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A29D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464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29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A29DE" w:rsidP="00E1243C">
      <w:pPr>
        <w:ind w:firstLine="0"/>
        <w:jc w:val="center"/>
        <w:outlineLvl w:val="0"/>
        <w:rPr>
          <w:b/>
          <w:bCs/>
          <w:rtl/>
        </w:rPr>
      </w:pPr>
      <w:r>
        <w:rPr>
          <w:b/>
          <w:bCs/>
          <w:rtl/>
        </w:rPr>
        <w:t xml:space="preserve">פרוטוקול מס' </w:t>
      </w:r>
      <w:r w:rsidR="00E1243C">
        <w:rPr>
          <w:rFonts w:hint="cs"/>
          <w:b/>
          <w:bCs/>
          <w:rtl/>
        </w:rPr>
        <w:t>51</w:t>
      </w:r>
    </w:p>
    <w:p w:rsidR="00E64116" w:rsidRPr="008713A4" w:rsidRDefault="009A29DE" w:rsidP="008320F6">
      <w:pPr>
        <w:ind w:firstLine="0"/>
        <w:jc w:val="center"/>
        <w:outlineLvl w:val="0"/>
        <w:rPr>
          <w:b/>
          <w:bCs/>
          <w:rtl/>
        </w:rPr>
      </w:pPr>
      <w:r>
        <w:rPr>
          <w:b/>
          <w:bCs/>
          <w:rtl/>
        </w:rPr>
        <w:t>מישיבת ועדת הכלכלה</w:t>
      </w:r>
    </w:p>
    <w:p w:rsidR="00E64116" w:rsidRPr="008713A4" w:rsidRDefault="009A29DE" w:rsidP="00BB20C1">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17:</w:t>
      </w:r>
      <w:r w:rsidR="00BB20C1">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A29DE" w:rsidP="009A29DE">
      <w:pPr>
        <w:spacing w:before="60"/>
        <w:ind w:firstLine="0"/>
        <w:rPr>
          <w:rtl/>
        </w:rPr>
      </w:pPr>
      <w:bookmarkStart w:id="0" w:name="ET_hatsach_624626_1"/>
      <w:r w:rsidRPr="009A29DE">
        <w:rPr>
          <w:rStyle w:val="TagStyle"/>
          <w:rtl/>
        </w:rPr>
        <w:t xml:space="preserve"> &lt;&lt; הצח &gt;&gt; </w:t>
      </w:r>
      <w:r w:rsidRPr="009A29DE">
        <w:rPr>
          <w:rtl/>
        </w:rPr>
        <w:t>פרק ט"ז (שירות מידע פיננסי) מתוך הצעת חוק התכנית הכלכלית (תיקוני חקיקה ליישום המדיניות הכלכלית לשנות התקציב 2021 ו-2022), התשפ"א-2021</w:t>
      </w:r>
      <w:r w:rsidRPr="009A29DE">
        <w:rPr>
          <w:rStyle w:val="TagStyle"/>
          <w:rtl/>
        </w:rPr>
        <w:t xml:space="preserve"> &lt;&lt; הצח &gt;&gt;</w:t>
      </w:r>
      <w:r w:rsidRPr="009A29DE">
        <w:rPr>
          <w:rtl/>
        </w:rPr>
        <w:t xml:space="preserve">   </w:t>
      </w:r>
      <w:bookmarkEnd w:id="0"/>
    </w:p>
    <w:p w:rsidR="009A29DE" w:rsidRDefault="009A29DE" w:rsidP="007C693F">
      <w:pPr>
        <w:spacing w:before="60"/>
        <w:ind w:firstLine="0"/>
        <w:rPr>
          <w:rtl/>
        </w:rPr>
      </w:pPr>
    </w:p>
    <w:p w:rsidR="00046424" w:rsidRPr="008713A4" w:rsidRDefault="000464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21B1A" w:rsidRPr="00014139" w:rsidRDefault="00F21B1A" w:rsidP="00F21B1A">
      <w:pPr>
        <w:ind w:firstLine="0"/>
      </w:pPr>
      <w:r w:rsidRPr="00014139">
        <w:rPr>
          <w:rtl/>
        </w:rPr>
        <w:t xml:space="preserve">איתן </w:t>
      </w:r>
      <w:proofErr w:type="spellStart"/>
      <w:r w:rsidRPr="00014139">
        <w:rPr>
          <w:rtl/>
        </w:rPr>
        <w:t>גינזבורג</w:t>
      </w:r>
      <w:proofErr w:type="spellEnd"/>
      <w:r w:rsidRPr="00014139">
        <w:rPr>
          <w:rFonts w:hint="cs"/>
          <w:rtl/>
        </w:rPr>
        <w:t xml:space="preserve"> </w:t>
      </w:r>
      <w:r w:rsidRPr="00014139">
        <w:rPr>
          <w:rFonts w:hint="eastAsia"/>
        </w:rPr>
        <w:t>–</w:t>
      </w:r>
      <w:r w:rsidRPr="00014139">
        <w:rPr>
          <w:rFonts w:hint="cs"/>
          <w:rtl/>
        </w:rPr>
        <w:t xml:space="preserve"> מ"מ היו"ר</w:t>
      </w:r>
    </w:p>
    <w:p w:rsidR="009A29DE" w:rsidRPr="009A29DE" w:rsidRDefault="009A29DE" w:rsidP="00EC1FB3">
      <w:pPr>
        <w:ind w:firstLine="0"/>
        <w:rPr>
          <w:rtl/>
        </w:rPr>
      </w:pPr>
      <w:bookmarkStart w:id="1" w:name="_ETM_Q1_90333"/>
      <w:bookmarkStart w:id="2" w:name="_ETM_Q1_90409"/>
      <w:bookmarkEnd w:id="1"/>
      <w:bookmarkEnd w:id="2"/>
      <w:r w:rsidRPr="00014139">
        <w:rPr>
          <w:rtl/>
        </w:rPr>
        <w:t>לימור מגן תלם</w:t>
      </w:r>
    </w:p>
    <w:p w:rsidR="009A29DE" w:rsidRDefault="009A29DE" w:rsidP="00EC1FB3">
      <w:pPr>
        <w:ind w:firstLine="0"/>
        <w:rPr>
          <w:u w:val="single"/>
          <w:rtl/>
        </w:rPr>
      </w:pPr>
    </w:p>
    <w:p w:rsidR="00046424" w:rsidRPr="008713A4" w:rsidRDefault="0004642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14139" w:rsidP="00DE5B80">
      <w:pPr>
        <w:ind w:firstLine="0"/>
        <w:rPr>
          <w:rtl/>
        </w:rPr>
      </w:pPr>
      <w:r>
        <w:rPr>
          <w:rFonts w:hint="cs"/>
          <w:rtl/>
        </w:rPr>
        <w:t>ענבר בזק</w:t>
      </w:r>
    </w:p>
    <w:p w:rsidR="002E5E31" w:rsidRDefault="002E5E31" w:rsidP="00DE5B80">
      <w:pPr>
        <w:ind w:firstLine="0"/>
        <w:rPr>
          <w:b/>
          <w:bCs/>
          <w:u w:val="single"/>
          <w:rtl/>
        </w:rPr>
      </w:pPr>
    </w:p>
    <w:p w:rsidR="00046424" w:rsidRPr="000C47F5" w:rsidRDefault="0004642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E1243C" w:rsidTr="00D36D0B">
        <w:tc>
          <w:tcPr>
            <w:tcW w:w="1960" w:type="dxa"/>
            <w:shd w:val="clear" w:color="auto" w:fill="auto"/>
          </w:tcPr>
          <w:p w:rsidR="00E1243C" w:rsidRPr="00CF6640" w:rsidRDefault="00E1243C" w:rsidP="00DE5B80">
            <w:pPr>
              <w:ind w:firstLine="0"/>
              <w:rPr>
                <w:rtl/>
              </w:rPr>
            </w:pPr>
            <w:r w:rsidRPr="00CF6640">
              <w:rPr>
                <w:rtl/>
              </w:rPr>
              <w:t>עמיהוד שמלצר</w:t>
            </w:r>
          </w:p>
        </w:tc>
        <w:tc>
          <w:tcPr>
            <w:tcW w:w="567" w:type="dxa"/>
            <w:shd w:val="clear" w:color="auto" w:fill="auto"/>
          </w:tcPr>
          <w:p w:rsidR="00E1243C" w:rsidRPr="00CF6640" w:rsidRDefault="00E1243C" w:rsidP="00DE5B80">
            <w:pPr>
              <w:ind w:firstLine="0"/>
              <w:rPr>
                <w:rtl/>
              </w:rPr>
            </w:pPr>
            <w:r w:rsidRPr="00CF6640">
              <w:rPr>
                <w:rtl/>
              </w:rPr>
              <w:t>–</w:t>
            </w:r>
          </w:p>
        </w:tc>
        <w:tc>
          <w:tcPr>
            <w:tcW w:w="6771" w:type="dxa"/>
            <w:shd w:val="clear" w:color="auto" w:fill="auto"/>
          </w:tcPr>
          <w:p w:rsidR="00E1243C" w:rsidRPr="00CF6640" w:rsidRDefault="00CF6640" w:rsidP="00DE5B80">
            <w:pPr>
              <w:ind w:firstLine="0"/>
              <w:rPr>
                <w:rtl/>
              </w:rPr>
            </w:pPr>
            <w:r w:rsidRPr="00CF6640">
              <w:rPr>
                <w:rtl/>
              </w:rPr>
              <w:t>עו"ד</w:t>
            </w:r>
            <w:r w:rsidRPr="00CF6640">
              <w:rPr>
                <w:rFonts w:hint="cs"/>
                <w:rtl/>
              </w:rPr>
              <w:t>, ה</w:t>
            </w:r>
            <w:r w:rsidR="00E1243C" w:rsidRPr="00CF6640">
              <w:rPr>
                <w:rtl/>
              </w:rPr>
              <w:t>לשכה המשפטית, משרד האוצר</w:t>
            </w:r>
          </w:p>
        </w:tc>
      </w:tr>
      <w:tr w:rsidR="00E1243C" w:rsidTr="00D36D0B">
        <w:tc>
          <w:tcPr>
            <w:tcW w:w="1960" w:type="dxa"/>
            <w:shd w:val="clear" w:color="auto" w:fill="auto"/>
          </w:tcPr>
          <w:p w:rsidR="00E1243C" w:rsidRPr="00CF6640" w:rsidRDefault="00E1243C" w:rsidP="00DE5B80">
            <w:pPr>
              <w:ind w:firstLine="0"/>
              <w:rPr>
                <w:rtl/>
              </w:rPr>
            </w:pPr>
            <w:r w:rsidRPr="00CF6640">
              <w:rPr>
                <w:rtl/>
              </w:rPr>
              <w:t xml:space="preserve">יובל </w:t>
            </w:r>
            <w:proofErr w:type="spellStart"/>
            <w:r w:rsidRPr="00CF6640">
              <w:rPr>
                <w:rtl/>
              </w:rPr>
              <w:t>טלר</w:t>
            </w:r>
            <w:proofErr w:type="spellEnd"/>
          </w:p>
        </w:tc>
        <w:tc>
          <w:tcPr>
            <w:tcW w:w="567" w:type="dxa"/>
            <w:shd w:val="clear" w:color="auto" w:fill="auto"/>
          </w:tcPr>
          <w:p w:rsidR="00E1243C" w:rsidRPr="00CF6640" w:rsidRDefault="00E1243C" w:rsidP="00DE5B80">
            <w:pPr>
              <w:ind w:firstLine="0"/>
              <w:rPr>
                <w:rtl/>
              </w:rPr>
            </w:pPr>
            <w:r w:rsidRPr="00CF6640">
              <w:rPr>
                <w:rtl/>
              </w:rPr>
              <w:t>–</w:t>
            </w:r>
          </w:p>
        </w:tc>
        <w:tc>
          <w:tcPr>
            <w:tcW w:w="6771" w:type="dxa"/>
            <w:shd w:val="clear" w:color="auto" w:fill="auto"/>
          </w:tcPr>
          <w:p w:rsidR="00E1243C" w:rsidRPr="00CF6640" w:rsidRDefault="00E1243C" w:rsidP="00DE5B80">
            <w:pPr>
              <w:ind w:firstLine="0"/>
              <w:rPr>
                <w:rtl/>
              </w:rPr>
            </w:pPr>
            <w:r w:rsidRPr="00CF6640">
              <w:rPr>
                <w:rtl/>
              </w:rPr>
              <w:t>רכז פיננסיים</w:t>
            </w:r>
            <w:r w:rsidR="00CF6640" w:rsidRPr="00CF6640">
              <w:rPr>
                <w:rFonts w:hint="cs"/>
                <w:rtl/>
              </w:rPr>
              <w:t>,</w:t>
            </w:r>
            <w:r w:rsidR="00CF6640" w:rsidRPr="00CF6640">
              <w:rPr>
                <w:rtl/>
              </w:rPr>
              <w:t xml:space="preserve"> </w:t>
            </w:r>
            <w:r w:rsidRPr="00CF6640">
              <w:rPr>
                <w:rtl/>
              </w:rPr>
              <w:t xml:space="preserve">אגף </w:t>
            </w:r>
            <w:r w:rsidR="00CF6640" w:rsidRPr="00CF6640">
              <w:rPr>
                <w:rFonts w:hint="cs"/>
                <w:rtl/>
              </w:rPr>
              <w:t>ה</w:t>
            </w:r>
            <w:r w:rsidRPr="00CF6640">
              <w:rPr>
                <w:rtl/>
              </w:rPr>
              <w:t>תקציבים, משרד האוצר</w:t>
            </w:r>
          </w:p>
        </w:tc>
      </w:tr>
      <w:tr w:rsidR="00E1243C" w:rsidTr="00D36D0B">
        <w:tc>
          <w:tcPr>
            <w:tcW w:w="1960" w:type="dxa"/>
            <w:shd w:val="clear" w:color="auto" w:fill="auto"/>
          </w:tcPr>
          <w:p w:rsidR="00E1243C" w:rsidRPr="00CF6640" w:rsidRDefault="00E1243C" w:rsidP="006A0EC6">
            <w:pPr>
              <w:ind w:firstLine="0"/>
              <w:jc w:val="left"/>
              <w:rPr>
                <w:rtl/>
              </w:rPr>
            </w:pPr>
            <w:r w:rsidRPr="00CF6640">
              <w:rPr>
                <w:rtl/>
              </w:rPr>
              <w:t xml:space="preserve">לירון </w:t>
            </w:r>
            <w:proofErr w:type="spellStart"/>
            <w:r w:rsidRPr="00CF6640">
              <w:rPr>
                <w:rtl/>
              </w:rPr>
              <w:t>מאוטנר</w:t>
            </w:r>
            <w:proofErr w:type="spellEnd"/>
            <w:r w:rsidRPr="00CF6640">
              <w:rPr>
                <w:rtl/>
              </w:rPr>
              <w:t xml:space="preserve"> </w:t>
            </w:r>
            <w:proofErr w:type="spellStart"/>
            <w:r w:rsidRPr="00CF6640">
              <w:rPr>
                <w:rtl/>
              </w:rPr>
              <w:t>לוגסי</w:t>
            </w:r>
            <w:proofErr w:type="spellEnd"/>
          </w:p>
        </w:tc>
        <w:tc>
          <w:tcPr>
            <w:tcW w:w="567" w:type="dxa"/>
            <w:shd w:val="clear" w:color="auto" w:fill="auto"/>
          </w:tcPr>
          <w:p w:rsidR="00E1243C" w:rsidRPr="00CF6640" w:rsidRDefault="00E1243C" w:rsidP="00DE5B80">
            <w:pPr>
              <w:ind w:firstLine="0"/>
              <w:rPr>
                <w:rtl/>
              </w:rPr>
            </w:pPr>
            <w:r w:rsidRPr="00CF6640">
              <w:rPr>
                <w:rtl/>
              </w:rPr>
              <w:t>–</w:t>
            </w:r>
          </w:p>
        </w:tc>
        <w:tc>
          <w:tcPr>
            <w:tcW w:w="6771" w:type="dxa"/>
            <w:shd w:val="clear" w:color="auto" w:fill="auto"/>
          </w:tcPr>
          <w:p w:rsidR="00E1243C" w:rsidRPr="00CF6640" w:rsidRDefault="00E1243C" w:rsidP="00DE5B80">
            <w:pPr>
              <w:ind w:firstLine="0"/>
              <w:rPr>
                <w:rtl/>
              </w:rPr>
            </w:pPr>
            <w:r w:rsidRPr="00CF6640">
              <w:rPr>
                <w:rtl/>
              </w:rPr>
              <w:t xml:space="preserve">עו"ד, </w:t>
            </w:r>
            <w:r w:rsidR="00CF6640" w:rsidRPr="00CF6640">
              <w:rPr>
                <w:rFonts w:hint="cs"/>
                <w:rtl/>
              </w:rPr>
              <w:t xml:space="preserve">ממונה ייעוץ וחקיקה, </w:t>
            </w:r>
            <w:r w:rsidRPr="00CF6640">
              <w:rPr>
                <w:rtl/>
              </w:rPr>
              <w:t>משרד המשפטים</w:t>
            </w:r>
          </w:p>
        </w:tc>
      </w:tr>
      <w:tr w:rsidR="008575D0" w:rsidTr="00D36D0B">
        <w:tc>
          <w:tcPr>
            <w:tcW w:w="1960" w:type="dxa"/>
            <w:shd w:val="clear" w:color="auto" w:fill="auto"/>
          </w:tcPr>
          <w:p w:rsidR="008575D0" w:rsidRPr="00EE752B" w:rsidRDefault="008575D0" w:rsidP="000A3BC2">
            <w:pPr>
              <w:ind w:firstLine="0"/>
              <w:rPr>
                <w:rtl/>
              </w:rPr>
            </w:pPr>
            <w:r>
              <w:rPr>
                <w:rFonts w:hint="cs"/>
                <w:rtl/>
              </w:rPr>
              <w:t>אילנית מדמוני</w:t>
            </w:r>
          </w:p>
        </w:tc>
        <w:tc>
          <w:tcPr>
            <w:tcW w:w="567" w:type="dxa"/>
            <w:shd w:val="clear" w:color="auto" w:fill="auto"/>
          </w:tcPr>
          <w:p w:rsidR="008575D0" w:rsidRPr="00EE752B" w:rsidRDefault="008575D0" w:rsidP="000A3BC2">
            <w:pPr>
              <w:ind w:firstLine="0"/>
              <w:rPr>
                <w:rtl/>
              </w:rPr>
            </w:pPr>
            <w:r>
              <w:rPr>
                <w:rFonts w:hint="cs"/>
                <w:rtl/>
              </w:rPr>
              <w:t>–</w:t>
            </w:r>
          </w:p>
        </w:tc>
        <w:tc>
          <w:tcPr>
            <w:tcW w:w="6771" w:type="dxa"/>
            <w:shd w:val="clear" w:color="auto" w:fill="auto"/>
          </w:tcPr>
          <w:p w:rsidR="008575D0" w:rsidRPr="00EE752B" w:rsidRDefault="008575D0" w:rsidP="008575D0">
            <w:pPr>
              <w:ind w:firstLine="0"/>
              <w:rPr>
                <w:rtl/>
              </w:rPr>
            </w:pPr>
            <w:r w:rsidRPr="008575D0">
              <w:t> </w:t>
            </w:r>
            <w:r w:rsidRPr="008575D0">
              <w:rPr>
                <w:rFonts w:hint="cs"/>
                <w:rtl/>
              </w:rPr>
              <w:t xml:space="preserve">מנהלת </w:t>
            </w:r>
            <w:r w:rsidRPr="008575D0">
              <w:rPr>
                <w:rtl/>
              </w:rPr>
              <w:t>יחידת החדשנות בטכנולוגיה פיננסית</w:t>
            </w:r>
            <w:r w:rsidRPr="008575D0">
              <w:rPr>
                <w:rFonts w:hint="cs"/>
                <w:rtl/>
              </w:rPr>
              <w:t>, בנק ישראל</w:t>
            </w:r>
          </w:p>
        </w:tc>
      </w:tr>
      <w:tr w:rsidR="000A3BC2" w:rsidTr="00D36D0B">
        <w:tc>
          <w:tcPr>
            <w:tcW w:w="1960" w:type="dxa"/>
            <w:shd w:val="clear" w:color="auto" w:fill="auto"/>
          </w:tcPr>
          <w:p w:rsidR="000A3BC2" w:rsidRPr="00EE752B" w:rsidRDefault="000A3BC2" w:rsidP="000A3BC2">
            <w:pPr>
              <w:ind w:firstLine="0"/>
              <w:rPr>
                <w:rtl/>
              </w:rPr>
            </w:pPr>
            <w:r w:rsidRPr="00EE752B">
              <w:rPr>
                <w:rtl/>
              </w:rPr>
              <w:t xml:space="preserve">חן </w:t>
            </w:r>
            <w:proofErr w:type="spellStart"/>
            <w:r w:rsidRPr="00EE752B">
              <w:rPr>
                <w:rtl/>
              </w:rPr>
              <w:t>פליישר</w:t>
            </w:r>
            <w:proofErr w:type="spellEnd"/>
          </w:p>
        </w:tc>
        <w:tc>
          <w:tcPr>
            <w:tcW w:w="567" w:type="dxa"/>
            <w:shd w:val="clear" w:color="auto" w:fill="auto"/>
          </w:tcPr>
          <w:p w:rsidR="000A3BC2" w:rsidRPr="00EE752B" w:rsidRDefault="000A3BC2" w:rsidP="000A3BC2">
            <w:pPr>
              <w:ind w:firstLine="0"/>
              <w:rPr>
                <w:rtl/>
              </w:rPr>
            </w:pPr>
            <w:r w:rsidRPr="00EE752B">
              <w:rPr>
                <w:rtl/>
              </w:rPr>
              <w:t>–</w:t>
            </w:r>
          </w:p>
        </w:tc>
        <w:tc>
          <w:tcPr>
            <w:tcW w:w="6771" w:type="dxa"/>
            <w:shd w:val="clear" w:color="auto" w:fill="auto"/>
          </w:tcPr>
          <w:p w:rsidR="000A3BC2" w:rsidRPr="00EE752B" w:rsidRDefault="000A3BC2" w:rsidP="000A3BC2">
            <w:pPr>
              <w:ind w:firstLine="0"/>
              <w:rPr>
                <w:rtl/>
              </w:rPr>
            </w:pPr>
            <w:r w:rsidRPr="00EE752B">
              <w:rPr>
                <w:rFonts w:hint="cs"/>
                <w:rtl/>
              </w:rPr>
              <w:t>עו"ד, ה</w:t>
            </w:r>
            <w:r w:rsidRPr="00EE752B">
              <w:rPr>
                <w:rtl/>
              </w:rPr>
              <w:t xml:space="preserve">מחלקה </w:t>
            </w:r>
            <w:r w:rsidRPr="00EE752B">
              <w:rPr>
                <w:rFonts w:hint="cs"/>
                <w:rtl/>
              </w:rPr>
              <w:t>ה</w:t>
            </w:r>
            <w:r w:rsidRPr="00EE752B">
              <w:rPr>
                <w:rtl/>
              </w:rPr>
              <w:t>משפטית, בנק ישראל</w:t>
            </w:r>
          </w:p>
        </w:tc>
      </w:tr>
      <w:tr w:rsidR="000A3BC2" w:rsidTr="00D36D0B">
        <w:tc>
          <w:tcPr>
            <w:tcW w:w="1960" w:type="dxa"/>
            <w:shd w:val="clear" w:color="auto" w:fill="auto"/>
          </w:tcPr>
          <w:p w:rsidR="000A3BC2" w:rsidRPr="00CF6640" w:rsidRDefault="000A3BC2" w:rsidP="000A3BC2">
            <w:pPr>
              <w:ind w:firstLine="0"/>
              <w:rPr>
                <w:rtl/>
              </w:rPr>
            </w:pPr>
            <w:r w:rsidRPr="00CF6640">
              <w:rPr>
                <w:rtl/>
              </w:rPr>
              <w:t xml:space="preserve">רוני </w:t>
            </w:r>
            <w:proofErr w:type="spellStart"/>
            <w:r w:rsidRPr="00CF6640">
              <w:rPr>
                <w:rtl/>
              </w:rPr>
              <w:t>בקמן</w:t>
            </w:r>
            <w:proofErr w:type="spellEnd"/>
          </w:p>
        </w:tc>
        <w:tc>
          <w:tcPr>
            <w:tcW w:w="567" w:type="dxa"/>
            <w:shd w:val="clear" w:color="auto" w:fill="auto"/>
          </w:tcPr>
          <w:p w:rsidR="000A3BC2" w:rsidRPr="00CF6640" w:rsidRDefault="000A3BC2" w:rsidP="000A3BC2">
            <w:pPr>
              <w:ind w:firstLine="0"/>
              <w:rPr>
                <w:rtl/>
              </w:rPr>
            </w:pPr>
            <w:r w:rsidRPr="00CF6640">
              <w:rPr>
                <w:rtl/>
              </w:rPr>
              <w:t>–</w:t>
            </w:r>
          </w:p>
        </w:tc>
        <w:tc>
          <w:tcPr>
            <w:tcW w:w="6771" w:type="dxa"/>
            <w:shd w:val="clear" w:color="auto" w:fill="auto"/>
          </w:tcPr>
          <w:p w:rsidR="000A3BC2" w:rsidRPr="00CF6640" w:rsidRDefault="000A3BC2" w:rsidP="000A3BC2">
            <w:pPr>
              <w:ind w:firstLine="0"/>
              <w:rPr>
                <w:rtl/>
              </w:rPr>
            </w:pPr>
            <w:r w:rsidRPr="00CF6640">
              <w:rPr>
                <w:rtl/>
              </w:rPr>
              <w:t>עו"ד</w:t>
            </w:r>
            <w:r w:rsidRPr="00CF6640">
              <w:rPr>
                <w:rFonts w:hint="cs"/>
                <w:rtl/>
              </w:rPr>
              <w:t>,</w:t>
            </w:r>
            <w:r w:rsidRPr="00CF6640">
              <w:rPr>
                <w:rtl/>
              </w:rPr>
              <w:t xml:space="preserve"> </w:t>
            </w:r>
            <w:r>
              <w:rPr>
                <w:rFonts w:hint="cs"/>
                <w:rtl/>
              </w:rPr>
              <w:t>הייעוץ המשפטי</w:t>
            </w:r>
            <w:r w:rsidRPr="00CF6640">
              <w:rPr>
                <w:rtl/>
              </w:rPr>
              <w:t xml:space="preserve">, </w:t>
            </w:r>
            <w:r w:rsidRPr="00CF6640">
              <w:rPr>
                <w:rFonts w:hint="cs"/>
                <w:rtl/>
              </w:rPr>
              <w:t>ה</w:t>
            </w:r>
            <w:r w:rsidRPr="00CF6640">
              <w:rPr>
                <w:rtl/>
              </w:rPr>
              <w:t>רשות ניירות ערך</w:t>
            </w:r>
          </w:p>
        </w:tc>
      </w:tr>
      <w:tr w:rsidR="000A3BC2" w:rsidTr="00D36D0B">
        <w:tc>
          <w:tcPr>
            <w:tcW w:w="1960" w:type="dxa"/>
            <w:shd w:val="clear" w:color="auto" w:fill="auto"/>
          </w:tcPr>
          <w:p w:rsidR="000A3BC2" w:rsidRPr="00CF6640" w:rsidRDefault="000A3BC2" w:rsidP="000A3BC2">
            <w:pPr>
              <w:ind w:firstLine="0"/>
              <w:rPr>
                <w:rtl/>
              </w:rPr>
            </w:pPr>
            <w:r w:rsidRPr="00CF6640">
              <w:rPr>
                <w:rtl/>
              </w:rPr>
              <w:t>אמיר וסרמן</w:t>
            </w:r>
          </w:p>
        </w:tc>
        <w:tc>
          <w:tcPr>
            <w:tcW w:w="567" w:type="dxa"/>
            <w:shd w:val="clear" w:color="auto" w:fill="auto"/>
          </w:tcPr>
          <w:p w:rsidR="000A3BC2" w:rsidRPr="00CF6640" w:rsidRDefault="000A3BC2" w:rsidP="000A3BC2">
            <w:pPr>
              <w:ind w:firstLine="0"/>
              <w:rPr>
                <w:rtl/>
              </w:rPr>
            </w:pPr>
            <w:r w:rsidRPr="00CF6640">
              <w:rPr>
                <w:rtl/>
              </w:rPr>
              <w:t>–</w:t>
            </w:r>
          </w:p>
        </w:tc>
        <w:tc>
          <w:tcPr>
            <w:tcW w:w="6771" w:type="dxa"/>
            <w:shd w:val="clear" w:color="auto" w:fill="auto"/>
          </w:tcPr>
          <w:p w:rsidR="000A3BC2" w:rsidRPr="00CF6640" w:rsidRDefault="000A3BC2" w:rsidP="000A3BC2">
            <w:pPr>
              <w:ind w:firstLine="0"/>
              <w:rPr>
                <w:rtl/>
              </w:rPr>
            </w:pPr>
            <w:r w:rsidRPr="00CF6640">
              <w:rPr>
                <w:rFonts w:hint="cs"/>
                <w:rtl/>
              </w:rPr>
              <w:t>עו"ד, הי</w:t>
            </w:r>
            <w:r w:rsidRPr="00CF6640">
              <w:rPr>
                <w:rtl/>
              </w:rPr>
              <w:t>י</w:t>
            </w:r>
            <w:r w:rsidRPr="00CF6640">
              <w:rPr>
                <w:rFonts w:hint="cs"/>
                <w:rtl/>
              </w:rPr>
              <w:t>ע</w:t>
            </w:r>
            <w:r w:rsidRPr="00CF6640">
              <w:rPr>
                <w:rtl/>
              </w:rPr>
              <w:t>וץ המשפטי, רשות ניירות ערך</w:t>
            </w:r>
          </w:p>
        </w:tc>
      </w:tr>
      <w:tr w:rsidR="000A3BC2" w:rsidTr="00D36D0B">
        <w:tc>
          <w:tcPr>
            <w:tcW w:w="1960" w:type="dxa"/>
            <w:shd w:val="clear" w:color="auto" w:fill="auto"/>
          </w:tcPr>
          <w:p w:rsidR="000A3BC2" w:rsidRPr="00CF6640" w:rsidRDefault="000A3BC2" w:rsidP="000A3BC2">
            <w:pPr>
              <w:ind w:firstLine="0"/>
              <w:rPr>
                <w:rtl/>
              </w:rPr>
            </w:pPr>
            <w:r w:rsidRPr="00CF6640">
              <w:rPr>
                <w:rtl/>
              </w:rPr>
              <w:t xml:space="preserve">אורית </w:t>
            </w:r>
            <w:proofErr w:type="spellStart"/>
            <w:r w:rsidRPr="00CF6640">
              <w:rPr>
                <w:rtl/>
              </w:rPr>
              <w:t>שרייבר</w:t>
            </w:r>
            <w:proofErr w:type="spellEnd"/>
          </w:p>
        </w:tc>
        <w:tc>
          <w:tcPr>
            <w:tcW w:w="567" w:type="dxa"/>
            <w:shd w:val="clear" w:color="auto" w:fill="auto"/>
          </w:tcPr>
          <w:p w:rsidR="000A3BC2" w:rsidRPr="00CF6640" w:rsidRDefault="000A3BC2" w:rsidP="000A3BC2">
            <w:pPr>
              <w:ind w:firstLine="0"/>
              <w:rPr>
                <w:rtl/>
              </w:rPr>
            </w:pPr>
            <w:r w:rsidRPr="00CF6640">
              <w:rPr>
                <w:rtl/>
              </w:rPr>
              <w:t>–</w:t>
            </w:r>
          </w:p>
        </w:tc>
        <w:tc>
          <w:tcPr>
            <w:tcW w:w="6771" w:type="dxa"/>
            <w:shd w:val="clear" w:color="auto" w:fill="auto"/>
          </w:tcPr>
          <w:p w:rsidR="000A3BC2" w:rsidRPr="00CF6640" w:rsidRDefault="000A3BC2" w:rsidP="000A3BC2">
            <w:pPr>
              <w:ind w:firstLine="0"/>
              <w:rPr>
                <w:rtl/>
              </w:rPr>
            </w:pPr>
            <w:r w:rsidRPr="00CF6640">
              <w:rPr>
                <w:rFonts w:hint="cs"/>
                <w:rtl/>
              </w:rPr>
              <w:t xml:space="preserve">עו"ד, </w:t>
            </w:r>
            <w:r w:rsidRPr="00CF6640">
              <w:rPr>
                <w:rtl/>
              </w:rPr>
              <w:t>מנהלת מערך חקיקה, רשות ניירות ערך</w:t>
            </w:r>
          </w:p>
        </w:tc>
      </w:tr>
      <w:tr w:rsidR="000A3BC2" w:rsidTr="00D36D0B">
        <w:tc>
          <w:tcPr>
            <w:tcW w:w="1960" w:type="dxa"/>
            <w:shd w:val="clear" w:color="auto" w:fill="auto"/>
          </w:tcPr>
          <w:p w:rsidR="000A3BC2" w:rsidRPr="00EE752B" w:rsidRDefault="000A3BC2" w:rsidP="000A3BC2">
            <w:pPr>
              <w:ind w:firstLine="0"/>
              <w:rPr>
                <w:rtl/>
              </w:rPr>
            </w:pPr>
            <w:r w:rsidRPr="00EE752B">
              <w:rPr>
                <w:rtl/>
              </w:rPr>
              <w:t>טובי הריס</w:t>
            </w:r>
          </w:p>
        </w:tc>
        <w:tc>
          <w:tcPr>
            <w:tcW w:w="567" w:type="dxa"/>
            <w:shd w:val="clear" w:color="auto" w:fill="auto"/>
          </w:tcPr>
          <w:p w:rsidR="000A3BC2" w:rsidRPr="00EE752B" w:rsidRDefault="000A3BC2" w:rsidP="000A3BC2">
            <w:pPr>
              <w:ind w:firstLine="0"/>
              <w:rPr>
                <w:rtl/>
              </w:rPr>
            </w:pPr>
            <w:r w:rsidRPr="00EE752B">
              <w:rPr>
                <w:rtl/>
              </w:rPr>
              <w:t>–</w:t>
            </w:r>
          </w:p>
        </w:tc>
        <w:tc>
          <w:tcPr>
            <w:tcW w:w="6771" w:type="dxa"/>
            <w:shd w:val="clear" w:color="auto" w:fill="auto"/>
          </w:tcPr>
          <w:p w:rsidR="000A3BC2" w:rsidRPr="00EE752B" w:rsidRDefault="000A3BC2" w:rsidP="000A3BC2">
            <w:pPr>
              <w:ind w:firstLine="0"/>
              <w:rPr>
                <w:rtl/>
              </w:rPr>
            </w:pPr>
            <w:proofErr w:type="spellStart"/>
            <w:r w:rsidRPr="00EE752B">
              <w:rPr>
                <w:rtl/>
              </w:rPr>
              <w:t>ראשת</w:t>
            </w:r>
            <w:proofErr w:type="spellEnd"/>
            <w:r w:rsidRPr="00EE752B">
              <w:rPr>
                <w:rtl/>
              </w:rPr>
              <w:t xml:space="preserve"> צוות פיננסים, מחלקת שווקים, רשות התחרות</w:t>
            </w:r>
          </w:p>
        </w:tc>
      </w:tr>
      <w:tr w:rsidR="000A3BC2" w:rsidTr="00D36D0B">
        <w:tc>
          <w:tcPr>
            <w:tcW w:w="1960" w:type="dxa"/>
            <w:shd w:val="clear" w:color="auto" w:fill="auto"/>
          </w:tcPr>
          <w:p w:rsidR="000A3BC2" w:rsidRPr="000A3BC2" w:rsidRDefault="000A3BC2" w:rsidP="000A3BC2">
            <w:pPr>
              <w:ind w:firstLine="0"/>
              <w:rPr>
                <w:rtl/>
              </w:rPr>
            </w:pPr>
            <w:r w:rsidRPr="000A3BC2">
              <w:rPr>
                <w:rtl/>
              </w:rPr>
              <w:t>עדי בן אברהם</w:t>
            </w:r>
          </w:p>
        </w:tc>
        <w:tc>
          <w:tcPr>
            <w:tcW w:w="567" w:type="dxa"/>
            <w:shd w:val="clear" w:color="auto" w:fill="auto"/>
          </w:tcPr>
          <w:p w:rsidR="000A3BC2" w:rsidRPr="000A3BC2" w:rsidRDefault="000A3BC2" w:rsidP="000A3BC2">
            <w:pPr>
              <w:ind w:firstLine="0"/>
              <w:rPr>
                <w:rtl/>
              </w:rPr>
            </w:pPr>
            <w:r w:rsidRPr="000A3BC2">
              <w:rPr>
                <w:rtl/>
              </w:rPr>
              <w:t>–</w:t>
            </w:r>
          </w:p>
        </w:tc>
        <w:tc>
          <w:tcPr>
            <w:tcW w:w="6771" w:type="dxa"/>
            <w:shd w:val="clear" w:color="auto" w:fill="auto"/>
          </w:tcPr>
          <w:p w:rsidR="000A3BC2" w:rsidRPr="000A3BC2" w:rsidRDefault="000A3BC2" w:rsidP="000A3BC2">
            <w:pPr>
              <w:ind w:firstLine="0"/>
              <w:rPr>
                <w:rtl/>
              </w:rPr>
            </w:pPr>
            <w:r w:rsidRPr="000A3BC2">
              <w:rPr>
                <w:rFonts w:hint="cs"/>
                <w:rtl/>
              </w:rPr>
              <w:t xml:space="preserve">עו"ד, יועץ משפטי, </w:t>
            </w:r>
            <w:r w:rsidRPr="000A3BC2">
              <w:rPr>
                <w:rtl/>
              </w:rPr>
              <w:t>לשכת סוכני הביטוח</w:t>
            </w:r>
          </w:p>
        </w:tc>
      </w:tr>
      <w:tr w:rsidR="000A3BC2" w:rsidTr="00D36D0B">
        <w:tc>
          <w:tcPr>
            <w:tcW w:w="1960" w:type="dxa"/>
            <w:shd w:val="clear" w:color="auto" w:fill="auto"/>
          </w:tcPr>
          <w:p w:rsidR="000A3BC2" w:rsidRPr="000A3BC2" w:rsidRDefault="000A3BC2" w:rsidP="000A3BC2">
            <w:pPr>
              <w:ind w:firstLine="0"/>
              <w:rPr>
                <w:rtl/>
              </w:rPr>
            </w:pPr>
            <w:r w:rsidRPr="000A3BC2">
              <w:rPr>
                <w:rtl/>
              </w:rPr>
              <w:t>אייל פז</w:t>
            </w:r>
          </w:p>
        </w:tc>
        <w:tc>
          <w:tcPr>
            <w:tcW w:w="567" w:type="dxa"/>
            <w:shd w:val="clear" w:color="auto" w:fill="auto"/>
          </w:tcPr>
          <w:p w:rsidR="000A3BC2" w:rsidRPr="000A3BC2" w:rsidRDefault="000A3BC2" w:rsidP="000A3BC2">
            <w:pPr>
              <w:ind w:firstLine="0"/>
              <w:rPr>
                <w:rtl/>
              </w:rPr>
            </w:pPr>
            <w:r w:rsidRPr="000A3BC2">
              <w:rPr>
                <w:rtl/>
              </w:rPr>
              <w:t>–</w:t>
            </w:r>
          </w:p>
        </w:tc>
        <w:tc>
          <w:tcPr>
            <w:tcW w:w="6771" w:type="dxa"/>
            <w:shd w:val="clear" w:color="auto" w:fill="auto"/>
          </w:tcPr>
          <w:p w:rsidR="000A3BC2" w:rsidRPr="000A3BC2" w:rsidRDefault="000A3BC2" w:rsidP="000A3BC2">
            <w:pPr>
              <w:ind w:firstLine="0"/>
              <w:rPr>
                <w:rtl/>
              </w:rPr>
            </w:pPr>
            <w:r w:rsidRPr="000A3BC2">
              <w:rPr>
                <w:rtl/>
              </w:rPr>
              <w:t>יו</w:t>
            </w:r>
            <w:r w:rsidRPr="000A3BC2">
              <w:rPr>
                <w:rFonts w:hint="cs"/>
                <w:rtl/>
              </w:rPr>
              <w:t>שב-ראש</w:t>
            </w:r>
            <w:r w:rsidRPr="000A3BC2">
              <w:rPr>
                <w:rtl/>
              </w:rPr>
              <w:t xml:space="preserve"> וועדת ביטוח חיים פנסיוני, לשכת סוכני הביטוח</w:t>
            </w:r>
          </w:p>
        </w:tc>
      </w:tr>
      <w:tr w:rsidR="000A3BC2" w:rsidTr="00D36D0B">
        <w:tc>
          <w:tcPr>
            <w:tcW w:w="1960" w:type="dxa"/>
            <w:shd w:val="clear" w:color="auto" w:fill="auto"/>
          </w:tcPr>
          <w:p w:rsidR="000A3BC2" w:rsidRPr="006A0EC6" w:rsidRDefault="000A3BC2" w:rsidP="000A3BC2">
            <w:pPr>
              <w:ind w:firstLine="0"/>
              <w:rPr>
                <w:rtl/>
              </w:rPr>
            </w:pPr>
            <w:r w:rsidRPr="006A0EC6">
              <w:rPr>
                <w:rtl/>
              </w:rPr>
              <w:t>דרור שטרום</w:t>
            </w:r>
          </w:p>
        </w:tc>
        <w:tc>
          <w:tcPr>
            <w:tcW w:w="567" w:type="dxa"/>
            <w:shd w:val="clear" w:color="auto" w:fill="auto"/>
          </w:tcPr>
          <w:p w:rsidR="000A3BC2" w:rsidRPr="006A0EC6" w:rsidRDefault="000A3BC2" w:rsidP="000A3BC2">
            <w:pPr>
              <w:ind w:firstLine="0"/>
              <w:rPr>
                <w:rtl/>
              </w:rPr>
            </w:pPr>
            <w:r w:rsidRPr="006A0EC6">
              <w:rPr>
                <w:rtl/>
              </w:rPr>
              <w:t>–</w:t>
            </w:r>
          </w:p>
        </w:tc>
        <w:tc>
          <w:tcPr>
            <w:tcW w:w="6771" w:type="dxa"/>
            <w:shd w:val="clear" w:color="auto" w:fill="auto"/>
          </w:tcPr>
          <w:p w:rsidR="000A3BC2" w:rsidRPr="006A0EC6" w:rsidRDefault="000A3BC2" w:rsidP="000A3BC2">
            <w:pPr>
              <w:ind w:firstLine="0"/>
              <w:rPr>
                <w:rtl/>
              </w:rPr>
            </w:pPr>
            <w:r w:rsidRPr="006A0EC6">
              <w:rPr>
                <w:rFonts w:hint="cs"/>
                <w:rtl/>
              </w:rPr>
              <w:t xml:space="preserve">עו"ד, </w:t>
            </w:r>
            <w:r w:rsidRPr="006A0EC6">
              <w:rPr>
                <w:rtl/>
              </w:rPr>
              <w:t>מנכ</w:t>
            </w:r>
            <w:r w:rsidRPr="006A0EC6">
              <w:rPr>
                <w:rFonts w:hint="cs"/>
                <w:rtl/>
              </w:rPr>
              <w:t>"</w:t>
            </w:r>
            <w:r w:rsidRPr="006A0EC6">
              <w:rPr>
                <w:rtl/>
              </w:rPr>
              <w:t>ל המכון הישראלי לתכנון כלכלי</w:t>
            </w:r>
          </w:p>
        </w:tc>
      </w:tr>
      <w:tr w:rsidR="000A3BC2" w:rsidTr="00D36D0B">
        <w:tc>
          <w:tcPr>
            <w:tcW w:w="1960" w:type="dxa"/>
            <w:shd w:val="clear" w:color="auto" w:fill="auto"/>
          </w:tcPr>
          <w:p w:rsidR="000A3BC2" w:rsidRPr="00EE752B" w:rsidRDefault="000A3BC2" w:rsidP="000A3BC2">
            <w:pPr>
              <w:ind w:firstLine="0"/>
              <w:rPr>
                <w:rtl/>
              </w:rPr>
            </w:pPr>
            <w:r w:rsidRPr="00EE752B">
              <w:rPr>
                <w:rFonts w:hint="cs"/>
                <w:rtl/>
              </w:rPr>
              <w:t xml:space="preserve">משה </w:t>
            </w:r>
            <w:proofErr w:type="spellStart"/>
            <w:r w:rsidRPr="00EE752B">
              <w:rPr>
                <w:rFonts w:hint="cs"/>
                <w:rtl/>
              </w:rPr>
              <w:t>קאשי</w:t>
            </w:r>
            <w:proofErr w:type="spellEnd"/>
          </w:p>
        </w:tc>
        <w:tc>
          <w:tcPr>
            <w:tcW w:w="567" w:type="dxa"/>
            <w:shd w:val="clear" w:color="auto" w:fill="auto"/>
          </w:tcPr>
          <w:p w:rsidR="000A3BC2" w:rsidRPr="00EE752B" w:rsidRDefault="000A3BC2" w:rsidP="000A3BC2">
            <w:pPr>
              <w:ind w:firstLine="0"/>
              <w:rPr>
                <w:rtl/>
              </w:rPr>
            </w:pPr>
            <w:r w:rsidRPr="00EE752B">
              <w:rPr>
                <w:rtl/>
              </w:rPr>
              <w:t>–</w:t>
            </w:r>
          </w:p>
        </w:tc>
        <w:tc>
          <w:tcPr>
            <w:tcW w:w="6771" w:type="dxa"/>
            <w:shd w:val="clear" w:color="auto" w:fill="auto"/>
          </w:tcPr>
          <w:p w:rsidR="000A3BC2" w:rsidRPr="00EE752B" w:rsidRDefault="000A3BC2" w:rsidP="000A3BC2">
            <w:pPr>
              <w:ind w:firstLine="0"/>
              <w:rPr>
                <w:rtl/>
              </w:rPr>
            </w:pPr>
            <w:r w:rsidRPr="00EE752B">
              <w:rPr>
                <w:rFonts w:hint="cs"/>
                <w:rtl/>
              </w:rPr>
              <w:t>אחראי תחום פיננסיים, לובי 99</w:t>
            </w:r>
          </w:p>
        </w:tc>
      </w:tr>
      <w:tr w:rsidR="000A3BC2" w:rsidTr="00D36D0B">
        <w:tc>
          <w:tcPr>
            <w:tcW w:w="1960" w:type="dxa"/>
            <w:shd w:val="clear" w:color="auto" w:fill="auto"/>
          </w:tcPr>
          <w:p w:rsidR="000A3BC2" w:rsidRPr="006A0EC6" w:rsidRDefault="000A3BC2" w:rsidP="000A3BC2">
            <w:pPr>
              <w:ind w:firstLine="0"/>
              <w:rPr>
                <w:rtl/>
              </w:rPr>
            </w:pPr>
            <w:r w:rsidRPr="006A0EC6">
              <w:rPr>
                <w:rtl/>
              </w:rPr>
              <w:t>אייל דותן</w:t>
            </w:r>
          </w:p>
        </w:tc>
        <w:tc>
          <w:tcPr>
            <w:tcW w:w="567" w:type="dxa"/>
            <w:shd w:val="clear" w:color="auto" w:fill="auto"/>
          </w:tcPr>
          <w:p w:rsidR="000A3BC2" w:rsidRPr="006A0EC6" w:rsidRDefault="000A3BC2" w:rsidP="000A3BC2">
            <w:pPr>
              <w:ind w:firstLine="0"/>
              <w:rPr>
                <w:rtl/>
              </w:rPr>
            </w:pPr>
            <w:r w:rsidRPr="006A0EC6">
              <w:rPr>
                <w:rtl/>
              </w:rPr>
              <w:t>–</w:t>
            </w:r>
          </w:p>
        </w:tc>
        <w:tc>
          <w:tcPr>
            <w:tcW w:w="6771" w:type="dxa"/>
            <w:shd w:val="clear" w:color="auto" w:fill="auto"/>
          </w:tcPr>
          <w:p w:rsidR="000A3BC2" w:rsidRPr="006A0EC6" w:rsidRDefault="000A3BC2" w:rsidP="000A3BC2">
            <w:pPr>
              <w:ind w:firstLine="0"/>
              <w:rPr>
                <w:rtl/>
              </w:rPr>
            </w:pPr>
            <w:r w:rsidRPr="006A0EC6">
              <w:rPr>
                <w:rFonts w:hint="cs"/>
                <w:rtl/>
              </w:rPr>
              <w:t>עו"ד</w:t>
            </w:r>
            <w:r w:rsidRPr="006A0EC6">
              <w:rPr>
                <w:rtl/>
              </w:rPr>
              <w:t>,</w:t>
            </w:r>
            <w:r w:rsidRPr="006A0EC6">
              <w:rPr>
                <w:rFonts w:hint="cs"/>
                <w:rtl/>
              </w:rPr>
              <w:t xml:space="preserve"> </w:t>
            </w:r>
            <w:r>
              <w:rPr>
                <w:rFonts w:hint="cs"/>
                <w:rtl/>
              </w:rPr>
              <w:t>שדלן</w:t>
            </w:r>
            <w:r w:rsidRPr="006A0EC6">
              <w:rPr>
                <w:rFonts w:hint="cs"/>
                <w:rtl/>
              </w:rPr>
              <w:t xml:space="preserve"> (</w:t>
            </w:r>
            <w:r w:rsidRPr="006A0EC6">
              <w:rPr>
                <w:rtl/>
              </w:rPr>
              <w:t>מיתר משרד עו"ד</w:t>
            </w:r>
            <w:r w:rsidRPr="006A0EC6">
              <w:rPr>
                <w:rFonts w:hint="cs"/>
                <w:rtl/>
              </w:rPr>
              <w:t>) מייצג את</w:t>
            </w:r>
            <w:r w:rsidRPr="006A0EC6">
              <w:rPr>
                <w:rtl/>
              </w:rPr>
              <w:t xml:space="preserve"> איגוד הבנקים</w:t>
            </w:r>
          </w:p>
        </w:tc>
      </w:tr>
      <w:tr w:rsidR="000A3BC2" w:rsidTr="00D36D0B">
        <w:tc>
          <w:tcPr>
            <w:tcW w:w="1960" w:type="dxa"/>
            <w:shd w:val="clear" w:color="auto" w:fill="auto"/>
          </w:tcPr>
          <w:p w:rsidR="000A3BC2" w:rsidRPr="00EE752B" w:rsidRDefault="000A3BC2" w:rsidP="000A3BC2">
            <w:pPr>
              <w:ind w:firstLine="0"/>
              <w:rPr>
                <w:rtl/>
              </w:rPr>
            </w:pPr>
            <w:r w:rsidRPr="00EE752B">
              <w:rPr>
                <w:rtl/>
              </w:rPr>
              <w:t xml:space="preserve">אמיר </w:t>
            </w:r>
            <w:proofErr w:type="spellStart"/>
            <w:r w:rsidRPr="00EE752B">
              <w:rPr>
                <w:rtl/>
              </w:rPr>
              <w:t>ונג</w:t>
            </w:r>
            <w:proofErr w:type="spellEnd"/>
          </w:p>
        </w:tc>
        <w:tc>
          <w:tcPr>
            <w:tcW w:w="567" w:type="dxa"/>
            <w:shd w:val="clear" w:color="auto" w:fill="auto"/>
          </w:tcPr>
          <w:p w:rsidR="000A3BC2" w:rsidRPr="00EE752B" w:rsidRDefault="000A3BC2" w:rsidP="000A3BC2">
            <w:pPr>
              <w:ind w:firstLine="0"/>
              <w:rPr>
                <w:rtl/>
              </w:rPr>
            </w:pPr>
            <w:r w:rsidRPr="00EE752B">
              <w:rPr>
                <w:rtl/>
              </w:rPr>
              <w:t>–</w:t>
            </w:r>
          </w:p>
        </w:tc>
        <w:tc>
          <w:tcPr>
            <w:tcW w:w="6771" w:type="dxa"/>
            <w:shd w:val="clear" w:color="auto" w:fill="auto"/>
          </w:tcPr>
          <w:p w:rsidR="000A3BC2" w:rsidRPr="00EE752B" w:rsidRDefault="000A3BC2" w:rsidP="000A3BC2">
            <w:pPr>
              <w:ind w:firstLine="0"/>
              <w:rPr>
                <w:rtl/>
              </w:rPr>
            </w:pPr>
            <w:r w:rsidRPr="00EE752B">
              <w:rPr>
                <w:rFonts w:hint="cs"/>
                <w:rtl/>
              </w:rPr>
              <w:t xml:space="preserve">עו"ד, </w:t>
            </w:r>
            <w:r>
              <w:rPr>
                <w:rFonts w:hint="cs"/>
                <w:rtl/>
              </w:rPr>
              <w:t>שדלן</w:t>
            </w:r>
            <w:r w:rsidRPr="00EE752B">
              <w:rPr>
                <w:rFonts w:hint="cs"/>
                <w:rtl/>
              </w:rPr>
              <w:t xml:space="preserve"> (</w:t>
            </w:r>
            <w:r w:rsidRPr="00EE752B">
              <w:rPr>
                <w:rtl/>
              </w:rPr>
              <w:t xml:space="preserve">משרד עו"ד </w:t>
            </w:r>
            <w:proofErr w:type="spellStart"/>
            <w:r w:rsidRPr="00EE752B">
              <w:rPr>
                <w:rtl/>
              </w:rPr>
              <w:t>גולדפרב</w:t>
            </w:r>
            <w:proofErr w:type="spellEnd"/>
            <w:r w:rsidRPr="00EE752B">
              <w:rPr>
                <w:rtl/>
              </w:rPr>
              <w:t xml:space="preserve"> </w:t>
            </w:r>
            <w:proofErr w:type="spellStart"/>
            <w:r w:rsidRPr="00EE752B">
              <w:rPr>
                <w:rtl/>
              </w:rPr>
              <w:t>זליגמן</w:t>
            </w:r>
            <w:proofErr w:type="spellEnd"/>
            <w:r w:rsidRPr="00EE752B">
              <w:rPr>
                <w:rtl/>
              </w:rPr>
              <w:t xml:space="preserve"> ושות</w:t>
            </w:r>
            <w:r w:rsidRPr="00EE752B">
              <w:t>'</w:t>
            </w:r>
            <w:r w:rsidRPr="00EE752B">
              <w:rPr>
                <w:rFonts w:hint="cs"/>
                <w:rtl/>
              </w:rPr>
              <w:t>)</w:t>
            </w:r>
            <w:r w:rsidRPr="00EE752B">
              <w:rPr>
                <w:rtl/>
              </w:rPr>
              <w:t xml:space="preserve">, </w:t>
            </w:r>
            <w:r w:rsidRPr="00EE752B">
              <w:rPr>
                <w:rFonts w:hint="cs"/>
                <w:rtl/>
              </w:rPr>
              <w:t>מייצג את "</w:t>
            </w:r>
            <w:r w:rsidRPr="00EE752B">
              <w:rPr>
                <w:rtl/>
              </w:rPr>
              <w:t>גמא</w:t>
            </w:r>
            <w:r w:rsidRPr="00EE752B">
              <w:rPr>
                <w:rFonts w:hint="cs"/>
                <w:rtl/>
              </w:rPr>
              <w:t>"</w:t>
            </w:r>
            <w:r w:rsidRPr="00EE752B">
              <w:rPr>
                <w:rtl/>
              </w:rPr>
              <w:t xml:space="preserve"> </w:t>
            </w:r>
            <w:r w:rsidRPr="00EE752B">
              <w:rPr>
                <w:rFonts w:hint="cs"/>
                <w:rtl/>
              </w:rPr>
              <w:t xml:space="preserve">חברת </w:t>
            </w:r>
            <w:r w:rsidRPr="00EE752B">
              <w:rPr>
                <w:rtl/>
              </w:rPr>
              <w:t>ניהול וסליקה</w:t>
            </w:r>
          </w:p>
        </w:tc>
      </w:tr>
      <w:tr w:rsidR="000A3BC2" w:rsidTr="00D36D0B">
        <w:tc>
          <w:tcPr>
            <w:tcW w:w="0" w:type="auto"/>
            <w:gridSpan w:val="3"/>
            <w:shd w:val="clear" w:color="auto" w:fill="auto"/>
          </w:tcPr>
          <w:p w:rsidR="000A3BC2" w:rsidRDefault="000A3BC2" w:rsidP="000A3BC2">
            <w:pPr>
              <w:ind w:firstLine="0"/>
              <w:rPr>
                <w:b/>
                <w:bCs/>
                <w:rtl/>
              </w:rPr>
            </w:pPr>
          </w:p>
          <w:p w:rsidR="000A3BC2" w:rsidRPr="00046424" w:rsidRDefault="000A3BC2" w:rsidP="00046424">
            <w:pPr>
              <w:ind w:firstLine="0"/>
              <w:rPr>
                <w:b/>
                <w:bCs/>
                <w:u w:val="single"/>
                <w:rtl/>
              </w:rPr>
            </w:pPr>
            <w:r w:rsidRPr="00046424">
              <w:rPr>
                <w:rFonts w:hint="cs"/>
                <w:b/>
                <w:bCs/>
                <w:u w:val="single"/>
                <w:rtl/>
              </w:rPr>
              <w:t xml:space="preserve">מוזמנים </w:t>
            </w:r>
            <w:r w:rsidR="00046424">
              <w:rPr>
                <w:rFonts w:hint="cs"/>
                <w:b/>
                <w:bCs/>
                <w:u w:val="single"/>
                <w:rtl/>
              </w:rPr>
              <w:t>באמצעים מקוונים</w:t>
            </w:r>
            <w:r w:rsidRPr="00046424">
              <w:rPr>
                <w:rFonts w:hint="cs"/>
                <w:b/>
                <w:bCs/>
                <w:u w:val="single"/>
                <w:rtl/>
              </w:rPr>
              <w:t>:</w:t>
            </w:r>
          </w:p>
        </w:tc>
      </w:tr>
      <w:tr w:rsidR="00D36D0B" w:rsidTr="00D36D0B">
        <w:tc>
          <w:tcPr>
            <w:tcW w:w="1960" w:type="dxa"/>
            <w:shd w:val="clear" w:color="auto" w:fill="auto"/>
          </w:tcPr>
          <w:p w:rsidR="00D36D0B" w:rsidRPr="00D36D0B" w:rsidRDefault="00D36D0B" w:rsidP="00D36D0B">
            <w:pPr>
              <w:ind w:firstLine="0"/>
              <w:rPr>
                <w:rtl/>
              </w:rPr>
            </w:pPr>
            <w:r w:rsidRPr="00D36D0B">
              <w:rPr>
                <w:rtl/>
              </w:rPr>
              <w:t>עדן אברהם</w:t>
            </w:r>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Fonts w:hint="cs"/>
                <w:rtl/>
              </w:rPr>
              <w:t>עו"ד, ה</w:t>
            </w:r>
            <w:r w:rsidRPr="00D36D0B">
              <w:rPr>
                <w:rtl/>
              </w:rPr>
              <w:t xml:space="preserve">מחלקה </w:t>
            </w:r>
            <w:r w:rsidRPr="00D36D0B">
              <w:rPr>
                <w:rFonts w:hint="cs"/>
                <w:rtl/>
              </w:rPr>
              <w:t>ה</w:t>
            </w:r>
            <w:r w:rsidRPr="00D36D0B">
              <w:rPr>
                <w:rtl/>
              </w:rPr>
              <w:t>משפטית, הרשות להגנת הפרטיות</w:t>
            </w:r>
          </w:p>
        </w:tc>
      </w:tr>
      <w:tr w:rsidR="00D36D0B" w:rsidTr="00D36D0B">
        <w:tc>
          <w:tcPr>
            <w:tcW w:w="1960" w:type="dxa"/>
            <w:shd w:val="clear" w:color="auto" w:fill="auto"/>
          </w:tcPr>
          <w:p w:rsidR="00D36D0B" w:rsidRPr="00D36D0B" w:rsidRDefault="00D36D0B" w:rsidP="00D36D0B">
            <w:pPr>
              <w:ind w:firstLine="0"/>
              <w:rPr>
                <w:rtl/>
              </w:rPr>
            </w:pPr>
            <w:r w:rsidRPr="00D36D0B">
              <w:rPr>
                <w:rtl/>
              </w:rPr>
              <w:t>יוסי אנגלמן</w:t>
            </w:r>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tl/>
              </w:rPr>
              <w:t>נשיא לשכת סוכני הביטוח, לשכת סוכני הביטוח</w:t>
            </w:r>
          </w:p>
        </w:tc>
      </w:tr>
      <w:tr w:rsidR="00D36D0B" w:rsidTr="00D36D0B">
        <w:tc>
          <w:tcPr>
            <w:tcW w:w="1960" w:type="dxa"/>
            <w:shd w:val="clear" w:color="auto" w:fill="auto"/>
          </w:tcPr>
          <w:p w:rsidR="00D36D0B" w:rsidRPr="00D36D0B" w:rsidRDefault="00D36D0B" w:rsidP="00D36D0B">
            <w:pPr>
              <w:ind w:firstLine="0"/>
              <w:rPr>
                <w:rtl/>
              </w:rPr>
            </w:pPr>
            <w:r w:rsidRPr="00D36D0B">
              <w:rPr>
                <w:rtl/>
              </w:rPr>
              <w:t>נמרוד ספיר</w:t>
            </w:r>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tl/>
              </w:rPr>
              <w:t>מנכ"ל איגוד בתי ההשקעות</w:t>
            </w:r>
          </w:p>
        </w:tc>
      </w:tr>
      <w:tr w:rsidR="00D36D0B" w:rsidTr="00D36D0B">
        <w:tc>
          <w:tcPr>
            <w:tcW w:w="1960" w:type="dxa"/>
            <w:shd w:val="clear" w:color="auto" w:fill="auto"/>
          </w:tcPr>
          <w:p w:rsidR="00D36D0B" w:rsidRPr="00D36D0B" w:rsidRDefault="00D36D0B" w:rsidP="00D36D0B">
            <w:pPr>
              <w:ind w:firstLine="0"/>
              <w:rPr>
                <w:rtl/>
              </w:rPr>
            </w:pPr>
            <w:r w:rsidRPr="00D36D0B">
              <w:rPr>
                <w:rFonts w:hint="cs"/>
                <w:rtl/>
              </w:rPr>
              <w:t>רונן סולומון</w:t>
            </w:r>
          </w:p>
        </w:tc>
        <w:tc>
          <w:tcPr>
            <w:tcW w:w="567" w:type="dxa"/>
            <w:shd w:val="clear" w:color="auto" w:fill="auto"/>
          </w:tcPr>
          <w:p w:rsidR="00D36D0B" w:rsidRPr="00D36D0B" w:rsidRDefault="00D36D0B" w:rsidP="00D36D0B">
            <w:pPr>
              <w:ind w:firstLine="0"/>
              <w:rPr>
                <w:rtl/>
              </w:rPr>
            </w:pPr>
            <w:r w:rsidRPr="00D36D0B">
              <w:rPr>
                <w:rFonts w:hint="cs"/>
                <w:rtl/>
              </w:rPr>
              <w:t>–</w:t>
            </w:r>
          </w:p>
        </w:tc>
        <w:tc>
          <w:tcPr>
            <w:tcW w:w="6771" w:type="dxa"/>
            <w:shd w:val="clear" w:color="auto" w:fill="auto"/>
          </w:tcPr>
          <w:p w:rsidR="00D36D0B" w:rsidRPr="00D36D0B" w:rsidRDefault="00D36D0B" w:rsidP="00D36D0B">
            <w:pPr>
              <w:ind w:firstLine="0"/>
              <w:rPr>
                <w:rtl/>
                <w:lang w:eastAsia="he-IL"/>
              </w:rPr>
            </w:pPr>
            <w:r w:rsidRPr="00D36D0B">
              <w:rPr>
                <w:rFonts w:hint="cs"/>
                <w:rtl/>
                <w:lang w:eastAsia="he-IL"/>
              </w:rPr>
              <w:t>עו"ד, מנהל תחום פיננסיים, איגוד לשכות המסחר</w:t>
            </w:r>
          </w:p>
        </w:tc>
      </w:tr>
      <w:tr w:rsidR="00D36D0B" w:rsidTr="00D36D0B">
        <w:tc>
          <w:tcPr>
            <w:tcW w:w="1960" w:type="dxa"/>
            <w:shd w:val="clear" w:color="auto" w:fill="auto"/>
          </w:tcPr>
          <w:p w:rsidR="00D36D0B" w:rsidRPr="00D36D0B" w:rsidRDefault="00D36D0B" w:rsidP="00D36D0B">
            <w:pPr>
              <w:ind w:firstLine="0"/>
              <w:rPr>
                <w:rtl/>
              </w:rPr>
            </w:pPr>
            <w:r w:rsidRPr="00D36D0B">
              <w:rPr>
                <w:rtl/>
              </w:rPr>
              <w:t xml:space="preserve">שימי </w:t>
            </w:r>
            <w:proofErr w:type="spellStart"/>
            <w:r w:rsidRPr="00D36D0B">
              <w:rPr>
                <w:rtl/>
              </w:rPr>
              <w:t>אדזיאשוילי</w:t>
            </w:r>
            <w:proofErr w:type="spellEnd"/>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tl/>
              </w:rPr>
              <w:t>חבר הנהלה, התאחדות יועצי המשכנתאות לדיור</w:t>
            </w:r>
          </w:p>
        </w:tc>
      </w:tr>
      <w:tr w:rsidR="00D36D0B" w:rsidTr="00D36D0B">
        <w:tc>
          <w:tcPr>
            <w:tcW w:w="1960" w:type="dxa"/>
            <w:shd w:val="clear" w:color="auto" w:fill="auto"/>
          </w:tcPr>
          <w:p w:rsidR="00D36D0B" w:rsidRPr="00D36D0B" w:rsidRDefault="00D36D0B" w:rsidP="00D36D0B">
            <w:pPr>
              <w:ind w:firstLine="0"/>
              <w:rPr>
                <w:rtl/>
              </w:rPr>
            </w:pPr>
            <w:r w:rsidRPr="00D36D0B">
              <w:rPr>
                <w:rtl/>
              </w:rPr>
              <w:t xml:space="preserve">יונתן </w:t>
            </w:r>
            <w:proofErr w:type="spellStart"/>
            <w:r w:rsidRPr="00D36D0B">
              <w:rPr>
                <w:rtl/>
              </w:rPr>
              <w:t>ברלינר</w:t>
            </w:r>
            <w:proofErr w:type="spellEnd"/>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tl/>
              </w:rPr>
              <w:t>חבר הנהלה, התאחדות יועצי המשכנתאות לדיור</w:t>
            </w:r>
          </w:p>
        </w:tc>
      </w:tr>
      <w:tr w:rsidR="00D36D0B" w:rsidTr="00D36D0B">
        <w:tc>
          <w:tcPr>
            <w:tcW w:w="1960" w:type="dxa"/>
            <w:shd w:val="clear" w:color="auto" w:fill="auto"/>
          </w:tcPr>
          <w:p w:rsidR="00D36D0B" w:rsidRPr="00D36D0B" w:rsidRDefault="00D36D0B" w:rsidP="00D36D0B">
            <w:pPr>
              <w:ind w:firstLine="0"/>
              <w:rPr>
                <w:rtl/>
              </w:rPr>
            </w:pPr>
            <w:r w:rsidRPr="00D36D0B">
              <w:rPr>
                <w:rtl/>
              </w:rPr>
              <w:t>ברוך פיירשטיין</w:t>
            </w:r>
          </w:p>
        </w:tc>
        <w:tc>
          <w:tcPr>
            <w:tcW w:w="567" w:type="dxa"/>
            <w:shd w:val="clear" w:color="auto" w:fill="auto"/>
          </w:tcPr>
          <w:p w:rsidR="00D36D0B" w:rsidRPr="00D36D0B" w:rsidRDefault="00D36D0B" w:rsidP="00D36D0B">
            <w:pPr>
              <w:ind w:firstLine="0"/>
              <w:rPr>
                <w:rtl/>
              </w:rPr>
            </w:pPr>
            <w:r w:rsidRPr="00D36D0B">
              <w:rPr>
                <w:rtl/>
              </w:rPr>
              <w:t>–</w:t>
            </w:r>
          </w:p>
        </w:tc>
        <w:tc>
          <w:tcPr>
            <w:tcW w:w="6771" w:type="dxa"/>
            <w:shd w:val="clear" w:color="auto" w:fill="auto"/>
          </w:tcPr>
          <w:p w:rsidR="00D36D0B" w:rsidRPr="00D36D0B" w:rsidRDefault="00D36D0B" w:rsidP="00D36D0B">
            <w:pPr>
              <w:ind w:firstLine="0"/>
              <w:rPr>
                <w:rtl/>
              </w:rPr>
            </w:pPr>
            <w:r w:rsidRPr="00D36D0B">
              <w:rPr>
                <w:rtl/>
              </w:rPr>
              <w:t>חבר הנהלה, התאחדות יועצי המשכנתאות לדיור</w:t>
            </w:r>
          </w:p>
        </w:tc>
      </w:tr>
      <w:tr w:rsidR="002822B6" w:rsidTr="00D36D0B">
        <w:tc>
          <w:tcPr>
            <w:tcW w:w="1960" w:type="dxa"/>
            <w:shd w:val="clear" w:color="auto" w:fill="auto"/>
          </w:tcPr>
          <w:p w:rsidR="002822B6" w:rsidRPr="00EE752B" w:rsidRDefault="002822B6" w:rsidP="002822B6">
            <w:pPr>
              <w:ind w:firstLine="0"/>
              <w:rPr>
                <w:rtl/>
              </w:rPr>
            </w:pPr>
            <w:r w:rsidRPr="00EE752B">
              <w:rPr>
                <w:rtl/>
              </w:rPr>
              <w:t xml:space="preserve">רחלי </w:t>
            </w:r>
            <w:proofErr w:type="spellStart"/>
            <w:r w:rsidRPr="00EE752B">
              <w:rPr>
                <w:rtl/>
              </w:rPr>
              <w:t>בינדמן</w:t>
            </w:r>
            <w:proofErr w:type="spellEnd"/>
          </w:p>
        </w:tc>
        <w:tc>
          <w:tcPr>
            <w:tcW w:w="567" w:type="dxa"/>
            <w:shd w:val="clear" w:color="auto" w:fill="auto"/>
          </w:tcPr>
          <w:p w:rsidR="002822B6" w:rsidRPr="00EE752B" w:rsidRDefault="002822B6" w:rsidP="002822B6">
            <w:pPr>
              <w:ind w:firstLine="0"/>
              <w:rPr>
                <w:rtl/>
              </w:rPr>
            </w:pPr>
            <w:r w:rsidRPr="00EE752B">
              <w:rPr>
                <w:rtl/>
              </w:rPr>
              <w:t>–</w:t>
            </w:r>
          </w:p>
        </w:tc>
        <w:tc>
          <w:tcPr>
            <w:tcW w:w="6771" w:type="dxa"/>
            <w:shd w:val="clear" w:color="auto" w:fill="auto"/>
          </w:tcPr>
          <w:p w:rsidR="002822B6" w:rsidRPr="00EE752B" w:rsidRDefault="002822B6" w:rsidP="002822B6">
            <w:pPr>
              <w:ind w:firstLine="0"/>
              <w:rPr>
                <w:rtl/>
              </w:rPr>
            </w:pPr>
            <w:r w:rsidRPr="00EE752B">
              <w:rPr>
                <w:rtl/>
              </w:rPr>
              <w:t>מנהלת תקשורת וקשרי רגולציה, הבנק הדיגיטלי הראשון</w:t>
            </w:r>
          </w:p>
        </w:tc>
      </w:tr>
      <w:tr w:rsidR="002822B6" w:rsidTr="00D36D0B">
        <w:tc>
          <w:tcPr>
            <w:tcW w:w="1960" w:type="dxa"/>
            <w:shd w:val="clear" w:color="auto" w:fill="auto"/>
          </w:tcPr>
          <w:p w:rsidR="002822B6" w:rsidRPr="00D36D0B" w:rsidRDefault="002822B6" w:rsidP="002822B6">
            <w:pPr>
              <w:ind w:firstLine="0"/>
              <w:rPr>
                <w:rtl/>
              </w:rPr>
            </w:pPr>
            <w:r w:rsidRPr="00D36D0B">
              <w:rPr>
                <w:rtl/>
              </w:rPr>
              <w:t xml:space="preserve">רועי </w:t>
            </w:r>
            <w:proofErr w:type="spellStart"/>
            <w:r w:rsidRPr="00D36D0B">
              <w:rPr>
                <w:rtl/>
              </w:rPr>
              <w:t>פולקמן</w:t>
            </w:r>
            <w:proofErr w:type="spellEnd"/>
          </w:p>
        </w:tc>
        <w:tc>
          <w:tcPr>
            <w:tcW w:w="567" w:type="dxa"/>
            <w:shd w:val="clear" w:color="auto" w:fill="auto"/>
          </w:tcPr>
          <w:p w:rsidR="002822B6" w:rsidRPr="00D36D0B" w:rsidRDefault="002822B6" w:rsidP="002822B6">
            <w:pPr>
              <w:ind w:firstLine="0"/>
              <w:rPr>
                <w:rtl/>
              </w:rPr>
            </w:pPr>
            <w:r w:rsidRPr="00D36D0B">
              <w:rPr>
                <w:rtl/>
              </w:rPr>
              <w:t>–</w:t>
            </w:r>
          </w:p>
        </w:tc>
        <w:tc>
          <w:tcPr>
            <w:tcW w:w="6771" w:type="dxa"/>
            <w:shd w:val="clear" w:color="auto" w:fill="auto"/>
          </w:tcPr>
          <w:p w:rsidR="002822B6" w:rsidRPr="00D36D0B" w:rsidRDefault="002822B6" w:rsidP="002822B6">
            <w:pPr>
              <w:ind w:firstLine="0"/>
              <w:rPr>
                <w:rtl/>
              </w:rPr>
            </w:pPr>
            <w:r w:rsidRPr="00D36D0B">
              <w:rPr>
                <w:rFonts w:hint="cs"/>
                <w:rtl/>
              </w:rPr>
              <w:t>חכ"ל ויושב-ראש</w:t>
            </w:r>
            <w:r w:rsidRPr="00D36D0B">
              <w:rPr>
                <w:rtl/>
              </w:rPr>
              <w:t xml:space="preserve"> פורום מחוללי תחרות</w:t>
            </w:r>
          </w:p>
        </w:tc>
      </w:tr>
      <w:tr w:rsidR="002822B6" w:rsidTr="00D36D0B">
        <w:tc>
          <w:tcPr>
            <w:tcW w:w="1960" w:type="dxa"/>
            <w:shd w:val="clear" w:color="auto" w:fill="auto"/>
          </w:tcPr>
          <w:p w:rsidR="002822B6" w:rsidRPr="00D36D0B" w:rsidRDefault="002822B6" w:rsidP="002822B6">
            <w:pPr>
              <w:ind w:firstLine="0"/>
              <w:rPr>
                <w:rtl/>
              </w:rPr>
            </w:pPr>
            <w:r w:rsidRPr="00D36D0B">
              <w:rPr>
                <w:rtl/>
              </w:rPr>
              <w:t>יובל סמט</w:t>
            </w:r>
          </w:p>
        </w:tc>
        <w:tc>
          <w:tcPr>
            <w:tcW w:w="567" w:type="dxa"/>
            <w:shd w:val="clear" w:color="auto" w:fill="auto"/>
          </w:tcPr>
          <w:p w:rsidR="002822B6" w:rsidRPr="00D36D0B" w:rsidRDefault="002822B6" w:rsidP="002822B6">
            <w:pPr>
              <w:ind w:firstLine="0"/>
              <w:rPr>
                <w:rtl/>
              </w:rPr>
            </w:pPr>
            <w:r w:rsidRPr="00D36D0B">
              <w:rPr>
                <w:rtl/>
              </w:rPr>
              <w:t>–</w:t>
            </w:r>
          </w:p>
        </w:tc>
        <w:tc>
          <w:tcPr>
            <w:tcW w:w="6771" w:type="dxa"/>
            <w:shd w:val="clear" w:color="auto" w:fill="auto"/>
          </w:tcPr>
          <w:p w:rsidR="002822B6" w:rsidRPr="00D36D0B" w:rsidRDefault="002822B6" w:rsidP="002822B6">
            <w:pPr>
              <w:ind w:firstLine="0"/>
              <w:rPr>
                <w:rtl/>
              </w:rPr>
            </w:pPr>
            <w:r w:rsidRPr="00D36D0B">
              <w:rPr>
                <w:rtl/>
              </w:rPr>
              <w:t xml:space="preserve">מנכ"ל, </w:t>
            </w:r>
            <w:r w:rsidRPr="00D36D0B">
              <w:rPr>
                <w:rFonts w:hint="cs"/>
                <w:rtl/>
              </w:rPr>
              <w:t xml:space="preserve">חברת </w:t>
            </w:r>
            <w:proofErr w:type="spellStart"/>
            <w:r w:rsidRPr="00D36D0B">
              <w:rPr>
                <w:rtl/>
              </w:rPr>
              <w:t>רייזאפ</w:t>
            </w:r>
            <w:proofErr w:type="spellEnd"/>
          </w:p>
        </w:tc>
      </w:tr>
      <w:tr w:rsidR="002822B6" w:rsidTr="00D36D0B">
        <w:tc>
          <w:tcPr>
            <w:tcW w:w="1960" w:type="dxa"/>
            <w:shd w:val="clear" w:color="auto" w:fill="auto"/>
          </w:tcPr>
          <w:p w:rsidR="002822B6" w:rsidRPr="00D36D0B" w:rsidRDefault="002822B6" w:rsidP="002822B6">
            <w:pPr>
              <w:ind w:firstLine="0"/>
              <w:rPr>
                <w:rtl/>
              </w:rPr>
            </w:pPr>
            <w:r w:rsidRPr="00D36D0B">
              <w:rPr>
                <w:rtl/>
              </w:rPr>
              <w:t>אריק פרישמן</w:t>
            </w:r>
          </w:p>
        </w:tc>
        <w:tc>
          <w:tcPr>
            <w:tcW w:w="567" w:type="dxa"/>
            <w:shd w:val="clear" w:color="auto" w:fill="auto"/>
          </w:tcPr>
          <w:p w:rsidR="002822B6" w:rsidRPr="00D36D0B" w:rsidRDefault="002822B6" w:rsidP="002822B6">
            <w:pPr>
              <w:ind w:firstLine="0"/>
              <w:rPr>
                <w:rtl/>
              </w:rPr>
            </w:pPr>
            <w:r w:rsidRPr="00D36D0B">
              <w:rPr>
                <w:rtl/>
              </w:rPr>
              <w:t>–</w:t>
            </w:r>
          </w:p>
        </w:tc>
        <w:tc>
          <w:tcPr>
            <w:tcW w:w="6771" w:type="dxa"/>
            <w:shd w:val="clear" w:color="auto" w:fill="auto"/>
          </w:tcPr>
          <w:p w:rsidR="002822B6" w:rsidRPr="00D36D0B" w:rsidRDefault="002822B6" w:rsidP="002822B6">
            <w:pPr>
              <w:ind w:firstLine="0"/>
              <w:rPr>
                <w:rtl/>
              </w:rPr>
            </w:pPr>
            <w:r w:rsidRPr="00D36D0B">
              <w:rPr>
                <w:rtl/>
              </w:rPr>
              <w:t>מנכ"ל</w:t>
            </w:r>
            <w:r w:rsidRPr="00D36D0B">
              <w:rPr>
                <w:rFonts w:hint="cs"/>
                <w:rtl/>
              </w:rPr>
              <w:t xml:space="preserve"> חברת</w:t>
            </w:r>
            <w:r w:rsidRPr="00D36D0B">
              <w:rPr>
                <w:rtl/>
              </w:rPr>
              <w:t xml:space="preserve"> </w:t>
            </w:r>
            <w:proofErr w:type="spellStart"/>
            <w:r w:rsidRPr="00D36D0B">
              <w:t>Paybox</w:t>
            </w:r>
            <w:proofErr w:type="spellEnd"/>
          </w:p>
        </w:tc>
      </w:tr>
      <w:tr w:rsidR="002822B6" w:rsidTr="00D36D0B">
        <w:tc>
          <w:tcPr>
            <w:tcW w:w="1960" w:type="dxa"/>
            <w:shd w:val="clear" w:color="auto" w:fill="auto"/>
          </w:tcPr>
          <w:p w:rsidR="002822B6" w:rsidRPr="00D36D0B" w:rsidRDefault="002822B6" w:rsidP="002822B6">
            <w:pPr>
              <w:ind w:firstLine="0"/>
              <w:rPr>
                <w:rtl/>
              </w:rPr>
            </w:pPr>
            <w:r w:rsidRPr="00D36D0B">
              <w:rPr>
                <w:rFonts w:hint="cs"/>
                <w:rtl/>
              </w:rPr>
              <w:t>יצחק אברהם</w:t>
            </w:r>
          </w:p>
        </w:tc>
        <w:tc>
          <w:tcPr>
            <w:tcW w:w="567" w:type="dxa"/>
            <w:shd w:val="clear" w:color="auto" w:fill="auto"/>
          </w:tcPr>
          <w:p w:rsidR="002822B6" w:rsidRPr="00D36D0B" w:rsidRDefault="002822B6" w:rsidP="002822B6">
            <w:pPr>
              <w:ind w:firstLine="0"/>
              <w:rPr>
                <w:rtl/>
              </w:rPr>
            </w:pPr>
            <w:r w:rsidRPr="00D36D0B">
              <w:rPr>
                <w:rFonts w:hint="eastAsia"/>
                <w:rtl/>
              </w:rPr>
              <w:t>–</w:t>
            </w:r>
          </w:p>
        </w:tc>
        <w:tc>
          <w:tcPr>
            <w:tcW w:w="6771" w:type="dxa"/>
            <w:shd w:val="clear" w:color="auto" w:fill="auto"/>
          </w:tcPr>
          <w:p w:rsidR="002822B6" w:rsidRPr="00D36D0B" w:rsidRDefault="002822B6" w:rsidP="002822B6">
            <w:pPr>
              <w:ind w:firstLine="0"/>
              <w:rPr>
                <w:rtl/>
                <w:lang w:eastAsia="he-IL"/>
              </w:rPr>
            </w:pPr>
            <w:r w:rsidRPr="00D36D0B">
              <w:rPr>
                <w:rFonts w:hint="cs"/>
                <w:rtl/>
                <w:lang w:eastAsia="he-IL"/>
              </w:rPr>
              <w:t>עו"ד, שדלן (</w:t>
            </w:r>
            <w:r w:rsidRPr="00D36D0B">
              <w:rPr>
                <w:rtl/>
                <w:lang w:eastAsia="he-IL"/>
              </w:rPr>
              <w:t>משרד עורכי דין גרוס ושות</w:t>
            </w:r>
            <w:r w:rsidRPr="00D36D0B">
              <w:rPr>
                <w:lang w:eastAsia="he-IL"/>
              </w:rPr>
              <w:t>'</w:t>
            </w:r>
            <w:r w:rsidRPr="00D36D0B">
              <w:rPr>
                <w:rFonts w:hint="cs"/>
                <w:rtl/>
                <w:lang w:eastAsia="he-IL"/>
              </w:rPr>
              <w:t>), מייצג את איגוד בתי ההשקעות</w:t>
            </w:r>
          </w:p>
        </w:tc>
      </w:tr>
      <w:tr w:rsidR="002822B6" w:rsidTr="00D36D0B">
        <w:tc>
          <w:tcPr>
            <w:tcW w:w="1960" w:type="dxa"/>
            <w:shd w:val="clear" w:color="auto" w:fill="auto"/>
          </w:tcPr>
          <w:p w:rsidR="002822B6" w:rsidRPr="000A3BC2" w:rsidRDefault="002822B6" w:rsidP="002822B6">
            <w:pPr>
              <w:ind w:firstLine="0"/>
              <w:rPr>
                <w:rtl/>
              </w:rPr>
            </w:pPr>
            <w:r w:rsidRPr="000A3BC2">
              <w:rPr>
                <w:rFonts w:hint="cs"/>
                <w:rtl/>
              </w:rPr>
              <w:t>איתן צפריר</w:t>
            </w:r>
          </w:p>
        </w:tc>
        <w:tc>
          <w:tcPr>
            <w:tcW w:w="567" w:type="dxa"/>
            <w:shd w:val="clear" w:color="auto" w:fill="auto"/>
          </w:tcPr>
          <w:p w:rsidR="002822B6" w:rsidRPr="000A3BC2" w:rsidRDefault="002822B6" w:rsidP="002822B6">
            <w:pPr>
              <w:ind w:firstLine="0"/>
              <w:rPr>
                <w:rtl/>
              </w:rPr>
            </w:pPr>
            <w:r w:rsidRPr="000A3BC2">
              <w:rPr>
                <w:rFonts w:hint="cs"/>
                <w:rtl/>
              </w:rPr>
              <w:t>–</w:t>
            </w:r>
          </w:p>
        </w:tc>
        <w:tc>
          <w:tcPr>
            <w:tcW w:w="6771" w:type="dxa"/>
            <w:shd w:val="clear" w:color="auto" w:fill="auto"/>
          </w:tcPr>
          <w:p w:rsidR="002822B6" w:rsidRPr="000A3BC2" w:rsidRDefault="002822B6" w:rsidP="002822B6">
            <w:pPr>
              <w:ind w:firstLine="0"/>
              <w:rPr>
                <w:rtl/>
              </w:rPr>
            </w:pPr>
            <w:r w:rsidRPr="000A3BC2">
              <w:rPr>
                <w:rFonts w:hint="cs"/>
                <w:rtl/>
              </w:rPr>
              <w:t>עו"ד, שדלן, איגוד הברוקרים בבורסה לניירות ערך</w:t>
            </w:r>
          </w:p>
        </w:tc>
      </w:tr>
    </w:tbl>
    <w:p w:rsidR="00D36D0B" w:rsidRDefault="00D36D0B" w:rsidP="00D40A29">
      <w:pPr>
        <w:ind w:firstLine="0"/>
        <w:outlineLvl w:val="1"/>
        <w:rPr>
          <w:b/>
          <w:bCs/>
          <w:u w:val="single"/>
          <w:rtl/>
        </w:rPr>
      </w:pPr>
    </w:p>
    <w:p w:rsidR="00046424" w:rsidRDefault="00046424" w:rsidP="00D40A29">
      <w:pPr>
        <w:ind w:firstLine="0"/>
        <w:outlineLvl w:val="1"/>
        <w:rPr>
          <w:b/>
          <w:bCs/>
          <w:u w:val="single"/>
          <w:rtl/>
        </w:rPr>
      </w:pPr>
    </w:p>
    <w:p w:rsidR="00046424" w:rsidRDefault="00046424"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9A29DE" w:rsidP="00D40A29">
      <w:pPr>
        <w:ind w:firstLine="0"/>
      </w:pPr>
      <w:r>
        <w:rPr>
          <w:rtl/>
        </w:rPr>
        <w:t>איתי עצמון</w:t>
      </w:r>
    </w:p>
    <w:p w:rsidR="00E64116" w:rsidRDefault="00720D9E" w:rsidP="00DE5B80">
      <w:pPr>
        <w:ind w:firstLine="0"/>
        <w:rPr>
          <w:rtl/>
        </w:rPr>
      </w:pPr>
      <w:r>
        <w:rPr>
          <w:rFonts w:hint="cs"/>
          <w:rtl/>
        </w:rPr>
        <w:t xml:space="preserve">מרב תורג'מן </w:t>
      </w:r>
    </w:p>
    <w:p w:rsidR="00720D9E" w:rsidRPr="008713A4" w:rsidRDefault="00720D9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29D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F21B1A" w:rsidP="00D40A29">
      <w:pPr>
        <w:ind w:firstLine="0"/>
        <w:outlineLvl w:val="1"/>
        <w:rPr>
          <w:rtl/>
        </w:rPr>
      </w:pPr>
      <w:r>
        <w:rPr>
          <w:rFonts w:hint="cs"/>
          <w:b/>
          <w:bCs/>
          <w:u w:val="single"/>
          <w:rtl/>
        </w:rPr>
        <w:t>ר</w:t>
      </w:r>
      <w:r w:rsidR="0042644B">
        <w:rPr>
          <w:rFonts w:hint="cs"/>
          <w:b/>
          <w:bCs/>
          <w:u w:val="single"/>
          <w:rtl/>
        </w:rPr>
        <w:t>י</w:t>
      </w:r>
      <w:r>
        <w:rPr>
          <w:rFonts w:hint="cs"/>
          <w:b/>
          <w:bCs/>
          <w:u w:val="single"/>
          <w:rtl/>
        </w:rPr>
        <w:t>ש</w:t>
      </w:r>
      <w:r w:rsidR="0042644B">
        <w:rPr>
          <w:rFonts w:hint="cs"/>
          <w:b/>
          <w:bCs/>
          <w:u w:val="single"/>
          <w:rtl/>
        </w:rPr>
        <w:t>ו</w:t>
      </w:r>
      <w:r>
        <w:rPr>
          <w:rFonts w:hint="cs"/>
          <w:b/>
          <w:bCs/>
          <w:u w:val="single"/>
          <w:rtl/>
        </w:rPr>
        <w:t>ם</w:t>
      </w:r>
      <w:r w:rsidR="00E64116" w:rsidRPr="008713A4">
        <w:rPr>
          <w:rFonts w:hint="cs"/>
          <w:b/>
          <w:bCs/>
          <w:u w:val="single"/>
          <w:rtl/>
        </w:rPr>
        <w:t xml:space="preserve"> פרלמנטרי:</w:t>
      </w:r>
    </w:p>
    <w:p w:rsidR="00E64116" w:rsidRDefault="00F21B1A" w:rsidP="008320F6">
      <w:pPr>
        <w:ind w:firstLine="0"/>
        <w:rPr>
          <w:rtl/>
        </w:rPr>
      </w:pPr>
      <w:r>
        <w:rPr>
          <w:rFonts w:hint="cs"/>
          <w:rtl/>
        </w:rPr>
        <w:t>אורי פנסירר</w:t>
      </w:r>
    </w:p>
    <w:p w:rsidR="00014139" w:rsidRDefault="00014139">
      <w:pPr>
        <w:bidi w:val="0"/>
        <w:spacing w:line="240" w:lineRule="auto"/>
        <w:ind w:firstLine="0"/>
        <w:jc w:val="left"/>
        <w:rPr>
          <w:rtl/>
        </w:rPr>
      </w:pPr>
      <w:bookmarkStart w:id="3" w:name="_ETM_Q1_48482"/>
      <w:bookmarkStart w:id="4" w:name="_ETM_Q1_48519"/>
      <w:bookmarkEnd w:id="3"/>
      <w:bookmarkEnd w:id="4"/>
      <w:r>
        <w:rPr>
          <w:rtl/>
        </w:rPr>
        <w:br w:type="page"/>
      </w:r>
    </w:p>
    <w:p w:rsidR="00F21B1A" w:rsidRDefault="00F21B1A" w:rsidP="00F21B1A">
      <w:pPr>
        <w:pStyle w:val="a6"/>
        <w:keepNext/>
        <w:rPr>
          <w:rtl/>
        </w:rPr>
      </w:pPr>
      <w:bookmarkStart w:id="5" w:name="_ETM_Q1_48958"/>
      <w:bookmarkStart w:id="6" w:name="_ETM_Q1_49001"/>
      <w:bookmarkStart w:id="7" w:name="ET_subject_624626_2"/>
      <w:bookmarkEnd w:id="5"/>
      <w:bookmarkEnd w:id="6"/>
      <w:r w:rsidRPr="004268EE">
        <w:rPr>
          <w:rStyle w:val="TagStyle"/>
          <w:rtl/>
        </w:rPr>
        <w:lastRenderedPageBreak/>
        <w:t xml:space="preserve">&lt;&lt; נושא &gt;&gt; </w:t>
      </w:r>
      <w:r>
        <w:rPr>
          <w:rtl/>
        </w:rPr>
        <w:t>פרק ט"ז (שירות מידע פיננסי) מתוך הצעת חוק התכנית הכלכלית (תיקוני חקיקה ליישום המדיניות הכלכלית לשנות התקציב 2021 ו-2022), התשפ"א-2021,  מ/1443</w:t>
      </w:r>
      <w:r w:rsidRPr="004268EE">
        <w:rPr>
          <w:rStyle w:val="TagStyle"/>
          <w:rtl/>
        </w:rPr>
        <w:t xml:space="preserve"> &lt;&lt; נושא &gt;&gt;</w:t>
      </w:r>
      <w:r>
        <w:rPr>
          <w:rtl/>
        </w:rPr>
        <w:t xml:space="preserve">   </w:t>
      </w:r>
      <w:bookmarkEnd w:id="7"/>
    </w:p>
    <w:p w:rsidR="00F21B1A" w:rsidRDefault="00F21B1A" w:rsidP="00F21B1A">
      <w:pPr>
        <w:ind w:firstLine="0"/>
        <w:rPr>
          <w:rtl/>
        </w:rPr>
      </w:pPr>
    </w:p>
    <w:p w:rsidR="00046424" w:rsidRDefault="00046424" w:rsidP="00F21B1A">
      <w:pPr>
        <w:ind w:firstLine="0"/>
        <w:rPr>
          <w:rtl/>
        </w:rPr>
      </w:pPr>
    </w:p>
    <w:p w:rsidR="00F21B1A" w:rsidRDefault="00F21B1A" w:rsidP="00F21B1A">
      <w:pPr>
        <w:pStyle w:val="af6"/>
        <w:keepNext/>
        <w:rPr>
          <w:rtl/>
        </w:rPr>
      </w:pPr>
      <w:bookmarkStart w:id="8" w:name="_ETM_Q1_510065"/>
      <w:bookmarkStart w:id="9" w:name="_ETM_Q1_510102"/>
      <w:bookmarkStart w:id="10" w:name="_ETM_Q1_512648"/>
      <w:bookmarkStart w:id="11" w:name="ET_yor_5771_4"/>
      <w:bookmarkEnd w:id="8"/>
      <w:bookmarkEnd w:id="9"/>
      <w:bookmarkEnd w:id="10"/>
      <w:r w:rsidRPr="004268EE">
        <w:rPr>
          <w:rStyle w:val="TagStyle"/>
          <w:rtl/>
        </w:rPr>
        <w:t xml:space="preserve"> &lt;&lt; יור &gt;&gt; </w:t>
      </w:r>
      <w:r>
        <w:rPr>
          <w:rtl/>
        </w:rPr>
        <w:t xml:space="preserve">היו"ר איתן </w:t>
      </w:r>
      <w:proofErr w:type="spellStart"/>
      <w:r>
        <w:rPr>
          <w:rtl/>
        </w:rPr>
        <w:t>גינזבורג</w:t>
      </w:r>
      <w:proofErr w:type="spellEnd"/>
      <w:r>
        <w:rPr>
          <w:rtl/>
        </w:rPr>
        <w:t>:</w:t>
      </w:r>
      <w:r w:rsidRPr="004268EE">
        <w:rPr>
          <w:rStyle w:val="TagStyle"/>
          <w:rtl/>
        </w:rPr>
        <w:t xml:space="preserve"> &lt;&lt; יור &gt;&gt;</w:t>
      </w:r>
      <w:r>
        <w:rPr>
          <w:rtl/>
        </w:rPr>
        <w:t xml:space="preserve">   </w:t>
      </w:r>
      <w:bookmarkEnd w:id="11"/>
    </w:p>
    <w:p w:rsidR="00F21B1A" w:rsidRDefault="00F21B1A" w:rsidP="00F21B1A">
      <w:pPr>
        <w:pStyle w:val="KeepWithNext"/>
        <w:rPr>
          <w:rtl/>
          <w:lang w:eastAsia="he-IL"/>
        </w:rPr>
      </w:pPr>
    </w:p>
    <w:p w:rsidR="00F21B1A" w:rsidRDefault="00F21B1A" w:rsidP="00F21B1A">
      <w:pPr>
        <w:rPr>
          <w:rtl/>
          <w:lang w:eastAsia="he-IL"/>
        </w:rPr>
      </w:pPr>
      <w:bookmarkStart w:id="12" w:name="_ETM_Q1_517745"/>
      <w:bookmarkEnd w:id="12"/>
      <w:r>
        <w:rPr>
          <w:rFonts w:hint="cs"/>
          <w:rtl/>
          <w:lang w:eastAsia="he-IL"/>
        </w:rPr>
        <w:t xml:space="preserve">חברים, אני מתכבד לפתוח את ישיבת ועדת הכלכלה, דיון </w:t>
      </w:r>
      <w:bookmarkStart w:id="13" w:name="_ETM_Q1_623148"/>
      <w:bookmarkEnd w:id="13"/>
      <w:r>
        <w:rPr>
          <w:rFonts w:hint="cs"/>
          <w:rtl/>
          <w:lang w:eastAsia="he-IL"/>
        </w:rPr>
        <w:t>בנושא פרק ט"ז (שירות מידע פיננסי) מתוך הצעת</w:t>
      </w:r>
      <w:bookmarkStart w:id="14" w:name="_ETM_Q1_627138"/>
      <w:bookmarkEnd w:id="14"/>
      <w:r>
        <w:rPr>
          <w:rFonts w:hint="cs"/>
          <w:rtl/>
          <w:lang w:eastAsia="he-IL"/>
        </w:rPr>
        <w:t xml:space="preserve"> חוק התוכנית ה</w:t>
      </w:r>
      <w:r w:rsidR="00D60F39">
        <w:rPr>
          <w:rFonts w:hint="cs"/>
          <w:rtl/>
          <w:lang w:eastAsia="he-IL"/>
        </w:rPr>
        <w:t>כלכלית שמכונה בפי החבר'ה הטובים –</w:t>
      </w:r>
      <w:r>
        <w:rPr>
          <w:rFonts w:hint="cs"/>
          <w:rtl/>
          <w:lang w:eastAsia="he-IL"/>
        </w:rPr>
        <w:t xml:space="preserve"> חוק ההסדרים.</w:t>
      </w:r>
      <w:bookmarkStart w:id="15" w:name="_ETM_Q1_632689"/>
      <w:bookmarkEnd w:id="15"/>
      <w:r>
        <w:rPr>
          <w:rFonts w:hint="cs"/>
          <w:rtl/>
          <w:lang w:eastAsia="he-IL"/>
        </w:rPr>
        <w:t xml:space="preserve"> שלום מר </w:t>
      </w:r>
      <w:proofErr w:type="spellStart"/>
      <w:r>
        <w:rPr>
          <w:rFonts w:hint="cs"/>
          <w:rtl/>
          <w:lang w:eastAsia="he-IL"/>
        </w:rPr>
        <w:t>טלר</w:t>
      </w:r>
      <w:proofErr w:type="spellEnd"/>
      <w:r>
        <w:rPr>
          <w:rFonts w:hint="cs"/>
          <w:rtl/>
          <w:lang w:eastAsia="he-IL"/>
        </w:rPr>
        <w:t>, שלום לחברי הכנסת ולכל המוזמנים. אנחנו ממשיכים מהמקום שבו עצרה הוועדה בפעם האחרונה. בישיבה האחרונה עצרנו</w:t>
      </w:r>
      <w:bookmarkStart w:id="16" w:name="_ETM_Q1_666631"/>
      <w:bookmarkEnd w:id="16"/>
      <w:r w:rsidR="00D60F39">
        <w:rPr>
          <w:rFonts w:hint="cs"/>
          <w:rtl/>
          <w:lang w:eastAsia="he-IL"/>
        </w:rPr>
        <w:t xml:space="preserve"> בסעיף 27,</w:t>
      </w:r>
      <w:r>
        <w:rPr>
          <w:rFonts w:hint="cs"/>
          <w:rtl/>
          <w:lang w:eastAsia="he-IL"/>
        </w:rPr>
        <w:t xml:space="preserve"> הקריאו עד סעיף 28.</w:t>
      </w:r>
    </w:p>
    <w:p w:rsidR="00F21B1A" w:rsidRDefault="00F21B1A" w:rsidP="00F21B1A">
      <w:pPr>
        <w:rPr>
          <w:rtl/>
          <w:lang w:eastAsia="he-IL"/>
        </w:rPr>
      </w:pPr>
    </w:p>
    <w:p w:rsidR="00F21B1A" w:rsidRDefault="00F21B1A" w:rsidP="00F21B1A">
      <w:pPr>
        <w:pStyle w:val="a4"/>
        <w:keepNext/>
        <w:rPr>
          <w:rtl/>
        </w:rPr>
      </w:pPr>
      <w:bookmarkStart w:id="17" w:name="ET_speaker_איתי_עצמון_5"/>
      <w:r w:rsidRPr="004268EE">
        <w:rPr>
          <w:rStyle w:val="TagStyle"/>
          <w:rtl/>
        </w:rPr>
        <w:t xml:space="preserve"> &lt;&lt; דובר &gt;&gt; </w:t>
      </w:r>
      <w:r>
        <w:rPr>
          <w:rtl/>
        </w:rPr>
        <w:t>איתי עצמון:</w:t>
      </w:r>
      <w:r w:rsidRPr="004268EE">
        <w:rPr>
          <w:rStyle w:val="TagStyle"/>
          <w:rtl/>
        </w:rPr>
        <w:t xml:space="preserve"> &lt;&lt; דובר &gt;&gt;</w:t>
      </w:r>
      <w:r>
        <w:rPr>
          <w:rtl/>
        </w:rPr>
        <w:t xml:space="preserve">   </w:t>
      </w:r>
      <w:bookmarkEnd w:id="17"/>
    </w:p>
    <w:p w:rsidR="00F21B1A" w:rsidRDefault="00F21B1A" w:rsidP="00F21B1A">
      <w:pPr>
        <w:pStyle w:val="KeepWithNext"/>
        <w:rPr>
          <w:rtl/>
          <w:lang w:eastAsia="he-IL"/>
        </w:rPr>
      </w:pPr>
    </w:p>
    <w:p w:rsidR="00F21B1A" w:rsidRDefault="00F21B1A" w:rsidP="00D60F39">
      <w:pPr>
        <w:rPr>
          <w:rtl/>
          <w:lang w:eastAsia="he-IL"/>
        </w:rPr>
      </w:pPr>
      <w:r>
        <w:rPr>
          <w:rFonts w:hint="cs"/>
          <w:rtl/>
          <w:lang w:eastAsia="he-IL"/>
        </w:rPr>
        <w:t>27 ו-28 הוקראו, והתחלנו - - - לגבי 27 ו-28 אני רציתי להגיב.</w:t>
      </w:r>
    </w:p>
    <w:p w:rsidR="00F21B1A" w:rsidRDefault="00F21B1A" w:rsidP="00F21B1A">
      <w:pPr>
        <w:rPr>
          <w:rtl/>
          <w:lang w:eastAsia="he-IL"/>
        </w:rPr>
      </w:pPr>
      <w:bookmarkStart w:id="18" w:name="_ETM_Q1_680848"/>
      <w:bookmarkStart w:id="19" w:name="_ETM_Q1_680903"/>
      <w:bookmarkEnd w:id="18"/>
      <w:bookmarkEnd w:id="19"/>
    </w:p>
    <w:p w:rsidR="00F21B1A" w:rsidRDefault="00F21B1A" w:rsidP="00F21B1A">
      <w:pPr>
        <w:pStyle w:val="af6"/>
        <w:keepNext/>
        <w:rPr>
          <w:rtl/>
        </w:rPr>
      </w:pPr>
      <w:bookmarkStart w:id="20" w:name="ET_yor_5771_6"/>
      <w:r w:rsidRPr="004268EE">
        <w:rPr>
          <w:rStyle w:val="TagStyle"/>
          <w:rtl/>
        </w:rPr>
        <w:t xml:space="preserve"> &lt;&lt; יור &gt;&gt; </w:t>
      </w:r>
      <w:r>
        <w:rPr>
          <w:rtl/>
        </w:rPr>
        <w:t xml:space="preserve">היו"ר איתן </w:t>
      </w:r>
      <w:proofErr w:type="spellStart"/>
      <w:r>
        <w:rPr>
          <w:rtl/>
        </w:rPr>
        <w:t>גינזבורג</w:t>
      </w:r>
      <w:proofErr w:type="spellEnd"/>
      <w:r>
        <w:rPr>
          <w:rtl/>
        </w:rPr>
        <w:t>:</w:t>
      </w:r>
      <w:r w:rsidRPr="004268EE">
        <w:rPr>
          <w:rStyle w:val="TagStyle"/>
          <w:rtl/>
        </w:rPr>
        <w:t xml:space="preserve"> &lt;&lt; יור &gt;&gt;</w:t>
      </w:r>
      <w:r>
        <w:rPr>
          <w:rtl/>
        </w:rPr>
        <w:t xml:space="preserve">   </w:t>
      </w:r>
      <w:bookmarkEnd w:id="20"/>
    </w:p>
    <w:p w:rsidR="00F21B1A" w:rsidRDefault="00F21B1A" w:rsidP="00F21B1A">
      <w:pPr>
        <w:pStyle w:val="KeepWithNext"/>
        <w:rPr>
          <w:rtl/>
          <w:lang w:eastAsia="he-IL"/>
        </w:rPr>
      </w:pPr>
    </w:p>
    <w:p w:rsidR="00F21B1A" w:rsidRDefault="00F21B1A" w:rsidP="00F21B1A">
      <w:pPr>
        <w:rPr>
          <w:rtl/>
          <w:lang w:eastAsia="he-IL"/>
        </w:rPr>
      </w:pPr>
      <w:bookmarkStart w:id="21" w:name="_ETM_Q1_683087"/>
      <w:bookmarkEnd w:id="21"/>
      <w:r>
        <w:rPr>
          <w:rFonts w:hint="cs"/>
          <w:rtl/>
          <w:lang w:eastAsia="he-IL"/>
        </w:rPr>
        <w:t>אנשים</w:t>
      </w:r>
      <w:bookmarkStart w:id="22" w:name="_ETM_Q1_684725"/>
      <w:bookmarkEnd w:id="22"/>
      <w:r w:rsidR="00D60F39">
        <w:rPr>
          <w:rFonts w:hint="cs"/>
          <w:rtl/>
          <w:lang w:eastAsia="he-IL"/>
        </w:rPr>
        <w:t xml:space="preserve"> כבר העירו לגבי הסעיפים הל</w:t>
      </w:r>
      <w:r>
        <w:rPr>
          <w:rFonts w:hint="cs"/>
          <w:rtl/>
          <w:lang w:eastAsia="he-IL"/>
        </w:rPr>
        <w:t>לו?</w:t>
      </w:r>
    </w:p>
    <w:p w:rsidR="00F21B1A" w:rsidRDefault="00F21B1A" w:rsidP="00F21B1A">
      <w:pPr>
        <w:rPr>
          <w:rtl/>
          <w:lang w:eastAsia="he-IL"/>
        </w:rPr>
      </w:pPr>
      <w:bookmarkStart w:id="23" w:name="_ETM_Q1_685687"/>
      <w:bookmarkStart w:id="24" w:name="_ETM_Q1_685734"/>
      <w:bookmarkEnd w:id="23"/>
      <w:bookmarkEnd w:id="24"/>
    </w:p>
    <w:p w:rsidR="00F21B1A" w:rsidRDefault="00F21B1A" w:rsidP="00F21B1A">
      <w:pPr>
        <w:pStyle w:val="af9"/>
        <w:keepNext/>
        <w:rPr>
          <w:rtl/>
          <w:lang w:eastAsia="he-IL"/>
        </w:rPr>
      </w:pPr>
      <w:bookmarkStart w:id="25" w:name="ET_guest_755768_7"/>
      <w:r w:rsidRPr="004268E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268EE">
        <w:rPr>
          <w:rStyle w:val="TagStyle"/>
          <w:rtl/>
        </w:rPr>
        <w:t xml:space="preserve"> &lt;&lt; אורח &gt;&gt;</w:t>
      </w:r>
      <w:r>
        <w:rPr>
          <w:rtl/>
          <w:lang w:eastAsia="he-IL"/>
        </w:rPr>
        <w:t xml:space="preserve">   </w:t>
      </w:r>
      <w:bookmarkEnd w:id="25"/>
    </w:p>
    <w:p w:rsidR="00F21B1A" w:rsidRDefault="00F21B1A" w:rsidP="00F21B1A">
      <w:pPr>
        <w:pStyle w:val="KeepWithNext"/>
        <w:rPr>
          <w:rtl/>
          <w:lang w:eastAsia="he-IL"/>
        </w:rPr>
      </w:pPr>
    </w:p>
    <w:p w:rsidR="00F21B1A" w:rsidRDefault="00F21B1A" w:rsidP="00F21B1A">
      <w:pPr>
        <w:rPr>
          <w:rtl/>
          <w:lang w:eastAsia="he-IL"/>
        </w:rPr>
      </w:pPr>
      <w:r>
        <w:rPr>
          <w:rFonts w:hint="cs"/>
          <w:rtl/>
          <w:lang w:eastAsia="he-IL"/>
        </w:rPr>
        <w:t>כן. נשמעו הערות על 27 ו-28.</w:t>
      </w:r>
      <w:bookmarkStart w:id="26" w:name="_ETM_Q1_686643"/>
      <w:bookmarkEnd w:id="26"/>
      <w:r>
        <w:rPr>
          <w:rFonts w:hint="cs"/>
          <w:rtl/>
          <w:lang w:eastAsia="he-IL"/>
        </w:rPr>
        <w:t xml:space="preserve"> </w:t>
      </w:r>
      <w:bookmarkStart w:id="27" w:name="_ETM_Q1_691587"/>
      <w:bookmarkEnd w:id="27"/>
    </w:p>
    <w:p w:rsidR="00F21B1A" w:rsidRDefault="00F21B1A" w:rsidP="00F21B1A">
      <w:pPr>
        <w:rPr>
          <w:rtl/>
          <w:lang w:eastAsia="he-IL"/>
        </w:rPr>
      </w:pPr>
      <w:bookmarkStart w:id="28" w:name="_ETM_Q1_691633"/>
      <w:bookmarkEnd w:id="28"/>
    </w:p>
    <w:p w:rsidR="00F21B1A" w:rsidRDefault="00F21B1A" w:rsidP="00F21B1A">
      <w:pPr>
        <w:pStyle w:val="af6"/>
        <w:keepNext/>
        <w:rPr>
          <w:rtl/>
        </w:rPr>
      </w:pPr>
      <w:bookmarkStart w:id="29" w:name="ET_yor_5771_8"/>
      <w:r w:rsidRPr="004268EE">
        <w:rPr>
          <w:rStyle w:val="TagStyle"/>
          <w:rtl/>
        </w:rPr>
        <w:t xml:space="preserve"> &lt;&lt; יור &gt;&gt; </w:t>
      </w:r>
      <w:r>
        <w:rPr>
          <w:rtl/>
        </w:rPr>
        <w:t xml:space="preserve">היו"ר איתן </w:t>
      </w:r>
      <w:proofErr w:type="spellStart"/>
      <w:r>
        <w:rPr>
          <w:rtl/>
        </w:rPr>
        <w:t>גינזבורג</w:t>
      </w:r>
      <w:proofErr w:type="spellEnd"/>
      <w:r>
        <w:rPr>
          <w:rtl/>
        </w:rPr>
        <w:t>:</w:t>
      </w:r>
      <w:r w:rsidRPr="004268EE">
        <w:rPr>
          <w:rStyle w:val="TagStyle"/>
          <w:rtl/>
        </w:rPr>
        <w:t xml:space="preserve"> &lt;&lt; יור &gt;&gt;</w:t>
      </w:r>
      <w:r>
        <w:rPr>
          <w:rtl/>
        </w:rPr>
        <w:t xml:space="preserve">   </w:t>
      </w:r>
      <w:bookmarkEnd w:id="29"/>
    </w:p>
    <w:p w:rsidR="00F21B1A" w:rsidRDefault="00F21B1A" w:rsidP="00F21B1A">
      <w:pPr>
        <w:pStyle w:val="KeepWithNext"/>
        <w:rPr>
          <w:rtl/>
          <w:lang w:eastAsia="he-IL"/>
        </w:rPr>
      </w:pPr>
    </w:p>
    <w:p w:rsidR="00F21B1A" w:rsidRDefault="00F21B1A" w:rsidP="00F21B1A">
      <w:pPr>
        <w:rPr>
          <w:rtl/>
          <w:lang w:eastAsia="he-IL"/>
        </w:rPr>
      </w:pPr>
      <w:r w:rsidRPr="005B4C11">
        <w:rPr>
          <w:rFonts w:hint="cs"/>
          <w:rtl/>
          <w:lang w:eastAsia="he-IL"/>
        </w:rPr>
        <w:t>עכשיו היועץ המשפטי ייתן את ההערות שלו ואז נמשיך מפה. בבקשה, איתי.</w:t>
      </w:r>
      <w:r>
        <w:rPr>
          <w:rFonts w:hint="cs"/>
          <w:rtl/>
          <w:lang w:eastAsia="he-IL"/>
        </w:rPr>
        <w:t xml:space="preserve"> </w:t>
      </w:r>
    </w:p>
    <w:p w:rsidR="00F21B1A" w:rsidRDefault="00F21B1A" w:rsidP="00F21B1A">
      <w:pPr>
        <w:rPr>
          <w:rtl/>
          <w:lang w:eastAsia="he-IL"/>
        </w:rPr>
      </w:pPr>
      <w:bookmarkStart w:id="30" w:name="_ETM_Q1_693543"/>
      <w:bookmarkStart w:id="31" w:name="_ETM_Q1_693592"/>
      <w:bookmarkEnd w:id="30"/>
      <w:bookmarkEnd w:id="31"/>
    </w:p>
    <w:p w:rsidR="00F21B1A" w:rsidRDefault="00F21B1A" w:rsidP="00F21B1A">
      <w:pPr>
        <w:pStyle w:val="a4"/>
        <w:keepNext/>
        <w:rPr>
          <w:rtl/>
        </w:rPr>
      </w:pPr>
      <w:bookmarkStart w:id="32" w:name="ET_speaker_איתי_עצמון_9"/>
      <w:r w:rsidRPr="004268EE">
        <w:rPr>
          <w:rStyle w:val="TagStyle"/>
          <w:rtl/>
        </w:rPr>
        <w:t xml:space="preserve"> &lt;&lt; דובר &gt;&gt; </w:t>
      </w:r>
      <w:r>
        <w:rPr>
          <w:rtl/>
        </w:rPr>
        <w:t>איתי עצמון:</w:t>
      </w:r>
      <w:r w:rsidRPr="004268EE">
        <w:rPr>
          <w:rStyle w:val="TagStyle"/>
          <w:rtl/>
        </w:rPr>
        <w:t xml:space="preserve"> &lt;&lt; דובר &gt;&gt;</w:t>
      </w:r>
      <w:r>
        <w:rPr>
          <w:rtl/>
        </w:rPr>
        <w:t xml:space="preserve">   </w:t>
      </w:r>
      <w:bookmarkEnd w:id="32"/>
    </w:p>
    <w:p w:rsidR="00F21B1A" w:rsidRDefault="00F21B1A" w:rsidP="00F21B1A">
      <w:pPr>
        <w:pStyle w:val="KeepWithNext"/>
        <w:rPr>
          <w:rtl/>
          <w:lang w:eastAsia="he-IL"/>
        </w:rPr>
      </w:pPr>
    </w:p>
    <w:p w:rsidR="00F21B1A" w:rsidRDefault="00B44F6A" w:rsidP="005B4C11">
      <w:pPr>
        <w:rPr>
          <w:rtl/>
          <w:lang w:eastAsia="he-IL"/>
        </w:rPr>
      </w:pPr>
      <w:bookmarkStart w:id="33" w:name="_ETM_Q1_695684"/>
      <w:bookmarkStart w:id="34" w:name="_ETM_Q1_695727"/>
      <w:bookmarkEnd w:id="33"/>
      <w:bookmarkEnd w:id="34"/>
      <w:r>
        <w:rPr>
          <w:rFonts w:hint="cs"/>
          <w:rtl/>
          <w:lang w:eastAsia="he-IL"/>
        </w:rPr>
        <w:t>כן, קודם כל סעיף 27 עוסק ב</w:t>
      </w:r>
      <w:r w:rsidR="00E1753F">
        <w:rPr>
          <w:rFonts w:hint="cs"/>
          <w:rtl/>
          <w:lang w:eastAsia="he-IL"/>
        </w:rPr>
        <w:t>ה</w:t>
      </w:r>
      <w:r w:rsidR="00F21B1A">
        <w:rPr>
          <w:rFonts w:hint="cs"/>
          <w:rtl/>
          <w:lang w:eastAsia="he-IL"/>
        </w:rPr>
        <w:t>חזקת מידע פיננסי ומחיקתו, וכאן נקבעת התקופה המינימ</w:t>
      </w:r>
      <w:r>
        <w:rPr>
          <w:rFonts w:hint="cs"/>
          <w:rtl/>
          <w:lang w:eastAsia="he-IL"/>
        </w:rPr>
        <w:t>לית מבחינת תקופת ה</w:t>
      </w:r>
      <w:r w:rsidR="00E1753F">
        <w:rPr>
          <w:rFonts w:hint="cs"/>
          <w:rtl/>
          <w:lang w:eastAsia="he-IL"/>
        </w:rPr>
        <w:t>ה</w:t>
      </w:r>
      <w:r w:rsidR="00F21B1A">
        <w:rPr>
          <w:rFonts w:hint="cs"/>
          <w:rtl/>
          <w:lang w:eastAsia="he-IL"/>
        </w:rPr>
        <w:t xml:space="preserve">חזקה, זאת תהיה התקופה המזערית </w:t>
      </w:r>
      <w:bookmarkStart w:id="35" w:name="_ETM_Q1_710677"/>
      <w:bookmarkEnd w:id="35"/>
      <w:r w:rsidR="00F21B1A">
        <w:rPr>
          <w:rFonts w:hint="cs"/>
          <w:rtl/>
          <w:lang w:eastAsia="he-IL"/>
        </w:rPr>
        <w:t>הנדרשת לשם מתן שירות המידע הפיננסי ולא יותר משבע</w:t>
      </w:r>
      <w:bookmarkStart w:id="36" w:name="_ETM_Q1_714194"/>
      <w:bookmarkEnd w:id="36"/>
      <w:r w:rsidR="00F21B1A">
        <w:rPr>
          <w:rFonts w:hint="cs"/>
          <w:rtl/>
          <w:lang w:eastAsia="he-IL"/>
        </w:rPr>
        <w:t xml:space="preserve"> שנים. רצינו להצטרף להערה ששבע שנים זאת תקופה ארוכה מאוד </w:t>
      </w:r>
      <w:bookmarkStart w:id="37" w:name="_ETM_Q1_717531"/>
      <w:bookmarkEnd w:id="37"/>
      <w:r w:rsidR="00E1753F">
        <w:rPr>
          <w:rFonts w:hint="cs"/>
          <w:rtl/>
          <w:lang w:eastAsia="he-IL"/>
        </w:rPr>
        <w:t>למיטב הבנתנו</w:t>
      </w:r>
      <w:r w:rsidR="00F21B1A">
        <w:rPr>
          <w:rFonts w:hint="cs"/>
          <w:rtl/>
          <w:lang w:eastAsia="he-IL"/>
        </w:rPr>
        <w:t xml:space="preserve"> וחשבנו להציע אולי תקופה קצרה וסמכות לקבוע תקופה </w:t>
      </w:r>
      <w:bookmarkStart w:id="38" w:name="_ETM_Q1_726863"/>
      <w:bookmarkEnd w:id="38"/>
      <w:r w:rsidR="00E1753F">
        <w:rPr>
          <w:rFonts w:hint="cs"/>
          <w:rtl/>
          <w:lang w:eastAsia="he-IL"/>
        </w:rPr>
        <w:t>ארוכה יותר;</w:t>
      </w:r>
      <w:r w:rsidR="00F21B1A">
        <w:rPr>
          <w:rFonts w:hint="cs"/>
          <w:rtl/>
          <w:lang w:eastAsia="he-IL"/>
        </w:rPr>
        <w:t xml:space="preserve"> אולי באישור ועדה אם יהיה צורך לאחר </w:t>
      </w:r>
      <w:bookmarkStart w:id="39" w:name="_ETM_Q1_732668"/>
      <w:bookmarkEnd w:id="39"/>
      <w:r w:rsidR="00F21B1A">
        <w:rPr>
          <w:rFonts w:hint="cs"/>
          <w:rtl/>
          <w:lang w:eastAsia="he-IL"/>
        </w:rPr>
        <w:t xml:space="preserve">מכן. </w:t>
      </w:r>
      <w:r w:rsidR="00E1753F">
        <w:rPr>
          <w:rFonts w:hint="cs"/>
          <w:rtl/>
          <w:lang w:eastAsia="he-IL"/>
        </w:rPr>
        <w:t xml:space="preserve">כמו </w:t>
      </w:r>
      <w:r w:rsidR="00F21B1A">
        <w:rPr>
          <w:rFonts w:hint="cs"/>
          <w:rtl/>
          <w:lang w:eastAsia="he-IL"/>
        </w:rPr>
        <w:t>כן לתת לחוק להיות מיושם ולראות איך הוא מיושם</w:t>
      </w:r>
      <w:bookmarkStart w:id="40" w:name="_ETM_Q1_734325"/>
      <w:bookmarkEnd w:id="40"/>
      <w:r w:rsidR="00F21B1A">
        <w:rPr>
          <w:rFonts w:hint="cs"/>
          <w:rtl/>
          <w:lang w:eastAsia="he-IL"/>
        </w:rPr>
        <w:t xml:space="preserve"> ולא לקבוע ישר תקופה כל כך ארוכה. זאת הערה אחת.</w:t>
      </w:r>
      <w:bookmarkStart w:id="41" w:name="_ETM_Q1_736755"/>
      <w:bookmarkStart w:id="42" w:name="_ETM_Q1_736812"/>
      <w:bookmarkStart w:id="43" w:name="_ETM_Q1_737203"/>
      <w:bookmarkStart w:id="44" w:name="_ETM_Q1_737251"/>
      <w:bookmarkEnd w:id="41"/>
      <w:bookmarkEnd w:id="42"/>
      <w:bookmarkEnd w:id="43"/>
      <w:bookmarkEnd w:id="44"/>
      <w:r w:rsidR="005B4C11">
        <w:rPr>
          <w:rFonts w:hint="cs"/>
          <w:rtl/>
          <w:lang w:eastAsia="he-IL"/>
        </w:rPr>
        <w:t xml:space="preserve"> </w:t>
      </w:r>
      <w:r w:rsidR="00F21B1A">
        <w:rPr>
          <w:rFonts w:hint="cs"/>
          <w:rtl/>
          <w:lang w:eastAsia="he-IL"/>
        </w:rPr>
        <w:t>הערה</w:t>
      </w:r>
      <w:bookmarkStart w:id="45" w:name="_ETM_Q1_738626"/>
      <w:bookmarkEnd w:id="45"/>
      <w:r w:rsidR="00F21B1A">
        <w:rPr>
          <w:rFonts w:hint="cs"/>
          <w:rtl/>
          <w:lang w:eastAsia="he-IL"/>
        </w:rPr>
        <w:t xml:space="preserve"> שנייה היא הערה שמתקשרת לסעיף שאנחנו תכף נדון בו, </w:t>
      </w:r>
      <w:bookmarkStart w:id="46" w:name="_ETM_Q1_746209"/>
      <w:bookmarkEnd w:id="46"/>
      <w:r w:rsidR="00F21B1A">
        <w:rPr>
          <w:rFonts w:hint="cs"/>
          <w:rtl/>
          <w:lang w:eastAsia="he-IL"/>
        </w:rPr>
        <w:t xml:space="preserve">עניין מנגנוני אבטחת מידע, ניהול סיכונים והגנת סייבר. </w:t>
      </w:r>
      <w:r w:rsidR="005B4C11">
        <w:rPr>
          <w:rFonts w:hint="cs"/>
          <w:rtl/>
          <w:lang w:eastAsia="he-IL"/>
        </w:rPr>
        <w:t xml:space="preserve">שאלתנו היא </w:t>
      </w:r>
      <w:r w:rsidR="00F21B1A">
        <w:rPr>
          <w:rFonts w:hint="cs"/>
          <w:rtl/>
          <w:lang w:eastAsia="he-IL"/>
        </w:rPr>
        <w:t>היכן</w:t>
      </w:r>
      <w:bookmarkStart w:id="47" w:name="_ETM_Q1_754192"/>
      <w:bookmarkEnd w:id="47"/>
      <w:r w:rsidR="00F21B1A">
        <w:rPr>
          <w:rFonts w:hint="cs"/>
          <w:rtl/>
          <w:lang w:eastAsia="he-IL"/>
        </w:rPr>
        <w:t xml:space="preserve"> הקישור בין הסעיף הזה לבין החובה </w:t>
      </w:r>
      <w:r w:rsidR="00F21B1A" w:rsidRPr="00F21B1A">
        <w:rPr>
          <w:rFonts w:hint="cs"/>
          <w:rtl/>
          <w:lang w:eastAsia="he-IL"/>
        </w:rPr>
        <w:t>להפעיל את אותם</w:t>
      </w:r>
      <w:bookmarkStart w:id="48" w:name="_ETM_Q1_757980"/>
      <w:bookmarkEnd w:id="48"/>
      <w:r w:rsidR="005B4C11">
        <w:rPr>
          <w:rFonts w:hint="cs"/>
          <w:rtl/>
          <w:lang w:eastAsia="he-IL"/>
        </w:rPr>
        <w:t xml:space="preserve"> מנגנונים מבחינת ה</w:t>
      </w:r>
      <w:r w:rsidR="00F21B1A" w:rsidRPr="00F21B1A">
        <w:rPr>
          <w:rFonts w:hint="cs"/>
          <w:rtl/>
          <w:lang w:eastAsia="he-IL"/>
        </w:rPr>
        <w:t>חזקת המידע? חשבנו אולי להציע שנותן שרות יחזיק במידע הפיננסי אם קיימים אותם מנגנונים</w:t>
      </w:r>
      <w:bookmarkStart w:id="49" w:name="_ETM_Q1_770235"/>
      <w:bookmarkEnd w:id="49"/>
      <w:r w:rsidR="00E1753F">
        <w:rPr>
          <w:rFonts w:hint="cs"/>
          <w:rtl/>
          <w:lang w:eastAsia="he-IL"/>
        </w:rPr>
        <w:t xml:space="preserve">, מנגנוני </w:t>
      </w:r>
      <w:r w:rsidR="00F21B1A" w:rsidRPr="00F21B1A">
        <w:rPr>
          <w:rFonts w:hint="cs"/>
          <w:rtl/>
          <w:lang w:eastAsia="he-IL"/>
        </w:rPr>
        <w:t>אבטחת מידע, ניהול סיכונים והגנת סייבר</w:t>
      </w:r>
      <w:bookmarkStart w:id="50" w:name="_ETM_Q1_771869"/>
      <w:bookmarkStart w:id="51" w:name="_ETM_Q1_773326"/>
      <w:bookmarkStart w:id="52" w:name="_ETM_Q1_773392"/>
      <w:bookmarkEnd w:id="50"/>
      <w:bookmarkEnd w:id="51"/>
      <w:bookmarkEnd w:id="52"/>
      <w:r w:rsidR="00E1753F">
        <w:rPr>
          <w:rFonts w:hint="cs"/>
          <w:rtl/>
          <w:lang w:eastAsia="he-IL"/>
        </w:rPr>
        <w:t xml:space="preserve">, כלומר, שזה יהיה </w:t>
      </w:r>
      <w:r w:rsidR="00F21B1A" w:rsidRPr="00F21B1A">
        <w:rPr>
          <w:rFonts w:hint="cs"/>
          <w:rtl/>
          <w:lang w:eastAsia="he-IL"/>
        </w:rPr>
        <w:t>איזשהו תנאי להחזקה.</w:t>
      </w:r>
      <w:r w:rsidR="00F21B1A">
        <w:rPr>
          <w:rFonts w:hint="cs"/>
          <w:rtl/>
          <w:lang w:eastAsia="he-IL"/>
        </w:rPr>
        <w:t xml:space="preserve"> </w:t>
      </w:r>
      <w:bookmarkStart w:id="53" w:name="_ETM_Q1_779022"/>
      <w:bookmarkEnd w:id="53"/>
    </w:p>
    <w:p w:rsidR="00F21B1A" w:rsidRDefault="00F21B1A" w:rsidP="00F21B1A">
      <w:pPr>
        <w:rPr>
          <w:rtl/>
          <w:lang w:eastAsia="he-IL"/>
        </w:rPr>
      </w:pPr>
      <w:bookmarkStart w:id="54" w:name="_ETM_Q1_779082"/>
      <w:bookmarkEnd w:id="54"/>
    </w:p>
    <w:p w:rsidR="00F21B1A" w:rsidRDefault="00F21B1A" w:rsidP="00F21B1A">
      <w:pPr>
        <w:pStyle w:val="af9"/>
        <w:keepNext/>
        <w:rPr>
          <w:rtl/>
          <w:lang w:eastAsia="he-IL"/>
        </w:rPr>
      </w:pPr>
      <w:bookmarkStart w:id="55" w:name="ET_guest_781897_10"/>
      <w:r w:rsidRPr="003D3706">
        <w:rPr>
          <w:rStyle w:val="TagStyle"/>
          <w:rtl/>
        </w:rPr>
        <w:t xml:space="preserve"> &lt;&lt; אורח &gt;&gt; </w:t>
      </w:r>
      <w:r>
        <w:rPr>
          <w:rtl/>
          <w:lang w:eastAsia="he-IL"/>
        </w:rPr>
        <w:t>עמיהוד שמלצר:</w:t>
      </w:r>
      <w:r w:rsidRPr="003D3706">
        <w:rPr>
          <w:rStyle w:val="TagStyle"/>
          <w:rtl/>
        </w:rPr>
        <w:t xml:space="preserve"> &lt;&lt; אורח &gt;&gt;</w:t>
      </w:r>
      <w:r>
        <w:rPr>
          <w:rtl/>
          <w:lang w:eastAsia="he-IL"/>
        </w:rPr>
        <w:t xml:space="preserve">   </w:t>
      </w:r>
      <w:bookmarkEnd w:id="55"/>
    </w:p>
    <w:p w:rsidR="00F21B1A" w:rsidRDefault="00F21B1A" w:rsidP="00F21B1A">
      <w:pPr>
        <w:pStyle w:val="KeepWithNext"/>
        <w:rPr>
          <w:rtl/>
          <w:lang w:eastAsia="he-IL"/>
        </w:rPr>
      </w:pPr>
    </w:p>
    <w:p w:rsidR="00F21B1A" w:rsidRDefault="00F21B1A" w:rsidP="00E1753F">
      <w:pPr>
        <w:rPr>
          <w:rtl/>
          <w:lang w:eastAsia="he-IL"/>
        </w:rPr>
      </w:pPr>
      <w:r>
        <w:rPr>
          <w:rFonts w:hint="cs"/>
          <w:rtl/>
          <w:lang w:eastAsia="he-IL"/>
        </w:rPr>
        <w:t>התנאי לגבי המנגנונים שיש לו? אני חושב שזה תנאי לקבלת רישיון.</w:t>
      </w:r>
    </w:p>
    <w:p w:rsidR="00F21B1A" w:rsidRDefault="00F21B1A" w:rsidP="00F21B1A">
      <w:pPr>
        <w:rPr>
          <w:rtl/>
          <w:lang w:eastAsia="he-IL"/>
        </w:rPr>
      </w:pPr>
      <w:bookmarkStart w:id="56" w:name="_ETM_Q1_781354"/>
      <w:bookmarkStart w:id="57" w:name="_ETM_Q1_781413"/>
      <w:bookmarkEnd w:id="56"/>
      <w:bookmarkEnd w:id="57"/>
    </w:p>
    <w:p w:rsidR="00F21B1A" w:rsidRDefault="00F21B1A" w:rsidP="00F21B1A">
      <w:pPr>
        <w:pStyle w:val="a4"/>
        <w:keepNext/>
        <w:rPr>
          <w:rtl/>
        </w:rPr>
      </w:pPr>
      <w:bookmarkStart w:id="58" w:name="ET_speaker_איתי_עצמון_10"/>
      <w:r w:rsidRPr="00F21B1A">
        <w:rPr>
          <w:rStyle w:val="TagStyle"/>
          <w:rtl/>
        </w:rPr>
        <w:t xml:space="preserve"> &lt;&lt; דובר &gt;&gt; </w:t>
      </w:r>
      <w:r>
        <w:rPr>
          <w:rtl/>
        </w:rPr>
        <w:t>איתי עצמון:</w:t>
      </w:r>
      <w:r w:rsidRPr="00F21B1A">
        <w:rPr>
          <w:rStyle w:val="TagStyle"/>
          <w:rtl/>
        </w:rPr>
        <w:t xml:space="preserve"> &lt;&lt; דובר &gt;&gt;</w:t>
      </w:r>
      <w:r>
        <w:rPr>
          <w:rtl/>
        </w:rPr>
        <w:t xml:space="preserve">   </w:t>
      </w:r>
      <w:bookmarkEnd w:id="58"/>
    </w:p>
    <w:p w:rsidR="00F21B1A" w:rsidRDefault="00F21B1A" w:rsidP="00F21B1A">
      <w:pPr>
        <w:pStyle w:val="KeepWithNext"/>
        <w:rPr>
          <w:rtl/>
          <w:lang w:eastAsia="he-IL"/>
        </w:rPr>
      </w:pPr>
    </w:p>
    <w:p w:rsidR="00F21B1A" w:rsidRDefault="00F21B1A" w:rsidP="00F21B1A">
      <w:pPr>
        <w:rPr>
          <w:rtl/>
          <w:lang w:eastAsia="he-IL"/>
        </w:rPr>
      </w:pPr>
      <w:r>
        <w:rPr>
          <w:rFonts w:hint="cs"/>
          <w:rtl/>
          <w:lang w:eastAsia="he-IL"/>
        </w:rPr>
        <w:t>מה שאושר, כן. אבל מבחינת החובה?</w:t>
      </w:r>
    </w:p>
    <w:p w:rsidR="00F21B1A" w:rsidRDefault="00F21B1A" w:rsidP="00F21B1A">
      <w:pPr>
        <w:rPr>
          <w:rtl/>
          <w:lang w:eastAsia="he-IL"/>
        </w:rPr>
      </w:pPr>
    </w:p>
    <w:p w:rsidR="00F21B1A" w:rsidRDefault="00F21B1A" w:rsidP="00F21B1A">
      <w:pPr>
        <w:pStyle w:val="af9"/>
        <w:keepNext/>
        <w:rPr>
          <w:rtl/>
          <w:lang w:eastAsia="he-IL"/>
        </w:rPr>
      </w:pPr>
      <w:bookmarkStart w:id="59" w:name="ET_guest_781897_11"/>
      <w:r w:rsidRPr="00F21B1A">
        <w:rPr>
          <w:rStyle w:val="TagStyle"/>
          <w:rtl/>
        </w:rPr>
        <w:t xml:space="preserve"> &lt;&lt; אורח &gt;&gt; </w:t>
      </w:r>
      <w:r>
        <w:rPr>
          <w:rtl/>
          <w:lang w:eastAsia="he-IL"/>
        </w:rPr>
        <w:t>עמיהוד שמלצר:</w:t>
      </w:r>
      <w:r w:rsidRPr="00F21B1A">
        <w:rPr>
          <w:rStyle w:val="TagStyle"/>
          <w:rtl/>
        </w:rPr>
        <w:t xml:space="preserve"> &lt;&lt; אורח &gt;&gt;</w:t>
      </w:r>
      <w:r>
        <w:rPr>
          <w:rtl/>
          <w:lang w:eastAsia="he-IL"/>
        </w:rPr>
        <w:t xml:space="preserve">   </w:t>
      </w:r>
      <w:bookmarkEnd w:id="59"/>
    </w:p>
    <w:p w:rsidR="00F21B1A" w:rsidRDefault="00F21B1A" w:rsidP="00F21B1A">
      <w:pPr>
        <w:pStyle w:val="KeepWithNext"/>
        <w:rPr>
          <w:rtl/>
          <w:lang w:eastAsia="he-IL"/>
        </w:rPr>
      </w:pPr>
    </w:p>
    <w:p w:rsidR="00F21B1A" w:rsidRDefault="00F21B1A" w:rsidP="00F21B1A">
      <w:pPr>
        <w:rPr>
          <w:rtl/>
          <w:lang w:eastAsia="he-IL"/>
        </w:rPr>
      </w:pPr>
      <w:r>
        <w:rPr>
          <w:rFonts w:hint="cs"/>
          <w:rtl/>
          <w:lang w:eastAsia="he-IL"/>
        </w:rPr>
        <w:t xml:space="preserve">החובה חלה על בעלי הרישיונות. </w:t>
      </w:r>
    </w:p>
    <w:p w:rsidR="00F21B1A" w:rsidRDefault="00F21B1A" w:rsidP="00F21B1A">
      <w:pPr>
        <w:rPr>
          <w:rtl/>
          <w:lang w:eastAsia="he-IL"/>
        </w:rPr>
      </w:pPr>
    </w:p>
    <w:p w:rsidR="00F21B1A" w:rsidRDefault="00F21B1A" w:rsidP="00F21B1A">
      <w:pPr>
        <w:pStyle w:val="a4"/>
        <w:keepNext/>
        <w:rPr>
          <w:rtl/>
        </w:rPr>
      </w:pPr>
      <w:bookmarkStart w:id="60" w:name="ET_speaker_איתי_עצמון_12"/>
      <w:r w:rsidRPr="00F21B1A">
        <w:rPr>
          <w:rStyle w:val="TagStyle"/>
          <w:rtl/>
        </w:rPr>
        <w:t xml:space="preserve"> &lt;&lt; דובר &gt;&gt; </w:t>
      </w:r>
      <w:r>
        <w:rPr>
          <w:rtl/>
        </w:rPr>
        <w:t>איתי עצמון:</w:t>
      </w:r>
      <w:r w:rsidRPr="00F21B1A">
        <w:rPr>
          <w:rStyle w:val="TagStyle"/>
          <w:rtl/>
        </w:rPr>
        <w:t xml:space="preserve"> &lt;&lt; דובר &gt;&gt;</w:t>
      </w:r>
      <w:r>
        <w:rPr>
          <w:rtl/>
        </w:rPr>
        <w:t xml:space="preserve">   </w:t>
      </w:r>
      <w:bookmarkEnd w:id="60"/>
    </w:p>
    <w:p w:rsidR="00F21B1A" w:rsidRDefault="00F21B1A" w:rsidP="00F21B1A">
      <w:pPr>
        <w:pStyle w:val="KeepWithNext"/>
        <w:rPr>
          <w:rtl/>
          <w:lang w:eastAsia="he-IL"/>
        </w:rPr>
      </w:pPr>
    </w:p>
    <w:p w:rsidR="00F21B1A" w:rsidRDefault="00F21B1A" w:rsidP="00F21B1A">
      <w:pPr>
        <w:rPr>
          <w:rtl/>
          <w:lang w:eastAsia="he-IL"/>
        </w:rPr>
      </w:pPr>
      <w:r w:rsidRPr="00E1753F">
        <w:rPr>
          <w:rFonts w:hint="cs"/>
          <w:rtl/>
          <w:lang w:eastAsia="he-IL"/>
        </w:rPr>
        <w:t>החובה חלה ברביעי, 34.</w:t>
      </w:r>
      <w:r>
        <w:rPr>
          <w:rFonts w:hint="cs"/>
          <w:rtl/>
          <w:lang w:eastAsia="he-IL"/>
        </w:rPr>
        <w:t xml:space="preserve"> </w:t>
      </w:r>
    </w:p>
    <w:p w:rsidR="00F21B1A" w:rsidRDefault="00F21B1A" w:rsidP="00F21B1A">
      <w:pPr>
        <w:rPr>
          <w:rtl/>
          <w:lang w:eastAsia="he-IL"/>
        </w:rPr>
      </w:pPr>
    </w:p>
    <w:p w:rsidR="00F21B1A" w:rsidRDefault="00F21B1A" w:rsidP="00F21B1A">
      <w:pPr>
        <w:pStyle w:val="af9"/>
        <w:keepNext/>
        <w:rPr>
          <w:rtl/>
          <w:lang w:eastAsia="he-IL"/>
        </w:rPr>
      </w:pPr>
      <w:bookmarkStart w:id="61" w:name="ET_guest_781897_13"/>
      <w:r w:rsidRPr="00F21B1A">
        <w:rPr>
          <w:rStyle w:val="TagStyle"/>
          <w:rtl/>
        </w:rPr>
        <w:lastRenderedPageBreak/>
        <w:t xml:space="preserve"> &lt;&lt; אורח &gt;&gt; </w:t>
      </w:r>
      <w:r>
        <w:rPr>
          <w:rtl/>
          <w:lang w:eastAsia="he-IL"/>
        </w:rPr>
        <w:t>עמיהוד שמלצר:</w:t>
      </w:r>
      <w:r w:rsidRPr="00F21B1A">
        <w:rPr>
          <w:rStyle w:val="TagStyle"/>
          <w:rtl/>
        </w:rPr>
        <w:t xml:space="preserve"> &lt;&lt; אורח &gt;&gt;</w:t>
      </w:r>
      <w:r>
        <w:rPr>
          <w:rtl/>
          <w:lang w:eastAsia="he-IL"/>
        </w:rPr>
        <w:t xml:space="preserve">   </w:t>
      </w:r>
      <w:bookmarkEnd w:id="61"/>
    </w:p>
    <w:p w:rsidR="00F21B1A" w:rsidRDefault="00F21B1A" w:rsidP="00F21B1A">
      <w:pPr>
        <w:pStyle w:val="KeepWithNext"/>
        <w:rPr>
          <w:rtl/>
          <w:lang w:eastAsia="he-IL"/>
        </w:rPr>
      </w:pPr>
    </w:p>
    <w:p w:rsidR="00F21B1A" w:rsidRDefault="00F21B1A" w:rsidP="00F21B1A">
      <w:pPr>
        <w:rPr>
          <w:rtl/>
          <w:lang w:eastAsia="he-IL"/>
        </w:rPr>
      </w:pPr>
      <w:r w:rsidRPr="005B4C11">
        <w:rPr>
          <w:rFonts w:hint="cs"/>
          <w:rtl/>
          <w:lang w:eastAsia="he-IL"/>
        </w:rPr>
        <w:t xml:space="preserve">החובה חלה על </w:t>
      </w:r>
      <w:bookmarkStart w:id="62" w:name="_ETM_Q1_789165"/>
      <w:bookmarkEnd w:id="62"/>
      <w:r w:rsidRPr="005B4C11">
        <w:rPr>
          <w:rFonts w:hint="cs"/>
          <w:rtl/>
          <w:lang w:eastAsia="he-IL"/>
        </w:rPr>
        <w:t>בעלי רישיונות. לפני שנותנים</w:t>
      </w:r>
      <w:r>
        <w:rPr>
          <w:rFonts w:hint="cs"/>
          <w:rtl/>
          <w:lang w:eastAsia="he-IL"/>
        </w:rPr>
        <w:t xml:space="preserve"> לו רישיונות, הרשות תבחן שיש לו</w:t>
      </w:r>
      <w:bookmarkStart w:id="63" w:name="_ETM_Q1_795849"/>
      <w:bookmarkEnd w:id="63"/>
      <w:r w:rsidR="005B4C11">
        <w:rPr>
          <w:rFonts w:hint="cs"/>
          <w:rtl/>
          <w:lang w:eastAsia="he-IL"/>
        </w:rPr>
        <w:t xml:space="preserve"> את המנגנונים האלה. </w:t>
      </w:r>
      <w:r>
        <w:rPr>
          <w:rFonts w:hint="cs"/>
          <w:rtl/>
          <w:lang w:eastAsia="he-IL"/>
        </w:rPr>
        <w:t xml:space="preserve">רק אם יש לו אותם והוא יודע להפעיל אותם, </w:t>
      </w:r>
      <w:r w:rsidR="005B4C11">
        <w:rPr>
          <w:rFonts w:hint="cs"/>
          <w:rtl/>
          <w:lang w:eastAsia="he-IL"/>
        </w:rPr>
        <w:t>ו</w:t>
      </w:r>
      <w:r>
        <w:rPr>
          <w:rFonts w:hint="cs"/>
          <w:rtl/>
          <w:lang w:eastAsia="he-IL"/>
        </w:rPr>
        <w:t>כל מה שכתבנו –</w:t>
      </w:r>
      <w:bookmarkStart w:id="64" w:name="_ETM_Q1_801792"/>
      <w:bookmarkEnd w:id="64"/>
      <w:r>
        <w:rPr>
          <w:rFonts w:hint="cs"/>
          <w:rtl/>
          <w:lang w:eastAsia="he-IL"/>
        </w:rPr>
        <w:t xml:space="preserve"> רק אז הוא בכלל יוכל לקבל גישה למידע. </w:t>
      </w:r>
    </w:p>
    <w:p w:rsidR="00F21B1A" w:rsidRDefault="00F21B1A" w:rsidP="00F21B1A">
      <w:pPr>
        <w:rPr>
          <w:rtl/>
          <w:lang w:eastAsia="he-IL"/>
        </w:rPr>
      </w:pPr>
    </w:p>
    <w:p w:rsidR="00F21B1A" w:rsidRDefault="00F21B1A" w:rsidP="00F21B1A">
      <w:pPr>
        <w:pStyle w:val="af9"/>
        <w:keepNext/>
        <w:rPr>
          <w:rtl/>
          <w:lang w:eastAsia="he-IL"/>
        </w:rPr>
      </w:pPr>
      <w:bookmarkStart w:id="65" w:name="ET_guest_755768_14"/>
      <w:r w:rsidRPr="00F21B1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F21B1A">
        <w:rPr>
          <w:rStyle w:val="TagStyle"/>
          <w:rtl/>
        </w:rPr>
        <w:t xml:space="preserve"> &lt;&lt; אורח &gt;&gt;</w:t>
      </w:r>
      <w:r>
        <w:rPr>
          <w:rtl/>
          <w:lang w:eastAsia="he-IL"/>
        </w:rPr>
        <w:t xml:space="preserve">   </w:t>
      </w:r>
      <w:bookmarkEnd w:id="65"/>
    </w:p>
    <w:p w:rsidR="00F21B1A" w:rsidRDefault="00F21B1A" w:rsidP="00F21B1A">
      <w:pPr>
        <w:pStyle w:val="KeepWithNext"/>
        <w:rPr>
          <w:rtl/>
          <w:lang w:eastAsia="he-IL"/>
        </w:rPr>
      </w:pPr>
    </w:p>
    <w:p w:rsidR="00F21B1A" w:rsidRDefault="00F21B1A" w:rsidP="00F21B1A">
      <w:pPr>
        <w:rPr>
          <w:rtl/>
          <w:lang w:eastAsia="he-IL"/>
        </w:rPr>
      </w:pPr>
      <w:r>
        <w:rPr>
          <w:rFonts w:hint="cs"/>
          <w:rtl/>
          <w:lang w:eastAsia="he-IL"/>
        </w:rPr>
        <w:t>וככל שהוא</w:t>
      </w:r>
      <w:bookmarkStart w:id="66" w:name="_ETM_Q1_806097"/>
      <w:bookmarkEnd w:id="66"/>
      <w:r>
        <w:rPr>
          <w:rFonts w:hint="cs"/>
          <w:rtl/>
          <w:lang w:eastAsia="he-IL"/>
        </w:rPr>
        <w:t xml:space="preserve"> לא עומד בתנאים, שאין לו אבטחת מידע, הם יכולים לבטל לו א</w:t>
      </w:r>
      <w:r w:rsidR="005B4C11">
        <w:rPr>
          <w:rFonts w:hint="cs"/>
          <w:rtl/>
          <w:lang w:eastAsia="he-IL"/>
        </w:rPr>
        <w:t>ת הרישיון, להשעות לו את הרישיון –</w:t>
      </w:r>
      <w:r>
        <w:rPr>
          <w:rFonts w:hint="cs"/>
          <w:rtl/>
          <w:lang w:eastAsia="he-IL"/>
        </w:rPr>
        <w:t xml:space="preserve"> כמו </w:t>
      </w:r>
      <w:bookmarkStart w:id="67" w:name="_ETM_Q1_813191"/>
      <w:bookmarkEnd w:id="67"/>
      <w:r>
        <w:rPr>
          <w:rFonts w:hint="cs"/>
          <w:rtl/>
          <w:lang w:eastAsia="he-IL"/>
        </w:rPr>
        <w:t>שהתייחסנו לזה בסעיפים קודמים.</w:t>
      </w:r>
    </w:p>
    <w:p w:rsidR="00F21B1A" w:rsidRDefault="00F21B1A" w:rsidP="00F21B1A">
      <w:pPr>
        <w:rPr>
          <w:rtl/>
          <w:lang w:eastAsia="he-IL"/>
        </w:rPr>
      </w:pPr>
    </w:p>
    <w:p w:rsidR="00F21B1A" w:rsidRDefault="00F21B1A" w:rsidP="00F21B1A">
      <w:pPr>
        <w:pStyle w:val="af9"/>
        <w:keepNext/>
        <w:rPr>
          <w:rtl/>
          <w:lang w:eastAsia="he-IL"/>
        </w:rPr>
      </w:pPr>
      <w:bookmarkStart w:id="68" w:name="ET_guest_685092_15"/>
      <w:r w:rsidRPr="00F21B1A">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21B1A">
        <w:rPr>
          <w:rStyle w:val="TagStyle"/>
          <w:rtl/>
        </w:rPr>
        <w:t xml:space="preserve"> &lt;&lt; אורח &gt;&gt;</w:t>
      </w:r>
      <w:r>
        <w:rPr>
          <w:rtl/>
          <w:lang w:eastAsia="he-IL"/>
        </w:rPr>
        <w:t xml:space="preserve">   </w:t>
      </w:r>
      <w:bookmarkEnd w:id="68"/>
    </w:p>
    <w:p w:rsidR="00F21B1A" w:rsidRDefault="00F21B1A" w:rsidP="00F21B1A">
      <w:pPr>
        <w:pStyle w:val="KeepWithNext"/>
        <w:rPr>
          <w:rtl/>
          <w:lang w:eastAsia="he-IL"/>
        </w:rPr>
      </w:pPr>
    </w:p>
    <w:p w:rsidR="00F21B1A" w:rsidRDefault="00F21B1A" w:rsidP="00F21B1A">
      <w:pPr>
        <w:rPr>
          <w:rtl/>
          <w:lang w:eastAsia="he-IL"/>
        </w:rPr>
      </w:pPr>
      <w:r>
        <w:rPr>
          <w:rFonts w:hint="cs"/>
          <w:rtl/>
          <w:lang w:eastAsia="he-IL"/>
        </w:rPr>
        <w:t xml:space="preserve">אפשר גם? עורכת הדין לירון </w:t>
      </w:r>
      <w:proofErr w:type="spellStart"/>
      <w:r>
        <w:rPr>
          <w:rFonts w:hint="cs"/>
          <w:rtl/>
          <w:lang w:eastAsia="he-IL"/>
        </w:rPr>
        <w:t>מאוטנר</w:t>
      </w:r>
      <w:proofErr w:type="spellEnd"/>
      <w:r>
        <w:rPr>
          <w:rFonts w:hint="cs"/>
          <w:rtl/>
          <w:lang w:eastAsia="he-IL"/>
        </w:rPr>
        <w:t xml:space="preserve"> ממשרד</w:t>
      </w:r>
      <w:bookmarkStart w:id="69" w:name="_ETM_Q1_817008"/>
      <w:bookmarkEnd w:id="69"/>
      <w:r>
        <w:rPr>
          <w:rFonts w:hint="cs"/>
          <w:rtl/>
          <w:lang w:eastAsia="he-IL"/>
        </w:rPr>
        <w:t xml:space="preserve"> המשפטים, אני מפנה גם לסעיף 34 שמדבר על מנגנוני אבטחת </w:t>
      </w:r>
      <w:bookmarkStart w:id="70" w:name="_ETM_Q1_819301"/>
      <w:bookmarkEnd w:id="70"/>
      <w:r>
        <w:rPr>
          <w:rFonts w:hint="cs"/>
          <w:rtl/>
          <w:lang w:eastAsia="he-IL"/>
        </w:rPr>
        <w:t xml:space="preserve">מידע, ניהול סיכונים והגנת הסייבר, שזה לא רק </w:t>
      </w:r>
      <w:bookmarkStart w:id="71" w:name="_ETM_Q1_824397"/>
      <w:bookmarkEnd w:id="71"/>
      <w:r>
        <w:rPr>
          <w:rFonts w:hint="cs"/>
          <w:rtl/>
          <w:lang w:eastAsia="he-IL"/>
        </w:rPr>
        <w:t>בשלב הרישיון, אלא שיש הוראה ספציפית שנותן השירות ידאג לקיומם</w:t>
      </w:r>
      <w:bookmarkStart w:id="72" w:name="_ETM_Q1_827291"/>
      <w:bookmarkEnd w:id="72"/>
      <w:r>
        <w:rPr>
          <w:rFonts w:hint="cs"/>
          <w:rtl/>
          <w:lang w:eastAsia="he-IL"/>
        </w:rPr>
        <w:t xml:space="preserve"> של מנגנוני אבטחת מידע, ניה</w:t>
      </w:r>
      <w:r w:rsidR="005B4C11">
        <w:rPr>
          <w:rFonts w:hint="cs"/>
          <w:rtl/>
          <w:lang w:eastAsia="he-IL"/>
        </w:rPr>
        <w:t>ול סיכונים והגנת סייבר נאותים, ו</w:t>
      </w:r>
      <w:r>
        <w:rPr>
          <w:rFonts w:hint="cs"/>
          <w:rtl/>
          <w:lang w:eastAsia="he-IL"/>
        </w:rPr>
        <w:t xml:space="preserve">בכלל זה יקבל את המידע הפיננסי, יחזיק אותו וימסור אותו. </w:t>
      </w:r>
      <w:r w:rsidR="005F03E8">
        <w:rPr>
          <w:rFonts w:hint="cs"/>
          <w:rtl/>
          <w:lang w:eastAsia="he-IL"/>
        </w:rPr>
        <w:t xml:space="preserve">זאת </w:t>
      </w:r>
      <w:bookmarkStart w:id="73" w:name="_ETM_Q1_832858"/>
      <w:bookmarkEnd w:id="73"/>
      <w:r w:rsidR="005F03E8">
        <w:rPr>
          <w:rFonts w:hint="cs"/>
          <w:rtl/>
          <w:lang w:eastAsia="he-IL"/>
        </w:rPr>
        <w:t xml:space="preserve">אומרת, החזקת המידע צריכה להיעשות בדרך שתבטיח הגנה מפני </w:t>
      </w:r>
      <w:r w:rsidR="005F03E8" w:rsidRPr="005B4C11">
        <w:rPr>
          <w:rFonts w:hint="cs"/>
          <w:rtl/>
          <w:lang w:eastAsia="he-IL"/>
        </w:rPr>
        <w:t xml:space="preserve">דליפה, </w:t>
      </w:r>
      <w:bookmarkStart w:id="74" w:name="_ETM_Q1_838909"/>
      <w:bookmarkEnd w:id="74"/>
      <w:r w:rsidR="00720D9E" w:rsidRPr="005B4C11">
        <w:rPr>
          <w:rFonts w:hint="cs"/>
          <w:rtl/>
          <w:lang w:eastAsia="he-IL"/>
        </w:rPr>
        <w:t>העברה, חשיפה וכולי. כל הנושא של אבטחת מידע מוסדר</w:t>
      </w:r>
      <w:bookmarkStart w:id="75" w:name="_ETM_Q1_842471"/>
      <w:bookmarkEnd w:id="75"/>
      <w:r w:rsidR="00720D9E" w:rsidRPr="005B4C11">
        <w:rPr>
          <w:rFonts w:hint="cs"/>
          <w:rtl/>
          <w:lang w:eastAsia="he-IL"/>
        </w:rPr>
        <w:t xml:space="preserve"> גם בשלב הרישיון וגם בשלב ההחזקה של המידע</w:t>
      </w:r>
      <w:r w:rsidR="005B4C11">
        <w:rPr>
          <w:rFonts w:hint="cs"/>
          <w:rtl/>
          <w:lang w:eastAsia="he-IL"/>
        </w:rPr>
        <w:t xml:space="preserve">, </w:t>
      </w:r>
      <w:r w:rsidR="00720D9E">
        <w:rPr>
          <w:rFonts w:hint="cs"/>
          <w:rtl/>
          <w:lang w:eastAsia="he-IL"/>
        </w:rPr>
        <w:t>המסירה והקבלה.</w:t>
      </w:r>
      <w:bookmarkStart w:id="76" w:name="_ETM_Q1_854466"/>
      <w:bookmarkEnd w:id="76"/>
    </w:p>
    <w:p w:rsidR="00F21B1A" w:rsidRDefault="00F21B1A" w:rsidP="00F21B1A">
      <w:pPr>
        <w:rPr>
          <w:rtl/>
          <w:lang w:eastAsia="he-IL"/>
        </w:rPr>
      </w:pPr>
      <w:bookmarkStart w:id="77" w:name="_ETM_Q1_854513"/>
      <w:bookmarkStart w:id="78" w:name="_ETM_Q1_661768"/>
      <w:bookmarkStart w:id="79" w:name="_ETM_Q1_661811"/>
      <w:bookmarkStart w:id="80" w:name="_ETM_Q1_662361"/>
      <w:bookmarkStart w:id="81" w:name="_ETM_Q1_662411"/>
      <w:bookmarkEnd w:id="77"/>
      <w:bookmarkEnd w:id="78"/>
      <w:bookmarkEnd w:id="79"/>
      <w:bookmarkEnd w:id="80"/>
      <w:bookmarkEnd w:id="81"/>
    </w:p>
    <w:p w:rsidR="00720D9E" w:rsidRDefault="00720D9E" w:rsidP="00720D9E">
      <w:pPr>
        <w:pStyle w:val="af6"/>
        <w:keepNext/>
        <w:rPr>
          <w:rtl/>
        </w:rPr>
      </w:pPr>
      <w:bookmarkStart w:id="82" w:name="ET_yor_5771_18"/>
      <w:r w:rsidRPr="00720D9E">
        <w:rPr>
          <w:rStyle w:val="TagStyle"/>
          <w:rtl/>
        </w:rPr>
        <w:t xml:space="preserve"> &lt;&lt; </w:t>
      </w:r>
      <w:proofErr w:type="spellStart"/>
      <w:r w:rsidRPr="00720D9E">
        <w:rPr>
          <w:rStyle w:val="TagStyle"/>
          <w:rtl/>
        </w:rPr>
        <w:t>יור</w:t>
      </w:r>
      <w:proofErr w:type="spellEnd"/>
      <w:r w:rsidRPr="00720D9E">
        <w:rPr>
          <w:rStyle w:val="TagStyle"/>
          <w:rtl/>
        </w:rPr>
        <w:t xml:space="preserve"> &gt;&gt; </w:t>
      </w:r>
      <w:r>
        <w:rPr>
          <w:rtl/>
        </w:rPr>
        <w:t xml:space="preserve">היו"ר איתן </w:t>
      </w:r>
      <w:proofErr w:type="spellStart"/>
      <w:r>
        <w:rPr>
          <w:rtl/>
        </w:rPr>
        <w:t>גינזבורג</w:t>
      </w:r>
      <w:proofErr w:type="spellEnd"/>
      <w:r>
        <w:rPr>
          <w:rtl/>
        </w:rPr>
        <w:t>:</w:t>
      </w:r>
      <w:r w:rsidRPr="00720D9E">
        <w:rPr>
          <w:rStyle w:val="TagStyle"/>
          <w:rtl/>
        </w:rPr>
        <w:t xml:space="preserve"> &lt;&lt; </w:t>
      </w:r>
      <w:proofErr w:type="spellStart"/>
      <w:r w:rsidRPr="00720D9E">
        <w:rPr>
          <w:rStyle w:val="TagStyle"/>
          <w:rtl/>
        </w:rPr>
        <w:t>יור</w:t>
      </w:r>
      <w:proofErr w:type="spellEnd"/>
      <w:r w:rsidRPr="00720D9E">
        <w:rPr>
          <w:rStyle w:val="TagStyle"/>
          <w:rtl/>
        </w:rPr>
        <w:t xml:space="preserve"> &gt;&gt;</w:t>
      </w:r>
      <w:r>
        <w:rPr>
          <w:rtl/>
        </w:rPr>
        <w:t xml:space="preserve">   </w:t>
      </w:r>
      <w:bookmarkEnd w:id="82"/>
    </w:p>
    <w:p w:rsidR="00720D9E" w:rsidRDefault="00720D9E" w:rsidP="00720D9E">
      <w:pPr>
        <w:pStyle w:val="KeepWithNext"/>
        <w:rPr>
          <w:rtl/>
          <w:lang w:eastAsia="he-IL"/>
        </w:rPr>
      </w:pPr>
    </w:p>
    <w:p w:rsidR="00F21B1A" w:rsidRDefault="00720D9E" w:rsidP="00F21B1A">
      <w:pPr>
        <w:ind w:firstLine="0"/>
        <w:rPr>
          <w:rtl/>
        </w:rPr>
      </w:pPr>
      <w:bookmarkStart w:id="83" w:name="_ETM_Q1_512679"/>
      <w:bookmarkStart w:id="84" w:name="_ETM_Q1_515239"/>
      <w:bookmarkEnd w:id="83"/>
      <w:bookmarkEnd w:id="84"/>
      <w:r>
        <w:rPr>
          <w:rtl/>
          <w:lang w:eastAsia="he-IL"/>
        </w:rPr>
        <w:tab/>
      </w:r>
      <w:r>
        <w:rPr>
          <w:rFonts w:hint="cs"/>
          <w:rtl/>
        </w:rPr>
        <w:t xml:space="preserve">יש </w:t>
      </w:r>
      <w:bookmarkStart w:id="85" w:name="_ETM_Q1_854793"/>
      <w:bookmarkEnd w:id="85"/>
      <w:r w:rsidR="005B4C11">
        <w:rPr>
          <w:rFonts w:hint="cs"/>
          <w:rtl/>
        </w:rPr>
        <w:t xml:space="preserve">לכם בעיה עם </w:t>
      </w:r>
      <w:r>
        <w:rPr>
          <w:rFonts w:hint="cs"/>
          <w:rtl/>
        </w:rPr>
        <w:t>שבע שנים?</w:t>
      </w:r>
      <w:bookmarkStart w:id="86" w:name="_ETM_Q1_860207"/>
      <w:bookmarkEnd w:id="86"/>
    </w:p>
    <w:p w:rsidR="00720D9E" w:rsidRDefault="00720D9E" w:rsidP="00F21B1A">
      <w:pPr>
        <w:ind w:firstLine="0"/>
        <w:rPr>
          <w:rtl/>
        </w:rPr>
      </w:pPr>
      <w:bookmarkStart w:id="87" w:name="_ETM_Q1_860249"/>
      <w:bookmarkEnd w:id="87"/>
    </w:p>
    <w:p w:rsidR="00720D9E" w:rsidRDefault="00720D9E" w:rsidP="00720D9E">
      <w:pPr>
        <w:pStyle w:val="af9"/>
        <w:keepNext/>
        <w:rPr>
          <w:rtl/>
        </w:rPr>
      </w:pPr>
      <w:bookmarkStart w:id="88" w:name="ET_guest_755768_19"/>
      <w:r w:rsidRPr="00720D9E">
        <w:rPr>
          <w:rStyle w:val="TagStyle"/>
          <w:rtl/>
        </w:rPr>
        <w:t xml:space="preserve"> &lt;&lt; אורח &gt;&gt; </w:t>
      </w:r>
      <w:r>
        <w:rPr>
          <w:rtl/>
        </w:rPr>
        <w:t xml:space="preserve">יובל </w:t>
      </w:r>
      <w:proofErr w:type="spellStart"/>
      <w:r>
        <w:rPr>
          <w:rtl/>
        </w:rPr>
        <w:t>טלר</w:t>
      </w:r>
      <w:proofErr w:type="spellEnd"/>
      <w:r>
        <w:rPr>
          <w:rtl/>
        </w:rPr>
        <w:t>:</w:t>
      </w:r>
      <w:r w:rsidRPr="00720D9E">
        <w:rPr>
          <w:rStyle w:val="TagStyle"/>
          <w:rtl/>
        </w:rPr>
        <w:t xml:space="preserve"> &lt;&lt; אורח &gt;&gt;</w:t>
      </w:r>
      <w:r>
        <w:rPr>
          <w:rtl/>
        </w:rPr>
        <w:t xml:space="preserve">   </w:t>
      </w:r>
      <w:bookmarkEnd w:id="88"/>
    </w:p>
    <w:p w:rsidR="00720D9E" w:rsidRDefault="00720D9E" w:rsidP="00720D9E">
      <w:pPr>
        <w:pStyle w:val="KeepWithNext"/>
        <w:rPr>
          <w:rtl/>
        </w:rPr>
      </w:pPr>
    </w:p>
    <w:p w:rsidR="00720D9E" w:rsidRDefault="00720D9E" w:rsidP="005B4C11">
      <w:pPr>
        <w:rPr>
          <w:rtl/>
        </w:rPr>
      </w:pPr>
      <w:r>
        <w:rPr>
          <w:rFonts w:hint="cs"/>
          <w:rtl/>
        </w:rPr>
        <w:t xml:space="preserve">לגבי שבע השנים, התייחסנו </w:t>
      </w:r>
      <w:bookmarkStart w:id="89" w:name="_ETM_Q1_861054"/>
      <w:bookmarkEnd w:id="89"/>
      <w:r>
        <w:rPr>
          <w:rFonts w:hint="cs"/>
          <w:rtl/>
        </w:rPr>
        <w:t xml:space="preserve">לזה קצת בבוקר. לקחנו את שבע השנים פה, לחוק </w:t>
      </w:r>
      <w:bookmarkStart w:id="90" w:name="_ETM_Q1_867515"/>
      <w:bookmarkEnd w:id="90"/>
      <w:r>
        <w:rPr>
          <w:rFonts w:hint="cs"/>
          <w:rtl/>
        </w:rPr>
        <w:t xml:space="preserve">נתוני האשראי, שם נקבע באמת בהתחלה </w:t>
      </w:r>
      <w:r>
        <w:rPr>
          <w:rFonts w:hint="eastAsia"/>
        </w:rPr>
        <w:t>–</w:t>
      </w:r>
      <w:r>
        <w:rPr>
          <w:rFonts w:hint="cs"/>
          <w:rtl/>
        </w:rPr>
        <w:t xml:space="preserve"> לא </w:t>
      </w:r>
      <w:bookmarkStart w:id="91" w:name="_ETM_Q1_868800"/>
      <w:bookmarkEnd w:id="91"/>
      <w:r>
        <w:rPr>
          <w:rFonts w:hint="cs"/>
          <w:rtl/>
        </w:rPr>
        <w:t>זוכר אם שלוש או ארבע שנים</w:t>
      </w:r>
      <w:bookmarkStart w:id="92" w:name="_ETM_Q1_870674"/>
      <w:bookmarkEnd w:id="92"/>
      <w:r>
        <w:rPr>
          <w:rFonts w:hint="cs"/>
          <w:rtl/>
        </w:rPr>
        <w:t>, והוארך בתקנות לשבע שנים. הי</w:t>
      </w:r>
      <w:r w:rsidR="005B4C11">
        <w:rPr>
          <w:rFonts w:hint="cs"/>
          <w:rtl/>
        </w:rPr>
        <w:t>כולת להחזיק במידע למשך שבע שנים - - -</w:t>
      </w:r>
      <w:r>
        <w:rPr>
          <w:rFonts w:hint="cs"/>
          <w:rtl/>
        </w:rPr>
        <w:t xml:space="preserve"> אנחנו כן עושים את שבע השנים האלה בתור "כן".</w:t>
      </w:r>
      <w:bookmarkStart w:id="93" w:name="_ETM_Q1_885658"/>
      <w:bookmarkEnd w:id="93"/>
      <w:r>
        <w:rPr>
          <w:rFonts w:hint="cs"/>
          <w:rtl/>
        </w:rPr>
        <w:t xml:space="preserve"> בסופו של </w:t>
      </w:r>
      <w:r w:rsidR="005B4C11">
        <w:rPr>
          <w:rFonts w:hint="cs"/>
          <w:rtl/>
        </w:rPr>
        <w:t>דבר, יש פה מהצד השני מינימום מז</w:t>
      </w:r>
      <w:r>
        <w:rPr>
          <w:rFonts w:hint="cs"/>
          <w:rtl/>
        </w:rPr>
        <w:t>ע</w:t>
      </w:r>
      <w:r w:rsidR="005B4C11">
        <w:rPr>
          <w:rFonts w:hint="cs"/>
          <w:rtl/>
        </w:rPr>
        <w:t>ר</w:t>
      </w:r>
      <w:r>
        <w:rPr>
          <w:rFonts w:hint="cs"/>
          <w:rtl/>
        </w:rPr>
        <w:t xml:space="preserve">י שנותן שירותי מידע חייב לעמוד בו לפי </w:t>
      </w:r>
      <w:bookmarkStart w:id="94" w:name="_ETM_Q1_892884"/>
      <w:bookmarkEnd w:id="94"/>
      <w:r>
        <w:rPr>
          <w:rFonts w:hint="cs"/>
          <w:rtl/>
        </w:rPr>
        <w:t xml:space="preserve">השירות. המטרה שלנו להגדיר את זה לשבע שנים הייתה גם בעקבות התיקון לחוק נתוני האשראי מבחינת </w:t>
      </w:r>
      <w:proofErr w:type="spellStart"/>
      <w:r w:rsidR="005B4C11">
        <w:rPr>
          <w:rFonts w:hint="cs"/>
          <w:rtl/>
        </w:rPr>
        <w:t>הנגשת</w:t>
      </w:r>
      <w:proofErr w:type="spellEnd"/>
      <w:r>
        <w:rPr>
          <w:rFonts w:hint="cs"/>
          <w:rtl/>
        </w:rPr>
        <w:t xml:space="preserve"> המידע</w:t>
      </w:r>
      <w:bookmarkStart w:id="95" w:name="_ETM_Q1_898178"/>
      <w:bookmarkEnd w:id="95"/>
      <w:r>
        <w:rPr>
          <w:rFonts w:hint="cs"/>
          <w:rtl/>
        </w:rPr>
        <w:t>, וגם בגלל הערות שקיבלנו לתזכיר, של המספר הנמוך יותר.</w:t>
      </w:r>
      <w:bookmarkStart w:id="96" w:name="_ETM_Q1_904400"/>
      <w:bookmarkEnd w:id="96"/>
      <w:r>
        <w:rPr>
          <w:rFonts w:hint="cs"/>
          <w:rtl/>
        </w:rPr>
        <w:t xml:space="preserve"> נטען בפיננו שיש שימושים שדורשים שימושים ארוכי טווח יותר ולכן הייתה בקשה להאריך את תום התקופה. </w:t>
      </w:r>
    </w:p>
    <w:p w:rsidR="00720D9E" w:rsidRDefault="00720D9E" w:rsidP="00F21B1A">
      <w:pPr>
        <w:ind w:firstLine="0"/>
        <w:rPr>
          <w:rtl/>
        </w:rPr>
      </w:pPr>
      <w:bookmarkStart w:id="97" w:name="_ETM_Q1_915819"/>
      <w:bookmarkStart w:id="98" w:name="_ETM_Q1_915866"/>
      <w:bookmarkStart w:id="99" w:name="_ETM_Q1_515623"/>
      <w:bookmarkStart w:id="100" w:name="_ETM_Q1_515654"/>
      <w:bookmarkEnd w:id="97"/>
      <w:bookmarkEnd w:id="98"/>
      <w:bookmarkEnd w:id="99"/>
      <w:bookmarkEnd w:id="100"/>
    </w:p>
    <w:p w:rsidR="00720D9E" w:rsidRDefault="00720D9E" w:rsidP="00720D9E">
      <w:pPr>
        <w:pStyle w:val="a4"/>
        <w:keepNext/>
        <w:rPr>
          <w:rtl/>
        </w:rPr>
      </w:pPr>
      <w:bookmarkStart w:id="101" w:name="ET_speaker_מרב_תורגמן_21"/>
      <w:r w:rsidRPr="00720D9E">
        <w:rPr>
          <w:rStyle w:val="TagStyle"/>
          <w:rtl/>
        </w:rPr>
        <w:t xml:space="preserve"> &lt;&lt; דובר &gt;&gt; </w:t>
      </w:r>
      <w:r>
        <w:rPr>
          <w:rtl/>
        </w:rPr>
        <w:t>מרב תורג'מן:</w:t>
      </w:r>
      <w:r w:rsidRPr="00720D9E">
        <w:rPr>
          <w:rStyle w:val="TagStyle"/>
          <w:rtl/>
        </w:rPr>
        <w:t xml:space="preserve"> &lt;&lt; דובר &gt;&gt;</w:t>
      </w:r>
      <w:r>
        <w:rPr>
          <w:rtl/>
        </w:rPr>
        <w:t xml:space="preserve">   </w:t>
      </w:r>
      <w:bookmarkEnd w:id="101"/>
    </w:p>
    <w:p w:rsidR="00720D9E" w:rsidRDefault="00720D9E" w:rsidP="00720D9E">
      <w:pPr>
        <w:pStyle w:val="KeepWithNext"/>
        <w:rPr>
          <w:rtl/>
        </w:rPr>
      </w:pPr>
    </w:p>
    <w:p w:rsidR="00720D9E" w:rsidRDefault="00720D9E" w:rsidP="00720D9E">
      <w:pPr>
        <w:rPr>
          <w:rtl/>
        </w:rPr>
      </w:pPr>
      <w:r>
        <w:rPr>
          <w:rFonts w:hint="cs"/>
          <w:rtl/>
        </w:rPr>
        <w:t>אתה יכול לתת לנו דוגמה לשימושים ארוכים יותר משלוש שנים</w:t>
      </w:r>
      <w:bookmarkStart w:id="102" w:name="_ETM_Q1_917703"/>
      <w:bookmarkEnd w:id="102"/>
      <w:r>
        <w:rPr>
          <w:rFonts w:hint="cs"/>
          <w:rtl/>
        </w:rPr>
        <w:t xml:space="preserve">? </w:t>
      </w:r>
      <w:bookmarkStart w:id="103" w:name="_ETM_Q1_920402"/>
      <w:bookmarkEnd w:id="103"/>
      <w:r>
        <w:rPr>
          <w:rFonts w:hint="cs"/>
          <w:rtl/>
        </w:rPr>
        <w:t>ובכלל להשוואה לחוק נתוני אשראי?</w:t>
      </w:r>
    </w:p>
    <w:p w:rsidR="00720D9E" w:rsidRDefault="00720D9E" w:rsidP="00720D9E">
      <w:pPr>
        <w:rPr>
          <w:rtl/>
        </w:rPr>
      </w:pPr>
      <w:bookmarkStart w:id="104" w:name="_ETM_Q1_921265"/>
      <w:bookmarkStart w:id="105" w:name="_ETM_Q1_921311"/>
      <w:bookmarkEnd w:id="104"/>
      <w:bookmarkEnd w:id="105"/>
    </w:p>
    <w:p w:rsidR="00720D9E" w:rsidRDefault="00720D9E" w:rsidP="00720D9E">
      <w:pPr>
        <w:pStyle w:val="af9"/>
        <w:keepNext/>
        <w:rPr>
          <w:rtl/>
        </w:rPr>
      </w:pPr>
      <w:bookmarkStart w:id="106" w:name="ET_guest_781897_22"/>
      <w:r w:rsidRPr="00720D9E">
        <w:rPr>
          <w:rStyle w:val="TagStyle"/>
          <w:rtl/>
        </w:rPr>
        <w:t xml:space="preserve"> &lt;&lt; אורח &gt;&gt; </w:t>
      </w:r>
      <w:r>
        <w:rPr>
          <w:rtl/>
        </w:rPr>
        <w:t>עמיהוד שמלצר:</w:t>
      </w:r>
      <w:r w:rsidRPr="00720D9E">
        <w:rPr>
          <w:rStyle w:val="TagStyle"/>
          <w:rtl/>
        </w:rPr>
        <w:t xml:space="preserve"> &lt;&lt; אורח &gt;&gt;</w:t>
      </w:r>
      <w:r>
        <w:rPr>
          <w:rtl/>
        </w:rPr>
        <w:t xml:space="preserve">   </w:t>
      </w:r>
      <w:bookmarkEnd w:id="106"/>
    </w:p>
    <w:p w:rsidR="00720D9E" w:rsidRDefault="00720D9E" w:rsidP="00720D9E">
      <w:pPr>
        <w:pStyle w:val="KeepWithNext"/>
        <w:rPr>
          <w:rtl/>
        </w:rPr>
      </w:pPr>
    </w:p>
    <w:p w:rsidR="00720D9E" w:rsidRDefault="003F1B5F" w:rsidP="003F1B5F">
      <w:pPr>
        <w:rPr>
          <w:rtl/>
        </w:rPr>
      </w:pPr>
      <w:r>
        <w:rPr>
          <w:rFonts w:hint="cs"/>
          <w:rtl/>
        </w:rPr>
        <w:t xml:space="preserve">דוגמה פשוטה יכולה להיות: </w:t>
      </w:r>
      <w:r w:rsidR="00720D9E">
        <w:rPr>
          <w:rFonts w:hint="cs"/>
          <w:rtl/>
        </w:rPr>
        <w:t xml:space="preserve">אנשים </w:t>
      </w:r>
      <w:r>
        <w:rPr>
          <w:rFonts w:hint="cs"/>
          <w:rtl/>
        </w:rPr>
        <w:t xml:space="preserve">שרוצים לדעת מה התנועות שהם עשו, תנועות, </w:t>
      </w:r>
      <w:r w:rsidR="00720D9E">
        <w:rPr>
          <w:rFonts w:hint="cs"/>
          <w:rtl/>
        </w:rPr>
        <w:t>תשלומים שהם העבירו. לפעמים אצל גופים פיננסיים</w:t>
      </w:r>
      <w:r>
        <w:rPr>
          <w:rFonts w:hint="cs"/>
          <w:rtl/>
        </w:rPr>
        <w:t xml:space="preserve"> אתה לא יכול לראות את המידע הזה,</w:t>
      </w:r>
      <w:r w:rsidR="007B37B2">
        <w:rPr>
          <w:rFonts w:hint="cs"/>
          <w:rtl/>
        </w:rPr>
        <w:t xml:space="preserve"> ודווקא אצל נותן השירותים אתה תוכל לראות </w:t>
      </w:r>
      <w:bookmarkStart w:id="107" w:name="_ETM_Q1_936467"/>
      <w:bookmarkEnd w:id="107"/>
      <w:r w:rsidR="007B37B2">
        <w:rPr>
          <w:rFonts w:hint="cs"/>
          <w:rtl/>
        </w:rPr>
        <w:t xml:space="preserve">את זה. באתר שלך באפליקציה של הבנק מוגבלת </w:t>
      </w:r>
      <w:bookmarkStart w:id="108" w:name="_ETM_Q1_940562"/>
      <w:bookmarkEnd w:id="108"/>
      <w:r w:rsidR="007B37B2">
        <w:rPr>
          <w:rFonts w:hint="cs"/>
          <w:rtl/>
        </w:rPr>
        <w:t xml:space="preserve">תקופת העבר, ואולי דווקא נותן השירותים ייתן לך תקופה </w:t>
      </w:r>
      <w:bookmarkStart w:id="109" w:name="_ETM_Q1_945052"/>
      <w:bookmarkEnd w:id="109"/>
      <w:r w:rsidR="007B37B2">
        <w:rPr>
          <w:rFonts w:hint="cs"/>
          <w:rtl/>
        </w:rPr>
        <w:t xml:space="preserve">יותר ארוכה ורחוקה יותר ולראות למי שילמתי. </w:t>
      </w:r>
    </w:p>
    <w:p w:rsidR="00D1413D" w:rsidRDefault="00D1413D" w:rsidP="00720D9E">
      <w:pPr>
        <w:rPr>
          <w:rtl/>
        </w:rPr>
      </w:pPr>
    </w:p>
    <w:p w:rsidR="00D1413D" w:rsidRDefault="00D1413D" w:rsidP="00D1413D">
      <w:pPr>
        <w:pStyle w:val="a4"/>
        <w:keepNext/>
        <w:rPr>
          <w:rtl/>
        </w:rPr>
      </w:pPr>
      <w:bookmarkStart w:id="110" w:name="ET_speaker_מרב_תורגמן_23"/>
      <w:r w:rsidRPr="00D1413D">
        <w:rPr>
          <w:rStyle w:val="TagStyle"/>
          <w:rtl/>
        </w:rPr>
        <w:t xml:space="preserve"> &lt;&lt; דובר &gt;&gt; </w:t>
      </w:r>
      <w:r>
        <w:rPr>
          <w:rtl/>
        </w:rPr>
        <w:t>מרב תורג'מן:</w:t>
      </w:r>
      <w:r w:rsidRPr="00D1413D">
        <w:rPr>
          <w:rStyle w:val="TagStyle"/>
          <w:rtl/>
        </w:rPr>
        <w:t xml:space="preserve"> &lt;&lt; דובר &gt;&gt;</w:t>
      </w:r>
      <w:r>
        <w:rPr>
          <w:rtl/>
        </w:rPr>
        <w:t xml:space="preserve">   </w:t>
      </w:r>
      <w:bookmarkEnd w:id="110"/>
    </w:p>
    <w:p w:rsidR="00D1413D" w:rsidRDefault="00D1413D" w:rsidP="00D1413D">
      <w:pPr>
        <w:pStyle w:val="KeepWithNext"/>
        <w:rPr>
          <w:rtl/>
          <w:lang w:eastAsia="he-IL"/>
        </w:rPr>
      </w:pPr>
    </w:p>
    <w:p w:rsidR="00D1413D" w:rsidRDefault="00D1413D" w:rsidP="00D1413D">
      <w:pPr>
        <w:rPr>
          <w:rtl/>
          <w:lang w:eastAsia="he-IL"/>
        </w:rPr>
      </w:pPr>
      <w:r>
        <w:rPr>
          <w:rFonts w:hint="cs"/>
          <w:rtl/>
          <w:lang w:eastAsia="he-IL"/>
        </w:rPr>
        <w:t xml:space="preserve">אני גם חושבת שההקבלה לחוק נתוני האשראי היא לא נכונה משום ששם המידע </w:t>
      </w:r>
      <w:bookmarkStart w:id="111" w:name="_ETM_Q1_955481"/>
      <w:bookmarkEnd w:id="111"/>
      <w:r>
        <w:rPr>
          <w:rFonts w:hint="cs"/>
          <w:rtl/>
          <w:lang w:eastAsia="he-IL"/>
        </w:rPr>
        <w:t>מוחזק על ידי הממונה על נתוני אשראי בבנק ישראל, ל</w:t>
      </w:r>
      <w:r w:rsidR="003F1B5F">
        <w:rPr>
          <w:rFonts w:hint="cs"/>
          <w:rtl/>
          <w:lang w:eastAsia="he-IL"/>
        </w:rPr>
        <w:t>א על ידי אותם נותני שירותי - - -</w:t>
      </w:r>
    </w:p>
    <w:p w:rsidR="00D1413D" w:rsidRDefault="00D1413D" w:rsidP="00D1413D">
      <w:pPr>
        <w:rPr>
          <w:rtl/>
          <w:lang w:eastAsia="he-IL"/>
        </w:rPr>
      </w:pPr>
      <w:bookmarkStart w:id="112" w:name="_ETM_Q1_961259"/>
      <w:bookmarkStart w:id="113" w:name="_ETM_Q1_961311"/>
      <w:bookmarkEnd w:id="112"/>
      <w:bookmarkEnd w:id="113"/>
    </w:p>
    <w:p w:rsidR="00D1413D" w:rsidRDefault="00D1413D" w:rsidP="00D1413D">
      <w:pPr>
        <w:pStyle w:val="af9"/>
        <w:keepNext/>
        <w:rPr>
          <w:rtl/>
          <w:lang w:eastAsia="he-IL"/>
        </w:rPr>
      </w:pPr>
      <w:bookmarkStart w:id="114" w:name="ET_guest_685092_24"/>
      <w:r w:rsidRPr="00D1413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1413D">
        <w:rPr>
          <w:rStyle w:val="TagStyle"/>
          <w:rtl/>
        </w:rPr>
        <w:t xml:space="preserve"> &lt;&lt; אורח &gt;&gt;</w:t>
      </w:r>
      <w:r>
        <w:rPr>
          <w:rtl/>
          <w:lang w:eastAsia="he-IL"/>
        </w:rPr>
        <w:t xml:space="preserve">   </w:t>
      </w:r>
      <w:bookmarkEnd w:id="114"/>
    </w:p>
    <w:p w:rsidR="00D1413D" w:rsidRDefault="00D1413D" w:rsidP="00D1413D">
      <w:pPr>
        <w:pStyle w:val="KeepWithNext"/>
        <w:rPr>
          <w:rtl/>
          <w:lang w:eastAsia="he-IL"/>
        </w:rPr>
      </w:pPr>
    </w:p>
    <w:p w:rsidR="00D1413D" w:rsidRDefault="00D1413D" w:rsidP="00D1413D">
      <w:pPr>
        <w:rPr>
          <w:rtl/>
          <w:lang w:eastAsia="he-IL"/>
        </w:rPr>
      </w:pPr>
      <w:r>
        <w:rPr>
          <w:rFonts w:hint="cs"/>
          <w:rtl/>
          <w:lang w:eastAsia="he-IL"/>
        </w:rPr>
        <w:t xml:space="preserve">אני יכולה </w:t>
      </w:r>
      <w:bookmarkStart w:id="115" w:name="_ETM_Q1_962367"/>
      <w:bookmarkEnd w:id="115"/>
      <w:r>
        <w:rPr>
          <w:rFonts w:hint="cs"/>
          <w:rtl/>
          <w:lang w:eastAsia="he-IL"/>
        </w:rPr>
        <w:t>להתייחס?</w:t>
      </w:r>
    </w:p>
    <w:p w:rsidR="00D1413D" w:rsidRDefault="00D1413D" w:rsidP="00D1413D">
      <w:pPr>
        <w:rPr>
          <w:rtl/>
          <w:lang w:eastAsia="he-IL"/>
        </w:rPr>
      </w:pPr>
    </w:p>
    <w:p w:rsidR="00D1413D" w:rsidRDefault="00D1413D" w:rsidP="00D1413D">
      <w:pPr>
        <w:pStyle w:val="a4"/>
        <w:keepNext/>
        <w:rPr>
          <w:rtl/>
        </w:rPr>
      </w:pPr>
      <w:bookmarkStart w:id="116" w:name="ET_speaker_מרב_תורגמן_25"/>
      <w:r w:rsidRPr="00D1413D">
        <w:rPr>
          <w:rStyle w:val="TagStyle"/>
          <w:rtl/>
        </w:rPr>
        <w:t xml:space="preserve"> &lt;&lt; דובר &gt;&gt; </w:t>
      </w:r>
      <w:r>
        <w:rPr>
          <w:rtl/>
        </w:rPr>
        <w:t>מרב תורג'מן:</w:t>
      </w:r>
      <w:r w:rsidRPr="00D1413D">
        <w:rPr>
          <w:rStyle w:val="TagStyle"/>
          <w:rtl/>
        </w:rPr>
        <w:t xml:space="preserve"> &lt;&lt; דובר &gt;&gt;</w:t>
      </w:r>
      <w:r>
        <w:rPr>
          <w:rtl/>
        </w:rPr>
        <w:t xml:space="preserve">   </w:t>
      </w:r>
      <w:bookmarkEnd w:id="116"/>
    </w:p>
    <w:p w:rsidR="00D1413D" w:rsidRDefault="00D1413D" w:rsidP="00D1413D">
      <w:pPr>
        <w:pStyle w:val="KeepWithNext"/>
        <w:rPr>
          <w:rtl/>
          <w:lang w:eastAsia="he-IL"/>
        </w:rPr>
      </w:pPr>
    </w:p>
    <w:p w:rsidR="00D1413D" w:rsidRDefault="00D1413D" w:rsidP="00D1413D">
      <w:pPr>
        <w:rPr>
          <w:rtl/>
          <w:lang w:eastAsia="he-IL"/>
        </w:rPr>
      </w:pPr>
      <w:r>
        <w:rPr>
          <w:rFonts w:hint="cs"/>
          <w:rtl/>
          <w:lang w:eastAsia="he-IL"/>
        </w:rPr>
        <w:t>כן.</w:t>
      </w:r>
    </w:p>
    <w:p w:rsidR="00D1413D" w:rsidRDefault="00D1413D" w:rsidP="00D1413D">
      <w:pPr>
        <w:rPr>
          <w:rtl/>
          <w:lang w:eastAsia="he-IL"/>
        </w:rPr>
      </w:pPr>
    </w:p>
    <w:p w:rsidR="00D1413D" w:rsidRDefault="00D1413D" w:rsidP="00D1413D">
      <w:pPr>
        <w:pStyle w:val="af9"/>
        <w:keepNext/>
        <w:rPr>
          <w:rtl/>
          <w:lang w:eastAsia="he-IL"/>
        </w:rPr>
      </w:pPr>
      <w:bookmarkStart w:id="117" w:name="ET_guest_685092_26"/>
      <w:r w:rsidRPr="00D1413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1413D">
        <w:rPr>
          <w:rStyle w:val="TagStyle"/>
          <w:rtl/>
        </w:rPr>
        <w:t xml:space="preserve"> &lt;&lt; אורח &gt;&gt;</w:t>
      </w:r>
      <w:r>
        <w:rPr>
          <w:rtl/>
          <w:lang w:eastAsia="he-IL"/>
        </w:rPr>
        <w:t xml:space="preserve">   </w:t>
      </w:r>
      <w:bookmarkEnd w:id="117"/>
    </w:p>
    <w:p w:rsidR="00D1413D" w:rsidRDefault="00D1413D" w:rsidP="00D1413D">
      <w:pPr>
        <w:pStyle w:val="KeepWithNext"/>
        <w:rPr>
          <w:rtl/>
          <w:lang w:eastAsia="he-IL"/>
        </w:rPr>
      </w:pPr>
    </w:p>
    <w:p w:rsidR="00D1413D" w:rsidRDefault="00D1413D" w:rsidP="003F1B5F">
      <w:pPr>
        <w:rPr>
          <w:rtl/>
          <w:lang w:eastAsia="he-IL"/>
        </w:rPr>
      </w:pPr>
      <w:r>
        <w:rPr>
          <w:rFonts w:hint="cs"/>
          <w:rtl/>
          <w:lang w:eastAsia="he-IL"/>
        </w:rPr>
        <w:t xml:space="preserve">לגבי חוק נתוני אשראי – צריך להבחין בין המידע שנשמר במאגר לבין המידע שנשמר אצל לשכות אשראי או אצל </w:t>
      </w:r>
      <w:bookmarkStart w:id="118" w:name="_ETM_Q1_970082"/>
      <w:bookmarkEnd w:id="118"/>
      <w:r>
        <w:rPr>
          <w:rFonts w:hint="cs"/>
          <w:rtl/>
          <w:lang w:eastAsia="he-IL"/>
        </w:rPr>
        <w:t>המיופה כוח בתמורה. מבחינת המאגר, המידע נשמר שלוש שנים</w:t>
      </w:r>
      <w:bookmarkStart w:id="119" w:name="_ETM_Q1_977251"/>
      <w:bookmarkEnd w:id="119"/>
      <w:r>
        <w:rPr>
          <w:rFonts w:hint="cs"/>
          <w:rtl/>
          <w:lang w:eastAsia="he-IL"/>
        </w:rPr>
        <w:t xml:space="preserve"> ולאחר מכן הוא נשמר רק לצורכי תיעוד, לעוד שבע שנים נוספות. ולעניין לשכות אשראי ומיופה כוח בתמורה שנותנים שירות דומה, שירות של ייעוץ ללקוחות, התקופה שם היא תקופה</w:t>
      </w:r>
      <w:bookmarkStart w:id="120" w:name="_ETM_Q1_988606"/>
      <w:bookmarkEnd w:id="120"/>
      <w:r>
        <w:rPr>
          <w:rFonts w:hint="cs"/>
          <w:rtl/>
          <w:lang w:eastAsia="he-IL"/>
        </w:rPr>
        <w:t xml:space="preserve"> של שבע שנים. </w:t>
      </w:r>
      <w:r w:rsidR="003F1B5F">
        <w:rPr>
          <w:rFonts w:hint="cs"/>
          <w:rtl/>
          <w:lang w:eastAsia="he-IL"/>
        </w:rPr>
        <w:t>שם</w:t>
      </w:r>
      <w:r>
        <w:rPr>
          <w:rFonts w:hint="cs"/>
          <w:rtl/>
          <w:lang w:eastAsia="he-IL"/>
        </w:rPr>
        <w:t xml:space="preserve"> יש תקופה מינימלית של 30 ימים ואם רוצים להאריך עוד </w:t>
      </w:r>
      <w:r w:rsidR="003F1B5F">
        <w:rPr>
          <w:rFonts w:hint="eastAsia"/>
          <w:rtl/>
          <w:lang w:eastAsia="he-IL"/>
        </w:rPr>
        <w:t xml:space="preserve">– </w:t>
      </w:r>
      <w:r>
        <w:rPr>
          <w:rFonts w:hint="cs"/>
          <w:rtl/>
          <w:lang w:eastAsia="he-IL"/>
        </w:rPr>
        <w:t xml:space="preserve">אז </w:t>
      </w:r>
      <w:bookmarkStart w:id="121" w:name="_ETM_Q1_997103"/>
      <w:bookmarkEnd w:id="121"/>
      <w:r>
        <w:rPr>
          <w:rFonts w:hint="cs"/>
          <w:rtl/>
          <w:lang w:eastAsia="he-IL"/>
        </w:rPr>
        <w:t xml:space="preserve">אפשר, אבל נדרשת הסכמה מפורשת של הלקוח. </w:t>
      </w:r>
    </w:p>
    <w:p w:rsidR="00D1413D" w:rsidRDefault="00D1413D" w:rsidP="00D1413D">
      <w:pPr>
        <w:rPr>
          <w:rtl/>
          <w:lang w:eastAsia="he-IL"/>
        </w:rPr>
      </w:pPr>
    </w:p>
    <w:p w:rsidR="00D1413D" w:rsidRDefault="00D1413D" w:rsidP="00D1413D">
      <w:pPr>
        <w:pStyle w:val="a4"/>
        <w:keepNext/>
        <w:rPr>
          <w:rtl/>
        </w:rPr>
      </w:pPr>
      <w:bookmarkStart w:id="122" w:name="ET_speaker_מרב_תורגמן_27"/>
      <w:r w:rsidRPr="00D1413D">
        <w:rPr>
          <w:rStyle w:val="TagStyle"/>
          <w:rtl/>
        </w:rPr>
        <w:t xml:space="preserve"> &lt;&lt; דובר &gt;&gt; </w:t>
      </w:r>
      <w:r>
        <w:rPr>
          <w:rtl/>
        </w:rPr>
        <w:t>מרב תורג'מן:</w:t>
      </w:r>
      <w:r w:rsidRPr="00D1413D">
        <w:rPr>
          <w:rStyle w:val="TagStyle"/>
          <w:rtl/>
        </w:rPr>
        <w:t xml:space="preserve"> &lt;&lt; דובר &gt;&gt;</w:t>
      </w:r>
      <w:r>
        <w:rPr>
          <w:rtl/>
        </w:rPr>
        <w:t xml:space="preserve">   </w:t>
      </w:r>
      <w:bookmarkEnd w:id="122"/>
    </w:p>
    <w:p w:rsidR="00D1413D" w:rsidRDefault="00D1413D" w:rsidP="00D1413D">
      <w:pPr>
        <w:pStyle w:val="KeepWithNext"/>
        <w:rPr>
          <w:rtl/>
          <w:lang w:eastAsia="he-IL"/>
        </w:rPr>
      </w:pPr>
    </w:p>
    <w:p w:rsidR="00D1413D" w:rsidRDefault="00D1413D" w:rsidP="00D1413D">
      <w:pPr>
        <w:rPr>
          <w:rtl/>
          <w:lang w:eastAsia="he-IL"/>
        </w:rPr>
      </w:pPr>
      <w:proofErr w:type="spellStart"/>
      <w:r>
        <w:rPr>
          <w:rFonts w:hint="cs"/>
          <w:rtl/>
          <w:lang w:eastAsia="he-IL"/>
        </w:rPr>
        <w:t>אוקיי</w:t>
      </w:r>
      <w:proofErr w:type="spellEnd"/>
      <w:r>
        <w:rPr>
          <w:rFonts w:hint="cs"/>
          <w:rtl/>
          <w:lang w:eastAsia="he-IL"/>
        </w:rPr>
        <w:t xml:space="preserve">. </w:t>
      </w:r>
      <w:bookmarkStart w:id="123" w:name="_ETM_Q1_1000735"/>
      <w:bookmarkEnd w:id="123"/>
      <w:r>
        <w:rPr>
          <w:rFonts w:hint="cs"/>
          <w:rtl/>
          <w:lang w:eastAsia="he-IL"/>
        </w:rPr>
        <w:t xml:space="preserve">לכן אנחנו חושבים ששבע שנים זו תקופה ארוכה מדי </w:t>
      </w:r>
      <w:bookmarkStart w:id="124" w:name="_ETM_Q1_1008273"/>
      <w:bookmarkEnd w:id="124"/>
      <w:r>
        <w:rPr>
          <w:rFonts w:hint="cs"/>
          <w:rtl/>
          <w:lang w:eastAsia="he-IL"/>
        </w:rPr>
        <w:t>לאפשר לנותן שירותי מידע פיננסי להחזיק במידע.</w:t>
      </w:r>
      <w:bookmarkStart w:id="125" w:name="_ETM_Q1_1011411"/>
      <w:bookmarkEnd w:id="125"/>
    </w:p>
    <w:p w:rsidR="00D1413D" w:rsidRDefault="00D1413D" w:rsidP="00D1413D">
      <w:pPr>
        <w:rPr>
          <w:rtl/>
          <w:lang w:eastAsia="he-IL"/>
        </w:rPr>
      </w:pPr>
    </w:p>
    <w:p w:rsidR="00D1413D" w:rsidRDefault="00D1413D" w:rsidP="00D1413D">
      <w:pPr>
        <w:pStyle w:val="af6"/>
        <w:keepNext/>
        <w:rPr>
          <w:rtl/>
        </w:rPr>
      </w:pPr>
      <w:bookmarkStart w:id="126" w:name="ET_yor_5771_28"/>
      <w:r w:rsidRPr="00D1413D">
        <w:rPr>
          <w:rStyle w:val="TagStyle"/>
          <w:rtl/>
        </w:rPr>
        <w:t xml:space="preserve"> &lt;&lt; </w:t>
      </w:r>
      <w:proofErr w:type="spellStart"/>
      <w:r w:rsidRPr="00D1413D">
        <w:rPr>
          <w:rStyle w:val="TagStyle"/>
          <w:rtl/>
        </w:rPr>
        <w:t>יור</w:t>
      </w:r>
      <w:proofErr w:type="spellEnd"/>
      <w:r w:rsidRPr="00D1413D">
        <w:rPr>
          <w:rStyle w:val="TagStyle"/>
          <w:rtl/>
        </w:rPr>
        <w:t xml:space="preserve"> &gt;&gt; </w:t>
      </w:r>
      <w:r>
        <w:rPr>
          <w:rtl/>
        </w:rPr>
        <w:t xml:space="preserve">היו"ר איתן </w:t>
      </w:r>
      <w:proofErr w:type="spellStart"/>
      <w:r>
        <w:rPr>
          <w:rtl/>
        </w:rPr>
        <w:t>גינזבורג</w:t>
      </w:r>
      <w:proofErr w:type="spellEnd"/>
      <w:r>
        <w:rPr>
          <w:rtl/>
        </w:rPr>
        <w:t>:</w:t>
      </w:r>
      <w:r w:rsidRPr="00D1413D">
        <w:rPr>
          <w:rStyle w:val="TagStyle"/>
          <w:rtl/>
        </w:rPr>
        <w:t xml:space="preserve"> &lt;&lt; </w:t>
      </w:r>
      <w:proofErr w:type="spellStart"/>
      <w:r w:rsidRPr="00D1413D">
        <w:rPr>
          <w:rStyle w:val="TagStyle"/>
          <w:rtl/>
        </w:rPr>
        <w:t>יור</w:t>
      </w:r>
      <w:proofErr w:type="spellEnd"/>
      <w:r w:rsidRPr="00D1413D">
        <w:rPr>
          <w:rStyle w:val="TagStyle"/>
          <w:rtl/>
        </w:rPr>
        <w:t xml:space="preserve"> &gt;&gt;</w:t>
      </w:r>
      <w:r>
        <w:rPr>
          <w:rtl/>
        </w:rPr>
        <w:t xml:space="preserve">   </w:t>
      </w:r>
      <w:bookmarkEnd w:id="126"/>
    </w:p>
    <w:p w:rsidR="00D1413D" w:rsidRDefault="00D1413D" w:rsidP="00D1413D">
      <w:pPr>
        <w:pStyle w:val="KeepWithNext"/>
        <w:rPr>
          <w:rtl/>
        </w:rPr>
      </w:pPr>
    </w:p>
    <w:p w:rsidR="00D1413D" w:rsidRDefault="00D1413D" w:rsidP="00D1413D">
      <w:pPr>
        <w:rPr>
          <w:rtl/>
        </w:rPr>
      </w:pPr>
      <w:r>
        <w:rPr>
          <w:rFonts w:hint="cs"/>
          <w:rtl/>
        </w:rPr>
        <w:t>מה ההצעה שלכם?</w:t>
      </w:r>
    </w:p>
    <w:p w:rsidR="002A63CF" w:rsidRDefault="002A63CF" w:rsidP="00D1413D">
      <w:pPr>
        <w:rPr>
          <w:rtl/>
        </w:rPr>
      </w:pPr>
      <w:bookmarkStart w:id="127" w:name="_ETM_Q1_1017812"/>
      <w:bookmarkStart w:id="128" w:name="_ETM_Q1_1017860"/>
      <w:bookmarkEnd w:id="127"/>
      <w:bookmarkEnd w:id="128"/>
    </w:p>
    <w:p w:rsidR="002A63CF" w:rsidRDefault="002A63CF" w:rsidP="002A63CF">
      <w:pPr>
        <w:pStyle w:val="af9"/>
        <w:keepNext/>
        <w:rPr>
          <w:rtl/>
        </w:rPr>
      </w:pPr>
      <w:bookmarkStart w:id="129" w:name="ET_guest_685092_29"/>
      <w:r w:rsidRPr="002A63C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A63CF">
        <w:rPr>
          <w:rStyle w:val="TagStyle"/>
          <w:rtl/>
        </w:rPr>
        <w:t xml:space="preserve"> &lt;&lt; אורח &gt;&gt;</w:t>
      </w:r>
      <w:r>
        <w:rPr>
          <w:rtl/>
        </w:rPr>
        <w:t xml:space="preserve">   </w:t>
      </w:r>
      <w:bookmarkEnd w:id="129"/>
    </w:p>
    <w:p w:rsidR="002A63CF" w:rsidRDefault="002A63CF" w:rsidP="002A63CF">
      <w:pPr>
        <w:pStyle w:val="KeepWithNext"/>
        <w:rPr>
          <w:rtl/>
        </w:rPr>
      </w:pPr>
    </w:p>
    <w:p w:rsidR="002A63CF" w:rsidRDefault="002A63CF" w:rsidP="002A63CF">
      <w:pPr>
        <w:rPr>
          <w:rtl/>
        </w:rPr>
      </w:pPr>
      <w:r>
        <w:rPr>
          <w:rFonts w:hint="cs"/>
          <w:rtl/>
        </w:rPr>
        <w:t>אני חושבת שפה - - -</w:t>
      </w:r>
    </w:p>
    <w:p w:rsidR="002A63CF" w:rsidRDefault="002A63CF" w:rsidP="002A63CF">
      <w:pPr>
        <w:rPr>
          <w:rtl/>
        </w:rPr>
      </w:pPr>
    </w:p>
    <w:p w:rsidR="002A63CF" w:rsidRDefault="002A63CF" w:rsidP="002A63CF">
      <w:pPr>
        <w:pStyle w:val="a4"/>
        <w:keepNext/>
        <w:rPr>
          <w:rtl/>
        </w:rPr>
      </w:pPr>
      <w:bookmarkStart w:id="130" w:name="ET_speaker_מרב_תורגמן_30"/>
      <w:r w:rsidRPr="002A63CF">
        <w:rPr>
          <w:rStyle w:val="TagStyle"/>
          <w:rtl/>
        </w:rPr>
        <w:t xml:space="preserve"> &lt;&lt; דובר &gt;&gt; </w:t>
      </w:r>
      <w:r>
        <w:rPr>
          <w:rtl/>
        </w:rPr>
        <w:t>מרב תורג'מן:</w:t>
      </w:r>
      <w:r w:rsidRPr="002A63CF">
        <w:rPr>
          <w:rStyle w:val="TagStyle"/>
          <w:rtl/>
        </w:rPr>
        <w:t xml:space="preserve"> &lt;&lt; דובר &gt;&gt;</w:t>
      </w:r>
      <w:r>
        <w:rPr>
          <w:rtl/>
        </w:rPr>
        <w:t xml:space="preserve">   </w:t>
      </w:r>
      <w:bookmarkEnd w:id="130"/>
    </w:p>
    <w:p w:rsidR="002A63CF" w:rsidRDefault="002A63CF" w:rsidP="002A63CF">
      <w:pPr>
        <w:pStyle w:val="KeepWithNext"/>
        <w:rPr>
          <w:rtl/>
        </w:rPr>
      </w:pPr>
    </w:p>
    <w:p w:rsidR="002A63CF" w:rsidRDefault="002A63CF" w:rsidP="002A63CF">
      <w:pPr>
        <w:rPr>
          <w:rtl/>
        </w:rPr>
      </w:pPr>
      <w:r>
        <w:rPr>
          <w:rFonts w:hint="cs"/>
          <w:rtl/>
        </w:rPr>
        <w:t>- - - נתנה דוגמה של שלוש שנים.</w:t>
      </w:r>
    </w:p>
    <w:p w:rsidR="002A63CF" w:rsidRDefault="002A63CF" w:rsidP="002A63CF">
      <w:pPr>
        <w:rPr>
          <w:rtl/>
        </w:rPr>
      </w:pPr>
      <w:bookmarkStart w:id="131" w:name="_ETM_Q1_1018090"/>
      <w:bookmarkStart w:id="132" w:name="_ETM_Q1_1018140"/>
      <w:bookmarkEnd w:id="131"/>
      <w:bookmarkEnd w:id="132"/>
    </w:p>
    <w:p w:rsidR="002A63CF" w:rsidRDefault="002A63CF" w:rsidP="002A63CF">
      <w:pPr>
        <w:pStyle w:val="af6"/>
        <w:keepNext/>
        <w:rPr>
          <w:rtl/>
        </w:rPr>
      </w:pPr>
      <w:bookmarkStart w:id="133" w:name="ET_yor_5771_31"/>
      <w:r w:rsidRPr="002A63CF">
        <w:rPr>
          <w:rStyle w:val="TagStyle"/>
          <w:rtl/>
        </w:rPr>
        <w:t xml:space="preserve"> &lt;&lt; </w:t>
      </w:r>
      <w:proofErr w:type="spellStart"/>
      <w:r w:rsidRPr="002A63CF">
        <w:rPr>
          <w:rStyle w:val="TagStyle"/>
          <w:rtl/>
        </w:rPr>
        <w:t>יור</w:t>
      </w:r>
      <w:proofErr w:type="spellEnd"/>
      <w:r w:rsidRPr="002A63CF">
        <w:rPr>
          <w:rStyle w:val="TagStyle"/>
          <w:rtl/>
        </w:rPr>
        <w:t xml:space="preserve"> &gt;&gt; </w:t>
      </w:r>
      <w:r>
        <w:rPr>
          <w:rtl/>
        </w:rPr>
        <w:t xml:space="preserve">היו"ר איתן </w:t>
      </w:r>
      <w:proofErr w:type="spellStart"/>
      <w:r>
        <w:rPr>
          <w:rtl/>
        </w:rPr>
        <w:t>גינזבורג</w:t>
      </w:r>
      <w:proofErr w:type="spellEnd"/>
      <w:r>
        <w:rPr>
          <w:rtl/>
        </w:rPr>
        <w:t>:</w:t>
      </w:r>
      <w:r w:rsidRPr="002A63CF">
        <w:rPr>
          <w:rStyle w:val="TagStyle"/>
          <w:rtl/>
        </w:rPr>
        <w:t xml:space="preserve"> &lt;&lt; </w:t>
      </w:r>
      <w:proofErr w:type="spellStart"/>
      <w:r w:rsidRPr="002A63CF">
        <w:rPr>
          <w:rStyle w:val="TagStyle"/>
          <w:rtl/>
        </w:rPr>
        <w:t>יור</w:t>
      </w:r>
      <w:proofErr w:type="spellEnd"/>
      <w:r w:rsidRPr="002A63CF">
        <w:rPr>
          <w:rStyle w:val="TagStyle"/>
          <w:rtl/>
        </w:rPr>
        <w:t xml:space="preserve"> &gt;&gt;</w:t>
      </w:r>
      <w:r>
        <w:rPr>
          <w:rtl/>
        </w:rPr>
        <w:t xml:space="preserve">   </w:t>
      </w:r>
      <w:bookmarkEnd w:id="133"/>
    </w:p>
    <w:p w:rsidR="002A63CF" w:rsidRDefault="002A63CF" w:rsidP="002A63CF">
      <w:pPr>
        <w:pStyle w:val="KeepWithNext"/>
        <w:rPr>
          <w:rtl/>
        </w:rPr>
      </w:pPr>
    </w:p>
    <w:p w:rsidR="002A63CF" w:rsidRDefault="002A63CF" w:rsidP="002A63CF">
      <w:pPr>
        <w:rPr>
          <w:rtl/>
        </w:rPr>
      </w:pPr>
      <w:r>
        <w:rPr>
          <w:rFonts w:hint="cs"/>
          <w:rtl/>
        </w:rPr>
        <w:t>אז מה ההצעה?</w:t>
      </w:r>
      <w:bookmarkStart w:id="134" w:name="_ETM_Q1_1018175"/>
      <w:bookmarkEnd w:id="134"/>
    </w:p>
    <w:p w:rsidR="002A63CF" w:rsidRDefault="002A63CF" w:rsidP="002A63CF">
      <w:pPr>
        <w:rPr>
          <w:rtl/>
        </w:rPr>
      </w:pPr>
      <w:bookmarkStart w:id="135" w:name="_ETM_Q1_1018216"/>
      <w:bookmarkEnd w:id="135"/>
    </w:p>
    <w:p w:rsidR="002A63CF" w:rsidRDefault="002A63CF" w:rsidP="002A63CF">
      <w:pPr>
        <w:pStyle w:val="af9"/>
        <w:keepNext/>
        <w:rPr>
          <w:rtl/>
        </w:rPr>
      </w:pPr>
      <w:bookmarkStart w:id="136" w:name="ET_guest_755768_32"/>
      <w:r w:rsidRPr="002A63CF">
        <w:rPr>
          <w:rStyle w:val="TagStyle"/>
          <w:rtl/>
        </w:rPr>
        <w:t xml:space="preserve"> &lt;&lt; אורח &gt;&gt; </w:t>
      </w:r>
      <w:r>
        <w:rPr>
          <w:rtl/>
        </w:rPr>
        <w:t xml:space="preserve">יובל </w:t>
      </w:r>
      <w:proofErr w:type="spellStart"/>
      <w:r>
        <w:rPr>
          <w:rtl/>
        </w:rPr>
        <w:t>טלר</w:t>
      </w:r>
      <w:proofErr w:type="spellEnd"/>
      <w:r>
        <w:rPr>
          <w:rtl/>
        </w:rPr>
        <w:t>:</w:t>
      </w:r>
      <w:r w:rsidRPr="002A63CF">
        <w:rPr>
          <w:rStyle w:val="TagStyle"/>
          <w:rtl/>
        </w:rPr>
        <w:t xml:space="preserve"> &lt;&lt; אורח &gt;&gt;</w:t>
      </w:r>
      <w:r>
        <w:rPr>
          <w:rtl/>
        </w:rPr>
        <w:t xml:space="preserve">   </w:t>
      </w:r>
      <w:bookmarkEnd w:id="136"/>
    </w:p>
    <w:p w:rsidR="002A63CF" w:rsidRDefault="002A63CF" w:rsidP="002A63CF">
      <w:pPr>
        <w:pStyle w:val="KeepWithNext"/>
        <w:rPr>
          <w:rtl/>
        </w:rPr>
      </w:pPr>
    </w:p>
    <w:p w:rsidR="002A63CF" w:rsidRDefault="002A63CF" w:rsidP="002A63CF">
      <w:pPr>
        <w:rPr>
          <w:rtl/>
        </w:rPr>
      </w:pPr>
      <w:r>
        <w:rPr>
          <w:rFonts w:hint="cs"/>
          <w:rtl/>
        </w:rPr>
        <w:t>הדוגמה של שלוש שנים</w:t>
      </w:r>
      <w:bookmarkStart w:id="137" w:name="_ETM_Q1_1022071"/>
      <w:bookmarkEnd w:id="137"/>
      <w:r>
        <w:rPr>
          <w:rFonts w:hint="cs"/>
          <w:rtl/>
        </w:rPr>
        <w:t xml:space="preserve"> זה אצל המאגר, לא אצל נותן השירות.</w:t>
      </w:r>
    </w:p>
    <w:p w:rsidR="002A63CF" w:rsidRDefault="002A63CF" w:rsidP="002A63CF">
      <w:pPr>
        <w:rPr>
          <w:rtl/>
        </w:rPr>
      </w:pPr>
    </w:p>
    <w:p w:rsidR="002A63CF" w:rsidRDefault="002A63CF" w:rsidP="002A63CF">
      <w:pPr>
        <w:pStyle w:val="af9"/>
        <w:keepNext/>
        <w:rPr>
          <w:rtl/>
        </w:rPr>
      </w:pPr>
      <w:bookmarkStart w:id="138" w:name="ET_guest_685092_33"/>
      <w:r w:rsidRPr="002A63C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A63CF">
        <w:rPr>
          <w:rStyle w:val="TagStyle"/>
          <w:rtl/>
        </w:rPr>
        <w:t xml:space="preserve"> &lt;&lt; אורח &gt;&gt;</w:t>
      </w:r>
      <w:r>
        <w:rPr>
          <w:rtl/>
        </w:rPr>
        <w:t xml:space="preserve">   </w:t>
      </w:r>
      <w:bookmarkEnd w:id="138"/>
    </w:p>
    <w:p w:rsidR="002A63CF" w:rsidRDefault="002A63CF" w:rsidP="002A63CF">
      <w:pPr>
        <w:pStyle w:val="KeepWithNext"/>
        <w:rPr>
          <w:rtl/>
        </w:rPr>
      </w:pPr>
    </w:p>
    <w:p w:rsidR="00D1413D" w:rsidRDefault="002A63CF" w:rsidP="003F1B5F">
      <w:pPr>
        <w:rPr>
          <w:rtl/>
        </w:rPr>
      </w:pPr>
      <w:r>
        <w:rPr>
          <w:rFonts w:hint="cs"/>
          <w:rtl/>
        </w:rPr>
        <w:t xml:space="preserve">שלוש שנים זה ביחס </w:t>
      </w:r>
      <w:bookmarkStart w:id="139" w:name="_ETM_Q1_1021329"/>
      <w:bookmarkEnd w:id="139"/>
      <w:r>
        <w:rPr>
          <w:rFonts w:hint="cs"/>
          <w:rtl/>
        </w:rPr>
        <w:t>למאגר. המאגר מחזיק במידע, זה מתקשר למה שאמר קודם</w:t>
      </w:r>
      <w:bookmarkStart w:id="140" w:name="_ETM_Q1_1028580"/>
      <w:bookmarkEnd w:id="140"/>
      <w:r w:rsidR="003F1B5F">
        <w:rPr>
          <w:rFonts w:hint="cs"/>
          <w:rtl/>
        </w:rPr>
        <w:t xml:space="preserve"> רן מלמד,</w:t>
      </w:r>
      <w:r>
        <w:rPr>
          <w:rFonts w:hint="cs"/>
          <w:rtl/>
        </w:rPr>
        <w:t xml:space="preserve"> המידע אחורה נאסף ונשמר שלוש שנים כדי לאפשר גם ללקוחות לנקות את דף האשראי שלהם ולצבור מוניטין אשראי. </w:t>
      </w:r>
      <w:bookmarkStart w:id="141" w:name="_ETM_Q1_1037909"/>
      <w:bookmarkEnd w:id="141"/>
      <w:r>
        <w:rPr>
          <w:rFonts w:hint="cs"/>
          <w:rtl/>
        </w:rPr>
        <w:t xml:space="preserve">אבל לעומת זאת, גם בנתוני אשראי, לשכת אשראי שנותנת שירותים שדומים לפה, בעולמות התוכן של ייעוץ ללקוח, וגם מיופה </w:t>
      </w:r>
      <w:bookmarkStart w:id="142" w:name="_ETM_Q1_1048228"/>
      <w:bookmarkEnd w:id="142"/>
      <w:r>
        <w:rPr>
          <w:rFonts w:hint="cs"/>
          <w:rtl/>
        </w:rPr>
        <w:t xml:space="preserve">כוח בתמורה, כן יכולים להשאיר את התקופה על שבע </w:t>
      </w:r>
      <w:bookmarkStart w:id="143" w:name="_ETM_Q1_1050120"/>
      <w:bookmarkEnd w:id="143"/>
      <w:r w:rsidR="003F1B5F">
        <w:rPr>
          <w:rFonts w:hint="cs"/>
          <w:rtl/>
        </w:rPr>
        <w:t xml:space="preserve">שנים </w:t>
      </w:r>
      <w:r>
        <w:rPr>
          <w:rFonts w:hint="cs"/>
          <w:rtl/>
        </w:rPr>
        <w:t xml:space="preserve">ובלבד שיש הסכמה מפורשת של הלקוח. עוד הבדל שפועל לטובת החוק הזה </w:t>
      </w:r>
      <w:r>
        <w:rPr>
          <w:rFonts w:hint="eastAsia"/>
        </w:rPr>
        <w:t>–</w:t>
      </w:r>
      <w:r>
        <w:rPr>
          <w:rFonts w:hint="cs"/>
          <w:rtl/>
        </w:rPr>
        <w:t xml:space="preserve"> פה הכול </w:t>
      </w:r>
      <w:bookmarkStart w:id="144" w:name="_ETM_Q1_1061077"/>
      <w:bookmarkEnd w:id="144"/>
      <w:r w:rsidR="003F1B5F">
        <w:rPr>
          <w:rFonts w:hint="cs"/>
          <w:rtl/>
        </w:rPr>
        <w:t>מבוסס על הסכמת הלקוח.</w:t>
      </w:r>
      <w:r>
        <w:rPr>
          <w:rFonts w:hint="cs"/>
          <w:rtl/>
        </w:rPr>
        <w:t xml:space="preserve"> </w:t>
      </w:r>
      <w:r w:rsidR="003F1B5F">
        <w:rPr>
          <w:rFonts w:hint="cs"/>
          <w:rtl/>
        </w:rPr>
        <w:t xml:space="preserve">זאת </w:t>
      </w:r>
      <w:r>
        <w:rPr>
          <w:rFonts w:hint="cs"/>
          <w:rtl/>
        </w:rPr>
        <w:t xml:space="preserve">בשונה ממאגר נתוני אשראי ששם מלכתחילה </w:t>
      </w:r>
      <w:bookmarkStart w:id="145" w:name="_ETM_Q1_1062862"/>
      <w:bookmarkEnd w:id="145"/>
      <w:r>
        <w:rPr>
          <w:rFonts w:hint="cs"/>
          <w:rtl/>
        </w:rPr>
        <w:t xml:space="preserve">המידע נאסף שלא בהסכמת הלקוח, פה מלכתחילה מדובר על מידע שנאסף בהסכמת הלקוח, נמסר בהסכמת הלקוח, שולט באיזה </w:t>
      </w:r>
      <w:bookmarkStart w:id="146" w:name="_ETM_Q1_1071668"/>
      <w:bookmarkEnd w:id="146"/>
      <w:r>
        <w:rPr>
          <w:rFonts w:hint="cs"/>
          <w:rtl/>
        </w:rPr>
        <w:t>סוגי מידע יעברו, באיזה סלי מידע ובאיזה שירותים הוא מעוניין.</w:t>
      </w:r>
    </w:p>
    <w:p w:rsidR="002A63CF" w:rsidRDefault="002A63CF" w:rsidP="002A63CF">
      <w:pPr>
        <w:rPr>
          <w:rtl/>
        </w:rPr>
      </w:pPr>
    </w:p>
    <w:p w:rsidR="002A63CF" w:rsidRDefault="002A63CF" w:rsidP="002A63CF">
      <w:pPr>
        <w:pStyle w:val="a4"/>
        <w:keepNext/>
        <w:rPr>
          <w:rtl/>
        </w:rPr>
      </w:pPr>
      <w:bookmarkStart w:id="147" w:name="ET_speaker_איתי_עצמון_34"/>
      <w:r w:rsidRPr="002A63CF">
        <w:rPr>
          <w:rStyle w:val="TagStyle"/>
          <w:rtl/>
        </w:rPr>
        <w:t xml:space="preserve"> &lt;&lt; דובר &gt;&gt; </w:t>
      </w:r>
      <w:r>
        <w:rPr>
          <w:rtl/>
        </w:rPr>
        <w:t>איתי עצמון:</w:t>
      </w:r>
      <w:r w:rsidRPr="002A63CF">
        <w:rPr>
          <w:rStyle w:val="TagStyle"/>
          <w:rtl/>
        </w:rPr>
        <w:t xml:space="preserve"> &lt;&lt; דובר &gt;&gt;</w:t>
      </w:r>
      <w:r>
        <w:rPr>
          <w:rtl/>
        </w:rPr>
        <w:t xml:space="preserve">   </w:t>
      </w:r>
      <w:bookmarkEnd w:id="147"/>
    </w:p>
    <w:p w:rsidR="002A63CF" w:rsidRDefault="002A63CF" w:rsidP="002A63CF">
      <w:pPr>
        <w:pStyle w:val="KeepWithNext"/>
        <w:rPr>
          <w:rtl/>
          <w:lang w:eastAsia="he-IL"/>
        </w:rPr>
      </w:pPr>
    </w:p>
    <w:p w:rsidR="002A63CF" w:rsidRDefault="002A63CF" w:rsidP="002A63CF">
      <w:pPr>
        <w:rPr>
          <w:rtl/>
          <w:lang w:eastAsia="he-IL"/>
        </w:rPr>
      </w:pPr>
      <w:r>
        <w:rPr>
          <w:rFonts w:hint="cs"/>
          <w:rtl/>
          <w:lang w:eastAsia="he-IL"/>
        </w:rPr>
        <w:t>אבל לא התקופה. את התקופה קבעתם פה.</w:t>
      </w:r>
    </w:p>
    <w:p w:rsidR="009717B2" w:rsidRDefault="009717B2" w:rsidP="002A63CF">
      <w:pPr>
        <w:rPr>
          <w:rtl/>
          <w:lang w:eastAsia="he-IL"/>
        </w:rPr>
      </w:pPr>
      <w:bookmarkStart w:id="148" w:name="_ETM_Q1_1080446"/>
      <w:bookmarkStart w:id="149" w:name="_ETM_Q1_1080491"/>
      <w:bookmarkEnd w:id="148"/>
      <w:bookmarkEnd w:id="149"/>
    </w:p>
    <w:p w:rsidR="009717B2" w:rsidRDefault="009717B2" w:rsidP="009717B2">
      <w:pPr>
        <w:pStyle w:val="af9"/>
        <w:keepNext/>
        <w:rPr>
          <w:rtl/>
          <w:lang w:eastAsia="he-IL"/>
        </w:rPr>
      </w:pPr>
      <w:bookmarkStart w:id="150" w:name="ET_guest_685092_35"/>
      <w:r w:rsidRPr="009717B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717B2">
        <w:rPr>
          <w:rStyle w:val="TagStyle"/>
          <w:rtl/>
        </w:rPr>
        <w:t xml:space="preserve"> &lt;&lt; אורח &gt;&gt;</w:t>
      </w:r>
      <w:r>
        <w:rPr>
          <w:rtl/>
          <w:lang w:eastAsia="he-IL"/>
        </w:rPr>
        <w:t xml:space="preserve">   </w:t>
      </w:r>
      <w:bookmarkEnd w:id="150"/>
    </w:p>
    <w:p w:rsidR="009717B2" w:rsidRDefault="009717B2" w:rsidP="009717B2">
      <w:pPr>
        <w:pStyle w:val="KeepWithNext"/>
        <w:rPr>
          <w:rtl/>
          <w:lang w:eastAsia="he-IL"/>
        </w:rPr>
      </w:pPr>
    </w:p>
    <w:p w:rsidR="009717B2" w:rsidRDefault="009717B2" w:rsidP="009717B2">
      <w:pPr>
        <w:rPr>
          <w:rtl/>
          <w:lang w:eastAsia="he-IL"/>
        </w:rPr>
      </w:pPr>
      <w:r>
        <w:rPr>
          <w:rFonts w:hint="cs"/>
          <w:rtl/>
          <w:lang w:eastAsia="he-IL"/>
        </w:rPr>
        <w:t xml:space="preserve">את התקופה, כן, </w:t>
      </w:r>
      <w:bookmarkStart w:id="151" w:name="_ETM_Q1_1080821"/>
      <w:bookmarkEnd w:id="151"/>
      <w:r>
        <w:rPr>
          <w:rFonts w:hint="cs"/>
          <w:rtl/>
          <w:lang w:eastAsia="he-IL"/>
        </w:rPr>
        <w:t>אני אומרת שהבסיס לאיסוף המידע - - -</w:t>
      </w:r>
    </w:p>
    <w:p w:rsidR="009717B2" w:rsidRDefault="009717B2" w:rsidP="009717B2">
      <w:pPr>
        <w:rPr>
          <w:rtl/>
          <w:lang w:eastAsia="he-IL"/>
        </w:rPr>
      </w:pPr>
      <w:bookmarkStart w:id="152" w:name="_ETM_Q1_1082588"/>
      <w:bookmarkEnd w:id="152"/>
    </w:p>
    <w:p w:rsidR="009717B2" w:rsidRDefault="009717B2" w:rsidP="009717B2">
      <w:pPr>
        <w:pStyle w:val="a4"/>
        <w:keepNext/>
        <w:rPr>
          <w:rtl/>
        </w:rPr>
      </w:pPr>
      <w:bookmarkStart w:id="153" w:name="ET_speaker_איתי_עצמון_36"/>
      <w:r w:rsidRPr="009717B2">
        <w:rPr>
          <w:rStyle w:val="TagStyle"/>
          <w:rtl/>
        </w:rPr>
        <w:t xml:space="preserve"> &lt;&lt; דובר &gt;&gt; </w:t>
      </w:r>
      <w:r>
        <w:rPr>
          <w:rtl/>
        </w:rPr>
        <w:t>איתי עצמון:</w:t>
      </w:r>
      <w:r w:rsidRPr="009717B2">
        <w:rPr>
          <w:rStyle w:val="TagStyle"/>
          <w:rtl/>
        </w:rPr>
        <w:t xml:space="preserve"> &lt;&lt; דובר &gt;&gt;</w:t>
      </w:r>
      <w:r>
        <w:rPr>
          <w:rtl/>
        </w:rPr>
        <w:t xml:space="preserve">   </w:t>
      </w:r>
      <w:bookmarkEnd w:id="153"/>
    </w:p>
    <w:p w:rsidR="009717B2" w:rsidRDefault="009717B2" w:rsidP="009717B2">
      <w:pPr>
        <w:pStyle w:val="KeepWithNext"/>
        <w:rPr>
          <w:rtl/>
          <w:lang w:eastAsia="he-IL"/>
        </w:rPr>
      </w:pPr>
    </w:p>
    <w:p w:rsidR="009717B2" w:rsidRDefault="004E77B9" w:rsidP="009717B2">
      <w:pPr>
        <w:rPr>
          <w:rtl/>
          <w:lang w:eastAsia="he-IL"/>
        </w:rPr>
      </w:pPr>
      <w:bookmarkStart w:id="154" w:name="_ETM_Q1_1082908"/>
      <w:bookmarkStart w:id="155" w:name="_ETM_Q1_1082943"/>
      <w:bookmarkEnd w:id="154"/>
      <w:bookmarkEnd w:id="155"/>
      <w:r>
        <w:rPr>
          <w:rFonts w:hint="cs"/>
          <w:rtl/>
          <w:lang w:eastAsia="he-IL"/>
        </w:rPr>
        <w:t xml:space="preserve">אני שוב אומר, אני קורא: </w:t>
      </w:r>
      <w:r w:rsidR="003F1B5F">
        <w:rPr>
          <w:rFonts w:hint="cs"/>
          <w:rtl/>
          <w:lang w:eastAsia="he-IL"/>
        </w:rPr>
        <w:t>"</w:t>
      </w:r>
      <w:r w:rsidR="009717B2">
        <w:rPr>
          <w:rFonts w:hint="cs"/>
          <w:rtl/>
          <w:lang w:eastAsia="he-IL"/>
        </w:rPr>
        <w:t xml:space="preserve">מחזיק יכול להחזיק את המידע למשך התקופה המזערית הנדרשת </w:t>
      </w:r>
      <w:bookmarkStart w:id="156" w:name="_ETM_Q1_1086593"/>
      <w:bookmarkEnd w:id="156"/>
      <w:r>
        <w:rPr>
          <w:rFonts w:hint="cs"/>
          <w:rtl/>
          <w:lang w:eastAsia="he-IL"/>
        </w:rPr>
        <w:t>לשם מתן שירות המידע הפיננסי ללקוח</w:t>
      </w:r>
      <w:r w:rsidR="003F1B5F">
        <w:rPr>
          <w:rFonts w:hint="cs"/>
          <w:rtl/>
          <w:lang w:eastAsia="he-IL"/>
        </w:rPr>
        <w:t>"</w:t>
      </w:r>
      <w:r>
        <w:rPr>
          <w:rFonts w:hint="cs"/>
          <w:rtl/>
          <w:lang w:eastAsia="he-IL"/>
        </w:rPr>
        <w:t xml:space="preserve"> – זה יכול להיות ספציפי ואני לא יודע, זה אמור להיות מוסדר בהסכם</w:t>
      </w:r>
      <w:r w:rsidR="003F1B5F">
        <w:rPr>
          <w:rFonts w:hint="cs"/>
          <w:rtl/>
          <w:lang w:eastAsia="he-IL"/>
        </w:rPr>
        <w:t xml:space="preserve">? </w:t>
      </w:r>
      <w:r>
        <w:rPr>
          <w:rFonts w:hint="cs"/>
          <w:rtl/>
          <w:lang w:eastAsia="he-IL"/>
        </w:rPr>
        <w:t xml:space="preserve"> </w:t>
      </w:r>
      <w:r w:rsidR="003F1B5F">
        <w:rPr>
          <w:rFonts w:hint="cs"/>
          <w:rtl/>
          <w:lang w:eastAsia="he-IL"/>
        </w:rPr>
        <w:t>"</w:t>
      </w:r>
      <w:r>
        <w:rPr>
          <w:rFonts w:hint="cs"/>
          <w:rtl/>
          <w:lang w:eastAsia="he-IL"/>
        </w:rPr>
        <w:t xml:space="preserve">ולא יותר </w:t>
      </w:r>
      <w:bookmarkStart w:id="157" w:name="_ETM_Q1_1098802"/>
      <w:bookmarkEnd w:id="157"/>
      <w:r>
        <w:rPr>
          <w:rFonts w:hint="cs"/>
          <w:rtl/>
          <w:lang w:eastAsia="he-IL"/>
        </w:rPr>
        <w:t>משבע שנים</w:t>
      </w:r>
      <w:r w:rsidR="003F1B5F">
        <w:rPr>
          <w:rFonts w:hint="cs"/>
          <w:rtl/>
          <w:lang w:eastAsia="he-IL"/>
        </w:rPr>
        <w:t>"</w:t>
      </w:r>
      <w:r>
        <w:rPr>
          <w:rFonts w:hint="cs"/>
          <w:rtl/>
          <w:lang w:eastAsia="he-IL"/>
        </w:rPr>
        <w:t>. זאת אומרת שזה הכול בהסכמה, אבל איפה ההסכמה?</w:t>
      </w:r>
    </w:p>
    <w:p w:rsidR="004E77B9" w:rsidRDefault="004E77B9" w:rsidP="009717B2">
      <w:pPr>
        <w:rPr>
          <w:rtl/>
          <w:lang w:eastAsia="he-IL"/>
        </w:rPr>
      </w:pPr>
    </w:p>
    <w:p w:rsidR="004E77B9" w:rsidRDefault="004E77B9" w:rsidP="004E77B9">
      <w:pPr>
        <w:pStyle w:val="a4"/>
        <w:keepNext/>
        <w:rPr>
          <w:rtl/>
        </w:rPr>
      </w:pPr>
      <w:bookmarkStart w:id="158" w:name="ET_speaker_מרב_תורגמן_37"/>
      <w:r w:rsidRPr="004E77B9">
        <w:rPr>
          <w:rStyle w:val="TagStyle"/>
          <w:rtl/>
        </w:rPr>
        <w:t xml:space="preserve"> &lt;&lt; דובר &gt;&gt; </w:t>
      </w:r>
      <w:r>
        <w:rPr>
          <w:rtl/>
        </w:rPr>
        <w:t>מרב תורג'מן:</w:t>
      </w:r>
      <w:r w:rsidRPr="004E77B9">
        <w:rPr>
          <w:rStyle w:val="TagStyle"/>
          <w:rtl/>
        </w:rPr>
        <w:t xml:space="preserve"> &lt;&lt; דובר &gt;&gt;</w:t>
      </w:r>
      <w:r>
        <w:rPr>
          <w:rtl/>
        </w:rPr>
        <w:t xml:space="preserve">   </w:t>
      </w:r>
      <w:bookmarkEnd w:id="158"/>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מה היה פרק הזמן בתזכיר?</w:t>
      </w:r>
      <w:bookmarkStart w:id="159" w:name="_ETM_Q1_1109294"/>
      <w:bookmarkEnd w:id="159"/>
    </w:p>
    <w:p w:rsidR="004E77B9" w:rsidRDefault="004E77B9" w:rsidP="004E77B9">
      <w:pPr>
        <w:rPr>
          <w:rtl/>
          <w:lang w:eastAsia="he-IL"/>
        </w:rPr>
      </w:pPr>
      <w:bookmarkStart w:id="160" w:name="_ETM_Q1_1109340"/>
      <w:bookmarkEnd w:id="160"/>
    </w:p>
    <w:p w:rsidR="004E77B9" w:rsidRDefault="004E77B9" w:rsidP="004E77B9">
      <w:pPr>
        <w:pStyle w:val="af9"/>
        <w:keepNext/>
        <w:rPr>
          <w:rtl/>
          <w:lang w:eastAsia="he-IL"/>
        </w:rPr>
      </w:pPr>
      <w:bookmarkStart w:id="161" w:name="ET_guest_685092_38"/>
      <w:r w:rsidRPr="004E77B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E77B9">
        <w:rPr>
          <w:rStyle w:val="TagStyle"/>
          <w:rtl/>
        </w:rPr>
        <w:t xml:space="preserve"> &lt;&lt; אורח &gt;&gt;</w:t>
      </w:r>
      <w:r>
        <w:rPr>
          <w:rtl/>
          <w:lang w:eastAsia="he-IL"/>
        </w:rPr>
        <w:t xml:space="preserve">   </w:t>
      </w:r>
      <w:bookmarkEnd w:id="161"/>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 xml:space="preserve">לא, אני אומרת שוב: שהבסיס של - </w:t>
      </w:r>
      <w:bookmarkStart w:id="162" w:name="_ETM_Q1_1111861"/>
      <w:bookmarkEnd w:id="162"/>
      <w:r>
        <w:rPr>
          <w:rFonts w:hint="cs"/>
          <w:rtl/>
          <w:lang w:eastAsia="he-IL"/>
        </w:rPr>
        <w:t>- -</w:t>
      </w:r>
    </w:p>
    <w:p w:rsidR="004E77B9" w:rsidRDefault="004E77B9" w:rsidP="004E77B9">
      <w:pPr>
        <w:rPr>
          <w:rtl/>
          <w:lang w:eastAsia="he-IL"/>
        </w:rPr>
      </w:pPr>
    </w:p>
    <w:p w:rsidR="004E77B9" w:rsidRDefault="004E77B9" w:rsidP="004E77B9">
      <w:pPr>
        <w:pStyle w:val="af6"/>
        <w:keepNext/>
        <w:rPr>
          <w:rtl/>
        </w:rPr>
      </w:pPr>
      <w:bookmarkStart w:id="163" w:name="ET_yor_5771_39"/>
      <w:r w:rsidRPr="004E77B9">
        <w:rPr>
          <w:rStyle w:val="TagStyle"/>
          <w:rtl/>
        </w:rPr>
        <w:t xml:space="preserve"> &lt;&lt; יור &gt;&gt; </w:t>
      </w:r>
      <w:r>
        <w:rPr>
          <w:rtl/>
        </w:rPr>
        <w:t xml:space="preserve">היו"ר איתן </w:t>
      </w:r>
      <w:proofErr w:type="spellStart"/>
      <w:r>
        <w:rPr>
          <w:rtl/>
        </w:rPr>
        <w:t>גינזבורג</w:t>
      </w:r>
      <w:proofErr w:type="spellEnd"/>
      <w:r>
        <w:rPr>
          <w:rtl/>
        </w:rPr>
        <w:t>:</w:t>
      </w:r>
      <w:r w:rsidRPr="004E77B9">
        <w:rPr>
          <w:rStyle w:val="TagStyle"/>
          <w:rtl/>
        </w:rPr>
        <w:t xml:space="preserve"> &lt;&lt; יור &gt;&gt;</w:t>
      </w:r>
      <w:r>
        <w:rPr>
          <w:rtl/>
        </w:rPr>
        <w:t xml:space="preserve">   </w:t>
      </w:r>
      <w:bookmarkEnd w:id="163"/>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מה היה פרק הזמן בתזכיר?</w:t>
      </w:r>
    </w:p>
    <w:p w:rsidR="004E77B9" w:rsidRDefault="004E77B9" w:rsidP="004E77B9">
      <w:pPr>
        <w:rPr>
          <w:rtl/>
          <w:lang w:eastAsia="he-IL"/>
        </w:rPr>
      </w:pPr>
    </w:p>
    <w:p w:rsidR="004E77B9" w:rsidRDefault="004E77B9" w:rsidP="004E77B9">
      <w:pPr>
        <w:pStyle w:val="a4"/>
        <w:keepNext/>
        <w:rPr>
          <w:rtl/>
        </w:rPr>
      </w:pPr>
      <w:bookmarkStart w:id="164" w:name="ET_speaker_מרב_תורגמן_40"/>
      <w:r w:rsidRPr="004E77B9">
        <w:rPr>
          <w:rStyle w:val="TagStyle"/>
          <w:rtl/>
        </w:rPr>
        <w:t xml:space="preserve"> &lt;&lt; דובר &gt;&gt; </w:t>
      </w:r>
      <w:r>
        <w:rPr>
          <w:rtl/>
        </w:rPr>
        <w:t>מרב תורג'מן:</w:t>
      </w:r>
      <w:r w:rsidRPr="004E77B9">
        <w:rPr>
          <w:rStyle w:val="TagStyle"/>
          <w:rtl/>
        </w:rPr>
        <w:t xml:space="preserve"> &lt;&lt; דובר &gt;&gt;</w:t>
      </w:r>
      <w:r>
        <w:rPr>
          <w:rtl/>
        </w:rPr>
        <w:t xml:space="preserve">   </w:t>
      </w:r>
      <w:bookmarkEnd w:id="164"/>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 xml:space="preserve">כי אמרו שהיה פרק זמן </w:t>
      </w:r>
      <w:bookmarkStart w:id="165" w:name="_ETM_Q1_1115660"/>
      <w:bookmarkEnd w:id="165"/>
      <w:r>
        <w:rPr>
          <w:rFonts w:hint="cs"/>
          <w:rtl/>
          <w:lang w:eastAsia="he-IL"/>
        </w:rPr>
        <w:t>- - -</w:t>
      </w:r>
    </w:p>
    <w:p w:rsidR="004E77B9" w:rsidRDefault="004E77B9" w:rsidP="004E77B9">
      <w:pPr>
        <w:rPr>
          <w:rtl/>
          <w:lang w:eastAsia="he-IL"/>
        </w:rPr>
      </w:pPr>
    </w:p>
    <w:p w:rsidR="004E77B9" w:rsidRDefault="004E77B9" w:rsidP="004E77B9">
      <w:pPr>
        <w:pStyle w:val="af6"/>
        <w:keepNext/>
        <w:rPr>
          <w:rtl/>
        </w:rPr>
      </w:pPr>
      <w:bookmarkStart w:id="166" w:name="ET_yor_5771_41"/>
      <w:r w:rsidRPr="004E77B9">
        <w:rPr>
          <w:rStyle w:val="TagStyle"/>
          <w:rtl/>
        </w:rPr>
        <w:t xml:space="preserve"> &lt;&lt; יור &gt;&gt; </w:t>
      </w:r>
      <w:r>
        <w:rPr>
          <w:rtl/>
        </w:rPr>
        <w:t xml:space="preserve">היו"ר איתן </w:t>
      </w:r>
      <w:proofErr w:type="spellStart"/>
      <w:r>
        <w:rPr>
          <w:rtl/>
        </w:rPr>
        <w:t>גינזבורג</w:t>
      </w:r>
      <w:proofErr w:type="spellEnd"/>
      <w:r>
        <w:rPr>
          <w:rtl/>
        </w:rPr>
        <w:t>:</w:t>
      </w:r>
      <w:r w:rsidRPr="004E77B9">
        <w:rPr>
          <w:rStyle w:val="TagStyle"/>
          <w:rtl/>
        </w:rPr>
        <w:t xml:space="preserve"> &lt;&lt; יור &gt;&gt;</w:t>
      </w:r>
      <w:r>
        <w:rPr>
          <w:rtl/>
        </w:rPr>
        <w:t xml:space="preserve">   </w:t>
      </w:r>
      <w:bookmarkEnd w:id="166"/>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מה היה פרק הזמן בתזכיר המקורי?</w:t>
      </w:r>
      <w:bookmarkStart w:id="167" w:name="_ETM_Q1_1116245"/>
      <w:bookmarkEnd w:id="167"/>
    </w:p>
    <w:p w:rsidR="004E77B9" w:rsidRDefault="004E77B9" w:rsidP="004E77B9">
      <w:pPr>
        <w:rPr>
          <w:rtl/>
          <w:lang w:eastAsia="he-IL"/>
        </w:rPr>
      </w:pPr>
      <w:bookmarkStart w:id="168" w:name="_ETM_Q1_1116297"/>
      <w:bookmarkEnd w:id="168"/>
    </w:p>
    <w:p w:rsidR="004E77B9" w:rsidRDefault="004E77B9" w:rsidP="004E77B9">
      <w:pPr>
        <w:pStyle w:val="af9"/>
        <w:keepNext/>
        <w:rPr>
          <w:rtl/>
          <w:lang w:eastAsia="he-IL"/>
        </w:rPr>
      </w:pPr>
      <w:bookmarkStart w:id="169" w:name="ET_guest_685092_42"/>
      <w:r w:rsidRPr="004E77B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E77B9">
        <w:rPr>
          <w:rStyle w:val="TagStyle"/>
          <w:rtl/>
        </w:rPr>
        <w:t xml:space="preserve"> &lt;&lt; אורח &gt;&gt;</w:t>
      </w:r>
      <w:r>
        <w:rPr>
          <w:rtl/>
          <w:lang w:eastAsia="he-IL"/>
        </w:rPr>
        <w:t xml:space="preserve">   </w:t>
      </w:r>
      <w:bookmarkEnd w:id="169"/>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 xml:space="preserve">או שנתיים או שלוש. </w:t>
      </w:r>
    </w:p>
    <w:p w:rsidR="004E77B9" w:rsidRDefault="004E77B9" w:rsidP="004E77B9">
      <w:pPr>
        <w:rPr>
          <w:rtl/>
          <w:lang w:eastAsia="he-IL"/>
        </w:rPr>
      </w:pPr>
    </w:p>
    <w:p w:rsidR="004E77B9" w:rsidRDefault="004E77B9" w:rsidP="004E77B9">
      <w:pPr>
        <w:pStyle w:val="af6"/>
        <w:keepNext/>
        <w:rPr>
          <w:rtl/>
        </w:rPr>
      </w:pPr>
      <w:bookmarkStart w:id="170" w:name="ET_yor_5771_43"/>
      <w:r w:rsidRPr="004E77B9">
        <w:rPr>
          <w:rStyle w:val="TagStyle"/>
          <w:rtl/>
        </w:rPr>
        <w:t xml:space="preserve"> &lt;&lt; יור &gt;&gt; </w:t>
      </w:r>
      <w:r>
        <w:rPr>
          <w:rtl/>
        </w:rPr>
        <w:t xml:space="preserve">היו"ר איתן </w:t>
      </w:r>
      <w:proofErr w:type="spellStart"/>
      <w:r>
        <w:rPr>
          <w:rtl/>
        </w:rPr>
        <w:t>גינזבורג</w:t>
      </w:r>
      <w:proofErr w:type="spellEnd"/>
      <w:r>
        <w:rPr>
          <w:rtl/>
        </w:rPr>
        <w:t>:</w:t>
      </w:r>
      <w:r w:rsidRPr="004E77B9">
        <w:rPr>
          <w:rStyle w:val="TagStyle"/>
          <w:rtl/>
        </w:rPr>
        <w:t xml:space="preserve"> &lt;&lt; יור &gt;&gt;</w:t>
      </w:r>
      <w:r>
        <w:rPr>
          <w:rtl/>
        </w:rPr>
        <w:t xml:space="preserve">   </w:t>
      </w:r>
      <w:bookmarkEnd w:id="170"/>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אז אפשר להסתפק בשלוש?</w:t>
      </w:r>
    </w:p>
    <w:p w:rsidR="004E77B9" w:rsidRDefault="004E77B9" w:rsidP="004E77B9">
      <w:pPr>
        <w:rPr>
          <w:rtl/>
          <w:lang w:eastAsia="he-IL"/>
        </w:rPr>
      </w:pPr>
    </w:p>
    <w:p w:rsidR="004E77B9" w:rsidRDefault="004E77B9" w:rsidP="004E77B9">
      <w:pPr>
        <w:pStyle w:val="af9"/>
        <w:keepNext/>
        <w:rPr>
          <w:rtl/>
          <w:lang w:eastAsia="he-IL"/>
        </w:rPr>
      </w:pPr>
      <w:bookmarkStart w:id="171" w:name="ET_guest_755768_44"/>
      <w:r w:rsidRPr="004E77B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E77B9">
        <w:rPr>
          <w:rStyle w:val="TagStyle"/>
          <w:rtl/>
        </w:rPr>
        <w:t xml:space="preserve"> &lt;&lt; אורח &gt;&gt;</w:t>
      </w:r>
      <w:r>
        <w:rPr>
          <w:rtl/>
          <w:lang w:eastAsia="he-IL"/>
        </w:rPr>
        <w:t xml:space="preserve">   </w:t>
      </w:r>
      <w:bookmarkEnd w:id="171"/>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 xml:space="preserve">אדוני היושב-ראש, יש שימושים שאנחנו יודעים </w:t>
      </w:r>
      <w:bookmarkStart w:id="172" w:name="_ETM_Q1_1127143"/>
      <w:bookmarkEnd w:id="172"/>
      <w:r>
        <w:rPr>
          <w:rFonts w:hint="cs"/>
          <w:rtl/>
          <w:lang w:eastAsia="he-IL"/>
        </w:rPr>
        <w:t>היום, לצורך העניין מול רשות המיסים, לבקש - - -</w:t>
      </w:r>
    </w:p>
    <w:p w:rsidR="004E77B9" w:rsidRDefault="004E77B9" w:rsidP="004E77B9">
      <w:pPr>
        <w:rPr>
          <w:rtl/>
          <w:lang w:eastAsia="he-IL"/>
        </w:rPr>
      </w:pPr>
    </w:p>
    <w:p w:rsidR="004E77B9" w:rsidRDefault="004E77B9" w:rsidP="004E77B9">
      <w:pPr>
        <w:pStyle w:val="af6"/>
        <w:keepNext/>
        <w:rPr>
          <w:rtl/>
        </w:rPr>
      </w:pPr>
      <w:bookmarkStart w:id="173" w:name="ET_yor_5771_45"/>
      <w:r w:rsidRPr="004E77B9">
        <w:rPr>
          <w:rStyle w:val="TagStyle"/>
          <w:rtl/>
        </w:rPr>
        <w:t xml:space="preserve"> &lt;&lt; יור &gt;&gt; </w:t>
      </w:r>
      <w:r>
        <w:rPr>
          <w:rtl/>
        </w:rPr>
        <w:t xml:space="preserve">היו"ר איתן </w:t>
      </w:r>
      <w:proofErr w:type="spellStart"/>
      <w:r>
        <w:rPr>
          <w:rtl/>
        </w:rPr>
        <w:t>גינזבורג</w:t>
      </w:r>
      <w:proofErr w:type="spellEnd"/>
      <w:r>
        <w:rPr>
          <w:rtl/>
        </w:rPr>
        <w:t>:</w:t>
      </w:r>
      <w:r w:rsidRPr="004E77B9">
        <w:rPr>
          <w:rStyle w:val="TagStyle"/>
          <w:rtl/>
        </w:rPr>
        <w:t xml:space="preserve"> &lt;&lt; יור &gt;&gt;</w:t>
      </w:r>
      <w:r>
        <w:rPr>
          <w:rtl/>
        </w:rPr>
        <w:t xml:space="preserve">   </w:t>
      </w:r>
      <w:bookmarkEnd w:id="173"/>
    </w:p>
    <w:p w:rsidR="004E77B9" w:rsidRDefault="004E77B9" w:rsidP="004E77B9">
      <w:pPr>
        <w:pStyle w:val="KeepWithNext"/>
        <w:rPr>
          <w:rtl/>
          <w:lang w:eastAsia="he-IL"/>
        </w:rPr>
      </w:pPr>
    </w:p>
    <w:p w:rsidR="004E77B9" w:rsidRDefault="004E77B9" w:rsidP="004E77B9">
      <w:pPr>
        <w:rPr>
          <w:rtl/>
          <w:lang w:eastAsia="he-IL"/>
        </w:rPr>
      </w:pPr>
      <w:r>
        <w:rPr>
          <w:rFonts w:hint="cs"/>
          <w:rtl/>
          <w:lang w:eastAsia="he-IL"/>
        </w:rPr>
        <w:t>אבל אתם פרסמתם שלוש שנים.</w:t>
      </w:r>
      <w:bookmarkStart w:id="174" w:name="_ETM_Q1_1132933"/>
      <w:bookmarkEnd w:id="174"/>
    </w:p>
    <w:p w:rsidR="004E77B9" w:rsidRDefault="004E77B9" w:rsidP="004E77B9">
      <w:pPr>
        <w:rPr>
          <w:rtl/>
          <w:lang w:eastAsia="he-IL"/>
        </w:rPr>
      </w:pPr>
      <w:bookmarkStart w:id="175" w:name="_ETM_Q1_1132971"/>
      <w:bookmarkEnd w:id="175"/>
    </w:p>
    <w:p w:rsidR="004E77B9" w:rsidRDefault="004E77B9" w:rsidP="004E77B9">
      <w:pPr>
        <w:pStyle w:val="af9"/>
        <w:keepNext/>
        <w:rPr>
          <w:rtl/>
          <w:lang w:eastAsia="he-IL"/>
        </w:rPr>
      </w:pPr>
      <w:bookmarkStart w:id="176" w:name="ET_guest_755768_46"/>
      <w:r w:rsidRPr="004E77B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E77B9">
        <w:rPr>
          <w:rStyle w:val="TagStyle"/>
          <w:rtl/>
        </w:rPr>
        <w:t xml:space="preserve"> &lt;&lt; אורח &gt;&gt;</w:t>
      </w:r>
      <w:r>
        <w:rPr>
          <w:rtl/>
          <w:lang w:eastAsia="he-IL"/>
        </w:rPr>
        <w:t xml:space="preserve">   </w:t>
      </w:r>
      <w:bookmarkEnd w:id="176"/>
    </w:p>
    <w:p w:rsidR="004E77B9" w:rsidRDefault="004E77B9" w:rsidP="004E77B9">
      <w:pPr>
        <w:pStyle w:val="KeepWithNext"/>
        <w:rPr>
          <w:rtl/>
          <w:lang w:eastAsia="he-IL"/>
        </w:rPr>
      </w:pPr>
    </w:p>
    <w:p w:rsidR="004E77B9" w:rsidRDefault="003F1B5F" w:rsidP="003F1B5F">
      <w:pPr>
        <w:rPr>
          <w:rtl/>
          <w:lang w:eastAsia="he-IL"/>
        </w:rPr>
      </w:pPr>
      <w:bookmarkStart w:id="177" w:name="_ETM_Q1_1135038"/>
      <w:bookmarkStart w:id="178" w:name="_ETM_Q1_1135072"/>
      <w:bookmarkEnd w:id="177"/>
      <w:bookmarkEnd w:id="178"/>
      <w:r>
        <w:rPr>
          <w:rFonts w:hint="cs"/>
          <w:rtl/>
          <w:lang w:eastAsia="he-IL"/>
        </w:rPr>
        <w:t>ואז הבנו שטעינו במספר,</w:t>
      </w:r>
      <w:r w:rsidR="004E77B9">
        <w:rPr>
          <w:rFonts w:hint="cs"/>
          <w:rtl/>
          <w:lang w:eastAsia="he-IL"/>
        </w:rPr>
        <w:t xml:space="preserve"> שנתנו מספר נמוך מדי. בסופו של דבר, השאלה היא מה אנחנו רוצים? מה שאנחנו בונים בכל החוק הזה </w:t>
      </w:r>
      <w:r>
        <w:rPr>
          <w:rFonts w:hint="cs"/>
          <w:rtl/>
          <w:lang w:eastAsia="he-IL"/>
        </w:rPr>
        <w:t>הוא</w:t>
      </w:r>
      <w:r w:rsidR="004E77B9">
        <w:rPr>
          <w:rFonts w:hint="cs"/>
          <w:rtl/>
          <w:lang w:eastAsia="he-IL"/>
        </w:rPr>
        <w:t xml:space="preserve"> מנגנוני אבטחת מידע </w:t>
      </w:r>
      <w:bookmarkStart w:id="179" w:name="_ETM_Q1_1144972"/>
      <w:bookmarkEnd w:id="179"/>
      <w:r w:rsidR="004E77B9">
        <w:rPr>
          <w:rFonts w:hint="cs"/>
          <w:rtl/>
          <w:lang w:eastAsia="he-IL"/>
        </w:rPr>
        <w:t>ופרטיות בשביל שהלקוחות יוכלו לקבל שירות מיטבי. צריך שיהיה ברור: אם</w:t>
      </w:r>
      <w:r>
        <w:rPr>
          <w:rFonts w:hint="cs"/>
          <w:rtl/>
          <w:lang w:eastAsia="he-IL"/>
        </w:rPr>
        <w:t xml:space="preserve"> אנחנו מצמצמים את זה משבע לשלוש המשמעות היא שנותני שירות – לפי מה שהם טענו בפנינו –</w:t>
      </w:r>
      <w:r w:rsidR="004E77B9">
        <w:rPr>
          <w:rFonts w:hint="cs"/>
          <w:rtl/>
          <w:lang w:eastAsia="he-IL"/>
        </w:rPr>
        <w:t xml:space="preserve"> </w:t>
      </w:r>
      <w:r w:rsidR="004E77B9" w:rsidRPr="008575D0">
        <w:rPr>
          <w:rFonts w:hint="cs"/>
          <w:rtl/>
          <w:lang w:eastAsia="he-IL"/>
        </w:rPr>
        <w:t xml:space="preserve">ידעו לתת שירותים פחות טובים ללקוח. </w:t>
      </w:r>
      <w:bookmarkStart w:id="180" w:name="_ETM_Q1_1159309"/>
      <w:bookmarkEnd w:id="180"/>
      <w:r w:rsidR="004E77B9" w:rsidRPr="008575D0">
        <w:rPr>
          <w:rFonts w:hint="cs"/>
          <w:rtl/>
          <w:lang w:eastAsia="he-IL"/>
        </w:rPr>
        <w:t xml:space="preserve">אני מבין שיש צד שני של פרטיות, שרוצים שהמידע </w:t>
      </w:r>
      <w:bookmarkStart w:id="181" w:name="_ETM_Q1_1161778"/>
      <w:bookmarkEnd w:id="181"/>
      <w:r w:rsidR="004E77B9" w:rsidRPr="008575D0">
        <w:rPr>
          <w:rFonts w:hint="cs"/>
          <w:rtl/>
          <w:lang w:eastAsia="he-IL"/>
        </w:rPr>
        <w:t>הזה יתייתר. אגב,</w:t>
      </w:r>
      <w:r w:rsidR="004E77B9">
        <w:rPr>
          <w:rFonts w:hint="cs"/>
          <w:rtl/>
          <w:lang w:eastAsia="he-IL"/>
        </w:rPr>
        <w:t xml:space="preserve"> אם לקוח </w:t>
      </w:r>
      <w:bookmarkStart w:id="182" w:name="_ETM_Q1_1164534"/>
      <w:bookmarkEnd w:id="182"/>
      <w:r w:rsidR="004E77B9">
        <w:rPr>
          <w:rFonts w:hint="eastAsia"/>
          <w:rtl/>
          <w:lang w:eastAsia="he-IL"/>
        </w:rPr>
        <w:t>– וחידדנו את זה גם הבוקר – יוצא מאפליקציה,</w:t>
      </w:r>
      <w:r w:rsidR="004E77B9">
        <w:rPr>
          <w:rFonts w:hint="cs"/>
          <w:rtl/>
          <w:lang w:eastAsia="he-IL"/>
        </w:rPr>
        <w:t xml:space="preserve"> </w:t>
      </w:r>
      <w:bookmarkStart w:id="183" w:name="_ETM_Q1_1168556"/>
      <w:bookmarkEnd w:id="183"/>
      <w:r w:rsidR="004E77B9">
        <w:rPr>
          <w:rFonts w:hint="cs"/>
          <w:rtl/>
          <w:lang w:eastAsia="he-IL"/>
        </w:rPr>
        <w:t xml:space="preserve">יוצא מהשירות, ונרשם מחדש, המידע הזה נמחק. </w:t>
      </w:r>
      <w:r w:rsidR="00565C9B">
        <w:rPr>
          <w:rFonts w:hint="cs"/>
          <w:rtl/>
          <w:lang w:eastAsia="he-IL"/>
        </w:rPr>
        <w:t xml:space="preserve">נותן שירותי </w:t>
      </w:r>
      <w:r w:rsidR="008575D0">
        <w:rPr>
          <w:rFonts w:hint="cs"/>
          <w:rtl/>
          <w:lang w:eastAsia="he-IL"/>
        </w:rPr>
        <w:t>המידע מפסיק לאסוף את המידע עליו,</w:t>
      </w:r>
      <w:r w:rsidR="00565C9B">
        <w:rPr>
          <w:rFonts w:hint="cs"/>
          <w:rtl/>
          <w:lang w:eastAsia="he-IL"/>
        </w:rPr>
        <w:t xml:space="preserve"> זה לא שהמידע הקודם נשאר אצלו. בסוף להבנתנו, זה פוגע בלקוח. אם </w:t>
      </w:r>
      <w:bookmarkStart w:id="184" w:name="_ETM_Q1_1184808"/>
      <w:bookmarkEnd w:id="184"/>
      <w:r w:rsidR="00565C9B">
        <w:rPr>
          <w:rFonts w:hint="cs"/>
          <w:rtl/>
          <w:lang w:eastAsia="he-IL"/>
        </w:rPr>
        <w:t>חברי הכנסת יחשבו אחרת – זאת החלטה שלכם. אנחנו חושבים</w:t>
      </w:r>
      <w:bookmarkStart w:id="185" w:name="_ETM_Q1_1190132"/>
      <w:bookmarkEnd w:id="185"/>
      <w:r w:rsidR="00565C9B">
        <w:rPr>
          <w:rFonts w:hint="cs"/>
          <w:rtl/>
          <w:lang w:eastAsia="he-IL"/>
        </w:rPr>
        <w:t xml:space="preserve"> שקבענו פה שבע שנים כדי שיהיו כמה שיותר</w:t>
      </w:r>
      <w:bookmarkStart w:id="186" w:name="_ETM_Q1_1191892"/>
      <w:bookmarkEnd w:id="186"/>
      <w:r w:rsidR="00565C9B">
        <w:rPr>
          <w:rFonts w:hint="cs"/>
          <w:rtl/>
          <w:lang w:eastAsia="he-IL"/>
        </w:rPr>
        <w:t xml:space="preserve"> שימושים יעילים של נותן שירותי מידע, שכן </w:t>
      </w:r>
      <w:bookmarkStart w:id="187" w:name="_ETM_Q1_1196097"/>
      <w:bookmarkEnd w:id="187"/>
      <w:r w:rsidR="008575D0">
        <w:rPr>
          <w:rFonts w:hint="cs"/>
          <w:rtl/>
          <w:lang w:eastAsia="he-IL"/>
        </w:rPr>
        <w:t>מהצד השני, אמרנו שככ</w:t>
      </w:r>
      <w:r w:rsidR="00565C9B">
        <w:rPr>
          <w:rFonts w:hint="cs"/>
          <w:rtl/>
          <w:lang w:eastAsia="he-IL"/>
        </w:rPr>
        <w:t xml:space="preserve">ל שהוא לא צריך את שבע השנים, </w:t>
      </w:r>
      <w:bookmarkStart w:id="188" w:name="_ETM_Q1_1199340"/>
      <w:bookmarkEnd w:id="188"/>
      <w:r w:rsidR="00565C9B">
        <w:rPr>
          <w:rFonts w:hint="cs"/>
          <w:rtl/>
          <w:lang w:eastAsia="he-IL"/>
        </w:rPr>
        <w:t xml:space="preserve">הוא לא יכול לשמור את זה לשבע שנים. </w:t>
      </w:r>
    </w:p>
    <w:p w:rsidR="00565C9B" w:rsidRDefault="00565C9B" w:rsidP="004E77B9">
      <w:pPr>
        <w:rPr>
          <w:rtl/>
          <w:lang w:eastAsia="he-IL"/>
        </w:rPr>
      </w:pPr>
    </w:p>
    <w:p w:rsidR="00565C9B" w:rsidRDefault="00565C9B" w:rsidP="00565C9B">
      <w:pPr>
        <w:pStyle w:val="af6"/>
        <w:keepNext/>
        <w:rPr>
          <w:rtl/>
        </w:rPr>
      </w:pPr>
      <w:bookmarkStart w:id="189" w:name="ET_yor_5771_47"/>
      <w:r w:rsidRPr="00565C9B">
        <w:rPr>
          <w:rStyle w:val="TagStyle"/>
          <w:rtl/>
        </w:rPr>
        <w:t xml:space="preserve"> &lt;&lt; יור &gt;&gt; </w:t>
      </w:r>
      <w:r>
        <w:rPr>
          <w:rtl/>
        </w:rPr>
        <w:t xml:space="preserve">היו"ר איתן </w:t>
      </w:r>
      <w:proofErr w:type="spellStart"/>
      <w:r>
        <w:rPr>
          <w:rtl/>
        </w:rPr>
        <w:t>גינזבורג</w:t>
      </w:r>
      <w:proofErr w:type="spellEnd"/>
      <w:r>
        <w:rPr>
          <w:rtl/>
        </w:rPr>
        <w:t>:</w:t>
      </w:r>
      <w:r w:rsidRPr="00565C9B">
        <w:rPr>
          <w:rStyle w:val="TagStyle"/>
          <w:rtl/>
        </w:rPr>
        <w:t xml:space="preserve"> &lt;&lt; יור &gt;&gt;</w:t>
      </w:r>
      <w:r>
        <w:rPr>
          <w:rtl/>
        </w:rPr>
        <w:t xml:space="preserve">   </w:t>
      </w:r>
      <w:bookmarkEnd w:id="189"/>
    </w:p>
    <w:p w:rsidR="00565C9B" w:rsidRDefault="00565C9B" w:rsidP="00565C9B">
      <w:pPr>
        <w:pStyle w:val="KeepWithNext"/>
        <w:rPr>
          <w:rtl/>
          <w:lang w:eastAsia="he-IL"/>
        </w:rPr>
      </w:pPr>
    </w:p>
    <w:p w:rsidR="00565C9B" w:rsidRDefault="00565C9B" w:rsidP="00565C9B">
      <w:pPr>
        <w:rPr>
          <w:rtl/>
          <w:lang w:eastAsia="he-IL"/>
        </w:rPr>
      </w:pPr>
      <w:r>
        <w:rPr>
          <w:rFonts w:hint="cs"/>
          <w:rtl/>
          <w:lang w:eastAsia="he-IL"/>
        </w:rPr>
        <w:t>אז אולי אחרי שלוש שנים תהיה הסכמה אקטיבית של הלקוח?</w:t>
      </w:r>
      <w:bookmarkStart w:id="190" w:name="_ETM_Q1_1205613"/>
      <w:bookmarkEnd w:id="190"/>
    </w:p>
    <w:p w:rsidR="004C5BA7" w:rsidRDefault="004C5BA7" w:rsidP="00565C9B">
      <w:pPr>
        <w:rPr>
          <w:rtl/>
          <w:lang w:eastAsia="he-IL"/>
        </w:rPr>
      </w:pPr>
      <w:bookmarkStart w:id="191" w:name="_ETM_Q1_1205662"/>
      <w:bookmarkEnd w:id="191"/>
    </w:p>
    <w:p w:rsidR="004C5BA7" w:rsidRDefault="004C5BA7" w:rsidP="004C5BA7">
      <w:pPr>
        <w:pStyle w:val="af9"/>
        <w:keepNext/>
        <w:rPr>
          <w:rtl/>
          <w:lang w:eastAsia="he-IL"/>
        </w:rPr>
      </w:pPr>
      <w:bookmarkStart w:id="192" w:name="ET_guest_755768_48"/>
      <w:r w:rsidRPr="004C5BA7">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C5BA7">
        <w:rPr>
          <w:rStyle w:val="TagStyle"/>
          <w:rtl/>
        </w:rPr>
        <w:t xml:space="preserve"> &lt;&lt; אורח &gt;&gt;</w:t>
      </w:r>
      <w:r>
        <w:rPr>
          <w:rtl/>
          <w:lang w:eastAsia="he-IL"/>
        </w:rPr>
        <w:t xml:space="preserve">   </w:t>
      </w:r>
      <w:bookmarkEnd w:id="192"/>
    </w:p>
    <w:p w:rsidR="004C5BA7" w:rsidRDefault="004C5BA7" w:rsidP="004C5BA7">
      <w:pPr>
        <w:pStyle w:val="KeepWithNext"/>
        <w:rPr>
          <w:rtl/>
          <w:lang w:eastAsia="he-IL"/>
        </w:rPr>
      </w:pPr>
    </w:p>
    <w:p w:rsidR="004C5BA7" w:rsidRDefault="004C5BA7" w:rsidP="004C5BA7">
      <w:pPr>
        <w:rPr>
          <w:rtl/>
          <w:lang w:eastAsia="he-IL"/>
        </w:rPr>
      </w:pPr>
      <w:r>
        <w:rPr>
          <w:rFonts w:hint="cs"/>
          <w:rtl/>
          <w:lang w:eastAsia="he-IL"/>
        </w:rPr>
        <w:t xml:space="preserve">הסכמה מפורשת לתקופה </w:t>
      </w:r>
      <w:bookmarkStart w:id="193" w:name="_ETM_Q1_1208901"/>
      <w:bookmarkEnd w:id="193"/>
      <w:r>
        <w:rPr>
          <w:rFonts w:hint="cs"/>
          <w:rtl/>
          <w:lang w:eastAsia="he-IL"/>
        </w:rPr>
        <w:t>שבין שלוש שנים לשבע שנים?</w:t>
      </w:r>
    </w:p>
    <w:p w:rsidR="004C5BA7" w:rsidRDefault="004C5BA7" w:rsidP="004C5BA7">
      <w:pPr>
        <w:rPr>
          <w:rtl/>
          <w:lang w:eastAsia="he-IL"/>
        </w:rPr>
      </w:pPr>
    </w:p>
    <w:p w:rsidR="004C5BA7" w:rsidRDefault="004C5BA7" w:rsidP="004C5BA7">
      <w:pPr>
        <w:pStyle w:val="af6"/>
        <w:keepNext/>
        <w:rPr>
          <w:rtl/>
        </w:rPr>
      </w:pPr>
      <w:bookmarkStart w:id="194" w:name="ET_yor_5771_49"/>
      <w:r w:rsidRPr="004C5BA7">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4C5BA7">
        <w:rPr>
          <w:rStyle w:val="TagStyle"/>
          <w:rtl/>
        </w:rPr>
        <w:t xml:space="preserve"> &lt;&lt; יור &gt;&gt;</w:t>
      </w:r>
      <w:r>
        <w:rPr>
          <w:rtl/>
        </w:rPr>
        <w:t xml:space="preserve">   </w:t>
      </w:r>
      <w:bookmarkEnd w:id="194"/>
    </w:p>
    <w:p w:rsidR="004C5BA7" w:rsidRDefault="004C5BA7" w:rsidP="004C5BA7">
      <w:pPr>
        <w:pStyle w:val="KeepWithNext"/>
        <w:rPr>
          <w:rtl/>
          <w:lang w:eastAsia="he-IL"/>
        </w:rPr>
      </w:pPr>
    </w:p>
    <w:p w:rsidR="004C5BA7" w:rsidRDefault="004C5BA7" w:rsidP="004C5BA7">
      <w:pPr>
        <w:rPr>
          <w:rtl/>
          <w:lang w:eastAsia="he-IL"/>
        </w:rPr>
      </w:pPr>
      <w:r>
        <w:rPr>
          <w:rFonts w:hint="cs"/>
          <w:rtl/>
          <w:lang w:eastAsia="he-IL"/>
        </w:rPr>
        <w:t>כן. בין שלוש לחמש, בין חמש לשבע.</w:t>
      </w:r>
      <w:bookmarkStart w:id="195" w:name="_ETM_Q1_1213159"/>
      <w:bookmarkEnd w:id="195"/>
    </w:p>
    <w:p w:rsidR="004C5BA7" w:rsidRDefault="004C5BA7" w:rsidP="004C5BA7">
      <w:pPr>
        <w:rPr>
          <w:rtl/>
          <w:lang w:eastAsia="he-IL"/>
        </w:rPr>
      </w:pPr>
      <w:bookmarkStart w:id="196" w:name="_ETM_Q1_1213204"/>
      <w:bookmarkEnd w:id="196"/>
    </w:p>
    <w:p w:rsidR="004C5BA7" w:rsidRDefault="004C5BA7" w:rsidP="004C5BA7">
      <w:pPr>
        <w:pStyle w:val="af9"/>
        <w:keepNext/>
        <w:rPr>
          <w:rtl/>
          <w:lang w:eastAsia="he-IL"/>
        </w:rPr>
      </w:pPr>
      <w:bookmarkStart w:id="197" w:name="ET_guest_865883_50"/>
      <w:r w:rsidRPr="004C5BA7">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C5BA7">
        <w:rPr>
          <w:rStyle w:val="TagStyle"/>
          <w:rtl/>
        </w:rPr>
        <w:t xml:space="preserve"> &lt;&lt; אורח &gt;&gt;</w:t>
      </w:r>
      <w:r>
        <w:rPr>
          <w:rtl/>
          <w:lang w:eastAsia="he-IL"/>
        </w:rPr>
        <w:t xml:space="preserve">   </w:t>
      </w:r>
      <w:bookmarkEnd w:id="197"/>
    </w:p>
    <w:p w:rsidR="004C5BA7" w:rsidRDefault="004C5BA7" w:rsidP="004C5BA7">
      <w:pPr>
        <w:pStyle w:val="KeepWithNext"/>
        <w:rPr>
          <w:rtl/>
          <w:lang w:eastAsia="he-IL"/>
        </w:rPr>
      </w:pPr>
    </w:p>
    <w:p w:rsidR="004C5BA7" w:rsidRDefault="004C5BA7" w:rsidP="004C5BA7">
      <w:pPr>
        <w:rPr>
          <w:rtl/>
          <w:lang w:eastAsia="he-IL"/>
        </w:rPr>
      </w:pPr>
      <w:r>
        <w:rPr>
          <w:rFonts w:hint="cs"/>
          <w:rtl/>
          <w:lang w:eastAsia="he-IL"/>
        </w:rPr>
        <w:t>אחרי שלוש שנים, כן. קיימנו שיח עם הגורמים</w:t>
      </w:r>
      <w:bookmarkStart w:id="198" w:name="_ETM_Q1_1222817"/>
      <w:bookmarkEnd w:id="198"/>
      <w:r>
        <w:rPr>
          <w:rFonts w:hint="cs"/>
          <w:rtl/>
          <w:lang w:eastAsia="he-IL"/>
        </w:rPr>
        <w:t xml:space="preserve"> שפועלים היום בשוק וכבר היום מספקים שירותים דומים ללקוח </w:t>
      </w:r>
      <w:bookmarkStart w:id="199" w:name="_ETM_Q1_1224830"/>
      <w:bookmarkEnd w:id="199"/>
      <w:r>
        <w:rPr>
          <w:rFonts w:hint="cs"/>
          <w:rtl/>
          <w:lang w:eastAsia="he-IL"/>
        </w:rPr>
        <w:t>- - -</w:t>
      </w:r>
      <w:bookmarkStart w:id="200" w:name="_ETM_Q1_1226373"/>
      <w:bookmarkEnd w:id="200"/>
    </w:p>
    <w:p w:rsidR="004C5BA7" w:rsidRDefault="004C5BA7" w:rsidP="004C5BA7">
      <w:pPr>
        <w:rPr>
          <w:rtl/>
          <w:lang w:eastAsia="he-IL"/>
        </w:rPr>
      </w:pPr>
      <w:bookmarkStart w:id="201" w:name="_ETM_Q1_1226425"/>
      <w:bookmarkEnd w:id="201"/>
    </w:p>
    <w:p w:rsidR="004C5BA7" w:rsidRDefault="004C5BA7" w:rsidP="004C5BA7">
      <w:pPr>
        <w:pStyle w:val="af6"/>
        <w:keepNext/>
        <w:rPr>
          <w:rtl/>
        </w:rPr>
      </w:pPr>
      <w:bookmarkStart w:id="202" w:name="ET_yor_5771_51"/>
      <w:r w:rsidRPr="004C5BA7">
        <w:rPr>
          <w:rStyle w:val="TagStyle"/>
          <w:rtl/>
        </w:rPr>
        <w:t xml:space="preserve"> &lt;&lt; יור &gt;&gt; </w:t>
      </w:r>
      <w:r>
        <w:rPr>
          <w:rtl/>
        </w:rPr>
        <w:t xml:space="preserve">היו"ר איתן </w:t>
      </w:r>
      <w:proofErr w:type="spellStart"/>
      <w:r>
        <w:rPr>
          <w:rtl/>
        </w:rPr>
        <w:t>גינזבורג</w:t>
      </w:r>
      <w:proofErr w:type="spellEnd"/>
      <w:r>
        <w:rPr>
          <w:rtl/>
        </w:rPr>
        <w:t>:</w:t>
      </w:r>
      <w:r w:rsidRPr="004C5BA7">
        <w:rPr>
          <w:rStyle w:val="TagStyle"/>
          <w:rtl/>
        </w:rPr>
        <w:t xml:space="preserve"> &lt;&lt; יור &gt;&gt;</w:t>
      </w:r>
      <w:r>
        <w:rPr>
          <w:rtl/>
        </w:rPr>
        <w:t xml:space="preserve">   </w:t>
      </w:r>
      <w:bookmarkEnd w:id="202"/>
    </w:p>
    <w:p w:rsidR="004C5BA7" w:rsidRDefault="004C5BA7" w:rsidP="004C5BA7">
      <w:pPr>
        <w:pStyle w:val="KeepWithNext"/>
        <w:rPr>
          <w:rtl/>
          <w:lang w:eastAsia="he-IL"/>
        </w:rPr>
      </w:pPr>
    </w:p>
    <w:p w:rsidR="004C5BA7" w:rsidRDefault="004C5BA7" w:rsidP="004C5BA7">
      <w:pPr>
        <w:rPr>
          <w:rtl/>
          <w:lang w:eastAsia="he-IL"/>
        </w:rPr>
      </w:pPr>
      <w:r>
        <w:rPr>
          <w:rFonts w:hint="cs"/>
          <w:rtl/>
          <w:lang w:eastAsia="he-IL"/>
        </w:rPr>
        <w:t>הרבה דברים קורים בשלוש שנים, שלא לדבר על שבע ש</w:t>
      </w:r>
      <w:r w:rsidR="008575D0">
        <w:rPr>
          <w:rFonts w:hint="cs"/>
          <w:rtl/>
          <w:lang w:eastAsia="he-IL"/>
        </w:rPr>
        <w:t>נים, אז לכן אולי אחרי שלוש שנים</w:t>
      </w:r>
      <w:r>
        <w:rPr>
          <w:rFonts w:hint="cs"/>
          <w:rtl/>
          <w:lang w:eastAsia="he-IL"/>
        </w:rPr>
        <w:t xml:space="preserve"> יעבירו ללקוח הודעה מקוונת או בדרך אחרת, שמאפשר את המשך השימוש</w:t>
      </w:r>
      <w:bookmarkStart w:id="203" w:name="_ETM_Q1_1238056"/>
      <w:bookmarkEnd w:id="203"/>
      <w:r>
        <w:rPr>
          <w:rFonts w:hint="cs"/>
          <w:rtl/>
          <w:lang w:eastAsia="he-IL"/>
        </w:rPr>
        <w:t xml:space="preserve"> או לחילופין הוא יכול להגיד: לא, לא מוכן, לא </w:t>
      </w:r>
      <w:bookmarkStart w:id="204" w:name="_ETM_Q1_1240457"/>
      <w:bookmarkEnd w:id="204"/>
      <w:r>
        <w:rPr>
          <w:rFonts w:hint="cs"/>
          <w:rtl/>
          <w:lang w:eastAsia="he-IL"/>
        </w:rPr>
        <w:t xml:space="preserve">מאשר. מאפסים, בסדר? אבל שזאת תהיה הסכמה מדעת. מתחדשת. בסוף זה מידע פרטי של אדם. </w:t>
      </w:r>
    </w:p>
    <w:p w:rsidR="004C5BA7" w:rsidRDefault="004C5BA7" w:rsidP="004C5BA7">
      <w:pPr>
        <w:rPr>
          <w:rtl/>
          <w:lang w:eastAsia="he-IL"/>
        </w:rPr>
      </w:pPr>
    </w:p>
    <w:p w:rsidR="004C5BA7" w:rsidRDefault="004C5BA7" w:rsidP="004C5BA7">
      <w:pPr>
        <w:pStyle w:val="a4"/>
        <w:keepNext/>
        <w:rPr>
          <w:rtl/>
        </w:rPr>
      </w:pPr>
      <w:bookmarkStart w:id="205" w:name="ET_speaker_מרב_תורגמן_52"/>
      <w:r w:rsidRPr="004C5BA7">
        <w:rPr>
          <w:rStyle w:val="TagStyle"/>
          <w:rtl/>
        </w:rPr>
        <w:t xml:space="preserve"> &lt;&lt; דובר &gt;&gt; </w:t>
      </w:r>
      <w:r>
        <w:rPr>
          <w:rtl/>
        </w:rPr>
        <w:t>מרב תורג'מן:</w:t>
      </w:r>
      <w:r w:rsidRPr="004C5BA7">
        <w:rPr>
          <w:rStyle w:val="TagStyle"/>
          <w:rtl/>
        </w:rPr>
        <w:t xml:space="preserve"> &lt;&lt; דובר &gt;&gt;</w:t>
      </w:r>
      <w:r>
        <w:rPr>
          <w:rtl/>
        </w:rPr>
        <w:t xml:space="preserve">   </w:t>
      </w:r>
      <w:bookmarkEnd w:id="205"/>
    </w:p>
    <w:p w:rsidR="004C5BA7" w:rsidRDefault="004C5BA7" w:rsidP="004C5BA7">
      <w:pPr>
        <w:pStyle w:val="KeepWithNext"/>
        <w:rPr>
          <w:rtl/>
          <w:lang w:eastAsia="he-IL"/>
        </w:rPr>
      </w:pPr>
    </w:p>
    <w:p w:rsidR="004C5BA7" w:rsidRDefault="004C5BA7" w:rsidP="004C5BA7">
      <w:pPr>
        <w:rPr>
          <w:rtl/>
          <w:lang w:eastAsia="he-IL"/>
        </w:rPr>
      </w:pPr>
      <w:r>
        <w:rPr>
          <w:rFonts w:hint="cs"/>
          <w:rtl/>
          <w:lang w:eastAsia="he-IL"/>
        </w:rPr>
        <w:t xml:space="preserve">גם חשוב להבין שהמידע הזה </w:t>
      </w:r>
      <w:bookmarkStart w:id="206" w:name="_ETM_Q1_1254895"/>
      <w:bookmarkEnd w:id="206"/>
      <w:r>
        <w:rPr>
          <w:rFonts w:hint="cs"/>
          <w:rtl/>
          <w:lang w:eastAsia="he-IL"/>
        </w:rPr>
        <w:t xml:space="preserve">כן יכול לשמש בכל הליך משפטי. יש אפשרות לבקש את המידע הזה. גם לצרכים סטטיסטיים. </w:t>
      </w:r>
    </w:p>
    <w:p w:rsidR="00B41B61" w:rsidRDefault="00B41B61" w:rsidP="004C5BA7">
      <w:pPr>
        <w:rPr>
          <w:rtl/>
          <w:lang w:eastAsia="he-IL"/>
        </w:rPr>
      </w:pPr>
    </w:p>
    <w:p w:rsidR="00B41B61" w:rsidRDefault="00B41B61" w:rsidP="00B41B61">
      <w:pPr>
        <w:pStyle w:val="af6"/>
        <w:keepNext/>
        <w:rPr>
          <w:rtl/>
        </w:rPr>
      </w:pPr>
      <w:bookmarkStart w:id="207" w:name="ET_yor_5771_53"/>
      <w:r w:rsidRPr="00B41B61">
        <w:rPr>
          <w:rStyle w:val="TagStyle"/>
          <w:rtl/>
        </w:rPr>
        <w:t xml:space="preserve"> &lt;&lt; יור &gt;&gt; </w:t>
      </w:r>
      <w:r>
        <w:rPr>
          <w:rtl/>
        </w:rPr>
        <w:t xml:space="preserve">היו"ר איתן </w:t>
      </w:r>
      <w:proofErr w:type="spellStart"/>
      <w:r>
        <w:rPr>
          <w:rtl/>
        </w:rPr>
        <w:t>גינזבורג</w:t>
      </w:r>
      <w:proofErr w:type="spellEnd"/>
      <w:r>
        <w:rPr>
          <w:rtl/>
        </w:rPr>
        <w:t>:</w:t>
      </w:r>
      <w:r w:rsidRPr="00B41B61">
        <w:rPr>
          <w:rStyle w:val="TagStyle"/>
          <w:rtl/>
        </w:rPr>
        <w:t xml:space="preserve"> &lt;&lt; יור &gt;&gt;</w:t>
      </w:r>
      <w:r>
        <w:rPr>
          <w:rtl/>
        </w:rPr>
        <w:t xml:space="preserve">   </w:t>
      </w:r>
      <w:bookmarkEnd w:id="207"/>
    </w:p>
    <w:p w:rsidR="00B41B61" w:rsidRDefault="00B41B61" w:rsidP="00B41B61">
      <w:pPr>
        <w:pStyle w:val="KeepWithNext"/>
        <w:rPr>
          <w:rtl/>
          <w:lang w:eastAsia="he-IL"/>
        </w:rPr>
      </w:pPr>
    </w:p>
    <w:p w:rsidR="00B41B61" w:rsidRDefault="00B41B61" w:rsidP="00B41B61">
      <w:pPr>
        <w:rPr>
          <w:rtl/>
          <w:lang w:eastAsia="he-IL"/>
        </w:rPr>
      </w:pPr>
      <w:r>
        <w:rPr>
          <w:rFonts w:hint="cs"/>
          <w:rtl/>
          <w:lang w:eastAsia="he-IL"/>
        </w:rPr>
        <w:t>אני מציע - - -</w:t>
      </w:r>
    </w:p>
    <w:p w:rsidR="00B41B61" w:rsidRDefault="00B41B61" w:rsidP="00B41B61">
      <w:pPr>
        <w:rPr>
          <w:rtl/>
          <w:lang w:eastAsia="he-IL"/>
        </w:rPr>
      </w:pPr>
    </w:p>
    <w:p w:rsidR="00B41B61" w:rsidRDefault="00B41B61" w:rsidP="00B41B61">
      <w:pPr>
        <w:pStyle w:val="af9"/>
        <w:keepNext/>
        <w:rPr>
          <w:rtl/>
          <w:lang w:eastAsia="he-IL"/>
        </w:rPr>
      </w:pPr>
      <w:bookmarkStart w:id="208" w:name="ET_guest_755768_54"/>
      <w:r w:rsidRPr="00B41B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B41B61">
        <w:rPr>
          <w:rStyle w:val="TagStyle"/>
          <w:rtl/>
        </w:rPr>
        <w:t xml:space="preserve"> &lt;&lt; אורח &gt;&gt;</w:t>
      </w:r>
      <w:r>
        <w:rPr>
          <w:rtl/>
          <w:lang w:eastAsia="he-IL"/>
        </w:rPr>
        <w:t xml:space="preserve">   </w:t>
      </w:r>
      <w:bookmarkEnd w:id="208"/>
    </w:p>
    <w:p w:rsidR="00B41B61" w:rsidRDefault="00B41B61" w:rsidP="00B41B61">
      <w:pPr>
        <w:pStyle w:val="KeepWithNext"/>
        <w:rPr>
          <w:rtl/>
          <w:lang w:eastAsia="he-IL"/>
        </w:rPr>
      </w:pPr>
    </w:p>
    <w:p w:rsidR="00B41B61" w:rsidRDefault="00B41B61" w:rsidP="00B41B61">
      <w:pPr>
        <w:rPr>
          <w:rtl/>
          <w:lang w:eastAsia="he-IL"/>
        </w:rPr>
      </w:pPr>
      <w:r>
        <w:rPr>
          <w:rFonts w:hint="cs"/>
          <w:rtl/>
          <w:lang w:eastAsia="he-IL"/>
        </w:rPr>
        <w:t xml:space="preserve">חלופה </w:t>
      </w:r>
      <w:bookmarkStart w:id="209" w:name="_ETM_Q1_1266212"/>
      <w:bookmarkEnd w:id="209"/>
      <w:r>
        <w:rPr>
          <w:rFonts w:hint="cs"/>
          <w:rtl/>
          <w:lang w:eastAsia="he-IL"/>
        </w:rPr>
        <w:t xml:space="preserve">אחרת שאפשר להגיד, כמו במעגל נתוני אשראי, להגיד </w:t>
      </w:r>
      <w:bookmarkStart w:id="210" w:name="_ETM_Q1_1271488"/>
      <w:bookmarkEnd w:id="210"/>
      <w:r>
        <w:rPr>
          <w:rFonts w:hint="cs"/>
          <w:rtl/>
          <w:lang w:eastAsia="he-IL"/>
        </w:rPr>
        <w:t>שלוש שנים, ויכול להיות עד שבע שנים אם ניתנה הסכמה מפורשת בעת מתן ההסכם.</w:t>
      </w:r>
    </w:p>
    <w:p w:rsidR="00B41B61" w:rsidRDefault="00B41B61" w:rsidP="00B41B61">
      <w:pPr>
        <w:rPr>
          <w:rtl/>
          <w:lang w:eastAsia="he-IL"/>
        </w:rPr>
      </w:pPr>
    </w:p>
    <w:p w:rsidR="00B41B61" w:rsidRDefault="00B41B61" w:rsidP="00B41B61">
      <w:pPr>
        <w:pStyle w:val="af6"/>
        <w:keepNext/>
        <w:rPr>
          <w:rtl/>
        </w:rPr>
      </w:pPr>
      <w:bookmarkStart w:id="211" w:name="ET_yor_5771_55"/>
      <w:r w:rsidRPr="00B41B61">
        <w:rPr>
          <w:rStyle w:val="TagStyle"/>
          <w:rtl/>
        </w:rPr>
        <w:t xml:space="preserve"> &lt;&lt; יור &gt;&gt; </w:t>
      </w:r>
      <w:r>
        <w:rPr>
          <w:rtl/>
        </w:rPr>
        <w:t xml:space="preserve">היו"ר איתן </w:t>
      </w:r>
      <w:proofErr w:type="spellStart"/>
      <w:r>
        <w:rPr>
          <w:rtl/>
        </w:rPr>
        <w:t>גינזבורג</w:t>
      </w:r>
      <w:proofErr w:type="spellEnd"/>
      <w:r>
        <w:rPr>
          <w:rtl/>
        </w:rPr>
        <w:t>:</w:t>
      </w:r>
      <w:r w:rsidRPr="00B41B61">
        <w:rPr>
          <w:rStyle w:val="TagStyle"/>
          <w:rtl/>
        </w:rPr>
        <w:t xml:space="preserve"> &lt;&lt; יור &gt;&gt;</w:t>
      </w:r>
      <w:r>
        <w:rPr>
          <w:rtl/>
        </w:rPr>
        <w:t xml:space="preserve">   </w:t>
      </w:r>
      <w:bookmarkEnd w:id="211"/>
    </w:p>
    <w:p w:rsidR="00B41B61" w:rsidRDefault="00B41B61" w:rsidP="00B41B61">
      <w:pPr>
        <w:pStyle w:val="KeepWithNext"/>
        <w:rPr>
          <w:rtl/>
          <w:lang w:eastAsia="he-IL"/>
        </w:rPr>
      </w:pPr>
    </w:p>
    <w:p w:rsidR="00B41B61" w:rsidRDefault="00B41B61" w:rsidP="00B41B61">
      <w:pPr>
        <w:rPr>
          <w:rtl/>
          <w:lang w:eastAsia="he-IL"/>
        </w:rPr>
      </w:pPr>
      <w:r>
        <w:rPr>
          <w:rFonts w:hint="cs"/>
          <w:rtl/>
          <w:lang w:eastAsia="he-IL"/>
        </w:rPr>
        <w:t xml:space="preserve">לא, לא. </w:t>
      </w:r>
      <w:bookmarkStart w:id="212" w:name="_ETM_Q1_1275734"/>
      <w:bookmarkEnd w:id="212"/>
    </w:p>
    <w:p w:rsidR="00CD4DA9" w:rsidRDefault="00CD4DA9" w:rsidP="00B41B61">
      <w:pPr>
        <w:rPr>
          <w:rtl/>
          <w:lang w:eastAsia="he-IL"/>
        </w:rPr>
      </w:pPr>
    </w:p>
    <w:p w:rsidR="00CD4DA9" w:rsidRDefault="00CD4DA9" w:rsidP="00CD4DA9">
      <w:pPr>
        <w:pStyle w:val="af9"/>
        <w:keepNext/>
        <w:rPr>
          <w:rtl/>
          <w:lang w:eastAsia="he-IL"/>
        </w:rPr>
      </w:pPr>
      <w:bookmarkStart w:id="213" w:name="ET_guest_755768_56"/>
      <w:r w:rsidRPr="00CD4DA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D4DA9">
        <w:rPr>
          <w:rStyle w:val="TagStyle"/>
          <w:rtl/>
        </w:rPr>
        <w:t xml:space="preserve"> &lt;&lt; אורח &gt;&gt;</w:t>
      </w:r>
      <w:r>
        <w:rPr>
          <w:rtl/>
          <w:lang w:eastAsia="he-IL"/>
        </w:rPr>
        <w:t xml:space="preserve">   </w:t>
      </w:r>
      <w:bookmarkEnd w:id="213"/>
    </w:p>
    <w:p w:rsidR="00CD4DA9" w:rsidRDefault="00CD4DA9" w:rsidP="00CD4DA9">
      <w:pPr>
        <w:pStyle w:val="KeepWithNext"/>
        <w:rPr>
          <w:rtl/>
          <w:lang w:eastAsia="he-IL"/>
        </w:rPr>
      </w:pPr>
    </w:p>
    <w:p w:rsidR="00CD4DA9" w:rsidRDefault="00CD4DA9" w:rsidP="00CD4DA9">
      <w:pPr>
        <w:rPr>
          <w:rtl/>
          <w:lang w:eastAsia="he-IL"/>
        </w:rPr>
      </w:pPr>
      <w:r>
        <w:rPr>
          <w:rFonts w:hint="cs"/>
          <w:rtl/>
          <w:lang w:eastAsia="he-IL"/>
        </w:rPr>
        <w:t>בסוף המטרה היא - - -</w:t>
      </w:r>
    </w:p>
    <w:p w:rsidR="00CD4DA9" w:rsidRDefault="00CD4DA9" w:rsidP="00CD4DA9">
      <w:pPr>
        <w:rPr>
          <w:rtl/>
          <w:lang w:eastAsia="he-IL"/>
        </w:rPr>
      </w:pPr>
    </w:p>
    <w:p w:rsidR="00CD4DA9" w:rsidRDefault="00CD4DA9" w:rsidP="00CD4DA9">
      <w:pPr>
        <w:pStyle w:val="af6"/>
        <w:keepNext/>
        <w:rPr>
          <w:rtl/>
        </w:rPr>
      </w:pPr>
      <w:bookmarkStart w:id="214" w:name="ET_yor_5771_57"/>
      <w:r w:rsidRPr="00CD4DA9">
        <w:rPr>
          <w:rStyle w:val="TagStyle"/>
          <w:rtl/>
        </w:rPr>
        <w:t xml:space="preserve"> &lt;&lt; יור &gt;&gt; </w:t>
      </w:r>
      <w:r>
        <w:rPr>
          <w:rtl/>
        </w:rPr>
        <w:t xml:space="preserve">היו"ר איתן </w:t>
      </w:r>
      <w:proofErr w:type="spellStart"/>
      <w:r>
        <w:rPr>
          <w:rtl/>
        </w:rPr>
        <w:t>גינזבורג</w:t>
      </w:r>
      <w:proofErr w:type="spellEnd"/>
      <w:r>
        <w:rPr>
          <w:rtl/>
        </w:rPr>
        <w:t>:</w:t>
      </w:r>
      <w:r w:rsidRPr="00CD4DA9">
        <w:rPr>
          <w:rStyle w:val="TagStyle"/>
          <w:rtl/>
        </w:rPr>
        <w:t xml:space="preserve"> &lt;&lt; יור &gt;&gt;</w:t>
      </w:r>
      <w:r>
        <w:rPr>
          <w:rtl/>
        </w:rPr>
        <w:t xml:space="preserve">   </w:t>
      </w:r>
      <w:bookmarkEnd w:id="214"/>
    </w:p>
    <w:p w:rsidR="00CD4DA9" w:rsidRDefault="00CD4DA9" w:rsidP="00CD4DA9">
      <w:pPr>
        <w:pStyle w:val="KeepWithNext"/>
        <w:rPr>
          <w:rtl/>
          <w:lang w:eastAsia="he-IL"/>
        </w:rPr>
      </w:pPr>
    </w:p>
    <w:p w:rsidR="00CD4DA9" w:rsidRDefault="00CD4DA9" w:rsidP="00CD4DA9">
      <w:pPr>
        <w:rPr>
          <w:rtl/>
          <w:lang w:eastAsia="he-IL"/>
        </w:rPr>
      </w:pPr>
      <w:bookmarkStart w:id="215" w:name="_ETM_Q1_1277491"/>
      <w:bookmarkEnd w:id="215"/>
      <w:r>
        <w:rPr>
          <w:rFonts w:hint="cs"/>
          <w:rtl/>
          <w:lang w:eastAsia="he-IL"/>
        </w:rPr>
        <w:t xml:space="preserve">אתה קורא את </w:t>
      </w:r>
      <w:bookmarkStart w:id="216" w:name="_ETM_Q1_1280258"/>
      <w:bookmarkEnd w:id="216"/>
      <w:r>
        <w:rPr>
          <w:rFonts w:hint="cs"/>
          <w:rtl/>
          <w:lang w:eastAsia="he-IL"/>
        </w:rPr>
        <w:t xml:space="preserve">ההסכם שאתה חותם עליו, את כל ההסכם עם הבנקים? הבנתי. מי פה קרא את ההסכם עם הבנק כשהוא עשה חשבון בנק? עשה לי טובה. </w:t>
      </w:r>
    </w:p>
    <w:p w:rsidR="00CD4DA9" w:rsidRDefault="00CD4DA9" w:rsidP="00CD4DA9">
      <w:pPr>
        <w:rPr>
          <w:rtl/>
          <w:lang w:eastAsia="he-IL"/>
        </w:rPr>
      </w:pPr>
      <w:bookmarkStart w:id="217" w:name="_ETM_Q1_1290054"/>
      <w:bookmarkStart w:id="218" w:name="_ETM_Q1_1290110"/>
      <w:bookmarkEnd w:id="217"/>
      <w:bookmarkEnd w:id="218"/>
    </w:p>
    <w:p w:rsidR="00CD4DA9" w:rsidRDefault="00CD4DA9" w:rsidP="00CD4DA9">
      <w:pPr>
        <w:pStyle w:val="af9"/>
        <w:keepNext/>
        <w:rPr>
          <w:rtl/>
          <w:lang w:eastAsia="he-IL"/>
        </w:rPr>
      </w:pPr>
      <w:bookmarkStart w:id="219" w:name="ET_guest_755768_58"/>
      <w:r w:rsidRPr="00CD4DA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D4DA9">
        <w:rPr>
          <w:rStyle w:val="TagStyle"/>
          <w:rtl/>
        </w:rPr>
        <w:t xml:space="preserve"> &lt;&lt; אורח &gt;&gt;</w:t>
      </w:r>
      <w:r>
        <w:rPr>
          <w:rtl/>
          <w:lang w:eastAsia="he-IL"/>
        </w:rPr>
        <w:t xml:space="preserve">   </w:t>
      </w:r>
      <w:bookmarkEnd w:id="219"/>
    </w:p>
    <w:p w:rsidR="00CD4DA9" w:rsidRDefault="00CD4DA9" w:rsidP="00CD4DA9">
      <w:pPr>
        <w:pStyle w:val="KeepWithNext"/>
        <w:rPr>
          <w:rtl/>
          <w:lang w:eastAsia="he-IL"/>
        </w:rPr>
      </w:pPr>
    </w:p>
    <w:p w:rsidR="00CD4DA9" w:rsidRDefault="00714323" w:rsidP="00CD4DA9">
      <w:pPr>
        <w:rPr>
          <w:rtl/>
          <w:lang w:eastAsia="he-IL"/>
        </w:rPr>
      </w:pPr>
      <w:r>
        <w:rPr>
          <w:rFonts w:hint="cs"/>
          <w:rtl/>
          <w:lang w:eastAsia="he-IL"/>
        </w:rPr>
        <w:t xml:space="preserve">חשוב להגיד בהקשר הזה שגופי נותני שירותי מידע יתחרו עם לשכות האשראי. </w:t>
      </w:r>
    </w:p>
    <w:p w:rsidR="00714323" w:rsidRDefault="00714323" w:rsidP="00CD4DA9">
      <w:pPr>
        <w:rPr>
          <w:rtl/>
          <w:lang w:eastAsia="he-IL"/>
        </w:rPr>
      </w:pPr>
    </w:p>
    <w:p w:rsidR="00714323" w:rsidRDefault="00714323" w:rsidP="00714323">
      <w:pPr>
        <w:pStyle w:val="af6"/>
        <w:keepNext/>
        <w:rPr>
          <w:rtl/>
        </w:rPr>
      </w:pPr>
      <w:bookmarkStart w:id="220" w:name="ET_yor_5771_59"/>
      <w:r w:rsidRPr="00714323">
        <w:rPr>
          <w:rStyle w:val="TagStyle"/>
          <w:rtl/>
        </w:rPr>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20"/>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בסדר. אני - -</w:t>
      </w:r>
    </w:p>
    <w:p w:rsidR="00714323" w:rsidRDefault="00714323" w:rsidP="00714323">
      <w:pPr>
        <w:rPr>
          <w:rtl/>
          <w:lang w:eastAsia="he-IL"/>
        </w:rPr>
      </w:pPr>
    </w:p>
    <w:p w:rsidR="00714323" w:rsidRDefault="00714323" w:rsidP="00714323">
      <w:pPr>
        <w:pStyle w:val="af9"/>
        <w:keepNext/>
        <w:rPr>
          <w:rtl/>
          <w:lang w:eastAsia="he-IL"/>
        </w:rPr>
      </w:pPr>
      <w:bookmarkStart w:id="221" w:name="ET_guest_755768_60"/>
      <w:r w:rsidRPr="0071432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14323">
        <w:rPr>
          <w:rStyle w:val="TagStyle"/>
          <w:rtl/>
        </w:rPr>
        <w:t xml:space="preserve"> &lt;&lt; אורח &gt;&gt;</w:t>
      </w:r>
      <w:r>
        <w:rPr>
          <w:rtl/>
          <w:lang w:eastAsia="he-IL"/>
        </w:rPr>
        <w:t xml:space="preserve">   </w:t>
      </w:r>
      <w:bookmarkEnd w:id="221"/>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 xml:space="preserve">אנחנו נותנים פה </w:t>
      </w:r>
      <w:r w:rsidR="008575D0">
        <w:rPr>
          <w:rFonts w:hint="cs"/>
          <w:rtl/>
          <w:lang w:eastAsia="he-IL"/>
        </w:rPr>
        <w:t>ל</w:t>
      </w:r>
      <w:r>
        <w:rPr>
          <w:rFonts w:hint="cs"/>
          <w:rtl/>
          <w:lang w:eastAsia="he-IL"/>
        </w:rPr>
        <w:t>שני שחקנים במגרש משחקים - - -</w:t>
      </w:r>
    </w:p>
    <w:p w:rsidR="00714323" w:rsidRDefault="00714323" w:rsidP="00714323">
      <w:pPr>
        <w:rPr>
          <w:rtl/>
          <w:lang w:eastAsia="he-IL"/>
        </w:rPr>
      </w:pPr>
    </w:p>
    <w:p w:rsidR="00714323" w:rsidRDefault="00714323" w:rsidP="00714323">
      <w:pPr>
        <w:pStyle w:val="af6"/>
        <w:keepNext/>
        <w:rPr>
          <w:rtl/>
        </w:rPr>
      </w:pPr>
      <w:bookmarkStart w:id="222" w:name="ET_yor_5771_61"/>
      <w:r w:rsidRPr="00714323">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22"/>
    </w:p>
    <w:p w:rsidR="00714323" w:rsidRDefault="00714323" w:rsidP="00714323">
      <w:pPr>
        <w:pStyle w:val="KeepWithNext"/>
        <w:rPr>
          <w:rtl/>
          <w:lang w:eastAsia="he-IL"/>
        </w:rPr>
      </w:pPr>
    </w:p>
    <w:p w:rsidR="00714323" w:rsidRDefault="008575D0" w:rsidP="00714323">
      <w:pPr>
        <w:rPr>
          <w:rtl/>
          <w:lang w:eastAsia="he-IL"/>
        </w:rPr>
      </w:pPr>
      <w:bookmarkStart w:id="223" w:name="_ETM_Q1_1298335"/>
      <w:bookmarkEnd w:id="223"/>
      <w:r>
        <w:rPr>
          <w:rFonts w:hint="cs"/>
          <w:rtl/>
          <w:lang w:eastAsia="he-IL"/>
        </w:rPr>
        <w:t xml:space="preserve">אני </w:t>
      </w:r>
      <w:r w:rsidR="00714323">
        <w:rPr>
          <w:rFonts w:hint="cs"/>
          <w:rtl/>
          <w:lang w:eastAsia="he-IL"/>
        </w:rPr>
        <w:t>פה מייצג את הלקוח או את הציבור הכללי</w:t>
      </w:r>
      <w:bookmarkStart w:id="224" w:name="_ETM_Q1_1303732"/>
      <w:bookmarkEnd w:id="224"/>
      <w:r w:rsidR="00714323">
        <w:rPr>
          <w:rFonts w:hint="cs"/>
          <w:rtl/>
          <w:lang w:eastAsia="he-IL"/>
        </w:rPr>
        <w:t xml:space="preserve">, ההדיוט. הייתי מעדיף לקבל בהקפצה, בידיעה, </w:t>
      </w:r>
      <w:r>
        <w:rPr>
          <w:rFonts w:hint="cs"/>
          <w:rtl/>
          <w:lang w:eastAsia="he-IL"/>
        </w:rPr>
        <w:t>ב</w:t>
      </w:r>
      <w:r w:rsidR="00714323">
        <w:rPr>
          <w:rFonts w:hint="cs"/>
          <w:rtl/>
          <w:lang w:eastAsia="he-IL"/>
        </w:rPr>
        <w:t>שאל</w:t>
      </w:r>
      <w:bookmarkStart w:id="225" w:name="_ETM_Q1_1315485"/>
      <w:bookmarkEnd w:id="225"/>
      <w:r w:rsidR="00714323">
        <w:rPr>
          <w:rFonts w:hint="cs"/>
          <w:rtl/>
          <w:lang w:eastAsia="he-IL"/>
        </w:rPr>
        <w:t xml:space="preserve">ה, האם אני מוכן להמשיך עם ההסדר הזה או אני חושב שזה יותר שירותי. לא בהסכם הראשון. איש לא זוכר מה הוא חתם והוא בטח לא קרא </w:t>
      </w:r>
      <w:bookmarkStart w:id="226" w:name="_ETM_Q1_1325434"/>
      <w:bookmarkEnd w:id="226"/>
      <w:r w:rsidR="00714323">
        <w:rPr>
          <w:rFonts w:hint="cs"/>
          <w:rtl/>
          <w:lang w:eastAsia="he-IL"/>
        </w:rPr>
        <w:t xml:space="preserve">את זה. פשוט: האם ברצונך להמשיך או לא להמשיך. בסדר? </w:t>
      </w:r>
      <w:bookmarkStart w:id="227" w:name="_ETM_Q1_1331759"/>
      <w:bookmarkEnd w:id="227"/>
      <w:r w:rsidR="00714323">
        <w:rPr>
          <w:rFonts w:hint="cs"/>
          <w:rtl/>
          <w:lang w:eastAsia="he-IL"/>
        </w:rPr>
        <w:t>תקבעו תקופות,</w:t>
      </w:r>
      <w:r>
        <w:rPr>
          <w:rFonts w:hint="cs"/>
          <w:rtl/>
          <w:lang w:eastAsia="he-IL"/>
        </w:rPr>
        <w:t xml:space="preserve"> עוד שלוש שנים, לעוד שנתיים, אי</w:t>
      </w:r>
      <w:r w:rsidR="00714323">
        <w:rPr>
          <w:rFonts w:hint="cs"/>
          <w:rtl/>
          <w:lang w:eastAsia="he-IL"/>
        </w:rPr>
        <w:t xml:space="preserve">ני יודע, תקבעו </w:t>
      </w:r>
      <w:bookmarkStart w:id="228" w:name="_ETM_Q1_1336125"/>
      <w:bookmarkEnd w:id="228"/>
      <w:r w:rsidR="00714323">
        <w:rPr>
          <w:rFonts w:hint="cs"/>
          <w:rtl/>
          <w:lang w:eastAsia="he-IL"/>
        </w:rPr>
        <w:t xml:space="preserve">את זה. לי לא אכפת. תנהלו שיח על זה. </w:t>
      </w:r>
      <w:bookmarkStart w:id="229" w:name="_ETM_Q1_1338094"/>
      <w:bookmarkEnd w:id="229"/>
    </w:p>
    <w:p w:rsidR="00714323" w:rsidRDefault="00714323" w:rsidP="00714323">
      <w:pPr>
        <w:rPr>
          <w:rtl/>
          <w:lang w:eastAsia="he-IL"/>
        </w:rPr>
      </w:pPr>
      <w:bookmarkStart w:id="230" w:name="_ETM_Q1_1338145"/>
      <w:bookmarkEnd w:id="230"/>
    </w:p>
    <w:p w:rsidR="00714323" w:rsidRDefault="00714323" w:rsidP="00714323">
      <w:pPr>
        <w:pStyle w:val="a4"/>
        <w:keepNext/>
        <w:rPr>
          <w:rtl/>
        </w:rPr>
      </w:pPr>
      <w:bookmarkStart w:id="231" w:name="ET_speaker_איתי_עצמון_62"/>
      <w:r w:rsidRPr="00714323">
        <w:rPr>
          <w:rStyle w:val="TagStyle"/>
          <w:rtl/>
        </w:rPr>
        <w:t xml:space="preserve"> &lt;&lt; דובר &gt;&gt; </w:t>
      </w:r>
      <w:r>
        <w:rPr>
          <w:rtl/>
        </w:rPr>
        <w:t>איתי עצמון:</w:t>
      </w:r>
      <w:r w:rsidRPr="00714323">
        <w:rPr>
          <w:rStyle w:val="TagStyle"/>
          <w:rtl/>
        </w:rPr>
        <w:t xml:space="preserve"> &lt;&lt; דובר &gt;&gt;</w:t>
      </w:r>
      <w:r>
        <w:rPr>
          <w:rtl/>
        </w:rPr>
        <w:t xml:space="preserve">   </w:t>
      </w:r>
      <w:bookmarkEnd w:id="231"/>
    </w:p>
    <w:p w:rsidR="00714323" w:rsidRDefault="00714323" w:rsidP="00714323">
      <w:pPr>
        <w:pStyle w:val="KeepWithNext"/>
        <w:rPr>
          <w:rtl/>
          <w:lang w:eastAsia="he-IL"/>
        </w:rPr>
      </w:pPr>
    </w:p>
    <w:p w:rsidR="00714323" w:rsidRDefault="00714323" w:rsidP="00714323">
      <w:pPr>
        <w:rPr>
          <w:rtl/>
          <w:lang w:eastAsia="he-IL"/>
        </w:rPr>
      </w:pPr>
      <w:bookmarkStart w:id="232" w:name="_ETM_Q1_1340127"/>
      <w:bookmarkStart w:id="233" w:name="_ETM_Q1_1340160"/>
      <w:bookmarkEnd w:id="232"/>
      <w:bookmarkEnd w:id="233"/>
      <w:r>
        <w:rPr>
          <w:rFonts w:hint="cs"/>
          <w:rtl/>
          <w:lang w:eastAsia="he-IL"/>
        </w:rPr>
        <w:t xml:space="preserve">אז </w:t>
      </w:r>
      <w:bookmarkStart w:id="234" w:name="_ETM_Q1_1340492"/>
      <w:bookmarkEnd w:id="234"/>
      <w:r>
        <w:rPr>
          <w:rFonts w:hint="cs"/>
          <w:rtl/>
          <w:lang w:eastAsia="he-IL"/>
        </w:rPr>
        <w:t>התקופה - - -</w:t>
      </w:r>
      <w:bookmarkStart w:id="235" w:name="_ETM_Q1_1338815"/>
      <w:bookmarkEnd w:id="235"/>
    </w:p>
    <w:p w:rsidR="00714323" w:rsidRDefault="00714323" w:rsidP="00714323">
      <w:pPr>
        <w:rPr>
          <w:rtl/>
          <w:lang w:eastAsia="he-IL"/>
        </w:rPr>
      </w:pPr>
      <w:bookmarkStart w:id="236" w:name="_ETM_Q1_1338859"/>
      <w:bookmarkEnd w:id="236"/>
    </w:p>
    <w:p w:rsidR="00714323" w:rsidRDefault="00714323" w:rsidP="00714323">
      <w:pPr>
        <w:pStyle w:val="af6"/>
        <w:keepNext/>
        <w:rPr>
          <w:rtl/>
        </w:rPr>
      </w:pPr>
      <w:bookmarkStart w:id="237" w:name="ET_yor_5771_63"/>
      <w:r w:rsidRPr="00714323">
        <w:rPr>
          <w:rStyle w:val="TagStyle"/>
          <w:rtl/>
        </w:rPr>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37"/>
    </w:p>
    <w:p w:rsidR="00714323" w:rsidRDefault="00714323" w:rsidP="00714323">
      <w:pPr>
        <w:pStyle w:val="KeepWithNext"/>
        <w:rPr>
          <w:rtl/>
          <w:lang w:eastAsia="he-IL"/>
        </w:rPr>
      </w:pPr>
    </w:p>
    <w:p w:rsidR="00714323" w:rsidRDefault="00714323" w:rsidP="00714323">
      <w:pPr>
        <w:rPr>
          <w:rtl/>
          <w:lang w:eastAsia="he-IL"/>
        </w:rPr>
      </w:pPr>
      <w:bookmarkStart w:id="238" w:name="_ETM_Q1_1341133"/>
      <w:bookmarkEnd w:id="238"/>
      <w:r>
        <w:rPr>
          <w:rFonts w:hint="cs"/>
          <w:rtl/>
          <w:lang w:eastAsia="he-IL"/>
        </w:rPr>
        <w:t>שלוש שנים, ואחרי זה הודעה מדעת או הסכמה מדעת</w:t>
      </w:r>
      <w:bookmarkStart w:id="239" w:name="_ETM_Q1_1343833"/>
      <w:bookmarkEnd w:id="239"/>
      <w:r>
        <w:rPr>
          <w:rFonts w:hint="cs"/>
          <w:rtl/>
          <w:lang w:eastAsia="he-IL"/>
        </w:rPr>
        <w:t xml:space="preserve"> מפורשת. </w:t>
      </w:r>
    </w:p>
    <w:p w:rsidR="00714323" w:rsidRDefault="00714323" w:rsidP="00714323">
      <w:pPr>
        <w:rPr>
          <w:rtl/>
          <w:lang w:eastAsia="he-IL"/>
        </w:rPr>
      </w:pPr>
    </w:p>
    <w:p w:rsidR="00714323" w:rsidRDefault="00714323" w:rsidP="00714323">
      <w:pPr>
        <w:pStyle w:val="a4"/>
        <w:keepNext/>
        <w:rPr>
          <w:rtl/>
        </w:rPr>
      </w:pPr>
      <w:bookmarkStart w:id="240" w:name="ET_speaker_מרב_תורגמן_64"/>
      <w:r w:rsidRPr="00714323">
        <w:rPr>
          <w:rStyle w:val="TagStyle"/>
          <w:rtl/>
        </w:rPr>
        <w:t xml:space="preserve"> &lt;&lt; דובר &gt;&gt; </w:t>
      </w:r>
      <w:r>
        <w:rPr>
          <w:rtl/>
        </w:rPr>
        <w:t>מרב תורג'מן:</w:t>
      </w:r>
      <w:r w:rsidRPr="00714323">
        <w:rPr>
          <w:rStyle w:val="TagStyle"/>
          <w:rtl/>
        </w:rPr>
        <w:t xml:space="preserve"> &lt;&lt; דובר &gt;&gt;</w:t>
      </w:r>
      <w:r>
        <w:rPr>
          <w:rtl/>
        </w:rPr>
        <w:t xml:space="preserve">   </w:t>
      </w:r>
      <w:bookmarkEnd w:id="240"/>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 xml:space="preserve">הסכמה להארכה. </w:t>
      </w:r>
    </w:p>
    <w:p w:rsidR="00714323" w:rsidRDefault="00714323" w:rsidP="00714323">
      <w:pPr>
        <w:rPr>
          <w:rtl/>
          <w:lang w:eastAsia="he-IL"/>
        </w:rPr>
      </w:pPr>
    </w:p>
    <w:p w:rsidR="00714323" w:rsidRDefault="00714323" w:rsidP="00714323">
      <w:pPr>
        <w:pStyle w:val="af6"/>
        <w:keepNext/>
        <w:rPr>
          <w:rtl/>
        </w:rPr>
      </w:pPr>
      <w:bookmarkStart w:id="241" w:name="ET_yor_5771_65"/>
      <w:r w:rsidRPr="00714323">
        <w:rPr>
          <w:rStyle w:val="TagStyle"/>
          <w:rtl/>
        </w:rPr>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41"/>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 xml:space="preserve">הסכמה להארכת התקופה. </w:t>
      </w:r>
      <w:bookmarkStart w:id="242" w:name="_ETM_Q1_1347597"/>
      <w:bookmarkEnd w:id="242"/>
    </w:p>
    <w:p w:rsidR="00714323" w:rsidRDefault="00714323" w:rsidP="00714323">
      <w:pPr>
        <w:rPr>
          <w:rtl/>
          <w:lang w:eastAsia="he-IL"/>
        </w:rPr>
      </w:pPr>
      <w:bookmarkStart w:id="243" w:name="_ETM_Q1_1347645"/>
      <w:bookmarkEnd w:id="243"/>
    </w:p>
    <w:p w:rsidR="00714323" w:rsidRDefault="00714323" w:rsidP="00714323">
      <w:pPr>
        <w:pStyle w:val="a4"/>
        <w:keepNext/>
        <w:rPr>
          <w:rtl/>
        </w:rPr>
      </w:pPr>
      <w:bookmarkStart w:id="244" w:name="ET_speaker_איתי_עצמון_66"/>
      <w:r w:rsidRPr="00714323">
        <w:rPr>
          <w:rStyle w:val="TagStyle"/>
          <w:rtl/>
        </w:rPr>
        <w:t xml:space="preserve"> &lt;&lt; דובר &gt;&gt; </w:t>
      </w:r>
      <w:r>
        <w:rPr>
          <w:rtl/>
        </w:rPr>
        <w:t>איתי עצמון:</w:t>
      </w:r>
      <w:r w:rsidRPr="00714323">
        <w:rPr>
          <w:rStyle w:val="TagStyle"/>
          <w:rtl/>
        </w:rPr>
        <w:t xml:space="preserve"> &lt;&lt; דובר &gt;&gt;</w:t>
      </w:r>
      <w:r>
        <w:rPr>
          <w:rtl/>
        </w:rPr>
        <w:t xml:space="preserve">   </w:t>
      </w:r>
      <w:bookmarkEnd w:id="244"/>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עד שבע שנים?</w:t>
      </w:r>
    </w:p>
    <w:p w:rsidR="00714323" w:rsidRDefault="00714323" w:rsidP="00714323">
      <w:pPr>
        <w:rPr>
          <w:rtl/>
          <w:lang w:eastAsia="he-IL"/>
        </w:rPr>
      </w:pPr>
    </w:p>
    <w:p w:rsidR="00714323" w:rsidRDefault="00714323" w:rsidP="00714323">
      <w:pPr>
        <w:pStyle w:val="af6"/>
        <w:keepNext/>
        <w:rPr>
          <w:rtl/>
        </w:rPr>
      </w:pPr>
      <w:bookmarkStart w:id="245" w:name="ET_yor_5771_67"/>
      <w:r w:rsidRPr="00714323">
        <w:rPr>
          <w:rStyle w:val="TagStyle"/>
          <w:rtl/>
        </w:rPr>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45"/>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הייתי אומר עוד שנתיים ועוד שנתיים. אבל אם זה</w:t>
      </w:r>
      <w:bookmarkStart w:id="246" w:name="_ETM_Q1_1351866"/>
      <w:bookmarkEnd w:id="246"/>
      <w:r>
        <w:rPr>
          <w:rFonts w:hint="cs"/>
          <w:rtl/>
          <w:lang w:eastAsia="he-IL"/>
        </w:rPr>
        <w:t xml:space="preserve"> מכביד על </w:t>
      </w:r>
      <w:r w:rsidR="008575D0">
        <w:rPr>
          <w:rFonts w:hint="cs"/>
          <w:rtl/>
          <w:lang w:eastAsia="he-IL"/>
        </w:rPr>
        <w:t>ה</w:t>
      </w:r>
      <w:r>
        <w:rPr>
          <w:rFonts w:hint="cs"/>
          <w:rtl/>
          <w:lang w:eastAsia="he-IL"/>
        </w:rPr>
        <w:t>מערכות, אז - - -</w:t>
      </w:r>
    </w:p>
    <w:p w:rsidR="00714323" w:rsidRDefault="00714323" w:rsidP="00714323">
      <w:pPr>
        <w:rPr>
          <w:rtl/>
          <w:lang w:eastAsia="he-IL"/>
        </w:rPr>
      </w:pPr>
      <w:bookmarkStart w:id="247" w:name="_ETM_Q1_1351951"/>
      <w:bookmarkStart w:id="248" w:name="_ETM_Q1_1352002"/>
      <w:bookmarkEnd w:id="247"/>
      <w:bookmarkEnd w:id="248"/>
    </w:p>
    <w:p w:rsidR="00714323" w:rsidRDefault="00714323" w:rsidP="00714323">
      <w:pPr>
        <w:pStyle w:val="a4"/>
        <w:keepNext/>
        <w:rPr>
          <w:rtl/>
        </w:rPr>
      </w:pPr>
      <w:bookmarkStart w:id="249" w:name="ET_speaker_איתי_עצמון_68"/>
      <w:r w:rsidRPr="00714323">
        <w:rPr>
          <w:rStyle w:val="TagStyle"/>
          <w:rtl/>
        </w:rPr>
        <w:t xml:space="preserve"> &lt;&lt; דובר &gt;&gt; </w:t>
      </w:r>
      <w:r>
        <w:rPr>
          <w:rtl/>
        </w:rPr>
        <w:t>איתי עצמון:</w:t>
      </w:r>
      <w:r w:rsidRPr="00714323">
        <w:rPr>
          <w:rStyle w:val="TagStyle"/>
          <w:rtl/>
        </w:rPr>
        <w:t xml:space="preserve"> &lt;&lt; דובר &gt;&gt;</w:t>
      </w:r>
      <w:r>
        <w:rPr>
          <w:rtl/>
        </w:rPr>
        <w:t xml:space="preserve">   </w:t>
      </w:r>
      <w:bookmarkEnd w:id="249"/>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עד שבע שנים.</w:t>
      </w:r>
    </w:p>
    <w:p w:rsidR="00714323" w:rsidRDefault="00714323" w:rsidP="00714323">
      <w:pPr>
        <w:rPr>
          <w:rtl/>
          <w:lang w:eastAsia="he-IL"/>
        </w:rPr>
      </w:pPr>
      <w:bookmarkStart w:id="250" w:name="_ETM_Q1_1354952"/>
      <w:bookmarkStart w:id="251" w:name="_ETM_Q1_1354995"/>
      <w:bookmarkEnd w:id="250"/>
      <w:bookmarkEnd w:id="251"/>
    </w:p>
    <w:p w:rsidR="00714323" w:rsidRDefault="00714323" w:rsidP="00714323">
      <w:pPr>
        <w:pStyle w:val="af6"/>
        <w:keepNext/>
        <w:rPr>
          <w:rtl/>
        </w:rPr>
      </w:pPr>
      <w:bookmarkStart w:id="252" w:name="ET_yor_5771_69"/>
      <w:r w:rsidRPr="00714323">
        <w:rPr>
          <w:rStyle w:val="TagStyle"/>
          <w:rtl/>
        </w:rPr>
        <w:t xml:space="preserve"> &lt;&lt; יור &gt;&gt; </w:t>
      </w:r>
      <w:r>
        <w:rPr>
          <w:rtl/>
        </w:rPr>
        <w:t xml:space="preserve">היו"ר איתן </w:t>
      </w:r>
      <w:proofErr w:type="spellStart"/>
      <w:r>
        <w:rPr>
          <w:rtl/>
        </w:rPr>
        <w:t>גינזבורג</w:t>
      </w:r>
      <w:proofErr w:type="spellEnd"/>
      <w:r>
        <w:rPr>
          <w:rtl/>
        </w:rPr>
        <w:t>:</w:t>
      </w:r>
      <w:r w:rsidRPr="00714323">
        <w:rPr>
          <w:rStyle w:val="TagStyle"/>
          <w:rtl/>
        </w:rPr>
        <w:t xml:space="preserve"> &lt;&lt; יור &gt;&gt;</w:t>
      </w:r>
      <w:r>
        <w:rPr>
          <w:rtl/>
        </w:rPr>
        <w:t xml:space="preserve">   </w:t>
      </w:r>
      <w:bookmarkEnd w:id="252"/>
    </w:p>
    <w:p w:rsidR="00714323" w:rsidRDefault="00714323" w:rsidP="00714323">
      <w:pPr>
        <w:pStyle w:val="KeepWithNext"/>
        <w:rPr>
          <w:rtl/>
          <w:lang w:eastAsia="he-IL"/>
        </w:rPr>
      </w:pPr>
    </w:p>
    <w:p w:rsidR="00714323" w:rsidRDefault="00714323" w:rsidP="008575D0">
      <w:pPr>
        <w:rPr>
          <w:rtl/>
          <w:lang w:eastAsia="he-IL"/>
        </w:rPr>
      </w:pPr>
      <w:bookmarkStart w:id="253" w:name="_ETM_Q1_1355983"/>
      <w:bookmarkEnd w:id="253"/>
      <w:r>
        <w:rPr>
          <w:rFonts w:hint="cs"/>
          <w:rtl/>
          <w:lang w:eastAsia="he-IL"/>
        </w:rPr>
        <w:t xml:space="preserve">עד שבע שנים ולא יותר משבע שנים. </w:t>
      </w:r>
      <w:r w:rsidR="008575D0">
        <w:rPr>
          <w:rFonts w:hint="cs"/>
          <w:rtl/>
          <w:lang w:eastAsia="he-IL"/>
        </w:rPr>
        <w:t>וכן שב</w:t>
      </w:r>
      <w:r>
        <w:rPr>
          <w:rFonts w:hint="cs"/>
          <w:rtl/>
          <w:lang w:eastAsia="he-IL"/>
        </w:rPr>
        <w:t xml:space="preserve">כל תקופה צריך לשאול את זה. כי בסוף, אנחנו נמצאים בעולם </w:t>
      </w:r>
      <w:bookmarkStart w:id="254" w:name="_ETM_Q1_1361685"/>
      <w:bookmarkEnd w:id="254"/>
      <w:r>
        <w:rPr>
          <w:rFonts w:hint="cs"/>
          <w:rtl/>
          <w:lang w:eastAsia="he-IL"/>
        </w:rPr>
        <w:t>חדש, וירטואלי, דיגיטלי, מידע, סייבר, עניינים, דברים קורים, רואים פרוטוקול.</w:t>
      </w:r>
      <w:bookmarkStart w:id="255" w:name="_ETM_Q1_1368668"/>
      <w:bookmarkEnd w:id="255"/>
      <w:r>
        <w:rPr>
          <w:rFonts w:hint="cs"/>
          <w:rtl/>
          <w:lang w:eastAsia="he-IL"/>
        </w:rPr>
        <w:t xml:space="preserve"> </w:t>
      </w:r>
    </w:p>
    <w:p w:rsidR="00714323" w:rsidRDefault="00714323" w:rsidP="00714323">
      <w:pPr>
        <w:rPr>
          <w:rtl/>
          <w:lang w:eastAsia="he-IL"/>
        </w:rPr>
      </w:pPr>
    </w:p>
    <w:p w:rsidR="00714323" w:rsidRDefault="00714323" w:rsidP="00714323">
      <w:pPr>
        <w:rPr>
          <w:rtl/>
          <w:lang w:eastAsia="he-IL"/>
        </w:rPr>
      </w:pPr>
      <w:r>
        <w:rPr>
          <w:rFonts w:hint="cs"/>
          <w:rtl/>
          <w:lang w:eastAsia="he-IL"/>
        </w:rPr>
        <w:t>באו נתקדם. עוד משהו?</w:t>
      </w:r>
    </w:p>
    <w:p w:rsidR="00714323" w:rsidRDefault="00714323" w:rsidP="00714323">
      <w:pPr>
        <w:rPr>
          <w:rtl/>
          <w:lang w:eastAsia="he-IL"/>
        </w:rPr>
      </w:pPr>
    </w:p>
    <w:p w:rsidR="00714323" w:rsidRDefault="00714323" w:rsidP="00714323">
      <w:pPr>
        <w:pStyle w:val="a4"/>
        <w:keepNext/>
        <w:rPr>
          <w:rtl/>
        </w:rPr>
      </w:pPr>
      <w:bookmarkStart w:id="256" w:name="ET_speaker_איתי_עצמון_70"/>
      <w:r w:rsidRPr="00714323">
        <w:rPr>
          <w:rStyle w:val="TagStyle"/>
          <w:rtl/>
        </w:rPr>
        <w:t xml:space="preserve"> &lt;&lt; דובר &gt;&gt; </w:t>
      </w:r>
      <w:r>
        <w:rPr>
          <w:rtl/>
        </w:rPr>
        <w:t>איתי עצמון:</w:t>
      </w:r>
      <w:r w:rsidRPr="00714323">
        <w:rPr>
          <w:rStyle w:val="TagStyle"/>
          <w:rtl/>
        </w:rPr>
        <w:t xml:space="preserve"> &lt;&lt; דובר &gt;&gt;</w:t>
      </w:r>
      <w:r>
        <w:rPr>
          <w:rtl/>
        </w:rPr>
        <w:t xml:space="preserve">   </w:t>
      </w:r>
      <w:bookmarkEnd w:id="256"/>
    </w:p>
    <w:p w:rsidR="00714323" w:rsidRDefault="00714323" w:rsidP="00714323">
      <w:pPr>
        <w:pStyle w:val="KeepWithNext"/>
        <w:rPr>
          <w:rtl/>
          <w:lang w:eastAsia="he-IL"/>
        </w:rPr>
      </w:pPr>
    </w:p>
    <w:p w:rsidR="00714323" w:rsidRDefault="00714323" w:rsidP="00714323">
      <w:pPr>
        <w:rPr>
          <w:rtl/>
          <w:lang w:eastAsia="he-IL"/>
        </w:rPr>
      </w:pPr>
      <w:bookmarkStart w:id="257" w:name="_ETM_Q1_1373535"/>
      <w:bookmarkStart w:id="258" w:name="_ETM_Q1_1373576"/>
      <w:bookmarkEnd w:id="257"/>
      <w:bookmarkEnd w:id="258"/>
      <w:r>
        <w:rPr>
          <w:rFonts w:hint="cs"/>
          <w:rtl/>
          <w:lang w:eastAsia="he-IL"/>
        </w:rPr>
        <w:t xml:space="preserve">כן. הערה נוספת לעניין הסמכות של שר </w:t>
      </w:r>
      <w:bookmarkStart w:id="259" w:name="_ETM_Q1_1377562"/>
      <w:bookmarkEnd w:id="259"/>
      <w:r>
        <w:rPr>
          <w:rFonts w:hint="cs"/>
          <w:rtl/>
          <w:lang w:eastAsia="he-IL"/>
        </w:rPr>
        <w:t xml:space="preserve">האוצר לקבוע תקופה שונה אם מצא כי הדין </w:t>
      </w:r>
      <w:bookmarkStart w:id="260" w:name="_ETM_Q1_1378547"/>
      <w:bookmarkEnd w:id="260"/>
      <w:r>
        <w:rPr>
          <w:rFonts w:hint="cs"/>
          <w:rtl/>
          <w:lang w:eastAsia="he-IL"/>
        </w:rPr>
        <w:t>הזר שמסדיר את עיסוקו של תאגיד החוץ קובע תקופה שונה.</w:t>
      </w:r>
      <w:bookmarkStart w:id="261" w:name="_ETM_Q1_1382474"/>
      <w:bookmarkEnd w:id="261"/>
      <w:r>
        <w:rPr>
          <w:rFonts w:hint="cs"/>
          <w:rtl/>
          <w:lang w:eastAsia="he-IL"/>
        </w:rPr>
        <w:t xml:space="preserve"> רצינו לשאול – האם התקנות או התקופה שהשר יקבע בתקנות </w:t>
      </w:r>
      <w:bookmarkStart w:id="262" w:name="_ETM_Q1_1386284"/>
      <w:bookmarkEnd w:id="262"/>
      <w:r w:rsidR="008575D0">
        <w:rPr>
          <w:rFonts w:hint="cs"/>
          <w:rtl/>
          <w:lang w:eastAsia="he-IL"/>
        </w:rPr>
        <w:t xml:space="preserve">היא </w:t>
      </w:r>
      <w:r>
        <w:rPr>
          <w:rFonts w:hint="cs"/>
          <w:rtl/>
          <w:lang w:eastAsia="he-IL"/>
        </w:rPr>
        <w:t>בהתאם לדין הזר?</w:t>
      </w:r>
    </w:p>
    <w:p w:rsidR="00714323" w:rsidRDefault="00714323" w:rsidP="00714323">
      <w:pPr>
        <w:rPr>
          <w:rtl/>
          <w:lang w:eastAsia="he-IL"/>
        </w:rPr>
      </w:pPr>
    </w:p>
    <w:p w:rsidR="00714323" w:rsidRDefault="00714323" w:rsidP="00714323">
      <w:pPr>
        <w:pStyle w:val="af9"/>
        <w:keepNext/>
        <w:rPr>
          <w:rtl/>
          <w:lang w:eastAsia="he-IL"/>
        </w:rPr>
      </w:pPr>
      <w:bookmarkStart w:id="263" w:name="ET_guest_781897_71"/>
      <w:r w:rsidRPr="00714323">
        <w:rPr>
          <w:rStyle w:val="TagStyle"/>
          <w:rtl/>
        </w:rPr>
        <w:t xml:space="preserve"> &lt;&lt; אורח &gt;&gt; </w:t>
      </w:r>
      <w:r>
        <w:rPr>
          <w:rtl/>
          <w:lang w:eastAsia="he-IL"/>
        </w:rPr>
        <w:t>עמיהוד שמלצר:</w:t>
      </w:r>
      <w:r w:rsidRPr="00714323">
        <w:rPr>
          <w:rStyle w:val="TagStyle"/>
          <w:rtl/>
        </w:rPr>
        <w:t xml:space="preserve"> &lt;&lt; אורח &gt;&gt;</w:t>
      </w:r>
      <w:r>
        <w:rPr>
          <w:rtl/>
          <w:lang w:eastAsia="he-IL"/>
        </w:rPr>
        <w:t xml:space="preserve">   </w:t>
      </w:r>
      <w:bookmarkEnd w:id="263"/>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 xml:space="preserve">כן. </w:t>
      </w:r>
    </w:p>
    <w:p w:rsidR="00714323" w:rsidRDefault="00714323" w:rsidP="00714323">
      <w:pPr>
        <w:rPr>
          <w:rtl/>
          <w:lang w:eastAsia="he-IL"/>
        </w:rPr>
      </w:pPr>
      <w:bookmarkStart w:id="264" w:name="_ETM_Q1_1392560"/>
      <w:bookmarkStart w:id="265" w:name="_ETM_Q1_1392614"/>
      <w:bookmarkEnd w:id="264"/>
      <w:bookmarkEnd w:id="265"/>
    </w:p>
    <w:p w:rsidR="00714323" w:rsidRDefault="00714323" w:rsidP="00714323">
      <w:pPr>
        <w:pStyle w:val="a4"/>
        <w:keepNext/>
        <w:rPr>
          <w:rtl/>
        </w:rPr>
      </w:pPr>
      <w:bookmarkStart w:id="266" w:name="ET_speaker_איתי_עצמון_72"/>
      <w:r w:rsidRPr="00714323">
        <w:rPr>
          <w:rStyle w:val="TagStyle"/>
          <w:rtl/>
        </w:rPr>
        <w:t xml:space="preserve"> &lt;&lt; דובר &gt;&gt; </w:t>
      </w:r>
      <w:r>
        <w:rPr>
          <w:rtl/>
        </w:rPr>
        <w:t>איתי עצמון:</w:t>
      </w:r>
      <w:r w:rsidRPr="00714323">
        <w:rPr>
          <w:rStyle w:val="TagStyle"/>
          <w:rtl/>
        </w:rPr>
        <w:t xml:space="preserve"> &lt;&lt; דובר &gt;&gt;</w:t>
      </w:r>
      <w:r>
        <w:rPr>
          <w:rtl/>
        </w:rPr>
        <w:t xml:space="preserve">   </w:t>
      </w:r>
      <w:bookmarkEnd w:id="266"/>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כלומר</w:t>
      </w:r>
      <w:r w:rsidR="008575D0">
        <w:rPr>
          <w:rFonts w:hint="cs"/>
          <w:rtl/>
          <w:lang w:eastAsia="he-IL"/>
        </w:rPr>
        <w:t>,</w:t>
      </w:r>
      <w:r>
        <w:rPr>
          <w:rFonts w:hint="cs"/>
          <w:rtl/>
          <w:lang w:eastAsia="he-IL"/>
        </w:rPr>
        <w:t xml:space="preserve"> אותה תקופה?</w:t>
      </w:r>
    </w:p>
    <w:p w:rsidR="00714323" w:rsidRDefault="00714323" w:rsidP="00714323">
      <w:pPr>
        <w:rPr>
          <w:rtl/>
          <w:lang w:eastAsia="he-IL"/>
        </w:rPr>
      </w:pPr>
    </w:p>
    <w:p w:rsidR="00714323" w:rsidRDefault="00714323" w:rsidP="00714323">
      <w:pPr>
        <w:pStyle w:val="af9"/>
        <w:keepNext/>
        <w:rPr>
          <w:rtl/>
          <w:lang w:eastAsia="he-IL"/>
        </w:rPr>
      </w:pPr>
      <w:bookmarkStart w:id="267" w:name="ET_guest_781897_73"/>
      <w:r w:rsidRPr="00714323">
        <w:rPr>
          <w:rStyle w:val="TagStyle"/>
          <w:rtl/>
        </w:rPr>
        <w:lastRenderedPageBreak/>
        <w:t xml:space="preserve"> &lt;&lt; אורח &gt;&gt; </w:t>
      </w:r>
      <w:r>
        <w:rPr>
          <w:rtl/>
          <w:lang w:eastAsia="he-IL"/>
        </w:rPr>
        <w:t>עמיהוד שמלצר:</w:t>
      </w:r>
      <w:r w:rsidRPr="00714323">
        <w:rPr>
          <w:rStyle w:val="TagStyle"/>
          <w:rtl/>
        </w:rPr>
        <w:t xml:space="preserve"> &lt;&lt; אורח &gt;&gt;</w:t>
      </w:r>
      <w:r>
        <w:rPr>
          <w:rtl/>
          <w:lang w:eastAsia="he-IL"/>
        </w:rPr>
        <w:t xml:space="preserve">   </w:t>
      </w:r>
      <w:bookmarkEnd w:id="267"/>
    </w:p>
    <w:p w:rsidR="00714323" w:rsidRDefault="00714323" w:rsidP="00714323">
      <w:pPr>
        <w:pStyle w:val="KeepWithNext"/>
        <w:rPr>
          <w:rtl/>
          <w:lang w:eastAsia="he-IL"/>
        </w:rPr>
      </w:pPr>
    </w:p>
    <w:p w:rsidR="00714323" w:rsidRDefault="00714323" w:rsidP="00714323">
      <w:pPr>
        <w:rPr>
          <w:rtl/>
          <w:lang w:eastAsia="he-IL"/>
        </w:rPr>
      </w:pPr>
      <w:r>
        <w:rPr>
          <w:rFonts w:hint="cs"/>
          <w:rtl/>
          <w:lang w:eastAsia="he-IL"/>
        </w:rPr>
        <w:t>אמו</w:t>
      </w:r>
      <w:r w:rsidR="00077AAE">
        <w:rPr>
          <w:rFonts w:hint="cs"/>
          <w:rtl/>
          <w:lang w:eastAsia="he-IL"/>
        </w:rPr>
        <w:t xml:space="preserve">רה להיות. </w:t>
      </w:r>
      <w:bookmarkStart w:id="268" w:name="_ETM_Q1_1394913"/>
      <w:bookmarkEnd w:id="268"/>
      <w:r w:rsidR="00077AAE">
        <w:rPr>
          <w:rFonts w:hint="cs"/>
          <w:rtl/>
          <w:lang w:eastAsia="he-IL"/>
        </w:rPr>
        <w:t xml:space="preserve">המטרה היא שהתאגיד הזר לא יצטרך לשנות את המערכות במיוחד </w:t>
      </w:r>
      <w:bookmarkStart w:id="269" w:name="_ETM_Q1_1400463"/>
      <w:bookmarkEnd w:id="269"/>
      <w:r w:rsidR="008575D0">
        <w:rPr>
          <w:rFonts w:hint="cs"/>
          <w:rtl/>
          <w:lang w:eastAsia="he-IL"/>
        </w:rPr>
        <w:t xml:space="preserve">בשביל אזרחי ישראל. זאת איזושהי </w:t>
      </w:r>
      <w:r w:rsidR="00077AAE">
        <w:rPr>
          <w:rFonts w:hint="cs"/>
          <w:rtl/>
          <w:lang w:eastAsia="he-IL"/>
        </w:rPr>
        <w:t xml:space="preserve">הקלה שנותנים לו רק בהקשר הזה. </w:t>
      </w:r>
      <w:bookmarkStart w:id="270" w:name="_ETM_Q1_1404610"/>
      <w:bookmarkEnd w:id="270"/>
    </w:p>
    <w:p w:rsidR="00077AAE" w:rsidRDefault="00077AAE" w:rsidP="00714323">
      <w:pPr>
        <w:rPr>
          <w:rtl/>
          <w:lang w:eastAsia="he-IL"/>
        </w:rPr>
      </w:pPr>
      <w:bookmarkStart w:id="271" w:name="_ETM_Q1_1404654"/>
      <w:bookmarkEnd w:id="271"/>
    </w:p>
    <w:p w:rsidR="00077AAE" w:rsidRDefault="00077AAE" w:rsidP="00077AAE">
      <w:pPr>
        <w:pStyle w:val="a4"/>
        <w:keepNext/>
        <w:rPr>
          <w:rtl/>
        </w:rPr>
      </w:pPr>
      <w:bookmarkStart w:id="272" w:name="ET_speaker_איתי_עצמון_74"/>
      <w:r w:rsidRPr="00077AAE">
        <w:rPr>
          <w:rStyle w:val="TagStyle"/>
          <w:rtl/>
        </w:rPr>
        <w:t xml:space="preserve"> &lt;&lt; דובר &gt;&gt; </w:t>
      </w:r>
      <w:r>
        <w:rPr>
          <w:rtl/>
        </w:rPr>
        <w:t>איתי עצמון:</w:t>
      </w:r>
      <w:r w:rsidRPr="00077AAE">
        <w:rPr>
          <w:rStyle w:val="TagStyle"/>
          <w:rtl/>
        </w:rPr>
        <w:t xml:space="preserve"> &lt;&lt; דובר &gt;&gt;</w:t>
      </w:r>
      <w:r>
        <w:rPr>
          <w:rtl/>
        </w:rPr>
        <w:t xml:space="preserve">   </w:t>
      </w:r>
      <w:bookmarkEnd w:id="272"/>
    </w:p>
    <w:p w:rsidR="00077AAE" w:rsidRDefault="00077AAE" w:rsidP="00077AAE">
      <w:pPr>
        <w:pStyle w:val="KeepWithNext"/>
        <w:rPr>
          <w:rtl/>
          <w:lang w:eastAsia="he-IL"/>
        </w:rPr>
      </w:pPr>
    </w:p>
    <w:p w:rsidR="00077AAE" w:rsidRDefault="00077AAE" w:rsidP="008575D0">
      <w:pPr>
        <w:rPr>
          <w:rtl/>
          <w:lang w:eastAsia="he-IL"/>
        </w:rPr>
      </w:pPr>
      <w:r>
        <w:rPr>
          <w:rFonts w:hint="cs"/>
          <w:rtl/>
          <w:lang w:eastAsia="he-IL"/>
        </w:rPr>
        <w:t xml:space="preserve">צריך לחדד </w:t>
      </w:r>
      <w:r w:rsidRPr="008575D0">
        <w:rPr>
          <w:rFonts w:hint="cs"/>
          <w:rtl/>
          <w:lang w:eastAsia="he-IL"/>
        </w:rPr>
        <w:t xml:space="preserve">את זה, </w:t>
      </w:r>
      <w:r w:rsidR="008575D0">
        <w:rPr>
          <w:rFonts w:hint="cs"/>
          <w:rtl/>
          <w:lang w:eastAsia="he-IL"/>
        </w:rPr>
        <w:t>מהנוסח</w:t>
      </w:r>
      <w:r w:rsidRPr="008575D0">
        <w:rPr>
          <w:rFonts w:hint="cs"/>
          <w:rtl/>
          <w:lang w:eastAsia="he-IL"/>
        </w:rPr>
        <w:t xml:space="preserve"> זה</w:t>
      </w:r>
      <w:r>
        <w:rPr>
          <w:rFonts w:hint="cs"/>
          <w:rtl/>
          <w:lang w:eastAsia="he-IL"/>
        </w:rPr>
        <w:t xml:space="preserve"> לא עולה.</w:t>
      </w:r>
      <w:bookmarkStart w:id="273" w:name="_ETM_Q1_1406343"/>
      <w:bookmarkEnd w:id="273"/>
      <w:r>
        <w:rPr>
          <w:rFonts w:hint="cs"/>
          <w:rtl/>
          <w:lang w:eastAsia="he-IL"/>
        </w:rPr>
        <w:t xml:space="preserve"> </w:t>
      </w:r>
    </w:p>
    <w:p w:rsidR="008575D0" w:rsidRDefault="008575D0" w:rsidP="00077AAE">
      <w:pPr>
        <w:rPr>
          <w:rtl/>
          <w:lang w:eastAsia="he-IL"/>
        </w:rPr>
      </w:pPr>
      <w:bookmarkStart w:id="274" w:name="_ETM_Q1_1407221"/>
      <w:bookmarkEnd w:id="274"/>
    </w:p>
    <w:p w:rsidR="008575D0" w:rsidRDefault="008575D0" w:rsidP="008575D0">
      <w:pPr>
        <w:pStyle w:val="af9"/>
        <w:keepNext/>
        <w:rPr>
          <w:rtl/>
          <w:lang w:eastAsia="he-IL"/>
        </w:rPr>
      </w:pPr>
      <w:bookmarkStart w:id="275" w:name="ET_guest_781897_868"/>
      <w:r w:rsidRPr="008575D0">
        <w:rPr>
          <w:rStyle w:val="TagStyle"/>
          <w:rtl/>
        </w:rPr>
        <w:t xml:space="preserve"> &lt;&lt; אורח &gt;&gt; </w:t>
      </w:r>
      <w:r>
        <w:rPr>
          <w:rtl/>
          <w:lang w:eastAsia="he-IL"/>
        </w:rPr>
        <w:t>עמיהוד שמלצר:</w:t>
      </w:r>
      <w:r w:rsidRPr="008575D0">
        <w:rPr>
          <w:rStyle w:val="TagStyle"/>
          <w:rtl/>
        </w:rPr>
        <w:t xml:space="preserve"> &lt;&lt; אורח &gt;&gt;</w:t>
      </w:r>
      <w:r>
        <w:rPr>
          <w:rtl/>
          <w:lang w:eastAsia="he-IL"/>
        </w:rPr>
        <w:t xml:space="preserve">   </w:t>
      </w:r>
      <w:bookmarkEnd w:id="275"/>
    </w:p>
    <w:p w:rsidR="008575D0" w:rsidRDefault="008575D0" w:rsidP="008575D0">
      <w:pPr>
        <w:pStyle w:val="KeepWithNext"/>
        <w:rPr>
          <w:rtl/>
          <w:lang w:eastAsia="he-IL"/>
        </w:rPr>
      </w:pPr>
    </w:p>
    <w:p w:rsidR="008575D0" w:rsidRPr="008575D0" w:rsidRDefault="008575D0" w:rsidP="008575D0">
      <w:pPr>
        <w:rPr>
          <w:rtl/>
          <w:lang w:eastAsia="he-IL"/>
        </w:rPr>
      </w:pPr>
      <w:proofErr w:type="spellStart"/>
      <w:r>
        <w:rPr>
          <w:rFonts w:hint="cs"/>
          <w:rtl/>
          <w:lang w:eastAsia="he-IL"/>
        </w:rPr>
        <w:t>אוקיי</w:t>
      </w:r>
      <w:proofErr w:type="spellEnd"/>
      <w:r>
        <w:rPr>
          <w:rFonts w:hint="cs"/>
          <w:rtl/>
          <w:lang w:eastAsia="he-IL"/>
        </w:rPr>
        <w:t>.</w:t>
      </w:r>
    </w:p>
    <w:p w:rsidR="008575D0" w:rsidRDefault="008575D0" w:rsidP="00077AAE">
      <w:pPr>
        <w:rPr>
          <w:rtl/>
          <w:lang w:eastAsia="he-IL"/>
        </w:rPr>
      </w:pPr>
    </w:p>
    <w:p w:rsidR="00077AAE" w:rsidRDefault="00077AAE" w:rsidP="00077AAE">
      <w:pPr>
        <w:pStyle w:val="a4"/>
        <w:keepNext/>
        <w:rPr>
          <w:rtl/>
        </w:rPr>
      </w:pPr>
      <w:bookmarkStart w:id="276" w:name="ET_speaker_מרב_תורגמן_75"/>
      <w:r w:rsidRPr="00077AAE">
        <w:rPr>
          <w:rStyle w:val="TagStyle"/>
          <w:rtl/>
        </w:rPr>
        <w:t xml:space="preserve"> &lt;&lt; דובר &gt;&gt; </w:t>
      </w:r>
      <w:r>
        <w:rPr>
          <w:rtl/>
        </w:rPr>
        <w:t>מרב תורג'מן:</w:t>
      </w:r>
      <w:r w:rsidRPr="00077AAE">
        <w:rPr>
          <w:rStyle w:val="TagStyle"/>
          <w:rtl/>
        </w:rPr>
        <w:t xml:space="preserve"> &lt;&lt; דובר &gt;&gt;</w:t>
      </w:r>
      <w:r>
        <w:rPr>
          <w:rtl/>
        </w:rPr>
        <w:t xml:space="preserve">   </w:t>
      </w:r>
      <w:bookmarkEnd w:id="276"/>
    </w:p>
    <w:p w:rsidR="00077AAE" w:rsidRDefault="00077AAE" w:rsidP="00077AAE">
      <w:pPr>
        <w:pStyle w:val="KeepWithNext"/>
        <w:rPr>
          <w:rtl/>
          <w:lang w:eastAsia="he-IL"/>
        </w:rPr>
      </w:pPr>
    </w:p>
    <w:p w:rsidR="00077AAE" w:rsidRDefault="00077AAE" w:rsidP="00077AAE">
      <w:pPr>
        <w:rPr>
          <w:rtl/>
          <w:lang w:eastAsia="he-IL"/>
        </w:rPr>
      </w:pPr>
      <w:bookmarkStart w:id="277" w:name="_ETM_Q1_1407591"/>
      <w:bookmarkStart w:id="278" w:name="_ETM_Q1_1407629"/>
      <w:bookmarkEnd w:id="277"/>
      <w:bookmarkEnd w:id="278"/>
      <w:r>
        <w:rPr>
          <w:rFonts w:hint="cs"/>
          <w:rtl/>
          <w:lang w:eastAsia="he-IL"/>
        </w:rPr>
        <w:t>למעשה זה יכול להיות יותר משבע שנים</w:t>
      </w:r>
      <w:r w:rsidR="008575D0">
        <w:rPr>
          <w:rFonts w:hint="cs"/>
          <w:rtl/>
          <w:lang w:eastAsia="he-IL"/>
        </w:rPr>
        <w:t xml:space="preserve"> גם</w:t>
      </w:r>
      <w:r>
        <w:rPr>
          <w:rFonts w:hint="cs"/>
          <w:rtl/>
          <w:lang w:eastAsia="he-IL"/>
        </w:rPr>
        <w:t>, נכון?</w:t>
      </w:r>
    </w:p>
    <w:p w:rsidR="00077AAE" w:rsidRDefault="00077AAE" w:rsidP="00077AAE">
      <w:pPr>
        <w:rPr>
          <w:rtl/>
          <w:lang w:eastAsia="he-IL"/>
        </w:rPr>
      </w:pPr>
      <w:bookmarkStart w:id="279" w:name="_ETM_Q1_1412155"/>
      <w:bookmarkStart w:id="280" w:name="_ETM_Q1_1412206"/>
      <w:bookmarkEnd w:id="279"/>
      <w:bookmarkEnd w:id="280"/>
    </w:p>
    <w:p w:rsidR="00077AAE" w:rsidRDefault="00077AAE" w:rsidP="00077AAE">
      <w:pPr>
        <w:pStyle w:val="af9"/>
        <w:keepNext/>
        <w:rPr>
          <w:rtl/>
          <w:lang w:eastAsia="he-IL"/>
        </w:rPr>
      </w:pPr>
      <w:bookmarkStart w:id="281" w:name="ET_guest_755768_76"/>
      <w:r w:rsidRPr="00077AA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77AAE">
        <w:rPr>
          <w:rStyle w:val="TagStyle"/>
          <w:rtl/>
        </w:rPr>
        <w:t xml:space="preserve"> &lt;&lt; אורח &gt;&gt;</w:t>
      </w:r>
      <w:r>
        <w:rPr>
          <w:rtl/>
          <w:lang w:eastAsia="he-IL"/>
        </w:rPr>
        <w:t xml:space="preserve">   </w:t>
      </w:r>
      <w:bookmarkEnd w:id="281"/>
    </w:p>
    <w:p w:rsidR="00077AAE" w:rsidRDefault="00077AAE" w:rsidP="00077AAE">
      <w:pPr>
        <w:pStyle w:val="KeepWithNext"/>
        <w:rPr>
          <w:rtl/>
          <w:lang w:eastAsia="he-IL"/>
        </w:rPr>
      </w:pPr>
    </w:p>
    <w:p w:rsidR="00077AAE" w:rsidRDefault="00077AAE" w:rsidP="00077AAE">
      <w:pPr>
        <w:rPr>
          <w:rtl/>
          <w:lang w:eastAsia="he-IL"/>
        </w:rPr>
      </w:pPr>
      <w:r>
        <w:rPr>
          <w:rFonts w:hint="cs"/>
          <w:rtl/>
          <w:lang w:eastAsia="he-IL"/>
        </w:rPr>
        <w:t xml:space="preserve">אם השר סבר שזה נותן הגנה מספקת ללקוח. אם אנחנו כן נותנים פה </w:t>
      </w:r>
      <w:bookmarkStart w:id="282" w:name="_ETM_Q1_1418413"/>
      <w:bookmarkEnd w:id="282"/>
      <w:r w:rsidR="008575D0">
        <w:rPr>
          <w:rFonts w:hint="cs"/>
          <w:rtl/>
          <w:lang w:eastAsia="he-IL"/>
        </w:rPr>
        <w:t xml:space="preserve">את </w:t>
      </w:r>
      <w:r>
        <w:rPr>
          <w:rFonts w:hint="cs"/>
          <w:rtl/>
          <w:lang w:eastAsia="he-IL"/>
        </w:rPr>
        <w:t>ההסתייגות הזאת. הכוונה היא בסוף - - -</w:t>
      </w:r>
    </w:p>
    <w:p w:rsidR="006D499D" w:rsidRDefault="006D499D" w:rsidP="00077AAE">
      <w:pPr>
        <w:rPr>
          <w:rtl/>
          <w:lang w:eastAsia="he-IL"/>
        </w:rPr>
      </w:pPr>
      <w:bookmarkStart w:id="283" w:name="_ETM_Q1_1421141"/>
      <w:bookmarkStart w:id="284" w:name="_ETM_Q1_1421181"/>
      <w:bookmarkEnd w:id="283"/>
      <w:bookmarkEnd w:id="284"/>
    </w:p>
    <w:p w:rsidR="006D499D" w:rsidRDefault="006D499D" w:rsidP="006D499D">
      <w:pPr>
        <w:pStyle w:val="a4"/>
        <w:keepNext/>
        <w:rPr>
          <w:rtl/>
        </w:rPr>
      </w:pPr>
      <w:bookmarkStart w:id="285" w:name="ET_speaker_איתי_עצמון_77"/>
      <w:r w:rsidRPr="006D499D">
        <w:rPr>
          <w:rStyle w:val="TagStyle"/>
          <w:rtl/>
        </w:rPr>
        <w:t xml:space="preserve"> &lt;&lt; דובר &gt;&gt; </w:t>
      </w:r>
      <w:r>
        <w:rPr>
          <w:rtl/>
        </w:rPr>
        <w:t>איתי עצמון:</w:t>
      </w:r>
      <w:r w:rsidRPr="006D499D">
        <w:rPr>
          <w:rStyle w:val="TagStyle"/>
          <w:rtl/>
        </w:rPr>
        <w:t xml:space="preserve"> &lt;&lt; דובר &gt;&gt;</w:t>
      </w:r>
      <w:r>
        <w:rPr>
          <w:rtl/>
        </w:rPr>
        <w:t xml:space="preserve">   </w:t>
      </w:r>
      <w:bookmarkEnd w:id="285"/>
    </w:p>
    <w:p w:rsidR="006D499D" w:rsidRDefault="006D499D" w:rsidP="006D499D">
      <w:pPr>
        <w:pStyle w:val="KeepWithNext"/>
        <w:rPr>
          <w:rtl/>
          <w:lang w:eastAsia="he-IL"/>
        </w:rPr>
      </w:pPr>
    </w:p>
    <w:p w:rsidR="006D499D" w:rsidRDefault="006D499D" w:rsidP="006D499D">
      <w:pPr>
        <w:rPr>
          <w:rtl/>
          <w:lang w:eastAsia="he-IL"/>
        </w:rPr>
      </w:pPr>
      <w:r>
        <w:rPr>
          <w:rFonts w:hint="cs"/>
          <w:rtl/>
          <w:lang w:eastAsia="he-IL"/>
        </w:rPr>
        <w:t xml:space="preserve">מה התקופה המקובלת </w:t>
      </w:r>
      <w:bookmarkStart w:id="286" w:name="_ETM_Q1_1420004"/>
      <w:bookmarkEnd w:id="286"/>
      <w:r>
        <w:rPr>
          <w:rFonts w:hint="cs"/>
          <w:rtl/>
          <w:lang w:eastAsia="he-IL"/>
        </w:rPr>
        <w:t>בדין, למשל</w:t>
      </w:r>
      <w:r w:rsidR="008575D0">
        <w:rPr>
          <w:rFonts w:hint="cs"/>
          <w:rtl/>
          <w:lang w:eastAsia="he-IL"/>
        </w:rPr>
        <w:t>,</w:t>
      </w:r>
      <w:r>
        <w:rPr>
          <w:rFonts w:hint="cs"/>
          <w:rtl/>
          <w:lang w:eastAsia="he-IL"/>
        </w:rPr>
        <w:t xml:space="preserve"> בדינים זרים שאתם מכירים?</w:t>
      </w:r>
    </w:p>
    <w:p w:rsidR="006D499D" w:rsidRDefault="006D499D" w:rsidP="006D499D">
      <w:pPr>
        <w:rPr>
          <w:rtl/>
          <w:lang w:eastAsia="he-IL"/>
        </w:rPr>
      </w:pPr>
    </w:p>
    <w:p w:rsidR="006D499D" w:rsidRDefault="006D499D" w:rsidP="006D499D">
      <w:pPr>
        <w:pStyle w:val="af9"/>
        <w:keepNext/>
        <w:rPr>
          <w:rtl/>
          <w:lang w:eastAsia="he-IL"/>
        </w:rPr>
      </w:pPr>
      <w:bookmarkStart w:id="287" w:name="ET_guest_755768_78"/>
      <w:r w:rsidRPr="006D499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D499D">
        <w:rPr>
          <w:rStyle w:val="TagStyle"/>
          <w:rtl/>
        </w:rPr>
        <w:t xml:space="preserve"> &lt;&lt; אורח &gt;&gt;</w:t>
      </w:r>
      <w:r>
        <w:rPr>
          <w:rtl/>
          <w:lang w:eastAsia="he-IL"/>
        </w:rPr>
        <w:t xml:space="preserve">   </w:t>
      </w:r>
      <w:bookmarkEnd w:id="287"/>
    </w:p>
    <w:p w:rsidR="006D499D" w:rsidRDefault="006D499D" w:rsidP="006D499D">
      <w:pPr>
        <w:pStyle w:val="KeepWithNext"/>
        <w:rPr>
          <w:rtl/>
          <w:lang w:eastAsia="he-IL"/>
        </w:rPr>
      </w:pPr>
    </w:p>
    <w:p w:rsidR="006D499D" w:rsidRDefault="006D499D" w:rsidP="006D499D">
      <w:pPr>
        <w:rPr>
          <w:rtl/>
          <w:lang w:eastAsia="he-IL"/>
        </w:rPr>
      </w:pPr>
      <w:r>
        <w:rPr>
          <w:rFonts w:hint="cs"/>
          <w:rtl/>
          <w:lang w:eastAsia="he-IL"/>
        </w:rPr>
        <w:t>אני לא זוכר.</w:t>
      </w:r>
    </w:p>
    <w:p w:rsidR="006D499D" w:rsidRDefault="006D499D" w:rsidP="006D499D">
      <w:pPr>
        <w:rPr>
          <w:rtl/>
          <w:lang w:eastAsia="he-IL"/>
        </w:rPr>
      </w:pPr>
    </w:p>
    <w:p w:rsidR="006D499D" w:rsidRDefault="006D499D" w:rsidP="006D499D">
      <w:pPr>
        <w:pStyle w:val="af9"/>
        <w:keepNext/>
        <w:rPr>
          <w:rtl/>
          <w:lang w:eastAsia="he-IL"/>
        </w:rPr>
      </w:pPr>
      <w:bookmarkStart w:id="288" w:name="ET_guest_865883_80"/>
      <w:r w:rsidRPr="006D499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D499D">
        <w:rPr>
          <w:rStyle w:val="TagStyle"/>
          <w:rtl/>
        </w:rPr>
        <w:t xml:space="preserve"> &lt;&lt; אורח &gt;&gt;</w:t>
      </w:r>
      <w:r>
        <w:rPr>
          <w:rtl/>
          <w:lang w:eastAsia="he-IL"/>
        </w:rPr>
        <w:t xml:space="preserve">   </w:t>
      </w:r>
      <w:bookmarkEnd w:id="288"/>
    </w:p>
    <w:p w:rsidR="006D499D" w:rsidRDefault="006D499D" w:rsidP="006D499D">
      <w:pPr>
        <w:pStyle w:val="KeepWithNext"/>
        <w:rPr>
          <w:rtl/>
          <w:lang w:eastAsia="he-IL"/>
        </w:rPr>
      </w:pPr>
    </w:p>
    <w:p w:rsidR="006D499D" w:rsidRDefault="00A03248" w:rsidP="006D499D">
      <w:pPr>
        <w:rPr>
          <w:rtl/>
          <w:lang w:eastAsia="he-IL"/>
        </w:rPr>
      </w:pPr>
      <w:r>
        <w:rPr>
          <w:rFonts w:hint="cs"/>
          <w:rtl/>
          <w:lang w:eastAsia="he-IL"/>
        </w:rPr>
        <w:t>זה נכון מהבחינה הזאת ש</w:t>
      </w:r>
      <w:r w:rsidR="006D499D">
        <w:rPr>
          <w:rFonts w:hint="cs"/>
          <w:rtl/>
          <w:lang w:eastAsia="he-IL"/>
        </w:rPr>
        <w:t xml:space="preserve">התקופה </w:t>
      </w:r>
      <w:bookmarkStart w:id="289" w:name="_ETM_Q1_1427751"/>
      <w:bookmarkEnd w:id="289"/>
      <w:r w:rsidR="006D499D">
        <w:rPr>
          <w:rFonts w:hint="cs"/>
          <w:rtl/>
          <w:lang w:eastAsia="he-IL"/>
        </w:rPr>
        <w:t>היא קצרה הרבה יותר ממה שאנחנו קבענו.</w:t>
      </w:r>
      <w:r>
        <w:rPr>
          <w:rFonts w:hint="cs"/>
          <w:rtl/>
          <w:lang w:eastAsia="he-IL"/>
        </w:rPr>
        <w:t xml:space="preserve"> כרגע אין חריגה - - </w:t>
      </w:r>
      <w:bookmarkStart w:id="290" w:name="_ETM_Q1_1433376"/>
      <w:bookmarkEnd w:id="290"/>
      <w:r>
        <w:rPr>
          <w:rFonts w:hint="cs"/>
          <w:rtl/>
          <w:lang w:eastAsia="he-IL"/>
        </w:rPr>
        <w:t>-</w:t>
      </w:r>
    </w:p>
    <w:p w:rsidR="00A03248" w:rsidRDefault="00A03248" w:rsidP="006D499D">
      <w:pPr>
        <w:rPr>
          <w:rtl/>
          <w:lang w:eastAsia="he-IL"/>
        </w:rPr>
      </w:pPr>
    </w:p>
    <w:p w:rsidR="00A03248" w:rsidRDefault="00A03248" w:rsidP="00A03248">
      <w:pPr>
        <w:pStyle w:val="af6"/>
        <w:keepNext/>
        <w:rPr>
          <w:rtl/>
        </w:rPr>
      </w:pPr>
      <w:bookmarkStart w:id="291" w:name="ET_yor_5771_77"/>
      <w:r w:rsidRPr="00A03248">
        <w:rPr>
          <w:rStyle w:val="TagStyle"/>
          <w:rtl/>
        </w:rPr>
        <w:t xml:space="preserve"> &lt;&lt; יור &gt;&gt; </w:t>
      </w:r>
      <w:r>
        <w:rPr>
          <w:rtl/>
        </w:rPr>
        <w:t xml:space="preserve">היו"ר איתן </w:t>
      </w:r>
      <w:proofErr w:type="spellStart"/>
      <w:r>
        <w:rPr>
          <w:rtl/>
        </w:rPr>
        <w:t>גינזבורג</w:t>
      </w:r>
      <w:proofErr w:type="spellEnd"/>
      <w:r>
        <w:rPr>
          <w:rtl/>
        </w:rPr>
        <w:t>:</w:t>
      </w:r>
      <w:r w:rsidRPr="00A03248">
        <w:rPr>
          <w:rStyle w:val="TagStyle"/>
          <w:rtl/>
        </w:rPr>
        <w:t xml:space="preserve"> &lt;&lt; יור &gt;&gt;</w:t>
      </w:r>
      <w:r>
        <w:rPr>
          <w:rtl/>
        </w:rPr>
        <w:t xml:space="preserve">   </w:t>
      </w:r>
      <w:bookmarkEnd w:id="291"/>
    </w:p>
    <w:p w:rsidR="00A03248" w:rsidRDefault="00A03248" w:rsidP="00A03248">
      <w:pPr>
        <w:pStyle w:val="KeepWithNext"/>
        <w:rPr>
          <w:rtl/>
          <w:lang w:eastAsia="he-IL"/>
        </w:rPr>
      </w:pPr>
    </w:p>
    <w:p w:rsidR="00A03248" w:rsidRDefault="00A03248" w:rsidP="00A03248">
      <w:pPr>
        <w:rPr>
          <w:rtl/>
          <w:lang w:eastAsia="he-IL"/>
        </w:rPr>
      </w:pPr>
      <w:r>
        <w:rPr>
          <w:rFonts w:hint="cs"/>
          <w:rtl/>
          <w:lang w:eastAsia="he-IL"/>
        </w:rPr>
        <w:t>על כמה בממוצע היא עומדת בדרך כלל?</w:t>
      </w:r>
    </w:p>
    <w:p w:rsidR="00046424" w:rsidRDefault="00046424" w:rsidP="00A03248">
      <w:pPr>
        <w:rPr>
          <w:rtl/>
          <w:lang w:eastAsia="he-IL"/>
        </w:rPr>
      </w:pPr>
    </w:p>
    <w:p w:rsidR="00D052A4" w:rsidRDefault="00D052A4" w:rsidP="00D052A4">
      <w:pPr>
        <w:rPr>
          <w:rStyle w:val="TagStyle"/>
          <w:rFonts w:ascii="David" w:hAnsi="David"/>
          <w:u w:val="single"/>
          <w:rtl/>
        </w:rPr>
      </w:pPr>
      <w:bookmarkStart w:id="292" w:name="_ETM_Q1_1429100"/>
      <w:bookmarkStart w:id="293" w:name="_ETM_Q1_1429186"/>
      <w:bookmarkEnd w:id="292"/>
      <w:bookmarkEnd w:id="293"/>
    </w:p>
    <w:p w:rsidR="00D052A4" w:rsidRDefault="00D052A4" w:rsidP="00D052A4">
      <w:pPr>
        <w:pStyle w:val="af9"/>
        <w:keepNext/>
        <w:rPr>
          <w:rtl/>
          <w:lang w:eastAsia="he-IL"/>
        </w:rPr>
      </w:pPr>
      <w:bookmarkStart w:id="294" w:name="ET_guest_658430_80"/>
      <w:r w:rsidRPr="00D052A4">
        <w:rPr>
          <w:rStyle w:val="TagStyle"/>
          <w:rtl/>
        </w:rPr>
        <w:t xml:space="preserve"> &lt;&lt; אורח &gt;&gt; </w:t>
      </w:r>
      <w:r>
        <w:rPr>
          <w:rtl/>
          <w:lang w:eastAsia="he-IL"/>
        </w:rPr>
        <w:t>אילנית מדמוני:</w:t>
      </w:r>
      <w:r w:rsidRPr="00D052A4">
        <w:rPr>
          <w:rStyle w:val="TagStyle"/>
          <w:rtl/>
        </w:rPr>
        <w:t xml:space="preserve"> &lt;&lt; אורח &gt;&gt;</w:t>
      </w:r>
      <w:r>
        <w:rPr>
          <w:rtl/>
          <w:lang w:eastAsia="he-IL"/>
        </w:rPr>
        <w:t xml:space="preserve">   </w:t>
      </w:r>
      <w:bookmarkEnd w:id="294"/>
    </w:p>
    <w:p w:rsidR="00D052A4" w:rsidRDefault="00D052A4" w:rsidP="00D052A4">
      <w:pPr>
        <w:pStyle w:val="KeepWithNext"/>
        <w:rPr>
          <w:rtl/>
          <w:lang w:eastAsia="he-IL"/>
        </w:rPr>
      </w:pPr>
    </w:p>
    <w:p w:rsidR="00D052A4" w:rsidRDefault="00D052A4" w:rsidP="00D052A4">
      <w:pPr>
        <w:rPr>
          <w:rtl/>
          <w:lang w:eastAsia="he-IL"/>
        </w:rPr>
      </w:pPr>
      <w:r>
        <w:rPr>
          <w:rFonts w:hint="cs"/>
          <w:rtl/>
          <w:lang w:eastAsia="he-IL"/>
        </w:rPr>
        <w:t xml:space="preserve">לא, לא, </w:t>
      </w:r>
      <w:bookmarkStart w:id="295" w:name="_ETM_Q1_1440160"/>
      <w:bookmarkEnd w:id="295"/>
      <w:r>
        <w:rPr>
          <w:rFonts w:hint="cs"/>
          <w:rtl/>
          <w:lang w:eastAsia="he-IL"/>
        </w:rPr>
        <w:t>הוא לא שוקל על ההסכמה.</w:t>
      </w:r>
      <w:r w:rsidR="008575D0">
        <w:rPr>
          <w:rFonts w:hint="cs"/>
          <w:rtl/>
          <w:lang w:eastAsia="he-IL"/>
        </w:rPr>
        <w:t xml:space="preserve"> ב</w:t>
      </w:r>
    </w:p>
    <w:p w:rsidR="00D052A4" w:rsidRDefault="00D052A4" w:rsidP="00D052A4">
      <w:pPr>
        <w:rPr>
          <w:rtl/>
          <w:lang w:eastAsia="he-IL"/>
        </w:rPr>
      </w:pPr>
    </w:p>
    <w:p w:rsidR="00D052A4" w:rsidRDefault="00D052A4" w:rsidP="00D052A4">
      <w:pPr>
        <w:pStyle w:val="af6"/>
        <w:keepNext/>
        <w:rPr>
          <w:rtl/>
        </w:rPr>
      </w:pPr>
      <w:bookmarkStart w:id="296" w:name="ET_yor_5771_81"/>
      <w:r w:rsidRPr="00D052A4">
        <w:rPr>
          <w:rStyle w:val="TagStyle"/>
          <w:rtl/>
        </w:rPr>
        <w:t xml:space="preserve"> &lt;&lt; יור &gt;&gt; </w:t>
      </w:r>
      <w:r>
        <w:rPr>
          <w:rtl/>
        </w:rPr>
        <w:t xml:space="preserve">היו"ר איתן </w:t>
      </w:r>
      <w:proofErr w:type="spellStart"/>
      <w:r>
        <w:rPr>
          <w:rtl/>
        </w:rPr>
        <w:t>גינזבורג</w:t>
      </w:r>
      <w:proofErr w:type="spellEnd"/>
      <w:r>
        <w:rPr>
          <w:rtl/>
        </w:rPr>
        <w:t>:</w:t>
      </w:r>
      <w:r w:rsidRPr="00D052A4">
        <w:rPr>
          <w:rStyle w:val="TagStyle"/>
          <w:rtl/>
        </w:rPr>
        <w:t xml:space="preserve"> &lt;&lt; יור &gt;&gt;</w:t>
      </w:r>
      <w:r>
        <w:rPr>
          <w:rtl/>
        </w:rPr>
        <w:t xml:space="preserve">   </w:t>
      </w:r>
      <w:bookmarkEnd w:id="296"/>
    </w:p>
    <w:p w:rsidR="00D052A4" w:rsidRDefault="00D052A4" w:rsidP="00D052A4">
      <w:pPr>
        <w:pStyle w:val="KeepWithNext"/>
        <w:rPr>
          <w:rtl/>
        </w:rPr>
      </w:pPr>
    </w:p>
    <w:p w:rsidR="00D052A4" w:rsidRDefault="00D052A4" w:rsidP="00D052A4">
      <w:pPr>
        <w:rPr>
          <w:rtl/>
        </w:rPr>
      </w:pPr>
      <w:r>
        <w:rPr>
          <w:rFonts w:hint="cs"/>
          <w:rtl/>
        </w:rPr>
        <w:t xml:space="preserve">בדינים זרים. התקופה. </w:t>
      </w:r>
    </w:p>
    <w:p w:rsidR="00D052A4" w:rsidRDefault="00D052A4" w:rsidP="00D052A4">
      <w:pPr>
        <w:rPr>
          <w:rtl/>
          <w:lang w:eastAsia="he-IL"/>
        </w:rPr>
      </w:pPr>
    </w:p>
    <w:p w:rsidR="00D052A4" w:rsidRDefault="00D052A4" w:rsidP="00D052A4">
      <w:pPr>
        <w:pStyle w:val="af9"/>
        <w:keepNext/>
        <w:rPr>
          <w:rtl/>
          <w:lang w:eastAsia="he-IL"/>
        </w:rPr>
      </w:pPr>
      <w:bookmarkStart w:id="297" w:name="ET_guest_658430_82"/>
      <w:r w:rsidRPr="00D052A4">
        <w:rPr>
          <w:rStyle w:val="TagStyle"/>
          <w:rtl/>
        </w:rPr>
        <w:t xml:space="preserve"> &lt;&lt; אורח &gt;&gt; </w:t>
      </w:r>
      <w:r>
        <w:rPr>
          <w:rtl/>
          <w:lang w:eastAsia="he-IL"/>
        </w:rPr>
        <w:t>אילנית מדמוני:</w:t>
      </w:r>
      <w:r w:rsidRPr="00D052A4">
        <w:rPr>
          <w:rStyle w:val="TagStyle"/>
          <w:rtl/>
        </w:rPr>
        <w:t xml:space="preserve"> &lt;&lt; אורח &gt;&gt;</w:t>
      </w:r>
      <w:r>
        <w:rPr>
          <w:rtl/>
          <w:lang w:eastAsia="he-IL"/>
        </w:rPr>
        <w:t xml:space="preserve">   </w:t>
      </w:r>
      <w:bookmarkEnd w:id="297"/>
    </w:p>
    <w:p w:rsidR="00D052A4" w:rsidRDefault="00D052A4" w:rsidP="00D052A4">
      <w:pPr>
        <w:rPr>
          <w:rtl/>
          <w:lang w:eastAsia="he-IL"/>
        </w:rPr>
      </w:pPr>
    </w:p>
    <w:p w:rsidR="00D052A4" w:rsidRDefault="00D052A4" w:rsidP="00E71B36">
      <w:pPr>
        <w:rPr>
          <w:rtl/>
          <w:lang w:eastAsia="he-IL"/>
        </w:rPr>
      </w:pPr>
      <w:r>
        <w:rPr>
          <w:rFonts w:hint="cs"/>
          <w:rtl/>
          <w:lang w:eastAsia="he-IL"/>
        </w:rPr>
        <w:t xml:space="preserve">הוא שואל על - - </w:t>
      </w:r>
      <w:bookmarkStart w:id="298" w:name="_ETM_Q1_1442844"/>
      <w:bookmarkEnd w:id="298"/>
      <w:r>
        <w:rPr>
          <w:rFonts w:hint="cs"/>
          <w:rtl/>
          <w:lang w:eastAsia="he-IL"/>
        </w:rPr>
        <w:t>- שעובר במידע שהוא צובר – לדעתי זה קשור ל-</w:t>
      </w:r>
      <w:r>
        <w:rPr>
          <w:rFonts w:hint="cs"/>
          <w:lang w:eastAsia="he-IL"/>
        </w:rPr>
        <w:t>GDPR</w:t>
      </w:r>
      <w:r w:rsidR="00E71B36">
        <w:rPr>
          <w:rFonts w:hint="cs"/>
          <w:rtl/>
          <w:lang w:eastAsia="he-IL"/>
        </w:rPr>
        <w:t xml:space="preserve"> – </w:t>
      </w:r>
      <w:r w:rsidR="00E71B36" w:rsidRPr="00E71B36">
        <w:rPr>
          <w:lang w:eastAsia="he-IL"/>
        </w:rPr>
        <w:t>General Data Protection Regulation</w:t>
      </w:r>
      <w:r w:rsidR="00E71B36">
        <w:rPr>
          <w:rFonts w:hint="cs"/>
          <w:b/>
          <w:bCs/>
          <w:rtl/>
          <w:lang w:eastAsia="he-IL"/>
        </w:rPr>
        <w:t>.</w:t>
      </w:r>
    </w:p>
    <w:p w:rsidR="00D052A4" w:rsidRDefault="00D052A4" w:rsidP="00D052A4">
      <w:pPr>
        <w:rPr>
          <w:rtl/>
          <w:lang w:eastAsia="he-IL"/>
        </w:rPr>
      </w:pPr>
      <w:bookmarkStart w:id="299" w:name="_ETM_Q1_1453588"/>
      <w:bookmarkStart w:id="300" w:name="_ETM_Q1_1453684"/>
      <w:bookmarkEnd w:id="299"/>
      <w:bookmarkEnd w:id="300"/>
    </w:p>
    <w:p w:rsidR="00D052A4" w:rsidRDefault="00D052A4" w:rsidP="00D052A4">
      <w:pPr>
        <w:pStyle w:val="af6"/>
        <w:keepNext/>
        <w:rPr>
          <w:rtl/>
        </w:rPr>
      </w:pPr>
      <w:bookmarkStart w:id="301" w:name="ET_yor_5771_83"/>
      <w:r w:rsidRPr="00D052A4">
        <w:rPr>
          <w:rStyle w:val="TagStyle"/>
          <w:rtl/>
        </w:rPr>
        <w:t xml:space="preserve"> &lt;&lt; יור &gt;&gt; </w:t>
      </w:r>
      <w:r>
        <w:rPr>
          <w:rtl/>
        </w:rPr>
        <w:t xml:space="preserve">היו"ר איתן </w:t>
      </w:r>
      <w:proofErr w:type="spellStart"/>
      <w:r>
        <w:rPr>
          <w:rtl/>
        </w:rPr>
        <w:t>גינזבורג</w:t>
      </w:r>
      <w:proofErr w:type="spellEnd"/>
      <w:r>
        <w:rPr>
          <w:rtl/>
        </w:rPr>
        <w:t>:</w:t>
      </w:r>
      <w:r w:rsidRPr="00D052A4">
        <w:rPr>
          <w:rStyle w:val="TagStyle"/>
          <w:rtl/>
        </w:rPr>
        <w:t xml:space="preserve"> &lt;&lt; יור &gt;&gt;</w:t>
      </w:r>
      <w:r>
        <w:rPr>
          <w:rtl/>
        </w:rPr>
        <w:t xml:space="preserve">   </w:t>
      </w:r>
      <w:bookmarkEnd w:id="301"/>
    </w:p>
    <w:p w:rsidR="00D052A4" w:rsidRDefault="00D052A4" w:rsidP="00D052A4">
      <w:pPr>
        <w:pStyle w:val="KeepWithNext"/>
        <w:rPr>
          <w:rtl/>
          <w:lang w:eastAsia="he-IL"/>
        </w:rPr>
      </w:pPr>
    </w:p>
    <w:p w:rsidR="00D052A4" w:rsidRDefault="00D052A4" w:rsidP="00D052A4">
      <w:pPr>
        <w:rPr>
          <w:rtl/>
          <w:lang w:eastAsia="he-IL"/>
        </w:rPr>
      </w:pPr>
      <w:r>
        <w:rPr>
          <w:rFonts w:hint="cs"/>
          <w:rtl/>
          <w:lang w:eastAsia="he-IL"/>
        </w:rPr>
        <w:t>יש עוד משהו?</w:t>
      </w:r>
    </w:p>
    <w:p w:rsidR="00D052A4" w:rsidRDefault="00D052A4" w:rsidP="00D052A4">
      <w:pPr>
        <w:rPr>
          <w:rtl/>
          <w:lang w:eastAsia="he-IL"/>
        </w:rPr>
      </w:pPr>
    </w:p>
    <w:p w:rsidR="00D052A4" w:rsidRDefault="00D052A4" w:rsidP="00D052A4">
      <w:pPr>
        <w:pStyle w:val="a4"/>
        <w:keepNext/>
        <w:rPr>
          <w:rtl/>
        </w:rPr>
      </w:pPr>
      <w:bookmarkStart w:id="302" w:name="ET_speaker_איתי_עצמון_84"/>
      <w:r w:rsidRPr="00D052A4">
        <w:rPr>
          <w:rStyle w:val="TagStyle"/>
          <w:rtl/>
        </w:rPr>
        <w:lastRenderedPageBreak/>
        <w:t xml:space="preserve"> &lt;&lt; דובר &gt;&gt; </w:t>
      </w:r>
      <w:r>
        <w:rPr>
          <w:rtl/>
        </w:rPr>
        <w:t>איתי עצמון:</w:t>
      </w:r>
      <w:r w:rsidRPr="00D052A4">
        <w:rPr>
          <w:rStyle w:val="TagStyle"/>
          <w:rtl/>
        </w:rPr>
        <w:t xml:space="preserve"> &lt;&lt; דובר &gt;&gt;</w:t>
      </w:r>
      <w:r>
        <w:rPr>
          <w:rtl/>
        </w:rPr>
        <w:t xml:space="preserve">   </w:t>
      </w:r>
      <w:bookmarkEnd w:id="302"/>
    </w:p>
    <w:p w:rsidR="00D052A4" w:rsidRDefault="00D052A4" w:rsidP="00D052A4">
      <w:pPr>
        <w:pStyle w:val="KeepWithNext"/>
        <w:rPr>
          <w:rtl/>
          <w:lang w:eastAsia="he-IL"/>
        </w:rPr>
      </w:pPr>
    </w:p>
    <w:p w:rsidR="00D052A4" w:rsidRDefault="00662619" w:rsidP="000812B4">
      <w:pPr>
        <w:rPr>
          <w:rtl/>
          <w:lang w:eastAsia="he-IL"/>
        </w:rPr>
      </w:pPr>
      <w:r>
        <w:rPr>
          <w:rFonts w:hint="cs"/>
          <w:rtl/>
          <w:lang w:eastAsia="he-IL"/>
        </w:rPr>
        <w:t xml:space="preserve">כן, לגבי סעיף קטן ג, </w:t>
      </w:r>
      <w:bookmarkStart w:id="303" w:name="_ETM_Q1_1463878"/>
      <w:bookmarkEnd w:id="303"/>
      <w:r w:rsidR="000812B4">
        <w:rPr>
          <w:rFonts w:hint="cs"/>
          <w:rtl/>
          <w:lang w:eastAsia="he-IL"/>
        </w:rPr>
        <w:t>יש לנו כאן חידוד של הנוסח:</w:t>
      </w:r>
      <w:r>
        <w:rPr>
          <w:rFonts w:hint="cs"/>
          <w:rtl/>
          <w:lang w:eastAsia="he-IL"/>
        </w:rPr>
        <w:t xml:space="preserve"> </w:t>
      </w:r>
      <w:r w:rsidR="000812B4">
        <w:rPr>
          <w:rFonts w:hint="cs"/>
          <w:rtl/>
          <w:lang w:eastAsia="he-IL"/>
        </w:rPr>
        <w:t>"</w:t>
      </w:r>
      <w:r>
        <w:rPr>
          <w:rFonts w:hint="cs"/>
          <w:rtl/>
          <w:lang w:eastAsia="he-IL"/>
        </w:rPr>
        <w:t>הוראות סעיף קטן</w:t>
      </w:r>
      <w:bookmarkStart w:id="304" w:name="_ETM_Q1_1467515"/>
      <w:bookmarkEnd w:id="304"/>
      <w:r w:rsidR="000812B4">
        <w:rPr>
          <w:rFonts w:hint="cs"/>
          <w:rtl/>
          <w:lang w:eastAsia="he-IL"/>
        </w:rPr>
        <w:t xml:space="preserve"> (ב)</w:t>
      </w:r>
      <w:r>
        <w:rPr>
          <w:rFonts w:hint="cs"/>
          <w:rtl/>
          <w:lang w:eastAsia="he-IL"/>
        </w:rPr>
        <w:t xml:space="preserve"> לא יחולו לגבי מידע פיננסי הנדרש לנותן השירות לצורך הליך משפטי</w:t>
      </w:r>
      <w:r w:rsidR="000812B4">
        <w:rPr>
          <w:rFonts w:hint="cs"/>
          <w:rtl/>
          <w:lang w:eastAsia="he-IL"/>
        </w:rPr>
        <w:t>" –</w:t>
      </w:r>
      <w:r>
        <w:rPr>
          <w:rFonts w:hint="cs"/>
          <w:rtl/>
          <w:lang w:eastAsia="he-IL"/>
        </w:rPr>
        <w:t xml:space="preserve"> חשבנו שצריך להוסיף: תלוי ועומד שהוא צד </w:t>
      </w:r>
      <w:bookmarkStart w:id="305" w:name="_ETM_Q1_1474730"/>
      <w:bookmarkEnd w:id="305"/>
      <w:r w:rsidR="000812B4">
        <w:rPr>
          <w:rFonts w:hint="cs"/>
          <w:rtl/>
          <w:lang w:eastAsia="he-IL"/>
        </w:rPr>
        <w:t>לו –</w:t>
      </w:r>
      <w:r>
        <w:rPr>
          <w:rFonts w:hint="cs"/>
          <w:rtl/>
          <w:lang w:eastAsia="he-IL"/>
        </w:rPr>
        <w:t xml:space="preserve"> </w:t>
      </w:r>
      <w:r w:rsidR="000812B4">
        <w:rPr>
          <w:rFonts w:hint="cs"/>
          <w:rtl/>
          <w:lang w:eastAsia="he-IL"/>
        </w:rPr>
        <w:t>"</w:t>
      </w:r>
      <w:r>
        <w:rPr>
          <w:rFonts w:hint="cs"/>
          <w:rtl/>
          <w:lang w:eastAsia="he-IL"/>
        </w:rPr>
        <w:t>או לצורך הליך בקרה או פיקוח</w:t>
      </w:r>
      <w:r w:rsidR="000812B4">
        <w:rPr>
          <w:rFonts w:hint="cs"/>
          <w:rtl/>
          <w:lang w:eastAsia="he-IL"/>
        </w:rPr>
        <w:t>"</w:t>
      </w:r>
      <w:r>
        <w:rPr>
          <w:rFonts w:hint="cs"/>
          <w:rtl/>
          <w:lang w:eastAsia="he-IL"/>
        </w:rPr>
        <w:t xml:space="preserve"> – לא הבנו מה זה הליך בקרה. וחשבנו שצריך להוסיף: שמתנהל בעניינו.</w:t>
      </w:r>
      <w:bookmarkStart w:id="306" w:name="_ETM_Q1_1485038"/>
      <w:bookmarkEnd w:id="306"/>
      <w:r w:rsidR="00BD01A9">
        <w:rPr>
          <w:rFonts w:hint="cs"/>
          <w:rtl/>
          <w:lang w:eastAsia="he-IL"/>
        </w:rPr>
        <w:t xml:space="preserve"> וכמובן הוראה </w:t>
      </w:r>
      <w:r w:rsidR="000812B4">
        <w:rPr>
          <w:rFonts w:hint="cs"/>
          <w:rtl/>
          <w:lang w:eastAsia="he-IL"/>
        </w:rPr>
        <w:t xml:space="preserve">מאוד מאוד </w:t>
      </w:r>
      <w:r w:rsidR="00BD01A9">
        <w:rPr>
          <w:rFonts w:hint="cs"/>
          <w:rtl/>
          <w:lang w:eastAsia="he-IL"/>
        </w:rPr>
        <w:t>רחבה ורצינו לדעת האם הלקוח יקבל הודעה על כך שהמידע נשמר לפי ההוראות האלה?</w:t>
      </w:r>
    </w:p>
    <w:p w:rsidR="00BD01A9" w:rsidRDefault="00BD01A9" w:rsidP="00D052A4">
      <w:pPr>
        <w:rPr>
          <w:rtl/>
          <w:lang w:eastAsia="he-IL"/>
        </w:rPr>
      </w:pPr>
    </w:p>
    <w:p w:rsidR="00BD01A9" w:rsidRDefault="00BD01A9" w:rsidP="00BD01A9">
      <w:pPr>
        <w:pStyle w:val="af9"/>
        <w:keepNext/>
        <w:rPr>
          <w:rtl/>
          <w:lang w:eastAsia="he-IL"/>
        </w:rPr>
      </w:pPr>
      <w:bookmarkStart w:id="307" w:name="ET_guest_781897_85"/>
      <w:r w:rsidRPr="00BD01A9">
        <w:rPr>
          <w:rStyle w:val="TagStyle"/>
          <w:rtl/>
        </w:rPr>
        <w:t xml:space="preserve"> &lt;&lt; אורח &gt;&gt; </w:t>
      </w:r>
      <w:r>
        <w:rPr>
          <w:rtl/>
          <w:lang w:eastAsia="he-IL"/>
        </w:rPr>
        <w:t>עמיהוד שמלצר:</w:t>
      </w:r>
      <w:r w:rsidRPr="00BD01A9">
        <w:rPr>
          <w:rStyle w:val="TagStyle"/>
          <w:rtl/>
        </w:rPr>
        <w:t xml:space="preserve"> &lt;&lt; אורח &gt;&gt;</w:t>
      </w:r>
      <w:r>
        <w:rPr>
          <w:rtl/>
          <w:lang w:eastAsia="he-IL"/>
        </w:rPr>
        <w:t xml:space="preserve">   </w:t>
      </w:r>
      <w:bookmarkEnd w:id="307"/>
    </w:p>
    <w:p w:rsidR="00BD01A9" w:rsidRDefault="00BD01A9" w:rsidP="00BD01A9">
      <w:pPr>
        <w:pStyle w:val="KeepWithNext"/>
        <w:rPr>
          <w:rtl/>
          <w:lang w:eastAsia="he-IL"/>
        </w:rPr>
      </w:pPr>
    </w:p>
    <w:p w:rsidR="00BD01A9" w:rsidRDefault="00BD01A9" w:rsidP="000812B4">
      <w:pPr>
        <w:rPr>
          <w:rtl/>
          <w:lang w:eastAsia="he-IL"/>
        </w:rPr>
      </w:pPr>
      <w:r>
        <w:rPr>
          <w:rFonts w:hint="cs"/>
          <w:rtl/>
          <w:lang w:eastAsia="he-IL"/>
        </w:rPr>
        <w:t xml:space="preserve">הכוונה </w:t>
      </w:r>
      <w:r w:rsidR="000812B4">
        <w:rPr>
          <w:rFonts w:hint="cs"/>
          <w:rtl/>
          <w:lang w:eastAsia="he-IL"/>
        </w:rPr>
        <w:t>כאן</w:t>
      </w:r>
      <w:r>
        <w:rPr>
          <w:rFonts w:hint="cs"/>
          <w:rtl/>
          <w:lang w:eastAsia="he-IL"/>
        </w:rPr>
        <w:t xml:space="preserve"> היא שתהיה לו אפשרות להתגונן. אני לא חושב שזה בהכרח הליך משפטי </w:t>
      </w:r>
      <w:bookmarkStart w:id="308" w:name="_ETM_Q1_1505099"/>
      <w:bookmarkEnd w:id="308"/>
      <w:r>
        <w:rPr>
          <w:rFonts w:hint="cs"/>
          <w:rtl/>
          <w:lang w:eastAsia="he-IL"/>
        </w:rPr>
        <w:t>תלוי ועומד. הכוונה היא - - -</w:t>
      </w:r>
    </w:p>
    <w:p w:rsidR="00EE1A78" w:rsidRDefault="00EE1A78" w:rsidP="00BD01A9">
      <w:pPr>
        <w:rPr>
          <w:rtl/>
          <w:lang w:eastAsia="he-IL"/>
        </w:rPr>
      </w:pPr>
      <w:bookmarkStart w:id="309" w:name="_ETM_Q1_1511999"/>
      <w:bookmarkStart w:id="310" w:name="_ETM_Q1_1512099"/>
      <w:bookmarkEnd w:id="309"/>
      <w:bookmarkEnd w:id="310"/>
    </w:p>
    <w:p w:rsidR="00EE1A78" w:rsidRDefault="00EE1A78" w:rsidP="00EE1A78">
      <w:pPr>
        <w:pStyle w:val="a4"/>
        <w:keepNext/>
        <w:rPr>
          <w:rtl/>
        </w:rPr>
      </w:pPr>
      <w:bookmarkStart w:id="311" w:name="ET_speaker_איתי_עצמון_87"/>
      <w:r w:rsidRPr="00EE1A78">
        <w:rPr>
          <w:rStyle w:val="TagStyle"/>
          <w:rtl/>
        </w:rPr>
        <w:t xml:space="preserve"> &lt;&lt; דובר &gt;&gt; </w:t>
      </w:r>
      <w:r>
        <w:rPr>
          <w:rtl/>
        </w:rPr>
        <w:t>איתי עצמון:</w:t>
      </w:r>
      <w:r w:rsidRPr="00EE1A78">
        <w:rPr>
          <w:rStyle w:val="TagStyle"/>
          <w:rtl/>
        </w:rPr>
        <w:t xml:space="preserve"> &lt;&lt; דובר &gt;&gt;</w:t>
      </w:r>
      <w:r>
        <w:rPr>
          <w:rtl/>
        </w:rPr>
        <w:t xml:space="preserve">   </w:t>
      </w:r>
      <w:bookmarkEnd w:id="311"/>
    </w:p>
    <w:p w:rsidR="00EE1A78" w:rsidRDefault="00EE1A78" w:rsidP="00EE1A78">
      <w:pPr>
        <w:pStyle w:val="KeepWithNext"/>
        <w:rPr>
          <w:rtl/>
          <w:lang w:eastAsia="he-IL"/>
        </w:rPr>
      </w:pPr>
    </w:p>
    <w:p w:rsidR="00EE1A78" w:rsidRPr="00EE1A78" w:rsidRDefault="00EE1A78" w:rsidP="00EE1A78">
      <w:pPr>
        <w:rPr>
          <w:rtl/>
          <w:lang w:eastAsia="he-IL"/>
        </w:rPr>
      </w:pPr>
      <w:r>
        <w:rPr>
          <w:rFonts w:hint="cs"/>
          <w:rtl/>
          <w:lang w:eastAsia="he-IL"/>
        </w:rPr>
        <w:t>עתידי?</w:t>
      </w:r>
    </w:p>
    <w:p w:rsidR="00EE1A78" w:rsidRDefault="00EE1A78" w:rsidP="00BD01A9">
      <w:pPr>
        <w:rPr>
          <w:rtl/>
          <w:lang w:eastAsia="he-IL"/>
        </w:rPr>
      </w:pPr>
    </w:p>
    <w:p w:rsidR="00BD01A9" w:rsidRDefault="00BD01A9" w:rsidP="00BD01A9">
      <w:pPr>
        <w:pStyle w:val="a4"/>
        <w:keepNext/>
        <w:rPr>
          <w:rtl/>
        </w:rPr>
      </w:pPr>
      <w:bookmarkStart w:id="312" w:name="ET_speaker_מרב_תורגמן_86"/>
      <w:r w:rsidRPr="00BD01A9">
        <w:rPr>
          <w:rStyle w:val="TagStyle"/>
          <w:rtl/>
        </w:rPr>
        <w:t xml:space="preserve"> &lt;&lt; דובר &gt;&gt; </w:t>
      </w:r>
      <w:r>
        <w:rPr>
          <w:rtl/>
        </w:rPr>
        <w:t>מרב תורג'מן:</w:t>
      </w:r>
      <w:r w:rsidRPr="00BD01A9">
        <w:rPr>
          <w:rStyle w:val="TagStyle"/>
          <w:rtl/>
        </w:rPr>
        <w:t xml:space="preserve"> &lt;&lt; דובר &gt;&gt;</w:t>
      </w:r>
      <w:r>
        <w:rPr>
          <w:rtl/>
        </w:rPr>
        <w:t xml:space="preserve">   </w:t>
      </w:r>
      <w:bookmarkEnd w:id="312"/>
    </w:p>
    <w:p w:rsidR="00BD01A9" w:rsidRDefault="00BD01A9" w:rsidP="00BD01A9">
      <w:pPr>
        <w:pStyle w:val="KeepWithNext"/>
        <w:rPr>
          <w:rtl/>
          <w:lang w:eastAsia="he-IL"/>
        </w:rPr>
      </w:pPr>
    </w:p>
    <w:p w:rsidR="00BD01A9" w:rsidRDefault="00BD01A9" w:rsidP="00BD01A9">
      <w:pPr>
        <w:rPr>
          <w:rtl/>
          <w:lang w:eastAsia="he-IL"/>
        </w:rPr>
      </w:pPr>
      <w:r>
        <w:rPr>
          <w:rFonts w:hint="cs"/>
          <w:rtl/>
          <w:lang w:eastAsia="he-IL"/>
        </w:rPr>
        <w:t>איך</w:t>
      </w:r>
      <w:r w:rsidR="00EE1A78">
        <w:rPr>
          <w:rFonts w:hint="cs"/>
          <w:rtl/>
          <w:lang w:eastAsia="he-IL"/>
        </w:rPr>
        <w:t xml:space="preserve"> הוא ידע שיש דבר כזה?</w:t>
      </w:r>
    </w:p>
    <w:p w:rsidR="00EE1A78" w:rsidRDefault="00EE1A78" w:rsidP="00BD01A9">
      <w:pPr>
        <w:rPr>
          <w:rtl/>
          <w:lang w:eastAsia="he-IL"/>
        </w:rPr>
      </w:pPr>
      <w:bookmarkStart w:id="313" w:name="_ETM_Q1_1511497"/>
      <w:bookmarkStart w:id="314" w:name="_ETM_Q1_1511609"/>
      <w:bookmarkStart w:id="315" w:name="_ETM_Q1_1511092"/>
      <w:bookmarkEnd w:id="313"/>
      <w:bookmarkEnd w:id="314"/>
      <w:bookmarkEnd w:id="315"/>
    </w:p>
    <w:p w:rsidR="00EE1A78" w:rsidRDefault="00EE1A78" w:rsidP="00EE1A78">
      <w:pPr>
        <w:pStyle w:val="af9"/>
        <w:keepNext/>
        <w:rPr>
          <w:rtl/>
          <w:lang w:eastAsia="he-IL"/>
        </w:rPr>
      </w:pPr>
      <w:bookmarkStart w:id="316" w:name="ET_guest_781897_88"/>
      <w:r w:rsidRPr="00EE1A78">
        <w:rPr>
          <w:rStyle w:val="TagStyle"/>
          <w:rtl/>
        </w:rPr>
        <w:t xml:space="preserve"> &lt;&lt; אורח &gt;&gt; </w:t>
      </w:r>
      <w:r>
        <w:rPr>
          <w:rtl/>
          <w:lang w:eastAsia="he-IL"/>
        </w:rPr>
        <w:t>עמיהוד שמלצר:</w:t>
      </w:r>
      <w:r w:rsidRPr="00EE1A78">
        <w:rPr>
          <w:rStyle w:val="TagStyle"/>
          <w:rtl/>
        </w:rPr>
        <w:t xml:space="preserve"> &lt;&lt; אורח &gt;&gt;</w:t>
      </w:r>
      <w:r>
        <w:rPr>
          <w:rtl/>
          <w:lang w:eastAsia="he-IL"/>
        </w:rPr>
        <w:t xml:space="preserve">   </w:t>
      </w:r>
      <w:bookmarkEnd w:id="316"/>
    </w:p>
    <w:p w:rsidR="00EE1A78" w:rsidRDefault="00EE1A78" w:rsidP="00EE1A78">
      <w:pPr>
        <w:pStyle w:val="KeepWithNext"/>
        <w:rPr>
          <w:rtl/>
          <w:lang w:eastAsia="he-IL"/>
        </w:rPr>
      </w:pPr>
    </w:p>
    <w:p w:rsidR="00EE1A78" w:rsidRDefault="00EE1A78" w:rsidP="00EE1A78">
      <w:pPr>
        <w:rPr>
          <w:rtl/>
          <w:lang w:eastAsia="he-IL"/>
        </w:rPr>
      </w:pPr>
      <w:bookmarkStart w:id="317" w:name="_ETM_Q1_1511810"/>
      <w:bookmarkStart w:id="318" w:name="_ETM_Q1_1511878"/>
      <w:bookmarkEnd w:id="317"/>
      <w:bookmarkEnd w:id="318"/>
      <w:r>
        <w:rPr>
          <w:rFonts w:hint="cs"/>
          <w:rtl/>
          <w:lang w:eastAsia="he-IL"/>
        </w:rPr>
        <w:t xml:space="preserve">אנחנו צריכים לתת לנותן השירותים כלים להתגונן בנוגע לטענות עתידיות של לקוח שלו. מה שאנחנו </w:t>
      </w:r>
      <w:bookmarkStart w:id="319" w:name="_ETM_Q1_1521297"/>
      <w:bookmarkEnd w:id="319"/>
      <w:r>
        <w:rPr>
          <w:rFonts w:hint="cs"/>
          <w:rtl/>
          <w:lang w:eastAsia="he-IL"/>
        </w:rPr>
        <w:t xml:space="preserve">מוציאים פה זה את המידע – אתה </w:t>
      </w:r>
      <w:bookmarkStart w:id="320" w:name="_ETM_Q1_1525192"/>
      <w:bookmarkEnd w:id="320"/>
      <w:r>
        <w:rPr>
          <w:rFonts w:hint="cs"/>
          <w:rtl/>
          <w:lang w:eastAsia="he-IL"/>
        </w:rPr>
        <w:t xml:space="preserve">יכול לשמור אותו, אבל זה יהיה במאגר נפרד, מאגר שלא </w:t>
      </w:r>
      <w:bookmarkStart w:id="321" w:name="_ETM_Q1_1527437"/>
      <w:bookmarkEnd w:id="321"/>
      <w:r>
        <w:rPr>
          <w:rFonts w:hint="cs"/>
          <w:rtl/>
          <w:lang w:eastAsia="he-IL"/>
        </w:rPr>
        <w:t xml:space="preserve">ניתן יהיה לגשת אליו, אלא לצורך הליך משפטי או הליך </w:t>
      </w:r>
      <w:bookmarkStart w:id="322" w:name="_ETM_Q1_1532987"/>
      <w:bookmarkEnd w:id="322"/>
      <w:r>
        <w:rPr>
          <w:rFonts w:hint="cs"/>
          <w:rtl/>
          <w:lang w:eastAsia="he-IL"/>
        </w:rPr>
        <w:t>פיקוח.</w:t>
      </w:r>
    </w:p>
    <w:p w:rsidR="00EE1A78" w:rsidRDefault="00EE1A78" w:rsidP="00EE1A78">
      <w:pPr>
        <w:rPr>
          <w:rtl/>
          <w:lang w:eastAsia="he-IL"/>
        </w:rPr>
      </w:pPr>
    </w:p>
    <w:p w:rsidR="00EE1A78" w:rsidRDefault="00EE1A78" w:rsidP="00EE1A78">
      <w:pPr>
        <w:pStyle w:val="a4"/>
        <w:keepNext/>
        <w:rPr>
          <w:rtl/>
        </w:rPr>
      </w:pPr>
      <w:bookmarkStart w:id="323" w:name="ET_speaker_איתי_עצמון_89"/>
      <w:r w:rsidRPr="00EE1A78">
        <w:rPr>
          <w:rStyle w:val="TagStyle"/>
          <w:rtl/>
        </w:rPr>
        <w:t xml:space="preserve"> &lt;&lt; דובר &gt;&gt; </w:t>
      </w:r>
      <w:r>
        <w:rPr>
          <w:rtl/>
        </w:rPr>
        <w:t>איתי עצמון:</w:t>
      </w:r>
      <w:r w:rsidRPr="00EE1A78">
        <w:rPr>
          <w:rStyle w:val="TagStyle"/>
          <w:rtl/>
        </w:rPr>
        <w:t xml:space="preserve"> &lt;&lt; דובר &gt;&gt;</w:t>
      </w:r>
      <w:r>
        <w:rPr>
          <w:rtl/>
        </w:rPr>
        <w:t xml:space="preserve">   </w:t>
      </w:r>
      <w:bookmarkEnd w:id="323"/>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 xml:space="preserve">אבל הליך משפטי שצפוי להיות? </w:t>
      </w:r>
    </w:p>
    <w:p w:rsidR="00EE1A78" w:rsidRDefault="00EE1A78" w:rsidP="00EE1A78">
      <w:pPr>
        <w:rPr>
          <w:rtl/>
          <w:lang w:eastAsia="he-IL"/>
        </w:rPr>
      </w:pPr>
    </w:p>
    <w:p w:rsidR="00EE1A78" w:rsidRDefault="00EE1A78" w:rsidP="00EE1A78">
      <w:pPr>
        <w:pStyle w:val="af9"/>
        <w:keepNext/>
        <w:rPr>
          <w:rtl/>
          <w:lang w:eastAsia="he-IL"/>
        </w:rPr>
      </w:pPr>
      <w:bookmarkStart w:id="324" w:name="ET_guest_781897_90"/>
      <w:r w:rsidRPr="00EE1A78">
        <w:rPr>
          <w:rStyle w:val="TagStyle"/>
          <w:rtl/>
        </w:rPr>
        <w:t xml:space="preserve"> &lt;&lt; אורח &gt;&gt; </w:t>
      </w:r>
      <w:r>
        <w:rPr>
          <w:rtl/>
          <w:lang w:eastAsia="he-IL"/>
        </w:rPr>
        <w:t>עמיהוד שמלצר:</w:t>
      </w:r>
      <w:r w:rsidRPr="00EE1A78">
        <w:rPr>
          <w:rStyle w:val="TagStyle"/>
          <w:rtl/>
        </w:rPr>
        <w:t xml:space="preserve"> &lt;&lt; אורח &gt;&gt;</w:t>
      </w:r>
      <w:r>
        <w:rPr>
          <w:rtl/>
          <w:lang w:eastAsia="he-IL"/>
        </w:rPr>
        <w:t xml:space="preserve">   </w:t>
      </w:r>
      <w:bookmarkEnd w:id="324"/>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כן.</w:t>
      </w:r>
    </w:p>
    <w:p w:rsidR="00EE1A78" w:rsidRDefault="00EE1A78" w:rsidP="00EE1A78">
      <w:pPr>
        <w:rPr>
          <w:rtl/>
          <w:lang w:eastAsia="he-IL"/>
        </w:rPr>
      </w:pPr>
    </w:p>
    <w:p w:rsidR="00EE1A78" w:rsidRDefault="00EE1A78" w:rsidP="00EE1A78">
      <w:pPr>
        <w:pStyle w:val="a4"/>
        <w:keepNext/>
        <w:rPr>
          <w:rtl/>
        </w:rPr>
      </w:pPr>
      <w:bookmarkStart w:id="325" w:name="ET_speaker_איתי_עצמון_91"/>
      <w:r w:rsidRPr="00EE1A78">
        <w:rPr>
          <w:rStyle w:val="TagStyle"/>
          <w:rtl/>
        </w:rPr>
        <w:t xml:space="preserve"> &lt;&lt; דובר &gt;&gt; </w:t>
      </w:r>
      <w:r>
        <w:rPr>
          <w:rtl/>
        </w:rPr>
        <w:t>איתי עצמון:</w:t>
      </w:r>
      <w:r w:rsidRPr="00EE1A78">
        <w:rPr>
          <w:rStyle w:val="TagStyle"/>
          <w:rtl/>
        </w:rPr>
        <w:t xml:space="preserve"> &lt;&lt; דובר &gt;&gt;</w:t>
      </w:r>
      <w:r>
        <w:rPr>
          <w:rtl/>
        </w:rPr>
        <w:t xml:space="preserve">   </w:t>
      </w:r>
      <w:bookmarkEnd w:id="325"/>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כלומר, בעצם מה המשמעות של ההוראות האלה?</w:t>
      </w:r>
    </w:p>
    <w:p w:rsidR="00EE1A78" w:rsidRDefault="00EE1A78" w:rsidP="00EE1A78">
      <w:pPr>
        <w:rPr>
          <w:rtl/>
          <w:lang w:eastAsia="he-IL"/>
        </w:rPr>
      </w:pPr>
      <w:bookmarkStart w:id="326" w:name="_ETM_Q1_1537366"/>
      <w:bookmarkStart w:id="327" w:name="_ETM_Q1_1537481"/>
      <w:bookmarkEnd w:id="326"/>
      <w:bookmarkEnd w:id="327"/>
    </w:p>
    <w:p w:rsidR="00EE1A78" w:rsidRDefault="00EE1A78" w:rsidP="00EE1A78">
      <w:pPr>
        <w:pStyle w:val="af9"/>
        <w:keepNext/>
        <w:rPr>
          <w:rtl/>
          <w:lang w:eastAsia="he-IL"/>
        </w:rPr>
      </w:pPr>
      <w:bookmarkStart w:id="328" w:name="ET_guest_781897_92"/>
      <w:r w:rsidRPr="00EE1A78">
        <w:rPr>
          <w:rStyle w:val="TagStyle"/>
          <w:rtl/>
        </w:rPr>
        <w:t xml:space="preserve"> &lt;&lt; אורח &gt;&gt; </w:t>
      </w:r>
      <w:r>
        <w:rPr>
          <w:rtl/>
          <w:lang w:eastAsia="he-IL"/>
        </w:rPr>
        <w:t>עמיהוד שמלצר:</w:t>
      </w:r>
      <w:r w:rsidRPr="00EE1A78">
        <w:rPr>
          <w:rStyle w:val="TagStyle"/>
          <w:rtl/>
        </w:rPr>
        <w:t xml:space="preserve"> &lt;&lt; אורח &gt;&gt;</w:t>
      </w:r>
      <w:r>
        <w:rPr>
          <w:rtl/>
          <w:lang w:eastAsia="he-IL"/>
        </w:rPr>
        <w:t xml:space="preserve">   </w:t>
      </w:r>
      <w:bookmarkEnd w:id="328"/>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המשמעות היא שכל המידע יועבר או הרבה מן המידע - - -</w:t>
      </w:r>
    </w:p>
    <w:p w:rsidR="00EE1A78" w:rsidRDefault="00EE1A78" w:rsidP="00EE1A78">
      <w:pPr>
        <w:rPr>
          <w:rtl/>
          <w:lang w:eastAsia="he-IL"/>
        </w:rPr>
      </w:pPr>
      <w:bookmarkStart w:id="329" w:name="_ETM_Q1_1541516"/>
      <w:bookmarkStart w:id="330" w:name="_ETM_Q1_1541657"/>
      <w:bookmarkEnd w:id="329"/>
      <w:bookmarkEnd w:id="330"/>
    </w:p>
    <w:p w:rsidR="00EE1A78" w:rsidRDefault="00EE1A78" w:rsidP="00EE1A78">
      <w:pPr>
        <w:pStyle w:val="a4"/>
        <w:keepNext/>
        <w:rPr>
          <w:rtl/>
        </w:rPr>
      </w:pPr>
      <w:bookmarkStart w:id="331" w:name="ET_speaker_איתי_עצמון_93"/>
      <w:r w:rsidRPr="00EE1A78">
        <w:rPr>
          <w:rStyle w:val="TagStyle"/>
          <w:rtl/>
        </w:rPr>
        <w:t xml:space="preserve"> &lt;&lt; דובר &gt;&gt; </w:t>
      </w:r>
      <w:r>
        <w:rPr>
          <w:rtl/>
        </w:rPr>
        <w:t>איתי עצמון:</w:t>
      </w:r>
      <w:r w:rsidRPr="00EE1A78">
        <w:rPr>
          <w:rStyle w:val="TagStyle"/>
          <w:rtl/>
        </w:rPr>
        <w:t xml:space="preserve"> &lt;&lt; דובר &gt;&gt;</w:t>
      </w:r>
      <w:r>
        <w:rPr>
          <w:rtl/>
        </w:rPr>
        <w:t xml:space="preserve">   </w:t>
      </w:r>
      <w:bookmarkEnd w:id="331"/>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 xml:space="preserve">אבל המידע לא נמחק. </w:t>
      </w:r>
      <w:bookmarkStart w:id="332" w:name="_ETM_Q1_1539811"/>
      <w:bookmarkEnd w:id="332"/>
    </w:p>
    <w:p w:rsidR="00EE1A78" w:rsidRDefault="00EE1A78" w:rsidP="00EE1A78">
      <w:pPr>
        <w:rPr>
          <w:rtl/>
          <w:lang w:eastAsia="he-IL"/>
        </w:rPr>
      </w:pPr>
    </w:p>
    <w:p w:rsidR="00EE1A78" w:rsidRDefault="00EE1A78" w:rsidP="00EE1A78">
      <w:pPr>
        <w:pStyle w:val="af9"/>
        <w:keepNext/>
        <w:rPr>
          <w:rtl/>
          <w:lang w:eastAsia="he-IL"/>
        </w:rPr>
      </w:pPr>
      <w:bookmarkStart w:id="333" w:name="ET_guest_781897_94"/>
      <w:r w:rsidRPr="00EE1A78">
        <w:rPr>
          <w:rStyle w:val="TagStyle"/>
          <w:rtl/>
        </w:rPr>
        <w:t xml:space="preserve"> &lt;&lt; אורח &gt;&gt; </w:t>
      </w:r>
      <w:r>
        <w:rPr>
          <w:rtl/>
          <w:lang w:eastAsia="he-IL"/>
        </w:rPr>
        <w:t>עמיהוד שמלצר:</w:t>
      </w:r>
      <w:r w:rsidRPr="00EE1A78">
        <w:rPr>
          <w:rStyle w:val="TagStyle"/>
          <w:rtl/>
        </w:rPr>
        <w:t xml:space="preserve"> &lt;&lt; אורח &gt;&gt;</w:t>
      </w:r>
      <w:r>
        <w:rPr>
          <w:rtl/>
          <w:lang w:eastAsia="he-IL"/>
        </w:rPr>
        <w:t xml:space="preserve">   </w:t>
      </w:r>
      <w:bookmarkEnd w:id="333"/>
    </w:p>
    <w:p w:rsidR="00EE1A78" w:rsidRDefault="00EE1A78" w:rsidP="00EE1A78">
      <w:pPr>
        <w:pStyle w:val="KeepWithNext"/>
        <w:rPr>
          <w:rtl/>
          <w:lang w:eastAsia="he-IL"/>
        </w:rPr>
      </w:pPr>
    </w:p>
    <w:p w:rsidR="00EE1A78" w:rsidRDefault="000812B4" w:rsidP="00EE1A78">
      <w:pPr>
        <w:rPr>
          <w:rtl/>
          <w:lang w:eastAsia="he-IL"/>
        </w:rPr>
      </w:pPr>
      <w:r>
        <w:rPr>
          <w:rFonts w:hint="cs"/>
          <w:rtl/>
          <w:lang w:eastAsia="he-IL"/>
        </w:rPr>
        <w:t xml:space="preserve">המידע נמחק מהמאגרים </w:t>
      </w:r>
      <w:r w:rsidR="00EE1A78">
        <w:rPr>
          <w:rFonts w:hint="cs"/>
          <w:rtl/>
          <w:lang w:eastAsia="he-IL"/>
        </w:rPr>
        <w:t>השוטפים, והוא עובר למאגר נפרד שבו ה</w:t>
      </w:r>
      <w:bookmarkStart w:id="334" w:name="_ETM_Q1_1546295"/>
      <w:bookmarkEnd w:id="334"/>
      <w:r w:rsidR="00EE1A78">
        <w:rPr>
          <w:rFonts w:hint="cs"/>
          <w:rtl/>
          <w:lang w:eastAsia="he-IL"/>
        </w:rPr>
        <w:t>וא נשמר.</w:t>
      </w:r>
    </w:p>
    <w:p w:rsidR="00EE1A78" w:rsidRDefault="00EE1A78" w:rsidP="00EE1A78">
      <w:pPr>
        <w:rPr>
          <w:rtl/>
          <w:lang w:eastAsia="he-IL"/>
        </w:rPr>
      </w:pPr>
    </w:p>
    <w:p w:rsidR="00EE1A78" w:rsidRDefault="00EE1A78" w:rsidP="00EE1A78">
      <w:pPr>
        <w:pStyle w:val="af9"/>
        <w:keepNext/>
        <w:rPr>
          <w:rtl/>
          <w:lang w:eastAsia="he-IL"/>
        </w:rPr>
      </w:pPr>
      <w:bookmarkStart w:id="335" w:name="ET_guest_755768_95"/>
      <w:r w:rsidRPr="00EE1A7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E1A78">
        <w:rPr>
          <w:rStyle w:val="TagStyle"/>
          <w:rtl/>
        </w:rPr>
        <w:t xml:space="preserve"> &lt;&lt; אורח &gt;&gt;</w:t>
      </w:r>
      <w:r>
        <w:rPr>
          <w:rtl/>
          <w:lang w:eastAsia="he-IL"/>
        </w:rPr>
        <w:t xml:space="preserve">   </w:t>
      </w:r>
      <w:bookmarkEnd w:id="335"/>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שחל</w:t>
      </w:r>
      <w:r w:rsidR="000812B4">
        <w:rPr>
          <w:rFonts w:hint="cs"/>
          <w:rtl/>
          <w:lang w:eastAsia="he-IL"/>
        </w:rPr>
        <w:t>ים עליו הוראות שמירת מידע אחרות,</w:t>
      </w:r>
      <w:r>
        <w:rPr>
          <w:rFonts w:hint="cs"/>
          <w:rtl/>
          <w:lang w:eastAsia="he-IL"/>
        </w:rPr>
        <w:t xml:space="preserve"> ייחודיות למאגר הזה, לצורך אותם שימושים.</w:t>
      </w:r>
    </w:p>
    <w:p w:rsidR="00EE1A78" w:rsidRDefault="00EE1A78" w:rsidP="00EE1A78">
      <w:pPr>
        <w:rPr>
          <w:rtl/>
          <w:lang w:eastAsia="he-IL"/>
        </w:rPr>
      </w:pPr>
    </w:p>
    <w:p w:rsidR="00EE1A78" w:rsidRDefault="00EE1A78" w:rsidP="00EE1A78">
      <w:pPr>
        <w:pStyle w:val="a4"/>
        <w:keepNext/>
        <w:rPr>
          <w:rtl/>
        </w:rPr>
      </w:pPr>
      <w:bookmarkStart w:id="336" w:name="ET_speaker_איתי_עצמון_96"/>
      <w:r w:rsidRPr="00EE1A78">
        <w:rPr>
          <w:rStyle w:val="TagStyle"/>
          <w:rtl/>
        </w:rPr>
        <w:t xml:space="preserve"> &lt;&lt; דובר &gt;&gt; </w:t>
      </w:r>
      <w:r>
        <w:rPr>
          <w:rtl/>
        </w:rPr>
        <w:t>איתי עצמון:</w:t>
      </w:r>
      <w:r w:rsidRPr="00EE1A78">
        <w:rPr>
          <w:rStyle w:val="TagStyle"/>
          <w:rtl/>
        </w:rPr>
        <w:t xml:space="preserve"> &lt;&lt; דובר &gt;&gt;</w:t>
      </w:r>
      <w:r>
        <w:rPr>
          <w:rtl/>
        </w:rPr>
        <w:t xml:space="preserve">   </w:t>
      </w:r>
      <w:bookmarkEnd w:id="336"/>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 xml:space="preserve">אז תמיד המידע נשמר. </w:t>
      </w:r>
    </w:p>
    <w:p w:rsidR="00EE1A78" w:rsidRDefault="00EE1A78" w:rsidP="00EE1A78">
      <w:pPr>
        <w:rPr>
          <w:rtl/>
          <w:lang w:eastAsia="he-IL"/>
        </w:rPr>
      </w:pPr>
    </w:p>
    <w:p w:rsidR="00EE1A78" w:rsidRDefault="00EE1A78" w:rsidP="00EE1A78">
      <w:pPr>
        <w:pStyle w:val="a4"/>
        <w:keepNext/>
        <w:rPr>
          <w:rtl/>
        </w:rPr>
      </w:pPr>
      <w:bookmarkStart w:id="337" w:name="ET_speaker_מרב_תורגמן_97"/>
      <w:r w:rsidRPr="00EE1A78">
        <w:rPr>
          <w:rStyle w:val="TagStyle"/>
          <w:rtl/>
        </w:rPr>
        <w:t xml:space="preserve"> &lt;&lt; דובר &gt;&gt; </w:t>
      </w:r>
      <w:r>
        <w:rPr>
          <w:rtl/>
        </w:rPr>
        <w:t>מרב תורג'מן:</w:t>
      </w:r>
      <w:r w:rsidRPr="00EE1A78">
        <w:rPr>
          <w:rStyle w:val="TagStyle"/>
          <w:rtl/>
        </w:rPr>
        <w:t xml:space="preserve"> &lt;&lt; דובר &gt;&gt;</w:t>
      </w:r>
      <w:r>
        <w:rPr>
          <w:rtl/>
        </w:rPr>
        <w:t xml:space="preserve">   </w:t>
      </w:r>
      <w:bookmarkEnd w:id="337"/>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 xml:space="preserve">המידע תמיד יישאר. </w:t>
      </w:r>
    </w:p>
    <w:p w:rsidR="00EE1A78" w:rsidRDefault="00EE1A78" w:rsidP="00EE1A78">
      <w:pPr>
        <w:rPr>
          <w:rtl/>
          <w:lang w:eastAsia="he-IL"/>
        </w:rPr>
      </w:pPr>
      <w:bookmarkStart w:id="338" w:name="_ETM_Q1_1563167"/>
      <w:bookmarkStart w:id="339" w:name="_ETM_Q1_1563240"/>
      <w:bookmarkEnd w:id="338"/>
      <w:bookmarkEnd w:id="339"/>
    </w:p>
    <w:p w:rsidR="00EE1A78" w:rsidRDefault="00EE1A78" w:rsidP="00EE1A78">
      <w:pPr>
        <w:pStyle w:val="af9"/>
        <w:keepNext/>
        <w:rPr>
          <w:rtl/>
          <w:lang w:eastAsia="he-IL"/>
        </w:rPr>
      </w:pPr>
      <w:bookmarkStart w:id="340" w:name="ET_guest_781897_98"/>
      <w:r w:rsidRPr="00EE1A78">
        <w:rPr>
          <w:rStyle w:val="TagStyle"/>
          <w:rtl/>
        </w:rPr>
        <w:t xml:space="preserve"> &lt;&lt; אורח &gt;&gt; </w:t>
      </w:r>
      <w:r>
        <w:rPr>
          <w:rtl/>
          <w:lang w:eastAsia="he-IL"/>
        </w:rPr>
        <w:t>עמיהוד שמלצר:</w:t>
      </w:r>
      <w:r w:rsidRPr="00EE1A78">
        <w:rPr>
          <w:rStyle w:val="TagStyle"/>
          <w:rtl/>
        </w:rPr>
        <w:t xml:space="preserve"> &lt;&lt; אורח &gt;&gt;</w:t>
      </w:r>
      <w:r>
        <w:rPr>
          <w:rtl/>
          <w:lang w:eastAsia="he-IL"/>
        </w:rPr>
        <w:t xml:space="preserve">   </w:t>
      </w:r>
      <w:bookmarkEnd w:id="340"/>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 xml:space="preserve">יכול להיות שיש </w:t>
      </w:r>
      <w:proofErr w:type="spellStart"/>
      <w:r>
        <w:rPr>
          <w:rFonts w:hint="cs"/>
          <w:rtl/>
          <w:lang w:eastAsia="he-IL"/>
        </w:rPr>
        <w:t>מידעים</w:t>
      </w:r>
      <w:proofErr w:type="spellEnd"/>
      <w:r>
        <w:rPr>
          <w:rFonts w:hint="cs"/>
          <w:rtl/>
          <w:lang w:eastAsia="he-IL"/>
        </w:rPr>
        <w:t xml:space="preserve"> שלא צריך לשמור.</w:t>
      </w:r>
    </w:p>
    <w:p w:rsidR="00EE1A78" w:rsidRDefault="00EE1A78" w:rsidP="00EE1A78">
      <w:pPr>
        <w:rPr>
          <w:rtl/>
          <w:lang w:eastAsia="he-IL"/>
        </w:rPr>
      </w:pPr>
      <w:bookmarkStart w:id="341" w:name="_ETM_Q1_1563934"/>
      <w:bookmarkStart w:id="342" w:name="_ETM_Q1_1564024"/>
      <w:bookmarkEnd w:id="341"/>
      <w:bookmarkEnd w:id="342"/>
    </w:p>
    <w:p w:rsidR="00EE1A78" w:rsidRDefault="00EE1A78" w:rsidP="00EE1A78">
      <w:pPr>
        <w:pStyle w:val="a4"/>
        <w:keepNext/>
        <w:rPr>
          <w:rtl/>
        </w:rPr>
      </w:pPr>
      <w:bookmarkStart w:id="343" w:name="ET_speaker_מרב_תורגמן_99"/>
      <w:r w:rsidRPr="00EE1A78">
        <w:rPr>
          <w:rStyle w:val="TagStyle"/>
          <w:rtl/>
        </w:rPr>
        <w:t xml:space="preserve"> &lt;&lt; דובר &gt;&gt; </w:t>
      </w:r>
      <w:r>
        <w:rPr>
          <w:rtl/>
        </w:rPr>
        <w:t>מרב תורג'מן:</w:t>
      </w:r>
      <w:r w:rsidRPr="00EE1A78">
        <w:rPr>
          <w:rStyle w:val="TagStyle"/>
          <w:rtl/>
        </w:rPr>
        <w:t xml:space="preserve"> &lt;&lt; דובר &gt;&gt;</w:t>
      </w:r>
      <w:r>
        <w:rPr>
          <w:rtl/>
        </w:rPr>
        <w:t xml:space="preserve">   </w:t>
      </w:r>
      <w:bookmarkEnd w:id="343"/>
    </w:p>
    <w:p w:rsidR="00EE1A78" w:rsidRDefault="00EE1A78" w:rsidP="00EE1A78">
      <w:pPr>
        <w:pStyle w:val="KeepWithNext"/>
        <w:rPr>
          <w:rtl/>
          <w:lang w:eastAsia="he-IL"/>
        </w:rPr>
      </w:pPr>
    </w:p>
    <w:p w:rsidR="00EE1A78" w:rsidRDefault="00EE1A78" w:rsidP="00EE1A78">
      <w:pPr>
        <w:rPr>
          <w:rtl/>
          <w:lang w:eastAsia="he-IL"/>
        </w:rPr>
      </w:pPr>
      <w:r>
        <w:rPr>
          <w:rFonts w:hint="cs"/>
          <w:rtl/>
          <w:lang w:eastAsia="he-IL"/>
        </w:rPr>
        <w:t>ואפשר יהיה לעשות בו שימוש - - -</w:t>
      </w:r>
    </w:p>
    <w:p w:rsidR="00EE1A78" w:rsidRDefault="00EE1A78" w:rsidP="00EE1A78">
      <w:pPr>
        <w:rPr>
          <w:rtl/>
          <w:lang w:eastAsia="he-IL"/>
        </w:rPr>
      </w:pPr>
    </w:p>
    <w:p w:rsidR="00EE1A78" w:rsidRDefault="00EE1A78" w:rsidP="00EE1A78">
      <w:pPr>
        <w:pStyle w:val="af9"/>
        <w:keepNext/>
        <w:rPr>
          <w:rtl/>
          <w:lang w:eastAsia="he-IL"/>
        </w:rPr>
      </w:pPr>
      <w:bookmarkStart w:id="344" w:name="ET_guest_755768_100"/>
      <w:r w:rsidRPr="00EE1A7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E1A78">
        <w:rPr>
          <w:rStyle w:val="TagStyle"/>
          <w:rtl/>
        </w:rPr>
        <w:t xml:space="preserve"> &lt;&lt; אורח &gt;&gt;</w:t>
      </w:r>
      <w:r>
        <w:rPr>
          <w:rtl/>
          <w:lang w:eastAsia="he-IL"/>
        </w:rPr>
        <w:t xml:space="preserve">   </w:t>
      </w:r>
      <w:bookmarkEnd w:id="344"/>
    </w:p>
    <w:p w:rsidR="00EE1A78" w:rsidRDefault="00EE1A78" w:rsidP="00EE1A78">
      <w:pPr>
        <w:pStyle w:val="KeepWithNext"/>
        <w:rPr>
          <w:rtl/>
          <w:lang w:eastAsia="he-IL"/>
        </w:rPr>
      </w:pPr>
    </w:p>
    <w:p w:rsidR="00EE1A78" w:rsidRDefault="00EE1A78" w:rsidP="00EE1A78">
      <w:pPr>
        <w:rPr>
          <w:lang w:eastAsia="he-IL"/>
        </w:rPr>
      </w:pPr>
      <w:r w:rsidRPr="00866490">
        <w:rPr>
          <w:rFonts w:hint="cs"/>
          <w:rtl/>
          <w:lang w:eastAsia="he-IL"/>
        </w:rPr>
        <w:t>לא תמיד הוא שומר. בכל מקרה מקסימום שבע שנים.</w:t>
      </w:r>
    </w:p>
    <w:p w:rsidR="00947178" w:rsidRDefault="00947178" w:rsidP="00EE1A78">
      <w:pPr>
        <w:rPr>
          <w:rtl/>
          <w:lang w:eastAsia="he-IL"/>
        </w:rPr>
      </w:pPr>
    </w:p>
    <w:p w:rsidR="00947178" w:rsidRDefault="00947178" w:rsidP="00947178">
      <w:pPr>
        <w:pStyle w:val="af9"/>
        <w:keepNext/>
        <w:rPr>
          <w:rtl/>
          <w:lang w:eastAsia="he-IL"/>
        </w:rPr>
      </w:pPr>
      <w:bookmarkStart w:id="345" w:name="ET_guest_781897_100"/>
      <w:r w:rsidRPr="00947178">
        <w:rPr>
          <w:rStyle w:val="TagStyle"/>
          <w:rtl/>
        </w:rPr>
        <w:t xml:space="preserve"> &lt;&lt; אורח &gt;&gt; </w:t>
      </w:r>
      <w:r>
        <w:rPr>
          <w:rtl/>
          <w:lang w:eastAsia="he-IL"/>
        </w:rPr>
        <w:t>עמיהוד שמלצר:</w:t>
      </w:r>
      <w:r w:rsidRPr="00947178">
        <w:rPr>
          <w:rStyle w:val="TagStyle"/>
          <w:rtl/>
        </w:rPr>
        <w:t xml:space="preserve"> &lt;&lt; אורח &gt;&gt;</w:t>
      </w:r>
      <w:r>
        <w:rPr>
          <w:rtl/>
          <w:lang w:eastAsia="he-IL"/>
        </w:rPr>
        <w:t xml:space="preserve">   </w:t>
      </w:r>
      <w:bookmarkEnd w:id="345"/>
    </w:p>
    <w:p w:rsidR="00947178" w:rsidRDefault="00947178" w:rsidP="00947178">
      <w:pPr>
        <w:pStyle w:val="KeepWithNext"/>
        <w:rPr>
          <w:rtl/>
          <w:lang w:eastAsia="he-IL"/>
        </w:rPr>
      </w:pPr>
    </w:p>
    <w:p w:rsidR="00947178" w:rsidRDefault="00947178" w:rsidP="00947178">
      <w:pPr>
        <w:rPr>
          <w:rtl/>
          <w:lang w:eastAsia="he-IL"/>
        </w:rPr>
      </w:pPr>
      <w:r>
        <w:rPr>
          <w:rFonts w:hint="cs"/>
          <w:rtl/>
          <w:lang w:eastAsia="he-IL"/>
        </w:rPr>
        <w:t>אי אפשר יהיה לעשות בו שימוש.</w:t>
      </w:r>
    </w:p>
    <w:p w:rsidR="00947178" w:rsidRDefault="00947178" w:rsidP="00947178">
      <w:pPr>
        <w:rPr>
          <w:rtl/>
          <w:lang w:eastAsia="he-IL"/>
        </w:rPr>
      </w:pPr>
      <w:bookmarkStart w:id="346" w:name="_ETM_Q1_1568929"/>
      <w:bookmarkEnd w:id="346"/>
    </w:p>
    <w:p w:rsidR="00947178" w:rsidRDefault="00947178" w:rsidP="00947178">
      <w:pPr>
        <w:pStyle w:val="a4"/>
        <w:keepNext/>
        <w:rPr>
          <w:rtl/>
        </w:rPr>
      </w:pPr>
      <w:bookmarkStart w:id="347" w:name="ET_speaker_איתי_עצמון_101"/>
      <w:r w:rsidRPr="00947178">
        <w:rPr>
          <w:rStyle w:val="TagStyle"/>
          <w:rtl/>
        </w:rPr>
        <w:t xml:space="preserve"> &lt;&lt; דובר &gt;&gt; </w:t>
      </w:r>
      <w:r>
        <w:rPr>
          <w:rtl/>
        </w:rPr>
        <w:t>איתי עצמון:</w:t>
      </w:r>
      <w:r w:rsidRPr="00947178">
        <w:rPr>
          <w:rStyle w:val="TagStyle"/>
          <w:rtl/>
        </w:rPr>
        <w:t xml:space="preserve"> &lt;&lt; דובר &gt;&gt;</w:t>
      </w:r>
      <w:r>
        <w:rPr>
          <w:rtl/>
        </w:rPr>
        <w:t xml:space="preserve">   </w:t>
      </w:r>
      <w:bookmarkEnd w:id="347"/>
    </w:p>
    <w:p w:rsidR="00947178" w:rsidRDefault="00947178" w:rsidP="00947178">
      <w:pPr>
        <w:pStyle w:val="KeepWithNext"/>
        <w:rPr>
          <w:rtl/>
          <w:lang w:eastAsia="he-IL"/>
        </w:rPr>
      </w:pPr>
    </w:p>
    <w:p w:rsidR="00947178" w:rsidRDefault="00947178" w:rsidP="00947178">
      <w:pPr>
        <w:rPr>
          <w:rtl/>
          <w:lang w:eastAsia="he-IL"/>
        </w:rPr>
      </w:pPr>
      <w:bookmarkStart w:id="348" w:name="_ETM_Q1_1569614"/>
      <w:bookmarkStart w:id="349" w:name="_ETM_Q1_1569675"/>
      <w:bookmarkEnd w:id="348"/>
      <w:bookmarkEnd w:id="349"/>
      <w:r>
        <w:rPr>
          <w:rFonts w:hint="cs"/>
          <w:rtl/>
          <w:lang w:eastAsia="he-IL"/>
        </w:rPr>
        <w:t>איפה? אמרתם שזה - - -</w:t>
      </w:r>
    </w:p>
    <w:p w:rsidR="00947178" w:rsidRDefault="00947178" w:rsidP="00947178">
      <w:pPr>
        <w:rPr>
          <w:rtl/>
          <w:lang w:eastAsia="he-IL"/>
        </w:rPr>
      </w:pPr>
    </w:p>
    <w:p w:rsidR="00947178" w:rsidRDefault="00947178" w:rsidP="00947178">
      <w:pPr>
        <w:pStyle w:val="af9"/>
        <w:keepNext/>
        <w:rPr>
          <w:rtl/>
          <w:lang w:eastAsia="he-IL"/>
        </w:rPr>
      </w:pPr>
      <w:bookmarkStart w:id="350" w:name="ET_guest_755768_102"/>
      <w:r w:rsidRPr="0094717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47178">
        <w:rPr>
          <w:rStyle w:val="TagStyle"/>
          <w:rtl/>
        </w:rPr>
        <w:t xml:space="preserve"> &lt;&lt; אורח &gt;&gt;</w:t>
      </w:r>
      <w:r>
        <w:rPr>
          <w:rtl/>
          <w:lang w:eastAsia="he-IL"/>
        </w:rPr>
        <w:t xml:space="preserve">   </w:t>
      </w:r>
      <w:bookmarkEnd w:id="350"/>
    </w:p>
    <w:p w:rsidR="00947178" w:rsidRDefault="00947178" w:rsidP="00947178">
      <w:pPr>
        <w:pStyle w:val="KeepWithNext"/>
        <w:rPr>
          <w:rtl/>
          <w:lang w:eastAsia="he-IL"/>
        </w:rPr>
      </w:pPr>
    </w:p>
    <w:p w:rsidR="00947178" w:rsidRDefault="00947178" w:rsidP="000812B4">
      <w:pPr>
        <w:rPr>
          <w:rtl/>
          <w:lang w:eastAsia="he-IL"/>
        </w:rPr>
      </w:pPr>
      <w:r w:rsidRPr="0037559A">
        <w:rPr>
          <w:rFonts w:hint="cs"/>
          <w:rtl/>
          <w:lang w:eastAsia="he-IL"/>
        </w:rPr>
        <w:t xml:space="preserve">בסעיף </w:t>
      </w:r>
      <w:r w:rsidR="000812B4">
        <w:rPr>
          <w:rFonts w:hint="cs"/>
          <w:rtl/>
          <w:lang w:eastAsia="he-IL"/>
        </w:rPr>
        <w:t>ג 4.</w:t>
      </w:r>
    </w:p>
    <w:p w:rsidR="00947178" w:rsidRDefault="00947178" w:rsidP="00947178">
      <w:pPr>
        <w:rPr>
          <w:rtl/>
          <w:lang w:eastAsia="he-IL"/>
        </w:rPr>
      </w:pPr>
    </w:p>
    <w:p w:rsidR="00947178" w:rsidRDefault="00947178" w:rsidP="00947178">
      <w:pPr>
        <w:pStyle w:val="a4"/>
        <w:keepNext/>
        <w:rPr>
          <w:rtl/>
        </w:rPr>
      </w:pPr>
      <w:bookmarkStart w:id="351" w:name="ET_speaker_מרב_תורגמן_103"/>
      <w:r w:rsidRPr="00947178">
        <w:rPr>
          <w:rStyle w:val="TagStyle"/>
          <w:rtl/>
        </w:rPr>
        <w:t xml:space="preserve"> &lt;&lt; דובר &gt;&gt; </w:t>
      </w:r>
      <w:r>
        <w:rPr>
          <w:rtl/>
        </w:rPr>
        <w:t>מרב תורג'מן:</w:t>
      </w:r>
      <w:r w:rsidRPr="00947178">
        <w:rPr>
          <w:rStyle w:val="TagStyle"/>
          <w:rtl/>
        </w:rPr>
        <w:t xml:space="preserve"> &lt;&lt; דובר &gt;&gt;</w:t>
      </w:r>
      <w:r>
        <w:rPr>
          <w:rtl/>
        </w:rPr>
        <w:t xml:space="preserve">   </w:t>
      </w:r>
      <w:bookmarkEnd w:id="351"/>
    </w:p>
    <w:p w:rsidR="000812B4" w:rsidRDefault="000812B4" w:rsidP="00947178">
      <w:pPr>
        <w:rPr>
          <w:rtl/>
          <w:lang w:eastAsia="he-IL"/>
        </w:rPr>
      </w:pPr>
    </w:p>
    <w:p w:rsidR="00947178" w:rsidRDefault="00947178" w:rsidP="00947178">
      <w:pPr>
        <w:rPr>
          <w:rtl/>
          <w:lang w:eastAsia="he-IL"/>
        </w:rPr>
      </w:pPr>
      <w:r>
        <w:rPr>
          <w:rFonts w:hint="cs"/>
          <w:rtl/>
          <w:lang w:eastAsia="he-IL"/>
        </w:rPr>
        <w:t xml:space="preserve">סעיף קטן ב אומר שבתום התקופה המזערית הנדרשת, דהיינו, שבע שנים או פחות כפי שנקבע, </w:t>
      </w:r>
      <w:bookmarkStart w:id="352" w:name="_ETM_Q1_1581075"/>
      <w:bookmarkEnd w:id="352"/>
      <w:proofErr w:type="spellStart"/>
      <w:r>
        <w:rPr>
          <w:rFonts w:hint="cs"/>
          <w:rtl/>
          <w:lang w:eastAsia="he-IL"/>
        </w:rPr>
        <w:t>אוקיי</w:t>
      </w:r>
      <w:proofErr w:type="spellEnd"/>
      <w:r>
        <w:rPr>
          <w:rFonts w:hint="cs"/>
          <w:rtl/>
          <w:lang w:eastAsia="he-IL"/>
        </w:rPr>
        <w:t xml:space="preserve">? המידע יימחק. ואז בא ג ואומר: החובה למחוק לא </w:t>
      </w:r>
      <w:bookmarkStart w:id="353" w:name="_ETM_Q1_1587075"/>
      <w:bookmarkEnd w:id="353"/>
      <w:r>
        <w:rPr>
          <w:rFonts w:hint="cs"/>
          <w:rtl/>
          <w:lang w:eastAsia="he-IL"/>
        </w:rPr>
        <w:t xml:space="preserve">יחולו כאשר מדובר במידע פיננסי הנדרש לנותן השירות לצורך הליך </w:t>
      </w:r>
      <w:bookmarkStart w:id="354" w:name="_ETM_Q1_1593213"/>
      <w:bookmarkEnd w:id="354"/>
      <w:r>
        <w:rPr>
          <w:rFonts w:hint="cs"/>
          <w:rtl/>
          <w:lang w:eastAsia="he-IL"/>
        </w:rPr>
        <w:t>משפטי. לא ברור מה הצורך של הליך משפטי.</w:t>
      </w:r>
    </w:p>
    <w:p w:rsidR="00947178" w:rsidRDefault="00947178" w:rsidP="00947178">
      <w:pPr>
        <w:rPr>
          <w:rtl/>
          <w:lang w:eastAsia="he-IL"/>
        </w:rPr>
      </w:pPr>
      <w:bookmarkStart w:id="355" w:name="_ETM_Q1_1595908"/>
      <w:bookmarkStart w:id="356" w:name="_ETM_Q1_1596022"/>
      <w:bookmarkEnd w:id="355"/>
      <w:bookmarkEnd w:id="356"/>
    </w:p>
    <w:p w:rsidR="00947178" w:rsidRDefault="00947178" w:rsidP="00947178">
      <w:pPr>
        <w:pStyle w:val="af6"/>
        <w:keepNext/>
        <w:rPr>
          <w:rtl/>
        </w:rPr>
      </w:pPr>
      <w:bookmarkStart w:id="357" w:name="ET_yor_5771_104"/>
      <w:r w:rsidRPr="00947178">
        <w:rPr>
          <w:rStyle w:val="TagStyle"/>
          <w:rtl/>
        </w:rPr>
        <w:t xml:space="preserve"> &lt;&lt; יור &gt;&gt; </w:t>
      </w:r>
      <w:r>
        <w:rPr>
          <w:rtl/>
        </w:rPr>
        <w:t xml:space="preserve">היו"ר איתן </w:t>
      </w:r>
      <w:proofErr w:type="spellStart"/>
      <w:r>
        <w:rPr>
          <w:rtl/>
        </w:rPr>
        <w:t>גינזבורג</w:t>
      </w:r>
      <w:proofErr w:type="spellEnd"/>
      <w:r>
        <w:rPr>
          <w:rtl/>
        </w:rPr>
        <w:t>:</w:t>
      </w:r>
      <w:r w:rsidRPr="00947178">
        <w:rPr>
          <w:rStyle w:val="TagStyle"/>
          <w:rtl/>
        </w:rPr>
        <w:t xml:space="preserve"> &lt;&lt; יור &gt;&gt;</w:t>
      </w:r>
      <w:r>
        <w:rPr>
          <w:rtl/>
        </w:rPr>
        <w:t xml:space="preserve">   </w:t>
      </w:r>
      <w:bookmarkEnd w:id="357"/>
    </w:p>
    <w:p w:rsidR="00947178" w:rsidRDefault="00947178" w:rsidP="00947178">
      <w:pPr>
        <w:pStyle w:val="KeepWithNext"/>
        <w:rPr>
          <w:rtl/>
          <w:lang w:eastAsia="he-IL"/>
        </w:rPr>
      </w:pPr>
    </w:p>
    <w:p w:rsidR="00947178" w:rsidRDefault="00947178" w:rsidP="00947178">
      <w:pPr>
        <w:rPr>
          <w:rtl/>
          <w:lang w:eastAsia="he-IL"/>
        </w:rPr>
      </w:pPr>
      <w:bookmarkStart w:id="358" w:name="_ETM_Q1_1598394"/>
      <w:bookmarkEnd w:id="358"/>
      <w:r>
        <w:rPr>
          <w:rFonts w:hint="cs"/>
          <w:rtl/>
          <w:lang w:eastAsia="he-IL"/>
        </w:rPr>
        <w:t>או הליך בקרה, שזה הרבה יותר מטריד.</w:t>
      </w:r>
    </w:p>
    <w:p w:rsidR="00947178" w:rsidRDefault="00947178" w:rsidP="00947178">
      <w:pPr>
        <w:rPr>
          <w:rtl/>
          <w:lang w:eastAsia="he-IL"/>
        </w:rPr>
      </w:pPr>
      <w:bookmarkStart w:id="359" w:name="_ETM_Q1_1599392"/>
      <w:bookmarkEnd w:id="359"/>
    </w:p>
    <w:p w:rsidR="00947178" w:rsidRDefault="00947178" w:rsidP="00947178">
      <w:pPr>
        <w:pStyle w:val="a4"/>
        <w:keepNext/>
        <w:rPr>
          <w:rtl/>
        </w:rPr>
      </w:pPr>
      <w:bookmarkStart w:id="360" w:name="ET_speaker_מרב_תורגמן_105"/>
      <w:r w:rsidRPr="00947178">
        <w:rPr>
          <w:rStyle w:val="TagStyle"/>
          <w:rtl/>
        </w:rPr>
        <w:t xml:space="preserve"> &lt;&lt; דובר &gt;&gt; </w:t>
      </w:r>
      <w:r>
        <w:rPr>
          <w:rtl/>
        </w:rPr>
        <w:t>מרב תורג'מן:</w:t>
      </w:r>
      <w:r w:rsidRPr="00947178">
        <w:rPr>
          <w:rStyle w:val="TagStyle"/>
          <w:rtl/>
        </w:rPr>
        <w:t xml:space="preserve"> &lt;&lt; דובר &gt;&gt;</w:t>
      </w:r>
      <w:r>
        <w:rPr>
          <w:rtl/>
        </w:rPr>
        <w:t xml:space="preserve">   </w:t>
      </w:r>
      <w:bookmarkEnd w:id="360"/>
    </w:p>
    <w:p w:rsidR="00947178" w:rsidRDefault="00947178" w:rsidP="00947178">
      <w:pPr>
        <w:pStyle w:val="KeepWithNext"/>
        <w:rPr>
          <w:rtl/>
          <w:lang w:eastAsia="he-IL"/>
        </w:rPr>
      </w:pPr>
    </w:p>
    <w:p w:rsidR="00947178" w:rsidRDefault="00947178" w:rsidP="00947178">
      <w:pPr>
        <w:rPr>
          <w:rtl/>
          <w:lang w:eastAsia="he-IL"/>
        </w:rPr>
      </w:pPr>
      <w:bookmarkStart w:id="361" w:name="_ETM_Q1_1600164"/>
      <w:bookmarkStart w:id="362" w:name="_ETM_Q1_1600227"/>
      <w:bookmarkEnd w:id="361"/>
      <w:bookmarkEnd w:id="362"/>
      <w:r>
        <w:rPr>
          <w:rFonts w:hint="cs"/>
          <w:rtl/>
          <w:lang w:eastAsia="he-IL"/>
        </w:rPr>
        <w:t xml:space="preserve">או הליך בקרה. לא ברור מהו ההליך המשפטי – קודם כל שהוא צד לו או </w:t>
      </w:r>
      <w:bookmarkStart w:id="363" w:name="_ETM_Q1_1602870"/>
      <w:bookmarkEnd w:id="363"/>
      <w:r>
        <w:rPr>
          <w:rFonts w:hint="cs"/>
          <w:rtl/>
          <w:lang w:eastAsia="he-IL"/>
        </w:rPr>
        <w:t xml:space="preserve">שהוא לא צד לו. בכלל, איך הוא בכלל יודע על הליך משפטי? וגם לא </w:t>
      </w:r>
      <w:r w:rsidR="000812B4">
        <w:rPr>
          <w:rFonts w:hint="cs"/>
          <w:rtl/>
          <w:lang w:eastAsia="he-IL"/>
        </w:rPr>
        <w:t>ברור מה הוא יעשה אך רק עם המידע,</w:t>
      </w:r>
      <w:r>
        <w:rPr>
          <w:rFonts w:hint="cs"/>
          <w:rtl/>
          <w:lang w:eastAsia="he-IL"/>
        </w:rPr>
        <w:t xml:space="preserve"> אם עובר</w:t>
      </w:r>
      <w:r w:rsidR="0048482B">
        <w:rPr>
          <w:rFonts w:hint="cs"/>
          <w:rtl/>
          <w:lang w:eastAsia="he-IL"/>
        </w:rPr>
        <w:t>ו</w:t>
      </w:r>
      <w:r>
        <w:rPr>
          <w:rFonts w:hint="cs"/>
          <w:rtl/>
          <w:lang w:eastAsia="he-IL"/>
        </w:rPr>
        <w:t>ת שבע השנים</w:t>
      </w:r>
      <w:r w:rsidR="0048482B">
        <w:rPr>
          <w:rFonts w:hint="cs"/>
          <w:rtl/>
          <w:lang w:eastAsia="he-IL"/>
        </w:rPr>
        <w:t xml:space="preserve">, אז כמו שאתה אומר, </w:t>
      </w:r>
      <w:bookmarkStart w:id="364" w:name="_ETM_Q1_1611748"/>
      <w:bookmarkEnd w:id="364"/>
      <w:r w:rsidR="0048482B">
        <w:rPr>
          <w:rFonts w:hint="cs"/>
          <w:rtl/>
          <w:lang w:eastAsia="he-IL"/>
        </w:rPr>
        <w:t>הוא מעביר את זה למאגר מידע חיצוני.</w:t>
      </w:r>
    </w:p>
    <w:p w:rsidR="0048482B" w:rsidRDefault="0048482B" w:rsidP="0048482B">
      <w:pPr>
        <w:rPr>
          <w:rtl/>
          <w:lang w:eastAsia="he-IL"/>
        </w:rPr>
      </w:pPr>
      <w:bookmarkStart w:id="365" w:name="_ETM_Q1_1617466"/>
      <w:bookmarkStart w:id="366" w:name="_ETM_Q1_1617563"/>
      <w:bookmarkEnd w:id="365"/>
      <w:bookmarkEnd w:id="366"/>
    </w:p>
    <w:p w:rsidR="0048482B" w:rsidRDefault="0048482B" w:rsidP="0048482B">
      <w:pPr>
        <w:pStyle w:val="af9"/>
        <w:keepNext/>
        <w:rPr>
          <w:rtl/>
          <w:lang w:eastAsia="he-IL"/>
        </w:rPr>
      </w:pPr>
      <w:bookmarkStart w:id="367" w:name="ET_guest_755768_107"/>
      <w:r w:rsidRPr="0048482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8482B">
        <w:rPr>
          <w:rStyle w:val="TagStyle"/>
          <w:rtl/>
        </w:rPr>
        <w:t xml:space="preserve"> &lt;&lt; אורח &gt;&gt;</w:t>
      </w:r>
      <w:r>
        <w:rPr>
          <w:rtl/>
          <w:lang w:eastAsia="he-IL"/>
        </w:rPr>
        <w:t xml:space="preserve">   </w:t>
      </w:r>
      <w:bookmarkEnd w:id="367"/>
    </w:p>
    <w:p w:rsidR="0048482B" w:rsidRDefault="0048482B" w:rsidP="0048482B">
      <w:pPr>
        <w:pStyle w:val="KeepWithNext"/>
        <w:rPr>
          <w:rtl/>
          <w:lang w:eastAsia="he-IL"/>
        </w:rPr>
      </w:pPr>
    </w:p>
    <w:p w:rsidR="0048482B" w:rsidRDefault="000812B4" w:rsidP="0048482B">
      <w:pPr>
        <w:rPr>
          <w:rtl/>
          <w:lang w:eastAsia="he-IL"/>
        </w:rPr>
      </w:pPr>
      <w:r>
        <w:rPr>
          <w:rFonts w:hint="cs"/>
          <w:rtl/>
          <w:lang w:eastAsia="he-IL"/>
        </w:rPr>
        <w:t>ג 4</w:t>
      </w:r>
      <w:r w:rsidR="0048482B" w:rsidRPr="0037559A">
        <w:rPr>
          <w:rFonts w:hint="cs"/>
          <w:rtl/>
          <w:lang w:eastAsia="he-IL"/>
        </w:rPr>
        <w:t>, מדבר על</w:t>
      </w:r>
      <w:bookmarkStart w:id="368" w:name="_ETM_Q1_1616466"/>
      <w:bookmarkEnd w:id="368"/>
      <w:r>
        <w:rPr>
          <w:rFonts w:hint="cs"/>
          <w:rtl/>
          <w:lang w:eastAsia="he-IL"/>
        </w:rPr>
        <w:t xml:space="preserve"> זה שנותן השירות ימחק את המידע</w:t>
      </w:r>
      <w:r w:rsidR="0048482B" w:rsidRPr="0037559A">
        <w:rPr>
          <w:rFonts w:hint="cs"/>
          <w:rtl/>
          <w:lang w:eastAsia="he-IL"/>
        </w:rPr>
        <w:t xml:space="preserve"> מתום שבע שנים שהגיע </w:t>
      </w:r>
      <w:bookmarkStart w:id="369" w:name="_ETM_Q1_1619579"/>
      <w:bookmarkEnd w:id="369"/>
      <w:r>
        <w:rPr>
          <w:rFonts w:hint="cs"/>
          <w:rtl/>
          <w:lang w:eastAsia="he-IL"/>
        </w:rPr>
        <w:t>מידע לגביו. זה בעצם סוגר –</w:t>
      </w:r>
      <w:r w:rsidR="0048482B" w:rsidRPr="0037559A">
        <w:rPr>
          <w:rFonts w:hint="cs"/>
          <w:rtl/>
          <w:lang w:eastAsia="he-IL"/>
        </w:rPr>
        <w:t xml:space="preserve"> מידע הגיע, בכל</w:t>
      </w:r>
      <w:r w:rsidR="0048482B">
        <w:rPr>
          <w:rFonts w:hint="cs"/>
          <w:rtl/>
          <w:lang w:eastAsia="he-IL"/>
        </w:rPr>
        <w:t xml:space="preserve"> </w:t>
      </w:r>
      <w:bookmarkStart w:id="370" w:name="_ETM_Q1_1625521"/>
      <w:bookmarkEnd w:id="370"/>
      <w:r w:rsidR="0048482B">
        <w:rPr>
          <w:rFonts w:hint="cs"/>
          <w:rtl/>
          <w:lang w:eastAsia="he-IL"/>
        </w:rPr>
        <w:t xml:space="preserve">מקרה אחרי שבע שנים הוא נמחק. במשך שבע השנים </w:t>
      </w:r>
      <w:bookmarkStart w:id="371" w:name="_ETM_Q1_1628903"/>
      <w:bookmarkEnd w:id="371"/>
      <w:r w:rsidR="0048482B">
        <w:rPr>
          <w:rFonts w:hint="cs"/>
          <w:rtl/>
          <w:lang w:eastAsia="he-IL"/>
        </w:rPr>
        <w:t>האלה הוא שומר אותו במאגר נפרד.</w:t>
      </w:r>
    </w:p>
    <w:p w:rsidR="0048482B" w:rsidRDefault="0048482B" w:rsidP="0048482B">
      <w:pPr>
        <w:rPr>
          <w:rtl/>
          <w:lang w:eastAsia="he-IL"/>
        </w:rPr>
      </w:pPr>
      <w:bookmarkStart w:id="372" w:name="_ETM_Q1_1628747"/>
      <w:bookmarkStart w:id="373" w:name="_ETM_Q1_1628821"/>
      <w:bookmarkStart w:id="374" w:name="_ETM_Q1_1631196"/>
      <w:bookmarkEnd w:id="372"/>
      <w:bookmarkEnd w:id="373"/>
      <w:bookmarkEnd w:id="374"/>
    </w:p>
    <w:p w:rsidR="0048482B" w:rsidRDefault="0048482B" w:rsidP="0048482B">
      <w:pPr>
        <w:pStyle w:val="a4"/>
        <w:keepNext/>
        <w:rPr>
          <w:rtl/>
        </w:rPr>
      </w:pPr>
      <w:bookmarkStart w:id="375" w:name="ET_speaker_מרב_תורגמן_108"/>
      <w:r w:rsidRPr="0048482B">
        <w:rPr>
          <w:rStyle w:val="TagStyle"/>
          <w:rtl/>
        </w:rPr>
        <w:t xml:space="preserve"> &lt;&lt; דובר &gt;&gt; </w:t>
      </w:r>
      <w:r>
        <w:rPr>
          <w:rtl/>
        </w:rPr>
        <w:t>מרב תורג'מן:</w:t>
      </w:r>
      <w:r w:rsidRPr="0048482B">
        <w:rPr>
          <w:rStyle w:val="TagStyle"/>
          <w:rtl/>
        </w:rPr>
        <w:t xml:space="preserve"> &lt;&lt; דובר &gt;&gt;</w:t>
      </w:r>
      <w:r>
        <w:rPr>
          <w:rtl/>
        </w:rPr>
        <w:t xml:space="preserve">   </w:t>
      </w:r>
      <w:bookmarkEnd w:id="375"/>
    </w:p>
    <w:p w:rsidR="0048482B" w:rsidRDefault="0048482B" w:rsidP="0048482B">
      <w:pPr>
        <w:pStyle w:val="KeepWithNext"/>
        <w:rPr>
          <w:rtl/>
          <w:lang w:eastAsia="he-IL"/>
        </w:rPr>
      </w:pPr>
    </w:p>
    <w:p w:rsidR="0048482B" w:rsidRDefault="0048482B" w:rsidP="0048482B">
      <w:pPr>
        <w:rPr>
          <w:rtl/>
          <w:lang w:eastAsia="he-IL"/>
        </w:rPr>
      </w:pPr>
      <w:bookmarkStart w:id="376" w:name="_ETM_Q1_1631789"/>
      <w:bookmarkStart w:id="377" w:name="_ETM_Q1_1631849"/>
      <w:bookmarkEnd w:id="376"/>
      <w:bookmarkEnd w:id="377"/>
      <w:r>
        <w:rPr>
          <w:rFonts w:hint="cs"/>
          <w:rtl/>
          <w:lang w:eastAsia="he-IL"/>
        </w:rPr>
        <w:t>זה לא מסתדר לנו עם ב ו-ג 4 - - -</w:t>
      </w:r>
    </w:p>
    <w:p w:rsidR="0048482B" w:rsidRDefault="0048482B" w:rsidP="0048482B">
      <w:pPr>
        <w:rPr>
          <w:rtl/>
          <w:lang w:eastAsia="he-IL"/>
        </w:rPr>
      </w:pPr>
      <w:bookmarkStart w:id="378" w:name="_ETM_Q1_1634815"/>
      <w:bookmarkStart w:id="379" w:name="_ETM_Q1_1634887"/>
      <w:bookmarkEnd w:id="378"/>
      <w:bookmarkEnd w:id="379"/>
    </w:p>
    <w:p w:rsidR="0048482B" w:rsidRDefault="0048482B" w:rsidP="0048482B">
      <w:pPr>
        <w:pStyle w:val="af9"/>
        <w:keepNext/>
        <w:rPr>
          <w:rtl/>
          <w:lang w:eastAsia="he-IL"/>
        </w:rPr>
      </w:pPr>
      <w:bookmarkStart w:id="380" w:name="ET_guest_781897_109"/>
      <w:r w:rsidRPr="0048482B">
        <w:rPr>
          <w:rStyle w:val="TagStyle"/>
          <w:rtl/>
        </w:rPr>
        <w:t xml:space="preserve"> &lt;&lt; אורח &gt;&gt; </w:t>
      </w:r>
      <w:r>
        <w:rPr>
          <w:rtl/>
          <w:lang w:eastAsia="he-IL"/>
        </w:rPr>
        <w:t>עמיהוד שמלצר:</w:t>
      </w:r>
      <w:r w:rsidRPr="0048482B">
        <w:rPr>
          <w:rStyle w:val="TagStyle"/>
          <w:rtl/>
        </w:rPr>
        <w:t xml:space="preserve"> &lt;&lt; אורח &gt;&gt;</w:t>
      </w:r>
      <w:r>
        <w:rPr>
          <w:rtl/>
          <w:lang w:eastAsia="he-IL"/>
        </w:rPr>
        <w:t xml:space="preserve">   </w:t>
      </w:r>
      <w:bookmarkEnd w:id="380"/>
    </w:p>
    <w:p w:rsidR="0048482B" w:rsidRDefault="0048482B" w:rsidP="0048482B">
      <w:pPr>
        <w:pStyle w:val="KeepWithNext"/>
        <w:rPr>
          <w:rtl/>
          <w:lang w:eastAsia="he-IL"/>
        </w:rPr>
      </w:pPr>
    </w:p>
    <w:p w:rsidR="0048482B" w:rsidRDefault="0048482B" w:rsidP="0048482B">
      <w:pPr>
        <w:rPr>
          <w:rtl/>
          <w:lang w:eastAsia="he-IL"/>
        </w:rPr>
      </w:pPr>
      <w:r w:rsidRPr="006A5D35">
        <w:rPr>
          <w:rFonts w:hint="cs"/>
          <w:rtl/>
          <w:lang w:eastAsia="he-IL"/>
        </w:rPr>
        <w:t>יכול שיש מידע ספציפי שלא צריך לשמור אותו. - - - מידע</w:t>
      </w:r>
      <w:r>
        <w:rPr>
          <w:rFonts w:hint="cs"/>
          <w:rtl/>
          <w:lang w:eastAsia="he-IL"/>
        </w:rPr>
        <w:t xml:space="preserve"> שנותן השירות חושב - - -</w:t>
      </w:r>
    </w:p>
    <w:p w:rsidR="0048482B" w:rsidRDefault="0048482B" w:rsidP="0048482B">
      <w:pPr>
        <w:rPr>
          <w:rtl/>
          <w:lang w:eastAsia="he-IL"/>
        </w:rPr>
      </w:pPr>
    </w:p>
    <w:p w:rsidR="0048482B" w:rsidRDefault="0048482B" w:rsidP="0048482B">
      <w:pPr>
        <w:pStyle w:val="af6"/>
        <w:keepNext/>
        <w:rPr>
          <w:rtl/>
        </w:rPr>
      </w:pPr>
      <w:bookmarkStart w:id="381" w:name="ET_yor_5771_110"/>
      <w:r w:rsidRPr="0048482B">
        <w:rPr>
          <w:rStyle w:val="TagStyle"/>
          <w:rtl/>
        </w:rPr>
        <w:t xml:space="preserve"> &lt;&lt; יור &gt;&gt; </w:t>
      </w:r>
      <w:r>
        <w:rPr>
          <w:rtl/>
        </w:rPr>
        <w:t xml:space="preserve">היו"ר איתן </w:t>
      </w:r>
      <w:proofErr w:type="spellStart"/>
      <w:r>
        <w:rPr>
          <w:rtl/>
        </w:rPr>
        <w:t>גינזבורג</w:t>
      </w:r>
      <w:proofErr w:type="spellEnd"/>
      <w:r>
        <w:rPr>
          <w:rtl/>
        </w:rPr>
        <w:t>:</w:t>
      </w:r>
      <w:r w:rsidRPr="0048482B">
        <w:rPr>
          <w:rStyle w:val="TagStyle"/>
          <w:rtl/>
        </w:rPr>
        <w:t xml:space="preserve"> &lt;&lt; יור &gt;&gt;</w:t>
      </w:r>
      <w:r>
        <w:rPr>
          <w:rtl/>
        </w:rPr>
        <w:t xml:space="preserve">   </w:t>
      </w:r>
      <w:bookmarkEnd w:id="381"/>
    </w:p>
    <w:p w:rsidR="0048482B" w:rsidRDefault="0048482B" w:rsidP="0048482B">
      <w:pPr>
        <w:pStyle w:val="KeepWithNext"/>
        <w:rPr>
          <w:rtl/>
          <w:lang w:eastAsia="he-IL"/>
        </w:rPr>
      </w:pPr>
    </w:p>
    <w:p w:rsidR="0048482B" w:rsidRDefault="0048482B" w:rsidP="006A5D35">
      <w:pPr>
        <w:rPr>
          <w:rtl/>
          <w:lang w:eastAsia="he-IL"/>
        </w:rPr>
      </w:pPr>
      <w:r>
        <w:rPr>
          <w:rFonts w:hint="cs"/>
          <w:rtl/>
          <w:lang w:eastAsia="he-IL"/>
        </w:rPr>
        <w:t>אני חוש</w:t>
      </w:r>
      <w:r w:rsidR="006A5D35">
        <w:rPr>
          <w:rFonts w:hint="cs"/>
          <w:rtl/>
          <w:lang w:eastAsia="he-IL"/>
        </w:rPr>
        <w:t>ב שצריך לקבוע הליך משפטי שמתנהל,</w:t>
      </w:r>
      <w:r>
        <w:rPr>
          <w:rFonts w:hint="cs"/>
          <w:rtl/>
          <w:lang w:eastAsia="he-IL"/>
        </w:rPr>
        <w:t xml:space="preserve"> זאת אמירה אחת. אמירה שניה – אני לא יודע מה המשמעות של לצורך הליך בקרה. </w:t>
      </w:r>
      <w:r w:rsidR="003B2B8B">
        <w:rPr>
          <w:rFonts w:hint="cs"/>
          <w:rtl/>
          <w:lang w:eastAsia="he-IL"/>
        </w:rPr>
        <w:t>הליך בקרה</w:t>
      </w:r>
      <w:bookmarkStart w:id="382" w:name="_ETM_Q1_1652280"/>
      <w:bookmarkEnd w:id="382"/>
      <w:r w:rsidR="006A5D35">
        <w:rPr>
          <w:rFonts w:hint="cs"/>
          <w:rtl/>
          <w:lang w:eastAsia="he-IL"/>
        </w:rPr>
        <w:t xml:space="preserve"> זה הכול,</w:t>
      </w:r>
      <w:r w:rsidR="003B2B8B">
        <w:rPr>
          <w:rFonts w:hint="cs"/>
          <w:rtl/>
          <w:lang w:eastAsia="he-IL"/>
        </w:rPr>
        <w:t xml:space="preserve"> זה הכול – אין דבר כזה הליך </w:t>
      </w:r>
      <w:bookmarkStart w:id="383" w:name="_ETM_Q1_1656743"/>
      <w:bookmarkEnd w:id="383"/>
      <w:r w:rsidR="003B2B8B">
        <w:rPr>
          <w:rFonts w:hint="cs"/>
          <w:rtl/>
          <w:lang w:eastAsia="he-IL"/>
        </w:rPr>
        <w:t>בקרה. לא יודע מה המשמעות של הליך בקרה. למה התכוונתם?</w:t>
      </w:r>
    </w:p>
    <w:p w:rsidR="003B2B8B" w:rsidRDefault="003B2B8B" w:rsidP="0048482B">
      <w:pPr>
        <w:rPr>
          <w:rtl/>
          <w:lang w:eastAsia="he-IL"/>
        </w:rPr>
      </w:pPr>
      <w:bookmarkStart w:id="384" w:name="_ETM_Q1_1660761"/>
      <w:bookmarkStart w:id="385" w:name="_ETM_Q1_1660852"/>
      <w:bookmarkEnd w:id="384"/>
      <w:bookmarkEnd w:id="385"/>
    </w:p>
    <w:p w:rsidR="003B2B8B" w:rsidRDefault="003B2B8B" w:rsidP="003B2B8B">
      <w:pPr>
        <w:pStyle w:val="a4"/>
        <w:keepNext/>
        <w:rPr>
          <w:rtl/>
        </w:rPr>
      </w:pPr>
      <w:bookmarkStart w:id="386" w:name="ET_speaker_איתי_עצמון_111"/>
      <w:r w:rsidRPr="003B2B8B">
        <w:rPr>
          <w:rStyle w:val="TagStyle"/>
          <w:rtl/>
        </w:rPr>
        <w:t xml:space="preserve"> &lt;&lt; דובר &gt;&gt; </w:t>
      </w:r>
      <w:r>
        <w:rPr>
          <w:rtl/>
        </w:rPr>
        <w:t>איתי עצמון:</w:t>
      </w:r>
      <w:r w:rsidRPr="003B2B8B">
        <w:rPr>
          <w:rStyle w:val="TagStyle"/>
          <w:rtl/>
        </w:rPr>
        <w:t xml:space="preserve"> &lt;&lt; דובר &gt;&gt;</w:t>
      </w:r>
      <w:r>
        <w:rPr>
          <w:rtl/>
        </w:rPr>
        <w:t xml:space="preserve">   </w:t>
      </w:r>
      <w:bookmarkEnd w:id="386"/>
    </w:p>
    <w:p w:rsidR="003B2B8B" w:rsidRDefault="003B2B8B" w:rsidP="003B2B8B">
      <w:pPr>
        <w:pStyle w:val="KeepWithNext"/>
        <w:rPr>
          <w:rtl/>
          <w:lang w:eastAsia="he-IL"/>
        </w:rPr>
      </w:pPr>
    </w:p>
    <w:p w:rsidR="003B2B8B" w:rsidRDefault="003B2B8B" w:rsidP="003B2B8B">
      <w:pPr>
        <w:rPr>
          <w:rtl/>
          <w:lang w:eastAsia="he-IL"/>
        </w:rPr>
      </w:pPr>
      <w:r>
        <w:rPr>
          <w:rFonts w:hint="cs"/>
          <w:rtl/>
          <w:lang w:eastAsia="he-IL"/>
        </w:rPr>
        <w:t>כלומר, הליך מתנהל שהוא צד לו.</w:t>
      </w:r>
    </w:p>
    <w:p w:rsidR="003B2B8B" w:rsidRDefault="003B2B8B" w:rsidP="003B2B8B">
      <w:pPr>
        <w:rPr>
          <w:rtl/>
          <w:lang w:eastAsia="he-IL"/>
        </w:rPr>
      </w:pPr>
    </w:p>
    <w:p w:rsidR="003B2B8B" w:rsidRDefault="003B2B8B" w:rsidP="003B2B8B">
      <w:pPr>
        <w:pStyle w:val="af6"/>
        <w:keepNext/>
        <w:rPr>
          <w:rtl/>
        </w:rPr>
      </w:pPr>
      <w:bookmarkStart w:id="387" w:name="ET_yor_5771_112"/>
      <w:r w:rsidRPr="003B2B8B">
        <w:rPr>
          <w:rStyle w:val="TagStyle"/>
          <w:rtl/>
        </w:rPr>
        <w:t xml:space="preserve"> &lt;&lt; יור &gt;&gt; </w:t>
      </w:r>
      <w:r>
        <w:rPr>
          <w:rtl/>
        </w:rPr>
        <w:t xml:space="preserve">היו"ר איתן </w:t>
      </w:r>
      <w:proofErr w:type="spellStart"/>
      <w:r>
        <w:rPr>
          <w:rtl/>
        </w:rPr>
        <w:t>גינזבורג</w:t>
      </w:r>
      <w:proofErr w:type="spellEnd"/>
      <w:r>
        <w:rPr>
          <w:rtl/>
        </w:rPr>
        <w:t>:</w:t>
      </w:r>
      <w:r w:rsidRPr="003B2B8B">
        <w:rPr>
          <w:rStyle w:val="TagStyle"/>
          <w:rtl/>
        </w:rPr>
        <w:t xml:space="preserve"> &lt;&lt; יור &gt;&gt;</w:t>
      </w:r>
      <w:r>
        <w:rPr>
          <w:rtl/>
        </w:rPr>
        <w:t xml:space="preserve">   </w:t>
      </w:r>
      <w:bookmarkEnd w:id="387"/>
    </w:p>
    <w:p w:rsidR="003B2B8B" w:rsidRDefault="003B2B8B" w:rsidP="003B2B8B">
      <w:pPr>
        <w:pStyle w:val="KeepWithNext"/>
        <w:rPr>
          <w:rtl/>
          <w:lang w:eastAsia="he-IL"/>
        </w:rPr>
      </w:pPr>
    </w:p>
    <w:p w:rsidR="003B2B8B" w:rsidRDefault="003B2B8B" w:rsidP="003B2B8B">
      <w:pPr>
        <w:rPr>
          <w:rtl/>
          <w:lang w:eastAsia="he-IL"/>
        </w:rPr>
      </w:pPr>
      <w:r>
        <w:rPr>
          <w:rFonts w:hint="cs"/>
          <w:rtl/>
          <w:lang w:eastAsia="he-IL"/>
        </w:rPr>
        <w:t xml:space="preserve">בוודאי. </w:t>
      </w:r>
    </w:p>
    <w:p w:rsidR="003B2B8B" w:rsidRDefault="003B2B8B" w:rsidP="003B2B8B">
      <w:pPr>
        <w:rPr>
          <w:rtl/>
          <w:lang w:eastAsia="he-IL"/>
        </w:rPr>
      </w:pPr>
      <w:bookmarkStart w:id="388" w:name="_ETM_Q1_1662612"/>
      <w:bookmarkStart w:id="389" w:name="_ETM_Q1_1662694"/>
      <w:bookmarkEnd w:id="388"/>
      <w:bookmarkEnd w:id="389"/>
    </w:p>
    <w:p w:rsidR="003B2B8B" w:rsidRDefault="003B2B8B" w:rsidP="003B2B8B">
      <w:pPr>
        <w:pStyle w:val="a4"/>
        <w:keepNext/>
        <w:rPr>
          <w:rtl/>
        </w:rPr>
      </w:pPr>
      <w:bookmarkStart w:id="390" w:name="ET_speaker_איתי_עצמון_113"/>
      <w:r w:rsidRPr="003B2B8B">
        <w:rPr>
          <w:rStyle w:val="TagStyle"/>
          <w:rtl/>
        </w:rPr>
        <w:t xml:space="preserve"> &lt;&lt; דובר &gt;&gt; </w:t>
      </w:r>
      <w:r>
        <w:rPr>
          <w:rtl/>
        </w:rPr>
        <w:t>איתי עצמון:</w:t>
      </w:r>
      <w:r w:rsidRPr="003B2B8B">
        <w:rPr>
          <w:rStyle w:val="TagStyle"/>
          <w:rtl/>
        </w:rPr>
        <w:t xml:space="preserve"> &lt;&lt; דובר &gt;&gt;</w:t>
      </w:r>
      <w:r>
        <w:rPr>
          <w:rtl/>
        </w:rPr>
        <w:t xml:space="preserve">   </w:t>
      </w:r>
      <w:bookmarkEnd w:id="390"/>
    </w:p>
    <w:p w:rsidR="003B2B8B" w:rsidRDefault="003B2B8B" w:rsidP="003B2B8B">
      <w:pPr>
        <w:pStyle w:val="KeepWithNext"/>
        <w:rPr>
          <w:rtl/>
          <w:lang w:eastAsia="he-IL"/>
        </w:rPr>
      </w:pPr>
    </w:p>
    <w:p w:rsidR="003B2B8B" w:rsidRDefault="003B2B8B" w:rsidP="003B2B8B">
      <w:pPr>
        <w:rPr>
          <w:rtl/>
          <w:lang w:eastAsia="he-IL"/>
        </w:rPr>
      </w:pPr>
      <w:proofErr w:type="spellStart"/>
      <w:r>
        <w:rPr>
          <w:rFonts w:hint="cs"/>
          <w:rtl/>
          <w:lang w:eastAsia="he-IL"/>
        </w:rPr>
        <w:t>אוקיי</w:t>
      </w:r>
      <w:proofErr w:type="spellEnd"/>
      <w:r>
        <w:rPr>
          <w:rFonts w:hint="cs"/>
          <w:rtl/>
          <w:lang w:eastAsia="he-IL"/>
        </w:rPr>
        <w:t>.</w:t>
      </w:r>
    </w:p>
    <w:p w:rsidR="003B2B8B" w:rsidRDefault="003B2B8B" w:rsidP="003B2B8B">
      <w:pPr>
        <w:rPr>
          <w:rtl/>
          <w:lang w:eastAsia="he-IL"/>
        </w:rPr>
      </w:pPr>
      <w:bookmarkStart w:id="391" w:name="_ETM_Q1_1662621"/>
      <w:bookmarkStart w:id="392" w:name="_ETM_Q1_1662749"/>
      <w:bookmarkEnd w:id="391"/>
      <w:bookmarkEnd w:id="392"/>
    </w:p>
    <w:p w:rsidR="003B2B8B" w:rsidRDefault="003B2B8B" w:rsidP="003B2B8B">
      <w:pPr>
        <w:pStyle w:val="af6"/>
        <w:keepNext/>
        <w:rPr>
          <w:rtl/>
        </w:rPr>
      </w:pPr>
      <w:bookmarkStart w:id="393" w:name="ET_yor_5771_114"/>
      <w:r w:rsidRPr="003B2B8B">
        <w:rPr>
          <w:rStyle w:val="TagStyle"/>
          <w:rtl/>
        </w:rPr>
        <w:t xml:space="preserve"> &lt;&lt; יור &gt;&gt; </w:t>
      </w:r>
      <w:r>
        <w:rPr>
          <w:rtl/>
        </w:rPr>
        <w:t xml:space="preserve">היו"ר איתן </w:t>
      </w:r>
      <w:proofErr w:type="spellStart"/>
      <w:r>
        <w:rPr>
          <w:rtl/>
        </w:rPr>
        <w:t>גינזבורג</w:t>
      </w:r>
      <w:proofErr w:type="spellEnd"/>
      <w:r>
        <w:rPr>
          <w:rtl/>
        </w:rPr>
        <w:t>:</w:t>
      </w:r>
      <w:r w:rsidRPr="003B2B8B">
        <w:rPr>
          <w:rStyle w:val="TagStyle"/>
          <w:rtl/>
        </w:rPr>
        <w:t xml:space="preserve"> &lt;&lt; יור &gt;&gt;</w:t>
      </w:r>
      <w:r>
        <w:rPr>
          <w:rtl/>
        </w:rPr>
        <w:t xml:space="preserve">   </w:t>
      </w:r>
      <w:bookmarkEnd w:id="393"/>
    </w:p>
    <w:p w:rsidR="003B2B8B" w:rsidRDefault="003B2B8B" w:rsidP="003B2B8B">
      <w:pPr>
        <w:pStyle w:val="KeepWithNext"/>
        <w:rPr>
          <w:rtl/>
          <w:lang w:eastAsia="he-IL"/>
        </w:rPr>
      </w:pPr>
    </w:p>
    <w:p w:rsidR="003B2B8B" w:rsidRDefault="003B2B8B" w:rsidP="003B2B8B">
      <w:pPr>
        <w:rPr>
          <w:rtl/>
          <w:lang w:eastAsia="he-IL"/>
        </w:rPr>
      </w:pPr>
      <w:bookmarkStart w:id="394" w:name="_ETM_Q1_1661820"/>
      <w:bookmarkEnd w:id="394"/>
      <w:r>
        <w:rPr>
          <w:rFonts w:hint="cs"/>
          <w:rtl/>
          <w:lang w:eastAsia="he-IL"/>
        </w:rPr>
        <w:t>כמו פיקוח על פי ד</w:t>
      </w:r>
      <w:r w:rsidR="006A5D35">
        <w:rPr>
          <w:rFonts w:hint="cs"/>
          <w:rtl/>
          <w:lang w:eastAsia="he-IL"/>
        </w:rPr>
        <w:t>י</w:t>
      </w:r>
      <w:r>
        <w:rPr>
          <w:rFonts w:hint="cs"/>
          <w:rtl/>
          <w:lang w:eastAsia="he-IL"/>
        </w:rPr>
        <w:t>ן. אני לא מבין מה המשמעות של פיקוח על פי דין. פיקוח על מה?</w:t>
      </w:r>
    </w:p>
    <w:p w:rsidR="003B2B8B" w:rsidRDefault="003B2B8B" w:rsidP="003B2B8B">
      <w:pPr>
        <w:rPr>
          <w:rtl/>
          <w:lang w:eastAsia="he-IL"/>
        </w:rPr>
      </w:pPr>
    </w:p>
    <w:p w:rsidR="003B2B8B" w:rsidRDefault="003B2B8B" w:rsidP="003B2B8B">
      <w:pPr>
        <w:pStyle w:val="a4"/>
        <w:keepNext/>
        <w:rPr>
          <w:rtl/>
        </w:rPr>
      </w:pPr>
      <w:bookmarkStart w:id="395" w:name="ET_speaker_איתי_עצמון_116"/>
      <w:r w:rsidRPr="003B2B8B">
        <w:rPr>
          <w:rStyle w:val="TagStyle"/>
          <w:rtl/>
        </w:rPr>
        <w:t xml:space="preserve"> &lt;&lt; דובר &gt;&gt; </w:t>
      </w:r>
      <w:r>
        <w:rPr>
          <w:rtl/>
        </w:rPr>
        <w:t>איתי עצמון:</w:t>
      </w:r>
      <w:r w:rsidRPr="003B2B8B">
        <w:rPr>
          <w:rStyle w:val="TagStyle"/>
          <w:rtl/>
        </w:rPr>
        <w:t xml:space="preserve"> &lt;&lt; דובר &gt;&gt;</w:t>
      </w:r>
      <w:r>
        <w:rPr>
          <w:rtl/>
        </w:rPr>
        <w:t xml:space="preserve">   </w:t>
      </w:r>
      <w:bookmarkEnd w:id="395"/>
    </w:p>
    <w:p w:rsidR="003B2B8B" w:rsidRDefault="003B2B8B" w:rsidP="003B2B8B">
      <w:pPr>
        <w:pStyle w:val="KeepWithNext"/>
        <w:rPr>
          <w:rtl/>
          <w:lang w:eastAsia="he-IL"/>
        </w:rPr>
      </w:pPr>
    </w:p>
    <w:p w:rsidR="003B2B8B" w:rsidRDefault="003B2B8B" w:rsidP="003B2B8B">
      <w:pPr>
        <w:rPr>
          <w:rtl/>
          <w:lang w:eastAsia="he-IL"/>
        </w:rPr>
      </w:pPr>
      <w:r>
        <w:rPr>
          <w:rFonts w:hint="cs"/>
          <w:rtl/>
          <w:lang w:eastAsia="he-IL"/>
        </w:rPr>
        <w:t xml:space="preserve">פיקוח אמור להתנהל כל הזמן. זה פיקוח שוטף. זה מה </w:t>
      </w:r>
      <w:bookmarkStart w:id="396" w:name="_ETM_Q1_1671090"/>
      <w:bookmarkEnd w:id="396"/>
      <w:r>
        <w:rPr>
          <w:rFonts w:hint="cs"/>
          <w:rtl/>
          <w:lang w:eastAsia="he-IL"/>
        </w:rPr>
        <w:t>שאמרנו, שהמשמעות היא שתמיד המידע יישמר. בוודאי ש - - -</w:t>
      </w:r>
    </w:p>
    <w:p w:rsidR="006A5D35" w:rsidRDefault="006A5D35" w:rsidP="006A5D35">
      <w:pPr>
        <w:rPr>
          <w:rtl/>
          <w:lang w:eastAsia="he-IL"/>
        </w:rPr>
      </w:pPr>
    </w:p>
    <w:p w:rsidR="006A5D35" w:rsidRDefault="006A5D35" w:rsidP="006A5D35">
      <w:pPr>
        <w:pStyle w:val="af9"/>
        <w:keepNext/>
        <w:rPr>
          <w:rtl/>
          <w:lang w:eastAsia="he-IL"/>
        </w:rPr>
      </w:pPr>
      <w:bookmarkStart w:id="397" w:name="ET_guest_876072_869"/>
      <w:r w:rsidRPr="006A5D3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A5D35">
        <w:rPr>
          <w:rStyle w:val="TagStyle"/>
          <w:rtl/>
        </w:rPr>
        <w:t xml:space="preserve"> &lt;&lt; אורח &gt;&gt;</w:t>
      </w:r>
      <w:r>
        <w:rPr>
          <w:rtl/>
          <w:lang w:eastAsia="he-IL"/>
        </w:rPr>
        <w:t xml:space="preserve">   </w:t>
      </w:r>
      <w:bookmarkEnd w:id="397"/>
    </w:p>
    <w:p w:rsidR="006A5D35" w:rsidRDefault="006A5D35" w:rsidP="006A5D35">
      <w:pPr>
        <w:pStyle w:val="KeepWithNext"/>
        <w:rPr>
          <w:rtl/>
          <w:lang w:eastAsia="he-IL"/>
        </w:rPr>
      </w:pPr>
    </w:p>
    <w:p w:rsidR="006A5D35" w:rsidRPr="003B2B8B" w:rsidRDefault="006A5D35" w:rsidP="006A5D35">
      <w:pPr>
        <w:rPr>
          <w:rtl/>
          <w:lang w:eastAsia="he-IL"/>
        </w:rPr>
      </w:pPr>
      <w:r>
        <w:rPr>
          <w:rFonts w:hint="cs"/>
          <w:rtl/>
          <w:lang w:eastAsia="he-IL"/>
        </w:rPr>
        <w:t>אשמח להתייחס.</w:t>
      </w:r>
    </w:p>
    <w:p w:rsidR="006A5D35" w:rsidRDefault="006A5D35" w:rsidP="003B2B8B">
      <w:pPr>
        <w:rPr>
          <w:rtl/>
          <w:lang w:eastAsia="he-IL"/>
        </w:rPr>
      </w:pPr>
    </w:p>
    <w:p w:rsidR="003B2B8B" w:rsidRDefault="003B2B8B" w:rsidP="003B2B8B">
      <w:pPr>
        <w:pStyle w:val="af6"/>
        <w:keepNext/>
        <w:rPr>
          <w:rtl/>
        </w:rPr>
      </w:pPr>
      <w:bookmarkStart w:id="398" w:name="ET_yor_5771_117"/>
      <w:r w:rsidRPr="003B2B8B">
        <w:rPr>
          <w:rStyle w:val="TagStyle"/>
          <w:rtl/>
        </w:rPr>
        <w:t xml:space="preserve"> &lt;&lt; יור &gt;&gt; </w:t>
      </w:r>
      <w:r>
        <w:rPr>
          <w:rtl/>
        </w:rPr>
        <w:t xml:space="preserve">היו"ר איתן </w:t>
      </w:r>
      <w:proofErr w:type="spellStart"/>
      <w:r>
        <w:rPr>
          <w:rtl/>
        </w:rPr>
        <w:t>גינזבורג</w:t>
      </w:r>
      <w:proofErr w:type="spellEnd"/>
      <w:r>
        <w:rPr>
          <w:rtl/>
        </w:rPr>
        <w:t>:</w:t>
      </w:r>
      <w:r w:rsidRPr="003B2B8B">
        <w:rPr>
          <w:rStyle w:val="TagStyle"/>
          <w:rtl/>
        </w:rPr>
        <w:t xml:space="preserve"> &lt;&lt; יור &gt;&gt;</w:t>
      </w:r>
      <w:r>
        <w:rPr>
          <w:rtl/>
        </w:rPr>
        <w:t xml:space="preserve">   </w:t>
      </w:r>
      <w:bookmarkEnd w:id="398"/>
    </w:p>
    <w:p w:rsidR="003B2B8B" w:rsidRDefault="003B2B8B" w:rsidP="003B2B8B">
      <w:pPr>
        <w:pStyle w:val="KeepWithNext"/>
        <w:rPr>
          <w:rtl/>
          <w:lang w:eastAsia="he-IL"/>
        </w:rPr>
      </w:pPr>
    </w:p>
    <w:p w:rsidR="003B2B8B" w:rsidRDefault="003B2B8B" w:rsidP="003B2B8B">
      <w:pPr>
        <w:rPr>
          <w:rtl/>
          <w:lang w:eastAsia="he-IL"/>
        </w:rPr>
      </w:pPr>
      <w:r>
        <w:rPr>
          <w:rFonts w:hint="cs"/>
          <w:rtl/>
          <w:lang w:eastAsia="he-IL"/>
        </w:rPr>
        <w:t>בבקשה גברתי, רק שם ותפקיד לפרוטוקול.</w:t>
      </w:r>
    </w:p>
    <w:p w:rsidR="003B2B8B" w:rsidRDefault="003B2B8B" w:rsidP="003B2B8B">
      <w:pPr>
        <w:rPr>
          <w:rtl/>
          <w:lang w:eastAsia="he-IL"/>
        </w:rPr>
      </w:pPr>
    </w:p>
    <w:p w:rsidR="003B2B8B" w:rsidRDefault="003B2B8B" w:rsidP="003B2B8B">
      <w:pPr>
        <w:pStyle w:val="af9"/>
        <w:keepNext/>
        <w:rPr>
          <w:rtl/>
          <w:lang w:eastAsia="he-IL"/>
        </w:rPr>
      </w:pPr>
      <w:bookmarkStart w:id="399" w:name="ET_guest_876072_118"/>
      <w:r w:rsidRPr="003B2B8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3B2B8B">
        <w:rPr>
          <w:rStyle w:val="TagStyle"/>
          <w:rtl/>
        </w:rPr>
        <w:t xml:space="preserve"> &lt;&lt; אורח &gt;&gt;</w:t>
      </w:r>
      <w:r>
        <w:rPr>
          <w:rtl/>
          <w:lang w:eastAsia="he-IL"/>
        </w:rPr>
        <w:t xml:space="preserve">   </w:t>
      </w:r>
      <w:bookmarkEnd w:id="399"/>
    </w:p>
    <w:p w:rsidR="003B2B8B" w:rsidRDefault="003B2B8B" w:rsidP="003B2B8B">
      <w:pPr>
        <w:pStyle w:val="KeepWithNext"/>
        <w:rPr>
          <w:rtl/>
          <w:lang w:eastAsia="he-IL"/>
        </w:rPr>
      </w:pPr>
    </w:p>
    <w:p w:rsidR="006A5D35" w:rsidRDefault="003B2B8B" w:rsidP="0045196B">
      <w:pPr>
        <w:rPr>
          <w:rtl/>
          <w:lang w:eastAsia="he-IL"/>
        </w:rPr>
      </w:pPr>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מהרשות לניירות </w:t>
      </w:r>
      <w:bookmarkStart w:id="400" w:name="_ETM_Q1_1680465"/>
      <w:bookmarkEnd w:id="400"/>
      <w:r>
        <w:rPr>
          <w:rFonts w:hint="cs"/>
          <w:rtl/>
          <w:lang w:eastAsia="he-IL"/>
        </w:rPr>
        <w:t xml:space="preserve">ערך. הסיבה שהמספר שנקבע הוא שבע שנים זה שבגלל תקופת </w:t>
      </w:r>
      <w:bookmarkStart w:id="401" w:name="_ETM_Q1_1686977"/>
      <w:bookmarkEnd w:id="401"/>
      <w:r>
        <w:rPr>
          <w:rFonts w:hint="cs"/>
          <w:rtl/>
          <w:lang w:eastAsia="he-IL"/>
        </w:rPr>
        <w:t xml:space="preserve">ההתיישנות בדין היא שבע שנים. אין הכוונה להליך משפטי שכרגע תלוי ועומד, בגלל שיכול להיות שלקוחות יתבעו את נותן השירות </w:t>
      </w:r>
      <w:bookmarkStart w:id="402" w:name="_ETM_Q1_1694923"/>
      <w:bookmarkEnd w:id="402"/>
      <w:r>
        <w:rPr>
          <w:rFonts w:hint="cs"/>
          <w:rtl/>
          <w:lang w:eastAsia="he-IL"/>
        </w:rPr>
        <w:t xml:space="preserve">במהלך שבע השנים האלה, כל עוד הם בתוך תקופת </w:t>
      </w:r>
      <w:bookmarkStart w:id="403" w:name="_ETM_Q1_1696062"/>
      <w:bookmarkEnd w:id="403"/>
      <w:r>
        <w:rPr>
          <w:rFonts w:hint="cs"/>
          <w:rtl/>
          <w:lang w:eastAsia="he-IL"/>
        </w:rPr>
        <w:t>ההתקשרות,</w:t>
      </w:r>
      <w:r w:rsidR="006A5D35">
        <w:rPr>
          <w:rFonts w:hint="cs"/>
          <w:rtl/>
          <w:lang w:eastAsia="he-IL"/>
        </w:rPr>
        <w:t xml:space="preserve"> והם רשאים ויכולים לתבוע אותו. </w:t>
      </w:r>
      <w:r>
        <w:rPr>
          <w:rFonts w:hint="cs"/>
          <w:rtl/>
          <w:lang w:eastAsia="he-IL"/>
        </w:rPr>
        <w:t xml:space="preserve">כדי שהוא יוכל להתגונן </w:t>
      </w:r>
      <w:bookmarkStart w:id="404" w:name="_ETM_Q1_1700577"/>
      <w:bookmarkEnd w:id="404"/>
      <w:r>
        <w:rPr>
          <w:rFonts w:hint="cs"/>
          <w:rtl/>
          <w:lang w:eastAsia="he-IL"/>
        </w:rPr>
        <w:t xml:space="preserve">בהליך שכזה, הוא צריך שיהיה לו מידע. </w:t>
      </w:r>
      <w:bookmarkStart w:id="405" w:name="_ETM_Q1_1703146"/>
      <w:bookmarkStart w:id="406" w:name="_ETM_Q1_1703261"/>
      <w:bookmarkStart w:id="407" w:name="_ETM_Q1_1703354"/>
      <w:bookmarkStart w:id="408" w:name="_ETM_Q1_1703461"/>
      <w:bookmarkEnd w:id="405"/>
      <w:bookmarkEnd w:id="406"/>
      <w:bookmarkEnd w:id="407"/>
      <w:bookmarkEnd w:id="408"/>
      <w:r>
        <w:rPr>
          <w:rFonts w:hint="cs"/>
          <w:rtl/>
          <w:lang w:eastAsia="he-IL"/>
        </w:rPr>
        <w:t xml:space="preserve">האיזון כאן, המגננות </w:t>
      </w:r>
      <w:bookmarkStart w:id="409" w:name="_ETM_Q1_1706374"/>
      <w:bookmarkEnd w:id="409"/>
      <w:r>
        <w:rPr>
          <w:rFonts w:hint="cs"/>
          <w:rtl/>
          <w:lang w:eastAsia="he-IL"/>
        </w:rPr>
        <w:t>שאנחנו נותנים כאן על המידע, זה שזה עובר למאגר נפרד</w:t>
      </w:r>
      <w:bookmarkStart w:id="410" w:name="_ETM_Q1_1710605"/>
      <w:bookmarkEnd w:id="410"/>
      <w:r>
        <w:rPr>
          <w:rFonts w:hint="cs"/>
          <w:rtl/>
          <w:lang w:eastAsia="he-IL"/>
        </w:rPr>
        <w:t>. מאגר שלא אמורה להיות אליו גישה במהלך השוטף</w:t>
      </w:r>
      <w:bookmarkStart w:id="411" w:name="_ETM_Q1_1713880"/>
      <w:bookmarkEnd w:id="411"/>
      <w:r>
        <w:rPr>
          <w:rFonts w:hint="cs"/>
          <w:rtl/>
          <w:lang w:eastAsia="he-IL"/>
        </w:rPr>
        <w:t xml:space="preserve">. למעשה יש כאן בעצם שני מאגרים. יש את המאגר </w:t>
      </w:r>
      <w:bookmarkStart w:id="412" w:name="_ETM_Q1_1717271"/>
      <w:bookmarkEnd w:id="412"/>
      <w:r>
        <w:rPr>
          <w:rFonts w:hint="cs"/>
          <w:rtl/>
          <w:lang w:eastAsia="he-IL"/>
        </w:rPr>
        <w:t xml:space="preserve">השוטף שבו נותן השירות נותן את השירותים ומתבסס על המידע </w:t>
      </w:r>
      <w:bookmarkStart w:id="413" w:name="_ETM_Q1_1719189"/>
      <w:bookmarkEnd w:id="413"/>
      <w:r>
        <w:rPr>
          <w:rFonts w:hint="cs"/>
          <w:rtl/>
          <w:lang w:eastAsia="he-IL"/>
        </w:rPr>
        <w:t xml:space="preserve">שנמצא בהם – לפי מה שתיארנו מקודם: או </w:t>
      </w:r>
      <w:bookmarkStart w:id="414" w:name="_ETM_Q1_1723879"/>
      <w:bookmarkEnd w:id="414"/>
      <w:r>
        <w:rPr>
          <w:rFonts w:hint="cs"/>
          <w:rtl/>
          <w:lang w:eastAsia="he-IL"/>
        </w:rPr>
        <w:t xml:space="preserve">שמוחקים ברגע שלא צריך או לכל היותר לשבע שנים. ויש </w:t>
      </w:r>
      <w:bookmarkStart w:id="415" w:name="_ETM_Q1_1727310"/>
      <w:bookmarkEnd w:id="415"/>
      <w:r w:rsidR="006A5D35">
        <w:rPr>
          <w:rFonts w:hint="cs"/>
          <w:rtl/>
          <w:lang w:eastAsia="he-IL"/>
        </w:rPr>
        <w:t>את המאגר הצדדי</w:t>
      </w:r>
      <w:r>
        <w:rPr>
          <w:rFonts w:hint="cs"/>
          <w:rtl/>
          <w:lang w:eastAsia="he-IL"/>
        </w:rPr>
        <w:t xml:space="preserve"> שהוא מאגר שמור יותר, שההוראות אליו מחמירות </w:t>
      </w:r>
      <w:bookmarkStart w:id="416" w:name="_ETM_Q1_1731756"/>
      <w:bookmarkEnd w:id="416"/>
      <w:r>
        <w:rPr>
          <w:rFonts w:hint="cs"/>
          <w:rtl/>
          <w:lang w:eastAsia="he-IL"/>
        </w:rPr>
        <w:t xml:space="preserve">יותר, שהוא אמור – אנחנו לא רוצים שנותני שירות יישארו מול שוקת שבורה כשיפעלו כנגדם, שיתבעו אותם. </w:t>
      </w:r>
    </w:p>
    <w:p w:rsidR="006A5D35" w:rsidRDefault="006A5D35" w:rsidP="003B2B8B">
      <w:pPr>
        <w:rPr>
          <w:rtl/>
          <w:lang w:eastAsia="he-IL"/>
        </w:rPr>
      </w:pPr>
    </w:p>
    <w:p w:rsidR="003B2B8B" w:rsidRDefault="003B2B8B" w:rsidP="003B2B8B">
      <w:pPr>
        <w:rPr>
          <w:rtl/>
          <w:lang w:eastAsia="he-IL"/>
        </w:rPr>
      </w:pPr>
      <w:r>
        <w:rPr>
          <w:rFonts w:hint="cs"/>
          <w:rtl/>
          <w:lang w:eastAsia="he-IL"/>
        </w:rPr>
        <w:t xml:space="preserve">הליך בקרה – הכוונה </w:t>
      </w:r>
      <w:bookmarkStart w:id="417" w:name="_ETM_Q1_1739301"/>
      <w:bookmarkEnd w:id="417"/>
      <w:r>
        <w:rPr>
          <w:rFonts w:hint="cs"/>
          <w:rtl/>
          <w:lang w:eastAsia="he-IL"/>
        </w:rPr>
        <w:t xml:space="preserve">להליך ביקורת. הליך פיקוח לפי הדין, הכוונה שיכול להיות </w:t>
      </w:r>
      <w:bookmarkStart w:id="418" w:name="_ETM_Q1_1743578"/>
      <w:bookmarkEnd w:id="418"/>
      <w:r w:rsidR="006A5D35">
        <w:rPr>
          <w:rFonts w:hint="cs"/>
          <w:rtl/>
          <w:lang w:eastAsia="he-IL"/>
        </w:rPr>
        <w:t>שהמאסדר</w:t>
      </w:r>
      <w:r>
        <w:rPr>
          <w:rFonts w:hint="cs"/>
          <w:rtl/>
          <w:lang w:eastAsia="he-IL"/>
        </w:rPr>
        <w:t xml:space="preserve"> שהוא זה שמפקח על פי דין ועורך ביקורות גם על פי דין  - - -</w:t>
      </w:r>
    </w:p>
    <w:p w:rsidR="003B2B8B" w:rsidRDefault="003B2B8B" w:rsidP="003B2B8B">
      <w:pPr>
        <w:rPr>
          <w:rtl/>
          <w:lang w:eastAsia="he-IL"/>
        </w:rPr>
      </w:pPr>
    </w:p>
    <w:p w:rsidR="003B2B8B" w:rsidRDefault="003B2B8B" w:rsidP="003B2B8B">
      <w:pPr>
        <w:pStyle w:val="af6"/>
        <w:keepNext/>
        <w:rPr>
          <w:rtl/>
        </w:rPr>
      </w:pPr>
      <w:bookmarkStart w:id="419" w:name="ET_yor_5771_119"/>
      <w:r w:rsidRPr="003B2B8B">
        <w:rPr>
          <w:rStyle w:val="TagStyle"/>
          <w:rtl/>
        </w:rPr>
        <w:t xml:space="preserve"> &lt;&lt; יור &gt;&gt; </w:t>
      </w:r>
      <w:r>
        <w:rPr>
          <w:rtl/>
        </w:rPr>
        <w:t xml:space="preserve">היו"ר איתן </w:t>
      </w:r>
      <w:proofErr w:type="spellStart"/>
      <w:r>
        <w:rPr>
          <w:rtl/>
        </w:rPr>
        <w:t>גינזבורג</w:t>
      </w:r>
      <w:proofErr w:type="spellEnd"/>
      <w:r>
        <w:rPr>
          <w:rtl/>
        </w:rPr>
        <w:t>:</w:t>
      </w:r>
      <w:r w:rsidRPr="003B2B8B">
        <w:rPr>
          <w:rStyle w:val="TagStyle"/>
          <w:rtl/>
        </w:rPr>
        <w:t xml:space="preserve"> &lt;&lt; יור &gt;&gt;</w:t>
      </w:r>
      <w:r>
        <w:rPr>
          <w:rtl/>
        </w:rPr>
        <w:t xml:space="preserve">   </w:t>
      </w:r>
      <w:bookmarkEnd w:id="419"/>
    </w:p>
    <w:p w:rsidR="003B2B8B" w:rsidRDefault="003B2B8B" w:rsidP="003B2B8B">
      <w:pPr>
        <w:pStyle w:val="KeepWithNext"/>
        <w:rPr>
          <w:rtl/>
          <w:lang w:eastAsia="he-IL"/>
        </w:rPr>
      </w:pPr>
    </w:p>
    <w:p w:rsidR="003B2B8B" w:rsidRDefault="003B2B8B" w:rsidP="003B2B8B">
      <w:pPr>
        <w:rPr>
          <w:rtl/>
          <w:lang w:eastAsia="he-IL"/>
        </w:rPr>
      </w:pPr>
      <w:r>
        <w:rPr>
          <w:rFonts w:hint="cs"/>
          <w:rtl/>
          <w:lang w:eastAsia="he-IL"/>
        </w:rPr>
        <w:t xml:space="preserve">כן, אבל כתבתם שם שהמאסדר רשאי לקבוע הוראות בנוגע לאופן שמירת המידע. </w:t>
      </w:r>
      <w:bookmarkStart w:id="420" w:name="_ETM_Q1_1754545"/>
      <w:bookmarkEnd w:id="420"/>
      <w:r>
        <w:rPr>
          <w:rFonts w:hint="cs"/>
          <w:rtl/>
          <w:lang w:eastAsia="he-IL"/>
        </w:rPr>
        <w:t xml:space="preserve">הוא לא חייב לקבוע. אתה ממש פותח פה פתח וכל </w:t>
      </w:r>
      <w:bookmarkStart w:id="421" w:name="_ETM_Q1_1761002"/>
      <w:bookmarkEnd w:id="421"/>
      <w:r>
        <w:rPr>
          <w:rFonts w:hint="cs"/>
          <w:rtl/>
          <w:lang w:eastAsia="he-IL"/>
        </w:rPr>
        <w:t>חברה תעשה במידע הזה כבשלה. בסדר, היא תשמור על המאגר הזה בנפרד. לא כתוב פה שהיא לא תעשה בו שום שימוש. היא פשוט תשמור את זה בנפרד, ואל</w:t>
      </w:r>
      <w:bookmarkStart w:id="422" w:name="_ETM_Q1_1769145"/>
      <w:bookmarkEnd w:id="422"/>
      <w:r>
        <w:rPr>
          <w:rFonts w:hint="cs"/>
          <w:rtl/>
          <w:lang w:eastAsia="he-IL"/>
        </w:rPr>
        <w:t>והים יודע מה היא תעשה עם זה.</w:t>
      </w:r>
    </w:p>
    <w:p w:rsidR="003B2B8B" w:rsidRDefault="003B2B8B" w:rsidP="003B2B8B">
      <w:pPr>
        <w:rPr>
          <w:rtl/>
          <w:lang w:eastAsia="he-IL"/>
        </w:rPr>
      </w:pPr>
      <w:bookmarkStart w:id="423" w:name="_ETM_Q1_1772290"/>
      <w:bookmarkEnd w:id="423"/>
    </w:p>
    <w:p w:rsidR="003B2B8B" w:rsidRDefault="003B2B8B" w:rsidP="003B2B8B">
      <w:pPr>
        <w:pStyle w:val="af9"/>
        <w:keepNext/>
        <w:rPr>
          <w:rtl/>
          <w:lang w:eastAsia="he-IL"/>
        </w:rPr>
      </w:pPr>
      <w:bookmarkStart w:id="424" w:name="ET_guest_876072_120"/>
      <w:r w:rsidRPr="003B2B8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3B2B8B">
        <w:rPr>
          <w:rStyle w:val="TagStyle"/>
          <w:rtl/>
        </w:rPr>
        <w:t xml:space="preserve"> &lt;&lt; אורח &gt;&gt;</w:t>
      </w:r>
      <w:r>
        <w:rPr>
          <w:rtl/>
          <w:lang w:eastAsia="he-IL"/>
        </w:rPr>
        <w:t xml:space="preserve">   </w:t>
      </w:r>
      <w:bookmarkEnd w:id="424"/>
    </w:p>
    <w:p w:rsidR="003B2B8B" w:rsidRDefault="003B2B8B" w:rsidP="003B2B8B">
      <w:pPr>
        <w:pStyle w:val="KeepWithNext"/>
        <w:rPr>
          <w:rtl/>
          <w:lang w:eastAsia="he-IL"/>
        </w:rPr>
      </w:pPr>
    </w:p>
    <w:p w:rsidR="003B2B8B" w:rsidRDefault="003B2B8B" w:rsidP="003B2B8B">
      <w:pPr>
        <w:rPr>
          <w:rtl/>
          <w:lang w:eastAsia="he-IL"/>
        </w:rPr>
      </w:pPr>
      <w:bookmarkStart w:id="425" w:name="_ETM_Q1_1773205"/>
      <w:bookmarkStart w:id="426" w:name="_ETM_Q1_1773299"/>
      <w:bookmarkEnd w:id="425"/>
      <w:bookmarkEnd w:id="426"/>
      <w:r>
        <w:rPr>
          <w:rFonts w:hint="cs"/>
          <w:rtl/>
          <w:lang w:eastAsia="he-IL"/>
        </w:rPr>
        <w:t>המידע צריך לשמש אך ורק להליכים כאלה. לפי - - -</w:t>
      </w:r>
    </w:p>
    <w:p w:rsidR="003B2B8B" w:rsidRDefault="003B2B8B" w:rsidP="003B2B8B">
      <w:pPr>
        <w:rPr>
          <w:rtl/>
          <w:lang w:eastAsia="he-IL"/>
        </w:rPr>
      </w:pPr>
      <w:bookmarkStart w:id="427" w:name="_ETM_Q1_1774495"/>
      <w:bookmarkStart w:id="428" w:name="_ETM_Q1_1774587"/>
      <w:bookmarkEnd w:id="427"/>
      <w:bookmarkEnd w:id="428"/>
    </w:p>
    <w:p w:rsidR="003B2B8B" w:rsidRDefault="003B2B8B" w:rsidP="003B2B8B">
      <w:pPr>
        <w:pStyle w:val="af6"/>
        <w:keepNext/>
        <w:rPr>
          <w:rtl/>
        </w:rPr>
      </w:pPr>
      <w:bookmarkStart w:id="429" w:name="ET_yor_5771_121"/>
      <w:r w:rsidRPr="003B2B8B">
        <w:rPr>
          <w:rStyle w:val="TagStyle"/>
          <w:rtl/>
        </w:rPr>
        <w:t xml:space="preserve"> &lt;&lt; יור &gt;&gt; </w:t>
      </w:r>
      <w:r>
        <w:rPr>
          <w:rtl/>
        </w:rPr>
        <w:t xml:space="preserve">היו"ר איתן </w:t>
      </w:r>
      <w:proofErr w:type="spellStart"/>
      <w:r>
        <w:rPr>
          <w:rtl/>
        </w:rPr>
        <w:t>גינזבורג</w:t>
      </w:r>
      <w:proofErr w:type="spellEnd"/>
      <w:r>
        <w:rPr>
          <w:rtl/>
        </w:rPr>
        <w:t>:</w:t>
      </w:r>
      <w:r w:rsidRPr="003B2B8B">
        <w:rPr>
          <w:rStyle w:val="TagStyle"/>
          <w:rtl/>
        </w:rPr>
        <w:t xml:space="preserve"> &lt;&lt; יור &gt;&gt;</w:t>
      </w:r>
      <w:r>
        <w:rPr>
          <w:rtl/>
        </w:rPr>
        <w:t xml:space="preserve">   </w:t>
      </w:r>
      <w:bookmarkEnd w:id="429"/>
    </w:p>
    <w:p w:rsidR="003B2B8B" w:rsidRDefault="003B2B8B" w:rsidP="003B2B8B">
      <w:pPr>
        <w:pStyle w:val="KeepWithNext"/>
        <w:rPr>
          <w:rtl/>
          <w:lang w:eastAsia="he-IL"/>
        </w:rPr>
      </w:pPr>
    </w:p>
    <w:p w:rsidR="003B2B8B" w:rsidRDefault="00A24029" w:rsidP="003B2B8B">
      <w:pPr>
        <w:rPr>
          <w:rtl/>
          <w:lang w:eastAsia="he-IL"/>
        </w:rPr>
      </w:pPr>
      <w:bookmarkStart w:id="430" w:name="_ETM_Q1_1776155"/>
      <w:bookmarkEnd w:id="430"/>
      <w:r>
        <w:rPr>
          <w:rFonts w:hint="cs"/>
          <w:rtl/>
          <w:lang w:eastAsia="he-IL"/>
        </w:rPr>
        <w:t xml:space="preserve">בסדר, ואיך את </w:t>
      </w:r>
      <w:bookmarkStart w:id="431" w:name="_ETM_Q1_1778142"/>
      <w:bookmarkEnd w:id="431"/>
      <w:r>
        <w:rPr>
          <w:rFonts w:hint="cs"/>
          <w:rtl/>
          <w:lang w:eastAsia="he-IL"/>
        </w:rPr>
        <w:t xml:space="preserve">קובעת את זה? אפילו את הרגולציה לא קבעת: רשאי לקבוע רגולציה, לא חייב לקבוע רגולציה. </w:t>
      </w:r>
    </w:p>
    <w:p w:rsidR="00A24029" w:rsidRDefault="00A24029" w:rsidP="003B2B8B">
      <w:pPr>
        <w:rPr>
          <w:rtl/>
          <w:lang w:eastAsia="he-IL"/>
        </w:rPr>
      </w:pPr>
      <w:bookmarkStart w:id="432" w:name="_ETM_Q1_1784183"/>
      <w:bookmarkStart w:id="433" w:name="_ETM_Q1_1784281"/>
      <w:bookmarkEnd w:id="432"/>
      <w:bookmarkEnd w:id="433"/>
    </w:p>
    <w:p w:rsidR="00A24029" w:rsidRDefault="00A24029" w:rsidP="00A24029">
      <w:pPr>
        <w:pStyle w:val="af9"/>
        <w:keepNext/>
        <w:rPr>
          <w:rtl/>
          <w:lang w:eastAsia="he-IL"/>
        </w:rPr>
      </w:pPr>
      <w:bookmarkStart w:id="434" w:name="ET_guest_755768_122"/>
      <w:r w:rsidRPr="00A2402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24029">
        <w:rPr>
          <w:rStyle w:val="TagStyle"/>
          <w:rtl/>
        </w:rPr>
        <w:t xml:space="preserve"> &lt;&lt; אורח &gt;&gt;</w:t>
      </w:r>
      <w:r>
        <w:rPr>
          <w:rtl/>
          <w:lang w:eastAsia="he-IL"/>
        </w:rPr>
        <w:t xml:space="preserve">   </w:t>
      </w:r>
      <w:bookmarkEnd w:id="434"/>
    </w:p>
    <w:p w:rsidR="00A24029" w:rsidRDefault="00A24029" w:rsidP="00A24029">
      <w:pPr>
        <w:pStyle w:val="KeepWithNext"/>
        <w:rPr>
          <w:rtl/>
          <w:lang w:eastAsia="he-IL"/>
        </w:rPr>
      </w:pPr>
    </w:p>
    <w:p w:rsidR="00A24029" w:rsidRDefault="00A24029" w:rsidP="00A24029">
      <w:pPr>
        <w:rPr>
          <w:rtl/>
          <w:lang w:eastAsia="he-IL"/>
        </w:rPr>
      </w:pPr>
      <w:r>
        <w:rPr>
          <w:rFonts w:hint="cs"/>
          <w:rtl/>
          <w:lang w:eastAsia="he-IL"/>
        </w:rPr>
        <w:t xml:space="preserve">אדוני היושב-ראש, אנחנו </w:t>
      </w:r>
      <w:bookmarkStart w:id="435" w:name="_ETM_Q1_1786743"/>
      <w:bookmarkEnd w:id="435"/>
      <w:r>
        <w:rPr>
          <w:rFonts w:hint="cs"/>
          <w:rtl/>
          <w:lang w:eastAsia="he-IL"/>
        </w:rPr>
        <w:t>יכולים - - -</w:t>
      </w:r>
    </w:p>
    <w:p w:rsidR="00A24029" w:rsidRDefault="00A24029" w:rsidP="00A24029">
      <w:pPr>
        <w:rPr>
          <w:rtl/>
          <w:lang w:eastAsia="he-IL"/>
        </w:rPr>
      </w:pPr>
    </w:p>
    <w:p w:rsidR="00A24029" w:rsidRDefault="00A24029" w:rsidP="00A24029">
      <w:pPr>
        <w:pStyle w:val="af6"/>
        <w:keepNext/>
        <w:rPr>
          <w:rtl/>
        </w:rPr>
      </w:pPr>
      <w:bookmarkStart w:id="436" w:name="ET_yor_5771_123"/>
      <w:r w:rsidRPr="00A24029">
        <w:rPr>
          <w:rStyle w:val="TagStyle"/>
          <w:rtl/>
        </w:rPr>
        <w:t xml:space="preserve"> &lt;&lt; יור &gt;&gt; </w:t>
      </w:r>
      <w:r>
        <w:rPr>
          <w:rtl/>
        </w:rPr>
        <w:t xml:space="preserve">היו"ר איתן </w:t>
      </w:r>
      <w:proofErr w:type="spellStart"/>
      <w:r>
        <w:rPr>
          <w:rtl/>
        </w:rPr>
        <w:t>גינזבורג</w:t>
      </w:r>
      <w:proofErr w:type="spellEnd"/>
      <w:r>
        <w:rPr>
          <w:rtl/>
        </w:rPr>
        <w:t>:</w:t>
      </w:r>
      <w:r w:rsidRPr="00A24029">
        <w:rPr>
          <w:rStyle w:val="TagStyle"/>
          <w:rtl/>
        </w:rPr>
        <w:t xml:space="preserve"> &lt;&lt; יור &gt;&gt;</w:t>
      </w:r>
      <w:r>
        <w:rPr>
          <w:rtl/>
        </w:rPr>
        <w:t xml:space="preserve">   </w:t>
      </w:r>
      <w:bookmarkEnd w:id="436"/>
    </w:p>
    <w:p w:rsidR="00A24029" w:rsidRDefault="00A24029" w:rsidP="00A24029">
      <w:pPr>
        <w:pStyle w:val="KeepWithNext"/>
        <w:rPr>
          <w:rtl/>
          <w:lang w:eastAsia="he-IL"/>
        </w:rPr>
      </w:pPr>
    </w:p>
    <w:p w:rsidR="00A24029" w:rsidRDefault="00A24029" w:rsidP="00A24029">
      <w:pPr>
        <w:rPr>
          <w:rtl/>
          <w:lang w:eastAsia="he-IL"/>
        </w:rPr>
      </w:pPr>
      <w:r>
        <w:rPr>
          <w:rFonts w:hint="cs"/>
          <w:rtl/>
          <w:lang w:eastAsia="he-IL"/>
        </w:rPr>
        <w:t xml:space="preserve">שנייה, שנייה, אני לא רוצה לסכם את </w:t>
      </w:r>
      <w:bookmarkStart w:id="437" w:name="_ETM_Q1_1789382"/>
      <w:bookmarkEnd w:id="437"/>
      <w:r>
        <w:rPr>
          <w:rFonts w:hint="cs"/>
          <w:rtl/>
          <w:lang w:eastAsia="he-IL"/>
        </w:rPr>
        <w:t xml:space="preserve">זה כי זה מורכב מדי. אני מציע שתשכללו קצת את הפרק הזה, תהיו </w:t>
      </w:r>
      <w:proofErr w:type="spellStart"/>
      <w:r>
        <w:rPr>
          <w:rFonts w:hint="cs"/>
          <w:rtl/>
          <w:lang w:eastAsia="he-IL"/>
        </w:rPr>
        <w:t>איתו</w:t>
      </w:r>
      <w:proofErr w:type="spellEnd"/>
      <w:r>
        <w:rPr>
          <w:rFonts w:hint="cs"/>
          <w:rtl/>
          <w:lang w:eastAsia="he-IL"/>
        </w:rPr>
        <w:t xml:space="preserve"> בשיח, ונשבור את זה. החלק </w:t>
      </w:r>
      <w:r w:rsidRPr="001D1135">
        <w:rPr>
          <w:rFonts w:hint="cs"/>
          <w:rtl/>
          <w:lang w:eastAsia="he-IL"/>
        </w:rPr>
        <w:t>הזה של ג.</w:t>
      </w:r>
      <w:r>
        <w:rPr>
          <w:rFonts w:hint="cs"/>
          <w:rtl/>
          <w:lang w:eastAsia="he-IL"/>
        </w:rPr>
        <w:t xml:space="preserve"> </w:t>
      </w:r>
    </w:p>
    <w:p w:rsidR="00DE4C7A" w:rsidRDefault="00DE4C7A" w:rsidP="00A24029">
      <w:pPr>
        <w:rPr>
          <w:rtl/>
          <w:lang w:eastAsia="he-IL"/>
        </w:rPr>
      </w:pPr>
    </w:p>
    <w:p w:rsidR="00DE4C7A" w:rsidRDefault="00DE4C7A" w:rsidP="00DE4C7A">
      <w:pPr>
        <w:pStyle w:val="a4"/>
        <w:keepNext/>
        <w:rPr>
          <w:rtl/>
        </w:rPr>
      </w:pPr>
      <w:bookmarkStart w:id="438" w:name="ET_speaker_מרב_תורגמן_124"/>
      <w:r w:rsidRPr="00DE4C7A">
        <w:rPr>
          <w:rStyle w:val="TagStyle"/>
          <w:rtl/>
        </w:rPr>
        <w:t xml:space="preserve"> &lt;&lt; דובר &gt;&gt; </w:t>
      </w:r>
      <w:r>
        <w:rPr>
          <w:rtl/>
        </w:rPr>
        <w:t>מרב תורג'מן:</w:t>
      </w:r>
      <w:r w:rsidRPr="00DE4C7A">
        <w:rPr>
          <w:rStyle w:val="TagStyle"/>
          <w:rtl/>
        </w:rPr>
        <w:t xml:space="preserve"> &lt;&lt; דובר &gt;&gt;</w:t>
      </w:r>
      <w:r>
        <w:rPr>
          <w:rtl/>
        </w:rPr>
        <w:t xml:space="preserve">   </w:t>
      </w:r>
      <w:bookmarkEnd w:id="438"/>
    </w:p>
    <w:p w:rsidR="00DE4C7A" w:rsidRDefault="00DE4C7A" w:rsidP="00DE4C7A">
      <w:pPr>
        <w:pStyle w:val="KeepWithNext"/>
        <w:rPr>
          <w:rtl/>
          <w:lang w:eastAsia="he-IL"/>
        </w:rPr>
      </w:pPr>
    </w:p>
    <w:p w:rsidR="00DE4C7A" w:rsidRDefault="00DE4C7A" w:rsidP="00DE4C7A">
      <w:pPr>
        <w:rPr>
          <w:rtl/>
          <w:lang w:eastAsia="he-IL"/>
        </w:rPr>
      </w:pPr>
      <w:r>
        <w:rPr>
          <w:rFonts w:hint="cs"/>
          <w:rtl/>
          <w:lang w:eastAsia="he-IL"/>
        </w:rPr>
        <w:t xml:space="preserve">כל סעיף 27, לגבי ה - - </w:t>
      </w:r>
      <w:bookmarkStart w:id="439" w:name="_ETM_Q1_1801086"/>
      <w:bookmarkEnd w:id="439"/>
      <w:r>
        <w:rPr>
          <w:rFonts w:hint="cs"/>
          <w:rtl/>
          <w:lang w:eastAsia="he-IL"/>
        </w:rPr>
        <w:t>-</w:t>
      </w:r>
    </w:p>
    <w:p w:rsidR="00DE4C7A" w:rsidRDefault="00DE4C7A" w:rsidP="00DE4C7A">
      <w:pPr>
        <w:rPr>
          <w:rtl/>
          <w:lang w:eastAsia="he-IL"/>
        </w:rPr>
      </w:pPr>
      <w:bookmarkStart w:id="440" w:name="_ETM_Q1_1801534"/>
      <w:bookmarkStart w:id="441" w:name="_ETM_Q1_1801628"/>
      <w:bookmarkEnd w:id="440"/>
      <w:bookmarkEnd w:id="441"/>
    </w:p>
    <w:p w:rsidR="00DE4C7A" w:rsidRDefault="00DE4C7A" w:rsidP="00DE4C7A">
      <w:pPr>
        <w:pStyle w:val="af6"/>
        <w:keepNext/>
        <w:rPr>
          <w:rtl/>
        </w:rPr>
      </w:pPr>
      <w:bookmarkStart w:id="442" w:name="ET_yor_5771_125"/>
      <w:r w:rsidRPr="00DE4C7A">
        <w:rPr>
          <w:rStyle w:val="TagStyle"/>
          <w:rtl/>
        </w:rPr>
        <w:t xml:space="preserve"> &lt;&lt; יור &gt;&gt; </w:t>
      </w:r>
      <w:r>
        <w:rPr>
          <w:rtl/>
        </w:rPr>
        <w:t xml:space="preserve">היו"ר איתן </w:t>
      </w:r>
      <w:proofErr w:type="spellStart"/>
      <w:r>
        <w:rPr>
          <w:rtl/>
        </w:rPr>
        <w:t>גינזבורג</w:t>
      </w:r>
      <w:proofErr w:type="spellEnd"/>
      <w:r>
        <w:rPr>
          <w:rtl/>
        </w:rPr>
        <w:t>:</w:t>
      </w:r>
      <w:r w:rsidRPr="00DE4C7A">
        <w:rPr>
          <w:rStyle w:val="TagStyle"/>
          <w:rtl/>
        </w:rPr>
        <w:t xml:space="preserve"> &lt;&lt; יור &gt;&gt;</w:t>
      </w:r>
      <w:r>
        <w:rPr>
          <w:rtl/>
        </w:rPr>
        <w:t xml:space="preserve">   </w:t>
      </w:r>
      <w:bookmarkEnd w:id="442"/>
    </w:p>
    <w:p w:rsidR="00DE4C7A" w:rsidRDefault="00DE4C7A" w:rsidP="00DE4C7A">
      <w:pPr>
        <w:pStyle w:val="KeepWithNext"/>
        <w:rPr>
          <w:rtl/>
          <w:lang w:eastAsia="he-IL"/>
        </w:rPr>
      </w:pPr>
    </w:p>
    <w:p w:rsidR="00DE4C7A" w:rsidRDefault="00DE4C7A" w:rsidP="00DE4C7A">
      <w:pPr>
        <w:rPr>
          <w:rtl/>
          <w:lang w:eastAsia="he-IL"/>
        </w:rPr>
      </w:pPr>
      <w:bookmarkStart w:id="443" w:name="_ETM_Q1_1800584"/>
      <w:bookmarkEnd w:id="443"/>
      <w:r>
        <w:rPr>
          <w:rFonts w:hint="cs"/>
          <w:rtl/>
          <w:lang w:eastAsia="he-IL"/>
        </w:rPr>
        <w:t xml:space="preserve">לא ג. בעיקר </w:t>
      </w:r>
      <w:proofErr w:type="spellStart"/>
      <w:r>
        <w:rPr>
          <w:rFonts w:hint="cs"/>
          <w:rtl/>
          <w:lang w:eastAsia="he-IL"/>
        </w:rPr>
        <w:t>ב,ג</w:t>
      </w:r>
      <w:proofErr w:type="spellEnd"/>
      <w:r>
        <w:rPr>
          <w:rFonts w:hint="cs"/>
          <w:rtl/>
          <w:lang w:eastAsia="he-IL"/>
        </w:rPr>
        <w:t xml:space="preserve">. </w:t>
      </w:r>
    </w:p>
    <w:p w:rsidR="00DE4C7A" w:rsidRDefault="00DE4C7A" w:rsidP="00DE4C7A">
      <w:pPr>
        <w:rPr>
          <w:rtl/>
          <w:lang w:eastAsia="he-IL"/>
        </w:rPr>
      </w:pPr>
      <w:bookmarkStart w:id="444" w:name="_ETM_Q1_1805306"/>
      <w:bookmarkStart w:id="445" w:name="_ETM_Q1_1805391"/>
      <w:bookmarkEnd w:id="444"/>
      <w:bookmarkEnd w:id="445"/>
    </w:p>
    <w:p w:rsidR="00DE4C7A" w:rsidRDefault="00DE4C7A" w:rsidP="00DE4C7A">
      <w:pPr>
        <w:pStyle w:val="a4"/>
        <w:keepNext/>
        <w:rPr>
          <w:rtl/>
        </w:rPr>
      </w:pPr>
      <w:bookmarkStart w:id="446" w:name="ET_speaker_מרב_תורגמן_126"/>
      <w:r w:rsidRPr="00DE4C7A">
        <w:rPr>
          <w:rStyle w:val="TagStyle"/>
          <w:rtl/>
        </w:rPr>
        <w:t xml:space="preserve"> &lt;&lt; דובר &gt;&gt; </w:t>
      </w:r>
      <w:r>
        <w:rPr>
          <w:rtl/>
        </w:rPr>
        <w:t>מרב תורג'מן:</w:t>
      </w:r>
      <w:r w:rsidRPr="00DE4C7A">
        <w:rPr>
          <w:rStyle w:val="TagStyle"/>
          <w:rtl/>
        </w:rPr>
        <w:t xml:space="preserve"> &lt;&lt; דובר &gt;&gt;</w:t>
      </w:r>
      <w:r>
        <w:rPr>
          <w:rtl/>
        </w:rPr>
        <w:t xml:space="preserve">   </w:t>
      </w:r>
      <w:bookmarkEnd w:id="446"/>
    </w:p>
    <w:p w:rsidR="00DE4C7A" w:rsidRDefault="00DE4C7A" w:rsidP="00DE4C7A">
      <w:pPr>
        <w:pStyle w:val="KeepWithNext"/>
        <w:rPr>
          <w:rtl/>
          <w:lang w:eastAsia="he-IL"/>
        </w:rPr>
      </w:pPr>
    </w:p>
    <w:p w:rsidR="00DE4C7A" w:rsidRDefault="00DE4C7A" w:rsidP="00DE4C7A">
      <w:pPr>
        <w:rPr>
          <w:rtl/>
          <w:lang w:eastAsia="he-IL"/>
        </w:rPr>
      </w:pPr>
      <w:proofErr w:type="spellStart"/>
      <w:r>
        <w:rPr>
          <w:rFonts w:hint="cs"/>
          <w:rtl/>
          <w:lang w:eastAsia="he-IL"/>
        </w:rPr>
        <w:t>אוקיי</w:t>
      </w:r>
      <w:proofErr w:type="spellEnd"/>
      <w:r>
        <w:rPr>
          <w:rFonts w:hint="cs"/>
          <w:rtl/>
          <w:lang w:eastAsia="he-IL"/>
        </w:rPr>
        <w:t>.</w:t>
      </w:r>
    </w:p>
    <w:p w:rsidR="00DE4C7A" w:rsidRDefault="00DE4C7A" w:rsidP="00DE4C7A">
      <w:pPr>
        <w:rPr>
          <w:rtl/>
          <w:lang w:eastAsia="he-IL"/>
        </w:rPr>
      </w:pPr>
      <w:bookmarkStart w:id="447" w:name="_ETM_Q1_1805130"/>
      <w:bookmarkStart w:id="448" w:name="_ETM_Q1_1805245"/>
      <w:bookmarkEnd w:id="447"/>
      <w:bookmarkEnd w:id="448"/>
    </w:p>
    <w:p w:rsidR="00DE4C7A" w:rsidRDefault="00DE4C7A" w:rsidP="00DE4C7A">
      <w:pPr>
        <w:pStyle w:val="af6"/>
        <w:keepNext/>
        <w:rPr>
          <w:rtl/>
        </w:rPr>
      </w:pPr>
      <w:bookmarkStart w:id="449" w:name="ET_yor_5771_127"/>
      <w:r w:rsidRPr="00DE4C7A">
        <w:rPr>
          <w:rStyle w:val="TagStyle"/>
          <w:rtl/>
        </w:rPr>
        <w:t xml:space="preserve"> &lt;&lt; יור &gt;&gt; </w:t>
      </w:r>
      <w:r>
        <w:rPr>
          <w:rtl/>
        </w:rPr>
        <w:t xml:space="preserve">היו"ר איתן </w:t>
      </w:r>
      <w:proofErr w:type="spellStart"/>
      <w:r>
        <w:rPr>
          <w:rtl/>
        </w:rPr>
        <w:t>גינזבורג</w:t>
      </w:r>
      <w:proofErr w:type="spellEnd"/>
      <w:r>
        <w:rPr>
          <w:rtl/>
        </w:rPr>
        <w:t>:</w:t>
      </w:r>
      <w:r w:rsidRPr="00DE4C7A">
        <w:rPr>
          <w:rStyle w:val="TagStyle"/>
          <w:rtl/>
        </w:rPr>
        <w:t xml:space="preserve"> &lt;&lt; יור &gt;&gt;</w:t>
      </w:r>
      <w:r>
        <w:rPr>
          <w:rtl/>
        </w:rPr>
        <w:t xml:space="preserve">   </w:t>
      </w:r>
      <w:bookmarkEnd w:id="449"/>
    </w:p>
    <w:p w:rsidR="00DE4C7A" w:rsidRDefault="00DE4C7A" w:rsidP="00DE4C7A">
      <w:pPr>
        <w:pStyle w:val="KeepWithNext"/>
        <w:rPr>
          <w:rtl/>
          <w:lang w:eastAsia="he-IL"/>
        </w:rPr>
      </w:pPr>
    </w:p>
    <w:p w:rsidR="00DE4C7A" w:rsidRDefault="00DE4C7A" w:rsidP="00DE4C7A">
      <w:pPr>
        <w:rPr>
          <w:rtl/>
          <w:lang w:eastAsia="he-IL"/>
        </w:rPr>
      </w:pPr>
      <w:r>
        <w:rPr>
          <w:rFonts w:hint="cs"/>
          <w:rtl/>
          <w:lang w:eastAsia="he-IL"/>
        </w:rPr>
        <w:t>בבקשה אדוני.</w:t>
      </w:r>
    </w:p>
    <w:p w:rsidR="00DE4C7A" w:rsidRDefault="00DE4C7A" w:rsidP="00DE4C7A">
      <w:pPr>
        <w:rPr>
          <w:rtl/>
          <w:lang w:eastAsia="he-IL"/>
        </w:rPr>
      </w:pPr>
      <w:bookmarkStart w:id="450" w:name="_ETM_Q1_1806988"/>
      <w:bookmarkStart w:id="451" w:name="_ETM_Q1_1807098"/>
      <w:bookmarkEnd w:id="450"/>
      <w:bookmarkEnd w:id="451"/>
    </w:p>
    <w:p w:rsidR="00DE4C7A" w:rsidRDefault="00DE4C7A" w:rsidP="00DE4C7A">
      <w:pPr>
        <w:pStyle w:val="af9"/>
        <w:keepNext/>
        <w:rPr>
          <w:rtl/>
          <w:lang w:eastAsia="he-IL"/>
        </w:rPr>
      </w:pPr>
      <w:bookmarkStart w:id="452" w:name="ET_guest_880880_128"/>
      <w:r w:rsidRPr="00DE4C7A">
        <w:rPr>
          <w:rStyle w:val="TagStyle"/>
          <w:rtl/>
        </w:rPr>
        <w:t xml:space="preserve"> &lt;&lt; אורח &gt;&gt; </w:t>
      </w:r>
      <w:r>
        <w:rPr>
          <w:rtl/>
          <w:lang w:eastAsia="he-IL"/>
        </w:rPr>
        <w:t>אייל דותן:</w:t>
      </w:r>
      <w:r w:rsidRPr="00DE4C7A">
        <w:rPr>
          <w:rStyle w:val="TagStyle"/>
          <w:rtl/>
        </w:rPr>
        <w:t xml:space="preserve"> &lt;&lt; אורח &gt;&gt;</w:t>
      </w:r>
      <w:r>
        <w:rPr>
          <w:rtl/>
          <w:lang w:eastAsia="he-IL"/>
        </w:rPr>
        <w:t xml:space="preserve">   </w:t>
      </w:r>
      <w:bookmarkEnd w:id="452"/>
    </w:p>
    <w:p w:rsidR="00DE4C7A" w:rsidRDefault="00DE4C7A" w:rsidP="00DE4C7A">
      <w:pPr>
        <w:pStyle w:val="KeepWithNext"/>
        <w:rPr>
          <w:rtl/>
          <w:lang w:eastAsia="he-IL"/>
        </w:rPr>
      </w:pPr>
    </w:p>
    <w:p w:rsidR="00DE4C7A" w:rsidRDefault="00DE4C7A" w:rsidP="006A5D35">
      <w:pPr>
        <w:rPr>
          <w:rtl/>
          <w:lang w:eastAsia="he-IL"/>
        </w:rPr>
      </w:pPr>
      <w:r>
        <w:rPr>
          <w:rFonts w:hint="cs"/>
          <w:rtl/>
          <w:lang w:eastAsia="he-IL"/>
        </w:rPr>
        <w:t xml:space="preserve">אייל דותן מאיגוד </w:t>
      </w:r>
      <w:bookmarkStart w:id="453" w:name="_ETM_Q1_1809103"/>
      <w:bookmarkEnd w:id="453"/>
      <w:r>
        <w:rPr>
          <w:rFonts w:hint="cs"/>
          <w:rtl/>
          <w:lang w:eastAsia="he-IL"/>
        </w:rPr>
        <w:t xml:space="preserve">הבנקים. אני רוצה להוסיף ולציין שאנחנו מבינים את הסעיף הזה </w:t>
      </w:r>
      <w:bookmarkStart w:id="454" w:name="_ETM_Q1_1813604"/>
      <w:bookmarkEnd w:id="454"/>
      <w:r>
        <w:rPr>
          <w:rFonts w:hint="cs"/>
          <w:rtl/>
          <w:lang w:eastAsia="he-IL"/>
        </w:rPr>
        <w:t xml:space="preserve">שכן צריך לשמור רק את המידע שנדרש להליך משפטי. ברגע שנותנים לגופים להציע שירותים פיננסיים, צריך לאפשר להם גם להתגונן </w:t>
      </w:r>
      <w:bookmarkStart w:id="455" w:name="_ETM_Q1_1820529"/>
      <w:bookmarkEnd w:id="455"/>
      <w:r>
        <w:rPr>
          <w:rFonts w:hint="cs"/>
          <w:rtl/>
          <w:lang w:eastAsia="he-IL"/>
        </w:rPr>
        <w:t>אם יהיו תביעות ויש תביעות. לגבי סעיף ג</w:t>
      </w:r>
      <w:r w:rsidR="006A5D35">
        <w:rPr>
          <w:rFonts w:hint="cs"/>
          <w:rtl/>
          <w:lang w:eastAsia="he-IL"/>
        </w:rPr>
        <w:t xml:space="preserve"> </w:t>
      </w:r>
      <w:r>
        <w:rPr>
          <w:rFonts w:hint="cs"/>
          <w:rtl/>
          <w:lang w:eastAsia="he-IL"/>
        </w:rPr>
        <w:t>4</w:t>
      </w:r>
      <w:r w:rsidR="0037559A">
        <w:rPr>
          <w:rFonts w:hint="cs"/>
          <w:rtl/>
          <w:lang w:eastAsia="he-IL"/>
        </w:rPr>
        <w:t>,</w:t>
      </w:r>
      <w:r>
        <w:rPr>
          <w:rFonts w:hint="cs"/>
          <w:rtl/>
          <w:lang w:eastAsia="he-IL"/>
        </w:rPr>
        <w:t xml:space="preserve"> </w:t>
      </w:r>
      <w:r w:rsidR="0037559A">
        <w:rPr>
          <w:rFonts w:hint="cs"/>
          <w:rtl/>
          <w:lang w:eastAsia="he-IL"/>
        </w:rPr>
        <w:t xml:space="preserve">אנחנו </w:t>
      </w:r>
      <w:r>
        <w:rPr>
          <w:rFonts w:hint="cs"/>
          <w:rtl/>
          <w:lang w:eastAsia="he-IL"/>
        </w:rPr>
        <w:t>- - -</w:t>
      </w:r>
    </w:p>
    <w:p w:rsidR="001D1135" w:rsidRDefault="001D1135" w:rsidP="00DE4C7A">
      <w:pPr>
        <w:rPr>
          <w:rtl/>
          <w:lang w:eastAsia="he-IL"/>
        </w:rPr>
      </w:pPr>
      <w:bookmarkStart w:id="456" w:name="_ETM_Q1_1826821"/>
      <w:bookmarkStart w:id="457" w:name="_ETM_Q1_1826942"/>
      <w:bookmarkEnd w:id="456"/>
      <w:bookmarkEnd w:id="457"/>
    </w:p>
    <w:p w:rsidR="001D1135" w:rsidRDefault="001D1135" w:rsidP="001D1135">
      <w:pPr>
        <w:pStyle w:val="af6"/>
        <w:keepNext/>
        <w:rPr>
          <w:rtl/>
        </w:rPr>
      </w:pPr>
      <w:bookmarkStart w:id="458" w:name="ET_yor_5771_129"/>
      <w:r w:rsidRPr="001D1135">
        <w:rPr>
          <w:rStyle w:val="TagStyle"/>
          <w:rtl/>
        </w:rPr>
        <w:t xml:space="preserve"> &lt;&lt; יור &gt;&gt; </w:t>
      </w:r>
      <w:r>
        <w:rPr>
          <w:rtl/>
        </w:rPr>
        <w:t xml:space="preserve">היו"ר איתן </w:t>
      </w:r>
      <w:proofErr w:type="spellStart"/>
      <w:r>
        <w:rPr>
          <w:rtl/>
        </w:rPr>
        <w:t>גינזבורג</w:t>
      </w:r>
      <w:proofErr w:type="spellEnd"/>
      <w:r>
        <w:rPr>
          <w:rtl/>
        </w:rPr>
        <w:t>:</w:t>
      </w:r>
      <w:r w:rsidRPr="001D1135">
        <w:rPr>
          <w:rStyle w:val="TagStyle"/>
          <w:rtl/>
        </w:rPr>
        <w:t xml:space="preserve"> &lt;&lt; יור &gt;&gt;</w:t>
      </w:r>
      <w:r>
        <w:rPr>
          <w:rtl/>
        </w:rPr>
        <w:t xml:space="preserve">   </w:t>
      </w:r>
      <w:bookmarkEnd w:id="458"/>
    </w:p>
    <w:p w:rsidR="001D1135" w:rsidRDefault="001D1135" w:rsidP="001D1135">
      <w:pPr>
        <w:pStyle w:val="KeepWithNext"/>
        <w:rPr>
          <w:rtl/>
          <w:lang w:eastAsia="he-IL"/>
        </w:rPr>
      </w:pPr>
    </w:p>
    <w:p w:rsidR="001D1135" w:rsidRDefault="001D1135" w:rsidP="001D1135">
      <w:pPr>
        <w:rPr>
          <w:rtl/>
          <w:lang w:eastAsia="he-IL"/>
        </w:rPr>
      </w:pPr>
      <w:r>
        <w:rPr>
          <w:rFonts w:hint="cs"/>
          <w:rtl/>
          <w:lang w:eastAsia="he-IL"/>
        </w:rPr>
        <w:t>רק שנייה, בואו נעצור רגע ברישא. איזה</w:t>
      </w:r>
      <w:bookmarkStart w:id="459" w:name="_ETM_Q1_1833050"/>
      <w:bookmarkEnd w:id="459"/>
      <w:r>
        <w:rPr>
          <w:rFonts w:hint="cs"/>
          <w:rtl/>
          <w:lang w:eastAsia="he-IL"/>
        </w:rPr>
        <w:t xml:space="preserve"> מידע אתה שומר לצורך הליך משפטי?</w:t>
      </w:r>
    </w:p>
    <w:p w:rsidR="001D1135" w:rsidRDefault="001D1135" w:rsidP="001D1135">
      <w:pPr>
        <w:rPr>
          <w:rtl/>
          <w:lang w:eastAsia="he-IL"/>
        </w:rPr>
      </w:pPr>
      <w:bookmarkStart w:id="460" w:name="_ETM_Q1_1834671"/>
      <w:bookmarkStart w:id="461" w:name="_ETM_Q1_1834794"/>
      <w:bookmarkEnd w:id="460"/>
      <w:bookmarkEnd w:id="461"/>
    </w:p>
    <w:p w:rsidR="001D1135" w:rsidRDefault="001D1135" w:rsidP="001D1135">
      <w:pPr>
        <w:pStyle w:val="af9"/>
        <w:keepNext/>
        <w:rPr>
          <w:rtl/>
          <w:lang w:eastAsia="he-IL"/>
        </w:rPr>
      </w:pPr>
      <w:bookmarkStart w:id="462" w:name="ET_guest_880880_130"/>
      <w:r w:rsidRPr="001D1135">
        <w:rPr>
          <w:rStyle w:val="TagStyle"/>
          <w:rtl/>
        </w:rPr>
        <w:t xml:space="preserve"> &lt;&lt; אורח &gt;&gt; </w:t>
      </w:r>
      <w:r>
        <w:rPr>
          <w:rtl/>
          <w:lang w:eastAsia="he-IL"/>
        </w:rPr>
        <w:t>אייל דותן:</w:t>
      </w:r>
      <w:r w:rsidRPr="001D1135">
        <w:rPr>
          <w:rStyle w:val="TagStyle"/>
          <w:rtl/>
        </w:rPr>
        <w:t xml:space="preserve"> &lt;&lt; אורח &gt;&gt;</w:t>
      </w:r>
      <w:r>
        <w:rPr>
          <w:rtl/>
          <w:lang w:eastAsia="he-IL"/>
        </w:rPr>
        <w:t xml:space="preserve">   </w:t>
      </w:r>
      <w:bookmarkEnd w:id="462"/>
    </w:p>
    <w:p w:rsidR="001D1135" w:rsidRDefault="001D1135" w:rsidP="001D1135">
      <w:pPr>
        <w:pStyle w:val="KeepWithNext"/>
        <w:rPr>
          <w:rtl/>
          <w:lang w:eastAsia="he-IL"/>
        </w:rPr>
      </w:pPr>
    </w:p>
    <w:p w:rsidR="001D1135" w:rsidRDefault="001D1135" w:rsidP="0037559A">
      <w:pPr>
        <w:rPr>
          <w:rtl/>
          <w:lang w:eastAsia="he-IL"/>
        </w:rPr>
      </w:pPr>
      <w:r w:rsidRPr="0037559A">
        <w:rPr>
          <w:rFonts w:hint="cs"/>
          <w:rtl/>
          <w:lang w:eastAsia="he-IL"/>
        </w:rPr>
        <w:t>רק את המידע שאותו גוף יחשוב שהוא רלוונטי. אנחנו מבינים שצריך לשמור את זה במאגר נפרד שאסור לעשות בו שימוש.</w:t>
      </w:r>
      <w:r>
        <w:rPr>
          <w:rFonts w:hint="cs"/>
          <w:rtl/>
          <w:lang w:eastAsia="he-IL"/>
        </w:rPr>
        <w:t xml:space="preserve"> </w:t>
      </w:r>
      <w:r w:rsidR="0037559A">
        <w:rPr>
          <w:rFonts w:hint="cs"/>
          <w:rtl/>
          <w:lang w:eastAsia="he-IL"/>
        </w:rPr>
        <w:t>אולי צריך לחדד את ה - - -</w:t>
      </w:r>
    </w:p>
    <w:p w:rsidR="0037559A" w:rsidRDefault="0037559A" w:rsidP="0037559A">
      <w:pPr>
        <w:rPr>
          <w:rtl/>
          <w:lang w:eastAsia="he-IL"/>
        </w:rPr>
      </w:pPr>
      <w:bookmarkStart w:id="463" w:name="_ETM_Q1_1842539"/>
      <w:bookmarkStart w:id="464" w:name="_ETM_Q1_1842623"/>
      <w:bookmarkEnd w:id="463"/>
      <w:bookmarkEnd w:id="464"/>
    </w:p>
    <w:p w:rsidR="0037559A" w:rsidRDefault="0037559A" w:rsidP="0037559A">
      <w:pPr>
        <w:pStyle w:val="af6"/>
        <w:keepNext/>
        <w:rPr>
          <w:rtl/>
        </w:rPr>
      </w:pPr>
      <w:bookmarkStart w:id="465" w:name="ET_yor_5771_130"/>
      <w:r w:rsidRPr="0037559A">
        <w:rPr>
          <w:rStyle w:val="TagStyle"/>
          <w:rtl/>
        </w:rPr>
        <w:t xml:space="preserve"> &lt;&lt; יור &gt;&gt; </w:t>
      </w:r>
      <w:r>
        <w:rPr>
          <w:rtl/>
        </w:rPr>
        <w:t xml:space="preserve">היו"ר איתן </w:t>
      </w:r>
      <w:proofErr w:type="spellStart"/>
      <w:r>
        <w:rPr>
          <w:rtl/>
        </w:rPr>
        <w:t>גינזבורג</w:t>
      </w:r>
      <w:proofErr w:type="spellEnd"/>
      <w:r>
        <w:rPr>
          <w:rtl/>
        </w:rPr>
        <w:t>:</w:t>
      </w:r>
      <w:r w:rsidRPr="0037559A">
        <w:rPr>
          <w:rStyle w:val="TagStyle"/>
          <w:rtl/>
        </w:rPr>
        <w:t xml:space="preserve"> &lt;&lt; יור &gt;&gt;</w:t>
      </w:r>
      <w:r>
        <w:rPr>
          <w:rtl/>
        </w:rPr>
        <w:t xml:space="preserve">   </w:t>
      </w:r>
      <w:bookmarkEnd w:id="465"/>
    </w:p>
    <w:p w:rsidR="0037559A" w:rsidRDefault="0037559A" w:rsidP="0037559A">
      <w:pPr>
        <w:pStyle w:val="KeepWithNext"/>
        <w:rPr>
          <w:rtl/>
          <w:lang w:eastAsia="he-IL"/>
        </w:rPr>
      </w:pPr>
    </w:p>
    <w:p w:rsidR="0037559A" w:rsidRDefault="0037559A" w:rsidP="0037559A">
      <w:pPr>
        <w:rPr>
          <w:rtl/>
          <w:lang w:eastAsia="he-IL"/>
        </w:rPr>
      </w:pPr>
      <w:bookmarkStart w:id="466" w:name="_ETM_Q1_1845672"/>
      <w:bookmarkEnd w:id="466"/>
      <w:r>
        <w:rPr>
          <w:rFonts w:hint="cs"/>
          <w:rtl/>
          <w:lang w:eastAsia="he-IL"/>
        </w:rPr>
        <w:t>אגב, לא כתוב פה שאסור לעשות בו שימוש.</w:t>
      </w:r>
    </w:p>
    <w:p w:rsidR="0037559A" w:rsidRDefault="0037559A" w:rsidP="0037559A">
      <w:pPr>
        <w:rPr>
          <w:rtl/>
          <w:lang w:eastAsia="he-IL"/>
        </w:rPr>
      </w:pPr>
      <w:bookmarkStart w:id="467" w:name="_ETM_Q1_1846052"/>
      <w:bookmarkStart w:id="468" w:name="_ETM_Q1_1846121"/>
      <w:bookmarkEnd w:id="467"/>
      <w:bookmarkEnd w:id="468"/>
    </w:p>
    <w:p w:rsidR="0037559A" w:rsidRDefault="0037559A" w:rsidP="0037559A">
      <w:pPr>
        <w:pStyle w:val="af9"/>
        <w:keepNext/>
        <w:rPr>
          <w:rtl/>
          <w:lang w:eastAsia="he-IL"/>
        </w:rPr>
      </w:pPr>
      <w:bookmarkStart w:id="469" w:name="ET_guest_880880_131"/>
      <w:r w:rsidRPr="0037559A">
        <w:rPr>
          <w:rStyle w:val="TagStyle"/>
          <w:rtl/>
        </w:rPr>
        <w:t xml:space="preserve"> &lt;&lt; אורח &gt;&gt; </w:t>
      </w:r>
      <w:r>
        <w:rPr>
          <w:rtl/>
          <w:lang w:eastAsia="he-IL"/>
        </w:rPr>
        <w:t>אייל דותן:</w:t>
      </w:r>
      <w:r w:rsidRPr="0037559A">
        <w:rPr>
          <w:rStyle w:val="TagStyle"/>
          <w:rtl/>
        </w:rPr>
        <w:t xml:space="preserve"> &lt;&lt; אורח &gt;&gt;</w:t>
      </w:r>
      <w:r>
        <w:rPr>
          <w:rtl/>
          <w:lang w:eastAsia="he-IL"/>
        </w:rPr>
        <w:t xml:space="preserve">   </w:t>
      </w:r>
      <w:bookmarkEnd w:id="469"/>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 xml:space="preserve">שיהיה ברור שאי אפשר לעשות </w:t>
      </w:r>
      <w:bookmarkStart w:id="470" w:name="_ETM_Q1_1846139"/>
      <w:bookmarkEnd w:id="470"/>
      <w:r>
        <w:rPr>
          <w:rFonts w:hint="cs"/>
          <w:rtl/>
          <w:lang w:eastAsia="he-IL"/>
        </w:rPr>
        <w:t>שימוש במידע הזה.</w:t>
      </w:r>
    </w:p>
    <w:p w:rsidR="0037559A" w:rsidRDefault="0037559A" w:rsidP="0037559A">
      <w:pPr>
        <w:rPr>
          <w:rtl/>
          <w:lang w:eastAsia="he-IL"/>
        </w:rPr>
      </w:pPr>
      <w:bookmarkStart w:id="471" w:name="_ETM_Q1_1845679"/>
      <w:bookmarkStart w:id="472" w:name="_ETM_Q1_1845752"/>
      <w:bookmarkEnd w:id="471"/>
      <w:bookmarkEnd w:id="472"/>
    </w:p>
    <w:p w:rsidR="0037559A" w:rsidRDefault="0037559A" w:rsidP="0037559A">
      <w:pPr>
        <w:pStyle w:val="af6"/>
        <w:keepNext/>
        <w:rPr>
          <w:rtl/>
        </w:rPr>
      </w:pPr>
      <w:bookmarkStart w:id="473" w:name="ET_yor_5771_132"/>
      <w:r w:rsidRPr="0037559A">
        <w:rPr>
          <w:rStyle w:val="TagStyle"/>
          <w:rtl/>
        </w:rPr>
        <w:t xml:space="preserve"> &lt;&lt; יור &gt;&gt; </w:t>
      </w:r>
      <w:r>
        <w:rPr>
          <w:rtl/>
        </w:rPr>
        <w:t xml:space="preserve">היו"ר איתן </w:t>
      </w:r>
      <w:proofErr w:type="spellStart"/>
      <w:r>
        <w:rPr>
          <w:rtl/>
        </w:rPr>
        <w:t>גינזבורג</w:t>
      </w:r>
      <w:proofErr w:type="spellEnd"/>
      <w:r>
        <w:rPr>
          <w:rtl/>
        </w:rPr>
        <w:t>:</w:t>
      </w:r>
      <w:r w:rsidRPr="0037559A">
        <w:rPr>
          <w:rStyle w:val="TagStyle"/>
          <w:rtl/>
        </w:rPr>
        <w:t xml:space="preserve"> &lt;&lt; יור &gt;&gt;</w:t>
      </w:r>
      <w:r>
        <w:rPr>
          <w:rtl/>
        </w:rPr>
        <w:t xml:space="preserve">   </w:t>
      </w:r>
      <w:bookmarkEnd w:id="473"/>
    </w:p>
    <w:p w:rsidR="0037559A" w:rsidRDefault="0037559A" w:rsidP="0037559A">
      <w:pPr>
        <w:pStyle w:val="KeepWithNext"/>
        <w:rPr>
          <w:rtl/>
          <w:lang w:eastAsia="he-IL"/>
        </w:rPr>
      </w:pPr>
    </w:p>
    <w:p w:rsidR="0037559A" w:rsidRDefault="0037559A" w:rsidP="0037559A">
      <w:pPr>
        <w:rPr>
          <w:rtl/>
          <w:lang w:eastAsia="he-IL"/>
        </w:rPr>
      </w:pPr>
      <w:bookmarkStart w:id="474" w:name="_ETM_Q1_1847347"/>
      <w:bookmarkEnd w:id="474"/>
      <w:r>
        <w:rPr>
          <w:rFonts w:hint="cs"/>
          <w:rtl/>
          <w:lang w:eastAsia="he-IL"/>
        </w:rPr>
        <w:t xml:space="preserve">זה לא כתוב. </w:t>
      </w:r>
    </w:p>
    <w:p w:rsidR="0037559A" w:rsidRDefault="0037559A" w:rsidP="0037559A">
      <w:pPr>
        <w:rPr>
          <w:rtl/>
          <w:lang w:eastAsia="he-IL"/>
        </w:rPr>
      </w:pPr>
      <w:bookmarkStart w:id="475" w:name="_ETM_Q1_1847442"/>
      <w:bookmarkStart w:id="476" w:name="_ETM_Q1_1847518"/>
      <w:bookmarkEnd w:id="475"/>
      <w:bookmarkEnd w:id="476"/>
    </w:p>
    <w:p w:rsidR="0037559A" w:rsidRDefault="0037559A" w:rsidP="0037559A">
      <w:pPr>
        <w:pStyle w:val="af5"/>
        <w:keepNext/>
        <w:rPr>
          <w:rtl/>
        </w:rPr>
      </w:pPr>
      <w:bookmarkStart w:id="477" w:name="ET_interruption_קריאה_133"/>
      <w:r w:rsidRPr="0037559A">
        <w:rPr>
          <w:rStyle w:val="TagStyle"/>
          <w:rtl/>
        </w:rPr>
        <w:t xml:space="preserve"> &lt;&lt; קריאה &gt;&gt; </w:t>
      </w:r>
      <w:r>
        <w:rPr>
          <w:rtl/>
        </w:rPr>
        <w:t>קריאה:</w:t>
      </w:r>
      <w:r w:rsidRPr="0037559A">
        <w:rPr>
          <w:rStyle w:val="TagStyle"/>
          <w:rtl/>
        </w:rPr>
        <w:t xml:space="preserve"> &lt;&lt; קריאה &gt;&gt;</w:t>
      </w:r>
      <w:r>
        <w:rPr>
          <w:rtl/>
        </w:rPr>
        <w:t xml:space="preserve">   </w:t>
      </w:r>
      <w:bookmarkEnd w:id="477"/>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כתוב.</w:t>
      </w:r>
    </w:p>
    <w:p w:rsidR="0037559A" w:rsidRDefault="0037559A" w:rsidP="0037559A">
      <w:pPr>
        <w:rPr>
          <w:rtl/>
          <w:lang w:eastAsia="he-IL"/>
        </w:rPr>
      </w:pPr>
    </w:p>
    <w:p w:rsidR="0037559A" w:rsidRDefault="0037559A" w:rsidP="0037559A">
      <w:pPr>
        <w:pStyle w:val="af9"/>
        <w:keepNext/>
        <w:rPr>
          <w:rtl/>
          <w:lang w:eastAsia="he-IL"/>
        </w:rPr>
      </w:pPr>
      <w:bookmarkStart w:id="478" w:name="ET_guest_755768_134"/>
      <w:r w:rsidRPr="0037559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7559A">
        <w:rPr>
          <w:rStyle w:val="TagStyle"/>
          <w:rtl/>
        </w:rPr>
        <w:t xml:space="preserve"> &lt;&lt; אורח &gt;&gt;</w:t>
      </w:r>
      <w:r>
        <w:rPr>
          <w:rtl/>
          <w:lang w:eastAsia="he-IL"/>
        </w:rPr>
        <w:t xml:space="preserve">   </w:t>
      </w:r>
      <w:bookmarkEnd w:id="478"/>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סעיף 2.</w:t>
      </w:r>
    </w:p>
    <w:p w:rsidR="0037559A" w:rsidRDefault="0037559A" w:rsidP="0037559A">
      <w:pPr>
        <w:rPr>
          <w:rtl/>
          <w:lang w:eastAsia="he-IL"/>
        </w:rPr>
      </w:pPr>
      <w:bookmarkStart w:id="479" w:name="_ETM_Q1_1850217"/>
      <w:bookmarkStart w:id="480" w:name="_ETM_Q1_1850323"/>
      <w:bookmarkEnd w:id="479"/>
      <w:bookmarkEnd w:id="480"/>
    </w:p>
    <w:p w:rsidR="0037559A" w:rsidRDefault="0037559A" w:rsidP="0037559A">
      <w:pPr>
        <w:pStyle w:val="af9"/>
        <w:keepNext/>
        <w:rPr>
          <w:rtl/>
          <w:lang w:eastAsia="he-IL"/>
        </w:rPr>
      </w:pPr>
      <w:bookmarkStart w:id="481" w:name="ET_guest_880880_135"/>
      <w:r w:rsidRPr="0037559A">
        <w:rPr>
          <w:rStyle w:val="TagStyle"/>
          <w:rtl/>
        </w:rPr>
        <w:t xml:space="preserve"> &lt;&lt; אורח &gt;&gt; </w:t>
      </w:r>
      <w:r>
        <w:rPr>
          <w:rtl/>
          <w:lang w:eastAsia="he-IL"/>
        </w:rPr>
        <w:t>אייל דותן:</w:t>
      </w:r>
      <w:r w:rsidRPr="0037559A">
        <w:rPr>
          <w:rStyle w:val="TagStyle"/>
          <w:rtl/>
        </w:rPr>
        <w:t xml:space="preserve"> &lt;&lt; אורח &gt;&gt;</w:t>
      </w:r>
      <w:r>
        <w:rPr>
          <w:rtl/>
          <w:lang w:eastAsia="he-IL"/>
        </w:rPr>
        <w:t xml:space="preserve">   </w:t>
      </w:r>
      <w:bookmarkEnd w:id="481"/>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 xml:space="preserve">בהחלט אפשר להתכבד ולכתוב את </w:t>
      </w:r>
      <w:bookmarkStart w:id="482" w:name="_ETM_Q1_1850455"/>
      <w:bookmarkEnd w:id="482"/>
      <w:r>
        <w:rPr>
          <w:rFonts w:hint="cs"/>
          <w:rtl/>
          <w:lang w:eastAsia="he-IL"/>
        </w:rPr>
        <w:t>זה.</w:t>
      </w:r>
    </w:p>
    <w:p w:rsidR="0037559A" w:rsidRDefault="0037559A" w:rsidP="0037559A">
      <w:pPr>
        <w:rPr>
          <w:rtl/>
          <w:lang w:eastAsia="he-IL"/>
        </w:rPr>
      </w:pPr>
    </w:p>
    <w:p w:rsidR="0037559A" w:rsidRDefault="0037559A" w:rsidP="0037559A">
      <w:pPr>
        <w:pStyle w:val="af6"/>
        <w:keepNext/>
        <w:rPr>
          <w:rtl/>
        </w:rPr>
      </w:pPr>
      <w:bookmarkStart w:id="483" w:name="ET_yor_5771_136"/>
      <w:r w:rsidRPr="0037559A">
        <w:rPr>
          <w:rStyle w:val="TagStyle"/>
          <w:rtl/>
        </w:rPr>
        <w:t xml:space="preserve"> &lt;&lt; יור &gt;&gt; </w:t>
      </w:r>
      <w:r>
        <w:rPr>
          <w:rtl/>
        </w:rPr>
        <w:t xml:space="preserve">היו"ר איתן </w:t>
      </w:r>
      <w:proofErr w:type="spellStart"/>
      <w:r>
        <w:rPr>
          <w:rtl/>
        </w:rPr>
        <w:t>גינזבורג</w:t>
      </w:r>
      <w:proofErr w:type="spellEnd"/>
      <w:r>
        <w:rPr>
          <w:rtl/>
        </w:rPr>
        <w:t>:</w:t>
      </w:r>
      <w:r w:rsidRPr="0037559A">
        <w:rPr>
          <w:rStyle w:val="TagStyle"/>
          <w:rtl/>
        </w:rPr>
        <w:t xml:space="preserve"> &lt;&lt; יור &gt;&gt;</w:t>
      </w:r>
      <w:r>
        <w:rPr>
          <w:rtl/>
        </w:rPr>
        <w:t xml:space="preserve">   </w:t>
      </w:r>
      <w:bookmarkEnd w:id="483"/>
    </w:p>
    <w:p w:rsidR="0037559A" w:rsidRDefault="0037559A" w:rsidP="0037559A">
      <w:pPr>
        <w:pStyle w:val="KeepWithNext"/>
        <w:rPr>
          <w:rtl/>
          <w:lang w:eastAsia="he-IL"/>
        </w:rPr>
      </w:pPr>
    </w:p>
    <w:p w:rsidR="0037559A" w:rsidRDefault="006A5D35" w:rsidP="0037559A">
      <w:pPr>
        <w:rPr>
          <w:rtl/>
          <w:lang w:eastAsia="he-IL"/>
        </w:rPr>
      </w:pPr>
      <w:r>
        <w:rPr>
          <w:rFonts w:hint="cs"/>
          <w:rtl/>
          <w:lang w:eastAsia="he-IL"/>
        </w:rPr>
        <w:t>כן, אבל זה גם על פיקוח,</w:t>
      </w:r>
      <w:r w:rsidR="0037559A">
        <w:rPr>
          <w:rFonts w:hint="cs"/>
          <w:rtl/>
          <w:lang w:eastAsia="he-IL"/>
        </w:rPr>
        <w:t xml:space="preserve"> וזה גם על הליך </w:t>
      </w:r>
      <w:bookmarkStart w:id="484" w:name="_ETM_Q1_1858297"/>
      <w:bookmarkEnd w:id="484"/>
      <w:r>
        <w:rPr>
          <w:rFonts w:hint="cs"/>
          <w:rtl/>
          <w:lang w:eastAsia="he-IL"/>
        </w:rPr>
        <w:t xml:space="preserve">בקרה. </w:t>
      </w:r>
      <w:r w:rsidR="0037559A">
        <w:rPr>
          <w:rFonts w:hint="cs"/>
          <w:rtl/>
          <w:lang w:eastAsia="he-IL"/>
        </w:rPr>
        <w:t xml:space="preserve">זה רחב יותר. </w:t>
      </w:r>
      <w:bookmarkStart w:id="485" w:name="_ETM_Q1_1859803"/>
      <w:bookmarkEnd w:id="485"/>
    </w:p>
    <w:p w:rsidR="0037559A" w:rsidRDefault="0037559A" w:rsidP="0037559A">
      <w:pPr>
        <w:rPr>
          <w:rtl/>
          <w:lang w:eastAsia="he-IL"/>
        </w:rPr>
      </w:pPr>
      <w:bookmarkStart w:id="486" w:name="_ETM_Q1_1859914"/>
      <w:bookmarkEnd w:id="486"/>
    </w:p>
    <w:p w:rsidR="0037559A" w:rsidRDefault="0037559A" w:rsidP="0037559A">
      <w:pPr>
        <w:pStyle w:val="af9"/>
        <w:keepNext/>
        <w:rPr>
          <w:rtl/>
          <w:lang w:eastAsia="he-IL"/>
        </w:rPr>
      </w:pPr>
      <w:bookmarkStart w:id="487" w:name="ET_guest_880880_137"/>
      <w:r w:rsidRPr="0037559A">
        <w:rPr>
          <w:rStyle w:val="TagStyle"/>
          <w:rtl/>
        </w:rPr>
        <w:t xml:space="preserve"> &lt;&lt; אורח &gt;&gt; </w:t>
      </w:r>
      <w:r>
        <w:rPr>
          <w:rtl/>
          <w:lang w:eastAsia="he-IL"/>
        </w:rPr>
        <w:t>אייל דותן:</w:t>
      </w:r>
      <w:r w:rsidRPr="0037559A">
        <w:rPr>
          <w:rStyle w:val="TagStyle"/>
          <w:rtl/>
        </w:rPr>
        <w:t xml:space="preserve"> &lt;&lt; אורח &gt;&gt;</w:t>
      </w:r>
      <w:r>
        <w:rPr>
          <w:rtl/>
          <w:lang w:eastAsia="he-IL"/>
        </w:rPr>
        <w:t xml:space="preserve">   </w:t>
      </w:r>
      <w:bookmarkEnd w:id="487"/>
    </w:p>
    <w:p w:rsidR="0037559A" w:rsidRDefault="0037559A" w:rsidP="0037559A">
      <w:pPr>
        <w:pStyle w:val="KeepWithNext"/>
        <w:rPr>
          <w:rtl/>
          <w:lang w:eastAsia="he-IL"/>
        </w:rPr>
      </w:pPr>
    </w:p>
    <w:p w:rsidR="0037559A" w:rsidRDefault="0037559A" w:rsidP="006A5D35">
      <w:pPr>
        <w:rPr>
          <w:rtl/>
          <w:lang w:eastAsia="he-IL"/>
        </w:rPr>
      </w:pPr>
      <w:r>
        <w:rPr>
          <w:rFonts w:hint="cs"/>
          <w:rtl/>
          <w:lang w:eastAsia="he-IL"/>
        </w:rPr>
        <w:t xml:space="preserve">אפשר לצמצם את זה רק להליך </w:t>
      </w:r>
      <w:bookmarkStart w:id="488" w:name="_ETM_Q1_1860141"/>
      <w:bookmarkEnd w:id="488"/>
      <w:r w:rsidR="006A5D35">
        <w:rPr>
          <w:rFonts w:hint="cs"/>
          <w:rtl/>
          <w:lang w:eastAsia="he-IL"/>
        </w:rPr>
        <w:t>משפטי</w:t>
      </w:r>
      <w:r>
        <w:rPr>
          <w:rFonts w:hint="cs"/>
          <w:rtl/>
          <w:lang w:eastAsia="he-IL"/>
        </w:rPr>
        <w:t>.</w:t>
      </w:r>
    </w:p>
    <w:p w:rsidR="0037559A" w:rsidRDefault="0037559A" w:rsidP="0037559A">
      <w:pPr>
        <w:rPr>
          <w:rtl/>
          <w:lang w:eastAsia="he-IL"/>
        </w:rPr>
      </w:pPr>
      <w:bookmarkStart w:id="489" w:name="_ETM_Q1_1861742"/>
      <w:bookmarkStart w:id="490" w:name="_ETM_Q1_1861843"/>
      <w:bookmarkEnd w:id="489"/>
      <w:bookmarkEnd w:id="490"/>
    </w:p>
    <w:p w:rsidR="0037559A" w:rsidRDefault="0037559A" w:rsidP="0037559A">
      <w:pPr>
        <w:pStyle w:val="af9"/>
        <w:keepNext/>
        <w:rPr>
          <w:rtl/>
          <w:lang w:eastAsia="he-IL"/>
        </w:rPr>
      </w:pPr>
      <w:bookmarkStart w:id="491" w:name="ET_guest_781897_138"/>
      <w:r w:rsidRPr="0037559A">
        <w:rPr>
          <w:rStyle w:val="TagStyle"/>
          <w:rtl/>
        </w:rPr>
        <w:t xml:space="preserve"> &lt;&lt; אורח &gt;&gt; </w:t>
      </w:r>
      <w:r>
        <w:rPr>
          <w:rtl/>
          <w:lang w:eastAsia="he-IL"/>
        </w:rPr>
        <w:t>עמיהוד שמלצר:</w:t>
      </w:r>
      <w:r w:rsidRPr="0037559A">
        <w:rPr>
          <w:rStyle w:val="TagStyle"/>
          <w:rtl/>
        </w:rPr>
        <w:t xml:space="preserve"> &lt;&lt; אורח &gt;&gt;</w:t>
      </w:r>
      <w:r>
        <w:rPr>
          <w:rtl/>
          <w:lang w:eastAsia="he-IL"/>
        </w:rPr>
        <w:t xml:space="preserve">   </w:t>
      </w:r>
      <w:bookmarkEnd w:id="491"/>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 xml:space="preserve">עדיין הפיקוח של הרשות, זאת הכוונה, שאם </w:t>
      </w:r>
      <w:bookmarkStart w:id="492" w:name="_ETM_Q1_1863261"/>
      <w:bookmarkEnd w:id="492"/>
      <w:r>
        <w:rPr>
          <w:rFonts w:hint="cs"/>
          <w:rtl/>
          <w:lang w:eastAsia="he-IL"/>
        </w:rPr>
        <w:t xml:space="preserve">הוא צריך לשמור מידע לצורך ביקורות והרשות עושה ביקורת על </w:t>
      </w:r>
      <w:bookmarkStart w:id="493" w:name="_ETM_Q1_1868512"/>
      <w:bookmarkEnd w:id="493"/>
      <w:r>
        <w:rPr>
          <w:rFonts w:hint="cs"/>
          <w:rtl/>
          <w:lang w:eastAsia="he-IL"/>
        </w:rPr>
        <w:t>נותן השירות, ואז היא תבקש ממנו: ת</w:t>
      </w:r>
      <w:r w:rsidR="006A5D35">
        <w:rPr>
          <w:rFonts w:hint="cs"/>
          <w:rtl/>
          <w:lang w:eastAsia="he-IL"/>
        </w:rPr>
        <w:t>י</w:t>
      </w:r>
      <w:r>
        <w:rPr>
          <w:rFonts w:hint="cs"/>
          <w:rtl/>
          <w:lang w:eastAsia="he-IL"/>
        </w:rPr>
        <w:t xml:space="preserve">תן לי את הדוחות </w:t>
      </w:r>
      <w:bookmarkStart w:id="494" w:name="_ETM_Q1_1868733"/>
      <w:bookmarkEnd w:id="494"/>
      <w:r>
        <w:rPr>
          <w:rFonts w:hint="cs"/>
          <w:rtl/>
          <w:lang w:eastAsia="he-IL"/>
        </w:rPr>
        <w:t xml:space="preserve">האלה והאלה, תראה לי מה עשית עם המידע. זאת </w:t>
      </w:r>
      <w:bookmarkStart w:id="495" w:name="_ETM_Q1_1874238"/>
      <w:bookmarkEnd w:id="495"/>
      <w:r>
        <w:rPr>
          <w:rFonts w:hint="cs"/>
          <w:rtl/>
          <w:lang w:eastAsia="he-IL"/>
        </w:rPr>
        <w:t>המטרה ב</w:t>
      </w:r>
      <w:r w:rsidR="006A5D35">
        <w:rPr>
          <w:rFonts w:hint="cs"/>
          <w:rtl/>
          <w:lang w:eastAsia="he-IL"/>
        </w:rPr>
        <w:t xml:space="preserve"> </w:t>
      </w:r>
      <w:r>
        <w:rPr>
          <w:rFonts w:hint="cs"/>
          <w:rtl/>
          <w:lang w:eastAsia="he-IL"/>
        </w:rPr>
        <w:t>- - -</w:t>
      </w:r>
    </w:p>
    <w:p w:rsidR="0037559A" w:rsidRDefault="0037559A" w:rsidP="0037559A">
      <w:pPr>
        <w:rPr>
          <w:rtl/>
          <w:lang w:eastAsia="he-IL"/>
        </w:rPr>
      </w:pPr>
    </w:p>
    <w:p w:rsidR="0037559A" w:rsidRDefault="0037559A" w:rsidP="0037559A">
      <w:pPr>
        <w:pStyle w:val="af9"/>
        <w:keepNext/>
        <w:rPr>
          <w:rtl/>
          <w:lang w:eastAsia="he-IL"/>
        </w:rPr>
      </w:pPr>
      <w:bookmarkStart w:id="496" w:name="ET_guest_876072_139"/>
      <w:r w:rsidRPr="0037559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37559A">
        <w:rPr>
          <w:rStyle w:val="TagStyle"/>
          <w:rtl/>
        </w:rPr>
        <w:t xml:space="preserve"> &lt;&lt; אורח &gt;&gt;</w:t>
      </w:r>
      <w:r>
        <w:rPr>
          <w:rtl/>
          <w:lang w:eastAsia="he-IL"/>
        </w:rPr>
        <w:t xml:space="preserve">   </w:t>
      </w:r>
      <w:bookmarkEnd w:id="496"/>
    </w:p>
    <w:p w:rsidR="0037559A" w:rsidRDefault="0037559A" w:rsidP="0037559A">
      <w:pPr>
        <w:pStyle w:val="KeepWithNext"/>
        <w:rPr>
          <w:rtl/>
          <w:lang w:eastAsia="he-IL"/>
        </w:rPr>
      </w:pPr>
    </w:p>
    <w:p w:rsidR="0037559A" w:rsidRDefault="0037559A" w:rsidP="0037559A">
      <w:pPr>
        <w:rPr>
          <w:rtl/>
          <w:lang w:eastAsia="he-IL"/>
        </w:rPr>
      </w:pPr>
      <w:r>
        <w:rPr>
          <w:rFonts w:hint="cs"/>
          <w:rtl/>
          <w:lang w:eastAsia="he-IL"/>
        </w:rPr>
        <w:t xml:space="preserve">גם בתחומים אחרים שאנחנו מפתחים עליהם, בעלי הרישיון בתחומים אחרים נדרשים לשמור את המידע בצורה שהם </w:t>
      </w:r>
      <w:bookmarkStart w:id="497" w:name="_ETM_Q1_1879600"/>
      <w:bookmarkEnd w:id="497"/>
      <w:r>
        <w:rPr>
          <w:rFonts w:hint="cs"/>
          <w:rtl/>
          <w:lang w:eastAsia="he-IL"/>
        </w:rPr>
        <w:t xml:space="preserve">יכולים לאחזר ולשחזר, כדי שאם מגיעים אליהם לביקורת, הם </w:t>
      </w:r>
      <w:bookmarkStart w:id="498" w:name="_ETM_Q1_1883907"/>
      <w:bookmarkEnd w:id="498"/>
      <w:r>
        <w:rPr>
          <w:rFonts w:hint="cs"/>
          <w:rtl/>
          <w:lang w:eastAsia="he-IL"/>
        </w:rPr>
        <w:t>יוכלו לשלוף את המידע הזה - - -</w:t>
      </w:r>
    </w:p>
    <w:p w:rsidR="0037559A" w:rsidRDefault="0037559A" w:rsidP="0037559A">
      <w:pPr>
        <w:rPr>
          <w:rtl/>
          <w:lang w:eastAsia="he-IL"/>
        </w:rPr>
      </w:pPr>
    </w:p>
    <w:p w:rsidR="0037559A" w:rsidRDefault="0037559A" w:rsidP="0037559A">
      <w:pPr>
        <w:pStyle w:val="af6"/>
        <w:keepNext/>
        <w:rPr>
          <w:rtl/>
        </w:rPr>
      </w:pPr>
      <w:bookmarkStart w:id="499" w:name="ET_yor_5771_140"/>
      <w:r w:rsidRPr="0037559A">
        <w:rPr>
          <w:rStyle w:val="TagStyle"/>
          <w:rtl/>
        </w:rPr>
        <w:t xml:space="preserve"> &lt;&lt; יור &gt;&gt; </w:t>
      </w:r>
      <w:r>
        <w:rPr>
          <w:rtl/>
        </w:rPr>
        <w:t xml:space="preserve">היו"ר איתן </w:t>
      </w:r>
      <w:proofErr w:type="spellStart"/>
      <w:r>
        <w:rPr>
          <w:rtl/>
        </w:rPr>
        <w:t>גינזבורג</w:t>
      </w:r>
      <w:proofErr w:type="spellEnd"/>
      <w:r>
        <w:rPr>
          <w:rtl/>
        </w:rPr>
        <w:t>:</w:t>
      </w:r>
      <w:r w:rsidRPr="0037559A">
        <w:rPr>
          <w:rStyle w:val="TagStyle"/>
          <w:rtl/>
        </w:rPr>
        <w:t xml:space="preserve"> &lt;&lt; יור &gt;&gt;</w:t>
      </w:r>
      <w:r>
        <w:rPr>
          <w:rtl/>
        </w:rPr>
        <w:t xml:space="preserve">   </w:t>
      </w:r>
      <w:bookmarkEnd w:id="499"/>
    </w:p>
    <w:p w:rsidR="0037559A" w:rsidRDefault="0037559A" w:rsidP="0037559A">
      <w:pPr>
        <w:pStyle w:val="KeepWithNext"/>
        <w:rPr>
          <w:rtl/>
          <w:lang w:eastAsia="he-IL"/>
        </w:rPr>
      </w:pPr>
    </w:p>
    <w:p w:rsidR="0037559A" w:rsidRDefault="0037559A" w:rsidP="006A5D35">
      <w:pPr>
        <w:rPr>
          <w:rtl/>
          <w:lang w:eastAsia="he-IL"/>
        </w:rPr>
      </w:pPr>
      <w:r>
        <w:rPr>
          <w:rFonts w:hint="cs"/>
          <w:rtl/>
          <w:lang w:eastAsia="he-IL"/>
        </w:rPr>
        <w:t xml:space="preserve">אז אם </w:t>
      </w:r>
      <w:bookmarkStart w:id="500" w:name="_ETM_Q1_1886368"/>
      <w:bookmarkEnd w:id="500"/>
      <w:r>
        <w:rPr>
          <w:rFonts w:hint="cs"/>
          <w:rtl/>
          <w:lang w:eastAsia="he-IL"/>
        </w:rPr>
        <w:t>אתם רוצים להגיע למקומות האלה תרשמו: לצורך פיקוח מטעם</w:t>
      </w:r>
      <w:bookmarkStart w:id="501" w:name="_ETM_Q1_1893509"/>
      <w:bookmarkEnd w:id="501"/>
      <w:r>
        <w:rPr>
          <w:rFonts w:hint="cs"/>
          <w:rtl/>
          <w:lang w:eastAsia="he-IL"/>
        </w:rPr>
        <w:t xml:space="preserve"> רגולטור כלשהו, שיהיה מישהו ספציפי שרק הוא יכול </w:t>
      </w:r>
      <w:bookmarkStart w:id="502" w:name="_ETM_Q1_1896714"/>
      <w:bookmarkEnd w:id="502"/>
      <w:r>
        <w:rPr>
          <w:rFonts w:hint="cs"/>
          <w:rtl/>
          <w:lang w:eastAsia="he-IL"/>
        </w:rPr>
        <w:t xml:space="preserve">לבדוק את זה. לא לצורך הליך בקרה, החברה תגיד: </w:t>
      </w:r>
      <w:bookmarkStart w:id="503" w:name="_ETM_Q1_1900438"/>
      <w:bookmarkEnd w:id="503"/>
      <w:r>
        <w:rPr>
          <w:rFonts w:hint="cs"/>
          <w:rtl/>
          <w:lang w:eastAsia="he-IL"/>
        </w:rPr>
        <w:t xml:space="preserve">יש לי הליך בקרה פנימי, אני שומר אותו, כי </w:t>
      </w:r>
      <w:bookmarkStart w:id="504" w:name="_ETM_Q1_1902385"/>
      <w:bookmarkEnd w:id="504"/>
      <w:r>
        <w:rPr>
          <w:rFonts w:hint="cs"/>
          <w:rtl/>
          <w:lang w:eastAsia="he-IL"/>
        </w:rPr>
        <w:t xml:space="preserve">אני רוצה לבקר אותו. גברתי, זה נורא רחב. איך </w:t>
      </w:r>
      <w:bookmarkStart w:id="505" w:name="_ETM_Q1_1906087"/>
      <w:bookmarkEnd w:id="505"/>
      <w:r>
        <w:rPr>
          <w:rFonts w:hint="cs"/>
          <w:rtl/>
          <w:lang w:eastAsia="he-IL"/>
        </w:rPr>
        <w:t>את לא חוששת ל - - -</w:t>
      </w:r>
    </w:p>
    <w:p w:rsidR="00E337D0" w:rsidRDefault="00E337D0" w:rsidP="0037559A">
      <w:pPr>
        <w:rPr>
          <w:rtl/>
          <w:lang w:eastAsia="he-IL"/>
        </w:rPr>
      </w:pPr>
      <w:bookmarkStart w:id="506" w:name="_ETM_Q1_1907569"/>
      <w:bookmarkStart w:id="507" w:name="_ETM_Q1_1907688"/>
      <w:bookmarkEnd w:id="506"/>
      <w:bookmarkEnd w:id="507"/>
    </w:p>
    <w:p w:rsidR="00E337D0" w:rsidRDefault="00E337D0" w:rsidP="00E337D0">
      <w:pPr>
        <w:pStyle w:val="af9"/>
        <w:keepNext/>
        <w:rPr>
          <w:rtl/>
          <w:lang w:eastAsia="he-IL"/>
        </w:rPr>
      </w:pPr>
      <w:bookmarkStart w:id="508" w:name="ET_guest_755768_141"/>
      <w:r w:rsidRPr="00E337D0">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337D0">
        <w:rPr>
          <w:rStyle w:val="TagStyle"/>
          <w:rtl/>
        </w:rPr>
        <w:t xml:space="preserve"> &lt;&lt; אורח &gt;&gt;</w:t>
      </w:r>
      <w:r>
        <w:rPr>
          <w:rtl/>
          <w:lang w:eastAsia="he-IL"/>
        </w:rPr>
        <w:t xml:space="preserve">   </w:t>
      </w:r>
      <w:bookmarkEnd w:id="508"/>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 xml:space="preserve">אולי צריך לחדד </w:t>
      </w:r>
      <w:bookmarkStart w:id="509" w:name="_ETM_Q1_1906281"/>
      <w:bookmarkEnd w:id="509"/>
      <w:r>
        <w:rPr>
          <w:rFonts w:hint="cs"/>
          <w:rtl/>
          <w:lang w:eastAsia="he-IL"/>
        </w:rPr>
        <w:t xml:space="preserve">את הנוסח. גם הבקרה שאנחנו מתייחסים אליה היא בקרה לפי </w:t>
      </w:r>
      <w:bookmarkStart w:id="510" w:name="_ETM_Q1_1911424"/>
      <w:bookmarkEnd w:id="510"/>
      <w:r>
        <w:rPr>
          <w:rFonts w:hint="cs"/>
          <w:rtl/>
          <w:lang w:eastAsia="he-IL"/>
        </w:rPr>
        <w:t>דין.</w:t>
      </w:r>
    </w:p>
    <w:p w:rsidR="00E337D0" w:rsidRDefault="00E337D0" w:rsidP="00E337D0">
      <w:pPr>
        <w:rPr>
          <w:rtl/>
          <w:lang w:eastAsia="he-IL"/>
        </w:rPr>
      </w:pPr>
    </w:p>
    <w:p w:rsidR="00E337D0" w:rsidRDefault="00E337D0" w:rsidP="00E337D0">
      <w:pPr>
        <w:pStyle w:val="af9"/>
        <w:keepNext/>
        <w:rPr>
          <w:rtl/>
          <w:lang w:eastAsia="he-IL"/>
        </w:rPr>
      </w:pPr>
      <w:bookmarkStart w:id="511" w:name="ET_guest_781897_142"/>
      <w:r w:rsidRPr="00E337D0">
        <w:rPr>
          <w:rStyle w:val="TagStyle"/>
          <w:rtl/>
        </w:rPr>
        <w:t xml:space="preserve"> &lt;&lt; אורח &gt;&gt; </w:t>
      </w:r>
      <w:r>
        <w:rPr>
          <w:rtl/>
          <w:lang w:eastAsia="he-IL"/>
        </w:rPr>
        <w:t>עמיהוד שמלצר:</w:t>
      </w:r>
      <w:r w:rsidRPr="00E337D0">
        <w:rPr>
          <w:rStyle w:val="TagStyle"/>
          <w:rtl/>
        </w:rPr>
        <w:t xml:space="preserve"> &lt;&lt; אורח &gt;&gt;</w:t>
      </w:r>
      <w:r>
        <w:rPr>
          <w:rtl/>
          <w:lang w:eastAsia="he-IL"/>
        </w:rPr>
        <w:t xml:space="preserve">   </w:t>
      </w:r>
      <w:bookmarkEnd w:id="511"/>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לגמרי.</w:t>
      </w:r>
    </w:p>
    <w:p w:rsidR="00E337D0" w:rsidRDefault="00E337D0" w:rsidP="00E337D0">
      <w:pPr>
        <w:rPr>
          <w:rtl/>
          <w:lang w:eastAsia="he-IL"/>
        </w:rPr>
      </w:pPr>
      <w:bookmarkStart w:id="512" w:name="_ETM_Q1_1914201"/>
      <w:bookmarkStart w:id="513" w:name="_ETM_Q1_1914292"/>
      <w:bookmarkEnd w:id="512"/>
      <w:bookmarkEnd w:id="513"/>
    </w:p>
    <w:p w:rsidR="00E337D0" w:rsidRDefault="00E337D0" w:rsidP="00E337D0">
      <w:pPr>
        <w:pStyle w:val="af6"/>
        <w:keepNext/>
        <w:rPr>
          <w:rtl/>
        </w:rPr>
      </w:pPr>
      <w:bookmarkStart w:id="514" w:name="ET_yor_5771_143"/>
      <w:r w:rsidRPr="00E337D0">
        <w:rPr>
          <w:rStyle w:val="TagStyle"/>
          <w:rtl/>
        </w:rPr>
        <w:t xml:space="preserve"> &lt;&lt; יור &gt;&gt; </w:t>
      </w:r>
      <w:r>
        <w:rPr>
          <w:rtl/>
        </w:rPr>
        <w:t xml:space="preserve">היו"ר איתן </w:t>
      </w:r>
      <w:proofErr w:type="spellStart"/>
      <w:r>
        <w:rPr>
          <w:rtl/>
        </w:rPr>
        <w:t>גינזבורג</w:t>
      </w:r>
      <w:proofErr w:type="spellEnd"/>
      <w:r>
        <w:rPr>
          <w:rtl/>
        </w:rPr>
        <w:t>:</w:t>
      </w:r>
      <w:r w:rsidRPr="00E337D0">
        <w:rPr>
          <w:rStyle w:val="TagStyle"/>
          <w:rtl/>
        </w:rPr>
        <w:t xml:space="preserve"> &lt;&lt; יור &gt;&gt;</w:t>
      </w:r>
      <w:r>
        <w:rPr>
          <w:rtl/>
        </w:rPr>
        <w:t xml:space="preserve">   </w:t>
      </w:r>
      <w:bookmarkEnd w:id="514"/>
    </w:p>
    <w:p w:rsidR="00E337D0" w:rsidRDefault="00E337D0" w:rsidP="00E337D0">
      <w:pPr>
        <w:pStyle w:val="KeepWithNext"/>
        <w:rPr>
          <w:rtl/>
          <w:lang w:eastAsia="he-IL"/>
        </w:rPr>
      </w:pPr>
    </w:p>
    <w:p w:rsidR="00E337D0" w:rsidRDefault="00E337D0" w:rsidP="00E337D0">
      <w:pPr>
        <w:rPr>
          <w:rtl/>
          <w:lang w:eastAsia="he-IL"/>
        </w:rPr>
      </w:pPr>
      <w:bookmarkStart w:id="515" w:name="_ETM_Q1_1917729"/>
      <w:bookmarkEnd w:id="515"/>
      <w:r>
        <w:rPr>
          <w:rFonts w:hint="cs"/>
          <w:rtl/>
          <w:lang w:eastAsia="he-IL"/>
        </w:rPr>
        <w:t xml:space="preserve">בקרה לפי דין של רשות ממשלתית, בסדר? משהו כזה. </w:t>
      </w:r>
      <w:bookmarkStart w:id="516" w:name="_ETM_Q1_1920686"/>
      <w:bookmarkEnd w:id="516"/>
      <w:r w:rsidR="006A5D35">
        <w:rPr>
          <w:rFonts w:hint="cs"/>
          <w:rtl/>
          <w:lang w:eastAsia="he-IL"/>
        </w:rPr>
        <w:t>שידעו שיש גורם מסוים</w:t>
      </w:r>
      <w:r>
        <w:rPr>
          <w:rFonts w:hint="cs"/>
          <w:rtl/>
          <w:lang w:eastAsia="he-IL"/>
        </w:rPr>
        <w:t xml:space="preserve"> שהליך הבקרה על פי דין לא </w:t>
      </w:r>
      <w:bookmarkStart w:id="517" w:name="_ETM_Q1_1926969"/>
      <w:bookmarkEnd w:id="517"/>
      <w:r>
        <w:rPr>
          <w:rFonts w:hint="cs"/>
          <w:rtl/>
          <w:lang w:eastAsia="he-IL"/>
        </w:rPr>
        <w:t xml:space="preserve">יהיה פנימי, כי כל דבר כזה הוא שימוש שיכול </w:t>
      </w:r>
      <w:bookmarkStart w:id="518" w:name="_ETM_Q1_1932742"/>
      <w:bookmarkEnd w:id="518"/>
      <w:r>
        <w:rPr>
          <w:rFonts w:hint="cs"/>
          <w:rtl/>
          <w:lang w:eastAsia="he-IL"/>
        </w:rPr>
        <w:t xml:space="preserve">להגיע לכדי שימוש מסחרי. יכול להגיע. </w:t>
      </w:r>
    </w:p>
    <w:p w:rsidR="00E337D0" w:rsidRDefault="00E337D0" w:rsidP="00E337D0">
      <w:pPr>
        <w:rPr>
          <w:rtl/>
          <w:lang w:eastAsia="he-IL"/>
        </w:rPr>
      </w:pPr>
      <w:bookmarkStart w:id="519" w:name="_ETM_Q1_1937318"/>
      <w:bookmarkStart w:id="520" w:name="_ETM_Q1_1937388"/>
      <w:bookmarkStart w:id="521" w:name="_ETM_Q1_1936023"/>
      <w:bookmarkEnd w:id="519"/>
      <w:bookmarkEnd w:id="520"/>
      <w:bookmarkEnd w:id="521"/>
    </w:p>
    <w:p w:rsidR="00E337D0" w:rsidRDefault="00E337D0" w:rsidP="00E337D0">
      <w:pPr>
        <w:pStyle w:val="af9"/>
        <w:keepNext/>
        <w:rPr>
          <w:rtl/>
          <w:lang w:eastAsia="he-IL"/>
        </w:rPr>
      </w:pPr>
      <w:bookmarkStart w:id="522" w:name="ET_guest_755768_144"/>
      <w:r w:rsidRPr="00E337D0">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337D0">
        <w:rPr>
          <w:rStyle w:val="TagStyle"/>
          <w:rtl/>
        </w:rPr>
        <w:t xml:space="preserve"> &lt;&lt; אורח &gt;&gt;</w:t>
      </w:r>
      <w:r>
        <w:rPr>
          <w:rtl/>
          <w:lang w:eastAsia="he-IL"/>
        </w:rPr>
        <w:t xml:space="preserve">   </w:t>
      </w:r>
      <w:bookmarkEnd w:id="522"/>
    </w:p>
    <w:p w:rsidR="00E337D0" w:rsidRDefault="00E337D0" w:rsidP="00E337D0">
      <w:pPr>
        <w:pStyle w:val="KeepWithNext"/>
        <w:rPr>
          <w:rtl/>
          <w:lang w:eastAsia="he-IL"/>
        </w:rPr>
      </w:pPr>
    </w:p>
    <w:p w:rsidR="00E337D0" w:rsidRDefault="00E337D0" w:rsidP="00E337D0">
      <w:pPr>
        <w:rPr>
          <w:rtl/>
          <w:lang w:eastAsia="he-IL"/>
        </w:rPr>
      </w:pPr>
      <w:bookmarkStart w:id="523" w:name="_ETM_Q1_1936722"/>
      <w:bookmarkStart w:id="524" w:name="_ETM_Q1_1936796"/>
      <w:bookmarkEnd w:id="523"/>
      <w:bookmarkEnd w:id="524"/>
      <w:r>
        <w:rPr>
          <w:rFonts w:hint="cs"/>
          <w:rtl/>
          <w:lang w:eastAsia="he-IL"/>
        </w:rPr>
        <w:t xml:space="preserve">ננסח את זה בנוסח שיהיה ברור שהכוונה בבקרה לפיקוח לפי דין - - </w:t>
      </w:r>
      <w:bookmarkStart w:id="525" w:name="_ETM_Q1_1943260"/>
      <w:bookmarkEnd w:id="525"/>
      <w:r>
        <w:rPr>
          <w:rFonts w:hint="cs"/>
          <w:rtl/>
          <w:lang w:eastAsia="he-IL"/>
        </w:rPr>
        <w:t>- ננסה להסתכל אולי גם בחוקים אחרים.</w:t>
      </w:r>
    </w:p>
    <w:p w:rsidR="00E337D0" w:rsidRDefault="00E337D0" w:rsidP="00E337D0">
      <w:pPr>
        <w:rPr>
          <w:rtl/>
          <w:lang w:eastAsia="he-IL"/>
        </w:rPr>
      </w:pPr>
      <w:bookmarkStart w:id="526" w:name="_ETM_Q1_1946895"/>
      <w:bookmarkStart w:id="527" w:name="_ETM_Q1_1946996"/>
      <w:bookmarkEnd w:id="526"/>
      <w:bookmarkEnd w:id="527"/>
    </w:p>
    <w:p w:rsidR="00E337D0" w:rsidRDefault="00E337D0" w:rsidP="00E337D0">
      <w:pPr>
        <w:pStyle w:val="af6"/>
        <w:keepNext/>
        <w:rPr>
          <w:rtl/>
        </w:rPr>
      </w:pPr>
      <w:bookmarkStart w:id="528" w:name="ET_yor_5771_145"/>
      <w:r w:rsidRPr="00E337D0">
        <w:rPr>
          <w:rStyle w:val="TagStyle"/>
          <w:rtl/>
        </w:rPr>
        <w:t xml:space="preserve"> &lt;&lt; יור &gt;&gt; </w:t>
      </w:r>
      <w:r>
        <w:rPr>
          <w:rtl/>
        </w:rPr>
        <w:t xml:space="preserve">היו"ר איתן </w:t>
      </w:r>
      <w:proofErr w:type="spellStart"/>
      <w:r>
        <w:rPr>
          <w:rtl/>
        </w:rPr>
        <w:t>גינזבורג</w:t>
      </w:r>
      <w:proofErr w:type="spellEnd"/>
      <w:r>
        <w:rPr>
          <w:rtl/>
        </w:rPr>
        <w:t>:</w:t>
      </w:r>
      <w:r w:rsidRPr="00E337D0">
        <w:rPr>
          <w:rStyle w:val="TagStyle"/>
          <w:rtl/>
        </w:rPr>
        <w:t xml:space="preserve"> &lt;&lt; יור &gt;&gt;</w:t>
      </w:r>
      <w:r>
        <w:rPr>
          <w:rtl/>
        </w:rPr>
        <w:t xml:space="preserve">   </w:t>
      </w:r>
      <w:bookmarkEnd w:id="528"/>
    </w:p>
    <w:p w:rsidR="00E337D0" w:rsidRDefault="00E337D0" w:rsidP="00E337D0">
      <w:pPr>
        <w:pStyle w:val="KeepWithNext"/>
        <w:rPr>
          <w:rtl/>
          <w:lang w:eastAsia="he-IL"/>
        </w:rPr>
      </w:pPr>
    </w:p>
    <w:p w:rsidR="00E337D0" w:rsidRDefault="006A5D35" w:rsidP="00E337D0">
      <w:pPr>
        <w:rPr>
          <w:rtl/>
          <w:lang w:eastAsia="he-IL"/>
        </w:rPr>
      </w:pPr>
      <w:r>
        <w:rPr>
          <w:rFonts w:hint="cs"/>
          <w:rtl/>
          <w:lang w:eastAsia="he-IL"/>
        </w:rPr>
        <w:t>את שני הסעיפים הל</w:t>
      </w:r>
      <w:r w:rsidR="00E337D0">
        <w:rPr>
          <w:rFonts w:hint="cs"/>
          <w:rtl/>
          <w:lang w:eastAsia="he-IL"/>
        </w:rPr>
        <w:t xml:space="preserve">לו תנסו לחדד אותם ולדייק אותם כי הם קצת - </w:t>
      </w:r>
      <w:bookmarkStart w:id="529" w:name="_ETM_Q1_1949869"/>
      <w:bookmarkEnd w:id="529"/>
      <w:r w:rsidR="00E337D0">
        <w:rPr>
          <w:rFonts w:hint="cs"/>
          <w:rtl/>
          <w:lang w:eastAsia="he-IL"/>
        </w:rPr>
        <w:t>- - סליחה, הפרעתי לך באמצע.</w:t>
      </w:r>
    </w:p>
    <w:p w:rsidR="00E337D0" w:rsidRDefault="00E337D0" w:rsidP="00E337D0">
      <w:pPr>
        <w:rPr>
          <w:rtl/>
          <w:lang w:eastAsia="he-IL"/>
        </w:rPr>
      </w:pPr>
      <w:bookmarkStart w:id="530" w:name="_ETM_Q1_1951925"/>
      <w:bookmarkStart w:id="531" w:name="_ETM_Q1_1952000"/>
      <w:bookmarkEnd w:id="530"/>
      <w:bookmarkEnd w:id="531"/>
    </w:p>
    <w:p w:rsidR="00E337D0" w:rsidRDefault="00E337D0" w:rsidP="00E337D0">
      <w:pPr>
        <w:pStyle w:val="af9"/>
        <w:keepNext/>
        <w:rPr>
          <w:rtl/>
          <w:lang w:eastAsia="he-IL"/>
        </w:rPr>
      </w:pPr>
      <w:bookmarkStart w:id="532" w:name="ET_guest_880880_146"/>
      <w:r w:rsidRPr="00E337D0">
        <w:rPr>
          <w:rStyle w:val="TagStyle"/>
          <w:rtl/>
        </w:rPr>
        <w:t xml:space="preserve"> &lt;&lt; אורח &gt;&gt; </w:t>
      </w:r>
      <w:r>
        <w:rPr>
          <w:rtl/>
          <w:lang w:eastAsia="he-IL"/>
        </w:rPr>
        <w:t>אייל דותן:</w:t>
      </w:r>
      <w:r w:rsidRPr="00E337D0">
        <w:rPr>
          <w:rStyle w:val="TagStyle"/>
          <w:rtl/>
        </w:rPr>
        <w:t xml:space="preserve"> &lt;&lt; אורח &gt;&gt;</w:t>
      </w:r>
      <w:r>
        <w:rPr>
          <w:rtl/>
          <w:lang w:eastAsia="he-IL"/>
        </w:rPr>
        <w:t xml:space="preserve">   </w:t>
      </w:r>
      <w:bookmarkEnd w:id="532"/>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 xml:space="preserve">לא, לא, רק להמשיך – </w:t>
      </w:r>
      <w:bookmarkStart w:id="533" w:name="_ETM_Q1_1952009"/>
      <w:bookmarkEnd w:id="533"/>
      <w:r>
        <w:rPr>
          <w:rFonts w:hint="cs"/>
          <w:rtl/>
          <w:lang w:eastAsia="he-IL"/>
        </w:rPr>
        <w:t xml:space="preserve">אין לנו כל כוונה - - - לגבי </w:t>
      </w:r>
      <w:bookmarkStart w:id="534" w:name="_ETM_Q1_1956450"/>
      <w:bookmarkEnd w:id="534"/>
      <w:r>
        <w:rPr>
          <w:rFonts w:hint="cs"/>
          <w:rtl/>
          <w:lang w:eastAsia="he-IL"/>
        </w:rPr>
        <w:t xml:space="preserve">בקרה, אפשר שזה יהיה שבע שנים. לגבי הליך משפטי, צריך </w:t>
      </w:r>
      <w:bookmarkStart w:id="535" w:name="_ETM_Q1_1958979"/>
      <w:bookmarkEnd w:id="535"/>
      <w:r w:rsidR="006A5D35">
        <w:rPr>
          <w:rFonts w:hint="cs"/>
          <w:rtl/>
          <w:lang w:eastAsia="he-IL"/>
        </w:rPr>
        <w:t>להתאים את ג 4</w:t>
      </w:r>
      <w:r>
        <w:rPr>
          <w:rFonts w:hint="cs"/>
          <w:rtl/>
          <w:lang w:eastAsia="he-IL"/>
        </w:rPr>
        <w:t xml:space="preserve"> לתקופת ההתיישנות על פי דין. </w:t>
      </w:r>
      <w:bookmarkStart w:id="536" w:name="_ETM_Q1_1963051"/>
      <w:bookmarkEnd w:id="536"/>
      <w:r>
        <w:rPr>
          <w:rFonts w:hint="cs"/>
          <w:rtl/>
          <w:lang w:eastAsia="he-IL"/>
        </w:rPr>
        <w:t xml:space="preserve">כרגע זה לא תואם. </w:t>
      </w:r>
    </w:p>
    <w:p w:rsidR="00E337D0" w:rsidRDefault="00E337D0" w:rsidP="00E337D0">
      <w:pPr>
        <w:rPr>
          <w:rtl/>
          <w:lang w:eastAsia="he-IL"/>
        </w:rPr>
      </w:pPr>
      <w:bookmarkStart w:id="537" w:name="_ETM_Q1_1971937"/>
      <w:bookmarkStart w:id="538" w:name="_ETM_Q1_1972026"/>
      <w:bookmarkEnd w:id="537"/>
      <w:bookmarkEnd w:id="538"/>
    </w:p>
    <w:p w:rsidR="00E337D0" w:rsidRDefault="00E337D0" w:rsidP="00E337D0">
      <w:pPr>
        <w:pStyle w:val="af6"/>
        <w:keepNext/>
        <w:rPr>
          <w:rtl/>
        </w:rPr>
      </w:pPr>
      <w:bookmarkStart w:id="539" w:name="ET_yor_5771_147"/>
      <w:r w:rsidRPr="00E337D0">
        <w:rPr>
          <w:rStyle w:val="TagStyle"/>
          <w:rtl/>
        </w:rPr>
        <w:t xml:space="preserve"> &lt;&lt; יור &gt;&gt; </w:t>
      </w:r>
      <w:r>
        <w:rPr>
          <w:rtl/>
        </w:rPr>
        <w:t xml:space="preserve">היו"ר איתן </w:t>
      </w:r>
      <w:proofErr w:type="spellStart"/>
      <w:r>
        <w:rPr>
          <w:rtl/>
        </w:rPr>
        <w:t>גינזבורג</w:t>
      </w:r>
      <w:proofErr w:type="spellEnd"/>
      <w:r>
        <w:rPr>
          <w:rtl/>
        </w:rPr>
        <w:t>:</w:t>
      </w:r>
      <w:r w:rsidRPr="00E337D0">
        <w:rPr>
          <w:rStyle w:val="TagStyle"/>
          <w:rtl/>
        </w:rPr>
        <w:t xml:space="preserve"> &lt;&lt; יור &gt;&gt;</w:t>
      </w:r>
      <w:r>
        <w:rPr>
          <w:rtl/>
        </w:rPr>
        <w:t xml:space="preserve">   </w:t>
      </w:r>
      <w:bookmarkEnd w:id="539"/>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 xml:space="preserve">תקופת ההתיישנות היא שבע שנים </w:t>
      </w:r>
      <w:bookmarkStart w:id="540" w:name="_ETM_Q1_1972445"/>
      <w:bookmarkEnd w:id="540"/>
      <w:r>
        <w:rPr>
          <w:rFonts w:hint="cs"/>
          <w:rtl/>
          <w:lang w:eastAsia="he-IL"/>
        </w:rPr>
        <w:t>אדוני, לא?</w:t>
      </w:r>
    </w:p>
    <w:p w:rsidR="00E337D0" w:rsidRDefault="00E337D0" w:rsidP="00E337D0">
      <w:pPr>
        <w:rPr>
          <w:rtl/>
          <w:lang w:eastAsia="he-IL"/>
        </w:rPr>
      </w:pPr>
    </w:p>
    <w:p w:rsidR="00E337D0" w:rsidRDefault="00E337D0" w:rsidP="00E337D0">
      <w:pPr>
        <w:pStyle w:val="af9"/>
        <w:keepNext/>
        <w:rPr>
          <w:rtl/>
          <w:lang w:eastAsia="he-IL"/>
        </w:rPr>
      </w:pPr>
      <w:bookmarkStart w:id="541" w:name="ET_guest_880880_148"/>
      <w:r w:rsidRPr="00E337D0">
        <w:rPr>
          <w:rStyle w:val="TagStyle"/>
          <w:rtl/>
        </w:rPr>
        <w:t xml:space="preserve"> &lt;&lt; אורח &gt;&gt; </w:t>
      </w:r>
      <w:r>
        <w:rPr>
          <w:rtl/>
          <w:lang w:eastAsia="he-IL"/>
        </w:rPr>
        <w:t>אייל דותן:</w:t>
      </w:r>
      <w:r w:rsidRPr="00E337D0">
        <w:rPr>
          <w:rStyle w:val="TagStyle"/>
          <w:rtl/>
        </w:rPr>
        <w:t xml:space="preserve"> &lt;&lt; אורח &gt;&gt;</w:t>
      </w:r>
      <w:r>
        <w:rPr>
          <w:rtl/>
          <w:lang w:eastAsia="he-IL"/>
        </w:rPr>
        <w:t xml:space="preserve">   </w:t>
      </w:r>
      <w:bookmarkEnd w:id="541"/>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 xml:space="preserve">שבע שנים. אבל זה </w:t>
      </w:r>
      <w:r w:rsidR="006A5D35">
        <w:rPr>
          <w:rFonts w:hint="cs"/>
          <w:rtl/>
          <w:lang w:eastAsia="he-IL"/>
        </w:rPr>
        <w:t xml:space="preserve">שבע </w:t>
      </w:r>
      <w:bookmarkStart w:id="542" w:name="_ETM_Q1_1977390"/>
      <w:bookmarkEnd w:id="542"/>
      <w:r>
        <w:rPr>
          <w:rFonts w:hint="cs"/>
          <w:rtl/>
          <w:lang w:eastAsia="he-IL"/>
        </w:rPr>
        <w:t xml:space="preserve">שנים לא </w:t>
      </w:r>
      <w:r w:rsidR="006A5D35">
        <w:rPr>
          <w:rFonts w:hint="cs"/>
          <w:rtl/>
          <w:lang w:eastAsia="he-IL"/>
        </w:rPr>
        <w:t>מ</w:t>
      </w:r>
      <w:r>
        <w:rPr>
          <w:rFonts w:hint="cs"/>
          <w:rtl/>
          <w:lang w:eastAsia="he-IL"/>
        </w:rPr>
        <w:t>רגע קבלת</w:t>
      </w:r>
      <w:bookmarkStart w:id="543" w:name="_ETM_Q1_1976712"/>
      <w:bookmarkEnd w:id="543"/>
      <w:r>
        <w:rPr>
          <w:rFonts w:hint="cs"/>
          <w:rtl/>
          <w:lang w:eastAsia="he-IL"/>
        </w:rPr>
        <w:t xml:space="preserve"> המידע, אנחנו מדברים פה על שירותים פיננסיים.</w:t>
      </w:r>
    </w:p>
    <w:p w:rsidR="00E337D0" w:rsidRDefault="00E337D0" w:rsidP="00E337D0">
      <w:pPr>
        <w:rPr>
          <w:rtl/>
          <w:lang w:eastAsia="he-IL"/>
        </w:rPr>
      </w:pPr>
    </w:p>
    <w:p w:rsidR="00E337D0" w:rsidRDefault="00E337D0" w:rsidP="00E337D0">
      <w:pPr>
        <w:pStyle w:val="af6"/>
        <w:keepNext/>
        <w:rPr>
          <w:rtl/>
        </w:rPr>
      </w:pPr>
      <w:bookmarkStart w:id="544" w:name="ET_yor_5771_149"/>
      <w:r w:rsidRPr="00E337D0">
        <w:rPr>
          <w:rStyle w:val="TagStyle"/>
          <w:rtl/>
        </w:rPr>
        <w:t xml:space="preserve"> &lt;&lt; יור &gt;&gt; </w:t>
      </w:r>
      <w:r>
        <w:rPr>
          <w:rtl/>
        </w:rPr>
        <w:t xml:space="preserve">היו"ר איתן </w:t>
      </w:r>
      <w:proofErr w:type="spellStart"/>
      <w:r>
        <w:rPr>
          <w:rtl/>
        </w:rPr>
        <w:t>גינזבורג</w:t>
      </w:r>
      <w:proofErr w:type="spellEnd"/>
      <w:r>
        <w:rPr>
          <w:rtl/>
        </w:rPr>
        <w:t>:</w:t>
      </w:r>
      <w:r w:rsidRPr="00E337D0">
        <w:rPr>
          <w:rStyle w:val="TagStyle"/>
          <w:rtl/>
        </w:rPr>
        <w:t xml:space="preserve"> &lt;&lt; יור &gt;&gt;</w:t>
      </w:r>
      <w:r>
        <w:rPr>
          <w:rtl/>
        </w:rPr>
        <w:t xml:space="preserve">   </w:t>
      </w:r>
      <w:bookmarkEnd w:id="544"/>
    </w:p>
    <w:p w:rsidR="00E337D0" w:rsidRDefault="00E337D0" w:rsidP="00E337D0">
      <w:pPr>
        <w:pStyle w:val="KeepWithNext"/>
        <w:rPr>
          <w:rtl/>
          <w:lang w:eastAsia="he-IL"/>
        </w:rPr>
      </w:pPr>
    </w:p>
    <w:p w:rsidR="00E337D0" w:rsidRDefault="00E337D0" w:rsidP="00E337D0">
      <w:pPr>
        <w:rPr>
          <w:rtl/>
          <w:lang w:eastAsia="he-IL"/>
        </w:rPr>
      </w:pPr>
      <w:r>
        <w:rPr>
          <w:rFonts w:hint="cs"/>
          <w:rtl/>
          <w:lang w:eastAsia="he-IL"/>
        </w:rPr>
        <w:t>שבע שנים ממתי?</w:t>
      </w:r>
      <w:bookmarkStart w:id="545" w:name="_ETM_Q1_1980031"/>
      <w:bookmarkEnd w:id="545"/>
    </w:p>
    <w:p w:rsidR="00E337D0" w:rsidRDefault="00E337D0" w:rsidP="00E337D0">
      <w:pPr>
        <w:rPr>
          <w:rtl/>
          <w:lang w:eastAsia="he-IL"/>
        </w:rPr>
      </w:pPr>
      <w:bookmarkStart w:id="546" w:name="_ETM_Q1_1980135"/>
      <w:bookmarkStart w:id="547" w:name="_ETM_Q1_1978512"/>
      <w:bookmarkEnd w:id="546"/>
      <w:bookmarkEnd w:id="547"/>
    </w:p>
    <w:p w:rsidR="00E337D0" w:rsidRDefault="00E337D0" w:rsidP="00E337D0">
      <w:pPr>
        <w:pStyle w:val="af9"/>
        <w:keepNext/>
        <w:rPr>
          <w:rtl/>
          <w:lang w:eastAsia="he-IL"/>
        </w:rPr>
      </w:pPr>
      <w:bookmarkStart w:id="548" w:name="ET_guest_880880_150"/>
      <w:r w:rsidRPr="00E337D0">
        <w:rPr>
          <w:rStyle w:val="TagStyle"/>
          <w:rtl/>
        </w:rPr>
        <w:t xml:space="preserve"> &lt;&lt; אורח &gt;&gt; </w:t>
      </w:r>
      <w:r>
        <w:rPr>
          <w:rtl/>
          <w:lang w:eastAsia="he-IL"/>
        </w:rPr>
        <w:t>אייל דותן:</w:t>
      </w:r>
      <w:r w:rsidRPr="00E337D0">
        <w:rPr>
          <w:rStyle w:val="TagStyle"/>
          <w:rtl/>
        </w:rPr>
        <w:t xml:space="preserve"> &lt;&lt; אורח &gt;&gt;</w:t>
      </w:r>
      <w:r>
        <w:rPr>
          <w:rtl/>
          <w:lang w:eastAsia="he-IL"/>
        </w:rPr>
        <w:t xml:space="preserve">   </w:t>
      </w:r>
      <w:bookmarkEnd w:id="548"/>
    </w:p>
    <w:p w:rsidR="00E337D0" w:rsidRDefault="00E337D0" w:rsidP="00E337D0">
      <w:pPr>
        <w:pStyle w:val="KeepWithNext"/>
        <w:rPr>
          <w:rtl/>
          <w:lang w:eastAsia="he-IL"/>
        </w:rPr>
      </w:pPr>
    </w:p>
    <w:p w:rsidR="00E337D0" w:rsidRDefault="00E337D0" w:rsidP="00E337D0">
      <w:pPr>
        <w:rPr>
          <w:rtl/>
          <w:lang w:eastAsia="he-IL"/>
        </w:rPr>
      </w:pPr>
      <w:bookmarkStart w:id="549" w:name="_ETM_Q1_1979289"/>
      <w:bookmarkStart w:id="550" w:name="_ETM_Q1_1979355"/>
      <w:bookmarkEnd w:id="549"/>
      <w:bookmarkEnd w:id="550"/>
      <w:r>
        <w:rPr>
          <w:rFonts w:hint="cs"/>
          <w:rtl/>
          <w:lang w:eastAsia="he-IL"/>
        </w:rPr>
        <w:t xml:space="preserve">בפיננסיים אתם </w:t>
      </w:r>
      <w:bookmarkStart w:id="551" w:name="_ETM_Q1_1979324"/>
      <w:bookmarkEnd w:id="551"/>
      <w:r>
        <w:rPr>
          <w:rFonts w:hint="cs"/>
          <w:rtl/>
          <w:lang w:eastAsia="he-IL"/>
        </w:rPr>
        <w:t xml:space="preserve">דיברתם מקודם, איזה שירותים יכולים להיות יותר משלוש שנים. אז כן יכולים להיות </w:t>
      </w:r>
      <w:r w:rsidRPr="00BB54E2">
        <w:rPr>
          <w:rFonts w:hint="cs"/>
          <w:rtl/>
          <w:lang w:eastAsia="he-IL"/>
        </w:rPr>
        <w:t xml:space="preserve">שירותים, כי על בסיס ה- </w:t>
      </w:r>
      <w:r w:rsidRPr="00BB54E2">
        <w:rPr>
          <w:lang w:eastAsia="he-IL"/>
        </w:rPr>
        <w:t>open banking</w:t>
      </w:r>
      <w:bookmarkStart w:id="552" w:name="_ETM_Q1_1986154"/>
      <w:bookmarkEnd w:id="552"/>
      <w:r w:rsidR="00DF378C">
        <w:rPr>
          <w:rFonts w:hint="cs"/>
          <w:rtl/>
          <w:lang w:eastAsia="he-IL"/>
        </w:rPr>
        <w:t xml:space="preserve"> – בנקאות פתוחה</w:t>
      </w:r>
      <w:r w:rsidRPr="00BB54E2">
        <w:rPr>
          <w:rFonts w:hint="cs"/>
          <w:rtl/>
          <w:lang w:eastAsia="he-IL"/>
        </w:rPr>
        <w:t xml:space="preserve">, הכוונה היא כן שאפשר יהיה לעשות חיתום על </w:t>
      </w:r>
      <w:bookmarkStart w:id="553" w:name="_ETM_Q1_1989177"/>
      <w:bookmarkEnd w:id="553"/>
      <w:r w:rsidRPr="00BB54E2">
        <w:rPr>
          <w:rFonts w:hint="cs"/>
          <w:rtl/>
          <w:lang w:eastAsia="he-IL"/>
        </w:rPr>
        <w:t>בס</w:t>
      </w:r>
      <w:r w:rsidR="006A5D35">
        <w:rPr>
          <w:rFonts w:hint="cs"/>
          <w:rtl/>
          <w:lang w:eastAsia="he-IL"/>
        </w:rPr>
        <w:t xml:space="preserve">יס מידע שנמצא אצל גופים אחרים. </w:t>
      </w:r>
      <w:r w:rsidRPr="00BB54E2">
        <w:rPr>
          <w:rFonts w:hint="cs"/>
          <w:rtl/>
          <w:lang w:eastAsia="he-IL"/>
        </w:rPr>
        <w:t xml:space="preserve">על בסיס החיתום </w:t>
      </w:r>
      <w:bookmarkStart w:id="554" w:name="_ETM_Q1_1992290"/>
      <w:bookmarkEnd w:id="554"/>
      <w:r w:rsidRPr="00BB54E2">
        <w:rPr>
          <w:rFonts w:hint="cs"/>
          <w:rtl/>
          <w:lang w:eastAsia="he-IL"/>
        </w:rPr>
        <w:t xml:space="preserve">הזה, אפשר לתת הלוואות לתקופות ארוכות משלוש שנים, לפעמים זה יכול להיות אפילו משכנתא. מבחינת הלקוח, יש לו זכות להגיש </w:t>
      </w:r>
      <w:bookmarkStart w:id="555" w:name="_ETM_Q1_2001683"/>
      <w:bookmarkEnd w:id="555"/>
      <w:r w:rsidRPr="00BB54E2">
        <w:rPr>
          <w:rFonts w:hint="cs"/>
          <w:rtl/>
          <w:lang w:eastAsia="he-IL"/>
        </w:rPr>
        <w:t>את התביעה עד שבע שנים מתום מתן השירות.</w:t>
      </w:r>
      <w:r>
        <w:rPr>
          <w:rFonts w:hint="cs"/>
          <w:rtl/>
          <w:lang w:eastAsia="he-IL"/>
        </w:rPr>
        <w:t xml:space="preserve"> </w:t>
      </w:r>
    </w:p>
    <w:p w:rsidR="00BB54E2" w:rsidRDefault="00BB54E2" w:rsidP="00E337D0">
      <w:pPr>
        <w:rPr>
          <w:rtl/>
          <w:lang w:eastAsia="he-IL"/>
        </w:rPr>
      </w:pPr>
      <w:bookmarkStart w:id="556" w:name="_ETM_Q1_2007431"/>
      <w:bookmarkStart w:id="557" w:name="_ETM_Q1_2007558"/>
      <w:bookmarkEnd w:id="556"/>
      <w:bookmarkEnd w:id="557"/>
    </w:p>
    <w:p w:rsidR="00BB54E2" w:rsidRDefault="00BB54E2" w:rsidP="00BB54E2">
      <w:pPr>
        <w:pStyle w:val="a4"/>
        <w:keepNext/>
        <w:rPr>
          <w:rtl/>
        </w:rPr>
      </w:pPr>
      <w:bookmarkStart w:id="558" w:name="ET_speaker_6227_151"/>
      <w:r w:rsidRPr="00BB54E2">
        <w:rPr>
          <w:rStyle w:val="TagStyle"/>
          <w:rtl/>
        </w:rPr>
        <w:t xml:space="preserve"> &lt;&lt; דובר &gt;&gt; </w:t>
      </w:r>
      <w:r>
        <w:rPr>
          <w:rtl/>
        </w:rPr>
        <w:t>לימור מגן תלם (ישראל ביתנו):</w:t>
      </w:r>
      <w:r w:rsidRPr="00BB54E2">
        <w:rPr>
          <w:rStyle w:val="TagStyle"/>
          <w:rtl/>
        </w:rPr>
        <w:t xml:space="preserve"> &lt;&lt; דובר &gt;&gt;</w:t>
      </w:r>
      <w:r>
        <w:rPr>
          <w:rtl/>
        </w:rPr>
        <w:t xml:space="preserve">   </w:t>
      </w:r>
      <w:bookmarkEnd w:id="558"/>
    </w:p>
    <w:p w:rsidR="00BB54E2" w:rsidRDefault="00BB54E2" w:rsidP="00BB54E2">
      <w:pPr>
        <w:pStyle w:val="KeepWithNext"/>
        <w:rPr>
          <w:rtl/>
          <w:lang w:eastAsia="he-IL"/>
        </w:rPr>
      </w:pPr>
    </w:p>
    <w:p w:rsidR="00BB54E2" w:rsidRDefault="00BB54E2" w:rsidP="00BB54E2">
      <w:pPr>
        <w:rPr>
          <w:rtl/>
          <w:lang w:eastAsia="he-IL"/>
        </w:rPr>
      </w:pPr>
      <w:bookmarkStart w:id="559" w:name="_ETM_Q1_2009065"/>
      <w:bookmarkStart w:id="560" w:name="_ETM_Q1_2009341"/>
      <w:bookmarkStart w:id="561" w:name="_ETM_Q1_2009434"/>
      <w:bookmarkEnd w:id="559"/>
      <w:bookmarkEnd w:id="560"/>
      <w:bookmarkEnd w:id="561"/>
      <w:r>
        <w:rPr>
          <w:rFonts w:hint="cs"/>
          <w:rtl/>
          <w:lang w:eastAsia="he-IL"/>
        </w:rPr>
        <w:t xml:space="preserve">סליחה, זה המועד הקובע לתחילת ההתיישנות, שבע שנים מתום מועד מתן השירות? </w:t>
      </w:r>
    </w:p>
    <w:p w:rsidR="00BB54E2" w:rsidRDefault="00BB54E2" w:rsidP="00BB54E2">
      <w:pPr>
        <w:rPr>
          <w:rtl/>
          <w:lang w:eastAsia="he-IL"/>
        </w:rPr>
      </w:pPr>
    </w:p>
    <w:p w:rsidR="00BB54E2" w:rsidRDefault="00BB54E2" w:rsidP="00BB54E2">
      <w:pPr>
        <w:pStyle w:val="af9"/>
        <w:keepNext/>
        <w:rPr>
          <w:rtl/>
          <w:lang w:eastAsia="he-IL"/>
        </w:rPr>
      </w:pPr>
      <w:bookmarkStart w:id="562" w:name="ET_guest_880880_152"/>
      <w:r w:rsidRPr="00BB54E2">
        <w:rPr>
          <w:rStyle w:val="TagStyle"/>
          <w:rtl/>
        </w:rPr>
        <w:t xml:space="preserve"> &lt;&lt; אורח &gt;&gt; </w:t>
      </w:r>
      <w:r>
        <w:rPr>
          <w:rtl/>
          <w:lang w:eastAsia="he-IL"/>
        </w:rPr>
        <w:t>אייל דותן:</w:t>
      </w:r>
      <w:r w:rsidRPr="00BB54E2">
        <w:rPr>
          <w:rStyle w:val="TagStyle"/>
          <w:rtl/>
        </w:rPr>
        <w:t xml:space="preserve"> &lt;&lt; אורח &gt;&gt;</w:t>
      </w:r>
      <w:r>
        <w:rPr>
          <w:rtl/>
          <w:lang w:eastAsia="he-IL"/>
        </w:rPr>
        <w:t xml:space="preserve">   </w:t>
      </w:r>
      <w:bookmarkEnd w:id="562"/>
    </w:p>
    <w:p w:rsidR="00BB54E2" w:rsidRDefault="00BB54E2" w:rsidP="00BB54E2">
      <w:pPr>
        <w:pStyle w:val="KeepWithNext"/>
        <w:rPr>
          <w:rtl/>
          <w:lang w:eastAsia="he-IL"/>
        </w:rPr>
      </w:pPr>
    </w:p>
    <w:p w:rsidR="00BB54E2" w:rsidRDefault="00BB54E2" w:rsidP="00BB54E2">
      <w:pPr>
        <w:rPr>
          <w:rtl/>
          <w:lang w:eastAsia="he-IL"/>
        </w:rPr>
      </w:pPr>
      <w:r>
        <w:rPr>
          <w:rFonts w:hint="cs"/>
          <w:rtl/>
          <w:lang w:eastAsia="he-IL"/>
        </w:rPr>
        <w:t xml:space="preserve">אתה יכול להגיש תביעה עד תום שבע </w:t>
      </w:r>
      <w:bookmarkStart w:id="563" w:name="_ETM_Q1_2019539"/>
      <w:bookmarkEnd w:id="563"/>
      <w:r>
        <w:rPr>
          <w:rFonts w:hint="cs"/>
          <w:rtl/>
          <w:lang w:eastAsia="he-IL"/>
        </w:rPr>
        <w:t>השנים מתום מתן השירות.</w:t>
      </w:r>
    </w:p>
    <w:p w:rsidR="00BB54E2" w:rsidRDefault="00BB54E2" w:rsidP="00BB54E2">
      <w:pPr>
        <w:rPr>
          <w:rtl/>
          <w:lang w:eastAsia="he-IL"/>
        </w:rPr>
      </w:pPr>
      <w:bookmarkStart w:id="564" w:name="_ETM_Q1_2019068"/>
      <w:bookmarkStart w:id="565" w:name="_ETM_Q1_2019138"/>
      <w:bookmarkEnd w:id="564"/>
      <w:bookmarkEnd w:id="565"/>
    </w:p>
    <w:p w:rsidR="00BB54E2" w:rsidRDefault="00BB54E2" w:rsidP="00BB54E2">
      <w:pPr>
        <w:pStyle w:val="a4"/>
        <w:keepNext/>
        <w:rPr>
          <w:rtl/>
        </w:rPr>
      </w:pPr>
      <w:bookmarkStart w:id="566" w:name="ET_speaker_6227_153"/>
      <w:r w:rsidRPr="00BB54E2">
        <w:rPr>
          <w:rStyle w:val="TagStyle"/>
          <w:rtl/>
        </w:rPr>
        <w:t xml:space="preserve"> &lt;&lt; דובר &gt;&gt; </w:t>
      </w:r>
      <w:r>
        <w:rPr>
          <w:rtl/>
        </w:rPr>
        <w:t>לימור מגן תלם (ישראל ביתנו):</w:t>
      </w:r>
      <w:r w:rsidRPr="00BB54E2">
        <w:rPr>
          <w:rStyle w:val="TagStyle"/>
          <w:rtl/>
        </w:rPr>
        <w:t xml:space="preserve"> &lt;&lt; דובר &gt;&gt;</w:t>
      </w:r>
      <w:r>
        <w:rPr>
          <w:rtl/>
        </w:rPr>
        <w:t xml:space="preserve">   </w:t>
      </w:r>
      <w:bookmarkEnd w:id="566"/>
    </w:p>
    <w:p w:rsidR="00BB54E2" w:rsidRDefault="00BB54E2" w:rsidP="00BB54E2">
      <w:pPr>
        <w:pStyle w:val="KeepWithNext"/>
        <w:rPr>
          <w:rtl/>
          <w:lang w:eastAsia="he-IL"/>
        </w:rPr>
      </w:pPr>
    </w:p>
    <w:p w:rsidR="00BB54E2" w:rsidRDefault="00BB54E2" w:rsidP="00BB54E2">
      <w:pPr>
        <w:rPr>
          <w:rtl/>
          <w:lang w:eastAsia="he-IL"/>
        </w:rPr>
      </w:pPr>
      <w:r>
        <w:rPr>
          <w:rFonts w:hint="cs"/>
          <w:rtl/>
          <w:lang w:eastAsia="he-IL"/>
        </w:rPr>
        <w:t>מתום מתן השרות, זה המועד הקובע.</w:t>
      </w:r>
    </w:p>
    <w:p w:rsidR="00BB54E2" w:rsidRDefault="00BB54E2" w:rsidP="00BB54E2">
      <w:pPr>
        <w:rPr>
          <w:rtl/>
          <w:lang w:eastAsia="he-IL"/>
        </w:rPr>
      </w:pPr>
      <w:bookmarkStart w:id="567" w:name="_ETM_Q1_2021486"/>
      <w:bookmarkStart w:id="568" w:name="_ETM_Q1_2021568"/>
      <w:bookmarkEnd w:id="567"/>
      <w:bookmarkEnd w:id="568"/>
    </w:p>
    <w:p w:rsidR="00BB54E2" w:rsidRDefault="00BB54E2" w:rsidP="00BB54E2">
      <w:pPr>
        <w:pStyle w:val="af6"/>
        <w:keepNext/>
        <w:rPr>
          <w:rtl/>
        </w:rPr>
      </w:pPr>
      <w:bookmarkStart w:id="569" w:name="ET_yor_5771_154"/>
      <w:r w:rsidRPr="00BB54E2">
        <w:rPr>
          <w:rStyle w:val="TagStyle"/>
          <w:rtl/>
        </w:rPr>
        <w:t xml:space="preserve"> &lt;&lt; יור &gt;&gt; </w:t>
      </w:r>
      <w:r>
        <w:rPr>
          <w:rtl/>
        </w:rPr>
        <w:t xml:space="preserve">היו"ר איתן </w:t>
      </w:r>
      <w:proofErr w:type="spellStart"/>
      <w:r>
        <w:rPr>
          <w:rtl/>
        </w:rPr>
        <w:t>גינזבורג</w:t>
      </w:r>
      <w:proofErr w:type="spellEnd"/>
      <w:r>
        <w:rPr>
          <w:rtl/>
        </w:rPr>
        <w:t>:</w:t>
      </w:r>
      <w:r w:rsidRPr="00BB54E2">
        <w:rPr>
          <w:rStyle w:val="TagStyle"/>
          <w:rtl/>
        </w:rPr>
        <w:t xml:space="preserve"> &lt;&lt; יור &gt;&gt;</w:t>
      </w:r>
      <w:r>
        <w:rPr>
          <w:rtl/>
        </w:rPr>
        <w:t xml:space="preserve">   </w:t>
      </w:r>
      <w:bookmarkEnd w:id="569"/>
    </w:p>
    <w:p w:rsidR="00BB54E2" w:rsidRDefault="00BB54E2" w:rsidP="00BB54E2">
      <w:pPr>
        <w:pStyle w:val="KeepWithNext"/>
        <w:rPr>
          <w:rtl/>
          <w:lang w:eastAsia="he-IL"/>
        </w:rPr>
      </w:pPr>
    </w:p>
    <w:p w:rsidR="00BB54E2" w:rsidRDefault="00BB54E2" w:rsidP="00BB54E2">
      <w:pPr>
        <w:rPr>
          <w:rtl/>
          <w:lang w:eastAsia="he-IL"/>
        </w:rPr>
      </w:pPr>
      <w:r>
        <w:rPr>
          <w:rFonts w:hint="cs"/>
          <w:rtl/>
          <w:lang w:eastAsia="he-IL"/>
        </w:rPr>
        <w:t>טוב, אני רוצה להתקדם.</w:t>
      </w:r>
    </w:p>
    <w:p w:rsidR="00BB54E2" w:rsidRDefault="00BB54E2" w:rsidP="00BB54E2">
      <w:pPr>
        <w:rPr>
          <w:rtl/>
          <w:lang w:eastAsia="he-IL"/>
        </w:rPr>
      </w:pPr>
      <w:bookmarkStart w:id="570" w:name="_ETM_Q1_2031864"/>
      <w:bookmarkStart w:id="571" w:name="_ETM_Q1_2031935"/>
      <w:bookmarkEnd w:id="570"/>
      <w:bookmarkEnd w:id="571"/>
    </w:p>
    <w:p w:rsidR="00BB54E2" w:rsidRDefault="00BB54E2" w:rsidP="00BB54E2">
      <w:pPr>
        <w:pStyle w:val="a4"/>
        <w:keepNext/>
        <w:rPr>
          <w:rtl/>
        </w:rPr>
      </w:pPr>
      <w:bookmarkStart w:id="572" w:name="ET_speaker_איתי_עצמון_155"/>
      <w:r w:rsidRPr="00BB54E2">
        <w:rPr>
          <w:rStyle w:val="TagStyle"/>
          <w:rtl/>
        </w:rPr>
        <w:t xml:space="preserve"> &lt;&lt; דובר &gt;&gt; </w:t>
      </w:r>
      <w:r>
        <w:rPr>
          <w:rtl/>
        </w:rPr>
        <w:t>איתי עצמון:</w:t>
      </w:r>
      <w:r w:rsidRPr="00BB54E2">
        <w:rPr>
          <w:rStyle w:val="TagStyle"/>
          <w:rtl/>
        </w:rPr>
        <w:t xml:space="preserve"> &lt;&lt; דובר &gt;&gt;</w:t>
      </w:r>
      <w:r>
        <w:rPr>
          <w:rtl/>
        </w:rPr>
        <w:t xml:space="preserve">   </w:t>
      </w:r>
      <w:bookmarkEnd w:id="572"/>
    </w:p>
    <w:p w:rsidR="00BB54E2" w:rsidRDefault="00BB54E2" w:rsidP="00BB54E2">
      <w:pPr>
        <w:pStyle w:val="KeepWithNext"/>
        <w:rPr>
          <w:rtl/>
          <w:lang w:eastAsia="he-IL"/>
        </w:rPr>
      </w:pPr>
    </w:p>
    <w:p w:rsidR="00BB54E2" w:rsidRDefault="00BB54E2" w:rsidP="00346A0D">
      <w:pPr>
        <w:rPr>
          <w:rtl/>
          <w:lang w:eastAsia="he-IL"/>
        </w:rPr>
      </w:pPr>
      <w:r>
        <w:rPr>
          <w:rFonts w:hint="cs"/>
          <w:rtl/>
          <w:lang w:eastAsia="he-IL"/>
        </w:rPr>
        <w:t xml:space="preserve">התקופה כאן יותר ארוכה, זה שבע </w:t>
      </w:r>
      <w:bookmarkStart w:id="573" w:name="_ETM_Q1_2033268"/>
      <w:bookmarkEnd w:id="573"/>
      <w:r>
        <w:rPr>
          <w:rFonts w:hint="cs"/>
          <w:rtl/>
          <w:lang w:eastAsia="he-IL"/>
        </w:rPr>
        <w:t xml:space="preserve">שנים מיום שהגיע המידע. ובהמשך, במסגרת הליבון מחדש של ההוראה </w:t>
      </w:r>
      <w:bookmarkStart w:id="574" w:name="_ETM_Q1_2041807"/>
      <w:bookmarkEnd w:id="574"/>
      <w:r>
        <w:rPr>
          <w:rFonts w:hint="cs"/>
          <w:rtl/>
          <w:lang w:eastAsia="he-IL"/>
        </w:rPr>
        <w:t xml:space="preserve">הזאת, אני חושב שצריך להביא בחשבון </w:t>
      </w:r>
      <w:r w:rsidR="00346A0D">
        <w:rPr>
          <w:rFonts w:hint="cs"/>
          <w:rtl/>
          <w:lang w:eastAsia="he-IL"/>
        </w:rPr>
        <w:t xml:space="preserve">גם </w:t>
      </w:r>
      <w:r>
        <w:rPr>
          <w:rFonts w:hint="cs"/>
          <w:rtl/>
          <w:lang w:eastAsia="he-IL"/>
        </w:rPr>
        <w:t xml:space="preserve">שהמידע הזה לבסוף </w:t>
      </w:r>
      <w:bookmarkStart w:id="575" w:name="_ETM_Q1_2044995"/>
      <w:bookmarkEnd w:id="575"/>
      <w:r>
        <w:rPr>
          <w:rFonts w:hint="cs"/>
          <w:rtl/>
          <w:lang w:eastAsia="he-IL"/>
        </w:rPr>
        <w:t xml:space="preserve">הוא של הלקוח. הלקוח מתקשר בהסכם </w:t>
      </w:r>
      <w:r w:rsidR="00346A0D">
        <w:rPr>
          <w:rFonts w:hint="cs"/>
          <w:rtl/>
          <w:lang w:eastAsia="he-IL"/>
        </w:rPr>
        <w:t xml:space="preserve">נותן </w:t>
      </w:r>
      <w:r>
        <w:rPr>
          <w:rFonts w:hint="cs"/>
          <w:rtl/>
          <w:lang w:eastAsia="he-IL"/>
        </w:rPr>
        <w:t xml:space="preserve">רשות להשתמש במידע </w:t>
      </w:r>
      <w:bookmarkStart w:id="576" w:name="_ETM_Q1_2048967"/>
      <w:bookmarkEnd w:id="576"/>
      <w:r>
        <w:rPr>
          <w:rFonts w:hint="cs"/>
          <w:rtl/>
          <w:lang w:eastAsia="he-IL"/>
        </w:rPr>
        <w:t xml:space="preserve">הזה, הוא צריך לדעת שיכול להיות שימשיכו להחזיק במידע הזה </w:t>
      </w:r>
      <w:bookmarkStart w:id="577" w:name="_ETM_Q1_2054633"/>
      <w:bookmarkEnd w:id="577"/>
      <w:r>
        <w:rPr>
          <w:rFonts w:hint="cs"/>
          <w:rtl/>
          <w:lang w:eastAsia="he-IL"/>
        </w:rPr>
        <w:t xml:space="preserve">לצורך הליך משפטי וכולי. אז גם הדבר הזה צריך בעינינו </w:t>
      </w:r>
      <w:bookmarkStart w:id="578" w:name="_ETM_Q1_2058913"/>
      <w:bookmarkEnd w:id="578"/>
      <w:r>
        <w:rPr>
          <w:rFonts w:hint="cs"/>
          <w:rtl/>
          <w:lang w:eastAsia="he-IL"/>
        </w:rPr>
        <w:t xml:space="preserve">להגיע לידיעתו לפני ההתקשרות – אגב הדיון שלנו בסעיף 26. </w:t>
      </w:r>
    </w:p>
    <w:p w:rsidR="00BB54E2" w:rsidRDefault="00BB54E2" w:rsidP="00BB54E2">
      <w:pPr>
        <w:rPr>
          <w:rtl/>
          <w:lang w:eastAsia="he-IL"/>
        </w:rPr>
      </w:pPr>
      <w:bookmarkStart w:id="579" w:name="_ETM_Q1_2068838"/>
      <w:bookmarkStart w:id="580" w:name="_ETM_Q1_2068944"/>
      <w:bookmarkEnd w:id="579"/>
      <w:bookmarkEnd w:id="580"/>
    </w:p>
    <w:p w:rsidR="00BB54E2" w:rsidRDefault="00BB54E2" w:rsidP="00BB54E2">
      <w:pPr>
        <w:pStyle w:val="af6"/>
        <w:keepNext/>
        <w:rPr>
          <w:rtl/>
        </w:rPr>
      </w:pPr>
      <w:bookmarkStart w:id="581" w:name="ET_yor_5771_156"/>
      <w:r w:rsidRPr="00BB54E2">
        <w:rPr>
          <w:rStyle w:val="TagStyle"/>
          <w:rtl/>
        </w:rPr>
        <w:t xml:space="preserve"> &lt;&lt; יור &gt;&gt; </w:t>
      </w:r>
      <w:r>
        <w:rPr>
          <w:rtl/>
        </w:rPr>
        <w:t xml:space="preserve">היו"ר איתן </w:t>
      </w:r>
      <w:proofErr w:type="spellStart"/>
      <w:r>
        <w:rPr>
          <w:rtl/>
        </w:rPr>
        <w:t>גינזבורג</w:t>
      </w:r>
      <w:proofErr w:type="spellEnd"/>
      <w:r>
        <w:rPr>
          <w:rtl/>
        </w:rPr>
        <w:t>:</w:t>
      </w:r>
      <w:r w:rsidRPr="00BB54E2">
        <w:rPr>
          <w:rStyle w:val="TagStyle"/>
          <w:rtl/>
        </w:rPr>
        <w:t xml:space="preserve"> &lt;&lt; יור &gt;&gt;</w:t>
      </w:r>
      <w:r>
        <w:rPr>
          <w:rtl/>
        </w:rPr>
        <w:t xml:space="preserve">   </w:t>
      </w:r>
      <w:bookmarkEnd w:id="581"/>
    </w:p>
    <w:p w:rsidR="00BB54E2" w:rsidRDefault="00BB54E2" w:rsidP="00BB54E2">
      <w:pPr>
        <w:pStyle w:val="KeepWithNext"/>
        <w:rPr>
          <w:rtl/>
          <w:lang w:eastAsia="he-IL"/>
        </w:rPr>
      </w:pPr>
    </w:p>
    <w:p w:rsidR="00BB54E2" w:rsidRDefault="00BB54E2" w:rsidP="00BB54E2">
      <w:pPr>
        <w:rPr>
          <w:rtl/>
          <w:lang w:eastAsia="he-IL"/>
        </w:rPr>
      </w:pPr>
      <w:bookmarkStart w:id="582" w:name="_ETM_Q1_2074072"/>
      <w:bookmarkEnd w:id="582"/>
      <w:r>
        <w:rPr>
          <w:rFonts w:hint="cs"/>
          <w:rtl/>
          <w:lang w:eastAsia="he-IL"/>
        </w:rPr>
        <w:t xml:space="preserve">אני מציע שתעשו על זה עבודה, בסדר? בואו נתקדם. </w:t>
      </w:r>
      <w:bookmarkStart w:id="583" w:name="_ETM_Q1_2078885"/>
      <w:bookmarkEnd w:id="583"/>
      <w:r>
        <w:rPr>
          <w:rFonts w:hint="cs"/>
          <w:rtl/>
          <w:lang w:eastAsia="he-IL"/>
        </w:rPr>
        <w:t>תיפגשו באמצע ותתגבשו על זה. איתי, בסדר?</w:t>
      </w:r>
    </w:p>
    <w:p w:rsidR="00BB54E2" w:rsidRDefault="00BB54E2" w:rsidP="00BB54E2">
      <w:pPr>
        <w:rPr>
          <w:rtl/>
          <w:lang w:eastAsia="he-IL"/>
        </w:rPr>
      </w:pPr>
    </w:p>
    <w:p w:rsidR="00BB54E2" w:rsidRDefault="00BB54E2" w:rsidP="00BB54E2">
      <w:pPr>
        <w:pStyle w:val="a4"/>
        <w:keepNext/>
        <w:rPr>
          <w:rtl/>
        </w:rPr>
      </w:pPr>
      <w:bookmarkStart w:id="584" w:name="ET_speaker_איתי_עצמון_157"/>
      <w:r w:rsidRPr="00BB54E2">
        <w:rPr>
          <w:rStyle w:val="TagStyle"/>
          <w:rtl/>
        </w:rPr>
        <w:t xml:space="preserve"> &lt;&lt; דובר &gt;&gt; </w:t>
      </w:r>
      <w:r>
        <w:rPr>
          <w:rtl/>
        </w:rPr>
        <w:t>איתי עצמון:</w:t>
      </w:r>
      <w:r w:rsidRPr="00BB54E2">
        <w:rPr>
          <w:rStyle w:val="TagStyle"/>
          <w:rtl/>
        </w:rPr>
        <w:t xml:space="preserve"> &lt;&lt; דובר &gt;&gt;</w:t>
      </w:r>
      <w:r>
        <w:rPr>
          <w:rtl/>
        </w:rPr>
        <w:t xml:space="preserve">   </w:t>
      </w:r>
      <w:bookmarkEnd w:id="584"/>
    </w:p>
    <w:p w:rsidR="00BB54E2" w:rsidRDefault="00BB54E2" w:rsidP="00BB54E2">
      <w:pPr>
        <w:pStyle w:val="KeepWithNext"/>
        <w:rPr>
          <w:rtl/>
          <w:lang w:eastAsia="he-IL"/>
        </w:rPr>
      </w:pPr>
    </w:p>
    <w:p w:rsidR="00BB54E2" w:rsidRDefault="00BB54E2" w:rsidP="00BB54E2">
      <w:pPr>
        <w:rPr>
          <w:rtl/>
          <w:lang w:eastAsia="he-IL"/>
        </w:rPr>
      </w:pPr>
      <w:r>
        <w:rPr>
          <w:rFonts w:hint="cs"/>
          <w:rtl/>
          <w:lang w:eastAsia="he-IL"/>
        </w:rPr>
        <w:t>כן.</w:t>
      </w:r>
    </w:p>
    <w:p w:rsidR="00BB54E2" w:rsidRDefault="00BB54E2" w:rsidP="00BB54E2">
      <w:pPr>
        <w:rPr>
          <w:rtl/>
          <w:lang w:eastAsia="he-IL"/>
        </w:rPr>
      </w:pPr>
    </w:p>
    <w:p w:rsidR="00BB54E2" w:rsidRDefault="00BB54E2" w:rsidP="00BB54E2">
      <w:pPr>
        <w:pStyle w:val="af6"/>
        <w:keepNext/>
        <w:rPr>
          <w:rtl/>
        </w:rPr>
      </w:pPr>
      <w:bookmarkStart w:id="585" w:name="ET_yor_5771_158"/>
      <w:r w:rsidRPr="00BB54E2">
        <w:rPr>
          <w:rStyle w:val="TagStyle"/>
          <w:rtl/>
        </w:rPr>
        <w:t xml:space="preserve"> &lt;&lt; יור &gt;&gt; </w:t>
      </w:r>
      <w:r>
        <w:rPr>
          <w:rtl/>
        </w:rPr>
        <w:t xml:space="preserve">היו"ר איתן </w:t>
      </w:r>
      <w:proofErr w:type="spellStart"/>
      <w:r>
        <w:rPr>
          <w:rtl/>
        </w:rPr>
        <w:t>גינזבורג</w:t>
      </w:r>
      <w:proofErr w:type="spellEnd"/>
      <w:r>
        <w:rPr>
          <w:rtl/>
        </w:rPr>
        <w:t>:</w:t>
      </w:r>
      <w:r w:rsidRPr="00BB54E2">
        <w:rPr>
          <w:rStyle w:val="TagStyle"/>
          <w:rtl/>
        </w:rPr>
        <w:t xml:space="preserve"> &lt;&lt; יור &gt;&gt;</w:t>
      </w:r>
      <w:r>
        <w:rPr>
          <w:rtl/>
        </w:rPr>
        <w:t xml:space="preserve">   </w:t>
      </w:r>
      <w:bookmarkEnd w:id="585"/>
    </w:p>
    <w:p w:rsidR="00BB54E2" w:rsidRDefault="00BB54E2" w:rsidP="00BB54E2">
      <w:pPr>
        <w:pStyle w:val="KeepWithNext"/>
        <w:rPr>
          <w:rtl/>
          <w:lang w:eastAsia="he-IL"/>
        </w:rPr>
      </w:pPr>
    </w:p>
    <w:p w:rsidR="00BB54E2" w:rsidRDefault="00346A0D" w:rsidP="00BB54E2">
      <w:pPr>
        <w:rPr>
          <w:rtl/>
          <w:lang w:eastAsia="he-IL"/>
        </w:rPr>
      </w:pPr>
      <w:bookmarkStart w:id="586" w:name="_ETM_Q1_2081478"/>
      <w:bookmarkEnd w:id="586"/>
      <w:r>
        <w:rPr>
          <w:rFonts w:hint="cs"/>
          <w:rtl/>
          <w:lang w:eastAsia="he-IL"/>
        </w:rPr>
        <w:t>ה</w:t>
      </w:r>
      <w:r w:rsidR="00BB54E2">
        <w:rPr>
          <w:rFonts w:hint="cs"/>
          <w:rtl/>
          <w:lang w:eastAsia="he-IL"/>
        </w:rPr>
        <w:t>ל</w:t>
      </w:r>
      <w:r>
        <w:rPr>
          <w:rFonts w:hint="cs"/>
          <w:rtl/>
          <w:lang w:eastAsia="he-IL"/>
        </w:rPr>
        <w:t>א</w:t>
      </w:r>
      <w:r w:rsidR="00BB54E2">
        <w:rPr>
          <w:rFonts w:hint="cs"/>
          <w:rtl/>
          <w:lang w:eastAsia="he-IL"/>
        </w:rPr>
        <w:t>ה. סעיף 28.</w:t>
      </w:r>
    </w:p>
    <w:p w:rsidR="00BB54E2" w:rsidRDefault="00BB54E2" w:rsidP="00BB54E2">
      <w:pPr>
        <w:rPr>
          <w:rtl/>
          <w:lang w:eastAsia="he-IL"/>
        </w:rPr>
      </w:pPr>
      <w:bookmarkStart w:id="587" w:name="_ETM_Q1_2082213"/>
      <w:bookmarkEnd w:id="587"/>
    </w:p>
    <w:p w:rsidR="00BB54E2" w:rsidRDefault="00BB54E2" w:rsidP="00BB54E2">
      <w:pPr>
        <w:pStyle w:val="a4"/>
        <w:keepNext/>
        <w:rPr>
          <w:rtl/>
        </w:rPr>
      </w:pPr>
      <w:bookmarkStart w:id="588" w:name="ET_speaker_איתי_עצמון_159"/>
      <w:r w:rsidRPr="00BB54E2">
        <w:rPr>
          <w:rStyle w:val="TagStyle"/>
          <w:rtl/>
        </w:rPr>
        <w:t xml:space="preserve"> &lt;&lt; דובר &gt;&gt; </w:t>
      </w:r>
      <w:r>
        <w:rPr>
          <w:rtl/>
        </w:rPr>
        <w:t>איתי עצמון:</w:t>
      </w:r>
      <w:r w:rsidRPr="00BB54E2">
        <w:rPr>
          <w:rStyle w:val="TagStyle"/>
          <w:rtl/>
        </w:rPr>
        <w:t xml:space="preserve"> &lt;&lt; דובר &gt;&gt;</w:t>
      </w:r>
      <w:r>
        <w:rPr>
          <w:rtl/>
        </w:rPr>
        <w:t xml:space="preserve">   </w:t>
      </w:r>
      <w:bookmarkEnd w:id="588"/>
    </w:p>
    <w:p w:rsidR="00BB54E2" w:rsidRDefault="00BB54E2" w:rsidP="00BB54E2">
      <w:pPr>
        <w:pStyle w:val="KeepWithNext"/>
        <w:rPr>
          <w:rtl/>
          <w:lang w:eastAsia="he-IL"/>
        </w:rPr>
      </w:pPr>
    </w:p>
    <w:p w:rsidR="00BB54E2" w:rsidRDefault="00BB54E2" w:rsidP="00BB54E2">
      <w:pPr>
        <w:rPr>
          <w:rtl/>
          <w:lang w:eastAsia="he-IL"/>
        </w:rPr>
      </w:pPr>
      <w:bookmarkStart w:id="589" w:name="_ETM_Q1_2082904"/>
      <w:bookmarkStart w:id="590" w:name="_ETM_Q1_2082973"/>
      <w:bookmarkEnd w:id="589"/>
      <w:bookmarkEnd w:id="590"/>
      <w:r>
        <w:rPr>
          <w:rFonts w:hint="cs"/>
          <w:rtl/>
          <w:lang w:eastAsia="he-IL"/>
        </w:rPr>
        <w:t>סעיף 28</w:t>
      </w:r>
      <w:bookmarkStart w:id="591" w:name="_ETM_Q1_2085377"/>
      <w:bookmarkEnd w:id="591"/>
      <w:r>
        <w:rPr>
          <w:rFonts w:hint="cs"/>
          <w:rtl/>
          <w:lang w:eastAsia="he-IL"/>
        </w:rPr>
        <w:t xml:space="preserve"> – איך אנחנו מוודאים שהלקוח יודע שניתן לבטל את ההסכם או לצמצם את היקף השירות? </w:t>
      </w:r>
    </w:p>
    <w:p w:rsidR="00BB54E2" w:rsidRDefault="00BB54E2" w:rsidP="00BB54E2">
      <w:pPr>
        <w:rPr>
          <w:rtl/>
          <w:lang w:eastAsia="he-IL"/>
        </w:rPr>
      </w:pPr>
      <w:bookmarkStart w:id="592" w:name="_ETM_Q1_2094251"/>
      <w:bookmarkStart w:id="593" w:name="_ETM_Q1_2094344"/>
      <w:bookmarkEnd w:id="592"/>
      <w:bookmarkEnd w:id="593"/>
    </w:p>
    <w:p w:rsidR="00BB54E2" w:rsidRDefault="00BB54E2" w:rsidP="00BB54E2">
      <w:pPr>
        <w:pStyle w:val="af9"/>
        <w:keepNext/>
        <w:rPr>
          <w:rtl/>
          <w:lang w:eastAsia="he-IL"/>
        </w:rPr>
      </w:pPr>
      <w:bookmarkStart w:id="594" w:name="ET_guest_781897_160"/>
      <w:r w:rsidRPr="00BB54E2">
        <w:rPr>
          <w:rStyle w:val="TagStyle"/>
          <w:rtl/>
        </w:rPr>
        <w:t xml:space="preserve"> &lt;&lt; אורח &gt;&gt; </w:t>
      </w:r>
      <w:r>
        <w:rPr>
          <w:rtl/>
          <w:lang w:eastAsia="he-IL"/>
        </w:rPr>
        <w:t>עמיהוד שמלצר:</w:t>
      </w:r>
      <w:r w:rsidRPr="00BB54E2">
        <w:rPr>
          <w:rStyle w:val="TagStyle"/>
          <w:rtl/>
        </w:rPr>
        <w:t xml:space="preserve"> &lt;&lt; אורח &gt;&gt;</w:t>
      </w:r>
      <w:r>
        <w:rPr>
          <w:rtl/>
          <w:lang w:eastAsia="he-IL"/>
        </w:rPr>
        <w:t xml:space="preserve">   </w:t>
      </w:r>
      <w:bookmarkEnd w:id="594"/>
    </w:p>
    <w:p w:rsidR="00BB54E2" w:rsidRDefault="00BB54E2" w:rsidP="00BB54E2">
      <w:pPr>
        <w:pStyle w:val="KeepWithNext"/>
        <w:rPr>
          <w:rtl/>
          <w:lang w:eastAsia="he-IL"/>
        </w:rPr>
      </w:pPr>
    </w:p>
    <w:p w:rsidR="00BB54E2" w:rsidRDefault="00BB54E2" w:rsidP="00BB54E2">
      <w:pPr>
        <w:rPr>
          <w:rtl/>
          <w:lang w:eastAsia="he-IL"/>
        </w:rPr>
      </w:pPr>
      <w:r>
        <w:rPr>
          <w:rFonts w:hint="cs"/>
          <w:rtl/>
          <w:lang w:eastAsia="he-IL"/>
        </w:rPr>
        <w:t xml:space="preserve">יש חובת גילוי נאות בהקשר הזה ספציפית. </w:t>
      </w:r>
    </w:p>
    <w:p w:rsidR="00BB54E2" w:rsidRDefault="00BB54E2" w:rsidP="00BB54E2">
      <w:pPr>
        <w:rPr>
          <w:rtl/>
          <w:lang w:eastAsia="he-IL"/>
        </w:rPr>
      </w:pPr>
    </w:p>
    <w:p w:rsidR="00BB54E2" w:rsidRDefault="00BB54E2" w:rsidP="00BB54E2">
      <w:pPr>
        <w:pStyle w:val="a4"/>
        <w:keepNext/>
        <w:rPr>
          <w:rtl/>
        </w:rPr>
      </w:pPr>
      <w:bookmarkStart w:id="595" w:name="ET_speaker_איתי_עצמון_162"/>
      <w:r w:rsidRPr="00BB54E2">
        <w:rPr>
          <w:rStyle w:val="TagStyle"/>
          <w:rtl/>
        </w:rPr>
        <w:t xml:space="preserve"> &lt;&lt; דובר &gt;&gt; </w:t>
      </w:r>
      <w:r>
        <w:rPr>
          <w:rtl/>
        </w:rPr>
        <w:t>איתי עצמון:</w:t>
      </w:r>
      <w:r w:rsidRPr="00BB54E2">
        <w:rPr>
          <w:rStyle w:val="TagStyle"/>
          <w:rtl/>
        </w:rPr>
        <w:t xml:space="preserve"> &lt;&lt; דובר &gt;&gt;</w:t>
      </w:r>
      <w:r>
        <w:rPr>
          <w:rtl/>
        </w:rPr>
        <w:t xml:space="preserve">   </w:t>
      </w:r>
      <w:bookmarkEnd w:id="595"/>
    </w:p>
    <w:p w:rsidR="00BB54E2" w:rsidRDefault="00BB54E2" w:rsidP="00BB54E2">
      <w:pPr>
        <w:pStyle w:val="KeepWithNext"/>
        <w:rPr>
          <w:rtl/>
          <w:lang w:eastAsia="he-IL"/>
        </w:rPr>
      </w:pPr>
    </w:p>
    <w:p w:rsidR="00BB54E2" w:rsidRDefault="00BB54E2" w:rsidP="00BB54E2">
      <w:pPr>
        <w:rPr>
          <w:rtl/>
          <w:lang w:eastAsia="he-IL"/>
        </w:rPr>
      </w:pPr>
      <w:proofErr w:type="spellStart"/>
      <w:r>
        <w:rPr>
          <w:rFonts w:hint="cs"/>
          <w:rtl/>
          <w:lang w:eastAsia="he-IL"/>
        </w:rPr>
        <w:t>אוקיי</w:t>
      </w:r>
      <w:proofErr w:type="spellEnd"/>
      <w:r>
        <w:rPr>
          <w:rFonts w:hint="cs"/>
          <w:rtl/>
          <w:lang w:eastAsia="he-IL"/>
        </w:rPr>
        <w:t>. לגבי סעיף קטן ב</w:t>
      </w:r>
      <w:bookmarkStart w:id="596" w:name="_ETM_Q1_2103533"/>
      <w:bookmarkEnd w:id="596"/>
      <w:r>
        <w:rPr>
          <w:rFonts w:hint="cs"/>
          <w:rtl/>
          <w:lang w:eastAsia="he-IL"/>
        </w:rPr>
        <w:t xml:space="preserve">, כתבתם: </w:t>
      </w:r>
      <w:r w:rsidR="00346A0D">
        <w:rPr>
          <w:rFonts w:hint="cs"/>
          <w:rtl/>
          <w:lang w:eastAsia="he-IL"/>
        </w:rPr>
        <w:t>"</w:t>
      </w:r>
      <w:r w:rsidR="00FD75A0">
        <w:rPr>
          <w:rFonts w:hint="cs"/>
          <w:rtl/>
          <w:lang w:eastAsia="he-IL"/>
        </w:rPr>
        <w:t xml:space="preserve">נותן השירות יאפשר ללקוח לבטל או </w:t>
      </w:r>
      <w:r w:rsidR="00346A0D">
        <w:rPr>
          <w:rFonts w:hint="cs"/>
          <w:rtl/>
          <w:lang w:eastAsia="he-IL"/>
        </w:rPr>
        <w:t xml:space="preserve">לצמצם את ההסכם באופן פשוט ונוח - - </w:t>
      </w:r>
      <w:r w:rsidR="0058510A">
        <w:rPr>
          <w:rFonts w:hint="cs"/>
          <w:rtl/>
          <w:lang w:eastAsia="he-IL"/>
        </w:rPr>
        <w:t xml:space="preserve"> ובכלל זה באמצעות הודעה שתימסר </w:t>
      </w:r>
      <w:bookmarkStart w:id="597" w:name="_ETM_Q1_2110191"/>
      <w:bookmarkEnd w:id="597"/>
      <w:r w:rsidR="0058510A">
        <w:rPr>
          <w:rFonts w:hint="cs"/>
          <w:rtl/>
          <w:lang w:eastAsia="he-IL"/>
        </w:rPr>
        <w:t>באופן מקוון</w:t>
      </w:r>
      <w:r w:rsidR="00346A0D">
        <w:rPr>
          <w:rFonts w:hint="cs"/>
          <w:rtl/>
          <w:lang w:eastAsia="he-IL"/>
        </w:rPr>
        <w:t>"</w:t>
      </w:r>
      <w:r w:rsidR="0058510A">
        <w:rPr>
          <w:rFonts w:hint="cs"/>
          <w:rtl/>
          <w:lang w:eastAsia="he-IL"/>
        </w:rPr>
        <w:t xml:space="preserve">. כמובן שהאמצעים המקוונים נוחים למי שיודע </w:t>
      </w:r>
      <w:bookmarkStart w:id="598" w:name="_ETM_Q1_2114598"/>
      <w:bookmarkEnd w:id="598"/>
      <w:r w:rsidR="0058510A">
        <w:rPr>
          <w:rFonts w:hint="cs"/>
          <w:rtl/>
          <w:lang w:eastAsia="he-IL"/>
        </w:rPr>
        <w:t>להשתמש באות</w:t>
      </w:r>
      <w:r w:rsidR="000A3677">
        <w:rPr>
          <w:rFonts w:hint="cs"/>
          <w:rtl/>
          <w:lang w:eastAsia="he-IL"/>
        </w:rPr>
        <w:t>ם אמצעים, אבל זה לא כל הציבור. הא</w:t>
      </w:r>
      <w:r w:rsidR="0058510A">
        <w:rPr>
          <w:rFonts w:hint="cs"/>
          <w:rtl/>
          <w:lang w:eastAsia="he-IL"/>
        </w:rPr>
        <w:t>ם תהיה למשל אפשרות לעשות את זה בשיחת טלפון?</w:t>
      </w:r>
    </w:p>
    <w:p w:rsidR="0058510A" w:rsidRDefault="0058510A" w:rsidP="00BB54E2">
      <w:pPr>
        <w:rPr>
          <w:rtl/>
          <w:lang w:eastAsia="he-IL"/>
        </w:rPr>
      </w:pPr>
    </w:p>
    <w:p w:rsidR="0058510A" w:rsidRDefault="0058510A" w:rsidP="0058510A">
      <w:pPr>
        <w:pStyle w:val="af9"/>
        <w:keepNext/>
        <w:rPr>
          <w:rtl/>
          <w:lang w:eastAsia="he-IL"/>
        </w:rPr>
      </w:pPr>
      <w:bookmarkStart w:id="599" w:name="ET_guest_755768_163"/>
      <w:r w:rsidRPr="0058510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8510A">
        <w:rPr>
          <w:rStyle w:val="TagStyle"/>
          <w:rtl/>
        </w:rPr>
        <w:t xml:space="preserve"> &lt;&lt; אורח &gt;&gt;</w:t>
      </w:r>
      <w:r>
        <w:rPr>
          <w:rtl/>
          <w:lang w:eastAsia="he-IL"/>
        </w:rPr>
        <w:t xml:space="preserve">   </w:t>
      </w:r>
      <w:bookmarkEnd w:id="599"/>
    </w:p>
    <w:p w:rsidR="0058510A" w:rsidRDefault="0058510A" w:rsidP="0058510A">
      <w:pPr>
        <w:pStyle w:val="KeepWithNext"/>
        <w:rPr>
          <w:rtl/>
          <w:lang w:eastAsia="he-IL"/>
        </w:rPr>
      </w:pPr>
    </w:p>
    <w:p w:rsidR="0058510A" w:rsidRDefault="0058510A" w:rsidP="0058510A">
      <w:pPr>
        <w:rPr>
          <w:rtl/>
          <w:lang w:eastAsia="he-IL"/>
        </w:rPr>
      </w:pPr>
      <w:r>
        <w:rPr>
          <w:rFonts w:hint="cs"/>
          <w:rtl/>
          <w:lang w:eastAsia="he-IL"/>
        </w:rPr>
        <w:t xml:space="preserve">אני מזכיר שכל השימוש, שכל המערכת שאנחנו מדברים עליה היא מערכת מקוונת. ולכן </w:t>
      </w:r>
      <w:bookmarkStart w:id="600" w:name="_ETM_Q1_2126629"/>
      <w:bookmarkEnd w:id="600"/>
      <w:r>
        <w:rPr>
          <w:rFonts w:hint="cs"/>
          <w:rtl/>
          <w:lang w:eastAsia="he-IL"/>
        </w:rPr>
        <w:t xml:space="preserve">אם מישהו נרשם לשירות באופן מקוון, הגיוני שיאפשרו לו לבטל </w:t>
      </w:r>
      <w:bookmarkStart w:id="601" w:name="_ETM_Q1_2132241"/>
      <w:bookmarkEnd w:id="601"/>
      <w:r>
        <w:rPr>
          <w:rFonts w:hint="cs"/>
          <w:rtl/>
          <w:lang w:eastAsia="he-IL"/>
        </w:rPr>
        <w:t xml:space="preserve">את השירות רק באופן מקוון ולא בהכרח בשיחת טלפון. אלו </w:t>
      </w:r>
      <w:bookmarkStart w:id="602" w:name="_ETM_Q1_2135115"/>
      <w:bookmarkEnd w:id="602"/>
      <w:r>
        <w:rPr>
          <w:rFonts w:hint="cs"/>
          <w:rtl/>
          <w:lang w:eastAsia="he-IL"/>
        </w:rPr>
        <w:t xml:space="preserve">גופים שלא בהכרח מחזיקים מוקדים טלפוניים, הם מכוונים לשימושים קצת </w:t>
      </w:r>
      <w:bookmarkStart w:id="603" w:name="_ETM_Q1_2139989"/>
      <w:bookmarkEnd w:id="603"/>
      <w:r>
        <w:rPr>
          <w:rFonts w:hint="cs"/>
          <w:rtl/>
          <w:lang w:eastAsia="he-IL"/>
        </w:rPr>
        <w:t>אחרים.</w:t>
      </w:r>
    </w:p>
    <w:p w:rsidR="0058510A" w:rsidRDefault="0058510A" w:rsidP="0058510A">
      <w:pPr>
        <w:rPr>
          <w:rtl/>
          <w:lang w:eastAsia="he-IL"/>
        </w:rPr>
      </w:pPr>
    </w:p>
    <w:p w:rsidR="0058510A" w:rsidRDefault="0058510A" w:rsidP="0058510A">
      <w:pPr>
        <w:pStyle w:val="a4"/>
        <w:keepNext/>
        <w:rPr>
          <w:rtl/>
        </w:rPr>
      </w:pPr>
      <w:bookmarkStart w:id="604" w:name="ET_speaker_איתי_עצמון_164"/>
      <w:r w:rsidRPr="0058510A">
        <w:rPr>
          <w:rStyle w:val="TagStyle"/>
          <w:rtl/>
        </w:rPr>
        <w:t xml:space="preserve"> &lt;&lt; דובר &gt;&gt; </w:t>
      </w:r>
      <w:r>
        <w:rPr>
          <w:rtl/>
        </w:rPr>
        <w:t>איתי עצמון:</w:t>
      </w:r>
      <w:r w:rsidRPr="0058510A">
        <w:rPr>
          <w:rStyle w:val="TagStyle"/>
          <w:rtl/>
        </w:rPr>
        <w:t xml:space="preserve"> &lt;&lt; דובר &gt;&gt;</w:t>
      </w:r>
      <w:r>
        <w:rPr>
          <w:rtl/>
        </w:rPr>
        <w:t xml:space="preserve">   </w:t>
      </w:r>
      <w:bookmarkEnd w:id="604"/>
    </w:p>
    <w:p w:rsidR="0058510A" w:rsidRDefault="0058510A" w:rsidP="0058510A">
      <w:pPr>
        <w:pStyle w:val="KeepWithNext"/>
        <w:rPr>
          <w:rtl/>
          <w:lang w:eastAsia="he-IL"/>
        </w:rPr>
      </w:pPr>
    </w:p>
    <w:p w:rsidR="0058510A" w:rsidRDefault="0058510A" w:rsidP="0058510A">
      <w:pPr>
        <w:rPr>
          <w:rtl/>
          <w:lang w:eastAsia="he-IL"/>
        </w:rPr>
      </w:pPr>
      <w:r>
        <w:rPr>
          <w:rFonts w:hint="cs"/>
          <w:rtl/>
          <w:lang w:eastAsia="he-IL"/>
        </w:rPr>
        <w:t xml:space="preserve">המשמעות היא שלטוב ולרע, כן, מי שלא יודע </w:t>
      </w:r>
      <w:bookmarkStart w:id="605" w:name="_ETM_Q1_2146943"/>
      <w:bookmarkEnd w:id="605"/>
      <w:r>
        <w:rPr>
          <w:rFonts w:hint="cs"/>
          <w:rtl/>
          <w:lang w:eastAsia="he-IL"/>
        </w:rPr>
        <w:t xml:space="preserve">לעשות שימוש באמצעים מקוונים, באינטרנט, באפליקציות – לא יוכל </w:t>
      </w:r>
      <w:bookmarkStart w:id="606" w:name="_ETM_Q1_2151554"/>
      <w:bookmarkEnd w:id="606"/>
      <w:r>
        <w:rPr>
          <w:rFonts w:hint="cs"/>
          <w:rtl/>
          <w:lang w:eastAsia="he-IL"/>
        </w:rPr>
        <w:t>לעשות שימוש ב - - -</w:t>
      </w:r>
    </w:p>
    <w:p w:rsidR="0058510A" w:rsidRDefault="0058510A" w:rsidP="0058510A">
      <w:pPr>
        <w:rPr>
          <w:rtl/>
          <w:lang w:eastAsia="he-IL"/>
        </w:rPr>
      </w:pPr>
      <w:bookmarkStart w:id="607" w:name="_ETM_Q1_2153239"/>
      <w:bookmarkEnd w:id="607"/>
    </w:p>
    <w:p w:rsidR="0058510A" w:rsidRDefault="0058510A" w:rsidP="0058510A">
      <w:pPr>
        <w:pStyle w:val="af9"/>
        <w:keepNext/>
        <w:rPr>
          <w:rtl/>
          <w:lang w:eastAsia="he-IL"/>
        </w:rPr>
      </w:pPr>
      <w:bookmarkStart w:id="608" w:name="ET_guest_755768_165"/>
      <w:r w:rsidRPr="0058510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8510A">
        <w:rPr>
          <w:rStyle w:val="TagStyle"/>
          <w:rtl/>
        </w:rPr>
        <w:t xml:space="preserve"> &lt;&lt; אורח &gt;&gt;</w:t>
      </w:r>
      <w:r>
        <w:rPr>
          <w:rtl/>
          <w:lang w:eastAsia="he-IL"/>
        </w:rPr>
        <w:t xml:space="preserve">   </w:t>
      </w:r>
      <w:bookmarkEnd w:id="608"/>
    </w:p>
    <w:p w:rsidR="0058510A" w:rsidRDefault="0058510A" w:rsidP="0058510A">
      <w:pPr>
        <w:pStyle w:val="KeepWithNext"/>
        <w:rPr>
          <w:rtl/>
          <w:lang w:eastAsia="he-IL"/>
        </w:rPr>
      </w:pPr>
    </w:p>
    <w:p w:rsidR="0058510A" w:rsidRDefault="00DF378C" w:rsidP="0058510A">
      <w:pPr>
        <w:rPr>
          <w:rtl/>
          <w:lang w:eastAsia="he-IL"/>
        </w:rPr>
      </w:pPr>
      <w:bookmarkStart w:id="609" w:name="_ETM_Q1_2153989"/>
      <w:bookmarkStart w:id="610" w:name="_ETM_Q1_2154062"/>
      <w:bookmarkEnd w:id="609"/>
      <w:bookmarkEnd w:id="610"/>
      <w:r>
        <w:rPr>
          <w:rFonts w:hint="cs"/>
          <w:rtl/>
          <w:lang w:eastAsia="he-IL"/>
        </w:rPr>
        <w:t>בנקאות פתוחה בסופו של דבר</w:t>
      </w:r>
      <w:bookmarkStart w:id="611" w:name="_ETM_Q1_2153848"/>
      <w:bookmarkEnd w:id="611"/>
      <w:r>
        <w:rPr>
          <w:rFonts w:hint="cs"/>
          <w:rtl/>
          <w:lang w:eastAsia="he-IL"/>
        </w:rPr>
        <w:t xml:space="preserve">, המשמעות שלה היא </w:t>
      </w:r>
      <w:proofErr w:type="spellStart"/>
      <w:r>
        <w:rPr>
          <w:rFonts w:hint="cs"/>
          <w:rtl/>
          <w:lang w:eastAsia="he-IL"/>
        </w:rPr>
        <w:t>הנגשת</w:t>
      </w:r>
      <w:proofErr w:type="spellEnd"/>
      <w:r>
        <w:rPr>
          <w:rFonts w:hint="cs"/>
          <w:rtl/>
          <w:lang w:eastAsia="he-IL"/>
        </w:rPr>
        <w:t xml:space="preserve"> המידע החוצה באמצעות שימושים טכנולוגיים. </w:t>
      </w:r>
    </w:p>
    <w:p w:rsidR="00DF378C" w:rsidRDefault="00DF378C" w:rsidP="0058510A">
      <w:pPr>
        <w:rPr>
          <w:rtl/>
          <w:lang w:eastAsia="he-IL"/>
        </w:rPr>
      </w:pPr>
    </w:p>
    <w:p w:rsidR="00DF378C" w:rsidRPr="00745EB4" w:rsidRDefault="00DF378C" w:rsidP="00DF378C">
      <w:pPr>
        <w:pStyle w:val="af9"/>
        <w:keepNext/>
        <w:rPr>
          <w:rtl/>
          <w:lang w:eastAsia="he-IL"/>
        </w:rPr>
      </w:pPr>
      <w:bookmarkStart w:id="612" w:name="ET_guest_781897_166"/>
      <w:r w:rsidRPr="00DF378C">
        <w:rPr>
          <w:rStyle w:val="TagStyle"/>
          <w:rtl/>
        </w:rPr>
        <w:t xml:space="preserve"> &lt;&lt; אורח &gt;&gt; </w:t>
      </w:r>
      <w:r>
        <w:rPr>
          <w:rtl/>
          <w:lang w:eastAsia="he-IL"/>
        </w:rPr>
        <w:t>עמיהוד שמלצר:</w:t>
      </w:r>
      <w:r w:rsidRPr="00DF378C">
        <w:rPr>
          <w:rStyle w:val="TagStyle"/>
          <w:rtl/>
        </w:rPr>
        <w:t xml:space="preserve"> &lt;&lt; אורח </w:t>
      </w:r>
      <w:r w:rsidRPr="00745EB4">
        <w:rPr>
          <w:rStyle w:val="TagStyle"/>
          <w:rtl/>
        </w:rPr>
        <w:t>&gt;&gt;</w:t>
      </w:r>
      <w:r w:rsidRPr="00745EB4">
        <w:rPr>
          <w:rtl/>
          <w:lang w:eastAsia="he-IL"/>
        </w:rPr>
        <w:t xml:space="preserve">   </w:t>
      </w:r>
      <w:bookmarkEnd w:id="612"/>
    </w:p>
    <w:p w:rsidR="00DF378C" w:rsidRPr="00745EB4" w:rsidRDefault="00DF378C" w:rsidP="00DF378C">
      <w:pPr>
        <w:pStyle w:val="KeepWithNext"/>
        <w:rPr>
          <w:rtl/>
          <w:lang w:eastAsia="he-IL"/>
        </w:rPr>
      </w:pPr>
    </w:p>
    <w:p w:rsidR="00DF378C" w:rsidRDefault="00DF378C" w:rsidP="00DF378C">
      <w:pPr>
        <w:rPr>
          <w:rtl/>
          <w:lang w:eastAsia="he-IL"/>
        </w:rPr>
      </w:pPr>
      <w:r w:rsidRPr="00745EB4">
        <w:rPr>
          <w:rFonts w:hint="cs"/>
          <w:rtl/>
          <w:lang w:eastAsia="he-IL"/>
        </w:rPr>
        <w:t xml:space="preserve">וכמובן שיש גם סמכות למאסדר לקבוע </w:t>
      </w:r>
      <w:bookmarkStart w:id="613" w:name="_ETM_Q1_2162011"/>
      <w:bookmarkEnd w:id="613"/>
      <w:r w:rsidRPr="00745EB4">
        <w:rPr>
          <w:rFonts w:hint="cs"/>
          <w:rtl/>
          <w:lang w:eastAsia="he-IL"/>
        </w:rPr>
        <w:t xml:space="preserve">הוראות מה זה באופן פשוט ונוח. בכלל </w:t>
      </w:r>
      <w:bookmarkStart w:id="614" w:name="_ETM_Q1_2165663"/>
      <w:bookmarkEnd w:id="614"/>
      <w:r w:rsidR="00745EB4">
        <w:rPr>
          <w:rFonts w:hint="cs"/>
          <w:rtl/>
          <w:lang w:eastAsia="he-IL"/>
        </w:rPr>
        <w:t>זה,</w:t>
      </w:r>
      <w:r w:rsidRPr="00745EB4">
        <w:rPr>
          <w:rFonts w:hint="cs"/>
          <w:rtl/>
          <w:lang w:eastAsia="he-IL"/>
        </w:rPr>
        <w:t xml:space="preserve"> בוודאי שצריך באמצעות הודעה שתימסר באופן מקוון, אבל יכול </w:t>
      </w:r>
      <w:bookmarkStart w:id="615" w:name="_ETM_Q1_2170148"/>
      <w:bookmarkEnd w:id="615"/>
      <w:r w:rsidRPr="00745EB4">
        <w:rPr>
          <w:rFonts w:hint="cs"/>
          <w:rtl/>
          <w:lang w:eastAsia="he-IL"/>
        </w:rPr>
        <w:t>להיות שיהיו אמצעים נוספים,</w:t>
      </w:r>
      <w:r>
        <w:rPr>
          <w:rFonts w:hint="cs"/>
          <w:rtl/>
          <w:lang w:eastAsia="he-IL"/>
        </w:rPr>
        <w:t xml:space="preserve"> </w:t>
      </w:r>
      <w:r w:rsidR="00745EB4">
        <w:rPr>
          <w:rFonts w:hint="cs"/>
          <w:rtl/>
          <w:lang w:eastAsia="he-IL"/>
        </w:rPr>
        <w:t>אם המאסדר ימצא לנכון לקבוע את זה.</w:t>
      </w:r>
    </w:p>
    <w:p w:rsidR="00745EB4" w:rsidRDefault="00745EB4" w:rsidP="00DF378C">
      <w:pPr>
        <w:rPr>
          <w:rtl/>
          <w:lang w:eastAsia="he-IL"/>
        </w:rPr>
      </w:pPr>
      <w:bookmarkStart w:id="616" w:name="_ETM_Q1_2171950"/>
      <w:bookmarkStart w:id="617" w:name="_ETM_Q1_2172072"/>
      <w:bookmarkEnd w:id="616"/>
      <w:bookmarkEnd w:id="617"/>
    </w:p>
    <w:p w:rsidR="00745EB4" w:rsidRDefault="00745EB4" w:rsidP="00745EB4">
      <w:pPr>
        <w:pStyle w:val="af6"/>
        <w:keepNext/>
        <w:rPr>
          <w:rtl/>
        </w:rPr>
      </w:pPr>
      <w:bookmarkStart w:id="618" w:name="ET_yor_5771_166"/>
      <w:r w:rsidRPr="00745EB4">
        <w:rPr>
          <w:rStyle w:val="TagStyle"/>
          <w:rtl/>
        </w:rPr>
        <w:t xml:space="preserve"> &lt;&lt; יור &gt;&gt; </w:t>
      </w:r>
      <w:r>
        <w:rPr>
          <w:rtl/>
        </w:rPr>
        <w:t xml:space="preserve">היו"ר איתן </w:t>
      </w:r>
      <w:proofErr w:type="spellStart"/>
      <w:r>
        <w:rPr>
          <w:rtl/>
        </w:rPr>
        <w:t>גינזבורג</w:t>
      </w:r>
      <w:proofErr w:type="spellEnd"/>
      <w:r>
        <w:rPr>
          <w:rtl/>
        </w:rPr>
        <w:t>:</w:t>
      </w:r>
      <w:r w:rsidRPr="00745EB4">
        <w:rPr>
          <w:rStyle w:val="TagStyle"/>
          <w:rtl/>
        </w:rPr>
        <w:t xml:space="preserve"> &lt;&lt; יור &gt;&gt;</w:t>
      </w:r>
      <w:r>
        <w:rPr>
          <w:rtl/>
        </w:rPr>
        <w:t xml:space="preserve">   </w:t>
      </w:r>
      <w:bookmarkEnd w:id="618"/>
    </w:p>
    <w:p w:rsidR="00745EB4" w:rsidRDefault="00745EB4" w:rsidP="00745EB4">
      <w:pPr>
        <w:pStyle w:val="KeepWithNext"/>
        <w:rPr>
          <w:rtl/>
          <w:lang w:eastAsia="he-IL"/>
        </w:rPr>
      </w:pPr>
    </w:p>
    <w:p w:rsidR="00745EB4" w:rsidRDefault="00745EB4" w:rsidP="00745EB4">
      <w:pPr>
        <w:rPr>
          <w:rtl/>
          <w:lang w:eastAsia="he-IL"/>
        </w:rPr>
      </w:pPr>
      <w:bookmarkStart w:id="619" w:name="_ETM_Q1_2175487"/>
      <w:bookmarkEnd w:id="619"/>
      <w:r>
        <w:rPr>
          <w:rFonts w:hint="cs"/>
          <w:rtl/>
          <w:lang w:eastAsia="he-IL"/>
        </w:rPr>
        <w:t>עוד דעות?</w:t>
      </w:r>
    </w:p>
    <w:p w:rsidR="00745EB4" w:rsidRDefault="00745EB4" w:rsidP="00745EB4">
      <w:pPr>
        <w:rPr>
          <w:rtl/>
          <w:lang w:eastAsia="he-IL"/>
        </w:rPr>
      </w:pPr>
    </w:p>
    <w:p w:rsidR="00745EB4" w:rsidRDefault="00745EB4" w:rsidP="00745EB4">
      <w:pPr>
        <w:pStyle w:val="a4"/>
        <w:keepNext/>
        <w:rPr>
          <w:rtl/>
        </w:rPr>
      </w:pPr>
      <w:bookmarkStart w:id="620" w:name="ET_speaker_מרב_תורגמן_168"/>
      <w:r w:rsidRPr="00745EB4">
        <w:rPr>
          <w:rStyle w:val="TagStyle"/>
          <w:rtl/>
        </w:rPr>
        <w:t xml:space="preserve"> &lt;&lt; דובר &gt;&gt; </w:t>
      </w:r>
      <w:r>
        <w:rPr>
          <w:rtl/>
        </w:rPr>
        <w:t>מרב תורג'מן:</w:t>
      </w:r>
      <w:r w:rsidRPr="00745EB4">
        <w:rPr>
          <w:rStyle w:val="TagStyle"/>
          <w:rtl/>
        </w:rPr>
        <w:t xml:space="preserve"> &lt;&lt; דובר &gt;&gt;</w:t>
      </w:r>
      <w:r>
        <w:rPr>
          <w:rtl/>
        </w:rPr>
        <w:t xml:space="preserve">   </w:t>
      </w:r>
      <w:bookmarkEnd w:id="620"/>
    </w:p>
    <w:p w:rsidR="00745EB4" w:rsidRDefault="00745EB4" w:rsidP="00745EB4">
      <w:pPr>
        <w:pStyle w:val="KeepWithNext"/>
        <w:rPr>
          <w:rtl/>
          <w:lang w:eastAsia="he-IL"/>
        </w:rPr>
      </w:pPr>
    </w:p>
    <w:p w:rsidR="00745EB4" w:rsidRDefault="00745EB4" w:rsidP="00745EB4">
      <w:pPr>
        <w:rPr>
          <w:rtl/>
          <w:lang w:eastAsia="he-IL"/>
        </w:rPr>
      </w:pPr>
      <w:r>
        <w:rPr>
          <w:rFonts w:hint="cs"/>
          <w:rtl/>
          <w:lang w:eastAsia="he-IL"/>
        </w:rPr>
        <w:t xml:space="preserve">לגבי </w:t>
      </w:r>
      <w:bookmarkStart w:id="621" w:name="_ETM_Q1_2185662"/>
      <w:bookmarkEnd w:id="621"/>
      <w:r>
        <w:rPr>
          <w:rFonts w:hint="cs"/>
          <w:rtl/>
          <w:lang w:eastAsia="he-IL"/>
        </w:rPr>
        <w:t xml:space="preserve">סעיף קטן ג פסקה 1 – </w:t>
      </w:r>
      <w:r w:rsidR="000A3677">
        <w:rPr>
          <w:rFonts w:hint="cs"/>
          <w:rtl/>
          <w:lang w:eastAsia="he-IL"/>
        </w:rPr>
        <w:t>"</w:t>
      </w:r>
      <w:r>
        <w:rPr>
          <w:rFonts w:hint="cs"/>
          <w:rtl/>
          <w:lang w:eastAsia="he-IL"/>
        </w:rPr>
        <w:t xml:space="preserve">נותן השירות יפעל </w:t>
      </w:r>
      <w:bookmarkStart w:id="622" w:name="_ETM_Q1_2189712"/>
      <w:bookmarkEnd w:id="622"/>
      <w:r w:rsidR="000A3677">
        <w:rPr>
          <w:rFonts w:hint="cs"/>
          <w:rtl/>
          <w:lang w:eastAsia="he-IL"/>
        </w:rPr>
        <w:t>בהתאם להודעת הלקוח,</w:t>
      </w:r>
      <w:r>
        <w:rPr>
          <w:rFonts w:hint="cs"/>
          <w:rtl/>
          <w:lang w:eastAsia="he-IL"/>
        </w:rPr>
        <w:t xml:space="preserve"> ואם הוא נותן שירות על בסיס מידע </w:t>
      </w:r>
      <w:bookmarkStart w:id="623" w:name="_ETM_Q1_2194783"/>
      <w:bookmarkEnd w:id="623"/>
      <w:r>
        <w:rPr>
          <w:rFonts w:hint="cs"/>
          <w:rtl/>
          <w:lang w:eastAsia="he-IL"/>
        </w:rPr>
        <w:t>פיננסי שנאסף</w:t>
      </w:r>
      <w:r w:rsidR="000A3677">
        <w:rPr>
          <w:rFonts w:hint="cs"/>
          <w:rtl/>
          <w:lang w:eastAsia="he-IL"/>
        </w:rPr>
        <w:t xml:space="preserve"> - - -</w:t>
      </w:r>
      <w:r>
        <w:rPr>
          <w:rFonts w:hint="cs"/>
          <w:rtl/>
          <w:lang w:eastAsia="he-IL"/>
        </w:rPr>
        <w:t xml:space="preserve"> והועבר לו</w:t>
      </w:r>
      <w:r w:rsidR="000A3677">
        <w:rPr>
          <w:rFonts w:hint="cs"/>
          <w:rtl/>
          <w:lang w:eastAsia="he-IL"/>
        </w:rPr>
        <w:t>"</w:t>
      </w:r>
      <w:r>
        <w:rPr>
          <w:rFonts w:hint="cs"/>
          <w:rtl/>
          <w:lang w:eastAsia="he-IL"/>
        </w:rPr>
        <w:t>. אנחנו מבקשים שהוא יודיע על כך לנותן השירות ללא דיחוי.</w:t>
      </w:r>
    </w:p>
    <w:p w:rsidR="000A3677" w:rsidRDefault="000A3677" w:rsidP="00745EB4">
      <w:pPr>
        <w:rPr>
          <w:rtl/>
          <w:lang w:eastAsia="he-IL"/>
        </w:rPr>
      </w:pPr>
      <w:bookmarkStart w:id="624" w:name="_ETM_Q1_2200428"/>
      <w:bookmarkEnd w:id="624"/>
    </w:p>
    <w:p w:rsidR="00745EB4" w:rsidRDefault="00745EB4" w:rsidP="00745EB4">
      <w:pPr>
        <w:pStyle w:val="af9"/>
        <w:keepNext/>
        <w:rPr>
          <w:rtl/>
          <w:lang w:eastAsia="he-IL"/>
        </w:rPr>
      </w:pPr>
      <w:bookmarkStart w:id="625" w:name="ET_guest_781897_169"/>
      <w:r w:rsidRPr="00745EB4">
        <w:rPr>
          <w:rStyle w:val="TagStyle"/>
          <w:rtl/>
        </w:rPr>
        <w:t xml:space="preserve"> &lt;&lt; אורח &gt;&gt; </w:t>
      </w:r>
      <w:r>
        <w:rPr>
          <w:rtl/>
          <w:lang w:eastAsia="he-IL"/>
        </w:rPr>
        <w:t>עמיהוד שמלצר:</w:t>
      </w:r>
      <w:r w:rsidRPr="00745EB4">
        <w:rPr>
          <w:rStyle w:val="TagStyle"/>
          <w:rtl/>
        </w:rPr>
        <w:t xml:space="preserve"> &lt;&lt; אורח &gt;&gt;</w:t>
      </w:r>
      <w:r>
        <w:rPr>
          <w:rtl/>
          <w:lang w:eastAsia="he-IL"/>
        </w:rPr>
        <w:t xml:space="preserve">   </w:t>
      </w:r>
      <w:bookmarkEnd w:id="625"/>
    </w:p>
    <w:p w:rsidR="00745EB4" w:rsidRDefault="00745EB4" w:rsidP="00745EB4">
      <w:pPr>
        <w:pStyle w:val="KeepWithNext"/>
        <w:rPr>
          <w:rtl/>
          <w:lang w:eastAsia="he-IL"/>
        </w:rPr>
      </w:pPr>
    </w:p>
    <w:p w:rsidR="00745EB4" w:rsidRDefault="00745EB4" w:rsidP="00745EB4">
      <w:pPr>
        <w:rPr>
          <w:rtl/>
          <w:lang w:eastAsia="he-IL"/>
        </w:rPr>
      </w:pPr>
      <w:bookmarkStart w:id="626" w:name="_ETM_Q1_2201067"/>
      <w:bookmarkStart w:id="627" w:name="_ETM_Q1_2201125"/>
      <w:bookmarkEnd w:id="626"/>
      <w:bookmarkEnd w:id="627"/>
      <w:r>
        <w:rPr>
          <w:rFonts w:hint="cs"/>
          <w:rtl/>
          <w:lang w:eastAsia="he-IL"/>
        </w:rPr>
        <w:t>אתם מבקשים את ההערה - - -</w:t>
      </w:r>
    </w:p>
    <w:p w:rsidR="00745EB4" w:rsidRDefault="00745EB4" w:rsidP="00745EB4">
      <w:pPr>
        <w:rPr>
          <w:rtl/>
          <w:lang w:eastAsia="he-IL"/>
        </w:rPr>
      </w:pPr>
    </w:p>
    <w:p w:rsidR="00745EB4" w:rsidRDefault="00745EB4" w:rsidP="00745EB4">
      <w:pPr>
        <w:pStyle w:val="a4"/>
        <w:keepNext/>
        <w:rPr>
          <w:rtl/>
        </w:rPr>
      </w:pPr>
      <w:bookmarkStart w:id="628" w:name="ET_speaker_מרב_תורגמן_170"/>
      <w:r w:rsidRPr="00745EB4">
        <w:rPr>
          <w:rStyle w:val="TagStyle"/>
          <w:rtl/>
        </w:rPr>
        <w:t xml:space="preserve"> &lt;&lt; דובר &gt;&gt; </w:t>
      </w:r>
      <w:r>
        <w:rPr>
          <w:rtl/>
        </w:rPr>
        <w:t>מרב תורג'מן:</w:t>
      </w:r>
      <w:r w:rsidRPr="00745EB4">
        <w:rPr>
          <w:rStyle w:val="TagStyle"/>
          <w:rtl/>
        </w:rPr>
        <w:t xml:space="preserve"> &lt;&lt; דובר &gt;&gt;</w:t>
      </w:r>
      <w:r>
        <w:rPr>
          <w:rtl/>
        </w:rPr>
        <w:t xml:space="preserve">   </w:t>
      </w:r>
      <w:bookmarkEnd w:id="628"/>
    </w:p>
    <w:p w:rsidR="00745EB4" w:rsidRDefault="00745EB4" w:rsidP="00745EB4">
      <w:pPr>
        <w:pStyle w:val="KeepWithNext"/>
        <w:rPr>
          <w:rtl/>
          <w:lang w:eastAsia="he-IL"/>
        </w:rPr>
      </w:pPr>
    </w:p>
    <w:p w:rsidR="00745EB4" w:rsidRDefault="00745EB4" w:rsidP="00745EB4">
      <w:pPr>
        <w:rPr>
          <w:rtl/>
          <w:lang w:eastAsia="he-IL"/>
        </w:rPr>
      </w:pPr>
      <w:r>
        <w:rPr>
          <w:rFonts w:hint="cs"/>
          <w:rtl/>
          <w:lang w:eastAsia="he-IL"/>
        </w:rPr>
        <w:t>מבקשים שייווספ</w:t>
      </w:r>
      <w:r>
        <w:rPr>
          <w:rFonts w:hint="eastAsia"/>
          <w:rtl/>
          <w:lang w:eastAsia="he-IL"/>
        </w:rPr>
        <w:t>ו</w:t>
      </w:r>
      <w:r>
        <w:rPr>
          <w:rFonts w:hint="cs"/>
          <w:rtl/>
          <w:lang w:eastAsia="he-IL"/>
        </w:rPr>
        <w:t xml:space="preserve"> המילים: "ללא דיחוי" – שההודעה לנותן השירות תהיה ללא </w:t>
      </w:r>
      <w:bookmarkStart w:id="629" w:name="_ETM_Q1_2209403"/>
      <w:bookmarkEnd w:id="629"/>
      <w:r>
        <w:rPr>
          <w:rFonts w:hint="cs"/>
          <w:rtl/>
          <w:lang w:eastAsia="he-IL"/>
        </w:rPr>
        <w:t xml:space="preserve">דיחוי. </w:t>
      </w:r>
    </w:p>
    <w:p w:rsidR="00745EB4" w:rsidRDefault="00745EB4" w:rsidP="00745EB4">
      <w:pPr>
        <w:rPr>
          <w:rtl/>
          <w:lang w:eastAsia="he-IL"/>
        </w:rPr>
      </w:pPr>
      <w:bookmarkStart w:id="630" w:name="_ETM_Q1_2215780"/>
      <w:bookmarkStart w:id="631" w:name="_ETM_Q1_2215863"/>
      <w:bookmarkEnd w:id="630"/>
      <w:bookmarkEnd w:id="631"/>
    </w:p>
    <w:p w:rsidR="00745EB4" w:rsidRDefault="00745EB4" w:rsidP="00745EB4">
      <w:pPr>
        <w:pStyle w:val="af5"/>
        <w:keepNext/>
        <w:rPr>
          <w:rtl/>
        </w:rPr>
      </w:pPr>
      <w:bookmarkStart w:id="632" w:name="ET_interruption_קריאה_171"/>
      <w:r w:rsidRPr="00745EB4">
        <w:rPr>
          <w:rStyle w:val="TagStyle"/>
          <w:rtl/>
        </w:rPr>
        <w:t xml:space="preserve"> </w:t>
      </w:r>
      <w:r w:rsidRPr="000A3677">
        <w:rPr>
          <w:rStyle w:val="TagStyle"/>
          <w:rtl/>
        </w:rPr>
        <w:t xml:space="preserve">&lt;&lt; קריאה &gt;&gt; </w:t>
      </w:r>
      <w:r w:rsidRPr="000A3677">
        <w:rPr>
          <w:rtl/>
        </w:rPr>
        <w:t>קריאה:</w:t>
      </w:r>
      <w:r w:rsidRPr="000A3677">
        <w:rPr>
          <w:rStyle w:val="TagStyle"/>
          <w:rtl/>
        </w:rPr>
        <w:t xml:space="preserve"> &lt;&lt; קריאה &gt;&gt;</w:t>
      </w:r>
      <w:r>
        <w:rPr>
          <w:rtl/>
        </w:rPr>
        <w:t xml:space="preserve">   </w:t>
      </w:r>
      <w:bookmarkEnd w:id="632"/>
    </w:p>
    <w:p w:rsidR="00745EB4" w:rsidRDefault="00745EB4" w:rsidP="00745EB4">
      <w:pPr>
        <w:pStyle w:val="KeepWithNext"/>
        <w:rPr>
          <w:rtl/>
          <w:lang w:eastAsia="he-IL"/>
        </w:rPr>
      </w:pPr>
    </w:p>
    <w:p w:rsidR="00745EB4" w:rsidRPr="00745EB4" w:rsidRDefault="00745EB4" w:rsidP="00745EB4">
      <w:pPr>
        <w:rPr>
          <w:rtl/>
          <w:lang w:eastAsia="he-IL"/>
        </w:rPr>
      </w:pPr>
      <w:bookmarkStart w:id="633" w:name="_ETM_Q1_2214388"/>
      <w:bookmarkEnd w:id="633"/>
      <w:r>
        <w:rPr>
          <w:rFonts w:hint="cs"/>
          <w:rtl/>
          <w:lang w:eastAsia="he-IL"/>
        </w:rPr>
        <w:t>עלינו מקובל.</w:t>
      </w:r>
    </w:p>
    <w:p w:rsidR="00745EB4" w:rsidRDefault="00745EB4" w:rsidP="00BB54E2">
      <w:pPr>
        <w:rPr>
          <w:rtl/>
          <w:lang w:eastAsia="he-IL"/>
        </w:rPr>
      </w:pPr>
      <w:bookmarkStart w:id="634" w:name="_ETM_Q1_2110116"/>
      <w:bookmarkStart w:id="635" w:name="_ETM_Q1_2110250"/>
      <w:bookmarkStart w:id="636" w:name="_ETM_Q1_2222783"/>
      <w:bookmarkStart w:id="637" w:name="_ETM_Q1_2232479"/>
      <w:bookmarkEnd w:id="634"/>
      <w:bookmarkEnd w:id="635"/>
      <w:bookmarkEnd w:id="636"/>
      <w:bookmarkEnd w:id="637"/>
    </w:p>
    <w:p w:rsidR="00745EB4" w:rsidRDefault="00745EB4" w:rsidP="00745EB4">
      <w:pPr>
        <w:pStyle w:val="af6"/>
        <w:keepNext/>
        <w:rPr>
          <w:rtl/>
        </w:rPr>
      </w:pPr>
      <w:bookmarkStart w:id="638" w:name="ET_yor_5771_173"/>
      <w:r w:rsidRPr="00745EB4">
        <w:rPr>
          <w:rStyle w:val="TagStyle"/>
          <w:rtl/>
        </w:rPr>
        <w:t xml:space="preserve"> &lt;&lt; יור &gt;&gt; </w:t>
      </w:r>
      <w:r>
        <w:rPr>
          <w:rtl/>
        </w:rPr>
        <w:t xml:space="preserve">היו"ר איתן </w:t>
      </w:r>
      <w:proofErr w:type="spellStart"/>
      <w:r>
        <w:rPr>
          <w:rtl/>
        </w:rPr>
        <w:t>גינזבורג</w:t>
      </w:r>
      <w:proofErr w:type="spellEnd"/>
      <w:r>
        <w:rPr>
          <w:rtl/>
        </w:rPr>
        <w:t>:</w:t>
      </w:r>
      <w:r w:rsidRPr="00745EB4">
        <w:rPr>
          <w:rStyle w:val="TagStyle"/>
          <w:rtl/>
        </w:rPr>
        <w:t xml:space="preserve"> &lt;&lt; יור &gt;&gt;</w:t>
      </w:r>
      <w:r>
        <w:rPr>
          <w:rtl/>
        </w:rPr>
        <w:t xml:space="preserve">   </w:t>
      </w:r>
      <w:bookmarkEnd w:id="638"/>
    </w:p>
    <w:p w:rsidR="00745EB4" w:rsidRDefault="00745EB4" w:rsidP="00745EB4">
      <w:pPr>
        <w:pStyle w:val="KeepWithNext"/>
        <w:rPr>
          <w:rtl/>
          <w:lang w:eastAsia="he-IL"/>
        </w:rPr>
      </w:pPr>
    </w:p>
    <w:p w:rsidR="00745EB4" w:rsidRDefault="00745EB4" w:rsidP="00745EB4">
      <w:pPr>
        <w:rPr>
          <w:rtl/>
          <w:lang w:eastAsia="he-IL"/>
        </w:rPr>
      </w:pPr>
      <w:r>
        <w:rPr>
          <w:rFonts w:hint="cs"/>
          <w:rtl/>
          <w:lang w:eastAsia="he-IL"/>
        </w:rPr>
        <w:t xml:space="preserve">סעיף 29. העברת מידע לאחר. </w:t>
      </w:r>
    </w:p>
    <w:p w:rsidR="00046424" w:rsidRPr="00745EB4" w:rsidRDefault="00046424" w:rsidP="00745EB4">
      <w:pPr>
        <w:rPr>
          <w:rtl/>
          <w:lang w:eastAsia="he-IL"/>
        </w:rPr>
      </w:pPr>
    </w:p>
    <w:p w:rsidR="00745EB4" w:rsidRDefault="00745EB4" w:rsidP="00BB54E2">
      <w:pPr>
        <w:rPr>
          <w:rStyle w:val="TagStyle"/>
          <w:rFonts w:ascii="David" w:hAnsi="David"/>
          <w:u w:val="single"/>
          <w:rtl/>
          <w:lang w:eastAsia="he-IL"/>
        </w:rPr>
      </w:pPr>
      <w:bookmarkStart w:id="639" w:name="_ETM_Q1_2232573"/>
      <w:bookmarkStart w:id="640" w:name="_ETM_Q1_2220239"/>
      <w:bookmarkStart w:id="641" w:name="_ETM_Q1_2220309"/>
      <w:bookmarkEnd w:id="639"/>
      <w:bookmarkEnd w:id="640"/>
      <w:bookmarkEnd w:id="641"/>
    </w:p>
    <w:p w:rsidR="00745EB4" w:rsidRDefault="00745EB4" w:rsidP="00745EB4">
      <w:pPr>
        <w:pStyle w:val="af9"/>
        <w:keepNext/>
        <w:rPr>
          <w:rtl/>
          <w:lang w:eastAsia="he-IL"/>
        </w:rPr>
      </w:pPr>
      <w:bookmarkStart w:id="642" w:name="ET_guest_781897_174"/>
      <w:r w:rsidRPr="00745EB4">
        <w:rPr>
          <w:rStyle w:val="TagStyle"/>
          <w:rtl/>
        </w:rPr>
        <w:t xml:space="preserve"> &lt;&lt; אורח &gt;&gt; </w:t>
      </w:r>
      <w:r>
        <w:rPr>
          <w:rtl/>
          <w:lang w:eastAsia="he-IL"/>
        </w:rPr>
        <w:t>עמיהוד שמלצר:</w:t>
      </w:r>
      <w:r w:rsidRPr="00745EB4">
        <w:rPr>
          <w:rStyle w:val="TagStyle"/>
          <w:rtl/>
        </w:rPr>
        <w:t xml:space="preserve"> &lt;&lt; אורח &gt;&gt;</w:t>
      </w:r>
      <w:r>
        <w:rPr>
          <w:rtl/>
          <w:lang w:eastAsia="he-IL"/>
        </w:rPr>
        <w:t xml:space="preserve">   </w:t>
      </w:r>
      <w:bookmarkEnd w:id="642"/>
    </w:p>
    <w:p w:rsidR="00745EB4" w:rsidRDefault="00745EB4" w:rsidP="00745EB4">
      <w:pPr>
        <w:pStyle w:val="KeepWithNext"/>
        <w:rPr>
          <w:rtl/>
          <w:lang w:eastAsia="he-IL"/>
        </w:rPr>
      </w:pPr>
    </w:p>
    <w:p w:rsidR="00745EB4" w:rsidRDefault="00745EB4" w:rsidP="00745EB4">
      <w:pPr>
        <w:rPr>
          <w:rtl/>
          <w:lang w:eastAsia="he-IL"/>
        </w:rPr>
      </w:pPr>
      <w:r>
        <w:rPr>
          <w:rFonts w:hint="cs"/>
          <w:rtl/>
          <w:lang w:eastAsia="he-IL"/>
        </w:rPr>
        <w:t>עמיהוד שמלצר, הלשכה המשפטית למשרד האוצר. סעיף 29.</w:t>
      </w:r>
    </w:p>
    <w:p w:rsidR="00745EB4" w:rsidRPr="00FF6878" w:rsidRDefault="00745EB4" w:rsidP="00FF6878">
      <w:pPr>
        <w:spacing w:line="240" w:lineRule="auto"/>
        <w:rPr>
          <w:sz w:val="22"/>
          <w:szCs w:val="22"/>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094"/>
      </w:tblGrid>
      <w:tr w:rsidR="00FF6878" w:rsidRPr="00FF6878"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1872" w:type="dxa"/>
            <w:tcMar>
              <w:top w:w="91" w:type="dxa"/>
              <w:left w:w="0" w:type="dxa"/>
              <w:bottom w:w="91" w:type="dxa"/>
              <w:right w:w="0" w:type="dxa"/>
            </w:tcMar>
          </w:tcPr>
          <w:p w:rsidR="00FF6878" w:rsidRPr="00FF6878" w:rsidRDefault="00FF6878" w:rsidP="00FF6878">
            <w:pPr>
              <w:pStyle w:val="TableInnerSideHeading"/>
              <w:spacing w:line="240" w:lineRule="auto"/>
              <w:contextualSpacing w:val="0"/>
              <w:rPr>
                <w:rFonts w:ascii="David" w:hAnsi="David"/>
                <w:sz w:val="24"/>
                <w:szCs w:val="24"/>
                <w:rtl/>
              </w:rPr>
            </w:pPr>
            <w:r w:rsidRPr="00FF6878">
              <w:rPr>
                <w:rFonts w:ascii="David" w:hAnsi="David"/>
                <w:sz w:val="24"/>
                <w:szCs w:val="24"/>
                <w:rtl/>
              </w:rPr>
              <w:t>העברת מידע לאחר</w:t>
            </w: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rPr>
                <w:rFonts w:ascii="David" w:hAnsi="David"/>
                <w:sz w:val="24"/>
                <w:szCs w:val="24"/>
                <w:rtl/>
              </w:rPr>
            </w:pPr>
            <w:r w:rsidRPr="00FF6878">
              <w:rPr>
                <w:rFonts w:ascii="David" w:hAnsi="David"/>
                <w:sz w:val="24"/>
                <w:szCs w:val="24"/>
                <w:rtl/>
              </w:rPr>
              <w:t>29.</w:t>
            </w:r>
            <w:r w:rsidRPr="00FF6878">
              <w:rPr>
                <w:rFonts w:ascii="David" w:hAnsi="David"/>
                <w:sz w:val="24"/>
                <w:szCs w:val="24"/>
                <w:rtl/>
              </w:rPr>
              <w:tab/>
            </w:r>
          </w:p>
        </w:tc>
        <w:tc>
          <w:tcPr>
            <w:tcW w:w="4094" w:type="dxa"/>
            <w:tcMar>
              <w:top w:w="91" w:type="dxa"/>
              <w:left w:w="0" w:type="dxa"/>
              <w:bottom w:w="91" w:type="dxa"/>
              <w:right w:w="0" w:type="dxa"/>
            </w:tcMar>
          </w:tcPr>
          <w:p w:rsidR="00FF6878" w:rsidRPr="00FF6878" w:rsidRDefault="00FF6878" w:rsidP="00FF6878">
            <w:pPr>
              <w:pStyle w:val="TableBlock"/>
              <w:spacing w:line="240" w:lineRule="auto"/>
              <w:contextualSpacing w:val="0"/>
              <w:rPr>
                <w:rFonts w:ascii="David" w:hAnsi="David"/>
                <w:sz w:val="24"/>
                <w:szCs w:val="24"/>
                <w:rtl/>
              </w:rPr>
            </w:pPr>
            <w:r w:rsidRPr="00FF6878">
              <w:rPr>
                <w:rFonts w:ascii="David" w:hAnsi="David"/>
                <w:spacing w:val="-2"/>
                <w:sz w:val="24"/>
                <w:szCs w:val="24"/>
                <w:rtl/>
              </w:rPr>
              <w:t>(א)</w:t>
            </w:r>
            <w:r w:rsidRPr="00FF6878">
              <w:rPr>
                <w:rFonts w:ascii="David" w:hAnsi="David"/>
                <w:spacing w:val="-2"/>
                <w:sz w:val="24"/>
                <w:szCs w:val="24"/>
                <w:rtl/>
              </w:rPr>
              <w:tab/>
            </w:r>
            <w:r>
              <w:rPr>
                <w:rFonts w:ascii="David" w:hAnsi="David" w:hint="cs"/>
                <w:spacing w:val="-2"/>
                <w:sz w:val="24"/>
                <w:szCs w:val="24"/>
                <w:rtl/>
              </w:rPr>
              <w:t>"</w:t>
            </w:r>
            <w:r w:rsidRPr="00FF6878">
              <w:rPr>
                <w:rFonts w:ascii="David" w:hAnsi="David"/>
                <w:spacing w:val="-2"/>
                <w:sz w:val="24"/>
                <w:szCs w:val="24"/>
                <w:rtl/>
              </w:rPr>
              <w:t>נותן שירות רשאי להעביר מידע פיננסי</w:t>
            </w:r>
            <w:r>
              <w:rPr>
                <w:rFonts w:ascii="David" w:hAnsi="David" w:hint="cs"/>
                <w:spacing w:val="-2"/>
                <w:sz w:val="24"/>
                <w:szCs w:val="24"/>
                <w:rtl/>
              </w:rPr>
              <w:t>"</w:t>
            </w:r>
            <w:r w:rsidRPr="00FF6878">
              <w:rPr>
                <w:rFonts w:ascii="David" w:hAnsi="David"/>
                <w:spacing w:val="-2"/>
                <w:sz w:val="24"/>
                <w:szCs w:val="24"/>
                <w:rtl/>
              </w:rPr>
              <w:t xml:space="preserve"> </w:t>
            </w:r>
            <w:r>
              <w:rPr>
                <w:rFonts w:ascii="David" w:hAnsi="David" w:hint="cs"/>
                <w:spacing w:val="-2"/>
                <w:sz w:val="24"/>
                <w:szCs w:val="24"/>
                <w:rtl/>
              </w:rPr>
              <w:t xml:space="preserve">– אדוני היושב-ראש, אני מציע שאני אקרא את כל הסעיף. </w:t>
            </w:r>
          </w:p>
        </w:tc>
      </w:tr>
    </w:tbl>
    <w:p w:rsidR="00FF6878" w:rsidRPr="00745EB4" w:rsidRDefault="00FF6878" w:rsidP="00745EB4">
      <w:pPr>
        <w:rPr>
          <w:rtl/>
          <w:lang w:eastAsia="he-IL"/>
        </w:rPr>
      </w:pPr>
    </w:p>
    <w:p w:rsidR="00FF6878" w:rsidRDefault="00FF6878" w:rsidP="0058510A">
      <w:pPr>
        <w:ind w:firstLine="0"/>
        <w:rPr>
          <w:rtl/>
          <w:lang w:eastAsia="he-IL"/>
        </w:rPr>
      </w:pPr>
      <w:bookmarkStart w:id="643" w:name="_ETM_Q1_1995918"/>
      <w:bookmarkStart w:id="644" w:name="_ETM_Q1_1996054"/>
      <w:bookmarkStart w:id="645" w:name="_ETM_Q1_2254464"/>
      <w:bookmarkStart w:id="646" w:name="_ETM_Q1_2254602"/>
      <w:bookmarkEnd w:id="643"/>
      <w:bookmarkEnd w:id="644"/>
      <w:bookmarkEnd w:id="645"/>
      <w:bookmarkEnd w:id="646"/>
    </w:p>
    <w:p w:rsidR="00FF6878" w:rsidRDefault="00FF6878" w:rsidP="00FF6878">
      <w:pPr>
        <w:pStyle w:val="af6"/>
        <w:keepNext/>
        <w:rPr>
          <w:rtl/>
        </w:rPr>
      </w:pPr>
      <w:bookmarkStart w:id="647" w:name="ET_yor_5771_175"/>
      <w:r w:rsidRPr="00FF6878">
        <w:rPr>
          <w:rStyle w:val="TagStyle"/>
          <w:rtl/>
        </w:rPr>
        <w:t xml:space="preserve"> &lt;&lt; יור &gt;&gt; </w:t>
      </w:r>
      <w:r>
        <w:rPr>
          <w:rtl/>
        </w:rPr>
        <w:t xml:space="preserve">היו"ר איתן </w:t>
      </w:r>
      <w:proofErr w:type="spellStart"/>
      <w:r>
        <w:rPr>
          <w:rtl/>
        </w:rPr>
        <w:t>גינזבורג</w:t>
      </w:r>
      <w:proofErr w:type="spellEnd"/>
      <w:r>
        <w:rPr>
          <w:rtl/>
        </w:rPr>
        <w:t>:</w:t>
      </w:r>
      <w:r w:rsidRPr="00FF6878">
        <w:rPr>
          <w:rStyle w:val="TagStyle"/>
          <w:rtl/>
        </w:rPr>
        <w:t xml:space="preserve"> &lt;&lt; יור &gt;&gt;</w:t>
      </w:r>
      <w:r>
        <w:rPr>
          <w:rtl/>
        </w:rPr>
        <w:t xml:space="preserve">   </w:t>
      </w:r>
      <w:bookmarkEnd w:id="647"/>
    </w:p>
    <w:p w:rsidR="00FF6878" w:rsidRDefault="00FF6878" w:rsidP="00FF6878">
      <w:pPr>
        <w:pStyle w:val="KeepWithNext"/>
        <w:rPr>
          <w:rtl/>
          <w:lang w:eastAsia="he-IL"/>
        </w:rPr>
      </w:pPr>
    </w:p>
    <w:p w:rsidR="00FF6878" w:rsidRDefault="00FF6878" w:rsidP="00FF6878">
      <w:pPr>
        <w:rPr>
          <w:rtl/>
          <w:lang w:eastAsia="he-IL"/>
        </w:rPr>
      </w:pPr>
      <w:r>
        <w:rPr>
          <w:rFonts w:hint="cs"/>
          <w:rtl/>
          <w:lang w:eastAsia="he-IL"/>
        </w:rPr>
        <w:t xml:space="preserve">את כל הסעיף. </w:t>
      </w:r>
    </w:p>
    <w:p w:rsidR="00FF6878" w:rsidRDefault="00FF6878" w:rsidP="00FF6878">
      <w:pPr>
        <w:rPr>
          <w:rtl/>
          <w:lang w:eastAsia="he-IL"/>
        </w:rPr>
      </w:pPr>
      <w:bookmarkStart w:id="648" w:name="_ETM_Q1_2258193"/>
      <w:bookmarkStart w:id="649" w:name="_ETM_Q1_2258308"/>
      <w:bookmarkEnd w:id="648"/>
      <w:bookmarkEnd w:id="649"/>
    </w:p>
    <w:p w:rsidR="00FF6878" w:rsidRDefault="00FF6878" w:rsidP="00FF6878">
      <w:pPr>
        <w:pStyle w:val="af9"/>
        <w:keepNext/>
        <w:rPr>
          <w:rtl/>
          <w:lang w:eastAsia="he-IL"/>
        </w:rPr>
      </w:pPr>
      <w:bookmarkStart w:id="650" w:name="ET_guest_781897_176"/>
      <w:r w:rsidRPr="00FF6878">
        <w:rPr>
          <w:rStyle w:val="TagStyle"/>
          <w:rtl/>
        </w:rPr>
        <w:t xml:space="preserve"> &lt;&lt; אורח &gt;&gt; </w:t>
      </w:r>
      <w:r>
        <w:rPr>
          <w:rtl/>
          <w:lang w:eastAsia="he-IL"/>
        </w:rPr>
        <w:t>עמיהוד שמלצר:</w:t>
      </w:r>
      <w:r w:rsidRPr="00FF6878">
        <w:rPr>
          <w:rStyle w:val="TagStyle"/>
          <w:rtl/>
        </w:rPr>
        <w:t xml:space="preserve"> &lt;&lt; אורח &gt;&gt;</w:t>
      </w:r>
      <w:r>
        <w:rPr>
          <w:rtl/>
          <w:lang w:eastAsia="he-IL"/>
        </w:rPr>
        <w:t xml:space="preserve">   </w:t>
      </w:r>
      <w:bookmarkEnd w:id="650"/>
    </w:p>
    <w:p w:rsidR="00FF6878" w:rsidRDefault="00FF6878" w:rsidP="00FF6878">
      <w:pPr>
        <w:pStyle w:val="KeepWithNext"/>
        <w:rPr>
          <w:rtl/>
          <w:lang w:eastAsia="he-IL"/>
        </w:rPr>
      </w:pPr>
    </w:p>
    <w:p w:rsidR="00FF6878" w:rsidRPr="00FF6878" w:rsidRDefault="00FF6878" w:rsidP="00FF6878">
      <w:pPr>
        <w:rPr>
          <w:rtl/>
          <w:lang w:eastAsia="he-IL"/>
        </w:rPr>
      </w:pPr>
      <w:r>
        <w:rPr>
          <w:rFonts w:hint="cs"/>
          <w:rtl/>
          <w:lang w:eastAsia="he-IL"/>
        </w:rPr>
        <w:t xml:space="preserve">ואז </w:t>
      </w:r>
      <w:bookmarkStart w:id="651" w:name="_ETM_Q1_2258856"/>
      <w:bookmarkEnd w:id="651"/>
      <w:r>
        <w:rPr>
          <w:rFonts w:hint="cs"/>
          <w:rtl/>
          <w:lang w:eastAsia="he-IL"/>
        </w:rPr>
        <w:t>ניכנס לפרטים שלו.</w:t>
      </w:r>
    </w:p>
    <w:p w:rsidR="007872B4" w:rsidRDefault="007872B4" w:rsidP="00AB3F3A">
      <w:pPr>
        <w:ind w:firstLine="0"/>
        <w:rPr>
          <w:rtl/>
        </w:rPr>
      </w:pPr>
      <w:bookmarkStart w:id="652" w:name="_ETM_Q1_2254704"/>
      <w:bookmarkStart w:id="653" w:name="_ETM_Q1_2254811"/>
      <w:bookmarkEnd w:id="652"/>
      <w:bookmarkEnd w:id="653"/>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3470"/>
      </w:tblGrid>
      <w:tr w:rsidR="00FF6878" w:rsidRPr="00FF6878"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1872" w:type="dxa"/>
            <w:gridSpan w:val="3"/>
            <w:tcMar>
              <w:top w:w="91" w:type="dxa"/>
              <w:left w:w="0" w:type="dxa"/>
              <w:bottom w:w="91" w:type="dxa"/>
              <w:right w:w="0" w:type="dxa"/>
            </w:tcMar>
          </w:tcPr>
          <w:p w:rsidR="00FF6878" w:rsidRPr="00FF6878" w:rsidRDefault="00FF6878" w:rsidP="00FF6878">
            <w:pPr>
              <w:pStyle w:val="TableInnerSideHeading"/>
              <w:spacing w:line="240" w:lineRule="auto"/>
              <w:contextualSpacing w:val="0"/>
              <w:rPr>
                <w:rFonts w:ascii="David" w:hAnsi="David"/>
                <w:sz w:val="24"/>
                <w:szCs w:val="24"/>
                <w:rtl/>
              </w:rPr>
            </w:pPr>
            <w:r w:rsidRPr="00FF6878">
              <w:rPr>
                <w:rFonts w:ascii="David" w:hAnsi="David"/>
                <w:sz w:val="24"/>
                <w:szCs w:val="24"/>
                <w:rtl/>
              </w:rPr>
              <w:t>העברת מידע לאחר</w:t>
            </w: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rPr>
                <w:rFonts w:ascii="David" w:hAnsi="David"/>
                <w:sz w:val="24"/>
                <w:szCs w:val="24"/>
                <w:rtl/>
              </w:rPr>
            </w:pPr>
            <w:r w:rsidRPr="00FF6878">
              <w:rPr>
                <w:rFonts w:ascii="David" w:hAnsi="David"/>
                <w:sz w:val="24"/>
                <w:szCs w:val="24"/>
                <w:rtl/>
              </w:rPr>
              <w:t>29.</w:t>
            </w:r>
            <w:r w:rsidRPr="00FF6878">
              <w:rPr>
                <w:rFonts w:ascii="David" w:hAnsi="David"/>
                <w:sz w:val="24"/>
                <w:szCs w:val="24"/>
                <w:rtl/>
              </w:rPr>
              <w:tab/>
            </w:r>
          </w:p>
        </w:tc>
        <w:tc>
          <w:tcPr>
            <w:tcW w:w="4094" w:type="dxa"/>
            <w:gridSpan w:val="2"/>
            <w:tcMar>
              <w:top w:w="91" w:type="dxa"/>
              <w:left w:w="0" w:type="dxa"/>
              <w:bottom w:w="91" w:type="dxa"/>
              <w:right w:w="0" w:type="dxa"/>
            </w:tcMar>
          </w:tcPr>
          <w:p w:rsidR="00FF6878" w:rsidRPr="00FF6878" w:rsidRDefault="00FF6878" w:rsidP="00FF6878">
            <w:pPr>
              <w:pStyle w:val="TableBlock"/>
              <w:spacing w:line="240" w:lineRule="auto"/>
              <w:contextualSpacing w:val="0"/>
              <w:rPr>
                <w:rFonts w:ascii="David" w:hAnsi="David"/>
                <w:sz w:val="24"/>
                <w:szCs w:val="24"/>
                <w:rtl/>
              </w:rPr>
            </w:pPr>
            <w:r w:rsidRPr="00FF6878">
              <w:rPr>
                <w:rFonts w:ascii="David" w:hAnsi="David"/>
                <w:spacing w:val="-2"/>
                <w:sz w:val="24"/>
                <w:szCs w:val="24"/>
                <w:rtl/>
              </w:rPr>
              <w:t>(א)</w:t>
            </w:r>
            <w:r w:rsidRPr="00FF6878">
              <w:rPr>
                <w:rFonts w:ascii="David" w:hAnsi="David"/>
                <w:spacing w:val="-2"/>
                <w:sz w:val="24"/>
                <w:szCs w:val="24"/>
                <w:rtl/>
              </w:rPr>
              <w:tab/>
            </w:r>
            <w:r>
              <w:rPr>
                <w:rFonts w:ascii="David" w:hAnsi="David" w:hint="cs"/>
                <w:spacing w:val="-2"/>
                <w:sz w:val="24"/>
                <w:szCs w:val="24"/>
                <w:rtl/>
              </w:rPr>
              <w:t>"</w:t>
            </w:r>
            <w:r w:rsidRPr="00FF6878">
              <w:rPr>
                <w:rFonts w:ascii="David" w:hAnsi="David"/>
                <w:spacing w:val="-2"/>
                <w:sz w:val="24"/>
                <w:szCs w:val="24"/>
                <w:rtl/>
              </w:rPr>
              <w:t xml:space="preserve">נותן שירות רשאי להעביר מידע פיננסי שנאסף על ידו או על ידי אחר, לכל אחד מהמנויים להלן, ולהם בלבד, למטרה כמפורט </w:t>
            </w:r>
            <w:proofErr w:type="spellStart"/>
            <w:r w:rsidRPr="00FF6878">
              <w:rPr>
                <w:rFonts w:ascii="David" w:hAnsi="David"/>
                <w:spacing w:val="-2"/>
                <w:sz w:val="24"/>
                <w:szCs w:val="24"/>
                <w:rtl/>
              </w:rPr>
              <w:t>לצידם</w:t>
            </w:r>
            <w:proofErr w:type="spellEnd"/>
            <w:r w:rsidRPr="00FF6878">
              <w:rPr>
                <w:rFonts w:ascii="David" w:hAnsi="David"/>
                <w:spacing w:val="-2"/>
                <w:sz w:val="24"/>
                <w:szCs w:val="24"/>
                <w:rtl/>
              </w:rPr>
              <w:t xml:space="preserve"> ובהתאם להוראות שיקבע מאסדר נותן השירות לעניין זה לפי סעיף קטן (ז), ובלבד שהלקוח נתן הסכמה מפורשת לכך ושהמידע המועבר נדרש לצורך אותה מטרה:</w:t>
            </w:r>
          </w:p>
        </w:tc>
      </w:tr>
      <w:tr w:rsidR="00FF6878" w:rsidRPr="00FF6878"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3470" w:type="dxa"/>
            <w:tcMar>
              <w:top w:w="91" w:type="dxa"/>
              <w:left w:w="0" w:type="dxa"/>
              <w:bottom w:w="91" w:type="dxa"/>
              <w:right w:w="0" w:type="dxa"/>
            </w:tcMar>
          </w:tcPr>
          <w:p w:rsidR="00FF6878" w:rsidRPr="00FF6878" w:rsidRDefault="00FF6878" w:rsidP="00FF6878">
            <w:pPr>
              <w:pStyle w:val="TableBlock"/>
              <w:spacing w:line="240" w:lineRule="auto"/>
              <w:contextualSpacing w:val="0"/>
              <w:rPr>
                <w:rFonts w:ascii="David" w:hAnsi="David"/>
                <w:sz w:val="24"/>
                <w:szCs w:val="24"/>
                <w:rtl/>
              </w:rPr>
            </w:pPr>
            <w:r w:rsidRPr="00FF6878">
              <w:rPr>
                <w:rFonts w:ascii="David" w:hAnsi="David"/>
                <w:spacing w:val="-2"/>
                <w:sz w:val="24"/>
                <w:szCs w:val="24"/>
                <w:rtl/>
              </w:rPr>
              <w:t>(1)</w:t>
            </w:r>
            <w:r w:rsidRPr="00FF6878">
              <w:rPr>
                <w:rFonts w:ascii="David" w:hAnsi="David"/>
                <w:spacing w:val="-2"/>
                <w:sz w:val="24"/>
                <w:szCs w:val="24"/>
                <w:rtl/>
              </w:rPr>
              <w:tab/>
              <w:t>לגוף פיננסי – לשם מתן הצעה מטעמו להתקשרות עם אותו לקוח, בין שההצעה ניתנת באמצעות נותן השירות במסגרת תיווך, ובין שהיא ניתנת ישירות ללקוח;</w:t>
            </w:r>
          </w:p>
        </w:tc>
      </w:tr>
      <w:tr w:rsidR="00FF6878" w:rsidRPr="00FF6878"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3470" w:type="dxa"/>
            <w:tcMar>
              <w:top w:w="91" w:type="dxa"/>
              <w:left w:w="0" w:type="dxa"/>
              <w:bottom w:w="91" w:type="dxa"/>
              <w:right w:w="0" w:type="dxa"/>
            </w:tcMar>
          </w:tcPr>
          <w:p w:rsidR="00FF6878" w:rsidRPr="00FF6878" w:rsidRDefault="00FF6878" w:rsidP="00FF6878">
            <w:pPr>
              <w:pStyle w:val="TableBlock"/>
              <w:spacing w:line="240" w:lineRule="auto"/>
              <w:contextualSpacing w:val="0"/>
              <w:rPr>
                <w:rFonts w:ascii="David" w:hAnsi="David"/>
                <w:sz w:val="24"/>
                <w:szCs w:val="24"/>
                <w:rtl/>
              </w:rPr>
            </w:pPr>
            <w:r w:rsidRPr="00FF6878">
              <w:rPr>
                <w:rFonts w:ascii="David" w:hAnsi="David"/>
                <w:sz w:val="24"/>
                <w:szCs w:val="24"/>
                <w:rtl/>
              </w:rPr>
              <w:t>(2)</w:t>
            </w:r>
            <w:r w:rsidRPr="00FF6878">
              <w:rPr>
                <w:rFonts w:ascii="David" w:hAnsi="David"/>
                <w:sz w:val="24"/>
                <w:szCs w:val="24"/>
                <w:rtl/>
              </w:rPr>
              <w:tab/>
              <w:t>למייצג – לשם מתן שירות בתחום עיסוקו כמייצג, לאותו לקוח, ולאחר שהמייצג מסר לנותן השירות התחייבות למלא אחר ההוראות לפי סעיף זה החלות לגביו;</w:t>
            </w:r>
          </w:p>
        </w:tc>
      </w:tr>
      <w:tr w:rsidR="00FF6878" w:rsidRPr="00FF6878"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contextualSpacing w:val="0"/>
              <w:jc w:val="both"/>
              <w:rPr>
                <w:rFonts w:ascii="David" w:hAnsi="David"/>
                <w:sz w:val="24"/>
                <w:szCs w:val="24"/>
              </w:rPr>
            </w:pPr>
          </w:p>
        </w:tc>
        <w:tc>
          <w:tcPr>
            <w:tcW w:w="3470" w:type="dxa"/>
            <w:tcMar>
              <w:top w:w="91" w:type="dxa"/>
              <w:left w:w="0" w:type="dxa"/>
              <w:bottom w:w="91" w:type="dxa"/>
              <w:right w:w="0" w:type="dxa"/>
            </w:tcMar>
          </w:tcPr>
          <w:p w:rsidR="00FF6878" w:rsidRPr="00FF6878" w:rsidRDefault="00FF6878" w:rsidP="00FF6878">
            <w:pPr>
              <w:pStyle w:val="TableBlock"/>
              <w:spacing w:line="240" w:lineRule="auto"/>
              <w:contextualSpacing w:val="0"/>
              <w:rPr>
                <w:rFonts w:ascii="David" w:hAnsi="David"/>
                <w:sz w:val="24"/>
                <w:szCs w:val="24"/>
                <w:rtl/>
              </w:rPr>
            </w:pPr>
            <w:r w:rsidRPr="00FF6878">
              <w:rPr>
                <w:rFonts w:ascii="David" w:hAnsi="David"/>
                <w:sz w:val="24"/>
                <w:szCs w:val="24"/>
                <w:rtl/>
              </w:rPr>
              <w:t>(3)</w:t>
            </w:r>
            <w:r w:rsidRPr="00FF6878">
              <w:rPr>
                <w:rFonts w:ascii="David" w:hAnsi="David"/>
                <w:sz w:val="24"/>
                <w:szCs w:val="24"/>
                <w:rtl/>
              </w:rPr>
              <w:tab/>
              <w:t>לנותן שירות אחר  – לשם מתן שירות מידע פיננסי לאותו לקוח בידי נותן השירות האחר לפי חוק זה.</w:t>
            </w:r>
          </w:p>
        </w:tc>
      </w:tr>
    </w:tbl>
    <w:p w:rsidR="00FF6878" w:rsidRDefault="00FF6878" w:rsidP="00AB3F3A">
      <w:pPr>
        <w:ind w:firstLine="0"/>
        <w:rPr>
          <w:rt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2846"/>
      </w:tblGrid>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4094" w:type="dxa"/>
            <w:gridSpan w:val="3"/>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z w:val="24"/>
                <w:szCs w:val="24"/>
                <w:rtl/>
              </w:rPr>
              <w:t>(ב)</w:t>
            </w:r>
            <w:r w:rsidRPr="00FF6878">
              <w:rPr>
                <w:rFonts w:ascii="David" w:hAnsi="David"/>
                <w:sz w:val="24"/>
                <w:szCs w:val="24"/>
                <w:rtl/>
              </w:rPr>
              <w:tab/>
              <w:t xml:space="preserve">נותן שירות לא יעביר מידע פיננסי לאחר לפי הוראות סעיף קטן (א) אלא לאחר שהודיע לו, במסגרת ההתקשרות </w:t>
            </w:r>
            <w:proofErr w:type="spellStart"/>
            <w:r w:rsidRPr="00FF6878">
              <w:rPr>
                <w:rFonts w:ascii="David" w:hAnsi="David"/>
                <w:sz w:val="24"/>
                <w:szCs w:val="24"/>
                <w:rtl/>
              </w:rPr>
              <w:t>עימו</w:t>
            </w:r>
            <w:proofErr w:type="spellEnd"/>
            <w:r w:rsidRPr="00FF6878">
              <w:rPr>
                <w:rFonts w:ascii="David" w:hAnsi="David"/>
                <w:sz w:val="24"/>
                <w:szCs w:val="24"/>
                <w:rtl/>
              </w:rPr>
              <w:t>, כי המידע התקבל ממקור המידע באמצעות מערכת הממשק למידע פיננסי.</w:t>
            </w:r>
          </w:p>
        </w:tc>
      </w:tr>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4094" w:type="dxa"/>
            <w:gridSpan w:val="3"/>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z w:val="24"/>
                <w:szCs w:val="24"/>
                <w:rtl/>
              </w:rPr>
              <w:t>(ג)</w:t>
            </w:r>
            <w:r w:rsidRPr="00FF6878">
              <w:rPr>
                <w:rFonts w:ascii="David" w:hAnsi="David"/>
                <w:sz w:val="24"/>
                <w:szCs w:val="24"/>
                <w:rtl/>
              </w:rPr>
              <w:tab/>
              <w:t>גוף פיננסי, שקיבל מידע לפי סעיף קטן (א)(1) –</w:t>
            </w:r>
          </w:p>
        </w:tc>
      </w:tr>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z w:val="24"/>
                <w:szCs w:val="24"/>
                <w:rtl/>
              </w:rPr>
              <w:t>(1)</w:t>
            </w:r>
            <w:r w:rsidRPr="00FF6878">
              <w:rPr>
                <w:rFonts w:ascii="David" w:hAnsi="David"/>
                <w:sz w:val="24"/>
                <w:szCs w:val="24"/>
                <w:rtl/>
              </w:rPr>
              <w:tab/>
              <w:t>לא יעבירו לאחר;</w:t>
            </w:r>
          </w:p>
        </w:tc>
      </w:tr>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z w:val="24"/>
                <w:szCs w:val="24"/>
                <w:rtl/>
              </w:rPr>
              <w:t>(2)</w:t>
            </w:r>
            <w:r w:rsidRPr="00FF6878">
              <w:rPr>
                <w:rFonts w:ascii="David" w:hAnsi="David"/>
                <w:sz w:val="24"/>
                <w:szCs w:val="24"/>
                <w:rtl/>
              </w:rPr>
              <w:tab/>
              <w:t>לא יעשה בו שימוש אלא לשם מתן הצעה מטעמו להתקשרות עם הלקוח כאמור בסעיף קטן (א)(1) ולשם ההתקשרות כאמור;</w:t>
            </w:r>
          </w:p>
        </w:tc>
      </w:tr>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z w:val="24"/>
                <w:szCs w:val="24"/>
                <w:rtl/>
              </w:rPr>
              <w:t>(3)</w:t>
            </w:r>
            <w:r w:rsidRPr="00FF6878">
              <w:rPr>
                <w:rFonts w:ascii="David" w:hAnsi="David"/>
                <w:sz w:val="24"/>
                <w:szCs w:val="24"/>
                <w:rtl/>
              </w:rPr>
              <w:tab/>
              <w:t>ישמור את המידע באופן נאות ומאובטח, לפי כל דין ובהתאם להוראות לעניין זה שיקבע מאסדר הגוף הפיננסי, בהוראות מאסדר;</w:t>
            </w:r>
          </w:p>
        </w:tc>
      </w:tr>
      <w:tr w:rsidR="00FF6878" w:rsidRPr="000102DC" w:rsidTr="000A3677">
        <w:trPr>
          <w:cantSplit/>
        </w:trPr>
        <w:tc>
          <w:tcPr>
            <w:tcW w:w="1869" w:type="dxa"/>
            <w:tcMar>
              <w:top w:w="91" w:type="dxa"/>
              <w:left w:w="0" w:type="dxa"/>
              <w:bottom w:w="91" w:type="dxa"/>
              <w:right w:w="0" w:type="dxa"/>
            </w:tcMar>
          </w:tcPr>
          <w:p w:rsidR="00FF6878" w:rsidRPr="00FF6878" w:rsidRDefault="00FF6878" w:rsidP="00FF6878">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F6878" w:rsidRPr="00FF6878" w:rsidRDefault="00FF6878" w:rsidP="00FF6878">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FF6878" w:rsidRPr="00FF6878" w:rsidRDefault="00FF6878" w:rsidP="00FF6878">
            <w:pPr>
              <w:pStyle w:val="TableBlock"/>
              <w:spacing w:line="240" w:lineRule="auto"/>
              <w:rPr>
                <w:rFonts w:ascii="David" w:hAnsi="David"/>
                <w:sz w:val="24"/>
                <w:szCs w:val="24"/>
                <w:rtl/>
              </w:rPr>
            </w:pPr>
            <w:r w:rsidRPr="00FF6878">
              <w:rPr>
                <w:rFonts w:ascii="David" w:hAnsi="David"/>
                <w:spacing w:val="-12"/>
                <w:sz w:val="24"/>
                <w:szCs w:val="24"/>
                <w:rtl/>
              </w:rPr>
              <w:t>(4)</w:t>
            </w:r>
            <w:r w:rsidRPr="00FF6878">
              <w:rPr>
                <w:rFonts w:ascii="David" w:hAnsi="David"/>
                <w:spacing w:val="-12"/>
                <w:sz w:val="24"/>
                <w:szCs w:val="24"/>
                <w:rtl/>
              </w:rPr>
              <w:tab/>
              <w:t>ימחק את המידע בתום השימוש בו כאמור בפסקה (2</w:t>
            </w:r>
            <w:r w:rsidRPr="007D4367">
              <w:rPr>
                <w:rFonts w:ascii="David" w:hAnsi="David"/>
                <w:spacing w:val="-12"/>
                <w:sz w:val="24"/>
                <w:szCs w:val="24"/>
                <w:rtl/>
              </w:rPr>
              <w:t>)</w:t>
            </w:r>
            <w:r w:rsidRPr="007D4367">
              <w:rPr>
                <w:rFonts w:ascii="David" w:hAnsi="David"/>
                <w:sz w:val="24"/>
                <w:szCs w:val="24"/>
                <w:rtl/>
              </w:rPr>
              <w:t xml:space="preserve"> ולא יאוחר מ־30 ימים לאחר שקיבל את המידע כאמור, אלא אם כן התקשר עם הלקוח שלגביו</w:t>
            </w:r>
            <w:r w:rsidRPr="00FF6878">
              <w:rPr>
                <w:rFonts w:ascii="David" w:hAnsi="David"/>
                <w:sz w:val="24"/>
                <w:szCs w:val="24"/>
                <w:rtl/>
              </w:rPr>
              <w:t xml:space="preserve"> נתן את הצעת ההתקשרות; השר, בהסכמת שר המשפטים, רשאי לקבוע תקופה אחרת למחיקת המידע.</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4094" w:type="dxa"/>
            <w:gridSpan w:val="3"/>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(ד)</w:t>
            </w:r>
            <w:r w:rsidRPr="007D4367">
              <w:rPr>
                <w:rFonts w:ascii="David" w:hAnsi="David"/>
                <w:sz w:val="24"/>
                <w:szCs w:val="24"/>
                <w:rtl/>
              </w:rPr>
              <w:tab/>
              <w:t>מייצג שקיבל מידע לפי סעיף קטן (א)(2) –</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(1)</w:t>
            </w:r>
            <w:r w:rsidRPr="007D4367">
              <w:rPr>
                <w:rFonts w:ascii="David" w:hAnsi="David"/>
                <w:sz w:val="24"/>
                <w:szCs w:val="24"/>
                <w:rtl/>
              </w:rPr>
              <w:tab/>
              <w:t>לא יעשה בו שימוש אלא לשם מתן שירות ללקוח בתחום עיסוקו כמייצג, כאמור בסעיף קטן (א)(2), ולא יעביר את המידע לאחר אלא לשם מתן השירות כאמור ולאחר שקיבל את הסכמת הלקוח לכך;</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(2)</w:t>
            </w:r>
            <w:r w:rsidRPr="007D4367">
              <w:rPr>
                <w:rFonts w:ascii="David" w:hAnsi="David"/>
                <w:sz w:val="24"/>
                <w:szCs w:val="24"/>
                <w:rtl/>
              </w:rPr>
              <w:tab/>
              <w:t>ישמור את המידע באופן נאות ומאובטח ולפי כל דין;</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(3)</w:t>
            </w:r>
            <w:r w:rsidRPr="007D4367">
              <w:rPr>
                <w:rFonts w:ascii="David" w:hAnsi="David"/>
                <w:sz w:val="24"/>
                <w:szCs w:val="24"/>
                <w:rtl/>
              </w:rPr>
              <w:tab/>
              <w:t>יחזיק את המידע בהתאם להוראות סעיף 27 וימחק אותו בהתאם להוראות הסעיף האמור;</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(4)</w:t>
            </w:r>
            <w:r w:rsidRPr="007D4367">
              <w:rPr>
                <w:rFonts w:ascii="David" w:hAnsi="David"/>
                <w:sz w:val="24"/>
                <w:szCs w:val="24"/>
                <w:rtl/>
              </w:rPr>
              <w:tab/>
              <w:t>יודיע לנותן השירות אם חדל לתת שירות ללקוח כאמור בפסקה (1).</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4094" w:type="dxa"/>
            <w:gridSpan w:val="3"/>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(ה)</w:t>
            </w:r>
            <w:r w:rsidRPr="007D4367">
              <w:rPr>
                <w:rFonts w:ascii="David" w:hAnsi="David"/>
                <w:sz w:val="24"/>
                <w:szCs w:val="24"/>
                <w:rtl/>
              </w:rPr>
              <w:tab/>
              <w:t xml:space="preserve">נותן שירות לא יעשה שימוש במידע שקיבל לפי סעיף קטן (א)(3) אלא לצורך מתן שירות מידע פיננסי בהתאם להוראות חוק זה. </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jc w:val="both"/>
              <w:rPr>
                <w:rFonts w:ascii="David" w:hAnsi="David"/>
                <w:sz w:val="24"/>
                <w:szCs w:val="24"/>
              </w:rPr>
            </w:pPr>
          </w:p>
        </w:tc>
        <w:tc>
          <w:tcPr>
            <w:tcW w:w="4094" w:type="dxa"/>
            <w:gridSpan w:val="3"/>
            <w:tcMar>
              <w:top w:w="91" w:type="dxa"/>
              <w:left w:w="0" w:type="dxa"/>
              <w:bottom w:w="91" w:type="dxa"/>
              <w:right w:w="0" w:type="dxa"/>
            </w:tcMar>
          </w:tcPr>
          <w:p w:rsidR="007D4367" w:rsidRPr="007D4367" w:rsidRDefault="007D4367" w:rsidP="007D4367">
            <w:pPr>
              <w:pStyle w:val="TableBlock"/>
              <w:spacing w:line="240" w:lineRule="auto"/>
              <w:rPr>
                <w:rFonts w:ascii="David" w:hAnsi="David"/>
                <w:sz w:val="24"/>
                <w:szCs w:val="24"/>
                <w:rtl/>
              </w:rPr>
            </w:pPr>
            <w:r w:rsidRPr="007D4367">
              <w:rPr>
                <w:rFonts w:ascii="David" w:hAnsi="David"/>
                <w:sz w:val="24"/>
                <w:szCs w:val="24"/>
                <w:rtl/>
              </w:rPr>
              <w:t>(ו)</w:t>
            </w:r>
            <w:r w:rsidRPr="007D4367">
              <w:rPr>
                <w:rFonts w:ascii="David" w:hAnsi="David"/>
                <w:sz w:val="24"/>
                <w:szCs w:val="24"/>
                <w:rtl/>
              </w:rPr>
              <w:tab/>
              <w:t>על אף הוראות סעיפים קטנים (א)(1) ו-(2), (ג) ו-(ד) –</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0A3677">
            <w:pPr>
              <w:pStyle w:val="TableBlock"/>
              <w:spacing w:line="240" w:lineRule="auto"/>
              <w:contextualSpacing w:val="0"/>
              <w:rPr>
                <w:rFonts w:ascii="David" w:hAnsi="David"/>
                <w:sz w:val="24"/>
                <w:szCs w:val="24"/>
                <w:rtl/>
              </w:rPr>
            </w:pPr>
            <w:r w:rsidRPr="007D4367">
              <w:rPr>
                <w:rFonts w:ascii="David" w:hAnsi="David"/>
                <w:sz w:val="24"/>
                <w:szCs w:val="24"/>
                <w:rtl/>
              </w:rPr>
              <w:t>(1)</w:t>
            </w:r>
            <w:r w:rsidRPr="007D4367">
              <w:rPr>
                <w:rFonts w:ascii="David" w:hAnsi="David"/>
                <w:sz w:val="24"/>
                <w:szCs w:val="24"/>
                <w:rtl/>
              </w:rPr>
              <w:tab/>
            </w:r>
            <w:r w:rsidR="000A3677">
              <w:rPr>
                <w:rFonts w:ascii="David" w:hAnsi="David" w:hint="cs"/>
                <w:sz w:val="24"/>
                <w:szCs w:val="24"/>
                <w:rtl/>
              </w:rPr>
              <w:t>השר</w:t>
            </w:r>
            <w:r w:rsidRPr="007D4367">
              <w:rPr>
                <w:rFonts w:ascii="David" w:hAnsi="David"/>
                <w:sz w:val="24"/>
                <w:szCs w:val="24"/>
                <w:rtl/>
              </w:rPr>
              <w:t xml:space="preserve">, </w:t>
            </w:r>
            <w:r w:rsidR="000A3677">
              <w:rPr>
                <w:rFonts w:ascii="David" w:hAnsi="David" w:hint="cs"/>
                <w:sz w:val="24"/>
                <w:szCs w:val="24"/>
                <w:rtl/>
              </w:rPr>
              <w:t xml:space="preserve">בהסכמת שר </w:t>
            </w:r>
            <w:bookmarkStart w:id="654" w:name="_ETM_Q1_2229336"/>
            <w:bookmarkEnd w:id="654"/>
            <w:r w:rsidR="000A3677">
              <w:rPr>
                <w:rFonts w:ascii="David" w:hAnsi="David" w:hint="cs"/>
                <w:sz w:val="24"/>
                <w:szCs w:val="24"/>
                <w:rtl/>
              </w:rPr>
              <w:t>המשפטים</w:t>
            </w:r>
            <w:r w:rsidRPr="007D4367">
              <w:rPr>
                <w:rFonts w:ascii="David" w:hAnsi="David"/>
                <w:sz w:val="24"/>
                <w:szCs w:val="24"/>
                <w:rtl/>
              </w:rPr>
              <w:t xml:space="preserve">, </w:t>
            </w:r>
            <w:r w:rsidR="000A3677">
              <w:rPr>
                <w:rFonts w:ascii="David" w:hAnsi="David" w:hint="cs"/>
                <w:sz w:val="24"/>
                <w:szCs w:val="24"/>
                <w:rtl/>
              </w:rPr>
              <w:t>רשאי לקבוע</w:t>
            </w:r>
            <w:r w:rsidRPr="007D4367">
              <w:rPr>
                <w:rFonts w:ascii="David" w:hAnsi="David"/>
                <w:sz w:val="24"/>
                <w:szCs w:val="24"/>
                <w:rtl/>
              </w:rPr>
              <w:t xml:space="preserve">, </w:t>
            </w:r>
            <w:r w:rsidR="000A3677">
              <w:rPr>
                <w:rFonts w:ascii="David" w:hAnsi="David" w:hint="cs"/>
                <w:sz w:val="24"/>
                <w:szCs w:val="24"/>
                <w:rtl/>
              </w:rPr>
              <w:t>דרך כלל</w:t>
            </w:r>
            <w:r w:rsidRPr="007D4367">
              <w:rPr>
                <w:rFonts w:ascii="David" w:hAnsi="David"/>
                <w:sz w:val="24"/>
                <w:szCs w:val="24"/>
                <w:rtl/>
              </w:rPr>
              <w:t xml:space="preserve"> או לגבי סוג מסוים של מייצגים, סוגי שימושים שמייצג לא יהיה רשאי לעשות במידע פיננסי המתקבל לפי סעיף קטן (א) ושלשם עשייתם נותן השירות לא יהיה רשאי להעביר </w:t>
            </w:r>
            <w:r w:rsidR="000A3677">
              <w:rPr>
                <w:rFonts w:ascii="David" w:hAnsi="David" w:hint="cs"/>
                <w:sz w:val="24"/>
                <w:szCs w:val="24"/>
                <w:rtl/>
              </w:rPr>
              <w:t>מידע פיננסי</w:t>
            </w:r>
            <w:r w:rsidRPr="007D4367">
              <w:rPr>
                <w:rFonts w:ascii="David" w:hAnsi="David"/>
                <w:sz w:val="24"/>
                <w:szCs w:val="24"/>
                <w:rtl/>
              </w:rPr>
              <w:t xml:space="preserve"> למייצג בהתאם להוראות אותו סעיף קטן, אם מצא כי הדבר דרוש לשם שמירה על עניינם של לקוחות המייצג;</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3470" w:type="dxa"/>
            <w:gridSpan w:val="2"/>
            <w:tcMar>
              <w:top w:w="91" w:type="dxa"/>
              <w:left w:w="0" w:type="dxa"/>
              <w:bottom w:w="91" w:type="dxa"/>
              <w:right w:w="0" w:type="dxa"/>
            </w:tcMar>
          </w:tcPr>
          <w:p w:rsidR="007D4367" w:rsidRPr="007D4367" w:rsidRDefault="007D4367" w:rsidP="007D4367">
            <w:pPr>
              <w:pStyle w:val="TableBlock"/>
              <w:spacing w:line="240" w:lineRule="auto"/>
              <w:contextualSpacing w:val="0"/>
              <w:rPr>
                <w:rFonts w:ascii="David" w:hAnsi="David"/>
                <w:sz w:val="24"/>
                <w:szCs w:val="24"/>
                <w:rtl/>
              </w:rPr>
            </w:pPr>
            <w:r w:rsidRPr="007D4367">
              <w:rPr>
                <w:rFonts w:ascii="David" w:hAnsi="David"/>
                <w:sz w:val="24"/>
                <w:szCs w:val="24"/>
                <w:rtl/>
              </w:rPr>
              <w:t>(2)</w:t>
            </w:r>
            <w:r w:rsidRPr="007D4367">
              <w:rPr>
                <w:rFonts w:ascii="David" w:hAnsi="David"/>
                <w:sz w:val="24"/>
                <w:szCs w:val="24"/>
                <w:rtl/>
              </w:rPr>
              <w:tab/>
              <w:t>השר, בהסכמת שר המשפטים, ובהתייעצות עם מאסדר נותן השירות</w:t>
            </w:r>
            <w:r w:rsidRPr="007D4367">
              <w:rPr>
                <w:rFonts w:ascii="David" w:hAnsi="David" w:hint="cs"/>
                <w:sz w:val="24"/>
                <w:szCs w:val="24"/>
                <w:rtl/>
              </w:rPr>
              <w:t xml:space="preserve"> </w:t>
            </w:r>
            <w:r w:rsidRPr="007D4367">
              <w:rPr>
                <w:rFonts w:ascii="David" w:hAnsi="David"/>
                <w:sz w:val="24"/>
                <w:szCs w:val="24"/>
                <w:rtl/>
              </w:rPr>
              <w:t>רשאי לקבוע –</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2846" w:type="dxa"/>
            <w:tcMar>
              <w:top w:w="91" w:type="dxa"/>
              <w:left w:w="0" w:type="dxa"/>
              <w:bottom w:w="91" w:type="dxa"/>
              <w:right w:w="0" w:type="dxa"/>
            </w:tcMar>
          </w:tcPr>
          <w:p w:rsidR="007D4367" w:rsidRPr="007D4367" w:rsidRDefault="007D4367" w:rsidP="007D4367">
            <w:pPr>
              <w:pStyle w:val="TableBlock"/>
              <w:spacing w:line="240" w:lineRule="auto"/>
              <w:contextualSpacing w:val="0"/>
              <w:rPr>
                <w:rFonts w:ascii="David" w:hAnsi="David"/>
                <w:sz w:val="24"/>
                <w:szCs w:val="24"/>
                <w:rtl/>
              </w:rPr>
            </w:pPr>
            <w:r w:rsidRPr="007D4367">
              <w:rPr>
                <w:rFonts w:ascii="David" w:hAnsi="David"/>
                <w:sz w:val="24"/>
                <w:szCs w:val="24"/>
                <w:rtl/>
              </w:rPr>
              <w:t>(א)</w:t>
            </w:r>
            <w:r w:rsidRPr="007D4367">
              <w:rPr>
                <w:rFonts w:ascii="David" w:hAnsi="David"/>
                <w:sz w:val="24"/>
                <w:szCs w:val="24"/>
                <w:rtl/>
              </w:rPr>
              <w:tab/>
              <w:t>סוגים נוספים של שימושים  שגוף פיננסי או מייצג יהיו רשאים לעשות במידע המתקבל לפי סעיף קטן (א) ושלשם עשייתם יהיה רשאי נותן השירות להעביר מידע פיננסי לגוף פיננסי או למייצג בהתאם להוראות אותו סעיף קטן; תקנות לפי פסקת משנה זו יכול שייקבעו דרך כלל או לגבי סוג מסוים של מייצגים או גופים פיננסיים;</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2846" w:type="dxa"/>
            <w:tcMar>
              <w:top w:w="91" w:type="dxa"/>
              <w:left w:w="0" w:type="dxa"/>
              <w:bottom w:w="91" w:type="dxa"/>
              <w:right w:w="0" w:type="dxa"/>
            </w:tcMar>
          </w:tcPr>
          <w:p w:rsidR="007D4367" w:rsidRPr="007D4367" w:rsidRDefault="007D4367" w:rsidP="007D4367">
            <w:pPr>
              <w:pStyle w:val="TableBlock"/>
              <w:spacing w:line="240" w:lineRule="auto"/>
              <w:contextualSpacing w:val="0"/>
              <w:rPr>
                <w:rFonts w:ascii="David" w:hAnsi="David"/>
                <w:sz w:val="24"/>
                <w:szCs w:val="24"/>
                <w:rtl/>
              </w:rPr>
            </w:pPr>
            <w:r w:rsidRPr="007D4367">
              <w:rPr>
                <w:rFonts w:ascii="David" w:hAnsi="David"/>
                <w:sz w:val="24"/>
                <w:szCs w:val="24"/>
                <w:rtl/>
              </w:rPr>
              <w:t>(ב)</w:t>
            </w:r>
            <w:r w:rsidRPr="007D4367">
              <w:rPr>
                <w:rFonts w:ascii="David" w:hAnsi="David"/>
                <w:sz w:val="24"/>
                <w:szCs w:val="24"/>
                <w:rtl/>
              </w:rPr>
              <w:tab/>
              <w:t>גופים נוספים שלהם יהיה רשאי נותן השירות להעביר מידע פיננסי לפי סעיף קטן (א), ותנאים שיחולו על גופים כאמור לעניין השימוש במידע המועבר להם.</w:t>
            </w:r>
          </w:p>
        </w:tc>
      </w:tr>
      <w:tr w:rsidR="007D4367" w:rsidRPr="000102DC" w:rsidTr="000A3677">
        <w:trPr>
          <w:cantSplit/>
        </w:trPr>
        <w:tc>
          <w:tcPr>
            <w:tcW w:w="1869" w:type="dxa"/>
            <w:tcMar>
              <w:top w:w="91" w:type="dxa"/>
              <w:left w:w="0" w:type="dxa"/>
              <w:bottom w:w="91" w:type="dxa"/>
              <w:right w:w="0" w:type="dxa"/>
            </w:tcMar>
          </w:tcPr>
          <w:p w:rsidR="007D4367" w:rsidRPr="007D4367" w:rsidRDefault="007D4367" w:rsidP="007D4367">
            <w:pPr>
              <w:pStyle w:val="TableSideHeading"/>
              <w:spacing w:line="240" w:lineRule="auto"/>
              <w:contextualSpacing w:val="0"/>
              <w:outlineLvl w:val="9"/>
              <w:rPr>
                <w:rFonts w:ascii="David" w:hAnsi="David"/>
                <w:sz w:val="24"/>
                <w:szCs w:val="24"/>
              </w:rPr>
            </w:pPr>
          </w:p>
        </w:tc>
        <w:tc>
          <w:tcPr>
            <w:tcW w:w="623"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624" w:type="dxa"/>
            <w:tcMar>
              <w:top w:w="91" w:type="dxa"/>
              <w:left w:w="0" w:type="dxa"/>
              <w:bottom w:w="91" w:type="dxa"/>
              <w:right w:w="0" w:type="dxa"/>
            </w:tcMar>
          </w:tcPr>
          <w:p w:rsidR="007D4367" w:rsidRPr="007D4367" w:rsidRDefault="007D4367" w:rsidP="007D4367">
            <w:pPr>
              <w:pStyle w:val="TableText"/>
              <w:spacing w:line="240" w:lineRule="auto"/>
              <w:contextualSpacing w:val="0"/>
              <w:jc w:val="both"/>
              <w:rPr>
                <w:rFonts w:ascii="David" w:hAnsi="David"/>
                <w:sz w:val="24"/>
                <w:szCs w:val="24"/>
              </w:rPr>
            </w:pPr>
          </w:p>
        </w:tc>
        <w:tc>
          <w:tcPr>
            <w:tcW w:w="4094" w:type="dxa"/>
            <w:gridSpan w:val="3"/>
            <w:tcMar>
              <w:top w:w="91" w:type="dxa"/>
              <w:left w:w="0" w:type="dxa"/>
              <w:bottom w:w="91" w:type="dxa"/>
              <w:right w:w="0" w:type="dxa"/>
            </w:tcMar>
          </w:tcPr>
          <w:p w:rsidR="007D4367" w:rsidRDefault="007D4367" w:rsidP="007D4367">
            <w:pPr>
              <w:pStyle w:val="TableBlock"/>
              <w:spacing w:line="240" w:lineRule="auto"/>
              <w:contextualSpacing w:val="0"/>
              <w:rPr>
                <w:rFonts w:ascii="David" w:hAnsi="David"/>
                <w:sz w:val="24"/>
                <w:szCs w:val="24"/>
                <w:rtl/>
              </w:rPr>
            </w:pPr>
            <w:r w:rsidRPr="007D4367">
              <w:rPr>
                <w:rFonts w:ascii="David" w:hAnsi="David"/>
                <w:sz w:val="24"/>
                <w:szCs w:val="24"/>
                <w:rtl/>
              </w:rPr>
              <w:t>(ז)</w:t>
            </w:r>
            <w:r w:rsidRPr="007D4367">
              <w:rPr>
                <w:rFonts w:ascii="David" w:hAnsi="David"/>
                <w:sz w:val="24"/>
                <w:szCs w:val="24"/>
                <w:rtl/>
              </w:rPr>
              <w:tab/>
              <w:t>מאסדר נותן השירות רשאי לקבוע, בהוראות מאסדר, הוראות לעניין העברת מידע לאחר לפי סעיף זה, ובכלל זה תנאים לביצוע ההעברה</w:t>
            </w:r>
            <w:r>
              <w:rPr>
                <w:rFonts w:ascii="David" w:hAnsi="David" w:hint="cs"/>
                <w:sz w:val="24"/>
                <w:szCs w:val="24"/>
                <w:rtl/>
              </w:rPr>
              <w:t>"</w:t>
            </w:r>
            <w:r w:rsidRPr="007D4367">
              <w:rPr>
                <w:rFonts w:ascii="David" w:hAnsi="David"/>
                <w:sz w:val="24"/>
                <w:szCs w:val="24"/>
                <w:rtl/>
              </w:rPr>
              <w:t>.</w:t>
            </w:r>
          </w:p>
          <w:p w:rsidR="007D4367" w:rsidRPr="007D4367" w:rsidRDefault="007D4367" w:rsidP="007D4367">
            <w:pPr>
              <w:pStyle w:val="TableBlock"/>
              <w:spacing w:line="240" w:lineRule="auto"/>
              <w:contextualSpacing w:val="0"/>
              <w:rPr>
                <w:rFonts w:ascii="David" w:hAnsi="David"/>
                <w:sz w:val="24"/>
                <w:szCs w:val="24"/>
                <w:rtl/>
              </w:rPr>
            </w:pPr>
          </w:p>
        </w:tc>
      </w:tr>
    </w:tbl>
    <w:p w:rsidR="007D4367" w:rsidRDefault="007D4367" w:rsidP="007D4367">
      <w:pPr>
        <w:pStyle w:val="a4"/>
        <w:keepNext/>
        <w:rPr>
          <w:rtl/>
        </w:rPr>
      </w:pPr>
      <w:bookmarkStart w:id="655" w:name="ET_speaker_איתי_עצמון_177"/>
      <w:r w:rsidRPr="007D4367">
        <w:rPr>
          <w:rStyle w:val="TagStyle"/>
          <w:rtl/>
        </w:rPr>
        <w:t xml:space="preserve"> &lt;&lt; דובר &gt;&gt; </w:t>
      </w:r>
      <w:r>
        <w:rPr>
          <w:rtl/>
        </w:rPr>
        <w:t>איתי עצמון:</w:t>
      </w:r>
      <w:r w:rsidRPr="007D4367">
        <w:rPr>
          <w:rStyle w:val="TagStyle"/>
          <w:rtl/>
        </w:rPr>
        <w:t xml:space="preserve"> &lt;&lt; דובר &gt;&gt;</w:t>
      </w:r>
      <w:r>
        <w:rPr>
          <w:rtl/>
        </w:rPr>
        <w:t xml:space="preserve">   </w:t>
      </w:r>
      <w:bookmarkEnd w:id="655"/>
    </w:p>
    <w:p w:rsidR="007D4367" w:rsidRDefault="007D4367" w:rsidP="007D4367">
      <w:pPr>
        <w:pStyle w:val="KeepWithNext"/>
        <w:rPr>
          <w:rtl/>
          <w:lang w:eastAsia="he-IL"/>
        </w:rPr>
      </w:pPr>
    </w:p>
    <w:p w:rsidR="007D4367" w:rsidRDefault="007D4367" w:rsidP="007D4367">
      <w:pPr>
        <w:rPr>
          <w:rtl/>
          <w:lang w:eastAsia="he-IL"/>
        </w:rPr>
      </w:pPr>
      <w:r>
        <w:rPr>
          <w:rFonts w:hint="cs"/>
          <w:rtl/>
          <w:lang w:eastAsia="he-IL"/>
        </w:rPr>
        <w:t>הסבר.</w:t>
      </w:r>
    </w:p>
    <w:p w:rsidR="007D4367" w:rsidRDefault="007D4367" w:rsidP="007D4367">
      <w:pPr>
        <w:rPr>
          <w:rtl/>
          <w:lang w:eastAsia="he-IL"/>
        </w:rPr>
      </w:pPr>
      <w:bookmarkStart w:id="656" w:name="_ETM_Q1_2465645"/>
      <w:bookmarkStart w:id="657" w:name="_ETM_Q1_2465735"/>
      <w:bookmarkEnd w:id="656"/>
      <w:bookmarkEnd w:id="657"/>
    </w:p>
    <w:p w:rsidR="007D4367" w:rsidRDefault="007D4367" w:rsidP="007D4367">
      <w:pPr>
        <w:pStyle w:val="af9"/>
        <w:keepNext/>
        <w:rPr>
          <w:rtl/>
          <w:lang w:eastAsia="he-IL"/>
        </w:rPr>
      </w:pPr>
      <w:r w:rsidRPr="007D4367">
        <w:rPr>
          <w:rStyle w:val="TagStyle"/>
          <w:rtl/>
        </w:rPr>
        <w:t xml:space="preserve"> &lt;&lt; אורח &gt;&gt; </w:t>
      </w:r>
      <w:r>
        <w:rPr>
          <w:rtl/>
          <w:lang w:eastAsia="he-IL"/>
        </w:rPr>
        <w:t>עמיהוד שמלצר:</w:t>
      </w:r>
      <w:r w:rsidRPr="007D4367">
        <w:rPr>
          <w:rStyle w:val="TagStyle"/>
          <w:rtl/>
        </w:rPr>
        <w:t xml:space="preserve"> &lt;&lt; אורח &gt;&gt;</w:t>
      </w:r>
      <w:r>
        <w:rPr>
          <w:rtl/>
          <w:lang w:eastAsia="he-IL"/>
        </w:rPr>
        <w:t xml:space="preserve">   </w:t>
      </w:r>
    </w:p>
    <w:p w:rsidR="007D4367" w:rsidRDefault="007D4367" w:rsidP="007D4367">
      <w:pPr>
        <w:pStyle w:val="KeepWithNext"/>
        <w:rPr>
          <w:rtl/>
          <w:lang w:eastAsia="he-IL"/>
        </w:rPr>
      </w:pPr>
    </w:p>
    <w:p w:rsidR="00AE0E84" w:rsidRDefault="007D4367" w:rsidP="000A3677">
      <w:pPr>
        <w:rPr>
          <w:rtl/>
          <w:lang w:eastAsia="he-IL"/>
        </w:rPr>
      </w:pPr>
      <w:r w:rsidRPr="00AE0E84">
        <w:rPr>
          <w:rFonts w:hint="cs"/>
          <w:rtl/>
          <w:lang w:eastAsia="he-IL"/>
        </w:rPr>
        <w:t xml:space="preserve">ככלל נותן שרות מידע, אסור לו להעביר </w:t>
      </w:r>
      <w:bookmarkStart w:id="658" w:name="_ETM_Q1_2467646"/>
      <w:bookmarkEnd w:id="658"/>
      <w:r w:rsidRPr="00AE0E84">
        <w:rPr>
          <w:rFonts w:hint="cs"/>
          <w:rtl/>
          <w:lang w:eastAsia="he-IL"/>
        </w:rPr>
        <w:t>מידע לאחר</w:t>
      </w:r>
      <w:r>
        <w:rPr>
          <w:rFonts w:hint="cs"/>
          <w:rtl/>
          <w:lang w:eastAsia="he-IL"/>
        </w:rPr>
        <w:t xml:space="preserve"> </w:t>
      </w:r>
      <w:r w:rsidR="00AE0E84">
        <w:rPr>
          <w:rFonts w:hint="cs"/>
          <w:rtl/>
          <w:lang w:eastAsia="he-IL"/>
        </w:rPr>
        <w:t>וחלה לגביו גם חובת</w:t>
      </w:r>
      <w:r w:rsidR="000A3677">
        <w:rPr>
          <w:rFonts w:hint="cs"/>
          <w:rtl/>
          <w:lang w:eastAsia="he-IL"/>
        </w:rPr>
        <w:t xml:space="preserve"> הסודיות לפי סעיף 23 כמדומני. </w:t>
      </w:r>
      <w:r w:rsidR="00AE0E84">
        <w:rPr>
          <w:rFonts w:hint="cs"/>
          <w:rtl/>
          <w:lang w:eastAsia="he-IL"/>
        </w:rPr>
        <w:t xml:space="preserve">זאת </w:t>
      </w:r>
      <w:bookmarkStart w:id="659" w:name="_ETM_Q1_2476886"/>
      <w:bookmarkEnd w:id="659"/>
      <w:r w:rsidR="00AE0E84">
        <w:rPr>
          <w:rFonts w:hint="cs"/>
          <w:rtl/>
          <w:lang w:eastAsia="he-IL"/>
        </w:rPr>
        <w:t xml:space="preserve">על מנת להגן על המידע הפיננסי הרגיש של הלקוח. לצד </w:t>
      </w:r>
      <w:bookmarkStart w:id="660" w:name="_ETM_Q1_2479228"/>
      <w:bookmarkEnd w:id="660"/>
      <w:r w:rsidR="00AE0E84">
        <w:rPr>
          <w:rFonts w:hint="cs"/>
          <w:rtl/>
          <w:lang w:eastAsia="he-IL"/>
        </w:rPr>
        <w:t xml:space="preserve">זאת, כאן בסעיף הזה אנחנו מונים שלושה גופים שנותן השירותים </w:t>
      </w:r>
      <w:bookmarkStart w:id="661" w:name="_ETM_Q1_2482329"/>
      <w:bookmarkEnd w:id="661"/>
      <w:r w:rsidR="00AE0E84">
        <w:rPr>
          <w:rFonts w:hint="cs"/>
          <w:rtl/>
          <w:lang w:eastAsia="he-IL"/>
        </w:rPr>
        <w:t xml:space="preserve">יוכל להעביר אליהם מידע, ובלבד שמדובר למטרה הספציפית שנקבע במסגרת </w:t>
      </w:r>
      <w:bookmarkStart w:id="662" w:name="_ETM_Q1_2491449"/>
      <w:bookmarkEnd w:id="662"/>
      <w:r w:rsidR="00AE0E84">
        <w:rPr>
          <w:rFonts w:hint="cs"/>
          <w:rtl/>
          <w:lang w:eastAsia="he-IL"/>
        </w:rPr>
        <w:t xml:space="preserve">הסעיפים שלהלן, בהתאם להוראות שיקבע המאסדר לעניין </w:t>
      </w:r>
      <w:r w:rsidR="000A3677">
        <w:rPr>
          <w:rFonts w:hint="cs"/>
          <w:rtl/>
          <w:lang w:eastAsia="he-IL"/>
        </w:rPr>
        <w:t>הזה,</w:t>
      </w:r>
      <w:r w:rsidR="00AE0E84">
        <w:rPr>
          <w:rFonts w:hint="cs"/>
          <w:rtl/>
          <w:lang w:eastAsia="he-IL"/>
        </w:rPr>
        <w:t xml:space="preserve"> </w:t>
      </w:r>
      <w:bookmarkStart w:id="663" w:name="_ETM_Q1_2496424"/>
      <w:bookmarkEnd w:id="663"/>
      <w:r w:rsidR="00AE0E84">
        <w:rPr>
          <w:rFonts w:hint="cs"/>
          <w:rtl/>
          <w:lang w:eastAsia="he-IL"/>
        </w:rPr>
        <w:t xml:space="preserve">וכמובן בכפוף לזה שהלקוח הסכים בהסכמה מפורשת לכך. </w:t>
      </w:r>
    </w:p>
    <w:p w:rsidR="00AE0E84" w:rsidRDefault="00AE0E84" w:rsidP="007D4367">
      <w:pPr>
        <w:rPr>
          <w:rtl/>
          <w:lang w:eastAsia="he-IL"/>
        </w:rPr>
      </w:pPr>
      <w:bookmarkStart w:id="664" w:name="_ETM_Q1_2503098"/>
      <w:bookmarkStart w:id="665" w:name="_ETM_Q1_2503226"/>
      <w:bookmarkEnd w:id="664"/>
      <w:bookmarkEnd w:id="665"/>
    </w:p>
    <w:p w:rsidR="00AE0E84" w:rsidRDefault="00AE0E84" w:rsidP="000A3677">
      <w:pPr>
        <w:rPr>
          <w:rtl/>
          <w:lang w:eastAsia="he-IL"/>
        </w:rPr>
      </w:pPr>
      <w:bookmarkStart w:id="666" w:name="_ETM_Q1_2503450"/>
      <w:bookmarkStart w:id="667" w:name="_ETM_Q1_2503527"/>
      <w:bookmarkEnd w:id="666"/>
      <w:bookmarkEnd w:id="667"/>
      <w:r>
        <w:rPr>
          <w:rFonts w:hint="cs"/>
          <w:rtl/>
          <w:lang w:eastAsia="he-IL"/>
        </w:rPr>
        <w:t xml:space="preserve">מי הם </w:t>
      </w:r>
      <w:bookmarkStart w:id="668" w:name="_ETM_Q1_2504349"/>
      <w:bookmarkEnd w:id="668"/>
      <w:r w:rsidR="000A3677">
        <w:rPr>
          <w:rFonts w:hint="cs"/>
          <w:rtl/>
          <w:lang w:eastAsia="he-IL"/>
        </w:rPr>
        <w:t>הגופים? הראשון זה גוף פיננסי,</w:t>
      </w:r>
      <w:r>
        <w:rPr>
          <w:rFonts w:hint="cs"/>
          <w:rtl/>
          <w:lang w:eastAsia="he-IL"/>
        </w:rPr>
        <w:t xml:space="preserve"> לדוגמה, בנק או גוף </w:t>
      </w:r>
      <w:bookmarkStart w:id="669" w:name="_ETM_Q1_2509644"/>
      <w:bookmarkEnd w:id="669"/>
      <w:r>
        <w:rPr>
          <w:rFonts w:hint="cs"/>
          <w:rtl/>
          <w:lang w:eastAsia="he-IL"/>
        </w:rPr>
        <w:t xml:space="preserve">מוסדי, נותן אשראי. הגופים האלה מנויים בסעיף </w:t>
      </w:r>
      <w:r w:rsidR="000A3677">
        <w:rPr>
          <w:rFonts w:hint="cs"/>
          <w:rtl/>
          <w:lang w:eastAsia="he-IL"/>
        </w:rPr>
        <w:t>1,</w:t>
      </w:r>
      <w:r>
        <w:rPr>
          <w:rFonts w:hint="cs"/>
          <w:rtl/>
          <w:lang w:eastAsia="he-IL"/>
        </w:rPr>
        <w:t xml:space="preserve"> בסעיף </w:t>
      </w:r>
      <w:bookmarkStart w:id="670" w:name="_ETM_Q1_2513925"/>
      <w:bookmarkEnd w:id="670"/>
      <w:r>
        <w:rPr>
          <w:rFonts w:hint="cs"/>
          <w:rtl/>
          <w:lang w:eastAsia="he-IL"/>
        </w:rPr>
        <w:t xml:space="preserve">ההגדרות. הם גופים מפוקחים שמעניקים שירותים פיננסיים, </w:t>
      </w:r>
      <w:bookmarkStart w:id="671" w:name="_ETM_Q1_2518457"/>
      <w:bookmarkEnd w:id="671"/>
      <w:r>
        <w:rPr>
          <w:rFonts w:hint="cs"/>
          <w:rtl/>
          <w:lang w:eastAsia="he-IL"/>
        </w:rPr>
        <w:t xml:space="preserve">לדוגמה, ניהול חשבון עו"ש, מתן הלוואות. ניתן להעביר אליהם מידע </w:t>
      </w:r>
      <w:bookmarkStart w:id="672" w:name="_ETM_Q1_2524196"/>
      <w:bookmarkEnd w:id="672"/>
      <w:r>
        <w:rPr>
          <w:rFonts w:hint="cs"/>
          <w:rtl/>
          <w:lang w:eastAsia="he-IL"/>
        </w:rPr>
        <w:t xml:space="preserve">לצורך קבלת הצעת ערך. </w:t>
      </w:r>
    </w:p>
    <w:p w:rsidR="00AE0E84" w:rsidRDefault="00AE0E84" w:rsidP="007D4367">
      <w:pPr>
        <w:rPr>
          <w:rtl/>
          <w:lang w:eastAsia="he-IL"/>
        </w:rPr>
      </w:pPr>
      <w:bookmarkStart w:id="673" w:name="_ETM_Q1_2528564"/>
      <w:bookmarkStart w:id="674" w:name="_ETM_Q1_2528654"/>
      <w:bookmarkEnd w:id="673"/>
      <w:bookmarkEnd w:id="674"/>
    </w:p>
    <w:p w:rsidR="00AE0E84" w:rsidRDefault="00AE0E84" w:rsidP="00AE0E84">
      <w:pPr>
        <w:pStyle w:val="af6"/>
        <w:keepNext/>
        <w:rPr>
          <w:rtl/>
        </w:rPr>
      </w:pPr>
      <w:bookmarkStart w:id="675" w:name="ET_yor_5771_177"/>
      <w:r w:rsidRPr="00AE0E84">
        <w:rPr>
          <w:rStyle w:val="TagStyle"/>
          <w:rtl/>
        </w:rPr>
        <w:t xml:space="preserve"> &lt;&lt; יור &gt;&gt; </w:t>
      </w:r>
      <w:r>
        <w:rPr>
          <w:rtl/>
        </w:rPr>
        <w:t xml:space="preserve">היו"ר איתן </w:t>
      </w:r>
      <w:proofErr w:type="spellStart"/>
      <w:r>
        <w:rPr>
          <w:rtl/>
        </w:rPr>
        <w:t>גינזבורג</w:t>
      </w:r>
      <w:proofErr w:type="spellEnd"/>
      <w:r>
        <w:rPr>
          <w:rtl/>
        </w:rPr>
        <w:t>:</w:t>
      </w:r>
      <w:r w:rsidRPr="00AE0E84">
        <w:rPr>
          <w:rStyle w:val="TagStyle"/>
          <w:rtl/>
        </w:rPr>
        <w:t xml:space="preserve"> &lt;&lt; יור &gt;&gt;</w:t>
      </w:r>
      <w:r>
        <w:rPr>
          <w:rtl/>
        </w:rPr>
        <w:t xml:space="preserve">   </w:t>
      </w:r>
      <w:bookmarkEnd w:id="675"/>
    </w:p>
    <w:p w:rsidR="00AE0E84" w:rsidRDefault="00AE0E84" w:rsidP="00AE0E84">
      <w:pPr>
        <w:pStyle w:val="KeepWithNext"/>
        <w:rPr>
          <w:rtl/>
        </w:rPr>
      </w:pPr>
    </w:p>
    <w:p w:rsidR="00AE0E84" w:rsidRDefault="00AE0E84" w:rsidP="00AE0E84">
      <w:pPr>
        <w:rPr>
          <w:rtl/>
        </w:rPr>
      </w:pPr>
      <w:r>
        <w:rPr>
          <w:rFonts w:hint="cs"/>
          <w:rtl/>
        </w:rPr>
        <w:t>כן.</w:t>
      </w:r>
    </w:p>
    <w:p w:rsidR="00AE0E84" w:rsidRDefault="00AE0E84" w:rsidP="00AE0E84">
      <w:pPr>
        <w:rPr>
          <w:rtl/>
        </w:rPr>
      </w:pPr>
    </w:p>
    <w:p w:rsidR="00AE0E84" w:rsidRDefault="00AE0E84" w:rsidP="00AE0E84">
      <w:pPr>
        <w:pStyle w:val="af9"/>
        <w:keepNext/>
        <w:rPr>
          <w:rtl/>
        </w:rPr>
      </w:pPr>
      <w:bookmarkStart w:id="676" w:name="ET_guest_781897_178"/>
      <w:r w:rsidRPr="00AE0E84">
        <w:rPr>
          <w:rStyle w:val="TagStyle"/>
          <w:rtl/>
        </w:rPr>
        <w:t xml:space="preserve"> &lt;&lt; אורח &gt;&gt; </w:t>
      </w:r>
      <w:r>
        <w:rPr>
          <w:rtl/>
        </w:rPr>
        <w:t>עמיהוד שמלצר:</w:t>
      </w:r>
      <w:r w:rsidRPr="00AE0E84">
        <w:rPr>
          <w:rStyle w:val="TagStyle"/>
          <w:rtl/>
        </w:rPr>
        <w:t xml:space="preserve"> &lt;&lt; אורח &gt;&gt;</w:t>
      </w:r>
      <w:r>
        <w:rPr>
          <w:rtl/>
        </w:rPr>
        <w:t xml:space="preserve">   </w:t>
      </w:r>
      <w:bookmarkEnd w:id="676"/>
    </w:p>
    <w:p w:rsidR="00AE0E84" w:rsidRDefault="00AE0E84" w:rsidP="00AE0E84">
      <w:pPr>
        <w:pStyle w:val="KeepWithNext"/>
        <w:rPr>
          <w:rtl/>
        </w:rPr>
      </w:pPr>
    </w:p>
    <w:p w:rsidR="007D4367" w:rsidRDefault="00AE0E84" w:rsidP="000A3677">
      <w:pPr>
        <w:rPr>
          <w:rtl/>
        </w:rPr>
      </w:pPr>
      <w:r>
        <w:rPr>
          <w:rFonts w:hint="cs"/>
          <w:rtl/>
        </w:rPr>
        <w:t xml:space="preserve">שתיים, למייצג </w:t>
      </w:r>
      <w:r>
        <w:rPr>
          <w:rFonts w:hint="eastAsia"/>
        </w:rPr>
        <w:t>–</w:t>
      </w:r>
      <w:r>
        <w:t xml:space="preserve"> </w:t>
      </w:r>
      <w:r>
        <w:rPr>
          <w:rFonts w:hint="cs"/>
          <w:rtl/>
        </w:rPr>
        <w:t xml:space="preserve"> אלו </w:t>
      </w:r>
      <w:bookmarkStart w:id="677" w:name="_ETM_Q1_2529907"/>
      <w:bookmarkEnd w:id="677"/>
      <w:r w:rsidR="000A3677">
        <w:rPr>
          <w:rFonts w:hint="cs"/>
          <w:rtl/>
        </w:rPr>
        <w:t>כרגע רואי חשבון ויועצי מס</w:t>
      </w:r>
      <w:r>
        <w:rPr>
          <w:rFonts w:hint="cs"/>
          <w:rtl/>
        </w:rPr>
        <w:t xml:space="preserve"> שניתן</w:t>
      </w:r>
      <w:r w:rsidR="000A3677">
        <w:rPr>
          <w:rFonts w:hint="cs"/>
          <w:rtl/>
        </w:rPr>
        <w:t xml:space="preserve"> להעביר אליהם מידע לצורך עיסוקם: </w:t>
      </w:r>
      <w:r>
        <w:rPr>
          <w:rFonts w:hint="cs"/>
          <w:rtl/>
        </w:rPr>
        <w:t>עריכת חשבונות, ייצוג בפני רשוי</w:t>
      </w:r>
      <w:r w:rsidR="000A3677">
        <w:rPr>
          <w:rFonts w:hint="cs"/>
          <w:rtl/>
        </w:rPr>
        <w:t>ות מס,</w:t>
      </w:r>
      <w:r w:rsidR="005335A2">
        <w:rPr>
          <w:rFonts w:hint="cs"/>
          <w:rtl/>
        </w:rPr>
        <w:t xml:space="preserve"> </w:t>
      </w:r>
      <w:r>
        <w:rPr>
          <w:rFonts w:hint="cs"/>
          <w:rtl/>
        </w:rPr>
        <w:t xml:space="preserve">ולאחר שהמייצג נתן </w:t>
      </w:r>
      <w:bookmarkStart w:id="678" w:name="_ETM_Q1_2539540"/>
      <w:bookmarkEnd w:id="678"/>
      <w:r>
        <w:rPr>
          <w:rFonts w:hint="cs"/>
          <w:rtl/>
        </w:rPr>
        <w:t xml:space="preserve">לנותן השירות התחייבות למלא אחר ההוראות שאנחנו קובעים פה בסעיף. </w:t>
      </w:r>
      <w:bookmarkStart w:id="679" w:name="_ETM_Q1_2541893"/>
      <w:bookmarkEnd w:id="679"/>
      <w:r w:rsidR="005335A2">
        <w:rPr>
          <w:rFonts w:hint="cs"/>
          <w:rtl/>
        </w:rPr>
        <w:t>הגורם השלישי זה נותן שירות אחר,</w:t>
      </w:r>
      <w:r>
        <w:rPr>
          <w:rFonts w:hint="cs"/>
          <w:rtl/>
        </w:rPr>
        <w:t xml:space="preserve"> זאת אומרת, בעל רישיון אחר או בעל אישור אחר שניתן להעביר אליו מידע ויחולו</w:t>
      </w:r>
      <w:bookmarkStart w:id="680" w:name="_ETM_Q1_2548356"/>
      <w:bookmarkEnd w:id="680"/>
      <w:r>
        <w:rPr>
          <w:rFonts w:hint="cs"/>
          <w:rtl/>
        </w:rPr>
        <w:t xml:space="preserve"> לגבי המידע שהוא קיבל כל הוראות החוק. סעיף קטן </w:t>
      </w:r>
      <w:bookmarkStart w:id="681" w:name="_ETM_Q1_2555167"/>
      <w:bookmarkEnd w:id="681"/>
      <w:r w:rsidR="005335A2">
        <w:rPr>
          <w:rFonts w:hint="cs"/>
          <w:rtl/>
        </w:rPr>
        <w:t>ב</w:t>
      </w:r>
      <w:r>
        <w:rPr>
          <w:rFonts w:hint="cs"/>
          <w:rtl/>
        </w:rPr>
        <w:t xml:space="preserve"> אומר שנותן השירות צריך ליידע את מקבל המידע </w:t>
      </w:r>
      <w:bookmarkStart w:id="682" w:name="_ETM_Q1_2561250"/>
      <w:bookmarkEnd w:id="682"/>
      <w:r>
        <w:rPr>
          <w:rFonts w:hint="cs"/>
          <w:rtl/>
        </w:rPr>
        <w:t xml:space="preserve">שהמידע התקבל ממקור מידע באמצעות מערכת הממשק ולהבהיר לו שלמעשה </w:t>
      </w:r>
      <w:bookmarkStart w:id="683" w:name="_ETM_Q1_2567932"/>
      <w:bookmarkEnd w:id="683"/>
      <w:r w:rsidR="005335A2">
        <w:rPr>
          <w:rFonts w:hint="cs"/>
          <w:rtl/>
        </w:rPr>
        <w:t xml:space="preserve">כל הוראות הסעיף הזה חלות לגביו, </w:t>
      </w:r>
      <w:r>
        <w:rPr>
          <w:rFonts w:hint="cs"/>
          <w:rtl/>
        </w:rPr>
        <w:t xml:space="preserve">כי ההוראות חלות רק על מידע שהתקבל ממקור המידע באמצעות מערכת הממשק. זה </w:t>
      </w:r>
      <w:bookmarkStart w:id="684" w:name="_ETM_Q1_2575792"/>
      <w:bookmarkEnd w:id="684"/>
      <w:r>
        <w:rPr>
          <w:rFonts w:hint="cs"/>
          <w:rtl/>
        </w:rPr>
        <w:t>סעיף יידוע.</w:t>
      </w:r>
    </w:p>
    <w:p w:rsidR="00AE0E84" w:rsidRDefault="00AE0E84" w:rsidP="00AE0E84">
      <w:pPr>
        <w:rPr>
          <w:rtl/>
        </w:rPr>
      </w:pPr>
      <w:bookmarkStart w:id="685" w:name="_ETM_Q1_2576561"/>
      <w:bookmarkStart w:id="686" w:name="_ETM_Q1_2576640"/>
      <w:bookmarkEnd w:id="685"/>
      <w:bookmarkEnd w:id="686"/>
    </w:p>
    <w:p w:rsidR="00AE0E84" w:rsidRDefault="005335A2" w:rsidP="00AE0E84">
      <w:pPr>
        <w:rPr>
          <w:rtl/>
        </w:rPr>
      </w:pPr>
      <w:bookmarkStart w:id="687" w:name="_ETM_Q1_2576961"/>
      <w:bookmarkStart w:id="688" w:name="_ETM_Q1_2577033"/>
      <w:bookmarkEnd w:id="687"/>
      <w:bookmarkEnd w:id="688"/>
      <w:r>
        <w:rPr>
          <w:rFonts w:hint="cs"/>
          <w:rtl/>
        </w:rPr>
        <w:t>סעיף ג</w:t>
      </w:r>
      <w:r w:rsidR="00AE0E84">
        <w:rPr>
          <w:rFonts w:hint="cs"/>
          <w:rtl/>
        </w:rPr>
        <w:t xml:space="preserve"> קובע איזה הוראות יחולו על גוף פיננסי </w:t>
      </w:r>
      <w:bookmarkStart w:id="689" w:name="_ETM_Q1_2581262"/>
      <w:bookmarkEnd w:id="689"/>
      <w:r w:rsidR="00AE0E84">
        <w:rPr>
          <w:rFonts w:hint="cs"/>
          <w:rtl/>
        </w:rPr>
        <w:t xml:space="preserve">שקיבל מידע. דבר ראשון, אסור לו להעביר אותו לאף אחד אחר. דבר שני, מותר לו </w:t>
      </w:r>
      <w:bookmarkStart w:id="690" w:name="_ETM_Q1_2585036"/>
      <w:bookmarkEnd w:id="690"/>
      <w:r w:rsidR="00AE0E84">
        <w:rPr>
          <w:rFonts w:hint="cs"/>
          <w:rtl/>
        </w:rPr>
        <w:t>לעשות בו שימוש רק לצורך</w:t>
      </w:r>
      <w:r>
        <w:rPr>
          <w:rFonts w:hint="cs"/>
          <w:rtl/>
        </w:rPr>
        <w:t xml:space="preserve"> הצעת ערך, לתת לו הצעה להתקשרות,</w:t>
      </w:r>
      <w:r w:rsidR="00AE0E84">
        <w:rPr>
          <w:rFonts w:hint="cs"/>
          <w:rtl/>
        </w:rPr>
        <w:t xml:space="preserve"> לתת ה</w:t>
      </w:r>
      <w:r>
        <w:rPr>
          <w:rFonts w:hint="cs"/>
          <w:rtl/>
        </w:rPr>
        <w:t>צעה איזה תנאי ריבית הוא ייתן לו,</w:t>
      </w:r>
      <w:r w:rsidR="00AE0E84">
        <w:rPr>
          <w:rFonts w:hint="cs"/>
          <w:rtl/>
        </w:rPr>
        <w:t xml:space="preserve"> כמה יעלה לו ניהול חשבון העובר ושב אצלו. הוא צריך לשמור את המידע באופן נאות, מאובטח, לפי כל דין</w:t>
      </w:r>
      <w:bookmarkStart w:id="691" w:name="_ETM_Q1_2598169"/>
      <w:bookmarkEnd w:id="691"/>
      <w:r w:rsidR="00AE0E84">
        <w:rPr>
          <w:rFonts w:hint="cs"/>
          <w:rtl/>
        </w:rPr>
        <w:t xml:space="preserve">, ובהתאם להוראות שיקבע לעניין זה המאסדר שלו. אלו כאמור גופים מפוקחים שהמאסדר שלהם צריך לקבוע להם הוראות איך הם </w:t>
      </w:r>
      <w:bookmarkStart w:id="692" w:name="_ETM_Q1_2607446"/>
      <w:bookmarkEnd w:id="692"/>
      <w:r w:rsidR="00AE0E84">
        <w:rPr>
          <w:rFonts w:hint="cs"/>
          <w:rtl/>
        </w:rPr>
        <w:t xml:space="preserve">יחזיקו את המידע שמתקבל לפי הסעיף הזה. </w:t>
      </w:r>
    </w:p>
    <w:p w:rsidR="00AE0E84" w:rsidRDefault="00AE0E84" w:rsidP="00AE0E84">
      <w:pPr>
        <w:rPr>
          <w:rtl/>
        </w:rPr>
      </w:pPr>
      <w:bookmarkStart w:id="693" w:name="_ETM_Q1_2612435"/>
      <w:bookmarkStart w:id="694" w:name="_ETM_Q1_2612502"/>
      <w:bookmarkEnd w:id="693"/>
      <w:bookmarkEnd w:id="694"/>
    </w:p>
    <w:p w:rsidR="004F0798" w:rsidRDefault="005335A2" w:rsidP="0045196B">
      <w:pPr>
        <w:rPr>
          <w:rtl/>
        </w:rPr>
      </w:pPr>
      <w:bookmarkStart w:id="695" w:name="_ETM_Q1_2613108"/>
      <w:bookmarkStart w:id="696" w:name="_ETM_Q1_2613184"/>
      <w:bookmarkEnd w:id="695"/>
      <w:bookmarkEnd w:id="696"/>
      <w:r>
        <w:rPr>
          <w:rFonts w:hint="cs"/>
          <w:rtl/>
        </w:rPr>
        <w:t>פסקה 4</w:t>
      </w:r>
      <w:r w:rsidR="00AE0E84">
        <w:rPr>
          <w:rFonts w:hint="cs"/>
          <w:rtl/>
        </w:rPr>
        <w:t xml:space="preserve"> אומרת </w:t>
      </w:r>
      <w:bookmarkStart w:id="697" w:name="_ETM_Q1_2614408"/>
      <w:bookmarkEnd w:id="697"/>
      <w:r w:rsidR="00AE0E84">
        <w:rPr>
          <w:rFonts w:hint="cs"/>
          <w:rtl/>
        </w:rPr>
        <w:t xml:space="preserve">שהוא צריך למחוק את המידע בתום השימוש בו, ולא </w:t>
      </w:r>
      <w:bookmarkStart w:id="698" w:name="_ETM_Q1_2618523"/>
      <w:bookmarkEnd w:id="698"/>
      <w:r w:rsidR="00AE0E84">
        <w:rPr>
          <w:rFonts w:hint="cs"/>
          <w:rtl/>
        </w:rPr>
        <w:t xml:space="preserve">יאוחר מ-30 יום, אלא אם כן הוא התקשר עם הלקוח. </w:t>
      </w:r>
      <w:bookmarkStart w:id="699" w:name="_ETM_Q1_2623601"/>
      <w:bookmarkEnd w:id="699"/>
      <w:r>
        <w:rPr>
          <w:rFonts w:hint="cs"/>
          <w:rtl/>
        </w:rPr>
        <w:t>מייצג שקיבל מידע לפי סעיף קטן  א 2,</w:t>
      </w:r>
      <w:r w:rsidR="00AE0E84">
        <w:rPr>
          <w:rFonts w:hint="cs"/>
          <w:rtl/>
        </w:rPr>
        <w:t xml:space="preserve"> </w:t>
      </w:r>
      <w:r>
        <w:rPr>
          <w:rFonts w:hint="cs"/>
          <w:rtl/>
        </w:rPr>
        <w:t>אז א'</w:t>
      </w:r>
      <w:r w:rsidR="004F0798">
        <w:rPr>
          <w:rFonts w:hint="cs"/>
          <w:rtl/>
        </w:rPr>
        <w:t xml:space="preserve"> </w:t>
      </w:r>
      <w:bookmarkStart w:id="700" w:name="_ETM_Q1_2626765"/>
      <w:bookmarkEnd w:id="700"/>
      <w:r>
        <w:rPr>
          <w:rFonts w:hint="eastAsia"/>
          <w:rtl/>
        </w:rPr>
        <w:t xml:space="preserve">– </w:t>
      </w:r>
      <w:r>
        <w:rPr>
          <w:rFonts w:hint="cs"/>
          <w:rtl/>
        </w:rPr>
        <w:t>אסור לו לעשות בו שימוש</w:t>
      </w:r>
      <w:r w:rsidR="004F0798">
        <w:rPr>
          <w:rFonts w:hint="cs"/>
          <w:rtl/>
        </w:rPr>
        <w:t xml:space="preserve"> אלא לשם מתן שירות בתחום </w:t>
      </w:r>
      <w:bookmarkStart w:id="701" w:name="_ETM_Q1_2630602"/>
      <w:bookmarkEnd w:id="701"/>
      <w:r w:rsidR="004F0798">
        <w:rPr>
          <w:rFonts w:hint="cs"/>
          <w:rtl/>
        </w:rPr>
        <w:t xml:space="preserve">עיסוקו. רואה חשבון בודק, מאשר, מבקר דוחות כספיים, נותן </w:t>
      </w:r>
      <w:bookmarkStart w:id="702" w:name="_ETM_Q1_2636977"/>
      <w:bookmarkEnd w:id="702"/>
      <w:r w:rsidR="004F0798">
        <w:rPr>
          <w:rFonts w:hint="cs"/>
          <w:rtl/>
        </w:rPr>
        <w:t xml:space="preserve">עליהם חוות דעת. יועצי מס הם מייצגים לקוחות </w:t>
      </w:r>
      <w:bookmarkStart w:id="703" w:name="_ETM_Q1_2639677"/>
      <w:bookmarkEnd w:id="703"/>
      <w:r>
        <w:rPr>
          <w:rFonts w:hint="cs"/>
          <w:rtl/>
        </w:rPr>
        <w:t>בפני רשויות מס</w:t>
      </w:r>
      <w:r w:rsidR="004F0798">
        <w:rPr>
          <w:rFonts w:hint="cs"/>
          <w:rtl/>
        </w:rPr>
        <w:t xml:space="preserve"> ואסור להם להעביר לאחר, אלא למטרת שירות. חלק מהשירות שהם נותנים זה כן פעולה מול רשויות </w:t>
      </w:r>
      <w:bookmarkStart w:id="704" w:name="_ETM_Q1_2646138"/>
      <w:bookmarkEnd w:id="704"/>
      <w:r w:rsidR="004F0798">
        <w:rPr>
          <w:rFonts w:hint="cs"/>
          <w:rtl/>
        </w:rPr>
        <w:t>מס, מול גופים אחרים, אז כן מותר לו להעביר מידע</w:t>
      </w:r>
      <w:bookmarkStart w:id="705" w:name="_ETM_Q1_2649555"/>
      <w:bookmarkEnd w:id="705"/>
      <w:r w:rsidR="004F0798">
        <w:rPr>
          <w:rFonts w:hint="cs"/>
          <w:rtl/>
        </w:rPr>
        <w:t xml:space="preserve">, אבל כמובן רק בתחום עיסוקו. </w:t>
      </w:r>
      <w:bookmarkStart w:id="706" w:name="_ETM_Q1_2651094"/>
      <w:bookmarkStart w:id="707" w:name="_ETM_Q1_2651176"/>
      <w:bookmarkStart w:id="708" w:name="_ETM_Q1_2651542"/>
      <w:bookmarkStart w:id="709" w:name="_ETM_Q1_2651614"/>
      <w:bookmarkEnd w:id="706"/>
      <w:bookmarkEnd w:id="707"/>
      <w:bookmarkEnd w:id="708"/>
      <w:bookmarkEnd w:id="709"/>
      <w:r w:rsidR="002C3F41">
        <w:rPr>
          <w:rFonts w:hint="cs"/>
          <w:rtl/>
        </w:rPr>
        <w:t xml:space="preserve">הוא צריך לשמור את המידע באופן נאות ומובטח לפי כל דין, בהקשר הזה אנחנו מחדדים שחוק הגנת הפרטיות והתקנות חלים לגביו, יש שם הוראות מפורטות איך מחזיקים מאגרי מידע. דבר שלישי, הוא צריך </w:t>
      </w:r>
      <w:bookmarkStart w:id="710" w:name="_ETM_Q1_2665266"/>
      <w:bookmarkEnd w:id="710"/>
      <w:r w:rsidR="002C3F41">
        <w:rPr>
          <w:rFonts w:hint="cs"/>
          <w:rtl/>
        </w:rPr>
        <w:t>להחזיק את המידע בהתאם להוראות</w:t>
      </w:r>
      <w:r>
        <w:rPr>
          <w:rFonts w:hint="cs"/>
          <w:rtl/>
        </w:rPr>
        <w:t xml:space="preserve"> סעיף</w:t>
      </w:r>
      <w:r w:rsidR="002C3F41">
        <w:rPr>
          <w:rFonts w:hint="cs"/>
          <w:rtl/>
        </w:rPr>
        <w:t xml:space="preserve"> 27, וצריך למחוק אותו בהתאם </w:t>
      </w:r>
      <w:bookmarkStart w:id="711" w:name="_ETM_Q1_2670306"/>
      <w:bookmarkEnd w:id="711"/>
      <w:r w:rsidR="002C3F41">
        <w:rPr>
          <w:rFonts w:hint="cs"/>
          <w:rtl/>
        </w:rPr>
        <w:t>להוראות. זאת אומרת, מקסימום שבע שנים, עכשיו קיצרנו את זה.</w:t>
      </w:r>
    </w:p>
    <w:p w:rsidR="002C3F41" w:rsidRDefault="002C3F41" w:rsidP="00AE0E84">
      <w:pPr>
        <w:rPr>
          <w:rtl/>
        </w:rPr>
      </w:pPr>
      <w:bookmarkStart w:id="712" w:name="_ETM_Q1_2674017"/>
      <w:bookmarkStart w:id="713" w:name="_ETM_Q1_2674094"/>
      <w:bookmarkEnd w:id="712"/>
      <w:bookmarkEnd w:id="713"/>
    </w:p>
    <w:p w:rsidR="002C3F41" w:rsidRDefault="002C3F41" w:rsidP="002C3F41">
      <w:pPr>
        <w:pStyle w:val="af6"/>
        <w:keepNext/>
        <w:rPr>
          <w:rtl/>
        </w:rPr>
      </w:pPr>
      <w:bookmarkStart w:id="714" w:name="ET_yor_5771_179"/>
      <w:r w:rsidRPr="002C3F41">
        <w:rPr>
          <w:rStyle w:val="TagStyle"/>
          <w:rtl/>
        </w:rPr>
        <w:t xml:space="preserve"> &lt;&lt; יור &gt;&gt; </w:t>
      </w:r>
      <w:r>
        <w:rPr>
          <w:rtl/>
        </w:rPr>
        <w:t xml:space="preserve">היו"ר איתן </w:t>
      </w:r>
      <w:proofErr w:type="spellStart"/>
      <w:r>
        <w:rPr>
          <w:rtl/>
        </w:rPr>
        <w:t>גינזבורג</w:t>
      </w:r>
      <w:proofErr w:type="spellEnd"/>
      <w:r>
        <w:rPr>
          <w:rtl/>
        </w:rPr>
        <w:t>:</w:t>
      </w:r>
      <w:r w:rsidRPr="002C3F41">
        <w:rPr>
          <w:rStyle w:val="TagStyle"/>
          <w:rtl/>
        </w:rPr>
        <w:t xml:space="preserve"> &lt;&lt; יור &gt;&gt;</w:t>
      </w:r>
      <w:r>
        <w:rPr>
          <w:rtl/>
        </w:rPr>
        <w:t xml:space="preserve">   </w:t>
      </w:r>
      <w:bookmarkEnd w:id="714"/>
    </w:p>
    <w:p w:rsidR="002C3F41" w:rsidRDefault="002C3F41" w:rsidP="002C3F41">
      <w:pPr>
        <w:pStyle w:val="KeepWithNext"/>
        <w:rPr>
          <w:rtl/>
          <w:lang w:eastAsia="he-IL"/>
        </w:rPr>
      </w:pPr>
    </w:p>
    <w:p w:rsidR="002C3F41" w:rsidRDefault="002C3F41" w:rsidP="002C3F41">
      <w:pPr>
        <w:rPr>
          <w:rtl/>
          <w:lang w:eastAsia="he-IL"/>
        </w:rPr>
      </w:pPr>
      <w:r>
        <w:rPr>
          <w:rFonts w:hint="cs"/>
          <w:rtl/>
          <w:lang w:eastAsia="he-IL"/>
        </w:rPr>
        <w:t>קיצרנו את זה.</w:t>
      </w:r>
    </w:p>
    <w:p w:rsidR="002C3F41" w:rsidRDefault="002C3F41" w:rsidP="002C3F41">
      <w:pPr>
        <w:rPr>
          <w:rtl/>
          <w:lang w:eastAsia="he-IL"/>
        </w:rPr>
      </w:pPr>
    </w:p>
    <w:p w:rsidR="002C3F41" w:rsidRDefault="002C3F41" w:rsidP="002C3F41">
      <w:pPr>
        <w:pStyle w:val="af9"/>
        <w:keepNext/>
        <w:rPr>
          <w:rtl/>
          <w:lang w:eastAsia="he-IL"/>
        </w:rPr>
      </w:pPr>
      <w:bookmarkStart w:id="715" w:name="ET_guest_781897_180"/>
      <w:r w:rsidRPr="002C3F41">
        <w:rPr>
          <w:rStyle w:val="TagStyle"/>
          <w:rtl/>
        </w:rPr>
        <w:t xml:space="preserve"> &lt;&lt; אורח &gt;&gt; </w:t>
      </w:r>
      <w:r>
        <w:rPr>
          <w:rtl/>
          <w:lang w:eastAsia="he-IL"/>
        </w:rPr>
        <w:t>עמיהוד שמלצר:</w:t>
      </w:r>
      <w:r w:rsidRPr="002C3F41">
        <w:rPr>
          <w:rStyle w:val="TagStyle"/>
          <w:rtl/>
        </w:rPr>
        <w:t xml:space="preserve"> &lt;&lt; אורח &gt;&gt;</w:t>
      </w:r>
      <w:r>
        <w:rPr>
          <w:rtl/>
          <w:lang w:eastAsia="he-IL"/>
        </w:rPr>
        <w:t xml:space="preserve">   </w:t>
      </w:r>
      <w:bookmarkEnd w:id="715"/>
    </w:p>
    <w:p w:rsidR="002C3F41" w:rsidRDefault="002C3F41" w:rsidP="002C3F41">
      <w:pPr>
        <w:pStyle w:val="KeepWithNext"/>
        <w:rPr>
          <w:rtl/>
          <w:lang w:eastAsia="he-IL"/>
        </w:rPr>
      </w:pPr>
    </w:p>
    <w:p w:rsidR="002C3F41" w:rsidRDefault="002C3F41" w:rsidP="002C3F41">
      <w:pPr>
        <w:rPr>
          <w:rtl/>
          <w:lang w:eastAsia="he-IL"/>
        </w:rPr>
      </w:pPr>
      <w:r>
        <w:rPr>
          <w:rFonts w:hint="cs"/>
          <w:rtl/>
          <w:lang w:eastAsia="he-IL"/>
        </w:rPr>
        <w:t xml:space="preserve">אבל הוא צריך להחזיק את זה רק לתקופה המזערית </w:t>
      </w:r>
      <w:bookmarkStart w:id="716" w:name="_ETM_Q1_2676169"/>
      <w:bookmarkEnd w:id="716"/>
      <w:r w:rsidR="005335A2">
        <w:rPr>
          <w:rFonts w:hint="cs"/>
          <w:rtl/>
          <w:lang w:eastAsia="he-IL"/>
        </w:rPr>
        <w:t>הנדרשת לשם מתן השימוש</w:t>
      </w:r>
      <w:r>
        <w:rPr>
          <w:rFonts w:hint="cs"/>
          <w:rtl/>
          <w:lang w:eastAsia="he-IL"/>
        </w:rPr>
        <w:t xml:space="preserve"> והמקסימום של זה הוא שבע </w:t>
      </w:r>
      <w:bookmarkStart w:id="717" w:name="_ETM_Q1_2680808"/>
      <w:bookmarkEnd w:id="717"/>
      <w:r>
        <w:rPr>
          <w:rFonts w:hint="cs"/>
          <w:rtl/>
          <w:lang w:eastAsia="he-IL"/>
        </w:rPr>
        <w:t xml:space="preserve">שנים, והוא צריך למחוק אותו ברגע שכבר אין בו צורך. </w:t>
      </w:r>
      <w:bookmarkStart w:id="718" w:name="_ETM_Q1_2685355"/>
      <w:bookmarkEnd w:id="718"/>
      <w:r>
        <w:rPr>
          <w:rFonts w:hint="cs"/>
          <w:rtl/>
          <w:lang w:eastAsia="he-IL"/>
        </w:rPr>
        <w:t xml:space="preserve">הדבר הרביעי זה שהוא צריך להודיע לנותן השירות אם הוא </w:t>
      </w:r>
      <w:bookmarkStart w:id="719" w:name="_ETM_Q1_2689279"/>
      <w:bookmarkEnd w:id="719"/>
      <w:r>
        <w:rPr>
          <w:rFonts w:hint="cs"/>
          <w:rtl/>
          <w:lang w:eastAsia="he-IL"/>
        </w:rPr>
        <w:t xml:space="preserve">חדל לתת שירות ללקוח. מדובר ברואה חשבון של הלקוח ואם </w:t>
      </w:r>
      <w:bookmarkStart w:id="720" w:name="_ETM_Q1_2694240"/>
      <w:bookmarkEnd w:id="720"/>
      <w:r>
        <w:rPr>
          <w:rFonts w:hint="cs"/>
          <w:rtl/>
          <w:lang w:eastAsia="he-IL"/>
        </w:rPr>
        <w:t>הוא הפסיק לדוגמה להיות רואה החשבון שלו, הוא חייב להודיע את זה לנותני השירות, ונותני השירות מן הסתם, יפסיק</w:t>
      </w:r>
      <w:r w:rsidR="005335A2">
        <w:rPr>
          <w:rFonts w:hint="cs"/>
          <w:rtl/>
          <w:lang w:eastAsia="he-IL"/>
        </w:rPr>
        <w:t>ו</w:t>
      </w:r>
      <w:r>
        <w:rPr>
          <w:rFonts w:hint="cs"/>
          <w:rtl/>
          <w:lang w:eastAsia="he-IL"/>
        </w:rPr>
        <w:t xml:space="preserve"> </w:t>
      </w:r>
      <w:bookmarkStart w:id="721" w:name="_ETM_Q1_2700048"/>
      <w:bookmarkEnd w:id="721"/>
      <w:r>
        <w:rPr>
          <w:rFonts w:hint="cs"/>
          <w:rtl/>
          <w:lang w:eastAsia="he-IL"/>
        </w:rPr>
        <w:t>להעביר לו גם מידע כי הופסקה ההתקשרות.</w:t>
      </w:r>
    </w:p>
    <w:p w:rsidR="002C3F41" w:rsidRDefault="002C3F41" w:rsidP="002C3F41">
      <w:pPr>
        <w:rPr>
          <w:rtl/>
          <w:lang w:eastAsia="he-IL"/>
        </w:rPr>
      </w:pPr>
    </w:p>
    <w:p w:rsidR="002C3F41" w:rsidRDefault="00B14719" w:rsidP="002C3F41">
      <w:pPr>
        <w:rPr>
          <w:rtl/>
          <w:lang w:eastAsia="he-IL"/>
        </w:rPr>
      </w:pPr>
      <w:r>
        <w:rPr>
          <w:rFonts w:hint="cs"/>
          <w:rtl/>
          <w:lang w:eastAsia="he-IL"/>
        </w:rPr>
        <w:t xml:space="preserve">סעיף </w:t>
      </w:r>
      <w:r w:rsidR="005335A2">
        <w:rPr>
          <w:rFonts w:hint="cs"/>
          <w:rtl/>
          <w:lang w:eastAsia="he-IL"/>
        </w:rPr>
        <w:t>ה</w:t>
      </w:r>
      <w:r w:rsidRPr="00B14719">
        <w:rPr>
          <w:rFonts w:hint="cs"/>
          <w:rtl/>
          <w:lang w:eastAsia="he-IL"/>
        </w:rPr>
        <w:t xml:space="preserve"> –</w:t>
      </w:r>
      <w:r w:rsidR="002C3F41" w:rsidRPr="00B14719">
        <w:rPr>
          <w:rFonts w:hint="cs"/>
          <w:rtl/>
          <w:lang w:eastAsia="he-IL"/>
        </w:rPr>
        <w:t xml:space="preserve"> נותן שירות לא יעשה </w:t>
      </w:r>
      <w:r w:rsidR="005335A2">
        <w:rPr>
          <w:rFonts w:hint="cs"/>
          <w:rtl/>
          <w:lang w:eastAsia="he-IL"/>
        </w:rPr>
        <w:t>שימוש במידע שקיבל לפי סעיף קטן א 3</w:t>
      </w:r>
      <w:r w:rsidR="002C3F41" w:rsidRPr="00B14719">
        <w:rPr>
          <w:rFonts w:hint="cs"/>
          <w:rtl/>
          <w:lang w:eastAsia="he-IL"/>
        </w:rPr>
        <w:t xml:space="preserve">, אלא </w:t>
      </w:r>
      <w:bookmarkStart w:id="722" w:name="_ETM_Q1_2707592"/>
      <w:bookmarkEnd w:id="722"/>
      <w:r w:rsidR="002C3F41" w:rsidRPr="00B14719">
        <w:rPr>
          <w:rFonts w:hint="cs"/>
          <w:rtl/>
          <w:lang w:eastAsia="he-IL"/>
        </w:rPr>
        <w:t>לצורך</w:t>
      </w:r>
      <w:r w:rsidR="002C3F41">
        <w:rPr>
          <w:rFonts w:hint="cs"/>
          <w:rtl/>
          <w:lang w:eastAsia="he-IL"/>
        </w:rPr>
        <w:t xml:space="preserve"> </w:t>
      </w:r>
      <w:r>
        <w:rPr>
          <w:rFonts w:hint="cs"/>
          <w:rtl/>
          <w:lang w:eastAsia="he-IL"/>
        </w:rPr>
        <w:t xml:space="preserve">מתן שירות מידע פיננסי בהתאם להוראות חוק זה. </w:t>
      </w:r>
      <w:bookmarkStart w:id="723" w:name="_ETM_Q1_2711338"/>
      <w:bookmarkEnd w:id="723"/>
      <w:r>
        <w:rPr>
          <w:rFonts w:hint="cs"/>
          <w:rtl/>
          <w:lang w:eastAsia="he-IL"/>
        </w:rPr>
        <w:t xml:space="preserve">כאן אנחנו רוצים להגיד שנותן שירות שמקבל מידע מנותן שירות מידע </w:t>
      </w:r>
      <w:bookmarkStart w:id="724" w:name="_ETM_Q1_2715480"/>
      <w:bookmarkEnd w:id="724"/>
      <w:r>
        <w:rPr>
          <w:rFonts w:hint="cs"/>
          <w:rtl/>
          <w:lang w:eastAsia="he-IL"/>
        </w:rPr>
        <w:t xml:space="preserve">אחר, למעשה כל הוראות החוק חלות לגביו; אם זה אילו </w:t>
      </w:r>
      <w:bookmarkStart w:id="725" w:name="_ETM_Q1_2720232"/>
      <w:bookmarkEnd w:id="725"/>
      <w:r>
        <w:rPr>
          <w:rFonts w:hint="cs"/>
          <w:rtl/>
          <w:lang w:eastAsia="he-IL"/>
        </w:rPr>
        <w:t xml:space="preserve">שימוש מותר לו לעשות במידע; אם זה תקופת </w:t>
      </w:r>
      <w:bookmarkStart w:id="726" w:name="_ETM_Q1_2721889"/>
      <w:bookmarkEnd w:id="726"/>
      <w:r>
        <w:rPr>
          <w:rFonts w:hint="cs"/>
          <w:rtl/>
          <w:lang w:eastAsia="he-IL"/>
        </w:rPr>
        <w:t xml:space="preserve">ההחזקה; אם זה ההסכם שצריך להיות לו מול הלקוח; אם </w:t>
      </w:r>
      <w:bookmarkStart w:id="727" w:name="_ETM_Q1_2726487"/>
      <w:bookmarkEnd w:id="727"/>
      <w:r>
        <w:rPr>
          <w:rFonts w:hint="cs"/>
          <w:rtl/>
          <w:lang w:eastAsia="he-IL"/>
        </w:rPr>
        <w:t>זה מחיקת המידע.</w:t>
      </w:r>
    </w:p>
    <w:p w:rsidR="00B14719" w:rsidRDefault="00B14719" w:rsidP="002C3F41">
      <w:pPr>
        <w:rPr>
          <w:rtl/>
          <w:lang w:eastAsia="he-IL"/>
        </w:rPr>
      </w:pPr>
    </w:p>
    <w:p w:rsidR="00B14719" w:rsidRDefault="005335A2" w:rsidP="005817A1">
      <w:pPr>
        <w:rPr>
          <w:rtl/>
          <w:lang w:eastAsia="he-IL"/>
        </w:rPr>
      </w:pPr>
      <w:bookmarkStart w:id="728" w:name="_ETM_Q1_2727388"/>
      <w:bookmarkStart w:id="729" w:name="_ETM_Q1_2727468"/>
      <w:bookmarkEnd w:id="728"/>
      <w:bookmarkEnd w:id="729"/>
      <w:r>
        <w:rPr>
          <w:rFonts w:hint="cs"/>
          <w:rtl/>
          <w:lang w:eastAsia="he-IL"/>
        </w:rPr>
        <w:t>סעיף קטן ו</w:t>
      </w:r>
      <w:r w:rsidR="00B14719">
        <w:rPr>
          <w:rFonts w:hint="cs"/>
          <w:rtl/>
          <w:lang w:eastAsia="he-IL"/>
        </w:rPr>
        <w:t xml:space="preserve"> אומר שהשר בהסכמת </w:t>
      </w:r>
      <w:r w:rsidR="005817A1">
        <w:rPr>
          <w:rFonts w:hint="cs"/>
          <w:rtl/>
          <w:lang w:eastAsia="he-IL"/>
        </w:rPr>
        <w:t xml:space="preserve">שר </w:t>
      </w:r>
      <w:bookmarkStart w:id="730" w:name="_ETM_Q1_2734794"/>
      <w:bookmarkEnd w:id="730"/>
      <w:r w:rsidR="005817A1">
        <w:rPr>
          <w:rFonts w:hint="cs"/>
          <w:rtl/>
          <w:lang w:eastAsia="he-IL"/>
        </w:rPr>
        <w:t>המשפטים, רשאי לקבוע סו</w:t>
      </w:r>
      <w:r>
        <w:rPr>
          <w:rFonts w:hint="cs"/>
          <w:rtl/>
          <w:lang w:eastAsia="he-IL"/>
        </w:rPr>
        <w:t>גי שימושים שמייצג לא יוכל לעשות,</w:t>
      </w:r>
      <w:r w:rsidR="005817A1">
        <w:rPr>
          <w:rFonts w:hint="cs"/>
          <w:rtl/>
          <w:lang w:eastAsia="he-IL"/>
        </w:rPr>
        <w:t xml:space="preserve"> ואם </w:t>
      </w:r>
      <w:bookmarkStart w:id="731" w:name="_ETM_Q1_2740082"/>
      <w:bookmarkEnd w:id="731"/>
      <w:r w:rsidR="005817A1">
        <w:rPr>
          <w:rFonts w:hint="cs"/>
          <w:rtl/>
          <w:lang w:eastAsia="he-IL"/>
        </w:rPr>
        <w:t xml:space="preserve">הוא לא יוכל לעשות אותם אז גם נותן השירות </w:t>
      </w:r>
      <w:bookmarkStart w:id="732" w:name="_ETM_Q1_2742592"/>
      <w:bookmarkEnd w:id="732"/>
      <w:r w:rsidR="005817A1">
        <w:rPr>
          <w:rFonts w:hint="cs"/>
          <w:rtl/>
          <w:lang w:eastAsia="he-IL"/>
        </w:rPr>
        <w:t xml:space="preserve">לא יכול להעביר אותו למייצג לשם כך. בנוסף, השר יכול לקבוע סוגים נוספים של שימושים שגוף פיננסי </w:t>
      </w:r>
      <w:bookmarkStart w:id="733" w:name="_ETM_Q1_2751044"/>
      <w:bookmarkEnd w:id="733"/>
      <w:r w:rsidR="005817A1">
        <w:rPr>
          <w:rFonts w:hint="cs"/>
          <w:rtl/>
          <w:lang w:eastAsia="he-IL"/>
        </w:rPr>
        <w:t>מייצג יכול לעשות</w:t>
      </w:r>
      <w:r>
        <w:rPr>
          <w:rFonts w:hint="cs"/>
          <w:rtl/>
          <w:lang w:eastAsia="he-IL"/>
        </w:rPr>
        <w:t xml:space="preserve"> שימוש במידע רק במה שאמרנו לעיל,</w:t>
      </w:r>
      <w:r w:rsidR="005817A1">
        <w:rPr>
          <w:rFonts w:hint="cs"/>
          <w:rtl/>
          <w:lang w:eastAsia="he-IL"/>
        </w:rPr>
        <w:t xml:space="preserve"> עכשיו כאן מעניקים סמכות</w:t>
      </w:r>
      <w:r>
        <w:rPr>
          <w:rFonts w:hint="cs"/>
          <w:rtl/>
          <w:lang w:eastAsia="he-IL"/>
        </w:rPr>
        <w:t xml:space="preserve"> לאפשר להם לעשות שימושים נוספים</w:t>
      </w:r>
      <w:r w:rsidR="005817A1">
        <w:rPr>
          <w:rFonts w:hint="cs"/>
          <w:rtl/>
          <w:lang w:eastAsia="he-IL"/>
        </w:rPr>
        <w:t xml:space="preserve"> והתקנות יכולות להיות לדרך כלל או לגבי סוגים מסוימים של מייצגים </w:t>
      </w:r>
      <w:bookmarkStart w:id="734" w:name="_ETM_Q1_2769139"/>
      <w:bookmarkEnd w:id="734"/>
      <w:r w:rsidR="005817A1">
        <w:rPr>
          <w:rFonts w:hint="cs"/>
          <w:rtl/>
          <w:lang w:eastAsia="he-IL"/>
        </w:rPr>
        <w:t>או גופים פיננסים. סעיף קטן ב אומר שיש סמכות ל</w:t>
      </w:r>
      <w:bookmarkStart w:id="735" w:name="_ETM_Q1_2776732"/>
      <w:bookmarkEnd w:id="735"/>
      <w:r w:rsidR="005817A1">
        <w:rPr>
          <w:rFonts w:hint="cs"/>
          <w:rtl/>
          <w:lang w:eastAsia="he-IL"/>
        </w:rPr>
        <w:t xml:space="preserve">אפשר להעביר מידע גם לגופים נוספים. לגבי הסעיף הזה, יש עדיין שיח על מבנה הסמכויות, מי יוכל </w:t>
      </w:r>
      <w:bookmarkStart w:id="736" w:name="_ETM_Q1_2789379"/>
      <w:bookmarkEnd w:id="736"/>
      <w:r w:rsidR="005817A1">
        <w:rPr>
          <w:rFonts w:hint="cs"/>
          <w:rtl/>
          <w:lang w:eastAsia="he-IL"/>
        </w:rPr>
        <w:t>לאפשר את ה - - -</w:t>
      </w:r>
    </w:p>
    <w:p w:rsidR="005817A1" w:rsidRDefault="005817A1" w:rsidP="005817A1">
      <w:pPr>
        <w:rPr>
          <w:rtl/>
          <w:lang w:eastAsia="he-IL"/>
        </w:rPr>
      </w:pPr>
    </w:p>
    <w:p w:rsidR="005817A1" w:rsidRDefault="005817A1" w:rsidP="005817A1">
      <w:pPr>
        <w:pStyle w:val="af6"/>
        <w:keepNext/>
        <w:rPr>
          <w:rtl/>
        </w:rPr>
      </w:pPr>
      <w:bookmarkStart w:id="737" w:name="ET_yor_5771_180"/>
      <w:r w:rsidRPr="005817A1">
        <w:rPr>
          <w:rStyle w:val="TagStyle"/>
          <w:rtl/>
        </w:rPr>
        <w:t xml:space="preserve"> &lt;&lt; יור &gt;&gt; </w:t>
      </w:r>
      <w:r>
        <w:rPr>
          <w:rtl/>
        </w:rPr>
        <w:t xml:space="preserve">היו"ר איתן </w:t>
      </w:r>
      <w:proofErr w:type="spellStart"/>
      <w:r>
        <w:rPr>
          <w:rtl/>
        </w:rPr>
        <w:t>גינזבורג</w:t>
      </w:r>
      <w:proofErr w:type="spellEnd"/>
      <w:r>
        <w:rPr>
          <w:rtl/>
        </w:rPr>
        <w:t>:</w:t>
      </w:r>
      <w:r w:rsidRPr="005817A1">
        <w:rPr>
          <w:rStyle w:val="TagStyle"/>
          <w:rtl/>
        </w:rPr>
        <w:t xml:space="preserve"> &lt;&lt; יור &gt;&gt;</w:t>
      </w:r>
      <w:r>
        <w:rPr>
          <w:rtl/>
        </w:rPr>
        <w:t xml:space="preserve">   </w:t>
      </w:r>
      <w:bookmarkEnd w:id="737"/>
    </w:p>
    <w:p w:rsidR="005817A1" w:rsidRDefault="005817A1" w:rsidP="005817A1">
      <w:pPr>
        <w:pStyle w:val="KeepWithNext"/>
        <w:rPr>
          <w:rtl/>
          <w:lang w:eastAsia="he-IL"/>
        </w:rPr>
      </w:pPr>
    </w:p>
    <w:p w:rsidR="005817A1" w:rsidRDefault="005817A1" w:rsidP="005817A1">
      <w:pPr>
        <w:rPr>
          <w:rtl/>
          <w:lang w:eastAsia="he-IL"/>
        </w:rPr>
      </w:pPr>
      <w:r>
        <w:rPr>
          <w:rFonts w:hint="cs"/>
          <w:rtl/>
          <w:lang w:eastAsia="he-IL"/>
        </w:rPr>
        <w:t xml:space="preserve">טוב. לפני שניתן למבקשים להתייחס </w:t>
      </w:r>
      <w:bookmarkStart w:id="738" w:name="_ETM_Q1_2793783"/>
      <w:bookmarkEnd w:id="738"/>
      <w:r>
        <w:rPr>
          <w:rFonts w:hint="cs"/>
          <w:rtl/>
          <w:lang w:eastAsia="he-IL"/>
        </w:rPr>
        <w:t xml:space="preserve">ויש מספר כאלה. יש לי שתי שאלות קטנות. ראשית, </w:t>
      </w:r>
      <w:bookmarkStart w:id="739" w:name="_ETM_Q1_2800074"/>
      <w:bookmarkEnd w:id="739"/>
      <w:r>
        <w:rPr>
          <w:rFonts w:hint="cs"/>
          <w:rtl/>
          <w:lang w:eastAsia="he-IL"/>
        </w:rPr>
        <w:t>מייצג יודיע לנותן השירות אם חדל לתת שירות ללקוח</w:t>
      </w:r>
      <w:bookmarkStart w:id="740" w:name="_ETM_Q1_2806147"/>
      <w:bookmarkEnd w:id="740"/>
      <w:r>
        <w:rPr>
          <w:rFonts w:hint="cs"/>
          <w:rtl/>
          <w:lang w:eastAsia="he-IL"/>
        </w:rPr>
        <w:t xml:space="preserve"> – בוא, זה לא יקרה. אני לא רואה את </w:t>
      </w:r>
      <w:bookmarkStart w:id="741" w:name="_ETM_Q1_2808431"/>
      <w:bookmarkEnd w:id="741"/>
      <w:r>
        <w:rPr>
          <w:rFonts w:hint="cs"/>
          <w:rtl/>
          <w:lang w:eastAsia="he-IL"/>
        </w:rPr>
        <w:t>זה קורה. עכשיו כל נותני השירות, כל המייצגים למיניה</w:t>
      </w:r>
      <w:r>
        <w:rPr>
          <w:rFonts w:hint="eastAsia"/>
          <w:rtl/>
          <w:lang w:eastAsia="he-IL"/>
        </w:rPr>
        <w:t>ם</w:t>
      </w:r>
      <w:r>
        <w:rPr>
          <w:rFonts w:hint="cs"/>
          <w:rtl/>
          <w:lang w:eastAsia="he-IL"/>
        </w:rPr>
        <w:t xml:space="preserve"> </w:t>
      </w:r>
      <w:bookmarkStart w:id="742" w:name="_ETM_Q1_2813050"/>
      <w:bookmarkEnd w:id="742"/>
      <w:r>
        <w:rPr>
          <w:rFonts w:hint="cs"/>
          <w:rtl/>
          <w:lang w:eastAsia="he-IL"/>
        </w:rPr>
        <w:t xml:space="preserve">יתחילו לשלוח מכתבים: הפסקתי לייצג, הפסקתי לייצג? </w:t>
      </w:r>
      <w:bookmarkStart w:id="743" w:name="_ETM_Q1_2816563"/>
      <w:bookmarkEnd w:id="743"/>
      <w:r>
        <w:rPr>
          <w:rFonts w:hint="cs"/>
          <w:rtl/>
          <w:lang w:eastAsia="he-IL"/>
        </w:rPr>
        <w:t xml:space="preserve">אני לא רוצה את זה קורה בפרקטיקה של החיים. אני פשוט תוהה אם זה לא עכשיו הופך להיות סעיף שכאילו הוא רק כדי להיות כתוב. אתה </w:t>
      </w:r>
      <w:bookmarkStart w:id="744" w:name="_ETM_Q1_2826627"/>
      <w:bookmarkEnd w:id="744"/>
      <w:r>
        <w:rPr>
          <w:rFonts w:hint="cs"/>
          <w:rtl/>
          <w:lang w:eastAsia="he-IL"/>
        </w:rPr>
        <w:t xml:space="preserve">רואה עכשיו שכל מייצג יתחיל לשלוח הודעות שהיא הפסיק לייצג? </w:t>
      </w:r>
      <w:bookmarkStart w:id="745" w:name="_ETM_Q1_2831668"/>
      <w:bookmarkEnd w:id="745"/>
      <w:r>
        <w:rPr>
          <w:rFonts w:hint="cs"/>
          <w:rtl/>
          <w:lang w:eastAsia="he-IL"/>
        </w:rPr>
        <w:t>זה קיים במקומות אחרים בחוק?</w:t>
      </w:r>
    </w:p>
    <w:p w:rsidR="00997AAD" w:rsidRDefault="00997AAD" w:rsidP="005817A1">
      <w:pPr>
        <w:rPr>
          <w:rtl/>
          <w:lang w:eastAsia="he-IL"/>
        </w:rPr>
      </w:pPr>
    </w:p>
    <w:p w:rsidR="00997AAD" w:rsidRDefault="00997AAD" w:rsidP="00997AAD">
      <w:pPr>
        <w:pStyle w:val="af9"/>
        <w:keepNext/>
        <w:rPr>
          <w:rtl/>
          <w:lang w:eastAsia="he-IL"/>
        </w:rPr>
      </w:pPr>
      <w:bookmarkStart w:id="746" w:name="ET_guest_755768_181"/>
      <w:r w:rsidRPr="00997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97AAD">
        <w:rPr>
          <w:rStyle w:val="TagStyle"/>
          <w:rtl/>
        </w:rPr>
        <w:t xml:space="preserve"> &lt;&lt; אורח &gt;&gt;</w:t>
      </w:r>
      <w:r>
        <w:rPr>
          <w:rtl/>
          <w:lang w:eastAsia="he-IL"/>
        </w:rPr>
        <w:t xml:space="preserve">   </w:t>
      </w:r>
      <w:bookmarkEnd w:id="746"/>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 xml:space="preserve">מה שכתוב </w:t>
      </w:r>
      <w:bookmarkStart w:id="747" w:name="_ETM_Q1_2832506"/>
      <w:bookmarkEnd w:id="747"/>
      <w:r>
        <w:rPr>
          <w:rFonts w:hint="cs"/>
          <w:rtl/>
          <w:lang w:eastAsia="he-IL"/>
        </w:rPr>
        <w:t>פה זה שנותן השירות עובד מול המייצג הזה. הוא יודע לעבוד מולו, הוא מעביר לו דברים, לא רק</w:t>
      </w:r>
      <w:r w:rsidR="005335A2">
        <w:rPr>
          <w:rFonts w:hint="cs"/>
          <w:rtl/>
          <w:lang w:eastAsia="he-IL"/>
        </w:rPr>
        <w:t>,</w:t>
      </w:r>
      <w:r>
        <w:rPr>
          <w:rFonts w:hint="cs"/>
          <w:rtl/>
          <w:lang w:eastAsia="he-IL"/>
        </w:rPr>
        <w:t xml:space="preserve"> כנראה גם בצורה טכנולוגית, ולכן יש להם מערכת תקשורת שהם יודעים דרכה </w:t>
      </w:r>
      <w:bookmarkStart w:id="748" w:name="_ETM_Q1_2845205"/>
      <w:bookmarkEnd w:id="748"/>
      <w:r>
        <w:rPr>
          <w:rFonts w:hint="cs"/>
          <w:rtl/>
          <w:lang w:eastAsia="he-IL"/>
        </w:rPr>
        <w:t xml:space="preserve">לעבוד. לא רואה סיבה שהוא לא ידע להגיד לו: הפסקתי לייצג אותו. זה לא ברמת המכתב. זה הרבה פעמים ברמה של יש לנו התקשרות לגבי מישהו אחד, אני מסמן לך </w:t>
      </w:r>
      <w:bookmarkStart w:id="749" w:name="_ETM_Q1_2853560"/>
      <w:bookmarkEnd w:id="749"/>
      <w:r>
        <w:rPr>
          <w:rFonts w:hint="cs"/>
          <w:rtl/>
          <w:lang w:eastAsia="he-IL"/>
        </w:rPr>
        <w:t>אותו בתור מי שאני מפסיק לעבוד מול</w:t>
      </w:r>
      <w:r w:rsidR="005335A2">
        <w:rPr>
          <w:rFonts w:hint="cs"/>
          <w:rtl/>
          <w:lang w:eastAsia="he-IL"/>
        </w:rPr>
        <w:t>ו</w:t>
      </w:r>
      <w:r>
        <w:rPr>
          <w:rFonts w:hint="cs"/>
          <w:rtl/>
          <w:lang w:eastAsia="he-IL"/>
        </w:rPr>
        <w:t xml:space="preserve">. גם ללקוח </w:t>
      </w:r>
      <w:bookmarkStart w:id="750" w:name="_ETM_Q1_2857503"/>
      <w:bookmarkEnd w:id="750"/>
      <w:r>
        <w:rPr>
          <w:rFonts w:hint="cs"/>
          <w:rtl/>
          <w:lang w:eastAsia="he-IL"/>
        </w:rPr>
        <w:t>יש את האפשרות לבטל גישה, לבטל הרשאה בכלל.</w:t>
      </w:r>
    </w:p>
    <w:p w:rsidR="00997AAD" w:rsidRDefault="00997AAD" w:rsidP="00997AAD">
      <w:pPr>
        <w:rPr>
          <w:rtl/>
          <w:lang w:eastAsia="he-IL"/>
        </w:rPr>
      </w:pPr>
    </w:p>
    <w:p w:rsidR="00997AAD" w:rsidRDefault="00997AAD" w:rsidP="00997AAD">
      <w:pPr>
        <w:pStyle w:val="af6"/>
        <w:keepNext/>
        <w:rPr>
          <w:rtl/>
        </w:rPr>
      </w:pPr>
      <w:bookmarkStart w:id="751" w:name="ET_yor_5771_182"/>
      <w:r w:rsidRPr="00997AAD">
        <w:rPr>
          <w:rStyle w:val="TagStyle"/>
          <w:rtl/>
        </w:rPr>
        <w:t xml:space="preserve"> &lt;&lt; יור &gt;&gt; </w:t>
      </w:r>
      <w:r>
        <w:rPr>
          <w:rtl/>
        </w:rPr>
        <w:t xml:space="preserve">היו"ר איתן </w:t>
      </w:r>
      <w:proofErr w:type="spellStart"/>
      <w:r>
        <w:rPr>
          <w:rtl/>
        </w:rPr>
        <w:t>גינזבורג</w:t>
      </w:r>
      <w:proofErr w:type="spellEnd"/>
      <w:r>
        <w:rPr>
          <w:rtl/>
        </w:rPr>
        <w:t>:</w:t>
      </w:r>
      <w:r w:rsidRPr="00997AAD">
        <w:rPr>
          <w:rStyle w:val="TagStyle"/>
          <w:rtl/>
        </w:rPr>
        <w:t xml:space="preserve"> &lt;&lt; יור &gt;&gt;</w:t>
      </w:r>
      <w:r>
        <w:rPr>
          <w:rtl/>
        </w:rPr>
        <w:t xml:space="preserve">   </w:t>
      </w:r>
      <w:bookmarkEnd w:id="751"/>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יש לו? ללקוח יש את האפשרות לבטל גישה למייצג?</w:t>
      </w:r>
    </w:p>
    <w:p w:rsidR="00997AAD" w:rsidRDefault="00997AAD" w:rsidP="00997AAD">
      <w:pPr>
        <w:rPr>
          <w:rtl/>
          <w:lang w:eastAsia="he-IL"/>
        </w:rPr>
      </w:pPr>
      <w:bookmarkStart w:id="752" w:name="_ETM_Q1_2862981"/>
      <w:bookmarkEnd w:id="752"/>
    </w:p>
    <w:p w:rsidR="00997AAD" w:rsidRDefault="00997AAD" w:rsidP="00997AAD">
      <w:pPr>
        <w:pStyle w:val="af9"/>
        <w:keepNext/>
        <w:rPr>
          <w:rtl/>
          <w:lang w:eastAsia="he-IL"/>
        </w:rPr>
      </w:pPr>
      <w:bookmarkStart w:id="753" w:name="ET_guest_755768_183"/>
      <w:r w:rsidRPr="00997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97AAD">
        <w:rPr>
          <w:rStyle w:val="TagStyle"/>
          <w:rtl/>
        </w:rPr>
        <w:t xml:space="preserve"> &lt;&lt; אורח &gt;&gt;</w:t>
      </w:r>
      <w:r>
        <w:rPr>
          <w:rtl/>
          <w:lang w:eastAsia="he-IL"/>
        </w:rPr>
        <w:t xml:space="preserve">   </w:t>
      </w:r>
      <w:bookmarkEnd w:id="753"/>
    </w:p>
    <w:p w:rsidR="00997AAD" w:rsidRDefault="00997AAD" w:rsidP="00997AAD">
      <w:pPr>
        <w:pStyle w:val="KeepWithNext"/>
        <w:rPr>
          <w:rtl/>
          <w:lang w:eastAsia="he-IL"/>
        </w:rPr>
      </w:pPr>
    </w:p>
    <w:p w:rsidR="00997AAD" w:rsidRDefault="00997AAD" w:rsidP="00997AAD">
      <w:pPr>
        <w:rPr>
          <w:rtl/>
          <w:lang w:eastAsia="he-IL"/>
        </w:rPr>
      </w:pPr>
      <w:bookmarkStart w:id="754" w:name="_ETM_Q1_2863680"/>
      <w:bookmarkStart w:id="755" w:name="_ETM_Q1_2863741"/>
      <w:bookmarkEnd w:id="754"/>
      <w:bookmarkEnd w:id="755"/>
      <w:r>
        <w:rPr>
          <w:rFonts w:hint="cs"/>
          <w:rtl/>
          <w:lang w:eastAsia="he-IL"/>
        </w:rPr>
        <w:t>לשנות את השירותים.</w:t>
      </w:r>
    </w:p>
    <w:p w:rsidR="00997AAD" w:rsidRDefault="00997AAD" w:rsidP="00997AAD">
      <w:pPr>
        <w:rPr>
          <w:rtl/>
          <w:lang w:eastAsia="he-IL"/>
        </w:rPr>
      </w:pPr>
    </w:p>
    <w:p w:rsidR="00997AAD" w:rsidRDefault="00997AAD" w:rsidP="00997AAD">
      <w:pPr>
        <w:pStyle w:val="af6"/>
        <w:keepNext/>
        <w:rPr>
          <w:rtl/>
        </w:rPr>
      </w:pPr>
      <w:bookmarkStart w:id="756" w:name="ET_yor_5771_184"/>
      <w:r w:rsidRPr="00997AAD">
        <w:rPr>
          <w:rStyle w:val="TagStyle"/>
          <w:rtl/>
        </w:rPr>
        <w:t xml:space="preserve"> &lt;&lt; יור &gt;&gt; </w:t>
      </w:r>
      <w:r>
        <w:rPr>
          <w:rtl/>
        </w:rPr>
        <w:t xml:space="preserve">היו"ר איתן </w:t>
      </w:r>
      <w:proofErr w:type="spellStart"/>
      <w:r>
        <w:rPr>
          <w:rtl/>
        </w:rPr>
        <w:t>גינזבורג</w:t>
      </w:r>
      <w:proofErr w:type="spellEnd"/>
      <w:r>
        <w:rPr>
          <w:rtl/>
        </w:rPr>
        <w:t>:</w:t>
      </w:r>
      <w:r w:rsidRPr="00997AAD">
        <w:rPr>
          <w:rStyle w:val="TagStyle"/>
          <w:rtl/>
        </w:rPr>
        <w:t xml:space="preserve"> &lt;&lt; יור &gt;&gt;</w:t>
      </w:r>
      <w:r>
        <w:rPr>
          <w:rtl/>
        </w:rPr>
        <w:t xml:space="preserve">   </w:t>
      </w:r>
      <w:bookmarkEnd w:id="756"/>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לבטל גישה ל</w:t>
      </w:r>
      <w:bookmarkStart w:id="757" w:name="_ETM_Q1_2870543"/>
      <w:bookmarkEnd w:id="757"/>
      <w:r>
        <w:rPr>
          <w:rFonts w:hint="cs"/>
          <w:rtl/>
          <w:lang w:eastAsia="he-IL"/>
        </w:rPr>
        <w:t>מייצג?</w:t>
      </w:r>
      <w:bookmarkStart w:id="758" w:name="_ETM_Q1_2872249"/>
      <w:bookmarkEnd w:id="758"/>
    </w:p>
    <w:p w:rsidR="00997AAD" w:rsidRDefault="00997AAD" w:rsidP="00997AAD">
      <w:pPr>
        <w:rPr>
          <w:rtl/>
          <w:lang w:eastAsia="he-IL"/>
        </w:rPr>
      </w:pPr>
      <w:bookmarkStart w:id="759" w:name="_ETM_Q1_2872341"/>
      <w:bookmarkEnd w:id="759"/>
    </w:p>
    <w:p w:rsidR="00997AAD" w:rsidRDefault="00997AAD" w:rsidP="00997AAD">
      <w:pPr>
        <w:pStyle w:val="af9"/>
        <w:keepNext/>
        <w:rPr>
          <w:rtl/>
          <w:lang w:eastAsia="he-IL"/>
        </w:rPr>
      </w:pPr>
      <w:bookmarkStart w:id="760" w:name="ET_guest_781897_185"/>
      <w:r w:rsidRPr="00997AAD">
        <w:rPr>
          <w:rStyle w:val="TagStyle"/>
          <w:rtl/>
        </w:rPr>
        <w:t xml:space="preserve"> &lt;&lt; אורח &gt;&gt; </w:t>
      </w:r>
      <w:r>
        <w:rPr>
          <w:rtl/>
          <w:lang w:eastAsia="he-IL"/>
        </w:rPr>
        <w:t>עמיהוד שמלצר:</w:t>
      </w:r>
      <w:r w:rsidRPr="00997AAD">
        <w:rPr>
          <w:rStyle w:val="TagStyle"/>
          <w:rtl/>
        </w:rPr>
        <w:t xml:space="preserve"> &lt;&lt; אורח &gt;&gt;</w:t>
      </w:r>
      <w:r>
        <w:rPr>
          <w:rtl/>
          <w:lang w:eastAsia="he-IL"/>
        </w:rPr>
        <w:t xml:space="preserve">   </w:t>
      </w:r>
      <w:bookmarkEnd w:id="760"/>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 xml:space="preserve">בהחלט. </w:t>
      </w:r>
    </w:p>
    <w:p w:rsidR="00997AAD" w:rsidRDefault="00997AAD" w:rsidP="00997AAD">
      <w:pPr>
        <w:rPr>
          <w:rtl/>
          <w:lang w:eastAsia="he-IL"/>
        </w:rPr>
      </w:pPr>
    </w:p>
    <w:p w:rsidR="00997AAD" w:rsidRDefault="00997AAD" w:rsidP="00997AAD">
      <w:pPr>
        <w:pStyle w:val="af9"/>
        <w:keepNext/>
        <w:rPr>
          <w:rtl/>
          <w:lang w:eastAsia="he-IL"/>
        </w:rPr>
      </w:pPr>
      <w:bookmarkStart w:id="761" w:name="ET_guest_755768_186"/>
      <w:r w:rsidRPr="00997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97AAD">
        <w:rPr>
          <w:rStyle w:val="TagStyle"/>
          <w:rtl/>
        </w:rPr>
        <w:t xml:space="preserve"> &lt;&lt; אורח &gt;&gt;</w:t>
      </w:r>
      <w:r>
        <w:rPr>
          <w:rtl/>
          <w:lang w:eastAsia="he-IL"/>
        </w:rPr>
        <w:t xml:space="preserve">   </w:t>
      </w:r>
      <w:bookmarkEnd w:id="761"/>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כן.</w:t>
      </w:r>
    </w:p>
    <w:p w:rsidR="00997AAD" w:rsidRDefault="00997AAD" w:rsidP="00997AAD">
      <w:pPr>
        <w:rPr>
          <w:rtl/>
          <w:lang w:eastAsia="he-IL"/>
        </w:rPr>
      </w:pPr>
    </w:p>
    <w:p w:rsidR="00997AAD" w:rsidRDefault="00997AAD" w:rsidP="00997AAD">
      <w:pPr>
        <w:pStyle w:val="af9"/>
        <w:keepNext/>
        <w:rPr>
          <w:rtl/>
          <w:lang w:eastAsia="he-IL"/>
        </w:rPr>
      </w:pPr>
      <w:bookmarkStart w:id="762" w:name="ET_guest_781897_187"/>
      <w:r w:rsidRPr="00997AAD">
        <w:rPr>
          <w:rStyle w:val="TagStyle"/>
          <w:rtl/>
        </w:rPr>
        <w:t xml:space="preserve"> &lt;&lt; אורח &gt;&gt; </w:t>
      </w:r>
      <w:r>
        <w:rPr>
          <w:rtl/>
          <w:lang w:eastAsia="he-IL"/>
        </w:rPr>
        <w:t>עמיהוד שמלצר:</w:t>
      </w:r>
      <w:r w:rsidRPr="00997AAD">
        <w:rPr>
          <w:rStyle w:val="TagStyle"/>
          <w:rtl/>
        </w:rPr>
        <w:t xml:space="preserve"> &lt;&lt; אורח &gt;&gt;</w:t>
      </w:r>
      <w:r>
        <w:rPr>
          <w:rtl/>
          <w:lang w:eastAsia="he-IL"/>
        </w:rPr>
        <w:t xml:space="preserve">   </w:t>
      </w:r>
      <w:bookmarkEnd w:id="762"/>
    </w:p>
    <w:p w:rsidR="00997AAD" w:rsidRDefault="00997AAD" w:rsidP="00997AAD">
      <w:pPr>
        <w:pStyle w:val="KeepWithNext"/>
        <w:rPr>
          <w:rtl/>
          <w:lang w:eastAsia="he-IL"/>
        </w:rPr>
      </w:pPr>
    </w:p>
    <w:p w:rsidR="00997AAD" w:rsidRDefault="00997AAD" w:rsidP="00997AAD">
      <w:pPr>
        <w:rPr>
          <w:rtl/>
          <w:lang w:eastAsia="he-IL"/>
        </w:rPr>
      </w:pPr>
      <w:r>
        <w:rPr>
          <w:rFonts w:hint="cs"/>
          <w:rtl/>
          <w:lang w:eastAsia="he-IL"/>
        </w:rPr>
        <w:t>לדוגמה אחד מהשימושים שנותן השירות יאפשר ללקוח הוא</w:t>
      </w:r>
      <w:bookmarkStart w:id="763" w:name="_ETM_Q1_2875885"/>
      <w:bookmarkEnd w:id="763"/>
      <w:r w:rsidR="005335A2">
        <w:rPr>
          <w:rFonts w:hint="cs"/>
          <w:rtl/>
          <w:lang w:eastAsia="he-IL"/>
        </w:rPr>
        <w:t xml:space="preserve">: </w:t>
      </w:r>
      <w:r>
        <w:rPr>
          <w:rFonts w:hint="eastAsia"/>
          <w:rtl/>
          <w:lang w:eastAsia="he-IL"/>
        </w:rPr>
        <w:t>אני נותן לך אפשרות להעביר מידע לרואה החשבון שלך.</w:t>
      </w:r>
      <w:r>
        <w:rPr>
          <w:rFonts w:hint="cs"/>
          <w:rtl/>
          <w:lang w:eastAsia="he-IL"/>
        </w:rPr>
        <w:t xml:space="preserve"> </w:t>
      </w:r>
      <w:bookmarkStart w:id="764" w:name="_ETM_Q1_2878885"/>
      <w:bookmarkEnd w:id="764"/>
      <w:r>
        <w:rPr>
          <w:rFonts w:hint="cs"/>
          <w:rtl/>
          <w:lang w:eastAsia="he-IL"/>
        </w:rPr>
        <w:t xml:space="preserve">יש סעיף מפורט שעברנו אותו שאומר שהלקוח בכל עת </w:t>
      </w:r>
      <w:bookmarkStart w:id="765" w:name="_ETM_Q1_2884713"/>
      <w:bookmarkEnd w:id="765"/>
      <w:r>
        <w:rPr>
          <w:rFonts w:hint="cs"/>
          <w:rtl/>
          <w:lang w:eastAsia="he-IL"/>
        </w:rPr>
        <w:t xml:space="preserve">יכול לצמצם את השירותים. ואז הוא יכול להגיד: אני </w:t>
      </w:r>
      <w:bookmarkStart w:id="766" w:name="_ETM_Q1_2886614"/>
      <w:bookmarkEnd w:id="766"/>
      <w:r>
        <w:rPr>
          <w:rFonts w:hint="cs"/>
          <w:rtl/>
          <w:lang w:eastAsia="he-IL"/>
        </w:rPr>
        <w:t xml:space="preserve">לא רוצה, אני רוצה שתפסיק לתת לי את השירות של העברת מידע לרואה החשבון שלי. </w:t>
      </w:r>
    </w:p>
    <w:p w:rsidR="00997AAD" w:rsidRDefault="00997AAD" w:rsidP="00997AAD">
      <w:pPr>
        <w:rPr>
          <w:rtl/>
          <w:lang w:eastAsia="he-IL"/>
        </w:rPr>
      </w:pPr>
      <w:bookmarkStart w:id="767" w:name="_ETM_Q1_2891476"/>
      <w:bookmarkStart w:id="768" w:name="_ETM_Q1_2891569"/>
      <w:bookmarkEnd w:id="767"/>
      <w:bookmarkEnd w:id="768"/>
    </w:p>
    <w:p w:rsidR="00997AAD" w:rsidRDefault="00997AAD" w:rsidP="00997AAD">
      <w:pPr>
        <w:pStyle w:val="af6"/>
        <w:keepNext/>
        <w:rPr>
          <w:rtl/>
        </w:rPr>
      </w:pPr>
      <w:bookmarkStart w:id="769" w:name="ET_yor_5771_188"/>
      <w:r w:rsidRPr="00997AAD">
        <w:rPr>
          <w:rStyle w:val="TagStyle"/>
          <w:rtl/>
        </w:rPr>
        <w:t xml:space="preserve"> &lt;&lt; יור &gt;&gt; </w:t>
      </w:r>
      <w:r>
        <w:rPr>
          <w:rtl/>
        </w:rPr>
        <w:t xml:space="preserve">היו"ר איתן </w:t>
      </w:r>
      <w:proofErr w:type="spellStart"/>
      <w:r>
        <w:rPr>
          <w:rtl/>
        </w:rPr>
        <w:t>גינזבורג</w:t>
      </w:r>
      <w:proofErr w:type="spellEnd"/>
      <w:r>
        <w:rPr>
          <w:rtl/>
        </w:rPr>
        <w:t>:</w:t>
      </w:r>
      <w:r w:rsidRPr="00997AAD">
        <w:rPr>
          <w:rStyle w:val="TagStyle"/>
          <w:rtl/>
        </w:rPr>
        <w:t xml:space="preserve"> &lt;&lt; יור &gt;&gt;</w:t>
      </w:r>
      <w:r>
        <w:rPr>
          <w:rtl/>
        </w:rPr>
        <w:t xml:space="preserve">   </w:t>
      </w:r>
      <w:bookmarkEnd w:id="769"/>
    </w:p>
    <w:p w:rsidR="00997AAD" w:rsidRDefault="00997AAD" w:rsidP="00997AAD">
      <w:pPr>
        <w:pStyle w:val="KeepWithNext"/>
        <w:rPr>
          <w:rtl/>
        </w:rPr>
      </w:pPr>
    </w:p>
    <w:p w:rsidR="00997AAD" w:rsidRDefault="00997AAD" w:rsidP="00997AAD">
      <w:pPr>
        <w:rPr>
          <w:rtl/>
        </w:rPr>
      </w:pPr>
      <w:r w:rsidRPr="001F7856">
        <w:rPr>
          <w:rFonts w:hint="cs"/>
          <w:rtl/>
        </w:rPr>
        <w:t>שתיים, למה כל ההחלטות של השר או היכולת שלו לקבוע כל מיני עניינים, חייב בהסכמת שר המשפטים?</w:t>
      </w:r>
      <w:r>
        <w:rPr>
          <w:rFonts w:hint="cs"/>
          <w:rtl/>
        </w:rPr>
        <w:t xml:space="preserve"> </w:t>
      </w:r>
    </w:p>
    <w:p w:rsidR="002C4509" w:rsidRDefault="002C4509" w:rsidP="00997AAD">
      <w:pPr>
        <w:rPr>
          <w:rtl/>
        </w:rPr>
      </w:pPr>
      <w:bookmarkStart w:id="770" w:name="_ETM_Q1_2909952"/>
      <w:bookmarkStart w:id="771" w:name="_ETM_Q1_2910048"/>
      <w:bookmarkEnd w:id="770"/>
      <w:bookmarkEnd w:id="771"/>
    </w:p>
    <w:p w:rsidR="002C4509" w:rsidRDefault="002C4509" w:rsidP="002C4509">
      <w:pPr>
        <w:pStyle w:val="af9"/>
        <w:keepNext/>
        <w:rPr>
          <w:rtl/>
        </w:rPr>
      </w:pPr>
      <w:bookmarkStart w:id="772" w:name="ET_guest_685092_189"/>
      <w:r w:rsidRPr="002C4509">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C4509">
        <w:rPr>
          <w:rStyle w:val="TagStyle"/>
          <w:rtl/>
        </w:rPr>
        <w:t xml:space="preserve"> &lt;&lt; אורח &gt;&gt;</w:t>
      </w:r>
      <w:r>
        <w:rPr>
          <w:rtl/>
        </w:rPr>
        <w:t xml:space="preserve">   </w:t>
      </w:r>
      <w:bookmarkEnd w:id="772"/>
    </w:p>
    <w:p w:rsidR="002C4509" w:rsidRDefault="002C4509" w:rsidP="002C4509">
      <w:pPr>
        <w:pStyle w:val="KeepWithNext"/>
        <w:rPr>
          <w:rtl/>
        </w:rPr>
      </w:pPr>
    </w:p>
    <w:p w:rsidR="002C4509" w:rsidRDefault="002C4509" w:rsidP="002C4509">
      <w:pPr>
        <w:rPr>
          <w:rtl/>
        </w:rPr>
      </w:pPr>
      <w:r>
        <w:rPr>
          <w:rFonts w:hint="cs"/>
          <w:rtl/>
        </w:rPr>
        <w:t xml:space="preserve">אחד מתחומי האחריות של שר המשפטים הוא כל הנושא של </w:t>
      </w:r>
      <w:bookmarkStart w:id="773" w:name="_ETM_Q1_2916196"/>
      <w:bookmarkEnd w:id="773"/>
      <w:r>
        <w:rPr>
          <w:rFonts w:hint="cs"/>
          <w:rtl/>
        </w:rPr>
        <w:t xml:space="preserve">פרטיות, החוק להגנת הפרטיות והזכות לפרטיות. לכן דברים שקשורים לעולמות </w:t>
      </w:r>
      <w:bookmarkStart w:id="774" w:name="_ETM_Q1_2920644"/>
      <w:bookmarkEnd w:id="774"/>
      <w:r>
        <w:rPr>
          <w:rFonts w:hint="cs"/>
          <w:rtl/>
        </w:rPr>
        <w:t>התוכן שנוגעים למידע ולהרחבה של מידע - - -</w:t>
      </w:r>
    </w:p>
    <w:p w:rsidR="002C4509" w:rsidRDefault="002C4509" w:rsidP="002C4509">
      <w:pPr>
        <w:rPr>
          <w:rtl/>
        </w:rPr>
      </w:pPr>
    </w:p>
    <w:p w:rsidR="002C4509" w:rsidRDefault="002C4509" w:rsidP="002C4509">
      <w:pPr>
        <w:pStyle w:val="af6"/>
        <w:keepNext/>
        <w:rPr>
          <w:rtl/>
        </w:rPr>
      </w:pPr>
      <w:bookmarkStart w:id="775" w:name="ET_yor_5771_190"/>
      <w:r w:rsidRPr="002C4509">
        <w:rPr>
          <w:rStyle w:val="TagStyle"/>
          <w:rtl/>
        </w:rPr>
        <w:t xml:space="preserve"> &lt;&lt; יור &gt;&gt; </w:t>
      </w:r>
      <w:r>
        <w:rPr>
          <w:rtl/>
        </w:rPr>
        <w:t xml:space="preserve">היו"ר איתן </w:t>
      </w:r>
      <w:proofErr w:type="spellStart"/>
      <w:r>
        <w:rPr>
          <w:rtl/>
        </w:rPr>
        <w:t>גינזבורג</w:t>
      </w:r>
      <w:proofErr w:type="spellEnd"/>
      <w:r>
        <w:rPr>
          <w:rtl/>
        </w:rPr>
        <w:t>:</w:t>
      </w:r>
      <w:r w:rsidRPr="002C4509">
        <w:rPr>
          <w:rStyle w:val="TagStyle"/>
          <w:rtl/>
        </w:rPr>
        <w:t xml:space="preserve"> &lt;&lt; יור &gt;&gt;</w:t>
      </w:r>
      <w:r>
        <w:rPr>
          <w:rtl/>
        </w:rPr>
        <w:t xml:space="preserve">   </w:t>
      </w:r>
      <w:bookmarkEnd w:id="775"/>
    </w:p>
    <w:p w:rsidR="002C4509" w:rsidRDefault="002C4509" w:rsidP="002C4509">
      <w:pPr>
        <w:pStyle w:val="KeepWithNext"/>
        <w:rPr>
          <w:rtl/>
          <w:lang w:eastAsia="he-IL"/>
        </w:rPr>
      </w:pPr>
    </w:p>
    <w:p w:rsidR="002C4509" w:rsidRDefault="002C4509" w:rsidP="002C4509">
      <w:pPr>
        <w:rPr>
          <w:rtl/>
          <w:lang w:eastAsia="he-IL"/>
        </w:rPr>
      </w:pPr>
      <w:bookmarkStart w:id="776" w:name="_ETM_Q1_2923778"/>
      <w:bookmarkEnd w:id="776"/>
      <w:r>
        <w:rPr>
          <w:rFonts w:hint="cs"/>
          <w:rtl/>
          <w:lang w:eastAsia="he-IL"/>
        </w:rPr>
        <w:t>למה שזה לא יהיה בהתייעצות?</w:t>
      </w:r>
      <w:bookmarkStart w:id="777" w:name="_ETM_Q1_2922331"/>
      <w:bookmarkEnd w:id="777"/>
    </w:p>
    <w:p w:rsidR="002C4509" w:rsidRDefault="002C4509" w:rsidP="002C4509">
      <w:pPr>
        <w:rPr>
          <w:rtl/>
          <w:lang w:eastAsia="he-IL"/>
        </w:rPr>
      </w:pPr>
      <w:bookmarkStart w:id="778" w:name="_ETM_Q1_2922426"/>
      <w:bookmarkEnd w:id="778"/>
    </w:p>
    <w:p w:rsidR="002C4509" w:rsidRDefault="002C4509" w:rsidP="002C4509">
      <w:pPr>
        <w:pStyle w:val="-"/>
        <w:keepNext/>
        <w:rPr>
          <w:rtl/>
        </w:rPr>
      </w:pPr>
      <w:bookmarkStart w:id="779" w:name="ET_speakercontinue_685092_191"/>
      <w:r w:rsidRPr="002C4509">
        <w:rPr>
          <w:rStyle w:val="TagStyle"/>
          <w:rtl/>
        </w:rPr>
        <w:t xml:space="preserve"> &lt;&lt; דובר_המשך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C4509">
        <w:rPr>
          <w:rStyle w:val="TagStyle"/>
          <w:rtl/>
        </w:rPr>
        <w:t xml:space="preserve"> &lt;&lt; דובר_המשך &gt;&gt;</w:t>
      </w:r>
      <w:r>
        <w:rPr>
          <w:rtl/>
        </w:rPr>
        <w:t xml:space="preserve">   </w:t>
      </w:r>
      <w:bookmarkEnd w:id="779"/>
    </w:p>
    <w:p w:rsidR="002C4509" w:rsidRDefault="002C4509" w:rsidP="002C4509">
      <w:pPr>
        <w:pStyle w:val="KeepWithNext"/>
        <w:rPr>
          <w:rtl/>
          <w:lang w:eastAsia="he-IL"/>
        </w:rPr>
      </w:pPr>
    </w:p>
    <w:p w:rsidR="002C4509" w:rsidRDefault="002C4509" w:rsidP="002C4509">
      <w:pPr>
        <w:rPr>
          <w:rtl/>
          <w:lang w:eastAsia="he-IL"/>
        </w:rPr>
      </w:pPr>
      <w:bookmarkStart w:id="780" w:name="_ETM_Q1_2925577"/>
      <w:bookmarkEnd w:id="780"/>
      <w:r>
        <w:rPr>
          <w:rFonts w:hint="cs"/>
          <w:rtl/>
          <w:lang w:eastAsia="he-IL"/>
        </w:rPr>
        <w:t xml:space="preserve">כי התייעצות זה דבר שבאופן טבעי פחות </w:t>
      </w:r>
      <w:bookmarkStart w:id="781" w:name="_ETM_Q1_2930302"/>
      <w:bookmarkEnd w:id="781"/>
      <w:r>
        <w:rPr>
          <w:rFonts w:hint="cs"/>
          <w:rtl/>
          <w:lang w:eastAsia="he-IL"/>
        </w:rPr>
        <w:t>מאפשר לשר – כמי שאמון על התחו</w:t>
      </w:r>
      <w:r w:rsidR="00B65680">
        <w:rPr>
          <w:rFonts w:hint="cs"/>
          <w:rtl/>
          <w:lang w:eastAsia="he-IL"/>
        </w:rPr>
        <w:t>ם – להשפיע מהמדיניות שלו ומהתפיס</w:t>
      </w:r>
      <w:r>
        <w:rPr>
          <w:rFonts w:hint="cs"/>
          <w:rtl/>
          <w:lang w:eastAsia="he-IL"/>
        </w:rPr>
        <w:t>ה שלו בהקשר הזה. יש נקודות, והשתדלנו להצטמצם למקומות ש - - -</w:t>
      </w:r>
    </w:p>
    <w:p w:rsidR="002C4509" w:rsidRDefault="002C4509" w:rsidP="002C4509">
      <w:pPr>
        <w:rPr>
          <w:rtl/>
          <w:lang w:eastAsia="he-IL"/>
        </w:rPr>
      </w:pPr>
    </w:p>
    <w:p w:rsidR="002C4509" w:rsidRDefault="002C4509" w:rsidP="002C4509">
      <w:pPr>
        <w:pStyle w:val="af6"/>
        <w:keepNext/>
        <w:rPr>
          <w:rtl/>
        </w:rPr>
      </w:pPr>
      <w:bookmarkStart w:id="782" w:name="ET_yor_5771_192"/>
      <w:r w:rsidRPr="002C4509">
        <w:rPr>
          <w:rStyle w:val="TagStyle"/>
          <w:rtl/>
        </w:rPr>
        <w:t xml:space="preserve"> &lt;&lt; יור &gt;&gt; </w:t>
      </w:r>
      <w:r>
        <w:rPr>
          <w:rtl/>
        </w:rPr>
        <w:t xml:space="preserve">היו"ר איתן </w:t>
      </w:r>
      <w:proofErr w:type="spellStart"/>
      <w:r>
        <w:rPr>
          <w:rtl/>
        </w:rPr>
        <w:t>גינזבורג</w:t>
      </w:r>
      <w:proofErr w:type="spellEnd"/>
      <w:r>
        <w:rPr>
          <w:rtl/>
        </w:rPr>
        <w:t>:</w:t>
      </w:r>
      <w:r w:rsidRPr="002C4509">
        <w:rPr>
          <w:rStyle w:val="TagStyle"/>
          <w:rtl/>
        </w:rPr>
        <w:t xml:space="preserve"> &lt;&lt; יור &gt;&gt;</w:t>
      </w:r>
      <w:r>
        <w:rPr>
          <w:rtl/>
        </w:rPr>
        <w:t xml:space="preserve">   </w:t>
      </w:r>
      <w:bookmarkEnd w:id="782"/>
    </w:p>
    <w:p w:rsidR="002C4509" w:rsidRDefault="002C4509" w:rsidP="002C4509">
      <w:pPr>
        <w:pStyle w:val="KeepWithNext"/>
        <w:rPr>
          <w:rtl/>
          <w:lang w:eastAsia="he-IL"/>
        </w:rPr>
      </w:pPr>
    </w:p>
    <w:p w:rsidR="002C4509" w:rsidRDefault="002C4509" w:rsidP="002C4509">
      <w:pPr>
        <w:rPr>
          <w:rtl/>
          <w:lang w:eastAsia="he-IL"/>
        </w:rPr>
      </w:pPr>
      <w:r>
        <w:rPr>
          <w:rFonts w:hint="cs"/>
          <w:rtl/>
          <w:lang w:eastAsia="he-IL"/>
        </w:rPr>
        <w:t>להצטמצם? אין פה סעיף שאין פה את הסכמת שר המשפטים.</w:t>
      </w:r>
    </w:p>
    <w:p w:rsidR="002C4509" w:rsidRDefault="002C4509" w:rsidP="002C4509">
      <w:pPr>
        <w:rPr>
          <w:rtl/>
          <w:lang w:eastAsia="he-IL"/>
        </w:rPr>
      </w:pPr>
      <w:bookmarkStart w:id="783" w:name="_ETM_Q1_2944893"/>
      <w:bookmarkStart w:id="784" w:name="_ETM_Q1_2944956"/>
      <w:bookmarkEnd w:id="783"/>
      <w:bookmarkEnd w:id="784"/>
    </w:p>
    <w:p w:rsidR="002C4509" w:rsidRDefault="002C4509" w:rsidP="002C4509">
      <w:pPr>
        <w:pStyle w:val="-"/>
        <w:keepNext/>
        <w:rPr>
          <w:rtl/>
        </w:rPr>
      </w:pPr>
      <w:bookmarkStart w:id="785" w:name="ET_speakercontinue_685092_193"/>
      <w:r w:rsidRPr="002C4509">
        <w:rPr>
          <w:rStyle w:val="TagStyle"/>
          <w:rtl/>
        </w:rPr>
        <w:t xml:space="preserve"> &lt;&lt; דובר_המשך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C4509">
        <w:rPr>
          <w:rStyle w:val="TagStyle"/>
          <w:rtl/>
        </w:rPr>
        <w:t xml:space="preserve"> &lt;&lt; דובר_המשך &gt;&gt;</w:t>
      </w:r>
      <w:r>
        <w:rPr>
          <w:rtl/>
        </w:rPr>
        <w:t xml:space="preserve">   </w:t>
      </w:r>
      <w:bookmarkEnd w:id="785"/>
    </w:p>
    <w:p w:rsidR="002C4509" w:rsidRDefault="002C4509" w:rsidP="002C4509">
      <w:pPr>
        <w:pStyle w:val="KeepWithNext"/>
        <w:rPr>
          <w:rtl/>
          <w:lang w:eastAsia="he-IL"/>
        </w:rPr>
      </w:pPr>
    </w:p>
    <w:p w:rsidR="002C4509" w:rsidRDefault="002C4509" w:rsidP="002C4509">
      <w:pPr>
        <w:rPr>
          <w:rtl/>
          <w:lang w:eastAsia="he-IL"/>
        </w:rPr>
      </w:pPr>
      <w:bookmarkStart w:id="786" w:name="_ETM_Q1_2946915"/>
      <w:bookmarkEnd w:id="786"/>
      <w:r>
        <w:rPr>
          <w:rFonts w:hint="cs"/>
          <w:rtl/>
          <w:lang w:eastAsia="he-IL"/>
        </w:rPr>
        <w:t xml:space="preserve">אנחנו כרגע עוסקים בסעיפים שהם בדיוק בליבה </w:t>
      </w:r>
      <w:bookmarkStart w:id="787" w:name="_ETM_Q1_2946414"/>
      <w:bookmarkEnd w:id="787"/>
      <w:r>
        <w:rPr>
          <w:rFonts w:hint="cs"/>
          <w:rtl/>
          <w:lang w:eastAsia="he-IL"/>
        </w:rPr>
        <w:t xml:space="preserve">של העיסוק במידע. </w:t>
      </w:r>
      <w:r w:rsidR="00623C6D">
        <w:rPr>
          <w:rFonts w:hint="cs"/>
          <w:rtl/>
          <w:lang w:eastAsia="he-IL"/>
        </w:rPr>
        <w:t xml:space="preserve">תוך כדי שעבדנו על החוק, ראינו </w:t>
      </w:r>
      <w:bookmarkStart w:id="788" w:name="_ETM_Q1_2953173"/>
      <w:bookmarkEnd w:id="788"/>
      <w:r w:rsidR="00623C6D">
        <w:rPr>
          <w:rFonts w:hint="cs"/>
          <w:rtl/>
          <w:lang w:eastAsia="he-IL"/>
        </w:rPr>
        <w:t>שיש סעיפים שונים,</w:t>
      </w:r>
      <w:r w:rsidR="00B65680">
        <w:rPr>
          <w:rFonts w:hint="cs"/>
          <w:rtl/>
          <w:lang w:eastAsia="he-IL"/>
        </w:rPr>
        <w:t xml:space="preserve"> וההיבטים הצרכניים וההיבטים שנו</w:t>
      </w:r>
      <w:r w:rsidR="00623C6D">
        <w:rPr>
          <w:rFonts w:hint="cs"/>
          <w:rtl/>
          <w:lang w:eastAsia="he-IL"/>
        </w:rPr>
        <w:t>ג</w:t>
      </w:r>
      <w:r w:rsidR="00B65680">
        <w:rPr>
          <w:rFonts w:hint="cs"/>
          <w:rtl/>
          <w:lang w:eastAsia="he-IL"/>
        </w:rPr>
        <w:t>ע</w:t>
      </w:r>
      <w:r w:rsidR="00623C6D">
        <w:rPr>
          <w:rFonts w:hint="cs"/>
          <w:rtl/>
          <w:lang w:eastAsia="he-IL"/>
        </w:rPr>
        <w:t xml:space="preserve">ים להגנת הפרטיות, זה </w:t>
      </w:r>
      <w:bookmarkStart w:id="789" w:name="_ETM_Q1_2957240"/>
      <w:bookmarkEnd w:id="789"/>
      <w:r w:rsidR="00623C6D">
        <w:rPr>
          <w:rFonts w:hint="cs"/>
          <w:rtl/>
          <w:lang w:eastAsia="he-IL"/>
        </w:rPr>
        <w:t>תחום שנמצא באחריות משרד המשפטים.</w:t>
      </w:r>
    </w:p>
    <w:p w:rsidR="00623C6D" w:rsidRDefault="00623C6D" w:rsidP="002C4509">
      <w:pPr>
        <w:rPr>
          <w:rtl/>
          <w:lang w:eastAsia="he-IL"/>
        </w:rPr>
      </w:pPr>
      <w:bookmarkStart w:id="790" w:name="_ETM_Q1_2959738"/>
      <w:bookmarkStart w:id="791" w:name="_ETM_Q1_2959804"/>
      <w:bookmarkEnd w:id="790"/>
      <w:bookmarkEnd w:id="791"/>
    </w:p>
    <w:p w:rsidR="00623C6D" w:rsidRDefault="00623C6D" w:rsidP="00623C6D">
      <w:pPr>
        <w:pStyle w:val="af6"/>
        <w:keepNext/>
        <w:rPr>
          <w:rtl/>
        </w:rPr>
      </w:pPr>
      <w:bookmarkStart w:id="792" w:name="ET_yor_5771_194"/>
      <w:r w:rsidRPr="00623C6D">
        <w:rPr>
          <w:rStyle w:val="TagStyle"/>
          <w:rtl/>
        </w:rPr>
        <w:t xml:space="preserve"> &lt;&lt; יור &gt;&gt; </w:t>
      </w:r>
      <w:r>
        <w:rPr>
          <w:rtl/>
        </w:rPr>
        <w:t xml:space="preserve">היו"ר איתן </w:t>
      </w:r>
      <w:proofErr w:type="spellStart"/>
      <w:r>
        <w:rPr>
          <w:rtl/>
        </w:rPr>
        <w:t>גינזבורג</w:t>
      </w:r>
      <w:proofErr w:type="spellEnd"/>
      <w:r>
        <w:rPr>
          <w:rtl/>
        </w:rPr>
        <w:t>:</w:t>
      </w:r>
      <w:r w:rsidRPr="00623C6D">
        <w:rPr>
          <w:rStyle w:val="TagStyle"/>
          <w:rtl/>
        </w:rPr>
        <w:t xml:space="preserve"> &lt;&lt; יור &gt;&gt;</w:t>
      </w:r>
      <w:r>
        <w:rPr>
          <w:rtl/>
        </w:rPr>
        <w:t xml:space="preserve">   </w:t>
      </w:r>
      <w:bookmarkEnd w:id="792"/>
    </w:p>
    <w:p w:rsidR="00623C6D" w:rsidRDefault="00623C6D" w:rsidP="00623C6D">
      <w:pPr>
        <w:pStyle w:val="KeepWithNext"/>
        <w:rPr>
          <w:rtl/>
          <w:lang w:eastAsia="he-IL"/>
        </w:rPr>
      </w:pPr>
    </w:p>
    <w:p w:rsidR="00623C6D" w:rsidRDefault="00623C6D" w:rsidP="00B65680">
      <w:pPr>
        <w:rPr>
          <w:rtl/>
          <w:lang w:eastAsia="he-IL"/>
        </w:rPr>
      </w:pPr>
      <w:bookmarkStart w:id="793" w:name="_ETM_Q1_2961180"/>
      <w:bookmarkEnd w:id="793"/>
      <w:r>
        <w:rPr>
          <w:rFonts w:hint="cs"/>
          <w:rtl/>
          <w:lang w:eastAsia="he-IL"/>
        </w:rPr>
        <w:t xml:space="preserve">אני חושב שמספיקה התייעצות עם השר הממונה על החוק. לב החוק הזה הוא חוק שלא נוגע </w:t>
      </w:r>
      <w:bookmarkStart w:id="794" w:name="_ETM_Q1_2966653"/>
      <w:bookmarkEnd w:id="794"/>
      <w:r>
        <w:rPr>
          <w:rFonts w:hint="cs"/>
          <w:rtl/>
          <w:lang w:eastAsia="he-IL"/>
        </w:rPr>
        <w:t>לשר המשפטים, לב החוק נוגע לשר האוצר. כמי שאמון על החוק להגנת הפרטיות והוא צריך לשקול את זה</w:t>
      </w:r>
      <w:bookmarkStart w:id="795" w:name="_ETM_Q1_2975608"/>
      <w:bookmarkEnd w:id="795"/>
      <w:r>
        <w:rPr>
          <w:rFonts w:hint="cs"/>
          <w:rtl/>
          <w:lang w:eastAsia="he-IL"/>
        </w:rPr>
        <w:t xml:space="preserve"> לכן ההתייעצות חשובה. יש במשרד האוצר אנשי מקצוע מתחום המשפטים שיודעים לשקול </w:t>
      </w:r>
      <w:bookmarkStart w:id="796" w:name="_ETM_Q1_2980207"/>
      <w:bookmarkEnd w:id="796"/>
      <w:r>
        <w:rPr>
          <w:rFonts w:hint="cs"/>
          <w:rtl/>
          <w:lang w:eastAsia="he-IL"/>
        </w:rPr>
        <w:t xml:space="preserve">גם את השיקולים הללו. ראוי שיתייעצו </w:t>
      </w:r>
      <w:r w:rsidR="00B65680">
        <w:rPr>
          <w:rFonts w:hint="cs"/>
          <w:rtl/>
          <w:lang w:eastAsia="he-IL"/>
        </w:rPr>
        <w:t>עם שר המשפטים.</w:t>
      </w:r>
      <w:r>
        <w:rPr>
          <w:rFonts w:hint="cs"/>
          <w:rtl/>
          <w:lang w:eastAsia="he-IL"/>
        </w:rPr>
        <w:t xml:space="preserve"> אני </w:t>
      </w:r>
      <w:bookmarkStart w:id="797" w:name="_ETM_Q1_2982983"/>
      <w:bookmarkEnd w:id="797"/>
      <w:r>
        <w:rPr>
          <w:rFonts w:hint="cs"/>
          <w:rtl/>
          <w:lang w:eastAsia="he-IL"/>
        </w:rPr>
        <w:t xml:space="preserve">לא חושב ששר המשפטים צריך להיות זה שמאשר כל פרט </w:t>
      </w:r>
      <w:bookmarkStart w:id="798" w:name="_ETM_Q1_2986728"/>
      <w:bookmarkEnd w:id="798"/>
      <w:r>
        <w:rPr>
          <w:rFonts w:hint="cs"/>
          <w:rtl/>
          <w:lang w:eastAsia="he-IL"/>
        </w:rPr>
        <w:t xml:space="preserve">נוסף. </w:t>
      </w:r>
    </w:p>
    <w:p w:rsidR="00623C6D" w:rsidRDefault="00623C6D" w:rsidP="00623C6D">
      <w:pPr>
        <w:rPr>
          <w:rtl/>
          <w:lang w:eastAsia="he-IL"/>
        </w:rPr>
      </w:pPr>
    </w:p>
    <w:p w:rsidR="00623C6D" w:rsidRDefault="00623C6D" w:rsidP="00623C6D">
      <w:pPr>
        <w:pStyle w:val="-"/>
        <w:keepNext/>
        <w:rPr>
          <w:rtl/>
        </w:rPr>
      </w:pPr>
      <w:bookmarkStart w:id="799" w:name="ET_speakercontinue_685092_195"/>
      <w:r w:rsidRPr="00623C6D">
        <w:rPr>
          <w:rStyle w:val="TagStyle"/>
          <w:rtl/>
        </w:rPr>
        <w:t xml:space="preserve"> &lt;&lt; דובר_המשך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23C6D">
        <w:rPr>
          <w:rStyle w:val="TagStyle"/>
          <w:rtl/>
        </w:rPr>
        <w:t xml:space="preserve"> &lt;&lt; דובר_המשך &gt;&gt;</w:t>
      </w:r>
      <w:r>
        <w:rPr>
          <w:rtl/>
        </w:rPr>
        <w:t xml:space="preserve">   </w:t>
      </w:r>
      <w:bookmarkEnd w:id="799"/>
    </w:p>
    <w:p w:rsidR="00623C6D" w:rsidRDefault="00623C6D" w:rsidP="00623C6D">
      <w:pPr>
        <w:pStyle w:val="KeepWithNext"/>
        <w:rPr>
          <w:rtl/>
          <w:lang w:eastAsia="he-IL"/>
        </w:rPr>
      </w:pPr>
    </w:p>
    <w:p w:rsidR="00623C6D" w:rsidRDefault="00623C6D" w:rsidP="00623C6D">
      <w:pPr>
        <w:rPr>
          <w:rtl/>
          <w:lang w:eastAsia="he-IL"/>
        </w:rPr>
      </w:pPr>
      <w:r>
        <w:rPr>
          <w:rFonts w:hint="cs"/>
          <w:rtl/>
          <w:lang w:eastAsia="he-IL"/>
        </w:rPr>
        <w:t>אני מסכימה שהוא לא צריך לאשר כל פרט נוסף,</w:t>
      </w:r>
      <w:bookmarkStart w:id="800" w:name="_ETM_Q1_2990293"/>
      <w:bookmarkEnd w:id="800"/>
      <w:r>
        <w:rPr>
          <w:rFonts w:hint="cs"/>
          <w:rtl/>
          <w:lang w:eastAsia="he-IL"/>
        </w:rPr>
        <w:t xml:space="preserve"> וכן יש פה הרבה - - - לכן זה לא נדרש.</w:t>
      </w:r>
    </w:p>
    <w:p w:rsidR="00623C6D" w:rsidRDefault="00623C6D" w:rsidP="00623C6D">
      <w:pPr>
        <w:rPr>
          <w:rtl/>
          <w:lang w:eastAsia="he-IL"/>
        </w:rPr>
      </w:pPr>
    </w:p>
    <w:p w:rsidR="00623C6D" w:rsidRDefault="00623C6D" w:rsidP="00623C6D">
      <w:pPr>
        <w:pStyle w:val="af6"/>
        <w:keepNext/>
        <w:rPr>
          <w:rtl/>
        </w:rPr>
      </w:pPr>
      <w:bookmarkStart w:id="801" w:name="ET_yor_5771_196"/>
      <w:r w:rsidRPr="00623C6D">
        <w:rPr>
          <w:rStyle w:val="TagStyle"/>
          <w:rtl/>
        </w:rPr>
        <w:t xml:space="preserve"> &lt;&lt; יור &gt;&gt; </w:t>
      </w:r>
      <w:r>
        <w:rPr>
          <w:rtl/>
        </w:rPr>
        <w:t xml:space="preserve">היו"ר איתן </w:t>
      </w:r>
      <w:proofErr w:type="spellStart"/>
      <w:r>
        <w:rPr>
          <w:rtl/>
        </w:rPr>
        <w:t>גינזבורג</w:t>
      </w:r>
      <w:proofErr w:type="spellEnd"/>
      <w:r>
        <w:rPr>
          <w:rtl/>
        </w:rPr>
        <w:t>:</w:t>
      </w:r>
      <w:r w:rsidRPr="00623C6D">
        <w:rPr>
          <w:rStyle w:val="TagStyle"/>
          <w:rtl/>
        </w:rPr>
        <w:t xml:space="preserve"> &lt;&lt; יור &gt;&gt;</w:t>
      </w:r>
      <w:r>
        <w:rPr>
          <w:rtl/>
        </w:rPr>
        <w:t xml:space="preserve">   </w:t>
      </w:r>
      <w:bookmarkEnd w:id="801"/>
    </w:p>
    <w:p w:rsidR="00623C6D" w:rsidRDefault="00623C6D" w:rsidP="00623C6D">
      <w:pPr>
        <w:pStyle w:val="KeepWithNext"/>
        <w:rPr>
          <w:rtl/>
          <w:lang w:eastAsia="he-IL"/>
        </w:rPr>
      </w:pPr>
    </w:p>
    <w:p w:rsidR="00623C6D" w:rsidRPr="00C46ECC" w:rsidRDefault="00623C6D" w:rsidP="00B65680">
      <w:pPr>
        <w:rPr>
          <w:rtl/>
          <w:lang w:eastAsia="he-IL"/>
        </w:rPr>
      </w:pPr>
      <w:r>
        <w:rPr>
          <w:rFonts w:hint="cs"/>
          <w:rtl/>
          <w:lang w:eastAsia="he-IL"/>
        </w:rPr>
        <w:t xml:space="preserve">יש פה: השר בהסכמת שר המשפטים רשאי לקבוע תקופה </w:t>
      </w:r>
      <w:bookmarkStart w:id="802" w:name="_ETM_Q1_2998028"/>
      <w:bookmarkEnd w:id="802"/>
      <w:r>
        <w:rPr>
          <w:rFonts w:hint="cs"/>
          <w:rtl/>
          <w:lang w:eastAsia="he-IL"/>
        </w:rPr>
        <w:t xml:space="preserve">אחרת; השר בהסכמת שר המשפטים רשאי כל דרך בדרך כלל לגבי סוג מסוים של מייצגים; השר בהסכמת שר המשפטים בהתייעצות עם המאסדר, יהיה רשאי </w:t>
      </w:r>
      <w:r w:rsidR="004D196C">
        <w:rPr>
          <w:rFonts w:hint="cs"/>
          <w:rtl/>
          <w:lang w:eastAsia="he-IL"/>
        </w:rPr>
        <w:t xml:space="preserve">לקבוע סוגים נוספים של שימושים, גופים נוספים – פה אגב הייתי בכלל </w:t>
      </w:r>
      <w:bookmarkStart w:id="803" w:name="_ETM_Q1_3009693"/>
      <w:bookmarkEnd w:id="803"/>
      <w:r w:rsidR="004D196C">
        <w:rPr>
          <w:rFonts w:hint="cs"/>
          <w:rtl/>
          <w:lang w:eastAsia="he-IL"/>
        </w:rPr>
        <w:t xml:space="preserve">אומר שזה צריך להיות באישור ועדת כלכלה ולא באישור שר </w:t>
      </w:r>
      <w:bookmarkStart w:id="804" w:name="_ETM_Q1_3014048"/>
      <w:bookmarkEnd w:id="804"/>
      <w:r w:rsidR="004D196C">
        <w:rPr>
          <w:rFonts w:hint="cs"/>
          <w:rtl/>
          <w:lang w:eastAsia="he-IL"/>
        </w:rPr>
        <w:t xml:space="preserve">המשפטים. יותר נראה לי הגיוני שכשרוצים להוסיף שימושים שלא כתובים בחקיקה ראשית, ואתה רוצה להוסיף אותם, שזה יהיה באישור </w:t>
      </w:r>
      <w:bookmarkStart w:id="805" w:name="_ETM_Q1_3019646"/>
      <w:bookmarkEnd w:id="805"/>
      <w:r w:rsidR="004D196C">
        <w:rPr>
          <w:rFonts w:hint="cs"/>
          <w:rtl/>
          <w:lang w:eastAsia="he-IL"/>
        </w:rPr>
        <w:t xml:space="preserve">הוועדה שאישרה את החוק הזה ולא שר המשפטים שהוא רק צריך להגן – לא רק, זה חשוב – על </w:t>
      </w:r>
      <w:bookmarkStart w:id="806" w:name="_ETM_Q1_3027491"/>
      <w:bookmarkEnd w:id="806"/>
      <w:r w:rsidR="004D196C">
        <w:rPr>
          <w:rFonts w:hint="cs"/>
          <w:rtl/>
          <w:lang w:eastAsia="he-IL"/>
        </w:rPr>
        <w:t xml:space="preserve">הזכות הפרטיות. פשוט אפשר להתייעץ </w:t>
      </w:r>
      <w:proofErr w:type="spellStart"/>
      <w:r w:rsidR="004D196C">
        <w:rPr>
          <w:rFonts w:hint="cs"/>
          <w:rtl/>
          <w:lang w:eastAsia="he-IL"/>
        </w:rPr>
        <w:t>איתו</w:t>
      </w:r>
      <w:proofErr w:type="spellEnd"/>
      <w:r w:rsidR="004D196C">
        <w:rPr>
          <w:rFonts w:hint="cs"/>
          <w:rtl/>
          <w:lang w:eastAsia="he-IL"/>
        </w:rPr>
        <w:t xml:space="preserve">. סיפור של אישור שר </w:t>
      </w:r>
      <w:bookmarkStart w:id="807" w:name="_ETM_Q1_3031730"/>
      <w:bookmarkEnd w:id="807"/>
      <w:r w:rsidR="004D196C">
        <w:rPr>
          <w:rFonts w:hint="cs"/>
          <w:rtl/>
          <w:lang w:eastAsia="he-IL"/>
        </w:rPr>
        <w:t xml:space="preserve">נוסף זה בירוקרטיה נוספת, זה הכבדה על המערכת, זה מכביד </w:t>
      </w:r>
      <w:bookmarkStart w:id="808" w:name="_ETM_Q1_3039785"/>
      <w:bookmarkEnd w:id="808"/>
      <w:r w:rsidR="004D196C">
        <w:rPr>
          <w:rFonts w:hint="cs"/>
          <w:rtl/>
          <w:lang w:eastAsia="he-IL"/>
        </w:rPr>
        <w:t xml:space="preserve">על העבודה הממשלתית השוטפת. אני מכיר את זה </w:t>
      </w:r>
      <w:proofErr w:type="spellStart"/>
      <w:r w:rsidR="00B65680">
        <w:rPr>
          <w:rFonts w:hint="cs"/>
          <w:rtl/>
          <w:lang w:eastAsia="he-IL"/>
        </w:rPr>
        <w:t>מהיותי</w:t>
      </w:r>
      <w:proofErr w:type="spellEnd"/>
      <w:r w:rsidR="004D196C">
        <w:rPr>
          <w:rFonts w:hint="cs"/>
          <w:rtl/>
          <w:lang w:eastAsia="he-IL"/>
        </w:rPr>
        <w:t xml:space="preserve"> שר. </w:t>
      </w:r>
      <w:bookmarkStart w:id="809" w:name="_ETM_Q1_3042499"/>
      <w:bookmarkEnd w:id="809"/>
      <w:r w:rsidR="004D196C">
        <w:rPr>
          <w:rFonts w:hint="cs"/>
          <w:rtl/>
          <w:lang w:eastAsia="he-IL"/>
        </w:rPr>
        <w:t>כל דבר שמתחת לשר א</w:t>
      </w:r>
      <w:r w:rsidR="00AE13ED">
        <w:rPr>
          <w:rFonts w:hint="cs"/>
          <w:rtl/>
          <w:lang w:eastAsia="he-IL"/>
        </w:rPr>
        <w:t xml:space="preserve">חר, במקרה שלי זה </w:t>
      </w:r>
      <w:bookmarkStart w:id="810" w:name="_ETM_Q1_3045211"/>
      <w:bookmarkEnd w:id="810"/>
      <w:r w:rsidR="00AE13ED" w:rsidRPr="00C46ECC">
        <w:rPr>
          <w:rFonts w:hint="cs"/>
          <w:rtl/>
          <w:lang w:eastAsia="he-IL"/>
        </w:rPr>
        <w:t xml:space="preserve">היה להחתים את שר האוצר או את שר הפנים להסכמתם </w:t>
      </w:r>
      <w:bookmarkStart w:id="811" w:name="_ETM_Q1_3048330"/>
      <w:bookmarkEnd w:id="811"/>
      <w:r w:rsidR="00AE13ED" w:rsidRPr="00C46ECC">
        <w:rPr>
          <w:rFonts w:hint="eastAsia"/>
          <w:rtl/>
          <w:lang w:eastAsia="he-IL"/>
        </w:rPr>
        <w:t xml:space="preserve">– זה עכשיו אירוע. </w:t>
      </w:r>
      <w:r w:rsidR="00AE13ED" w:rsidRPr="00C46ECC">
        <w:rPr>
          <w:rFonts w:hint="cs"/>
          <w:rtl/>
          <w:lang w:eastAsia="he-IL"/>
        </w:rPr>
        <w:t xml:space="preserve">אגב, בדרך כלל פוליטי. וזה לא </w:t>
      </w:r>
      <w:bookmarkStart w:id="812" w:name="_ETM_Q1_3053565"/>
      <w:bookmarkEnd w:id="812"/>
      <w:r w:rsidR="00B65680">
        <w:rPr>
          <w:rFonts w:hint="cs"/>
          <w:rtl/>
          <w:lang w:eastAsia="he-IL"/>
        </w:rPr>
        <w:t>נדרש. התייעצות בהחלט מחויבת,</w:t>
      </w:r>
      <w:r w:rsidR="00AE13ED" w:rsidRPr="00C46ECC">
        <w:rPr>
          <w:rFonts w:hint="cs"/>
          <w:rtl/>
          <w:lang w:eastAsia="he-IL"/>
        </w:rPr>
        <w:t xml:space="preserve"> לשמוע את דעתו, שישימו תשומות רלוונטיות. </w:t>
      </w:r>
      <w:bookmarkStart w:id="813" w:name="_ETM_Q1_3062107"/>
      <w:bookmarkEnd w:id="813"/>
      <w:r w:rsidR="00B65680">
        <w:rPr>
          <w:rFonts w:hint="cs"/>
          <w:rtl/>
          <w:lang w:eastAsia="he-IL"/>
        </w:rPr>
        <w:t>אני חושב שהסכמה</w:t>
      </w:r>
      <w:r w:rsidR="00AE13ED" w:rsidRPr="00C46ECC">
        <w:rPr>
          <w:rFonts w:hint="cs"/>
          <w:rtl/>
          <w:lang w:eastAsia="he-IL"/>
        </w:rPr>
        <w:t xml:space="preserve"> מצרה צעדים.</w:t>
      </w:r>
    </w:p>
    <w:p w:rsidR="00AE13ED" w:rsidRPr="00C46ECC" w:rsidRDefault="00AE13ED" w:rsidP="004D196C">
      <w:pPr>
        <w:rPr>
          <w:rtl/>
          <w:lang w:eastAsia="he-IL"/>
        </w:rPr>
      </w:pPr>
    </w:p>
    <w:p w:rsidR="00AE13ED" w:rsidRDefault="00AE13ED" w:rsidP="004D196C">
      <w:pPr>
        <w:rPr>
          <w:rtl/>
          <w:lang w:eastAsia="he-IL"/>
        </w:rPr>
      </w:pPr>
      <w:bookmarkStart w:id="814" w:name="_ETM_Q1_3062507"/>
      <w:bookmarkStart w:id="815" w:name="_ETM_Q1_3062604"/>
      <w:bookmarkEnd w:id="814"/>
      <w:bookmarkEnd w:id="815"/>
      <w:r w:rsidRPr="00C46ECC">
        <w:rPr>
          <w:rFonts w:hint="cs"/>
          <w:rtl/>
          <w:lang w:eastAsia="he-IL"/>
        </w:rPr>
        <w:t xml:space="preserve">לפעמים לא מבצעים </w:t>
      </w:r>
      <w:bookmarkStart w:id="816" w:name="_ETM_Q1_3069451"/>
      <w:bookmarkEnd w:id="816"/>
      <w:r w:rsidRPr="00C46ECC">
        <w:rPr>
          <w:rFonts w:hint="cs"/>
          <w:rtl/>
          <w:lang w:eastAsia="he-IL"/>
        </w:rPr>
        <w:t>צעדים כדי לא להגיע למצב ש</w:t>
      </w:r>
      <w:r w:rsidR="00A029F3">
        <w:rPr>
          <w:rFonts w:hint="cs"/>
          <w:rtl/>
          <w:lang w:eastAsia="he-IL"/>
        </w:rPr>
        <w:t xml:space="preserve">בו </w:t>
      </w:r>
      <w:r w:rsidRPr="00C46ECC">
        <w:rPr>
          <w:rFonts w:hint="cs"/>
          <w:rtl/>
          <w:lang w:eastAsia="he-IL"/>
        </w:rPr>
        <w:t xml:space="preserve">צריך לקבל את ההסכמה </w:t>
      </w:r>
      <w:bookmarkStart w:id="817" w:name="_ETM_Q1_3071250"/>
      <w:bookmarkEnd w:id="817"/>
      <w:r w:rsidRPr="00C46ECC">
        <w:rPr>
          <w:rFonts w:hint="cs"/>
          <w:rtl/>
          <w:lang w:eastAsia="he-IL"/>
        </w:rPr>
        <w:t>של השר. פשוט נמנעים לעשות דברים. אני חושב שכדאי - - -</w:t>
      </w:r>
    </w:p>
    <w:p w:rsidR="00A029F3" w:rsidRDefault="00A029F3" w:rsidP="004D196C">
      <w:pPr>
        <w:rPr>
          <w:rtl/>
          <w:lang w:eastAsia="he-IL"/>
        </w:rPr>
      </w:pPr>
      <w:bookmarkStart w:id="818" w:name="_ETM_Q1_3076233"/>
      <w:bookmarkStart w:id="819" w:name="_ETM_Q1_3076330"/>
      <w:bookmarkEnd w:id="818"/>
      <w:bookmarkEnd w:id="819"/>
    </w:p>
    <w:p w:rsidR="00A029F3" w:rsidRDefault="00A029F3" w:rsidP="00A029F3">
      <w:pPr>
        <w:pStyle w:val="af9"/>
        <w:keepNext/>
        <w:rPr>
          <w:rtl/>
          <w:lang w:eastAsia="he-IL"/>
        </w:rPr>
      </w:pPr>
      <w:bookmarkStart w:id="820" w:name="ET_guest_755768_197"/>
      <w:r w:rsidRPr="00A029F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029F3">
        <w:rPr>
          <w:rStyle w:val="TagStyle"/>
          <w:rtl/>
        </w:rPr>
        <w:t xml:space="preserve"> &lt;&lt; אורח &gt;&gt;</w:t>
      </w:r>
      <w:r>
        <w:rPr>
          <w:rtl/>
          <w:lang w:eastAsia="he-IL"/>
        </w:rPr>
        <w:t xml:space="preserve">   </w:t>
      </w:r>
      <w:bookmarkEnd w:id="820"/>
    </w:p>
    <w:p w:rsidR="00A029F3" w:rsidRDefault="00A029F3" w:rsidP="00A029F3">
      <w:pPr>
        <w:pStyle w:val="KeepWithNext"/>
        <w:rPr>
          <w:rtl/>
          <w:lang w:eastAsia="he-IL"/>
        </w:rPr>
      </w:pPr>
    </w:p>
    <w:p w:rsidR="00A029F3" w:rsidRDefault="00A029F3" w:rsidP="00A029F3">
      <w:pPr>
        <w:rPr>
          <w:rtl/>
          <w:lang w:eastAsia="he-IL"/>
        </w:rPr>
      </w:pPr>
      <w:r>
        <w:rPr>
          <w:rFonts w:hint="cs"/>
          <w:rtl/>
          <w:lang w:eastAsia="he-IL"/>
        </w:rPr>
        <w:t xml:space="preserve">אדוני היושב-ראש, יש מקומות ונראה את זה בהמשך הנוסח, </w:t>
      </w:r>
      <w:bookmarkStart w:id="821" w:name="_ETM_Q1_3077582"/>
      <w:bookmarkEnd w:id="821"/>
      <w:r>
        <w:rPr>
          <w:rFonts w:hint="cs"/>
          <w:rtl/>
          <w:lang w:eastAsia="he-IL"/>
        </w:rPr>
        <w:t xml:space="preserve">שבהם הוספנו התייעצות בהסכמה בין המשרדים. בסופו של </w:t>
      </w:r>
      <w:bookmarkStart w:id="822" w:name="_ETM_Q1_3083465"/>
      <w:bookmarkEnd w:id="822"/>
      <w:r>
        <w:rPr>
          <w:rFonts w:hint="cs"/>
          <w:rtl/>
          <w:lang w:eastAsia="he-IL"/>
        </w:rPr>
        <w:t xml:space="preserve">דבר, הנוסח משקף את ההסכמה בין המשרדים במקומות שבהם </w:t>
      </w:r>
      <w:bookmarkStart w:id="823" w:name="_ETM_Q1_3085335"/>
      <w:bookmarkEnd w:id="823"/>
      <w:r>
        <w:rPr>
          <w:rFonts w:hint="cs"/>
          <w:rtl/>
          <w:lang w:eastAsia="he-IL"/>
        </w:rPr>
        <w:t xml:space="preserve">חשבנו שהחוק הולך למקומות שהם יותר בסוגיות של פרטיות. ולכן </w:t>
      </w:r>
      <w:bookmarkStart w:id="824" w:name="_ETM_Q1_3092084"/>
      <w:bookmarkEnd w:id="824"/>
      <w:r>
        <w:rPr>
          <w:rFonts w:hint="cs"/>
          <w:rtl/>
          <w:lang w:eastAsia="he-IL"/>
        </w:rPr>
        <w:t>חשבנו שבסופו של דבר, זה נכון ששר האוצר - - -</w:t>
      </w:r>
    </w:p>
    <w:p w:rsidR="00A029F3" w:rsidRDefault="00A029F3" w:rsidP="00A029F3">
      <w:pPr>
        <w:rPr>
          <w:rtl/>
          <w:lang w:eastAsia="he-IL"/>
        </w:rPr>
      </w:pPr>
    </w:p>
    <w:p w:rsidR="00A029F3" w:rsidRDefault="00A029F3" w:rsidP="00A029F3">
      <w:pPr>
        <w:pStyle w:val="af6"/>
        <w:keepNext/>
        <w:rPr>
          <w:rtl/>
        </w:rPr>
      </w:pPr>
      <w:bookmarkStart w:id="825" w:name="ET_yor_5771_198"/>
      <w:r w:rsidRPr="00A029F3">
        <w:rPr>
          <w:rStyle w:val="TagStyle"/>
          <w:rtl/>
        </w:rPr>
        <w:t xml:space="preserve"> &lt;&lt; יור &gt;&gt; </w:t>
      </w:r>
      <w:r>
        <w:rPr>
          <w:rtl/>
        </w:rPr>
        <w:t xml:space="preserve">היו"ר איתן </w:t>
      </w:r>
      <w:proofErr w:type="spellStart"/>
      <w:r>
        <w:rPr>
          <w:rtl/>
        </w:rPr>
        <w:t>גינזבורג</w:t>
      </w:r>
      <w:proofErr w:type="spellEnd"/>
      <w:r>
        <w:rPr>
          <w:rtl/>
        </w:rPr>
        <w:t>:</w:t>
      </w:r>
      <w:r w:rsidRPr="00A029F3">
        <w:rPr>
          <w:rStyle w:val="TagStyle"/>
          <w:rtl/>
        </w:rPr>
        <w:t xml:space="preserve"> &lt;&lt; יור &gt;&gt;</w:t>
      </w:r>
      <w:r>
        <w:rPr>
          <w:rtl/>
        </w:rPr>
        <w:t xml:space="preserve">   </w:t>
      </w:r>
      <w:bookmarkEnd w:id="825"/>
    </w:p>
    <w:p w:rsidR="00A029F3" w:rsidRDefault="00A029F3" w:rsidP="00A029F3">
      <w:pPr>
        <w:pStyle w:val="KeepWithNext"/>
        <w:rPr>
          <w:rtl/>
          <w:lang w:eastAsia="he-IL"/>
        </w:rPr>
      </w:pPr>
    </w:p>
    <w:p w:rsidR="00A029F3" w:rsidRDefault="00A029F3" w:rsidP="00A029F3">
      <w:pPr>
        <w:rPr>
          <w:rtl/>
          <w:lang w:eastAsia="he-IL"/>
        </w:rPr>
      </w:pPr>
      <w:r>
        <w:rPr>
          <w:rFonts w:hint="cs"/>
          <w:rtl/>
          <w:lang w:eastAsia="he-IL"/>
        </w:rPr>
        <w:t xml:space="preserve">ואני כמובן לא מדבר על </w:t>
      </w:r>
      <w:r w:rsidR="005B4F85">
        <w:rPr>
          <w:rFonts w:hint="cs"/>
          <w:rtl/>
          <w:lang w:eastAsia="he-IL"/>
        </w:rPr>
        <w:t xml:space="preserve">שר המשפטים הנוכחי, אני מדבר </w:t>
      </w:r>
      <w:bookmarkStart w:id="826" w:name="_ETM_Q1_3097439"/>
      <w:bookmarkEnd w:id="826"/>
      <w:r w:rsidR="005B4F85">
        <w:rPr>
          <w:rFonts w:hint="cs"/>
          <w:rtl/>
          <w:lang w:eastAsia="he-IL"/>
        </w:rPr>
        <w:t xml:space="preserve">על תפיסה. אין לי שום בעיה עם שר המשפטים הנוכחי, </w:t>
      </w:r>
      <w:bookmarkStart w:id="827" w:name="_ETM_Q1_3099713"/>
      <w:bookmarkEnd w:id="827"/>
      <w:r w:rsidR="005B4F85">
        <w:rPr>
          <w:rFonts w:hint="cs"/>
          <w:rtl/>
          <w:lang w:eastAsia="he-IL"/>
        </w:rPr>
        <w:t>שלא ישתמע חלילה אחרת או</w:t>
      </w:r>
      <w:r w:rsidR="00B65680">
        <w:rPr>
          <w:rFonts w:hint="cs"/>
          <w:rtl/>
          <w:lang w:eastAsia="he-IL"/>
        </w:rPr>
        <w:t xml:space="preserve"> בדרך כלשהי,</w:t>
      </w:r>
      <w:r w:rsidR="005B4F85">
        <w:rPr>
          <w:rFonts w:hint="cs"/>
          <w:rtl/>
          <w:lang w:eastAsia="he-IL"/>
        </w:rPr>
        <w:t xml:space="preserve"> להפך, הלוואי שכל </w:t>
      </w:r>
      <w:bookmarkStart w:id="828" w:name="_ETM_Q1_3106973"/>
      <w:bookmarkEnd w:id="828"/>
      <w:r w:rsidR="005B4F85">
        <w:rPr>
          <w:rFonts w:hint="cs"/>
          <w:rtl/>
          <w:lang w:eastAsia="he-IL"/>
        </w:rPr>
        <w:t xml:space="preserve">שרי המשפטים יהיו כמו שר המשפטים הנוכחי. אבל זה לא </w:t>
      </w:r>
      <w:bookmarkStart w:id="829" w:name="_ETM_Q1_3108420"/>
      <w:bookmarkEnd w:id="829"/>
      <w:r w:rsidR="005B4F85">
        <w:rPr>
          <w:rFonts w:hint="cs"/>
          <w:rtl/>
          <w:lang w:eastAsia="he-IL"/>
        </w:rPr>
        <w:t>העניין. העניין הוא עניין תפיסתי.</w:t>
      </w:r>
    </w:p>
    <w:p w:rsidR="005B4F85" w:rsidRDefault="005B4F85" w:rsidP="00A029F3">
      <w:pPr>
        <w:rPr>
          <w:rtl/>
          <w:lang w:eastAsia="he-IL"/>
        </w:rPr>
      </w:pPr>
    </w:p>
    <w:p w:rsidR="005B4F85" w:rsidRDefault="005B4F85" w:rsidP="005B4F85">
      <w:pPr>
        <w:pStyle w:val="af9"/>
        <w:keepNext/>
        <w:rPr>
          <w:rtl/>
          <w:lang w:eastAsia="he-IL"/>
        </w:rPr>
      </w:pPr>
      <w:bookmarkStart w:id="830" w:name="ET_guest_755768_199"/>
      <w:r w:rsidRPr="005B4F85">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B4F85">
        <w:rPr>
          <w:rStyle w:val="TagStyle"/>
          <w:rtl/>
        </w:rPr>
        <w:t xml:space="preserve"> &lt;&lt; אורח &gt;&gt;</w:t>
      </w:r>
      <w:r>
        <w:rPr>
          <w:rtl/>
          <w:lang w:eastAsia="he-IL"/>
        </w:rPr>
        <w:t xml:space="preserve">   </w:t>
      </w:r>
      <w:bookmarkEnd w:id="830"/>
    </w:p>
    <w:p w:rsidR="005B4F85" w:rsidRDefault="005B4F85" w:rsidP="005B4F85">
      <w:pPr>
        <w:pStyle w:val="KeepWithNext"/>
        <w:rPr>
          <w:rtl/>
          <w:lang w:eastAsia="he-IL"/>
        </w:rPr>
      </w:pPr>
    </w:p>
    <w:p w:rsidR="005B4F85" w:rsidRDefault="005B4F85" w:rsidP="00B65680">
      <w:pPr>
        <w:rPr>
          <w:rtl/>
          <w:lang w:eastAsia="he-IL"/>
        </w:rPr>
      </w:pPr>
      <w:r>
        <w:rPr>
          <w:rFonts w:hint="cs"/>
          <w:rtl/>
          <w:lang w:eastAsia="he-IL"/>
        </w:rPr>
        <w:t xml:space="preserve">ולכן בחלק מהמקומות, אדוני היושב-ראש, תנוח דעתך שזה עניין תפיסתי שלנו, </w:t>
      </w:r>
      <w:r w:rsidR="00B65680">
        <w:rPr>
          <w:rFonts w:hint="cs"/>
          <w:rtl/>
          <w:lang w:eastAsia="he-IL"/>
        </w:rPr>
        <w:t>ש</w:t>
      </w:r>
      <w:r>
        <w:rPr>
          <w:rFonts w:hint="cs"/>
          <w:rtl/>
          <w:lang w:eastAsia="he-IL"/>
        </w:rPr>
        <w:t xml:space="preserve">מקומות שאנחנו </w:t>
      </w:r>
      <w:bookmarkStart w:id="831" w:name="_ETM_Q1_3122176"/>
      <w:bookmarkEnd w:id="831"/>
      <w:r>
        <w:rPr>
          <w:rFonts w:hint="cs"/>
          <w:rtl/>
          <w:lang w:eastAsia="he-IL"/>
        </w:rPr>
        <w:t xml:space="preserve">מעדיפים בלי הסכמות של שרים אחרים במקומות שהם </w:t>
      </w:r>
      <w:bookmarkStart w:id="832" w:name="_ETM_Q1_3125414"/>
      <w:bookmarkEnd w:id="832"/>
      <w:r>
        <w:rPr>
          <w:rFonts w:hint="cs"/>
          <w:rtl/>
          <w:lang w:eastAsia="he-IL"/>
        </w:rPr>
        <w:t>לא נדרשים. הגענו למקום הזה בהסכמה ומתוך הבנה שיש פה את הרגישות ה</w:t>
      </w:r>
      <w:r w:rsidR="00B65680">
        <w:rPr>
          <w:rFonts w:hint="cs"/>
          <w:rtl/>
          <w:lang w:eastAsia="he-IL"/>
        </w:rPr>
        <w:t>ז</w:t>
      </w:r>
      <w:r>
        <w:rPr>
          <w:rFonts w:hint="cs"/>
          <w:rtl/>
          <w:lang w:eastAsia="he-IL"/>
        </w:rPr>
        <w:t>את שמשרד המשפטים גם רואה צורך בדברים</w:t>
      </w:r>
      <w:bookmarkStart w:id="833" w:name="_ETM_Q1_3135585"/>
      <w:bookmarkEnd w:id="833"/>
      <w:r>
        <w:rPr>
          <w:rFonts w:hint="cs"/>
          <w:rtl/>
          <w:lang w:eastAsia="he-IL"/>
        </w:rPr>
        <w:t xml:space="preserve"> האלה.</w:t>
      </w:r>
    </w:p>
    <w:p w:rsidR="005B4F85" w:rsidRDefault="005B4F85" w:rsidP="005B4F85">
      <w:pPr>
        <w:rPr>
          <w:rtl/>
          <w:lang w:eastAsia="he-IL"/>
        </w:rPr>
      </w:pPr>
    </w:p>
    <w:p w:rsidR="005B4F85" w:rsidRDefault="005B4F85" w:rsidP="005B4F85">
      <w:pPr>
        <w:pStyle w:val="af6"/>
        <w:keepNext/>
        <w:rPr>
          <w:rtl/>
        </w:rPr>
      </w:pPr>
      <w:bookmarkStart w:id="834" w:name="ET_yor_5771_200"/>
      <w:r w:rsidRPr="005B4F85">
        <w:rPr>
          <w:rStyle w:val="TagStyle"/>
          <w:rtl/>
        </w:rPr>
        <w:t xml:space="preserve"> &lt;&lt; יור &gt;&gt; </w:t>
      </w:r>
      <w:r>
        <w:rPr>
          <w:rtl/>
        </w:rPr>
        <w:t xml:space="preserve">היו"ר איתן </w:t>
      </w:r>
      <w:proofErr w:type="spellStart"/>
      <w:r>
        <w:rPr>
          <w:rtl/>
        </w:rPr>
        <w:t>גינזבורג</w:t>
      </w:r>
      <w:proofErr w:type="spellEnd"/>
      <w:r>
        <w:rPr>
          <w:rtl/>
        </w:rPr>
        <w:t>:</w:t>
      </w:r>
      <w:r w:rsidRPr="005B4F85">
        <w:rPr>
          <w:rStyle w:val="TagStyle"/>
          <w:rtl/>
        </w:rPr>
        <w:t xml:space="preserve"> &lt;&lt; יור &gt;&gt;</w:t>
      </w:r>
      <w:r>
        <w:rPr>
          <w:rtl/>
        </w:rPr>
        <w:t xml:space="preserve">   </w:t>
      </w:r>
      <w:bookmarkEnd w:id="834"/>
    </w:p>
    <w:p w:rsidR="005B4F85" w:rsidRDefault="005B4F85" w:rsidP="005B4F85">
      <w:pPr>
        <w:pStyle w:val="KeepWithNext"/>
        <w:rPr>
          <w:rtl/>
          <w:lang w:eastAsia="he-IL"/>
        </w:rPr>
      </w:pPr>
    </w:p>
    <w:p w:rsidR="005B4F85" w:rsidRDefault="005B4F85" w:rsidP="005B4F85">
      <w:pPr>
        <w:rPr>
          <w:rtl/>
          <w:lang w:eastAsia="he-IL"/>
        </w:rPr>
      </w:pPr>
      <w:r>
        <w:rPr>
          <w:rFonts w:hint="cs"/>
          <w:rtl/>
          <w:lang w:eastAsia="he-IL"/>
        </w:rPr>
        <w:t>תתייעצו איתם?</w:t>
      </w:r>
    </w:p>
    <w:p w:rsidR="005B4F85" w:rsidRDefault="005B4F85" w:rsidP="005B4F85">
      <w:pPr>
        <w:rPr>
          <w:rtl/>
          <w:lang w:eastAsia="he-IL"/>
        </w:rPr>
      </w:pPr>
      <w:bookmarkStart w:id="835" w:name="_ETM_Q1_3140033"/>
      <w:bookmarkEnd w:id="835"/>
    </w:p>
    <w:p w:rsidR="005B4F85" w:rsidRDefault="005B4F85" w:rsidP="005B4F85">
      <w:pPr>
        <w:pStyle w:val="af9"/>
        <w:keepNext/>
        <w:rPr>
          <w:rtl/>
          <w:lang w:eastAsia="he-IL"/>
        </w:rPr>
      </w:pPr>
      <w:bookmarkStart w:id="836" w:name="ET_guest_755768_201"/>
      <w:r w:rsidRPr="005B4F85">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B4F85">
        <w:rPr>
          <w:rStyle w:val="TagStyle"/>
          <w:rtl/>
        </w:rPr>
        <w:t xml:space="preserve"> &lt;&lt; אורח &gt;&gt;</w:t>
      </w:r>
      <w:r>
        <w:rPr>
          <w:rtl/>
          <w:lang w:eastAsia="he-IL"/>
        </w:rPr>
        <w:t xml:space="preserve">   </w:t>
      </w:r>
      <w:bookmarkEnd w:id="836"/>
    </w:p>
    <w:p w:rsidR="005B4F85" w:rsidRDefault="005B4F85" w:rsidP="005B4F85">
      <w:pPr>
        <w:pStyle w:val="KeepWithNext"/>
        <w:rPr>
          <w:rtl/>
          <w:lang w:eastAsia="he-IL"/>
        </w:rPr>
      </w:pPr>
    </w:p>
    <w:p w:rsidR="005B4F85" w:rsidRDefault="005B4F85" w:rsidP="005B4F85">
      <w:pPr>
        <w:rPr>
          <w:rtl/>
          <w:lang w:eastAsia="he-IL"/>
        </w:rPr>
      </w:pPr>
      <w:bookmarkStart w:id="837" w:name="_ETM_Q1_3140629"/>
      <w:bookmarkStart w:id="838" w:name="_ETM_Q1_3140697"/>
      <w:bookmarkEnd w:id="837"/>
      <w:bookmarkEnd w:id="838"/>
      <w:r>
        <w:rPr>
          <w:rFonts w:hint="cs"/>
          <w:rtl/>
          <w:lang w:eastAsia="he-IL"/>
        </w:rPr>
        <w:t>בסופו של דבר - - -</w:t>
      </w:r>
    </w:p>
    <w:p w:rsidR="005B4F85" w:rsidRDefault="005B4F85" w:rsidP="005B4F85">
      <w:pPr>
        <w:rPr>
          <w:rtl/>
          <w:lang w:eastAsia="he-IL"/>
        </w:rPr>
      </w:pPr>
    </w:p>
    <w:p w:rsidR="005B4F85" w:rsidRDefault="005B4F85" w:rsidP="005B4F85">
      <w:pPr>
        <w:pStyle w:val="af6"/>
        <w:keepNext/>
        <w:rPr>
          <w:rtl/>
        </w:rPr>
      </w:pPr>
      <w:bookmarkStart w:id="839" w:name="ET_yor_5771_202"/>
      <w:r w:rsidRPr="005B4F85">
        <w:rPr>
          <w:rStyle w:val="TagStyle"/>
          <w:rtl/>
        </w:rPr>
        <w:t xml:space="preserve"> &lt;&lt; יור &gt;&gt; </w:t>
      </w:r>
      <w:r>
        <w:rPr>
          <w:rtl/>
        </w:rPr>
        <w:t xml:space="preserve">היו"ר איתן </w:t>
      </w:r>
      <w:proofErr w:type="spellStart"/>
      <w:r>
        <w:rPr>
          <w:rtl/>
        </w:rPr>
        <w:t>גינזבורג</w:t>
      </w:r>
      <w:proofErr w:type="spellEnd"/>
      <w:r>
        <w:rPr>
          <w:rtl/>
        </w:rPr>
        <w:t>:</w:t>
      </w:r>
      <w:r w:rsidRPr="005B4F85">
        <w:rPr>
          <w:rStyle w:val="TagStyle"/>
          <w:rtl/>
        </w:rPr>
        <w:t xml:space="preserve"> &lt;&lt; יור &gt;&gt;</w:t>
      </w:r>
      <w:r>
        <w:rPr>
          <w:rtl/>
        </w:rPr>
        <w:t xml:space="preserve">   </w:t>
      </w:r>
      <w:bookmarkEnd w:id="839"/>
    </w:p>
    <w:p w:rsidR="005B4F85" w:rsidRDefault="005B4F85" w:rsidP="005B4F85">
      <w:pPr>
        <w:pStyle w:val="KeepWithNext"/>
        <w:rPr>
          <w:rtl/>
          <w:lang w:eastAsia="he-IL"/>
        </w:rPr>
      </w:pPr>
    </w:p>
    <w:p w:rsidR="005B4F85" w:rsidRDefault="005B4F85" w:rsidP="005B4F85">
      <w:pPr>
        <w:rPr>
          <w:rtl/>
          <w:lang w:eastAsia="he-IL"/>
        </w:rPr>
      </w:pPr>
      <w:r>
        <w:rPr>
          <w:rFonts w:hint="cs"/>
          <w:rtl/>
          <w:lang w:eastAsia="he-IL"/>
        </w:rPr>
        <w:t xml:space="preserve">הם רוצים שיסכימו </w:t>
      </w:r>
      <w:bookmarkStart w:id="840" w:name="_ETM_Q1_3143354"/>
      <w:bookmarkEnd w:id="840"/>
      <w:r>
        <w:rPr>
          <w:rFonts w:hint="cs"/>
          <w:rtl/>
          <w:lang w:eastAsia="he-IL"/>
        </w:rPr>
        <w:t>איתם.</w:t>
      </w:r>
    </w:p>
    <w:p w:rsidR="005B4F85" w:rsidRDefault="005B4F85" w:rsidP="005B4F85">
      <w:pPr>
        <w:rPr>
          <w:rtl/>
          <w:lang w:eastAsia="he-IL"/>
        </w:rPr>
      </w:pPr>
    </w:p>
    <w:p w:rsidR="005B4F85" w:rsidRDefault="005B4F85" w:rsidP="005B4F85">
      <w:pPr>
        <w:pStyle w:val="af9"/>
        <w:keepNext/>
        <w:rPr>
          <w:rtl/>
          <w:lang w:eastAsia="he-IL"/>
        </w:rPr>
      </w:pPr>
      <w:bookmarkStart w:id="841" w:name="ET_guest_685092_203"/>
      <w:r w:rsidRPr="005B4F8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5B4F85">
        <w:rPr>
          <w:rStyle w:val="TagStyle"/>
          <w:rtl/>
        </w:rPr>
        <w:t xml:space="preserve"> &lt;&lt; אורח &gt;&gt;</w:t>
      </w:r>
      <w:r>
        <w:rPr>
          <w:rtl/>
          <w:lang w:eastAsia="he-IL"/>
        </w:rPr>
        <w:t xml:space="preserve">   </w:t>
      </w:r>
      <w:bookmarkEnd w:id="841"/>
    </w:p>
    <w:p w:rsidR="005B4F85" w:rsidRDefault="005B4F85" w:rsidP="005B4F85">
      <w:pPr>
        <w:pStyle w:val="KeepWithNext"/>
        <w:rPr>
          <w:rtl/>
          <w:lang w:eastAsia="he-IL"/>
        </w:rPr>
      </w:pPr>
    </w:p>
    <w:p w:rsidR="005B4F85" w:rsidRDefault="005B4F85" w:rsidP="005B4F85">
      <w:pPr>
        <w:rPr>
          <w:rtl/>
          <w:lang w:eastAsia="he-IL"/>
        </w:rPr>
      </w:pPr>
      <w:r>
        <w:rPr>
          <w:rFonts w:hint="cs"/>
          <w:rtl/>
          <w:lang w:eastAsia="he-IL"/>
        </w:rPr>
        <w:t>אשמח להשלים את מה שאני רוצה לומר - - -</w:t>
      </w:r>
    </w:p>
    <w:p w:rsidR="005B4F85" w:rsidRDefault="005B4F85" w:rsidP="005B4F85">
      <w:pPr>
        <w:rPr>
          <w:rtl/>
          <w:lang w:eastAsia="he-IL"/>
        </w:rPr>
      </w:pPr>
    </w:p>
    <w:p w:rsidR="005B4F85" w:rsidRDefault="005B4F85" w:rsidP="005B4F85">
      <w:pPr>
        <w:pStyle w:val="af6"/>
        <w:keepNext/>
        <w:rPr>
          <w:rtl/>
        </w:rPr>
      </w:pPr>
      <w:bookmarkStart w:id="842" w:name="ET_yor_5771_204"/>
      <w:r w:rsidRPr="005B4F85">
        <w:rPr>
          <w:rStyle w:val="TagStyle"/>
          <w:rtl/>
        </w:rPr>
        <w:t xml:space="preserve"> &lt;&lt; יור &gt;&gt; </w:t>
      </w:r>
      <w:r>
        <w:rPr>
          <w:rtl/>
        </w:rPr>
        <w:t xml:space="preserve">היו"ר איתן </w:t>
      </w:r>
      <w:proofErr w:type="spellStart"/>
      <w:r>
        <w:rPr>
          <w:rtl/>
        </w:rPr>
        <w:t>גינזבורג</w:t>
      </w:r>
      <w:proofErr w:type="spellEnd"/>
      <w:r>
        <w:rPr>
          <w:rtl/>
        </w:rPr>
        <w:t>:</w:t>
      </w:r>
      <w:r w:rsidRPr="005B4F85">
        <w:rPr>
          <w:rStyle w:val="TagStyle"/>
          <w:rtl/>
        </w:rPr>
        <w:t xml:space="preserve"> &lt;&lt; יור &gt;&gt;</w:t>
      </w:r>
      <w:r>
        <w:rPr>
          <w:rtl/>
        </w:rPr>
        <w:t xml:space="preserve">   </w:t>
      </w:r>
      <w:bookmarkEnd w:id="842"/>
    </w:p>
    <w:p w:rsidR="005B4F85" w:rsidRDefault="005B4F85" w:rsidP="005B4F85">
      <w:pPr>
        <w:pStyle w:val="KeepWithNext"/>
        <w:rPr>
          <w:rtl/>
          <w:lang w:eastAsia="he-IL"/>
        </w:rPr>
      </w:pPr>
    </w:p>
    <w:p w:rsidR="005B4F85" w:rsidRDefault="005B4F85" w:rsidP="005B4F85">
      <w:pPr>
        <w:rPr>
          <w:rtl/>
          <w:lang w:eastAsia="he-IL"/>
        </w:rPr>
      </w:pPr>
      <w:bookmarkStart w:id="843" w:name="_ETM_Q1_3146320"/>
      <w:bookmarkEnd w:id="843"/>
      <w:r>
        <w:rPr>
          <w:rFonts w:hint="cs"/>
          <w:rtl/>
          <w:lang w:eastAsia="he-IL"/>
        </w:rPr>
        <w:t xml:space="preserve">גם </w:t>
      </w:r>
      <w:bookmarkStart w:id="844" w:name="_ETM_Q1_3147046"/>
      <w:bookmarkEnd w:id="844"/>
      <w:r>
        <w:rPr>
          <w:rFonts w:hint="cs"/>
          <w:rtl/>
          <w:lang w:eastAsia="he-IL"/>
        </w:rPr>
        <w:t xml:space="preserve">בינך לביני – זה לא השר, ולא השר הזה ולא </w:t>
      </w:r>
      <w:bookmarkStart w:id="845" w:name="_ETM_Q1_3149645"/>
      <w:bookmarkEnd w:id="845"/>
      <w:r>
        <w:rPr>
          <w:rFonts w:hint="cs"/>
          <w:rtl/>
          <w:lang w:eastAsia="he-IL"/>
        </w:rPr>
        <w:t xml:space="preserve">השר הזה </w:t>
      </w:r>
      <w:r w:rsidR="00B65680">
        <w:rPr>
          <w:rFonts w:hint="cs"/>
          <w:rtl/>
          <w:lang w:eastAsia="he-IL"/>
        </w:rPr>
        <w:t>אלה ש</w:t>
      </w:r>
      <w:r>
        <w:rPr>
          <w:rFonts w:hint="cs"/>
          <w:rtl/>
          <w:lang w:eastAsia="he-IL"/>
        </w:rPr>
        <w:t>עוסקים בזה בסוף.</w:t>
      </w:r>
    </w:p>
    <w:p w:rsidR="005B4F85" w:rsidRDefault="005B4F85" w:rsidP="005B4F85">
      <w:pPr>
        <w:rPr>
          <w:rtl/>
          <w:lang w:eastAsia="he-IL"/>
        </w:rPr>
      </w:pPr>
      <w:bookmarkStart w:id="846" w:name="_ETM_Q1_3154790"/>
      <w:bookmarkStart w:id="847" w:name="_ETM_Q1_3154878"/>
      <w:bookmarkEnd w:id="846"/>
      <w:bookmarkEnd w:id="847"/>
    </w:p>
    <w:p w:rsidR="005B4F85" w:rsidRDefault="005B4F85" w:rsidP="005B4F85">
      <w:pPr>
        <w:pStyle w:val="af9"/>
        <w:keepNext/>
        <w:rPr>
          <w:rtl/>
          <w:lang w:eastAsia="he-IL"/>
        </w:rPr>
      </w:pPr>
      <w:bookmarkStart w:id="848" w:name="ET_guest_685092_205"/>
      <w:r w:rsidRPr="005B4F8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5B4F85">
        <w:rPr>
          <w:rStyle w:val="TagStyle"/>
          <w:rtl/>
        </w:rPr>
        <w:t xml:space="preserve"> &lt;&lt; אורח &gt;&gt;</w:t>
      </w:r>
      <w:r>
        <w:rPr>
          <w:rtl/>
          <w:lang w:eastAsia="he-IL"/>
        </w:rPr>
        <w:t xml:space="preserve">   </w:t>
      </w:r>
      <w:bookmarkEnd w:id="848"/>
    </w:p>
    <w:p w:rsidR="005B4F85" w:rsidRDefault="005B4F85" w:rsidP="005B4F85">
      <w:pPr>
        <w:pStyle w:val="KeepWithNext"/>
        <w:rPr>
          <w:rtl/>
          <w:lang w:eastAsia="he-IL"/>
        </w:rPr>
      </w:pPr>
    </w:p>
    <w:p w:rsidR="005B4F85" w:rsidRDefault="005B4F85" w:rsidP="00776BA7">
      <w:pPr>
        <w:rPr>
          <w:rtl/>
          <w:lang w:eastAsia="he-IL"/>
        </w:rPr>
      </w:pPr>
      <w:r>
        <w:rPr>
          <w:rFonts w:hint="cs"/>
          <w:rtl/>
          <w:lang w:eastAsia="he-IL"/>
        </w:rPr>
        <w:t xml:space="preserve">אני רוצה להגיד שני דברים. הראשון, </w:t>
      </w:r>
      <w:bookmarkStart w:id="849" w:name="_ETM_Q1_3156723"/>
      <w:bookmarkEnd w:id="849"/>
      <w:r>
        <w:rPr>
          <w:rFonts w:hint="cs"/>
          <w:rtl/>
          <w:lang w:eastAsia="he-IL"/>
        </w:rPr>
        <w:t xml:space="preserve">אתה צודק שכל אחד בכובעו איפה שהוא יושב במשרד, יש לו מחויבות כמי שמשרת במגזר הציבורי לשקול אינטרסים רחבים, אבל בסוף, מוסדית, כל מוסד וכל ארגון יש לו </w:t>
      </w:r>
      <w:bookmarkStart w:id="850" w:name="_ETM_Q1_3169041"/>
      <w:bookmarkEnd w:id="850"/>
      <w:r>
        <w:rPr>
          <w:rFonts w:hint="cs"/>
          <w:rtl/>
          <w:lang w:eastAsia="he-IL"/>
        </w:rPr>
        <w:t xml:space="preserve">את תחום האחריות שלו ולכן הוא זה שמייצג אותו הכי טוב. וכששוקלים את מכלול השיקולים, בעיני זה כן נכון שכל </w:t>
      </w:r>
      <w:bookmarkStart w:id="851" w:name="_ETM_Q1_3178198"/>
      <w:bookmarkEnd w:id="851"/>
      <w:r>
        <w:rPr>
          <w:rFonts w:hint="cs"/>
          <w:rtl/>
          <w:lang w:eastAsia="he-IL"/>
        </w:rPr>
        <w:t xml:space="preserve">משרד שבתחום אחריותו ייצג את הקול הזה. ובסופו של דבר </w:t>
      </w:r>
      <w:bookmarkStart w:id="852" w:name="_ETM_Q1_3184298"/>
      <w:bookmarkEnd w:id="852"/>
      <w:r>
        <w:rPr>
          <w:rFonts w:hint="cs"/>
          <w:rtl/>
          <w:lang w:eastAsia="he-IL"/>
        </w:rPr>
        <w:t>התוצר יהיה איזון בין האינטרסים שאנחנו כל הזמן מאזנים ביניים</w:t>
      </w:r>
      <w:bookmarkStart w:id="853" w:name="_ETM_Q1_3187414"/>
      <w:bookmarkEnd w:id="853"/>
      <w:r>
        <w:rPr>
          <w:rFonts w:hint="cs"/>
          <w:rtl/>
          <w:lang w:eastAsia="he-IL"/>
        </w:rPr>
        <w:t xml:space="preserve"> – בין מצד אחד רצון להיות תחרותיים ולהיות גלובאליים ולאפשר כניסה של חברות חדשות להיכנס. ברור שאלה דברים שגם </w:t>
      </w:r>
      <w:bookmarkStart w:id="854" w:name="_ETM_Q1_3194510"/>
      <w:bookmarkEnd w:id="854"/>
      <w:r>
        <w:rPr>
          <w:rFonts w:hint="cs"/>
          <w:rtl/>
          <w:lang w:eastAsia="he-IL"/>
        </w:rPr>
        <w:t xml:space="preserve">משרד המשפטים מתחבר אליהם, אבל מי שבסוף מוביל אותם, את </w:t>
      </w:r>
      <w:bookmarkStart w:id="855" w:name="_ETM_Q1_3197677"/>
      <w:bookmarkEnd w:id="855"/>
      <w:r>
        <w:rPr>
          <w:rFonts w:hint="cs"/>
          <w:rtl/>
          <w:lang w:eastAsia="he-IL"/>
        </w:rPr>
        <w:t>הערכים האלה, אלה משרד האוצר או רשות התחרות. ערכים של פרטיות ושמירה על זכויות והגנה על זכויות לקוח, אלה</w:t>
      </w:r>
      <w:bookmarkStart w:id="856" w:name="_ETM_Q1_3208131"/>
      <w:bookmarkEnd w:id="856"/>
      <w:r>
        <w:rPr>
          <w:rFonts w:hint="cs"/>
          <w:rtl/>
          <w:lang w:eastAsia="he-IL"/>
        </w:rPr>
        <w:t xml:space="preserve"> גם דברים שמשרד האוצר שוקל, אבל בסוף מי שנושא את הדגל שלהם – בעיקר בהיבט של הפרטיות – זה משרד המשפטים.</w:t>
      </w:r>
      <w:bookmarkStart w:id="857" w:name="_ETM_Q1_3212757"/>
      <w:bookmarkStart w:id="858" w:name="_ETM_Q1_3212858"/>
      <w:bookmarkStart w:id="859" w:name="_ETM_Q1_3213133"/>
      <w:bookmarkStart w:id="860" w:name="_ETM_Q1_3213229"/>
      <w:bookmarkEnd w:id="857"/>
      <w:bookmarkEnd w:id="858"/>
      <w:bookmarkEnd w:id="859"/>
      <w:bookmarkEnd w:id="860"/>
      <w:r w:rsidR="00776BA7">
        <w:rPr>
          <w:rFonts w:hint="cs"/>
          <w:rtl/>
          <w:lang w:eastAsia="he-IL"/>
        </w:rPr>
        <w:t xml:space="preserve"> לפעמים יכול להיות קונפליקט בין שני ה</w:t>
      </w:r>
      <w:r w:rsidR="00B65680">
        <w:rPr>
          <w:rFonts w:hint="cs"/>
          <w:rtl/>
          <w:lang w:eastAsia="he-IL"/>
        </w:rPr>
        <w:t>משרדים האלה, ובין שתי התפיסות הללו</w:t>
      </w:r>
      <w:r w:rsidR="00776BA7">
        <w:rPr>
          <w:rFonts w:hint="cs"/>
          <w:rtl/>
          <w:lang w:eastAsia="he-IL"/>
        </w:rPr>
        <w:t xml:space="preserve">. הרעיון הוא שהתוצר ישקף איזשהו </w:t>
      </w:r>
      <w:bookmarkStart w:id="861" w:name="_ETM_Q1_3221875"/>
      <w:bookmarkEnd w:id="861"/>
      <w:r w:rsidR="00776BA7">
        <w:rPr>
          <w:rFonts w:hint="cs"/>
          <w:rtl/>
          <w:lang w:eastAsia="he-IL"/>
        </w:rPr>
        <w:t>איזון ראוי בין שני הדברים האלה. זה מבחינה מוסדית.</w:t>
      </w:r>
    </w:p>
    <w:p w:rsidR="00776BA7" w:rsidRDefault="00776BA7" w:rsidP="00776BA7">
      <w:pPr>
        <w:rPr>
          <w:rtl/>
          <w:lang w:eastAsia="he-IL"/>
        </w:rPr>
      </w:pPr>
    </w:p>
    <w:p w:rsidR="00776BA7" w:rsidRDefault="00776BA7" w:rsidP="00776BA7">
      <w:pPr>
        <w:pStyle w:val="af6"/>
        <w:keepNext/>
        <w:rPr>
          <w:rtl/>
        </w:rPr>
      </w:pPr>
      <w:bookmarkStart w:id="862" w:name="ET_yor_5771_206"/>
      <w:r w:rsidRPr="00776BA7">
        <w:rPr>
          <w:rStyle w:val="TagStyle"/>
          <w:rtl/>
        </w:rPr>
        <w:t xml:space="preserve"> &lt;&lt; יור &gt;&gt; </w:t>
      </w:r>
      <w:r>
        <w:rPr>
          <w:rtl/>
        </w:rPr>
        <w:t xml:space="preserve">היו"ר איתן </w:t>
      </w:r>
      <w:proofErr w:type="spellStart"/>
      <w:r>
        <w:rPr>
          <w:rtl/>
        </w:rPr>
        <w:t>גינזבורג</w:t>
      </w:r>
      <w:proofErr w:type="spellEnd"/>
      <w:r>
        <w:rPr>
          <w:rtl/>
        </w:rPr>
        <w:t>:</w:t>
      </w:r>
      <w:r w:rsidRPr="00776BA7">
        <w:rPr>
          <w:rStyle w:val="TagStyle"/>
          <w:rtl/>
        </w:rPr>
        <w:t xml:space="preserve"> &lt;&lt; יור &gt;&gt;</w:t>
      </w:r>
      <w:r>
        <w:rPr>
          <w:rtl/>
        </w:rPr>
        <w:t xml:space="preserve">   </w:t>
      </w:r>
      <w:bookmarkEnd w:id="862"/>
    </w:p>
    <w:p w:rsidR="00776BA7" w:rsidRDefault="00776BA7" w:rsidP="00776BA7">
      <w:pPr>
        <w:pStyle w:val="KeepWithNext"/>
        <w:rPr>
          <w:rtl/>
          <w:lang w:eastAsia="he-IL"/>
        </w:rPr>
      </w:pPr>
    </w:p>
    <w:p w:rsidR="00776BA7" w:rsidRDefault="00776BA7" w:rsidP="00776BA7">
      <w:pPr>
        <w:rPr>
          <w:rtl/>
          <w:lang w:eastAsia="he-IL"/>
        </w:rPr>
      </w:pPr>
      <w:bookmarkStart w:id="863" w:name="_ETM_Q1_3225704"/>
      <w:bookmarkEnd w:id="863"/>
      <w:r>
        <w:rPr>
          <w:rFonts w:hint="cs"/>
          <w:rtl/>
          <w:lang w:eastAsia="he-IL"/>
        </w:rPr>
        <w:t xml:space="preserve">אני </w:t>
      </w:r>
      <w:bookmarkStart w:id="864" w:name="_ETM_Q1_3226687"/>
      <w:bookmarkEnd w:id="864"/>
      <w:r>
        <w:rPr>
          <w:rFonts w:hint="cs"/>
          <w:rtl/>
          <w:lang w:eastAsia="he-IL"/>
        </w:rPr>
        <w:t xml:space="preserve">מציע שזה יתחם בזמן או משהו כזה. הדבר </w:t>
      </w:r>
      <w:bookmarkStart w:id="865" w:name="_ETM_Q1_3233005"/>
      <w:bookmarkEnd w:id="865"/>
      <w:r>
        <w:rPr>
          <w:rFonts w:hint="cs"/>
          <w:rtl/>
          <w:lang w:eastAsia="he-IL"/>
        </w:rPr>
        <w:t xml:space="preserve">הזה יכול לקחת שנים של התייעצות כזאת או הסכמה. </w:t>
      </w:r>
      <w:bookmarkStart w:id="866" w:name="_ETM_Q1_3237876"/>
      <w:bookmarkEnd w:id="866"/>
      <w:r>
        <w:rPr>
          <w:rFonts w:hint="cs"/>
          <w:rtl/>
          <w:lang w:eastAsia="he-IL"/>
        </w:rPr>
        <w:t xml:space="preserve">בסוף, זה אפילו לא מגיע לשר, אנחנו יודעים גם את זה. זה לא מגיע לשר. זה מגיע ברמת האגפים השונים, וזו ממשלה שחרטה על דגלה את צמצום הבירוקרטיה </w:t>
      </w:r>
      <w:bookmarkStart w:id="867" w:name="_ETM_Q1_3250536"/>
      <w:bookmarkEnd w:id="867"/>
      <w:r>
        <w:rPr>
          <w:rFonts w:hint="cs"/>
          <w:rtl/>
          <w:lang w:eastAsia="he-IL"/>
        </w:rPr>
        <w:t xml:space="preserve">והרגולציה, אז בבקשה. זה מייצר בירוקרטיה. צריך למצוא איזה פתרון. </w:t>
      </w:r>
      <w:bookmarkStart w:id="868" w:name="_ETM_Q1_3260816"/>
      <w:bookmarkEnd w:id="868"/>
      <w:r>
        <w:rPr>
          <w:rFonts w:hint="cs"/>
          <w:rtl/>
          <w:lang w:eastAsia="he-IL"/>
        </w:rPr>
        <w:t>בכל מקרה- - -</w:t>
      </w:r>
    </w:p>
    <w:p w:rsidR="00776BA7" w:rsidRDefault="00776BA7" w:rsidP="00776BA7">
      <w:pPr>
        <w:rPr>
          <w:rtl/>
          <w:lang w:eastAsia="he-IL"/>
        </w:rPr>
      </w:pPr>
      <w:bookmarkStart w:id="869" w:name="_ETM_Q1_3261040"/>
      <w:bookmarkStart w:id="870" w:name="_ETM_Q1_3261151"/>
      <w:bookmarkEnd w:id="869"/>
      <w:bookmarkEnd w:id="870"/>
    </w:p>
    <w:p w:rsidR="00776BA7" w:rsidRDefault="00776BA7" w:rsidP="00776BA7">
      <w:pPr>
        <w:pStyle w:val="a4"/>
        <w:keepNext/>
        <w:rPr>
          <w:rtl/>
        </w:rPr>
      </w:pPr>
      <w:bookmarkStart w:id="871" w:name="ET_speaker_איתי_עצמון_207"/>
      <w:r w:rsidRPr="00776BA7">
        <w:rPr>
          <w:rStyle w:val="TagStyle"/>
          <w:rtl/>
        </w:rPr>
        <w:t xml:space="preserve"> &lt;&lt; דובר &gt;&gt; </w:t>
      </w:r>
      <w:r>
        <w:rPr>
          <w:rtl/>
        </w:rPr>
        <w:t>איתי עצמון:</w:t>
      </w:r>
      <w:r w:rsidRPr="00776BA7">
        <w:rPr>
          <w:rStyle w:val="TagStyle"/>
          <w:rtl/>
        </w:rPr>
        <w:t xml:space="preserve"> &lt;&lt; דובר &gt;&gt;</w:t>
      </w:r>
      <w:r>
        <w:rPr>
          <w:rtl/>
        </w:rPr>
        <w:t xml:space="preserve">   </w:t>
      </w:r>
      <w:bookmarkEnd w:id="871"/>
    </w:p>
    <w:p w:rsidR="00776BA7" w:rsidRDefault="00776BA7" w:rsidP="00776BA7">
      <w:pPr>
        <w:pStyle w:val="KeepWithNext"/>
        <w:rPr>
          <w:rtl/>
        </w:rPr>
      </w:pPr>
    </w:p>
    <w:p w:rsidR="00776BA7" w:rsidRDefault="00776BA7" w:rsidP="00776BA7">
      <w:pPr>
        <w:rPr>
          <w:rtl/>
        </w:rPr>
      </w:pPr>
      <w:r>
        <w:rPr>
          <w:rFonts w:hint="cs"/>
          <w:rtl/>
        </w:rPr>
        <w:t>אני יכול להתייחס.</w:t>
      </w:r>
    </w:p>
    <w:p w:rsidR="00776BA7" w:rsidRDefault="00776BA7" w:rsidP="00776BA7">
      <w:pPr>
        <w:rPr>
          <w:rtl/>
        </w:rPr>
      </w:pPr>
    </w:p>
    <w:p w:rsidR="00776BA7" w:rsidRDefault="00776BA7" w:rsidP="00776BA7">
      <w:pPr>
        <w:pStyle w:val="af6"/>
        <w:keepNext/>
        <w:rPr>
          <w:rtl/>
        </w:rPr>
      </w:pPr>
      <w:bookmarkStart w:id="872" w:name="ET_yor_5771_208"/>
      <w:r w:rsidRPr="00776BA7">
        <w:rPr>
          <w:rStyle w:val="TagStyle"/>
          <w:rtl/>
        </w:rPr>
        <w:t xml:space="preserve"> &lt;&lt; יור &gt;&gt; </w:t>
      </w:r>
      <w:r>
        <w:rPr>
          <w:rtl/>
        </w:rPr>
        <w:t xml:space="preserve">היו"ר איתן </w:t>
      </w:r>
      <w:proofErr w:type="spellStart"/>
      <w:r>
        <w:rPr>
          <w:rtl/>
        </w:rPr>
        <w:t>גינזבורג</w:t>
      </w:r>
      <w:proofErr w:type="spellEnd"/>
      <w:r>
        <w:rPr>
          <w:rtl/>
        </w:rPr>
        <w:t>:</w:t>
      </w:r>
      <w:r w:rsidRPr="00776BA7">
        <w:rPr>
          <w:rStyle w:val="TagStyle"/>
          <w:rtl/>
        </w:rPr>
        <w:t xml:space="preserve"> &lt;&lt; יור &gt;&gt;</w:t>
      </w:r>
      <w:r>
        <w:rPr>
          <w:rtl/>
        </w:rPr>
        <w:t xml:space="preserve">   </w:t>
      </w:r>
      <w:bookmarkEnd w:id="872"/>
    </w:p>
    <w:p w:rsidR="00776BA7" w:rsidRDefault="00776BA7" w:rsidP="00776BA7">
      <w:pPr>
        <w:pStyle w:val="KeepWithNext"/>
        <w:rPr>
          <w:rtl/>
        </w:rPr>
      </w:pPr>
    </w:p>
    <w:p w:rsidR="00776BA7" w:rsidRDefault="00776BA7" w:rsidP="00776BA7">
      <w:pPr>
        <w:rPr>
          <w:rtl/>
        </w:rPr>
      </w:pPr>
      <w:bookmarkStart w:id="873" w:name="_ETM_Q1_3261152"/>
      <w:bookmarkEnd w:id="873"/>
      <w:r>
        <w:rPr>
          <w:rFonts w:hint="cs"/>
          <w:rtl/>
        </w:rPr>
        <w:t xml:space="preserve">כן. קודם נשמע את האחרים ותתייחס אחרון. </w:t>
      </w:r>
    </w:p>
    <w:p w:rsidR="00776BA7" w:rsidRDefault="00776BA7" w:rsidP="00776BA7">
      <w:pPr>
        <w:rPr>
          <w:rtl/>
        </w:rPr>
      </w:pPr>
      <w:bookmarkStart w:id="874" w:name="_ETM_Q1_3264633"/>
      <w:bookmarkStart w:id="875" w:name="_ETM_Q1_3264750"/>
      <w:bookmarkEnd w:id="874"/>
      <w:bookmarkEnd w:id="875"/>
    </w:p>
    <w:p w:rsidR="00776BA7" w:rsidRDefault="00776BA7" w:rsidP="00776BA7">
      <w:pPr>
        <w:pStyle w:val="a4"/>
        <w:keepNext/>
        <w:rPr>
          <w:rtl/>
        </w:rPr>
      </w:pPr>
      <w:bookmarkStart w:id="876" w:name="ET_speaker_איתי_עצמון_209"/>
      <w:r w:rsidRPr="00776BA7">
        <w:rPr>
          <w:rStyle w:val="TagStyle"/>
          <w:rtl/>
        </w:rPr>
        <w:t xml:space="preserve"> &lt;&lt; דובר &gt;&gt; </w:t>
      </w:r>
      <w:r>
        <w:rPr>
          <w:rtl/>
        </w:rPr>
        <w:t>איתי עצמון:</w:t>
      </w:r>
      <w:r w:rsidRPr="00776BA7">
        <w:rPr>
          <w:rStyle w:val="TagStyle"/>
          <w:rtl/>
        </w:rPr>
        <w:t xml:space="preserve"> &lt;&lt; דובר &gt;&gt;</w:t>
      </w:r>
      <w:r>
        <w:rPr>
          <w:rtl/>
        </w:rPr>
        <w:t xml:space="preserve">   </w:t>
      </w:r>
      <w:bookmarkEnd w:id="876"/>
    </w:p>
    <w:p w:rsidR="00776BA7" w:rsidRDefault="00776BA7" w:rsidP="00776BA7">
      <w:pPr>
        <w:pStyle w:val="KeepWithNext"/>
        <w:rPr>
          <w:rtl/>
          <w:lang w:eastAsia="he-IL"/>
        </w:rPr>
      </w:pPr>
    </w:p>
    <w:p w:rsidR="00776BA7" w:rsidRDefault="00776BA7" w:rsidP="00776BA7">
      <w:pPr>
        <w:rPr>
          <w:rtl/>
          <w:lang w:eastAsia="he-IL"/>
        </w:rPr>
      </w:pPr>
      <w:r>
        <w:rPr>
          <w:rFonts w:hint="cs"/>
          <w:rtl/>
          <w:lang w:eastAsia="he-IL"/>
        </w:rPr>
        <w:t>דווקא לגבי - - -</w:t>
      </w:r>
    </w:p>
    <w:p w:rsidR="00776BA7" w:rsidRDefault="00776BA7" w:rsidP="00776BA7">
      <w:pPr>
        <w:rPr>
          <w:rtl/>
          <w:lang w:eastAsia="he-IL"/>
        </w:rPr>
      </w:pPr>
      <w:bookmarkStart w:id="877" w:name="_ETM_Q1_3267630"/>
      <w:bookmarkStart w:id="878" w:name="_ETM_Q1_3267726"/>
      <w:bookmarkEnd w:id="877"/>
      <w:bookmarkEnd w:id="878"/>
    </w:p>
    <w:p w:rsidR="00776BA7" w:rsidRDefault="00776BA7" w:rsidP="00776BA7">
      <w:pPr>
        <w:pStyle w:val="af6"/>
        <w:keepNext/>
        <w:rPr>
          <w:rtl/>
        </w:rPr>
      </w:pPr>
      <w:bookmarkStart w:id="879" w:name="ET_yor_5771_210"/>
      <w:r w:rsidRPr="00776BA7">
        <w:rPr>
          <w:rStyle w:val="TagStyle"/>
          <w:rtl/>
        </w:rPr>
        <w:t xml:space="preserve"> &lt;&lt; יור &gt;&gt; </w:t>
      </w:r>
      <w:r>
        <w:rPr>
          <w:rtl/>
        </w:rPr>
        <w:t xml:space="preserve">היו"ר איתן </w:t>
      </w:r>
      <w:proofErr w:type="spellStart"/>
      <w:r>
        <w:rPr>
          <w:rtl/>
        </w:rPr>
        <w:t>גינזבורג</w:t>
      </w:r>
      <w:proofErr w:type="spellEnd"/>
      <w:r>
        <w:rPr>
          <w:rtl/>
        </w:rPr>
        <w:t>:</w:t>
      </w:r>
      <w:r w:rsidRPr="00776BA7">
        <w:rPr>
          <w:rStyle w:val="TagStyle"/>
          <w:rtl/>
        </w:rPr>
        <w:t xml:space="preserve"> &lt;&lt; יור &gt;&gt;</w:t>
      </w:r>
      <w:r>
        <w:rPr>
          <w:rtl/>
        </w:rPr>
        <w:t xml:space="preserve">   </w:t>
      </w:r>
      <w:bookmarkEnd w:id="879"/>
    </w:p>
    <w:p w:rsidR="00776BA7" w:rsidRDefault="00776BA7" w:rsidP="00776BA7">
      <w:pPr>
        <w:pStyle w:val="KeepWithNext"/>
        <w:rPr>
          <w:rtl/>
          <w:lang w:eastAsia="he-IL"/>
        </w:rPr>
      </w:pPr>
    </w:p>
    <w:p w:rsidR="00776BA7" w:rsidRDefault="00776BA7" w:rsidP="00776BA7">
      <w:pPr>
        <w:rPr>
          <w:rtl/>
          <w:lang w:eastAsia="he-IL"/>
        </w:rPr>
      </w:pPr>
      <w:r>
        <w:rPr>
          <w:rFonts w:hint="cs"/>
          <w:rtl/>
          <w:lang w:eastAsia="he-IL"/>
        </w:rPr>
        <w:t xml:space="preserve">בכל מקרה, בכל הנוגע לקביעת סוגים נוספים של </w:t>
      </w:r>
      <w:r w:rsidRPr="00B65680">
        <w:rPr>
          <w:rFonts w:hint="cs"/>
          <w:rtl/>
          <w:lang w:eastAsia="he-IL"/>
        </w:rPr>
        <w:t>שימושים שאפשר לאסוף בהם מידע</w:t>
      </w:r>
      <w:r>
        <w:rPr>
          <w:rFonts w:hint="cs"/>
          <w:rtl/>
          <w:lang w:eastAsia="he-IL"/>
        </w:rPr>
        <w:t xml:space="preserve">, מעבר למה שכתוב פה בחוק. הדבר הזה חייב </w:t>
      </w:r>
      <w:bookmarkStart w:id="880" w:name="_ETM_Q1_3282694"/>
      <w:bookmarkEnd w:id="880"/>
      <w:r>
        <w:rPr>
          <w:rFonts w:hint="cs"/>
          <w:rtl/>
          <w:lang w:eastAsia="he-IL"/>
        </w:rPr>
        <w:t xml:space="preserve">להיות באישור ועדת כלכלה. חייב. כי ועדת כלכלה קובעת את </w:t>
      </w:r>
      <w:bookmarkStart w:id="881" w:name="_ETM_Q1_3285451"/>
      <w:bookmarkEnd w:id="881"/>
      <w:r>
        <w:rPr>
          <w:rFonts w:hint="cs"/>
          <w:rtl/>
          <w:lang w:eastAsia="he-IL"/>
        </w:rPr>
        <w:t xml:space="preserve">הכללים, לא יכול להיות שהשר יקבע כללים נוספים שהוועדה לא </w:t>
      </w:r>
      <w:bookmarkStart w:id="882" w:name="_ETM_Q1_3288360"/>
      <w:bookmarkEnd w:id="882"/>
      <w:r>
        <w:rPr>
          <w:rFonts w:hint="cs"/>
          <w:rtl/>
          <w:lang w:eastAsia="he-IL"/>
        </w:rPr>
        <w:t xml:space="preserve">דנה בהם ולא עסקה בהם. נראה לי שחברי הכנסת צריכים </w:t>
      </w:r>
      <w:bookmarkStart w:id="883" w:name="_ETM_Q1_3291458"/>
      <w:bookmarkEnd w:id="883"/>
      <w:r>
        <w:rPr>
          <w:rFonts w:hint="cs"/>
          <w:rtl/>
          <w:lang w:eastAsia="he-IL"/>
        </w:rPr>
        <w:t>לדעת לאשר את הדברים הללו. זהו בהקשר הזה.</w:t>
      </w:r>
    </w:p>
    <w:p w:rsidR="00776BA7" w:rsidRDefault="00776BA7" w:rsidP="00776BA7">
      <w:pPr>
        <w:rPr>
          <w:rtl/>
          <w:lang w:eastAsia="he-IL"/>
        </w:rPr>
      </w:pPr>
      <w:bookmarkStart w:id="884" w:name="_ETM_Q1_3294634"/>
      <w:bookmarkStart w:id="885" w:name="_ETM_Q1_3294723"/>
      <w:bookmarkStart w:id="886" w:name="_ETM_Q1_3295994"/>
      <w:bookmarkEnd w:id="884"/>
      <w:bookmarkEnd w:id="885"/>
      <w:bookmarkEnd w:id="886"/>
    </w:p>
    <w:p w:rsidR="00776BA7" w:rsidRDefault="00776BA7" w:rsidP="00776BA7">
      <w:pPr>
        <w:pStyle w:val="a4"/>
        <w:keepNext/>
        <w:rPr>
          <w:rtl/>
        </w:rPr>
      </w:pPr>
      <w:bookmarkStart w:id="887" w:name="ET_speaker_איתי_עצמון_211"/>
      <w:r w:rsidRPr="00776BA7">
        <w:rPr>
          <w:rStyle w:val="TagStyle"/>
          <w:rtl/>
        </w:rPr>
        <w:t xml:space="preserve"> &lt;&lt; דובר &gt;&gt; </w:t>
      </w:r>
      <w:r>
        <w:rPr>
          <w:rtl/>
        </w:rPr>
        <w:t>איתי עצמון:</w:t>
      </w:r>
      <w:r w:rsidRPr="00776BA7">
        <w:rPr>
          <w:rStyle w:val="TagStyle"/>
          <w:rtl/>
        </w:rPr>
        <w:t xml:space="preserve"> &lt;&lt; דובר &gt;&gt;</w:t>
      </w:r>
      <w:r>
        <w:rPr>
          <w:rtl/>
        </w:rPr>
        <w:t xml:space="preserve">   </w:t>
      </w:r>
      <w:bookmarkEnd w:id="887"/>
    </w:p>
    <w:p w:rsidR="00776BA7" w:rsidRDefault="00776BA7" w:rsidP="00776BA7">
      <w:pPr>
        <w:pStyle w:val="KeepWithNext"/>
        <w:rPr>
          <w:rtl/>
          <w:lang w:eastAsia="he-IL"/>
        </w:rPr>
      </w:pPr>
    </w:p>
    <w:p w:rsidR="00776BA7" w:rsidRDefault="00776BA7" w:rsidP="00B65680">
      <w:pPr>
        <w:rPr>
          <w:rtl/>
          <w:lang w:eastAsia="he-IL"/>
        </w:rPr>
      </w:pPr>
      <w:bookmarkStart w:id="888" w:name="_ETM_Q1_3296773"/>
      <w:bookmarkStart w:id="889" w:name="_ETM_Q1_3296834"/>
      <w:bookmarkEnd w:id="888"/>
      <w:bookmarkEnd w:id="889"/>
      <w:r>
        <w:rPr>
          <w:rFonts w:hint="cs"/>
          <w:rtl/>
          <w:lang w:eastAsia="he-IL"/>
        </w:rPr>
        <w:t xml:space="preserve">אני רוצה </w:t>
      </w:r>
      <w:bookmarkStart w:id="890" w:name="_ETM_Q1_3298666"/>
      <w:bookmarkEnd w:id="890"/>
      <w:r>
        <w:rPr>
          <w:rFonts w:hint="cs"/>
          <w:rtl/>
          <w:lang w:eastAsia="he-IL"/>
        </w:rPr>
        <w:t xml:space="preserve">להתייחס למה שאמרת. כמובן שזה ברור, אני מבין </w:t>
      </w:r>
      <w:bookmarkStart w:id="891" w:name="_ETM_Q1_3303174"/>
      <w:bookmarkEnd w:id="891"/>
      <w:r>
        <w:rPr>
          <w:rFonts w:hint="cs"/>
          <w:rtl/>
          <w:lang w:eastAsia="he-IL"/>
        </w:rPr>
        <w:t xml:space="preserve">את העמדה שכל הוספה של שחקן וטו, בוודאי יכולה לסרבל את התהליך ולהאריך אותו. הרבה פעמים אני מתייחס לזה </w:t>
      </w:r>
      <w:bookmarkStart w:id="892" w:name="_ETM_Q1_3312029"/>
      <w:bookmarkEnd w:id="892"/>
      <w:r>
        <w:rPr>
          <w:rFonts w:hint="cs"/>
          <w:rtl/>
          <w:lang w:eastAsia="he-IL"/>
        </w:rPr>
        <w:t xml:space="preserve">כשנציגי הממשלה מוחים מאוד על הדרישה לפיקוח פרלמנטרי שעולה פה, </w:t>
      </w:r>
      <w:bookmarkStart w:id="893" w:name="_ETM_Q1_3316579"/>
      <w:bookmarkEnd w:id="893"/>
      <w:r>
        <w:rPr>
          <w:rFonts w:hint="cs"/>
          <w:rtl/>
          <w:lang w:eastAsia="he-IL"/>
        </w:rPr>
        <w:t xml:space="preserve">והם אומרים לפעמים שזה בירוקרטיה וזה מסרבל וזה יקשה, אבל </w:t>
      </w:r>
      <w:bookmarkStart w:id="894" w:name="_ETM_Q1_3322254"/>
      <w:bookmarkEnd w:id="894"/>
      <w:r>
        <w:rPr>
          <w:rFonts w:hint="cs"/>
          <w:rtl/>
          <w:lang w:eastAsia="he-IL"/>
        </w:rPr>
        <w:t xml:space="preserve">לפיקוח פרלמנטרי יש חשיבות משמעותית מאוד מבחינת הדיון הציבורי והשקיפות. </w:t>
      </w:r>
      <w:bookmarkStart w:id="895" w:name="_ETM_Q1_3326538"/>
      <w:bookmarkEnd w:id="895"/>
      <w:r>
        <w:rPr>
          <w:rFonts w:hint="cs"/>
          <w:rtl/>
          <w:lang w:eastAsia="he-IL"/>
        </w:rPr>
        <w:t xml:space="preserve">בהקשר הזה אני מוכרח להגיד שגם הסכמת שר המשפטים לגבי </w:t>
      </w:r>
      <w:bookmarkStart w:id="896" w:name="_ETM_Q1_3330317"/>
      <w:bookmarkEnd w:id="896"/>
      <w:r>
        <w:rPr>
          <w:rFonts w:hint="cs"/>
          <w:rtl/>
          <w:lang w:eastAsia="he-IL"/>
        </w:rPr>
        <w:t xml:space="preserve">הוראות שנוגעות בליבה של הזכות לפרטיות והחוק הזה הוא חוק שעיקרו תחרות כלכלית, אבל הוא בהחלט נוגע ומשליך על הזכות </w:t>
      </w:r>
      <w:bookmarkStart w:id="897" w:name="_ETM_Q1_3339498"/>
      <w:bookmarkEnd w:id="897"/>
      <w:r>
        <w:rPr>
          <w:rFonts w:hint="cs"/>
          <w:rtl/>
          <w:lang w:eastAsia="he-IL"/>
        </w:rPr>
        <w:t xml:space="preserve">לפרטיות, חשוב שמשרד המשפטים יהיה במקרה הזה שחקן וטו, ואני </w:t>
      </w:r>
      <w:bookmarkStart w:id="898" w:name="_ETM_Q1_3345159"/>
      <w:bookmarkEnd w:id="898"/>
      <w:r>
        <w:rPr>
          <w:rFonts w:hint="cs"/>
          <w:rtl/>
          <w:lang w:eastAsia="he-IL"/>
        </w:rPr>
        <w:t xml:space="preserve">מבין, וברור שזה יכול להאריך את התהליך. אני כן מכיר דוגמאות בחקיקה בהן קצבנו את המועד לקבלת העמדה, ואם </w:t>
      </w:r>
      <w:bookmarkStart w:id="899" w:name="_ETM_Q1_3352705"/>
      <w:bookmarkEnd w:id="899"/>
      <w:r>
        <w:rPr>
          <w:rFonts w:hint="cs"/>
          <w:rtl/>
          <w:lang w:eastAsia="he-IL"/>
        </w:rPr>
        <w:t xml:space="preserve">לא התקבלה עמדה תוך </w:t>
      </w:r>
      <w:r>
        <w:rPr>
          <w:rFonts w:hint="cs"/>
          <w:lang w:eastAsia="he-IL"/>
        </w:rPr>
        <w:t>X</w:t>
      </w:r>
      <w:r>
        <w:rPr>
          <w:rFonts w:hint="cs"/>
          <w:rtl/>
          <w:lang w:eastAsia="he-IL"/>
        </w:rPr>
        <w:t xml:space="preserve"> ימים, רואים את השר כאילו </w:t>
      </w:r>
      <w:bookmarkStart w:id="900" w:name="_ETM_Q1_3355673"/>
      <w:bookmarkEnd w:id="900"/>
      <w:r>
        <w:rPr>
          <w:rFonts w:hint="cs"/>
          <w:rtl/>
          <w:lang w:eastAsia="he-IL"/>
        </w:rPr>
        <w:t xml:space="preserve">הסכים. יש מודלים כאלה, נכון שהם חריגים, אבל אפשר </w:t>
      </w:r>
      <w:bookmarkStart w:id="901" w:name="_ETM_Q1_3359184"/>
      <w:bookmarkEnd w:id="901"/>
      <w:r>
        <w:rPr>
          <w:rFonts w:hint="cs"/>
          <w:rtl/>
          <w:lang w:eastAsia="he-IL"/>
        </w:rPr>
        <w:t>לקבוע אותם.</w:t>
      </w:r>
    </w:p>
    <w:p w:rsidR="00776BA7" w:rsidRDefault="00776BA7" w:rsidP="00776BA7">
      <w:pPr>
        <w:rPr>
          <w:rtl/>
          <w:lang w:eastAsia="he-IL"/>
        </w:rPr>
      </w:pPr>
      <w:bookmarkStart w:id="902" w:name="_ETM_Q1_3362896"/>
      <w:bookmarkStart w:id="903" w:name="_ETM_Q1_3362993"/>
      <w:bookmarkEnd w:id="902"/>
      <w:bookmarkEnd w:id="903"/>
    </w:p>
    <w:p w:rsidR="00776BA7" w:rsidRDefault="00776BA7" w:rsidP="00776BA7">
      <w:pPr>
        <w:rPr>
          <w:rtl/>
          <w:lang w:eastAsia="he-IL"/>
        </w:rPr>
      </w:pPr>
      <w:bookmarkStart w:id="904" w:name="_ETM_Q1_3363343"/>
      <w:bookmarkStart w:id="905" w:name="_ETM_Q1_3363435"/>
      <w:bookmarkEnd w:id="904"/>
      <w:bookmarkEnd w:id="905"/>
      <w:r>
        <w:rPr>
          <w:rFonts w:hint="cs"/>
          <w:rtl/>
          <w:lang w:eastAsia="he-IL"/>
        </w:rPr>
        <w:t xml:space="preserve">ובכן, אני כן הייתי מציע להשאיר את ההסכמה </w:t>
      </w:r>
      <w:bookmarkStart w:id="906" w:name="_ETM_Q1_3363021"/>
      <w:bookmarkEnd w:id="906"/>
      <w:r>
        <w:rPr>
          <w:rFonts w:hint="cs"/>
          <w:rtl/>
          <w:lang w:eastAsia="he-IL"/>
        </w:rPr>
        <w:t>של שר המשפטים, אבל אפשר לקצוב איזשהו פרק זמן סביר</w:t>
      </w:r>
      <w:bookmarkStart w:id="907" w:name="_ETM_Q1_3369048"/>
      <w:bookmarkEnd w:id="907"/>
      <w:r>
        <w:rPr>
          <w:rFonts w:hint="cs"/>
          <w:rtl/>
          <w:lang w:eastAsia="he-IL"/>
        </w:rPr>
        <w:t xml:space="preserve"> לקבלת העמדה, ואם לא התקבלה, יראו אותו כאילו </w:t>
      </w:r>
      <w:bookmarkStart w:id="908" w:name="_ETM_Q1_3371736"/>
      <w:bookmarkEnd w:id="908"/>
      <w:r>
        <w:rPr>
          <w:rFonts w:hint="cs"/>
          <w:rtl/>
          <w:lang w:eastAsia="he-IL"/>
        </w:rPr>
        <w:t>התקבלה.</w:t>
      </w:r>
    </w:p>
    <w:p w:rsidR="00776BA7" w:rsidRDefault="00776BA7" w:rsidP="00776BA7">
      <w:pPr>
        <w:rPr>
          <w:rtl/>
          <w:lang w:eastAsia="he-IL"/>
        </w:rPr>
      </w:pPr>
      <w:bookmarkStart w:id="909" w:name="_ETM_Q1_3373688"/>
      <w:bookmarkStart w:id="910" w:name="_ETM_Q1_3373773"/>
      <w:bookmarkEnd w:id="909"/>
      <w:bookmarkEnd w:id="910"/>
    </w:p>
    <w:p w:rsidR="00776BA7" w:rsidRDefault="00776BA7" w:rsidP="00776BA7">
      <w:pPr>
        <w:pStyle w:val="af6"/>
        <w:keepNext/>
        <w:rPr>
          <w:rtl/>
        </w:rPr>
      </w:pPr>
      <w:bookmarkStart w:id="911" w:name="ET_yor_5771_212"/>
      <w:r w:rsidRPr="00776BA7">
        <w:rPr>
          <w:rStyle w:val="TagStyle"/>
          <w:rtl/>
        </w:rPr>
        <w:t xml:space="preserve"> &lt;&lt; יור &gt;&gt; </w:t>
      </w:r>
      <w:r>
        <w:rPr>
          <w:rtl/>
        </w:rPr>
        <w:t xml:space="preserve">היו"ר איתן </w:t>
      </w:r>
      <w:proofErr w:type="spellStart"/>
      <w:r>
        <w:rPr>
          <w:rtl/>
        </w:rPr>
        <w:t>גינזבורג</w:t>
      </w:r>
      <w:proofErr w:type="spellEnd"/>
      <w:r>
        <w:rPr>
          <w:rtl/>
        </w:rPr>
        <w:t>:</w:t>
      </w:r>
      <w:r w:rsidRPr="00776BA7">
        <w:rPr>
          <w:rStyle w:val="TagStyle"/>
          <w:rtl/>
        </w:rPr>
        <w:t xml:space="preserve"> &lt;&lt; יור &gt;&gt;</w:t>
      </w:r>
      <w:r>
        <w:rPr>
          <w:rtl/>
        </w:rPr>
        <w:t xml:space="preserve">   </w:t>
      </w:r>
      <w:bookmarkEnd w:id="911"/>
    </w:p>
    <w:p w:rsidR="00776BA7" w:rsidRDefault="00776BA7" w:rsidP="00776BA7">
      <w:pPr>
        <w:pStyle w:val="KeepWithNext"/>
        <w:rPr>
          <w:rtl/>
          <w:lang w:eastAsia="he-IL"/>
        </w:rPr>
      </w:pPr>
    </w:p>
    <w:p w:rsidR="00776BA7" w:rsidRDefault="00776BA7" w:rsidP="00776BA7">
      <w:pPr>
        <w:rPr>
          <w:rtl/>
          <w:lang w:eastAsia="he-IL"/>
        </w:rPr>
      </w:pPr>
      <w:bookmarkStart w:id="912" w:name="_ETM_Q1_3374932"/>
      <w:bookmarkEnd w:id="912"/>
      <w:r>
        <w:rPr>
          <w:rFonts w:hint="cs"/>
          <w:rtl/>
          <w:lang w:eastAsia="he-IL"/>
        </w:rPr>
        <w:t xml:space="preserve">טוב, יונתן </w:t>
      </w:r>
      <w:proofErr w:type="spellStart"/>
      <w:r>
        <w:rPr>
          <w:rFonts w:hint="cs"/>
          <w:rtl/>
          <w:lang w:eastAsia="he-IL"/>
        </w:rPr>
        <w:t>ברלינר</w:t>
      </w:r>
      <w:proofErr w:type="spellEnd"/>
      <w:r>
        <w:rPr>
          <w:rFonts w:hint="cs"/>
          <w:rtl/>
          <w:lang w:eastAsia="he-IL"/>
        </w:rPr>
        <w:t xml:space="preserve">, יושב-ראש ועדה מקצועית של התאחדות יועצי המשכנתאות. </w:t>
      </w:r>
      <w:bookmarkStart w:id="913" w:name="_ETM_Q1_3379460"/>
      <w:bookmarkEnd w:id="913"/>
      <w:r>
        <w:rPr>
          <w:rFonts w:hint="cs"/>
          <w:rtl/>
          <w:lang w:eastAsia="he-IL"/>
        </w:rPr>
        <w:t>התייחסות לסעיף 29.</w:t>
      </w:r>
    </w:p>
    <w:p w:rsidR="00776BA7" w:rsidRDefault="00776BA7" w:rsidP="00776BA7">
      <w:pPr>
        <w:rPr>
          <w:rtl/>
          <w:lang w:eastAsia="he-IL"/>
        </w:rPr>
      </w:pPr>
    </w:p>
    <w:p w:rsidR="00776BA7" w:rsidRDefault="00776BA7" w:rsidP="00776BA7">
      <w:pPr>
        <w:pStyle w:val="af9"/>
        <w:keepNext/>
        <w:rPr>
          <w:rtl/>
          <w:lang w:eastAsia="he-IL"/>
        </w:rPr>
      </w:pPr>
      <w:bookmarkStart w:id="914" w:name="ET_guest_880875_213"/>
      <w:r w:rsidRPr="00776BA7">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776BA7">
        <w:rPr>
          <w:rStyle w:val="TagStyle"/>
          <w:rtl/>
        </w:rPr>
        <w:t xml:space="preserve"> &lt;&lt; אורח &gt;&gt;</w:t>
      </w:r>
      <w:r>
        <w:rPr>
          <w:rtl/>
          <w:lang w:eastAsia="he-IL"/>
        </w:rPr>
        <w:t xml:space="preserve">   </w:t>
      </w:r>
      <w:bookmarkEnd w:id="914"/>
    </w:p>
    <w:p w:rsidR="00776BA7" w:rsidRDefault="00776BA7" w:rsidP="00776BA7">
      <w:pPr>
        <w:pStyle w:val="KeepWithNext"/>
        <w:rPr>
          <w:rtl/>
          <w:lang w:eastAsia="he-IL"/>
        </w:rPr>
      </w:pPr>
    </w:p>
    <w:p w:rsidR="004C5018" w:rsidRDefault="004C5018" w:rsidP="00B65680">
      <w:pPr>
        <w:rPr>
          <w:rtl/>
          <w:lang w:eastAsia="he-IL"/>
        </w:rPr>
      </w:pPr>
      <w:r>
        <w:rPr>
          <w:rFonts w:hint="cs"/>
          <w:rtl/>
          <w:lang w:eastAsia="he-IL"/>
        </w:rPr>
        <w:t xml:space="preserve">תודה, יש לי ברשותכם שתי הערות על סעיף </w:t>
      </w:r>
      <w:bookmarkStart w:id="915" w:name="_ETM_Q1_3401684"/>
      <w:bookmarkEnd w:id="915"/>
      <w:r>
        <w:rPr>
          <w:rFonts w:hint="cs"/>
          <w:rtl/>
          <w:lang w:eastAsia="he-IL"/>
        </w:rPr>
        <w:t xml:space="preserve">29א וסעיף 29ד. לגבי 29א, חשוב לי לציין, יש נקודה </w:t>
      </w:r>
      <w:bookmarkStart w:id="916" w:name="_ETM_Q1_3413831"/>
      <w:bookmarkEnd w:id="916"/>
      <w:r>
        <w:rPr>
          <w:rFonts w:hint="cs"/>
          <w:rtl/>
          <w:lang w:eastAsia="he-IL"/>
        </w:rPr>
        <w:t xml:space="preserve">מאוד משמעותית שנוגעת בהקשר של מייצגים. במסגרת הבנקאות הפתוחה, יש חשיבות גדולה למייצגים, כי במקביל לאמצעים הטכנולוגיים, </w:t>
      </w:r>
      <w:bookmarkStart w:id="917" w:name="_ETM_Q1_3421698"/>
      <w:bookmarkEnd w:id="917"/>
      <w:r>
        <w:rPr>
          <w:rFonts w:hint="cs"/>
          <w:rtl/>
          <w:lang w:eastAsia="he-IL"/>
        </w:rPr>
        <w:t xml:space="preserve">הרבה מהציבור עדיין מבקש ייעוץ אישי מגורם אנושי. לכן יש </w:t>
      </w:r>
      <w:bookmarkStart w:id="918" w:name="_ETM_Q1_3427409"/>
      <w:bookmarkEnd w:id="918"/>
      <w:r>
        <w:rPr>
          <w:rFonts w:hint="cs"/>
          <w:rtl/>
          <w:lang w:eastAsia="he-IL"/>
        </w:rPr>
        <w:t>חשיבות גדולה לזה שגם ליועצים כלכליים תהיה נגישות למידע</w:t>
      </w:r>
      <w:bookmarkStart w:id="919" w:name="_ETM_Q1_3429723"/>
      <w:bookmarkEnd w:id="919"/>
      <w:r>
        <w:rPr>
          <w:rFonts w:hint="cs"/>
          <w:rtl/>
          <w:lang w:eastAsia="he-IL"/>
        </w:rPr>
        <w:t xml:space="preserve"> כמו שקיים גם היום. </w:t>
      </w:r>
      <w:r w:rsidR="00B65680">
        <w:rPr>
          <w:rFonts w:hint="cs"/>
          <w:rtl/>
          <w:lang w:eastAsia="he-IL"/>
        </w:rPr>
        <w:t>ל</w:t>
      </w:r>
      <w:r>
        <w:rPr>
          <w:rFonts w:hint="cs"/>
          <w:rtl/>
          <w:lang w:eastAsia="he-IL"/>
        </w:rPr>
        <w:t xml:space="preserve">אותם מייצגים שהם </w:t>
      </w:r>
      <w:bookmarkStart w:id="920" w:name="_ETM_Q1_3435793"/>
      <w:bookmarkEnd w:id="920"/>
      <w:r>
        <w:rPr>
          <w:rFonts w:hint="cs"/>
          <w:rtl/>
          <w:lang w:eastAsia="he-IL"/>
        </w:rPr>
        <w:t xml:space="preserve">לא חברות טכנולוגיה, אין ממשק משלהם מול נותני האשראי, </w:t>
      </w:r>
      <w:bookmarkStart w:id="921" w:name="_ETM_Q1_3438305"/>
      <w:bookmarkEnd w:id="921"/>
      <w:r>
        <w:rPr>
          <w:rFonts w:hint="cs"/>
          <w:rtl/>
          <w:lang w:eastAsia="he-IL"/>
        </w:rPr>
        <w:t xml:space="preserve">והם מסתמכים על הממשקים של חברות </w:t>
      </w:r>
      <w:proofErr w:type="spellStart"/>
      <w:r>
        <w:rPr>
          <w:rFonts w:hint="cs"/>
          <w:rtl/>
          <w:lang w:eastAsia="he-IL"/>
        </w:rPr>
        <w:t>הפינטק</w:t>
      </w:r>
      <w:proofErr w:type="spellEnd"/>
      <w:r>
        <w:rPr>
          <w:rFonts w:hint="cs"/>
          <w:rtl/>
          <w:lang w:eastAsia="he-IL"/>
        </w:rPr>
        <w:t xml:space="preserve"> – פיננסים וטכנולוגיה. החוק לא מסדיר את חברות </w:t>
      </w:r>
      <w:proofErr w:type="spellStart"/>
      <w:r>
        <w:rPr>
          <w:rFonts w:hint="cs"/>
          <w:rtl/>
          <w:lang w:eastAsia="he-IL"/>
        </w:rPr>
        <w:t>הפינטק</w:t>
      </w:r>
      <w:proofErr w:type="spellEnd"/>
      <w:r>
        <w:rPr>
          <w:rFonts w:hint="cs"/>
          <w:rtl/>
          <w:lang w:eastAsia="he-IL"/>
        </w:rPr>
        <w:t xml:space="preserve"> ואת הממשק שהם צריכים ליצור עבור צד שלישי, ובונים על </w:t>
      </w:r>
      <w:bookmarkStart w:id="922" w:name="_ETM_Q1_3450113"/>
      <w:bookmarkEnd w:id="922"/>
      <w:r>
        <w:rPr>
          <w:rFonts w:hint="cs"/>
          <w:rtl/>
          <w:lang w:eastAsia="he-IL"/>
        </w:rPr>
        <w:t>זה שזה יהיה משתלם כלכלית.</w:t>
      </w:r>
    </w:p>
    <w:p w:rsidR="004C5018" w:rsidRDefault="004C5018" w:rsidP="004C5018">
      <w:pPr>
        <w:rPr>
          <w:rtl/>
          <w:lang w:eastAsia="he-IL"/>
        </w:rPr>
      </w:pPr>
    </w:p>
    <w:p w:rsidR="007A1547" w:rsidRDefault="004C5018" w:rsidP="004C5018">
      <w:pPr>
        <w:rPr>
          <w:rtl/>
          <w:lang w:eastAsia="he-IL"/>
        </w:rPr>
      </w:pPr>
      <w:r>
        <w:rPr>
          <w:rFonts w:hint="cs"/>
          <w:rtl/>
          <w:lang w:eastAsia="he-IL"/>
        </w:rPr>
        <w:t xml:space="preserve">כרגע החוק מאפשר רק </w:t>
      </w:r>
      <w:bookmarkStart w:id="923" w:name="_ETM_Q1_3453485"/>
      <w:bookmarkEnd w:id="923"/>
      <w:r>
        <w:rPr>
          <w:rFonts w:hint="cs"/>
          <w:rtl/>
          <w:lang w:eastAsia="he-IL"/>
        </w:rPr>
        <w:t xml:space="preserve">לרואי חשבון ויועצי מס להיות מייצגים, אבל במציאות היום, הם לא אלה שמייצגים את הציבור מול הבנקים באופן שותף מול </w:t>
      </w:r>
      <w:bookmarkStart w:id="924" w:name="_ETM_Q1_3461199"/>
      <w:bookmarkEnd w:id="924"/>
      <w:r>
        <w:rPr>
          <w:rFonts w:hint="cs"/>
          <w:rtl/>
          <w:lang w:eastAsia="he-IL"/>
        </w:rPr>
        <w:t xml:space="preserve">נותני האשראי. דיברו עליהם בהקשר של מס וייצוג מול מס </w:t>
      </w:r>
      <w:bookmarkStart w:id="925" w:name="_ETM_Q1_3466592"/>
      <w:bookmarkEnd w:id="925"/>
      <w:r>
        <w:rPr>
          <w:rFonts w:hint="cs"/>
          <w:rtl/>
          <w:lang w:eastAsia="he-IL"/>
        </w:rPr>
        <w:t xml:space="preserve">הכנסה, אבל מי שעובד מול נותני האשראי היום, הם </w:t>
      </w:r>
      <w:bookmarkStart w:id="926" w:name="_ETM_Q1_3469652"/>
      <w:bookmarkEnd w:id="926"/>
      <w:r>
        <w:rPr>
          <w:rFonts w:hint="cs"/>
          <w:rtl/>
          <w:lang w:eastAsia="he-IL"/>
        </w:rPr>
        <w:t xml:space="preserve">דווקא יועצי המשכנתאות. ולכן, על פניו, אין היום שום אינטרס לחברות </w:t>
      </w:r>
      <w:proofErr w:type="spellStart"/>
      <w:r>
        <w:rPr>
          <w:rFonts w:hint="cs"/>
          <w:rtl/>
          <w:lang w:eastAsia="he-IL"/>
        </w:rPr>
        <w:t>הפינטק</w:t>
      </w:r>
      <w:proofErr w:type="spellEnd"/>
      <w:r>
        <w:rPr>
          <w:rFonts w:hint="cs"/>
          <w:rtl/>
          <w:lang w:eastAsia="he-IL"/>
        </w:rPr>
        <w:t xml:space="preserve"> להקים ממשקים כאלה. המידע והפלטפורמה המתאימה בשביל צד ג' או מייצגים, היא יקרה מאוד, ואם אין מי </w:t>
      </w:r>
      <w:bookmarkStart w:id="927" w:name="_ETM_Q1_3483515"/>
      <w:bookmarkEnd w:id="927"/>
      <w:r>
        <w:rPr>
          <w:rFonts w:hint="cs"/>
          <w:rtl/>
          <w:lang w:eastAsia="he-IL"/>
        </w:rPr>
        <w:t xml:space="preserve">שישתמש בה וישלם עליה כסף, הפלטפורמה הזאת </w:t>
      </w:r>
      <w:bookmarkStart w:id="928" w:name="_ETM_Q1_3487507"/>
      <w:bookmarkEnd w:id="928"/>
      <w:r>
        <w:rPr>
          <w:rFonts w:hint="cs"/>
          <w:rtl/>
          <w:lang w:eastAsia="he-IL"/>
        </w:rPr>
        <w:t xml:space="preserve">לא תוקם. מי שמייצג היום את הציבור מול הבנקים הם יועצי המשכנתאות ולא יועצי מס או רואי חשבון. ואם רוצים </w:t>
      </w:r>
      <w:bookmarkStart w:id="929" w:name="_ETM_Q1_3494887"/>
      <w:bookmarkEnd w:id="929"/>
      <w:r>
        <w:rPr>
          <w:rFonts w:hint="cs"/>
          <w:rtl/>
          <w:lang w:eastAsia="he-IL"/>
        </w:rPr>
        <w:t xml:space="preserve">שחברות </w:t>
      </w:r>
      <w:proofErr w:type="spellStart"/>
      <w:r>
        <w:rPr>
          <w:rFonts w:hint="cs"/>
          <w:rtl/>
          <w:lang w:eastAsia="he-IL"/>
        </w:rPr>
        <w:t>הפינטק</w:t>
      </w:r>
      <w:proofErr w:type="spellEnd"/>
      <w:r>
        <w:rPr>
          <w:rFonts w:hint="cs"/>
          <w:rtl/>
          <w:lang w:eastAsia="he-IL"/>
        </w:rPr>
        <w:t xml:space="preserve"> יקימו ממשקים מתאימים למייצגים, הם צריכים לדעת שיהיה מי שישתמש בזה. למשל, לא בר</w:t>
      </w:r>
      <w:r w:rsidR="007A1547">
        <w:rPr>
          <w:rFonts w:hint="cs"/>
          <w:rtl/>
          <w:lang w:eastAsia="he-IL"/>
        </w:rPr>
        <w:t xml:space="preserve">שומים היום, במאגר נתוני האשראי של בנק ישראל, כמיופה כוח בתמורה, הם יועצי המשכנתאות, </w:t>
      </w:r>
      <w:bookmarkStart w:id="930" w:name="_ETM_Q1_3506427"/>
      <w:bookmarkEnd w:id="930"/>
      <w:r w:rsidR="007A1547">
        <w:rPr>
          <w:rFonts w:hint="cs"/>
          <w:rtl/>
          <w:lang w:eastAsia="he-IL"/>
        </w:rPr>
        <w:t xml:space="preserve">אפילו הרוב המוחלט. ולכן יש חשיבות גדולה כבר היום להכניס </w:t>
      </w:r>
      <w:bookmarkStart w:id="931" w:name="_ETM_Q1_3510818"/>
      <w:bookmarkEnd w:id="931"/>
      <w:r w:rsidR="007A1547">
        <w:rPr>
          <w:rFonts w:hint="cs"/>
          <w:rtl/>
          <w:lang w:eastAsia="he-IL"/>
        </w:rPr>
        <w:t xml:space="preserve">סעיף שמתייחס לאפשרות של יועצי משכנתאות להיות מייצגים ביום שתהיה להם אסדרה. זה בשביל שתהיה לחברות </w:t>
      </w:r>
      <w:proofErr w:type="spellStart"/>
      <w:r w:rsidR="007A1547">
        <w:rPr>
          <w:rFonts w:hint="cs"/>
          <w:rtl/>
          <w:lang w:eastAsia="he-IL"/>
        </w:rPr>
        <w:t>הפינטק</w:t>
      </w:r>
      <w:proofErr w:type="spellEnd"/>
      <w:r w:rsidR="007A1547">
        <w:rPr>
          <w:rFonts w:hint="cs"/>
          <w:rtl/>
          <w:lang w:eastAsia="he-IL"/>
        </w:rPr>
        <w:t xml:space="preserve"> הרלוונטיות עניין להתחיל ולפתח כבר היום ממשקים שמתאימים להעברת המידע לנותני השירות. אני יודע שכבר דובר על זה אתמול, על זה שלא </w:t>
      </w:r>
      <w:bookmarkStart w:id="932" w:name="_ETM_Q1_3526615"/>
      <w:bookmarkEnd w:id="932"/>
      <w:r w:rsidR="007A1547">
        <w:rPr>
          <w:rFonts w:hint="cs"/>
          <w:rtl/>
          <w:lang w:eastAsia="he-IL"/>
        </w:rPr>
        <w:t xml:space="preserve">מעוניינים כבר היום במסגרת החוק התייחסות ליועצי המשכנתאות. ההצעה שעלתה </w:t>
      </w:r>
      <w:bookmarkStart w:id="933" w:name="_ETM_Q1_3532048"/>
      <w:bookmarkEnd w:id="933"/>
      <w:r w:rsidR="007A1547">
        <w:rPr>
          <w:rFonts w:hint="cs"/>
          <w:rtl/>
          <w:lang w:eastAsia="he-IL"/>
        </w:rPr>
        <w:t xml:space="preserve">הייתה תיקון עתידי לאחר תהיה הסדרה למקצוע. אבל לצורך זה </w:t>
      </w:r>
      <w:bookmarkStart w:id="934" w:name="_ETM_Q1_3535805"/>
      <w:bookmarkEnd w:id="934"/>
      <w:r w:rsidR="007A1547">
        <w:rPr>
          <w:rFonts w:hint="cs"/>
          <w:rtl/>
          <w:lang w:eastAsia="he-IL"/>
        </w:rPr>
        <w:t xml:space="preserve">שהחוק ישיג את יעדיו, צריך לוודא שלחברות </w:t>
      </w:r>
      <w:proofErr w:type="spellStart"/>
      <w:r w:rsidR="007A1547">
        <w:rPr>
          <w:rFonts w:hint="cs"/>
          <w:rtl/>
          <w:lang w:eastAsia="he-IL"/>
        </w:rPr>
        <w:t>הפינטק</w:t>
      </w:r>
      <w:proofErr w:type="spellEnd"/>
      <w:r w:rsidR="007A1547">
        <w:rPr>
          <w:rFonts w:hint="cs"/>
          <w:rtl/>
          <w:lang w:eastAsia="he-IL"/>
        </w:rPr>
        <w:t xml:space="preserve"> יהיה משתלם </w:t>
      </w:r>
      <w:bookmarkStart w:id="935" w:name="_ETM_Q1_3539655"/>
      <w:bookmarkEnd w:id="935"/>
      <w:r w:rsidR="007A1547">
        <w:rPr>
          <w:rFonts w:hint="cs"/>
          <w:rtl/>
          <w:lang w:eastAsia="he-IL"/>
        </w:rPr>
        <w:t>כבר היום לפתח ממשקים מתאימים.</w:t>
      </w:r>
    </w:p>
    <w:p w:rsidR="007A1547" w:rsidRDefault="007A1547" w:rsidP="004C5018">
      <w:pPr>
        <w:rPr>
          <w:rtl/>
          <w:lang w:eastAsia="he-IL"/>
        </w:rPr>
      </w:pPr>
      <w:bookmarkStart w:id="936" w:name="_ETM_Q1_3541669"/>
      <w:bookmarkStart w:id="937" w:name="_ETM_Q1_3541780"/>
      <w:bookmarkStart w:id="938" w:name="_ETM_Q1_3542037"/>
      <w:bookmarkEnd w:id="936"/>
      <w:bookmarkEnd w:id="937"/>
      <w:bookmarkEnd w:id="938"/>
    </w:p>
    <w:p w:rsidR="007A1547" w:rsidRDefault="007A1547" w:rsidP="007A1547">
      <w:pPr>
        <w:pStyle w:val="af6"/>
        <w:keepNext/>
        <w:rPr>
          <w:rtl/>
        </w:rPr>
      </w:pPr>
      <w:bookmarkStart w:id="939" w:name="ET_yor_5771_214"/>
      <w:r w:rsidRPr="007A1547">
        <w:rPr>
          <w:rStyle w:val="TagStyle"/>
          <w:rtl/>
        </w:rPr>
        <w:t xml:space="preserve"> &lt;&lt; יור &gt;&gt; </w:t>
      </w:r>
      <w:r>
        <w:rPr>
          <w:rtl/>
        </w:rPr>
        <w:t xml:space="preserve">היו"ר איתן </w:t>
      </w:r>
      <w:proofErr w:type="spellStart"/>
      <w:r>
        <w:rPr>
          <w:rtl/>
        </w:rPr>
        <w:t>גינזבורג</w:t>
      </w:r>
      <w:proofErr w:type="spellEnd"/>
      <w:r>
        <w:rPr>
          <w:rtl/>
        </w:rPr>
        <w:t>:</w:t>
      </w:r>
      <w:r w:rsidRPr="007A1547">
        <w:rPr>
          <w:rStyle w:val="TagStyle"/>
          <w:rtl/>
        </w:rPr>
        <w:t xml:space="preserve"> &lt;&lt; יור &gt;&gt;</w:t>
      </w:r>
      <w:r>
        <w:rPr>
          <w:rtl/>
        </w:rPr>
        <w:t xml:space="preserve">   </w:t>
      </w:r>
      <w:bookmarkEnd w:id="939"/>
    </w:p>
    <w:p w:rsidR="007A1547" w:rsidRDefault="007A1547" w:rsidP="007A1547">
      <w:pPr>
        <w:pStyle w:val="KeepWithNext"/>
        <w:rPr>
          <w:rtl/>
          <w:lang w:eastAsia="he-IL"/>
        </w:rPr>
      </w:pPr>
    </w:p>
    <w:p w:rsidR="007A1547" w:rsidRDefault="007A1547" w:rsidP="007A1547">
      <w:pPr>
        <w:rPr>
          <w:rtl/>
          <w:lang w:eastAsia="he-IL"/>
        </w:rPr>
      </w:pPr>
      <w:r>
        <w:rPr>
          <w:rFonts w:hint="cs"/>
          <w:rtl/>
          <w:lang w:eastAsia="he-IL"/>
        </w:rPr>
        <w:t>ברור, ברור.</w:t>
      </w:r>
    </w:p>
    <w:p w:rsidR="007A1547" w:rsidRDefault="007A1547" w:rsidP="007A1547">
      <w:pPr>
        <w:rPr>
          <w:rtl/>
          <w:lang w:eastAsia="he-IL"/>
        </w:rPr>
      </w:pPr>
    </w:p>
    <w:p w:rsidR="007A1547" w:rsidRDefault="007A1547" w:rsidP="007A1547">
      <w:pPr>
        <w:pStyle w:val="-"/>
        <w:keepNext/>
        <w:rPr>
          <w:rtl/>
        </w:rPr>
      </w:pPr>
      <w:bookmarkStart w:id="940" w:name="ET_speakercontinue_880875_215"/>
      <w:r w:rsidRPr="007A1547">
        <w:rPr>
          <w:rStyle w:val="TagStyle"/>
          <w:rtl/>
        </w:rPr>
        <w:t xml:space="preserve"> &lt;&lt; דובר_המשך &gt;&gt; </w:t>
      </w:r>
      <w:r>
        <w:rPr>
          <w:rtl/>
        </w:rPr>
        <w:t xml:space="preserve">יונתן </w:t>
      </w:r>
      <w:proofErr w:type="spellStart"/>
      <w:r>
        <w:rPr>
          <w:rtl/>
        </w:rPr>
        <w:t>ברלינר</w:t>
      </w:r>
      <w:proofErr w:type="spellEnd"/>
      <w:r>
        <w:rPr>
          <w:rtl/>
        </w:rPr>
        <w:t>:</w:t>
      </w:r>
      <w:r w:rsidRPr="007A1547">
        <w:rPr>
          <w:rStyle w:val="TagStyle"/>
          <w:rtl/>
        </w:rPr>
        <w:t xml:space="preserve"> &lt;&lt; דובר_המשך &gt;&gt;</w:t>
      </w:r>
      <w:r>
        <w:rPr>
          <w:rtl/>
        </w:rPr>
        <w:t xml:space="preserve">   </w:t>
      </w:r>
      <w:bookmarkEnd w:id="940"/>
    </w:p>
    <w:p w:rsidR="007A1547" w:rsidRDefault="007A1547" w:rsidP="007A1547">
      <w:pPr>
        <w:pStyle w:val="KeepWithNext"/>
        <w:rPr>
          <w:rtl/>
          <w:lang w:eastAsia="he-IL"/>
        </w:rPr>
      </w:pPr>
    </w:p>
    <w:p w:rsidR="007A1547" w:rsidRDefault="007A1547" w:rsidP="00C01D1D">
      <w:pPr>
        <w:rPr>
          <w:rtl/>
          <w:lang w:eastAsia="he-IL"/>
        </w:rPr>
      </w:pPr>
      <w:r>
        <w:rPr>
          <w:rFonts w:hint="cs"/>
          <w:rtl/>
          <w:lang w:eastAsia="he-IL"/>
        </w:rPr>
        <w:t xml:space="preserve">התייחסות קצרה ברשותכם, לסעיף </w:t>
      </w:r>
      <w:r w:rsidR="00B65680">
        <w:rPr>
          <w:rFonts w:hint="cs"/>
          <w:rtl/>
          <w:lang w:eastAsia="he-IL"/>
        </w:rPr>
        <w:t>29ד,</w:t>
      </w:r>
      <w:r>
        <w:rPr>
          <w:rFonts w:hint="cs"/>
          <w:rtl/>
          <w:lang w:eastAsia="he-IL"/>
        </w:rPr>
        <w:t xml:space="preserve"> </w:t>
      </w:r>
      <w:bookmarkStart w:id="941" w:name="_ETM_Q1_3547677"/>
      <w:bookmarkEnd w:id="941"/>
      <w:r>
        <w:rPr>
          <w:rFonts w:hint="cs"/>
          <w:rtl/>
          <w:lang w:eastAsia="he-IL"/>
        </w:rPr>
        <w:t xml:space="preserve">על פי החוק המייצג רק יכול לקבל מידע, אבל לא </w:t>
      </w:r>
      <w:bookmarkStart w:id="942" w:name="_ETM_Q1_3552021"/>
      <w:bookmarkEnd w:id="942"/>
      <w:r>
        <w:rPr>
          <w:rFonts w:hint="cs"/>
          <w:rtl/>
          <w:lang w:eastAsia="he-IL"/>
        </w:rPr>
        <w:t>לקבל הצע</w:t>
      </w:r>
      <w:r w:rsidR="00C01D1D">
        <w:rPr>
          <w:rFonts w:hint="cs"/>
          <w:rtl/>
          <w:lang w:eastAsia="he-IL"/>
        </w:rPr>
        <w:t>ות, בשונה מנותני אשראי, ואז יוצא</w:t>
      </w:r>
      <w:r>
        <w:rPr>
          <w:rFonts w:hint="cs"/>
          <w:rtl/>
          <w:lang w:eastAsia="he-IL"/>
        </w:rPr>
        <w:t xml:space="preserve"> שכאשר יועץ, </w:t>
      </w:r>
      <w:bookmarkStart w:id="943" w:name="_ETM_Q1_3560141"/>
      <w:bookmarkEnd w:id="943"/>
      <w:r>
        <w:rPr>
          <w:rFonts w:hint="cs"/>
          <w:rtl/>
          <w:lang w:eastAsia="he-IL"/>
        </w:rPr>
        <w:t>גם אם תהיה אסדרה עתידית, כאשר יועץ מייצג את הלקוח מול הבנק, הוא לא יכול לקבל הצעות או להגיש בשמו הצעות, אלא רק לקבל את המידע. בגלל שסעיף 29</w:t>
      </w:r>
      <w:r w:rsidR="00C01D1D">
        <w:rPr>
          <w:rFonts w:hint="cs"/>
          <w:rtl/>
          <w:lang w:eastAsia="he-IL"/>
        </w:rPr>
        <w:t>ד</w:t>
      </w:r>
      <w:r>
        <w:rPr>
          <w:rFonts w:hint="cs"/>
          <w:rtl/>
          <w:lang w:eastAsia="he-IL"/>
        </w:rPr>
        <w:t xml:space="preserve"> </w:t>
      </w:r>
      <w:bookmarkStart w:id="944" w:name="_ETM_Q1_3569071"/>
      <w:bookmarkEnd w:id="944"/>
      <w:r>
        <w:rPr>
          <w:rFonts w:hint="cs"/>
          <w:rtl/>
          <w:lang w:eastAsia="he-IL"/>
        </w:rPr>
        <w:t xml:space="preserve">נבנה היום רק בחשיבה על יועצי מס ורואי חשבון, אז </w:t>
      </w:r>
      <w:bookmarkStart w:id="945" w:name="_ETM_Q1_3573645"/>
      <w:bookmarkEnd w:id="945"/>
      <w:r>
        <w:rPr>
          <w:rFonts w:hint="cs"/>
          <w:rtl/>
          <w:lang w:eastAsia="he-IL"/>
        </w:rPr>
        <w:t xml:space="preserve">אמרו: טוב, הם צריכים רק לקבל מידע. כאשר יהיו </w:t>
      </w:r>
      <w:bookmarkStart w:id="946" w:name="_ETM_Q1_3577714"/>
      <w:bookmarkEnd w:id="946"/>
      <w:r>
        <w:rPr>
          <w:rFonts w:hint="cs"/>
          <w:rtl/>
          <w:lang w:eastAsia="he-IL"/>
        </w:rPr>
        <w:t xml:space="preserve">מייצגים מול הבנקים, שאמורים לקבל גם הצעות, הם לא </w:t>
      </w:r>
      <w:bookmarkStart w:id="947" w:name="_ETM_Q1_3582119"/>
      <w:bookmarkEnd w:id="947"/>
      <w:r>
        <w:rPr>
          <w:rFonts w:hint="cs"/>
          <w:rtl/>
          <w:lang w:eastAsia="he-IL"/>
        </w:rPr>
        <w:t xml:space="preserve">יוכלו לקבל את זה לפי החוק, ולכן צריך לאפשר גם </w:t>
      </w:r>
      <w:bookmarkStart w:id="948" w:name="_ETM_Q1_3585322"/>
      <w:bookmarkEnd w:id="948"/>
      <w:r>
        <w:rPr>
          <w:rFonts w:hint="cs"/>
          <w:rtl/>
          <w:lang w:eastAsia="he-IL"/>
        </w:rPr>
        <w:t>למייצגים לקבל הצעות מנותני האשראי.</w:t>
      </w:r>
    </w:p>
    <w:p w:rsidR="007A1547" w:rsidRDefault="007A1547" w:rsidP="007A1547">
      <w:pPr>
        <w:rPr>
          <w:rtl/>
          <w:lang w:eastAsia="he-IL"/>
        </w:rPr>
      </w:pPr>
    </w:p>
    <w:p w:rsidR="007A1547" w:rsidRDefault="007A1547" w:rsidP="007A1547">
      <w:pPr>
        <w:pStyle w:val="af6"/>
        <w:keepNext/>
        <w:rPr>
          <w:rtl/>
        </w:rPr>
      </w:pPr>
      <w:bookmarkStart w:id="949" w:name="ET_yor_5771_216"/>
      <w:r w:rsidRPr="007A1547">
        <w:rPr>
          <w:rStyle w:val="TagStyle"/>
          <w:rtl/>
        </w:rPr>
        <w:t xml:space="preserve"> &lt;&lt; יור &gt;&gt; </w:t>
      </w:r>
      <w:r>
        <w:rPr>
          <w:rtl/>
        </w:rPr>
        <w:t xml:space="preserve">היו"ר איתן </w:t>
      </w:r>
      <w:proofErr w:type="spellStart"/>
      <w:r>
        <w:rPr>
          <w:rtl/>
        </w:rPr>
        <w:t>גינזבורג</w:t>
      </w:r>
      <w:proofErr w:type="spellEnd"/>
      <w:r>
        <w:rPr>
          <w:rtl/>
        </w:rPr>
        <w:t>:</w:t>
      </w:r>
      <w:r w:rsidRPr="007A1547">
        <w:rPr>
          <w:rStyle w:val="TagStyle"/>
          <w:rtl/>
        </w:rPr>
        <w:t xml:space="preserve"> &lt;&lt; יור &gt;&gt;</w:t>
      </w:r>
      <w:r>
        <w:rPr>
          <w:rtl/>
        </w:rPr>
        <w:t xml:space="preserve">   </w:t>
      </w:r>
      <w:bookmarkEnd w:id="949"/>
    </w:p>
    <w:p w:rsidR="007A1547" w:rsidRDefault="007A1547" w:rsidP="007A1547">
      <w:pPr>
        <w:pStyle w:val="KeepWithNext"/>
        <w:rPr>
          <w:rtl/>
          <w:lang w:eastAsia="he-IL"/>
        </w:rPr>
      </w:pPr>
    </w:p>
    <w:p w:rsidR="007A1547" w:rsidRDefault="007A1547" w:rsidP="007A1547">
      <w:pPr>
        <w:rPr>
          <w:rtl/>
          <w:lang w:eastAsia="he-IL"/>
        </w:rPr>
      </w:pPr>
      <w:r>
        <w:rPr>
          <w:rFonts w:hint="cs"/>
          <w:rtl/>
          <w:lang w:eastAsia="he-IL"/>
        </w:rPr>
        <w:t xml:space="preserve">טוב, תודה רבה. חבר'ה, תתייחסו לנושאים האלה, בסדר? משפט לכל המתייחסים. איתן צפריר, מאיגוד הברוקרים. </w:t>
      </w:r>
      <w:bookmarkStart w:id="950" w:name="_ETM_Q1_3603572"/>
      <w:bookmarkEnd w:id="950"/>
    </w:p>
    <w:p w:rsidR="007A1547" w:rsidRDefault="007A1547" w:rsidP="007A1547">
      <w:pPr>
        <w:rPr>
          <w:rtl/>
          <w:lang w:eastAsia="he-IL"/>
        </w:rPr>
      </w:pPr>
      <w:bookmarkStart w:id="951" w:name="_ETM_Q1_3603648"/>
      <w:bookmarkStart w:id="952" w:name="_ETM_Q1_3605284"/>
      <w:bookmarkEnd w:id="951"/>
      <w:bookmarkEnd w:id="952"/>
    </w:p>
    <w:p w:rsidR="007A1547" w:rsidRDefault="007A1547" w:rsidP="007A1547">
      <w:pPr>
        <w:pStyle w:val="af9"/>
        <w:keepNext/>
        <w:rPr>
          <w:rtl/>
          <w:lang w:eastAsia="he-IL"/>
        </w:rPr>
      </w:pPr>
      <w:bookmarkStart w:id="953" w:name="ET_guest_695692_217"/>
      <w:r w:rsidRPr="007A1547">
        <w:rPr>
          <w:rStyle w:val="TagStyle"/>
          <w:rtl/>
        </w:rPr>
        <w:t xml:space="preserve"> &lt;&lt; אורח &gt;&gt; </w:t>
      </w:r>
      <w:r>
        <w:rPr>
          <w:rtl/>
          <w:lang w:eastAsia="he-IL"/>
        </w:rPr>
        <w:t>איתן צפריר:</w:t>
      </w:r>
      <w:r w:rsidRPr="007A1547">
        <w:rPr>
          <w:rStyle w:val="TagStyle"/>
          <w:rtl/>
        </w:rPr>
        <w:t xml:space="preserve"> &lt;&lt; אורח &gt;&gt;</w:t>
      </w:r>
      <w:r>
        <w:rPr>
          <w:rtl/>
          <w:lang w:eastAsia="he-IL"/>
        </w:rPr>
        <w:t xml:space="preserve">   </w:t>
      </w:r>
      <w:bookmarkEnd w:id="953"/>
    </w:p>
    <w:p w:rsidR="007A1547" w:rsidRDefault="007A1547" w:rsidP="007A1547">
      <w:pPr>
        <w:pStyle w:val="KeepWithNext"/>
        <w:rPr>
          <w:rtl/>
          <w:lang w:eastAsia="he-IL"/>
        </w:rPr>
      </w:pPr>
    </w:p>
    <w:p w:rsidR="007A1547" w:rsidRDefault="007A1547" w:rsidP="00C01D1D">
      <w:pPr>
        <w:rPr>
          <w:rtl/>
          <w:lang w:eastAsia="he-IL"/>
        </w:rPr>
      </w:pPr>
      <w:bookmarkStart w:id="954" w:name="_ETM_Q1_3605977"/>
      <w:bookmarkStart w:id="955" w:name="_ETM_Q1_3606036"/>
      <w:bookmarkEnd w:id="954"/>
      <w:bookmarkEnd w:id="955"/>
      <w:r>
        <w:rPr>
          <w:rFonts w:hint="cs"/>
          <w:rtl/>
          <w:lang w:eastAsia="he-IL"/>
        </w:rPr>
        <w:t>שלום</w:t>
      </w:r>
      <w:bookmarkStart w:id="956" w:name="_ETM_Q1_3613524"/>
      <w:bookmarkEnd w:id="956"/>
      <w:r>
        <w:rPr>
          <w:rFonts w:hint="cs"/>
          <w:rtl/>
          <w:lang w:eastAsia="he-IL"/>
        </w:rPr>
        <w:t xml:space="preserve">, יש לי התייחסות קצרה לשני הסעיפים, לסעיף 29א </w:t>
      </w:r>
      <w:bookmarkStart w:id="957" w:name="_ETM_Q1_3620232"/>
      <w:bookmarkEnd w:id="957"/>
      <w:r>
        <w:rPr>
          <w:rFonts w:hint="cs"/>
          <w:rtl/>
          <w:lang w:eastAsia="he-IL"/>
        </w:rPr>
        <w:t xml:space="preserve">ולסעיף </w:t>
      </w:r>
      <w:r w:rsidR="00C01D1D">
        <w:rPr>
          <w:rFonts w:hint="cs"/>
          <w:rtl/>
          <w:lang w:eastAsia="he-IL"/>
        </w:rPr>
        <w:t>29 ג 4</w:t>
      </w:r>
      <w:r>
        <w:rPr>
          <w:rFonts w:hint="cs"/>
          <w:rtl/>
          <w:lang w:eastAsia="he-IL"/>
        </w:rPr>
        <w:t>. סעיף 29</w:t>
      </w:r>
      <w:r w:rsidR="00C01D1D">
        <w:rPr>
          <w:rFonts w:hint="cs"/>
          <w:rtl/>
          <w:lang w:eastAsia="he-IL"/>
        </w:rPr>
        <w:t xml:space="preserve"> א</w:t>
      </w:r>
      <w:r>
        <w:rPr>
          <w:rFonts w:hint="cs"/>
          <w:rtl/>
          <w:lang w:eastAsia="he-IL"/>
        </w:rPr>
        <w:t xml:space="preserve"> קובע שנותן המידע </w:t>
      </w:r>
      <w:bookmarkStart w:id="958" w:name="_ETM_Q1_3627891"/>
      <w:bookmarkEnd w:id="958"/>
      <w:r>
        <w:rPr>
          <w:rFonts w:hint="cs"/>
          <w:rtl/>
          <w:lang w:eastAsia="he-IL"/>
        </w:rPr>
        <w:t xml:space="preserve">רשאי להעביר את המידע הפיננסי, </w:t>
      </w:r>
      <w:proofErr w:type="spellStart"/>
      <w:r>
        <w:rPr>
          <w:rFonts w:hint="cs"/>
          <w:rtl/>
          <w:lang w:eastAsia="he-IL"/>
        </w:rPr>
        <w:t>אוקיי</w:t>
      </w:r>
      <w:proofErr w:type="spellEnd"/>
      <w:r>
        <w:rPr>
          <w:rFonts w:hint="cs"/>
          <w:rtl/>
          <w:lang w:eastAsia="he-IL"/>
        </w:rPr>
        <w:t xml:space="preserve">? מדובר פה </w:t>
      </w:r>
      <w:bookmarkStart w:id="959" w:name="_ETM_Q1_3632866"/>
      <w:bookmarkEnd w:id="959"/>
      <w:r w:rsidR="00C01D1D">
        <w:rPr>
          <w:rFonts w:hint="cs"/>
          <w:rtl/>
          <w:lang w:eastAsia="he-IL"/>
        </w:rPr>
        <w:t>בניסוח שלטעמנו הוא ניסוח בעייתי,</w:t>
      </w:r>
      <w:r>
        <w:rPr>
          <w:rFonts w:hint="cs"/>
          <w:rtl/>
          <w:lang w:eastAsia="he-IL"/>
        </w:rPr>
        <w:t xml:space="preserve"> זאת כיוון שהוא יכול לייצר </w:t>
      </w:r>
      <w:bookmarkStart w:id="960" w:name="_ETM_Q1_3638187"/>
      <w:bookmarkEnd w:id="960"/>
      <w:r>
        <w:rPr>
          <w:rFonts w:hint="cs"/>
          <w:rtl/>
          <w:lang w:eastAsia="he-IL"/>
        </w:rPr>
        <w:t xml:space="preserve">פה סוג של איפה ואיפה בין גופים פיננסיים. לדוגמה, אותו </w:t>
      </w:r>
      <w:bookmarkStart w:id="961" w:name="_ETM_Q1_3648702"/>
      <w:bookmarkEnd w:id="961"/>
      <w:r>
        <w:rPr>
          <w:rFonts w:hint="cs"/>
          <w:rtl/>
          <w:lang w:eastAsia="he-IL"/>
        </w:rPr>
        <w:t xml:space="preserve">נותן שירות מידע פיננסי יכול להעדיף גוף אחד על פני </w:t>
      </w:r>
      <w:bookmarkStart w:id="962" w:name="_ETM_Q1_3654434"/>
      <w:bookmarkEnd w:id="962"/>
      <w:r w:rsidR="00C01D1D">
        <w:rPr>
          <w:rFonts w:hint="cs"/>
          <w:rtl/>
          <w:lang w:eastAsia="he-IL"/>
        </w:rPr>
        <w:t xml:space="preserve">גוף שני. </w:t>
      </w:r>
      <w:r>
        <w:rPr>
          <w:rFonts w:hint="cs"/>
          <w:rtl/>
          <w:lang w:eastAsia="he-IL"/>
        </w:rPr>
        <w:t xml:space="preserve">הדבר הזה יאפשר יתרון מסחרי לא הוגן לגוף </w:t>
      </w:r>
      <w:bookmarkStart w:id="963" w:name="_ETM_Q1_3663419"/>
      <w:bookmarkEnd w:id="963"/>
      <w:r>
        <w:rPr>
          <w:rFonts w:hint="cs"/>
          <w:rtl/>
          <w:lang w:eastAsia="he-IL"/>
        </w:rPr>
        <w:t>אחד על פני הגוף השני. לכן אנחנו מציעים שהמילה "רשאי"</w:t>
      </w:r>
      <w:bookmarkStart w:id="964" w:name="_ETM_Q1_3668106"/>
      <w:bookmarkEnd w:id="964"/>
      <w:r>
        <w:rPr>
          <w:rFonts w:hint="cs"/>
          <w:rtl/>
          <w:lang w:eastAsia="he-IL"/>
        </w:rPr>
        <w:t xml:space="preserve"> תוחלף במילה "חייב", </w:t>
      </w:r>
      <w:proofErr w:type="spellStart"/>
      <w:r>
        <w:rPr>
          <w:rFonts w:hint="cs"/>
          <w:rtl/>
          <w:lang w:eastAsia="he-IL"/>
        </w:rPr>
        <w:t>אוקיי</w:t>
      </w:r>
      <w:proofErr w:type="spellEnd"/>
      <w:r>
        <w:rPr>
          <w:rFonts w:hint="cs"/>
          <w:rtl/>
          <w:lang w:eastAsia="he-IL"/>
        </w:rPr>
        <w:t xml:space="preserve">? אגב, אני חושב שזה גם היה </w:t>
      </w:r>
      <w:bookmarkStart w:id="965" w:name="_ETM_Q1_3679548"/>
      <w:bookmarkEnd w:id="965"/>
      <w:r>
        <w:rPr>
          <w:rFonts w:hint="cs"/>
          <w:rtl/>
          <w:lang w:eastAsia="he-IL"/>
        </w:rPr>
        <w:t xml:space="preserve">הנוסח באחד הנוסחים הקודמים שהיו. הדבר הזה בסופו של </w:t>
      </w:r>
      <w:bookmarkStart w:id="966" w:name="_ETM_Q1_3686844"/>
      <w:bookmarkEnd w:id="966"/>
      <w:r>
        <w:rPr>
          <w:rFonts w:hint="cs"/>
          <w:rtl/>
          <w:lang w:eastAsia="he-IL"/>
        </w:rPr>
        <w:t xml:space="preserve">דבר ישרת את תכלית החקיקה, להכניס יותר </w:t>
      </w:r>
      <w:bookmarkStart w:id="967" w:name="_ETM_Q1_3690818"/>
      <w:bookmarkEnd w:id="967"/>
      <w:r>
        <w:rPr>
          <w:rFonts w:hint="cs"/>
          <w:rtl/>
          <w:lang w:eastAsia="he-IL"/>
        </w:rPr>
        <w:t>תחרותיות, יותר שקיפות לטובת הציבור. זאת ההתייחסות שלנו לגבי סעיף 29</w:t>
      </w:r>
      <w:r w:rsidR="00C01D1D">
        <w:rPr>
          <w:rFonts w:hint="cs"/>
          <w:rtl/>
          <w:lang w:eastAsia="he-IL"/>
        </w:rPr>
        <w:t>א.</w:t>
      </w:r>
    </w:p>
    <w:p w:rsidR="007A1547" w:rsidRDefault="007A1547" w:rsidP="007A1547">
      <w:pPr>
        <w:rPr>
          <w:rtl/>
          <w:lang w:eastAsia="he-IL"/>
        </w:rPr>
      </w:pPr>
      <w:bookmarkStart w:id="968" w:name="_ETM_Q1_3702414"/>
      <w:bookmarkStart w:id="969" w:name="_ETM_Q1_3702507"/>
      <w:bookmarkStart w:id="970" w:name="_ETM_Q1_3702767"/>
      <w:bookmarkEnd w:id="968"/>
      <w:bookmarkEnd w:id="969"/>
      <w:bookmarkEnd w:id="970"/>
    </w:p>
    <w:p w:rsidR="007A1547" w:rsidRDefault="007A1547" w:rsidP="00C01D1D">
      <w:pPr>
        <w:rPr>
          <w:rtl/>
          <w:lang w:eastAsia="he-IL"/>
        </w:rPr>
      </w:pPr>
      <w:bookmarkStart w:id="971" w:name="_ETM_Q1_3702861"/>
      <w:bookmarkEnd w:id="971"/>
      <w:r>
        <w:rPr>
          <w:rFonts w:hint="cs"/>
          <w:rtl/>
          <w:lang w:eastAsia="he-IL"/>
        </w:rPr>
        <w:t xml:space="preserve">לגבי סעיף </w:t>
      </w:r>
      <w:r w:rsidR="00C01D1D">
        <w:rPr>
          <w:rFonts w:hint="cs"/>
          <w:rtl/>
          <w:lang w:eastAsia="he-IL"/>
        </w:rPr>
        <w:t>29 ג 4,</w:t>
      </w:r>
      <w:r>
        <w:rPr>
          <w:rFonts w:hint="cs"/>
          <w:rtl/>
          <w:lang w:eastAsia="he-IL"/>
        </w:rPr>
        <w:t xml:space="preserve"> </w:t>
      </w:r>
      <w:r w:rsidR="00CE65E0">
        <w:rPr>
          <w:rFonts w:hint="cs"/>
          <w:rtl/>
          <w:lang w:eastAsia="he-IL"/>
        </w:rPr>
        <w:t xml:space="preserve">הסעיף קובע שחובת המחיקה של המידע </w:t>
      </w:r>
      <w:bookmarkStart w:id="972" w:name="_ETM_Q1_3714572"/>
      <w:bookmarkEnd w:id="972"/>
      <w:r w:rsidR="00CE65E0">
        <w:rPr>
          <w:rFonts w:hint="cs"/>
          <w:rtl/>
          <w:lang w:eastAsia="he-IL"/>
        </w:rPr>
        <w:t xml:space="preserve">הפיננסי שהתקבל בתוך 30 יום, אלא אם כן התקשר הגוף </w:t>
      </w:r>
      <w:bookmarkStart w:id="973" w:name="_ETM_Q1_3719795"/>
      <w:bookmarkEnd w:id="973"/>
      <w:r w:rsidR="00CE65E0">
        <w:rPr>
          <w:rFonts w:hint="cs"/>
          <w:rtl/>
          <w:lang w:eastAsia="he-IL"/>
        </w:rPr>
        <w:t>הפיננסי בהסכם עם הלקוח. לדעתנו הדבר הזה יוצר חשיפה משפטית</w:t>
      </w:r>
      <w:bookmarkStart w:id="974" w:name="_ETM_Q1_3728858"/>
      <w:bookmarkEnd w:id="974"/>
      <w:r w:rsidR="00CE65E0">
        <w:rPr>
          <w:rFonts w:hint="cs"/>
          <w:rtl/>
          <w:lang w:eastAsia="he-IL"/>
        </w:rPr>
        <w:t xml:space="preserve"> לא מוצדקת מכיוון שכל עוד הגוף הפיננסי </w:t>
      </w:r>
      <w:bookmarkStart w:id="975" w:name="_ETM_Q1_3735860"/>
      <w:bookmarkEnd w:id="975"/>
      <w:r w:rsidR="00CE65E0">
        <w:rPr>
          <w:rFonts w:hint="cs"/>
          <w:rtl/>
          <w:lang w:eastAsia="he-IL"/>
        </w:rPr>
        <w:t xml:space="preserve">לא הגיש הצעה ללקוח, הרי שאין כל חשיפה. אבל מרגע </w:t>
      </w:r>
      <w:bookmarkStart w:id="976" w:name="_ETM_Q1_3738524"/>
      <w:bookmarkEnd w:id="976"/>
      <w:r w:rsidR="00CE65E0">
        <w:rPr>
          <w:rFonts w:hint="cs"/>
          <w:rtl/>
          <w:lang w:eastAsia="he-IL"/>
        </w:rPr>
        <w:t xml:space="preserve">שהוגשה הצעה על ידי אותו גוף פיננסי, אפילו שהיא לא </w:t>
      </w:r>
      <w:bookmarkStart w:id="977" w:name="_ETM_Q1_3744921"/>
      <w:bookmarkEnd w:id="977"/>
      <w:r w:rsidR="00CE65E0">
        <w:rPr>
          <w:rFonts w:hint="cs"/>
          <w:rtl/>
          <w:lang w:eastAsia="he-IL"/>
        </w:rPr>
        <w:t xml:space="preserve">התקבלה, הרי שהפעולה המשפטית הזאת שנעשתה </w:t>
      </w:r>
      <w:r w:rsidR="00D645F5">
        <w:rPr>
          <w:rFonts w:hint="cs"/>
          <w:rtl/>
          <w:lang w:eastAsia="he-IL"/>
        </w:rPr>
        <w:t>היא בעצם הצעה</w:t>
      </w:r>
      <w:bookmarkStart w:id="978" w:name="_ETM_Q1_3753067"/>
      <w:bookmarkEnd w:id="978"/>
      <w:r w:rsidR="00D645F5">
        <w:rPr>
          <w:rFonts w:hint="cs"/>
          <w:rtl/>
          <w:lang w:eastAsia="he-IL"/>
        </w:rPr>
        <w:t xml:space="preserve"> על פי חוק החוזים ויכולות להיות לה השלכות משפטיות בעתיד. גם אם לא נעשה לו כיבוד ב</w:t>
      </w:r>
      <w:bookmarkStart w:id="979" w:name="_ETM_Q1_3760579"/>
      <w:bookmarkEnd w:id="979"/>
      <w:r w:rsidR="00D645F5">
        <w:rPr>
          <w:rFonts w:hint="cs"/>
          <w:rtl/>
          <w:lang w:eastAsia="he-IL"/>
        </w:rPr>
        <w:t xml:space="preserve">סופו של דבר על ידי הלקוח. לכן החובה למחוק כל </w:t>
      </w:r>
      <w:bookmarkStart w:id="980" w:name="_ETM_Q1_3764973"/>
      <w:bookmarkEnd w:id="980"/>
      <w:r w:rsidR="00D645F5">
        <w:rPr>
          <w:rFonts w:hint="cs"/>
          <w:rtl/>
          <w:lang w:eastAsia="he-IL"/>
        </w:rPr>
        <w:t xml:space="preserve">מידע פיננסי שהתקבל בתוך 30 יום, באם הוגשה הצעה, </w:t>
      </w:r>
      <w:bookmarkStart w:id="981" w:name="_ETM_Q1_3772323"/>
      <w:bookmarkEnd w:id="981"/>
      <w:r w:rsidR="00D645F5">
        <w:rPr>
          <w:rFonts w:hint="cs"/>
          <w:rtl/>
          <w:lang w:eastAsia="he-IL"/>
        </w:rPr>
        <w:t xml:space="preserve">יוצרת חשיפה או סיכון לחשיפה משפטית לאותו גוף פיננסי ועשויה בסופו של דבר למנוע התגוננות במקרה שתוגש תביעה. </w:t>
      </w:r>
    </w:p>
    <w:p w:rsidR="00D645F5" w:rsidRDefault="00D645F5" w:rsidP="007A1547">
      <w:pPr>
        <w:rPr>
          <w:rtl/>
          <w:lang w:eastAsia="he-IL"/>
        </w:rPr>
      </w:pPr>
      <w:bookmarkStart w:id="982" w:name="_ETM_Q1_3789303"/>
      <w:bookmarkStart w:id="983" w:name="_ETM_Q1_3789399"/>
      <w:bookmarkEnd w:id="982"/>
      <w:bookmarkEnd w:id="983"/>
    </w:p>
    <w:p w:rsidR="00D645F5" w:rsidRDefault="00D645F5" w:rsidP="007A1547">
      <w:pPr>
        <w:rPr>
          <w:rtl/>
          <w:lang w:eastAsia="he-IL"/>
        </w:rPr>
      </w:pPr>
      <w:bookmarkStart w:id="984" w:name="_ETM_Q1_3789718"/>
      <w:bookmarkStart w:id="985" w:name="_ETM_Q1_3789804"/>
      <w:bookmarkStart w:id="986" w:name="_ETM_Q1_3792752"/>
      <w:bookmarkEnd w:id="984"/>
      <w:bookmarkEnd w:id="985"/>
      <w:bookmarkEnd w:id="986"/>
      <w:r>
        <w:rPr>
          <w:rFonts w:hint="cs"/>
          <w:rtl/>
          <w:lang w:eastAsia="he-IL"/>
        </w:rPr>
        <w:t xml:space="preserve">אנחנו מציעים שייקבע שדרישת המחיקה תחול רק על לקוחות שלגביהם </w:t>
      </w:r>
      <w:bookmarkStart w:id="987" w:name="_ETM_Q1_3798856"/>
      <w:bookmarkEnd w:id="987"/>
      <w:r>
        <w:rPr>
          <w:rFonts w:hint="cs"/>
          <w:rtl/>
          <w:lang w:eastAsia="he-IL"/>
        </w:rPr>
        <w:t>לא ניתנה הצעה. זה גם נכון משפטית וזה</w:t>
      </w:r>
      <w:bookmarkStart w:id="988" w:name="_ETM_Q1_3808078"/>
      <w:bookmarkEnd w:id="988"/>
      <w:r>
        <w:rPr>
          <w:rFonts w:hint="cs"/>
          <w:rtl/>
          <w:lang w:eastAsia="he-IL"/>
        </w:rPr>
        <w:t xml:space="preserve"> גם הוגן בנסיבות האלה.</w:t>
      </w:r>
    </w:p>
    <w:p w:rsidR="00D645F5" w:rsidRDefault="00D645F5" w:rsidP="007A1547">
      <w:pPr>
        <w:rPr>
          <w:rtl/>
          <w:lang w:eastAsia="he-IL"/>
        </w:rPr>
      </w:pPr>
      <w:bookmarkStart w:id="989" w:name="_ETM_Q1_3809087"/>
      <w:bookmarkStart w:id="990" w:name="_ETM_Q1_3809195"/>
      <w:bookmarkEnd w:id="989"/>
      <w:bookmarkEnd w:id="990"/>
    </w:p>
    <w:p w:rsidR="00D645F5" w:rsidRDefault="00D645F5" w:rsidP="00D645F5">
      <w:pPr>
        <w:pStyle w:val="af6"/>
        <w:keepNext/>
        <w:rPr>
          <w:rtl/>
        </w:rPr>
      </w:pPr>
      <w:bookmarkStart w:id="991" w:name="ET_yor_5771_218"/>
      <w:r w:rsidRPr="00D645F5">
        <w:rPr>
          <w:rStyle w:val="TagStyle"/>
          <w:rtl/>
        </w:rPr>
        <w:t xml:space="preserve"> &lt;&lt; יור &gt;&gt; </w:t>
      </w:r>
      <w:r>
        <w:rPr>
          <w:rtl/>
        </w:rPr>
        <w:t xml:space="preserve">היו"ר איתן </w:t>
      </w:r>
      <w:proofErr w:type="spellStart"/>
      <w:r>
        <w:rPr>
          <w:rtl/>
        </w:rPr>
        <w:t>גינזבורג</w:t>
      </w:r>
      <w:proofErr w:type="spellEnd"/>
      <w:r>
        <w:rPr>
          <w:rtl/>
        </w:rPr>
        <w:t>:</w:t>
      </w:r>
      <w:r w:rsidRPr="00D645F5">
        <w:rPr>
          <w:rStyle w:val="TagStyle"/>
          <w:rtl/>
        </w:rPr>
        <w:t xml:space="preserve"> &lt;&lt; יור &gt;&gt;</w:t>
      </w:r>
      <w:r>
        <w:rPr>
          <w:rtl/>
        </w:rPr>
        <w:t xml:space="preserve">   </w:t>
      </w:r>
      <w:bookmarkEnd w:id="991"/>
    </w:p>
    <w:p w:rsidR="00D645F5" w:rsidRDefault="00D645F5" w:rsidP="00D645F5">
      <w:pPr>
        <w:pStyle w:val="KeepWithNext"/>
        <w:rPr>
          <w:rtl/>
          <w:lang w:eastAsia="he-IL"/>
        </w:rPr>
      </w:pPr>
    </w:p>
    <w:p w:rsidR="00D645F5" w:rsidRDefault="00D645F5" w:rsidP="00D645F5">
      <w:pPr>
        <w:rPr>
          <w:rtl/>
          <w:lang w:eastAsia="he-IL"/>
        </w:rPr>
      </w:pPr>
      <w:bookmarkStart w:id="992" w:name="_ETM_Q1_3810315"/>
      <w:bookmarkEnd w:id="992"/>
      <w:r>
        <w:rPr>
          <w:rFonts w:hint="cs"/>
          <w:rtl/>
          <w:lang w:eastAsia="he-IL"/>
        </w:rPr>
        <w:t xml:space="preserve">תודה רבה אדוני. מר נמרוד ספיר </w:t>
      </w:r>
      <w:bookmarkStart w:id="993" w:name="_ETM_Q1_3812105"/>
      <w:bookmarkEnd w:id="993"/>
      <w:r>
        <w:rPr>
          <w:rFonts w:hint="cs"/>
          <w:rtl/>
          <w:lang w:eastAsia="he-IL"/>
        </w:rPr>
        <w:t>מאיגוד בתי ההשקעות.</w:t>
      </w:r>
    </w:p>
    <w:p w:rsidR="00D645F5" w:rsidRDefault="00D645F5" w:rsidP="00D645F5">
      <w:pPr>
        <w:rPr>
          <w:rtl/>
          <w:lang w:eastAsia="he-IL"/>
        </w:rPr>
      </w:pPr>
      <w:bookmarkStart w:id="994" w:name="_ETM_Q1_3820151"/>
      <w:bookmarkStart w:id="995" w:name="_ETM_Q1_3820265"/>
      <w:bookmarkEnd w:id="994"/>
      <w:bookmarkEnd w:id="995"/>
    </w:p>
    <w:p w:rsidR="00D645F5" w:rsidRDefault="00D645F5" w:rsidP="00D645F5">
      <w:pPr>
        <w:pStyle w:val="af9"/>
        <w:keepNext/>
        <w:rPr>
          <w:rtl/>
          <w:lang w:eastAsia="he-IL"/>
        </w:rPr>
      </w:pPr>
      <w:bookmarkStart w:id="996" w:name="ET_guest_721835_219"/>
      <w:r w:rsidRPr="00D645F5">
        <w:rPr>
          <w:rStyle w:val="TagStyle"/>
          <w:rtl/>
        </w:rPr>
        <w:t xml:space="preserve"> &lt;&lt; אורח &gt;&gt; </w:t>
      </w:r>
      <w:r>
        <w:rPr>
          <w:rtl/>
          <w:lang w:eastAsia="he-IL"/>
        </w:rPr>
        <w:t>נמרוד ספיר:</w:t>
      </w:r>
      <w:r w:rsidRPr="00D645F5">
        <w:rPr>
          <w:rStyle w:val="TagStyle"/>
          <w:rtl/>
        </w:rPr>
        <w:t xml:space="preserve"> &lt;&lt; אורח &gt;&gt;</w:t>
      </w:r>
      <w:r>
        <w:rPr>
          <w:rtl/>
          <w:lang w:eastAsia="he-IL"/>
        </w:rPr>
        <w:t xml:space="preserve">   </w:t>
      </w:r>
      <w:bookmarkEnd w:id="996"/>
    </w:p>
    <w:p w:rsidR="00D645F5" w:rsidRDefault="00D645F5" w:rsidP="00D645F5">
      <w:pPr>
        <w:pStyle w:val="KeepWithNext"/>
        <w:rPr>
          <w:rtl/>
          <w:lang w:eastAsia="he-IL"/>
        </w:rPr>
      </w:pPr>
    </w:p>
    <w:p w:rsidR="00D645F5" w:rsidRDefault="00D645F5" w:rsidP="00C01D1D">
      <w:pPr>
        <w:rPr>
          <w:rtl/>
          <w:lang w:eastAsia="he-IL"/>
        </w:rPr>
      </w:pPr>
      <w:r>
        <w:rPr>
          <w:rFonts w:hint="cs"/>
          <w:rtl/>
          <w:lang w:eastAsia="he-IL"/>
        </w:rPr>
        <w:t xml:space="preserve">ערב טוב אדוני היושב-ראש, בהמשך להתייחסות של </w:t>
      </w:r>
      <w:bookmarkStart w:id="997" w:name="_ETM_Q1_3825489"/>
      <w:bookmarkEnd w:id="997"/>
      <w:r>
        <w:rPr>
          <w:rFonts w:hint="cs"/>
          <w:rtl/>
          <w:lang w:eastAsia="he-IL"/>
        </w:rPr>
        <w:t xml:space="preserve">איגוד הברוקרים, אתייחס לסעיף 29א. זה חוק חשוב מאוד ובתי ההשקעות רואים </w:t>
      </w:r>
      <w:r w:rsidR="00C01D1D">
        <w:rPr>
          <w:rFonts w:hint="cs"/>
          <w:rtl/>
          <w:lang w:eastAsia="he-IL"/>
        </w:rPr>
        <w:t xml:space="preserve">בו </w:t>
      </w:r>
      <w:r>
        <w:rPr>
          <w:rFonts w:hint="cs"/>
          <w:rtl/>
          <w:lang w:eastAsia="he-IL"/>
        </w:rPr>
        <w:t xml:space="preserve">פוטנציאל להגביר את התחרות, אבל חשוב </w:t>
      </w:r>
      <w:bookmarkStart w:id="998" w:name="_ETM_Q1_3839306"/>
      <w:bookmarkEnd w:id="998"/>
      <w:r>
        <w:rPr>
          <w:rFonts w:hint="cs"/>
          <w:rtl/>
          <w:lang w:eastAsia="he-IL"/>
        </w:rPr>
        <w:t>שנותן שירותי המידע הפיננסי, לא תהיה לו אפשרות לעשות העדפה בין גופים מסוימים שהוא פונה אליהם.</w:t>
      </w:r>
      <w:r w:rsidR="003D1F04">
        <w:rPr>
          <w:rFonts w:hint="cs"/>
          <w:rtl/>
          <w:lang w:eastAsia="he-IL"/>
        </w:rPr>
        <w:t xml:space="preserve"> כלומר, אם אנחנו </w:t>
      </w:r>
      <w:bookmarkStart w:id="999" w:name="_ETM_Q1_3848267"/>
      <w:bookmarkEnd w:id="999"/>
      <w:r w:rsidR="003D1F04">
        <w:rPr>
          <w:rFonts w:hint="cs"/>
          <w:rtl/>
          <w:lang w:eastAsia="he-IL"/>
        </w:rPr>
        <w:t xml:space="preserve">רוצים להגביר את התחרות לטובת הציבור ולהביא להפחתת מחירים ולאובייקטיביות </w:t>
      </w:r>
      <w:bookmarkStart w:id="1000" w:name="_ETM_Q1_3853589"/>
      <w:bookmarkEnd w:id="1000"/>
      <w:r w:rsidR="003D1F04">
        <w:rPr>
          <w:rFonts w:hint="cs"/>
          <w:rtl/>
          <w:lang w:eastAsia="he-IL"/>
        </w:rPr>
        <w:t xml:space="preserve">של הערוץ הזה, ולעשות </w:t>
      </w:r>
      <w:proofErr w:type="spellStart"/>
      <w:r w:rsidR="003D1F04">
        <w:rPr>
          <w:rFonts w:hint="cs"/>
          <w:rtl/>
          <w:lang w:eastAsia="he-IL"/>
        </w:rPr>
        <w:t>זאפ</w:t>
      </w:r>
      <w:proofErr w:type="spellEnd"/>
      <w:r w:rsidR="003D1F04">
        <w:rPr>
          <w:rFonts w:hint="cs"/>
          <w:rtl/>
          <w:lang w:eastAsia="he-IL"/>
        </w:rPr>
        <w:t xml:space="preserve"> פיננסי שהציבור ייהנה – </w:t>
      </w:r>
      <w:bookmarkStart w:id="1001" w:name="_ETM_Q1_3859226"/>
      <w:bookmarkEnd w:id="1001"/>
      <w:r w:rsidR="003D1F04">
        <w:rPr>
          <w:rFonts w:hint="cs"/>
          <w:rtl/>
          <w:lang w:eastAsia="he-IL"/>
        </w:rPr>
        <w:t xml:space="preserve">צריך שמי שנותן את השירות ישקף את התמונה </w:t>
      </w:r>
      <w:proofErr w:type="spellStart"/>
      <w:r w:rsidR="003D1F04">
        <w:rPr>
          <w:rFonts w:hint="cs"/>
          <w:rtl/>
          <w:lang w:eastAsia="he-IL"/>
        </w:rPr>
        <w:t>האמיתית</w:t>
      </w:r>
      <w:proofErr w:type="spellEnd"/>
      <w:r w:rsidR="003D1F04">
        <w:rPr>
          <w:rFonts w:hint="cs"/>
          <w:rtl/>
          <w:lang w:eastAsia="he-IL"/>
        </w:rPr>
        <w:t xml:space="preserve"> ללקוח</w:t>
      </w:r>
      <w:bookmarkStart w:id="1002" w:name="_ETM_Q1_3862627"/>
      <w:bookmarkEnd w:id="1002"/>
      <w:r w:rsidR="003D1F04">
        <w:rPr>
          <w:rFonts w:hint="cs"/>
          <w:rtl/>
          <w:lang w:eastAsia="he-IL"/>
        </w:rPr>
        <w:t xml:space="preserve"> וייתן לו את כל ההצעות שהוא יכול לקבל. אחרת </w:t>
      </w:r>
      <w:bookmarkStart w:id="1003" w:name="_ETM_Q1_3863208"/>
      <w:bookmarkEnd w:id="1003"/>
      <w:r w:rsidR="003D1F04">
        <w:rPr>
          <w:rFonts w:hint="eastAsia"/>
          <w:rtl/>
          <w:lang w:eastAsia="he-IL"/>
        </w:rPr>
        <w:t>– יהי</w:t>
      </w:r>
      <w:r w:rsidR="003D1F04">
        <w:rPr>
          <w:rFonts w:hint="cs"/>
          <w:rtl/>
          <w:lang w:eastAsia="he-IL"/>
        </w:rPr>
        <w:t xml:space="preserve">ו </w:t>
      </w:r>
      <w:r w:rsidR="003D1F04">
        <w:rPr>
          <w:rFonts w:hint="eastAsia"/>
          <w:rtl/>
          <w:lang w:eastAsia="he-IL"/>
        </w:rPr>
        <w:t>פה שוב פ</w:t>
      </w:r>
      <w:r w:rsidR="003D1F04">
        <w:rPr>
          <w:rFonts w:hint="cs"/>
          <w:rtl/>
          <w:lang w:eastAsia="he-IL"/>
        </w:rPr>
        <w:t xml:space="preserve">עם מצבים שאנחנו מכירים לפעמים מהעולמות האלה של העדפת יצרנים מסוימים, הסכמי בלעדיות וכולי. אני לא חושב שזאת המטרה שלכם בתור חברי הכנסת, אני חושב שזאת הייתה המטרה של משרד האוצר והממשלה כשהם הביאו את </w:t>
      </w:r>
      <w:bookmarkStart w:id="1004" w:name="_ETM_Q1_3878903"/>
      <w:bookmarkEnd w:id="1004"/>
      <w:r w:rsidR="00C01D1D">
        <w:rPr>
          <w:rFonts w:hint="cs"/>
          <w:rtl/>
          <w:lang w:eastAsia="he-IL"/>
        </w:rPr>
        <w:t xml:space="preserve">ההצעה החשובה הזאת. </w:t>
      </w:r>
      <w:r w:rsidR="003D1F04">
        <w:rPr>
          <w:rFonts w:hint="cs"/>
          <w:rtl/>
          <w:lang w:eastAsia="he-IL"/>
        </w:rPr>
        <w:t xml:space="preserve">לכן כדי שתהיה אובייקטיביות מלאה של הערוץ </w:t>
      </w:r>
      <w:bookmarkStart w:id="1005" w:name="_ETM_Q1_3882072"/>
      <w:bookmarkEnd w:id="1005"/>
      <w:r w:rsidR="003D1F04">
        <w:rPr>
          <w:rFonts w:hint="cs"/>
          <w:rtl/>
          <w:lang w:eastAsia="he-IL"/>
        </w:rPr>
        <w:t xml:space="preserve">הזה, ושיגבירו את התחרות במגזר הפיננסי, צריך להיות ברור שההצעה </w:t>
      </w:r>
      <w:bookmarkStart w:id="1006" w:name="_ETM_Q1_3886510"/>
      <w:bookmarkEnd w:id="1006"/>
      <w:r w:rsidR="003D1F04">
        <w:rPr>
          <w:rFonts w:hint="cs"/>
          <w:rtl/>
          <w:lang w:eastAsia="he-IL"/>
        </w:rPr>
        <w:t xml:space="preserve">שמקבלים עבור הלקוח היא מכולם, מכל מי </w:t>
      </w:r>
      <w:bookmarkStart w:id="1007" w:name="_ETM_Q1_3889644"/>
      <w:bookmarkEnd w:id="1007"/>
      <w:r w:rsidR="003D1F04">
        <w:rPr>
          <w:rFonts w:hint="cs"/>
          <w:rtl/>
          <w:lang w:eastAsia="he-IL"/>
        </w:rPr>
        <w:t xml:space="preserve">שיכול לתת הצעה, ולא שאפשר לעשות הסכמי בלעדיות או דברים </w:t>
      </w:r>
      <w:bookmarkStart w:id="1008" w:name="_ETM_Q1_3892356"/>
      <w:bookmarkEnd w:id="1008"/>
      <w:r w:rsidR="003D1F04">
        <w:rPr>
          <w:rFonts w:hint="cs"/>
          <w:rtl/>
          <w:lang w:eastAsia="he-IL"/>
        </w:rPr>
        <w:t xml:space="preserve">כאלה. </w:t>
      </w:r>
    </w:p>
    <w:p w:rsidR="003D1F04" w:rsidRDefault="003D1F04" w:rsidP="00D645F5">
      <w:pPr>
        <w:rPr>
          <w:rtl/>
          <w:lang w:eastAsia="he-IL"/>
        </w:rPr>
      </w:pPr>
    </w:p>
    <w:p w:rsidR="003D1F04" w:rsidRDefault="003D1F04" w:rsidP="003D1F04">
      <w:pPr>
        <w:pStyle w:val="af6"/>
        <w:keepNext/>
        <w:rPr>
          <w:rtl/>
        </w:rPr>
      </w:pPr>
      <w:bookmarkStart w:id="1009" w:name="ET_yor_5771_220"/>
      <w:r w:rsidRPr="003D1F04">
        <w:rPr>
          <w:rStyle w:val="TagStyle"/>
          <w:rtl/>
        </w:rPr>
        <w:t xml:space="preserve"> &lt;&lt; יור &gt;&gt; </w:t>
      </w:r>
      <w:r>
        <w:rPr>
          <w:rtl/>
        </w:rPr>
        <w:t xml:space="preserve">היו"ר איתן </w:t>
      </w:r>
      <w:proofErr w:type="spellStart"/>
      <w:r>
        <w:rPr>
          <w:rtl/>
        </w:rPr>
        <w:t>גינזבורג</w:t>
      </w:r>
      <w:proofErr w:type="spellEnd"/>
      <w:r>
        <w:rPr>
          <w:rtl/>
        </w:rPr>
        <w:t>:</w:t>
      </w:r>
      <w:r w:rsidRPr="003D1F04">
        <w:rPr>
          <w:rStyle w:val="TagStyle"/>
          <w:rtl/>
        </w:rPr>
        <w:t xml:space="preserve"> &lt;&lt; יור &gt;&gt;</w:t>
      </w:r>
      <w:r>
        <w:rPr>
          <w:rtl/>
        </w:rPr>
        <w:t xml:space="preserve">   </w:t>
      </w:r>
      <w:bookmarkEnd w:id="1009"/>
    </w:p>
    <w:p w:rsidR="003D1F04" w:rsidRDefault="003D1F04" w:rsidP="003D1F04">
      <w:pPr>
        <w:pStyle w:val="KeepWithNext"/>
        <w:rPr>
          <w:rtl/>
          <w:lang w:eastAsia="he-IL"/>
        </w:rPr>
      </w:pPr>
    </w:p>
    <w:p w:rsidR="003D1F04" w:rsidRDefault="003D1F04" w:rsidP="003D1F04">
      <w:pPr>
        <w:rPr>
          <w:rtl/>
          <w:lang w:eastAsia="he-IL"/>
        </w:rPr>
      </w:pPr>
      <w:r>
        <w:rPr>
          <w:rFonts w:hint="cs"/>
          <w:rtl/>
          <w:lang w:eastAsia="he-IL"/>
        </w:rPr>
        <w:t>מאה אחוז, תודה רבה. התייחסות של משרד האוצר?</w:t>
      </w:r>
      <w:bookmarkStart w:id="1010" w:name="_ETM_Q1_3898736"/>
      <w:bookmarkEnd w:id="1010"/>
    </w:p>
    <w:p w:rsidR="003D1F04" w:rsidRDefault="003D1F04" w:rsidP="003D1F04">
      <w:pPr>
        <w:rPr>
          <w:rtl/>
          <w:lang w:eastAsia="he-IL"/>
        </w:rPr>
      </w:pPr>
      <w:bookmarkStart w:id="1011" w:name="_ETM_Q1_3898807"/>
      <w:bookmarkEnd w:id="1011"/>
    </w:p>
    <w:p w:rsidR="003D1F04" w:rsidRDefault="003D1F04" w:rsidP="003D1F04">
      <w:pPr>
        <w:pStyle w:val="af9"/>
        <w:keepNext/>
        <w:rPr>
          <w:rtl/>
          <w:lang w:eastAsia="he-IL"/>
        </w:rPr>
      </w:pPr>
      <w:bookmarkStart w:id="1012" w:name="ET_guest_755768_221"/>
      <w:r w:rsidRPr="003D1F0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D1F04">
        <w:rPr>
          <w:rStyle w:val="TagStyle"/>
          <w:rtl/>
        </w:rPr>
        <w:t xml:space="preserve"> &lt;&lt; אורח &gt;&gt;</w:t>
      </w:r>
      <w:r>
        <w:rPr>
          <w:rtl/>
          <w:lang w:eastAsia="he-IL"/>
        </w:rPr>
        <w:t xml:space="preserve">   </w:t>
      </w:r>
      <w:bookmarkEnd w:id="1012"/>
    </w:p>
    <w:p w:rsidR="003D1F04" w:rsidRDefault="003D1F04" w:rsidP="003D1F04">
      <w:pPr>
        <w:pStyle w:val="KeepWithNext"/>
        <w:rPr>
          <w:rtl/>
          <w:lang w:eastAsia="he-IL"/>
        </w:rPr>
      </w:pPr>
    </w:p>
    <w:p w:rsidR="003D1F04" w:rsidRDefault="003D1F04" w:rsidP="003D1F04">
      <w:pPr>
        <w:rPr>
          <w:rtl/>
          <w:lang w:eastAsia="he-IL"/>
        </w:rPr>
      </w:pPr>
      <w:r>
        <w:rPr>
          <w:rFonts w:hint="cs"/>
          <w:rtl/>
          <w:lang w:eastAsia="he-IL"/>
        </w:rPr>
        <w:t xml:space="preserve">לגבי הסיפור של יועצי משכנתאות, אנחנו לא חושבים שניתן לקבוע עכשיו בחוק </w:t>
      </w:r>
      <w:bookmarkStart w:id="1013" w:name="_ETM_Q1_3904998"/>
      <w:bookmarkEnd w:id="1013"/>
      <w:r>
        <w:rPr>
          <w:rFonts w:hint="cs"/>
          <w:rtl/>
          <w:lang w:eastAsia="he-IL"/>
        </w:rPr>
        <w:t xml:space="preserve">התייחסות לאסדרה עתידית שתהיה, ככל שתהיה. להבנתנו צריך שתגיע </w:t>
      </w:r>
      <w:bookmarkStart w:id="1014" w:name="_ETM_Q1_3910081"/>
      <w:bookmarkEnd w:id="1014"/>
      <w:r>
        <w:rPr>
          <w:rFonts w:hint="cs"/>
          <w:rtl/>
          <w:lang w:eastAsia="he-IL"/>
        </w:rPr>
        <w:t xml:space="preserve">חקיקה להסדרת מעמדם של יועצי משכנתאות, אז </w:t>
      </w:r>
      <w:r w:rsidR="00C01D1D">
        <w:rPr>
          <w:rFonts w:hint="cs"/>
          <w:rtl/>
          <w:lang w:eastAsia="he-IL"/>
        </w:rPr>
        <w:t xml:space="preserve">זה </w:t>
      </w:r>
      <w:bookmarkStart w:id="1015" w:name="_ETM_Q1_3914607"/>
      <w:bookmarkEnd w:id="1015"/>
      <w:r>
        <w:rPr>
          <w:rFonts w:hint="cs"/>
          <w:rtl/>
          <w:lang w:eastAsia="he-IL"/>
        </w:rPr>
        <w:t>יהיה המקום הנכון - - -</w:t>
      </w:r>
    </w:p>
    <w:p w:rsidR="003D1F04" w:rsidRDefault="003D1F04" w:rsidP="003D1F04">
      <w:pPr>
        <w:rPr>
          <w:rtl/>
          <w:lang w:eastAsia="he-IL"/>
        </w:rPr>
      </w:pPr>
    </w:p>
    <w:p w:rsidR="003D1F04" w:rsidRDefault="003D1F04" w:rsidP="003D1F04">
      <w:pPr>
        <w:pStyle w:val="af6"/>
        <w:keepNext/>
        <w:rPr>
          <w:rtl/>
        </w:rPr>
      </w:pPr>
      <w:bookmarkStart w:id="1016" w:name="ET_yor_5771_222"/>
      <w:r w:rsidRPr="003D1F04">
        <w:rPr>
          <w:rStyle w:val="TagStyle"/>
          <w:rtl/>
        </w:rPr>
        <w:t xml:space="preserve"> &lt;&lt; יור &gt;&gt; </w:t>
      </w:r>
      <w:r>
        <w:rPr>
          <w:rtl/>
        </w:rPr>
        <w:t xml:space="preserve">היו"ר איתן </w:t>
      </w:r>
      <w:proofErr w:type="spellStart"/>
      <w:r>
        <w:rPr>
          <w:rtl/>
        </w:rPr>
        <w:t>גינזבורג</w:t>
      </w:r>
      <w:proofErr w:type="spellEnd"/>
      <w:r>
        <w:rPr>
          <w:rtl/>
        </w:rPr>
        <w:t>:</w:t>
      </w:r>
      <w:r w:rsidRPr="003D1F04">
        <w:rPr>
          <w:rStyle w:val="TagStyle"/>
          <w:rtl/>
        </w:rPr>
        <w:t xml:space="preserve"> &lt;&lt; יור &gt;&gt;</w:t>
      </w:r>
      <w:r>
        <w:rPr>
          <w:rtl/>
        </w:rPr>
        <w:t xml:space="preserve">   </w:t>
      </w:r>
      <w:bookmarkEnd w:id="1016"/>
    </w:p>
    <w:p w:rsidR="003D1F04" w:rsidRDefault="003D1F04" w:rsidP="003D1F04">
      <w:pPr>
        <w:pStyle w:val="KeepWithNext"/>
        <w:rPr>
          <w:rtl/>
          <w:lang w:eastAsia="he-IL"/>
        </w:rPr>
      </w:pPr>
    </w:p>
    <w:p w:rsidR="003D1F04" w:rsidRDefault="003D1F04" w:rsidP="003D1F04">
      <w:pPr>
        <w:rPr>
          <w:rtl/>
          <w:lang w:eastAsia="he-IL"/>
        </w:rPr>
      </w:pPr>
      <w:r>
        <w:rPr>
          <w:rFonts w:hint="cs"/>
          <w:rtl/>
          <w:lang w:eastAsia="he-IL"/>
        </w:rPr>
        <w:t>יש כוונה כזאת מצדכם?</w:t>
      </w:r>
    </w:p>
    <w:p w:rsidR="003D1F04" w:rsidRDefault="003D1F04" w:rsidP="003D1F04">
      <w:pPr>
        <w:rPr>
          <w:rtl/>
          <w:lang w:eastAsia="he-IL"/>
        </w:rPr>
      </w:pPr>
    </w:p>
    <w:p w:rsidR="003D1F04" w:rsidRDefault="003D1F04" w:rsidP="003D1F04">
      <w:pPr>
        <w:pStyle w:val="af9"/>
        <w:keepNext/>
        <w:rPr>
          <w:rtl/>
          <w:lang w:eastAsia="he-IL"/>
        </w:rPr>
      </w:pPr>
      <w:bookmarkStart w:id="1017" w:name="ET_guest_755768_223"/>
      <w:r w:rsidRPr="003D1F0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D1F04">
        <w:rPr>
          <w:rStyle w:val="TagStyle"/>
          <w:rtl/>
        </w:rPr>
        <w:t xml:space="preserve"> &lt;&lt; אורח &gt;&gt;</w:t>
      </w:r>
      <w:r>
        <w:rPr>
          <w:rtl/>
          <w:lang w:eastAsia="he-IL"/>
        </w:rPr>
        <w:t xml:space="preserve">   </w:t>
      </w:r>
      <w:bookmarkEnd w:id="1017"/>
    </w:p>
    <w:p w:rsidR="003D1F04" w:rsidRDefault="003D1F04" w:rsidP="003D1F04">
      <w:pPr>
        <w:pStyle w:val="KeepWithNext"/>
        <w:rPr>
          <w:rtl/>
          <w:lang w:eastAsia="he-IL"/>
        </w:rPr>
      </w:pPr>
    </w:p>
    <w:p w:rsidR="007126D5" w:rsidRDefault="003D1F04" w:rsidP="003D1F04">
      <w:pPr>
        <w:rPr>
          <w:rtl/>
          <w:lang w:eastAsia="he-IL"/>
        </w:rPr>
      </w:pPr>
      <w:r>
        <w:rPr>
          <w:rFonts w:hint="cs"/>
          <w:rtl/>
          <w:lang w:eastAsia="he-IL"/>
        </w:rPr>
        <w:t xml:space="preserve">לא. יש כוונה מצדם. הם </w:t>
      </w:r>
      <w:bookmarkStart w:id="1018" w:name="_ETM_Q1_3917806"/>
      <w:bookmarkEnd w:id="1018"/>
      <w:r>
        <w:rPr>
          <w:rFonts w:hint="cs"/>
          <w:rtl/>
          <w:lang w:eastAsia="he-IL"/>
        </w:rPr>
        <w:t xml:space="preserve">בכל מקרה הבינו – בסוף השאלה היא האם הרציונל מאחורי </w:t>
      </w:r>
      <w:bookmarkStart w:id="1019" w:name="_ETM_Q1_3922047"/>
      <w:bookmarkEnd w:id="1019"/>
      <w:r>
        <w:rPr>
          <w:rFonts w:hint="cs"/>
          <w:rtl/>
          <w:lang w:eastAsia="he-IL"/>
        </w:rPr>
        <w:t xml:space="preserve">המייצגים פה, זה רציונל שאנחנו מתייחסים למקצועות שמוסדרים על פי </w:t>
      </w:r>
      <w:bookmarkStart w:id="1020" w:name="_ETM_Q1_3927329"/>
      <w:bookmarkEnd w:id="1020"/>
      <w:r>
        <w:rPr>
          <w:rFonts w:hint="cs"/>
          <w:rtl/>
          <w:lang w:eastAsia="he-IL"/>
        </w:rPr>
        <w:t xml:space="preserve">חוק. ברגע שאנחנו לא נשארים במקצועות שמוסדרים על פי חוק, אנחנו בסופו של דבר יכולים להעביר את זה לכולם, וזאת לא הייתה המטרה. </w:t>
      </w:r>
    </w:p>
    <w:p w:rsidR="007126D5" w:rsidRDefault="007126D5" w:rsidP="003D1F04">
      <w:pPr>
        <w:rPr>
          <w:rtl/>
          <w:lang w:eastAsia="he-IL"/>
        </w:rPr>
      </w:pPr>
    </w:p>
    <w:p w:rsidR="003D1F04" w:rsidRDefault="00C01D1D" w:rsidP="00C01D1D">
      <w:pPr>
        <w:rPr>
          <w:rtl/>
          <w:lang w:eastAsia="he-IL"/>
        </w:rPr>
      </w:pPr>
      <w:r>
        <w:rPr>
          <w:rFonts w:hint="cs"/>
          <w:rtl/>
          <w:lang w:eastAsia="he-IL"/>
        </w:rPr>
        <w:t>לגבי</w:t>
      </w:r>
      <w:r w:rsidR="007126D5">
        <w:rPr>
          <w:rFonts w:hint="cs"/>
          <w:rtl/>
          <w:lang w:eastAsia="he-IL"/>
        </w:rPr>
        <w:t xml:space="preserve"> לא יעביר את המידע לאחר, אלא לשם מתן השירות. ההערה שלו לגבי 29</w:t>
      </w:r>
      <w:r>
        <w:rPr>
          <w:rFonts w:hint="cs"/>
          <w:rtl/>
          <w:lang w:eastAsia="he-IL"/>
        </w:rPr>
        <w:t>ד,</w:t>
      </w:r>
      <w:r w:rsidR="007126D5">
        <w:rPr>
          <w:rFonts w:hint="cs"/>
          <w:rtl/>
          <w:lang w:eastAsia="he-IL"/>
        </w:rPr>
        <w:t xml:space="preserve"> </w:t>
      </w:r>
      <w:bookmarkStart w:id="1021" w:name="_ETM_Q1_3943610"/>
      <w:bookmarkEnd w:id="1021"/>
      <w:r w:rsidR="007126D5">
        <w:rPr>
          <w:rFonts w:hint="cs"/>
          <w:rtl/>
          <w:lang w:eastAsia="he-IL"/>
        </w:rPr>
        <w:t xml:space="preserve">בסופו של דבר, הסעיף הזה מאפשר להעביר את המידע לגוף אחר לשם מתן השירות, זה אומר לצורך העניין: יש הסדרה </w:t>
      </w:r>
      <w:bookmarkStart w:id="1022" w:name="_ETM_Q1_3950724"/>
      <w:bookmarkEnd w:id="1022"/>
      <w:r w:rsidR="007126D5">
        <w:rPr>
          <w:rFonts w:hint="cs"/>
          <w:rtl/>
          <w:lang w:eastAsia="he-IL"/>
        </w:rPr>
        <w:t xml:space="preserve">של עבודת יועצי משכנתאות, אפשר להעביר את המידע הזה לאחר </w:t>
      </w:r>
      <w:bookmarkStart w:id="1023" w:name="_ETM_Q1_3954031"/>
      <w:bookmarkEnd w:id="1023"/>
      <w:r w:rsidR="007126D5">
        <w:rPr>
          <w:rFonts w:hint="cs"/>
          <w:rtl/>
          <w:lang w:eastAsia="he-IL"/>
        </w:rPr>
        <w:t>בשביל שייתן לו את השירות. לכן להבנתי לא אמורה להיות בעיה.</w:t>
      </w:r>
      <w:bookmarkStart w:id="1024" w:name="_ETM_Q1_3960870"/>
      <w:bookmarkEnd w:id="1024"/>
    </w:p>
    <w:p w:rsidR="007126D5" w:rsidRDefault="007126D5" w:rsidP="003D1F04">
      <w:pPr>
        <w:rPr>
          <w:rtl/>
          <w:lang w:eastAsia="he-IL"/>
        </w:rPr>
      </w:pPr>
      <w:bookmarkStart w:id="1025" w:name="_ETM_Q1_3960962"/>
      <w:bookmarkEnd w:id="1025"/>
    </w:p>
    <w:p w:rsidR="007126D5" w:rsidRDefault="007126D5" w:rsidP="007126D5">
      <w:pPr>
        <w:rPr>
          <w:rtl/>
          <w:lang w:eastAsia="he-IL"/>
        </w:rPr>
      </w:pPr>
      <w:bookmarkStart w:id="1026" w:name="_ETM_Q1_3961095"/>
      <w:bookmarkStart w:id="1027" w:name="_ETM_Q1_3961171"/>
      <w:bookmarkEnd w:id="1026"/>
      <w:bookmarkEnd w:id="1027"/>
      <w:r>
        <w:rPr>
          <w:rFonts w:hint="cs"/>
          <w:rtl/>
          <w:lang w:eastAsia="he-IL"/>
        </w:rPr>
        <w:t xml:space="preserve">לגבי ההערה של איגוד הברוקרים וגם של </w:t>
      </w:r>
      <w:bookmarkStart w:id="1028" w:name="_ETM_Q1_3962888"/>
      <w:bookmarkEnd w:id="1028"/>
      <w:r w:rsidRPr="00806AFD">
        <w:rPr>
          <w:rFonts w:hint="cs"/>
          <w:rtl/>
          <w:lang w:eastAsia="he-IL"/>
        </w:rPr>
        <w:t>איגוד בתי ההשקעות לגבי הסוגיה של רשאי להעביר מידע פיננסי.</w:t>
      </w:r>
      <w:bookmarkStart w:id="1029" w:name="_ETM_Q1_3967365"/>
      <w:bookmarkEnd w:id="1029"/>
      <w:r w:rsidRPr="00806AFD">
        <w:rPr>
          <w:rFonts w:hint="cs"/>
          <w:rtl/>
          <w:lang w:eastAsia="he-IL"/>
        </w:rPr>
        <w:t xml:space="preserve"> אנחנו לא מדברים פה על חברות ענק שאנחנו יכולים מחר בבוקר לחייב אותם להתקשר עם כל השחקנים הרלוונטיים </w:t>
      </w:r>
      <w:bookmarkStart w:id="1030" w:name="_ETM_Q1_3980121"/>
      <w:bookmarkEnd w:id="1030"/>
      <w:r w:rsidRPr="00806AFD">
        <w:rPr>
          <w:rFonts w:hint="cs"/>
          <w:rtl/>
          <w:lang w:eastAsia="he-IL"/>
        </w:rPr>
        <w:t xml:space="preserve">בשוק. אנחנו מדברים על חלק מהחברות שהן חברות </w:t>
      </w:r>
      <w:bookmarkStart w:id="1031" w:name="_ETM_Q1_3985459"/>
      <w:bookmarkEnd w:id="1031"/>
      <w:r w:rsidRPr="00806AFD">
        <w:rPr>
          <w:rFonts w:hint="cs"/>
          <w:rtl/>
          <w:lang w:eastAsia="he-IL"/>
        </w:rPr>
        <w:t xml:space="preserve">קטנות מאוד. ברגע שנטיל עליהם נטל להתחייב עם כל מי </w:t>
      </w:r>
      <w:bookmarkStart w:id="1032" w:name="_ETM_Q1_3988987"/>
      <w:bookmarkEnd w:id="1032"/>
      <w:r w:rsidRPr="00806AFD">
        <w:rPr>
          <w:rFonts w:hint="cs"/>
          <w:rtl/>
          <w:lang w:eastAsia="he-IL"/>
        </w:rPr>
        <w:t xml:space="preserve">שרק רוצה להתקשר איתם בשביל להציע הצעות ערך חיצוניות, אנחנו </w:t>
      </w:r>
      <w:bookmarkStart w:id="1033" w:name="_ETM_Q1_3993008"/>
      <w:bookmarkEnd w:id="1033"/>
      <w:r w:rsidR="00654E77">
        <w:rPr>
          <w:rFonts w:hint="cs"/>
          <w:rtl/>
          <w:lang w:eastAsia="he-IL"/>
        </w:rPr>
        <w:t>בסופו של דבר</w:t>
      </w:r>
      <w:r w:rsidRPr="00806AFD">
        <w:rPr>
          <w:rFonts w:hint="cs"/>
          <w:rtl/>
          <w:lang w:eastAsia="he-IL"/>
        </w:rPr>
        <w:t xml:space="preserve"> נגזור עליהם חוסר יכולת להתקדם ולהתפתח. אנחנו סבורים שבמסגרת זה שמציעים הצעות דרך - </w:t>
      </w:r>
      <w:bookmarkStart w:id="1034" w:name="_ETM_Q1_4007229"/>
      <w:bookmarkEnd w:id="1034"/>
      <w:r w:rsidRPr="00806AFD">
        <w:rPr>
          <w:rFonts w:hint="cs"/>
          <w:rtl/>
          <w:lang w:eastAsia="he-IL"/>
        </w:rPr>
        <w:t xml:space="preserve">- - הפרטיות, אובייקטיביות, ואנחנו נתייחס לזה גם בהמשך, לגבי היכולת להסדיר אותם. אבל לייצר חובת קבלת הצעות דרך כל </w:t>
      </w:r>
      <w:bookmarkStart w:id="1035" w:name="_ETM_Q1_4018265"/>
      <w:bookmarkEnd w:id="1035"/>
      <w:r w:rsidRPr="00806AFD">
        <w:rPr>
          <w:rFonts w:hint="cs"/>
          <w:rtl/>
          <w:lang w:eastAsia="he-IL"/>
        </w:rPr>
        <w:t>שחקן – זה קצת כמו לשפוך את התינוק עם המים.</w:t>
      </w:r>
      <w:r w:rsidR="00806AFD">
        <w:rPr>
          <w:rFonts w:hint="cs"/>
          <w:rtl/>
          <w:lang w:eastAsia="he-IL"/>
        </w:rPr>
        <w:t xml:space="preserve"> </w:t>
      </w:r>
      <w:r w:rsidR="00D03637">
        <w:rPr>
          <w:rFonts w:hint="cs"/>
          <w:rtl/>
          <w:lang w:eastAsia="he-IL"/>
        </w:rPr>
        <w:t>זה ללכת הרבה יותר רחוק ממה שהיינו רוצים לראות.</w:t>
      </w:r>
    </w:p>
    <w:p w:rsidR="00D03637" w:rsidRDefault="00D03637" w:rsidP="007126D5">
      <w:pPr>
        <w:rPr>
          <w:rtl/>
          <w:lang w:eastAsia="he-IL"/>
        </w:rPr>
      </w:pPr>
      <w:bookmarkStart w:id="1036" w:name="_ETM_Q1_4027459"/>
      <w:bookmarkStart w:id="1037" w:name="_ETM_Q1_4027567"/>
      <w:bookmarkEnd w:id="1036"/>
      <w:bookmarkEnd w:id="1037"/>
    </w:p>
    <w:p w:rsidR="00D03637" w:rsidRDefault="00D03637" w:rsidP="00D03637">
      <w:pPr>
        <w:pStyle w:val="af9"/>
        <w:keepNext/>
        <w:rPr>
          <w:rtl/>
          <w:lang w:eastAsia="he-IL"/>
        </w:rPr>
      </w:pPr>
      <w:bookmarkStart w:id="1038" w:name="ET_guest_695190_224"/>
      <w:r w:rsidRPr="00D03637">
        <w:rPr>
          <w:rStyle w:val="TagStyle"/>
          <w:rtl/>
        </w:rPr>
        <w:t xml:space="preserve"> &lt;&lt; אורח &gt;&gt; </w:t>
      </w:r>
      <w:r>
        <w:rPr>
          <w:rtl/>
          <w:lang w:eastAsia="he-IL"/>
        </w:rPr>
        <w:t>טובי הריס:</w:t>
      </w:r>
      <w:r w:rsidRPr="00D03637">
        <w:rPr>
          <w:rStyle w:val="TagStyle"/>
          <w:rtl/>
        </w:rPr>
        <w:t xml:space="preserve"> &lt;&lt; אורח &gt;&gt;</w:t>
      </w:r>
      <w:r>
        <w:rPr>
          <w:rtl/>
          <w:lang w:eastAsia="he-IL"/>
        </w:rPr>
        <w:t xml:space="preserve">   </w:t>
      </w:r>
      <w:bookmarkEnd w:id="1038"/>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 xml:space="preserve">אשמח </w:t>
      </w:r>
      <w:bookmarkStart w:id="1039" w:name="_ETM_Q1_4029144"/>
      <w:bookmarkEnd w:id="1039"/>
      <w:r>
        <w:rPr>
          <w:rFonts w:hint="cs"/>
          <w:rtl/>
          <w:lang w:eastAsia="he-IL"/>
        </w:rPr>
        <w:t xml:space="preserve">להרחיב, טובי הריס, מרשות התחרות, צריך לזכור שזה גם גופים </w:t>
      </w:r>
      <w:bookmarkStart w:id="1040" w:name="_ETM_Q1_4031211"/>
      <w:bookmarkEnd w:id="1040"/>
      <w:r>
        <w:rPr>
          <w:rFonts w:hint="cs"/>
          <w:rtl/>
          <w:lang w:eastAsia="he-IL"/>
        </w:rPr>
        <w:t>שיכולים להיות - - -</w:t>
      </w:r>
    </w:p>
    <w:p w:rsidR="00D03637" w:rsidRDefault="00D03637" w:rsidP="00D03637">
      <w:pPr>
        <w:rPr>
          <w:rtl/>
          <w:lang w:eastAsia="he-IL"/>
        </w:rPr>
      </w:pPr>
    </w:p>
    <w:p w:rsidR="00D03637" w:rsidRDefault="00D03637" w:rsidP="00D03637">
      <w:pPr>
        <w:pStyle w:val="af6"/>
        <w:keepNext/>
        <w:rPr>
          <w:rtl/>
        </w:rPr>
      </w:pPr>
      <w:bookmarkStart w:id="1041" w:name="ET_yor_5771_225"/>
      <w:r w:rsidRPr="00D03637">
        <w:rPr>
          <w:rStyle w:val="TagStyle"/>
          <w:rtl/>
        </w:rPr>
        <w:t xml:space="preserve"> &lt;&lt; יור &gt;&gt; </w:t>
      </w:r>
      <w:r>
        <w:rPr>
          <w:rtl/>
        </w:rPr>
        <w:t xml:space="preserve">היו"ר איתן </w:t>
      </w:r>
      <w:proofErr w:type="spellStart"/>
      <w:r>
        <w:rPr>
          <w:rtl/>
        </w:rPr>
        <w:t>גינזבורג</w:t>
      </w:r>
      <w:proofErr w:type="spellEnd"/>
      <w:r>
        <w:rPr>
          <w:rtl/>
        </w:rPr>
        <w:t>:</w:t>
      </w:r>
      <w:r w:rsidRPr="00D03637">
        <w:rPr>
          <w:rStyle w:val="TagStyle"/>
          <w:rtl/>
        </w:rPr>
        <w:t xml:space="preserve"> &lt;&lt; יור &gt;&gt;</w:t>
      </w:r>
      <w:r>
        <w:rPr>
          <w:rtl/>
        </w:rPr>
        <w:t xml:space="preserve">   </w:t>
      </w:r>
      <w:bookmarkEnd w:id="1041"/>
    </w:p>
    <w:p w:rsidR="00D03637" w:rsidRDefault="00D03637" w:rsidP="00D03637">
      <w:pPr>
        <w:pStyle w:val="KeepWithNext"/>
        <w:rPr>
          <w:rtl/>
          <w:lang w:eastAsia="he-IL"/>
        </w:rPr>
      </w:pPr>
    </w:p>
    <w:p w:rsidR="00D03637" w:rsidRDefault="00D03637" w:rsidP="00D03637">
      <w:pPr>
        <w:rPr>
          <w:rtl/>
          <w:lang w:eastAsia="he-IL"/>
        </w:rPr>
      </w:pPr>
      <w:bookmarkStart w:id="1042" w:name="_ETM_Q1_4034442"/>
      <w:bookmarkEnd w:id="1042"/>
      <w:r>
        <w:rPr>
          <w:rFonts w:hint="cs"/>
          <w:rtl/>
          <w:lang w:eastAsia="he-IL"/>
        </w:rPr>
        <w:t xml:space="preserve">שלום. נעים מאוד. </w:t>
      </w:r>
      <w:bookmarkStart w:id="1043" w:name="_ETM_Q1_4043579"/>
      <w:bookmarkEnd w:id="1043"/>
      <w:r>
        <w:rPr>
          <w:rFonts w:hint="cs"/>
          <w:rtl/>
          <w:lang w:eastAsia="he-IL"/>
        </w:rPr>
        <w:t>תוכלי להציג את תפקידך ולבקש רשות דיבור.</w:t>
      </w:r>
    </w:p>
    <w:p w:rsidR="00D03637" w:rsidRDefault="00D03637" w:rsidP="00D03637">
      <w:pPr>
        <w:rPr>
          <w:rtl/>
          <w:lang w:eastAsia="he-IL"/>
        </w:rPr>
      </w:pPr>
    </w:p>
    <w:p w:rsidR="00D03637" w:rsidRDefault="00D03637" w:rsidP="00D03637">
      <w:pPr>
        <w:pStyle w:val="-"/>
        <w:keepNext/>
        <w:rPr>
          <w:rtl/>
        </w:rPr>
      </w:pPr>
      <w:bookmarkStart w:id="1044" w:name="ET_speakercontinue_695190_226"/>
      <w:r w:rsidRPr="00D03637">
        <w:rPr>
          <w:rStyle w:val="TagStyle"/>
          <w:rtl/>
        </w:rPr>
        <w:t xml:space="preserve"> &lt;&lt; דובר_המשך &gt;&gt; </w:t>
      </w:r>
      <w:r>
        <w:rPr>
          <w:rtl/>
        </w:rPr>
        <w:t>טובי הריס:</w:t>
      </w:r>
      <w:r w:rsidRPr="00D03637">
        <w:rPr>
          <w:rStyle w:val="TagStyle"/>
          <w:rtl/>
        </w:rPr>
        <w:t xml:space="preserve"> &lt;&lt; דובר_המשך &gt;&gt;</w:t>
      </w:r>
      <w:r>
        <w:rPr>
          <w:rtl/>
        </w:rPr>
        <w:t xml:space="preserve">   </w:t>
      </w:r>
      <w:bookmarkEnd w:id="1044"/>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 xml:space="preserve">טובי הריס, ממחלקת </w:t>
      </w:r>
      <w:bookmarkStart w:id="1045" w:name="_ETM_Q1_4047182"/>
      <w:bookmarkEnd w:id="1045"/>
      <w:r>
        <w:rPr>
          <w:rFonts w:hint="cs"/>
          <w:rtl/>
          <w:lang w:eastAsia="he-IL"/>
        </w:rPr>
        <w:t>שווקים ברשות התחרות.</w:t>
      </w:r>
    </w:p>
    <w:p w:rsidR="00D03637" w:rsidRDefault="00D03637" w:rsidP="00D03637">
      <w:pPr>
        <w:rPr>
          <w:rtl/>
          <w:lang w:eastAsia="he-IL"/>
        </w:rPr>
      </w:pPr>
      <w:bookmarkStart w:id="1046" w:name="_ETM_Q1_4048012"/>
      <w:bookmarkStart w:id="1047" w:name="_ETM_Q1_4048121"/>
      <w:bookmarkEnd w:id="1046"/>
      <w:bookmarkEnd w:id="1047"/>
    </w:p>
    <w:p w:rsidR="00D03637" w:rsidRDefault="00D03637" w:rsidP="00D03637">
      <w:pPr>
        <w:pStyle w:val="af6"/>
        <w:keepNext/>
        <w:rPr>
          <w:rtl/>
        </w:rPr>
      </w:pPr>
      <w:bookmarkStart w:id="1048" w:name="ET_yor_5771_227"/>
      <w:r w:rsidRPr="00D03637">
        <w:rPr>
          <w:rStyle w:val="TagStyle"/>
          <w:rtl/>
        </w:rPr>
        <w:t xml:space="preserve"> &lt;&lt; יור &gt;&gt; </w:t>
      </w:r>
      <w:r>
        <w:rPr>
          <w:rtl/>
        </w:rPr>
        <w:t xml:space="preserve">היו"ר איתן </w:t>
      </w:r>
      <w:proofErr w:type="spellStart"/>
      <w:r>
        <w:rPr>
          <w:rtl/>
        </w:rPr>
        <w:t>גינזבורג</w:t>
      </w:r>
      <w:proofErr w:type="spellEnd"/>
      <w:r>
        <w:rPr>
          <w:rtl/>
        </w:rPr>
        <w:t>:</w:t>
      </w:r>
      <w:r w:rsidRPr="00D03637">
        <w:rPr>
          <w:rStyle w:val="TagStyle"/>
          <w:rtl/>
        </w:rPr>
        <w:t xml:space="preserve"> &lt;&lt; יור &gt;&gt;</w:t>
      </w:r>
      <w:r>
        <w:rPr>
          <w:rtl/>
        </w:rPr>
        <w:t xml:space="preserve">   </w:t>
      </w:r>
      <w:bookmarkEnd w:id="1048"/>
    </w:p>
    <w:p w:rsidR="00D03637" w:rsidRDefault="00D03637" w:rsidP="00D03637">
      <w:pPr>
        <w:pStyle w:val="KeepWithNext"/>
        <w:rPr>
          <w:rtl/>
          <w:lang w:eastAsia="he-IL"/>
        </w:rPr>
      </w:pPr>
    </w:p>
    <w:p w:rsidR="00D03637" w:rsidRDefault="00D03637" w:rsidP="00D03637">
      <w:pPr>
        <w:rPr>
          <w:rtl/>
          <w:lang w:eastAsia="he-IL"/>
        </w:rPr>
      </w:pPr>
      <w:bookmarkStart w:id="1049" w:name="_ETM_Q1_4050051"/>
      <w:bookmarkEnd w:id="1049"/>
      <w:r>
        <w:rPr>
          <w:rFonts w:hint="cs"/>
          <w:rtl/>
          <w:lang w:eastAsia="he-IL"/>
        </w:rPr>
        <w:t>כן, בבקשה</w:t>
      </w:r>
      <w:r w:rsidR="00654E77">
        <w:rPr>
          <w:rFonts w:hint="cs"/>
          <w:rtl/>
          <w:lang w:eastAsia="he-IL"/>
        </w:rPr>
        <w:t>,</w:t>
      </w:r>
      <w:r>
        <w:rPr>
          <w:rFonts w:hint="cs"/>
          <w:rtl/>
          <w:lang w:eastAsia="he-IL"/>
        </w:rPr>
        <w:t xml:space="preserve"> בקצרה גברתי.</w:t>
      </w:r>
    </w:p>
    <w:p w:rsidR="00D03637" w:rsidRDefault="00D03637" w:rsidP="00D03637">
      <w:pPr>
        <w:rPr>
          <w:rtl/>
          <w:lang w:eastAsia="he-IL"/>
        </w:rPr>
      </w:pPr>
      <w:bookmarkStart w:id="1050" w:name="_ETM_Q1_4048840"/>
      <w:bookmarkStart w:id="1051" w:name="_ETM_Q1_4048956"/>
      <w:bookmarkEnd w:id="1050"/>
      <w:bookmarkEnd w:id="1051"/>
    </w:p>
    <w:p w:rsidR="00D03637" w:rsidRDefault="00D03637" w:rsidP="00D03637">
      <w:pPr>
        <w:pStyle w:val="-"/>
        <w:keepNext/>
        <w:rPr>
          <w:rtl/>
        </w:rPr>
      </w:pPr>
      <w:bookmarkStart w:id="1052" w:name="ET_speakercontinue_695190_228"/>
      <w:r w:rsidRPr="00D03637">
        <w:rPr>
          <w:rStyle w:val="TagStyle"/>
          <w:rtl/>
        </w:rPr>
        <w:t xml:space="preserve"> &lt;&lt; דובר_המשך &gt;&gt; </w:t>
      </w:r>
      <w:r>
        <w:rPr>
          <w:rtl/>
        </w:rPr>
        <w:t>טובי הריס:</w:t>
      </w:r>
      <w:r w:rsidRPr="00D03637">
        <w:rPr>
          <w:rStyle w:val="TagStyle"/>
          <w:rtl/>
        </w:rPr>
        <w:t xml:space="preserve"> &lt;&lt; דובר_המשך &gt;&gt;</w:t>
      </w:r>
      <w:r>
        <w:rPr>
          <w:rtl/>
        </w:rPr>
        <w:t xml:space="preserve">   </w:t>
      </w:r>
      <w:bookmarkEnd w:id="1052"/>
    </w:p>
    <w:p w:rsidR="00D03637" w:rsidRDefault="00D03637" w:rsidP="00D03637">
      <w:pPr>
        <w:pStyle w:val="KeepWithNext"/>
        <w:rPr>
          <w:rtl/>
          <w:lang w:eastAsia="he-IL"/>
        </w:rPr>
      </w:pPr>
    </w:p>
    <w:p w:rsidR="00D03637" w:rsidRDefault="00D03637" w:rsidP="00D03637">
      <w:pPr>
        <w:rPr>
          <w:rtl/>
          <w:lang w:eastAsia="he-IL"/>
        </w:rPr>
      </w:pPr>
      <w:bookmarkStart w:id="1053" w:name="_ETM_Q1_4050231"/>
      <w:bookmarkEnd w:id="1053"/>
      <w:r>
        <w:rPr>
          <w:rFonts w:hint="cs"/>
          <w:rtl/>
          <w:lang w:eastAsia="he-IL"/>
        </w:rPr>
        <w:t xml:space="preserve">כן, להרחיב בנקודה שיובל הציג, </w:t>
      </w:r>
      <w:bookmarkStart w:id="1054" w:name="_ETM_Q1_4052756"/>
      <w:bookmarkEnd w:id="1054"/>
      <w:r>
        <w:rPr>
          <w:rFonts w:hint="cs"/>
          <w:rtl/>
          <w:lang w:eastAsia="he-IL"/>
        </w:rPr>
        <w:t xml:space="preserve">על הגופים האלה: אלה גופים קטנים, והם מתחרים </w:t>
      </w:r>
      <w:bookmarkStart w:id="1055" w:name="_ETM_Q1_4053604"/>
      <w:bookmarkEnd w:id="1055"/>
      <w:r>
        <w:rPr>
          <w:rFonts w:hint="cs"/>
          <w:rtl/>
          <w:lang w:eastAsia="he-IL"/>
        </w:rPr>
        <w:t xml:space="preserve">זה בזה. מי שלא מביא הצעות טובות, לא יתקשרו </w:t>
      </w:r>
      <w:proofErr w:type="spellStart"/>
      <w:r>
        <w:rPr>
          <w:rFonts w:hint="cs"/>
          <w:rtl/>
          <w:lang w:eastAsia="he-IL"/>
        </w:rPr>
        <w:t>איתו</w:t>
      </w:r>
      <w:proofErr w:type="spellEnd"/>
      <w:r>
        <w:rPr>
          <w:rFonts w:hint="cs"/>
          <w:rtl/>
          <w:lang w:eastAsia="he-IL"/>
        </w:rPr>
        <w:t xml:space="preserve">. </w:t>
      </w:r>
      <w:bookmarkStart w:id="1056" w:name="_ETM_Q1_4059366"/>
      <w:bookmarkEnd w:id="1056"/>
      <w:r>
        <w:rPr>
          <w:rFonts w:hint="cs"/>
          <w:rtl/>
          <w:lang w:eastAsia="he-IL"/>
        </w:rPr>
        <w:t xml:space="preserve">ולהטיל עליו נטל מטורף של להתקשר לכל גוף פיננסי בעולם </w:t>
      </w:r>
      <w:bookmarkStart w:id="1057" w:name="_ETM_Q1_4062351"/>
      <w:bookmarkEnd w:id="1057"/>
      <w:r>
        <w:rPr>
          <w:rFonts w:hint="eastAsia"/>
          <w:rtl/>
          <w:lang w:eastAsia="he-IL"/>
        </w:rPr>
        <w:t xml:space="preserve">– זה לעבור כל </w:t>
      </w:r>
      <w:proofErr w:type="spellStart"/>
      <w:r>
        <w:rPr>
          <w:rFonts w:hint="eastAsia"/>
          <w:rtl/>
          <w:lang w:eastAsia="he-IL"/>
        </w:rPr>
        <w:t>פינטק</w:t>
      </w:r>
      <w:proofErr w:type="spellEnd"/>
      <w:r>
        <w:rPr>
          <w:rFonts w:hint="cs"/>
          <w:rtl/>
          <w:lang w:eastAsia="he-IL"/>
        </w:rPr>
        <w:t xml:space="preserve"> קטן, וזה יהיה רק </w:t>
      </w:r>
      <w:bookmarkStart w:id="1058" w:name="_ETM_Q1_4064858"/>
      <w:bookmarkEnd w:id="1058"/>
      <w:r>
        <w:rPr>
          <w:rFonts w:hint="cs"/>
          <w:rtl/>
          <w:lang w:eastAsia="he-IL"/>
        </w:rPr>
        <w:t xml:space="preserve">גופים מאוד מאוד כבדים. וזה יהרוג את השירות של השוואת </w:t>
      </w:r>
      <w:bookmarkStart w:id="1059" w:name="_ETM_Q1_4068610"/>
      <w:bookmarkEnd w:id="1059"/>
      <w:r>
        <w:rPr>
          <w:rFonts w:hint="cs"/>
          <w:rtl/>
          <w:lang w:eastAsia="he-IL"/>
        </w:rPr>
        <w:t xml:space="preserve">עלויות. וגם להטיל על כל גוף שרוצה לתת - - </w:t>
      </w:r>
      <w:bookmarkStart w:id="1060" w:name="_ETM_Q1_4070016"/>
      <w:bookmarkEnd w:id="1060"/>
      <w:r>
        <w:rPr>
          <w:rFonts w:hint="cs"/>
          <w:rtl/>
          <w:lang w:eastAsia="he-IL"/>
        </w:rPr>
        <w:t>-</w:t>
      </w:r>
    </w:p>
    <w:p w:rsidR="00D03637" w:rsidRDefault="00D03637" w:rsidP="00D03637">
      <w:pPr>
        <w:rPr>
          <w:rtl/>
          <w:lang w:eastAsia="he-IL"/>
        </w:rPr>
      </w:pPr>
      <w:bookmarkStart w:id="1061" w:name="_ETM_Q1_4070655"/>
      <w:bookmarkStart w:id="1062" w:name="_ETM_Q1_4070784"/>
      <w:bookmarkEnd w:id="1061"/>
      <w:bookmarkEnd w:id="1062"/>
    </w:p>
    <w:p w:rsidR="00D03637" w:rsidRDefault="00D03637" w:rsidP="00D03637">
      <w:pPr>
        <w:pStyle w:val="af6"/>
        <w:keepNext/>
        <w:rPr>
          <w:rtl/>
        </w:rPr>
      </w:pPr>
      <w:bookmarkStart w:id="1063" w:name="ET_yor_5771_229"/>
      <w:r w:rsidRPr="00D03637">
        <w:rPr>
          <w:rStyle w:val="TagStyle"/>
          <w:rtl/>
        </w:rPr>
        <w:t xml:space="preserve"> &lt;&lt; יור &gt;&gt; </w:t>
      </w:r>
      <w:r>
        <w:rPr>
          <w:rtl/>
        </w:rPr>
        <w:t xml:space="preserve">היו"ר איתן </w:t>
      </w:r>
      <w:proofErr w:type="spellStart"/>
      <w:r>
        <w:rPr>
          <w:rtl/>
        </w:rPr>
        <w:t>גינזבורג</w:t>
      </w:r>
      <w:proofErr w:type="spellEnd"/>
      <w:r>
        <w:rPr>
          <w:rtl/>
        </w:rPr>
        <w:t>:</w:t>
      </w:r>
      <w:r w:rsidRPr="00D03637">
        <w:rPr>
          <w:rStyle w:val="TagStyle"/>
          <w:rtl/>
        </w:rPr>
        <w:t xml:space="preserve"> &lt;&lt; יור &gt;&gt;</w:t>
      </w:r>
      <w:r>
        <w:rPr>
          <w:rtl/>
        </w:rPr>
        <w:t xml:space="preserve">   </w:t>
      </w:r>
      <w:bookmarkEnd w:id="1063"/>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מה את מציעה?</w:t>
      </w:r>
      <w:bookmarkStart w:id="1064" w:name="_ETM_Q1_4069826"/>
      <w:bookmarkEnd w:id="1064"/>
    </w:p>
    <w:p w:rsidR="00D03637" w:rsidRDefault="00D03637" w:rsidP="00D03637">
      <w:pPr>
        <w:rPr>
          <w:rtl/>
          <w:lang w:eastAsia="he-IL"/>
        </w:rPr>
      </w:pPr>
      <w:bookmarkStart w:id="1065" w:name="_ETM_Q1_4069887"/>
      <w:bookmarkEnd w:id="1065"/>
    </w:p>
    <w:p w:rsidR="00D03637" w:rsidRDefault="00D03637" w:rsidP="00D03637">
      <w:pPr>
        <w:pStyle w:val="-"/>
        <w:keepNext/>
        <w:rPr>
          <w:rtl/>
        </w:rPr>
      </w:pPr>
      <w:bookmarkStart w:id="1066" w:name="ET_speakercontinue_695190_230"/>
      <w:r w:rsidRPr="00D03637">
        <w:rPr>
          <w:rStyle w:val="TagStyle"/>
          <w:rtl/>
        </w:rPr>
        <w:t xml:space="preserve"> &lt;&lt; דובר_המשך &gt;&gt; </w:t>
      </w:r>
      <w:r>
        <w:rPr>
          <w:rtl/>
        </w:rPr>
        <w:t>טובי הריס:</w:t>
      </w:r>
      <w:r w:rsidRPr="00D03637">
        <w:rPr>
          <w:rStyle w:val="TagStyle"/>
          <w:rtl/>
        </w:rPr>
        <w:t xml:space="preserve"> &lt;&lt; דובר_המשך &gt;&gt;</w:t>
      </w:r>
      <w:r>
        <w:rPr>
          <w:rtl/>
        </w:rPr>
        <w:t xml:space="preserve">   </w:t>
      </w:r>
      <w:bookmarkEnd w:id="1066"/>
    </w:p>
    <w:p w:rsidR="00D03637" w:rsidRDefault="00D03637" w:rsidP="00D03637">
      <w:pPr>
        <w:pStyle w:val="KeepWithNext"/>
        <w:rPr>
          <w:rtl/>
          <w:lang w:eastAsia="he-IL"/>
        </w:rPr>
      </w:pPr>
    </w:p>
    <w:p w:rsidR="00D03637" w:rsidRDefault="00D03637" w:rsidP="00D03637">
      <w:pPr>
        <w:rPr>
          <w:rtl/>
          <w:lang w:eastAsia="he-IL"/>
        </w:rPr>
      </w:pPr>
      <w:bookmarkStart w:id="1067" w:name="_ETM_Q1_4070986"/>
      <w:bookmarkEnd w:id="1067"/>
      <w:r>
        <w:rPr>
          <w:rFonts w:hint="cs"/>
          <w:rtl/>
          <w:lang w:eastAsia="he-IL"/>
        </w:rPr>
        <w:t xml:space="preserve">אני חושבת שיש סעיפים אחרים שמונעים ניגודי עניינים, </w:t>
      </w:r>
      <w:bookmarkStart w:id="1068" w:name="_ETM_Q1_4074323"/>
      <w:bookmarkEnd w:id="1068"/>
      <w:r>
        <w:rPr>
          <w:rFonts w:hint="cs"/>
          <w:rtl/>
          <w:lang w:eastAsia="he-IL"/>
        </w:rPr>
        <w:t xml:space="preserve">מונעים ממנו להתקשר, שיהיה לו גם קשר עסקי, זיקת </w:t>
      </w:r>
      <w:bookmarkStart w:id="1069" w:name="_ETM_Q1_4080079"/>
      <w:bookmarkEnd w:id="1069"/>
      <w:r>
        <w:rPr>
          <w:rFonts w:hint="cs"/>
          <w:rtl/>
          <w:lang w:eastAsia="he-IL"/>
        </w:rPr>
        <w:t>בעלות עם גוף פיננסי מסוים. הוא לא צריך להיות</w:t>
      </w:r>
      <w:bookmarkStart w:id="1070" w:name="_ETM_Q1_4083234"/>
      <w:bookmarkEnd w:id="1070"/>
      <w:r>
        <w:rPr>
          <w:rFonts w:hint="cs"/>
          <w:rtl/>
          <w:lang w:eastAsia="he-IL"/>
        </w:rPr>
        <w:t xml:space="preserve"> לו אינטרס לא להציג את הצעות הכי טובות. אבל זה</w:t>
      </w:r>
      <w:bookmarkStart w:id="1071" w:name="_ETM_Q1_4085670"/>
      <w:bookmarkEnd w:id="1071"/>
      <w:r>
        <w:rPr>
          <w:rFonts w:hint="cs"/>
          <w:rtl/>
          <w:lang w:eastAsia="he-IL"/>
        </w:rPr>
        <w:t xml:space="preserve"> שונה מלהטיל עליו חובה אקטיבית להתקשר עם כולם.</w:t>
      </w:r>
    </w:p>
    <w:p w:rsidR="00D03637" w:rsidRDefault="00D03637" w:rsidP="00D03637">
      <w:pPr>
        <w:rPr>
          <w:rtl/>
          <w:lang w:eastAsia="he-IL"/>
        </w:rPr>
      </w:pPr>
    </w:p>
    <w:p w:rsidR="00D03637" w:rsidRDefault="00D03637" w:rsidP="00D03637">
      <w:pPr>
        <w:pStyle w:val="af6"/>
        <w:keepNext/>
        <w:rPr>
          <w:rtl/>
        </w:rPr>
      </w:pPr>
      <w:bookmarkStart w:id="1072" w:name="ET_yor_5771_231"/>
      <w:r w:rsidRPr="00D03637">
        <w:rPr>
          <w:rStyle w:val="TagStyle"/>
          <w:rtl/>
        </w:rPr>
        <w:t xml:space="preserve"> &lt;&lt; יור &gt;&gt; </w:t>
      </w:r>
      <w:r>
        <w:rPr>
          <w:rtl/>
        </w:rPr>
        <w:t xml:space="preserve">היו"ר איתן </w:t>
      </w:r>
      <w:proofErr w:type="spellStart"/>
      <w:r>
        <w:rPr>
          <w:rtl/>
        </w:rPr>
        <w:t>גינזבורג</w:t>
      </w:r>
      <w:proofErr w:type="spellEnd"/>
      <w:r>
        <w:rPr>
          <w:rtl/>
        </w:rPr>
        <w:t>:</w:t>
      </w:r>
      <w:r w:rsidRPr="00D03637">
        <w:rPr>
          <w:rStyle w:val="TagStyle"/>
          <w:rtl/>
        </w:rPr>
        <w:t xml:space="preserve"> &lt;&lt; יור &gt;&gt;</w:t>
      </w:r>
      <w:r>
        <w:rPr>
          <w:rtl/>
        </w:rPr>
        <w:t xml:space="preserve">   </w:t>
      </w:r>
      <w:bookmarkEnd w:id="1072"/>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תודה. כן, בבקשה.</w:t>
      </w:r>
    </w:p>
    <w:p w:rsidR="00D03637" w:rsidRDefault="00D03637" w:rsidP="00D03637">
      <w:pPr>
        <w:rPr>
          <w:rtl/>
          <w:lang w:eastAsia="he-IL"/>
        </w:rPr>
      </w:pPr>
    </w:p>
    <w:p w:rsidR="00D03637" w:rsidRDefault="00D03637" w:rsidP="00D03637">
      <w:pPr>
        <w:pStyle w:val="af9"/>
        <w:keepNext/>
        <w:rPr>
          <w:rtl/>
          <w:lang w:eastAsia="he-IL"/>
        </w:rPr>
      </w:pPr>
      <w:bookmarkStart w:id="1073" w:name="ET_guest_880880_232"/>
      <w:r w:rsidRPr="00D03637">
        <w:rPr>
          <w:rStyle w:val="TagStyle"/>
          <w:rtl/>
        </w:rPr>
        <w:t xml:space="preserve"> &lt;&lt; אורח &gt;&gt; </w:t>
      </w:r>
      <w:r>
        <w:rPr>
          <w:rtl/>
          <w:lang w:eastAsia="he-IL"/>
        </w:rPr>
        <w:t>אייל דותן:</w:t>
      </w:r>
      <w:r w:rsidRPr="00D03637">
        <w:rPr>
          <w:rStyle w:val="TagStyle"/>
          <w:rtl/>
        </w:rPr>
        <w:t xml:space="preserve"> &lt;&lt; אורח &gt;&gt;</w:t>
      </w:r>
      <w:r>
        <w:rPr>
          <w:rtl/>
          <w:lang w:eastAsia="he-IL"/>
        </w:rPr>
        <w:t xml:space="preserve">   </w:t>
      </w:r>
      <w:bookmarkEnd w:id="1073"/>
    </w:p>
    <w:p w:rsidR="00D03637" w:rsidRDefault="00D03637" w:rsidP="00D03637">
      <w:pPr>
        <w:pStyle w:val="KeepWithNext"/>
        <w:rPr>
          <w:rtl/>
          <w:lang w:eastAsia="he-IL"/>
        </w:rPr>
      </w:pPr>
    </w:p>
    <w:p w:rsidR="00D03637" w:rsidRDefault="00D03637" w:rsidP="00654E77">
      <w:pPr>
        <w:rPr>
          <w:rtl/>
          <w:lang w:eastAsia="he-IL"/>
        </w:rPr>
      </w:pPr>
      <w:r>
        <w:rPr>
          <w:rFonts w:hint="cs"/>
          <w:rtl/>
          <w:lang w:eastAsia="he-IL"/>
        </w:rPr>
        <w:t xml:space="preserve">אייל </w:t>
      </w:r>
      <w:bookmarkStart w:id="1074" w:name="_ETM_Q1_4091128"/>
      <w:bookmarkEnd w:id="1074"/>
      <w:r w:rsidR="00E86E5F">
        <w:rPr>
          <w:rFonts w:hint="cs"/>
          <w:rtl/>
          <w:lang w:eastAsia="he-IL"/>
        </w:rPr>
        <w:t xml:space="preserve">דותן מאיגוד הבנקים. לגבי </w:t>
      </w:r>
      <w:r w:rsidR="00654E77">
        <w:rPr>
          <w:rFonts w:hint="cs"/>
          <w:rtl/>
          <w:lang w:eastAsia="he-IL"/>
        </w:rPr>
        <w:t>29 א,</w:t>
      </w:r>
      <w:r>
        <w:rPr>
          <w:rFonts w:hint="cs"/>
          <w:rtl/>
          <w:lang w:eastAsia="he-IL"/>
        </w:rPr>
        <w:t xml:space="preserve"> הערת הבהרה חשובה</w:t>
      </w:r>
      <w:bookmarkStart w:id="1075" w:name="_ETM_Q1_4097972"/>
      <w:bookmarkEnd w:id="1075"/>
      <w:r>
        <w:rPr>
          <w:rFonts w:hint="cs"/>
          <w:rtl/>
          <w:lang w:eastAsia="he-IL"/>
        </w:rPr>
        <w:t xml:space="preserve"> – לגבי העברת מידע פיננסי שנאסף, גם לעניין 29</w:t>
      </w:r>
      <w:r w:rsidR="00654E77">
        <w:rPr>
          <w:rFonts w:hint="cs"/>
          <w:rtl/>
          <w:lang w:eastAsia="he-IL"/>
        </w:rPr>
        <w:t xml:space="preserve"> א</w:t>
      </w:r>
      <w:r>
        <w:rPr>
          <w:rFonts w:hint="cs"/>
          <w:rtl/>
          <w:lang w:eastAsia="he-IL"/>
        </w:rPr>
        <w:t xml:space="preserve"> וגם לעניין הגדרת מידע פיננסי, צריך להבהיר שזה על </w:t>
      </w:r>
      <w:bookmarkStart w:id="1076" w:name="_ETM_Q1_4106726"/>
      <w:bookmarkEnd w:id="1076"/>
      <w:r>
        <w:rPr>
          <w:rFonts w:hint="cs"/>
          <w:rtl/>
          <w:lang w:eastAsia="he-IL"/>
        </w:rPr>
        <w:t xml:space="preserve">פי חוק זה. אני לא חושב שהייתה כוונה למנוע העברת </w:t>
      </w:r>
      <w:bookmarkStart w:id="1077" w:name="_ETM_Q1_4110249"/>
      <w:bookmarkEnd w:id="1077"/>
      <w:r>
        <w:rPr>
          <w:rFonts w:hint="cs"/>
          <w:rtl/>
          <w:lang w:eastAsia="he-IL"/>
        </w:rPr>
        <w:t>מידע פיננסי שלא על פי חוק זה.</w:t>
      </w:r>
    </w:p>
    <w:p w:rsidR="00D03637" w:rsidRDefault="00D03637" w:rsidP="00D03637">
      <w:pPr>
        <w:rPr>
          <w:rtl/>
          <w:lang w:eastAsia="he-IL"/>
        </w:rPr>
      </w:pPr>
    </w:p>
    <w:p w:rsidR="00D03637" w:rsidRDefault="00D03637" w:rsidP="00D03637">
      <w:pPr>
        <w:pStyle w:val="af9"/>
        <w:keepNext/>
        <w:rPr>
          <w:rtl/>
          <w:lang w:eastAsia="he-IL"/>
        </w:rPr>
      </w:pPr>
      <w:bookmarkStart w:id="1078" w:name="ET_guest_781897_233"/>
      <w:r w:rsidRPr="00D03637">
        <w:rPr>
          <w:rStyle w:val="TagStyle"/>
          <w:rtl/>
        </w:rPr>
        <w:t xml:space="preserve"> &lt;&lt; אורח &gt;&gt; </w:t>
      </w:r>
      <w:r>
        <w:rPr>
          <w:rtl/>
          <w:lang w:eastAsia="he-IL"/>
        </w:rPr>
        <w:t>עמיהוד שמלצר:</w:t>
      </w:r>
      <w:r w:rsidRPr="00D03637">
        <w:rPr>
          <w:rStyle w:val="TagStyle"/>
          <w:rtl/>
        </w:rPr>
        <w:t xml:space="preserve"> &lt;&lt; אורח &gt;&gt;</w:t>
      </w:r>
      <w:r>
        <w:rPr>
          <w:rtl/>
          <w:lang w:eastAsia="he-IL"/>
        </w:rPr>
        <w:t xml:space="preserve">   </w:t>
      </w:r>
      <w:bookmarkEnd w:id="1078"/>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שנאסף? יש הגדרה של איסוף. "שנאסף" – זה מפנה אותך להגדרה של איסוף. בסדר?</w:t>
      </w:r>
    </w:p>
    <w:p w:rsidR="00D03637" w:rsidRDefault="00D03637" w:rsidP="00D03637">
      <w:pPr>
        <w:rPr>
          <w:rtl/>
          <w:lang w:eastAsia="he-IL"/>
        </w:rPr>
      </w:pPr>
      <w:bookmarkStart w:id="1079" w:name="_ETM_Q1_4128678"/>
      <w:bookmarkStart w:id="1080" w:name="_ETM_Q1_4128780"/>
      <w:bookmarkEnd w:id="1079"/>
      <w:bookmarkEnd w:id="1080"/>
    </w:p>
    <w:p w:rsidR="00D03637" w:rsidRDefault="00D03637" w:rsidP="00D03637">
      <w:pPr>
        <w:pStyle w:val="af6"/>
        <w:keepNext/>
        <w:rPr>
          <w:rtl/>
        </w:rPr>
      </w:pPr>
      <w:bookmarkStart w:id="1081" w:name="ET_yor_5771_234"/>
      <w:r w:rsidRPr="00D03637">
        <w:rPr>
          <w:rStyle w:val="TagStyle"/>
          <w:rtl/>
        </w:rPr>
        <w:t xml:space="preserve"> &lt;&lt; יור &gt;&gt; </w:t>
      </w:r>
      <w:r>
        <w:rPr>
          <w:rtl/>
        </w:rPr>
        <w:t xml:space="preserve">היו"ר איתן </w:t>
      </w:r>
      <w:proofErr w:type="spellStart"/>
      <w:r>
        <w:rPr>
          <w:rtl/>
        </w:rPr>
        <w:t>גינזבורג</w:t>
      </w:r>
      <w:proofErr w:type="spellEnd"/>
      <w:r>
        <w:rPr>
          <w:rtl/>
        </w:rPr>
        <w:t>:</w:t>
      </w:r>
      <w:r w:rsidRPr="00D03637">
        <w:rPr>
          <w:rStyle w:val="TagStyle"/>
          <w:rtl/>
        </w:rPr>
        <w:t xml:space="preserve"> &lt;&lt; יור &gt;&gt;</w:t>
      </w:r>
      <w:r>
        <w:rPr>
          <w:rtl/>
        </w:rPr>
        <w:t xml:space="preserve">   </w:t>
      </w:r>
      <w:bookmarkEnd w:id="1081"/>
    </w:p>
    <w:p w:rsidR="00D03637" w:rsidRDefault="00D03637" w:rsidP="00D03637">
      <w:pPr>
        <w:pStyle w:val="KeepWithNext"/>
        <w:rPr>
          <w:rtl/>
          <w:lang w:eastAsia="he-IL"/>
        </w:rPr>
      </w:pPr>
    </w:p>
    <w:p w:rsidR="00D03637" w:rsidRDefault="00D03637" w:rsidP="00D03637">
      <w:pPr>
        <w:rPr>
          <w:rtl/>
          <w:lang w:eastAsia="he-IL"/>
        </w:rPr>
      </w:pPr>
      <w:r>
        <w:rPr>
          <w:rFonts w:hint="cs"/>
          <w:rtl/>
          <w:lang w:eastAsia="he-IL"/>
        </w:rPr>
        <w:t>אתה רוצה להתייחס? בבקשה.</w:t>
      </w:r>
      <w:bookmarkStart w:id="1082" w:name="_ETM_Q1_4139349"/>
      <w:bookmarkEnd w:id="1082"/>
    </w:p>
    <w:p w:rsidR="00D03637" w:rsidRDefault="00D03637" w:rsidP="00D03637">
      <w:pPr>
        <w:rPr>
          <w:rtl/>
          <w:lang w:eastAsia="he-IL"/>
        </w:rPr>
      </w:pPr>
      <w:bookmarkStart w:id="1083" w:name="_ETM_Q1_4139448"/>
      <w:bookmarkStart w:id="1084" w:name="_ETM_Q1_4140629"/>
      <w:bookmarkEnd w:id="1083"/>
      <w:bookmarkEnd w:id="1084"/>
    </w:p>
    <w:p w:rsidR="00D03637" w:rsidRDefault="00D03637" w:rsidP="00D03637">
      <w:pPr>
        <w:pStyle w:val="a4"/>
        <w:keepNext/>
        <w:rPr>
          <w:rtl/>
        </w:rPr>
      </w:pPr>
      <w:bookmarkStart w:id="1085" w:name="ET_speaker_איתי_עצמון_235"/>
      <w:r w:rsidRPr="00D03637">
        <w:rPr>
          <w:rStyle w:val="TagStyle"/>
          <w:rtl/>
        </w:rPr>
        <w:t xml:space="preserve"> &lt;&lt; דובר &gt;&gt; </w:t>
      </w:r>
      <w:r>
        <w:rPr>
          <w:rtl/>
        </w:rPr>
        <w:t>איתי עצמון:</w:t>
      </w:r>
      <w:r w:rsidRPr="00D03637">
        <w:rPr>
          <w:rStyle w:val="TagStyle"/>
          <w:rtl/>
        </w:rPr>
        <w:t xml:space="preserve"> &lt;&lt; דובר &gt;&gt;</w:t>
      </w:r>
      <w:r>
        <w:rPr>
          <w:rtl/>
        </w:rPr>
        <w:t xml:space="preserve">   </w:t>
      </w:r>
      <w:bookmarkEnd w:id="1085"/>
    </w:p>
    <w:p w:rsidR="00D03637" w:rsidRDefault="00D03637" w:rsidP="00D03637">
      <w:pPr>
        <w:pStyle w:val="KeepWithNext"/>
        <w:rPr>
          <w:rtl/>
          <w:lang w:eastAsia="he-IL"/>
        </w:rPr>
      </w:pPr>
    </w:p>
    <w:p w:rsidR="00D03637" w:rsidRDefault="00D03637" w:rsidP="00D03637">
      <w:pPr>
        <w:rPr>
          <w:rtl/>
          <w:lang w:eastAsia="he-IL"/>
        </w:rPr>
      </w:pPr>
      <w:bookmarkStart w:id="1086" w:name="_ETM_Q1_4141334"/>
      <w:bookmarkStart w:id="1087" w:name="_ETM_Q1_4141391"/>
      <w:bookmarkEnd w:id="1086"/>
      <w:bookmarkEnd w:id="1087"/>
      <w:r>
        <w:rPr>
          <w:rFonts w:hint="cs"/>
          <w:rtl/>
          <w:lang w:eastAsia="he-IL"/>
        </w:rPr>
        <w:t xml:space="preserve">רצינו לשאול שתי שאלות לגבי סעיף </w:t>
      </w:r>
      <w:bookmarkStart w:id="1088" w:name="_ETM_Q1_4144944"/>
      <w:bookmarkEnd w:id="1088"/>
      <w:r>
        <w:rPr>
          <w:rFonts w:hint="cs"/>
          <w:rtl/>
          <w:lang w:eastAsia="he-IL"/>
        </w:rPr>
        <w:t xml:space="preserve">29, בהמשך אולי להערות שנשמעו כאן: נותן שירות רשאי להעביר מידע פיננסי שנאסף על ידו או על ידי אחר. מיהו </w:t>
      </w:r>
      <w:bookmarkStart w:id="1089" w:name="_ETM_Q1_4155514"/>
      <w:bookmarkEnd w:id="1089"/>
      <w:r>
        <w:rPr>
          <w:rFonts w:hint="cs"/>
          <w:rtl/>
          <w:lang w:eastAsia="he-IL"/>
        </w:rPr>
        <w:t xml:space="preserve">אותו אחר? ובסעיף קטן ב: נותן שירות לא יעביר </w:t>
      </w:r>
      <w:bookmarkStart w:id="1090" w:name="_ETM_Q1_4156924"/>
      <w:bookmarkEnd w:id="1090"/>
      <w:r>
        <w:rPr>
          <w:rFonts w:hint="cs"/>
          <w:rtl/>
          <w:lang w:eastAsia="he-IL"/>
        </w:rPr>
        <w:t xml:space="preserve">מידע פיננסי לאחר לפי הוראות סעיף קטן א – כאן </w:t>
      </w:r>
      <w:bookmarkStart w:id="1091" w:name="_ETM_Q1_4162375"/>
      <w:bookmarkEnd w:id="1091"/>
      <w:r>
        <w:rPr>
          <w:rFonts w:hint="cs"/>
          <w:rtl/>
          <w:lang w:eastAsia="he-IL"/>
        </w:rPr>
        <w:t xml:space="preserve">זה אולי איזשהו תיקון נוסחי, צריך להגיד: לא יעביר מידע </w:t>
      </w:r>
      <w:bookmarkStart w:id="1092" w:name="_ETM_Q1_4163789"/>
      <w:bookmarkEnd w:id="1092"/>
      <w:r>
        <w:rPr>
          <w:rFonts w:hint="cs"/>
          <w:rtl/>
          <w:lang w:eastAsia="he-IL"/>
        </w:rPr>
        <w:t>פיננסי ל</w:t>
      </w:r>
      <w:r w:rsidR="00E624B7">
        <w:rPr>
          <w:rFonts w:hint="cs"/>
          <w:rtl/>
          <w:lang w:eastAsia="he-IL"/>
        </w:rPr>
        <w:t>גוף מהגופים המנויים בסעיף קטן א</w:t>
      </w:r>
      <w:r>
        <w:rPr>
          <w:rFonts w:hint="cs"/>
          <w:rtl/>
          <w:lang w:eastAsia="he-IL"/>
        </w:rPr>
        <w:t xml:space="preserve">. </w:t>
      </w:r>
    </w:p>
    <w:p w:rsidR="00DD5E72" w:rsidRDefault="00DD5E72" w:rsidP="00D03637">
      <w:pPr>
        <w:rPr>
          <w:rtl/>
          <w:lang w:eastAsia="he-IL"/>
        </w:rPr>
      </w:pPr>
      <w:bookmarkStart w:id="1093" w:name="_ETM_Q1_4173783"/>
      <w:bookmarkStart w:id="1094" w:name="_ETM_Q1_4173905"/>
      <w:bookmarkEnd w:id="1093"/>
      <w:bookmarkEnd w:id="1094"/>
    </w:p>
    <w:p w:rsidR="00DD5E72" w:rsidRDefault="00DD5E72" w:rsidP="00DD5E72">
      <w:pPr>
        <w:pStyle w:val="af9"/>
        <w:keepNext/>
        <w:rPr>
          <w:rtl/>
          <w:lang w:eastAsia="he-IL"/>
        </w:rPr>
      </w:pPr>
      <w:bookmarkStart w:id="1095" w:name="ET_guest_755768_236"/>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095"/>
    </w:p>
    <w:p w:rsidR="00DD5E72" w:rsidRDefault="00DD5E72" w:rsidP="00DD5E72">
      <w:pPr>
        <w:pStyle w:val="KeepWithNext"/>
        <w:rPr>
          <w:rtl/>
          <w:lang w:eastAsia="he-IL"/>
        </w:rPr>
      </w:pPr>
    </w:p>
    <w:p w:rsidR="00DD5E72" w:rsidRDefault="00E624B7" w:rsidP="00DD5E72">
      <w:pPr>
        <w:rPr>
          <w:rtl/>
          <w:lang w:eastAsia="he-IL"/>
        </w:rPr>
      </w:pPr>
      <w:r>
        <w:rPr>
          <w:rFonts w:hint="cs"/>
          <w:rtl/>
          <w:lang w:eastAsia="he-IL"/>
        </w:rPr>
        <w:t>בסעיף ב</w:t>
      </w:r>
      <w:r w:rsidR="00DD5E72">
        <w:rPr>
          <w:rFonts w:hint="cs"/>
          <w:rtl/>
          <w:lang w:eastAsia="he-IL"/>
        </w:rPr>
        <w:t>?</w:t>
      </w:r>
    </w:p>
    <w:p w:rsidR="00DD5E72" w:rsidRDefault="00DD5E72" w:rsidP="00DD5E72">
      <w:pPr>
        <w:rPr>
          <w:rtl/>
          <w:lang w:eastAsia="he-IL"/>
        </w:rPr>
      </w:pPr>
      <w:bookmarkStart w:id="1096" w:name="_ETM_Q1_4174835"/>
      <w:bookmarkStart w:id="1097" w:name="_ETM_Q1_4174951"/>
      <w:bookmarkEnd w:id="1096"/>
      <w:bookmarkEnd w:id="1097"/>
    </w:p>
    <w:p w:rsidR="00DD5E72" w:rsidRDefault="00DD5E72" w:rsidP="00DD5E72">
      <w:pPr>
        <w:pStyle w:val="a4"/>
        <w:keepNext/>
        <w:rPr>
          <w:rtl/>
        </w:rPr>
      </w:pPr>
      <w:bookmarkStart w:id="1098" w:name="ET_speaker_איתי_עצמון_237"/>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098"/>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כן. </w:t>
      </w:r>
    </w:p>
    <w:p w:rsidR="00DD5E72" w:rsidRDefault="00DD5E72" w:rsidP="00DD5E72">
      <w:pPr>
        <w:rPr>
          <w:rtl/>
          <w:lang w:eastAsia="he-IL"/>
        </w:rPr>
      </w:pPr>
    </w:p>
    <w:p w:rsidR="00DD5E72" w:rsidRDefault="00DD5E72" w:rsidP="00DD5E72">
      <w:pPr>
        <w:pStyle w:val="af9"/>
        <w:keepNext/>
        <w:rPr>
          <w:rtl/>
          <w:lang w:eastAsia="he-IL"/>
        </w:rPr>
      </w:pPr>
      <w:bookmarkStart w:id="1099" w:name="ET_guest_755768_238"/>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099"/>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נותן </w:t>
      </w:r>
      <w:bookmarkStart w:id="1100" w:name="_ETM_Q1_4175999"/>
      <w:bookmarkEnd w:id="1100"/>
      <w:r>
        <w:rPr>
          <w:rFonts w:hint="cs"/>
          <w:rtl/>
          <w:lang w:eastAsia="he-IL"/>
        </w:rPr>
        <w:t>שירות להעביר מידע פיננסי לגוף המנוי בסעיף קטן א.</w:t>
      </w:r>
    </w:p>
    <w:p w:rsidR="00DD5E72" w:rsidRDefault="00DD5E72" w:rsidP="00DD5E72">
      <w:pPr>
        <w:rPr>
          <w:rtl/>
          <w:lang w:eastAsia="he-IL"/>
        </w:rPr>
      </w:pPr>
      <w:bookmarkStart w:id="1101" w:name="_ETM_Q1_4182077"/>
      <w:bookmarkStart w:id="1102" w:name="_ETM_Q1_4182195"/>
      <w:bookmarkEnd w:id="1101"/>
      <w:bookmarkEnd w:id="1102"/>
    </w:p>
    <w:p w:rsidR="00DD5E72" w:rsidRDefault="00DD5E72" w:rsidP="00DD5E72">
      <w:pPr>
        <w:pStyle w:val="a4"/>
        <w:keepNext/>
        <w:rPr>
          <w:rtl/>
        </w:rPr>
      </w:pPr>
      <w:bookmarkStart w:id="1103" w:name="ET_speaker_איתי_עצמון_239"/>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03"/>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כן.</w:t>
      </w:r>
    </w:p>
    <w:p w:rsidR="00DD5E72" w:rsidRDefault="00DD5E72" w:rsidP="00DD5E72">
      <w:pPr>
        <w:rPr>
          <w:rtl/>
          <w:lang w:eastAsia="he-IL"/>
        </w:rPr>
      </w:pPr>
      <w:bookmarkStart w:id="1104" w:name="_ETM_Q1_4180477"/>
      <w:bookmarkStart w:id="1105" w:name="_ETM_Q1_4180616"/>
      <w:bookmarkEnd w:id="1104"/>
      <w:bookmarkEnd w:id="1105"/>
    </w:p>
    <w:p w:rsidR="00DD5E72" w:rsidRDefault="00DD5E72" w:rsidP="00DD5E72">
      <w:pPr>
        <w:pStyle w:val="a4"/>
        <w:keepNext/>
        <w:rPr>
          <w:rtl/>
        </w:rPr>
      </w:pPr>
      <w:bookmarkStart w:id="1106" w:name="ET_speaker_מרב_תורגמן_240"/>
      <w:r w:rsidRPr="00DD5E72">
        <w:rPr>
          <w:rStyle w:val="TagStyle"/>
          <w:rtl/>
        </w:rPr>
        <w:t xml:space="preserve"> &lt;&lt; דובר &gt;&gt; </w:t>
      </w:r>
      <w:r>
        <w:rPr>
          <w:rtl/>
        </w:rPr>
        <w:t>מרב תורג'מן:</w:t>
      </w:r>
      <w:r w:rsidRPr="00DD5E72">
        <w:rPr>
          <w:rStyle w:val="TagStyle"/>
          <w:rtl/>
        </w:rPr>
        <w:t xml:space="preserve"> &lt;&lt; דובר &gt;&gt;</w:t>
      </w:r>
      <w:r>
        <w:rPr>
          <w:rtl/>
        </w:rPr>
        <w:t xml:space="preserve">   </w:t>
      </w:r>
      <w:bookmarkEnd w:id="1106"/>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ולמי הוא הודיע? מי זה ה"לו"? למי הכוונה?</w:t>
      </w:r>
      <w:bookmarkStart w:id="1107" w:name="_ETM_Q1_4186522"/>
      <w:bookmarkEnd w:id="1107"/>
    </w:p>
    <w:p w:rsidR="00DD5E72" w:rsidRDefault="00DD5E72" w:rsidP="00DD5E72">
      <w:pPr>
        <w:rPr>
          <w:rtl/>
          <w:lang w:eastAsia="he-IL"/>
        </w:rPr>
      </w:pPr>
      <w:bookmarkStart w:id="1108" w:name="_ETM_Q1_4186646"/>
      <w:bookmarkEnd w:id="1108"/>
    </w:p>
    <w:p w:rsidR="00DD5E72" w:rsidRDefault="00DD5E72" w:rsidP="00DD5E72">
      <w:pPr>
        <w:pStyle w:val="af9"/>
        <w:keepNext/>
        <w:rPr>
          <w:rtl/>
          <w:lang w:eastAsia="he-IL"/>
        </w:rPr>
      </w:pPr>
      <w:bookmarkStart w:id="1109" w:name="ET_guest_781897_241"/>
      <w:r w:rsidRPr="00DD5E72">
        <w:rPr>
          <w:rStyle w:val="TagStyle"/>
          <w:rtl/>
        </w:rPr>
        <w:t xml:space="preserve"> &lt;&lt; אורח &gt;&gt; </w:t>
      </w:r>
      <w:r>
        <w:rPr>
          <w:rtl/>
          <w:lang w:eastAsia="he-IL"/>
        </w:rPr>
        <w:t>עמיהוד שמלצר:</w:t>
      </w:r>
      <w:r w:rsidRPr="00DD5E72">
        <w:rPr>
          <w:rStyle w:val="TagStyle"/>
          <w:rtl/>
        </w:rPr>
        <w:t xml:space="preserve"> &lt;&lt; אורח &gt;&gt;</w:t>
      </w:r>
      <w:r>
        <w:rPr>
          <w:rtl/>
          <w:lang w:eastAsia="he-IL"/>
        </w:rPr>
        <w:t xml:space="preserve">   </w:t>
      </w:r>
      <w:bookmarkEnd w:id="1109"/>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אלא לאחר הודיע לו, לאותו </w:t>
      </w:r>
      <w:bookmarkStart w:id="1110" w:name="_ETM_Q1_4190550"/>
      <w:bookmarkEnd w:id="1110"/>
      <w:r>
        <w:rPr>
          <w:rFonts w:hint="cs"/>
          <w:rtl/>
          <w:lang w:eastAsia="he-IL"/>
        </w:rPr>
        <w:t>גוף.</w:t>
      </w:r>
    </w:p>
    <w:p w:rsidR="00DD5E72" w:rsidRDefault="00DD5E72" w:rsidP="00DD5E72">
      <w:pPr>
        <w:rPr>
          <w:rtl/>
          <w:lang w:eastAsia="he-IL"/>
        </w:rPr>
      </w:pPr>
    </w:p>
    <w:p w:rsidR="00DD5E72" w:rsidRDefault="00DD5E72" w:rsidP="00DD5E72">
      <w:pPr>
        <w:pStyle w:val="a4"/>
        <w:keepNext/>
        <w:rPr>
          <w:rtl/>
        </w:rPr>
      </w:pPr>
      <w:bookmarkStart w:id="1111" w:name="ET_speaker_איתי_עצמון_242"/>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11"/>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לאותו גוף?</w:t>
      </w:r>
    </w:p>
    <w:p w:rsidR="00DD5E72" w:rsidRDefault="00DD5E72" w:rsidP="00DD5E72">
      <w:pPr>
        <w:rPr>
          <w:rtl/>
          <w:lang w:eastAsia="he-IL"/>
        </w:rPr>
      </w:pPr>
      <w:bookmarkStart w:id="1112" w:name="_ETM_Q1_4189916"/>
      <w:bookmarkStart w:id="1113" w:name="_ETM_Q1_4190000"/>
      <w:bookmarkEnd w:id="1112"/>
      <w:bookmarkEnd w:id="1113"/>
    </w:p>
    <w:p w:rsidR="00DD5E72" w:rsidRDefault="00DD5E72" w:rsidP="00DD5E72">
      <w:pPr>
        <w:pStyle w:val="af9"/>
        <w:keepNext/>
        <w:rPr>
          <w:rtl/>
          <w:lang w:eastAsia="he-IL"/>
        </w:rPr>
      </w:pPr>
      <w:bookmarkStart w:id="1114" w:name="ET_guest_781897_243"/>
      <w:r w:rsidRPr="00DD5E72">
        <w:rPr>
          <w:rStyle w:val="TagStyle"/>
          <w:rtl/>
        </w:rPr>
        <w:t xml:space="preserve"> &lt;&lt; אורח &gt;&gt; </w:t>
      </w:r>
      <w:r>
        <w:rPr>
          <w:rtl/>
          <w:lang w:eastAsia="he-IL"/>
        </w:rPr>
        <w:t>עמיהוד שמלצר:</w:t>
      </w:r>
      <w:r w:rsidRPr="00DD5E72">
        <w:rPr>
          <w:rStyle w:val="TagStyle"/>
          <w:rtl/>
        </w:rPr>
        <w:t xml:space="preserve"> &lt;&lt; אורח &gt;&gt;</w:t>
      </w:r>
      <w:r>
        <w:rPr>
          <w:rtl/>
          <w:lang w:eastAsia="he-IL"/>
        </w:rPr>
        <w:t xml:space="preserve">   </w:t>
      </w:r>
      <w:bookmarkEnd w:id="1114"/>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כן, לאותו גוף. כן לאותו גוף, שאותו גוף ידע </w:t>
      </w:r>
      <w:bookmarkStart w:id="1115" w:name="_ETM_Q1_4195966"/>
      <w:bookmarkEnd w:id="1115"/>
      <w:r>
        <w:rPr>
          <w:rFonts w:hint="cs"/>
          <w:rtl/>
          <w:lang w:eastAsia="he-IL"/>
        </w:rPr>
        <w:t>שהוראות החוק חלות עליו.</w:t>
      </w:r>
    </w:p>
    <w:p w:rsidR="00DD5E72" w:rsidRDefault="00DD5E72" w:rsidP="00DD5E72">
      <w:pPr>
        <w:rPr>
          <w:rtl/>
          <w:lang w:eastAsia="he-IL"/>
        </w:rPr>
      </w:pPr>
    </w:p>
    <w:p w:rsidR="00DD5E72" w:rsidRDefault="00DD5E72" w:rsidP="00DD5E72">
      <w:pPr>
        <w:pStyle w:val="a4"/>
        <w:keepNext/>
        <w:rPr>
          <w:rtl/>
        </w:rPr>
      </w:pPr>
      <w:bookmarkStart w:id="1116" w:name="ET_speaker_איתי_עצמון_244"/>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16"/>
    </w:p>
    <w:p w:rsidR="00DD5E72" w:rsidRDefault="00DD5E72" w:rsidP="00DD5E72">
      <w:pPr>
        <w:pStyle w:val="KeepWithNext"/>
        <w:rPr>
          <w:rtl/>
          <w:lang w:eastAsia="he-IL"/>
        </w:rPr>
      </w:pPr>
    </w:p>
    <w:p w:rsidR="00DD5E72" w:rsidRDefault="00DD5E72" w:rsidP="00E624B7">
      <w:pPr>
        <w:rPr>
          <w:rtl/>
          <w:lang w:eastAsia="he-IL"/>
        </w:rPr>
      </w:pPr>
      <w:proofErr w:type="spellStart"/>
      <w:r>
        <w:rPr>
          <w:rFonts w:hint="cs"/>
          <w:rtl/>
          <w:lang w:eastAsia="he-IL"/>
        </w:rPr>
        <w:t>אוקיי</w:t>
      </w:r>
      <w:proofErr w:type="spellEnd"/>
      <w:r>
        <w:rPr>
          <w:rFonts w:hint="cs"/>
          <w:rtl/>
          <w:lang w:eastAsia="he-IL"/>
        </w:rPr>
        <w:t>. ומי הוא אותו אחר בסעיף 29</w:t>
      </w:r>
      <w:r w:rsidR="00E624B7">
        <w:rPr>
          <w:rFonts w:hint="cs"/>
          <w:rtl/>
          <w:lang w:eastAsia="he-IL"/>
        </w:rPr>
        <w:t xml:space="preserve"> א?</w:t>
      </w:r>
    </w:p>
    <w:p w:rsidR="00DD5E72" w:rsidRDefault="00DD5E72" w:rsidP="00DD5E72">
      <w:pPr>
        <w:rPr>
          <w:rtl/>
          <w:lang w:eastAsia="he-IL"/>
        </w:rPr>
      </w:pPr>
    </w:p>
    <w:p w:rsidR="00DD5E72" w:rsidRDefault="00DD5E72" w:rsidP="00DD5E72">
      <w:pPr>
        <w:pStyle w:val="af9"/>
        <w:keepNext/>
        <w:rPr>
          <w:rtl/>
          <w:lang w:eastAsia="he-IL"/>
        </w:rPr>
      </w:pPr>
      <w:bookmarkStart w:id="1117" w:name="ET_guest_781897_245"/>
      <w:r w:rsidRPr="00DD5E72">
        <w:rPr>
          <w:rStyle w:val="TagStyle"/>
          <w:rtl/>
        </w:rPr>
        <w:t xml:space="preserve"> &lt;&lt; אורח &gt;&gt; </w:t>
      </w:r>
      <w:r>
        <w:rPr>
          <w:rtl/>
          <w:lang w:eastAsia="he-IL"/>
        </w:rPr>
        <w:t>עמיהוד שמלצר:</w:t>
      </w:r>
      <w:r w:rsidRPr="00DD5E72">
        <w:rPr>
          <w:rStyle w:val="TagStyle"/>
          <w:rtl/>
        </w:rPr>
        <w:t xml:space="preserve"> &lt;&lt; אורח &gt;&gt;</w:t>
      </w:r>
      <w:r>
        <w:rPr>
          <w:rtl/>
          <w:lang w:eastAsia="he-IL"/>
        </w:rPr>
        <w:t xml:space="preserve">   </w:t>
      </w:r>
      <w:bookmarkEnd w:id="1117"/>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נותן </w:t>
      </w:r>
      <w:bookmarkStart w:id="1118" w:name="_ETM_Q1_4201634"/>
      <w:bookmarkEnd w:id="1118"/>
      <w:r>
        <w:rPr>
          <w:rFonts w:hint="cs"/>
          <w:rtl/>
          <w:lang w:eastAsia="he-IL"/>
        </w:rPr>
        <w:t>שרותי מידע - - -</w:t>
      </w:r>
    </w:p>
    <w:p w:rsidR="00DD5E72" w:rsidRDefault="00DD5E72" w:rsidP="00DD5E72">
      <w:pPr>
        <w:rPr>
          <w:rtl/>
          <w:lang w:eastAsia="he-IL"/>
        </w:rPr>
      </w:pPr>
    </w:p>
    <w:p w:rsidR="00DD5E72" w:rsidRDefault="00DD5E72" w:rsidP="00DD5E72">
      <w:pPr>
        <w:pStyle w:val="af9"/>
        <w:keepNext/>
        <w:rPr>
          <w:rtl/>
          <w:lang w:eastAsia="he-IL"/>
        </w:rPr>
      </w:pPr>
      <w:bookmarkStart w:id="1119" w:name="ET_guest_755768_246"/>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119"/>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 xml:space="preserve">לפעמים מה שקורה, אחת מהאפשרויות </w:t>
      </w:r>
      <w:bookmarkStart w:id="1120" w:name="_ETM_Q1_4206663"/>
      <w:bookmarkEnd w:id="1120"/>
      <w:r>
        <w:rPr>
          <w:rFonts w:hint="cs"/>
          <w:rtl/>
          <w:lang w:eastAsia="he-IL"/>
        </w:rPr>
        <w:t xml:space="preserve">היא שיש גוף אחד שהוא בעל רישיון ובעל הרישיון מעביר </w:t>
      </w:r>
      <w:bookmarkStart w:id="1121" w:name="_ETM_Q1_4210323"/>
      <w:bookmarkEnd w:id="1121"/>
      <w:r>
        <w:rPr>
          <w:rFonts w:hint="cs"/>
          <w:rtl/>
          <w:lang w:eastAsia="he-IL"/>
        </w:rPr>
        <w:t xml:space="preserve">לבעל רישיון אחר. </w:t>
      </w:r>
    </w:p>
    <w:p w:rsidR="00DD5E72" w:rsidRDefault="00DD5E72" w:rsidP="00DD5E72">
      <w:pPr>
        <w:rPr>
          <w:rtl/>
          <w:lang w:eastAsia="he-IL"/>
        </w:rPr>
      </w:pPr>
    </w:p>
    <w:p w:rsidR="00DD5E72" w:rsidRDefault="00DD5E72" w:rsidP="00DD5E72">
      <w:pPr>
        <w:pStyle w:val="a4"/>
        <w:keepNext/>
        <w:rPr>
          <w:rtl/>
        </w:rPr>
      </w:pPr>
      <w:bookmarkStart w:id="1122" w:name="ET_speaker_איתי_עצמון_247"/>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22"/>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אז פשוט תכתוב את זה.</w:t>
      </w:r>
    </w:p>
    <w:p w:rsidR="00DD5E72" w:rsidRDefault="00DD5E72" w:rsidP="00DD5E72">
      <w:pPr>
        <w:rPr>
          <w:rtl/>
          <w:lang w:eastAsia="he-IL"/>
        </w:rPr>
      </w:pPr>
      <w:bookmarkStart w:id="1123" w:name="_ETM_Q1_4213829"/>
      <w:bookmarkStart w:id="1124" w:name="_ETM_Q1_4213915"/>
      <w:bookmarkEnd w:id="1123"/>
      <w:bookmarkEnd w:id="1124"/>
    </w:p>
    <w:p w:rsidR="00DD5E72" w:rsidRDefault="00DD5E72" w:rsidP="00DD5E72">
      <w:pPr>
        <w:pStyle w:val="af9"/>
        <w:keepNext/>
        <w:rPr>
          <w:rtl/>
          <w:lang w:eastAsia="he-IL"/>
        </w:rPr>
      </w:pPr>
      <w:bookmarkStart w:id="1125" w:name="ET_guest_755768_248"/>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125"/>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או שז</w:t>
      </w:r>
      <w:bookmarkStart w:id="1126" w:name="_ETM_Q1_4214776"/>
      <w:bookmarkEnd w:id="1126"/>
      <w:r>
        <w:rPr>
          <w:rFonts w:hint="cs"/>
          <w:rtl/>
          <w:lang w:eastAsia="he-IL"/>
        </w:rPr>
        <w:t xml:space="preserve">ה נאסף על ידו או שנאסף על ידי אחר. </w:t>
      </w:r>
    </w:p>
    <w:p w:rsidR="00DD5E72" w:rsidRDefault="00DD5E72" w:rsidP="00DD5E72">
      <w:pPr>
        <w:rPr>
          <w:rtl/>
          <w:lang w:eastAsia="he-IL"/>
        </w:rPr>
      </w:pPr>
      <w:bookmarkStart w:id="1127" w:name="_ETM_Q1_4216593"/>
      <w:bookmarkStart w:id="1128" w:name="_ETM_Q1_4216684"/>
      <w:bookmarkEnd w:id="1127"/>
      <w:bookmarkEnd w:id="1128"/>
    </w:p>
    <w:p w:rsidR="00DD5E72" w:rsidRDefault="00DD5E72" w:rsidP="00DD5E72">
      <w:pPr>
        <w:pStyle w:val="a4"/>
        <w:keepNext/>
        <w:rPr>
          <w:rtl/>
        </w:rPr>
      </w:pPr>
      <w:bookmarkStart w:id="1129" w:name="ET_speaker_איתי_עצמון_249"/>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29"/>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אתה מתכוון או על ידי נותן שירות אחר?</w:t>
      </w:r>
    </w:p>
    <w:p w:rsidR="00DD5E72" w:rsidRDefault="00DD5E72" w:rsidP="00DD5E72">
      <w:pPr>
        <w:rPr>
          <w:rtl/>
          <w:lang w:eastAsia="he-IL"/>
        </w:rPr>
      </w:pPr>
      <w:bookmarkStart w:id="1130" w:name="_ETM_Q1_4218868"/>
      <w:bookmarkStart w:id="1131" w:name="_ETM_Q1_4218990"/>
      <w:bookmarkEnd w:id="1130"/>
      <w:bookmarkEnd w:id="1131"/>
    </w:p>
    <w:p w:rsidR="00DD5E72" w:rsidRDefault="00DD5E72" w:rsidP="00DD5E72">
      <w:pPr>
        <w:pStyle w:val="af9"/>
        <w:keepNext/>
        <w:rPr>
          <w:rtl/>
          <w:lang w:eastAsia="he-IL"/>
        </w:rPr>
      </w:pPr>
      <w:bookmarkStart w:id="1132" w:name="ET_guest_755768_250"/>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132"/>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כן.</w:t>
      </w:r>
      <w:bookmarkStart w:id="1133" w:name="_ETM_Q1_4218876"/>
      <w:bookmarkEnd w:id="1133"/>
    </w:p>
    <w:p w:rsidR="00DD5E72" w:rsidRDefault="00DD5E72" w:rsidP="00DD5E72">
      <w:pPr>
        <w:rPr>
          <w:rtl/>
          <w:lang w:eastAsia="he-IL"/>
        </w:rPr>
      </w:pPr>
      <w:bookmarkStart w:id="1134" w:name="_ETM_Q1_4219004"/>
      <w:bookmarkStart w:id="1135" w:name="_ETM_Q1_4220012"/>
      <w:bookmarkEnd w:id="1134"/>
      <w:bookmarkEnd w:id="1135"/>
    </w:p>
    <w:p w:rsidR="00DD5E72" w:rsidRDefault="00DD5E72" w:rsidP="00DD5E72">
      <w:pPr>
        <w:pStyle w:val="a4"/>
        <w:keepNext/>
        <w:rPr>
          <w:rtl/>
        </w:rPr>
      </w:pPr>
      <w:bookmarkStart w:id="1136" w:name="ET_speaker_איתי_עצמון_251"/>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36"/>
    </w:p>
    <w:p w:rsidR="00DD5E72" w:rsidRDefault="00DD5E72" w:rsidP="00DD5E72">
      <w:pPr>
        <w:pStyle w:val="KeepWithNext"/>
        <w:rPr>
          <w:rtl/>
          <w:lang w:eastAsia="he-IL"/>
        </w:rPr>
      </w:pPr>
    </w:p>
    <w:p w:rsidR="00DD5E72" w:rsidRDefault="00DD5E72" w:rsidP="00DD5E72">
      <w:pPr>
        <w:rPr>
          <w:rtl/>
          <w:lang w:eastAsia="he-IL"/>
        </w:rPr>
      </w:pPr>
      <w:bookmarkStart w:id="1137" w:name="_ETM_Q1_4220812"/>
      <w:bookmarkStart w:id="1138" w:name="_ETM_Q1_4220877"/>
      <w:bookmarkEnd w:id="1137"/>
      <w:bookmarkEnd w:id="1138"/>
      <w:proofErr w:type="spellStart"/>
      <w:r>
        <w:rPr>
          <w:rFonts w:hint="cs"/>
          <w:rtl/>
          <w:lang w:eastAsia="he-IL"/>
        </w:rPr>
        <w:t>אוקיי</w:t>
      </w:r>
      <w:proofErr w:type="spellEnd"/>
      <w:r>
        <w:rPr>
          <w:rFonts w:hint="cs"/>
          <w:rtl/>
          <w:lang w:eastAsia="he-IL"/>
        </w:rPr>
        <w:t xml:space="preserve">. אז </w:t>
      </w:r>
      <w:bookmarkStart w:id="1139" w:name="_ETM_Q1_4220848"/>
      <w:bookmarkEnd w:id="1139"/>
      <w:r>
        <w:rPr>
          <w:rFonts w:hint="cs"/>
          <w:rtl/>
          <w:lang w:eastAsia="he-IL"/>
        </w:rPr>
        <w:t xml:space="preserve">צריך להוסיף. </w:t>
      </w:r>
    </w:p>
    <w:p w:rsidR="00DD5E72" w:rsidRDefault="00DD5E72" w:rsidP="00DD5E72">
      <w:pPr>
        <w:rPr>
          <w:rtl/>
          <w:lang w:eastAsia="he-IL"/>
        </w:rPr>
      </w:pPr>
      <w:bookmarkStart w:id="1140" w:name="_ETM_Q1_4226112"/>
      <w:bookmarkStart w:id="1141" w:name="_ETM_Q1_4226216"/>
      <w:bookmarkEnd w:id="1140"/>
      <w:bookmarkEnd w:id="1141"/>
    </w:p>
    <w:p w:rsidR="00DD5E72" w:rsidRDefault="00DD5E72" w:rsidP="00DD5E72">
      <w:pPr>
        <w:pStyle w:val="af9"/>
        <w:keepNext/>
        <w:rPr>
          <w:rtl/>
          <w:lang w:eastAsia="he-IL"/>
        </w:rPr>
      </w:pPr>
      <w:bookmarkStart w:id="1142" w:name="ET_guest_755768_252"/>
      <w:r w:rsidRPr="00DD5E7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5E72">
        <w:rPr>
          <w:rStyle w:val="TagStyle"/>
          <w:rtl/>
        </w:rPr>
        <w:t xml:space="preserve"> &lt;&lt; אורח &gt;&gt;</w:t>
      </w:r>
      <w:r>
        <w:rPr>
          <w:rtl/>
          <w:lang w:eastAsia="he-IL"/>
        </w:rPr>
        <w:t xml:space="preserve">   </w:t>
      </w:r>
      <w:bookmarkEnd w:id="1142"/>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זה מידע ש - - -</w:t>
      </w:r>
    </w:p>
    <w:p w:rsidR="00DD5E72" w:rsidRDefault="00DD5E72" w:rsidP="00DD5E72">
      <w:pPr>
        <w:rPr>
          <w:rtl/>
          <w:lang w:eastAsia="he-IL"/>
        </w:rPr>
      </w:pPr>
    </w:p>
    <w:p w:rsidR="00DD5E72" w:rsidRDefault="00DD5E72" w:rsidP="00DD5E72">
      <w:pPr>
        <w:pStyle w:val="a4"/>
        <w:keepNext/>
        <w:rPr>
          <w:rtl/>
        </w:rPr>
      </w:pPr>
      <w:bookmarkStart w:id="1143" w:name="ET_speaker_איתי_עצמון_253"/>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43"/>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עכשיו אני מבין את הכוונה. אנחנו לא הבנו את הסעיף.</w:t>
      </w:r>
    </w:p>
    <w:p w:rsidR="00DD5E72" w:rsidRDefault="00DD5E72" w:rsidP="00DD5E72">
      <w:pPr>
        <w:rPr>
          <w:rtl/>
          <w:lang w:eastAsia="he-IL"/>
        </w:rPr>
      </w:pPr>
    </w:p>
    <w:p w:rsidR="00DD5E72" w:rsidRDefault="00DD5E72" w:rsidP="00DD5E72">
      <w:pPr>
        <w:pStyle w:val="af6"/>
        <w:keepNext/>
        <w:rPr>
          <w:rtl/>
        </w:rPr>
      </w:pPr>
      <w:bookmarkStart w:id="1144" w:name="ET_yor_5771_254"/>
      <w:r w:rsidRPr="00DD5E72">
        <w:rPr>
          <w:rStyle w:val="TagStyle"/>
          <w:rtl/>
        </w:rPr>
        <w:t xml:space="preserve"> &lt;&lt; יור &gt;&gt; </w:t>
      </w:r>
      <w:r>
        <w:rPr>
          <w:rtl/>
        </w:rPr>
        <w:t xml:space="preserve">היו"ר איתן </w:t>
      </w:r>
      <w:proofErr w:type="spellStart"/>
      <w:r>
        <w:rPr>
          <w:rtl/>
        </w:rPr>
        <w:t>גינזבורג</w:t>
      </w:r>
      <w:proofErr w:type="spellEnd"/>
      <w:r>
        <w:rPr>
          <w:rtl/>
        </w:rPr>
        <w:t>:</w:t>
      </w:r>
      <w:r w:rsidRPr="00DD5E72">
        <w:rPr>
          <w:rStyle w:val="TagStyle"/>
          <w:rtl/>
        </w:rPr>
        <w:t xml:space="preserve"> &lt;&lt; יור &gt;&gt;</w:t>
      </w:r>
      <w:r>
        <w:rPr>
          <w:rtl/>
        </w:rPr>
        <w:t xml:space="preserve">   </w:t>
      </w:r>
      <w:bookmarkEnd w:id="1144"/>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יש עוד משהו?</w:t>
      </w:r>
    </w:p>
    <w:p w:rsidR="00DD5E72" w:rsidRDefault="00DD5E72" w:rsidP="00DD5E72">
      <w:pPr>
        <w:rPr>
          <w:rtl/>
          <w:lang w:eastAsia="he-IL"/>
        </w:rPr>
      </w:pPr>
    </w:p>
    <w:p w:rsidR="00DD5E72" w:rsidRDefault="00DD5E72" w:rsidP="00DD5E72">
      <w:pPr>
        <w:pStyle w:val="a4"/>
        <w:keepNext/>
        <w:rPr>
          <w:rtl/>
        </w:rPr>
      </w:pPr>
      <w:bookmarkStart w:id="1145" w:name="ET_speaker_איתי_עצמון_255"/>
      <w:r w:rsidRPr="00DD5E72">
        <w:rPr>
          <w:rStyle w:val="TagStyle"/>
          <w:rtl/>
        </w:rPr>
        <w:t xml:space="preserve"> &lt;&lt; דובר &gt;&gt; </w:t>
      </w:r>
      <w:r>
        <w:rPr>
          <w:rtl/>
        </w:rPr>
        <w:t>איתי עצמון:</w:t>
      </w:r>
      <w:r w:rsidRPr="00DD5E72">
        <w:rPr>
          <w:rStyle w:val="TagStyle"/>
          <w:rtl/>
        </w:rPr>
        <w:t xml:space="preserve"> &lt;&lt; דובר &gt;&gt;</w:t>
      </w:r>
      <w:r>
        <w:rPr>
          <w:rtl/>
        </w:rPr>
        <w:t xml:space="preserve">   </w:t>
      </w:r>
      <w:bookmarkEnd w:id="1145"/>
    </w:p>
    <w:p w:rsidR="00DD5E72" w:rsidRDefault="00DD5E72" w:rsidP="00DD5E72">
      <w:pPr>
        <w:pStyle w:val="KeepWithNext"/>
        <w:rPr>
          <w:rtl/>
          <w:lang w:eastAsia="he-IL"/>
        </w:rPr>
      </w:pPr>
    </w:p>
    <w:p w:rsidR="00DD5E72" w:rsidRDefault="00DD5E72" w:rsidP="00DD5E72">
      <w:pPr>
        <w:rPr>
          <w:rtl/>
          <w:lang w:eastAsia="he-IL"/>
        </w:rPr>
      </w:pPr>
      <w:r>
        <w:rPr>
          <w:rFonts w:hint="cs"/>
          <w:rtl/>
          <w:lang w:eastAsia="he-IL"/>
        </w:rPr>
        <w:t>כן</w:t>
      </w:r>
      <w:bookmarkStart w:id="1146" w:name="_ETM_Q1_4232548"/>
      <w:bookmarkEnd w:id="1146"/>
      <w:r>
        <w:rPr>
          <w:rFonts w:hint="cs"/>
          <w:rtl/>
          <w:lang w:eastAsia="he-IL"/>
        </w:rPr>
        <w:t xml:space="preserve">: ובלבד שהלקוח – בסעיף קטן א – ובלבד שהלקוח </w:t>
      </w:r>
      <w:bookmarkStart w:id="1147" w:name="_ETM_Q1_4234794"/>
      <w:bookmarkEnd w:id="1147"/>
      <w:r>
        <w:rPr>
          <w:rFonts w:hint="cs"/>
          <w:rtl/>
          <w:lang w:eastAsia="he-IL"/>
        </w:rPr>
        <w:t xml:space="preserve">נתן הסכמה מפורשת, אני מניח בכתב. מדובר </w:t>
      </w:r>
      <w:r w:rsidR="002536A4">
        <w:rPr>
          <w:rFonts w:hint="cs"/>
          <w:rtl/>
          <w:lang w:eastAsia="he-IL"/>
        </w:rPr>
        <w:t>על הסכמה במסגרת ההסכם או בנפרד?</w:t>
      </w:r>
    </w:p>
    <w:p w:rsidR="00DD5E72" w:rsidRDefault="00DD5E72" w:rsidP="00DD5E72">
      <w:pPr>
        <w:rPr>
          <w:rtl/>
          <w:lang w:eastAsia="he-IL"/>
        </w:rPr>
      </w:pPr>
      <w:bookmarkStart w:id="1148" w:name="_ETM_Q1_4248699"/>
      <w:bookmarkEnd w:id="1148"/>
    </w:p>
    <w:p w:rsidR="002536A4" w:rsidRDefault="002536A4" w:rsidP="002536A4">
      <w:pPr>
        <w:pStyle w:val="af9"/>
        <w:keepNext/>
        <w:rPr>
          <w:rtl/>
          <w:lang w:eastAsia="he-IL"/>
        </w:rPr>
      </w:pPr>
      <w:bookmarkStart w:id="1149" w:name="ET_guest_781897_256"/>
      <w:r w:rsidRPr="002536A4">
        <w:rPr>
          <w:rStyle w:val="TagStyle"/>
          <w:rtl/>
        </w:rPr>
        <w:t xml:space="preserve"> &lt;&lt; אורח &gt;&gt; </w:t>
      </w:r>
      <w:r>
        <w:rPr>
          <w:rtl/>
          <w:lang w:eastAsia="he-IL"/>
        </w:rPr>
        <w:t>עמיהוד שמלצר:</w:t>
      </w:r>
      <w:r w:rsidRPr="002536A4">
        <w:rPr>
          <w:rStyle w:val="TagStyle"/>
          <w:rtl/>
        </w:rPr>
        <w:t xml:space="preserve"> &lt;&lt; אורח &gt;&gt;</w:t>
      </w:r>
      <w:r>
        <w:rPr>
          <w:rtl/>
          <w:lang w:eastAsia="he-IL"/>
        </w:rPr>
        <w:t xml:space="preserve">   </w:t>
      </w:r>
      <w:bookmarkEnd w:id="1149"/>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זה יהיה בכתב. נוסיף בכתב.</w:t>
      </w:r>
    </w:p>
    <w:p w:rsidR="002536A4" w:rsidRDefault="002536A4" w:rsidP="002536A4">
      <w:pPr>
        <w:rPr>
          <w:rtl/>
          <w:lang w:eastAsia="he-IL"/>
        </w:rPr>
      </w:pPr>
      <w:bookmarkStart w:id="1150" w:name="_ETM_Q1_4250694"/>
      <w:bookmarkStart w:id="1151" w:name="_ETM_Q1_4250787"/>
      <w:bookmarkEnd w:id="1150"/>
      <w:bookmarkEnd w:id="1151"/>
    </w:p>
    <w:p w:rsidR="002536A4" w:rsidRDefault="002536A4" w:rsidP="002536A4">
      <w:pPr>
        <w:pStyle w:val="a4"/>
        <w:keepNext/>
        <w:rPr>
          <w:rtl/>
        </w:rPr>
      </w:pPr>
      <w:bookmarkStart w:id="1152" w:name="ET_speaker_איתי_עצמון_257"/>
      <w:r w:rsidRPr="002536A4">
        <w:rPr>
          <w:rStyle w:val="TagStyle"/>
          <w:rtl/>
        </w:rPr>
        <w:t xml:space="preserve"> &lt;&lt; דובר &gt;&gt; </w:t>
      </w:r>
      <w:r>
        <w:rPr>
          <w:rtl/>
        </w:rPr>
        <w:t>איתי עצמון:</w:t>
      </w:r>
      <w:r w:rsidRPr="002536A4">
        <w:rPr>
          <w:rStyle w:val="TagStyle"/>
          <w:rtl/>
        </w:rPr>
        <w:t xml:space="preserve"> &lt;&lt; דובר &gt;&gt;</w:t>
      </w:r>
      <w:r>
        <w:rPr>
          <w:rtl/>
        </w:rPr>
        <w:t xml:space="preserve">   </w:t>
      </w:r>
      <w:bookmarkEnd w:id="1152"/>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 xml:space="preserve">בכתב. </w:t>
      </w:r>
      <w:bookmarkStart w:id="1153" w:name="_ETM_Q1_4250928"/>
      <w:bookmarkEnd w:id="1153"/>
    </w:p>
    <w:p w:rsidR="002536A4" w:rsidRDefault="002536A4" w:rsidP="002536A4">
      <w:pPr>
        <w:rPr>
          <w:rtl/>
          <w:lang w:eastAsia="he-IL"/>
        </w:rPr>
      </w:pPr>
      <w:bookmarkStart w:id="1154" w:name="_ETM_Q1_4255025"/>
      <w:bookmarkStart w:id="1155" w:name="_ETM_Q1_4255109"/>
      <w:bookmarkEnd w:id="1154"/>
      <w:bookmarkEnd w:id="1155"/>
    </w:p>
    <w:p w:rsidR="002536A4" w:rsidRDefault="002536A4" w:rsidP="002536A4">
      <w:pPr>
        <w:pStyle w:val="af9"/>
        <w:keepNext/>
        <w:rPr>
          <w:rtl/>
          <w:lang w:eastAsia="he-IL"/>
        </w:rPr>
      </w:pPr>
      <w:bookmarkStart w:id="1156" w:name="ET_guest_876072_258"/>
      <w:r w:rsidRPr="002536A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536A4">
        <w:rPr>
          <w:rStyle w:val="TagStyle"/>
          <w:rtl/>
        </w:rPr>
        <w:t xml:space="preserve"> &lt;&lt; אורח &gt;&gt;</w:t>
      </w:r>
      <w:r>
        <w:rPr>
          <w:rtl/>
          <w:lang w:eastAsia="he-IL"/>
        </w:rPr>
        <w:t xml:space="preserve">   </w:t>
      </w:r>
      <w:bookmarkEnd w:id="1156"/>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 xml:space="preserve">כן, זה יהיה במסגרת ההסכם. </w:t>
      </w:r>
    </w:p>
    <w:p w:rsidR="002536A4" w:rsidRDefault="002536A4" w:rsidP="002536A4">
      <w:pPr>
        <w:rPr>
          <w:rtl/>
          <w:lang w:eastAsia="he-IL"/>
        </w:rPr>
      </w:pPr>
      <w:bookmarkStart w:id="1157" w:name="_ETM_Q1_4269277"/>
      <w:bookmarkStart w:id="1158" w:name="_ETM_Q1_4269376"/>
      <w:bookmarkEnd w:id="1157"/>
      <w:bookmarkEnd w:id="1158"/>
    </w:p>
    <w:p w:rsidR="002536A4" w:rsidRDefault="002536A4" w:rsidP="002536A4">
      <w:pPr>
        <w:pStyle w:val="a4"/>
        <w:keepNext/>
        <w:rPr>
          <w:rtl/>
        </w:rPr>
      </w:pPr>
      <w:bookmarkStart w:id="1159" w:name="ET_speaker_איתי_עצמון_259"/>
      <w:r w:rsidRPr="002536A4">
        <w:rPr>
          <w:rStyle w:val="TagStyle"/>
          <w:rtl/>
        </w:rPr>
        <w:t xml:space="preserve"> &lt;&lt; דובר &gt;&gt; </w:t>
      </w:r>
      <w:r>
        <w:rPr>
          <w:rtl/>
        </w:rPr>
        <w:t>איתי עצמון:</w:t>
      </w:r>
      <w:r w:rsidRPr="002536A4">
        <w:rPr>
          <w:rStyle w:val="TagStyle"/>
          <w:rtl/>
        </w:rPr>
        <w:t xml:space="preserve"> &lt;&lt; דובר &gt;&gt;</w:t>
      </w:r>
      <w:r>
        <w:rPr>
          <w:rtl/>
        </w:rPr>
        <w:t xml:space="preserve">   </w:t>
      </w:r>
      <w:bookmarkEnd w:id="1159"/>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 xml:space="preserve">במסגרת ההסכם. </w:t>
      </w:r>
    </w:p>
    <w:p w:rsidR="002536A4" w:rsidRDefault="002536A4" w:rsidP="002536A4">
      <w:pPr>
        <w:rPr>
          <w:rtl/>
          <w:lang w:eastAsia="he-IL"/>
        </w:rPr>
      </w:pPr>
    </w:p>
    <w:p w:rsidR="002536A4" w:rsidRDefault="002536A4" w:rsidP="002536A4">
      <w:pPr>
        <w:pStyle w:val="af9"/>
        <w:keepNext/>
        <w:rPr>
          <w:rtl/>
          <w:lang w:eastAsia="he-IL"/>
        </w:rPr>
      </w:pPr>
      <w:bookmarkStart w:id="1160" w:name="ET_guest_685092_260"/>
      <w:r w:rsidRPr="002536A4">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536A4">
        <w:rPr>
          <w:rStyle w:val="TagStyle"/>
          <w:rtl/>
        </w:rPr>
        <w:t xml:space="preserve"> &lt;&lt; אורח &gt;&gt;</w:t>
      </w:r>
      <w:r>
        <w:rPr>
          <w:rtl/>
          <w:lang w:eastAsia="he-IL"/>
        </w:rPr>
        <w:t xml:space="preserve">   </w:t>
      </w:r>
      <w:bookmarkEnd w:id="1160"/>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 xml:space="preserve">זה יכול בעיני להיות גם בשלב מאוחר יותר. אבל אם זה במסגרת ההסכם, זאת הסכמה מפורשת שהיא בפני עצמה. היא לא </w:t>
      </w:r>
      <w:bookmarkStart w:id="1161" w:name="_ETM_Q1_4278874"/>
      <w:bookmarkEnd w:id="1161"/>
      <w:r>
        <w:rPr>
          <w:rFonts w:hint="cs"/>
          <w:rtl/>
          <w:lang w:eastAsia="he-IL"/>
        </w:rPr>
        <w:t xml:space="preserve">יכולה להיבלע בתוך החוזה האחיד ובסוף הוא חותם על הכול. </w:t>
      </w:r>
    </w:p>
    <w:p w:rsidR="002536A4" w:rsidRDefault="002536A4" w:rsidP="002536A4">
      <w:pPr>
        <w:rPr>
          <w:rtl/>
          <w:lang w:eastAsia="he-IL"/>
        </w:rPr>
      </w:pPr>
      <w:bookmarkStart w:id="1162" w:name="_ETM_Q1_4280503"/>
      <w:bookmarkStart w:id="1163" w:name="_ETM_Q1_4280598"/>
      <w:bookmarkEnd w:id="1162"/>
      <w:bookmarkEnd w:id="1163"/>
    </w:p>
    <w:p w:rsidR="002536A4" w:rsidRDefault="002536A4" w:rsidP="002536A4">
      <w:pPr>
        <w:pStyle w:val="a4"/>
        <w:keepNext/>
        <w:rPr>
          <w:rtl/>
        </w:rPr>
      </w:pPr>
      <w:bookmarkStart w:id="1164" w:name="ET_speaker_איתי_עצמון_261"/>
      <w:r w:rsidRPr="002536A4">
        <w:rPr>
          <w:rStyle w:val="TagStyle"/>
          <w:rtl/>
        </w:rPr>
        <w:t xml:space="preserve"> &lt;&lt; דובר &gt;&gt; </w:t>
      </w:r>
      <w:r>
        <w:rPr>
          <w:rtl/>
        </w:rPr>
        <w:t>איתי עצמון:</w:t>
      </w:r>
      <w:r w:rsidRPr="002536A4">
        <w:rPr>
          <w:rStyle w:val="TagStyle"/>
          <w:rtl/>
        </w:rPr>
        <w:t xml:space="preserve"> &lt;&lt; דובר &gt;&gt;</w:t>
      </w:r>
      <w:r>
        <w:rPr>
          <w:rtl/>
        </w:rPr>
        <w:t xml:space="preserve">   </w:t>
      </w:r>
      <w:bookmarkEnd w:id="1164"/>
    </w:p>
    <w:p w:rsidR="002536A4" w:rsidRDefault="002536A4" w:rsidP="002536A4">
      <w:pPr>
        <w:pStyle w:val="KeepWithNext"/>
        <w:rPr>
          <w:rtl/>
          <w:lang w:eastAsia="he-IL"/>
        </w:rPr>
      </w:pPr>
    </w:p>
    <w:p w:rsidR="002536A4" w:rsidRDefault="002536A4" w:rsidP="002536A4">
      <w:pPr>
        <w:rPr>
          <w:rtl/>
          <w:lang w:eastAsia="he-IL"/>
        </w:rPr>
      </w:pPr>
      <w:r>
        <w:rPr>
          <w:rFonts w:hint="cs"/>
          <w:rtl/>
          <w:lang w:eastAsia="he-IL"/>
        </w:rPr>
        <w:t>זאת הייתה שאלה שחשבנו עליה.</w:t>
      </w:r>
    </w:p>
    <w:p w:rsidR="002536A4" w:rsidRDefault="002536A4" w:rsidP="002536A4">
      <w:pPr>
        <w:rPr>
          <w:rtl/>
          <w:lang w:eastAsia="he-IL"/>
        </w:rPr>
      </w:pPr>
      <w:bookmarkStart w:id="1165" w:name="_ETM_Q1_4283294"/>
      <w:bookmarkStart w:id="1166" w:name="_ETM_Q1_4283391"/>
      <w:bookmarkStart w:id="1167" w:name="_ETM_Q1_4285214"/>
      <w:bookmarkEnd w:id="1165"/>
      <w:bookmarkEnd w:id="1166"/>
      <w:bookmarkEnd w:id="1167"/>
    </w:p>
    <w:p w:rsidR="002536A4" w:rsidRDefault="002536A4" w:rsidP="002536A4">
      <w:pPr>
        <w:pStyle w:val="af9"/>
        <w:keepNext/>
        <w:rPr>
          <w:rtl/>
        </w:rPr>
      </w:pPr>
      <w:bookmarkStart w:id="1168" w:name="ET_guest_876072_263"/>
      <w:r w:rsidRPr="002536A4">
        <w:rPr>
          <w:rStyle w:val="TagStyle"/>
          <w:rtl/>
        </w:rPr>
        <w:t xml:space="preserve"> &lt;&lt; אורח &gt;&gt; </w:t>
      </w:r>
      <w:r>
        <w:rPr>
          <w:rtl/>
        </w:rPr>
        <w:t xml:space="preserve">אורית </w:t>
      </w:r>
      <w:proofErr w:type="spellStart"/>
      <w:r>
        <w:rPr>
          <w:rtl/>
        </w:rPr>
        <w:t>שרייבר</w:t>
      </w:r>
      <w:proofErr w:type="spellEnd"/>
      <w:r>
        <w:rPr>
          <w:rtl/>
        </w:rPr>
        <w:t>:</w:t>
      </w:r>
      <w:r w:rsidRPr="002536A4">
        <w:rPr>
          <w:rStyle w:val="TagStyle"/>
          <w:rtl/>
        </w:rPr>
        <w:t xml:space="preserve"> &lt;&lt; אורח &gt;&gt;</w:t>
      </w:r>
      <w:r>
        <w:rPr>
          <w:rtl/>
        </w:rPr>
        <w:t xml:space="preserve">   </w:t>
      </w:r>
      <w:bookmarkEnd w:id="1168"/>
    </w:p>
    <w:p w:rsidR="002536A4" w:rsidRDefault="002536A4" w:rsidP="002536A4">
      <w:pPr>
        <w:pStyle w:val="KeepWithNext"/>
        <w:rPr>
          <w:rtl/>
        </w:rPr>
      </w:pPr>
    </w:p>
    <w:p w:rsidR="002536A4" w:rsidRDefault="002536A4" w:rsidP="002536A4">
      <w:pPr>
        <w:rPr>
          <w:rtl/>
          <w:lang w:eastAsia="he-IL"/>
        </w:rPr>
      </w:pPr>
      <w:bookmarkStart w:id="1169" w:name="_ETM_Q1_4285974"/>
      <w:bookmarkStart w:id="1170" w:name="_ETM_Q1_4286040"/>
      <w:bookmarkEnd w:id="1169"/>
      <w:bookmarkEnd w:id="1170"/>
      <w:r>
        <w:rPr>
          <w:rFonts w:hint="cs"/>
          <w:rtl/>
          <w:lang w:eastAsia="he-IL"/>
        </w:rPr>
        <w:t xml:space="preserve">זה בוודאי חלק מהגדרת </w:t>
      </w:r>
      <w:bookmarkStart w:id="1171" w:name="_ETM_Q1_4286946"/>
      <w:bookmarkEnd w:id="1171"/>
      <w:r>
        <w:rPr>
          <w:rFonts w:hint="cs"/>
          <w:rtl/>
          <w:lang w:eastAsia="he-IL"/>
        </w:rPr>
        <w:t xml:space="preserve">השירות. חלק מזה שנותן השירות מעביר את המידע לאחר. זה חלק מהגדרת השירות וההסכם חייב לכלול את השירות. </w:t>
      </w:r>
      <w:bookmarkStart w:id="1172" w:name="_ETM_Q1_4292664"/>
      <w:bookmarkEnd w:id="1172"/>
      <w:r>
        <w:rPr>
          <w:rFonts w:hint="cs"/>
          <w:rtl/>
          <w:lang w:eastAsia="he-IL"/>
        </w:rPr>
        <w:t xml:space="preserve">אם יש שינוי בשירות שהלקוח רוצה, גם את זה צריך </w:t>
      </w:r>
      <w:bookmarkStart w:id="1173" w:name="_ETM_Q1_4297701"/>
      <w:bookmarkEnd w:id="1173"/>
      <w:r>
        <w:rPr>
          <w:rFonts w:hint="cs"/>
          <w:rtl/>
          <w:lang w:eastAsia="he-IL"/>
        </w:rPr>
        <w:t xml:space="preserve">לעשות בצורה מוסכמת. </w:t>
      </w:r>
    </w:p>
    <w:p w:rsidR="000E4BE2" w:rsidRDefault="000E4BE2" w:rsidP="002536A4">
      <w:pPr>
        <w:rPr>
          <w:rtl/>
          <w:lang w:eastAsia="he-IL"/>
        </w:rPr>
      </w:pPr>
      <w:bookmarkStart w:id="1174" w:name="_ETM_Q1_4299629"/>
      <w:bookmarkStart w:id="1175" w:name="_ETM_Q1_4299727"/>
      <w:bookmarkEnd w:id="1174"/>
      <w:bookmarkEnd w:id="1175"/>
    </w:p>
    <w:p w:rsidR="000E4BE2" w:rsidRDefault="000E4BE2" w:rsidP="000E4BE2">
      <w:pPr>
        <w:pStyle w:val="a4"/>
        <w:keepNext/>
        <w:rPr>
          <w:rtl/>
        </w:rPr>
      </w:pPr>
      <w:bookmarkStart w:id="1176" w:name="ET_speaker_איתי_עצמון_264"/>
      <w:r w:rsidRPr="000E4BE2">
        <w:rPr>
          <w:rStyle w:val="TagStyle"/>
          <w:rtl/>
        </w:rPr>
        <w:t xml:space="preserve"> &lt;&lt; דובר &gt;&gt; </w:t>
      </w:r>
      <w:r>
        <w:rPr>
          <w:rtl/>
        </w:rPr>
        <w:t>איתי עצמון:</w:t>
      </w:r>
      <w:r w:rsidRPr="000E4BE2">
        <w:rPr>
          <w:rStyle w:val="TagStyle"/>
          <w:rtl/>
        </w:rPr>
        <w:t xml:space="preserve"> &lt;&lt; דובר &gt;&gt;</w:t>
      </w:r>
      <w:r>
        <w:rPr>
          <w:rtl/>
        </w:rPr>
        <w:t xml:space="preserve">   </w:t>
      </w:r>
      <w:bookmarkEnd w:id="1176"/>
    </w:p>
    <w:p w:rsidR="000E4BE2" w:rsidRDefault="000E4BE2" w:rsidP="000E4BE2">
      <w:pPr>
        <w:pStyle w:val="KeepWithNext"/>
        <w:rPr>
          <w:rtl/>
          <w:lang w:eastAsia="he-IL"/>
        </w:rPr>
      </w:pPr>
    </w:p>
    <w:p w:rsidR="000E4BE2" w:rsidRDefault="000E4BE2" w:rsidP="000E4BE2">
      <w:pPr>
        <w:rPr>
          <w:rtl/>
          <w:lang w:eastAsia="he-IL"/>
        </w:rPr>
      </w:pPr>
      <w:r>
        <w:rPr>
          <w:rFonts w:hint="cs"/>
          <w:rtl/>
          <w:lang w:eastAsia="he-IL"/>
        </w:rPr>
        <w:t>לא, אבל איפה זה מחודד מה שעכשיו אתם אומרים?</w:t>
      </w:r>
    </w:p>
    <w:p w:rsidR="000E4BE2" w:rsidRDefault="000E4BE2" w:rsidP="000E4BE2">
      <w:pPr>
        <w:rPr>
          <w:rtl/>
          <w:lang w:eastAsia="he-IL"/>
        </w:rPr>
      </w:pPr>
      <w:bookmarkStart w:id="1177" w:name="_ETM_Q1_4303130"/>
      <w:bookmarkStart w:id="1178" w:name="_ETM_Q1_4303238"/>
      <w:bookmarkEnd w:id="1177"/>
      <w:bookmarkEnd w:id="1178"/>
    </w:p>
    <w:p w:rsidR="000E4BE2" w:rsidRDefault="000E4BE2" w:rsidP="000E4BE2">
      <w:pPr>
        <w:pStyle w:val="af9"/>
        <w:keepNext/>
        <w:rPr>
          <w:rtl/>
          <w:lang w:eastAsia="he-IL"/>
        </w:rPr>
      </w:pPr>
      <w:bookmarkStart w:id="1179" w:name="ET_guest_781897_265"/>
      <w:r w:rsidRPr="000E4BE2">
        <w:rPr>
          <w:rStyle w:val="TagStyle"/>
          <w:rtl/>
        </w:rPr>
        <w:t xml:space="preserve"> &lt;&lt; אורח &gt;&gt; </w:t>
      </w:r>
      <w:r>
        <w:rPr>
          <w:rtl/>
          <w:lang w:eastAsia="he-IL"/>
        </w:rPr>
        <w:t>עמיהוד שמלצר:</w:t>
      </w:r>
      <w:r w:rsidRPr="000E4BE2">
        <w:rPr>
          <w:rStyle w:val="TagStyle"/>
          <w:rtl/>
        </w:rPr>
        <w:t xml:space="preserve"> &lt;&lt; אורח &gt;&gt;</w:t>
      </w:r>
      <w:r>
        <w:rPr>
          <w:rtl/>
          <w:lang w:eastAsia="he-IL"/>
        </w:rPr>
        <w:t xml:space="preserve">   </w:t>
      </w:r>
      <w:bookmarkEnd w:id="1179"/>
    </w:p>
    <w:p w:rsidR="000E4BE2" w:rsidRDefault="000E4BE2" w:rsidP="000E4BE2">
      <w:pPr>
        <w:pStyle w:val="KeepWithNext"/>
        <w:rPr>
          <w:rtl/>
          <w:lang w:eastAsia="he-IL"/>
        </w:rPr>
      </w:pPr>
    </w:p>
    <w:p w:rsidR="000E4BE2" w:rsidRDefault="000E4BE2" w:rsidP="000E4BE2">
      <w:pPr>
        <w:rPr>
          <w:rtl/>
          <w:lang w:eastAsia="he-IL"/>
        </w:rPr>
      </w:pPr>
      <w:r>
        <w:rPr>
          <w:rFonts w:hint="cs"/>
          <w:rtl/>
          <w:lang w:eastAsia="he-IL"/>
        </w:rPr>
        <w:t>בהגדרת השימושים.</w:t>
      </w:r>
      <w:r w:rsidR="00E86E5F">
        <w:rPr>
          <w:rFonts w:hint="cs"/>
          <w:rtl/>
          <w:lang w:eastAsia="he-IL"/>
        </w:rPr>
        <w:t xml:space="preserve"> בגילוי הנאות לדעתי. </w:t>
      </w:r>
    </w:p>
    <w:p w:rsidR="00E86E5F" w:rsidRDefault="00E86E5F" w:rsidP="000E4BE2">
      <w:pPr>
        <w:rPr>
          <w:rtl/>
          <w:lang w:eastAsia="he-IL"/>
        </w:rPr>
      </w:pPr>
      <w:bookmarkStart w:id="1180" w:name="_ETM_Q1_4308566"/>
      <w:bookmarkStart w:id="1181" w:name="_ETM_Q1_4308705"/>
      <w:bookmarkEnd w:id="1180"/>
      <w:bookmarkEnd w:id="1181"/>
    </w:p>
    <w:p w:rsidR="00E86E5F" w:rsidRDefault="00E86E5F" w:rsidP="00E86E5F">
      <w:pPr>
        <w:pStyle w:val="af9"/>
        <w:keepNext/>
        <w:rPr>
          <w:rtl/>
          <w:lang w:eastAsia="he-IL"/>
        </w:rPr>
      </w:pPr>
      <w:bookmarkStart w:id="1182" w:name="ET_guest_876072_265"/>
      <w:r w:rsidRPr="00E86E5F">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E86E5F">
        <w:rPr>
          <w:rStyle w:val="TagStyle"/>
          <w:rtl/>
        </w:rPr>
        <w:t xml:space="preserve"> &lt;&lt; אורח &gt;&gt;</w:t>
      </w:r>
      <w:r>
        <w:rPr>
          <w:rtl/>
          <w:lang w:eastAsia="he-IL"/>
        </w:rPr>
        <w:t xml:space="preserve">   </w:t>
      </w:r>
      <w:bookmarkEnd w:id="1182"/>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גם בהסכם וגם בגילוי הנאות.</w:t>
      </w:r>
    </w:p>
    <w:p w:rsidR="00E86E5F" w:rsidRDefault="00E86E5F" w:rsidP="00E86E5F">
      <w:pPr>
        <w:rPr>
          <w:rtl/>
          <w:lang w:eastAsia="he-IL"/>
        </w:rPr>
      </w:pPr>
      <w:bookmarkStart w:id="1183" w:name="_ETM_Q1_4308930"/>
      <w:bookmarkStart w:id="1184" w:name="_ETM_Q1_4309036"/>
      <w:bookmarkEnd w:id="1183"/>
      <w:bookmarkEnd w:id="1184"/>
    </w:p>
    <w:p w:rsidR="00E86E5F" w:rsidRDefault="00E86E5F" w:rsidP="00E86E5F">
      <w:pPr>
        <w:pStyle w:val="af9"/>
        <w:keepNext/>
        <w:rPr>
          <w:rtl/>
          <w:lang w:eastAsia="he-IL"/>
        </w:rPr>
      </w:pPr>
      <w:bookmarkStart w:id="1185" w:name="ET_guest_781897_266"/>
      <w:r w:rsidRPr="00E86E5F">
        <w:rPr>
          <w:rStyle w:val="TagStyle"/>
          <w:rtl/>
        </w:rPr>
        <w:t xml:space="preserve"> &lt;&lt; אורח &gt;&gt; </w:t>
      </w:r>
      <w:r>
        <w:rPr>
          <w:rtl/>
          <w:lang w:eastAsia="he-IL"/>
        </w:rPr>
        <w:t>עמיהוד שמלצר:</w:t>
      </w:r>
      <w:r w:rsidRPr="00E86E5F">
        <w:rPr>
          <w:rStyle w:val="TagStyle"/>
          <w:rtl/>
        </w:rPr>
        <w:t xml:space="preserve"> &lt;&lt; אורח &gt;&gt;</w:t>
      </w:r>
      <w:r>
        <w:rPr>
          <w:rtl/>
          <w:lang w:eastAsia="he-IL"/>
        </w:rPr>
        <w:t xml:space="preserve">   </w:t>
      </w:r>
      <w:bookmarkEnd w:id="1185"/>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 xml:space="preserve">בהסכם </w:t>
      </w:r>
      <w:bookmarkStart w:id="1186" w:name="_ETM_Q1_4311217"/>
      <w:bookmarkEnd w:id="1186"/>
      <w:r>
        <w:rPr>
          <w:rFonts w:hint="cs"/>
          <w:rtl/>
          <w:lang w:eastAsia="he-IL"/>
        </w:rPr>
        <w:t xml:space="preserve">צריך להגיד באופן מפורש. לבחור איזה שימושים ואחד השימושים יהיה להעביר למייצג, להעביר לגופים פיננסיים. להעביר לגופים פיננסיים לטובת </w:t>
      </w:r>
      <w:bookmarkStart w:id="1187" w:name="_ETM_Q1_4318923"/>
      <w:bookmarkEnd w:id="1187"/>
      <w:r>
        <w:rPr>
          <w:rFonts w:hint="cs"/>
          <w:rtl/>
          <w:lang w:eastAsia="he-IL"/>
        </w:rPr>
        <w:t xml:space="preserve">הצעת ערך. זה יהיה אחד מהשימושים שיצטרכו לאשר, שהלקוח יצטרך </w:t>
      </w:r>
      <w:bookmarkStart w:id="1188" w:name="_ETM_Q1_4322540"/>
      <w:bookmarkEnd w:id="1188"/>
      <w:r>
        <w:rPr>
          <w:rFonts w:hint="cs"/>
          <w:rtl/>
          <w:lang w:eastAsia="he-IL"/>
        </w:rPr>
        <w:t>לאשר ולהסכים בכתב במסגרת ההסכם.</w:t>
      </w:r>
    </w:p>
    <w:p w:rsidR="00E86E5F" w:rsidRDefault="00E86E5F" w:rsidP="00E86E5F">
      <w:pPr>
        <w:rPr>
          <w:rtl/>
          <w:lang w:eastAsia="he-IL"/>
        </w:rPr>
      </w:pPr>
      <w:bookmarkStart w:id="1189" w:name="_ETM_Q1_4327249"/>
      <w:bookmarkStart w:id="1190" w:name="_ETM_Q1_4327357"/>
      <w:bookmarkEnd w:id="1189"/>
      <w:bookmarkEnd w:id="1190"/>
    </w:p>
    <w:p w:rsidR="00E86E5F" w:rsidRDefault="00E86E5F" w:rsidP="00E86E5F">
      <w:pPr>
        <w:pStyle w:val="a4"/>
        <w:keepNext/>
        <w:rPr>
          <w:rtl/>
        </w:rPr>
      </w:pPr>
      <w:bookmarkStart w:id="1191" w:name="ET_speaker_איתי_עצמון_267"/>
      <w:r w:rsidRPr="00E86E5F">
        <w:rPr>
          <w:rStyle w:val="TagStyle"/>
          <w:rtl/>
        </w:rPr>
        <w:t xml:space="preserve"> &lt;&lt; דובר &gt;&gt; </w:t>
      </w:r>
      <w:r>
        <w:rPr>
          <w:rtl/>
        </w:rPr>
        <w:t>איתי עצמון:</w:t>
      </w:r>
      <w:r w:rsidRPr="00E86E5F">
        <w:rPr>
          <w:rStyle w:val="TagStyle"/>
          <w:rtl/>
        </w:rPr>
        <w:t xml:space="preserve"> &lt;&lt; דובר &gt;&gt;</w:t>
      </w:r>
      <w:r>
        <w:rPr>
          <w:rtl/>
        </w:rPr>
        <w:t xml:space="preserve">   </w:t>
      </w:r>
      <w:bookmarkEnd w:id="1191"/>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 xml:space="preserve">אבל כאו הבנו שזה לא חייב </w:t>
      </w:r>
      <w:bookmarkStart w:id="1192" w:name="_ETM_Q1_4328557"/>
      <w:bookmarkEnd w:id="1192"/>
      <w:r>
        <w:rPr>
          <w:rFonts w:hint="cs"/>
          <w:rtl/>
          <w:lang w:eastAsia="he-IL"/>
        </w:rPr>
        <w:t>להיות במסגרת ההסכם.</w:t>
      </w:r>
    </w:p>
    <w:p w:rsidR="00E86E5F" w:rsidRDefault="00E86E5F" w:rsidP="00E86E5F">
      <w:pPr>
        <w:rPr>
          <w:rtl/>
          <w:lang w:eastAsia="he-IL"/>
        </w:rPr>
      </w:pPr>
      <w:bookmarkStart w:id="1193" w:name="_ETM_Q1_4329632"/>
      <w:bookmarkStart w:id="1194" w:name="_ETM_Q1_4329720"/>
      <w:bookmarkEnd w:id="1193"/>
      <w:bookmarkEnd w:id="1194"/>
    </w:p>
    <w:p w:rsidR="00E86E5F" w:rsidRDefault="00E86E5F" w:rsidP="00E86E5F">
      <w:pPr>
        <w:pStyle w:val="af9"/>
        <w:keepNext/>
        <w:rPr>
          <w:rtl/>
          <w:lang w:eastAsia="he-IL"/>
        </w:rPr>
      </w:pPr>
      <w:bookmarkStart w:id="1195" w:name="ET_guest_781897_268"/>
      <w:r w:rsidRPr="00E86E5F">
        <w:rPr>
          <w:rStyle w:val="TagStyle"/>
          <w:rtl/>
        </w:rPr>
        <w:t xml:space="preserve"> &lt;&lt; אורח &gt;&gt; </w:t>
      </w:r>
      <w:r>
        <w:rPr>
          <w:rtl/>
          <w:lang w:eastAsia="he-IL"/>
        </w:rPr>
        <w:t>עמיהוד שמלצר:</w:t>
      </w:r>
      <w:r w:rsidRPr="00E86E5F">
        <w:rPr>
          <w:rStyle w:val="TagStyle"/>
          <w:rtl/>
        </w:rPr>
        <w:t xml:space="preserve"> &lt;&lt; אורח &gt;&gt;</w:t>
      </w:r>
      <w:r>
        <w:rPr>
          <w:rtl/>
          <w:lang w:eastAsia="he-IL"/>
        </w:rPr>
        <w:t xml:space="preserve">   </w:t>
      </w:r>
      <w:bookmarkEnd w:id="1195"/>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זה יהיה במסגרת ההסכם כי זה חלק מהשימושים.</w:t>
      </w:r>
    </w:p>
    <w:p w:rsidR="00E86E5F" w:rsidRDefault="00E86E5F" w:rsidP="00E86E5F">
      <w:pPr>
        <w:rPr>
          <w:rtl/>
          <w:lang w:eastAsia="he-IL"/>
        </w:rPr>
      </w:pPr>
    </w:p>
    <w:p w:rsidR="00E86E5F" w:rsidRDefault="00E86E5F" w:rsidP="00E86E5F">
      <w:pPr>
        <w:pStyle w:val="af9"/>
        <w:keepNext/>
        <w:rPr>
          <w:rtl/>
          <w:lang w:eastAsia="he-IL"/>
        </w:rPr>
      </w:pPr>
      <w:bookmarkStart w:id="1196" w:name="ET_guest_755768_269"/>
      <w:r w:rsidRPr="00E86E5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86E5F">
        <w:rPr>
          <w:rStyle w:val="TagStyle"/>
          <w:rtl/>
        </w:rPr>
        <w:t xml:space="preserve"> &lt;&lt; אורח &gt;&gt;</w:t>
      </w:r>
      <w:r>
        <w:rPr>
          <w:rtl/>
          <w:lang w:eastAsia="he-IL"/>
        </w:rPr>
        <w:t xml:space="preserve">   </w:t>
      </w:r>
      <w:bookmarkEnd w:id="1196"/>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 xml:space="preserve">זה יכול להיות גם הרחבה של ההסכם. יכול להיות שהוא חתם </w:t>
      </w:r>
      <w:bookmarkStart w:id="1197" w:name="_ETM_Q1_4334967"/>
      <w:bookmarkEnd w:id="1197"/>
      <w:r>
        <w:rPr>
          <w:rFonts w:hint="cs"/>
          <w:rtl/>
          <w:lang w:eastAsia="he-IL"/>
        </w:rPr>
        <w:t xml:space="preserve">על ההסכם הראשוני ואז הוא מרחיב את זה ומתייחס לשימושים </w:t>
      </w:r>
      <w:bookmarkStart w:id="1198" w:name="_ETM_Q1_4336637"/>
      <w:bookmarkEnd w:id="1198"/>
      <w:r>
        <w:rPr>
          <w:rFonts w:hint="cs"/>
          <w:rtl/>
          <w:lang w:eastAsia="he-IL"/>
        </w:rPr>
        <w:t>נוספים.</w:t>
      </w:r>
    </w:p>
    <w:p w:rsidR="00E86E5F" w:rsidRDefault="00E86E5F" w:rsidP="00E86E5F">
      <w:pPr>
        <w:rPr>
          <w:rtl/>
          <w:lang w:eastAsia="he-IL"/>
        </w:rPr>
      </w:pPr>
    </w:p>
    <w:p w:rsidR="00E86E5F" w:rsidRDefault="00E86E5F" w:rsidP="00E86E5F">
      <w:pPr>
        <w:pStyle w:val="a4"/>
        <w:keepNext/>
        <w:rPr>
          <w:rtl/>
        </w:rPr>
      </w:pPr>
      <w:bookmarkStart w:id="1199" w:name="ET_speaker_איתי_עצמון_270"/>
      <w:r w:rsidRPr="00E86E5F">
        <w:rPr>
          <w:rStyle w:val="TagStyle"/>
          <w:rtl/>
        </w:rPr>
        <w:t xml:space="preserve"> &lt;&lt; דובר &gt;&gt; </w:t>
      </w:r>
      <w:r>
        <w:rPr>
          <w:rtl/>
        </w:rPr>
        <w:t>איתי עצמון:</w:t>
      </w:r>
      <w:r w:rsidRPr="00E86E5F">
        <w:rPr>
          <w:rStyle w:val="TagStyle"/>
          <w:rtl/>
        </w:rPr>
        <w:t xml:space="preserve"> &lt;&lt; דובר &gt;&gt;</w:t>
      </w:r>
      <w:r>
        <w:rPr>
          <w:rtl/>
        </w:rPr>
        <w:t xml:space="preserve">   </w:t>
      </w:r>
      <w:bookmarkEnd w:id="1199"/>
    </w:p>
    <w:p w:rsidR="00E86E5F" w:rsidRDefault="00E86E5F" w:rsidP="00E86E5F">
      <w:pPr>
        <w:pStyle w:val="KeepWithNext"/>
        <w:rPr>
          <w:rtl/>
          <w:lang w:eastAsia="he-IL"/>
        </w:rPr>
      </w:pPr>
    </w:p>
    <w:p w:rsidR="00E86E5F" w:rsidRDefault="00E86E5F" w:rsidP="00492B92">
      <w:pPr>
        <w:rPr>
          <w:rtl/>
          <w:lang w:eastAsia="he-IL"/>
        </w:rPr>
      </w:pPr>
      <w:r>
        <w:rPr>
          <w:rFonts w:hint="cs"/>
          <w:rtl/>
          <w:lang w:eastAsia="he-IL"/>
        </w:rPr>
        <w:t>בכל מקרה נוסיף: בכתב. אתם רוצים לחדד מעבר לזה?</w:t>
      </w:r>
    </w:p>
    <w:p w:rsidR="00E86E5F" w:rsidRDefault="00E86E5F" w:rsidP="00E86E5F">
      <w:pPr>
        <w:rPr>
          <w:rtl/>
          <w:lang w:eastAsia="he-IL"/>
        </w:rPr>
      </w:pPr>
    </w:p>
    <w:p w:rsidR="00E86E5F" w:rsidRDefault="00E86E5F" w:rsidP="00E86E5F">
      <w:pPr>
        <w:pStyle w:val="af9"/>
        <w:keepNext/>
        <w:rPr>
          <w:rtl/>
          <w:lang w:eastAsia="he-IL"/>
        </w:rPr>
      </w:pPr>
      <w:bookmarkStart w:id="1200" w:name="ET_guest_781897_271"/>
      <w:r w:rsidRPr="00E86E5F">
        <w:rPr>
          <w:rStyle w:val="TagStyle"/>
          <w:rtl/>
        </w:rPr>
        <w:t xml:space="preserve"> &lt;&lt; אורח &gt;&gt; </w:t>
      </w:r>
      <w:r>
        <w:rPr>
          <w:rtl/>
          <w:lang w:eastAsia="he-IL"/>
        </w:rPr>
        <w:t>עמיהוד שמלצר:</w:t>
      </w:r>
      <w:r w:rsidRPr="00E86E5F">
        <w:rPr>
          <w:rStyle w:val="TagStyle"/>
          <w:rtl/>
        </w:rPr>
        <w:t xml:space="preserve"> &lt;&lt; אורח &gt;&gt;</w:t>
      </w:r>
      <w:r>
        <w:rPr>
          <w:rtl/>
          <w:lang w:eastAsia="he-IL"/>
        </w:rPr>
        <w:t xml:space="preserve">   </w:t>
      </w:r>
      <w:bookmarkEnd w:id="1200"/>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 xml:space="preserve">לא. </w:t>
      </w:r>
      <w:bookmarkStart w:id="1201" w:name="_ETM_Q1_4341459"/>
      <w:bookmarkEnd w:id="1201"/>
      <w:r>
        <w:rPr>
          <w:rFonts w:hint="cs"/>
          <w:rtl/>
          <w:lang w:eastAsia="he-IL"/>
        </w:rPr>
        <w:t xml:space="preserve">אנחנו נוסיף בכתב. </w:t>
      </w:r>
    </w:p>
    <w:p w:rsidR="00E86E5F" w:rsidRDefault="00E86E5F" w:rsidP="00E86E5F">
      <w:pPr>
        <w:rPr>
          <w:rtl/>
          <w:lang w:eastAsia="he-IL"/>
        </w:rPr>
      </w:pPr>
      <w:bookmarkStart w:id="1202" w:name="_ETM_Q1_4347219"/>
      <w:bookmarkStart w:id="1203" w:name="_ETM_Q1_4347304"/>
      <w:bookmarkEnd w:id="1202"/>
      <w:bookmarkEnd w:id="1203"/>
    </w:p>
    <w:p w:rsidR="00E86E5F" w:rsidRDefault="00E86E5F" w:rsidP="00E86E5F">
      <w:pPr>
        <w:pStyle w:val="a4"/>
        <w:keepNext/>
        <w:rPr>
          <w:rtl/>
        </w:rPr>
      </w:pPr>
      <w:bookmarkStart w:id="1204" w:name="ET_speaker_מרב_תורגמן_272"/>
      <w:r w:rsidRPr="00E86E5F">
        <w:rPr>
          <w:rStyle w:val="TagStyle"/>
          <w:rtl/>
        </w:rPr>
        <w:t xml:space="preserve"> &lt;&lt; דובר &gt;&gt; </w:t>
      </w:r>
      <w:r>
        <w:rPr>
          <w:rtl/>
        </w:rPr>
        <w:t>מרב תורג'מן:</w:t>
      </w:r>
      <w:r w:rsidRPr="00E86E5F">
        <w:rPr>
          <w:rStyle w:val="TagStyle"/>
          <w:rtl/>
        </w:rPr>
        <w:t xml:space="preserve"> &lt;&lt; דובר &gt;&gt;</w:t>
      </w:r>
      <w:r>
        <w:rPr>
          <w:rtl/>
        </w:rPr>
        <w:t xml:space="preserve">   </w:t>
      </w:r>
      <w:bookmarkEnd w:id="1204"/>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 xml:space="preserve">אני חוזרת רגע לסעיף קטן א. </w:t>
      </w:r>
      <w:bookmarkStart w:id="1205" w:name="_ETM_Q1_4350959"/>
      <w:bookmarkEnd w:id="1205"/>
      <w:r>
        <w:rPr>
          <w:rFonts w:hint="cs"/>
          <w:rtl/>
          <w:lang w:eastAsia="he-IL"/>
        </w:rPr>
        <w:t xml:space="preserve">יש פה הסמכה למאסדר לקבוע הוראות לגבי העברת מידע לאחר. </w:t>
      </w:r>
      <w:bookmarkStart w:id="1206" w:name="_ETM_Q1_4357835"/>
      <w:bookmarkEnd w:id="1206"/>
      <w:proofErr w:type="spellStart"/>
      <w:r>
        <w:rPr>
          <w:rFonts w:hint="cs"/>
          <w:rtl/>
          <w:lang w:eastAsia="he-IL"/>
        </w:rPr>
        <w:t>אוקיי</w:t>
      </w:r>
      <w:proofErr w:type="spellEnd"/>
      <w:r>
        <w:rPr>
          <w:rFonts w:hint="cs"/>
          <w:rtl/>
          <w:lang w:eastAsia="he-IL"/>
        </w:rPr>
        <w:t xml:space="preserve">? זה מותנה בהתאם לסעיף קטן ז, שמסמיך את המאסדר לקבוע בהוראות מאסדר הוראות לעניין העברת מידע לאחר לפי </w:t>
      </w:r>
      <w:bookmarkStart w:id="1207" w:name="_ETM_Q1_4367539"/>
      <w:bookmarkEnd w:id="1207"/>
      <w:r>
        <w:rPr>
          <w:rFonts w:hint="cs"/>
          <w:rtl/>
          <w:lang w:eastAsia="he-IL"/>
        </w:rPr>
        <w:t xml:space="preserve">סעיף זה. ואני מנסה להבין איזה הוראות הוא יקבע, לעניין </w:t>
      </w:r>
      <w:bookmarkStart w:id="1208" w:name="_ETM_Q1_4372012"/>
      <w:bookmarkEnd w:id="1208"/>
      <w:r>
        <w:rPr>
          <w:rFonts w:hint="cs"/>
          <w:rtl/>
          <w:lang w:eastAsia="he-IL"/>
        </w:rPr>
        <w:t>העברת מידע לאחר. למה הכוונה? באיזה הקשר ההוראות האלה ייקבעו?</w:t>
      </w:r>
    </w:p>
    <w:p w:rsidR="00E86E5F" w:rsidRDefault="00E86E5F" w:rsidP="00E86E5F">
      <w:pPr>
        <w:rPr>
          <w:rtl/>
          <w:lang w:eastAsia="he-IL"/>
        </w:rPr>
      </w:pPr>
    </w:p>
    <w:p w:rsidR="00E86E5F" w:rsidRDefault="00E86E5F" w:rsidP="00E86E5F">
      <w:pPr>
        <w:pStyle w:val="af9"/>
        <w:keepNext/>
        <w:rPr>
          <w:rtl/>
          <w:lang w:eastAsia="he-IL"/>
        </w:rPr>
      </w:pPr>
      <w:bookmarkStart w:id="1209" w:name="ET_guest_781897_273"/>
      <w:r w:rsidRPr="00E86E5F">
        <w:rPr>
          <w:rStyle w:val="TagStyle"/>
          <w:rtl/>
        </w:rPr>
        <w:t xml:space="preserve"> &lt;&lt; אורח &gt;&gt; </w:t>
      </w:r>
      <w:r>
        <w:rPr>
          <w:rtl/>
          <w:lang w:eastAsia="he-IL"/>
        </w:rPr>
        <w:t>עמיהוד שמלצר:</w:t>
      </w:r>
      <w:r w:rsidRPr="00E86E5F">
        <w:rPr>
          <w:rStyle w:val="TagStyle"/>
          <w:rtl/>
        </w:rPr>
        <w:t xml:space="preserve"> &lt;&lt; אורח &gt;&gt;</w:t>
      </w:r>
      <w:r>
        <w:rPr>
          <w:rtl/>
          <w:lang w:eastAsia="he-IL"/>
        </w:rPr>
        <w:t xml:space="preserve">   </w:t>
      </w:r>
      <w:bookmarkEnd w:id="1209"/>
    </w:p>
    <w:p w:rsidR="00E86E5F" w:rsidRDefault="00E86E5F" w:rsidP="00E86E5F">
      <w:pPr>
        <w:pStyle w:val="KeepWithNext"/>
        <w:rPr>
          <w:rtl/>
          <w:lang w:eastAsia="he-IL"/>
        </w:rPr>
      </w:pPr>
    </w:p>
    <w:p w:rsidR="00E86E5F" w:rsidRDefault="00E86E5F" w:rsidP="00E86E5F">
      <w:pPr>
        <w:rPr>
          <w:rtl/>
          <w:lang w:eastAsia="he-IL"/>
        </w:rPr>
      </w:pPr>
      <w:r>
        <w:rPr>
          <w:rFonts w:hint="cs"/>
          <w:rtl/>
          <w:lang w:eastAsia="he-IL"/>
        </w:rPr>
        <w:t>לדוגמה: איך הוא מעביר.</w:t>
      </w:r>
    </w:p>
    <w:p w:rsidR="00E86E5F" w:rsidRDefault="00E86E5F" w:rsidP="00E86E5F">
      <w:pPr>
        <w:rPr>
          <w:rtl/>
          <w:lang w:eastAsia="he-IL"/>
        </w:rPr>
      </w:pPr>
    </w:p>
    <w:p w:rsidR="00E86E5F" w:rsidRDefault="00E86E5F" w:rsidP="00E86E5F">
      <w:pPr>
        <w:pStyle w:val="a4"/>
        <w:keepNext/>
        <w:rPr>
          <w:rtl/>
        </w:rPr>
      </w:pPr>
      <w:bookmarkStart w:id="1210" w:name="ET_speaker_מרב_תורגמן_274"/>
      <w:r w:rsidRPr="00E86E5F">
        <w:rPr>
          <w:rStyle w:val="TagStyle"/>
          <w:rtl/>
        </w:rPr>
        <w:t xml:space="preserve"> &lt;&lt; דובר &gt;&gt; </w:t>
      </w:r>
      <w:r>
        <w:rPr>
          <w:rtl/>
        </w:rPr>
        <w:t>מרב תורג'מן:</w:t>
      </w:r>
      <w:r w:rsidRPr="00E86E5F">
        <w:rPr>
          <w:rStyle w:val="TagStyle"/>
          <w:rtl/>
        </w:rPr>
        <w:t xml:space="preserve"> &lt;&lt; דובר &gt;&gt;</w:t>
      </w:r>
      <w:r>
        <w:rPr>
          <w:rtl/>
        </w:rPr>
        <w:t xml:space="preserve">   </w:t>
      </w:r>
      <w:bookmarkEnd w:id="1210"/>
    </w:p>
    <w:p w:rsidR="00E86E5F" w:rsidRDefault="00E86E5F" w:rsidP="00E86E5F">
      <w:pPr>
        <w:pStyle w:val="KeepWithNext"/>
        <w:rPr>
          <w:rtl/>
          <w:lang w:eastAsia="he-IL"/>
        </w:rPr>
      </w:pPr>
    </w:p>
    <w:p w:rsidR="00E86E5F" w:rsidRDefault="00BE66F8" w:rsidP="00E86E5F">
      <w:pPr>
        <w:rPr>
          <w:rtl/>
          <w:lang w:eastAsia="he-IL"/>
        </w:rPr>
      </w:pPr>
      <w:proofErr w:type="spellStart"/>
      <w:r>
        <w:rPr>
          <w:rFonts w:hint="cs"/>
          <w:rtl/>
          <w:lang w:eastAsia="he-IL"/>
        </w:rPr>
        <w:t>לאסדר</w:t>
      </w:r>
      <w:proofErr w:type="spellEnd"/>
      <w:r>
        <w:rPr>
          <w:rFonts w:hint="cs"/>
          <w:rtl/>
          <w:lang w:eastAsia="he-IL"/>
        </w:rPr>
        <w:t xml:space="preserve"> מה?</w:t>
      </w:r>
    </w:p>
    <w:p w:rsidR="00BE66F8" w:rsidRDefault="00BE66F8" w:rsidP="00E86E5F">
      <w:pPr>
        <w:rPr>
          <w:rtl/>
          <w:lang w:eastAsia="he-IL"/>
        </w:rPr>
      </w:pPr>
      <w:bookmarkStart w:id="1211" w:name="_ETM_Q1_4381342"/>
      <w:bookmarkStart w:id="1212" w:name="_ETM_Q1_4381440"/>
      <w:bookmarkEnd w:id="1211"/>
      <w:bookmarkEnd w:id="1212"/>
    </w:p>
    <w:p w:rsidR="00BE66F8" w:rsidRDefault="00BE66F8" w:rsidP="00BE66F8">
      <w:pPr>
        <w:pStyle w:val="af9"/>
        <w:keepNext/>
        <w:rPr>
          <w:rtl/>
          <w:lang w:eastAsia="he-IL"/>
        </w:rPr>
      </w:pPr>
      <w:bookmarkStart w:id="1213" w:name="ET_guest_781897_275"/>
      <w:r w:rsidRPr="00BE66F8">
        <w:rPr>
          <w:rStyle w:val="TagStyle"/>
          <w:rtl/>
        </w:rPr>
        <w:t xml:space="preserve"> &lt;&lt; אורח &gt;&gt; </w:t>
      </w:r>
      <w:r>
        <w:rPr>
          <w:rtl/>
          <w:lang w:eastAsia="he-IL"/>
        </w:rPr>
        <w:t>עמיהוד שמלצר:</w:t>
      </w:r>
      <w:r w:rsidRPr="00BE66F8">
        <w:rPr>
          <w:rStyle w:val="TagStyle"/>
          <w:rtl/>
        </w:rPr>
        <w:t xml:space="preserve"> &lt;&lt; אורח &gt;&gt;</w:t>
      </w:r>
      <w:r>
        <w:rPr>
          <w:rtl/>
          <w:lang w:eastAsia="he-IL"/>
        </w:rPr>
        <w:t xml:space="preserve">   </w:t>
      </w:r>
      <w:bookmarkEnd w:id="1213"/>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לדוגמה איך להעביר. אחת מהסמכויות של מאסדר זה להגיד: איך הוא מעביר את המידע הזה </w:t>
      </w:r>
      <w:bookmarkStart w:id="1214" w:name="_ETM_Q1_4384690"/>
      <w:bookmarkEnd w:id="1214"/>
      <w:r>
        <w:rPr>
          <w:rFonts w:hint="cs"/>
          <w:rtl/>
          <w:lang w:eastAsia="he-IL"/>
        </w:rPr>
        <w:t xml:space="preserve">לגוף פיננסי. </w:t>
      </w:r>
    </w:p>
    <w:p w:rsidR="00BE66F8" w:rsidRDefault="00BE66F8" w:rsidP="00BE66F8">
      <w:pPr>
        <w:rPr>
          <w:rtl/>
          <w:lang w:eastAsia="he-IL"/>
        </w:rPr>
      </w:pPr>
    </w:p>
    <w:p w:rsidR="00BE66F8" w:rsidRDefault="00BE66F8" w:rsidP="00BE66F8">
      <w:pPr>
        <w:pStyle w:val="a4"/>
        <w:keepNext/>
        <w:rPr>
          <w:rtl/>
        </w:rPr>
      </w:pPr>
      <w:bookmarkStart w:id="1215" w:name="ET_speaker_מרב_תורגמן_276"/>
      <w:r w:rsidRPr="00BE66F8">
        <w:rPr>
          <w:rStyle w:val="TagStyle"/>
          <w:rtl/>
        </w:rPr>
        <w:t xml:space="preserve"> &lt;&lt; דובר &gt;&gt; </w:t>
      </w:r>
      <w:r>
        <w:rPr>
          <w:rtl/>
        </w:rPr>
        <w:t>מרב תורג'מן:</w:t>
      </w:r>
      <w:r w:rsidRPr="00BE66F8">
        <w:rPr>
          <w:rStyle w:val="TagStyle"/>
          <w:rtl/>
        </w:rPr>
        <w:t xml:space="preserve"> &lt;&lt; דובר &gt;&gt;</w:t>
      </w:r>
      <w:r>
        <w:rPr>
          <w:rtl/>
        </w:rPr>
        <w:t xml:space="preserve">   </w:t>
      </w:r>
      <w:bookmarkEnd w:id="1215"/>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זאת אסדרה מאוד מאוד רחבה. אבל </w:t>
      </w:r>
      <w:bookmarkStart w:id="1216" w:name="_ETM_Q1_4387629"/>
      <w:bookmarkEnd w:id="1216"/>
      <w:r>
        <w:rPr>
          <w:rFonts w:hint="cs"/>
          <w:rtl/>
          <w:lang w:eastAsia="he-IL"/>
        </w:rPr>
        <w:t>אני - - -</w:t>
      </w:r>
    </w:p>
    <w:p w:rsidR="00BE66F8" w:rsidRDefault="00BE66F8" w:rsidP="00BE66F8">
      <w:pPr>
        <w:rPr>
          <w:rtl/>
          <w:lang w:eastAsia="he-IL"/>
        </w:rPr>
      </w:pPr>
    </w:p>
    <w:p w:rsidR="00BE66F8" w:rsidRDefault="00BE66F8" w:rsidP="00BE66F8">
      <w:pPr>
        <w:pStyle w:val="a4"/>
        <w:keepNext/>
        <w:rPr>
          <w:rtl/>
        </w:rPr>
      </w:pPr>
      <w:bookmarkStart w:id="1217" w:name="ET_speaker_איתי_עצמון_277"/>
      <w:r w:rsidRPr="00BE66F8">
        <w:rPr>
          <w:rStyle w:val="TagStyle"/>
          <w:rtl/>
        </w:rPr>
        <w:t xml:space="preserve"> &lt;&lt; דובר &gt;&gt; </w:t>
      </w:r>
      <w:r>
        <w:rPr>
          <w:rtl/>
        </w:rPr>
        <w:t>איתי עצמון:</w:t>
      </w:r>
      <w:r w:rsidRPr="00BE66F8">
        <w:rPr>
          <w:rStyle w:val="TagStyle"/>
          <w:rtl/>
        </w:rPr>
        <w:t xml:space="preserve"> &lt;&lt; דובר &gt;&gt;</w:t>
      </w:r>
      <w:r>
        <w:rPr>
          <w:rtl/>
        </w:rPr>
        <w:t xml:space="preserve">   </w:t>
      </w:r>
      <w:bookmarkEnd w:id="1217"/>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גם רחבה וגם - - -</w:t>
      </w:r>
    </w:p>
    <w:p w:rsidR="00BE66F8" w:rsidRDefault="00BE66F8" w:rsidP="00BE66F8">
      <w:pPr>
        <w:rPr>
          <w:rtl/>
          <w:lang w:eastAsia="he-IL"/>
        </w:rPr>
      </w:pPr>
    </w:p>
    <w:p w:rsidR="00BE66F8" w:rsidRDefault="00BE66F8" w:rsidP="00BE66F8">
      <w:pPr>
        <w:pStyle w:val="a4"/>
        <w:keepNext/>
        <w:rPr>
          <w:rtl/>
        </w:rPr>
      </w:pPr>
      <w:bookmarkStart w:id="1218" w:name="ET_speaker_מרב_תורגמן_278"/>
      <w:r w:rsidRPr="00BE66F8">
        <w:rPr>
          <w:rStyle w:val="TagStyle"/>
          <w:rtl/>
        </w:rPr>
        <w:t xml:space="preserve"> &lt;&lt; דובר &gt;&gt; </w:t>
      </w:r>
      <w:r>
        <w:rPr>
          <w:rtl/>
        </w:rPr>
        <w:t>מרב תורג'מן:</w:t>
      </w:r>
      <w:r w:rsidRPr="00BE66F8">
        <w:rPr>
          <w:rStyle w:val="TagStyle"/>
          <w:rtl/>
        </w:rPr>
        <w:t xml:space="preserve"> &lt;&lt; דובר &gt;&gt;</w:t>
      </w:r>
      <w:r>
        <w:rPr>
          <w:rtl/>
        </w:rPr>
        <w:t xml:space="preserve">   </w:t>
      </w:r>
      <w:bookmarkEnd w:id="1218"/>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ואם </w:t>
      </w:r>
      <w:bookmarkStart w:id="1219" w:name="_ETM_Q1_4390475"/>
      <w:bookmarkEnd w:id="1219"/>
      <w:r>
        <w:rPr>
          <w:rFonts w:hint="cs"/>
          <w:rtl/>
          <w:lang w:eastAsia="he-IL"/>
        </w:rPr>
        <w:t>הוא ל</w:t>
      </w:r>
      <w:r w:rsidR="00492B92">
        <w:rPr>
          <w:rFonts w:hint="cs"/>
          <w:rtl/>
          <w:lang w:eastAsia="he-IL"/>
        </w:rPr>
        <w:t xml:space="preserve">א </w:t>
      </w:r>
      <w:r>
        <w:rPr>
          <w:rFonts w:hint="cs"/>
          <w:rtl/>
          <w:lang w:eastAsia="he-IL"/>
        </w:rPr>
        <w:t>קבע?</w:t>
      </w:r>
    </w:p>
    <w:p w:rsidR="00BE66F8" w:rsidRDefault="00BE66F8" w:rsidP="00BE66F8">
      <w:pPr>
        <w:rPr>
          <w:rtl/>
          <w:lang w:eastAsia="he-IL"/>
        </w:rPr>
      </w:pPr>
    </w:p>
    <w:p w:rsidR="00BE66F8" w:rsidRDefault="00BE66F8" w:rsidP="00BE66F8">
      <w:pPr>
        <w:pStyle w:val="af9"/>
        <w:keepNext/>
        <w:rPr>
          <w:rtl/>
          <w:lang w:eastAsia="he-IL"/>
        </w:rPr>
      </w:pPr>
      <w:bookmarkStart w:id="1220" w:name="ET_guest_781897_279"/>
      <w:r w:rsidRPr="00BE66F8">
        <w:rPr>
          <w:rStyle w:val="TagStyle"/>
          <w:rtl/>
        </w:rPr>
        <w:t xml:space="preserve"> &lt;&lt; אורח &gt;&gt; </w:t>
      </w:r>
      <w:r>
        <w:rPr>
          <w:rtl/>
          <w:lang w:eastAsia="he-IL"/>
        </w:rPr>
        <w:t>עמיהוד שמלצר:</w:t>
      </w:r>
      <w:r w:rsidRPr="00BE66F8">
        <w:rPr>
          <w:rStyle w:val="TagStyle"/>
          <w:rtl/>
        </w:rPr>
        <w:t xml:space="preserve"> &lt;&lt; אורח &gt;&gt;</w:t>
      </w:r>
      <w:r>
        <w:rPr>
          <w:rtl/>
          <w:lang w:eastAsia="he-IL"/>
        </w:rPr>
        <w:t xml:space="preserve">   </w:t>
      </w:r>
      <w:bookmarkEnd w:id="1220"/>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לא, יש לו סמכות. </w:t>
      </w:r>
    </w:p>
    <w:p w:rsidR="00BE66F8" w:rsidRDefault="00BE66F8" w:rsidP="00BE66F8">
      <w:pPr>
        <w:rPr>
          <w:rtl/>
          <w:lang w:eastAsia="he-IL"/>
        </w:rPr>
      </w:pPr>
    </w:p>
    <w:p w:rsidR="00BE66F8" w:rsidRDefault="00BE66F8" w:rsidP="00BE66F8">
      <w:pPr>
        <w:pStyle w:val="a4"/>
        <w:keepNext/>
        <w:rPr>
          <w:rtl/>
        </w:rPr>
      </w:pPr>
      <w:bookmarkStart w:id="1221" w:name="ET_speaker_מרב_תורגמן_280"/>
      <w:r w:rsidRPr="00BE66F8">
        <w:rPr>
          <w:rStyle w:val="TagStyle"/>
          <w:rtl/>
        </w:rPr>
        <w:t xml:space="preserve"> &lt;&lt; דובר &gt;&gt; </w:t>
      </w:r>
      <w:r>
        <w:rPr>
          <w:rtl/>
        </w:rPr>
        <w:t>מרב תורג'מן:</w:t>
      </w:r>
      <w:r w:rsidRPr="00BE66F8">
        <w:rPr>
          <w:rStyle w:val="TagStyle"/>
          <w:rtl/>
        </w:rPr>
        <w:t xml:space="preserve"> &lt;&lt; דובר &gt;&gt;</w:t>
      </w:r>
      <w:r>
        <w:rPr>
          <w:rtl/>
        </w:rPr>
        <w:t xml:space="preserve">   </w:t>
      </w:r>
      <w:bookmarkEnd w:id="1221"/>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א' אם הוא לא קבע, </w:t>
      </w:r>
      <w:bookmarkStart w:id="1222" w:name="_ETM_Q1_4396129"/>
      <w:bookmarkEnd w:id="1222"/>
      <w:r>
        <w:rPr>
          <w:rFonts w:hint="cs"/>
          <w:rtl/>
          <w:lang w:eastAsia="he-IL"/>
        </w:rPr>
        <w:t xml:space="preserve">אין פה שום התווית שיקול הדעת איך הוא יקבע את ההוראות האלה. בהסתמך על מה? או בעצם, </w:t>
      </w:r>
      <w:bookmarkStart w:id="1223" w:name="_ETM_Q1_4405316"/>
      <w:bookmarkEnd w:id="1223"/>
      <w:r>
        <w:rPr>
          <w:rFonts w:hint="cs"/>
          <w:rtl/>
          <w:lang w:eastAsia="he-IL"/>
        </w:rPr>
        <w:t xml:space="preserve">את מה הוא אמור </w:t>
      </w:r>
      <w:proofErr w:type="spellStart"/>
      <w:r>
        <w:rPr>
          <w:rFonts w:hint="cs"/>
          <w:rtl/>
          <w:lang w:eastAsia="he-IL"/>
        </w:rPr>
        <w:t>לאסדר</w:t>
      </w:r>
      <w:proofErr w:type="spellEnd"/>
      <w:r>
        <w:rPr>
          <w:rFonts w:hint="cs"/>
          <w:rtl/>
          <w:lang w:eastAsia="he-IL"/>
        </w:rPr>
        <w:t>?</w:t>
      </w:r>
    </w:p>
    <w:p w:rsidR="00BE66F8" w:rsidRDefault="00BE66F8" w:rsidP="00BE66F8">
      <w:pPr>
        <w:rPr>
          <w:rtl/>
          <w:lang w:eastAsia="he-IL"/>
        </w:rPr>
      </w:pPr>
    </w:p>
    <w:p w:rsidR="00BE66F8" w:rsidRDefault="00BE66F8" w:rsidP="00BE66F8">
      <w:pPr>
        <w:pStyle w:val="af9"/>
        <w:keepNext/>
        <w:rPr>
          <w:rtl/>
          <w:lang w:eastAsia="he-IL"/>
        </w:rPr>
      </w:pPr>
      <w:bookmarkStart w:id="1224" w:name="ET_guest_755768_281"/>
      <w:r w:rsidRPr="00BE66F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BE66F8">
        <w:rPr>
          <w:rStyle w:val="TagStyle"/>
          <w:rtl/>
        </w:rPr>
        <w:t xml:space="preserve"> &lt;&lt; אורח &gt;&gt;</w:t>
      </w:r>
      <w:r>
        <w:rPr>
          <w:rtl/>
          <w:lang w:eastAsia="he-IL"/>
        </w:rPr>
        <w:t xml:space="preserve">   </w:t>
      </w:r>
      <w:bookmarkEnd w:id="1224"/>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 xml:space="preserve">אמור </w:t>
      </w:r>
      <w:proofErr w:type="spellStart"/>
      <w:r>
        <w:rPr>
          <w:rFonts w:hint="cs"/>
          <w:rtl/>
          <w:lang w:eastAsia="he-IL"/>
        </w:rPr>
        <w:t>לאסדר</w:t>
      </w:r>
      <w:proofErr w:type="spellEnd"/>
      <w:r>
        <w:rPr>
          <w:rFonts w:hint="cs"/>
          <w:rtl/>
          <w:lang w:eastAsia="he-IL"/>
        </w:rPr>
        <w:t xml:space="preserve"> את מה ש - - -</w:t>
      </w:r>
    </w:p>
    <w:p w:rsidR="00BE66F8" w:rsidRDefault="00BE66F8" w:rsidP="00BE66F8">
      <w:pPr>
        <w:rPr>
          <w:rtl/>
          <w:lang w:eastAsia="he-IL"/>
        </w:rPr>
      </w:pPr>
      <w:bookmarkStart w:id="1225" w:name="_ETM_Q1_4412534"/>
      <w:bookmarkStart w:id="1226" w:name="_ETM_Q1_4412609"/>
      <w:bookmarkEnd w:id="1225"/>
      <w:bookmarkEnd w:id="1226"/>
    </w:p>
    <w:p w:rsidR="00BE66F8" w:rsidRDefault="00BE66F8" w:rsidP="00BE66F8">
      <w:pPr>
        <w:pStyle w:val="a4"/>
        <w:keepNext/>
        <w:rPr>
          <w:rtl/>
        </w:rPr>
      </w:pPr>
      <w:bookmarkStart w:id="1227" w:name="ET_speaker_מרב_תורגמן_282"/>
      <w:r w:rsidRPr="00BE66F8">
        <w:rPr>
          <w:rStyle w:val="TagStyle"/>
          <w:rtl/>
        </w:rPr>
        <w:t xml:space="preserve"> &lt;&lt; דובר &gt;&gt; </w:t>
      </w:r>
      <w:r>
        <w:rPr>
          <w:rtl/>
        </w:rPr>
        <w:t>מרב תורג'מן:</w:t>
      </w:r>
      <w:r w:rsidRPr="00BE66F8">
        <w:rPr>
          <w:rStyle w:val="TagStyle"/>
          <w:rtl/>
        </w:rPr>
        <w:t xml:space="preserve"> &lt;&lt; דובר &gt;&gt;</w:t>
      </w:r>
      <w:r>
        <w:rPr>
          <w:rtl/>
        </w:rPr>
        <w:t xml:space="preserve">   </w:t>
      </w:r>
      <w:bookmarkEnd w:id="1227"/>
    </w:p>
    <w:p w:rsidR="00BE66F8" w:rsidRDefault="00BE66F8" w:rsidP="00BE66F8">
      <w:pPr>
        <w:pStyle w:val="KeepWithNext"/>
        <w:rPr>
          <w:rtl/>
          <w:lang w:eastAsia="he-IL"/>
        </w:rPr>
      </w:pPr>
    </w:p>
    <w:p w:rsidR="00BE66F8" w:rsidRDefault="00BE66F8" w:rsidP="00BE66F8">
      <w:pPr>
        <w:rPr>
          <w:rtl/>
          <w:lang w:eastAsia="he-IL"/>
        </w:rPr>
      </w:pPr>
      <w:r>
        <w:rPr>
          <w:rFonts w:hint="cs"/>
          <w:rtl/>
          <w:lang w:eastAsia="he-IL"/>
        </w:rPr>
        <w:t>את אופן העברת המידע לאחר?</w:t>
      </w:r>
    </w:p>
    <w:p w:rsidR="005C4981" w:rsidRDefault="005C4981" w:rsidP="00BE66F8">
      <w:pPr>
        <w:rPr>
          <w:rtl/>
          <w:lang w:eastAsia="he-IL"/>
        </w:rPr>
      </w:pPr>
      <w:bookmarkStart w:id="1228" w:name="_ETM_Q1_4414577"/>
      <w:bookmarkStart w:id="1229" w:name="_ETM_Q1_4414688"/>
      <w:bookmarkEnd w:id="1228"/>
      <w:bookmarkEnd w:id="1229"/>
    </w:p>
    <w:p w:rsidR="005C4981" w:rsidRDefault="005C4981" w:rsidP="005C4981">
      <w:pPr>
        <w:pStyle w:val="af9"/>
        <w:keepNext/>
        <w:rPr>
          <w:rtl/>
        </w:rPr>
      </w:pPr>
      <w:bookmarkStart w:id="1230" w:name="ET_guest_755768_284"/>
      <w:r w:rsidRPr="005C4981">
        <w:rPr>
          <w:rStyle w:val="TagStyle"/>
          <w:rtl/>
        </w:rPr>
        <w:t xml:space="preserve"> &lt;&lt; אורח &gt;&gt; </w:t>
      </w:r>
      <w:r>
        <w:rPr>
          <w:rtl/>
        </w:rPr>
        <w:t xml:space="preserve">יובל </w:t>
      </w:r>
      <w:proofErr w:type="spellStart"/>
      <w:r>
        <w:rPr>
          <w:rtl/>
        </w:rPr>
        <w:t>טלר</w:t>
      </w:r>
      <w:proofErr w:type="spellEnd"/>
      <w:r>
        <w:rPr>
          <w:rtl/>
        </w:rPr>
        <w:t>:</w:t>
      </w:r>
      <w:r w:rsidRPr="005C4981">
        <w:rPr>
          <w:rStyle w:val="TagStyle"/>
          <w:rtl/>
        </w:rPr>
        <w:t xml:space="preserve"> &lt;&lt; אורח &gt;&gt;</w:t>
      </w:r>
      <w:r>
        <w:rPr>
          <w:rtl/>
        </w:rPr>
        <w:t xml:space="preserve">   </w:t>
      </w:r>
      <w:bookmarkEnd w:id="1230"/>
    </w:p>
    <w:p w:rsidR="005C4981" w:rsidRDefault="005C4981" w:rsidP="005C4981">
      <w:pPr>
        <w:pStyle w:val="KeepWithNext"/>
        <w:rPr>
          <w:rtl/>
          <w:lang w:eastAsia="he-IL"/>
        </w:rPr>
      </w:pPr>
    </w:p>
    <w:p w:rsidR="005C4981" w:rsidRDefault="00492B92" w:rsidP="005C4981">
      <w:pPr>
        <w:rPr>
          <w:rtl/>
          <w:lang w:eastAsia="he-IL"/>
        </w:rPr>
      </w:pPr>
      <w:bookmarkStart w:id="1231" w:name="_ETM_Q1_4417039"/>
      <w:bookmarkStart w:id="1232" w:name="_ETM_Q1_4417061"/>
      <w:bookmarkEnd w:id="1231"/>
      <w:bookmarkEnd w:id="1232"/>
      <w:r>
        <w:rPr>
          <w:rFonts w:hint="cs"/>
          <w:rtl/>
          <w:lang w:eastAsia="he-IL"/>
        </w:rPr>
        <w:t>בסעיף ז מתייחסים לשם –</w:t>
      </w:r>
      <w:r w:rsidR="005C4981">
        <w:rPr>
          <w:rFonts w:hint="cs"/>
          <w:rtl/>
          <w:lang w:eastAsia="he-IL"/>
        </w:rPr>
        <w:t xml:space="preserve"> מאסדר נותן השרות רשאי לקבוע </w:t>
      </w:r>
      <w:bookmarkStart w:id="1233" w:name="_ETM_Q1_4415755"/>
      <w:bookmarkEnd w:id="1233"/>
      <w:r w:rsidR="005C4981">
        <w:rPr>
          <w:rFonts w:hint="cs"/>
          <w:rtl/>
          <w:lang w:eastAsia="he-IL"/>
        </w:rPr>
        <w:t>הוראות לעניין העברת מידע לאחר.</w:t>
      </w:r>
    </w:p>
    <w:p w:rsidR="005C4981" w:rsidRDefault="005C4981" w:rsidP="005C4981">
      <w:pPr>
        <w:rPr>
          <w:rtl/>
          <w:lang w:eastAsia="he-IL"/>
        </w:rPr>
      </w:pPr>
      <w:bookmarkStart w:id="1234" w:name="_ETM_Q1_4420352"/>
      <w:bookmarkStart w:id="1235" w:name="_ETM_Q1_4420421"/>
      <w:bookmarkEnd w:id="1234"/>
      <w:bookmarkEnd w:id="1235"/>
    </w:p>
    <w:p w:rsidR="005C4981" w:rsidRDefault="005C4981" w:rsidP="005C4981">
      <w:pPr>
        <w:pStyle w:val="af9"/>
        <w:keepNext/>
        <w:rPr>
          <w:rtl/>
          <w:lang w:eastAsia="he-IL"/>
        </w:rPr>
      </w:pPr>
      <w:bookmarkStart w:id="1236" w:name="ET_guest_865883_285"/>
      <w:r w:rsidRPr="005C498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C4981">
        <w:rPr>
          <w:rStyle w:val="TagStyle"/>
          <w:rtl/>
        </w:rPr>
        <w:t xml:space="preserve"> &lt;&lt; אורח &gt;&gt;</w:t>
      </w:r>
      <w:r>
        <w:rPr>
          <w:rtl/>
          <w:lang w:eastAsia="he-IL"/>
        </w:rPr>
        <w:t xml:space="preserve">   </w:t>
      </w:r>
      <w:bookmarkEnd w:id="1236"/>
    </w:p>
    <w:p w:rsidR="005C4981" w:rsidRDefault="005C4981" w:rsidP="005C4981">
      <w:pPr>
        <w:pStyle w:val="KeepWithNext"/>
        <w:rPr>
          <w:rtl/>
          <w:lang w:eastAsia="he-IL"/>
        </w:rPr>
      </w:pPr>
    </w:p>
    <w:p w:rsidR="005C4981" w:rsidRDefault="005C4981" w:rsidP="005C4981">
      <w:pPr>
        <w:rPr>
          <w:rtl/>
          <w:lang w:eastAsia="he-IL"/>
        </w:rPr>
      </w:pPr>
      <w:r>
        <w:rPr>
          <w:rFonts w:hint="cs"/>
          <w:rtl/>
          <w:lang w:eastAsia="he-IL"/>
        </w:rPr>
        <w:t xml:space="preserve">בין השאר הוא צריך לזהות ולקבוע </w:t>
      </w:r>
      <w:bookmarkStart w:id="1237" w:name="_ETM_Q1_4426009"/>
      <w:bookmarkEnd w:id="1237"/>
      <w:r>
        <w:rPr>
          <w:rFonts w:hint="cs"/>
          <w:rtl/>
          <w:lang w:eastAsia="he-IL"/>
        </w:rPr>
        <w:t xml:space="preserve">כללים איך הוא מזהה את האחר שהוא מעביר אליו את </w:t>
      </w:r>
      <w:bookmarkStart w:id="1238" w:name="_ETM_Q1_4429113"/>
      <w:bookmarkEnd w:id="1238"/>
      <w:r>
        <w:rPr>
          <w:rFonts w:hint="cs"/>
          <w:rtl/>
          <w:lang w:eastAsia="he-IL"/>
        </w:rPr>
        <w:t xml:space="preserve">המידע. יש כאן דברים רחבים שיכולים להיקבע בהוראות מאסדר </w:t>
      </w:r>
      <w:bookmarkStart w:id="1239" w:name="_ETM_Q1_4434673"/>
      <w:bookmarkEnd w:id="1239"/>
      <w:r>
        <w:rPr>
          <w:rFonts w:hint="cs"/>
          <w:rtl/>
          <w:lang w:eastAsia="he-IL"/>
        </w:rPr>
        <w:t>והם מאוד קריטיים, כי - - -</w:t>
      </w:r>
    </w:p>
    <w:p w:rsidR="005C4981" w:rsidRDefault="005C4981" w:rsidP="005C4981">
      <w:pPr>
        <w:rPr>
          <w:rtl/>
          <w:lang w:eastAsia="he-IL"/>
        </w:rPr>
      </w:pPr>
    </w:p>
    <w:p w:rsidR="005C4981" w:rsidRDefault="005C4981" w:rsidP="005C4981">
      <w:pPr>
        <w:pStyle w:val="a4"/>
        <w:keepNext/>
        <w:rPr>
          <w:rtl/>
        </w:rPr>
      </w:pPr>
      <w:bookmarkStart w:id="1240" w:name="ET_speaker_מרב_תורגמן_286"/>
      <w:r w:rsidRPr="005C4981">
        <w:rPr>
          <w:rStyle w:val="TagStyle"/>
          <w:rtl/>
        </w:rPr>
        <w:t xml:space="preserve"> &lt;&lt; דובר &gt;&gt; </w:t>
      </w:r>
      <w:r>
        <w:rPr>
          <w:rtl/>
        </w:rPr>
        <w:t>מרב תורג'מן:</w:t>
      </w:r>
      <w:r w:rsidRPr="005C4981">
        <w:rPr>
          <w:rStyle w:val="TagStyle"/>
          <w:rtl/>
        </w:rPr>
        <w:t xml:space="preserve"> &lt;&lt; דובר &gt;&gt;</w:t>
      </w:r>
      <w:r>
        <w:rPr>
          <w:rtl/>
        </w:rPr>
        <w:t xml:space="preserve">   </w:t>
      </w:r>
      <w:bookmarkEnd w:id="1240"/>
    </w:p>
    <w:p w:rsidR="005C4981" w:rsidRDefault="005C4981" w:rsidP="005C4981">
      <w:pPr>
        <w:pStyle w:val="KeepWithNext"/>
        <w:rPr>
          <w:rtl/>
          <w:lang w:eastAsia="he-IL"/>
        </w:rPr>
      </w:pPr>
    </w:p>
    <w:p w:rsidR="005C4981" w:rsidRDefault="005C4981" w:rsidP="005C4981">
      <w:pPr>
        <w:rPr>
          <w:rtl/>
          <w:lang w:eastAsia="he-IL"/>
        </w:rPr>
      </w:pPr>
      <w:r>
        <w:rPr>
          <w:rFonts w:hint="cs"/>
          <w:rtl/>
          <w:lang w:eastAsia="he-IL"/>
        </w:rPr>
        <w:t xml:space="preserve">אולי להוסיף: אופן זיהוי </w:t>
      </w:r>
      <w:bookmarkStart w:id="1241" w:name="_ETM_Q1_4441100"/>
      <w:bookmarkEnd w:id="1241"/>
      <w:r>
        <w:rPr>
          <w:rFonts w:hint="cs"/>
          <w:rtl/>
          <w:lang w:eastAsia="he-IL"/>
        </w:rPr>
        <w:t>או דרכי העברה של המידע.</w:t>
      </w:r>
    </w:p>
    <w:p w:rsidR="005C4981" w:rsidRDefault="005C4981" w:rsidP="005C4981">
      <w:pPr>
        <w:rPr>
          <w:rtl/>
          <w:lang w:eastAsia="he-IL"/>
        </w:rPr>
      </w:pPr>
      <w:bookmarkStart w:id="1242" w:name="_ETM_Q1_4444134"/>
      <w:bookmarkStart w:id="1243" w:name="_ETM_Q1_4444220"/>
      <w:bookmarkEnd w:id="1242"/>
      <w:bookmarkEnd w:id="1243"/>
    </w:p>
    <w:p w:rsidR="005C4981" w:rsidRDefault="005C4981" w:rsidP="005C4981">
      <w:pPr>
        <w:pStyle w:val="af9"/>
        <w:keepNext/>
        <w:rPr>
          <w:rtl/>
          <w:lang w:eastAsia="he-IL"/>
        </w:rPr>
      </w:pPr>
      <w:bookmarkStart w:id="1244" w:name="ET_guest_865883_287"/>
      <w:r w:rsidRPr="005C498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C4981">
        <w:rPr>
          <w:rStyle w:val="TagStyle"/>
          <w:rtl/>
        </w:rPr>
        <w:t xml:space="preserve"> &lt;&lt; אורח &gt;&gt;</w:t>
      </w:r>
      <w:r>
        <w:rPr>
          <w:rtl/>
          <w:lang w:eastAsia="he-IL"/>
        </w:rPr>
        <w:t xml:space="preserve">   </w:t>
      </w:r>
      <w:bookmarkEnd w:id="1244"/>
    </w:p>
    <w:p w:rsidR="005C4981" w:rsidRDefault="005C4981" w:rsidP="005C4981">
      <w:pPr>
        <w:pStyle w:val="KeepWithNext"/>
        <w:rPr>
          <w:rtl/>
          <w:lang w:eastAsia="he-IL"/>
        </w:rPr>
      </w:pPr>
    </w:p>
    <w:p w:rsidR="005C4981" w:rsidRDefault="005C4981" w:rsidP="005C4981">
      <w:pPr>
        <w:rPr>
          <w:rtl/>
          <w:lang w:eastAsia="he-IL"/>
        </w:rPr>
      </w:pPr>
      <w:r>
        <w:rPr>
          <w:rFonts w:hint="cs"/>
          <w:rtl/>
          <w:lang w:eastAsia="he-IL"/>
        </w:rPr>
        <w:t>כדוגמאות לא כ - - -</w:t>
      </w:r>
    </w:p>
    <w:p w:rsidR="005C4981" w:rsidRDefault="005C4981" w:rsidP="005C4981">
      <w:pPr>
        <w:rPr>
          <w:rtl/>
          <w:lang w:eastAsia="he-IL"/>
        </w:rPr>
      </w:pPr>
    </w:p>
    <w:p w:rsidR="005C4981" w:rsidRDefault="005C4981" w:rsidP="005C4981">
      <w:pPr>
        <w:pStyle w:val="a4"/>
        <w:keepNext/>
        <w:rPr>
          <w:rtl/>
        </w:rPr>
      </w:pPr>
      <w:bookmarkStart w:id="1245" w:name="ET_speaker_מרב_תורגמן_288"/>
      <w:r w:rsidRPr="005C4981">
        <w:rPr>
          <w:rStyle w:val="TagStyle"/>
          <w:rtl/>
        </w:rPr>
        <w:t xml:space="preserve"> &lt;&lt; דובר &gt;&gt; </w:t>
      </w:r>
      <w:r>
        <w:rPr>
          <w:rtl/>
        </w:rPr>
        <w:t>מרב תורג'מן:</w:t>
      </w:r>
      <w:r w:rsidRPr="005C4981">
        <w:rPr>
          <w:rStyle w:val="TagStyle"/>
          <w:rtl/>
        </w:rPr>
        <w:t xml:space="preserve"> &lt;&lt; דובר &gt;&gt;</w:t>
      </w:r>
      <w:r>
        <w:rPr>
          <w:rtl/>
        </w:rPr>
        <w:t xml:space="preserve">   </w:t>
      </w:r>
      <w:bookmarkEnd w:id="1245"/>
    </w:p>
    <w:p w:rsidR="005C4981" w:rsidRDefault="005C4981" w:rsidP="005C4981">
      <w:pPr>
        <w:pStyle w:val="KeepWithNext"/>
        <w:rPr>
          <w:rtl/>
          <w:lang w:eastAsia="he-IL"/>
        </w:rPr>
      </w:pPr>
    </w:p>
    <w:p w:rsidR="005C4981" w:rsidRDefault="005C4981" w:rsidP="005C4981">
      <w:pPr>
        <w:rPr>
          <w:rtl/>
          <w:lang w:eastAsia="he-IL"/>
        </w:rPr>
      </w:pPr>
      <w:r>
        <w:rPr>
          <w:rFonts w:hint="cs"/>
          <w:rtl/>
          <w:lang w:eastAsia="he-IL"/>
        </w:rPr>
        <w:t>לרבות?</w:t>
      </w:r>
    </w:p>
    <w:p w:rsidR="005C4981" w:rsidRDefault="005C4981" w:rsidP="005C4981">
      <w:pPr>
        <w:rPr>
          <w:rtl/>
          <w:lang w:eastAsia="he-IL"/>
        </w:rPr>
      </w:pPr>
      <w:bookmarkStart w:id="1246" w:name="_ETM_Q1_4445873"/>
      <w:bookmarkStart w:id="1247" w:name="_ETM_Q1_4445980"/>
      <w:bookmarkEnd w:id="1246"/>
      <w:bookmarkEnd w:id="1247"/>
    </w:p>
    <w:p w:rsidR="005C4981" w:rsidRDefault="005C4981" w:rsidP="005C4981">
      <w:pPr>
        <w:pStyle w:val="af9"/>
        <w:keepNext/>
        <w:rPr>
          <w:rtl/>
          <w:lang w:eastAsia="he-IL"/>
        </w:rPr>
      </w:pPr>
      <w:bookmarkStart w:id="1248" w:name="ET_guest_865883_289"/>
      <w:r w:rsidRPr="005C498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C4981">
        <w:rPr>
          <w:rStyle w:val="TagStyle"/>
          <w:rtl/>
        </w:rPr>
        <w:t xml:space="preserve"> &lt;&lt; אורח &gt;&gt;</w:t>
      </w:r>
      <w:r>
        <w:rPr>
          <w:rtl/>
          <w:lang w:eastAsia="he-IL"/>
        </w:rPr>
        <w:t xml:space="preserve">   </w:t>
      </w:r>
      <w:bookmarkEnd w:id="1248"/>
    </w:p>
    <w:p w:rsidR="005C4981" w:rsidRDefault="005C4981" w:rsidP="005C4981">
      <w:pPr>
        <w:pStyle w:val="KeepWithNext"/>
        <w:rPr>
          <w:rtl/>
          <w:lang w:eastAsia="he-IL"/>
        </w:rPr>
      </w:pPr>
    </w:p>
    <w:p w:rsidR="005C4981" w:rsidRDefault="005C4981" w:rsidP="005C4981">
      <w:pPr>
        <w:rPr>
          <w:rtl/>
          <w:lang w:eastAsia="he-IL"/>
        </w:rPr>
      </w:pPr>
      <w:r>
        <w:rPr>
          <w:rFonts w:hint="cs"/>
          <w:rtl/>
          <w:lang w:eastAsia="he-IL"/>
        </w:rPr>
        <w:t>לרבות.</w:t>
      </w:r>
    </w:p>
    <w:p w:rsidR="00005D42" w:rsidRDefault="00005D42" w:rsidP="00005D42">
      <w:pPr>
        <w:rPr>
          <w:rtl/>
          <w:lang w:eastAsia="he-IL"/>
        </w:rPr>
      </w:pPr>
    </w:p>
    <w:p w:rsidR="00005D42" w:rsidRDefault="00005D42" w:rsidP="00005D42">
      <w:pPr>
        <w:pStyle w:val="af9"/>
        <w:keepNext/>
        <w:rPr>
          <w:rtl/>
          <w:lang w:eastAsia="he-IL"/>
        </w:rPr>
      </w:pPr>
      <w:bookmarkStart w:id="1249" w:name="ET_guest_876072_291"/>
      <w:r w:rsidRPr="00005D42">
        <w:rPr>
          <w:rStyle w:val="TagStyle"/>
          <w:rtl/>
        </w:rPr>
        <w:t xml:space="preserve"> </w:t>
      </w:r>
      <w:r w:rsidRPr="00492B92">
        <w:rPr>
          <w:rStyle w:val="TagStyle"/>
          <w:rtl/>
        </w:rPr>
        <w:t xml:space="preserve">&lt;&lt; אורח &gt;&gt; </w:t>
      </w:r>
      <w:r w:rsidRPr="00492B92">
        <w:rPr>
          <w:rtl/>
          <w:lang w:eastAsia="he-IL"/>
        </w:rPr>
        <w:t xml:space="preserve">אורית </w:t>
      </w:r>
      <w:proofErr w:type="spellStart"/>
      <w:r w:rsidRPr="00492B92">
        <w:rPr>
          <w:rtl/>
          <w:lang w:eastAsia="he-IL"/>
        </w:rPr>
        <w:t>שרייבר</w:t>
      </w:r>
      <w:proofErr w:type="spellEnd"/>
      <w:r w:rsidRPr="00492B92">
        <w:rPr>
          <w:rtl/>
          <w:lang w:eastAsia="he-IL"/>
        </w:rPr>
        <w:t>:</w:t>
      </w:r>
      <w:r w:rsidRPr="00492B92">
        <w:rPr>
          <w:rStyle w:val="TagStyle"/>
          <w:rtl/>
        </w:rPr>
        <w:t xml:space="preserve"> &lt;&lt; אורח &gt;&gt;</w:t>
      </w:r>
      <w:r>
        <w:rPr>
          <w:rtl/>
          <w:lang w:eastAsia="he-IL"/>
        </w:rPr>
        <w:t xml:space="preserve">   </w:t>
      </w:r>
      <w:bookmarkEnd w:id="1249"/>
    </w:p>
    <w:p w:rsidR="00005D42" w:rsidRDefault="00005D42" w:rsidP="00005D42">
      <w:pPr>
        <w:pStyle w:val="KeepWithNext"/>
        <w:rPr>
          <w:rtl/>
          <w:lang w:eastAsia="he-IL"/>
        </w:rPr>
      </w:pPr>
    </w:p>
    <w:p w:rsidR="005C4981" w:rsidRDefault="00005D42" w:rsidP="005C4981">
      <w:pPr>
        <w:rPr>
          <w:rtl/>
          <w:lang w:eastAsia="he-IL"/>
        </w:rPr>
      </w:pPr>
      <w:r>
        <w:rPr>
          <w:rFonts w:hint="cs"/>
          <w:rtl/>
          <w:lang w:eastAsia="he-IL"/>
        </w:rPr>
        <w:t>כן, אפשר להוסיף.</w:t>
      </w:r>
    </w:p>
    <w:p w:rsidR="00005D42" w:rsidRDefault="00005D42" w:rsidP="005C4981">
      <w:pPr>
        <w:rPr>
          <w:rtl/>
          <w:lang w:eastAsia="he-IL"/>
        </w:rPr>
      </w:pPr>
    </w:p>
    <w:p w:rsidR="00005D42" w:rsidRDefault="00005D42" w:rsidP="00005D42">
      <w:pPr>
        <w:pStyle w:val="a4"/>
        <w:keepNext/>
        <w:rPr>
          <w:rtl/>
        </w:rPr>
      </w:pPr>
      <w:bookmarkStart w:id="1250" w:name="ET_speaker_מרב_תורגמן_292"/>
      <w:r w:rsidRPr="00005D42">
        <w:rPr>
          <w:rStyle w:val="TagStyle"/>
          <w:rtl/>
        </w:rPr>
        <w:t xml:space="preserve"> &lt;&lt; דובר &gt;&gt; </w:t>
      </w:r>
      <w:r>
        <w:rPr>
          <w:rtl/>
        </w:rPr>
        <w:t>מרב תורג'מן:</w:t>
      </w:r>
      <w:r w:rsidRPr="00005D42">
        <w:rPr>
          <w:rStyle w:val="TagStyle"/>
          <w:rtl/>
        </w:rPr>
        <w:t xml:space="preserve"> &lt;&lt; דובר &gt;&gt;</w:t>
      </w:r>
      <w:r>
        <w:rPr>
          <w:rtl/>
        </w:rPr>
        <w:t xml:space="preserve">   </w:t>
      </w:r>
      <w:bookmarkEnd w:id="1250"/>
    </w:p>
    <w:p w:rsidR="00005D42" w:rsidRDefault="00005D42" w:rsidP="00005D42">
      <w:pPr>
        <w:pStyle w:val="KeepWithNext"/>
        <w:rPr>
          <w:rtl/>
          <w:lang w:eastAsia="he-IL"/>
        </w:rPr>
      </w:pPr>
    </w:p>
    <w:p w:rsidR="00005D42" w:rsidRDefault="00005D42" w:rsidP="00005D42">
      <w:pPr>
        <w:rPr>
          <w:rtl/>
          <w:lang w:eastAsia="he-IL"/>
        </w:rPr>
      </w:pPr>
      <w:r>
        <w:rPr>
          <w:rFonts w:hint="cs"/>
          <w:rtl/>
          <w:lang w:eastAsia="he-IL"/>
        </w:rPr>
        <w:t>דרכי זיהוי ודרכי העברת המידע?</w:t>
      </w:r>
    </w:p>
    <w:p w:rsidR="00005D42" w:rsidRDefault="00005D42" w:rsidP="00005D42">
      <w:pPr>
        <w:rPr>
          <w:rtl/>
          <w:lang w:eastAsia="he-IL"/>
        </w:rPr>
      </w:pPr>
      <w:bookmarkStart w:id="1251" w:name="_ETM_Q1_4454065"/>
      <w:bookmarkStart w:id="1252" w:name="_ETM_Q1_4454177"/>
      <w:bookmarkEnd w:id="1251"/>
      <w:bookmarkEnd w:id="1252"/>
    </w:p>
    <w:p w:rsidR="00005D42" w:rsidRDefault="00005D42" w:rsidP="00005D42">
      <w:pPr>
        <w:pStyle w:val="af9"/>
        <w:keepNext/>
        <w:rPr>
          <w:rtl/>
          <w:lang w:eastAsia="he-IL"/>
        </w:rPr>
      </w:pPr>
      <w:bookmarkStart w:id="1253" w:name="ET_guest_876072_293"/>
      <w:r w:rsidRPr="00005D4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05D42">
        <w:rPr>
          <w:rStyle w:val="TagStyle"/>
          <w:rtl/>
        </w:rPr>
        <w:t xml:space="preserve"> &lt;&lt; אורח &gt;&gt;</w:t>
      </w:r>
      <w:r>
        <w:rPr>
          <w:rtl/>
          <w:lang w:eastAsia="he-IL"/>
        </w:rPr>
        <w:t xml:space="preserve">   </w:t>
      </w:r>
      <w:bookmarkEnd w:id="1253"/>
    </w:p>
    <w:p w:rsidR="00005D42" w:rsidRDefault="00005D42" w:rsidP="00005D42">
      <w:pPr>
        <w:pStyle w:val="KeepWithNext"/>
        <w:rPr>
          <w:rtl/>
          <w:lang w:eastAsia="he-IL"/>
        </w:rPr>
      </w:pPr>
    </w:p>
    <w:p w:rsidR="00005D42" w:rsidRDefault="00005D42" w:rsidP="00005D42">
      <w:pPr>
        <w:rPr>
          <w:rtl/>
          <w:lang w:eastAsia="he-IL"/>
        </w:rPr>
      </w:pPr>
      <w:r>
        <w:rPr>
          <w:rFonts w:hint="cs"/>
          <w:rtl/>
          <w:lang w:eastAsia="he-IL"/>
        </w:rPr>
        <w:t>כן, אפשר.</w:t>
      </w:r>
    </w:p>
    <w:p w:rsidR="00005D42" w:rsidRDefault="00005D42" w:rsidP="00005D42">
      <w:pPr>
        <w:rPr>
          <w:rtl/>
          <w:lang w:eastAsia="he-IL"/>
        </w:rPr>
      </w:pPr>
      <w:bookmarkStart w:id="1254" w:name="_ETM_Q1_4454431"/>
      <w:bookmarkStart w:id="1255" w:name="_ETM_Q1_4454522"/>
      <w:bookmarkStart w:id="1256" w:name="_ETM_Q1_4457748"/>
      <w:bookmarkStart w:id="1257" w:name="_ETM_Q1_4457504"/>
      <w:bookmarkEnd w:id="1254"/>
      <w:bookmarkEnd w:id="1255"/>
      <w:bookmarkEnd w:id="1256"/>
      <w:bookmarkEnd w:id="1257"/>
    </w:p>
    <w:p w:rsidR="00005D42" w:rsidRDefault="00005D42" w:rsidP="00005D42">
      <w:pPr>
        <w:pStyle w:val="a4"/>
        <w:keepNext/>
        <w:rPr>
          <w:rtl/>
        </w:rPr>
      </w:pPr>
      <w:bookmarkStart w:id="1258" w:name="ET_speaker_איתי_עצמון_295"/>
      <w:r w:rsidRPr="00005D42">
        <w:rPr>
          <w:rStyle w:val="TagStyle"/>
          <w:rtl/>
        </w:rPr>
        <w:t xml:space="preserve"> &lt;&lt; דובר &gt;&gt; </w:t>
      </w:r>
      <w:r>
        <w:rPr>
          <w:rtl/>
        </w:rPr>
        <w:t>איתי עצמון:</w:t>
      </w:r>
      <w:r w:rsidRPr="00005D42">
        <w:rPr>
          <w:rStyle w:val="TagStyle"/>
          <w:rtl/>
        </w:rPr>
        <w:t xml:space="preserve"> &lt;&lt; דובר &gt;&gt;</w:t>
      </w:r>
      <w:r>
        <w:rPr>
          <w:rtl/>
        </w:rPr>
        <w:t xml:space="preserve">   </w:t>
      </w:r>
      <w:bookmarkEnd w:id="1258"/>
    </w:p>
    <w:p w:rsidR="00005D42" w:rsidRDefault="00005D42" w:rsidP="00005D42">
      <w:pPr>
        <w:pStyle w:val="KeepWithNext"/>
        <w:rPr>
          <w:rtl/>
          <w:lang w:eastAsia="he-IL"/>
        </w:rPr>
      </w:pPr>
    </w:p>
    <w:p w:rsidR="00005D42" w:rsidRDefault="00005D42" w:rsidP="00005D42">
      <w:pPr>
        <w:rPr>
          <w:rtl/>
          <w:lang w:eastAsia="he-IL"/>
        </w:rPr>
      </w:pPr>
      <w:bookmarkStart w:id="1259" w:name="_ETM_Q1_4458229"/>
      <w:bookmarkStart w:id="1260" w:name="_ETM_Q1_4458301"/>
      <w:bookmarkEnd w:id="1259"/>
      <w:bookmarkEnd w:id="1260"/>
      <w:r>
        <w:rPr>
          <w:rFonts w:hint="cs"/>
          <w:rtl/>
          <w:lang w:eastAsia="he-IL"/>
        </w:rPr>
        <w:t xml:space="preserve">ומה ההתייחסות שלכם לגבי העובדה שזו סמכות שבשיקול דעת? יכול להיות שבאמת </w:t>
      </w:r>
      <w:bookmarkStart w:id="1261" w:name="_ETM_Q1_4464184"/>
      <w:bookmarkEnd w:id="1261"/>
      <w:r>
        <w:rPr>
          <w:rFonts w:hint="cs"/>
          <w:rtl/>
          <w:lang w:eastAsia="he-IL"/>
        </w:rPr>
        <w:t>לא יהיו אותן, לא יקבעו אותן הוראות?</w:t>
      </w:r>
    </w:p>
    <w:p w:rsidR="00005D42" w:rsidRDefault="00005D42" w:rsidP="00005D42">
      <w:pPr>
        <w:rPr>
          <w:rtl/>
          <w:lang w:eastAsia="he-IL"/>
        </w:rPr>
      </w:pPr>
    </w:p>
    <w:p w:rsidR="00005D42" w:rsidRDefault="00005D42" w:rsidP="00005D42">
      <w:pPr>
        <w:pStyle w:val="af9"/>
        <w:keepNext/>
        <w:rPr>
          <w:rtl/>
          <w:lang w:eastAsia="he-IL"/>
        </w:rPr>
      </w:pPr>
      <w:bookmarkStart w:id="1262" w:name="ET_guest_781897_296"/>
      <w:r w:rsidRPr="00005D42">
        <w:rPr>
          <w:rStyle w:val="TagStyle"/>
          <w:rtl/>
        </w:rPr>
        <w:t xml:space="preserve"> &lt;&lt; אורח &gt;&gt; </w:t>
      </w:r>
      <w:r>
        <w:rPr>
          <w:rtl/>
          <w:lang w:eastAsia="he-IL"/>
        </w:rPr>
        <w:t>עמיהוד שמלצר:</w:t>
      </w:r>
      <w:r w:rsidRPr="00005D42">
        <w:rPr>
          <w:rStyle w:val="TagStyle"/>
          <w:rtl/>
        </w:rPr>
        <w:t xml:space="preserve"> &lt;&lt; אורח &gt;&gt;</w:t>
      </w:r>
      <w:r>
        <w:rPr>
          <w:rtl/>
          <w:lang w:eastAsia="he-IL"/>
        </w:rPr>
        <w:t xml:space="preserve">   </w:t>
      </w:r>
      <w:bookmarkEnd w:id="1262"/>
    </w:p>
    <w:p w:rsidR="00005D42" w:rsidRDefault="00005D42" w:rsidP="00005D42">
      <w:pPr>
        <w:pStyle w:val="KeepWithNext"/>
        <w:rPr>
          <w:rtl/>
          <w:lang w:eastAsia="he-IL"/>
        </w:rPr>
      </w:pPr>
    </w:p>
    <w:p w:rsidR="00005D42" w:rsidRDefault="00005D42" w:rsidP="00005D42">
      <w:pPr>
        <w:rPr>
          <w:rtl/>
          <w:lang w:eastAsia="he-IL"/>
        </w:rPr>
      </w:pPr>
      <w:r>
        <w:rPr>
          <w:rFonts w:hint="cs"/>
          <w:rtl/>
          <w:lang w:eastAsia="he-IL"/>
        </w:rPr>
        <w:t xml:space="preserve">באופן כללי, אני חושב </w:t>
      </w:r>
      <w:bookmarkStart w:id="1263" w:name="_ETM_Q1_4470578"/>
      <w:bookmarkEnd w:id="1263"/>
      <w:r>
        <w:rPr>
          <w:rFonts w:hint="cs"/>
          <w:rtl/>
          <w:lang w:eastAsia="he-IL"/>
        </w:rPr>
        <w:t xml:space="preserve">שיש דיון בנוגע למילה רשאי בחוק. יש דברים של - - </w:t>
      </w:r>
      <w:bookmarkStart w:id="1264" w:name="_ETM_Q1_4477516"/>
      <w:bookmarkEnd w:id="1264"/>
      <w:r>
        <w:rPr>
          <w:rFonts w:hint="cs"/>
          <w:rtl/>
          <w:lang w:eastAsia="he-IL"/>
        </w:rPr>
        <w:t>-</w:t>
      </w:r>
    </w:p>
    <w:p w:rsidR="00005D42" w:rsidRDefault="00005D42" w:rsidP="00005D42">
      <w:pPr>
        <w:rPr>
          <w:rtl/>
          <w:lang w:eastAsia="he-IL"/>
        </w:rPr>
      </w:pPr>
      <w:bookmarkStart w:id="1265" w:name="_ETM_Q1_4474881"/>
      <w:bookmarkEnd w:id="1265"/>
    </w:p>
    <w:p w:rsidR="00005D42" w:rsidRDefault="00005D42" w:rsidP="00005D42">
      <w:pPr>
        <w:pStyle w:val="a4"/>
        <w:keepNext/>
        <w:rPr>
          <w:rtl/>
        </w:rPr>
      </w:pPr>
      <w:bookmarkStart w:id="1266" w:name="ET_speaker_איתי_עצמון_297"/>
      <w:r w:rsidRPr="00005D42">
        <w:rPr>
          <w:rStyle w:val="TagStyle"/>
          <w:rtl/>
        </w:rPr>
        <w:t xml:space="preserve"> &lt;&lt; דובר &gt;&gt; </w:t>
      </w:r>
      <w:r>
        <w:rPr>
          <w:rtl/>
        </w:rPr>
        <w:t>איתי עצמון:</w:t>
      </w:r>
      <w:r w:rsidRPr="00005D42">
        <w:rPr>
          <w:rStyle w:val="TagStyle"/>
          <w:rtl/>
        </w:rPr>
        <w:t xml:space="preserve"> &lt;&lt; דובר &gt;&gt;</w:t>
      </w:r>
      <w:r>
        <w:rPr>
          <w:rtl/>
        </w:rPr>
        <w:t xml:space="preserve">   </w:t>
      </w:r>
      <w:bookmarkEnd w:id="1266"/>
    </w:p>
    <w:p w:rsidR="00005D42" w:rsidRDefault="00005D42" w:rsidP="00005D42">
      <w:pPr>
        <w:pStyle w:val="KeepWithNext"/>
        <w:rPr>
          <w:rtl/>
          <w:lang w:eastAsia="he-IL"/>
        </w:rPr>
      </w:pPr>
    </w:p>
    <w:p w:rsidR="00005D42" w:rsidRDefault="00005D42" w:rsidP="00005D42">
      <w:pPr>
        <w:rPr>
          <w:rtl/>
          <w:lang w:eastAsia="he-IL"/>
        </w:rPr>
      </w:pPr>
      <w:bookmarkStart w:id="1267" w:name="_ETM_Q1_4475507"/>
      <w:bookmarkStart w:id="1268" w:name="_ETM_Q1_4475572"/>
      <w:bookmarkEnd w:id="1267"/>
      <w:bookmarkEnd w:id="1268"/>
      <w:r>
        <w:rPr>
          <w:rFonts w:hint="cs"/>
          <w:rtl/>
          <w:lang w:eastAsia="he-IL"/>
        </w:rPr>
        <w:t xml:space="preserve">כן, אבל פחות שותף לדיון של חשד, במובן של חייב והפוך. אנחנו </w:t>
      </w:r>
      <w:bookmarkStart w:id="1269" w:name="_ETM_Q1_4482989"/>
      <w:bookmarkEnd w:id="1269"/>
      <w:r>
        <w:rPr>
          <w:rFonts w:hint="cs"/>
          <w:rtl/>
          <w:lang w:eastAsia="he-IL"/>
        </w:rPr>
        <w:t xml:space="preserve">משתדלים בחקיקה, אם מדובר על הוראות שצריכות להיקבע, לכתוב "נקבע". ואם מדובר על סמכות שבשיקול דעת, למשל, אם יהיה צורך בהם בהמשך, להרחיב או לתקן איזושהי הגדרה או </w:t>
      </w:r>
      <w:bookmarkStart w:id="1270" w:name="_ETM_Q1_4494484"/>
      <w:bookmarkEnd w:id="1270"/>
      <w:r>
        <w:rPr>
          <w:rFonts w:hint="cs"/>
          <w:rtl/>
          <w:lang w:eastAsia="he-IL"/>
        </w:rPr>
        <w:t xml:space="preserve">מספר שמופיע בחקיקה – זה באמת "רשאי". אבל כאן אתם ממש מפנים בסעיף קטן א: </w:t>
      </w:r>
      <w:r w:rsidR="00492B92">
        <w:rPr>
          <w:rFonts w:hint="cs"/>
          <w:rtl/>
          <w:lang w:eastAsia="he-IL"/>
        </w:rPr>
        <w:t>"</w:t>
      </w:r>
      <w:r>
        <w:rPr>
          <w:rFonts w:hint="cs"/>
          <w:rtl/>
          <w:lang w:eastAsia="he-IL"/>
        </w:rPr>
        <w:t xml:space="preserve">בהתאם להוראות שייקבע מאסדר </w:t>
      </w:r>
      <w:bookmarkStart w:id="1271" w:name="_ETM_Q1_4501783"/>
      <w:bookmarkEnd w:id="1271"/>
      <w:r>
        <w:rPr>
          <w:rFonts w:hint="cs"/>
          <w:rtl/>
          <w:lang w:eastAsia="he-IL"/>
        </w:rPr>
        <w:t>נותן השירות לעניין זה לפי סעיף קטן (ז)</w:t>
      </w:r>
      <w:r w:rsidR="00492B92">
        <w:rPr>
          <w:rFonts w:hint="cs"/>
          <w:rtl/>
          <w:lang w:eastAsia="he-IL"/>
        </w:rPr>
        <w:t>"</w:t>
      </w:r>
      <w:r>
        <w:rPr>
          <w:rFonts w:hint="cs"/>
          <w:rtl/>
          <w:lang w:eastAsia="he-IL"/>
        </w:rPr>
        <w:t>.</w:t>
      </w:r>
    </w:p>
    <w:p w:rsidR="00005D42" w:rsidRDefault="00005D42" w:rsidP="00005D42">
      <w:pPr>
        <w:rPr>
          <w:rtl/>
          <w:lang w:eastAsia="he-IL"/>
        </w:rPr>
      </w:pPr>
    </w:p>
    <w:p w:rsidR="00005D42" w:rsidRDefault="00005D42" w:rsidP="00005D42">
      <w:pPr>
        <w:pStyle w:val="af9"/>
        <w:keepNext/>
        <w:rPr>
          <w:rtl/>
          <w:lang w:eastAsia="he-IL"/>
        </w:rPr>
      </w:pPr>
      <w:bookmarkStart w:id="1272" w:name="ET_guest_781897_298"/>
      <w:r w:rsidRPr="00005D42">
        <w:rPr>
          <w:rStyle w:val="TagStyle"/>
          <w:rtl/>
        </w:rPr>
        <w:t xml:space="preserve"> &lt;&lt; אורח &gt;&gt; </w:t>
      </w:r>
      <w:r>
        <w:rPr>
          <w:rtl/>
          <w:lang w:eastAsia="he-IL"/>
        </w:rPr>
        <w:t>עמיהוד שמלצר:</w:t>
      </w:r>
      <w:r w:rsidRPr="00005D42">
        <w:rPr>
          <w:rStyle w:val="TagStyle"/>
          <w:rtl/>
        </w:rPr>
        <w:t xml:space="preserve"> &lt;&lt; אורח &gt;&gt;</w:t>
      </w:r>
      <w:r>
        <w:rPr>
          <w:rtl/>
          <w:lang w:eastAsia="he-IL"/>
        </w:rPr>
        <w:t xml:space="preserve">   </w:t>
      </w:r>
      <w:bookmarkEnd w:id="1272"/>
    </w:p>
    <w:p w:rsidR="00005D42" w:rsidRDefault="00005D42" w:rsidP="00005D42">
      <w:pPr>
        <w:pStyle w:val="KeepWithNext"/>
        <w:rPr>
          <w:rtl/>
          <w:lang w:eastAsia="he-IL"/>
        </w:rPr>
      </w:pPr>
    </w:p>
    <w:p w:rsidR="00005D42" w:rsidRDefault="00005D42" w:rsidP="00492B92">
      <w:pPr>
        <w:rPr>
          <w:rtl/>
          <w:lang w:eastAsia="he-IL"/>
        </w:rPr>
      </w:pPr>
      <w:r>
        <w:rPr>
          <w:rFonts w:hint="cs"/>
          <w:rtl/>
          <w:lang w:eastAsia="he-IL"/>
        </w:rPr>
        <w:t>זה לא משנה לי את</w:t>
      </w:r>
      <w:r w:rsidR="00492B92">
        <w:rPr>
          <w:rFonts w:hint="cs"/>
          <w:rtl/>
          <w:lang w:eastAsia="he-IL"/>
        </w:rPr>
        <w:t xml:space="preserve"> - - -</w:t>
      </w:r>
      <w:r>
        <w:rPr>
          <w:rFonts w:hint="cs"/>
          <w:rtl/>
          <w:lang w:eastAsia="he-IL"/>
        </w:rPr>
        <w:t xml:space="preserve"> בהתאם להצעתכם. </w:t>
      </w:r>
    </w:p>
    <w:p w:rsidR="00053745" w:rsidRDefault="00053745" w:rsidP="00005D42">
      <w:pPr>
        <w:rPr>
          <w:rtl/>
          <w:lang w:eastAsia="he-IL"/>
        </w:rPr>
      </w:pPr>
      <w:bookmarkStart w:id="1273" w:name="_ETM_Q1_4508278"/>
      <w:bookmarkStart w:id="1274" w:name="_ETM_Q1_4508375"/>
      <w:bookmarkEnd w:id="1273"/>
      <w:bookmarkEnd w:id="1274"/>
    </w:p>
    <w:p w:rsidR="00053745" w:rsidRDefault="00053745" w:rsidP="00053745">
      <w:pPr>
        <w:pStyle w:val="af9"/>
        <w:keepNext/>
        <w:rPr>
          <w:rtl/>
          <w:lang w:eastAsia="he-IL"/>
        </w:rPr>
      </w:pPr>
      <w:bookmarkStart w:id="1275" w:name="ET_guest_876072_299"/>
      <w:r w:rsidRPr="0005374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53745">
        <w:rPr>
          <w:rStyle w:val="TagStyle"/>
          <w:rtl/>
        </w:rPr>
        <w:t xml:space="preserve"> &lt;&lt; אורח &gt;&gt;</w:t>
      </w:r>
      <w:r>
        <w:rPr>
          <w:rtl/>
          <w:lang w:eastAsia="he-IL"/>
        </w:rPr>
        <w:t xml:space="preserve">   </w:t>
      </w:r>
      <w:bookmarkEnd w:id="1275"/>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אני רק אציין שנגיע בהמשך לסעיף שקובע את המועדים שבהם המאסדר חייב לקבוע א</w:t>
      </w:r>
      <w:r w:rsidR="00492B92">
        <w:rPr>
          <w:rFonts w:hint="cs"/>
          <w:rtl/>
          <w:lang w:eastAsia="he-IL"/>
        </w:rPr>
        <w:t>ת ההוראות לפני כניסת החוק לתוקף,</w:t>
      </w:r>
      <w:r>
        <w:rPr>
          <w:rFonts w:hint="cs"/>
          <w:rtl/>
          <w:lang w:eastAsia="he-IL"/>
        </w:rPr>
        <w:t xml:space="preserve"> והוראות בנושא העברת מידע לאחר, ייקבעו חודשיים לפחות לפני יום התחילה. </w:t>
      </w:r>
    </w:p>
    <w:p w:rsidR="00053745" w:rsidRDefault="00053745" w:rsidP="00053745">
      <w:pPr>
        <w:rPr>
          <w:rtl/>
          <w:lang w:eastAsia="he-IL"/>
        </w:rPr>
      </w:pPr>
      <w:bookmarkStart w:id="1276" w:name="_ETM_Q1_4518497"/>
      <w:bookmarkStart w:id="1277" w:name="_ETM_Q1_4518629"/>
      <w:bookmarkEnd w:id="1276"/>
      <w:bookmarkEnd w:id="1277"/>
    </w:p>
    <w:p w:rsidR="00053745" w:rsidRDefault="00053745" w:rsidP="00053745">
      <w:pPr>
        <w:pStyle w:val="a4"/>
        <w:keepNext/>
        <w:rPr>
          <w:rtl/>
        </w:rPr>
      </w:pPr>
      <w:bookmarkStart w:id="1278" w:name="ET_speaker_איתי_עצמון_300"/>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278"/>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 xml:space="preserve">אז נשנה </w:t>
      </w:r>
      <w:bookmarkStart w:id="1279" w:name="_ETM_Q1_4518959"/>
      <w:bookmarkEnd w:id="1279"/>
      <w:r>
        <w:rPr>
          <w:rFonts w:hint="cs"/>
          <w:rtl/>
          <w:lang w:eastAsia="he-IL"/>
        </w:rPr>
        <w:t>"יקבע". נשנה את הביטוי ל</w:t>
      </w:r>
      <w:r w:rsidR="00492B92">
        <w:rPr>
          <w:rFonts w:hint="cs"/>
          <w:rtl/>
          <w:lang w:eastAsia="he-IL"/>
        </w:rPr>
        <w:t>"</w:t>
      </w:r>
      <w:r>
        <w:rPr>
          <w:rFonts w:hint="cs"/>
          <w:rtl/>
          <w:lang w:eastAsia="he-IL"/>
        </w:rPr>
        <w:t>יקבע</w:t>
      </w:r>
      <w:r w:rsidR="00492B92">
        <w:rPr>
          <w:rFonts w:hint="cs"/>
          <w:rtl/>
          <w:lang w:eastAsia="he-IL"/>
        </w:rPr>
        <w:t>"</w:t>
      </w:r>
      <w:r>
        <w:rPr>
          <w:rFonts w:hint="cs"/>
          <w:rtl/>
          <w:lang w:eastAsia="he-IL"/>
        </w:rPr>
        <w:t>.</w:t>
      </w:r>
    </w:p>
    <w:p w:rsidR="00053745" w:rsidRDefault="00053745" w:rsidP="00053745">
      <w:pPr>
        <w:rPr>
          <w:rtl/>
          <w:lang w:eastAsia="he-IL"/>
        </w:rPr>
      </w:pPr>
      <w:bookmarkStart w:id="1280" w:name="_ETM_Q1_4522482"/>
      <w:bookmarkStart w:id="1281" w:name="_ETM_Q1_4522588"/>
      <w:bookmarkEnd w:id="1280"/>
      <w:bookmarkEnd w:id="1281"/>
    </w:p>
    <w:p w:rsidR="00053745" w:rsidRDefault="00053745" w:rsidP="00053745">
      <w:pPr>
        <w:pStyle w:val="af9"/>
        <w:keepNext/>
        <w:rPr>
          <w:rtl/>
          <w:lang w:eastAsia="he-IL"/>
        </w:rPr>
      </w:pPr>
      <w:bookmarkStart w:id="1282" w:name="ET_guest_876072_301"/>
      <w:r w:rsidRPr="0005374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53745">
        <w:rPr>
          <w:rStyle w:val="TagStyle"/>
          <w:rtl/>
        </w:rPr>
        <w:t xml:space="preserve"> &lt;&lt; אורח &gt;&gt;</w:t>
      </w:r>
      <w:r>
        <w:rPr>
          <w:rtl/>
          <w:lang w:eastAsia="he-IL"/>
        </w:rPr>
        <w:t xml:space="preserve">   </w:t>
      </w:r>
      <w:bookmarkEnd w:id="1282"/>
    </w:p>
    <w:p w:rsidR="00053745" w:rsidRDefault="00053745" w:rsidP="00053745">
      <w:pPr>
        <w:pStyle w:val="KeepWithNext"/>
        <w:rPr>
          <w:rtl/>
          <w:lang w:eastAsia="he-IL"/>
        </w:rPr>
      </w:pPr>
    </w:p>
    <w:p w:rsidR="00053745" w:rsidRDefault="00053745" w:rsidP="00053745">
      <w:pPr>
        <w:rPr>
          <w:rtl/>
          <w:lang w:eastAsia="he-IL"/>
        </w:rPr>
      </w:pPr>
      <w:proofErr w:type="spellStart"/>
      <w:r>
        <w:rPr>
          <w:rFonts w:hint="cs"/>
          <w:rtl/>
          <w:lang w:eastAsia="he-IL"/>
        </w:rPr>
        <w:t>אוקיי</w:t>
      </w:r>
      <w:proofErr w:type="spellEnd"/>
      <w:r>
        <w:rPr>
          <w:rFonts w:hint="cs"/>
          <w:rtl/>
          <w:lang w:eastAsia="he-IL"/>
        </w:rPr>
        <w:t>.</w:t>
      </w:r>
    </w:p>
    <w:p w:rsidR="00053745" w:rsidRDefault="00053745" w:rsidP="00053745">
      <w:pPr>
        <w:rPr>
          <w:rtl/>
          <w:lang w:eastAsia="he-IL"/>
        </w:rPr>
      </w:pPr>
      <w:bookmarkStart w:id="1283" w:name="_ETM_Q1_4522992"/>
      <w:bookmarkStart w:id="1284" w:name="_ETM_Q1_4523123"/>
      <w:bookmarkEnd w:id="1283"/>
      <w:bookmarkEnd w:id="1284"/>
    </w:p>
    <w:p w:rsidR="00053745" w:rsidRDefault="00053745" w:rsidP="00053745">
      <w:pPr>
        <w:pStyle w:val="af6"/>
        <w:keepNext/>
        <w:rPr>
          <w:rtl/>
        </w:rPr>
      </w:pPr>
      <w:bookmarkStart w:id="1285" w:name="ET_yor_5771_302"/>
      <w:r w:rsidRPr="00053745">
        <w:rPr>
          <w:rStyle w:val="TagStyle"/>
          <w:rtl/>
        </w:rPr>
        <w:t xml:space="preserve"> &lt;&lt; יור &gt;&gt; </w:t>
      </w:r>
      <w:r>
        <w:rPr>
          <w:rtl/>
        </w:rPr>
        <w:t xml:space="preserve">היו"ר איתן </w:t>
      </w:r>
      <w:proofErr w:type="spellStart"/>
      <w:r>
        <w:rPr>
          <w:rtl/>
        </w:rPr>
        <w:t>גינזבורג</w:t>
      </w:r>
      <w:proofErr w:type="spellEnd"/>
      <w:r>
        <w:rPr>
          <w:rtl/>
        </w:rPr>
        <w:t>:</w:t>
      </w:r>
      <w:r w:rsidRPr="00053745">
        <w:rPr>
          <w:rStyle w:val="TagStyle"/>
          <w:rtl/>
        </w:rPr>
        <w:t xml:space="preserve"> &lt;&lt; יור &gt;&gt;</w:t>
      </w:r>
      <w:r>
        <w:rPr>
          <w:rtl/>
        </w:rPr>
        <w:t xml:space="preserve">   </w:t>
      </w:r>
      <w:bookmarkEnd w:id="1285"/>
    </w:p>
    <w:p w:rsidR="00053745" w:rsidRDefault="00053745" w:rsidP="00053745">
      <w:pPr>
        <w:pStyle w:val="KeepWithNext"/>
        <w:rPr>
          <w:rtl/>
          <w:lang w:eastAsia="he-IL"/>
        </w:rPr>
      </w:pPr>
    </w:p>
    <w:p w:rsidR="00053745" w:rsidRDefault="00053745" w:rsidP="00053745">
      <w:pPr>
        <w:rPr>
          <w:rtl/>
          <w:lang w:eastAsia="he-IL"/>
        </w:rPr>
      </w:pPr>
      <w:bookmarkStart w:id="1286" w:name="_ETM_Q1_4524385"/>
      <w:bookmarkEnd w:id="1286"/>
      <w:r>
        <w:rPr>
          <w:rFonts w:hint="cs"/>
          <w:rtl/>
          <w:lang w:eastAsia="he-IL"/>
        </w:rPr>
        <w:t>היה עוד משהו?</w:t>
      </w:r>
      <w:bookmarkStart w:id="1287" w:name="_ETM_Q1_4522917"/>
      <w:bookmarkEnd w:id="1287"/>
    </w:p>
    <w:p w:rsidR="00053745" w:rsidRDefault="00053745" w:rsidP="00053745">
      <w:pPr>
        <w:rPr>
          <w:rtl/>
          <w:lang w:eastAsia="he-IL"/>
        </w:rPr>
      </w:pPr>
      <w:bookmarkStart w:id="1288" w:name="_ETM_Q1_4523014"/>
      <w:bookmarkStart w:id="1289" w:name="_ETM_Q1_4532195"/>
      <w:bookmarkEnd w:id="1288"/>
      <w:bookmarkEnd w:id="1289"/>
    </w:p>
    <w:p w:rsidR="00053745" w:rsidRDefault="00053745" w:rsidP="00053745">
      <w:pPr>
        <w:pStyle w:val="a4"/>
        <w:keepNext/>
        <w:rPr>
          <w:rtl/>
        </w:rPr>
      </w:pPr>
      <w:bookmarkStart w:id="1290" w:name="ET_speaker_איתי_עצמון_303"/>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290"/>
    </w:p>
    <w:p w:rsidR="00053745" w:rsidRDefault="00053745" w:rsidP="00053745">
      <w:pPr>
        <w:pStyle w:val="KeepWithNext"/>
        <w:rPr>
          <w:rtl/>
          <w:lang w:eastAsia="he-IL"/>
        </w:rPr>
      </w:pPr>
    </w:p>
    <w:p w:rsidR="00053745" w:rsidRDefault="00053745" w:rsidP="00492B92">
      <w:pPr>
        <w:rPr>
          <w:rtl/>
          <w:lang w:eastAsia="he-IL"/>
        </w:rPr>
      </w:pPr>
      <w:bookmarkStart w:id="1291" w:name="_ETM_Q1_4532921"/>
      <w:bookmarkStart w:id="1292" w:name="_ETM_Q1_4532985"/>
      <w:bookmarkEnd w:id="1291"/>
      <w:bookmarkEnd w:id="1292"/>
      <w:r>
        <w:rPr>
          <w:rFonts w:hint="cs"/>
          <w:rtl/>
          <w:lang w:eastAsia="he-IL"/>
        </w:rPr>
        <w:t xml:space="preserve">לעניין החובה לשמור את </w:t>
      </w:r>
      <w:bookmarkStart w:id="1293" w:name="_ETM_Q1_4534144"/>
      <w:bookmarkEnd w:id="1293"/>
      <w:r>
        <w:rPr>
          <w:rFonts w:hint="cs"/>
          <w:rtl/>
          <w:lang w:eastAsia="he-IL"/>
        </w:rPr>
        <w:t xml:space="preserve">המידע, אתם כתבתם : </w:t>
      </w:r>
      <w:r w:rsidR="00492B92">
        <w:rPr>
          <w:rFonts w:hint="cs"/>
          <w:rtl/>
          <w:lang w:eastAsia="he-IL"/>
        </w:rPr>
        <w:t>"</w:t>
      </w:r>
      <w:r>
        <w:rPr>
          <w:rFonts w:hint="cs"/>
          <w:rtl/>
          <w:lang w:eastAsia="he-IL"/>
        </w:rPr>
        <w:t>לשמור את המידע באופן מאובטח</w:t>
      </w:r>
      <w:r w:rsidR="00492B92">
        <w:rPr>
          <w:rFonts w:hint="cs"/>
          <w:rtl/>
          <w:lang w:eastAsia="he-IL"/>
        </w:rPr>
        <w:t>"</w:t>
      </w:r>
      <w:r>
        <w:rPr>
          <w:rFonts w:hint="cs"/>
          <w:rtl/>
          <w:lang w:eastAsia="he-IL"/>
        </w:rPr>
        <w:t xml:space="preserve">. אנחנו </w:t>
      </w:r>
      <w:bookmarkStart w:id="1294" w:name="_ETM_Q1_4537519"/>
      <w:bookmarkEnd w:id="1294"/>
      <w:r>
        <w:rPr>
          <w:rFonts w:hint="cs"/>
          <w:rtl/>
          <w:lang w:eastAsia="he-IL"/>
        </w:rPr>
        <w:t xml:space="preserve">חשבנו שכדאי קצת להרחיב כאן, אולי לומר: באופן מאובטח שימנע </w:t>
      </w:r>
      <w:bookmarkStart w:id="1295" w:name="_ETM_Q1_4543008"/>
      <w:bookmarkEnd w:id="1295"/>
      <w:r>
        <w:rPr>
          <w:rFonts w:hint="cs"/>
          <w:rtl/>
          <w:lang w:eastAsia="he-IL"/>
        </w:rPr>
        <w:t xml:space="preserve">את דליפת או זליגת המידע או גישה בלתי מורשית אליו. </w:t>
      </w:r>
      <w:bookmarkStart w:id="1296" w:name="_ETM_Q1_4545634"/>
      <w:bookmarkEnd w:id="1296"/>
      <w:r>
        <w:rPr>
          <w:rFonts w:hint="cs"/>
          <w:rtl/>
          <w:lang w:eastAsia="he-IL"/>
        </w:rPr>
        <w:t>התיבה</w:t>
      </w:r>
      <w:bookmarkStart w:id="1297" w:name="_ETM_Q1_4547126"/>
      <w:bookmarkEnd w:id="1297"/>
      <w:r w:rsidR="00492B92">
        <w:rPr>
          <w:rFonts w:hint="cs"/>
          <w:rtl/>
          <w:lang w:eastAsia="he-IL"/>
        </w:rPr>
        <w:t xml:space="preserve"> נאות, </w:t>
      </w:r>
      <w:r>
        <w:rPr>
          <w:rFonts w:hint="cs"/>
          <w:rtl/>
          <w:lang w:eastAsia="he-IL"/>
        </w:rPr>
        <w:t>מאובטח, ונאות ומאובטח – היא קצת חלשה בעניינו.</w:t>
      </w:r>
    </w:p>
    <w:p w:rsidR="00053745" w:rsidRDefault="00053745" w:rsidP="00053745">
      <w:pPr>
        <w:rPr>
          <w:rtl/>
          <w:lang w:eastAsia="he-IL"/>
        </w:rPr>
      </w:pPr>
    </w:p>
    <w:p w:rsidR="00053745" w:rsidRDefault="00053745" w:rsidP="00053745">
      <w:pPr>
        <w:pStyle w:val="af9"/>
        <w:keepNext/>
        <w:rPr>
          <w:rtl/>
          <w:lang w:eastAsia="he-IL"/>
        </w:rPr>
      </w:pPr>
      <w:bookmarkStart w:id="1298" w:name="ET_guest_781897_304"/>
      <w:r w:rsidRPr="00053745">
        <w:rPr>
          <w:rStyle w:val="TagStyle"/>
          <w:rtl/>
        </w:rPr>
        <w:t xml:space="preserve"> &lt;&lt; אורח &gt;&gt; </w:t>
      </w:r>
      <w:r>
        <w:rPr>
          <w:rtl/>
          <w:lang w:eastAsia="he-IL"/>
        </w:rPr>
        <w:t>עמיהוד שמלצר:</w:t>
      </w:r>
      <w:r w:rsidRPr="00053745">
        <w:rPr>
          <w:rStyle w:val="TagStyle"/>
          <w:rtl/>
        </w:rPr>
        <w:t xml:space="preserve"> &lt;&lt; אורח &gt;&gt;</w:t>
      </w:r>
      <w:r>
        <w:rPr>
          <w:rtl/>
          <w:lang w:eastAsia="he-IL"/>
        </w:rPr>
        <w:t xml:space="preserve">   </w:t>
      </w:r>
      <w:bookmarkEnd w:id="1298"/>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אתם מדברים על הגוף הפיננסי, על איך הוא שומר את המידע?</w:t>
      </w:r>
    </w:p>
    <w:p w:rsidR="00053745" w:rsidRDefault="00053745" w:rsidP="00053745">
      <w:pPr>
        <w:rPr>
          <w:rtl/>
          <w:lang w:eastAsia="he-IL"/>
        </w:rPr>
      </w:pPr>
      <w:bookmarkStart w:id="1299" w:name="_ETM_Q1_4553988"/>
      <w:bookmarkStart w:id="1300" w:name="_ETM_Q1_4554095"/>
      <w:bookmarkStart w:id="1301" w:name="_ETM_Q1_4555908"/>
      <w:bookmarkStart w:id="1302" w:name="_ETM_Q1_4556646"/>
      <w:bookmarkStart w:id="1303" w:name="_ETM_Q1_4556746"/>
      <w:bookmarkEnd w:id="1299"/>
      <w:bookmarkEnd w:id="1300"/>
      <w:bookmarkEnd w:id="1301"/>
      <w:bookmarkEnd w:id="1302"/>
      <w:bookmarkEnd w:id="1303"/>
    </w:p>
    <w:p w:rsidR="00053745" w:rsidRDefault="00053745" w:rsidP="00053745">
      <w:pPr>
        <w:pStyle w:val="a4"/>
        <w:keepNext/>
        <w:rPr>
          <w:rtl/>
        </w:rPr>
      </w:pPr>
      <w:bookmarkStart w:id="1304" w:name="ET_speaker_מרב_תורגמן_306"/>
      <w:r w:rsidRPr="00053745">
        <w:rPr>
          <w:rStyle w:val="TagStyle"/>
          <w:rtl/>
        </w:rPr>
        <w:t xml:space="preserve"> &lt;&lt; דובר &gt;&gt; </w:t>
      </w:r>
      <w:r>
        <w:rPr>
          <w:rtl/>
        </w:rPr>
        <w:t>מרב תורג'מן:</w:t>
      </w:r>
      <w:r w:rsidRPr="00053745">
        <w:rPr>
          <w:rStyle w:val="TagStyle"/>
          <w:rtl/>
        </w:rPr>
        <w:t xml:space="preserve"> &lt;&lt; דובר &gt;&gt;</w:t>
      </w:r>
      <w:r>
        <w:rPr>
          <w:rtl/>
        </w:rPr>
        <w:t xml:space="preserve">   </w:t>
      </w:r>
      <w:bookmarkEnd w:id="1304"/>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כן.</w:t>
      </w:r>
    </w:p>
    <w:p w:rsidR="00053745" w:rsidRDefault="00053745" w:rsidP="00053745">
      <w:pPr>
        <w:rPr>
          <w:rtl/>
          <w:lang w:eastAsia="he-IL"/>
        </w:rPr>
      </w:pPr>
      <w:bookmarkStart w:id="1305" w:name="_ETM_Q1_4555885"/>
      <w:bookmarkStart w:id="1306" w:name="_ETM_Q1_4555986"/>
      <w:bookmarkStart w:id="1307" w:name="_ETM_Q1_4557869"/>
      <w:bookmarkEnd w:id="1305"/>
      <w:bookmarkEnd w:id="1306"/>
      <w:bookmarkEnd w:id="1307"/>
    </w:p>
    <w:p w:rsidR="00053745" w:rsidRDefault="00053745" w:rsidP="00053745">
      <w:pPr>
        <w:pStyle w:val="a4"/>
        <w:keepNext/>
        <w:rPr>
          <w:rtl/>
        </w:rPr>
      </w:pPr>
      <w:bookmarkStart w:id="1308" w:name="ET_speaker_איתי_עצמון_308"/>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308"/>
    </w:p>
    <w:p w:rsidR="00053745" w:rsidRDefault="00053745" w:rsidP="00053745">
      <w:pPr>
        <w:pStyle w:val="KeepWithNext"/>
        <w:rPr>
          <w:rtl/>
          <w:lang w:eastAsia="he-IL"/>
        </w:rPr>
      </w:pPr>
    </w:p>
    <w:p w:rsidR="00053745" w:rsidRPr="00053745" w:rsidRDefault="00053745" w:rsidP="00053745">
      <w:pPr>
        <w:rPr>
          <w:rtl/>
          <w:lang w:eastAsia="he-IL"/>
        </w:rPr>
      </w:pPr>
      <w:r>
        <w:rPr>
          <w:rFonts w:hint="cs"/>
          <w:rtl/>
          <w:lang w:eastAsia="he-IL"/>
        </w:rPr>
        <w:t xml:space="preserve">סעיף קטן </w:t>
      </w:r>
      <w:bookmarkStart w:id="1309" w:name="_ETM_Q1_4559280"/>
      <w:bookmarkEnd w:id="1309"/>
      <w:r>
        <w:rPr>
          <w:rFonts w:hint="cs"/>
          <w:rtl/>
          <w:lang w:eastAsia="he-IL"/>
        </w:rPr>
        <w:t>ג.</w:t>
      </w:r>
    </w:p>
    <w:p w:rsidR="00053745" w:rsidRDefault="00053745" w:rsidP="00053745">
      <w:pPr>
        <w:rPr>
          <w:rtl/>
          <w:lang w:eastAsia="he-IL"/>
        </w:rPr>
      </w:pPr>
    </w:p>
    <w:p w:rsidR="00053745" w:rsidRPr="00492B92" w:rsidRDefault="00053745" w:rsidP="00053745">
      <w:pPr>
        <w:pStyle w:val="af9"/>
        <w:keepNext/>
        <w:rPr>
          <w:rtl/>
          <w:lang w:eastAsia="he-IL"/>
        </w:rPr>
      </w:pPr>
      <w:bookmarkStart w:id="1310" w:name="ET_guest_876072_309"/>
      <w:r w:rsidRPr="00053745">
        <w:rPr>
          <w:rStyle w:val="TagStyle"/>
          <w:rtl/>
        </w:rPr>
        <w:t xml:space="preserve"> </w:t>
      </w:r>
      <w:r w:rsidRPr="00492B92">
        <w:rPr>
          <w:rStyle w:val="TagStyle"/>
          <w:rtl/>
        </w:rPr>
        <w:t xml:space="preserve">&lt;&lt; אורח &gt;&gt; </w:t>
      </w:r>
      <w:r w:rsidRPr="00492B92">
        <w:rPr>
          <w:rtl/>
          <w:lang w:eastAsia="he-IL"/>
        </w:rPr>
        <w:t xml:space="preserve">אורית </w:t>
      </w:r>
      <w:proofErr w:type="spellStart"/>
      <w:r w:rsidRPr="00492B92">
        <w:rPr>
          <w:rtl/>
          <w:lang w:eastAsia="he-IL"/>
        </w:rPr>
        <w:t>שרייבר</w:t>
      </w:r>
      <w:proofErr w:type="spellEnd"/>
      <w:r w:rsidRPr="00492B92">
        <w:rPr>
          <w:rtl/>
          <w:lang w:eastAsia="he-IL"/>
        </w:rPr>
        <w:t>:</w:t>
      </w:r>
      <w:r w:rsidRPr="00492B92">
        <w:rPr>
          <w:rStyle w:val="TagStyle"/>
          <w:rtl/>
        </w:rPr>
        <w:t xml:space="preserve"> &lt;&lt; אורח &gt;&gt;</w:t>
      </w:r>
      <w:r w:rsidRPr="00492B92">
        <w:rPr>
          <w:rtl/>
          <w:lang w:eastAsia="he-IL"/>
        </w:rPr>
        <w:t xml:space="preserve">   </w:t>
      </w:r>
      <w:bookmarkEnd w:id="1310"/>
    </w:p>
    <w:p w:rsidR="00053745" w:rsidRPr="00492B92" w:rsidRDefault="00053745" w:rsidP="00053745">
      <w:pPr>
        <w:pStyle w:val="KeepWithNext"/>
        <w:rPr>
          <w:rtl/>
          <w:lang w:eastAsia="he-IL"/>
        </w:rPr>
      </w:pPr>
    </w:p>
    <w:p w:rsidR="00053745" w:rsidRPr="00053745" w:rsidRDefault="00053745" w:rsidP="00053745">
      <w:pPr>
        <w:rPr>
          <w:rtl/>
          <w:lang w:eastAsia="he-IL"/>
        </w:rPr>
      </w:pPr>
      <w:r w:rsidRPr="00492B92">
        <w:rPr>
          <w:rFonts w:hint="cs"/>
          <w:rtl/>
          <w:lang w:eastAsia="he-IL"/>
        </w:rPr>
        <w:t>מקובל עלינו.</w:t>
      </w:r>
    </w:p>
    <w:p w:rsidR="00053745" w:rsidRDefault="00053745" w:rsidP="00053745">
      <w:pPr>
        <w:rPr>
          <w:rtl/>
          <w:lang w:eastAsia="he-IL"/>
        </w:rPr>
      </w:pPr>
      <w:bookmarkStart w:id="1311" w:name="_ETM_Q1_4560422"/>
      <w:bookmarkStart w:id="1312" w:name="_ETM_Q1_4560518"/>
      <w:bookmarkEnd w:id="1311"/>
      <w:bookmarkEnd w:id="1312"/>
    </w:p>
    <w:p w:rsidR="00053745" w:rsidRDefault="00053745" w:rsidP="00053745">
      <w:pPr>
        <w:pStyle w:val="af9"/>
        <w:keepNext/>
        <w:rPr>
          <w:rtl/>
          <w:lang w:eastAsia="he-IL"/>
        </w:rPr>
      </w:pPr>
      <w:bookmarkStart w:id="1313" w:name="ET_guest_755768_310"/>
      <w:r w:rsidRPr="00053745">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53745">
        <w:rPr>
          <w:rStyle w:val="TagStyle"/>
          <w:rtl/>
        </w:rPr>
        <w:t xml:space="preserve"> &lt;&lt; אורח &gt;&gt;</w:t>
      </w:r>
      <w:r>
        <w:rPr>
          <w:rtl/>
          <w:lang w:eastAsia="he-IL"/>
        </w:rPr>
        <w:t xml:space="preserve">   </w:t>
      </w:r>
      <w:bookmarkEnd w:id="1313"/>
    </w:p>
    <w:p w:rsidR="00053745" w:rsidRDefault="00053745" w:rsidP="00053745">
      <w:pPr>
        <w:pStyle w:val="KeepWithNext"/>
        <w:rPr>
          <w:rtl/>
          <w:lang w:eastAsia="he-IL"/>
        </w:rPr>
      </w:pPr>
    </w:p>
    <w:p w:rsidR="00053745" w:rsidRPr="00053745" w:rsidRDefault="00053745" w:rsidP="00053745">
      <w:pPr>
        <w:rPr>
          <w:rtl/>
          <w:lang w:eastAsia="he-IL"/>
        </w:rPr>
      </w:pPr>
      <w:r>
        <w:rPr>
          <w:rFonts w:hint="cs"/>
          <w:rtl/>
          <w:lang w:eastAsia="he-IL"/>
        </w:rPr>
        <w:t xml:space="preserve">בעקרון זה מקובל. אני חושב שננסה לבדוק איך </w:t>
      </w:r>
      <w:bookmarkStart w:id="1314" w:name="_ETM_Q1_4564701"/>
      <w:bookmarkEnd w:id="1314"/>
      <w:r>
        <w:rPr>
          <w:rFonts w:hint="cs"/>
          <w:rtl/>
          <w:lang w:eastAsia="he-IL"/>
        </w:rPr>
        <w:t>זה כתוב בחקיקות פיננסיות אחרות ולהעתיק את המנגנונים משם. כל עוד שזה מקובל עליכם. בגדול, הרציונל מקובל עלינו.</w:t>
      </w:r>
    </w:p>
    <w:p w:rsidR="00053745" w:rsidRDefault="00053745" w:rsidP="00053745">
      <w:pPr>
        <w:rPr>
          <w:rtl/>
          <w:lang w:eastAsia="he-IL"/>
        </w:rPr>
      </w:pPr>
    </w:p>
    <w:p w:rsidR="00053745" w:rsidRDefault="00053745" w:rsidP="00053745">
      <w:pPr>
        <w:pStyle w:val="af9"/>
        <w:keepNext/>
        <w:rPr>
          <w:rtl/>
          <w:lang w:eastAsia="he-IL"/>
        </w:rPr>
      </w:pPr>
      <w:bookmarkStart w:id="1315" w:name="ET_guest_781897_307"/>
      <w:r w:rsidRPr="00053745">
        <w:rPr>
          <w:rStyle w:val="TagStyle"/>
          <w:rtl/>
        </w:rPr>
        <w:t xml:space="preserve"> &lt;&lt; אורח &gt;&gt; </w:t>
      </w:r>
      <w:r>
        <w:rPr>
          <w:rtl/>
          <w:lang w:eastAsia="he-IL"/>
        </w:rPr>
        <w:t>עמיהוד שמלצר:</w:t>
      </w:r>
      <w:r w:rsidRPr="00053745">
        <w:rPr>
          <w:rStyle w:val="TagStyle"/>
          <w:rtl/>
        </w:rPr>
        <w:t xml:space="preserve"> &lt;&lt; אורח &gt;&gt;</w:t>
      </w:r>
      <w:r>
        <w:rPr>
          <w:rtl/>
          <w:lang w:eastAsia="he-IL"/>
        </w:rPr>
        <w:t xml:space="preserve">   </w:t>
      </w:r>
      <w:bookmarkEnd w:id="1315"/>
    </w:p>
    <w:p w:rsidR="00053745" w:rsidRDefault="00053745" w:rsidP="00053745">
      <w:pPr>
        <w:pStyle w:val="KeepWithNext"/>
        <w:rPr>
          <w:rtl/>
          <w:lang w:eastAsia="he-IL"/>
        </w:rPr>
      </w:pPr>
    </w:p>
    <w:p w:rsidR="00053745" w:rsidRDefault="00053745" w:rsidP="00053745">
      <w:pPr>
        <w:rPr>
          <w:rtl/>
          <w:lang w:eastAsia="he-IL"/>
        </w:rPr>
      </w:pPr>
      <w:bookmarkStart w:id="1316" w:name="_ETM_Q1_4558601"/>
      <w:bookmarkStart w:id="1317" w:name="_ETM_Q1_4558670"/>
      <w:bookmarkEnd w:id="1316"/>
      <w:bookmarkEnd w:id="1317"/>
      <w:r>
        <w:rPr>
          <w:rFonts w:hint="cs"/>
          <w:rtl/>
          <w:lang w:eastAsia="he-IL"/>
        </w:rPr>
        <w:t>מה הייתם רוצים בדיוק שייכתב?</w:t>
      </w:r>
    </w:p>
    <w:p w:rsidR="00053745" w:rsidRDefault="00053745" w:rsidP="00053745">
      <w:pPr>
        <w:rPr>
          <w:rtl/>
          <w:lang w:eastAsia="he-IL"/>
        </w:rPr>
      </w:pPr>
    </w:p>
    <w:p w:rsidR="00053745" w:rsidRDefault="00053745" w:rsidP="00053745">
      <w:pPr>
        <w:pStyle w:val="a4"/>
        <w:keepNext/>
        <w:rPr>
          <w:rtl/>
        </w:rPr>
      </w:pPr>
      <w:bookmarkStart w:id="1318" w:name="ET_speaker_איתי_עצמון_311"/>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318"/>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 xml:space="preserve">באופן מאובטח שימנע את זליגת המידע או גישה בלתי </w:t>
      </w:r>
      <w:bookmarkStart w:id="1319" w:name="_ETM_Q1_4578632"/>
      <w:bookmarkEnd w:id="1319"/>
      <w:r>
        <w:rPr>
          <w:rFonts w:hint="cs"/>
          <w:rtl/>
          <w:lang w:eastAsia="he-IL"/>
        </w:rPr>
        <w:t xml:space="preserve">מורשית אליו. </w:t>
      </w:r>
    </w:p>
    <w:p w:rsidR="00053745" w:rsidRDefault="00053745" w:rsidP="00053745">
      <w:pPr>
        <w:rPr>
          <w:rtl/>
          <w:lang w:eastAsia="he-IL"/>
        </w:rPr>
      </w:pPr>
    </w:p>
    <w:p w:rsidR="00053745" w:rsidRDefault="00053745" w:rsidP="00053745">
      <w:pPr>
        <w:pStyle w:val="a4"/>
        <w:keepNext/>
        <w:rPr>
          <w:rtl/>
        </w:rPr>
      </w:pPr>
      <w:bookmarkStart w:id="1320" w:name="ET_speaker_מרב_תורגמן_312"/>
      <w:r w:rsidRPr="00053745">
        <w:rPr>
          <w:rStyle w:val="TagStyle"/>
          <w:rtl/>
        </w:rPr>
        <w:t xml:space="preserve"> &lt;&lt; דובר &gt;&gt; </w:t>
      </w:r>
      <w:r>
        <w:rPr>
          <w:rtl/>
        </w:rPr>
        <w:t>מרב תורג'מן:</w:t>
      </w:r>
      <w:r w:rsidRPr="00053745">
        <w:rPr>
          <w:rStyle w:val="TagStyle"/>
          <w:rtl/>
        </w:rPr>
        <w:t xml:space="preserve"> &lt;&lt; דובר &gt;&gt;</w:t>
      </w:r>
      <w:r>
        <w:rPr>
          <w:rtl/>
        </w:rPr>
        <w:t xml:space="preserve">   </w:t>
      </w:r>
      <w:bookmarkEnd w:id="1320"/>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פשוט אנחנו לא מבינים מה הכוונה במונח "נאות".</w:t>
      </w:r>
    </w:p>
    <w:p w:rsidR="00053745" w:rsidRDefault="00053745" w:rsidP="00053745">
      <w:pPr>
        <w:rPr>
          <w:rtl/>
          <w:lang w:eastAsia="he-IL"/>
        </w:rPr>
      </w:pPr>
    </w:p>
    <w:p w:rsidR="00053745" w:rsidRDefault="00053745" w:rsidP="00053745">
      <w:pPr>
        <w:pStyle w:val="af9"/>
        <w:keepNext/>
        <w:rPr>
          <w:rtl/>
          <w:lang w:eastAsia="he-IL"/>
        </w:rPr>
      </w:pPr>
      <w:bookmarkStart w:id="1321" w:name="ET_guest_876072_313"/>
      <w:r w:rsidRPr="0005374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53745">
        <w:rPr>
          <w:rStyle w:val="TagStyle"/>
          <w:rtl/>
        </w:rPr>
        <w:t xml:space="preserve"> &lt;&lt; אורח &gt;&gt;</w:t>
      </w:r>
      <w:r>
        <w:rPr>
          <w:rtl/>
          <w:lang w:eastAsia="he-IL"/>
        </w:rPr>
        <w:t xml:space="preserve">   </w:t>
      </w:r>
      <w:bookmarkEnd w:id="1321"/>
    </w:p>
    <w:p w:rsidR="00053745" w:rsidRDefault="00053745" w:rsidP="00053745">
      <w:pPr>
        <w:pStyle w:val="KeepWithNext"/>
        <w:rPr>
          <w:rtl/>
          <w:lang w:eastAsia="he-IL"/>
        </w:rPr>
      </w:pPr>
    </w:p>
    <w:p w:rsidR="00053745" w:rsidRDefault="00053745" w:rsidP="00053745">
      <w:pPr>
        <w:rPr>
          <w:rtl/>
          <w:lang w:eastAsia="he-IL"/>
        </w:rPr>
      </w:pPr>
      <w:r>
        <w:rPr>
          <w:rFonts w:hint="cs"/>
          <w:rtl/>
          <w:lang w:eastAsia="he-IL"/>
        </w:rPr>
        <w:t xml:space="preserve">אפשר אולי לכתוב: באופן שיבטיח את קיומו, הגנתו והגישה </w:t>
      </w:r>
      <w:bookmarkStart w:id="1322" w:name="_ETM_Q1_4598804"/>
      <w:bookmarkEnd w:id="1322"/>
      <w:r>
        <w:rPr>
          <w:rFonts w:hint="cs"/>
          <w:rtl/>
          <w:lang w:eastAsia="he-IL"/>
        </w:rPr>
        <w:t>אליו לפי כל דין.</w:t>
      </w:r>
    </w:p>
    <w:p w:rsidR="00053745" w:rsidRDefault="00053745" w:rsidP="00053745">
      <w:pPr>
        <w:rPr>
          <w:rtl/>
          <w:lang w:eastAsia="he-IL"/>
        </w:rPr>
      </w:pPr>
    </w:p>
    <w:p w:rsidR="00053745" w:rsidRDefault="00053745" w:rsidP="00053745">
      <w:pPr>
        <w:pStyle w:val="a4"/>
        <w:keepNext/>
        <w:rPr>
          <w:rtl/>
        </w:rPr>
      </w:pPr>
      <w:bookmarkStart w:id="1323" w:name="ET_speaker_איתי_עצמון_314"/>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323"/>
    </w:p>
    <w:p w:rsidR="00053745" w:rsidRDefault="00053745" w:rsidP="00053745">
      <w:pPr>
        <w:pStyle w:val="KeepWithNext"/>
        <w:rPr>
          <w:rtl/>
        </w:rPr>
      </w:pPr>
    </w:p>
    <w:p w:rsidR="00053745" w:rsidRDefault="00053745" w:rsidP="00053745">
      <w:pPr>
        <w:rPr>
          <w:rtl/>
        </w:rPr>
      </w:pPr>
      <w:r>
        <w:rPr>
          <w:rFonts w:hint="cs"/>
          <w:rtl/>
        </w:rPr>
        <w:t>שיבטיח את?</w:t>
      </w:r>
    </w:p>
    <w:p w:rsidR="00053745" w:rsidRDefault="00053745" w:rsidP="00053745">
      <w:pPr>
        <w:rPr>
          <w:rtl/>
        </w:rPr>
      </w:pPr>
      <w:bookmarkStart w:id="1324" w:name="_ETM_Q1_4601406"/>
      <w:bookmarkStart w:id="1325" w:name="_ETM_Q1_4601506"/>
      <w:bookmarkEnd w:id="1324"/>
      <w:bookmarkEnd w:id="1325"/>
    </w:p>
    <w:p w:rsidR="00053745" w:rsidRDefault="00053745" w:rsidP="00053745">
      <w:pPr>
        <w:pStyle w:val="af9"/>
        <w:keepNext/>
        <w:rPr>
          <w:rtl/>
        </w:rPr>
      </w:pPr>
      <w:bookmarkStart w:id="1326" w:name="ET_guest_876072_315"/>
      <w:r w:rsidRPr="00053745">
        <w:rPr>
          <w:rStyle w:val="TagStyle"/>
          <w:rtl/>
        </w:rPr>
        <w:t xml:space="preserve"> &lt;&lt; אורח &gt;&gt; </w:t>
      </w:r>
      <w:r>
        <w:rPr>
          <w:rtl/>
        </w:rPr>
        <w:t xml:space="preserve">אורית </w:t>
      </w:r>
      <w:proofErr w:type="spellStart"/>
      <w:r>
        <w:rPr>
          <w:rtl/>
        </w:rPr>
        <w:t>שרייבר</w:t>
      </w:r>
      <w:proofErr w:type="spellEnd"/>
      <w:r>
        <w:rPr>
          <w:rtl/>
        </w:rPr>
        <w:t>:</w:t>
      </w:r>
      <w:r w:rsidRPr="00053745">
        <w:rPr>
          <w:rStyle w:val="TagStyle"/>
          <w:rtl/>
        </w:rPr>
        <w:t xml:space="preserve"> &lt;&lt; אורח &gt;&gt;</w:t>
      </w:r>
      <w:r>
        <w:rPr>
          <w:rtl/>
        </w:rPr>
        <w:t xml:space="preserve">   </w:t>
      </w:r>
      <w:bookmarkEnd w:id="1326"/>
    </w:p>
    <w:p w:rsidR="00053745" w:rsidRDefault="00053745" w:rsidP="00053745">
      <w:pPr>
        <w:pStyle w:val="KeepWithNext"/>
        <w:rPr>
          <w:rtl/>
        </w:rPr>
      </w:pPr>
    </w:p>
    <w:p w:rsidR="00053745" w:rsidRDefault="00053745" w:rsidP="00053745">
      <w:pPr>
        <w:rPr>
          <w:rtl/>
        </w:rPr>
      </w:pPr>
      <w:r>
        <w:rPr>
          <w:rFonts w:hint="cs"/>
          <w:rtl/>
        </w:rPr>
        <w:t>קיומו, הגנתו והגישה אליו?</w:t>
      </w:r>
    </w:p>
    <w:p w:rsidR="00053745" w:rsidRDefault="00053745" w:rsidP="00053745">
      <w:pPr>
        <w:rPr>
          <w:rtl/>
        </w:rPr>
      </w:pPr>
    </w:p>
    <w:p w:rsidR="00053745" w:rsidRDefault="00053745" w:rsidP="00053745">
      <w:pPr>
        <w:pStyle w:val="a4"/>
        <w:keepNext/>
        <w:rPr>
          <w:rtl/>
        </w:rPr>
      </w:pPr>
      <w:bookmarkStart w:id="1327" w:name="ET_speaker_איתי_עצמון_316"/>
      <w:r w:rsidRPr="00053745">
        <w:rPr>
          <w:rStyle w:val="TagStyle"/>
          <w:rtl/>
        </w:rPr>
        <w:t xml:space="preserve"> &lt;&lt; דובר &gt;&gt; </w:t>
      </w:r>
      <w:r>
        <w:rPr>
          <w:rtl/>
        </w:rPr>
        <w:t>איתי עצמון:</w:t>
      </w:r>
      <w:r w:rsidRPr="00053745">
        <w:rPr>
          <w:rStyle w:val="TagStyle"/>
          <w:rtl/>
        </w:rPr>
        <w:t xml:space="preserve"> &lt;&lt; דובר &gt;&gt;</w:t>
      </w:r>
      <w:r>
        <w:rPr>
          <w:rtl/>
        </w:rPr>
        <w:t xml:space="preserve">   </w:t>
      </w:r>
      <w:bookmarkEnd w:id="1327"/>
    </w:p>
    <w:p w:rsidR="00053745" w:rsidRDefault="00053745" w:rsidP="00053745">
      <w:pPr>
        <w:pStyle w:val="KeepWithNext"/>
        <w:rPr>
          <w:rtl/>
        </w:rPr>
      </w:pPr>
    </w:p>
    <w:p w:rsidR="00AE6A3E" w:rsidRDefault="00053745" w:rsidP="00053745">
      <w:pPr>
        <w:rPr>
          <w:rtl/>
        </w:rPr>
      </w:pPr>
      <w:r>
        <w:rPr>
          <w:rFonts w:hint="cs"/>
          <w:rtl/>
        </w:rPr>
        <w:t xml:space="preserve">אני חושב שקיומו זה הרציונל. הרציונל כאן זה לאבטח את המידע כדי למנוע דליפה שלו. </w:t>
      </w:r>
    </w:p>
    <w:p w:rsidR="00AE6A3E" w:rsidRDefault="00AE6A3E" w:rsidP="00053745">
      <w:pPr>
        <w:rPr>
          <w:rtl/>
        </w:rPr>
      </w:pPr>
      <w:bookmarkStart w:id="1328" w:name="_ETM_Q1_4611536"/>
      <w:bookmarkEnd w:id="1328"/>
    </w:p>
    <w:p w:rsidR="00AE6A3E" w:rsidRDefault="00AE6A3E" w:rsidP="00AE6A3E">
      <w:pPr>
        <w:pStyle w:val="af9"/>
        <w:keepNext/>
        <w:rPr>
          <w:rtl/>
        </w:rPr>
      </w:pPr>
      <w:bookmarkStart w:id="1329" w:name="ET_guest_755768_318"/>
      <w:r w:rsidRPr="00AE6A3E">
        <w:rPr>
          <w:rStyle w:val="TagStyle"/>
          <w:rtl/>
        </w:rPr>
        <w:t xml:space="preserve"> &lt;&lt; אורח &gt;&gt; </w:t>
      </w:r>
      <w:r>
        <w:rPr>
          <w:rtl/>
        </w:rPr>
        <w:t xml:space="preserve">יובל </w:t>
      </w:r>
      <w:proofErr w:type="spellStart"/>
      <w:r>
        <w:rPr>
          <w:rtl/>
        </w:rPr>
        <w:t>טלר</w:t>
      </w:r>
      <w:proofErr w:type="spellEnd"/>
      <w:r>
        <w:rPr>
          <w:rtl/>
        </w:rPr>
        <w:t>:</w:t>
      </w:r>
      <w:r w:rsidRPr="00AE6A3E">
        <w:rPr>
          <w:rStyle w:val="TagStyle"/>
          <w:rtl/>
        </w:rPr>
        <w:t xml:space="preserve"> &lt;&lt; אורח &gt;&gt;</w:t>
      </w:r>
      <w:r>
        <w:rPr>
          <w:rtl/>
        </w:rPr>
        <w:t xml:space="preserve">   </w:t>
      </w:r>
      <w:bookmarkEnd w:id="1329"/>
    </w:p>
    <w:p w:rsidR="00AE6A3E" w:rsidRDefault="00AE6A3E" w:rsidP="00AE6A3E">
      <w:pPr>
        <w:pStyle w:val="KeepWithNext"/>
        <w:rPr>
          <w:rtl/>
        </w:rPr>
      </w:pPr>
    </w:p>
    <w:p w:rsidR="00AE6A3E" w:rsidRDefault="00AE6A3E" w:rsidP="00AE6A3E">
      <w:pPr>
        <w:rPr>
          <w:rtl/>
        </w:rPr>
      </w:pPr>
      <w:bookmarkStart w:id="1330" w:name="_ETM_Q1_4613808"/>
      <w:bookmarkStart w:id="1331" w:name="_ETM_Q1_4613914"/>
      <w:bookmarkEnd w:id="1330"/>
      <w:bookmarkEnd w:id="1331"/>
      <w:r>
        <w:rPr>
          <w:rFonts w:hint="cs"/>
          <w:rtl/>
        </w:rPr>
        <w:t>ולכן היא אמרה: קיומו, הגנתו ודרכי הגישה אליו.</w:t>
      </w:r>
    </w:p>
    <w:p w:rsidR="00AE6A3E" w:rsidRDefault="00AE6A3E" w:rsidP="00AE6A3E">
      <w:pPr>
        <w:rPr>
          <w:rtl/>
        </w:rPr>
      </w:pPr>
    </w:p>
    <w:p w:rsidR="00AE6A3E" w:rsidRDefault="00AE6A3E" w:rsidP="00AE6A3E">
      <w:pPr>
        <w:pStyle w:val="a4"/>
        <w:keepNext/>
        <w:rPr>
          <w:rtl/>
        </w:rPr>
      </w:pPr>
      <w:bookmarkStart w:id="1332" w:name="ET_speaker_איתי_עצמון_319"/>
      <w:r w:rsidRPr="00AE6A3E">
        <w:rPr>
          <w:rStyle w:val="TagStyle"/>
          <w:rtl/>
        </w:rPr>
        <w:t xml:space="preserve"> &lt;&lt; דובר &gt;&gt; </w:t>
      </w:r>
      <w:r>
        <w:rPr>
          <w:rtl/>
        </w:rPr>
        <w:t>איתי עצמון:</w:t>
      </w:r>
      <w:r w:rsidRPr="00AE6A3E">
        <w:rPr>
          <w:rStyle w:val="TagStyle"/>
          <w:rtl/>
        </w:rPr>
        <w:t xml:space="preserve"> &lt;&lt; דובר &gt;&gt;</w:t>
      </w:r>
      <w:r>
        <w:rPr>
          <w:rtl/>
        </w:rPr>
        <w:t xml:space="preserve">   </w:t>
      </w:r>
      <w:bookmarkEnd w:id="1332"/>
    </w:p>
    <w:p w:rsidR="00AE6A3E" w:rsidRDefault="00AE6A3E" w:rsidP="00AE6A3E">
      <w:pPr>
        <w:pStyle w:val="KeepWithNext"/>
        <w:rPr>
          <w:rtl/>
          <w:lang w:eastAsia="he-IL"/>
        </w:rPr>
      </w:pPr>
    </w:p>
    <w:p w:rsidR="00AE6A3E" w:rsidRDefault="00AE6A3E" w:rsidP="00AE6A3E">
      <w:pPr>
        <w:rPr>
          <w:rtl/>
          <w:lang w:eastAsia="he-IL"/>
        </w:rPr>
      </w:pPr>
      <w:r>
        <w:rPr>
          <w:rFonts w:hint="cs"/>
          <w:rtl/>
          <w:lang w:eastAsia="he-IL"/>
        </w:rPr>
        <w:t xml:space="preserve">אפשר </w:t>
      </w:r>
      <w:bookmarkStart w:id="1333" w:name="_ETM_Q1_4616360"/>
      <w:bookmarkEnd w:id="1333"/>
      <w:r>
        <w:rPr>
          <w:rFonts w:hint="cs"/>
          <w:rtl/>
          <w:lang w:eastAsia="he-IL"/>
        </w:rPr>
        <w:t>לבדוק מה - - - אני לא מכיר את הנוסח הזה, אבל אפשר.</w:t>
      </w:r>
    </w:p>
    <w:p w:rsidR="00AE6A3E" w:rsidRDefault="00AE6A3E" w:rsidP="00AE6A3E">
      <w:pPr>
        <w:rPr>
          <w:rtl/>
          <w:lang w:eastAsia="he-IL"/>
        </w:rPr>
      </w:pPr>
    </w:p>
    <w:p w:rsidR="00AE6A3E" w:rsidRDefault="00AE6A3E" w:rsidP="00AE6A3E">
      <w:pPr>
        <w:pStyle w:val="af9"/>
        <w:keepNext/>
        <w:rPr>
          <w:rtl/>
          <w:lang w:eastAsia="he-IL"/>
        </w:rPr>
      </w:pPr>
      <w:bookmarkStart w:id="1334" w:name="ET_guest_755768_320"/>
      <w:r w:rsidRPr="00AE6A3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E6A3E">
        <w:rPr>
          <w:rStyle w:val="TagStyle"/>
          <w:rtl/>
        </w:rPr>
        <w:t xml:space="preserve"> &lt;&lt; אורח &gt;&gt;</w:t>
      </w:r>
      <w:r>
        <w:rPr>
          <w:rtl/>
          <w:lang w:eastAsia="he-IL"/>
        </w:rPr>
        <w:t xml:space="preserve">   </w:t>
      </w:r>
      <w:bookmarkEnd w:id="1334"/>
    </w:p>
    <w:p w:rsidR="00AE6A3E" w:rsidRDefault="00AE6A3E" w:rsidP="00AE6A3E">
      <w:pPr>
        <w:pStyle w:val="KeepWithNext"/>
        <w:rPr>
          <w:rtl/>
          <w:lang w:eastAsia="he-IL"/>
        </w:rPr>
      </w:pPr>
    </w:p>
    <w:p w:rsidR="00AE6A3E" w:rsidRPr="00AE6A3E" w:rsidRDefault="00AE6A3E" w:rsidP="00AE6A3E">
      <w:pPr>
        <w:rPr>
          <w:rtl/>
          <w:lang w:eastAsia="he-IL"/>
        </w:rPr>
      </w:pPr>
      <w:r>
        <w:rPr>
          <w:rFonts w:hint="cs"/>
          <w:rtl/>
          <w:lang w:eastAsia="he-IL"/>
        </w:rPr>
        <w:t>נסגור איזשהו נוסח.</w:t>
      </w:r>
    </w:p>
    <w:p w:rsidR="00AE6A3E" w:rsidRDefault="00AE6A3E" w:rsidP="00AE6A3E">
      <w:pPr>
        <w:rPr>
          <w:rtl/>
          <w:lang w:eastAsia="he-IL"/>
        </w:rPr>
      </w:pPr>
      <w:bookmarkStart w:id="1335" w:name="_ETM_Q1_4616727"/>
      <w:bookmarkStart w:id="1336" w:name="_ETM_Q1_4616846"/>
      <w:bookmarkEnd w:id="1335"/>
      <w:bookmarkEnd w:id="1336"/>
    </w:p>
    <w:p w:rsidR="00AE6A3E" w:rsidRDefault="00AE6A3E" w:rsidP="00AE6A3E">
      <w:pPr>
        <w:pStyle w:val="a4"/>
        <w:keepNext/>
        <w:rPr>
          <w:rtl/>
        </w:rPr>
      </w:pPr>
      <w:bookmarkStart w:id="1337" w:name="ET_speaker_מרב_תורגמן_321"/>
      <w:r w:rsidRPr="00AE6A3E">
        <w:rPr>
          <w:rStyle w:val="TagStyle"/>
          <w:rtl/>
        </w:rPr>
        <w:t xml:space="preserve"> &lt;&lt; דובר &gt;&gt; </w:t>
      </w:r>
      <w:r>
        <w:rPr>
          <w:rtl/>
        </w:rPr>
        <w:t>מרב תורג'מן:</w:t>
      </w:r>
      <w:r w:rsidRPr="00AE6A3E">
        <w:rPr>
          <w:rStyle w:val="TagStyle"/>
          <w:rtl/>
        </w:rPr>
        <w:t xml:space="preserve"> &lt;&lt; דובר &gt;&gt;</w:t>
      </w:r>
      <w:r>
        <w:rPr>
          <w:rtl/>
        </w:rPr>
        <w:t xml:space="preserve">   </w:t>
      </w:r>
      <w:bookmarkEnd w:id="1337"/>
    </w:p>
    <w:p w:rsidR="00AE6A3E" w:rsidRDefault="00AE6A3E" w:rsidP="00AE6A3E">
      <w:pPr>
        <w:pStyle w:val="KeepWithNext"/>
        <w:rPr>
          <w:rtl/>
          <w:lang w:eastAsia="he-IL"/>
        </w:rPr>
      </w:pPr>
    </w:p>
    <w:p w:rsidR="00AE6A3E" w:rsidRDefault="00AE6A3E" w:rsidP="00AE6A3E">
      <w:pPr>
        <w:rPr>
          <w:rtl/>
          <w:lang w:eastAsia="he-IL"/>
        </w:rPr>
      </w:pPr>
      <w:r>
        <w:rPr>
          <w:rFonts w:hint="cs"/>
          <w:rtl/>
          <w:lang w:eastAsia="he-IL"/>
        </w:rPr>
        <w:t xml:space="preserve">וזה אולי - </w:t>
      </w:r>
      <w:bookmarkStart w:id="1338" w:name="_ETM_Q1_4624860"/>
      <w:bookmarkEnd w:id="1338"/>
      <w:r>
        <w:rPr>
          <w:rFonts w:hint="cs"/>
          <w:rtl/>
          <w:lang w:eastAsia="he-IL"/>
        </w:rPr>
        <w:t>- - לפסקה 2.</w:t>
      </w:r>
    </w:p>
    <w:p w:rsidR="00AE6A3E" w:rsidRDefault="00AE6A3E" w:rsidP="00AE6A3E">
      <w:pPr>
        <w:rPr>
          <w:rtl/>
          <w:lang w:eastAsia="he-IL"/>
        </w:rPr>
      </w:pPr>
    </w:p>
    <w:p w:rsidR="00AE6A3E" w:rsidRDefault="00AE6A3E" w:rsidP="00AE6A3E">
      <w:pPr>
        <w:pStyle w:val="af9"/>
        <w:keepNext/>
        <w:rPr>
          <w:rtl/>
          <w:lang w:eastAsia="he-IL"/>
        </w:rPr>
      </w:pPr>
      <w:bookmarkStart w:id="1339" w:name="ET_guest_755768_322"/>
      <w:r w:rsidRPr="00AE6A3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E6A3E">
        <w:rPr>
          <w:rStyle w:val="TagStyle"/>
          <w:rtl/>
        </w:rPr>
        <w:t xml:space="preserve"> &lt;&lt; אורח &gt;&gt;</w:t>
      </w:r>
      <w:r>
        <w:rPr>
          <w:rtl/>
          <w:lang w:eastAsia="he-IL"/>
        </w:rPr>
        <w:t xml:space="preserve">   </w:t>
      </w:r>
      <w:bookmarkEnd w:id="1339"/>
    </w:p>
    <w:p w:rsidR="00AE6A3E" w:rsidRDefault="00AE6A3E" w:rsidP="00AE6A3E">
      <w:pPr>
        <w:pStyle w:val="KeepWithNext"/>
        <w:rPr>
          <w:rtl/>
          <w:lang w:eastAsia="he-IL"/>
        </w:rPr>
      </w:pPr>
    </w:p>
    <w:p w:rsidR="00AE6A3E" w:rsidRDefault="00AE6A3E" w:rsidP="00AE6A3E">
      <w:pPr>
        <w:rPr>
          <w:rtl/>
          <w:lang w:eastAsia="he-IL"/>
        </w:rPr>
      </w:pPr>
      <w:r>
        <w:rPr>
          <w:rFonts w:hint="cs"/>
          <w:rtl/>
          <w:lang w:eastAsia="he-IL"/>
        </w:rPr>
        <w:t xml:space="preserve">נעשה את אותו דבר שם. </w:t>
      </w:r>
    </w:p>
    <w:p w:rsidR="00AE6A3E" w:rsidRDefault="00AE6A3E" w:rsidP="00AE6A3E">
      <w:pPr>
        <w:rPr>
          <w:rtl/>
          <w:lang w:eastAsia="he-IL"/>
        </w:rPr>
      </w:pPr>
      <w:bookmarkStart w:id="1340" w:name="_ETM_Q1_4631090"/>
      <w:bookmarkStart w:id="1341" w:name="_ETM_Q1_4631188"/>
      <w:bookmarkEnd w:id="1340"/>
      <w:bookmarkEnd w:id="1341"/>
    </w:p>
    <w:p w:rsidR="00AE6A3E" w:rsidRDefault="00AE6A3E" w:rsidP="00AE6A3E">
      <w:pPr>
        <w:pStyle w:val="a4"/>
        <w:keepNext/>
        <w:rPr>
          <w:rtl/>
        </w:rPr>
      </w:pPr>
      <w:bookmarkStart w:id="1342" w:name="ET_speaker_איתי_עצמון_323"/>
      <w:r w:rsidRPr="00AE6A3E">
        <w:rPr>
          <w:rStyle w:val="TagStyle"/>
          <w:rtl/>
        </w:rPr>
        <w:t xml:space="preserve"> &lt;&lt; דובר &gt;&gt; </w:t>
      </w:r>
      <w:r>
        <w:rPr>
          <w:rtl/>
        </w:rPr>
        <w:t>איתי עצמון:</w:t>
      </w:r>
      <w:r w:rsidRPr="00AE6A3E">
        <w:rPr>
          <w:rStyle w:val="TagStyle"/>
          <w:rtl/>
        </w:rPr>
        <w:t xml:space="preserve"> &lt;&lt; דובר &gt;&gt;</w:t>
      </w:r>
      <w:r>
        <w:rPr>
          <w:rtl/>
        </w:rPr>
        <w:t xml:space="preserve">   </w:t>
      </w:r>
      <w:bookmarkEnd w:id="1342"/>
    </w:p>
    <w:p w:rsidR="00AE6A3E" w:rsidRDefault="00AE6A3E" w:rsidP="00AE6A3E">
      <w:pPr>
        <w:pStyle w:val="KeepWithNext"/>
        <w:rPr>
          <w:rtl/>
          <w:lang w:eastAsia="he-IL"/>
        </w:rPr>
      </w:pPr>
    </w:p>
    <w:p w:rsidR="00AE6A3E" w:rsidRDefault="00AE6A3E" w:rsidP="00AE6A3E">
      <w:pPr>
        <w:rPr>
          <w:rtl/>
          <w:lang w:eastAsia="he-IL"/>
        </w:rPr>
      </w:pPr>
      <w:proofErr w:type="spellStart"/>
      <w:r>
        <w:rPr>
          <w:rFonts w:hint="cs"/>
          <w:rtl/>
          <w:lang w:eastAsia="he-IL"/>
        </w:rPr>
        <w:t>אוקיי</w:t>
      </w:r>
      <w:proofErr w:type="spellEnd"/>
      <w:r>
        <w:rPr>
          <w:rFonts w:hint="cs"/>
          <w:rtl/>
          <w:lang w:eastAsia="he-IL"/>
        </w:rPr>
        <w:t xml:space="preserve">. </w:t>
      </w:r>
      <w:bookmarkStart w:id="1343" w:name="_ETM_Q1_4629992"/>
      <w:bookmarkEnd w:id="1343"/>
    </w:p>
    <w:p w:rsidR="00AE6A3E" w:rsidRDefault="00AE6A3E" w:rsidP="00AE6A3E">
      <w:pPr>
        <w:rPr>
          <w:rtl/>
          <w:lang w:eastAsia="he-IL"/>
        </w:rPr>
      </w:pPr>
    </w:p>
    <w:p w:rsidR="00AE6A3E" w:rsidRDefault="00AE6A3E" w:rsidP="00AE6A3E">
      <w:pPr>
        <w:pStyle w:val="a4"/>
        <w:keepNext/>
        <w:rPr>
          <w:rtl/>
        </w:rPr>
      </w:pPr>
      <w:bookmarkStart w:id="1344" w:name="ET_speaker_מרב_תורגמן_324"/>
      <w:r w:rsidRPr="00AE6A3E">
        <w:rPr>
          <w:rStyle w:val="TagStyle"/>
          <w:rtl/>
        </w:rPr>
        <w:t xml:space="preserve"> &lt;&lt; דובר &gt;&gt; </w:t>
      </w:r>
      <w:r>
        <w:rPr>
          <w:rtl/>
        </w:rPr>
        <w:t>מרב תורג'מן:</w:t>
      </w:r>
      <w:r w:rsidRPr="00AE6A3E">
        <w:rPr>
          <w:rStyle w:val="TagStyle"/>
          <w:rtl/>
        </w:rPr>
        <w:t xml:space="preserve"> &lt;&lt; דובר &gt;&gt;</w:t>
      </w:r>
      <w:r>
        <w:rPr>
          <w:rtl/>
        </w:rPr>
        <w:t xml:space="preserve">   </w:t>
      </w:r>
      <w:bookmarkEnd w:id="1344"/>
    </w:p>
    <w:p w:rsidR="00AE6A3E" w:rsidRDefault="00AE6A3E" w:rsidP="00AE6A3E">
      <w:pPr>
        <w:pStyle w:val="KeepWithNext"/>
        <w:rPr>
          <w:rtl/>
          <w:lang w:eastAsia="he-IL"/>
        </w:rPr>
      </w:pPr>
    </w:p>
    <w:p w:rsidR="00AE6A3E" w:rsidRDefault="00AE6A3E" w:rsidP="00AE6A3E">
      <w:pPr>
        <w:rPr>
          <w:rtl/>
          <w:lang w:eastAsia="he-IL"/>
        </w:rPr>
      </w:pPr>
      <w:proofErr w:type="spellStart"/>
      <w:r>
        <w:rPr>
          <w:rFonts w:hint="cs"/>
          <w:rtl/>
          <w:lang w:eastAsia="he-IL"/>
        </w:rPr>
        <w:t>אוקיי</w:t>
      </w:r>
      <w:proofErr w:type="spellEnd"/>
      <w:r>
        <w:rPr>
          <w:rFonts w:hint="cs"/>
          <w:rtl/>
          <w:lang w:eastAsia="he-IL"/>
        </w:rPr>
        <w:t>, בהתאמה.</w:t>
      </w:r>
    </w:p>
    <w:p w:rsidR="00AE6A3E" w:rsidRDefault="00AE6A3E" w:rsidP="00AE6A3E">
      <w:pPr>
        <w:rPr>
          <w:rtl/>
          <w:lang w:eastAsia="he-IL"/>
        </w:rPr>
      </w:pPr>
      <w:bookmarkStart w:id="1345" w:name="_ETM_Q1_4634874"/>
      <w:bookmarkStart w:id="1346" w:name="_ETM_Q1_4634949"/>
      <w:bookmarkEnd w:id="1345"/>
      <w:bookmarkEnd w:id="1346"/>
    </w:p>
    <w:p w:rsidR="00AE6A3E" w:rsidRDefault="00AE6A3E" w:rsidP="00AE6A3E">
      <w:pPr>
        <w:pStyle w:val="af6"/>
        <w:keepNext/>
        <w:rPr>
          <w:rtl/>
        </w:rPr>
      </w:pPr>
      <w:bookmarkStart w:id="1347" w:name="ET_yor_5771_325"/>
      <w:r w:rsidRPr="00AE6A3E">
        <w:rPr>
          <w:rStyle w:val="TagStyle"/>
          <w:rtl/>
        </w:rPr>
        <w:t xml:space="preserve"> &lt;&lt; יור &gt;&gt; </w:t>
      </w:r>
      <w:r>
        <w:rPr>
          <w:rtl/>
        </w:rPr>
        <w:t xml:space="preserve">היו"ר איתן </w:t>
      </w:r>
      <w:proofErr w:type="spellStart"/>
      <w:r>
        <w:rPr>
          <w:rtl/>
        </w:rPr>
        <w:t>גינזבורג</w:t>
      </w:r>
      <w:proofErr w:type="spellEnd"/>
      <w:r>
        <w:rPr>
          <w:rtl/>
        </w:rPr>
        <w:t>:</w:t>
      </w:r>
      <w:r w:rsidRPr="00AE6A3E">
        <w:rPr>
          <w:rStyle w:val="TagStyle"/>
          <w:rtl/>
        </w:rPr>
        <w:t xml:space="preserve"> &lt;&lt; יור &gt;&gt;</w:t>
      </w:r>
      <w:r>
        <w:rPr>
          <w:rtl/>
        </w:rPr>
        <w:t xml:space="preserve">   </w:t>
      </w:r>
      <w:bookmarkEnd w:id="1347"/>
    </w:p>
    <w:p w:rsidR="00AE6A3E" w:rsidRDefault="00AE6A3E" w:rsidP="00AE6A3E">
      <w:pPr>
        <w:pStyle w:val="KeepWithNext"/>
        <w:rPr>
          <w:rtl/>
          <w:lang w:eastAsia="he-IL"/>
        </w:rPr>
      </w:pPr>
    </w:p>
    <w:p w:rsidR="00AE6A3E" w:rsidRDefault="00AE6A3E" w:rsidP="00AE6A3E">
      <w:pPr>
        <w:rPr>
          <w:rtl/>
          <w:lang w:eastAsia="he-IL"/>
        </w:rPr>
      </w:pPr>
      <w:bookmarkStart w:id="1348" w:name="_ETM_Q1_4636237"/>
      <w:bookmarkEnd w:id="1348"/>
      <w:r>
        <w:rPr>
          <w:rFonts w:hint="cs"/>
          <w:rtl/>
          <w:lang w:eastAsia="he-IL"/>
        </w:rPr>
        <w:t xml:space="preserve">טוב, התייחסות קצרה ליונתן </w:t>
      </w:r>
      <w:proofErr w:type="spellStart"/>
      <w:r>
        <w:rPr>
          <w:rFonts w:hint="cs"/>
          <w:rtl/>
          <w:lang w:eastAsia="he-IL"/>
        </w:rPr>
        <w:t>ברלינר</w:t>
      </w:r>
      <w:proofErr w:type="spellEnd"/>
      <w:r>
        <w:rPr>
          <w:rFonts w:hint="cs"/>
          <w:rtl/>
          <w:lang w:eastAsia="he-IL"/>
        </w:rPr>
        <w:t xml:space="preserve">, ליועצי משכנתאות. יונתן </w:t>
      </w:r>
      <w:proofErr w:type="spellStart"/>
      <w:r>
        <w:rPr>
          <w:rFonts w:hint="cs"/>
          <w:rtl/>
          <w:lang w:eastAsia="he-IL"/>
        </w:rPr>
        <w:t>ברלינר</w:t>
      </w:r>
      <w:proofErr w:type="spellEnd"/>
      <w:r>
        <w:rPr>
          <w:rFonts w:hint="cs"/>
          <w:rtl/>
          <w:lang w:eastAsia="he-IL"/>
        </w:rPr>
        <w:t>.</w:t>
      </w:r>
    </w:p>
    <w:p w:rsidR="00AE6A3E" w:rsidRDefault="00AE6A3E" w:rsidP="00AE6A3E">
      <w:pPr>
        <w:rPr>
          <w:rtl/>
          <w:lang w:eastAsia="he-IL"/>
        </w:rPr>
      </w:pPr>
      <w:bookmarkStart w:id="1349" w:name="_ETM_Q1_4649670"/>
      <w:bookmarkStart w:id="1350" w:name="_ETM_Q1_4649747"/>
      <w:bookmarkEnd w:id="1349"/>
      <w:bookmarkEnd w:id="1350"/>
    </w:p>
    <w:p w:rsidR="00AE6A3E" w:rsidRDefault="00AE6A3E" w:rsidP="00AE6A3E">
      <w:pPr>
        <w:pStyle w:val="af9"/>
        <w:keepNext/>
        <w:rPr>
          <w:rtl/>
          <w:lang w:eastAsia="he-IL"/>
        </w:rPr>
      </w:pPr>
      <w:bookmarkStart w:id="1351" w:name="ET_guest_880875_326"/>
      <w:r w:rsidRPr="00AE6A3E">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AE6A3E">
        <w:rPr>
          <w:rStyle w:val="TagStyle"/>
          <w:rtl/>
        </w:rPr>
        <w:t xml:space="preserve"> &lt;&lt; אורח &gt;&gt;</w:t>
      </w:r>
      <w:r>
        <w:rPr>
          <w:rtl/>
          <w:lang w:eastAsia="he-IL"/>
        </w:rPr>
        <w:t xml:space="preserve">   </w:t>
      </w:r>
      <w:bookmarkEnd w:id="1351"/>
    </w:p>
    <w:p w:rsidR="00AE6A3E" w:rsidRDefault="00AE6A3E" w:rsidP="00AE6A3E">
      <w:pPr>
        <w:pStyle w:val="KeepWithNext"/>
        <w:rPr>
          <w:rtl/>
          <w:lang w:eastAsia="he-IL"/>
        </w:rPr>
      </w:pPr>
    </w:p>
    <w:p w:rsidR="00AE6A3E" w:rsidRDefault="00AE6A3E" w:rsidP="00AE6A3E">
      <w:pPr>
        <w:rPr>
          <w:rtl/>
          <w:lang w:eastAsia="he-IL"/>
        </w:rPr>
      </w:pPr>
      <w:r>
        <w:rPr>
          <w:rFonts w:hint="cs"/>
          <w:rtl/>
          <w:lang w:eastAsia="he-IL"/>
        </w:rPr>
        <w:t xml:space="preserve">תודה </w:t>
      </w:r>
      <w:bookmarkStart w:id="1352" w:name="_ETM_Q1_4650091"/>
      <w:bookmarkEnd w:id="1352"/>
      <w:r>
        <w:rPr>
          <w:rFonts w:hint="cs"/>
          <w:rtl/>
          <w:lang w:eastAsia="he-IL"/>
        </w:rPr>
        <w:t>רבה, ראיתי בתשובה של יובל שדברי לא הובנו כראוי.</w:t>
      </w:r>
      <w:r w:rsidR="00315606">
        <w:rPr>
          <w:rFonts w:hint="cs"/>
          <w:rtl/>
          <w:lang w:eastAsia="he-IL"/>
        </w:rPr>
        <w:t xml:space="preserve"> לגבי</w:t>
      </w:r>
      <w:bookmarkStart w:id="1353" w:name="_ETM_Q1_4657317"/>
      <w:bookmarkEnd w:id="1353"/>
      <w:r w:rsidR="00315606">
        <w:rPr>
          <w:rFonts w:hint="cs"/>
          <w:rtl/>
          <w:lang w:eastAsia="he-IL"/>
        </w:rPr>
        <w:t xml:space="preserve"> סעיף קטן ד, בסעיף קטן א, נקבע שגוף פיננסי יכול </w:t>
      </w:r>
      <w:bookmarkStart w:id="1354" w:name="_ETM_Q1_4662306"/>
      <w:bookmarkEnd w:id="1354"/>
      <w:r w:rsidR="00315606">
        <w:rPr>
          <w:rFonts w:hint="cs"/>
          <w:rtl/>
          <w:lang w:eastAsia="he-IL"/>
        </w:rPr>
        <w:t>לקבל הצעות לטובת הלקוח, כלומר, גם מידע וגם הצעות. ואילו</w:t>
      </w:r>
      <w:bookmarkStart w:id="1355" w:name="_ETM_Q1_4665861"/>
      <w:bookmarkEnd w:id="1355"/>
      <w:r w:rsidR="00315606">
        <w:rPr>
          <w:rFonts w:hint="cs"/>
          <w:rtl/>
          <w:lang w:eastAsia="he-IL"/>
        </w:rPr>
        <w:t xml:space="preserve"> בסעיף קטן ד, שעוסק במייצגים, כתוב רק שיוכלו לקבל מידע</w:t>
      </w:r>
      <w:bookmarkStart w:id="1356" w:name="_ETM_Q1_4671924"/>
      <w:bookmarkEnd w:id="1356"/>
      <w:r w:rsidR="00315606">
        <w:rPr>
          <w:rFonts w:hint="cs"/>
          <w:rtl/>
          <w:lang w:eastAsia="he-IL"/>
        </w:rPr>
        <w:t xml:space="preserve">, להבדיל מהצעות. על מנת שמי שנותן ייעוץ ללקוח יוכל </w:t>
      </w:r>
      <w:bookmarkStart w:id="1357" w:name="_ETM_Q1_4674723"/>
      <w:bookmarkEnd w:id="1357"/>
      <w:r w:rsidR="00315606">
        <w:rPr>
          <w:rFonts w:hint="cs"/>
          <w:rtl/>
          <w:lang w:eastAsia="he-IL"/>
        </w:rPr>
        <w:t xml:space="preserve">לתת לו ייעוץ </w:t>
      </w:r>
      <w:proofErr w:type="spellStart"/>
      <w:r w:rsidR="00315606">
        <w:rPr>
          <w:rFonts w:hint="cs"/>
          <w:rtl/>
          <w:lang w:eastAsia="he-IL"/>
        </w:rPr>
        <w:t>אמיתי</w:t>
      </w:r>
      <w:proofErr w:type="spellEnd"/>
      <w:r w:rsidR="00315606">
        <w:rPr>
          <w:rFonts w:hint="cs"/>
          <w:rtl/>
          <w:lang w:eastAsia="he-IL"/>
        </w:rPr>
        <w:t xml:space="preserve">, הוא צריך לדעת גם מה יש </w:t>
      </w:r>
      <w:bookmarkStart w:id="1358" w:name="_ETM_Q1_4677561"/>
      <w:bookmarkEnd w:id="1358"/>
      <w:r w:rsidR="00315606">
        <w:rPr>
          <w:rFonts w:hint="cs"/>
          <w:rtl/>
          <w:lang w:eastAsia="he-IL"/>
        </w:rPr>
        <w:t xml:space="preserve">לו היום, שזה המידע, אבל גם מה הוא יכול לקבל, </w:t>
      </w:r>
      <w:bookmarkStart w:id="1359" w:name="_ETM_Q1_4679603"/>
      <w:bookmarkEnd w:id="1359"/>
      <w:r w:rsidR="00315606">
        <w:rPr>
          <w:rFonts w:hint="cs"/>
          <w:rtl/>
          <w:lang w:eastAsia="he-IL"/>
        </w:rPr>
        <w:t xml:space="preserve">שזה ההצעות. כלומר, בפועל בשביל שיהיה אפשר לתת ייעוץ טוב </w:t>
      </w:r>
      <w:bookmarkStart w:id="1360" w:name="_ETM_Q1_4683799"/>
      <w:bookmarkEnd w:id="1360"/>
      <w:r w:rsidR="00315606">
        <w:rPr>
          <w:rFonts w:hint="cs"/>
          <w:rtl/>
          <w:lang w:eastAsia="he-IL"/>
        </w:rPr>
        <w:t xml:space="preserve">ללקוח, גם המייצגים צריכים יכולת לקבל הצעות מנותני אשראי, ולכן </w:t>
      </w:r>
      <w:bookmarkStart w:id="1361" w:name="_ETM_Q1_4689462"/>
      <w:bookmarkEnd w:id="1361"/>
      <w:r w:rsidR="00315606">
        <w:rPr>
          <w:rFonts w:hint="cs"/>
          <w:rtl/>
          <w:lang w:eastAsia="he-IL"/>
        </w:rPr>
        <w:t xml:space="preserve">אנחנו מציעים לקבוע שגם מייצגים יוכלו לקבל הצעות לטובת הלקוח </w:t>
      </w:r>
      <w:bookmarkStart w:id="1362" w:name="_ETM_Q1_4695272"/>
      <w:bookmarkEnd w:id="1362"/>
      <w:r w:rsidR="00315606">
        <w:rPr>
          <w:rFonts w:hint="cs"/>
          <w:rtl/>
          <w:lang w:eastAsia="he-IL"/>
        </w:rPr>
        <w:t>ולא רק את המידע על מה שיש היום.</w:t>
      </w:r>
    </w:p>
    <w:p w:rsidR="00315606" w:rsidRDefault="00315606" w:rsidP="00AE6A3E">
      <w:pPr>
        <w:rPr>
          <w:rtl/>
          <w:lang w:eastAsia="he-IL"/>
        </w:rPr>
      </w:pPr>
      <w:bookmarkStart w:id="1363" w:name="_ETM_Q1_4695179"/>
      <w:bookmarkStart w:id="1364" w:name="_ETM_Q1_4695260"/>
      <w:bookmarkEnd w:id="1363"/>
      <w:bookmarkEnd w:id="1364"/>
    </w:p>
    <w:p w:rsidR="00315606" w:rsidRDefault="00315606" w:rsidP="00315606">
      <w:pPr>
        <w:pStyle w:val="af9"/>
        <w:keepNext/>
        <w:rPr>
          <w:rtl/>
          <w:lang w:eastAsia="he-IL"/>
        </w:rPr>
      </w:pPr>
      <w:bookmarkStart w:id="1365" w:name="ET_guest_755768_327"/>
      <w:r w:rsidRPr="0031560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15606">
        <w:rPr>
          <w:rStyle w:val="TagStyle"/>
          <w:rtl/>
        </w:rPr>
        <w:t xml:space="preserve"> &lt;&lt; אורח &gt;&gt;</w:t>
      </w:r>
      <w:r>
        <w:rPr>
          <w:rtl/>
          <w:lang w:eastAsia="he-IL"/>
        </w:rPr>
        <w:t xml:space="preserve">   </w:t>
      </w:r>
      <w:bookmarkEnd w:id="1365"/>
    </w:p>
    <w:p w:rsidR="00315606" w:rsidRDefault="00315606" w:rsidP="00315606">
      <w:pPr>
        <w:pStyle w:val="KeepWithNext"/>
        <w:rPr>
          <w:rtl/>
          <w:lang w:eastAsia="he-IL"/>
        </w:rPr>
      </w:pPr>
    </w:p>
    <w:p w:rsidR="00315606" w:rsidRDefault="00315606" w:rsidP="00315606">
      <w:pPr>
        <w:rPr>
          <w:rtl/>
          <w:lang w:eastAsia="he-IL"/>
        </w:rPr>
      </w:pPr>
      <w:r>
        <w:rPr>
          <w:rFonts w:hint="cs"/>
          <w:rtl/>
          <w:lang w:eastAsia="he-IL"/>
        </w:rPr>
        <w:t>אתה יכול להפנות אותנו באיזה סעיף אתה נמצא?</w:t>
      </w:r>
    </w:p>
    <w:p w:rsidR="00132A84" w:rsidRDefault="00132A84" w:rsidP="00315606">
      <w:pPr>
        <w:rPr>
          <w:rtl/>
          <w:lang w:eastAsia="he-IL"/>
        </w:rPr>
      </w:pPr>
      <w:bookmarkStart w:id="1366" w:name="_ETM_Q1_4701737"/>
      <w:bookmarkEnd w:id="1366"/>
    </w:p>
    <w:p w:rsidR="00132A84" w:rsidRDefault="00132A84" w:rsidP="00132A84">
      <w:pPr>
        <w:pStyle w:val="af9"/>
        <w:keepNext/>
        <w:rPr>
          <w:rtl/>
          <w:lang w:eastAsia="he-IL"/>
        </w:rPr>
      </w:pPr>
      <w:bookmarkStart w:id="1367" w:name="ET_guest_880875_328"/>
      <w:r w:rsidRPr="00132A84">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132A84">
        <w:rPr>
          <w:rStyle w:val="TagStyle"/>
          <w:rtl/>
        </w:rPr>
        <w:t xml:space="preserve"> &lt;&lt; אורח &gt;&gt;</w:t>
      </w:r>
      <w:r>
        <w:rPr>
          <w:rtl/>
          <w:lang w:eastAsia="he-IL"/>
        </w:rPr>
        <w:t xml:space="preserve">   </w:t>
      </w:r>
      <w:bookmarkEnd w:id="1367"/>
    </w:p>
    <w:p w:rsidR="00132A84" w:rsidRDefault="00132A84" w:rsidP="00132A84">
      <w:pPr>
        <w:pStyle w:val="KeepWithNext"/>
        <w:rPr>
          <w:rtl/>
          <w:lang w:eastAsia="he-IL"/>
        </w:rPr>
      </w:pPr>
    </w:p>
    <w:p w:rsidR="00132A84" w:rsidRDefault="00492B92" w:rsidP="00132A84">
      <w:pPr>
        <w:rPr>
          <w:rtl/>
          <w:lang w:eastAsia="he-IL"/>
        </w:rPr>
      </w:pPr>
      <w:bookmarkStart w:id="1368" w:name="_ETM_Q1_4702531"/>
      <w:bookmarkStart w:id="1369" w:name="_ETM_Q1_4702600"/>
      <w:bookmarkEnd w:id="1368"/>
      <w:bookmarkEnd w:id="1369"/>
      <w:r>
        <w:rPr>
          <w:rFonts w:hint="cs"/>
          <w:rtl/>
          <w:lang w:eastAsia="he-IL"/>
        </w:rPr>
        <w:t>סעיף 29 ד</w:t>
      </w:r>
      <w:r w:rsidR="00132A84">
        <w:rPr>
          <w:rFonts w:hint="cs"/>
          <w:rtl/>
          <w:lang w:eastAsia="he-IL"/>
        </w:rPr>
        <w:t>.</w:t>
      </w:r>
    </w:p>
    <w:p w:rsidR="00132A84" w:rsidRDefault="00132A84" w:rsidP="00132A84">
      <w:pPr>
        <w:rPr>
          <w:rtl/>
          <w:lang w:eastAsia="he-IL"/>
        </w:rPr>
      </w:pPr>
      <w:bookmarkStart w:id="1370" w:name="_ETM_Q1_4704624"/>
      <w:bookmarkStart w:id="1371" w:name="_ETM_Q1_4704718"/>
      <w:bookmarkEnd w:id="1370"/>
      <w:bookmarkEnd w:id="1371"/>
    </w:p>
    <w:p w:rsidR="00132A84" w:rsidRDefault="00132A84" w:rsidP="00132A84">
      <w:pPr>
        <w:pStyle w:val="af9"/>
        <w:keepNext/>
        <w:rPr>
          <w:rtl/>
          <w:lang w:eastAsia="he-IL"/>
        </w:rPr>
      </w:pPr>
      <w:bookmarkStart w:id="1372" w:name="ET_guest_755768_329"/>
      <w:r w:rsidRPr="00132A8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132A84">
        <w:rPr>
          <w:rStyle w:val="TagStyle"/>
          <w:rtl/>
        </w:rPr>
        <w:t xml:space="preserve"> &lt;&lt; אורח &gt;&gt;</w:t>
      </w:r>
      <w:r>
        <w:rPr>
          <w:rtl/>
          <w:lang w:eastAsia="he-IL"/>
        </w:rPr>
        <w:t xml:space="preserve">   </w:t>
      </w:r>
      <w:bookmarkEnd w:id="1372"/>
    </w:p>
    <w:p w:rsidR="00132A84" w:rsidRDefault="00132A84" w:rsidP="00132A84">
      <w:pPr>
        <w:pStyle w:val="KeepWithNext"/>
        <w:rPr>
          <w:rtl/>
          <w:lang w:eastAsia="he-IL"/>
        </w:rPr>
      </w:pPr>
    </w:p>
    <w:p w:rsidR="00132A84" w:rsidRDefault="00132A84" w:rsidP="00132A84">
      <w:pPr>
        <w:rPr>
          <w:rtl/>
          <w:lang w:eastAsia="he-IL"/>
        </w:rPr>
      </w:pPr>
      <w:r>
        <w:rPr>
          <w:rFonts w:hint="cs"/>
          <w:rtl/>
          <w:lang w:eastAsia="he-IL"/>
        </w:rPr>
        <w:t xml:space="preserve">לא ייעשה בו שימוש אלא לשם מתן שירות ללקוח בתחום עיסוקו כמייצג ולא יעביר את </w:t>
      </w:r>
      <w:bookmarkStart w:id="1373" w:name="_ETM_Q1_4708953"/>
      <w:bookmarkEnd w:id="1373"/>
      <w:r>
        <w:rPr>
          <w:rFonts w:hint="cs"/>
          <w:rtl/>
          <w:lang w:eastAsia="he-IL"/>
        </w:rPr>
        <w:t>המידע לאחר, אלא לשם מתן השירות. המידע לטובת שירות. ולכן - - -</w:t>
      </w:r>
    </w:p>
    <w:p w:rsidR="00132A84" w:rsidRDefault="00132A84" w:rsidP="00132A84">
      <w:pPr>
        <w:rPr>
          <w:rtl/>
          <w:lang w:eastAsia="he-IL"/>
        </w:rPr>
      </w:pPr>
    </w:p>
    <w:p w:rsidR="00132A84" w:rsidRDefault="00132A84" w:rsidP="00132A84">
      <w:pPr>
        <w:pStyle w:val="af6"/>
        <w:keepNext/>
        <w:rPr>
          <w:rtl/>
        </w:rPr>
      </w:pPr>
      <w:bookmarkStart w:id="1374" w:name="ET_yor_5771_330"/>
      <w:r w:rsidRPr="00132A84">
        <w:rPr>
          <w:rStyle w:val="TagStyle"/>
          <w:rtl/>
        </w:rPr>
        <w:t xml:space="preserve"> &lt;&lt; יור &gt;&gt; </w:t>
      </w:r>
      <w:r>
        <w:rPr>
          <w:rtl/>
        </w:rPr>
        <w:t xml:space="preserve">היו"ר איתן </w:t>
      </w:r>
      <w:proofErr w:type="spellStart"/>
      <w:r>
        <w:rPr>
          <w:rtl/>
        </w:rPr>
        <w:t>גינזבורג</w:t>
      </w:r>
      <w:proofErr w:type="spellEnd"/>
      <w:r>
        <w:rPr>
          <w:rtl/>
        </w:rPr>
        <w:t>:</w:t>
      </w:r>
      <w:r w:rsidRPr="00132A84">
        <w:rPr>
          <w:rStyle w:val="TagStyle"/>
          <w:rtl/>
        </w:rPr>
        <w:t xml:space="preserve"> &lt;&lt; יור &gt;&gt;</w:t>
      </w:r>
      <w:r>
        <w:rPr>
          <w:rtl/>
        </w:rPr>
        <w:t xml:space="preserve">   </w:t>
      </w:r>
      <w:bookmarkEnd w:id="1374"/>
    </w:p>
    <w:p w:rsidR="00132A84" w:rsidRDefault="00132A84" w:rsidP="00132A84">
      <w:pPr>
        <w:pStyle w:val="KeepWithNext"/>
        <w:rPr>
          <w:rtl/>
          <w:lang w:eastAsia="he-IL"/>
        </w:rPr>
      </w:pPr>
    </w:p>
    <w:p w:rsidR="00132A84" w:rsidRDefault="00132A84" w:rsidP="00132A84">
      <w:pPr>
        <w:rPr>
          <w:rtl/>
          <w:lang w:eastAsia="he-IL"/>
        </w:rPr>
      </w:pPr>
      <w:r>
        <w:rPr>
          <w:rFonts w:hint="cs"/>
          <w:rtl/>
          <w:lang w:eastAsia="he-IL"/>
        </w:rPr>
        <w:t>אדוני, שירות זה גם מידע וגם הצעה. ה</w:t>
      </w:r>
      <w:r w:rsidR="00CB04AA">
        <w:rPr>
          <w:rFonts w:hint="cs"/>
          <w:rtl/>
          <w:lang w:eastAsia="he-IL"/>
        </w:rPr>
        <w:t>כו</w:t>
      </w:r>
      <w:r>
        <w:rPr>
          <w:rFonts w:hint="cs"/>
          <w:rtl/>
          <w:lang w:eastAsia="he-IL"/>
        </w:rPr>
        <w:t>ל זה שירות, בסדר?</w:t>
      </w:r>
    </w:p>
    <w:p w:rsidR="00132A84" w:rsidRDefault="00132A84" w:rsidP="00132A84">
      <w:pPr>
        <w:rPr>
          <w:rtl/>
          <w:lang w:eastAsia="he-IL"/>
        </w:rPr>
      </w:pPr>
      <w:bookmarkStart w:id="1375" w:name="_ETM_Q1_4721972"/>
      <w:bookmarkEnd w:id="1375"/>
    </w:p>
    <w:p w:rsidR="00132A84" w:rsidRDefault="00132A84" w:rsidP="00132A84">
      <w:pPr>
        <w:pStyle w:val="af9"/>
        <w:keepNext/>
        <w:rPr>
          <w:rtl/>
          <w:lang w:eastAsia="he-IL"/>
        </w:rPr>
      </w:pPr>
      <w:bookmarkStart w:id="1376" w:name="ET_guest_880875_331"/>
      <w:r w:rsidRPr="00132A84">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132A84">
        <w:rPr>
          <w:rStyle w:val="TagStyle"/>
          <w:rtl/>
        </w:rPr>
        <w:t xml:space="preserve"> &lt;&lt; אורח &gt;&gt;</w:t>
      </w:r>
      <w:r>
        <w:rPr>
          <w:rtl/>
          <w:lang w:eastAsia="he-IL"/>
        </w:rPr>
        <w:t xml:space="preserve">   </w:t>
      </w:r>
      <w:bookmarkEnd w:id="1376"/>
    </w:p>
    <w:p w:rsidR="00132A84" w:rsidRDefault="00132A84" w:rsidP="00132A84">
      <w:pPr>
        <w:pStyle w:val="KeepWithNext"/>
        <w:rPr>
          <w:rtl/>
          <w:lang w:eastAsia="he-IL"/>
        </w:rPr>
      </w:pPr>
    </w:p>
    <w:p w:rsidR="00132A84" w:rsidRDefault="00132A84" w:rsidP="00132A84">
      <w:pPr>
        <w:rPr>
          <w:rtl/>
          <w:lang w:eastAsia="he-IL"/>
        </w:rPr>
      </w:pPr>
      <w:bookmarkStart w:id="1377" w:name="_ETM_Q1_4722703"/>
      <w:bookmarkStart w:id="1378" w:name="_ETM_Q1_4722770"/>
      <w:bookmarkEnd w:id="1377"/>
      <w:bookmarkEnd w:id="1378"/>
      <w:proofErr w:type="spellStart"/>
      <w:r>
        <w:rPr>
          <w:rFonts w:hint="cs"/>
          <w:rtl/>
          <w:lang w:eastAsia="he-IL"/>
        </w:rPr>
        <w:t>אוקיי</w:t>
      </w:r>
      <w:proofErr w:type="spellEnd"/>
      <w:r>
        <w:rPr>
          <w:rFonts w:hint="cs"/>
          <w:rtl/>
          <w:lang w:eastAsia="he-IL"/>
        </w:rPr>
        <w:t>, תודה.</w:t>
      </w:r>
    </w:p>
    <w:p w:rsidR="00132A84" w:rsidRDefault="00132A84" w:rsidP="00132A84">
      <w:pPr>
        <w:rPr>
          <w:rtl/>
          <w:lang w:eastAsia="he-IL"/>
        </w:rPr>
      </w:pPr>
    </w:p>
    <w:p w:rsidR="00132A84" w:rsidRDefault="00132A84" w:rsidP="00132A84">
      <w:pPr>
        <w:pStyle w:val="af6"/>
        <w:keepNext/>
        <w:rPr>
          <w:rtl/>
        </w:rPr>
      </w:pPr>
      <w:bookmarkStart w:id="1379" w:name="ET_yor_5771_332"/>
      <w:r w:rsidRPr="00132A84">
        <w:rPr>
          <w:rStyle w:val="TagStyle"/>
          <w:rtl/>
        </w:rPr>
        <w:t xml:space="preserve"> &lt;&lt; יור &gt;&gt; </w:t>
      </w:r>
      <w:r>
        <w:rPr>
          <w:rtl/>
        </w:rPr>
        <w:t xml:space="preserve">היו"ר איתן </w:t>
      </w:r>
      <w:proofErr w:type="spellStart"/>
      <w:r>
        <w:rPr>
          <w:rtl/>
        </w:rPr>
        <w:t>גינזבורג</w:t>
      </w:r>
      <w:proofErr w:type="spellEnd"/>
      <w:r>
        <w:rPr>
          <w:rtl/>
        </w:rPr>
        <w:t>:</w:t>
      </w:r>
      <w:r w:rsidRPr="00132A84">
        <w:rPr>
          <w:rStyle w:val="TagStyle"/>
          <w:rtl/>
        </w:rPr>
        <w:t xml:space="preserve"> &lt;&lt; יור &gt;&gt;</w:t>
      </w:r>
      <w:r>
        <w:rPr>
          <w:rtl/>
        </w:rPr>
        <w:t xml:space="preserve">   </w:t>
      </w:r>
      <w:bookmarkEnd w:id="1379"/>
    </w:p>
    <w:p w:rsidR="00132A84" w:rsidRDefault="00132A84" w:rsidP="00132A84">
      <w:pPr>
        <w:pStyle w:val="KeepWithNext"/>
        <w:rPr>
          <w:rtl/>
          <w:lang w:eastAsia="he-IL"/>
        </w:rPr>
      </w:pPr>
    </w:p>
    <w:p w:rsidR="00132A84" w:rsidRDefault="00132A84" w:rsidP="00132A84">
      <w:pPr>
        <w:rPr>
          <w:rtl/>
          <w:lang w:eastAsia="he-IL"/>
        </w:rPr>
      </w:pPr>
      <w:r>
        <w:rPr>
          <w:rFonts w:hint="cs"/>
          <w:rtl/>
          <w:lang w:eastAsia="he-IL"/>
        </w:rPr>
        <w:t xml:space="preserve">אנחנו עוברים הלאה. סעיף 30. </w:t>
      </w:r>
    </w:p>
    <w:p w:rsidR="00567DE1" w:rsidRDefault="00567DE1" w:rsidP="00132A84">
      <w:pPr>
        <w:rPr>
          <w:rtl/>
          <w:lang w:eastAsia="he-IL"/>
        </w:rPr>
      </w:pPr>
      <w:bookmarkStart w:id="1380" w:name="_ETM_Q1_4724852"/>
      <w:bookmarkStart w:id="1381" w:name="_ETM_Q1_4724985"/>
      <w:bookmarkEnd w:id="1380"/>
      <w:bookmarkEnd w:id="1381"/>
    </w:p>
    <w:p w:rsidR="00567DE1" w:rsidRDefault="00567DE1" w:rsidP="00567DE1">
      <w:pPr>
        <w:pStyle w:val="af9"/>
        <w:keepNext/>
        <w:rPr>
          <w:rtl/>
          <w:lang w:eastAsia="he-IL"/>
        </w:rPr>
      </w:pPr>
      <w:bookmarkStart w:id="1382" w:name="ET_guest_781897_328"/>
      <w:r w:rsidRPr="00567DE1">
        <w:rPr>
          <w:rStyle w:val="TagStyle"/>
          <w:rtl/>
        </w:rPr>
        <w:t xml:space="preserve"> &lt;&lt; אורח &gt;&gt; </w:t>
      </w:r>
      <w:r>
        <w:rPr>
          <w:rtl/>
          <w:lang w:eastAsia="he-IL"/>
        </w:rPr>
        <w:t>עמיהוד שמלצר:</w:t>
      </w:r>
      <w:r w:rsidRPr="00567DE1">
        <w:rPr>
          <w:rStyle w:val="TagStyle"/>
          <w:rtl/>
        </w:rPr>
        <w:t xml:space="preserve"> &lt;&lt; אורח &gt;&gt;</w:t>
      </w:r>
      <w:r>
        <w:rPr>
          <w:rtl/>
          <w:lang w:eastAsia="he-IL"/>
        </w:rPr>
        <w:t xml:space="preserve">   </w:t>
      </w:r>
      <w:bookmarkEnd w:id="1382"/>
    </w:p>
    <w:p w:rsidR="00567DE1" w:rsidRDefault="00567DE1" w:rsidP="00567DE1">
      <w:pPr>
        <w:pStyle w:val="KeepWithNext"/>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774"/>
        <w:gridCol w:w="774"/>
        <w:gridCol w:w="774"/>
        <w:gridCol w:w="774"/>
        <w:gridCol w:w="774"/>
        <w:gridCol w:w="5212"/>
      </w:tblGrid>
      <w:tr w:rsidR="00567DE1" w:rsidRPr="00567DE1" w:rsidTr="00492B92">
        <w:trPr>
          <w:cantSplit/>
        </w:trPr>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2322" w:type="dxa"/>
            <w:gridSpan w:val="3"/>
            <w:tcMar>
              <w:top w:w="91" w:type="dxa"/>
              <w:left w:w="0" w:type="dxa"/>
              <w:bottom w:w="91" w:type="dxa"/>
              <w:right w:w="0" w:type="dxa"/>
            </w:tcMar>
          </w:tcPr>
          <w:p w:rsidR="00567DE1" w:rsidRPr="00567DE1" w:rsidRDefault="00567DE1" w:rsidP="00567DE1">
            <w:pPr>
              <w:pStyle w:val="TableInnerSideHeading"/>
              <w:spacing w:line="240" w:lineRule="auto"/>
              <w:rPr>
                <w:rFonts w:ascii="David" w:hAnsi="David"/>
                <w:sz w:val="24"/>
                <w:szCs w:val="24"/>
                <w:rtl/>
              </w:rPr>
            </w:pPr>
            <w:r w:rsidRPr="00567DE1">
              <w:rPr>
                <w:rFonts w:ascii="David" w:hAnsi="David"/>
                <w:sz w:val="24"/>
                <w:szCs w:val="24"/>
                <w:rtl/>
              </w:rPr>
              <w:t>אירוע אבטחה חמור</w:t>
            </w:r>
          </w:p>
        </w:tc>
        <w:tc>
          <w:tcPr>
            <w:tcW w:w="774" w:type="dxa"/>
            <w:tcMar>
              <w:top w:w="91" w:type="dxa"/>
              <w:left w:w="0" w:type="dxa"/>
              <w:bottom w:w="91" w:type="dxa"/>
              <w:right w:w="0" w:type="dxa"/>
            </w:tcMar>
          </w:tcPr>
          <w:p w:rsidR="00567DE1" w:rsidRPr="00567DE1" w:rsidRDefault="00567DE1" w:rsidP="00567DE1">
            <w:pPr>
              <w:pStyle w:val="TableText"/>
              <w:spacing w:line="240" w:lineRule="auto"/>
              <w:rPr>
                <w:rFonts w:ascii="David" w:hAnsi="David"/>
                <w:sz w:val="24"/>
                <w:szCs w:val="24"/>
                <w:rtl/>
              </w:rPr>
            </w:pPr>
            <w:r w:rsidRPr="00567DE1">
              <w:rPr>
                <w:rFonts w:ascii="David" w:hAnsi="David"/>
                <w:sz w:val="24"/>
                <w:szCs w:val="24"/>
                <w:rtl/>
              </w:rPr>
              <w:t>30.</w:t>
            </w:r>
            <w:r w:rsidRPr="00567DE1">
              <w:rPr>
                <w:rFonts w:ascii="David" w:hAnsi="David"/>
                <w:sz w:val="24"/>
                <w:szCs w:val="24"/>
                <w:rtl/>
              </w:rPr>
              <w:tab/>
            </w:r>
          </w:p>
        </w:tc>
        <w:tc>
          <w:tcPr>
            <w:tcW w:w="5212" w:type="dxa"/>
            <w:tcMar>
              <w:top w:w="91" w:type="dxa"/>
              <w:left w:w="0" w:type="dxa"/>
              <w:bottom w:w="91" w:type="dxa"/>
              <w:right w:w="0" w:type="dxa"/>
            </w:tcMar>
          </w:tcPr>
          <w:p w:rsidR="00567DE1" w:rsidRPr="00567DE1" w:rsidRDefault="00567DE1" w:rsidP="00567DE1">
            <w:pPr>
              <w:pStyle w:val="TableBlock"/>
              <w:spacing w:line="240" w:lineRule="auto"/>
              <w:rPr>
                <w:rFonts w:ascii="David" w:hAnsi="David"/>
                <w:sz w:val="24"/>
                <w:szCs w:val="24"/>
                <w:rtl/>
              </w:rPr>
            </w:pPr>
            <w:r w:rsidRPr="00567DE1">
              <w:rPr>
                <w:rFonts w:ascii="David" w:hAnsi="David"/>
                <w:sz w:val="24"/>
                <w:szCs w:val="24"/>
                <w:rtl/>
              </w:rPr>
              <w:t>(א)</w:t>
            </w:r>
            <w:r w:rsidRPr="00567DE1">
              <w:rPr>
                <w:rFonts w:ascii="David" w:hAnsi="David"/>
                <w:sz w:val="24"/>
                <w:szCs w:val="24"/>
                <w:rtl/>
              </w:rPr>
              <w:tab/>
            </w:r>
            <w:r w:rsidRPr="00567DE1">
              <w:rPr>
                <w:rFonts w:ascii="David" w:hAnsi="David" w:hint="cs"/>
                <w:sz w:val="24"/>
                <w:szCs w:val="24"/>
                <w:rtl/>
              </w:rPr>
              <w:t>"</w:t>
            </w:r>
            <w:r w:rsidRPr="00567DE1">
              <w:rPr>
                <w:rFonts w:ascii="David" w:hAnsi="David"/>
                <w:sz w:val="24"/>
                <w:szCs w:val="24"/>
                <w:rtl/>
              </w:rPr>
              <w:t xml:space="preserve">אירע אירוע אבטחה חמור כהגדרתו בתקנות לפי חוק הגנת הפרטיות שעניינן אבטחת מידע, יודיע נותן השירות על כך באופן </w:t>
            </w:r>
            <w:proofErr w:type="spellStart"/>
            <w:r w:rsidRPr="00567DE1">
              <w:rPr>
                <w:rFonts w:ascii="David" w:hAnsi="David"/>
                <w:sz w:val="24"/>
                <w:szCs w:val="24"/>
                <w:rtl/>
              </w:rPr>
              <w:t>מיידי</w:t>
            </w:r>
            <w:proofErr w:type="spellEnd"/>
            <w:r w:rsidRPr="00567DE1">
              <w:rPr>
                <w:rFonts w:ascii="David" w:hAnsi="David"/>
                <w:sz w:val="24"/>
                <w:szCs w:val="24"/>
                <w:rtl/>
              </w:rPr>
              <w:t xml:space="preserve"> למאסדר נותן השירות הנוגע בדבר, למקור המידע שאירוע האבטחה אירע לגבי מידע שהתקבל ממנו, ולרשם כהגדרתו בסעיף 7 לחוק הגנת הפרטיות (בסעיף זה – הרשם), וכן ידווח למאסדר נותן השירות ולרשם על הצעדים שנקט בעקבות האירוע; קיבל נותן השירות את המידע מנותן שירות אחר שאסף אותו, בהתאם להוראות סעיף 29(א)(3) – יודיע על כך לפי סעיף קטן זה גם לנותן השירות שממנו קיבל את המידע; קיבל מקור המידע הודעה לפי סעיף קטן זה, ידווח על כך למאסדר מקור המידע.</w:t>
            </w:r>
          </w:p>
        </w:tc>
      </w:tr>
      <w:tr w:rsidR="00567DE1" w:rsidRPr="00567DE1" w:rsidTr="00492B92">
        <w:trPr>
          <w:cantSplit/>
        </w:trPr>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567DE1" w:rsidRPr="00567DE1" w:rsidRDefault="00567DE1" w:rsidP="00567DE1">
            <w:pPr>
              <w:pStyle w:val="TableText"/>
              <w:spacing w:line="240" w:lineRule="auto"/>
              <w:jc w:val="both"/>
              <w:rPr>
                <w:rFonts w:ascii="David" w:hAnsi="David"/>
                <w:sz w:val="24"/>
                <w:szCs w:val="24"/>
              </w:rPr>
            </w:pPr>
          </w:p>
        </w:tc>
        <w:tc>
          <w:tcPr>
            <w:tcW w:w="5212" w:type="dxa"/>
            <w:tcMar>
              <w:top w:w="91" w:type="dxa"/>
              <w:left w:w="0" w:type="dxa"/>
              <w:bottom w:w="91" w:type="dxa"/>
              <w:right w:w="0" w:type="dxa"/>
            </w:tcMar>
          </w:tcPr>
          <w:p w:rsidR="00567DE1" w:rsidRPr="00567DE1" w:rsidRDefault="00567DE1" w:rsidP="00567DE1">
            <w:pPr>
              <w:pStyle w:val="TableBlock"/>
              <w:spacing w:line="240" w:lineRule="auto"/>
              <w:rPr>
                <w:rFonts w:ascii="David" w:hAnsi="David"/>
                <w:sz w:val="24"/>
                <w:szCs w:val="24"/>
                <w:rtl/>
              </w:rPr>
            </w:pPr>
            <w:r w:rsidRPr="00567DE1">
              <w:rPr>
                <w:rFonts w:ascii="David" w:hAnsi="David"/>
                <w:sz w:val="24"/>
                <w:szCs w:val="24"/>
                <w:rtl/>
              </w:rPr>
              <w:t>(ב)</w:t>
            </w:r>
            <w:r w:rsidRPr="00567DE1">
              <w:rPr>
                <w:rFonts w:ascii="David" w:hAnsi="David"/>
                <w:sz w:val="24"/>
                <w:szCs w:val="24"/>
                <w:rtl/>
              </w:rPr>
              <w:tab/>
              <w:t>הרשם רשאי להורות לנותן השירות, לאחר שנועץ בראש מערך הסייבר הלאומי ובמאסדר נותן השירות, להודיע על אירוע האבטחה כאמור בסעיף קטן (א) גם ללקוח שעלול להיפגע מן האירוע או למקורות מידע נוספים הנותנים לנותן השירות גישה למידע פיננסי; מקור מידע שקיבל הודעה לפי סעיף קטן זה, ידווח על כך למאסדר מקור המידע; לעניין זה, "מערך הסייבר הלאומי" – מערך הסייבר הלאומי שהוקם על פי החלטות הממשלה ופועל בהתאם להחלטותיה</w:t>
            </w:r>
            <w:r w:rsidRPr="00567DE1">
              <w:rPr>
                <w:rFonts w:ascii="David" w:hAnsi="David" w:hint="cs"/>
                <w:sz w:val="24"/>
                <w:szCs w:val="24"/>
                <w:rtl/>
              </w:rPr>
              <w:t>."</w:t>
            </w:r>
          </w:p>
        </w:tc>
      </w:tr>
    </w:tbl>
    <w:p w:rsidR="00567DE1" w:rsidRPr="00567DE1" w:rsidRDefault="00567DE1" w:rsidP="00567DE1">
      <w:pPr>
        <w:rPr>
          <w:rtl/>
          <w:lang w:eastAsia="he-IL"/>
        </w:rPr>
      </w:pPr>
    </w:p>
    <w:p w:rsidR="00132A84" w:rsidRPr="00132A84" w:rsidRDefault="00132A84" w:rsidP="00132A84">
      <w:pPr>
        <w:rPr>
          <w:rtl/>
          <w:lang w:eastAsia="he-IL"/>
        </w:rPr>
      </w:pPr>
      <w:bookmarkStart w:id="1383" w:name="_ETM_Q1_4718654"/>
      <w:bookmarkStart w:id="1384" w:name="_ETM_Q1_4718745"/>
      <w:bookmarkEnd w:id="1383"/>
      <w:bookmarkEnd w:id="1384"/>
    </w:p>
    <w:p w:rsidR="00AE6A3E" w:rsidRPr="00AE6A3E" w:rsidRDefault="00AE6A3E" w:rsidP="00AE6A3E">
      <w:pPr>
        <w:rPr>
          <w:rtl/>
          <w:lang w:eastAsia="he-IL"/>
        </w:rPr>
      </w:pPr>
    </w:p>
    <w:p w:rsidR="00053745" w:rsidRDefault="00053745" w:rsidP="00053745">
      <w:pPr>
        <w:rPr>
          <w:rtl/>
        </w:rPr>
      </w:pPr>
      <w:r>
        <w:rPr>
          <w:rFonts w:hint="cs"/>
          <w:rtl/>
        </w:rPr>
        <w:t xml:space="preserve"> </w:t>
      </w:r>
      <w:bookmarkStart w:id="1385" w:name="_ETM_Q1_4594050"/>
      <w:bookmarkEnd w:id="1385"/>
      <w:r w:rsidR="00567DE1">
        <w:rPr>
          <w:rFonts w:hint="cs"/>
          <w:rtl/>
        </w:rPr>
        <w:t>זה סעיף שעושה אדפטציה לסעיף אחר שנמצא בתקנות הגנת הפרטיות</w:t>
      </w:r>
      <w:bookmarkStart w:id="1386" w:name="_ETM_Q1_4805143"/>
      <w:bookmarkEnd w:id="1386"/>
      <w:r w:rsidR="00567DE1">
        <w:rPr>
          <w:rFonts w:hint="cs"/>
          <w:rtl/>
        </w:rPr>
        <w:t xml:space="preserve">, לפי חוק הגנת הפרטיות, שמדבר על מה הנטל, מה </w:t>
      </w:r>
      <w:bookmarkStart w:id="1387" w:name="_ETM_Q1_4810095"/>
      <w:bookmarkEnd w:id="1387"/>
      <w:r w:rsidR="00567DE1">
        <w:rPr>
          <w:rFonts w:hint="cs"/>
          <w:rtl/>
        </w:rPr>
        <w:t xml:space="preserve">החובות שמוטלות על נותן שרות במקרה חובות יידוע, במקרה </w:t>
      </w:r>
      <w:bookmarkStart w:id="1388" w:name="_ETM_Q1_4814831"/>
      <w:bookmarkEnd w:id="1388"/>
      <w:r w:rsidR="00567DE1">
        <w:rPr>
          <w:rFonts w:hint="cs"/>
          <w:rtl/>
        </w:rPr>
        <w:t>של אירוע אבטחה חמור. אנחנ</w:t>
      </w:r>
      <w:r w:rsidR="00B965D0">
        <w:rPr>
          <w:rFonts w:hint="cs"/>
          <w:rtl/>
        </w:rPr>
        <w:t>ו מפנים כאן לתקנות הגנת הפרטיות</w:t>
      </w:r>
      <w:r w:rsidR="00567DE1">
        <w:rPr>
          <w:rFonts w:hint="cs"/>
          <w:rtl/>
        </w:rPr>
        <w:t xml:space="preserve"> </w:t>
      </w:r>
      <w:bookmarkStart w:id="1389" w:name="_ETM_Q1_4818608"/>
      <w:bookmarkEnd w:id="1389"/>
      <w:r w:rsidR="00567DE1">
        <w:rPr>
          <w:rFonts w:hint="cs"/>
          <w:rtl/>
        </w:rPr>
        <w:t xml:space="preserve">בגלל שרוצים לעשות חיבור בין הגדרת אירוע אבטחה חמור שבחוק הגנת הפרטיות, ככה מגדירים אותו, ככה המחוקק רואה </w:t>
      </w:r>
      <w:bookmarkStart w:id="1390" w:name="_ETM_Q1_4830535"/>
      <w:bookmarkEnd w:id="1390"/>
      <w:r w:rsidR="00567DE1">
        <w:rPr>
          <w:rFonts w:hint="cs"/>
          <w:rtl/>
        </w:rPr>
        <w:t>- - -</w:t>
      </w:r>
    </w:p>
    <w:p w:rsidR="00567DE1" w:rsidRDefault="00567DE1" w:rsidP="00053745">
      <w:pPr>
        <w:rPr>
          <w:rtl/>
        </w:rPr>
      </w:pPr>
    </w:p>
    <w:p w:rsidR="00567DE1" w:rsidRDefault="00567DE1" w:rsidP="00567DE1">
      <w:pPr>
        <w:pStyle w:val="a4"/>
        <w:keepNext/>
        <w:rPr>
          <w:rtl/>
        </w:rPr>
      </w:pPr>
      <w:bookmarkStart w:id="1391" w:name="ET_speaker_איתי_עצמון_329"/>
      <w:r w:rsidRPr="00567DE1">
        <w:rPr>
          <w:rStyle w:val="TagStyle"/>
          <w:rtl/>
        </w:rPr>
        <w:t xml:space="preserve"> &lt;&lt; דובר &gt;&gt; </w:t>
      </w:r>
      <w:r>
        <w:rPr>
          <w:rtl/>
        </w:rPr>
        <w:t>איתי עצמון:</w:t>
      </w:r>
      <w:r w:rsidRPr="00567DE1">
        <w:rPr>
          <w:rStyle w:val="TagStyle"/>
          <w:rtl/>
        </w:rPr>
        <w:t xml:space="preserve"> &lt;&lt; דובר &gt;&gt;</w:t>
      </w:r>
      <w:r>
        <w:rPr>
          <w:rtl/>
        </w:rPr>
        <w:t xml:space="preserve">   </w:t>
      </w:r>
      <w:bookmarkEnd w:id="1391"/>
    </w:p>
    <w:p w:rsidR="00567DE1" w:rsidRDefault="00567DE1" w:rsidP="00567DE1">
      <w:pPr>
        <w:pStyle w:val="KeepWithNext"/>
        <w:rPr>
          <w:rtl/>
          <w:lang w:eastAsia="he-IL"/>
        </w:rPr>
      </w:pPr>
    </w:p>
    <w:p w:rsidR="00567DE1" w:rsidRDefault="00567DE1" w:rsidP="00567DE1">
      <w:pPr>
        <w:rPr>
          <w:rtl/>
          <w:lang w:eastAsia="he-IL"/>
        </w:rPr>
      </w:pPr>
      <w:r>
        <w:rPr>
          <w:rFonts w:hint="cs"/>
          <w:rtl/>
          <w:lang w:eastAsia="he-IL"/>
        </w:rPr>
        <w:t>בחוק או בתקנות?</w:t>
      </w:r>
    </w:p>
    <w:p w:rsidR="00567DE1" w:rsidRDefault="00567DE1" w:rsidP="00567DE1">
      <w:pPr>
        <w:rPr>
          <w:rtl/>
          <w:lang w:eastAsia="he-IL"/>
        </w:rPr>
      </w:pPr>
      <w:bookmarkStart w:id="1392" w:name="_ETM_Q1_4828727"/>
      <w:bookmarkStart w:id="1393" w:name="_ETM_Q1_4828836"/>
      <w:bookmarkStart w:id="1394" w:name="_ETM_Q1_4830186"/>
      <w:bookmarkEnd w:id="1392"/>
      <w:bookmarkEnd w:id="1393"/>
      <w:bookmarkEnd w:id="1394"/>
    </w:p>
    <w:p w:rsidR="00567DE1" w:rsidRDefault="00567DE1" w:rsidP="00567DE1">
      <w:pPr>
        <w:pStyle w:val="af9"/>
        <w:keepNext/>
        <w:rPr>
          <w:rtl/>
          <w:lang w:eastAsia="he-IL"/>
        </w:rPr>
      </w:pPr>
      <w:bookmarkStart w:id="1395" w:name="ET_guest_781897_330"/>
      <w:r w:rsidRPr="00567DE1">
        <w:rPr>
          <w:rStyle w:val="TagStyle"/>
          <w:rtl/>
        </w:rPr>
        <w:t xml:space="preserve"> &lt;&lt; אורח &gt;&gt; </w:t>
      </w:r>
      <w:r>
        <w:rPr>
          <w:rtl/>
          <w:lang w:eastAsia="he-IL"/>
        </w:rPr>
        <w:t>עמיהוד שמלצר:</w:t>
      </w:r>
      <w:r w:rsidRPr="00567DE1">
        <w:rPr>
          <w:rStyle w:val="TagStyle"/>
          <w:rtl/>
        </w:rPr>
        <w:t xml:space="preserve"> &lt;&lt; אורח &gt;&gt;</w:t>
      </w:r>
      <w:r>
        <w:rPr>
          <w:rtl/>
          <w:lang w:eastAsia="he-IL"/>
        </w:rPr>
        <w:t xml:space="preserve">   </w:t>
      </w:r>
      <w:bookmarkEnd w:id="1395"/>
    </w:p>
    <w:p w:rsidR="00567DE1" w:rsidRDefault="00567DE1" w:rsidP="00567DE1">
      <w:pPr>
        <w:pStyle w:val="KeepWithNext"/>
        <w:rPr>
          <w:rtl/>
          <w:lang w:eastAsia="he-IL"/>
        </w:rPr>
      </w:pPr>
    </w:p>
    <w:p w:rsidR="00567DE1" w:rsidRDefault="00567DE1" w:rsidP="00567DE1">
      <w:pPr>
        <w:rPr>
          <w:rtl/>
          <w:lang w:eastAsia="he-IL"/>
        </w:rPr>
      </w:pPr>
      <w:bookmarkStart w:id="1396" w:name="_ETM_Q1_4830881"/>
      <w:bookmarkStart w:id="1397" w:name="_ETM_Q1_4830949"/>
      <w:bookmarkEnd w:id="1396"/>
      <w:bookmarkEnd w:id="1397"/>
      <w:r>
        <w:rPr>
          <w:rFonts w:hint="cs"/>
          <w:rtl/>
          <w:lang w:eastAsia="he-IL"/>
        </w:rPr>
        <w:t xml:space="preserve">זה בתקנות. </w:t>
      </w:r>
    </w:p>
    <w:p w:rsidR="00567DE1" w:rsidRDefault="00567DE1" w:rsidP="00567DE1">
      <w:pPr>
        <w:rPr>
          <w:rtl/>
          <w:lang w:eastAsia="he-IL"/>
        </w:rPr>
      </w:pPr>
      <w:bookmarkStart w:id="1398" w:name="_ETM_Q1_4833439"/>
      <w:bookmarkStart w:id="1399" w:name="_ETM_Q1_4833519"/>
      <w:bookmarkEnd w:id="1398"/>
      <w:bookmarkEnd w:id="1399"/>
    </w:p>
    <w:p w:rsidR="00567DE1" w:rsidRDefault="00567DE1" w:rsidP="00567DE1">
      <w:pPr>
        <w:pStyle w:val="a4"/>
        <w:keepNext/>
        <w:rPr>
          <w:rtl/>
        </w:rPr>
      </w:pPr>
      <w:bookmarkStart w:id="1400" w:name="ET_speaker_איתי_עצמון_331"/>
      <w:r w:rsidRPr="00567DE1">
        <w:rPr>
          <w:rStyle w:val="TagStyle"/>
          <w:rtl/>
        </w:rPr>
        <w:t xml:space="preserve"> &lt;&lt; דובר &gt;&gt; </w:t>
      </w:r>
      <w:r>
        <w:rPr>
          <w:rtl/>
        </w:rPr>
        <w:t>איתי עצמון:</w:t>
      </w:r>
      <w:r w:rsidRPr="00567DE1">
        <w:rPr>
          <w:rStyle w:val="TagStyle"/>
          <w:rtl/>
        </w:rPr>
        <w:t xml:space="preserve"> &lt;&lt; דובר &gt;&gt;</w:t>
      </w:r>
      <w:r>
        <w:rPr>
          <w:rtl/>
        </w:rPr>
        <w:t xml:space="preserve">   </w:t>
      </w:r>
      <w:bookmarkEnd w:id="1400"/>
    </w:p>
    <w:p w:rsidR="00567DE1" w:rsidRDefault="00567DE1" w:rsidP="00567DE1">
      <w:pPr>
        <w:pStyle w:val="KeepWithNext"/>
        <w:rPr>
          <w:rtl/>
          <w:lang w:eastAsia="he-IL"/>
        </w:rPr>
      </w:pPr>
    </w:p>
    <w:p w:rsidR="00567DE1" w:rsidRDefault="00567DE1" w:rsidP="00567DE1">
      <w:pPr>
        <w:rPr>
          <w:rtl/>
          <w:lang w:eastAsia="he-IL"/>
        </w:rPr>
      </w:pPr>
      <w:r>
        <w:rPr>
          <w:rFonts w:hint="cs"/>
          <w:rtl/>
          <w:lang w:eastAsia="he-IL"/>
        </w:rPr>
        <w:t>אנחנו בדרך כלל לא מפנים בחקיקה ראשית למונחים בתקנות, כי מחר המונחים האלה יכו</w:t>
      </w:r>
      <w:bookmarkStart w:id="1401" w:name="_ETM_Q1_4835749"/>
      <w:bookmarkEnd w:id="1401"/>
      <w:r>
        <w:rPr>
          <w:rFonts w:hint="cs"/>
          <w:rtl/>
          <w:lang w:eastAsia="he-IL"/>
        </w:rPr>
        <w:t>לים להשתנות בהחלטה של שר. וזה כבר</w:t>
      </w:r>
      <w:r w:rsidR="00B965D0">
        <w:rPr>
          <w:rFonts w:hint="cs"/>
          <w:rtl/>
          <w:lang w:eastAsia="he-IL"/>
        </w:rPr>
        <w:t xml:space="preserve"> לא</w:t>
      </w:r>
      <w:r>
        <w:rPr>
          <w:rFonts w:hint="cs"/>
          <w:rtl/>
          <w:lang w:eastAsia="he-IL"/>
        </w:rPr>
        <w:t xml:space="preserve"> ייקרא אירוע </w:t>
      </w:r>
      <w:bookmarkStart w:id="1402" w:name="_ETM_Q1_4839111"/>
      <w:bookmarkEnd w:id="1402"/>
      <w:r>
        <w:rPr>
          <w:rFonts w:hint="cs"/>
          <w:rtl/>
          <w:lang w:eastAsia="he-IL"/>
        </w:rPr>
        <w:t xml:space="preserve">אבטחה חמור, אלא מונח אחר. אני חושב שעדיף להגיד: אירוע </w:t>
      </w:r>
      <w:bookmarkStart w:id="1403" w:name="_ETM_Q1_4846452"/>
      <w:bookmarkEnd w:id="1403"/>
      <w:r>
        <w:rPr>
          <w:rFonts w:hint="cs"/>
          <w:rtl/>
          <w:lang w:eastAsia="he-IL"/>
        </w:rPr>
        <w:t xml:space="preserve">אבטחה חמור אולי כהגדרתו לפי חוק הגנת הפרטיות. ושם זה </w:t>
      </w:r>
      <w:bookmarkStart w:id="1404" w:name="_ETM_Q1_4849694"/>
      <w:bookmarkEnd w:id="1404"/>
      <w:r>
        <w:rPr>
          <w:rFonts w:hint="cs"/>
          <w:rtl/>
          <w:lang w:eastAsia="he-IL"/>
        </w:rPr>
        <w:t>כולל גם תקנות.</w:t>
      </w:r>
    </w:p>
    <w:p w:rsidR="00567DE1" w:rsidRDefault="00567DE1" w:rsidP="00567DE1">
      <w:pPr>
        <w:rPr>
          <w:rtl/>
          <w:lang w:eastAsia="he-IL"/>
        </w:rPr>
      </w:pPr>
      <w:bookmarkStart w:id="1405" w:name="_ETM_Q1_4851697"/>
      <w:bookmarkStart w:id="1406" w:name="_ETM_Q1_4851787"/>
      <w:bookmarkEnd w:id="1405"/>
      <w:bookmarkEnd w:id="1406"/>
    </w:p>
    <w:p w:rsidR="00567DE1" w:rsidRDefault="00567DE1" w:rsidP="00567DE1">
      <w:pPr>
        <w:pStyle w:val="af9"/>
        <w:keepNext/>
        <w:rPr>
          <w:rtl/>
          <w:lang w:eastAsia="he-IL"/>
        </w:rPr>
      </w:pPr>
      <w:bookmarkStart w:id="1407" w:name="ET_guest_781897_332"/>
      <w:r w:rsidRPr="00567DE1">
        <w:rPr>
          <w:rStyle w:val="TagStyle"/>
          <w:rtl/>
        </w:rPr>
        <w:t xml:space="preserve"> &lt;&lt; אורח &gt;&gt; </w:t>
      </w:r>
      <w:r>
        <w:rPr>
          <w:rtl/>
          <w:lang w:eastAsia="he-IL"/>
        </w:rPr>
        <w:t>עמיהוד שמלצר:</w:t>
      </w:r>
      <w:r w:rsidRPr="00567DE1">
        <w:rPr>
          <w:rStyle w:val="TagStyle"/>
          <w:rtl/>
        </w:rPr>
        <w:t xml:space="preserve"> &lt;&lt; אורח &gt;&gt;</w:t>
      </w:r>
      <w:r>
        <w:rPr>
          <w:rtl/>
          <w:lang w:eastAsia="he-IL"/>
        </w:rPr>
        <w:t xml:space="preserve">   </w:t>
      </w:r>
      <w:bookmarkEnd w:id="1407"/>
    </w:p>
    <w:p w:rsidR="00567DE1" w:rsidRDefault="00567DE1" w:rsidP="00567DE1">
      <w:pPr>
        <w:pStyle w:val="KeepWithNext"/>
        <w:rPr>
          <w:rtl/>
          <w:lang w:eastAsia="he-IL"/>
        </w:rPr>
      </w:pPr>
    </w:p>
    <w:p w:rsidR="00567DE1" w:rsidRDefault="00567DE1" w:rsidP="00567DE1">
      <w:pPr>
        <w:rPr>
          <w:rtl/>
          <w:lang w:eastAsia="he-IL"/>
        </w:rPr>
      </w:pPr>
      <w:r>
        <w:rPr>
          <w:rFonts w:hint="cs"/>
          <w:rtl/>
          <w:lang w:eastAsia="he-IL"/>
        </w:rPr>
        <w:t xml:space="preserve">אבל שזה יכלול את התקנות. </w:t>
      </w:r>
    </w:p>
    <w:p w:rsidR="00567DE1" w:rsidRDefault="00567DE1" w:rsidP="00567DE1">
      <w:pPr>
        <w:rPr>
          <w:rtl/>
          <w:lang w:eastAsia="he-IL"/>
        </w:rPr>
      </w:pPr>
    </w:p>
    <w:p w:rsidR="00567DE1" w:rsidRDefault="00567DE1" w:rsidP="00567DE1">
      <w:pPr>
        <w:pStyle w:val="a4"/>
        <w:keepNext/>
        <w:rPr>
          <w:rtl/>
        </w:rPr>
      </w:pPr>
      <w:bookmarkStart w:id="1408" w:name="ET_speaker_איתי_עצמון_333"/>
      <w:r w:rsidRPr="00567DE1">
        <w:rPr>
          <w:rStyle w:val="TagStyle"/>
          <w:rtl/>
        </w:rPr>
        <w:t xml:space="preserve"> &lt;&lt; דובר &gt;&gt; </w:t>
      </w:r>
      <w:r>
        <w:rPr>
          <w:rtl/>
        </w:rPr>
        <w:t>איתי עצמון:</w:t>
      </w:r>
      <w:r w:rsidRPr="00567DE1">
        <w:rPr>
          <w:rStyle w:val="TagStyle"/>
          <w:rtl/>
        </w:rPr>
        <w:t xml:space="preserve"> &lt;&lt; דובר &gt;&gt;</w:t>
      </w:r>
      <w:r>
        <w:rPr>
          <w:rtl/>
        </w:rPr>
        <w:t xml:space="preserve">   </w:t>
      </w:r>
      <w:bookmarkEnd w:id="1408"/>
    </w:p>
    <w:p w:rsidR="00567DE1" w:rsidRDefault="00567DE1" w:rsidP="00567DE1">
      <w:pPr>
        <w:pStyle w:val="KeepWithNext"/>
        <w:rPr>
          <w:rtl/>
          <w:lang w:eastAsia="he-IL"/>
        </w:rPr>
      </w:pPr>
    </w:p>
    <w:p w:rsidR="00567DE1" w:rsidRDefault="00567DE1" w:rsidP="00567DE1">
      <w:pPr>
        <w:rPr>
          <w:rtl/>
          <w:lang w:eastAsia="he-IL"/>
        </w:rPr>
      </w:pPr>
      <w:r>
        <w:rPr>
          <w:rFonts w:hint="cs"/>
          <w:rtl/>
          <w:lang w:eastAsia="he-IL"/>
        </w:rPr>
        <w:t xml:space="preserve">לפי כולל גם </w:t>
      </w:r>
      <w:bookmarkStart w:id="1409" w:name="_ETM_Q1_4854283"/>
      <w:bookmarkEnd w:id="1409"/>
      <w:r>
        <w:rPr>
          <w:rFonts w:hint="cs"/>
          <w:rtl/>
          <w:lang w:eastAsia="he-IL"/>
        </w:rPr>
        <w:t>תקנות.</w:t>
      </w:r>
    </w:p>
    <w:p w:rsidR="00567DE1" w:rsidRDefault="00567DE1" w:rsidP="00567DE1">
      <w:pPr>
        <w:rPr>
          <w:rtl/>
          <w:lang w:eastAsia="he-IL"/>
        </w:rPr>
      </w:pPr>
    </w:p>
    <w:p w:rsidR="00567DE1" w:rsidRDefault="00567DE1" w:rsidP="00567DE1">
      <w:pPr>
        <w:pStyle w:val="a4"/>
        <w:keepNext/>
        <w:rPr>
          <w:rtl/>
        </w:rPr>
      </w:pPr>
      <w:bookmarkStart w:id="1410" w:name="ET_speaker_מרב_תורגמן_334"/>
      <w:r w:rsidRPr="00567DE1">
        <w:rPr>
          <w:rStyle w:val="TagStyle"/>
          <w:rtl/>
        </w:rPr>
        <w:t xml:space="preserve"> &lt;&lt; דובר &gt;&gt; </w:t>
      </w:r>
      <w:r>
        <w:rPr>
          <w:rtl/>
        </w:rPr>
        <w:t>מרב תורג'מן:</w:t>
      </w:r>
      <w:r w:rsidRPr="00567DE1">
        <w:rPr>
          <w:rStyle w:val="TagStyle"/>
          <w:rtl/>
        </w:rPr>
        <w:t xml:space="preserve"> &lt;&lt; דובר &gt;&gt;</w:t>
      </w:r>
      <w:r>
        <w:rPr>
          <w:rtl/>
        </w:rPr>
        <w:t xml:space="preserve">   </w:t>
      </w:r>
      <w:bookmarkEnd w:id="1410"/>
    </w:p>
    <w:p w:rsidR="00567DE1" w:rsidRDefault="00567DE1" w:rsidP="00567DE1">
      <w:pPr>
        <w:pStyle w:val="KeepWithNext"/>
        <w:rPr>
          <w:rtl/>
          <w:lang w:eastAsia="he-IL"/>
        </w:rPr>
      </w:pPr>
    </w:p>
    <w:p w:rsidR="00567DE1" w:rsidRDefault="00567DE1" w:rsidP="00567DE1">
      <w:pPr>
        <w:rPr>
          <w:rtl/>
          <w:lang w:eastAsia="he-IL"/>
        </w:rPr>
      </w:pPr>
      <w:r>
        <w:rPr>
          <w:rFonts w:hint="cs"/>
          <w:rtl/>
          <w:lang w:eastAsia="he-IL"/>
        </w:rPr>
        <w:t>כולל גם תקנה.</w:t>
      </w:r>
    </w:p>
    <w:p w:rsidR="00567DE1" w:rsidRDefault="00567DE1" w:rsidP="00567DE1">
      <w:pPr>
        <w:rPr>
          <w:rtl/>
          <w:lang w:eastAsia="he-IL"/>
        </w:rPr>
      </w:pPr>
      <w:bookmarkStart w:id="1411" w:name="_ETM_Q1_4856804"/>
      <w:bookmarkEnd w:id="1411"/>
    </w:p>
    <w:p w:rsidR="00567DE1" w:rsidRDefault="00567DE1" w:rsidP="00567DE1">
      <w:pPr>
        <w:pStyle w:val="af9"/>
        <w:keepNext/>
        <w:rPr>
          <w:rtl/>
          <w:lang w:eastAsia="he-IL"/>
        </w:rPr>
      </w:pPr>
      <w:bookmarkStart w:id="1412" w:name="ET_guest_781897_335"/>
      <w:r w:rsidRPr="00567DE1">
        <w:rPr>
          <w:rStyle w:val="TagStyle"/>
          <w:rtl/>
        </w:rPr>
        <w:t xml:space="preserve"> &lt;&lt; אורח &gt;&gt; </w:t>
      </w:r>
      <w:r>
        <w:rPr>
          <w:rtl/>
          <w:lang w:eastAsia="he-IL"/>
        </w:rPr>
        <w:t>עמיהוד שמלצר:</w:t>
      </w:r>
      <w:r w:rsidRPr="00567DE1">
        <w:rPr>
          <w:rStyle w:val="TagStyle"/>
          <w:rtl/>
        </w:rPr>
        <w:t xml:space="preserve"> &lt;&lt; אורח &gt;&gt;</w:t>
      </w:r>
      <w:r>
        <w:rPr>
          <w:rtl/>
          <w:lang w:eastAsia="he-IL"/>
        </w:rPr>
        <w:t xml:space="preserve">   </w:t>
      </w:r>
      <w:bookmarkEnd w:id="1412"/>
    </w:p>
    <w:p w:rsidR="00567DE1" w:rsidRDefault="00567DE1" w:rsidP="00567DE1">
      <w:pPr>
        <w:pStyle w:val="KeepWithNext"/>
        <w:rPr>
          <w:rtl/>
          <w:lang w:eastAsia="he-IL"/>
        </w:rPr>
      </w:pPr>
    </w:p>
    <w:p w:rsidR="00740A05" w:rsidRDefault="003F56AB" w:rsidP="00567DE1">
      <w:pPr>
        <w:rPr>
          <w:rtl/>
          <w:lang w:eastAsia="he-IL"/>
        </w:rPr>
      </w:pPr>
      <w:bookmarkStart w:id="1413" w:name="_ETM_Q1_4857514"/>
      <w:bookmarkStart w:id="1414" w:name="_ETM_Q1_4857580"/>
      <w:bookmarkEnd w:id="1413"/>
      <w:bookmarkEnd w:id="1414"/>
      <w:r>
        <w:rPr>
          <w:rFonts w:hint="cs"/>
          <w:rtl/>
          <w:lang w:eastAsia="he-IL"/>
        </w:rPr>
        <w:t>מקובל.</w:t>
      </w:r>
      <w:r w:rsidR="00567DE1">
        <w:rPr>
          <w:rFonts w:hint="cs"/>
          <w:rtl/>
          <w:lang w:eastAsia="he-IL"/>
        </w:rPr>
        <w:t xml:space="preserve"> בסדר. ואז זה יוצר לי את </w:t>
      </w:r>
      <w:bookmarkStart w:id="1415" w:name="_ETM_Q1_4861493"/>
      <w:bookmarkEnd w:id="1415"/>
      <w:r w:rsidR="00567DE1">
        <w:rPr>
          <w:rFonts w:hint="cs"/>
          <w:rtl/>
          <w:lang w:eastAsia="he-IL"/>
        </w:rPr>
        <w:t xml:space="preserve">הקישור הזה למה זה אירוע אבטחה חמור גם בחוק הגנת </w:t>
      </w:r>
      <w:bookmarkStart w:id="1416" w:name="_ETM_Q1_4863298"/>
      <w:bookmarkEnd w:id="1416"/>
      <w:r w:rsidR="00567DE1">
        <w:rPr>
          <w:rFonts w:hint="cs"/>
          <w:rtl/>
          <w:lang w:eastAsia="he-IL"/>
        </w:rPr>
        <w:t xml:space="preserve">הפרטיות. מה שאנחנו אומרים הוא שנותן השירות צריך להודיע על </w:t>
      </w:r>
      <w:bookmarkStart w:id="1417" w:name="_ETM_Q1_4866491"/>
      <w:bookmarkEnd w:id="1417"/>
      <w:r w:rsidR="00567DE1">
        <w:rPr>
          <w:rFonts w:hint="cs"/>
          <w:rtl/>
          <w:lang w:eastAsia="he-IL"/>
        </w:rPr>
        <w:t xml:space="preserve">כך באופן </w:t>
      </w:r>
      <w:proofErr w:type="spellStart"/>
      <w:r w:rsidR="00567DE1">
        <w:rPr>
          <w:rFonts w:hint="cs"/>
          <w:rtl/>
          <w:lang w:eastAsia="he-IL"/>
        </w:rPr>
        <w:t>מיידי</w:t>
      </w:r>
      <w:proofErr w:type="spellEnd"/>
      <w:r w:rsidR="00567DE1">
        <w:rPr>
          <w:rFonts w:hint="cs"/>
          <w:rtl/>
          <w:lang w:eastAsia="he-IL"/>
        </w:rPr>
        <w:t xml:space="preserve"> למאסדר שלו. למקו</w:t>
      </w:r>
      <w:r>
        <w:rPr>
          <w:rFonts w:hint="cs"/>
          <w:rtl/>
          <w:lang w:eastAsia="he-IL"/>
        </w:rPr>
        <w:t>ר המידע שממנו הוא קיבל את המידע,</w:t>
      </w:r>
      <w:r w:rsidR="00567DE1">
        <w:rPr>
          <w:rFonts w:hint="cs"/>
          <w:rtl/>
          <w:lang w:eastAsia="he-IL"/>
        </w:rPr>
        <w:t xml:space="preserve"> שהוא ידע שיש איזה </w:t>
      </w:r>
      <w:bookmarkStart w:id="1418" w:name="_ETM_Q1_4871690"/>
      <w:bookmarkEnd w:id="1418"/>
      <w:r>
        <w:rPr>
          <w:rFonts w:hint="cs"/>
          <w:rtl/>
          <w:lang w:eastAsia="he-IL"/>
        </w:rPr>
        <w:t>זליגה של מידע,</w:t>
      </w:r>
      <w:r w:rsidR="00567DE1">
        <w:rPr>
          <w:rFonts w:hint="cs"/>
          <w:rtl/>
          <w:lang w:eastAsia="he-IL"/>
        </w:rPr>
        <w:t xml:space="preserve"> ולרשם שאחראי על מאגרי המידע. וכן הוא צריך לדווח מה הצעדים שהוא נקט כדי למנוע את אותו </w:t>
      </w:r>
      <w:bookmarkStart w:id="1419" w:name="_ETM_Q1_4880256"/>
      <w:bookmarkEnd w:id="1419"/>
      <w:r w:rsidR="00567DE1">
        <w:rPr>
          <w:rFonts w:hint="cs"/>
          <w:rtl/>
          <w:lang w:eastAsia="he-IL"/>
        </w:rPr>
        <w:t>אירוע אבטחה חמור, מה הוא נקט בעקבותיו.</w:t>
      </w:r>
      <w:r w:rsidR="00740A05">
        <w:rPr>
          <w:rFonts w:hint="cs"/>
          <w:rtl/>
          <w:lang w:eastAsia="he-IL"/>
        </w:rPr>
        <w:t xml:space="preserve"> אנחנו מתייחסים למצב </w:t>
      </w:r>
      <w:bookmarkStart w:id="1420" w:name="_ETM_Q1_4887676"/>
      <w:bookmarkEnd w:id="1420"/>
      <w:r w:rsidR="00740A05">
        <w:rPr>
          <w:rFonts w:hint="cs"/>
          <w:rtl/>
          <w:lang w:eastAsia="he-IL"/>
        </w:rPr>
        <w:t>שבו נותן שירות מק</w:t>
      </w:r>
      <w:r>
        <w:rPr>
          <w:rFonts w:hint="cs"/>
          <w:rtl/>
          <w:lang w:eastAsia="he-IL"/>
        </w:rPr>
        <w:t>בל את המידע מנותן שירות אחר</w:t>
      </w:r>
      <w:r w:rsidR="00740A05">
        <w:rPr>
          <w:rFonts w:hint="cs"/>
          <w:rtl/>
          <w:lang w:eastAsia="he-IL"/>
        </w:rPr>
        <w:t xml:space="preserve"> וצריך </w:t>
      </w:r>
      <w:bookmarkStart w:id="1421" w:name="_ETM_Q1_4891457"/>
      <w:bookmarkEnd w:id="1421"/>
      <w:r w:rsidR="00740A05">
        <w:rPr>
          <w:rFonts w:hint="cs"/>
          <w:rtl/>
          <w:lang w:eastAsia="he-IL"/>
        </w:rPr>
        <w:t xml:space="preserve">להודיע </w:t>
      </w:r>
      <w:r>
        <w:rPr>
          <w:rFonts w:hint="cs"/>
          <w:rtl/>
          <w:lang w:eastAsia="he-IL"/>
        </w:rPr>
        <w:t xml:space="preserve">את זה גם לאותו נותן שירות אחר. </w:t>
      </w:r>
      <w:r w:rsidR="00740A05">
        <w:rPr>
          <w:rFonts w:hint="cs"/>
          <w:rtl/>
          <w:lang w:eastAsia="he-IL"/>
        </w:rPr>
        <w:t xml:space="preserve">בסוף אנחנו מטילים פה חובה על מקור מידע שקיבל הודעה על זליגה </w:t>
      </w:r>
      <w:bookmarkStart w:id="1422" w:name="_ETM_Q1_4898481"/>
      <w:bookmarkEnd w:id="1422"/>
      <w:r w:rsidR="00740A05">
        <w:rPr>
          <w:rFonts w:hint="cs"/>
          <w:rtl/>
          <w:lang w:eastAsia="he-IL"/>
        </w:rPr>
        <w:t xml:space="preserve">כזאת ליידע את המאסדר שלו. </w:t>
      </w:r>
    </w:p>
    <w:p w:rsidR="00740A05" w:rsidRDefault="00740A05" w:rsidP="00567DE1">
      <w:pPr>
        <w:rPr>
          <w:rtl/>
          <w:lang w:eastAsia="he-IL"/>
        </w:rPr>
      </w:pPr>
      <w:bookmarkStart w:id="1423" w:name="_ETM_Q1_4906027"/>
      <w:bookmarkEnd w:id="1423"/>
    </w:p>
    <w:p w:rsidR="00567DE1" w:rsidRDefault="00740A05" w:rsidP="00567DE1">
      <w:pPr>
        <w:rPr>
          <w:rtl/>
          <w:lang w:eastAsia="he-IL"/>
        </w:rPr>
      </w:pPr>
      <w:bookmarkStart w:id="1424" w:name="_ETM_Q1_4906118"/>
      <w:bookmarkEnd w:id="1424"/>
      <w:r>
        <w:rPr>
          <w:rFonts w:hint="cs"/>
          <w:rtl/>
          <w:lang w:eastAsia="he-IL"/>
        </w:rPr>
        <w:t xml:space="preserve">בסעיף קטן ב, ניתנת סמכות </w:t>
      </w:r>
      <w:bookmarkStart w:id="1425" w:name="_ETM_Q1_4908795"/>
      <w:bookmarkEnd w:id="1425"/>
      <w:r>
        <w:rPr>
          <w:rFonts w:hint="cs"/>
          <w:rtl/>
          <w:lang w:eastAsia="he-IL"/>
        </w:rPr>
        <w:t>לרשם, בדומה לסמכות שקיימת לפי חוק הגנת הפרטיות, להורות ל</w:t>
      </w:r>
      <w:bookmarkStart w:id="1426" w:name="_ETM_Q1_4915412"/>
      <w:bookmarkEnd w:id="1426"/>
      <w:r>
        <w:rPr>
          <w:rFonts w:hint="cs"/>
          <w:rtl/>
          <w:lang w:eastAsia="he-IL"/>
        </w:rPr>
        <w:t xml:space="preserve">נותן השירות, לאחר שהוא נועץ עם ראש מערך הסייבר הלאומי, </w:t>
      </w:r>
      <w:bookmarkStart w:id="1427" w:name="_ETM_Q1_4919421"/>
      <w:bookmarkEnd w:id="1427"/>
      <w:r>
        <w:rPr>
          <w:rFonts w:hint="cs"/>
          <w:rtl/>
          <w:lang w:eastAsia="he-IL"/>
        </w:rPr>
        <w:t xml:space="preserve">להודיע על האירוע הזה גם ללקוח שעלול להיפגע מזליגת המידע </w:t>
      </w:r>
      <w:bookmarkStart w:id="1428" w:name="_ETM_Q1_4924256"/>
      <w:bookmarkEnd w:id="1428"/>
      <w:r>
        <w:rPr>
          <w:rFonts w:hint="cs"/>
          <w:rtl/>
          <w:lang w:eastAsia="he-IL"/>
        </w:rPr>
        <w:t xml:space="preserve">הזאת או למקורות מידע נוספים שנותנים גישה לנותן השירות </w:t>
      </w:r>
      <w:bookmarkStart w:id="1429" w:name="_ETM_Q1_4933480"/>
      <w:bookmarkEnd w:id="1429"/>
      <w:r>
        <w:rPr>
          <w:rFonts w:hint="cs"/>
          <w:rtl/>
          <w:lang w:eastAsia="he-IL"/>
        </w:rPr>
        <w:t xml:space="preserve">הודעה כזאת. מקור מידע שקיבל הודעה לפי סעיף זה ידווח </w:t>
      </w:r>
      <w:bookmarkStart w:id="1430" w:name="_ETM_Q1_4936299"/>
      <w:bookmarkEnd w:id="1430"/>
      <w:r>
        <w:rPr>
          <w:rFonts w:hint="cs"/>
          <w:rtl/>
          <w:lang w:eastAsia="he-IL"/>
        </w:rPr>
        <w:t>למאסדר שלו. זה הסעיף הזה.</w:t>
      </w:r>
    </w:p>
    <w:p w:rsidR="00740A05" w:rsidRDefault="00740A05" w:rsidP="00567DE1">
      <w:pPr>
        <w:rPr>
          <w:rtl/>
          <w:lang w:eastAsia="he-IL"/>
        </w:rPr>
      </w:pPr>
    </w:p>
    <w:p w:rsidR="00740A05" w:rsidRDefault="00740A05" w:rsidP="00740A05">
      <w:pPr>
        <w:pStyle w:val="af6"/>
        <w:keepNext/>
        <w:rPr>
          <w:rtl/>
        </w:rPr>
      </w:pPr>
      <w:bookmarkStart w:id="1431" w:name="ET_yor_5771_336"/>
      <w:r w:rsidRPr="00740A05">
        <w:rPr>
          <w:rStyle w:val="TagStyle"/>
          <w:rtl/>
        </w:rPr>
        <w:t xml:space="preserve"> &lt;&lt; יור &gt;&gt; </w:t>
      </w:r>
      <w:r>
        <w:rPr>
          <w:rtl/>
        </w:rPr>
        <w:t xml:space="preserve">היו"ר איתן </w:t>
      </w:r>
      <w:proofErr w:type="spellStart"/>
      <w:r>
        <w:rPr>
          <w:rtl/>
        </w:rPr>
        <w:t>גינזבורג</w:t>
      </w:r>
      <w:proofErr w:type="spellEnd"/>
      <w:r>
        <w:rPr>
          <w:rtl/>
        </w:rPr>
        <w:t>:</w:t>
      </w:r>
      <w:r w:rsidRPr="00740A05">
        <w:rPr>
          <w:rStyle w:val="TagStyle"/>
          <w:rtl/>
        </w:rPr>
        <w:t xml:space="preserve"> &lt;&lt; יור &gt;&gt;</w:t>
      </w:r>
      <w:r>
        <w:rPr>
          <w:rtl/>
        </w:rPr>
        <w:t xml:space="preserve">   </w:t>
      </w:r>
      <w:bookmarkEnd w:id="1431"/>
    </w:p>
    <w:p w:rsidR="00740A05" w:rsidRDefault="00740A05" w:rsidP="00740A05">
      <w:pPr>
        <w:pStyle w:val="KeepWithNext"/>
        <w:rPr>
          <w:rtl/>
          <w:lang w:eastAsia="he-IL"/>
        </w:rPr>
      </w:pPr>
    </w:p>
    <w:p w:rsidR="00740A05" w:rsidRDefault="00740A05" w:rsidP="00740A05">
      <w:pPr>
        <w:rPr>
          <w:rtl/>
          <w:lang w:eastAsia="he-IL"/>
        </w:rPr>
      </w:pPr>
      <w:r>
        <w:rPr>
          <w:rFonts w:hint="cs"/>
          <w:rtl/>
          <w:lang w:eastAsia="he-IL"/>
        </w:rPr>
        <w:t xml:space="preserve">טוב. יש הערות למישהו לגבי הסעיף </w:t>
      </w:r>
      <w:bookmarkStart w:id="1432" w:name="_ETM_Q1_4940103"/>
      <w:bookmarkEnd w:id="1432"/>
      <w:r>
        <w:rPr>
          <w:rFonts w:hint="cs"/>
          <w:rtl/>
          <w:lang w:eastAsia="he-IL"/>
        </w:rPr>
        <w:t>הזה? בבקשה.</w:t>
      </w:r>
    </w:p>
    <w:p w:rsidR="00740A05" w:rsidRDefault="00740A05" w:rsidP="00740A05">
      <w:pPr>
        <w:rPr>
          <w:rtl/>
          <w:lang w:eastAsia="he-IL"/>
        </w:rPr>
      </w:pPr>
      <w:bookmarkStart w:id="1433" w:name="_ETM_Q1_4941556"/>
      <w:bookmarkStart w:id="1434" w:name="_ETM_Q1_4941615"/>
      <w:bookmarkStart w:id="1435" w:name="_ETM_Q1_4943668"/>
      <w:bookmarkEnd w:id="1433"/>
      <w:bookmarkEnd w:id="1434"/>
      <w:bookmarkEnd w:id="1435"/>
    </w:p>
    <w:p w:rsidR="00740A05" w:rsidRDefault="00740A05" w:rsidP="00740A05">
      <w:pPr>
        <w:pStyle w:val="af9"/>
        <w:keepNext/>
        <w:rPr>
          <w:rtl/>
          <w:lang w:eastAsia="he-IL"/>
        </w:rPr>
      </w:pPr>
      <w:bookmarkStart w:id="1436" w:name="ET_guest_880880_337"/>
      <w:r w:rsidRPr="00740A05">
        <w:rPr>
          <w:rStyle w:val="TagStyle"/>
          <w:rtl/>
        </w:rPr>
        <w:t xml:space="preserve"> &lt;&lt; אורח &gt;&gt; </w:t>
      </w:r>
      <w:r>
        <w:rPr>
          <w:rtl/>
          <w:lang w:eastAsia="he-IL"/>
        </w:rPr>
        <w:t>אייל דותן:</w:t>
      </w:r>
      <w:r w:rsidRPr="00740A05">
        <w:rPr>
          <w:rStyle w:val="TagStyle"/>
          <w:rtl/>
        </w:rPr>
        <w:t xml:space="preserve"> &lt;&lt; אורח &gt;&gt;</w:t>
      </w:r>
      <w:r>
        <w:rPr>
          <w:rtl/>
          <w:lang w:eastAsia="he-IL"/>
        </w:rPr>
        <w:t xml:space="preserve">   </w:t>
      </w:r>
      <w:bookmarkEnd w:id="1436"/>
    </w:p>
    <w:p w:rsidR="00740A05" w:rsidRDefault="00740A05" w:rsidP="00740A05">
      <w:pPr>
        <w:pStyle w:val="KeepWithNext"/>
        <w:rPr>
          <w:rtl/>
          <w:lang w:eastAsia="he-IL"/>
        </w:rPr>
      </w:pPr>
    </w:p>
    <w:p w:rsidR="00740A05" w:rsidRDefault="00740A05" w:rsidP="00740A05">
      <w:pPr>
        <w:rPr>
          <w:rtl/>
          <w:lang w:eastAsia="he-IL"/>
        </w:rPr>
      </w:pPr>
      <w:bookmarkStart w:id="1437" w:name="_ETM_Q1_4944287"/>
      <w:bookmarkStart w:id="1438" w:name="_ETM_Q1_4944352"/>
      <w:bookmarkEnd w:id="1437"/>
      <w:bookmarkEnd w:id="1438"/>
      <w:r>
        <w:rPr>
          <w:rFonts w:hint="cs"/>
          <w:rtl/>
          <w:lang w:eastAsia="he-IL"/>
        </w:rPr>
        <w:t>לגבי הסעיף, לגבי ההגדרה של אירוע אבטחה חמור, זה באמת לקוח מהתקנות. התקנות מדברות על גודל המאגר ולא על גודל האירוע. אז האם אנחנו רוצים שנהיה אירוע מאוד ח</w:t>
      </w:r>
      <w:r w:rsidR="003F56AB">
        <w:rPr>
          <w:rFonts w:hint="cs"/>
          <w:rtl/>
          <w:lang w:eastAsia="he-IL"/>
        </w:rPr>
        <w:t>מור</w:t>
      </w:r>
      <w:r>
        <w:rPr>
          <w:rFonts w:hint="cs"/>
          <w:rtl/>
          <w:lang w:eastAsia="he-IL"/>
        </w:rPr>
        <w:t xml:space="preserve"> אצל נותן שירות מסוים, או רק בגלל גודל </w:t>
      </w:r>
      <w:bookmarkStart w:id="1439" w:name="_ETM_Q1_4964121"/>
      <w:bookmarkEnd w:id="1439"/>
      <w:r>
        <w:rPr>
          <w:rFonts w:hint="cs"/>
          <w:rtl/>
          <w:lang w:eastAsia="he-IL"/>
        </w:rPr>
        <w:t>ה</w:t>
      </w:r>
      <w:r w:rsidR="003F56AB">
        <w:rPr>
          <w:rFonts w:hint="cs"/>
          <w:rtl/>
          <w:lang w:eastAsia="he-IL"/>
        </w:rPr>
        <w:t>מאגר, הוא לא ידווח, לא ידעו מזה</w:t>
      </w:r>
      <w:r>
        <w:rPr>
          <w:rFonts w:hint="cs"/>
          <w:rtl/>
          <w:lang w:eastAsia="he-IL"/>
        </w:rPr>
        <w:t xml:space="preserve"> </w:t>
      </w:r>
      <w:r w:rsidR="003F56AB">
        <w:rPr>
          <w:rFonts w:hint="eastAsia"/>
          <w:rtl/>
          <w:lang w:eastAsia="he-IL"/>
        </w:rPr>
        <w:t xml:space="preserve">– </w:t>
      </w:r>
      <w:r>
        <w:rPr>
          <w:rFonts w:hint="cs"/>
          <w:rtl/>
          <w:lang w:eastAsia="he-IL"/>
        </w:rPr>
        <w:t xml:space="preserve">אז חשבנו שזה לא נכון ללכת לפי גודל המאגר. לגבי הגדרת אירוע </w:t>
      </w:r>
      <w:bookmarkStart w:id="1440" w:name="_ETM_Q1_4970966"/>
      <w:bookmarkEnd w:id="1440"/>
      <w:r>
        <w:rPr>
          <w:rFonts w:hint="cs"/>
          <w:rtl/>
          <w:lang w:eastAsia="he-IL"/>
        </w:rPr>
        <w:t xml:space="preserve">חמור, יש גם אירועים שהם אירוע אבטחת מידע שהם לא מוגדרים כאירועים חמורים, שעדיין אנחנו חושבים שלכל הפחות, הם צריכים לדווח למאסדר או למפקח עליהם. אירועים שלא נכנסים לאירוע חמור, כמו: ניסיונות מהותיים של חדירה ותקיפה, </w:t>
      </w:r>
      <w:bookmarkStart w:id="1441" w:name="_ETM_Q1_4989710"/>
      <w:bookmarkEnd w:id="1441"/>
      <w:r>
        <w:rPr>
          <w:rFonts w:hint="cs"/>
          <w:rtl/>
          <w:lang w:eastAsia="he-IL"/>
        </w:rPr>
        <w:t xml:space="preserve">אירועי סייבר, תקלות מהותיות במערכת אבטחת המידע, חשש סביר להתרחשותו </w:t>
      </w:r>
      <w:bookmarkStart w:id="1442" w:name="_ETM_Q1_4995279"/>
      <w:bookmarkEnd w:id="1442"/>
      <w:r>
        <w:rPr>
          <w:rFonts w:hint="cs"/>
          <w:rtl/>
          <w:lang w:eastAsia="he-IL"/>
        </w:rPr>
        <w:t xml:space="preserve">של אירוע אבטחה חמור. אירועים שאנחנו חושבים שמדובר במידע </w:t>
      </w:r>
      <w:bookmarkStart w:id="1443" w:name="_ETM_Q1_4999024"/>
      <w:bookmarkEnd w:id="1443"/>
      <w:r>
        <w:rPr>
          <w:rFonts w:hint="cs"/>
          <w:rtl/>
          <w:lang w:eastAsia="he-IL"/>
        </w:rPr>
        <w:t>כזה, לכל הפחות צריך לדווח עליהם.</w:t>
      </w:r>
    </w:p>
    <w:p w:rsidR="00740A05" w:rsidRDefault="00740A05" w:rsidP="00740A05">
      <w:pPr>
        <w:rPr>
          <w:rtl/>
          <w:lang w:eastAsia="he-IL"/>
        </w:rPr>
      </w:pPr>
    </w:p>
    <w:p w:rsidR="00740A05" w:rsidRDefault="00740A05" w:rsidP="00740A05">
      <w:pPr>
        <w:pStyle w:val="af6"/>
        <w:keepNext/>
        <w:rPr>
          <w:rtl/>
        </w:rPr>
      </w:pPr>
      <w:bookmarkStart w:id="1444" w:name="ET_yor_5771_338"/>
      <w:r w:rsidRPr="00740A05">
        <w:rPr>
          <w:rStyle w:val="TagStyle"/>
          <w:rtl/>
        </w:rPr>
        <w:t xml:space="preserve"> &lt;&lt; יור &gt;&gt; </w:t>
      </w:r>
      <w:r>
        <w:rPr>
          <w:rtl/>
        </w:rPr>
        <w:t xml:space="preserve">היו"ר איתן </w:t>
      </w:r>
      <w:proofErr w:type="spellStart"/>
      <w:r>
        <w:rPr>
          <w:rtl/>
        </w:rPr>
        <w:t>גינזבורג</w:t>
      </w:r>
      <w:proofErr w:type="spellEnd"/>
      <w:r>
        <w:rPr>
          <w:rtl/>
        </w:rPr>
        <w:t>:</w:t>
      </w:r>
      <w:r w:rsidRPr="00740A05">
        <w:rPr>
          <w:rStyle w:val="TagStyle"/>
          <w:rtl/>
        </w:rPr>
        <w:t xml:space="preserve"> &lt;&lt; יור &gt;&gt;</w:t>
      </w:r>
      <w:r>
        <w:rPr>
          <w:rtl/>
        </w:rPr>
        <w:t xml:space="preserve">   </w:t>
      </w:r>
      <w:bookmarkEnd w:id="1444"/>
    </w:p>
    <w:p w:rsidR="00740A05" w:rsidRDefault="00740A05" w:rsidP="00740A05">
      <w:pPr>
        <w:pStyle w:val="KeepWithNext"/>
        <w:rPr>
          <w:rtl/>
          <w:lang w:eastAsia="he-IL"/>
        </w:rPr>
      </w:pPr>
    </w:p>
    <w:p w:rsidR="00740A05" w:rsidRDefault="00740A05" w:rsidP="00740A05">
      <w:pPr>
        <w:rPr>
          <w:rtl/>
          <w:lang w:eastAsia="he-IL"/>
        </w:rPr>
      </w:pPr>
      <w:r>
        <w:rPr>
          <w:rFonts w:hint="cs"/>
          <w:rtl/>
          <w:lang w:eastAsia="he-IL"/>
        </w:rPr>
        <w:t>מה עמדתכם?</w:t>
      </w:r>
    </w:p>
    <w:p w:rsidR="00740A05" w:rsidRDefault="00740A05" w:rsidP="00740A05">
      <w:pPr>
        <w:rPr>
          <w:rtl/>
          <w:lang w:eastAsia="he-IL"/>
        </w:rPr>
      </w:pPr>
    </w:p>
    <w:p w:rsidR="00740A05" w:rsidRDefault="00740A05" w:rsidP="00740A05">
      <w:pPr>
        <w:pStyle w:val="af9"/>
        <w:keepNext/>
        <w:rPr>
          <w:rtl/>
          <w:lang w:eastAsia="he-IL"/>
        </w:rPr>
      </w:pPr>
      <w:bookmarkStart w:id="1445" w:name="ET_guest_755768_339"/>
      <w:r w:rsidRPr="00740A05">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40A05">
        <w:rPr>
          <w:rStyle w:val="TagStyle"/>
          <w:rtl/>
        </w:rPr>
        <w:t xml:space="preserve"> &lt;&lt; אורח &gt;&gt;</w:t>
      </w:r>
      <w:r>
        <w:rPr>
          <w:rtl/>
          <w:lang w:eastAsia="he-IL"/>
        </w:rPr>
        <w:t xml:space="preserve">   </w:t>
      </w:r>
      <w:bookmarkEnd w:id="1445"/>
    </w:p>
    <w:p w:rsidR="00740A05" w:rsidRDefault="00740A05" w:rsidP="00740A05">
      <w:pPr>
        <w:pStyle w:val="KeepWithNext"/>
        <w:rPr>
          <w:rtl/>
          <w:lang w:eastAsia="he-IL"/>
        </w:rPr>
      </w:pPr>
    </w:p>
    <w:p w:rsidR="00740A05" w:rsidRDefault="00740A05" w:rsidP="00740A05">
      <w:pPr>
        <w:rPr>
          <w:rtl/>
          <w:lang w:eastAsia="he-IL"/>
        </w:rPr>
      </w:pPr>
      <w:r>
        <w:rPr>
          <w:rFonts w:hint="cs"/>
          <w:rtl/>
          <w:lang w:eastAsia="he-IL"/>
        </w:rPr>
        <w:t>בשביל זה עשינו חיבור לחוק. זה חוק - - -</w:t>
      </w:r>
    </w:p>
    <w:p w:rsidR="00740A05" w:rsidRDefault="00740A05" w:rsidP="00740A05">
      <w:pPr>
        <w:rPr>
          <w:rtl/>
          <w:lang w:eastAsia="he-IL"/>
        </w:rPr>
      </w:pPr>
      <w:bookmarkStart w:id="1446" w:name="_ETM_Q1_5007000"/>
      <w:bookmarkStart w:id="1447" w:name="_ETM_Q1_5007079"/>
      <w:bookmarkEnd w:id="1446"/>
      <w:bookmarkEnd w:id="1447"/>
    </w:p>
    <w:p w:rsidR="00740A05" w:rsidRDefault="00740A05" w:rsidP="00740A05">
      <w:pPr>
        <w:pStyle w:val="af6"/>
        <w:keepNext/>
        <w:rPr>
          <w:rtl/>
        </w:rPr>
      </w:pPr>
      <w:bookmarkStart w:id="1448" w:name="ET_yor_5771_340"/>
      <w:r w:rsidRPr="00740A05">
        <w:rPr>
          <w:rStyle w:val="TagStyle"/>
          <w:rtl/>
        </w:rPr>
        <w:t xml:space="preserve"> &lt;&lt; יור &gt;&gt; </w:t>
      </w:r>
      <w:r>
        <w:rPr>
          <w:rtl/>
        </w:rPr>
        <w:t xml:space="preserve">היו"ר איתן </w:t>
      </w:r>
      <w:proofErr w:type="spellStart"/>
      <w:r>
        <w:rPr>
          <w:rtl/>
        </w:rPr>
        <w:t>גינזבורג</w:t>
      </w:r>
      <w:proofErr w:type="spellEnd"/>
      <w:r>
        <w:rPr>
          <w:rtl/>
        </w:rPr>
        <w:t>:</w:t>
      </w:r>
      <w:r w:rsidRPr="00740A05">
        <w:rPr>
          <w:rStyle w:val="TagStyle"/>
          <w:rtl/>
        </w:rPr>
        <w:t xml:space="preserve"> &lt;&lt; יור &gt;&gt;</w:t>
      </w:r>
      <w:r>
        <w:rPr>
          <w:rtl/>
        </w:rPr>
        <w:t xml:space="preserve">   </w:t>
      </w:r>
      <w:bookmarkEnd w:id="1448"/>
    </w:p>
    <w:p w:rsidR="00740A05" w:rsidRDefault="00740A05" w:rsidP="00740A05">
      <w:pPr>
        <w:pStyle w:val="KeepWithNext"/>
        <w:rPr>
          <w:rtl/>
          <w:lang w:eastAsia="he-IL"/>
        </w:rPr>
      </w:pPr>
    </w:p>
    <w:p w:rsidR="00740A05" w:rsidRDefault="00740A05" w:rsidP="003F56AB">
      <w:pPr>
        <w:rPr>
          <w:rtl/>
          <w:lang w:eastAsia="he-IL"/>
        </w:rPr>
      </w:pPr>
      <w:r>
        <w:rPr>
          <w:rFonts w:hint="cs"/>
          <w:rtl/>
          <w:lang w:eastAsia="he-IL"/>
        </w:rPr>
        <w:t xml:space="preserve">אבל זה נשמע לי </w:t>
      </w:r>
      <w:bookmarkStart w:id="1449" w:name="_ETM_Q1_5005934"/>
      <w:bookmarkEnd w:id="1449"/>
      <w:r>
        <w:rPr>
          <w:rFonts w:hint="cs"/>
          <w:rtl/>
          <w:lang w:eastAsia="he-IL"/>
        </w:rPr>
        <w:t xml:space="preserve">דברים </w:t>
      </w:r>
      <w:r w:rsidR="003F56AB">
        <w:rPr>
          <w:rFonts w:hint="cs"/>
          <w:rtl/>
          <w:lang w:eastAsia="he-IL"/>
        </w:rPr>
        <w:t>סבירים</w:t>
      </w:r>
      <w:r>
        <w:rPr>
          <w:rFonts w:hint="cs"/>
          <w:rtl/>
          <w:lang w:eastAsia="he-IL"/>
        </w:rPr>
        <w:t xml:space="preserve"> מה שהוא אומר.</w:t>
      </w:r>
      <w:r w:rsidR="009235D1">
        <w:rPr>
          <w:rFonts w:hint="cs"/>
          <w:lang w:eastAsia="he-IL"/>
        </w:rPr>
        <w:t xml:space="preserve"> </w:t>
      </w:r>
      <w:r w:rsidR="009235D1">
        <w:rPr>
          <w:rFonts w:hint="cs"/>
          <w:rtl/>
          <w:lang w:eastAsia="he-IL"/>
        </w:rPr>
        <w:t xml:space="preserve">אם לא הגעת לאירוע אבטחה חמור, אבל ניסו לתקוף את האתר, </w:t>
      </w:r>
      <w:bookmarkStart w:id="1450" w:name="_ETM_Q1_5017658"/>
      <w:bookmarkEnd w:id="1450"/>
      <w:r w:rsidR="009235D1">
        <w:rPr>
          <w:rFonts w:hint="cs"/>
          <w:rtl/>
          <w:lang w:eastAsia="he-IL"/>
        </w:rPr>
        <w:t xml:space="preserve">או משהו שהוא לא מוגדר כאירוע אבטחה חמור, אבל זה </w:t>
      </w:r>
      <w:bookmarkStart w:id="1451" w:name="_ETM_Q1_5020977"/>
      <w:bookmarkEnd w:id="1451"/>
      <w:r w:rsidR="009235D1">
        <w:rPr>
          <w:rFonts w:hint="cs"/>
          <w:rtl/>
          <w:lang w:eastAsia="he-IL"/>
        </w:rPr>
        <w:t xml:space="preserve">אירוע חמור. זה אירוע אבטחה. לא חמור לפי הגדרת החוק, </w:t>
      </w:r>
      <w:bookmarkStart w:id="1452" w:name="_ETM_Q1_5024200"/>
      <w:bookmarkEnd w:id="1452"/>
      <w:r w:rsidR="009235D1">
        <w:rPr>
          <w:rFonts w:hint="cs"/>
          <w:rtl/>
          <w:lang w:eastAsia="he-IL"/>
        </w:rPr>
        <w:t xml:space="preserve">אבל יש בו, מה שנקרא, היום אנחנו ומאז </w:t>
      </w:r>
      <w:bookmarkStart w:id="1453" w:name="_ETM_Q1_5027849"/>
      <w:bookmarkEnd w:id="1453"/>
      <w:r w:rsidR="009235D1">
        <w:rPr>
          <w:rFonts w:hint="cs"/>
          <w:rtl/>
          <w:lang w:eastAsia="he-IL"/>
        </w:rPr>
        <w:t xml:space="preserve">2017, הטכנולוגיה התפתחה. </w:t>
      </w:r>
    </w:p>
    <w:p w:rsidR="009235D1" w:rsidRDefault="009235D1" w:rsidP="00740A05">
      <w:pPr>
        <w:rPr>
          <w:rtl/>
          <w:lang w:eastAsia="he-IL"/>
        </w:rPr>
      </w:pPr>
    </w:p>
    <w:p w:rsidR="009235D1" w:rsidRDefault="009235D1" w:rsidP="009235D1">
      <w:pPr>
        <w:pStyle w:val="af9"/>
        <w:keepNext/>
        <w:rPr>
          <w:rtl/>
          <w:lang w:eastAsia="he-IL"/>
        </w:rPr>
      </w:pPr>
      <w:bookmarkStart w:id="1454" w:name="ET_guest_16212_341"/>
      <w:r w:rsidRPr="009235D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9235D1">
        <w:rPr>
          <w:rStyle w:val="TagStyle"/>
          <w:rtl/>
        </w:rPr>
        <w:t xml:space="preserve"> &lt;&lt; אורח &gt;&gt;</w:t>
      </w:r>
      <w:r>
        <w:rPr>
          <w:rtl/>
          <w:lang w:eastAsia="he-IL"/>
        </w:rPr>
        <w:t xml:space="preserve">   </w:t>
      </w:r>
      <w:bookmarkEnd w:id="1454"/>
    </w:p>
    <w:p w:rsidR="009235D1" w:rsidRDefault="009235D1" w:rsidP="009235D1">
      <w:pPr>
        <w:pStyle w:val="KeepWithNext"/>
        <w:rPr>
          <w:rtl/>
          <w:lang w:eastAsia="he-IL"/>
        </w:rPr>
      </w:pPr>
    </w:p>
    <w:p w:rsidR="009235D1" w:rsidRDefault="009235D1" w:rsidP="009235D1">
      <w:pPr>
        <w:rPr>
          <w:rtl/>
          <w:lang w:eastAsia="he-IL"/>
        </w:rPr>
      </w:pPr>
      <w:r>
        <w:rPr>
          <w:rFonts w:hint="cs"/>
          <w:rtl/>
          <w:lang w:eastAsia="he-IL"/>
        </w:rPr>
        <w:t>ניסיונות התקפה זה משהו שקורה בכל דקה.</w:t>
      </w:r>
    </w:p>
    <w:p w:rsidR="009235D1" w:rsidRDefault="009235D1" w:rsidP="009235D1">
      <w:pPr>
        <w:rPr>
          <w:rtl/>
          <w:lang w:eastAsia="he-IL"/>
        </w:rPr>
      </w:pPr>
      <w:bookmarkStart w:id="1455" w:name="_ETM_Q1_5033194"/>
      <w:bookmarkStart w:id="1456" w:name="_ETM_Q1_5033296"/>
      <w:bookmarkEnd w:id="1455"/>
      <w:bookmarkEnd w:id="1456"/>
    </w:p>
    <w:p w:rsidR="009235D1" w:rsidRDefault="009235D1" w:rsidP="009235D1">
      <w:pPr>
        <w:pStyle w:val="af6"/>
        <w:keepNext/>
        <w:rPr>
          <w:rtl/>
        </w:rPr>
      </w:pPr>
      <w:bookmarkStart w:id="1457" w:name="ET_yor_5771_342"/>
      <w:r w:rsidRPr="009235D1">
        <w:rPr>
          <w:rStyle w:val="TagStyle"/>
          <w:rtl/>
        </w:rPr>
        <w:t xml:space="preserve"> &lt;&lt; יור &gt;&gt; </w:t>
      </w:r>
      <w:r>
        <w:rPr>
          <w:rtl/>
        </w:rPr>
        <w:t xml:space="preserve">היו"ר איתן </w:t>
      </w:r>
      <w:proofErr w:type="spellStart"/>
      <w:r>
        <w:rPr>
          <w:rtl/>
        </w:rPr>
        <w:t>גינזבורג</w:t>
      </w:r>
      <w:proofErr w:type="spellEnd"/>
      <w:r>
        <w:rPr>
          <w:rtl/>
        </w:rPr>
        <w:t>:</w:t>
      </w:r>
      <w:r w:rsidRPr="009235D1">
        <w:rPr>
          <w:rStyle w:val="TagStyle"/>
          <w:rtl/>
        </w:rPr>
        <w:t xml:space="preserve"> &lt;&lt; יור &gt;&gt;</w:t>
      </w:r>
      <w:r>
        <w:rPr>
          <w:rtl/>
        </w:rPr>
        <w:t xml:space="preserve">   </w:t>
      </w:r>
      <w:bookmarkEnd w:id="1457"/>
    </w:p>
    <w:p w:rsidR="009235D1" w:rsidRDefault="009235D1" w:rsidP="009235D1">
      <w:pPr>
        <w:pStyle w:val="KeepWithNext"/>
        <w:rPr>
          <w:rtl/>
          <w:lang w:eastAsia="he-IL"/>
        </w:rPr>
      </w:pPr>
    </w:p>
    <w:p w:rsidR="009235D1" w:rsidRDefault="009235D1" w:rsidP="009235D1">
      <w:pPr>
        <w:rPr>
          <w:rtl/>
          <w:lang w:eastAsia="he-IL"/>
        </w:rPr>
      </w:pPr>
      <w:bookmarkStart w:id="1458" w:name="_ETM_Q1_5034785"/>
      <w:bookmarkEnd w:id="1458"/>
      <w:r>
        <w:rPr>
          <w:rFonts w:hint="cs"/>
          <w:rtl/>
          <w:lang w:eastAsia="he-IL"/>
        </w:rPr>
        <w:t xml:space="preserve">לא, </w:t>
      </w:r>
      <w:bookmarkStart w:id="1459" w:name="_ETM_Q1_5033074"/>
      <w:bookmarkEnd w:id="1459"/>
      <w:r>
        <w:rPr>
          <w:rFonts w:hint="cs"/>
          <w:rtl/>
          <w:lang w:eastAsia="he-IL"/>
        </w:rPr>
        <w:t xml:space="preserve">אבל דבר שפגע. </w:t>
      </w:r>
    </w:p>
    <w:p w:rsidR="009235D1" w:rsidRDefault="009235D1" w:rsidP="009235D1">
      <w:pPr>
        <w:rPr>
          <w:rtl/>
          <w:lang w:eastAsia="he-IL"/>
        </w:rPr>
      </w:pPr>
      <w:bookmarkStart w:id="1460" w:name="_ETM_Q1_5041490"/>
      <w:bookmarkStart w:id="1461" w:name="_ETM_Q1_5041582"/>
      <w:bookmarkEnd w:id="1460"/>
      <w:bookmarkEnd w:id="1461"/>
    </w:p>
    <w:p w:rsidR="009235D1" w:rsidRDefault="009235D1" w:rsidP="009235D1">
      <w:pPr>
        <w:pStyle w:val="af9"/>
        <w:keepNext/>
        <w:rPr>
          <w:rtl/>
          <w:lang w:eastAsia="he-IL"/>
        </w:rPr>
      </w:pPr>
      <w:bookmarkStart w:id="1462" w:name="ET_guest_755768_343"/>
      <w:r w:rsidRPr="009235D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235D1">
        <w:rPr>
          <w:rStyle w:val="TagStyle"/>
          <w:rtl/>
        </w:rPr>
        <w:t xml:space="preserve"> &lt;&lt; אורח &gt;&gt;</w:t>
      </w:r>
      <w:r>
        <w:rPr>
          <w:rtl/>
          <w:lang w:eastAsia="he-IL"/>
        </w:rPr>
        <w:t xml:space="preserve">   </w:t>
      </w:r>
      <w:bookmarkEnd w:id="1462"/>
    </w:p>
    <w:p w:rsidR="009235D1" w:rsidRDefault="009235D1" w:rsidP="009235D1">
      <w:pPr>
        <w:pStyle w:val="KeepWithNext"/>
        <w:rPr>
          <w:rtl/>
          <w:lang w:eastAsia="he-IL"/>
        </w:rPr>
      </w:pPr>
    </w:p>
    <w:p w:rsidR="009235D1" w:rsidRDefault="009235D1" w:rsidP="009235D1">
      <w:pPr>
        <w:rPr>
          <w:rtl/>
          <w:lang w:eastAsia="he-IL"/>
        </w:rPr>
      </w:pPr>
      <w:r>
        <w:rPr>
          <w:rFonts w:hint="cs"/>
          <w:rtl/>
          <w:lang w:eastAsia="he-IL"/>
        </w:rPr>
        <w:t xml:space="preserve">אדוני היושב-ראש, בסוף למאסדר יש סמכות לקבוע דברים כאלה בהוראות. לייצר הוראות שמסדירות את זה שאירועי אבטחה </w:t>
      </w:r>
      <w:bookmarkStart w:id="1463" w:name="_ETM_Q1_5050188"/>
      <w:bookmarkEnd w:id="1463"/>
      <w:r>
        <w:rPr>
          <w:rFonts w:hint="cs"/>
          <w:rtl/>
          <w:lang w:eastAsia="he-IL"/>
        </w:rPr>
        <w:t xml:space="preserve">כאלה ואחרים קטנים יותר. בסוף, מה שאנחנו חשבנו שנכון הוא </w:t>
      </w:r>
      <w:bookmarkStart w:id="1464" w:name="_ETM_Q1_5053523"/>
      <w:bookmarkEnd w:id="1464"/>
      <w:r>
        <w:rPr>
          <w:rFonts w:hint="cs"/>
          <w:rtl/>
          <w:lang w:eastAsia="he-IL"/>
        </w:rPr>
        <w:t xml:space="preserve">לכתוב ברמת החוק ולהתבסס על החקיקה הקיימת, </w:t>
      </w:r>
      <w:bookmarkStart w:id="1465" w:name="_ETM_Q1_5056516"/>
      <w:bookmarkEnd w:id="1465"/>
      <w:r>
        <w:rPr>
          <w:rFonts w:hint="cs"/>
          <w:rtl/>
          <w:lang w:eastAsia="he-IL"/>
        </w:rPr>
        <w:t xml:space="preserve">ושם לקבוע חובה. אירוע אבטחה יכול להיראות </w:t>
      </w:r>
      <w:r w:rsidRPr="003F56AB">
        <w:rPr>
          <w:rFonts w:hint="cs"/>
          <w:rtl/>
          <w:lang w:eastAsia="he-IL"/>
        </w:rPr>
        <w:t>בדרכים שונות</w:t>
      </w:r>
      <w:bookmarkStart w:id="1466" w:name="_ETM_Q1_5060962"/>
      <w:bookmarkEnd w:id="1466"/>
      <w:r w:rsidRPr="003F56AB">
        <w:rPr>
          <w:rFonts w:hint="cs"/>
          <w:rtl/>
          <w:lang w:eastAsia="he-IL"/>
        </w:rPr>
        <w:t xml:space="preserve">, במקומות שונים. ולכן חשבנו שכן נכון להשאיר את זה </w:t>
      </w:r>
      <w:bookmarkStart w:id="1467" w:name="_ETM_Q1_5063571"/>
      <w:bookmarkEnd w:id="1467"/>
      <w:r w:rsidRPr="003F56AB">
        <w:rPr>
          <w:rFonts w:hint="cs"/>
          <w:rtl/>
          <w:lang w:eastAsia="he-IL"/>
        </w:rPr>
        <w:t>ברמת מאסדר. וכן לקבוע שבחוק, משמעות, בהתאם</w:t>
      </w:r>
      <w:r>
        <w:rPr>
          <w:rFonts w:hint="cs"/>
          <w:rtl/>
          <w:lang w:eastAsia="he-IL"/>
        </w:rPr>
        <w:t xml:space="preserve"> למה שקבוע בחוקים אחרים. </w:t>
      </w:r>
    </w:p>
    <w:p w:rsidR="009235D1" w:rsidRDefault="009235D1" w:rsidP="009235D1">
      <w:pPr>
        <w:rPr>
          <w:rtl/>
          <w:lang w:eastAsia="he-IL"/>
        </w:rPr>
      </w:pPr>
    </w:p>
    <w:p w:rsidR="009235D1" w:rsidRDefault="009235D1" w:rsidP="009235D1">
      <w:pPr>
        <w:pStyle w:val="af6"/>
        <w:keepNext/>
        <w:rPr>
          <w:rtl/>
        </w:rPr>
      </w:pPr>
      <w:bookmarkStart w:id="1468" w:name="ET_yor_5771_344"/>
      <w:r w:rsidRPr="009235D1">
        <w:rPr>
          <w:rStyle w:val="TagStyle"/>
          <w:rtl/>
        </w:rPr>
        <w:t xml:space="preserve"> &lt;&lt; יור &gt;&gt; </w:t>
      </w:r>
      <w:r>
        <w:rPr>
          <w:rtl/>
        </w:rPr>
        <w:t xml:space="preserve">היו"ר איתן </w:t>
      </w:r>
      <w:proofErr w:type="spellStart"/>
      <w:r>
        <w:rPr>
          <w:rtl/>
        </w:rPr>
        <w:t>גינזבורג</w:t>
      </w:r>
      <w:proofErr w:type="spellEnd"/>
      <w:r>
        <w:rPr>
          <w:rtl/>
        </w:rPr>
        <w:t>:</w:t>
      </w:r>
      <w:r w:rsidRPr="009235D1">
        <w:rPr>
          <w:rStyle w:val="TagStyle"/>
          <w:rtl/>
        </w:rPr>
        <w:t xml:space="preserve"> &lt;&lt; יור &gt;&gt;</w:t>
      </w:r>
      <w:r>
        <w:rPr>
          <w:rtl/>
        </w:rPr>
        <w:t xml:space="preserve">   </w:t>
      </w:r>
      <w:bookmarkEnd w:id="1468"/>
    </w:p>
    <w:p w:rsidR="009235D1" w:rsidRDefault="009235D1" w:rsidP="009235D1">
      <w:pPr>
        <w:pStyle w:val="KeepWithNext"/>
        <w:rPr>
          <w:rtl/>
          <w:lang w:eastAsia="he-IL"/>
        </w:rPr>
      </w:pPr>
    </w:p>
    <w:p w:rsidR="009235D1" w:rsidRDefault="009235D1" w:rsidP="009235D1">
      <w:pPr>
        <w:rPr>
          <w:rtl/>
          <w:lang w:eastAsia="he-IL"/>
        </w:rPr>
      </w:pPr>
      <w:r>
        <w:rPr>
          <w:rFonts w:hint="cs"/>
          <w:rtl/>
          <w:lang w:eastAsia="he-IL"/>
        </w:rPr>
        <w:t xml:space="preserve">אירוע אבטחה חמור, מוגדר כאירוע שנעשה בו שימוש במידע מהמאגר. מה עם מצב שבו תקפו, הצליחו לחדור, לא הצליחו לעשות שימוש במאגר, אבל חדרו לתוך המערכת. </w:t>
      </w:r>
      <w:bookmarkStart w:id="1469" w:name="_ETM_Q1_5083548"/>
      <w:bookmarkEnd w:id="1469"/>
      <w:r>
        <w:rPr>
          <w:rFonts w:hint="cs"/>
          <w:rtl/>
          <w:lang w:eastAsia="he-IL"/>
        </w:rPr>
        <w:t>זה לא מוגדר כחמור. אז לא</w:t>
      </w:r>
      <w:r w:rsidR="003F56AB">
        <w:rPr>
          <w:rFonts w:hint="cs"/>
          <w:rtl/>
          <w:lang w:eastAsia="he-IL"/>
        </w:rPr>
        <w:t>,</w:t>
      </w:r>
      <w:r>
        <w:rPr>
          <w:rFonts w:hint="cs"/>
          <w:rtl/>
          <w:lang w:eastAsia="he-IL"/>
        </w:rPr>
        <w:t xml:space="preserve"> אתה לא רוצה לדעת מזה? אתה לא רוצה שהמאסדר ידע מזה?</w:t>
      </w:r>
    </w:p>
    <w:p w:rsidR="009235D1" w:rsidRDefault="009235D1" w:rsidP="009235D1">
      <w:pPr>
        <w:rPr>
          <w:rtl/>
          <w:lang w:eastAsia="he-IL"/>
        </w:rPr>
      </w:pPr>
    </w:p>
    <w:p w:rsidR="009235D1" w:rsidRDefault="009235D1" w:rsidP="009235D1">
      <w:pPr>
        <w:pStyle w:val="af9"/>
        <w:keepNext/>
        <w:rPr>
          <w:rtl/>
          <w:lang w:eastAsia="he-IL"/>
        </w:rPr>
      </w:pPr>
      <w:bookmarkStart w:id="1470" w:name="ET_guest_781897_345"/>
      <w:r w:rsidRPr="009235D1">
        <w:rPr>
          <w:rStyle w:val="TagStyle"/>
          <w:rtl/>
        </w:rPr>
        <w:t xml:space="preserve"> &lt;&lt; אורח &gt;&gt; </w:t>
      </w:r>
      <w:r>
        <w:rPr>
          <w:rtl/>
          <w:lang w:eastAsia="he-IL"/>
        </w:rPr>
        <w:t>עמיהוד שמלצר:</w:t>
      </w:r>
      <w:r w:rsidRPr="009235D1">
        <w:rPr>
          <w:rStyle w:val="TagStyle"/>
          <w:rtl/>
        </w:rPr>
        <w:t xml:space="preserve"> &lt;&lt; אורח &gt;&gt;</w:t>
      </w:r>
      <w:r>
        <w:rPr>
          <w:rtl/>
          <w:lang w:eastAsia="he-IL"/>
        </w:rPr>
        <w:t xml:space="preserve">   </w:t>
      </w:r>
      <w:bookmarkEnd w:id="1470"/>
    </w:p>
    <w:p w:rsidR="009235D1" w:rsidRDefault="009235D1" w:rsidP="009235D1">
      <w:pPr>
        <w:pStyle w:val="KeepWithNext"/>
        <w:rPr>
          <w:rtl/>
          <w:lang w:eastAsia="he-IL"/>
        </w:rPr>
      </w:pPr>
    </w:p>
    <w:p w:rsidR="009235D1" w:rsidRDefault="009235D1" w:rsidP="009235D1">
      <w:pPr>
        <w:rPr>
          <w:lang w:eastAsia="he-IL"/>
        </w:rPr>
      </w:pPr>
      <w:r>
        <w:rPr>
          <w:rFonts w:hint="cs"/>
          <w:rtl/>
          <w:lang w:eastAsia="he-IL"/>
        </w:rPr>
        <w:t xml:space="preserve">אדוני, אני מציע </w:t>
      </w:r>
      <w:bookmarkStart w:id="1471" w:name="_ETM_Q1_5092935"/>
      <w:bookmarkEnd w:id="1471"/>
      <w:r>
        <w:rPr>
          <w:rFonts w:hint="cs"/>
          <w:rtl/>
          <w:lang w:eastAsia="he-IL"/>
        </w:rPr>
        <w:t xml:space="preserve">שיעבירו את ההצעה שלהם בכתב. בראש ובראשונה מה שיובל </w:t>
      </w:r>
      <w:bookmarkStart w:id="1472" w:name="_ETM_Q1_5098367"/>
      <w:bookmarkEnd w:id="1472"/>
      <w:r>
        <w:rPr>
          <w:rFonts w:hint="cs"/>
          <w:rtl/>
          <w:lang w:eastAsia="he-IL"/>
        </w:rPr>
        <w:t>אמר, שאנחנו חושבים שצריך לעשות את הקישור הזה עם החוק להגנת הפרטיות.</w:t>
      </w:r>
    </w:p>
    <w:p w:rsidR="00504445" w:rsidRDefault="00504445" w:rsidP="009235D1">
      <w:pPr>
        <w:rPr>
          <w:rtl/>
          <w:lang w:eastAsia="he-IL"/>
        </w:rPr>
      </w:pPr>
    </w:p>
    <w:p w:rsidR="00504445" w:rsidRDefault="00504445" w:rsidP="00504445">
      <w:pPr>
        <w:pStyle w:val="af6"/>
        <w:keepNext/>
        <w:rPr>
          <w:rtl/>
        </w:rPr>
      </w:pPr>
      <w:bookmarkStart w:id="1473" w:name="ET_yor_5771_346"/>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73"/>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הרגע קראתי לך מה כתוב בחוק להגנת הפרטיות.</w:t>
      </w:r>
    </w:p>
    <w:p w:rsidR="00504445" w:rsidRDefault="00504445" w:rsidP="00504445">
      <w:pPr>
        <w:rPr>
          <w:rtl/>
          <w:lang w:eastAsia="he-IL"/>
        </w:rPr>
      </w:pPr>
      <w:bookmarkStart w:id="1474" w:name="_ETM_Q1_5104933"/>
      <w:bookmarkStart w:id="1475" w:name="_ETM_Q1_5104995"/>
      <w:bookmarkEnd w:id="1474"/>
      <w:bookmarkEnd w:id="1475"/>
    </w:p>
    <w:p w:rsidR="00504445" w:rsidRDefault="00504445" w:rsidP="00504445">
      <w:pPr>
        <w:pStyle w:val="af9"/>
        <w:keepNext/>
        <w:rPr>
          <w:rtl/>
          <w:lang w:eastAsia="he-IL"/>
        </w:rPr>
      </w:pPr>
      <w:bookmarkStart w:id="1476" w:name="ET_guest_781897_347"/>
      <w:r w:rsidRPr="00504445">
        <w:rPr>
          <w:rStyle w:val="TagStyle"/>
          <w:rtl/>
        </w:rPr>
        <w:t xml:space="preserve"> &lt;&lt; אורח &gt;&gt; </w:t>
      </w:r>
      <w:r>
        <w:rPr>
          <w:rtl/>
          <w:lang w:eastAsia="he-IL"/>
        </w:rPr>
        <w:t>עמיהוד שמלצר:</w:t>
      </w:r>
      <w:r w:rsidRPr="00504445">
        <w:rPr>
          <w:rStyle w:val="TagStyle"/>
          <w:rtl/>
        </w:rPr>
        <w:t xml:space="preserve"> &lt;&lt; אורח &gt;&gt;</w:t>
      </w:r>
      <w:r>
        <w:rPr>
          <w:rtl/>
          <w:lang w:eastAsia="he-IL"/>
        </w:rPr>
        <w:t xml:space="preserve">   </w:t>
      </w:r>
      <w:bookmarkEnd w:id="1476"/>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כן. ודבר שני - - -</w:t>
      </w:r>
    </w:p>
    <w:p w:rsidR="00504445" w:rsidRDefault="00504445" w:rsidP="00504445">
      <w:pPr>
        <w:rPr>
          <w:rtl/>
          <w:lang w:eastAsia="he-IL"/>
        </w:rPr>
      </w:pPr>
    </w:p>
    <w:p w:rsidR="00504445" w:rsidRDefault="00504445" w:rsidP="00504445">
      <w:pPr>
        <w:pStyle w:val="af6"/>
        <w:keepNext/>
        <w:rPr>
          <w:rtl/>
        </w:rPr>
      </w:pPr>
      <w:bookmarkStart w:id="1477" w:name="ET_yor_5771_348"/>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77"/>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זה חוק נורא ישן.</w:t>
      </w:r>
    </w:p>
    <w:p w:rsidR="00504445" w:rsidRDefault="00504445" w:rsidP="00504445">
      <w:pPr>
        <w:rPr>
          <w:rtl/>
          <w:lang w:eastAsia="he-IL"/>
        </w:rPr>
      </w:pPr>
      <w:bookmarkStart w:id="1478" w:name="_ETM_Q1_5105926"/>
      <w:bookmarkEnd w:id="1478"/>
    </w:p>
    <w:p w:rsidR="00504445" w:rsidRDefault="00504445" w:rsidP="00504445">
      <w:pPr>
        <w:pStyle w:val="af9"/>
        <w:keepNext/>
        <w:rPr>
          <w:rtl/>
          <w:lang w:eastAsia="he-IL"/>
        </w:rPr>
      </w:pPr>
      <w:bookmarkStart w:id="1479" w:name="ET_guest_781897_349"/>
      <w:r w:rsidRPr="00504445">
        <w:rPr>
          <w:rStyle w:val="TagStyle"/>
          <w:rtl/>
        </w:rPr>
        <w:t xml:space="preserve"> &lt;&lt; אורח &gt;&gt; </w:t>
      </w:r>
      <w:r>
        <w:rPr>
          <w:rtl/>
          <w:lang w:eastAsia="he-IL"/>
        </w:rPr>
        <w:t>עמיהוד שמלצר:</w:t>
      </w:r>
      <w:r w:rsidRPr="00504445">
        <w:rPr>
          <w:rStyle w:val="TagStyle"/>
          <w:rtl/>
        </w:rPr>
        <w:t xml:space="preserve"> &lt;&lt; אורח &gt;&gt;</w:t>
      </w:r>
      <w:r>
        <w:rPr>
          <w:rtl/>
          <w:lang w:eastAsia="he-IL"/>
        </w:rPr>
        <w:t xml:space="preserve">   </w:t>
      </w:r>
      <w:bookmarkEnd w:id="1479"/>
    </w:p>
    <w:p w:rsidR="00504445" w:rsidRDefault="00504445" w:rsidP="00504445">
      <w:pPr>
        <w:pStyle w:val="KeepWithNext"/>
        <w:rPr>
          <w:rtl/>
          <w:lang w:eastAsia="he-IL"/>
        </w:rPr>
      </w:pPr>
    </w:p>
    <w:p w:rsidR="00504445" w:rsidRDefault="00504445" w:rsidP="00504445">
      <w:pPr>
        <w:rPr>
          <w:rtl/>
          <w:lang w:eastAsia="he-IL"/>
        </w:rPr>
      </w:pPr>
      <w:bookmarkStart w:id="1480" w:name="_ETM_Q1_5106547"/>
      <w:bookmarkStart w:id="1481" w:name="_ETM_Q1_5106609"/>
      <w:bookmarkEnd w:id="1480"/>
      <w:bookmarkEnd w:id="1481"/>
      <w:r>
        <w:rPr>
          <w:rFonts w:hint="cs"/>
          <w:rtl/>
          <w:lang w:eastAsia="he-IL"/>
        </w:rPr>
        <w:t>התקנות לא כל כך ישנות.</w:t>
      </w:r>
    </w:p>
    <w:p w:rsidR="00504445" w:rsidRDefault="00504445" w:rsidP="00504445">
      <w:pPr>
        <w:rPr>
          <w:rtl/>
          <w:lang w:eastAsia="he-IL"/>
        </w:rPr>
      </w:pPr>
      <w:bookmarkStart w:id="1482" w:name="_ETM_Q1_5108820"/>
      <w:bookmarkStart w:id="1483" w:name="_ETM_Q1_5108882"/>
      <w:bookmarkEnd w:id="1482"/>
      <w:bookmarkEnd w:id="1483"/>
    </w:p>
    <w:p w:rsidR="00504445" w:rsidRDefault="00504445" w:rsidP="00504445">
      <w:pPr>
        <w:pStyle w:val="af6"/>
        <w:keepNext/>
        <w:rPr>
          <w:rtl/>
        </w:rPr>
      </w:pPr>
      <w:bookmarkStart w:id="1484" w:name="ET_yor_5771_350"/>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84"/>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 xml:space="preserve">אבל החוק הוא ישן. </w:t>
      </w:r>
    </w:p>
    <w:p w:rsidR="00504445" w:rsidRDefault="00504445" w:rsidP="00504445">
      <w:pPr>
        <w:rPr>
          <w:rtl/>
          <w:lang w:eastAsia="he-IL"/>
        </w:rPr>
      </w:pPr>
      <w:bookmarkStart w:id="1485" w:name="_ETM_Q1_5109967"/>
      <w:bookmarkStart w:id="1486" w:name="_ETM_Q1_5110024"/>
      <w:bookmarkEnd w:id="1485"/>
      <w:bookmarkEnd w:id="1486"/>
    </w:p>
    <w:p w:rsidR="00504445" w:rsidRDefault="00504445" w:rsidP="00504445">
      <w:pPr>
        <w:pStyle w:val="af9"/>
        <w:keepNext/>
        <w:rPr>
          <w:rtl/>
          <w:lang w:eastAsia="he-IL"/>
        </w:rPr>
      </w:pPr>
      <w:bookmarkStart w:id="1487" w:name="ET_guest_781897_351"/>
      <w:r w:rsidRPr="00504445">
        <w:rPr>
          <w:rStyle w:val="TagStyle"/>
          <w:rtl/>
        </w:rPr>
        <w:t xml:space="preserve"> &lt;&lt; אורח &gt;&gt; </w:t>
      </w:r>
      <w:r>
        <w:rPr>
          <w:rtl/>
          <w:lang w:eastAsia="he-IL"/>
        </w:rPr>
        <w:t>עמיהוד שמלצר:</w:t>
      </w:r>
      <w:r w:rsidRPr="00504445">
        <w:rPr>
          <w:rStyle w:val="TagStyle"/>
          <w:rtl/>
        </w:rPr>
        <w:t xml:space="preserve"> &lt;&lt; אורח &gt;&gt;</w:t>
      </w:r>
      <w:r>
        <w:rPr>
          <w:rtl/>
          <w:lang w:eastAsia="he-IL"/>
        </w:rPr>
        <w:t xml:space="preserve">   </w:t>
      </w:r>
      <w:bookmarkEnd w:id="1487"/>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 xml:space="preserve">לא, אבל ההגדרה </w:t>
      </w:r>
      <w:bookmarkStart w:id="1488" w:name="_ETM_Q1_5110605"/>
      <w:bookmarkEnd w:id="1488"/>
      <w:r>
        <w:rPr>
          <w:rFonts w:hint="cs"/>
          <w:rtl/>
          <w:lang w:eastAsia="he-IL"/>
        </w:rPr>
        <w:t>של אירוע אבטחה חמור - - -</w:t>
      </w:r>
    </w:p>
    <w:p w:rsidR="00504445" w:rsidRDefault="00504445" w:rsidP="00504445">
      <w:pPr>
        <w:rPr>
          <w:rtl/>
          <w:lang w:eastAsia="he-IL"/>
        </w:rPr>
      </w:pPr>
    </w:p>
    <w:p w:rsidR="00504445" w:rsidRDefault="00504445" w:rsidP="00504445">
      <w:pPr>
        <w:pStyle w:val="af6"/>
        <w:keepNext/>
        <w:rPr>
          <w:rtl/>
        </w:rPr>
      </w:pPr>
      <w:bookmarkStart w:id="1489" w:name="ET_yor_5771_352"/>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89"/>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 xml:space="preserve">התקנות הן משנת 2017. </w:t>
      </w:r>
      <w:bookmarkStart w:id="1490" w:name="_ETM_Q1_5113606"/>
      <w:bookmarkEnd w:id="1490"/>
      <w:r>
        <w:rPr>
          <w:rFonts w:hint="cs"/>
          <w:rtl/>
          <w:lang w:eastAsia="he-IL"/>
        </w:rPr>
        <w:t>אתה יודע מה זה ארבע שנים באירוע סייבר?</w:t>
      </w:r>
      <w:bookmarkStart w:id="1491" w:name="_ETM_Q1_5116301"/>
      <w:bookmarkEnd w:id="1491"/>
    </w:p>
    <w:p w:rsidR="00504445" w:rsidRDefault="00504445" w:rsidP="00504445">
      <w:pPr>
        <w:rPr>
          <w:rtl/>
          <w:lang w:eastAsia="he-IL"/>
        </w:rPr>
      </w:pPr>
      <w:bookmarkStart w:id="1492" w:name="_ETM_Q1_5116387"/>
      <w:bookmarkEnd w:id="1492"/>
    </w:p>
    <w:p w:rsidR="00504445" w:rsidRDefault="00504445" w:rsidP="00504445">
      <w:pPr>
        <w:pStyle w:val="af9"/>
        <w:keepNext/>
        <w:rPr>
          <w:rtl/>
          <w:lang w:eastAsia="he-IL"/>
        </w:rPr>
      </w:pPr>
      <w:bookmarkStart w:id="1493" w:name="ET_guest_781897_353"/>
      <w:r w:rsidRPr="00504445">
        <w:rPr>
          <w:rStyle w:val="TagStyle"/>
          <w:rtl/>
        </w:rPr>
        <w:t xml:space="preserve"> &lt;&lt; אורח &gt;&gt; </w:t>
      </w:r>
      <w:r>
        <w:rPr>
          <w:rtl/>
          <w:lang w:eastAsia="he-IL"/>
        </w:rPr>
        <w:t>עמיהוד שמלצר:</w:t>
      </w:r>
      <w:r w:rsidRPr="00504445">
        <w:rPr>
          <w:rStyle w:val="TagStyle"/>
          <w:rtl/>
        </w:rPr>
        <w:t xml:space="preserve"> &lt;&lt; אורח &gt;&gt;</w:t>
      </w:r>
      <w:r>
        <w:rPr>
          <w:rtl/>
          <w:lang w:eastAsia="he-IL"/>
        </w:rPr>
        <w:t xml:space="preserve">   </w:t>
      </w:r>
      <w:bookmarkEnd w:id="1493"/>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אני מסכים עם היושב-ראש, ולכן בשביל לבחון את זה יותר לעומק</w:t>
      </w:r>
      <w:r w:rsidR="003F56AB">
        <w:rPr>
          <w:rFonts w:hint="cs"/>
          <w:rtl/>
          <w:lang w:eastAsia="he-IL"/>
        </w:rPr>
        <w:t>,</w:t>
      </w:r>
      <w:r>
        <w:rPr>
          <w:rFonts w:hint="cs"/>
          <w:rtl/>
          <w:lang w:eastAsia="he-IL"/>
        </w:rPr>
        <w:t xml:space="preserve"> את ההצעה שלהם, אני מבקש שהם יעבירו לנו את זה בכתב.</w:t>
      </w:r>
    </w:p>
    <w:p w:rsidR="00504445" w:rsidRDefault="00504445" w:rsidP="00504445">
      <w:pPr>
        <w:rPr>
          <w:rtl/>
          <w:lang w:eastAsia="he-IL"/>
        </w:rPr>
      </w:pPr>
    </w:p>
    <w:p w:rsidR="00504445" w:rsidRDefault="00504445" w:rsidP="00504445">
      <w:pPr>
        <w:pStyle w:val="af6"/>
        <w:keepNext/>
        <w:rPr>
          <w:rtl/>
        </w:rPr>
      </w:pPr>
      <w:bookmarkStart w:id="1494" w:name="ET_yor_5771_354"/>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94"/>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בבקשה.</w:t>
      </w:r>
    </w:p>
    <w:p w:rsidR="00504445" w:rsidRDefault="00504445" w:rsidP="00504445">
      <w:pPr>
        <w:rPr>
          <w:rtl/>
          <w:lang w:eastAsia="he-IL"/>
        </w:rPr>
      </w:pPr>
      <w:bookmarkStart w:id="1495" w:name="_ETM_Q1_5121927"/>
      <w:bookmarkEnd w:id="1495"/>
    </w:p>
    <w:p w:rsidR="00504445" w:rsidRDefault="00504445" w:rsidP="00504445">
      <w:pPr>
        <w:pStyle w:val="af9"/>
        <w:keepNext/>
        <w:rPr>
          <w:rtl/>
          <w:lang w:eastAsia="he-IL"/>
        </w:rPr>
      </w:pPr>
      <w:bookmarkStart w:id="1496" w:name="ET_guest_781897_355"/>
      <w:r w:rsidRPr="00504445">
        <w:rPr>
          <w:rStyle w:val="TagStyle"/>
          <w:rtl/>
        </w:rPr>
        <w:t xml:space="preserve"> &lt;&lt; אורח &gt;&gt; </w:t>
      </w:r>
      <w:r>
        <w:rPr>
          <w:rtl/>
          <w:lang w:eastAsia="he-IL"/>
        </w:rPr>
        <w:t>עמיהוד שמלצר:</w:t>
      </w:r>
      <w:r w:rsidRPr="00504445">
        <w:rPr>
          <w:rStyle w:val="TagStyle"/>
          <w:rtl/>
        </w:rPr>
        <w:t xml:space="preserve"> &lt;&lt; אורח &gt;&gt;</w:t>
      </w:r>
      <w:r>
        <w:rPr>
          <w:rtl/>
          <w:lang w:eastAsia="he-IL"/>
        </w:rPr>
        <w:t xml:space="preserve">   </w:t>
      </w:r>
      <w:bookmarkEnd w:id="1496"/>
    </w:p>
    <w:p w:rsidR="00504445" w:rsidRDefault="00504445" w:rsidP="00504445">
      <w:pPr>
        <w:pStyle w:val="KeepWithNext"/>
        <w:rPr>
          <w:rtl/>
          <w:lang w:eastAsia="he-IL"/>
        </w:rPr>
      </w:pPr>
    </w:p>
    <w:p w:rsidR="00504445" w:rsidRDefault="00504445" w:rsidP="00504445">
      <w:pPr>
        <w:rPr>
          <w:rtl/>
          <w:lang w:eastAsia="he-IL"/>
        </w:rPr>
      </w:pPr>
      <w:bookmarkStart w:id="1497" w:name="_ETM_Q1_5122616"/>
      <w:bookmarkStart w:id="1498" w:name="_ETM_Q1_5122679"/>
      <w:bookmarkEnd w:id="1497"/>
      <w:bookmarkEnd w:id="1498"/>
      <w:r>
        <w:rPr>
          <w:rFonts w:hint="cs"/>
          <w:rtl/>
          <w:lang w:eastAsia="he-IL"/>
        </w:rPr>
        <w:t>אנחנו נפנה גם לגורמי המקצוע ולאבטחת הפרטיות.</w:t>
      </w:r>
    </w:p>
    <w:p w:rsidR="00504445" w:rsidRDefault="00504445" w:rsidP="00504445">
      <w:pPr>
        <w:rPr>
          <w:rtl/>
          <w:lang w:eastAsia="he-IL"/>
        </w:rPr>
      </w:pPr>
    </w:p>
    <w:p w:rsidR="00504445" w:rsidRDefault="00504445" w:rsidP="00504445">
      <w:pPr>
        <w:pStyle w:val="af6"/>
        <w:keepNext/>
        <w:rPr>
          <w:rtl/>
        </w:rPr>
      </w:pPr>
      <w:bookmarkStart w:id="1499" w:name="ET_yor_5771_356"/>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bookmarkEnd w:id="1499"/>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 xml:space="preserve">בבקשה. אנחנו מדברים פה רק על הדיווח, לא על שום דבר אחר, רק </w:t>
      </w:r>
      <w:bookmarkStart w:id="1500" w:name="_ETM_Q1_5129378"/>
      <w:bookmarkEnd w:id="1500"/>
      <w:r>
        <w:rPr>
          <w:rFonts w:hint="cs"/>
          <w:rtl/>
          <w:lang w:eastAsia="he-IL"/>
        </w:rPr>
        <w:t xml:space="preserve">על דיווח למאסדר. כשיהיה אירוע, שמאסדר ידע את זה, שיחליט מה לעשות עם זה. אני לא חושב שיש בזה </w:t>
      </w:r>
      <w:bookmarkStart w:id="1501" w:name="_ETM_Q1_5136213"/>
      <w:bookmarkEnd w:id="1501"/>
      <w:r>
        <w:rPr>
          <w:rFonts w:hint="cs"/>
          <w:rtl/>
          <w:lang w:eastAsia="he-IL"/>
        </w:rPr>
        <w:t xml:space="preserve">בעיה. אם החברה חוותה אירוע שלא מוגדר כחמור, אך הוא </w:t>
      </w:r>
      <w:bookmarkStart w:id="1502" w:name="_ETM_Q1_5143818"/>
      <w:bookmarkEnd w:id="1502"/>
      <w:r>
        <w:rPr>
          <w:rFonts w:hint="cs"/>
          <w:rtl/>
          <w:lang w:eastAsia="he-IL"/>
        </w:rPr>
        <w:t xml:space="preserve">אירוע מספיק משמעותי כדי שמאסדר ידע עליו, לפחות ידע עליו. </w:t>
      </w:r>
      <w:bookmarkStart w:id="1503" w:name="_ETM_Q1_5150249"/>
      <w:bookmarkEnd w:id="1503"/>
      <w:r>
        <w:rPr>
          <w:rFonts w:hint="cs"/>
          <w:rtl/>
          <w:lang w:eastAsia="he-IL"/>
        </w:rPr>
        <w:t>נראה לי הגיוני.</w:t>
      </w:r>
    </w:p>
    <w:p w:rsidR="00504445" w:rsidRDefault="00504445" w:rsidP="00504445">
      <w:pPr>
        <w:rPr>
          <w:rtl/>
          <w:lang w:eastAsia="he-IL"/>
        </w:rPr>
      </w:pPr>
      <w:bookmarkStart w:id="1504" w:name="_ETM_Q1_5149593"/>
      <w:bookmarkStart w:id="1505" w:name="_ETM_Q1_5149684"/>
      <w:bookmarkEnd w:id="1504"/>
      <w:bookmarkEnd w:id="1505"/>
    </w:p>
    <w:p w:rsidR="00504445" w:rsidRDefault="00504445" w:rsidP="00504445">
      <w:pPr>
        <w:pStyle w:val="af9"/>
        <w:keepNext/>
        <w:rPr>
          <w:rtl/>
          <w:lang w:eastAsia="he-IL"/>
        </w:rPr>
      </w:pPr>
      <w:bookmarkStart w:id="1506" w:name="ET_guest_880880_357"/>
      <w:r w:rsidRPr="00504445">
        <w:rPr>
          <w:rStyle w:val="TagStyle"/>
          <w:rtl/>
        </w:rPr>
        <w:t xml:space="preserve"> &lt;&lt; אורח &gt;&gt; </w:t>
      </w:r>
      <w:r>
        <w:rPr>
          <w:rtl/>
          <w:lang w:eastAsia="he-IL"/>
        </w:rPr>
        <w:t>אייל דותן:</w:t>
      </w:r>
      <w:r w:rsidRPr="00504445">
        <w:rPr>
          <w:rStyle w:val="TagStyle"/>
          <w:rtl/>
        </w:rPr>
        <w:t xml:space="preserve"> &lt;&lt; אורח &gt;&gt;</w:t>
      </w:r>
      <w:r>
        <w:rPr>
          <w:rtl/>
          <w:lang w:eastAsia="he-IL"/>
        </w:rPr>
        <w:t xml:space="preserve">   </w:t>
      </w:r>
      <w:bookmarkEnd w:id="1506"/>
    </w:p>
    <w:p w:rsidR="00504445" w:rsidRDefault="00504445" w:rsidP="00504445">
      <w:pPr>
        <w:pStyle w:val="KeepWithNext"/>
        <w:rPr>
          <w:rtl/>
          <w:lang w:eastAsia="he-IL"/>
        </w:rPr>
      </w:pPr>
    </w:p>
    <w:p w:rsidR="00504445" w:rsidRDefault="00504445" w:rsidP="00504445">
      <w:pPr>
        <w:rPr>
          <w:rtl/>
          <w:lang w:eastAsia="he-IL"/>
        </w:rPr>
      </w:pPr>
      <w:r>
        <w:rPr>
          <w:rFonts w:hint="cs"/>
          <w:rtl/>
          <w:lang w:eastAsia="he-IL"/>
        </w:rPr>
        <w:t xml:space="preserve">נעביר בכתב? אני חושב שבחוק הזה, אחד </w:t>
      </w:r>
      <w:bookmarkStart w:id="1507" w:name="_ETM_Q1_5153648"/>
      <w:bookmarkEnd w:id="1507"/>
      <w:r>
        <w:rPr>
          <w:rFonts w:hint="cs"/>
          <w:rtl/>
          <w:lang w:eastAsia="he-IL"/>
        </w:rPr>
        <w:t xml:space="preserve">הכשלים העיקריים זה הטיפול במידע שעובר לגופים מעודכנים. אם קורה </w:t>
      </w:r>
      <w:bookmarkStart w:id="1508" w:name="_ETM_Q1_5159413"/>
      <w:bookmarkEnd w:id="1508"/>
      <w:r>
        <w:rPr>
          <w:rFonts w:hint="cs"/>
          <w:rtl/>
          <w:lang w:eastAsia="he-IL"/>
        </w:rPr>
        <w:t xml:space="preserve">כשל חמור אפילו, אצל גוף קטן, רק בגלל גודל המאגר </w:t>
      </w:r>
      <w:bookmarkStart w:id="1509" w:name="_ETM_Q1_5163787"/>
      <w:bookmarkEnd w:id="1509"/>
      <w:r>
        <w:rPr>
          <w:rFonts w:hint="cs"/>
          <w:rtl/>
          <w:lang w:eastAsia="he-IL"/>
        </w:rPr>
        <w:t xml:space="preserve">הוא לא יצטרך לדווח כאשר אולי אפילו פרצו </w:t>
      </w:r>
      <w:r w:rsidR="00382C30">
        <w:rPr>
          <w:rFonts w:hint="cs"/>
          <w:rtl/>
          <w:lang w:eastAsia="he-IL"/>
        </w:rPr>
        <w:t xml:space="preserve">והמידע </w:t>
      </w:r>
      <w:bookmarkStart w:id="1510" w:name="_ETM_Q1_5170208"/>
      <w:bookmarkEnd w:id="1510"/>
      <w:r w:rsidR="00382C30">
        <w:rPr>
          <w:rFonts w:hint="cs"/>
          <w:rtl/>
          <w:lang w:eastAsia="he-IL"/>
        </w:rPr>
        <w:t>דלף לצדדים שלישיים לאינטרנט. אני חושב שמן הראוי שלפחות על אירוע כזה ידווחו. אנחנו נעביר בכתב.</w:t>
      </w:r>
    </w:p>
    <w:p w:rsidR="00312568" w:rsidRPr="00312568" w:rsidRDefault="00312568" w:rsidP="00312568">
      <w:pPr>
        <w:rPr>
          <w:rtl/>
          <w:lang w:eastAsia="he-IL"/>
        </w:rPr>
      </w:pPr>
      <w:bookmarkStart w:id="1511" w:name="_ETM_Q1_5177830"/>
      <w:bookmarkStart w:id="1512" w:name="_ETM_Q1_5177926"/>
      <w:bookmarkEnd w:id="1511"/>
      <w:bookmarkEnd w:id="1512"/>
    </w:p>
    <w:p w:rsidR="00312568" w:rsidRDefault="00312568" w:rsidP="00312568">
      <w:pPr>
        <w:pStyle w:val="af6"/>
        <w:keepNext/>
        <w:rPr>
          <w:rtl/>
        </w:rPr>
      </w:pPr>
      <w:r w:rsidRPr="00504445">
        <w:rPr>
          <w:rStyle w:val="TagStyle"/>
          <w:rtl/>
        </w:rPr>
        <w:t xml:space="preserve"> &lt;&lt; יור &gt;&gt; </w:t>
      </w:r>
      <w:r>
        <w:rPr>
          <w:rtl/>
        </w:rPr>
        <w:t xml:space="preserve">היו"ר איתן </w:t>
      </w:r>
      <w:proofErr w:type="spellStart"/>
      <w:r>
        <w:rPr>
          <w:rtl/>
        </w:rPr>
        <w:t>גינזבורג</w:t>
      </w:r>
      <w:proofErr w:type="spellEnd"/>
      <w:r>
        <w:rPr>
          <w:rtl/>
        </w:rPr>
        <w:t>:</w:t>
      </w:r>
      <w:r w:rsidRPr="00504445">
        <w:rPr>
          <w:rStyle w:val="TagStyle"/>
          <w:rtl/>
        </w:rPr>
        <w:t xml:space="preserve"> &lt;&lt; יור &gt;&gt;</w:t>
      </w:r>
      <w:r>
        <w:rPr>
          <w:rtl/>
        </w:rPr>
        <w:t xml:space="preserve">   </w:t>
      </w:r>
    </w:p>
    <w:p w:rsidR="00382C30" w:rsidRDefault="00382C30" w:rsidP="00504445">
      <w:pPr>
        <w:rPr>
          <w:rtl/>
          <w:lang w:eastAsia="he-IL"/>
        </w:rPr>
      </w:pPr>
    </w:p>
    <w:p w:rsidR="00312568" w:rsidRDefault="00312568" w:rsidP="00504445">
      <w:pPr>
        <w:rPr>
          <w:rtl/>
          <w:lang w:eastAsia="he-IL"/>
        </w:rPr>
      </w:pPr>
      <w:r>
        <w:rPr>
          <w:rFonts w:hint="cs"/>
          <w:rtl/>
          <w:lang w:eastAsia="he-IL"/>
        </w:rPr>
        <w:t>תעבירו בכתב. עדן אבר</w:t>
      </w:r>
      <w:bookmarkStart w:id="1513" w:name="_ETM_Q1_5187445"/>
      <w:bookmarkEnd w:id="1513"/>
      <w:r>
        <w:rPr>
          <w:rFonts w:hint="cs"/>
          <w:rtl/>
          <w:lang w:eastAsia="he-IL"/>
        </w:rPr>
        <w:t>הם מהרשות להגנת הפרטיות.</w:t>
      </w:r>
    </w:p>
    <w:p w:rsidR="00312568" w:rsidRDefault="00312568" w:rsidP="00504445">
      <w:pPr>
        <w:rPr>
          <w:rtl/>
          <w:lang w:eastAsia="he-IL"/>
        </w:rPr>
      </w:pPr>
      <w:bookmarkStart w:id="1514" w:name="_ETM_Q1_5193971"/>
      <w:bookmarkStart w:id="1515" w:name="_ETM_Q1_5194035"/>
      <w:bookmarkStart w:id="1516" w:name="_ETM_Q1_5199379"/>
      <w:bookmarkEnd w:id="1514"/>
      <w:bookmarkEnd w:id="1515"/>
      <w:bookmarkEnd w:id="1516"/>
    </w:p>
    <w:p w:rsidR="00312568" w:rsidRDefault="00312568" w:rsidP="00312568">
      <w:pPr>
        <w:pStyle w:val="af9"/>
        <w:keepNext/>
        <w:rPr>
          <w:rtl/>
          <w:lang w:eastAsia="he-IL"/>
        </w:rPr>
      </w:pPr>
      <w:bookmarkStart w:id="1517" w:name="ET_guest_836545_358"/>
      <w:r w:rsidRPr="00312568">
        <w:rPr>
          <w:rStyle w:val="TagStyle"/>
          <w:rtl/>
        </w:rPr>
        <w:t xml:space="preserve"> &lt;&lt; אורח &gt;&gt; </w:t>
      </w:r>
      <w:r>
        <w:rPr>
          <w:rtl/>
          <w:lang w:eastAsia="he-IL"/>
        </w:rPr>
        <w:t>עדן אברהם:</w:t>
      </w:r>
      <w:r w:rsidRPr="00312568">
        <w:rPr>
          <w:rStyle w:val="TagStyle"/>
          <w:rtl/>
        </w:rPr>
        <w:t xml:space="preserve"> &lt;&lt; אורח &gt;&gt;</w:t>
      </w:r>
      <w:r>
        <w:rPr>
          <w:rtl/>
          <w:lang w:eastAsia="he-IL"/>
        </w:rPr>
        <w:t xml:space="preserve">   </w:t>
      </w:r>
      <w:bookmarkEnd w:id="1517"/>
    </w:p>
    <w:p w:rsidR="00312568" w:rsidRDefault="00312568" w:rsidP="00312568">
      <w:pPr>
        <w:pStyle w:val="KeepWithNext"/>
        <w:rPr>
          <w:rtl/>
          <w:lang w:eastAsia="he-IL"/>
        </w:rPr>
      </w:pPr>
    </w:p>
    <w:p w:rsidR="00312568" w:rsidRDefault="00312568" w:rsidP="002143B9">
      <w:pPr>
        <w:rPr>
          <w:rtl/>
          <w:lang w:eastAsia="he-IL"/>
        </w:rPr>
      </w:pPr>
      <w:bookmarkStart w:id="1518" w:name="_ETM_Q1_5200176"/>
      <w:bookmarkStart w:id="1519" w:name="_ETM_Q1_5200245"/>
      <w:bookmarkEnd w:id="1518"/>
      <w:bookmarkEnd w:id="1519"/>
      <w:r>
        <w:rPr>
          <w:rFonts w:hint="cs"/>
          <w:rtl/>
          <w:lang w:eastAsia="he-IL"/>
        </w:rPr>
        <w:t xml:space="preserve">אני לא צריך להציג את עצמי, עורך דין עדן אברהם מהמחלקה המשפטית. הרבה פעמים </w:t>
      </w:r>
      <w:r w:rsidR="002143B9">
        <w:rPr>
          <w:rFonts w:hint="cs"/>
          <w:rtl/>
          <w:lang w:eastAsia="he-IL"/>
        </w:rPr>
        <w:t>ב</w:t>
      </w:r>
      <w:r>
        <w:rPr>
          <w:rFonts w:hint="cs"/>
          <w:rtl/>
          <w:lang w:eastAsia="he-IL"/>
        </w:rPr>
        <w:t xml:space="preserve">אירוע אבטחה </w:t>
      </w:r>
      <w:bookmarkStart w:id="1520" w:name="_ETM_Q1_5209352"/>
      <w:bookmarkEnd w:id="1520"/>
      <w:r>
        <w:rPr>
          <w:rFonts w:hint="cs"/>
          <w:rtl/>
          <w:lang w:eastAsia="he-IL"/>
        </w:rPr>
        <w:t xml:space="preserve">חמור, אנחנו בעצם לא מקנים פה סמכות חדשה לרשות להגנת </w:t>
      </w:r>
      <w:bookmarkStart w:id="1521" w:name="_ETM_Q1_5213157"/>
      <w:bookmarkEnd w:id="1521"/>
      <w:r>
        <w:rPr>
          <w:rFonts w:hint="cs"/>
          <w:rtl/>
          <w:lang w:eastAsia="he-IL"/>
        </w:rPr>
        <w:t xml:space="preserve">הפרטיות, אנחנו חוזרים על דברים אחרים שכתובים בחוק הגנת הפרטיות </w:t>
      </w:r>
      <w:bookmarkStart w:id="1522" w:name="_ETM_Q1_5217198"/>
      <w:bookmarkEnd w:id="1522"/>
      <w:r>
        <w:rPr>
          <w:rFonts w:hint="cs"/>
          <w:rtl/>
          <w:lang w:eastAsia="he-IL"/>
        </w:rPr>
        <w:t xml:space="preserve">ובתקנות. </w:t>
      </w:r>
    </w:p>
    <w:p w:rsidR="00312568" w:rsidRDefault="00312568" w:rsidP="00312568">
      <w:pPr>
        <w:rPr>
          <w:rtl/>
          <w:lang w:eastAsia="he-IL"/>
        </w:rPr>
      </w:pPr>
      <w:bookmarkStart w:id="1523" w:name="_ETM_Q1_5222752"/>
      <w:bookmarkStart w:id="1524" w:name="_ETM_Q1_5222797"/>
      <w:bookmarkEnd w:id="1523"/>
      <w:bookmarkEnd w:id="1524"/>
    </w:p>
    <w:p w:rsidR="00312568" w:rsidRDefault="00312568" w:rsidP="00312568">
      <w:pPr>
        <w:rPr>
          <w:rtl/>
          <w:lang w:eastAsia="he-IL"/>
        </w:rPr>
      </w:pPr>
      <w:bookmarkStart w:id="1525" w:name="_ETM_Q1_5223023"/>
      <w:bookmarkStart w:id="1526" w:name="_ETM_Q1_5223085"/>
      <w:bookmarkEnd w:id="1525"/>
      <w:bookmarkEnd w:id="1526"/>
      <w:r w:rsidRPr="002143B9">
        <w:rPr>
          <w:rFonts w:hint="cs"/>
          <w:rtl/>
          <w:lang w:eastAsia="he-IL"/>
        </w:rPr>
        <w:t xml:space="preserve">לגבי חובת הדיווח, אני סבור שרוב </w:t>
      </w:r>
      <w:bookmarkStart w:id="1527" w:name="_ETM_Q1_5227875"/>
      <w:bookmarkEnd w:id="1527"/>
      <w:r w:rsidRPr="002143B9">
        <w:rPr>
          <w:rFonts w:hint="cs"/>
          <w:rtl/>
          <w:lang w:eastAsia="he-IL"/>
        </w:rPr>
        <w:t>מאגרי המידע, מאגרי מידע ברמת אבטחה</w:t>
      </w:r>
      <w:r>
        <w:rPr>
          <w:rFonts w:hint="cs"/>
          <w:rtl/>
          <w:lang w:eastAsia="he-IL"/>
        </w:rPr>
        <w:t xml:space="preserve"> גבוהה, כלומר, שמשרתים יותר מ-100,000 אנשים או שלפחות המידע הצטבר על יותר מ-100,000 </w:t>
      </w:r>
      <w:bookmarkStart w:id="1528" w:name="_ETM_Q1_5245001"/>
      <w:bookmarkEnd w:id="1528"/>
      <w:r>
        <w:rPr>
          <w:rFonts w:hint="cs"/>
          <w:rtl/>
          <w:lang w:eastAsia="he-IL"/>
        </w:rPr>
        <w:t xml:space="preserve">אנשים לאורך השנים, ולכן הם יוגדרו ברמת אבטחה גבוהה. וגם </w:t>
      </w:r>
      <w:bookmarkStart w:id="1529" w:name="_ETM_Q1_5248035"/>
      <w:bookmarkEnd w:id="1529"/>
      <w:r>
        <w:rPr>
          <w:rFonts w:hint="cs"/>
          <w:rtl/>
          <w:lang w:eastAsia="he-IL"/>
        </w:rPr>
        <w:t>מאגרים שלא יוגדרו ברמת אבטחה גבוהה אלא בינונית, עדיין</w:t>
      </w:r>
      <w:bookmarkStart w:id="1530" w:name="_ETM_Q1_5251941"/>
      <w:bookmarkEnd w:id="1530"/>
      <w:r>
        <w:rPr>
          <w:rFonts w:hint="cs"/>
          <w:rtl/>
          <w:lang w:eastAsia="he-IL"/>
        </w:rPr>
        <w:t xml:space="preserve"> נהיה אירוע שבו חלק ניכר מהמידע ייפגע או ייגנב וכן </w:t>
      </w:r>
      <w:bookmarkStart w:id="1531" w:name="_ETM_Q1_5260297"/>
      <w:bookmarkEnd w:id="1531"/>
      <w:r>
        <w:rPr>
          <w:rFonts w:hint="cs"/>
          <w:rtl/>
          <w:lang w:eastAsia="he-IL"/>
        </w:rPr>
        <w:t xml:space="preserve">הלאה, עדיין תהיה חובת דיווח. אני לא רואה פה איזושהי דלתא, אנחנו מתייחסים רק – חובת הדיווח לא תחול </w:t>
      </w:r>
      <w:bookmarkStart w:id="1532" w:name="_ETM_Q1_5270271"/>
      <w:bookmarkEnd w:id="1532"/>
      <w:r>
        <w:rPr>
          <w:rFonts w:hint="cs"/>
          <w:rtl/>
          <w:lang w:eastAsia="he-IL"/>
        </w:rPr>
        <w:t xml:space="preserve">רק לגבי אירועים קטנים ואצל גופים מאוד קטנים. זה המצב </w:t>
      </w:r>
      <w:bookmarkStart w:id="1533" w:name="_ETM_Q1_5276640"/>
      <w:bookmarkEnd w:id="1533"/>
      <w:r>
        <w:rPr>
          <w:rFonts w:hint="cs"/>
          <w:rtl/>
          <w:lang w:eastAsia="he-IL"/>
        </w:rPr>
        <w:t>עכשיו.</w:t>
      </w:r>
    </w:p>
    <w:p w:rsidR="00312568" w:rsidRPr="00312568" w:rsidRDefault="00312568" w:rsidP="00312568">
      <w:pPr>
        <w:rPr>
          <w:rtl/>
          <w:lang w:eastAsia="he-IL"/>
        </w:rPr>
      </w:pPr>
    </w:p>
    <w:p w:rsidR="00312568" w:rsidRDefault="00312568" w:rsidP="00312568">
      <w:pPr>
        <w:pStyle w:val="af6"/>
        <w:keepNext/>
        <w:rPr>
          <w:rtl/>
        </w:rPr>
      </w:pPr>
      <w:bookmarkStart w:id="1534" w:name="_ETM_Q1_5196035"/>
      <w:bookmarkStart w:id="1535" w:name="_ETM_Q1_5196110"/>
      <w:bookmarkStart w:id="1536" w:name="ET_yor_5771_359"/>
      <w:bookmarkEnd w:id="1534"/>
      <w:bookmarkEnd w:id="1535"/>
      <w:r w:rsidRPr="00312568">
        <w:rPr>
          <w:rStyle w:val="TagStyle"/>
          <w:rtl/>
        </w:rPr>
        <w:t xml:space="preserve"> &lt;&lt; יור &gt;&gt; </w:t>
      </w:r>
      <w:r>
        <w:rPr>
          <w:rtl/>
        </w:rPr>
        <w:t xml:space="preserve">היו"ר איתן </w:t>
      </w:r>
      <w:proofErr w:type="spellStart"/>
      <w:r>
        <w:rPr>
          <w:rtl/>
        </w:rPr>
        <w:t>גינזבורג</w:t>
      </w:r>
      <w:proofErr w:type="spellEnd"/>
      <w:r>
        <w:rPr>
          <w:rtl/>
        </w:rPr>
        <w:t>:</w:t>
      </w:r>
      <w:r w:rsidRPr="00312568">
        <w:rPr>
          <w:rStyle w:val="TagStyle"/>
          <w:rtl/>
        </w:rPr>
        <w:t xml:space="preserve"> &lt;&lt; יור &gt;&gt;</w:t>
      </w:r>
      <w:r>
        <w:rPr>
          <w:rtl/>
        </w:rPr>
        <w:t xml:space="preserve">   </w:t>
      </w:r>
      <w:bookmarkEnd w:id="1536"/>
    </w:p>
    <w:p w:rsidR="00312568" w:rsidRDefault="00312568" w:rsidP="00312568">
      <w:pPr>
        <w:pStyle w:val="KeepWithNext"/>
        <w:rPr>
          <w:rtl/>
          <w:lang w:eastAsia="he-IL"/>
        </w:rPr>
      </w:pPr>
    </w:p>
    <w:p w:rsidR="00312568" w:rsidRDefault="00312568" w:rsidP="00504445">
      <w:pPr>
        <w:rPr>
          <w:rtl/>
          <w:lang w:eastAsia="he-IL"/>
        </w:rPr>
      </w:pPr>
      <w:r>
        <w:rPr>
          <w:rFonts w:hint="cs"/>
          <w:rtl/>
          <w:lang w:eastAsia="he-IL"/>
        </w:rPr>
        <w:t>עוד מישהו? התייחסות? בבקשה, איתי.</w:t>
      </w:r>
    </w:p>
    <w:p w:rsidR="00312568" w:rsidRDefault="00312568" w:rsidP="00504445">
      <w:pPr>
        <w:rPr>
          <w:rtl/>
          <w:lang w:eastAsia="he-IL"/>
        </w:rPr>
      </w:pPr>
      <w:bookmarkStart w:id="1537" w:name="_ETM_Q1_5286593"/>
      <w:bookmarkEnd w:id="1537"/>
    </w:p>
    <w:p w:rsidR="00312568" w:rsidRDefault="00312568" w:rsidP="00312568">
      <w:pPr>
        <w:pStyle w:val="a4"/>
        <w:keepNext/>
        <w:rPr>
          <w:rtl/>
        </w:rPr>
      </w:pPr>
      <w:bookmarkStart w:id="1538" w:name="ET_speaker_איתי_עצמון_360"/>
      <w:r w:rsidRPr="00312568">
        <w:rPr>
          <w:rStyle w:val="TagStyle"/>
          <w:rtl/>
        </w:rPr>
        <w:t xml:space="preserve"> &lt;&lt; דובר &gt;&gt; </w:t>
      </w:r>
      <w:r>
        <w:rPr>
          <w:rtl/>
        </w:rPr>
        <w:t>איתי עצמון:</w:t>
      </w:r>
      <w:r w:rsidRPr="00312568">
        <w:rPr>
          <w:rStyle w:val="TagStyle"/>
          <w:rtl/>
        </w:rPr>
        <w:t xml:space="preserve"> &lt;&lt; דובר &gt;&gt;</w:t>
      </w:r>
      <w:r>
        <w:rPr>
          <w:rtl/>
        </w:rPr>
        <w:t xml:space="preserve">   </w:t>
      </w:r>
      <w:bookmarkEnd w:id="1538"/>
    </w:p>
    <w:p w:rsidR="00312568" w:rsidRDefault="00312568" w:rsidP="00312568">
      <w:pPr>
        <w:pStyle w:val="KeepWithNext"/>
        <w:rPr>
          <w:rtl/>
          <w:lang w:eastAsia="he-IL"/>
        </w:rPr>
      </w:pPr>
    </w:p>
    <w:p w:rsidR="00312568" w:rsidRDefault="00312568" w:rsidP="00312568">
      <w:pPr>
        <w:rPr>
          <w:rtl/>
          <w:lang w:eastAsia="he-IL"/>
        </w:rPr>
      </w:pPr>
      <w:bookmarkStart w:id="1539" w:name="_ETM_Q1_5287229"/>
      <w:bookmarkStart w:id="1540" w:name="_ETM_Q1_5287292"/>
      <w:bookmarkEnd w:id="1539"/>
      <w:bookmarkEnd w:id="1540"/>
      <w:r>
        <w:rPr>
          <w:rFonts w:hint="cs"/>
          <w:rtl/>
          <w:lang w:eastAsia="he-IL"/>
        </w:rPr>
        <w:t xml:space="preserve">אני מבקש להעיר לגבי סעיף קטן </w:t>
      </w:r>
      <w:bookmarkStart w:id="1541" w:name="_ETM_Q1_5289515"/>
      <w:bookmarkEnd w:id="1541"/>
      <w:r w:rsidR="002143B9">
        <w:rPr>
          <w:rFonts w:hint="cs"/>
          <w:rtl/>
          <w:lang w:eastAsia="he-IL"/>
        </w:rPr>
        <w:t>ב</w:t>
      </w:r>
      <w:r>
        <w:rPr>
          <w:rFonts w:hint="cs"/>
          <w:rtl/>
          <w:lang w:eastAsia="he-IL"/>
        </w:rPr>
        <w:t xml:space="preserve">, מוצע לתת כאן סמכות שבשיקול דעת לרשם </w:t>
      </w:r>
      <w:bookmarkStart w:id="1542" w:name="_ETM_Q1_5295347"/>
      <w:bookmarkEnd w:id="1542"/>
      <w:r>
        <w:rPr>
          <w:rFonts w:hint="cs"/>
          <w:rtl/>
          <w:lang w:eastAsia="he-IL"/>
        </w:rPr>
        <w:t>להורות לנותן שירות המידע, לאחר</w:t>
      </w:r>
      <w:r w:rsidR="002143B9">
        <w:rPr>
          <w:rFonts w:hint="cs"/>
          <w:rtl/>
          <w:lang w:eastAsia="he-IL"/>
        </w:rPr>
        <w:t xml:space="preserve"> שנועץ בראש מערך הסייבר ובמאסדר</w:t>
      </w:r>
      <w:r>
        <w:rPr>
          <w:rFonts w:hint="cs"/>
          <w:rtl/>
          <w:lang w:eastAsia="he-IL"/>
        </w:rPr>
        <w:t xml:space="preserve"> להודיע על האירוע גם ללקוח שעלול להיפגע מן האירוע. כלומר, ההודעה ללקוח שעלול להיפגע מן האירוע תהיה רק אם עברנו את כל מסלול ההיוועצות הזה והסמכות שבשיקול דעת. רצינו </w:t>
      </w:r>
      <w:bookmarkStart w:id="1543" w:name="_ETM_Q1_5312289"/>
      <w:bookmarkEnd w:id="1543"/>
      <w:r>
        <w:rPr>
          <w:rFonts w:hint="cs"/>
          <w:rtl/>
          <w:lang w:eastAsia="he-IL"/>
        </w:rPr>
        <w:t>לדעת למה בעצם הלקוח לא מקבל הודעה?</w:t>
      </w:r>
    </w:p>
    <w:p w:rsidR="00312568" w:rsidRDefault="00312568" w:rsidP="00312568">
      <w:pPr>
        <w:rPr>
          <w:rtl/>
          <w:lang w:eastAsia="he-IL"/>
        </w:rPr>
      </w:pPr>
      <w:bookmarkStart w:id="1544" w:name="_ETM_Q1_5316891"/>
      <w:bookmarkStart w:id="1545" w:name="_ETM_Q1_5316957"/>
      <w:bookmarkEnd w:id="1544"/>
      <w:bookmarkEnd w:id="1545"/>
    </w:p>
    <w:p w:rsidR="00312568" w:rsidRDefault="00312568" w:rsidP="00312568">
      <w:pPr>
        <w:pStyle w:val="af9"/>
        <w:keepNext/>
        <w:rPr>
          <w:rtl/>
          <w:lang w:eastAsia="he-IL"/>
        </w:rPr>
      </w:pPr>
      <w:bookmarkStart w:id="1546" w:name="ET_guest_781897_361"/>
      <w:r w:rsidRPr="00312568">
        <w:rPr>
          <w:rStyle w:val="TagStyle"/>
          <w:rtl/>
        </w:rPr>
        <w:t xml:space="preserve"> &lt;&lt; אורח &gt;&gt; </w:t>
      </w:r>
      <w:r>
        <w:rPr>
          <w:rtl/>
          <w:lang w:eastAsia="he-IL"/>
        </w:rPr>
        <w:t>עמיהוד שמלצר:</w:t>
      </w:r>
      <w:r w:rsidRPr="00312568">
        <w:rPr>
          <w:rStyle w:val="TagStyle"/>
          <w:rtl/>
        </w:rPr>
        <w:t xml:space="preserve"> &lt;&lt; אורח &gt;&gt;</w:t>
      </w:r>
      <w:r>
        <w:rPr>
          <w:rtl/>
          <w:lang w:eastAsia="he-IL"/>
        </w:rPr>
        <w:t xml:space="preserve">   </w:t>
      </w:r>
      <w:bookmarkEnd w:id="1546"/>
    </w:p>
    <w:p w:rsidR="00312568" w:rsidRDefault="00312568" w:rsidP="00312568">
      <w:pPr>
        <w:pStyle w:val="KeepWithNext"/>
        <w:rPr>
          <w:rtl/>
          <w:lang w:eastAsia="he-IL"/>
        </w:rPr>
      </w:pPr>
    </w:p>
    <w:p w:rsidR="00312568" w:rsidRDefault="00706742" w:rsidP="00312568">
      <w:pPr>
        <w:rPr>
          <w:rtl/>
          <w:lang w:eastAsia="he-IL"/>
        </w:rPr>
      </w:pPr>
      <w:r>
        <w:rPr>
          <w:rFonts w:hint="cs"/>
          <w:rtl/>
          <w:lang w:eastAsia="he-IL"/>
        </w:rPr>
        <w:t xml:space="preserve">דבר ראשון אגיד שזה </w:t>
      </w:r>
      <w:bookmarkStart w:id="1547" w:name="_ETM_Q1_5318315"/>
      <w:bookmarkEnd w:id="1547"/>
      <w:r>
        <w:rPr>
          <w:rFonts w:hint="cs"/>
          <w:rtl/>
          <w:lang w:eastAsia="he-IL"/>
        </w:rPr>
        <w:t>באמת גם דומה להסדר שקיים בתקנ</w:t>
      </w:r>
      <w:r w:rsidR="002143B9">
        <w:rPr>
          <w:rFonts w:hint="cs"/>
          <w:rtl/>
          <w:lang w:eastAsia="he-IL"/>
        </w:rPr>
        <w:t>ות הגנת הפרטיות. והנקודה היא שזו</w:t>
      </w:r>
      <w:r>
        <w:rPr>
          <w:rFonts w:hint="cs"/>
          <w:rtl/>
          <w:lang w:eastAsia="he-IL"/>
        </w:rPr>
        <w:t xml:space="preserve"> סמכות של שיקול דעת של הרשם. יש לו את הכלים לבחון האם זה נכון לגלות את זה או </w:t>
      </w:r>
      <w:bookmarkStart w:id="1548" w:name="_ETM_Q1_5335577"/>
      <w:bookmarkEnd w:id="1548"/>
      <w:r>
        <w:rPr>
          <w:rFonts w:hint="cs"/>
          <w:rtl/>
          <w:lang w:eastAsia="he-IL"/>
        </w:rPr>
        <w:t>לא נכון</w:t>
      </w:r>
      <w:r w:rsidR="002143B9">
        <w:rPr>
          <w:rFonts w:hint="cs"/>
          <w:rtl/>
          <w:lang w:eastAsia="he-IL"/>
        </w:rPr>
        <w:t xml:space="preserve"> לגלות</w:t>
      </w:r>
      <w:r>
        <w:rPr>
          <w:rFonts w:hint="cs"/>
          <w:rtl/>
          <w:lang w:eastAsia="he-IL"/>
        </w:rPr>
        <w:t xml:space="preserve"> את זה. ובמקרים שזה יכול ליצור בהלה לא</w:t>
      </w:r>
      <w:bookmarkStart w:id="1549" w:name="_ETM_Q1_5339228"/>
      <w:bookmarkEnd w:id="1549"/>
      <w:r>
        <w:rPr>
          <w:rFonts w:hint="cs"/>
          <w:rtl/>
          <w:lang w:eastAsia="he-IL"/>
        </w:rPr>
        <w:t xml:space="preserve"> מוצדקת ופגיעה במוניטין שהחסרונות יעלו על היתרונות, הוא יקבע </w:t>
      </w:r>
      <w:bookmarkStart w:id="1550" w:name="_ETM_Q1_5348029"/>
      <w:bookmarkEnd w:id="1550"/>
      <w:r>
        <w:rPr>
          <w:rFonts w:hint="cs"/>
          <w:rtl/>
          <w:lang w:eastAsia="he-IL"/>
        </w:rPr>
        <w:t xml:space="preserve">לא לגלות. כנראה שלא בכל אירוע נכון לגלות את </w:t>
      </w:r>
      <w:bookmarkStart w:id="1551" w:name="_ETM_Q1_5355179"/>
      <w:bookmarkEnd w:id="1551"/>
      <w:r>
        <w:rPr>
          <w:rFonts w:hint="cs"/>
          <w:rtl/>
          <w:lang w:eastAsia="he-IL"/>
        </w:rPr>
        <w:t>זה.</w:t>
      </w:r>
    </w:p>
    <w:p w:rsidR="00706742" w:rsidRDefault="00706742" w:rsidP="00312568">
      <w:pPr>
        <w:rPr>
          <w:rtl/>
          <w:lang w:eastAsia="he-IL"/>
        </w:rPr>
      </w:pPr>
      <w:bookmarkStart w:id="1552" w:name="_ETM_Q1_5356446"/>
      <w:bookmarkStart w:id="1553" w:name="_ETM_Q1_5356530"/>
      <w:bookmarkEnd w:id="1552"/>
      <w:bookmarkEnd w:id="1553"/>
    </w:p>
    <w:p w:rsidR="00706742" w:rsidRDefault="00706742" w:rsidP="00706742">
      <w:pPr>
        <w:pStyle w:val="a4"/>
        <w:keepNext/>
        <w:rPr>
          <w:rtl/>
        </w:rPr>
      </w:pPr>
      <w:bookmarkStart w:id="1554" w:name="ET_speaker_איתי_עצמון_362"/>
      <w:r w:rsidRPr="00706742">
        <w:rPr>
          <w:rStyle w:val="TagStyle"/>
          <w:rtl/>
        </w:rPr>
        <w:t xml:space="preserve"> &lt;&lt; דובר &gt;&gt; </w:t>
      </w:r>
      <w:r>
        <w:rPr>
          <w:rtl/>
        </w:rPr>
        <w:t>איתי עצמון:</w:t>
      </w:r>
      <w:r w:rsidRPr="00706742">
        <w:rPr>
          <w:rStyle w:val="TagStyle"/>
          <w:rtl/>
        </w:rPr>
        <w:t xml:space="preserve"> &lt;&lt; דובר &gt;&gt;</w:t>
      </w:r>
      <w:r>
        <w:rPr>
          <w:rtl/>
        </w:rPr>
        <w:t xml:space="preserve">   </w:t>
      </w:r>
      <w:bookmarkEnd w:id="1554"/>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 xml:space="preserve">אפשר לקבוע חובת הודעה ללקוח אלא אם כן יתקיימו איזשהם </w:t>
      </w:r>
      <w:bookmarkStart w:id="1555" w:name="_ETM_Q1_5360214"/>
      <w:bookmarkEnd w:id="1555"/>
      <w:r>
        <w:rPr>
          <w:rFonts w:hint="cs"/>
          <w:rtl/>
          <w:lang w:eastAsia="he-IL"/>
        </w:rPr>
        <w:t>נסיבות או מטעמים מיוחדים שקשורים למשל לביטחון המד</w:t>
      </w:r>
      <w:r w:rsidR="002143B9">
        <w:rPr>
          <w:rFonts w:hint="cs"/>
          <w:rtl/>
          <w:lang w:eastAsia="he-IL"/>
        </w:rPr>
        <w:t>ינה או משהו כזה. אבל אני חושב שע</w:t>
      </w:r>
      <w:r>
        <w:rPr>
          <w:rFonts w:hint="cs"/>
          <w:rtl/>
          <w:lang w:eastAsia="he-IL"/>
        </w:rPr>
        <w:t xml:space="preserve">ם כל המסלול הזה שכתבתם פה, הלקוח לא יקבל הודעה. </w:t>
      </w:r>
    </w:p>
    <w:p w:rsidR="00706742" w:rsidRDefault="00706742" w:rsidP="00706742">
      <w:pPr>
        <w:rPr>
          <w:rtl/>
          <w:lang w:eastAsia="he-IL"/>
        </w:rPr>
      </w:pPr>
      <w:bookmarkStart w:id="1556" w:name="_ETM_Q1_5372597"/>
      <w:bookmarkStart w:id="1557" w:name="_ETM_Q1_5372666"/>
      <w:bookmarkEnd w:id="1556"/>
      <w:bookmarkEnd w:id="1557"/>
    </w:p>
    <w:p w:rsidR="00706742" w:rsidRDefault="00706742" w:rsidP="00706742">
      <w:pPr>
        <w:pStyle w:val="af9"/>
        <w:keepNext/>
        <w:rPr>
          <w:rtl/>
          <w:lang w:eastAsia="he-IL"/>
        </w:rPr>
      </w:pPr>
      <w:bookmarkStart w:id="1558" w:name="ET_guest_755768_363"/>
      <w:r w:rsidRPr="0070674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06742">
        <w:rPr>
          <w:rStyle w:val="TagStyle"/>
          <w:rtl/>
        </w:rPr>
        <w:t xml:space="preserve"> &lt;&lt; אורח &gt;&gt;</w:t>
      </w:r>
      <w:r>
        <w:rPr>
          <w:rtl/>
          <w:lang w:eastAsia="he-IL"/>
        </w:rPr>
        <w:t xml:space="preserve">   </w:t>
      </w:r>
      <w:bookmarkEnd w:id="1558"/>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ארחיב בבקשה את ההתייחסו</w:t>
      </w:r>
      <w:bookmarkStart w:id="1559" w:name="_ETM_Q1_5376280"/>
      <w:bookmarkEnd w:id="1559"/>
      <w:r>
        <w:rPr>
          <w:rFonts w:hint="cs"/>
          <w:rtl/>
          <w:lang w:eastAsia="he-IL"/>
        </w:rPr>
        <w:t xml:space="preserve">ת – הנושא של אמון </w:t>
      </w:r>
      <w:r w:rsidRPr="002143B9">
        <w:rPr>
          <w:rFonts w:hint="cs"/>
          <w:rtl/>
          <w:lang w:eastAsia="he-IL"/>
        </w:rPr>
        <w:t>בגופים המורשים הוא נושא מאוד</w:t>
      </w:r>
      <w:r>
        <w:rPr>
          <w:rFonts w:hint="cs"/>
          <w:rtl/>
          <w:lang w:eastAsia="he-IL"/>
        </w:rPr>
        <w:t xml:space="preserve"> חשוב. ולכן אירוע אבטחה בחלקו יכול להיות זליגה של מידע, בחלקו יכול להיות זליגה של מידע שלא בהכרח תגיע </w:t>
      </w:r>
      <w:bookmarkStart w:id="1560" w:name="_ETM_Q1_5396601"/>
      <w:bookmarkEnd w:id="1560"/>
      <w:r>
        <w:rPr>
          <w:rFonts w:hint="cs"/>
          <w:rtl/>
          <w:lang w:eastAsia="he-IL"/>
        </w:rPr>
        <w:t xml:space="preserve">לפגיעה בלקוח – כי נסגרה </w:t>
      </w:r>
      <w:proofErr w:type="spellStart"/>
      <w:r>
        <w:rPr>
          <w:rFonts w:hint="cs"/>
          <w:rtl/>
          <w:lang w:eastAsia="he-IL"/>
        </w:rPr>
        <w:t>הפירצה</w:t>
      </w:r>
      <w:proofErr w:type="spellEnd"/>
      <w:r>
        <w:rPr>
          <w:rFonts w:hint="cs"/>
          <w:rtl/>
          <w:lang w:eastAsia="he-IL"/>
        </w:rPr>
        <w:t xml:space="preserve">, כי הצליחו </w:t>
      </w:r>
      <w:bookmarkStart w:id="1561" w:name="_ETM_Q1_5402107"/>
      <w:bookmarkEnd w:id="1561"/>
      <w:r>
        <w:rPr>
          <w:rFonts w:hint="cs"/>
          <w:rtl/>
          <w:lang w:eastAsia="he-IL"/>
        </w:rPr>
        <w:t>לתפוס את המידע הזה, כי הוא לא זלג מעבר. לכן - - -</w:t>
      </w:r>
    </w:p>
    <w:p w:rsidR="00706742" w:rsidRDefault="00706742" w:rsidP="00706742">
      <w:pPr>
        <w:rPr>
          <w:rtl/>
          <w:lang w:eastAsia="he-IL"/>
        </w:rPr>
      </w:pPr>
    </w:p>
    <w:p w:rsidR="00706742" w:rsidRDefault="00706742" w:rsidP="00706742">
      <w:pPr>
        <w:pStyle w:val="a4"/>
        <w:keepNext/>
        <w:rPr>
          <w:rtl/>
        </w:rPr>
      </w:pPr>
      <w:bookmarkStart w:id="1562" w:name="ET_speaker_איתי_עצמון_364"/>
      <w:r w:rsidRPr="00706742">
        <w:rPr>
          <w:rStyle w:val="TagStyle"/>
          <w:rtl/>
        </w:rPr>
        <w:t xml:space="preserve"> &lt;&lt; דובר &gt;&gt; </w:t>
      </w:r>
      <w:r>
        <w:rPr>
          <w:rtl/>
        </w:rPr>
        <w:t>איתי עצמון:</w:t>
      </w:r>
      <w:r w:rsidRPr="00706742">
        <w:rPr>
          <w:rStyle w:val="TagStyle"/>
          <w:rtl/>
        </w:rPr>
        <w:t xml:space="preserve"> &lt;&lt; דובר &gt;&gt;</w:t>
      </w:r>
      <w:r>
        <w:rPr>
          <w:rtl/>
        </w:rPr>
        <w:t xml:space="preserve">   </w:t>
      </w:r>
      <w:bookmarkEnd w:id="1562"/>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סליחה שאני קוטע, אתה אומר שהלקוח לא יפגע. אבל יכול להיות שהוא לא ייפגע בכלל מהאירוע.</w:t>
      </w:r>
    </w:p>
    <w:p w:rsidR="00706742" w:rsidRDefault="00706742" w:rsidP="00706742">
      <w:pPr>
        <w:rPr>
          <w:rtl/>
          <w:lang w:eastAsia="he-IL"/>
        </w:rPr>
      </w:pPr>
    </w:p>
    <w:p w:rsidR="00706742" w:rsidRDefault="00706742" w:rsidP="00706742">
      <w:pPr>
        <w:pStyle w:val="af9"/>
        <w:keepNext/>
        <w:rPr>
          <w:rtl/>
          <w:lang w:eastAsia="he-IL"/>
        </w:rPr>
      </w:pPr>
      <w:bookmarkStart w:id="1563" w:name="ET_guest_755768_365"/>
      <w:r w:rsidRPr="0070674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06742">
        <w:rPr>
          <w:rStyle w:val="TagStyle"/>
          <w:rtl/>
        </w:rPr>
        <w:t xml:space="preserve"> &lt;&lt; אורח &gt;&gt;</w:t>
      </w:r>
      <w:r>
        <w:rPr>
          <w:rtl/>
          <w:lang w:eastAsia="he-IL"/>
        </w:rPr>
        <w:t xml:space="preserve">   </w:t>
      </w:r>
      <w:bookmarkEnd w:id="1563"/>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כן.</w:t>
      </w:r>
    </w:p>
    <w:p w:rsidR="00706742" w:rsidRDefault="00706742" w:rsidP="00706742">
      <w:pPr>
        <w:rPr>
          <w:rtl/>
          <w:lang w:eastAsia="he-IL"/>
        </w:rPr>
      </w:pPr>
    </w:p>
    <w:p w:rsidR="00706742" w:rsidRDefault="00706742" w:rsidP="00706742">
      <w:pPr>
        <w:pStyle w:val="a4"/>
        <w:keepNext/>
        <w:rPr>
          <w:rtl/>
        </w:rPr>
      </w:pPr>
      <w:bookmarkStart w:id="1564" w:name="ET_speaker_איתי_עצמון_366"/>
      <w:r w:rsidRPr="00706742">
        <w:rPr>
          <w:rStyle w:val="TagStyle"/>
          <w:rtl/>
        </w:rPr>
        <w:t xml:space="preserve"> &lt;&lt; דובר &gt;&gt; </w:t>
      </w:r>
      <w:r>
        <w:rPr>
          <w:rtl/>
        </w:rPr>
        <w:t>איתי עצמון:</w:t>
      </w:r>
      <w:r w:rsidRPr="00706742">
        <w:rPr>
          <w:rStyle w:val="TagStyle"/>
          <w:rtl/>
        </w:rPr>
        <w:t xml:space="preserve"> &lt;&lt; דובר &gt;&gt;</w:t>
      </w:r>
      <w:r>
        <w:rPr>
          <w:rtl/>
        </w:rPr>
        <w:t xml:space="preserve">   </w:t>
      </w:r>
      <w:bookmarkEnd w:id="1564"/>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 xml:space="preserve">אבל כאן </w:t>
      </w:r>
      <w:bookmarkStart w:id="1565" w:name="_ETM_Q1_5409685"/>
      <w:bookmarkEnd w:id="1565"/>
      <w:r>
        <w:rPr>
          <w:rFonts w:hint="cs"/>
          <w:rtl/>
          <w:lang w:eastAsia="he-IL"/>
        </w:rPr>
        <w:t xml:space="preserve">כתוב: לקוח שעלול להיפגע. כן מדברים על סיטואציה שבה הלקוח </w:t>
      </w:r>
      <w:bookmarkStart w:id="1566" w:name="_ETM_Q1_5415710"/>
      <w:bookmarkEnd w:id="1566"/>
      <w:r>
        <w:rPr>
          <w:rFonts w:hint="cs"/>
          <w:rtl/>
          <w:lang w:eastAsia="he-IL"/>
        </w:rPr>
        <w:t>כן עלול להיפגע מן האירוע.</w:t>
      </w:r>
    </w:p>
    <w:p w:rsidR="00706742" w:rsidRDefault="00706742" w:rsidP="00706742">
      <w:pPr>
        <w:rPr>
          <w:rtl/>
          <w:lang w:eastAsia="he-IL"/>
        </w:rPr>
      </w:pPr>
    </w:p>
    <w:p w:rsidR="00706742" w:rsidRDefault="00706742" w:rsidP="00706742">
      <w:pPr>
        <w:pStyle w:val="af9"/>
        <w:keepNext/>
        <w:rPr>
          <w:rtl/>
          <w:lang w:eastAsia="he-IL"/>
        </w:rPr>
      </w:pPr>
      <w:bookmarkStart w:id="1567" w:name="ET_guest_755768_367"/>
      <w:r w:rsidRPr="0070674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06742">
        <w:rPr>
          <w:rStyle w:val="TagStyle"/>
          <w:rtl/>
        </w:rPr>
        <w:t xml:space="preserve"> &lt;&lt; אורח &gt;&gt;</w:t>
      </w:r>
      <w:r>
        <w:rPr>
          <w:rtl/>
          <w:lang w:eastAsia="he-IL"/>
        </w:rPr>
        <w:t xml:space="preserve">   </w:t>
      </w:r>
      <w:bookmarkEnd w:id="1567"/>
    </w:p>
    <w:p w:rsidR="00706742" w:rsidRDefault="00706742" w:rsidP="00706742">
      <w:pPr>
        <w:pStyle w:val="KeepWithNext"/>
        <w:rPr>
          <w:rtl/>
          <w:lang w:eastAsia="he-IL"/>
        </w:rPr>
      </w:pPr>
    </w:p>
    <w:p w:rsidR="00706742" w:rsidRDefault="00706742" w:rsidP="00706742">
      <w:pPr>
        <w:rPr>
          <w:rtl/>
          <w:lang w:eastAsia="he-IL"/>
        </w:rPr>
      </w:pPr>
      <w:r>
        <w:rPr>
          <w:rFonts w:hint="cs"/>
          <w:rtl/>
          <w:lang w:eastAsia="he-IL"/>
        </w:rPr>
        <w:t xml:space="preserve">יש פה גם "עלול". </w:t>
      </w:r>
      <w:bookmarkStart w:id="1568" w:name="_ETM_Q1_5421062"/>
      <w:bookmarkEnd w:id="1568"/>
      <w:r>
        <w:rPr>
          <w:rFonts w:hint="cs"/>
          <w:rtl/>
          <w:lang w:eastAsia="he-IL"/>
        </w:rPr>
        <w:t>יש מר</w:t>
      </w:r>
      <w:r w:rsidR="002D47DE">
        <w:rPr>
          <w:rFonts w:hint="cs"/>
          <w:rtl/>
          <w:lang w:eastAsia="he-IL"/>
        </w:rPr>
        <w:t>חב רחב של בין נפגע לבין לא נפגע –</w:t>
      </w:r>
      <w:r>
        <w:rPr>
          <w:rFonts w:hint="cs"/>
          <w:rtl/>
          <w:lang w:eastAsia="he-IL"/>
        </w:rPr>
        <w:t xml:space="preserve"> </w:t>
      </w:r>
      <w:bookmarkStart w:id="1569" w:name="_ETM_Q1_5425511"/>
      <w:bookmarkEnd w:id="1569"/>
      <w:r>
        <w:rPr>
          <w:rFonts w:hint="cs"/>
          <w:rtl/>
          <w:lang w:eastAsia="he-IL"/>
        </w:rPr>
        <w:t xml:space="preserve">עלול להיפגע נמצא שם באמצע. בגלל זה חשבנו שנכון ללכת להסדרים הקיימים בחוקים אחרים ולהתבסס עליהם מבחינת - </w:t>
      </w:r>
      <w:bookmarkStart w:id="1570" w:name="_ETM_Q1_5439822"/>
      <w:bookmarkEnd w:id="1570"/>
      <w:r>
        <w:rPr>
          <w:rFonts w:hint="cs"/>
          <w:rtl/>
          <w:lang w:eastAsia="he-IL"/>
        </w:rPr>
        <w:t>- -</w:t>
      </w:r>
    </w:p>
    <w:p w:rsidR="002D47DE" w:rsidRDefault="002D47DE" w:rsidP="00706742">
      <w:pPr>
        <w:rPr>
          <w:rtl/>
          <w:lang w:eastAsia="he-IL"/>
        </w:rPr>
      </w:pPr>
    </w:p>
    <w:p w:rsidR="002D47DE" w:rsidRDefault="002D47DE" w:rsidP="002D47DE">
      <w:pPr>
        <w:pStyle w:val="af9"/>
        <w:keepNext/>
        <w:rPr>
          <w:rtl/>
          <w:lang w:eastAsia="he-IL"/>
        </w:rPr>
      </w:pPr>
      <w:bookmarkStart w:id="1571" w:name="ET_guest_781897_368"/>
      <w:r w:rsidRPr="002D47DE">
        <w:rPr>
          <w:rStyle w:val="TagStyle"/>
          <w:rtl/>
        </w:rPr>
        <w:t xml:space="preserve"> &lt;&lt; אורח &gt;&gt; </w:t>
      </w:r>
      <w:r>
        <w:rPr>
          <w:rtl/>
          <w:lang w:eastAsia="he-IL"/>
        </w:rPr>
        <w:t>עמיהוד שמלצר:</w:t>
      </w:r>
      <w:r w:rsidRPr="002D47DE">
        <w:rPr>
          <w:rStyle w:val="TagStyle"/>
          <w:rtl/>
        </w:rPr>
        <w:t xml:space="preserve"> &lt;&lt; אורח &gt;&gt;</w:t>
      </w:r>
      <w:r>
        <w:rPr>
          <w:rtl/>
          <w:lang w:eastAsia="he-IL"/>
        </w:rPr>
        <w:t xml:space="preserve">   </w:t>
      </w:r>
      <w:bookmarkEnd w:id="1571"/>
    </w:p>
    <w:p w:rsidR="002D47DE" w:rsidRDefault="002D47DE" w:rsidP="002D47DE">
      <w:pPr>
        <w:pStyle w:val="KeepWithNext"/>
        <w:rPr>
          <w:rtl/>
          <w:lang w:eastAsia="he-IL"/>
        </w:rPr>
      </w:pPr>
    </w:p>
    <w:p w:rsidR="002D47DE" w:rsidRDefault="002D47DE" w:rsidP="00706742">
      <w:pPr>
        <w:rPr>
          <w:rtl/>
          <w:lang w:eastAsia="he-IL"/>
        </w:rPr>
      </w:pPr>
      <w:r>
        <w:rPr>
          <w:rFonts w:hint="cs"/>
          <w:rtl/>
          <w:lang w:eastAsia="he-IL"/>
        </w:rPr>
        <w:t xml:space="preserve">החוק העיקרי שקובע הוראות לגבי זה. </w:t>
      </w:r>
      <w:bookmarkStart w:id="1572" w:name="_ETM_Q1_5444473"/>
      <w:bookmarkEnd w:id="1572"/>
    </w:p>
    <w:p w:rsidR="002D47DE" w:rsidRDefault="002D47DE" w:rsidP="00706742">
      <w:pPr>
        <w:rPr>
          <w:rtl/>
          <w:lang w:eastAsia="he-IL"/>
        </w:rPr>
      </w:pPr>
      <w:bookmarkStart w:id="1573" w:name="_ETM_Q1_5462500"/>
      <w:bookmarkStart w:id="1574" w:name="_ETM_Q1_5462554"/>
      <w:bookmarkEnd w:id="1573"/>
      <w:bookmarkEnd w:id="1574"/>
    </w:p>
    <w:p w:rsidR="002D47DE" w:rsidRDefault="002D47DE" w:rsidP="002D47DE">
      <w:pPr>
        <w:pStyle w:val="af6"/>
        <w:keepNext/>
        <w:rPr>
          <w:rtl/>
        </w:rPr>
      </w:pPr>
      <w:bookmarkStart w:id="1575" w:name="ET_yor_5771_369"/>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575"/>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במקרה של אירוע</w:t>
      </w:r>
      <w:bookmarkStart w:id="1576" w:name="_ETM_Q1_5465591"/>
      <w:bookmarkEnd w:id="1576"/>
      <w:r>
        <w:rPr>
          <w:rFonts w:hint="cs"/>
          <w:rtl/>
          <w:lang w:eastAsia="he-IL"/>
        </w:rPr>
        <w:t xml:space="preserve"> אבטחה חמור, אני קורא שוב את ההגדרה, לפי התקנות: </w:t>
      </w:r>
      <w:r w:rsidR="002143B9">
        <w:rPr>
          <w:rFonts w:hint="cs"/>
          <w:rtl/>
          <w:lang w:eastAsia="he-IL"/>
        </w:rPr>
        <w:t>"</w:t>
      </w:r>
      <w:r>
        <w:rPr>
          <w:rFonts w:hint="cs"/>
          <w:rtl/>
          <w:lang w:eastAsia="he-IL"/>
        </w:rPr>
        <w:t xml:space="preserve">זה </w:t>
      </w:r>
      <w:bookmarkStart w:id="1577" w:name="_ETM_Q1_5473788"/>
      <w:bookmarkEnd w:id="1577"/>
      <w:r>
        <w:rPr>
          <w:rFonts w:hint="cs"/>
          <w:rtl/>
          <w:lang w:eastAsia="he-IL"/>
        </w:rPr>
        <w:t>אירוע שנעשה בו שימוש במידע מן המאגר</w:t>
      </w:r>
      <w:r w:rsidR="002143B9">
        <w:rPr>
          <w:rFonts w:hint="cs"/>
          <w:rtl/>
          <w:lang w:eastAsia="he-IL"/>
        </w:rPr>
        <w:t>"</w:t>
      </w:r>
      <w:r>
        <w:rPr>
          <w:rFonts w:hint="cs"/>
          <w:rtl/>
          <w:lang w:eastAsia="he-IL"/>
        </w:rPr>
        <w:t xml:space="preserve">. זה בהכרח </w:t>
      </w:r>
      <w:bookmarkStart w:id="1578" w:name="_ETM_Q1_5482074"/>
      <w:bookmarkEnd w:id="1578"/>
      <w:r>
        <w:rPr>
          <w:rFonts w:hint="cs"/>
          <w:rtl/>
          <w:lang w:eastAsia="he-IL"/>
        </w:rPr>
        <w:t>משהו שלקוח צריך לדעת עליו.</w:t>
      </w:r>
    </w:p>
    <w:p w:rsidR="002D47DE" w:rsidRDefault="002D47DE" w:rsidP="002D47DE">
      <w:pPr>
        <w:rPr>
          <w:rtl/>
          <w:lang w:eastAsia="he-IL"/>
        </w:rPr>
      </w:pPr>
    </w:p>
    <w:p w:rsidR="002D47DE" w:rsidRDefault="002D47DE" w:rsidP="002D47DE">
      <w:pPr>
        <w:pStyle w:val="af9"/>
        <w:keepNext/>
        <w:rPr>
          <w:rtl/>
          <w:lang w:eastAsia="he-IL"/>
        </w:rPr>
      </w:pPr>
      <w:bookmarkStart w:id="1579" w:name="ET_guest_755768_370"/>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579"/>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שימוש במידע מהמאגר - - -</w:t>
      </w:r>
    </w:p>
    <w:p w:rsidR="002D47DE" w:rsidRDefault="002D47DE" w:rsidP="002D47DE">
      <w:pPr>
        <w:rPr>
          <w:rtl/>
          <w:lang w:eastAsia="he-IL"/>
        </w:rPr>
      </w:pPr>
    </w:p>
    <w:p w:rsidR="002D47DE" w:rsidRDefault="002D47DE" w:rsidP="002D47DE">
      <w:pPr>
        <w:pStyle w:val="af6"/>
        <w:keepNext/>
        <w:rPr>
          <w:rtl/>
        </w:rPr>
      </w:pPr>
      <w:bookmarkStart w:id="1580" w:name="ET_yor_5771_371"/>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580"/>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בלא</w:t>
      </w:r>
      <w:bookmarkStart w:id="1581" w:name="_ETM_Q1_5485953"/>
      <w:bookmarkEnd w:id="1581"/>
      <w:r>
        <w:rPr>
          <w:rFonts w:hint="cs"/>
          <w:rtl/>
          <w:lang w:eastAsia="he-IL"/>
        </w:rPr>
        <w:t xml:space="preserve"> הרשאה. כמו בחריגה מהרשאה</w:t>
      </w:r>
      <w:bookmarkStart w:id="1582" w:name="_ETM_Q1_5488656"/>
      <w:bookmarkEnd w:id="1582"/>
      <w:r>
        <w:rPr>
          <w:rFonts w:hint="cs"/>
          <w:rtl/>
          <w:lang w:eastAsia="he-IL"/>
        </w:rPr>
        <w:t>, שנעשתה פגיעה בשימוש במידע.</w:t>
      </w:r>
    </w:p>
    <w:p w:rsidR="002D47DE" w:rsidRDefault="002D47DE" w:rsidP="002D47DE">
      <w:pPr>
        <w:rPr>
          <w:rtl/>
          <w:lang w:eastAsia="he-IL"/>
        </w:rPr>
      </w:pPr>
    </w:p>
    <w:p w:rsidR="002D47DE" w:rsidRDefault="002D47DE" w:rsidP="002D47DE">
      <w:pPr>
        <w:pStyle w:val="af9"/>
        <w:keepNext/>
        <w:rPr>
          <w:rtl/>
          <w:lang w:eastAsia="he-IL"/>
        </w:rPr>
      </w:pPr>
      <w:bookmarkStart w:id="1583" w:name="ET_guest_781897_372"/>
      <w:r w:rsidRPr="002D47DE">
        <w:rPr>
          <w:rStyle w:val="TagStyle"/>
          <w:rtl/>
        </w:rPr>
        <w:t xml:space="preserve"> &lt;&lt; אורח &gt;&gt; </w:t>
      </w:r>
      <w:r>
        <w:rPr>
          <w:rtl/>
          <w:lang w:eastAsia="he-IL"/>
        </w:rPr>
        <w:t>עמיהוד שמלצר:</w:t>
      </w:r>
      <w:r w:rsidRPr="002D47DE">
        <w:rPr>
          <w:rStyle w:val="TagStyle"/>
          <w:rtl/>
        </w:rPr>
        <w:t xml:space="preserve"> &lt;&lt; אורח &gt;&gt;</w:t>
      </w:r>
      <w:r>
        <w:rPr>
          <w:rtl/>
          <w:lang w:eastAsia="he-IL"/>
        </w:rPr>
        <w:t xml:space="preserve">   </w:t>
      </w:r>
      <w:bookmarkEnd w:id="1583"/>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נכון, </w:t>
      </w:r>
      <w:bookmarkStart w:id="1584" w:name="_ETM_Q1_5491917"/>
      <w:bookmarkEnd w:id="1584"/>
      <w:r>
        <w:rPr>
          <w:rFonts w:hint="cs"/>
          <w:rtl/>
          <w:lang w:eastAsia="he-IL"/>
        </w:rPr>
        <w:t>אבל אני מעריך - - -</w:t>
      </w:r>
    </w:p>
    <w:p w:rsidR="002D47DE" w:rsidRDefault="002D47DE" w:rsidP="002D47DE">
      <w:pPr>
        <w:rPr>
          <w:rtl/>
          <w:lang w:eastAsia="he-IL"/>
        </w:rPr>
      </w:pPr>
    </w:p>
    <w:p w:rsidR="002D47DE" w:rsidRDefault="002D47DE" w:rsidP="002D47DE">
      <w:pPr>
        <w:pStyle w:val="af6"/>
        <w:keepNext/>
        <w:rPr>
          <w:rtl/>
        </w:rPr>
      </w:pPr>
      <w:bookmarkStart w:id="1585" w:name="ET_yor_5771_373"/>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585"/>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אתה לא היית רוצה לדעת</w:t>
      </w:r>
      <w:bookmarkStart w:id="1586" w:name="_ETM_Q1_5494003"/>
      <w:bookmarkEnd w:id="1586"/>
      <w:r>
        <w:rPr>
          <w:rFonts w:hint="cs"/>
          <w:rtl/>
          <w:lang w:eastAsia="he-IL"/>
        </w:rPr>
        <w:t xml:space="preserve"> אם היו חודרים אל תוך המערכת הבנקאית ונוגעים לך במידע?</w:t>
      </w:r>
      <w:bookmarkStart w:id="1587" w:name="_ETM_Q1_5498814"/>
      <w:bookmarkEnd w:id="1587"/>
    </w:p>
    <w:p w:rsidR="002D47DE" w:rsidRDefault="002D47DE" w:rsidP="002D47DE">
      <w:pPr>
        <w:rPr>
          <w:rtl/>
          <w:lang w:eastAsia="he-IL"/>
        </w:rPr>
      </w:pPr>
      <w:bookmarkStart w:id="1588" w:name="_ETM_Q1_5498864"/>
      <w:bookmarkEnd w:id="1588"/>
    </w:p>
    <w:p w:rsidR="002D47DE" w:rsidRDefault="002D47DE" w:rsidP="002D47DE">
      <w:pPr>
        <w:pStyle w:val="af9"/>
        <w:keepNext/>
        <w:rPr>
          <w:rtl/>
          <w:lang w:eastAsia="he-IL"/>
        </w:rPr>
      </w:pPr>
      <w:bookmarkStart w:id="1589" w:name="ET_guest_755768_374"/>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589"/>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אבל זה לא מסדיר את זה. חלה על המערכת הבנקאית החוק </w:t>
      </w:r>
      <w:bookmarkStart w:id="1590" w:name="_ETM_Q1_5500803"/>
      <w:bookmarkEnd w:id="1590"/>
      <w:r>
        <w:rPr>
          <w:rFonts w:hint="cs"/>
          <w:rtl/>
          <w:lang w:eastAsia="he-IL"/>
        </w:rPr>
        <w:t>הקיים כמו ש - - -</w:t>
      </w:r>
      <w:bookmarkStart w:id="1591" w:name="_ETM_Q1_5503319"/>
      <w:bookmarkEnd w:id="1591"/>
    </w:p>
    <w:p w:rsidR="002D47DE" w:rsidRDefault="002D47DE" w:rsidP="002D47DE">
      <w:pPr>
        <w:rPr>
          <w:rtl/>
          <w:lang w:eastAsia="he-IL"/>
        </w:rPr>
      </w:pPr>
      <w:bookmarkStart w:id="1592" w:name="_ETM_Q1_5503372"/>
      <w:bookmarkEnd w:id="1592"/>
    </w:p>
    <w:p w:rsidR="002D47DE" w:rsidRDefault="002D47DE" w:rsidP="002D47DE">
      <w:pPr>
        <w:pStyle w:val="af6"/>
        <w:keepNext/>
        <w:rPr>
          <w:rtl/>
        </w:rPr>
      </w:pPr>
      <w:bookmarkStart w:id="1593" w:name="ET_yor_5771_375"/>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593"/>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לא, לא, אם הייתה </w:t>
      </w:r>
      <w:bookmarkStart w:id="1594" w:name="_ETM_Q1_5505748"/>
      <w:bookmarkEnd w:id="1594"/>
      <w:r>
        <w:rPr>
          <w:rFonts w:hint="cs"/>
          <w:rtl/>
          <w:lang w:eastAsia="he-IL"/>
        </w:rPr>
        <w:t>התקפה והיינו נוגעים לך במידע, לא היית רוצה לדעת את זה אם היית לקוח?</w:t>
      </w:r>
    </w:p>
    <w:p w:rsidR="002D47DE" w:rsidRDefault="002D47DE" w:rsidP="002D47DE">
      <w:pPr>
        <w:rPr>
          <w:rtl/>
          <w:lang w:eastAsia="he-IL"/>
        </w:rPr>
      </w:pPr>
      <w:bookmarkStart w:id="1595" w:name="_ETM_Q1_5488705"/>
      <w:bookmarkStart w:id="1596" w:name="_ETM_Q1_5508191"/>
      <w:bookmarkEnd w:id="1595"/>
      <w:bookmarkEnd w:id="1596"/>
    </w:p>
    <w:p w:rsidR="002D47DE" w:rsidRDefault="002D47DE" w:rsidP="002D47DE">
      <w:pPr>
        <w:pStyle w:val="af9"/>
        <w:keepNext/>
        <w:rPr>
          <w:rtl/>
          <w:lang w:eastAsia="he-IL"/>
        </w:rPr>
      </w:pPr>
      <w:bookmarkStart w:id="1597" w:name="ET_guest_755768_377"/>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597"/>
    </w:p>
    <w:p w:rsidR="002D47DE" w:rsidRDefault="002D47DE" w:rsidP="002D47DE">
      <w:pPr>
        <w:pStyle w:val="KeepWithNext"/>
        <w:rPr>
          <w:rtl/>
          <w:lang w:eastAsia="he-IL"/>
        </w:rPr>
      </w:pPr>
    </w:p>
    <w:p w:rsidR="002D47DE" w:rsidRDefault="002D47DE" w:rsidP="002D47DE">
      <w:pPr>
        <w:rPr>
          <w:rtl/>
          <w:lang w:eastAsia="he-IL"/>
        </w:rPr>
      </w:pPr>
      <w:bookmarkStart w:id="1598" w:name="_ETM_Q1_5508545"/>
      <w:bookmarkStart w:id="1599" w:name="_ETM_Q1_5508580"/>
      <w:bookmarkEnd w:id="1598"/>
      <w:bookmarkEnd w:id="1599"/>
      <w:r>
        <w:rPr>
          <w:rFonts w:hint="cs"/>
          <w:rtl/>
          <w:lang w:eastAsia="he-IL"/>
        </w:rPr>
        <w:t xml:space="preserve">אני הייתי רוצה לדעת כמו שמה שחל עלי במערכת הבנקאית, גם מה שחל עלי בנותן מידע פיננסי. אני חושב שנכון להתייחס לנותן שירות מידע פיננסי בצורה אחרת </w:t>
      </w:r>
      <w:bookmarkStart w:id="1600" w:name="_ETM_Q1_5515076"/>
      <w:bookmarkEnd w:id="1600"/>
      <w:r>
        <w:rPr>
          <w:rFonts w:hint="cs"/>
          <w:rtl/>
          <w:lang w:eastAsia="he-IL"/>
        </w:rPr>
        <w:t>מכל מקור מידע אחר.</w:t>
      </w:r>
    </w:p>
    <w:p w:rsidR="002D47DE" w:rsidRDefault="002D47DE" w:rsidP="002D47DE">
      <w:pPr>
        <w:rPr>
          <w:rtl/>
          <w:lang w:eastAsia="he-IL"/>
        </w:rPr>
      </w:pPr>
    </w:p>
    <w:p w:rsidR="002D47DE" w:rsidRDefault="002D47DE" w:rsidP="002D47DE">
      <w:pPr>
        <w:pStyle w:val="af9"/>
        <w:keepNext/>
        <w:rPr>
          <w:rtl/>
          <w:lang w:eastAsia="he-IL"/>
        </w:rPr>
      </w:pPr>
      <w:bookmarkStart w:id="1601" w:name="ET_guest_781897_378"/>
      <w:r w:rsidRPr="002D47DE">
        <w:rPr>
          <w:rStyle w:val="TagStyle"/>
          <w:rtl/>
        </w:rPr>
        <w:t xml:space="preserve"> &lt;&lt; אורח &gt;&gt; </w:t>
      </w:r>
      <w:r>
        <w:rPr>
          <w:rtl/>
          <w:lang w:eastAsia="he-IL"/>
        </w:rPr>
        <w:t>עמיהוד שמלצר:</w:t>
      </w:r>
      <w:r w:rsidRPr="002D47DE">
        <w:rPr>
          <w:rStyle w:val="TagStyle"/>
          <w:rtl/>
        </w:rPr>
        <w:t xml:space="preserve"> &lt;&lt; אורח &gt;&gt;</w:t>
      </w:r>
      <w:r>
        <w:rPr>
          <w:rtl/>
          <w:lang w:eastAsia="he-IL"/>
        </w:rPr>
        <w:t xml:space="preserve">   </w:t>
      </w:r>
      <w:bookmarkEnd w:id="1601"/>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כל מאגר מידע אחר.</w:t>
      </w:r>
    </w:p>
    <w:p w:rsidR="002D47DE" w:rsidRDefault="002D47DE" w:rsidP="002D47DE">
      <w:pPr>
        <w:rPr>
          <w:rtl/>
          <w:lang w:eastAsia="he-IL"/>
        </w:rPr>
      </w:pPr>
    </w:p>
    <w:p w:rsidR="002D47DE" w:rsidRDefault="002D47DE" w:rsidP="002D47DE">
      <w:pPr>
        <w:pStyle w:val="af9"/>
        <w:keepNext/>
        <w:rPr>
          <w:rtl/>
          <w:lang w:eastAsia="he-IL"/>
        </w:rPr>
      </w:pPr>
      <w:bookmarkStart w:id="1602" w:name="ET_guest_755768_379"/>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602"/>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מכל מאגר מידע </w:t>
      </w:r>
      <w:bookmarkStart w:id="1603" w:name="_ETM_Q1_5518985"/>
      <w:bookmarkEnd w:id="1603"/>
      <w:r>
        <w:rPr>
          <w:rFonts w:hint="cs"/>
          <w:rtl/>
          <w:lang w:eastAsia="he-IL"/>
        </w:rPr>
        <w:t>אחר שמנגישים אותו.</w:t>
      </w:r>
    </w:p>
    <w:p w:rsidR="002D47DE" w:rsidRDefault="002D47DE" w:rsidP="002D47DE">
      <w:pPr>
        <w:rPr>
          <w:rtl/>
          <w:lang w:eastAsia="he-IL"/>
        </w:rPr>
      </w:pPr>
    </w:p>
    <w:p w:rsidR="002D47DE" w:rsidRDefault="002D47DE" w:rsidP="002D47DE">
      <w:pPr>
        <w:pStyle w:val="af6"/>
        <w:keepNext/>
        <w:rPr>
          <w:rtl/>
        </w:rPr>
      </w:pPr>
      <w:bookmarkStart w:id="1604" w:name="ET_yor_5771_380"/>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604"/>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שיעשו שימוש במידע? חבר'ה, אירוע שנעשה בו שימוש </w:t>
      </w:r>
      <w:bookmarkStart w:id="1605" w:name="_ETM_Q1_5524742"/>
      <w:bookmarkEnd w:id="1605"/>
      <w:r>
        <w:rPr>
          <w:rFonts w:hint="cs"/>
          <w:rtl/>
          <w:lang w:eastAsia="he-IL"/>
        </w:rPr>
        <w:t>במידע מן המאגר.</w:t>
      </w:r>
      <w:bookmarkStart w:id="1606" w:name="_ETM_Q1_5528210"/>
      <w:bookmarkEnd w:id="1606"/>
    </w:p>
    <w:p w:rsidR="002D47DE" w:rsidRDefault="002D47DE" w:rsidP="002D47DE">
      <w:pPr>
        <w:rPr>
          <w:rtl/>
          <w:lang w:eastAsia="he-IL"/>
        </w:rPr>
      </w:pPr>
      <w:bookmarkStart w:id="1607" w:name="_ETM_Q1_5528264"/>
      <w:bookmarkEnd w:id="1607"/>
    </w:p>
    <w:p w:rsidR="002D47DE" w:rsidRDefault="002D47DE" w:rsidP="002D47DE">
      <w:pPr>
        <w:pStyle w:val="af9"/>
        <w:keepNext/>
        <w:rPr>
          <w:rtl/>
          <w:lang w:eastAsia="he-IL"/>
        </w:rPr>
      </w:pPr>
      <w:bookmarkStart w:id="1608" w:name="ET_guest_755768_381"/>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608"/>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אני אומר שמבחינתי ככל שנכון לתקן את זה, </w:t>
      </w:r>
      <w:bookmarkStart w:id="1609" w:name="_ETM_Q1_5533409"/>
      <w:bookmarkEnd w:id="1609"/>
      <w:r>
        <w:rPr>
          <w:rFonts w:hint="cs"/>
          <w:rtl/>
          <w:lang w:eastAsia="he-IL"/>
        </w:rPr>
        <w:t>אז נכון לתקן את תקנות הגנת הפרטיות בהקשר הזה</w:t>
      </w:r>
      <w:bookmarkStart w:id="1610" w:name="_ETM_Q1_5537561"/>
      <w:bookmarkEnd w:id="1610"/>
      <w:r>
        <w:rPr>
          <w:rFonts w:hint="cs"/>
          <w:rtl/>
          <w:lang w:eastAsia="he-IL"/>
        </w:rPr>
        <w:t xml:space="preserve"> שאומרת לגבי הוראות אבטחה אחרות.</w:t>
      </w:r>
    </w:p>
    <w:p w:rsidR="002D47DE" w:rsidRDefault="002D47DE" w:rsidP="002D47DE">
      <w:pPr>
        <w:rPr>
          <w:rtl/>
          <w:lang w:eastAsia="he-IL"/>
        </w:rPr>
      </w:pPr>
    </w:p>
    <w:p w:rsidR="002D47DE" w:rsidRDefault="002D47DE" w:rsidP="002D47DE">
      <w:pPr>
        <w:pStyle w:val="a4"/>
        <w:keepNext/>
        <w:rPr>
          <w:rtl/>
        </w:rPr>
      </w:pPr>
      <w:bookmarkStart w:id="1611" w:name="ET_speaker_איתי_עצמון_382"/>
      <w:r w:rsidRPr="002D47DE">
        <w:rPr>
          <w:rStyle w:val="TagStyle"/>
          <w:rtl/>
        </w:rPr>
        <w:t xml:space="preserve"> &lt;&lt; דובר &gt;&gt; </w:t>
      </w:r>
      <w:r>
        <w:rPr>
          <w:rtl/>
        </w:rPr>
        <w:t>איתי עצמון:</w:t>
      </w:r>
      <w:r w:rsidRPr="002D47DE">
        <w:rPr>
          <w:rStyle w:val="TagStyle"/>
          <w:rtl/>
        </w:rPr>
        <w:t xml:space="preserve"> &lt;&lt; דובר &gt;&gt;</w:t>
      </w:r>
      <w:r>
        <w:rPr>
          <w:rtl/>
        </w:rPr>
        <w:t xml:space="preserve">   </w:t>
      </w:r>
      <w:bookmarkEnd w:id="1611"/>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אנחנו לא עוסקים בזה עכשיו, אנחנו </w:t>
      </w:r>
      <w:bookmarkStart w:id="1612" w:name="_ETM_Q1_5540151"/>
      <w:bookmarkEnd w:id="1612"/>
      <w:r>
        <w:rPr>
          <w:rFonts w:hint="cs"/>
          <w:rtl/>
          <w:lang w:eastAsia="he-IL"/>
        </w:rPr>
        <w:t>עוסקים בחוק מידע פיננסי, לא בתקנות הגנת הפרטיות.</w:t>
      </w:r>
    </w:p>
    <w:p w:rsidR="002D47DE" w:rsidRDefault="002D47DE" w:rsidP="002D47DE">
      <w:pPr>
        <w:rPr>
          <w:rtl/>
          <w:lang w:eastAsia="he-IL"/>
        </w:rPr>
      </w:pPr>
      <w:bookmarkStart w:id="1613" w:name="_ETM_Q1_5542166"/>
      <w:bookmarkStart w:id="1614" w:name="_ETM_Q1_5542225"/>
      <w:bookmarkEnd w:id="1613"/>
      <w:bookmarkEnd w:id="1614"/>
    </w:p>
    <w:p w:rsidR="002D47DE" w:rsidRDefault="002D47DE" w:rsidP="002D47DE">
      <w:pPr>
        <w:pStyle w:val="af9"/>
        <w:keepNext/>
        <w:rPr>
          <w:rtl/>
          <w:lang w:eastAsia="he-IL"/>
        </w:rPr>
      </w:pPr>
      <w:bookmarkStart w:id="1615" w:name="ET_guest_755768_383"/>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615"/>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למה אני חושב שזה חשוב? כי אני חושב שחלק גדול מהאסטרטגיה תהיה להגיד – הגופים האלה, הם הגופים שאצלם יש בעיות, הם הגופים </w:t>
      </w:r>
      <w:bookmarkStart w:id="1616" w:name="_ETM_Q1_5549585"/>
      <w:bookmarkEnd w:id="1616"/>
      <w:r>
        <w:rPr>
          <w:rFonts w:hint="cs"/>
          <w:rtl/>
          <w:lang w:eastAsia="he-IL"/>
        </w:rPr>
        <w:t>שאצלם יש - - -</w:t>
      </w:r>
    </w:p>
    <w:p w:rsidR="002D47DE" w:rsidRDefault="002D47DE" w:rsidP="002D47DE">
      <w:pPr>
        <w:rPr>
          <w:rtl/>
          <w:lang w:eastAsia="he-IL"/>
        </w:rPr>
      </w:pPr>
    </w:p>
    <w:p w:rsidR="002D47DE" w:rsidRDefault="002D47DE" w:rsidP="002D47DE">
      <w:pPr>
        <w:pStyle w:val="af6"/>
        <w:keepNext/>
        <w:rPr>
          <w:rtl/>
        </w:rPr>
      </w:pPr>
      <w:bookmarkStart w:id="1617" w:name="ET_yor_5771_384"/>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617"/>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לא הבנתי. מי יגיד את זה?</w:t>
      </w:r>
    </w:p>
    <w:p w:rsidR="002D47DE" w:rsidRDefault="002D47DE" w:rsidP="002D47DE">
      <w:pPr>
        <w:rPr>
          <w:rtl/>
          <w:lang w:eastAsia="he-IL"/>
        </w:rPr>
      </w:pPr>
    </w:p>
    <w:p w:rsidR="002D47DE" w:rsidRDefault="002D47DE" w:rsidP="002D47DE">
      <w:pPr>
        <w:pStyle w:val="af9"/>
        <w:keepNext/>
        <w:rPr>
          <w:rtl/>
          <w:lang w:eastAsia="he-IL"/>
        </w:rPr>
      </w:pPr>
      <w:bookmarkStart w:id="1618" w:name="ET_guest_755768_385"/>
      <w:r w:rsidRPr="002D47D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D47DE">
        <w:rPr>
          <w:rStyle w:val="TagStyle"/>
          <w:rtl/>
        </w:rPr>
        <w:t xml:space="preserve"> &lt;&lt; אורח &gt;&gt;</w:t>
      </w:r>
      <w:r>
        <w:rPr>
          <w:rtl/>
          <w:lang w:eastAsia="he-IL"/>
        </w:rPr>
        <w:t xml:space="preserve">   </w:t>
      </w:r>
      <w:bookmarkEnd w:id="1618"/>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יכולה </w:t>
      </w:r>
      <w:bookmarkStart w:id="1619" w:name="_ETM_Q1_5554476"/>
      <w:bookmarkEnd w:id="1619"/>
      <w:r>
        <w:rPr>
          <w:rFonts w:hint="cs"/>
          <w:rtl/>
          <w:lang w:eastAsia="he-IL"/>
        </w:rPr>
        <w:t>להיות אסטרטגיה כזאת.</w:t>
      </w:r>
    </w:p>
    <w:p w:rsidR="002D47DE" w:rsidRDefault="002D47DE" w:rsidP="002D47DE">
      <w:pPr>
        <w:rPr>
          <w:rtl/>
          <w:lang w:eastAsia="he-IL"/>
        </w:rPr>
      </w:pPr>
      <w:bookmarkStart w:id="1620" w:name="_ETM_Q1_5556371"/>
      <w:bookmarkStart w:id="1621" w:name="_ETM_Q1_5556441"/>
      <w:bookmarkEnd w:id="1620"/>
      <w:bookmarkEnd w:id="1621"/>
    </w:p>
    <w:p w:rsidR="002D47DE" w:rsidRDefault="002D47DE" w:rsidP="002D47DE">
      <w:pPr>
        <w:pStyle w:val="af6"/>
        <w:keepNext/>
        <w:rPr>
          <w:rtl/>
        </w:rPr>
      </w:pPr>
      <w:bookmarkStart w:id="1622" w:name="ET_yor_5771_386"/>
      <w:r w:rsidRPr="002D47DE">
        <w:rPr>
          <w:rStyle w:val="TagStyle"/>
          <w:rtl/>
        </w:rPr>
        <w:t xml:space="preserve"> &lt;&lt; יור &gt;&gt; </w:t>
      </w:r>
      <w:r>
        <w:rPr>
          <w:rtl/>
        </w:rPr>
        <w:t xml:space="preserve">היו"ר איתן </w:t>
      </w:r>
      <w:proofErr w:type="spellStart"/>
      <w:r>
        <w:rPr>
          <w:rtl/>
        </w:rPr>
        <w:t>גינזבורג</w:t>
      </w:r>
      <w:proofErr w:type="spellEnd"/>
      <w:r>
        <w:rPr>
          <w:rtl/>
        </w:rPr>
        <w:t>:</w:t>
      </w:r>
      <w:r w:rsidRPr="002D47DE">
        <w:rPr>
          <w:rStyle w:val="TagStyle"/>
          <w:rtl/>
        </w:rPr>
        <w:t xml:space="preserve"> &lt;&lt; יור &gt;&gt;</w:t>
      </w:r>
      <w:r>
        <w:rPr>
          <w:rtl/>
        </w:rPr>
        <w:t xml:space="preserve">   </w:t>
      </w:r>
      <w:bookmarkEnd w:id="1622"/>
    </w:p>
    <w:p w:rsidR="002D47DE" w:rsidRDefault="002D47DE" w:rsidP="002D47DE">
      <w:pPr>
        <w:pStyle w:val="KeepWithNext"/>
        <w:rPr>
          <w:rtl/>
          <w:lang w:eastAsia="he-IL"/>
        </w:rPr>
      </w:pPr>
    </w:p>
    <w:p w:rsidR="002D47DE" w:rsidRDefault="002D47DE" w:rsidP="002D47DE">
      <w:pPr>
        <w:rPr>
          <w:rtl/>
          <w:lang w:eastAsia="he-IL"/>
        </w:rPr>
      </w:pPr>
      <w:r>
        <w:rPr>
          <w:rFonts w:hint="cs"/>
          <w:rtl/>
          <w:lang w:eastAsia="he-IL"/>
        </w:rPr>
        <w:t xml:space="preserve">עזוב את זה, נו מה? יש </w:t>
      </w:r>
      <w:r w:rsidR="00085462">
        <w:rPr>
          <w:rFonts w:hint="cs"/>
          <w:rtl/>
          <w:lang w:eastAsia="he-IL"/>
        </w:rPr>
        <w:t xml:space="preserve">אירוע אבטחה </w:t>
      </w:r>
      <w:bookmarkStart w:id="1623" w:name="_ETM_Q1_5559325"/>
      <w:bookmarkEnd w:id="1623"/>
      <w:r w:rsidR="00085462">
        <w:rPr>
          <w:rFonts w:hint="cs"/>
          <w:rtl/>
          <w:lang w:eastAsia="he-IL"/>
        </w:rPr>
        <w:t>חמור. אנחנו רוצים שהלקוח ידע או לא? עזוב עכשיו אסטרטגיה.</w:t>
      </w:r>
      <w:bookmarkStart w:id="1624" w:name="_ETM_Q1_5563851"/>
      <w:bookmarkEnd w:id="1624"/>
      <w:r w:rsidR="00085462">
        <w:rPr>
          <w:rFonts w:hint="cs"/>
          <w:rtl/>
          <w:lang w:eastAsia="he-IL"/>
        </w:rPr>
        <w:t xml:space="preserve"> </w:t>
      </w:r>
      <w:r w:rsidR="00E82B4C">
        <w:rPr>
          <w:rFonts w:hint="cs"/>
          <w:rtl/>
          <w:lang w:eastAsia="he-IL"/>
        </w:rPr>
        <w:t>אתה לא רוצה ליידע את הלקוחות על הדבר הזה?</w:t>
      </w:r>
    </w:p>
    <w:p w:rsidR="00E82B4C" w:rsidRDefault="00E82B4C" w:rsidP="002D47DE">
      <w:pPr>
        <w:rPr>
          <w:rtl/>
          <w:lang w:eastAsia="he-IL"/>
        </w:rPr>
      </w:pPr>
      <w:bookmarkStart w:id="1625" w:name="_ETM_Q1_5567143"/>
      <w:bookmarkStart w:id="1626" w:name="_ETM_Q1_5567190"/>
      <w:bookmarkEnd w:id="1625"/>
      <w:bookmarkEnd w:id="1626"/>
    </w:p>
    <w:p w:rsidR="00E82B4C" w:rsidRDefault="00E82B4C" w:rsidP="00E82B4C">
      <w:pPr>
        <w:pStyle w:val="af9"/>
        <w:keepNext/>
        <w:rPr>
          <w:rtl/>
          <w:lang w:eastAsia="he-IL"/>
        </w:rPr>
      </w:pPr>
      <w:bookmarkStart w:id="1627" w:name="ET_guest_755768_387"/>
      <w:r w:rsidRPr="00E82B4C">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82B4C">
        <w:rPr>
          <w:rStyle w:val="TagStyle"/>
          <w:rtl/>
        </w:rPr>
        <w:t xml:space="preserve"> &lt;&lt; אורח &gt;&gt;</w:t>
      </w:r>
      <w:r>
        <w:rPr>
          <w:rtl/>
          <w:lang w:eastAsia="he-IL"/>
        </w:rPr>
        <w:t xml:space="preserve">   </w:t>
      </w:r>
      <w:bookmarkEnd w:id="1627"/>
    </w:p>
    <w:p w:rsidR="00E82B4C" w:rsidRDefault="00E82B4C" w:rsidP="00E82B4C">
      <w:pPr>
        <w:pStyle w:val="KeepWithNext"/>
        <w:rPr>
          <w:rtl/>
          <w:lang w:eastAsia="he-IL"/>
        </w:rPr>
      </w:pPr>
    </w:p>
    <w:p w:rsidR="00E82B4C" w:rsidRDefault="00E82B4C" w:rsidP="00E82B4C">
      <w:pPr>
        <w:rPr>
          <w:rtl/>
          <w:lang w:eastAsia="he-IL"/>
        </w:rPr>
      </w:pPr>
      <w:bookmarkStart w:id="1628" w:name="_ETM_Q1_5570773"/>
      <w:bookmarkStart w:id="1629" w:name="_ETM_Q1_5570799"/>
      <w:bookmarkEnd w:id="1628"/>
      <w:bookmarkEnd w:id="1629"/>
      <w:r>
        <w:rPr>
          <w:rFonts w:hint="cs"/>
          <w:rtl/>
          <w:lang w:eastAsia="he-IL"/>
        </w:rPr>
        <w:t>אני רוצה ליידע אותם כמו שאני מיידע אותם בכל מקום אחר. מהבחינה הזאת אני לא חושב - - -</w:t>
      </w:r>
    </w:p>
    <w:p w:rsidR="00E82B4C" w:rsidRDefault="00E82B4C" w:rsidP="00E82B4C">
      <w:pPr>
        <w:rPr>
          <w:rtl/>
          <w:lang w:eastAsia="he-IL"/>
        </w:rPr>
      </w:pPr>
    </w:p>
    <w:p w:rsidR="00E82B4C" w:rsidRDefault="00E82B4C" w:rsidP="00E82B4C">
      <w:pPr>
        <w:pStyle w:val="af6"/>
        <w:keepNext/>
        <w:rPr>
          <w:rtl/>
        </w:rPr>
      </w:pPr>
      <w:bookmarkStart w:id="1630" w:name="ET_yor_5771_388"/>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30"/>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תטפל </w:t>
      </w:r>
      <w:bookmarkStart w:id="1631" w:name="_ETM_Q1_5573276"/>
      <w:bookmarkEnd w:id="1631"/>
      <w:r>
        <w:rPr>
          <w:rFonts w:hint="cs"/>
          <w:rtl/>
          <w:lang w:eastAsia="he-IL"/>
        </w:rPr>
        <w:t>בכל מקום אחר בחוק אחר. בחוק הזה שאנחנו יוצרים עולם חדש, אתה לא רוצה ליידע?</w:t>
      </w:r>
      <w:bookmarkStart w:id="1632" w:name="_ETM_Q1_5579471"/>
      <w:bookmarkEnd w:id="1632"/>
      <w:r>
        <w:rPr>
          <w:rFonts w:hint="cs"/>
          <w:rtl/>
          <w:lang w:eastAsia="he-IL"/>
        </w:rPr>
        <w:t xml:space="preserve"> כן, משרד המשפטים?</w:t>
      </w:r>
      <w:bookmarkStart w:id="1633" w:name="_ETM_Q1_5580396"/>
      <w:bookmarkEnd w:id="1633"/>
      <w:r>
        <w:rPr>
          <w:rFonts w:hint="cs"/>
          <w:rtl/>
          <w:lang w:eastAsia="he-IL"/>
        </w:rPr>
        <w:t xml:space="preserve"> חשבתי שתהיו הראשונים לקפוץ.</w:t>
      </w:r>
    </w:p>
    <w:p w:rsidR="00E82B4C" w:rsidRDefault="00E82B4C" w:rsidP="00E82B4C">
      <w:pPr>
        <w:rPr>
          <w:rtl/>
          <w:lang w:eastAsia="he-IL"/>
        </w:rPr>
      </w:pPr>
    </w:p>
    <w:p w:rsidR="00E82B4C" w:rsidRDefault="00E82B4C" w:rsidP="00E82B4C">
      <w:pPr>
        <w:pStyle w:val="af9"/>
        <w:keepNext/>
        <w:rPr>
          <w:rtl/>
          <w:lang w:eastAsia="he-IL"/>
        </w:rPr>
      </w:pPr>
      <w:bookmarkStart w:id="1634" w:name="ET_guest_786130_389"/>
      <w:r w:rsidRPr="00E82B4C">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82B4C">
        <w:rPr>
          <w:rStyle w:val="TagStyle"/>
          <w:rtl/>
        </w:rPr>
        <w:t xml:space="preserve"> &lt;&lt; אורח &gt;&gt;</w:t>
      </w:r>
      <w:r>
        <w:rPr>
          <w:rtl/>
          <w:lang w:eastAsia="he-IL"/>
        </w:rPr>
        <w:t xml:space="preserve">   </w:t>
      </w:r>
      <w:bookmarkEnd w:id="1634"/>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אני רק נראית כמו משרד המשפטים, אבל אני מבנק ישראל.</w:t>
      </w:r>
    </w:p>
    <w:p w:rsidR="00E82B4C" w:rsidRDefault="00E82B4C" w:rsidP="00E82B4C">
      <w:pPr>
        <w:rPr>
          <w:rtl/>
          <w:lang w:eastAsia="he-IL"/>
        </w:rPr>
      </w:pPr>
    </w:p>
    <w:p w:rsidR="00E82B4C" w:rsidRDefault="00E82B4C" w:rsidP="00E82B4C">
      <w:pPr>
        <w:pStyle w:val="af6"/>
        <w:keepNext/>
        <w:rPr>
          <w:rtl/>
        </w:rPr>
      </w:pPr>
      <w:bookmarkStart w:id="1635" w:name="ET_yor_5771_390"/>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35"/>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לא, אבל אני דורש דווקא ממשרד המשפטים, כמי </w:t>
      </w:r>
      <w:bookmarkStart w:id="1636" w:name="_ETM_Q1_5588543"/>
      <w:bookmarkEnd w:id="1636"/>
      <w:r>
        <w:rPr>
          <w:rFonts w:hint="cs"/>
          <w:rtl/>
          <w:lang w:eastAsia="he-IL"/>
        </w:rPr>
        <w:t xml:space="preserve">שמבקשת התייעצות והסכמה עם שר המשפטים בכל הנוגע לזכויות. כן, </w:t>
      </w:r>
      <w:bookmarkStart w:id="1637" w:name="_ETM_Q1_5593257"/>
      <w:bookmarkEnd w:id="1637"/>
      <w:r>
        <w:rPr>
          <w:rFonts w:hint="cs"/>
          <w:rtl/>
          <w:lang w:eastAsia="he-IL"/>
        </w:rPr>
        <w:t>בבקשה, מה יש למשרד המשפטים לומר על הדבר הזה?</w:t>
      </w:r>
      <w:bookmarkStart w:id="1638" w:name="_ETM_Q1_5596144"/>
      <w:bookmarkEnd w:id="1638"/>
    </w:p>
    <w:p w:rsidR="00E82B4C" w:rsidRDefault="00E82B4C" w:rsidP="00E82B4C">
      <w:pPr>
        <w:rPr>
          <w:rtl/>
          <w:lang w:eastAsia="he-IL"/>
        </w:rPr>
      </w:pPr>
      <w:bookmarkStart w:id="1639" w:name="_ETM_Q1_5596196"/>
      <w:bookmarkEnd w:id="1639"/>
    </w:p>
    <w:p w:rsidR="00E82B4C" w:rsidRDefault="00E82B4C" w:rsidP="00E82B4C">
      <w:pPr>
        <w:pStyle w:val="af9"/>
        <w:keepNext/>
        <w:rPr>
          <w:rtl/>
          <w:lang w:eastAsia="he-IL"/>
        </w:rPr>
      </w:pPr>
      <w:bookmarkStart w:id="1640" w:name="ET_guest_685092_391"/>
      <w:r w:rsidRPr="00E82B4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82B4C">
        <w:rPr>
          <w:rStyle w:val="TagStyle"/>
          <w:rtl/>
        </w:rPr>
        <w:t xml:space="preserve"> &lt;&lt; אורח &gt;&gt;</w:t>
      </w:r>
      <w:r>
        <w:rPr>
          <w:rtl/>
          <w:lang w:eastAsia="he-IL"/>
        </w:rPr>
        <w:t xml:space="preserve">   </w:t>
      </w:r>
      <w:bookmarkEnd w:id="1640"/>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מי שמטעמנו </w:t>
      </w:r>
      <w:bookmarkStart w:id="1641" w:name="_ETM_Q1_5595586"/>
      <w:bookmarkEnd w:id="1641"/>
      <w:r>
        <w:rPr>
          <w:rFonts w:hint="cs"/>
          <w:rtl/>
          <w:lang w:eastAsia="he-IL"/>
        </w:rPr>
        <w:t>בהקשר הזה, זה עדן שנמצא כאן</w:t>
      </w:r>
      <w:bookmarkStart w:id="1642" w:name="_ETM_Q1_5599766"/>
      <w:bookmarkEnd w:id="1642"/>
      <w:r>
        <w:rPr>
          <w:rFonts w:hint="cs"/>
          <w:rtl/>
          <w:lang w:eastAsia="he-IL"/>
        </w:rPr>
        <w:t xml:space="preserve"> ודיבר.</w:t>
      </w:r>
    </w:p>
    <w:p w:rsidR="00E82B4C" w:rsidRDefault="00E82B4C" w:rsidP="00E82B4C">
      <w:pPr>
        <w:rPr>
          <w:rtl/>
          <w:lang w:eastAsia="he-IL"/>
        </w:rPr>
      </w:pPr>
    </w:p>
    <w:p w:rsidR="00E82B4C" w:rsidRDefault="00E82B4C" w:rsidP="00E82B4C">
      <w:pPr>
        <w:pStyle w:val="af6"/>
        <w:keepNext/>
        <w:rPr>
          <w:rtl/>
        </w:rPr>
      </w:pPr>
      <w:bookmarkStart w:id="1643" w:name="ET_yor_5771_392"/>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43"/>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כן, עדן. תכף בנק ישראל.</w:t>
      </w:r>
    </w:p>
    <w:p w:rsidR="00E82B4C" w:rsidRDefault="00E82B4C" w:rsidP="00E82B4C">
      <w:pPr>
        <w:rPr>
          <w:rtl/>
          <w:lang w:eastAsia="he-IL"/>
        </w:rPr>
      </w:pPr>
    </w:p>
    <w:p w:rsidR="00E82B4C" w:rsidRDefault="00E82B4C" w:rsidP="00E82B4C">
      <w:pPr>
        <w:pStyle w:val="af9"/>
        <w:keepNext/>
        <w:rPr>
          <w:rtl/>
          <w:lang w:eastAsia="he-IL"/>
        </w:rPr>
      </w:pPr>
      <w:bookmarkStart w:id="1644" w:name="ET_guest_836545_393"/>
      <w:r w:rsidRPr="00E82B4C">
        <w:rPr>
          <w:rStyle w:val="TagStyle"/>
          <w:rtl/>
        </w:rPr>
        <w:t xml:space="preserve"> &lt;&lt; אורח &gt;&gt; </w:t>
      </w:r>
      <w:r>
        <w:rPr>
          <w:rtl/>
          <w:lang w:eastAsia="he-IL"/>
        </w:rPr>
        <w:t>עדן אברהם:</w:t>
      </w:r>
      <w:r w:rsidRPr="00E82B4C">
        <w:rPr>
          <w:rStyle w:val="TagStyle"/>
          <w:rtl/>
        </w:rPr>
        <w:t xml:space="preserve"> &lt;&lt; אורח &gt;&gt;</w:t>
      </w:r>
      <w:r>
        <w:rPr>
          <w:rtl/>
          <w:lang w:eastAsia="he-IL"/>
        </w:rPr>
        <w:t xml:space="preserve">   </w:t>
      </w:r>
      <w:bookmarkEnd w:id="1644"/>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אני יכול מבחינה עובדתית, מבחינת הנתונים, אנחנו מקבלים עשרות דיווחים על אירועי אבטחת מידע בשבוע. </w:t>
      </w:r>
    </w:p>
    <w:p w:rsidR="00E82B4C" w:rsidRDefault="00E82B4C" w:rsidP="00E82B4C">
      <w:pPr>
        <w:rPr>
          <w:rtl/>
          <w:lang w:eastAsia="he-IL"/>
        </w:rPr>
      </w:pPr>
    </w:p>
    <w:p w:rsidR="00E82B4C" w:rsidRDefault="00E82B4C" w:rsidP="00E82B4C">
      <w:pPr>
        <w:pStyle w:val="af6"/>
        <w:keepNext/>
        <w:rPr>
          <w:rtl/>
        </w:rPr>
      </w:pPr>
      <w:bookmarkStart w:id="1645" w:name="ET_yor_5771_394"/>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45"/>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אירוע אבטחה חמורים?</w:t>
      </w:r>
      <w:bookmarkStart w:id="1646" w:name="_ETM_Q1_5628986"/>
      <w:bookmarkEnd w:id="1646"/>
    </w:p>
    <w:p w:rsidR="00E82B4C" w:rsidRDefault="00E82B4C" w:rsidP="00E82B4C">
      <w:pPr>
        <w:rPr>
          <w:rtl/>
          <w:lang w:eastAsia="he-IL"/>
        </w:rPr>
      </w:pPr>
      <w:bookmarkStart w:id="1647" w:name="_ETM_Q1_5629031"/>
      <w:bookmarkEnd w:id="1647"/>
    </w:p>
    <w:p w:rsidR="00E82B4C" w:rsidRDefault="00E82B4C" w:rsidP="00E82B4C">
      <w:pPr>
        <w:pStyle w:val="af9"/>
        <w:keepNext/>
        <w:rPr>
          <w:rtl/>
          <w:lang w:eastAsia="he-IL"/>
        </w:rPr>
      </w:pPr>
      <w:bookmarkStart w:id="1648" w:name="ET_guest_836545_395"/>
      <w:r w:rsidRPr="00E82B4C">
        <w:rPr>
          <w:rStyle w:val="TagStyle"/>
          <w:rtl/>
        </w:rPr>
        <w:t xml:space="preserve"> &lt;&lt; אורח &gt;&gt; </w:t>
      </w:r>
      <w:r>
        <w:rPr>
          <w:rtl/>
          <w:lang w:eastAsia="he-IL"/>
        </w:rPr>
        <w:t>עדן אברהם:</w:t>
      </w:r>
      <w:r w:rsidRPr="00E82B4C">
        <w:rPr>
          <w:rStyle w:val="TagStyle"/>
          <w:rtl/>
        </w:rPr>
        <w:t xml:space="preserve"> &lt;&lt; אורח &gt;&gt;</w:t>
      </w:r>
      <w:r>
        <w:rPr>
          <w:rtl/>
          <w:lang w:eastAsia="he-IL"/>
        </w:rPr>
        <w:t xml:space="preserve">   </w:t>
      </w:r>
      <w:bookmarkEnd w:id="1648"/>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כי רק עליהם חייבים לדווח, כן. </w:t>
      </w:r>
      <w:bookmarkStart w:id="1649" w:name="_ETM_Q1_5637649"/>
      <w:bookmarkEnd w:id="1649"/>
    </w:p>
    <w:p w:rsidR="00E82B4C" w:rsidRDefault="00E82B4C" w:rsidP="00E82B4C">
      <w:pPr>
        <w:rPr>
          <w:rtl/>
          <w:lang w:eastAsia="he-IL"/>
        </w:rPr>
      </w:pPr>
      <w:bookmarkStart w:id="1650" w:name="_ETM_Q1_5637697"/>
      <w:bookmarkEnd w:id="1650"/>
    </w:p>
    <w:p w:rsidR="00E82B4C" w:rsidRDefault="00E82B4C" w:rsidP="00E82B4C">
      <w:pPr>
        <w:pStyle w:val="af6"/>
        <w:keepNext/>
        <w:rPr>
          <w:rtl/>
        </w:rPr>
      </w:pPr>
      <w:bookmarkStart w:id="1651" w:name="ET_yor_5771_396"/>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51"/>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זה אומר שיש עשרות אירועים שבהם נעשה </w:t>
      </w:r>
      <w:bookmarkStart w:id="1652" w:name="_ETM_Q1_5639586"/>
      <w:bookmarkEnd w:id="1652"/>
      <w:r>
        <w:rPr>
          <w:rFonts w:hint="cs"/>
          <w:rtl/>
          <w:lang w:eastAsia="he-IL"/>
        </w:rPr>
        <w:t>שימוש במידע מתוך מאגרי מידע?</w:t>
      </w:r>
    </w:p>
    <w:p w:rsidR="00E82B4C" w:rsidRDefault="00E82B4C" w:rsidP="00E82B4C">
      <w:pPr>
        <w:rPr>
          <w:rtl/>
          <w:lang w:eastAsia="he-IL"/>
        </w:rPr>
      </w:pPr>
    </w:p>
    <w:p w:rsidR="00E82B4C" w:rsidRDefault="00E82B4C" w:rsidP="00E82B4C">
      <w:pPr>
        <w:pStyle w:val="af9"/>
        <w:keepNext/>
        <w:rPr>
          <w:rtl/>
          <w:lang w:eastAsia="he-IL"/>
        </w:rPr>
      </w:pPr>
      <w:bookmarkStart w:id="1653" w:name="ET_guest_836545_397"/>
      <w:r w:rsidRPr="00E82B4C">
        <w:rPr>
          <w:rStyle w:val="TagStyle"/>
          <w:rtl/>
        </w:rPr>
        <w:t xml:space="preserve"> &lt;&lt; אורח &gt;&gt; </w:t>
      </w:r>
      <w:r>
        <w:rPr>
          <w:rtl/>
          <w:lang w:eastAsia="he-IL"/>
        </w:rPr>
        <w:t>עדן אברהם:</w:t>
      </w:r>
      <w:r w:rsidRPr="00E82B4C">
        <w:rPr>
          <w:rStyle w:val="TagStyle"/>
          <w:rtl/>
        </w:rPr>
        <w:t xml:space="preserve"> &lt;&lt; אורח &gt;&gt;</w:t>
      </w:r>
      <w:r>
        <w:rPr>
          <w:rtl/>
          <w:lang w:eastAsia="he-IL"/>
        </w:rPr>
        <w:t xml:space="preserve">   </w:t>
      </w:r>
      <w:bookmarkEnd w:id="1653"/>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יש המון אירועי אבטחת מידע. </w:t>
      </w:r>
    </w:p>
    <w:p w:rsidR="00E82B4C" w:rsidRDefault="00E82B4C" w:rsidP="00E82B4C">
      <w:pPr>
        <w:rPr>
          <w:rtl/>
          <w:lang w:eastAsia="he-IL"/>
        </w:rPr>
      </w:pPr>
    </w:p>
    <w:p w:rsidR="00E82B4C" w:rsidRDefault="00E82B4C" w:rsidP="00E82B4C">
      <w:pPr>
        <w:pStyle w:val="af6"/>
        <w:keepNext/>
        <w:rPr>
          <w:rtl/>
        </w:rPr>
      </w:pPr>
      <w:bookmarkStart w:id="1654" w:name="ET_yor_5771_398"/>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54"/>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אתה אומר בשבוע, יש עשרות אירועים שנעשה בהם שימוש במידע מהמאגר?</w:t>
      </w:r>
    </w:p>
    <w:p w:rsidR="00E82B4C" w:rsidRDefault="00E82B4C" w:rsidP="00E82B4C">
      <w:pPr>
        <w:rPr>
          <w:rtl/>
          <w:lang w:eastAsia="he-IL"/>
        </w:rPr>
      </w:pPr>
    </w:p>
    <w:p w:rsidR="00E82B4C" w:rsidRDefault="00E82B4C" w:rsidP="00E82B4C">
      <w:pPr>
        <w:pStyle w:val="-"/>
        <w:keepNext/>
        <w:rPr>
          <w:rtl/>
        </w:rPr>
      </w:pPr>
      <w:bookmarkStart w:id="1655" w:name="ET_speakercontinue_836545_399"/>
      <w:r w:rsidRPr="00E82B4C">
        <w:rPr>
          <w:rStyle w:val="TagStyle"/>
          <w:rtl/>
        </w:rPr>
        <w:t xml:space="preserve"> &lt;&lt; דובר_המשך &gt;&gt; </w:t>
      </w:r>
      <w:r>
        <w:rPr>
          <w:rtl/>
        </w:rPr>
        <w:t>עדן אברהם:</w:t>
      </w:r>
      <w:r w:rsidRPr="00E82B4C">
        <w:rPr>
          <w:rStyle w:val="TagStyle"/>
          <w:rtl/>
        </w:rPr>
        <w:t xml:space="preserve"> &lt;&lt; דובר_המשך &gt;&gt;</w:t>
      </w:r>
      <w:r>
        <w:rPr>
          <w:rtl/>
        </w:rPr>
        <w:t xml:space="preserve">   </w:t>
      </w:r>
      <w:bookmarkEnd w:id="1655"/>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פריצות</w:t>
      </w:r>
      <w:bookmarkStart w:id="1656" w:name="_ETM_Q1_5657574"/>
      <w:bookmarkEnd w:id="1656"/>
      <w:r>
        <w:rPr>
          <w:rFonts w:hint="cs"/>
          <w:rtl/>
          <w:lang w:eastAsia="he-IL"/>
        </w:rPr>
        <w:t xml:space="preserve"> לכל מיני אתרים, למאגרי מידע. אני מניח שאתם יודעים את זה גם מוועדות אחרות. גם מוועדת חוץ וביטחון,</w:t>
      </w:r>
      <w:bookmarkStart w:id="1657" w:name="_ETM_Q1_5664881"/>
      <w:bookmarkEnd w:id="1657"/>
      <w:r>
        <w:rPr>
          <w:rFonts w:hint="cs"/>
          <w:rtl/>
          <w:lang w:eastAsia="he-IL"/>
        </w:rPr>
        <w:t xml:space="preserve"> האקרים איראנים, האקרים שונים וכן האלה. יש אירועים כאלה ברמה היומיומית. מבחינת נתונים יש הרבה כאלה. הציבור לא מקבל בדרך כלל הודעה עליהם, כי הם נפתרו או כי </w:t>
      </w:r>
      <w:bookmarkStart w:id="1658" w:name="_ETM_Q1_5675876"/>
      <w:bookmarkEnd w:id="1658"/>
      <w:r>
        <w:rPr>
          <w:rFonts w:hint="cs"/>
          <w:rtl/>
          <w:lang w:eastAsia="he-IL"/>
        </w:rPr>
        <w:t>המידע לא נגנב או נעשה שימוש במידע.</w:t>
      </w:r>
    </w:p>
    <w:p w:rsidR="00E82B4C" w:rsidRDefault="00E82B4C" w:rsidP="00E82B4C">
      <w:pPr>
        <w:rPr>
          <w:rtl/>
          <w:lang w:eastAsia="he-IL"/>
        </w:rPr>
      </w:pPr>
    </w:p>
    <w:p w:rsidR="00E82B4C" w:rsidRDefault="00E82B4C" w:rsidP="00E82B4C">
      <w:pPr>
        <w:pStyle w:val="af6"/>
        <w:keepNext/>
        <w:rPr>
          <w:rtl/>
        </w:rPr>
      </w:pPr>
      <w:bookmarkStart w:id="1659" w:name="ET_yor_5771_400"/>
      <w:r w:rsidRPr="00E82B4C">
        <w:rPr>
          <w:rStyle w:val="TagStyle"/>
          <w:rtl/>
        </w:rPr>
        <w:t xml:space="preserve"> &lt;&lt; יור &gt;&gt; </w:t>
      </w:r>
      <w:r>
        <w:rPr>
          <w:rtl/>
        </w:rPr>
        <w:t xml:space="preserve">היו"ר איתן </w:t>
      </w:r>
      <w:proofErr w:type="spellStart"/>
      <w:r>
        <w:rPr>
          <w:rtl/>
        </w:rPr>
        <w:t>גינזבורג</w:t>
      </w:r>
      <w:proofErr w:type="spellEnd"/>
      <w:r>
        <w:rPr>
          <w:rtl/>
        </w:rPr>
        <w:t>:</w:t>
      </w:r>
      <w:r w:rsidRPr="00E82B4C">
        <w:rPr>
          <w:rStyle w:val="TagStyle"/>
          <w:rtl/>
        </w:rPr>
        <w:t xml:space="preserve"> &lt;&lt; יור &gt;&gt;</w:t>
      </w:r>
      <w:r>
        <w:rPr>
          <w:rtl/>
        </w:rPr>
        <w:t xml:space="preserve">   </w:t>
      </w:r>
      <w:bookmarkEnd w:id="1659"/>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 xml:space="preserve">לא, לא, רגע, אדוני. אני דבק בתקנות. זה </w:t>
      </w:r>
      <w:bookmarkStart w:id="1660" w:name="_ETM_Q1_5686714"/>
      <w:bookmarkEnd w:id="1660"/>
      <w:r>
        <w:rPr>
          <w:rFonts w:hint="cs"/>
          <w:rtl/>
          <w:lang w:eastAsia="he-IL"/>
        </w:rPr>
        <w:t xml:space="preserve">אירוע שנעשה בו שימוש במידע.  לא אירוע פריצה. אירוע פריצה לא מוגדר כאירוע אבטחה חמור. </w:t>
      </w:r>
      <w:bookmarkStart w:id="1661" w:name="_ETM_Q1_5691140"/>
      <w:bookmarkEnd w:id="1661"/>
      <w:r>
        <w:rPr>
          <w:rFonts w:hint="cs"/>
          <w:rtl/>
          <w:lang w:eastAsia="he-IL"/>
        </w:rPr>
        <w:t>אירוע אבטחה קובע שמאגר שחלה עליו רמת אבטחה גבוהה, נעשה</w:t>
      </w:r>
      <w:bookmarkStart w:id="1662" w:name="_ETM_Q1_5702111"/>
      <w:bookmarkEnd w:id="1662"/>
      <w:r>
        <w:rPr>
          <w:rFonts w:hint="cs"/>
          <w:rtl/>
          <w:lang w:eastAsia="he-IL"/>
        </w:rPr>
        <w:t xml:space="preserve"> שימוש במידע מהמאגר. </w:t>
      </w:r>
      <w:bookmarkStart w:id="1663" w:name="_ETM_Q1_5703526"/>
      <w:bookmarkEnd w:id="1663"/>
    </w:p>
    <w:p w:rsidR="00E82B4C" w:rsidRDefault="00E82B4C" w:rsidP="00E82B4C">
      <w:pPr>
        <w:rPr>
          <w:rtl/>
          <w:lang w:eastAsia="he-IL"/>
        </w:rPr>
      </w:pPr>
      <w:bookmarkStart w:id="1664" w:name="_ETM_Q1_5703574"/>
      <w:bookmarkEnd w:id="1664"/>
    </w:p>
    <w:p w:rsidR="00E82B4C" w:rsidRDefault="00E82B4C" w:rsidP="00E82B4C">
      <w:pPr>
        <w:pStyle w:val="-"/>
        <w:keepNext/>
        <w:rPr>
          <w:rtl/>
        </w:rPr>
      </w:pPr>
      <w:bookmarkStart w:id="1665" w:name="ET_speakercontinue_836545_401"/>
      <w:r w:rsidRPr="00E82B4C">
        <w:rPr>
          <w:rStyle w:val="TagStyle"/>
          <w:rtl/>
        </w:rPr>
        <w:t xml:space="preserve"> &lt;&lt; דובר_המשך &gt;&gt; </w:t>
      </w:r>
      <w:r>
        <w:rPr>
          <w:rtl/>
        </w:rPr>
        <w:t>עדן אברהם:</w:t>
      </w:r>
      <w:r w:rsidRPr="00E82B4C">
        <w:rPr>
          <w:rStyle w:val="TagStyle"/>
          <w:rtl/>
        </w:rPr>
        <w:t xml:space="preserve"> &lt;&lt; דובר_המשך &gt;&gt;</w:t>
      </w:r>
      <w:r>
        <w:rPr>
          <w:rtl/>
        </w:rPr>
        <w:t xml:space="preserve">   </w:t>
      </w:r>
      <w:bookmarkEnd w:id="1665"/>
    </w:p>
    <w:p w:rsidR="00E82B4C" w:rsidRDefault="00E82B4C" w:rsidP="00E82B4C">
      <w:pPr>
        <w:pStyle w:val="KeepWithNext"/>
        <w:rPr>
          <w:rtl/>
          <w:lang w:eastAsia="he-IL"/>
        </w:rPr>
      </w:pPr>
    </w:p>
    <w:p w:rsidR="00E82B4C" w:rsidRDefault="00E82B4C" w:rsidP="00E82B4C">
      <w:pPr>
        <w:rPr>
          <w:rtl/>
          <w:lang w:eastAsia="he-IL"/>
        </w:rPr>
      </w:pPr>
      <w:r>
        <w:rPr>
          <w:rFonts w:hint="cs"/>
          <w:rtl/>
          <w:lang w:eastAsia="he-IL"/>
        </w:rPr>
        <w:t>נכון. למשל, נמחק מידע מהמאגר. שונו נתונים.</w:t>
      </w:r>
      <w:bookmarkStart w:id="1666" w:name="_ETM_Q1_5706240"/>
      <w:bookmarkEnd w:id="1666"/>
      <w:r>
        <w:rPr>
          <w:rFonts w:hint="cs"/>
          <w:rtl/>
          <w:lang w:eastAsia="he-IL"/>
        </w:rPr>
        <w:t xml:space="preserve"> </w:t>
      </w:r>
    </w:p>
    <w:p w:rsidR="00ED626D" w:rsidRDefault="00ED626D" w:rsidP="00E82B4C">
      <w:pPr>
        <w:rPr>
          <w:rtl/>
          <w:lang w:eastAsia="he-IL"/>
        </w:rPr>
      </w:pPr>
    </w:p>
    <w:p w:rsidR="00ED626D" w:rsidRDefault="00ED626D" w:rsidP="00ED626D">
      <w:pPr>
        <w:pStyle w:val="af6"/>
        <w:keepNext/>
        <w:rPr>
          <w:rtl/>
        </w:rPr>
      </w:pPr>
      <w:bookmarkStart w:id="1667" w:name="ET_yor_5771_402"/>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67"/>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או נגנבו או הועתקו.</w:t>
      </w:r>
    </w:p>
    <w:p w:rsidR="00ED626D" w:rsidRDefault="00ED626D" w:rsidP="00ED626D">
      <w:pPr>
        <w:rPr>
          <w:rtl/>
          <w:lang w:eastAsia="he-IL"/>
        </w:rPr>
      </w:pPr>
      <w:bookmarkStart w:id="1668" w:name="_ETM_Q1_5707534"/>
      <w:bookmarkStart w:id="1669" w:name="_ETM_Q1_5707583"/>
      <w:bookmarkEnd w:id="1668"/>
      <w:bookmarkEnd w:id="1669"/>
    </w:p>
    <w:p w:rsidR="00ED626D" w:rsidRDefault="00ED626D" w:rsidP="00ED626D">
      <w:pPr>
        <w:pStyle w:val="-"/>
        <w:keepNext/>
        <w:rPr>
          <w:rtl/>
        </w:rPr>
      </w:pPr>
      <w:bookmarkStart w:id="1670" w:name="ET_speakercontinue_836545_403"/>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670"/>
    </w:p>
    <w:p w:rsidR="00ED626D" w:rsidRDefault="00ED626D" w:rsidP="00ED626D">
      <w:pPr>
        <w:pStyle w:val="KeepWithNext"/>
        <w:rPr>
          <w:rtl/>
          <w:lang w:eastAsia="he-IL"/>
        </w:rPr>
      </w:pPr>
    </w:p>
    <w:p w:rsidR="00ED626D" w:rsidRDefault="00ED626D" w:rsidP="00ED626D">
      <w:pPr>
        <w:rPr>
          <w:rtl/>
          <w:lang w:eastAsia="he-IL"/>
        </w:rPr>
      </w:pPr>
      <w:bookmarkStart w:id="1671" w:name="_ETM_Q1_5708688"/>
      <w:bookmarkEnd w:id="1671"/>
      <w:r>
        <w:rPr>
          <w:rFonts w:hint="cs"/>
          <w:rtl/>
          <w:lang w:eastAsia="he-IL"/>
        </w:rPr>
        <w:t>או נגנבו.</w:t>
      </w:r>
    </w:p>
    <w:p w:rsidR="00ED626D" w:rsidRDefault="00ED626D" w:rsidP="00ED626D">
      <w:pPr>
        <w:rPr>
          <w:rtl/>
          <w:lang w:eastAsia="he-IL"/>
        </w:rPr>
      </w:pPr>
    </w:p>
    <w:p w:rsidR="00ED626D" w:rsidRDefault="00ED626D" w:rsidP="00ED626D">
      <w:pPr>
        <w:pStyle w:val="af6"/>
        <w:keepNext/>
        <w:rPr>
          <w:rtl/>
        </w:rPr>
      </w:pPr>
      <w:bookmarkStart w:id="1672" w:name="ET_yor_5771_404"/>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72"/>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ואתה חושב שהלקוח לא צריך לדעת מזה?</w:t>
      </w:r>
      <w:bookmarkStart w:id="1673" w:name="_ETM_Q1_5715115"/>
      <w:bookmarkEnd w:id="1673"/>
    </w:p>
    <w:p w:rsidR="00ED626D" w:rsidRDefault="00ED626D" w:rsidP="00ED626D">
      <w:pPr>
        <w:rPr>
          <w:rtl/>
          <w:lang w:eastAsia="he-IL"/>
        </w:rPr>
      </w:pPr>
      <w:bookmarkStart w:id="1674" w:name="_ETM_Q1_5715170"/>
      <w:bookmarkEnd w:id="1674"/>
    </w:p>
    <w:p w:rsidR="00ED626D" w:rsidRDefault="00ED626D" w:rsidP="00ED626D">
      <w:pPr>
        <w:pStyle w:val="-"/>
        <w:keepNext/>
        <w:rPr>
          <w:rtl/>
        </w:rPr>
      </w:pPr>
      <w:bookmarkStart w:id="1675" w:name="ET_speakercontinue_836545_405"/>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675"/>
    </w:p>
    <w:p w:rsidR="00ED626D" w:rsidRDefault="00ED626D" w:rsidP="00ED626D">
      <w:pPr>
        <w:pStyle w:val="KeepWithNext"/>
        <w:rPr>
          <w:rtl/>
          <w:lang w:eastAsia="he-IL"/>
        </w:rPr>
      </w:pPr>
    </w:p>
    <w:p w:rsidR="00ED626D" w:rsidRDefault="00ED626D" w:rsidP="00ED626D">
      <w:pPr>
        <w:rPr>
          <w:rtl/>
          <w:lang w:eastAsia="he-IL"/>
        </w:rPr>
      </w:pPr>
      <w:bookmarkStart w:id="1676" w:name="_ETM_Q1_5716230"/>
      <w:bookmarkEnd w:id="1676"/>
      <w:r>
        <w:rPr>
          <w:rFonts w:hint="cs"/>
          <w:rtl/>
          <w:lang w:eastAsia="he-IL"/>
        </w:rPr>
        <w:t xml:space="preserve">אני לא אומר שאני לא חושב שהלקוח </w:t>
      </w:r>
      <w:r w:rsidR="004361D3">
        <w:rPr>
          <w:rFonts w:hint="cs"/>
          <w:rtl/>
          <w:lang w:eastAsia="he-IL"/>
        </w:rPr>
        <w:t xml:space="preserve">לא </w:t>
      </w:r>
      <w:r>
        <w:rPr>
          <w:rFonts w:hint="cs"/>
          <w:rtl/>
          <w:lang w:eastAsia="he-IL"/>
        </w:rPr>
        <w:t xml:space="preserve">צריך לדעת מזה. </w:t>
      </w:r>
      <w:bookmarkStart w:id="1677" w:name="_ETM_Q1_5717798"/>
      <w:bookmarkEnd w:id="1677"/>
      <w:r>
        <w:rPr>
          <w:rFonts w:hint="cs"/>
          <w:rtl/>
          <w:lang w:eastAsia="he-IL"/>
        </w:rPr>
        <w:t xml:space="preserve">אני חושב שזה כן צריך להיות סמכות שבשיקול דעת. במקומות </w:t>
      </w:r>
      <w:bookmarkStart w:id="1678" w:name="_ETM_Q1_5724729"/>
      <w:bookmarkEnd w:id="1678"/>
      <w:r>
        <w:rPr>
          <w:rFonts w:hint="cs"/>
          <w:rtl/>
          <w:lang w:eastAsia="he-IL"/>
        </w:rPr>
        <w:t xml:space="preserve">בהם, למשל, נמחק המידע ולא היה גיבוי כמו שצריך או שהמידע גם נמחק מהגיבוי ואין </w:t>
      </w:r>
      <w:bookmarkStart w:id="1679" w:name="_ETM_Q1_5732081"/>
      <w:bookmarkEnd w:id="1679"/>
      <w:r>
        <w:rPr>
          <w:rFonts w:hint="cs"/>
          <w:rtl/>
          <w:lang w:eastAsia="he-IL"/>
        </w:rPr>
        <w:t>איך לשחזר את המידע הזה, אז כן, אני חושב שהלקוח צריך לדעת. אבל אם למשל ניקח את הדוגמה</w:t>
      </w:r>
      <w:bookmarkStart w:id="1680" w:name="_ETM_Q1_5734667"/>
      <w:bookmarkEnd w:id="1680"/>
      <w:r>
        <w:rPr>
          <w:rFonts w:hint="cs"/>
          <w:rtl/>
          <w:lang w:eastAsia="he-IL"/>
        </w:rPr>
        <w:t xml:space="preserve"> שבו נפרץ מאגר מידע ונמחק לנו מידע והמידע ניתן לשחזור.</w:t>
      </w:r>
      <w:bookmarkStart w:id="1681" w:name="_ETM_Q1_5745546"/>
      <w:bookmarkEnd w:id="1681"/>
      <w:r>
        <w:rPr>
          <w:rFonts w:hint="cs"/>
          <w:rtl/>
          <w:lang w:eastAsia="he-IL"/>
        </w:rPr>
        <w:t xml:space="preserve"> לא בטוח שצריך ליידע בנקודה הזו. </w:t>
      </w:r>
    </w:p>
    <w:p w:rsidR="00ED626D" w:rsidRDefault="00ED626D" w:rsidP="00ED626D">
      <w:pPr>
        <w:rPr>
          <w:rtl/>
          <w:lang w:eastAsia="he-IL"/>
        </w:rPr>
      </w:pPr>
    </w:p>
    <w:p w:rsidR="00ED626D" w:rsidRDefault="00ED626D" w:rsidP="00ED626D">
      <w:pPr>
        <w:pStyle w:val="af6"/>
        <w:keepNext/>
        <w:rPr>
          <w:rtl/>
        </w:rPr>
      </w:pPr>
      <w:bookmarkStart w:id="1682" w:name="ET_yor_5771_406"/>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82"/>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יש מקומות שאתה</w:t>
      </w:r>
      <w:bookmarkStart w:id="1683" w:name="_ETM_Q1_5752998"/>
      <w:bookmarkEnd w:id="1683"/>
      <w:r>
        <w:rPr>
          <w:rFonts w:hint="cs"/>
          <w:rtl/>
          <w:lang w:eastAsia="he-IL"/>
        </w:rPr>
        <w:t xml:space="preserve"> חושב שכן צריך לדווח? יש מקרים שבהם אתה חושב שכן צריך לדווח?</w:t>
      </w:r>
    </w:p>
    <w:p w:rsidR="00ED626D" w:rsidRDefault="00ED626D" w:rsidP="00ED626D">
      <w:pPr>
        <w:rPr>
          <w:rtl/>
          <w:lang w:eastAsia="he-IL"/>
        </w:rPr>
      </w:pPr>
    </w:p>
    <w:p w:rsidR="00ED626D" w:rsidRDefault="00ED626D" w:rsidP="00ED626D">
      <w:pPr>
        <w:pStyle w:val="-"/>
        <w:keepNext/>
        <w:rPr>
          <w:rtl/>
        </w:rPr>
      </w:pPr>
      <w:bookmarkStart w:id="1684" w:name="ET_speakercontinue_836545_407"/>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684"/>
    </w:p>
    <w:p w:rsidR="00ED626D" w:rsidRDefault="00ED626D" w:rsidP="00ED626D">
      <w:pPr>
        <w:pStyle w:val="KeepWithNext"/>
        <w:rPr>
          <w:rtl/>
          <w:lang w:eastAsia="he-IL"/>
        </w:rPr>
      </w:pPr>
    </w:p>
    <w:p w:rsidR="00ED626D" w:rsidRDefault="00ED626D" w:rsidP="00ED626D">
      <w:pPr>
        <w:rPr>
          <w:rtl/>
          <w:lang w:eastAsia="he-IL"/>
        </w:rPr>
      </w:pPr>
      <w:bookmarkStart w:id="1685" w:name="_ETM_Q1_5752142"/>
      <w:bookmarkEnd w:id="1685"/>
      <w:r>
        <w:rPr>
          <w:rFonts w:hint="cs"/>
          <w:rtl/>
          <w:lang w:eastAsia="he-IL"/>
        </w:rPr>
        <w:t>בוודאי.</w:t>
      </w:r>
    </w:p>
    <w:p w:rsidR="00ED626D" w:rsidRDefault="00ED626D" w:rsidP="00ED626D">
      <w:pPr>
        <w:rPr>
          <w:rtl/>
          <w:lang w:eastAsia="he-IL"/>
        </w:rPr>
      </w:pPr>
    </w:p>
    <w:p w:rsidR="00ED626D" w:rsidRDefault="00ED626D" w:rsidP="00ED626D">
      <w:pPr>
        <w:pStyle w:val="af6"/>
        <w:keepNext/>
        <w:rPr>
          <w:rtl/>
        </w:rPr>
      </w:pPr>
      <w:bookmarkStart w:id="1686" w:name="ET_yor_5771_408"/>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86"/>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אפשר למנות אותם בחוק?</w:t>
      </w:r>
    </w:p>
    <w:p w:rsidR="00ED626D" w:rsidRDefault="00ED626D" w:rsidP="00ED626D">
      <w:pPr>
        <w:rPr>
          <w:rtl/>
          <w:lang w:eastAsia="he-IL"/>
        </w:rPr>
      </w:pPr>
    </w:p>
    <w:p w:rsidR="00ED626D" w:rsidRDefault="00ED626D" w:rsidP="00ED626D">
      <w:pPr>
        <w:pStyle w:val="-"/>
        <w:keepNext/>
        <w:rPr>
          <w:rtl/>
        </w:rPr>
      </w:pPr>
      <w:bookmarkStart w:id="1687" w:name="ET_speakercontinue_836545_409"/>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687"/>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 xml:space="preserve">הם אכן מדווחים. </w:t>
      </w:r>
      <w:bookmarkStart w:id="1688" w:name="_ETM_Q1_5761811"/>
      <w:bookmarkEnd w:id="1688"/>
    </w:p>
    <w:p w:rsidR="00ED626D" w:rsidRDefault="00ED626D" w:rsidP="00ED626D">
      <w:pPr>
        <w:rPr>
          <w:rtl/>
          <w:lang w:eastAsia="he-IL"/>
        </w:rPr>
      </w:pPr>
      <w:bookmarkStart w:id="1689" w:name="_ETM_Q1_5761873"/>
      <w:bookmarkEnd w:id="1689"/>
    </w:p>
    <w:p w:rsidR="00ED626D" w:rsidRDefault="00ED626D" w:rsidP="00ED626D">
      <w:pPr>
        <w:pStyle w:val="af6"/>
        <w:keepNext/>
        <w:rPr>
          <w:rtl/>
        </w:rPr>
      </w:pPr>
      <w:bookmarkStart w:id="1690" w:name="ET_yor_5771_410"/>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90"/>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איפה? איפה זה כתוב?</w:t>
      </w:r>
    </w:p>
    <w:p w:rsidR="00ED626D" w:rsidRDefault="00ED626D" w:rsidP="00ED626D">
      <w:pPr>
        <w:rPr>
          <w:rtl/>
          <w:lang w:eastAsia="he-IL"/>
        </w:rPr>
      </w:pPr>
    </w:p>
    <w:p w:rsidR="00ED626D" w:rsidRDefault="00ED626D" w:rsidP="00ED626D">
      <w:pPr>
        <w:pStyle w:val="-"/>
        <w:keepNext/>
        <w:rPr>
          <w:rtl/>
        </w:rPr>
      </w:pPr>
      <w:bookmarkStart w:id="1691" w:name="ET_speakercontinue_836545_411"/>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691"/>
    </w:p>
    <w:p w:rsidR="00ED626D" w:rsidRDefault="00ED626D" w:rsidP="00ED626D">
      <w:pPr>
        <w:pStyle w:val="KeepWithNext"/>
        <w:rPr>
          <w:rtl/>
          <w:lang w:eastAsia="he-IL"/>
        </w:rPr>
      </w:pPr>
    </w:p>
    <w:p w:rsidR="00ED626D" w:rsidRDefault="00ED626D" w:rsidP="00ED626D">
      <w:pPr>
        <w:rPr>
          <w:rtl/>
          <w:lang w:eastAsia="he-IL"/>
        </w:rPr>
      </w:pPr>
      <w:bookmarkStart w:id="1692" w:name="_ETM_Q1_5761126"/>
      <w:bookmarkEnd w:id="1692"/>
      <w:r>
        <w:rPr>
          <w:rFonts w:hint="cs"/>
          <w:rtl/>
          <w:lang w:eastAsia="he-IL"/>
        </w:rPr>
        <w:t xml:space="preserve">העולם הדיגיטלי הוא כמו שציינת, עולם משתנה. אני לא בטוח שאפשר למנות את המקרים שבהם </w:t>
      </w:r>
      <w:bookmarkStart w:id="1693" w:name="_ETM_Q1_5771521"/>
      <w:bookmarkEnd w:id="1693"/>
      <w:r>
        <w:rPr>
          <w:rFonts w:hint="cs"/>
          <w:rtl/>
          <w:lang w:eastAsia="he-IL"/>
        </w:rPr>
        <w:t>חובת הדיווח קיימת, ועוד פעם, נכנס כאן עניין שיקול הדעת.</w:t>
      </w:r>
    </w:p>
    <w:p w:rsidR="00ED626D" w:rsidRDefault="00ED626D" w:rsidP="00ED626D">
      <w:pPr>
        <w:rPr>
          <w:rtl/>
          <w:lang w:eastAsia="he-IL"/>
        </w:rPr>
      </w:pPr>
    </w:p>
    <w:p w:rsidR="00ED626D" w:rsidRDefault="00ED626D" w:rsidP="00ED626D">
      <w:pPr>
        <w:pStyle w:val="af6"/>
        <w:keepNext/>
        <w:rPr>
          <w:rtl/>
        </w:rPr>
      </w:pPr>
      <w:bookmarkStart w:id="1694" w:name="ET_yor_5771_412"/>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694"/>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 xml:space="preserve">אז יהיה כתוב, הרשם יורה לנותן השירות להודיע על אירוע </w:t>
      </w:r>
      <w:bookmarkStart w:id="1695" w:name="_ETM_Q1_5782641"/>
      <w:bookmarkEnd w:id="1695"/>
      <w:r>
        <w:rPr>
          <w:rFonts w:hint="cs"/>
          <w:rtl/>
          <w:lang w:eastAsia="he-IL"/>
        </w:rPr>
        <w:t xml:space="preserve">אבטחה ללקוח על פי שיקול דעתו. ולרבות במקרים א', ב', ג' שתמנו, שהיום אתה יודע בוודאות שצריך להודיע עליהם. יש לך גם שיקול דעת, אבל יש מקרים שחייבים ליידע. לא כל דבר, אני מסכים </w:t>
      </w:r>
      <w:proofErr w:type="spellStart"/>
      <w:r>
        <w:rPr>
          <w:rFonts w:hint="cs"/>
          <w:rtl/>
          <w:lang w:eastAsia="he-IL"/>
        </w:rPr>
        <w:t>איתך</w:t>
      </w:r>
      <w:proofErr w:type="spellEnd"/>
      <w:r>
        <w:rPr>
          <w:rFonts w:hint="cs"/>
          <w:rtl/>
          <w:lang w:eastAsia="he-IL"/>
        </w:rPr>
        <w:t xml:space="preserve">, לא כל נושא </w:t>
      </w:r>
      <w:bookmarkStart w:id="1696" w:name="_ETM_Q1_5803624"/>
      <w:bookmarkEnd w:id="1696"/>
      <w:r>
        <w:rPr>
          <w:rFonts w:hint="cs"/>
          <w:rtl/>
          <w:lang w:eastAsia="he-IL"/>
        </w:rPr>
        <w:t xml:space="preserve">צריך לדווח. אבל יש אירועים שצריך לדווח. אתם תגידו מתי. </w:t>
      </w:r>
      <w:bookmarkStart w:id="1697" w:name="_ETM_Q1_5807192"/>
      <w:bookmarkEnd w:id="1697"/>
    </w:p>
    <w:p w:rsidR="00ED626D" w:rsidRDefault="00ED626D" w:rsidP="00ED626D">
      <w:pPr>
        <w:rPr>
          <w:rtl/>
          <w:lang w:eastAsia="he-IL"/>
        </w:rPr>
      </w:pPr>
      <w:bookmarkStart w:id="1698" w:name="_ETM_Q1_5810961"/>
      <w:bookmarkStart w:id="1699" w:name="_ETM_Q1_5811014"/>
      <w:bookmarkEnd w:id="1698"/>
      <w:bookmarkEnd w:id="1699"/>
    </w:p>
    <w:p w:rsidR="00ED626D" w:rsidRDefault="00ED626D" w:rsidP="00ED626D">
      <w:pPr>
        <w:pStyle w:val="-"/>
        <w:keepNext/>
        <w:rPr>
          <w:rtl/>
        </w:rPr>
      </w:pPr>
      <w:bookmarkStart w:id="1700" w:name="ET_speakercontinue_836545_413"/>
      <w:r w:rsidRPr="00ED626D">
        <w:rPr>
          <w:rStyle w:val="TagStyle"/>
          <w:rtl/>
        </w:rPr>
        <w:t xml:space="preserve"> &lt;&lt; דובר_המשך &gt;&gt; </w:t>
      </w:r>
      <w:r>
        <w:rPr>
          <w:rtl/>
        </w:rPr>
        <w:t>עדן אברהם:</w:t>
      </w:r>
      <w:r w:rsidRPr="00ED626D">
        <w:rPr>
          <w:rStyle w:val="TagStyle"/>
          <w:rtl/>
        </w:rPr>
        <w:t xml:space="preserve"> &lt;&lt; דובר_המשך &gt;&gt;</w:t>
      </w:r>
      <w:r>
        <w:rPr>
          <w:rtl/>
        </w:rPr>
        <w:t xml:space="preserve">   </w:t>
      </w:r>
      <w:bookmarkEnd w:id="1700"/>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אנחנו - - -</w:t>
      </w:r>
    </w:p>
    <w:p w:rsidR="00ED626D" w:rsidRDefault="00ED626D" w:rsidP="00ED626D">
      <w:pPr>
        <w:rPr>
          <w:rtl/>
          <w:lang w:eastAsia="he-IL"/>
        </w:rPr>
      </w:pPr>
      <w:bookmarkStart w:id="1701" w:name="_ETM_Q1_5811943"/>
      <w:bookmarkStart w:id="1702" w:name="_ETM_Q1_5811993"/>
      <w:bookmarkEnd w:id="1701"/>
      <w:bookmarkEnd w:id="1702"/>
    </w:p>
    <w:p w:rsidR="00ED626D" w:rsidRDefault="00ED626D" w:rsidP="00ED626D">
      <w:pPr>
        <w:pStyle w:val="af6"/>
        <w:keepNext/>
        <w:rPr>
          <w:rtl/>
        </w:rPr>
      </w:pPr>
      <w:bookmarkStart w:id="1703" w:name="ET_yor_5771_414"/>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703"/>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אבל אם זה רק לשיקול דעת – עליך אני סומך ב-100%, אבל מי שיחליף אותך?</w:t>
      </w:r>
    </w:p>
    <w:p w:rsidR="00ED626D" w:rsidRDefault="00ED626D" w:rsidP="00ED626D">
      <w:pPr>
        <w:rPr>
          <w:rtl/>
          <w:lang w:eastAsia="he-IL"/>
        </w:rPr>
      </w:pPr>
    </w:p>
    <w:p w:rsidR="00ED626D" w:rsidRDefault="00ED626D" w:rsidP="00ED626D">
      <w:pPr>
        <w:pStyle w:val="af9"/>
        <w:keepNext/>
        <w:rPr>
          <w:rtl/>
          <w:lang w:eastAsia="he-IL"/>
        </w:rPr>
      </w:pPr>
      <w:bookmarkStart w:id="1704" w:name="ET_guest_755768_415"/>
      <w:r w:rsidRPr="00ED626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D626D">
        <w:rPr>
          <w:rStyle w:val="TagStyle"/>
          <w:rtl/>
        </w:rPr>
        <w:t xml:space="preserve"> &lt;&lt; אורח &gt;&gt;</w:t>
      </w:r>
      <w:r>
        <w:rPr>
          <w:rtl/>
          <w:lang w:eastAsia="he-IL"/>
        </w:rPr>
        <w:t xml:space="preserve">   </w:t>
      </w:r>
      <w:bookmarkEnd w:id="1704"/>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 xml:space="preserve">הוא לא הרשם. </w:t>
      </w:r>
    </w:p>
    <w:p w:rsidR="00ED626D" w:rsidRDefault="00ED626D" w:rsidP="00ED626D">
      <w:pPr>
        <w:rPr>
          <w:rtl/>
          <w:lang w:eastAsia="he-IL"/>
        </w:rPr>
      </w:pPr>
      <w:bookmarkStart w:id="1705" w:name="_ETM_Q1_5819565"/>
      <w:bookmarkStart w:id="1706" w:name="_ETM_Q1_5819616"/>
      <w:bookmarkEnd w:id="1705"/>
      <w:bookmarkEnd w:id="1706"/>
    </w:p>
    <w:p w:rsidR="00ED626D" w:rsidRDefault="00ED626D" w:rsidP="00ED626D">
      <w:pPr>
        <w:pStyle w:val="af6"/>
        <w:keepNext/>
        <w:rPr>
          <w:rtl/>
        </w:rPr>
      </w:pPr>
      <w:bookmarkStart w:id="1707" w:name="ET_yor_5771_416"/>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707"/>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כן, משרד המשפטים?</w:t>
      </w:r>
      <w:bookmarkStart w:id="1708" w:name="_ETM_Q1_5828411"/>
      <w:bookmarkEnd w:id="1708"/>
    </w:p>
    <w:p w:rsidR="00ED626D" w:rsidRDefault="00ED626D" w:rsidP="00ED626D">
      <w:pPr>
        <w:rPr>
          <w:rtl/>
          <w:lang w:eastAsia="he-IL"/>
        </w:rPr>
      </w:pPr>
      <w:bookmarkStart w:id="1709" w:name="_ETM_Q1_5828496"/>
      <w:bookmarkEnd w:id="1709"/>
    </w:p>
    <w:p w:rsidR="00ED626D" w:rsidRDefault="00ED626D" w:rsidP="00ED626D">
      <w:pPr>
        <w:pStyle w:val="af9"/>
        <w:keepNext/>
        <w:rPr>
          <w:rtl/>
          <w:lang w:eastAsia="he-IL"/>
        </w:rPr>
      </w:pPr>
      <w:bookmarkStart w:id="1710" w:name="ET_guest_685092_417"/>
      <w:r w:rsidRPr="00ED626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D626D">
        <w:rPr>
          <w:rStyle w:val="TagStyle"/>
          <w:rtl/>
        </w:rPr>
        <w:t xml:space="preserve"> &lt;&lt; אורח &gt;&gt;</w:t>
      </w:r>
      <w:r>
        <w:rPr>
          <w:rtl/>
          <w:lang w:eastAsia="he-IL"/>
        </w:rPr>
        <w:t xml:space="preserve">   </w:t>
      </w:r>
      <w:bookmarkEnd w:id="1710"/>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 xml:space="preserve">אני חושבת שזאת הצעה </w:t>
      </w:r>
      <w:bookmarkStart w:id="1711" w:name="_ETM_Q1_5827784"/>
      <w:bookmarkEnd w:id="1711"/>
      <w:r>
        <w:rPr>
          <w:rFonts w:hint="cs"/>
          <w:rtl/>
          <w:lang w:eastAsia="he-IL"/>
        </w:rPr>
        <w:t>שבהחלט אנחנו יכולים לשקול ולחזור עם תשובה לגביה.</w:t>
      </w:r>
    </w:p>
    <w:p w:rsidR="00ED626D" w:rsidRDefault="00ED626D" w:rsidP="00ED626D">
      <w:pPr>
        <w:rPr>
          <w:rtl/>
          <w:lang w:eastAsia="he-IL"/>
        </w:rPr>
      </w:pPr>
    </w:p>
    <w:p w:rsidR="00ED626D" w:rsidRDefault="00ED626D" w:rsidP="00ED626D">
      <w:pPr>
        <w:pStyle w:val="af6"/>
        <w:keepNext/>
        <w:rPr>
          <w:rtl/>
        </w:rPr>
      </w:pPr>
      <w:bookmarkStart w:id="1712" w:name="ET_yor_5771_418"/>
      <w:r w:rsidRPr="00ED626D">
        <w:rPr>
          <w:rStyle w:val="TagStyle"/>
          <w:rtl/>
        </w:rPr>
        <w:t xml:space="preserve"> &lt;&lt; יור &gt;&gt; </w:t>
      </w:r>
      <w:r>
        <w:rPr>
          <w:rtl/>
        </w:rPr>
        <w:t xml:space="preserve">היו"ר איתן </w:t>
      </w:r>
      <w:proofErr w:type="spellStart"/>
      <w:r>
        <w:rPr>
          <w:rtl/>
        </w:rPr>
        <w:t>גינזבורג</w:t>
      </w:r>
      <w:proofErr w:type="spellEnd"/>
      <w:r>
        <w:rPr>
          <w:rtl/>
        </w:rPr>
        <w:t>:</w:t>
      </w:r>
      <w:r w:rsidRPr="00ED626D">
        <w:rPr>
          <w:rStyle w:val="TagStyle"/>
          <w:rtl/>
        </w:rPr>
        <w:t xml:space="preserve"> &lt;&lt; יור &gt;&gt;</w:t>
      </w:r>
      <w:r>
        <w:rPr>
          <w:rtl/>
        </w:rPr>
        <w:t xml:space="preserve">   </w:t>
      </w:r>
      <w:bookmarkEnd w:id="1712"/>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טוב, תשקלו בכובד ראש. כן, בנק ישראל.</w:t>
      </w:r>
    </w:p>
    <w:p w:rsidR="00ED626D" w:rsidRDefault="00ED626D" w:rsidP="00ED626D">
      <w:pPr>
        <w:rPr>
          <w:rtl/>
          <w:lang w:eastAsia="he-IL"/>
        </w:rPr>
      </w:pPr>
    </w:p>
    <w:p w:rsidR="00ED626D" w:rsidRDefault="00ED626D" w:rsidP="00ED626D">
      <w:pPr>
        <w:pStyle w:val="af9"/>
        <w:keepNext/>
        <w:rPr>
          <w:rtl/>
          <w:lang w:eastAsia="he-IL"/>
        </w:rPr>
      </w:pPr>
      <w:bookmarkStart w:id="1713" w:name="ET_guest_786130_419"/>
      <w:r w:rsidRPr="00ED626D">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D626D">
        <w:rPr>
          <w:rStyle w:val="TagStyle"/>
          <w:rtl/>
        </w:rPr>
        <w:t xml:space="preserve"> &lt;&lt; אורח &gt;&gt;</w:t>
      </w:r>
      <w:r>
        <w:rPr>
          <w:rtl/>
          <w:lang w:eastAsia="he-IL"/>
        </w:rPr>
        <w:t xml:space="preserve">   </w:t>
      </w:r>
      <w:bookmarkEnd w:id="1713"/>
    </w:p>
    <w:p w:rsidR="00ED626D" w:rsidRDefault="00ED626D" w:rsidP="00ED626D">
      <w:pPr>
        <w:pStyle w:val="KeepWithNext"/>
        <w:rPr>
          <w:rtl/>
          <w:lang w:eastAsia="he-IL"/>
        </w:rPr>
      </w:pPr>
    </w:p>
    <w:p w:rsidR="00ED626D" w:rsidRDefault="00ED626D" w:rsidP="00ED626D">
      <w:pPr>
        <w:rPr>
          <w:rtl/>
          <w:lang w:eastAsia="he-IL"/>
        </w:rPr>
      </w:pPr>
      <w:r>
        <w:rPr>
          <w:rFonts w:hint="cs"/>
          <w:rtl/>
          <w:lang w:eastAsia="he-IL"/>
        </w:rPr>
        <w:t xml:space="preserve">חן </w:t>
      </w:r>
      <w:proofErr w:type="spellStart"/>
      <w:r>
        <w:rPr>
          <w:rFonts w:hint="cs"/>
          <w:rtl/>
          <w:lang w:eastAsia="he-IL"/>
        </w:rPr>
        <w:t>פליישר</w:t>
      </w:r>
      <w:proofErr w:type="spellEnd"/>
      <w:r>
        <w:rPr>
          <w:rFonts w:hint="cs"/>
          <w:rtl/>
          <w:lang w:eastAsia="he-IL"/>
        </w:rPr>
        <w:t xml:space="preserve">, מהמחלקה המשפטית בבנק ישראל. אני רק רוצה להגיד שיש חשיבות גדולה מאוד לתזמון של ההודעה ללקוחות. יש אירועים שבהם צריך לראות כדי שאפשר </w:t>
      </w:r>
      <w:bookmarkStart w:id="1714" w:name="_ETM_Q1_5844692"/>
      <w:bookmarkEnd w:id="1714"/>
      <w:r>
        <w:rPr>
          <w:rFonts w:hint="cs"/>
          <w:rtl/>
          <w:lang w:eastAsia="he-IL"/>
        </w:rPr>
        <w:t xml:space="preserve">יהיה לעצור </w:t>
      </w:r>
      <w:r w:rsidR="00353B7A">
        <w:rPr>
          <w:rFonts w:hint="cs"/>
          <w:rtl/>
          <w:lang w:eastAsia="he-IL"/>
        </w:rPr>
        <w:t>אותם או לפעמים יש כל מיני גורמי</w:t>
      </w:r>
      <w:r>
        <w:rPr>
          <w:rFonts w:hint="cs"/>
          <w:rtl/>
          <w:lang w:eastAsia="he-IL"/>
        </w:rPr>
        <w:t xml:space="preserve"> אכיפה – משטרה ודברי</w:t>
      </w:r>
      <w:r w:rsidR="00353B7A">
        <w:rPr>
          <w:rFonts w:hint="cs"/>
          <w:rtl/>
          <w:lang w:eastAsia="he-IL"/>
        </w:rPr>
        <w:t>ם</w:t>
      </w:r>
      <w:r>
        <w:rPr>
          <w:rFonts w:hint="cs"/>
          <w:rtl/>
          <w:lang w:eastAsia="he-IL"/>
        </w:rPr>
        <w:t xml:space="preserve"> כאלה – שמבקשים שהדבר הז</w:t>
      </w:r>
      <w:r w:rsidR="00105950">
        <w:rPr>
          <w:rFonts w:hint="cs"/>
          <w:rtl/>
          <w:lang w:eastAsia="he-IL"/>
        </w:rPr>
        <w:t xml:space="preserve">ה לא יצא החוצה לאיזשהו פרק זמן ושאפשר יהיה לנסות </w:t>
      </w:r>
      <w:bookmarkStart w:id="1715" w:name="_ETM_Q1_5855878"/>
      <w:bookmarkEnd w:id="1715"/>
      <w:r w:rsidR="00105950">
        <w:rPr>
          <w:rFonts w:hint="cs"/>
          <w:rtl/>
          <w:lang w:eastAsia="he-IL"/>
        </w:rPr>
        <w:t xml:space="preserve">להבין מי זה התוקף. יש חשיבות מאד גדולה לתזמון הזה. </w:t>
      </w:r>
      <w:bookmarkStart w:id="1716" w:name="_ETM_Q1_5858631"/>
      <w:bookmarkEnd w:id="1716"/>
      <w:r w:rsidR="00105950">
        <w:rPr>
          <w:rFonts w:hint="cs"/>
          <w:rtl/>
          <w:lang w:eastAsia="he-IL"/>
        </w:rPr>
        <w:t xml:space="preserve">גם אם יהיה פה שינוי, ויהיו מקומות שבהם יש </w:t>
      </w:r>
      <w:bookmarkStart w:id="1717" w:name="_ETM_Q1_5863138"/>
      <w:bookmarkEnd w:id="1717"/>
      <w:r w:rsidR="00105950">
        <w:rPr>
          <w:rFonts w:hint="cs"/>
          <w:rtl/>
          <w:lang w:eastAsia="he-IL"/>
        </w:rPr>
        <w:t>חובה ליידע את הלקוחות</w:t>
      </w:r>
      <w:r w:rsidR="00353B7A">
        <w:rPr>
          <w:rFonts w:hint="cs"/>
          <w:rtl/>
          <w:lang w:eastAsia="he-IL"/>
        </w:rPr>
        <w:t>, צריך לתת שיקול דעת לגבי המועד</w:t>
      </w:r>
      <w:r w:rsidR="00105950">
        <w:rPr>
          <w:rFonts w:hint="cs"/>
          <w:rtl/>
          <w:lang w:eastAsia="he-IL"/>
        </w:rPr>
        <w:t xml:space="preserve"> כך שלא נפגע באינטרסים חשובים, ציבוריים אחרים ש - - -</w:t>
      </w:r>
    </w:p>
    <w:p w:rsidR="002A6B05" w:rsidRDefault="002A6B05" w:rsidP="00ED626D">
      <w:pPr>
        <w:rPr>
          <w:rtl/>
          <w:lang w:eastAsia="he-IL"/>
        </w:rPr>
      </w:pPr>
    </w:p>
    <w:p w:rsidR="002A6B05" w:rsidRDefault="002A6B05" w:rsidP="002A6B05">
      <w:pPr>
        <w:pStyle w:val="af6"/>
        <w:keepNext/>
        <w:rPr>
          <w:rtl/>
        </w:rPr>
      </w:pPr>
      <w:bookmarkStart w:id="1718" w:name="ET_yor_5771_420"/>
      <w:r w:rsidRPr="002A6B05">
        <w:rPr>
          <w:rStyle w:val="TagStyle"/>
          <w:rtl/>
        </w:rPr>
        <w:t xml:space="preserve"> &lt;&lt; יור &gt;&gt; </w:t>
      </w:r>
      <w:r>
        <w:rPr>
          <w:rtl/>
        </w:rPr>
        <w:t xml:space="preserve">היו"ר איתן </w:t>
      </w:r>
      <w:proofErr w:type="spellStart"/>
      <w:r>
        <w:rPr>
          <w:rtl/>
        </w:rPr>
        <w:t>גינזבורג</w:t>
      </w:r>
      <w:proofErr w:type="spellEnd"/>
      <w:r>
        <w:rPr>
          <w:rtl/>
        </w:rPr>
        <w:t>:</w:t>
      </w:r>
      <w:r w:rsidRPr="002A6B05">
        <w:rPr>
          <w:rStyle w:val="TagStyle"/>
          <w:rtl/>
        </w:rPr>
        <w:t xml:space="preserve"> &lt;&lt; יור &gt;&gt;</w:t>
      </w:r>
      <w:r>
        <w:rPr>
          <w:rtl/>
        </w:rPr>
        <w:t xml:space="preserve">   </w:t>
      </w:r>
      <w:bookmarkEnd w:id="1718"/>
    </w:p>
    <w:p w:rsidR="002A6B05" w:rsidRDefault="002A6B05" w:rsidP="002A6B05">
      <w:pPr>
        <w:pStyle w:val="KeepWithNext"/>
        <w:rPr>
          <w:rtl/>
          <w:lang w:eastAsia="he-IL"/>
        </w:rPr>
      </w:pPr>
    </w:p>
    <w:p w:rsidR="002A6B05" w:rsidRDefault="002A6B05" w:rsidP="002A6B05">
      <w:pPr>
        <w:rPr>
          <w:rtl/>
          <w:lang w:eastAsia="he-IL"/>
        </w:rPr>
      </w:pPr>
      <w:r>
        <w:rPr>
          <w:rFonts w:hint="cs"/>
          <w:rtl/>
          <w:lang w:eastAsia="he-IL"/>
        </w:rPr>
        <w:t>גברתי, כשאדם נותן הרשאה לעשות שימוש במידע שלו, הוא מצפה שהוא יהיה מאובטח. הוא מצפה שאם פגעו לו במידע, הוא יעודכן על כך. אני מבי</w:t>
      </w:r>
      <w:r w:rsidR="00353B7A">
        <w:rPr>
          <w:rFonts w:hint="cs"/>
          <w:rtl/>
          <w:lang w:eastAsia="he-IL"/>
        </w:rPr>
        <w:t>ן שלא כל אירוע יכול להיות מדווח,</w:t>
      </w:r>
      <w:r>
        <w:rPr>
          <w:rFonts w:hint="cs"/>
          <w:rtl/>
          <w:lang w:eastAsia="he-IL"/>
        </w:rPr>
        <w:t xml:space="preserve"> אבל במקום שבו עושים שימוש במידע שהוא נתן עליו הרשאה. וכי הרי ידוע, מדובר </w:t>
      </w:r>
      <w:bookmarkStart w:id="1719" w:name="_ETM_Q1_5894771"/>
      <w:bookmarkEnd w:id="1719"/>
      <w:r>
        <w:rPr>
          <w:rFonts w:hint="cs"/>
          <w:rtl/>
          <w:lang w:eastAsia="he-IL"/>
        </w:rPr>
        <w:t>במידע רגיש. נראה לי שהאינטרס העליון</w:t>
      </w:r>
      <w:r w:rsidR="00353B7A">
        <w:rPr>
          <w:rFonts w:hint="cs"/>
          <w:rtl/>
          <w:lang w:eastAsia="he-IL"/>
        </w:rPr>
        <w:t xml:space="preserve"> הוא שהאדם ידע שפגעו לו בפרטיות,</w:t>
      </w:r>
      <w:r>
        <w:rPr>
          <w:rFonts w:hint="cs"/>
          <w:rtl/>
          <w:lang w:eastAsia="he-IL"/>
        </w:rPr>
        <w:t xml:space="preserve"> על אף</w:t>
      </w:r>
      <w:r w:rsidR="008C4488">
        <w:rPr>
          <w:rFonts w:hint="cs"/>
          <w:rtl/>
          <w:lang w:eastAsia="he-IL"/>
        </w:rPr>
        <w:t xml:space="preserve"> האינטר</w:t>
      </w:r>
      <w:r w:rsidR="00353B7A">
        <w:rPr>
          <w:rFonts w:hint="cs"/>
          <w:rtl/>
          <w:lang w:eastAsia="he-IL"/>
        </w:rPr>
        <w:t>סים הנוספים – הציבוריים, הרחבים –</w:t>
      </w:r>
      <w:r w:rsidR="008C4488">
        <w:rPr>
          <w:rFonts w:hint="cs"/>
          <w:rtl/>
          <w:lang w:eastAsia="he-IL"/>
        </w:rPr>
        <w:t xml:space="preserve"> הוא רוצה </w:t>
      </w:r>
      <w:bookmarkStart w:id="1720" w:name="_ETM_Q1_5912277"/>
      <w:bookmarkEnd w:id="1720"/>
      <w:r w:rsidR="008C4488">
        <w:rPr>
          <w:rFonts w:hint="cs"/>
          <w:rtl/>
          <w:lang w:eastAsia="he-IL"/>
        </w:rPr>
        <w:t>לסמוך על מי שמטפל במידע. ולסמוך עליו זה גם ליידע</w:t>
      </w:r>
      <w:bookmarkStart w:id="1721" w:name="_ETM_Q1_5915411"/>
      <w:bookmarkEnd w:id="1721"/>
      <w:r w:rsidR="008C4488">
        <w:rPr>
          <w:rFonts w:hint="cs"/>
          <w:rtl/>
          <w:lang w:eastAsia="he-IL"/>
        </w:rPr>
        <w:t xml:space="preserve"> אותו שקרה משהו. מישהו מטפל בו.</w:t>
      </w:r>
    </w:p>
    <w:p w:rsidR="008C4488" w:rsidRDefault="008C4488" w:rsidP="002A6B05">
      <w:pPr>
        <w:rPr>
          <w:rtl/>
          <w:lang w:eastAsia="he-IL"/>
        </w:rPr>
      </w:pPr>
    </w:p>
    <w:p w:rsidR="008C4488" w:rsidRDefault="008C4488" w:rsidP="008C4488">
      <w:pPr>
        <w:pStyle w:val="af9"/>
        <w:keepNext/>
        <w:rPr>
          <w:rtl/>
          <w:lang w:eastAsia="he-IL"/>
        </w:rPr>
      </w:pPr>
      <w:bookmarkStart w:id="1722" w:name="ET_guest_786130_420"/>
      <w:r w:rsidRPr="008C448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8C4488">
        <w:rPr>
          <w:rStyle w:val="TagStyle"/>
          <w:rtl/>
        </w:rPr>
        <w:t xml:space="preserve"> &lt;&lt; אורח &gt;&gt;</w:t>
      </w:r>
      <w:r>
        <w:rPr>
          <w:rtl/>
          <w:lang w:eastAsia="he-IL"/>
        </w:rPr>
        <w:t xml:space="preserve">   </w:t>
      </w:r>
      <w:bookmarkEnd w:id="1722"/>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 xml:space="preserve">כל החוק הזה </w:t>
      </w:r>
      <w:r w:rsidR="00353B7A">
        <w:rPr>
          <w:rFonts w:hint="cs"/>
          <w:rtl/>
          <w:lang w:eastAsia="he-IL"/>
        </w:rPr>
        <w:t xml:space="preserve">הוא </w:t>
      </w:r>
      <w:r>
        <w:rPr>
          <w:rFonts w:hint="cs"/>
          <w:rtl/>
          <w:lang w:eastAsia="he-IL"/>
        </w:rPr>
        <w:t xml:space="preserve">של איך סומכים. כל מנגנון הרישום והפיקוח הוא בשביל שזה לא יהיה </w:t>
      </w:r>
      <w:bookmarkStart w:id="1723" w:name="_ETM_Q1_5922808"/>
      <w:bookmarkEnd w:id="1723"/>
      <w:r>
        <w:rPr>
          <w:rFonts w:hint="cs"/>
          <w:rtl/>
          <w:lang w:eastAsia="he-IL"/>
        </w:rPr>
        <w:t xml:space="preserve">רק הסכמי ויש מישהו שגם מסתכל על הדברים ויש עין ציבורית והוא מטפל בבעיות רוחביות. עדיין, ממה שאני מכירה ומה שגורמי המקצוע עוסקים אצלנו בשוטף – התזמון חשוב מאוד. יש דברים שבהם האירוע נגמר וזהו, ואז אין בעיה להגיד, כי מה שאפשר היה לעשות כבר עשו. </w:t>
      </w:r>
    </w:p>
    <w:p w:rsidR="008C4488" w:rsidRDefault="008C4488" w:rsidP="008C4488">
      <w:pPr>
        <w:rPr>
          <w:rtl/>
          <w:lang w:eastAsia="he-IL"/>
        </w:rPr>
      </w:pPr>
      <w:bookmarkStart w:id="1724" w:name="_ETM_Q1_5944445"/>
      <w:bookmarkStart w:id="1725" w:name="_ETM_Q1_5944509"/>
      <w:bookmarkEnd w:id="1724"/>
      <w:bookmarkEnd w:id="1725"/>
    </w:p>
    <w:p w:rsidR="008C4488" w:rsidRDefault="008C4488" w:rsidP="008C4488">
      <w:pPr>
        <w:pStyle w:val="af6"/>
        <w:keepNext/>
        <w:rPr>
          <w:rtl/>
        </w:rPr>
      </w:pPr>
      <w:bookmarkStart w:id="1726" w:name="ET_yor_5771_421"/>
      <w:r w:rsidRPr="008C4488">
        <w:rPr>
          <w:rStyle w:val="TagStyle"/>
          <w:rtl/>
        </w:rPr>
        <w:t xml:space="preserve"> &lt;&lt; יור &gt;&gt; </w:t>
      </w:r>
      <w:r>
        <w:rPr>
          <w:rtl/>
        </w:rPr>
        <w:t xml:space="preserve">היו"ר איתן </w:t>
      </w:r>
      <w:proofErr w:type="spellStart"/>
      <w:r>
        <w:rPr>
          <w:rtl/>
        </w:rPr>
        <w:t>גינזבורג</w:t>
      </w:r>
      <w:proofErr w:type="spellEnd"/>
      <w:r>
        <w:rPr>
          <w:rtl/>
        </w:rPr>
        <w:t>:</w:t>
      </w:r>
      <w:r w:rsidRPr="008C4488">
        <w:rPr>
          <w:rStyle w:val="TagStyle"/>
          <w:rtl/>
        </w:rPr>
        <w:t xml:space="preserve"> &lt;&lt; יור &gt;&gt;</w:t>
      </w:r>
      <w:r>
        <w:rPr>
          <w:rtl/>
        </w:rPr>
        <w:t xml:space="preserve">   </w:t>
      </w:r>
      <w:bookmarkEnd w:id="1726"/>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 xml:space="preserve">אז שהרשם יגיד מתי ואיך וכולי, אבל שיהיו נושאים - - - כשנוגעים במידע, כשעושים בו שימוש – </w:t>
      </w:r>
      <w:bookmarkStart w:id="1727" w:name="_ETM_Q1_5951304"/>
      <w:bookmarkEnd w:id="1727"/>
      <w:r>
        <w:rPr>
          <w:rFonts w:hint="cs"/>
          <w:rtl/>
          <w:lang w:eastAsia="he-IL"/>
        </w:rPr>
        <w:t>לבטח, שידעו.</w:t>
      </w:r>
    </w:p>
    <w:p w:rsidR="008C4488" w:rsidRDefault="008C4488" w:rsidP="008C4488">
      <w:pPr>
        <w:rPr>
          <w:rtl/>
          <w:lang w:eastAsia="he-IL"/>
        </w:rPr>
      </w:pPr>
    </w:p>
    <w:p w:rsidR="008C4488" w:rsidRDefault="008C4488" w:rsidP="008C4488">
      <w:pPr>
        <w:pStyle w:val="a4"/>
        <w:keepNext/>
        <w:rPr>
          <w:rtl/>
        </w:rPr>
      </w:pPr>
      <w:bookmarkStart w:id="1728" w:name="ET_speaker_איתי_עצמון_422"/>
      <w:r w:rsidRPr="008C4488">
        <w:rPr>
          <w:rStyle w:val="TagStyle"/>
          <w:rtl/>
        </w:rPr>
        <w:t xml:space="preserve"> &lt;&lt; דובר &gt;&gt; </w:t>
      </w:r>
      <w:r>
        <w:rPr>
          <w:rtl/>
        </w:rPr>
        <w:t>איתי עצמון:</w:t>
      </w:r>
      <w:r w:rsidRPr="008C4488">
        <w:rPr>
          <w:rStyle w:val="TagStyle"/>
          <w:rtl/>
        </w:rPr>
        <w:t xml:space="preserve"> &lt;&lt; דובר &gt;&gt;</w:t>
      </w:r>
      <w:r>
        <w:rPr>
          <w:rtl/>
        </w:rPr>
        <w:t xml:space="preserve">   </w:t>
      </w:r>
      <w:bookmarkEnd w:id="1728"/>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 xml:space="preserve">לא כתבתם שעלול היה להיפגע, כלומר, הסתיים האירוע. כתבתם: ללקוח שעלול להיפגע מן האירוע. </w:t>
      </w:r>
    </w:p>
    <w:p w:rsidR="008C4488" w:rsidRDefault="008C4488" w:rsidP="008C4488">
      <w:pPr>
        <w:rPr>
          <w:rtl/>
          <w:lang w:eastAsia="he-IL"/>
        </w:rPr>
      </w:pPr>
    </w:p>
    <w:p w:rsidR="008C4488" w:rsidRDefault="008C4488" w:rsidP="008C4488">
      <w:pPr>
        <w:pStyle w:val="af9"/>
        <w:keepNext/>
        <w:rPr>
          <w:rtl/>
          <w:lang w:eastAsia="he-IL"/>
        </w:rPr>
      </w:pPr>
      <w:bookmarkStart w:id="1729" w:name="ET_guest_786130_423"/>
      <w:r w:rsidRPr="008C448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8C4488">
        <w:rPr>
          <w:rStyle w:val="TagStyle"/>
          <w:rtl/>
        </w:rPr>
        <w:t xml:space="preserve"> &lt;&lt; אורח &gt;&gt;</w:t>
      </w:r>
      <w:r>
        <w:rPr>
          <w:rtl/>
          <w:lang w:eastAsia="he-IL"/>
        </w:rPr>
        <w:t xml:space="preserve">   </w:t>
      </w:r>
      <w:bookmarkEnd w:id="1729"/>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 xml:space="preserve">זה </w:t>
      </w:r>
      <w:bookmarkStart w:id="1730" w:name="_ETM_Q1_5964784"/>
      <w:bookmarkEnd w:id="1730"/>
      <w:r>
        <w:rPr>
          <w:rFonts w:hint="cs"/>
          <w:rtl/>
          <w:lang w:eastAsia="he-IL"/>
        </w:rPr>
        <w:t xml:space="preserve">מונח שסתום שכולם נכנסים פנימה. כי כל אחד נפגעת </w:t>
      </w:r>
      <w:bookmarkStart w:id="1731" w:name="_ETM_Q1_5968146"/>
      <w:bookmarkEnd w:id="1731"/>
      <w:r>
        <w:rPr>
          <w:rFonts w:hint="cs"/>
          <w:rtl/>
          <w:lang w:eastAsia="he-IL"/>
        </w:rPr>
        <w:t>פרטיותו אם יש – לא כל אחד – עדן דיבר על אותם מקרים שהם אולי לא. אבל במקרה שכן תהיה חובה, הדבר הזה ייבחן</w:t>
      </w:r>
      <w:bookmarkStart w:id="1732" w:name="_ETM_Q1_5974604"/>
      <w:bookmarkEnd w:id="1732"/>
      <w:r>
        <w:rPr>
          <w:rFonts w:hint="cs"/>
          <w:rtl/>
          <w:lang w:eastAsia="he-IL"/>
        </w:rPr>
        <w:t xml:space="preserve"> במשרד המשפטים, אבל אם יהיה פיצול, אני אומרת שגם לגבי אותם מקרים מובהקים שבהם צריך להגן על הלקוח, צריך </w:t>
      </w:r>
      <w:bookmarkStart w:id="1733" w:name="_ETM_Q1_5982235"/>
      <w:bookmarkEnd w:id="1733"/>
      <w:r>
        <w:rPr>
          <w:rFonts w:hint="cs"/>
          <w:rtl/>
          <w:lang w:eastAsia="he-IL"/>
        </w:rPr>
        <w:t>שיקול דעת על העדכון.</w:t>
      </w:r>
      <w:bookmarkStart w:id="1734" w:name="_ETM_Q1_5984093"/>
      <w:bookmarkEnd w:id="1734"/>
    </w:p>
    <w:p w:rsidR="008C4488" w:rsidRDefault="008C4488" w:rsidP="008C4488">
      <w:pPr>
        <w:rPr>
          <w:rtl/>
          <w:lang w:eastAsia="he-IL"/>
        </w:rPr>
      </w:pPr>
      <w:bookmarkStart w:id="1735" w:name="_ETM_Q1_5984147"/>
      <w:bookmarkEnd w:id="1735"/>
    </w:p>
    <w:p w:rsidR="008C4488" w:rsidRDefault="008C4488" w:rsidP="008C4488">
      <w:pPr>
        <w:pStyle w:val="af6"/>
        <w:keepNext/>
        <w:rPr>
          <w:rtl/>
        </w:rPr>
      </w:pPr>
      <w:bookmarkStart w:id="1736" w:name="ET_yor_5771_424"/>
      <w:r w:rsidRPr="008C4488">
        <w:rPr>
          <w:rStyle w:val="TagStyle"/>
          <w:rtl/>
        </w:rPr>
        <w:t xml:space="preserve"> &lt;&lt; יור &gt;&gt; </w:t>
      </w:r>
      <w:r>
        <w:rPr>
          <w:rtl/>
        </w:rPr>
        <w:t xml:space="preserve">היו"ר איתן </w:t>
      </w:r>
      <w:proofErr w:type="spellStart"/>
      <w:r>
        <w:rPr>
          <w:rtl/>
        </w:rPr>
        <w:t>גינזבורג</w:t>
      </w:r>
      <w:proofErr w:type="spellEnd"/>
      <w:r>
        <w:rPr>
          <w:rtl/>
        </w:rPr>
        <w:t>:</w:t>
      </w:r>
      <w:r w:rsidRPr="008C4488">
        <w:rPr>
          <w:rStyle w:val="TagStyle"/>
          <w:rtl/>
        </w:rPr>
        <w:t xml:space="preserve"> &lt;&lt; יור &gt;&gt;</w:t>
      </w:r>
      <w:r>
        <w:rPr>
          <w:rtl/>
        </w:rPr>
        <w:t xml:space="preserve">   </w:t>
      </w:r>
      <w:bookmarkEnd w:id="1736"/>
    </w:p>
    <w:p w:rsidR="008C4488" w:rsidRDefault="008C4488" w:rsidP="008C4488">
      <w:pPr>
        <w:pStyle w:val="KeepWithNext"/>
        <w:rPr>
          <w:rtl/>
          <w:lang w:eastAsia="he-IL"/>
        </w:rPr>
      </w:pPr>
    </w:p>
    <w:p w:rsidR="008C4488" w:rsidRDefault="008C4488" w:rsidP="008C4488">
      <w:pPr>
        <w:rPr>
          <w:rtl/>
          <w:lang w:eastAsia="he-IL"/>
        </w:rPr>
      </w:pPr>
      <w:bookmarkStart w:id="1737" w:name="_ETM_Q1_5985290"/>
      <w:bookmarkEnd w:id="1737"/>
      <w:r>
        <w:rPr>
          <w:rFonts w:hint="cs"/>
          <w:rtl/>
          <w:lang w:eastAsia="he-IL"/>
        </w:rPr>
        <w:t>בסדר. אתם תבחנו את זה. בקצרה? בבקשה.</w:t>
      </w:r>
      <w:bookmarkStart w:id="1738" w:name="_ETM_Q1_5988223"/>
      <w:bookmarkStart w:id="1739" w:name="_ETM_Q1_5987633"/>
      <w:bookmarkEnd w:id="1738"/>
      <w:bookmarkEnd w:id="1739"/>
    </w:p>
    <w:p w:rsidR="008C4488" w:rsidRDefault="008C4488" w:rsidP="008C4488">
      <w:pPr>
        <w:rPr>
          <w:rtl/>
          <w:lang w:eastAsia="he-IL"/>
        </w:rPr>
      </w:pPr>
      <w:bookmarkStart w:id="1740" w:name="_ETM_Q1_5987672"/>
      <w:bookmarkEnd w:id="1740"/>
    </w:p>
    <w:p w:rsidR="008C4488" w:rsidRDefault="008C4488" w:rsidP="008C4488">
      <w:pPr>
        <w:pStyle w:val="a4"/>
        <w:keepNext/>
        <w:rPr>
          <w:rtl/>
        </w:rPr>
      </w:pPr>
      <w:bookmarkStart w:id="1741" w:name="ET_speaker_מרב_תורגמן_425"/>
      <w:r w:rsidRPr="008C4488">
        <w:rPr>
          <w:rStyle w:val="TagStyle"/>
          <w:rtl/>
        </w:rPr>
        <w:t xml:space="preserve"> &lt;&lt; דובר &gt;&gt; </w:t>
      </w:r>
      <w:r>
        <w:rPr>
          <w:rtl/>
        </w:rPr>
        <w:t>מרב תורג'מן:</w:t>
      </w:r>
      <w:r w:rsidRPr="008C4488">
        <w:rPr>
          <w:rStyle w:val="TagStyle"/>
          <w:rtl/>
        </w:rPr>
        <w:t xml:space="preserve"> &lt;&lt; דובר &gt;&gt;</w:t>
      </w:r>
      <w:r>
        <w:rPr>
          <w:rtl/>
        </w:rPr>
        <w:t xml:space="preserve">   </w:t>
      </w:r>
      <w:bookmarkEnd w:id="1741"/>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נוסף על ההודעה ללקוח, אנחנו מציעים שחובת ההודעה של מקור</w:t>
      </w:r>
      <w:bookmarkStart w:id="1742" w:name="_ETM_Q1_5995276"/>
      <w:bookmarkEnd w:id="1742"/>
      <w:r>
        <w:rPr>
          <w:rFonts w:hint="cs"/>
          <w:rtl/>
          <w:lang w:eastAsia="he-IL"/>
        </w:rPr>
        <w:t xml:space="preserve"> המידע למאסדר מקור המידע, בעת אירוע אבטחה חמור תהיה ללא דיחוי. בסדר?</w:t>
      </w:r>
    </w:p>
    <w:p w:rsidR="008C4488" w:rsidRDefault="008C4488" w:rsidP="008C4488">
      <w:pPr>
        <w:rPr>
          <w:rtl/>
          <w:lang w:eastAsia="he-IL"/>
        </w:rPr>
      </w:pPr>
    </w:p>
    <w:p w:rsidR="008C4488" w:rsidRDefault="008C4488" w:rsidP="008C4488">
      <w:pPr>
        <w:pStyle w:val="af9"/>
        <w:keepNext/>
        <w:rPr>
          <w:rtl/>
          <w:lang w:eastAsia="he-IL"/>
        </w:rPr>
      </w:pPr>
      <w:bookmarkStart w:id="1743" w:name="ET_guest_685092_426"/>
      <w:r w:rsidRPr="008C448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C4488">
        <w:rPr>
          <w:rStyle w:val="TagStyle"/>
          <w:rtl/>
        </w:rPr>
        <w:t xml:space="preserve"> &lt;&lt; אורח &gt;&gt;</w:t>
      </w:r>
      <w:r>
        <w:rPr>
          <w:rtl/>
          <w:lang w:eastAsia="he-IL"/>
        </w:rPr>
        <w:t xml:space="preserve">   </w:t>
      </w:r>
      <w:bookmarkEnd w:id="1743"/>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מבחינתנו בסדר.</w:t>
      </w:r>
    </w:p>
    <w:p w:rsidR="008C4488" w:rsidRDefault="008C4488" w:rsidP="008C4488">
      <w:pPr>
        <w:rPr>
          <w:rtl/>
          <w:lang w:eastAsia="he-IL"/>
        </w:rPr>
      </w:pPr>
      <w:bookmarkStart w:id="1744" w:name="_ETM_Q1_6003780"/>
      <w:bookmarkStart w:id="1745" w:name="_ETM_Q1_6003830"/>
      <w:bookmarkEnd w:id="1744"/>
      <w:bookmarkEnd w:id="1745"/>
    </w:p>
    <w:p w:rsidR="008C4488" w:rsidRDefault="008C4488" w:rsidP="008C4488">
      <w:pPr>
        <w:pStyle w:val="af6"/>
        <w:keepNext/>
        <w:rPr>
          <w:rtl/>
        </w:rPr>
      </w:pPr>
      <w:bookmarkStart w:id="1746" w:name="ET_yor_5771_427"/>
      <w:r w:rsidRPr="008C4488">
        <w:rPr>
          <w:rStyle w:val="TagStyle"/>
          <w:rtl/>
        </w:rPr>
        <w:t xml:space="preserve"> &lt;&lt; יור &gt;&gt; </w:t>
      </w:r>
      <w:r>
        <w:rPr>
          <w:rtl/>
        </w:rPr>
        <w:t xml:space="preserve">היו"ר איתן </w:t>
      </w:r>
      <w:proofErr w:type="spellStart"/>
      <w:r>
        <w:rPr>
          <w:rtl/>
        </w:rPr>
        <w:t>גינזבורג</w:t>
      </w:r>
      <w:proofErr w:type="spellEnd"/>
      <w:r>
        <w:rPr>
          <w:rtl/>
        </w:rPr>
        <w:t>:</w:t>
      </w:r>
      <w:r w:rsidRPr="008C4488">
        <w:rPr>
          <w:rStyle w:val="TagStyle"/>
          <w:rtl/>
        </w:rPr>
        <w:t xml:space="preserve"> &lt;&lt; יור &gt;&gt;</w:t>
      </w:r>
      <w:r>
        <w:rPr>
          <w:rtl/>
        </w:rPr>
        <w:t xml:space="preserve">   </w:t>
      </w:r>
      <w:bookmarkEnd w:id="1746"/>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בסדר?</w:t>
      </w:r>
    </w:p>
    <w:p w:rsidR="008C4488" w:rsidRDefault="008C4488" w:rsidP="008C4488">
      <w:pPr>
        <w:rPr>
          <w:rtl/>
          <w:lang w:eastAsia="he-IL"/>
        </w:rPr>
      </w:pPr>
    </w:p>
    <w:p w:rsidR="008C4488" w:rsidRDefault="008C4488" w:rsidP="008C4488">
      <w:pPr>
        <w:pStyle w:val="a4"/>
        <w:keepNext/>
        <w:rPr>
          <w:rtl/>
        </w:rPr>
      </w:pPr>
      <w:bookmarkStart w:id="1747" w:name="ET_speaker_מרב_תורגמן_428"/>
      <w:r w:rsidRPr="008C4488">
        <w:rPr>
          <w:rStyle w:val="TagStyle"/>
          <w:rtl/>
        </w:rPr>
        <w:t xml:space="preserve"> &lt;&lt; דובר &gt;&gt; </w:t>
      </w:r>
      <w:r>
        <w:rPr>
          <w:rtl/>
        </w:rPr>
        <w:t>מרב תורג'מן:</w:t>
      </w:r>
      <w:r w:rsidRPr="008C4488">
        <w:rPr>
          <w:rStyle w:val="TagStyle"/>
          <w:rtl/>
        </w:rPr>
        <w:t xml:space="preserve"> &lt;&lt; דובר &gt;&gt;</w:t>
      </w:r>
      <w:r>
        <w:rPr>
          <w:rtl/>
        </w:rPr>
        <w:t xml:space="preserve">   </w:t>
      </w:r>
      <w:bookmarkEnd w:id="1747"/>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הם הסכימו לתיקון הזה.</w:t>
      </w:r>
    </w:p>
    <w:p w:rsidR="008C4488" w:rsidRDefault="008C4488" w:rsidP="008C4488">
      <w:pPr>
        <w:rPr>
          <w:rtl/>
          <w:lang w:eastAsia="he-IL"/>
        </w:rPr>
      </w:pPr>
    </w:p>
    <w:p w:rsidR="008C4488" w:rsidRDefault="008C4488" w:rsidP="008C4488">
      <w:pPr>
        <w:pStyle w:val="af6"/>
        <w:keepNext/>
        <w:rPr>
          <w:rtl/>
        </w:rPr>
      </w:pPr>
      <w:bookmarkStart w:id="1748" w:name="ET_yor_5771_429"/>
      <w:r w:rsidRPr="008C4488">
        <w:rPr>
          <w:rStyle w:val="TagStyle"/>
          <w:rtl/>
        </w:rPr>
        <w:t xml:space="preserve"> &lt;&lt; יור &gt;&gt; </w:t>
      </w:r>
      <w:r>
        <w:rPr>
          <w:rtl/>
        </w:rPr>
        <w:t xml:space="preserve">היו"ר איתן </w:t>
      </w:r>
      <w:proofErr w:type="spellStart"/>
      <w:r>
        <w:rPr>
          <w:rtl/>
        </w:rPr>
        <w:t>גינזבורג</w:t>
      </w:r>
      <w:proofErr w:type="spellEnd"/>
      <w:r>
        <w:rPr>
          <w:rtl/>
        </w:rPr>
        <w:t>:</w:t>
      </w:r>
      <w:r w:rsidRPr="008C4488">
        <w:rPr>
          <w:rStyle w:val="TagStyle"/>
          <w:rtl/>
        </w:rPr>
        <w:t xml:space="preserve"> &lt;&lt; יור &gt;&gt;</w:t>
      </w:r>
      <w:r>
        <w:rPr>
          <w:rtl/>
        </w:rPr>
        <w:t xml:space="preserve">   </w:t>
      </w:r>
      <w:bookmarkEnd w:id="1748"/>
    </w:p>
    <w:p w:rsidR="008C4488" w:rsidRDefault="008C4488" w:rsidP="008C4488">
      <w:pPr>
        <w:pStyle w:val="KeepWithNext"/>
        <w:rPr>
          <w:rtl/>
          <w:lang w:eastAsia="he-IL"/>
        </w:rPr>
      </w:pPr>
    </w:p>
    <w:p w:rsidR="008C4488" w:rsidRDefault="008C4488" w:rsidP="008C4488">
      <w:pPr>
        <w:rPr>
          <w:rtl/>
          <w:lang w:eastAsia="he-IL"/>
        </w:rPr>
      </w:pPr>
      <w:r>
        <w:rPr>
          <w:rFonts w:hint="cs"/>
          <w:rtl/>
          <w:lang w:eastAsia="he-IL"/>
        </w:rPr>
        <w:t xml:space="preserve">אני רוצה לחזור לנושא שלא </w:t>
      </w:r>
      <w:bookmarkStart w:id="1749" w:name="_ETM_Q1_6012744"/>
      <w:bookmarkEnd w:id="1749"/>
      <w:r>
        <w:rPr>
          <w:rFonts w:hint="cs"/>
          <w:rtl/>
          <w:lang w:eastAsia="he-IL"/>
        </w:rPr>
        <w:t xml:space="preserve">סגרנו ביחס </w:t>
      </w:r>
      <w:r w:rsidR="007441A2">
        <w:rPr>
          <w:rFonts w:hint="cs"/>
          <w:rtl/>
          <w:lang w:eastAsia="he-IL"/>
        </w:rPr>
        <w:t>לתקופת הקצבת הזמן, משרד המשפטים. מכיוון</w:t>
      </w:r>
      <w:bookmarkStart w:id="1750" w:name="_ETM_Q1_6018476"/>
      <w:bookmarkEnd w:id="1750"/>
      <w:r w:rsidR="007441A2">
        <w:rPr>
          <w:rFonts w:hint="cs"/>
          <w:rtl/>
          <w:lang w:eastAsia="he-IL"/>
        </w:rPr>
        <w:t xml:space="preserve"> שאני יודע שמשרד המשפטים - - -</w:t>
      </w:r>
    </w:p>
    <w:p w:rsidR="007441A2" w:rsidRDefault="007441A2" w:rsidP="008C4488">
      <w:pPr>
        <w:rPr>
          <w:rtl/>
          <w:lang w:eastAsia="he-IL"/>
        </w:rPr>
      </w:pPr>
    </w:p>
    <w:p w:rsidR="007441A2" w:rsidRDefault="007441A2" w:rsidP="007441A2">
      <w:pPr>
        <w:pStyle w:val="a4"/>
        <w:keepNext/>
        <w:rPr>
          <w:rtl/>
        </w:rPr>
      </w:pPr>
      <w:bookmarkStart w:id="1751" w:name="ET_speaker_איתי_עצמון_430"/>
      <w:r w:rsidRPr="007441A2">
        <w:rPr>
          <w:rStyle w:val="TagStyle"/>
          <w:rtl/>
        </w:rPr>
        <w:t xml:space="preserve"> &lt;&lt; דובר &gt;&gt; </w:t>
      </w:r>
      <w:r>
        <w:rPr>
          <w:rtl/>
        </w:rPr>
        <w:t>איתי עצמון:</w:t>
      </w:r>
      <w:r w:rsidRPr="007441A2">
        <w:rPr>
          <w:rStyle w:val="TagStyle"/>
          <w:rtl/>
        </w:rPr>
        <w:t xml:space="preserve"> &lt;&lt; דובר &gt;&gt;</w:t>
      </w:r>
      <w:r>
        <w:rPr>
          <w:rtl/>
        </w:rPr>
        <w:t xml:space="preserve">   </w:t>
      </w:r>
      <w:bookmarkEnd w:id="1751"/>
    </w:p>
    <w:p w:rsidR="007441A2" w:rsidRDefault="007441A2" w:rsidP="007441A2">
      <w:pPr>
        <w:pStyle w:val="KeepWithNext"/>
        <w:rPr>
          <w:rtl/>
          <w:lang w:eastAsia="he-IL"/>
        </w:rPr>
      </w:pPr>
    </w:p>
    <w:p w:rsidR="007441A2" w:rsidRDefault="007441A2" w:rsidP="007441A2">
      <w:pPr>
        <w:rPr>
          <w:rtl/>
          <w:lang w:eastAsia="he-IL"/>
        </w:rPr>
      </w:pPr>
      <w:r>
        <w:rPr>
          <w:rFonts w:hint="cs"/>
          <w:rtl/>
          <w:lang w:eastAsia="he-IL"/>
        </w:rPr>
        <w:t>סעיף קודם?</w:t>
      </w:r>
    </w:p>
    <w:p w:rsidR="007441A2" w:rsidRDefault="007441A2" w:rsidP="007441A2">
      <w:pPr>
        <w:rPr>
          <w:rtl/>
          <w:lang w:eastAsia="he-IL"/>
        </w:rPr>
      </w:pPr>
    </w:p>
    <w:p w:rsidR="007441A2" w:rsidRDefault="007441A2" w:rsidP="007441A2">
      <w:pPr>
        <w:pStyle w:val="af6"/>
        <w:keepNext/>
        <w:rPr>
          <w:rtl/>
        </w:rPr>
      </w:pPr>
      <w:bookmarkStart w:id="1752" w:name="ET_yor_5771_431"/>
      <w:r w:rsidRPr="007441A2">
        <w:rPr>
          <w:rStyle w:val="TagStyle"/>
          <w:rtl/>
        </w:rPr>
        <w:t xml:space="preserve"> &lt;&lt; יור &gt;&gt; </w:t>
      </w:r>
      <w:r>
        <w:rPr>
          <w:rtl/>
        </w:rPr>
        <w:t xml:space="preserve">היו"ר איתן </w:t>
      </w:r>
      <w:proofErr w:type="spellStart"/>
      <w:r>
        <w:rPr>
          <w:rtl/>
        </w:rPr>
        <w:t>גינזבורג</w:t>
      </w:r>
      <w:proofErr w:type="spellEnd"/>
      <w:r>
        <w:rPr>
          <w:rtl/>
        </w:rPr>
        <w:t>:</w:t>
      </w:r>
      <w:r w:rsidRPr="007441A2">
        <w:rPr>
          <w:rStyle w:val="TagStyle"/>
          <w:rtl/>
        </w:rPr>
        <w:t xml:space="preserve"> &lt;&lt; יור &gt;&gt;</w:t>
      </w:r>
      <w:r>
        <w:rPr>
          <w:rtl/>
        </w:rPr>
        <w:t xml:space="preserve">   </w:t>
      </w:r>
      <w:bookmarkEnd w:id="1752"/>
    </w:p>
    <w:p w:rsidR="007441A2" w:rsidRDefault="007441A2" w:rsidP="007441A2">
      <w:pPr>
        <w:pStyle w:val="KeepWithNext"/>
        <w:rPr>
          <w:rtl/>
          <w:lang w:eastAsia="he-IL"/>
        </w:rPr>
      </w:pPr>
    </w:p>
    <w:p w:rsidR="007441A2" w:rsidRDefault="007441A2" w:rsidP="007441A2">
      <w:pPr>
        <w:rPr>
          <w:rtl/>
          <w:lang w:eastAsia="he-IL"/>
        </w:rPr>
      </w:pPr>
      <w:r>
        <w:rPr>
          <w:rFonts w:hint="cs"/>
          <w:rtl/>
          <w:lang w:eastAsia="he-IL"/>
        </w:rPr>
        <w:t>סעיף קודם. בכלל, כל סעיפי ההסכמה של שר המשפטים. מכיוון שאני יודע שמשרד המשפטים הוא אחר המשרדים היעילים בממשלה, אז אני חושב שאפשר לקצוב בזמן שבמידה ונניח לא התקבלה התייחסות משר המשפטים במשך, נניח, 30 ימי עבודה או משהו כזה</w:t>
      </w:r>
      <w:bookmarkStart w:id="1753" w:name="_ETM_Q1_6042918"/>
      <w:bookmarkEnd w:id="1753"/>
      <w:r>
        <w:rPr>
          <w:rFonts w:hint="cs"/>
          <w:rtl/>
          <w:lang w:eastAsia="he-IL"/>
        </w:rPr>
        <w:t xml:space="preserve"> מהרגע שהוא קיבל את הפנייה משר האוצר, אז יראו </w:t>
      </w:r>
      <w:bookmarkStart w:id="1754" w:name="_ETM_Q1_6048306"/>
      <w:bookmarkEnd w:id="1754"/>
      <w:r>
        <w:rPr>
          <w:rFonts w:hint="cs"/>
          <w:rtl/>
          <w:lang w:eastAsia="he-IL"/>
        </w:rPr>
        <w:t>בו כאילו התקבלה הסכמה. זה נראה לכם סביר?</w:t>
      </w:r>
    </w:p>
    <w:p w:rsidR="007441A2" w:rsidRDefault="007441A2" w:rsidP="007441A2">
      <w:pPr>
        <w:rPr>
          <w:rtl/>
          <w:lang w:eastAsia="he-IL"/>
        </w:rPr>
      </w:pPr>
      <w:bookmarkStart w:id="1755" w:name="_ETM_Q1_6051154"/>
      <w:bookmarkEnd w:id="1755"/>
    </w:p>
    <w:p w:rsidR="007441A2" w:rsidRDefault="007441A2" w:rsidP="007441A2">
      <w:pPr>
        <w:pStyle w:val="af9"/>
        <w:keepNext/>
        <w:rPr>
          <w:rtl/>
          <w:lang w:eastAsia="he-IL"/>
        </w:rPr>
      </w:pPr>
      <w:bookmarkStart w:id="1756" w:name="ET_guest_685092_432"/>
      <w:r w:rsidRPr="007441A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441A2">
        <w:rPr>
          <w:rStyle w:val="TagStyle"/>
          <w:rtl/>
        </w:rPr>
        <w:t xml:space="preserve"> &lt;&lt; אורח &gt;&gt;</w:t>
      </w:r>
      <w:r>
        <w:rPr>
          <w:rtl/>
          <w:lang w:eastAsia="he-IL"/>
        </w:rPr>
        <w:t xml:space="preserve">   </w:t>
      </w:r>
      <w:bookmarkEnd w:id="1756"/>
    </w:p>
    <w:p w:rsidR="007441A2" w:rsidRDefault="007441A2" w:rsidP="007441A2">
      <w:pPr>
        <w:pStyle w:val="KeepWithNext"/>
        <w:rPr>
          <w:rtl/>
          <w:lang w:eastAsia="he-IL"/>
        </w:rPr>
      </w:pPr>
    </w:p>
    <w:p w:rsidR="007441A2" w:rsidRDefault="007441A2" w:rsidP="007441A2">
      <w:pPr>
        <w:rPr>
          <w:rtl/>
          <w:lang w:eastAsia="he-IL"/>
        </w:rPr>
      </w:pPr>
      <w:bookmarkStart w:id="1757" w:name="_ETM_Q1_6051688"/>
      <w:bookmarkStart w:id="1758" w:name="_ETM_Q1_6051721"/>
      <w:bookmarkEnd w:id="1757"/>
      <w:bookmarkEnd w:id="1758"/>
      <w:r>
        <w:rPr>
          <w:rFonts w:hint="cs"/>
          <w:rtl/>
          <w:lang w:eastAsia="he-IL"/>
        </w:rPr>
        <w:t>אני מבקשת לבדוק את זה במשרד המשפטים. אחזיר תשובה בהקשר הזה.</w:t>
      </w:r>
      <w:bookmarkStart w:id="1759" w:name="_ETM_Q1_6068214"/>
      <w:bookmarkEnd w:id="1759"/>
    </w:p>
    <w:p w:rsidR="007441A2" w:rsidRDefault="007441A2" w:rsidP="007441A2">
      <w:pPr>
        <w:rPr>
          <w:rtl/>
          <w:lang w:eastAsia="he-IL"/>
        </w:rPr>
      </w:pPr>
      <w:bookmarkStart w:id="1760" w:name="_ETM_Q1_6068271"/>
      <w:bookmarkEnd w:id="1760"/>
    </w:p>
    <w:p w:rsidR="007441A2" w:rsidRDefault="007441A2" w:rsidP="007441A2">
      <w:pPr>
        <w:pStyle w:val="af9"/>
        <w:keepNext/>
        <w:rPr>
          <w:rtl/>
          <w:lang w:eastAsia="he-IL"/>
        </w:rPr>
      </w:pPr>
      <w:bookmarkStart w:id="1761" w:name="ET_guest_755768_433"/>
      <w:r w:rsidRPr="007441A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441A2">
        <w:rPr>
          <w:rStyle w:val="TagStyle"/>
          <w:rtl/>
        </w:rPr>
        <w:t xml:space="preserve"> &lt;&lt; אורח &gt;&gt;</w:t>
      </w:r>
      <w:r>
        <w:rPr>
          <w:rtl/>
          <w:lang w:eastAsia="he-IL"/>
        </w:rPr>
        <w:t xml:space="preserve">   </w:t>
      </w:r>
      <w:bookmarkEnd w:id="1761"/>
    </w:p>
    <w:p w:rsidR="007441A2" w:rsidRDefault="007441A2" w:rsidP="007441A2">
      <w:pPr>
        <w:pStyle w:val="KeepWithNext"/>
        <w:rPr>
          <w:rtl/>
          <w:lang w:eastAsia="he-IL"/>
        </w:rPr>
      </w:pPr>
    </w:p>
    <w:p w:rsidR="007441A2" w:rsidRDefault="007441A2" w:rsidP="007441A2">
      <w:pPr>
        <w:rPr>
          <w:rtl/>
          <w:lang w:eastAsia="he-IL"/>
        </w:rPr>
      </w:pPr>
      <w:r>
        <w:rPr>
          <w:rFonts w:hint="cs"/>
          <w:rtl/>
          <w:lang w:eastAsia="he-IL"/>
        </w:rPr>
        <w:t xml:space="preserve">נחזיר תשובה כולנו. יש מקומות אחרים שיש פה שחקנים אחרים שמסכימים. בהמשך, אם שר האוצר הוא גם צריך להסכים. הנגיד למשל. </w:t>
      </w:r>
      <w:bookmarkStart w:id="1762" w:name="_ETM_Q1_6081492"/>
      <w:bookmarkEnd w:id="1762"/>
      <w:r>
        <w:rPr>
          <w:rFonts w:hint="cs"/>
          <w:rtl/>
          <w:lang w:eastAsia="he-IL"/>
        </w:rPr>
        <w:t>זה כמובן חל על כל השחקנים.</w:t>
      </w:r>
    </w:p>
    <w:p w:rsidR="007441A2" w:rsidRDefault="007441A2" w:rsidP="007441A2">
      <w:pPr>
        <w:rPr>
          <w:rtl/>
          <w:lang w:eastAsia="he-IL"/>
        </w:rPr>
      </w:pPr>
    </w:p>
    <w:p w:rsidR="007441A2" w:rsidRDefault="007441A2" w:rsidP="007441A2">
      <w:pPr>
        <w:pStyle w:val="af6"/>
        <w:keepNext/>
        <w:rPr>
          <w:rtl/>
        </w:rPr>
      </w:pPr>
      <w:bookmarkStart w:id="1763" w:name="ET_yor_5771_434"/>
      <w:r w:rsidRPr="007441A2">
        <w:rPr>
          <w:rStyle w:val="TagStyle"/>
          <w:rtl/>
        </w:rPr>
        <w:t xml:space="preserve"> &lt;&lt; יור &gt;&gt; </w:t>
      </w:r>
      <w:r>
        <w:rPr>
          <w:rtl/>
        </w:rPr>
        <w:t xml:space="preserve">היו"ר איתן </w:t>
      </w:r>
      <w:proofErr w:type="spellStart"/>
      <w:r>
        <w:rPr>
          <w:rtl/>
        </w:rPr>
        <w:t>גינזבורג</w:t>
      </w:r>
      <w:proofErr w:type="spellEnd"/>
      <w:r>
        <w:rPr>
          <w:rtl/>
        </w:rPr>
        <w:t>:</w:t>
      </w:r>
      <w:r w:rsidRPr="007441A2">
        <w:rPr>
          <w:rStyle w:val="TagStyle"/>
          <w:rtl/>
        </w:rPr>
        <w:t xml:space="preserve"> &lt;&lt; יור &gt;&gt;</w:t>
      </w:r>
      <w:r>
        <w:rPr>
          <w:rtl/>
        </w:rPr>
        <w:t xml:space="preserve">   </w:t>
      </w:r>
      <w:bookmarkEnd w:id="1763"/>
    </w:p>
    <w:p w:rsidR="007441A2" w:rsidRDefault="007441A2" w:rsidP="007441A2">
      <w:pPr>
        <w:pStyle w:val="KeepWithNext"/>
        <w:rPr>
          <w:rtl/>
          <w:lang w:eastAsia="he-IL"/>
        </w:rPr>
      </w:pPr>
    </w:p>
    <w:p w:rsidR="00C372BA" w:rsidRDefault="007441A2" w:rsidP="007441A2">
      <w:pPr>
        <w:rPr>
          <w:rtl/>
          <w:lang w:eastAsia="he-IL"/>
        </w:rPr>
      </w:pPr>
      <w:r>
        <w:rPr>
          <w:rFonts w:hint="cs"/>
          <w:rtl/>
          <w:lang w:eastAsia="he-IL"/>
        </w:rPr>
        <w:t>טוב,</w:t>
      </w:r>
      <w:bookmarkStart w:id="1764" w:name="_ETM_Q1_6068464"/>
      <w:bookmarkEnd w:id="1764"/>
      <w:r>
        <w:rPr>
          <w:rFonts w:hint="cs"/>
          <w:rtl/>
          <w:lang w:eastAsia="he-IL"/>
        </w:rPr>
        <w:t xml:space="preserve"> תבדקו.</w:t>
      </w:r>
      <w:r w:rsidR="00356EEC">
        <w:rPr>
          <w:rFonts w:hint="cs"/>
          <w:rtl/>
          <w:lang w:eastAsia="he-IL"/>
        </w:rPr>
        <w:t xml:space="preserve"> פשוט תדע שאני מכיר את היעילות הרבה ולכן נראה לי שקל להם להסכים. אבל, בטח, תשקלו.</w:t>
      </w:r>
      <w:bookmarkStart w:id="1765" w:name="_ETM_Q1_6093947"/>
      <w:bookmarkEnd w:id="1765"/>
    </w:p>
    <w:p w:rsidR="00C372BA" w:rsidRDefault="00C372BA" w:rsidP="007441A2">
      <w:pPr>
        <w:rPr>
          <w:rtl/>
          <w:lang w:eastAsia="he-IL"/>
        </w:rPr>
      </w:pPr>
      <w:bookmarkStart w:id="1766" w:name="_ETM_Q1_6093992"/>
      <w:bookmarkEnd w:id="1766"/>
    </w:p>
    <w:p w:rsidR="00C372BA" w:rsidRDefault="00C372BA" w:rsidP="00C372BA">
      <w:pPr>
        <w:pStyle w:val="af9"/>
        <w:keepNext/>
        <w:rPr>
          <w:rtl/>
          <w:lang w:eastAsia="he-IL"/>
        </w:rPr>
      </w:pPr>
      <w:bookmarkStart w:id="1767" w:name="ET_guest_755768_435"/>
      <w:r w:rsidRPr="00C372B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372BA">
        <w:rPr>
          <w:rStyle w:val="TagStyle"/>
          <w:rtl/>
        </w:rPr>
        <w:t xml:space="preserve"> &lt;&lt; אורח &gt;&gt;</w:t>
      </w:r>
      <w:r>
        <w:rPr>
          <w:rtl/>
          <w:lang w:eastAsia="he-IL"/>
        </w:rPr>
        <w:t xml:space="preserve">   </w:t>
      </w:r>
      <w:bookmarkEnd w:id="1767"/>
    </w:p>
    <w:p w:rsidR="00C372BA" w:rsidRDefault="00C372BA" w:rsidP="00C372BA">
      <w:pPr>
        <w:pStyle w:val="KeepWithNext"/>
        <w:rPr>
          <w:rtl/>
          <w:lang w:eastAsia="he-IL"/>
        </w:rPr>
      </w:pPr>
    </w:p>
    <w:p w:rsidR="007441A2" w:rsidRDefault="00C372BA" w:rsidP="00C372BA">
      <w:pPr>
        <w:rPr>
          <w:rtl/>
          <w:lang w:eastAsia="he-IL"/>
        </w:rPr>
      </w:pPr>
      <w:r>
        <w:rPr>
          <w:rFonts w:hint="cs"/>
          <w:rtl/>
          <w:lang w:eastAsia="he-IL"/>
        </w:rPr>
        <w:t xml:space="preserve">אגיד שנשקול לגבי קביעת זמן. לגבי 30 </w:t>
      </w:r>
      <w:bookmarkStart w:id="1768" w:name="_ETM_Q1_6095910"/>
      <w:bookmarkEnd w:id="1768"/>
      <w:r>
        <w:rPr>
          <w:rFonts w:hint="cs"/>
          <w:rtl/>
          <w:lang w:eastAsia="he-IL"/>
        </w:rPr>
        <w:t xml:space="preserve">יום – 30 יום בהרבה פעמים לא מספיקים לקיים את הדיון המקצועי המינימלי לגבי תקנות מסוימות. </w:t>
      </w:r>
    </w:p>
    <w:p w:rsidR="00C372BA" w:rsidRDefault="00C372BA" w:rsidP="00C372BA">
      <w:pPr>
        <w:rPr>
          <w:rtl/>
          <w:lang w:eastAsia="he-IL"/>
        </w:rPr>
      </w:pPr>
    </w:p>
    <w:p w:rsidR="00C372BA" w:rsidRDefault="00C372BA" w:rsidP="00C372BA">
      <w:pPr>
        <w:pStyle w:val="af6"/>
        <w:keepNext/>
        <w:rPr>
          <w:rtl/>
        </w:rPr>
      </w:pPr>
      <w:bookmarkStart w:id="1769" w:name="ET_yor_5771_436"/>
      <w:r w:rsidRPr="00C372BA">
        <w:rPr>
          <w:rStyle w:val="TagStyle"/>
          <w:rtl/>
        </w:rPr>
        <w:t xml:space="preserve"> &lt;&lt; יור &gt;&gt; </w:t>
      </w:r>
      <w:r>
        <w:rPr>
          <w:rtl/>
        </w:rPr>
        <w:t xml:space="preserve">היו"ר איתן </w:t>
      </w:r>
      <w:proofErr w:type="spellStart"/>
      <w:r>
        <w:rPr>
          <w:rtl/>
        </w:rPr>
        <w:t>גינזבורג</w:t>
      </w:r>
      <w:proofErr w:type="spellEnd"/>
      <w:r>
        <w:rPr>
          <w:rtl/>
        </w:rPr>
        <w:t>:</w:t>
      </w:r>
      <w:r w:rsidRPr="00C372BA">
        <w:rPr>
          <w:rStyle w:val="TagStyle"/>
          <w:rtl/>
        </w:rPr>
        <w:t xml:space="preserve"> &lt;&lt; יור &gt;&gt;</w:t>
      </w:r>
      <w:r>
        <w:rPr>
          <w:rtl/>
        </w:rPr>
        <w:t xml:space="preserve">   </w:t>
      </w:r>
      <w:bookmarkEnd w:id="1769"/>
    </w:p>
    <w:p w:rsidR="00C372BA" w:rsidRDefault="00C372BA" w:rsidP="00C372BA">
      <w:pPr>
        <w:pStyle w:val="KeepWithNext"/>
        <w:rPr>
          <w:rtl/>
          <w:lang w:eastAsia="he-IL"/>
        </w:rPr>
      </w:pPr>
    </w:p>
    <w:p w:rsidR="00C372BA" w:rsidRDefault="00C372BA" w:rsidP="00C372BA">
      <w:pPr>
        <w:rPr>
          <w:rtl/>
          <w:lang w:eastAsia="he-IL"/>
        </w:rPr>
      </w:pPr>
      <w:r>
        <w:rPr>
          <w:rFonts w:hint="cs"/>
          <w:rtl/>
          <w:lang w:eastAsia="he-IL"/>
        </w:rPr>
        <w:t xml:space="preserve">כתבתי התייחסות, לא כתבתי הסכמה תוך 30 יום. </w:t>
      </w:r>
      <w:bookmarkStart w:id="1770" w:name="_ETM_Q1_6109941"/>
      <w:bookmarkEnd w:id="1770"/>
    </w:p>
    <w:p w:rsidR="00C372BA" w:rsidRDefault="00C372BA" w:rsidP="00C372BA">
      <w:pPr>
        <w:rPr>
          <w:rtl/>
          <w:lang w:eastAsia="he-IL"/>
        </w:rPr>
      </w:pPr>
      <w:bookmarkStart w:id="1771" w:name="_ETM_Q1_6109989"/>
      <w:bookmarkEnd w:id="1771"/>
    </w:p>
    <w:p w:rsidR="00C372BA" w:rsidRDefault="00C372BA" w:rsidP="00C372BA">
      <w:pPr>
        <w:pStyle w:val="af9"/>
        <w:keepNext/>
        <w:rPr>
          <w:rtl/>
          <w:lang w:eastAsia="he-IL"/>
        </w:rPr>
      </w:pPr>
      <w:bookmarkStart w:id="1772" w:name="ET_guest_755768_437"/>
      <w:r w:rsidRPr="00C372B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372BA">
        <w:rPr>
          <w:rStyle w:val="TagStyle"/>
          <w:rtl/>
        </w:rPr>
        <w:t xml:space="preserve"> &lt;&lt; אורח &gt;&gt;</w:t>
      </w:r>
      <w:r>
        <w:rPr>
          <w:rtl/>
          <w:lang w:eastAsia="he-IL"/>
        </w:rPr>
        <w:t xml:space="preserve">   </w:t>
      </w:r>
      <w:bookmarkEnd w:id="1772"/>
    </w:p>
    <w:p w:rsidR="00C372BA" w:rsidRDefault="00C372BA" w:rsidP="00C372BA">
      <w:pPr>
        <w:pStyle w:val="KeepWithNext"/>
        <w:rPr>
          <w:rtl/>
          <w:lang w:eastAsia="he-IL"/>
        </w:rPr>
      </w:pPr>
    </w:p>
    <w:p w:rsidR="00C372BA" w:rsidRDefault="00C372BA" w:rsidP="00C372BA">
      <w:pPr>
        <w:rPr>
          <w:rtl/>
          <w:lang w:eastAsia="he-IL"/>
        </w:rPr>
      </w:pPr>
      <w:r>
        <w:rPr>
          <w:rFonts w:hint="cs"/>
          <w:rtl/>
          <w:lang w:eastAsia="he-IL"/>
        </w:rPr>
        <w:t xml:space="preserve">בדרך כלל כשאנחנו יודעים שתתקבל התייחסות אז תקבל התייחסות שאומרת שאלה </w:t>
      </w:r>
      <w:bookmarkStart w:id="1773" w:name="_ETM_Q1_6113798"/>
      <w:bookmarkEnd w:id="1773"/>
      <w:r>
        <w:rPr>
          <w:rFonts w:hint="cs"/>
          <w:rtl/>
          <w:lang w:eastAsia="he-IL"/>
        </w:rPr>
        <w:t>ויתחיל פינג פונג. שוב, השאלה היא האם אנחנו מנסים לפתור</w:t>
      </w:r>
      <w:bookmarkStart w:id="1774" w:name="_ETM_Q1_6117219"/>
      <w:bookmarkEnd w:id="1774"/>
      <w:r>
        <w:rPr>
          <w:rFonts w:hint="cs"/>
          <w:rtl/>
          <w:lang w:eastAsia="he-IL"/>
        </w:rPr>
        <w:t xml:space="preserve"> משהו ש - - -</w:t>
      </w:r>
    </w:p>
    <w:p w:rsidR="00C372BA" w:rsidRDefault="00C372BA" w:rsidP="00C372BA">
      <w:pPr>
        <w:rPr>
          <w:rtl/>
          <w:lang w:eastAsia="he-IL"/>
        </w:rPr>
      </w:pPr>
    </w:p>
    <w:p w:rsidR="00C372BA" w:rsidRDefault="00C372BA" w:rsidP="00C372BA">
      <w:pPr>
        <w:pStyle w:val="af6"/>
        <w:keepNext/>
        <w:rPr>
          <w:rtl/>
        </w:rPr>
      </w:pPr>
      <w:bookmarkStart w:id="1775" w:name="ET_yor_5771_438"/>
      <w:r w:rsidRPr="00C372BA">
        <w:rPr>
          <w:rStyle w:val="TagStyle"/>
          <w:rtl/>
        </w:rPr>
        <w:t xml:space="preserve"> &lt;&lt; יור &gt;&gt; </w:t>
      </w:r>
      <w:r>
        <w:rPr>
          <w:rtl/>
        </w:rPr>
        <w:t xml:space="preserve">היו"ר איתן </w:t>
      </w:r>
      <w:proofErr w:type="spellStart"/>
      <w:r>
        <w:rPr>
          <w:rtl/>
        </w:rPr>
        <w:t>גינזבורג</w:t>
      </w:r>
      <w:proofErr w:type="spellEnd"/>
      <w:r>
        <w:rPr>
          <w:rtl/>
        </w:rPr>
        <w:t>:</w:t>
      </w:r>
      <w:r w:rsidRPr="00C372BA">
        <w:rPr>
          <w:rStyle w:val="TagStyle"/>
          <w:rtl/>
        </w:rPr>
        <w:t xml:space="preserve"> &lt;&lt; יור &gt;&gt;</w:t>
      </w:r>
      <w:r>
        <w:rPr>
          <w:rtl/>
        </w:rPr>
        <w:t xml:space="preserve">   </w:t>
      </w:r>
      <w:bookmarkEnd w:id="1775"/>
    </w:p>
    <w:p w:rsidR="00C372BA" w:rsidRDefault="00C372BA" w:rsidP="00C372BA">
      <w:pPr>
        <w:pStyle w:val="KeepWithNext"/>
        <w:rPr>
          <w:rtl/>
        </w:rPr>
      </w:pPr>
    </w:p>
    <w:p w:rsidR="00C372BA" w:rsidRDefault="00C372BA" w:rsidP="00C372BA">
      <w:pPr>
        <w:rPr>
          <w:rtl/>
        </w:rPr>
      </w:pPr>
      <w:bookmarkStart w:id="1776" w:name="_ETM_Q1_6118756"/>
      <w:bookmarkEnd w:id="1776"/>
      <w:r w:rsidRPr="007D0D42">
        <w:rPr>
          <w:rFonts w:hint="cs"/>
          <w:rtl/>
        </w:rPr>
        <w:t xml:space="preserve">- - - חמישה ימים. טוב, בוא נבדוק את 30 יום. 45 אמרתי, אבל. טוב. </w:t>
      </w:r>
      <w:bookmarkStart w:id="1777" w:name="_ETM_Q1_6124559"/>
      <w:bookmarkEnd w:id="1777"/>
      <w:r w:rsidRPr="007D0D42">
        <w:rPr>
          <w:rFonts w:hint="cs"/>
          <w:rtl/>
        </w:rPr>
        <w:t>תבדקו. נגיע גם ל-60. בבקשה. סעיף 31.</w:t>
      </w:r>
    </w:p>
    <w:p w:rsidR="00C372BA" w:rsidRDefault="00C372BA" w:rsidP="00C372BA">
      <w:pPr>
        <w:rPr>
          <w:rtl/>
        </w:rPr>
      </w:pPr>
    </w:p>
    <w:p w:rsidR="00C372BA" w:rsidRDefault="00C372BA" w:rsidP="00C372BA">
      <w:pPr>
        <w:pStyle w:val="af9"/>
        <w:keepNext/>
        <w:rPr>
          <w:rtl/>
        </w:rPr>
      </w:pPr>
      <w:bookmarkStart w:id="1778" w:name="ET_guest_781897_439"/>
      <w:r w:rsidRPr="00C372BA">
        <w:rPr>
          <w:rStyle w:val="TagStyle"/>
          <w:rtl/>
        </w:rPr>
        <w:t xml:space="preserve"> &lt;&lt; אורח &gt;&gt; </w:t>
      </w:r>
      <w:r>
        <w:rPr>
          <w:rtl/>
        </w:rPr>
        <w:t>עמיהוד שמלצר:</w:t>
      </w:r>
      <w:r w:rsidRPr="00C372BA">
        <w:rPr>
          <w:rStyle w:val="TagStyle"/>
          <w:rtl/>
        </w:rPr>
        <w:t xml:space="preserve"> &lt;&lt; אורח &gt;&gt;</w:t>
      </w:r>
      <w:r>
        <w:rPr>
          <w:rtl/>
        </w:rPr>
        <w:t xml:space="preserve">   </w:t>
      </w:r>
      <w:bookmarkEnd w:id="1778"/>
    </w:p>
    <w:p w:rsidR="00C372BA" w:rsidRDefault="00C372BA" w:rsidP="00C372BA">
      <w:pPr>
        <w:pStyle w:val="KeepWithNext"/>
        <w:rPr>
          <w:rtl/>
        </w:rPr>
      </w:pPr>
    </w:p>
    <w:tbl>
      <w:tblPr>
        <w:bidiVisual/>
        <w:tblW w:w="9075" w:type="dxa"/>
        <w:tblLayout w:type="fixed"/>
        <w:tblCellMar>
          <w:top w:w="57" w:type="dxa"/>
          <w:left w:w="0" w:type="dxa"/>
          <w:bottom w:w="57" w:type="dxa"/>
          <w:right w:w="0" w:type="dxa"/>
        </w:tblCellMar>
        <w:tblLook w:val="0000" w:firstRow="0" w:lastRow="0" w:firstColumn="0" w:lastColumn="0" w:noHBand="0" w:noVBand="0"/>
      </w:tblPr>
      <w:tblGrid>
        <w:gridCol w:w="841"/>
        <w:gridCol w:w="841"/>
        <w:gridCol w:w="842"/>
        <w:gridCol w:w="842"/>
        <w:gridCol w:w="842"/>
        <w:gridCol w:w="842"/>
        <w:gridCol w:w="4025"/>
      </w:tblGrid>
      <w:tr w:rsidR="00C372BA" w:rsidRPr="000102DC" w:rsidTr="00615E2D">
        <w:trPr>
          <w:cantSplit/>
        </w:trPr>
        <w:tc>
          <w:tcPr>
            <w:tcW w:w="2524" w:type="dxa"/>
            <w:gridSpan w:val="3"/>
            <w:tcMar>
              <w:top w:w="91" w:type="dxa"/>
              <w:left w:w="0" w:type="dxa"/>
              <w:bottom w:w="91" w:type="dxa"/>
              <w:right w:w="0" w:type="dxa"/>
            </w:tcMar>
          </w:tcPr>
          <w:p w:rsidR="00C372BA" w:rsidRPr="001049F5" w:rsidRDefault="00C372BA" w:rsidP="001049F5">
            <w:pPr>
              <w:pStyle w:val="TableInnerSideHeading"/>
              <w:spacing w:line="240" w:lineRule="auto"/>
              <w:rPr>
                <w:rFonts w:ascii="David" w:hAnsi="David"/>
                <w:sz w:val="24"/>
                <w:szCs w:val="24"/>
                <w:rtl/>
              </w:rPr>
            </w:pPr>
            <w:r w:rsidRPr="001049F5">
              <w:rPr>
                <w:rFonts w:ascii="David" w:hAnsi="David"/>
                <w:sz w:val="24"/>
                <w:szCs w:val="24"/>
                <w:rtl/>
              </w:rPr>
              <w:t>ניגוד עניינים</w:t>
            </w:r>
          </w:p>
        </w:tc>
        <w:tc>
          <w:tcPr>
            <w:tcW w:w="842" w:type="dxa"/>
            <w:tcMar>
              <w:top w:w="91" w:type="dxa"/>
              <w:left w:w="0" w:type="dxa"/>
              <w:bottom w:w="91" w:type="dxa"/>
              <w:right w:w="0" w:type="dxa"/>
            </w:tcMar>
          </w:tcPr>
          <w:p w:rsidR="00C372BA" w:rsidRPr="001049F5" w:rsidRDefault="00C372BA" w:rsidP="001049F5">
            <w:pPr>
              <w:pStyle w:val="TableText"/>
              <w:spacing w:line="240" w:lineRule="auto"/>
              <w:rPr>
                <w:rFonts w:ascii="David" w:hAnsi="David"/>
                <w:sz w:val="24"/>
                <w:szCs w:val="24"/>
                <w:rtl/>
              </w:rPr>
            </w:pPr>
            <w:r w:rsidRPr="001049F5">
              <w:rPr>
                <w:rFonts w:ascii="David" w:hAnsi="David"/>
                <w:sz w:val="24"/>
                <w:szCs w:val="24"/>
                <w:rtl/>
              </w:rPr>
              <w:t>31.</w:t>
            </w:r>
            <w:r w:rsidRPr="001049F5">
              <w:rPr>
                <w:rFonts w:ascii="David" w:hAnsi="David"/>
                <w:sz w:val="24"/>
                <w:szCs w:val="24"/>
                <w:rtl/>
              </w:rPr>
              <w:tab/>
            </w:r>
          </w:p>
        </w:tc>
        <w:tc>
          <w:tcPr>
            <w:tcW w:w="5709" w:type="dxa"/>
            <w:gridSpan w:val="3"/>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(א)</w:t>
            </w:r>
            <w:r w:rsidRPr="001049F5">
              <w:rPr>
                <w:rFonts w:ascii="David" w:hAnsi="David"/>
                <w:sz w:val="24"/>
                <w:szCs w:val="24"/>
                <w:rtl/>
              </w:rPr>
              <w:tab/>
            </w:r>
            <w:r w:rsidR="00353B7A">
              <w:rPr>
                <w:rFonts w:ascii="David" w:hAnsi="David" w:hint="cs"/>
                <w:sz w:val="24"/>
                <w:szCs w:val="24"/>
                <w:rtl/>
              </w:rPr>
              <w:t>"</w:t>
            </w:r>
            <w:r w:rsidRPr="001049F5">
              <w:rPr>
                <w:rFonts w:ascii="David" w:hAnsi="David"/>
                <w:sz w:val="24"/>
                <w:szCs w:val="24"/>
                <w:rtl/>
              </w:rPr>
              <w:t>נודע לנותן שירות על ניגוד עניינים בינו או בין צד קשור לו, לבין הלקוח, יימנע מלבצע כל פעולה שיש בה ניגוד עניינים כאמור.</w:t>
            </w:r>
          </w:p>
        </w:tc>
      </w:tr>
      <w:tr w:rsidR="00C372BA" w:rsidRPr="000102DC" w:rsidTr="00615E2D">
        <w:trPr>
          <w:cantSplit/>
        </w:trPr>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5709" w:type="dxa"/>
            <w:gridSpan w:val="3"/>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(ב)</w:t>
            </w:r>
            <w:r w:rsidRPr="001049F5">
              <w:rPr>
                <w:rFonts w:ascii="David" w:hAnsi="David"/>
                <w:sz w:val="24"/>
                <w:szCs w:val="24"/>
                <w:rtl/>
              </w:rPr>
              <w:tab/>
              <w:t>בלי לגרוע מכלליות האמור בסעיף קטן (א) –</w:t>
            </w:r>
          </w:p>
        </w:tc>
      </w:tr>
      <w:tr w:rsidR="00C372BA" w:rsidRPr="000102DC" w:rsidTr="00615E2D">
        <w:trPr>
          <w:cantSplit/>
        </w:trPr>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(1)</w:t>
            </w:r>
            <w:r w:rsidRPr="001049F5">
              <w:rPr>
                <w:rFonts w:ascii="David" w:hAnsi="David"/>
                <w:sz w:val="24"/>
                <w:szCs w:val="24"/>
                <w:rtl/>
              </w:rPr>
              <w:tab/>
              <w:t>השר רשאי לקבוע רשימת נסיבות שיראו אותן כניגוד עניינים לפי סעיף קטן (א);</w:t>
            </w:r>
          </w:p>
        </w:tc>
      </w:tr>
      <w:tr w:rsidR="00C372BA" w:rsidRPr="000102DC" w:rsidTr="00615E2D">
        <w:trPr>
          <w:cantSplit/>
        </w:trPr>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(2)</w:t>
            </w:r>
            <w:r w:rsidRPr="001049F5">
              <w:rPr>
                <w:rFonts w:ascii="David" w:hAnsi="David"/>
                <w:sz w:val="24"/>
                <w:szCs w:val="24"/>
                <w:rtl/>
              </w:rPr>
              <w:tab/>
              <w:t>נותן שירות לא ייתן שירות של השוואת עלויות או תיווך –</w:t>
            </w:r>
          </w:p>
        </w:tc>
      </w:tr>
      <w:tr w:rsidR="00C372BA" w:rsidRPr="000102DC" w:rsidTr="00615E2D">
        <w:trPr>
          <w:cantSplit/>
        </w:trPr>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4025" w:type="dxa"/>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(א)</w:t>
            </w:r>
            <w:r w:rsidRPr="001049F5">
              <w:rPr>
                <w:rFonts w:ascii="David" w:hAnsi="David"/>
                <w:sz w:val="24"/>
                <w:szCs w:val="24"/>
                <w:rtl/>
              </w:rPr>
              <w:tab/>
              <w:t>בכל הנוגע למוצר פיננסי או לשירות פיננסי שהוא או צד קשור אליו מספק ללקוחותיו;</w:t>
            </w:r>
          </w:p>
        </w:tc>
      </w:tr>
      <w:tr w:rsidR="00C372BA" w:rsidRPr="000102DC" w:rsidTr="00615E2D">
        <w:trPr>
          <w:cantSplit/>
        </w:trPr>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1049F5" w:rsidRDefault="00C372BA" w:rsidP="001049F5">
            <w:pPr>
              <w:pStyle w:val="TableText"/>
              <w:spacing w:line="240" w:lineRule="auto"/>
              <w:jc w:val="both"/>
              <w:rPr>
                <w:rFonts w:ascii="David" w:hAnsi="David"/>
                <w:sz w:val="24"/>
                <w:szCs w:val="24"/>
              </w:rPr>
            </w:pPr>
          </w:p>
        </w:tc>
        <w:tc>
          <w:tcPr>
            <w:tcW w:w="4025" w:type="dxa"/>
            <w:tcMar>
              <w:top w:w="91" w:type="dxa"/>
              <w:left w:w="0" w:type="dxa"/>
              <w:bottom w:w="91" w:type="dxa"/>
              <w:right w:w="0" w:type="dxa"/>
            </w:tcMar>
          </w:tcPr>
          <w:p w:rsidR="00C372BA" w:rsidRPr="001049F5" w:rsidRDefault="00C372BA" w:rsidP="001049F5">
            <w:pPr>
              <w:pStyle w:val="TableBlock"/>
              <w:spacing w:line="240" w:lineRule="auto"/>
              <w:rPr>
                <w:rFonts w:ascii="David" w:hAnsi="David"/>
                <w:sz w:val="24"/>
                <w:szCs w:val="24"/>
                <w:rtl/>
              </w:rPr>
            </w:pPr>
            <w:r w:rsidRPr="001049F5">
              <w:rPr>
                <w:rFonts w:ascii="David" w:hAnsi="David"/>
                <w:sz w:val="24"/>
                <w:szCs w:val="24"/>
                <w:rtl/>
              </w:rPr>
              <w:t>(ב)</w:t>
            </w:r>
            <w:r w:rsidRPr="001049F5">
              <w:rPr>
                <w:rFonts w:ascii="David" w:hAnsi="David"/>
                <w:sz w:val="24"/>
                <w:szCs w:val="24"/>
                <w:rtl/>
              </w:rPr>
              <w:tab/>
              <w:t>בכל הנוגע למוצר או שירות דומה כהגדרתו בסעיף 25(ד)(1)(ב) למוצר או שירות כאמור בפסקת משנה (א).</w:t>
            </w:r>
          </w:p>
        </w:tc>
      </w:tr>
      <w:tr w:rsidR="00C372BA" w:rsidRPr="000102DC" w:rsidTr="00615E2D">
        <w:trPr>
          <w:cantSplit/>
        </w:trPr>
        <w:tc>
          <w:tcPr>
            <w:tcW w:w="841" w:type="dxa"/>
            <w:tcMar>
              <w:top w:w="91" w:type="dxa"/>
              <w:left w:w="0" w:type="dxa"/>
              <w:bottom w:w="91" w:type="dxa"/>
              <w:right w:w="0" w:type="dxa"/>
            </w:tcMar>
          </w:tcPr>
          <w:p w:rsidR="00C372BA" w:rsidRPr="000102DC" w:rsidRDefault="00C372BA" w:rsidP="00A5151C">
            <w:pPr>
              <w:pStyle w:val="TableText"/>
              <w:jc w:val="both"/>
              <w:rPr>
                <w:rFonts w:ascii="David" w:hAnsi="David"/>
                <w:sz w:val="26"/>
              </w:rPr>
            </w:pPr>
          </w:p>
        </w:tc>
        <w:tc>
          <w:tcPr>
            <w:tcW w:w="841" w:type="dxa"/>
            <w:tcMar>
              <w:top w:w="91" w:type="dxa"/>
              <w:left w:w="0" w:type="dxa"/>
              <w:bottom w:w="91" w:type="dxa"/>
              <w:right w:w="0" w:type="dxa"/>
            </w:tcMar>
          </w:tcPr>
          <w:p w:rsidR="00C372BA" w:rsidRPr="000102DC" w:rsidRDefault="00C372BA" w:rsidP="00A5151C">
            <w:pPr>
              <w:pStyle w:val="TableText"/>
              <w:jc w:val="both"/>
              <w:rPr>
                <w:rFonts w:ascii="David" w:hAnsi="David"/>
                <w:sz w:val="26"/>
              </w:rPr>
            </w:pPr>
          </w:p>
        </w:tc>
        <w:tc>
          <w:tcPr>
            <w:tcW w:w="842" w:type="dxa"/>
            <w:tcMar>
              <w:top w:w="91" w:type="dxa"/>
              <w:left w:w="0" w:type="dxa"/>
              <w:bottom w:w="91" w:type="dxa"/>
              <w:right w:w="0" w:type="dxa"/>
            </w:tcMar>
          </w:tcPr>
          <w:p w:rsidR="00C372BA" w:rsidRPr="000102DC" w:rsidRDefault="00C372BA" w:rsidP="00A5151C">
            <w:pPr>
              <w:pStyle w:val="TableText"/>
              <w:jc w:val="both"/>
              <w:rPr>
                <w:rFonts w:ascii="David" w:hAnsi="David"/>
                <w:sz w:val="26"/>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5709" w:type="dxa"/>
            <w:gridSpan w:val="3"/>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(ג)</w:t>
            </w:r>
            <w:r w:rsidRPr="00615E2D">
              <w:rPr>
                <w:rFonts w:ascii="David" w:hAnsi="David"/>
                <w:sz w:val="24"/>
                <w:szCs w:val="24"/>
                <w:rtl/>
              </w:rPr>
              <w:tab/>
              <w:t>על אף האמור בסעיפים קטנים (א) ו-(ב)(1) ובלי לגרוע מהוראות סעיף קטן (ב)(2) –</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(1)</w:t>
            </w:r>
            <w:r w:rsidRPr="00615E2D">
              <w:rPr>
                <w:rFonts w:ascii="David" w:hAnsi="David"/>
                <w:sz w:val="24"/>
                <w:szCs w:val="24"/>
                <w:rtl/>
              </w:rPr>
              <w:tab/>
              <w:t xml:space="preserve">השר רשאי לקבוע נסיבות </w:t>
            </w:r>
            <w:proofErr w:type="spellStart"/>
            <w:r w:rsidRPr="00615E2D">
              <w:rPr>
                <w:rFonts w:ascii="David" w:hAnsi="David"/>
                <w:sz w:val="24"/>
                <w:szCs w:val="24"/>
                <w:rtl/>
              </w:rPr>
              <w:t>שבהתקיימן</w:t>
            </w:r>
            <w:proofErr w:type="spellEnd"/>
            <w:r w:rsidRPr="00615E2D">
              <w:rPr>
                <w:rFonts w:ascii="David" w:hAnsi="David"/>
                <w:sz w:val="24"/>
                <w:szCs w:val="24"/>
                <w:rtl/>
              </w:rPr>
              <w:t xml:space="preserve"> נותן שירות יוכל לבצע פעולה שיש בה ניגוד עניינים וכן לקבוע תנאים שיחולו על ביצוע פעולה בנסיבות כאמור במטרה לצמצם את החשש להשפעת ניגוד עניינים על ביצוע אותה פעולה;</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(2)</w:t>
            </w:r>
            <w:r w:rsidRPr="00615E2D">
              <w:rPr>
                <w:rFonts w:ascii="David" w:hAnsi="David"/>
                <w:sz w:val="24"/>
                <w:szCs w:val="24"/>
                <w:rtl/>
              </w:rPr>
              <w:tab/>
              <w:t>מאסדר נותן השירות רשאי לקבוע, בהוראות מאסדר, הוראות בעניינים כאמור בפסקה (1), בכפוף לתקנות שהתקין השר לפי הפסקה האמור, אם התקין תקנות כאמור.</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5709" w:type="dxa"/>
            <w:gridSpan w:val="3"/>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(ד)</w:t>
            </w:r>
            <w:r w:rsidRPr="00615E2D">
              <w:rPr>
                <w:rFonts w:ascii="David" w:hAnsi="David"/>
                <w:sz w:val="24"/>
                <w:szCs w:val="24"/>
                <w:rtl/>
              </w:rPr>
              <w:tab/>
              <w:t>בסעיף זה, "צד קשור", לנותן שירות – כל  אחד מאלה:</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(1)</w:t>
            </w:r>
            <w:r w:rsidRPr="00615E2D">
              <w:rPr>
                <w:rFonts w:ascii="David" w:hAnsi="David"/>
                <w:sz w:val="24"/>
                <w:szCs w:val="24"/>
                <w:rtl/>
              </w:rPr>
              <w:tab/>
              <w:t>מי שמחזיק ב־20% או יותר מסוג מסוים של אמצעי שליטה בנותן השירות;</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(2)</w:t>
            </w:r>
            <w:r w:rsidRPr="00615E2D">
              <w:rPr>
                <w:rFonts w:ascii="David" w:hAnsi="David"/>
                <w:sz w:val="24"/>
                <w:szCs w:val="24"/>
                <w:rtl/>
              </w:rPr>
              <w:tab/>
              <w:t>מי שנותן השירות מחזיק בו 20% או יותר מסוג מסוים של אמצעי שליטה;</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(3)</w:t>
            </w:r>
            <w:r w:rsidRPr="00615E2D">
              <w:rPr>
                <w:rFonts w:ascii="David" w:hAnsi="David"/>
                <w:sz w:val="24"/>
                <w:szCs w:val="24"/>
                <w:rtl/>
              </w:rPr>
              <w:tab/>
              <w:t>מי שהשולט בנותן השירות מחזיק בו 20% או יותר מסוג מסוים של אמצעי שליטה;</w:t>
            </w:r>
          </w:p>
        </w:tc>
      </w:tr>
      <w:tr w:rsidR="00C372BA" w:rsidRPr="000102DC" w:rsidTr="00615E2D">
        <w:trPr>
          <w:cantSplit/>
        </w:trPr>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C372BA" w:rsidRPr="00615E2D" w:rsidRDefault="00C372BA" w:rsidP="00615E2D">
            <w:pPr>
              <w:pStyle w:val="TableText"/>
              <w:spacing w:line="240" w:lineRule="auto"/>
              <w:jc w:val="both"/>
              <w:rPr>
                <w:rFonts w:ascii="David" w:hAnsi="David"/>
                <w:sz w:val="24"/>
                <w:szCs w:val="24"/>
              </w:rPr>
            </w:pPr>
          </w:p>
        </w:tc>
        <w:tc>
          <w:tcPr>
            <w:tcW w:w="4867" w:type="dxa"/>
            <w:gridSpan w:val="2"/>
            <w:tcMar>
              <w:top w:w="91" w:type="dxa"/>
              <w:left w:w="0" w:type="dxa"/>
              <w:bottom w:w="91" w:type="dxa"/>
              <w:right w:w="0" w:type="dxa"/>
            </w:tcMar>
          </w:tcPr>
          <w:p w:rsidR="00C372BA" w:rsidRPr="00615E2D" w:rsidRDefault="00C372BA" w:rsidP="00615E2D">
            <w:pPr>
              <w:pStyle w:val="TableBlock"/>
              <w:spacing w:line="240" w:lineRule="auto"/>
              <w:rPr>
                <w:rFonts w:ascii="David" w:hAnsi="David"/>
                <w:sz w:val="24"/>
                <w:szCs w:val="24"/>
                <w:rtl/>
              </w:rPr>
            </w:pPr>
            <w:r w:rsidRPr="00615E2D">
              <w:rPr>
                <w:rFonts w:ascii="David" w:hAnsi="David"/>
                <w:sz w:val="24"/>
                <w:szCs w:val="24"/>
                <w:rtl/>
              </w:rPr>
              <w:t>(4)</w:t>
            </w:r>
            <w:r w:rsidRPr="00615E2D">
              <w:rPr>
                <w:rFonts w:ascii="David" w:hAnsi="David"/>
                <w:sz w:val="24"/>
                <w:szCs w:val="24"/>
                <w:rtl/>
              </w:rPr>
              <w:tab/>
              <w:t>מי שמאסדר נותן השירות קבע, בהוראות מאסדר, כי יהווה צד קשור בשל זיקה עסקית לנותן שירות</w:t>
            </w:r>
            <w:r w:rsidR="007D0D42">
              <w:rPr>
                <w:rFonts w:ascii="David" w:hAnsi="David" w:hint="cs"/>
                <w:sz w:val="24"/>
                <w:szCs w:val="24"/>
                <w:rtl/>
              </w:rPr>
              <w:t>"</w:t>
            </w:r>
            <w:r w:rsidRPr="00615E2D">
              <w:rPr>
                <w:rFonts w:ascii="David" w:hAnsi="David"/>
                <w:sz w:val="24"/>
                <w:szCs w:val="24"/>
                <w:rtl/>
              </w:rPr>
              <w:t>.</w:t>
            </w:r>
          </w:p>
        </w:tc>
      </w:tr>
    </w:tbl>
    <w:p w:rsidR="00C372BA" w:rsidRPr="00C372BA" w:rsidRDefault="00C372BA" w:rsidP="00C372BA">
      <w:pPr>
        <w:rPr>
          <w:rtl/>
        </w:rPr>
      </w:pPr>
    </w:p>
    <w:p w:rsidR="00615E2D" w:rsidRDefault="00615E2D" w:rsidP="007441A2">
      <w:pPr>
        <w:rPr>
          <w:rtl/>
          <w:lang w:eastAsia="he-IL"/>
        </w:rPr>
      </w:pPr>
      <w:bookmarkStart w:id="1779" w:name="_ETM_Q1_6091311"/>
      <w:bookmarkStart w:id="1780" w:name="_ETM_Q1_6091359"/>
      <w:bookmarkStart w:id="1781" w:name="_ETM_Q1_6061194"/>
      <w:bookmarkStart w:id="1782" w:name="_ETM_Q1_6061239"/>
      <w:bookmarkEnd w:id="1779"/>
      <w:bookmarkEnd w:id="1780"/>
      <w:bookmarkEnd w:id="1781"/>
      <w:bookmarkEnd w:id="1782"/>
    </w:p>
    <w:p w:rsidR="00615E2D" w:rsidRDefault="00615E2D" w:rsidP="00615E2D">
      <w:pPr>
        <w:pStyle w:val="af9"/>
        <w:keepNext/>
        <w:rPr>
          <w:rtl/>
          <w:lang w:eastAsia="he-IL"/>
        </w:rPr>
      </w:pPr>
      <w:bookmarkStart w:id="1783" w:name="ET_guest_755768_440"/>
      <w:r w:rsidRPr="00615E2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15E2D">
        <w:rPr>
          <w:rStyle w:val="TagStyle"/>
          <w:rtl/>
        </w:rPr>
        <w:t xml:space="preserve"> &lt;&lt; אורח &gt;&gt;</w:t>
      </w:r>
      <w:r>
        <w:rPr>
          <w:rtl/>
          <w:lang w:eastAsia="he-IL"/>
        </w:rPr>
        <w:t xml:space="preserve">   </w:t>
      </w:r>
      <w:bookmarkEnd w:id="1783"/>
    </w:p>
    <w:p w:rsidR="00615E2D" w:rsidRDefault="00615E2D" w:rsidP="00615E2D">
      <w:pPr>
        <w:pStyle w:val="KeepWithNext"/>
        <w:rPr>
          <w:rtl/>
          <w:lang w:eastAsia="he-IL"/>
        </w:rPr>
      </w:pPr>
    </w:p>
    <w:p w:rsidR="00615E2D" w:rsidRDefault="00615E2D" w:rsidP="00615E2D">
      <w:pPr>
        <w:rPr>
          <w:rtl/>
          <w:lang w:eastAsia="he-IL"/>
        </w:rPr>
      </w:pPr>
      <w:r>
        <w:rPr>
          <w:rFonts w:hint="cs"/>
          <w:rtl/>
          <w:lang w:eastAsia="he-IL"/>
        </w:rPr>
        <w:t xml:space="preserve">אנחנו מדברים </w:t>
      </w:r>
      <w:bookmarkStart w:id="1784" w:name="_ETM_Q1_6240500"/>
      <w:bookmarkEnd w:id="1784"/>
      <w:r>
        <w:rPr>
          <w:rFonts w:hint="cs"/>
          <w:rtl/>
          <w:lang w:eastAsia="he-IL"/>
        </w:rPr>
        <w:t xml:space="preserve">פה על סעיף ניגוד עניינים. אני קצת חוזר רגע אחורה </w:t>
      </w:r>
      <w:bookmarkStart w:id="1785" w:name="_ETM_Q1_6242361"/>
      <w:bookmarkEnd w:id="1785"/>
      <w:r>
        <w:rPr>
          <w:rFonts w:hint="cs"/>
          <w:rtl/>
          <w:lang w:eastAsia="he-IL"/>
        </w:rPr>
        <w:t>לסיפור של הרציונל של החוק. הרציונל של החוק היה</w:t>
      </w:r>
      <w:bookmarkStart w:id="1786" w:name="_ETM_Q1_6244260"/>
      <w:bookmarkEnd w:id="1786"/>
      <w:r>
        <w:rPr>
          <w:rFonts w:hint="cs"/>
          <w:rtl/>
          <w:lang w:eastAsia="he-IL"/>
        </w:rPr>
        <w:t xml:space="preserve">, המטרה שלו הייתה להחזיר ללקוח </w:t>
      </w:r>
      <w:r w:rsidR="00A5151C">
        <w:rPr>
          <w:rFonts w:hint="cs"/>
          <w:rtl/>
          <w:lang w:eastAsia="he-IL"/>
        </w:rPr>
        <w:t xml:space="preserve">את השליטה על המידע הפיננסי שלו בשביל לשפר את המצב </w:t>
      </w:r>
      <w:bookmarkStart w:id="1787" w:name="_ETM_Q1_6250105"/>
      <w:bookmarkEnd w:id="1787"/>
      <w:r w:rsidR="00A5151C">
        <w:rPr>
          <w:rFonts w:hint="cs"/>
          <w:rtl/>
          <w:lang w:eastAsia="he-IL"/>
        </w:rPr>
        <w:t>הפיננסי שלו ולקבל שירות טוב יותר. דיברנו על</w:t>
      </w:r>
      <w:bookmarkStart w:id="1788" w:name="_ETM_Q1_6256511"/>
      <w:bookmarkEnd w:id="1788"/>
      <w:r w:rsidR="007D0D42">
        <w:rPr>
          <w:rFonts w:hint="cs"/>
          <w:rtl/>
          <w:lang w:eastAsia="he-IL"/>
        </w:rPr>
        <w:t xml:space="preserve"> לשפר את התחרות</w:t>
      </w:r>
      <w:r w:rsidR="00A5151C">
        <w:rPr>
          <w:rFonts w:hint="cs"/>
          <w:rtl/>
          <w:lang w:eastAsia="he-IL"/>
        </w:rPr>
        <w:t xml:space="preserve"> שבסופו של דבר, שיפור התחרות מגיעה ללקוח. היא מגיעה בזה שהוא מקבל שירות טוב יותר, בזה שהמחירים שהוא משלם יורדים, ובזה שהוא מצליח לצרוך בצורה יעילה יותר. </w:t>
      </w:r>
      <w:bookmarkStart w:id="1789" w:name="_ETM_Q1_6271919"/>
      <w:bookmarkEnd w:id="1789"/>
    </w:p>
    <w:p w:rsidR="00A5151C" w:rsidRDefault="00A5151C" w:rsidP="00615E2D">
      <w:pPr>
        <w:rPr>
          <w:rtl/>
          <w:lang w:eastAsia="he-IL"/>
        </w:rPr>
      </w:pPr>
      <w:bookmarkStart w:id="1790" w:name="_ETM_Q1_6271972"/>
      <w:bookmarkEnd w:id="1790"/>
    </w:p>
    <w:p w:rsidR="00A5151C" w:rsidRDefault="00A5151C" w:rsidP="007D0D42">
      <w:pPr>
        <w:rPr>
          <w:rtl/>
          <w:lang w:eastAsia="he-IL"/>
        </w:rPr>
      </w:pPr>
      <w:r>
        <w:rPr>
          <w:rFonts w:hint="cs"/>
          <w:rtl/>
          <w:lang w:eastAsia="he-IL"/>
        </w:rPr>
        <w:t xml:space="preserve">העולם הפיננסי הוא עולם </w:t>
      </w:r>
      <w:bookmarkStart w:id="1791" w:name="_ETM_Q1_6271729"/>
      <w:bookmarkEnd w:id="1791"/>
      <w:r>
        <w:rPr>
          <w:rFonts w:hint="cs"/>
          <w:rtl/>
          <w:lang w:eastAsia="he-IL"/>
        </w:rPr>
        <w:t>מאוד מאוד מורכב. הוא עולם שהרבה פעמים לרוב הלקוחות בו לא</w:t>
      </w:r>
      <w:bookmarkStart w:id="1792" w:name="_ETM_Q1_6278058"/>
      <w:bookmarkEnd w:id="1792"/>
      <w:r>
        <w:rPr>
          <w:rFonts w:hint="cs"/>
          <w:rtl/>
          <w:lang w:eastAsia="he-IL"/>
        </w:rPr>
        <w:t xml:space="preserve"> מבינים כמו הצד שנמצא כנגדם. אנחנו שומעים כל הזמן על הקושי בהבנה של המורכבות הפיננסית ושל </w:t>
      </w:r>
      <w:bookmarkStart w:id="1793" w:name="_ETM_Q1_6292079"/>
      <w:bookmarkEnd w:id="1793"/>
      <w:r>
        <w:rPr>
          <w:rFonts w:hint="cs"/>
          <w:rtl/>
          <w:lang w:eastAsia="he-IL"/>
        </w:rPr>
        <w:t>היכולת של הלקוח להבין בדיוק מה ההצעה שהוא קיבל, ואפילו</w:t>
      </w:r>
      <w:bookmarkStart w:id="1794" w:name="_ETM_Q1_6294819"/>
      <w:bookmarkEnd w:id="1794"/>
      <w:r>
        <w:rPr>
          <w:rFonts w:hint="cs"/>
          <w:rtl/>
          <w:lang w:eastAsia="he-IL"/>
        </w:rPr>
        <w:t xml:space="preserve"> ברמה הכי פשוט</w:t>
      </w:r>
      <w:r w:rsidR="007D0D42">
        <w:rPr>
          <w:rFonts w:hint="cs"/>
          <w:rtl/>
          <w:lang w:eastAsia="he-IL"/>
        </w:rPr>
        <w:t>ה של כמה הוא משלם על כל מיני שירו</w:t>
      </w:r>
      <w:r>
        <w:rPr>
          <w:rFonts w:hint="cs"/>
          <w:rtl/>
          <w:lang w:eastAsia="he-IL"/>
        </w:rPr>
        <w:t xml:space="preserve">תים שהוא מקבל. בגלל זה יש חשיבות גדולה מאוד לזה </w:t>
      </w:r>
      <w:bookmarkStart w:id="1795" w:name="_ETM_Q1_6304370"/>
      <w:bookmarkEnd w:id="1795"/>
      <w:r>
        <w:rPr>
          <w:rFonts w:hint="cs"/>
          <w:rtl/>
          <w:lang w:eastAsia="he-IL"/>
        </w:rPr>
        <w:t xml:space="preserve">שהשירות שהלקוח יקבל יהיה שירות אובייקטיבי. זאת תפיסה שנמצאת </w:t>
      </w:r>
      <w:bookmarkStart w:id="1796" w:name="_ETM_Q1_6309687"/>
      <w:bookmarkEnd w:id="1796"/>
      <w:r>
        <w:rPr>
          <w:rFonts w:hint="cs"/>
          <w:rtl/>
          <w:lang w:eastAsia="he-IL"/>
        </w:rPr>
        <w:t xml:space="preserve">בעוד כל מיני חוקים אחרים כמו חוקי ייעוץ, כמו ייעוץ השקעות, חוק הייעוץ הפנסיוני. ויש הסדרים שונים שנמצאים בחוק הזה שנועדו להשיג את התכלית הזאת. בין היתר, יש את חובת הנאמנות, את איסור קבלת טובות הנאה ויש גם את סעיף ניגוד עניינים. </w:t>
      </w:r>
    </w:p>
    <w:p w:rsidR="00A5151C" w:rsidRDefault="00A5151C" w:rsidP="00615E2D">
      <w:pPr>
        <w:rPr>
          <w:rtl/>
          <w:lang w:eastAsia="he-IL"/>
        </w:rPr>
      </w:pPr>
      <w:bookmarkStart w:id="1797" w:name="_ETM_Q1_6322929"/>
      <w:bookmarkStart w:id="1798" w:name="_ETM_Q1_6322988"/>
      <w:bookmarkEnd w:id="1797"/>
      <w:bookmarkEnd w:id="1798"/>
    </w:p>
    <w:p w:rsidR="00A5151C" w:rsidRDefault="00A5151C" w:rsidP="00615E2D">
      <w:pPr>
        <w:rPr>
          <w:rtl/>
          <w:lang w:eastAsia="he-IL"/>
        </w:rPr>
      </w:pPr>
      <w:bookmarkStart w:id="1799" w:name="_ETM_Q1_6323385"/>
      <w:bookmarkStart w:id="1800" w:name="_ETM_Q1_6323438"/>
      <w:bookmarkEnd w:id="1799"/>
      <w:bookmarkEnd w:id="1800"/>
      <w:r>
        <w:rPr>
          <w:rFonts w:hint="cs"/>
          <w:rtl/>
          <w:lang w:eastAsia="he-IL"/>
        </w:rPr>
        <w:t>מה שהסעיף הזה עושה הוא</w:t>
      </w:r>
      <w:bookmarkStart w:id="1801" w:name="_ETM_Q1_6325433"/>
      <w:bookmarkEnd w:id="1801"/>
      <w:r>
        <w:rPr>
          <w:rFonts w:hint="cs"/>
          <w:rtl/>
          <w:lang w:eastAsia="he-IL"/>
        </w:rPr>
        <w:t xml:space="preserve"> קודם אומר: פעילות בניגוד עניינים אסורה. אסור לנותן שירות לפעול בניגוד עניינים. בנוסף לזה, אנחנו קובעים נסיבות ספציפיות שבהם</w:t>
      </w:r>
      <w:bookmarkStart w:id="1802" w:name="_ETM_Q1_6340262"/>
      <w:bookmarkEnd w:id="1802"/>
      <w:r>
        <w:rPr>
          <w:rFonts w:hint="cs"/>
          <w:rtl/>
          <w:lang w:eastAsia="he-IL"/>
        </w:rPr>
        <w:t xml:space="preserve"> תהיה חזקה של ניגוד עניינים על פעילות מסוימת </w:t>
      </w:r>
      <w:r>
        <w:rPr>
          <w:rFonts w:hint="eastAsia"/>
          <w:rtl/>
          <w:lang w:eastAsia="he-IL"/>
        </w:rPr>
        <w:t>– כי אנחנו מבינים שהפעילות הזאת בהכרח כרוכה בפגיעה באובייקטיביות</w:t>
      </w:r>
      <w:r>
        <w:rPr>
          <w:rFonts w:hint="cs"/>
          <w:rtl/>
          <w:lang w:eastAsia="he-IL"/>
        </w:rPr>
        <w:t xml:space="preserve"> </w:t>
      </w:r>
      <w:bookmarkStart w:id="1803" w:name="_ETM_Q1_6347491"/>
      <w:bookmarkEnd w:id="1803"/>
      <w:r>
        <w:rPr>
          <w:rFonts w:hint="cs"/>
          <w:rtl/>
          <w:lang w:eastAsia="he-IL"/>
        </w:rPr>
        <w:t>של השחקנים שיספקו אותה. מה שאנחנו קובעים זה שנותן שירות</w:t>
      </w:r>
      <w:bookmarkStart w:id="1804" w:name="_ETM_Q1_6356912"/>
      <w:bookmarkEnd w:id="1804"/>
      <w:r>
        <w:rPr>
          <w:rFonts w:hint="cs"/>
          <w:rtl/>
          <w:lang w:eastAsia="he-IL"/>
        </w:rPr>
        <w:t>, שהוא גם יצרן של מוצר פיננסי, הכוונה היא שחקן שמספק מוצר פיננסי, אבל במקביל לזה הוא גם נותן</w:t>
      </w:r>
      <w:bookmarkStart w:id="1805" w:name="_ETM_Q1_6366779"/>
      <w:bookmarkEnd w:id="1805"/>
      <w:r>
        <w:rPr>
          <w:rFonts w:hint="cs"/>
          <w:rtl/>
          <w:lang w:eastAsia="he-IL"/>
        </w:rPr>
        <w:t xml:space="preserve"> שירותי מידע ללקוח – יהיה אסור לו לבצע השוואת עלויות ותיווך למוצרים פיננסיים של יצרנים פיננסיים אחרים. </w:t>
      </w:r>
      <w:bookmarkStart w:id="1806" w:name="_ETM_Q1_6374468"/>
      <w:bookmarkEnd w:id="1806"/>
      <w:r>
        <w:rPr>
          <w:rFonts w:hint="cs"/>
          <w:rtl/>
          <w:lang w:eastAsia="he-IL"/>
        </w:rPr>
        <w:t>בסופו של דבר, מה אנחנו אומרים? אנחנו אומרים: אתה יצרן פיננסי, אתה נותן אשראי, אתה בנק, אתה גוף מוסדי שנותן אשראי – אל תתחזה להיות אובייקטיבי ביכולת שלך לתת</w:t>
      </w:r>
      <w:r w:rsidR="00D94AC5">
        <w:rPr>
          <w:rFonts w:hint="cs"/>
          <w:rtl/>
          <w:lang w:eastAsia="he-IL"/>
        </w:rPr>
        <w:t xml:space="preserve"> </w:t>
      </w:r>
      <w:bookmarkStart w:id="1807" w:name="_ETM_Q1_6395503"/>
      <w:bookmarkEnd w:id="1807"/>
      <w:r w:rsidR="00D94AC5">
        <w:rPr>
          <w:rFonts w:hint="cs"/>
          <w:rtl/>
          <w:lang w:eastAsia="he-IL"/>
        </w:rPr>
        <w:t xml:space="preserve">ללקוח ייעוץ אובייקטיבי לגבי מה המוצר הטוב ביותר עבורו לקבל. </w:t>
      </w:r>
      <w:bookmarkStart w:id="1808" w:name="_ETM_Q1_6397333"/>
      <w:bookmarkEnd w:id="1808"/>
    </w:p>
    <w:p w:rsidR="00D94AC5" w:rsidRDefault="00D94AC5" w:rsidP="00615E2D">
      <w:pPr>
        <w:rPr>
          <w:rtl/>
          <w:lang w:eastAsia="he-IL"/>
        </w:rPr>
      </w:pPr>
      <w:bookmarkStart w:id="1809" w:name="_ETM_Q1_6398558"/>
      <w:bookmarkStart w:id="1810" w:name="_ETM_Q1_6398620"/>
      <w:bookmarkEnd w:id="1809"/>
      <w:bookmarkEnd w:id="1810"/>
    </w:p>
    <w:p w:rsidR="007D0D42" w:rsidRDefault="00D94AC5" w:rsidP="007D0D42">
      <w:pPr>
        <w:rPr>
          <w:rtl/>
          <w:lang w:eastAsia="he-IL"/>
        </w:rPr>
      </w:pPr>
      <w:bookmarkStart w:id="1811" w:name="_ETM_Q1_6398790"/>
      <w:bookmarkStart w:id="1812" w:name="_ETM_Q1_6398853"/>
      <w:bookmarkEnd w:id="1811"/>
      <w:bookmarkEnd w:id="1812"/>
      <w:r>
        <w:rPr>
          <w:rFonts w:hint="cs"/>
          <w:rtl/>
          <w:lang w:eastAsia="he-IL"/>
        </w:rPr>
        <w:t xml:space="preserve">מהבחינה הזאת, אם היינו מנסים לחשוב על כל מיני מקומות אחרים, אם היינו </w:t>
      </w:r>
      <w:proofErr w:type="spellStart"/>
      <w:r>
        <w:rPr>
          <w:rFonts w:hint="cs"/>
          <w:rtl/>
          <w:lang w:eastAsia="he-IL"/>
        </w:rPr>
        <w:t>מאסדרים</w:t>
      </w:r>
      <w:proofErr w:type="spellEnd"/>
      <w:r>
        <w:rPr>
          <w:rFonts w:hint="cs"/>
          <w:rtl/>
          <w:lang w:eastAsia="he-IL"/>
        </w:rPr>
        <w:t xml:space="preserve"> עכשיו, אם היינו מאפשרים למי שנותן</w:t>
      </w:r>
      <w:bookmarkStart w:id="1813" w:name="_ETM_Q1_6403506"/>
      <w:bookmarkEnd w:id="1813"/>
      <w:r>
        <w:rPr>
          <w:rFonts w:hint="cs"/>
          <w:rtl/>
          <w:lang w:eastAsia="he-IL"/>
        </w:rPr>
        <w:t xml:space="preserve"> שירות השוואת העלויות להיות גם עם אינטרסים כלכליים במתן אותו שירות – היה ברור לנו שהיכולת שלו להיות אובייקטיבי והיכולת שלו לתת לקוח את השירות המיטבי היא לא ראלית. לא ראלי שנסמוך </w:t>
      </w:r>
      <w:bookmarkStart w:id="1814" w:name="_ETM_Q1_6423152"/>
      <w:bookmarkEnd w:id="1814"/>
      <w:r>
        <w:rPr>
          <w:rFonts w:hint="cs"/>
          <w:rtl/>
          <w:lang w:eastAsia="he-IL"/>
        </w:rPr>
        <w:t>עליו שהוא באמת יעמוד בהוראות האלה.</w:t>
      </w:r>
      <w:bookmarkStart w:id="1815" w:name="_ETM_Q1_6430610"/>
      <w:bookmarkEnd w:id="1815"/>
      <w:r>
        <w:rPr>
          <w:rFonts w:hint="cs"/>
          <w:rtl/>
          <w:lang w:eastAsia="he-IL"/>
        </w:rPr>
        <w:t xml:space="preserve"> זה כעיקרון.</w:t>
      </w:r>
      <w:bookmarkStart w:id="1816" w:name="_ETM_Q1_6430387"/>
      <w:bookmarkStart w:id="1817" w:name="_ETM_Q1_6430432"/>
      <w:bookmarkStart w:id="1818" w:name="_ETM_Q1_6430795"/>
      <w:bookmarkStart w:id="1819" w:name="_ETM_Q1_6430862"/>
      <w:bookmarkEnd w:id="1816"/>
      <w:bookmarkEnd w:id="1817"/>
      <w:bookmarkEnd w:id="1818"/>
      <w:bookmarkEnd w:id="1819"/>
      <w:r w:rsidR="007D0D42">
        <w:rPr>
          <w:rFonts w:hint="cs"/>
          <w:rtl/>
          <w:lang w:eastAsia="he-IL"/>
        </w:rPr>
        <w:t xml:space="preserve"> </w:t>
      </w:r>
      <w:r>
        <w:rPr>
          <w:rFonts w:hint="cs"/>
          <w:rtl/>
          <w:lang w:eastAsia="he-IL"/>
        </w:rPr>
        <w:t xml:space="preserve">מעבר לזה, בגלל זה כתבנו שנותן שירות לא ייתן שירותי השוואת עלויות או תיווך בכל הנוגע למוצר או </w:t>
      </w:r>
      <w:bookmarkStart w:id="1820" w:name="_ETM_Q1_6440957"/>
      <w:bookmarkEnd w:id="1820"/>
      <w:r w:rsidR="007D0D42">
        <w:rPr>
          <w:rFonts w:hint="cs"/>
          <w:rtl/>
          <w:lang w:eastAsia="he-IL"/>
        </w:rPr>
        <w:t>שירות שהוא כיצרן פיננסי מספק</w:t>
      </w:r>
      <w:r>
        <w:rPr>
          <w:rFonts w:hint="cs"/>
          <w:rtl/>
          <w:lang w:eastAsia="he-IL"/>
        </w:rPr>
        <w:t xml:space="preserve"> או למוצרים דומים. בדיוק </w:t>
      </w:r>
      <w:bookmarkStart w:id="1821" w:name="_ETM_Q1_6447046"/>
      <w:bookmarkEnd w:id="1821"/>
      <w:r>
        <w:rPr>
          <w:rFonts w:hint="cs"/>
          <w:rtl/>
          <w:lang w:eastAsia="he-IL"/>
        </w:rPr>
        <w:t xml:space="preserve">מאותה סיבה, שההבנה שלנו שמוצרים דומים הם מוצרים תחליפיים, ולכן היכולת שלו לתת ייעוץ אובייקטיבי לגביהם, כשיש לו אינטרס לגביהם, היא כמעט ולא קיימת. </w:t>
      </w:r>
    </w:p>
    <w:p w:rsidR="007D0D42" w:rsidRDefault="007D0D42" w:rsidP="00615E2D">
      <w:pPr>
        <w:rPr>
          <w:rtl/>
          <w:lang w:eastAsia="he-IL"/>
        </w:rPr>
      </w:pPr>
    </w:p>
    <w:p w:rsidR="00D94AC5" w:rsidRDefault="00D94AC5" w:rsidP="00615E2D">
      <w:pPr>
        <w:rPr>
          <w:rtl/>
          <w:lang w:eastAsia="he-IL"/>
        </w:rPr>
      </w:pPr>
      <w:r>
        <w:rPr>
          <w:rFonts w:hint="cs"/>
          <w:rtl/>
          <w:lang w:eastAsia="he-IL"/>
        </w:rPr>
        <w:t xml:space="preserve">בסעיף קטן ג, התייחסנו ליכולת של </w:t>
      </w:r>
      <w:bookmarkStart w:id="1822" w:name="_ETM_Q1_6464172"/>
      <w:bookmarkEnd w:id="1822"/>
      <w:r>
        <w:rPr>
          <w:rFonts w:hint="cs"/>
          <w:rtl/>
          <w:lang w:eastAsia="he-IL"/>
        </w:rPr>
        <w:t xml:space="preserve">שר לקבוע נסיבות </w:t>
      </w:r>
      <w:proofErr w:type="spellStart"/>
      <w:r>
        <w:rPr>
          <w:rFonts w:hint="cs"/>
          <w:rtl/>
          <w:lang w:eastAsia="he-IL"/>
        </w:rPr>
        <w:t>שבהתקיימן</w:t>
      </w:r>
      <w:proofErr w:type="spellEnd"/>
      <w:r>
        <w:rPr>
          <w:rFonts w:hint="cs"/>
          <w:rtl/>
          <w:lang w:eastAsia="he-IL"/>
        </w:rPr>
        <w:t xml:space="preserve"> נותן שירות יוכל לבצע פעולה שיש בה ניגוד עניינים. הכוונה פה היא למקומות שבהם יש ניגוד עניינים קל, ברמה כזאת שהוא לא מספיק בשביל לפגוע בשיקול הדעת. יש הסדרים דומים שנמצאים בחוקים אחרים. </w:t>
      </w:r>
      <w:r w:rsidR="000B08EA">
        <w:rPr>
          <w:rFonts w:hint="cs"/>
          <w:rtl/>
          <w:lang w:eastAsia="he-IL"/>
        </w:rPr>
        <w:t xml:space="preserve">ביחס לנושא של השוואת עלויות התיווך הסעיף </w:t>
      </w:r>
      <w:bookmarkStart w:id="1823" w:name="_ETM_Q1_6490580"/>
      <w:bookmarkEnd w:id="1823"/>
      <w:r w:rsidR="000B08EA">
        <w:rPr>
          <w:rFonts w:hint="cs"/>
          <w:rtl/>
          <w:lang w:eastAsia="he-IL"/>
        </w:rPr>
        <w:t>הזה לא חל, ונתנו סמכות גם ל</w:t>
      </w:r>
      <w:r w:rsidR="007D0D42">
        <w:rPr>
          <w:rFonts w:hint="cs"/>
          <w:rtl/>
          <w:lang w:eastAsia="he-IL"/>
        </w:rPr>
        <w:t>מ</w:t>
      </w:r>
      <w:r w:rsidR="000B08EA">
        <w:rPr>
          <w:rFonts w:hint="cs"/>
          <w:rtl/>
          <w:lang w:eastAsia="he-IL"/>
        </w:rPr>
        <w:t xml:space="preserve">אסדר ולקבוע הוראות בהתאם לזה. </w:t>
      </w:r>
      <w:bookmarkStart w:id="1824" w:name="_ETM_Q1_6494161"/>
      <w:bookmarkEnd w:id="1824"/>
    </w:p>
    <w:p w:rsidR="000B08EA" w:rsidRDefault="000B08EA" w:rsidP="00615E2D">
      <w:pPr>
        <w:rPr>
          <w:rtl/>
          <w:lang w:eastAsia="he-IL"/>
        </w:rPr>
      </w:pPr>
      <w:bookmarkStart w:id="1825" w:name="_ETM_Q1_6494210"/>
      <w:bookmarkStart w:id="1826" w:name="_ETM_Q1_6494449"/>
      <w:bookmarkEnd w:id="1825"/>
      <w:bookmarkEnd w:id="1826"/>
    </w:p>
    <w:p w:rsidR="000B08EA" w:rsidRDefault="000B08EA" w:rsidP="00615E2D">
      <w:pPr>
        <w:rPr>
          <w:rtl/>
          <w:lang w:eastAsia="he-IL"/>
        </w:rPr>
      </w:pPr>
      <w:bookmarkStart w:id="1827" w:name="_ETM_Q1_6494496"/>
      <w:bookmarkEnd w:id="1827"/>
      <w:r>
        <w:rPr>
          <w:rFonts w:hint="cs"/>
          <w:rtl/>
          <w:lang w:eastAsia="he-IL"/>
        </w:rPr>
        <w:t>לגבי הגדרה של מי זה מי שלא יכול לתת שירות השוואת עלויות: יצרן פיננסי, יצרן של שיר</w:t>
      </w:r>
      <w:r w:rsidR="007D0D42">
        <w:rPr>
          <w:rFonts w:hint="cs"/>
          <w:rtl/>
          <w:lang w:eastAsia="he-IL"/>
        </w:rPr>
        <w:t>ות או מוצר פיננסי,</w:t>
      </w:r>
      <w:r>
        <w:rPr>
          <w:rFonts w:hint="cs"/>
          <w:rtl/>
          <w:lang w:eastAsia="he-IL"/>
        </w:rPr>
        <w:t xml:space="preserve"> וגם כל מי שהוא צד קשור אליו. למשל,</w:t>
      </w:r>
      <w:bookmarkStart w:id="1828" w:name="_ETM_Q1_6507124"/>
      <w:bookmarkEnd w:id="1828"/>
      <w:r>
        <w:rPr>
          <w:rFonts w:hint="cs"/>
          <w:rtl/>
          <w:lang w:eastAsia="he-IL"/>
        </w:rPr>
        <w:t xml:space="preserve"> שהוא מחזיק 20% מהבעלות באותו גוף או שהג</w:t>
      </w:r>
      <w:r w:rsidR="007D0D42">
        <w:rPr>
          <w:rFonts w:hint="cs"/>
          <w:rtl/>
          <w:lang w:eastAsia="he-IL"/>
        </w:rPr>
        <w:t>וף הפיננסי מחזיק 20% מהבעלות בו</w:t>
      </w:r>
      <w:r>
        <w:rPr>
          <w:rFonts w:hint="cs"/>
          <w:rtl/>
          <w:lang w:eastAsia="he-IL"/>
        </w:rPr>
        <w:t xml:space="preserve"> או שהם נמצאים כ - - -</w:t>
      </w:r>
    </w:p>
    <w:p w:rsidR="000B08EA" w:rsidRDefault="000B08EA" w:rsidP="00615E2D">
      <w:pPr>
        <w:rPr>
          <w:rtl/>
          <w:lang w:eastAsia="he-IL"/>
        </w:rPr>
      </w:pPr>
    </w:p>
    <w:p w:rsidR="000B08EA" w:rsidRDefault="000B08EA" w:rsidP="000B08EA">
      <w:pPr>
        <w:pStyle w:val="af9"/>
        <w:keepNext/>
        <w:rPr>
          <w:rtl/>
          <w:lang w:eastAsia="he-IL"/>
        </w:rPr>
      </w:pPr>
      <w:bookmarkStart w:id="1829" w:name="ET_guest_781897_441"/>
      <w:r w:rsidRPr="000B08EA">
        <w:rPr>
          <w:rStyle w:val="TagStyle"/>
          <w:rtl/>
        </w:rPr>
        <w:t xml:space="preserve"> &lt;&lt; אורח &gt;&gt; </w:t>
      </w:r>
      <w:r>
        <w:rPr>
          <w:rtl/>
          <w:lang w:eastAsia="he-IL"/>
        </w:rPr>
        <w:t>עמיהוד שמלצר:</w:t>
      </w:r>
      <w:r w:rsidRPr="000B08EA">
        <w:rPr>
          <w:rStyle w:val="TagStyle"/>
          <w:rtl/>
        </w:rPr>
        <w:t xml:space="preserve"> &lt;&lt; אורח &gt;&gt;</w:t>
      </w:r>
      <w:r>
        <w:rPr>
          <w:rtl/>
          <w:lang w:eastAsia="he-IL"/>
        </w:rPr>
        <w:t xml:space="preserve">   </w:t>
      </w:r>
      <w:bookmarkEnd w:id="1829"/>
    </w:p>
    <w:p w:rsidR="000B08EA" w:rsidRDefault="000B08EA" w:rsidP="000B08EA">
      <w:pPr>
        <w:pStyle w:val="KeepWithNext"/>
        <w:rPr>
          <w:rtl/>
          <w:lang w:eastAsia="he-IL"/>
        </w:rPr>
      </w:pPr>
    </w:p>
    <w:p w:rsidR="000B08EA" w:rsidRDefault="000B08EA" w:rsidP="000B08EA">
      <w:pPr>
        <w:rPr>
          <w:rtl/>
          <w:lang w:eastAsia="he-IL"/>
        </w:rPr>
      </w:pPr>
      <w:r>
        <w:rPr>
          <w:rFonts w:hint="cs"/>
          <w:rtl/>
          <w:lang w:eastAsia="he-IL"/>
        </w:rPr>
        <w:t>בעל שליטה נותן השירות - - -</w:t>
      </w:r>
    </w:p>
    <w:p w:rsidR="000B08EA" w:rsidRDefault="000B08EA" w:rsidP="000B08EA">
      <w:pPr>
        <w:rPr>
          <w:rtl/>
          <w:lang w:eastAsia="he-IL"/>
        </w:rPr>
      </w:pPr>
    </w:p>
    <w:p w:rsidR="000B08EA" w:rsidRDefault="000B08EA" w:rsidP="000B08EA">
      <w:pPr>
        <w:pStyle w:val="af9"/>
        <w:keepNext/>
        <w:rPr>
          <w:rtl/>
          <w:lang w:eastAsia="he-IL"/>
        </w:rPr>
      </w:pPr>
      <w:bookmarkStart w:id="1830" w:name="ET_guest_755768_442"/>
      <w:r w:rsidRPr="000B08E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B08EA">
        <w:rPr>
          <w:rStyle w:val="TagStyle"/>
          <w:rtl/>
        </w:rPr>
        <w:t xml:space="preserve"> &lt;&lt; אורח &gt;&gt;</w:t>
      </w:r>
      <w:r>
        <w:rPr>
          <w:rtl/>
          <w:lang w:eastAsia="he-IL"/>
        </w:rPr>
        <w:t xml:space="preserve">   </w:t>
      </w:r>
      <w:bookmarkEnd w:id="1830"/>
    </w:p>
    <w:p w:rsidR="000B08EA" w:rsidRDefault="000B08EA" w:rsidP="000B08EA">
      <w:pPr>
        <w:pStyle w:val="KeepWithNext"/>
        <w:rPr>
          <w:rtl/>
          <w:lang w:eastAsia="he-IL"/>
        </w:rPr>
      </w:pPr>
    </w:p>
    <w:p w:rsidR="000B08EA" w:rsidRDefault="000B08EA" w:rsidP="000B08EA">
      <w:pPr>
        <w:rPr>
          <w:rtl/>
          <w:lang w:eastAsia="he-IL"/>
        </w:rPr>
      </w:pPr>
      <w:r>
        <w:rPr>
          <w:rFonts w:hint="cs"/>
          <w:rtl/>
          <w:lang w:eastAsia="he-IL"/>
        </w:rPr>
        <w:t xml:space="preserve">תחת אותו בעל שליטה. </w:t>
      </w:r>
    </w:p>
    <w:p w:rsidR="000B08EA" w:rsidRDefault="000B08EA" w:rsidP="000B08EA">
      <w:pPr>
        <w:rPr>
          <w:rtl/>
          <w:lang w:eastAsia="he-IL"/>
        </w:rPr>
      </w:pPr>
      <w:bookmarkStart w:id="1831" w:name="_ETM_Q1_6520034"/>
      <w:bookmarkStart w:id="1832" w:name="_ETM_Q1_6520080"/>
      <w:bookmarkEnd w:id="1831"/>
      <w:bookmarkEnd w:id="1832"/>
    </w:p>
    <w:p w:rsidR="000B08EA" w:rsidRDefault="000B08EA" w:rsidP="000B08EA">
      <w:pPr>
        <w:pStyle w:val="af6"/>
        <w:keepNext/>
        <w:rPr>
          <w:rtl/>
        </w:rPr>
      </w:pPr>
      <w:bookmarkStart w:id="1833" w:name="ET_yor_5771_443"/>
      <w:r w:rsidRPr="000B08EA">
        <w:rPr>
          <w:rStyle w:val="TagStyle"/>
          <w:rtl/>
        </w:rPr>
        <w:t xml:space="preserve"> &lt;&lt; יור &gt;&gt; </w:t>
      </w:r>
      <w:r>
        <w:rPr>
          <w:rtl/>
        </w:rPr>
        <w:t xml:space="preserve">היו"ר איתן </w:t>
      </w:r>
      <w:proofErr w:type="spellStart"/>
      <w:r>
        <w:rPr>
          <w:rtl/>
        </w:rPr>
        <w:t>גינזבורג</w:t>
      </w:r>
      <w:proofErr w:type="spellEnd"/>
      <w:r>
        <w:rPr>
          <w:rtl/>
        </w:rPr>
        <w:t>:</w:t>
      </w:r>
      <w:r w:rsidRPr="000B08EA">
        <w:rPr>
          <w:rStyle w:val="TagStyle"/>
          <w:rtl/>
        </w:rPr>
        <w:t xml:space="preserve"> &lt;&lt; יור &gt;&gt;</w:t>
      </w:r>
      <w:r>
        <w:rPr>
          <w:rtl/>
        </w:rPr>
        <w:t xml:space="preserve">   </w:t>
      </w:r>
      <w:bookmarkEnd w:id="1833"/>
    </w:p>
    <w:p w:rsidR="000B08EA" w:rsidRDefault="000B08EA" w:rsidP="000B08EA">
      <w:pPr>
        <w:pStyle w:val="KeepWithNext"/>
        <w:rPr>
          <w:rtl/>
          <w:lang w:eastAsia="he-IL"/>
        </w:rPr>
      </w:pPr>
    </w:p>
    <w:p w:rsidR="000B08EA" w:rsidRDefault="000B08EA" w:rsidP="007D0D42">
      <w:pPr>
        <w:rPr>
          <w:rtl/>
          <w:lang w:eastAsia="he-IL"/>
        </w:rPr>
      </w:pPr>
      <w:bookmarkStart w:id="1834" w:name="_ETM_Q1_6521393"/>
      <w:bookmarkEnd w:id="1834"/>
      <w:r>
        <w:rPr>
          <w:rFonts w:hint="cs"/>
          <w:rtl/>
          <w:lang w:eastAsia="he-IL"/>
        </w:rPr>
        <w:t xml:space="preserve">טוב. בוא נתחיל </w:t>
      </w:r>
      <w:r w:rsidR="007D0D42">
        <w:rPr>
          <w:rFonts w:hint="cs"/>
          <w:rtl/>
          <w:lang w:eastAsia="he-IL"/>
        </w:rPr>
        <w:t>עם התייחסויות</w:t>
      </w:r>
      <w:r>
        <w:rPr>
          <w:rFonts w:hint="cs"/>
          <w:rtl/>
          <w:lang w:eastAsia="he-IL"/>
        </w:rPr>
        <w:t xml:space="preserve"> מהציבור. אריק פרישמן, מנכ"ל </w:t>
      </w:r>
      <w:proofErr w:type="spellStart"/>
      <w:r w:rsidR="00177EE6">
        <w:rPr>
          <w:lang w:eastAsia="he-IL"/>
        </w:rPr>
        <w:t>Paybox</w:t>
      </w:r>
      <w:proofErr w:type="spellEnd"/>
      <w:r>
        <w:rPr>
          <w:rFonts w:hint="cs"/>
          <w:rtl/>
          <w:lang w:eastAsia="he-IL"/>
        </w:rPr>
        <w:t>.</w:t>
      </w:r>
    </w:p>
    <w:p w:rsidR="000B08EA" w:rsidRDefault="000B08EA" w:rsidP="000B08EA">
      <w:pPr>
        <w:rPr>
          <w:rtl/>
          <w:lang w:eastAsia="he-IL"/>
        </w:rPr>
      </w:pPr>
      <w:bookmarkStart w:id="1835" w:name="_ETM_Q1_6529416"/>
      <w:bookmarkStart w:id="1836" w:name="_ETM_Q1_6529476"/>
      <w:bookmarkEnd w:id="1835"/>
      <w:bookmarkEnd w:id="1836"/>
    </w:p>
    <w:p w:rsidR="000B08EA" w:rsidRDefault="000B08EA" w:rsidP="000B08EA">
      <w:pPr>
        <w:pStyle w:val="af9"/>
        <w:keepNext/>
        <w:rPr>
          <w:rtl/>
          <w:lang w:eastAsia="he-IL"/>
        </w:rPr>
      </w:pPr>
      <w:bookmarkStart w:id="1837" w:name="ET_guest_880812_444"/>
      <w:r w:rsidRPr="000B08EA">
        <w:rPr>
          <w:rStyle w:val="TagStyle"/>
          <w:rtl/>
        </w:rPr>
        <w:t xml:space="preserve"> &lt;&lt; אורח &gt;&gt; </w:t>
      </w:r>
      <w:r>
        <w:rPr>
          <w:rtl/>
          <w:lang w:eastAsia="he-IL"/>
        </w:rPr>
        <w:t>אריק פרישמן:</w:t>
      </w:r>
      <w:r w:rsidRPr="000B08EA">
        <w:rPr>
          <w:rStyle w:val="TagStyle"/>
          <w:rtl/>
        </w:rPr>
        <w:t xml:space="preserve"> &lt;&lt; אורח &gt;&gt;</w:t>
      </w:r>
      <w:r>
        <w:rPr>
          <w:rtl/>
          <w:lang w:eastAsia="he-IL"/>
        </w:rPr>
        <w:t xml:space="preserve">   </w:t>
      </w:r>
      <w:bookmarkEnd w:id="1837"/>
    </w:p>
    <w:p w:rsidR="000B08EA" w:rsidRDefault="000B08EA" w:rsidP="000B08EA">
      <w:pPr>
        <w:pStyle w:val="KeepWithNext"/>
        <w:rPr>
          <w:rtl/>
          <w:lang w:eastAsia="he-IL"/>
        </w:rPr>
      </w:pPr>
    </w:p>
    <w:p w:rsidR="000B08EA" w:rsidRDefault="00177EE6" w:rsidP="00177EE6">
      <w:pPr>
        <w:rPr>
          <w:rtl/>
          <w:lang w:eastAsia="he-IL"/>
        </w:rPr>
      </w:pPr>
      <w:bookmarkStart w:id="1838" w:name="_ETM_Q1_6531705"/>
      <w:bookmarkStart w:id="1839" w:name="_ETM_Q1_6531738"/>
      <w:bookmarkEnd w:id="1838"/>
      <w:bookmarkEnd w:id="1839"/>
      <w:r>
        <w:rPr>
          <w:rFonts w:hint="cs"/>
          <w:rtl/>
          <w:lang w:eastAsia="he-IL"/>
        </w:rPr>
        <w:t xml:space="preserve">תודה רבה אדוני היושב-ראש, אציג את עצמי כי חלק מכם לא מכירים אותי, אני אריק </w:t>
      </w:r>
      <w:bookmarkStart w:id="1840" w:name="_ETM_Q1_6544490"/>
      <w:bookmarkEnd w:id="1840"/>
      <w:r>
        <w:rPr>
          <w:rFonts w:hint="cs"/>
          <w:rtl/>
          <w:lang w:eastAsia="he-IL"/>
        </w:rPr>
        <w:t>פרישמן</w:t>
      </w:r>
      <w:r w:rsidR="007D0D42">
        <w:rPr>
          <w:rFonts w:hint="cs"/>
          <w:rtl/>
          <w:lang w:eastAsia="he-IL"/>
        </w:rPr>
        <w:t>,</w:t>
      </w:r>
      <w:r>
        <w:rPr>
          <w:rFonts w:hint="cs"/>
          <w:rtl/>
          <w:lang w:eastAsia="he-IL"/>
        </w:rPr>
        <w:t xml:space="preserve"> ומזה שלושה חודשים מנכ"ל חברת </w:t>
      </w:r>
      <w:proofErr w:type="spellStart"/>
      <w:r>
        <w:rPr>
          <w:lang w:eastAsia="he-IL"/>
        </w:rPr>
        <w:t>Paybox</w:t>
      </w:r>
      <w:proofErr w:type="spellEnd"/>
      <w:r>
        <w:rPr>
          <w:rFonts w:hint="cs"/>
          <w:rtl/>
          <w:lang w:eastAsia="he-IL"/>
        </w:rPr>
        <w:t xml:space="preserve">. מי שלא </w:t>
      </w:r>
      <w:bookmarkStart w:id="1841" w:name="_ETM_Q1_6547618"/>
      <w:bookmarkEnd w:id="1841"/>
      <w:r>
        <w:rPr>
          <w:rFonts w:hint="cs"/>
          <w:rtl/>
          <w:lang w:eastAsia="he-IL"/>
        </w:rPr>
        <w:t xml:space="preserve">מכיר את </w:t>
      </w:r>
      <w:proofErr w:type="spellStart"/>
      <w:r>
        <w:rPr>
          <w:lang w:eastAsia="he-IL"/>
        </w:rPr>
        <w:t>Paybox</w:t>
      </w:r>
      <w:proofErr w:type="spellEnd"/>
      <w:r>
        <w:rPr>
          <w:rFonts w:hint="cs"/>
          <w:rtl/>
          <w:lang w:eastAsia="he-IL"/>
        </w:rPr>
        <w:t xml:space="preserve">, </w:t>
      </w:r>
      <w:proofErr w:type="spellStart"/>
      <w:r>
        <w:rPr>
          <w:lang w:eastAsia="he-IL"/>
        </w:rPr>
        <w:t>Paybox</w:t>
      </w:r>
      <w:proofErr w:type="spellEnd"/>
      <w:r>
        <w:rPr>
          <w:rFonts w:hint="cs"/>
          <w:rtl/>
          <w:lang w:eastAsia="he-IL"/>
        </w:rPr>
        <w:t xml:space="preserve"> היא אפליקציית העברות, תשלומים ואיסוף</w:t>
      </w:r>
      <w:bookmarkStart w:id="1842" w:name="_ETM_Q1_6549245"/>
      <w:bookmarkEnd w:id="1842"/>
      <w:r>
        <w:rPr>
          <w:rFonts w:hint="cs"/>
          <w:rtl/>
          <w:lang w:eastAsia="he-IL"/>
        </w:rPr>
        <w:t xml:space="preserve"> כסף קבוצתי. מי שטען בציניות שיש עוד - - - </w:t>
      </w:r>
      <w:bookmarkStart w:id="1843" w:name="_ETM_Q1_6556876"/>
      <w:bookmarkEnd w:id="1843"/>
      <w:r>
        <w:rPr>
          <w:rFonts w:hint="cs"/>
          <w:rtl/>
          <w:lang w:eastAsia="he-IL"/>
        </w:rPr>
        <w:t xml:space="preserve">שאתם כן מכירים. </w:t>
      </w:r>
      <w:proofErr w:type="spellStart"/>
      <w:r>
        <w:rPr>
          <w:lang w:eastAsia="he-IL"/>
        </w:rPr>
        <w:t>Paybox</w:t>
      </w:r>
      <w:proofErr w:type="spellEnd"/>
      <w:r>
        <w:rPr>
          <w:rFonts w:hint="cs"/>
          <w:rtl/>
          <w:lang w:eastAsia="he-IL"/>
        </w:rPr>
        <w:t xml:space="preserve"> בעבר הייתה חלק מבנק דיסקונט ולפני</w:t>
      </w:r>
      <w:bookmarkStart w:id="1844" w:name="_ETM_Q1_6563739"/>
      <w:bookmarkEnd w:id="1844"/>
      <w:r>
        <w:rPr>
          <w:rFonts w:hint="cs"/>
          <w:rtl/>
          <w:lang w:eastAsia="he-IL"/>
        </w:rPr>
        <w:t xml:space="preserve"> שלושה חודשים, אחרי תהליך ובאישור של בנק ישראל היא הפכה </w:t>
      </w:r>
      <w:bookmarkStart w:id="1845" w:name="_ETM_Q1_6568208"/>
      <w:bookmarkEnd w:id="1845"/>
      <w:r>
        <w:rPr>
          <w:rFonts w:hint="cs"/>
          <w:rtl/>
          <w:lang w:eastAsia="he-IL"/>
        </w:rPr>
        <w:t>לחברה עצמאית לחלוטין, שמחצית ממנה נמכרה לשופרסל.</w:t>
      </w:r>
    </w:p>
    <w:p w:rsidR="00177EE6" w:rsidRDefault="00177EE6" w:rsidP="000B08EA">
      <w:pPr>
        <w:rPr>
          <w:rtl/>
          <w:lang w:eastAsia="he-IL"/>
        </w:rPr>
      </w:pPr>
    </w:p>
    <w:p w:rsidR="004E7E9B" w:rsidRDefault="00177EE6" w:rsidP="007D0D42">
      <w:pPr>
        <w:rPr>
          <w:rtl/>
          <w:lang w:eastAsia="he-IL"/>
        </w:rPr>
      </w:pPr>
      <w:bookmarkStart w:id="1846" w:name="_ETM_Q1_6571481"/>
      <w:bookmarkStart w:id="1847" w:name="_ETM_Q1_6571522"/>
      <w:bookmarkEnd w:id="1846"/>
      <w:bookmarkEnd w:id="1847"/>
      <w:r>
        <w:rPr>
          <w:rFonts w:hint="cs"/>
          <w:rtl/>
          <w:lang w:eastAsia="he-IL"/>
        </w:rPr>
        <w:t>כפי</w:t>
      </w:r>
      <w:bookmarkStart w:id="1848" w:name="_ETM_Q1_6572582"/>
      <w:bookmarkEnd w:id="1848"/>
      <w:r>
        <w:rPr>
          <w:rFonts w:hint="cs"/>
          <w:rtl/>
          <w:lang w:eastAsia="he-IL"/>
        </w:rPr>
        <w:t xml:space="preserve"> שבנק דיסקונט ושופרסל דיווחו בינואר 2021, הרבה לפני שהדיונים או טיוטת החוק עוד הייתה באוויר, הייעוד של </w:t>
      </w:r>
      <w:proofErr w:type="spellStart"/>
      <w:r>
        <w:rPr>
          <w:lang w:eastAsia="he-IL"/>
        </w:rPr>
        <w:t>Paybox</w:t>
      </w:r>
      <w:proofErr w:type="spellEnd"/>
      <w:r w:rsidR="007D0D42">
        <w:rPr>
          <w:rFonts w:hint="cs"/>
          <w:rtl/>
          <w:lang w:eastAsia="he-IL"/>
        </w:rPr>
        <w:t xml:space="preserve"> בנוסף לשירותים הקיימים שחלקכם</w:t>
      </w:r>
      <w:r>
        <w:rPr>
          <w:rFonts w:hint="cs"/>
          <w:rtl/>
          <w:lang w:eastAsia="he-IL"/>
        </w:rPr>
        <w:t xml:space="preserve"> אולי מכירים, הייעוד שלה הוא</w:t>
      </w:r>
      <w:bookmarkStart w:id="1849" w:name="_ETM_Q1_6588114"/>
      <w:bookmarkEnd w:id="1849"/>
      <w:r>
        <w:rPr>
          <w:rFonts w:hint="cs"/>
          <w:rtl/>
          <w:lang w:eastAsia="he-IL"/>
        </w:rPr>
        <w:t xml:space="preserve"> להיות סוג של וולט או סופרמרקט פיננסי. למעשה מעין פלטפורמה שלא מוכרת מוצרים של עצמה, אלא מנגישה או מתווכת</w:t>
      </w:r>
      <w:bookmarkStart w:id="1850" w:name="_ETM_Q1_6593540"/>
      <w:bookmarkEnd w:id="1850"/>
      <w:r>
        <w:rPr>
          <w:rFonts w:hint="cs"/>
          <w:rtl/>
          <w:lang w:eastAsia="he-IL"/>
        </w:rPr>
        <w:t xml:space="preserve"> למאות אלפי משתמשים באפליקציה הקיימת</w:t>
      </w:r>
      <w:r w:rsidR="004E7E9B">
        <w:rPr>
          <w:rFonts w:hint="cs"/>
          <w:rtl/>
          <w:lang w:eastAsia="he-IL"/>
        </w:rPr>
        <w:t xml:space="preserve">, מוצרים ושירותים של צדדי ג' שספק אם בדרך אחרת הציבור </w:t>
      </w:r>
      <w:bookmarkStart w:id="1851" w:name="_ETM_Q1_6606499"/>
      <w:bookmarkEnd w:id="1851"/>
      <w:r w:rsidR="007D0D42">
        <w:rPr>
          <w:rFonts w:hint="cs"/>
          <w:rtl/>
          <w:lang w:eastAsia="he-IL"/>
        </w:rPr>
        <w:t>הרחב היה נחשף אליהם,</w:t>
      </w:r>
      <w:r w:rsidR="004E7E9B">
        <w:rPr>
          <w:rFonts w:hint="cs"/>
          <w:rtl/>
          <w:lang w:eastAsia="he-IL"/>
        </w:rPr>
        <w:t xml:space="preserve"> וספק אם חברות </w:t>
      </w:r>
      <w:proofErr w:type="spellStart"/>
      <w:r w:rsidR="000013C0">
        <w:rPr>
          <w:rFonts w:hint="cs"/>
          <w:rtl/>
          <w:lang w:eastAsia="he-IL"/>
        </w:rPr>
        <w:t>פינטק</w:t>
      </w:r>
      <w:proofErr w:type="spellEnd"/>
      <w:r w:rsidR="004E7E9B">
        <w:rPr>
          <w:rFonts w:hint="cs"/>
          <w:rtl/>
          <w:lang w:eastAsia="he-IL"/>
        </w:rPr>
        <w:t xml:space="preserve"> ושחקנים חדשים היו מצליחים להגיע למסה קריטית של לקוחות </w:t>
      </w:r>
      <w:bookmarkStart w:id="1852" w:name="_ETM_Q1_6615212"/>
      <w:bookmarkEnd w:id="1852"/>
      <w:r w:rsidR="004E7E9B">
        <w:rPr>
          <w:rFonts w:hint="cs"/>
          <w:rtl/>
          <w:lang w:eastAsia="he-IL"/>
        </w:rPr>
        <w:t xml:space="preserve">עם מרכולתם. </w:t>
      </w:r>
    </w:p>
    <w:p w:rsidR="004E7E9B" w:rsidRDefault="004E7E9B" w:rsidP="004E7E9B">
      <w:pPr>
        <w:rPr>
          <w:rtl/>
          <w:lang w:eastAsia="he-IL"/>
        </w:rPr>
      </w:pPr>
      <w:bookmarkStart w:id="1853" w:name="_ETM_Q1_6615128"/>
      <w:bookmarkStart w:id="1854" w:name="_ETM_Q1_6615190"/>
      <w:bookmarkStart w:id="1855" w:name="_ETM_Q1_6615538"/>
      <w:bookmarkEnd w:id="1853"/>
      <w:bookmarkEnd w:id="1854"/>
      <w:bookmarkEnd w:id="1855"/>
    </w:p>
    <w:p w:rsidR="0079243A" w:rsidRDefault="004E7E9B" w:rsidP="0079243A">
      <w:pPr>
        <w:rPr>
          <w:rtl/>
          <w:lang w:eastAsia="he-IL"/>
        </w:rPr>
      </w:pPr>
      <w:bookmarkStart w:id="1856" w:name="_ETM_Q1_6615588"/>
      <w:bookmarkEnd w:id="1856"/>
      <w:r>
        <w:rPr>
          <w:rFonts w:hint="cs"/>
          <w:rtl/>
          <w:lang w:eastAsia="he-IL"/>
        </w:rPr>
        <w:t xml:space="preserve">במילים אחרות, וסליחה שאני פומפוזי, אנחנו פה </w:t>
      </w:r>
      <w:r w:rsidR="0079243A">
        <w:rPr>
          <w:rFonts w:hint="cs"/>
          <w:rtl/>
          <w:lang w:eastAsia="he-IL"/>
        </w:rPr>
        <w:t>פשוטו כמשמעו כדי לממש את תכלית החוק. לצערי בגלל איך שמנוסח הסעיף או סעיף 31, העובדה שאנחנו צד קשור לדיסקונט, שמחזי</w:t>
      </w:r>
      <w:bookmarkStart w:id="1857" w:name="_ETM_Q1_6628761"/>
      <w:bookmarkEnd w:id="1857"/>
      <w:r w:rsidR="0079243A">
        <w:rPr>
          <w:rFonts w:hint="cs"/>
          <w:rtl/>
          <w:lang w:eastAsia="he-IL"/>
        </w:rPr>
        <w:t xml:space="preserve">ק </w:t>
      </w:r>
      <w:proofErr w:type="spellStart"/>
      <w:r w:rsidR="0079243A">
        <w:rPr>
          <w:rFonts w:hint="cs"/>
          <w:rtl/>
          <w:lang w:eastAsia="he-IL"/>
        </w:rPr>
        <w:t>מאיתנו</w:t>
      </w:r>
      <w:proofErr w:type="spellEnd"/>
      <w:r w:rsidR="0079243A">
        <w:rPr>
          <w:rFonts w:hint="cs"/>
          <w:rtl/>
          <w:lang w:eastAsia="he-IL"/>
        </w:rPr>
        <w:t xml:space="preserve">, כאמור, רק מחצית מהמניות – אני מזכיר שהוא הבנק הרביעי בגודלו בישראל, לא הראשון, לא השני ולא השלישי </w:t>
      </w:r>
      <w:r w:rsidR="0079243A">
        <w:rPr>
          <w:rFonts w:hint="eastAsia"/>
          <w:rtl/>
          <w:lang w:eastAsia="he-IL"/>
        </w:rPr>
        <w:t>–</w:t>
      </w:r>
      <w:r w:rsidR="0079243A">
        <w:rPr>
          <w:rFonts w:hint="cs"/>
          <w:rtl/>
          <w:lang w:eastAsia="he-IL"/>
        </w:rPr>
        <w:t xml:space="preserve"> </w:t>
      </w:r>
      <w:bookmarkStart w:id="1858" w:name="_ETM_Q1_6638133"/>
      <w:bookmarkEnd w:id="1858"/>
      <w:r w:rsidR="0079243A">
        <w:rPr>
          <w:rFonts w:hint="cs"/>
          <w:rtl/>
          <w:lang w:eastAsia="he-IL"/>
        </w:rPr>
        <w:t>אנחנו לא נוכל לעשות את הדבר הזה. מה שצריך להטריד את הוועדה ואת חברי</w:t>
      </w:r>
      <w:bookmarkStart w:id="1859" w:name="_ETM_Q1_6645845"/>
      <w:bookmarkEnd w:id="1859"/>
      <w:r w:rsidR="0079243A">
        <w:rPr>
          <w:rFonts w:hint="cs"/>
          <w:rtl/>
          <w:lang w:eastAsia="he-IL"/>
        </w:rPr>
        <w:t xml:space="preserve"> הכנסת, זה לא </w:t>
      </w:r>
      <w:proofErr w:type="spellStart"/>
      <w:r w:rsidR="0079243A">
        <w:rPr>
          <w:lang w:eastAsia="he-IL"/>
        </w:rPr>
        <w:t>Paybox</w:t>
      </w:r>
      <w:proofErr w:type="spellEnd"/>
      <w:r w:rsidR="0079243A">
        <w:rPr>
          <w:rFonts w:hint="cs"/>
          <w:rtl/>
          <w:lang w:eastAsia="he-IL"/>
        </w:rPr>
        <w:t xml:space="preserve"> מן הסתם, אלא השאלה: האם</w:t>
      </w:r>
      <w:bookmarkStart w:id="1860" w:name="_ETM_Q1_6648141"/>
      <w:bookmarkEnd w:id="1860"/>
      <w:r w:rsidR="0079243A">
        <w:rPr>
          <w:rFonts w:hint="cs"/>
          <w:rtl/>
          <w:lang w:eastAsia="he-IL"/>
        </w:rPr>
        <w:t xml:space="preserve"> יקומו שחקנים כמונו וירימו את הכפפה הזאת שאנחנו כל כך מצפים שמישהו ירים. ובעיקר ואם יהיו כאלה, מתי הם </w:t>
      </w:r>
      <w:bookmarkStart w:id="1861" w:name="_ETM_Q1_6658421"/>
      <w:bookmarkEnd w:id="1861"/>
      <w:r w:rsidR="0079243A">
        <w:rPr>
          <w:rFonts w:hint="cs"/>
          <w:rtl/>
          <w:lang w:eastAsia="he-IL"/>
        </w:rPr>
        <w:t>יהיו ערוכים ויוכלו להגיע למסה קריטית של לקוחות?</w:t>
      </w:r>
      <w:bookmarkStart w:id="1862" w:name="_ETM_Q1_6660377"/>
      <w:bookmarkEnd w:id="1862"/>
      <w:r w:rsidR="0079243A">
        <w:rPr>
          <w:rFonts w:hint="cs"/>
          <w:rtl/>
          <w:lang w:eastAsia="he-IL"/>
        </w:rPr>
        <w:t xml:space="preserve"> אם זה לא יקרה, מישהו לא ירים את הכפפה, או </w:t>
      </w:r>
      <w:bookmarkStart w:id="1863" w:name="_ETM_Q1_6662406"/>
      <w:bookmarkEnd w:id="1863"/>
      <w:r w:rsidR="0079243A">
        <w:rPr>
          <w:rFonts w:hint="cs"/>
          <w:rtl/>
          <w:lang w:eastAsia="he-IL"/>
        </w:rPr>
        <w:t>חלילה הדבר יגיע באיחור, אנחנו נישאר עם אחלה חוק אבל</w:t>
      </w:r>
      <w:bookmarkStart w:id="1864" w:name="_ETM_Q1_6666270"/>
      <w:bookmarkEnd w:id="1864"/>
      <w:r w:rsidR="0079243A">
        <w:rPr>
          <w:rFonts w:hint="cs"/>
          <w:rtl/>
          <w:lang w:eastAsia="he-IL"/>
        </w:rPr>
        <w:t xml:space="preserve"> מעט מאוד רפורמה ושינוי. קצת כמו ההתייחסות שהייתה אתמול, גם של חבר הכנסת קרעי וגם של שמואל בן טובים, שאמרו </w:t>
      </w:r>
      <w:bookmarkStart w:id="1865" w:name="_ETM_Q1_6678870"/>
      <w:bookmarkEnd w:id="1865"/>
      <w:r w:rsidR="0079243A">
        <w:rPr>
          <w:rFonts w:hint="cs"/>
          <w:rtl/>
          <w:lang w:eastAsia="he-IL"/>
        </w:rPr>
        <w:t>שישראל היא אלופה בלחוקק חוקים מהפכניים ואלופה בטכנולוגיה, אבל לצערנו</w:t>
      </w:r>
      <w:bookmarkStart w:id="1866" w:name="_ETM_Q1_6683871"/>
      <w:bookmarkEnd w:id="1866"/>
      <w:r w:rsidR="0079243A">
        <w:rPr>
          <w:rFonts w:hint="cs"/>
          <w:rtl/>
          <w:lang w:eastAsia="he-IL"/>
        </w:rPr>
        <w:t xml:space="preserve"> – מכל מיני סיבות – בהרבה מהמקרים הדברים הטובים האלה לא מחלחלים לציבור הרחב. </w:t>
      </w:r>
    </w:p>
    <w:p w:rsidR="0079243A" w:rsidRDefault="0079243A" w:rsidP="0079243A">
      <w:pPr>
        <w:rPr>
          <w:rtl/>
          <w:lang w:eastAsia="he-IL"/>
        </w:rPr>
      </w:pPr>
    </w:p>
    <w:p w:rsidR="00177EE6" w:rsidRDefault="0079243A" w:rsidP="0079243A">
      <w:pPr>
        <w:rPr>
          <w:rtl/>
          <w:lang w:eastAsia="he-IL"/>
        </w:rPr>
      </w:pPr>
      <w:r>
        <w:rPr>
          <w:rFonts w:hint="cs"/>
          <w:rtl/>
          <w:lang w:eastAsia="he-IL"/>
        </w:rPr>
        <w:t>אסביר למה אני חושב שהדבר הזה יקרה. ברשותכם, נעבור שנייה לתאוריה – אפשר לחלק באופן גס את השחקנים בשוק לשתי קבוצות של שחקנים</w:t>
      </w:r>
      <w:bookmarkStart w:id="1867" w:name="_ETM_Q1_6700081"/>
      <w:bookmarkEnd w:id="1867"/>
      <w:r>
        <w:rPr>
          <w:rFonts w:hint="cs"/>
          <w:rtl/>
          <w:lang w:eastAsia="he-IL"/>
        </w:rPr>
        <w:t xml:space="preserve">: שחקני מוצר, כאלה שמייצרים מוצר, כגון הלוואה, פיקדון וכולי. בקבוצה הזאת יש בנקים ונותני אשראי ובעצם רוב הקהל שיושב </w:t>
      </w:r>
      <w:bookmarkStart w:id="1868" w:name="_ETM_Q1_6710569"/>
      <w:bookmarkEnd w:id="1868"/>
      <w:r>
        <w:rPr>
          <w:rFonts w:hint="cs"/>
          <w:rtl/>
          <w:lang w:eastAsia="he-IL"/>
        </w:rPr>
        <w:t xml:space="preserve">בוועדה בימים האחרונים. האינטרס </w:t>
      </w:r>
      <w:r w:rsidR="007D0D42">
        <w:rPr>
          <w:rFonts w:hint="cs"/>
          <w:rtl/>
          <w:lang w:eastAsia="he-IL"/>
        </w:rPr>
        <w:t>של הקבוצה הזאת ובצדק וזה בסדר,</w:t>
      </w:r>
      <w:r>
        <w:rPr>
          <w:rFonts w:hint="cs"/>
          <w:rtl/>
          <w:lang w:eastAsia="he-IL"/>
        </w:rPr>
        <w:t xml:space="preserve"> </w:t>
      </w:r>
      <w:bookmarkStart w:id="1869" w:name="_ETM_Q1_6716575"/>
      <w:bookmarkEnd w:id="1869"/>
      <w:r>
        <w:rPr>
          <w:rFonts w:hint="cs"/>
          <w:rtl/>
          <w:lang w:eastAsia="he-IL"/>
        </w:rPr>
        <w:t>הוא לצרף עוד לקוחות ולמכור עוד מהמוצרים שלהם. הקבוצה השנייה היא קבוצה של שחקני פלטפורמה, הם לא רוצים ולא מתכוונים לייצר מוצרים של עצמם, אלא להוות איזושהי פלטפורמה</w:t>
      </w:r>
      <w:bookmarkStart w:id="1870" w:name="_ETM_Q1_6729739"/>
      <w:bookmarkEnd w:id="1870"/>
      <w:r>
        <w:rPr>
          <w:rFonts w:hint="cs"/>
          <w:rtl/>
          <w:lang w:eastAsia="he-IL"/>
        </w:rPr>
        <w:t xml:space="preserve"> שתתווך מוצרים של </w:t>
      </w:r>
      <w:r w:rsidR="000013C0">
        <w:rPr>
          <w:rFonts w:hint="cs"/>
          <w:rtl/>
          <w:lang w:eastAsia="he-IL"/>
        </w:rPr>
        <w:t xml:space="preserve">שחקני צד ג', בעצם למגוון לקוחות. </w:t>
      </w:r>
      <w:bookmarkStart w:id="1871" w:name="_ETM_Q1_6736302"/>
      <w:bookmarkStart w:id="1872" w:name="_ETM_Q1_6737891"/>
      <w:bookmarkEnd w:id="1871"/>
      <w:bookmarkEnd w:id="1872"/>
    </w:p>
    <w:p w:rsidR="000013C0" w:rsidRDefault="000013C0" w:rsidP="0079243A">
      <w:pPr>
        <w:rPr>
          <w:rtl/>
          <w:lang w:eastAsia="he-IL"/>
        </w:rPr>
      </w:pPr>
      <w:bookmarkStart w:id="1873" w:name="_ETM_Q1_6737952"/>
      <w:bookmarkStart w:id="1874" w:name="_ETM_Q1_6738088"/>
      <w:bookmarkEnd w:id="1873"/>
      <w:bookmarkEnd w:id="1874"/>
    </w:p>
    <w:p w:rsidR="000013C0" w:rsidRDefault="000013C0" w:rsidP="0079243A">
      <w:pPr>
        <w:rPr>
          <w:rtl/>
          <w:lang w:eastAsia="he-IL"/>
        </w:rPr>
      </w:pPr>
      <w:bookmarkStart w:id="1875" w:name="_ETM_Q1_6738148"/>
      <w:bookmarkEnd w:id="1875"/>
      <w:r>
        <w:rPr>
          <w:rFonts w:hint="cs"/>
          <w:rtl/>
          <w:lang w:eastAsia="he-IL"/>
        </w:rPr>
        <w:t xml:space="preserve">מדברי ההסבר והשיח בוועדה בימים האחרונים – וטוב שכך – </w:t>
      </w:r>
      <w:bookmarkStart w:id="1876" w:name="_ETM_Q1_6741227"/>
      <w:bookmarkEnd w:id="1876"/>
      <w:r>
        <w:rPr>
          <w:rFonts w:hint="cs"/>
          <w:rtl/>
          <w:lang w:eastAsia="he-IL"/>
        </w:rPr>
        <w:t>המחוקק בעצם מאחל לשתי התפתחויות מרכזיות בסוג החוק הזה:</w:t>
      </w:r>
      <w:bookmarkStart w:id="1877" w:name="_ETM_Q1_6746303"/>
      <w:bookmarkEnd w:id="1877"/>
      <w:r>
        <w:rPr>
          <w:rFonts w:hint="cs"/>
          <w:rtl/>
          <w:lang w:eastAsia="he-IL"/>
        </w:rPr>
        <w:t xml:space="preserve"> ההתפתחות הראשונה זה ששחקני מוצר יעשו שימוש בגישה, </w:t>
      </w:r>
      <w:bookmarkStart w:id="1878" w:name="_ETM_Q1_6750565"/>
      <w:bookmarkEnd w:id="1878"/>
      <w:r>
        <w:rPr>
          <w:rFonts w:hint="cs"/>
          <w:rtl/>
          <w:lang w:eastAsia="he-IL"/>
        </w:rPr>
        <w:t xml:space="preserve">שעכשיו לראשונה יהיה להם למידע. כדי למכור עוד מהמוצרים </w:t>
      </w:r>
      <w:bookmarkStart w:id="1879" w:name="_ETM_Q1_6752793"/>
      <w:bookmarkEnd w:id="1879"/>
      <w:r w:rsidR="00B34A39">
        <w:rPr>
          <w:rFonts w:hint="cs"/>
          <w:rtl/>
          <w:lang w:eastAsia="he-IL"/>
        </w:rPr>
        <w:t>שלהם, לגייס עוד לקוחות וב</w:t>
      </w:r>
      <w:r>
        <w:rPr>
          <w:rFonts w:hint="cs"/>
          <w:rtl/>
          <w:lang w:eastAsia="he-IL"/>
        </w:rPr>
        <w:t xml:space="preserve">תקווה זה גם יקרה במחיר </w:t>
      </w:r>
      <w:bookmarkStart w:id="1880" w:name="_ETM_Q1_6757250"/>
      <w:bookmarkEnd w:id="1880"/>
      <w:r>
        <w:rPr>
          <w:rFonts w:hint="cs"/>
          <w:rtl/>
          <w:lang w:eastAsia="he-IL"/>
        </w:rPr>
        <w:t>תחרותי ביותר. אני לא חושב שאני מגלה לכם איזשהו סוד,</w:t>
      </w:r>
      <w:bookmarkStart w:id="1881" w:name="_ETM_Q1_6761937"/>
      <w:bookmarkEnd w:id="1881"/>
      <w:r w:rsidR="00B34A39">
        <w:rPr>
          <w:rFonts w:hint="cs"/>
          <w:rtl/>
          <w:lang w:eastAsia="he-IL"/>
        </w:rPr>
        <w:t xml:space="preserve"> הדבר הזה בוודאות יקרה. מי שעוק</w:t>
      </w:r>
      <w:r>
        <w:rPr>
          <w:rFonts w:hint="cs"/>
          <w:rtl/>
          <w:lang w:eastAsia="he-IL"/>
        </w:rPr>
        <w:t>ב ומי שקצת מעורה בשוק,</w:t>
      </w:r>
      <w:bookmarkStart w:id="1882" w:name="_ETM_Q1_6765704"/>
      <w:bookmarkEnd w:id="1882"/>
      <w:r>
        <w:rPr>
          <w:rFonts w:hint="cs"/>
          <w:rtl/>
          <w:lang w:eastAsia="he-IL"/>
        </w:rPr>
        <w:t xml:space="preserve"> יודע שהבנקים – גם החדשים וגם הישנים – כבר ערוכים </w:t>
      </w:r>
      <w:bookmarkStart w:id="1883" w:name="_ETM_Q1_6772098"/>
      <w:bookmarkEnd w:id="1883"/>
      <w:r>
        <w:rPr>
          <w:rFonts w:hint="cs"/>
          <w:rtl/>
          <w:lang w:eastAsia="he-IL"/>
        </w:rPr>
        <w:t xml:space="preserve">עם המערכות ורק מחכים לגונג של הוועדה כדי לצאת לדרך, להתנפל – </w:t>
      </w:r>
      <w:r w:rsidR="00B34A39">
        <w:rPr>
          <w:rFonts w:hint="cs"/>
          <w:rtl/>
          <w:lang w:eastAsia="he-IL"/>
        </w:rPr>
        <w:t>ב</w:t>
      </w:r>
      <w:r>
        <w:rPr>
          <w:rFonts w:hint="cs"/>
          <w:rtl/>
          <w:lang w:eastAsia="he-IL"/>
        </w:rPr>
        <w:t xml:space="preserve">קטע טוב – על הלקוחות, לאסוף הרשאות ולמכור עוד מהמוצרים שלהם. זה בוודאות יקרה. </w:t>
      </w:r>
    </w:p>
    <w:p w:rsidR="000013C0" w:rsidRDefault="000013C0" w:rsidP="0079243A">
      <w:pPr>
        <w:rPr>
          <w:rtl/>
          <w:lang w:eastAsia="he-IL"/>
        </w:rPr>
      </w:pPr>
    </w:p>
    <w:p w:rsidR="000013C0" w:rsidRDefault="000013C0" w:rsidP="00B34A39">
      <w:pPr>
        <w:rPr>
          <w:rtl/>
          <w:lang w:eastAsia="he-IL"/>
        </w:rPr>
      </w:pPr>
      <w:r>
        <w:rPr>
          <w:rFonts w:hint="cs"/>
          <w:rtl/>
          <w:lang w:eastAsia="he-IL"/>
        </w:rPr>
        <w:t>הצד השני של המטבע</w:t>
      </w:r>
      <w:bookmarkStart w:id="1884" w:name="_ETM_Q1_6787317"/>
      <w:bookmarkEnd w:id="1884"/>
      <w:r>
        <w:rPr>
          <w:rFonts w:hint="cs"/>
          <w:rtl/>
          <w:lang w:eastAsia="he-IL"/>
        </w:rPr>
        <w:t xml:space="preserve"> והוא המיוחל ולא הוודאי, הוא זה שיקומו פה </w:t>
      </w:r>
      <w:bookmarkStart w:id="1885" w:name="_ETM_Q1_6795074"/>
      <w:bookmarkEnd w:id="1885"/>
      <w:r>
        <w:rPr>
          <w:rFonts w:hint="cs"/>
          <w:rtl/>
          <w:lang w:eastAsia="he-IL"/>
        </w:rPr>
        <w:t>שחקנים</w:t>
      </w:r>
      <w:r w:rsidR="00B34A39">
        <w:rPr>
          <w:rFonts w:hint="cs"/>
          <w:rtl/>
          <w:lang w:eastAsia="he-IL"/>
        </w:rPr>
        <w:t xml:space="preserve"> חדשים</w:t>
      </w:r>
      <w:r>
        <w:rPr>
          <w:rFonts w:hint="cs"/>
          <w:rtl/>
          <w:lang w:eastAsia="he-IL"/>
        </w:rPr>
        <w:t xml:space="preserve"> – כי כמעט ואין כאלה</w:t>
      </w:r>
      <w:r w:rsidR="00B34A39">
        <w:rPr>
          <w:rFonts w:hint="cs"/>
          <w:rtl/>
          <w:lang w:eastAsia="he-IL"/>
        </w:rPr>
        <w:t xml:space="preserve">, או אנחנו לפחות לא מזהים כאלה – שלא </w:t>
      </w:r>
      <w:r>
        <w:rPr>
          <w:rFonts w:hint="cs"/>
          <w:rtl/>
          <w:lang w:eastAsia="he-IL"/>
        </w:rPr>
        <w:t xml:space="preserve">רוצים </w:t>
      </w:r>
      <w:bookmarkStart w:id="1886" w:name="_ETM_Q1_6797744"/>
      <w:bookmarkEnd w:id="1886"/>
      <w:r>
        <w:rPr>
          <w:rFonts w:hint="cs"/>
          <w:rtl/>
          <w:lang w:eastAsia="he-IL"/>
        </w:rPr>
        <w:t xml:space="preserve">למכור מוצרים של עצמם והם בעצם אלה שייכנסו במשבצת של </w:t>
      </w:r>
      <w:bookmarkStart w:id="1887" w:name="_ETM_Q1_6804750"/>
      <w:bookmarkEnd w:id="1887"/>
      <w:r>
        <w:rPr>
          <w:rFonts w:hint="cs"/>
          <w:rtl/>
          <w:lang w:eastAsia="he-IL"/>
        </w:rPr>
        <w:t xml:space="preserve">סיוע לציבור להתמצא בתוך הג'ונגל הפיננסי שכבר קיים ועוד עתיד להתפתח בשוק. מבין כל שחקני המוצרים שמוכרים ומגוון השירותים </w:t>
      </w:r>
      <w:bookmarkStart w:id="1888" w:name="_ETM_Q1_6817223"/>
      <w:bookmarkEnd w:id="1888"/>
      <w:r>
        <w:rPr>
          <w:rFonts w:hint="cs"/>
          <w:rtl/>
          <w:lang w:eastAsia="he-IL"/>
        </w:rPr>
        <w:t>שיש, ולהערכתנו</w:t>
      </w:r>
      <w:bookmarkStart w:id="1889" w:name="_ETM_Q1_6821360"/>
      <w:bookmarkStart w:id="1890" w:name="_ETM_Q1_6821421"/>
      <w:bookmarkEnd w:id="1889"/>
      <w:bookmarkEnd w:id="1890"/>
      <w:r>
        <w:rPr>
          <w:rFonts w:hint="cs"/>
          <w:rtl/>
          <w:lang w:eastAsia="he-IL"/>
        </w:rPr>
        <w:t>, ל</w:t>
      </w:r>
      <w:r w:rsidR="003437A5">
        <w:rPr>
          <w:rFonts w:hint="cs"/>
          <w:rtl/>
          <w:lang w:eastAsia="he-IL"/>
        </w:rPr>
        <w:t xml:space="preserve">צערנו, הציפייה שאלה יקומו מאפס – </w:t>
      </w:r>
      <w:bookmarkStart w:id="1891" w:name="_ETM_Q1_6830293"/>
      <w:bookmarkEnd w:id="1891"/>
      <w:r>
        <w:rPr>
          <w:rFonts w:hint="cs"/>
          <w:rtl/>
          <w:lang w:eastAsia="he-IL"/>
        </w:rPr>
        <w:t xml:space="preserve">הם צריכים </w:t>
      </w:r>
      <w:bookmarkStart w:id="1892" w:name="_ETM_Q1_6823961"/>
      <w:bookmarkEnd w:id="1892"/>
      <w:r>
        <w:rPr>
          <w:rFonts w:hint="cs"/>
          <w:rtl/>
          <w:lang w:eastAsia="he-IL"/>
        </w:rPr>
        <w:t>בעצם לג</w:t>
      </w:r>
      <w:r w:rsidR="003437A5">
        <w:rPr>
          <w:rFonts w:hint="cs"/>
          <w:rtl/>
          <w:lang w:eastAsia="he-IL"/>
        </w:rPr>
        <w:t>ייס את הלקוח שלהם בפרק זמן סביר –</w:t>
      </w:r>
      <w:r>
        <w:rPr>
          <w:rFonts w:hint="cs"/>
          <w:rtl/>
          <w:lang w:eastAsia="he-IL"/>
        </w:rPr>
        <w:t xml:space="preserve"> ויביאו את </w:t>
      </w:r>
      <w:bookmarkStart w:id="1893" w:name="_ETM_Q1_6828362"/>
      <w:bookmarkEnd w:id="1893"/>
      <w:r w:rsidR="003437A5">
        <w:rPr>
          <w:rFonts w:hint="cs"/>
          <w:rtl/>
          <w:lang w:eastAsia="he-IL"/>
        </w:rPr>
        <w:t>הבשורה</w:t>
      </w:r>
      <w:r>
        <w:rPr>
          <w:rFonts w:hint="cs"/>
          <w:rtl/>
          <w:lang w:eastAsia="he-IL"/>
        </w:rPr>
        <w:t xml:space="preserve"> למאות אלפי לקוחות – לא רק למדינת תל אביב –</w:t>
      </w:r>
      <w:r>
        <w:rPr>
          <w:lang w:eastAsia="he-IL"/>
        </w:rPr>
        <w:t xml:space="preserve"> </w:t>
      </w:r>
      <w:r>
        <w:rPr>
          <w:rFonts w:hint="cs"/>
          <w:rtl/>
          <w:lang w:eastAsia="he-IL"/>
        </w:rPr>
        <w:t xml:space="preserve"> היא בגדר משאלת לב. אנחנו חושבים שהדבר הזה בסבירות מסוימת, לדעתנו גבוהה, פשוט לא יתרומם.</w:t>
      </w:r>
    </w:p>
    <w:p w:rsidR="000013C0" w:rsidRDefault="000013C0" w:rsidP="000013C0">
      <w:pPr>
        <w:rPr>
          <w:rtl/>
          <w:lang w:eastAsia="he-IL"/>
        </w:rPr>
      </w:pPr>
      <w:bookmarkStart w:id="1894" w:name="_ETM_Q1_6838953"/>
      <w:bookmarkStart w:id="1895" w:name="_ETM_Q1_6839005"/>
      <w:bookmarkEnd w:id="1894"/>
      <w:bookmarkEnd w:id="1895"/>
    </w:p>
    <w:p w:rsidR="000013C0" w:rsidRDefault="000013C0" w:rsidP="000013C0">
      <w:pPr>
        <w:rPr>
          <w:rtl/>
          <w:lang w:eastAsia="he-IL"/>
        </w:rPr>
      </w:pPr>
      <w:bookmarkStart w:id="1896" w:name="_ETM_Q1_6839232"/>
      <w:bookmarkStart w:id="1897" w:name="_ETM_Q1_6839280"/>
      <w:bookmarkEnd w:id="1896"/>
      <w:bookmarkEnd w:id="1897"/>
      <w:r>
        <w:rPr>
          <w:rFonts w:hint="cs"/>
          <w:rtl/>
          <w:lang w:eastAsia="he-IL"/>
        </w:rPr>
        <w:t>למה זה לא יתרומם? א' כי זה מורכב. נאמר פה על ידי נציג</w:t>
      </w:r>
      <w:bookmarkStart w:id="1898" w:name="_ETM_Q1_6845937"/>
      <w:bookmarkEnd w:id="1898"/>
      <w:r>
        <w:rPr>
          <w:rFonts w:hint="cs"/>
          <w:rtl/>
          <w:lang w:eastAsia="he-IL"/>
        </w:rPr>
        <w:t xml:space="preserve"> יועצי המשכנתאות ונציג הברוקרים, שזה יקר, זה מורכב, קשה </w:t>
      </w:r>
      <w:bookmarkStart w:id="1899" w:name="_ETM_Q1_6851554"/>
      <w:bookmarkEnd w:id="1899"/>
      <w:r w:rsidR="003437A5">
        <w:rPr>
          <w:rFonts w:hint="cs"/>
          <w:rtl/>
          <w:lang w:eastAsia="he-IL"/>
        </w:rPr>
        <w:t xml:space="preserve">להגיע למגוון גדול של לקוחות. </w:t>
      </w:r>
      <w:r>
        <w:rPr>
          <w:rFonts w:hint="cs"/>
          <w:rtl/>
          <w:lang w:eastAsia="he-IL"/>
        </w:rPr>
        <w:t xml:space="preserve">קשה בעצם לצפות משחקני </w:t>
      </w:r>
      <w:proofErr w:type="spellStart"/>
      <w:r>
        <w:rPr>
          <w:rFonts w:hint="cs"/>
          <w:rtl/>
          <w:lang w:eastAsia="he-IL"/>
        </w:rPr>
        <w:t>פינטק</w:t>
      </w:r>
      <w:bookmarkStart w:id="1900" w:name="_ETM_Q1_6856736"/>
      <w:bookmarkEnd w:id="1900"/>
      <w:proofErr w:type="spellEnd"/>
      <w:r>
        <w:rPr>
          <w:rFonts w:hint="cs"/>
          <w:rtl/>
          <w:lang w:eastAsia="he-IL"/>
        </w:rPr>
        <w:t xml:space="preserve"> חדשים שיזכו מהר לאמון הציבור, ציבור מאוד גדול, שייתן להם הרשאה לקבל את כל המידע הפיננסי הרגיש מאוד</w:t>
      </w:r>
      <w:r w:rsidR="000536C8">
        <w:rPr>
          <w:rFonts w:hint="cs"/>
          <w:rtl/>
          <w:lang w:eastAsia="he-IL"/>
        </w:rPr>
        <w:t xml:space="preserve"> והנרחב מאוד, </w:t>
      </w:r>
      <w:bookmarkStart w:id="1901" w:name="_ETM_Q1_6868223"/>
      <w:bookmarkEnd w:id="1901"/>
      <w:r w:rsidR="000536C8">
        <w:rPr>
          <w:rFonts w:hint="cs"/>
          <w:rtl/>
          <w:lang w:eastAsia="he-IL"/>
        </w:rPr>
        <w:t xml:space="preserve">כדי עם הדבר הזה להציע להם את ההצעה הטובה ביותר. </w:t>
      </w:r>
      <w:bookmarkStart w:id="1902" w:name="_ETM_Q1_6868859"/>
      <w:bookmarkStart w:id="1903" w:name="_ETM_Q1_6870564"/>
      <w:bookmarkEnd w:id="1902"/>
      <w:bookmarkEnd w:id="1903"/>
    </w:p>
    <w:p w:rsidR="000536C8" w:rsidRDefault="000536C8" w:rsidP="000013C0">
      <w:pPr>
        <w:rPr>
          <w:rtl/>
          <w:lang w:eastAsia="he-IL"/>
        </w:rPr>
      </w:pPr>
      <w:bookmarkStart w:id="1904" w:name="_ETM_Q1_6870615"/>
      <w:bookmarkEnd w:id="1904"/>
    </w:p>
    <w:p w:rsidR="00383FE7" w:rsidRDefault="000536C8" w:rsidP="000013C0">
      <w:pPr>
        <w:rPr>
          <w:rtl/>
          <w:lang w:eastAsia="he-IL"/>
        </w:rPr>
      </w:pPr>
      <w:bookmarkStart w:id="1905" w:name="_ETM_Q1_6868912"/>
      <w:bookmarkStart w:id="1906" w:name="_ETM_Q1_6868940"/>
      <w:bookmarkEnd w:id="1905"/>
      <w:bookmarkEnd w:id="1906"/>
      <w:r>
        <w:rPr>
          <w:rFonts w:hint="cs"/>
          <w:rtl/>
          <w:lang w:eastAsia="he-IL"/>
        </w:rPr>
        <w:t xml:space="preserve">לא סתם, אני לא יודע אם כולכם יודעים את זה, </w:t>
      </w:r>
      <w:bookmarkStart w:id="1907" w:name="_ETM_Q1_6873436"/>
      <w:bookmarkEnd w:id="1907"/>
      <w:r>
        <w:rPr>
          <w:rFonts w:hint="cs"/>
          <w:rtl/>
          <w:lang w:eastAsia="he-IL"/>
        </w:rPr>
        <w:t>אין בשום מקום בעולם, לפחות לא כזה שאנחנו מצאנו –</w:t>
      </w:r>
      <w:bookmarkStart w:id="1908" w:name="_ETM_Q1_6877320"/>
      <w:bookmarkEnd w:id="1908"/>
      <w:r>
        <w:rPr>
          <w:rFonts w:hint="cs"/>
          <w:rtl/>
          <w:lang w:eastAsia="he-IL"/>
        </w:rPr>
        <w:t xml:space="preserve"> איסור עיסוק כזה דרקוני שלא מאפשר לשחקנים להשתתף בשוק </w:t>
      </w:r>
      <w:bookmarkStart w:id="1909" w:name="_ETM_Q1_6885366"/>
      <w:bookmarkEnd w:id="1909"/>
      <w:r>
        <w:rPr>
          <w:rFonts w:hint="cs"/>
          <w:rtl/>
          <w:lang w:eastAsia="he-IL"/>
        </w:rPr>
        <w:t xml:space="preserve">הזה שהוא בהתוות. לא בארץ ולא בעולם יודעים לאן הדבר הזה יתפתח. כולם מאפשרים ניסוי ותהיה עד שהשוק הזה </w:t>
      </w:r>
      <w:bookmarkStart w:id="1910" w:name="_ETM_Q1_6892289"/>
      <w:bookmarkEnd w:id="1910"/>
      <w:r>
        <w:rPr>
          <w:rFonts w:hint="cs"/>
          <w:rtl/>
          <w:lang w:eastAsia="he-IL"/>
        </w:rPr>
        <w:t xml:space="preserve">יכנס לשווי משקל. ורק אנחנו בארץ, אני לא </w:t>
      </w:r>
      <w:bookmarkStart w:id="1911" w:name="_ETM_Q1_6897042"/>
      <w:bookmarkEnd w:id="1911"/>
      <w:r>
        <w:rPr>
          <w:rFonts w:hint="cs"/>
          <w:rtl/>
          <w:lang w:eastAsia="he-IL"/>
        </w:rPr>
        <w:t xml:space="preserve">יודע מאיפה הביטחון, מוצאים לנכון לאסור משחקנים מסוימים שהצהירו ורוצים ויכולים, מלהיכנס ולהתחרות בשוק הזה. </w:t>
      </w:r>
      <w:r w:rsidR="00383FE7">
        <w:rPr>
          <w:rFonts w:hint="cs"/>
          <w:rtl/>
          <w:lang w:eastAsia="he-IL"/>
        </w:rPr>
        <w:t xml:space="preserve">אני חושב שגם לא סתם, </w:t>
      </w:r>
      <w:bookmarkStart w:id="1912" w:name="_ETM_Q1_6908278"/>
      <w:bookmarkEnd w:id="1912"/>
      <w:r w:rsidR="00383FE7">
        <w:rPr>
          <w:rFonts w:hint="cs"/>
          <w:rtl/>
          <w:lang w:eastAsia="he-IL"/>
        </w:rPr>
        <w:t xml:space="preserve">אם אנחנו הבנו נכון, העמדה של רשות התחרות כפי שהושמעה פה בפתח הדברים שבוע שעבר בוועדה, שלא נכון בשלב הזה של התפתחות השוק להגביל כניסה של שחקנים אפריורי מראש. </w:t>
      </w:r>
      <w:bookmarkStart w:id="1913" w:name="_ETM_Q1_6921413"/>
      <w:bookmarkStart w:id="1914" w:name="_ETM_Q1_6924705"/>
      <w:bookmarkEnd w:id="1913"/>
      <w:bookmarkEnd w:id="1914"/>
    </w:p>
    <w:p w:rsidR="00383FE7" w:rsidRDefault="00383FE7" w:rsidP="000013C0">
      <w:pPr>
        <w:rPr>
          <w:rtl/>
          <w:lang w:eastAsia="he-IL"/>
        </w:rPr>
      </w:pPr>
      <w:bookmarkStart w:id="1915" w:name="_ETM_Q1_6924755"/>
      <w:bookmarkEnd w:id="1915"/>
    </w:p>
    <w:p w:rsidR="00383FE7" w:rsidRDefault="00383FE7" w:rsidP="00383FE7">
      <w:pPr>
        <w:pStyle w:val="af6"/>
        <w:keepNext/>
        <w:rPr>
          <w:rtl/>
        </w:rPr>
      </w:pPr>
      <w:bookmarkStart w:id="1916" w:name="ET_yor_5771_445"/>
      <w:r w:rsidRPr="00383FE7">
        <w:rPr>
          <w:rStyle w:val="TagStyle"/>
          <w:rtl/>
        </w:rPr>
        <w:t xml:space="preserve"> &lt;&lt; יור &gt;&gt; </w:t>
      </w:r>
      <w:r>
        <w:rPr>
          <w:rtl/>
        </w:rPr>
        <w:t xml:space="preserve">היו"ר איתן </w:t>
      </w:r>
      <w:proofErr w:type="spellStart"/>
      <w:r>
        <w:rPr>
          <w:rtl/>
        </w:rPr>
        <w:t>גינזבורג</w:t>
      </w:r>
      <w:proofErr w:type="spellEnd"/>
      <w:r>
        <w:rPr>
          <w:rtl/>
        </w:rPr>
        <w:t>:</w:t>
      </w:r>
      <w:r w:rsidRPr="00383FE7">
        <w:rPr>
          <w:rStyle w:val="TagStyle"/>
          <w:rtl/>
        </w:rPr>
        <w:t xml:space="preserve"> &lt;&lt; יור &gt;&gt;</w:t>
      </w:r>
      <w:r>
        <w:rPr>
          <w:rtl/>
        </w:rPr>
        <w:t xml:space="preserve">   </w:t>
      </w:r>
      <w:bookmarkEnd w:id="1916"/>
    </w:p>
    <w:p w:rsidR="00383FE7" w:rsidRDefault="00383FE7" w:rsidP="00383FE7">
      <w:pPr>
        <w:pStyle w:val="KeepWithNext"/>
        <w:rPr>
          <w:rtl/>
        </w:rPr>
      </w:pPr>
    </w:p>
    <w:p w:rsidR="00383FE7" w:rsidRDefault="00383FE7" w:rsidP="00383FE7">
      <w:pPr>
        <w:rPr>
          <w:rtl/>
        </w:rPr>
      </w:pPr>
      <w:r>
        <w:rPr>
          <w:rFonts w:hint="cs"/>
          <w:rtl/>
        </w:rPr>
        <w:t>משפט אחרון בבקשה.</w:t>
      </w:r>
      <w:bookmarkStart w:id="1917" w:name="_ETM_Q1_6922895"/>
      <w:bookmarkEnd w:id="1917"/>
    </w:p>
    <w:p w:rsidR="00383FE7" w:rsidRDefault="00383FE7" w:rsidP="00383FE7">
      <w:pPr>
        <w:rPr>
          <w:rtl/>
        </w:rPr>
      </w:pPr>
      <w:bookmarkStart w:id="1918" w:name="_ETM_Q1_6922930"/>
      <w:bookmarkEnd w:id="1918"/>
    </w:p>
    <w:p w:rsidR="00383FE7" w:rsidRDefault="00383FE7" w:rsidP="00383FE7">
      <w:pPr>
        <w:pStyle w:val="-"/>
        <w:keepNext/>
        <w:rPr>
          <w:rtl/>
        </w:rPr>
      </w:pPr>
      <w:bookmarkStart w:id="1919" w:name="ET_speakercontinue_880812_446"/>
      <w:r w:rsidRPr="00383FE7">
        <w:rPr>
          <w:rStyle w:val="TagStyle"/>
          <w:rtl/>
        </w:rPr>
        <w:t xml:space="preserve"> &lt;&lt; דובר_המשך &gt;&gt; </w:t>
      </w:r>
      <w:r>
        <w:rPr>
          <w:rtl/>
        </w:rPr>
        <w:t>אריק פרישמן:</w:t>
      </w:r>
      <w:r w:rsidRPr="00383FE7">
        <w:rPr>
          <w:rStyle w:val="TagStyle"/>
          <w:rtl/>
        </w:rPr>
        <w:t xml:space="preserve"> &lt;&lt; דובר_המשך &gt;&gt;</w:t>
      </w:r>
      <w:r>
        <w:rPr>
          <w:rtl/>
        </w:rPr>
        <w:t xml:space="preserve">   </w:t>
      </w:r>
      <w:bookmarkEnd w:id="1919"/>
    </w:p>
    <w:p w:rsidR="00383FE7" w:rsidRDefault="00383FE7" w:rsidP="00383FE7">
      <w:pPr>
        <w:pStyle w:val="KeepWithNext"/>
        <w:rPr>
          <w:rtl/>
        </w:rPr>
      </w:pPr>
    </w:p>
    <w:p w:rsidR="000536C8" w:rsidRDefault="00383FE7" w:rsidP="00383FE7">
      <w:pPr>
        <w:rPr>
          <w:rtl/>
        </w:rPr>
      </w:pPr>
      <w:bookmarkStart w:id="1920" w:name="_ETM_Q1_6923477"/>
      <w:bookmarkEnd w:id="1920"/>
      <w:r>
        <w:rPr>
          <w:rFonts w:hint="cs"/>
          <w:rtl/>
        </w:rPr>
        <w:t>משפט אחרון. מהסיבה הזאת ומכל הטעמים שציינתי</w:t>
      </w:r>
      <w:bookmarkStart w:id="1921" w:name="_ETM_Q1_6930206"/>
      <w:bookmarkEnd w:id="1921"/>
      <w:r>
        <w:rPr>
          <w:rFonts w:hint="cs"/>
          <w:rtl/>
        </w:rPr>
        <w:t xml:space="preserve"> מה אנחנו מבקשים. מהסיבה הזאת ובהינתן חוסר הוודאות והרצון העז שהשוק הזה יתפתח, ואנחנו לא יודעים איך </w:t>
      </w:r>
      <w:bookmarkStart w:id="1922" w:name="_ETM_Q1_6937850"/>
      <w:bookmarkEnd w:id="1922"/>
      <w:r>
        <w:rPr>
          <w:rFonts w:hint="cs"/>
          <w:rtl/>
        </w:rPr>
        <w:t xml:space="preserve">הוא הולך להתפתח </w:t>
      </w:r>
      <w:r>
        <w:rPr>
          <w:rFonts w:hint="eastAsia"/>
        </w:rPr>
        <w:t>–</w:t>
      </w:r>
      <w:r>
        <w:rPr>
          <w:rFonts w:hint="cs"/>
          <w:rtl/>
        </w:rPr>
        <w:t xml:space="preserve"> אנחנו מבקשים שני דברים: הראשון זה לעשות הבחנה בין מי שמוכר מוצרים של </w:t>
      </w:r>
      <w:bookmarkStart w:id="1923" w:name="_ETM_Q1_6945449"/>
      <w:bookmarkEnd w:id="1923"/>
      <w:r>
        <w:rPr>
          <w:rFonts w:hint="cs"/>
          <w:rtl/>
        </w:rPr>
        <w:t xml:space="preserve">עצמו כמו בנק, לבין אלה שהם רק צד קשור להם. </w:t>
      </w:r>
      <w:bookmarkStart w:id="1924" w:name="_ETM_Q1_6946626"/>
      <w:bookmarkEnd w:id="1924"/>
      <w:r>
        <w:rPr>
          <w:rFonts w:hint="cs"/>
          <w:rtl/>
        </w:rPr>
        <w:t>בסדר? בקשר מסוים שיוגדר, לא ב-20% אלא במשמעותי יותר. ולגביהם, מה שאנחנו מבקשים, ממקום מאוד צנוע ומצטנע של אנחנו</w:t>
      </w:r>
      <w:bookmarkStart w:id="1925" w:name="_ETM_Q1_6959546"/>
      <w:bookmarkEnd w:id="1925"/>
      <w:r>
        <w:rPr>
          <w:rFonts w:hint="cs"/>
          <w:rtl/>
        </w:rPr>
        <w:t xml:space="preserve"> לא יודעים יותר מאחרים </w:t>
      </w:r>
      <w:r>
        <w:rPr>
          <w:rFonts w:hint="eastAsia"/>
        </w:rPr>
        <w:t>–</w:t>
      </w:r>
      <w:r>
        <w:rPr>
          <w:rFonts w:hint="cs"/>
          <w:rtl/>
        </w:rPr>
        <w:t xml:space="preserve"> לקבוע תקופת מעבר. לקבוע איזה הוראת שעה לפני כניסת האיסור הזה לתוקף. כשבמהלכה, הוועדה, האוצר, </w:t>
      </w:r>
      <w:proofErr w:type="spellStart"/>
      <w:r>
        <w:rPr>
          <w:rFonts w:hint="cs"/>
          <w:rtl/>
        </w:rPr>
        <w:t>המאסדרים</w:t>
      </w:r>
      <w:proofErr w:type="spellEnd"/>
      <w:r>
        <w:rPr>
          <w:rFonts w:hint="cs"/>
          <w:rtl/>
        </w:rPr>
        <w:t>, מי שאתם תחליטו, יבחן את ההתפתחות של השוק</w:t>
      </w:r>
      <w:bookmarkStart w:id="1926" w:name="_ETM_Q1_6970689"/>
      <w:bookmarkEnd w:id="1926"/>
      <w:r>
        <w:rPr>
          <w:rFonts w:hint="cs"/>
          <w:rtl/>
        </w:rPr>
        <w:t xml:space="preserve"> ואת הצורך בהחלת כזה איסור.</w:t>
      </w:r>
    </w:p>
    <w:p w:rsidR="00383FE7" w:rsidRDefault="00383FE7" w:rsidP="00383FE7">
      <w:pPr>
        <w:rPr>
          <w:rtl/>
        </w:rPr>
      </w:pPr>
    </w:p>
    <w:p w:rsidR="00383FE7" w:rsidRDefault="00383FE7" w:rsidP="00383FE7">
      <w:pPr>
        <w:rPr>
          <w:rtl/>
          <w:lang w:eastAsia="he-IL"/>
        </w:rPr>
      </w:pPr>
      <w:r>
        <w:rPr>
          <w:rFonts w:hint="cs"/>
          <w:rtl/>
        </w:rPr>
        <w:t xml:space="preserve">הדבר השני שאנחנו מבקשים והוא בכל </w:t>
      </w:r>
      <w:bookmarkStart w:id="1927" w:name="_ETM_Q1_6978422"/>
      <w:bookmarkEnd w:id="1927"/>
      <w:r>
        <w:rPr>
          <w:rFonts w:hint="cs"/>
          <w:rtl/>
        </w:rPr>
        <w:t xml:space="preserve">מקרה </w:t>
      </w:r>
      <w:r>
        <w:rPr>
          <w:rFonts w:hint="eastAsia"/>
        </w:rPr>
        <w:t>–</w:t>
      </w:r>
      <w:r>
        <w:rPr>
          <w:rFonts w:hint="cs"/>
          <w:rtl/>
        </w:rPr>
        <w:t xml:space="preserve"> אנחנו לא מבינים למה שמו את התיווך ואת השוואת עלויות על אותו משקל. תיווך זה תיווך והשווא</w:t>
      </w:r>
      <w:r w:rsidR="003437A5">
        <w:rPr>
          <w:rFonts w:hint="cs"/>
          <w:rtl/>
        </w:rPr>
        <w:t>ת עלויות מרגיש קצת יותר כמו ייעו</w:t>
      </w:r>
      <w:r>
        <w:rPr>
          <w:rFonts w:hint="cs"/>
          <w:rtl/>
        </w:rPr>
        <w:t xml:space="preserve">ץ. אם חברה כמו </w:t>
      </w:r>
      <w:proofErr w:type="spellStart"/>
      <w:r>
        <w:rPr>
          <w:lang w:eastAsia="he-IL"/>
        </w:rPr>
        <w:t>Paybox</w:t>
      </w:r>
      <w:proofErr w:type="spellEnd"/>
      <w:r>
        <w:rPr>
          <w:rFonts w:hint="cs"/>
          <w:rtl/>
          <w:lang w:eastAsia="he-IL"/>
        </w:rPr>
        <w:t xml:space="preserve"> בוחרת או מצאה לנכון להציע ללקוחותיה מוצר של הבנק הדיגיטלי החדש, כי הוא הטוב ביותר ללקוחותיה וזה מה שהיא מתווכחת – אנחנו לא מבינים בכלל איך הדבר </w:t>
      </w:r>
      <w:bookmarkStart w:id="1928" w:name="_ETM_Q1_6997840"/>
      <w:bookmarkEnd w:id="1928"/>
      <w:r>
        <w:rPr>
          <w:rFonts w:hint="cs"/>
          <w:rtl/>
          <w:lang w:eastAsia="he-IL"/>
        </w:rPr>
        <w:t>יוצר ניגוד עניינים.</w:t>
      </w:r>
    </w:p>
    <w:p w:rsidR="00383FE7" w:rsidRDefault="00383FE7" w:rsidP="00383FE7">
      <w:pPr>
        <w:rPr>
          <w:rtl/>
          <w:lang w:eastAsia="he-IL"/>
        </w:rPr>
      </w:pPr>
    </w:p>
    <w:p w:rsidR="00383FE7" w:rsidRDefault="00383FE7" w:rsidP="003437A5">
      <w:pPr>
        <w:rPr>
          <w:rtl/>
          <w:lang w:eastAsia="he-IL"/>
        </w:rPr>
      </w:pPr>
      <w:r>
        <w:rPr>
          <w:rFonts w:hint="cs"/>
          <w:rtl/>
          <w:lang w:eastAsia="he-IL"/>
        </w:rPr>
        <w:t>אסיים במשפט: אני מניח שנציגי האוצר יגידו שיש חשש ששוב הבנקים – אני מזכיר, במקרה הספציפי שלנו, בנק דיסקונט – יחסמו</w:t>
      </w:r>
      <w:bookmarkStart w:id="1929" w:name="_ETM_Q1_7010134"/>
      <w:bookmarkEnd w:id="1929"/>
      <w:r>
        <w:rPr>
          <w:rFonts w:hint="cs"/>
          <w:rtl/>
          <w:lang w:eastAsia="he-IL"/>
        </w:rPr>
        <w:t xml:space="preserve"> את התחרות ולא יתנו לאף אחד להיכנס. אז בהקשר הזה אני רוצה להגיד לכם, לפחות לגבי </w:t>
      </w:r>
      <w:proofErr w:type="spellStart"/>
      <w:r>
        <w:rPr>
          <w:lang w:eastAsia="he-IL"/>
        </w:rPr>
        <w:t>Paybox</w:t>
      </w:r>
      <w:proofErr w:type="spellEnd"/>
      <w:r>
        <w:rPr>
          <w:rFonts w:hint="cs"/>
          <w:rtl/>
          <w:lang w:eastAsia="he-IL"/>
        </w:rPr>
        <w:t xml:space="preserve">  שאנחנו לא בנק. יש לנו בעל מניות משמעותי וחזק שלא </w:t>
      </w:r>
      <w:bookmarkStart w:id="1930" w:name="_ETM_Q1_7021092"/>
      <w:bookmarkEnd w:id="1930"/>
      <w:r>
        <w:rPr>
          <w:rFonts w:hint="cs"/>
          <w:rtl/>
          <w:lang w:eastAsia="he-IL"/>
        </w:rPr>
        <w:t>ייתן או יאזן בעצם את מערך האינטרסים</w:t>
      </w:r>
      <w:r w:rsidR="003437A5">
        <w:rPr>
          <w:rFonts w:hint="cs"/>
          <w:rtl/>
          <w:lang w:eastAsia="he-IL"/>
        </w:rPr>
        <w:t xml:space="preserve"> שעל פיהם אנחנו נפעל. תנו לנו צ'</w:t>
      </w:r>
      <w:r>
        <w:rPr>
          <w:rFonts w:hint="cs"/>
          <w:rtl/>
          <w:lang w:eastAsia="he-IL"/>
        </w:rPr>
        <w:t xml:space="preserve">אנס להוכיח אחרת. מי שאנחנו נהמר ולא ניתן לשוק להתפתח לפני שאנחנו מקבלים החלטות כל כך משמעותיות. </w:t>
      </w:r>
    </w:p>
    <w:p w:rsidR="00383FE7" w:rsidRDefault="00383FE7" w:rsidP="00383FE7">
      <w:pPr>
        <w:rPr>
          <w:rtl/>
          <w:lang w:eastAsia="he-IL"/>
        </w:rPr>
      </w:pPr>
    </w:p>
    <w:p w:rsidR="00383FE7" w:rsidRDefault="00383FE7" w:rsidP="00383FE7">
      <w:pPr>
        <w:rPr>
          <w:rtl/>
          <w:lang w:eastAsia="he-IL"/>
        </w:rPr>
      </w:pPr>
      <w:r>
        <w:rPr>
          <w:rFonts w:hint="cs"/>
          <w:rtl/>
          <w:lang w:eastAsia="he-IL"/>
        </w:rPr>
        <w:t xml:space="preserve">כמו שאמרה טובי מרשות התחרות, אם השירות לא יהיה טוב, הוגן ואובייקטיבי, ממילא הלקוחות לא יבואו. אם היינו נכנסים לוולט והיינו מוצאים שם בקטגוריית ההמבורגרים רק מקדונלד'ס, כנראה </w:t>
      </w:r>
      <w:bookmarkStart w:id="1931" w:name="_ETM_Q1_7047025"/>
      <w:bookmarkEnd w:id="1931"/>
      <w:r>
        <w:rPr>
          <w:rFonts w:hint="cs"/>
          <w:rtl/>
          <w:lang w:eastAsia="he-IL"/>
        </w:rPr>
        <w:t xml:space="preserve">שלא היינו נכנסים לוולט כדי לחפש המבורגרים. אנחנו סבורים שהדבר הזה לא יקרה. וגם דיברתם פה – אני לא יודע כמה מהנוכחים פה היו נותנים </w:t>
      </w:r>
      <w:proofErr w:type="spellStart"/>
      <w:r>
        <w:rPr>
          <w:rFonts w:hint="cs"/>
          <w:rtl/>
          <w:lang w:eastAsia="he-IL"/>
        </w:rPr>
        <w:t>לזאפ</w:t>
      </w:r>
      <w:proofErr w:type="spellEnd"/>
      <w:r>
        <w:rPr>
          <w:rFonts w:hint="cs"/>
          <w:rtl/>
          <w:lang w:eastAsia="he-IL"/>
        </w:rPr>
        <w:t xml:space="preserve"> מחר גישה, שבע</w:t>
      </w:r>
      <w:bookmarkStart w:id="1932" w:name="_ETM_Q1_7059187"/>
      <w:bookmarkEnd w:id="1932"/>
      <w:r>
        <w:rPr>
          <w:rFonts w:hint="cs"/>
          <w:rtl/>
          <w:lang w:eastAsia="he-IL"/>
        </w:rPr>
        <w:t xml:space="preserve"> שנים אחורה, לכל המידע הפיננסי שלהם. אנחנו לא מתעסקים </w:t>
      </w:r>
      <w:bookmarkStart w:id="1933" w:name="_ETM_Q1_7062483"/>
      <w:bookmarkEnd w:id="1933"/>
      <w:r>
        <w:rPr>
          <w:rFonts w:hint="cs"/>
          <w:rtl/>
          <w:lang w:eastAsia="he-IL"/>
        </w:rPr>
        <w:t>פה במקררים ומכונות כביסה. אנחנו צריכים גופים חזקים, מפוקחים</w:t>
      </w:r>
      <w:bookmarkStart w:id="1934" w:name="_ETM_Q1_7071740"/>
      <w:bookmarkEnd w:id="1934"/>
      <w:r>
        <w:rPr>
          <w:rFonts w:hint="cs"/>
          <w:rtl/>
          <w:lang w:eastAsia="he-IL"/>
        </w:rPr>
        <w:t>, שמבינים ה</w:t>
      </w:r>
      <w:r w:rsidR="003437A5">
        <w:rPr>
          <w:rFonts w:hint="cs"/>
          <w:rtl/>
          <w:lang w:eastAsia="he-IL"/>
        </w:rPr>
        <w:t>יטב גם טכנולוגיה וגם אבטחת מידע,</w:t>
      </w:r>
      <w:r>
        <w:rPr>
          <w:rFonts w:hint="cs"/>
          <w:rtl/>
          <w:lang w:eastAsia="he-IL"/>
        </w:rPr>
        <w:t xml:space="preserve"> ויש להם את המשאבים כדי להביא את הבשורה הזו לציבור. מה </w:t>
      </w:r>
      <w:bookmarkStart w:id="1935" w:name="_ETM_Q1_7076763"/>
      <w:bookmarkEnd w:id="1935"/>
      <w:r>
        <w:rPr>
          <w:rFonts w:hint="cs"/>
          <w:rtl/>
          <w:lang w:eastAsia="he-IL"/>
        </w:rPr>
        <w:t>שאנחנו מבקשים זה שתתנו לנו צ'אנס לפני שאתם מדירים שחקנים מהשוק הזה כשהוא עוד לא התפתח. תודה</w:t>
      </w:r>
      <w:bookmarkStart w:id="1936" w:name="_ETM_Q1_7082763"/>
      <w:bookmarkEnd w:id="1936"/>
      <w:r>
        <w:rPr>
          <w:rFonts w:hint="cs"/>
          <w:rtl/>
          <w:lang w:eastAsia="he-IL"/>
        </w:rPr>
        <w:t xml:space="preserve"> רבה.</w:t>
      </w:r>
    </w:p>
    <w:p w:rsidR="00383FE7" w:rsidRDefault="00383FE7" w:rsidP="00383FE7">
      <w:pPr>
        <w:rPr>
          <w:rtl/>
          <w:lang w:eastAsia="he-IL"/>
        </w:rPr>
      </w:pPr>
      <w:bookmarkStart w:id="1937" w:name="_ETM_Q1_7082821"/>
      <w:bookmarkEnd w:id="1937"/>
    </w:p>
    <w:p w:rsidR="00383FE7" w:rsidRDefault="00383FE7" w:rsidP="00383FE7">
      <w:pPr>
        <w:pStyle w:val="af6"/>
        <w:keepNext/>
        <w:rPr>
          <w:rtl/>
        </w:rPr>
      </w:pPr>
      <w:bookmarkStart w:id="1938" w:name="ET_yor_5771_447"/>
      <w:r w:rsidRPr="00383FE7">
        <w:rPr>
          <w:rStyle w:val="TagStyle"/>
          <w:rtl/>
        </w:rPr>
        <w:t xml:space="preserve"> &lt;&lt; יור &gt;&gt; </w:t>
      </w:r>
      <w:r>
        <w:rPr>
          <w:rtl/>
        </w:rPr>
        <w:t xml:space="preserve">היו"ר איתן </w:t>
      </w:r>
      <w:proofErr w:type="spellStart"/>
      <w:r>
        <w:rPr>
          <w:rtl/>
        </w:rPr>
        <w:t>גינזבורג</w:t>
      </w:r>
      <w:proofErr w:type="spellEnd"/>
      <w:r>
        <w:rPr>
          <w:rtl/>
        </w:rPr>
        <w:t>:</w:t>
      </w:r>
      <w:r w:rsidRPr="00383FE7">
        <w:rPr>
          <w:rStyle w:val="TagStyle"/>
          <w:rtl/>
        </w:rPr>
        <w:t xml:space="preserve"> &lt;&lt; יור &gt;&gt;</w:t>
      </w:r>
      <w:r>
        <w:rPr>
          <w:rtl/>
        </w:rPr>
        <w:t xml:space="preserve">   </w:t>
      </w:r>
      <w:bookmarkEnd w:id="1938"/>
    </w:p>
    <w:p w:rsidR="00383FE7" w:rsidRDefault="00383FE7" w:rsidP="00383FE7">
      <w:pPr>
        <w:pStyle w:val="KeepWithNext"/>
        <w:rPr>
          <w:rtl/>
          <w:lang w:eastAsia="he-IL"/>
        </w:rPr>
      </w:pPr>
    </w:p>
    <w:p w:rsidR="00383FE7" w:rsidRDefault="00274557" w:rsidP="00383FE7">
      <w:pPr>
        <w:rPr>
          <w:rtl/>
          <w:lang w:eastAsia="he-IL"/>
        </w:rPr>
      </w:pPr>
      <w:bookmarkStart w:id="1939" w:name="_ETM_Q1_7083658"/>
      <w:bookmarkEnd w:id="1939"/>
      <w:r>
        <w:rPr>
          <w:rFonts w:hint="cs"/>
          <w:rtl/>
          <w:lang w:eastAsia="he-IL"/>
        </w:rPr>
        <w:t>תודה רבה אדוני.</w:t>
      </w:r>
      <w:bookmarkStart w:id="1940" w:name="_ETM_Q1_7083902"/>
      <w:bookmarkEnd w:id="1940"/>
      <w:r>
        <w:rPr>
          <w:rFonts w:hint="cs"/>
          <w:rtl/>
          <w:lang w:eastAsia="he-IL"/>
        </w:rPr>
        <w:t xml:space="preserve"> ברוך פיירשטיין, מהתאחדות יועצי המשכנתאות. יש פה באמת שאלה, משרד האוצר, אנחנו לא רוצים - - -</w:t>
      </w:r>
    </w:p>
    <w:p w:rsidR="00274557" w:rsidRDefault="00274557" w:rsidP="00383FE7">
      <w:pPr>
        <w:rPr>
          <w:rtl/>
          <w:lang w:eastAsia="he-IL"/>
        </w:rPr>
      </w:pPr>
      <w:bookmarkStart w:id="1941" w:name="_ETM_Q1_7106817"/>
      <w:bookmarkEnd w:id="1941"/>
    </w:p>
    <w:p w:rsidR="00274557" w:rsidRDefault="00274557" w:rsidP="00274557">
      <w:pPr>
        <w:pStyle w:val="af9"/>
        <w:keepNext/>
        <w:rPr>
          <w:rtl/>
          <w:lang w:eastAsia="he-IL"/>
        </w:rPr>
      </w:pPr>
      <w:bookmarkStart w:id="1942" w:name="ET_guest_877078_448"/>
      <w:r w:rsidRPr="00274557">
        <w:rPr>
          <w:rStyle w:val="TagStyle"/>
          <w:rtl/>
        </w:rPr>
        <w:t xml:space="preserve"> &lt;&lt; אורח &gt;&gt; </w:t>
      </w:r>
      <w:r>
        <w:rPr>
          <w:rtl/>
          <w:lang w:eastAsia="he-IL"/>
        </w:rPr>
        <w:t>ברוך פיירשטיין:</w:t>
      </w:r>
      <w:r w:rsidRPr="00274557">
        <w:rPr>
          <w:rStyle w:val="TagStyle"/>
          <w:rtl/>
        </w:rPr>
        <w:t xml:space="preserve"> &lt;&lt; אורח &gt;&gt;</w:t>
      </w:r>
      <w:r>
        <w:rPr>
          <w:rtl/>
          <w:lang w:eastAsia="he-IL"/>
        </w:rPr>
        <w:t xml:space="preserve">   </w:t>
      </w:r>
      <w:bookmarkEnd w:id="1942"/>
    </w:p>
    <w:p w:rsidR="00274557" w:rsidRDefault="00274557" w:rsidP="00274557">
      <w:pPr>
        <w:pStyle w:val="KeepWithNext"/>
        <w:rPr>
          <w:rtl/>
          <w:lang w:eastAsia="he-IL"/>
        </w:rPr>
      </w:pPr>
    </w:p>
    <w:p w:rsidR="00274557" w:rsidRDefault="00274557" w:rsidP="00274557">
      <w:pPr>
        <w:rPr>
          <w:rtl/>
          <w:lang w:eastAsia="he-IL"/>
        </w:rPr>
      </w:pPr>
      <w:bookmarkStart w:id="1943" w:name="_ETM_Q1_7107130"/>
      <w:bookmarkStart w:id="1944" w:name="_ETM_Q1_7107155"/>
      <w:bookmarkEnd w:id="1943"/>
      <w:bookmarkEnd w:id="1944"/>
      <w:r>
        <w:rPr>
          <w:rFonts w:hint="cs"/>
          <w:rtl/>
          <w:lang w:eastAsia="he-IL"/>
        </w:rPr>
        <w:t>תודה אדוני היושב-ראש.</w:t>
      </w:r>
    </w:p>
    <w:p w:rsidR="00274557" w:rsidRDefault="00274557" w:rsidP="00274557">
      <w:pPr>
        <w:rPr>
          <w:rtl/>
          <w:lang w:eastAsia="he-IL"/>
        </w:rPr>
      </w:pPr>
    </w:p>
    <w:p w:rsidR="00274557" w:rsidRDefault="00274557" w:rsidP="00274557">
      <w:pPr>
        <w:pStyle w:val="af6"/>
        <w:keepNext/>
        <w:rPr>
          <w:rtl/>
        </w:rPr>
      </w:pPr>
      <w:bookmarkStart w:id="1945" w:name="ET_yor_5771_449"/>
      <w:r w:rsidRPr="00274557">
        <w:rPr>
          <w:rStyle w:val="TagStyle"/>
          <w:rtl/>
        </w:rPr>
        <w:t xml:space="preserve"> &lt;&lt; יור &gt;&gt; </w:t>
      </w:r>
      <w:r>
        <w:rPr>
          <w:rtl/>
        </w:rPr>
        <w:t xml:space="preserve">היו"ר איתן </w:t>
      </w:r>
      <w:proofErr w:type="spellStart"/>
      <w:r>
        <w:rPr>
          <w:rtl/>
        </w:rPr>
        <w:t>גינזבורג</w:t>
      </w:r>
      <w:proofErr w:type="spellEnd"/>
      <w:r>
        <w:rPr>
          <w:rtl/>
        </w:rPr>
        <w:t>:</w:t>
      </w:r>
      <w:r w:rsidRPr="00274557">
        <w:rPr>
          <w:rStyle w:val="TagStyle"/>
          <w:rtl/>
        </w:rPr>
        <w:t xml:space="preserve"> &lt;&lt; יור &gt;&gt;</w:t>
      </w:r>
      <w:r>
        <w:rPr>
          <w:rtl/>
        </w:rPr>
        <w:t xml:space="preserve">   </w:t>
      </w:r>
      <w:bookmarkEnd w:id="1945"/>
    </w:p>
    <w:p w:rsidR="00274557" w:rsidRDefault="00274557" w:rsidP="00274557">
      <w:pPr>
        <w:pStyle w:val="KeepWithNext"/>
        <w:rPr>
          <w:rtl/>
          <w:lang w:eastAsia="he-IL"/>
        </w:rPr>
      </w:pPr>
    </w:p>
    <w:p w:rsidR="00274557" w:rsidRDefault="00274557" w:rsidP="00274557">
      <w:pPr>
        <w:rPr>
          <w:rtl/>
          <w:lang w:eastAsia="he-IL"/>
        </w:rPr>
      </w:pPr>
      <w:r>
        <w:rPr>
          <w:rFonts w:hint="cs"/>
          <w:rtl/>
          <w:lang w:eastAsia="he-IL"/>
        </w:rPr>
        <w:t xml:space="preserve">בבקשה. דקה. אנחנו רוצים לראות פה – בסוף היום כל </w:t>
      </w:r>
      <w:bookmarkStart w:id="1946" w:name="_ETM_Q1_7115739"/>
      <w:bookmarkEnd w:id="1946"/>
      <w:r>
        <w:rPr>
          <w:rFonts w:hint="cs"/>
          <w:rtl/>
          <w:lang w:eastAsia="he-IL"/>
        </w:rPr>
        <w:t xml:space="preserve">הפיתוחים הטכנולוגיים או ההתפתחות הטכנולוגית כמו </w:t>
      </w:r>
      <w:proofErr w:type="spellStart"/>
      <w:r>
        <w:rPr>
          <w:lang w:eastAsia="he-IL"/>
        </w:rPr>
        <w:t>Paybox</w:t>
      </w:r>
      <w:proofErr w:type="spellEnd"/>
      <w:r>
        <w:rPr>
          <w:rFonts w:hint="cs"/>
          <w:rtl/>
          <w:lang w:eastAsia="he-IL"/>
        </w:rPr>
        <w:t>, ביט, וכולי,</w:t>
      </w:r>
      <w:bookmarkStart w:id="1947" w:name="_ETM_Q1_7122219"/>
      <w:bookmarkEnd w:id="1947"/>
      <w:r>
        <w:rPr>
          <w:rFonts w:hint="cs"/>
          <w:rtl/>
          <w:lang w:eastAsia="he-IL"/>
        </w:rPr>
        <w:t xml:space="preserve"> הגיעו בסוף מהבנק. מצד</w:t>
      </w:r>
      <w:r w:rsidR="003437A5">
        <w:rPr>
          <w:rFonts w:hint="cs"/>
          <w:rtl/>
          <w:lang w:eastAsia="he-IL"/>
        </w:rPr>
        <w:t xml:space="preserve"> אחד</w:t>
      </w:r>
      <w:r>
        <w:rPr>
          <w:rFonts w:hint="cs"/>
          <w:rtl/>
          <w:lang w:eastAsia="he-IL"/>
        </w:rPr>
        <w:t xml:space="preserve"> אנחנו לא רוצים להרוג את השוק הזה ואת הקדמה את כל ההתפתחות הזאת שהביאה רק </w:t>
      </w:r>
      <w:bookmarkStart w:id="1948" w:name="_ETM_Q1_7131194"/>
      <w:bookmarkEnd w:id="1948"/>
      <w:r>
        <w:rPr>
          <w:rFonts w:hint="cs"/>
          <w:rtl/>
          <w:lang w:eastAsia="he-IL"/>
        </w:rPr>
        <w:t xml:space="preserve">ברכה. צריך לראות איפה נעשה האיזון במקרה הזה. </w:t>
      </w:r>
      <w:bookmarkStart w:id="1949" w:name="_ETM_Q1_7139368"/>
      <w:bookmarkEnd w:id="1949"/>
      <w:r>
        <w:rPr>
          <w:rFonts w:hint="cs"/>
          <w:rtl/>
          <w:lang w:eastAsia="he-IL"/>
        </w:rPr>
        <w:t>זה כהערה כללית.</w:t>
      </w:r>
    </w:p>
    <w:p w:rsidR="00274557" w:rsidRDefault="00274557" w:rsidP="00274557">
      <w:pPr>
        <w:rPr>
          <w:rtl/>
          <w:lang w:eastAsia="he-IL"/>
        </w:rPr>
      </w:pPr>
    </w:p>
    <w:p w:rsidR="00274557" w:rsidRDefault="00274557" w:rsidP="00274557">
      <w:pPr>
        <w:pStyle w:val="-"/>
        <w:keepNext/>
        <w:rPr>
          <w:rtl/>
        </w:rPr>
      </w:pPr>
      <w:bookmarkStart w:id="1950" w:name="ET_speakercontinue_877078_450"/>
      <w:r w:rsidRPr="00274557">
        <w:rPr>
          <w:rStyle w:val="TagStyle"/>
          <w:rtl/>
        </w:rPr>
        <w:t xml:space="preserve"> &lt;&lt; דובר_המשך &gt;&gt; </w:t>
      </w:r>
      <w:r>
        <w:rPr>
          <w:rtl/>
        </w:rPr>
        <w:t>ברוך פיירשטיין:</w:t>
      </w:r>
      <w:r w:rsidRPr="00274557">
        <w:rPr>
          <w:rStyle w:val="TagStyle"/>
          <w:rtl/>
        </w:rPr>
        <w:t xml:space="preserve"> &lt;&lt; דובר_המשך &gt;&gt;</w:t>
      </w:r>
      <w:r>
        <w:rPr>
          <w:rtl/>
        </w:rPr>
        <w:t xml:space="preserve">   </w:t>
      </w:r>
      <w:bookmarkEnd w:id="1950"/>
    </w:p>
    <w:p w:rsidR="00274557" w:rsidRDefault="00274557" w:rsidP="00274557">
      <w:pPr>
        <w:pStyle w:val="KeepWithNext"/>
        <w:rPr>
          <w:rtl/>
          <w:lang w:eastAsia="he-IL"/>
        </w:rPr>
      </w:pPr>
    </w:p>
    <w:p w:rsidR="00274557" w:rsidRDefault="00274557" w:rsidP="00274557">
      <w:pPr>
        <w:rPr>
          <w:rtl/>
          <w:lang w:eastAsia="he-IL"/>
        </w:rPr>
      </w:pPr>
      <w:r>
        <w:rPr>
          <w:rFonts w:hint="cs"/>
          <w:rtl/>
          <w:lang w:eastAsia="he-IL"/>
        </w:rPr>
        <w:t xml:space="preserve">תודה אדוני היושב-ראש, </w:t>
      </w:r>
      <w:r w:rsidRPr="003437A5">
        <w:rPr>
          <w:rFonts w:hint="cs"/>
          <w:rtl/>
          <w:lang w:eastAsia="he-IL"/>
        </w:rPr>
        <w:t>בסעיפים האחרונים מתחילים לדבר על שירות של נותני השירות, בכלל זה יש הגדרה של תיווך</w:t>
      </w:r>
      <w:bookmarkStart w:id="1951" w:name="_ETM_Q1_7146164"/>
      <w:bookmarkEnd w:id="1951"/>
      <w:r w:rsidRPr="003437A5">
        <w:rPr>
          <w:rFonts w:hint="cs"/>
          <w:rtl/>
          <w:lang w:eastAsia="he-IL"/>
        </w:rPr>
        <w:t>. לצערנו מדובר במושג בעייתי</w:t>
      </w:r>
      <w:r>
        <w:rPr>
          <w:rFonts w:hint="cs"/>
          <w:rtl/>
          <w:lang w:eastAsia="he-IL"/>
        </w:rPr>
        <w:t xml:space="preserve">, שבכלל לא מקבל </w:t>
      </w:r>
      <w:bookmarkStart w:id="1952" w:name="_ETM_Q1_7152707"/>
      <w:bookmarkEnd w:id="1952"/>
      <w:r>
        <w:rPr>
          <w:rFonts w:hint="cs"/>
          <w:rtl/>
          <w:lang w:eastAsia="he-IL"/>
        </w:rPr>
        <w:t xml:space="preserve">מענה במסגרת סעיף ניגוד העניינים שהוקרא עכשיו. אני מזכיר לכם, </w:t>
      </w:r>
      <w:bookmarkStart w:id="1953" w:name="_ETM_Q1_7153777"/>
      <w:bookmarkEnd w:id="1953"/>
      <w:r>
        <w:rPr>
          <w:rFonts w:hint="cs"/>
          <w:rtl/>
          <w:lang w:eastAsia="he-IL"/>
        </w:rPr>
        <w:t xml:space="preserve">החוק הזה מבטל את פרק י"א1 בחוק הפיקוח השירותים הפיננסיים. שם הייתה הגדרה ברורה של השוואת עלויות ואמירה ברורה שנותן השרות צריך לפעול בהגינות, בנאמנות ללקוח. בהצעת החוק הזאת, זה לא קיים, והפרידו את הדבר. הציעו </w:t>
      </w:r>
      <w:bookmarkStart w:id="1954" w:name="_ETM_Q1_7171479"/>
      <w:bookmarkEnd w:id="1954"/>
      <w:r>
        <w:rPr>
          <w:rFonts w:hint="cs"/>
          <w:rtl/>
          <w:lang w:eastAsia="he-IL"/>
        </w:rPr>
        <w:t xml:space="preserve">שתי מסלולים, מסלול של תיווך ומסלול של השוואת עלויות. כשמדברים על תיווך, המשמעות של תיווך היא היעדר של נאמנות ללקוח. מתווך מחויב לשני צדדים. הוא לא עובד רק לצד אחד. משווה עלויות מחויב ללקוח שלו, יכול </w:t>
      </w:r>
      <w:bookmarkStart w:id="1955" w:name="_ETM_Q1_7185394"/>
      <w:bookmarkEnd w:id="1955"/>
      <w:r>
        <w:rPr>
          <w:rFonts w:hint="cs"/>
          <w:rtl/>
          <w:lang w:eastAsia="he-IL"/>
        </w:rPr>
        <w:t xml:space="preserve">לקבל תמורה – כן, גם בפרק י"א 1 הייתה הגדרה </w:t>
      </w:r>
      <w:bookmarkStart w:id="1956" w:name="_ETM_Q1_7187698"/>
      <w:bookmarkEnd w:id="1956"/>
      <w:r>
        <w:rPr>
          <w:rFonts w:hint="cs"/>
          <w:rtl/>
          <w:lang w:eastAsia="he-IL"/>
        </w:rPr>
        <w:t>של איך הוא יכול לקבל תמורה עם פיקוח של המאסדר</w:t>
      </w:r>
      <w:bookmarkStart w:id="1957" w:name="_ETM_Q1_7191160"/>
      <w:bookmarkEnd w:id="1957"/>
      <w:r>
        <w:rPr>
          <w:rFonts w:hint="cs"/>
          <w:rtl/>
          <w:lang w:eastAsia="he-IL"/>
        </w:rPr>
        <w:t xml:space="preserve"> שלו. כרגע אין פה פיקוח, לא על התמורה,</w:t>
      </w:r>
      <w:bookmarkStart w:id="1958" w:name="_ETM_Q1_7196702"/>
      <w:bookmarkEnd w:id="1958"/>
      <w:r>
        <w:rPr>
          <w:rFonts w:hint="cs"/>
          <w:rtl/>
          <w:lang w:eastAsia="he-IL"/>
        </w:rPr>
        <w:t xml:space="preserve"> לא על שום תהליך. מותר לו להיות מתווך, נכון, יש</w:t>
      </w:r>
      <w:bookmarkStart w:id="1959" w:name="_ETM_Q1_7199017"/>
      <w:bookmarkEnd w:id="1959"/>
      <w:r>
        <w:rPr>
          <w:rFonts w:hint="cs"/>
          <w:rtl/>
          <w:lang w:eastAsia="he-IL"/>
        </w:rPr>
        <w:t xml:space="preserve"> ניגוד עניינים, אבל מה קורה עם כל החברות או נותני השירות שהם לא בניגוד עניינים לפי החוק </w:t>
      </w:r>
      <w:bookmarkStart w:id="1960" w:name="_ETM_Q1_7202676"/>
      <w:bookmarkEnd w:id="1960"/>
      <w:r>
        <w:rPr>
          <w:rFonts w:hint="cs"/>
          <w:rtl/>
          <w:lang w:eastAsia="he-IL"/>
        </w:rPr>
        <w:t>הזה, אבל עדיין הם יכולים לסגור עסקה רק עם בנק</w:t>
      </w:r>
      <w:bookmarkStart w:id="1961" w:name="_ETM_Q1_7207955"/>
      <w:bookmarkEnd w:id="1961"/>
      <w:r w:rsidR="003437A5">
        <w:rPr>
          <w:rFonts w:hint="cs"/>
          <w:rtl/>
          <w:lang w:eastAsia="he-IL"/>
        </w:rPr>
        <w:t xml:space="preserve"> אחד?</w:t>
      </w:r>
      <w:r>
        <w:rPr>
          <w:rFonts w:hint="cs"/>
          <w:rtl/>
          <w:lang w:eastAsia="he-IL"/>
        </w:rPr>
        <w:t xml:space="preserve"> יכולים </w:t>
      </w:r>
      <w:r w:rsidR="003437A5">
        <w:rPr>
          <w:rFonts w:hint="cs"/>
          <w:rtl/>
          <w:lang w:eastAsia="he-IL"/>
        </w:rPr>
        <w:t>לסגור עסקה אולי רק עם שני בנקים?</w:t>
      </w:r>
      <w:r>
        <w:rPr>
          <w:rFonts w:hint="cs"/>
          <w:rtl/>
          <w:lang w:eastAsia="he-IL"/>
        </w:rPr>
        <w:t xml:space="preserve"> ובלי קשר בכלל לנושא של השוואת עלויות, זאת אומרת,</w:t>
      </w:r>
      <w:bookmarkStart w:id="1962" w:name="_ETM_Q1_7211652"/>
      <w:bookmarkEnd w:id="1962"/>
      <w:r>
        <w:rPr>
          <w:rFonts w:hint="cs"/>
          <w:rtl/>
          <w:lang w:eastAsia="he-IL"/>
        </w:rPr>
        <w:t xml:space="preserve"> למכור תיווך, זה בעצם להפוך למערך של </w:t>
      </w:r>
      <w:proofErr w:type="spellStart"/>
      <w:r>
        <w:rPr>
          <w:rFonts w:hint="cs"/>
          <w:rtl/>
          <w:lang w:eastAsia="he-IL"/>
        </w:rPr>
        <w:t>לידים</w:t>
      </w:r>
      <w:proofErr w:type="spellEnd"/>
      <w:r>
        <w:rPr>
          <w:rFonts w:hint="cs"/>
          <w:rtl/>
          <w:lang w:eastAsia="he-IL"/>
        </w:rPr>
        <w:t xml:space="preserve">. </w:t>
      </w:r>
    </w:p>
    <w:p w:rsidR="00ED21D6" w:rsidRDefault="00ED21D6" w:rsidP="00274557">
      <w:pPr>
        <w:rPr>
          <w:rtl/>
          <w:lang w:eastAsia="he-IL"/>
        </w:rPr>
      </w:pPr>
    </w:p>
    <w:p w:rsidR="00ED21D6" w:rsidRDefault="00ED21D6" w:rsidP="00256467">
      <w:pPr>
        <w:rPr>
          <w:rtl/>
          <w:lang w:eastAsia="he-IL"/>
        </w:rPr>
      </w:pPr>
      <w:bookmarkStart w:id="1963" w:name="_ETM_Q1_7215490"/>
      <w:bookmarkStart w:id="1964" w:name="_ETM_Q1_7215526"/>
      <w:bookmarkEnd w:id="1963"/>
      <w:bookmarkEnd w:id="1964"/>
      <w:r>
        <w:rPr>
          <w:rFonts w:hint="cs"/>
          <w:rtl/>
          <w:lang w:eastAsia="he-IL"/>
        </w:rPr>
        <w:t>אנחנו רואים פה מצב ואני מזכיר לכם שבנק ישראל ניסה</w:t>
      </w:r>
      <w:bookmarkStart w:id="1965" w:name="_ETM_Q1_7220344"/>
      <w:bookmarkEnd w:id="1965"/>
      <w:r>
        <w:rPr>
          <w:rFonts w:hint="cs"/>
          <w:rtl/>
          <w:lang w:eastAsia="he-IL"/>
        </w:rPr>
        <w:t xml:space="preserve"> להכניס את הנושא הזה בנוגע ללשכות האשראי. בנק ישראל פרסם </w:t>
      </w:r>
      <w:bookmarkStart w:id="1966" w:name="_ETM_Q1_7227490"/>
      <w:bookmarkEnd w:id="1966"/>
      <w:r>
        <w:rPr>
          <w:rFonts w:hint="cs"/>
          <w:rtl/>
          <w:lang w:eastAsia="he-IL"/>
        </w:rPr>
        <w:t xml:space="preserve">טיוטה של נווט בתחילת הקיץ אם אני לא טועה, </w:t>
      </w:r>
      <w:bookmarkStart w:id="1967" w:name="_ETM_Q1_7228902"/>
      <w:bookmarkEnd w:id="1967"/>
      <w:r>
        <w:rPr>
          <w:rFonts w:hint="cs"/>
          <w:rtl/>
          <w:lang w:eastAsia="he-IL"/>
        </w:rPr>
        <w:t xml:space="preserve">לדוגמה בתחום ייעץ המשכנתאות, הוא הגדיר שני נתיבים </w:t>
      </w:r>
      <w:r>
        <w:rPr>
          <w:rFonts w:hint="eastAsia"/>
          <w:rtl/>
          <w:lang w:eastAsia="he-IL"/>
        </w:rPr>
        <w:t>–</w:t>
      </w:r>
      <w:r>
        <w:rPr>
          <w:rFonts w:hint="cs"/>
          <w:rtl/>
          <w:lang w:eastAsia="he-IL"/>
        </w:rPr>
        <w:t xml:space="preserve"> נתיב של שליח עם </w:t>
      </w:r>
      <w:bookmarkStart w:id="1968" w:name="_ETM_Q1_7234773"/>
      <w:bookmarkEnd w:id="1968"/>
      <w:r>
        <w:rPr>
          <w:rFonts w:hint="cs"/>
          <w:rtl/>
          <w:lang w:eastAsia="he-IL"/>
        </w:rPr>
        <w:t xml:space="preserve">נאמנות </w:t>
      </w:r>
      <w:r w:rsidR="003437A5">
        <w:rPr>
          <w:rFonts w:hint="cs"/>
          <w:rtl/>
          <w:lang w:eastAsia="he-IL"/>
        </w:rPr>
        <w:t>ללקוח, שזה בעצם יועצי המשכנתאות,</w:t>
      </w:r>
      <w:r>
        <w:rPr>
          <w:rFonts w:hint="cs"/>
          <w:rtl/>
          <w:lang w:eastAsia="he-IL"/>
        </w:rPr>
        <w:t xml:space="preserve"> ונתיב נפרד של </w:t>
      </w:r>
      <w:bookmarkStart w:id="1969" w:name="_ETM_Q1_7241541"/>
      <w:bookmarkEnd w:id="1969"/>
      <w:r>
        <w:rPr>
          <w:rFonts w:hint="cs"/>
          <w:rtl/>
          <w:lang w:eastAsia="he-IL"/>
        </w:rPr>
        <w:t>תיווך, כשהוא מפריד את זה משליח. המתווך</w:t>
      </w:r>
      <w:bookmarkStart w:id="1970" w:name="_ETM_Q1_7247398"/>
      <w:bookmarkEnd w:id="1970"/>
      <w:r>
        <w:rPr>
          <w:rFonts w:hint="cs"/>
          <w:rtl/>
          <w:lang w:eastAsia="he-IL"/>
        </w:rPr>
        <w:t xml:space="preserve"> לא חייב בנאמנות לאף אחד ומצד שני הוא יכול למכור שירות של ייעוץ. המצב הזה אבסורדי, הוא יגרום למצב שחברות גדולות, כמו לשכות האשראי או נותני שירות אחרים,</w:t>
      </w:r>
      <w:bookmarkStart w:id="1971" w:name="_ETM_Q1_7260753"/>
      <w:bookmarkEnd w:id="1971"/>
      <w:r>
        <w:rPr>
          <w:rFonts w:hint="cs"/>
          <w:rtl/>
          <w:lang w:eastAsia="he-IL"/>
        </w:rPr>
        <w:t xml:space="preserve"> יפרסמו עם הרבה כסף שיש להם – שירות של </w:t>
      </w:r>
      <w:bookmarkStart w:id="1972" w:name="_ETM_Q1_7263296"/>
      <w:bookmarkEnd w:id="1972"/>
      <w:r>
        <w:rPr>
          <w:rFonts w:hint="cs"/>
          <w:rtl/>
          <w:lang w:eastAsia="he-IL"/>
        </w:rPr>
        <w:t xml:space="preserve">ייעוץ, כשבעצם הם לא יתנו שום ייעוץ. הם בסך הכול יתנו תיווך. אפשר להגיד </w:t>
      </w:r>
      <w:proofErr w:type="spellStart"/>
      <w:r>
        <w:rPr>
          <w:rFonts w:hint="cs"/>
          <w:rtl/>
          <w:lang w:eastAsia="he-IL"/>
        </w:rPr>
        <w:t>זאפ</w:t>
      </w:r>
      <w:proofErr w:type="spellEnd"/>
      <w:r>
        <w:rPr>
          <w:rFonts w:hint="cs"/>
          <w:rtl/>
          <w:lang w:eastAsia="he-IL"/>
        </w:rPr>
        <w:t xml:space="preserve">, אבל </w:t>
      </w:r>
      <w:proofErr w:type="spellStart"/>
      <w:r>
        <w:rPr>
          <w:rFonts w:hint="cs"/>
          <w:rtl/>
          <w:lang w:eastAsia="he-IL"/>
        </w:rPr>
        <w:t>בזאפ</w:t>
      </w:r>
      <w:proofErr w:type="spellEnd"/>
      <w:r>
        <w:rPr>
          <w:rFonts w:hint="cs"/>
          <w:rtl/>
          <w:lang w:eastAsia="he-IL"/>
        </w:rPr>
        <w:t xml:space="preserve"> עוד יש אפשרות </w:t>
      </w:r>
      <w:bookmarkStart w:id="1973" w:name="_ETM_Q1_7270195"/>
      <w:bookmarkEnd w:id="1973"/>
      <w:r>
        <w:rPr>
          <w:rFonts w:hint="cs"/>
          <w:rtl/>
          <w:lang w:eastAsia="he-IL"/>
        </w:rPr>
        <w:t xml:space="preserve">לעשות השוואת עלויות. </w:t>
      </w:r>
      <w:proofErr w:type="spellStart"/>
      <w:r>
        <w:rPr>
          <w:rFonts w:hint="cs"/>
          <w:rtl/>
          <w:lang w:eastAsia="he-IL"/>
        </w:rPr>
        <w:t>זאפ</w:t>
      </w:r>
      <w:proofErr w:type="spellEnd"/>
      <w:r>
        <w:rPr>
          <w:rFonts w:hint="cs"/>
          <w:rtl/>
          <w:lang w:eastAsia="he-IL"/>
        </w:rPr>
        <w:t xml:space="preserve"> באמת עושה השוואת עלויות. בשירות של תיווך, אין בכלל הגדרה של השוואת עלויות. אין בכלל הגדרה </w:t>
      </w:r>
      <w:bookmarkStart w:id="1974" w:name="_ETM_Q1_7280389"/>
      <w:bookmarkEnd w:id="1974"/>
      <w:r>
        <w:rPr>
          <w:rFonts w:hint="cs"/>
          <w:rtl/>
          <w:lang w:eastAsia="he-IL"/>
        </w:rPr>
        <w:t>שנותן השירות חייב לבוא ולהגיד: אני בודק לפחות בשלוש</w:t>
      </w:r>
      <w:bookmarkStart w:id="1975" w:name="_ETM_Q1_7283121"/>
      <w:bookmarkEnd w:id="1975"/>
      <w:r>
        <w:rPr>
          <w:rFonts w:hint="cs"/>
          <w:rtl/>
          <w:lang w:eastAsia="he-IL"/>
        </w:rPr>
        <w:t xml:space="preserve">ה נותני אשראי או אפילו הגדרת </w:t>
      </w:r>
      <w:bookmarkStart w:id="1976" w:name="_ETM_Q1_7289133"/>
      <w:bookmarkEnd w:id="1976"/>
      <w:r>
        <w:rPr>
          <w:rFonts w:hint="cs"/>
          <w:rtl/>
          <w:lang w:eastAsia="he-IL"/>
        </w:rPr>
        <w:t>התגמול שהוא מקבל. כשאנחנו מדברים על השוואת עלויות אפשר להגדיר</w:t>
      </w:r>
      <w:bookmarkStart w:id="1977" w:name="_ETM_Q1_7292857"/>
      <w:bookmarkEnd w:id="1977"/>
      <w:r>
        <w:rPr>
          <w:rFonts w:hint="cs"/>
          <w:rtl/>
          <w:lang w:eastAsia="he-IL"/>
        </w:rPr>
        <w:t xml:space="preserve"> שהתגמול יהיה אותו תגמול מכל הגופים ואז לא תהיה השפעה ולא תהיה סיבה לנותן שירות לקחת הצעה רק מגוף אחד. אבל כרגע אין את ההגדרה הזאת. בסופו של דבר, כל גוף יכול לשלם סכום אחר, אם נותן אשראי מסוים יחליט לסגור עם נותן שירות ליד בסכום מסוים, הוא ישלם יותר ויקבל את כל </w:t>
      </w:r>
      <w:proofErr w:type="spellStart"/>
      <w:r>
        <w:rPr>
          <w:rFonts w:hint="cs"/>
          <w:rtl/>
          <w:lang w:eastAsia="he-IL"/>
        </w:rPr>
        <w:t>הלידים</w:t>
      </w:r>
      <w:proofErr w:type="spellEnd"/>
      <w:r>
        <w:rPr>
          <w:rFonts w:hint="cs"/>
          <w:rtl/>
          <w:lang w:eastAsia="he-IL"/>
        </w:rPr>
        <w:t>. לא יהיה פה באמת השוואת עלויות.</w:t>
      </w:r>
    </w:p>
    <w:p w:rsidR="00ED21D6" w:rsidRDefault="00ED21D6" w:rsidP="00ED21D6">
      <w:pPr>
        <w:rPr>
          <w:rtl/>
          <w:lang w:eastAsia="he-IL"/>
        </w:rPr>
      </w:pPr>
      <w:bookmarkStart w:id="1978" w:name="_ETM_Q1_7319150"/>
      <w:bookmarkStart w:id="1979" w:name="_ETM_Q1_7319256"/>
      <w:bookmarkStart w:id="1980" w:name="_ETM_Q1_7319621"/>
      <w:bookmarkEnd w:id="1978"/>
      <w:bookmarkEnd w:id="1979"/>
      <w:bookmarkEnd w:id="1980"/>
    </w:p>
    <w:p w:rsidR="00ED21D6" w:rsidRDefault="00ED21D6" w:rsidP="00ED21D6">
      <w:pPr>
        <w:rPr>
          <w:rtl/>
          <w:lang w:eastAsia="he-IL"/>
        </w:rPr>
      </w:pPr>
      <w:bookmarkStart w:id="1981" w:name="_ETM_Q1_7319676"/>
      <w:bookmarkEnd w:id="1981"/>
      <w:r>
        <w:rPr>
          <w:rFonts w:hint="cs"/>
          <w:rtl/>
          <w:lang w:eastAsia="he-IL"/>
        </w:rPr>
        <w:t xml:space="preserve">אם אנחנו מדברים על השוואת עלויות צריך להישאר בהגדרה של השוואת עלויות. </w:t>
      </w:r>
      <w:r w:rsidR="00AC56F4">
        <w:rPr>
          <w:rFonts w:hint="cs"/>
          <w:rtl/>
          <w:lang w:eastAsia="he-IL"/>
        </w:rPr>
        <w:t>לא</w:t>
      </w:r>
      <w:bookmarkStart w:id="1982" w:name="_ETM_Q1_7324357"/>
      <w:bookmarkEnd w:id="1982"/>
      <w:r w:rsidR="00AC56F4">
        <w:rPr>
          <w:rFonts w:hint="cs"/>
          <w:rtl/>
          <w:lang w:eastAsia="he-IL"/>
        </w:rPr>
        <w:t xml:space="preserve"> צריך לערבב פה בכלל את נושא התיווך. בסופו של דבר, צריך להיות כמו בפרק י"א1, הגדרה של השוואת עלויות עם חובת נאמנות ומפה והלאה – תגמול אפשר להגדיר את </w:t>
      </w:r>
      <w:bookmarkStart w:id="1983" w:name="_ETM_Q1_7338002"/>
      <w:bookmarkEnd w:id="1983"/>
      <w:r w:rsidR="00AC56F4">
        <w:rPr>
          <w:rFonts w:hint="cs"/>
          <w:rtl/>
          <w:lang w:eastAsia="he-IL"/>
        </w:rPr>
        <w:t>זה. אין שום מקום להכניס את ההגדרה של תיווך לחוק הזה.</w:t>
      </w:r>
    </w:p>
    <w:p w:rsidR="00AC56F4" w:rsidRDefault="00AC56F4" w:rsidP="00ED21D6">
      <w:pPr>
        <w:rPr>
          <w:rtl/>
          <w:lang w:eastAsia="he-IL"/>
        </w:rPr>
      </w:pPr>
    </w:p>
    <w:p w:rsidR="00AC56F4" w:rsidRDefault="00AC56F4" w:rsidP="00AC56F4">
      <w:pPr>
        <w:pStyle w:val="af6"/>
        <w:keepNext/>
        <w:rPr>
          <w:rtl/>
        </w:rPr>
      </w:pPr>
      <w:bookmarkStart w:id="1984" w:name="ET_yor_5771_451"/>
      <w:r w:rsidRPr="00AC56F4">
        <w:rPr>
          <w:rStyle w:val="TagStyle"/>
          <w:rtl/>
        </w:rPr>
        <w:t xml:space="preserve"> &lt;&lt; יור &gt;&gt; </w:t>
      </w:r>
      <w:r>
        <w:rPr>
          <w:rtl/>
        </w:rPr>
        <w:t xml:space="preserve">היו"ר איתן </w:t>
      </w:r>
      <w:proofErr w:type="spellStart"/>
      <w:r>
        <w:rPr>
          <w:rtl/>
        </w:rPr>
        <w:t>גינזבורג</w:t>
      </w:r>
      <w:proofErr w:type="spellEnd"/>
      <w:r>
        <w:rPr>
          <w:rtl/>
        </w:rPr>
        <w:t>:</w:t>
      </w:r>
      <w:r w:rsidRPr="00AC56F4">
        <w:rPr>
          <w:rStyle w:val="TagStyle"/>
          <w:rtl/>
        </w:rPr>
        <w:t xml:space="preserve"> &lt;&lt; יור &gt;&gt;</w:t>
      </w:r>
      <w:r>
        <w:rPr>
          <w:rtl/>
        </w:rPr>
        <w:t xml:space="preserve">   </w:t>
      </w:r>
      <w:bookmarkEnd w:id="1984"/>
    </w:p>
    <w:p w:rsidR="00AC56F4" w:rsidRDefault="00AC56F4" w:rsidP="00AC56F4">
      <w:pPr>
        <w:pStyle w:val="KeepWithNext"/>
        <w:rPr>
          <w:rtl/>
          <w:lang w:eastAsia="he-IL"/>
        </w:rPr>
      </w:pPr>
    </w:p>
    <w:p w:rsidR="00AC56F4" w:rsidRDefault="00AC56F4" w:rsidP="00AC56F4">
      <w:pPr>
        <w:rPr>
          <w:rtl/>
          <w:lang w:eastAsia="he-IL"/>
        </w:rPr>
      </w:pPr>
      <w:r>
        <w:rPr>
          <w:rFonts w:hint="cs"/>
          <w:rtl/>
          <w:lang w:eastAsia="he-IL"/>
        </w:rPr>
        <w:t xml:space="preserve">ברור, ברור, תודה רבה אדוני. רונן </w:t>
      </w:r>
      <w:proofErr w:type="spellStart"/>
      <w:r>
        <w:rPr>
          <w:rFonts w:hint="cs"/>
          <w:rtl/>
          <w:lang w:eastAsia="he-IL"/>
        </w:rPr>
        <w:t>סולמון</w:t>
      </w:r>
      <w:proofErr w:type="spellEnd"/>
      <w:r>
        <w:rPr>
          <w:rFonts w:hint="cs"/>
          <w:rtl/>
          <w:lang w:eastAsia="he-IL"/>
        </w:rPr>
        <w:t xml:space="preserve"> מאיגוד לשכות המסחר. מנהל תחום פיננסיים בשוק ההון, בבקשה.</w:t>
      </w:r>
    </w:p>
    <w:p w:rsidR="00AC56F4" w:rsidRDefault="00AC56F4" w:rsidP="00AC56F4">
      <w:pPr>
        <w:rPr>
          <w:rtl/>
          <w:lang w:eastAsia="he-IL"/>
        </w:rPr>
      </w:pPr>
    </w:p>
    <w:p w:rsidR="00AC56F4" w:rsidRDefault="00AC56F4" w:rsidP="00AC56F4">
      <w:pPr>
        <w:pStyle w:val="a4"/>
        <w:keepNext/>
        <w:rPr>
          <w:rtl/>
        </w:rPr>
      </w:pPr>
      <w:bookmarkStart w:id="1985" w:name="ET_speaker_רונן_סולומון_452"/>
      <w:r w:rsidRPr="00AC56F4">
        <w:rPr>
          <w:rStyle w:val="TagStyle"/>
          <w:rtl/>
        </w:rPr>
        <w:t xml:space="preserve"> &lt;&lt; דובר &gt;&gt; </w:t>
      </w:r>
      <w:r>
        <w:rPr>
          <w:rtl/>
        </w:rPr>
        <w:t>רונן סולומון:</w:t>
      </w:r>
      <w:r w:rsidRPr="00AC56F4">
        <w:rPr>
          <w:rStyle w:val="TagStyle"/>
          <w:rtl/>
        </w:rPr>
        <w:t xml:space="preserve"> &lt;&lt; דובר &gt;&gt;</w:t>
      </w:r>
      <w:r>
        <w:rPr>
          <w:rtl/>
        </w:rPr>
        <w:t xml:space="preserve">   </w:t>
      </w:r>
      <w:bookmarkEnd w:id="1985"/>
    </w:p>
    <w:p w:rsidR="00AC56F4" w:rsidRDefault="00AC56F4" w:rsidP="00AC56F4">
      <w:pPr>
        <w:pStyle w:val="KeepWithNext"/>
        <w:rPr>
          <w:rtl/>
          <w:lang w:eastAsia="he-IL"/>
        </w:rPr>
      </w:pPr>
    </w:p>
    <w:p w:rsidR="00AC56F4" w:rsidRDefault="00AC56F4" w:rsidP="00256467">
      <w:pPr>
        <w:rPr>
          <w:rtl/>
          <w:lang w:eastAsia="he-IL"/>
        </w:rPr>
      </w:pPr>
      <w:r>
        <w:rPr>
          <w:rFonts w:hint="cs"/>
          <w:rtl/>
          <w:lang w:eastAsia="he-IL"/>
        </w:rPr>
        <w:t xml:space="preserve">תודה אדוני, שמי רונן סולומון מאיגוד לשכות המסחר, לגבי סעיף </w:t>
      </w:r>
      <w:r w:rsidR="00256467">
        <w:rPr>
          <w:rFonts w:hint="cs"/>
          <w:rtl/>
          <w:lang w:eastAsia="he-IL"/>
        </w:rPr>
        <w:t xml:space="preserve">31 ב 2, </w:t>
      </w:r>
      <w:r>
        <w:rPr>
          <w:rFonts w:hint="cs"/>
          <w:rtl/>
          <w:lang w:eastAsia="he-IL"/>
        </w:rPr>
        <w:t>בהמשך למה שאמר ברוך מקודם, למעשה בפעם הראשונה אנחנו רואים פה בסעיף שנותן שירות יכול לתת שירותי תיווך והשוואת עלויות, למעט המקרים שהוחרג בהם. כדי למנוע מצב של פרשנות</w:t>
      </w:r>
      <w:bookmarkStart w:id="1986" w:name="_ETM_Q1_7378049"/>
      <w:bookmarkEnd w:id="1986"/>
      <w:r>
        <w:rPr>
          <w:rFonts w:hint="cs"/>
          <w:rtl/>
          <w:lang w:eastAsia="he-IL"/>
        </w:rPr>
        <w:t xml:space="preserve"> או חוסר בהירות, אנחנו חושבים שצריך להוסיף את ההגדרות של מה זה תיווך ומה זה השוואת עלויות, בין אם פה בסעיף או בין אם נוסיף אותם בסעיף של האגרות </w:t>
      </w:r>
      <w:bookmarkStart w:id="1987" w:name="_ETM_Q1_7389604"/>
      <w:bookmarkEnd w:id="1987"/>
      <w:r>
        <w:rPr>
          <w:rFonts w:hint="cs"/>
          <w:rtl/>
          <w:lang w:eastAsia="he-IL"/>
        </w:rPr>
        <w:t>תחת שירות מידע פיננסי.</w:t>
      </w:r>
      <w:r w:rsidR="00F551F4">
        <w:rPr>
          <w:rFonts w:hint="cs"/>
          <w:rtl/>
          <w:lang w:eastAsia="he-IL"/>
        </w:rPr>
        <w:t xml:space="preserve"> אחרת זה פשוט יגרור הרבה פרשנויות, לרבות הגעה לבתי משפט וכדומה. תודה.</w:t>
      </w:r>
    </w:p>
    <w:p w:rsidR="00F551F4" w:rsidRDefault="00F551F4" w:rsidP="00AC56F4">
      <w:pPr>
        <w:rPr>
          <w:rtl/>
          <w:lang w:eastAsia="he-IL"/>
        </w:rPr>
      </w:pPr>
    </w:p>
    <w:p w:rsidR="00F551F4" w:rsidRDefault="00F551F4" w:rsidP="00F551F4">
      <w:pPr>
        <w:pStyle w:val="af6"/>
        <w:keepNext/>
        <w:rPr>
          <w:rtl/>
        </w:rPr>
      </w:pPr>
      <w:bookmarkStart w:id="1988" w:name="ET_yor_5771_453"/>
      <w:r w:rsidRPr="00F551F4">
        <w:rPr>
          <w:rStyle w:val="TagStyle"/>
          <w:rtl/>
        </w:rPr>
        <w:t xml:space="preserve"> &lt;&lt; יור &gt;&gt; </w:t>
      </w:r>
      <w:r>
        <w:rPr>
          <w:rtl/>
        </w:rPr>
        <w:t xml:space="preserve">היו"ר איתן </w:t>
      </w:r>
      <w:proofErr w:type="spellStart"/>
      <w:r>
        <w:rPr>
          <w:rtl/>
        </w:rPr>
        <w:t>גינזבורג</w:t>
      </w:r>
      <w:proofErr w:type="spellEnd"/>
      <w:r>
        <w:rPr>
          <w:rtl/>
        </w:rPr>
        <w:t>:</w:t>
      </w:r>
      <w:r w:rsidRPr="00F551F4">
        <w:rPr>
          <w:rStyle w:val="TagStyle"/>
          <w:rtl/>
        </w:rPr>
        <w:t xml:space="preserve"> &lt;&lt; יור &gt;&gt;</w:t>
      </w:r>
      <w:r>
        <w:rPr>
          <w:rtl/>
        </w:rPr>
        <w:t xml:space="preserve">   </w:t>
      </w:r>
      <w:bookmarkEnd w:id="1988"/>
    </w:p>
    <w:p w:rsidR="00F551F4" w:rsidRDefault="00F551F4" w:rsidP="00F551F4">
      <w:pPr>
        <w:pStyle w:val="KeepWithNext"/>
        <w:rPr>
          <w:rtl/>
          <w:lang w:eastAsia="he-IL"/>
        </w:rPr>
      </w:pPr>
    </w:p>
    <w:p w:rsidR="00F551F4" w:rsidRDefault="00F551F4" w:rsidP="00F551F4">
      <w:pPr>
        <w:rPr>
          <w:rtl/>
          <w:lang w:eastAsia="he-IL"/>
        </w:rPr>
      </w:pPr>
      <w:r>
        <w:rPr>
          <w:rFonts w:hint="cs"/>
          <w:rtl/>
          <w:lang w:eastAsia="he-IL"/>
        </w:rPr>
        <w:t xml:space="preserve">תודה רבה. רועי </w:t>
      </w:r>
      <w:proofErr w:type="spellStart"/>
      <w:r>
        <w:rPr>
          <w:rFonts w:hint="cs"/>
          <w:rtl/>
          <w:lang w:eastAsia="he-IL"/>
        </w:rPr>
        <w:t>פולקמן</w:t>
      </w:r>
      <w:proofErr w:type="spellEnd"/>
      <w:r>
        <w:rPr>
          <w:rFonts w:hint="cs"/>
          <w:rtl/>
          <w:lang w:eastAsia="he-IL"/>
        </w:rPr>
        <w:t>, פורום מחוללי התחרות, וחבר לשעבר ופעיל מאוד בוועדת הכלכלה של הכנסת.</w:t>
      </w:r>
      <w:bookmarkStart w:id="1989" w:name="_ETM_Q1_7408522"/>
      <w:bookmarkEnd w:id="1989"/>
      <w:r>
        <w:rPr>
          <w:rFonts w:hint="cs"/>
          <w:rtl/>
          <w:lang w:eastAsia="he-IL"/>
        </w:rPr>
        <w:t xml:space="preserve"> השעות שבהם חבר הכנסת לשעבר רועי </w:t>
      </w:r>
      <w:proofErr w:type="spellStart"/>
      <w:r>
        <w:rPr>
          <w:rFonts w:hint="cs"/>
          <w:rtl/>
          <w:lang w:eastAsia="he-IL"/>
        </w:rPr>
        <w:t>פולקמן</w:t>
      </w:r>
      <w:proofErr w:type="spellEnd"/>
      <w:r>
        <w:rPr>
          <w:rFonts w:hint="cs"/>
          <w:rtl/>
          <w:lang w:eastAsia="he-IL"/>
        </w:rPr>
        <w:t xml:space="preserve"> פעיל</w:t>
      </w:r>
      <w:bookmarkStart w:id="1990" w:name="_ETM_Q1_7424346"/>
      <w:bookmarkEnd w:id="1990"/>
      <w:r>
        <w:rPr>
          <w:rFonts w:hint="cs"/>
          <w:rtl/>
          <w:lang w:eastAsia="he-IL"/>
        </w:rPr>
        <w:t>, אני לא יודע מתי הוא ישן.</w:t>
      </w:r>
    </w:p>
    <w:p w:rsidR="00F551F4" w:rsidRDefault="00F551F4" w:rsidP="00F551F4">
      <w:pPr>
        <w:rPr>
          <w:rtl/>
          <w:lang w:eastAsia="he-IL"/>
        </w:rPr>
      </w:pPr>
      <w:bookmarkStart w:id="1991" w:name="_ETM_Q1_7408572"/>
      <w:bookmarkEnd w:id="1991"/>
    </w:p>
    <w:p w:rsidR="00F551F4" w:rsidRDefault="00F551F4" w:rsidP="00F551F4">
      <w:pPr>
        <w:pStyle w:val="af9"/>
        <w:keepNext/>
        <w:rPr>
          <w:rtl/>
          <w:lang w:eastAsia="he-IL"/>
        </w:rPr>
      </w:pPr>
      <w:bookmarkStart w:id="1992" w:name="ET_guest_694850_454"/>
      <w:r w:rsidRPr="00F551F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F551F4">
        <w:rPr>
          <w:rStyle w:val="TagStyle"/>
          <w:rtl/>
        </w:rPr>
        <w:t xml:space="preserve"> &lt;&lt; אורח &gt;&gt;</w:t>
      </w:r>
      <w:r>
        <w:rPr>
          <w:rtl/>
          <w:lang w:eastAsia="he-IL"/>
        </w:rPr>
        <w:t xml:space="preserve">   </w:t>
      </w:r>
      <w:bookmarkEnd w:id="1992"/>
    </w:p>
    <w:p w:rsidR="00F551F4" w:rsidRDefault="00F551F4" w:rsidP="00F551F4">
      <w:pPr>
        <w:pStyle w:val="KeepWithNext"/>
        <w:rPr>
          <w:rtl/>
          <w:lang w:eastAsia="he-IL"/>
        </w:rPr>
      </w:pPr>
    </w:p>
    <w:p w:rsidR="00F551F4" w:rsidRDefault="00F551F4" w:rsidP="00F551F4">
      <w:pPr>
        <w:rPr>
          <w:rtl/>
          <w:lang w:eastAsia="he-IL"/>
        </w:rPr>
      </w:pPr>
      <w:bookmarkStart w:id="1993" w:name="_ETM_Q1_7411197"/>
      <w:bookmarkStart w:id="1994" w:name="_ETM_Q1_7411230"/>
      <w:bookmarkEnd w:id="1993"/>
      <w:bookmarkEnd w:id="1994"/>
      <w:r>
        <w:rPr>
          <w:rFonts w:hint="cs"/>
          <w:rtl/>
          <w:lang w:eastAsia="he-IL"/>
        </w:rPr>
        <w:t xml:space="preserve">תודה אדוני היושב-ראש, כיף </w:t>
      </w:r>
      <w:bookmarkStart w:id="1995" w:name="_ETM_Q1_7428437"/>
      <w:bookmarkEnd w:id="1995"/>
      <w:r>
        <w:rPr>
          <w:rFonts w:hint="cs"/>
          <w:rtl/>
          <w:lang w:eastAsia="he-IL"/>
        </w:rPr>
        <w:t>לבלות אתכם לילה של חוק ההסדרים. זה בהחלט תחושה משמחת ומרגשת.</w:t>
      </w:r>
      <w:bookmarkStart w:id="1996" w:name="_ETM_Q1_7434901"/>
      <w:bookmarkEnd w:id="1996"/>
    </w:p>
    <w:p w:rsidR="00F551F4" w:rsidRDefault="00F551F4" w:rsidP="00F551F4">
      <w:pPr>
        <w:rPr>
          <w:rtl/>
          <w:lang w:eastAsia="he-IL"/>
        </w:rPr>
      </w:pPr>
      <w:bookmarkStart w:id="1997" w:name="_ETM_Q1_7434956"/>
      <w:bookmarkEnd w:id="1997"/>
    </w:p>
    <w:p w:rsidR="00F551F4" w:rsidRDefault="00F551F4" w:rsidP="00F551F4">
      <w:pPr>
        <w:pStyle w:val="af6"/>
        <w:keepNext/>
        <w:rPr>
          <w:rtl/>
        </w:rPr>
      </w:pPr>
      <w:bookmarkStart w:id="1998" w:name="ET_yor_5771_455"/>
      <w:r w:rsidRPr="00F551F4">
        <w:rPr>
          <w:rStyle w:val="TagStyle"/>
          <w:rtl/>
        </w:rPr>
        <w:t xml:space="preserve"> &lt;&lt; יור &gt;&gt; </w:t>
      </w:r>
      <w:r>
        <w:rPr>
          <w:rtl/>
        </w:rPr>
        <w:t xml:space="preserve">היו"ר איתן </w:t>
      </w:r>
      <w:proofErr w:type="spellStart"/>
      <w:r>
        <w:rPr>
          <w:rtl/>
        </w:rPr>
        <w:t>גינזבורג</w:t>
      </w:r>
      <w:proofErr w:type="spellEnd"/>
      <w:r>
        <w:rPr>
          <w:rtl/>
        </w:rPr>
        <w:t>:</w:t>
      </w:r>
      <w:r w:rsidRPr="00F551F4">
        <w:rPr>
          <w:rStyle w:val="TagStyle"/>
          <w:rtl/>
        </w:rPr>
        <w:t xml:space="preserve"> &lt;&lt; יור &gt;&gt;</w:t>
      </w:r>
      <w:r>
        <w:rPr>
          <w:rtl/>
        </w:rPr>
        <w:t xml:space="preserve">   </w:t>
      </w:r>
      <w:bookmarkEnd w:id="1998"/>
    </w:p>
    <w:p w:rsidR="00F551F4" w:rsidRDefault="00F551F4" w:rsidP="00F551F4">
      <w:pPr>
        <w:pStyle w:val="KeepWithNext"/>
        <w:rPr>
          <w:rtl/>
          <w:lang w:eastAsia="he-IL"/>
        </w:rPr>
      </w:pPr>
    </w:p>
    <w:p w:rsidR="00F551F4" w:rsidRDefault="00F551F4" w:rsidP="00F551F4">
      <w:pPr>
        <w:rPr>
          <w:rtl/>
          <w:lang w:eastAsia="he-IL"/>
        </w:rPr>
      </w:pPr>
      <w:bookmarkStart w:id="1999" w:name="_ETM_Q1_7436051"/>
      <w:bookmarkEnd w:id="1999"/>
      <w:r>
        <w:rPr>
          <w:rFonts w:hint="cs"/>
          <w:rtl/>
          <w:lang w:eastAsia="he-IL"/>
        </w:rPr>
        <w:t>אתה לא מתגעגע.</w:t>
      </w:r>
      <w:bookmarkStart w:id="2000" w:name="_ETM_Q1_7437514"/>
      <w:bookmarkEnd w:id="2000"/>
    </w:p>
    <w:p w:rsidR="00F551F4" w:rsidRDefault="00F551F4" w:rsidP="00F551F4">
      <w:pPr>
        <w:rPr>
          <w:rtl/>
          <w:lang w:eastAsia="he-IL"/>
        </w:rPr>
      </w:pPr>
      <w:bookmarkStart w:id="2001" w:name="_ETM_Q1_7437559"/>
      <w:bookmarkEnd w:id="2001"/>
    </w:p>
    <w:p w:rsidR="00F551F4" w:rsidRDefault="00F551F4" w:rsidP="00F551F4">
      <w:pPr>
        <w:pStyle w:val="-"/>
        <w:keepNext/>
        <w:rPr>
          <w:rtl/>
        </w:rPr>
      </w:pPr>
      <w:bookmarkStart w:id="2002" w:name="ET_speakercontinue_694850_456"/>
      <w:r w:rsidRPr="00F551F4">
        <w:rPr>
          <w:rStyle w:val="TagStyle"/>
          <w:rtl/>
        </w:rPr>
        <w:t xml:space="preserve"> &lt;&lt; דובר_המשך &gt;&gt; </w:t>
      </w:r>
      <w:r>
        <w:rPr>
          <w:rtl/>
        </w:rPr>
        <w:t xml:space="preserve">רועי </w:t>
      </w:r>
      <w:proofErr w:type="spellStart"/>
      <w:r>
        <w:rPr>
          <w:rtl/>
        </w:rPr>
        <w:t>פולקמן</w:t>
      </w:r>
      <w:proofErr w:type="spellEnd"/>
      <w:r>
        <w:rPr>
          <w:rtl/>
        </w:rPr>
        <w:t>:</w:t>
      </w:r>
      <w:r w:rsidRPr="00F551F4">
        <w:rPr>
          <w:rStyle w:val="TagStyle"/>
          <w:rtl/>
        </w:rPr>
        <w:t xml:space="preserve"> &lt;&lt; דובר_המשך &gt;&gt;</w:t>
      </w:r>
      <w:r>
        <w:rPr>
          <w:rtl/>
        </w:rPr>
        <w:t xml:space="preserve">   </w:t>
      </w:r>
      <w:bookmarkEnd w:id="2002"/>
    </w:p>
    <w:p w:rsidR="00F551F4" w:rsidRDefault="00F551F4" w:rsidP="00F551F4">
      <w:pPr>
        <w:pStyle w:val="KeepWithNext"/>
        <w:rPr>
          <w:rtl/>
          <w:lang w:eastAsia="he-IL"/>
        </w:rPr>
      </w:pPr>
    </w:p>
    <w:p w:rsidR="00F551F4" w:rsidRDefault="00F551F4" w:rsidP="00F551F4">
      <w:pPr>
        <w:rPr>
          <w:rtl/>
          <w:lang w:eastAsia="he-IL"/>
        </w:rPr>
      </w:pPr>
      <w:r>
        <w:rPr>
          <w:rFonts w:hint="cs"/>
          <w:rtl/>
          <w:lang w:eastAsia="he-IL"/>
        </w:rPr>
        <w:t xml:space="preserve">בקצרה לגבי הסעיף. תראו, א' אני מברך את אריק על כניסתו, </w:t>
      </w:r>
      <w:proofErr w:type="spellStart"/>
      <w:r>
        <w:rPr>
          <w:lang w:eastAsia="he-IL"/>
        </w:rPr>
        <w:t>paybox</w:t>
      </w:r>
      <w:proofErr w:type="spellEnd"/>
      <w:r>
        <w:rPr>
          <w:rFonts w:hint="cs"/>
          <w:rtl/>
          <w:lang w:eastAsia="he-IL"/>
        </w:rPr>
        <w:t xml:space="preserve"> זה מוצר חשוב, גם אני משתמש בו וכולי. אבל האמת היא שהוא תאר בתמצית את </w:t>
      </w:r>
      <w:bookmarkStart w:id="2003" w:name="_ETM_Q1_7450317"/>
      <w:bookmarkEnd w:id="2003"/>
      <w:r>
        <w:rPr>
          <w:rFonts w:hint="cs"/>
          <w:rtl/>
          <w:lang w:eastAsia="he-IL"/>
        </w:rPr>
        <w:t>הדרך בה השוק הפיננ</w:t>
      </w:r>
      <w:r w:rsidR="00E20F49">
        <w:rPr>
          <w:rFonts w:hint="cs"/>
          <w:rtl/>
          <w:lang w:eastAsia="he-IL"/>
        </w:rPr>
        <w:t xml:space="preserve">סי בישראל משמר את הריכוזיות שלו. </w:t>
      </w:r>
      <w:r>
        <w:rPr>
          <w:rFonts w:hint="cs"/>
          <w:rtl/>
          <w:lang w:eastAsia="he-IL"/>
        </w:rPr>
        <w:t>זה מאוד פשוט – ברגע שאומרים לנ</w:t>
      </w:r>
      <w:bookmarkStart w:id="2004" w:name="_ETM_Q1_7457376"/>
      <w:bookmarkEnd w:id="2004"/>
      <w:r>
        <w:rPr>
          <w:rFonts w:hint="cs"/>
          <w:rtl/>
          <w:lang w:eastAsia="he-IL"/>
        </w:rPr>
        <w:t xml:space="preserve">ו: אין שחקנים אחרים, כי אנחנו השחקנים </w:t>
      </w:r>
      <w:bookmarkStart w:id="2005" w:name="_ETM_Q1_7460718"/>
      <w:bookmarkEnd w:id="2005"/>
      <w:r>
        <w:rPr>
          <w:rFonts w:hint="cs"/>
          <w:rtl/>
          <w:lang w:eastAsia="he-IL"/>
        </w:rPr>
        <w:t xml:space="preserve">הגדולים, אנחנו הבנקים, לנו יש נגישות לכולם, אנחנו </w:t>
      </w:r>
      <w:proofErr w:type="spellStart"/>
      <w:r>
        <w:rPr>
          <w:lang w:eastAsia="he-IL"/>
        </w:rPr>
        <w:t>paybox</w:t>
      </w:r>
      <w:proofErr w:type="spellEnd"/>
      <w:r>
        <w:rPr>
          <w:rFonts w:hint="cs"/>
          <w:rtl/>
          <w:lang w:eastAsia="he-IL"/>
        </w:rPr>
        <w:t xml:space="preserve"> אנחנו ביט, אנחנו מצוינים, אנחנו מגיעים לכול</w:t>
      </w:r>
      <w:r w:rsidR="00256467">
        <w:rPr>
          <w:rFonts w:hint="cs"/>
          <w:rtl/>
          <w:lang w:eastAsia="he-IL"/>
        </w:rPr>
        <w:t>ם, תנו לנו לתת שירותי השוואת</w:t>
      </w:r>
      <w:r>
        <w:rPr>
          <w:rFonts w:hint="cs"/>
          <w:rtl/>
          <w:lang w:eastAsia="he-IL"/>
        </w:rPr>
        <w:t xml:space="preserve"> עלויות. </w:t>
      </w:r>
      <w:r w:rsidR="00E20F49">
        <w:rPr>
          <w:rFonts w:hint="cs"/>
          <w:rtl/>
          <w:lang w:eastAsia="he-IL"/>
        </w:rPr>
        <w:t>כך קרה במדינות אחרות שבהם מה שקרה הוא שכל מי שנתן שירותי השוואת עלויות, שזה הדרך להביא</w:t>
      </w:r>
      <w:bookmarkStart w:id="2006" w:name="_ETM_Q1_7478419"/>
      <w:bookmarkEnd w:id="2006"/>
      <w:r w:rsidR="00E20F49">
        <w:rPr>
          <w:rFonts w:hint="cs"/>
          <w:rtl/>
          <w:lang w:eastAsia="he-IL"/>
        </w:rPr>
        <w:t xml:space="preserve"> לקוחות לתחרות פיננסית </w:t>
      </w:r>
      <w:r w:rsidR="00E20F49">
        <w:rPr>
          <w:rFonts w:hint="eastAsia"/>
          <w:rtl/>
          <w:lang w:eastAsia="he-IL"/>
        </w:rPr>
        <w:t>–</w:t>
      </w:r>
      <w:r w:rsidR="00E20F49">
        <w:rPr>
          <w:rFonts w:hint="cs"/>
          <w:rtl/>
          <w:lang w:eastAsia="he-IL"/>
        </w:rPr>
        <w:t xml:space="preserve"> היו הבנקים. </w:t>
      </w:r>
    </w:p>
    <w:p w:rsidR="00E20F49" w:rsidRDefault="00E20F49" w:rsidP="00F551F4">
      <w:pPr>
        <w:rPr>
          <w:rtl/>
          <w:lang w:eastAsia="he-IL"/>
        </w:rPr>
      </w:pPr>
      <w:bookmarkStart w:id="2007" w:name="_ETM_Q1_7483133"/>
      <w:bookmarkStart w:id="2008" w:name="_ETM_Q1_7483187"/>
      <w:bookmarkEnd w:id="2007"/>
      <w:bookmarkEnd w:id="2008"/>
    </w:p>
    <w:p w:rsidR="00E20F49" w:rsidRDefault="00E20F49" w:rsidP="00F551F4">
      <w:pPr>
        <w:rPr>
          <w:rtl/>
          <w:lang w:eastAsia="he-IL"/>
        </w:rPr>
      </w:pPr>
      <w:bookmarkStart w:id="2009" w:name="_ETM_Q1_7483382"/>
      <w:bookmarkStart w:id="2010" w:name="_ETM_Q1_7483434"/>
      <w:bookmarkEnd w:id="2009"/>
      <w:bookmarkEnd w:id="2010"/>
      <w:r>
        <w:rPr>
          <w:rFonts w:hint="cs"/>
          <w:rtl/>
          <w:lang w:eastAsia="he-IL"/>
        </w:rPr>
        <w:t xml:space="preserve">דיבר אריק על זה </w:t>
      </w:r>
      <w:bookmarkStart w:id="2011" w:name="_ETM_Q1_7484745"/>
      <w:bookmarkEnd w:id="2011"/>
      <w:r>
        <w:rPr>
          <w:rFonts w:hint="cs"/>
          <w:rtl/>
          <w:lang w:eastAsia="he-IL"/>
        </w:rPr>
        <w:t xml:space="preserve">שאין לזה תקדים בעולם. צריך לומר שגם אין תקדים גם ברוב העולם המערבי לריכוזיות בנקאית כה חריגה שבה חמשת הבנקים הגדולים – כולל הבעלים של </w:t>
      </w:r>
      <w:proofErr w:type="spellStart"/>
      <w:r>
        <w:rPr>
          <w:lang w:eastAsia="he-IL"/>
        </w:rPr>
        <w:t>paybox</w:t>
      </w:r>
      <w:proofErr w:type="spellEnd"/>
      <w:r>
        <w:rPr>
          <w:rFonts w:hint="cs"/>
          <w:rtl/>
          <w:lang w:eastAsia="he-IL"/>
        </w:rPr>
        <w:t xml:space="preserve"> ,קרי, בנק דיסקונט וכמובן הבנקים הגדולים – שולטים ב-95% בשוק האשראי לעסקים קטנים, ו-80% משוק האשראי למשקי הבית. </w:t>
      </w:r>
    </w:p>
    <w:p w:rsidR="00E20F49" w:rsidRDefault="00E20F49" w:rsidP="00F551F4">
      <w:pPr>
        <w:rPr>
          <w:rtl/>
          <w:lang w:eastAsia="he-IL"/>
        </w:rPr>
      </w:pPr>
    </w:p>
    <w:p w:rsidR="00E20F49" w:rsidRDefault="00E20F49" w:rsidP="00E20F49">
      <w:pPr>
        <w:rPr>
          <w:rtl/>
          <w:lang w:eastAsia="he-IL"/>
        </w:rPr>
      </w:pPr>
      <w:bookmarkStart w:id="2012" w:name="_ETM_Q1_7505411"/>
      <w:bookmarkStart w:id="2013" w:name="_ETM_Q1_7505441"/>
      <w:bookmarkEnd w:id="2012"/>
      <w:bookmarkEnd w:id="2013"/>
      <w:r>
        <w:rPr>
          <w:rFonts w:hint="cs"/>
          <w:rtl/>
          <w:lang w:eastAsia="he-IL"/>
        </w:rPr>
        <w:t>הדבר</w:t>
      </w:r>
      <w:bookmarkStart w:id="2014" w:name="_ETM_Q1_7506779"/>
      <w:bookmarkEnd w:id="2014"/>
      <w:r>
        <w:rPr>
          <w:rFonts w:hint="cs"/>
          <w:rtl/>
          <w:lang w:eastAsia="he-IL"/>
        </w:rPr>
        <w:t xml:space="preserve"> השלישי שאני רוצה לומר – יש שחקנים בשוק שכבר מוכנים ורוצים ויכולים להציע שירותי השוואת עלויות. בערב, בכנסת ה-20, </w:t>
      </w:r>
      <w:bookmarkStart w:id="2015" w:name="_ETM_Q1_7515753"/>
      <w:bookmarkEnd w:id="2015"/>
      <w:r>
        <w:rPr>
          <w:rFonts w:hint="cs"/>
          <w:rtl/>
          <w:lang w:eastAsia="he-IL"/>
        </w:rPr>
        <w:t xml:space="preserve">אני הייתי מעורב, בדחיפה של יועצי המשכנתאות שיתנו תחרות לייעוץ לכאורה שיש לבנקים בתחום המשכנתאות, שגם הוא הולך ונהיה יותר ויותר ריכוזי. ולכן הליבה של הרפורמה הפיננסית, אדוני היושב-ראש, היא פריקות המוצר הפיננסי. לא יכול להיות שגוף – טוב ככל שיהיה והוא טוב – שנשלט 50% </w:t>
      </w:r>
      <w:bookmarkStart w:id="2016" w:name="_ETM_Q1_7535812"/>
      <w:bookmarkEnd w:id="2016"/>
      <w:r>
        <w:rPr>
          <w:rFonts w:hint="cs"/>
          <w:rtl/>
          <w:lang w:eastAsia="he-IL"/>
        </w:rPr>
        <w:t>בידי אחד הבנקים הגדולים במ</w:t>
      </w:r>
      <w:r w:rsidR="00256467">
        <w:rPr>
          <w:rFonts w:hint="cs"/>
          <w:rtl/>
          <w:lang w:eastAsia="he-IL"/>
        </w:rPr>
        <w:t>דינת ישראל, וכמובן שהדרישות יהיו</w:t>
      </w:r>
      <w:r>
        <w:rPr>
          <w:rFonts w:hint="cs"/>
          <w:rtl/>
          <w:lang w:eastAsia="he-IL"/>
        </w:rPr>
        <w:t xml:space="preserve"> </w:t>
      </w:r>
      <w:bookmarkStart w:id="2017" w:name="_ETM_Q1_7540304"/>
      <w:bookmarkEnd w:id="2017"/>
      <w:r>
        <w:rPr>
          <w:rFonts w:hint="cs"/>
          <w:rtl/>
          <w:lang w:eastAsia="he-IL"/>
        </w:rPr>
        <w:t xml:space="preserve">שגם גופים </w:t>
      </w:r>
      <w:r w:rsidR="00256467">
        <w:rPr>
          <w:rFonts w:hint="cs"/>
          <w:rtl/>
          <w:lang w:eastAsia="he-IL"/>
        </w:rPr>
        <w:t>אחרים ששייכים לבנקים יעשו את זה,</w:t>
      </w:r>
      <w:r>
        <w:rPr>
          <w:rFonts w:hint="cs"/>
          <w:rtl/>
          <w:lang w:eastAsia="he-IL"/>
        </w:rPr>
        <w:t xml:space="preserve"> ייתן </w:t>
      </w:r>
      <w:bookmarkStart w:id="2018" w:name="_ETM_Q1_7544490"/>
      <w:bookmarkEnd w:id="2018"/>
      <w:r w:rsidR="00256467">
        <w:rPr>
          <w:rFonts w:hint="cs"/>
          <w:rtl/>
          <w:lang w:eastAsia="he-IL"/>
        </w:rPr>
        <w:t>שירותי השוואת עלויות.</w:t>
      </w:r>
      <w:r>
        <w:rPr>
          <w:rFonts w:hint="cs"/>
          <w:rtl/>
          <w:lang w:eastAsia="he-IL"/>
        </w:rPr>
        <w:t xml:space="preserve"> יש לו יותר משאבים, יש לו </w:t>
      </w:r>
      <w:bookmarkStart w:id="2019" w:name="_ETM_Q1_7547587"/>
      <w:bookmarkEnd w:id="2019"/>
      <w:r>
        <w:rPr>
          <w:rFonts w:hint="cs"/>
          <w:rtl/>
          <w:lang w:eastAsia="he-IL"/>
        </w:rPr>
        <w:t xml:space="preserve">יותר נגישות ללקוחות. זה לא ברכה, זה בדיוק הסיבה שבגלל המציאות הזאת, הלקוחות ימשיכו לקבל את כל ההפניה הפיננסית שלהם לא מחברות </w:t>
      </w:r>
      <w:proofErr w:type="spellStart"/>
      <w:r>
        <w:rPr>
          <w:rFonts w:hint="cs"/>
          <w:rtl/>
          <w:lang w:eastAsia="he-IL"/>
        </w:rPr>
        <w:t>פינטק</w:t>
      </w:r>
      <w:proofErr w:type="spellEnd"/>
      <w:r>
        <w:rPr>
          <w:rFonts w:hint="cs"/>
          <w:rtl/>
          <w:lang w:eastAsia="he-IL"/>
        </w:rPr>
        <w:t xml:space="preserve">, לא משחקנים תחרותיים בשוק החוץ </w:t>
      </w:r>
      <w:bookmarkStart w:id="2020" w:name="_ETM_Q1_7557876"/>
      <w:bookmarkEnd w:id="2020"/>
      <w:r>
        <w:rPr>
          <w:rFonts w:hint="cs"/>
          <w:rtl/>
          <w:lang w:eastAsia="he-IL"/>
        </w:rPr>
        <w:t xml:space="preserve">בנקאי, לא מבנקים חדשים, אלא מחמשת הבנקים הגדולים. לכן, </w:t>
      </w:r>
      <w:bookmarkStart w:id="2021" w:name="_ETM_Q1_7562424"/>
      <w:bookmarkEnd w:id="2021"/>
      <w:r>
        <w:rPr>
          <w:rFonts w:hint="cs"/>
          <w:rtl/>
          <w:lang w:eastAsia="he-IL"/>
        </w:rPr>
        <w:t xml:space="preserve">זה אחד מסעיפי הליבה של החוק הזה, שמבטיחים את </w:t>
      </w:r>
      <w:bookmarkStart w:id="2022" w:name="_ETM_Q1_7568012"/>
      <w:bookmarkEnd w:id="2022"/>
      <w:r>
        <w:rPr>
          <w:rFonts w:hint="cs"/>
          <w:rtl/>
          <w:lang w:eastAsia="he-IL"/>
        </w:rPr>
        <w:t xml:space="preserve">התחרות הפיננסית ואת הפריקות. לכן אין לשנות את הנוסח, זה </w:t>
      </w:r>
      <w:bookmarkStart w:id="2023" w:name="_ETM_Q1_7572578"/>
      <w:bookmarkEnd w:id="2023"/>
      <w:r>
        <w:rPr>
          <w:rFonts w:hint="cs"/>
          <w:rtl/>
          <w:lang w:eastAsia="he-IL"/>
        </w:rPr>
        <w:t xml:space="preserve">קריטי. אם זה יקרה – עוד פעם, כל </w:t>
      </w:r>
      <w:bookmarkStart w:id="2024" w:name="_ETM_Q1_7573663"/>
      <w:bookmarkEnd w:id="2024"/>
      <w:r>
        <w:rPr>
          <w:rFonts w:hint="cs"/>
          <w:rtl/>
          <w:lang w:eastAsia="he-IL"/>
        </w:rPr>
        <w:t>מה שנראה פה זה תחרות בין חמשת הבנקים בגדולים בישראל.</w:t>
      </w:r>
      <w:r w:rsidR="006A4D92">
        <w:rPr>
          <w:rFonts w:hint="cs"/>
          <w:rtl/>
          <w:lang w:eastAsia="he-IL"/>
        </w:rPr>
        <w:t xml:space="preserve"> תודה רבה אדוני.</w:t>
      </w:r>
    </w:p>
    <w:p w:rsidR="006A4D92" w:rsidRDefault="006A4D92" w:rsidP="00E20F49">
      <w:pPr>
        <w:rPr>
          <w:rtl/>
          <w:lang w:eastAsia="he-IL"/>
        </w:rPr>
      </w:pPr>
      <w:bookmarkStart w:id="2025" w:name="_ETM_Q1_7577195"/>
      <w:bookmarkStart w:id="2026" w:name="_ETM_Q1_7577266"/>
      <w:bookmarkEnd w:id="2025"/>
      <w:bookmarkEnd w:id="2026"/>
    </w:p>
    <w:p w:rsidR="006A4D92" w:rsidRDefault="006A4D92" w:rsidP="006A4D92">
      <w:pPr>
        <w:pStyle w:val="af6"/>
        <w:keepNext/>
        <w:rPr>
          <w:rtl/>
        </w:rPr>
      </w:pPr>
      <w:bookmarkStart w:id="2027" w:name="ET_yor_5771_457"/>
      <w:r w:rsidRPr="006A4D92">
        <w:rPr>
          <w:rStyle w:val="TagStyle"/>
          <w:rtl/>
        </w:rPr>
        <w:t xml:space="preserve"> &lt;&lt; יור &gt;&gt; </w:t>
      </w:r>
      <w:r>
        <w:rPr>
          <w:rtl/>
        </w:rPr>
        <w:t xml:space="preserve">היו"ר איתן </w:t>
      </w:r>
      <w:proofErr w:type="spellStart"/>
      <w:r>
        <w:rPr>
          <w:rtl/>
        </w:rPr>
        <w:t>גינזבורג</w:t>
      </w:r>
      <w:proofErr w:type="spellEnd"/>
      <w:r>
        <w:rPr>
          <w:rtl/>
        </w:rPr>
        <w:t>:</w:t>
      </w:r>
      <w:r w:rsidRPr="006A4D92">
        <w:rPr>
          <w:rStyle w:val="TagStyle"/>
          <w:rtl/>
        </w:rPr>
        <w:t xml:space="preserve"> &lt;&lt; יור &gt;&gt;</w:t>
      </w:r>
      <w:r>
        <w:rPr>
          <w:rtl/>
        </w:rPr>
        <w:t xml:space="preserve">   </w:t>
      </w:r>
      <w:bookmarkEnd w:id="2027"/>
    </w:p>
    <w:p w:rsidR="006A4D92" w:rsidRDefault="006A4D92" w:rsidP="006A4D92">
      <w:pPr>
        <w:pStyle w:val="KeepWithNext"/>
        <w:rPr>
          <w:rtl/>
          <w:lang w:eastAsia="he-IL"/>
        </w:rPr>
      </w:pPr>
    </w:p>
    <w:p w:rsidR="006A4D92" w:rsidRDefault="006A4D92" w:rsidP="006A4D92">
      <w:pPr>
        <w:rPr>
          <w:rtl/>
          <w:lang w:eastAsia="he-IL"/>
        </w:rPr>
      </w:pPr>
      <w:bookmarkStart w:id="2028" w:name="_ETM_Q1_7578220"/>
      <w:bookmarkEnd w:id="2028"/>
      <w:r>
        <w:rPr>
          <w:rFonts w:hint="cs"/>
          <w:rtl/>
          <w:lang w:eastAsia="he-IL"/>
        </w:rPr>
        <w:t>תודה. דרור שטורם, בבקשה.</w:t>
      </w:r>
    </w:p>
    <w:p w:rsidR="0022406E" w:rsidRDefault="0022406E" w:rsidP="006A4D92">
      <w:pPr>
        <w:rPr>
          <w:rtl/>
          <w:lang w:eastAsia="he-IL"/>
        </w:rPr>
      </w:pPr>
      <w:bookmarkStart w:id="2029" w:name="_ETM_Q1_7582418"/>
      <w:bookmarkStart w:id="2030" w:name="_ETM_Q1_7582469"/>
      <w:bookmarkEnd w:id="2029"/>
      <w:bookmarkEnd w:id="2030"/>
    </w:p>
    <w:p w:rsidR="0022406E" w:rsidRDefault="0022406E" w:rsidP="0022406E">
      <w:pPr>
        <w:pStyle w:val="af9"/>
        <w:keepNext/>
        <w:rPr>
          <w:rtl/>
          <w:lang w:eastAsia="he-IL"/>
        </w:rPr>
      </w:pPr>
      <w:bookmarkStart w:id="2031" w:name="ET_guest_490043_458"/>
      <w:r w:rsidRPr="0022406E">
        <w:rPr>
          <w:rStyle w:val="TagStyle"/>
          <w:rtl/>
        </w:rPr>
        <w:t xml:space="preserve"> &lt;&lt; אורח &gt;&gt; </w:t>
      </w:r>
      <w:r>
        <w:rPr>
          <w:rtl/>
          <w:lang w:eastAsia="he-IL"/>
        </w:rPr>
        <w:t>דרור שטרום:</w:t>
      </w:r>
      <w:r w:rsidRPr="0022406E">
        <w:rPr>
          <w:rStyle w:val="TagStyle"/>
          <w:rtl/>
        </w:rPr>
        <w:t xml:space="preserve"> &lt;&lt; אורח &gt;&gt;</w:t>
      </w:r>
      <w:r>
        <w:rPr>
          <w:rtl/>
          <w:lang w:eastAsia="he-IL"/>
        </w:rPr>
        <w:t xml:space="preserve">   </w:t>
      </w:r>
      <w:bookmarkEnd w:id="2031"/>
    </w:p>
    <w:p w:rsidR="0022406E" w:rsidRDefault="0022406E" w:rsidP="0022406E">
      <w:pPr>
        <w:pStyle w:val="KeepWithNext"/>
        <w:rPr>
          <w:rtl/>
          <w:lang w:eastAsia="he-IL"/>
        </w:rPr>
      </w:pPr>
    </w:p>
    <w:p w:rsidR="0022406E" w:rsidRDefault="0022406E" w:rsidP="0022406E">
      <w:pPr>
        <w:rPr>
          <w:rtl/>
          <w:lang w:eastAsia="he-IL"/>
        </w:rPr>
      </w:pPr>
      <w:r>
        <w:rPr>
          <w:rFonts w:hint="cs"/>
          <w:rtl/>
          <w:lang w:eastAsia="he-IL"/>
        </w:rPr>
        <w:t xml:space="preserve">תודה אדוני על האפשרות </w:t>
      </w:r>
      <w:bookmarkStart w:id="2032" w:name="_ETM_Q1_7587958"/>
      <w:bookmarkEnd w:id="2032"/>
      <w:r>
        <w:rPr>
          <w:rFonts w:hint="cs"/>
          <w:rtl/>
          <w:lang w:eastAsia="he-IL"/>
        </w:rPr>
        <w:t xml:space="preserve">לדבר. הגעתי לישיבה הזאת משום שהנקודה שאנחנו מדברים בה עכשיו, </w:t>
      </w:r>
      <w:bookmarkStart w:id="2033" w:name="_ETM_Q1_7592186"/>
      <w:bookmarkEnd w:id="2033"/>
      <w:r>
        <w:rPr>
          <w:rFonts w:hint="cs"/>
          <w:rtl/>
          <w:lang w:eastAsia="he-IL"/>
        </w:rPr>
        <w:t xml:space="preserve">היא בעצם נקודת הקריסה של הצעת החוק, של המודל התחרותי </w:t>
      </w:r>
      <w:bookmarkStart w:id="2034" w:name="_ETM_Q1_7595623"/>
      <w:bookmarkEnd w:id="2034"/>
      <w:r>
        <w:rPr>
          <w:rFonts w:hint="cs"/>
          <w:rtl/>
          <w:lang w:eastAsia="he-IL"/>
        </w:rPr>
        <w:t>שגלום בהצעת החוק הזאת, שהיא בעצם הצעת חוק שממשיכה</w:t>
      </w:r>
      <w:bookmarkStart w:id="2035" w:name="_ETM_Q1_7599355"/>
      <w:bookmarkEnd w:id="2035"/>
      <w:r>
        <w:rPr>
          <w:rFonts w:hint="cs"/>
          <w:rtl/>
          <w:lang w:eastAsia="he-IL"/>
        </w:rPr>
        <w:t xml:space="preserve"> את אותו חוק שחוקקנו כבר, בוועדה שאני עמדתי בראשה ב-2017. </w:t>
      </w:r>
      <w:bookmarkStart w:id="2036" w:name="_ETM_Q1_7604717"/>
      <w:bookmarkEnd w:id="2036"/>
      <w:r>
        <w:rPr>
          <w:rFonts w:hint="cs"/>
          <w:rtl/>
          <w:lang w:eastAsia="he-IL"/>
        </w:rPr>
        <w:t xml:space="preserve">שם היה </w:t>
      </w:r>
      <w:proofErr w:type="spellStart"/>
      <w:r>
        <w:rPr>
          <w:rFonts w:hint="cs"/>
          <w:rtl/>
          <w:lang w:eastAsia="he-IL"/>
        </w:rPr>
        <w:t>זאפ</w:t>
      </w:r>
      <w:proofErr w:type="spellEnd"/>
      <w:r>
        <w:rPr>
          <w:rFonts w:hint="cs"/>
          <w:rtl/>
          <w:lang w:eastAsia="he-IL"/>
        </w:rPr>
        <w:t xml:space="preserve"> פיננסי, וזה בעצם אותה נקודה. עורך דין תורג'מן שהייתה איתי שם בוועדה ליוותה וזוכרת היטב את</w:t>
      </w:r>
      <w:bookmarkStart w:id="2037" w:name="_ETM_Q1_7615697"/>
      <w:bookmarkEnd w:id="2037"/>
      <w:r>
        <w:rPr>
          <w:rFonts w:hint="cs"/>
          <w:rtl/>
          <w:lang w:eastAsia="he-IL"/>
        </w:rPr>
        <w:t xml:space="preserve"> הדברים. הנקודה הקריטית עליה עמדנו בוועדה ואחרי כן גם בחוק</w:t>
      </w:r>
      <w:bookmarkStart w:id="2038" w:name="_ETM_Q1_7621506"/>
      <w:bookmarkEnd w:id="2038"/>
      <w:r>
        <w:rPr>
          <w:rFonts w:hint="cs"/>
          <w:rtl/>
          <w:lang w:eastAsia="he-IL"/>
        </w:rPr>
        <w:t xml:space="preserve"> הייתה כפולה: הבנקים הגדולים בישראל גובים מחירים לא תחרותיים; לבנקים הגדולים בישראל – ובהם בנק דיסקונט, </w:t>
      </w:r>
      <w:bookmarkStart w:id="2039" w:name="_ETM_Q1_7630540"/>
      <w:bookmarkEnd w:id="2039"/>
      <w:r>
        <w:rPr>
          <w:rFonts w:hint="cs"/>
          <w:rtl/>
          <w:lang w:eastAsia="he-IL"/>
        </w:rPr>
        <w:t>כדי לייתר ספק בעניין הזה – יש כוח שוק עצום</w:t>
      </w:r>
      <w:bookmarkStart w:id="2040" w:name="_ETM_Q1_7635099"/>
      <w:bookmarkEnd w:id="2040"/>
      <w:r>
        <w:rPr>
          <w:rFonts w:hint="cs"/>
          <w:rtl/>
          <w:lang w:eastAsia="he-IL"/>
        </w:rPr>
        <w:t xml:space="preserve"> כלפי הלקוחות שלהם, משום שהלקוחות שלהם לא יודעים להשוות </w:t>
      </w:r>
      <w:bookmarkStart w:id="2041" w:name="_ETM_Q1_7636811"/>
      <w:bookmarkEnd w:id="2041"/>
      <w:r>
        <w:rPr>
          <w:rFonts w:hint="cs"/>
          <w:rtl/>
          <w:lang w:eastAsia="he-IL"/>
        </w:rPr>
        <w:t xml:space="preserve">בעצמם את המרכיבים של החבילה הפיננסית. וזה בדיוק מה </w:t>
      </w:r>
      <w:bookmarkStart w:id="2042" w:name="_ETM_Q1_7643344"/>
      <w:bookmarkEnd w:id="2042"/>
      <w:r>
        <w:rPr>
          <w:rFonts w:hint="cs"/>
          <w:rtl/>
          <w:lang w:eastAsia="he-IL"/>
        </w:rPr>
        <w:t xml:space="preserve">שהצעת החוק הזאת באה לפשט להם. ליצור באמצעות אלגוריתם, משהו </w:t>
      </w:r>
      <w:bookmarkStart w:id="2043" w:name="_ETM_Q1_7649285"/>
      <w:bookmarkEnd w:id="2043"/>
      <w:r>
        <w:rPr>
          <w:rFonts w:hint="cs"/>
          <w:rtl/>
          <w:lang w:eastAsia="he-IL"/>
        </w:rPr>
        <w:t xml:space="preserve">שיתמחר להם את מחיר החבילה וישווה להם בין שחקנים פיננסים </w:t>
      </w:r>
      <w:bookmarkStart w:id="2044" w:name="_ETM_Q1_7653025"/>
      <w:bookmarkEnd w:id="2044"/>
      <w:r>
        <w:rPr>
          <w:rFonts w:hint="cs"/>
          <w:rtl/>
          <w:lang w:eastAsia="he-IL"/>
        </w:rPr>
        <w:t xml:space="preserve">שונים, כי נורא קל לבלבל את עמך ישראל במרכיבים של עמלות, ריביות, שירותי העברת תשלומים ולשקלל את כל אלה </w:t>
      </w:r>
      <w:bookmarkStart w:id="2045" w:name="_ETM_Q1_7663874"/>
      <w:bookmarkEnd w:id="2045"/>
      <w:r>
        <w:rPr>
          <w:rFonts w:hint="cs"/>
          <w:rtl/>
          <w:lang w:eastAsia="he-IL"/>
        </w:rPr>
        <w:t>ביחד במחיר פשוט וברור.</w:t>
      </w:r>
    </w:p>
    <w:p w:rsidR="0022406E" w:rsidRDefault="0022406E" w:rsidP="0022406E">
      <w:pPr>
        <w:rPr>
          <w:rtl/>
          <w:lang w:eastAsia="he-IL"/>
        </w:rPr>
      </w:pPr>
      <w:bookmarkStart w:id="2046" w:name="_ETM_Q1_7665409"/>
      <w:bookmarkStart w:id="2047" w:name="_ETM_Q1_7665465"/>
      <w:bookmarkStart w:id="2048" w:name="_ETM_Q1_7665840"/>
      <w:bookmarkEnd w:id="2046"/>
      <w:bookmarkEnd w:id="2047"/>
      <w:bookmarkEnd w:id="2048"/>
    </w:p>
    <w:p w:rsidR="0022406E" w:rsidRDefault="0022406E" w:rsidP="0022406E">
      <w:pPr>
        <w:rPr>
          <w:rtl/>
          <w:lang w:eastAsia="he-IL"/>
        </w:rPr>
      </w:pPr>
      <w:bookmarkStart w:id="2049" w:name="_ETM_Q1_7665889"/>
      <w:bookmarkEnd w:id="2049"/>
      <w:r w:rsidRPr="00F30181">
        <w:rPr>
          <w:rFonts w:hint="cs"/>
          <w:rtl/>
          <w:lang w:eastAsia="he-IL"/>
        </w:rPr>
        <w:t xml:space="preserve">אם לא יתאפשר לחברות </w:t>
      </w:r>
      <w:proofErr w:type="spellStart"/>
      <w:r w:rsidRPr="00F30181">
        <w:rPr>
          <w:rFonts w:hint="cs"/>
          <w:rtl/>
          <w:lang w:eastAsia="he-IL"/>
        </w:rPr>
        <w:t>פינטק</w:t>
      </w:r>
      <w:proofErr w:type="spellEnd"/>
      <w:r w:rsidRPr="00F30181">
        <w:rPr>
          <w:rFonts w:hint="cs"/>
          <w:rtl/>
          <w:lang w:eastAsia="he-IL"/>
        </w:rPr>
        <w:t xml:space="preserve"> אובייקטיביות, שהן</w:t>
      </w:r>
      <w:bookmarkStart w:id="2050" w:name="_ETM_Q1_7671222"/>
      <w:bookmarkEnd w:id="2050"/>
      <w:r w:rsidRPr="00F30181">
        <w:rPr>
          <w:rFonts w:hint="cs"/>
          <w:rtl/>
          <w:lang w:eastAsia="he-IL"/>
        </w:rPr>
        <w:t xml:space="preserve"> לא</w:t>
      </w:r>
      <w:r>
        <w:rPr>
          <w:rFonts w:hint="cs"/>
          <w:rtl/>
          <w:lang w:eastAsia="he-IL"/>
        </w:rPr>
        <w:t xml:space="preserve"> בהחזקת הבנקים, לצמוח כאן – וכמו שציין </w:t>
      </w:r>
      <w:bookmarkStart w:id="2051" w:name="_ETM_Q1_7676791"/>
      <w:bookmarkEnd w:id="2051"/>
      <w:r>
        <w:rPr>
          <w:rFonts w:hint="cs"/>
          <w:rtl/>
          <w:lang w:eastAsia="he-IL"/>
        </w:rPr>
        <w:t xml:space="preserve">רועי </w:t>
      </w:r>
      <w:proofErr w:type="spellStart"/>
      <w:r>
        <w:rPr>
          <w:rFonts w:hint="cs"/>
          <w:rtl/>
          <w:lang w:eastAsia="he-IL"/>
        </w:rPr>
        <w:t>פולקמן</w:t>
      </w:r>
      <w:proofErr w:type="spellEnd"/>
      <w:r>
        <w:rPr>
          <w:rFonts w:hint="cs"/>
          <w:rtl/>
          <w:lang w:eastAsia="he-IL"/>
        </w:rPr>
        <w:t xml:space="preserve"> – יש כבר כאלה, ואני בעצמי עוד </w:t>
      </w:r>
      <w:bookmarkStart w:id="2052" w:name="_ETM_Q1_7680454"/>
      <w:bookmarkEnd w:id="2052"/>
      <w:r>
        <w:rPr>
          <w:rFonts w:hint="cs"/>
          <w:rtl/>
          <w:lang w:eastAsia="he-IL"/>
        </w:rPr>
        <w:t>בבחינת שירות של אחרי הוועדה, מבקר חברות כאלה ועומד על הקשיים שהן נתקלות בהם. קשיים גם</w:t>
      </w:r>
      <w:r w:rsidR="00F30181">
        <w:rPr>
          <w:rFonts w:hint="cs"/>
          <w:rtl/>
          <w:lang w:eastAsia="he-IL"/>
        </w:rPr>
        <w:t xml:space="preserve"> בצד הרגולציה וגם בצד השוק;</w:t>
      </w:r>
      <w:r>
        <w:rPr>
          <w:rFonts w:hint="cs"/>
          <w:rtl/>
          <w:lang w:eastAsia="he-IL"/>
        </w:rPr>
        <w:t xml:space="preserve"> אבל אם לא יינתן </w:t>
      </w:r>
      <w:r w:rsidR="008E7F2E">
        <w:rPr>
          <w:rFonts w:hint="cs"/>
          <w:rtl/>
          <w:lang w:eastAsia="he-IL"/>
        </w:rPr>
        <w:t xml:space="preserve">מעמד </w:t>
      </w:r>
      <w:bookmarkStart w:id="2053" w:name="_ETM_Q1_7693471"/>
      <w:bookmarkEnd w:id="2053"/>
      <w:r w:rsidR="008E7F2E">
        <w:rPr>
          <w:rFonts w:hint="cs"/>
          <w:rtl/>
          <w:lang w:eastAsia="he-IL"/>
        </w:rPr>
        <w:t>של מתווכים אובייקטיבים, משווי עלויות פיננסיות אובייקטיבים, שאינן</w:t>
      </w:r>
      <w:bookmarkStart w:id="2054" w:name="_ETM_Q1_7699936"/>
      <w:bookmarkEnd w:id="2054"/>
      <w:r w:rsidR="008E7F2E">
        <w:rPr>
          <w:rFonts w:hint="cs"/>
          <w:rtl/>
          <w:lang w:eastAsia="he-IL"/>
        </w:rPr>
        <w:t xml:space="preserve"> בבעלות כזאת או אחרת, ואינן צד הקשור לבנקים הגדולים</w:t>
      </w:r>
      <w:bookmarkStart w:id="2055" w:name="_ETM_Q1_7701675"/>
      <w:bookmarkEnd w:id="2055"/>
      <w:r w:rsidR="008E7F2E">
        <w:rPr>
          <w:rFonts w:hint="cs"/>
          <w:rtl/>
          <w:lang w:eastAsia="he-IL"/>
        </w:rPr>
        <w:t xml:space="preserve"> לצמוח כאן – לא תהיה תחרות, לא תהיה </w:t>
      </w:r>
      <w:bookmarkStart w:id="2056" w:name="_ETM_Q1_7705110"/>
      <w:bookmarkEnd w:id="2056"/>
      <w:r w:rsidR="008E7F2E">
        <w:rPr>
          <w:rFonts w:hint="cs"/>
          <w:rtl/>
          <w:lang w:eastAsia="he-IL"/>
        </w:rPr>
        <w:t xml:space="preserve">השוואה. אחד הדברים העיקריים שבנקים יעשו יום אחרי הצעת </w:t>
      </w:r>
      <w:bookmarkStart w:id="2057" w:name="_ETM_Q1_7710296"/>
      <w:bookmarkEnd w:id="2057"/>
      <w:r w:rsidR="008E7F2E">
        <w:rPr>
          <w:rFonts w:hint="cs"/>
          <w:rtl/>
          <w:lang w:eastAsia="he-IL"/>
        </w:rPr>
        <w:t xml:space="preserve">החוק הזאת, זה שהם יגידו ללקוחות שלהם שרגילים לקבל מהם כל מיני שירותים – למה לך ללכת לאיזה מתווך חדש? בוא, אני אעשה לך את השוואת העלויות כאן. אקרא לזה תיווך, אקרא לזה השוואת עלויות. ועל ידי זה </w:t>
      </w:r>
      <w:bookmarkStart w:id="2058" w:name="_ETM_Q1_7723609"/>
      <w:bookmarkEnd w:id="2058"/>
      <w:r w:rsidR="008E7F2E">
        <w:rPr>
          <w:rFonts w:hint="cs"/>
          <w:rtl/>
          <w:lang w:eastAsia="he-IL"/>
        </w:rPr>
        <w:t xml:space="preserve">יעכירו את כל האפשרות לקבל שירות נקי ואובייקטיבי של השוואת עלויות. </w:t>
      </w:r>
    </w:p>
    <w:p w:rsidR="008E7F2E" w:rsidRDefault="008E7F2E" w:rsidP="0022406E">
      <w:pPr>
        <w:rPr>
          <w:rtl/>
          <w:lang w:eastAsia="he-IL"/>
        </w:rPr>
      </w:pPr>
      <w:bookmarkStart w:id="2059" w:name="_ETM_Q1_7728568"/>
      <w:bookmarkStart w:id="2060" w:name="_ETM_Q1_7728625"/>
      <w:bookmarkEnd w:id="2059"/>
      <w:bookmarkEnd w:id="2060"/>
    </w:p>
    <w:p w:rsidR="008E7F2E" w:rsidRDefault="008E7F2E" w:rsidP="00F30181">
      <w:pPr>
        <w:rPr>
          <w:rtl/>
          <w:lang w:eastAsia="he-IL"/>
        </w:rPr>
      </w:pPr>
      <w:bookmarkStart w:id="2061" w:name="_ETM_Q1_7728760"/>
      <w:bookmarkStart w:id="2062" w:name="_ETM_Q1_7728809"/>
      <w:bookmarkEnd w:id="2061"/>
      <w:bookmarkEnd w:id="2062"/>
      <w:r>
        <w:rPr>
          <w:rFonts w:hint="cs"/>
          <w:rtl/>
          <w:lang w:eastAsia="he-IL"/>
        </w:rPr>
        <w:t xml:space="preserve">יש לי עוד שלוש נקודות שאני רוצה לגעת בהן בהקשר הזה, ונדמה לי שהן חשובות. </w:t>
      </w:r>
      <w:bookmarkStart w:id="2063" w:name="_ETM_Q1_7733560"/>
      <w:bookmarkEnd w:id="2063"/>
      <w:r w:rsidR="004D5BE3">
        <w:rPr>
          <w:rFonts w:hint="cs"/>
          <w:rtl/>
          <w:lang w:eastAsia="he-IL"/>
        </w:rPr>
        <w:t>ראשית,</w:t>
      </w:r>
      <w:r>
        <w:rPr>
          <w:rFonts w:hint="cs"/>
          <w:rtl/>
          <w:lang w:eastAsia="he-IL"/>
        </w:rPr>
        <w:t xml:space="preserve"> אין לנו מה לצפות לאובייקטיביות מהבנקים הגדולים</w:t>
      </w:r>
      <w:bookmarkStart w:id="2064" w:name="_ETM_Q1_7738854"/>
      <w:bookmarkEnd w:id="2064"/>
      <w:r w:rsidR="00F30181">
        <w:rPr>
          <w:rFonts w:hint="cs"/>
          <w:rtl/>
          <w:lang w:eastAsia="he-IL"/>
        </w:rPr>
        <w:t>.</w:t>
      </w:r>
      <w:r>
        <w:rPr>
          <w:rFonts w:hint="eastAsia"/>
          <w:rtl/>
          <w:lang w:eastAsia="he-IL"/>
        </w:rPr>
        <w:t xml:space="preserve"> </w:t>
      </w:r>
      <w:r>
        <w:rPr>
          <w:rFonts w:hint="cs"/>
          <w:rtl/>
          <w:lang w:eastAsia="he-IL"/>
        </w:rPr>
        <w:t xml:space="preserve">וצריך להגיד את זה ואני כבר לא כל </w:t>
      </w:r>
      <w:bookmarkStart w:id="2065" w:name="_ETM_Q1_7741440"/>
      <w:bookmarkEnd w:id="2065"/>
      <w:r>
        <w:rPr>
          <w:rFonts w:hint="cs"/>
          <w:rtl/>
          <w:lang w:eastAsia="he-IL"/>
        </w:rPr>
        <w:t xml:space="preserve">כך נסער מזה אחרי כל כך הרבה שנים שאני עוסק </w:t>
      </w:r>
      <w:bookmarkStart w:id="2066" w:name="_ETM_Q1_7743686"/>
      <w:bookmarkEnd w:id="2066"/>
      <w:r>
        <w:rPr>
          <w:rFonts w:hint="cs"/>
          <w:rtl/>
          <w:lang w:eastAsia="he-IL"/>
        </w:rPr>
        <w:t xml:space="preserve">בזה – משום שיש להם פרנסה מחוסר האובייקטיביות. </w:t>
      </w:r>
      <w:r w:rsidR="004D5BE3">
        <w:rPr>
          <w:rFonts w:hint="cs"/>
          <w:rtl/>
          <w:lang w:eastAsia="he-IL"/>
        </w:rPr>
        <w:t>הרי</w:t>
      </w:r>
      <w:bookmarkStart w:id="2067" w:name="_ETM_Q1_7749942"/>
      <w:bookmarkEnd w:id="2067"/>
      <w:r w:rsidR="004D5BE3">
        <w:rPr>
          <w:rFonts w:hint="cs"/>
          <w:rtl/>
          <w:lang w:eastAsia="he-IL"/>
        </w:rPr>
        <w:t xml:space="preserve"> אם היינו במצב שהם משווים עלויות אובייקטיביות, יכול להיות שהיו אומרים לחלק מהלקוחות שלהם כבר היום: תקשיב, לקוח כמוך, לא כדאי לך להיות אצלי, תעבור לבנק אוצר החייל, הוא </w:t>
      </w:r>
      <w:bookmarkStart w:id="2068" w:name="_ETM_Q1_7760991"/>
      <w:bookmarkEnd w:id="2068"/>
      <w:r w:rsidR="004D5BE3">
        <w:rPr>
          <w:rFonts w:hint="cs"/>
          <w:rtl/>
          <w:lang w:eastAsia="he-IL"/>
        </w:rPr>
        <w:t xml:space="preserve">נותן בלי עמלות, במיוחד ללקוחות מהפרופיל שלך. אבל הם לא </w:t>
      </w:r>
      <w:bookmarkStart w:id="2069" w:name="_ETM_Q1_7764154"/>
      <w:bookmarkEnd w:id="2069"/>
      <w:r w:rsidR="004D5BE3">
        <w:rPr>
          <w:rFonts w:hint="cs"/>
          <w:rtl/>
          <w:lang w:eastAsia="he-IL"/>
        </w:rPr>
        <w:t>עושים את זה, בדיוק משום שהם מתפרנסים מהמחירים האל-תחרותיים, אותם</w:t>
      </w:r>
      <w:r w:rsidR="004D5BE3">
        <w:rPr>
          <w:lang w:eastAsia="he-IL"/>
        </w:rPr>
        <w:t xml:space="preserve"> super competitive prices </w:t>
      </w:r>
      <w:r w:rsidR="004D5BE3">
        <w:rPr>
          <w:rFonts w:hint="cs"/>
          <w:rtl/>
          <w:lang w:eastAsia="he-IL"/>
        </w:rPr>
        <w:t xml:space="preserve">, שאותם </w:t>
      </w:r>
      <w:bookmarkStart w:id="2070" w:name="_ETM_Q1_7770185"/>
      <w:bookmarkEnd w:id="2070"/>
      <w:r w:rsidR="004D5BE3">
        <w:rPr>
          <w:rFonts w:hint="cs"/>
          <w:rtl/>
          <w:lang w:eastAsia="he-IL"/>
        </w:rPr>
        <w:t>הם נותנים.</w:t>
      </w:r>
      <w:bookmarkStart w:id="2071" w:name="_ETM_Q1_7773000"/>
      <w:bookmarkEnd w:id="2071"/>
    </w:p>
    <w:p w:rsidR="004D5BE3" w:rsidRDefault="004D5BE3" w:rsidP="008E7F2E">
      <w:pPr>
        <w:rPr>
          <w:rtl/>
          <w:lang w:eastAsia="he-IL"/>
        </w:rPr>
      </w:pPr>
      <w:bookmarkStart w:id="2072" w:name="_ETM_Q1_7773057"/>
      <w:bookmarkStart w:id="2073" w:name="_ETM_Q1_7773295"/>
      <w:bookmarkEnd w:id="2072"/>
      <w:bookmarkEnd w:id="2073"/>
    </w:p>
    <w:p w:rsidR="004D5BE3" w:rsidRDefault="00F30181" w:rsidP="00F30181">
      <w:pPr>
        <w:rPr>
          <w:rtl/>
          <w:lang w:eastAsia="he-IL"/>
        </w:rPr>
      </w:pPr>
      <w:bookmarkStart w:id="2074" w:name="_ETM_Q1_7773344"/>
      <w:bookmarkEnd w:id="2074"/>
      <w:r>
        <w:rPr>
          <w:rFonts w:hint="cs"/>
          <w:rtl/>
          <w:lang w:eastAsia="he-IL"/>
        </w:rPr>
        <w:t>מופיע כאן אריק</w:t>
      </w:r>
      <w:r w:rsidR="004D5BE3">
        <w:rPr>
          <w:rFonts w:hint="cs"/>
          <w:rtl/>
          <w:lang w:eastAsia="he-IL"/>
        </w:rPr>
        <w:t xml:space="preserve"> פרישמן מבנק דיסקונט, היום </w:t>
      </w:r>
      <w:proofErr w:type="spellStart"/>
      <w:r w:rsidR="004D5BE3">
        <w:rPr>
          <w:lang w:eastAsia="he-IL"/>
        </w:rPr>
        <w:t>paybox</w:t>
      </w:r>
      <w:proofErr w:type="spellEnd"/>
      <w:r w:rsidR="004D5BE3">
        <w:rPr>
          <w:rFonts w:hint="cs"/>
          <w:rtl/>
          <w:lang w:eastAsia="he-IL"/>
        </w:rPr>
        <w:t xml:space="preserve">, </w:t>
      </w:r>
      <w:bookmarkStart w:id="2075" w:name="_ETM_Q1_7775960"/>
      <w:bookmarkEnd w:id="2075"/>
      <w:r w:rsidR="004D5BE3">
        <w:rPr>
          <w:rFonts w:hint="cs"/>
          <w:rtl/>
          <w:lang w:eastAsia="he-IL"/>
        </w:rPr>
        <w:t xml:space="preserve">ואומר: זה לא יהיה בנק דיסקונט או בנק פועלים או בנק לאומי, זה יהיה אני, אני </w:t>
      </w:r>
      <w:proofErr w:type="spellStart"/>
      <w:r w:rsidR="004D5BE3">
        <w:rPr>
          <w:lang w:eastAsia="he-IL"/>
        </w:rPr>
        <w:t>paybox</w:t>
      </w:r>
      <w:proofErr w:type="spellEnd"/>
      <w:r w:rsidR="004D5BE3">
        <w:rPr>
          <w:rFonts w:hint="cs"/>
          <w:rtl/>
          <w:lang w:eastAsia="he-IL"/>
        </w:rPr>
        <w:t>, אני ביט,</w:t>
      </w:r>
      <w:bookmarkStart w:id="2076" w:name="_ETM_Q1_7782708"/>
      <w:bookmarkEnd w:id="2076"/>
      <w:r w:rsidR="004D5BE3">
        <w:rPr>
          <w:rFonts w:hint="cs"/>
          <w:rtl/>
          <w:lang w:eastAsia="he-IL"/>
        </w:rPr>
        <w:t xml:space="preserve"> וכולי </w:t>
      </w:r>
      <w:proofErr w:type="spellStart"/>
      <w:r w:rsidR="004D5BE3">
        <w:rPr>
          <w:rFonts w:hint="cs"/>
          <w:rtl/>
          <w:lang w:eastAsia="he-IL"/>
        </w:rPr>
        <w:t>וכולי</w:t>
      </w:r>
      <w:proofErr w:type="spellEnd"/>
      <w:r w:rsidR="004D5BE3">
        <w:rPr>
          <w:rFonts w:hint="cs"/>
          <w:rtl/>
          <w:lang w:eastAsia="he-IL"/>
        </w:rPr>
        <w:t xml:space="preserve">. צריך להגיד דבר אחד: </w:t>
      </w:r>
      <w:proofErr w:type="spellStart"/>
      <w:r w:rsidR="004D5BE3">
        <w:rPr>
          <w:lang w:eastAsia="he-IL"/>
        </w:rPr>
        <w:t>paybox</w:t>
      </w:r>
      <w:proofErr w:type="spellEnd"/>
      <w:r w:rsidR="004D5BE3">
        <w:rPr>
          <w:rFonts w:hint="cs"/>
          <w:rtl/>
          <w:lang w:eastAsia="he-IL"/>
        </w:rPr>
        <w:t xml:space="preserve"> ,</w:t>
      </w:r>
      <w:bookmarkStart w:id="2077" w:name="_ETM_Q1_7787621"/>
      <w:bookmarkEnd w:id="2077"/>
      <w:r>
        <w:rPr>
          <w:rFonts w:hint="cs"/>
          <w:rtl/>
          <w:lang w:eastAsia="he-IL"/>
        </w:rPr>
        <w:t xml:space="preserve"> ביט וכולי, עושים שירות מצוין ב</w:t>
      </w:r>
      <w:r w:rsidR="004D5BE3">
        <w:rPr>
          <w:rFonts w:hint="cs"/>
          <w:rtl/>
          <w:lang w:eastAsia="he-IL"/>
        </w:rPr>
        <w:t xml:space="preserve">לתת לנו </w:t>
      </w:r>
      <w:bookmarkStart w:id="2078" w:name="_ETM_Q1_7790433"/>
      <w:bookmarkEnd w:id="2078"/>
      <w:r w:rsidR="004D5BE3">
        <w:rPr>
          <w:rFonts w:hint="cs"/>
          <w:rtl/>
          <w:lang w:eastAsia="he-IL"/>
        </w:rPr>
        <w:t>את שירות התשלומים. מייעלים לנו את האפשרות להעביר כסף בין</w:t>
      </w:r>
      <w:bookmarkStart w:id="2079" w:name="_ETM_Q1_7794963"/>
      <w:bookmarkEnd w:id="2079"/>
      <w:r w:rsidR="004D5BE3">
        <w:rPr>
          <w:rFonts w:hint="cs"/>
          <w:rtl/>
          <w:lang w:eastAsia="he-IL"/>
        </w:rPr>
        <w:t xml:space="preserve"> אד</w:t>
      </w:r>
      <w:r>
        <w:rPr>
          <w:rFonts w:hint="cs"/>
          <w:rtl/>
          <w:lang w:eastAsia="he-IL"/>
        </w:rPr>
        <w:t>ם לאדם. אף אחד לא רוצה לגעת בזה, שימשיכו לעשות את זה. אבל</w:t>
      </w:r>
      <w:r w:rsidR="004D5BE3">
        <w:rPr>
          <w:rFonts w:hint="cs"/>
          <w:rtl/>
          <w:lang w:eastAsia="he-IL"/>
        </w:rPr>
        <w:t xml:space="preserve"> להפוך אותם למי שמשווים את העלויות האובייקטיביות כשהם עוצמים את העיניים מהעובדה</w:t>
      </w:r>
      <w:r w:rsidR="00E71CE7">
        <w:rPr>
          <w:rFonts w:hint="cs"/>
          <w:rtl/>
          <w:lang w:eastAsia="he-IL"/>
        </w:rPr>
        <w:t xml:space="preserve"> שהם 50% בבעלות בנק דיסקונט, או במקרה של ביט – 100% בבעלות בנק </w:t>
      </w:r>
      <w:bookmarkStart w:id="2080" w:name="_ETM_Q1_7809713"/>
      <w:bookmarkEnd w:id="2080"/>
      <w:r>
        <w:rPr>
          <w:rFonts w:hint="cs"/>
          <w:rtl/>
          <w:lang w:eastAsia="he-IL"/>
        </w:rPr>
        <w:t>הפועלים?</w:t>
      </w:r>
      <w:r w:rsidR="00E71CE7">
        <w:rPr>
          <w:rFonts w:hint="cs"/>
          <w:rtl/>
          <w:lang w:eastAsia="he-IL"/>
        </w:rPr>
        <w:t xml:space="preserve"> כי מאחורי הכתפיים של </w:t>
      </w:r>
      <w:proofErr w:type="spellStart"/>
      <w:r w:rsidR="00E71CE7">
        <w:rPr>
          <w:lang w:eastAsia="he-IL"/>
        </w:rPr>
        <w:t>paybox</w:t>
      </w:r>
      <w:proofErr w:type="spellEnd"/>
      <w:r w:rsidR="00E71CE7">
        <w:rPr>
          <w:rFonts w:hint="cs"/>
          <w:rtl/>
          <w:lang w:eastAsia="he-IL"/>
        </w:rPr>
        <w:t xml:space="preserve"> אני רואה את </w:t>
      </w:r>
      <w:bookmarkStart w:id="2081" w:name="_ETM_Q1_7812481"/>
      <w:bookmarkEnd w:id="2081"/>
      <w:r w:rsidR="00E71CE7">
        <w:rPr>
          <w:rFonts w:hint="cs"/>
          <w:rtl/>
          <w:lang w:eastAsia="he-IL"/>
        </w:rPr>
        <w:t>ביט. זה בדיוק אותו דין שיחול, זה פשוט לבלב</w:t>
      </w:r>
      <w:r>
        <w:rPr>
          <w:rFonts w:hint="cs"/>
          <w:rtl/>
          <w:lang w:eastAsia="he-IL"/>
        </w:rPr>
        <w:t>ל</w:t>
      </w:r>
      <w:r w:rsidR="00E71CE7">
        <w:rPr>
          <w:rFonts w:hint="cs"/>
          <w:rtl/>
          <w:lang w:eastAsia="he-IL"/>
        </w:rPr>
        <w:t xml:space="preserve"> אותנו ולהסיח אותנו מהמטרה העיקרית והחשובה מאוד של הצעת </w:t>
      </w:r>
      <w:bookmarkStart w:id="2082" w:name="_ETM_Q1_7825411"/>
      <w:bookmarkEnd w:id="2082"/>
      <w:r w:rsidR="00E71CE7">
        <w:rPr>
          <w:rFonts w:hint="cs"/>
          <w:rtl/>
          <w:lang w:eastAsia="he-IL"/>
        </w:rPr>
        <w:t>החוק הזו.</w:t>
      </w:r>
      <w:bookmarkStart w:id="2083" w:name="_ETM_Q1_7824882"/>
      <w:bookmarkEnd w:id="2083"/>
    </w:p>
    <w:p w:rsidR="00E71CE7" w:rsidRDefault="00E71CE7" w:rsidP="008E7F2E">
      <w:pPr>
        <w:rPr>
          <w:rtl/>
          <w:lang w:eastAsia="he-IL"/>
        </w:rPr>
      </w:pPr>
      <w:bookmarkStart w:id="2084" w:name="_ETM_Q1_7824938"/>
      <w:bookmarkEnd w:id="2084"/>
    </w:p>
    <w:p w:rsidR="00E71CE7" w:rsidRDefault="00E71CE7" w:rsidP="008E7F2E">
      <w:pPr>
        <w:rPr>
          <w:rtl/>
          <w:lang w:eastAsia="he-IL"/>
        </w:rPr>
      </w:pPr>
      <w:bookmarkStart w:id="2085" w:name="_ETM_Q1_7825098"/>
      <w:bookmarkStart w:id="2086" w:name="_ETM_Q1_7825149"/>
      <w:bookmarkEnd w:id="2085"/>
      <w:bookmarkEnd w:id="2086"/>
      <w:r>
        <w:rPr>
          <w:rFonts w:hint="cs"/>
          <w:rtl/>
          <w:lang w:eastAsia="he-IL"/>
        </w:rPr>
        <w:t xml:space="preserve">המסר המרכזי שעולה מסוף דברים של מר פרישמן: תנו לנו, כי אני לא רואה מי יקום פה, רק גדולים וחזקים יעשו את </w:t>
      </w:r>
      <w:bookmarkStart w:id="2087" w:name="_ETM_Q1_7834026"/>
      <w:bookmarkEnd w:id="2087"/>
      <w:r w:rsidR="00F30181">
        <w:rPr>
          <w:rFonts w:hint="cs"/>
          <w:rtl/>
          <w:lang w:eastAsia="he-IL"/>
        </w:rPr>
        <w:t>זה.</w:t>
      </w:r>
      <w:r>
        <w:rPr>
          <w:rFonts w:hint="cs"/>
          <w:rtl/>
          <w:lang w:eastAsia="he-IL"/>
        </w:rPr>
        <w:t xml:space="preserve"> א</w:t>
      </w:r>
      <w:r w:rsidR="00F30181">
        <w:rPr>
          <w:rFonts w:hint="cs"/>
          <w:rtl/>
          <w:lang w:eastAsia="he-IL"/>
        </w:rPr>
        <w:t>ומר בעצם, תנו לנו הבנקים גדולים,</w:t>
      </w:r>
      <w:r>
        <w:rPr>
          <w:rFonts w:hint="cs"/>
          <w:rtl/>
          <w:lang w:eastAsia="he-IL"/>
        </w:rPr>
        <w:t xml:space="preserve"> לא רק </w:t>
      </w:r>
      <w:bookmarkStart w:id="2088" w:name="_ETM_Q1_7838500"/>
      <w:bookmarkEnd w:id="2088"/>
      <w:r>
        <w:rPr>
          <w:rFonts w:hint="cs"/>
          <w:rtl/>
          <w:lang w:eastAsia="he-IL"/>
        </w:rPr>
        <w:t>לשלוט על מה שאנחנו שולטים עליו היום, אלא גם להשתלט על התחום החדש הזה. וזה בדיוק הדבר שממנו יגורתי וזאת</w:t>
      </w:r>
      <w:bookmarkStart w:id="2089" w:name="_ETM_Q1_7846445"/>
      <w:bookmarkEnd w:id="2089"/>
      <w:r>
        <w:rPr>
          <w:rFonts w:hint="cs"/>
          <w:rtl/>
          <w:lang w:eastAsia="he-IL"/>
        </w:rPr>
        <w:t xml:space="preserve"> הסיבה שבגללה באתי לישיבה המיוחדת הזאת.</w:t>
      </w:r>
    </w:p>
    <w:p w:rsidR="00E71CE7" w:rsidRDefault="00E71CE7" w:rsidP="008E7F2E">
      <w:pPr>
        <w:rPr>
          <w:rtl/>
          <w:lang w:eastAsia="he-IL"/>
        </w:rPr>
      </w:pPr>
      <w:bookmarkStart w:id="2090" w:name="_ETM_Q1_7848812"/>
      <w:bookmarkStart w:id="2091" w:name="_ETM_Q1_7848942"/>
      <w:bookmarkEnd w:id="2090"/>
      <w:bookmarkEnd w:id="2091"/>
    </w:p>
    <w:p w:rsidR="00E71CE7" w:rsidRDefault="00E71CE7" w:rsidP="00E71CE7">
      <w:pPr>
        <w:pStyle w:val="af6"/>
        <w:keepNext/>
        <w:rPr>
          <w:rtl/>
        </w:rPr>
      </w:pPr>
      <w:bookmarkStart w:id="2092" w:name="ET_yor_5771_459"/>
      <w:r w:rsidRPr="00E71CE7">
        <w:rPr>
          <w:rStyle w:val="TagStyle"/>
          <w:rtl/>
        </w:rPr>
        <w:t xml:space="preserve"> &lt;&lt; יור &gt;&gt; </w:t>
      </w:r>
      <w:r>
        <w:rPr>
          <w:rtl/>
        </w:rPr>
        <w:t xml:space="preserve">היו"ר איתן </w:t>
      </w:r>
      <w:proofErr w:type="spellStart"/>
      <w:r>
        <w:rPr>
          <w:rtl/>
        </w:rPr>
        <w:t>גינזבורג</w:t>
      </w:r>
      <w:proofErr w:type="spellEnd"/>
      <w:r>
        <w:rPr>
          <w:rtl/>
        </w:rPr>
        <w:t>:</w:t>
      </w:r>
      <w:r w:rsidRPr="00E71CE7">
        <w:rPr>
          <w:rStyle w:val="TagStyle"/>
          <w:rtl/>
        </w:rPr>
        <w:t xml:space="preserve"> &lt;&lt; יור &gt;&gt;</w:t>
      </w:r>
      <w:r>
        <w:rPr>
          <w:rtl/>
        </w:rPr>
        <w:t xml:space="preserve">   </w:t>
      </w:r>
      <w:bookmarkEnd w:id="2092"/>
    </w:p>
    <w:p w:rsidR="00E71CE7" w:rsidRDefault="00E71CE7" w:rsidP="00E71CE7">
      <w:pPr>
        <w:pStyle w:val="KeepWithNext"/>
        <w:rPr>
          <w:rtl/>
          <w:lang w:eastAsia="he-IL"/>
        </w:rPr>
      </w:pPr>
    </w:p>
    <w:p w:rsidR="00E71CE7" w:rsidRDefault="00E71CE7" w:rsidP="00E71CE7">
      <w:pPr>
        <w:rPr>
          <w:rtl/>
          <w:lang w:eastAsia="he-IL"/>
        </w:rPr>
      </w:pPr>
      <w:bookmarkStart w:id="2093" w:name="_ETM_Q1_7850181"/>
      <w:bookmarkEnd w:id="2093"/>
      <w:r>
        <w:rPr>
          <w:rFonts w:hint="cs"/>
          <w:rtl/>
          <w:lang w:eastAsia="he-IL"/>
        </w:rPr>
        <w:t xml:space="preserve">תודה רבה אדוני. השאלה היא </w:t>
      </w:r>
      <w:bookmarkStart w:id="2094" w:name="_ETM_Q1_7852019"/>
      <w:bookmarkEnd w:id="2094"/>
      <w:r>
        <w:rPr>
          <w:rFonts w:hint="cs"/>
          <w:rtl/>
          <w:lang w:eastAsia="he-IL"/>
        </w:rPr>
        <w:t>אם אין איזה דרך ליצור מין חיץ בין חברת האם לחברת הבת, בכל הנודע למאגרי המידע וכולי?</w:t>
      </w:r>
      <w:bookmarkStart w:id="2095" w:name="_ETM_Q1_7865192"/>
      <w:bookmarkEnd w:id="2095"/>
    </w:p>
    <w:p w:rsidR="00E71CE7" w:rsidRDefault="00E71CE7" w:rsidP="00E71CE7">
      <w:pPr>
        <w:rPr>
          <w:rtl/>
          <w:lang w:eastAsia="he-IL"/>
        </w:rPr>
      </w:pPr>
      <w:bookmarkStart w:id="2096" w:name="_ETM_Q1_7865250"/>
      <w:bookmarkEnd w:id="2096"/>
    </w:p>
    <w:p w:rsidR="00E71CE7" w:rsidRDefault="00E71CE7" w:rsidP="00E71CE7">
      <w:pPr>
        <w:pStyle w:val="-"/>
        <w:keepNext/>
        <w:rPr>
          <w:rtl/>
        </w:rPr>
      </w:pPr>
      <w:bookmarkStart w:id="2097" w:name="ET_speakercontinue_490043_460"/>
      <w:r w:rsidRPr="00E71CE7">
        <w:rPr>
          <w:rStyle w:val="TagStyle"/>
          <w:rtl/>
        </w:rPr>
        <w:t xml:space="preserve"> &lt;&lt; דובר_המשך &gt;&gt; </w:t>
      </w:r>
      <w:r>
        <w:rPr>
          <w:rtl/>
        </w:rPr>
        <w:t>דרור שטרום:</w:t>
      </w:r>
      <w:r w:rsidRPr="00E71CE7">
        <w:rPr>
          <w:rStyle w:val="TagStyle"/>
          <w:rtl/>
        </w:rPr>
        <w:t xml:space="preserve"> &lt;&lt; דובר_המשך &gt;&gt;</w:t>
      </w:r>
      <w:r>
        <w:rPr>
          <w:rtl/>
        </w:rPr>
        <w:t xml:space="preserve">   </w:t>
      </w:r>
      <w:bookmarkEnd w:id="2097"/>
    </w:p>
    <w:p w:rsidR="00E71CE7" w:rsidRDefault="00E71CE7" w:rsidP="00E71CE7">
      <w:pPr>
        <w:pStyle w:val="KeepWithNext"/>
        <w:rPr>
          <w:rtl/>
          <w:lang w:eastAsia="he-IL"/>
        </w:rPr>
      </w:pPr>
    </w:p>
    <w:p w:rsidR="00E71CE7" w:rsidRDefault="00E71CE7" w:rsidP="00E71CE7">
      <w:pPr>
        <w:rPr>
          <w:rtl/>
          <w:lang w:eastAsia="he-IL"/>
        </w:rPr>
      </w:pPr>
      <w:r>
        <w:rPr>
          <w:rFonts w:hint="cs"/>
          <w:rtl/>
          <w:lang w:eastAsia="he-IL"/>
        </w:rPr>
        <w:t xml:space="preserve">אני </w:t>
      </w:r>
      <w:bookmarkStart w:id="2098" w:name="_ETM_Q1_7866076"/>
      <w:bookmarkEnd w:id="2098"/>
      <w:r>
        <w:rPr>
          <w:rFonts w:hint="cs"/>
          <w:rtl/>
          <w:lang w:eastAsia="he-IL"/>
        </w:rPr>
        <w:t xml:space="preserve">רוצה להתנדב מאחר וכבר עברנו את זה וזה מצחיק </w:t>
      </w:r>
      <w:bookmarkStart w:id="2099" w:name="_ETM_Q1_7872158"/>
      <w:bookmarkEnd w:id="2099"/>
      <w:r>
        <w:rPr>
          <w:rFonts w:hint="cs"/>
          <w:rtl/>
          <w:lang w:eastAsia="he-IL"/>
        </w:rPr>
        <w:t xml:space="preserve">כי ההערה של אדוני מחזירה אותי לימים שבהם מר פרישמן היה המרכז של ועדת בכר. הוא היה עוזרו של יוסי </w:t>
      </w:r>
      <w:bookmarkStart w:id="2100" w:name="_ETM_Q1_7880078"/>
      <w:bookmarkEnd w:id="2100"/>
      <w:r>
        <w:rPr>
          <w:rFonts w:hint="cs"/>
          <w:rtl/>
          <w:lang w:eastAsia="he-IL"/>
        </w:rPr>
        <w:t xml:space="preserve">בכר, והוא היה המרכז של ועדת </w:t>
      </w:r>
      <w:bookmarkStart w:id="2101" w:name="_ETM_Q1_7882542"/>
      <w:bookmarkEnd w:id="2101"/>
      <w:r>
        <w:rPr>
          <w:rFonts w:hint="cs"/>
          <w:rtl/>
          <w:lang w:eastAsia="he-IL"/>
        </w:rPr>
        <w:t xml:space="preserve">בכר. והשאלה שאנחנו נשאלנו בוועדת בכר – הייתי אז הממונה על התחרות – הייתה: האם אין </w:t>
      </w:r>
      <w:bookmarkStart w:id="2102" w:name="_ETM_Q1_7888963"/>
      <w:bookmarkEnd w:id="2102"/>
      <w:r>
        <w:rPr>
          <w:rFonts w:hint="cs"/>
          <w:rtl/>
          <w:lang w:eastAsia="he-IL"/>
        </w:rPr>
        <w:t>די בחומות סיניות בין הבנקים לבין קופות הגמל והקרנות, ועל</w:t>
      </w:r>
      <w:bookmarkStart w:id="2103" w:name="_ETM_Q1_7892270"/>
      <w:bookmarkEnd w:id="2103"/>
      <w:r>
        <w:rPr>
          <w:rFonts w:hint="cs"/>
          <w:rtl/>
          <w:lang w:eastAsia="he-IL"/>
        </w:rPr>
        <w:t xml:space="preserve"> ידי זה לא נצטרך להפריד ביניה</w:t>
      </w:r>
      <w:r>
        <w:rPr>
          <w:rFonts w:hint="eastAsia"/>
          <w:rtl/>
          <w:lang w:eastAsia="he-IL"/>
        </w:rPr>
        <w:t>ם</w:t>
      </w:r>
      <w:r>
        <w:rPr>
          <w:rFonts w:hint="cs"/>
          <w:rtl/>
          <w:lang w:eastAsia="he-IL"/>
        </w:rPr>
        <w:t>? והתשובה הייתה, שלאחר ניסיון</w:t>
      </w:r>
      <w:bookmarkStart w:id="2104" w:name="_ETM_Q1_7899409"/>
      <w:bookmarkEnd w:id="2104"/>
      <w:r>
        <w:rPr>
          <w:rFonts w:hint="cs"/>
          <w:rtl/>
          <w:lang w:eastAsia="he-IL"/>
        </w:rPr>
        <w:t xml:space="preserve"> של הרבה מאוד שנים, כי ועדות קודמות</w:t>
      </w:r>
      <w:r w:rsidR="007E30A4">
        <w:rPr>
          <w:rFonts w:hint="cs"/>
          <w:rtl/>
          <w:lang w:eastAsia="he-IL"/>
        </w:rPr>
        <w:t xml:space="preserve"> כמו ועדת נאמן</w:t>
      </w:r>
      <w:bookmarkStart w:id="2105" w:name="_ETM_Q1_7901896"/>
      <w:bookmarkEnd w:id="2105"/>
      <w:r w:rsidR="00F30181">
        <w:rPr>
          <w:rFonts w:hint="cs"/>
          <w:rtl/>
          <w:lang w:eastAsia="he-IL"/>
        </w:rPr>
        <w:t xml:space="preserve"> ואחרות</w:t>
      </w:r>
      <w:r w:rsidR="007E30A4">
        <w:rPr>
          <w:rFonts w:hint="cs"/>
          <w:rtl/>
          <w:lang w:eastAsia="he-IL"/>
        </w:rPr>
        <w:t xml:space="preserve"> ציוו על חומות סיניות, על כאלה הפרדות, והמסקנה החד משמעית הייתה שכשיש רצון כלכלי ומוטי</w:t>
      </w:r>
      <w:bookmarkStart w:id="2106" w:name="_ETM_Q1_7908240"/>
      <w:bookmarkEnd w:id="2106"/>
      <w:r w:rsidR="007E30A4">
        <w:rPr>
          <w:rFonts w:hint="cs"/>
          <w:rtl/>
          <w:lang w:eastAsia="he-IL"/>
        </w:rPr>
        <w:t>בציה כלכלית להשתמש במידע –שום חומה סינית לא עוצרת את זה באמת.</w:t>
      </w:r>
    </w:p>
    <w:p w:rsidR="007E30A4" w:rsidRDefault="007E30A4" w:rsidP="00E71CE7">
      <w:pPr>
        <w:rPr>
          <w:rtl/>
          <w:lang w:eastAsia="he-IL"/>
        </w:rPr>
      </w:pPr>
      <w:bookmarkStart w:id="2107" w:name="_ETM_Q1_7912746"/>
      <w:bookmarkStart w:id="2108" w:name="_ETM_Q1_7912788"/>
      <w:bookmarkEnd w:id="2107"/>
      <w:bookmarkEnd w:id="2108"/>
    </w:p>
    <w:p w:rsidR="007E30A4" w:rsidRDefault="007E30A4" w:rsidP="007E30A4">
      <w:pPr>
        <w:pStyle w:val="af6"/>
        <w:keepNext/>
        <w:rPr>
          <w:rtl/>
        </w:rPr>
      </w:pPr>
      <w:bookmarkStart w:id="2109" w:name="ET_yor_5771_461"/>
      <w:r w:rsidRPr="007E30A4">
        <w:rPr>
          <w:rStyle w:val="TagStyle"/>
          <w:rtl/>
        </w:rPr>
        <w:t xml:space="preserve"> &lt;&lt; יור &gt;&gt; </w:t>
      </w:r>
      <w:r>
        <w:rPr>
          <w:rtl/>
        </w:rPr>
        <w:t xml:space="preserve">היו"ר איתן </w:t>
      </w:r>
      <w:proofErr w:type="spellStart"/>
      <w:r>
        <w:rPr>
          <w:rtl/>
        </w:rPr>
        <w:t>גינזבורג</w:t>
      </w:r>
      <w:proofErr w:type="spellEnd"/>
      <w:r>
        <w:rPr>
          <w:rtl/>
        </w:rPr>
        <w:t>:</w:t>
      </w:r>
      <w:r w:rsidRPr="007E30A4">
        <w:rPr>
          <w:rStyle w:val="TagStyle"/>
          <w:rtl/>
        </w:rPr>
        <w:t xml:space="preserve"> &lt;&lt; יור &gt;&gt;</w:t>
      </w:r>
      <w:r>
        <w:rPr>
          <w:rtl/>
        </w:rPr>
        <w:t xml:space="preserve">   </w:t>
      </w:r>
      <w:bookmarkEnd w:id="2109"/>
    </w:p>
    <w:p w:rsidR="007E30A4" w:rsidRDefault="007E30A4" w:rsidP="007E30A4">
      <w:pPr>
        <w:pStyle w:val="KeepWithNext"/>
        <w:rPr>
          <w:rtl/>
          <w:lang w:eastAsia="he-IL"/>
        </w:rPr>
      </w:pPr>
    </w:p>
    <w:p w:rsidR="007E30A4" w:rsidRDefault="007E30A4" w:rsidP="007E30A4">
      <w:pPr>
        <w:rPr>
          <w:rtl/>
          <w:lang w:eastAsia="he-IL"/>
        </w:rPr>
      </w:pPr>
      <w:bookmarkStart w:id="2110" w:name="_ETM_Q1_7913636"/>
      <w:bookmarkEnd w:id="2110"/>
      <w:r>
        <w:rPr>
          <w:rFonts w:hint="cs"/>
          <w:rtl/>
          <w:lang w:eastAsia="he-IL"/>
        </w:rPr>
        <w:t xml:space="preserve">החומות נפרצות. </w:t>
      </w:r>
    </w:p>
    <w:p w:rsidR="007E30A4" w:rsidRDefault="007E30A4" w:rsidP="007E30A4">
      <w:pPr>
        <w:rPr>
          <w:rtl/>
          <w:lang w:eastAsia="he-IL"/>
        </w:rPr>
      </w:pPr>
      <w:bookmarkStart w:id="2111" w:name="_ETM_Q1_7910680"/>
      <w:bookmarkStart w:id="2112" w:name="_ETM_Q1_7910740"/>
      <w:bookmarkEnd w:id="2111"/>
      <w:bookmarkEnd w:id="2112"/>
    </w:p>
    <w:p w:rsidR="007E30A4" w:rsidRDefault="007E30A4" w:rsidP="007E30A4">
      <w:pPr>
        <w:pStyle w:val="-"/>
        <w:keepNext/>
        <w:rPr>
          <w:rtl/>
        </w:rPr>
      </w:pPr>
      <w:bookmarkStart w:id="2113" w:name="ET_speakercontinue_490043_462"/>
      <w:r w:rsidRPr="007E30A4">
        <w:rPr>
          <w:rStyle w:val="TagStyle"/>
          <w:rtl/>
        </w:rPr>
        <w:t xml:space="preserve"> &lt;&lt; דובר_המשך &gt;&gt; </w:t>
      </w:r>
      <w:r>
        <w:rPr>
          <w:rtl/>
        </w:rPr>
        <w:t>דרור שטרום:</w:t>
      </w:r>
      <w:r w:rsidRPr="007E30A4">
        <w:rPr>
          <w:rStyle w:val="TagStyle"/>
          <w:rtl/>
        </w:rPr>
        <w:t xml:space="preserve"> &lt;&lt; דובר_המשך &gt;&gt;</w:t>
      </w:r>
      <w:r>
        <w:rPr>
          <w:rtl/>
        </w:rPr>
        <w:t xml:space="preserve">   </w:t>
      </w:r>
      <w:bookmarkEnd w:id="2113"/>
    </w:p>
    <w:p w:rsidR="007E30A4" w:rsidRDefault="007E30A4" w:rsidP="007E30A4">
      <w:pPr>
        <w:pStyle w:val="KeepWithNext"/>
        <w:rPr>
          <w:rtl/>
          <w:lang w:eastAsia="he-IL"/>
        </w:rPr>
      </w:pPr>
    </w:p>
    <w:p w:rsidR="007E30A4" w:rsidRDefault="007E30A4" w:rsidP="007E30A4">
      <w:pPr>
        <w:rPr>
          <w:rtl/>
          <w:lang w:eastAsia="he-IL"/>
        </w:rPr>
      </w:pPr>
      <w:bookmarkStart w:id="2114" w:name="_ETM_Q1_7912090"/>
      <w:bookmarkEnd w:id="2114"/>
      <w:r>
        <w:rPr>
          <w:rFonts w:hint="cs"/>
          <w:rtl/>
          <w:lang w:eastAsia="he-IL"/>
        </w:rPr>
        <w:t>בדיוק.</w:t>
      </w:r>
    </w:p>
    <w:p w:rsidR="007E30A4" w:rsidRDefault="007E30A4" w:rsidP="007E30A4">
      <w:pPr>
        <w:rPr>
          <w:rtl/>
          <w:lang w:eastAsia="he-IL"/>
        </w:rPr>
      </w:pPr>
    </w:p>
    <w:p w:rsidR="007E30A4" w:rsidRDefault="007E30A4" w:rsidP="007E30A4">
      <w:pPr>
        <w:pStyle w:val="af6"/>
        <w:keepNext/>
        <w:rPr>
          <w:rtl/>
        </w:rPr>
      </w:pPr>
      <w:bookmarkStart w:id="2115" w:name="ET_yor_5771_463"/>
      <w:r w:rsidRPr="007E30A4">
        <w:rPr>
          <w:rStyle w:val="TagStyle"/>
          <w:rtl/>
        </w:rPr>
        <w:t xml:space="preserve"> &lt;&lt; יור &gt;&gt; </w:t>
      </w:r>
      <w:r>
        <w:rPr>
          <w:rtl/>
        </w:rPr>
        <w:t xml:space="preserve">היו"ר איתן </w:t>
      </w:r>
      <w:proofErr w:type="spellStart"/>
      <w:r>
        <w:rPr>
          <w:rtl/>
        </w:rPr>
        <w:t>גינזבורג</w:t>
      </w:r>
      <w:proofErr w:type="spellEnd"/>
      <w:r>
        <w:rPr>
          <w:rtl/>
        </w:rPr>
        <w:t>:</w:t>
      </w:r>
      <w:r w:rsidRPr="007E30A4">
        <w:rPr>
          <w:rStyle w:val="TagStyle"/>
          <w:rtl/>
        </w:rPr>
        <w:t xml:space="preserve"> &lt;&lt; יור &gt;&gt;</w:t>
      </w:r>
      <w:r>
        <w:rPr>
          <w:rtl/>
        </w:rPr>
        <w:t xml:space="preserve">   </w:t>
      </w:r>
      <w:bookmarkEnd w:id="2115"/>
    </w:p>
    <w:p w:rsidR="007E30A4" w:rsidRDefault="007E30A4" w:rsidP="007E30A4">
      <w:pPr>
        <w:pStyle w:val="KeepWithNext"/>
        <w:rPr>
          <w:rtl/>
          <w:lang w:eastAsia="he-IL"/>
        </w:rPr>
      </w:pPr>
    </w:p>
    <w:p w:rsidR="007E30A4" w:rsidRDefault="007E30A4" w:rsidP="007E30A4">
      <w:pPr>
        <w:rPr>
          <w:rtl/>
          <w:lang w:eastAsia="he-IL"/>
        </w:rPr>
      </w:pPr>
      <w:r>
        <w:rPr>
          <w:rFonts w:hint="cs"/>
          <w:rtl/>
          <w:lang w:eastAsia="he-IL"/>
        </w:rPr>
        <w:t>מכיוון ששמו עלה, אנחנו נמשיך בהתייחסויות.</w:t>
      </w:r>
      <w:bookmarkStart w:id="2116" w:name="_ETM_Q1_7923307"/>
      <w:bookmarkEnd w:id="2116"/>
      <w:r>
        <w:rPr>
          <w:rFonts w:hint="cs"/>
          <w:rtl/>
          <w:lang w:eastAsia="he-IL"/>
        </w:rPr>
        <w:t xml:space="preserve"> אבל אשמח לתגובתך אריק. היית פה מושא להתייחסות, אז אשמח</w:t>
      </w:r>
      <w:bookmarkStart w:id="2117" w:name="_ETM_Q1_7934954"/>
      <w:bookmarkEnd w:id="2117"/>
      <w:r>
        <w:rPr>
          <w:rFonts w:hint="cs"/>
          <w:rtl/>
          <w:lang w:eastAsia="he-IL"/>
        </w:rPr>
        <w:t xml:space="preserve"> להתייחסותך ונמשיך בהתייחסויות האחרות.</w:t>
      </w:r>
    </w:p>
    <w:p w:rsidR="007E30A4" w:rsidRDefault="007E30A4" w:rsidP="007E30A4">
      <w:pPr>
        <w:rPr>
          <w:rtl/>
          <w:lang w:eastAsia="he-IL"/>
        </w:rPr>
      </w:pPr>
    </w:p>
    <w:p w:rsidR="007E30A4" w:rsidRDefault="007E30A4" w:rsidP="007E30A4">
      <w:pPr>
        <w:pStyle w:val="af9"/>
        <w:keepNext/>
        <w:rPr>
          <w:rtl/>
          <w:lang w:eastAsia="he-IL"/>
        </w:rPr>
      </w:pPr>
      <w:bookmarkStart w:id="2118" w:name="ET_guest_490043_464"/>
      <w:r w:rsidRPr="007E30A4">
        <w:rPr>
          <w:rStyle w:val="TagStyle"/>
          <w:rtl/>
        </w:rPr>
        <w:t xml:space="preserve"> &lt;&lt; אורח &gt;&gt; </w:t>
      </w:r>
      <w:r>
        <w:rPr>
          <w:rtl/>
          <w:lang w:eastAsia="he-IL"/>
        </w:rPr>
        <w:t>דרור שטרום:</w:t>
      </w:r>
      <w:r w:rsidRPr="007E30A4">
        <w:rPr>
          <w:rStyle w:val="TagStyle"/>
          <w:rtl/>
        </w:rPr>
        <w:t xml:space="preserve"> &lt;&lt; אורח &gt;&gt;</w:t>
      </w:r>
      <w:r>
        <w:rPr>
          <w:rtl/>
          <w:lang w:eastAsia="he-IL"/>
        </w:rPr>
        <w:t xml:space="preserve">   </w:t>
      </w:r>
      <w:bookmarkEnd w:id="2118"/>
    </w:p>
    <w:p w:rsidR="007E30A4" w:rsidRDefault="007E30A4" w:rsidP="007E30A4">
      <w:pPr>
        <w:pStyle w:val="KeepWithNext"/>
        <w:rPr>
          <w:rtl/>
          <w:lang w:eastAsia="he-IL"/>
        </w:rPr>
      </w:pPr>
    </w:p>
    <w:p w:rsidR="007E30A4" w:rsidRDefault="007E30A4" w:rsidP="007E30A4">
      <w:pPr>
        <w:rPr>
          <w:rtl/>
          <w:lang w:eastAsia="he-IL"/>
        </w:rPr>
      </w:pPr>
      <w:r>
        <w:rPr>
          <w:rFonts w:hint="cs"/>
          <w:rtl/>
          <w:lang w:eastAsia="he-IL"/>
        </w:rPr>
        <w:t>ללא קשר לזה שכולנו אוהבים אותו ומכבדים אותו.</w:t>
      </w:r>
      <w:bookmarkStart w:id="2119" w:name="_ETM_Q1_7939462"/>
      <w:bookmarkEnd w:id="2119"/>
    </w:p>
    <w:p w:rsidR="007E30A4" w:rsidRDefault="007E30A4" w:rsidP="007E30A4">
      <w:pPr>
        <w:rPr>
          <w:rtl/>
          <w:lang w:eastAsia="he-IL"/>
        </w:rPr>
      </w:pPr>
      <w:bookmarkStart w:id="2120" w:name="_ETM_Q1_7939515"/>
      <w:bookmarkEnd w:id="2120"/>
    </w:p>
    <w:p w:rsidR="007E30A4" w:rsidRDefault="007E30A4" w:rsidP="007E30A4">
      <w:pPr>
        <w:pStyle w:val="af6"/>
        <w:keepNext/>
        <w:rPr>
          <w:rtl/>
        </w:rPr>
      </w:pPr>
      <w:bookmarkStart w:id="2121" w:name="ET_yor_5771_465"/>
      <w:r w:rsidRPr="007E30A4">
        <w:rPr>
          <w:rStyle w:val="TagStyle"/>
          <w:rtl/>
        </w:rPr>
        <w:t xml:space="preserve"> &lt;&lt; יור &gt;&gt; </w:t>
      </w:r>
      <w:r>
        <w:rPr>
          <w:rtl/>
        </w:rPr>
        <w:t xml:space="preserve">היו"ר איתן </w:t>
      </w:r>
      <w:proofErr w:type="spellStart"/>
      <w:r>
        <w:rPr>
          <w:rtl/>
        </w:rPr>
        <w:t>גינזבורג</w:t>
      </w:r>
      <w:proofErr w:type="spellEnd"/>
      <w:r>
        <w:rPr>
          <w:rtl/>
        </w:rPr>
        <w:t>:</w:t>
      </w:r>
      <w:r w:rsidRPr="007E30A4">
        <w:rPr>
          <w:rStyle w:val="TagStyle"/>
          <w:rtl/>
        </w:rPr>
        <w:t xml:space="preserve"> &lt;&lt; יור &gt;&gt;</w:t>
      </w:r>
      <w:r>
        <w:rPr>
          <w:rtl/>
        </w:rPr>
        <w:t xml:space="preserve">   </w:t>
      </w:r>
      <w:bookmarkEnd w:id="2121"/>
    </w:p>
    <w:p w:rsidR="007E30A4" w:rsidRDefault="007E30A4" w:rsidP="007E30A4">
      <w:pPr>
        <w:pStyle w:val="KeepWithNext"/>
        <w:rPr>
          <w:rtl/>
          <w:lang w:eastAsia="he-IL"/>
        </w:rPr>
      </w:pPr>
    </w:p>
    <w:p w:rsidR="007E30A4" w:rsidRDefault="007E30A4" w:rsidP="007E30A4">
      <w:pPr>
        <w:rPr>
          <w:rtl/>
          <w:lang w:eastAsia="he-IL"/>
        </w:rPr>
      </w:pPr>
      <w:bookmarkStart w:id="2122" w:name="_ETM_Q1_7940979"/>
      <w:bookmarkEnd w:id="2122"/>
      <w:r>
        <w:rPr>
          <w:rFonts w:hint="cs"/>
          <w:rtl/>
          <w:lang w:eastAsia="he-IL"/>
        </w:rPr>
        <w:t xml:space="preserve">לא. </w:t>
      </w:r>
    </w:p>
    <w:p w:rsidR="007E30A4" w:rsidRDefault="007E30A4" w:rsidP="007E30A4">
      <w:pPr>
        <w:rPr>
          <w:rtl/>
          <w:lang w:eastAsia="he-IL"/>
        </w:rPr>
      </w:pPr>
    </w:p>
    <w:p w:rsidR="007E30A4" w:rsidRDefault="007E30A4" w:rsidP="007E30A4">
      <w:pPr>
        <w:pStyle w:val="-"/>
        <w:keepNext/>
        <w:rPr>
          <w:rtl/>
        </w:rPr>
      </w:pPr>
      <w:bookmarkStart w:id="2123" w:name="ET_speakercontinue_490043_466"/>
      <w:r w:rsidRPr="007E30A4">
        <w:rPr>
          <w:rStyle w:val="TagStyle"/>
          <w:rtl/>
        </w:rPr>
        <w:t xml:space="preserve"> &lt;&lt; דובר_המשך &gt;&gt; </w:t>
      </w:r>
      <w:r>
        <w:rPr>
          <w:rtl/>
        </w:rPr>
        <w:t>דרור שטרום:</w:t>
      </w:r>
      <w:r w:rsidRPr="007E30A4">
        <w:rPr>
          <w:rStyle w:val="TagStyle"/>
          <w:rtl/>
        </w:rPr>
        <w:t xml:space="preserve"> &lt;&lt; דובר_המשך &gt;&gt;</w:t>
      </w:r>
      <w:r>
        <w:rPr>
          <w:rtl/>
        </w:rPr>
        <w:t xml:space="preserve">   </w:t>
      </w:r>
      <w:bookmarkEnd w:id="2123"/>
    </w:p>
    <w:p w:rsidR="007E30A4" w:rsidRDefault="007E30A4" w:rsidP="007E30A4">
      <w:pPr>
        <w:pStyle w:val="KeepWithNext"/>
        <w:rPr>
          <w:rtl/>
          <w:lang w:eastAsia="he-IL"/>
        </w:rPr>
      </w:pPr>
    </w:p>
    <w:p w:rsidR="007E30A4" w:rsidRDefault="007E30A4" w:rsidP="007E30A4">
      <w:pPr>
        <w:rPr>
          <w:rtl/>
          <w:lang w:eastAsia="he-IL"/>
        </w:rPr>
      </w:pPr>
      <w:r>
        <w:rPr>
          <w:rFonts w:hint="cs"/>
          <w:rtl/>
          <w:lang w:eastAsia="he-IL"/>
        </w:rPr>
        <w:t>אני מייצג פה אופוזיצי</w:t>
      </w:r>
      <w:r>
        <w:rPr>
          <w:rFonts w:hint="eastAsia"/>
          <w:rtl/>
          <w:lang w:eastAsia="he-IL"/>
        </w:rPr>
        <w:t>ה</w:t>
      </w:r>
      <w:r>
        <w:rPr>
          <w:rFonts w:hint="cs"/>
          <w:rtl/>
          <w:lang w:eastAsia="he-IL"/>
        </w:rPr>
        <w:t xml:space="preserve"> - - -</w:t>
      </w:r>
    </w:p>
    <w:p w:rsidR="007E30A4" w:rsidRDefault="007E30A4" w:rsidP="007E30A4">
      <w:pPr>
        <w:rPr>
          <w:rtl/>
          <w:lang w:eastAsia="he-IL"/>
        </w:rPr>
      </w:pPr>
    </w:p>
    <w:p w:rsidR="007E30A4" w:rsidRDefault="007E30A4" w:rsidP="007E30A4">
      <w:pPr>
        <w:pStyle w:val="af6"/>
        <w:keepNext/>
        <w:rPr>
          <w:rtl/>
        </w:rPr>
      </w:pPr>
      <w:bookmarkStart w:id="2124" w:name="ET_yor_5771_467"/>
      <w:r w:rsidRPr="007E30A4">
        <w:rPr>
          <w:rStyle w:val="TagStyle"/>
          <w:rtl/>
        </w:rPr>
        <w:t xml:space="preserve"> &lt;&lt; יור &gt;&gt; </w:t>
      </w:r>
      <w:r>
        <w:rPr>
          <w:rtl/>
        </w:rPr>
        <w:t xml:space="preserve">היו"ר איתן </w:t>
      </w:r>
      <w:proofErr w:type="spellStart"/>
      <w:r>
        <w:rPr>
          <w:rtl/>
        </w:rPr>
        <w:t>גינזבורג</w:t>
      </w:r>
      <w:proofErr w:type="spellEnd"/>
      <w:r>
        <w:rPr>
          <w:rtl/>
        </w:rPr>
        <w:t>:</w:t>
      </w:r>
      <w:r w:rsidRPr="007E30A4">
        <w:rPr>
          <w:rStyle w:val="TagStyle"/>
          <w:rtl/>
        </w:rPr>
        <w:t xml:space="preserve"> &lt;&lt; יור &gt;&gt;</w:t>
      </w:r>
      <w:r>
        <w:rPr>
          <w:rtl/>
        </w:rPr>
        <w:t xml:space="preserve">   </w:t>
      </w:r>
      <w:bookmarkEnd w:id="2124"/>
    </w:p>
    <w:p w:rsidR="007E30A4" w:rsidRDefault="007E30A4" w:rsidP="007E30A4">
      <w:pPr>
        <w:pStyle w:val="KeepWithNext"/>
        <w:rPr>
          <w:rtl/>
          <w:lang w:eastAsia="he-IL"/>
        </w:rPr>
      </w:pPr>
    </w:p>
    <w:p w:rsidR="007E30A4" w:rsidRDefault="007E30A4" w:rsidP="00F30181">
      <w:pPr>
        <w:rPr>
          <w:rtl/>
          <w:lang w:eastAsia="he-IL"/>
        </w:rPr>
      </w:pPr>
      <w:r>
        <w:rPr>
          <w:rFonts w:hint="cs"/>
          <w:rtl/>
          <w:lang w:eastAsia="he-IL"/>
        </w:rPr>
        <w:t>אוהבים ומעריכים את</w:t>
      </w:r>
      <w:bookmarkStart w:id="2125" w:name="_ETM_Q1_7947053"/>
      <w:bookmarkEnd w:id="2125"/>
      <w:r>
        <w:rPr>
          <w:rFonts w:hint="cs"/>
          <w:rtl/>
          <w:lang w:eastAsia="he-IL"/>
        </w:rPr>
        <w:t xml:space="preserve"> הפעילות המבורכת שעושה </w:t>
      </w:r>
      <w:proofErr w:type="spellStart"/>
      <w:r>
        <w:rPr>
          <w:lang w:eastAsia="he-IL"/>
        </w:rPr>
        <w:t>paybox</w:t>
      </w:r>
      <w:proofErr w:type="spellEnd"/>
      <w:r>
        <w:rPr>
          <w:rFonts w:hint="cs"/>
          <w:rtl/>
          <w:lang w:eastAsia="he-IL"/>
        </w:rPr>
        <w:t xml:space="preserve"> ושעושות שאר האפליקציות האחרות שנותנות לנו כאזרחים שירות טוב. אנחנו רוצים שימשיכו להיות עוד כאלה </w:t>
      </w:r>
      <w:proofErr w:type="spellStart"/>
      <w:r>
        <w:rPr>
          <w:rFonts w:hint="cs"/>
          <w:rtl/>
          <w:lang w:eastAsia="he-IL"/>
        </w:rPr>
        <w:t>פינטקים</w:t>
      </w:r>
      <w:proofErr w:type="spellEnd"/>
      <w:r>
        <w:rPr>
          <w:rFonts w:hint="cs"/>
          <w:rtl/>
          <w:lang w:eastAsia="he-IL"/>
        </w:rPr>
        <w:t>. ואגב, צריך גם להודות לבנקים הגדולים שייצרו את השירותים</w:t>
      </w:r>
      <w:bookmarkStart w:id="2126" w:name="_ETM_Q1_7960620"/>
      <w:bookmarkEnd w:id="2126"/>
      <w:r>
        <w:rPr>
          <w:rFonts w:hint="cs"/>
          <w:rtl/>
          <w:lang w:eastAsia="he-IL"/>
        </w:rPr>
        <w:t xml:space="preserve"> הללו. בוא נאמר את האמת, אף אחד פה הוא </w:t>
      </w:r>
      <w:bookmarkStart w:id="2127" w:name="_ETM_Q1_7965381"/>
      <w:bookmarkEnd w:id="2127"/>
      <w:r>
        <w:rPr>
          <w:rFonts w:hint="cs"/>
          <w:rtl/>
          <w:lang w:eastAsia="he-IL"/>
        </w:rPr>
        <w:t>לא אויב של אף אחד, אבל אנחנו רוצים איך אפשר - - - בבקשה אדוני.</w:t>
      </w:r>
      <w:bookmarkStart w:id="2128" w:name="_ETM_Q1_7969981"/>
      <w:bookmarkEnd w:id="2128"/>
    </w:p>
    <w:p w:rsidR="007E30A4" w:rsidRDefault="007E30A4" w:rsidP="007E30A4">
      <w:pPr>
        <w:rPr>
          <w:rtl/>
          <w:lang w:eastAsia="he-IL"/>
        </w:rPr>
      </w:pPr>
      <w:bookmarkStart w:id="2129" w:name="_ETM_Q1_7970032"/>
      <w:bookmarkEnd w:id="2129"/>
    </w:p>
    <w:p w:rsidR="007E30A4" w:rsidRDefault="007E30A4" w:rsidP="007E30A4">
      <w:pPr>
        <w:pStyle w:val="af9"/>
        <w:keepNext/>
        <w:rPr>
          <w:rtl/>
          <w:lang w:eastAsia="he-IL"/>
        </w:rPr>
      </w:pPr>
      <w:bookmarkStart w:id="2130" w:name="ET_guest_880812_468"/>
      <w:r w:rsidRPr="007E30A4">
        <w:rPr>
          <w:rStyle w:val="TagStyle"/>
          <w:rtl/>
        </w:rPr>
        <w:t xml:space="preserve"> &lt;&lt; אורח &gt;&gt; </w:t>
      </w:r>
      <w:r>
        <w:rPr>
          <w:rtl/>
          <w:lang w:eastAsia="he-IL"/>
        </w:rPr>
        <w:t>אריק פרישמן:</w:t>
      </w:r>
      <w:r w:rsidRPr="007E30A4">
        <w:rPr>
          <w:rStyle w:val="TagStyle"/>
          <w:rtl/>
        </w:rPr>
        <w:t xml:space="preserve"> &lt;&lt; אורח &gt;&gt;</w:t>
      </w:r>
      <w:r>
        <w:rPr>
          <w:rtl/>
          <w:lang w:eastAsia="he-IL"/>
        </w:rPr>
        <w:t xml:space="preserve">   </w:t>
      </w:r>
      <w:bookmarkEnd w:id="2130"/>
    </w:p>
    <w:p w:rsidR="007E30A4" w:rsidRDefault="007E30A4" w:rsidP="007E30A4">
      <w:pPr>
        <w:pStyle w:val="KeepWithNext"/>
        <w:rPr>
          <w:rtl/>
          <w:lang w:eastAsia="he-IL"/>
        </w:rPr>
      </w:pPr>
    </w:p>
    <w:p w:rsidR="007E30A4" w:rsidRDefault="007E30A4" w:rsidP="007E30A4">
      <w:pPr>
        <w:rPr>
          <w:rtl/>
          <w:lang w:eastAsia="he-IL"/>
        </w:rPr>
      </w:pPr>
      <w:r>
        <w:rPr>
          <w:rFonts w:hint="cs"/>
          <w:rtl/>
          <w:lang w:eastAsia="he-IL"/>
        </w:rPr>
        <w:t xml:space="preserve">רציתי להגיד לדרור שאני אוהב אותו </w:t>
      </w:r>
      <w:bookmarkStart w:id="2131" w:name="_ETM_Q1_7970722"/>
      <w:bookmarkEnd w:id="2131"/>
      <w:r>
        <w:rPr>
          <w:rFonts w:hint="cs"/>
          <w:rtl/>
          <w:lang w:eastAsia="he-IL"/>
        </w:rPr>
        <w:t>בחזרה, ומתענג על הזיכרונות מהתקופה המרתקת</w:t>
      </w:r>
      <w:bookmarkStart w:id="2132" w:name="_ETM_Q1_7976224"/>
      <w:bookmarkEnd w:id="2132"/>
      <w:r>
        <w:rPr>
          <w:rFonts w:hint="cs"/>
          <w:rtl/>
          <w:lang w:eastAsia="he-IL"/>
        </w:rPr>
        <w:t xml:space="preserve"> בשנות האלפיים, תקופת ועדת בכר. יוסי בכר זכרונו לברכה. </w:t>
      </w:r>
      <w:bookmarkStart w:id="2133" w:name="_ETM_Q1_7985786"/>
      <w:bookmarkEnd w:id="2133"/>
    </w:p>
    <w:p w:rsidR="007E30A4" w:rsidRDefault="007E30A4" w:rsidP="007E30A4">
      <w:pPr>
        <w:rPr>
          <w:rtl/>
          <w:lang w:eastAsia="he-IL"/>
        </w:rPr>
      </w:pPr>
      <w:bookmarkStart w:id="2134" w:name="_ETM_Q1_7985839"/>
      <w:bookmarkStart w:id="2135" w:name="_ETM_Q1_7986059"/>
      <w:bookmarkEnd w:id="2134"/>
      <w:bookmarkEnd w:id="2135"/>
    </w:p>
    <w:p w:rsidR="007E30A4" w:rsidRDefault="007E30A4" w:rsidP="007E30A4">
      <w:pPr>
        <w:rPr>
          <w:rtl/>
          <w:lang w:eastAsia="he-IL"/>
        </w:rPr>
      </w:pPr>
      <w:bookmarkStart w:id="2136" w:name="_ETM_Q1_7986144"/>
      <w:bookmarkEnd w:id="2136"/>
      <w:r>
        <w:rPr>
          <w:rFonts w:hint="cs"/>
          <w:rtl/>
          <w:lang w:eastAsia="he-IL"/>
        </w:rPr>
        <w:t>יש לי כמה</w:t>
      </w:r>
      <w:bookmarkStart w:id="2137" w:name="_ETM_Q1_7987659"/>
      <w:bookmarkEnd w:id="2137"/>
      <w:r>
        <w:rPr>
          <w:rFonts w:hint="cs"/>
          <w:rtl/>
          <w:lang w:eastAsia="he-IL"/>
        </w:rPr>
        <w:t xml:space="preserve"> דברים להגיד, וכנראה שאין פה אמת אחת,</w:t>
      </w:r>
      <w:bookmarkStart w:id="2138" w:name="_ETM_Q1_7988397"/>
      <w:bookmarkEnd w:id="2138"/>
      <w:r>
        <w:rPr>
          <w:rFonts w:hint="cs"/>
          <w:rtl/>
          <w:lang w:eastAsia="he-IL"/>
        </w:rPr>
        <w:t xml:space="preserve"> בסוף אנחנו צריכים או אתם חברי הכנסת צריכים לשקול סיכוי מול סיכון. קודם כל אני רוצה לחדד את ההבחנה,</w:t>
      </w:r>
      <w:bookmarkStart w:id="2139" w:name="_ETM_Q1_8000686"/>
      <w:bookmarkEnd w:id="2139"/>
      <w:r>
        <w:rPr>
          <w:rFonts w:hint="cs"/>
          <w:rtl/>
          <w:lang w:eastAsia="he-IL"/>
        </w:rPr>
        <w:t xml:space="preserve"> לא רציתי להיכנס באופן </w:t>
      </w:r>
      <w:r w:rsidR="00F30181">
        <w:rPr>
          <w:rFonts w:hint="cs"/>
          <w:rtl/>
          <w:lang w:eastAsia="he-IL"/>
        </w:rPr>
        <w:t>פ</w:t>
      </w:r>
      <w:r>
        <w:rPr>
          <w:rFonts w:hint="cs"/>
          <w:rtl/>
          <w:lang w:eastAsia="he-IL"/>
        </w:rPr>
        <w:t xml:space="preserve">רטני לגופים, אבל מאחר והעליתם – </w:t>
      </w:r>
      <w:bookmarkStart w:id="2140" w:name="_ETM_Q1_8003907"/>
      <w:bookmarkEnd w:id="2140"/>
      <w:r>
        <w:rPr>
          <w:rFonts w:hint="cs"/>
          <w:rtl/>
          <w:lang w:eastAsia="he-IL"/>
        </w:rPr>
        <w:t>אני חושב שביט ו-</w:t>
      </w:r>
      <w:proofErr w:type="spellStart"/>
      <w:r>
        <w:rPr>
          <w:lang w:eastAsia="he-IL"/>
        </w:rPr>
        <w:t>paybox</w:t>
      </w:r>
      <w:proofErr w:type="spellEnd"/>
      <w:r>
        <w:rPr>
          <w:rFonts w:hint="cs"/>
          <w:rtl/>
          <w:lang w:eastAsia="he-IL"/>
        </w:rPr>
        <w:t xml:space="preserve"> </w:t>
      </w:r>
      <w:r w:rsidR="00852FFF">
        <w:rPr>
          <w:rFonts w:hint="cs"/>
          <w:rtl/>
          <w:lang w:eastAsia="he-IL"/>
        </w:rPr>
        <w:t>אלה שתי ח</w:t>
      </w:r>
      <w:r w:rsidR="00F30181">
        <w:rPr>
          <w:rFonts w:hint="cs"/>
          <w:rtl/>
          <w:lang w:eastAsia="he-IL"/>
        </w:rPr>
        <w:t>יות שונות לחלוטין. ביט היא יחידת</w:t>
      </w:r>
      <w:r w:rsidR="00852FFF">
        <w:rPr>
          <w:rFonts w:hint="cs"/>
          <w:rtl/>
          <w:lang w:eastAsia="he-IL"/>
        </w:rPr>
        <w:t xml:space="preserve"> סמך בתוך בנק פועלים, היא חלק בלתי נפרד מהם. כך הייתה בעבר </w:t>
      </w:r>
      <w:proofErr w:type="spellStart"/>
      <w:r w:rsidR="00852FFF">
        <w:rPr>
          <w:lang w:eastAsia="he-IL"/>
        </w:rPr>
        <w:t>paybox</w:t>
      </w:r>
      <w:proofErr w:type="spellEnd"/>
      <w:r w:rsidR="00852FFF">
        <w:rPr>
          <w:rFonts w:hint="cs"/>
          <w:rtl/>
          <w:lang w:eastAsia="he-IL"/>
        </w:rPr>
        <w:t xml:space="preserve"> בתוך דיסקונט. </w:t>
      </w:r>
      <w:proofErr w:type="spellStart"/>
      <w:r w:rsidR="00852FFF">
        <w:rPr>
          <w:lang w:eastAsia="he-IL"/>
        </w:rPr>
        <w:t>paybox</w:t>
      </w:r>
      <w:proofErr w:type="spellEnd"/>
      <w:r w:rsidR="00852FFF">
        <w:rPr>
          <w:rFonts w:hint="cs"/>
          <w:rtl/>
          <w:lang w:eastAsia="he-IL"/>
        </w:rPr>
        <w:t xml:space="preserve"> היום </w:t>
      </w:r>
      <w:bookmarkStart w:id="2141" w:name="_ETM_Q1_8020265"/>
      <w:bookmarkEnd w:id="2141"/>
      <w:r w:rsidR="00852FFF">
        <w:rPr>
          <w:rFonts w:hint="cs"/>
          <w:rtl/>
          <w:lang w:eastAsia="he-IL"/>
        </w:rPr>
        <w:t>הופרדה אחרי תהליך ארוך, מק</w:t>
      </w:r>
      <w:r w:rsidR="00547537">
        <w:rPr>
          <w:rFonts w:hint="cs"/>
          <w:rtl/>
          <w:lang w:eastAsia="he-IL"/>
        </w:rPr>
        <w:t>צועי וענייני מול בנק ישראל שקבע בדיוק מה מותר ואסור ל-</w:t>
      </w:r>
      <w:proofErr w:type="spellStart"/>
      <w:r w:rsidR="00547537">
        <w:rPr>
          <w:lang w:eastAsia="he-IL"/>
        </w:rPr>
        <w:t>paybox</w:t>
      </w:r>
      <w:proofErr w:type="spellEnd"/>
      <w:r w:rsidR="00547537">
        <w:rPr>
          <w:rFonts w:hint="cs"/>
          <w:rtl/>
          <w:lang w:eastAsia="he-IL"/>
        </w:rPr>
        <w:t xml:space="preserve"> העצמאית לעשות. דרך </w:t>
      </w:r>
      <w:bookmarkStart w:id="2142" w:name="_ETM_Q1_8032761"/>
      <w:bookmarkEnd w:id="2142"/>
      <w:r w:rsidR="00547537">
        <w:rPr>
          <w:rFonts w:hint="cs"/>
          <w:rtl/>
          <w:lang w:eastAsia="he-IL"/>
        </w:rPr>
        <w:t xml:space="preserve">אגב, במסגרת ההיתר הזה, בנסיבות ובתנאים מסוימים, הותר לה </w:t>
      </w:r>
      <w:bookmarkStart w:id="2143" w:name="_ETM_Q1_8038415"/>
      <w:bookmarkEnd w:id="2143"/>
      <w:r w:rsidR="00547537">
        <w:rPr>
          <w:rFonts w:hint="cs"/>
          <w:rtl/>
          <w:lang w:eastAsia="he-IL"/>
        </w:rPr>
        <w:t>לעסוק בתיווך. את ההיתר הזה קיבלנו רק לפני ארבעה חודשים.</w:t>
      </w:r>
    </w:p>
    <w:p w:rsidR="00547537" w:rsidRDefault="00547537" w:rsidP="007E30A4">
      <w:pPr>
        <w:rPr>
          <w:rtl/>
          <w:lang w:eastAsia="he-IL"/>
        </w:rPr>
      </w:pPr>
    </w:p>
    <w:p w:rsidR="00547537" w:rsidRDefault="00547537" w:rsidP="007E30A4">
      <w:pPr>
        <w:rPr>
          <w:rtl/>
          <w:lang w:eastAsia="he-IL"/>
        </w:rPr>
      </w:pPr>
      <w:proofErr w:type="spellStart"/>
      <w:r>
        <w:rPr>
          <w:lang w:eastAsia="he-IL"/>
        </w:rPr>
        <w:t>paybox</w:t>
      </w:r>
      <w:proofErr w:type="spellEnd"/>
      <w:r>
        <w:rPr>
          <w:rFonts w:hint="cs"/>
          <w:rtl/>
          <w:lang w:eastAsia="he-IL"/>
        </w:rPr>
        <w:t xml:space="preserve"> </w:t>
      </w:r>
      <w:bookmarkStart w:id="2144" w:name="_ETM_Q1_8042267"/>
      <w:bookmarkEnd w:id="2144"/>
      <w:r>
        <w:rPr>
          <w:rFonts w:hint="cs"/>
          <w:rtl/>
          <w:lang w:eastAsia="he-IL"/>
        </w:rPr>
        <w:t>היא כבר לא חלק מבנק דיסקונט, ב-</w:t>
      </w:r>
      <w:proofErr w:type="spellStart"/>
      <w:r>
        <w:rPr>
          <w:lang w:eastAsia="he-IL"/>
        </w:rPr>
        <w:t>paybox</w:t>
      </w:r>
      <w:proofErr w:type="spellEnd"/>
      <w:r>
        <w:rPr>
          <w:rFonts w:hint="cs"/>
          <w:rtl/>
          <w:lang w:eastAsia="he-IL"/>
        </w:rPr>
        <w:t xml:space="preserve"> יש סביב שולחן הדירקטוריון בעל מניות מהותי וחזק שלא היה נכנס לשם אם הוא היה חושב שהמטרה של </w:t>
      </w:r>
      <w:proofErr w:type="spellStart"/>
      <w:r>
        <w:rPr>
          <w:lang w:eastAsia="he-IL"/>
        </w:rPr>
        <w:t>paybox</w:t>
      </w:r>
      <w:proofErr w:type="spellEnd"/>
      <w:r>
        <w:rPr>
          <w:rFonts w:hint="cs"/>
          <w:rtl/>
          <w:lang w:eastAsia="he-IL"/>
        </w:rPr>
        <w:t xml:space="preserve"> זה להוות זרוע מכירה</w:t>
      </w:r>
      <w:bookmarkStart w:id="2145" w:name="_ETM_Q1_8057273"/>
      <w:bookmarkEnd w:id="2145"/>
      <w:r>
        <w:rPr>
          <w:rFonts w:hint="cs"/>
          <w:rtl/>
          <w:lang w:eastAsia="he-IL"/>
        </w:rPr>
        <w:t xml:space="preserve"> של המוצרים של בנק דיסקונט. </w:t>
      </w:r>
      <w:proofErr w:type="spellStart"/>
      <w:r>
        <w:rPr>
          <w:lang w:eastAsia="he-IL"/>
        </w:rPr>
        <w:t>paybox</w:t>
      </w:r>
      <w:proofErr w:type="spellEnd"/>
      <w:r>
        <w:rPr>
          <w:rFonts w:hint="cs"/>
          <w:rtl/>
          <w:lang w:eastAsia="he-IL"/>
        </w:rPr>
        <w:t xml:space="preserve"> גם לא חושבת שהיא תוכל להונות את הציבור ולספר שהיא נותנת שירותי תיווך מגוונים</w:t>
      </w:r>
      <w:bookmarkStart w:id="2146" w:name="_ETM_Q1_8065746"/>
      <w:bookmarkEnd w:id="2146"/>
      <w:r>
        <w:rPr>
          <w:rFonts w:hint="cs"/>
          <w:rtl/>
          <w:lang w:eastAsia="he-IL"/>
        </w:rPr>
        <w:t xml:space="preserve"> עם כל מה שיהיה על המדף או בצורה בולטת יהיה על המדף - - -</w:t>
      </w:r>
    </w:p>
    <w:p w:rsidR="00547537" w:rsidRDefault="00547537" w:rsidP="007E30A4">
      <w:pPr>
        <w:rPr>
          <w:rtl/>
          <w:lang w:eastAsia="he-IL"/>
        </w:rPr>
      </w:pPr>
      <w:bookmarkStart w:id="2147" w:name="_ETM_Q1_8067065"/>
      <w:bookmarkStart w:id="2148" w:name="_ETM_Q1_8067141"/>
      <w:bookmarkEnd w:id="2147"/>
      <w:bookmarkEnd w:id="2148"/>
    </w:p>
    <w:p w:rsidR="00547537" w:rsidRDefault="00547537" w:rsidP="00547537">
      <w:pPr>
        <w:pStyle w:val="af6"/>
        <w:keepNext/>
        <w:rPr>
          <w:rtl/>
        </w:rPr>
      </w:pPr>
      <w:bookmarkStart w:id="2149" w:name="ET_yor_5771_469"/>
      <w:r w:rsidRPr="00547537">
        <w:rPr>
          <w:rStyle w:val="TagStyle"/>
          <w:rtl/>
        </w:rPr>
        <w:t xml:space="preserve"> &lt;&lt; יור &gt;&gt; </w:t>
      </w:r>
      <w:r>
        <w:rPr>
          <w:rtl/>
        </w:rPr>
        <w:t xml:space="preserve">היו"ר איתן </w:t>
      </w:r>
      <w:proofErr w:type="spellStart"/>
      <w:r>
        <w:rPr>
          <w:rtl/>
        </w:rPr>
        <w:t>גינזבורג</w:t>
      </w:r>
      <w:proofErr w:type="spellEnd"/>
      <w:r>
        <w:rPr>
          <w:rtl/>
        </w:rPr>
        <w:t>:</w:t>
      </w:r>
      <w:r w:rsidRPr="00547537">
        <w:rPr>
          <w:rStyle w:val="TagStyle"/>
          <w:rtl/>
        </w:rPr>
        <w:t xml:space="preserve"> &lt;&lt; יור &gt;&gt;</w:t>
      </w:r>
      <w:r>
        <w:rPr>
          <w:rtl/>
        </w:rPr>
        <w:t xml:space="preserve">   </w:t>
      </w:r>
      <w:bookmarkEnd w:id="2149"/>
    </w:p>
    <w:p w:rsidR="00547537" w:rsidRDefault="00547537" w:rsidP="00547537">
      <w:pPr>
        <w:pStyle w:val="KeepWithNext"/>
        <w:rPr>
          <w:rtl/>
          <w:lang w:eastAsia="he-IL"/>
        </w:rPr>
      </w:pPr>
    </w:p>
    <w:p w:rsidR="00547537" w:rsidRDefault="00547537" w:rsidP="00547537">
      <w:pPr>
        <w:rPr>
          <w:rtl/>
          <w:lang w:eastAsia="he-IL"/>
        </w:rPr>
      </w:pPr>
      <w:bookmarkStart w:id="2150" w:name="_ETM_Q1_8071706"/>
      <w:bookmarkEnd w:id="2150"/>
      <w:r>
        <w:rPr>
          <w:rFonts w:hint="cs"/>
          <w:rtl/>
          <w:lang w:eastAsia="he-IL"/>
        </w:rPr>
        <w:t xml:space="preserve">אריק, ברשותך אני מקצר את </w:t>
      </w:r>
      <w:bookmarkStart w:id="2151" w:name="_ETM_Q1_8070111"/>
      <w:bookmarkEnd w:id="2151"/>
      <w:r>
        <w:rPr>
          <w:rFonts w:hint="cs"/>
          <w:rtl/>
          <w:lang w:eastAsia="he-IL"/>
        </w:rPr>
        <w:t xml:space="preserve">דבריך, ברשותך אם אפשר לגעת בעניין העקרוני ולא בחברת </w:t>
      </w:r>
      <w:proofErr w:type="spellStart"/>
      <w:r>
        <w:rPr>
          <w:lang w:eastAsia="he-IL"/>
        </w:rPr>
        <w:t>paybox</w:t>
      </w:r>
      <w:proofErr w:type="spellEnd"/>
      <w:r>
        <w:rPr>
          <w:rFonts w:hint="cs"/>
          <w:rtl/>
          <w:lang w:eastAsia="he-IL"/>
        </w:rPr>
        <w:t xml:space="preserve"> כי היא לא העניין. אני רוצה לדבר על העיקרון של אותם שירותים פיננסיים או העברות שניתנים על ידי </w:t>
      </w:r>
      <w:bookmarkStart w:id="2152" w:name="_ETM_Q1_8083159"/>
      <w:bookmarkEnd w:id="2152"/>
      <w:r w:rsidR="00831504">
        <w:rPr>
          <w:rFonts w:hint="cs"/>
          <w:rtl/>
          <w:lang w:eastAsia="he-IL"/>
        </w:rPr>
        <w:t xml:space="preserve">גופים שנשלטים על ידי הבנקים הגדולים. אלה שאנחנו </w:t>
      </w:r>
      <w:bookmarkStart w:id="2153" w:name="_ETM_Q1_8088267"/>
      <w:bookmarkEnd w:id="2153"/>
      <w:r w:rsidR="00831504">
        <w:rPr>
          <w:rFonts w:hint="cs"/>
          <w:rtl/>
          <w:lang w:eastAsia="he-IL"/>
        </w:rPr>
        <w:t xml:space="preserve">יודעים מה מצבם ואיזו שליטה יש להם היום במשק. החוק </w:t>
      </w:r>
      <w:bookmarkStart w:id="2154" w:name="_ETM_Q1_8092058"/>
      <w:bookmarkEnd w:id="2154"/>
      <w:r w:rsidR="00831504">
        <w:rPr>
          <w:rFonts w:hint="cs"/>
          <w:rtl/>
          <w:lang w:eastAsia="he-IL"/>
        </w:rPr>
        <w:t xml:space="preserve">בא לעשות, מה שנקרא, לפתוח את התחרות בנושא הזה. </w:t>
      </w:r>
      <w:bookmarkStart w:id="2155" w:name="_ETM_Q1_8094011"/>
      <w:bookmarkEnd w:id="2155"/>
      <w:r w:rsidR="00831504">
        <w:rPr>
          <w:rFonts w:hint="cs"/>
          <w:rtl/>
          <w:lang w:eastAsia="he-IL"/>
        </w:rPr>
        <w:t>והחשש הוא שאתם, כמי שקשורים בהם בעבותות, הגם שהופרדתם והגם</w:t>
      </w:r>
      <w:bookmarkStart w:id="2156" w:name="_ETM_Q1_8100234"/>
      <w:bookmarkEnd w:id="2156"/>
      <w:r w:rsidR="00831504">
        <w:rPr>
          <w:rFonts w:hint="cs"/>
          <w:rtl/>
          <w:lang w:eastAsia="he-IL"/>
        </w:rPr>
        <w:t xml:space="preserve"> שאולי אתם אפילו תאגיד נפרד וכולי – עדיין מחזיקים במניות </w:t>
      </w:r>
      <w:bookmarkStart w:id="2157" w:name="_ETM_Q1_8104262"/>
      <w:bookmarkEnd w:id="2157"/>
      <w:r w:rsidR="00831504">
        <w:rPr>
          <w:rFonts w:hint="cs"/>
          <w:rtl/>
          <w:lang w:eastAsia="he-IL"/>
        </w:rPr>
        <w:t xml:space="preserve">וכולנו יודעים מה המשמעות של החזקת מניות, בטח בכאלה אחוזים ניכרים. אני שמח על </w:t>
      </w:r>
      <w:proofErr w:type="spellStart"/>
      <w:r w:rsidR="00831504">
        <w:rPr>
          <w:lang w:eastAsia="he-IL"/>
        </w:rPr>
        <w:t>paybox</w:t>
      </w:r>
      <w:proofErr w:type="spellEnd"/>
      <w:r w:rsidR="00831504">
        <w:rPr>
          <w:rFonts w:hint="cs"/>
          <w:rtl/>
          <w:lang w:eastAsia="he-IL"/>
        </w:rPr>
        <w:t xml:space="preserve"> ואני מברך אותך על כל </w:t>
      </w:r>
      <w:bookmarkStart w:id="2158" w:name="_ETM_Q1_8117934"/>
      <w:bookmarkEnd w:id="2158"/>
      <w:r w:rsidR="00831504">
        <w:rPr>
          <w:rFonts w:hint="cs"/>
          <w:rtl/>
          <w:lang w:eastAsia="he-IL"/>
        </w:rPr>
        <w:t>העשייה, אבל בואו נדבר על העיקרון, בסדר?</w:t>
      </w:r>
      <w:bookmarkStart w:id="2159" w:name="_ETM_Q1_8121261"/>
      <w:bookmarkEnd w:id="2159"/>
    </w:p>
    <w:p w:rsidR="00831504" w:rsidRDefault="00831504" w:rsidP="00547537">
      <w:pPr>
        <w:rPr>
          <w:rtl/>
          <w:lang w:eastAsia="he-IL"/>
        </w:rPr>
      </w:pPr>
      <w:bookmarkStart w:id="2160" w:name="_ETM_Q1_8121309"/>
      <w:bookmarkEnd w:id="2160"/>
    </w:p>
    <w:p w:rsidR="00831504" w:rsidRDefault="00831504" w:rsidP="00831504">
      <w:pPr>
        <w:pStyle w:val="-"/>
        <w:keepNext/>
        <w:rPr>
          <w:rtl/>
        </w:rPr>
      </w:pPr>
      <w:bookmarkStart w:id="2161" w:name="ET_speakercontinue_880812_470"/>
      <w:r w:rsidRPr="00831504">
        <w:rPr>
          <w:rStyle w:val="TagStyle"/>
          <w:rtl/>
        </w:rPr>
        <w:t xml:space="preserve"> &lt;&lt; דובר_המשך &gt;&gt; </w:t>
      </w:r>
      <w:r>
        <w:rPr>
          <w:rtl/>
        </w:rPr>
        <w:t>אריק פרישמן:</w:t>
      </w:r>
      <w:r w:rsidRPr="00831504">
        <w:rPr>
          <w:rStyle w:val="TagStyle"/>
          <w:rtl/>
        </w:rPr>
        <w:t xml:space="preserve"> &lt;&lt; דובר_המשך &gt;&gt;</w:t>
      </w:r>
      <w:r>
        <w:rPr>
          <w:rtl/>
        </w:rPr>
        <w:t xml:space="preserve">   </w:t>
      </w:r>
      <w:bookmarkEnd w:id="2161"/>
    </w:p>
    <w:p w:rsidR="00831504" w:rsidRDefault="00831504" w:rsidP="00831504">
      <w:pPr>
        <w:pStyle w:val="KeepWithNext"/>
        <w:rPr>
          <w:rtl/>
          <w:lang w:eastAsia="he-IL"/>
        </w:rPr>
      </w:pPr>
    </w:p>
    <w:p w:rsidR="00D637FD" w:rsidRPr="00831504" w:rsidRDefault="00831504" w:rsidP="00D637FD">
      <w:pPr>
        <w:rPr>
          <w:rtl/>
        </w:rPr>
      </w:pPr>
      <w:bookmarkStart w:id="2162" w:name="_ETM_Q1_8122479"/>
      <w:bookmarkEnd w:id="2162"/>
      <w:r>
        <w:rPr>
          <w:rFonts w:hint="cs"/>
          <w:rtl/>
          <w:lang w:eastAsia="he-IL"/>
        </w:rPr>
        <w:t xml:space="preserve">קודם כל אסגור את </w:t>
      </w:r>
      <w:bookmarkStart w:id="2163" w:name="_ETM_Q1_8122836"/>
      <w:bookmarkEnd w:id="2163"/>
      <w:r>
        <w:rPr>
          <w:rFonts w:hint="cs"/>
          <w:rtl/>
          <w:lang w:eastAsia="he-IL"/>
        </w:rPr>
        <w:t xml:space="preserve">הנושא של </w:t>
      </w:r>
      <w:proofErr w:type="spellStart"/>
      <w:r>
        <w:rPr>
          <w:lang w:eastAsia="he-IL"/>
        </w:rPr>
        <w:t>paybox</w:t>
      </w:r>
      <w:proofErr w:type="spellEnd"/>
      <w:r w:rsidR="00D637FD">
        <w:rPr>
          <w:rFonts w:hint="cs"/>
          <w:rtl/>
          <w:lang w:eastAsia="he-IL"/>
        </w:rPr>
        <w:t xml:space="preserve">. אנחנו מופרדים לחלוטין, אנחנו חברה </w:t>
      </w:r>
      <w:bookmarkStart w:id="2164" w:name="_ETM_Q1_8126214"/>
      <w:bookmarkEnd w:id="2164"/>
      <w:r w:rsidR="00D637FD">
        <w:rPr>
          <w:rFonts w:hint="cs"/>
          <w:rtl/>
          <w:lang w:eastAsia="he-IL"/>
        </w:rPr>
        <w:t>נפרדת, בגאוגרפיה נפרדת, מערכות מחשוב נפרדות, מאגר מידע נפרד</w:t>
      </w:r>
      <w:bookmarkStart w:id="2165" w:name="_ETM_Q1_8130463"/>
      <w:bookmarkEnd w:id="2165"/>
      <w:r w:rsidR="00D637FD">
        <w:rPr>
          <w:rFonts w:hint="cs"/>
          <w:rtl/>
          <w:lang w:eastAsia="he-IL"/>
        </w:rPr>
        <w:t xml:space="preserve">, </w:t>
      </w:r>
      <w:r w:rsidR="00D637FD">
        <w:rPr>
          <w:rFonts w:hint="cs"/>
          <w:rtl/>
        </w:rPr>
        <w:t xml:space="preserve">רשום בנפרד וכולי. </w:t>
      </w:r>
    </w:p>
    <w:p w:rsidR="00D637FD" w:rsidRDefault="00D637FD" w:rsidP="00831504">
      <w:pPr>
        <w:rPr>
          <w:rtl/>
          <w:lang w:eastAsia="he-IL"/>
        </w:rPr>
      </w:pPr>
      <w:bookmarkStart w:id="2166" w:name="_ETM_Q1_8130514"/>
      <w:bookmarkEnd w:id="2166"/>
    </w:p>
    <w:p w:rsidR="00D637FD" w:rsidRDefault="00D637FD" w:rsidP="00D637FD">
      <w:pPr>
        <w:pStyle w:val="af6"/>
        <w:keepNext/>
        <w:rPr>
          <w:rtl/>
        </w:rPr>
      </w:pPr>
      <w:bookmarkStart w:id="2167" w:name="ET_yor_5771_471"/>
      <w:r w:rsidRPr="00D637FD">
        <w:rPr>
          <w:rStyle w:val="TagStyle"/>
          <w:rtl/>
        </w:rPr>
        <w:t xml:space="preserve"> &lt;&lt; יור &gt;&gt; </w:t>
      </w:r>
      <w:r>
        <w:rPr>
          <w:rtl/>
        </w:rPr>
        <w:t xml:space="preserve">היו"ר איתן </w:t>
      </w:r>
      <w:proofErr w:type="spellStart"/>
      <w:r>
        <w:rPr>
          <w:rtl/>
        </w:rPr>
        <w:t>גינזבורג</w:t>
      </w:r>
      <w:proofErr w:type="spellEnd"/>
      <w:r>
        <w:rPr>
          <w:rtl/>
        </w:rPr>
        <w:t>:</w:t>
      </w:r>
      <w:r w:rsidRPr="00D637FD">
        <w:rPr>
          <w:rStyle w:val="TagStyle"/>
          <w:rtl/>
        </w:rPr>
        <w:t xml:space="preserve"> &lt;&lt; יור &gt;&gt;</w:t>
      </w:r>
      <w:r>
        <w:rPr>
          <w:rtl/>
        </w:rPr>
        <w:t xml:space="preserve">   </w:t>
      </w:r>
      <w:bookmarkEnd w:id="2167"/>
    </w:p>
    <w:p w:rsidR="00D637FD" w:rsidRDefault="00D637FD" w:rsidP="00D637FD">
      <w:pPr>
        <w:pStyle w:val="KeepWithNext"/>
        <w:rPr>
          <w:rtl/>
        </w:rPr>
      </w:pPr>
    </w:p>
    <w:p w:rsidR="00D637FD" w:rsidRDefault="00D637FD" w:rsidP="00D637FD">
      <w:pPr>
        <w:rPr>
          <w:rtl/>
        </w:rPr>
      </w:pPr>
      <w:r>
        <w:rPr>
          <w:rFonts w:hint="cs"/>
          <w:rtl/>
        </w:rPr>
        <w:t>זה הובן.</w:t>
      </w:r>
    </w:p>
    <w:p w:rsidR="00D637FD" w:rsidRDefault="00D637FD" w:rsidP="00D637FD">
      <w:pPr>
        <w:rPr>
          <w:rtl/>
        </w:rPr>
      </w:pPr>
    </w:p>
    <w:p w:rsidR="00D637FD" w:rsidRDefault="00D637FD" w:rsidP="00D637FD">
      <w:pPr>
        <w:pStyle w:val="-"/>
        <w:keepNext/>
        <w:rPr>
          <w:rtl/>
        </w:rPr>
      </w:pPr>
      <w:bookmarkStart w:id="2168" w:name="ET_speakercontinue_880812_472"/>
      <w:r w:rsidRPr="00D637FD">
        <w:rPr>
          <w:rStyle w:val="TagStyle"/>
          <w:rtl/>
        </w:rPr>
        <w:t xml:space="preserve"> &lt;&lt; דובר_המשך &gt;&gt; </w:t>
      </w:r>
      <w:r>
        <w:rPr>
          <w:rtl/>
        </w:rPr>
        <w:t>אריק פרישמן:</w:t>
      </w:r>
      <w:r w:rsidRPr="00D637FD">
        <w:rPr>
          <w:rStyle w:val="TagStyle"/>
          <w:rtl/>
        </w:rPr>
        <w:t xml:space="preserve"> &lt;&lt; דובר_המשך &gt;&gt;</w:t>
      </w:r>
      <w:r>
        <w:rPr>
          <w:rtl/>
        </w:rPr>
        <w:t xml:space="preserve">   </w:t>
      </w:r>
      <w:bookmarkEnd w:id="2168"/>
    </w:p>
    <w:p w:rsidR="00D637FD" w:rsidRDefault="00D637FD" w:rsidP="00D637FD">
      <w:pPr>
        <w:pStyle w:val="KeepWithNext"/>
        <w:rPr>
          <w:rtl/>
        </w:rPr>
      </w:pPr>
    </w:p>
    <w:p w:rsidR="00AC56F4" w:rsidRDefault="00AC56F4" w:rsidP="00AC56F4">
      <w:pPr>
        <w:rPr>
          <w:rtl/>
          <w:lang w:eastAsia="he-IL"/>
        </w:rPr>
      </w:pPr>
    </w:p>
    <w:p w:rsidR="00AC56F4" w:rsidRDefault="00D637FD" w:rsidP="00AC56F4">
      <w:pPr>
        <w:rPr>
          <w:rtl/>
          <w:lang w:eastAsia="he-IL"/>
        </w:rPr>
      </w:pPr>
      <w:r>
        <w:rPr>
          <w:rFonts w:hint="cs"/>
          <w:rtl/>
          <w:lang w:eastAsia="he-IL"/>
        </w:rPr>
        <w:t>בסוף לדעתי חברי הכנסת צריכים לשקול פה סיכוי אל מול סיכון. מה שאנחנו יודעים שבוודאות יתפתח וזה בסדר וזה מותר, זה אפילו רצוי על פי החוק,</w:t>
      </w:r>
      <w:bookmarkStart w:id="2169" w:name="_ETM_Q1_8140632"/>
      <w:bookmarkEnd w:id="2169"/>
      <w:r>
        <w:rPr>
          <w:rFonts w:hint="cs"/>
          <w:rtl/>
          <w:lang w:eastAsia="he-IL"/>
        </w:rPr>
        <w:t xml:space="preserve"> זה הגופים הקיימים מחר בבוקר יוכלו לבקש מהלקוחות שלהם אפליקציית תשלום כזו או אחרת שהיא חלק מבנק גדול,</w:t>
      </w:r>
      <w:bookmarkStart w:id="2170" w:name="_ETM_Q1_8152919"/>
      <w:bookmarkEnd w:id="2170"/>
      <w:r>
        <w:rPr>
          <w:rFonts w:hint="cs"/>
          <w:rtl/>
          <w:lang w:eastAsia="he-IL"/>
        </w:rPr>
        <w:t xml:space="preserve"> עם נתח שוק מאוד מאוד דרמטי. אני לא מכיר את </w:t>
      </w:r>
      <w:bookmarkStart w:id="2171" w:name="_ETM_Q1_8155273"/>
      <w:bookmarkEnd w:id="2171"/>
      <w:r>
        <w:rPr>
          <w:rFonts w:hint="cs"/>
          <w:rtl/>
          <w:lang w:eastAsia="he-IL"/>
        </w:rPr>
        <w:t>המספרים, אבל רשות התחרות פרסמה לאחרונה מחקר, תבקש הרשאות ותוכל</w:t>
      </w:r>
      <w:bookmarkStart w:id="2172" w:name="_ETM_Q1_8160388"/>
      <w:bookmarkEnd w:id="2172"/>
      <w:r>
        <w:rPr>
          <w:rFonts w:hint="cs"/>
          <w:rtl/>
          <w:lang w:eastAsia="he-IL"/>
        </w:rPr>
        <w:t xml:space="preserve"> למכור את המוצרים של הגוף ששולט בה.</w:t>
      </w:r>
    </w:p>
    <w:p w:rsidR="00D637FD" w:rsidRDefault="00D637FD" w:rsidP="00AC56F4">
      <w:pPr>
        <w:rPr>
          <w:rtl/>
          <w:lang w:eastAsia="he-IL"/>
        </w:rPr>
      </w:pPr>
      <w:bookmarkStart w:id="2173" w:name="_ETM_Q1_8163347"/>
      <w:bookmarkStart w:id="2174" w:name="_ETM_Q1_8163396"/>
      <w:bookmarkStart w:id="2175" w:name="_ETM_Q1_8163573"/>
      <w:bookmarkEnd w:id="2173"/>
      <w:bookmarkEnd w:id="2174"/>
      <w:bookmarkEnd w:id="2175"/>
    </w:p>
    <w:p w:rsidR="00D637FD" w:rsidRDefault="00F30181" w:rsidP="00AC56F4">
      <w:pPr>
        <w:rPr>
          <w:rtl/>
          <w:lang w:eastAsia="he-IL"/>
        </w:rPr>
      </w:pPr>
      <w:bookmarkStart w:id="2176" w:name="_ETM_Q1_8163620"/>
      <w:bookmarkEnd w:id="2176"/>
      <w:r>
        <w:rPr>
          <w:rFonts w:hint="cs"/>
          <w:rtl/>
          <w:lang w:eastAsia="he-IL"/>
        </w:rPr>
        <w:t>מה</w:t>
      </w:r>
      <w:r w:rsidR="00D637FD">
        <w:rPr>
          <w:rFonts w:hint="cs"/>
          <w:rtl/>
          <w:lang w:eastAsia="he-IL"/>
        </w:rPr>
        <w:t xml:space="preserve"> שבטוח יקרה זה</w:t>
      </w:r>
      <w:bookmarkStart w:id="2177" w:name="_ETM_Q1_8163945"/>
      <w:bookmarkEnd w:id="2177"/>
      <w:r w:rsidR="00D637FD">
        <w:rPr>
          <w:rFonts w:hint="cs"/>
          <w:rtl/>
          <w:lang w:eastAsia="he-IL"/>
        </w:rPr>
        <w:t xml:space="preserve"> ששחקנים יבקשו הרשאות על מנת למכור את מרכולתם. אני לא </w:t>
      </w:r>
      <w:bookmarkStart w:id="2178" w:name="_ETM_Q1_8170239"/>
      <w:bookmarkEnd w:id="2178"/>
      <w:r w:rsidR="00D637FD">
        <w:rPr>
          <w:rFonts w:hint="cs"/>
          <w:rtl/>
          <w:lang w:eastAsia="he-IL"/>
        </w:rPr>
        <w:t>מכיר, אשמח אם דרור יעשה לי היכרות, שחקנים</w:t>
      </w:r>
      <w:bookmarkStart w:id="2179" w:name="_ETM_Q1_8172943"/>
      <w:bookmarkEnd w:id="2179"/>
      <w:r w:rsidR="00D637FD">
        <w:rPr>
          <w:rFonts w:hint="cs"/>
          <w:rtl/>
          <w:lang w:eastAsia="he-IL"/>
        </w:rPr>
        <w:t xml:space="preserve"> שעומדים בפתח ומוכנים כרגע לעשות מבלי שהם ימכרו מוצרים של </w:t>
      </w:r>
      <w:bookmarkStart w:id="2180" w:name="_ETM_Q1_8178250"/>
      <w:bookmarkEnd w:id="2180"/>
      <w:r w:rsidR="00D637FD">
        <w:rPr>
          <w:rFonts w:hint="cs"/>
          <w:rtl/>
          <w:lang w:eastAsia="he-IL"/>
        </w:rPr>
        <w:t xml:space="preserve">עצמם, מוכנים להרים את הכפפה הזו של תיווך במוצרים של </w:t>
      </w:r>
      <w:bookmarkStart w:id="2181" w:name="_ETM_Q1_8183271"/>
      <w:bookmarkEnd w:id="2181"/>
      <w:r w:rsidR="00D637FD">
        <w:rPr>
          <w:rFonts w:hint="cs"/>
          <w:rtl/>
          <w:lang w:eastAsia="he-IL"/>
        </w:rPr>
        <w:t xml:space="preserve">אחרים. לא בשוליים, ב- 1,000, 2,000, 10,000 בשנתיים הקרובות. </w:t>
      </w:r>
      <w:bookmarkStart w:id="2182" w:name="_ETM_Q1_8188175"/>
      <w:bookmarkEnd w:id="2182"/>
      <w:r w:rsidR="00D637FD">
        <w:rPr>
          <w:rFonts w:hint="cs"/>
          <w:rtl/>
          <w:lang w:eastAsia="he-IL"/>
        </w:rPr>
        <w:t xml:space="preserve">מישהו שיכול להביא את הבשורה הזו באופן משמעותי ומהיר לשוק. </w:t>
      </w:r>
      <w:bookmarkStart w:id="2183" w:name="_ETM_Q1_8194202"/>
      <w:bookmarkEnd w:id="2183"/>
      <w:r w:rsidR="00D637FD">
        <w:rPr>
          <w:rFonts w:hint="cs"/>
          <w:rtl/>
          <w:lang w:eastAsia="he-IL"/>
        </w:rPr>
        <w:t xml:space="preserve">לדעתי, שחקן שמצהיר על עצמו ככזה, יש לו את היכולת </w:t>
      </w:r>
      <w:bookmarkStart w:id="2184" w:name="_ETM_Q1_8197864"/>
      <w:bookmarkEnd w:id="2184"/>
      <w:r w:rsidR="00D637FD">
        <w:rPr>
          <w:rFonts w:hint="cs"/>
          <w:rtl/>
          <w:lang w:eastAsia="he-IL"/>
        </w:rPr>
        <w:t xml:space="preserve">לעשות את זה, זה על גבול ההימור לא לאפשר </w:t>
      </w:r>
      <w:bookmarkStart w:id="2185" w:name="_ETM_Q1_8203318"/>
      <w:bookmarkEnd w:id="2185"/>
      <w:r w:rsidR="00D637FD">
        <w:rPr>
          <w:rFonts w:hint="cs"/>
          <w:rtl/>
          <w:lang w:eastAsia="he-IL"/>
        </w:rPr>
        <w:t xml:space="preserve">לו לעשות את זה בצורה אפריורית. במקום כשיש אפשרות </w:t>
      </w:r>
      <w:bookmarkStart w:id="2186" w:name="_ETM_Q1_8207639"/>
      <w:bookmarkEnd w:id="2186"/>
      <w:r w:rsidR="00D637FD">
        <w:rPr>
          <w:rFonts w:hint="cs"/>
          <w:rtl/>
          <w:lang w:eastAsia="he-IL"/>
        </w:rPr>
        <w:t>לאפשר לו לעשות את זה, ולהחזיק שוט ש</w:t>
      </w:r>
      <w:r>
        <w:rPr>
          <w:rFonts w:hint="cs"/>
          <w:rtl/>
          <w:lang w:eastAsia="he-IL"/>
        </w:rPr>
        <w:t>ימנע ממנו, ככ</w:t>
      </w:r>
      <w:r w:rsidR="00D637FD">
        <w:rPr>
          <w:rFonts w:hint="cs"/>
          <w:rtl/>
          <w:lang w:eastAsia="he-IL"/>
        </w:rPr>
        <w:t xml:space="preserve">ל שהחשש שאתם מעלים פה יתקיים. </w:t>
      </w:r>
    </w:p>
    <w:p w:rsidR="00D637FD" w:rsidRDefault="00D637FD" w:rsidP="00AC56F4">
      <w:pPr>
        <w:rPr>
          <w:rtl/>
          <w:lang w:eastAsia="he-IL"/>
        </w:rPr>
      </w:pPr>
      <w:bookmarkStart w:id="2187" w:name="_ETM_Q1_8212850"/>
      <w:bookmarkStart w:id="2188" w:name="_ETM_Q1_8212913"/>
      <w:bookmarkEnd w:id="2187"/>
      <w:bookmarkEnd w:id="2188"/>
    </w:p>
    <w:p w:rsidR="00D637FD" w:rsidRDefault="00D637FD" w:rsidP="00AC56F4">
      <w:pPr>
        <w:rPr>
          <w:rtl/>
          <w:lang w:eastAsia="he-IL"/>
        </w:rPr>
      </w:pPr>
      <w:bookmarkStart w:id="2189" w:name="_ETM_Q1_8213354"/>
      <w:bookmarkStart w:id="2190" w:name="_ETM_Q1_8213414"/>
      <w:bookmarkEnd w:id="2189"/>
      <w:bookmarkEnd w:id="2190"/>
      <w:r>
        <w:rPr>
          <w:rFonts w:hint="cs"/>
          <w:rtl/>
          <w:lang w:eastAsia="he-IL"/>
        </w:rPr>
        <w:t>צריך לתת לדבר הזה צ'אנס, אנחנו לא חושבים או שצ</w:t>
      </w:r>
      <w:r w:rsidR="00A10643">
        <w:rPr>
          <w:rFonts w:hint="cs"/>
          <w:rtl/>
          <w:lang w:eastAsia="he-IL"/>
        </w:rPr>
        <w:t xml:space="preserve">ריך או אפשר לטמון את הראש בחול </w:t>
      </w:r>
      <w:r>
        <w:rPr>
          <w:rFonts w:hint="cs"/>
          <w:rtl/>
          <w:lang w:eastAsia="he-IL"/>
        </w:rPr>
        <w:t xml:space="preserve">מהעובדה שבשום מקום </w:t>
      </w:r>
      <w:bookmarkStart w:id="2191" w:name="_ETM_Q1_8222547"/>
      <w:bookmarkEnd w:id="2191"/>
      <w:r>
        <w:rPr>
          <w:rFonts w:hint="cs"/>
          <w:rtl/>
          <w:lang w:eastAsia="he-IL"/>
        </w:rPr>
        <w:t>אחר בעולם אין איסור כזה לעסוק בדבר הזה. צריכים לעשות</w:t>
      </w:r>
      <w:bookmarkStart w:id="2192" w:name="_ETM_Q1_8227741"/>
      <w:bookmarkEnd w:id="2192"/>
      <w:r>
        <w:rPr>
          <w:rFonts w:hint="cs"/>
          <w:rtl/>
          <w:lang w:eastAsia="he-IL"/>
        </w:rPr>
        <w:t xml:space="preserve"> הבחנה בין מוכר המוצר עצמו, קרי הבנק, לבין תאגיד עזר </w:t>
      </w:r>
      <w:bookmarkStart w:id="2193" w:name="_ETM_Q1_8230683"/>
      <w:bookmarkEnd w:id="2193"/>
      <w:r>
        <w:rPr>
          <w:rFonts w:hint="cs"/>
          <w:rtl/>
          <w:lang w:eastAsia="he-IL"/>
        </w:rPr>
        <w:t xml:space="preserve">שלא מייצר מוצרים בעצמו. אני חושב שאם אנחנו רוצים להביא </w:t>
      </w:r>
      <w:bookmarkStart w:id="2194" w:name="_ETM_Q1_8238337"/>
      <w:bookmarkEnd w:id="2194"/>
      <w:r>
        <w:rPr>
          <w:rFonts w:hint="cs"/>
          <w:rtl/>
          <w:lang w:eastAsia="he-IL"/>
        </w:rPr>
        <w:t>את הבשורה הזאת מעבר ליכולת של הגופים היצרניים למכור</w:t>
      </w:r>
      <w:bookmarkStart w:id="2195" w:name="_ETM_Q1_8243274"/>
      <w:bookmarkEnd w:id="2195"/>
      <w:r>
        <w:rPr>
          <w:rFonts w:hint="cs"/>
          <w:rtl/>
          <w:lang w:eastAsia="he-IL"/>
        </w:rPr>
        <w:t xml:space="preserve"> עוד ממרכולתם ולהעצים את כוחם, אנחנו רוצים באמת שיקום פה </w:t>
      </w:r>
      <w:bookmarkStart w:id="2196" w:name="_ETM_Q1_8247440"/>
      <w:bookmarkEnd w:id="2196"/>
      <w:r>
        <w:rPr>
          <w:rFonts w:hint="cs"/>
          <w:rtl/>
          <w:lang w:eastAsia="he-IL"/>
        </w:rPr>
        <w:t xml:space="preserve">מהר ועם דריסת רגל משמעותית שחקן שיוכל לעזור לציבור הרחב, </w:t>
      </w:r>
      <w:bookmarkStart w:id="2197" w:name="_ETM_Q1_8253448"/>
      <w:bookmarkEnd w:id="2197"/>
      <w:r>
        <w:rPr>
          <w:rFonts w:hint="cs"/>
          <w:rtl/>
          <w:lang w:eastAsia="he-IL"/>
        </w:rPr>
        <w:t>למצוא את עצמו בתוך הסבך הפיננסי שנוצר פה, אנחנו חושבים</w:t>
      </w:r>
      <w:bookmarkStart w:id="2198" w:name="_ETM_Q1_8258957"/>
      <w:bookmarkEnd w:id="2198"/>
      <w:r>
        <w:rPr>
          <w:rFonts w:hint="cs"/>
          <w:rtl/>
          <w:lang w:eastAsia="he-IL"/>
        </w:rPr>
        <w:t xml:space="preserve"> שאיסור כזה, הדרת שחקנים כמו </w:t>
      </w:r>
      <w:proofErr w:type="spellStart"/>
      <w:r>
        <w:rPr>
          <w:lang w:eastAsia="he-IL"/>
        </w:rPr>
        <w:t>paybox</w:t>
      </w:r>
      <w:proofErr w:type="spellEnd"/>
      <w:r>
        <w:rPr>
          <w:rFonts w:hint="cs"/>
          <w:rtl/>
          <w:lang w:eastAsia="he-IL"/>
        </w:rPr>
        <w:t xml:space="preserve"> – היא טעות. </w:t>
      </w:r>
      <w:bookmarkStart w:id="2199" w:name="_ETM_Q1_8261350"/>
      <w:bookmarkEnd w:id="2199"/>
      <w:r>
        <w:rPr>
          <w:rFonts w:hint="cs"/>
          <w:rtl/>
          <w:lang w:eastAsia="he-IL"/>
        </w:rPr>
        <w:t>המחיר יהיה גבוה ממה שיש להרוויח בסיפור הזה.</w:t>
      </w:r>
      <w:bookmarkStart w:id="2200" w:name="_ETM_Q1_8265649"/>
      <w:bookmarkEnd w:id="2200"/>
    </w:p>
    <w:p w:rsidR="00D637FD" w:rsidRDefault="00D637FD" w:rsidP="00AC56F4">
      <w:pPr>
        <w:rPr>
          <w:rtl/>
          <w:lang w:eastAsia="he-IL"/>
        </w:rPr>
      </w:pPr>
      <w:bookmarkStart w:id="2201" w:name="_ETM_Q1_8265717"/>
      <w:bookmarkEnd w:id="2201"/>
    </w:p>
    <w:p w:rsidR="00D637FD" w:rsidRDefault="00D637FD" w:rsidP="00D637FD">
      <w:pPr>
        <w:pStyle w:val="af6"/>
        <w:keepNext/>
        <w:rPr>
          <w:rtl/>
        </w:rPr>
      </w:pPr>
      <w:bookmarkStart w:id="2202" w:name="ET_yor_5771_473"/>
      <w:r w:rsidRPr="00D637FD">
        <w:rPr>
          <w:rStyle w:val="TagStyle"/>
          <w:rtl/>
        </w:rPr>
        <w:t xml:space="preserve"> &lt;&lt; יור &gt;&gt; </w:t>
      </w:r>
      <w:r>
        <w:rPr>
          <w:rtl/>
        </w:rPr>
        <w:t xml:space="preserve">היו"ר איתן </w:t>
      </w:r>
      <w:proofErr w:type="spellStart"/>
      <w:r>
        <w:rPr>
          <w:rtl/>
        </w:rPr>
        <w:t>גינזבורג</w:t>
      </w:r>
      <w:proofErr w:type="spellEnd"/>
      <w:r>
        <w:rPr>
          <w:rtl/>
        </w:rPr>
        <w:t>:</w:t>
      </w:r>
      <w:r w:rsidRPr="00D637FD">
        <w:rPr>
          <w:rStyle w:val="TagStyle"/>
          <w:rtl/>
        </w:rPr>
        <w:t xml:space="preserve"> &lt;&lt; יור &gt;&gt;</w:t>
      </w:r>
      <w:r>
        <w:rPr>
          <w:rtl/>
        </w:rPr>
        <w:t xml:space="preserve">   </w:t>
      </w:r>
      <w:bookmarkEnd w:id="2202"/>
    </w:p>
    <w:p w:rsidR="00D637FD" w:rsidRDefault="00D637FD" w:rsidP="00D637FD">
      <w:pPr>
        <w:pStyle w:val="KeepWithNext"/>
        <w:rPr>
          <w:rtl/>
          <w:lang w:eastAsia="he-IL"/>
        </w:rPr>
      </w:pPr>
    </w:p>
    <w:p w:rsidR="00D637FD" w:rsidRDefault="00D637FD" w:rsidP="00D637FD">
      <w:pPr>
        <w:rPr>
          <w:rtl/>
          <w:lang w:eastAsia="he-IL"/>
        </w:rPr>
      </w:pPr>
      <w:bookmarkStart w:id="2203" w:name="_ETM_Q1_8266533"/>
      <w:bookmarkEnd w:id="2203"/>
      <w:r>
        <w:rPr>
          <w:rFonts w:hint="cs"/>
          <w:rtl/>
          <w:lang w:eastAsia="he-IL"/>
        </w:rPr>
        <w:t xml:space="preserve">תודה. יובל סמט מחברת </w:t>
      </w:r>
      <w:proofErr w:type="spellStart"/>
      <w:r>
        <w:rPr>
          <w:rFonts w:hint="cs"/>
          <w:rtl/>
          <w:lang w:eastAsia="he-IL"/>
        </w:rPr>
        <w:t>רייזאפ</w:t>
      </w:r>
      <w:proofErr w:type="spellEnd"/>
      <w:r>
        <w:rPr>
          <w:rFonts w:hint="cs"/>
          <w:rtl/>
          <w:lang w:eastAsia="he-IL"/>
        </w:rPr>
        <w:t>.</w:t>
      </w:r>
    </w:p>
    <w:p w:rsidR="00D637FD" w:rsidRDefault="00D637FD" w:rsidP="00D637FD">
      <w:pPr>
        <w:rPr>
          <w:rtl/>
          <w:lang w:eastAsia="he-IL"/>
        </w:rPr>
      </w:pPr>
    </w:p>
    <w:p w:rsidR="00D637FD" w:rsidRDefault="00D637FD" w:rsidP="00D637FD">
      <w:pPr>
        <w:pStyle w:val="af9"/>
        <w:keepNext/>
        <w:rPr>
          <w:rtl/>
          <w:lang w:eastAsia="he-IL"/>
        </w:rPr>
      </w:pPr>
      <w:bookmarkStart w:id="2204" w:name="ET_guest_865810_474"/>
      <w:r w:rsidRPr="00D637FD">
        <w:rPr>
          <w:rStyle w:val="TagStyle"/>
          <w:rtl/>
        </w:rPr>
        <w:t xml:space="preserve"> &lt;&lt; אורח &gt;&gt; </w:t>
      </w:r>
      <w:r>
        <w:rPr>
          <w:rtl/>
          <w:lang w:eastAsia="he-IL"/>
        </w:rPr>
        <w:t>יובל סמט:</w:t>
      </w:r>
      <w:r w:rsidRPr="00D637FD">
        <w:rPr>
          <w:rStyle w:val="TagStyle"/>
          <w:rtl/>
        </w:rPr>
        <w:t xml:space="preserve"> &lt;&lt; אורח &gt;&gt;</w:t>
      </w:r>
      <w:r>
        <w:rPr>
          <w:rtl/>
          <w:lang w:eastAsia="he-IL"/>
        </w:rPr>
        <w:t xml:space="preserve">   </w:t>
      </w:r>
      <w:bookmarkEnd w:id="2204"/>
    </w:p>
    <w:p w:rsidR="00D637FD" w:rsidRDefault="00D637FD" w:rsidP="00D637FD">
      <w:pPr>
        <w:pStyle w:val="KeepWithNext"/>
        <w:rPr>
          <w:rtl/>
          <w:lang w:eastAsia="he-IL"/>
        </w:rPr>
      </w:pPr>
    </w:p>
    <w:p w:rsidR="00D637FD" w:rsidRDefault="0035522D" w:rsidP="0035522D">
      <w:pPr>
        <w:rPr>
          <w:rtl/>
          <w:lang w:eastAsia="he-IL"/>
        </w:rPr>
      </w:pPr>
      <w:r>
        <w:rPr>
          <w:rFonts w:hint="cs"/>
          <w:rtl/>
          <w:lang w:eastAsia="he-IL"/>
        </w:rPr>
        <w:t xml:space="preserve">תודה לאדוני היושב-ראש ולכל המכובדים והמכובדות </w:t>
      </w:r>
      <w:bookmarkStart w:id="2205" w:name="_ETM_Q1_8284755"/>
      <w:bookmarkEnd w:id="2205"/>
      <w:r>
        <w:rPr>
          <w:rFonts w:hint="cs"/>
          <w:rtl/>
          <w:lang w:eastAsia="he-IL"/>
        </w:rPr>
        <w:t>בשיחה, כולם כאן חברים שמכירים אחד את השני כבר הרבה זמן, ואני מאוד מעריך את כל המעורבים ואת אריק</w:t>
      </w:r>
      <w:bookmarkStart w:id="2206" w:name="_ETM_Q1_8292275"/>
      <w:bookmarkEnd w:id="2206"/>
      <w:r>
        <w:rPr>
          <w:rFonts w:hint="cs"/>
          <w:rtl/>
          <w:lang w:eastAsia="he-IL"/>
        </w:rPr>
        <w:t xml:space="preserve"> באופן אישי. בתור מנכ"ל </w:t>
      </w:r>
      <w:proofErr w:type="spellStart"/>
      <w:r>
        <w:rPr>
          <w:rFonts w:hint="cs"/>
          <w:rtl/>
          <w:lang w:eastAsia="he-IL"/>
        </w:rPr>
        <w:t>רייזאפ</w:t>
      </w:r>
      <w:proofErr w:type="spellEnd"/>
      <w:r>
        <w:rPr>
          <w:rFonts w:hint="cs"/>
          <w:rtl/>
          <w:lang w:eastAsia="he-IL"/>
        </w:rPr>
        <w:t xml:space="preserve"> </w:t>
      </w:r>
      <w:r w:rsidR="00A10643">
        <w:rPr>
          <w:rFonts w:hint="cs"/>
          <w:rtl/>
          <w:lang w:eastAsia="he-IL"/>
        </w:rPr>
        <w:t>אני יכול להגיד לכם</w:t>
      </w:r>
      <w:r>
        <w:rPr>
          <w:rFonts w:hint="cs"/>
          <w:rtl/>
          <w:lang w:eastAsia="he-IL"/>
        </w:rPr>
        <w:t xml:space="preserve"> מהניסיון</w:t>
      </w:r>
      <w:bookmarkStart w:id="2207" w:name="_ETM_Q1_8302315"/>
      <w:bookmarkEnd w:id="2207"/>
      <w:r>
        <w:rPr>
          <w:rFonts w:hint="cs"/>
          <w:rtl/>
          <w:lang w:eastAsia="he-IL"/>
        </w:rPr>
        <w:t xml:space="preserve"> מהשטח ממי שבאמת נותן כבר שירות לאלפי לקוחות</w:t>
      </w:r>
      <w:bookmarkStart w:id="2208" w:name="_ETM_Q1_8307079"/>
      <w:bookmarkEnd w:id="2208"/>
      <w:r>
        <w:rPr>
          <w:rFonts w:hint="cs"/>
          <w:rtl/>
          <w:lang w:eastAsia="he-IL"/>
        </w:rPr>
        <w:t xml:space="preserve"> ואחרי רפורמת הניוד וככל שהחוק הולך והופך להיות </w:t>
      </w:r>
      <w:bookmarkStart w:id="2209" w:name="_ETM_Q1_8308994"/>
      <w:bookmarkEnd w:id="2209"/>
      <w:r>
        <w:rPr>
          <w:rFonts w:hint="cs"/>
          <w:rtl/>
          <w:lang w:eastAsia="he-IL"/>
        </w:rPr>
        <w:t>מציאות, שהגופים הכי גדולים פונים אלינו ופשוט רוצים לשתף פעולה,</w:t>
      </w:r>
      <w:bookmarkStart w:id="2210" w:name="_ETM_Q1_8313148"/>
      <w:bookmarkEnd w:id="2210"/>
      <w:r>
        <w:rPr>
          <w:rFonts w:hint="cs"/>
          <w:rtl/>
          <w:lang w:eastAsia="he-IL"/>
        </w:rPr>
        <w:t xml:space="preserve"> כי הם מבינים לאין הרוח נושבת. ומה שלא היה קיים</w:t>
      </w:r>
      <w:bookmarkStart w:id="2211" w:name="_ETM_Q1_8316843"/>
      <w:bookmarkEnd w:id="2211"/>
      <w:r>
        <w:rPr>
          <w:rFonts w:hint="cs"/>
          <w:rtl/>
          <w:lang w:eastAsia="he-IL"/>
        </w:rPr>
        <w:t xml:space="preserve"> בעבר, הנכונות של בנקים שונים, פשוט הולכת ומשתנה ברמה יומיומית. ברמה שאפילו מפתיעה אותי, שרוצים לבוא ולשתף פעולה עם שחקנים קטנים וככל שיהיו שיתופי פעולה עם שחקנים קטנים כמונו, יבואו עוד. וזו בעצם המציאות שאנחנו רוצים ליצור. בנקאות פתוחה ואובייקטיבית. </w:t>
      </w:r>
    </w:p>
    <w:p w:rsidR="0035522D" w:rsidRDefault="0035522D" w:rsidP="0035522D">
      <w:pPr>
        <w:rPr>
          <w:rtl/>
          <w:lang w:eastAsia="he-IL"/>
        </w:rPr>
      </w:pPr>
      <w:bookmarkStart w:id="2212" w:name="_ETM_Q1_8341353"/>
      <w:bookmarkStart w:id="2213" w:name="_ETM_Q1_8341425"/>
      <w:bookmarkEnd w:id="2212"/>
      <w:bookmarkEnd w:id="2213"/>
    </w:p>
    <w:p w:rsidR="0035522D" w:rsidRDefault="0035522D" w:rsidP="0035522D">
      <w:pPr>
        <w:rPr>
          <w:rtl/>
          <w:lang w:eastAsia="he-IL"/>
        </w:rPr>
      </w:pPr>
      <w:r>
        <w:rPr>
          <w:rFonts w:hint="cs"/>
          <w:rtl/>
          <w:lang w:eastAsia="he-IL"/>
        </w:rPr>
        <w:t xml:space="preserve">בבנקאות פתוחה יש שתי מילים חשובות: בנקאות ופתוחה. הבנקים חייבים להיות שותפים. וזה חייב להיות פתוח. ואם הבנקים יהיו אלה שפועלים מתוך ניגוד עניינים ומוכרים את המוצרים של עצמם, </w:t>
      </w:r>
      <w:bookmarkStart w:id="2214" w:name="_ETM_Q1_8351893"/>
      <w:bookmarkEnd w:id="2214"/>
      <w:r>
        <w:rPr>
          <w:rFonts w:hint="cs"/>
          <w:rtl/>
          <w:lang w:eastAsia="he-IL"/>
        </w:rPr>
        <w:t>זו תהיה בעיה. אנחנו רוצים בנקאות פתוחה</w:t>
      </w:r>
      <w:r w:rsidR="008163E3">
        <w:rPr>
          <w:rFonts w:hint="cs"/>
          <w:rtl/>
          <w:lang w:eastAsia="he-IL"/>
        </w:rPr>
        <w:t>,</w:t>
      </w:r>
      <w:r>
        <w:rPr>
          <w:rFonts w:hint="cs"/>
          <w:rtl/>
          <w:lang w:eastAsia="he-IL"/>
        </w:rPr>
        <w:t xml:space="preserve"> אובייקטיבית.</w:t>
      </w:r>
      <w:r w:rsidR="008163E3">
        <w:rPr>
          <w:rFonts w:hint="cs"/>
          <w:rtl/>
          <w:lang w:eastAsia="he-IL"/>
        </w:rPr>
        <w:t xml:space="preserve"> אנחנו רוצים שגופים פיננסיים שעוסקים בבנקאות פתוחה, בסיטואציה שהגופים </w:t>
      </w:r>
      <w:bookmarkStart w:id="2215" w:name="_ETM_Q1_8362584"/>
      <w:bookmarkEnd w:id="2215"/>
      <w:r w:rsidR="008163E3">
        <w:rPr>
          <w:rFonts w:hint="cs"/>
          <w:rtl/>
          <w:lang w:eastAsia="he-IL"/>
        </w:rPr>
        <w:t xml:space="preserve">שעוסקים בבנקאות פתוחה הם גם היצרנים בעצמם, זה ייצור בעיה מורכבת, ואנחנו חושבים שהשחקנים הקטנים החדשים הטכנולוגיים כולם – כמונו, כמו </w:t>
      </w:r>
      <w:proofErr w:type="spellStart"/>
      <w:r w:rsidR="008163E3">
        <w:rPr>
          <w:rFonts w:hint="cs"/>
          <w:rtl/>
          <w:lang w:eastAsia="he-IL"/>
        </w:rPr>
        <w:t>רייזאפ</w:t>
      </w:r>
      <w:proofErr w:type="spellEnd"/>
      <w:r w:rsidR="008163E3">
        <w:rPr>
          <w:rFonts w:hint="cs"/>
          <w:rtl/>
          <w:lang w:eastAsia="he-IL"/>
        </w:rPr>
        <w:t xml:space="preserve"> וכמו שחקנים אחרים שנוצרים עכשיו</w:t>
      </w:r>
      <w:bookmarkStart w:id="2216" w:name="_ETM_Q1_8371788"/>
      <w:bookmarkEnd w:id="2216"/>
      <w:r w:rsidR="008163E3">
        <w:rPr>
          <w:rFonts w:hint="cs"/>
          <w:rtl/>
          <w:lang w:eastAsia="he-IL"/>
        </w:rPr>
        <w:t xml:space="preserve"> – מחכים שייכנס החוק לתוקף. המציאות תשתנה וא</w:t>
      </w:r>
      <w:r w:rsidR="002822B6">
        <w:rPr>
          <w:rFonts w:hint="cs"/>
          <w:rtl/>
          <w:lang w:eastAsia="he-IL"/>
        </w:rPr>
        <w:t xml:space="preserve">נחנו נראה גל של שחקנים נכנסים. </w:t>
      </w:r>
      <w:r w:rsidR="008163E3">
        <w:rPr>
          <w:rFonts w:hint="cs"/>
          <w:rtl/>
          <w:lang w:eastAsia="he-IL"/>
        </w:rPr>
        <w:t xml:space="preserve">אנחנו צריכים לקדם את הבנקאות הפתוחה ששחקנים כמונו הם שחקנים נאמנים ללקוח. אי אפשר להיות נאמן ללקוח ברגע שאתה גם עושה את השוואת המחירים ואתה </w:t>
      </w:r>
      <w:bookmarkStart w:id="2217" w:name="_ETM_Q1_8392907"/>
      <w:bookmarkEnd w:id="2217"/>
      <w:r w:rsidR="008163E3">
        <w:rPr>
          <w:rFonts w:hint="cs"/>
          <w:rtl/>
          <w:lang w:eastAsia="he-IL"/>
        </w:rPr>
        <w:t>גם מוכר את המוצר.</w:t>
      </w:r>
      <w:bookmarkStart w:id="2218" w:name="_ETM_Q1_8394205"/>
      <w:bookmarkEnd w:id="2218"/>
    </w:p>
    <w:p w:rsidR="008163E3" w:rsidRDefault="008163E3" w:rsidP="0035522D">
      <w:pPr>
        <w:rPr>
          <w:rtl/>
          <w:lang w:eastAsia="he-IL"/>
        </w:rPr>
      </w:pPr>
      <w:bookmarkStart w:id="2219" w:name="_ETM_Q1_8394272"/>
      <w:bookmarkEnd w:id="2219"/>
    </w:p>
    <w:p w:rsidR="008163E3" w:rsidRDefault="008163E3" w:rsidP="0035522D">
      <w:pPr>
        <w:rPr>
          <w:rtl/>
          <w:lang w:eastAsia="he-IL"/>
        </w:rPr>
      </w:pPr>
      <w:bookmarkStart w:id="2220" w:name="_ETM_Q1_8394453"/>
      <w:bookmarkStart w:id="2221" w:name="_ETM_Q1_8394507"/>
      <w:bookmarkEnd w:id="2220"/>
      <w:bookmarkEnd w:id="2221"/>
      <w:r>
        <w:rPr>
          <w:rFonts w:hint="cs"/>
          <w:rtl/>
          <w:lang w:eastAsia="he-IL"/>
        </w:rPr>
        <w:t xml:space="preserve">עוד נקודה חשובה, נקודה בנושא </w:t>
      </w:r>
      <w:proofErr w:type="spellStart"/>
      <w:r>
        <w:rPr>
          <w:rFonts w:hint="cs"/>
          <w:rtl/>
          <w:lang w:eastAsia="he-IL"/>
        </w:rPr>
        <w:t>הלידים</w:t>
      </w:r>
      <w:proofErr w:type="spellEnd"/>
      <w:r>
        <w:rPr>
          <w:rFonts w:hint="cs"/>
          <w:rtl/>
          <w:lang w:eastAsia="he-IL"/>
        </w:rPr>
        <w:t xml:space="preserve">, לפי </w:t>
      </w:r>
      <w:bookmarkStart w:id="2222" w:name="_ETM_Q1_8398951"/>
      <w:bookmarkEnd w:id="2222"/>
      <w:r>
        <w:rPr>
          <w:rFonts w:hint="cs"/>
          <w:rtl/>
          <w:lang w:eastAsia="he-IL"/>
        </w:rPr>
        <w:t xml:space="preserve">הנוסח הנוכחי של הצעת החוק, מותר לבנק גדול לעסוק בבנקאות פתוחה כדי למכור </w:t>
      </w:r>
      <w:proofErr w:type="spellStart"/>
      <w:r>
        <w:rPr>
          <w:rFonts w:hint="cs"/>
          <w:rtl/>
          <w:lang w:eastAsia="he-IL"/>
        </w:rPr>
        <w:t>לידים</w:t>
      </w:r>
      <w:proofErr w:type="spellEnd"/>
      <w:r>
        <w:rPr>
          <w:rFonts w:hint="cs"/>
          <w:rtl/>
          <w:lang w:eastAsia="he-IL"/>
        </w:rPr>
        <w:t xml:space="preserve"> להלוואות לגוף פיננסי אחר. גם אם זה לא תווך כמו שמוגדר בחוק, זה לא הגיוני שבנק</w:t>
      </w:r>
      <w:bookmarkStart w:id="2223" w:name="_ETM_Q1_8411298"/>
      <w:bookmarkEnd w:id="2223"/>
      <w:r>
        <w:rPr>
          <w:rFonts w:hint="cs"/>
          <w:rtl/>
          <w:lang w:eastAsia="he-IL"/>
        </w:rPr>
        <w:t xml:space="preserve"> הפועלים, לדוגמה, ימכור </w:t>
      </w:r>
      <w:proofErr w:type="spellStart"/>
      <w:r>
        <w:rPr>
          <w:rFonts w:hint="cs"/>
          <w:rtl/>
          <w:lang w:eastAsia="he-IL"/>
        </w:rPr>
        <w:t>לידים</w:t>
      </w:r>
      <w:proofErr w:type="spellEnd"/>
      <w:r>
        <w:rPr>
          <w:rFonts w:hint="cs"/>
          <w:rtl/>
          <w:lang w:eastAsia="he-IL"/>
        </w:rPr>
        <w:t xml:space="preserve"> לגופים פיננסיים אחרים. אנחנו חושבים שזה דבר שצריך להגביל. </w:t>
      </w:r>
    </w:p>
    <w:p w:rsidR="008163E3" w:rsidRDefault="008163E3" w:rsidP="0035522D">
      <w:pPr>
        <w:rPr>
          <w:rtl/>
          <w:lang w:eastAsia="he-IL"/>
        </w:rPr>
      </w:pPr>
    </w:p>
    <w:p w:rsidR="008163E3" w:rsidRDefault="008163E3" w:rsidP="0035522D">
      <w:pPr>
        <w:rPr>
          <w:rtl/>
          <w:lang w:eastAsia="he-IL"/>
        </w:rPr>
      </w:pPr>
      <w:r>
        <w:rPr>
          <w:rFonts w:hint="cs"/>
          <w:rtl/>
          <w:lang w:eastAsia="he-IL"/>
        </w:rPr>
        <w:t xml:space="preserve">אנחנו רואים את המציאות כבר קורית, היא מתרחשת בשטח, וזה מרגש ומשמעותי וזה כבר קורה. ואני יודע, אריק, ברגע שהוא מדבר על 1,000 ו-2,000 ו-10,000 לקוחות, זה לא בטל בשישים, זה בונה אמון. הציבור מאמין שזה קורה. יותר ויותר שחקנים נכנסים לתחרות. ככל </w:t>
      </w:r>
      <w:bookmarkStart w:id="2224" w:name="_ETM_Q1_8437068"/>
      <w:bookmarkEnd w:id="2224"/>
      <w:r>
        <w:rPr>
          <w:rFonts w:hint="cs"/>
          <w:rtl/>
          <w:lang w:eastAsia="he-IL"/>
        </w:rPr>
        <w:t>שנעוד</w:t>
      </w:r>
      <w:r w:rsidR="002822B6">
        <w:rPr>
          <w:rFonts w:hint="cs"/>
          <w:rtl/>
          <w:lang w:eastAsia="he-IL"/>
        </w:rPr>
        <w:t>ד את זה ונשמור על הבנקאות פתוחה</w:t>
      </w:r>
      <w:r>
        <w:rPr>
          <w:rFonts w:hint="cs"/>
          <w:rtl/>
          <w:lang w:eastAsia="he-IL"/>
        </w:rPr>
        <w:t xml:space="preserve"> ולא נאפשר לשחקנים הגדולים להיות אלה שיאחזו את השוק, אנחנו פשוט ניצור מציאות שונה וחדשה. השירות שלנו גורם </w:t>
      </w:r>
      <w:r w:rsidR="00633E31">
        <w:rPr>
          <w:rFonts w:hint="cs"/>
          <w:rtl/>
          <w:lang w:eastAsia="he-IL"/>
        </w:rPr>
        <w:t>לאנשים לחסוך מאות ואלפי שקלים בשנה. להע</w:t>
      </w:r>
      <w:r w:rsidR="002822B6">
        <w:rPr>
          <w:rFonts w:hint="cs"/>
          <w:rtl/>
          <w:lang w:eastAsia="he-IL"/>
        </w:rPr>
        <w:t xml:space="preserve">ביר את המינוס לחיסכון, זה פשוט </w:t>
      </w:r>
      <w:r w:rsidR="00633E31">
        <w:rPr>
          <w:rFonts w:hint="cs"/>
          <w:rtl/>
          <w:lang w:eastAsia="he-IL"/>
        </w:rPr>
        <w:t xml:space="preserve">משנה חיים </w:t>
      </w:r>
      <w:bookmarkStart w:id="2225" w:name="_ETM_Q1_8454595"/>
      <w:bookmarkEnd w:id="2225"/>
      <w:r w:rsidR="00633E31">
        <w:rPr>
          <w:rFonts w:hint="cs"/>
          <w:rtl/>
          <w:lang w:eastAsia="he-IL"/>
        </w:rPr>
        <w:t xml:space="preserve">של אנשים. אנחנו רואים את זה קורה וזה הזמן לעשות </w:t>
      </w:r>
      <w:bookmarkStart w:id="2226" w:name="_ETM_Q1_8458689"/>
      <w:bookmarkEnd w:id="2226"/>
      <w:r w:rsidR="00633E31">
        <w:rPr>
          <w:rFonts w:hint="cs"/>
          <w:rtl/>
          <w:lang w:eastAsia="he-IL"/>
        </w:rPr>
        <w:t xml:space="preserve">את זה, ובגלל ההגבלה על תיווך והשוואת עלויות לשחקנים גדולים </w:t>
      </w:r>
      <w:bookmarkStart w:id="2227" w:name="_ETM_Q1_8463078"/>
      <w:bookmarkEnd w:id="2227"/>
      <w:r w:rsidR="00633E31">
        <w:rPr>
          <w:rFonts w:hint="cs"/>
          <w:rtl/>
          <w:lang w:eastAsia="he-IL"/>
        </w:rPr>
        <w:t>היא סופר קריטית. עד כאן ותודה.</w:t>
      </w:r>
      <w:bookmarkStart w:id="2228" w:name="_ETM_Q1_8464235"/>
      <w:bookmarkEnd w:id="2228"/>
    </w:p>
    <w:p w:rsidR="00633E31" w:rsidRDefault="00633E31" w:rsidP="0035522D">
      <w:pPr>
        <w:rPr>
          <w:rtl/>
          <w:lang w:eastAsia="he-IL"/>
        </w:rPr>
      </w:pPr>
      <w:bookmarkStart w:id="2229" w:name="_ETM_Q1_8464290"/>
      <w:bookmarkEnd w:id="2229"/>
    </w:p>
    <w:p w:rsidR="00633E31" w:rsidRDefault="00633E31" w:rsidP="00633E31">
      <w:pPr>
        <w:pStyle w:val="af6"/>
        <w:keepNext/>
        <w:rPr>
          <w:rtl/>
        </w:rPr>
      </w:pPr>
      <w:bookmarkStart w:id="2230" w:name="ET_yor_5771_475"/>
      <w:r w:rsidRPr="00633E31">
        <w:rPr>
          <w:rStyle w:val="TagStyle"/>
          <w:rtl/>
        </w:rPr>
        <w:t xml:space="preserve"> &lt;&lt; יור &gt;&gt; </w:t>
      </w:r>
      <w:r>
        <w:rPr>
          <w:rtl/>
        </w:rPr>
        <w:t xml:space="preserve">היו"ר איתן </w:t>
      </w:r>
      <w:proofErr w:type="spellStart"/>
      <w:r>
        <w:rPr>
          <w:rtl/>
        </w:rPr>
        <w:t>גינזבורג</w:t>
      </w:r>
      <w:proofErr w:type="spellEnd"/>
      <w:r>
        <w:rPr>
          <w:rtl/>
        </w:rPr>
        <w:t>:</w:t>
      </w:r>
      <w:r w:rsidRPr="00633E31">
        <w:rPr>
          <w:rStyle w:val="TagStyle"/>
          <w:rtl/>
        </w:rPr>
        <w:t xml:space="preserve"> &lt;&lt; יור &gt;&gt;</w:t>
      </w:r>
      <w:r>
        <w:rPr>
          <w:rtl/>
        </w:rPr>
        <w:t xml:space="preserve">   </w:t>
      </w:r>
      <w:bookmarkEnd w:id="2230"/>
    </w:p>
    <w:p w:rsidR="00633E31" w:rsidRDefault="00633E31" w:rsidP="00633E31">
      <w:pPr>
        <w:pStyle w:val="KeepWithNext"/>
        <w:rPr>
          <w:rtl/>
          <w:lang w:eastAsia="he-IL"/>
        </w:rPr>
      </w:pPr>
    </w:p>
    <w:p w:rsidR="00633E31" w:rsidRDefault="00633E31" w:rsidP="00633E31">
      <w:pPr>
        <w:rPr>
          <w:rtl/>
          <w:lang w:eastAsia="he-IL"/>
        </w:rPr>
      </w:pPr>
      <w:bookmarkStart w:id="2231" w:name="_ETM_Q1_8468305"/>
      <w:bookmarkEnd w:id="2231"/>
      <w:r>
        <w:rPr>
          <w:rFonts w:hint="cs"/>
          <w:rtl/>
          <w:lang w:eastAsia="he-IL"/>
        </w:rPr>
        <w:t xml:space="preserve">תודה. רחלי </w:t>
      </w:r>
      <w:proofErr w:type="spellStart"/>
      <w:r>
        <w:rPr>
          <w:rFonts w:hint="cs"/>
          <w:rtl/>
          <w:lang w:eastAsia="he-IL"/>
        </w:rPr>
        <w:t>בינדמן</w:t>
      </w:r>
      <w:proofErr w:type="spellEnd"/>
      <w:r>
        <w:rPr>
          <w:rFonts w:hint="cs"/>
          <w:rtl/>
          <w:lang w:eastAsia="he-IL"/>
        </w:rPr>
        <w:t xml:space="preserve"> מהבנק הדיגיטלי. </w:t>
      </w:r>
      <w:bookmarkStart w:id="2232" w:name="_ETM_Q1_8465304"/>
      <w:bookmarkStart w:id="2233" w:name="_ETM_Q1_8466278"/>
      <w:bookmarkEnd w:id="2232"/>
      <w:bookmarkEnd w:id="2233"/>
    </w:p>
    <w:p w:rsidR="00633E31" w:rsidRDefault="00633E31" w:rsidP="00633E31">
      <w:pPr>
        <w:rPr>
          <w:rtl/>
          <w:lang w:eastAsia="he-IL"/>
        </w:rPr>
      </w:pPr>
      <w:bookmarkStart w:id="2234" w:name="_ETM_Q1_8466325"/>
      <w:bookmarkEnd w:id="2234"/>
    </w:p>
    <w:p w:rsidR="00633E31" w:rsidRDefault="00633E31" w:rsidP="00633E31">
      <w:pPr>
        <w:pStyle w:val="af9"/>
        <w:keepNext/>
        <w:rPr>
          <w:rtl/>
          <w:lang w:eastAsia="he-IL"/>
        </w:rPr>
      </w:pPr>
      <w:bookmarkStart w:id="2235" w:name="ET_guest_880056_476"/>
      <w:r w:rsidRPr="00633E31">
        <w:rPr>
          <w:rStyle w:val="TagStyle"/>
          <w:rtl/>
        </w:rPr>
        <w:t xml:space="preserve"> &lt;&lt; אורח &gt;&gt; </w:t>
      </w:r>
      <w:r>
        <w:rPr>
          <w:rtl/>
          <w:lang w:eastAsia="he-IL"/>
        </w:rPr>
        <w:t xml:space="preserve">רחלי </w:t>
      </w:r>
      <w:proofErr w:type="spellStart"/>
      <w:r>
        <w:rPr>
          <w:rtl/>
          <w:lang w:eastAsia="he-IL"/>
        </w:rPr>
        <w:t>בינדמן</w:t>
      </w:r>
      <w:proofErr w:type="spellEnd"/>
      <w:r>
        <w:rPr>
          <w:rtl/>
          <w:lang w:eastAsia="he-IL"/>
        </w:rPr>
        <w:t>:</w:t>
      </w:r>
      <w:r w:rsidRPr="00633E31">
        <w:rPr>
          <w:rStyle w:val="TagStyle"/>
          <w:rtl/>
        </w:rPr>
        <w:t xml:space="preserve"> &lt;&lt; אורח &gt;&gt;</w:t>
      </w:r>
      <w:r>
        <w:rPr>
          <w:rtl/>
          <w:lang w:eastAsia="he-IL"/>
        </w:rPr>
        <w:t xml:space="preserve">   </w:t>
      </w:r>
      <w:bookmarkEnd w:id="2235"/>
    </w:p>
    <w:p w:rsidR="00633E31" w:rsidRDefault="00633E31" w:rsidP="00633E31">
      <w:pPr>
        <w:pStyle w:val="KeepWithNext"/>
        <w:rPr>
          <w:rtl/>
          <w:lang w:eastAsia="he-IL"/>
        </w:rPr>
      </w:pPr>
    </w:p>
    <w:p w:rsidR="00633E31" w:rsidRDefault="00633E31" w:rsidP="00633E31">
      <w:pPr>
        <w:rPr>
          <w:rtl/>
          <w:lang w:eastAsia="he-IL"/>
        </w:rPr>
      </w:pPr>
      <w:bookmarkStart w:id="2236" w:name="_ETM_Q1_8468236"/>
      <w:bookmarkStart w:id="2237" w:name="_ETM_Q1_8468268"/>
      <w:bookmarkEnd w:id="2236"/>
      <w:bookmarkEnd w:id="2237"/>
      <w:r>
        <w:rPr>
          <w:rFonts w:hint="cs"/>
          <w:rtl/>
          <w:lang w:eastAsia="he-IL"/>
        </w:rPr>
        <w:t xml:space="preserve">שלום, אני רוצה להצטרף לדברים שאמרו חבריי רועי </w:t>
      </w:r>
      <w:proofErr w:type="spellStart"/>
      <w:r>
        <w:rPr>
          <w:rFonts w:hint="cs"/>
          <w:rtl/>
          <w:lang w:eastAsia="he-IL"/>
        </w:rPr>
        <w:t>פולקמן</w:t>
      </w:r>
      <w:proofErr w:type="spellEnd"/>
      <w:r>
        <w:rPr>
          <w:rFonts w:hint="cs"/>
          <w:rtl/>
          <w:lang w:eastAsia="he-IL"/>
        </w:rPr>
        <w:t xml:space="preserve"> ודרור </w:t>
      </w:r>
      <w:bookmarkStart w:id="2238" w:name="_ETM_Q1_8479502"/>
      <w:bookmarkEnd w:id="2238"/>
      <w:r>
        <w:rPr>
          <w:rFonts w:hint="cs"/>
          <w:rtl/>
          <w:lang w:eastAsia="he-IL"/>
        </w:rPr>
        <w:t xml:space="preserve">שטרום לגבי נושא האובייקטיביות. תדמיינו רגע לעצמכם סיטואציה שבה </w:t>
      </w:r>
      <w:bookmarkStart w:id="2239" w:name="_ETM_Q1_8485716"/>
      <w:bookmarkEnd w:id="2239"/>
      <w:r>
        <w:rPr>
          <w:rFonts w:hint="cs"/>
          <w:rtl/>
          <w:lang w:eastAsia="he-IL"/>
        </w:rPr>
        <w:t xml:space="preserve">באמת לקוח נכנס לאפליקציה כמו </w:t>
      </w:r>
      <w:proofErr w:type="spellStart"/>
      <w:r>
        <w:rPr>
          <w:lang w:eastAsia="he-IL"/>
        </w:rPr>
        <w:t>paybox</w:t>
      </w:r>
      <w:proofErr w:type="spellEnd"/>
      <w:r>
        <w:rPr>
          <w:rFonts w:hint="cs"/>
          <w:rtl/>
          <w:lang w:eastAsia="he-IL"/>
        </w:rPr>
        <w:t>, כמו ביט, שממותגת תחת שם נפרד, לא מזוהה עם בנק כזה או אחר כמו שאריק אמר, והיא נחזית עוד יותר אפילו כאובייקטיבית.</w:t>
      </w:r>
      <w:bookmarkStart w:id="2240" w:name="_ETM_Q1_8496960"/>
      <w:bookmarkEnd w:id="2240"/>
      <w:r>
        <w:rPr>
          <w:rFonts w:hint="cs"/>
          <w:rtl/>
          <w:lang w:eastAsia="he-IL"/>
        </w:rPr>
        <w:t xml:space="preserve"> להבדיל ממצב שבו בנק, למשל, יבצע לנו השוואה ויגיד לנו: הנה, ההלוואות - - - אני אוכל להציע לך - - - לריביות, מבנק דיסקונט, מבנק מזרחי. אני דווקא חושב שבנק מזרחי יותר זול ממני, זה כמובן יהיה אבסורד </w:t>
      </w:r>
      <w:bookmarkStart w:id="2241" w:name="_ETM_Q1_8515293"/>
      <w:bookmarkEnd w:id="2241"/>
      <w:r>
        <w:rPr>
          <w:rFonts w:hint="cs"/>
          <w:rtl/>
          <w:lang w:eastAsia="he-IL"/>
        </w:rPr>
        <w:t>שבנק יעשה את זה, אבל כאשר אנחנו - - - מדובר אפילו באפליקציה שהיא ממותגת בשם אחר,</w:t>
      </w:r>
      <w:r w:rsidR="004E5470">
        <w:rPr>
          <w:rFonts w:hint="cs"/>
          <w:rtl/>
          <w:lang w:eastAsia="he-IL"/>
        </w:rPr>
        <w:t xml:space="preserve"> באמת יש עוד שותף בתמונה או כי היא מיתגה את זה בצורה אחרת, </w:t>
      </w:r>
      <w:bookmarkStart w:id="2242" w:name="_ETM_Q1_8527492"/>
      <w:bookmarkEnd w:id="2242"/>
      <w:r w:rsidR="004E5470">
        <w:rPr>
          <w:rFonts w:hint="cs"/>
          <w:rtl/>
          <w:lang w:eastAsia="he-IL"/>
        </w:rPr>
        <w:t>הלקוח עוד יותר מבולבל. הוא דווקא מקבל איזשהו מצג שהוא</w:t>
      </w:r>
      <w:bookmarkStart w:id="2243" w:name="_ETM_Q1_8532488"/>
      <w:bookmarkEnd w:id="2243"/>
      <w:r w:rsidR="004E5470">
        <w:rPr>
          <w:rFonts w:hint="cs"/>
          <w:rtl/>
          <w:lang w:eastAsia="he-IL"/>
        </w:rPr>
        <w:t xml:space="preserve"> כן מקבל שירות אובייקטיבי של השוואת עלויות, אבל בפועל מי</w:t>
      </w:r>
      <w:bookmarkStart w:id="2244" w:name="_ETM_Q1_8534362"/>
      <w:bookmarkEnd w:id="2244"/>
      <w:r w:rsidR="004E5470">
        <w:rPr>
          <w:rFonts w:hint="cs"/>
          <w:rtl/>
          <w:lang w:eastAsia="he-IL"/>
        </w:rPr>
        <w:t xml:space="preserve"> שעומד מאחורי זה ומחזיק - - - אי אפשר להתעלם מזה. ולכן כשאנחנו מדברים על סיטואציה כזאת</w:t>
      </w:r>
      <w:r w:rsidR="00ED645D">
        <w:rPr>
          <w:rFonts w:hint="cs"/>
          <w:rtl/>
          <w:lang w:eastAsia="he-IL"/>
        </w:rPr>
        <w:t xml:space="preserve">, כמו שיובל </w:t>
      </w:r>
      <w:bookmarkStart w:id="2245" w:name="_ETM_Q1_8543216"/>
      <w:bookmarkEnd w:id="2245"/>
      <w:r w:rsidR="00ED645D">
        <w:rPr>
          <w:rFonts w:hint="cs"/>
          <w:rtl/>
          <w:lang w:eastAsia="he-IL"/>
        </w:rPr>
        <w:t xml:space="preserve">אמר - - - אנחנו בנק, אנחנו גוף גם </w:t>
      </w:r>
      <w:bookmarkStart w:id="2246" w:name="_ETM_Q1_8547163"/>
      <w:bookmarkEnd w:id="2246"/>
      <w:r w:rsidR="00ED645D">
        <w:rPr>
          <w:rFonts w:hint="cs"/>
          <w:rtl/>
          <w:lang w:eastAsia="he-IL"/>
        </w:rPr>
        <w:t>עם אינטרס עסקי - - -</w:t>
      </w:r>
      <w:bookmarkStart w:id="2247" w:name="_ETM_Q1_8559376"/>
      <w:bookmarkEnd w:id="2247"/>
    </w:p>
    <w:p w:rsidR="00ED645D" w:rsidRDefault="00ED645D" w:rsidP="00633E31">
      <w:pPr>
        <w:rPr>
          <w:rtl/>
          <w:lang w:eastAsia="he-IL"/>
        </w:rPr>
      </w:pPr>
      <w:bookmarkStart w:id="2248" w:name="_ETM_Q1_8559433"/>
      <w:bookmarkEnd w:id="2248"/>
    </w:p>
    <w:p w:rsidR="00ED645D" w:rsidRDefault="00ED645D" w:rsidP="00ED645D">
      <w:pPr>
        <w:pStyle w:val="af6"/>
        <w:keepNext/>
        <w:rPr>
          <w:rtl/>
        </w:rPr>
      </w:pPr>
      <w:bookmarkStart w:id="2249" w:name="ET_yor_5771_477"/>
      <w:r w:rsidRPr="00ED645D">
        <w:rPr>
          <w:rStyle w:val="TagStyle"/>
          <w:rtl/>
        </w:rPr>
        <w:t xml:space="preserve"> &lt;&lt; יור &gt;&gt; </w:t>
      </w:r>
      <w:r>
        <w:rPr>
          <w:rtl/>
        </w:rPr>
        <w:t xml:space="preserve">היו"ר איתן </w:t>
      </w:r>
      <w:proofErr w:type="spellStart"/>
      <w:r>
        <w:rPr>
          <w:rtl/>
        </w:rPr>
        <w:t>גינזבורג</w:t>
      </w:r>
      <w:proofErr w:type="spellEnd"/>
      <w:r>
        <w:rPr>
          <w:rtl/>
        </w:rPr>
        <w:t>:</w:t>
      </w:r>
      <w:r w:rsidRPr="00ED645D">
        <w:rPr>
          <w:rStyle w:val="TagStyle"/>
          <w:rtl/>
        </w:rPr>
        <w:t xml:space="preserve"> &lt;&lt; יור &gt;&gt;</w:t>
      </w:r>
      <w:r>
        <w:rPr>
          <w:rtl/>
        </w:rPr>
        <w:t xml:space="preserve">   </w:t>
      </w:r>
      <w:bookmarkEnd w:id="2249"/>
    </w:p>
    <w:p w:rsidR="00ED645D" w:rsidRDefault="00ED645D" w:rsidP="00ED645D">
      <w:pPr>
        <w:pStyle w:val="KeepWithNext"/>
        <w:rPr>
          <w:rtl/>
          <w:lang w:eastAsia="he-IL"/>
        </w:rPr>
      </w:pPr>
    </w:p>
    <w:p w:rsidR="00ED645D" w:rsidRDefault="00ED645D" w:rsidP="00ED645D">
      <w:pPr>
        <w:rPr>
          <w:rtl/>
          <w:lang w:eastAsia="he-IL"/>
        </w:rPr>
      </w:pPr>
      <w:bookmarkStart w:id="2250" w:name="_ETM_Q1_8561510"/>
      <w:bookmarkEnd w:id="2250"/>
      <w:r>
        <w:rPr>
          <w:rFonts w:hint="cs"/>
          <w:rtl/>
          <w:lang w:eastAsia="he-IL"/>
        </w:rPr>
        <w:t xml:space="preserve">ניתן לנציגי לובי 99, </w:t>
      </w:r>
      <w:bookmarkStart w:id="2251" w:name="_ETM_Q1_8569440"/>
      <w:bookmarkEnd w:id="2251"/>
      <w:r>
        <w:rPr>
          <w:rFonts w:hint="cs"/>
          <w:rtl/>
          <w:lang w:eastAsia="he-IL"/>
        </w:rPr>
        <w:t>בבקשה. תתקרב לשולחן ותשב ליד מיקרופון. שמך בבקשה</w:t>
      </w:r>
      <w:bookmarkStart w:id="2252" w:name="_ETM_Q1_8576693"/>
      <w:bookmarkEnd w:id="2252"/>
      <w:r>
        <w:rPr>
          <w:rFonts w:hint="cs"/>
          <w:rtl/>
          <w:lang w:eastAsia="he-IL"/>
        </w:rPr>
        <w:t xml:space="preserve"> לפרוטוקול.</w:t>
      </w:r>
      <w:bookmarkStart w:id="2253" w:name="_ETM_Q1_8576226"/>
      <w:bookmarkEnd w:id="2253"/>
    </w:p>
    <w:p w:rsidR="00ED645D" w:rsidRDefault="00ED645D" w:rsidP="00ED645D">
      <w:pPr>
        <w:rPr>
          <w:rtl/>
          <w:lang w:eastAsia="he-IL"/>
        </w:rPr>
      </w:pPr>
      <w:bookmarkStart w:id="2254" w:name="_ETM_Q1_8576273"/>
      <w:bookmarkEnd w:id="2254"/>
    </w:p>
    <w:p w:rsidR="00ED645D" w:rsidRDefault="00ED645D" w:rsidP="00ED645D">
      <w:pPr>
        <w:pStyle w:val="a4"/>
        <w:keepNext/>
        <w:rPr>
          <w:rtl/>
        </w:rPr>
      </w:pPr>
      <w:bookmarkStart w:id="2255" w:name="ET_speaker_משה_קאשי_479"/>
      <w:r w:rsidRPr="00ED645D">
        <w:rPr>
          <w:rStyle w:val="TagStyle"/>
          <w:rtl/>
        </w:rPr>
        <w:t xml:space="preserve"> &lt;&lt; דובר &gt;&gt; </w:t>
      </w:r>
      <w:r>
        <w:rPr>
          <w:rtl/>
        </w:rPr>
        <w:t xml:space="preserve">משה </w:t>
      </w:r>
      <w:proofErr w:type="spellStart"/>
      <w:r>
        <w:rPr>
          <w:rtl/>
        </w:rPr>
        <w:t>קאשי</w:t>
      </w:r>
      <w:proofErr w:type="spellEnd"/>
      <w:r>
        <w:rPr>
          <w:rtl/>
        </w:rPr>
        <w:t>:</w:t>
      </w:r>
      <w:r w:rsidRPr="00ED645D">
        <w:rPr>
          <w:rStyle w:val="TagStyle"/>
          <w:rtl/>
        </w:rPr>
        <w:t xml:space="preserve"> &lt;&lt; דובר &gt;&gt;</w:t>
      </w:r>
      <w:r>
        <w:rPr>
          <w:rtl/>
        </w:rPr>
        <w:t xml:space="preserve">   </w:t>
      </w:r>
      <w:bookmarkEnd w:id="2255"/>
    </w:p>
    <w:p w:rsidR="00ED645D" w:rsidRDefault="00ED645D" w:rsidP="00ED645D">
      <w:pPr>
        <w:pStyle w:val="KeepWithNext"/>
        <w:rPr>
          <w:rtl/>
          <w:lang w:eastAsia="he-IL"/>
        </w:rPr>
      </w:pPr>
    </w:p>
    <w:p w:rsidR="00ED645D" w:rsidRDefault="002822B6" w:rsidP="002822B6">
      <w:pPr>
        <w:rPr>
          <w:rtl/>
          <w:lang w:eastAsia="he-IL"/>
        </w:rPr>
      </w:pPr>
      <w:r>
        <w:rPr>
          <w:rFonts w:hint="cs"/>
          <w:rtl/>
          <w:lang w:eastAsia="he-IL"/>
        </w:rPr>
        <w:t>מ</w:t>
      </w:r>
      <w:r w:rsidR="00ED645D">
        <w:rPr>
          <w:rFonts w:hint="cs"/>
          <w:rtl/>
          <w:lang w:eastAsia="he-IL"/>
        </w:rPr>
        <w:t xml:space="preserve">שה </w:t>
      </w:r>
      <w:proofErr w:type="spellStart"/>
      <w:r w:rsidR="00ED645D">
        <w:rPr>
          <w:rFonts w:hint="cs"/>
          <w:rtl/>
          <w:lang w:eastAsia="he-IL"/>
        </w:rPr>
        <w:t>קאשי</w:t>
      </w:r>
      <w:proofErr w:type="spellEnd"/>
      <w:r w:rsidR="00ED645D">
        <w:rPr>
          <w:rFonts w:hint="cs"/>
          <w:rtl/>
          <w:lang w:eastAsia="he-IL"/>
        </w:rPr>
        <w:t>, אחראי תחום פיננסים בלובי 99. שלוש נקודות: דבר ראשון, מה ש-</w:t>
      </w:r>
      <w:proofErr w:type="spellStart"/>
      <w:r w:rsidR="00ED645D">
        <w:rPr>
          <w:lang w:eastAsia="he-IL"/>
        </w:rPr>
        <w:t>paybox</w:t>
      </w:r>
      <w:proofErr w:type="spellEnd"/>
      <w:r w:rsidR="00ED645D">
        <w:rPr>
          <w:rFonts w:hint="cs"/>
          <w:rtl/>
          <w:lang w:eastAsia="he-IL"/>
        </w:rPr>
        <w:t xml:space="preserve"> עשו, יכול כל </w:t>
      </w:r>
      <w:proofErr w:type="spellStart"/>
      <w:r w:rsidR="00ED645D">
        <w:rPr>
          <w:rFonts w:hint="cs"/>
          <w:rtl/>
          <w:lang w:eastAsia="he-IL"/>
        </w:rPr>
        <w:t>פינטק</w:t>
      </w:r>
      <w:proofErr w:type="spellEnd"/>
      <w:r w:rsidR="00ED645D">
        <w:rPr>
          <w:rFonts w:hint="cs"/>
          <w:rtl/>
          <w:lang w:eastAsia="he-IL"/>
        </w:rPr>
        <w:t xml:space="preserve"> אחר לעשות. </w:t>
      </w:r>
      <w:r>
        <w:rPr>
          <w:rFonts w:hint="cs"/>
          <w:rtl/>
          <w:lang w:eastAsia="he-IL"/>
        </w:rPr>
        <w:t>הם</w:t>
      </w:r>
      <w:r w:rsidR="00ED645D">
        <w:rPr>
          <w:rFonts w:hint="cs"/>
          <w:rtl/>
          <w:lang w:eastAsia="he-IL"/>
        </w:rPr>
        <w:t xml:space="preserve"> פשוט התלבשו על מועדון הלקוחות של שופרסל, אותו </w:t>
      </w:r>
      <w:bookmarkStart w:id="2256" w:name="_ETM_Q1_8590176"/>
      <w:bookmarkEnd w:id="2256"/>
      <w:r w:rsidR="00ED645D">
        <w:rPr>
          <w:rFonts w:hint="cs"/>
          <w:rtl/>
          <w:lang w:eastAsia="he-IL"/>
        </w:rPr>
        <w:t xml:space="preserve">דבר </w:t>
      </w:r>
      <w:proofErr w:type="spellStart"/>
      <w:r w:rsidR="00ED645D">
        <w:rPr>
          <w:rFonts w:hint="cs"/>
          <w:rtl/>
          <w:lang w:eastAsia="he-IL"/>
        </w:rPr>
        <w:t>פינטקים</w:t>
      </w:r>
      <w:proofErr w:type="spellEnd"/>
      <w:r w:rsidR="00ED645D">
        <w:rPr>
          <w:rFonts w:hint="cs"/>
          <w:rtl/>
          <w:lang w:eastAsia="he-IL"/>
        </w:rPr>
        <w:t xml:space="preserve"> אחרים יכולים לשתף פעולה עם מועדוני לקוחות של </w:t>
      </w:r>
      <w:bookmarkStart w:id="2257" w:name="_ETM_Q1_8593802"/>
      <w:bookmarkEnd w:id="2257"/>
      <w:r w:rsidR="00ED645D">
        <w:rPr>
          <w:rFonts w:hint="cs"/>
          <w:rtl/>
          <w:lang w:eastAsia="he-IL"/>
        </w:rPr>
        <w:t>פוקס, של רמי לוי או של כל מועדון לקוחות</w:t>
      </w:r>
      <w:bookmarkStart w:id="2258" w:name="_ETM_Q1_8597221"/>
      <w:bookmarkEnd w:id="2258"/>
      <w:r w:rsidR="00ED645D">
        <w:rPr>
          <w:rFonts w:hint="cs"/>
          <w:rtl/>
          <w:lang w:eastAsia="he-IL"/>
        </w:rPr>
        <w:t xml:space="preserve"> גדול, ולפרוץ ולתת ייעוץ אובייקטיבי לכלל האוכלוסייה. </w:t>
      </w:r>
      <w:proofErr w:type="spellStart"/>
      <w:r w:rsidR="00ED645D">
        <w:rPr>
          <w:lang w:eastAsia="he-IL"/>
        </w:rPr>
        <w:t>paybox</w:t>
      </w:r>
      <w:proofErr w:type="spellEnd"/>
      <w:r w:rsidR="00ED645D">
        <w:rPr>
          <w:rFonts w:hint="cs"/>
          <w:rtl/>
          <w:lang w:eastAsia="he-IL"/>
        </w:rPr>
        <w:t xml:space="preserve"> לא שאם </w:t>
      </w:r>
      <w:bookmarkStart w:id="2259" w:name="_ETM_Q1_8607589"/>
      <w:bookmarkEnd w:id="2259"/>
      <w:r w:rsidR="00ED645D">
        <w:rPr>
          <w:rFonts w:hint="cs"/>
          <w:rtl/>
          <w:lang w:eastAsia="he-IL"/>
        </w:rPr>
        <w:t>אנחנו נחסום אותם, אז לא תהיה פה תחרות ואף אחד לא יכול להיכנס לשוק.</w:t>
      </w:r>
      <w:bookmarkStart w:id="2260" w:name="_ETM_Q1_8609749"/>
      <w:bookmarkEnd w:id="2260"/>
    </w:p>
    <w:p w:rsidR="00ED645D" w:rsidRDefault="00ED645D" w:rsidP="00ED645D">
      <w:pPr>
        <w:rPr>
          <w:rtl/>
          <w:lang w:eastAsia="he-IL"/>
        </w:rPr>
      </w:pPr>
      <w:bookmarkStart w:id="2261" w:name="_ETM_Q1_8609825"/>
      <w:bookmarkStart w:id="2262" w:name="_ETM_Q1_8610173"/>
      <w:bookmarkEnd w:id="2261"/>
      <w:bookmarkEnd w:id="2262"/>
    </w:p>
    <w:p w:rsidR="00ED645D" w:rsidRDefault="00ED645D" w:rsidP="00ED645D">
      <w:pPr>
        <w:rPr>
          <w:rtl/>
          <w:lang w:eastAsia="he-IL"/>
        </w:rPr>
      </w:pPr>
      <w:bookmarkStart w:id="2263" w:name="_ETM_Q1_8610233"/>
      <w:bookmarkEnd w:id="2263"/>
      <w:r>
        <w:rPr>
          <w:rFonts w:hint="cs"/>
          <w:rtl/>
          <w:lang w:eastAsia="he-IL"/>
        </w:rPr>
        <w:t>דבר שני, כל הנושא של תיווך</w:t>
      </w:r>
      <w:bookmarkStart w:id="2264" w:name="_ETM_Q1_8614664"/>
      <w:bookmarkEnd w:id="2264"/>
      <w:r>
        <w:rPr>
          <w:rFonts w:hint="cs"/>
          <w:rtl/>
          <w:lang w:eastAsia="he-IL"/>
        </w:rPr>
        <w:t>, צריך שהלקוח יהיה מודע האם הוא מקבל תיווך או מקבל ייעוץ אובייקטיבי. כי תיווך במצב של תיווך, ספק</w:t>
      </w:r>
      <w:bookmarkStart w:id="2265" w:name="_ETM_Q1_8626458"/>
      <w:bookmarkEnd w:id="2265"/>
      <w:r>
        <w:rPr>
          <w:rFonts w:hint="cs"/>
          <w:rtl/>
          <w:lang w:eastAsia="he-IL"/>
        </w:rPr>
        <w:t xml:space="preserve"> שירותי המידע יכול לקבל כסף מספק השירותים הפיננסיים, והוא</w:t>
      </w:r>
      <w:bookmarkStart w:id="2266" w:name="_ETM_Q1_8634855"/>
      <w:bookmarkEnd w:id="2266"/>
      <w:r w:rsidR="002822B6">
        <w:rPr>
          <w:rFonts w:hint="cs"/>
          <w:rtl/>
          <w:lang w:eastAsia="he-IL"/>
        </w:rPr>
        <w:t xml:space="preserve"> לא אובייקטיבי. צריכה</w:t>
      </w:r>
      <w:r>
        <w:rPr>
          <w:rFonts w:hint="cs"/>
          <w:rtl/>
          <w:lang w:eastAsia="he-IL"/>
        </w:rPr>
        <w:t xml:space="preserve"> להיות הפרדה, שהלקוח ידע אם הוא במסלול של תיווך או במסלול של ייעוץ אובייקטיבי. </w:t>
      </w:r>
    </w:p>
    <w:p w:rsidR="000D02DF" w:rsidRDefault="000D02DF" w:rsidP="00ED645D">
      <w:pPr>
        <w:rPr>
          <w:rtl/>
          <w:lang w:eastAsia="he-IL"/>
        </w:rPr>
      </w:pPr>
      <w:bookmarkStart w:id="2267" w:name="_ETM_Q1_8643531"/>
      <w:bookmarkStart w:id="2268" w:name="_ETM_Q1_8643593"/>
      <w:bookmarkEnd w:id="2267"/>
      <w:bookmarkEnd w:id="2268"/>
    </w:p>
    <w:p w:rsidR="000D02DF" w:rsidRDefault="000D02DF" w:rsidP="00ED645D">
      <w:pPr>
        <w:rPr>
          <w:rtl/>
          <w:lang w:eastAsia="he-IL"/>
        </w:rPr>
      </w:pPr>
      <w:bookmarkStart w:id="2269" w:name="_ETM_Q1_8643869"/>
      <w:bookmarkStart w:id="2270" w:name="_ETM_Q1_8643926"/>
      <w:bookmarkEnd w:id="2269"/>
      <w:bookmarkEnd w:id="2270"/>
      <w:r>
        <w:rPr>
          <w:rFonts w:hint="cs"/>
          <w:rtl/>
          <w:lang w:eastAsia="he-IL"/>
        </w:rPr>
        <w:t>דבר שלישי, הנושא של שר האוצר שיכול להוסיף מקרים שבהם</w:t>
      </w:r>
      <w:bookmarkStart w:id="2271" w:name="_ETM_Q1_8650134"/>
      <w:bookmarkEnd w:id="2271"/>
      <w:r>
        <w:rPr>
          <w:rFonts w:hint="cs"/>
          <w:rtl/>
          <w:lang w:eastAsia="he-IL"/>
        </w:rPr>
        <w:t xml:space="preserve"> ניתן יהיה לפעול תוך ניגוד עניינים, צריך לפי דעתי לקבל</w:t>
      </w:r>
      <w:bookmarkStart w:id="2272" w:name="_ETM_Q1_8651936"/>
      <w:bookmarkEnd w:id="2272"/>
      <w:r>
        <w:rPr>
          <w:rFonts w:hint="cs"/>
          <w:rtl/>
          <w:lang w:eastAsia="he-IL"/>
        </w:rPr>
        <w:t xml:space="preserve"> גם אישור של הוועדה. אלה שלושת הנקודות.</w:t>
      </w:r>
    </w:p>
    <w:p w:rsidR="000D02DF" w:rsidRDefault="000D02DF" w:rsidP="00ED645D">
      <w:pPr>
        <w:rPr>
          <w:rtl/>
          <w:lang w:eastAsia="he-IL"/>
        </w:rPr>
      </w:pPr>
    </w:p>
    <w:p w:rsidR="000D02DF" w:rsidRDefault="000D02DF" w:rsidP="000D02DF">
      <w:pPr>
        <w:pStyle w:val="af6"/>
        <w:keepNext/>
        <w:rPr>
          <w:rtl/>
        </w:rPr>
      </w:pPr>
      <w:bookmarkStart w:id="2273" w:name="ET_yor_5771_480"/>
      <w:r w:rsidRPr="000D02DF">
        <w:rPr>
          <w:rStyle w:val="TagStyle"/>
          <w:rtl/>
        </w:rPr>
        <w:t xml:space="preserve"> &lt;&lt; יור &gt;&gt; </w:t>
      </w:r>
      <w:r>
        <w:rPr>
          <w:rtl/>
        </w:rPr>
        <w:t xml:space="preserve">היו"ר איתן </w:t>
      </w:r>
      <w:proofErr w:type="spellStart"/>
      <w:r>
        <w:rPr>
          <w:rtl/>
        </w:rPr>
        <w:t>גינזבורג</w:t>
      </w:r>
      <w:proofErr w:type="spellEnd"/>
      <w:r>
        <w:rPr>
          <w:rtl/>
        </w:rPr>
        <w:t>:</w:t>
      </w:r>
      <w:r w:rsidRPr="000D02DF">
        <w:rPr>
          <w:rStyle w:val="TagStyle"/>
          <w:rtl/>
        </w:rPr>
        <w:t xml:space="preserve"> &lt;&lt; יור &gt;&gt;</w:t>
      </w:r>
      <w:r>
        <w:rPr>
          <w:rtl/>
        </w:rPr>
        <w:t xml:space="preserve">   </w:t>
      </w:r>
      <w:bookmarkEnd w:id="2273"/>
    </w:p>
    <w:p w:rsidR="000D02DF" w:rsidRDefault="000D02DF" w:rsidP="000D02DF">
      <w:pPr>
        <w:pStyle w:val="KeepWithNext"/>
        <w:rPr>
          <w:rtl/>
          <w:lang w:eastAsia="he-IL"/>
        </w:rPr>
      </w:pPr>
    </w:p>
    <w:p w:rsidR="000D02DF" w:rsidRDefault="000D02DF" w:rsidP="000D02DF">
      <w:pPr>
        <w:rPr>
          <w:rtl/>
          <w:lang w:eastAsia="he-IL"/>
        </w:rPr>
      </w:pPr>
      <w:r>
        <w:rPr>
          <w:rFonts w:hint="cs"/>
          <w:rtl/>
          <w:lang w:eastAsia="he-IL"/>
        </w:rPr>
        <w:t>תודה רבה. נעבור עכשיו להתייחסויות של משרד האוצר.</w:t>
      </w:r>
    </w:p>
    <w:p w:rsidR="000D02DF" w:rsidRDefault="000D02DF" w:rsidP="000D02DF">
      <w:pPr>
        <w:rPr>
          <w:rtl/>
          <w:lang w:eastAsia="he-IL"/>
        </w:rPr>
      </w:pPr>
    </w:p>
    <w:p w:rsidR="000D02DF" w:rsidRDefault="000D02DF" w:rsidP="000D02DF">
      <w:pPr>
        <w:pStyle w:val="af9"/>
        <w:keepNext/>
        <w:rPr>
          <w:rtl/>
          <w:lang w:eastAsia="he-IL"/>
        </w:rPr>
      </w:pPr>
      <w:bookmarkStart w:id="2274" w:name="ET_guest_755768_481"/>
      <w:r w:rsidRPr="000D02D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D02DF">
        <w:rPr>
          <w:rStyle w:val="TagStyle"/>
          <w:rtl/>
        </w:rPr>
        <w:t xml:space="preserve"> &lt;&lt; אורח &gt;&gt;</w:t>
      </w:r>
      <w:r>
        <w:rPr>
          <w:rtl/>
          <w:lang w:eastAsia="he-IL"/>
        </w:rPr>
        <w:t xml:space="preserve">   </w:t>
      </w:r>
      <w:bookmarkEnd w:id="2274"/>
    </w:p>
    <w:p w:rsidR="000D02DF" w:rsidRDefault="000D02DF" w:rsidP="000D02DF">
      <w:pPr>
        <w:pStyle w:val="KeepWithNext"/>
        <w:rPr>
          <w:rtl/>
          <w:lang w:eastAsia="he-IL"/>
        </w:rPr>
      </w:pPr>
    </w:p>
    <w:p w:rsidR="000D02DF" w:rsidRDefault="000D02DF" w:rsidP="000D02DF">
      <w:pPr>
        <w:rPr>
          <w:rtl/>
          <w:lang w:eastAsia="he-IL"/>
        </w:rPr>
      </w:pPr>
      <w:r>
        <w:rPr>
          <w:rFonts w:hint="cs"/>
          <w:rtl/>
          <w:lang w:eastAsia="he-IL"/>
        </w:rPr>
        <w:t>בסדר גמור. כן אשמח בהתחלה להתייחס להערה שלך, אדוני היושב-ראש</w:t>
      </w:r>
      <w:r w:rsidR="002822B6">
        <w:rPr>
          <w:rFonts w:hint="cs"/>
          <w:rtl/>
          <w:lang w:eastAsia="he-IL"/>
        </w:rPr>
        <w:t xml:space="preserve">, לגבי הסיפור של ההסדר המאוזן. </w:t>
      </w:r>
      <w:r>
        <w:rPr>
          <w:rFonts w:hint="cs"/>
          <w:rtl/>
          <w:lang w:eastAsia="he-IL"/>
        </w:rPr>
        <w:t xml:space="preserve">מהבחינה הזאת עברנו תהליך ארוך בחקיקה הזאת, </w:t>
      </w:r>
      <w:r w:rsidR="002822B6">
        <w:rPr>
          <w:rFonts w:hint="cs"/>
          <w:rtl/>
          <w:lang w:eastAsia="he-IL"/>
        </w:rPr>
        <w:t xml:space="preserve">היא </w:t>
      </w:r>
      <w:r>
        <w:rPr>
          <w:rFonts w:hint="cs"/>
          <w:rtl/>
          <w:lang w:eastAsia="he-IL"/>
        </w:rPr>
        <w:t xml:space="preserve">פורסמה להערות הציבור לפני יותר משנה. קיבלנו הרבה הערות ועיבדנו את ההערות האלה. מהבחינה הזאת, עשינו שינויים, חשבנו </w:t>
      </w:r>
      <w:bookmarkStart w:id="2275" w:name="_ETM_Q1_8688952"/>
      <w:bookmarkEnd w:id="2275"/>
      <w:r>
        <w:rPr>
          <w:rFonts w:hint="cs"/>
          <w:rtl/>
          <w:lang w:eastAsia="he-IL"/>
        </w:rPr>
        <w:t xml:space="preserve">בהתחלה ללכת יותר חמור ממה שכתוב פה. חשבנו להגיד שיצרן </w:t>
      </w:r>
      <w:bookmarkStart w:id="2276" w:name="_ETM_Q1_8696302"/>
      <w:bookmarkEnd w:id="2276"/>
      <w:r>
        <w:rPr>
          <w:rFonts w:hint="cs"/>
          <w:rtl/>
          <w:lang w:eastAsia="he-IL"/>
        </w:rPr>
        <w:t xml:space="preserve">פיננסי יוכל לתת ייעוץ בדבר התנהלות פיננסית, זה יכול </w:t>
      </w:r>
      <w:bookmarkStart w:id="2277" w:name="_ETM_Q1_8700447"/>
      <w:bookmarkEnd w:id="2277"/>
      <w:r>
        <w:rPr>
          <w:rFonts w:hint="cs"/>
          <w:rtl/>
          <w:lang w:eastAsia="he-IL"/>
        </w:rPr>
        <w:t>להיות דבר מסוכן, בגלל שברור שיש לו אינטרס בתוך העסק.</w:t>
      </w:r>
      <w:bookmarkStart w:id="2278" w:name="_ETM_Q1_8702830"/>
      <w:bookmarkEnd w:id="2278"/>
      <w:r>
        <w:rPr>
          <w:rFonts w:hint="cs"/>
          <w:rtl/>
          <w:lang w:eastAsia="he-IL"/>
        </w:rPr>
        <w:t xml:space="preserve"> מהצד השני, הבנו שזה משהו אינהרנטי בתוך הפעילות של הגופים הפיננסיים ולכן לא נכון לאסור אותם במסגרת החוק.</w:t>
      </w:r>
      <w:bookmarkStart w:id="2279" w:name="_ETM_Q1_8712242"/>
      <w:bookmarkEnd w:id="2279"/>
      <w:r>
        <w:rPr>
          <w:rFonts w:hint="cs"/>
          <w:rtl/>
          <w:lang w:eastAsia="he-IL"/>
        </w:rPr>
        <w:t xml:space="preserve"> יותר מזה, בהתחלה במסגרת החקיקה קבענו שצד קשור, </w:t>
      </w:r>
      <w:bookmarkStart w:id="2280" w:name="_ETM_Q1_8720626"/>
      <w:bookmarkEnd w:id="2280"/>
      <w:r>
        <w:rPr>
          <w:rFonts w:hint="cs"/>
          <w:rtl/>
          <w:lang w:eastAsia="he-IL"/>
        </w:rPr>
        <w:t>רמת האחזקות בו עומדת על 10%. העלי</w:t>
      </w:r>
      <w:r w:rsidR="002822B6">
        <w:rPr>
          <w:rFonts w:hint="cs"/>
          <w:rtl/>
          <w:lang w:eastAsia="he-IL"/>
        </w:rPr>
        <w:t>נו אותם ל-20% בגלל שהבנו שצריך ב</w:t>
      </w:r>
      <w:r>
        <w:rPr>
          <w:rFonts w:hint="cs"/>
          <w:rtl/>
          <w:lang w:eastAsia="he-IL"/>
        </w:rPr>
        <w:t>דיוק בשביל לאשר את אותו איזון ואותה גמישות.</w:t>
      </w:r>
      <w:bookmarkStart w:id="2281" w:name="_ETM_Q1_8728184"/>
      <w:bookmarkEnd w:id="2281"/>
      <w:r>
        <w:rPr>
          <w:rFonts w:hint="cs"/>
          <w:rtl/>
          <w:lang w:eastAsia="he-IL"/>
        </w:rPr>
        <w:t xml:space="preserve"> ההבנה שלנו שהגענו לאותה נקודה שההסדר כרגע הוא הסדר מאוזן. זה נכון שהוא לא קיים בעולם.</w:t>
      </w:r>
      <w:bookmarkStart w:id="2282" w:name="_ETM_Q1_8736579"/>
      <w:bookmarkEnd w:id="2282"/>
      <w:r>
        <w:rPr>
          <w:rFonts w:hint="cs"/>
          <w:rtl/>
          <w:lang w:eastAsia="he-IL"/>
        </w:rPr>
        <w:t xml:space="preserve"> כשדיברנו עם רגולטורים אחרים בעולם הם אמרו לנו: לא חשבנו</w:t>
      </w:r>
      <w:bookmarkStart w:id="2283" w:name="_ETM_Q1_8741723"/>
      <w:bookmarkEnd w:id="2283"/>
      <w:r>
        <w:rPr>
          <w:rFonts w:hint="cs"/>
          <w:rtl/>
          <w:lang w:eastAsia="he-IL"/>
        </w:rPr>
        <w:t xml:space="preserve"> על זה. יותר מזה, יש דוח של רשות התחרות הבריטית שמדבר בדיוק על חוסר האובייקטיביות של מנועי ההשו</w:t>
      </w:r>
      <w:bookmarkStart w:id="2284" w:name="_ETM_Q1_8749315"/>
      <w:bookmarkEnd w:id="2284"/>
      <w:r>
        <w:rPr>
          <w:rFonts w:hint="cs"/>
          <w:rtl/>
          <w:lang w:eastAsia="he-IL"/>
        </w:rPr>
        <w:t>ואה הדיגיטליי</w:t>
      </w:r>
      <w:r>
        <w:rPr>
          <w:rFonts w:hint="eastAsia"/>
          <w:rtl/>
          <w:lang w:eastAsia="he-IL"/>
        </w:rPr>
        <w:t>ם</w:t>
      </w:r>
      <w:r>
        <w:rPr>
          <w:rFonts w:hint="cs"/>
          <w:rtl/>
          <w:lang w:eastAsia="he-IL"/>
        </w:rPr>
        <w:t xml:space="preserve">. לאו דווקא בעולם הפיננסי אלא בכלל והבעיות </w:t>
      </w:r>
      <w:bookmarkStart w:id="2285" w:name="_ETM_Q1_8754257"/>
      <w:bookmarkEnd w:id="2285"/>
      <w:r>
        <w:rPr>
          <w:rFonts w:hint="cs"/>
          <w:rtl/>
          <w:lang w:eastAsia="he-IL"/>
        </w:rPr>
        <w:t>שהם מציבים בפני המערכת. לכן אנחנו חושבים שההסדר הזה הוא הסדר הכרחי. ככל שלא נקבע הסדר כזה, לא נוכל</w:t>
      </w:r>
      <w:bookmarkStart w:id="2286" w:name="_ETM_Q1_8762307"/>
      <w:bookmarkEnd w:id="2286"/>
      <w:r>
        <w:rPr>
          <w:rFonts w:hint="cs"/>
          <w:rtl/>
          <w:lang w:eastAsia="he-IL"/>
        </w:rPr>
        <w:t xml:space="preserve"> לצפות להתפתחות אמתית של שוק ייעוץ אובייקטיבי ושל שחקנים אובייקטיבים </w:t>
      </w:r>
      <w:bookmarkStart w:id="2287" w:name="_ETM_Q1_8770253"/>
      <w:bookmarkEnd w:id="2287"/>
      <w:r>
        <w:rPr>
          <w:rFonts w:hint="cs"/>
          <w:rtl/>
          <w:lang w:eastAsia="he-IL"/>
        </w:rPr>
        <w:t>בצורה אמתית שייתנו שירותי השוואת עלויות ותיווך ללקוחות.</w:t>
      </w:r>
    </w:p>
    <w:p w:rsidR="000D02DF" w:rsidRDefault="000D02DF" w:rsidP="000D02DF">
      <w:pPr>
        <w:rPr>
          <w:rtl/>
          <w:lang w:eastAsia="he-IL"/>
        </w:rPr>
      </w:pPr>
      <w:bookmarkStart w:id="2288" w:name="_ETM_Q1_8728238"/>
      <w:bookmarkStart w:id="2289" w:name="_ETM_Q1_8728617"/>
      <w:bookmarkEnd w:id="2288"/>
      <w:bookmarkEnd w:id="2289"/>
    </w:p>
    <w:p w:rsidR="000D02DF" w:rsidRDefault="000D02DF" w:rsidP="000D02DF">
      <w:pPr>
        <w:rPr>
          <w:rtl/>
          <w:lang w:eastAsia="he-IL"/>
        </w:rPr>
      </w:pPr>
      <w:bookmarkStart w:id="2290" w:name="_ETM_Q1_8728741"/>
      <w:bookmarkEnd w:id="2290"/>
      <w:r>
        <w:rPr>
          <w:rFonts w:hint="cs"/>
          <w:rtl/>
          <w:lang w:eastAsia="he-IL"/>
        </w:rPr>
        <w:t xml:space="preserve">לגבי ההערה </w:t>
      </w:r>
      <w:bookmarkStart w:id="2291" w:name="_ETM_Q1_8777248"/>
      <w:bookmarkEnd w:id="2291"/>
      <w:r>
        <w:rPr>
          <w:rFonts w:hint="cs"/>
          <w:rtl/>
          <w:lang w:eastAsia="he-IL"/>
        </w:rPr>
        <w:t xml:space="preserve">של יועצי המשכנתאות, יש את סעיף 24, לכן אני לא </w:t>
      </w:r>
      <w:bookmarkStart w:id="2292" w:name="_ETM_Q1_8780147"/>
      <w:bookmarkEnd w:id="2292"/>
      <w:r>
        <w:rPr>
          <w:rFonts w:hint="cs"/>
          <w:rtl/>
          <w:lang w:eastAsia="he-IL"/>
        </w:rPr>
        <w:t>כל כך הבנתי את הנקודה. בסעיף 24 נקבעו הוראות לגבי</w:t>
      </w:r>
      <w:bookmarkStart w:id="2293" w:name="_ETM_Q1_8786741"/>
      <w:bookmarkEnd w:id="2293"/>
      <w:r>
        <w:rPr>
          <w:rFonts w:hint="cs"/>
          <w:rtl/>
          <w:lang w:eastAsia="he-IL"/>
        </w:rPr>
        <w:t xml:space="preserve"> היכולות לגבות תשלום. לגבי ההערה של איגוד לשכות המסחר, בחוק </w:t>
      </w:r>
      <w:bookmarkStart w:id="2294" w:name="_ETM_Q1_8793332"/>
      <w:bookmarkEnd w:id="2294"/>
      <w:r>
        <w:rPr>
          <w:rFonts w:hint="cs"/>
          <w:rtl/>
          <w:lang w:eastAsia="he-IL"/>
        </w:rPr>
        <w:t xml:space="preserve">מוגדרים תיווך והשוואת עלויות, לכן להבנתי אין שאלה. לגבי ההערה </w:t>
      </w:r>
      <w:bookmarkStart w:id="2295" w:name="_ETM_Q1_8799384"/>
      <w:bookmarkEnd w:id="2295"/>
      <w:r>
        <w:rPr>
          <w:rFonts w:hint="cs"/>
          <w:rtl/>
          <w:lang w:eastAsia="he-IL"/>
        </w:rPr>
        <w:t xml:space="preserve">של חברת </w:t>
      </w:r>
      <w:proofErr w:type="spellStart"/>
      <w:r>
        <w:rPr>
          <w:rFonts w:hint="cs"/>
          <w:rtl/>
          <w:lang w:eastAsia="he-IL"/>
        </w:rPr>
        <w:t>רייזאפ</w:t>
      </w:r>
      <w:proofErr w:type="spellEnd"/>
      <w:r>
        <w:rPr>
          <w:rFonts w:hint="cs"/>
          <w:rtl/>
          <w:lang w:eastAsia="he-IL"/>
        </w:rPr>
        <w:t xml:space="preserve"> של יובל סמט, להבנתנו, במסגרת החוק, במסגרת</w:t>
      </w:r>
      <w:bookmarkStart w:id="2296" w:name="_ETM_Q1_8807485"/>
      <w:bookmarkEnd w:id="2296"/>
      <w:r>
        <w:rPr>
          <w:rFonts w:hint="cs"/>
          <w:rtl/>
          <w:lang w:eastAsia="he-IL"/>
        </w:rPr>
        <w:t xml:space="preserve"> הנוסח הקיים, חל איסור גם על הפעילות האמורה, ולכן אין צורך להרחיב את האיסור גם לגבי </w:t>
      </w:r>
      <w:proofErr w:type="spellStart"/>
      <w:r>
        <w:rPr>
          <w:rFonts w:hint="cs"/>
          <w:rtl/>
          <w:lang w:eastAsia="he-IL"/>
        </w:rPr>
        <w:t>לידים</w:t>
      </w:r>
      <w:proofErr w:type="spellEnd"/>
      <w:r>
        <w:rPr>
          <w:rFonts w:hint="cs"/>
          <w:rtl/>
          <w:lang w:eastAsia="he-IL"/>
        </w:rPr>
        <w:t xml:space="preserve"> כי זה נמצא</w:t>
      </w:r>
      <w:bookmarkStart w:id="2297" w:name="_ETM_Q1_8818677"/>
      <w:bookmarkEnd w:id="2297"/>
      <w:r>
        <w:rPr>
          <w:rFonts w:hint="cs"/>
          <w:rtl/>
          <w:lang w:eastAsia="he-IL"/>
        </w:rPr>
        <w:t xml:space="preserve"> בתוך הנוסח הקיים.</w:t>
      </w:r>
    </w:p>
    <w:p w:rsidR="000D02DF" w:rsidRDefault="000D02DF" w:rsidP="000D02DF">
      <w:pPr>
        <w:rPr>
          <w:rtl/>
          <w:lang w:eastAsia="he-IL"/>
        </w:rPr>
      </w:pPr>
      <w:bookmarkStart w:id="2298" w:name="_ETM_Q1_8669754"/>
      <w:bookmarkStart w:id="2299" w:name="_ETM_Q1_8669800"/>
      <w:bookmarkEnd w:id="2298"/>
      <w:bookmarkEnd w:id="2299"/>
    </w:p>
    <w:p w:rsidR="00091EE1" w:rsidRDefault="00091EE1" w:rsidP="00091EE1">
      <w:pPr>
        <w:pStyle w:val="af6"/>
        <w:keepNext/>
        <w:rPr>
          <w:rtl/>
        </w:rPr>
      </w:pPr>
      <w:bookmarkStart w:id="2300" w:name="ET_yor_5771_482"/>
      <w:r w:rsidRPr="00091EE1">
        <w:rPr>
          <w:rStyle w:val="TagStyle"/>
          <w:rtl/>
        </w:rPr>
        <w:t xml:space="preserve"> &lt;&lt; יור &gt;&gt; </w:t>
      </w:r>
      <w:r>
        <w:rPr>
          <w:rtl/>
        </w:rPr>
        <w:t xml:space="preserve">היו"ר איתן </w:t>
      </w:r>
      <w:proofErr w:type="spellStart"/>
      <w:r>
        <w:rPr>
          <w:rtl/>
        </w:rPr>
        <w:t>גינזבורג</w:t>
      </w:r>
      <w:proofErr w:type="spellEnd"/>
      <w:r>
        <w:rPr>
          <w:rtl/>
        </w:rPr>
        <w:t>:</w:t>
      </w:r>
      <w:r w:rsidRPr="00091EE1">
        <w:rPr>
          <w:rStyle w:val="TagStyle"/>
          <w:rtl/>
        </w:rPr>
        <w:t xml:space="preserve"> &lt;&lt; יור &gt;&gt;</w:t>
      </w:r>
      <w:r>
        <w:rPr>
          <w:rtl/>
        </w:rPr>
        <w:t xml:space="preserve">   </w:t>
      </w:r>
      <w:bookmarkEnd w:id="2300"/>
    </w:p>
    <w:p w:rsidR="00091EE1" w:rsidRDefault="00091EE1" w:rsidP="00091EE1">
      <w:pPr>
        <w:pStyle w:val="KeepWithNext"/>
        <w:rPr>
          <w:rtl/>
          <w:lang w:eastAsia="he-IL"/>
        </w:rPr>
      </w:pPr>
    </w:p>
    <w:p w:rsidR="00091EE1" w:rsidRDefault="00091EE1" w:rsidP="00091EE1">
      <w:pPr>
        <w:rPr>
          <w:rtl/>
          <w:lang w:eastAsia="he-IL"/>
        </w:rPr>
      </w:pPr>
      <w:bookmarkStart w:id="2301" w:name="_ETM_Q1_8823214"/>
      <w:bookmarkEnd w:id="2301"/>
      <w:r>
        <w:rPr>
          <w:rFonts w:hint="cs"/>
          <w:rtl/>
          <w:lang w:eastAsia="he-IL"/>
        </w:rPr>
        <w:t>טוב. כן.</w:t>
      </w:r>
    </w:p>
    <w:p w:rsidR="00091EE1" w:rsidRDefault="00091EE1" w:rsidP="00091EE1">
      <w:pPr>
        <w:rPr>
          <w:rtl/>
          <w:lang w:eastAsia="he-IL"/>
        </w:rPr>
      </w:pPr>
      <w:bookmarkStart w:id="2302" w:name="_ETM_Q1_8826690"/>
      <w:bookmarkStart w:id="2303" w:name="_ETM_Q1_8826734"/>
      <w:bookmarkEnd w:id="2302"/>
      <w:bookmarkEnd w:id="2303"/>
    </w:p>
    <w:p w:rsidR="00091EE1" w:rsidRDefault="00091EE1" w:rsidP="00091EE1">
      <w:pPr>
        <w:pStyle w:val="af9"/>
        <w:keepNext/>
        <w:rPr>
          <w:rtl/>
          <w:lang w:eastAsia="he-IL"/>
        </w:rPr>
      </w:pPr>
      <w:bookmarkStart w:id="2304" w:name="ET_guest_732083_483"/>
      <w:r w:rsidRPr="00091EE1">
        <w:rPr>
          <w:rStyle w:val="TagStyle"/>
          <w:rtl/>
        </w:rPr>
        <w:t xml:space="preserve"> &lt;&lt; אורח &gt;&gt; </w:t>
      </w:r>
      <w:r>
        <w:rPr>
          <w:rtl/>
          <w:lang w:eastAsia="he-IL"/>
        </w:rPr>
        <w:t>אמיר וסרמן:</w:t>
      </w:r>
      <w:r w:rsidRPr="00091EE1">
        <w:rPr>
          <w:rStyle w:val="TagStyle"/>
          <w:rtl/>
        </w:rPr>
        <w:t xml:space="preserve"> &lt;&lt; אורח &gt;&gt;</w:t>
      </w:r>
      <w:r>
        <w:rPr>
          <w:rtl/>
          <w:lang w:eastAsia="he-IL"/>
        </w:rPr>
        <w:t xml:space="preserve">   </w:t>
      </w:r>
      <w:bookmarkEnd w:id="2304"/>
    </w:p>
    <w:p w:rsidR="00091EE1" w:rsidRDefault="00091EE1" w:rsidP="00091EE1">
      <w:pPr>
        <w:pStyle w:val="KeepWithNext"/>
        <w:rPr>
          <w:rtl/>
          <w:lang w:eastAsia="he-IL"/>
        </w:rPr>
      </w:pPr>
    </w:p>
    <w:p w:rsidR="00091EE1" w:rsidRDefault="00091EE1" w:rsidP="00091EE1">
      <w:pPr>
        <w:rPr>
          <w:rtl/>
          <w:lang w:eastAsia="he-IL"/>
        </w:rPr>
      </w:pPr>
      <w:r>
        <w:rPr>
          <w:rFonts w:hint="cs"/>
          <w:rtl/>
          <w:lang w:eastAsia="he-IL"/>
        </w:rPr>
        <w:t xml:space="preserve">אמיר וסרמן מהרשות לניירת ערך. אני רוצה </w:t>
      </w:r>
      <w:bookmarkStart w:id="2305" w:name="_ETM_Q1_8828924"/>
      <w:bookmarkEnd w:id="2305"/>
      <w:r>
        <w:rPr>
          <w:rFonts w:hint="cs"/>
          <w:rtl/>
          <w:lang w:eastAsia="he-IL"/>
        </w:rPr>
        <w:t xml:space="preserve">להרחיב עוד קצת על נקודת האיזון שהוזכרה כאן - - </w:t>
      </w:r>
      <w:bookmarkStart w:id="2306" w:name="_ETM_Q1_8833060"/>
      <w:bookmarkEnd w:id="2306"/>
      <w:r>
        <w:rPr>
          <w:rFonts w:hint="cs"/>
          <w:rtl/>
          <w:lang w:eastAsia="he-IL"/>
        </w:rPr>
        <w:t>-</w:t>
      </w:r>
    </w:p>
    <w:p w:rsidR="00091EE1" w:rsidRDefault="00091EE1" w:rsidP="00091EE1">
      <w:pPr>
        <w:rPr>
          <w:rtl/>
          <w:lang w:eastAsia="he-IL"/>
        </w:rPr>
      </w:pPr>
      <w:bookmarkStart w:id="2307" w:name="_ETM_Q1_8833732"/>
      <w:bookmarkStart w:id="2308" w:name="_ETM_Q1_8833787"/>
      <w:bookmarkEnd w:id="2307"/>
      <w:bookmarkEnd w:id="2308"/>
    </w:p>
    <w:p w:rsidR="00091EE1" w:rsidRDefault="00091EE1" w:rsidP="00091EE1">
      <w:pPr>
        <w:pStyle w:val="af6"/>
        <w:keepNext/>
        <w:rPr>
          <w:rtl/>
        </w:rPr>
      </w:pPr>
      <w:bookmarkStart w:id="2309" w:name="ET_yor_5771_484"/>
      <w:r w:rsidRPr="00091EE1">
        <w:rPr>
          <w:rStyle w:val="TagStyle"/>
          <w:rtl/>
        </w:rPr>
        <w:t xml:space="preserve"> &lt;&lt; יור &gt;&gt; </w:t>
      </w:r>
      <w:r>
        <w:rPr>
          <w:rtl/>
        </w:rPr>
        <w:t xml:space="preserve">היו"ר איתן </w:t>
      </w:r>
      <w:proofErr w:type="spellStart"/>
      <w:r>
        <w:rPr>
          <w:rtl/>
        </w:rPr>
        <w:t>גינזבורג</w:t>
      </w:r>
      <w:proofErr w:type="spellEnd"/>
      <w:r>
        <w:rPr>
          <w:rtl/>
        </w:rPr>
        <w:t>:</w:t>
      </w:r>
      <w:r w:rsidRPr="00091EE1">
        <w:rPr>
          <w:rStyle w:val="TagStyle"/>
          <w:rtl/>
        </w:rPr>
        <w:t xml:space="preserve"> &lt;&lt; יור &gt;&gt;</w:t>
      </w:r>
      <w:r>
        <w:rPr>
          <w:rtl/>
        </w:rPr>
        <w:t xml:space="preserve">   </w:t>
      </w:r>
      <w:bookmarkEnd w:id="2309"/>
    </w:p>
    <w:p w:rsidR="00091EE1" w:rsidRDefault="00091EE1" w:rsidP="00091EE1">
      <w:pPr>
        <w:pStyle w:val="KeepWithNext"/>
        <w:rPr>
          <w:rtl/>
          <w:lang w:eastAsia="he-IL"/>
        </w:rPr>
      </w:pPr>
    </w:p>
    <w:p w:rsidR="00091EE1" w:rsidRDefault="00091EE1" w:rsidP="00091EE1">
      <w:pPr>
        <w:rPr>
          <w:rtl/>
          <w:lang w:eastAsia="he-IL"/>
        </w:rPr>
      </w:pPr>
      <w:r>
        <w:rPr>
          <w:rFonts w:hint="cs"/>
          <w:rtl/>
          <w:lang w:eastAsia="he-IL"/>
        </w:rPr>
        <w:t>אני חושב ש - - -</w:t>
      </w:r>
      <w:bookmarkStart w:id="2310" w:name="_ETM_Q1_8832892"/>
      <w:bookmarkEnd w:id="2310"/>
    </w:p>
    <w:p w:rsidR="00091EE1" w:rsidRDefault="00091EE1" w:rsidP="00091EE1">
      <w:pPr>
        <w:rPr>
          <w:rtl/>
          <w:lang w:eastAsia="he-IL"/>
        </w:rPr>
      </w:pPr>
      <w:bookmarkStart w:id="2311" w:name="_ETM_Q1_8832945"/>
      <w:bookmarkEnd w:id="2311"/>
    </w:p>
    <w:p w:rsidR="00091EE1" w:rsidRDefault="00091EE1" w:rsidP="00091EE1">
      <w:pPr>
        <w:pStyle w:val="-"/>
        <w:keepNext/>
        <w:rPr>
          <w:rtl/>
        </w:rPr>
      </w:pPr>
      <w:bookmarkStart w:id="2312" w:name="ET_speakercontinue_732083_485"/>
      <w:r w:rsidRPr="00091EE1">
        <w:rPr>
          <w:rStyle w:val="TagStyle"/>
          <w:rtl/>
        </w:rPr>
        <w:t xml:space="preserve"> &lt;&lt; דובר_המשך &gt;&gt; </w:t>
      </w:r>
      <w:r>
        <w:rPr>
          <w:rtl/>
        </w:rPr>
        <w:t>אמיר וסרמן:</w:t>
      </w:r>
      <w:r w:rsidRPr="00091EE1">
        <w:rPr>
          <w:rStyle w:val="TagStyle"/>
          <w:rtl/>
        </w:rPr>
        <w:t xml:space="preserve"> &lt;&lt; דובר_המשך &gt;&gt;</w:t>
      </w:r>
      <w:r>
        <w:rPr>
          <w:rtl/>
        </w:rPr>
        <w:t xml:space="preserve">   </w:t>
      </w:r>
      <w:bookmarkEnd w:id="2312"/>
    </w:p>
    <w:p w:rsidR="00091EE1" w:rsidRDefault="00091EE1" w:rsidP="00091EE1">
      <w:pPr>
        <w:pStyle w:val="KeepWithNext"/>
        <w:rPr>
          <w:rtl/>
          <w:lang w:eastAsia="he-IL"/>
        </w:rPr>
      </w:pPr>
    </w:p>
    <w:p w:rsidR="00091EE1" w:rsidRDefault="00091EE1" w:rsidP="002822B6">
      <w:pPr>
        <w:rPr>
          <w:rtl/>
          <w:lang w:eastAsia="he-IL"/>
        </w:rPr>
      </w:pPr>
      <w:bookmarkStart w:id="2313" w:name="_ETM_Q1_8834062"/>
      <w:bookmarkEnd w:id="2313"/>
      <w:r>
        <w:rPr>
          <w:rFonts w:hint="cs"/>
          <w:rtl/>
          <w:lang w:eastAsia="he-IL"/>
        </w:rPr>
        <w:t>אני חושב שמה שאולי התפספס</w:t>
      </w:r>
      <w:bookmarkStart w:id="2314" w:name="_ETM_Q1_8835894"/>
      <w:bookmarkEnd w:id="2314"/>
      <w:r>
        <w:rPr>
          <w:rFonts w:hint="cs"/>
          <w:rtl/>
          <w:lang w:eastAsia="he-IL"/>
        </w:rPr>
        <w:t xml:space="preserve"> זה שאת רוב הדברים היצרנים עדיין יוכלו לעשות. ז</w:t>
      </w:r>
      <w:bookmarkStart w:id="2315" w:name="_ETM_Q1_8842387"/>
      <w:bookmarkEnd w:id="2315"/>
      <w:r w:rsidR="002822B6">
        <w:rPr>
          <w:rFonts w:hint="cs"/>
          <w:rtl/>
          <w:lang w:eastAsia="he-IL"/>
        </w:rPr>
        <w:t>את</w:t>
      </w:r>
      <w:r>
        <w:rPr>
          <w:rFonts w:hint="cs"/>
          <w:rtl/>
          <w:lang w:eastAsia="he-IL"/>
        </w:rPr>
        <w:t xml:space="preserve"> נקודה שלא דיברתם עליה. הם יוכלו לרכז מידע, להציג אותו</w:t>
      </w:r>
      <w:bookmarkStart w:id="2316" w:name="_ETM_Q1_8844683"/>
      <w:bookmarkEnd w:id="2316"/>
      <w:r>
        <w:rPr>
          <w:rFonts w:hint="cs"/>
          <w:rtl/>
          <w:lang w:eastAsia="he-IL"/>
        </w:rPr>
        <w:t xml:space="preserve"> ללקוח. הם יוכלו לעשות הצהרת ערך ללקוח והם יוכלו גם </w:t>
      </w:r>
      <w:bookmarkStart w:id="2317" w:name="_ETM_Q1_8848122"/>
      <w:bookmarkEnd w:id="2317"/>
      <w:r>
        <w:rPr>
          <w:rFonts w:hint="cs"/>
          <w:rtl/>
          <w:lang w:eastAsia="he-IL"/>
        </w:rPr>
        <w:t>לייעץ לגבי התנהלות פיננסית.</w:t>
      </w:r>
      <w:r w:rsidR="00C66F57">
        <w:rPr>
          <w:rFonts w:hint="cs"/>
          <w:rtl/>
          <w:lang w:eastAsia="he-IL"/>
        </w:rPr>
        <w:t xml:space="preserve"> הדברים שאסרנו </w:t>
      </w:r>
      <w:r w:rsidR="002822B6">
        <w:rPr>
          <w:rFonts w:hint="cs"/>
          <w:rtl/>
          <w:lang w:eastAsia="he-IL"/>
        </w:rPr>
        <w:t>עליהם</w:t>
      </w:r>
      <w:r w:rsidR="00C66F57">
        <w:rPr>
          <w:rFonts w:hint="cs"/>
          <w:rtl/>
          <w:lang w:eastAsia="he-IL"/>
        </w:rPr>
        <w:t xml:space="preserve">, הם דברים שבהם </w:t>
      </w:r>
      <w:bookmarkStart w:id="2318" w:name="_ETM_Q1_8852689"/>
      <w:bookmarkEnd w:id="2318"/>
      <w:r w:rsidR="00C66F57">
        <w:rPr>
          <w:rFonts w:hint="cs"/>
          <w:rtl/>
          <w:lang w:eastAsia="he-IL"/>
        </w:rPr>
        <w:t>לא ס</w:t>
      </w:r>
      <w:r w:rsidR="002822B6">
        <w:rPr>
          <w:rFonts w:hint="cs"/>
          <w:rtl/>
          <w:lang w:eastAsia="he-IL"/>
        </w:rPr>
        <w:t>ביר שיצרן יהיה הוגן ואובייקטיבי</w:t>
      </w:r>
      <w:r w:rsidR="00C66F57">
        <w:rPr>
          <w:rFonts w:hint="cs"/>
          <w:rtl/>
          <w:lang w:eastAsia="he-IL"/>
        </w:rPr>
        <w:t xml:space="preserve"> אם הוא ישווה לך עלויות של יצרנים אחרים או שהוא </w:t>
      </w:r>
      <w:bookmarkStart w:id="2319" w:name="_ETM_Q1_8859662"/>
      <w:bookmarkEnd w:id="2319"/>
      <w:r w:rsidR="00C66F57">
        <w:rPr>
          <w:rFonts w:hint="cs"/>
          <w:rtl/>
          <w:lang w:eastAsia="he-IL"/>
        </w:rPr>
        <w:t xml:space="preserve">יציע לך מוצרים של יצרנים אחרים, ואנחנו שותפים כאן לתפיסה כפי שדרור שטורם הציג אותה. </w:t>
      </w:r>
    </w:p>
    <w:p w:rsidR="00C66F57" w:rsidRDefault="00C66F57" w:rsidP="00091EE1">
      <w:pPr>
        <w:rPr>
          <w:rtl/>
          <w:lang w:eastAsia="he-IL"/>
        </w:rPr>
      </w:pPr>
      <w:bookmarkStart w:id="2320" w:name="_ETM_Q1_8866866"/>
      <w:bookmarkStart w:id="2321" w:name="_ETM_Q1_8866926"/>
      <w:bookmarkEnd w:id="2320"/>
      <w:bookmarkEnd w:id="2321"/>
    </w:p>
    <w:p w:rsidR="00C66F57" w:rsidRDefault="00C66F57" w:rsidP="002822B6">
      <w:pPr>
        <w:rPr>
          <w:rtl/>
          <w:lang w:eastAsia="he-IL"/>
        </w:rPr>
      </w:pPr>
      <w:bookmarkStart w:id="2322" w:name="_ETM_Q1_8867073"/>
      <w:bookmarkStart w:id="2323" w:name="_ETM_Q1_8867137"/>
      <w:bookmarkEnd w:id="2322"/>
      <w:bookmarkEnd w:id="2323"/>
      <w:r>
        <w:rPr>
          <w:rFonts w:hint="cs"/>
          <w:rtl/>
          <w:lang w:eastAsia="he-IL"/>
        </w:rPr>
        <w:t>דבר נוסף שדובר וחשוב לי להדגיש זה אותו סף של 20%. זה לא סף שנקבע באופן מקרי. הוא קיים ברגולציה פיננסית כבר משנות ה-90, הוא משקף השפעה מהותית בחברה. יש לזה גם ביטוי חשבונאי</w:t>
      </w:r>
      <w:bookmarkStart w:id="2324" w:name="_ETM_Q1_8880125"/>
      <w:bookmarkEnd w:id="2324"/>
      <w:r>
        <w:rPr>
          <w:rFonts w:hint="cs"/>
          <w:rtl/>
          <w:lang w:eastAsia="he-IL"/>
        </w:rPr>
        <w:t xml:space="preserve">, כשאחזקה היא מעל 20%, ההנחה היא שיש השפעה מהותית </w:t>
      </w:r>
      <w:bookmarkStart w:id="2325" w:name="_ETM_Q1_8883788"/>
      <w:bookmarkEnd w:id="2325"/>
      <w:r>
        <w:rPr>
          <w:rFonts w:hint="cs"/>
          <w:rtl/>
          <w:lang w:eastAsia="he-IL"/>
        </w:rPr>
        <w:t>של המחזיק בחברה המוחזקת, ולמעשה יש רגולציה פיננסית שמחמירה</w:t>
      </w:r>
      <w:bookmarkStart w:id="2326" w:name="_ETM_Q1_8892094"/>
      <w:bookmarkEnd w:id="2326"/>
      <w:r>
        <w:rPr>
          <w:rFonts w:hint="cs"/>
          <w:rtl/>
          <w:lang w:eastAsia="he-IL"/>
        </w:rPr>
        <w:t xml:space="preserve"> בספים אפילו יותר מזה. אבל 20% הוא סף מקובל </w:t>
      </w:r>
      <w:r w:rsidR="002822B6">
        <w:rPr>
          <w:rFonts w:hint="cs"/>
          <w:rtl/>
          <w:lang w:eastAsia="he-IL"/>
        </w:rPr>
        <w:t>שאמור לעצור</w:t>
      </w:r>
      <w:r>
        <w:rPr>
          <w:rFonts w:hint="cs"/>
          <w:rtl/>
          <w:lang w:eastAsia="he-IL"/>
        </w:rPr>
        <w:t>.</w:t>
      </w:r>
      <w:bookmarkStart w:id="2327" w:name="_ETM_Q1_8898115"/>
      <w:bookmarkEnd w:id="2327"/>
      <w:r>
        <w:rPr>
          <w:rFonts w:hint="cs"/>
          <w:rtl/>
          <w:lang w:eastAsia="he-IL"/>
        </w:rPr>
        <w:t xml:space="preserve"> בסופו של דבר, אני חושב שיש כאן שאלה שעומדת ברקע, </w:t>
      </w:r>
      <w:bookmarkStart w:id="2328" w:name="_ETM_Q1_8905253"/>
      <w:bookmarkEnd w:id="2328"/>
      <w:r>
        <w:rPr>
          <w:rFonts w:hint="cs"/>
          <w:rtl/>
          <w:lang w:eastAsia="he-IL"/>
        </w:rPr>
        <w:t>והיא שאלה נכונה, שאלה שהעלה אריק פרישמן: האם יקומו</w:t>
      </w:r>
      <w:bookmarkStart w:id="2329" w:name="_ETM_Q1_8909522"/>
      <w:bookmarkEnd w:id="2329"/>
      <w:r>
        <w:rPr>
          <w:rFonts w:hint="cs"/>
          <w:rtl/>
          <w:lang w:eastAsia="he-IL"/>
        </w:rPr>
        <w:t xml:space="preserve"> גופים א</w:t>
      </w:r>
      <w:r w:rsidR="002822B6">
        <w:rPr>
          <w:rFonts w:hint="cs"/>
          <w:rtl/>
          <w:lang w:eastAsia="he-IL"/>
        </w:rPr>
        <w:t>ובייקטיבים שיעשו את הפעילות הזו?</w:t>
      </w:r>
      <w:r>
        <w:rPr>
          <w:rFonts w:hint="cs"/>
          <w:rtl/>
          <w:lang w:eastAsia="he-IL"/>
        </w:rPr>
        <w:t xml:space="preserve"> אם לא ננסה</w:t>
      </w:r>
      <w:bookmarkStart w:id="2330" w:name="_ETM_Q1_8913424"/>
      <w:bookmarkEnd w:id="2330"/>
      <w:r>
        <w:rPr>
          <w:rFonts w:hint="cs"/>
          <w:rtl/>
          <w:lang w:eastAsia="he-IL"/>
        </w:rPr>
        <w:t xml:space="preserve"> לא נדע. אנחנו לא נדע. הצ'אנס ש</w:t>
      </w:r>
      <w:r w:rsidR="002822B6">
        <w:rPr>
          <w:rFonts w:hint="cs"/>
          <w:rtl/>
          <w:lang w:eastAsia="he-IL"/>
        </w:rPr>
        <w:t>אנחנו חייבים לתת כאן</w:t>
      </w:r>
      <w:r>
        <w:rPr>
          <w:rFonts w:hint="cs"/>
          <w:rtl/>
          <w:lang w:eastAsia="he-IL"/>
        </w:rPr>
        <w:t xml:space="preserve"> זה לאותה פעילות תחרותית אובייקטיבית שתקום, והסעיף הזה הוא התנאי הבסיסי לכך.</w:t>
      </w:r>
    </w:p>
    <w:p w:rsidR="00C66F57" w:rsidRDefault="00C66F57" w:rsidP="00091EE1">
      <w:pPr>
        <w:rPr>
          <w:rtl/>
          <w:lang w:eastAsia="he-IL"/>
        </w:rPr>
      </w:pPr>
    </w:p>
    <w:p w:rsidR="00C66F57" w:rsidRDefault="00C66F57" w:rsidP="00C66F57">
      <w:pPr>
        <w:pStyle w:val="af6"/>
        <w:keepNext/>
        <w:rPr>
          <w:rtl/>
        </w:rPr>
      </w:pPr>
      <w:bookmarkStart w:id="2331" w:name="ET_yor_5771_486"/>
      <w:r w:rsidRPr="00C66F57">
        <w:rPr>
          <w:rStyle w:val="TagStyle"/>
          <w:rtl/>
        </w:rPr>
        <w:t xml:space="preserve"> &lt;&lt; יור &gt;&gt; </w:t>
      </w:r>
      <w:r>
        <w:rPr>
          <w:rtl/>
        </w:rPr>
        <w:t xml:space="preserve">היו"ר איתן </w:t>
      </w:r>
      <w:proofErr w:type="spellStart"/>
      <w:r>
        <w:rPr>
          <w:rtl/>
        </w:rPr>
        <w:t>גינזבורג</w:t>
      </w:r>
      <w:proofErr w:type="spellEnd"/>
      <w:r>
        <w:rPr>
          <w:rtl/>
        </w:rPr>
        <w:t>:</w:t>
      </w:r>
      <w:r w:rsidRPr="00C66F57">
        <w:rPr>
          <w:rStyle w:val="TagStyle"/>
          <w:rtl/>
        </w:rPr>
        <w:t xml:space="preserve"> &lt;&lt; יור &gt;&gt;</w:t>
      </w:r>
      <w:r>
        <w:rPr>
          <w:rtl/>
        </w:rPr>
        <w:t xml:space="preserve">   </w:t>
      </w:r>
      <w:bookmarkEnd w:id="2331"/>
    </w:p>
    <w:p w:rsidR="00C66F57" w:rsidRDefault="00C66F57" w:rsidP="00C66F57">
      <w:pPr>
        <w:pStyle w:val="KeepWithNext"/>
        <w:rPr>
          <w:rtl/>
          <w:lang w:eastAsia="he-IL"/>
        </w:rPr>
      </w:pPr>
    </w:p>
    <w:p w:rsidR="00C66F57" w:rsidRDefault="00C66F57" w:rsidP="00C66F57">
      <w:pPr>
        <w:rPr>
          <w:rtl/>
          <w:lang w:eastAsia="he-IL"/>
        </w:rPr>
      </w:pPr>
      <w:r>
        <w:rPr>
          <w:rFonts w:hint="cs"/>
          <w:rtl/>
          <w:lang w:eastAsia="he-IL"/>
        </w:rPr>
        <w:t>רשות התחרות</w:t>
      </w:r>
      <w:r w:rsidR="002822B6">
        <w:rPr>
          <w:rFonts w:hint="cs"/>
          <w:rtl/>
          <w:lang w:eastAsia="he-IL"/>
        </w:rPr>
        <w:t>,</w:t>
      </w:r>
      <w:r>
        <w:rPr>
          <w:rFonts w:hint="cs"/>
          <w:rtl/>
          <w:lang w:eastAsia="he-IL"/>
        </w:rPr>
        <w:t xml:space="preserve"> בבקשה.</w:t>
      </w:r>
      <w:bookmarkStart w:id="2332" w:name="_ETM_Q1_8922914"/>
      <w:bookmarkEnd w:id="2332"/>
    </w:p>
    <w:p w:rsidR="009104C1" w:rsidRDefault="009104C1" w:rsidP="00C66F57">
      <w:pPr>
        <w:rPr>
          <w:rtl/>
          <w:lang w:eastAsia="he-IL"/>
        </w:rPr>
      </w:pPr>
      <w:bookmarkStart w:id="2333" w:name="_ETM_Q1_8922983"/>
      <w:bookmarkEnd w:id="2333"/>
    </w:p>
    <w:p w:rsidR="009104C1" w:rsidRDefault="009104C1" w:rsidP="009104C1">
      <w:pPr>
        <w:pStyle w:val="af9"/>
        <w:keepNext/>
        <w:rPr>
          <w:rtl/>
          <w:lang w:eastAsia="he-IL"/>
        </w:rPr>
      </w:pPr>
      <w:bookmarkStart w:id="2334" w:name="ET_guest_695190_487"/>
      <w:r w:rsidRPr="009104C1">
        <w:rPr>
          <w:rStyle w:val="TagStyle"/>
          <w:rtl/>
        </w:rPr>
        <w:t xml:space="preserve"> &lt;&lt; אורח &gt;&gt; </w:t>
      </w:r>
      <w:r>
        <w:rPr>
          <w:rtl/>
          <w:lang w:eastAsia="he-IL"/>
        </w:rPr>
        <w:t>טובי הריס:</w:t>
      </w:r>
      <w:r w:rsidRPr="009104C1">
        <w:rPr>
          <w:rStyle w:val="TagStyle"/>
          <w:rtl/>
        </w:rPr>
        <w:t xml:space="preserve"> &lt;&lt; אורח &gt;&gt;</w:t>
      </w:r>
      <w:r>
        <w:rPr>
          <w:rtl/>
          <w:lang w:eastAsia="he-IL"/>
        </w:rPr>
        <w:t xml:space="preserve">   </w:t>
      </w:r>
      <w:bookmarkEnd w:id="2334"/>
    </w:p>
    <w:p w:rsidR="009104C1" w:rsidRDefault="009104C1" w:rsidP="009104C1">
      <w:pPr>
        <w:pStyle w:val="KeepWithNext"/>
        <w:rPr>
          <w:rtl/>
          <w:lang w:eastAsia="he-IL"/>
        </w:rPr>
      </w:pPr>
    </w:p>
    <w:p w:rsidR="009104C1" w:rsidRDefault="009104C1" w:rsidP="009104C1">
      <w:pPr>
        <w:rPr>
          <w:rtl/>
          <w:lang w:eastAsia="he-IL"/>
        </w:rPr>
      </w:pPr>
      <w:r>
        <w:rPr>
          <w:rFonts w:hint="cs"/>
          <w:rtl/>
          <w:lang w:eastAsia="he-IL"/>
        </w:rPr>
        <w:t xml:space="preserve">מכיוון שייחסו לנו עמדה, אני רוצה להבהיר את עמדתנו התחרותית. א' הבעיה שמדברים עליה בסעיף הזה </w:t>
      </w:r>
      <w:bookmarkStart w:id="2335" w:name="_ETM_Q1_8931955"/>
      <w:bookmarkEnd w:id="2335"/>
      <w:r>
        <w:rPr>
          <w:rFonts w:hint="cs"/>
          <w:rtl/>
          <w:lang w:eastAsia="he-IL"/>
        </w:rPr>
        <w:t xml:space="preserve">היא בעיה שאנחנו מכירים משווקים פיננסיים אחרים. שווקים שיש בהם </w:t>
      </w:r>
      <w:bookmarkStart w:id="2336" w:name="_ETM_Q1_8937318"/>
      <w:bookmarkEnd w:id="2336"/>
      <w:r>
        <w:rPr>
          <w:rFonts w:hint="cs"/>
          <w:rtl/>
          <w:lang w:eastAsia="he-IL"/>
        </w:rPr>
        <w:t xml:space="preserve">מתווכים שאנשים תופסים אותם כאובייקטיבים, והם לא בהכרח אובייקטיבים. אנחנו </w:t>
      </w:r>
      <w:bookmarkStart w:id="2337" w:name="_ETM_Q1_8941797"/>
      <w:bookmarkEnd w:id="2337"/>
      <w:r>
        <w:rPr>
          <w:rFonts w:hint="cs"/>
          <w:rtl/>
          <w:lang w:eastAsia="he-IL"/>
        </w:rPr>
        <w:t>פרסמנו דוח על התופעה בשוק סוכני ביטוחי בריאות, שיש תפיסה של אובייקטיביות, וברגע שיש בסוף אינטרסים כספיים – הם מדברים יותר מכל דבר אחר.</w:t>
      </w:r>
    </w:p>
    <w:p w:rsidR="009104C1" w:rsidRDefault="009104C1" w:rsidP="009104C1">
      <w:pPr>
        <w:rPr>
          <w:rtl/>
          <w:lang w:eastAsia="he-IL"/>
        </w:rPr>
      </w:pPr>
    </w:p>
    <w:p w:rsidR="009104C1" w:rsidRDefault="009104C1" w:rsidP="009104C1">
      <w:pPr>
        <w:pStyle w:val="af6"/>
        <w:keepNext/>
        <w:rPr>
          <w:rtl/>
        </w:rPr>
      </w:pPr>
      <w:bookmarkStart w:id="2338" w:name="ET_yor_5771_488"/>
      <w:r w:rsidRPr="009104C1">
        <w:rPr>
          <w:rStyle w:val="TagStyle"/>
          <w:rtl/>
        </w:rPr>
        <w:t xml:space="preserve"> &lt;&lt; יור &gt;&gt; </w:t>
      </w:r>
      <w:r>
        <w:rPr>
          <w:rtl/>
        </w:rPr>
        <w:t xml:space="preserve">היו"ר איתן </w:t>
      </w:r>
      <w:proofErr w:type="spellStart"/>
      <w:r>
        <w:rPr>
          <w:rtl/>
        </w:rPr>
        <w:t>גינזבורג</w:t>
      </w:r>
      <w:proofErr w:type="spellEnd"/>
      <w:r>
        <w:rPr>
          <w:rtl/>
        </w:rPr>
        <w:t>:</w:t>
      </w:r>
      <w:r w:rsidRPr="009104C1">
        <w:rPr>
          <w:rStyle w:val="TagStyle"/>
          <w:rtl/>
        </w:rPr>
        <w:t xml:space="preserve"> &lt;&lt; יור &gt;&gt;</w:t>
      </w:r>
      <w:r>
        <w:rPr>
          <w:rtl/>
        </w:rPr>
        <w:t xml:space="preserve">   </w:t>
      </w:r>
      <w:bookmarkEnd w:id="2338"/>
    </w:p>
    <w:p w:rsidR="009104C1" w:rsidRDefault="009104C1" w:rsidP="009104C1">
      <w:pPr>
        <w:pStyle w:val="KeepWithNext"/>
        <w:rPr>
          <w:rtl/>
          <w:lang w:eastAsia="he-IL"/>
        </w:rPr>
      </w:pPr>
    </w:p>
    <w:p w:rsidR="009104C1" w:rsidRDefault="009104C1" w:rsidP="009104C1">
      <w:pPr>
        <w:rPr>
          <w:rtl/>
          <w:lang w:eastAsia="he-IL"/>
        </w:rPr>
      </w:pPr>
      <w:bookmarkStart w:id="2339" w:name="_ETM_Q1_8948997"/>
      <w:bookmarkEnd w:id="2339"/>
      <w:r>
        <w:rPr>
          <w:rFonts w:hint="cs"/>
          <w:rtl/>
          <w:lang w:eastAsia="he-IL"/>
        </w:rPr>
        <w:t xml:space="preserve">השאלה אם יש </w:t>
      </w:r>
      <w:bookmarkStart w:id="2340" w:name="_ETM_Q1_8952714"/>
      <w:bookmarkEnd w:id="2340"/>
      <w:r>
        <w:rPr>
          <w:rFonts w:hint="cs"/>
          <w:rtl/>
          <w:lang w:eastAsia="he-IL"/>
        </w:rPr>
        <w:t>אפשרות לייצר מנגנונים שיגבירו את האובייקטיביות או לעשות איזון מסוים כדי שהם כשחקנים, נגיד ראשוניים בשוק - - -</w:t>
      </w:r>
    </w:p>
    <w:p w:rsidR="009104C1" w:rsidRDefault="009104C1" w:rsidP="009104C1">
      <w:pPr>
        <w:rPr>
          <w:rtl/>
          <w:lang w:eastAsia="he-IL"/>
        </w:rPr>
      </w:pPr>
      <w:bookmarkStart w:id="2341" w:name="_ETM_Q1_8963952"/>
      <w:bookmarkStart w:id="2342" w:name="_ETM_Q1_8963999"/>
      <w:bookmarkEnd w:id="2341"/>
      <w:bookmarkEnd w:id="2342"/>
    </w:p>
    <w:p w:rsidR="009104C1" w:rsidRDefault="009104C1" w:rsidP="009104C1">
      <w:pPr>
        <w:pStyle w:val="-"/>
        <w:keepNext/>
        <w:rPr>
          <w:rtl/>
        </w:rPr>
      </w:pPr>
      <w:bookmarkStart w:id="2343" w:name="ET_speakercontinue_695190_489"/>
      <w:r w:rsidRPr="009104C1">
        <w:rPr>
          <w:rStyle w:val="TagStyle"/>
          <w:rtl/>
        </w:rPr>
        <w:t xml:space="preserve"> &lt;&lt; דובר_המשך &gt;&gt; </w:t>
      </w:r>
      <w:r>
        <w:rPr>
          <w:rtl/>
        </w:rPr>
        <w:t>טובי הריס:</w:t>
      </w:r>
      <w:r w:rsidRPr="009104C1">
        <w:rPr>
          <w:rStyle w:val="TagStyle"/>
          <w:rtl/>
        </w:rPr>
        <w:t xml:space="preserve"> &lt;&lt; דובר_המשך &gt;&gt;</w:t>
      </w:r>
      <w:r>
        <w:rPr>
          <w:rtl/>
        </w:rPr>
        <w:t xml:space="preserve">   </w:t>
      </w:r>
      <w:bookmarkEnd w:id="2343"/>
    </w:p>
    <w:p w:rsidR="009104C1" w:rsidRDefault="009104C1" w:rsidP="009104C1">
      <w:pPr>
        <w:pStyle w:val="KeepWithNext"/>
        <w:rPr>
          <w:rtl/>
          <w:lang w:eastAsia="he-IL"/>
        </w:rPr>
      </w:pPr>
    </w:p>
    <w:p w:rsidR="009104C1" w:rsidRDefault="009104C1" w:rsidP="002822B6">
      <w:pPr>
        <w:rPr>
          <w:rtl/>
          <w:lang w:eastAsia="he-IL"/>
        </w:rPr>
      </w:pPr>
      <w:r>
        <w:rPr>
          <w:rFonts w:hint="cs"/>
          <w:rtl/>
          <w:lang w:eastAsia="he-IL"/>
        </w:rPr>
        <w:t>אשמח להתייחס, באופן עמוק אנחנו תמיד מאמינים שתמריצים כלכליים יותר</w:t>
      </w:r>
      <w:bookmarkStart w:id="2344" w:name="_ETM_Q1_8969566"/>
      <w:bookmarkEnd w:id="2344"/>
      <w:r>
        <w:rPr>
          <w:rFonts w:hint="cs"/>
          <w:rtl/>
          <w:lang w:eastAsia="he-IL"/>
        </w:rPr>
        <w:t xml:space="preserve"> חזקים מכל פיקוח התנהגותי. ולכן בסוף אם יש שליטה משמעותית, היא תדבר, היא תמצא את הדרך לדבר </w:t>
      </w:r>
      <w:bookmarkStart w:id="2345" w:name="_ETM_Q1_8978242"/>
      <w:bookmarkEnd w:id="2345"/>
      <w:r>
        <w:rPr>
          <w:rFonts w:hint="cs"/>
          <w:rtl/>
          <w:lang w:eastAsia="he-IL"/>
        </w:rPr>
        <w:t xml:space="preserve">כי בסוף השוק חכם יותר מכל פיקוח. </w:t>
      </w:r>
      <w:r w:rsidR="009879A5">
        <w:rPr>
          <w:rFonts w:hint="cs"/>
          <w:rtl/>
          <w:lang w:eastAsia="he-IL"/>
        </w:rPr>
        <w:t xml:space="preserve">אני כן אגיד משהו על השולחן שמבחינת השיקול התחרותי לבד – חשבנו שאפשר איזון שהוא טיפה אחר, שגופים חוץ בנקאיים, לא בנקים, מאוד קטנים שהם לא הגופים שאנחנו דואגים </w:t>
      </w:r>
      <w:bookmarkStart w:id="2346" w:name="_ETM_Q1_8992653"/>
      <w:bookmarkEnd w:id="2346"/>
      <w:r w:rsidR="009879A5">
        <w:rPr>
          <w:rFonts w:hint="cs"/>
          <w:rtl/>
          <w:lang w:eastAsia="he-IL"/>
        </w:rPr>
        <w:t xml:space="preserve">מהכוח שלהם, אולי אפשר באמת שהם לא יעוותו את </w:t>
      </w:r>
      <w:bookmarkStart w:id="2347" w:name="_ETM_Q1_8994739"/>
      <w:bookmarkEnd w:id="2347"/>
      <w:r w:rsidR="002822B6">
        <w:rPr>
          <w:rFonts w:hint="cs"/>
          <w:rtl/>
          <w:lang w:eastAsia="he-IL"/>
        </w:rPr>
        <w:t xml:space="preserve">החוק </w:t>
      </w:r>
      <w:r w:rsidR="009879A5">
        <w:rPr>
          <w:rFonts w:hint="cs"/>
          <w:rtl/>
          <w:lang w:eastAsia="he-IL"/>
        </w:rPr>
        <w:t>גם אם הם יתנו את השירותים.</w:t>
      </w:r>
      <w:bookmarkStart w:id="2348" w:name="_ETM_Q1_8993948"/>
      <w:bookmarkEnd w:id="2348"/>
      <w:r w:rsidR="009879A5">
        <w:rPr>
          <w:rFonts w:hint="cs"/>
          <w:rtl/>
          <w:lang w:eastAsia="he-IL"/>
        </w:rPr>
        <w:t xml:space="preserve"> </w:t>
      </w:r>
    </w:p>
    <w:p w:rsidR="009879A5" w:rsidRDefault="009879A5" w:rsidP="009104C1">
      <w:pPr>
        <w:rPr>
          <w:rtl/>
          <w:lang w:eastAsia="he-IL"/>
        </w:rPr>
      </w:pPr>
      <w:bookmarkStart w:id="2349" w:name="_ETM_Q1_8994997"/>
      <w:bookmarkStart w:id="2350" w:name="_ETM_Q1_8995053"/>
      <w:bookmarkStart w:id="2351" w:name="_ETM_Q1_8995341"/>
      <w:bookmarkEnd w:id="2349"/>
      <w:bookmarkEnd w:id="2350"/>
      <w:bookmarkEnd w:id="2351"/>
    </w:p>
    <w:p w:rsidR="009879A5" w:rsidRDefault="009879A5" w:rsidP="000A61BE">
      <w:pPr>
        <w:rPr>
          <w:rtl/>
          <w:lang w:eastAsia="he-IL"/>
        </w:rPr>
      </w:pPr>
      <w:bookmarkStart w:id="2352" w:name="_ETM_Q1_8995395"/>
      <w:bookmarkEnd w:id="2352"/>
      <w:r>
        <w:rPr>
          <w:rFonts w:hint="cs"/>
          <w:rtl/>
          <w:lang w:eastAsia="he-IL"/>
        </w:rPr>
        <w:t xml:space="preserve">כלומר, אנחנו מבינים שיש כאן לא רק שיקול תחרותי. יש </w:t>
      </w:r>
      <w:bookmarkStart w:id="2353" w:name="_ETM_Q1_8999405"/>
      <w:bookmarkEnd w:id="2353"/>
      <w:r>
        <w:rPr>
          <w:rFonts w:hint="cs"/>
          <w:rtl/>
          <w:lang w:eastAsia="he-IL"/>
        </w:rPr>
        <w:t>גם שיקול צרכני, שיקול של גם אם זה לא יפגע בשוק אם יש לקו</w:t>
      </w:r>
      <w:r w:rsidR="000A61BE">
        <w:rPr>
          <w:rFonts w:hint="cs"/>
          <w:rtl/>
          <w:lang w:eastAsia="he-IL"/>
        </w:rPr>
        <w:t>חות מסוימים שיקבלו ייעוץ שאולי הוא לא אובייקטיבי, ולכן מבחינה תחרותית זה לא שיקול. הבנו שתחרות</w:t>
      </w:r>
      <w:bookmarkStart w:id="2354" w:name="_ETM_Q1_9007510"/>
      <w:bookmarkEnd w:id="2354"/>
      <w:r w:rsidR="000A61BE">
        <w:rPr>
          <w:rFonts w:hint="cs"/>
          <w:rtl/>
          <w:lang w:eastAsia="he-IL"/>
        </w:rPr>
        <w:t xml:space="preserve"> היא לא הדבר היחיד בעולם כאן, ולכן אנחנו הבנו את האיזון שעשה האוצר שהביא בחשבון גם את השיקול הצרכני. אבל</w:t>
      </w:r>
      <w:bookmarkStart w:id="2355" w:name="_ETM_Q1_9016239"/>
      <w:bookmarkEnd w:id="2355"/>
      <w:r w:rsidR="000A61BE">
        <w:rPr>
          <w:rFonts w:hint="cs"/>
          <w:rtl/>
          <w:lang w:eastAsia="he-IL"/>
        </w:rPr>
        <w:t xml:space="preserve"> החשש בטח אם – עם כל הכבוד ל-</w:t>
      </w:r>
      <w:proofErr w:type="spellStart"/>
      <w:r w:rsidR="000A61BE">
        <w:rPr>
          <w:lang w:eastAsia="he-IL"/>
        </w:rPr>
        <w:t>paybox</w:t>
      </w:r>
      <w:proofErr w:type="spellEnd"/>
      <w:r w:rsidR="000A61BE">
        <w:rPr>
          <w:rFonts w:hint="cs"/>
          <w:rtl/>
          <w:lang w:eastAsia="he-IL"/>
        </w:rPr>
        <w:t xml:space="preserve"> על העבודה</w:t>
      </w:r>
      <w:bookmarkStart w:id="2356" w:name="_ETM_Q1_9018432"/>
      <w:bookmarkEnd w:id="2356"/>
      <w:r w:rsidR="000A61BE">
        <w:rPr>
          <w:rFonts w:hint="cs"/>
          <w:rtl/>
          <w:lang w:eastAsia="he-IL"/>
        </w:rPr>
        <w:t xml:space="preserve"> המעולה שהיא עושה </w:t>
      </w:r>
      <w:r w:rsidR="002822B6">
        <w:rPr>
          <w:rFonts w:hint="cs"/>
          <w:rtl/>
          <w:lang w:eastAsia="he-IL"/>
        </w:rPr>
        <w:t>– גוף שקשור לבנק ובשליטה של בנק,</w:t>
      </w:r>
      <w:r w:rsidR="000A61BE">
        <w:rPr>
          <w:rFonts w:hint="cs"/>
          <w:rtl/>
          <w:lang w:eastAsia="he-IL"/>
        </w:rPr>
        <w:t xml:space="preserve"> זה 50%, לדעתי זה 50.1%, רק לשם הדיוק, </w:t>
      </w:r>
      <w:bookmarkStart w:id="2357" w:name="_ETM_Q1_9027119"/>
      <w:bookmarkEnd w:id="2357"/>
      <w:r w:rsidR="000A61BE">
        <w:rPr>
          <w:rFonts w:hint="cs"/>
          <w:rtl/>
          <w:lang w:eastAsia="he-IL"/>
        </w:rPr>
        <w:t>אם גוף הוא בשליטה של בנק נותן שירותים כאלה, אנחנו</w:t>
      </w:r>
      <w:bookmarkStart w:id="2358" w:name="_ETM_Q1_9030770"/>
      <w:bookmarkEnd w:id="2358"/>
      <w:r w:rsidR="000A61BE">
        <w:rPr>
          <w:rFonts w:hint="cs"/>
          <w:rtl/>
          <w:lang w:eastAsia="he-IL"/>
        </w:rPr>
        <w:t xml:space="preserve"> בסוף מאמינים שהאינטרסים מדברים יותר חזק מכל דבר אחר. </w:t>
      </w:r>
    </w:p>
    <w:p w:rsidR="000A61BE" w:rsidRDefault="000A61BE" w:rsidP="000A61BE">
      <w:pPr>
        <w:rPr>
          <w:rtl/>
          <w:lang w:eastAsia="he-IL"/>
        </w:rPr>
      </w:pPr>
      <w:bookmarkStart w:id="2359" w:name="_ETM_Q1_9032717"/>
      <w:bookmarkStart w:id="2360" w:name="_ETM_Q1_9032779"/>
      <w:bookmarkEnd w:id="2359"/>
      <w:bookmarkEnd w:id="2360"/>
    </w:p>
    <w:p w:rsidR="000A61BE" w:rsidRDefault="000A61BE" w:rsidP="000A61BE">
      <w:pPr>
        <w:pStyle w:val="af6"/>
        <w:keepNext/>
        <w:rPr>
          <w:rtl/>
        </w:rPr>
      </w:pPr>
      <w:bookmarkStart w:id="2361" w:name="ET_yor_5771_490"/>
      <w:r w:rsidRPr="000A61BE">
        <w:rPr>
          <w:rStyle w:val="TagStyle"/>
          <w:rtl/>
        </w:rPr>
        <w:t xml:space="preserve"> &lt;&lt; יור &gt;&gt; </w:t>
      </w:r>
      <w:r>
        <w:rPr>
          <w:rtl/>
        </w:rPr>
        <w:t xml:space="preserve">היו"ר איתן </w:t>
      </w:r>
      <w:proofErr w:type="spellStart"/>
      <w:r>
        <w:rPr>
          <w:rtl/>
        </w:rPr>
        <w:t>גינזבורג</w:t>
      </w:r>
      <w:proofErr w:type="spellEnd"/>
      <w:r>
        <w:rPr>
          <w:rtl/>
        </w:rPr>
        <w:t>:</w:t>
      </w:r>
      <w:r w:rsidRPr="000A61BE">
        <w:rPr>
          <w:rStyle w:val="TagStyle"/>
          <w:rtl/>
        </w:rPr>
        <w:t xml:space="preserve"> &lt;&lt; יור &gt;&gt;</w:t>
      </w:r>
      <w:r>
        <w:rPr>
          <w:rtl/>
        </w:rPr>
        <w:t xml:space="preserve">   </w:t>
      </w:r>
      <w:bookmarkEnd w:id="2361"/>
    </w:p>
    <w:p w:rsidR="000A61BE" w:rsidRDefault="000A61BE" w:rsidP="000A61BE">
      <w:pPr>
        <w:pStyle w:val="KeepWithNext"/>
        <w:rPr>
          <w:rtl/>
          <w:lang w:eastAsia="he-IL"/>
        </w:rPr>
      </w:pPr>
    </w:p>
    <w:p w:rsidR="000A61BE" w:rsidRDefault="000A61BE" w:rsidP="000A61BE">
      <w:pPr>
        <w:rPr>
          <w:rtl/>
          <w:lang w:eastAsia="he-IL"/>
        </w:rPr>
      </w:pPr>
      <w:bookmarkStart w:id="2362" w:name="_ETM_Q1_9033627"/>
      <w:bookmarkEnd w:id="2362"/>
      <w:r>
        <w:rPr>
          <w:rFonts w:hint="cs"/>
          <w:rtl/>
          <w:lang w:eastAsia="he-IL"/>
        </w:rPr>
        <w:t>ברור.</w:t>
      </w:r>
      <w:bookmarkStart w:id="2363" w:name="_ETM_Q1_9036093"/>
      <w:bookmarkEnd w:id="2363"/>
      <w:r w:rsidR="002822B6">
        <w:rPr>
          <w:rFonts w:hint="cs"/>
          <w:rtl/>
          <w:lang w:eastAsia="he-IL"/>
        </w:rPr>
        <w:t xml:space="preserve"> העמדה שלכם ברורה. תורכם. </w:t>
      </w:r>
    </w:p>
    <w:p w:rsidR="000A61BE" w:rsidRDefault="000A61BE" w:rsidP="000A61BE">
      <w:pPr>
        <w:rPr>
          <w:rtl/>
          <w:lang w:eastAsia="he-IL"/>
        </w:rPr>
      </w:pPr>
    </w:p>
    <w:p w:rsidR="000A61BE" w:rsidRDefault="000A61BE" w:rsidP="000A61BE">
      <w:pPr>
        <w:pStyle w:val="a4"/>
        <w:keepNext/>
        <w:rPr>
          <w:rtl/>
        </w:rPr>
      </w:pPr>
      <w:bookmarkStart w:id="2364" w:name="ET_speaker_איתי_עצמון_491"/>
      <w:r w:rsidRPr="000A61BE">
        <w:rPr>
          <w:rStyle w:val="TagStyle"/>
          <w:rtl/>
        </w:rPr>
        <w:t xml:space="preserve"> &lt;&lt; דובר &gt;&gt; </w:t>
      </w:r>
      <w:r>
        <w:rPr>
          <w:rtl/>
        </w:rPr>
        <w:t>איתי עצמון:</w:t>
      </w:r>
      <w:r w:rsidRPr="000A61BE">
        <w:rPr>
          <w:rStyle w:val="TagStyle"/>
          <w:rtl/>
        </w:rPr>
        <w:t xml:space="preserve"> &lt;&lt; דובר &gt;&gt;</w:t>
      </w:r>
      <w:r>
        <w:rPr>
          <w:rtl/>
        </w:rPr>
        <w:t xml:space="preserve">   </w:t>
      </w:r>
      <w:bookmarkEnd w:id="2364"/>
    </w:p>
    <w:p w:rsidR="000A61BE" w:rsidRDefault="000A61BE" w:rsidP="000A61BE">
      <w:pPr>
        <w:pStyle w:val="KeepWithNext"/>
        <w:rPr>
          <w:rtl/>
          <w:lang w:eastAsia="he-IL"/>
        </w:rPr>
      </w:pPr>
    </w:p>
    <w:p w:rsidR="000A61BE" w:rsidRDefault="000A61BE" w:rsidP="000A61BE">
      <w:pPr>
        <w:rPr>
          <w:rtl/>
          <w:lang w:eastAsia="he-IL"/>
        </w:rPr>
      </w:pPr>
      <w:r>
        <w:rPr>
          <w:rFonts w:hint="cs"/>
          <w:rtl/>
          <w:lang w:eastAsia="he-IL"/>
        </w:rPr>
        <w:t>הייתה לנו שאלה לעניין עצם האיסו</w:t>
      </w:r>
      <w:r w:rsidR="002822B6">
        <w:rPr>
          <w:rFonts w:hint="cs"/>
          <w:rtl/>
          <w:lang w:eastAsia="he-IL"/>
        </w:rPr>
        <w:t>ר. למעשה מה שמוצע לקבוע כאן הוא</w:t>
      </w:r>
      <w:r>
        <w:rPr>
          <w:rFonts w:hint="cs"/>
          <w:rtl/>
          <w:lang w:eastAsia="he-IL"/>
        </w:rPr>
        <w:t xml:space="preserve"> שאם נודע לנותן שירות על </w:t>
      </w:r>
      <w:bookmarkStart w:id="2365" w:name="_ETM_Q1_9047325"/>
      <w:bookmarkEnd w:id="2365"/>
      <w:r>
        <w:rPr>
          <w:rFonts w:hint="cs"/>
          <w:rtl/>
          <w:lang w:eastAsia="he-IL"/>
        </w:rPr>
        <w:t>ניגוד עניינים בינו ובין צד קשור לו, וכאמור צד</w:t>
      </w:r>
      <w:bookmarkStart w:id="2366" w:name="_ETM_Q1_9048840"/>
      <w:bookmarkEnd w:id="2366"/>
      <w:r>
        <w:rPr>
          <w:rFonts w:hint="cs"/>
          <w:rtl/>
          <w:lang w:eastAsia="he-IL"/>
        </w:rPr>
        <w:t xml:space="preserve"> קשור מוגדר לבין הלקוח, ימנע מלבצע כל פעולה שיש בה ניגוד עניינים.</w:t>
      </w:r>
      <w:bookmarkStart w:id="2367" w:name="_ETM_Q1_9053938"/>
      <w:bookmarkEnd w:id="2367"/>
    </w:p>
    <w:p w:rsidR="000A61BE" w:rsidRDefault="000A61BE" w:rsidP="000A61BE">
      <w:pPr>
        <w:rPr>
          <w:rtl/>
          <w:lang w:eastAsia="he-IL"/>
        </w:rPr>
      </w:pPr>
      <w:bookmarkStart w:id="2368" w:name="_ETM_Q1_9053987"/>
      <w:bookmarkEnd w:id="2368"/>
    </w:p>
    <w:p w:rsidR="000A61BE" w:rsidRDefault="000A61BE" w:rsidP="000A61BE">
      <w:pPr>
        <w:rPr>
          <w:rtl/>
          <w:lang w:eastAsia="he-IL"/>
        </w:rPr>
      </w:pPr>
      <w:bookmarkStart w:id="2369" w:name="_ETM_Q1_9054379"/>
      <w:bookmarkStart w:id="2370" w:name="_ETM_Q1_9054436"/>
      <w:bookmarkEnd w:id="2369"/>
      <w:bookmarkEnd w:id="2370"/>
      <w:r>
        <w:rPr>
          <w:rFonts w:hint="cs"/>
          <w:rtl/>
          <w:lang w:eastAsia="he-IL"/>
        </w:rPr>
        <w:t>ניגוד עניינים לא מוגדר. בהמשך מוצע להסמיך את שר האוצר כסמכות של רשות לקבוע רשימת נסיבות שיראו אותן כניגוד עניינים. השאלה שלנו היא איך בעצם ייושם הסעיף הזה?</w:t>
      </w:r>
      <w:bookmarkStart w:id="2371" w:name="_ETM_Q1_9068433"/>
      <w:bookmarkEnd w:id="2371"/>
      <w:r>
        <w:rPr>
          <w:rFonts w:hint="cs"/>
          <w:rtl/>
          <w:lang w:eastAsia="he-IL"/>
        </w:rPr>
        <w:t xml:space="preserve"> אנחנו מכירים את ההוראות הכלליות שאוסרות על ניגוד עניינים יותר </w:t>
      </w:r>
      <w:bookmarkStart w:id="2372" w:name="_ETM_Q1_9071569"/>
      <w:bookmarkEnd w:id="2372"/>
      <w:r>
        <w:rPr>
          <w:rFonts w:hint="cs"/>
          <w:rtl/>
          <w:lang w:eastAsia="he-IL"/>
        </w:rPr>
        <w:t>ממועצות, ועדות, כלומר</w:t>
      </w:r>
      <w:r w:rsidR="00024F36">
        <w:rPr>
          <w:rFonts w:hint="cs"/>
          <w:rtl/>
          <w:lang w:eastAsia="he-IL"/>
        </w:rPr>
        <w:t>,</w:t>
      </w:r>
      <w:r>
        <w:rPr>
          <w:rFonts w:hint="cs"/>
          <w:rtl/>
          <w:lang w:eastAsia="he-IL"/>
        </w:rPr>
        <w:t xml:space="preserve"> גופי</w:t>
      </w:r>
      <w:r w:rsidR="0094100E">
        <w:rPr>
          <w:rFonts w:hint="cs"/>
          <w:rtl/>
          <w:lang w:eastAsia="he-IL"/>
        </w:rPr>
        <w:t xml:space="preserve">ם קולגיאליים שנקבע לגביהם שחבר - - - להימנע מפעולה שיש בה </w:t>
      </w:r>
      <w:bookmarkStart w:id="2373" w:name="_ETM_Q1_9083626"/>
      <w:bookmarkEnd w:id="2373"/>
      <w:r w:rsidR="0094100E">
        <w:rPr>
          <w:rFonts w:hint="cs"/>
          <w:rtl/>
          <w:lang w:eastAsia="he-IL"/>
        </w:rPr>
        <w:t xml:space="preserve">ניגוד עניינים. כאן זאת ממש הוראה שחלה על: יחול על נותני השירותים בפעולות שלהם מול הלקוחות. </w:t>
      </w:r>
      <w:bookmarkStart w:id="2374" w:name="_ETM_Q1_9092314"/>
      <w:bookmarkEnd w:id="2374"/>
    </w:p>
    <w:p w:rsidR="0094100E" w:rsidRDefault="0094100E" w:rsidP="0094100E">
      <w:pPr>
        <w:rPr>
          <w:rStyle w:val="TagStyle"/>
          <w:rFonts w:ascii="David" w:hAnsi="David"/>
          <w:u w:val="single"/>
          <w:rtl/>
        </w:rPr>
      </w:pPr>
      <w:bookmarkStart w:id="2375" w:name="_ETM_Q1_9092385"/>
      <w:bookmarkEnd w:id="2375"/>
    </w:p>
    <w:p w:rsidR="0094100E" w:rsidRDefault="0094100E" w:rsidP="0094100E">
      <w:pPr>
        <w:pStyle w:val="af9"/>
        <w:keepNext/>
        <w:rPr>
          <w:rtl/>
        </w:rPr>
      </w:pPr>
      <w:bookmarkStart w:id="2376" w:name="ET_guest_876072_492"/>
      <w:r w:rsidRPr="0094100E">
        <w:rPr>
          <w:rStyle w:val="TagStyle"/>
          <w:rtl/>
        </w:rPr>
        <w:t xml:space="preserve"> &lt;&lt; אורח &gt;&gt; </w:t>
      </w:r>
      <w:r>
        <w:rPr>
          <w:rtl/>
        </w:rPr>
        <w:t xml:space="preserve">אורית </w:t>
      </w:r>
      <w:proofErr w:type="spellStart"/>
      <w:r>
        <w:rPr>
          <w:rtl/>
        </w:rPr>
        <w:t>שרייבר</w:t>
      </w:r>
      <w:proofErr w:type="spellEnd"/>
      <w:r>
        <w:rPr>
          <w:rtl/>
        </w:rPr>
        <w:t>:</w:t>
      </w:r>
      <w:r w:rsidRPr="0094100E">
        <w:rPr>
          <w:rStyle w:val="TagStyle"/>
          <w:rtl/>
        </w:rPr>
        <w:t xml:space="preserve"> &lt;&lt; אורח &gt;&gt;</w:t>
      </w:r>
      <w:r>
        <w:rPr>
          <w:rtl/>
        </w:rPr>
        <w:t xml:space="preserve">   </w:t>
      </w:r>
      <w:bookmarkEnd w:id="2376"/>
    </w:p>
    <w:p w:rsidR="0094100E" w:rsidRDefault="0094100E" w:rsidP="0094100E">
      <w:pPr>
        <w:pStyle w:val="KeepWithNext"/>
        <w:rPr>
          <w:rtl/>
        </w:rPr>
      </w:pPr>
    </w:p>
    <w:p w:rsidR="0094100E" w:rsidRDefault="0094100E" w:rsidP="0094100E">
      <w:pPr>
        <w:rPr>
          <w:rtl/>
          <w:lang w:eastAsia="he-IL"/>
        </w:rPr>
      </w:pPr>
      <w:r>
        <w:rPr>
          <w:rFonts w:hint="cs"/>
          <w:rtl/>
          <w:lang w:eastAsia="he-IL"/>
        </w:rPr>
        <w:t xml:space="preserve">אני יכולה להשיב שבחוק הייעוץ אמנם יש איסור על חובת ניגוד עניינים, אבל </w:t>
      </w:r>
      <w:r w:rsidR="00024F36">
        <w:rPr>
          <w:rFonts w:hint="cs"/>
          <w:rtl/>
          <w:lang w:eastAsia="he-IL"/>
        </w:rPr>
        <w:t>בנושא אבטחה המנגנון שם קצת שונה</w:t>
      </w:r>
      <w:r>
        <w:rPr>
          <w:rFonts w:hint="cs"/>
          <w:rtl/>
          <w:lang w:eastAsia="he-IL"/>
        </w:rPr>
        <w:t xml:space="preserve"> וגם </w:t>
      </w:r>
      <w:r w:rsidR="00024F36">
        <w:rPr>
          <w:rFonts w:hint="cs"/>
          <w:rtl/>
          <w:lang w:eastAsia="he-IL"/>
        </w:rPr>
        <w:t xml:space="preserve">שם אין הגדרה של ניגוד עניינים. </w:t>
      </w:r>
      <w:r>
        <w:rPr>
          <w:rFonts w:hint="cs"/>
          <w:rtl/>
          <w:lang w:eastAsia="he-IL"/>
        </w:rPr>
        <w:t xml:space="preserve">בתחום שלנו קשה להגדיר את כל </w:t>
      </w:r>
      <w:bookmarkStart w:id="2377" w:name="_ETM_Q1_9104943"/>
      <w:bookmarkEnd w:id="2377"/>
      <w:r>
        <w:rPr>
          <w:rFonts w:hint="cs"/>
          <w:rtl/>
          <w:lang w:eastAsia="he-IL"/>
        </w:rPr>
        <w:t xml:space="preserve">סוגי ניגודי העניינים כי יכולים להיות תרחישים ומקרים שונים. </w:t>
      </w:r>
      <w:bookmarkStart w:id="2378" w:name="_ETM_Q1_9111132"/>
      <w:bookmarkEnd w:id="2378"/>
      <w:r>
        <w:rPr>
          <w:rFonts w:hint="cs"/>
          <w:rtl/>
          <w:lang w:eastAsia="he-IL"/>
        </w:rPr>
        <w:t>ההצלחה של השר - - -</w:t>
      </w:r>
    </w:p>
    <w:p w:rsidR="0094100E" w:rsidRDefault="0094100E" w:rsidP="0094100E">
      <w:pPr>
        <w:rPr>
          <w:rtl/>
          <w:lang w:eastAsia="he-IL"/>
        </w:rPr>
      </w:pPr>
      <w:bookmarkStart w:id="2379" w:name="_ETM_Q1_9111779"/>
      <w:bookmarkStart w:id="2380" w:name="_ETM_Q1_9111840"/>
      <w:bookmarkEnd w:id="2379"/>
      <w:bookmarkEnd w:id="2380"/>
    </w:p>
    <w:p w:rsidR="0094100E" w:rsidRDefault="0094100E" w:rsidP="0094100E">
      <w:pPr>
        <w:pStyle w:val="a4"/>
        <w:keepNext/>
        <w:rPr>
          <w:rtl/>
        </w:rPr>
      </w:pPr>
      <w:bookmarkStart w:id="2381" w:name="ET_speaker_איתי_עצמון_493"/>
      <w:r w:rsidRPr="0094100E">
        <w:rPr>
          <w:rStyle w:val="TagStyle"/>
          <w:rtl/>
        </w:rPr>
        <w:t xml:space="preserve"> &lt;&lt; דובר &gt;&gt; </w:t>
      </w:r>
      <w:r>
        <w:rPr>
          <w:rtl/>
        </w:rPr>
        <w:t>איתי עצמון:</w:t>
      </w:r>
      <w:r w:rsidRPr="0094100E">
        <w:rPr>
          <w:rStyle w:val="TagStyle"/>
          <w:rtl/>
        </w:rPr>
        <w:t xml:space="preserve"> &lt;&lt; דובר &gt;&gt;</w:t>
      </w:r>
      <w:r>
        <w:rPr>
          <w:rtl/>
        </w:rPr>
        <w:t xml:space="preserve">   </w:t>
      </w:r>
      <w:bookmarkEnd w:id="2381"/>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בחוק שהזכרת, יש הוראות או כללים שמגדירים, לפחות חלק מהנסיבות?</w:t>
      </w:r>
    </w:p>
    <w:p w:rsidR="0094100E" w:rsidRDefault="0094100E" w:rsidP="0094100E">
      <w:pPr>
        <w:rPr>
          <w:rtl/>
          <w:lang w:eastAsia="he-IL"/>
        </w:rPr>
      </w:pPr>
    </w:p>
    <w:p w:rsidR="0094100E" w:rsidRDefault="0094100E" w:rsidP="0094100E">
      <w:pPr>
        <w:pStyle w:val="af9"/>
        <w:keepNext/>
        <w:rPr>
          <w:rtl/>
          <w:lang w:eastAsia="he-IL"/>
        </w:rPr>
      </w:pPr>
      <w:bookmarkStart w:id="2382" w:name="ET_guest_876072_494"/>
      <w:r w:rsidRPr="0094100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4100E">
        <w:rPr>
          <w:rStyle w:val="TagStyle"/>
          <w:rtl/>
        </w:rPr>
        <w:t xml:space="preserve"> &lt;&lt; אורח &gt;&gt;</w:t>
      </w:r>
      <w:r>
        <w:rPr>
          <w:rtl/>
          <w:lang w:eastAsia="he-IL"/>
        </w:rPr>
        <w:t xml:space="preserve">   </w:t>
      </w:r>
      <w:bookmarkEnd w:id="2382"/>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לא. אין שם הוראות.</w:t>
      </w:r>
    </w:p>
    <w:p w:rsidR="0094100E" w:rsidRDefault="0094100E" w:rsidP="0094100E">
      <w:pPr>
        <w:rPr>
          <w:rtl/>
          <w:lang w:eastAsia="he-IL"/>
        </w:rPr>
      </w:pPr>
    </w:p>
    <w:p w:rsidR="0094100E" w:rsidRDefault="0094100E" w:rsidP="0094100E">
      <w:pPr>
        <w:pStyle w:val="af9"/>
        <w:keepNext/>
        <w:rPr>
          <w:rtl/>
          <w:lang w:eastAsia="he-IL"/>
        </w:rPr>
      </w:pPr>
      <w:bookmarkStart w:id="2383" w:name="ET_guest_781897_495"/>
      <w:r w:rsidRPr="0094100E">
        <w:rPr>
          <w:rStyle w:val="TagStyle"/>
          <w:rtl/>
        </w:rPr>
        <w:t xml:space="preserve"> &lt;&lt; אורח &gt;&gt; </w:t>
      </w:r>
      <w:r>
        <w:rPr>
          <w:rtl/>
          <w:lang w:eastAsia="he-IL"/>
        </w:rPr>
        <w:t>עמיהוד שמלצר:</w:t>
      </w:r>
      <w:r w:rsidRPr="0094100E">
        <w:rPr>
          <w:rStyle w:val="TagStyle"/>
          <w:rtl/>
        </w:rPr>
        <w:t xml:space="preserve"> &lt;&lt; אורח &gt;&gt;</w:t>
      </w:r>
      <w:r>
        <w:rPr>
          <w:rtl/>
          <w:lang w:eastAsia="he-IL"/>
        </w:rPr>
        <w:t xml:space="preserve">   </w:t>
      </w:r>
      <w:bookmarkEnd w:id="2383"/>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זה דווקא יותר מרחיב, יותר מגן על הלקוח.</w:t>
      </w:r>
    </w:p>
    <w:p w:rsidR="0094100E" w:rsidRDefault="0094100E" w:rsidP="0094100E">
      <w:pPr>
        <w:rPr>
          <w:rtl/>
          <w:lang w:eastAsia="he-IL"/>
        </w:rPr>
      </w:pPr>
    </w:p>
    <w:p w:rsidR="0094100E" w:rsidRDefault="0094100E" w:rsidP="0094100E">
      <w:pPr>
        <w:pStyle w:val="a4"/>
        <w:keepNext/>
        <w:rPr>
          <w:rtl/>
        </w:rPr>
      </w:pPr>
      <w:bookmarkStart w:id="2384" w:name="ET_speaker_איתי_עצמון_496"/>
      <w:r w:rsidRPr="0094100E">
        <w:rPr>
          <w:rStyle w:val="TagStyle"/>
          <w:rtl/>
        </w:rPr>
        <w:t xml:space="preserve"> &lt;&lt; דובר &gt;&gt; </w:t>
      </w:r>
      <w:r>
        <w:rPr>
          <w:rtl/>
        </w:rPr>
        <w:t>איתי עצמון:</w:t>
      </w:r>
      <w:r w:rsidRPr="0094100E">
        <w:rPr>
          <w:rStyle w:val="TagStyle"/>
          <w:rtl/>
        </w:rPr>
        <w:t xml:space="preserve"> &lt;&lt; דובר &gt;&gt;</w:t>
      </w:r>
      <w:r>
        <w:rPr>
          <w:rtl/>
        </w:rPr>
        <w:t xml:space="preserve">   </w:t>
      </w:r>
      <w:bookmarkEnd w:id="2384"/>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אנחנו מבינים, אנחנו שואלים את השאלה גם על - - -</w:t>
      </w:r>
    </w:p>
    <w:p w:rsidR="0094100E" w:rsidRDefault="0094100E" w:rsidP="0094100E">
      <w:pPr>
        <w:rPr>
          <w:rtl/>
          <w:lang w:eastAsia="he-IL"/>
        </w:rPr>
      </w:pPr>
    </w:p>
    <w:p w:rsidR="0094100E" w:rsidRDefault="0094100E" w:rsidP="0094100E">
      <w:pPr>
        <w:pStyle w:val="af9"/>
        <w:keepNext/>
        <w:rPr>
          <w:rtl/>
          <w:lang w:eastAsia="he-IL"/>
        </w:rPr>
      </w:pPr>
      <w:bookmarkStart w:id="2385" w:name="ET_guest_876072_497"/>
      <w:r w:rsidRPr="0094100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4100E">
        <w:rPr>
          <w:rStyle w:val="TagStyle"/>
          <w:rtl/>
        </w:rPr>
        <w:t xml:space="preserve"> &lt;&lt; אורח &gt;&gt;</w:t>
      </w:r>
      <w:r>
        <w:rPr>
          <w:rtl/>
          <w:lang w:eastAsia="he-IL"/>
        </w:rPr>
        <w:t xml:space="preserve">   </w:t>
      </w:r>
      <w:bookmarkEnd w:id="2385"/>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 xml:space="preserve">רק אציין שהסמכות שניתנת כאן לשר היא כדי לייצר ודאות גבוהה יותר לשוק. כדי שאם </w:t>
      </w:r>
      <w:bookmarkStart w:id="2386" w:name="_ETM_Q1_9131981"/>
      <w:bookmarkEnd w:id="2386"/>
      <w:r>
        <w:rPr>
          <w:rFonts w:hint="cs"/>
          <w:rtl/>
          <w:lang w:eastAsia="he-IL"/>
        </w:rPr>
        <w:t>יש סיטואציה שבהם באופן מובהק יש ניגוד עניינים</w:t>
      </w:r>
      <w:bookmarkStart w:id="2387" w:name="_ETM_Q1_9134297"/>
      <w:bookmarkEnd w:id="2387"/>
      <w:r>
        <w:rPr>
          <w:rFonts w:hint="cs"/>
          <w:rtl/>
          <w:lang w:eastAsia="he-IL"/>
        </w:rPr>
        <w:t xml:space="preserve">, השר יקבע אותם ויבהיר לשוק שאלה ניגודי העניינים שאפשר או אי אפשר לפועל בהם ומהם התנאים שיקבע </w:t>
      </w:r>
      <w:bookmarkStart w:id="2388" w:name="_ETM_Q1_9141666"/>
      <w:bookmarkEnd w:id="2388"/>
      <w:r>
        <w:rPr>
          <w:rFonts w:hint="cs"/>
          <w:rtl/>
          <w:lang w:eastAsia="he-IL"/>
        </w:rPr>
        <w:t xml:space="preserve">לצמצום ניגודי העניינים. </w:t>
      </w:r>
    </w:p>
    <w:p w:rsidR="0094100E" w:rsidRDefault="0094100E" w:rsidP="0094100E">
      <w:pPr>
        <w:rPr>
          <w:rtl/>
          <w:lang w:eastAsia="he-IL"/>
        </w:rPr>
      </w:pPr>
      <w:bookmarkStart w:id="2389" w:name="_ETM_Q1_9142949"/>
      <w:bookmarkStart w:id="2390" w:name="_ETM_Q1_9142999"/>
      <w:bookmarkEnd w:id="2389"/>
      <w:bookmarkEnd w:id="2390"/>
    </w:p>
    <w:p w:rsidR="0094100E" w:rsidRDefault="0094100E" w:rsidP="0094100E">
      <w:pPr>
        <w:pStyle w:val="a4"/>
        <w:keepNext/>
        <w:rPr>
          <w:rtl/>
        </w:rPr>
      </w:pPr>
      <w:bookmarkStart w:id="2391" w:name="ET_speaker_איתי_עצמון_498"/>
      <w:r w:rsidRPr="0094100E">
        <w:rPr>
          <w:rStyle w:val="TagStyle"/>
          <w:rtl/>
        </w:rPr>
        <w:t xml:space="preserve"> &lt;&lt; דובר &gt;&gt; </w:t>
      </w:r>
      <w:r>
        <w:rPr>
          <w:rtl/>
        </w:rPr>
        <w:t>איתי עצמון:</w:t>
      </w:r>
      <w:r w:rsidRPr="0094100E">
        <w:rPr>
          <w:rStyle w:val="TagStyle"/>
          <w:rtl/>
        </w:rPr>
        <w:t xml:space="preserve"> &lt;&lt; דובר &gt;&gt;</w:t>
      </w:r>
      <w:r>
        <w:rPr>
          <w:rtl/>
        </w:rPr>
        <w:t xml:space="preserve">   </w:t>
      </w:r>
      <w:bookmarkEnd w:id="2391"/>
    </w:p>
    <w:p w:rsidR="0094100E" w:rsidRDefault="0094100E" w:rsidP="0094100E">
      <w:pPr>
        <w:pStyle w:val="KeepWithNext"/>
        <w:rPr>
          <w:rtl/>
          <w:lang w:eastAsia="he-IL"/>
        </w:rPr>
      </w:pPr>
    </w:p>
    <w:p w:rsidR="0094100E" w:rsidRDefault="0094100E" w:rsidP="0094100E">
      <w:pPr>
        <w:rPr>
          <w:rtl/>
          <w:lang w:eastAsia="he-IL"/>
        </w:rPr>
      </w:pPr>
      <w:r>
        <w:rPr>
          <w:rFonts w:hint="cs"/>
          <w:rtl/>
          <w:lang w:eastAsia="he-IL"/>
        </w:rPr>
        <w:t>איך תאכפו את ההוראה הזו אם אין באמת איזשהם פרמטרים ברורים? כלומר, בהנחה שאין תקנות?</w:t>
      </w:r>
      <w:bookmarkStart w:id="2392" w:name="_ETM_Q1_9147475"/>
      <w:bookmarkEnd w:id="2392"/>
    </w:p>
    <w:p w:rsidR="0094100E" w:rsidRDefault="0094100E" w:rsidP="0094100E">
      <w:pPr>
        <w:rPr>
          <w:rtl/>
          <w:lang w:eastAsia="he-IL"/>
        </w:rPr>
      </w:pPr>
      <w:bookmarkStart w:id="2393" w:name="_ETM_Q1_9147527"/>
      <w:bookmarkEnd w:id="2393"/>
    </w:p>
    <w:p w:rsidR="0094100E" w:rsidRDefault="0094100E" w:rsidP="0094100E">
      <w:pPr>
        <w:pStyle w:val="af9"/>
        <w:keepNext/>
        <w:rPr>
          <w:rtl/>
          <w:lang w:eastAsia="he-IL"/>
        </w:rPr>
      </w:pPr>
      <w:bookmarkStart w:id="2394" w:name="ET_guest_876072_499"/>
      <w:r w:rsidRPr="0094100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4100E">
        <w:rPr>
          <w:rStyle w:val="TagStyle"/>
          <w:rtl/>
        </w:rPr>
        <w:t xml:space="preserve"> &lt;&lt; אורח &gt;&gt;</w:t>
      </w:r>
      <w:r>
        <w:rPr>
          <w:rtl/>
          <w:lang w:eastAsia="he-IL"/>
        </w:rPr>
        <w:t xml:space="preserve">   </w:t>
      </w:r>
      <w:bookmarkEnd w:id="2394"/>
    </w:p>
    <w:p w:rsidR="0094100E" w:rsidRDefault="0094100E" w:rsidP="0094100E">
      <w:pPr>
        <w:pStyle w:val="KeepWithNext"/>
        <w:rPr>
          <w:rtl/>
          <w:lang w:eastAsia="he-IL"/>
        </w:rPr>
      </w:pPr>
    </w:p>
    <w:p w:rsidR="0094100E" w:rsidRDefault="0094100E" w:rsidP="0094100E">
      <w:pPr>
        <w:rPr>
          <w:rtl/>
          <w:lang w:eastAsia="he-IL"/>
        </w:rPr>
      </w:pPr>
      <w:bookmarkStart w:id="2395" w:name="_ETM_Q1_9150362"/>
      <w:bookmarkStart w:id="2396" w:name="_ETM_Q1_9150392"/>
      <w:bookmarkEnd w:id="2395"/>
      <w:bookmarkEnd w:id="2396"/>
      <w:r>
        <w:rPr>
          <w:rFonts w:hint="cs"/>
          <w:rtl/>
          <w:lang w:eastAsia="he-IL"/>
        </w:rPr>
        <w:t>אם לעמדת הרשות לניירות ערך יש ניגוד עניינים ובעל רישיון פועל בניגוד עניינים, אז יש לנו סמכויות אחרות.</w:t>
      </w:r>
    </w:p>
    <w:p w:rsidR="0094100E" w:rsidRDefault="0094100E" w:rsidP="0094100E">
      <w:pPr>
        <w:rPr>
          <w:rtl/>
          <w:lang w:eastAsia="he-IL"/>
        </w:rPr>
      </w:pPr>
      <w:bookmarkStart w:id="2397" w:name="_ETM_Q1_9156788"/>
      <w:bookmarkStart w:id="2398" w:name="_ETM_Q1_9156833"/>
      <w:bookmarkStart w:id="2399" w:name="_ETM_Q1_9158151"/>
      <w:bookmarkEnd w:id="2397"/>
      <w:bookmarkEnd w:id="2398"/>
      <w:bookmarkEnd w:id="2399"/>
    </w:p>
    <w:p w:rsidR="0094100E" w:rsidRDefault="0094100E" w:rsidP="0094100E">
      <w:pPr>
        <w:pStyle w:val="a4"/>
        <w:keepNext/>
        <w:rPr>
          <w:rtl/>
        </w:rPr>
      </w:pPr>
      <w:bookmarkStart w:id="2400" w:name="ET_speaker_איתי_עצמון_500"/>
      <w:r w:rsidRPr="0094100E">
        <w:rPr>
          <w:rStyle w:val="TagStyle"/>
          <w:rtl/>
        </w:rPr>
        <w:t xml:space="preserve"> &lt;&lt; דובר &gt;&gt; </w:t>
      </w:r>
      <w:r>
        <w:rPr>
          <w:rtl/>
        </w:rPr>
        <w:t>איתי עצמון:</w:t>
      </w:r>
      <w:r w:rsidRPr="0094100E">
        <w:rPr>
          <w:rStyle w:val="TagStyle"/>
          <w:rtl/>
        </w:rPr>
        <w:t xml:space="preserve"> &lt;&lt; דובר &gt;&gt;</w:t>
      </w:r>
      <w:r>
        <w:rPr>
          <w:rtl/>
        </w:rPr>
        <w:t xml:space="preserve">   </w:t>
      </w:r>
      <w:bookmarkEnd w:id="2400"/>
    </w:p>
    <w:p w:rsidR="0094100E" w:rsidRDefault="0094100E" w:rsidP="0094100E">
      <w:pPr>
        <w:pStyle w:val="KeepWithNext"/>
        <w:rPr>
          <w:rtl/>
          <w:lang w:eastAsia="he-IL"/>
        </w:rPr>
      </w:pPr>
    </w:p>
    <w:p w:rsidR="0094100E" w:rsidRDefault="0094100E" w:rsidP="0094100E">
      <w:pPr>
        <w:rPr>
          <w:rtl/>
          <w:lang w:eastAsia="he-IL"/>
        </w:rPr>
      </w:pPr>
      <w:bookmarkStart w:id="2401" w:name="_ETM_Q1_9158532"/>
      <w:bookmarkStart w:id="2402" w:name="_ETM_Q1_9158567"/>
      <w:bookmarkEnd w:id="2401"/>
      <w:bookmarkEnd w:id="2402"/>
      <w:r>
        <w:rPr>
          <w:rFonts w:hint="cs"/>
          <w:rtl/>
          <w:lang w:eastAsia="he-IL"/>
        </w:rPr>
        <w:t>לא, אני מבין. אני שואל איך האכיפה, בוודאי אכיפה מנהלית צריכה להתבסס על הפרות ברורות מאוד, לכן אני שואל: איך תיישמו את ההוראה הזאת?</w:t>
      </w:r>
      <w:bookmarkStart w:id="2403" w:name="_ETM_Q1_9169358"/>
      <w:bookmarkEnd w:id="2403"/>
      <w:r>
        <w:rPr>
          <w:rFonts w:hint="cs"/>
          <w:rtl/>
          <w:lang w:eastAsia="he-IL"/>
        </w:rPr>
        <w:t xml:space="preserve"> בין היתר, איך תאכפו אותה?</w:t>
      </w:r>
    </w:p>
    <w:p w:rsidR="0094100E" w:rsidRDefault="0094100E" w:rsidP="0094100E">
      <w:pPr>
        <w:rPr>
          <w:rtl/>
          <w:lang w:eastAsia="he-IL"/>
        </w:rPr>
      </w:pPr>
      <w:bookmarkStart w:id="2404" w:name="_ETM_Q1_9171836"/>
      <w:bookmarkStart w:id="2405" w:name="_ETM_Q1_9171874"/>
      <w:bookmarkStart w:id="2406" w:name="_ETM_Q1_9171639"/>
      <w:bookmarkEnd w:id="2404"/>
      <w:bookmarkEnd w:id="2405"/>
      <w:bookmarkEnd w:id="2406"/>
    </w:p>
    <w:p w:rsidR="0094100E" w:rsidRDefault="0094100E" w:rsidP="0094100E">
      <w:pPr>
        <w:pStyle w:val="af9"/>
        <w:keepNext/>
        <w:rPr>
          <w:rtl/>
          <w:lang w:eastAsia="he-IL"/>
        </w:rPr>
      </w:pPr>
      <w:bookmarkStart w:id="2407" w:name="ET_guest_876072_501"/>
      <w:r w:rsidRPr="0094100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4100E">
        <w:rPr>
          <w:rStyle w:val="TagStyle"/>
          <w:rtl/>
        </w:rPr>
        <w:t xml:space="preserve"> &lt;&lt; אורח &gt;&gt;</w:t>
      </w:r>
      <w:r>
        <w:rPr>
          <w:rtl/>
          <w:lang w:eastAsia="he-IL"/>
        </w:rPr>
        <w:t xml:space="preserve">   </w:t>
      </w:r>
      <w:bookmarkEnd w:id="2407"/>
    </w:p>
    <w:p w:rsidR="0094100E" w:rsidRDefault="0094100E" w:rsidP="0094100E">
      <w:pPr>
        <w:pStyle w:val="KeepWithNext"/>
        <w:rPr>
          <w:rtl/>
          <w:lang w:eastAsia="he-IL"/>
        </w:rPr>
      </w:pPr>
    </w:p>
    <w:p w:rsidR="0094100E" w:rsidRDefault="0094100E" w:rsidP="0094100E">
      <w:pPr>
        <w:rPr>
          <w:rtl/>
          <w:lang w:eastAsia="he-IL"/>
        </w:rPr>
      </w:pPr>
      <w:bookmarkStart w:id="2408" w:name="_ETM_Q1_9171953"/>
      <w:bookmarkStart w:id="2409" w:name="_ETM_Q1_9171995"/>
      <w:bookmarkEnd w:id="2408"/>
      <w:bookmarkEnd w:id="2409"/>
      <w:r>
        <w:rPr>
          <w:rFonts w:hint="cs"/>
          <w:rtl/>
          <w:lang w:eastAsia="he-IL"/>
        </w:rPr>
        <w:t xml:space="preserve">אציין שהאכיפה תעשה רק לגבי הנסיבות שהשר קבע. </w:t>
      </w:r>
      <w:bookmarkStart w:id="2410" w:name="_ETM_Q1_9177397"/>
      <w:bookmarkEnd w:id="2410"/>
      <w:r>
        <w:rPr>
          <w:rFonts w:hint="cs"/>
          <w:rtl/>
          <w:lang w:eastAsia="he-IL"/>
        </w:rPr>
        <w:t>כלומר, תהיה ודאות.</w:t>
      </w:r>
      <w:bookmarkStart w:id="2411" w:name="_ETM_Q1_9180442"/>
      <w:bookmarkEnd w:id="2411"/>
    </w:p>
    <w:p w:rsidR="00BB20C1" w:rsidRDefault="00BB20C1" w:rsidP="0094100E">
      <w:pPr>
        <w:rPr>
          <w:rtl/>
          <w:lang w:eastAsia="he-IL"/>
        </w:rPr>
      </w:pPr>
      <w:bookmarkStart w:id="2412" w:name="_ETM_Q1_9180491"/>
      <w:bookmarkEnd w:id="2412"/>
    </w:p>
    <w:p w:rsidR="00BB20C1" w:rsidRDefault="00BB20C1" w:rsidP="00BB20C1">
      <w:pPr>
        <w:pStyle w:val="af9"/>
        <w:keepNext/>
        <w:rPr>
          <w:rtl/>
          <w:lang w:eastAsia="he-IL"/>
        </w:rPr>
      </w:pPr>
      <w:bookmarkStart w:id="2413" w:name="ET_guest_781897_502"/>
      <w:r w:rsidRPr="00BB20C1">
        <w:rPr>
          <w:rStyle w:val="TagStyle"/>
          <w:rtl/>
        </w:rPr>
        <w:t xml:space="preserve"> &lt;&lt; אורח &gt;&gt; </w:t>
      </w:r>
      <w:r>
        <w:rPr>
          <w:rtl/>
          <w:lang w:eastAsia="he-IL"/>
        </w:rPr>
        <w:t>עמיהוד שמלצר:</w:t>
      </w:r>
      <w:r w:rsidRPr="00BB20C1">
        <w:rPr>
          <w:rStyle w:val="TagStyle"/>
          <w:rtl/>
        </w:rPr>
        <w:t xml:space="preserve"> &lt;&lt; אורח &gt;&gt;</w:t>
      </w:r>
      <w:r>
        <w:rPr>
          <w:rtl/>
          <w:lang w:eastAsia="he-IL"/>
        </w:rPr>
        <w:t xml:space="preserve">   </w:t>
      </w:r>
      <w:bookmarkEnd w:id="2413"/>
    </w:p>
    <w:p w:rsidR="00BB20C1" w:rsidRDefault="00BB20C1" w:rsidP="00BB20C1">
      <w:pPr>
        <w:pStyle w:val="KeepWithNext"/>
        <w:rPr>
          <w:rtl/>
          <w:lang w:eastAsia="he-IL"/>
        </w:rPr>
      </w:pPr>
    </w:p>
    <w:p w:rsidR="00BB20C1" w:rsidRDefault="00BB20C1" w:rsidP="00BB20C1">
      <w:pPr>
        <w:rPr>
          <w:rtl/>
          <w:lang w:eastAsia="he-IL"/>
        </w:rPr>
      </w:pPr>
      <w:r>
        <w:rPr>
          <w:rFonts w:hint="cs"/>
          <w:rtl/>
          <w:lang w:eastAsia="he-IL"/>
        </w:rPr>
        <w:t>עם צמצומים.</w:t>
      </w:r>
    </w:p>
    <w:p w:rsidR="00BB20C1" w:rsidRDefault="00BB20C1" w:rsidP="00BB20C1">
      <w:pPr>
        <w:rPr>
          <w:rtl/>
          <w:lang w:eastAsia="he-IL"/>
        </w:rPr>
      </w:pPr>
    </w:p>
    <w:p w:rsidR="00024F36" w:rsidRDefault="00024F36" w:rsidP="00024F36">
      <w:pPr>
        <w:rPr>
          <w:rStyle w:val="TagStyle"/>
          <w:rFonts w:ascii="David" w:hAnsi="David"/>
          <w:u w:val="single"/>
          <w:rtl/>
        </w:rPr>
      </w:pPr>
    </w:p>
    <w:p w:rsidR="00024F36" w:rsidRDefault="00024F36" w:rsidP="00024F36">
      <w:pPr>
        <w:pStyle w:val="af9"/>
        <w:keepNext/>
        <w:rPr>
          <w:rtl/>
        </w:rPr>
      </w:pPr>
      <w:bookmarkStart w:id="2414" w:name="ET_guest_732083_868"/>
      <w:r w:rsidRPr="00024F36">
        <w:rPr>
          <w:rStyle w:val="TagStyle"/>
          <w:rtl/>
        </w:rPr>
        <w:t xml:space="preserve"> &lt;&lt; אורח &gt;&gt; </w:t>
      </w:r>
      <w:r>
        <w:rPr>
          <w:rtl/>
        </w:rPr>
        <w:t>אמיר וסרמן:</w:t>
      </w:r>
      <w:r w:rsidRPr="00024F36">
        <w:rPr>
          <w:rStyle w:val="TagStyle"/>
          <w:rtl/>
        </w:rPr>
        <w:t xml:space="preserve"> &lt;&lt; אורח &gt;&gt;</w:t>
      </w:r>
      <w:r>
        <w:rPr>
          <w:rtl/>
        </w:rPr>
        <w:t xml:space="preserve">   </w:t>
      </w:r>
      <w:bookmarkEnd w:id="2414"/>
    </w:p>
    <w:p w:rsidR="00024F36" w:rsidRDefault="00024F36" w:rsidP="00024F36">
      <w:pPr>
        <w:pStyle w:val="KeepWithNext"/>
        <w:rPr>
          <w:rtl/>
        </w:rPr>
      </w:pPr>
    </w:p>
    <w:p w:rsidR="00BB20C1" w:rsidRDefault="00BB20C1" w:rsidP="00024F36">
      <w:pPr>
        <w:rPr>
          <w:rtl/>
          <w:lang w:eastAsia="he-IL"/>
        </w:rPr>
      </w:pPr>
      <w:r>
        <w:rPr>
          <w:rFonts w:hint="cs"/>
          <w:rtl/>
          <w:lang w:eastAsia="he-IL"/>
        </w:rPr>
        <w:t xml:space="preserve">איתי, זה דומה מאוד </w:t>
      </w:r>
      <w:r w:rsidR="00024F36">
        <w:rPr>
          <w:rFonts w:hint="cs"/>
          <w:rtl/>
          <w:lang w:eastAsia="he-IL"/>
        </w:rPr>
        <w:t>למה שאורית אמרה לסעיף 15 בחוק ה</w:t>
      </w:r>
      <w:r>
        <w:rPr>
          <w:rFonts w:hint="cs"/>
          <w:rtl/>
          <w:lang w:eastAsia="he-IL"/>
        </w:rPr>
        <w:t xml:space="preserve">ייעוץ שקובע הוראה כללית, עקרונית, של איסור ניגוד עניינים. במקרה של חוק הייעוץ יש גם חובה להודיע ללקוח. ואחר כך אפשר לעשות קונקרטיזציה של </w:t>
      </w:r>
      <w:r w:rsidR="00024F36">
        <w:rPr>
          <w:rFonts w:hint="cs"/>
          <w:rtl/>
          <w:lang w:eastAsia="he-IL"/>
        </w:rPr>
        <w:t xml:space="preserve">- - - </w:t>
      </w:r>
      <w:r>
        <w:rPr>
          <w:rFonts w:hint="cs"/>
          <w:rtl/>
          <w:lang w:eastAsia="he-IL"/>
        </w:rPr>
        <w:t xml:space="preserve">והנסיבות של השר. זה </w:t>
      </w:r>
      <w:bookmarkStart w:id="2415" w:name="_ETM_Q1_9198687"/>
      <w:bookmarkEnd w:id="2415"/>
      <w:r>
        <w:rPr>
          <w:rFonts w:hint="cs"/>
          <w:rtl/>
          <w:lang w:eastAsia="he-IL"/>
        </w:rPr>
        <w:t>מאוד להוראה שהופיעה בחקיקה אחרת.</w:t>
      </w:r>
    </w:p>
    <w:p w:rsidR="00BB20C1" w:rsidRDefault="00BB20C1" w:rsidP="00BB20C1">
      <w:pPr>
        <w:rPr>
          <w:rtl/>
          <w:lang w:eastAsia="he-IL"/>
        </w:rPr>
      </w:pPr>
    </w:p>
    <w:p w:rsidR="00BB20C1" w:rsidRDefault="00BB20C1" w:rsidP="00BB20C1">
      <w:pPr>
        <w:pStyle w:val="a4"/>
        <w:keepNext/>
        <w:rPr>
          <w:rtl/>
        </w:rPr>
      </w:pPr>
      <w:bookmarkStart w:id="2416" w:name="ET_speaker_איתי_עצמון_504"/>
      <w:r w:rsidRPr="00BB20C1">
        <w:rPr>
          <w:rStyle w:val="TagStyle"/>
          <w:rtl/>
        </w:rPr>
        <w:t xml:space="preserve"> &lt;&lt; דובר &gt;&gt; </w:t>
      </w:r>
      <w:r>
        <w:rPr>
          <w:rtl/>
        </w:rPr>
        <w:t>איתי עצמון:</w:t>
      </w:r>
      <w:r w:rsidRPr="00BB20C1">
        <w:rPr>
          <w:rStyle w:val="TagStyle"/>
          <w:rtl/>
        </w:rPr>
        <w:t xml:space="preserve"> &lt;&lt; דובר &gt;&gt;</w:t>
      </w:r>
      <w:r>
        <w:rPr>
          <w:rtl/>
        </w:rPr>
        <w:t xml:space="preserve">   </w:t>
      </w:r>
      <w:bookmarkEnd w:id="2416"/>
    </w:p>
    <w:p w:rsidR="00BB20C1" w:rsidRDefault="00BB20C1" w:rsidP="00BB20C1">
      <w:pPr>
        <w:pStyle w:val="KeepWithNext"/>
        <w:rPr>
          <w:rtl/>
          <w:lang w:eastAsia="he-IL"/>
        </w:rPr>
      </w:pPr>
    </w:p>
    <w:p w:rsidR="00BB20C1" w:rsidRDefault="00BB20C1" w:rsidP="00BB20C1">
      <w:pPr>
        <w:rPr>
          <w:rtl/>
          <w:lang w:eastAsia="he-IL"/>
        </w:rPr>
      </w:pPr>
      <w:r>
        <w:rPr>
          <w:rFonts w:hint="cs"/>
          <w:rtl/>
          <w:lang w:eastAsia="he-IL"/>
        </w:rPr>
        <w:t>זה אותו מודל.</w:t>
      </w:r>
    </w:p>
    <w:p w:rsidR="00BB20C1" w:rsidRDefault="00BB20C1" w:rsidP="00BB20C1">
      <w:pPr>
        <w:rPr>
          <w:rtl/>
          <w:lang w:eastAsia="he-IL"/>
        </w:rPr>
      </w:pPr>
      <w:bookmarkStart w:id="2417" w:name="_ETM_Q1_9201901"/>
      <w:bookmarkStart w:id="2418" w:name="_ETM_Q1_9201955"/>
      <w:bookmarkEnd w:id="2417"/>
      <w:bookmarkEnd w:id="2418"/>
    </w:p>
    <w:p w:rsidR="00BB20C1" w:rsidRDefault="00BB20C1" w:rsidP="00BB20C1">
      <w:pPr>
        <w:pStyle w:val="af6"/>
        <w:keepNext/>
        <w:rPr>
          <w:rtl/>
        </w:rPr>
      </w:pPr>
      <w:bookmarkStart w:id="2419" w:name="ET_yor_5771_505"/>
      <w:r w:rsidRPr="00BB20C1">
        <w:rPr>
          <w:rStyle w:val="TagStyle"/>
          <w:rtl/>
        </w:rPr>
        <w:t xml:space="preserve"> &lt;&lt; יור &gt;&gt; </w:t>
      </w:r>
      <w:r>
        <w:rPr>
          <w:rtl/>
        </w:rPr>
        <w:t xml:space="preserve">היו"ר איתן </w:t>
      </w:r>
      <w:proofErr w:type="spellStart"/>
      <w:r>
        <w:rPr>
          <w:rtl/>
        </w:rPr>
        <w:t>גינזבורג</w:t>
      </w:r>
      <w:proofErr w:type="spellEnd"/>
      <w:r>
        <w:rPr>
          <w:rtl/>
        </w:rPr>
        <w:t>:</w:t>
      </w:r>
      <w:r w:rsidRPr="00BB20C1">
        <w:rPr>
          <w:rStyle w:val="TagStyle"/>
          <w:rtl/>
        </w:rPr>
        <w:t xml:space="preserve"> &lt;&lt; יור &gt;&gt;</w:t>
      </w:r>
      <w:r>
        <w:rPr>
          <w:rtl/>
        </w:rPr>
        <w:t xml:space="preserve">   </w:t>
      </w:r>
      <w:bookmarkEnd w:id="2419"/>
    </w:p>
    <w:p w:rsidR="00BB20C1" w:rsidRDefault="00BB20C1" w:rsidP="00BB20C1">
      <w:pPr>
        <w:pStyle w:val="KeepWithNext"/>
        <w:rPr>
          <w:rtl/>
          <w:lang w:eastAsia="he-IL"/>
        </w:rPr>
      </w:pPr>
    </w:p>
    <w:p w:rsidR="00BB20C1" w:rsidRDefault="00BB20C1" w:rsidP="00BB20C1">
      <w:pPr>
        <w:rPr>
          <w:rtl/>
          <w:lang w:eastAsia="he-IL"/>
        </w:rPr>
      </w:pPr>
      <w:bookmarkStart w:id="2420" w:name="_ETM_Q1_9204965"/>
      <w:bookmarkEnd w:id="2420"/>
      <w:r>
        <w:rPr>
          <w:rFonts w:hint="cs"/>
          <w:rtl/>
          <w:lang w:eastAsia="he-IL"/>
        </w:rPr>
        <w:t>טוב. אני מציע בשלב הזה של הדיון שניקח אוויר ונעשה הפסקה. אנחנו נמשיך בו היום. אבל בואו ניקח 20 דקות הפסקה. הביאו כיבוד. אפשר</w:t>
      </w:r>
      <w:bookmarkStart w:id="2421" w:name="_ETM_Q1_9239091"/>
      <w:bookmarkEnd w:id="2421"/>
      <w:r>
        <w:rPr>
          <w:rFonts w:hint="cs"/>
          <w:rtl/>
          <w:lang w:eastAsia="he-IL"/>
        </w:rPr>
        <w:t xml:space="preserve"> להתחיל לחלץ איברים, ללכת למקומות חשובים </w:t>
      </w:r>
      <w:r w:rsidR="00024F36">
        <w:rPr>
          <w:rFonts w:hint="cs"/>
          <w:rtl/>
          <w:lang w:eastAsia="he-IL"/>
        </w:rPr>
        <w:t xml:space="preserve">ופחות חשובים </w:t>
      </w:r>
      <w:r>
        <w:rPr>
          <w:rFonts w:hint="cs"/>
          <w:rtl/>
          <w:lang w:eastAsia="he-IL"/>
        </w:rPr>
        <w:t>ולמצוא פינות נסתרות בכנסת ובואו ניפגש ב-20:30. הפסקה.</w:t>
      </w:r>
    </w:p>
    <w:p w:rsidR="00BB20C1" w:rsidRDefault="00BB20C1" w:rsidP="00BB20C1">
      <w:pPr>
        <w:rPr>
          <w:rtl/>
          <w:lang w:eastAsia="he-IL"/>
        </w:rPr>
      </w:pPr>
    </w:p>
    <w:p w:rsidR="00BB20C1" w:rsidRDefault="00BB20C1" w:rsidP="00BB20C1">
      <w:pPr>
        <w:pStyle w:val="afa"/>
        <w:keepNext/>
        <w:rPr>
          <w:rtl/>
          <w:lang w:eastAsia="he-IL"/>
        </w:rPr>
      </w:pPr>
      <w:bookmarkStart w:id="2422" w:name="ET_meetingbreak_506"/>
      <w:r w:rsidRPr="00BB20C1">
        <w:rPr>
          <w:rStyle w:val="TagStyle"/>
          <w:rtl/>
        </w:rPr>
        <w:t xml:space="preserve"> &lt;&lt; הפסקה &gt;&gt; </w:t>
      </w:r>
      <w:r>
        <w:rPr>
          <w:rtl/>
          <w:lang w:eastAsia="he-IL"/>
        </w:rPr>
        <w:t>(ה</w:t>
      </w:r>
      <w:r w:rsidR="00847153">
        <w:rPr>
          <w:rtl/>
          <w:lang w:eastAsia="he-IL"/>
        </w:rPr>
        <w:t>ישיבה נפסקה בשעה 20:0</w:t>
      </w:r>
      <w:r w:rsidR="00847153">
        <w:rPr>
          <w:rFonts w:hint="cs"/>
          <w:rtl/>
          <w:lang w:eastAsia="he-IL"/>
        </w:rPr>
        <w:t>5</w:t>
      </w:r>
      <w:r>
        <w:rPr>
          <w:rtl/>
          <w:lang w:eastAsia="he-IL"/>
        </w:rPr>
        <w:t xml:space="preserve"> </w:t>
      </w:r>
      <w:proofErr w:type="spellStart"/>
      <w:r>
        <w:rPr>
          <w:rtl/>
          <w:lang w:eastAsia="he-IL"/>
        </w:rPr>
        <w:t>ונתחדשה</w:t>
      </w:r>
      <w:proofErr w:type="spellEnd"/>
      <w:r>
        <w:rPr>
          <w:rtl/>
          <w:lang w:eastAsia="he-IL"/>
        </w:rPr>
        <w:t xml:space="preserve"> בשעה 20:40.)</w:t>
      </w:r>
      <w:r w:rsidRPr="00BB20C1">
        <w:rPr>
          <w:rStyle w:val="TagStyle"/>
          <w:rtl/>
        </w:rPr>
        <w:t xml:space="preserve"> &lt;&lt; הפסקה &gt;&gt;</w:t>
      </w:r>
      <w:r>
        <w:rPr>
          <w:rtl/>
          <w:lang w:eastAsia="he-IL"/>
        </w:rPr>
        <w:t xml:space="preserve">   </w:t>
      </w:r>
      <w:bookmarkEnd w:id="2422"/>
    </w:p>
    <w:p w:rsidR="00BB20C1" w:rsidRDefault="00BB20C1" w:rsidP="00BB20C1">
      <w:pPr>
        <w:pStyle w:val="KeepWithNext"/>
        <w:rPr>
          <w:rtl/>
          <w:lang w:eastAsia="he-IL"/>
        </w:rPr>
      </w:pPr>
    </w:p>
    <w:p w:rsidR="00BB20C1" w:rsidRDefault="00BB20C1" w:rsidP="00BB20C1">
      <w:pPr>
        <w:rPr>
          <w:rtl/>
          <w:lang w:eastAsia="he-IL"/>
        </w:rPr>
      </w:pPr>
    </w:p>
    <w:p w:rsidR="00BB20C1" w:rsidRDefault="00BB20C1" w:rsidP="00BB20C1">
      <w:pPr>
        <w:pStyle w:val="af6"/>
        <w:keepNext/>
        <w:rPr>
          <w:rtl/>
        </w:rPr>
      </w:pPr>
      <w:bookmarkStart w:id="2423" w:name="ET_yor_5771_507"/>
      <w:r w:rsidRPr="00BB20C1">
        <w:rPr>
          <w:rStyle w:val="TagStyle"/>
          <w:rtl/>
        </w:rPr>
        <w:t xml:space="preserve"> &lt;&lt; יור &gt;&gt; </w:t>
      </w:r>
      <w:r>
        <w:rPr>
          <w:rtl/>
        </w:rPr>
        <w:t xml:space="preserve">היו"ר איתן </w:t>
      </w:r>
      <w:proofErr w:type="spellStart"/>
      <w:r>
        <w:rPr>
          <w:rtl/>
        </w:rPr>
        <w:t>גינזבורג</w:t>
      </w:r>
      <w:proofErr w:type="spellEnd"/>
      <w:r>
        <w:rPr>
          <w:rtl/>
        </w:rPr>
        <w:t>:</w:t>
      </w:r>
      <w:r w:rsidRPr="00BB20C1">
        <w:rPr>
          <w:rStyle w:val="TagStyle"/>
          <w:rtl/>
        </w:rPr>
        <w:t xml:space="preserve"> &lt;&lt; יור &gt;&gt;</w:t>
      </w:r>
      <w:r>
        <w:rPr>
          <w:rtl/>
        </w:rPr>
        <w:t xml:space="preserve">   </w:t>
      </w:r>
      <w:bookmarkEnd w:id="2423"/>
    </w:p>
    <w:p w:rsidR="00BB20C1" w:rsidRDefault="00BB20C1" w:rsidP="00BB20C1">
      <w:pPr>
        <w:pStyle w:val="KeepWithNext"/>
        <w:rPr>
          <w:rtl/>
          <w:lang w:eastAsia="he-IL"/>
        </w:rPr>
      </w:pPr>
    </w:p>
    <w:p w:rsidR="00BB20C1" w:rsidRDefault="00BB20C1" w:rsidP="00610DA0">
      <w:pPr>
        <w:rPr>
          <w:rtl/>
          <w:lang w:eastAsia="he-IL"/>
        </w:rPr>
      </w:pPr>
      <w:bookmarkStart w:id="2424" w:name="_ETM_Q1_11396436"/>
      <w:bookmarkEnd w:id="2424"/>
      <w:r>
        <w:rPr>
          <w:rFonts w:hint="cs"/>
          <w:rtl/>
          <w:lang w:eastAsia="he-IL"/>
        </w:rPr>
        <w:t xml:space="preserve">טוב, חברים, יש עוד </w:t>
      </w:r>
      <w:bookmarkStart w:id="2425" w:name="_ETM_Q1_11453407"/>
      <w:bookmarkEnd w:id="2425"/>
      <w:r>
        <w:rPr>
          <w:rFonts w:hint="cs"/>
          <w:rtl/>
          <w:lang w:eastAsia="he-IL"/>
        </w:rPr>
        <w:t xml:space="preserve">מישהו שרוצה להתייחס לסעיף 31? אני רואה שכמה פרשו בהפסקה. </w:t>
      </w:r>
      <w:bookmarkStart w:id="2426" w:name="_ETM_Q1_11464152"/>
      <w:bookmarkEnd w:id="2426"/>
      <w:r>
        <w:rPr>
          <w:rFonts w:hint="cs"/>
          <w:rtl/>
          <w:lang w:eastAsia="he-IL"/>
        </w:rPr>
        <w:t xml:space="preserve">הצטמצמנו. </w:t>
      </w:r>
      <w:r w:rsidR="00610DA0">
        <w:rPr>
          <w:rFonts w:hint="cs"/>
          <w:rtl/>
          <w:lang w:eastAsia="he-IL"/>
        </w:rPr>
        <w:t xml:space="preserve">עורך דין </w:t>
      </w:r>
      <w:bookmarkStart w:id="2427" w:name="_ETM_Q1_11512285"/>
      <w:bookmarkEnd w:id="2427"/>
      <w:r w:rsidR="00610DA0">
        <w:rPr>
          <w:rFonts w:hint="cs"/>
          <w:rtl/>
          <w:lang w:eastAsia="he-IL"/>
        </w:rPr>
        <w:t xml:space="preserve">מלין, עדו מלין נמצא </w:t>
      </w:r>
      <w:proofErr w:type="spellStart"/>
      <w:r w:rsidR="00610DA0">
        <w:rPr>
          <w:rFonts w:hint="cs"/>
          <w:rtl/>
          <w:lang w:eastAsia="he-IL"/>
        </w:rPr>
        <w:t>איתנו</w:t>
      </w:r>
      <w:proofErr w:type="spellEnd"/>
      <w:r w:rsidR="00610DA0">
        <w:rPr>
          <w:rFonts w:hint="cs"/>
          <w:rtl/>
          <w:lang w:eastAsia="he-IL"/>
        </w:rPr>
        <w:t>? לא. אז אריק, בבקשה.</w:t>
      </w:r>
      <w:bookmarkStart w:id="2428" w:name="_ETM_Q1_11537570"/>
      <w:bookmarkEnd w:id="2428"/>
    </w:p>
    <w:p w:rsidR="00610DA0" w:rsidRDefault="00610DA0" w:rsidP="00610DA0">
      <w:pPr>
        <w:rPr>
          <w:rtl/>
          <w:lang w:eastAsia="he-IL"/>
        </w:rPr>
      </w:pPr>
      <w:bookmarkStart w:id="2429" w:name="_ETM_Q1_11537616"/>
      <w:bookmarkEnd w:id="2429"/>
    </w:p>
    <w:p w:rsidR="00610DA0" w:rsidRDefault="00610DA0" w:rsidP="00610DA0">
      <w:pPr>
        <w:pStyle w:val="af9"/>
        <w:keepNext/>
        <w:rPr>
          <w:rtl/>
          <w:lang w:eastAsia="he-IL"/>
        </w:rPr>
      </w:pPr>
      <w:bookmarkStart w:id="2430" w:name="ET_guest_880812_509"/>
      <w:r w:rsidRPr="00610DA0">
        <w:rPr>
          <w:rStyle w:val="TagStyle"/>
          <w:rtl/>
        </w:rPr>
        <w:t xml:space="preserve"> &lt;&lt; אורח &gt;&gt; </w:t>
      </w:r>
      <w:r>
        <w:rPr>
          <w:rtl/>
          <w:lang w:eastAsia="he-IL"/>
        </w:rPr>
        <w:t>אריק פרישמן:</w:t>
      </w:r>
      <w:r w:rsidRPr="00610DA0">
        <w:rPr>
          <w:rStyle w:val="TagStyle"/>
          <w:rtl/>
        </w:rPr>
        <w:t xml:space="preserve"> &lt;&lt; אורח &gt;&gt;</w:t>
      </w:r>
      <w:r>
        <w:rPr>
          <w:rtl/>
          <w:lang w:eastAsia="he-IL"/>
        </w:rPr>
        <w:t xml:space="preserve">   </w:t>
      </w:r>
      <w:bookmarkEnd w:id="2430"/>
    </w:p>
    <w:p w:rsidR="00610DA0" w:rsidRDefault="00610DA0" w:rsidP="00610DA0">
      <w:pPr>
        <w:pStyle w:val="KeepWithNext"/>
        <w:rPr>
          <w:rtl/>
          <w:lang w:eastAsia="he-IL"/>
        </w:rPr>
      </w:pPr>
    </w:p>
    <w:p w:rsidR="00610DA0" w:rsidRDefault="00610DA0" w:rsidP="00610DA0">
      <w:pPr>
        <w:rPr>
          <w:rtl/>
          <w:lang w:eastAsia="he-IL"/>
        </w:rPr>
      </w:pPr>
      <w:bookmarkStart w:id="2431" w:name="_ETM_Q1_11540251"/>
      <w:bookmarkStart w:id="2432" w:name="_ETM_Q1_11540286"/>
      <w:bookmarkEnd w:id="2431"/>
      <w:bookmarkEnd w:id="2432"/>
      <w:r>
        <w:rPr>
          <w:rFonts w:hint="cs"/>
          <w:rtl/>
          <w:lang w:eastAsia="he-IL"/>
        </w:rPr>
        <w:t>תודה, קודם</w:t>
      </w:r>
      <w:bookmarkStart w:id="2433" w:name="_ETM_Q1_11547459"/>
      <w:bookmarkEnd w:id="2433"/>
      <w:r>
        <w:rPr>
          <w:rFonts w:hint="cs"/>
          <w:rtl/>
          <w:lang w:eastAsia="he-IL"/>
        </w:rPr>
        <w:t xml:space="preserve"> כל </w:t>
      </w:r>
      <w:r w:rsidR="00024F36">
        <w:rPr>
          <w:rFonts w:hint="cs"/>
          <w:rtl/>
          <w:lang w:eastAsia="he-IL"/>
        </w:rPr>
        <w:t xml:space="preserve">תודה על </w:t>
      </w:r>
      <w:r>
        <w:rPr>
          <w:rFonts w:hint="cs"/>
          <w:rtl/>
          <w:lang w:eastAsia="he-IL"/>
        </w:rPr>
        <w:t>זכות הדיבור הנוספת, לא מובן מאליו בכלל.</w:t>
      </w:r>
    </w:p>
    <w:p w:rsidR="00610DA0" w:rsidRDefault="00610DA0" w:rsidP="00610DA0">
      <w:pPr>
        <w:rPr>
          <w:rtl/>
          <w:lang w:eastAsia="he-IL"/>
        </w:rPr>
      </w:pPr>
    </w:p>
    <w:p w:rsidR="00610DA0" w:rsidRDefault="00610DA0" w:rsidP="00610DA0">
      <w:pPr>
        <w:pStyle w:val="af6"/>
        <w:keepNext/>
        <w:rPr>
          <w:rtl/>
        </w:rPr>
      </w:pPr>
      <w:bookmarkStart w:id="2434" w:name="ET_yor_5771_510"/>
      <w:r w:rsidRPr="00610DA0">
        <w:rPr>
          <w:rStyle w:val="TagStyle"/>
          <w:rtl/>
        </w:rPr>
        <w:t xml:space="preserve"> &lt;&lt; יור &gt;&gt; </w:t>
      </w:r>
      <w:r>
        <w:rPr>
          <w:rtl/>
        </w:rPr>
        <w:t xml:space="preserve">היו"ר איתן </w:t>
      </w:r>
      <w:proofErr w:type="spellStart"/>
      <w:r>
        <w:rPr>
          <w:rtl/>
        </w:rPr>
        <w:t>גינזבורג</w:t>
      </w:r>
      <w:proofErr w:type="spellEnd"/>
      <w:r>
        <w:rPr>
          <w:rtl/>
        </w:rPr>
        <w:t>:</w:t>
      </w:r>
      <w:r w:rsidRPr="00610DA0">
        <w:rPr>
          <w:rStyle w:val="TagStyle"/>
          <w:rtl/>
        </w:rPr>
        <w:t xml:space="preserve"> &lt;&lt; יור &gt;&gt;</w:t>
      </w:r>
      <w:r>
        <w:rPr>
          <w:rtl/>
        </w:rPr>
        <w:t xml:space="preserve">   </w:t>
      </w:r>
      <w:bookmarkEnd w:id="2434"/>
    </w:p>
    <w:p w:rsidR="00610DA0" w:rsidRDefault="00610DA0" w:rsidP="00610DA0">
      <w:pPr>
        <w:pStyle w:val="KeepWithNext"/>
        <w:rPr>
          <w:rtl/>
          <w:lang w:eastAsia="he-IL"/>
        </w:rPr>
      </w:pPr>
    </w:p>
    <w:p w:rsidR="00610DA0" w:rsidRDefault="00610DA0" w:rsidP="00610DA0">
      <w:pPr>
        <w:rPr>
          <w:rtl/>
          <w:lang w:eastAsia="he-IL"/>
        </w:rPr>
      </w:pPr>
      <w:r>
        <w:rPr>
          <w:rFonts w:hint="cs"/>
          <w:rtl/>
          <w:lang w:eastAsia="he-IL"/>
        </w:rPr>
        <w:t>קצר בבקשה.</w:t>
      </w:r>
      <w:bookmarkStart w:id="2435" w:name="_ETM_Q1_11551678"/>
      <w:bookmarkEnd w:id="2435"/>
    </w:p>
    <w:p w:rsidR="00610DA0" w:rsidRDefault="00610DA0" w:rsidP="00610DA0">
      <w:pPr>
        <w:rPr>
          <w:rtl/>
          <w:lang w:eastAsia="he-IL"/>
        </w:rPr>
      </w:pPr>
      <w:bookmarkStart w:id="2436" w:name="_ETM_Q1_11551724"/>
      <w:bookmarkEnd w:id="2436"/>
    </w:p>
    <w:p w:rsidR="00610DA0" w:rsidRDefault="00610DA0" w:rsidP="00610DA0">
      <w:pPr>
        <w:pStyle w:val="af9"/>
        <w:keepNext/>
        <w:rPr>
          <w:rtl/>
          <w:lang w:eastAsia="he-IL"/>
        </w:rPr>
      </w:pPr>
      <w:bookmarkStart w:id="2437" w:name="ET_guest_880812_511"/>
      <w:r w:rsidRPr="00610DA0">
        <w:rPr>
          <w:rStyle w:val="TagStyle"/>
          <w:rtl/>
        </w:rPr>
        <w:t xml:space="preserve"> &lt;&lt; אורח &gt;&gt; </w:t>
      </w:r>
      <w:r>
        <w:rPr>
          <w:rtl/>
          <w:lang w:eastAsia="he-IL"/>
        </w:rPr>
        <w:t>אריק פרישמן:</w:t>
      </w:r>
      <w:r w:rsidRPr="00610DA0">
        <w:rPr>
          <w:rStyle w:val="TagStyle"/>
          <w:rtl/>
        </w:rPr>
        <w:t xml:space="preserve"> &lt;&lt; אורח &gt;&gt;</w:t>
      </w:r>
      <w:r>
        <w:rPr>
          <w:rtl/>
          <w:lang w:eastAsia="he-IL"/>
        </w:rPr>
        <w:t xml:space="preserve">   </w:t>
      </w:r>
      <w:bookmarkEnd w:id="2437"/>
    </w:p>
    <w:p w:rsidR="00610DA0" w:rsidRDefault="00610DA0" w:rsidP="00610DA0">
      <w:pPr>
        <w:pStyle w:val="KeepWithNext"/>
        <w:rPr>
          <w:rtl/>
          <w:lang w:eastAsia="he-IL"/>
        </w:rPr>
      </w:pPr>
    </w:p>
    <w:p w:rsidR="00610DA0" w:rsidRDefault="00610DA0" w:rsidP="00610DA0">
      <w:pPr>
        <w:rPr>
          <w:rtl/>
          <w:lang w:eastAsia="he-IL"/>
        </w:rPr>
      </w:pPr>
      <w:r>
        <w:rPr>
          <w:rFonts w:hint="cs"/>
          <w:rtl/>
          <w:lang w:eastAsia="he-IL"/>
        </w:rPr>
        <w:t xml:space="preserve">ממש </w:t>
      </w:r>
      <w:proofErr w:type="spellStart"/>
      <w:r>
        <w:rPr>
          <w:rFonts w:hint="cs"/>
          <w:rtl/>
          <w:lang w:eastAsia="he-IL"/>
        </w:rPr>
        <w:t>ממש</w:t>
      </w:r>
      <w:proofErr w:type="spellEnd"/>
      <w:r>
        <w:rPr>
          <w:rFonts w:hint="cs"/>
          <w:rtl/>
          <w:lang w:eastAsia="he-IL"/>
        </w:rPr>
        <w:t xml:space="preserve"> </w:t>
      </w:r>
      <w:bookmarkStart w:id="2438" w:name="_ETM_Q1_11552255"/>
      <w:bookmarkEnd w:id="2438"/>
      <w:r>
        <w:rPr>
          <w:rFonts w:hint="cs"/>
          <w:rtl/>
          <w:lang w:eastAsia="he-IL"/>
        </w:rPr>
        <w:t xml:space="preserve">בקצרה. אני חייב לפתוח בזה שאני מצר על הדוח ועל העמדה הכללית הזו שנשמעה פה. ברמה האישית אני לא </w:t>
      </w:r>
      <w:bookmarkStart w:id="2439" w:name="_ETM_Q1_11560639"/>
      <w:bookmarkEnd w:id="2439"/>
      <w:r>
        <w:rPr>
          <w:rFonts w:hint="cs"/>
          <w:rtl/>
          <w:lang w:eastAsia="he-IL"/>
        </w:rPr>
        <w:t>מצליח, ו</w:t>
      </w:r>
      <w:r w:rsidR="003B652A">
        <w:rPr>
          <w:rFonts w:hint="cs"/>
          <w:rtl/>
          <w:lang w:eastAsia="he-IL"/>
        </w:rPr>
        <w:t xml:space="preserve">יש לי איזה היסטוריה כעובד ציבור ואני לא </w:t>
      </w:r>
      <w:bookmarkStart w:id="2440" w:name="_ETM_Q1_11565717"/>
      <w:bookmarkEnd w:id="2440"/>
      <w:r w:rsidR="003B652A">
        <w:rPr>
          <w:rFonts w:hint="cs"/>
          <w:rtl/>
          <w:lang w:eastAsia="he-IL"/>
        </w:rPr>
        <w:t>מצליח להבין מאיפה הביטחון הזה שהאלטרנטיב</w:t>
      </w:r>
      <w:r w:rsidR="003B652A">
        <w:rPr>
          <w:rFonts w:hint="eastAsia"/>
          <w:rtl/>
          <w:lang w:eastAsia="he-IL"/>
        </w:rPr>
        <w:t>ה</w:t>
      </w:r>
      <w:r w:rsidR="003B652A">
        <w:rPr>
          <w:rFonts w:hint="cs"/>
          <w:rtl/>
          <w:lang w:eastAsia="he-IL"/>
        </w:rPr>
        <w:t xml:space="preserve"> תקום בפרק זמן סביר, ובעיקר בעצימות המיוחלת. אני לא מצליח להבין איך אנחנו מפקירים</w:t>
      </w:r>
      <w:bookmarkStart w:id="2441" w:name="_ETM_Q1_11575082"/>
      <w:bookmarkEnd w:id="2441"/>
      <w:r w:rsidR="003B652A">
        <w:rPr>
          <w:rFonts w:hint="cs"/>
          <w:rtl/>
          <w:lang w:eastAsia="he-IL"/>
        </w:rPr>
        <w:t xml:space="preserve"> </w:t>
      </w:r>
      <w:r w:rsidR="003B652A">
        <w:rPr>
          <w:rFonts w:hint="eastAsia"/>
          <w:rtl/>
          <w:lang w:eastAsia="he-IL"/>
        </w:rPr>
        <w:t>– כי זה באמת מה שאנחנו עושים</w:t>
      </w:r>
      <w:r w:rsidR="003B652A">
        <w:rPr>
          <w:rFonts w:hint="cs"/>
          <w:rtl/>
          <w:lang w:eastAsia="he-IL"/>
        </w:rPr>
        <w:t>,</w:t>
      </w:r>
      <w:r w:rsidR="003B652A">
        <w:rPr>
          <w:rFonts w:hint="eastAsia"/>
          <w:rtl/>
          <w:lang w:eastAsia="he-IL"/>
        </w:rPr>
        <w:t xml:space="preserve"> </w:t>
      </w:r>
      <w:r w:rsidR="003B652A">
        <w:rPr>
          <w:rFonts w:hint="cs"/>
          <w:rtl/>
          <w:lang w:eastAsia="he-IL"/>
        </w:rPr>
        <w:t>לפחות לכמה</w:t>
      </w:r>
      <w:bookmarkStart w:id="2442" w:name="_ETM_Q1_11579136"/>
      <w:bookmarkEnd w:id="2442"/>
      <w:r w:rsidR="003B652A">
        <w:rPr>
          <w:rFonts w:hint="cs"/>
          <w:rtl/>
          <w:lang w:eastAsia="he-IL"/>
        </w:rPr>
        <w:t xml:space="preserve"> שנים, עד שאותם גופים יקומו ויגיעו למסה קריטית </w:t>
      </w:r>
      <w:r w:rsidR="003B652A">
        <w:rPr>
          <w:rFonts w:hint="eastAsia"/>
          <w:rtl/>
          <w:lang w:eastAsia="he-IL"/>
        </w:rPr>
        <w:t xml:space="preserve">– את השוק </w:t>
      </w:r>
      <w:r w:rsidR="003B652A">
        <w:rPr>
          <w:rFonts w:hint="cs"/>
          <w:rtl/>
          <w:lang w:eastAsia="he-IL"/>
        </w:rPr>
        <w:t xml:space="preserve">ליצרני המוצרים עצמם, ובפרט שני הבנקים הגדולים שמחר בבוקר מתנפלים על המידע החדש הזה כדי למכור עוד ממוצריהם. </w:t>
      </w:r>
      <w:r w:rsidR="002C1012">
        <w:rPr>
          <w:rFonts w:hint="cs"/>
          <w:rtl/>
          <w:lang w:eastAsia="he-IL"/>
        </w:rPr>
        <w:t>זה מה</w:t>
      </w:r>
      <w:r w:rsidR="00024F36">
        <w:rPr>
          <w:rFonts w:hint="cs"/>
          <w:rtl/>
          <w:lang w:eastAsia="he-IL"/>
        </w:rPr>
        <w:t xml:space="preserve"> שה</w:t>
      </w:r>
      <w:r w:rsidR="002C1012">
        <w:rPr>
          <w:rFonts w:hint="cs"/>
          <w:rtl/>
          <w:lang w:eastAsia="he-IL"/>
        </w:rPr>
        <w:t xml:space="preserve">ולך לקרות. כולם  פה בפורום יודעים את זה, הם ערוכים ומוכנים. </w:t>
      </w:r>
    </w:p>
    <w:p w:rsidR="002C1012" w:rsidRDefault="002C1012" w:rsidP="00610DA0">
      <w:pPr>
        <w:rPr>
          <w:rtl/>
          <w:lang w:eastAsia="he-IL"/>
        </w:rPr>
      </w:pPr>
    </w:p>
    <w:p w:rsidR="002C1012" w:rsidRDefault="002C1012" w:rsidP="00610DA0">
      <w:pPr>
        <w:rPr>
          <w:rtl/>
          <w:lang w:eastAsia="he-IL"/>
        </w:rPr>
      </w:pPr>
      <w:r>
        <w:rPr>
          <w:rFonts w:hint="cs"/>
          <w:rtl/>
          <w:lang w:eastAsia="he-IL"/>
        </w:rPr>
        <w:t xml:space="preserve">אני גם לא מצליח להבין האם אנחנו מאמינים לעצמנו כשאנחנו אומרים שהרגולטור בחו"ל חיכה </w:t>
      </w:r>
      <w:bookmarkStart w:id="2443" w:name="_ETM_Q1_11604644"/>
      <w:bookmarkEnd w:id="2443"/>
      <w:r>
        <w:rPr>
          <w:rFonts w:hint="cs"/>
          <w:rtl/>
          <w:lang w:eastAsia="he-IL"/>
        </w:rPr>
        <w:t>שיבוא הרגולטור הישראלי, ויאיר את עיניו שיש פה סוגיה</w:t>
      </w:r>
      <w:bookmarkStart w:id="2444" w:name="_ETM_Q1_11607596"/>
      <w:bookmarkEnd w:id="2444"/>
      <w:r>
        <w:rPr>
          <w:rFonts w:hint="cs"/>
          <w:rtl/>
          <w:lang w:eastAsia="he-IL"/>
        </w:rPr>
        <w:t xml:space="preserve"> של ניגוד עניינים כי עד עכשיו הוא פספס או</w:t>
      </w:r>
      <w:bookmarkStart w:id="2445" w:name="_ETM_Q1_11610570"/>
      <w:bookmarkEnd w:id="2445"/>
      <w:r>
        <w:rPr>
          <w:rFonts w:hint="cs"/>
          <w:rtl/>
          <w:lang w:eastAsia="he-IL"/>
        </w:rPr>
        <w:t xml:space="preserve">תה. אני חושב שאנחנו חוטאים לחובה שלנו לציבור. יש פה </w:t>
      </w:r>
      <w:bookmarkStart w:id="2446" w:name="_ETM_Q1_11615075"/>
      <w:bookmarkEnd w:id="2446"/>
      <w:r>
        <w:rPr>
          <w:rFonts w:hint="cs"/>
          <w:rtl/>
          <w:lang w:eastAsia="he-IL"/>
        </w:rPr>
        <w:t xml:space="preserve">שני שחקנים חזקים, אחד – בנק קטן שחותר לתחרות, ושני – חוץ בנקאי מאוד משמעותי שמתמחה במה שאנחנו רוצים לייצר פה, היינו, סופר מרקט, רק שהפעם הוא יהיה </w:t>
      </w:r>
      <w:bookmarkStart w:id="2447" w:name="_ETM_Q1_11631003"/>
      <w:bookmarkEnd w:id="2447"/>
      <w:r>
        <w:rPr>
          <w:rFonts w:hint="cs"/>
          <w:rtl/>
          <w:lang w:eastAsia="he-IL"/>
        </w:rPr>
        <w:t>סופרמרקט פיננסי. סופר מרקט שמצהיר וחורט על דגלו שזו</w:t>
      </w:r>
      <w:bookmarkStart w:id="2448" w:name="_ETM_Q1_11635168"/>
      <w:bookmarkEnd w:id="2448"/>
      <w:r>
        <w:rPr>
          <w:rFonts w:hint="cs"/>
          <w:rtl/>
          <w:lang w:eastAsia="he-IL"/>
        </w:rPr>
        <w:t xml:space="preserve"> הבשורה שהוא רוצה להביא לאזרחים. מהטעמים האלה, אני מאוד </w:t>
      </w:r>
      <w:bookmarkStart w:id="2449" w:name="_ETM_Q1_11639829"/>
      <w:bookmarkEnd w:id="2449"/>
      <w:r>
        <w:rPr>
          <w:rFonts w:hint="cs"/>
          <w:rtl/>
          <w:lang w:eastAsia="he-IL"/>
        </w:rPr>
        <w:t>מבקש מחברי הכנסת, לפני שסוגרים או רוצים לסגור את גורל</w:t>
      </w:r>
      <w:bookmarkStart w:id="2450" w:name="_ETM_Q1_11647270"/>
      <w:bookmarkEnd w:id="2450"/>
      <w:r>
        <w:rPr>
          <w:rFonts w:hint="cs"/>
          <w:rtl/>
          <w:lang w:eastAsia="he-IL"/>
        </w:rPr>
        <w:t xml:space="preserve"> הנושא, למצות בחינה של מנגנונים חלופיים שחלקם כבר יש בתוך </w:t>
      </w:r>
      <w:bookmarkStart w:id="2451" w:name="_ETM_Q1_11652579"/>
      <w:bookmarkEnd w:id="2451"/>
      <w:r>
        <w:rPr>
          <w:rFonts w:hint="cs"/>
          <w:rtl/>
          <w:lang w:eastAsia="he-IL"/>
        </w:rPr>
        <w:t xml:space="preserve">החוק, חלקם ממילא חלים עלינו כתאגיד עזר בנקאי למניעה של ניגוד העניינים. אני מבקש לשקול – עוד פעם, יושב שם ידידי דרור שטרום שעשה את זה פעמיים בעבר, גם בוועדת בכר וגם בוועדת שטרום – אפשרות של </w:t>
      </w:r>
      <w:bookmarkStart w:id="2452" w:name="_ETM_Q1_11666666"/>
      <w:bookmarkEnd w:id="2452"/>
      <w:r>
        <w:rPr>
          <w:rFonts w:hint="cs"/>
          <w:rtl/>
          <w:lang w:eastAsia="he-IL"/>
        </w:rPr>
        <w:t>להבחין בין בנקים גדולים לבין בנקים קטנים יותר שחותרים</w:t>
      </w:r>
      <w:bookmarkStart w:id="2453" w:name="_ETM_Q1_11672065"/>
      <w:bookmarkEnd w:id="2453"/>
      <w:r>
        <w:rPr>
          <w:rFonts w:hint="cs"/>
          <w:rtl/>
          <w:lang w:eastAsia="he-IL"/>
        </w:rPr>
        <w:t xml:space="preserve"> לתחרות באיסור עיסוק הזה, עשו את זה בעבר, אני לא רואה סיבה שלא יעשו את זה שוב. לכל הפחות </w:t>
      </w:r>
      <w:bookmarkStart w:id="2454" w:name="_ETM_Q1_11679742"/>
      <w:bookmarkEnd w:id="2454"/>
      <w:r>
        <w:rPr>
          <w:rFonts w:hint="cs"/>
          <w:rtl/>
          <w:lang w:eastAsia="he-IL"/>
        </w:rPr>
        <w:t xml:space="preserve">אני מבקש מחברי הכנסת, בחוק עצמו, לא לסגור את הדלת בפני חזרה מההחלטה הזאת, ולו תוך כדי תנועה. אנחנו נגלה שכל מה שאנחנו טענו פה, לדעתי ברמה התיאורטית, מתברר כלא </w:t>
      </w:r>
      <w:bookmarkStart w:id="2455" w:name="_ETM_Q1_11695313"/>
      <w:bookmarkEnd w:id="2455"/>
      <w:r>
        <w:rPr>
          <w:rFonts w:hint="cs"/>
          <w:rtl/>
          <w:lang w:eastAsia="he-IL"/>
        </w:rPr>
        <w:t xml:space="preserve">נכון, כדי להחזיר למשחק שחקן </w:t>
      </w:r>
      <w:proofErr w:type="spellStart"/>
      <w:r>
        <w:rPr>
          <w:rFonts w:hint="cs"/>
          <w:rtl/>
          <w:lang w:eastAsia="he-IL"/>
        </w:rPr>
        <w:t>שאמיתית</w:t>
      </w:r>
      <w:proofErr w:type="spellEnd"/>
      <w:r>
        <w:rPr>
          <w:rFonts w:hint="cs"/>
          <w:rtl/>
          <w:lang w:eastAsia="he-IL"/>
        </w:rPr>
        <w:t xml:space="preserve"> – יש לו גם את היכול</w:t>
      </w:r>
      <w:r w:rsidR="00024F36">
        <w:rPr>
          <w:rFonts w:hint="cs"/>
          <w:rtl/>
          <w:lang w:eastAsia="he-IL"/>
        </w:rPr>
        <w:t>ת</w:t>
      </w:r>
      <w:r>
        <w:rPr>
          <w:rFonts w:hint="cs"/>
          <w:rtl/>
          <w:lang w:eastAsia="he-IL"/>
        </w:rPr>
        <w:t>, גם את המשאבים, גם את בסיס הלקוחות, כדי להביא את הבשורה הזאת.</w:t>
      </w:r>
    </w:p>
    <w:p w:rsidR="002C1012" w:rsidRDefault="002C1012" w:rsidP="00610DA0">
      <w:pPr>
        <w:rPr>
          <w:rtl/>
          <w:lang w:eastAsia="he-IL"/>
        </w:rPr>
      </w:pPr>
    </w:p>
    <w:p w:rsidR="002C1012" w:rsidRDefault="002C1012" w:rsidP="002C1012">
      <w:pPr>
        <w:pStyle w:val="af6"/>
        <w:keepNext/>
        <w:rPr>
          <w:rtl/>
        </w:rPr>
      </w:pPr>
      <w:bookmarkStart w:id="2456" w:name="ET_yor_5771_512"/>
      <w:r w:rsidRPr="002C1012">
        <w:rPr>
          <w:rStyle w:val="TagStyle"/>
          <w:rtl/>
        </w:rPr>
        <w:t xml:space="preserve"> &lt;&lt; יור &gt;&gt; </w:t>
      </w:r>
      <w:r>
        <w:rPr>
          <w:rtl/>
        </w:rPr>
        <w:t xml:space="preserve">היו"ר איתן </w:t>
      </w:r>
      <w:proofErr w:type="spellStart"/>
      <w:r>
        <w:rPr>
          <w:rtl/>
        </w:rPr>
        <w:t>גינזבורג</w:t>
      </w:r>
      <w:proofErr w:type="spellEnd"/>
      <w:r>
        <w:rPr>
          <w:rtl/>
        </w:rPr>
        <w:t>:</w:t>
      </w:r>
      <w:r w:rsidRPr="002C1012">
        <w:rPr>
          <w:rStyle w:val="TagStyle"/>
          <w:rtl/>
        </w:rPr>
        <w:t xml:space="preserve"> &lt;&lt; יור &gt;&gt;</w:t>
      </w:r>
      <w:r>
        <w:rPr>
          <w:rtl/>
        </w:rPr>
        <w:t xml:space="preserve">   </w:t>
      </w:r>
      <w:bookmarkEnd w:id="2456"/>
    </w:p>
    <w:p w:rsidR="002C1012" w:rsidRDefault="002C1012" w:rsidP="002C1012">
      <w:pPr>
        <w:pStyle w:val="KeepWithNext"/>
        <w:rPr>
          <w:rtl/>
        </w:rPr>
      </w:pPr>
    </w:p>
    <w:p w:rsidR="002C1012" w:rsidRDefault="002C1012" w:rsidP="002C1012">
      <w:pPr>
        <w:rPr>
          <w:rtl/>
        </w:rPr>
      </w:pPr>
      <w:r>
        <w:rPr>
          <w:rFonts w:hint="cs"/>
          <w:rtl/>
        </w:rPr>
        <w:t xml:space="preserve">תודה אריק. הדיון לא מסתיים היום, הדיון הוא פרק אחד מתוך סדרה של דיונים. וגם </w:t>
      </w:r>
      <w:bookmarkStart w:id="2457" w:name="_ETM_Q1_11711777"/>
      <w:bookmarkEnd w:id="2457"/>
      <w:r>
        <w:rPr>
          <w:rFonts w:hint="cs"/>
          <w:rtl/>
        </w:rPr>
        <w:t>אם נעבור היום לסעיפים הבאים בלי להכריע בנושא הזה, עדיין</w:t>
      </w:r>
      <w:bookmarkStart w:id="2458" w:name="_ETM_Q1_11711965"/>
      <w:bookmarkEnd w:id="2458"/>
      <w:r>
        <w:rPr>
          <w:rFonts w:hint="cs"/>
          <w:rtl/>
        </w:rPr>
        <w:t xml:space="preserve"> חברי הכנסת יוכלו </w:t>
      </w:r>
      <w:r>
        <w:rPr>
          <w:rFonts w:hint="eastAsia"/>
        </w:rPr>
        <w:t>–</w:t>
      </w:r>
      <w:r>
        <w:t xml:space="preserve"> </w:t>
      </w:r>
      <w:bookmarkStart w:id="2459" w:name="_ETM_Q1_11677728"/>
      <w:bookmarkStart w:id="2460" w:name="_ETM_Q1_11677790"/>
      <w:bookmarkEnd w:id="2459"/>
      <w:bookmarkEnd w:id="2460"/>
      <w:r>
        <w:rPr>
          <w:rFonts w:hint="cs"/>
          <w:rtl/>
        </w:rPr>
        <w:t xml:space="preserve"> בטח עד ההצב</w:t>
      </w:r>
      <w:r w:rsidR="00024F36">
        <w:rPr>
          <w:rFonts w:hint="cs"/>
          <w:rtl/>
        </w:rPr>
        <w:t>עה להכריע ולשנות נושאים שונים בין הסעיפים השונים,</w:t>
      </w:r>
      <w:r>
        <w:rPr>
          <w:rFonts w:hint="cs"/>
          <w:rtl/>
        </w:rPr>
        <w:t xml:space="preserve"> בין אם זה במסגרת - - - ובין אם במסגרת המשך הדיונים בוועדה. </w:t>
      </w:r>
    </w:p>
    <w:p w:rsidR="002C1012" w:rsidRDefault="002C1012" w:rsidP="002C1012">
      <w:pPr>
        <w:rPr>
          <w:rtl/>
        </w:rPr>
      </w:pPr>
      <w:bookmarkStart w:id="2461" w:name="_ETM_Q1_11723487"/>
      <w:bookmarkStart w:id="2462" w:name="_ETM_Q1_11723642"/>
      <w:bookmarkStart w:id="2463" w:name="_ETM_Q1_11723742"/>
      <w:bookmarkEnd w:id="2461"/>
      <w:bookmarkEnd w:id="2462"/>
      <w:bookmarkEnd w:id="2463"/>
    </w:p>
    <w:p w:rsidR="002C1012" w:rsidRDefault="00024F36" w:rsidP="002C1012">
      <w:pPr>
        <w:rPr>
          <w:rtl/>
        </w:rPr>
      </w:pPr>
      <w:bookmarkStart w:id="2464" w:name="_ETM_Q1_11723811"/>
      <w:bookmarkEnd w:id="2464"/>
      <w:r>
        <w:rPr>
          <w:rFonts w:hint="cs"/>
          <w:rtl/>
        </w:rPr>
        <w:t>חבר הכנ</w:t>
      </w:r>
      <w:r w:rsidR="002C1012">
        <w:rPr>
          <w:rFonts w:hint="cs"/>
          <w:rtl/>
        </w:rPr>
        <w:t>ס</w:t>
      </w:r>
      <w:r>
        <w:rPr>
          <w:rFonts w:hint="cs"/>
          <w:rtl/>
        </w:rPr>
        <w:t>ת</w:t>
      </w:r>
      <w:r w:rsidR="002C1012">
        <w:rPr>
          <w:rFonts w:hint="cs"/>
          <w:rtl/>
        </w:rPr>
        <w:t xml:space="preserve"> לשעבר </w:t>
      </w:r>
      <w:proofErr w:type="spellStart"/>
      <w:r w:rsidR="002C1012">
        <w:rPr>
          <w:rFonts w:hint="cs"/>
          <w:rtl/>
        </w:rPr>
        <w:t>פולקמן</w:t>
      </w:r>
      <w:proofErr w:type="spellEnd"/>
      <w:r w:rsidR="002C1012">
        <w:rPr>
          <w:rFonts w:hint="cs"/>
          <w:rtl/>
        </w:rPr>
        <w:t>, התייחסות קצרה לסיום הסעיף הזה בבקשה.</w:t>
      </w:r>
      <w:bookmarkStart w:id="2465" w:name="_ETM_Q1_11727245"/>
      <w:bookmarkEnd w:id="2465"/>
    </w:p>
    <w:p w:rsidR="002C1012" w:rsidRDefault="002C1012" w:rsidP="002C1012">
      <w:pPr>
        <w:rPr>
          <w:rtl/>
        </w:rPr>
      </w:pPr>
      <w:bookmarkStart w:id="2466" w:name="_ETM_Q1_11727309"/>
      <w:bookmarkEnd w:id="2466"/>
    </w:p>
    <w:p w:rsidR="002C1012" w:rsidRDefault="002C1012" w:rsidP="002C1012">
      <w:pPr>
        <w:pStyle w:val="af9"/>
        <w:keepNext/>
        <w:rPr>
          <w:rtl/>
          <w:lang w:eastAsia="he-IL"/>
        </w:rPr>
      </w:pPr>
      <w:bookmarkStart w:id="2467" w:name="ET_guest_694850_513"/>
      <w:r w:rsidRPr="002C101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C1012">
        <w:rPr>
          <w:rStyle w:val="TagStyle"/>
          <w:rtl/>
        </w:rPr>
        <w:t xml:space="preserve"> &lt;&lt; אורח &gt;&gt;</w:t>
      </w:r>
      <w:r>
        <w:rPr>
          <w:rtl/>
          <w:lang w:eastAsia="he-IL"/>
        </w:rPr>
        <w:t xml:space="preserve">   </w:t>
      </w:r>
      <w:bookmarkEnd w:id="2467"/>
    </w:p>
    <w:p w:rsidR="002C1012" w:rsidRDefault="002C1012" w:rsidP="002C1012">
      <w:pPr>
        <w:pStyle w:val="KeepWithNext"/>
        <w:rPr>
          <w:rtl/>
          <w:lang w:eastAsia="he-IL"/>
        </w:rPr>
      </w:pPr>
    </w:p>
    <w:p w:rsidR="002C1012" w:rsidRDefault="002C1012" w:rsidP="002C1012">
      <w:pPr>
        <w:rPr>
          <w:rtl/>
          <w:lang w:eastAsia="he-IL"/>
        </w:rPr>
      </w:pPr>
      <w:bookmarkStart w:id="2468" w:name="_ETM_Q1_11729999"/>
      <w:bookmarkStart w:id="2469" w:name="_ETM_Q1_11730043"/>
      <w:bookmarkEnd w:id="2468"/>
      <w:bookmarkEnd w:id="2469"/>
      <w:r>
        <w:rPr>
          <w:rFonts w:hint="cs"/>
          <w:rtl/>
          <w:lang w:eastAsia="he-IL"/>
        </w:rPr>
        <w:t>תודה אדוני היושב-ראש, אנסה ממש בקצרה. אני חייב שוב פעם במשפט לומר את זה: תראו, בואו לא נשכח חברי הוועדה היקרים</w:t>
      </w:r>
      <w:bookmarkStart w:id="2470" w:name="_ETM_Q1_11743401"/>
      <w:bookmarkEnd w:id="2470"/>
      <w:r>
        <w:rPr>
          <w:rFonts w:hint="cs"/>
          <w:rtl/>
          <w:lang w:eastAsia="he-IL"/>
        </w:rPr>
        <w:t>, אדוני היושב-ראש - - -</w:t>
      </w:r>
    </w:p>
    <w:p w:rsidR="002C1012" w:rsidRDefault="002C1012" w:rsidP="002C1012">
      <w:pPr>
        <w:rPr>
          <w:rtl/>
          <w:lang w:eastAsia="he-IL"/>
        </w:rPr>
      </w:pPr>
    </w:p>
    <w:p w:rsidR="002C1012" w:rsidRDefault="002C1012" w:rsidP="002C1012">
      <w:pPr>
        <w:pStyle w:val="af6"/>
        <w:keepNext/>
        <w:rPr>
          <w:rtl/>
        </w:rPr>
      </w:pPr>
      <w:bookmarkStart w:id="2471" w:name="ET_yor_5771_514"/>
      <w:r w:rsidRPr="002C1012">
        <w:rPr>
          <w:rStyle w:val="TagStyle"/>
          <w:rtl/>
        </w:rPr>
        <w:t xml:space="preserve"> &lt;&lt; יור &gt;&gt; </w:t>
      </w:r>
      <w:r>
        <w:rPr>
          <w:rtl/>
        </w:rPr>
        <w:t xml:space="preserve">היו"ר איתן </w:t>
      </w:r>
      <w:proofErr w:type="spellStart"/>
      <w:r>
        <w:rPr>
          <w:rtl/>
        </w:rPr>
        <w:t>גינזבורג</w:t>
      </w:r>
      <w:proofErr w:type="spellEnd"/>
      <w:r>
        <w:rPr>
          <w:rtl/>
        </w:rPr>
        <w:t>:</w:t>
      </w:r>
      <w:r w:rsidRPr="002C1012">
        <w:rPr>
          <w:rStyle w:val="TagStyle"/>
          <w:rtl/>
        </w:rPr>
        <w:t xml:space="preserve"> &lt;&lt; יור &gt;&gt;</w:t>
      </w:r>
      <w:r>
        <w:rPr>
          <w:rtl/>
        </w:rPr>
        <w:t xml:space="preserve">   </w:t>
      </w:r>
      <w:bookmarkEnd w:id="2471"/>
    </w:p>
    <w:p w:rsidR="002C1012" w:rsidRDefault="002C1012" w:rsidP="002C1012">
      <w:pPr>
        <w:pStyle w:val="KeepWithNext"/>
        <w:rPr>
          <w:rtl/>
          <w:lang w:eastAsia="he-IL"/>
        </w:rPr>
      </w:pPr>
    </w:p>
    <w:p w:rsidR="002C1012" w:rsidRDefault="002C1012" w:rsidP="002C1012">
      <w:pPr>
        <w:rPr>
          <w:rtl/>
          <w:lang w:eastAsia="he-IL"/>
        </w:rPr>
      </w:pPr>
      <w:r>
        <w:rPr>
          <w:rFonts w:hint="cs"/>
          <w:rtl/>
          <w:lang w:eastAsia="he-IL"/>
        </w:rPr>
        <w:t>אני לבד כאן.</w:t>
      </w:r>
    </w:p>
    <w:p w:rsidR="002C1012" w:rsidRDefault="002C1012" w:rsidP="002C1012">
      <w:pPr>
        <w:rPr>
          <w:rtl/>
          <w:lang w:eastAsia="he-IL"/>
        </w:rPr>
      </w:pPr>
    </w:p>
    <w:p w:rsidR="002C1012" w:rsidRDefault="002C1012" w:rsidP="002C1012">
      <w:pPr>
        <w:pStyle w:val="-"/>
        <w:keepNext/>
        <w:rPr>
          <w:rtl/>
        </w:rPr>
      </w:pPr>
      <w:bookmarkStart w:id="2472" w:name="ET_speakercontinue_694850_515"/>
      <w:r w:rsidRPr="002C1012">
        <w:rPr>
          <w:rStyle w:val="TagStyle"/>
          <w:rtl/>
        </w:rPr>
        <w:t xml:space="preserve"> &lt;&lt; דובר_המשך &gt;&gt; </w:t>
      </w:r>
      <w:r>
        <w:rPr>
          <w:rtl/>
        </w:rPr>
        <w:t xml:space="preserve">רועי </w:t>
      </w:r>
      <w:proofErr w:type="spellStart"/>
      <w:r>
        <w:rPr>
          <w:rtl/>
        </w:rPr>
        <w:t>פולקמן</w:t>
      </w:r>
      <w:proofErr w:type="spellEnd"/>
      <w:r>
        <w:rPr>
          <w:rtl/>
        </w:rPr>
        <w:t>:</w:t>
      </w:r>
      <w:r w:rsidRPr="002C1012">
        <w:rPr>
          <w:rStyle w:val="TagStyle"/>
          <w:rtl/>
        </w:rPr>
        <w:t xml:space="preserve"> &lt;&lt; דובר_המשך &gt;&gt;</w:t>
      </w:r>
      <w:r>
        <w:rPr>
          <w:rtl/>
        </w:rPr>
        <w:t xml:space="preserve">   </w:t>
      </w:r>
      <w:bookmarkEnd w:id="2472"/>
    </w:p>
    <w:p w:rsidR="002C1012" w:rsidRDefault="002C1012" w:rsidP="002C1012">
      <w:pPr>
        <w:pStyle w:val="KeepWithNext"/>
        <w:rPr>
          <w:rtl/>
          <w:lang w:eastAsia="he-IL"/>
        </w:rPr>
      </w:pPr>
    </w:p>
    <w:p w:rsidR="002C1012" w:rsidRDefault="00286B56" w:rsidP="00024F36">
      <w:pPr>
        <w:rPr>
          <w:rtl/>
          <w:lang w:eastAsia="he-IL"/>
        </w:rPr>
      </w:pPr>
      <w:r>
        <w:rPr>
          <w:rFonts w:hint="cs"/>
          <w:rtl/>
          <w:lang w:eastAsia="he-IL"/>
        </w:rPr>
        <w:t xml:space="preserve">אנחנו רוצים תחרות פיננסית בישראל. האמירה שבעולם זה לא קיים היא </w:t>
      </w:r>
      <w:bookmarkStart w:id="2473" w:name="_ETM_Q1_11756468"/>
      <w:bookmarkEnd w:id="2473"/>
      <w:r>
        <w:rPr>
          <w:rFonts w:hint="cs"/>
          <w:rtl/>
          <w:lang w:eastAsia="he-IL"/>
        </w:rPr>
        <w:t xml:space="preserve">בדיוק הסיבה שבגללה הוקמה ועדת שטרום. בעולם </w:t>
      </w:r>
      <w:r w:rsidRPr="00024F36">
        <w:rPr>
          <w:rFonts w:hint="cs"/>
          <w:rtl/>
          <w:lang w:eastAsia="he-IL"/>
        </w:rPr>
        <w:t>מאז</w:t>
      </w:r>
      <w:r>
        <w:rPr>
          <w:rFonts w:hint="cs"/>
          <w:rtl/>
          <w:lang w:eastAsia="he-IL"/>
        </w:rPr>
        <w:t xml:space="preserve"> בהשוואה למדינות</w:t>
      </w:r>
      <w:bookmarkStart w:id="2474" w:name="_ETM_Q1_11762210"/>
      <w:bookmarkEnd w:id="2474"/>
      <w:r>
        <w:rPr>
          <w:rFonts w:hint="cs"/>
          <w:rtl/>
          <w:lang w:eastAsia="he-IL"/>
        </w:rPr>
        <w:t xml:space="preserve"> המערב, הריכוזיות הבנקאית בישראל היא חריגה מאוד והציבור משלם בגדול.</w:t>
      </w:r>
      <w:bookmarkStart w:id="2475" w:name="_ETM_Q1_11764904"/>
      <w:bookmarkEnd w:id="2475"/>
      <w:r>
        <w:rPr>
          <w:rFonts w:hint="cs"/>
          <w:rtl/>
          <w:lang w:eastAsia="he-IL"/>
        </w:rPr>
        <w:t xml:space="preserve"> תפקיד הכנסת לדאוג לציבור. והאמירה שרק גוף נשלט על ידי </w:t>
      </w:r>
      <w:bookmarkStart w:id="2476" w:name="_ETM_Q1_11774689"/>
      <w:bookmarkEnd w:id="2476"/>
      <w:r>
        <w:rPr>
          <w:rFonts w:hint="cs"/>
          <w:rtl/>
          <w:lang w:eastAsia="he-IL"/>
        </w:rPr>
        <w:t>בנק ייתן מענה לציבור היא בדיוק ההפך. יכול להיות שצודק</w:t>
      </w:r>
      <w:bookmarkStart w:id="2477" w:name="_ETM_Q1_11777248"/>
      <w:bookmarkEnd w:id="2477"/>
      <w:r>
        <w:rPr>
          <w:rFonts w:hint="cs"/>
          <w:rtl/>
          <w:lang w:eastAsia="he-IL"/>
        </w:rPr>
        <w:t xml:space="preserve"> אריק, זה לא יהיה מחר בבוקר, זה ייקח עוד שנה. מאה אחוז, הציבור בסוף ירוויח את השנה הזאת שתעבור בזה שתהיה תחרות. הרי מה הבעיה עם </w:t>
      </w:r>
      <w:proofErr w:type="spellStart"/>
      <w:r>
        <w:rPr>
          <w:rFonts w:hint="cs"/>
          <w:rtl/>
          <w:lang w:eastAsia="he-IL"/>
        </w:rPr>
        <w:t>מונופולים</w:t>
      </w:r>
      <w:proofErr w:type="spellEnd"/>
      <w:r>
        <w:rPr>
          <w:rFonts w:hint="cs"/>
          <w:rtl/>
          <w:lang w:eastAsia="he-IL"/>
        </w:rPr>
        <w:t xml:space="preserve">? בזמן </w:t>
      </w:r>
      <w:bookmarkStart w:id="2478" w:name="_ETM_Q1_11791651"/>
      <w:bookmarkEnd w:id="2478"/>
      <w:r>
        <w:rPr>
          <w:rFonts w:hint="cs"/>
          <w:rtl/>
          <w:lang w:eastAsia="he-IL"/>
        </w:rPr>
        <w:t xml:space="preserve">הראשון, כולם נהנים – זה גוגל, וזה </w:t>
      </w:r>
      <w:proofErr w:type="spellStart"/>
      <w:r>
        <w:rPr>
          <w:rFonts w:hint="cs"/>
          <w:rtl/>
          <w:lang w:eastAsia="he-IL"/>
        </w:rPr>
        <w:t>וויז</w:t>
      </w:r>
      <w:proofErr w:type="spellEnd"/>
      <w:r>
        <w:rPr>
          <w:rFonts w:hint="cs"/>
          <w:rtl/>
          <w:lang w:eastAsia="he-IL"/>
        </w:rPr>
        <w:t>, וזה</w:t>
      </w:r>
      <w:bookmarkStart w:id="2479" w:name="_ETM_Q1_11795697"/>
      <w:bookmarkEnd w:id="2479"/>
      <w:r>
        <w:rPr>
          <w:rFonts w:hint="cs"/>
          <w:rtl/>
          <w:lang w:eastAsia="he-IL"/>
        </w:rPr>
        <w:t xml:space="preserve"> </w:t>
      </w:r>
      <w:proofErr w:type="spellStart"/>
      <w:r>
        <w:rPr>
          <w:rFonts w:hint="cs"/>
          <w:rtl/>
          <w:lang w:eastAsia="he-IL"/>
        </w:rPr>
        <w:t>פייסבוק</w:t>
      </w:r>
      <w:proofErr w:type="spellEnd"/>
      <w:r>
        <w:rPr>
          <w:rFonts w:hint="cs"/>
          <w:rtl/>
          <w:lang w:eastAsia="he-IL"/>
        </w:rPr>
        <w:t xml:space="preserve">, וזה ביט וזה </w:t>
      </w:r>
      <w:proofErr w:type="spellStart"/>
      <w:r>
        <w:rPr>
          <w:lang w:eastAsia="he-IL"/>
        </w:rPr>
        <w:t>paybox</w:t>
      </w:r>
      <w:proofErr w:type="spellEnd"/>
      <w:r>
        <w:rPr>
          <w:rFonts w:hint="cs"/>
          <w:rtl/>
          <w:lang w:eastAsia="he-IL"/>
        </w:rPr>
        <w:t>, השירות מעו</w:t>
      </w:r>
      <w:r w:rsidR="00024F36">
        <w:rPr>
          <w:rFonts w:hint="cs"/>
          <w:rtl/>
          <w:lang w:eastAsia="he-IL"/>
        </w:rPr>
        <w:t xml:space="preserve">לה. רק שאחרי שנה, אחרי שנתיים, </w:t>
      </w:r>
      <w:r>
        <w:rPr>
          <w:rFonts w:hint="cs"/>
          <w:rtl/>
          <w:lang w:eastAsia="he-IL"/>
        </w:rPr>
        <w:t xml:space="preserve">שאריק יעשה עבודה </w:t>
      </w:r>
      <w:r w:rsidR="00024F36">
        <w:rPr>
          <w:rFonts w:hint="cs"/>
          <w:rtl/>
          <w:lang w:eastAsia="he-IL"/>
        </w:rPr>
        <w:t>מדהימה</w:t>
      </w:r>
      <w:r>
        <w:rPr>
          <w:rFonts w:hint="cs"/>
          <w:rtl/>
          <w:lang w:eastAsia="he-IL"/>
        </w:rPr>
        <w:t xml:space="preserve"> </w:t>
      </w:r>
      <w:bookmarkStart w:id="2480" w:name="_ETM_Q1_11802291"/>
      <w:bookmarkEnd w:id="2480"/>
      <w:r>
        <w:rPr>
          <w:rFonts w:hint="cs"/>
          <w:rtl/>
          <w:lang w:eastAsia="he-IL"/>
        </w:rPr>
        <w:t xml:space="preserve">ואני בטוח שהוא מנהל מעולה –  הציבור יתעורר וכמו </w:t>
      </w:r>
      <w:bookmarkStart w:id="2481" w:name="_ETM_Q1_11806940"/>
      <w:bookmarkEnd w:id="2481"/>
      <w:r>
        <w:rPr>
          <w:rFonts w:hint="cs"/>
          <w:rtl/>
          <w:lang w:eastAsia="he-IL"/>
        </w:rPr>
        <w:t>בביט, מגלה ש-90% משירותי השוואת העלויות בישראל קורים ב</w:t>
      </w:r>
      <w:r w:rsidR="00024F36">
        <w:rPr>
          <w:rFonts w:hint="cs"/>
          <w:rtl/>
          <w:lang w:eastAsia="he-IL"/>
        </w:rPr>
        <w:t>-</w:t>
      </w:r>
      <w:proofErr w:type="spellStart"/>
      <w:r>
        <w:rPr>
          <w:lang w:eastAsia="he-IL"/>
        </w:rPr>
        <w:t>paybox</w:t>
      </w:r>
      <w:proofErr w:type="spellEnd"/>
      <w:r>
        <w:rPr>
          <w:rFonts w:hint="cs"/>
          <w:rtl/>
          <w:lang w:eastAsia="he-IL"/>
        </w:rPr>
        <w:t>.</w:t>
      </w:r>
      <w:bookmarkStart w:id="2482" w:name="_ETM_Q1_11814668"/>
      <w:bookmarkEnd w:id="2482"/>
      <w:r>
        <w:rPr>
          <w:rFonts w:hint="cs"/>
          <w:rtl/>
          <w:lang w:eastAsia="he-IL"/>
        </w:rPr>
        <w:t xml:space="preserve"> ואז מה נגיד? יתעורר הרגולטור ויגיד – אהה, אבל רצינו תחרות. ולכן הטעות כמו שאומרים ברפואה מסוג שני, צודק אריק, </w:t>
      </w:r>
      <w:bookmarkStart w:id="2483" w:name="_ETM_Q1_11825030"/>
      <w:bookmarkEnd w:id="2483"/>
      <w:r>
        <w:rPr>
          <w:rFonts w:hint="cs"/>
          <w:rtl/>
          <w:lang w:eastAsia="he-IL"/>
        </w:rPr>
        <w:t>זה ייקח אולי קצת יותר זמן, אבל השוק יהיה בריא.</w:t>
      </w:r>
      <w:bookmarkStart w:id="2484" w:name="_ETM_Q1_11826116"/>
      <w:bookmarkEnd w:id="2484"/>
      <w:r>
        <w:rPr>
          <w:rFonts w:hint="cs"/>
          <w:rtl/>
          <w:lang w:eastAsia="he-IL"/>
        </w:rPr>
        <w:t xml:space="preserve"> ולכן אני מסכים עם אריק. לא יהיה מחר בבוקר</w:t>
      </w:r>
      <w:bookmarkStart w:id="2485" w:name="_ETM_Q1_11831319"/>
      <w:bookmarkEnd w:id="2485"/>
      <w:r>
        <w:rPr>
          <w:rFonts w:hint="cs"/>
          <w:rtl/>
          <w:lang w:eastAsia="he-IL"/>
        </w:rPr>
        <w:t xml:space="preserve"> גוף שיוכל לתת את מה שבנק דיסקונט נערך אליו כבר שנה, וזה לתת שירותי השוואת עלויות. אבל בסוף, בואו לא נשכח את מטרת הוועדה – תחרות פיננסית בישראל. החוק הזה </w:t>
      </w:r>
      <w:bookmarkStart w:id="2486" w:name="_ETM_Q1_11842485"/>
      <w:bookmarkEnd w:id="2486"/>
      <w:r>
        <w:rPr>
          <w:rFonts w:hint="cs"/>
          <w:rtl/>
          <w:lang w:eastAsia="he-IL"/>
        </w:rPr>
        <w:t>הוא קריטי, ולכן חברים, להתאזר בסבלנות, נדבר עוד שנה,</w:t>
      </w:r>
      <w:bookmarkStart w:id="2487" w:name="_ETM_Q1_11848368"/>
      <w:bookmarkEnd w:id="2487"/>
      <w:r>
        <w:rPr>
          <w:rFonts w:hint="cs"/>
          <w:rtl/>
          <w:lang w:eastAsia="he-IL"/>
        </w:rPr>
        <w:t xml:space="preserve"> נדבר עוד שנתיים. אני גם המלצתי להכניס סעיף של מעקב</w:t>
      </w:r>
      <w:bookmarkStart w:id="2488" w:name="_ETM_Q1_11849041"/>
      <w:bookmarkEnd w:id="2488"/>
      <w:r>
        <w:rPr>
          <w:rFonts w:hint="cs"/>
          <w:rtl/>
          <w:lang w:eastAsia="he-IL"/>
        </w:rPr>
        <w:t xml:space="preserve"> שותף בוועדת הכלכלה על החוק. ואם אריק צודק, אז עוד שנתיים, עוד שלוש שנים. אפשר לתקן. כרגע אנחנו רוצים תחרות. </w:t>
      </w:r>
      <w:bookmarkStart w:id="2489" w:name="_ETM_Q1_11855653"/>
      <w:bookmarkEnd w:id="2489"/>
    </w:p>
    <w:p w:rsidR="00286B56" w:rsidRDefault="00286B56" w:rsidP="00286B56">
      <w:pPr>
        <w:rPr>
          <w:rtl/>
          <w:lang w:eastAsia="he-IL"/>
        </w:rPr>
      </w:pPr>
      <w:bookmarkStart w:id="2490" w:name="_ETM_Q1_11860741"/>
      <w:bookmarkStart w:id="2491" w:name="_ETM_Q1_11860803"/>
      <w:bookmarkEnd w:id="2490"/>
      <w:bookmarkEnd w:id="2491"/>
    </w:p>
    <w:p w:rsidR="00286B56" w:rsidRDefault="00286B56" w:rsidP="00286B56">
      <w:pPr>
        <w:pStyle w:val="af6"/>
        <w:keepNext/>
        <w:rPr>
          <w:rtl/>
        </w:rPr>
      </w:pPr>
      <w:r w:rsidRPr="00286B56">
        <w:rPr>
          <w:rStyle w:val="TagStyle"/>
          <w:rtl/>
        </w:rPr>
        <w:t xml:space="preserve"> &lt;&lt; יור &gt;&gt; </w:t>
      </w:r>
      <w:r>
        <w:rPr>
          <w:rtl/>
        </w:rPr>
        <w:t xml:space="preserve">היו"ר איתן </w:t>
      </w:r>
      <w:proofErr w:type="spellStart"/>
      <w:r>
        <w:rPr>
          <w:rtl/>
        </w:rPr>
        <w:t>גינזבורג</w:t>
      </w:r>
      <w:proofErr w:type="spellEnd"/>
      <w:r>
        <w:rPr>
          <w:rtl/>
        </w:rPr>
        <w:t>:</w:t>
      </w:r>
      <w:r w:rsidRPr="00286B56">
        <w:rPr>
          <w:rStyle w:val="TagStyle"/>
          <w:rtl/>
        </w:rPr>
        <w:t xml:space="preserve"> &lt;&lt; יור &gt;&gt;</w:t>
      </w:r>
      <w:r>
        <w:rPr>
          <w:rtl/>
        </w:rPr>
        <w:t xml:space="preserve">   </w:t>
      </w:r>
    </w:p>
    <w:p w:rsidR="00286B56" w:rsidRDefault="00286B56" w:rsidP="00286B56">
      <w:pPr>
        <w:pStyle w:val="KeepWithNext"/>
        <w:rPr>
          <w:rtl/>
          <w:lang w:eastAsia="he-IL"/>
        </w:rPr>
      </w:pPr>
    </w:p>
    <w:p w:rsidR="00033AAD" w:rsidRDefault="00286B56" w:rsidP="00033AAD">
      <w:pPr>
        <w:rPr>
          <w:rtl/>
          <w:lang w:eastAsia="he-IL"/>
        </w:rPr>
      </w:pPr>
      <w:bookmarkStart w:id="2492" w:name="_ETM_Q1_11861735"/>
      <w:bookmarkEnd w:id="2492"/>
      <w:r>
        <w:rPr>
          <w:rFonts w:hint="cs"/>
          <w:rtl/>
          <w:lang w:eastAsia="he-IL"/>
        </w:rPr>
        <w:t>תודה רבה אדוני. אני רוצה לעבור לסעיף הבא. לפני</w:t>
      </w:r>
      <w:bookmarkStart w:id="2493" w:name="_ETM_Q1_11863083"/>
      <w:bookmarkEnd w:id="2493"/>
      <w:r>
        <w:rPr>
          <w:rFonts w:hint="cs"/>
          <w:rtl/>
          <w:lang w:eastAsia="he-IL"/>
        </w:rPr>
        <w:t xml:space="preserve"> שנסכם את הפרק הזה. אומר כך: </w:t>
      </w:r>
      <w:r w:rsidR="00033AAD">
        <w:rPr>
          <w:rFonts w:hint="cs"/>
          <w:rtl/>
          <w:lang w:eastAsia="he-IL"/>
        </w:rPr>
        <w:t xml:space="preserve">כרגע אני לא נוגע בסעיף, אבל כן אבקש לבחון </w:t>
      </w:r>
      <w:bookmarkStart w:id="2494" w:name="_ETM_Q1_11872419"/>
      <w:bookmarkEnd w:id="2494"/>
      <w:r w:rsidR="00033AAD">
        <w:rPr>
          <w:rFonts w:hint="cs"/>
          <w:rtl/>
          <w:lang w:eastAsia="he-IL"/>
        </w:rPr>
        <w:t>לגבי המשך הדיון – כי הוא עוד לא הסתיים – את האפשרות או לתת לאותם</w:t>
      </w:r>
      <w:bookmarkStart w:id="2495" w:name="_ETM_Q1_11885765"/>
      <w:bookmarkEnd w:id="2495"/>
      <w:r w:rsidR="00033AAD">
        <w:rPr>
          <w:rFonts w:hint="cs"/>
          <w:rtl/>
          <w:lang w:eastAsia="he-IL"/>
        </w:rPr>
        <w:t xml:space="preserve"> נותני שירות כמו </w:t>
      </w:r>
      <w:proofErr w:type="spellStart"/>
      <w:r w:rsidR="00033AAD">
        <w:rPr>
          <w:lang w:eastAsia="he-IL"/>
        </w:rPr>
        <w:t>paybox</w:t>
      </w:r>
      <w:proofErr w:type="spellEnd"/>
      <w:r w:rsidR="00033AAD">
        <w:rPr>
          <w:rFonts w:hint="cs"/>
          <w:rtl/>
          <w:lang w:eastAsia="he-IL"/>
        </w:rPr>
        <w:t xml:space="preserve"> או דומיה, להימכר או להפחית</w:t>
      </w:r>
      <w:bookmarkStart w:id="2496" w:name="_ETM_Q1_11892571"/>
      <w:bookmarkEnd w:id="2496"/>
      <w:r w:rsidR="00033AAD">
        <w:rPr>
          <w:rFonts w:hint="cs"/>
          <w:rtl/>
          <w:lang w:eastAsia="he-IL"/>
        </w:rPr>
        <w:t xml:space="preserve"> אחזקת הבנקים באותם שירותים או לחילופין, לתת זמן של </w:t>
      </w:r>
      <w:bookmarkStart w:id="2497" w:name="_ETM_Q1_11896006"/>
      <w:bookmarkEnd w:id="2497"/>
      <w:r w:rsidR="00033AAD">
        <w:rPr>
          <w:rFonts w:hint="cs"/>
          <w:rtl/>
          <w:lang w:eastAsia="he-IL"/>
        </w:rPr>
        <w:t xml:space="preserve">כמה שנים עד הבראת השוק, כמו שאמר חבר הכנסת לשעבר </w:t>
      </w:r>
      <w:proofErr w:type="spellStart"/>
      <w:r w:rsidR="00033AAD">
        <w:rPr>
          <w:rFonts w:hint="cs"/>
          <w:rtl/>
          <w:lang w:eastAsia="he-IL"/>
        </w:rPr>
        <w:t>פולקמן</w:t>
      </w:r>
      <w:proofErr w:type="spellEnd"/>
      <w:r w:rsidR="00033AAD">
        <w:rPr>
          <w:rFonts w:hint="cs"/>
          <w:rtl/>
          <w:lang w:eastAsia="he-IL"/>
        </w:rPr>
        <w:t xml:space="preserve">, ומתן אפשרות לשותפות של אותם נותני שירותים בעתיד כאופציה על בסיס בחינת התחרות או משהו דומה. אני לא מכריע בזה, אני אומר את זה כנקודה למחשבה, כנקודה לבחינה. </w:t>
      </w:r>
    </w:p>
    <w:p w:rsidR="00033AAD" w:rsidRDefault="00033AAD" w:rsidP="00033AAD">
      <w:pPr>
        <w:rPr>
          <w:rtl/>
          <w:lang w:eastAsia="he-IL"/>
        </w:rPr>
      </w:pPr>
    </w:p>
    <w:p w:rsidR="00286B56" w:rsidRDefault="00033AAD" w:rsidP="00033AAD">
      <w:pPr>
        <w:rPr>
          <w:rtl/>
          <w:lang w:eastAsia="he-IL"/>
        </w:rPr>
      </w:pPr>
      <w:r>
        <w:rPr>
          <w:rFonts w:hint="cs"/>
          <w:rtl/>
          <w:lang w:eastAsia="he-IL"/>
        </w:rPr>
        <w:t xml:space="preserve">אני מעריך שיושב-ראש הוועדה הקבוע, אני פה רק מחליף את מקומו כרגע, בסוף יכריע יחד עם חברי הוועדה. אני </w:t>
      </w:r>
      <w:bookmarkStart w:id="2498" w:name="_ETM_Q1_11929535"/>
      <w:bookmarkEnd w:id="2498"/>
      <w:r>
        <w:rPr>
          <w:rFonts w:hint="cs"/>
          <w:rtl/>
          <w:lang w:eastAsia="he-IL"/>
        </w:rPr>
        <w:t>חושב שכדאי רק לחשוב על זה תוך כדי.</w:t>
      </w:r>
    </w:p>
    <w:p w:rsidR="00033AAD" w:rsidRPr="00286B56" w:rsidRDefault="00033AAD" w:rsidP="00286B56">
      <w:pPr>
        <w:rPr>
          <w:rtl/>
          <w:lang w:eastAsia="he-IL"/>
        </w:rPr>
      </w:pPr>
      <w:bookmarkStart w:id="2499" w:name="_ETM_Q1_11869120"/>
      <w:bookmarkStart w:id="2500" w:name="_ETM_Q1_11869199"/>
      <w:bookmarkEnd w:id="2499"/>
      <w:bookmarkEnd w:id="2500"/>
    </w:p>
    <w:p w:rsidR="00045E79" w:rsidRDefault="00045E79" w:rsidP="00045E79">
      <w:pPr>
        <w:pStyle w:val="af9"/>
        <w:keepNext/>
        <w:rPr>
          <w:rtl/>
        </w:rPr>
      </w:pPr>
      <w:bookmarkStart w:id="2501" w:name="_ETM_Q1_11678168"/>
      <w:bookmarkStart w:id="2502" w:name="_ETM_Q1_11678223"/>
      <w:bookmarkStart w:id="2503" w:name="ET_guest_755768_869"/>
      <w:bookmarkEnd w:id="2501"/>
      <w:bookmarkEnd w:id="2502"/>
      <w:r w:rsidRPr="00045E79">
        <w:rPr>
          <w:rStyle w:val="TagStyle"/>
          <w:rtl/>
        </w:rPr>
        <w:t xml:space="preserve"> &lt;&lt; אורח &gt;&gt; </w:t>
      </w:r>
      <w:r>
        <w:rPr>
          <w:rtl/>
        </w:rPr>
        <w:t xml:space="preserve">יובל </w:t>
      </w:r>
      <w:proofErr w:type="spellStart"/>
      <w:r>
        <w:rPr>
          <w:rtl/>
        </w:rPr>
        <w:t>טלר</w:t>
      </w:r>
      <w:proofErr w:type="spellEnd"/>
      <w:r>
        <w:rPr>
          <w:rtl/>
        </w:rPr>
        <w:t>:</w:t>
      </w:r>
      <w:r w:rsidRPr="00045E79">
        <w:rPr>
          <w:rStyle w:val="TagStyle"/>
          <w:rtl/>
        </w:rPr>
        <w:t xml:space="preserve"> &lt;&lt; אורח &gt;&gt;</w:t>
      </w:r>
      <w:r>
        <w:rPr>
          <w:rtl/>
        </w:rPr>
        <w:t xml:space="preserve">   </w:t>
      </w:r>
      <w:bookmarkEnd w:id="2503"/>
    </w:p>
    <w:p w:rsidR="00045E79" w:rsidRDefault="00045E79" w:rsidP="00045E79">
      <w:pPr>
        <w:pStyle w:val="KeepWithNext"/>
        <w:rPr>
          <w:rtl/>
        </w:rPr>
      </w:pPr>
    </w:p>
    <w:p w:rsidR="00DB275A" w:rsidRDefault="00033AAD" w:rsidP="00DB275A">
      <w:pPr>
        <w:rPr>
          <w:rtl/>
          <w:lang w:eastAsia="he-IL"/>
        </w:rPr>
      </w:pPr>
      <w:bookmarkStart w:id="2504" w:name="_ETM_Q1_11494275"/>
      <w:bookmarkStart w:id="2505" w:name="_ETM_Q1_11494307"/>
      <w:bookmarkEnd w:id="2504"/>
      <w:bookmarkEnd w:id="2505"/>
      <w:r>
        <w:rPr>
          <w:rFonts w:hint="cs"/>
          <w:rtl/>
          <w:lang w:eastAsia="he-IL"/>
        </w:rPr>
        <w:t>אשמח להתייחס.</w:t>
      </w:r>
      <w:bookmarkStart w:id="2506" w:name="_ETM_Q1_11931472"/>
      <w:bookmarkEnd w:id="2506"/>
    </w:p>
    <w:p w:rsidR="00033AAD" w:rsidRDefault="00033AAD" w:rsidP="00DB275A">
      <w:pPr>
        <w:rPr>
          <w:rtl/>
          <w:lang w:eastAsia="he-IL"/>
        </w:rPr>
      </w:pPr>
      <w:bookmarkStart w:id="2507" w:name="_ETM_Q1_11931519"/>
      <w:bookmarkEnd w:id="2507"/>
    </w:p>
    <w:p w:rsidR="00033AAD" w:rsidRDefault="00033AAD" w:rsidP="00033AAD">
      <w:pPr>
        <w:pStyle w:val="af6"/>
        <w:keepNext/>
        <w:rPr>
          <w:rtl/>
        </w:rPr>
      </w:pPr>
      <w:bookmarkStart w:id="2508" w:name="ET_yor_5771_516"/>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08"/>
    </w:p>
    <w:p w:rsidR="00033AAD" w:rsidRDefault="00033AAD" w:rsidP="00033AAD">
      <w:pPr>
        <w:pStyle w:val="KeepWithNext"/>
        <w:rPr>
          <w:rtl/>
          <w:lang w:eastAsia="he-IL"/>
        </w:rPr>
      </w:pPr>
    </w:p>
    <w:p w:rsidR="00033AAD" w:rsidRDefault="00033AAD" w:rsidP="00033AAD">
      <w:pPr>
        <w:rPr>
          <w:rtl/>
          <w:lang w:eastAsia="he-IL"/>
        </w:rPr>
      </w:pPr>
      <w:bookmarkStart w:id="2509" w:name="_ETM_Q1_11935933"/>
      <w:bookmarkEnd w:id="2509"/>
      <w:r>
        <w:rPr>
          <w:rFonts w:hint="cs"/>
          <w:rtl/>
          <w:lang w:eastAsia="he-IL"/>
        </w:rPr>
        <w:t>במשפט ונעבור הלאה.</w:t>
      </w:r>
    </w:p>
    <w:p w:rsidR="00033AAD" w:rsidRDefault="00033AAD" w:rsidP="00033AAD">
      <w:pPr>
        <w:rPr>
          <w:rtl/>
          <w:lang w:eastAsia="he-IL"/>
        </w:rPr>
      </w:pPr>
    </w:p>
    <w:p w:rsidR="00033AAD" w:rsidRDefault="00033AAD" w:rsidP="00033AAD">
      <w:pPr>
        <w:pStyle w:val="af9"/>
        <w:keepNext/>
        <w:rPr>
          <w:rtl/>
          <w:lang w:eastAsia="he-IL"/>
        </w:rPr>
      </w:pPr>
      <w:bookmarkStart w:id="2510" w:name="ET_guest_755768_518"/>
      <w:r w:rsidRPr="00033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33AAD">
        <w:rPr>
          <w:rStyle w:val="TagStyle"/>
          <w:rtl/>
        </w:rPr>
        <w:t xml:space="preserve"> &lt;&lt; אורח &gt;&gt;</w:t>
      </w:r>
      <w:r>
        <w:rPr>
          <w:rtl/>
          <w:lang w:eastAsia="he-IL"/>
        </w:rPr>
        <w:t xml:space="preserve">   </w:t>
      </w:r>
      <w:bookmarkEnd w:id="2510"/>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 xml:space="preserve">במשפט. יש אפשרות ליצרן פיננסי להפחית את האחזקות שלו מתחת ל-20% ואוטומטית הוא נכנס לחוק. אין בעיה להחזיק פחות מ-20% ועדיין להיות נותן שירותי השוואת עלויות. המבחן הוא </w:t>
      </w:r>
      <w:bookmarkStart w:id="2511" w:name="_ETM_Q1_11948579"/>
      <w:bookmarkEnd w:id="2511"/>
      <w:r>
        <w:rPr>
          <w:rFonts w:hint="cs"/>
          <w:rtl/>
          <w:lang w:eastAsia="he-IL"/>
        </w:rPr>
        <w:t>20% מהאחזקות.</w:t>
      </w:r>
    </w:p>
    <w:p w:rsidR="00033AAD" w:rsidRDefault="00033AAD" w:rsidP="00033AAD">
      <w:pPr>
        <w:rPr>
          <w:rtl/>
          <w:lang w:eastAsia="he-IL"/>
        </w:rPr>
      </w:pPr>
    </w:p>
    <w:p w:rsidR="00033AAD" w:rsidRDefault="00033AAD" w:rsidP="00033AAD">
      <w:pPr>
        <w:pStyle w:val="af6"/>
        <w:keepNext/>
        <w:rPr>
          <w:rtl/>
        </w:rPr>
      </w:pPr>
      <w:bookmarkStart w:id="2512" w:name="ET_yor_5771_519"/>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12"/>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כן, אבל זה לא קורה תוך יום. צריך לתת לזה תקופת היערכות לדבר כזה.</w:t>
      </w:r>
      <w:bookmarkStart w:id="2513" w:name="_ETM_Q1_11952136"/>
      <w:bookmarkEnd w:id="2513"/>
    </w:p>
    <w:p w:rsidR="00033AAD" w:rsidRDefault="00033AAD" w:rsidP="00033AAD">
      <w:pPr>
        <w:rPr>
          <w:rtl/>
          <w:lang w:eastAsia="he-IL"/>
        </w:rPr>
      </w:pPr>
      <w:bookmarkStart w:id="2514" w:name="_ETM_Q1_11952187"/>
      <w:bookmarkEnd w:id="2514"/>
    </w:p>
    <w:p w:rsidR="00033AAD" w:rsidRDefault="00033AAD" w:rsidP="00033AAD">
      <w:pPr>
        <w:pStyle w:val="af9"/>
        <w:keepNext/>
        <w:rPr>
          <w:rtl/>
          <w:lang w:eastAsia="he-IL"/>
        </w:rPr>
      </w:pPr>
      <w:bookmarkStart w:id="2515" w:name="ET_guest_755768_520"/>
      <w:r w:rsidRPr="00033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33AAD">
        <w:rPr>
          <w:rStyle w:val="TagStyle"/>
          <w:rtl/>
        </w:rPr>
        <w:t xml:space="preserve"> &lt;&lt; אורח &gt;&gt;</w:t>
      </w:r>
      <w:r>
        <w:rPr>
          <w:rtl/>
          <w:lang w:eastAsia="he-IL"/>
        </w:rPr>
        <w:t xml:space="preserve">   </w:t>
      </w:r>
      <w:bookmarkEnd w:id="2515"/>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אני יודע.</w:t>
      </w:r>
    </w:p>
    <w:p w:rsidR="00033AAD" w:rsidRDefault="00033AAD" w:rsidP="00033AAD">
      <w:pPr>
        <w:rPr>
          <w:rtl/>
          <w:lang w:eastAsia="he-IL"/>
        </w:rPr>
      </w:pPr>
      <w:bookmarkStart w:id="2516" w:name="_ETM_Q1_11954298"/>
      <w:bookmarkStart w:id="2517" w:name="_ETM_Q1_11954358"/>
      <w:bookmarkEnd w:id="2516"/>
      <w:bookmarkEnd w:id="2517"/>
    </w:p>
    <w:p w:rsidR="00033AAD" w:rsidRDefault="00033AAD" w:rsidP="00033AAD">
      <w:pPr>
        <w:pStyle w:val="af6"/>
        <w:keepNext/>
        <w:rPr>
          <w:rtl/>
        </w:rPr>
      </w:pPr>
      <w:bookmarkStart w:id="2518" w:name="ET_yor_5771_521"/>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18"/>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מתי החוק הזה נכנס לתוקף?</w:t>
      </w:r>
      <w:bookmarkStart w:id="2519" w:name="_ETM_Q1_11956539"/>
      <w:bookmarkEnd w:id="2519"/>
    </w:p>
    <w:p w:rsidR="00033AAD" w:rsidRDefault="00033AAD" w:rsidP="00033AAD">
      <w:pPr>
        <w:rPr>
          <w:rtl/>
          <w:lang w:eastAsia="he-IL"/>
        </w:rPr>
      </w:pPr>
      <w:bookmarkStart w:id="2520" w:name="_ETM_Q1_11956596"/>
      <w:bookmarkEnd w:id="2520"/>
    </w:p>
    <w:p w:rsidR="00033AAD" w:rsidRDefault="00033AAD" w:rsidP="00033AAD">
      <w:pPr>
        <w:pStyle w:val="af9"/>
        <w:keepNext/>
        <w:rPr>
          <w:rtl/>
          <w:lang w:eastAsia="he-IL"/>
        </w:rPr>
      </w:pPr>
      <w:bookmarkStart w:id="2521" w:name="ET_guest_755768_522"/>
      <w:r w:rsidRPr="00033AA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33AAD">
        <w:rPr>
          <w:rStyle w:val="TagStyle"/>
          <w:rtl/>
        </w:rPr>
        <w:t xml:space="preserve"> &lt;&lt; אורח &gt;&gt;</w:t>
      </w:r>
      <w:r>
        <w:rPr>
          <w:rtl/>
          <w:lang w:eastAsia="he-IL"/>
        </w:rPr>
        <w:t xml:space="preserve">   </w:t>
      </w:r>
      <w:bookmarkEnd w:id="2521"/>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ב-14</w:t>
      </w:r>
      <w:bookmarkStart w:id="2522" w:name="_ETM_Q1_11957363"/>
      <w:bookmarkEnd w:id="2522"/>
      <w:r>
        <w:rPr>
          <w:rFonts w:hint="cs"/>
          <w:rtl/>
          <w:lang w:eastAsia="he-IL"/>
        </w:rPr>
        <w:t xml:space="preserve"> ביוני. אני מניח שאנחנו נדבר על זה גם בהמשך. </w:t>
      </w:r>
    </w:p>
    <w:p w:rsidR="00033AAD" w:rsidRDefault="00033AAD" w:rsidP="00033AAD">
      <w:pPr>
        <w:rPr>
          <w:rtl/>
          <w:lang w:eastAsia="he-IL"/>
        </w:rPr>
      </w:pPr>
      <w:bookmarkStart w:id="2523" w:name="_ETM_Q1_11962289"/>
      <w:bookmarkStart w:id="2524" w:name="_ETM_Q1_11962345"/>
      <w:bookmarkEnd w:id="2523"/>
      <w:bookmarkEnd w:id="2524"/>
    </w:p>
    <w:p w:rsidR="00033AAD" w:rsidRDefault="00033AAD" w:rsidP="00033AAD">
      <w:pPr>
        <w:pStyle w:val="af6"/>
        <w:keepNext/>
        <w:rPr>
          <w:rtl/>
        </w:rPr>
      </w:pPr>
      <w:bookmarkStart w:id="2525" w:name="ET_yor_5771_523"/>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25"/>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יוני 2022?</w:t>
      </w:r>
    </w:p>
    <w:p w:rsidR="00033AAD" w:rsidRDefault="00033AAD" w:rsidP="00033AAD">
      <w:pPr>
        <w:rPr>
          <w:rtl/>
          <w:lang w:eastAsia="he-IL"/>
        </w:rPr>
      </w:pPr>
    </w:p>
    <w:p w:rsidR="00033AAD" w:rsidRDefault="00033AAD" w:rsidP="00033AAD">
      <w:pPr>
        <w:pStyle w:val="-"/>
        <w:keepNext/>
        <w:rPr>
          <w:rtl/>
        </w:rPr>
      </w:pPr>
      <w:bookmarkStart w:id="2526" w:name="ET_speakercontinue_755768_524"/>
      <w:r w:rsidRPr="00033AAD">
        <w:rPr>
          <w:rStyle w:val="TagStyle"/>
          <w:rtl/>
        </w:rPr>
        <w:t xml:space="preserve"> &lt;&lt; דובר_המשך &gt;&gt; </w:t>
      </w:r>
      <w:r>
        <w:rPr>
          <w:rtl/>
        </w:rPr>
        <w:t xml:space="preserve">יובל </w:t>
      </w:r>
      <w:proofErr w:type="spellStart"/>
      <w:r>
        <w:rPr>
          <w:rtl/>
        </w:rPr>
        <w:t>טלר</w:t>
      </w:r>
      <w:proofErr w:type="spellEnd"/>
      <w:r>
        <w:rPr>
          <w:rtl/>
        </w:rPr>
        <w:t>:</w:t>
      </w:r>
      <w:r w:rsidRPr="00033AAD">
        <w:rPr>
          <w:rStyle w:val="TagStyle"/>
          <w:rtl/>
        </w:rPr>
        <w:t xml:space="preserve"> &lt;&lt; דובר_המשך &gt;&gt;</w:t>
      </w:r>
      <w:r>
        <w:rPr>
          <w:rtl/>
        </w:rPr>
        <w:t xml:space="preserve">   </w:t>
      </w:r>
      <w:bookmarkEnd w:id="2526"/>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 xml:space="preserve">כן. יש זמן. אגיד גם שפרסמנו דברים ב - - - - כבר לפני שנה. זה לא מפתיע אף אחד ההסדר הזה. </w:t>
      </w:r>
    </w:p>
    <w:p w:rsidR="00033AAD" w:rsidRDefault="00033AAD" w:rsidP="00033AAD">
      <w:pPr>
        <w:rPr>
          <w:rtl/>
          <w:lang w:eastAsia="he-IL"/>
        </w:rPr>
      </w:pPr>
      <w:bookmarkStart w:id="2527" w:name="_ETM_Q1_11973796"/>
      <w:bookmarkStart w:id="2528" w:name="_ETM_Q1_11973848"/>
      <w:bookmarkEnd w:id="2527"/>
      <w:bookmarkEnd w:id="2528"/>
    </w:p>
    <w:p w:rsidR="00033AAD" w:rsidRDefault="00033AAD" w:rsidP="00033AAD">
      <w:pPr>
        <w:pStyle w:val="af6"/>
        <w:keepNext/>
        <w:rPr>
          <w:rtl/>
        </w:rPr>
      </w:pPr>
      <w:bookmarkStart w:id="2529" w:name="ET_yor_5771_525"/>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29"/>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בסדר.</w:t>
      </w:r>
      <w:bookmarkStart w:id="2530" w:name="_ETM_Q1_11973473"/>
      <w:bookmarkEnd w:id="2530"/>
    </w:p>
    <w:p w:rsidR="00033AAD" w:rsidRDefault="00033AAD" w:rsidP="00033AAD">
      <w:pPr>
        <w:rPr>
          <w:rtl/>
          <w:lang w:eastAsia="he-IL"/>
        </w:rPr>
      </w:pPr>
      <w:bookmarkStart w:id="2531" w:name="_ETM_Q1_11973541"/>
      <w:bookmarkEnd w:id="2531"/>
    </w:p>
    <w:p w:rsidR="00033AAD" w:rsidRDefault="00033AAD" w:rsidP="00033AAD">
      <w:pPr>
        <w:pStyle w:val="-"/>
        <w:keepNext/>
        <w:rPr>
          <w:rtl/>
        </w:rPr>
      </w:pPr>
      <w:bookmarkStart w:id="2532" w:name="ET_speakercontinue_755768_526"/>
      <w:r w:rsidRPr="00033AAD">
        <w:rPr>
          <w:rStyle w:val="TagStyle"/>
          <w:rtl/>
        </w:rPr>
        <w:t xml:space="preserve"> &lt;&lt; דובר_המשך &gt;&gt; </w:t>
      </w:r>
      <w:r>
        <w:rPr>
          <w:rtl/>
        </w:rPr>
        <w:t xml:space="preserve">יובל </w:t>
      </w:r>
      <w:proofErr w:type="spellStart"/>
      <w:r>
        <w:rPr>
          <w:rtl/>
        </w:rPr>
        <w:t>טלר</w:t>
      </w:r>
      <w:proofErr w:type="spellEnd"/>
      <w:r>
        <w:rPr>
          <w:rtl/>
        </w:rPr>
        <w:t>:</w:t>
      </w:r>
      <w:r w:rsidRPr="00033AAD">
        <w:rPr>
          <w:rStyle w:val="TagStyle"/>
          <w:rtl/>
        </w:rPr>
        <w:t xml:space="preserve"> &lt;&lt; דובר_המשך &gt;&gt;</w:t>
      </w:r>
      <w:r>
        <w:rPr>
          <w:rtl/>
        </w:rPr>
        <w:t xml:space="preserve">   </w:t>
      </w:r>
      <w:bookmarkEnd w:id="2532"/>
    </w:p>
    <w:p w:rsidR="00033AAD" w:rsidRDefault="00033AAD" w:rsidP="00033AAD">
      <w:pPr>
        <w:pStyle w:val="KeepWithNext"/>
        <w:rPr>
          <w:rtl/>
          <w:lang w:eastAsia="he-IL"/>
        </w:rPr>
      </w:pPr>
    </w:p>
    <w:p w:rsidR="00033AAD" w:rsidRDefault="00033AAD" w:rsidP="00033AAD">
      <w:pPr>
        <w:rPr>
          <w:rtl/>
          <w:lang w:eastAsia="he-IL"/>
        </w:rPr>
      </w:pPr>
      <w:bookmarkStart w:id="2533" w:name="_ETM_Q1_11974388"/>
      <w:bookmarkEnd w:id="2533"/>
      <w:r>
        <w:rPr>
          <w:rFonts w:hint="cs"/>
          <w:rtl/>
          <w:lang w:eastAsia="he-IL"/>
        </w:rPr>
        <w:t xml:space="preserve">לגבי הנושא של הזמנים – </w:t>
      </w:r>
      <w:bookmarkStart w:id="2534" w:name="_ETM_Q1_11977717"/>
      <w:bookmarkEnd w:id="2534"/>
      <w:r>
        <w:rPr>
          <w:rFonts w:hint="cs"/>
          <w:rtl/>
          <w:lang w:eastAsia="he-IL"/>
        </w:rPr>
        <w:t>קצבה בזמן - - -</w:t>
      </w:r>
    </w:p>
    <w:p w:rsidR="00033AAD" w:rsidRDefault="00033AAD" w:rsidP="00033AAD">
      <w:pPr>
        <w:rPr>
          <w:rtl/>
          <w:lang w:eastAsia="he-IL"/>
        </w:rPr>
      </w:pPr>
    </w:p>
    <w:p w:rsidR="00033AAD" w:rsidRDefault="00033AAD" w:rsidP="00033AAD">
      <w:pPr>
        <w:pStyle w:val="af6"/>
        <w:keepNext/>
        <w:rPr>
          <w:rtl/>
        </w:rPr>
      </w:pPr>
      <w:bookmarkStart w:id="2535" w:name="ET_yor_5771_527"/>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35"/>
    </w:p>
    <w:p w:rsidR="00033AAD" w:rsidRDefault="00033AAD" w:rsidP="00033AAD">
      <w:pPr>
        <w:pStyle w:val="KeepWithNext"/>
        <w:rPr>
          <w:rtl/>
          <w:lang w:eastAsia="he-IL"/>
        </w:rPr>
      </w:pPr>
    </w:p>
    <w:p w:rsidR="00033AAD" w:rsidRDefault="00033AAD" w:rsidP="00033AAD">
      <w:pPr>
        <w:rPr>
          <w:rtl/>
          <w:lang w:eastAsia="he-IL"/>
        </w:rPr>
      </w:pPr>
      <w:bookmarkStart w:id="2536" w:name="_ETM_Q1_11978143"/>
      <w:bookmarkEnd w:id="2536"/>
      <w:r>
        <w:rPr>
          <w:rFonts w:hint="cs"/>
          <w:rtl/>
          <w:lang w:eastAsia="he-IL"/>
        </w:rPr>
        <w:t>לא קצבה בזמן, קצבה בזמן לבחינה. קצת</w:t>
      </w:r>
      <w:bookmarkStart w:id="2537" w:name="_ETM_Q1_11980459"/>
      <w:bookmarkEnd w:id="2537"/>
      <w:r>
        <w:rPr>
          <w:rFonts w:hint="cs"/>
          <w:rtl/>
          <w:lang w:eastAsia="he-IL"/>
        </w:rPr>
        <w:t xml:space="preserve"> ממה שאמר </w:t>
      </w:r>
      <w:proofErr w:type="spellStart"/>
      <w:r>
        <w:rPr>
          <w:rFonts w:hint="cs"/>
          <w:rtl/>
          <w:lang w:eastAsia="he-IL"/>
        </w:rPr>
        <w:t>פולקמן</w:t>
      </w:r>
      <w:proofErr w:type="spellEnd"/>
      <w:r>
        <w:rPr>
          <w:rFonts w:hint="cs"/>
          <w:rtl/>
          <w:lang w:eastAsia="he-IL"/>
        </w:rPr>
        <w:t xml:space="preserve">, לתת אז מין, איתי גם צריך להתייחס לזה, לקבוע שהוועדה תדון אחת לשנה בסוגיית </w:t>
      </w:r>
      <w:r w:rsidR="00045E79">
        <w:rPr>
          <w:rFonts w:hint="cs"/>
          <w:rtl/>
          <w:lang w:eastAsia="he-IL"/>
        </w:rPr>
        <w:t>התחרות ב</w:t>
      </w:r>
      <w:r>
        <w:rPr>
          <w:rFonts w:hint="cs"/>
          <w:rtl/>
          <w:lang w:eastAsia="he-IL"/>
        </w:rPr>
        <w:t xml:space="preserve">שוק הזה. </w:t>
      </w:r>
    </w:p>
    <w:p w:rsidR="00033AAD" w:rsidRDefault="00033AAD" w:rsidP="00033AAD">
      <w:pPr>
        <w:rPr>
          <w:rtl/>
          <w:lang w:eastAsia="he-IL"/>
        </w:rPr>
      </w:pPr>
    </w:p>
    <w:p w:rsidR="00033AAD" w:rsidRDefault="00033AAD" w:rsidP="00033AAD">
      <w:pPr>
        <w:pStyle w:val="a4"/>
        <w:keepNext/>
        <w:rPr>
          <w:rtl/>
        </w:rPr>
      </w:pPr>
      <w:bookmarkStart w:id="2538" w:name="ET_speaker_איתי_עצמון_528"/>
      <w:r w:rsidRPr="00033AAD">
        <w:rPr>
          <w:rStyle w:val="TagStyle"/>
          <w:rtl/>
        </w:rPr>
        <w:t xml:space="preserve"> &lt;&lt; דובר &gt;&gt; </w:t>
      </w:r>
      <w:r>
        <w:rPr>
          <w:rtl/>
        </w:rPr>
        <w:t>איתי עצמון:</w:t>
      </w:r>
      <w:r w:rsidRPr="00033AAD">
        <w:rPr>
          <w:rStyle w:val="TagStyle"/>
          <w:rtl/>
        </w:rPr>
        <w:t xml:space="preserve"> &lt;&lt; דובר &gt;&gt;</w:t>
      </w:r>
      <w:r>
        <w:rPr>
          <w:rtl/>
        </w:rPr>
        <w:t xml:space="preserve">   </w:t>
      </w:r>
      <w:bookmarkEnd w:id="2538"/>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במסגרת דיווח - - -</w:t>
      </w:r>
    </w:p>
    <w:p w:rsidR="00033AAD" w:rsidRDefault="00033AAD" w:rsidP="00033AAD">
      <w:pPr>
        <w:rPr>
          <w:rtl/>
          <w:lang w:eastAsia="he-IL"/>
        </w:rPr>
      </w:pPr>
      <w:bookmarkStart w:id="2539" w:name="_ETM_Q1_11996604"/>
      <w:bookmarkStart w:id="2540" w:name="_ETM_Q1_11996661"/>
      <w:bookmarkEnd w:id="2539"/>
      <w:bookmarkEnd w:id="2540"/>
    </w:p>
    <w:p w:rsidR="00033AAD" w:rsidRDefault="00033AAD" w:rsidP="00033AAD">
      <w:pPr>
        <w:pStyle w:val="af6"/>
        <w:keepNext/>
        <w:rPr>
          <w:rtl/>
        </w:rPr>
      </w:pPr>
      <w:bookmarkStart w:id="2541" w:name="ET_yor_5771_529"/>
      <w:r w:rsidRPr="00033AAD">
        <w:rPr>
          <w:rStyle w:val="TagStyle"/>
          <w:rtl/>
        </w:rPr>
        <w:t xml:space="preserve"> &lt;&lt; יור &gt;&gt; </w:t>
      </w:r>
      <w:r>
        <w:rPr>
          <w:rtl/>
        </w:rPr>
        <w:t xml:space="preserve">היו"ר איתן </w:t>
      </w:r>
      <w:proofErr w:type="spellStart"/>
      <w:r>
        <w:rPr>
          <w:rtl/>
        </w:rPr>
        <w:t>גינזבורג</w:t>
      </w:r>
      <w:proofErr w:type="spellEnd"/>
      <w:r>
        <w:rPr>
          <w:rtl/>
        </w:rPr>
        <w:t>:</w:t>
      </w:r>
      <w:r w:rsidRPr="00033AAD">
        <w:rPr>
          <w:rStyle w:val="TagStyle"/>
          <w:rtl/>
        </w:rPr>
        <w:t xml:space="preserve"> &lt;&lt; יור &gt;&gt;</w:t>
      </w:r>
      <w:r>
        <w:rPr>
          <w:rtl/>
        </w:rPr>
        <w:t xml:space="preserve">   </w:t>
      </w:r>
      <w:bookmarkEnd w:id="2541"/>
    </w:p>
    <w:p w:rsidR="00033AAD" w:rsidRDefault="00033AAD" w:rsidP="00033AAD">
      <w:pPr>
        <w:rPr>
          <w:rtl/>
          <w:lang w:eastAsia="he-IL"/>
        </w:rPr>
      </w:pPr>
      <w:bookmarkStart w:id="2542" w:name="_ETM_Q1_11997476"/>
      <w:bookmarkEnd w:id="2542"/>
    </w:p>
    <w:p w:rsidR="00033AAD" w:rsidRDefault="00033AAD" w:rsidP="00033AAD">
      <w:pPr>
        <w:rPr>
          <w:rtl/>
          <w:lang w:eastAsia="he-IL"/>
        </w:rPr>
      </w:pPr>
      <w:r>
        <w:rPr>
          <w:rFonts w:hint="cs"/>
          <w:rtl/>
          <w:lang w:eastAsia="he-IL"/>
        </w:rPr>
        <w:t xml:space="preserve">כן, משהו כזה שיהיה חובה עליה לדון ולקיים דיון כזה. אולי אפילו חובה לוועדה. </w:t>
      </w:r>
    </w:p>
    <w:p w:rsidR="00033AAD" w:rsidRDefault="00033AAD" w:rsidP="00033AAD">
      <w:pPr>
        <w:rPr>
          <w:rtl/>
          <w:lang w:eastAsia="he-IL"/>
        </w:rPr>
      </w:pPr>
    </w:p>
    <w:p w:rsidR="00033AAD" w:rsidRDefault="00033AAD" w:rsidP="00033AAD">
      <w:pPr>
        <w:pStyle w:val="a4"/>
        <w:keepNext/>
        <w:rPr>
          <w:rtl/>
        </w:rPr>
      </w:pPr>
      <w:bookmarkStart w:id="2543" w:name="ET_speaker_איתי_עצמון_530"/>
      <w:r w:rsidRPr="00033AAD">
        <w:rPr>
          <w:rStyle w:val="TagStyle"/>
          <w:rtl/>
        </w:rPr>
        <w:t xml:space="preserve"> &lt;&lt; דובר &gt;&gt; </w:t>
      </w:r>
      <w:r>
        <w:rPr>
          <w:rtl/>
        </w:rPr>
        <w:t>איתי עצמון:</w:t>
      </w:r>
      <w:r w:rsidRPr="00033AAD">
        <w:rPr>
          <w:rStyle w:val="TagStyle"/>
          <w:rtl/>
        </w:rPr>
        <w:t xml:space="preserve"> &lt;&lt; דובר &gt;&gt;</w:t>
      </w:r>
      <w:r>
        <w:rPr>
          <w:rtl/>
        </w:rPr>
        <w:t xml:space="preserve">   </w:t>
      </w:r>
      <w:bookmarkEnd w:id="2543"/>
    </w:p>
    <w:p w:rsidR="00033AAD" w:rsidRDefault="00033AAD" w:rsidP="00033AAD">
      <w:pPr>
        <w:pStyle w:val="KeepWithNext"/>
        <w:rPr>
          <w:rtl/>
          <w:lang w:eastAsia="he-IL"/>
        </w:rPr>
      </w:pPr>
    </w:p>
    <w:p w:rsidR="00033AAD" w:rsidRDefault="00033AAD" w:rsidP="00033AAD">
      <w:pPr>
        <w:rPr>
          <w:rtl/>
          <w:lang w:eastAsia="he-IL"/>
        </w:rPr>
      </w:pPr>
      <w:r>
        <w:rPr>
          <w:rFonts w:hint="cs"/>
          <w:rtl/>
          <w:lang w:eastAsia="he-IL"/>
        </w:rPr>
        <w:t xml:space="preserve">בדרך כלל לא קובעים חובה לוועדה בכנסת לקיים דיון. </w:t>
      </w:r>
      <w:r w:rsidR="00011661">
        <w:rPr>
          <w:rFonts w:hint="cs"/>
          <w:rtl/>
          <w:lang w:eastAsia="he-IL"/>
        </w:rPr>
        <w:t xml:space="preserve">אפשר כמובן לחייב מסירת דיווח לפי חוק. אנחנו עושים את זה בלא מעט חוקים. </w:t>
      </w:r>
    </w:p>
    <w:p w:rsidR="00011661" w:rsidRDefault="00011661" w:rsidP="00033AAD">
      <w:pPr>
        <w:rPr>
          <w:rtl/>
          <w:lang w:eastAsia="he-IL"/>
        </w:rPr>
      </w:pPr>
      <w:bookmarkStart w:id="2544" w:name="_ETM_Q1_12011810"/>
      <w:bookmarkStart w:id="2545" w:name="_ETM_Q1_12011858"/>
      <w:bookmarkEnd w:id="2544"/>
      <w:bookmarkEnd w:id="2545"/>
    </w:p>
    <w:p w:rsidR="00011661" w:rsidRDefault="00011661" w:rsidP="00011661">
      <w:pPr>
        <w:pStyle w:val="af6"/>
        <w:keepNext/>
        <w:rPr>
          <w:rtl/>
        </w:rPr>
      </w:pPr>
      <w:bookmarkStart w:id="2546" w:name="ET_yor_5771_531"/>
      <w:r w:rsidRPr="00011661">
        <w:rPr>
          <w:rStyle w:val="TagStyle"/>
          <w:rtl/>
        </w:rPr>
        <w:t xml:space="preserve"> &lt;&lt; יור &gt;&gt; </w:t>
      </w:r>
      <w:r>
        <w:rPr>
          <w:rtl/>
        </w:rPr>
        <w:t xml:space="preserve">היו"ר איתן </w:t>
      </w:r>
      <w:proofErr w:type="spellStart"/>
      <w:r>
        <w:rPr>
          <w:rtl/>
        </w:rPr>
        <w:t>גינזבורג</w:t>
      </w:r>
      <w:proofErr w:type="spellEnd"/>
      <w:r>
        <w:rPr>
          <w:rtl/>
        </w:rPr>
        <w:t>:</w:t>
      </w:r>
      <w:r w:rsidRPr="00011661">
        <w:rPr>
          <w:rStyle w:val="TagStyle"/>
          <w:rtl/>
        </w:rPr>
        <w:t xml:space="preserve"> &lt;&lt; יור &gt;&gt;</w:t>
      </w:r>
      <w:r>
        <w:rPr>
          <w:rtl/>
        </w:rPr>
        <w:t xml:space="preserve">   </w:t>
      </w:r>
      <w:bookmarkEnd w:id="2546"/>
    </w:p>
    <w:p w:rsidR="00011661" w:rsidRDefault="00011661" w:rsidP="00011661">
      <w:pPr>
        <w:pStyle w:val="KeepWithNext"/>
        <w:rPr>
          <w:rtl/>
          <w:lang w:eastAsia="he-IL"/>
        </w:rPr>
      </w:pPr>
    </w:p>
    <w:p w:rsidR="00011661" w:rsidRDefault="00011661" w:rsidP="00011661">
      <w:pPr>
        <w:rPr>
          <w:rtl/>
          <w:lang w:eastAsia="he-IL"/>
        </w:rPr>
      </w:pPr>
      <w:bookmarkStart w:id="2547" w:name="_ETM_Q1_12012883"/>
      <w:bookmarkEnd w:id="2547"/>
      <w:r>
        <w:rPr>
          <w:rFonts w:hint="cs"/>
          <w:rtl/>
          <w:lang w:eastAsia="he-IL"/>
        </w:rPr>
        <w:t>היום דנו בוועדה</w:t>
      </w:r>
      <w:bookmarkStart w:id="2548" w:name="_ETM_Q1_12016025"/>
      <w:bookmarkEnd w:id="2548"/>
      <w:r>
        <w:rPr>
          <w:rFonts w:hint="cs"/>
          <w:rtl/>
          <w:lang w:eastAsia="he-IL"/>
        </w:rPr>
        <w:t xml:space="preserve"> אחרת, על חובת דיווח של רשות שלטונית לדווח לוועדה. דבר</w:t>
      </w:r>
      <w:bookmarkStart w:id="2549" w:name="_ETM_Q1_12019319"/>
      <w:bookmarkEnd w:id="2549"/>
      <w:r>
        <w:rPr>
          <w:rFonts w:hint="cs"/>
          <w:rtl/>
          <w:lang w:eastAsia="he-IL"/>
        </w:rPr>
        <w:t xml:space="preserve"> שלא קורה. ואני רוצה, מה שנקרא, אני יכול להגיד שאני מאוד מאוד סומך על הממשלה, אבל יותר סומך על עצמנו. אם הוועדה תדע שהיא צריכה לקיים על זה דיון במסגרת חוק. </w:t>
      </w:r>
    </w:p>
    <w:p w:rsidR="00011661" w:rsidRDefault="00011661" w:rsidP="00011661">
      <w:pPr>
        <w:rPr>
          <w:rtl/>
          <w:lang w:eastAsia="he-IL"/>
        </w:rPr>
      </w:pPr>
      <w:bookmarkStart w:id="2550" w:name="_ETM_Q1_12032246"/>
      <w:bookmarkStart w:id="2551" w:name="_ETM_Q1_12032302"/>
      <w:bookmarkEnd w:id="2550"/>
      <w:bookmarkEnd w:id="2551"/>
    </w:p>
    <w:p w:rsidR="00011661" w:rsidRDefault="00011661" w:rsidP="00011661">
      <w:pPr>
        <w:pStyle w:val="-"/>
        <w:keepNext/>
        <w:rPr>
          <w:rtl/>
        </w:rPr>
      </w:pPr>
      <w:bookmarkStart w:id="2552" w:name="ET_speakercontinue_איתי_עצמון_532"/>
      <w:r w:rsidRPr="00011661">
        <w:rPr>
          <w:rStyle w:val="TagStyle"/>
          <w:rtl/>
        </w:rPr>
        <w:t xml:space="preserve"> &lt;&lt; דובר_המשך &gt;&gt; </w:t>
      </w:r>
      <w:r>
        <w:rPr>
          <w:rtl/>
        </w:rPr>
        <w:t>איתי עצמון:</w:t>
      </w:r>
      <w:r w:rsidRPr="00011661">
        <w:rPr>
          <w:rStyle w:val="TagStyle"/>
          <w:rtl/>
        </w:rPr>
        <w:t xml:space="preserve"> &lt;&lt; דובר_המשך &gt;&gt;</w:t>
      </w:r>
      <w:r>
        <w:rPr>
          <w:rtl/>
        </w:rPr>
        <w:t xml:space="preserve">   </w:t>
      </w:r>
      <w:bookmarkEnd w:id="2552"/>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זה</w:t>
      </w:r>
      <w:bookmarkStart w:id="2553" w:name="_ETM_Q1_12031066"/>
      <w:bookmarkEnd w:id="2553"/>
      <w:r>
        <w:rPr>
          <w:rFonts w:hint="cs"/>
          <w:rtl/>
          <w:lang w:eastAsia="he-IL"/>
        </w:rPr>
        <w:t xml:space="preserve"> רעיון.</w:t>
      </w:r>
    </w:p>
    <w:p w:rsidR="00011661" w:rsidRDefault="00011661" w:rsidP="00011661">
      <w:pPr>
        <w:rPr>
          <w:rtl/>
          <w:lang w:eastAsia="he-IL"/>
        </w:rPr>
      </w:pPr>
    </w:p>
    <w:p w:rsidR="00011661" w:rsidRDefault="00011661" w:rsidP="00011661">
      <w:pPr>
        <w:pStyle w:val="af9"/>
        <w:keepNext/>
        <w:rPr>
          <w:rtl/>
          <w:lang w:eastAsia="he-IL"/>
        </w:rPr>
      </w:pPr>
      <w:bookmarkStart w:id="2554" w:name="ET_guest_755768_533"/>
      <w:r w:rsidRPr="000116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11661">
        <w:rPr>
          <w:rStyle w:val="TagStyle"/>
          <w:rtl/>
        </w:rPr>
        <w:t xml:space="preserve"> &lt;&lt; אורח &gt;&gt;</w:t>
      </w:r>
      <w:r>
        <w:rPr>
          <w:rtl/>
          <w:lang w:eastAsia="he-IL"/>
        </w:rPr>
        <w:t xml:space="preserve">   </w:t>
      </w:r>
      <w:bookmarkEnd w:id="2554"/>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לגבי מנגנון דיווח עתידי ודיון פה בסוגיות האלה - - -</w:t>
      </w:r>
    </w:p>
    <w:p w:rsidR="00011661" w:rsidRDefault="00011661" w:rsidP="00011661">
      <w:pPr>
        <w:rPr>
          <w:rtl/>
          <w:lang w:eastAsia="he-IL"/>
        </w:rPr>
      </w:pPr>
    </w:p>
    <w:p w:rsidR="00011661" w:rsidRDefault="00011661" w:rsidP="00011661">
      <w:pPr>
        <w:pStyle w:val="af6"/>
        <w:keepNext/>
        <w:rPr>
          <w:rtl/>
        </w:rPr>
      </w:pPr>
      <w:bookmarkStart w:id="2555" w:name="ET_yor_5771_534"/>
      <w:r w:rsidRPr="00011661">
        <w:rPr>
          <w:rStyle w:val="TagStyle"/>
          <w:rtl/>
        </w:rPr>
        <w:t xml:space="preserve"> &lt;&lt; יור &gt;&gt; </w:t>
      </w:r>
      <w:r>
        <w:rPr>
          <w:rtl/>
        </w:rPr>
        <w:t xml:space="preserve">היו"ר איתן </w:t>
      </w:r>
      <w:proofErr w:type="spellStart"/>
      <w:r>
        <w:rPr>
          <w:rtl/>
        </w:rPr>
        <w:t>גינזבורג</w:t>
      </w:r>
      <w:proofErr w:type="spellEnd"/>
      <w:r>
        <w:rPr>
          <w:rtl/>
        </w:rPr>
        <w:t>:</w:t>
      </w:r>
      <w:r w:rsidRPr="00011661">
        <w:rPr>
          <w:rStyle w:val="TagStyle"/>
          <w:rtl/>
        </w:rPr>
        <w:t xml:space="preserve"> &lt;&lt; יור &gt;&gt;</w:t>
      </w:r>
      <w:r>
        <w:rPr>
          <w:rtl/>
        </w:rPr>
        <w:t xml:space="preserve">   </w:t>
      </w:r>
      <w:bookmarkEnd w:id="2555"/>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כדי לבחון את האפשרות לראות איך אפשר לשכלל את השוק במסגרת מצב התחרות באותה עת.</w:t>
      </w:r>
    </w:p>
    <w:p w:rsidR="00011661" w:rsidRDefault="00011661" w:rsidP="00011661">
      <w:pPr>
        <w:rPr>
          <w:rtl/>
          <w:lang w:eastAsia="he-IL"/>
        </w:rPr>
      </w:pPr>
    </w:p>
    <w:p w:rsidR="00011661" w:rsidRDefault="00011661" w:rsidP="00011661">
      <w:pPr>
        <w:pStyle w:val="af9"/>
        <w:keepNext/>
        <w:rPr>
          <w:rtl/>
          <w:lang w:eastAsia="he-IL"/>
        </w:rPr>
      </w:pPr>
      <w:bookmarkStart w:id="2556" w:name="ET_guest_755768_535"/>
      <w:r w:rsidRPr="000116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11661">
        <w:rPr>
          <w:rStyle w:val="TagStyle"/>
          <w:rtl/>
        </w:rPr>
        <w:t xml:space="preserve"> &lt;&lt; אורח &gt;&gt;</w:t>
      </w:r>
      <w:r>
        <w:rPr>
          <w:rtl/>
          <w:lang w:eastAsia="he-IL"/>
        </w:rPr>
        <w:t xml:space="preserve">   </w:t>
      </w:r>
      <w:bookmarkEnd w:id="2556"/>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 xml:space="preserve">גם היושב-ראש הקבוע ביקש </w:t>
      </w:r>
      <w:bookmarkStart w:id="2557" w:name="_ETM_Q1_12048997"/>
      <w:bookmarkEnd w:id="2557"/>
      <w:r>
        <w:rPr>
          <w:rFonts w:hint="cs"/>
          <w:rtl/>
          <w:lang w:eastAsia="he-IL"/>
        </w:rPr>
        <w:t>מנגנון של דיווח. אמרנו שנתייחס לזה בסוף כשנגיע לסוגיה הזאת. לגבי האפשרות של אחרי כמה שנים להכניס</w:t>
      </w:r>
      <w:bookmarkStart w:id="2558" w:name="_ETM_Q1_12058455"/>
      <w:bookmarkEnd w:id="2558"/>
      <w:r>
        <w:rPr>
          <w:rFonts w:hint="cs"/>
          <w:rtl/>
          <w:lang w:eastAsia="he-IL"/>
        </w:rPr>
        <w:t xml:space="preserve"> שחקנים לשוק. אנחנו מדברים פה על גופים של </w:t>
      </w:r>
      <w:proofErr w:type="spellStart"/>
      <w:r>
        <w:rPr>
          <w:rFonts w:hint="cs"/>
          <w:rtl/>
          <w:lang w:eastAsia="he-IL"/>
        </w:rPr>
        <w:t>פינטקים</w:t>
      </w:r>
      <w:proofErr w:type="spellEnd"/>
      <w:r>
        <w:rPr>
          <w:rFonts w:hint="cs"/>
          <w:rtl/>
          <w:lang w:eastAsia="he-IL"/>
        </w:rPr>
        <w:t xml:space="preserve">, שהם גופים שמחפשים השקעות. משקיע לא ילך להשקיע בחברה פיננסית שהוא יודע שעוד שלוש שנים יכול להגיע בנק </w:t>
      </w:r>
      <w:bookmarkStart w:id="2559" w:name="_ETM_Q1_12068936"/>
      <w:bookmarkEnd w:id="2559"/>
      <w:r>
        <w:rPr>
          <w:rFonts w:hint="cs"/>
          <w:rtl/>
          <w:lang w:eastAsia="he-IL"/>
        </w:rPr>
        <w:t xml:space="preserve">גדול ולגרוף את השוק ברגע אחד באמצעות המשאבים הגדולים שיש </w:t>
      </w:r>
      <w:bookmarkStart w:id="2560" w:name="_ETM_Q1_12078461"/>
      <w:bookmarkEnd w:id="2560"/>
      <w:r>
        <w:rPr>
          <w:rFonts w:hint="cs"/>
          <w:rtl/>
          <w:lang w:eastAsia="he-IL"/>
        </w:rPr>
        <w:t xml:space="preserve">לו, ולכן אנחנו חושבים שלא נכון לקבוע כזה דבר. </w:t>
      </w:r>
    </w:p>
    <w:p w:rsidR="00011661" w:rsidRDefault="00011661" w:rsidP="00011661">
      <w:pPr>
        <w:rPr>
          <w:rtl/>
          <w:lang w:eastAsia="he-IL"/>
        </w:rPr>
      </w:pPr>
      <w:bookmarkStart w:id="2561" w:name="_ETM_Q1_12080967"/>
      <w:bookmarkStart w:id="2562" w:name="_ETM_Q1_12081013"/>
      <w:bookmarkEnd w:id="2561"/>
      <w:bookmarkEnd w:id="2562"/>
    </w:p>
    <w:p w:rsidR="00011661" w:rsidRDefault="00011661" w:rsidP="00011661">
      <w:pPr>
        <w:pStyle w:val="af6"/>
        <w:keepNext/>
        <w:rPr>
          <w:rtl/>
        </w:rPr>
      </w:pPr>
      <w:bookmarkStart w:id="2563" w:name="ET_yor_5771_536"/>
      <w:r w:rsidRPr="00011661">
        <w:rPr>
          <w:rStyle w:val="TagStyle"/>
          <w:rtl/>
        </w:rPr>
        <w:t xml:space="preserve"> &lt;&lt; יור &gt;&gt; </w:t>
      </w:r>
      <w:r>
        <w:rPr>
          <w:rtl/>
        </w:rPr>
        <w:t xml:space="preserve">היו"ר איתן </w:t>
      </w:r>
      <w:proofErr w:type="spellStart"/>
      <w:r>
        <w:rPr>
          <w:rtl/>
        </w:rPr>
        <w:t>גינזבורג</w:t>
      </w:r>
      <w:proofErr w:type="spellEnd"/>
      <w:r>
        <w:rPr>
          <w:rtl/>
        </w:rPr>
        <w:t>:</w:t>
      </w:r>
      <w:r w:rsidRPr="00011661">
        <w:rPr>
          <w:rStyle w:val="TagStyle"/>
          <w:rtl/>
        </w:rPr>
        <w:t xml:space="preserve"> &lt;&lt; יור &gt;&gt;</w:t>
      </w:r>
      <w:r>
        <w:rPr>
          <w:rtl/>
        </w:rPr>
        <w:t xml:space="preserve">   </w:t>
      </w:r>
      <w:bookmarkEnd w:id="2563"/>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 xml:space="preserve">טוב. מכיוון שדנו רבות וארוכות בלב ליבת החוק. הוא במרכז סעיפי החוק כמעט – סעיף 31 מתוך 75. נמשיך בהקראה. אני מבקש </w:t>
      </w:r>
      <w:bookmarkStart w:id="2564" w:name="_ETM_Q1_12097603"/>
      <w:bookmarkEnd w:id="2564"/>
      <w:r>
        <w:rPr>
          <w:rFonts w:hint="cs"/>
          <w:rtl/>
          <w:lang w:eastAsia="he-IL"/>
        </w:rPr>
        <w:t>עכשיו להקריא במקבצים. שני סעיפים ביחד ונדון בהם, בסדר? כדי שנהיה טיפה יותר יעילים. ובואו ננסה להתקדם.</w:t>
      </w:r>
    </w:p>
    <w:p w:rsidR="00011661" w:rsidRDefault="00011661" w:rsidP="00011661">
      <w:pPr>
        <w:rPr>
          <w:rtl/>
          <w:lang w:eastAsia="he-IL"/>
        </w:rPr>
      </w:pPr>
    </w:p>
    <w:p w:rsidR="00011661" w:rsidRDefault="00011661" w:rsidP="00011661">
      <w:pPr>
        <w:pStyle w:val="a4"/>
        <w:keepNext/>
        <w:rPr>
          <w:rtl/>
        </w:rPr>
      </w:pPr>
      <w:bookmarkStart w:id="2565" w:name="ET_speaker_איתי_עצמון_537"/>
      <w:r w:rsidRPr="00011661">
        <w:rPr>
          <w:rStyle w:val="TagStyle"/>
          <w:rtl/>
        </w:rPr>
        <w:t xml:space="preserve"> &lt;&lt; דובר &gt;&gt; </w:t>
      </w:r>
      <w:r>
        <w:rPr>
          <w:rtl/>
        </w:rPr>
        <w:t>איתי עצמון:</w:t>
      </w:r>
      <w:r w:rsidRPr="00011661">
        <w:rPr>
          <w:rStyle w:val="TagStyle"/>
          <w:rtl/>
        </w:rPr>
        <w:t xml:space="preserve"> &lt;&lt; דובר &gt;&gt;</w:t>
      </w:r>
      <w:r>
        <w:rPr>
          <w:rtl/>
        </w:rPr>
        <w:t xml:space="preserve">   </w:t>
      </w:r>
      <w:bookmarkEnd w:id="2565"/>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אני</w:t>
      </w:r>
      <w:bookmarkStart w:id="2566" w:name="_ETM_Q1_12104448"/>
      <w:bookmarkEnd w:id="2566"/>
      <w:r>
        <w:rPr>
          <w:rFonts w:hint="cs"/>
          <w:rtl/>
          <w:lang w:eastAsia="he-IL"/>
        </w:rPr>
        <w:t xml:space="preserve"> מציע ככל שהם קשורים ביניהם. </w:t>
      </w:r>
    </w:p>
    <w:p w:rsidR="00011661" w:rsidRDefault="00011661" w:rsidP="00011661">
      <w:pPr>
        <w:rPr>
          <w:rtl/>
          <w:lang w:eastAsia="he-IL"/>
        </w:rPr>
      </w:pPr>
    </w:p>
    <w:p w:rsidR="00011661" w:rsidRDefault="00011661" w:rsidP="00011661">
      <w:pPr>
        <w:pStyle w:val="af6"/>
        <w:keepNext/>
        <w:rPr>
          <w:rtl/>
        </w:rPr>
      </w:pPr>
      <w:bookmarkStart w:id="2567" w:name="ET_yor_5771_538"/>
      <w:r w:rsidRPr="00011661">
        <w:rPr>
          <w:rStyle w:val="TagStyle"/>
          <w:rtl/>
        </w:rPr>
        <w:t xml:space="preserve"> &lt;&lt; יור &gt;&gt; </w:t>
      </w:r>
      <w:r>
        <w:rPr>
          <w:rtl/>
        </w:rPr>
        <w:t xml:space="preserve">היו"ר איתן </w:t>
      </w:r>
      <w:proofErr w:type="spellStart"/>
      <w:r>
        <w:rPr>
          <w:rtl/>
        </w:rPr>
        <w:t>גינזבורג</w:t>
      </w:r>
      <w:proofErr w:type="spellEnd"/>
      <w:r>
        <w:rPr>
          <w:rtl/>
        </w:rPr>
        <w:t>:</w:t>
      </w:r>
      <w:r w:rsidRPr="00011661">
        <w:rPr>
          <w:rStyle w:val="TagStyle"/>
          <w:rtl/>
        </w:rPr>
        <w:t xml:space="preserve"> &lt;&lt; יור &gt;&gt;</w:t>
      </w:r>
      <w:r>
        <w:rPr>
          <w:rtl/>
        </w:rPr>
        <w:t xml:space="preserve">   </w:t>
      </w:r>
      <w:bookmarkEnd w:id="2567"/>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ככל שהם קשורים – אבל ב</w:t>
      </w:r>
      <w:r w:rsidR="003B4D32">
        <w:rPr>
          <w:rFonts w:hint="cs"/>
          <w:rtl/>
          <w:lang w:eastAsia="he-IL"/>
        </w:rPr>
        <w:t>ו</w:t>
      </w:r>
      <w:r>
        <w:rPr>
          <w:rFonts w:hint="cs"/>
          <w:rtl/>
          <w:lang w:eastAsia="he-IL"/>
        </w:rPr>
        <w:t>או ננסה.</w:t>
      </w:r>
    </w:p>
    <w:p w:rsidR="00011661" w:rsidRDefault="00011661" w:rsidP="00011661">
      <w:pPr>
        <w:rPr>
          <w:rtl/>
          <w:lang w:eastAsia="he-IL"/>
        </w:rPr>
      </w:pPr>
      <w:bookmarkStart w:id="2568" w:name="_ETM_Q1_12108148"/>
      <w:bookmarkStart w:id="2569" w:name="_ETM_Q1_12108173"/>
      <w:bookmarkEnd w:id="2568"/>
      <w:bookmarkEnd w:id="2569"/>
    </w:p>
    <w:p w:rsidR="00011661" w:rsidRDefault="00011661" w:rsidP="00011661">
      <w:pPr>
        <w:pStyle w:val="a4"/>
        <w:keepNext/>
        <w:rPr>
          <w:rtl/>
        </w:rPr>
      </w:pPr>
      <w:bookmarkStart w:id="2570" w:name="ET_speaker_איתי_עצמון_539"/>
      <w:r w:rsidRPr="00011661">
        <w:rPr>
          <w:rStyle w:val="TagStyle"/>
          <w:rtl/>
        </w:rPr>
        <w:t xml:space="preserve"> &lt;&lt; דובר &gt;&gt; </w:t>
      </w:r>
      <w:r>
        <w:rPr>
          <w:rtl/>
        </w:rPr>
        <w:t>איתי עצמון:</w:t>
      </w:r>
      <w:r w:rsidRPr="00011661">
        <w:rPr>
          <w:rStyle w:val="TagStyle"/>
          <w:rtl/>
        </w:rPr>
        <w:t xml:space="preserve"> &lt;&lt; דובר &gt;&gt;</w:t>
      </w:r>
      <w:r>
        <w:rPr>
          <w:rtl/>
        </w:rPr>
        <w:t xml:space="preserve">   </w:t>
      </w:r>
      <w:bookmarkEnd w:id="2570"/>
    </w:p>
    <w:p w:rsidR="00011661" w:rsidRDefault="00011661" w:rsidP="00011661">
      <w:pPr>
        <w:pStyle w:val="KeepWithNext"/>
        <w:rPr>
          <w:rtl/>
          <w:lang w:eastAsia="he-IL"/>
        </w:rPr>
      </w:pPr>
    </w:p>
    <w:p w:rsidR="00011661" w:rsidRDefault="003B4D32" w:rsidP="00011661">
      <w:pPr>
        <w:rPr>
          <w:rtl/>
          <w:lang w:eastAsia="he-IL"/>
        </w:rPr>
      </w:pPr>
      <w:r>
        <w:rPr>
          <w:rFonts w:hint="cs"/>
          <w:rtl/>
          <w:lang w:eastAsia="he-IL"/>
        </w:rPr>
        <w:t>אפשר 32, 32</w:t>
      </w:r>
      <w:r w:rsidR="00011661">
        <w:rPr>
          <w:rFonts w:hint="cs"/>
          <w:rtl/>
          <w:lang w:eastAsia="he-IL"/>
        </w:rPr>
        <w:t xml:space="preserve"> אין בעיה.</w:t>
      </w:r>
    </w:p>
    <w:p w:rsidR="00011661" w:rsidRDefault="00011661" w:rsidP="00011661">
      <w:pPr>
        <w:rPr>
          <w:rtl/>
          <w:lang w:eastAsia="he-IL"/>
        </w:rPr>
      </w:pPr>
    </w:p>
    <w:p w:rsidR="00011661" w:rsidRDefault="00011661" w:rsidP="00011661">
      <w:pPr>
        <w:pStyle w:val="af6"/>
        <w:keepNext/>
        <w:rPr>
          <w:rtl/>
        </w:rPr>
      </w:pPr>
      <w:r w:rsidRPr="00011661">
        <w:rPr>
          <w:rStyle w:val="TagStyle"/>
          <w:rtl/>
        </w:rPr>
        <w:t xml:space="preserve"> &lt;&lt; יור &gt;&gt; </w:t>
      </w:r>
      <w:r>
        <w:rPr>
          <w:rtl/>
        </w:rPr>
        <w:t xml:space="preserve">היו"ר איתן </w:t>
      </w:r>
      <w:proofErr w:type="spellStart"/>
      <w:r>
        <w:rPr>
          <w:rtl/>
        </w:rPr>
        <w:t>גינזבורג</w:t>
      </w:r>
      <w:proofErr w:type="spellEnd"/>
      <w:r>
        <w:rPr>
          <w:rtl/>
        </w:rPr>
        <w:t>:</w:t>
      </w:r>
      <w:r w:rsidRPr="00011661">
        <w:rPr>
          <w:rStyle w:val="TagStyle"/>
          <w:rtl/>
        </w:rPr>
        <w:t xml:space="preserve"> &lt;&lt; יור &gt;&gt;</w:t>
      </w:r>
      <w:r>
        <w:rPr>
          <w:rtl/>
        </w:rPr>
        <w:t xml:space="preserve">   </w:t>
      </w:r>
    </w:p>
    <w:p w:rsidR="00011661" w:rsidRDefault="00011661" w:rsidP="00011661">
      <w:pPr>
        <w:pStyle w:val="KeepWithNext"/>
        <w:rPr>
          <w:rtl/>
          <w:lang w:eastAsia="he-IL"/>
        </w:rPr>
      </w:pPr>
    </w:p>
    <w:p w:rsidR="00011661" w:rsidRDefault="00011661" w:rsidP="00011661">
      <w:pPr>
        <w:rPr>
          <w:rtl/>
          <w:lang w:eastAsia="he-IL"/>
        </w:rPr>
      </w:pPr>
      <w:r>
        <w:rPr>
          <w:rFonts w:hint="cs"/>
          <w:rtl/>
          <w:lang w:eastAsia="he-IL"/>
        </w:rPr>
        <w:t>בואו נשתדל, בבקשה.</w:t>
      </w:r>
    </w:p>
    <w:p w:rsidR="00011661" w:rsidRDefault="00011661" w:rsidP="00011661">
      <w:pPr>
        <w:rPr>
          <w:rtl/>
          <w:lang w:eastAsia="he-IL"/>
        </w:rPr>
      </w:pPr>
      <w:bookmarkStart w:id="2571" w:name="_ETM_Q1_12112790"/>
      <w:bookmarkStart w:id="2572" w:name="_ETM_Q1_12112846"/>
      <w:bookmarkEnd w:id="2571"/>
      <w:bookmarkEnd w:id="2572"/>
    </w:p>
    <w:p w:rsidR="00011661" w:rsidRDefault="00011661" w:rsidP="00011661">
      <w:pPr>
        <w:pStyle w:val="af9"/>
        <w:keepNext/>
        <w:rPr>
          <w:rtl/>
          <w:lang w:eastAsia="he-IL"/>
        </w:rPr>
      </w:pPr>
      <w:bookmarkStart w:id="2573" w:name="ET_guest_781897_541"/>
      <w:r w:rsidRPr="00011661">
        <w:rPr>
          <w:rStyle w:val="TagStyle"/>
          <w:rtl/>
        </w:rPr>
        <w:t xml:space="preserve"> &lt;&lt; אורח &gt;&gt; </w:t>
      </w:r>
      <w:r>
        <w:rPr>
          <w:rtl/>
          <w:lang w:eastAsia="he-IL"/>
        </w:rPr>
        <w:t>עמיהוד שמלצר:</w:t>
      </w:r>
      <w:r w:rsidRPr="00011661">
        <w:rPr>
          <w:rStyle w:val="TagStyle"/>
          <w:rtl/>
        </w:rPr>
        <w:t xml:space="preserve"> &lt;&lt; אורח &gt;&gt;</w:t>
      </w:r>
      <w:r>
        <w:rPr>
          <w:rtl/>
          <w:lang w:eastAsia="he-IL"/>
        </w:rPr>
        <w:t xml:space="preserve">   </w:t>
      </w:r>
      <w:bookmarkEnd w:id="2573"/>
    </w:p>
    <w:p w:rsidR="00011661" w:rsidRDefault="00011661" w:rsidP="00011661">
      <w:pPr>
        <w:pStyle w:val="KeepWithNext"/>
        <w:rPr>
          <w:rtl/>
          <w:lang w:eastAsia="he-IL"/>
        </w:rPr>
      </w:pPr>
    </w:p>
    <w:tbl>
      <w:tblPr>
        <w:bidiVisual/>
        <w:tblW w:w="9075" w:type="dxa"/>
        <w:tblLayout w:type="fixed"/>
        <w:tblCellMar>
          <w:top w:w="57" w:type="dxa"/>
          <w:left w:w="0" w:type="dxa"/>
          <w:bottom w:w="57" w:type="dxa"/>
          <w:right w:w="0" w:type="dxa"/>
        </w:tblCellMar>
        <w:tblLook w:val="0000" w:firstRow="0" w:lastRow="0" w:firstColumn="0" w:lastColumn="0" w:noHBand="0" w:noVBand="0"/>
      </w:tblPr>
      <w:tblGrid>
        <w:gridCol w:w="774"/>
        <w:gridCol w:w="774"/>
        <w:gridCol w:w="774"/>
        <w:gridCol w:w="774"/>
        <w:gridCol w:w="774"/>
        <w:gridCol w:w="774"/>
        <w:gridCol w:w="4431"/>
      </w:tblGrid>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2322" w:type="dxa"/>
            <w:gridSpan w:val="3"/>
            <w:tcMar>
              <w:top w:w="91" w:type="dxa"/>
              <w:left w:w="0" w:type="dxa"/>
              <w:bottom w:w="91" w:type="dxa"/>
              <w:right w:w="0" w:type="dxa"/>
            </w:tcMar>
          </w:tcPr>
          <w:p w:rsidR="00B8498F" w:rsidRPr="00B325E7" w:rsidRDefault="00B8498F" w:rsidP="00B8498F">
            <w:pPr>
              <w:pStyle w:val="TableInnerSideHeading"/>
              <w:spacing w:line="240" w:lineRule="auto"/>
              <w:rPr>
                <w:rFonts w:ascii="David" w:hAnsi="David"/>
                <w:sz w:val="24"/>
                <w:szCs w:val="24"/>
                <w:rtl/>
              </w:rPr>
            </w:pPr>
            <w:r w:rsidRPr="00B325E7">
              <w:rPr>
                <w:rFonts w:ascii="David" w:hAnsi="David"/>
                <w:sz w:val="24"/>
                <w:szCs w:val="24"/>
                <w:rtl/>
              </w:rPr>
              <w:t>גילוי נאות</w:t>
            </w:r>
          </w:p>
        </w:tc>
        <w:tc>
          <w:tcPr>
            <w:tcW w:w="774" w:type="dxa"/>
            <w:tcMar>
              <w:top w:w="91" w:type="dxa"/>
              <w:left w:w="0" w:type="dxa"/>
              <w:bottom w:w="91" w:type="dxa"/>
              <w:right w:w="0" w:type="dxa"/>
            </w:tcMar>
          </w:tcPr>
          <w:p w:rsidR="00B8498F" w:rsidRPr="00B325E7" w:rsidRDefault="00B8498F" w:rsidP="00B8498F">
            <w:pPr>
              <w:pStyle w:val="TableText"/>
              <w:spacing w:line="240" w:lineRule="auto"/>
              <w:rPr>
                <w:rFonts w:ascii="David" w:hAnsi="David"/>
                <w:sz w:val="24"/>
                <w:szCs w:val="24"/>
                <w:rtl/>
              </w:rPr>
            </w:pPr>
            <w:r w:rsidRPr="00B325E7">
              <w:rPr>
                <w:rFonts w:ascii="David" w:hAnsi="David"/>
                <w:sz w:val="24"/>
                <w:szCs w:val="24"/>
                <w:rtl/>
              </w:rPr>
              <w:t>32.</w:t>
            </w:r>
            <w:r w:rsidRPr="00B325E7">
              <w:rPr>
                <w:rFonts w:ascii="David" w:hAnsi="David"/>
                <w:sz w:val="24"/>
                <w:szCs w:val="24"/>
                <w:rtl/>
              </w:rPr>
              <w:tab/>
            </w:r>
          </w:p>
        </w:tc>
        <w:tc>
          <w:tcPr>
            <w:tcW w:w="5205" w:type="dxa"/>
            <w:gridSpan w:val="2"/>
            <w:tcMar>
              <w:top w:w="91" w:type="dxa"/>
              <w:left w:w="0" w:type="dxa"/>
              <w:bottom w:w="91" w:type="dxa"/>
              <w:right w:w="0" w:type="dxa"/>
            </w:tcMar>
          </w:tcPr>
          <w:p w:rsidR="00B8498F" w:rsidRPr="00B325E7" w:rsidRDefault="005439F8" w:rsidP="00B8498F">
            <w:pPr>
              <w:pStyle w:val="TableBlock"/>
              <w:spacing w:line="240" w:lineRule="auto"/>
              <w:rPr>
                <w:rFonts w:ascii="David" w:hAnsi="David"/>
                <w:sz w:val="24"/>
                <w:szCs w:val="24"/>
                <w:rtl/>
              </w:rPr>
            </w:pPr>
            <w:r w:rsidRPr="00B325E7">
              <w:rPr>
                <w:rFonts w:ascii="David" w:hAnsi="David" w:hint="cs"/>
                <w:sz w:val="24"/>
                <w:szCs w:val="24"/>
                <w:rtl/>
              </w:rPr>
              <w:t>"</w:t>
            </w:r>
            <w:r w:rsidR="00B8498F" w:rsidRPr="00B325E7">
              <w:rPr>
                <w:rFonts w:ascii="David" w:hAnsi="David"/>
                <w:sz w:val="24"/>
                <w:szCs w:val="24"/>
                <w:rtl/>
              </w:rPr>
              <w:t>נותן שירות חייב לגלות ללקוח כל פרט מהותי לגבי תוכנו, היקפו ותנאיו של שירות המידע הפיננסי שהוא נותן והסיכונים הכרוכים בו, לרבות את אלה:</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5205" w:type="dxa"/>
            <w:gridSpan w:val="2"/>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(1)</w:t>
            </w:r>
            <w:r w:rsidRPr="00B8498F">
              <w:rPr>
                <w:rFonts w:ascii="David" w:hAnsi="David"/>
                <w:sz w:val="24"/>
                <w:szCs w:val="24"/>
                <w:rtl/>
              </w:rPr>
              <w:tab/>
              <w:t>התמורה שעל הלקוח לשלם בקשר לשירות;</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5205" w:type="dxa"/>
            <w:gridSpan w:val="2"/>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(2)</w:t>
            </w:r>
            <w:r w:rsidRPr="00B8498F">
              <w:rPr>
                <w:rFonts w:ascii="David" w:hAnsi="David"/>
                <w:sz w:val="24"/>
                <w:szCs w:val="24"/>
                <w:rtl/>
              </w:rPr>
              <w:tab/>
              <w:t xml:space="preserve">האפשרות לבטל או לצמצם את הסכם ההתקשרות </w:t>
            </w:r>
            <w:proofErr w:type="spellStart"/>
            <w:r w:rsidRPr="00B8498F">
              <w:rPr>
                <w:rFonts w:ascii="David" w:hAnsi="David"/>
                <w:sz w:val="24"/>
                <w:szCs w:val="24"/>
                <w:rtl/>
              </w:rPr>
              <w:t>עימו</w:t>
            </w:r>
            <w:proofErr w:type="spellEnd"/>
            <w:r w:rsidRPr="00B8498F">
              <w:rPr>
                <w:rFonts w:ascii="David" w:hAnsi="David"/>
                <w:sz w:val="24"/>
                <w:szCs w:val="24"/>
                <w:rtl/>
              </w:rPr>
              <w:t xml:space="preserve"> כאמור בסעיף 28, והדרכים  לעשות כן;</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97383F" w:rsidRDefault="00B8498F" w:rsidP="00B8498F">
            <w:pPr>
              <w:pStyle w:val="TableText"/>
              <w:spacing w:line="240" w:lineRule="auto"/>
              <w:jc w:val="both"/>
              <w:rPr>
                <w:rFonts w:ascii="David" w:hAnsi="David"/>
                <w:sz w:val="24"/>
                <w:szCs w:val="24"/>
              </w:rPr>
            </w:pPr>
          </w:p>
        </w:tc>
        <w:tc>
          <w:tcPr>
            <w:tcW w:w="5205" w:type="dxa"/>
            <w:gridSpan w:val="2"/>
            <w:tcMar>
              <w:top w:w="91" w:type="dxa"/>
              <w:left w:w="0" w:type="dxa"/>
              <w:bottom w:w="91" w:type="dxa"/>
              <w:right w:w="0" w:type="dxa"/>
            </w:tcMar>
          </w:tcPr>
          <w:p w:rsidR="00B8498F" w:rsidRPr="0097383F" w:rsidRDefault="00B8498F" w:rsidP="00B8498F">
            <w:pPr>
              <w:pStyle w:val="TableBlock"/>
              <w:spacing w:line="240" w:lineRule="auto"/>
              <w:rPr>
                <w:rFonts w:ascii="David" w:hAnsi="David"/>
                <w:sz w:val="24"/>
                <w:szCs w:val="24"/>
                <w:rtl/>
              </w:rPr>
            </w:pPr>
            <w:r w:rsidRPr="0097383F">
              <w:rPr>
                <w:rFonts w:ascii="David" w:hAnsi="David"/>
                <w:sz w:val="24"/>
                <w:szCs w:val="24"/>
                <w:rtl/>
              </w:rPr>
              <w:t>(3)</w:t>
            </w:r>
            <w:r w:rsidRPr="0097383F">
              <w:rPr>
                <w:rFonts w:ascii="David" w:hAnsi="David"/>
                <w:sz w:val="24"/>
                <w:szCs w:val="24"/>
                <w:rtl/>
              </w:rPr>
              <w:tab/>
              <w:t>הגופים הפיננסיים שאיתם הוא התקשר לצורך מתן שירות של תיווך;</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97383F" w:rsidRDefault="00B8498F" w:rsidP="00B8498F">
            <w:pPr>
              <w:pStyle w:val="TableText"/>
              <w:spacing w:line="240" w:lineRule="auto"/>
              <w:jc w:val="both"/>
              <w:rPr>
                <w:rFonts w:ascii="David" w:hAnsi="David"/>
                <w:sz w:val="24"/>
                <w:szCs w:val="24"/>
              </w:rPr>
            </w:pPr>
          </w:p>
        </w:tc>
        <w:tc>
          <w:tcPr>
            <w:tcW w:w="5205" w:type="dxa"/>
            <w:gridSpan w:val="2"/>
            <w:tcMar>
              <w:top w:w="91" w:type="dxa"/>
              <w:left w:w="0" w:type="dxa"/>
              <w:bottom w:w="91" w:type="dxa"/>
              <w:right w:w="0" w:type="dxa"/>
            </w:tcMar>
          </w:tcPr>
          <w:p w:rsidR="00B8498F" w:rsidRPr="0097383F" w:rsidRDefault="00B8498F" w:rsidP="00B8498F">
            <w:pPr>
              <w:pStyle w:val="TableBlock"/>
              <w:spacing w:line="240" w:lineRule="auto"/>
              <w:rPr>
                <w:rFonts w:ascii="David" w:hAnsi="David"/>
                <w:sz w:val="24"/>
                <w:szCs w:val="24"/>
                <w:rtl/>
              </w:rPr>
            </w:pPr>
            <w:r w:rsidRPr="0097383F">
              <w:rPr>
                <w:rFonts w:ascii="David" w:hAnsi="David"/>
                <w:sz w:val="24"/>
                <w:szCs w:val="24"/>
                <w:rtl/>
              </w:rPr>
              <w:t>(4)</w:t>
            </w:r>
            <w:r w:rsidRPr="0097383F">
              <w:rPr>
                <w:rFonts w:ascii="David" w:hAnsi="David"/>
                <w:sz w:val="24"/>
                <w:szCs w:val="24"/>
                <w:rtl/>
              </w:rPr>
              <w:tab/>
              <w:t>פעולה שהוא מבצע במסגרת השירות שהוא נותן ללקוח שיש בה ניגוד עניינים כאמור בסעיף  31(ג).</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2322" w:type="dxa"/>
            <w:gridSpan w:val="3"/>
            <w:tcMar>
              <w:top w:w="91" w:type="dxa"/>
              <w:left w:w="0" w:type="dxa"/>
              <w:bottom w:w="91" w:type="dxa"/>
              <w:right w:w="0" w:type="dxa"/>
            </w:tcMar>
          </w:tcPr>
          <w:p w:rsidR="00B8498F" w:rsidRPr="00B8498F" w:rsidRDefault="00B8498F" w:rsidP="00B8498F">
            <w:pPr>
              <w:pStyle w:val="TableInnerSideHeading"/>
              <w:spacing w:line="240" w:lineRule="auto"/>
              <w:rPr>
                <w:rFonts w:ascii="David" w:hAnsi="David"/>
                <w:sz w:val="24"/>
                <w:szCs w:val="24"/>
                <w:rtl/>
              </w:rPr>
            </w:pPr>
            <w:r w:rsidRPr="00B8498F">
              <w:rPr>
                <w:rFonts w:ascii="David" w:hAnsi="David"/>
                <w:sz w:val="24"/>
                <w:szCs w:val="24"/>
                <w:rtl/>
              </w:rPr>
              <w:t>איסור הטעיה</w:t>
            </w:r>
          </w:p>
        </w:tc>
        <w:tc>
          <w:tcPr>
            <w:tcW w:w="774" w:type="dxa"/>
            <w:tcMar>
              <w:top w:w="91" w:type="dxa"/>
              <w:left w:w="0" w:type="dxa"/>
              <w:bottom w:w="91" w:type="dxa"/>
              <w:right w:w="0" w:type="dxa"/>
            </w:tcMar>
          </w:tcPr>
          <w:p w:rsidR="00B8498F" w:rsidRPr="00B8498F" w:rsidRDefault="00B8498F" w:rsidP="00B8498F">
            <w:pPr>
              <w:pStyle w:val="TableText"/>
              <w:spacing w:line="240" w:lineRule="auto"/>
              <w:rPr>
                <w:rFonts w:ascii="David" w:hAnsi="David"/>
                <w:sz w:val="24"/>
                <w:szCs w:val="24"/>
                <w:rtl/>
              </w:rPr>
            </w:pPr>
            <w:r w:rsidRPr="00B8498F">
              <w:rPr>
                <w:rFonts w:ascii="David" w:hAnsi="David"/>
                <w:sz w:val="24"/>
                <w:szCs w:val="24"/>
                <w:rtl/>
              </w:rPr>
              <w:t>33.</w:t>
            </w:r>
            <w:r w:rsidRPr="00B8498F">
              <w:rPr>
                <w:rFonts w:ascii="David" w:hAnsi="David"/>
                <w:sz w:val="24"/>
                <w:szCs w:val="24"/>
                <w:rtl/>
              </w:rPr>
              <w:tab/>
            </w:r>
          </w:p>
        </w:tc>
        <w:tc>
          <w:tcPr>
            <w:tcW w:w="5205" w:type="dxa"/>
            <w:gridSpan w:val="2"/>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(א)</w:t>
            </w:r>
            <w:r w:rsidRPr="00B8498F">
              <w:rPr>
                <w:rFonts w:ascii="David" w:hAnsi="David"/>
                <w:sz w:val="24"/>
                <w:szCs w:val="24"/>
                <w:rtl/>
              </w:rPr>
              <w:tab/>
              <w:t>לא יעשה נותן שירות דבר העלול להטעות לקוח בכל עניין מהותי בעסקה למתן שירות המידע הפיננסי, והכול במעשה או במחדל, בכתב או בעל פה או בכל דרך אחרת, לרבות לאחר מועד ההתקשרות בעסקה; בלי לגרוע מכלליות האמור, יראו את העניינים כמפורט להלן כמהותיים בעסקה:</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4431" w:type="dxa"/>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(1)</w:t>
            </w:r>
            <w:r w:rsidRPr="00B8498F">
              <w:rPr>
                <w:rFonts w:ascii="David" w:hAnsi="David"/>
                <w:sz w:val="24"/>
                <w:szCs w:val="24"/>
                <w:rtl/>
              </w:rPr>
              <w:tab/>
              <w:t>זהות נותן השירות;</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4431" w:type="dxa"/>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(2)</w:t>
            </w:r>
            <w:r w:rsidRPr="00B8498F">
              <w:rPr>
                <w:rFonts w:ascii="David" w:hAnsi="David"/>
                <w:sz w:val="24"/>
                <w:szCs w:val="24"/>
                <w:rtl/>
              </w:rPr>
              <w:tab/>
              <w:t>מהות וטיב שירות המידע הפיננסי;</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4431" w:type="dxa"/>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(3)</w:t>
            </w:r>
            <w:r w:rsidRPr="00B8498F">
              <w:rPr>
                <w:rFonts w:ascii="David" w:hAnsi="David"/>
                <w:sz w:val="24"/>
                <w:szCs w:val="24"/>
                <w:rtl/>
              </w:rPr>
              <w:tab/>
              <w:t>תקופת ההתקשרות בעסקה, דרכי חידושה וביטולה;</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4431" w:type="dxa"/>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(4)</w:t>
            </w:r>
            <w:r w:rsidRPr="00B8498F">
              <w:rPr>
                <w:rFonts w:ascii="David" w:hAnsi="David"/>
                <w:sz w:val="24"/>
                <w:szCs w:val="24"/>
                <w:rtl/>
              </w:rPr>
              <w:tab/>
              <w:t>כל עניין אחר המנוי בסעיף 32.</w:t>
            </w:r>
          </w:p>
        </w:tc>
      </w:tr>
      <w:tr w:rsidR="00B8498F" w:rsidRPr="000102DC" w:rsidTr="00B8498F">
        <w:trPr>
          <w:cantSplit/>
        </w:trPr>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774" w:type="dxa"/>
            <w:tcMar>
              <w:top w:w="91" w:type="dxa"/>
              <w:left w:w="0" w:type="dxa"/>
              <w:bottom w:w="91" w:type="dxa"/>
              <w:right w:w="0" w:type="dxa"/>
            </w:tcMar>
          </w:tcPr>
          <w:p w:rsidR="00B8498F" w:rsidRPr="00B8498F" w:rsidRDefault="00B8498F" w:rsidP="00B8498F">
            <w:pPr>
              <w:pStyle w:val="TableText"/>
              <w:spacing w:line="240" w:lineRule="auto"/>
              <w:jc w:val="both"/>
              <w:rPr>
                <w:rFonts w:ascii="David" w:hAnsi="David"/>
                <w:sz w:val="24"/>
                <w:szCs w:val="24"/>
              </w:rPr>
            </w:pPr>
          </w:p>
        </w:tc>
        <w:tc>
          <w:tcPr>
            <w:tcW w:w="5205" w:type="dxa"/>
            <w:gridSpan w:val="2"/>
            <w:tcMar>
              <w:top w:w="91" w:type="dxa"/>
              <w:left w:w="0" w:type="dxa"/>
              <w:bottom w:w="91" w:type="dxa"/>
              <w:right w:w="0" w:type="dxa"/>
            </w:tcMar>
          </w:tcPr>
          <w:p w:rsidR="00B8498F" w:rsidRPr="00B8498F" w:rsidRDefault="00B8498F" w:rsidP="00B8498F">
            <w:pPr>
              <w:pStyle w:val="TableBlock"/>
              <w:spacing w:line="240" w:lineRule="auto"/>
              <w:rPr>
                <w:rFonts w:ascii="David" w:hAnsi="David"/>
                <w:sz w:val="24"/>
                <w:szCs w:val="24"/>
                <w:rtl/>
              </w:rPr>
            </w:pPr>
            <w:r w:rsidRPr="00B8498F">
              <w:rPr>
                <w:rFonts w:ascii="David" w:hAnsi="David"/>
                <w:sz w:val="24"/>
                <w:szCs w:val="24"/>
                <w:rtl/>
              </w:rPr>
              <w:t>(ב)</w:t>
            </w:r>
            <w:r w:rsidRPr="00B8498F">
              <w:rPr>
                <w:rFonts w:ascii="David" w:hAnsi="David"/>
                <w:sz w:val="24"/>
                <w:szCs w:val="24"/>
                <w:rtl/>
              </w:rPr>
              <w:tab/>
              <w:t>הוראות סעיף קטן (א) יחולו גם על פרסום ושיווק מטעמו של נותן שירות</w:t>
            </w:r>
            <w:r w:rsidR="0097383F">
              <w:rPr>
                <w:rFonts w:ascii="David" w:hAnsi="David" w:hint="cs"/>
                <w:sz w:val="24"/>
                <w:szCs w:val="24"/>
                <w:rtl/>
              </w:rPr>
              <w:t>"</w:t>
            </w:r>
            <w:r w:rsidRPr="00B8498F">
              <w:rPr>
                <w:rFonts w:ascii="David" w:hAnsi="David"/>
                <w:sz w:val="24"/>
                <w:szCs w:val="24"/>
                <w:rtl/>
              </w:rPr>
              <w:t>.</w:t>
            </w:r>
          </w:p>
        </w:tc>
      </w:tr>
    </w:tbl>
    <w:p w:rsidR="00011661" w:rsidRDefault="00011661" w:rsidP="00011661">
      <w:pPr>
        <w:rPr>
          <w:rtl/>
          <w:lang w:eastAsia="he-IL"/>
        </w:rPr>
      </w:pPr>
    </w:p>
    <w:p w:rsidR="00B8498F" w:rsidRDefault="0097383F" w:rsidP="00011661">
      <w:pPr>
        <w:rPr>
          <w:rtl/>
          <w:lang w:eastAsia="he-IL"/>
        </w:rPr>
      </w:pPr>
      <w:r>
        <w:rPr>
          <w:rFonts w:hint="cs"/>
          <w:rtl/>
          <w:lang w:eastAsia="he-IL"/>
        </w:rPr>
        <w:t xml:space="preserve">סעיפים מקובלים בחקיקה פיננסית שקובעים חובה צרכנית לתת גילוי נאות ללקוח בעניינים מהותיים, לרבות התמורה, אפשרות ביטול הצמצום, מי </w:t>
      </w:r>
      <w:bookmarkStart w:id="2574" w:name="_ETM_Q1_12189320"/>
      <w:bookmarkEnd w:id="2574"/>
      <w:r>
        <w:rPr>
          <w:rFonts w:hint="cs"/>
          <w:rtl/>
          <w:lang w:eastAsia="he-IL"/>
        </w:rPr>
        <w:t>הגופים שהוא אתו התקשר איתם שהלקוח ידע מי הם הגופים שאליהם מועבר המידע לצורך התיווך. ופעולה שהוא מבצע במסגרת</w:t>
      </w:r>
      <w:bookmarkStart w:id="2575" w:name="_ETM_Q1_12201808"/>
      <w:bookmarkEnd w:id="2575"/>
      <w:r>
        <w:rPr>
          <w:rFonts w:hint="cs"/>
          <w:rtl/>
          <w:lang w:eastAsia="he-IL"/>
        </w:rPr>
        <w:t xml:space="preserve"> השירות שיש בה משום ניגוד ענייניים אבל שהותרה</w:t>
      </w:r>
      <w:bookmarkStart w:id="2576" w:name="_ETM_Q1_12207482"/>
      <w:bookmarkEnd w:id="2576"/>
      <w:r>
        <w:rPr>
          <w:rFonts w:hint="cs"/>
          <w:rtl/>
          <w:lang w:eastAsia="he-IL"/>
        </w:rPr>
        <w:t xml:space="preserve"> במסגרת הסמכות בסעיף הקודם, סעיף 31.</w:t>
      </w:r>
      <w:bookmarkStart w:id="2577" w:name="_ETM_Q1_12212780"/>
      <w:bookmarkEnd w:id="2577"/>
    </w:p>
    <w:p w:rsidR="0097383F" w:rsidRDefault="0097383F" w:rsidP="00011661">
      <w:pPr>
        <w:rPr>
          <w:rtl/>
          <w:lang w:eastAsia="he-IL"/>
        </w:rPr>
      </w:pPr>
      <w:bookmarkStart w:id="2578" w:name="_ETM_Q1_12212845"/>
      <w:bookmarkEnd w:id="2578"/>
    </w:p>
    <w:p w:rsidR="0097383F" w:rsidRDefault="0097383F" w:rsidP="0097383F">
      <w:pPr>
        <w:rPr>
          <w:rtl/>
          <w:lang w:eastAsia="he-IL"/>
        </w:rPr>
      </w:pPr>
      <w:bookmarkStart w:id="2579" w:name="_ETM_Q1_12213085"/>
      <w:bookmarkStart w:id="2580" w:name="_ETM_Q1_12213136"/>
      <w:bookmarkEnd w:id="2579"/>
      <w:bookmarkEnd w:id="2580"/>
      <w:r>
        <w:rPr>
          <w:rFonts w:hint="cs"/>
          <w:rtl/>
          <w:lang w:eastAsia="he-IL"/>
        </w:rPr>
        <w:t>סעיף 33 הוא סעיף משלים</w:t>
      </w:r>
      <w:bookmarkStart w:id="2581" w:name="_ETM_Q1_12212747"/>
      <w:bookmarkEnd w:id="2581"/>
      <w:r>
        <w:rPr>
          <w:rFonts w:hint="cs"/>
          <w:rtl/>
          <w:lang w:eastAsia="he-IL"/>
        </w:rPr>
        <w:t xml:space="preserve"> שאומר שאסור לנותן שירות לעשות דבר שעלול להטעות את הלקוח בכל עניין מהותי בעסקה, ומפורטים נושאים מסוימים, וביניה</w:t>
      </w:r>
      <w:r>
        <w:rPr>
          <w:rFonts w:hint="eastAsia"/>
          <w:rtl/>
          <w:lang w:eastAsia="he-IL"/>
        </w:rPr>
        <w:t>ם</w:t>
      </w:r>
      <w:r>
        <w:rPr>
          <w:rFonts w:hint="cs"/>
          <w:rtl/>
          <w:lang w:eastAsia="he-IL"/>
        </w:rPr>
        <w:t xml:space="preserve">: זהות נותן השירות, מהות וטיב השירות, תקופת ההתקשרות בעסקה וכל עניין אחר שמנוי בסעיף 32 שלגביו צריך לתת גילוי נאות. סעיף קטן ב מרחיב את האחריות ואומר </w:t>
      </w:r>
      <w:bookmarkStart w:id="2582" w:name="_ETM_Q1_12239337"/>
      <w:bookmarkEnd w:id="2582"/>
      <w:r>
        <w:rPr>
          <w:rFonts w:hint="cs"/>
          <w:rtl/>
          <w:lang w:eastAsia="he-IL"/>
        </w:rPr>
        <w:t>שההוראות האלה יחולו גם על פרסום ושיווק מטעם</w:t>
      </w:r>
      <w:bookmarkStart w:id="2583" w:name="_ETM_Q1_12243581"/>
      <w:bookmarkEnd w:id="2583"/>
      <w:r>
        <w:rPr>
          <w:rFonts w:hint="cs"/>
          <w:rtl/>
          <w:lang w:eastAsia="he-IL"/>
        </w:rPr>
        <w:t xml:space="preserve"> נותן השירות, כך שלא ניתן יהיה להסתתר מאחורי מפרסם מטעמו של נותן השירות. </w:t>
      </w:r>
      <w:bookmarkStart w:id="2584" w:name="_ETM_Q1_12250744"/>
      <w:bookmarkEnd w:id="2584"/>
    </w:p>
    <w:p w:rsidR="0097383F" w:rsidRDefault="0097383F" w:rsidP="0097383F">
      <w:pPr>
        <w:rPr>
          <w:rtl/>
          <w:lang w:eastAsia="he-IL"/>
        </w:rPr>
      </w:pPr>
      <w:bookmarkStart w:id="2585" w:name="_ETM_Q1_12250796"/>
      <w:bookmarkEnd w:id="2585"/>
    </w:p>
    <w:p w:rsidR="0097383F" w:rsidRDefault="0097383F" w:rsidP="0097383F">
      <w:pPr>
        <w:pStyle w:val="af6"/>
        <w:keepNext/>
        <w:rPr>
          <w:rtl/>
        </w:rPr>
      </w:pPr>
      <w:bookmarkStart w:id="2586" w:name="ET_yor_5771_540"/>
      <w:r w:rsidRPr="0097383F">
        <w:rPr>
          <w:rStyle w:val="TagStyle"/>
          <w:rtl/>
        </w:rPr>
        <w:t xml:space="preserve"> &lt;&lt; יור &gt;&gt; </w:t>
      </w:r>
      <w:r>
        <w:rPr>
          <w:rtl/>
        </w:rPr>
        <w:t xml:space="preserve">היו"ר איתן </w:t>
      </w:r>
      <w:proofErr w:type="spellStart"/>
      <w:r>
        <w:rPr>
          <w:rtl/>
        </w:rPr>
        <w:t>גינזבורג</w:t>
      </w:r>
      <w:proofErr w:type="spellEnd"/>
      <w:r>
        <w:rPr>
          <w:rtl/>
        </w:rPr>
        <w:t>:</w:t>
      </w:r>
      <w:r w:rsidRPr="0097383F">
        <w:rPr>
          <w:rStyle w:val="TagStyle"/>
          <w:rtl/>
        </w:rPr>
        <w:t xml:space="preserve"> &lt;&lt; יור &gt;&gt;</w:t>
      </w:r>
      <w:r>
        <w:rPr>
          <w:rtl/>
        </w:rPr>
        <w:t xml:space="preserve">   </w:t>
      </w:r>
      <w:bookmarkEnd w:id="2586"/>
    </w:p>
    <w:p w:rsidR="0097383F" w:rsidRDefault="0097383F" w:rsidP="0097383F">
      <w:pPr>
        <w:pStyle w:val="KeepWithNext"/>
        <w:rPr>
          <w:rtl/>
          <w:lang w:eastAsia="he-IL"/>
        </w:rPr>
      </w:pPr>
    </w:p>
    <w:p w:rsidR="0097383F" w:rsidRDefault="0097383F" w:rsidP="0097383F">
      <w:pPr>
        <w:rPr>
          <w:rtl/>
          <w:lang w:eastAsia="he-IL"/>
        </w:rPr>
      </w:pPr>
      <w:bookmarkStart w:id="2587" w:name="_ETM_Q1_12255553"/>
      <w:bookmarkEnd w:id="2587"/>
      <w:r>
        <w:rPr>
          <w:rFonts w:hint="cs"/>
          <w:rtl/>
          <w:lang w:eastAsia="he-IL"/>
        </w:rPr>
        <w:t>יש התייחסויות? איתי, בבקשה.</w:t>
      </w:r>
    </w:p>
    <w:p w:rsidR="0097383F" w:rsidRDefault="0097383F" w:rsidP="0097383F">
      <w:pPr>
        <w:rPr>
          <w:rtl/>
          <w:lang w:eastAsia="he-IL"/>
        </w:rPr>
      </w:pPr>
      <w:bookmarkStart w:id="2588" w:name="_ETM_Q1_12253787"/>
      <w:bookmarkEnd w:id="2588"/>
    </w:p>
    <w:p w:rsidR="0097383F" w:rsidRDefault="0097383F" w:rsidP="0097383F">
      <w:pPr>
        <w:pStyle w:val="a4"/>
        <w:keepNext/>
        <w:rPr>
          <w:rtl/>
        </w:rPr>
      </w:pPr>
      <w:bookmarkStart w:id="2589" w:name="ET_speaker_איתי_עצמון_541"/>
      <w:r w:rsidRPr="0097383F">
        <w:rPr>
          <w:rStyle w:val="TagStyle"/>
          <w:rtl/>
        </w:rPr>
        <w:t xml:space="preserve"> &lt;&lt; דובר &gt;&gt; </w:t>
      </w:r>
      <w:r>
        <w:rPr>
          <w:rtl/>
        </w:rPr>
        <w:t>איתי עצמון:</w:t>
      </w:r>
      <w:r w:rsidRPr="0097383F">
        <w:rPr>
          <w:rStyle w:val="TagStyle"/>
          <w:rtl/>
        </w:rPr>
        <w:t xml:space="preserve"> &lt;&lt; דובר &gt;&gt;</w:t>
      </w:r>
      <w:r>
        <w:rPr>
          <w:rtl/>
        </w:rPr>
        <w:t xml:space="preserve">   </w:t>
      </w:r>
      <w:bookmarkEnd w:id="2589"/>
    </w:p>
    <w:p w:rsidR="0097383F" w:rsidRDefault="0097383F" w:rsidP="0097383F">
      <w:pPr>
        <w:pStyle w:val="KeepWithNext"/>
        <w:rPr>
          <w:rtl/>
          <w:lang w:eastAsia="he-IL"/>
        </w:rPr>
      </w:pPr>
    </w:p>
    <w:p w:rsidR="0097383F" w:rsidRDefault="0097383F" w:rsidP="0097383F">
      <w:pPr>
        <w:rPr>
          <w:rtl/>
          <w:lang w:eastAsia="he-IL"/>
        </w:rPr>
      </w:pPr>
      <w:bookmarkStart w:id="2590" w:name="_ETM_Q1_12254177"/>
      <w:bookmarkStart w:id="2591" w:name="_ETM_Q1_12254207"/>
      <w:bookmarkEnd w:id="2590"/>
      <w:bookmarkEnd w:id="2591"/>
      <w:r>
        <w:rPr>
          <w:rFonts w:hint="cs"/>
          <w:rtl/>
          <w:lang w:eastAsia="he-IL"/>
        </w:rPr>
        <w:t>לגבי סעיף 32, אני מניח שחובת הגילוי אמורה לחול לפני ההתקשרות?</w:t>
      </w:r>
    </w:p>
    <w:p w:rsidR="0097383F" w:rsidRDefault="0097383F" w:rsidP="0097383F">
      <w:pPr>
        <w:rPr>
          <w:rtl/>
          <w:lang w:eastAsia="he-IL"/>
        </w:rPr>
      </w:pPr>
      <w:bookmarkStart w:id="2592" w:name="_ETM_Q1_12266437"/>
      <w:bookmarkStart w:id="2593" w:name="_ETM_Q1_12266490"/>
      <w:bookmarkEnd w:id="2592"/>
      <w:bookmarkEnd w:id="2593"/>
    </w:p>
    <w:p w:rsidR="0097383F" w:rsidRDefault="0097383F" w:rsidP="0097383F">
      <w:pPr>
        <w:pStyle w:val="af9"/>
        <w:keepNext/>
        <w:rPr>
          <w:rtl/>
          <w:lang w:eastAsia="he-IL"/>
        </w:rPr>
      </w:pPr>
      <w:bookmarkStart w:id="2594" w:name="ET_guest_781897_542"/>
      <w:r w:rsidRPr="0097383F">
        <w:rPr>
          <w:rStyle w:val="TagStyle"/>
          <w:rtl/>
        </w:rPr>
        <w:t xml:space="preserve"> &lt;&lt; אורח &gt;&gt; </w:t>
      </w:r>
      <w:r>
        <w:rPr>
          <w:rtl/>
          <w:lang w:eastAsia="he-IL"/>
        </w:rPr>
        <w:t>עמיהוד שמלצר:</w:t>
      </w:r>
      <w:r w:rsidRPr="0097383F">
        <w:rPr>
          <w:rStyle w:val="TagStyle"/>
          <w:rtl/>
        </w:rPr>
        <w:t xml:space="preserve"> &lt;&lt; אורח &gt;&gt;</w:t>
      </w:r>
      <w:r>
        <w:rPr>
          <w:rtl/>
          <w:lang w:eastAsia="he-IL"/>
        </w:rPr>
        <w:t xml:space="preserve">   </w:t>
      </w:r>
      <w:bookmarkEnd w:id="2594"/>
    </w:p>
    <w:p w:rsidR="0097383F" w:rsidRDefault="0097383F" w:rsidP="0097383F">
      <w:pPr>
        <w:pStyle w:val="KeepWithNext"/>
        <w:rPr>
          <w:rtl/>
          <w:lang w:eastAsia="he-IL"/>
        </w:rPr>
      </w:pPr>
    </w:p>
    <w:p w:rsidR="0097383F" w:rsidRDefault="0097383F" w:rsidP="0097383F">
      <w:pPr>
        <w:rPr>
          <w:rtl/>
          <w:lang w:eastAsia="he-IL"/>
        </w:rPr>
      </w:pPr>
      <w:r>
        <w:rPr>
          <w:rFonts w:hint="cs"/>
          <w:rtl/>
          <w:lang w:eastAsia="he-IL"/>
        </w:rPr>
        <w:t>חובת הגילוי – כן. במסגרת ההתקשרות, במסגרת ההסכם. כן.</w:t>
      </w:r>
      <w:bookmarkStart w:id="2595" w:name="_ETM_Q1_12271917"/>
      <w:bookmarkEnd w:id="2595"/>
    </w:p>
    <w:p w:rsidR="0097383F" w:rsidRDefault="0097383F" w:rsidP="0097383F">
      <w:pPr>
        <w:rPr>
          <w:rtl/>
          <w:lang w:eastAsia="he-IL"/>
        </w:rPr>
      </w:pPr>
      <w:bookmarkStart w:id="2596" w:name="_ETM_Q1_12271966"/>
      <w:bookmarkEnd w:id="2596"/>
    </w:p>
    <w:p w:rsidR="0097383F" w:rsidRDefault="0097383F" w:rsidP="0097383F">
      <w:pPr>
        <w:pStyle w:val="a4"/>
        <w:keepNext/>
        <w:rPr>
          <w:rtl/>
        </w:rPr>
      </w:pPr>
      <w:bookmarkStart w:id="2597" w:name="ET_speaker_איתי_עצמון_543"/>
      <w:r w:rsidRPr="0097383F">
        <w:rPr>
          <w:rStyle w:val="TagStyle"/>
          <w:rtl/>
        </w:rPr>
        <w:t xml:space="preserve"> &lt;&lt; דובר &gt;&gt; </w:t>
      </w:r>
      <w:r>
        <w:rPr>
          <w:rtl/>
        </w:rPr>
        <w:t>איתי עצמון:</w:t>
      </w:r>
      <w:r w:rsidRPr="0097383F">
        <w:rPr>
          <w:rStyle w:val="TagStyle"/>
          <w:rtl/>
        </w:rPr>
        <w:t xml:space="preserve"> &lt;&lt; דובר &gt;&gt;</w:t>
      </w:r>
      <w:r>
        <w:rPr>
          <w:rtl/>
        </w:rPr>
        <w:t xml:space="preserve">   </w:t>
      </w:r>
      <w:bookmarkEnd w:id="2597"/>
    </w:p>
    <w:p w:rsidR="0097383F" w:rsidRDefault="0097383F" w:rsidP="0097383F">
      <w:pPr>
        <w:pStyle w:val="KeepWithNext"/>
        <w:rPr>
          <w:rtl/>
          <w:lang w:eastAsia="he-IL"/>
        </w:rPr>
      </w:pPr>
    </w:p>
    <w:p w:rsidR="0097383F" w:rsidRDefault="0097383F" w:rsidP="0097383F">
      <w:pPr>
        <w:rPr>
          <w:rtl/>
          <w:lang w:eastAsia="he-IL"/>
        </w:rPr>
      </w:pPr>
      <w:r>
        <w:rPr>
          <w:rFonts w:hint="cs"/>
          <w:rtl/>
          <w:lang w:eastAsia="he-IL"/>
        </w:rPr>
        <w:t xml:space="preserve">לא, </w:t>
      </w:r>
      <w:bookmarkStart w:id="2598" w:name="_ETM_Q1_12272489"/>
      <w:bookmarkEnd w:id="2598"/>
      <w:r>
        <w:rPr>
          <w:rFonts w:hint="cs"/>
          <w:rtl/>
          <w:lang w:eastAsia="he-IL"/>
        </w:rPr>
        <w:t>צריך להגיד – אתה מחייב כאן לגלות ללקוח, אני מניח, לפני שהוא מתקשר בעסקה. לא איזושהי חובה מתמשכת. אלא אם כן הבנתי לא נכון.</w:t>
      </w:r>
      <w:bookmarkStart w:id="2599" w:name="_ETM_Q1_12280532"/>
      <w:bookmarkEnd w:id="2599"/>
    </w:p>
    <w:p w:rsidR="006E3E06" w:rsidRDefault="006E3E06" w:rsidP="0097383F">
      <w:pPr>
        <w:rPr>
          <w:rtl/>
          <w:lang w:eastAsia="he-IL"/>
        </w:rPr>
      </w:pPr>
      <w:bookmarkStart w:id="2600" w:name="_ETM_Q1_12280582"/>
      <w:bookmarkEnd w:id="2600"/>
    </w:p>
    <w:p w:rsidR="006E3E06" w:rsidRDefault="006E3E06" w:rsidP="006E3E06">
      <w:pPr>
        <w:pStyle w:val="af9"/>
        <w:keepNext/>
        <w:rPr>
          <w:rtl/>
          <w:lang w:eastAsia="he-IL"/>
        </w:rPr>
      </w:pPr>
      <w:bookmarkStart w:id="2601" w:name="ET_guest_786130_544"/>
      <w:r w:rsidRPr="006E3E06">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E3E06">
        <w:rPr>
          <w:rStyle w:val="TagStyle"/>
          <w:rtl/>
        </w:rPr>
        <w:t xml:space="preserve"> &lt;&lt; אורח &gt;&gt;</w:t>
      </w:r>
      <w:r>
        <w:rPr>
          <w:rtl/>
          <w:lang w:eastAsia="he-IL"/>
        </w:rPr>
        <w:t xml:space="preserve">   </w:t>
      </w:r>
      <w:bookmarkEnd w:id="2601"/>
    </w:p>
    <w:p w:rsidR="006E3E06" w:rsidRDefault="006E3E06" w:rsidP="006E3E06">
      <w:pPr>
        <w:pStyle w:val="KeepWithNext"/>
        <w:rPr>
          <w:rtl/>
          <w:lang w:eastAsia="he-IL"/>
        </w:rPr>
      </w:pPr>
    </w:p>
    <w:p w:rsidR="006E3E06" w:rsidRDefault="006E3E06" w:rsidP="006E3E06">
      <w:pPr>
        <w:rPr>
          <w:rtl/>
          <w:lang w:eastAsia="he-IL"/>
        </w:rPr>
      </w:pPr>
      <w:r>
        <w:rPr>
          <w:rFonts w:hint="cs"/>
          <w:rtl/>
          <w:lang w:eastAsia="he-IL"/>
        </w:rPr>
        <w:t>דווקא רצינו חובה מתמשכת.</w:t>
      </w:r>
    </w:p>
    <w:p w:rsidR="006E3E06" w:rsidRDefault="006E3E06" w:rsidP="006E3E06">
      <w:pPr>
        <w:rPr>
          <w:rtl/>
          <w:lang w:eastAsia="he-IL"/>
        </w:rPr>
      </w:pPr>
    </w:p>
    <w:p w:rsidR="006E3E06" w:rsidRDefault="006E3E06" w:rsidP="006E3E06">
      <w:pPr>
        <w:pStyle w:val="a4"/>
        <w:keepNext/>
        <w:rPr>
          <w:rtl/>
        </w:rPr>
      </w:pPr>
      <w:bookmarkStart w:id="2602" w:name="ET_speaker_איתי_עצמון_545"/>
      <w:r w:rsidRPr="006E3E06">
        <w:rPr>
          <w:rStyle w:val="TagStyle"/>
          <w:rtl/>
        </w:rPr>
        <w:t xml:space="preserve"> &lt;&lt; דובר &gt;&gt; </w:t>
      </w:r>
      <w:r>
        <w:rPr>
          <w:rtl/>
        </w:rPr>
        <w:t>איתי עצמון:</w:t>
      </w:r>
      <w:r w:rsidRPr="006E3E06">
        <w:rPr>
          <w:rStyle w:val="TagStyle"/>
          <w:rtl/>
        </w:rPr>
        <w:t xml:space="preserve"> &lt;&lt; דובר &gt;&gt;</w:t>
      </w:r>
      <w:r>
        <w:rPr>
          <w:rtl/>
        </w:rPr>
        <w:t xml:space="preserve">   </w:t>
      </w:r>
      <w:bookmarkEnd w:id="2602"/>
    </w:p>
    <w:p w:rsidR="006E3E06" w:rsidRDefault="006E3E06" w:rsidP="006E3E06">
      <w:pPr>
        <w:pStyle w:val="KeepWithNext"/>
        <w:rPr>
          <w:rtl/>
          <w:lang w:eastAsia="he-IL"/>
        </w:rPr>
      </w:pPr>
    </w:p>
    <w:p w:rsidR="006E3E06" w:rsidRDefault="006E3E06" w:rsidP="006E3E06">
      <w:pPr>
        <w:rPr>
          <w:rtl/>
          <w:lang w:eastAsia="he-IL"/>
        </w:rPr>
      </w:pPr>
      <w:r>
        <w:rPr>
          <w:rFonts w:hint="cs"/>
          <w:rtl/>
          <w:lang w:eastAsia="he-IL"/>
        </w:rPr>
        <w:t>חובה מתמשכת?</w:t>
      </w:r>
    </w:p>
    <w:p w:rsidR="006E3E06" w:rsidRDefault="006E3E06" w:rsidP="006E3E06">
      <w:pPr>
        <w:rPr>
          <w:rtl/>
          <w:lang w:eastAsia="he-IL"/>
        </w:rPr>
      </w:pPr>
      <w:bookmarkStart w:id="2603" w:name="_ETM_Q1_12284223"/>
      <w:bookmarkStart w:id="2604" w:name="_ETM_Q1_12284273"/>
      <w:bookmarkEnd w:id="2603"/>
      <w:bookmarkEnd w:id="2604"/>
    </w:p>
    <w:p w:rsidR="006E3E06" w:rsidRDefault="006E3E06" w:rsidP="006E3E06">
      <w:pPr>
        <w:pStyle w:val="af9"/>
        <w:keepNext/>
        <w:rPr>
          <w:rtl/>
          <w:lang w:eastAsia="he-IL"/>
        </w:rPr>
      </w:pPr>
      <w:bookmarkStart w:id="2605" w:name="ET_guest_786130_546"/>
      <w:r w:rsidRPr="006E3E06">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E3E06">
        <w:rPr>
          <w:rStyle w:val="TagStyle"/>
          <w:rtl/>
        </w:rPr>
        <w:t xml:space="preserve"> &lt;&lt; אורח &gt;&gt;</w:t>
      </w:r>
      <w:r>
        <w:rPr>
          <w:rtl/>
          <w:lang w:eastAsia="he-IL"/>
        </w:rPr>
        <w:t xml:space="preserve">   </w:t>
      </w:r>
      <w:bookmarkEnd w:id="2605"/>
    </w:p>
    <w:p w:rsidR="006E3E06" w:rsidRDefault="006E3E06" w:rsidP="006E3E06">
      <w:pPr>
        <w:pStyle w:val="KeepWithNext"/>
        <w:rPr>
          <w:rtl/>
          <w:lang w:eastAsia="he-IL"/>
        </w:rPr>
      </w:pPr>
    </w:p>
    <w:p w:rsidR="006E3E06" w:rsidRDefault="006E3E06" w:rsidP="006E3E06">
      <w:pPr>
        <w:rPr>
          <w:rtl/>
          <w:lang w:eastAsia="he-IL"/>
        </w:rPr>
      </w:pPr>
      <w:r>
        <w:rPr>
          <w:rFonts w:hint="cs"/>
          <w:rtl/>
          <w:lang w:eastAsia="he-IL"/>
        </w:rPr>
        <w:t xml:space="preserve">כן, כי יש </w:t>
      </w:r>
      <w:bookmarkStart w:id="2606" w:name="_ETM_Q1_12286194"/>
      <w:bookmarkEnd w:id="2606"/>
      <w:r>
        <w:rPr>
          <w:rFonts w:hint="cs"/>
          <w:rtl/>
          <w:lang w:eastAsia="he-IL"/>
        </w:rPr>
        <w:t>את השלב הטרום חוזי, אבל יש את השלב ובמיוחד בדברים דינאמיים כמו זה שכן רצינו לתפוס.</w:t>
      </w:r>
    </w:p>
    <w:p w:rsidR="006E3E06" w:rsidRDefault="006E3E06" w:rsidP="006E3E06">
      <w:pPr>
        <w:rPr>
          <w:rtl/>
          <w:lang w:eastAsia="he-IL"/>
        </w:rPr>
      </w:pPr>
    </w:p>
    <w:p w:rsidR="006E3E06" w:rsidRDefault="006E3E06" w:rsidP="006E3E06">
      <w:pPr>
        <w:pStyle w:val="a4"/>
        <w:keepNext/>
        <w:rPr>
          <w:rtl/>
        </w:rPr>
      </w:pPr>
      <w:bookmarkStart w:id="2607" w:name="ET_speaker_איתי_עצמון_547"/>
      <w:r w:rsidRPr="006E3E06">
        <w:rPr>
          <w:rStyle w:val="TagStyle"/>
          <w:rtl/>
        </w:rPr>
        <w:t xml:space="preserve"> &lt;&lt; דובר &gt;&gt; </w:t>
      </w:r>
      <w:r>
        <w:rPr>
          <w:rtl/>
        </w:rPr>
        <w:t>איתי עצמון:</w:t>
      </w:r>
      <w:r w:rsidRPr="006E3E06">
        <w:rPr>
          <w:rStyle w:val="TagStyle"/>
          <w:rtl/>
        </w:rPr>
        <w:t xml:space="preserve"> &lt;&lt; דובר &gt;&gt;</w:t>
      </w:r>
      <w:r>
        <w:rPr>
          <w:rtl/>
        </w:rPr>
        <w:t xml:space="preserve">   </w:t>
      </w:r>
      <w:bookmarkEnd w:id="2607"/>
    </w:p>
    <w:p w:rsidR="006E3E06" w:rsidRDefault="006E3E06" w:rsidP="006E3E06">
      <w:pPr>
        <w:pStyle w:val="KeepWithNext"/>
        <w:rPr>
          <w:rtl/>
          <w:lang w:eastAsia="he-IL"/>
        </w:rPr>
      </w:pPr>
    </w:p>
    <w:p w:rsidR="006E3E06" w:rsidRDefault="006E3E06" w:rsidP="006E3E06">
      <w:pPr>
        <w:rPr>
          <w:rtl/>
          <w:lang w:eastAsia="he-IL"/>
        </w:rPr>
      </w:pPr>
      <w:r>
        <w:rPr>
          <w:rFonts w:hint="cs"/>
          <w:rtl/>
          <w:lang w:eastAsia="he-IL"/>
        </w:rPr>
        <w:t>אבל באיזה מסגרת זה נעשה? כלומר, הלקוח בעצם - - -</w:t>
      </w:r>
    </w:p>
    <w:p w:rsidR="006E3E06" w:rsidRDefault="006E3E06" w:rsidP="006E3E06">
      <w:pPr>
        <w:rPr>
          <w:rtl/>
          <w:lang w:eastAsia="he-IL"/>
        </w:rPr>
      </w:pPr>
    </w:p>
    <w:p w:rsidR="006E3E06" w:rsidRDefault="006E3E06" w:rsidP="006E3E06">
      <w:pPr>
        <w:pStyle w:val="af9"/>
        <w:keepNext/>
        <w:rPr>
          <w:rtl/>
          <w:lang w:eastAsia="he-IL"/>
        </w:rPr>
      </w:pPr>
      <w:bookmarkStart w:id="2608" w:name="ET_guest_786130_548"/>
      <w:r w:rsidRPr="006E3E06">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6E3E06">
        <w:rPr>
          <w:rStyle w:val="TagStyle"/>
          <w:rtl/>
        </w:rPr>
        <w:t xml:space="preserve"> &lt;&lt; אורח &gt;&gt;</w:t>
      </w:r>
      <w:r>
        <w:rPr>
          <w:rtl/>
          <w:lang w:eastAsia="he-IL"/>
        </w:rPr>
        <w:t xml:space="preserve">   </w:t>
      </w:r>
      <w:bookmarkEnd w:id="2608"/>
    </w:p>
    <w:p w:rsidR="006E3E06" w:rsidRDefault="006E3E06" w:rsidP="006E3E06">
      <w:pPr>
        <w:pStyle w:val="KeepWithNext"/>
        <w:rPr>
          <w:rtl/>
          <w:lang w:eastAsia="he-IL"/>
        </w:rPr>
      </w:pPr>
    </w:p>
    <w:p w:rsidR="006E3E06" w:rsidRDefault="006E3E06" w:rsidP="006E3E06">
      <w:pPr>
        <w:rPr>
          <w:rtl/>
          <w:lang w:eastAsia="he-IL"/>
        </w:rPr>
      </w:pPr>
      <w:r>
        <w:rPr>
          <w:rFonts w:hint="cs"/>
          <w:rtl/>
          <w:lang w:eastAsia="he-IL"/>
        </w:rPr>
        <w:t>צורך את השירות תוך כדי, ואם יש דברים – הוא מקבל שירות תוך כדי, לאורך תקופה, ואם יש דברים שצריך להביא לידיעתו, אז צריך</w:t>
      </w:r>
      <w:r w:rsidR="009F7921">
        <w:rPr>
          <w:rFonts w:hint="cs"/>
          <w:rtl/>
          <w:lang w:eastAsia="he-IL"/>
        </w:rPr>
        <w:t xml:space="preserve"> לעשות אותם במועדים הרלוונטיים, בדוגמה רחבה.</w:t>
      </w:r>
    </w:p>
    <w:p w:rsidR="009F7921" w:rsidRDefault="009F7921" w:rsidP="006E3E06">
      <w:pPr>
        <w:rPr>
          <w:rtl/>
          <w:lang w:eastAsia="he-IL"/>
        </w:rPr>
      </w:pPr>
    </w:p>
    <w:p w:rsidR="009F7921" w:rsidRDefault="009F7921" w:rsidP="009F7921">
      <w:pPr>
        <w:pStyle w:val="a4"/>
        <w:keepNext/>
        <w:rPr>
          <w:rtl/>
        </w:rPr>
      </w:pPr>
      <w:bookmarkStart w:id="2609" w:name="ET_speaker_איתי_עצמון_549"/>
      <w:r w:rsidRPr="009F7921">
        <w:rPr>
          <w:rStyle w:val="TagStyle"/>
          <w:rtl/>
        </w:rPr>
        <w:t xml:space="preserve"> &lt;&lt; דובר &gt;&gt; </w:t>
      </w:r>
      <w:r>
        <w:rPr>
          <w:rtl/>
        </w:rPr>
        <w:t>איתי עצמון:</w:t>
      </w:r>
      <w:r w:rsidRPr="009F7921">
        <w:rPr>
          <w:rStyle w:val="TagStyle"/>
          <w:rtl/>
        </w:rPr>
        <w:t xml:space="preserve"> &lt;&lt; דובר &gt;&gt;</w:t>
      </w:r>
      <w:r>
        <w:rPr>
          <w:rtl/>
        </w:rPr>
        <w:t xml:space="preserve">   </w:t>
      </w:r>
      <w:bookmarkEnd w:id="2609"/>
    </w:p>
    <w:p w:rsidR="009F7921" w:rsidRDefault="009F7921" w:rsidP="009F7921">
      <w:pPr>
        <w:pStyle w:val="KeepWithNext"/>
        <w:rPr>
          <w:rtl/>
          <w:lang w:eastAsia="he-IL"/>
        </w:rPr>
      </w:pPr>
    </w:p>
    <w:p w:rsidR="009F7921" w:rsidRDefault="009F7921" w:rsidP="009F7921">
      <w:pPr>
        <w:rPr>
          <w:rtl/>
          <w:lang w:eastAsia="he-IL"/>
        </w:rPr>
      </w:pPr>
      <w:r>
        <w:rPr>
          <w:rFonts w:hint="cs"/>
          <w:rtl/>
          <w:lang w:eastAsia="he-IL"/>
        </w:rPr>
        <w:t xml:space="preserve">אולי כדאי לכתוב: לרבות לפני ההתקשרות. להדגיש את העובדה שלפני ההתקשרות, שבעיני </w:t>
      </w:r>
      <w:bookmarkStart w:id="2610" w:name="_ETM_Q1_12312547"/>
      <w:bookmarkEnd w:id="2610"/>
      <w:r>
        <w:rPr>
          <w:rFonts w:hint="cs"/>
          <w:rtl/>
          <w:lang w:eastAsia="he-IL"/>
        </w:rPr>
        <w:t>שם חובת הגילוי היא יותר קריטית. ככה אנחנו בדרך כלל נוהגים בדיני צרכנות, שלפני התקשרות מיידעים את הלקוח בפרטים המהותיים בעסקה.</w:t>
      </w:r>
    </w:p>
    <w:p w:rsidR="009F7921" w:rsidRDefault="009F7921" w:rsidP="009F7921">
      <w:pPr>
        <w:rPr>
          <w:rtl/>
          <w:lang w:eastAsia="he-IL"/>
        </w:rPr>
      </w:pPr>
    </w:p>
    <w:p w:rsidR="009F7921" w:rsidRDefault="009F7921" w:rsidP="009F7921">
      <w:pPr>
        <w:pStyle w:val="a4"/>
        <w:keepNext/>
        <w:rPr>
          <w:rtl/>
        </w:rPr>
      </w:pPr>
      <w:bookmarkStart w:id="2611" w:name="ET_speaker_מרב_תורגמן_550"/>
      <w:r w:rsidRPr="009F7921">
        <w:rPr>
          <w:rStyle w:val="TagStyle"/>
          <w:rtl/>
        </w:rPr>
        <w:t xml:space="preserve"> &lt;&lt; דובר &gt;&gt; </w:t>
      </w:r>
      <w:r>
        <w:rPr>
          <w:rtl/>
        </w:rPr>
        <w:t>מרב תורג'מן:</w:t>
      </w:r>
      <w:r w:rsidRPr="009F7921">
        <w:rPr>
          <w:rStyle w:val="TagStyle"/>
          <w:rtl/>
        </w:rPr>
        <w:t xml:space="preserve"> &lt;&lt; דובר &gt;&gt;</w:t>
      </w:r>
      <w:r>
        <w:rPr>
          <w:rtl/>
        </w:rPr>
        <w:t xml:space="preserve">   </w:t>
      </w:r>
      <w:bookmarkEnd w:id="2611"/>
    </w:p>
    <w:p w:rsidR="009F7921" w:rsidRDefault="009F7921" w:rsidP="009F7921">
      <w:pPr>
        <w:pStyle w:val="KeepWithNext"/>
        <w:rPr>
          <w:rtl/>
          <w:lang w:eastAsia="he-IL"/>
        </w:rPr>
      </w:pPr>
    </w:p>
    <w:p w:rsidR="009F7921" w:rsidRDefault="009F7921" w:rsidP="009F7921">
      <w:pPr>
        <w:rPr>
          <w:rtl/>
          <w:lang w:eastAsia="he-IL"/>
        </w:rPr>
      </w:pPr>
      <w:r>
        <w:rPr>
          <w:rFonts w:hint="cs"/>
          <w:rtl/>
          <w:lang w:eastAsia="he-IL"/>
        </w:rPr>
        <w:t>אורית, את רוצה להתייחס ולהגיד משהו?</w:t>
      </w:r>
    </w:p>
    <w:p w:rsidR="009F7921" w:rsidRDefault="009F7921" w:rsidP="009F7921">
      <w:pPr>
        <w:rPr>
          <w:rtl/>
          <w:lang w:eastAsia="he-IL"/>
        </w:rPr>
      </w:pPr>
      <w:bookmarkStart w:id="2612" w:name="_ETM_Q1_12325322"/>
      <w:bookmarkStart w:id="2613" w:name="_ETM_Q1_12325363"/>
      <w:bookmarkEnd w:id="2612"/>
      <w:bookmarkEnd w:id="2613"/>
    </w:p>
    <w:p w:rsidR="009F7921" w:rsidRDefault="009F7921" w:rsidP="009F7921">
      <w:pPr>
        <w:pStyle w:val="af9"/>
        <w:keepNext/>
        <w:rPr>
          <w:rtl/>
          <w:lang w:eastAsia="he-IL"/>
        </w:rPr>
      </w:pPr>
      <w:bookmarkStart w:id="2614" w:name="ET_guest_876072_551"/>
      <w:r w:rsidRPr="009F792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F7921">
        <w:rPr>
          <w:rStyle w:val="TagStyle"/>
          <w:rtl/>
        </w:rPr>
        <w:t xml:space="preserve"> &lt;&lt; אורח &gt;&gt;</w:t>
      </w:r>
      <w:r>
        <w:rPr>
          <w:rtl/>
          <w:lang w:eastAsia="he-IL"/>
        </w:rPr>
        <w:t xml:space="preserve">   </w:t>
      </w:r>
      <w:bookmarkEnd w:id="2614"/>
    </w:p>
    <w:p w:rsidR="009F7921" w:rsidRDefault="009F7921" w:rsidP="009F7921">
      <w:pPr>
        <w:pStyle w:val="KeepWithNext"/>
        <w:rPr>
          <w:rtl/>
          <w:lang w:eastAsia="he-IL"/>
        </w:rPr>
      </w:pPr>
    </w:p>
    <w:p w:rsidR="009F7921" w:rsidRDefault="009F7921" w:rsidP="009F7921">
      <w:pPr>
        <w:rPr>
          <w:rtl/>
          <w:lang w:eastAsia="he-IL"/>
        </w:rPr>
      </w:pPr>
      <w:bookmarkStart w:id="2615" w:name="_ETM_Q1_12327549"/>
      <w:bookmarkStart w:id="2616" w:name="_ETM_Q1_12327616"/>
      <w:bookmarkEnd w:id="2615"/>
      <w:bookmarkEnd w:id="2616"/>
      <w:r>
        <w:rPr>
          <w:rFonts w:hint="cs"/>
          <w:rtl/>
          <w:lang w:eastAsia="he-IL"/>
        </w:rPr>
        <w:t>אשמח להתייחס.</w:t>
      </w:r>
    </w:p>
    <w:p w:rsidR="009F7921" w:rsidRDefault="009F7921" w:rsidP="009F7921">
      <w:pPr>
        <w:rPr>
          <w:rtl/>
          <w:lang w:eastAsia="he-IL"/>
        </w:rPr>
      </w:pPr>
    </w:p>
    <w:p w:rsidR="009F7921" w:rsidRDefault="009F7921" w:rsidP="009F7921">
      <w:pPr>
        <w:pStyle w:val="af6"/>
        <w:keepNext/>
        <w:rPr>
          <w:rtl/>
        </w:rPr>
      </w:pPr>
      <w:bookmarkStart w:id="2617" w:name="ET_yor_5771_552"/>
      <w:r w:rsidRPr="009F7921">
        <w:rPr>
          <w:rStyle w:val="TagStyle"/>
          <w:rtl/>
        </w:rPr>
        <w:t xml:space="preserve"> &lt;&lt; יור &gt;&gt; </w:t>
      </w:r>
      <w:r>
        <w:rPr>
          <w:rtl/>
        </w:rPr>
        <w:t xml:space="preserve">היו"ר איתן </w:t>
      </w:r>
      <w:proofErr w:type="spellStart"/>
      <w:r>
        <w:rPr>
          <w:rtl/>
        </w:rPr>
        <w:t>גינזבורג</w:t>
      </w:r>
      <w:proofErr w:type="spellEnd"/>
      <w:r>
        <w:rPr>
          <w:rtl/>
        </w:rPr>
        <w:t>:</w:t>
      </w:r>
      <w:r w:rsidRPr="009F7921">
        <w:rPr>
          <w:rStyle w:val="TagStyle"/>
          <w:rtl/>
        </w:rPr>
        <w:t xml:space="preserve"> &lt;&lt; יור &gt;&gt;</w:t>
      </w:r>
      <w:r>
        <w:rPr>
          <w:rtl/>
        </w:rPr>
        <w:t xml:space="preserve">   </w:t>
      </w:r>
      <w:bookmarkEnd w:id="2617"/>
    </w:p>
    <w:p w:rsidR="009F7921" w:rsidRDefault="009F7921" w:rsidP="009F7921">
      <w:pPr>
        <w:pStyle w:val="KeepWithNext"/>
        <w:rPr>
          <w:rtl/>
          <w:lang w:eastAsia="he-IL"/>
        </w:rPr>
      </w:pPr>
    </w:p>
    <w:p w:rsidR="009F7921" w:rsidRDefault="009F7921" w:rsidP="009F7921">
      <w:pPr>
        <w:rPr>
          <w:rtl/>
          <w:lang w:eastAsia="he-IL"/>
        </w:rPr>
      </w:pPr>
      <w:r>
        <w:rPr>
          <w:rFonts w:hint="cs"/>
          <w:rtl/>
          <w:lang w:eastAsia="he-IL"/>
        </w:rPr>
        <w:t>בבקשה.</w:t>
      </w:r>
    </w:p>
    <w:p w:rsidR="009F7921" w:rsidRDefault="009F7921" w:rsidP="009F7921">
      <w:pPr>
        <w:rPr>
          <w:rtl/>
          <w:lang w:eastAsia="he-IL"/>
        </w:rPr>
      </w:pPr>
    </w:p>
    <w:p w:rsidR="009F7921" w:rsidRDefault="009F7921" w:rsidP="009F7921">
      <w:pPr>
        <w:pStyle w:val="af9"/>
        <w:keepNext/>
        <w:rPr>
          <w:rtl/>
          <w:lang w:eastAsia="he-IL"/>
        </w:rPr>
      </w:pPr>
      <w:bookmarkStart w:id="2618" w:name="ET_guest_876072_553"/>
      <w:r w:rsidRPr="009F792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F7921">
        <w:rPr>
          <w:rStyle w:val="TagStyle"/>
          <w:rtl/>
        </w:rPr>
        <w:t xml:space="preserve"> &lt;&lt; אורח &gt;&gt;</w:t>
      </w:r>
      <w:r>
        <w:rPr>
          <w:rtl/>
          <w:lang w:eastAsia="he-IL"/>
        </w:rPr>
        <w:t xml:space="preserve">   </w:t>
      </w:r>
      <w:bookmarkEnd w:id="2618"/>
    </w:p>
    <w:p w:rsidR="009F7921" w:rsidRDefault="009F7921" w:rsidP="009F7921">
      <w:pPr>
        <w:pStyle w:val="KeepWithNext"/>
        <w:rPr>
          <w:rtl/>
          <w:lang w:eastAsia="he-IL"/>
        </w:rPr>
      </w:pPr>
    </w:p>
    <w:p w:rsidR="009F7921" w:rsidRDefault="009F7921" w:rsidP="009F7921">
      <w:pPr>
        <w:rPr>
          <w:rtl/>
          <w:lang w:eastAsia="he-IL"/>
        </w:rPr>
      </w:pPr>
      <w:r>
        <w:rPr>
          <w:rFonts w:hint="cs"/>
          <w:rtl/>
          <w:lang w:eastAsia="he-IL"/>
        </w:rPr>
        <w:t xml:space="preserve">זה </w:t>
      </w:r>
      <w:bookmarkStart w:id="2619" w:name="_ETM_Q1_12330196"/>
      <w:bookmarkEnd w:id="2619"/>
      <w:r>
        <w:rPr>
          <w:rFonts w:hint="cs"/>
          <w:rtl/>
          <w:lang w:eastAsia="he-IL"/>
        </w:rPr>
        <w:t>נכון שבהכרח לפני ההתקשרות, בוודאי צריך לגלות את כל המידע המהותי ללקוח. אבל בהחלט כמו שחברתי חן אמרה, יכול</w:t>
      </w:r>
      <w:bookmarkStart w:id="2620" w:name="_ETM_Q1_12339003"/>
      <w:bookmarkEnd w:id="2620"/>
      <w:r>
        <w:rPr>
          <w:rFonts w:hint="cs"/>
          <w:rtl/>
          <w:lang w:eastAsia="he-IL"/>
        </w:rPr>
        <w:t xml:space="preserve"> להיות שבמהלך חיי ההתקשרות בין הלקוח לבין נותן השירות, יהיו שינויים, כמו לדוגמה: </w:t>
      </w:r>
      <w:r w:rsidR="00CA28DF">
        <w:rPr>
          <w:rFonts w:hint="cs"/>
          <w:rtl/>
          <w:lang w:eastAsia="he-IL"/>
        </w:rPr>
        <w:t xml:space="preserve">סעיף קטן 3, </w:t>
      </w:r>
      <w:bookmarkStart w:id="2621" w:name="_ETM_Q1_12345797"/>
      <w:bookmarkEnd w:id="2621"/>
      <w:r w:rsidR="00CA28DF">
        <w:rPr>
          <w:rFonts w:hint="cs"/>
          <w:rtl/>
          <w:lang w:eastAsia="he-IL"/>
        </w:rPr>
        <w:t>הגופים הפיננסיים שאיתם הוא יתקשר – יכול להיות שנעשה שינוי במהלך התקופה וצריך לעדכן את הלקוח גם על שינויים</w:t>
      </w:r>
      <w:bookmarkStart w:id="2622" w:name="_ETM_Q1_12351496"/>
      <w:bookmarkEnd w:id="2622"/>
      <w:r w:rsidR="00CA28DF">
        <w:rPr>
          <w:rFonts w:hint="cs"/>
          <w:rtl/>
          <w:lang w:eastAsia="he-IL"/>
        </w:rPr>
        <w:t xml:space="preserve"> כאלה. </w:t>
      </w:r>
    </w:p>
    <w:p w:rsidR="00CA28DF" w:rsidRDefault="00CA28DF" w:rsidP="00CA28DF">
      <w:pPr>
        <w:rPr>
          <w:rtl/>
          <w:lang w:eastAsia="he-IL"/>
        </w:rPr>
      </w:pPr>
    </w:p>
    <w:p w:rsidR="00CA28DF" w:rsidRDefault="00CA28DF" w:rsidP="00CA28DF">
      <w:pPr>
        <w:pStyle w:val="af9"/>
        <w:keepNext/>
        <w:rPr>
          <w:rtl/>
          <w:lang w:eastAsia="he-IL"/>
        </w:rPr>
      </w:pPr>
      <w:bookmarkStart w:id="2623" w:name="ET_guest_685092_555"/>
      <w:r w:rsidRPr="00CA28DF">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A28DF">
        <w:rPr>
          <w:rStyle w:val="TagStyle"/>
          <w:rtl/>
        </w:rPr>
        <w:t xml:space="preserve"> &lt;&lt; אורח &gt;&gt;</w:t>
      </w:r>
      <w:r>
        <w:rPr>
          <w:rtl/>
          <w:lang w:eastAsia="he-IL"/>
        </w:rPr>
        <w:t xml:space="preserve">   </w:t>
      </w:r>
      <w:bookmarkEnd w:id="2623"/>
    </w:p>
    <w:p w:rsidR="00CA28DF" w:rsidRDefault="00CA28DF" w:rsidP="00CA28DF">
      <w:pPr>
        <w:pStyle w:val="KeepWithNext"/>
        <w:rPr>
          <w:rtl/>
          <w:lang w:eastAsia="he-IL"/>
        </w:rPr>
      </w:pPr>
    </w:p>
    <w:p w:rsidR="00CA28DF" w:rsidRDefault="00CA28DF" w:rsidP="00CA28DF">
      <w:pPr>
        <w:rPr>
          <w:rtl/>
          <w:lang w:eastAsia="he-IL"/>
        </w:rPr>
      </w:pPr>
      <w:r>
        <w:rPr>
          <w:rFonts w:hint="cs"/>
          <w:rtl/>
          <w:lang w:eastAsia="he-IL"/>
        </w:rPr>
        <w:t xml:space="preserve">אם אפשר להוסיף, זה ממש סעיף גנרי שהועתק מהרבה חקיקות צרכניות אחרות, גם בחוק שירות התשלום וגם לדעתי בחוק הפיקוח על שירותים פיננסיים מוסדרים. זאת הוראה שדווקא לא היינו רוצים להכניס בה כל מיני הבהרות. זה </w:t>
      </w:r>
      <w:bookmarkStart w:id="2624" w:name="_ETM_Q1_12371981"/>
      <w:bookmarkEnd w:id="2624"/>
      <w:r w:rsidR="00B325E7">
        <w:rPr>
          <w:rFonts w:hint="cs"/>
          <w:rtl/>
          <w:lang w:eastAsia="he-IL"/>
        </w:rPr>
        <w:t>תמיד מעורר אחר כך שאלה למה פה כ</w:t>
      </w:r>
      <w:r>
        <w:rPr>
          <w:rFonts w:hint="cs"/>
          <w:rtl/>
          <w:lang w:eastAsia="he-IL"/>
        </w:rPr>
        <w:t>ן ובמקום אחר לא.</w:t>
      </w:r>
      <w:bookmarkStart w:id="2625" w:name="_ETM_Q1_12372929"/>
      <w:bookmarkEnd w:id="2625"/>
    </w:p>
    <w:p w:rsidR="00CA28DF" w:rsidRDefault="00CA28DF" w:rsidP="00CA28DF">
      <w:pPr>
        <w:rPr>
          <w:rtl/>
          <w:lang w:eastAsia="he-IL"/>
        </w:rPr>
      </w:pPr>
      <w:bookmarkStart w:id="2626" w:name="_ETM_Q1_12372973"/>
      <w:bookmarkStart w:id="2627" w:name="_ETM_Q1_12374185"/>
      <w:bookmarkEnd w:id="2626"/>
      <w:bookmarkEnd w:id="2627"/>
    </w:p>
    <w:p w:rsidR="00CA28DF" w:rsidRDefault="00CA28DF" w:rsidP="00CA28DF">
      <w:pPr>
        <w:pStyle w:val="a4"/>
        <w:keepNext/>
        <w:rPr>
          <w:rtl/>
        </w:rPr>
      </w:pPr>
      <w:bookmarkStart w:id="2628" w:name="ET_speaker_איתי_עצמון_556"/>
      <w:r w:rsidRPr="00CA28DF">
        <w:rPr>
          <w:rStyle w:val="TagStyle"/>
          <w:rtl/>
        </w:rPr>
        <w:t xml:space="preserve"> &lt;&lt; דובר &gt;&gt; </w:t>
      </w:r>
      <w:r>
        <w:rPr>
          <w:rtl/>
        </w:rPr>
        <w:t>איתי עצמון:</w:t>
      </w:r>
      <w:r w:rsidRPr="00CA28DF">
        <w:rPr>
          <w:rStyle w:val="TagStyle"/>
          <w:rtl/>
        </w:rPr>
        <w:t xml:space="preserve"> &lt;&lt; דובר &gt;&gt;</w:t>
      </w:r>
      <w:r>
        <w:rPr>
          <w:rtl/>
        </w:rPr>
        <w:t xml:space="preserve">   </w:t>
      </w:r>
      <w:bookmarkEnd w:id="2628"/>
    </w:p>
    <w:p w:rsidR="00CA28DF" w:rsidRDefault="00CA28DF" w:rsidP="00CA28DF">
      <w:pPr>
        <w:pStyle w:val="KeepWithNext"/>
        <w:rPr>
          <w:rtl/>
          <w:lang w:eastAsia="he-IL"/>
        </w:rPr>
      </w:pPr>
    </w:p>
    <w:p w:rsidR="00CA28DF" w:rsidRDefault="00CA28DF" w:rsidP="00CA28DF">
      <w:pPr>
        <w:rPr>
          <w:rtl/>
          <w:lang w:eastAsia="he-IL"/>
        </w:rPr>
      </w:pPr>
      <w:bookmarkStart w:id="2629" w:name="_ETM_Q1_12374545"/>
      <w:bookmarkStart w:id="2630" w:name="_ETM_Q1_12374572"/>
      <w:bookmarkEnd w:id="2629"/>
      <w:bookmarkEnd w:id="2630"/>
      <w:r>
        <w:rPr>
          <w:rFonts w:hint="cs"/>
          <w:rtl/>
          <w:lang w:eastAsia="he-IL"/>
        </w:rPr>
        <w:t xml:space="preserve">אני מבין את הטיעון הזה, ואתם משמיעים אותו הרבה לגבי הרבה סעיפים כאן. </w:t>
      </w:r>
    </w:p>
    <w:p w:rsidR="00CA28DF" w:rsidRDefault="00CA28DF" w:rsidP="00CA28DF">
      <w:pPr>
        <w:rPr>
          <w:rtl/>
          <w:lang w:eastAsia="he-IL"/>
        </w:rPr>
      </w:pPr>
    </w:p>
    <w:p w:rsidR="00CA28DF" w:rsidRDefault="00CA28DF" w:rsidP="00CA28DF">
      <w:pPr>
        <w:pStyle w:val="af6"/>
        <w:keepNext/>
        <w:rPr>
          <w:rtl/>
        </w:rPr>
      </w:pPr>
      <w:bookmarkStart w:id="2631" w:name="ET_yor_5771_557"/>
      <w:r w:rsidRPr="00CA28DF">
        <w:rPr>
          <w:rStyle w:val="TagStyle"/>
          <w:rtl/>
        </w:rPr>
        <w:t xml:space="preserve"> &lt;&lt; יור &gt;&gt; </w:t>
      </w:r>
      <w:r>
        <w:rPr>
          <w:rtl/>
        </w:rPr>
        <w:t xml:space="preserve">היו"ר איתן </w:t>
      </w:r>
      <w:proofErr w:type="spellStart"/>
      <w:r>
        <w:rPr>
          <w:rtl/>
        </w:rPr>
        <w:t>גינזבורג</w:t>
      </w:r>
      <w:proofErr w:type="spellEnd"/>
      <w:r>
        <w:rPr>
          <w:rtl/>
        </w:rPr>
        <w:t>:</w:t>
      </w:r>
      <w:r w:rsidRPr="00CA28DF">
        <w:rPr>
          <w:rStyle w:val="TagStyle"/>
          <w:rtl/>
        </w:rPr>
        <w:t xml:space="preserve"> &lt;&lt; יור &gt;&gt;</w:t>
      </w:r>
      <w:r>
        <w:rPr>
          <w:rtl/>
        </w:rPr>
        <w:t xml:space="preserve">   </w:t>
      </w:r>
      <w:bookmarkEnd w:id="2631"/>
    </w:p>
    <w:p w:rsidR="00CA28DF" w:rsidRDefault="00CA28DF" w:rsidP="00CA28DF">
      <w:pPr>
        <w:pStyle w:val="KeepWithNext"/>
        <w:rPr>
          <w:rtl/>
          <w:lang w:eastAsia="he-IL"/>
        </w:rPr>
      </w:pPr>
    </w:p>
    <w:p w:rsidR="00CA28DF" w:rsidRDefault="00CA28DF" w:rsidP="00CA28DF">
      <w:pPr>
        <w:rPr>
          <w:rtl/>
          <w:lang w:eastAsia="he-IL"/>
        </w:rPr>
      </w:pPr>
      <w:r>
        <w:rPr>
          <w:rFonts w:hint="cs"/>
          <w:rtl/>
          <w:lang w:eastAsia="he-IL"/>
        </w:rPr>
        <w:t>משמיעים הרבה ואז</w:t>
      </w:r>
      <w:bookmarkStart w:id="2632" w:name="_ETM_Q1_12380120"/>
      <w:bookmarkEnd w:id="2632"/>
      <w:r>
        <w:rPr>
          <w:rFonts w:hint="cs"/>
          <w:rtl/>
          <w:lang w:eastAsia="he-IL"/>
        </w:rPr>
        <w:t xml:space="preserve"> מכניסים את זה בשום מקום.</w:t>
      </w:r>
      <w:bookmarkStart w:id="2633" w:name="_ETM_Q1_12380956"/>
      <w:bookmarkEnd w:id="2633"/>
    </w:p>
    <w:p w:rsidR="00CA28DF" w:rsidRDefault="00CA28DF" w:rsidP="00CA28DF">
      <w:pPr>
        <w:rPr>
          <w:rtl/>
          <w:lang w:eastAsia="he-IL"/>
        </w:rPr>
      </w:pPr>
      <w:bookmarkStart w:id="2634" w:name="_ETM_Q1_12381005"/>
      <w:bookmarkEnd w:id="2634"/>
    </w:p>
    <w:p w:rsidR="00CA28DF" w:rsidRDefault="00CA28DF" w:rsidP="00CA28DF">
      <w:pPr>
        <w:pStyle w:val="a4"/>
        <w:keepNext/>
        <w:rPr>
          <w:rtl/>
        </w:rPr>
      </w:pPr>
      <w:bookmarkStart w:id="2635" w:name="ET_speaker_איתי_עצמון_558"/>
      <w:r w:rsidRPr="00CA28DF">
        <w:rPr>
          <w:rStyle w:val="TagStyle"/>
          <w:rtl/>
        </w:rPr>
        <w:t xml:space="preserve"> &lt;&lt; דובר &gt;&gt; </w:t>
      </w:r>
      <w:r>
        <w:rPr>
          <w:rtl/>
        </w:rPr>
        <w:t>איתי עצמון:</w:t>
      </w:r>
      <w:r w:rsidRPr="00CA28DF">
        <w:rPr>
          <w:rStyle w:val="TagStyle"/>
          <w:rtl/>
        </w:rPr>
        <w:t xml:space="preserve"> &lt;&lt; דובר &gt;&gt;</w:t>
      </w:r>
      <w:r>
        <w:rPr>
          <w:rtl/>
        </w:rPr>
        <w:t xml:space="preserve">   </w:t>
      </w:r>
      <w:bookmarkEnd w:id="2635"/>
    </w:p>
    <w:p w:rsidR="00CA28DF" w:rsidRDefault="00CA28DF" w:rsidP="00CA28DF">
      <w:pPr>
        <w:pStyle w:val="KeepWithNext"/>
        <w:rPr>
          <w:rtl/>
          <w:lang w:eastAsia="he-IL"/>
        </w:rPr>
      </w:pPr>
    </w:p>
    <w:p w:rsidR="00CA28DF" w:rsidRDefault="00CA28DF" w:rsidP="00CA28DF">
      <w:pPr>
        <w:rPr>
          <w:rtl/>
          <w:lang w:eastAsia="he-IL"/>
        </w:rPr>
      </w:pPr>
      <w:r>
        <w:rPr>
          <w:rFonts w:hint="cs"/>
          <w:rtl/>
          <w:lang w:eastAsia="he-IL"/>
        </w:rPr>
        <w:t xml:space="preserve">כן. יש דוגמה אחת שהיא אולי פחות טובה, וחזרו עליה, זה לא אומר שאי אפשר לתקן עכשיו בחוק חדש ולהעביר את העניין הזה. זה ברור - </w:t>
      </w:r>
      <w:bookmarkStart w:id="2636" w:name="_ETM_Q1_12390841"/>
      <w:bookmarkEnd w:id="2636"/>
      <w:r>
        <w:rPr>
          <w:rFonts w:hint="cs"/>
          <w:rtl/>
          <w:lang w:eastAsia="he-IL"/>
        </w:rPr>
        <w:t>- -</w:t>
      </w:r>
    </w:p>
    <w:p w:rsidR="00EB1D7E" w:rsidRDefault="00EB1D7E" w:rsidP="00CA28DF">
      <w:pPr>
        <w:rPr>
          <w:rtl/>
          <w:lang w:eastAsia="he-IL"/>
        </w:rPr>
      </w:pPr>
    </w:p>
    <w:p w:rsidR="00EB1D7E" w:rsidRDefault="00EB1D7E" w:rsidP="00EB1D7E">
      <w:pPr>
        <w:pStyle w:val="af9"/>
        <w:keepNext/>
        <w:rPr>
          <w:rtl/>
          <w:lang w:eastAsia="he-IL"/>
        </w:rPr>
      </w:pPr>
      <w:bookmarkStart w:id="2637" w:name="ET_guest_685092_559"/>
      <w:r w:rsidRPr="00EB1D7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B1D7E">
        <w:rPr>
          <w:rStyle w:val="TagStyle"/>
          <w:rtl/>
        </w:rPr>
        <w:t xml:space="preserve"> &lt;&lt; אורח &gt;&gt;</w:t>
      </w:r>
      <w:r>
        <w:rPr>
          <w:rtl/>
          <w:lang w:eastAsia="he-IL"/>
        </w:rPr>
        <w:t xml:space="preserve">   </w:t>
      </w:r>
      <w:bookmarkEnd w:id="2637"/>
    </w:p>
    <w:p w:rsidR="00EB1D7E" w:rsidRDefault="00EB1D7E" w:rsidP="00EB1D7E">
      <w:pPr>
        <w:pStyle w:val="KeepWithNext"/>
        <w:rPr>
          <w:rtl/>
          <w:lang w:eastAsia="he-IL"/>
        </w:rPr>
      </w:pPr>
    </w:p>
    <w:p w:rsidR="00EB1D7E" w:rsidRDefault="00EB1D7E" w:rsidP="00EB1D7E">
      <w:pPr>
        <w:rPr>
          <w:rtl/>
          <w:lang w:eastAsia="he-IL"/>
        </w:rPr>
      </w:pPr>
      <w:r>
        <w:rPr>
          <w:rFonts w:hint="cs"/>
          <w:rtl/>
          <w:lang w:eastAsia="he-IL"/>
        </w:rPr>
        <w:t>אני כן מתייחסת לחקיקות חדשות מהעת האחרונה, ואנחנו כן מבהירים פה לפרוטוקול - - -</w:t>
      </w:r>
    </w:p>
    <w:p w:rsidR="00EB1D7E" w:rsidRDefault="00EB1D7E" w:rsidP="00EB1D7E">
      <w:pPr>
        <w:rPr>
          <w:rtl/>
          <w:lang w:eastAsia="he-IL"/>
        </w:rPr>
      </w:pPr>
    </w:p>
    <w:p w:rsidR="00EB1D7E" w:rsidRDefault="00EB1D7E" w:rsidP="00EB1D7E">
      <w:pPr>
        <w:pStyle w:val="af6"/>
        <w:keepNext/>
        <w:rPr>
          <w:rtl/>
        </w:rPr>
      </w:pPr>
      <w:bookmarkStart w:id="2638" w:name="ET_yor_5771_560"/>
      <w:r w:rsidRPr="00EB1D7E">
        <w:rPr>
          <w:rStyle w:val="TagStyle"/>
          <w:rtl/>
        </w:rPr>
        <w:t xml:space="preserve"> &lt;&lt; יור &gt;&gt; </w:t>
      </w:r>
      <w:r>
        <w:rPr>
          <w:rtl/>
        </w:rPr>
        <w:t xml:space="preserve">היו"ר איתן </w:t>
      </w:r>
      <w:proofErr w:type="spellStart"/>
      <w:r>
        <w:rPr>
          <w:rtl/>
        </w:rPr>
        <w:t>גינזבורג</w:t>
      </w:r>
      <w:proofErr w:type="spellEnd"/>
      <w:r>
        <w:rPr>
          <w:rtl/>
        </w:rPr>
        <w:t>:</w:t>
      </w:r>
      <w:r w:rsidRPr="00EB1D7E">
        <w:rPr>
          <w:rStyle w:val="TagStyle"/>
          <w:rtl/>
        </w:rPr>
        <w:t xml:space="preserve"> &lt;&lt; יור &gt;&gt;</w:t>
      </w:r>
      <w:r>
        <w:rPr>
          <w:rtl/>
        </w:rPr>
        <w:t xml:space="preserve">   </w:t>
      </w:r>
      <w:bookmarkEnd w:id="2638"/>
    </w:p>
    <w:p w:rsidR="00EB1D7E" w:rsidRDefault="00EB1D7E" w:rsidP="00EB1D7E">
      <w:pPr>
        <w:pStyle w:val="KeepWithNext"/>
        <w:rPr>
          <w:rtl/>
          <w:lang w:eastAsia="he-IL"/>
        </w:rPr>
      </w:pPr>
    </w:p>
    <w:p w:rsidR="00EB1D7E" w:rsidRDefault="00EB1D7E" w:rsidP="00EB1D7E">
      <w:pPr>
        <w:rPr>
          <w:rtl/>
          <w:lang w:eastAsia="he-IL"/>
        </w:rPr>
      </w:pPr>
      <w:r>
        <w:rPr>
          <w:rFonts w:hint="cs"/>
          <w:rtl/>
          <w:lang w:eastAsia="he-IL"/>
        </w:rPr>
        <w:t>רגע, ואם ההצעה טובה – אז לא נכניס אותה כי במקום אחר זה לא קיים?</w:t>
      </w:r>
      <w:r w:rsidR="004A4808">
        <w:rPr>
          <w:rFonts w:hint="cs"/>
          <w:rtl/>
          <w:lang w:eastAsia="he-IL"/>
        </w:rPr>
        <w:t xml:space="preserve"> חזקה על הממשלה שאם ההצעה טובה, תביאו גם </w:t>
      </w:r>
      <w:bookmarkStart w:id="2639" w:name="_ETM_Q1_12402783"/>
      <w:bookmarkEnd w:id="2639"/>
      <w:r w:rsidR="004A4808">
        <w:rPr>
          <w:rFonts w:hint="cs"/>
          <w:rtl/>
          <w:lang w:eastAsia="he-IL"/>
        </w:rPr>
        <w:t>את התיקונים שמהם העתק</w:t>
      </w:r>
      <w:r w:rsidR="00B325E7">
        <w:rPr>
          <w:rFonts w:hint="cs"/>
          <w:rtl/>
          <w:lang w:eastAsia="he-IL"/>
        </w:rPr>
        <w:t>ת</w:t>
      </w:r>
      <w:r w:rsidR="004A4808">
        <w:rPr>
          <w:rFonts w:hint="cs"/>
          <w:rtl/>
          <w:lang w:eastAsia="he-IL"/>
        </w:rPr>
        <w:t xml:space="preserve">ם ותקנו אותם גם שם. מה? אני לא </w:t>
      </w:r>
      <w:bookmarkStart w:id="2640" w:name="_ETM_Q1_12404786"/>
      <w:bookmarkEnd w:id="2640"/>
      <w:r w:rsidR="004A4808">
        <w:rPr>
          <w:rFonts w:hint="cs"/>
          <w:rtl/>
          <w:lang w:eastAsia="he-IL"/>
        </w:rPr>
        <w:t>מבין.</w:t>
      </w:r>
    </w:p>
    <w:p w:rsidR="004A4808" w:rsidRDefault="004A4808" w:rsidP="00EB1D7E">
      <w:pPr>
        <w:rPr>
          <w:rtl/>
          <w:lang w:eastAsia="he-IL"/>
        </w:rPr>
      </w:pPr>
    </w:p>
    <w:p w:rsidR="004A4808" w:rsidRDefault="004A4808" w:rsidP="004A4808">
      <w:pPr>
        <w:pStyle w:val="a4"/>
        <w:keepNext/>
        <w:rPr>
          <w:rtl/>
        </w:rPr>
      </w:pPr>
      <w:bookmarkStart w:id="2641" w:name="ET_speaker_איתי_עצמון_561"/>
      <w:r w:rsidRPr="004A4808">
        <w:rPr>
          <w:rStyle w:val="TagStyle"/>
          <w:rtl/>
        </w:rPr>
        <w:t xml:space="preserve"> &lt;&lt; דובר &gt;&gt; </w:t>
      </w:r>
      <w:r>
        <w:rPr>
          <w:rtl/>
        </w:rPr>
        <w:t>איתי עצמון:</w:t>
      </w:r>
      <w:r w:rsidRPr="004A4808">
        <w:rPr>
          <w:rStyle w:val="TagStyle"/>
          <w:rtl/>
        </w:rPr>
        <w:t xml:space="preserve"> &lt;&lt; דובר &gt;&gt;</w:t>
      </w:r>
      <w:r>
        <w:rPr>
          <w:rtl/>
        </w:rPr>
        <w:t xml:space="preserve">   </w:t>
      </w:r>
      <w:bookmarkEnd w:id="2641"/>
    </w:p>
    <w:p w:rsidR="004A4808" w:rsidRDefault="004A4808" w:rsidP="004A4808">
      <w:pPr>
        <w:pStyle w:val="KeepWithNext"/>
        <w:rPr>
          <w:rtl/>
          <w:lang w:eastAsia="he-IL"/>
        </w:rPr>
      </w:pPr>
    </w:p>
    <w:p w:rsidR="004A4808" w:rsidRPr="004A4808" w:rsidRDefault="004A4808" w:rsidP="004A4808">
      <w:pPr>
        <w:rPr>
          <w:rtl/>
          <w:lang w:eastAsia="he-IL"/>
        </w:rPr>
      </w:pPr>
      <w:r>
        <w:rPr>
          <w:rFonts w:hint="cs"/>
          <w:rtl/>
          <w:lang w:eastAsia="he-IL"/>
        </w:rPr>
        <w:t xml:space="preserve">אם נכתוב: ובכלל זה לפני ההתקשרות. אני לא </w:t>
      </w:r>
      <w:bookmarkStart w:id="2642" w:name="_ETM_Q1_12408697"/>
      <w:bookmarkEnd w:id="2642"/>
      <w:r>
        <w:rPr>
          <w:rFonts w:hint="cs"/>
          <w:rtl/>
          <w:lang w:eastAsia="he-IL"/>
        </w:rPr>
        <w:t xml:space="preserve">חושב שזה גורע משהו. </w:t>
      </w:r>
    </w:p>
    <w:p w:rsidR="008E525D" w:rsidRDefault="008E525D" w:rsidP="0094100E">
      <w:pPr>
        <w:rPr>
          <w:rtl/>
          <w:lang w:eastAsia="he-IL"/>
        </w:rPr>
      </w:pPr>
      <w:bookmarkStart w:id="2643" w:name="_ETM_Q1_9177445"/>
      <w:bookmarkStart w:id="2644" w:name="_ETM_Q1_12416563"/>
      <w:bookmarkEnd w:id="2643"/>
      <w:bookmarkEnd w:id="2644"/>
    </w:p>
    <w:p w:rsidR="008E525D" w:rsidRDefault="008E525D" w:rsidP="008E525D">
      <w:pPr>
        <w:pStyle w:val="af9"/>
        <w:keepNext/>
        <w:rPr>
          <w:rtl/>
          <w:lang w:eastAsia="he-IL"/>
        </w:rPr>
      </w:pPr>
      <w:bookmarkStart w:id="2645" w:name="ET_guest_732083_562"/>
      <w:r w:rsidRPr="008E525D">
        <w:rPr>
          <w:rStyle w:val="TagStyle"/>
          <w:rtl/>
        </w:rPr>
        <w:t xml:space="preserve"> &lt;&lt; אורח &gt;&gt; </w:t>
      </w:r>
      <w:r>
        <w:rPr>
          <w:rtl/>
          <w:lang w:eastAsia="he-IL"/>
        </w:rPr>
        <w:t>אמיר וסרמן:</w:t>
      </w:r>
      <w:r w:rsidRPr="008E525D">
        <w:rPr>
          <w:rStyle w:val="TagStyle"/>
          <w:rtl/>
        </w:rPr>
        <w:t xml:space="preserve"> &lt;&lt; אורח &gt;&gt;</w:t>
      </w:r>
      <w:r>
        <w:rPr>
          <w:rtl/>
          <w:lang w:eastAsia="he-IL"/>
        </w:rPr>
        <w:t xml:space="preserve">   </w:t>
      </w:r>
      <w:bookmarkEnd w:id="2645"/>
    </w:p>
    <w:p w:rsidR="008E525D" w:rsidRDefault="008E525D" w:rsidP="008E525D">
      <w:pPr>
        <w:pStyle w:val="KeepWithNext"/>
        <w:rPr>
          <w:rtl/>
          <w:lang w:eastAsia="he-IL"/>
        </w:rPr>
      </w:pPr>
    </w:p>
    <w:p w:rsidR="008E525D" w:rsidRDefault="008E525D" w:rsidP="008E525D">
      <w:pPr>
        <w:rPr>
          <w:rtl/>
          <w:lang w:eastAsia="he-IL"/>
        </w:rPr>
      </w:pPr>
      <w:bookmarkStart w:id="2646" w:name="_ETM_Q1_12416936"/>
      <w:bookmarkStart w:id="2647" w:name="_ETM_Q1_12416968"/>
      <w:bookmarkEnd w:id="2646"/>
      <w:bookmarkEnd w:id="2647"/>
      <w:r>
        <w:rPr>
          <w:rFonts w:hint="cs"/>
          <w:rtl/>
          <w:lang w:eastAsia="he-IL"/>
        </w:rPr>
        <w:t>- - - זה מתייחס גם לשלב ההצעה של השירות - - -</w:t>
      </w:r>
      <w:bookmarkStart w:id="2648" w:name="_ETM_Q1_12422122"/>
      <w:bookmarkEnd w:id="2648"/>
    </w:p>
    <w:p w:rsidR="008E525D" w:rsidRDefault="008E525D" w:rsidP="008E525D">
      <w:pPr>
        <w:rPr>
          <w:rtl/>
          <w:lang w:eastAsia="he-IL"/>
        </w:rPr>
      </w:pPr>
      <w:bookmarkStart w:id="2649" w:name="_ETM_Q1_12422166"/>
      <w:bookmarkEnd w:id="2649"/>
    </w:p>
    <w:p w:rsidR="008E525D" w:rsidRDefault="008E525D" w:rsidP="008E525D">
      <w:pPr>
        <w:pStyle w:val="a4"/>
        <w:keepNext/>
        <w:rPr>
          <w:rtl/>
        </w:rPr>
      </w:pPr>
      <w:bookmarkStart w:id="2650" w:name="ET_speaker_איתי_עצמון_563"/>
      <w:r w:rsidRPr="008E525D">
        <w:rPr>
          <w:rStyle w:val="TagStyle"/>
          <w:rtl/>
        </w:rPr>
        <w:t xml:space="preserve"> &lt;&lt; דובר &gt;&gt; </w:t>
      </w:r>
      <w:r>
        <w:rPr>
          <w:rtl/>
        </w:rPr>
        <w:t>איתי עצמון:</w:t>
      </w:r>
      <w:r w:rsidRPr="008E525D">
        <w:rPr>
          <w:rStyle w:val="TagStyle"/>
          <w:rtl/>
        </w:rPr>
        <w:t xml:space="preserve"> &lt;&lt; דובר &gt;&gt;</w:t>
      </w:r>
      <w:r>
        <w:rPr>
          <w:rtl/>
        </w:rPr>
        <w:t xml:space="preserve">   </w:t>
      </w:r>
      <w:bookmarkEnd w:id="2650"/>
    </w:p>
    <w:p w:rsidR="008E525D" w:rsidRDefault="008E525D" w:rsidP="008E525D">
      <w:pPr>
        <w:pStyle w:val="KeepWithNext"/>
        <w:rPr>
          <w:rtl/>
          <w:lang w:eastAsia="he-IL"/>
        </w:rPr>
      </w:pPr>
    </w:p>
    <w:p w:rsidR="008E525D" w:rsidRDefault="008E525D" w:rsidP="008E525D">
      <w:pPr>
        <w:rPr>
          <w:rtl/>
          <w:lang w:eastAsia="he-IL"/>
        </w:rPr>
      </w:pPr>
      <w:r>
        <w:rPr>
          <w:rFonts w:hint="cs"/>
          <w:rtl/>
          <w:lang w:eastAsia="he-IL"/>
        </w:rPr>
        <w:t>מציע או נותן?</w:t>
      </w:r>
    </w:p>
    <w:p w:rsidR="008E525D" w:rsidRDefault="008E525D" w:rsidP="008E525D">
      <w:pPr>
        <w:rPr>
          <w:rtl/>
          <w:lang w:eastAsia="he-IL"/>
        </w:rPr>
      </w:pPr>
      <w:bookmarkStart w:id="2651" w:name="_ETM_Q1_12421619"/>
      <w:bookmarkStart w:id="2652" w:name="_ETM_Q1_12421659"/>
      <w:bookmarkEnd w:id="2651"/>
      <w:bookmarkEnd w:id="2652"/>
    </w:p>
    <w:p w:rsidR="008E525D" w:rsidRDefault="008E525D" w:rsidP="008E525D">
      <w:pPr>
        <w:pStyle w:val="af9"/>
        <w:keepNext/>
        <w:rPr>
          <w:rtl/>
          <w:lang w:eastAsia="he-IL"/>
        </w:rPr>
      </w:pPr>
      <w:bookmarkStart w:id="2653" w:name="ET_guest_732083_564"/>
      <w:r w:rsidRPr="008E525D">
        <w:rPr>
          <w:rStyle w:val="TagStyle"/>
          <w:rtl/>
        </w:rPr>
        <w:t xml:space="preserve"> &lt;&lt; אורח &gt;&gt; </w:t>
      </w:r>
      <w:r>
        <w:rPr>
          <w:rtl/>
          <w:lang w:eastAsia="he-IL"/>
        </w:rPr>
        <w:t>אמיר וסרמן:</w:t>
      </w:r>
      <w:r w:rsidRPr="008E525D">
        <w:rPr>
          <w:rStyle w:val="TagStyle"/>
          <w:rtl/>
        </w:rPr>
        <w:t xml:space="preserve"> &lt;&lt; אורח &gt;&gt;</w:t>
      </w:r>
      <w:r>
        <w:rPr>
          <w:rtl/>
          <w:lang w:eastAsia="he-IL"/>
        </w:rPr>
        <w:t xml:space="preserve">   </w:t>
      </w:r>
      <w:bookmarkEnd w:id="2653"/>
    </w:p>
    <w:p w:rsidR="008E525D" w:rsidRDefault="008E525D" w:rsidP="008E525D">
      <w:pPr>
        <w:pStyle w:val="KeepWithNext"/>
        <w:rPr>
          <w:rtl/>
          <w:lang w:eastAsia="he-IL"/>
        </w:rPr>
      </w:pPr>
    </w:p>
    <w:p w:rsidR="008E525D" w:rsidRDefault="008E525D" w:rsidP="008E525D">
      <w:pPr>
        <w:rPr>
          <w:rtl/>
          <w:lang w:eastAsia="he-IL"/>
        </w:rPr>
      </w:pPr>
      <w:r>
        <w:rPr>
          <w:rFonts w:hint="cs"/>
          <w:rtl/>
          <w:lang w:eastAsia="he-IL"/>
        </w:rPr>
        <w:t>כן.</w:t>
      </w:r>
      <w:bookmarkStart w:id="2654" w:name="_ETM_Q1_12423144"/>
      <w:bookmarkEnd w:id="2654"/>
    </w:p>
    <w:p w:rsidR="008E525D" w:rsidRDefault="008E525D" w:rsidP="008E525D">
      <w:pPr>
        <w:rPr>
          <w:rtl/>
          <w:lang w:eastAsia="he-IL"/>
        </w:rPr>
      </w:pPr>
      <w:bookmarkStart w:id="2655" w:name="_ETM_Q1_12423178"/>
      <w:bookmarkEnd w:id="2655"/>
    </w:p>
    <w:p w:rsidR="008E525D" w:rsidRDefault="008E525D" w:rsidP="008E525D">
      <w:pPr>
        <w:pStyle w:val="a4"/>
        <w:keepNext/>
        <w:rPr>
          <w:rtl/>
        </w:rPr>
      </w:pPr>
      <w:bookmarkStart w:id="2656" w:name="ET_speaker_איתי_עצמון_565"/>
      <w:r w:rsidRPr="008E525D">
        <w:rPr>
          <w:rStyle w:val="TagStyle"/>
          <w:rtl/>
        </w:rPr>
        <w:t xml:space="preserve"> &lt;&lt; דובר &gt;&gt; </w:t>
      </w:r>
      <w:r>
        <w:rPr>
          <w:rtl/>
        </w:rPr>
        <w:t>איתי עצמון:</w:t>
      </w:r>
      <w:r w:rsidRPr="008E525D">
        <w:rPr>
          <w:rStyle w:val="TagStyle"/>
          <w:rtl/>
        </w:rPr>
        <w:t xml:space="preserve"> &lt;&lt; דובר &gt;&gt;</w:t>
      </w:r>
      <w:r>
        <w:rPr>
          <w:rtl/>
        </w:rPr>
        <w:t xml:space="preserve">   </w:t>
      </w:r>
      <w:bookmarkEnd w:id="2656"/>
    </w:p>
    <w:p w:rsidR="008E525D" w:rsidRDefault="008E525D" w:rsidP="008E525D">
      <w:pPr>
        <w:pStyle w:val="KeepWithNext"/>
        <w:rPr>
          <w:rtl/>
          <w:lang w:eastAsia="he-IL"/>
        </w:rPr>
      </w:pPr>
    </w:p>
    <w:p w:rsidR="008E525D" w:rsidRDefault="008E525D" w:rsidP="008E525D">
      <w:pPr>
        <w:rPr>
          <w:rtl/>
          <w:lang w:eastAsia="he-IL"/>
        </w:rPr>
      </w:pPr>
      <w:bookmarkStart w:id="2657" w:name="_ETM_Q1_12424959"/>
      <w:bookmarkStart w:id="2658" w:name="_ETM_Q1_12424987"/>
      <w:bookmarkEnd w:id="2657"/>
      <w:bookmarkEnd w:id="2658"/>
      <w:proofErr w:type="spellStart"/>
      <w:r>
        <w:rPr>
          <w:rFonts w:hint="cs"/>
          <w:rtl/>
          <w:lang w:eastAsia="he-IL"/>
        </w:rPr>
        <w:t>אוקיי</w:t>
      </w:r>
      <w:proofErr w:type="spellEnd"/>
      <w:r>
        <w:rPr>
          <w:rFonts w:hint="cs"/>
          <w:rtl/>
          <w:lang w:eastAsia="he-IL"/>
        </w:rPr>
        <w:t>. ואני מניח שזה בכתב, בעל פה? איך בדיוק נעשית -</w:t>
      </w:r>
      <w:bookmarkStart w:id="2659" w:name="_ETM_Q1_12430346"/>
      <w:bookmarkEnd w:id="2659"/>
      <w:r>
        <w:rPr>
          <w:rFonts w:hint="cs"/>
          <w:rtl/>
          <w:lang w:eastAsia="he-IL"/>
        </w:rPr>
        <w:t xml:space="preserve"> - -</w:t>
      </w:r>
    </w:p>
    <w:p w:rsidR="008E525D" w:rsidRDefault="008E525D" w:rsidP="008E525D">
      <w:pPr>
        <w:rPr>
          <w:rtl/>
          <w:lang w:eastAsia="he-IL"/>
        </w:rPr>
      </w:pPr>
      <w:bookmarkStart w:id="2660" w:name="_ETM_Q1_12423214"/>
      <w:bookmarkStart w:id="2661" w:name="_ETM_Q1_12423259"/>
      <w:bookmarkEnd w:id="2660"/>
      <w:bookmarkEnd w:id="2661"/>
    </w:p>
    <w:p w:rsidR="008E525D" w:rsidRDefault="008E525D" w:rsidP="008E525D">
      <w:pPr>
        <w:pStyle w:val="af6"/>
        <w:keepNext/>
        <w:rPr>
          <w:rtl/>
        </w:rPr>
      </w:pPr>
      <w:r w:rsidRPr="008E525D">
        <w:rPr>
          <w:rStyle w:val="TagStyle"/>
          <w:rtl/>
        </w:rPr>
        <w:t xml:space="preserve"> &lt;&lt; יור &gt;&gt; </w:t>
      </w:r>
      <w:r>
        <w:rPr>
          <w:rtl/>
        </w:rPr>
        <w:t xml:space="preserve">היו"ר איתן </w:t>
      </w:r>
      <w:proofErr w:type="spellStart"/>
      <w:r>
        <w:rPr>
          <w:rtl/>
        </w:rPr>
        <w:t>גינזבורג</w:t>
      </w:r>
      <w:proofErr w:type="spellEnd"/>
      <w:r>
        <w:rPr>
          <w:rtl/>
        </w:rPr>
        <w:t>:</w:t>
      </w:r>
      <w:r w:rsidRPr="008E525D">
        <w:rPr>
          <w:rStyle w:val="TagStyle"/>
          <w:rtl/>
        </w:rPr>
        <w:t xml:space="preserve"> &lt;&lt; יור &gt;&gt;</w:t>
      </w:r>
      <w:r>
        <w:rPr>
          <w:rtl/>
        </w:rPr>
        <w:t xml:space="preserve">   </w:t>
      </w:r>
    </w:p>
    <w:p w:rsidR="008E525D" w:rsidRDefault="008E525D" w:rsidP="008E525D">
      <w:pPr>
        <w:pStyle w:val="KeepWithNext"/>
        <w:rPr>
          <w:rtl/>
          <w:lang w:eastAsia="he-IL"/>
        </w:rPr>
      </w:pPr>
    </w:p>
    <w:p w:rsidR="008E525D" w:rsidRDefault="008E525D" w:rsidP="008E525D">
      <w:pPr>
        <w:rPr>
          <w:rtl/>
          <w:lang w:eastAsia="he-IL"/>
        </w:rPr>
      </w:pPr>
      <w:bookmarkStart w:id="2662" w:name="_ETM_Q1_12424457"/>
      <w:bookmarkEnd w:id="2662"/>
      <w:r>
        <w:rPr>
          <w:rFonts w:hint="cs"/>
          <w:rtl/>
          <w:lang w:eastAsia="he-IL"/>
        </w:rPr>
        <w:t>זה תמיד בכתב.</w:t>
      </w:r>
      <w:bookmarkStart w:id="2663" w:name="_ETM_Q1_12429384"/>
      <w:bookmarkEnd w:id="2663"/>
    </w:p>
    <w:p w:rsidR="008E525D" w:rsidRDefault="008E525D" w:rsidP="008E525D">
      <w:pPr>
        <w:rPr>
          <w:rtl/>
          <w:lang w:eastAsia="he-IL"/>
        </w:rPr>
      </w:pPr>
      <w:bookmarkStart w:id="2664" w:name="_ETM_Q1_12429426"/>
      <w:bookmarkEnd w:id="2664"/>
    </w:p>
    <w:p w:rsidR="008E525D" w:rsidRDefault="008E525D" w:rsidP="008E525D">
      <w:pPr>
        <w:pStyle w:val="af9"/>
        <w:keepNext/>
        <w:rPr>
          <w:rtl/>
          <w:lang w:eastAsia="he-IL"/>
        </w:rPr>
      </w:pPr>
      <w:bookmarkStart w:id="2665" w:name="ET_guest_732083_567"/>
      <w:r w:rsidRPr="008E525D">
        <w:rPr>
          <w:rStyle w:val="TagStyle"/>
          <w:rtl/>
        </w:rPr>
        <w:t xml:space="preserve"> &lt;&lt; אורח &gt;&gt; </w:t>
      </w:r>
      <w:r>
        <w:rPr>
          <w:rtl/>
          <w:lang w:eastAsia="he-IL"/>
        </w:rPr>
        <w:t>אמיר וסרמן:</w:t>
      </w:r>
      <w:r w:rsidRPr="008E525D">
        <w:rPr>
          <w:rStyle w:val="TagStyle"/>
          <w:rtl/>
        </w:rPr>
        <w:t xml:space="preserve"> &lt;&lt; אורח &gt;&gt;</w:t>
      </w:r>
      <w:r>
        <w:rPr>
          <w:rtl/>
          <w:lang w:eastAsia="he-IL"/>
        </w:rPr>
        <w:t xml:space="preserve">   </w:t>
      </w:r>
      <w:bookmarkEnd w:id="2665"/>
    </w:p>
    <w:p w:rsidR="008E525D" w:rsidRDefault="008E525D" w:rsidP="008E525D">
      <w:pPr>
        <w:pStyle w:val="KeepWithNext"/>
        <w:rPr>
          <w:rtl/>
          <w:lang w:eastAsia="he-IL"/>
        </w:rPr>
      </w:pPr>
    </w:p>
    <w:p w:rsidR="008E525D" w:rsidRDefault="00AA2A2C" w:rsidP="008E525D">
      <w:pPr>
        <w:rPr>
          <w:rtl/>
          <w:lang w:eastAsia="he-IL"/>
        </w:rPr>
      </w:pPr>
      <w:r>
        <w:rPr>
          <w:rFonts w:hint="cs"/>
          <w:rtl/>
          <w:lang w:eastAsia="he-IL"/>
        </w:rPr>
        <w:t>אני חושב שכיוון שמדובר באפליקציה, ההנחה שהכול יהיה - - -</w:t>
      </w:r>
    </w:p>
    <w:p w:rsidR="00AA2A2C" w:rsidRDefault="00AA2A2C" w:rsidP="0094100E">
      <w:pPr>
        <w:rPr>
          <w:rtl/>
          <w:lang w:eastAsia="he-IL"/>
        </w:rPr>
      </w:pPr>
      <w:bookmarkStart w:id="2666" w:name="_ETM_Q1_12434804"/>
      <w:bookmarkStart w:id="2667" w:name="_ETM_Q1_12434869"/>
      <w:bookmarkStart w:id="2668" w:name="_ETM_Q1_9113729"/>
      <w:bookmarkEnd w:id="2666"/>
      <w:bookmarkEnd w:id="2667"/>
      <w:bookmarkEnd w:id="2668"/>
    </w:p>
    <w:p w:rsidR="00AA2A2C" w:rsidRDefault="00AA2A2C" w:rsidP="00AA2A2C">
      <w:pPr>
        <w:pStyle w:val="a4"/>
        <w:keepNext/>
        <w:rPr>
          <w:rtl/>
        </w:rPr>
      </w:pPr>
      <w:bookmarkStart w:id="2669" w:name="ET_speaker_איתי_עצמון_567"/>
      <w:r w:rsidRPr="00AA2A2C">
        <w:rPr>
          <w:rStyle w:val="TagStyle"/>
          <w:rtl/>
        </w:rPr>
        <w:t xml:space="preserve"> &lt;&lt; דובר &gt;&gt; </w:t>
      </w:r>
      <w:r>
        <w:rPr>
          <w:rtl/>
        </w:rPr>
        <w:t>איתי עצמון:</w:t>
      </w:r>
      <w:r w:rsidRPr="00AA2A2C">
        <w:rPr>
          <w:rStyle w:val="TagStyle"/>
          <w:rtl/>
        </w:rPr>
        <w:t xml:space="preserve"> &lt;&lt; דובר &gt;&gt;</w:t>
      </w:r>
      <w:r>
        <w:rPr>
          <w:rtl/>
        </w:rPr>
        <w:t xml:space="preserve">   </w:t>
      </w:r>
      <w:bookmarkEnd w:id="2669"/>
    </w:p>
    <w:p w:rsidR="00AA2A2C" w:rsidRDefault="00AA2A2C" w:rsidP="00AA2A2C">
      <w:pPr>
        <w:pStyle w:val="KeepWithNext"/>
        <w:rPr>
          <w:rtl/>
          <w:lang w:eastAsia="he-IL"/>
        </w:rPr>
      </w:pPr>
    </w:p>
    <w:p w:rsidR="00AA2A2C" w:rsidRDefault="00AA2A2C" w:rsidP="00AA2A2C">
      <w:pPr>
        <w:rPr>
          <w:rtl/>
          <w:lang w:eastAsia="he-IL"/>
        </w:rPr>
      </w:pPr>
      <w:proofErr w:type="spellStart"/>
      <w:r>
        <w:rPr>
          <w:rFonts w:hint="cs"/>
          <w:rtl/>
          <w:lang w:eastAsia="he-IL"/>
        </w:rPr>
        <w:t>אוקיי</w:t>
      </w:r>
      <w:proofErr w:type="spellEnd"/>
      <w:r>
        <w:rPr>
          <w:rFonts w:hint="cs"/>
          <w:rtl/>
          <w:lang w:eastAsia="he-IL"/>
        </w:rPr>
        <w:t xml:space="preserve">. ואגב, ההתאמה לחקיקה אחרת, ראיתי שיש בסעיף שעניינו איסור הטעיה לגבי אחריות של מפרסם, אתם קבעתם </w:t>
      </w:r>
      <w:bookmarkStart w:id="2670" w:name="_ETM_Q1_12447830"/>
      <w:bookmarkEnd w:id="2670"/>
      <w:r>
        <w:rPr>
          <w:rFonts w:hint="cs"/>
          <w:rtl/>
          <w:lang w:eastAsia="he-IL"/>
        </w:rPr>
        <w:t>נוסח שונה ממה שקבוע בסעיף 8ב לחוק שירותי תשלומי</w:t>
      </w:r>
      <w:r w:rsidR="00B325E7">
        <w:rPr>
          <w:rFonts w:hint="cs"/>
          <w:rtl/>
          <w:lang w:eastAsia="he-IL"/>
        </w:rPr>
        <w:t>ם</w:t>
      </w:r>
      <w:r>
        <w:rPr>
          <w:rFonts w:hint="cs"/>
          <w:rtl/>
          <w:lang w:eastAsia="he-IL"/>
        </w:rPr>
        <w:t xml:space="preserve">, </w:t>
      </w:r>
      <w:bookmarkStart w:id="2671" w:name="_ETM_Q1_12452880"/>
      <w:bookmarkEnd w:id="2671"/>
      <w:r>
        <w:rPr>
          <w:rFonts w:hint="cs"/>
          <w:rtl/>
          <w:lang w:eastAsia="he-IL"/>
        </w:rPr>
        <w:t>למשל?</w:t>
      </w:r>
      <w:bookmarkStart w:id="2672" w:name="_ETM_Q1_12452584"/>
      <w:bookmarkEnd w:id="2672"/>
    </w:p>
    <w:p w:rsidR="00AA2A2C" w:rsidRDefault="00AA2A2C" w:rsidP="00AA2A2C">
      <w:pPr>
        <w:rPr>
          <w:rtl/>
          <w:lang w:eastAsia="he-IL"/>
        </w:rPr>
      </w:pPr>
      <w:bookmarkStart w:id="2673" w:name="_ETM_Q1_12452629"/>
      <w:bookmarkStart w:id="2674" w:name="_ETM_Q1_12452203"/>
      <w:bookmarkEnd w:id="2673"/>
      <w:bookmarkEnd w:id="2674"/>
    </w:p>
    <w:p w:rsidR="00AA2A2C" w:rsidRDefault="00AA2A2C" w:rsidP="00AA2A2C">
      <w:pPr>
        <w:pStyle w:val="af9"/>
        <w:keepNext/>
        <w:rPr>
          <w:rtl/>
          <w:lang w:eastAsia="he-IL"/>
        </w:rPr>
      </w:pPr>
      <w:bookmarkStart w:id="2675" w:name="ET_guest_781897_568"/>
      <w:r w:rsidRPr="00AA2A2C">
        <w:rPr>
          <w:rStyle w:val="TagStyle"/>
          <w:rtl/>
        </w:rPr>
        <w:t xml:space="preserve"> &lt;&lt; אורח &gt;&gt; </w:t>
      </w:r>
      <w:r>
        <w:rPr>
          <w:rtl/>
          <w:lang w:eastAsia="he-IL"/>
        </w:rPr>
        <w:t>עמיהוד שמלצר:</w:t>
      </w:r>
      <w:r w:rsidRPr="00AA2A2C">
        <w:rPr>
          <w:rStyle w:val="TagStyle"/>
          <w:rtl/>
        </w:rPr>
        <w:t xml:space="preserve"> &lt;&lt; אורח &gt;&gt;</w:t>
      </w:r>
      <w:r>
        <w:rPr>
          <w:rtl/>
          <w:lang w:eastAsia="he-IL"/>
        </w:rPr>
        <w:t xml:space="preserve">   </w:t>
      </w:r>
      <w:bookmarkEnd w:id="2675"/>
    </w:p>
    <w:p w:rsidR="00AA2A2C" w:rsidRDefault="00AA2A2C" w:rsidP="00AA2A2C">
      <w:pPr>
        <w:pStyle w:val="KeepWithNext"/>
        <w:rPr>
          <w:rtl/>
          <w:lang w:eastAsia="he-IL"/>
        </w:rPr>
      </w:pPr>
    </w:p>
    <w:p w:rsidR="00AA2A2C" w:rsidRDefault="00AA2A2C" w:rsidP="00AA2A2C">
      <w:pPr>
        <w:rPr>
          <w:rtl/>
          <w:lang w:eastAsia="he-IL"/>
        </w:rPr>
      </w:pPr>
      <w:bookmarkStart w:id="2676" w:name="_ETM_Q1_12452614"/>
      <w:bookmarkStart w:id="2677" w:name="_ETM_Q1_12452680"/>
      <w:bookmarkEnd w:id="2676"/>
      <w:bookmarkEnd w:id="2677"/>
      <w:r>
        <w:rPr>
          <w:rFonts w:hint="cs"/>
          <w:rtl/>
          <w:lang w:eastAsia="he-IL"/>
        </w:rPr>
        <w:t>אחריות של מה?</w:t>
      </w:r>
    </w:p>
    <w:p w:rsidR="00AA2A2C" w:rsidRDefault="00AA2A2C" w:rsidP="00AA2A2C">
      <w:pPr>
        <w:rPr>
          <w:rtl/>
          <w:lang w:eastAsia="he-IL"/>
        </w:rPr>
      </w:pPr>
      <w:bookmarkStart w:id="2678" w:name="_ETM_Q1_12453402"/>
      <w:bookmarkStart w:id="2679" w:name="_ETM_Q1_12453445"/>
      <w:bookmarkEnd w:id="2678"/>
      <w:bookmarkEnd w:id="2679"/>
    </w:p>
    <w:p w:rsidR="00AA2A2C" w:rsidRDefault="00AA2A2C" w:rsidP="00AA2A2C">
      <w:pPr>
        <w:pStyle w:val="a4"/>
        <w:keepNext/>
        <w:rPr>
          <w:rtl/>
        </w:rPr>
      </w:pPr>
      <w:bookmarkStart w:id="2680" w:name="ET_speaker_איתי_עצמון_569"/>
      <w:r w:rsidRPr="00AA2A2C">
        <w:rPr>
          <w:rStyle w:val="TagStyle"/>
          <w:rtl/>
        </w:rPr>
        <w:t xml:space="preserve"> &lt;&lt; דובר &gt;&gt; </w:t>
      </w:r>
      <w:r>
        <w:rPr>
          <w:rtl/>
        </w:rPr>
        <w:t>איתי עצמון:</w:t>
      </w:r>
      <w:r w:rsidRPr="00AA2A2C">
        <w:rPr>
          <w:rStyle w:val="TagStyle"/>
          <w:rtl/>
        </w:rPr>
        <w:t xml:space="preserve"> &lt;&lt; דובר &gt;&gt;</w:t>
      </w:r>
      <w:r>
        <w:rPr>
          <w:rtl/>
        </w:rPr>
        <w:t xml:space="preserve">   </w:t>
      </w:r>
      <w:bookmarkEnd w:id="2680"/>
    </w:p>
    <w:p w:rsidR="00AA2A2C" w:rsidRDefault="00AA2A2C" w:rsidP="00AA2A2C">
      <w:pPr>
        <w:pStyle w:val="KeepWithNext"/>
        <w:rPr>
          <w:rtl/>
          <w:lang w:eastAsia="he-IL"/>
        </w:rPr>
      </w:pPr>
    </w:p>
    <w:p w:rsidR="00AA2A2C" w:rsidRDefault="00AA2A2C" w:rsidP="00AA2A2C">
      <w:pPr>
        <w:rPr>
          <w:rtl/>
          <w:lang w:eastAsia="he-IL"/>
        </w:rPr>
      </w:pPr>
      <w:r>
        <w:rPr>
          <w:rFonts w:hint="cs"/>
          <w:rtl/>
          <w:lang w:eastAsia="he-IL"/>
        </w:rPr>
        <w:t>סעיף 33ב, איסור הטעיה, אחריות של מפרסם</w:t>
      </w:r>
      <w:bookmarkStart w:id="2681" w:name="_ETM_Q1_12460757"/>
      <w:bookmarkEnd w:id="2681"/>
      <w:r>
        <w:rPr>
          <w:rFonts w:hint="cs"/>
          <w:rtl/>
          <w:lang w:eastAsia="he-IL"/>
        </w:rPr>
        <w:t xml:space="preserve"> מטעם נותן השירות. הטעיה בפרסומים. הנוסח כאן הוא שונה</w:t>
      </w:r>
      <w:bookmarkStart w:id="2682" w:name="_ETM_Q1_12466230"/>
      <w:bookmarkEnd w:id="2682"/>
      <w:r>
        <w:rPr>
          <w:rFonts w:hint="cs"/>
          <w:rtl/>
          <w:lang w:eastAsia="he-IL"/>
        </w:rPr>
        <w:t xml:space="preserve">, ואימצתם את החלק הראשון של סעיף 8 לחוק שירותי </w:t>
      </w:r>
      <w:bookmarkStart w:id="2683" w:name="_ETM_Q1_12468616"/>
      <w:bookmarkEnd w:id="2683"/>
      <w:r>
        <w:rPr>
          <w:rFonts w:hint="cs"/>
          <w:rtl/>
          <w:lang w:eastAsia="he-IL"/>
        </w:rPr>
        <w:t xml:space="preserve">תשלום ואת החלק השני לא. לא תמיד חייבים לדבוק בדיוק </w:t>
      </w:r>
      <w:bookmarkStart w:id="2684" w:name="_ETM_Q1_12474013"/>
      <w:bookmarkEnd w:id="2684"/>
      <w:r>
        <w:rPr>
          <w:rFonts w:hint="cs"/>
          <w:rtl/>
          <w:lang w:eastAsia="he-IL"/>
        </w:rPr>
        <w:t>באותו מודל ובאותו נוסח. עשיתם כאן שינויים, אני לא יודע למה.</w:t>
      </w:r>
      <w:bookmarkStart w:id="2685" w:name="_ETM_Q1_12479655"/>
      <w:bookmarkEnd w:id="2685"/>
    </w:p>
    <w:p w:rsidR="00AA2A2C" w:rsidRDefault="00AA2A2C" w:rsidP="00AA2A2C">
      <w:pPr>
        <w:rPr>
          <w:rtl/>
          <w:lang w:eastAsia="he-IL"/>
        </w:rPr>
      </w:pPr>
      <w:bookmarkStart w:id="2686" w:name="_ETM_Q1_12479707"/>
      <w:bookmarkStart w:id="2687" w:name="_ETM_Q1_12480315"/>
      <w:bookmarkEnd w:id="2686"/>
      <w:bookmarkEnd w:id="2687"/>
    </w:p>
    <w:p w:rsidR="00AA2A2C" w:rsidRDefault="00AA2A2C" w:rsidP="00AA2A2C">
      <w:pPr>
        <w:pStyle w:val="af9"/>
        <w:keepNext/>
        <w:rPr>
          <w:rtl/>
          <w:lang w:eastAsia="he-IL"/>
        </w:rPr>
      </w:pPr>
      <w:bookmarkStart w:id="2688" w:name="ET_guest_786130_570"/>
      <w:r w:rsidRPr="00AA2A2C">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AA2A2C">
        <w:rPr>
          <w:rStyle w:val="TagStyle"/>
          <w:rtl/>
        </w:rPr>
        <w:t xml:space="preserve"> &lt;&lt; אורח &gt;&gt;</w:t>
      </w:r>
      <w:r>
        <w:rPr>
          <w:rtl/>
          <w:lang w:eastAsia="he-IL"/>
        </w:rPr>
        <w:t xml:space="preserve">   </w:t>
      </w:r>
      <w:bookmarkEnd w:id="2688"/>
    </w:p>
    <w:p w:rsidR="00AA2A2C" w:rsidRDefault="00AA2A2C" w:rsidP="00AA2A2C">
      <w:pPr>
        <w:pStyle w:val="KeepWithNext"/>
        <w:rPr>
          <w:rtl/>
          <w:lang w:eastAsia="he-IL"/>
        </w:rPr>
      </w:pPr>
    </w:p>
    <w:p w:rsidR="00AA2A2C" w:rsidRPr="00AA2A2C" w:rsidRDefault="00AA2A2C" w:rsidP="00AA2A2C">
      <w:pPr>
        <w:rPr>
          <w:rtl/>
          <w:lang w:eastAsia="he-IL"/>
        </w:rPr>
      </w:pPr>
      <w:bookmarkStart w:id="2689" w:name="_ETM_Q1_12480712"/>
      <w:bookmarkStart w:id="2690" w:name="_ETM_Q1_12480742"/>
      <w:bookmarkStart w:id="2691" w:name="_ETM_Q1_12484827"/>
      <w:bookmarkStart w:id="2692" w:name="_ETM_Q1_12484871"/>
      <w:bookmarkEnd w:id="2689"/>
      <w:bookmarkEnd w:id="2690"/>
      <w:bookmarkEnd w:id="2691"/>
      <w:bookmarkEnd w:id="2692"/>
      <w:r>
        <w:rPr>
          <w:rFonts w:hint="cs"/>
          <w:rtl/>
          <w:lang w:eastAsia="he-IL"/>
        </w:rPr>
        <w:t>אציין שזה סעיף שדומה לסעיף שחל על זירות מסחר לחשבון העצמי שבחוק ניירות ערך.</w:t>
      </w:r>
    </w:p>
    <w:p w:rsidR="00AA2A2C" w:rsidRDefault="00AA2A2C" w:rsidP="00AA2A2C">
      <w:pPr>
        <w:rPr>
          <w:rtl/>
          <w:lang w:eastAsia="he-IL"/>
        </w:rPr>
      </w:pPr>
      <w:bookmarkStart w:id="2693" w:name="_ETM_Q1_12456063"/>
      <w:bookmarkStart w:id="2694" w:name="_ETM_Q1_12485410"/>
      <w:bookmarkEnd w:id="2693"/>
      <w:bookmarkEnd w:id="2694"/>
    </w:p>
    <w:p w:rsidR="00AA2A2C" w:rsidRDefault="00AA2A2C" w:rsidP="00AA2A2C">
      <w:pPr>
        <w:pStyle w:val="af9"/>
        <w:keepNext/>
        <w:rPr>
          <w:rtl/>
          <w:lang w:eastAsia="he-IL"/>
        </w:rPr>
      </w:pPr>
      <w:bookmarkStart w:id="2695" w:name="ET_guest_781897_571"/>
      <w:r w:rsidRPr="00AA2A2C">
        <w:rPr>
          <w:rStyle w:val="TagStyle"/>
          <w:rtl/>
        </w:rPr>
        <w:t xml:space="preserve"> &lt;&lt; אורח &gt;&gt; </w:t>
      </w:r>
      <w:r>
        <w:rPr>
          <w:rtl/>
          <w:lang w:eastAsia="he-IL"/>
        </w:rPr>
        <w:t>עמיהוד שמלצר:</w:t>
      </w:r>
      <w:r w:rsidRPr="00AA2A2C">
        <w:rPr>
          <w:rStyle w:val="TagStyle"/>
          <w:rtl/>
        </w:rPr>
        <w:t xml:space="preserve"> &lt;&lt; אורח &gt;&gt;</w:t>
      </w:r>
      <w:r>
        <w:rPr>
          <w:rtl/>
          <w:lang w:eastAsia="he-IL"/>
        </w:rPr>
        <w:t xml:space="preserve">   </w:t>
      </w:r>
      <w:bookmarkEnd w:id="2695"/>
    </w:p>
    <w:p w:rsidR="00AA2A2C" w:rsidRDefault="00AA2A2C" w:rsidP="00AA2A2C">
      <w:pPr>
        <w:pStyle w:val="KeepWithNext"/>
        <w:rPr>
          <w:rtl/>
          <w:lang w:eastAsia="he-IL"/>
        </w:rPr>
      </w:pPr>
    </w:p>
    <w:p w:rsidR="00AA2A2C" w:rsidRDefault="00AA2A2C" w:rsidP="00AA2A2C">
      <w:pPr>
        <w:rPr>
          <w:rtl/>
          <w:lang w:eastAsia="he-IL"/>
        </w:rPr>
      </w:pPr>
      <w:bookmarkStart w:id="2696" w:name="_ETM_Q1_12485792"/>
      <w:bookmarkStart w:id="2697" w:name="_ETM_Q1_12485826"/>
      <w:bookmarkEnd w:id="2696"/>
      <w:bookmarkEnd w:id="2697"/>
      <w:r>
        <w:rPr>
          <w:rFonts w:hint="cs"/>
          <w:rtl/>
          <w:lang w:eastAsia="he-IL"/>
        </w:rPr>
        <w:t xml:space="preserve">זה חוקי פיקוח אצל רשויות </w:t>
      </w:r>
      <w:bookmarkStart w:id="2698" w:name="_ETM_Q1_12485446"/>
      <w:bookmarkEnd w:id="2698"/>
      <w:r>
        <w:rPr>
          <w:rFonts w:hint="cs"/>
          <w:rtl/>
          <w:lang w:eastAsia="he-IL"/>
        </w:rPr>
        <w:t>שונות. התאמנו את זה לחוק הפיקוח של הרשות לניירות ערך.</w:t>
      </w:r>
    </w:p>
    <w:p w:rsidR="00AA2A2C" w:rsidRDefault="00AA2A2C" w:rsidP="00AA2A2C">
      <w:pPr>
        <w:rPr>
          <w:rtl/>
          <w:lang w:eastAsia="he-IL"/>
        </w:rPr>
      </w:pPr>
      <w:bookmarkStart w:id="2699" w:name="_ETM_Q1_12490140"/>
      <w:bookmarkStart w:id="2700" w:name="_ETM_Q1_12490245"/>
      <w:bookmarkEnd w:id="2699"/>
      <w:bookmarkEnd w:id="2700"/>
    </w:p>
    <w:p w:rsidR="00AA2A2C" w:rsidRDefault="00AA2A2C" w:rsidP="00AA2A2C">
      <w:pPr>
        <w:pStyle w:val="a4"/>
        <w:keepNext/>
        <w:rPr>
          <w:rtl/>
        </w:rPr>
      </w:pPr>
      <w:bookmarkStart w:id="2701" w:name="ET_speaker_איתי_עצמון_572"/>
      <w:r w:rsidRPr="00AA2A2C">
        <w:rPr>
          <w:rStyle w:val="TagStyle"/>
          <w:rtl/>
        </w:rPr>
        <w:t xml:space="preserve"> &lt;&lt; דובר &gt;&gt; </w:t>
      </w:r>
      <w:r>
        <w:rPr>
          <w:rtl/>
        </w:rPr>
        <w:t>איתי עצמון:</w:t>
      </w:r>
      <w:r w:rsidRPr="00AA2A2C">
        <w:rPr>
          <w:rStyle w:val="TagStyle"/>
          <w:rtl/>
        </w:rPr>
        <w:t xml:space="preserve"> &lt;&lt; דובר &gt;&gt;</w:t>
      </w:r>
      <w:r>
        <w:rPr>
          <w:rtl/>
        </w:rPr>
        <w:t xml:space="preserve">   </w:t>
      </w:r>
      <w:bookmarkEnd w:id="2701"/>
    </w:p>
    <w:p w:rsidR="00AA2A2C" w:rsidRDefault="00AA2A2C" w:rsidP="00AA2A2C">
      <w:pPr>
        <w:pStyle w:val="KeepWithNext"/>
        <w:rPr>
          <w:rtl/>
          <w:lang w:eastAsia="he-IL"/>
        </w:rPr>
      </w:pPr>
    </w:p>
    <w:p w:rsidR="00AA2A2C" w:rsidRDefault="00AA2A2C" w:rsidP="00AA2A2C">
      <w:pPr>
        <w:rPr>
          <w:rtl/>
          <w:lang w:eastAsia="he-IL"/>
        </w:rPr>
      </w:pPr>
      <w:r>
        <w:rPr>
          <w:rFonts w:hint="cs"/>
          <w:rtl/>
          <w:lang w:eastAsia="he-IL"/>
        </w:rPr>
        <w:t>הבנתי.</w:t>
      </w:r>
      <w:bookmarkStart w:id="2702" w:name="_ETM_Q1_12491283"/>
      <w:bookmarkEnd w:id="2702"/>
    </w:p>
    <w:p w:rsidR="00AA2A2C" w:rsidRDefault="00AA2A2C" w:rsidP="00AA2A2C">
      <w:pPr>
        <w:rPr>
          <w:rtl/>
          <w:lang w:eastAsia="he-IL"/>
        </w:rPr>
      </w:pPr>
      <w:bookmarkStart w:id="2703" w:name="_ETM_Q1_12491336"/>
      <w:bookmarkEnd w:id="2703"/>
    </w:p>
    <w:p w:rsidR="00AA2A2C" w:rsidRDefault="00AA2A2C" w:rsidP="00AA2A2C">
      <w:pPr>
        <w:pStyle w:val="af6"/>
        <w:keepNext/>
        <w:rPr>
          <w:rtl/>
        </w:rPr>
      </w:pPr>
      <w:bookmarkStart w:id="2704" w:name="ET_yor_5771_573"/>
      <w:r w:rsidRPr="00AA2A2C">
        <w:rPr>
          <w:rStyle w:val="TagStyle"/>
          <w:rtl/>
        </w:rPr>
        <w:t xml:space="preserve"> &lt;&lt; יור &gt;&gt; </w:t>
      </w:r>
      <w:r>
        <w:rPr>
          <w:rtl/>
        </w:rPr>
        <w:t xml:space="preserve">היו"ר איתן </w:t>
      </w:r>
      <w:proofErr w:type="spellStart"/>
      <w:r>
        <w:rPr>
          <w:rtl/>
        </w:rPr>
        <w:t>גינזבורג</w:t>
      </w:r>
      <w:proofErr w:type="spellEnd"/>
      <w:r>
        <w:rPr>
          <w:rtl/>
        </w:rPr>
        <w:t>:</w:t>
      </w:r>
      <w:r w:rsidRPr="00AA2A2C">
        <w:rPr>
          <w:rStyle w:val="TagStyle"/>
          <w:rtl/>
        </w:rPr>
        <w:t xml:space="preserve"> &lt;&lt; יור &gt;&gt;</w:t>
      </w:r>
      <w:r>
        <w:rPr>
          <w:rtl/>
        </w:rPr>
        <w:t xml:space="preserve">   </w:t>
      </w:r>
      <w:bookmarkEnd w:id="2704"/>
    </w:p>
    <w:p w:rsidR="00AA2A2C" w:rsidRDefault="00AA2A2C" w:rsidP="00AA2A2C">
      <w:pPr>
        <w:pStyle w:val="KeepWithNext"/>
        <w:rPr>
          <w:rtl/>
          <w:lang w:eastAsia="he-IL"/>
        </w:rPr>
      </w:pPr>
    </w:p>
    <w:p w:rsidR="00AA2A2C" w:rsidRDefault="00AA2A2C" w:rsidP="00AA2A2C">
      <w:pPr>
        <w:rPr>
          <w:rtl/>
          <w:lang w:eastAsia="he-IL"/>
        </w:rPr>
      </w:pPr>
      <w:bookmarkStart w:id="2705" w:name="_ETM_Q1_12492405"/>
      <w:bookmarkEnd w:id="2705"/>
      <w:r>
        <w:rPr>
          <w:rFonts w:hint="cs"/>
          <w:rtl/>
          <w:lang w:eastAsia="he-IL"/>
        </w:rPr>
        <w:t xml:space="preserve">מה </w:t>
      </w:r>
      <w:bookmarkStart w:id="2706" w:name="_ETM_Q1_12491674"/>
      <w:bookmarkEnd w:id="2706"/>
      <w:r>
        <w:rPr>
          <w:rFonts w:hint="cs"/>
          <w:rtl/>
          <w:lang w:eastAsia="he-IL"/>
        </w:rPr>
        <w:t>התשובה כאן?</w:t>
      </w:r>
    </w:p>
    <w:p w:rsidR="00AA2A2C" w:rsidRDefault="00AA2A2C" w:rsidP="00AA2A2C">
      <w:pPr>
        <w:rPr>
          <w:rtl/>
          <w:lang w:eastAsia="he-IL"/>
        </w:rPr>
      </w:pPr>
      <w:bookmarkStart w:id="2707" w:name="_ETM_Q1_12493532"/>
      <w:bookmarkStart w:id="2708" w:name="_ETM_Q1_12493584"/>
      <w:bookmarkEnd w:id="2707"/>
      <w:bookmarkEnd w:id="2708"/>
    </w:p>
    <w:p w:rsidR="00AA2A2C" w:rsidRDefault="00AA2A2C" w:rsidP="00AA2A2C">
      <w:pPr>
        <w:pStyle w:val="a4"/>
        <w:keepNext/>
        <w:rPr>
          <w:rtl/>
        </w:rPr>
      </w:pPr>
      <w:bookmarkStart w:id="2709" w:name="ET_speaker_איתי_עצמון_574"/>
      <w:r w:rsidRPr="00AA2A2C">
        <w:rPr>
          <w:rStyle w:val="TagStyle"/>
          <w:rtl/>
        </w:rPr>
        <w:t xml:space="preserve"> &lt;&lt; דובר &gt;&gt; </w:t>
      </w:r>
      <w:r>
        <w:rPr>
          <w:rtl/>
        </w:rPr>
        <w:t>איתי עצמון:</w:t>
      </w:r>
      <w:r w:rsidRPr="00AA2A2C">
        <w:rPr>
          <w:rStyle w:val="TagStyle"/>
          <w:rtl/>
        </w:rPr>
        <w:t xml:space="preserve"> &lt;&lt; דובר &gt;&gt;</w:t>
      </w:r>
      <w:r>
        <w:rPr>
          <w:rtl/>
        </w:rPr>
        <w:t xml:space="preserve">   </w:t>
      </w:r>
      <w:bookmarkEnd w:id="2709"/>
    </w:p>
    <w:p w:rsidR="00AA2A2C" w:rsidRDefault="00AA2A2C" w:rsidP="00AA2A2C">
      <w:pPr>
        <w:pStyle w:val="KeepWithNext"/>
        <w:rPr>
          <w:rtl/>
          <w:lang w:eastAsia="he-IL"/>
        </w:rPr>
      </w:pPr>
    </w:p>
    <w:p w:rsidR="00AA2A2C" w:rsidRDefault="00AA2A2C" w:rsidP="00AA2A2C">
      <w:pPr>
        <w:rPr>
          <w:rtl/>
          <w:lang w:eastAsia="he-IL"/>
        </w:rPr>
      </w:pPr>
      <w:r>
        <w:rPr>
          <w:rFonts w:hint="cs"/>
          <w:rtl/>
          <w:lang w:eastAsia="he-IL"/>
        </w:rPr>
        <w:t>מה שנקרא – תשובה לכל שאלה.</w:t>
      </w:r>
      <w:bookmarkStart w:id="2710" w:name="_ETM_Q1_12498066"/>
      <w:bookmarkEnd w:id="2710"/>
    </w:p>
    <w:p w:rsidR="00AA2A2C" w:rsidRDefault="00AA2A2C" w:rsidP="00AA2A2C">
      <w:pPr>
        <w:rPr>
          <w:rtl/>
          <w:lang w:eastAsia="he-IL"/>
        </w:rPr>
      </w:pPr>
      <w:bookmarkStart w:id="2711" w:name="_ETM_Q1_12498125"/>
      <w:bookmarkEnd w:id="2711"/>
    </w:p>
    <w:p w:rsidR="00AA2A2C" w:rsidRDefault="00AA2A2C" w:rsidP="00AA2A2C">
      <w:pPr>
        <w:pStyle w:val="af6"/>
        <w:keepNext/>
        <w:rPr>
          <w:rtl/>
        </w:rPr>
      </w:pPr>
      <w:bookmarkStart w:id="2712" w:name="ET_yor_5771_575"/>
      <w:r w:rsidRPr="00AA2A2C">
        <w:rPr>
          <w:rStyle w:val="TagStyle"/>
          <w:rtl/>
        </w:rPr>
        <w:t xml:space="preserve"> &lt;&lt; יור &gt;&gt; </w:t>
      </w:r>
      <w:r>
        <w:rPr>
          <w:rtl/>
        </w:rPr>
        <w:t xml:space="preserve">היו"ר איתן </w:t>
      </w:r>
      <w:proofErr w:type="spellStart"/>
      <w:r>
        <w:rPr>
          <w:rtl/>
        </w:rPr>
        <w:t>גינזבורג</w:t>
      </w:r>
      <w:proofErr w:type="spellEnd"/>
      <w:r>
        <w:rPr>
          <w:rtl/>
        </w:rPr>
        <w:t>:</w:t>
      </w:r>
      <w:r w:rsidRPr="00AA2A2C">
        <w:rPr>
          <w:rStyle w:val="TagStyle"/>
          <w:rtl/>
        </w:rPr>
        <w:t xml:space="preserve"> &lt;&lt; יור &gt;&gt;</w:t>
      </w:r>
      <w:r>
        <w:rPr>
          <w:rtl/>
        </w:rPr>
        <w:t xml:space="preserve">   </w:t>
      </w:r>
      <w:bookmarkEnd w:id="2712"/>
    </w:p>
    <w:p w:rsidR="00AA2A2C" w:rsidRDefault="00AA2A2C" w:rsidP="00AA2A2C">
      <w:pPr>
        <w:pStyle w:val="KeepWithNext"/>
        <w:rPr>
          <w:rtl/>
          <w:lang w:eastAsia="he-IL"/>
        </w:rPr>
      </w:pPr>
    </w:p>
    <w:p w:rsidR="00AA2A2C" w:rsidRDefault="00AA2A2C" w:rsidP="00AA2A2C">
      <w:pPr>
        <w:rPr>
          <w:rtl/>
          <w:lang w:eastAsia="he-IL"/>
        </w:rPr>
      </w:pPr>
      <w:bookmarkStart w:id="2713" w:name="_ETM_Q1_12498935"/>
      <w:bookmarkEnd w:id="2713"/>
      <w:r>
        <w:rPr>
          <w:rFonts w:hint="cs"/>
          <w:rtl/>
          <w:lang w:eastAsia="he-IL"/>
        </w:rPr>
        <w:t>סעיף 34.</w:t>
      </w:r>
    </w:p>
    <w:p w:rsidR="00AA2A2C" w:rsidRDefault="00AA2A2C" w:rsidP="00AA2A2C">
      <w:pPr>
        <w:rPr>
          <w:rtl/>
          <w:lang w:eastAsia="he-IL"/>
        </w:rPr>
      </w:pPr>
    </w:p>
    <w:p w:rsidR="00997AAD" w:rsidRPr="00997AAD" w:rsidRDefault="00AA2A2C" w:rsidP="00D37A2A">
      <w:pPr>
        <w:pStyle w:val="af9"/>
        <w:keepNext/>
        <w:rPr>
          <w:rtl/>
          <w:lang w:eastAsia="he-IL"/>
        </w:rPr>
      </w:pPr>
      <w:bookmarkStart w:id="2714" w:name="ET_guest_781897_576"/>
      <w:r w:rsidRPr="00AA2A2C">
        <w:rPr>
          <w:rStyle w:val="TagStyle"/>
          <w:rtl/>
        </w:rPr>
        <w:t xml:space="preserve"> &lt;&lt; אורח &gt;&gt; </w:t>
      </w:r>
      <w:r>
        <w:rPr>
          <w:rtl/>
          <w:lang w:eastAsia="he-IL"/>
        </w:rPr>
        <w:t>עמיהוד שמלצר:</w:t>
      </w:r>
      <w:r w:rsidRPr="00AA2A2C">
        <w:rPr>
          <w:rStyle w:val="TagStyle"/>
          <w:rtl/>
        </w:rPr>
        <w:t xml:space="preserve"> &lt;&lt; אורח &gt;&gt;</w:t>
      </w:r>
      <w:r>
        <w:rPr>
          <w:rtl/>
          <w:lang w:eastAsia="he-IL"/>
        </w:rPr>
        <w:t xml:space="preserve">   </w:t>
      </w:r>
      <w:bookmarkStart w:id="2715" w:name="_ETM_Q1_2870995"/>
      <w:bookmarkStart w:id="2716" w:name="_ETM_Q1_2871092"/>
      <w:bookmarkEnd w:id="2714"/>
      <w:bookmarkEnd w:id="2715"/>
      <w:bookmarkEnd w:id="2716"/>
    </w:p>
    <w:p w:rsidR="005817A1" w:rsidRDefault="005817A1" w:rsidP="005817A1">
      <w:pPr>
        <w:rPr>
          <w:rtl/>
          <w:lang w:eastAsia="he-IL"/>
        </w:rPr>
      </w:pPr>
    </w:p>
    <w:tbl>
      <w:tblPr>
        <w:bidiVisual/>
        <w:tblW w:w="8356" w:type="dxa"/>
        <w:tblInd w:w="730" w:type="dxa"/>
        <w:tblLayout w:type="fixed"/>
        <w:tblCellMar>
          <w:top w:w="57" w:type="dxa"/>
          <w:left w:w="0" w:type="dxa"/>
          <w:bottom w:w="57" w:type="dxa"/>
          <w:right w:w="0" w:type="dxa"/>
        </w:tblCellMar>
        <w:tblLook w:val="04A0" w:firstRow="1" w:lastRow="0" w:firstColumn="1" w:lastColumn="0" w:noHBand="0" w:noVBand="1"/>
      </w:tblPr>
      <w:tblGrid>
        <w:gridCol w:w="284"/>
        <w:gridCol w:w="283"/>
        <w:gridCol w:w="426"/>
        <w:gridCol w:w="637"/>
        <w:gridCol w:w="1263"/>
        <w:gridCol w:w="5463"/>
      </w:tblGrid>
      <w:tr w:rsidR="00D37A2A" w:rsidRPr="00D37A2A" w:rsidTr="0021623D">
        <w:trPr>
          <w:cantSplit/>
        </w:trPr>
        <w:tc>
          <w:tcPr>
            <w:tcW w:w="993" w:type="dxa"/>
            <w:gridSpan w:val="3"/>
            <w:vMerge w:val="restart"/>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D37A2A">
              <w:rPr>
                <w:rFonts w:ascii="David" w:eastAsia="Arial Unicode MS" w:hAnsi="David"/>
                <w:rtl/>
              </w:rPr>
              <w:t xml:space="preserve">מנגנוני אבטחת מידע, ניהול סיכונים והגנת סייבר </w:t>
            </w:r>
          </w:p>
        </w:tc>
        <w:tc>
          <w:tcPr>
            <w:tcW w:w="637"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D37A2A">
              <w:rPr>
                <w:rFonts w:ascii="David" w:eastAsia="Arial Unicode MS" w:hAnsi="David"/>
                <w:rtl/>
              </w:rPr>
              <w:t>34.</w:t>
            </w:r>
            <w:r w:rsidRPr="00D37A2A">
              <w:rPr>
                <w:rFonts w:ascii="David" w:eastAsia="Arial Unicode MS" w:hAnsi="David"/>
                <w:rtl/>
              </w:rPr>
              <w:tab/>
            </w:r>
          </w:p>
        </w:tc>
        <w:tc>
          <w:tcPr>
            <w:tcW w:w="6726" w:type="dxa"/>
            <w:gridSpan w:val="2"/>
            <w:tcMar>
              <w:top w:w="91" w:type="dxa"/>
              <w:left w:w="0" w:type="dxa"/>
              <w:bottom w:w="91" w:type="dxa"/>
              <w:right w:w="0" w:type="dxa"/>
            </w:tcMar>
            <w:hideMark/>
          </w:tcPr>
          <w:p w:rsidR="00D37A2A" w:rsidRPr="00D37A2A" w:rsidRDefault="00D37A2A" w:rsidP="0021623D">
            <w:pPr>
              <w:keepLines/>
              <w:widowControl w:val="0"/>
              <w:tabs>
                <w:tab w:val="left" w:pos="624"/>
                <w:tab w:val="left" w:pos="1247"/>
              </w:tabs>
              <w:snapToGrid w:val="0"/>
              <w:spacing w:line="240" w:lineRule="auto"/>
              <w:ind w:firstLine="0"/>
              <w:contextualSpacing/>
              <w:rPr>
                <w:rFonts w:ascii="David" w:eastAsia="Arial Unicode MS" w:hAnsi="David"/>
                <w:rtl/>
              </w:rPr>
            </w:pPr>
            <w:r w:rsidRPr="00D37A2A">
              <w:rPr>
                <w:rFonts w:ascii="David" w:eastAsia="Arial Unicode MS" w:hAnsi="David"/>
                <w:spacing w:val="-2"/>
                <w:rtl/>
              </w:rPr>
              <w:t>(א)</w:t>
            </w:r>
            <w:r w:rsidRPr="00D37A2A">
              <w:rPr>
                <w:rFonts w:ascii="David" w:eastAsia="Arial Unicode MS" w:hAnsi="David"/>
                <w:spacing w:val="-2"/>
                <w:rtl/>
              </w:rPr>
              <w:tab/>
            </w:r>
            <w:r w:rsidR="0021623D">
              <w:rPr>
                <w:rFonts w:ascii="David" w:eastAsia="Arial Unicode MS" w:hAnsi="David" w:hint="cs"/>
                <w:spacing w:val="-2"/>
                <w:rtl/>
              </w:rPr>
              <w:t>"</w:t>
            </w:r>
            <w:r w:rsidRPr="00D37A2A">
              <w:rPr>
                <w:rFonts w:ascii="David" w:eastAsia="Arial Unicode MS" w:hAnsi="David"/>
                <w:spacing w:val="-2"/>
                <w:rtl/>
              </w:rPr>
              <w:t xml:space="preserve">בלי לגרוע מהוראות כל דין, נותן השירות ידאג לקיומם של מנגנוני אבטחת מידע, ניהול סיכונים והגנת סייבר </w:t>
            </w:r>
            <w:r w:rsidRPr="0021623D">
              <w:rPr>
                <w:rFonts w:ascii="David" w:eastAsia="Arial Unicode MS" w:hAnsi="David"/>
                <w:spacing w:val="-2"/>
                <w:rtl/>
              </w:rPr>
              <w:t>נאותים</w:t>
            </w:r>
            <w:r w:rsidRPr="00D37A2A">
              <w:rPr>
                <w:rFonts w:ascii="David" w:eastAsia="Arial Unicode MS" w:hAnsi="David"/>
                <w:spacing w:val="-2"/>
                <w:rtl/>
              </w:rPr>
              <w:t>, ובכלל זה יקבל את המידע הפיננסי, יחזיק אותו וימסור אותו –</w:t>
            </w:r>
          </w:p>
        </w:tc>
      </w:tr>
      <w:tr w:rsidR="00D37A2A" w:rsidRPr="00D37A2A" w:rsidTr="0021623D">
        <w:trPr>
          <w:cantSplit/>
        </w:trPr>
        <w:tc>
          <w:tcPr>
            <w:tcW w:w="993" w:type="dxa"/>
            <w:gridSpan w:val="3"/>
            <w:vMerge/>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126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5463"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(1)</w:t>
            </w:r>
            <w:r w:rsidRPr="00D37A2A">
              <w:rPr>
                <w:rFonts w:ascii="David" w:eastAsia="Arial Unicode MS" w:hAnsi="David"/>
                <w:rtl/>
              </w:rPr>
              <w:tab/>
              <w:t>בדרך שתבטיח הגנה מפני דליפת מידע, וכן מפני העברה, חשיפה, מחיקה, שימוש, שינוי או העתקה בלא רשות כדין;</w:t>
            </w:r>
          </w:p>
        </w:tc>
      </w:tr>
      <w:tr w:rsidR="00D37A2A" w:rsidRPr="00D37A2A" w:rsidTr="0021623D">
        <w:trPr>
          <w:cantSplit/>
        </w:trPr>
        <w:tc>
          <w:tcPr>
            <w:tcW w:w="993" w:type="dxa"/>
            <w:gridSpan w:val="3"/>
            <w:vMerge/>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126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5463"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(2)</w:t>
            </w:r>
            <w:r w:rsidRPr="00D37A2A">
              <w:rPr>
                <w:rFonts w:ascii="David" w:eastAsia="Arial Unicode MS" w:hAnsi="David"/>
                <w:rtl/>
              </w:rPr>
              <w:tab/>
              <w:t>בדרך שתמנע שימוש</w:t>
            </w:r>
            <w:r w:rsidR="0021623D">
              <w:rPr>
                <w:rFonts w:ascii="David" w:eastAsia="Arial Unicode MS" w:hAnsi="David"/>
                <w:rtl/>
              </w:rPr>
              <w:t xml:space="preserve"> במידע בניגוד להוראות לפי חוק ז</w:t>
            </w:r>
            <w:r w:rsidR="0021623D">
              <w:rPr>
                <w:rFonts w:ascii="David" w:eastAsia="Arial Unicode MS" w:hAnsi="David" w:hint="cs"/>
                <w:rtl/>
              </w:rPr>
              <w:t>ה</w:t>
            </w:r>
            <w:r w:rsidRPr="00D37A2A">
              <w:rPr>
                <w:rFonts w:ascii="David" w:eastAsia="Arial Unicode MS" w:hAnsi="David"/>
                <w:rtl/>
              </w:rPr>
              <w:t>.</w:t>
            </w:r>
          </w:p>
        </w:tc>
      </w:tr>
      <w:tr w:rsidR="00D37A2A" w:rsidRPr="00D37A2A" w:rsidTr="0021623D">
        <w:trPr>
          <w:cantSplit/>
        </w:trPr>
        <w:tc>
          <w:tcPr>
            <w:tcW w:w="284"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28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426"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726" w:type="dxa"/>
            <w:gridSpan w:val="2"/>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(ב)</w:t>
            </w:r>
            <w:r w:rsidRPr="00D37A2A">
              <w:rPr>
                <w:rFonts w:ascii="David" w:eastAsia="Arial Unicode MS" w:hAnsi="David"/>
                <w:rtl/>
              </w:rPr>
              <w:tab/>
              <w:t>מאסדר נותן השירות יקבע, בהוראות מאסדר, הוראות בעניינים כאמור בסעיף קטן (א) לרבות בעניינים אלה:</w:t>
            </w:r>
          </w:p>
        </w:tc>
      </w:tr>
      <w:tr w:rsidR="00D37A2A" w:rsidRPr="00D37A2A" w:rsidTr="0021623D">
        <w:trPr>
          <w:cantSplit/>
        </w:trPr>
        <w:tc>
          <w:tcPr>
            <w:tcW w:w="284"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28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426"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126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5463"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(1)</w:t>
            </w:r>
            <w:r w:rsidRPr="00D37A2A">
              <w:rPr>
                <w:rFonts w:ascii="David" w:eastAsia="Arial Unicode MS" w:hAnsi="David"/>
                <w:rtl/>
              </w:rPr>
              <w:tab/>
              <w:t>חובת מינוי בעלי תפקידים אצל נותן השירות שיהיו ממונים על אבטחת המידע, ניהול הסיכונים והגנת הסייבר;</w:t>
            </w:r>
          </w:p>
        </w:tc>
      </w:tr>
      <w:tr w:rsidR="00D37A2A" w:rsidRPr="00D37A2A" w:rsidTr="0021623D">
        <w:trPr>
          <w:cantSplit/>
        </w:trPr>
        <w:tc>
          <w:tcPr>
            <w:tcW w:w="284"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28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426"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126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5463"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(2)</w:t>
            </w:r>
            <w:r w:rsidRPr="00D37A2A">
              <w:rPr>
                <w:rFonts w:ascii="David" w:eastAsia="Arial Unicode MS" w:hAnsi="David"/>
                <w:rtl/>
              </w:rPr>
              <w:tab/>
              <w:t>אופן ההזדהות של הלקוח בפני נותן השירות;</w:t>
            </w:r>
          </w:p>
        </w:tc>
      </w:tr>
      <w:tr w:rsidR="00D37A2A" w:rsidRPr="00D37A2A" w:rsidTr="0021623D">
        <w:trPr>
          <w:cantSplit/>
        </w:trPr>
        <w:tc>
          <w:tcPr>
            <w:tcW w:w="284"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28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426"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1263" w:type="dxa"/>
            <w:tcMar>
              <w:top w:w="91" w:type="dxa"/>
              <w:left w:w="0" w:type="dxa"/>
              <w:bottom w:w="91" w:type="dxa"/>
              <w:right w:w="0" w:type="dxa"/>
            </w:tcMar>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p>
        </w:tc>
        <w:tc>
          <w:tcPr>
            <w:tcW w:w="5463" w:type="dxa"/>
            <w:tcMar>
              <w:top w:w="91" w:type="dxa"/>
              <w:left w:w="0" w:type="dxa"/>
              <w:bottom w:w="91" w:type="dxa"/>
              <w:right w:w="0" w:type="dxa"/>
            </w:tcMar>
            <w:hideMark/>
          </w:tcPr>
          <w:p w:rsidR="00D37A2A" w:rsidRPr="00D37A2A" w:rsidRDefault="00D37A2A" w:rsidP="00D37A2A">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(3)</w:t>
            </w:r>
            <w:r w:rsidRPr="00D37A2A">
              <w:rPr>
                <w:rFonts w:ascii="David" w:eastAsia="Arial Unicode MS" w:hAnsi="David"/>
                <w:rtl/>
              </w:rPr>
              <w:tab/>
              <w:t>אופן החזקת המידע הפיננסי בידי נותן השירות, לרבות לעניין חובות תיעוד שיחולו עליו</w:t>
            </w:r>
            <w:r w:rsidR="00B325E7">
              <w:rPr>
                <w:rFonts w:ascii="David" w:eastAsia="Arial Unicode MS" w:hAnsi="David" w:hint="cs"/>
                <w:rtl/>
              </w:rPr>
              <w:t>"</w:t>
            </w:r>
            <w:r w:rsidRPr="00D37A2A">
              <w:rPr>
                <w:rFonts w:ascii="David" w:eastAsia="Arial Unicode MS" w:hAnsi="David"/>
                <w:rtl/>
              </w:rPr>
              <w:t>.</w:t>
            </w:r>
          </w:p>
        </w:tc>
      </w:tr>
    </w:tbl>
    <w:p w:rsidR="00D37A2A" w:rsidRDefault="00D37A2A" w:rsidP="005817A1">
      <w:pPr>
        <w:rPr>
          <w:rtl/>
          <w:lang w:eastAsia="he-IL"/>
        </w:rPr>
      </w:pPr>
    </w:p>
    <w:p w:rsidR="0021623D" w:rsidRDefault="0021623D" w:rsidP="005817A1">
      <w:pPr>
        <w:rPr>
          <w:rtl/>
          <w:lang w:eastAsia="he-IL"/>
        </w:rPr>
      </w:pPr>
    </w:p>
    <w:p w:rsidR="0021623D" w:rsidRDefault="0021623D" w:rsidP="005817A1">
      <w:pPr>
        <w:rPr>
          <w:rtl/>
          <w:lang w:eastAsia="he-IL"/>
        </w:rPr>
      </w:pPr>
    </w:p>
    <w:p w:rsidR="0021623D" w:rsidRDefault="00B325E7" w:rsidP="005817A1">
      <w:pPr>
        <w:rPr>
          <w:rtl/>
          <w:lang w:eastAsia="he-IL"/>
        </w:rPr>
      </w:pPr>
      <w:r>
        <w:rPr>
          <w:rFonts w:hint="cs"/>
          <w:rtl/>
          <w:lang w:eastAsia="he-IL"/>
        </w:rPr>
        <w:t>זהו סעיף ל</w:t>
      </w:r>
      <w:r w:rsidR="0021623D">
        <w:rPr>
          <w:rFonts w:hint="cs"/>
          <w:rtl/>
          <w:lang w:eastAsia="he-IL"/>
        </w:rPr>
        <w:t xml:space="preserve">בתי שנוגע להוראות אבטחת מידע שייקבעו לגבי נותן שירותי </w:t>
      </w:r>
      <w:bookmarkStart w:id="2717" w:name="_ETM_Q1_12564871"/>
      <w:bookmarkEnd w:id="2717"/>
      <w:r w:rsidR="0021623D">
        <w:rPr>
          <w:rFonts w:hint="cs"/>
          <w:rtl/>
          <w:lang w:eastAsia="he-IL"/>
        </w:rPr>
        <w:t xml:space="preserve">המידע, לגבי אותו מידע במסות שהוא מחזיק. כאן אנחנו </w:t>
      </w:r>
      <w:bookmarkStart w:id="2718" w:name="_ETM_Q1_12571938"/>
      <w:bookmarkEnd w:id="2718"/>
      <w:r w:rsidR="0021623D">
        <w:rPr>
          <w:rFonts w:hint="cs"/>
          <w:rtl/>
          <w:lang w:eastAsia="he-IL"/>
        </w:rPr>
        <w:t>קובעים את החובה לקיומם של מנגנוני אבטחת מידע, ניהול סיכונים והגנת סייבר. ונותנים פה סמכות למאסדר לקבוע הוראות</w:t>
      </w:r>
      <w:bookmarkStart w:id="2719" w:name="_ETM_Q1_12579329"/>
      <w:bookmarkEnd w:id="2719"/>
      <w:r w:rsidR="0021623D">
        <w:rPr>
          <w:rFonts w:hint="cs"/>
          <w:rtl/>
          <w:lang w:eastAsia="he-IL"/>
        </w:rPr>
        <w:t xml:space="preserve"> מאסדר שיחולו על אותו נותן שירותים.</w:t>
      </w:r>
    </w:p>
    <w:p w:rsidR="0021623D" w:rsidRDefault="0021623D" w:rsidP="005817A1">
      <w:pPr>
        <w:rPr>
          <w:rtl/>
          <w:lang w:eastAsia="he-IL"/>
        </w:rPr>
      </w:pPr>
    </w:p>
    <w:p w:rsidR="0021623D" w:rsidRDefault="0021623D" w:rsidP="0021623D">
      <w:pPr>
        <w:pStyle w:val="a4"/>
        <w:keepNext/>
        <w:rPr>
          <w:rtl/>
        </w:rPr>
      </w:pPr>
      <w:bookmarkStart w:id="2720" w:name="ET_speaker_איתי_עצמון_577"/>
      <w:r w:rsidRPr="0021623D">
        <w:rPr>
          <w:rStyle w:val="TagStyle"/>
          <w:rtl/>
        </w:rPr>
        <w:t xml:space="preserve"> &lt;&lt; דובר &gt;&gt; </w:t>
      </w:r>
      <w:r>
        <w:rPr>
          <w:rtl/>
        </w:rPr>
        <w:t>איתי עצמון:</w:t>
      </w:r>
      <w:r w:rsidRPr="0021623D">
        <w:rPr>
          <w:rStyle w:val="TagStyle"/>
          <w:rtl/>
        </w:rPr>
        <w:t xml:space="preserve"> &lt;&lt; דובר &gt;&gt;</w:t>
      </w:r>
      <w:r>
        <w:rPr>
          <w:rtl/>
        </w:rPr>
        <w:t xml:space="preserve">   </w:t>
      </w:r>
      <w:bookmarkEnd w:id="2720"/>
    </w:p>
    <w:p w:rsidR="0021623D" w:rsidRDefault="0021623D" w:rsidP="0021623D">
      <w:pPr>
        <w:pStyle w:val="KeepWithNext"/>
        <w:rPr>
          <w:rtl/>
        </w:rPr>
      </w:pPr>
    </w:p>
    <w:p w:rsidR="0021623D" w:rsidRDefault="0021623D" w:rsidP="0021623D">
      <w:pPr>
        <w:rPr>
          <w:rtl/>
        </w:rPr>
      </w:pPr>
      <w:r>
        <w:rPr>
          <w:rFonts w:hint="cs"/>
          <w:rtl/>
        </w:rPr>
        <w:t>אנחנו חושבים שהמונח "מנגנונים נאותים"</w:t>
      </w:r>
      <w:bookmarkStart w:id="2721" w:name="_ETM_Q1_12588315"/>
      <w:bookmarkEnd w:id="2721"/>
      <w:r>
        <w:rPr>
          <w:rFonts w:hint="cs"/>
          <w:rtl/>
        </w:rPr>
        <w:t xml:space="preserve"> הוא מונח פחות חזק. היינו מעדיפים שיהיה </w:t>
      </w:r>
      <w:bookmarkStart w:id="2722" w:name="_ETM_Q1_12589983"/>
      <w:bookmarkEnd w:id="2722"/>
      <w:r>
        <w:rPr>
          <w:rFonts w:hint="cs"/>
          <w:rtl/>
        </w:rPr>
        <w:t xml:space="preserve">כתוב: נאותים ומתקדמים. נוסח שמקובל בחקיקה. </w:t>
      </w:r>
    </w:p>
    <w:p w:rsidR="0021623D" w:rsidRDefault="0021623D" w:rsidP="0021623D">
      <w:pPr>
        <w:rPr>
          <w:rtl/>
        </w:rPr>
      </w:pPr>
      <w:bookmarkStart w:id="2723" w:name="_ETM_Q1_12597319"/>
      <w:bookmarkStart w:id="2724" w:name="_ETM_Q1_12597379"/>
      <w:bookmarkEnd w:id="2723"/>
      <w:bookmarkEnd w:id="2724"/>
    </w:p>
    <w:p w:rsidR="0021623D" w:rsidRDefault="0021623D" w:rsidP="0021623D">
      <w:pPr>
        <w:pStyle w:val="af9"/>
        <w:keepNext/>
        <w:rPr>
          <w:rtl/>
        </w:rPr>
      </w:pPr>
      <w:bookmarkStart w:id="2725" w:name="ET_guest_755768_578"/>
      <w:r w:rsidRPr="0021623D">
        <w:rPr>
          <w:rStyle w:val="TagStyle"/>
          <w:rtl/>
        </w:rPr>
        <w:t xml:space="preserve"> &lt;&lt; אורח &gt;&gt; </w:t>
      </w:r>
      <w:r>
        <w:rPr>
          <w:rtl/>
        </w:rPr>
        <w:t xml:space="preserve">יובל </w:t>
      </w:r>
      <w:proofErr w:type="spellStart"/>
      <w:r>
        <w:rPr>
          <w:rtl/>
        </w:rPr>
        <w:t>טלר</w:t>
      </w:r>
      <w:proofErr w:type="spellEnd"/>
      <w:r>
        <w:rPr>
          <w:rtl/>
        </w:rPr>
        <w:t>:</w:t>
      </w:r>
      <w:r w:rsidRPr="0021623D">
        <w:rPr>
          <w:rStyle w:val="TagStyle"/>
          <w:rtl/>
        </w:rPr>
        <w:t xml:space="preserve"> &lt;&lt; אורח &gt;&gt;</w:t>
      </w:r>
      <w:r>
        <w:rPr>
          <w:rtl/>
        </w:rPr>
        <w:t xml:space="preserve">   </w:t>
      </w:r>
      <w:bookmarkEnd w:id="2725"/>
    </w:p>
    <w:p w:rsidR="0021623D" w:rsidRDefault="0021623D" w:rsidP="0021623D">
      <w:pPr>
        <w:pStyle w:val="KeepWithNext"/>
        <w:rPr>
          <w:rtl/>
        </w:rPr>
      </w:pPr>
    </w:p>
    <w:p w:rsidR="0021623D" w:rsidRDefault="0021623D" w:rsidP="0021623D">
      <w:pPr>
        <w:rPr>
          <w:rtl/>
        </w:rPr>
      </w:pPr>
      <w:r>
        <w:rPr>
          <w:rFonts w:hint="cs"/>
          <w:rtl/>
        </w:rPr>
        <w:t>יספקו אולי - - -</w:t>
      </w:r>
    </w:p>
    <w:p w:rsidR="0021623D" w:rsidRDefault="0021623D" w:rsidP="0021623D">
      <w:pPr>
        <w:rPr>
          <w:rtl/>
        </w:rPr>
      </w:pPr>
    </w:p>
    <w:p w:rsidR="0021623D" w:rsidRDefault="0021623D" w:rsidP="0021623D">
      <w:pPr>
        <w:pStyle w:val="a4"/>
        <w:keepNext/>
        <w:rPr>
          <w:rtl/>
        </w:rPr>
      </w:pPr>
      <w:bookmarkStart w:id="2726" w:name="ET_speaker_איתי_עצמון_579"/>
      <w:r w:rsidRPr="0021623D">
        <w:rPr>
          <w:rStyle w:val="TagStyle"/>
          <w:rtl/>
        </w:rPr>
        <w:t xml:space="preserve"> &lt;&lt; דובר &gt;&gt; </w:t>
      </w:r>
      <w:r>
        <w:rPr>
          <w:rtl/>
        </w:rPr>
        <w:t>איתי עצמון:</w:t>
      </w:r>
      <w:r w:rsidRPr="0021623D">
        <w:rPr>
          <w:rStyle w:val="TagStyle"/>
          <w:rtl/>
        </w:rPr>
        <w:t xml:space="preserve"> &lt;&lt; דובר &gt;&gt;</w:t>
      </w:r>
      <w:r>
        <w:rPr>
          <w:rtl/>
        </w:rPr>
        <w:t xml:space="preserve">   </w:t>
      </w:r>
      <w:bookmarkEnd w:id="2726"/>
    </w:p>
    <w:p w:rsidR="0021623D" w:rsidRDefault="0021623D" w:rsidP="0021623D">
      <w:pPr>
        <w:pStyle w:val="KeepWithNext"/>
        <w:rPr>
          <w:rtl/>
          <w:lang w:eastAsia="he-IL"/>
        </w:rPr>
      </w:pPr>
    </w:p>
    <w:p w:rsidR="0021623D" w:rsidRDefault="0021623D" w:rsidP="0021623D">
      <w:pPr>
        <w:rPr>
          <w:rtl/>
          <w:lang w:eastAsia="he-IL"/>
        </w:rPr>
      </w:pPr>
      <w:r>
        <w:rPr>
          <w:rFonts w:hint="cs"/>
          <w:rtl/>
          <w:lang w:eastAsia="he-IL"/>
        </w:rPr>
        <w:t>אני לא יודע מה זה נאותים.</w:t>
      </w:r>
      <w:bookmarkStart w:id="2727" w:name="_ETM_Q1_12609921"/>
      <w:bookmarkEnd w:id="2727"/>
    </w:p>
    <w:p w:rsidR="0021623D" w:rsidRDefault="0021623D" w:rsidP="0021623D">
      <w:pPr>
        <w:rPr>
          <w:rtl/>
          <w:lang w:eastAsia="he-IL"/>
        </w:rPr>
      </w:pPr>
      <w:bookmarkStart w:id="2728" w:name="_ETM_Q1_12609980"/>
      <w:bookmarkEnd w:id="2728"/>
    </w:p>
    <w:p w:rsidR="0021623D" w:rsidRDefault="0021623D" w:rsidP="0021623D">
      <w:pPr>
        <w:pStyle w:val="af9"/>
        <w:keepNext/>
        <w:rPr>
          <w:rtl/>
          <w:lang w:eastAsia="he-IL"/>
        </w:rPr>
      </w:pPr>
      <w:bookmarkStart w:id="2729" w:name="ET_guest_781897_580"/>
      <w:r w:rsidRPr="0021623D">
        <w:rPr>
          <w:rStyle w:val="TagStyle"/>
          <w:rtl/>
        </w:rPr>
        <w:t xml:space="preserve"> &lt;&lt; אורח &gt;&gt; </w:t>
      </w:r>
      <w:r>
        <w:rPr>
          <w:rtl/>
          <w:lang w:eastAsia="he-IL"/>
        </w:rPr>
        <w:t>עמיהוד שמלצר:</w:t>
      </w:r>
      <w:r w:rsidRPr="0021623D">
        <w:rPr>
          <w:rStyle w:val="TagStyle"/>
          <w:rtl/>
        </w:rPr>
        <w:t xml:space="preserve"> &lt;&lt; אורח &gt;&gt;</w:t>
      </w:r>
      <w:r>
        <w:rPr>
          <w:rtl/>
          <w:lang w:eastAsia="he-IL"/>
        </w:rPr>
        <w:t xml:space="preserve">   </w:t>
      </w:r>
      <w:bookmarkEnd w:id="2729"/>
    </w:p>
    <w:p w:rsidR="0021623D" w:rsidRDefault="0021623D" w:rsidP="0021623D">
      <w:pPr>
        <w:pStyle w:val="KeepWithNext"/>
        <w:rPr>
          <w:rtl/>
          <w:lang w:eastAsia="he-IL"/>
        </w:rPr>
      </w:pPr>
    </w:p>
    <w:p w:rsidR="0021623D" w:rsidRDefault="0021623D" w:rsidP="0021623D">
      <w:pPr>
        <w:rPr>
          <w:rtl/>
          <w:lang w:eastAsia="he-IL"/>
        </w:rPr>
      </w:pPr>
      <w:r>
        <w:rPr>
          <w:rFonts w:hint="cs"/>
          <w:rtl/>
          <w:lang w:eastAsia="he-IL"/>
        </w:rPr>
        <w:t>לא, אין לנו התנגדות.</w:t>
      </w:r>
    </w:p>
    <w:p w:rsidR="0021623D" w:rsidRDefault="0021623D" w:rsidP="0021623D">
      <w:pPr>
        <w:rPr>
          <w:rtl/>
          <w:lang w:eastAsia="he-IL"/>
        </w:rPr>
      </w:pPr>
      <w:bookmarkStart w:id="2730" w:name="_ETM_Q1_12611731"/>
      <w:bookmarkStart w:id="2731" w:name="_ETM_Q1_12611783"/>
      <w:bookmarkEnd w:id="2730"/>
      <w:bookmarkEnd w:id="2731"/>
    </w:p>
    <w:p w:rsidR="0021623D" w:rsidRDefault="0021623D" w:rsidP="0021623D">
      <w:pPr>
        <w:pStyle w:val="a4"/>
        <w:keepNext/>
        <w:rPr>
          <w:rtl/>
        </w:rPr>
      </w:pPr>
      <w:bookmarkStart w:id="2732" w:name="ET_speaker_איתי_עצמון_582"/>
      <w:r w:rsidRPr="0021623D">
        <w:rPr>
          <w:rStyle w:val="TagStyle"/>
          <w:rtl/>
        </w:rPr>
        <w:t xml:space="preserve"> &lt;&lt; דובר &gt;&gt; </w:t>
      </w:r>
      <w:r>
        <w:rPr>
          <w:rtl/>
        </w:rPr>
        <w:t>איתי עצמון:</w:t>
      </w:r>
      <w:r w:rsidRPr="0021623D">
        <w:rPr>
          <w:rStyle w:val="TagStyle"/>
          <w:rtl/>
        </w:rPr>
        <w:t xml:space="preserve"> &lt;&lt; דובר &gt;&gt;</w:t>
      </w:r>
      <w:r>
        <w:rPr>
          <w:rtl/>
        </w:rPr>
        <w:t xml:space="preserve">   </w:t>
      </w:r>
      <w:bookmarkEnd w:id="2732"/>
    </w:p>
    <w:p w:rsidR="0021623D" w:rsidRDefault="0021623D" w:rsidP="0021623D">
      <w:pPr>
        <w:pStyle w:val="KeepWithNext"/>
        <w:rPr>
          <w:rtl/>
          <w:lang w:eastAsia="he-IL"/>
        </w:rPr>
      </w:pPr>
    </w:p>
    <w:p w:rsidR="0021623D" w:rsidRDefault="0021623D" w:rsidP="0021623D">
      <w:pPr>
        <w:rPr>
          <w:rtl/>
          <w:lang w:eastAsia="he-IL"/>
        </w:rPr>
      </w:pPr>
      <w:proofErr w:type="spellStart"/>
      <w:r>
        <w:rPr>
          <w:rFonts w:hint="cs"/>
          <w:rtl/>
          <w:lang w:eastAsia="he-IL"/>
        </w:rPr>
        <w:t>אוקיי</w:t>
      </w:r>
      <w:proofErr w:type="spellEnd"/>
      <w:r>
        <w:rPr>
          <w:rFonts w:hint="cs"/>
          <w:rtl/>
          <w:lang w:eastAsia="he-IL"/>
        </w:rPr>
        <w:t xml:space="preserve">. </w:t>
      </w:r>
      <w:bookmarkStart w:id="2733" w:name="_ETM_Q1_12613277"/>
      <w:bookmarkEnd w:id="2733"/>
    </w:p>
    <w:p w:rsidR="0021623D" w:rsidRDefault="0021623D" w:rsidP="0021623D">
      <w:pPr>
        <w:rPr>
          <w:rtl/>
          <w:lang w:eastAsia="he-IL"/>
        </w:rPr>
      </w:pPr>
      <w:bookmarkStart w:id="2734" w:name="_ETM_Q1_12613339"/>
      <w:bookmarkStart w:id="2735" w:name="_ETM_Q1_12613685"/>
      <w:bookmarkEnd w:id="2734"/>
      <w:bookmarkEnd w:id="2735"/>
    </w:p>
    <w:p w:rsidR="0021623D" w:rsidRDefault="0021623D" w:rsidP="0021623D">
      <w:pPr>
        <w:rPr>
          <w:rtl/>
          <w:lang w:eastAsia="he-IL"/>
        </w:rPr>
      </w:pPr>
      <w:bookmarkStart w:id="2736" w:name="_ETM_Q1_12613739"/>
      <w:bookmarkEnd w:id="2736"/>
      <w:r>
        <w:rPr>
          <w:rFonts w:hint="cs"/>
          <w:rtl/>
          <w:lang w:eastAsia="he-IL"/>
        </w:rPr>
        <w:t xml:space="preserve">ראינו את ההוראות, שנגיע אליהן לקראת סוף הצעת החוק, שקובעות </w:t>
      </w:r>
      <w:bookmarkStart w:id="2737" w:name="_ETM_Q1_12618858"/>
      <w:bookmarkEnd w:id="2737"/>
      <w:r>
        <w:rPr>
          <w:rFonts w:hint="cs"/>
          <w:rtl/>
          <w:lang w:eastAsia="he-IL"/>
        </w:rPr>
        <w:t xml:space="preserve">מועדים מחייבים לרגולטורים לקבוע את אותן הוראות מאסדר. רצינו לדעת </w:t>
      </w:r>
      <w:bookmarkStart w:id="2738" w:name="_ETM_Q1_12621721"/>
      <w:bookmarkEnd w:id="2738"/>
      <w:r>
        <w:rPr>
          <w:rFonts w:hint="cs"/>
          <w:rtl/>
          <w:lang w:eastAsia="he-IL"/>
        </w:rPr>
        <w:t>האם יש מענה למצב שבו ההוראות, מאיזושהי סיבה, לא נקבעות?</w:t>
      </w:r>
    </w:p>
    <w:p w:rsidR="0021623D" w:rsidRDefault="0021623D" w:rsidP="0021623D">
      <w:pPr>
        <w:rPr>
          <w:rtl/>
          <w:lang w:eastAsia="he-IL"/>
        </w:rPr>
      </w:pPr>
    </w:p>
    <w:p w:rsidR="0021623D" w:rsidRDefault="0021623D" w:rsidP="0021623D">
      <w:pPr>
        <w:pStyle w:val="af9"/>
        <w:keepNext/>
        <w:rPr>
          <w:rtl/>
          <w:lang w:eastAsia="he-IL"/>
        </w:rPr>
      </w:pPr>
      <w:bookmarkStart w:id="2739" w:name="ET_guest_755768_583"/>
      <w:r w:rsidRPr="0021623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1623D">
        <w:rPr>
          <w:rStyle w:val="TagStyle"/>
          <w:rtl/>
        </w:rPr>
        <w:t xml:space="preserve"> &lt;&lt; אורח &gt;&gt;</w:t>
      </w:r>
      <w:r>
        <w:rPr>
          <w:rtl/>
          <w:lang w:eastAsia="he-IL"/>
        </w:rPr>
        <w:t xml:space="preserve">   </w:t>
      </w:r>
      <w:bookmarkEnd w:id="2739"/>
    </w:p>
    <w:p w:rsidR="0021623D" w:rsidRDefault="0021623D" w:rsidP="0021623D">
      <w:pPr>
        <w:pStyle w:val="KeepWithNext"/>
        <w:rPr>
          <w:rtl/>
          <w:lang w:eastAsia="he-IL"/>
        </w:rPr>
      </w:pPr>
    </w:p>
    <w:p w:rsidR="0021623D" w:rsidRDefault="0021623D" w:rsidP="0021623D">
      <w:pPr>
        <w:rPr>
          <w:rtl/>
          <w:lang w:eastAsia="he-IL"/>
        </w:rPr>
      </w:pPr>
      <w:r>
        <w:rPr>
          <w:rFonts w:hint="cs"/>
          <w:rtl/>
          <w:lang w:eastAsia="he-IL"/>
        </w:rPr>
        <w:t>בשביל</w:t>
      </w:r>
      <w:bookmarkStart w:id="2740" w:name="_ETM_Q1_12630683"/>
      <w:bookmarkEnd w:id="2740"/>
      <w:r>
        <w:rPr>
          <w:rFonts w:hint="cs"/>
          <w:rtl/>
          <w:lang w:eastAsia="he-IL"/>
        </w:rPr>
        <w:t xml:space="preserve"> זה יש - - - בחוק. יש מועדים שבהם - - -</w:t>
      </w:r>
    </w:p>
    <w:p w:rsidR="0021623D" w:rsidRDefault="0021623D" w:rsidP="0021623D">
      <w:pPr>
        <w:rPr>
          <w:rtl/>
          <w:lang w:eastAsia="he-IL"/>
        </w:rPr>
      </w:pPr>
    </w:p>
    <w:p w:rsidR="0021623D" w:rsidRDefault="0021623D" w:rsidP="0021623D">
      <w:pPr>
        <w:pStyle w:val="af9"/>
        <w:keepNext/>
        <w:rPr>
          <w:rtl/>
          <w:lang w:eastAsia="he-IL"/>
        </w:rPr>
      </w:pPr>
      <w:bookmarkStart w:id="2741" w:name="ET_guest_781897_584"/>
      <w:r w:rsidRPr="0021623D">
        <w:rPr>
          <w:rStyle w:val="TagStyle"/>
          <w:rtl/>
        </w:rPr>
        <w:t xml:space="preserve"> &lt;&lt; אורח &gt;&gt; </w:t>
      </w:r>
      <w:r>
        <w:rPr>
          <w:rtl/>
          <w:lang w:eastAsia="he-IL"/>
        </w:rPr>
        <w:t>עמיהוד שמלצר:</w:t>
      </w:r>
      <w:r w:rsidRPr="0021623D">
        <w:rPr>
          <w:rStyle w:val="TagStyle"/>
          <w:rtl/>
        </w:rPr>
        <w:t xml:space="preserve"> &lt;&lt; אורח &gt;&gt;</w:t>
      </w:r>
      <w:r>
        <w:rPr>
          <w:rtl/>
          <w:lang w:eastAsia="he-IL"/>
        </w:rPr>
        <w:t xml:space="preserve">   </w:t>
      </w:r>
      <w:bookmarkEnd w:id="2741"/>
    </w:p>
    <w:p w:rsidR="0021623D" w:rsidRDefault="0021623D" w:rsidP="0021623D">
      <w:pPr>
        <w:pStyle w:val="KeepWithNext"/>
        <w:rPr>
          <w:rtl/>
          <w:lang w:eastAsia="he-IL"/>
        </w:rPr>
      </w:pPr>
    </w:p>
    <w:p w:rsidR="0021623D" w:rsidRDefault="0021623D" w:rsidP="0021623D">
      <w:pPr>
        <w:rPr>
          <w:rtl/>
          <w:lang w:eastAsia="he-IL"/>
        </w:rPr>
      </w:pPr>
      <w:bookmarkStart w:id="2742" w:name="_ETM_Q1_12636398"/>
      <w:bookmarkStart w:id="2743" w:name="_ETM_Q1_12636427"/>
      <w:bookmarkEnd w:id="2742"/>
      <w:bookmarkEnd w:id="2743"/>
      <w:r>
        <w:rPr>
          <w:rFonts w:hint="cs"/>
          <w:rtl/>
          <w:lang w:eastAsia="he-IL"/>
        </w:rPr>
        <w:t xml:space="preserve">האם אנחנו - - -לא, אין לזה - - - הכוונה שהמאסדר יקבע הוראות. </w:t>
      </w:r>
    </w:p>
    <w:p w:rsidR="0021623D" w:rsidRDefault="0021623D" w:rsidP="0021623D">
      <w:pPr>
        <w:rPr>
          <w:rtl/>
          <w:lang w:eastAsia="he-IL"/>
        </w:rPr>
      </w:pPr>
      <w:bookmarkStart w:id="2744" w:name="_ETM_Q1_12646198"/>
      <w:bookmarkStart w:id="2745" w:name="_ETM_Q1_12646246"/>
      <w:bookmarkEnd w:id="2744"/>
      <w:bookmarkEnd w:id="2745"/>
    </w:p>
    <w:p w:rsidR="0021623D" w:rsidRDefault="0021623D" w:rsidP="0021623D">
      <w:pPr>
        <w:pStyle w:val="a4"/>
        <w:keepNext/>
        <w:rPr>
          <w:rtl/>
        </w:rPr>
      </w:pPr>
      <w:bookmarkStart w:id="2746" w:name="ET_speaker_איתי_עצמון_585"/>
      <w:r w:rsidRPr="0021623D">
        <w:rPr>
          <w:rStyle w:val="TagStyle"/>
          <w:rtl/>
        </w:rPr>
        <w:t xml:space="preserve"> &lt;&lt; דובר &gt;&gt; </w:t>
      </w:r>
      <w:r>
        <w:rPr>
          <w:rtl/>
        </w:rPr>
        <w:t>איתי עצמון:</w:t>
      </w:r>
      <w:r w:rsidRPr="0021623D">
        <w:rPr>
          <w:rStyle w:val="TagStyle"/>
          <w:rtl/>
        </w:rPr>
        <w:t xml:space="preserve"> &lt;&lt; דובר &gt;&gt;</w:t>
      </w:r>
      <w:r>
        <w:rPr>
          <w:rtl/>
        </w:rPr>
        <w:t xml:space="preserve">   </w:t>
      </w:r>
      <w:bookmarkEnd w:id="2746"/>
    </w:p>
    <w:p w:rsidR="0021623D" w:rsidRDefault="0021623D" w:rsidP="0021623D">
      <w:pPr>
        <w:pStyle w:val="KeepWithNext"/>
        <w:rPr>
          <w:rtl/>
          <w:lang w:eastAsia="he-IL"/>
        </w:rPr>
      </w:pPr>
    </w:p>
    <w:p w:rsidR="0021623D" w:rsidRDefault="0021623D" w:rsidP="0021623D">
      <w:pPr>
        <w:rPr>
          <w:rtl/>
          <w:lang w:eastAsia="he-IL"/>
        </w:rPr>
      </w:pPr>
      <w:r>
        <w:rPr>
          <w:rFonts w:hint="cs"/>
          <w:rtl/>
          <w:lang w:eastAsia="he-IL"/>
        </w:rPr>
        <w:t xml:space="preserve">כאן מדובר בהוראות מאוד מאוד משמעותיות. זה גם סעיף ליבה של הגנה על מידע, שהוא כאמור מידע רגיש. אם רגולטור אחד, </w:t>
      </w:r>
      <w:bookmarkStart w:id="2747" w:name="_ETM_Q1_12660853"/>
      <w:bookmarkEnd w:id="2747"/>
      <w:r>
        <w:rPr>
          <w:rFonts w:hint="cs"/>
          <w:rtl/>
          <w:lang w:eastAsia="he-IL"/>
        </w:rPr>
        <w:t xml:space="preserve">רגולטור משתנה מאיזושהי סיבה, שוב, אני לא יודע, יכול </w:t>
      </w:r>
      <w:bookmarkStart w:id="2748" w:name="_ETM_Q1_12663541"/>
      <w:bookmarkEnd w:id="2748"/>
      <w:r>
        <w:rPr>
          <w:rFonts w:hint="cs"/>
          <w:rtl/>
          <w:lang w:eastAsia="he-IL"/>
        </w:rPr>
        <w:t>להיות שגם מסיבה טובה. אבל אין את ההוראות האלה.</w:t>
      </w:r>
      <w:bookmarkStart w:id="2749" w:name="_ETM_Q1_12668579"/>
      <w:bookmarkEnd w:id="2749"/>
    </w:p>
    <w:p w:rsidR="0021623D" w:rsidRDefault="0021623D" w:rsidP="0021623D">
      <w:pPr>
        <w:rPr>
          <w:rtl/>
          <w:lang w:eastAsia="he-IL"/>
        </w:rPr>
      </w:pPr>
      <w:bookmarkStart w:id="2750" w:name="_ETM_Q1_12668637"/>
      <w:bookmarkEnd w:id="2750"/>
    </w:p>
    <w:p w:rsidR="0021623D" w:rsidRDefault="0021623D" w:rsidP="0021623D">
      <w:pPr>
        <w:pStyle w:val="af9"/>
        <w:keepNext/>
        <w:rPr>
          <w:rtl/>
          <w:lang w:eastAsia="he-IL"/>
        </w:rPr>
      </w:pPr>
      <w:bookmarkStart w:id="2751" w:name="ET_guest_755768_586"/>
      <w:r w:rsidRPr="0021623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1623D">
        <w:rPr>
          <w:rStyle w:val="TagStyle"/>
          <w:rtl/>
        </w:rPr>
        <w:t xml:space="preserve"> &lt;&lt; אורח &gt;&gt;</w:t>
      </w:r>
      <w:r>
        <w:rPr>
          <w:rtl/>
          <w:lang w:eastAsia="he-IL"/>
        </w:rPr>
        <w:t xml:space="preserve">   </w:t>
      </w:r>
      <w:bookmarkEnd w:id="2751"/>
    </w:p>
    <w:p w:rsidR="0021623D" w:rsidRDefault="0021623D" w:rsidP="0021623D">
      <w:pPr>
        <w:pStyle w:val="KeepWithNext"/>
        <w:rPr>
          <w:rtl/>
          <w:lang w:eastAsia="he-IL"/>
        </w:rPr>
      </w:pPr>
    </w:p>
    <w:p w:rsidR="0021623D" w:rsidRDefault="0021623D" w:rsidP="006A1AF4">
      <w:pPr>
        <w:rPr>
          <w:rtl/>
          <w:lang w:eastAsia="he-IL"/>
        </w:rPr>
      </w:pPr>
      <w:r>
        <w:rPr>
          <w:rFonts w:hint="cs"/>
          <w:rtl/>
          <w:lang w:eastAsia="he-IL"/>
        </w:rPr>
        <w:t>עדיין יש רגולטורים אחרים שלגבי המפוקחים שלהם קובעים את הדברים. אני חושב</w:t>
      </w:r>
      <w:bookmarkStart w:id="2752" w:name="_ETM_Q1_12675986"/>
      <w:bookmarkEnd w:id="2752"/>
      <w:r>
        <w:rPr>
          <w:rFonts w:hint="cs"/>
          <w:rtl/>
          <w:lang w:eastAsia="he-IL"/>
        </w:rPr>
        <w:t xml:space="preserve"> שגם </w:t>
      </w:r>
      <w:r w:rsidRPr="0089329A">
        <w:rPr>
          <w:rFonts w:hint="cs"/>
          <w:rtl/>
          <w:lang w:eastAsia="he-IL"/>
        </w:rPr>
        <w:t xml:space="preserve">מהבחינה הזאת, אנחנו יכולים </w:t>
      </w:r>
      <w:r w:rsidR="00A7092E" w:rsidRPr="0089329A">
        <w:rPr>
          <w:rFonts w:hint="cs"/>
          <w:rtl/>
          <w:lang w:eastAsia="he-IL"/>
        </w:rPr>
        <w:t>להניח את דעתה של הוועדה</w:t>
      </w:r>
      <w:r w:rsidRPr="0089329A">
        <w:rPr>
          <w:rFonts w:hint="cs"/>
          <w:rtl/>
          <w:lang w:eastAsia="he-IL"/>
        </w:rPr>
        <w:t xml:space="preserve"> </w:t>
      </w:r>
      <w:bookmarkStart w:id="2753" w:name="_ETM_Q1_12678857"/>
      <w:bookmarkEnd w:id="2753"/>
      <w:r w:rsidRPr="0089329A">
        <w:rPr>
          <w:rFonts w:hint="cs"/>
          <w:rtl/>
          <w:lang w:eastAsia="he-IL"/>
        </w:rPr>
        <w:t>בזה שנעשתה עבודה ממשלתית מאוד גדולה בהבנת הסוגיות</w:t>
      </w:r>
      <w:r>
        <w:rPr>
          <w:rFonts w:hint="cs"/>
          <w:rtl/>
          <w:lang w:eastAsia="he-IL"/>
        </w:rPr>
        <w:t xml:space="preserve"> האלה</w:t>
      </w:r>
      <w:r w:rsidR="00A7092E">
        <w:rPr>
          <w:rFonts w:hint="cs"/>
          <w:rtl/>
          <w:lang w:eastAsia="he-IL"/>
        </w:rPr>
        <w:t xml:space="preserve"> ולכן</w:t>
      </w:r>
      <w:bookmarkStart w:id="2754" w:name="_ETM_Q1_12684123"/>
      <w:bookmarkEnd w:id="2754"/>
      <w:r w:rsidR="00A7092E">
        <w:rPr>
          <w:rFonts w:hint="cs"/>
          <w:rtl/>
          <w:lang w:eastAsia="he-IL"/>
        </w:rPr>
        <w:t xml:space="preserve"> רמת הבשלות המקצועית, ההיכרות עם התחום הזה</w:t>
      </w:r>
      <w:bookmarkStart w:id="2755" w:name="_ETM_Q1_12690174"/>
      <w:bookmarkEnd w:id="2755"/>
      <w:r w:rsidR="00A7092E">
        <w:rPr>
          <w:rFonts w:hint="cs"/>
          <w:rtl/>
          <w:lang w:eastAsia="he-IL"/>
        </w:rPr>
        <w:t>. אנחנו מזכירים שגם בבנק ישראל כב</w:t>
      </w:r>
      <w:r w:rsidR="006A1AF4">
        <w:rPr>
          <w:rFonts w:hint="cs"/>
          <w:rtl/>
          <w:lang w:eastAsia="he-IL"/>
        </w:rPr>
        <w:t>ר פורסם מבט שנוגע לבנקאות פתוחה,</w:t>
      </w:r>
      <w:r w:rsidR="00A7092E">
        <w:rPr>
          <w:rFonts w:hint="cs"/>
          <w:rtl/>
          <w:lang w:eastAsia="he-IL"/>
        </w:rPr>
        <w:t xml:space="preserve"> נוגע לחובת </w:t>
      </w:r>
      <w:proofErr w:type="spellStart"/>
      <w:r w:rsidR="006A1AF4">
        <w:rPr>
          <w:rFonts w:hint="cs"/>
          <w:rtl/>
          <w:lang w:eastAsia="he-IL"/>
        </w:rPr>
        <w:t>הנגשת</w:t>
      </w:r>
      <w:proofErr w:type="spellEnd"/>
      <w:r w:rsidR="00A7092E">
        <w:rPr>
          <w:rFonts w:hint="cs"/>
          <w:rtl/>
          <w:lang w:eastAsia="he-IL"/>
        </w:rPr>
        <w:t xml:space="preserve"> המידע, ולכן אני</w:t>
      </w:r>
      <w:bookmarkStart w:id="2756" w:name="_ETM_Q1_12700115"/>
      <w:bookmarkEnd w:id="2756"/>
      <w:r w:rsidR="00A7092E">
        <w:rPr>
          <w:rFonts w:hint="cs"/>
          <w:rtl/>
          <w:lang w:eastAsia="he-IL"/>
        </w:rPr>
        <w:t xml:space="preserve"> חושב שאנחנו נמצאים פה בקרקע יציבה – הרבה יותר ממקומות אחרים.</w:t>
      </w:r>
    </w:p>
    <w:p w:rsidR="00A7092E" w:rsidRDefault="00A7092E" w:rsidP="0021623D">
      <w:pPr>
        <w:rPr>
          <w:rtl/>
          <w:lang w:eastAsia="he-IL"/>
        </w:rPr>
      </w:pPr>
      <w:bookmarkStart w:id="2757" w:name="_ETM_Q1_12706465"/>
      <w:bookmarkStart w:id="2758" w:name="_ETM_Q1_12706519"/>
      <w:bookmarkEnd w:id="2757"/>
      <w:bookmarkEnd w:id="2758"/>
    </w:p>
    <w:p w:rsidR="00A7092E" w:rsidRDefault="00A7092E" w:rsidP="00A7092E">
      <w:pPr>
        <w:pStyle w:val="af9"/>
        <w:keepNext/>
        <w:rPr>
          <w:rtl/>
          <w:lang w:eastAsia="he-IL"/>
        </w:rPr>
      </w:pPr>
      <w:bookmarkStart w:id="2759" w:name="ET_guest_781897_587"/>
      <w:r w:rsidRPr="00A7092E">
        <w:rPr>
          <w:rStyle w:val="TagStyle"/>
          <w:rtl/>
        </w:rPr>
        <w:t xml:space="preserve"> &lt;&lt; אורח &gt;&gt; </w:t>
      </w:r>
      <w:r>
        <w:rPr>
          <w:rtl/>
          <w:lang w:eastAsia="he-IL"/>
        </w:rPr>
        <w:t>עמיהוד שמלצר:</w:t>
      </w:r>
      <w:r w:rsidRPr="00A7092E">
        <w:rPr>
          <w:rStyle w:val="TagStyle"/>
          <w:rtl/>
        </w:rPr>
        <w:t xml:space="preserve"> &lt;&lt; אורח &gt;&gt;</w:t>
      </w:r>
      <w:r>
        <w:rPr>
          <w:rtl/>
          <w:lang w:eastAsia="he-IL"/>
        </w:rPr>
        <w:t xml:space="preserve">   </w:t>
      </w:r>
      <w:bookmarkEnd w:id="2759"/>
    </w:p>
    <w:p w:rsidR="00A7092E" w:rsidRDefault="00A7092E" w:rsidP="00A7092E">
      <w:pPr>
        <w:pStyle w:val="KeepWithNext"/>
        <w:rPr>
          <w:rtl/>
          <w:lang w:eastAsia="he-IL"/>
        </w:rPr>
      </w:pPr>
    </w:p>
    <w:p w:rsidR="00A7092E" w:rsidRDefault="00A7092E" w:rsidP="00A7092E">
      <w:pPr>
        <w:rPr>
          <w:rtl/>
          <w:lang w:eastAsia="he-IL"/>
        </w:rPr>
      </w:pPr>
      <w:bookmarkStart w:id="2760" w:name="_ETM_Q1_12708584"/>
      <w:bookmarkStart w:id="2761" w:name="_ETM_Q1_12708617"/>
      <w:bookmarkEnd w:id="2760"/>
      <w:bookmarkEnd w:id="2761"/>
      <w:r>
        <w:rPr>
          <w:rFonts w:hint="cs"/>
          <w:rtl/>
          <w:lang w:eastAsia="he-IL"/>
        </w:rPr>
        <w:t xml:space="preserve">אנחנו חושבים שיש כאן </w:t>
      </w:r>
      <w:proofErr w:type="spellStart"/>
      <w:r>
        <w:rPr>
          <w:rFonts w:hint="cs"/>
          <w:rtl/>
          <w:lang w:eastAsia="he-IL"/>
        </w:rPr>
        <w:t>מאסדרים</w:t>
      </w:r>
      <w:proofErr w:type="spellEnd"/>
      <w:r>
        <w:rPr>
          <w:rFonts w:hint="cs"/>
          <w:rtl/>
          <w:lang w:eastAsia="he-IL"/>
        </w:rPr>
        <w:t xml:space="preserve"> ורגולטורים. נקבע לגביהם הוראות בחוק. </w:t>
      </w:r>
      <w:bookmarkStart w:id="2762" w:name="_ETM_Q1_12712446"/>
      <w:bookmarkEnd w:id="2762"/>
      <w:r>
        <w:rPr>
          <w:rFonts w:hint="cs"/>
          <w:rtl/>
          <w:lang w:eastAsia="he-IL"/>
        </w:rPr>
        <w:t>אני לא חושב שיש סיבה להניח להם לא יקבעו את ההוראות</w:t>
      </w:r>
      <w:r w:rsidR="005D3111">
        <w:rPr>
          <w:rFonts w:hint="cs"/>
          <w:rtl/>
          <w:lang w:eastAsia="he-IL"/>
        </w:rPr>
        <w:t>.</w:t>
      </w:r>
    </w:p>
    <w:p w:rsidR="005D3111" w:rsidRDefault="005D3111" w:rsidP="00A7092E">
      <w:pPr>
        <w:rPr>
          <w:rtl/>
          <w:lang w:eastAsia="he-IL"/>
        </w:rPr>
      </w:pPr>
      <w:bookmarkStart w:id="2763" w:name="_ETM_Q1_12716555"/>
      <w:bookmarkStart w:id="2764" w:name="_ETM_Q1_12716607"/>
      <w:bookmarkEnd w:id="2763"/>
      <w:bookmarkEnd w:id="2764"/>
    </w:p>
    <w:p w:rsidR="005D3111" w:rsidRDefault="005D3111" w:rsidP="005D3111">
      <w:pPr>
        <w:pStyle w:val="af6"/>
        <w:keepNext/>
        <w:rPr>
          <w:rtl/>
        </w:rPr>
      </w:pPr>
      <w:bookmarkStart w:id="2765" w:name="ET_yor_5771_588"/>
      <w:r w:rsidRPr="005D3111">
        <w:rPr>
          <w:rStyle w:val="TagStyle"/>
          <w:rtl/>
        </w:rPr>
        <w:t xml:space="preserve"> &lt;&lt; יור &gt;&gt; </w:t>
      </w:r>
      <w:r>
        <w:rPr>
          <w:rtl/>
        </w:rPr>
        <w:t xml:space="preserve">היו"ר איתן </w:t>
      </w:r>
      <w:proofErr w:type="spellStart"/>
      <w:r>
        <w:rPr>
          <w:rtl/>
        </w:rPr>
        <w:t>גינזבורג</w:t>
      </w:r>
      <w:proofErr w:type="spellEnd"/>
      <w:r>
        <w:rPr>
          <w:rtl/>
        </w:rPr>
        <w:t>:</w:t>
      </w:r>
      <w:r w:rsidRPr="005D3111">
        <w:rPr>
          <w:rStyle w:val="TagStyle"/>
          <w:rtl/>
        </w:rPr>
        <w:t xml:space="preserve"> &lt;&lt; יור &gt;&gt;</w:t>
      </w:r>
      <w:r>
        <w:rPr>
          <w:rtl/>
        </w:rPr>
        <w:t xml:space="preserve">   </w:t>
      </w:r>
      <w:bookmarkEnd w:id="2765"/>
    </w:p>
    <w:p w:rsidR="005D3111" w:rsidRDefault="005D3111" w:rsidP="005D3111">
      <w:pPr>
        <w:pStyle w:val="KeepWithNext"/>
        <w:rPr>
          <w:rtl/>
          <w:lang w:eastAsia="he-IL"/>
        </w:rPr>
      </w:pPr>
    </w:p>
    <w:p w:rsidR="005D3111" w:rsidRDefault="005D3111" w:rsidP="005D3111">
      <w:pPr>
        <w:rPr>
          <w:rtl/>
          <w:lang w:eastAsia="he-IL"/>
        </w:rPr>
      </w:pPr>
      <w:r>
        <w:rPr>
          <w:rFonts w:hint="cs"/>
          <w:rtl/>
          <w:lang w:eastAsia="he-IL"/>
        </w:rPr>
        <w:t>טוב.</w:t>
      </w:r>
    </w:p>
    <w:p w:rsidR="005D3111" w:rsidRDefault="005D3111" w:rsidP="005D3111">
      <w:pPr>
        <w:rPr>
          <w:rtl/>
          <w:lang w:eastAsia="he-IL"/>
        </w:rPr>
      </w:pPr>
      <w:bookmarkStart w:id="2766" w:name="_ETM_Q1_12715688"/>
      <w:bookmarkStart w:id="2767" w:name="_ETM_Q1_12715734"/>
      <w:bookmarkEnd w:id="2766"/>
      <w:bookmarkEnd w:id="2767"/>
    </w:p>
    <w:p w:rsidR="005D3111" w:rsidRDefault="005D3111" w:rsidP="005D3111">
      <w:pPr>
        <w:pStyle w:val="a4"/>
        <w:keepNext/>
        <w:rPr>
          <w:rtl/>
        </w:rPr>
      </w:pPr>
      <w:bookmarkStart w:id="2768" w:name="ET_speaker_איתי_עצמון_589"/>
      <w:r w:rsidRPr="005D3111">
        <w:rPr>
          <w:rStyle w:val="TagStyle"/>
          <w:rtl/>
        </w:rPr>
        <w:t xml:space="preserve"> &lt;&lt; דובר &gt;&gt; </w:t>
      </w:r>
      <w:r>
        <w:rPr>
          <w:rtl/>
        </w:rPr>
        <w:t>איתי עצמון:</w:t>
      </w:r>
      <w:r w:rsidRPr="005D3111">
        <w:rPr>
          <w:rStyle w:val="TagStyle"/>
          <w:rtl/>
        </w:rPr>
        <w:t xml:space="preserve"> &lt;&lt; דובר &gt;&gt;</w:t>
      </w:r>
      <w:r>
        <w:rPr>
          <w:rtl/>
        </w:rPr>
        <w:t xml:space="preserve">   </w:t>
      </w:r>
      <w:bookmarkEnd w:id="2768"/>
    </w:p>
    <w:p w:rsidR="005D3111" w:rsidRDefault="005D3111" w:rsidP="005D3111">
      <w:pPr>
        <w:pStyle w:val="KeepWithNext"/>
        <w:rPr>
          <w:rtl/>
          <w:lang w:eastAsia="he-IL"/>
        </w:rPr>
      </w:pPr>
    </w:p>
    <w:p w:rsidR="005D3111" w:rsidRDefault="005D3111" w:rsidP="005D3111">
      <w:pPr>
        <w:rPr>
          <w:rtl/>
          <w:lang w:eastAsia="he-IL"/>
        </w:rPr>
      </w:pPr>
      <w:bookmarkStart w:id="2769" w:name="_ETM_Q1_12717483"/>
      <w:bookmarkStart w:id="2770" w:name="_ETM_Q1_12717512"/>
      <w:bookmarkEnd w:id="2769"/>
      <w:bookmarkEnd w:id="2770"/>
      <w:r>
        <w:rPr>
          <w:rFonts w:hint="cs"/>
          <w:rtl/>
          <w:lang w:eastAsia="he-IL"/>
        </w:rPr>
        <w:t>ואתם לא רוצים סמכות לשר לקבוע הוראות?</w:t>
      </w:r>
    </w:p>
    <w:p w:rsidR="005D3111" w:rsidRDefault="005D3111" w:rsidP="005D3111">
      <w:pPr>
        <w:rPr>
          <w:rtl/>
          <w:lang w:eastAsia="he-IL"/>
        </w:rPr>
      </w:pPr>
    </w:p>
    <w:p w:rsidR="005D3111" w:rsidRDefault="005D3111" w:rsidP="005D3111">
      <w:pPr>
        <w:pStyle w:val="af9"/>
        <w:keepNext/>
        <w:rPr>
          <w:rtl/>
          <w:lang w:eastAsia="he-IL"/>
        </w:rPr>
      </w:pPr>
      <w:bookmarkStart w:id="2771" w:name="ET_guest_781897_590"/>
      <w:r w:rsidRPr="005D3111">
        <w:rPr>
          <w:rStyle w:val="TagStyle"/>
          <w:rtl/>
        </w:rPr>
        <w:t xml:space="preserve"> &lt;&lt; אורח &gt;&gt; </w:t>
      </w:r>
      <w:r>
        <w:rPr>
          <w:rtl/>
          <w:lang w:eastAsia="he-IL"/>
        </w:rPr>
        <w:t>עמיהוד שמלצר:</w:t>
      </w:r>
      <w:r w:rsidRPr="005D3111">
        <w:rPr>
          <w:rStyle w:val="TagStyle"/>
          <w:rtl/>
        </w:rPr>
        <w:t xml:space="preserve"> &lt;&lt; אורח &gt;&gt;</w:t>
      </w:r>
      <w:r>
        <w:rPr>
          <w:rtl/>
          <w:lang w:eastAsia="he-IL"/>
        </w:rPr>
        <w:t xml:space="preserve">   </w:t>
      </w:r>
      <w:bookmarkEnd w:id="2771"/>
    </w:p>
    <w:p w:rsidR="005D3111" w:rsidRDefault="005D3111" w:rsidP="005D3111">
      <w:pPr>
        <w:pStyle w:val="KeepWithNext"/>
        <w:rPr>
          <w:rtl/>
          <w:lang w:eastAsia="he-IL"/>
        </w:rPr>
      </w:pPr>
    </w:p>
    <w:p w:rsidR="005D3111" w:rsidRDefault="005D3111" w:rsidP="005D3111">
      <w:pPr>
        <w:rPr>
          <w:rtl/>
          <w:lang w:eastAsia="he-IL"/>
        </w:rPr>
      </w:pPr>
      <w:r>
        <w:rPr>
          <w:rFonts w:hint="cs"/>
          <w:rtl/>
          <w:lang w:eastAsia="he-IL"/>
        </w:rPr>
        <w:t xml:space="preserve">יש סמכות לשר. </w:t>
      </w:r>
      <w:bookmarkStart w:id="2772" w:name="_ETM_Q1_12719880"/>
      <w:bookmarkEnd w:id="2772"/>
    </w:p>
    <w:p w:rsidR="005D3111" w:rsidRDefault="005D3111" w:rsidP="005D3111">
      <w:pPr>
        <w:rPr>
          <w:rtl/>
          <w:lang w:eastAsia="he-IL"/>
        </w:rPr>
      </w:pPr>
      <w:bookmarkStart w:id="2773" w:name="_ETM_Q1_12719922"/>
      <w:bookmarkEnd w:id="2773"/>
    </w:p>
    <w:p w:rsidR="005D3111" w:rsidRDefault="005D3111" w:rsidP="005D3111">
      <w:pPr>
        <w:pStyle w:val="a4"/>
        <w:keepNext/>
        <w:rPr>
          <w:rtl/>
        </w:rPr>
      </w:pPr>
      <w:bookmarkStart w:id="2774" w:name="ET_speaker_איתי_עצמון_591"/>
      <w:r w:rsidRPr="005D3111">
        <w:rPr>
          <w:rStyle w:val="TagStyle"/>
          <w:rtl/>
        </w:rPr>
        <w:t xml:space="preserve"> &lt;&lt; דובר &gt;&gt; </w:t>
      </w:r>
      <w:r>
        <w:rPr>
          <w:rtl/>
        </w:rPr>
        <w:t>איתי עצמון:</w:t>
      </w:r>
      <w:r w:rsidRPr="005D3111">
        <w:rPr>
          <w:rStyle w:val="TagStyle"/>
          <w:rtl/>
        </w:rPr>
        <w:t xml:space="preserve"> &lt;&lt; דובר &gt;&gt;</w:t>
      </w:r>
      <w:r>
        <w:rPr>
          <w:rtl/>
        </w:rPr>
        <w:t xml:space="preserve">   </w:t>
      </w:r>
      <w:bookmarkEnd w:id="2774"/>
    </w:p>
    <w:p w:rsidR="005D3111" w:rsidRDefault="005D3111" w:rsidP="005D3111">
      <w:pPr>
        <w:pStyle w:val="KeepWithNext"/>
        <w:rPr>
          <w:rtl/>
          <w:lang w:eastAsia="he-IL"/>
        </w:rPr>
      </w:pPr>
    </w:p>
    <w:p w:rsidR="005D3111" w:rsidRDefault="005D3111" w:rsidP="005D3111">
      <w:pPr>
        <w:rPr>
          <w:rtl/>
          <w:lang w:eastAsia="he-IL"/>
        </w:rPr>
      </w:pPr>
      <w:r>
        <w:rPr>
          <w:rFonts w:hint="cs"/>
          <w:rtl/>
          <w:lang w:eastAsia="he-IL"/>
        </w:rPr>
        <w:t xml:space="preserve">לשר </w:t>
      </w:r>
      <w:bookmarkStart w:id="2775" w:name="_ETM_Q1_12721819"/>
      <w:bookmarkEnd w:id="2775"/>
      <w:r>
        <w:rPr>
          <w:rFonts w:hint="cs"/>
          <w:rtl/>
          <w:lang w:eastAsia="he-IL"/>
        </w:rPr>
        <w:t>בנושאים האלה?</w:t>
      </w:r>
    </w:p>
    <w:p w:rsidR="005D3111" w:rsidRDefault="005D3111" w:rsidP="005D3111">
      <w:pPr>
        <w:rPr>
          <w:rtl/>
          <w:lang w:eastAsia="he-IL"/>
        </w:rPr>
      </w:pPr>
      <w:bookmarkStart w:id="2776" w:name="_ETM_Q1_12719114"/>
      <w:bookmarkStart w:id="2777" w:name="_ETM_Q1_12719184"/>
      <w:bookmarkEnd w:id="2776"/>
      <w:bookmarkEnd w:id="2777"/>
    </w:p>
    <w:p w:rsidR="005D3111" w:rsidRDefault="005D3111" w:rsidP="005D3111">
      <w:pPr>
        <w:pStyle w:val="af9"/>
        <w:keepNext/>
        <w:rPr>
          <w:rtl/>
          <w:lang w:eastAsia="he-IL"/>
        </w:rPr>
      </w:pPr>
      <w:bookmarkStart w:id="2778" w:name="ET_guest_781897_592"/>
      <w:r w:rsidRPr="005D3111">
        <w:rPr>
          <w:rStyle w:val="TagStyle"/>
          <w:rtl/>
        </w:rPr>
        <w:t xml:space="preserve"> &lt;&lt; אורח &gt;&gt; </w:t>
      </w:r>
      <w:r>
        <w:rPr>
          <w:rtl/>
          <w:lang w:eastAsia="he-IL"/>
        </w:rPr>
        <w:t>עמיהוד שמלצר:</w:t>
      </w:r>
      <w:r w:rsidRPr="005D3111">
        <w:rPr>
          <w:rStyle w:val="TagStyle"/>
          <w:rtl/>
        </w:rPr>
        <w:t xml:space="preserve"> &lt;&lt; אורח &gt;&gt;</w:t>
      </w:r>
      <w:r>
        <w:rPr>
          <w:rtl/>
          <w:lang w:eastAsia="he-IL"/>
        </w:rPr>
        <w:t xml:space="preserve">   </w:t>
      </w:r>
      <w:bookmarkEnd w:id="2778"/>
    </w:p>
    <w:p w:rsidR="005D3111" w:rsidRDefault="005D3111" w:rsidP="005D3111">
      <w:pPr>
        <w:pStyle w:val="KeepWithNext"/>
        <w:rPr>
          <w:rtl/>
          <w:lang w:eastAsia="he-IL"/>
        </w:rPr>
      </w:pPr>
    </w:p>
    <w:p w:rsidR="005D3111" w:rsidRDefault="005D3111" w:rsidP="005D3111">
      <w:pPr>
        <w:rPr>
          <w:rtl/>
          <w:lang w:eastAsia="he-IL"/>
        </w:rPr>
      </w:pPr>
      <w:bookmarkStart w:id="2779" w:name="_ETM_Q1_12721101"/>
      <w:bookmarkStart w:id="2780" w:name="_ETM_Q1_12721134"/>
      <w:bookmarkEnd w:id="2779"/>
      <w:bookmarkEnd w:id="2780"/>
      <w:r>
        <w:rPr>
          <w:rFonts w:hint="cs"/>
          <w:rtl/>
          <w:lang w:eastAsia="he-IL"/>
        </w:rPr>
        <w:t xml:space="preserve">יש סמכות לשר, אני כמעט בטוח שגם בעניינים האלה. </w:t>
      </w:r>
      <w:bookmarkStart w:id="2781" w:name="_ETM_Q1_12726019"/>
      <w:bookmarkEnd w:id="2781"/>
      <w:r>
        <w:rPr>
          <w:rFonts w:hint="cs"/>
          <w:rtl/>
          <w:lang w:eastAsia="he-IL"/>
        </w:rPr>
        <w:t>יש סמכות כללית של השר של לפטור בתקנות.</w:t>
      </w:r>
      <w:bookmarkStart w:id="2782" w:name="_ETM_Q1_12730881"/>
      <w:bookmarkEnd w:id="2782"/>
      <w:r>
        <w:rPr>
          <w:rFonts w:hint="cs"/>
          <w:rtl/>
          <w:lang w:eastAsia="he-IL"/>
        </w:rPr>
        <w:t xml:space="preserve"> </w:t>
      </w:r>
    </w:p>
    <w:p w:rsidR="005D3111" w:rsidRDefault="005D3111" w:rsidP="005D3111">
      <w:pPr>
        <w:rPr>
          <w:rtl/>
          <w:lang w:eastAsia="he-IL"/>
        </w:rPr>
      </w:pPr>
    </w:p>
    <w:p w:rsidR="005D3111" w:rsidRDefault="005D3111" w:rsidP="005D3111">
      <w:pPr>
        <w:pStyle w:val="a4"/>
        <w:keepNext/>
        <w:rPr>
          <w:rtl/>
        </w:rPr>
      </w:pPr>
      <w:bookmarkStart w:id="2783" w:name="ET_speaker_איתי_עצמון_593"/>
      <w:r w:rsidRPr="005D3111">
        <w:rPr>
          <w:rStyle w:val="TagStyle"/>
          <w:rtl/>
        </w:rPr>
        <w:t xml:space="preserve"> &lt;&lt; דובר &gt;&gt; </w:t>
      </w:r>
      <w:r>
        <w:rPr>
          <w:rtl/>
        </w:rPr>
        <w:t>איתי עצמון:</w:t>
      </w:r>
      <w:r w:rsidRPr="005D3111">
        <w:rPr>
          <w:rStyle w:val="TagStyle"/>
          <w:rtl/>
        </w:rPr>
        <w:t xml:space="preserve"> &lt;&lt; דובר &gt;&gt;</w:t>
      </w:r>
      <w:r>
        <w:rPr>
          <w:rtl/>
        </w:rPr>
        <w:t xml:space="preserve">   </w:t>
      </w:r>
      <w:bookmarkEnd w:id="2783"/>
    </w:p>
    <w:p w:rsidR="005D3111" w:rsidRDefault="005D3111" w:rsidP="005D3111">
      <w:pPr>
        <w:pStyle w:val="KeepWithNext"/>
        <w:rPr>
          <w:rtl/>
          <w:lang w:eastAsia="he-IL"/>
        </w:rPr>
      </w:pPr>
    </w:p>
    <w:p w:rsidR="005D3111" w:rsidRDefault="00A72BED" w:rsidP="005D3111">
      <w:pPr>
        <w:rPr>
          <w:rtl/>
          <w:lang w:eastAsia="he-IL"/>
        </w:rPr>
      </w:pPr>
      <w:r>
        <w:rPr>
          <w:rFonts w:hint="cs"/>
          <w:rtl/>
          <w:lang w:eastAsia="he-IL"/>
        </w:rPr>
        <w:t>לא, לפטור בתקנות בכלל - - -</w:t>
      </w:r>
    </w:p>
    <w:p w:rsidR="00A72BED" w:rsidRDefault="00A72BED" w:rsidP="005D3111">
      <w:pPr>
        <w:rPr>
          <w:rtl/>
          <w:lang w:eastAsia="he-IL"/>
        </w:rPr>
      </w:pPr>
      <w:bookmarkStart w:id="2784" w:name="_ETM_Q1_12731619"/>
      <w:bookmarkStart w:id="2785" w:name="_ETM_Q1_12731687"/>
      <w:bookmarkEnd w:id="2784"/>
      <w:bookmarkEnd w:id="2785"/>
    </w:p>
    <w:p w:rsidR="00A72BED" w:rsidRDefault="00A72BED" w:rsidP="00A72BED">
      <w:pPr>
        <w:pStyle w:val="af9"/>
        <w:keepNext/>
        <w:rPr>
          <w:rtl/>
          <w:lang w:eastAsia="he-IL"/>
        </w:rPr>
      </w:pPr>
      <w:bookmarkStart w:id="2786" w:name="ET_guest_781897_591"/>
      <w:r w:rsidRPr="00A72BED">
        <w:rPr>
          <w:rStyle w:val="TagStyle"/>
          <w:rtl/>
        </w:rPr>
        <w:t xml:space="preserve"> &lt;&lt; אורח &gt;&gt; </w:t>
      </w:r>
      <w:r>
        <w:rPr>
          <w:rtl/>
          <w:lang w:eastAsia="he-IL"/>
        </w:rPr>
        <w:t>עמיהוד שמלצר:</w:t>
      </w:r>
      <w:r w:rsidRPr="00A72BED">
        <w:rPr>
          <w:rStyle w:val="TagStyle"/>
          <w:rtl/>
        </w:rPr>
        <w:t xml:space="preserve"> &lt;&lt; אורח &gt;&gt;</w:t>
      </w:r>
      <w:r>
        <w:rPr>
          <w:rtl/>
          <w:lang w:eastAsia="he-IL"/>
        </w:rPr>
        <w:t xml:space="preserve">   </w:t>
      </w:r>
      <w:bookmarkEnd w:id="2786"/>
    </w:p>
    <w:p w:rsidR="00A72BED" w:rsidRDefault="00A72BED" w:rsidP="00A72BED">
      <w:pPr>
        <w:pStyle w:val="KeepWithNext"/>
        <w:rPr>
          <w:rtl/>
          <w:lang w:eastAsia="he-IL"/>
        </w:rPr>
      </w:pPr>
    </w:p>
    <w:p w:rsidR="00A72BED" w:rsidRDefault="00A72BED" w:rsidP="006A1AF4">
      <w:pPr>
        <w:rPr>
          <w:rtl/>
          <w:lang w:eastAsia="he-IL"/>
        </w:rPr>
      </w:pPr>
      <w:r>
        <w:rPr>
          <w:rFonts w:hint="cs"/>
          <w:rtl/>
          <w:lang w:eastAsia="he-IL"/>
        </w:rPr>
        <w:t xml:space="preserve">נכון, איתי, </w:t>
      </w:r>
      <w:r w:rsidR="006A1AF4">
        <w:rPr>
          <w:rFonts w:hint="cs"/>
          <w:rtl/>
          <w:lang w:eastAsia="he-IL"/>
        </w:rPr>
        <w:t>מפרטים</w:t>
      </w:r>
      <w:r>
        <w:rPr>
          <w:rFonts w:hint="cs"/>
          <w:rtl/>
          <w:lang w:eastAsia="he-IL"/>
        </w:rPr>
        <w:t xml:space="preserve"> סעיפים ספציפיים שהשר יכול לקבוע הוראות, גם ממקום שנ</w:t>
      </w:r>
      <w:r w:rsidR="006A1AF4">
        <w:rPr>
          <w:rFonts w:hint="cs"/>
          <w:rtl/>
          <w:lang w:eastAsia="he-IL"/>
        </w:rPr>
        <w:t xml:space="preserve">קבעה סמכות למאסדר לקבוע הוראות, </w:t>
      </w:r>
      <w:r>
        <w:rPr>
          <w:rFonts w:hint="cs"/>
          <w:rtl/>
          <w:lang w:eastAsia="he-IL"/>
        </w:rPr>
        <w:t xml:space="preserve">בסדר? את זה קבענו בעיקר במקרים של </w:t>
      </w:r>
      <w:bookmarkStart w:id="2787" w:name="_ETM_Q1_12745530"/>
      <w:bookmarkEnd w:id="2787"/>
      <w:r>
        <w:rPr>
          <w:rFonts w:hint="cs"/>
          <w:rtl/>
          <w:lang w:eastAsia="he-IL"/>
        </w:rPr>
        <w:t xml:space="preserve">- - - כדי למנוע מצב של ארביטראז' רגולטורי, זאת אומרת, הבדלים בהוראות בין </w:t>
      </w:r>
      <w:proofErr w:type="spellStart"/>
      <w:r>
        <w:rPr>
          <w:rFonts w:hint="cs"/>
          <w:rtl/>
          <w:lang w:eastAsia="he-IL"/>
        </w:rPr>
        <w:t>המאסדרים</w:t>
      </w:r>
      <w:proofErr w:type="spellEnd"/>
      <w:r>
        <w:rPr>
          <w:rFonts w:hint="cs"/>
          <w:rtl/>
          <w:lang w:eastAsia="he-IL"/>
        </w:rPr>
        <w:t>. למנוע מצב כזה. אם ז</w:t>
      </w:r>
      <w:r w:rsidR="006A1AF4">
        <w:rPr>
          <w:rFonts w:hint="cs"/>
          <w:rtl/>
          <w:lang w:eastAsia="he-IL"/>
        </w:rPr>
        <w:t>י</w:t>
      </w:r>
      <w:r>
        <w:rPr>
          <w:rFonts w:hint="cs"/>
          <w:rtl/>
          <w:lang w:eastAsia="he-IL"/>
        </w:rPr>
        <w:t xml:space="preserve">הה </w:t>
      </w:r>
      <w:bookmarkStart w:id="2788" w:name="_ETM_Q1_12757911"/>
      <w:bookmarkEnd w:id="2788"/>
      <w:r>
        <w:rPr>
          <w:rFonts w:hint="cs"/>
          <w:rtl/>
          <w:lang w:eastAsia="he-IL"/>
        </w:rPr>
        <w:t xml:space="preserve">השר מצב של הוראות שונות, דיפרנציאליות בין </w:t>
      </w:r>
      <w:proofErr w:type="spellStart"/>
      <w:r>
        <w:rPr>
          <w:rFonts w:hint="cs"/>
          <w:rtl/>
          <w:lang w:eastAsia="he-IL"/>
        </w:rPr>
        <w:t>מאסדרים</w:t>
      </w:r>
      <w:proofErr w:type="spellEnd"/>
      <w:r>
        <w:rPr>
          <w:rFonts w:hint="cs"/>
          <w:rtl/>
          <w:lang w:eastAsia="he-IL"/>
        </w:rPr>
        <w:t xml:space="preserve"> והוא ראה</w:t>
      </w:r>
      <w:bookmarkStart w:id="2789" w:name="_ETM_Q1_12761956"/>
      <w:bookmarkEnd w:id="2789"/>
      <w:r>
        <w:rPr>
          <w:rFonts w:hint="cs"/>
          <w:rtl/>
          <w:lang w:eastAsia="he-IL"/>
        </w:rPr>
        <w:t xml:space="preserve"> לנכון ורצה לקבוע הוראות אחידות, אז יש סמכות לשר.</w:t>
      </w:r>
    </w:p>
    <w:p w:rsidR="00A72BED" w:rsidRDefault="00A72BED" w:rsidP="00A72BED">
      <w:pPr>
        <w:rPr>
          <w:rtl/>
          <w:lang w:eastAsia="he-IL"/>
        </w:rPr>
      </w:pPr>
      <w:bookmarkStart w:id="2790" w:name="_ETM_Q1_12765248"/>
      <w:bookmarkStart w:id="2791" w:name="_ETM_Q1_12765313"/>
      <w:bookmarkEnd w:id="2790"/>
      <w:bookmarkEnd w:id="2791"/>
    </w:p>
    <w:p w:rsidR="00A72BED" w:rsidRDefault="00A72BED" w:rsidP="00A72BED">
      <w:pPr>
        <w:pStyle w:val="a4"/>
        <w:keepNext/>
        <w:rPr>
          <w:rtl/>
        </w:rPr>
      </w:pPr>
      <w:bookmarkStart w:id="2792" w:name="ET_speaker_איתי_עצמון_592"/>
      <w:r w:rsidRPr="00A72BED">
        <w:rPr>
          <w:rStyle w:val="TagStyle"/>
          <w:rtl/>
        </w:rPr>
        <w:t xml:space="preserve"> &lt;&lt; דובר &gt;&gt; </w:t>
      </w:r>
      <w:r>
        <w:rPr>
          <w:rtl/>
        </w:rPr>
        <w:t>איתי עצמון:</w:t>
      </w:r>
      <w:r w:rsidRPr="00A72BED">
        <w:rPr>
          <w:rStyle w:val="TagStyle"/>
          <w:rtl/>
        </w:rPr>
        <w:t xml:space="preserve"> &lt;&lt; דובר &gt;&gt;</w:t>
      </w:r>
      <w:r>
        <w:rPr>
          <w:rtl/>
        </w:rPr>
        <w:t xml:space="preserve">   </w:t>
      </w:r>
      <w:bookmarkEnd w:id="2792"/>
    </w:p>
    <w:p w:rsidR="00A72BED" w:rsidRDefault="00A72BED" w:rsidP="00A72BED">
      <w:pPr>
        <w:pStyle w:val="KeepWithNext"/>
        <w:rPr>
          <w:rtl/>
          <w:lang w:eastAsia="he-IL"/>
        </w:rPr>
      </w:pPr>
    </w:p>
    <w:p w:rsidR="00A72BED" w:rsidRDefault="00A72BED" w:rsidP="00A72BED">
      <w:pPr>
        <w:rPr>
          <w:rtl/>
          <w:lang w:eastAsia="he-IL"/>
        </w:rPr>
      </w:pPr>
      <w:r>
        <w:rPr>
          <w:rFonts w:hint="cs"/>
          <w:rtl/>
          <w:lang w:eastAsia="he-IL"/>
        </w:rPr>
        <w:t xml:space="preserve">לא, אתה נותן לי תשובה לסיטואציה אחרת. אני שאלתי לגבי סיטואציה בה </w:t>
      </w:r>
      <w:bookmarkStart w:id="2793" w:name="_ETM_Q1_12766962"/>
      <w:bookmarkEnd w:id="2793"/>
      <w:r>
        <w:rPr>
          <w:rFonts w:hint="cs"/>
          <w:rtl/>
          <w:lang w:eastAsia="he-IL"/>
        </w:rPr>
        <w:t>אין.</w:t>
      </w:r>
    </w:p>
    <w:p w:rsidR="00A72BED" w:rsidRDefault="00A72BED" w:rsidP="00A72BED">
      <w:pPr>
        <w:rPr>
          <w:rtl/>
          <w:lang w:eastAsia="he-IL"/>
        </w:rPr>
      </w:pPr>
      <w:bookmarkStart w:id="2794" w:name="_ETM_Q1_12770024"/>
      <w:bookmarkEnd w:id="2794"/>
    </w:p>
    <w:p w:rsidR="001028AF" w:rsidRDefault="001028AF" w:rsidP="001028AF">
      <w:pPr>
        <w:pStyle w:val="af9"/>
        <w:keepNext/>
        <w:rPr>
          <w:rtl/>
        </w:rPr>
      </w:pPr>
      <w:bookmarkStart w:id="2795" w:name="ET_guest_865883_606"/>
      <w:r w:rsidRPr="001028AF">
        <w:rPr>
          <w:rStyle w:val="TagStyle"/>
          <w:rtl/>
        </w:rPr>
        <w:t xml:space="preserve"> &lt;&lt; אורח &gt;&gt; </w:t>
      </w:r>
      <w:r>
        <w:rPr>
          <w:rtl/>
        </w:rPr>
        <w:t xml:space="preserve">רוני </w:t>
      </w:r>
      <w:proofErr w:type="spellStart"/>
      <w:r>
        <w:rPr>
          <w:rtl/>
        </w:rPr>
        <w:t>בקמן</w:t>
      </w:r>
      <w:proofErr w:type="spellEnd"/>
      <w:r>
        <w:rPr>
          <w:rtl/>
        </w:rPr>
        <w:t>:</w:t>
      </w:r>
      <w:r w:rsidRPr="001028AF">
        <w:rPr>
          <w:rStyle w:val="TagStyle"/>
          <w:rtl/>
        </w:rPr>
        <w:t xml:space="preserve"> &lt;&lt; אורח &gt;&gt;</w:t>
      </w:r>
      <w:r>
        <w:rPr>
          <w:rtl/>
        </w:rPr>
        <w:t xml:space="preserve">   </w:t>
      </w:r>
      <w:bookmarkEnd w:id="2795"/>
    </w:p>
    <w:p w:rsidR="001028AF" w:rsidRDefault="001028AF" w:rsidP="001028AF">
      <w:pPr>
        <w:pStyle w:val="KeepWithNext"/>
        <w:rPr>
          <w:rtl/>
        </w:rPr>
      </w:pPr>
    </w:p>
    <w:p w:rsidR="00A72BED" w:rsidRDefault="00A72BED" w:rsidP="00A72BED">
      <w:pPr>
        <w:rPr>
          <w:rtl/>
          <w:lang w:eastAsia="he-IL"/>
        </w:rPr>
      </w:pPr>
      <w:bookmarkStart w:id="2796" w:name="_ETM_Q1_12770365"/>
      <w:bookmarkStart w:id="2797" w:name="_ETM_Q1_12770408"/>
      <w:bookmarkEnd w:id="2796"/>
      <w:bookmarkEnd w:id="2797"/>
      <w:r>
        <w:rPr>
          <w:rFonts w:hint="cs"/>
          <w:rtl/>
          <w:lang w:eastAsia="he-IL"/>
        </w:rPr>
        <w:t>יש חובה לקבוע הוראות לפי החוק.</w:t>
      </w:r>
    </w:p>
    <w:p w:rsidR="00A72BED" w:rsidRDefault="00A72BED" w:rsidP="00A72BED">
      <w:pPr>
        <w:rPr>
          <w:rtl/>
          <w:lang w:eastAsia="he-IL"/>
        </w:rPr>
      </w:pPr>
      <w:bookmarkStart w:id="2798" w:name="_ETM_Q1_12773415"/>
      <w:bookmarkStart w:id="2799" w:name="_ETM_Q1_12773466"/>
      <w:bookmarkEnd w:id="2798"/>
      <w:bookmarkEnd w:id="2799"/>
    </w:p>
    <w:p w:rsidR="00A72BED" w:rsidRDefault="00A72BED" w:rsidP="00A72BED">
      <w:pPr>
        <w:pStyle w:val="a4"/>
        <w:keepNext/>
        <w:rPr>
          <w:rtl/>
        </w:rPr>
      </w:pPr>
      <w:bookmarkStart w:id="2800" w:name="ET_speaker_איתי_עצמון_594"/>
      <w:r w:rsidRPr="00A72BED">
        <w:rPr>
          <w:rStyle w:val="TagStyle"/>
          <w:rtl/>
        </w:rPr>
        <w:t xml:space="preserve"> &lt;&lt; דובר &gt;&gt; </w:t>
      </w:r>
      <w:r>
        <w:rPr>
          <w:rtl/>
        </w:rPr>
        <w:t>איתי עצמון:</w:t>
      </w:r>
      <w:r w:rsidRPr="00A72BED">
        <w:rPr>
          <w:rStyle w:val="TagStyle"/>
          <w:rtl/>
        </w:rPr>
        <w:t xml:space="preserve"> &lt;&lt; דובר &gt;&gt;</w:t>
      </w:r>
      <w:r>
        <w:rPr>
          <w:rtl/>
        </w:rPr>
        <w:t xml:space="preserve">   </w:t>
      </w:r>
      <w:bookmarkEnd w:id="2800"/>
    </w:p>
    <w:p w:rsidR="00A72BED" w:rsidRDefault="00A72BED" w:rsidP="00A72BED">
      <w:pPr>
        <w:pStyle w:val="KeepWithNext"/>
        <w:rPr>
          <w:rtl/>
          <w:lang w:eastAsia="he-IL"/>
        </w:rPr>
      </w:pPr>
    </w:p>
    <w:p w:rsidR="00A72BED" w:rsidRDefault="00A72BED" w:rsidP="00A72BED">
      <w:pPr>
        <w:rPr>
          <w:rtl/>
          <w:lang w:eastAsia="he-IL"/>
        </w:rPr>
      </w:pPr>
      <w:r>
        <w:rPr>
          <w:rFonts w:hint="cs"/>
          <w:rtl/>
          <w:lang w:eastAsia="he-IL"/>
        </w:rPr>
        <w:t xml:space="preserve">את יודעת בכמה </w:t>
      </w:r>
      <w:bookmarkStart w:id="2801" w:name="_ETM_Q1_12773128"/>
      <w:bookmarkEnd w:id="2801"/>
      <w:r>
        <w:rPr>
          <w:rFonts w:hint="cs"/>
          <w:rtl/>
          <w:lang w:eastAsia="he-IL"/>
        </w:rPr>
        <w:t xml:space="preserve">חוקים יש חובה על שרים להביא תקנות לאישור ועדת הכלכלה </w:t>
      </w:r>
      <w:bookmarkStart w:id="2802" w:name="_ETM_Q1_12774639"/>
      <w:bookmarkEnd w:id="2802"/>
      <w:r>
        <w:rPr>
          <w:rFonts w:hint="cs"/>
          <w:rtl/>
          <w:lang w:eastAsia="he-IL"/>
        </w:rPr>
        <w:t>ואנחנו עד עכשיו מחכים לאותן תקנות?</w:t>
      </w:r>
    </w:p>
    <w:p w:rsidR="005F2B93" w:rsidRDefault="005F2B93" w:rsidP="00A72BED">
      <w:pPr>
        <w:rPr>
          <w:rtl/>
          <w:lang w:eastAsia="he-IL"/>
        </w:rPr>
      </w:pPr>
      <w:bookmarkStart w:id="2803" w:name="_ETM_Q1_12780624"/>
      <w:bookmarkStart w:id="2804" w:name="_ETM_Q1_12780670"/>
      <w:bookmarkEnd w:id="2803"/>
      <w:bookmarkEnd w:id="2804"/>
    </w:p>
    <w:p w:rsidR="005F2B93" w:rsidRDefault="005F2B93" w:rsidP="005F2B93">
      <w:pPr>
        <w:pStyle w:val="af9"/>
        <w:keepNext/>
        <w:rPr>
          <w:rtl/>
          <w:lang w:eastAsia="he-IL"/>
        </w:rPr>
      </w:pPr>
      <w:bookmarkStart w:id="2805" w:name="ET_guest_781897_595"/>
      <w:r w:rsidRPr="005F2B93">
        <w:rPr>
          <w:rStyle w:val="TagStyle"/>
          <w:rtl/>
        </w:rPr>
        <w:t xml:space="preserve"> &lt;&lt; אורח &gt;&gt; </w:t>
      </w:r>
      <w:r>
        <w:rPr>
          <w:rtl/>
          <w:lang w:eastAsia="he-IL"/>
        </w:rPr>
        <w:t>עמיהוד שמלצר:</w:t>
      </w:r>
      <w:r w:rsidRPr="005F2B93">
        <w:rPr>
          <w:rStyle w:val="TagStyle"/>
          <w:rtl/>
        </w:rPr>
        <w:t xml:space="preserve"> &lt;&lt; אורח &gt;&gt;</w:t>
      </w:r>
      <w:r>
        <w:rPr>
          <w:rtl/>
          <w:lang w:eastAsia="he-IL"/>
        </w:rPr>
        <w:t xml:space="preserve">   </w:t>
      </w:r>
      <w:bookmarkEnd w:id="2805"/>
    </w:p>
    <w:p w:rsidR="005F2B93" w:rsidRDefault="005F2B93" w:rsidP="005F2B93">
      <w:pPr>
        <w:pStyle w:val="KeepWithNext"/>
        <w:rPr>
          <w:rtl/>
          <w:lang w:eastAsia="he-IL"/>
        </w:rPr>
      </w:pPr>
    </w:p>
    <w:p w:rsidR="005F2B93" w:rsidRDefault="005F2B93" w:rsidP="005F2B93">
      <w:pPr>
        <w:rPr>
          <w:rtl/>
          <w:lang w:eastAsia="he-IL"/>
        </w:rPr>
      </w:pPr>
      <w:r>
        <w:rPr>
          <w:rFonts w:hint="cs"/>
          <w:rtl/>
          <w:lang w:eastAsia="he-IL"/>
        </w:rPr>
        <w:t xml:space="preserve">- - - ל-68ב, ונבדוק </w:t>
      </w:r>
      <w:bookmarkStart w:id="2806" w:name="_ETM_Q1_12787723"/>
      <w:bookmarkEnd w:id="2806"/>
      <w:r>
        <w:rPr>
          <w:rFonts w:hint="cs"/>
          <w:rtl/>
          <w:lang w:eastAsia="he-IL"/>
        </w:rPr>
        <w:t xml:space="preserve">אם זה חל לגבי הסעיף הזה. </w:t>
      </w:r>
    </w:p>
    <w:p w:rsidR="005F2B93" w:rsidRDefault="005F2B93" w:rsidP="005F2B93">
      <w:pPr>
        <w:rPr>
          <w:rtl/>
          <w:lang w:eastAsia="he-IL"/>
        </w:rPr>
      </w:pPr>
      <w:bookmarkStart w:id="2807" w:name="_ETM_Q1_12790878"/>
      <w:bookmarkStart w:id="2808" w:name="_ETM_Q1_12790923"/>
      <w:bookmarkEnd w:id="2807"/>
      <w:bookmarkEnd w:id="2808"/>
    </w:p>
    <w:p w:rsidR="005F2B93" w:rsidRDefault="005F2B93" w:rsidP="005F2B93">
      <w:pPr>
        <w:pStyle w:val="af9"/>
        <w:keepNext/>
        <w:rPr>
          <w:rtl/>
          <w:lang w:eastAsia="he-IL"/>
        </w:rPr>
      </w:pPr>
      <w:bookmarkStart w:id="2809" w:name="ET_guest_786130_596"/>
      <w:r w:rsidRPr="005F2B9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5F2B93">
        <w:rPr>
          <w:rStyle w:val="TagStyle"/>
          <w:rtl/>
        </w:rPr>
        <w:t xml:space="preserve"> &lt;&lt; אורח &gt;&gt;</w:t>
      </w:r>
      <w:r>
        <w:rPr>
          <w:rtl/>
          <w:lang w:eastAsia="he-IL"/>
        </w:rPr>
        <w:t xml:space="preserve">   </w:t>
      </w:r>
      <w:bookmarkEnd w:id="2809"/>
    </w:p>
    <w:p w:rsidR="005F2B93" w:rsidRDefault="005F2B93" w:rsidP="005F2B93">
      <w:pPr>
        <w:rPr>
          <w:rtl/>
          <w:lang w:eastAsia="he-IL"/>
        </w:rPr>
      </w:pPr>
    </w:p>
    <w:p w:rsidR="005F2B93" w:rsidRPr="001E0A36" w:rsidRDefault="005F2B93" w:rsidP="005F2B93">
      <w:pPr>
        <w:rPr>
          <w:rtl/>
          <w:lang w:eastAsia="he-IL"/>
        </w:rPr>
      </w:pPr>
      <w:r>
        <w:rPr>
          <w:rFonts w:hint="cs"/>
          <w:rtl/>
          <w:lang w:eastAsia="he-IL"/>
        </w:rPr>
        <w:t xml:space="preserve">אני </w:t>
      </w:r>
      <w:r w:rsidRPr="001E0A36">
        <w:rPr>
          <w:rFonts w:hint="cs"/>
          <w:rtl/>
          <w:lang w:eastAsia="he-IL"/>
        </w:rPr>
        <w:t xml:space="preserve">רוצה להגיד שלכל </w:t>
      </w:r>
      <w:bookmarkStart w:id="2810" w:name="_ETM_Q1_12794453"/>
      <w:bookmarkEnd w:id="2810"/>
      <w:r w:rsidRPr="001E0A36">
        <w:rPr>
          <w:rFonts w:hint="cs"/>
          <w:rtl/>
          <w:lang w:eastAsia="he-IL"/>
        </w:rPr>
        <w:t xml:space="preserve">הרגולטורים הפיננסיים כבר היום יש טיפול בעולם הזה של הגנת הסייבר. מכירים את זה וזה לא נושא חדש שעכשיו </w:t>
      </w:r>
      <w:bookmarkStart w:id="2811" w:name="_ETM_Q1_12804623"/>
      <w:bookmarkEnd w:id="2811"/>
      <w:r w:rsidRPr="001E0A36">
        <w:rPr>
          <w:rFonts w:hint="cs"/>
          <w:rtl/>
          <w:lang w:eastAsia="he-IL"/>
        </w:rPr>
        <w:t xml:space="preserve">צריכים כולם ללמוד אותו, כולם מכירים אותו. יכול להיות שיש גופים שכבר מחזיקים מידע רגיש שהם גם מקורות מידע. </w:t>
      </w:r>
      <w:bookmarkStart w:id="2812" w:name="_ETM_Q1_12812558"/>
      <w:bookmarkEnd w:id="2812"/>
      <w:r w:rsidRPr="001E0A36">
        <w:rPr>
          <w:rFonts w:hint="cs"/>
          <w:rtl/>
          <w:lang w:eastAsia="he-IL"/>
        </w:rPr>
        <w:t xml:space="preserve">יש סבירות יותר גבוהה שהמנגנונים שלהם גם כך משוכללים ומתקדמים </w:t>
      </w:r>
      <w:bookmarkStart w:id="2813" w:name="_ETM_Q1_12820797"/>
      <w:bookmarkEnd w:id="2813"/>
      <w:r w:rsidRPr="001E0A36">
        <w:rPr>
          <w:rFonts w:hint="cs"/>
          <w:rtl/>
          <w:lang w:eastAsia="he-IL"/>
        </w:rPr>
        <w:t xml:space="preserve">ואפשר להרגיש בנוחות. </w:t>
      </w:r>
    </w:p>
    <w:p w:rsidR="005F2B93" w:rsidRPr="001E0A36" w:rsidRDefault="005F2B93" w:rsidP="005F2B93">
      <w:pPr>
        <w:rPr>
          <w:rtl/>
          <w:lang w:eastAsia="he-IL"/>
        </w:rPr>
      </w:pPr>
      <w:bookmarkStart w:id="2814" w:name="_ETM_Q1_12822443"/>
      <w:bookmarkStart w:id="2815" w:name="_ETM_Q1_12822494"/>
      <w:bookmarkEnd w:id="2814"/>
      <w:bookmarkEnd w:id="2815"/>
    </w:p>
    <w:p w:rsidR="005F2B93" w:rsidRDefault="005F2B93" w:rsidP="001E0A36">
      <w:pPr>
        <w:rPr>
          <w:rtl/>
          <w:lang w:eastAsia="he-IL"/>
        </w:rPr>
      </w:pPr>
      <w:bookmarkStart w:id="2816" w:name="_ETM_Q1_12822619"/>
      <w:bookmarkStart w:id="2817" w:name="_ETM_Q1_12822668"/>
      <w:bookmarkEnd w:id="2816"/>
      <w:bookmarkEnd w:id="2817"/>
      <w:r w:rsidRPr="001E0A36">
        <w:rPr>
          <w:rFonts w:hint="cs"/>
          <w:rtl/>
          <w:lang w:eastAsia="he-IL"/>
        </w:rPr>
        <w:t>אני מניחה שאם יהיה רגולטור</w:t>
      </w:r>
      <w:r w:rsidR="001E0A36">
        <w:rPr>
          <w:rFonts w:hint="cs"/>
          <w:rtl/>
          <w:lang w:eastAsia="he-IL"/>
        </w:rPr>
        <w:t xml:space="preserve"> שעל גופים מסוימים לא יספיק לקבוע, אז </w:t>
      </w:r>
      <w:bookmarkStart w:id="2818" w:name="_ETM_Q1_12829115"/>
      <w:bookmarkEnd w:id="2818"/>
      <w:r w:rsidR="001E0A36">
        <w:rPr>
          <w:rFonts w:hint="cs"/>
          <w:rtl/>
          <w:lang w:eastAsia="he-IL"/>
        </w:rPr>
        <w:t xml:space="preserve">יש את האיום של הגופים. הגופים שמעוניינים לקבל רישיונות. יש כל מיני כלים. כשיש גורמים אינטרסנטיים, אני לא </w:t>
      </w:r>
      <w:bookmarkStart w:id="2819" w:name="_ETM_Q1_12838776"/>
      <w:bookmarkEnd w:id="2819"/>
      <w:r w:rsidR="001E0A36">
        <w:rPr>
          <w:rFonts w:hint="cs"/>
          <w:rtl/>
          <w:lang w:eastAsia="he-IL"/>
        </w:rPr>
        <w:t>חוששת שיהיו פה עיכובים. בוודאי לא כשאתם רואים את הנכונות הגדולה של כולנו להזדרז ולקבוע ולקדם את הדבר הזה בזמנים מאוד מאוד מהירים. אני חושבת שזה חשש פחות - - -</w:t>
      </w:r>
    </w:p>
    <w:p w:rsidR="001E0A36" w:rsidRDefault="001E0A36" w:rsidP="001E0A36">
      <w:pPr>
        <w:rPr>
          <w:rtl/>
          <w:lang w:eastAsia="he-IL"/>
        </w:rPr>
      </w:pPr>
      <w:bookmarkStart w:id="2820" w:name="_ETM_Q1_12849320"/>
      <w:bookmarkEnd w:id="2820"/>
    </w:p>
    <w:p w:rsidR="001E0A36" w:rsidRDefault="001E0A36" w:rsidP="001E0A36">
      <w:pPr>
        <w:pStyle w:val="a4"/>
        <w:keepNext/>
        <w:rPr>
          <w:rtl/>
        </w:rPr>
      </w:pPr>
      <w:bookmarkStart w:id="2821" w:name="ET_speaker_איתי_עצמון_597"/>
      <w:r w:rsidRPr="001E0A36">
        <w:rPr>
          <w:rStyle w:val="TagStyle"/>
          <w:rtl/>
        </w:rPr>
        <w:t xml:space="preserve"> &lt;&lt; דובר &gt;&gt; </w:t>
      </w:r>
      <w:r>
        <w:rPr>
          <w:rtl/>
        </w:rPr>
        <w:t>איתי עצמון:</w:t>
      </w:r>
      <w:r w:rsidRPr="001E0A36">
        <w:rPr>
          <w:rStyle w:val="TagStyle"/>
          <w:rtl/>
        </w:rPr>
        <w:t xml:space="preserve"> &lt;&lt; דובר &gt;&gt;</w:t>
      </w:r>
      <w:r>
        <w:rPr>
          <w:rtl/>
        </w:rPr>
        <w:t xml:space="preserve">   </w:t>
      </w:r>
      <w:bookmarkEnd w:id="2821"/>
    </w:p>
    <w:p w:rsidR="001E0A36" w:rsidRDefault="001E0A36" w:rsidP="001E0A36">
      <w:pPr>
        <w:pStyle w:val="KeepWithNext"/>
        <w:rPr>
          <w:rtl/>
          <w:lang w:eastAsia="he-IL"/>
        </w:rPr>
      </w:pPr>
    </w:p>
    <w:p w:rsidR="001E0A36" w:rsidRDefault="001E0A36" w:rsidP="001E0A36">
      <w:pPr>
        <w:rPr>
          <w:rtl/>
          <w:lang w:eastAsia="he-IL"/>
        </w:rPr>
      </w:pPr>
      <w:bookmarkStart w:id="2822" w:name="_ETM_Q1_12852989"/>
      <w:bookmarkStart w:id="2823" w:name="_ETM_Q1_12853015"/>
      <w:bookmarkEnd w:id="2822"/>
      <w:bookmarkEnd w:id="2823"/>
      <w:r>
        <w:rPr>
          <w:rFonts w:hint="cs"/>
          <w:rtl/>
          <w:lang w:eastAsia="he-IL"/>
        </w:rPr>
        <w:t>תשקלו אם לא בכל זאת צריך לקבוע או לתת איזושהי סמכות לשר בהסכמת שר המשפטים</w:t>
      </w:r>
      <w:bookmarkStart w:id="2824" w:name="_ETM_Q1_12854696"/>
      <w:bookmarkEnd w:id="2824"/>
      <w:r>
        <w:rPr>
          <w:rFonts w:hint="cs"/>
          <w:rtl/>
          <w:lang w:eastAsia="he-IL"/>
        </w:rPr>
        <w:t>, לקבוע הוראות בנושאים האלה אם הוא חושב שאו שההוראות של המאסדר לא מספקות.</w:t>
      </w:r>
    </w:p>
    <w:p w:rsidR="001E0A36" w:rsidRDefault="001E0A36" w:rsidP="001E0A36">
      <w:pPr>
        <w:rPr>
          <w:rtl/>
          <w:lang w:eastAsia="he-IL"/>
        </w:rPr>
      </w:pPr>
    </w:p>
    <w:p w:rsidR="001E0A36" w:rsidRDefault="001E0A36" w:rsidP="001E0A36">
      <w:pPr>
        <w:pStyle w:val="af9"/>
        <w:keepNext/>
        <w:rPr>
          <w:rtl/>
          <w:lang w:eastAsia="he-IL"/>
        </w:rPr>
      </w:pPr>
      <w:bookmarkStart w:id="2825" w:name="ET_guest_781897_598"/>
      <w:r w:rsidRPr="001E0A36">
        <w:rPr>
          <w:rStyle w:val="TagStyle"/>
          <w:rtl/>
        </w:rPr>
        <w:t xml:space="preserve"> &lt;&lt; אורח &gt;&gt; </w:t>
      </w:r>
      <w:r>
        <w:rPr>
          <w:rtl/>
          <w:lang w:eastAsia="he-IL"/>
        </w:rPr>
        <w:t>עמיהוד שמלצר:</w:t>
      </w:r>
      <w:r w:rsidRPr="001E0A36">
        <w:rPr>
          <w:rStyle w:val="TagStyle"/>
          <w:rtl/>
        </w:rPr>
        <w:t xml:space="preserve"> &lt;&lt; אורח &gt;&gt;</w:t>
      </w:r>
      <w:r>
        <w:rPr>
          <w:rtl/>
          <w:lang w:eastAsia="he-IL"/>
        </w:rPr>
        <w:t xml:space="preserve">   </w:t>
      </w:r>
      <w:bookmarkEnd w:id="2825"/>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יש.</w:t>
      </w:r>
    </w:p>
    <w:p w:rsidR="001E0A36" w:rsidRDefault="001E0A36" w:rsidP="001E0A36">
      <w:pPr>
        <w:rPr>
          <w:rtl/>
          <w:lang w:eastAsia="he-IL"/>
        </w:rPr>
      </w:pPr>
    </w:p>
    <w:p w:rsidR="001E0A36" w:rsidRDefault="001E0A36" w:rsidP="001E0A36">
      <w:pPr>
        <w:pStyle w:val="a4"/>
        <w:keepNext/>
        <w:rPr>
          <w:rtl/>
        </w:rPr>
      </w:pPr>
      <w:bookmarkStart w:id="2826" w:name="ET_speaker_איתי_עצמון_599"/>
      <w:r w:rsidRPr="001E0A36">
        <w:rPr>
          <w:rStyle w:val="TagStyle"/>
          <w:rtl/>
        </w:rPr>
        <w:t xml:space="preserve"> &lt;&lt; דובר &gt;&gt; </w:t>
      </w:r>
      <w:r>
        <w:rPr>
          <w:rtl/>
        </w:rPr>
        <w:t>איתי עצמון:</w:t>
      </w:r>
      <w:r w:rsidRPr="001E0A36">
        <w:rPr>
          <w:rStyle w:val="TagStyle"/>
          <w:rtl/>
        </w:rPr>
        <w:t xml:space="preserve"> &lt;&lt; דובר &gt;&gt;</w:t>
      </w:r>
      <w:r>
        <w:rPr>
          <w:rtl/>
        </w:rPr>
        <w:t xml:space="preserve">   </w:t>
      </w:r>
      <w:bookmarkEnd w:id="2826"/>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 xml:space="preserve"> איפה? תפנה אותנו.</w:t>
      </w:r>
    </w:p>
    <w:p w:rsidR="001E0A36" w:rsidRDefault="001E0A36" w:rsidP="001E0A36">
      <w:pPr>
        <w:rPr>
          <w:rtl/>
          <w:lang w:eastAsia="he-IL"/>
        </w:rPr>
      </w:pPr>
      <w:bookmarkStart w:id="2827" w:name="_ETM_Q1_12860167"/>
      <w:bookmarkStart w:id="2828" w:name="_ETM_Q1_12860210"/>
      <w:bookmarkStart w:id="2829" w:name="_ETM_Q1_12862232"/>
      <w:bookmarkEnd w:id="2827"/>
      <w:bookmarkEnd w:id="2828"/>
      <w:bookmarkEnd w:id="2829"/>
    </w:p>
    <w:p w:rsidR="001E0A36" w:rsidRDefault="001E0A36" w:rsidP="001E0A36">
      <w:pPr>
        <w:pStyle w:val="af9"/>
        <w:keepNext/>
        <w:rPr>
          <w:rtl/>
          <w:lang w:eastAsia="he-IL"/>
        </w:rPr>
      </w:pPr>
      <w:bookmarkStart w:id="2830" w:name="ET_guest_781897_600"/>
      <w:r w:rsidRPr="001E0A36">
        <w:rPr>
          <w:rStyle w:val="TagStyle"/>
          <w:rtl/>
        </w:rPr>
        <w:t xml:space="preserve"> &lt;&lt; אורח &gt;&gt; </w:t>
      </w:r>
      <w:r>
        <w:rPr>
          <w:rtl/>
          <w:lang w:eastAsia="he-IL"/>
        </w:rPr>
        <w:t>עמיהוד שמלצר:</w:t>
      </w:r>
      <w:r w:rsidRPr="001E0A36">
        <w:rPr>
          <w:rStyle w:val="TagStyle"/>
          <w:rtl/>
        </w:rPr>
        <w:t xml:space="preserve"> &lt;&lt; אורח &gt;&gt;</w:t>
      </w:r>
      <w:r>
        <w:rPr>
          <w:rtl/>
          <w:lang w:eastAsia="he-IL"/>
        </w:rPr>
        <w:t xml:space="preserve">   </w:t>
      </w:r>
      <w:bookmarkEnd w:id="2830"/>
    </w:p>
    <w:p w:rsidR="001E0A36" w:rsidRDefault="001E0A36" w:rsidP="001E0A36">
      <w:pPr>
        <w:pStyle w:val="KeepWithNext"/>
        <w:rPr>
          <w:rtl/>
          <w:lang w:eastAsia="he-IL"/>
        </w:rPr>
      </w:pPr>
    </w:p>
    <w:p w:rsidR="001E0A36" w:rsidRDefault="001E0A36" w:rsidP="001E0A36">
      <w:pPr>
        <w:rPr>
          <w:rtl/>
          <w:lang w:eastAsia="he-IL"/>
        </w:rPr>
      </w:pPr>
      <w:bookmarkStart w:id="2831" w:name="_ETM_Q1_12862662"/>
      <w:bookmarkStart w:id="2832" w:name="_ETM_Q1_12862698"/>
      <w:bookmarkEnd w:id="2831"/>
      <w:bookmarkEnd w:id="2832"/>
      <w:r>
        <w:rPr>
          <w:rFonts w:hint="cs"/>
          <w:rtl/>
          <w:lang w:eastAsia="he-IL"/>
        </w:rPr>
        <w:t>68</w:t>
      </w:r>
      <w:bookmarkStart w:id="2833" w:name="_ETM_Q1_12862299"/>
      <w:bookmarkEnd w:id="2833"/>
      <w:r w:rsidR="006A1AF4">
        <w:rPr>
          <w:rFonts w:hint="cs"/>
          <w:rtl/>
          <w:lang w:eastAsia="he-IL"/>
        </w:rPr>
        <w:t xml:space="preserve"> </w:t>
      </w:r>
      <w:r>
        <w:rPr>
          <w:rFonts w:hint="cs"/>
          <w:rtl/>
          <w:lang w:eastAsia="he-IL"/>
        </w:rPr>
        <w:t>ב.</w:t>
      </w:r>
    </w:p>
    <w:p w:rsidR="001E0A36" w:rsidRDefault="001E0A36" w:rsidP="001E0A36">
      <w:pPr>
        <w:rPr>
          <w:rtl/>
          <w:lang w:eastAsia="he-IL"/>
        </w:rPr>
      </w:pPr>
      <w:bookmarkStart w:id="2834" w:name="_ETM_Q1_12866258"/>
      <w:bookmarkStart w:id="2835" w:name="_ETM_Q1_12866305"/>
      <w:bookmarkEnd w:id="2834"/>
      <w:bookmarkEnd w:id="2835"/>
    </w:p>
    <w:p w:rsidR="001E0A36" w:rsidRDefault="001E0A36" w:rsidP="001E0A36">
      <w:pPr>
        <w:pStyle w:val="a4"/>
        <w:keepNext/>
        <w:rPr>
          <w:rtl/>
        </w:rPr>
      </w:pPr>
      <w:bookmarkStart w:id="2836" w:name="ET_speaker_איתי_עצמון_601"/>
      <w:r w:rsidRPr="001E0A36">
        <w:rPr>
          <w:rStyle w:val="TagStyle"/>
          <w:rtl/>
        </w:rPr>
        <w:t xml:space="preserve"> &lt;&lt; דובר &gt;&gt; </w:t>
      </w:r>
      <w:r>
        <w:rPr>
          <w:rtl/>
        </w:rPr>
        <w:t>איתי עצמון:</w:t>
      </w:r>
      <w:r w:rsidRPr="001E0A36">
        <w:rPr>
          <w:rStyle w:val="TagStyle"/>
          <w:rtl/>
        </w:rPr>
        <w:t xml:space="preserve"> &lt;&lt; דובר &gt;&gt;</w:t>
      </w:r>
      <w:r>
        <w:rPr>
          <w:rtl/>
        </w:rPr>
        <w:t xml:space="preserve">   </w:t>
      </w:r>
      <w:bookmarkEnd w:id="2836"/>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 xml:space="preserve">לא, הוא רשאי לעשות כן לשם שמירה על אחידות בהוראות השונות שחלות. </w:t>
      </w:r>
    </w:p>
    <w:p w:rsidR="001E0A36" w:rsidRDefault="001E0A36" w:rsidP="001E0A36">
      <w:pPr>
        <w:rPr>
          <w:rtl/>
          <w:lang w:eastAsia="he-IL"/>
        </w:rPr>
      </w:pPr>
    </w:p>
    <w:p w:rsidR="001E0A36" w:rsidRDefault="001E0A36" w:rsidP="001E0A36">
      <w:pPr>
        <w:pStyle w:val="af9"/>
        <w:keepNext/>
        <w:rPr>
          <w:rtl/>
          <w:lang w:eastAsia="he-IL"/>
        </w:rPr>
      </w:pPr>
      <w:bookmarkStart w:id="2837" w:name="ET_guest_755768_602"/>
      <w:r w:rsidRPr="001E0A3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1E0A36">
        <w:rPr>
          <w:rStyle w:val="TagStyle"/>
          <w:rtl/>
        </w:rPr>
        <w:t xml:space="preserve"> &lt;&lt; אורח &gt;&gt;</w:t>
      </w:r>
      <w:r>
        <w:rPr>
          <w:rtl/>
          <w:lang w:eastAsia="he-IL"/>
        </w:rPr>
        <w:t xml:space="preserve">   </w:t>
      </w:r>
      <w:bookmarkEnd w:id="2837"/>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אם גוף אחד קבע וגוף אחר לא קבע. זה חוסר אחידות.</w:t>
      </w:r>
    </w:p>
    <w:p w:rsidR="001E0A36" w:rsidRDefault="001E0A36" w:rsidP="001E0A36">
      <w:pPr>
        <w:rPr>
          <w:rtl/>
          <w:lang w:eastAsia="he-IL"/>
        </w:rPr>
      </w:pPr>
    </w:p>
    <w:p w:rsidR="001E0A36" w:rsidRDefault="001E0A36" w:rsidP="001E0A36">
      <w:pPr>
        <w:pStyle w:val="a4"/>
        <w:keepNext/>
        <w:rPr>
          <w:rtl/>
        </w:rPr>
      </w:pPr>
      <w:bookmarkStart w:id="2838" w:name="ET_speaker_איתי_עצמון_603"/>
      <w:r w:rsidRPr="001E0A36">
        <w:rPr>
          <w:rStyle w:val="TagStyle"/>
          <w:rtl/>
        </w:rPr>
        <w:t xml:space="preserve"> &lt;&lt; דובר &gt;&gt; </w:t>
      </w:r>
      <w:r>
        <w:rPr>
          <w:rtl/>
        </w:rPr>
        <w:t>איתי עצמון:</w:t>
      </w:r>
      <w:r w:rsidRPr="001E0A36">
        <w:rPr>
          <w:rStyle w:val="TagStyle"/>
          <w:rtl/>
        </w:rPr>
        <w:t xml:space="preserve"> &lt;&lt; דובר &gt;&gt;</w:t>
      </w:r>
      <w:r>
        <w:rPr>
          <w:rtl/>
        </w:rPr>
        <w:t xml:space="preserve">   </w:t>
      </w:r>
      <w:bookmarkEnd w:id="2838"/>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 xml:space="preserve">צריך לחדד את זה. </w:t>
      </w:r>
      <w:bookmarkStart w:id="2839" w:name="_ETM_Q1_12885347"/>
      <w:bookmarkEnd w:id="2839"/>
      <w:r>
        <w:rPr>
          <w:rFonts w:hint="cs"/>
          <w:rtl/>
          <w:lang w:eastAsia="he-IL"/>
        </w:rPr>
        <w:t>זה לא כל כך ברור. זה סעיף שהמטרה שלו היא אכן שמירה על התיאום בין כל הרגולטורים. אני לא בטוח ש - - -</w:t>
      </w:r>
    </w:p>
    <w:p w:rsidR="001E0A36" w:rsidRDefault="001E0A36" w:rsidP="001E0A36">
      <w:pPr>
        <w:rPr>
          <w:rtl/>
          <w:lang w:eastAsia="he-IL"/>
        </w:rPr>
      </w:pPr>
    </w:p>
    <w:p w:rsidR="001E0A36" w:rsidRDefault="001E0A36" w:rsidP="001E0A36">
      <w:pPr>
        <w:pStyle w:val="af9"/>
        <w:keepNext/>
        <w:rPr>
          <w:rtl/>
          <w:lang w:eastAsia="he-IL"/>
        </w:rPr>
      </w:pPr>
      <w:bookmarkStart w:id="2840" w:name="ET_guest_781897_604"/>
      <w:r w:rsidRPr="001E0A36">
        <w:rPr>
          <w:rStyle w:val="TagStyle"/>
          <w:rtl/>
        </w:rPr>
        <w:t xml:space="preserve"> &lt;&lt; אורח &gt;&gt; </w:t>
      </w:r>
      <w:r>
        <w:rPr>
          <w:rtl/>
          <w:lang w:eastAsia="he-IL"/>
        </w:rPr>
        <w:t>עמיהוד שמלצר:</w:t>
      </w:r>
      <w:r w:rsidRPr="001E0A36">
        <w:rPr>
          <w:rStyle w:val="TagStyle"/>
          <w:rtl/>
        </w:rPr>
        <w:t xml:space="preserve"> &lt;&lt; אורח &gt;&gt;</w:t>
      </w:r>
      <w:r>
        <w:rPr>
          <w:rtl/>
          <w:lang w:eastAsia="he-IL"/>
        </w:rPr>
        <w:t xml:space="preserve">   </w:t>
      </w:r>
      <w:bookmarkEnd w:id="2840"/>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 xml:space="preserve">- - - נוסיף </w:t>
      </w:r>
      <w:bookmarkStart w:id="2841" w:name="_ETM_Q1_12895619"/>
      <w:bookmarkEnd w:id="2841"/>
      <w:r>
        <w:rPr>
          <w:rFonts w:hint="cs"/>
          <w:rtl/>
          <w:lang w:eastAsia="he-IL"/>
        </w:rPr>
        <w:t>לשם האתר. יכול להיות שאפשר.</w:t>
      </w:r>
    </w:p>
    <w:p w:rsidR="001E0A36" w:rsidRDefault="001E0A36" w:rsidP="001E0A36">
      <w:pPr>
        <w:rPr>
          <w:rtl/>
          <w:lang w:eastAsia="he-IL"/>
        </w:rPr>
      </w:pPr>
      <w:bookmarkStart w:id="2842" w:name="_ETM_Q1_12895556"/>
      <w:bookmarkStart w:id="2843" w:name="_ETM_Q1_12895602"/>
      <w:bookmarkEnd w:id="2842"/>
      <w:bookmarkEnd w:id="2843"/>
    </w:p>
    <w:p w:rsidR="001E0A36" w:rsidRDefault="001E0A36" w:rsidP="001E0A36">
      <w:pPr>
        <w:pStyle w:val="af9"/>
        <w:keepNext/>
        <w:rPr>
          <w:rtl/>
          <w:lang w:eastAsia="he-IL"/>
        </w:rPr>
      </w:pPr>
      <w:bookmarkStart w:id="2844" w:name="ET_guest_685092_605"/>
      <w:r w:rsidRPr="001E0A36">
        <w:rPr>
          <w:rStyle w:val="TagStyle"/>
          <w:rtl/>
        </w:rPr>
        <w:t xml:space="preserve"> </w:t>
      </w:r>
      <w:r w:rsidRPr="006A1AF4">
        <w:rPr>
          <w:rStyle w:val="TagStyle"/>
          <w:rtl/>
        </w:rPr>
        <w:t xml:space="preserve">&lt;&lt; אורח &gt;&gt; </w:t>
      </w:r>
      <w:r w:rsidRPr="006A1AF4">
        <w:rPr>
          <w:rtl/>
          <w:lang w:eastAsia="he-IL"/>
        </w:rPr>
        <w:t xml:space="preserve">לירון </w:t>
      </w:r>
      <w:proofErr w:type="spellStart"/>
      <w:r w:rsidRPr="006A1AF4">
        <w:rPr>
          <w:rtl/>
          <w:lang w:eastAsia="he-IL"/>
        </w:rPr>
        <w:t>מאוטנר</w:t>
      </w:r>
      <w:proofErr w:type="spellEnd"/>
      <w:r w:rsidRPr="006A1AF4">
        <w:rPr>
          <w:rtl/>
          <w:lang w:eastAsia="he-IL"/>
        </w:rPr>
        <w:t xml:space="preserve"> </w:t>
      </w:r>
      <w:proofErr w:type="spellStart"/>
      <w:r w:rsidRPr="006A1AF4">
        <w:rPr>
          <w:rtl/>
          <w:lang w:eastAsia="he-IL"/>
        </w:rPr>
        <w:t>לוגסי</w:t>
      </w:r>
      <w:proofErr w:type="spellEnd"/>
      <w:r w:rsidRPr="006A1AF4">
        <w:rPr>
          <w:rtl/>
          <w:lang w:eastAsia="he-IL"/>
        </w:rPr>
        <w:t>:</w:t>
      </w:r>
      <w:r w:rsidRPr="006A1AF4">
        <w:rPr>
          <w:rStyle w:val="TagStyle"/>
          <w:rtl/>
        </w:rPr>
        <w:t xml:space="preserve"> &lt;&lt; אורח &gt;&gt;</w:t>
      </w:r>
      <w:r>
        <w:rPr>
          <w:rtl/>
          <w:lang w:eastAsia="he-IL"/>
        </w:rPr>
        <w:t xml:space="preserve">   </w:t>
      </w:r>
      <w:bookmarkEnd w:id="2844"/>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נחדד את הנוסח בסעיף הזה.</w:t>
      </w:r>
    </w:p>
    <w:p w:rsidR="001E0A36" w:rsidRDefault="001E0A36" w:rsidP="001E0A36">
      <w:pPr>
        <w:rPr>
          <w:rtl/>
          <w:lang w:eastAsia="he-IL"/>
        </w:rPr>
      </w:pPr>
      <w:bookmarkStart w:id="2845" w:name="_ETM_Q1_12896800"/>
      <w:bookmarkStart w:id="2846" w:name="_ETM_Q1_12896846"/>
      <w:bookmarkEnd w:id="2845"/>
      <w:bookmarkEnd w:id="2846"/>
    </w:p>
    <w:p w:rsidR="001E0A36" w:rsidRDefault="001E0A36" w:rsidP="001E0A36">
      <w:pPr>
        <w:pStyle w:val="a4"/>
        <w:keepNext/>
        <w:rPr>
          <w:rtl/>
        </w:rPr>
      </w:pPr>
      <w:bookmarkStart w:id="2847" w:name="ET_speaker_איתי_עצמון_606"/>
      <w:r w:rsidRPr="001E0A36">
        <w:rPr>
          <w:rStyle w:val="TagStyle"/>
          <w:rtl/>
        </w:rPr>
        <w:t xml:space="preserve"> &lt;&lt; דובר &gt;&gt; </w:t>
      </w:r>
      <w:r>
        <w:rPr>
          <w:rtl/>
        </w:rPr>
        <w:t>איתי עצמון:</w:t>
      </w:r>
      <w:r w:rsidRPr="001E0A36">
        <w:rPr>
          <w:rStyle w:val="TagStyle"/>
          <w:rtl/>
        </w:rPr>
        <w:t xml:space="preserve"> &lt;&lt; דובר &gt;&gt;</w:t>
      </w:r>
      <w:r>
        <w:rPr>
          <w:rtl/>
        </w:rPr>
        <w:t xml:space="preserve">   </w:t>
      </w:r>
      <w:bookmarkEnd w:id="2847"/>
    </w:p>
    <w:p w:rsidR="001E0A36" w:rsidRDefault="001E0A36" w:rsidP="001E0A36">
      <w:pPr>
        <w:pStyle w:val="KeepWithNext"/>
        <w:rPr>
          <w:rtl/>
          <w:lang w:eastAsia="he-IL"/>
        </w:rPr>
      </w:pPr>
    </w:p>
    <w:p w:rsidR="001E0A36" w:rsidRDefault="001E0A36" w:rsidP="001E0A36">
      <w:pPr>
        <w:rPr>
          <w:rtl/>
          <w:lang w:eastAsia="he-IL"/>
        </w:rPr>
      </w:pPr>
      <w:r>
        <w:rPr>
          <w:rFonts w:hint="cs"/>
          <w:rtl/>
          <w:lang w:eastAsia="he-IL"/>
        </w:rPr>
        <w:t>כן.</w:t>
      </w:r>
    </w:p>
    <w:p w:rsidR="001028AF" w:rsidRDefault="001028AF" w:rsidP="005817A1">
      <w:pPr>
        <w:rPr>
          <w:rtl/>
          <w:lang w:eastAsia="he-IL"/>
        </w:rPr>
      </w:pPr>
      <w:bookmarkStart w:id="2848" w:name="_ETM_Q1_12897929"/>
      <w:bookmarkStart w:id="2849" w:name="_ETM_Q1_12898687"/>
      <w:bookmarkEnd w:id="2848"/>
      <w:bookmarkEnd w:id="2849"/>
    </w:p>
    <w:p w:rsidR="001028AF" w:rsidRDefault="001028AF" w:rsidP="001028AF">
      <w:pPr>
        <w:pStyle w:val="af9"/>
        <w:keepNext/>
        <w:rPr>
          <w:rtl/>
          <w:lang w:eastAsia="he-IL"/>
        </w:rPr>
      </w:pPr>
      <w:bookmarkStart w:id="2850" w:name="ET_guest_781897_608"/>
      <w:r w:rsidRPr="001028AF">
        <w:rPr>
          <w:rStyle w:val="TagStyle"/>
          <w:rtl/>
        </w:rPr>
        <w:t xml:space="preserve"> &lt;&lt; אורח &gt;&gt; </w:t>
      </w:r>
      <w:r>
        <w:rPr>
          <w:rtl/>
          <w:lang w:eastAsia="he-IL"/>
        </w:rPr>
        <w:t>עמיהוד שמלצר:</w:t>
      </w:r>
      <w:r w:rsidRPr="001028AF">
        <w:rPr>
          <w:rStyle w:val="TagStyle"/>
          <w:rtl/>
        </w:rPr>
        <w:t xml:space="preserve"> &lt;&lt; אורח &gt;&gt;</w:t>
      </w:r>
      <w:r>
        <w:rPr>
          <w:rtl/>
          <w:lang w:eastAsia="he-IL"/>
        </w:rPr>
        <w:t xml:space="preserve">   </w:t>
      </w:r>
      <w:bookmarkEnd w:id="2850"/>
    </w:p>
    <w:p w:rsidR="001028AF" w:rsidRDefault="001028AF" w:rsidP="001028AF">
      <w:pPr>
        <w:pStyle w:val="KeepWithNext"/>
        <w:rPr>
          <w:rtl/>
          <w:lang w:eastAsia="he-IL"/>
        </w:rPr>
      </w:pPr>
    </w:p>
    <w:p w:rsidR="001028AF" w:rsidRDefault="001028AF" w:rsidP="006A1AF4">
      <w:pPr>
        <w:rPr>
          <w:rtl/>
          <w:lang w:eastAsia="he-IL"/>
        </w:rPr>
      </w:pPr>
      <w:bookmarkStart w:id="2851" w:name="_ETM_Q1_12898985"/>
      <w:bookmarkStart w:id="2852" w:name="_ETM_Q1_12899015"/>
      <w:bookmarkEnd w:id="2851"/>
      <w:bookmarkEnd w:id="2852"/>
      <w:r>
        <w:rPr>
          <w:rFonts w:hint="cs"/>
          <w:rtl/>
          <w:lang w:eastAsia="he-IL"/>
        </w:rPr>
        <w:t xml:space="preserve">- - - 68, מתי השר יכול לקבוע תקנות בנושאים אלה, הוראות </w:t>
      </w:r>
      <w:r w:rsidR="006A1AF4">
        <w:rPr>
          <w:rFonts w:hint="cs"/>
          <w:rtl/>
          <w:lang w:eastAsia="he-IL"/>
        </w:rPr>
        <w:t>מאסדר</w:t>
      </w:r>
      <w:r>
        <w:rPr>
          <w:rFonts w:hint="cs"/>
          <w:rtl/>
          <w:lang w:eastAsia="he-IL"/>
        </w:rPr>
        <w:t>.</w:t>
      </w:r>
      <w:bookmarkStart w:id="2853" w:name="_ETM_Q1_12903579"/>
      <w:bookmarkEnd w:id="2853"/>
    </w:p>
    <w:p w:rsidR="001028AF" w:rsidRDefault="001028AF" w:rsidP="001028AF">
      <w:pPr>
        <w:rPr>
          <w:rtl/>
          <w:lang w:eastAsia="he-IL"/>
        </w:rPr>
      </w:pPr>
      <w:bookmarkStart w:id="2854" w:name="_ETM_Q1_12903640"/>
      <w:bookmarkEnd w:id="2854"/>
    </w:p>
    <w:p w:rsidR="001028AF" w:rsidRDefault="001028AF" w:rsidP="001028AF">
      <w:pPr>
        <w:pStyle w:val="a4"/>
        <w:keepNext/>
        <w:rPr>
          <w:rtl/>
        </w:rPr>
      </w:pPr>
      <w:bookmarkStart w:id="2855" w:name="ET_speaker_איתי_עצמון_609"/>
      <w:r w:rsidRPr="001028AF">
        <w:rPr>
          <w:rStyle w:val="TagStyle"/>
          <w:rtl/>
        </w:rPr>
        <w:t xml:space="preserve"> &lt;&lt; דובר &gt;&gt; </w:t>
      </w:r>
      <w:r>
        <w:rPr>
          <w:rtl/>
        </w:rPr>
        <w:t>איתי עצמון:</w:t>
      </w:r>
      <w:r w:rsidRPr="001028AF">
        <w:rPr>
          <w:rStyle w:val="TagStyle"/>
          <w:rtl/>
        </w:rPr>
        <w:t xml:space="preserve"> &lt;&lt; דובר &gt;&gt;</w:t>
      </w:r>
      <w:r>
        <w:rPr>
          <w:rtl/>
        </w:rPr>
        <w:t xml:space="preserve">   </w:t>
      </w:r>
      <w:bookmarkEnd w:id="2855"/>
    </w:p>
    <w:p w:rsidR="001028AF" w:rsidRDefault="001028AF" w:rsidP="001028AF">
      <w:pPr>
        <w:pStyle w:val="KeepWithNext"/>
        <w:rPr>
          <w:rtl/>
          <w:lang w:eastAsia="he-IL"/>
        </w:rPr>
      </w:pPr>
    </w:p>
    <w:p w:rsidR="001028AF" w:rsidRDefault="001028AF" w:rsidP="001028AF">
      <w:pPr>
        <w:rPr>
          <w:rtl/>
          <w:lang w:eastAsia="he-IL"/>
        </w:rPr>
      </w:pPr>
      <w:r>
        <w:rPr>
          <w:rFonts w:hint="cs"/>
          <w:rtl/>
          <w:lang w:eastAsia="he-IL"/>
        </w:rPr>
        <w:t xml:space="preserve">בטח בנושא כזה מאוד משמעותי. </w:t>
      </w:r>
    </w:p>
    <w:p w:rsidR="001028AF" w:rsidRDefault="001028AF" w:rsidP="001028AF">
      <w:pPr>
        <w:rPr>
          <w:rtl/>
          <w:lang w:eastAsia="he-IL"/>
        </w:rPr>
      </w:pPr>
      <w:bookmarkStart w:id="2856" w:name="_ETM_Q1_12906465"/>
      <w:bookmarkStart w:id="2857" w:name="_ETM_Q1_12906516"/>
      <w:bookmarkEnd w:id="2856"/>
      <w:bookmarkEnd w:id="2857"/>
    </w:p>
    <w:p w:rsidR="001028AF" w:rsidRDefault="001028AF" w:rsidP="001028AF">
      <w:pPr>
        <w:pStyle w:val="af9"/>
        <w:keepNext/>
        <w:rPr>
          <w:rtl/>
          <w:lang w:eastAsia="he-IL"/>
        </w:rPr>
      </w:pPr>
      <w:bookmarkStart w:id="2858" w:name="ET_guest_781897_610"/>
      <w:r w:rsidRPr="001028AF">
        <w:rPr>
          <w:rStyle w:val="TagStyle"/>
          <w:rtl/>
        </w:rPr>
        <w:t xml:space="preserve"> &lt;&lt; אורח &gt;&gt; </w:t>
      </w:r>
      <w:r>
        <w:rPr>
          <w:rtl/>
          <w:lang w:eastAsia="he-IL"/>
        </w:rPr>
        <w:t>עמיהוד שמלצר:</w:t>
      </w:r>
      <w:r w:rsidRPr="001028AF">
        <w:rPr>
          <w:rStyle w:val="TagStyle"/>
          <w:rtl/>
        </w:rPr>
        <w:t xml:space="preserve"> &lt;&lt; אורח &gt;&gt;</w:t>
      </w:r>
      <w:r>
        <w:rPr>
          <w:rtl/>
          <w:lang w:eastAsia="he-IL"/>
        </w:rPr>
        <w:t xml:space="preserve">   </w:t>
      </w:r>
      <w:bookmarkEnd w:id="2858"/>
    </w:p>
    <w:p w:rsidR="001028AF" w:rsidRDefault="001028AF" w:rsidP="001028AF">
      <w:pPr>
        <w:pStyle w:val="KeepWithNext"/>
        <w:rPr>
          <w:rtl/>
          <w:lang w:eastAsia="he-IL"/>
        </w:rPr>
      </w:pPr>
    </w:p>
    <w:p w:rsidR="001028AF" w:rsidRDefault="001028AF" w:rsidP="001028AF">
      <w:pPr>
        <w:rPr>
          <w:rtl/>
          <w:lang w:eastAsia="he-IL"/>
        </w:rPr>
      </w:pPr>
      <w:r>
        <w:rPr>
          <w:rFonts w:hint="cs"/>
          <w:rtl/>
          <w:lang w:eastAsia="he-IL"/>
        </w:rPr>
        <w:t xml:space="preserve">חלף הוראות מאסדר. 68ב. </w:t>
      </w:r>
      <w:bookmarkStart w:id="2859" w:name="_ETM_Q1_12910120"/>
      <w:bookmarkEnd w:id="2859"/>
    </w:p>
    <w:p w:rsidR="001028AF" w:rsidRDefault="001028AF" w:rsidP="001028AF">
      <w:pPr>
        <w:rPr>
          <w:rtl/>
          <w:lang w:eastAsia="he-IL"/>
        </w:rPr>
      </w:pPr>
      <w:bookmarkStart w:id="2860" w:name="_ETM_Q1_12910167"/>
      <w:bookmarkEnd w:id="2860"/>
    </w:p>
    <w:p w:rsidR="001028AF" w:rsidRDefault="001028AF" w:rsidP="001028AF">
      <w:pPr>
        <w:pStyle w:val="af6"/>
        <w:keepNext/>
        <w:rPr>
          <w:rtl/>
        </w:rPr>
      </w:pPr>
      <w:bookmarkStart w:id="2861" w:name="ET_yor_5771_611"/>
      <w:r w:rsidRPr="001028AF">
        <w:rPr>
          <w:rStyle w:val="TagStyle"/>
          <w:rtl/>
        </w:rPr>
        <w:t xml:space="preserve"> &lt;&lt; יור &gt;&gt; </w:t>
      </w:r>
      <w:r>
        <w:rPr>
          <w:rtl/>
        </w:rPr>
        <w:t xml:space="preserve">היו"ר איתן </w:t>
      </w:r>
      <w:proofErr w:type="spellStart"/>
      <w:r>
        <w:rPr>
          <w:rtl/>
        </w:rPr>
        <w:t>גינזבורג</w:t>
      </w:r>
      <w:proofErr w:type="spellEnd"/>
      <w:r>
        <w:rPr>
          <w:rtl/>
        </w:rPr>
        <w:t>:</w:t>
      </w:r>
      <w:r w:rsidRPr="001028AF">
        <w:rPr>
          <w:rStyle w:val="TagStyle"/>
          <w:rtl/>
        </w:rPr>
        <w:t xml:space="preserve"> &lt;&lt; יור &gt;&gt;</w:t>
      </w:r>
      <w:r>
        <w:rPr>
          <w:rtl/>
        </w:rPr>
        <w:t xml:space="preserve">   </w:t>
      </w:r>
      <w:bookmarkEnd w:id="2861"/>
    </w:p>
    <w:p w:rsidR="001028AF" w:rsidRDefault="001028AF" w:rsidP="001028AF">
      <w:pPr>
        <w:pStyle w:val="KeepWithNext"/>
        <w:rPr>
          <w:rtl/>
          <w:lang w:eastAsia="he-IL"/>
        </w:rPr>
      </w:pPr>
    </w:p>
    <w:p w:rsidR="001028AF" w:rsidRDefault="001028AF" w:rsidP="001028AF">
      <w:pPr>
        <w:rPr>
          <w:rtl/>
          <w:lang w:eastAsia="he-IL"/>
        </w:rPr>
      </w:pPr>
      <w:bookmarkStart w:id="2862" w:name="_ETM_Q1_12920165"/>
      <w:bookmarkEnd w:id="2862"/>
      <w:r>
        <w:rPr>
          <w:rFonts w:hint="cs"/>
          <w:rtl/>
          <w:lang w:eastAsia="he-IL"/>
        </w:rPr>
        <w:t>סעיף הבא.</w:t>
      </w:r>
      <w:bookmarkStart w:id="2863" w:name="_ETM_Q1_12924537"/>
      <w:bookmarkEnd w:id="2863"/>
    </w:p>
    <w:p w:rsidR="001028AF" w:rsidRDefault="001028AF" w:rsidP="001028AF">
      <w:pPr>
        <w:rPr>
          <w:rtl/>
          <w:lang w:eastAsia="he-IL"/>
        </w:rPr>
      </w:pPr>
      <w:bookmarkStart w:id="2864" w:name="_ETM_Q1_12924588"/>
      <w:bookmarkEnd w:id="2864"/>
    </w:p>
    <w:p w:rsidR="001028AF" w:rsidRDefault="001028AF" w:rsidP="001028AF">
      <w:pPr>
        <w:pStyle w:val="af9"/>
        <w:keepNext/>
        <w:rPr>
          <w:rtl/>
          <w:lang w:eastAsia="he-IL"/>
        </w:rPr>
      </w:pPr>
      <w:bookmarkStart w:id="2865" w:name="ET_guest_880880_612"/>
      <w:r w:rsidRPr="001028AF">
        <w:rPr>
          <w:rStyle w:val="TagStyle"/>
          <w:rtl/>
        </w:rPr>
        <w:t xml:space="preserve"> &lt;&lt; אורח &gt;&gt; </w:t>
      </w:r>
      <w:r>
        <w:rPr>
          <w:rtl/>
          <w:lang w:eastAsia="he-IL"/>
        </w:rPr>
        <w:t>אייל דותן:</w:t>
      </w:r>
      <w:r w:rsidRPr="001028AF">
        <w:rPr>
          <w:rStyle w:val="TagStyle"/>
          <w:rtl/>
        </w:rPr>
        <w:t xml:space="preserve"> &lt;&lt; אורח &gt;&gt;</w:t>
      </w:r>
      <w:r>
        <w:rPr>
          <w:rtl/>
          <w:lang w:eastAsia="he-IL"/>
        </w:rPr>
        <w:t xml:space="preserve">   </w:t>
      </w:r>
      <w:bookmarkEnd w:id="2865"/>
    </w:p>
    <w:p w:rsidR="001028AF" w:rsidRDefault="001028AF" w:rsidP="001028AF">
      <w:pPr>
        <w:pStyle w:val="KeepWithNext"/>
        <w:rPr>
          <w:rtl/>
          <w:lang w:eastAsia="he-IL"/>
        </w:rPr>
      </w:pPr>
    </w:p>
    <w:p w:rsidR="001028AF" w:rsidRDefault="001028AF" w:rsidP="001028AF">
      <w:pPr>
        <w:rPr>
          <w:rtl/>
          <w:lang w:eastAsia="he-IL"/>
        </w:rPr>
      </w:pPr>
      <w:r>
        <w:rPr>
          <w:rFonts w:hint="cs"/>
          <w:rtl/>
          <w:lang w:eastAsia="he-IL"/>
        </w:rPr>
        <w:t xml:space="preserve">אנחנו מבקשים להצטרף </w:t>
      </w:r>
      <w:bookmarkStart w:id="2866" w:name="_ETM_Q1_12926387"/>
      <w:bookmarkEnd w:id="2866"/>
      <w:r>
        <w:rPr>
          <w:rFonts w:hint="cs"/>
          <w:rtl/>
          <w:lang w:eastAsia="he-IL"/>
        </w:rPr>
        <w:t xml:space="preserve">להערה, אנחנו חושבים שהסעיף הזה הוא סעיף קריטי וחשוב ביותר, </w:t>
      </w:r>
      <w:bookmarkStart w:id="2867" w:name="_ETM_Q1_12931183"/>
      <w:bookmarkEnd w:id="2867"/>
      <w:r>
        <w:rPr>
          <w:rFonts w:hint="cs"/>
          <w:rtl/>
          <w:lang w:eastAsia="he-IL"/>
        </w:rPr>
        <w:t xml:space="preserve">במיוחד לעניין אבטחת מידע וניהול סיכונים. אני לא יודע אולי לגבי הגנת הסייבר יש הוראות, לגבי אבטחת מידע אני </w:t>
      </w:r>
      <w:bookmarkStart w:id="2868" w:name="_ETM_Q1_12939377"/>
      <w:bookmarkEnd w:id="2868"/>
      <w:r>
        <w:rPr>
          <w:rFonts w:hint="cs"/>
          <w:rtl/>
          <w:lang w:eastAsia="he-IL"/>
        </w:rPr>
        <w:t xml:space="preserve">לא בטוח. אני רוצה להזכיר שבוועדת שטרום, כשהוסיפו את פרק י"א1, זה היה תנאי לכניסת ההסדר לתוקף. קביעת אסדרה של אבטחת מידע וניהול סיכונים. ולא רק זאת, גם באירופה זה </w:t>
      </w:r>
      <w:bookmarkStart w:id="2869" w:name="_ETM_Q1_12952177"/>
      <w:bookmarkEnd w:id="2869"/>
      <w:r>
        <w:rPr>
          <w:rFonts w:hint="cs"/>
          <w:rtl/>
          <w:lang w:eastAsia="he-IL"/>
        </w:rPr>
        <w:t>היה תנאי לכניסה לתוקף של ה-</w:t>
      </w:r>
      <w:r>
        <w:rPr>
          <w:rFonts w:hint="cs"/>
          <w:lang w:eastAsia="he-IL"/>
        </w:rPr>
        <w:t>PCD</w:t>
      </w:r>
      <w:r>
        <w:rPr>
          <w:rFonts w:hint="cs"/>
          <w:rtl/>
          <w:lang w:eastAsia="he-IL"/>
        </w:rPr>
        <w:t xml:space="preserve"> לעניין אבטחת המידע, שהיה אלמנט חשוב ביותר ביישום של הרפורמה באירופה.</w:t>
      </w:r>
    </w:p>
    <w:p w:rsidR="001028AF" w:rsidRDefault="001028AF" w:rsidP="001028AF">
      <w:pPr>
        <w:rPr>
          <w:rtl/>
          <w:lang w:eastAsia="he-IL"/>
        </w:rPr>
      </w:pPr>
    </w:p>
    <w:p w:rsidR="001028AF" w:rsidRDefault="001028AF" w:rsidP="001028AF">
      <w:pPr>
        <w:pStyle w:val="af9"/>
        <w:keepNext/>
        <w:rPr>
          <w:rtl/>
          <w:lang w:eastAsia="he-IL"/>
        </w:rPr>
      </w:pPr>
      <w:bookmarkStart w:id="2870" w:name="ET_guest_786130_613"/>
      <w:r w:rsidRPr="001028AF">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028AF">
        <w:rPr>
          <w:rStyle w:val="TagStyle"/>
          <w:rtl/>
        </w:rPr>
        <w:t xml:space="preserve"> &lt;&lt; אורח &gt;&gt;</w:t>
      </w:r>
      <w:r>
        <w:rPr>
          <w:rtl/>
          <w:lang w:eastAsia="he-IL"/>
        </w:rPr>
        <w:t xml:space="preserve">   </w:t>
      </w:r>
      <w:bookmarkEnd w:id="2870"/>
    </w:p>
    <w:p w:rsidR="001028AF" w:rsidRDefault="001028AF" w:rsidP="001028AF">
      <w:pPr>
        <w:pStyle w:val="KeepWithNext"/>
        <w:rPr>
          <w:rtl/>
          <w:lang w:eastAsia="he-IL"/>
        </w:rPr>
      </w:pPr>
    </w:p>
    <w:p w:rsidR="001028AF" w:rsidRDefault="001028AF" w:rsidP="001028AF">
      <w:pPr>
        <w:rPr>
          <w:rtl/>
          <w:lang w:eastAsia="he-IL"/>
        </w:rPr>
      </w:pPr>
      <w:r>
        <w:rPr>
          <w:rFonts w:hint="cs"/>
          <w:rtl/>
          <w:lang w:eastAsia="he-IL"/>
        </w:rPr>
        <w:t xml:space="preserve">אני מסכימה אתך על המהות של זה, אין ספק שזה סעיף </w:t>
      </w:r>
      <w:bookmarkStart w:id="2871" w:name="_ETM_Q1_12966413"/>
      <w:bookmarkEnd w:id="2871"/>
      <w:r>
        <w:rPr>
          <w:rFonts w:hint="eastAsia"/>
          <w:rtl/>
          <w:lang w:eastAsia="he-IL"/>
        </w:rPr>
        <w:t xml:space="preserve">– כולם מזהים את זה. </w:t>
      </w:r>
      <w:r>
        <w:rPr>
          <w:rFonts w:hint="cs"/>
          <w:rtl/>
          <w:lang w:eastAsia="he-IL"/>
        </w:rPr>
        <w:t xml:space="preserve">אני מבינה </w:t>
      </w:r>
      <w:bookmarkStart w:id="2872" w:name="_ETM_Q1_12968466"/>
      <w:bookmarkEnd w:id="2872"/>
      <w:r>
        <w:rPr>
          <w:rFonts w:hint="cs"/>
          <w:rtl/>
          <w:lang w:eastAsia="he-IL"/>
        </w:rPr>
        <w:t>שאם זה לא נקבע, אז לאותו רגולטור יש קושי</w:t>
      </w:r>
      <w:bookmarkStart w:id="2873" w:name="_ETM_Q1_12969672"/>
      <w:bookmarkEnd w:id="2873"/>
      <w:r>
        <w:rPr>
          <w:rFonts w:hint="cs"/>
          <w:rtl/>
          <w:lang w:eastAsia="he-IL"/>
        </w:rPr>
        <w:t xml:space="preserve"> לחלק רישיונות או אישורים, בסדר? זה תלוי איזה רגולטור זה. זה כרוך בזה. </w:t>
      </w:r>
    </w:p>
    <w:p w:rsidR="001028AF" w:rsidRDefault="001028AF" w:rsidP="001028AF">
      <w:pPr>
        <w:rPr>
          <w:rtl/>
          <w:lang w:eastAsia="he-IL"/>
        </w:rPr>
      </w:pPr>
      <w:bookmarkStart w:id="2874" w:name="_ETM_Q1_12982653"/>
      <w:bookmarkStart w:id="2875" w:name="_ETM_Q1_12982710"/>
      <w:bookmarkEnd w:id="2874"/>
      <w:bookmarkEnd w:id="2875"/>
    </w:p>
    <w:p w:rsidR="001028AF" w:rsidRDefault="001028AF" w:rsidP="001028AF">
      <w:pPr>
        <w:pStyle w:val="af6"/>
        <w:keepNext/>
        <w:rPr>
          <w:rtl/>
        </w:rPr>
      </w:pPr>
      <w:bookmarkStart w:id="2876" w:name="ET_yor_5771_614"/>
      <w:r w:rsidRPr="001028AF">
        <w:rPr>
          <w:rStyle w:val="TagStyle"/>
          <w:rtl/>
        </w:rPr>
        <w:t xml:space="preserve"> &lt;&lt; יור &gt;&gt; </w:t>
      </w:r>
      <w:r>
        <w:rPr>
          <w:rtl/>
        </w:rPr>
        <w:t xml:space="preserve">היו"ר איתן </w:t>
      </w:r>
      <w:proofErr w:type="spellStart"/>
      <w:r>
        <w:rPr>
          <w:rtl/>
        </w:rPr>
        <w:t>גינזבורג</w:t>
      </w:r>
      <w:proofErr w:type="spellEnd"/>
      <w:r>
        <w:rPr>
          <w:rtl/>
        </w:rPr>
        <w:t>:</w:t>
      </w:r>
      <w:r w:rsidRPr="001028AF">
        <w:rPr>
          <w:rStyle w:val="TagStyle"/>
          <w:rtl/>
        </w:rPr>
        <w:t xml:space="preserve"> &lt;&lt; יור &gt;&gt;</w:t>
      </w:r>
      <w:r>
        <w:rPr>
          <w:rtl/>
        </w:rPr>
        <w:t xml:space="preserve">   </w:t>
      </w:r>
      <w:bookmarkEnd w:id="2876"/>
    </w:p>
    <w:p w:rsidR="001028AF" w:rsidRDefault="001028AF" w:rsidP="001028AF">
      <w:pPr>
        <w:pStyle w:val="KeepWithNext"/>
        <w:rPr>
          <w:rtl/>
          <w:lang w:eastAsia="he-IL"/>
        </w:rPr>
      </w:pPr>
    </w:p>
    <w:p w:rsidR="001028AF" w:rsidRDefault="001028AF" w:rsidP="001028AF">
      <w:pPr>
        <w:rPr>
          <w:rtl/>
          <w:lang w:eastAsia="he-IL"/>
        </w:rPr>
      </w:pPr>
      <w:bookmarkStart w:id="2877" w:name="_ETM_Q1_12983641"/>
      <w:bookmarkEnd w:id="2877"/>
      <w:r>
        <w:rPr>
          <w:rFonts w:hint="cs"/>
          <w:rtl/>
          <w:lang w:eastAsia="he-IL"/>
        </w:rPr>
        <w:t xml:space="preserve">טוב. עוד משהו? </w:t>
      </w:r>
      <w:bookmarkStart w:id="2878" w:name="_ETM_Q1_12985394"/>
      <w:bookmarkEnd w:id="2878"/>
      <w:r>
        <w:rPr>
          <w:rFonts w:hint="cs"/>
          <w:rtl/>
          <w:lang w:eastAsia="he-IL"/>
        </w:rPr>
        <w:t>נמשיך הלאה, סעיף 35.</w:t>
      </w:r>
      <w:bookmarkStart w:id="2879" w:name="_ETM_Q1_12987333"/>
      <w:bookmarkEnd w:id="2879"/>
    </w:p>
    <w:p w:rsidR="001028AF" w:rsidRDefault="001028AF" w:rsidP="001028AF">
      <w:pPr>
        <w:rPr>
          <w:rtl/>
          <w:lang w:eastAsia="he-IL"/>
        </w:rPr>
      </w:pPr>
      <w:bookmarkStart w:id="2880" w:name="_ETM_Q1_12987377"/>
      <w:bookmarkEnd w:id="2880"/>
    </w:p>
    <w:p w:rsidR="00046424" w:rsidRDefault="00046424" w:rsidP="001028AF">
      <w:pPr>
        <w:pStyle w:val="af9"/>
        <w:keepNext/>
        <w:rPr>
          <w:rStyle w:val="TagStyle"/>
          <w:vanish w:val="0"/>
          <w:rtl/>
        </w:rPr>
      </w:pPr>
      <w:bookmarkStart w:id="2881" w:name="ET_guest_781897_615"/>
      <w:r>
        <w:rPr>
          <w:rStyle w:val="TagStyle"/>
          <w:vanish w:val="0"/>
          <w:rtl/>
        </w:rPr>
        <w:br w:type="page"/>
      </w:r>
    </w:p>
    <w:p w:rsidR="001028AF" w:rsidRDefault="001028AF" w:rsidP="001028AF">
      <w:pPr>
        <w:pStyle w:val="af9"/>
        <w:keepNext/>
        <w:rPr>
          <w:rtl/>
          <w:lang w:eastAsia="he-IL"/>
        </w:rPr>
      </w:pPr>
      <w:r w:rsidRPr="001028AF">
        <w:rPr>
          <w:rStyle w:val="TagStyle"/>
          <w:rtl/>
        </w:rPr>
        <w:t xml:space="preserve"> &lt;&lt; אורח &gt;&gt; </w:t>
      </w:r>
      <w:r>
        <w:rPr>
          <w:rtl/>
          <w:lang w:eastAsia="he-IL"/>
        </w:rPr>
        <w:t>עמיהוד שמלצר:</w:t>
      </w:r>
      <w:r w:rsidRPr="001028AF">
        <w:rPr>
          <w:rStyle w:val="TagStyle"/>
          <w:rtl/>
        </w:rPr>
        <w:t xml:space="preserve"> &lt;&lt; אורח &gt;&gt;</w:t>
      </w:r>
      <w:r>
        <w:rPr>
          <w:rtl/>
          <w:lang w:eastAsia="he-IL"/>
        </w:rPr>
        <w:t xml:space="preserve">   </w:t>
      </w:r>
      <w:bookmarkEnd w:id="2881"/>
    </w:p>
    <w:p w:rsidR="001028AF" w:rsidRDefault="001028AF" w:rsidP="001028AF">
      <w:pPr>
        <w:pStyle w:val="KeepWithNext"/>
        <w:rPr>
          <w:rtl/>
          <w:lang w:eastAsia="he-IL"/>
        </w:rPr>
      </w:pPr>
    </w:p>
    <w:p w:rsidR="001028AF" w:rsidRPr="001028AF" w:rsidRDefault="001028AF" w:rsidP="001028AF">
      <w:pPr>
        <w:rPr>
          <w:rtl/>
          <w:lang w:eastAsia="he-IL"/>
        </w:rPr>
      </w:pPr>
      <w:bookmarkStart w:id="2882" w:name="_ETM_Q1_12989845"/>
      <w:bookmarkStart w:id="2883" w:name="_ETM_Q1_12989878"/>
      <w:bookmarkEnd w:id="2882"/>
      <w:bookmarkEnd w:id="2883"/>
    </w:p>
    <w:p w:rsidR="001028AF" w:rsidRPr="001028AF" w:rsidRDefault="001028AF" w:rsidP="001028AF">
      <w:pPr>
        <w:rPr>
          <w:rtl/>
          <w:lang w:eastAsia="he-IL"/>
        </w:rPr>
      </w:pPr>
      <w:bookmarkStart w:id="2884" w:name="_ETM_Q1_12985449"/>
      <w:bookmarkEnd w:id="2884"/>
    </w:p>
    <w:tbl>
      <w:tblPr>
        <w:bidiVisual/>
        <w:tblW w:w="8356" w:type="dxa"/>
        <w:tblInd w:w="730" w:type="dxa"/>
        <w:tblLayout w:type="fixed"/>
        <w:tblCellMar>
          <w:top w:w="57" w:type="dxa"/>
          <w:left w:w="0" w:type="dxa"/>
          <w:bottom w:w="57" w:type="dxa"/>
          <w:right w:w="0" w:type="dxa"/>
        </w:tblCellMar>
        <w:tblLook w:val="04A0" w:firstRow="1" w:lastRow="0" w:firstColumn="1" w:lastColumn="0" w:noHBand="0" w:noVBand="1"/>
      </w:tblPr>
      <w:tblGrid>
        <w:gridCol w:w="284"/>
        <w:gridCol w:w="283"/>
        <w:gridCol w:w="426"/>
        <w:gridCol w:w="637"/>
        <w:gridCol w:w="6726"/>
      </w:tblGrid>
      <w:tr w:rsidR="0021623D" w:rsidRPr="00D37A2A" w:rsidTr="00A72BED">
        <w:trPr>
          <w:cantSplit/>
        </w:trPr>
        <w:tc>
          <w:tcPr>
            <w:tcW w:w="993" w:type="dxa"/>
            <w:gridSpan w:val="3"/>
            <w:vMerge w:val="restart"/>
            <w:tcMar>
              <w:top w:w="91" w:type="dxa"/>
              <w:left w:w="0" w:type="dxa"/>
              <w:bottom w:w="91" w:type="dxa"/>
              <w:right w:w="0" w:type="dxa"/>
            </w:tcMar>
            <w:hideMark/>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David" w:eastAsia="Arial Unicode MS" w:hAnsi="David"/>
              </w:rPr>
            </w:pPr>
            <w:r w:rsidRPr="00D37A2A">
              <w:rPr>
                <w:rFonts w:ascii="David" w:eastAsia="Arial Unicode MS" w:hAnsi="David"/>
                <w:rtl/>
              </w:rPr>
              <w:t>הוראות מיוחדות לעניין נותן שירות שהוא בעל רישיון</w:t>
            </w:r>
          </w:p>
        </w:tc>
        <w:tc>
          <w:tcPr>
            <w:tcW w:w="637" w:type="dxa"/>
            <w:tcMar>
              <w:top w:w="91" w:type="dxa"/>
              <w:left w:w="0" w:type="dxa"/>
              <w:bottom w:w="91" w:type="dxa"/>
              <w:right w:w="0" w:type="dxa"/>
            </w:tcMar>
            <w:hideMark/>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D37A2A">
              <w:rPr>
                <w:rFonts w:ascii="David" w:eastAsia="Arial Unicode MS" w:hAnsi="David"/>
                <w:rtl/>
              </w:rPr>
              <w:t>35.</w:t>
            </w:r>
            <w:r w:rsidRPr="00D37A2A">
              <w:rPr>
                <w:rFonts w:ascii="David" w:eastAsia="Arial Unicode MS" w:hAnsi="David"/>
                <w:rtl/>
              </w:rPr>
              <w:tab/>
            </w:r>
          </w:p>
        </w:tc>
        <w:tc>
          <w:tcPr>
            <w:tcW w:w="6726" w:type="dxa"/>
            <w:tcMar>
              <w:top w:w="91" w:type="dxa"/>
              <w:left w:w="0" w:type="dxa"/>
              <w:bottom w:w="91" w:type="dxa"/>
              <w:right w:w="0" w:type="dxa"/>
            </w:tcMar>
            <w:hideMark/>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tl/>
              </w:rPr>
            </w:pPr>
            <w:r w:rsidRPr="00D37A2A">
              <w:rPr>
                <w:rFonts w:ascii="David" w:eastAsia="Arial Unicode MS" w:hAnsi="David"/>
                <w:rtl/>
              </w:rPr>
              <w:t>(א)</w:t>
            </w:r>
            <w:r w:rsidRPr="00D37A2A">
              <w:rPr>
                <w:rFonts w:ascii="David" w:eastAsia="Arial Unicode MS" w:hAnsi="David"/>
                <w:rtl/>
              </w:rPr>
              <w:tab/>
            </w:r>
            <w:r w:rsidR="001028AF">
              <w:rPr>
                <w:rFonts w:ascii="David" w:eastAsia="Arial Unicode MS" w:hAnsi="David" w:hint="cs"/>
                <w:rtl/>
              </w:rPr>
              <w:t>"</w:t>
            </w:r>
            <w:r w:rsidRPr="00D37A2A">
              <w:rPr>
                <w:rFonts w:ascii="David" w:eastAsia="Arial Unicode MS" w:hAnsi="David"/>
                <w:rtl/>
              </w:rPr>
              <w:t>בעל רישיון יעמוד בדרישות לעניין ביטוח, הון עצמי מזערי או בטוחה אחרת,  כפי שתקבע  הרשות בהוראות מאסדר, ורשאית הרשות לקבוע דרישות שונות, לפי היקף שירות המידע הפיננסי שנותן בעל הרישיון וסוג השירות שהוא נותן.</w:t>
            </w:r>
          </w:p>
        </w:tc>
      </w:tr>
      <w:tr w:rsidR="0021623D" w:rsidRPr="00D37A2A" w:rsidTr="00A72BED">
        <w:trPr>
          <w:cantSplit/>
        </w:trPr>
        <w:tc>
          <w:tcPr>
            <w:tcW w:w="993" w:type="dxa"/>
            <w:gridSpan w:val="3"/>
            <w:vMerge/>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37" w:type="dxa"/>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726" w:type="dxa"/>
            <w:hideMark/>
          </w:tcPr>
          <w:p w:rsidR="0021623D" w:rsidRPr="00D37A2A" w:rsidRDefault="0021623D" w:rsidP="00A72BED">
            <w:pPr>
              <w:keepLines/>
              <w:widowControl w:val="0"/>
              <w:tabs>
                <w:tab w:val="left" w:pos="624"/>
                <w:tab w:val="left" w:pos="1247"/>
              </w:tabs>
              <w:snapToGrid w:val="0"/>
              <w:spacing w:line="240" w:lineRule="auto"/>
              <w:ind w:firstLine="0"/>
              <w:contextualSpacing/>
              <w:rPr>
                <w:rFonts w:ascii="Arial" w:eastAsia="Arial Unicode MS" w:hAnsi="Arial"/>
              </w:rPr>
            </w:pPr>
            <w:r w:rsidRPr="00D37A2A">
              <w:rPr>
                <w:rFonts w:ascii="David" w:eastAsia="Arial Unicode MS" w:hAnsi="David"/>
                <w:rtl/>
              </w:rPr>
              <w:t>(ב)</w:t>
            </w:r>
            <w:r w:rsidRPr="00D37A2A">
              <w:rPr>
                <w:rFonts w:ascii="David" w:eastAsia="Arial Unicode MS" w:hAnsi="David"/>
                <w:rtl/>
              </w:rPr>
              <w:tab/>
              <w:t>בעל רישיון יגיש לרשות דוחות והודעות על פעילותו לפי חוק זה בהתאם להוראות שתקבע הרשות בהוראות מאסדר.</w:t>
            </w:r>
          </w:p>
        </w:tc>
      </w:tr>
      <w:tr w:rsidR="0021623D" w:rsidRPr="00D37A2A" w:rsidTr="00A72BED">
        <w:trPr>
          <w:cantSplit/>
        </w:trPr>
        <w:tc>
          <w:tcPr>
            <w:tcW w:w="993" w:type="dxa"/>
            <w:gridSpan w:val="3"/>
            <w:vMerge/>
            <w:tcMar>
              <w:top w:w="91" w:type="dxa"/>
              <w:left w:w="0" w:type="dxa"/>
              <w:bottom w:w="91" w:type="dxa"/>
              <w:right w:w="0" w:type="dxa"/>
            </w:tcMar>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Pr>
            </w:pPr>
          </w:p>
        </w:tc>
        <w:tc>
          <w:tcPr>
            <w:tcW w:w="637" w:type="dxa"/>
            <w:tcMar>
              <w:top w:w="91" w:type="dxa"/>
              <w:left w:w="0" w:type="dxa"/>
              <w:bottom w:w="91" w:type="dxa"/>
              <w:right w:w="0" w:type="dxa"/>
            </w:tcMar>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Pr>
            </w:pPr>
          </w:p>
        </w:tc>
        <w:tc>
          <w:tcPr>
            <w:tcW w:w="6726" w:type="dxa"/>
            <w:tcMar>
              <w:top w:w="91" w:type="dxa"/>
              <w:left w:w="0" w:type="dxa"/>
              <w:bottom w:w="91" w:type="dxa"/>
              <w:right w:w="0" w:type="dxa"/>
            </w:tcMar>
            <w:hideMark/>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Pr>
            </w:pPr>
            <w:r w:rsidRPr="00D37A2A">
              <w:rPr>
                <w:rFonts w:ascii="David" w:eastAsia="Arial Unicode MS" w:hAnsi="David"/>
                <w:rtl/>
              </w:rPr>
              <w:t>(ג)</w:t>
            </w:r>
            <w:r w:rsidRPr="00D37A2A">
              <w:rPr>
                <w:rFonts w:ascii="David" w:eastAsia="Arial Unicode MS" w:hAnsi="David"/>
                <w:rtl/>
              </w:rPr>
              <w:tab/>
              <w:t>בעל רישיון ימסור לרשות, בכתב, לפי דרישתה או לפי דרישתו של עובד הרשות שהוסמך לכך, בתוך המועד שייקבע בדרישה, הסבר, פירוט, ידיעות ומסמכים בקשר לפרטים הכלולים בדוח או בהודעה שמסר לפי סעיף קטן (ב).</w:t>
            </w:r>
          </w:p>
        </w:tc>
      </w:tr>
      <w:tr w:rsidR="0021623D" w:rsidRPr="00D37A2A" w:rsidTr="00A72BED">
        <w:trPr>
          <w:cantSplit/>
        </w:trPr>
        <w:tc>
          <w:tcPr>
            <w:tcW w:w="993" w:type="dxa"/>
            <w:gridSpan w:val="3"/>
            <w:tcMar>
              <w:top w:w="91" w:type="dxa"/>
              <w:left w:w="0" w:type="dxa"/>
              <w:bottom w:w="91" w:type="dxa"/>
              <w:right w:w="0" w:type="dxa"/>
            </w:tcMar>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37" w:type="dxa"/>
            <w:tcMar>
              <w:top w:w="91" w:type="dxa"/>
              <w:left w:w="0" w:type="dxa"/>
              <w:bottom w:w="91" w:type="dxa"/>
              <w:right w:w="0" w:type="dxa"/>
            </w:tcMar>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726" w:type="dxa"/>
            <w:tcMar>
              <w:top w:w="91" w:type="dxa"/>
              <w:left w:w="0" w:type="dxa"/>
              <w:bottom w:w="91" w:type="dxa"/>
              <w:right w:w="0" w:type="dxa"/>
            </w:tcMar>
            <w:hideMark/>
          </w:tcPr>
          <w:p w:rsidR="0021623D" w:rsidRPr="00D37A2A" w:rsidRDefault="0021623D" w:rsidP="00A72BED">
            <w:pPr>
              <w:keepLines/>
              <w:widowControl w:val="0"/>
              <w:tabs>
                <w:tab w:val="left" w:pos="624"/>
                <w:tab w:val="left" w:pos="1247"/>
              </w:tabs>
              <w:snapToGrid w:val="0"/>
              <w:spacing w:line="240" w:lineRule="auto"/>
              <w:ind w:firstLine="0"/>
              <w:contextualSpacing/>
              <w:rPr>
                <w:rFonts w:ascii="David" w:eastAsia="Arial Unicode MS" w:hAnsi="David"/>
                <w:rtl/>
              </w:rPr>
            </w:pPr>
            <w:r w:rsidRPr="00D37A2A">
              <w:rPr>
                <w:rFonts w:ascii="David" w:eastAsia="Arial Unicode MS" w:hAnsi="David"/>
                <w:rtl/>
              </w:rPr>
              <w:t>(ד)</w:t>
            </w:r>
            <w:r w:rsidRPr="00D37A2A">
              <w:rPr>
                <w:rFonts w:ascii="David" w:eastAsia="Arial Unicode MS" w:hAnsi="David"/>
                <w:rtl/>
              </w:rPr>
              <w:tab/>
              <w:t>בעל רישיון או מי שהגיש בקשה לרישיון, לא יכללו בבקשה, בדיווח או במידע אחר שהם מוסרים לרשות, פרט מטעה; לעניין זה, "פרט מטעה" – לרבות דבר העלול להטעות את הרשות וכל דבר חסר שהעדרו עלול להטעותה.</w:t>
            </w:r>
          </w:p>
        </w:tc>
      </w:tr>
      <w:tr w:rsidR="0021623D" w:rsidRPr="00D37A2A" w:rsidTr="00A72BED">
        <w:trPr>
          <w:cantSplit/>
        </w:trPr>
        <w:tc>
          <w:tcPr>
            <w:tcW w:w="284" w:type="dxa"/>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 w:type="dxa"/>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26" w:type="dxa"/>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37" w:type="dxa"/>
          </w:tcPr>
          <w:p w:rsidR="0021623D" w:rsidRPr="00D37A2A" w:rsidRDefault="0021623D" w:rsidP="00A72BE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726" w:type="dxa"/>
            <w:hideMark/>
          </w:tcPr>
          <w:p w:rsidR="0021623D" w:rsidRPr="00D37A2A" w:rsidRDefault="0021623D" w:rsidP="00A72BED">
            <w:pPr>
              <w:keepLines/>
              <w:widowControl w:val="0"/>
              <w:tabs>
                <w:tab w:val="left" w:pos="624"/>
                <w:tab w:val="left" w:pos="1247"/>
              </w:tabs>
              <w:snapToGrid w:val="0"/>
              <w:spacing w:line="240" w:lineRule="auto"/>
              <w:ind w:firstLine="0"/>
              <w:contextualSpacing/>
              <w:rPr>
                <w:rFonts w:ascii="Arial" w:eastAsia="Arial Unicode MS" w:hAnsi="Arial"/>
              </w:rPr>
            </w:pPr>
            <w:r w:rsidRPr="00D37A2A">
              <w:rPr>
                <w:rFonts w:ascii="David" w:eastAsia="Arial Unicode MS" w:hAnsi="David"/>
                <w:spacing w:val="-4"/>
                <w:rtl/>
              </w:rPr>
              <w:t>(ה)</w:t>
            </w:r>
            <w:r w:rsidRPr="00D37A2A">
              <w:rPr>
                <w:rFonts w:ascii="David" w:eastAsia="Arial Unicode MS" w:hAnsi="David"/>
                <w:spacing w:val="-4"/>
                <w:rtl/>
              </w:rPr>
              <w:tab/>
              <w:t>כל מסמך שבעל רישיון או מי שמבקש לקבל רישיון חייב להגישו לרשות, יוגש באופן הקבוע לפי פרק ז'1 לחוק ניירות ערך</w:t>
            </w:r>
            <w:r w:rsidR="001028AF">
              <w:rPr>
                <w:rFonts w:ascii="David" w:eastAsia="Arial Unicode MS" w:hAnsi="David" w:hint="cs"/>
                <w:spacing w:val="-4"/>
                <w:rtl/>
              </w:rPr>
              <w:t>"</w:t>
            </w:r>
            <w:r w:rsidRPr="00D37A2A">
              <w:rPr>
                <w:rFonts w:ascii="David" w:eastAsia="Arial Unicode MS" w:hAnsi="David"/>
                <w:spacing w:val="-4"/>
                <w:rtl/>
              </w:rPr>
              <w:t>.</w:t>
            </w:r>
          </w:p>
        </w:tc>
      </w:tr>
    </w:tbl>
    <w:p w:rsidR="001028AF" w:rsidRDefault="001028AF" w:rsidP="005817A1">
      <w:pPr>
        <w:rPr>
          <w:rtl/>
          <w:lang w:eastAsia="he-IL"/>
        </w:rPr>
      </w:pPr>
    </w:p>
    <w:p w:rsidR="001028AF" w:rsidRDefault="00B10816" w:rsidP="00A93A9D">
      <w:pPr>
        <w:rPr>
          <w:rtl/>
          <w:lang w:eastAsia="he-IL"/>
        </w:rPr>
      </w:pPr>
      <w:r>
        <w:rPr>
          <w:rFonts w:hint="cs"/>
          <w:rtl/>
          <w:lang w:eastAsia="he-IL"/>
        </w:rPr>
        <w:t xml:space="preserve">אלה הוראות שיחולו על בעל רישיון, לא על </w:t>
      </w:r>
      <w:bookmarkStart w:id="2885" w:name="_ETM_Q1_13056010"/>
      <w:bookmarkEnd w:id="2885"/>
      <w:r>
        <w:rPr>
          <w:rFonts w:hint="cs"/>
          <w:rtl/>
          <w:lang w:eastAsia="he-IL"/>
        </w:rPr>
        <w:t>מקבל אישור. סעיף קטן א, דורש שהוא יעמוד בדרישות</w:t>
      </w:r>
      <w:bookmarkStart w:id="2886" w:name="_ETM_Q1_13064285"/>
      <w:bookmarkEnd w:id="2886"/>
      <w:r>
        <w:rPr>
          <w:rFonts w:hint="cs"/>
          <w:rtl/>
          <w:lang w:eastAsia="he-IL"/>
        </w:rPr>
        <w:t xml:space="preserve"> שתקבע הרשות לעניין ביטוח, הון עצמי או בטוחה אחרת</w:t>
      </w:r>
      <w:bookmarkStart w:id="2887" w:name="_ETM_Q1_13067931"/>
      <w:bookmarkEnd w:id="2887"/>
      <w:r>
        <w:rPr>
          <w:rFonts w:hint="cs"/>
          <w:rtl/>
          <w:lang w:eastAsia="he-IL"/>
        </w:rPr>
        <w:t xml:space="preserve"> </w:t>
      </w:r>
      <w:r>
        <w:rPr>
          <w:rFonts w:hint="eastAsia"/>
          <w:rtl/>
          <w:lang w:eastAsia="he-IL"/>
        </w:rPr>
        <w:t xml:space="preserve">– </w:t>
      </w:r>
      <w:r>
        <w:rPr>
          <w:rFonts w:hint="cs"/>
          <w:rtl/>
          <w:lang w:eastAsia="he-IL"/>
        </w:rPr>
        <w:t>א' אלה נועדו להראות רצינות של אותו גו</w:t>
      </w:r>
      <w:r w:rsidR="00A93A9D">
        <w:rPr>
          <w:rFonts w:hint="cs"/>
          <w:rtl/>
          <w:lang w:eastAsia="he-IL"/>
        </w:rPr>
        <w:t>ף. ב' מאפשרים פיצוי במקרה הצורך.</w:t>
      </w:r>
      <w:r>
        <w:rPr>
          <w:rFonts w:hint="cs"/>
          <w:rtl/>
          <w:lang w:eastAsia="he-IL"/>
        </w:rPr>
        <w:t xml:space="preserve"> ג' זה דוחות והודעות שהרשות רשאית לדרוש מבעל הרישיון. ד' מדבר על כך, לחייב בעל רישיון שלא לכלול בבקשה פרט</w:t>
      </w:r>
      <w:bookmarkStart w:id="2888" w:name="_ETM_Q1_13086321"/>
      <w:bookmarkEnd w:id="2888"/>
      <w:r>
        <w:rPr>
          <w:rFonts w:hint="cs"/>
          <w:rtl/>
          <w:lang w:eastAsia="he-IL"/>
        </w:rPr>
        <w:t xml:space="preserve"> מטעה. ו-ה' אומר שמסמכים שמוגשים לרשות צריכים להיות מוגשים באופן </w:t>
      </w:r>
      <w:bookmarkStart w:id="2889" w:name="_ETM_Q1_13097089"/>
      <w:bookmarkEnd w:id="2889"/>
      <w:r>
        <w:rPr>
          <w:rFonts w:hint="cs"/>
          <w:rtl/>
          <w:lang w:eastAsia="he-IL"/>
        </w:rPr>
        <w:t>הקבוע בפרק ז</w:t>
      </w:r>
      <w:r w:rsidR="00A93A9D">
        <w:rPr>
          <w:rFonts w:hint="cs"/>
          <w:rtl/>
          <w:lang w:eastAsia="he-IL"/>
        </w:rPr>
        <w:t xml:space="preserve">1 </w:t>
      </w:r>
      <w:r>
        <w:rPr>
          <w:rFonts w:hint="cs"/>
          <w:rtl/>
          <w:lang w:eastAsia="he-IL"/>
        </w:rPr>
        <w:t xml:space="preserve">לחוק ניירות ערך, שזה מערכת </w:t>
      </w:r>
      <w:proofErr w:type="spellStart"/>
      <w:r>
        <w:rPr>
          <w:rFonts w:hint="cs"/>
          <w:rtl/>
          <w:lang w:eastAsia="he-IL"/>
        </w:rPr>
        <w:t>המגנא</w:t>
      </w:r>
      <w:proofErr w:type="spellEnd"/>
      <w:r>
        <w:rPr>
          <w:rFonts w:hint="cs"/>
          <w:rtl/>
          <w:lang w:eastAsia="he-IL"/>
        </w:rPr>
        <w:t>. מערכת הדיווחים של הרשות לניירות ערך.</w:t>
      </w:r>
    </w:p>
    <w:p w:rsidR="00B10816" w:rsidRDefault="00B10816" w:rsidP="00B10816">
      <w:pPr>
        <w:rPr>
          <w:rtl/>
          <w:lang w:eastAsia="he-IL"/>
        </w:rPr>
      </w:pPr>
    </w:p>
    <w:p w:rsidR="00B10816" w:rsidRDefault="00B10816" w:rsidP="00B10816">
      <w:pPr>
        <w:pStyle w:val="a4"/>
        <w:keepNext/>
        <w:rPr>
          <w:rtl/>
        </w:rPr>
      </w:pPr>
      <w:bookmarkStart w:id="2890" w:name="ET_speaker_איתי_עצמון_616"/>
      <w:r w:rsidRPr="00B10816">
        <w:rPr>
          <w:rStyle w:val="TagStyle"/>
          <w:rtl/>
        </w:rPr>
        <w:t xml:space="preserve"> &lt;&lt; דובר &gt;&gt; </w:t>
      </w:r>
      <w:r>
        <w:rPr>
          <w:rtl/>
        </w:rPr>
        <w:t>איתי עצמון:</w:t>
      </w:r>
      <w:r w:rsidRPr="00B10816">
        <w:rPr>
          <w:rStyle w:val="TagStyle"/>
          <w:rtl/>
        </w:rPr>
        <w:t xml:space="preserve"> &lt;&lt; דובר &gt;&gt;</w:t>
      </w:r>
      <w:r>
        <w:rPr>
          <w:rtl/>
        </w:rPr>
        <w:t xml:space="preserve">   </w:t>
      </w:r>
      <w:bookmarkEnd w:id="2890"/>
    </w:p>
    <w:p w:rsidR="00B10816" w:rsidRDefault="00B10816" w:rsidP="00B10816">
      <w:pPr>
        <w:pStyle w:val="KeepWithNext"/>
        <w:rPr>
          <w:rtl/>
          <w:lang w:eastAsia="he-IL"/>
        </w:rPr>
      </w:pPr>
    </w:p>
    <w:p w:rsidR="00B10816" w:rsidRDefault="00B10816" w:rsidP="00B10816">
      <w:pPr>
        <w:rPr>
          <w:rtl/>
          <w:lang w:eastAsia="he-IL"/>
        </w:rPr>
      </w:pPr>
      <w:r>
        <w:rPr>
          <w:rFonts w:hint="cs"/>
          <w:rtl/>
          <w:lang w:eastAsia="he-IL"/>
        </w:rPr>
        <w:t>ואפשר להחיל את הפרק הז</w:t>
      </w:r>
      <w:r w:rsidR="00A93A9D">
        <w:rPr>
          <w:rFonts w:hint="cs"/>
          <w:rtl/>
          <w:lang w:eastAsia="he-IL"/>
        </w:rPr>
        <w:t>ה כפי שהוא קבוע בחוק ניירות ערך,</w:t>
      </w:r>
      <w:r>
        <w:rPr>
          <w:rFonts w:hint="cs"/>
          <w:rtl/>
          <w:lang w:eastAsia="he-IL"/>
        </w:rPr>
        <w:t xml:space="preserve"> על כל מסמך שבעל רישיון מבקש להגיש?</w:t>
      </w:r>
    </w:p>
    <w:p w:rsidR="00B10816" w:rsidRDefault="00B10816" w:rsidP="00B10816">
      <w:pPr>
        <w:rPr>
          <w:rtl/>
          <w:lang w:eastAsia="he-IL"/>
        </w:rPr>
      </w:pPr>
      <w:bookmarkStart w:id="2891" w:name="_ETM_Q1_13111873"/>
      <w:bookmarkStart w:id="2892" w:name="_ETM_Q1_13111916"/>
      <w:bookmarkEnd w:id="2891"/>
      <w:bookmarkEnd w:id="2892"/>
    </w:p>
    <w:p w:rsidR="00B10816" w:rsidRDefault="00B10816" w:rsidP="00B10816">
      <w:pPr>
        <w:pStyle w:val="af9"/>
        <w:keepNext/>
        <w:rPr>
          <w:rtl/>
          <w:lang w:eastAsia="he-IL"/>
        </w:rPr>
      </w:pPr>
      <w:bookmarkStart w:id="2893" w:name="ET_guest_876072_617"/>
      <w:r w:rsidRPr="00B10816">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B10816">
        <w:rPr>
          <w:rStyle w:val="TagStyle"/>
          <w:rtl/>
        </w:rPr>
        <w:t xml:space="preserve"> &lt;&lt; אורח &gt;&gt;</w:t>
      </w:r>
      <w:r>
        <w:rPr>
          <w:rtl/>
          <w:lang w:eastAsia="he-IL"/>
        </w:rPr>
        <w:t xml:space="preserve">   </w:t>
      </w:r>
      <w:bookmarkEnd w:id="2893"/>
    </w:p>
    <w:p w:rsidR="00B10816" w:rsidRDefault="00B10816" w:rsidP="00B10816">
      <w:pPr>
        <w:pStyle w:val="KeepWithNext"/>
        <w:rPr>
          <w:rtl/>
          <w:lang w:eastAsia="he-IL"/>
        </w:rPr>
      </w:pPr>
    </w:p>
    <w:p w:rsidR="00B10816" w:rsidRDefault="00B10816" w:rsidP="00B10816">
      <w:pPr>
        <w:rPr>
          <w:rtl/>
          <w:lang w:eastAsia="he-IL"/>
        </w:rPr>
      </w:pPr>
      <w:r>
        <w:rPr>
          <w:rFonts w:hint="cs"/>
          <w:rtl/>
          <w:lang w:eastAsia="he-IL"/>
        </w:rPr>
        <w:t>כן, אפשר להפנות אותו כך,</w:t>
      </w:r>
      <w:bookmarkStart w:id="2894" w:name="_ETM_Q1_13114975"/>
      <w:bookmarkEnd w:id="2894"/>
      <w:r>
        <w:rPr>
          <w:rFonts w:hint="cs"/>
          <w:rtl/>
          <w:lang w:eastAsia="he-IL"/>
        </w:rPr>
        <w:t xml:space="preserve"> הוא גם חל על כל הגופים שמפוקחים על ידי הרשות.</w:t>
      </w:r>
      <w:bookmarkStart w:id="2895" w:name="_ETM_Q1_13119031"/>
      <w:bookmarkEnd w:id="2895"/>
    </w:p>
    <w:p w:rsidR="00B10816" w:rsidRDefault="00B10816" w:rsidP="00B10816">
      <w:pPr>
        <w:rPr>
          <w:rtl/>
          <w:lang w:eastAsia="he-IL"/>
        </w:rPr>
      </w:pPr>
      <w:bookmarkStart w:id="2896" w:name="_ETM_Q1_13119068"/>
      <w:bookmarkEnd w:id="2896"/>
    </w:p>
    <w:p w:rsidR="00B10816" w:rsidRDefault="00B10816" w:rsidP="00B10816">
      <w:pPr>
        <w:pStyle w:val="af6"/>
        <w:keepNext/>
        <w:rPr>
          <w:rtl/>
        </w:rPr>
      </w:pPr>
      <w:bookmarkStart w:id="2897" w:name="ET_yor_5771_618"/>
      <w:r w:rsidRPr="00B10816">
        <w:rPr>
          <w:rStyle w:val="TagStyle"/>
          <w:rtl/>
        </w:rPr>
        <w:t xml:space="preserve"> &lt;&lt; יור &gt;&gt; </w:t>
      </w:r>
      <w:r>
        <w:rPr>
          <w:rtl/>
        </w:rPr>
        <w:t xml:space="preserve">היו"ר איתן </w:t>
      </w:r>
      <w:proofErr w:type="spellStart"/>
      <w:r>
        <w:rPr>
          <w:rtl/>
        </w:rPr>
        <w:t>גינזבורג</w:t>
      </w:r>
      <w:proofErr w:type="spellEnd"/>
      <w:r>
        <w:rPr>
          <w:rtl/>
        </w:rPr>
        <w:t>:</w:t>
      </w:r>
      <w:r w:rsidRPr="00B10816">
        <w:rPr>
          <w:rStyle w:val="TagStyle"/>
          <w:rtl/>
        </w:rPr>
        <w:t xml:space="preserve"> &lt;&lt; יור &gt;&gt;</w:t>
      </w:r>
      <w:r>
        <w:rPr>
          <w:rtl/>
        </w:rPr>
        <w:t xml:space="preserve">   </w:t>
      </w:r>
      <w:bookmarkEnd w:id="2897"/>
    </w:p>
    <w:p w:rsidR="00B10816" w:rsidRDefault="00B10816" w:rsidP="00B10816">
      <w:pPr>
        <w:pStyle w:val="KeepWithNext"/>
        <w:rPr>
          <w:rtl/>
          <w:lang w:eastAsia="he-IL"/>
        </w:rPr>
      </w:pPr>
    </w:p>
    <w:p w:rsidR="00B10816" w:rsidRDefault="00B10816" w:rsidP="00B10816">
      <w:pPr>
        <w:rPr>
          <w:rtl/>
          <w:lang w:eastAsia="he-IL"/>
        </w:rPr>
      </w:pPr>
      <w:r>
        <w:rPr>
          <w:rFonts w:hint="cs"/>
          <w:rtl/>
          <w:lang w:eastAsia="he-IL"/>
        </w:rPr>
        <w:t>עוד הערות? רונן סלומון, בבקשה. נא להתייחס אם יש דברים מהותיים</w:t>
      </w:r>
      <w:bookmarkStart w:id="2898" w:name="_ETM_Q1_13133164"/>
      <w:bookmarkEnd w:id="2898"/>
      <w:r>
        <w:rPr>
          <w:rFonts w:hint="cs"/>
          <w:rtl/>
          <w:lang w:eastAsia="he-IL"/>
        </w:rPr>
        <w:t xml:space="preserve">, בקצרה. </w:t>
      </w:r>
    </w:p>
    <w:p w:rsidR="00B10816" w:rsidRDefault="00B10816" w:rsidP="00B10816">
      <w:pPr>
        <w:rPr>
          <w:rtl/>
          <w:lang w:eastAsia="he-IL"/>
        </w:rPr>
      </w:pPr>
      <w:bookmarkStart w:id="2899" w:name="_ETM_Q1_13130127"/>
      <w:bookmarkStart w:id="2900" w:name="_ETM_Q1_13130174"/>
      <w:bookmarkStart w:id="2901" w:name="_ETM_Q1_13130573"/>
      <w:bookmarkStart w:id="2902" w:name="_ETM_Q1_13130615"/>
      <w:bookmarkEnd w:id="2899"/>
      <w:bookmarkEnd w:id="2900"/>
      <w:bookmarkEnd w:id="2901"/>
      <w:bookmarkEnd w:id="2902"/>
    </w:p>
    <w:p w:rsidR="00B10816" w:rsidRDefault="00B10816" w:rsidP="00B10816">
      <w:pPr>
        <w:pStyle w:val="a4"/>
        <w:keepNext/>
        <w:rPr>
          <w:rtl/>
        </w:rPr>
      </w:pPr>
      <w:bookmarkStart w:id="2903" w:name="ET_speaker_רונן_סולומון_619"/>
      <w:r w:rsidRPr="00B10816">
        <w:rPr>
          <w:rStyle w:val="TagStyle"/>
          <w:rtl/>
        </w:rPr>
        <w:t xml:space="preserve"> &lt;&lt; דובר &gt;&gt; </w:t>
      </w:r>
      <w:r>
        <w:rPr>
          <w:rtl/>
        </w:rPr>
        <w:t>רונן סולומון:</w:t>
      </w:r>
      <w:r w:rsidRPr="00B10816">
        <w:rPr>
          <w:rStyle w:val="TagStyle"/>
          <w:rtl/>
        </w:rPr>
        <w:t xml:space="preserve"> &lt;&lt; דובר &gt;&gt;</w:t>
      </w:r>
      <w:r>
        <w:rPr>
          <w:rtl/>
        </w:rPr>
        <w:t xml:space="preserve">   </w:t>
      </w:r>
      <w:bookmarkEnd w:id="2903"/>
    </w:p>
    <w:p w:rsidR="00B10816" w:rsidRDefault="00B10816" w:rsidP="00B10816">
      <w:pPr>
        <w:pStyle w:val="KeepWithNext"/>
        <w:rPr>
          <w:rtl/>
          <w:lang w:eastAsia="he-IL"/>
        </w:rPr>
      </w:pPr>
    </w:p>
    <w:p w:rsidR="00B10816" w:rsidRDefault="00B10816" w:rsidP="00B10816">
      <w:pPr>
        <w:rPr>
          <w:rtl/>
          <w:lang w:eastAsia="he-IL"/>
        </w:rPr>
      </w:pPr>
      <w:bookmarkStart w:id="2904" w:name="_ETM_Q1_13131975"/>
      <w:bookmarkStart w:id="2905" w:name="_ETM_Q1_13132001"/>
      <w:bookmarkEnd w:id="2904"/>
      <w:bookmarkEnd w:id="2905"/>
      <w:proofErr w:type="spellStart"/>
      <w:r>
        <w:rPr>
          <w:rFonts w:hint="cs"/>
          <w:rtl/>
          <w:lang w:eastAsia="he-IL"/>
        </w:rPr>
        <w:t>אוקיי</w:t>
      </w:r>
      <w:proofErr w:type="spellEnd"/>
      <w:r>
        <w:rPr>
          <w:rFonts w:hint="cs"/>
          <w:rtl/>
          <w:lang w:eastAsia="he-IL"/>
        </w:rPr>
        <w:t xml:space="preserve">, תודה, הערה לגבי סעיף 35א, לגבי דרישות הביטוח, הון עצמי, מזערי וכדומה, מאחר שישנה בעיה קשה מאוד של ביטוחים, מחד העלויות זה דבר שהרשות לניירות ערך מכירה, לכן צריכים לשים פה בסיפא אחרי בטוחה אחרות: ככל שהרשות תראה לנכון. כלומר, לא </w:t>
      </w:r>
      <w:bookmarkStart w:id="2906" w:name="_ETM_Q1_13163523"/>
      <w:bookmarkEnd w:id="2906"/>
      <w:r>
        <w:rPr>
          <w:rFonts w:hint="cs"/>
          <w:rtl/>
          <w:lang w:eastAsia="he-IL"/>
        </w:rPr>
        <w:t xml:space="preserve">חייב שיהיה גם דרישות ביטוח, גם הון עצמי וגם בטוחה </w:t>
      </w:r>
      <w:bookmarkStart w:id="2907" w:name="_ETM_Q1_13164281"/>
      <w:bookmarkEnd w:id="2907"/>
      <w:r>
        <w:rPr>
          <w:rFonts w:hint="cs"/>
          <w:rtl/>
          <w:lang w:eastAsia="he-IL"/>
        </w:rPr>
        <w:t>אחרת, כי זה פשוט כפל על כפל או אפילו</w:t>
      </w:r>
      <w:bookmarkStart w:id="2908" w:name="_ETM_Q1_13167700"/>
      <w:bookmarkEnd w:id="2908"/>
      <w:r>
        <w:rPr>
          <w:rFonts w:hint="cs"/>
          <w:rtl/>
          <w:lang w:eastAsia="he-IL"/>
        </w:rPr>
        <w:t xml:space="preserve"> משולש. זאת הערה ראשונה. </w:t>
      </w:r>
    </w:p>
    <w:p w:rsidR="00B10816" w:rsidRDefault="00B10816" w:rsidP="00B10816">
      <w:pPr>
        <w:rPr>
          <w:rtl/>
          <w:lang w:eastAsia="he-IL"/>
        </w:rPr>
      </w:pPr>
    </w:p>
    <w:p w:rsidR="00B10816" w:rsidRDefault="00B10816" w:rsidP="0026179A">
      <w:pPr>
        <w:rPr>
          <w:rtl/>
          <w:lang w:eastAsia="he-IL"/>
        </w:rPr>
      </w:pPr>
      <w:r>
        <w:rPr>
          <w:rFonts w:hint="cs"/>
          <w:rtl/>
          <w:lang w:eastAsia="he-IL"/>
        </w:rPr>
        <w:t>הערה שנייה, יש פה סעיף סל של איזה הכנה</w:t>
      </w:r>
      <w:r w:rsidR="00A93A9D">
        <w:rPr>
          <w:rFonts w:hint="cs"/>
          <w:rtl/>
          <w:lang w:eastAsia="he-IL"/>
        </w:rPr>
        <w:t xml:space="preserve"> למזגן, ככל שהרשות רשאית לקבוע </w:t>
      </w:r>
      <w:r>
        <w:rPr>
          <w:rFonts w:hint="cs"/>
          <w:rtl/>
          <w:lang w:eastAsia="he-IL"/>
        </w:rPr>
        <w:t>דרישות שונות. לא ברור מה זה הדר</w:t>
      </w:r>
      <w:r w:rsidR="0026179A">
        <w:rPr>
          <w:rFonts w:hint="cs"/>
          <w:rtl/>
          <w:lang w:eastAsia="he-IL"/>
        </w:rPr>
        <w:t>ישות השונות, ולכן צריך לעשות, אם נכונו להשאיר את הסעיף הזה אז: דרישות שונות באישור ועדת הכלכלה. תודה.</w:t>
      </w:r>
    </w:p>
    <w:p w:rsidR="0026179A" w:rsidRDefault="0026179A" w:rsidP="0026179A">
      <w:pPr>
        <w:rPr>
          <w:rtl/>
          <w:lang w:eastAsia="he-IL"/>
        </w:rPr>
      </w:pPr>
      <w:bookmarkStart w:id="2909" w:name="_ETM_Q1_13188538"/>
      <w:bookmarkStart w:id="2910" w:name="_ETM_Q1_13188598"/>
      <w:bookmarkEnd w:id="2909"/>
      <w:bookmarkEnd w:id="2910"/>
    </w:p>
    <w:p w:rsidR="0026179A" w:rsidRDefault="0026179A" w:rsidP="0026179A">
      <w:pPr>
        <w:pStyle w:val="af6"/>
        <w:keepNext/>
        <w:rPr>
          <w:rtl/>
        </w:rPr>
      </w:pPr>
      <w:bookmarkStart w:id="2911" w:name="ET_yor_5771_620"/>
      <w:r w:rsidRPr="0026179A">
        <w:rPr>
          <w:rStyle w:val="TagStyle"/>
          <w:rtl/>
        </w:rPr>
        <w:t xml:space="preserve"> &lt;&lt; יור &gt;&gt; </w:t>
      </w:r>
      <w:r>
        <w:rPr>
          <w:rtl/>
        </w:rPr>
        <w:t xml:space="preserve">היו"ר איתן </w:t>
      </w:r>
      <w:proofErr w:type="spellStart"/>
      <w:r>
        <w:rPr>
          <w:rtl/>
        </w:rPr>
        <w:t>גינזבורג</w:t>
      </w:r>
      <w:proofErr w:type="spellEnd"/>
      <w:r>
        <w:rPr>
          <w:rtl/>
        </w:rPr>
        <w:t>:</w:t>
      </w:r>
      <w:r w:rsidRPr="0026179A">
        <w:rPr>
          <w:rStyle w:val="TagStyle"/>
          <w:rtl/>
        </w:rPr>
        <w:t xml:space="preserve"> &lt;&lt; יור &gt;&gt;</w:t>
      </w:r>
      <w:r>
        <w:rPr>
          <w:rtl/>
        </w:rPr>
        <w:t xml:space="preserve">   </w:t>
      </w:r>
      <w:bookmarkEnd w:id="2911"/>
    </w:p>
    <w:p w:rsidR="0026179A" w:rsidRDefault="0026179A" w:rsidP="0026179A">
      <w:pPr>
        <w:pStyle w:val="KeepWithNext"/>
        <w:rPr>
          <w:rtl/>
          <w:lang w:eastAsia="he-IL"/>
        </w:rPr>
      </w:pPr>
    </w:p>
    <w:p w:rsidR="0026179A" w:rsidRDefault="0026179A" w:rsidP="0026179A">
      <w:pPr>
        <w:rPr>
          <w:rtl/>
          <w:lang w:eastAsia="he-IL"/>
        </w:rPr>
      </w:pPr>
      <w:r>
        <w:rPr>
          <w:rFonts w:hint="cs"/>
          <w:rtl/>
          <w:lang w:eastAsia="he-IL"/>
        </w:rPr>
        <w:t>תודה. עוד מישהו ביקש? לסעיף 35. כן, יועצי משכנתאות.</w:t>
      </w:r>
    </w:p>
    <w:p w:rsidR="0026179A" w:rsidRDefault="0026179A" w:rsidP="0026179A">
      <w:pPr>
        <w:rPr>
          <w:rtl/>
          <w:lang w:eastAsia="he-IL"/>
        </w:rPr>
      </w:pPr>
      <w:bookmarkStart w:id="2912" w:name="_ETM_Q1_13209041"/>
      <w:bookmarkStart w:id="2913" w:name="_ETM_Q1_13209096"/>
      <w:bookmarkEnd w:id="2912"/>
      <w:bookmarkEnd w:id="2913"/>
    </w:p>
    <w:p w:rsidR="0026179A" w:rsidRDefault="0026179A" w:rsidP="0026179A">
      <w:pPr>
        <w:pStyle w:val="af9"/>
        <w:keepNext/>
        <w:rPr>
          <w:rtl/>
          <w:lang w:eastAsia="he-IL"/>
        </w:rPr>
      </w:pPr>
      <w:bookmarkStart w:id="2914" w:name="ET_guest_848382_621"/>
      <w:r w:rsidRPr="0026179A">
        <w:rPr>
          <w:rStyle w:val="TagStyle"/>
          <w:rtl/>
        </w:rPr>
        <w:t xml:space="preserve"> &lt;&lt; אורח &gt;&gt; </w:t>
      </w:r>
      <w:r>
        <w:rPr>
          <w:rtl/>
          <w:lang w:eastAsia="he-IL"/>
        </w:rPr>
        <w:t xml:space="preserve">שימי </w:t>
      </w:r>
      <w:proofErr w:type="spellStart"/>
      <w:r>
        <w:rPr>
          <w:rtl/>
          <w:lang w:eastAsia="he-IL"/>
        </w:rPr>
        <w:t>אדזיאשוילי</w:t>
      </w:r>
      <w:proofErr w:type="spellEnd"/>
      <w:r>
        <w:rPr>
          <w:rtl/>
          <w:lang w:eastAsia="he-IL"/>
        </w:rPr>
        <w:t>:</w:t>
      </w:r>
      <w:r w:rsidRPr="0026179A">
        <w:rPr>
          <w:rStyle w:val="TagStyle"/>
          <w:rtl/>
        </w:rPr>
        <w:t xml:space="preserve"> &lt;&lt; אורח &gt;&gt;</w:t>
      </w:r>
      <w:r>
        <w:rPr>
          <w:rtl/>
          <w:lang w:eastAsia="he-IL"/>
        </w:rPr>
        <w:t xml:space="preserve">   </w:t>
      </w:r>
      <w:bookmarkEnd w:id="2914"/>
    </w:p>
    <w:p w:rsidR="0026179A" w:rsidRDefault="0026179A" w:rsidP="0026179A">
      <w:pPr>
        <w:pStyle w:val="KeepWithNext"/>
        <w:rPr>
          <w:rtl/>
          <w:lang w:eastAsia="he-IL"/>
        </w:rPr>
      </w:pPr>
    </w:p>
    <w:p w:rsidR="0026179A" w:rsidRDefault="0026179A" w:rsidP="008E6656">
      <w:pPr>
        <w:rPr>
          <w:rtl/>
          <w:lang w:eastAsia="he-IL"/>
        </w:rPr>
      </w:pPr>
      <w:r>
        <w:rPr>
          <w:rFonts w:hint="cs"/>
          <w:rtl/>
          <w:lang w:eastAsia="he-IL"/>
        </w:rPr>
        <w:t>תודה.</w:t>
      </w:r>
      <w:bookmarkStart w:id="2915" w:name="_ETM_Q1_13211652"/>
      <w:bookmarkEnd w:id="2915"/>
      <w:r>
        <w:rPr>
          <w:rFonts w:hint="cs"/>
          <w:rtl/>
          <w:lang w:eastAsia="he-IL"/>
        </w:rPr>
        <w:t xml:space="preserve"> בעצם לסעיף הקודם 34, והוא בעצם מה גובר בהוראת החוק</w:t>
      </w:r>
      <w:bookmarkStart w:id="2916" w:name="_ETM_Q1_13219333"/>
      <w:bookmarkEnd w:id="2916"/>
      <w:r>
        <w:rPr>
          <w:rFonts w:hint="cs"/>
          <w:rtl/>
          <w:lang w:eastAsia="he-IL"/>
        </w:rPr>
        <w:t xml:space="preserve"> – הוראות המאסדר או הוראות החוק שנקבע כאן? לדוגמה, </w:t>
      </w:r>
      <w:bookmarkStart w:id="2917" w:name="_ETM_Q1_13223420"/>
      <w:bookmarkEnd w:id="2917"/>
      <w:r>
        <w:rPr>
          <w:rFonts w:hint="cs"/>
          <w:rtl/>
          <w:lang w:eastAsia="he-IL"/>
        </w:rPr>
        <w:t>הוראות המאסדר של בנק ישראל לעניין מתווכי אשראי</w:t>
      </w:r>
      <w:r w:rsidR="008E6656">
        <w:rPr>
          <w:rFonts w:hint="cs"/>
          <w:rtl/>
          <w:lang w:eastAsia="he-IL"/>
        </w:rPr>
        <w:t xml:space="preserve"> שבהוראות בנק ישראל במבט השוואת עלויות אין חובת </w:t>
      </w:r>
      <w:bookmarkStart w:id="2918" w:name="_ETM_Q1_13233322"/>
      <w:bookmarkEnd w:id="2918"/>
      <w:r w:rsidR="008E6656">
        <w:rPr>
          <w:rFonts w:hint="cs"/>
          <w:rtl/>
          <w:lang w:eastAsia="he-IL"/>
        </w:rPr>
        <w:t>גילוי נאות לגבי תמורות</w:t>
      </w:r>
      <w:r>
        <w:rPr>
          <w:rFonts w:hint="cs"/>
          <w:rtl/>
          <w:lang w:eastAsia="he-IL"/>
        </w:rPr>
        <w:t xml:space="preserve"> </w:t>
      </w:r>
      <w:bookmarkStart w:id="2919" w:name="_ETM_Q1_13228570"/>
      <w:bookmarkEnd w:id="2919"/>
      <w:r w:rsidR="008E6656">
        <w:rPr>
          <w:rFonts w:hint="cs"/>
          <w:rtl/>
          <w:lang w:eastAsia="he-IL"/>
        </w:rPr>
        <w:t>שמקבלים מנותני אשראי ואין חובת נאמנות ללקוח.</w:t>
      </w:r>
      <w:bookmarkStart w:id="2920" w:name="_ETM_Q1_13239612"/>
      <w:bookmarkEnd w:id="2920"/>
      <w:r w:rsidR="008E6656">
        <w:rPr>
          <w:rFonts w:hint="cs"/>
          <w:rtl/>
          <w:lang w:eastAsia="he-IL"/>
        </w:rPr>
        <w:t xml:space="preserve"> אז מה גובר – הוראות החוק או הוראות המאסדר? דבר</w:t>
      </w:r>
      <w:bookmarkStart w:id="2921" w:name="_ETM_Q1_13244660"/>
      <w:bookmarkEnd w:id="2921"/>
      <w:r w:rsidR="008E6656">
        <w:rPr>
          <w:rFonts w:hint="cs"/>
          <w:rtl/>
          <w:lang w:eastAsia="he-IL"/>
        </w:rPr>
        <w:t xml:space="preserve"> שני, בסעיף הזה מתווך שירות שמוגדר בחוק, יהיה חייב לגלות את התמורה שניתנה, מה</w:t>
      </w:r>
      <w:bookmarkStart w:id="2922" w:name="_ETM_Q1_13255859"/>
      <w:bookmarkEnd w:id="2922"/>
      <w:r w:rsidR="008E6656">
        <w:rPr>
          <w:rFonts w:hint="cs"/>
          <w:rtl/>
          <w:lang w:eastAsia="he-IL"/>
        </w:rPr>
        <w:t xml:space="preserve"> התמורה של נותן השירות נתן לו. הוא צריך לגלות חובת </w:t>
      </w:r>
      <w:bookmarkStart w:id="2923" w:name="_ETM_Q1_13260507"/>
      <w:bookmarkEnd w:id="2923"/>
      <w:r w:rsidR="008E6656">
        <w:rPr>
          <w:rFonts w:hint="cs"/>
          <w:rtl/>
          <w:lang w:eastAsia="he-IL"/>
        </w:rPr>
        <w:t>גילוי נאות גם על תמורות שונות בין הבנקים או בין נותני האשראי או רק שהוא קיבל כסף? זה חשוב מאוד להגדיר את זה.</w:t>
      </w:r>
      <w:bookmarkStart w:id="2924" w:name="_ETM_Q1_13274706"/>
      <w:bookmarkEnd w:id="2924"/>
    </w:p>
    <w:p w:rsidR="008E6656" w:rsidRDefault="008E6656" w:rsidP="008E6656">
      <w:pPr>
        <w:rPr>
          <w:rtl/>
          <w:lang w:eastAsia="he-IL"/>
        </w:rPr>
      </w:pPr>
      <w:bookmarkStart w:id="2925" w:name="_ETM_Q1_13274767"/>
      <w:bookmarkEnd w:id="2925"/>
    </w:p>
    <w:p w:rsidR="008E6656" w:rsidRDefault="008E6656" w:rsidP="008E6656">
      <w:pPr>
        <w:pStyle w:val="af6"/>
        <w:keepNext/>
        <w:rPr>
          <w:rtl/>
        </w:rPr>
      </w:pPr>
      <w:bookmarkStart w:id="2926" w:name="ET_yor_5771_621"/>
      <w:r w:rsidRPr="008E6656">
        <w:rPr>
          <w:rStyle w:val="TagStyle"/>
          <w:rtl/>
        </w:rPr>
        <w:t xml:space="preserve"> &lt;&lt; יור &gt;&gt; </w:t>
      </w:r>
      <w:r>
        <w:rPr>
          <w:rtl/>
        </w:rPr>
        <w:t xml:space="preserve">היו"ר איתן </w:t>
      </w:r>
      <w:proofErr w:type="spellStart"/>
      <w:r>
        <w:rPr>
          <w:rtl/>
        </w:rPr>
        <w:t>גינזבורג</w:t>
      </w:r>
      <w:proofErr w:type="spellEnd"/>
      <w:r>
        <w:rPr>
          <w:rtl/>
        </w:rPr>
        <w:t>:</w:t>
      </w:r>
      <w:r w:rsidRPr="008E6656">
        <w:rPr>
          <w:rStyle w:val="TagStyle"/>
          <w:rtl/>
        </w:rPr>
        <w:t xml:space="preserve"> &lt;&lt; יור &gt;&gt;</w:t>
      </w:r>
      <w:r>
        <w:rPr>
          <w:rtl/>
        </w:rPr>
        <w:t xml:space="preserve">   </w:t>
      </w:r>
      <w:bookmarkEnd w:id="2926"/>
    </w:p>
    <w:p w:rsidR="008E6656" w:rsidRDefault="008E6656" w:rsidP="008E6656">
      <w:pPr>
        <w:pStyle w:val="KeepWithNext"/>
        <w:rPr>
          <w:rtl/>
          <w:lang w:eastAsia="he-IL"/>
        </w:rPr>
      </w:pPr>
    </w:p>
    <w:p w:rsidR="008E6656" w:rsidRDefault="008E6656" w:rsidP="008E6656">
      <w:pPr>
        <w:rPr>
          <w:rtl/>
          <w:lang w:eastAsia="he-IL"/>
        </w:rPr>
      </w:pPr>
      <w:bookmarkStart w:id="2927" w:name="_ETM_Q1_13279885"/>
      <w:bookmarkEnd w:id="2927"/>
      <w:r>
        <w:rPr>
          <w:rFonts w:hint="cs"/>
          <w:rtl/>
          <w:lang w:eastAsia="he-IL"/>
        </w:rPr>
        <w:t>טוב. התייחסויות?</w:t>
      </w:r>
      <w:bookmarkStart w:id="2928" w:name="_ETM_Q1_13280577"/>
      <w:bookmarkEnd w:id="2928"/>
    </w:p>
    <w:p w:rsidR="008E6656" w:rsidRDefault="008E6656" w:rsidP="008E6656">
      <w:pPr>
        <w:rPr>
          <w:rtl/>
          <w:lang w:eastAsia="he-IL"/>
        </w:rPr>
      </w:pPr>
      <w:bookmarkStart w:id="2929" w:name="_ETM_Q1_13280619"/>
      <w:bookmarkEnd w:id="2929"/>
    </w:p>
    <w:p w:rsidR="008E6656" w:rsidRDefault="008E6656" w:rsidP="008E6656">
      <w:pPr>
        <w:pStyle w:val="af9"/>
        <w:keepNext/>
        <w:rPr>
          <w:rtl/>
          <w:lang w:eastAsia="he-IL"/>
        </w:rPr>
      </w:pPr>
      <w:bookmarkStart w:id="2930" w:name="ET_guest_755768_622"/>
      <w:r w:rsidRPr="008E665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E6656">
        <w:rPr>
          <w:rStyle w:val="TagStyle"/>
          <w:rtl/>
        </w:rPr>
        <w:t xml:space="preserve"> &lt;&lt; אורח &gt;&gt;</w:t>
      </w:r>
      <w:r>
        <w:rPr>
          <w:rtl/>
          <w:lang w:eastAsia="he-IL"/>
        </w:rPr>
        <w:t xml:space="preserve">   </w:t>
      </w:r>
      <w:bookmarkEnd w:id="2930"/>
    </w:p>
    <w:p w:rsidR="008E6656" w:rsidRDefault="008E6656" w:rsidP="008E6656">
      <w:pPr>
        <w:pStyle w:val="KeepWithNext"/>
        <w:rPr>
          <w:rtl/>
          <w:lang w:eastAsia="he-IL"/>
        </w:rPr>
      </w:pPr>
    </w:p>
    <w:p w:rsidR="008E6656" w:rsidRDefault="008E6656" w:rsidP="008E6656">
      <w:pPr>
        <w:rPr>
          <w:rtl/>
          <w:lang w:eastAsia="he-IL"/>
        </w:rPr>
      </w:pPr>
      <w:r>
        <w:rPr>
          <w:rFonts w:hint="cs"/>
          <w:rtl/>
          <w:lang w:eastAsia="he-IL"/>
        </w:rPr>
        <w:t xml:space="preserve">בשאלה האם החוק </w:t>
      </w:r>
      <w:bookmarkStart w:id="2931" w:name="_ETM_Q1_13283794"/>
      <w:bookmarkEnd w:id="2931"/>
      <w:r>
        <w:rPr>
          <w:rFonts w:hint="cs"/>
          <w:rtl/>
          <w:lang w:eastAsia="he-IL"/>
        </w:rPr>
        <w:t>גובר או הנווט גובר, החוק גובר.</w:t>
      </w:r>
    </w:p>
    <w:p w:rsidR="008E6656" w:rsidRDefault="008E6656" w:rsidP="008E6656">
      <w:pPr>
        <w:rPr>
          <w:rtl/>
          <w:lang w:eastAsia="he-IL"/>
        </w:rPr>
      </w:pPr>
      <w:bookmarkStart w:id="2932" w:name="_ETM_Q1_13289016"/>
      <w:bookmarkStart w:id="2933" w:name="_ETM_Q1_13289067"/>
      <w:bookmarkEnd w:id="2932"/>
      <w:bookmarkEnd w:id="2933"/>
    </w:p>
    <w:p w:rsidR="008E6656" w:rsidRDefault="008E6656" w:rsidP="008E6656">
      <w:pPr>
        <w:pStyle w:val="af6"/>
        <w:keepNext/>
        <w:rPr>
          <w:rtl/>
        </w:rPr>
      </w:pPr>
      <w:bookmarkStart w:id="2934" w:name="ET_yor_5771_623"/>
      <w:r w:rsidRPr="008E6656">
        <w:rPr>
          <w:rStyle w:val="TagStyle"/>
          <w:rtl/>
        </w:rPr>
        <w:t xml:space="preserve"> &lt;&lt; יור &gt;&gt; </w:t>
      </w:r>
      <w:r>
        <w:rPr>
          <w:rtl/>
        </w:rPr>
        <w:t xml:space="preserve">היו"ר איתן </w:t>
      </w:r>
      <w:proofErr w:type="spellStart"/>
      <w:r>
        <w:rPr>
          <w:rtl/>
        </w:rPr>
        <w:t>גינזבורג</w:t>
      </w:r>
      <w:proofErr w:type="spellEnd"/>
      <w:r>
        <w:rPr>
          <w:rtl/>
        </w:rPr>
        <w:t>:</w:t>
      </w:r>
      <w:r w:rsidRPr="008E6656">
        <w:rPr>
          <w:rStyle w:val="TagStyle"/>
          <w:rtl/>
        </w:rPr>
        <w:t xml:space="preserve"> &lt;&lt; יור &gt;&gt;</w:t>
      </w:r>
      <w:r>
        <w:rPr>
          <w:rtl/>
        </w:rPr>
        <w:t xml:space="preserve">   </w:t>
      </w:r>
      <w:bookmarkEnd w:id="2934"/>
    </w:p>
    <w:p w:rsidR="008E6656" w:rsidRDefault="008E6656" w:rsidP="008E6656">
      <w:pPr>
        <w:pStyle w:val="KeepWithNext"/>
        <w:rPr>
          <w:rtl/>
          <w:lang w:eastAsia="he-IL"/>
        </w:rPr>
      </w:pPr>
    </w:p>
    <w:p w:rsidR="008E6656" w:rsidRDefault="008E6656" w:rsidP="008E6656">
      <w:pPr>
        <w:rPr>
          <w:rtl/>
          <w:lang w:eastAsia="he-IL"/>
        </w:rPr>
      </w:pPr>
      <w:bookmarkStart w:id="2935" w:name="_ETM_Q1_13288965"/>
      <w:bookmarkEnd w:id="2935"/>
      <w:r>
        <w:rPr>
          <w:rFonts w:hint="cs"/>
          <w:rtl/>
          <w:lang w:eastAsia="he-IL"/>
        </w:rPr>
        <w:t>ולגבי ההתייחסות לסולומון?</w:t>
      </w:r>
      <w:bookmarkStart w:id="2936" w:name="_ETM_Q1_13291528"/>
      <w:bookmarkEnd w:id="2936"/>
    </w:p>
    <w:p w:rsidR="008E6656" w:rsidRDefault="008E6656" w:rsidP="008E6656">
      <w:pPr>
        <w:rPr>
          <w:rtl/>
          <w:lang w:eastAsia="he-IL"/>
        </w:rPr>
      </w:pPr>
      <w:bookmarkStart w:id="2937" w:name="_ETM_Q1_13291572"/>
      <w:bookmarkEnd w:id="2937"/>
    </w:p>
    <w:p w:rsidR="008E6656" w:rsidRDefault="008E6656" w:rsidP="008E6656">
      <w:pPr>
        <w:pStyle w:val="af9"/>
        <w:keepNext/>
        <w:rPr>
          <w:rtl/>
          <w:lang w:eastAsia="he-IL"/>
        </w:rPr>
      </w:pPr>
      <w:bookmarkStart w:id="2938" w:name="ET_guest_781897_624"/>
      <w:r w:rsidRPr="008E6656">
        <w:rPr>
          <w:rStyle w:val="TagStyle"/>
          <w:rtl/>
        </w:rPr>
        <w:t xml:space="preserve"> &lt;&lt; אורח &gt;&gt; </w:t>
      </w:r>
      <w:r>
        <w:rPr>
          <w:rtl/>
          <w:lang w:eastAsia="he-IL"/>
        </w:rPr>
        <w:t>עמיהוד שמלצר:</w:t>
      </w:r>
      <w:r w:rsidRPr="008E6656">
        <w:rPr>
          <w:rStyle w:val="TagStyle"/>
          <w:rtl/>
        </w:rPr>
        <w:t xml:space="preserve"> &lt;&lt; אורח &gt;&gt;</w:t>
      </w:r>
      <w:r>
        <w:rPr>
          <w:rtl/>
          <w:lang w:eastAsia="he-IL"/>
        </w:rPr>
        <w:t xml:space="preserve">   </w:t>
      </w:r>
      <w:bookmarkEnd w:id="2938"/>
    </w:p>
    <w:p w:rsidR="008E6656" w:rsidRDefault="008E6656" w:rsidP="008E6656">
      <w:pPr>
        <w:pStyle w:val="KeepWithNext"/>
        <w:rPr>
          <w:rtl/>
          <w:lang w:eastAsia="he-IL"/>
        </w:rPr>
      </w:pPr>
    </w:p>
    <w:p w:rsidR="008E6656" w:rsidRDefault="008E6656" w:rsidP="00A93A9D">
      <w:pPr>
        <w:rPr>
          <w:rtl/>
          <w:lang w:eastAsia="he-IL"/>
        </w:rPr>
      </w:pPr>
      <w:bookmarkStart w:id="2939" w:name="_ETM_Q1_13294097"/>
      <w:bookmarkStart w:id="2940" w:name="_ETM_Q1_13294122"/>
      <w:bookmarkEnd w:id="2939"/>
      <w:bookmarkEnd w:id="2940"/>
      <w:r>
        <w:rPr>
          <w:rFonts w:hint="cs"/>
          <w:rtl/>
          <w:lang w:eastAsia="he-IL"/>
        </w:rPr>
        <w:t xml:space="preserve">לגבי השאלה על 35א, הדרישות לעניין ביטוח הון עצמי </w:t>
      </w:r>
      <w:r w:rsidR="00A93A9D">
        <w:rPr>
          <w:rFonts w:hint="cs"/>
          <w:rtl/>
          <w:lang w:eastAsia="he-IL"/>
        </w:rPr>
        <w:t>מזעריות</w:t>
      </w:r>
      <w:r>
        <w:rPr>
          <w:rFonts w:hint="cs"/>
          <w:rtl/>
          <w:lang w:eastAsia="he-IL"/>
        </w:rPr>
        <w:t>. בבטוחה אחרת</w:t>
      </w:r>
      <w:bookmarkStart w:id="2941" w:name="_ETM_Q1_13300474"/>
      <w:bookmarkEnd w:id="2941"/>
      <w:r>
        <w:rPr>
          <w:rFonts w:hint="cs"/>
          <w:rtl/>
          <w:lang w:eastAsia="he-IL"/>
        </w:rPr>
        <w:t xml:space="preserve"> הכוונה בדרישות חלופיות, לא מדובר שיקבעו גם ביטוח, גם הון עצמי וגם בטוחה אחרת. זה מה שהוא ביקש וז</w:t>
      </w:r>
      <w:bookmarkStart w:id="2942" w:name="_ETM_Q1_13307523"/>
      <w:bookmarkEnd w:id="2942"/>
      <w:r>
        <w:rPr>
          <w:rFonts w:hint="cs"/>
          <w:rtl/>
          <w:lang w:eastAsia="he-IL"/>
        </w:rPr>
        <w:t xml:space="preserve">את כוונתנו בסעיף. הכוונה שבהמשך שדרישות שונות, הכוונה היא שיכול להיות שיהיה הון עצמי בגובה מסוים למי שנותן שירות בהיקף </w:t>
      </w:r>
      <w:bookmarkStart w:id="2943" w:name="_ETM_Q1_13319812"/>
      <w:bookmarkEnd w:id="2943"/>
      <w:r>
        <w:rPr>
          <w:rFonts w:hint="cs"/>
          <w:rtl/>
          <w:lang w:eastAsia="he-IL"/>
        </w:rPr>
        <w:t>גדול. ויכול להיות שיהיה הון עצמ</w:t>
      </w:r>
      <w:r w:rsidR="00A93A9D">
        <w:rPr>
          <w:rFonts w:hint="cs"/>
          <w:rtl/>
          <w:lang w:eastAsia="he-IL"/>
        </w:rPr>
        <w:t>י אם היקפי הפעילות יהיו</w:t>
      </w:r>
      <w:r>
        <w:rPr>
          <w:rFonts w:hint="cs"/>
          <w:rtl/>
          <w:lang w:eastAsia="he-IL"/>
        </w:rPr>
        <w:t xml:space="preserve"> </w:t>
      </w:r>
      <w:bookmarkStart w:id="2944" w:name="_ETM_Q1_13321516"/>
      <w:bookmarkEnd w:id="2944"/>
      <w:r>
        <w:rPr>
          <w:rFonts w:hint="cs"/>
          <w:rtl/>
          <w:lang w:eastAsia="he-IL"/>
        </w:rPr>
        <w:t>קטנים, יכול להיות שההון עצמי יהיה מצומצם יותר.</w:t>
      </w:r>
    </w:p>
    <w:p w:rsidR="008E6656" w:rsidRDefault="008E6656" w:rsidP="008E6656">
      <w:pPr>
        <w:rPr>
          <w:rtl/>
          <w:lang w:eastAsia="he-IL"/>
        </w:rPr>
      </w:pPr>
    </w:p>
    <w:p w:rsidR="008E6656" w:rsidRDefault="008E6656" w:rsidP="008E6656">
      <w:pPr>
        <w:pStyle w:val="af6"/>
        <w:keepNext/>
        <w:rPr>
          <w:rtl/>
        </w:rPr>
      </w:pPr>
      <w:bookmarkStart w:id="2945" w:name="ET_yor_5771_625"/>
      <w:r w:rsidRPr="008E6656">
        <w:rPr>
          <w:rStyle w:val="TagStyle"/>
          <w:rtl/>
        </w:rPr>
        <w:t xml:space="preserve"> &lt;&lt; יור &gt;&gt; </w:t>
      </w:r>
      <w:r>
        <w:rPr>
          <w:rtl/>
        </w:rPr>
        <w:t xml:space="preserve">היו"ר איתן </w:t>
      </w:r>
      <w:proofErr w:type="spellStart"/>
      <w:r>
        <w:rPr>
          <w:rtl/>
        </w:rPr>
        <w:t>גינזבורג</w:t>
      </w:r>
      <w:proofErr w:type="spellEnd"/>
      <w:r>
        <w:rPr>
          <w:rtl/>
        </w:rPr>
        <w:t>:</w:t>
      </w:r>
      <w:r w:rsidRPr="008E6656">
        <w:rPr>
          <w:rStyle w:val="TagStyle"/>
          <w:rtl/>
        </w:rPr>
        <w:t xml:space="preserve"> &lt;&lt; יור &gt;&gt;</w:t>
      </w:r>
      <w:r>
        <w:rPr>
          <w:rtl/>
        </w:rPr>
        <w:t xml:space="preserve">   </w:t>
      </w:r>
      <w:bookmarkEnd w:id="2945"/>
    </w:p>
    <w:p w:rsidR="008E6656" w:rsidRDefault="008E6656" w:rsidP="008E6656">
      <w:pPr>
        <w:pStyle w:val="KeepWithNext"/>
        <w:rPr>
          <w:rtl/>
          <w:lang w:eastAsia="he-IL"/>
        </w:rPr>
      </w:pPr>
    </w:p>
    <w:p w:rsidR="008E6656" w:rsidRDefault="008E6656" w:rsidP="008E6656">
      <w:pPr>
        <w:rPr>
          <w:rtl/>
          <w:lang w:eastAsia="he-IL"/>
        </w:rPr>
      </w:pPr>
      <w:r>
        <w:rPr>
          <w:rFonts w:hint="cs"/>
          <w:rtl/>
          <w:lang w:eastAsia="he-IL"/>
        </w:rPr>
        <w:t>תודה רבה. סעיף 36 בבקשה.</w:t>
      </w:r>
    </w:p>
    <w:p w:rsidR="008E6656" w:rsidRDefault="008E6656" w:rsidP="008E6656">
      <w:pPr>
        <w:rPr>
          <w:rtl/>
          <w:lang w:eastAsia="he-IL"/>
        </w:rPr>
      </w:pPr>
    </w:p>
    <w:p w:rsidR="008E6656" w:rsidRDefault="008E6656" w:rsidP="008E6656">
      <w:pPr>
        <w:pStyle w:val="af9"/>
        <w:keepNext/>
        <w:rPr>
          <w:rtl/>
          <w:lang w:eastAsia="he-IL"/>
        </w:rPr>
      </w:pPr>
      <w:bookmarkStart w:id="2946" w:name="ET_guest_781897_626"/>
      <w:r w:rsidRPr="008E6656">
        <w:rPr>
          <w:rStyle w:val="TagStyle"/>
          <w:rtl/>
        </w:rPr>
        <w:t xml:space="preserve"> &lt;&lt; אורח &gt;&gt; </w:t>
      </w:r>
      <w:r>
        <w:rPr>
          <w:rtl/>
          <w:lang w:eastAsia="he-IL"/>
        </w:rPr>
        <w:t>עמיהוד שמלצר:</w:t>
      </w:r>
      <w:r w:rsidRPr="008E6656">
        <w:rPr>
          <w:rStyle w:val="TagStyle"/>
          <w:rtl/>
        </w:rPr>
        <w:t xml:space="preserve"> &lt;&lt; אורח &gt;&gt;</w:t>
      </w:r>
      <w:r>
        <w:rPr>
          <w:rtl/>
          <w:lang w:eastAsia="he-IL"/>
        </w:rPr>
        <w:t xml:space="preserve">   </w:t>
      </w:r>
      <w:bookmarkEnd w:id="2946"/>
    </w:p>
    <w:p w:rsidR="008E6656" w:rsidRDefault="008E6656" w:rsidP="008E6656">
      <w:pPr>
        <w:pStyle w:val="KeepWithNext"/>
        <w:rPr>
          <w:rtl/>
          <w:lang w:eastAsia="he-IL"/>
        </w:rPr>
      </w:pPr>
    </w:p>
    <w:tbl>
      <w:tblPr>
        <w:bidiVisual/>
        <w:tblW w:w="9075" w:type="dxa"/>
        <w:tblLayout w:type="fixed"/>
        <w:tblCellMar>
          <w:top w:w="57" w:type="dxa"/>
          <w:left w:w="0" w:type="dxa"/>
          <w:bottom w:w="57" w:type="dxa"/>
          <w:right w:w="0" w:type="dxa"/>
        </w:tblCellMar>
        <w:tblLook w:val="0000" w:firstRow="0" w:lastRow="0" w:firstColumn="0" w:lastColumn="0" w:noHBand="0" w:noVBand="0"/>
      </w:tblPr>
      <w:tblGrid>
        <w:gridCol w:w="841"/>
        <w:gridCol w:w="841"/>
        <w:gridCol w:w="842"/>
        <w:gridCol w:w="842"/>
        <w:gridCol w:w="842"/>
        <w:gridCol w:w="4867"/>
      </w:tblGrid>
      <w:tr w:rsidR="008E6656" w:rsidRPr="000102DC" w:rsidTr="008E6656">
        <w:trPr>
          <w:cantSplit/>
        </w:trPr>
        <w:tc>
          <w:tcPr>
            <w:tcW w:w="2524" w:type="dxa"/>
            <w:gridSpan w:val="3"/>
            <w:tcMar>
              <w:top w:w="91" w:type="dxa"/>
              <w:left w:w="0" w:type="dxa"/>
              <w:bottom w:w="91" w:type="dxa"/>
              <w:right w:w="0" w:type="dxa"/>
            </w:tcMar>
          </w:tcPr>
          <w:p w:rsidR="008E6656" w:rsidRDefault="008E6656" w:rsidP="008E6656">
            <w:pPr>
              <w:pStyle w:val="TableInnerSideHeading"/>
              <w:spacing w:line="240" w:lineRule="auto"/>
              <w:rPr>
                <w:rFonts w:ascii="David" w:hAnsi="David"/>
                <w:sz w:val="24"/>
                <w:szCs w:val="24"/>
                <w:rtl/>
              </w:rPr>
            </w:pPr>
            <w:r w:rsidRPr="008E6656">
              <w:rPr>
                <w:rFonts w:ascii="David" w:hAnsi="David"/>
                <w:sz w:val="24"/>
                <w:szCs w:val="24"/>
                <w:rtl/>
              </w:rPr>
              <w:t xml:space="preserve">הוראות מאסדר </w:t>
            </w:r>
          </w:p>
          <w:p w:rsidR="008E6656" w:rsidRPr="008E6656" w:rsidRDefault="008E6656" w:rsidP="008E6656">
            <w:pPr>
              <w:pStyle w:val="TableInnerSideHeading"/>
              <w:spacing w:line="240" w:lineRule="auto"/>
              <w:rPr>
                <w:rFonts w:ascii="David" w:hAnsi="David"/>
                <w:sz w:val="24"/>
                <w:szCs w:val="24"/>
                <w:rtl/>
              </w:rPr>
            </w:pPr>
            <w:bookmarkStart w:id="2947" w:name="_ETM_Q1_13330192"/>
            <w:bookmarkStart w:id="2948" w:name="_ETM_Q1_13330264"/>
            <w:bookmarkEnd w:id="2947"/>
            <w:bookmarkEnd w:id="2948"/>
            <w:r w:rsidRPr="008E6656">
              <w:rPr>
                <w:rFonts w:ascii="David" w:hAnsi="David"/>
                <w:sz w:val="24"/>
                <w:szCs w:val="24"/>
                <w:rtl/>
              </w:rPr>
              <w:t>נותן השירות</w:t>
            </w:r>
          </w:p>
        </w:tc>
        <w:tc>
          <w:tcPr>
            <w:tcW w:w="842" w:type="dxa"/>
            <w:tcMar>
              <w:top w:w="91" w:type="dxa"/>
              <w:left w:w="0" w:type="dxa"/>
              <w:bottom w:w="91" w:type="dxa"/>
              <w:right w:w="0" w:type="dxa"/>
            </w:tcMar>
          </w:tcPr>
          <w:p w:rsidR="008E6656" w:rsidRPr="008E6656" w:rsidRDefault="008E6656" w:rsidP="008E6656">
            <w:pPr>
              <w:pStyle w:val="TableText"/>
              <w:spacing w:line="240" w:lineRule="auto"/>
              <w:rPr>
                <w:rFonts w:ascii="David" w:hAnsi="David"/>
                <w:sz w:val="24"/>
                <w:szCs w:val="24"/>
                <w:rtl/>
              </w:rPr>
            </w:pPr>
            <w:r w:rsidRPr="008E6656">
              <w:rPr>
                <w:rFonts w:ascii="David" w:hAnsi="David"/>
                <w:sz w:val="24"/>
                <w:szCs w:val="24"/>
                <w:rtl/>
              </w:rPr>
              <w:t>36.</w:t>
            </w:r>
            <w:r w:rsidRPr="008E6656">
              <w:rPr>
                <w:rFonts w:ascii="David" w:hAnsi="David"/>
                <w:sz w:val="24"/>
                <w:szCs w:val="24"/>
                <w:rtl/>
              </w:rPr>
              <w:tab/>
            </w:r>
          </w:p>
        </w:tc>
        <w:tc>
          <w:tcPr>
            <w:tcW w:w="5709" w:type="dxa"/>
            <w:gridSpan w:val="2"/>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(א)</w:t>
            </w:r>
            <w:r w:rsidRPr="008E6656">
              <w:rPr>
                <w:rFonts w:ascii="David" w:hAnsi="David"/>
                <w:sz w:val="24"/>
                <w:szCs w:val="24"/>
                <w:rtl/>
              </w:rPr>
              <w:tab/>
            </w:r>
            <w:r>
              <w:rPr>
                <w:rFonts w:ascii="David" w:hAnsi="David" w:hint="cs"/>
                <w:sz w:val="24"/>
                <w:szCs w:val="24"/>
                <w:rtl/>
              </w:rPr>
              <w:t>"</w:t>
            </w:r>
            <w:r w:rsidRPr="008E6656">
              <w:rPr>
                <w:rFonts w:ascii="David" w:hAnsi="David"/>
                <w:sz w:val="24"/>
                <w:szCs w:val="24"/>
                <w:rtl/>
              </w:rPr>
              <w:t>מאסדר נותן השירות רשאי לקבוע, בהוראות מאסדר, הוראות שיחולו על נותן השירות לשם יישום חובותיו לפי פרק זה, לרבות בעניינים אלה:</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4867" w:type="dxa"/>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(1)</w:t>
            </w:r>
            <w:r w:rsidRPr="008E6656">
              <w:rPr>
                <w:rFonts w:ascii="David" w:hAnsi="David"/>
                <w:sz w:val="24"/>
                <w:szCs w:val="24"/>
                <w:rtl/>
              </w:rPr>
              <w:tab/>
              <w:t>טיפול בתלונות לקוחות ותיעודו;</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4867" w:type="dxa"/>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(2)</w:t>
            </w:r>
            <w:r w:rsidRPr="008E6656">
              <w:rPr>
                <w:rFonts w:ascii="David" w:hAnsi="David"/>
                <w:sz w:val="24"/>
                <w:szCs w:val="24"/>
                <w:rtl/>
              </w:rPr>
              <w:tab/>
              <w:t>שמירת מסמכים;</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4867" w:type="dxa"/>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(3)</w:t>
            </w:r>
            <w:r w:rsidRPr="008E6656">
              <w:rPr>
                <w:rFonts w:ascii="David" w:hAnsi="David"/>
                <w:sz w:val="24"/>
                <w:szCs w:val="24"/>
                <w:rtl/>
              </w:rPr>
              <w:tab/>
              <w:t>היערכות לחירום והמשכיות עסקית;</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4867" w:type="dxa"/>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(4)</w:t>
            </w:r>
            <w:r w:rsidRPr="008E6656">
              <w:rPr>
                <w:rFonts w:ascii="David" w:hAnsi="David"/>
                <w:sz w:val="24"/>
                <w:szCs w:val="24"/>
                <w:rtl/>
              </w:rPr>
              <w:tab/>
              <w:t>דוחות שנותן שירות יהיה חייב להגיש ללקוחותיו;</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4867" w:type="dxa"/>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(5)</w:t>
            </w:r>
            <w:r w:rsidRPr="008E6656">
              <w:rPr>
                <w:rFonts w:ascii="David" w:hAnsi="David"/>
                <w:sz w:val="24"/>
                <w:szCs w:val="24"/>
                <w:rtl/>
              </w:rPr>
              <w:tab/>
              <w:t>חובות שיחולו על נותן השירות בנוגע לאופן שימושו במערכת הממשק למידע פיננסי.</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5709" w:type="dxa"/>
            <w:gridSpan w:val="2"/>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(ב)</w:t>
            </w:r>
            <w:r w:rsidRPr="008E6656">
              <w:rPr>
                <w:rFonts w:ascii="David" w:hAnsi="David"/>
                <w:sz w:val="24"/>
                <w:szCs w:val="24"/>
                <w:rtl/>
              </w:rPr>
              <w:tab/>
              <w:t>הרשות לא תיתן הוראות לפי פרק זה לגבי שימוש כאמור בסעיף 25 הטעון רישוי  לפי דין אחר או הטעון רישום לפי סעיף 67(א)(4) לחוק נתוני אשראי;</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5709" w:type="dxa"/>
            <w:gridSpan w:val="2"/>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(ג)</w:t>
            </w:r>
            <w:r w:rsidRPr="008E6656">
              <w:rPr>
                <w:rFonts w:ascii="David" w:hAnsi="David"/>
                <w:sz w:val="24"/>
                <w:szCs w:val="24"/>
                <w:rtl/>
              </w:rPr>
              <w:tab/>
              <w:t>הוראות מאסדר נותן השירות לפי פרק זה יכול שייקבעו דרך כלל או לפי סוג שירות המידע הפיננסי והיקפו.</w:t>
            </w:r>
          </w:p>
        </w:tc>
      </w:tr>
      <w:tr w:rsidR="008E6656" w:rsidRPr="000102DC" w:rsidTr="008E6656">
        <w:trPr>
          <w:cantSplit/>
        </w:trPr>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8E6656" w:rsidRPr="008E6656" w:rsidRDefault="008E6656" w:rsidP="008E6656">
            <w:pPr>
              <w:pStyle w:val="TableText"/>
              <w:spacing w:line="240" w:lineRule="auto"/>
              <w:jc w:val="both"/>
              <w:rPr>
                <w:rFonts w:ascii="David" w:hAnsi="David"/>
                <w:sz w:val="24"/>
                <w:szCs w:val="24"/>
              </w:rPr>
            </w:pPr>
          </w:p>
        </w:tc>
        <w:tc>
          <w:tcPr>
            <w:tcW w:w="5709" w:type="dxa"/>
            <w:gridSpan w:val="2"/>
            <w:tcMar>
              <w:top w:w="91" w:type="dxa"/>
              <w:left w:w="0" w:type="dxa"/>
              <w:bottom w:w="91" w:type="dxa"/>
              <w:right w:w="0" w:type="dxa"/>
            </w:tcMar>
          </w:tcPr>
          <w:p w:rsidR="008E6656" w:rsidRPr="008E6656" w:rsidRDefault="008E6656" w:rsidP="008E6656">
            <w:pPr>
              <w:pStyle w:val="TableBlock"/>
              <w:spacing w:line="240" w:lineRule="auto"/>
              <w:rPr>
                <w:rFonts w:ascii="David" w:hAnsi="David"/>
                <w:sz w:val="24"/>
                <w:szCs w:val="24"/>
                <w:rtl/>
              </w:rPr>
            </w:pPr>
            <w:r w:rsidRPr="008E6656">
              <w:rPr>
                <w:rFonts w:ascii="David" w:hAnsi="David"/>
                <w:sz w:val="24"/>
                <w:szCs w:val="24"/>
                <w:rtl/>
              </w:rPr>
              <w:t>(ד)</w:t>
            </w:r>
            <w:r w:rsidRPr="008E6656">
              <w:rPr>
                <w:rFonts w:ascii="David" w:hAnsi="David"/>
                <w:sz w:val="24"/>
                <w:szCs w:val="24"/>
                <w:rtl/>
              </w:rPr>
              <w:tab/>
              <w:t>אין בהוראות סעיף קטן (א) כדי לגרוע משאר סמכויות מאסדר נותן השירות, לפי חוק זה, לקבוע הוראות נוספות במסגרת הוראות מאסדר שהוא נותן</w:t>
            </w:r>
            <w:r w:rsidR="009E24FF">
              <w:rPr>
                <w:rFonts w:ascii="David" w:hAnsi="David" w:hint="cs"/>
                <w:sz w:val="24"/>
                <w:szCs w:val="24"/>
                <w:rtl/>
              </w:rPr>
              <w:t>"</w:t>
            </w:r>
            <w:r w:rsidRPr="008E6656">
              <w:rPr>
                <w:rFonts w:ascii="David" w:hAnsi="David"/>
                <w:sz w:val="24"/>
                <w:szCs w:val="24"/>
                <w:rtl/>
              </w:rPr>
              <w:t>.</w:t>
            </w:r>
          </w:p>
        </w:tc>
      </w:tr>
    </w:tbl>
    <w:p w:rsidR="008E6656" w:rsidRDefault="008E6656" w:rsidP="008E6656">
      <w:pPr>
        <w:rPr>
          <w:rtl/>
          <w:lang w:eastAsia="he-IL"/>
        </w:rPr>
      </w:pPr>
    </w:p>
    <w:p w:rsidR="009E24FF" w:rsidRDefault="009E24FF" w:rsidP="00F57CCD">
      <w:pPr>
        <w:rPr>
          <w:rtl/>
          <w:lang w:eastAsia="he-IL"/>
        </w:rPr>
      </w:pPr>
      <w:r>
        <w:rPr>
          <w:rFonts w:hint="cs"/>
          <w:rtl/>
          <w:lang w:eastAsia="he-IL"/>
        </w:rPr>
        <w:t>זה סעיף שנותן סמכות למאסדר נותן השירות לתת הו</w:t>
      </w:r>
      <w:r w:rsidR="00A93A9D">
        <w:rPr>
          <w:rFonts w:hint="cs"/>
          <w:rtl/>
          <w:lang w:eastAsia="he-IL"/>
        </w:rPr>
        <w:t xml:space="preserve">ראות באופן כללי. </w:t>
      </w:r>
      <w:r>
        <w:rPr>
          <w:rFonts w:hint="cs"/>
          <w:rtl/>
          <w:lang w:eastAsia="he-IL"/>
        </w:rPr>
        <w:t xml:space="preserve">מפורטות פה דוגמאות כגון: טיפול בתלונות ותיעוד תלונות הלקוחות; אופן שמירת המסמכים; כיצד הוא יתמודד במצב של חירום והמשכיות עסקית, זאת אומרת </w:t>
      </w:r>
      <w:bookmarkStart w:id="2949" w:name="_ETM_Q1_13407867"/>
      <w:bookmarkEnd w:id="2949"/>
      <w:r>
        <w:rPr>
          <w:rFonts w:hint="cs"/>
          <w:rtl/>
          <w:lang w:eastAsia="he-IL"/>
        </w:rPr>
        <w:t xml:space="preserve">המשך מתן השירות במצבים אלו; דוחות שנותן השירות יהיה חייב </w:t>
      </w:r>
      <w:bookmarkStart w:id="2950" w:name="_ETM_Q1_13408731"/>
      <w:bookmarkEnd w:id="2950"/>
      <w:r>
        <w:rPr>
          <w:rFonts w:hint="cs"/>
          <w:rtl/>
          <w:lang w:eastAsia="he-IL"/>
        </w:rPr>
        <w:t xml:space="preserve">להגיש ללקוחות שלו, וחובות שיחולו לגבי אופן השימוש במערכת הממשק. </w:t>
      </w:r>
      <w:bookmarkStart w:id="2951" w:name="_ETM_Q1_13414523"/>
      <w:bookmarkEnd w:id="2951"/>
      <w:r>
        <w:rPr>
          <w:rFonts w:hint="cs"/>
          <w:rtl/>
          <w:lang w:eastAsia="he-IL"/>
        </w:rPr>
        <w:t>לדוגמה, שלא יפנה יותר מדי פעמים ביום למקור המידע.</w:t>
      </w:r>
    </w:p>
    <w:p w:rsidR="009E24FF" w:rsidRDefault="009E24FF" w:rsidP="008E6656">
      <w:pPr>
        <w:rPr>
          <w:rtl/>
          <w:lang w:eastAsia="he-IL"/>
        </w:rPr>
      </w:pPr>
    </w:p>
    <w:p w:rsidR="009E24FF" w:rsidRDefault="009E24FF" w:rsidP="00F57CCD">
      <w:pPr>
        <w:rPr>
          <w:rtl/>
          <w:lang w:eastAsia="he-IL"/>
        </w:rPr>
      </w:pPr>
      <w:r>
        <w:rPr>
          <w:rFonts w:hint="cs"/>
          <w:rtl/>
          <w:lang w:eastAsia="he-IL"/>
        </w:rPr>
        <w:t xml:space="preserve">סעיף קטן ב אומר שבמקרה שאחד השימושים </w:t>
      </w:r>
      <w:r w:rsidR="00F57CCD">
        <w:rPr>
          <w:rFonts w:hint="cs"/>
          <w:rtl/>
          <w:lang w:eastAsia="he-IL"/>
        </w:rPr>
        <w:t xml:space="preserve">הוא שימוש שהפעילות שלו מוסדרת בחוק אחר או שהפעילות </w:t>
      </w:r>
      <w:bookmarkStart w:id="2952" w:name="_ETM_Q1_13432453"/>
      <w:bookmarkEnd w:id="2952"/>
      <w:r w:rsidR="00F57CCD">
        <w:rPr>
          <w:rFonts w:hint="cs"/>
          <w:rtl/>
          <w:lang w:eastAsia="he-IL"/>
        </w:rPr>
        <w:t xml:space="preserve">שלו טעונה רישום, לדוגמה, אם השימוש שנעשה במידע הוא </w:t>
      </w:r>
      <w:bookmarkStart w:id="2953" w:name="_ETM_Q1_13439424"/>
      <w:bookmarkEnd w:id="2953"/>
      <w:r w:rsidR="00F57CCD">
        <w:rPr>
          <w:rFonts w:hint="cs"/>
          <w:rtl/>
          <w:lang w:eastAsia="he-IL"/>
        </w:rPr>
        <w:t>ייעוץ השקעות, ייעוץ פנסיוני או שירות של מיופה</w:t>
      </w:r>
      <w:bookmarkStart w:id="2954" w:name="_ETM_Q1_13441186"/>
      <w:bookmarkEnd w:id="2954"/>
      <w:r w:rsidR="00F57CCD">
        <w:rPr>
          <w:rFonts w:hint="cs"/>
          <w:rtl/>
          <w:lang w:eastAsia="he-IL"/>
        </w:rPr>
        <w:t xml:space="preserve"> כוח בתמורה, אז הרשות לא תיתן הוראות לגבי ייעו</w:t>
      </w:r>
      <w:bookmarkStart w:id="2955" w:name="_ETM_Q1_13446110"/>
      <w:bookmarkEnd w:id="2955"/>
      <w:r w:rsidR="00F57CCD">
        <w:rPr>
          <w:rFonts w:hint="cs"/>
          <w:rtl/>
          <w:lang w:eastAsia="he-IL"/>
        </w:rPr>
        <w:t xml:space="preserve">ץ מסוג זה, בסדר?  ייעוץ השקעות מוסדר על ידי </w:t>
      </w:r>
      <w:bookmarkStart w:id="2956" w:name="_ETM_Q1_13447633"/>
      <w:bookmarkEnd w:id="2956"/>
      <w:r w:rsidR="00F57CCD">
        <w:rPr>
          <w:rFonts w:hint="cs"/>
          <w:rtl/>
          <w:lang w:eastAsia="he-IL"/>
        </w:rPr>
        <w:t>חוק ייעוץ השקעות ועל ידי מאסדר של ייעוץ השקעות. ייעוץ</w:t>
      </w:r>
      <w:bookmarkStart w:id="2957" w:name="_ETM_Q1_13450300"/>
      <w:bookmarkEnd w:id="2957"/>
      <w:r w:rsidR="00F57CCD">
        <w:rPr>
          <w:rFonts w:hint="cs"/>
          <w:rtl/>
          <w:lang w:eastAsia="he-IL"/>
        </w:rPr>
        <w:t xml:space="preserve"> פנסיוני מוסדר בחוק שלו. וההוראות לגבי אותן פעילויות לא יינתנו</w:t>
      </w:r>
      <w:bookmarkStart w:id="2958" w:name="_ETM_Q1_13455841"/>
      <w:bookmarkEnd w:id="2958"/>
      <w:r w:rsidR="00F57CCD">
        <w:rPr>
          <w:rFonts w:hint="cs"/>
          <w:rtl/>
          <w:lang w:eastAsia="he-IL"/>
        </w:rPr>
        <w:t xml:space="preserve"> על ידי הרשות. </w:t>
      </w:r>
      <w:bookmarkStart w:id="2959" w:name="_ETM_Q1_13457833"/>
      <w:bookmarkEnd w:id="2959"/>
      <w:r w:rsidR="00F57CCD">
        <w:rPr>
          <w:rFonts w:hint="cs"/>
          <w:rtl/>
          <w:lang w:eastAsia="he-IL"/>
        </w:rPr>
        <w:t>אנחנו מדגישים את זה.</w:t>
      </w:r>
    </w:p>
    <w:p w:rsidR="00F57CCD" w:rsidRDefault="00F57CCD" w:rsidP="00F57CCD">
      <w:pPr>
        <w:rPr>
          <w:rtl/>
          <w:lang w:eastAsia="he-IL"/>
        </w:rPr>
      </w:pPr>
      <w:bookmarkStart w:id="2960" w:name="_ETM_Q1_13456422"/>
      <w:bookmarkStart w:id="2961" w:name="_ETM_Q1_13456452"/>
      <w:bookmarkEnd w:id="2960"/>
      <w:bookmarkEnd w:id="2961"/>
    </w:p>
    <w:p w:rsidR="00F57CCD" w:rsidRDefault="00F57CCD" w:rsidP="00F57CCD">
      <w:pPr>
        <w:rPr>
          <w:rtl/>
          <w:lang w:eastAsia="he-IL"/>
        </w:rPr>
      </w:pPr>
      <w:bookmarkStart w:id="2962" w:name="_ETM_Q1_13456877"/>
      <w:bookmarkStart w:id="2963" w:name="_ETM_Q1_13456925"/>
      <w:bookmarkEnd w:id="2962"/>
      <w:bookmarkEnd w:id="2963"/>
      <w:r>
        <w:rPr>
          <w:rFonts w:hint="cs"/>
          <w:rtl/>
          <w:lang w:eastAsia="he-IL"/>
        </w:rPr>
        <w:t xml:space="preserve">סעיף ג, הוראות </w:t>
      </w:r>
      <w:bookmarkStart w:id="2964" w:name="_ETM_Q1_13461680"/>
      <w:bookmarkEnd w:id="2964"/>
      <w:r>
        <w:rPr>
          <w:rFonts w:hint="cs"/>
          <w:rtl/>
          <w:lang w:eastAsia="he-IL"/>
        </w:rPr>
        <w:t xml:space="preserve">מאסדר, יכולות להיות שונות לגבי סוגים מסוימים של שירות מידע. </w:t>
      </w:r>
      <w:bookmarkStart w:id="2965" w:name="_ETM_Q1_13465948"/>
      <w:bookmarkEnd w:id="2965"/>
      <w:r>
        <w:rPr>
          <w:rFonts w:hint="cs"/>
          <w:rtl/>
          <w:lang w:eastAsia="he-IL"/>
        </w:rPr>
        <w:t>וסעיף קטן ד רק מבהיר שלא הייתה כוונה בסעיף</w:t>
      </w:r>
      <w:bookmarkStart w:id="2966" w:name="_ETM_Q1_13474662"/>
      <w:bookmarkEnd w:id="2966"/>
      <w:r>
        <w:rPr>
          <w:rFonts w:hint="cs"/>
          <w:rtl/>
          <w:lang w:eastAsia="he-IL"/>
        </w:rPr>
        <w:t xml:space="preserve"> כדי לגרוע מהסמכות של המאסדר לקבוע הוראות בעניינים אחרים בחוק. </w:t>
      </w:r>
      <w:bookmarkStart w:id="2967" w:name="_ETM_Q1_13477053"/>
      <w:bookmarkStart w:id="2968" w:name="_ETM_Q1_13480683"/>
      <w:bookmarkEnd w:id="2967"/>
      <w:bookmarkEnd w:id="2968"/>
    </w:p>
    <w:p w:rsidR="00F57CCD" w:rsidRDefault="00F57CCD" w:rsidP="00F57CCD">
      <w:pPr>
        <w:rPr>
          <w:rtl/>
          <w:lang w:eastAsia="he-IL"/>
        </w:rPr>
      </w:pPr>
      <w:bookmarkStart w:id="2969" w:name="_ETM_Q1_13480731"/>
      <w:bookmarkEnd w:id="2969"/>
    </w:p>
    <w:p w:rsidR="00F57CCD" w:rsidRDefault="00F57CCD" w:rsidP="00F57CCD">
      <w:pPr>
        <w:pStyle w:val="af6"/>
        <w:keepNext/>
        <w:rPr>
          <w:rtl/>
        </w:rPr>
      </w:pPr>
      <w:bookmarkStart w:id="2970" w:name="ET_yor_5771_627"/>
      <w:r w:rsidRPr="00F57CCD">
        <w:rPr>
          <w:rStyle w:val="TagStyle"/>
          <w:rtl/>
        </w:rPr>
        <w:t xml:space="preserve"> &lt;&lt; יור &gt;&gt; </w:t>
      </w:r>
      <w:r>
        <w:rPr>
          <w:rtl/>
        </w:rPr>
        <w:t xml:space="preserve">היו"ר איתן </w:t>
      </w:r>
      <w:proofErr w:type="spellStart"/>
      <w:r>
        <w:rPr>
          <w:rtl/>
        </w:rPr>
        <w:t>גינזבורג</w:t>
      </w:r>
      <w:proofErr w:type="spellEnd"/>
      <w:r>
        <w:rPr>
          <w:rtl/>
        </w:rPr>
        <w:t>:</w:t>
      </w:r>
      <w:r w:rsidRPr="00F57CCD">
        <w:rPr>
          <w:rStyle w:val="TagStyle"/>
          <w:rtl/>
        </w:rPr>
        <w:t xml:space="preserve"> &lt;&lt; יור &gt;&gt;</w:t>
      </w:r>
      <w:r>
        <w:rPr>
          <w:rtl/>
        </w:rPr>
        <w:t xml:space="preserve">   </w:t>
      </w:r>
      <w:bookmarkEnd w:id="2970"/>
    </w:p>
    <w:p w:rsidR="00F57CCD" w:rsidRDefault="00F57CCD" w:rsidP="00F57CCD">
      <w:pPr>
        <w:pStyle w:val="KeepWithNext"/>
        <w:rPr>
          <w:rtl/>
          <w:lang w:eastAsia="he-IL"/>
        </w:rPr>
      </w:pPr>
    </w:p>
    <w:p w:rsidR="00F57CCD" w:rsidRDefault="00F57CCD" w:rsidP="00F57CCD">
      <w:pPr>
        <w:rPr>
          <w:rtl/>
          <w:lang w:eastAsia="he-IL"/>
        </w:rPr>
      </w:pPr>
      <w:r>
        <w:rPr>
          <w:rFonts w:hint="cs"/>
          <w:rtl/>
          <w:lang w:eastAsia="he-IL"/>
        </w:rPr>
        <w:t>תודה. מישהו רוצה להתייחס לכך? כן, בבקשה.</w:t>
      </w:r>
    </w:p>
    <w:p w:rsidR="00F57CCD" w:rsidRDefault="00F57CCD" w:rsidP="00F57CCD">
      <w:pPr>
        <w:rPr>
          <w:rtl/>
          <w:lang w:eastAsia="he-IL"/>
        </w:rPr>
      </w:pPr>
    </w:p>
    <w:p w:rsidR="00F57CCD" w:rsidRDefault="00F57CCD" w:rsidP="00F57CCD">
      <w:pPr>
        <w:pStyle w:val="af9"/>
        <w:keepNext/>
        <w:rPr>
          <w:rtl/>
          <w:lang w:eastAsia="he-IL"/>
        </w:rPr>
      </w:pPr>
      <w:bookmarkStart w:id="2971" w:name="ET_guest_880880_628"/>
      <w:r w:rsidRPr="00F57CCD">
        <w:rPr>
          <w:rStyle w:val="TagStyle"/>
          <w:rtl/>
        </w:rPr>
        <w:t xml:space="preserve"> &lt;&lt; אורח &gt;&gt; </w:t>
      </w:r>
      <w:r>
        <w:rPr>
          <w:rtl/>
          <w:lang w:eastAsia="he-IL"/>
        </w:rPr>
        <w:t>אייל דותן:</w:t>
      </w:r>
      <w:r w:rsidRPr="00F57CCD">
        <w:rPr>
          <w:rStyle w:val="TagStyle"/>
          <w:rtl/>
        </w:rPr>
        <w:t xml:space="preserve"> &lt;&lt; אורח &gt;&gt;</w:t>
      </w:r>
      <w:r>
        <w:rPr>
          <w:rtl/>
          <w:lang w:eastAsia="he-IL"/>
        </w:rPr>
        <w:t xml:space="preserve">   </w:t>
      </w:r>
      <w:bookmarkEnd w:id="2971"/>
    </w:p>
    <w:p w:rsidR="00F57CCD" w:rsidRDefault="00F57CCD" w:rsidP="00F57CCD">
      <w:pPr>
        <w:pStyle w:val="KeepWithNext"/>
        <w:rPr>
          <w:rtl/>
          <w:lang w:eastAsia="he-IL"/>
        </w:rPr>
      </w:pPr>
    </w:p>
    <w:p w:rsidR="00F57CCD" w:rsidRDefault="00F57CCD" w:rsidP="00F57CCD">
      <w:pPr>
        <w:rPr>
          <w:rtl/>
          <w:lang w:eastAsia="he-IL"/>
        </w:rPr>
      </w:pPr>
      <w:r>
        <w:rPr>
          <w:rFonts w:hint="cs"/>
          <w:rtl/>
          <w:lang w:eastAsia="he-IL"/>
        </w:rPr>
        <w:t xml:space="preserve">אייל דותן מאיגוד הבנקים, </w:t>
      </w:r>
      <w:bookmarkStart w:id="2972" w:name="_ETM_Q1_13485280"/>
      <w:bookmarkEnd w:id="2972"/>
      <w:r>
        <w:rPr>
          <w:rFonts w:hint="cs"/>
          <w:rtl/>
          <w:lang w:eastAsia="he-IL"/>
        </w:rPr>
        <w:t>אני רוצה להעיר לגבי חלק מהנושאים שמנויים כאן, שמן הראוי</w:t>
      </w:r>
      <w:bookmarkStart w:id="2973" w:name="_ETM_Q1_13493190"/>
      <w:bookmarkEnd w:id="2973"/>
      <w:r>
        <w:rPr>
          <w:rFonts w:hint="cs"/>
          <w:rtl/>
          <w:lang w:eastAsia="he-IL"/>
        </w:rPr>
        <w:t xml:space="preserve"> שיוסיפו גם אותם לסעיף 75, שהמאסדר יקבע הוראות לפ</w:t>
      </w:r>
      <w:r w:rsidR="00A93A9D">
        <w:rPr>
          <w:rFonts w:hint="cs"/>
          <w:rtl/>
          <w:lang w:eastAsia="he-IL"/>
        </w:rPr>
        <w:t>נ</w:t>
      </w:r>
      <w:r>
        <w:rPr>
          <w:rFonts w:hint="cs"/>
          <w:rtl/>
          <w:lang w:eastAsia="he-IL"/>
        </w:rPr>
        <w:t>י שהחוק ייכנס לתוקף. לכל הפחות, טיפול בתלונות ותיעודו, אנחנו נגיע בהמ</w:t>
      </w:r>
      <w:r w:rsidR="00D01355">
        <w:rPr>
          <w:rFonts w:hint="cs"/>
          <w:rtl/>
          <w:lang w:eastAsia="he-IL"/>
        </w:rPr>
        <w:t xml:space="preserve">שך לסעיף 60 שמדבר על פגם במידע – </w:t>
      </w:r>
      <w:r>
        <w:rPr>
          <w:rFonts w:hint="cs"/>
          <w:rtl/>
          <w:lang w:eastAsia="he-IL"/>
        </w:rPr>
        <w:t>צריך שיהיה</w:t>
      </w:r>
      <w:bookmarkStart w:id="2974" w:name="_ETM_Q1_13508836"/>
      <w:bookmarkEnd w:id="2974"/>
      <w:r>
        <w:rPr>
          <w:rFonts w:hint="cs"/>
          <w:rtl/>
          <w:lang w:eastAsia="he-IL"/>
        </w:rPr>
        <w:t xml:space="preserve"> איזשהו איזון בין הטיפול בפגם אצל מקור המידע ואצל נות</w:t>
      </w:r>
      <w:bookmarkStart w:id="2975" w:name="_ETM_Q1_13511855"/>
      <w:bookmarkEnd w:id="2975"/>
      <w:r>
        <w:rPr>
          <w:rFonts w:hint="cs"/>
          <w:rtl/>
          <w:lang w:eastAsia="he-IL"/>
        </w:rPr>
        <w:t>ני השירות. אתם זוכרים שיש פה נושאים מאוד חשובים שמן</w:t>
      </w:r>
      <w:bookmarkStart w:id="2976" w:name="_ETM_Q1_13518213"/>
      <w:bookmarkEnd w:id="2976"/>
      <w:r>
        <w:rPr>
          <w:rFonts w:hint="cs"/>
          <w:rtl/>
          <w:lang w:eastAsia="he-IL"/>
        </w:rPr>
        <w:t xml:space="preserve"> הראוי שלפני שזה ייכנס לתוקף גם יפרסמו הוראות בעניין. </w:t>
      </w:r>
      <w:bookmarkStart w:id="2977" w:name="_ETM_Q1_13524473"/>
      <w:bookmarkEnd w:id="2977"/>
    </w:p>
    <w:p w:rsidR="00F57CCD" w:rsidRDefault="00F57CCD" w:rsidP="00F57CCD">
      <w:pPr>
        <w:rPr>
          <w:rtl/>
          <w:lang w:eastAsia="he-IL"/>
        </w:rPr>
      </w:pPr>
      <w:bookmarkStart w:id="2978" w:name="_ETM_Q1_13524532"/>
      <w:bookmarkStart w:id="2979" w:name="_ETM_Q1_13527195"/>
      <w:bookmarkEnd w:id="2978"/>
      <w:bookmarkEnd w:id="2979"/>
      <w:r>
        <w:rPr>
          <w:rFonts w:hint="cs"/>
          <w:rtl/>
          <w:lang w:eastAsia="he-IL"/>
        </w:rPr>
        <w:t xml:space="preserve"> </w:t>
      </w:r>
    </w:p>
    <w:p w:rsidR="00F57CCD" w:rsidRDefault="00F57CCD" w:rsidP="00F57CCD">
      <w:pPr>
        <w:pStyle w:val="af6"/>
        <w:keepNext/>
        <w:rPr>
          <w:rtl/>
        </w:rPr>
      </w:pPr>
      <w:bookmarkStart w:id="2980" w:name="ET_yor_5771_629"/>
      <w:r w:rsidRPr="00F57CCD">
        <w:rPr>
          <w:rStyle w:val="TagStyle"/>
          <w:rtl/>
        </w:rPr>
        <w:t xml:space="preserve"> &lt;&lt; יור &gt;&gt; </w:t>
      </w:r>
      <w:r>
        <w:rPr>
          <w:rtl/>
        </w:rPr>
        <w:t xml:space="preserve">היו"ר איתן </w:t>
      </w:r>
      <w:proofErr w:type="spellStart"/>
      <w:r>
        <w:rPr>
          <w:rtl/>
        </w:rPr>
        <w:t>גינזבורג</w:t>
      </w:r>
      <w:proofErr w:type="spellEnd"/>
      <w:r>
        <w:rPr>
          <w:rtl/>
        </w:rPr>
        <w:t>:</w:t>
      </w:r>
      <w:r w:rsidRPr="00F57CCD">
        <w:rPr>
          <w:rStyle w:val="TagStyle"/>
          <w:rtl/>
        </w:rPr>
        <w:t xml:space="preserve"> &lt;&lt; יור &gt;&gt;</w:t>
      </w:r>
      <w:r>
        <w:rPr>
          <w:rtl/>
        </w:rPr>
        <w:t xml:space="preserve">   </w:t>
      </w:r>
      <w:bookmarkEnd w:id="2980"/>
    </w:p>
    <w:p w:rsidR="00F57CCD" w:rsidRDefault="00F57CCD" w:rsidP="00F57CCD">
      <w:pPr>
        <w:pStyle w:val="KeepWithNext"/>
        <w:rPr>
          <w:rtl/>
          <w:lang w:eastAsia="he-IL"/>
        </w:rPr>
      </w:pPr>
    </w:p>
    <w:p w:rsidR="00F57CCD" w:rsidRDefault="00F57CCD" w:rsidP="00F57CCD">
      <w:pPr>
        <w:rPr>
          <w:rtl/>
          <w:lang w:eastAsia="he-IL"/>
        </w:rPr>
      </w:pPr>
      <w:r>
        <w:rPr>
          <w:rFonts w:hint="cs"/>
          <w:rtl/>
          <w:lang w:eastAsia="he-IL"/>
        </w:rPr>
        <w:t>משרד האוצר, אתם רוצים להתייחס?</w:t>
      </w:r>
    </w:p>
    <w:p w:rsidR="00F57CCD" w:rsidRDefault="00F57CCD" w:rsidP="00F57CCD">
      <w:pPr>
        <w:rPr>
          <w:rtl/>
          <w:lang w:eastAsia="he-IL"/>
        </w:rPr>
      </w:pPr>
      <w:bookmarkStart w:id="2981" w:name="_ETM_Q1_13527632"/>
      <w:bookmarkStart w:id="2982" w:name="_ETM_Q1_13527682"/>
      <w:bookmarkEnd w:id="2981"/>
      <w:bookmarkEnd w:id="2982"/>
    </w:p>
    <w:p w:rsidR="00F57CCD" w:rsidRDefault="00F57CCD" w:rsidP="00F57CCD">
      <w:pPr>
        <w:pStyle w:val="af9"/>
        <w:keepNext/>
        <w:rPr>
          <w:rtl/>
          <w:lang w:eastAsia="he-IL"/>
        </w:rPr>
      </w:pPr>
      <w:bookmarkStart w:id="2983" w:name="ET_guest_755768_630"/>
      <w:r w:rsidRPr="00F57CC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F57CCD">
        <w:rPr>
          <w:rStyle w:val="TagStyle"/>
          <w:rtl/>
        </w:rPr>
        <w:t xml:space="preserve"> &lt;&lt; אורח &gt;&gt;</w:t>
      </w:r>
      <w:r>
        <w:rPr>
          <w:rtl/>
          <w:lang w:eastAsia="he-IL"/>
        </w:rPr>
        <w:t xml:space="preserve">   </w:t>
      </w:r>
      <w:bookmarkEnd w:id="2983"/>
    </w:p>
    <w:p w:rsidR="00F57CCD" w:rsidRDefault="00F57CCD" w:rsidP="00F57CCD">
      <w:pPr>
        <w:pStyle w:val="KeepWithNext"/>
        <w:rPr>
          <w:rtl/>
          <w:lang w:eastAsia="he-IL"/>
        </w:rPr>
      </w:pPr>
    </w:p>
    <w:p w:rsidR="00F57CCD" w:rsidRDefault="00F57CCD" w:rsidP="00F57CCD">
      <w:pPr>
        <w:rPr>
          <w:rtl/>
          <w:lang w:eastAsia="he-IL"/>
        </w:rPr>
      </w:pPr>
      <w:r>
        <w:rPr>
          <w:rFonts w:hint="cs"/>
          <w:rtl/>
          <w:lang w:eastAsia="he-IL"/>
        </w:rPr>
        <w:t xml:space="preserve">יש סוגיות שבהם נכון </w:t>
      </w:r>
      <w:bookmarkStart w:id="2984" w:name="_ETM_Q1_13531533"/>
      <w:bookmarkEnd w:id="2984"/>
      <w:r>
        <w:rPr>
          <w:rFonts w:hint="cs"/>
          <w:rtl/>
          <w:lang w:eastAsia="he-IL"/>
        </w:rPr>
        <w:t>לקבוע לגביהם סוג של קביעה גורפת שבהכרח ייקבעו לפני. למשל לגבי סוגיית</w:t>
      </w:r>
      <w:r w:rsidR="00973642">
        <w:rPr>
          <w:rFonts w:hint="cs"/>
          <w:rtl/>
          <w:lang w:eastAsia="he-IL"/>
        </w:rPr>
        <w:t xml:space="preserve"> אבטחת מידע, באמת לגבי סוגיות </w:t>
      </w:r>
      <w:proofErr w:type="spellStart"/>
      <w:r w:rsidR="00973642">
        <w:rPr>
          <w:rFonts w:hint="cs"/>
          <w:rtl/>
          <w:lang w:eastAsia="he-IL"/>
        </w:rPr>
        <w:t>לי</w:t>
      </w:r>
      <w:r>
        <w:rPr>
          <w:rFonts w:hint="cs"/>
          <w:rtl/>
          <w:lang w:eastAsia="he-IL"/>
        </w:rPr>
        <w:t>בתיות</w:t>
      </w:r>
      <w:proofErr w:type="spellEnd"/>
      <w:r>
        <w:rPr>
          <w:rFonts w:hint="cs"/>
          <w:rtl/>
          <w:lang w:eastAsia="he-IL"/>
        </w:rPr>
        <w:t xml:space="preserve">. </w:t>
      </w:r>
      <w:r w:rsidR="00D01355">
        <w:rPr>
          <w:rFonts w:hint="cs"/>
          <w:rtl/>
          <w:lang w:eastAsia="he-IL"/>
        </w:rPr>
        <w:t xml:space="preserve">לגבי סוגיה של טיפול בתלונות, אני </w:t>
      </w:r>
      <w:bookmarkStart w:id="2985" w:name="_ETM_Q1_13544414"/>
      <w:bookmarkEnd w:id="2985"/>
      <w:r w:rsidR="00D01355">
        <w:rPr>
          <w:rFonts w:hint="cs"/>
          <w:rtl/>
          <w:lang w:eastAsia="he-IL"/>
        </w:rPr>
        <w:t xml:space="preserve">חושב שזאת סוגיה חשובה וחשוב שיהיה לנו את האפשרות </w:t>
      </w:r>
      <w:bookmarkStart w:id="2986" w:name="_ETM_Q1_13545528"/>
      <w:bookmarkEnd w:id="2986"/>
      <w:r w:rsidR="00D01355">
        <w:rPr>
          <w:rFonts w:hint="cs"/>
          <w:rtl/>
          <w:lang w:eastAsia="he-IL"/>
        </w:rPr>
        <w:t>לקבוע אותה, אבל לא בהכרח במועד כניסת החוק הזה.</w:t>
      </w:r>
      <w:bookmarkStart w:id="2987" w:name="_ETM_Q1_13554076"/>
      <w:bookmarkEnd w:id="2987"/>
    </w:p>
    <w:p w:rsidR="00D01355" w:rsidRDefault="00D01355" w:rsidP="00F57CCD">
      <w:pPr>
        <w:rPr>
          <w:rtl/>
          <w:lang w:eastAsia="he-IL"/>
        </w:rPr>
      </w:pPr>
      <w:bookmarkStart w:id="2988" w:name="_ETM_Q1_13554126"/>
      <w:bookmarkEnd w:id="2988"/>
    </w:p>
    <w:p w:rsidR="00D01355" w:rsidRDefault="00D01355" w:rsidP="00D01355">
      <w:pPr>
        <w:pStyle w:val="a4"/>
        <w:keepNext/>
        <w:rPr>
          <w:rtl/>
        </w:rPr>
      </w:pPr>
      <w:bookmarkStart w:id="2989" w:name="ET_speaker_מרב_תורגמן_631"/>
      <w:r w:rsidRPr="00D01355">
        <w:rPr>
          <w:rStyle w:val="TagStyle"/>
          <w:rtl/>
        </w:rPr>
        <w:t xml:space="preserve"> &lt;&lt; דובר &gt;&gt; </w:t>
      </w:r>
      <w:r>
        <w:rPr>
          <w:rtl/>
        </w:rPr>
        <w:t>מרב תורג'מן:</w:t>
      </w:r>
      <w:r w:rsidRPr="00D01355">
        <w:rPr>
          <w:rStyle w:val="TagStyle"/>
          <w:rtl/>
        </w:rPr>
        <w:t xml:space="preserve"> &lt;&lt; דובר &gt;&gt;</w:t>
      </w:r>
      <w:r>
        <w:rPr>
          <w:rtl/>
        </w:rPr>
        <w:t xml:space="preserve">   </w:t>
      </w:r>
      <w:bookmarkEnd w:id="2989"/>
    </w:p>
    <w:p w:rsidR="00D01355" w:rsidRDefault="00D01355" w:rsidP="00D01355">
      <w:pPr>
        <w:pStyle w:val="KeepWithNext"/>
        <w:rPr>
          <w:rtl/>
          <w:lang w:eastAsia="he-IL"/>
        </w:rPr>
      </w:pPr>
    </w:p>
    <w:p w:rsidR="00D01355" w:rsidRDefault="00D01355" w:rsidP="00D01355">
      <w:pPr>
        <w:rPr>
          <w:rtl/>
          <w:lang w:eastAsia="he-IL"/>
        </w:rPr>
      </w:pPr>
      <w:r>
        <w:rPr>
          <w:rFonts w:hint="cs"/>
          <w:rtl/>
          <w:lang w:eastAsia="he-IL"/>
        </w:rPr>
        <w:t>הנ</w:t>
      </w:r>
      <w:r w:rsidR="00973642">
        <w:rPr>
          <w:rFonts w:hint="cs"/>
          <w:rtl/>
          <w:lang w:eastAsia="he-IL"/>
        </w:rPr>
        <w:t>ושא הזה של טיפול בתלונות הציבור</w:t>
      </w:r>
      <w:r>
        <w:rPr>
          <w:rFonts w:hint="cs"/>
          <w:rtl/>
          <w:lang w:eastAsia="he-IL"/>
        </w:rPr>
        <w:t xml:space="preserve"> כבר עלה באחד מהדיונים הקודמים </w:t>
      </w:r>
      <w:r w:rsidR="00C16C13">
        <w:rPr>
          <w:rFonts w:hint="cs"/>
          <w:rtl/>
          <w:lang w:eastAsia="he-IL"/>
        </w:rPr>
        <w:t xml:space="preserve">ובאמת עולה השאלה מה קורה אם מאסדר מסוים לא קבע הוראות לגבי הטיפול בתלונות. והשאלה היא האם לא ראוי אולי להסמיך את רשות ניירות ערך לטפל בתלונות האלה? ובכלל, איך לקוח יודע מי המאסדר שאליו הוא אמור לפנות. והאם לא כדאי לקבוע בהתאם לחוק הפיקוח על שירותים פיננסיים מוסדרים, </w:t>
      </w:r>
      <w:bookmarkStart w:id="2990" w:name="_ETM_Q1_13582039"/>
      <w:bookmarkEnd w:id="2990"/>
      <w:r w:rsidR="00C16C13">
        <w:rPr>
          <w:rFonts w:hint="cs"/>
          <w:rtl/>
          <w:lang w:eastAsia="he-IL"/>
        </w:rPr>
        <w:t>הוראות ספציפיות בחקיקה לגבי בירור תלונות הציבור?</w:t>
      </w:r>
    </w:p>
    <w:p w:rsidR="00C16C13" w:rsidRDefault="00C16C13" w:rsidP="00D01355">
      <w:pPr>
        <w:rPr>
          <w:rtl/>
          <w:lang w:eastAsia="he-IL"/>
        </w:rPr>
      </w:pPr>
    </w:p>
    <w:p w:rsidR="00C16C13" w:rsidRDefault="00C16C13" w:rsidP="00C16C13">
      <w:pPr>
        <w:pStyle w:val="af9"/>
        <w:keepNext/>
        <w:rPr>
          <w:rtl/>
          <w:lang w:eastAsia="he-IL"/>
        </w:rPr>
      </w:pPr>
      <w:bookmarkStart w:id="2991" w:name="ET_guest_732083_632"/>
      <w:r w:rsidRPr="00C16C13">
        <w:rPr>
          <w:rStyle w:val="TagStyle"/>
          <w:rtl/>
        </w:rPr>
        <w:t xml:space="preserve"> &lt;&lt; אורח &gt;&gt; </w:t>
      </w:r>
      <w:r>
        <w:rPr>
          <w:rtl/>
          <w:lang w:eastAsia="he-IL"/>
        </w:rPr>
        <w:t>אמיר וסרמן:</w:t>
      </w:r>
      <w:r w:rsidRPr="00C16C13">
        <w:rPr>
          <w:rStyle w:val="TagStyle"/>
          <w:rtl/>
        </w:rPr>
        <w:t xml:space="preserve"> &lt;&lt; אורח &gt;&gt;</w:t>
      </w:r>
      <w:r>
        <w:rPr>
          <w:rtl/>
          <w:lang w:eastAsia="he-IL"/>
        </w:rPr>
        <w:t xml:space="preserve">   </w:t>
      </w:r>
      <w:bookmarkEnd w:id="2991"/>
    </w:p>
    <w:p w:rsidR="00C16C13" w:rsidRDefault="00C16C13" w:rsidP="00C16C13">
      <w:pPr>
        <w:pStyle w:val="KeepWithNext"/>
        <w:rPr>
          <w:rtl/>
          <w:lang w:eastAsia="he-IL"/>
        </w:rPr>
      </w:pPr>
    </w:p>
    <w:p w:rsidR="00C16C13" w:rsidRDefault="00C16C13" w:rsidP="00973642">
      <w:pPr>
        <w:rPr>
          <w:rtl/>
          <w:lang w:eastAsia="he-IL"/>
        </w:rPr>
      </w:pPr>
      <w:r>
        <w:rPr>
          <w:rFonts w:hint="cs"/>
          <w:rtl/>
          <w:lang w:eastAsia="he-IL"/>
        </w:rPr>
        <w:t>צריך להבחין כאן בין שני דברים: האחד, מה שאנחנו מכנים פניות ציבור, אלה פניות לרגולטורים, שבהם יש תלונות על גופים מפוקחים</w:t>
      </w:r>
      <w:bookmarkStart w:id="2992" w:name="_ETM_Q1_13598425"/>
      <w:bookmarkEnd w:id="2992"/>
      <w:r>
        <w:rPr>
          <w:rFonts w:hint="cs"/>
          <w:rtl/>
          <w:lang w:eastAsia="he-IL"/>
        </w:rPr>
        <w:t>, שזה דבר שמוסדר אצל כל רגולטור, לכל הרגולטורים הפיננסיים יש מנגנונים של פניות ציבור. איך יזהו את הרגולטור הרלוונטי? אותו מרשם שדיברנו בסעיף אחר של החוק שבעצם</w:t>
      </w:r>
      <w:bookmarkStart w:id="2993" w:name="_ETM_Q1_13611043"/>
      <w:bookmarkEnd w:id="2993"/>
      <w:r>
        <w:rPr>
          <w:rFonts w:hint="cs"/>
          <w:rtl/>
          <w:lang w:eastAsia="he-IL"/>
        </w:rPr>
        <w:t xml:space="preserve"> מחבר בין גוף מפוקח לרגולטור. הסעיף כאן עוסק במנגנון תלונות הלקוחות לגוף המפוקח עצמו, לנותן השירותים עצמו. זה </w:t>
      </w:r>
      <w:bookmarkStart w:id="2994" w:name="_ETM_Q1_13624144"/>
      <w:bookmarkEnd w:id="2994"/>
      <w:r>
        <w:rPr>
          <w:rFonts w:hint="cs"/>
          <w:rtl/>
          <w:lang w:eastAsia="he-IL"/>
        </w:rPr>
        <w:t>גם דבר שכל נותן שירותים אמור לעשות. השאלה היא עד כמה צריך להיות ספציפיי</w:t>
      </w:r>
      <w:r>
        <w:rPr>
          <w:rFonts w:hint="eastAsia"/>
          <w:rtl/>
          <w:lang w:eastAsia="he-IL"/>
        </w:rPr>
        <w:t>ם</w:t>
      </w:r>
      <w:r w:rsidR="00DA65BC">
        <w:rPr>
          <w:rFonts w:hint="cs"/>
          <w:rtl/>
          <w:lang w:eastAsia="he-IL"/>
        </w:rPr>
        <w:t xml:space="preserve">. אני מסכים עם יובל, </w:t>
      </w:r>
      <w:r w:rsidR="00DA65BC" w:rsidRPr="00973642">
        <w:rPr>
          <w:rFonts w:hint="cs"/>
          <w:rtl/>
          <w:lang w:eastAsia="he-IL"/>
        </w:rPr>
        <w:t xml:space="preserve">שלדעתי הוראת מאסדר כאן היא לא תנאי </w:t>
      </w:r>
      <w:r w:rsidR="00973642">
        <w:rPr>
          <w:rFonts w:hint="cs"/>
          <w:rtl/>
          <w:lang w:eastAsia="he-IL"/>
        </w:rPr>
        <w:t>לדחיית</w:t>
      </w:r>
      <w:r w:rsidR="00DA65BC" w:rsidRPr="00973642">
        <w:rPr>
          <w:rFonts w:hint="cs"/>
          <w:rtl/>
          <w:lang w:eastAsia="he-IL"/>
        </w:rPr>
        <w:t xml:space="preserve"> החוק. יכול</w:t>
      </w:r>
      <w:r w:rsidR="00DA65BC">
        <w:rPr>
          <w:rFonts w:hint="cs"/>
          <w:rtl/>
          <w:lang w:eastAsia="he-IL"/>
        </w:rPr>
        <w:t xml:space="preserve"> להיות שאותו נותן מידע השווה </w:t>
      </w:r>
      <w:bookmarkStart w:id="2995" w:name="_ETM_Q1_13641205"/>
      <w:bookmarkEnd w:id="2995"/>
      <w:r w:rsidR="00DA65BC">
        <w:rPr>
          <w:rFonts w:hint="cs"/>
          <w:rtl/>
          <w:lang w:eastAsia="he-IL"/>
        </w:rPr>
        <w:t xml:space="preserve">את הנוהל הפנימי, יעדכן אותו ואם </w:t>
      </w:r>
      <w:proofErr w:type="spellStart"/>
      <w:r w:rsidR="00DA65BC">
        <w:rPr>
          <w:rFonts w:hint="cs"/>
          <w:rtl/>
          <w:lang w:eastAsia="he-IL"/>
        </w:rPr>
        <w:t>המאסדרים</w:t>
      </w:r>
      <w:proofErr w:type="spellEnd"/>
      <w:r w:rsidR="00DA65BC">
        <w:rPr>
          <w:rFonts w:hint="cs"/>
          <w:rtl/>
          <w:lang w:eastAsia="he-IL"/>
        </w:rPr>
        <w:t xml:space="preserve"> יראו בשלב מסוים</w:t>
      </w:r>
      <w:bookmarkStart w:id="2996" w:name="_ETM_Q1_13647328"/>
      <w:bookmarkEnd w:id="2996"/>
      <w:r w:rsidR="00DA65BC">
        <w:rPr>
          <w:rFonts w:hint="cs"/>
          <w:rtl/>
          <w:lang w:eastAsia="he-IL"/>
        </w:rPr>
        <w:t xml:space="preserve"> צורך לקבוע הוראות מחייבות, למשל, זמן תגובה לענות לתלונת לקוחות,</w:t>
      </w:r>
      <w:bookmarkStart w:id="2997" w:name="_ETM_Q1_13652600"/>
      <w:bookmarkEnd w:id="2997"/>
      <w:r w:rsidR="00DA65BC">
        <w:rPr>
          <w:rFonts w:hint="cs"/>
          <w:rtl/>
          <w:lang w:eastAsia="he-IL"/>
        </w:rPr>
        <w:t xml:space="preserve"> אז הם יעשו את זה. לא הייתי קובע את זה כתנאי לכניסת החוק לתוקף או משהו שחייב - - -.</w:t>
      </w:r>
      <w:bookmarkStart w:id="2998" w:name="_ETM_Q1_13658567"/>
      <w:bookmarkEnd w:id="2998"/>
      <w:r w:rsidR="00DA65BC">
        <w:rPr>
          <w:rFonts w:hint="cs"/>
          <w:rtl/>
          <w:lang w:eastAsia="he-IL"/>
        </w:rPr>
        <w:t xml:space="preserve"> זה לא באותה דרגת חשיבות כמו אותם נושאים שמופיעים </w:t>
      </w:r>
      <w:bookmarkStart w:id="2999" w:name="_ETM_Q1_13663300"/>
      <w:bookmarkEnd w:id="2999"/>
      <w:r w:rsidR="00DA65BC">
        <w:rPr>
          <w:rFonts w:hint="cs"/>
          <w:rtl/>
          <w:lang w:eastAsia="he-IL"/>
        </w:rPr>
        <w:t>כהוראות מאסדר לפי החוק.</w:t>
      </w:r>
      <w:bookmarkStart w:id="3000" w:name="_ETM_Q1_13664407"/>
      <w:bookmarkEnd w:id="3000"/>
    </w:p>
    <w:p w:rsidR="00DA65BC" w:rsidRDefault="00DA65BC" w:rsidP="00DA65BC">
      <w:pPr>
        <w:rPr>
          <w:rtl/>
          <w:lang w:eastAsia="he-IL"/>
        </w:rPr>
      </w:pPr>
      <w:bookmarkStart w:id="3001" w:name="_ETM_Q1_13664463"/>
      <w:bookmarkStart w:id="3002" w:name="_ETM_Q1_13658641"/>
      <w:bookmarkEnd w:id="3001"/>
      <w:bookmarkEnd w:id="3002"/>
    </w:p>
    <w:p w:rsidR="00DA65BC" w:rsidRDefault="00DA65BC" w:rsidP="00DA65BC">
      <w:pPr>
        <w:pStyle w:val="af6"/>
        <w:keepNext/>
        <w:rPr>
          <w:rtl/>
        </w:rPr>
      </w:pPr>
      <w:bookmarkStart w:id="3003" w:name="ET_yor_5771_633"/>
      <w:r w:rsidRPr="00DA65BC">
        <w:rPr>
          <w:rStyle w:val="TagStyle"/>
          <w:rtl/>
        </w:rPr>
        <w:t xml:space="preserve"> &lt;&lt; יור &gt;&gt; </w:t>
      </w:r>
      <w:r>
        <w:rPr>
          <w:rtl/>
        </w:rPr>
        <w:t xml:space="preserve">היו"ר איתן </w:t>
      </w:r>
      <w:proofErr w:type="spellStart"/>
      <w:r>
        <w:rPr>
          <w:rtl/>
        </w:rPr>
        <w:t>גינזבורג</w:t>
      </w:r>
      <w:proofErr w:type="spellEnd"/>
      <w:r>
        <w:rPr>
          <w:rtl/>
        </w:rPr>
        <w:t>:</w:t>
      </w:r>
      <w:r w:rsidRPr="00DA65BC">
        <w:rPr>
          <w:rStyle w:val="TagStyle"/>
          <w:rtl/>
        </w:rPr>
        <w:t xml:space="preserve"> &lt;&lt; יור &gt;&gt;</w:t>
      </w:r>
      <w:r>
        <w:rPr>
          <w:rtl/>
        </w:rPr>
        <w:t xml:space="preserve">   </w:t>
      </w:r>
      <w:bookmarkEnd w:id="3003"/>
    </w:p>
    <w:p w:rsidR="00DA65BC" w:rsidRDefault="00DA65BC" w:rsidP="00DA65BC">
      <w:pPr>
        <w:pStyle w:val="KeepWithNext"/>
        <w:rPr>
          <w:rtl/>
          <w:lang w:eastAsia="he-IL"/>
        </w:rPr>
      </w:pPr>
    </w:p>
    <w:p w:rsidR="00DA65BC" w:rsidRDefault="00DA65BC" w:rsidP="00DA65BC">
      <w:pPr>
        <w:rPr>
          <w:rtl/>
          <w:lang w:eastAsia="he-IL"/>
        </w:rPr>
      </w:pPr>
      <w:bookmarkStart w:id="3004" w:name="_ETM_Q1_13665634"/>
      <w:bookmarkEnd w:id="3004"/>
      <w:r>
        <w:rPr>
          <w:rFonts w:hint="cs"/>
          <w:rtl/>
          <w:lang w:eastAsia="he-IL"/>
        </w:rPr>
        <w:t>ומה הבעיה שזה יהיה בחובה, שהמאסדר יקבע</w:t>
      </w:r>
      <w:bookmarkStart w:id="3005" w:name="_ETM_Q1_13668215"/>
      <w:bookmarkEnd w:id="3005"/>
      <w:r>
        <w:rPr>
          <w:rFonts w:hint="cs"/>
          <w:rtl/>
          <w:lang w:eastAsia="he-IL"/>
        </w:rPr>
        <w:t xml:space="preserve"> הוראות?</w:t>
      </w:r>
    </w:p>
    <w:p w:rsidR="00DA65BC" w:rsidRDefault="00DA65BC" w:rsidP="00DA65BC">
      <w:pPr>
        <w:rPr>
          <w:rtl/>
          <w:lang w:eastAsia="he-IL"/>
        </w:rPr>
      </w:pPr>
      <w:bookmarkStart w:id="3006" w:name="_ETM_Q1_13668261"/>
      <w:bookmarkEnd w:id="3006"/>
    </w:p>
    <w:p w:rsidR="00DA65BC" w:rsidRDefault="00DA65BC" w:rsidP="00DA65BC">
      <w:pPr>
        <w:pStyle w:val="a4"/>
        <w:keepNext/>
        <w:rPr>
          <w:rtl/>
        </w:rPr>
      </w:pPr>
      <w:bookmarkStart w:id="3007" w:name="ET_speaker_איתי_עצמון_635"/>
      <w:r w:rsidRPr="00DA65BC">
        <w:rPr>
          <w:rStyle w:val="TagStyle"/>
          <w:rtl/>
        </w:rPr>
        <w:t xml:space="preserve"> &lt;&lt; דובר &gt;&gt; </w:t>
      </w:r>
      <w:r>
        <w:rPr>
          <w:rtl/>
        </w:rPr>
        <w:t>איתי עצמון:</w:t>
      </w:r>
      <w:r w:rsidRPr="00DA65BC">
        <w:rPr>
          <w:rStyle w:val="TagStyle"/>
          <w:rtl/>
        </w:rPr>
        <w:t xml:space="preserve"> &lt;&lt; דובר &gt;&gt;</w:t>
      </w:r>
      <w:r>
        <w:rPr>
          <w:rtl/>
        </w:rPr>
        <w:t xml:space="preserve">   </w:t>
      </w:r>
      <w:bookmarkEnd w:id="3007"/>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ובטיפול בתלונות לקוחות?</w:t>
      </w:r>
    </w:p>
    <w:p w:rsidR="00DA65BC" w:rsidRDefault="00DA65BC" w:rsidP="00DA65BC">
      <w:pPr>
        <w:rPr>
          <w:rtl/>
          <w:lang w:eastAsia="he-IL"/>
        </w:rPr>
      </w:pPr>
      <w:bookmarkStart w:id="3008" w:name="_ETM_Q1_13678172"/>
      <w:bookmarkStart w:id="3009" w:name="_ETM_Q1_13678217"/>
      <w:bookmarkEnd w:id="3008"/>
      <w:bookmarkEnd w:id="3009"/>
    </w:p>
    <w:p w:rsidR="00DA65BC" w:rsidRDefault="00DA65BC" w:rsidP="00DA65BC">
      <w:pPr>
        <w:pStyle w:val="af6"/>
        <w:keepNext/>
        <w:rPr>
          <w:rtl/>
        </w:rPr>
      </w:pPr>
      <w:bookmarkStart w:id="3010" w:name="ET_yor_5771_636"/>
      <w:r w:rsidRPr="00DA65BC">
        <w:rPr>
          <w:rStyle w:val="TagStyle"/>
          <w:rtl/>
        </w:rPr>
        <w:t xml:space="preserve"> &lt;&lt; יור &gt;&gt; </w:t>
      </w:r>
      <w:r>
        <w:rPr>
          <w:rtl/>
        </w:rPr>
        <w:t xml:space="preserve">היו"ר איתן </w:t>
      </w:r>
      <w:proofErr w:type="spellStart"/>
      <w:r>
        <w:rPr>
          <w:rtl/>
        </w:rPr>
        <w:t>גינזבורג</w:t>
      </w:r>
      <w:proofErr w:type="spellEnd"/>
      <w:r>
        <w:rPr>
          <w:rtl/>
        </w:rPr>
        <w:t>:</w:t>
      </w:r>
      <w:r w:rsidRPr="00DA65BC">
        <w:rPr>
          <w:rStyle w:val="TagStyle"/>
          <w:rtl/>
        </w:rPr>
        <w:t xml:space="preserve"> &lt;&lt; יור &gt;&gt;</w:t>
      </w:r>
      <w:r>
        <w:rPr>
          <w:rtl/>
        </w:rPr>
        <w:t xml:space="preserve">   </w:t>
      </w:r>
      <w:bookmarkEnd w:id="3010"/>
    </w:p>
    <w:p w:rsidR="00DA65BC" w:rsidRDefault="00DA65BC" w:rsidP="00DA65BC">
      <w:pPr>
        <w:pStyle w:val="KeepWithNext"/>
        <w:rPr>
          <w:rtl/>
          <w:lang w:eastAsia="he-IL"/>
        </w:rPr>
      </w:pPr>
    </w:p>
    <w:p w:rsidR="00DA65BC" w:rsidRPr="00DA65BC" w:rsidRDefault="00DA65BC" w:rsidP="00DA65BC">
      <w:pPr>
        <w:rPr>
          <w:rtl/>
          <w:lang w:eastAsia="he-IL"/>
        </w:rPr>
      </w:pPr>
      <w:r>
        <w:rPr>
          <w:rFonts w:hint="cs"/>
          <w:rtl/>
          <w:lang w:eastAsia="he-IL"/>
        </w:rPr>
        <w:t>אם כי אני חייב לומר שאני קצת חושש מעודף רגולציה פה, אבל - - -</w:t>
      </w:r>
    </w:p>
    <w:p w:rsidR="00DA65BC" w:rsidRDefault="00DA65BC" w:rsidP="00DA65BC">
      <w:pPr>
        <w:rPr>
          <w:rtl/>
          <w:lang w:eastAsia="he-IL"/>
        </w:rPr>
      </w:pPr>
    </w:p>
    <w:p w:rsidR="00DA65BC" w:rsidRDefault="00DA65BC" w:rsidP="00DA65BC">
      <w:pPr>
        <w:pStyle w:val="af9"/>
        <w:keepNext/>
        <w:rPr>
          <w:rtl/>
          <w:lang w:eastAsia="he-IL"/>
        </w:rPr>
      </w:pPr>
      <w:bookmarkStart w:id="3011" w:name="ET_guest_732083_634"/>
      <w:r w:rsidRPr="00DA65BC">
        <w:rPr>
          <w:rStyle w:val="TagStyle"/>
          <w:rtl/>
        </w:rPr>
        <w:t xml:space="preserve"> &lt;&lt; אורח &gt;&gt; </w:t>
      </w:r>
      <w:r>
        <w:rPr>
          <w:rtl/>
          <w:lang w:eastAsia="he-IL"/>
        </w:rPr>
        <w:t>אמיר וסרמן:</w:t>
      </w:r>
      <w:r w:rsidRPr="00DA65BC">
        <w:rPr>
          <w:rStyle w:val="TagStyle"/>
          <w:rtl/>
        </w:rPr>
        <w:t xml:space="preserve"> &lt;&lt; אורח &gt;&gt;</w:t>
      </w:r>
      <w:r>
        <w:rPr>
          <w:rtl/>
          <w:lang w:eastAsia="he-IL"/>
        </w:rPr>
        <w:t xml:space="preserve">   </w:t>
      </w:r>
      <w:bookmarkEnd w:id="3011"/>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זה בדיוק העניין. יש דברים שאנחנו מניחים שגוף פיננסי אמור לדעת לעשות</w:t>
      </w:r>
      <w:bookmarkStart w:id="3012" w:name="_ETM_Q1_13689032"/>
      <w:bookmarkEnd w:id="3012"/>
      <w:r>
        <w:rPr>
          <w:rFonts w:hint="cs"/>
          <w:rtl/>
          <w:lang w:eastAsia="he-IL"/>
        </w:rPr>
        <w:t xml:space="preserve"> ויכול להיות שתידרש התערבות. לא בהכרח זה דבר שנדרש מראש לפני שרואים שיש בעיה. תיאורטית יכולנו לעצב את הנהלים </w:t>
      </w:r>
      <w:bookmarkStart w:id="3013" w:name="_ETM_Q1_13700541"/>
      <w:bookmarkEnd w:id="3013"/>
      <w:r>
        <w:rPr>
          <w:rFonts w:hint="cs"/>
          <w:rtl/>
          <w:lang w:eastAsia="he-IL"/>
        </w:rPr>
        <w:t>של הגופים המפוקחים, לקבוע להם הוראות מפורטות בכל דבר ועניין, אבל ההערכה היא שהם יידעו לעשות את זה בעצמם. ואם יהיה כשל, נוכל להתערב בו.</w:t>
      </w:r>
    </w:p>
    <w:p w:rsidR="00DA65BC" w:rsidRDefault="00DA65BC" w:rsidP="00DA65BC">
      <w:pPr>
        <w:rPr>
          <w:rtl/>
          <w:lang w:eastAsia="he-IL"/>
        </w:rPr>
      </w:pPr>
      <w:bookmarkStart w:id="3014" w:name="_ETM_Q1_13712893"/>
      <w:bookmarkStart w:id="3015" w:name="_ETM_Q1_13712945"/>
      <w:bookmarkEnd w:id="3014"/>
      <w:bookmarkEnd w:id="3015"/>
    </w:p>
    <w:p w:rsidR="00DA65BC" w:rsidRDefault="00DA65BC" w:rsidP="00DA65BC">
      <w:pPr>
        <w:pStyle w:val="a4"/>
        <w:keepNext/>
        <w:rPr>
          <w:rtl/>
        </w:rPr>
      </w:pPr>
      <w:bookmarkStart w:id="3016" w:name="ET_speaker_איתי_עצמון_638"/>
      <w:r w:rsidRPr="00DA65BC">
        <w:rPr>
          <w:rStyle w:val="TagStyle"/>
          <w:rtl/>
        </w:rPr>
        <w:t xml:space="preserve"> &lt;&lt; דובר &gt;&gt; </w:t>
      </w:r>
      <w:r>
        <w:rPr>
          <w:rtl/>
        </w:rPr>
        <w:t>איתי עצמון:</w:t>
      </w:r>
      <w:r w:rsidRPr="00DA65BC">
        <w:rPr>
          <w:rStyle w:val="TagStyle"/>
          <w:rtl/>
        </w:rPr>
        <w:t xml:space="preserve"> &lt;&lt; דובר &gt;&gt;</w:t>
      </w:r>
      <w:r>
        <w:rPr>
          <w:rtl/>
        </w:rPr>
        <w:t xml:space="preserve">   </w:t>
      </w:r>
      <w:bookmarkEnd w:id="3016"/>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הנה, כפי שאמרה מרב, בחוק</w:t>
      </w:r>
      <w:bookmarkStart w:id="3017" w:name="_ETM_Q1_13717848"/>
      <w:bookmarkEnd w:id="3017"/>
      <w:r>
        <w:rPr>
          <w:rFonts w:hint="cs"/>
          <w:rtl/>
          <w:lang w:eastAsia="he-IL"/>
        </w:rPr>
        <w:t xml:space="preserve"> שירותים פיננסיים מוסדרים, הנה אני מצטט מחוק פיננסי אחר כמו שאתם אוהבים לעשות – נקבע במפורש שהרשות תברר תלונות </w:t>
      </w:r>
      <w:bookmarkStart w:id="3018" w:name="_ETM_Q1_13723856"/>
      <w:bookmarkEnd w:id="3018"/>
      <w:r>
        <w:rPr>
          <w:rFonts w:hint="cs"/>
          <w:rtl/>
          <w:lang w:eastAsia="he-IL"/>
        </w:rPr>
        <w:t>של הציבור. אפשר לקבוע - - -</w:t>
      </w:r>
    </w:p>
    <w:p w:rsidR="00DA65BC" w:rsidRDefault="00DA65BC" w:rsidP="00DA65BC">
      <w:pPr>
        <w:rPr>
          <w:rtl/>
          <w:lang w:eastAsia="he-IL"/>
        </w:rPr>
      </w:pPr>
    </w:p>
    <w:p w:rsidR="00DA65BC" w:rsidRDefault="00DA65BC" w:rsidP="00DA65BC">
      <w:pPr>
        <w:pStyle w:val="af6"/>
        <w:keepNext/>
        <w:rPr>
          <w:rtl/>
        </w:rPr>
      </w:pPr>
      <w:bookmarkStart w:id="3019" w:name="ET_yor_5771_639"/>
      <w:r w:rsidRPr="00DA65BC">
        <w:rPr>
          <w:rStyle w:val="TagStyle"/>
          <w:rtl/>
        </w:rPr>
        <w:t xml:space="preserve"> &lt;&lt; יור &gt;&gt; </w:t>
      </w:r>
      <w:r>
        <w:rPr>
          <w:rtl/>
        </w:rPr>
        <w:t xml:space="preserve">היו"ר איתן </w:t>
      </w:r>
      <w:proofErr w:type="spellStart"/>
      <w:r>
        <w:rPr>
          <w:rtl/>
        </w:rPr>
        <w:t>גינזבורג</w:t>
      </w:r>
      <w:proofErr w:type="spellEnd"/>
      <w:r>
        <w:rPr>
          <w:rtl/>
        </w:rPr>
        <w:t>:</w:t>
      </w:r>
      <w:r w:rsidRPr="00DA65BC">
        <w:rPr>
          <w:rStyle w:val="TagStyle"/>
          <w:rtl/>
        </w:rPr>
        <w:t xml:space="preserve"> &lt;&lt; יור &gt;&gt;</w:t>
      </w:r>
      <w:r>
        <w:rPr>
          <w:rtl/>
        </w:rPr>
        <w:t xml:space="preserve">   </w:t>
      </w:r>
      <w:bookmarkEnd w:id="3019"/>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יש בחוק להגנת הצרכן נקודות כאלה?</w:t>
      </w:r>
    </w:p>
    <w:p w:rsidR="00DA65BC" w:rsidRDefault="00DA65BC" w:rsidP="00DA65BC">
      <w:pPr>
        <w:rPr>
          <w:rtl/>
          <w:lang w:eastAsia="he-IL"/>
        </w:rPr>
      </w:pPr>
    </w:p>
    <w:p w:rsidR="00DA65BC" w:rsidRDefault="00DA65BC" w:rsidP="00DA65BC">
      <w:pPr>
        <w:pStyle w:val="a4"/>
        <w:keepNext/>
        <w:rPr>
          <w:rtl/>
        </w:rPr>
      </w:pPr>
      <w:bookmarkStart w:id="3020" w:name="ET_speaker_איתי_עצמון_640"/>
      <w:r w:rsidRPr="00DA65BC">
        <w:rPr>
          <w:rStyle w:val="TagStyle"/>
          <w:rtl/>
        </w:rPr>
        <w:t xml:space="preserve"> &lt;&lt; דובר &gt;&gt; </w:t>
      </w:r>
      <w:r>
        <w:rPr>
          <w:rtl/>
        </w:rPr>
        <w:t>איתי עצמון:</w:t>
      </w:r>
      <w:r w:rsidRPr="00DA65BC">
        <w:rPr>
          <w:rStyle w:val="TagStyle"/>
          <w:rtl/>
        </w:rPr>
        <w:t xml:space="preserve"> &lt;&lt; דובר &gt;&gt;</w:t>
      </w:r>
      <w:r>
        <w:rPr>
          <w:rtl/>
        </w:rPr>
        <w:t xml:space="preserve">   </w:t>
      </w:r>
      <w:bookmarkEnd w:id="3020"/>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לגבי עוסקים?</w:t>
      </w:r>
    </w:p>
    <w:p w:rsidR="00DA65BC" w:rsidRDefault="00DA65BC" w:rsidP="00DA65BC">
      <w:pPr>
        <w:rPr>
          <w:rtl/>
          <w:lang w:eastAsia="he-IL"/>
        </w:rPr>
      </w:pPr>
    </w:p>
    <w:p w:rsidR="00DA65BC" w:rsidRDefault="00DA65BC" w:rsidP="00DA65BC">
      <w:pPr>
        <w:pStyle w:val="af6"/>
        <w:keepNext/>
        <w:rPr>
          <w:rtl/>
        </w:rPr>
      </w:pPr>
      <w:bookmarkStart w:id="3021" w:name="ET_yor_5771_641"/>
      <w:r w:rsidRPr="00DA65BC">
        <w:rPr>
          <w:rStyle w:val="TagStyle"/>
          <w:rtl/>
        </w:rPr>
        <w:t xml:space="preserve"> &lt;&lt; יור &gt;&gt; </w:t>
      </w:r>
      <w:r>
        <w:rPr>
          <w:rtl/>
        </w:rPr>
        <w:t xml:space="preserve">היו"ר איתן </w:t>
      </w:r>
      <w:proofErr w:type="spellStart"/>
      <w:r>
        <w:rPr>
          <w:rtl/>
        </w:rPr>
        <w:t>גינזבורג</w:t>
      </w:r>
      <w:proofErr w:type="spellEnd"/>
      <w:r>
        <w:rPr>
          <w:rtl/>
        </w:rPr>
        <w:t>:</w:t>
      </w:r>
      <w:r w:rsidRPr="00DA65BC">
        <w:rPr>
          <w:rStyle w:val="TagStyle"/>
          <w:rtl/>
        </w:rPr>
        <w:t xml:space="preserve"> &lt;&lt; יור &gt;&gt;</w:t>
      </w:r>
      <w:r>
        <w:rPr>
          <w:rtl/>
        </w:rPr>
        <w:t xml:space="preserve">   </w:t>
      </w:r>
      <w:bookmarkEnd w:id="3021"/>
    </w:p>
    <w:p w:rsidR="00DA65BC" w:rsidRDefault="00DA65BC" w:rsidP="00DA65BC">
      <w:pPr>
        <w:pStyle w:val="KeepWithNext"/>
        <w:rPr>
          <w:rtl/>
          <w:lang w:eastAsia="he-IL"/>
        </w:rPr>
      </w:pPr>
    </w:p>
    <w:p w:rsidR="00DA65BC" w:rsidRDefault="00DA65BC" w:rsidP="00DA65BC">
      <w:pPr>
        <w:rPr>
          <w:rtl/>
          <w:lang w:eastAsia="he-IL"/>
        </w:rPr>
      </w:pPr>
      <w:bookmarkStart w:id="3022" w:name="_ETM_Q1_13731115"/>
      <w:bookmarkEnd w:id="3022"/>
      <w:r>
        <w:rPr>
          <w:rFonts w:hint="cs"/>
          <w:rtl/>
          <w:lang w:eastAsia="he-IL"/>
        </w:rPr>
        <w:t xml:space="preserve">לגבי דוחות שנדרשים להגיש, אני יודע שיש חברות כמו חברת חשמל, תאגידי מים וכולי, שנותנים דוחות שנתיים לצרכנים. </w:t>
      </w:r>
      <w:bookmarkStart w:id="3023" w:name="_ETM_Q1_13745926"/>
      <w:bookmarkEnd w:id="3023"/>
    </w:p>
    <w:p w:rsidR="00DA65BC" w:rsidRDefault="00DA65BC" w:rsidP="00DA65BC">
      <w:pPr>
        <w:rPr>
          <w:rtl/>
          <w:lang w:eastAsia="he-IL"/>
        </w:rPr>
      </w:pPr>
      <w:bookmarkStart w:id="3024" w:name="_ETM_Q1_13745977"/>
      <w:bookmarkEnd w:id="3024"/>
    </w:p>
    <w:p w:rsidR="00DA65BC" w:rsidRDefault="00DA65BC" w:rsidP="00DA65BC">
      <w:pPr>
        <w:pStyle w:val="a4"/>
        <w:keepNext/>
        <w:rPr>
          <w:rtl/>
        </w:rPr>
      </w:pPr>
      <w:bookmarkStart w:id="3025" w:name="ET_speaker_איתי_עצמון_642"/>
      <w:r w:rsidRPr="00DA65BC">
        <w:rPr>
          <w:rStyle w:val="TagStyle"/>
          <w:rtl/>
        </w:rPr>
        <w:t xml:space="preserve"> &lt;&lt; דובר &gt;&gt; </w:t>
      </w:r>
      <w:r>
        <w:rPr>
          <w:rtl/>
        </w:rPr>
        <w:t>איתי עצמון:</w:t>
      </w:r>
      <w:r w:rsidRPr="00DA65BC">
        <w:rPr>
          <w:rStyle w:val="TagStyle"/>
          <w:rtl/>
        </w:rPr>
        <w:t xml:space="preserve"> &lt;&lt; דובר &gt;&gt;</w:t>
      </w:r>
      <w:r>
        <w:rPr>
          <w:rtl/>
        </w:rPr>
        <w:t xml:space="preserve">   </w:t>
      </w:r>
      <w:bookmarkEnd w:id="3025"/>
    </w:p>
    <w:p w:rsidR="00DA65BC" w:rsidRDefault="00DA65BC" w:rsidP="00DA65BC">
      <w:pPr>
        <w:pStyle w:val="KeepWithNext"/>
        <w:rPr>
          <w:rtl/>
          <w:lang w:eastAsia="he-IL"/>
        </w:rPr>
      </w:pPr>
    </w:p>
    <w:p w:rsidR="00DA65BC" w:rsidRDefault="00DA65BC" w:rsidP="00DA65BC">
      <w:pPr>
        <w:rPr>
          <w:rtl/>
          <w:lang w:eastAsia="he-IL"/>
        </w:rPr>
      </w:pPr>
      <w:r>
        <w:rPr>
          <w:rFonts w:hint="cs"/>
          <w:rtl/>
          <w:lang w:eastAsia="he-IL"/>
        </w:rPr>
        <w:t xml:space="preserve">יש הבדל – חוק הגנת הצרכן חלה על שורה רחבה של עוסקים במשק, והוא לא חוק רישוי. יש </w:t>
      </w:r>
      <w:bookmarkStart w:id="3026" w:name="_ETM_Q1_13751735"/>
      <w:bookmarkEnd w:id="3026"/>
      <w:r>
        <w:rPr>
          <w:rFonts w:hint="cs"/>
          <w:rtl/>
          <w:lang w:eastAsia="he-IL"/>
        </w:rPr>
        <w:t>הבדל בין המודל הזה, שהוא ממש מודל של רישוי, לבין מודל של הגנות צרכניות</w:t>
      </w:r>
      <w:r w:rsidR="00EC1DB7">
        <w:rPr>
          <w:rFonts w:hint="cs"/>
          <w:rtl/>
          <w:lang w:eastAsia="he-IL"/>
        </w:rPr>
        <w:t xml:space="preserve"> שניתנות בחוק וחלות על כל עוסק. יש הוראות ספציפיות לגבי חלק מהגופים שהזכרת</w:t>
      </w:r>
      <w:bookmarkStart w:id="3027" w:name="_ETM_Q1_13766677"/>
      <w:bookmarkEnd w:id="3027"/>
      <w:r w:rsidR="00EC1DB7">
        <w:rPr>
          <w:rFonts w:hint="cs"/>
          <w:rtl/>
          <w:lang w:eastAsia="he-IL"/>
        </w:rPr>
        <w:t>; חברת החשמל, תאגידי מים וביוב למשל, שיש לגביהם הוראות מסוימות וספציפיות. רשות החשמל קובעת הוראות לגבי חברת החשמל. רשות ה - - -</w:t>
      </w:r>
    </w:p>
    <w:p w:rsidR="00EC1DB7" w:rsidRPr="00DA65BC" w:rsidRDefault="00EC1DB7" w:rsidP="00DA65BC">
      <w:pPr>
        <w:rPr>
          <w:rtl/>
          <w:lang w:eastAsia="he-IL"/>
        </w:rPr>
      </w:pPr>
    </w:p>
    <w:p w:rsidR="00DA65BC" w:rsidRDefault="00DA65BC" w:rsidP="00DA65BC">
      <w:pPr>
        <w:pStyle w:val="af6"/>
        <w:keepNext/>
        <w:rPr>
          <w:rtl/>
        </w:rPr>
      </w:pPr>
      <w:bookmarkStart w:id="3028" w:name="ET_yor_5771_637"/>
      <w:r w:rsidRPr="00DA65BC">
        <w:rPr>
          <w:rStyle w:val="TagStyle"/>
          <w:rtl/>
        </w:rPr>
        <w:t xml:space="preserve"> &lt;&lt; יור &gt;&gt; </w:t>
      </w:r>
      <w:r>
        <w:rPr>
          <w:rtl/>
        </w:rPr>
        <w:t xml:space="preserve">היו"ר איתן </w:t>
      </w:r>
      <w:proofErr w:type="spellStart"/>
      <w:r>
        <w:rPr>
          <w:rtl/>
        </w:rPr>
        <w:t>גינזבורג</w:t>
      </w:r>
      <w:proofErr w:type="spellEnd"/>
      <w:r>
        <w:rPr>
          <w:rtl/>
        </w:rPr>
        <w:t>:</w:t>
      </w:r>
      <w:r w:rsidRPr="00DA65BC">
        <w:rPr>
          <w:rStyle w:val="TagStyle"/>
          <w:rtl/>
        </w:rPr>
        <w:t xml:space="preserve"> &lt;&lt; יור &gt;&gt;</w:t>
      </w:r>
      <w:r>
        <w:rPr>
          <w:rtl/>
        </w:rPr>
        <w:t xml:space="preserve">   </w:t>
      </w:r>
      <w:bookmarkEnd w:id="3028"/>
    </w:p>
    <w:p w:rsidR="00DA65BC" w:rsidRDefault="00DA65BC" w:rsidP="00DA65BC">
      <w:pPr>
        <w:pStyle w:val="KeepWithNext"/>
        <w:rPr>
          <w:rtl/>
          <w:lang w:eastAsia="he-IL"/>
        </w:rPr>
      </w:pPr>
    </w:p>
    <w:p w:rsidR="00DA65BC" w:rsidRDefault="00676EBC" w:rsidP="00DA65BC">
      <w:pPr>
        <w:rPr>
          <w:rtl/>
          <w:lang w:eastAsia="he-IL"/>
        </w:rPr>
      </w:pPr>
      <w:bookmarkStart w:id="3029" w:name="_ETM_Q1_13714271"/>
      <w:bookmarkEnd w:id="3029"/>
      <w:r>
        <w:rPr>
          <w:rFonts w:hint="cs"/>
          <w:rtl/>
          <w:lang w:eastAsia="he-IL"/>
        </w:rPr>
        <w:t xml:space="preserve">מי המאסדר פה, מי </w:t>
      </w:r>
      <w:bookmarkStart w:id="3030" w:name="_ETM_Q1_13778777"/>
      <w:bookmarkEnd w:id="3030"/>
      <w:r>
        <w:rPr>
          <w:rFonts w:hint="cs"/>
          <w:rtl/>
          <w:lang w:eastAsia="he-IL"/>
        </w:rPr>
        <w:t>המאסדר של זה, השר?</w:t>
      </w:r>
      <w:bookmarkStart w:id="3031" w:name="_ETM_Q1_13781525"/>
      <w:bookmarkEnd w:id="3031"/>
    </w:p>
    <w:p w:rsidR="00676EBC" w:rsidRDefault="00676EBC" w:rsidP="00DA65BC">
      <w:pPr>
        <w:rPr>
          <w:rtl/>
          <w:lang w:eastAsia="he-IL"/>
        </w:rPr>
      </w:pPr>
      <w:bookmarkStart w:id="3032" w:name="_ETM_Q1_13781575"/>
      <w:bookmarkEnd w:id="3032"/>
    </w:p>
    <w:p w:rsidR="00676EBC" w:rsidRDefault="00676EBC" w:rsidP="00676EBC">
      <w:pPr>
        <w:pStyle w:val="a4"/>
        <w:keepNext/>
        <w:rPr>
          <w:rtl/>
        </w:rPr>
      </w:pPr>
      <w:bookmarkStart w:id="3033" w:name="ET_speaker_איתי_עצמון_643"/>
      <w:r w:rsidRPr="00676EBC">
        <w:rPr>
          <w:rStyle w:val="TagStyle"/>
          <w:rtl/>
        </w:rPr>
        <w:t xml:space="preserve"> &lt;&lt; דובר &gt;&gt; </w:t>
      </w:r>
      <w:r>
        <w:rPr>
          <w:rtl/>
        </w:rPr>
        <w:t>איתי עצמון:</w:t>
      </w:r>
      <w:r w:rsidRPr="00676EBC">
        <w:rPr>
          <w:rStyle w:val="TagStyle"/>
          <w:rtl/>
        </w:rPr>
        <w:t xml:space="preserve"> &lt;&lt; דובר &gt;&gt;</w:t>
      </w:r>
      <w:r>
        <w:rPr>
          <w:rtl/>
        </w:rPr>
        <w:t xml:space="preserve">   </w:t>
      </w:r>
      <w:bookmarkEnd w:id="3033"/>
    </w:p>
    <w:p w:rsidR="00676EBC" w:rsidRDefault="00676EBC" w:rsidP="00676EBC">
      <w:pPr>
        <w:pStyle w:val="KeepWithNext"/>
        <w:rPr>
          <w:rtl/>
          <w:lang w:eastAsia="he-IL"/>
        </w:rPr>
      </w:pPr>
    </w:p>
    <w:p w:rsidR="00676EBC" w:rsidRDefault="00676EBC" w:rsidP="00676EBC">
      <w:pPr>
        <w:rPr>
          <w:rtl/>
          <w:lang w:eastAsia="he-IL"/>
        </w:rPr>
      </w:pPr>
      <w:r>
        <w:rPr>
          <w:rFonts w:hint="cs"/>
          <w:rtl/>
          <w:lang w:eastAsia="he-IL"/>
        </w:rPr>
        <w:t xml:space="preserve">המאסדר כאן זה הרשות לניירות ערך, אלא אם כן מדובר בגופים שיש להם כבר </w:t>
      </w:r>
      <w:proofErr w:type="spellStart"/>
      <w:r>
        <w:rPr>
          <w:rFonts w:hint="cs"/>
          <w:rtl/>
          <w:lang w:eastAsia="he-IL"/>
        </w:rPr>
        <w:t>מאסדרים</w:t>
      </w:r>
      <w:proofErr w:type="spellEnd"/>
      <w:r>
        <w:rPr>
          <w:rFonts w:hint="cs"/>
          <w:rtl/>
          <w:lang w:eastAsia="he-IL"/>
        </w:rPr>
        <w:t xml:space="preserve"> אחרים. יש כאן מארג רגולטורי מורכב.</w:t>
      </w:r>
    </w:p>
    <w:p w:rsidR="00676EBC" w:rsidRDefault="00676EBC" w:rsidP="00676EBC">
      <w:pPr>
        <w:rPr>
          <w:rtl/>
          <w:lang w:eastAsia="he-IL"/>
        </w:rPr>
      </w:pPr>
      <w:bookmarkStart w:id="3034" w:name="_ETM_Q1_13786787"/>
      <w:bookmarkStart w:id="3035" w:name="_ETM_Q1_13786845"/>
      <w:bookmarkStart w:id="3036" w:name="_ETM_Q1_13788273"/>
      <w:bookmarkEnd w:id="3034"/>
      <w:bookmarkEnd w:id="3035"/>
      <w:bookmarkEnd w:id="3036"/>
    </w:p>
    <w:p w:rsidR="00676EBC" w:rsidRDefault="00676EBC" w:rsidP="00676EBC">
      <w:pPr>
        <w:pStyle w:val="af9"/>
        <w:keepNext/>
        <w:rPr>
          <w:rtl/>
          <w:lang w:eastAsia="he-IL"/>
        </w:rPr>
      </w:pPr>
      <w:bookmarkStart w:id="3037" w:name="ET_guest_781897_645"/>
      <w:r w:rsidRPr="00676EBC">
        <w:rPr>
          <w:rStyle w:val="TagStyle"/>
          <w:rtl/>
        </w:rPr>
        <w:t xml:space="preserve"> &lt;&lt; אורח &gt;&gt; </w:t>
      </w:r>
      <w:r>
        <w:rPr>
          <w:rtl/>
          <w:lang w:eastAsia="he-IL"/>
        </w:rPr>
        <w:t>עמיהוד שמלצר:</w:t>
      </w:r>
      <w:r w:rsidRPr="00676EBC">
        <w:rPr>
          <w:rStyle w:val="TagStyle"/>
          <w:rtl/>
        </w:rPr>
        <w:t xml:space="preserve"> &lt;&lt; אורח &gt;&gt;</w:t>
      </w:r>
      <w:r>
        <w:rPr>
          <w:rtl/>
          <w:lang w:eastAsia="he-IL"/>
        </w:rPr>
        <w:t xml:space="preserve">   </w:t>
      </w:r>
      <w:bookmarkEnd w:id="3037"/>
    </w:p>
    <w:p w:rsidR="00676EBC" w:rsidRDefault="00676EBC" w:rsidP="00676EBC">
      <w:pPr>
        <w:pStyle w:val="KeepWithNext"/>
        <w:rPr>
          <w:rtl/>
          <w:lang w:eastAsia="he-IL"/>
        </w:rPr>
      </w:pPr>
    </w:p>
    <w:p w:rsidR="00676EBC" w:rsidRDefault="00676EBC" w:rsidP="00676EBC">
      <w:pPr>
        <w:rPr>
          <w:rtl/>
          <w:lang w:eastAsia="he-IL"/>
        </w:rPr>
      </w:pPr>
      <w:r>
        <w:rPr>
          <w:rFonts w:hint="cs"/>
          <w:rtl/>
          <w:lang w:eastAsia="he-IL"/>
        </w:rPr>
        <w:t>המאסדר העיקרי זה הרשות לניירות ערך.</w:t>
      </w:r>
    </w:p>
    <w:p w:rsidR="00676EBC" w:rsidRDefault="00676EBC" w:rsidP="00676EBC">
      <w:pPr>
        <w:rPr>
          <w:rtl/>
          <w:lang w:eastAsia="he-IL"/>
        </w:rPr>
      </w:pPr>
      <w:bookmarkStart w:id="3038" w:name="_ETM_Q1_13792666"/>
      <w:bookmarkStart w:id="3039" w:name="_ETM_Q1_13792721"/>
      <w:bookmarkEnd w:id="3038"/>
      <w:bookmarkEnd w:id="3039"/>
    </w:p>
    <w:p w:rsidR="00676EBC" w:rsidRDefault="00676EBC" w:rsidP="00676EBC">
      <w:pPr>
        <w:pStyle w:val="a4"/>
        <w:keepNext/>
        <w:rPr>
          <w:rtl/>
        </w:rPr>
      </w:pPr>
      <w:bookmarkStart w:id="3040" w:name="ET_speaker_איתי_עצמון_646"/>
      <w:r w:rsidRPr="00676EBC">
        <w:rPr>
          <w:rStyle w:val="TagStyle"/>
          <w:rtl/>
        </w:rPr>
        <w:t xml:space="preserve"> &lt;&lt; דובר &gt;&gt; </w:t>
      </w:r>
      <w:r>
        <w:rPr>
          <w:rtl/>
        </w:rPr>
        <w:t>איתי עצמון:</w:t>
      </w:r>
      <w:r w:rsidRPr="00676EBC">
        <w:rPr>
          <w:rStyle w:val="TagStyle"/>
          <w:rtl/>
        </w:rPr>
        <w:t xml:space="preserve"> &lt;&lt; דובר &gt;&gt;</w:t>
      </w:r>
      <w:r>
        <w:rPr>
          <w:rtl/>
        </w:rPr>
        <w:t xml:space="preserve">   </w:t>
      </w:r>
      <w:bookmarkEnd w:id="3040"/>
    </w:p>
    <w:p w:rsidR="00676EBC" w:rsidRDefault="00676EBC" w:rsidP="00676EBC">
      <w:pPr>
        <w:pStyle w:val="KeepWithNext"/>
        <w:rPr>
          <w:rtl/>
          <w:lang w:eastAsia="he-IL"/>
        </w:rPr>
      </w:pPr>
    </w:p>
    <w:p w:rsidR="00676EBC" w:rsidRDefault="00676EBC" w:rsidP="00676EBC">
      <w:pPr>
        <w:rPr>
          <w:rtl/>
          <w:lang w:eastAsia="he-IL"/>
        </w:rPr>
      </w:pPr>
      <w:bookmarkStart w:id="3041" w:name="_ETM_Q1_13794551"/>
      <w:bookmarkStart w:id="3042" w:name="_ETM_Q1_13794589"/>
      <w:bookmarkEnd w:id="3041"/>
      <w:bookmarkEnd w:id="3042"/>
      <w:r>
        <w:rPr>
          <w:rFonts w:hint="cs"/>
          <w:rtl/>
          <w:lang w:eastAsia="he-IL"/>
        </w:rPr>
        <w:t>כן.</w:t>
      </w:r>
    </w:p>
    <w:p w:rsidR="00676EBC" w:rsidRDefault="00676EBC" w:rsidP="00676EBC">
      <w:pPr>
        <w:rPr>
          <w:rtl/>
          <w:lang w:eastAsia="he-IL"/>
        </w:rPr>
      </w:pPr>
    </w:p>
    <w:p w:rsidR="00676EBC" w:rsidRDefault="00676EBC" w:rsidP="00676EBC">
      <w:pPr>
        <w:pStyle w:val="af6"/>
        <w:keepNext/>
        <w:rPr>
          <w:rtl/>
        </w:rPr>
      </w:pPr>
      <w:bookmarkStart w:id="3043" w:name="ET_yor_5771_647"/>
      <w:r w:rsidRPr="00676EBC">
        <w:rPr>
          <w:rStyle w:val="TagStyle"/>
          <w:rtl/>
        </w:rPr>
        <w:t xml:space="preserve"> &lt;&lt; יור &gt;&gt; </w:t>
      </w:r>
      <w:r>
        <w:rPr>
          <w:rtl/>
        </w:rPr>
        <w:t xml:space="preserve">היו"ר איתן </w:t>
      </w:r>
      <w:proofErr w:type="spellStart"/>
      <w:r>
        <w:rPr>
          <w:rtl/>
        </w:rPr>
        <w:t>גינזבורג</w:t>
      </w:r>
      <w:proofErr w:type="spellEnd"/>
      <w:r>
        <w:rPr>
          <w:rtl/>
        </w:rPr>
        <w:t>:</w:t>
      </w:r>
      <w:r w:rsidRPr="00676EBC">
        <w:rPr>
          <w:rStyle w:val="TagStyle"/>
          <w:rtl/>
        </w:rPr>
        <w:t xml:space="preserve"> &lt;&lt; יור &gt;&gt;</w:t>
      </w:r>
      <w:r>
        <w:rPr>
          <w:rtl/>
        </w:rPr>
        <w:t xml:space="preserve">   </w:t>
      </w:r>
      <w:bookmarkEnd w:id="3043"/>
    </w:p>
    <w:p w:rsidR="00676EBC" w:rsidRDefault="00676EBC" w:rsidP="00676EBC">
      <w:pPr>
        <w:pStyle w:val="KeepWithNext"/>
        <w:rPr>
          <w:rtl/>
          <w:lang w:eastAsia="he-IL"/>
        </w:rPr>
      </w:pPr>
    </w:p>
    <w:p w:rsidR="00676EBC" w:rsidRDefault="00676EBC" w:rsidP="00676EBC">
      <w:pPr>
        <w:rPr>
          <w:rtl/>
          <w:lang w:eastAsia="he-IL"/>
        </w:rPr>
      </w:pPr>
      <w:bookmarkStart w:id="3044" w:name="_ETM_Q1_13793228"/>
      <w:bookmarkEnd w:id="3044"/>
      <w:r>
        <w:rPr>
          <w:rFonts w:hint="cs"/>
          <w:rtl/>
          <w:lang w:eastAsia="he-IL"/>
        </w:rPr>
        <w:t xml:space="preserve">טוב. </w:t>
      </w:r>
      <w:bookmarkStart w:id="3045" w:name="_ETM_Q1_13798050"/>
      <w:bookmarkEnd w:id="3045"/>
      <w:r>
        <w:rPr>
          <w:rFonts w:hint="cs"/>
          <w:rtl/>
          <w:lang w:eastAsia="he-IL"/>
        </w:rPr>
        <w:t xml:space="preserve">הייתי משאיר את זה ככה כרגע. פשוט, יש לי טראומה עם גופי תקשורת, שבו ראיתי איך רשות מסוימת הכניסה כל כך הרבה </w:t>
      </w:r>
      <w:proofErr w:type="spellStart"/>
      <w:r>
        <w:rPr>
          <w:rFonts w:hint="cs"/>
          <w:rtl/>
          <w:lang w:eastAsia="he-IL"/>
        </w:rPr>
        <w:t>אסדרות</w:t>
      </w:r>
      <w:proofErr w:type="spellEnd"/>
      <w:r>
        <w:rPr>
          <w:rFonts w:hint="cs"/>
          <w:rtl/>
          <w:lang w:eastAsia="he-IL"/>
        </w:rPr>
        <w:t xml:space="preserve"> על חברות שזה כבר הפך להיות </w:t>
      </w:r>
      <w:bookmarkStart w:id="3046" w:name="_ETM_Q1_13823774"/>
      <w:bookmarkEnd w:id="3046"/>
      <w:r>
        <w:rPr>
          <w:rFonts w:hint="cs"/>
          <w:rtl/>
          <w:lang w:eastAsia="he-IL"/>
        </w:rPr>
        <w:t xml:space="preserve">שמתעסקים הרבה יותר במה שמסביב מאשר במהות. וכשניסיתי קצת לפשט, </w:t>
      </w:r>
      <w:bookmarkStart w:id="3047" w:name="_ETM_Q1_13830709"/>
      <w:bookmarkEnd w:id="3047"/>
      <w:r>
        <w:rPr>
          <w:rFonts w:hint="cs"/>
          <w:rtl/>
          <w:lang w:eastAsia="he-IL"/>
        </w:rPr>
        <w:t>ובסוף פישטתי, וכבר קבעו שם את מספר השעות החודשי של</w:t>
      </w:r>
      <w:bookmarkStart w:id="3048" w:name="_ETM_Q1_13836651"/>
      <w:bookmarkEnd w:id="3048"/>
      <w:r>
        <w:rPr>
          <w:rFonts w:hint="cs"/>
          <w:rtl/>
          <w:lang w:eastAsia="he-IL"/>
        </w:rPr>
        <w:t xml:space="preserve"> השירות הטלפוני וכל מיני דברים וכולי. והם </w:t>
      </w:r>
      <w:bookmarkStart w:id="3049" w:name="_ETM_Q1_13845456"/>
      <w:bookmarkEnd w:id="3049"/>
      <w:r>
        <w:rPr>
          <w:rFonts w:hint="cs"/>
          <w:rtl/>
          <w:lang w:eastAsia="he-IL"/>
        </w:rPr>
        <w:t>לא היו מוכנים לשחרר. הרגולטור התאהב ברגולציה מה שנקרא. אני לא בטוח שזה מתאים היום לעידן של היום. אני פשוט - - -</w:t>
      </w:r>
    </w:p>
    <w:p w:rsidR="00676EBC" w:rsidRDefault="00676EBC" w:rsidP="00676EBC">
      <w:pPr>
        <w:rPr>
          <w:rtl/>
          <w:lang w:eastAsia="he-IL"/>
        </w:rPr>
      </w:pPr>
    </w:p>
    <w:p w:rsidR="00676EBC" w:rsidRDefault="00676EBC" w:rsidP="00676EBC">
      <w:pPr>
        <w:pStyle w:val="a4"/>
        <w:keepNext/>
        <w:rPr>
          <w:rtl/>
        </w:rPr>
      </w:pPr>
      <w:bookmarkStart w:id="3050" w:name="ET_speaker_איתי_עצמון_648"/>
      <w:r w:rsidRPr="00676EBC">
        <w:rPr>
          <w:rStyle w:val="TagStyle"/>
          <w:rtl/>
        </w:rPr>
        <w:t xml:space="preserve"> &lt;&lt; דובר &gt;&gt; </w:t>
      </w:r>
      <w:r>
        <w:rPr>
          <w:rtl/>
        </w:rPr>
        <w:t>איתי עצמון:</w:t>
      </w:r>
      <w:r w:rsidRPr="00676EBC">
        <w:rPr>
          <w:rStyle w:val="TagStyle"/>
          <w:rtl/>
        </w:rPr>
        <w:t xml:space="preserve"> &lt;&lt; דובר &gt;&gt;</w:t>
      </w:r>
      <w:r>
        <w:rPr>
          <w:rtl/>
        </w:rPr>
        <w:t xml:space="preserve">   </w:t>
      </w:r>
      <w:bookmarkEnd w:id="3050"/>
    </w:p>
    <w:p w:rsidR="00676EBC" w:rsidRDefault="00676EBC" w:rsidP="00676EBC">
      <w:pPr>
        <w:pStyle w:val="KeepWithNext"/>
        <w:rPr>
          <w:rtl/>
          <w:lang w:eastAsia="he-IL"/>
        </w:rPr>
      </w:pPr>
    </w:p>
    <w:p w:rsidR="00676EBC" w:rsidRDefault="00676EBC" w:rsidP="00676EBC">
      <w:pPr>
        <w:rPr>
          <w:rtl/>
          <w:lang w:eastAsia="he-IL"/>
        </w:rPr>
      </w:pPr>
      <w:r>
        <w:rPr>
          <w:rFonts w:hint="cs"/>
          <w:rtl/>
          <w:lang w:eastAsia="he-IL"/>
        </w:rPr>
        <w:t xml:space="preserve">לכן יש איזון. לכן החוק להגנת הצרכן כולל המון הוראות מאוד פרטניות, ולפעמים אפילו נסמכות על איזה </w:t>
      </w:r>
      <w:bookmarkStart w:id="3051" w:name="_ETM_Q1_13862186"/>
      <w:bookmarkEnd w:id="3051"/>
      <w:r w:rsidR="00973642">
        <w:rPr>
          <w:rFonts w:hint="cs"/>
          <w:rtl/>
          <w:lang w:eastAsia="he-IL"/>
        </w:rPr>
        <w:t xml:space="preserve">איזושהי תלונה שקיבל חבר כנסת מציע, </w:t>
      </w:r>
      <w:r>
        <w:rPr>
          <w:rFonts w:hint="cs"/>
          <w:rtl/>
          <w:lang w:eastAsia="he-IL"/>
        </w:rPr>
        <w:t xml:space="preserve">ומציע הצעת חוק פרטית שאחר כך תיכלל בחוק הגנת הצרכן. </w:t>
      </w:r>
    </w:p>
    <w:p w:rsidR="007A7184" w:rsidRDefault="007A7184" w:rsidP="00676EBC">
      <w:pPr>
        <w:rPr>
          <w:rtl/>
          <w:lang w:eastAsia="he-IL"/>
        </w:rPr>
      </w:pPr>
    </w:p>
    <w:p w:rsidR="007A7184" w:rsidRDefault="007A7184" w:rsidP="007A7184">
      <w:pPr>
        <w:pStyle w:val="a4"/>
        <w:keepNext/>
        <w:rPr>
          <w:rtl/>
        </w:rPr>
      </w:pPr>
      <w:bookmarkStart w:id="3052" w:name="ET_speaker_עידית_חנוכה_649"/>
      <w:r w:rsidRPr="007A7184">
        <w:rPr>
          <w:rStyle w:val="TagStyle"/>
          <w:rtl/>
        </w:rPr>
        <w:t xml:space="preserve"> &lt;&lt; דובר &gt;&gt; </w:t>
      </w:r>
      <w:r>
        <w:rPr>
          <w:rtl/>
        </w:rPr>
        <w:t>עידית חנוכה:</w:t>
      </w:r>
      <w:r w:rsidRPr="007A7184">
        <w:rPr>
          <w:rStyle w:val="TagStyle"/>
          <w:rtl/>
        </w:rPr>
        <w:t xml:space="preserve"> &lt;&lt; דובר &gt;&gt;</w:t>
      </w:r>
      <w:r>
        <w:rPr>
          <w:rtl/>
        </w:rPr>
        <w:t xml:space="preserve">   </w:t>
      </w:r>
      <w:bookmarkEnd w:id="3052"/>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מה </w:t>
      </w:r>
      <w:proofErr w:type="spellStart"/>
      <w:r>
        <w:rPr>
          <w:rFonts w:hint="cs"/>
          <w:rtl/>
          <w:lang w:eastAsia="he-IL"/>
        </w:rPr>
        <w:t>יכלל</w:t>
      </w:r>
      <w:proofErr w:type="spellEnd"/>
      <w:r>
        <w:rPr>
          <w:rFonts w:hint="cs"/>
          <w:rtl/>
          <w:lang w:eastAsia="he-IL"/>
        </w:rPr>
        <w:t xml:space="preserve"> </w:t>
      </w:r>
      <w:bookmarkStart w:id="3053" w:name="_ETM_Q1_13870738"/>
      <w:bookmarkEnd w:id="3053"/>
      <w:r>
        <w:rPr>
          <w:rFonts w:hint="cs"/>
          <w:rtl/>
          <w:lang w:eastAsia="he-IL"/>
        </w:rPr>
        <w:t xml:space="preserve">בחשבונית, איך יישלח האס אם אס. </w:t>
      </w:r>
    </w:p>
    <w:p w:rsidR="007A7184" w:rsidRDefault="007A7184" w:rsidP="007A7184">
      <w:pPr>
        <w:rPr>
          <w:rtl/>
          <w:lang w:eastAsia="he-IL"/>
        </w:rPr>
      </w:pPr>
      <w:bookmarkStart w:id="3054" w:name="_ETM_Q1_13871824"/>
      <w:bookmarkStart w:id="3055" w:name="_ETM_Q1_13871869"/>
      <w:bookmarkEnd w:id="3054"/>
      <w:bookmarkEnd w:id="3055"/>
    </w:p>
    <w:p w:rsidR="007A7184" w:rsidRDefault="007A7184" w:rsidP="007A7184">
      <w:pPr>
        <w:pStyle w:val="a4"/>
        <w:keepNext/>
        <w:rPr>
          <w:rtl/>
        </w:rPr>
      </w:pPr>
      <w:bookmarkStart w:id="3056" w:name="ET_speaker_איתי_עצמון_650"/>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056"/>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כן. יש </w:t>
      </w:r>
      <w:bookmarkStart w:id="3057" w:name="_ETM_Q1_13873092"/>
      <w:bookmarkEnd w:id="3057"/>
      <w:r>
        <w:rPr>
          <w:rFonts w:hint="cs"/>
          <w:rtl/>
          <w:lang w:eastAsia="he-IL"/>
        </w:rPr>
        <w:t>שם הוראות מאוד פרטניות שחלקן בכלל לא מתאימות לחקיקה ראשית. כאן מדובר בטיפול בתלונות לקוחות של שירות מידע, שוב</w:t>
      </w:r>
      <w:r w:rsidR="00973642">
        <w:rPr>
          <w:rFonts w:hint="cs"/>
          <w:rtl/>
          <w:lang w:eastAsia="he-IL"/>
        </w:rPr>
        <w:t>,</w:t>
      </w:r>
      <w:r>
        <w:rPr>
          <w:rFonts w:hint="cs"/>
          <w:rtl/>
          <w:lang w:eastAsia="he-IL"/>
        </w:rPr>
        <w:t xml:space="preserve"> </w:t>
      </w:r>
      <w:bookmarkStart w:id="3058" w:name="_ETM_Q1_13880770"/>
      <w:bookmarkEnd w:id="3058"/>
      <w:r>
        <w:rPr>
          <w:rFonts w:hint="cs"/>
          <w:rtl/>
          <w:lang w:eastAsia="he-IL"/>
        </w:rPr>
        <w:t xml:space="preserve">זהו מידע רגיש, אנחנו מקדישים לו חוק מאוד - - </w:t>
      </w:r>
      <w:bookmarkStart w:id="3059" w:name="_ETM_Q1_13881692"/>
      <w:bookmarkEnd w:id="3059"/>
      <w:r>
        <w:rPr>
          <w:rFonts w:hint="cs"/>
          <w:rtl/>
          <w:lang w:eastAsia="he-IL"/>
        </w:rPr>
        <w:t>-</w:t>
      </w:r>
      <w:bookmarkStart w:id="3060" w:name="_ETM_Q1_13882668"/>
      <w:bookmarkEnd w:id="3060"/>
    </w:p>
    <w:p w:rsidR="007A7184" w:rsidRDefault="007A7184" w:rsidP="007A7184">
      <w:pPr>
        <w:rPr>
          <w:rtl/>
          <w:lang w:eastAsia="he-IL"/>
        </w:rPr>
      </w:pPr>
      <w:bookmarkStart w:id="3061" w:name="_ETM_Q1_13882720"/>
      <w:bookmarkEnd w:id="3061"/>
    </w:p>
    <w:p w:rsidR="007A7184" w:rsidRDefault="007A7184" w:rsidP="007A7184">
      <w:pPr>
        <w:pStyle w:val="af6"/>
        <w:keepNext/>
        <w:rPr>
          <w:rtl/>
        </w:rPr>
      </w:pPr>
      <w:bookmarkStart w:id="3062" w:name="ET_yor_5771_651"/>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062"/>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כן, זה לא קשור אם החוק זה שלו. כל </w:t>
      </w:r>
      <w:bookmarkStart w:id="3063" w:name="_ETM_Q1_13884965"/>
      <w:bookmarkEnd w:id="3063"/>
      <w:r>
        <w:rPr>
          <w:rFonts w:hint="cs"/>
          <w:rtl/>
          <w:lang w:eastAsia="he-IL"/>
        </w:rPr>
        <w:t>השאלה היא, האם כשאתה משתמש בשירות כזה - -</w:t>
      </w:r>
    </w:p>
    <w:p w:rsidR="007A7184" w:rsidRDefault="007A7184" w:rsidP="007A7184">
      <w:pPr>
        <w:rPr>
          <w:rtl/>
          <w:lang w:eastAsia="he-IL"/>
        </w:rPr>
      </w:pPr>
    </w:p>
    <w:p w:rsidR="007A7184" w:rsidRDefault="007A7184" w:rsidP="007A7184">
      <w:pPr>
        <w:pStyle w:val="a4"/>
        <w:keepNext/>
        <w:rPr>
          <w:rtl/>
        </w:rPr>
      </w:pPr>
      <w:bookmarkStart w:id="3064" w:name="ET_speaker_איתי_עצמון_652"/>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064"/>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אתה תרצה ל- - -</w:t>
      </w:r>
    </w:p>
    <w:p w:rsidR="007A7184" w:rsidRDefault="007A7184" w:rsidP="007A7184">
      <w:pPr>
        <w:rPr>
          <w:rtl/>
          <w:lang w:eastAsia="he-IL"/>
        </w:rPr>
      </w:pPr>
    </w:p>
    <w:p w:rsidR="007A7184" w:rsidRDefault="007A7184" w:rsidP="007A7184">
      <w:pPr>
        <w:pStyle w:val="af6"/>
        <w:keepNext/>
        <w:rPr>
          <w:rtl/>
        </w:rPr>
      </w:pPr>
      <w:bookmarkStart w:id="3065" w:name="ET_yor_5771_653"/>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065"/>
    </w:p>
    <w:p w:rsidR="007A7184" w:rsidRDefault="007A7184" w:rsidP="007A7184">
      <w:pPr>
        <w:pStyle w:val="KeepWithNext"/>
        <w:rPr>
          <w:rtl/>
          <w:lang w:eastAsia="he-IL"/>
        </w:rPr>
      </w:pPr>
    </w:p>
    <w:p w:rsidR="007A7184" w:rsidRDefault="007A7184" w:rsidP="007A7184">
      <w:pPr>
        <w:rPr>
          <w:rtl/>
          <w:lang w:eastAsia="he-IL"/>
        </w:rPr>
      </w:pPr>
      <w:bookmarkStart w:id="3066" w:name="_ETM_Q1_13889732"/>
      <w:bookmarkEnd w:id="3066"/>
      <w:r>
        <w:rPr>
          <w:rFonts w:hint="cs"/>
          <w:rtl/>
          <w:lang w:eastAsia="he-IL"/>
        </w:rPr>
        <w:t xml:space="preserve">- - </w:t>
      </w:r>
      <w:bookmarkStart w:id="3067" w:name="_ETM_Q1_13892207"/>
      <w:bookmarkEnd w:id="3067"/>
      <w:r>
        <w:rPr>
          <w:rFonts w:hint="cs"/>
          <w:rtl/>
          <w:lang w:eastAsia="he-IL"/>
        </w:rPr>
        <w:t>ואתה מתלונן, האם חייב להיות חוק שמסדיר את אופן הטיפול בתלונה שלך.</w:t>
      </w:r>
    </w:p>
    <w:p w:rsidR="007A7184" w:rsidRDefault="007A7184" w:rsidP="007A7184">
      <w:pPr>
        <w:rPr>
          <w:rtl/>
          <w:lang w:eastAsia="he-IL"/>
        </w:rPr>
      </w:pPr>
    </w:p>
    <w:p w:rsidR="007A7184" w:rsidRDefault="007A7184" w:rsidP="007A7184">
      <w:pPr>
        <w:pStyle w:val="a4"/>
        <w:keepNext/>
        <w:rPr>
          <w:rtl/>
        </w:rPr>
      </w:pPr>
      <w:bookmarkStart w:id="3068" w:name="ET_speaker_איתי_עצמון_654"/>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068"/>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בחוק שיש בו כל כך הרבה רגולטורים, חוק כזה מורכב, יכול להיות שכן.</w:t>
      </w:r>
    </w:p>
    <w:p w:rsidR="007A7184" w:rsidRDefault="007A7184" w:rsidP="007A7184">
      <w:pPr>
        <w:rPr>
          <w:rtl/>
          <w:lang w:eastAsia="he-IL"/>
        </w:rPr>
      </w:pPr>
      <w:bookmarkStart w:id="3069" w:name="_ETM_Q1_13904556"/>
      <w:bookmarkStart w:id="3070" w:name="_ETM_Q1_13904618"/>
      <w:bookmarkEnd w:id="3069"/>
      <w:bookmarkEnd w:id="3070"/>
    </w:p>
    <w:p w:rsidR="007A7184" w:rsidRDefault="007A7184" w:rsidP="007A7184">
      <w:pPr>
        <w:pStyle w:val="af9"/>
        <w:keepNext/>
        <w:rPr>
          <w:rtl/>
          <w:lang w:eastAsia="he-IL"/>
        </w:rPr>
      </w:pPr>
      <w:bookmarkStart w:id="3071" w:name="ET_guest_755768_655"/>
      <w:r w:rsidRPr="007A718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A7184">
        <w:rPr>
          <w:rStyle w:val="TagStyle"/>
          <w:rtl/>
        </w:rPr>
        <w:t xml:space="preserve"> &lt;&lt; אורח &gt;&gt;</w:t>
      </w:r>
      <w:r>
        <w:rPr>
          <w:rtl/>
          <w:lang w:eastAsia="he-IL"/>
        </w:rPr>
        <w:t xml:space="preserve">   </w:t>
      </w:r>
      <w:bookmarkEnd w:id="3071"/>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רק אגיד שיש להם כמובן סמכות. </w:t>
      </w:r>
      <w:bookmarkStart w:id="3072" w:name="_ETM_Q1_13906674"/>
      <w:bookmarkEnd w:id="3072"/>
      <w:r>
        <w:rPr>
          <w:rFonts w:hint="cs"/>
          <w:rtl/>
          <w:lang w:eastAsia="he-IL"/>
        </w:rPr>
        <w:t>חלק ממה שאנחנו - - -</w:t>
      </w:r>
    </w:p>
    <w:p w:rsidR="007A7184" w:rsidRDefault="007A7184" w:rsidP="007A7184">
      <w:pPr>
        <w:rPr>
          <w:rtl/>
          <w:lang w:eastAsia="he-IL"/>
        </w:rPr>
      </w:pPr>
    </w:p>
    <w:p w:rsidR="007A7184" w:rsidRDefault="007A7184" w:rsidP="007A7184">
      <w:pPr>
        <w:pStyle w:val="af6"/>
        <w:keepNext/>
        <w:rPr>
          <w:rtl/>
        </w:rPr>
      </w:pPr>
      <w:bookmarkStart w:id="3073" w:name="ET_yor_5771_656"/>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073"/>
    </w:p>
    <w:p w:rsidR="007A7184" w:rsidRDefault="007A7184" w:rsidP="007A7184">
      <w:pPr>
        <w:pStyle w:val="KeepWithNext"/>
        <w:rPr>
          <w:rtl/>
          <w:lang w:eastAsia="he-IL"/>
        </w:rPr>
      </w:pPr>
    </w:p>
    <w:p w:rsidR="007A7184" w:rsidRDefault="00973642" w:rsidP="007A7184">
      <w:pPr>
        <w:rPr>
          <w:rtl/>
          <w:lang w:eastAsia="he-IL"/>
        </w:rPr>
      </w:pPr>
      <w:bookmarkStart w:id="3074" w:name="_ETM_Q1_13905903"/>
      <w:bookmarkEnd w:id="3074"/>
      <w:r>
        <w:rPr>
          <w:rFonts w:hint="cs"/>
          <w:rtl/>
          <w:lang w:eastAsia="he-IL"/>
        </w:rPr>
        <w:t>כן, אנחנו</w:t>
      </w:r>
      <w:r w:rsidR="007A7184">
        <w:rPr>
          <w:rFonts w:hint="cs"/>
          <w:rtl/>
          <w:lang w:eastAsia="he-IL"/>
        </w:rPr>
        <w:t xml:space="preserve"> מבינים שהוא רשאי.</w:t>
      </w:r>
      <w:bookmarkStart w:id="3075" w:name="_ETM_Q1_13906974"/>
      <w:bookmarkEnd w:id="3075"/>
      <w:r w:rsidR="007A7184">
        <w:rPr>
          <w:rFonts w:hint="cs"/>
          <w:rtl/>
          <w:lang w:eastAsia="he-IL"/>
        </w:rPr>
        <w:t xml:space="preserve"> אנחנו שואלים האם הוא ייקבע או להשאיר את זה </w:t>
      </w:r>
      <w:bookmarkStart w:id="3076" w:name="_ETM_Q1_13907977"/>
      <w:bookmarkEnd w:id="3076"/>
      <w:r w:rsidR="007A7184">
        <w:rPr>
          <w:rFonts w:hint="cs"/>
          <w:rtl/>
          <w:lang w:eastAsia="he-IL"/>
        </w:rPr>
        <w:t>ברמת הרשאי? זאת השאלה.</w:t>
      </w:r>
    </w:p>
    <w:p w:rsidR="007A7184" w:rsidRDefault="007A7184" w:rsidP="007A7184">
      <w:pPr>
        <w:rPr>
          <w:rtl/>
          <w:lang w:eastAsia="he-IL"/>
        </w:rPr>
      </w:pPr>
      <w:bookmarkStart w:id="3077" w:name="_ETM_Q1_13911718"/>
      <w:bookmarkEnd w:id="3077"/>
    </w:p>
    <w:p w:rsidR="007A7184" w:rsidRDefault="007A7184" w:rsidP="007A7184">
      <w:pPr>
        <w:pStyle w:val="a4"/>
        <w:keepNext/>
        <w:rPr>
          <w:rtl/>
        </w:rPr>
      </w:pPr>
      <w:bookmarkStart w:id="3078" w:name="ET_speaker_איתי_עצמון_657"/>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078"/>
    </w:p>
    <w:p w:rsidR="007A7184" w:rsidRDefault="007A7184" w:rsidP="007A7184">
      <w:pPr>
        <w:pStyle w:val="KeepWithNext"/>
        <w:rPr>
          <w:rtl/>
          <w:lang w:eastAsia="he-IL"/>
        </w:rPr>
      </w:pPr>
    </w:p>
    <w:p w:rsidR="007A7184" w:rsidRDefault="007A7184" w:rsidP="007A7184">
      <w:pPr>
        <w:rPr>
          <w:rtl/>
          <w:lang w:eastAsia="he-IL"/>
        </w:rPr>
      </w:pPr>
      <w:bookmarkStart w:id="3079" w:name="_ETM_Q1_13912147"/>
      <w:bookmarkStart w:id="3080" w:name="_ETM_Q1_13912178"/>
      <w:bookmarkEnd w:id="3079"/>
      <w:bookmarkEnd w:id="3080"/>
      <w:r>
        <w:rPr>
          <w:rFonts w:hint="cs"/>
          <w:rtl/>
          <w:lang w:eastAsia="he-IL"/>
        </w:rPr>
        <w:t>וכפי שמרב שאלה, איך הלקוח גם יידע בהכרח מי הרגולטור?</w:t>
      </w:r>
      <w:bookmarkStart w:id="3081" w:name="_ETM_Q1_13916892"/>
      <w:bookmarkEnd w:id="3081"/>
    </w:p>
    <w:p w:rsidR="007A7184" w:rsidRDefault="007A7184" w:rsidP="007A7184">
      <w:pPr>
        <w:rPr>
          <w:rtl/>
          <w:lang w:eastAsia="he-IL"/>
        </w:rPr>
      </w:pPr>
      <w:bookmarkStart w:id="3082" w:name="_ETM_Q1_13916950"/>
      <w:bookmarkEnd w:id="3082"/>
    </w:p>
    <w:p w:rsidR="007A7184" w:rsidRDefault="007A7184" w:rsidP="007A7184">
      <w:pPr>
        <w:pStyle w:val="af9"/>
        <w:keepNext/>
        <w:rPr>
          <w:rtl/>
          <w:lang w:eastAsia="he-IL"/>
        </w:rPr>
      </w:pPr>
      <w:bookmarkStart w:id="3083" w:name="ET_guest_755768_658"/>
      <w:r w:rsidRPr="007A718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A7184">
        <w:rPr>
          <w:rStyle w:val="TagStyle"/>
          <w:rtl/>
        </w:rPr>
        <w:t xml:space="preserve"> &lt;&lt; אורח &gt;&gt;</w:t>
      </w:r>
      <w:r>
        <w:rPr>
          <w:rtl/>
          <w:lang w:eastAsia="he-IL"/>
        </w:rPr>
        <w:t xml:space="preserve">   </w:t>
      </w:r>
      <w:bookmarkEnd w:id="3083"/>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לגבי הסוגיה הזאת חידדנו כשעברנו על הסוגיה של המרשם, שהמרשם מפורסם באינטרנט ומהבחינה הזאת - - -</w:t>
      </w:r>
    </w:p>
    <w:p w:rsidR="007A7184" w:rsidRDefault="007A7184" w:rsidP="007A7184">
      <w:pPr>
        <w:rPr>
          <w:rtl/>
          <w:lang w:eastAsia="he-IL"/>
        </w:rPr>
      </w:pPr>
    </w:p>
    <w:p w:rsidR="007A7184" w:rsidRDefault="007A7184" w:rsidP="007A7184">
      <w:pPr>
        <w:pStyle w:val="a4"/>
        <w:keepNext/>
        <w:rPr>
          <w:rtl/>
        </w:rPr>
      </w:pPr>
      <w:bookmarkStart w:id="3084" w:name="ET_speaker_מרב_תורגמן_659"/>
      <w:r w:rsidRPr="007A7184">
        <w:rPr>
          <w:rStyle w:val="TagStyle"/>
          <w:rtl/>
        </w:rPr>
        <w:t xml:space="preserve"> &lt;&lt; דובר &gt;&gt; </w:t>
      </w:r>
      <w:r>
        <w:rPr>
          <w:rtl/>
        </w:rPr>
        <w:t>מרב תורג'מן:</w:t>
      </w:r>
      <w:r w:rsidRPr="007A7184">
        <w:rPr>
          <w:rStyle w:val="TagStyle"/>
          <w:rtl/>
        </w:rPr>
        <w:t xml:space="preserve"> &lt;&lt; דובר &gt;&gt;</w:t>
      </w:r>
      <w:r>
        <w:rPr>
          <w:rtl/>
        </w:rPr>
        <w:t xml:space="preserve">   </w:t>
      </w:r>
      <w:bookmarkEnd w:id="3084"/>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צד </w:t>
      </w:r>
      <w:bookmarkStart w:id="3085" w:name="_ETM_Q1_13922990"/>
      <w:bookmarkEnd w:id="3085"/>
      <w:r>
        <w:rPr>
          <w:rFonts w:hint="cs"/>
          <w:rtl/>
          <w:lang w:eastAsia="he-IL"/>
        </w:rPr>
        <w:t>זה המאסדר.</w:t>
      </w:r>
    </w:p>
    <w:p w:rsidR="007A7184" w:rsidRDefault="007A7184" w:rsidP="007A7184">
      <w:pPr>
        <w:rPr>
          <w:rtl/>
          <w:lang w:eastAsia="he-IL"/>
        </w:rPr>
      </w:pPr>
    </w:p>
    <w:p w:rsidR="007A7184" w:rsidRDefault="007A7184" w:rsidP="007A7184">
      <w:pPr>
        <w:pStyle w:val="a4"/>
        <w:keepNext/>
        <w:rPr>
          <w:rtl/>
        </w:rPr>
      </w:pPr>
      <w:bookmarkStart w:id="3086" w:name="ET_speaker_איתי_עצמון_660"/>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086"/>
    </w:p>
    <w:p w:rsidR="007A7184" w:rsidRDefault="007A7184" w:rsidP="007A7184">
      <w:pPr>
        <w:pStyle w:val="KeepWithNext"/>
        <w:rPr>
          <w:rtl/>
          <w:lang w:eastAsia="he-IL"/>
        </w:rPr>
      </w:pPr>
    </w:p>
    <w:p w:rsidR="007A7184" w:rsidRDefault="007A7184" w:rsidP="007A7184">
      <w:pPr>
        <w:rPr>
          <w:rtl/>
          <w:lang w:eastAsia="he-IL"/>
        </w:rPr>
      </w:pPr>
      <w:bookmarkStart w:id="3087" w:name="_ETM_Q1_13922841"/>
      <w:bookmarkStart w:id="3088" w:name="_ETM_Q1_13922874"/>
      <w:bookmarkEnd w:id="3087"/>
      <w:bookmarkEnd w:id="3088"/>
      <w:r>
        <w:rPr>
          <w:rFonts w:hint="cs"/>
          <w:rtl/>
          <w:lang w:eastAsia="he-IL"/>
        </w:rPr>
        <w:t>נכון, דיברנו על זה.</w:t>
      </w:r>
    </w:p>
    <w:p w:rsidR="007A7184" w:rsidRDefault="007A7184" w:rsidP="007A7184">
      <w:pPr>
        <w:rPr>
          <w:rtl/>
          <w:lang w:eastAsia="he-IL"/>
        </w:rPr>
      </w:pPr>
      <w:bookmarkStart w:id="3089" w:name="_ETM_Q1_13920907"/>
      <w:bookmarkStart w:id="3090" w:name="_ETM_Q1_13920942"/>
      <w:bookmarkStart w:id="3091" w:name="_ETM_Q1_13924218"/>
      <w:bookmarkEnd w:id="3089"/>
      <w:bookmarkEnd w:id="3090"/>
      <w:bookmarkEnd w:id="3091"/>
    </w:p>
    <w:p w:rsidR="007A7184" w:rsidRDefault="007A7184" w:rsidP="007A7184">
      <w:pPr>
        <w:pStyle w:val="af9"/>
        <w:keepNext/>
        <w:rPr>
          <w:rtl/>
          <w:lang w:eastAsia="he-IL"/>
        </w:rPr>
      </w:pPr>
      <w:bookmarkStart w:id="3092" w:name="ET_guest_755768_661"/>
      <w:r w:rsidRPr="007A718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A7184">
        <w:rPr>
          <w:rStyle w:val="TagStyle"/>
          <w:rtl/>
        </w:rPr>
        <w:t xml:space="preserve"> &lt;&lt; אורח &gt;&gt;</w:t>
      </w:r>
      <w:r>
        <w:rPr>
          <w:rtl/>
          <w:lang w:eastAsia="he-IL"/>
        </w:rPr>
        <w:t xml:space="preserve">   </w:t>
      </w:r>
      <w:bookmarkEnd w:id="3092"/>
    </w:p>
    <w:p w:rsidR="007A7184" w:rsidRDefault="007A7184" w:rsidP="007A7184">
      <w:pPr>
        <w:pStyle w:val="KeepWithNext"/>
        <w:rPr>
          <w:rtl/>
          <w:lang w:eastAsia="he-IL"/>
        </w:rPr>
      </w:pPr>
    </w:p>
    <w:p w:rsidR="007A7184" w:rsidRDefault="007A7184" w:rsidP="007A7184">
      <w:pPr>
        <w:rPr>
          <w:rtl/>
          <w:lang w:eastAsia="he-IL"/>
        </w:rPr>
      </w:pPr>
      <w:bookmarkStart w:id="3093" w:name="_ETM_Q1_13924569"/>
      <w:bookmarkStart w:id="3094" w:name="_ETM_Q1_13924606"/>
      <w:bookmarkEnd w:id="3093"/>
      <w:bookmarkEnd w:id="3094"/>
      <w:r>
        <w:rPr>
          <w:rFonts w:hint="cs"/>
          <w:rtl/>
          <w:lang w:eastAsia="he-IL"/>
        </w:rPr>
        <w:t>הוא יידע מי המאסדר שלו</w:t>
      </w:r>
      <w:bookmarkStart w:id="3095" w:name="_ETM_Q1_13926046"/>
      <w:bookmarkEnd w:id="3095"/>
      <w:r>
        <w:rPr>
          <w:rFonts w:hint="cs"/>
          <w:rtl/>
          <w:lang w:eastAsia="he-IL"/>
        </w:rPr>
        <w:t xml:space="preserve"> ואז הוא </w:t>
      </w:r>
      <w:r w:rsidR="00973642">
        <w:rPr>
          <w:rFonts w:hint="cs"/>
          <w:rtl/>
          <w:lang w:eastAsia="he-IL"/>
        </w:rPr>
        <w:t xml:space="preserve">יוכל </w:t>
      </w:r>
      <w:r>
        <w:rPr>
          <w:rFonts w:hint="cs"/>
          <w:rtl/>
          <w:lang w:eastAsia="he-IL"/>
        </w:rPr>
        <w:t xml:space="preserve">לדעת למי לפנות. </w:t>
      </w:r>
    </w:p>
    <w:p w:rsidR="007A7184" w:rsidRDefault="007A7184" w:rsidP="007A7184">
      <w:pPr>
        <w:rPr>
          <w:rtl/>
          <w:lang w:eastAsia="he-IL"/>
        </w:rPr>
      </w:pPr>
      <w:bookmarkStart w:id="3096" w:name="_ETM_Q1_13930569"/>
      <w:bookmarkStart w:id="3097" w:name="_ETM_Q1_13930623"/>
      <w:bookmarkEnd w:id="3096"/>
      <w:bookmarkEnd w:id="3097"/>
    </w:p>
    <w:p w:rsidR="007A7184" w:rsidRDefault="007A7184" w:rsidP="007A7184">
      <w:pPr>
        <w:pStyle w:val="af6"/>
        <w:keepNext/>
        <w:rPr>
          <w:rtl/>
        </w:rPr>
      </w:pPr>
      <w:bookmarkStart w:id="3098" w:name="ET_yor_5771_662"/>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098"/>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תראה, בסוף, אנחנו אומרים</w:t>
      </w:r>
      <w:bookmarkStart w:id="3099" w:name="_ETM_Q1_13931483"/>
      <w:bookmarkEnd w:id="3099"/>
      <w:r>
        <w:rPr>
          <w:rFonts w:hint="cs"/>
          <w:rtl/>
          <w:lang w:eastAsia="he-IL"/>
        </w:rPr>
        <w:t xml:space="preserve"> לממשלה בעצם: תבחרי האם לעשות את הרגולציה הזאת או לא. אנחנו משאירים לה את שיקול הדעת.</w:t>
      </w:r>
    </w:p>
    <w:p w:rsidR="007A7184" w:rsidRDefault="007A7184" w:rsidP="007A7184">
      <w:pPr>
        <w:rPr>
          <w:rtl/>
          <w:lang w:eastAsia="he-IL"/>
        </w:rPr>
      </w:pPr>
      <w:bookmarkStart w:id="3100" w:name="_ETM_Q1_13938954"/>
      <w:bookmarkStart w:id="3101" w:name="_ETM_Q1_13939003"/>
      <w:bookmarkStart w:id="3102" w:name="_ETM_Q1_13940400"/>
      <w:bookmarkEnd w:id="3100"/>
      <w:bookmarkEnd w:id="3101"/>
      <w:bookmarkEnd w:id="3102"/>
    </w:p>
    <w:p w:rsidR="007A7184" w:rsidRDefault="007A7184" w:rsidP="007A7184">
      <w:pPr>
        <w:pStyle w:val="a4"/>
        <w:keepNext/>
        <w:rPr>
          <w:rtl/>
        </w:rPr>
      </w:pPr>
      <w:bookmarkStart w:id="3103" w:name="ET_speaker_איתי_עצמון_663"/>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103"/>
    </w:p>
    <w:p w:rsidR="007A7184" w:rsidRDefault="007A7184" w:rsidP="007A7184">
      <w:pPr>
        <w:pStyle w:val="KeepWithNext"/>
        <w:rPr>
          <w:rtl/>
          <w:lang w:eastAsia="he-IL"/>
        </w:rPr>
      </w:pPr>
    </w:p>
    <w:p w:rsidR="007A7184" w:rsidRDefault="007A7184" w:rsidP="007A7184">
      <w:pPr>
        <w:rPr>
          <w:rtl/>
          <w:lang w:eastAsia="he-IL"/>
        </w:rPr>
      </w:pPr>
      <w:bookmarkStart w:id="3104" w:name="_ETM_Q1_13940814"/>
      <w:bookmarkStart w:id="3105" w:name="_ETM_Q1_13940852"/>
      <w:bookmarkEnd w:id="3104"/>
      <w:bookmarkEnd w:id="3105"/>
      <w:r>
        <w:rPr>
          <w:rFonts w:hint="cs"/>
          <w:rtl/>
          <w:lang w:eastAsia="he-IL"/>
        </w:rPr>
        <w:t xml:space="preserve">יש פה בשורה </w:t>
      </w:r>
      <w:bookmarkStart w:id="3106" w:name="_ETM_Q1_13941641"/>
      <w:bookmarkEnd w:id="3106"/>
      <w:r>
        <w:rPr>
          <w:rFonts w:hint="cs"/>
          <w:rtl/>
          <w:lang w:eastAsia="he-IL"/>
        </w:rPr>
        <w:t xml:space="preserve">של נושאים. אנחנו התייחסנו רק לנושא אחד, רק לטיפול בתלונות לקוחות. </w:t>
      </w:r>
      <w:bookmarkStart w:id="3107" w:name="_ETM_Q1_13949699"/>
      <w:bookmarkEnd w:id="3107"/>
    </w:p>
    <w:p w:rsidR="007A7184" w:rsidRDefault="007A7184" w:rsidP="007A7184">
      <w:pPr>
        <w:rPr>
          <w:rtl/>
          <w:lang w:eastAsia="he-IL"/>
        </w:rPr>
      </w:pPr>
      <w:bookmarkStart w:id="3108" w:name="_ETM_Q1_13949746"/>
      <w:bookmarkEnd w:id="3108"/>
    </w:p>
    <w:p w:rsidR="007A7184" w:rsidRDefault="007A7184" w:rsidP="007A7184">
      <w:pPr>
        <w:pStyle w:val="af6"/>
        <w:keepNext/>
        <w:rPr>
          <w:rtl/>
        </w:rPr>
      </w:pPr>
      <w:bookmarkStart w:id="3109" w:name="ET_yor_5771_664"/>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109"/>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אני אומר, חברה שלא יודעת לטפל בתלונות לקוח, לקוח לא יישאר אצלה. </w:t>
      </w:r>
    </w:p>
    <w:p w:rsidR="007A7184" w:rsidRDefault="007A7184" w:rsidP="007A7184">
      <w:pPr>
        <w:rPr>
          <w:rtl/>
          <w:lang w:eastAsia="he-IL"/>
        </w:rPr>
      </w:pPr>
    </w:p>
    <w:p w:rsidR="007A7184" w:rsidRDefault="007A7184" w:rsidP="007A7184">
      <w:pPr>
        <w:pStyle w:val="a4"/>
        <w:keepNext/>
        <w:rPr>
          <w:rtl/>
        </w:rPr>
      </w:pPr>
      <w:bookmarkStart w:id="3110" w:name="ET_speaker_איתי_עצמון_665"/>
      <w:r w:rsidRPr="007A7184">
        <w:rPr>
          <w:rStyle w:val="TagStyle"/>
          <w:rtl/>
        </w:rPr>
        <w:t xml:space="preserve"> &lt;&lt; דובר &gt;&gt; </w:t>
      </w:r>
      <w:r>
        <w:rPr>
          <w:rtl/>
        </w:rPr>
        <w:t>איתי עצמון:</w:t>
      </w:r>
      <w:r w:rsidRPr="007A7184">
        <w:rPr>
          <w:rStyle w:val="TagStyle"/>
          <w:rtl/>
        </w:rPr>
        <w:t xml:space="preserve"> &lt;&lt; דובר &gt;&gt;</w:t>
      </w:r>
      <w:r>
        <w:rPr>
          <w:rtl/>
        </w:rPr>
        <w:t xml:space="preserve">   </w:t>
      </w:r>
      <w:bookmarkEnd w:id="3110"/>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 </w:t>
      </w:r>
      <w:bookmarkStart w:id="3111" w:name="_ETM_Q1_13957803"/>
      <w:bookmarkEnd w:id="3111"/>
      <w:r>
        <w:rPr>
          <w:rFonts w:hint="cs"/>
          <w:rtl/>
          <w:lang w:eastAsia="he-IL"/>
        </w:rPr>
        <w:t>- - שלא יהיו לו הרבה אופציות.</w:t>
      </w:r>
    </w:p>
    <w:p w:rsidR="007A7184" w:rsidRDefault="007A7184" w:rsidP="007A7184">
      <w:pPr>
        <w:rPr>
          <w:rtl/>
          <w:lang w:eastAsia="he-IL"/>
        </w:rPr>
      </w:pPr>
    </w:p>
    <w:p w:rsidR="007A7184" w:rsidRDefault="007A7184" w:rsidP="007A7184">
      <w:pPr>
        <w:pStyle w:val="af6"/>
        <w:keepNext/>
        <w:rPr>
          <w:rtl/>
        </w:rPr>
      </w:pPr>
      <w:bookmarkStart w:id="3112" w:name="ET_yor_5771_666"/>
      <w:r w:rsidRPr="007A7184">
        <w:rPr>
          <w:rStyle w:val="TagStyle"/>
          <w:rtl/>
        </w:rPr>
        <w:t xml:space="preserve"> &lt;&lt; יור &gt;&gt; </w:t>
      </w:r>
      <w:r>
        <w:rPr>
          <w:rtl/>
        </w:rPr>
        <w:t xml:space="preserve">היו"ר איתן </w:t>
      </w:r>
      <w:proofErr w:type="spellStart"/>
      <w:r>
        <w:rPr>
          <w:rtl/>
        </w:rPr>
        <w:t>גינזבורג</w:t>
      </w:r>
      <w:proofErr w:type="spellEnd"/>
      <w:r>
        <w:rPr>
          <w:rtl/>
        </w:rPr>
        <w:t>:</w:t>
      </w:r>
      <w:r w:rsidRPr="007A7184">
        <w:rPr>
          <w:rStyle w:val="TagStyle"/>
          <w:rtl/>
        </w:rPr>
        <w:t xml:space="preserve"> &lt;&lt; יור &gt;&gt;</w:t>
      </w:r>
      <w:r>
        <w:rPr>
          <w:rtl/>
        </w:rPr>
        <w:t xml:space="preserve">   </w:t>
      </w:r>
      <w:bookmarkEnd w:id="3112"/>
    </w:p>
    <w:p w:rsidR="007A7184" w:rsidRDefault="007A7184" w:rsidP="007A7184">
      <w:pPr>
        <w:pStyle w:val="KeepWithNext"/>
        <w:rPr>
          <w:rtl/>
          <w:lang w:eastAsia="he-IL"/>
        </w:rPr>
      </w:pPr>
    </w:p>
    <w:p w:rsidR="007A7184" w:rsidRDefault="007A7184" w:rsidP="007A7184">
      <w:pPr>
        <w:rPr>
          <w:rtl/>
          <w:lang w:eastAsia="he-IL"/>
        </w:rPr>
      </w:pPr>
      <w:r>
        <w:rPr>
          <w:rFonts w:hint="cs"/>
          <w:rtl/>
          <w:lang w:eastAsia="he-IL"/>
        </w:rPr>
        <w:t xml:space="preserve">אם לא יהיו - - -  </w:t>
      </w:r>
      <w:bookmarkStart w:id="3113" w:name="_ETM_Q1_13958815"/>
      <w:bookmarkEnd w:id="3113"/>
      <w:r>
        <w:rPr>
          <w:rFonts w:hint="cs"/>
          <w:rtl/>
          <w:lang w:eastAsia="he-IL"/>
        </w:rPr>
        <w:t>אני משאיר את זה כך.</w:t>
      </w:r>
      <w:bookmarkStart w:id="3114" w:name="_ETM_Q1_13963019"/>
      <w:bookmarkEnd w:id="3114"/>
      <w:r>
        <w:rPr>
          <w:rFonts w:hint="cs"/>
          <w:rtl/>
          <w:lang w:eastAsia="he-IL"/>
        </w:rPr>
        <w:t xml:space="preserve"> סעיף 37. </w:t>
      </w:r>
    </w:p>
    <w:p w:rsidR="00733913" w:rsidRDefault="00733913" w:rsidP="007A7184">
      <w:pPr>
        <w:rPr>
          <w:rtl/>
          <w:lang w:eastAsia="he-IL"/>
        </w:rPr>
      </w:pPr>
    </w:p>
    <w:p w:rsidR="00733913" w:rsidRDefault="00733913" w:rsidP="00733913">
      <w:pPr>
        <w:pStyle w:val="af9"/>
        <w:keepNext/>
        <w:rPr>
          <w:rtl/>
          <w:lang w:eastAsia="he-IL"/>
        </w:rPr>
      </w:pPr>
      <w:bookmarkStart w:id="3115" w:name="ET_guest_781897_667"/>
      <w:r w:rsidRPr="00733913">
        <w:rPr>
          <w:rStyle w:val="TagStyle"/>
          <w:rtl/>
        </w:rPr>
        <w:t xml:space="preserve"> &lt;&lt; אורח &gt;&gt; </w:t>
      </w:r>
      <w:r>
        <w:rPr>
          <w:rtl/>
          <w:lang w:eastAsia="he-IL"/>
        </w:rPr>
        <w:t>עמיהוד שמלצר:</w:t>
      </w:r>
      <w:r w:rsidRPr="00733913">
        <w:rPr>
          <w:rStyle w:val="TagStyle"/>
          <w:rtl/>
        </w:rPr>
        <w:t xml:space="preserve"> &lt;&lt; אורח &gt;&gt;</w:t>
      </w:r>
      <w:r>
        <w:rPr>
          <w:rtl/>
          <w:lang w:eastAsia="he-IL"/>
        </w:rPr>
        <w:t xml:space="preserve">   </w:t>
      </w:r>
      <w:bookmarkEnd w:id="3115"/>
    </w:p>
    <w:p w:rsidR="00733913" w:rsidRDefault="00733913" w:rsidP="00733913">
      <w:pPr>
        <w:pStyle w:val="KeepWithNext"/>
        <w:rPr>
          <w:rtl/>
          <w:lang w:eastAsia="he-IL"/>
        </w:rPr>
      </w:pPr>
    </w:p>
    <w:tbl>
      <w:tblPr>
        <w:bidiVisual/>
        <w:tblW w:w="8364" w:type="dxa"/>
        <w:tblInd w:w="711" w:type="dxa"/>
        <w:tblLayout w:type="fixed"/>
        <w:tblCellMar>
          <w:top w:w="57" w:type="dxa"/>
          <w:left w:w="0" w:type="dxa"/>
          <w:bottom w:w="57" w:type="dxa"/>
          <w:right w:w="0" w:type="dxa"/>
        </w:tblCellMar>
        <w:tblLook w:val="0000" w:firstRow="0" w:lastRow="0" w:firstColumn="0" w:lastColumn="0" w:noHBand="0" w:noVBand="0"/>
      </w:tblPr>
      <w:tblGrid>
        <w:gridCol w:w="130"/>
        <w:gridCol w:w="842"/>
        <w:gridCol w:w="842"/>
        <w:gridCol w:w="842"/>
        <w:gridCol w:w="5708"/>
      </w:tblGrid>
      <w:tr w:rsidR="00733913" w:rsidRPr="00733913" w:rsidTr="00997EE7">
        <w:trPr>
          <w:cantSplit/>
        </w:trPr>
        <w:tc>
          <w:tcPr>
            <w:tcW w:w="1814" w:type="dxa"/>
            <w:gridSpan w:val="3"/>
            <w:tcMar>
              <w:top w:w="91" w:type="dxa"/>
              <w:left w:w="0" w:type="dxa"/>
              <w:bottom w:w="91" w:type="dxa"/>
              <w:right w:w="0" w:type="dxa"/>
            </w:tcMar>
          </w:tcPr>
          <w:p w:rsidR="00733913" w:rsidRPr="00733913" w:rsidRDefault="00733913" w:rsidP="00733913">
            <w:pPr>
              <w:pStyle w:val="TableInnerSideHeading"/>
              <w:spacing w:line="240" w:lineRule="auto"/>
              <w:rPr>
                <w:rFonts w:ascii="David" w:hAnsi="David"/>
                <w:sz w:val="24"/>
                <w:szCs w:val="24"/>
                <w:rtl/>
              </w:rPr>
            </w:pPr>
            <w:r w:rsidRPr="00733913">
              <w:rPr>
                <w:rFonts w:ascii="David" w:hAnsi="David"/>
                <w:sz w:val="24"/>
                <w:szCs w:val="24"/>
                <w:rtl/>
              </w:rPr>
              <w:t>סייג לתחולת הוראות פרק ג'</w:t>
            </w:r>
          </w:p>
        </w:tc>
        <w:tc>
          <w:tcPr>
            <w:tcW w:w="842" w:type="dxa"/>
            <w:tcMar>
              <w:top w:w="91" w:type="dxa"/>
              <w:left w:w="0" w:type="dxa"/>
              <w:bottom w:w="91" w:type="dxa"/>
              <w:right w:w="0" w:type="dxa"/>
            </w:tcMar>
          </w:tcPr>
          <w:p w:rsidR="00733913" w:rsidRPr="00733913" w:rsidRDefault="00733913" w:rsidP="00733913">
            <w:pPr>
              <w:pStyle w:val="TableText"/>
              <w:spacing w:line="240" w:lineRule="auto"/>
              <w:rPr>
                <w:rFonts w:ascii="David" w:hAnsi="David"/>
                <w:sz w:val="24"/>
                <w:szCs w:val="24"/>
                <w:rtl/>
              </w:rPr>
            </w:pPr>
            <w:r w:rsidRPr="00733913">
              <w:rPr>
                <w:rFonts w:ascii="David" w:hAnsi="David"/>
                <w:sz w:val="24"/>
                <w:szCs w:val="24"/>
                <w:rtl/>
              </w:rPr>
              <w:t>37.</w:t>
            </w:r>
            <w:r w:rsidRPr="00733913">
              <w:rPr>
                <w:rFonts w:ascii="David" w:hAnsi="David"/>
                <w:sz w:val="24"/>
                <w:szCs w:val="24"/>
                <w:rtl/>
              </w:rPr>
              <w:tab/>
            </w:r>
          </w:p>
        </w:tc>
        <w:tc>
          <w:tcPr>
            <w:tcW w:w="5708" w:type="dxa"/>
            <w:tcMar>
              <w:top w:w="91" w:type="dxa"/>
              <w:left w:w="0" w:type="dxa"/>
              <w:bottom w:w="91" w:type="dxa"/>
              <w:right w:w="0" w:type="dxa"/>
            </w:tcMar>
          </w:tcPr>
          <w:p w:rsidR="00733913" w:rsidRPr="00733913" w:rsidRDefault="00733913" w:rsidP="00733913">
            <w:pPr>
              <w:pStyle w:val="TableBlock"/>
              <w:spacing w:line="240" w:lineRule="auto"/>
              <w:rPr>
                <w:rFonts w:ascii="David" w:hAnsi="David"/>
                <w:sz w:val="24"/>
                <w:szCs w:val="24"/>
                <w:rtl/>
              </w:rPr>
            </w:pPr>
            <w:r w:rsidRPr="00733913">
              <w:rPr>
                <w:rFonts w:ascii="David" w:hAnsi="David"/>
                <w:sz w:val="24"/>
                <w:szCs w:val="24"/>
                <w:rtl/>
              </w:rPr>
              <w:t>(א)</w:t>
            </w:r>
            <w:r w:rsidRPr="00733913">
              <w:rPr>
                <w:rFonts w:ascii="David" w:hAnsi="David"/>
                <w:sz w:val="24"/>
                <w:szCs w:val="24"/>
                <w:rtl/>
              </w:rPr>
              <w:tab/>
            </w:r>
            <w:r w:rsidR="00997EE7">
              <w:rPr>
                <w:rFonts w:ascii="David" w:hAnsi="David" w:hint="cs"/>
                <w:sz w:val="24"/>
                <w:szCs w:val="24"/>
                <w:rtl/>
              </w:rPr>
              <w:t>"</w:t>
            </w:r>
            <w:r w:rsidRPr="00733913">
              <w:rPr>
                <w:rFonts w:ascii="David" w:hAnsi="David"/>
                <w:sz w:val="24"/>
                <w:szCs w:val="24"/>
                <w:rtl/>
              </w:rPr>
              <w:t>הוראות פרק זה לא יחולו על יועץ השקעות, משווק השקעות, יועץ פנסיוני, סוכן פנסיוני וסוכן ביטוח, לגבי שימוש במידע פיננסי שאסף או שנאסף בידי אחר והועבר לו, אם השימוש כאמור מוסדר בחוק שמכוחו ניתן לאותו גורם הרישיון לעיסוקו כאמור, ואולם על גורם כאמור יחולו הוראות פרק זה לעניין איסוף המידע וקבלתו מאחר לצורך השימוש כאמור.</w:t>
            </w:r>
          </w:p>
        </w:tc>
      </w:tr>
      <w:tr w:rsidR="00733913" w:rsidRPr="00733913" w:rsidTr="00997EE7">
        <w:trPr>
          <w:cantSplit/>
        </w:trPr>
        <w:tc>
          <w:tcPr>
            <w:tcW w:w="130" w:type="dxa"/>
            <w:tcMar>
              <w:top w:w="91" w:type="dxa"/>
              <w:left w:w="0" w:type="dxa"/>
              <w:bottom w:w="91" w:type="dxa"/>
              <w:right w:w="0" w:type="dxa"/>
            </w:tcMar>
          </w:tcPr>
          <w:p w:rsidR="00733913" w:rsidRPr="00733913" w:rsidRDefault="00733913" w:rsidP="00733913">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733913" w:rsidRPr="00733913" w:rsidRDefault="00733913" w:rsidP="00733913">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733913" w:rsidRPr="00733913" w:rsidRDefault="00733913" w:rsidP="00733913">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733913" w:rsidRPr="00733913" w:rsidRDefault="00733913" w:rsidP="00733913">
            <w:pPr>
              <w:pStyle w:val="TableText"/>
              <w:spacing w:line="240" w:lineRule="auto"/>
              <w:jc w:val="both"/>
              <w:rPr>
                <w:rFonts w:ascii="David" w:hAnsi="David"/>
                <w:sz w:val="24"/>
                <w:szCs w:val="24"/>
              </w:rPr>
            </w:pPr>
          </w:p>
        </w:tc>
        <w:tc>
          <w:tcPr>
            <w:tcW w:w="5708" w:type="dxa"/>
            <w:tcMar>
              <w:top w:w="91" w:type="dxa"/>
              <w:left w:w="0" w:type="dxa"/>
              <w:bottom w:w="91" w:type="dxa"/>
              <w:right w:w="0" w:type="dxa"/>
            </w:tcMar>
          </w:tcPr>
          <w:p w:rsidR="00733913" w:rsidRPr="00733913" w:rsidRDefault="00733913" w:rsidP="00733913">
            <w:pPr>
              <w:pStyle w:val="TableBlock"/>
              <w:spacing w:line="240" w:lineRule="auto"/>
              <w:rPr>
                <w:rFonts w:ascii="David" w:hAnsi="David"/>
                <w:sz w:val="24"/>
                <w:szCs w:val="24"/>
                <w:rtl/>
              </w:rPr>
            </w:pPr>
            <w:r w:rsidRPr="00733913">
              <w:rPr>
                <w:rFonts w:ascii="David" w:hAnsi="David"/>
                <w:sz w:val="24"/>
                <w:szCs w:val="24"/>
                <w:rtl/>
              </w:rPr>
              <w:t>(ב)</w:t>
            </w:r>
            <w:r w:rsidRPr="00733913">
              <w:rPr>
                <w:rFonts w:ascii="David" w:hAnsi="David"/>
                <w:sz w:val="24"/>
                <w:szCs w:val="24"/>
                <w:rtl/>
              </w:rPr>
              <w:tab/>
              <w:t>על אף האמור בסעיף קטן (א) הוראות סעיפים 24 ו־31 יחולו על שימוש במידע פיננסי כאמור באותו סעיף קטן הנעשה על ידי משווק השקעות, סוכן פנסיוני או סוכן ביטוח, ואולם מאסדר נותן השירות לעניין הסעיפים האמורים יהיה – לגבי משווק השקעות – הרשות, ולגבי סוכן פנסיוני וסוכן ביטוח – הממונה על שוק ההון, ביטוח וחיסכון; הוראות סעיף קטן זה באות להוסיף על חובותיו של משווק השקעות, סוכן פנסיוני וסוכן ביטוח על פי כל דין ולא לגרוע מהן</w:t>
            </w:r>
            <w:r w:rsidR="00997EE7">
              <w:rPr>
                <w:rFonts w:ascii="David" w:hAnsi="David" w:hint="cs"/>
                <w:sz w:val="24"/>
                <w:szCs w:val="24"/>
                <w:rtl/>
              </w:rPr>
              <w:t>"</w:t>
            </w:r>
            <w:r w:rsidRPr="00733913">
              <w:rPr>
                <w:rFonts w:ascii="David" w:hAnsi="David"/>
                <w:sz w:val="24"/>
                <w:szCs w:val="24"/>
                <w:rtl/>
              </w:rPr>
              <w:t>.</w:t>
            </w:r>
          </w:p>
        </w:tc>
      </w:tr>
    </w:tbl>
    <w:p w:rsidR="00733913" w:rsidRPr="00733913" w:rsidRDefault="00733913" w:rsidP="00733913">
      <w:pPr>
        <w:rPr>
          <w:rtl/>
          <w:lang w:eastAsia="he-IL"/>
        </w:rPr>
      </w:pPr>
    </w:p>
    <w:p w:rsidR="007A7184" w:rsidRDefault="00997EE7" w:rsidP="007A7184">
      <w:pPr>
        <w:rPr>
          <w:rtl/>
          <w:lang w:eastAsia="he-IL"/>
        </w:rPr>
      </w:pPr>
      <w:bookmarkStart w:id="3116" w:name="_ETM_Q1_13963071"/>
      <w:bookmarkEnd w:id="3116"/>
      <w:r>
        <w:rPr>
          <w:rFonts w:hint="cs"/>
          <w:rtl/>
          <w:lang w:eastAsia="he-IL"/>
        </w:rPr>
        <w:t xml:space="preserve">ההגדרה הרחבה של שירות מידע פיננסי יכולה לכלול גם פעילויות שמוסדרות כבר בדינים אחרים, כגון: ייעוץ השקעות, שיווק השקעות, ייעוץ פנסיוני, </w:t>
      </w:r>
      <w:bookmarkStart w:id="3117" w:name="_ETM_Q1_14038923"/>
      <w:bookmarkEnd w:id="3117"/>
      <w:r>
        <w:rPr>
          <w:rFonts w:hint="cs"/>
          <w:rtl/>
          <w:lang w:eastAsia="he-IL"/>
        </w:rPr>
        <w:t>פעילויות שנעשות על ידי סוכן פנסיוני וסוכן ביטוח.</w:t>
      </w:r>
      <w:bookmarkStart w:id="3118" w:name="_ETM_Q1_14043310"/>
      <w:bookmarkEnd w:id="3118"/>
      <w:r>
        <w:rPr>
          <w:rFonts w:hint="cs"/>
          <w:rtl/>
          <w:lang w:eastAsia="he-IL"/>
        </w:rPr>
        <w:t xml:space="preserve"> במצב שבו נותן השירות הוא גם בעל רישיון והוא יכול לבצע את אותן פעילויות, אנחנו אומרים שהפעילות הזו של הייעוץ</w:t>
      </w:r>
      <w:bookmarkStart w:id="3119" w:name="_ETM_Q1_14051515"/>
      <w:bookmarkEnd w:id="3119"/>
      <w:r>
        <w:rPr>
          <w:rFonts w:hint="cs"/>
          <w:rtl/>
          <w:lang w:eastAsia="he-IL"/>
        </w:rPr>
        <w:t xml:space="preserve">, שיווק, שמוסדרת בחוק הראשי שלו, יחולו לגביה ההוראות של </w:t>
      </w:r>
      <w:bookmarkStart w:id="3120" w:name="_ETM_Q1_14059183"/>
      <w:bookmarkEnd w:id="3120"/>
      <w:r>
        <w:rPr>
          <w:rFonts w:hint="cs"/>
          <w:rtl/>
          <w:lang w:eastAsia="he-IL"/>
        </w:rPr>
        <w:t xml:space="preserve">החוק הראשי. כאשר אנחנו מבחינים פה בין הפעילות של </w:t>
      </w:r>
      <w:bookmarkStart w:id="3121" w:name="_ETM_Q1_14064538"/>
      <w:bookmarkEnd w:id="3121"/>
      <w:r>
        <w:rPr>
          <w:rFonts w:hint="cs"/>
          <w:rtl/>
          <w:lang w:eastAsia="he-IL"/>
        </w:rPr>
        <w:t xml:space="preserve">הייעוץ והתיווך לבין איסוף המידע. על איסוף המידע, כדי לגשת למידע, הוא יצטרך לקבל הסכמה והכול כמו שקבוע פה בחוק. </w:t>
      </w:r>
      <w:bookmarkStart w:id="3122" w:name="_ETM_Q1_14074098"/>
      <w:bookmarkEnd w:id="3122"/>
      <w:r>
        <w:rPr>
          <w:rFonts w:hint="cs"/>
          <w:rtl/>
          <w:lang w:eastAsia="he-IL"/>
        </w:rPr>
        <w:t xml:space="preserve">יצטרך להיות הסכם ואסור יהיה לו להטעות. אבל לגבי ייעוץ והשקעות, מה שיחול זה חוק ייעוץ השקעות, לדוגמה. </w:t>
      </w:r>
      <w:bookmarkStart w:id="3123" w:name="_ETM_Q1_14083084"/>
      <w:bookmarkEnd w:id="3123"/>
    </w:p>
    <w:p w:rsidR="00997EE7" w:rsidRDefault="00997EE7" w:rsidP="007A7184">
      <w:pPr>
        <w:rPr>
          <w:rtl/>
          <w:lang w:eastAsia="he-IL"/>
        </w:rPr>
      </w:pPr>
      <w:bookmarkStart w:id="3124" w:name="_ETM_Q1_14083147"/>
      <w:bookmarkEnd w:id="3124"/>
    </w:p>
    <w:p w:rsidR="00997EE7" w:rsidRDefault="00997EE7" w:rsidP="007A7184">
      <w:pPr>
        <w:rPr>
          <w:rtl/>
          <w:lang w:eastAsia="he-IL"/>
        </w:rPr>
      </w:pPr>
      <w:bookmarkStart w:id="3125" w:name="_ETM_Q1_14083349"/>
      <w:bookmarkStart w:id="3126" w:name="_ETM_Q1_14083392"/>
      <w:bookmarkEnd w:id="3125"/>
      <w:bookmarkEnd w:id="3126"/>
      <w:r>
        <w:rPr>
          <w:rFonts w:hint="cs"/>
          <w:rtl/>
          <w:lang w:eastAsia="he-IL"/>
        </w:rPr>
        <w:t xml:space="preserve">בסעיף </w:t>
      </w:r>
      <w:bookmarkStart w:id="3127" w:name="_ETM_Q1_14085125"/>
      <w:bookmarkEnd w:id="3127"/>
      <w:r w:rsidR="00973642">
        <w:rPr>
          <w:rFonts w:hint="cs"/>
          <w:rtl/>
          <w:lang w:eastAsia="he-IL"/>
        </w:rPr>
        <w:t>קטן ב</w:t>
      </w:r>
      <w:r>
        <w:rPr>
          <w:rFonts w:hint="cs"/>
          <w:rtl/>
          <w:lang w:eastAsia="he-IL"/>
        </w:rPr>
        <w:t xml:space="preserve"> אנחנו אומרים שלגבי משווק השקעות, סוכן</w:t>
      </w:r>
      <w:bookmarkStart w:id="3128" w:name="_ETM_Q1_14092087"/>
      <w:bookmarkEnd w:id="3128"/>
      <w:r>
        <w:rPr>
          <w:rFonts w:hint="cs"/>
          <w:rtl/>
          <w:lang w:eastAsia="he-IL"/>
        </w:rPr>
        <w:t xml:space="preserve"> פנסיוני או סוכן ביטוח, יחולו הוראות סעיפים 24 ו-31. סעיף 24 זה סעיף שאוסר על קבלת טובת הנאה אלא </w:t>
      </w:r>
      <w:bookmarkStart w:id="3129" w:name="_ETM_Q1_14102294"/>
      <w:bookmarkEnd w:id="3129"/>
      <w:r>
        <w:rPr>
          <w:rFonts w:hint="cs"/>
          <w:rtl/>
          <w:lang w:eastAsia="he-IL"/>
        </w:rPr>
        <w:t xml:space="preserve">אם מדובר בתשלומי הלקוח או קבלת טובת הנאה מאחר בהתאם להוראות מאסדר שימנעו ניגוד עניינים. סעיף 31 הוא </w:t>
      </w:r>
      <w:bookmarkStart w:id="3130" w:name="_ETM_Q1_14111108"/>
      <w:bookmarkEnd w:id="3130"/>
      <w:r>
        <w:rPr>
          <w:rFonts w:hint="cs"/>
          <w:rtl/>
          <w:lang w:eastAsia="he-IL"/>
        </w:rPr>
        <w:t>סעיף ניגוד העניינים, מה שדיברנו עליו מקודם.</w:t>
      </w:r>
    </w:p>
    <w:p w:rsidR="00997EE7" w:rsidRDefault="00997EE7" w:rsidP="007A7184">
      <w:pPr>
        <w:rPr>
          <w:rtl/>
          <w:lang w:eastAsia="he-IL"/>
        </w:rPr>
      </w:pPr>
    </w:p>
    <w:p w:rsidR="00997EE7" w:rsidRDefault="00997EE7" w:rsidP="00997EE7">
      <w:pPr>
        <w:pStyle w:val="af6"/>
        <w:keepNext/>
        <w:rPr>
          <w:rtl/>
        </w:rPr>
      </w:pPr>
      <w:bookmarkStart w:id="3131" w:name="ET_yor_5771_668"/>
      <w:r w:rsidRPr="00997EE7">
        <w:rPr>
          <w:rStyle w:val="TagStyle"/>
          <w:rtl/>
        </w:rPr>
        <w:t xml:space="preserve"> &lt;&lt; יור &gt;&gt; </w:t>
      </w:r>
      <w:r>
        <w:rPr>
          <w:rtl/>
        </w:rPr>
        <w:t xml:space="preserve">היו"ר איתן </w:t>
      </w:r>
      <w:proofErr w:type="spellStart"/>
      <w:r>
        <w:rPr>
          <w:rtl/>
        </w:rPr>
        <w:t>גינזבורג</w:t>
      </w:r>
      <w:proofErr w:type="spellEnd"/>
      <w:r>
        <w:rPr>
          <w:rtl/>
        </w:rPr>
        <w:t>:</w:t>
      </w:r>
      <w:r w:rsidRPr="00997EE7">
        <w:rPr>
          <w:rStyle w:val="TagStyle"/>
          <w:rtl/>
        </w:rPr>
        <w:t xml:space="preserve"> &lt;&lt; יור &gt;&gt;</w:t>
      </w:r>
      <w:r>
        <w:rPr>
          <w:rtl/>
        </w:rPr>
        <w:t xml:space="preserve">   </w:t>
      </w:r>
      <w:bookmarkEnd w:id="3131"/>
    </w:p>
    <w:p w:rsidR="00997EE7" w:rsidRDefault="00997EE7" w:rsidP="00997EE7">
      <w:pPr>
        <w:pStyle w:val="KeepWithNext"/>
        <w:rPr>
          <w:rtl/>
          <w:lang w:eastAsia="he-IL"/>
        </w:rPr>
      </w:pPr>
    </w:p>
    <w:p w:rsidR="00997EE7" w:rsidRDefault="00997EE7" w:rsidP="00997EE7">
      <w:pPr>
        <w:rPr>
          <w:rtl/>
          <w:lang w:eastAsia="he-IL"/>
        </w:rPr>
      </w:pPr>
      <w:r>
        <w:rPr>
          <w:rFonts w:hint="cs"/>
          <w:rtl/>
          <w:lang w:eastAsia="he-IL"/>
        </w:rPr>
        <w:t>הערות?</w:t>
      </w:r>
      <w:r w:rsidR="00154136">
        <w:rPr>
          <w:rFonts w:hint="cs"/>
          <w:rtl/>
          <w:lang w:eastAsia="he-IL"/>
        </w:rPr>
        <w:t xml:space="preserve"> שם בבקשה.</w:t>
      </w:r>
    </w:p>
    <w:p w:rsidR="00154136" w:rsidRDefault="00154136" w:rsidP="00997EE7">
      <w:pPr>
        <w:rPr>
          <w:rtl/>
          <w:lang w:eastAsia="he-IL"/>
        </w:rPr>
      </w:pPr>
    </w:p>
    <w:p w:rsidR="00154136" w:rsidRDefault="00154136" w:rsidP="00154136">
      <w:pPr>
        <w:pStyle w:val="af9"/>
        <w:keepNext/>
        <w:rPr>
          <w:rtl/>
          <w:lang w:eastAsia="he-IL"/>
        </w:rPr>
      </w:pPr>
      <w:bookmarkStart w:id="3132" w:name="ET_guest_800205_669"/>
      <w:r w:rsidRPr="00154136">
        <w:rPr>
          <w:rStyle w:val="TagStyle"/>
          <w:rtl/>
        </w:rPr>
        <w:t xml:space="preserve"> &lt;&lt; אורח &gt;&gt; </w:t>
      </w:r>
      <w:r>
        <w:rPr>
          <w:rtl/>
          <w:lang w:eastAsia="he-IL"/>
        </w:rPr>
        <w:t>עדי בן אברהם:</w:t>
      </w:r>
      <w:r w:rsidRPr="00154136">
        <w:rPr>
          <w:rStyle w:val="TagStyle"/>
          <w:rtl/>
        </w:rPr>
        <w:t xml:space="preserve"> &lt;&lt; אורח &gt;&gt;</w:t>
      </w:r>
      <w:r>
        <w:rPr>
          <w:rtl/>
          <w:lang w:eastAsia="he-IL"/>
        </w:rPr>
        <w:t xml:space="preserve">   </w:t>
      </w:r>
      <w:bookmarkEnd w:id="3132"/>
    </w:p>
    <w:p w:rsidR="00154136" w:rsidRDefault="00154136" w:rsidP="00154136">
      <w:pPr>
        <w:pStyle w:val="KeepWithNext"/>
        <w:rPr>
          <w:rtl/>
          <w:lang w:eastAsia="he-IL"/>
        </w:rPr>
      </w:pPr>
    </w:p>
    <w:p w:rsidR="00154136" w:rsidRDefault="00154136" w:rsidP="00154136">
      <w:pPr>
        <w:rPr>
          <w:rtl/>
          <w:lang w:eastAsia="he-IL"/>
        </w:rPr>
      </w:pPr>
      <w:r>
        <w:rPr>
          <w:rFonts w:hint="cs"/>
          <w:rtl/>
          <w:lang w:eastAsia="he-IL"/>
        </w:rPr>
        <w:t xml:space="preserve">עדי בן אברהם, לשכת סוכני הביטוח, הדבר הראשון שאני רוצה להגיד זה </w:t>
      </w:r>
      <w:bookmarkStart w:id="3133" w:name="_ETM_Q1_14124762"/>
      <w:bookmarkEnd w:id="3133"/>
      <w:r>
        <w:rPr>
          <w:rFonts w:hint="cs"/>
          <w:rtl/>
          <w:lang w:eastAsia="he-IL"/>
        </w:rPr>
        <w:t xml:space="preserve">הנושא של כפל הרגולציה שאתם משיתים פה על סוכני הביטוח, והוא לא ברור. הרי בעידן שדיברנו בו על עודף רגולציה והרעיון של צמצום הרגולציה לטובת הציבור – יש </w:t>
      </w:r>
      <w:bookmarkStart w:id="3134" w:name="_ETM_Q1_14137393"/>
      <w:bookmarkEnd w:id="3134"/>
      <w:r>
        <w:rPr>
          <w:rFonts w:hint="cs"/>
          <w:rtl/>
          <w:lang w:eastAsia="he-IL"/>
        </w:rPr>
        <w:t>מצב שבו אותו סוכן ביטוח גם כפוף להוראות המאסדר בחוק הנ"ל, וגם כפוף להוראות ברורות של רשות שוק ההון. אגב, באותם הדברים</w:t>
      </w:r>
      <w:bookmarkStart w:id="3135" w:name="_ETM_Q1_14147702"/>
      <w:bookmarkStart w:id="3136" w:name="_ETM_Q1_14147758"/>
      <w:bookmarkEnd w:id="3135"/>
      <w:bookmarkEnd w:id="3136"/>
      <w:r>
        <w:rPr>
          <w:rFonts w:hint="cs"/>
          <w:rtl/>
          <w:lang w:eastAsia="he-IL"/>
        </w:rPr>
        <w:t xml:space="preserve">, באותו גילוי נאות שמתייחס לצירוף לביטוח לראשונה. גם בנושא של חובת זהירות, גם בניגודי עניינים – הדברים האלה מופיעים גם פה וגם שם ואין שום סיבה לא </w:t>
      </w:r>
      <w:proofErr w:type="spellStart"/>
      <w:r>
        <w:rPr>
          <w:rFonts w:hint="cs"/>
          <w:rtl/>
          <w:lang w:eastAsia="he-IL"/>
        </w:rPr>
        <w:t>ל</w:t>
      </w:r>
      <w:r w:rsidR="0095089D">
        <w:rPr>
          <w:rFonts w:hint="cs"/>
          <w:rtl/>
          <w:lang w:eastAsia="he-IL"/>
        </w:rPr>
        <w:t>החריג</w:t>
      </w:r>
      <w:proofErr w:type="spellEnd"/>
      <w:r w:rsidR="0095089D">
        <w:rPr>
          <w:rFonts w:hint="cs"/>
          <w:rtl/>
          <w:lang w:eastAsia="he-IL"/>
        </w:rPr>
        <w:t xml:space="preserve"> את סוכני הביטוח מתוך הסיפו</w:t>
      </w:r>
      <w:r>
        <w:rPr>
          <w:rFonts w:hint="cs"/>
          <w:rtl/>
          <w:lang w:eastAsia="he-IL"/>
        </w:rPr>
        <w:t xml:space="preserve">ר הזה. </w:t>
      </w:r>
      <w:r w:rsidR="0095089D">
        <w:rPr>
          <w:rFonts w:hint="cs"/>
          <w:rtl/>
          <w:lang w:eastAsia="he-IL"/>
        </w:rPr>
        <w:t xml:space="preserve">אין סיבה שהם יהיו כפופים לשני </w:t>
      </w:r>
      <w:proofErr w:type="spellStart"/>
      <w:r w:rsidR="0095089D">
        <w:rPr>
          <w:rFonts w:hint="cs"/>
          <w:rtl/>
          <w:lang w:eastAsia="he-IL"/>
        </w:rPr>
        <w:t>מאסדרים</w:t>
      </w:r>
      <w:proofErr w:type="spellEnd"/>
      <w:r w:rsidR="0095089D">
        <w:rPr>
          <w:rFonts w:hint="cs"/>
          <w:rtl/>
          <w:lang w:eastAsia="he-IL"/>
        </w:rPr>
        <w:t xml:space="preserve"> בעניינים שהם עושים באותם באופן שוטף. זה דבר שיוצר פה כפל </w:t>
      </w:r>
      <w:proofErr w:type="spellStart"/>
      <w:r w:rsidR="0095089D">
        <w:rPr>
          <w:rFonts w:hint="cs"/>
          <w:rtl/>
          <w:lang w:eastAsia="he-IL"/>
        </w:rPr>
        <w:t>מאסדרים</w:t>
      </w:r>
      <w:proofErr w:type="spellEnd"/>
      <w:r w:rsidR="0095089D">
        <w:rPr>
          <w:rFonts w:hint="cs"/>
          <w:rtl/>
          <w:lang w:eastAsia="he-IL"/>
        </w:rPr>
        <w:t>.</w:t>
      </w:r>
    </w:p>
    <w:p w:rsidR="0095089D" w:rsidRDefault="0095089D" w:rsidP="00154136">
      <w:pPr>
        <w:rPr>
          <w:rtl/>
          <w:lang w:eastAsia="he-IL"/>
        </w:rPr>
      </w:pPr>
    </w:p>
    <w:p w:rsidR="0095089D" w:rsidRDefault="0095089D" w:rsidP="0095089D">
      <w:pPr>
        <w:pStyle w:val="af9"/>
        <w:keepNext/>
        <w:rPr>
          <w:rtl/>
          <w:lang w:eastAsia="he-IL"/>
        </w:rPr>
      </w:pPr>
      <w:bookmarkStart w:id="3137" w:name="ET_guest_755768_670"/>
      <w:r w:rsidRPr="0095089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5089D">
        <w:rPr>
          <w:rStyle w:val="TagStyle"/>
          <w:rtl/>
        </w:rPr>
        <w:t xml:space="preserve"> &lt;&lt; אורח &gt;&gt;</w:t>
      </w:r>
      <w:r>
        <w:rPr>
          <w:rtl/>
          <w:lang w:eastAsia="he-IL"/>
        </w:rPr>
        <w:t xml:space="preserve">   </w:t>
      </w:r>
      <w:bookmarkEnd w:id="3137"/>
    </w:p>
    <w:p w:rsidR="0095089D" w:rsidRDefault="0095089D" w:rsidP="0095089D">
      <w:pPr>
        <w:pStyle w:val="KeepWithNext"/>
        <w:rPr>
          <w:rtl/>
          <w:lang w:eastAsia="he-IL"/>
        </w:rPr>
      </w:pPr>
    </w:p>
    <w:p w:rsidR="0095089D" w:rsidRDefault="0095089D" w:rsidP="0095089D">
      <w:pPr>
        <w:rPr>
          <w:rtl/>
          <w:lang w:eastAsia="he-IL"/>
        </w:rPr>
      </w:pPr>
      <w:r>
        <w:rPr>
          <w:rFonts w:hint="cs"/>
          <w:rtl/>
          <w:lang w:eastAsia="he-IL"/>
        </w:rPr>
        <w:t xml:space="preserve">רק לחדד, סוגיית כפל </w:t>
      </w:r>
      <w:bookmarkStart w:id="3138" w:name="_ETM_Q1_14172002"/>
      <w:bookmarkEnd w:id="3138"/>
      <w:proofErr w:type="spellStart"/>
      <w:r>
        <w:rPr>
          <w:rFonts w:hint="cs"/>
          <w:rtl/>
          <w:lang w:eastAsia="he-IL"/>
        </w:rPr>
        <w:t>המאסדרים</w:t>
      </w:r>
      <w:proofErr w:type="spellEnd"/>
      <w:r>
        <w:rPr>
          <w:rFonts w:hint="cs"/>
          <w:rtl/>
          <w:lang w:eastAsia="he-IL"/>
        </w:rPr>
        <w:t xml:space="preserve"> דנו בה כבר בפרק הקודם, הסעיף הזה מתייחס לסוגיית כפל החקיקות. </w:t>
      </w:r>
    </w:p>
    <w:p w:rsidR="0095089D" w:rsidRDefault="0095089D" w:rsidP="0095089D">
      <w:pPr>
        <w:rPr>
          <w:rtl/>
          <w:lang w:eastAsia="he-IL"/>
        </w:rPr>
      </w:pPr>
    </w:p>
    <w:p w:rsidR="0095089D" w:rsidRDefault="0095089D" w:rsidP="0095089D">
      <w:pPr>
        <w:pStyle w:val="af9"/>
        <w:keepNext/>
        <w:rPr>
          <w:rtl/>
          <w:lang w:eastAsia="he-IL"/>
        </w:rPr>
      </w:pPr>
      <w:bookmarkStart w:id="3139" w:name="ET_guest_800205_671"/>
      <w:r w:rsidRPr="0095089D">
        <w:rPr>
          <w:rStyle w:val="TagStyle"/>
          <w:rtl/>
        </w:rPr>
        <w:t xml:space="preserve"> &lt;&lt; אורח &gt;&gt; </w:t>
      </w:r>
      <w:r>
        <w:rPr>
          <w:rtl/>
          <w:lang w:eastAsia="he-IL"/>
        </w:rPr>
        <w:t>עדי בן אברהם:</w:t>
      </w:r>
      <w:r w:rsidRPr="0095089D">
        <w:rPr>
          <w:rStyle w:val="TagStyle"/>
          <w:rtl/>
        </w:rPr>
        <w:t xml:space="preserve"> &lt;&lt; אורח &gt;&gt;</w:t>
      </w:r>
      <w:r>
        <w:rPr>
          <w:rtl/>
          <w:lang w:eastAsia="he-IL"/>
        </w:rPr>
        <w:t xml:space="preserve">   </w:t>
      </w:r>
      <w:bookmarkEnd w:id="3139"/>
    </w:p>
    <w:p w:rsidR="0095089D" w:rsidRDefault="0095089D" w:rsidP="0095089D">
      <w:pPr>
        <w:pStyle w:val="KeepWithNext"/>
        <w:rPr>
          <w:rtl/>
          <w:lang w:eastAsia="he-IL"/>
        </w:rPr>
      </w:pPr>
    </w:p>
    <w:p w:rsidR="0095089D" w:rsidRDefault="0095089D" w:rsidP="0095089D">
      <w:pPr>
        <w:rPr>
          <w:rtl/>
          <w:lang w:eastAsia="he-IL"/>
        </w:rPr>
      </w:pPr>
      <w:r>
        <w:rPr>
          <w:rFonts w:hint="cs"/>
          <w:rtl/>
          <w:lang w:eastAsia="he-IL"/>
        </w:rPr>
        <w:t xml:space="preserve">אמת. </w:t>
      </w:r>
    </w:p>
    <w:p w:rsidR="0095089D" w:rsidRDefault="0095089D" w:rsidP="0095089D">
      <w:pPr>
        <w:rPr>
          <w:rtl/>
          <w:lang w:eastAsia="he-IL"/>
        </w:rPr>
      </w:pPr>
    </w:p>
    <w:p w:rsidR="0095089D" w:rsidRDefault="0095089D" w:rsidP="0095089D">
      <w:pPr>
        <w:pStyle w:val="af9"/>
        <w:keepNext/>
        <w:rPr>
          <w:rtl/>
          <w:lang w:eastAsia="he-IL"/>
        </w:rPr>
      </w:pPr>
      <w:bookmarkStart w:id="3140" w:name="ET_guest_755768_672"/>
      <w:r w:rsidRPr="0095089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5089D">
        <w:rPr>
          <w:rStyle w:val="TagStyle"/>
          <w:rtl/>
        </w:rPr>
        <w:t xml:space="preserve"> &lt;&lt; אורח &gt;&gt;</w:t>
      </w:r>
      <w:r>
        <w:rPr>
          <w:rtl/>
          <w:lang w:eastAsia="he-IL"/>
        </w:rPr>
        <w:t xml:space="preserve">   </w:t>
      </w:r>
      <w:bookmarkEnd w:id="3140"/>
    </w:p>
    <w:p w:rsidR="0095089D" w:rsidRDefault="0095089D" w:rsidP="0095089D">
      <w:pPr>
        <w:pStyle w:val="KeepWithNext"/>
        <w:rPr>
          <w:rtl/>
          <w:lang w:eastAsia="he-IL"/>
        </w:rPr>
      </w:pPr>
    </w:p>
    <w:p w:rsidR="0095089D" w:rsidRDefault="0095089D" w:rsidP="0095089D">
      <w:pPr>
        <w:rPr>
          <w:rtl/>
          <w:lang w:eastAsia="he-IL"/>
        </w:rPr>
      </w:pPr>
      <w:r>
        <w:rPr>
          <w:rFonts w:hint="cs"/>
          <w:rtl/>
          <w:lang w:eastAsia="he-IL"/>
        </w:rPr>
        <w:t>זו סוגיה נפרדת.</w:t>
      </w:r>
    </w:p>
    <w:p w:rsidR="0095089D" w:rsidRDefault="0095089D" w:rsidP="0095089D">
      <w:pPr>
        <w:rPr>
          <w:rtl/>
          <w:lang w:eastAsia="he-IL"/>
        </w:rPr>
      </w:pPr>
    </w:p>
    <w:p w:rsidR="0095089D" w:rsidRDefault="0095089D" w:rsidP="0095089D">
      <w:pPr>
        <w:pStyle w:val="af9"/>
        <w:keepNext/>
        <w:rPr>
          <w:rtl/>
          <w:lang w:eastAsia="he-IL"/>
        </w:rPr>
      </w:pPr>
      <w:bookmarkStart w:id="3141" w:name="ET_guest_800205_673"/>
      <w:r w:rsidRPr="0095089D">
        <w:rPr>
          <w:rStyle w:val="TagStyle"/>
          <w:rtl/>
        </w:rPr>
        <w:t xml:space="preserve"> &lt;&lt; אורח &gt;&gt; </w:t>
      </w:r>
      <w:r>
        <w:rPr>
          <w:rtl/>
          <w:lang w:eastAsia="he-IL"/>
        </w:rPr>
        <w:t>עדי בן אברהם:</w:t>
      </w:r>
      <w:r w:rsidRPr="0095089D">
        <w:rPr>
          <w:rStyle w:val="TagStyle"/>
          <w:rtl/>
        </w:rPr>
        <w:t xml:space="preserve"> &lt;&lt; אורח &gt;&gt;</w:t>
      </w:r>
      <w:r>
        <w:rPr>
          <w:rtl/>
          <w:lang w:eastAsia="he-IL"/>
        </w:rPr>
        <w:t xml:space="preserve">   </w:t>
      </w:r>
      <w:bookmarkEnd w:id="3141"/>
    </w:p>
    <w:p w:rsidR="0095089D" w:rsidRDefault="0095089D" w:rsidP="0095089D">
      <w:pPr>
        <w:pStyle w:val="KeepWithNext"/>
        <w:rPr>
          <w:rtl/>
          <w:lang w:eastAsia="he-IL"/>
        </w:rPr>
      </w:pPr>
    </w:p>
    <w:p w:rsidR="0095089D" w:rsidRDefault="0095089D" w:rsidP="0095089D">
      <w:pPr>
        <w:rPr>
          <w:rtl/>
          <w:lang w:eastAsia="he-IL"/>
        </w:rPr>
      </w:pPr>
      <w:r>
        <w:rPr>
          <w:rFonts w:hint="cs"/>
          <w:rtl/>
          <w:lang w:eastAsia="he-IL"/>
        </w:rPr>
        <w:t>נכון, וזה משתלב בדיוק לשאלה: למה לא להוציא אותם מתוך העניין הזה?</w:t>
      </w:r>
    </w:p>
    <w:p w:rsidR="0095089D" w:rsidRDefault="0095089D" w:rsidP="0095089D">
      <w:pPr>
        <w:rPr>
          <w:rtl/>
          <w:lang w:eastAsia="he-IL"/>
        </w:rPr>
      </w:pPr>
      <w:bookmarkStart w:id="3142" w:name="_ETM_Q1_14181673"/>
      <w:bookmarkStart w:id="3143" w:name="_ETM_Q1_14181768"/>
      <w:bookmarkStart w:id="3144" w:name="_ETM_Q1_14182634"/>
      <w:bookmarkEnd w:id="3142"/>
      <w:bookmarkEnd w:id="3143"/>
      <w:bookmarkEnd w:id="3144"/>
    </w:p>
    <w:p w:rsidR="0095089D" w:rsidRDefault="0095089D" w:rsidP="0095089D">
      <w:pPr>
        <w:pStyle w:val="af9"/>
        <w:keepNext/>
        <w:rPr>
          <w:rtl/>
          <w:lang w:eastAsia="he-IL"/>
        </w:rPr>
      </w:pPr>
      <w:bookmarkStart w:id="3145" w:name="ET_guest_755768_674"/>
      <w:r w:rsidRPr="0095089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5089D">
        <w:rPr>
          <w:rStyle w:val="TagStyle"/>
          <w:rtl/>
        </w:rPr>
        <w:t xml:space="preserve"> &lt;&lt; אורח &gt;&gt;</w:t>
      </w:r>
      <w:r>
        <w:rPr>
          <w:rtl/>
          <w:lang w:eastAsia="he-IL"/>
        </w:rPr>
        <w:t xml:space="preserve">   </w:t>
      </w:r>
      <w:bookmarkEnd w:id="3145"/>
    </w:p>
    <w:p w:rsidR="0095089D" w:rsidRDefault="0095089D" w:rsidP="0095089D">
      <w:pPr>
        <w:pStyle w:val="KeepWithNext"/>
        <w:rPr>
          <w:rtl/>
          <w:lang w:eastAsia="he-IL"/>
        </w:rPr>
      </w:pPr>
    </w:p>
    <w:p w:rsidR="0095089D" w:rsidRDefault="0095089D" w:rsidP="0095089D">
      <w:pPr>
        <w:rPr>
          <w:rtl/>
          <w:lang w:eastAsia="he-IL"/>
        </w:rPr>
      </w:pPr>
      <w:bookmarkStart w:id="3146" w:name="_ETM_Q1_14183049"/>
      <w:bookmarkStart w:id="3147" w:name="_ETM_Q1_14183091"/>
      <w:bookmarkEnd w:id="3146"/>
      <w:bookmarkEnd w:id="3147"/>
      <w:r>
        <w:rPr>
          <w:rFonts w:hint="cs"/>
          <w:rtl/>
          <w:lang w:eastAsia="he-IL"/>
        </w:rPr>
        <w:t xml:space="preserve">אני מחדד, גם </w:t>
      </w:r>
      <w:bookmarkStart w:id="3148" w:name="_ETM_Q1_14183834"/>
      <w:bookmarkEnd w:id="3148"/>
      <w:r>
        <w:rPr>
          <w:rFonts w:hint="cs"/>
          <w:rtl/>
          <w:lang w:eastAsia="he-IL"/>
        </w:rPr>
        <w:t xml:space="preserve">מי שכפוף למאסדר אחד </w:t>
      </w:r>
      <w:r>
        <w:rPr>
          <w:rtl/>
          <w:lang w:eastAsia="he-IL"/>
        </w:rPr>
        <w:t>–</w:t>
      </w:r>
      <w:r>
        <w:rPr>
          <w:rFonts w:hint="cs"/>
          <w:rtl/>
          <w:lang w:eastAsia="he-IL"/>
        </w:rPr>
        <w:t xml:space="preserve"> כפוף לשני חוקים. כי יש </w:t>
      </w:r>
      <w:bookmarkStart w:id="3149" w:name="_ETM_Q1_14190903"/>
      <w:bookmarkEnd w:id="3149"/>
      <w:r>
        <w:rPr>
          <w:rFonts w:hint="cs"/>
          <w:rtl/>
          <w:lang w:eastAsia="he-IL"/>
        </w:rPr>
        <w:t xml:space="preserve">לו חוקים נוספים שהוא נמצא תחת המאסדר שלו, </w:t>
      </w:r>
      <w:bookmarkStart w:id="3150" w:name="_ETM_Q1_14192096"/>
      <w:bookmarkEnd w:id="3150"/>
      <w:r>
        <w:rPr>
          <w:rFonts w:hint="cs"/>
          <w:rtl/>
          <w:lang w:eastAsia="he-IL"/>
        </w:rPr>
        <w:t>ויש לו את החוקים שלו שהם חלים לגביו. מהבחינה הזאת אין הבדל.</w:t>
      </w:r>
    </w:p>
    <w:p w:rsidR="0095089D" w:rsidRDefault="0095089D" w:rsidP="0095089D">
      <w:pPr>
        <w:rPr>
          <w:rtl/>
          <w:lang w:eastAsia="he-IL"/>
        </w:rPr>
      </w:pPr>
    </w:p>
    <w:p w:rsidR="0095089D" w:rsidRDefault="0095089D" w:rsidP="0095089D">
      <w:pPr>
        <w:pStyle w:val="af9"/>
        <w:keepNext/>
        <w:rPr>
          <w:rtl/>
          <w:lang w:eastAsia="he-IL"/>
        </w:rPr>
      </w:pPr>
      <w:bookmarkStart w:id="3151" w:name="ET_guest_800205_675"/>
      <w:r w:rsidRPr="0095089D">
        <w:rPr>
          <w:rStyle w:val="TagStyle"/>
          <w:rtl/>
        </w:rPr>
        <w:t xml:space="preserve"> &lt;&lt; אורח &gt;&gt; </w:t>
      </w:r>
      <w:r>
        <w:rPr>
          <w:rtl/>
          <w:lang w:eastAsia="he-IL"/>
        </w:rPr>
        <w:t>עדי בן אברהם:</w:t>
      </w:r>
      <w:r w:rsidRPr="0095089D">
        <w:rPr>
          <w:rStyle w:val="TagStyle"/>
          <w:rtl/>
        </w:rPr>
        <w:t xml:space="preserve"> &lt;&lt; אורח &gt;&gt;</w:t>
      </w:r>
      <w:r>
        <w:rPr>
          <w:rtl/>
          <w:lang w:eastAsia="he-IL"/>
        </w:rPr>
        <w:t xml:space="preserve">   </w:t>
      </w:r>
      <w:bookmarkEnd w:id="3151"/>
    </w:p>
    <w:p w:rsidR="0095089D" w:rsidRDefault="0095089D" w:rsidP="0095089D">
      <w:pPr>
        <w:pStyle w:val="KeepWithNext"/>
        <w:rPr>
          <w:rtl/>
          <w:lang w:eastAsia="he-IL"/>
        </w:rPr>
      </w:pPr>
    </w:p>
    <w:p w:rsidR="0095089D" w:rsidRDefault="0095089D" w:rsidP="0095089D">
      <w:pPr>
        <w:rPr>
          <w:rtl/>
          <w:lang w:eastAsia="he-IL"/>
        </w:rPr>
      </w:pPr>
      <w:r>
        <w:rPr>
          <w:rFonts w:hint="cs"/>
          <w:rtl/>
          <w:lang w:eastAsia="he-IL"/>
        </w:rPr>
        <w:t xml:space="preserve">יובל, אני </w:t>
      </w:r>
      <w:bookmarkStart w:id="3152" w:name="_ETM_Q1_14196658"/>
      <w:bookmarkEnd w:id="3152"/>
      <w:r>
        <w:rPr>
          <w:rFonts w:hint="cs"/>
          <w:rtl/>
          <w:lang w:eastAsia="he-IL"/>
        </w:rPr>
        <w:t>לא חולק, אבל אני מסביר ואומר, וזה גם בעניין של - - -</w:t>
      </w:r>
    </w:p>
    <w:p w:rsidR="0095089D" w:rsidRDefault="0095089D" w:rsidP="0095089D">
      <w:pPr>
        <w:rPr>
          <w:rtl/>
          <w:lang w:eastAsia="he-IL"/>
        </w:rPr>
      </w:pPr>
    </w:p>
    <w:p w:rsidR="0095089D" w:rsidRDefault="0095089D" w:rsidP="0095089D">
      <w:pPr>
        <w:pStyle w:val="af9"/>
        <w:keepNext/>
        <w:rPr>
          <w:rtl/>
          <w:lang w:eastAsia="he-IL"/>
        </w:rPr>
      </w:pPr>
      <w:bookmarkStart w:id="3153" w:name="ET_guest_755768_676"/>
      <w:r w:rsidRPr="0095089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5089D">
        <w:rPr>
          <w:rStyle w:val="TagStyle"/>
          <w:rtl/>
        </w:rPr>
        <w:t xml:space="preserve"> &lt;&lt; אורח &gt;&gt;</w:t>
      </w:r>
      <w:r>
        <w:rPr>
          <w:rtl/>
          <w:lang w:eastAsia="he-IL"/>
        </w:rPr>
        <w:t xml:space="preserve">   </w:t>
      </w:r>
      <w:bookmarkEnd w:id="3153"/>
    </w:p>
    <w:p w:rsidR="0095089D" w:rsidRDefault="0095089D" w:rsidP="0095089D">
      <w:pPr>
        <w:rPr>
          <w:rtl/>
          <w:lang w:eastAsia="he-IL"/>
        </w:rPr>
      </w:pPr>
    </w:p>
    <w:p w:rsidR="0095089D" w:rsidRDefault="0095089D" w:rsidP="0095089D">
      <w:pPr>
        <w:rPr>
          <w:rtl/>
          <w:lang w:eastAsia="he-IL"/>
        </w:rPr>
      </w:pPr>
      <w:r>
        <w:rPr>
          <w:rFonts w:hint="cs"/>
          <w:rtl/>
          <w:lang w:eastAsia="he-IL"/>
        </w:rPr>
        <w:t xml:space="preserve">דנו בסוגיה הזו אתמול - - -  </w:t>
      </w:r>
    </w:p>
    <w:p w:rsidR="004A357B" w:rsidRDefault="004A357B" w:rsidP="0095089D">
      <w:pPr>
        <w:rPr>
          <w:rtl/>
          <w:lang w:eastAsia="he-IL"/>
        </w:rPr>
      </w:pPr>
    </w:p>
    <w:p w:rsidR="004A357B" w:rsidRDefault="004A357B" w:rsidP="004A357B">
      <w:pPr>
        <w:pStyle w:val="af9"/>
        <w:keepNext/>
        <w:rPr>
          <w:rtl/>
          <w:lang w:eastAsia="he-IL"/>
        </w:rPr>
      </w:pPr>
      <w:bookmarkStart w:id="3154" w:name="ET_guest_800205_676"/>
      <w:r w:rsidRPr="004A357B">
        <w:rPr>
          <w:rStyle w:val="TagStyle"/>
          <w:rtl/>
        </w:rPr>
        <w:t xml:space="preserve"> &lt;&lt; אורח &gt;&gt; </w:t>
      </w:r>
      <w:r>
        <w:rPr>
          <w:rtl/>
          <w:lang w:eastAsia="he-IL"/>
        </w:rPr>
        <w:t>עדי בן אברהם:</w:t>
      </w:r>
      <w:r w:rsidRPr="004A357B">
        <w:rPr>
          <w:rStyle w:val="TagStyle"/>
          <w:rtl/>
        </w:rPr>
        <w:t xml:space="preserve"> &lt;&lt; אורח &gt;&gt;</w:t>
      </w:r>
      <w:r>
        <w:rPr>
          <w:rtl/>
          <w:lang w:eastAsia="he-IL"/>
        </w:rPr>
        <w:t xml:space="preserve">   </w:t>
      </w:r>
      <w:bookmarkEnd w:id="3154"/>
    </w:p>
    <w:p w:rsidR="004A357B" w:rsidRDefault="004A357B" w:rsidP="004A357B">
      <w:pPr>
        <w:pStyle w:val="KeepWithNext"/>
        <w:rPr>
          <w:rtl/>
          <w:lang w:eastAsia="he-IL"/>
        </w:rPr>
      </w:pPr>
    </w:p>
    <w:p w:rsidR="004A357B" w:rsidRDefault="004A357B" w:rsidP="004A357B">
      <w:pPr>
        <w:rPr>
          <w:rtl/>
          <w:lang w:eastAsia="he-IL"/>
        </w:rPr>
      </w:pPr>
      <w:r>
        <w:rPr>
          <w:rFonts w:hint="cs"/>
          <w:rtl/>
          <w:lang w:eastAsia="he-IL"/>
        </w:rPr>
        <w:t xml:space="preserve">אמת, אבל אני שוב מחזיר את הנקודה, כי הנה </w:t>
      </w:r>
      <w:bookmarkStart w:id="3155" w:name="_ETM_Q1_14204729"/>
      <w:bookmarkEnd w:id="3155"/>
      <w:r>
        <w:rPr>
          <w:rFonts w:hint="cs"/>
          <w:rtl/>
          <w:lang w:eastAsia="he-IL"/>
        </w:rPr>
        <w:t>הראיה שגם אתם מציינ</w:t>
      </w:r>
      <w:r w:rsidR="00973642">
        <w:rPr>
          <w:rFonts w:hint="cs"/>
          <w:rtl/>
          <w:lang w:eastAsia="he-IL"/>
        </w:rPr>
        <w:t>ים את זה כשאתם מחריגים את פרק ג</w:t>
      </w:r>
      <w:r>
        <w:rPr>
          <w:rFonts w:hint="cs"/>
          <w:rtl/>
          <w:lang w:eastAsia="he-IL"/>
        </w:rPr>
        <w:t xml:space="preserve">, ואני אומר את זה, זה יוצר כפל כשיש לנו מאסדר שקיים ואפשר להשית את אותן הוראות </w:t>
      </w:r>
      <w:bookmarkStart w:id="3156" w:name="_ETM_Q1_14214688"/>
      <w:bookmarkEnd w:id="3156"/>
      <w:r>
        <w:rPr>
          <w:rFonts w:hint="cs"/>
          <w:rtl/>
          <w:lang w:eastAsia="he-IL"/>
        </w:rPr>
        <w:t>שלו על הסוכנים.</w:t>
      </w:r>
      <w:bookmarkStart w:id="3157" w:name="_ETM_Q1_14215297"/>
      <w:bookmarkEnd w:id="3157"/>
    </w:p>
    <w:p w:rsidR="004A357B" w:rsidRDefault="004A357B" w:rsidP="004A357B">
      <w:pPr>
        <w:rPr>
          <w:rtl/>
          <w:lang w:eastAsia="he-IL"/>
        </w:rPr>
      </w:pPr>
      <w:bookmarkStart w:id="3158" w:name="_ETM_Q1_14215340"/>
      <w:bookmarkEnd w:id="3158"/>
    </w:p>
    <w:p w:rsidR="004A357B" w:rsidRDefault="004A357B" w:rsidP="004A357B">
      <w:pPr>
        <w:pStyle w:val="af9"/>
        <w:keepNext/>
        <w:rPr>
          <w:rtl/>
          <w:lang w:eastAsia="he-IL"/>
        </w:rPr>
      </w:pPr>
      <w:bookmarkStart w:id="3159" w:name="ET_guest_755768_677"/>
      <w:r w:rsidRPr="004A357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A357B">
        <w:rPr>
          <w:rStyle w:val="TagStyle"/>
          <w:rtl/>
        </w:rPr>
        <w:t xml:space="preserve"> &lt;&lt; אורח &gt;&gt;</w:t>
      </w:r>
      <w:r>
        <w:rPr>
          <w:rtl/>
          <w:lang w:eastAsia="he-IL"/>
        </w:rPr>
        <w:t xml:space="preserve">   </w:t>
      </w:r>
      <w:bookmarkEnd w:id="3159"/>
    </w:p>
    <w:p w:rsidR="004A357B" w:rsidRDefault="004A357B" w:rsidP="004A357B">
      <w:pPr>
        <w:pStyle w:val="KeepWithNext"/>
        <w:rPr>
          <w:rtl/>
          <w:lang w:eastAsia="he-IL"/>
        </w:rPr>
      </w:pPr>
    </w:p>
    <w:p w:rsidR="004A357B" w:rsidRDefault="004A357B" w:rsidP="004A357B">
      <w:pPr>
        <w:rPr>
          <w:rtl/>
          <w:lang w:eastAsia="he-IL"/>
        </w:rPr>
      </w:pPr>
      <w:r>
        <w:rPr>
          <w:rFonts w:hint="cs"/>
          <w:rtl/>
          <w:lang w:eastAsia="he-IL"/>
        </w:rPr>
        <w:t>אתה מתייחס לסוגיה אחרת. אתה מתייחס לסוגיית המאסדר.</w:t>
      </w:r>
    </w:p>
    <w:p w:rsidR="004A357B" w:rsidRDefault="004A357B" w:rsidP="004A357B">
      <w:pPr>
        <w:rPr>
          <w:rtl/>
          <w:lang w:eastAsia="he-IL"/>
        </w:rPr>
      </w:pPr>
    </w:p>
    <w:p w:rsidR="004A357B" w:rsidRDefault="004A357B" w:rsidP="004A357B">
      <w:pPr>
        <w:pStyle w:val="af9"/>
        <w:keepNext/>
        <w:rPr>
          <w:rtl/>
          <w:lang w:eastAsia="he-IL"/>
        </w:rPr>
      </w:pPr>
      <w:bookmarkStart w:id="3160" w:name="ET_guest_800205_678"/>
      <w:r w:rsidRPr="004A357B">
        <w:rPr>
          <w:rStyle w:val="TagStyle"/>
          <w:rtl/>
        </w:rPr>
        <w:t xml:space="preserve"> &lt;&lt; אורח &gt;&gt; </w:t>
      </w:r>
      <w:r>
        <w:rPr>
          <w:rtl/>
          <w:lang w:eastAsia="he-IL"/>
        </w:rPr>
        <w:t>עדי בן אברהם:</w:t>
      </w:r>
      <w:r w:rsidRPr="004A357B">
        <w:rPr>
          <w:rStyle w:val="TagStyle"/>
          <w:rtl/>
        </w:rPr>
        <w:t xml:space="preserve"> &lt;&lt; אורח &gt;&gt;</w:t>
      </w:r>
      <w:r>
        <w:rPr>
          <w:rtl/>
          <w:lang w:eastAsia="he-IL"/>
        </w:rPr>
        <w:t xml:space="preserve">   </w:t>
      </w:r>
      <w:bookmarkEnd w:id="3160"/>
    </w:p>
    <w:p w:rsidR="004A357B" w:rsidRDefault="004A357B" w:rsidP="004A357B">
      <w:pPr>
        <w:pStyle w:val="KeepWithNext"/>
        <w:rPr>
          <w:rtl/>
          <w:lang w:eastAsia="he-IL"/>
        </w:rPr>
      </w:pPr>
    </w:p>
    <w:p w:rsidR="004A357B" w:rsidRDefault="004A357B" w:rsidP="004A357B">
      <w:pPr>
        <w:rPr>
          <w:rtl/>
          <w:lang w:eastAsia="he-IL"/>
        </w:rPr>
      </w:pPr>
      <w:r>
        <w:rPr>
          <w:rFonts w:hint="cs"/>
          <w:rtl/>
          <w:lang w:eastAsia="he-IL"/>
        </w:rPr>
        <w:t>נכון.</w:t>
      </w:r>
    </w:p>
    <w:p w:rsidR="004A357B" w:rsidRDefault="004A357B" w:rsidP="004A357B">
      <w:pPr>
        <w:rPr>
          <w:rtl/>
          <w:lang w:eastAsia="he-IL"/>
        </w:rPr>
      </w:pPr>
      <w:bookmarkStart w:id="3161" w:name="_ETM_Q1_14219488"/>
      <w:bookmarkEnd w:id="3161"/>
    </w:p>
    <w:p w:rsidR="004A357B" w:rsidRDefault="004A357B" w:rsidP="004A357B">
      <w:pPr>
        <w:pStyle w:val="af9"/>
        <w:keepNext/>
        <w:rPr>
          <w:rtl/>
          <w:lang w:eastAsia="he-IL"/>
        </w:rPr>
      </w:pPr>
      <w:bookmarkStart w:id="3162" w:name="ET_guest_755768_679"/>
      <w:r w:rsidRPr="004A357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A357B">
        <w:rPr>
          <w:rStyle w:val="TagStyle"/>
          <w:rtl/>
        </w:rPr>
        <w:t xml:space="preserve"> &lt;&lt; אורח &gt;&gt;</w:t>
      </w:r>
      <w:r>
        <w:rPr>
          <w:rtl/>
          <w:lang w:eastAsia="he-IL"/>
        </w:rPr>
        <w:t xml:space="preserve">   </w:t>
      </w:r>
      <w:bookmarkEnd w:id="3162"/>
    </w:p>
    <w:p w:rsidR="004A357B" w:rsidRDefault="004A357B" w:rsidP="004A357B">
      <w:pPr>
        <w:pStyle w:val="KeepWithNext"/>
        <w:rPr>
          <w:rtl/>
          <w:lang w:eastAsia="he-IL"/>
        </w:rPr>
      </w:pPr>
    </w:p>
    <w:p w:rsidR="004A357B" w:rsidRDefault="004A357B" w:rsidP="004A357B">
      <w:pPr>
        <w:rPr>
          <w:rtl/>
          <w:lang w:eastAsia="he-IL"/>
        </w:rPr>
      </w:pPr>
      <w:bookmarkStart w:id="3163" w:name="_ETM_Q1_14219799"/>
      <w:bookmarkStart w:id="3164" w:name="_ETM_Q1_14219829"/>
      <w:bookmarkEnd w:id="3163"/>
      <w:bookmarkEnd w:id="3164"/>
      <w:r>
        <w:rPr>
          <w:rFonts w:hint="cs"/>
          <w:rtl/>
          <w:lang w:eastAsia="he-IL"/>
        </w:rPr>
        <w:t xml:space="preserve">זו סוגיה אחרת. הסעיף הזה מדבר על הסוגיה של איזה </w:t>
      </w:r>
      <w:bookmarkStart w:id="3165" w:name="_ETM_Q1_14224532"/>
      <w:bookmarkEnd w:id="3165"/>
      <w:r>
        <w:rPr>
          <w:rFonts w:hint="cs"/>
          <w:rtl/>
          <w:lang w:eastAsia="he-IL"/>
        </w:rPr>
        <w:t xml:space="preserve">הוראות חלות עליו, איזה חקיקה חלה עליו. </w:t>
      </w:r>
    </w:p>
    <w:p w:rsidR="004A357B" w:rsidRDefault="004A357B" w:rsidP="004A357B">
      <w:pPr>
        <w:rPr>
          <w:rtl/>
          <w:lang w:eastAsia="he-IL"/>
        </w:rPr>
      </w:pPr>
    </w:p>
    <w:p w:rsidR="004A357B" w:rsidRDefault="004A357B" w:rsidP="004A357B">
      <w:pPr>
        <w:pStyle w:val="af9"/>
        <w:keepNext/>
        <w:rPr>
          <w:rtl/>
          <w:lang w:eastAsia="he-IL"/>
        </w:rPr>
      </w:pPr>
      <w:bookmarkStart w:id="3166" w:name="ET_guest_800205_680"/>
      <w:r w:rsidRPr="004A357B">
        <w:rPr>
          <w:rStyle w:val="TagStyle"/>
          <w:rtl/>
        </w:rPr>
        <w:t xml:space="preserve"> &lt;&lt; אורח &gt;&gt; </w:t>
      </w:r>
      <w:r>
        <w:rPr>
          <w:rtl/>
          <w:lang w:eastAsia="he-IL"/>
        </w:rPr>
        <w:t>עדי בן אברהם:</w:t>
      </w:r>
      <w:r w:rsidRPr="004A357B">
        <w:rPr>
          <w:rStyle w:val="TagStyle"/>
          <w:rtl/>
        </w:rPr>
        <w:t xml:space="preserve"> &lt;&lt; אורח &gt;&gt;</w:t>
      </w:r>
      <w:r>
        <w:rPr>
          <w:rtl/>
          <w:lang w:eastAsia="he-IL"/>
        </w:rPr>
        <w:t xml:space="preserve">   </w:t>
      </w:r>
      <w:bookmarkEnd w:id="3166"/>
    </w:p>
    <w:p w:rsidR="004A357B" w:rsidRDefault="004A357B" w:rsidP="004A357B">
      <w:pPr>
        <w:pStyle w:val="KeepWithNext"/>
        <w:rPr>
          <w:rtl/>
          <w:lang w:eastAsia="he-IL"/>
        </w:rPr>
      </w:pPr>
    </w:p>
    <w:p w:rsidR="004A357B" w:rsidRDefault="004A357B" w:rsidP="004A357B">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p>
    <w:p w:rsidR="004A357B" w:rsidRDefault="004A357B" w:rsidP="004A357B">
      <w:pPr>
        <w:rPr>
          <w:rtl/>
          <w:lang w:eastAsia="he-IL"/>
        </w:rPr>
      </w:pPr>
    </w:p>
    <w:p w:rsidR="004A357B" w:rsidRDefault="004A357B" w:rsidP="004A357B">
      <w:pPr>
        <w:pStyle w:val="af9"/>
        <w:keepNext/>
        <w:rPr>
          <w:rtl/>
          <w:lang w:eastAsia="he-IL"/>
        </w:rPr>
      </w:pPr>
      <w:bookmarkStart w:id="3167" w:name="ET_guest_755768_681"/>
      <w:r w:rsidRPr="004A357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A357B">
        <w:rPr>
          <w:rStyle w:val="TagStyle"/>
          <w:rtl/>
        </w:rPr>
        <w:t xml:space="preserve"> &lt;&lt; אורח &gt;&gt;</w:t>
      </w:r>
      <w:r>
        <w:rPr>
          <w:rtl/>
          <w:lang w:eastAsia="he-IL"/>
        </w:rPr>
        <w:t xml:space="preserve">   </w:t>
      </w:r>
      <w:bookmarkEnd w:id="3167"/>
    </w:p>
    <w:p w:rsidR="004A357B" w:rsidRDefault="004A357B" w:rsidP="004A357B">
      <w:pPr>
        <w:pStyle w:val="KeepWithNext"/>
        <w:rPr>
          <w:rtl/>
          <w:lang w:eastAsia="he-IL"/>
        </w:rPr>
      </w:pPr>
    </w:p>
    <w:p w:rsidR="004A357B" w:rsidRDefault="004A357B" w:rsidP="004A357B">
      <w:pPr>
        <w:rPr>
          <w:rtl/>
          <w:lang w:eastAsia="he-IL"/>
        </w:rPr>
      </w:pPr>
      <w:r>
        <w:rPr>
          <w:rFonts w:hint="cs"/>
          <w:rtl/>
          <w:lang w:eastAsia="he-IL"/>
        </w:rPr>
        <w:t xml:space="preserve">מה שכתוב פה בסעיף הזה הוא שהחוק הזה – כמו </w:t>
      </w:r>
      <w:r w:rsidR="00973642">
        <w:rPr>
          <w:rFonts w:hint="cs"/>
          <w:rtl/>
          <w:lang w:eastAsia="he-IL"/>
        </w:rPr>
        <w:t>ש</w:t>
      </w:r>
      <w:r>
        <w:rPr>
          <w:rFonts w:hint="cs"/>
          <w:rtl/>
          <w:lang w:eastAsia="he-IL"/>
        </w:rPr>
        <w:t xml:space="preserve">עמיהוד אמר – </w:t>
      </w:r>
      <w:bookmarkStart w:id="3168" w:name="_ETM_Q1_14231571"/>
      <w:bookmarkEnd w:id="3168"/>
      <w:r>
        <w:rPr>
          <w:rFonts w:hint="cs"/>
          <w:rtl/>
          <w:lang w:eastAsia="he-IL"/>
        </w:rPr>
        <w:t>רחב מאוד מבחינת ההגדרה שלו. הוא יכול לכלול בתוכו</w:t>
      </w:r>
      <w:bookmarkStart w:id="3169" w:name="_ETM_Q1_14237457"/>
      <w:bookmarkEnd w:id="3169"/>
      <w:r>
        <w:rPr>
          <w:rFonts w:hint="cs"/>
          <w:rtl/>
          <w:lang w:eastAsia="he-IL"/>
        </w:rPr>
        <w:t xml:space="preserve"> כל מיני הגדרות אחרות, ולכן היה חשוב לנו לחדד שהחוק הזה לא דורס את החקיקות האחרות, אלא הפוך – </w:t>
      </w:r>
      <w:bookmarkStart w:id="3170" w:name="_ETM_Q1_14243801"/>
      <w:bookmarkEnd w:id="3170"/>
      <w:r>
        <w:rPr>
          <w:rFonts w:hint="cs"/>
          <w:rtl/>
          <w:lang w:eastAsia="he-IL"/>
        </w:rPr>
        <w:t xml:space="preserve">החקיקות האלה עומדות בעינן. לגבי השימוש – אם הוא </w:t>
      </w:r>
      <w:bookmarkStart w:id="3171" w:name="_ETM_Q1_14245491"/>
      <w:bookmarkEnd w:id="3171"/>
      <w:r>
        <w:rPr>
          <w:rFonts w:hint="cs"/>
          <w:rtl/>
          <w:lang w:eastAsia="he-IL"/>
        </w:rPr>
        <w:t>מוסדר במקום אחר, הח</w:t>
      </w:r>
      <w:r w:rsidR="00973642">
        <w:rPr>
          <w:rFonts w:hint="cs"/>
          <w:rtl/>
          <w:lang w:eastAsia="he-IL"/>
        </w:rPr>
        <w:t>וק שמסדיר אותם זה החוק האחר. לכן</w:t>
      </w:r>
      <w:r>
        <w:rPr>
          <w:rFonts w:hint="cs"/>
          <w:rtl/>
          <w:lang w:eastAsia="he-IL"/>
        </w:rPr>
        <w:t xml:space="preserve"> </w:t>
      </w:r>
      <w:bookmarkStart w:id="3172" w:name="_ETM_Q1_14250542"/>
      <w:bookmarkEnd w:id="3172"/>
      <w:r>
        <w:rPr>
          <w:rFonts w:hint="cs"/>
          <w:rtl/>
          <w:lang w:eastAsia="he-IL"/>
        </w:rPr>
        <w:t>הפרק הזה לא חל לגביהם. ספציפית יש פה אמירה</w:t>
      </w:r>
      <w:bookmarkStart w:id="3173" w:name="_ETM_Q1_14255693"/>
      <w:bookmarkEnd w:id="3173"/>
      <w:r>
        <w:rPr>
          <w:rFonts w:hint="cs"/>
          <w:rtl/>
          <w:lang w:eastAsia="he-IL"/>
        </w:rPr>
        <w:t xml:space="preserve"> לגבי נושא </w:t>
      </w:r>
      <w:r w:rsidR="00973642">
        <w:rPr>
          <w:rFonts w:hint="cs"/>
          <w:rtl/>
          <w:lang w:eastAsia="he-IL"/>
        </w:rPr>
        <w:t>ניגוד העניינים וקבלת טובות הנאה</w:t>
      </w:r>
      <w:r>
        <w:rPr>
          <w:rFonts w:hint="cs"/>
          <w:rtl/>
          <w:lang w:eastAsia="he-IL"/>
        </w:rPr>
        <w:t xml:space="preserve"> בחקיקה שחלה לגבי</w:t>
      </w:r>
      <w:bookmarkStart w:id="3174" w:name="_ETM_Q1_14260139"/>
      <w:bookmarkEnd w:id="3174"/>
      <w:r>
        <w:rPr>
          <w:rFonts w:hint="cs"/>
          <w:rtl/>
          <w:lang w:eastAsia="he-IL"/>
        </w:rPr>
        <w:t xml:space="preserve"> האסדרה של משווק השקעות, סוכן פנסיוני וסוכני ביטוח, שלהבנתנו היא</w:t>
      </w:r>
      <w:bookmarkStart w:id="3175" w:name="_ETM_Q1_14265042"/>
      <w:bookmarkEnd w:id="3175"/>
      <w:r>
        <w:rPr>
          <w:rFonts w:hint="cs"/>
          <w:rtl/>
          <w:lang w:eastAsia="he-IL"/>
        </w:rPr>
        <w:t xml:space="preserve"> חקיקה שהיא לא מספיק מקיפה ולא מספיק מייצרת </w:t>
      </w:r>
      <w:bookmarkStart w:id="3176" w:name="_ETM_Q1_14268343"/>
      <w:bookmarkEnd w:id="3176"/>
      <w:r>
        <w:rPr>
          <w:rFonts w:hint="cs"/>
          <w:rtl/>
          <w:lang w:eastAsia="he-IL"/>
        </w:rPr>
        <w:t>את המענים שנדרשים כמו שכתובים פה ב</w:t>
      </w:r>
      <w:r w:rsidR="00973642">
        <w:rPr>
          <w:rFonts w:hint="cs"/>
          <w:rtl/>
          <w:lang w:eastAsia="he-IL"/>
        </w:rPr>
        <w:t>חוק הזה. אנחנו כן אומרים שמה שיח</w:t>
      </w:r>
      <w:r>
        <w:rPr>
          <w:rFonts w:hint="cs"/>
          <w:rtl/>
          <w:lang w:eastAsia="he-IL"/>
        </w:rPr>
        <w:t>ול לגביהם זה ההסדר שקבוע בחוק הזה.</w:t>
      </w:r>
      <w:bookmarkStart w:id="3177" w:name="_ETM_Q1_14277605"/>
      <w:bookmarkEnd w:id="3177"/>
      <w:r>
        <w:rPr>
          <w:rFonts w:hint="cs"/>
          <w:rtl/>
          <w:lang w:eastAsia="he-IL"/>
        </w:rPr>
        <w:t xml:space="preserve"> אנחנו גם אומרים שמאחר שמי שמאסדר את הפעילות הזאת</w:t>
      </w:r>
      <w:bookmarkStart w:id="3178" w:name="_ETM_Q1_14282686"/>
      <w:bookmarkEnd w:id="3178"/>
      <w:r>
        <w:rPr>
          <w:rFonts w:hint="cs"/>
          <w:rtl/>
          <w:lang w:eastAsia="he-IL"/>
        </w:rPr>
        <w:t xml:space="preserve"> זה המאסדר הקיים שלך, מי שיפקח עליה זה </w:t>
      </w:r>
      <w:bookmarkStart w:id="3179" w:name="_ETM_Q1_14286819"/>
      <w:bookmarkEnd w:id="3179"/>
      <w:r>
        <w:rPr>
          <w:rFonts w:hint="cs"/>
          <w:rtl/>
          <w:lang w:eastAsia="he-IL"/>
        </w:rPr>
        <w:t xml:space="preserve">המאסדר הקיים שלך. </w:t>
      </w:r>
    </w:p>
    <w:p w:rsidR="004A357B" w:rsidRDefault="004A357B" w:rsidP="004A357B">
      <w:pPr>
        <w:rPr>
          <w:rtl/>
          <w:lang w:eastAsia="he-IL"/>
        </w:rPr>
      </w:pPr>
    </w:p>
    <w:p w:rsidR="004A357B" w:rsidRDefault="004A357B" w:rsidP="004A357B">
      <w:pPr>
        <w:pStyle w:val="af9"/>
        <w:keepNext/>
        <w:rPr>
          <w:rtl/>
          <w:lang w:eastAsia="he-IL"/>
        </w:rPr>
      </w:pPr>
      <w:bookmarkStart w:id="3180" w:name="ET_guest_800205_682"/>
      <w:r w:rsidRPr="004A357B">
        <w:rPr>
          <w:rStyle w:val="TagStyle"/>
          <w:rtl/>
        </w:rPr>
        <w:t xml:space="preserve"> &lt;&lt; אורח &gt;&gt; </w:t>
      </w:r>
      <w:r>
        <w:rPr>
          <w:rtl/>
          <w:lang w:eastAsia="he-IL"/>
        </w:rPr>
        <w:t>עדי בן אברהם:</w:t>
      </w:r>
      <w:r w:rsidRPr="004A357B">
        <w:rPr>
          <w:rStyle w:val="TagStyle"/>
          <w:rtl/>
        </w:rPr>
        <w:t xml:space="preserve"> &lt;&lt; אורח &gt;&gt;</w:t>
      </w:r>
      <w:r>
        <w:rPr>
          <w:rtl/>
          <w:lang w:eastAsia="he-IL"/>
        </w:rPr>
        <w:t xml:space="preserve">   </w:t>
      </w:r>
      <w:bookmarkEnd w:id="3180"/>
    </w:p>
    <w:p w:rsidR="004A357B" w:rsidRDefault="004A357B" w:rsidP="004A357B">
      <w:pPr>
        <w:pStyle w:val="KeepWithNext"/>
        <w:rPr>
          <w:rtl/>
          <w:lang w:eastAsia="he-IL"/>
        </w:rPr>
      </w:pPr>
    </w:p>
    <w:p w:rsidR="004A357B" w:rsidRDefault="004A357B" w:rsidP="0095089D">
      <w:pPr>
        <w:rPr>
          <w:rtl/>
          <w:lang w:eastAsia="he-IL"/>
        </w:rPr>
      </w:pPr>
      <w:r>
        <w:rPr>
          <w:rFonts w:hint="cs"/>
          <w:rtl/>
          <w:lang w:eastAsia="he-IL"/>
        </w:rPr>
        <w:t xml:space="preserve">אדרבא, זה בדיוק מה שאני אומר, אם </w:t>
      </w:r>
      <w:bookmarkStart w:id="3181" w:name="_ETM_Q1_14290881"/>
      <w:bookmarkEnd w:id="3181"/>
      <w:r>
        <w:rPr>
          <w:rFonts w:hint="cs"/>
          <w:rtl/>
          <w:lang w:eastAsia="he-IL"/>
        </w:rPr>
        <w:t xml:space="preserve">כבר המאסדר הקיים הוא זה שמפקח והוא זה שייקבע את </w:t>
      </w:r>
      <w:bookmarkStart w:id="3182" w:name="_ETM_Q1_14293062"/>
      <w:bookmarkEnd w:id="3182"/>
      <w:r>
        <w:rPr>
          <w:rFonts w:hint="cs"/>
          <w:rtl/>
          <w:lang w:eastAsia="he-IL"/>
        </w:rPr>
        <w:t>הכללים והוא קובע את הכללים.</w:t>
      </w:r>
      <w:bookmarkStart w:id="3183" w:name="_ETM_Q1_14293019"/>
      <w:bookmarkEnd w:id="3183"/>
    </w:p>
    <w:p w:rsidR="00A52924" w:rsidRDefault="00A52924" w:rsidP="0095089D">
      <w:pPr>
        <w:rPr>
          <w:rtl/>
          <w:lang w:eastAsia="he-IL"/>
        </w:rPr>
      </w:pPr>
      <w:bookmarkStart w:id="3184" w:name="_ETM_Q1_14293074"/>
      <w:bookmarkEnd w:id="3184"/>
    </w:p>
    <w:p w:rsidR="00A52924" w:rsidRDefault="00A52924" w:rsidP="00A52924">
      <w:pPr>
        <w:pStyle w:val="af9"/>
        <w:keepNext/>
        <w:rPr>
          <w:rtl/>
          <w:lang w:eastAsia="he-IL"/>
        </w:rPr>
      </w:pPr>
      <w:bookmarkStart w:id="3185" w:name="ET_guest_755768_683"/>
      <w:r w:rsidRPr="00A5292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52924">
        <w:rPr>
          <w:rStyle w:val="TagStyle"/>
          <w:rtl/>
        </w:rPr>
        <w:t xml:space="preserve"> &lt;&lt; אורח &gt;&gt;</w:t>
      </w:r>
      <w:r>
        <w:rPr>
          <w:rtl/>
          <w:lang w:eastAsia="he-IL"/>
        </w:rPr>
        <w:t xml:space="preserve">   </w:t>
      </w:r>
      <w:bookmarkEnd w:id="3185"/>
    </w:p>
    <w:p w:rsidR="00A52924" w:rsidRDefault="00A52924" w:rsidP="00A52924">
      <w:pPr>
        <w:pStyle w:val="KeepWithNext"/>
        <w:rPr>
          <w:rtl/>
          <w:lang w:eastAsia="he-IL"/>
        </w:rPr>
      </w:pPr>
    </w:p>
    <w:p w:rsidR="00A52924" w:rsidRDefault="00A52924" w:rsidP="00A52924">
      <w:pPr>
        <w:rPr>
          <w:rtl/>
          <w:lang w:eastAsia="he-IL"/>
        </w:rPr>
      </w:pPr>
      <w:r>
        <w:rPr>
          <w:rFonts w:hint="cs"/>
          <w:rtl/>
          <w:lang w:eastAsia="he-IL"/>
        </w:rPr>
        <w:t>על פעילות אחרת.</w:t>
      </w:r>
    </w:p>
    <w:p w:rsidR="00A52924" w:rsidRDefault="00A52924" w:rsidP="00A52924">
      <w:pPr>
        <w:rPr>
          <w:rtl/>
          <w:lang w:eastAsia="he-IL"/>
        </w:rPr>
      </w:pPr>
      <w:bookmarkStart w:id="3186" w:name="_ETM_Q1_14295957"/>
      <w:bookmarkStart w:id="3187" w:name="_ETM_Q1_14296007"/>
      <w:bookmarkEnd w:id="3186"/>
      <w:bookmarkEnd w:id="3187"/>
    </w:p>
    <w:p w:rsidR="00A52924" w:rsidRDefault="00A52924" w:rsidP="00A52924">
      <w:pPr>
        <w:pStyle w:val="af9"/>
        <w:keepNext/>
        <w:rPr>
          <w:rtl/>
          <w:lang w:eastAsia="he-IL"/>
        </w:rPr>
      </w:pPr>
      <w:bookmarkStart w:id="3188" w:name="ET_guest_800205_684"/>
      <w:r w:rsidRPr="00A52924">
        <w:rPr>
          <w:rStyle w:val="TagStyle"/>
          <w:rtl/>
        </w:rPr>
        <w:t xml:space="preserve"> &lt;&lt; אורח &gt;&gt; </w:t>
      </w:r>
      <w:r>
        <w:rPr>
          <w:rtl/>
          <w:lang w:eastAsia="he-IL"/>
        </w:rPr>
        <w:t>עדי בן אברהם:</w:t>
      </w:r>
      <w:r w:rsidRPr="00A52924">
        <w:rPr>
          <w:rStyle w:val="TagStyle"/>
          <w:rtl/>
        </w:rPr>
        <w:t xml:space="preserve"> &lt;&lt; אורח &gt;&gt;</w:t>
      </w:r>
      <w:r>
        <w:rPr>
          <w:rtl/>
          <w:lang w:eastAsia="he-IL"/>
        </w:rPr>
        <w:t xml:space="preserve">   </w:t>
      </w:r>
      <w:bookmarkEnd w:id="3188"/>
    </w:p>
    <w:p w:rsidR="00A52924" w:rsidRDefault="00A52924" w:rsidP="00A52924">
      <w:pPr>
        <w:pStyle w:val="KeepWithNext"/>
        <w:rPr>
          <w:rtl/>
          <w:lang w:eastAsia="he-IL"/>
        </w:rPr>
      </w:pPr>
    </w:p>
    <w:p w:rsidR="00A52924" w:rsidRDefault="00A52924" w:rsidP="00A52924">
      <w:pPr>
        <w:rPr>
          <w:rtl/>
          <w:lang w:eastAsia="he-IL"/>
        </w:rPr>
      </w:pPr>
      <w:r>
        <w:rPr>
          <w:rFonts w:hint="cs"/>
          <w:rtl/>
          <w:lang w:eastAsia="he-IL"/>
        </w:rPr>
        <w:t>על הפעילות הקיימת שהיא היום סוכן כסוכן.</w:t>
      </w:r>
    </w:p>
    <w:p w:rsidR="00A52924" w:rsidRDefault="00A52924" w:rsidP="00A52924">
      <w:pPr>
        <w:rPr>
          <w:rtl/>
          <w:lang w:eastAsia="he-IL"/>
        </w:rPr>
      </w:pPr>
    </w:p>
    <w:p w:rsidR="00A52924" w:rsidRDefault="00A52924" w:rsidP="00A52924">
      <w:pPr>
        <w:pStyle w:val="af9"/>
        <w:keepNext/>
        <w:rPr>
          <w:rtl/>
          <w:lang w:eastAsia="he-IL"/>
        </w:rPr>
      </w:pPr>
      <w:bookmarkStart w:id="3189" w:name="ET_guest_755768_685"/>
      <w:r w:rsidRPr="00A5292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52924">
        <w:rPr>
          <w:rStyle w:val="TagStyle"/>
          <w:rtl/>
        </w:rPr>
        <w:t xml:space="preserve"> &lt;&lt; אורח &gt;&gt;</w:t>
      </w:r>
      <w:r>
        <w:rPr>
          <w:rtl/>
          <w:lang w:eastAsia="he-IL"/>
        </w:rPr>
        <w:t xml:space="preserve">   </w:t>
      </w:r>
      <w:bookmarkEnd w:id="3189"/>
    </w:p>
    <w:p w:rsidR="00A52924" w:rsidRDefault="00A52924" w:rsidP="00A52924">
      <w:pPr>
        <w:pStyle w:val="KeepWithNext"/>
        <w:rPr>
          <w:rtl/>
          <w:lang w:eastAsia="he-IL"/>
        </w:rPr>
      </w:pPr>
    </w:p>
    <w:p w:rsidR="00A52924" w:rsidRDefault="00A52924" w:rsidP="00A52924">
      <w:pPr>
        <w:rPr>
          <w:rtl/>
          <w:lang w:eastAsia="he-IL"/>
        </w:rPr>
      </w:pPr>
      <w:r>
        <w:rPr>
          <w:rFonts w:hint="cs"/>
          <w:rtl/>
          <w:lang w:eastAsia="he-IL"/>
        </w:rPr>
        <w:t xml:space="preserve">על פעילות אחרת שהיא </w:t>
      </w:r>
      <w:r w:rsidR="003A3E22">
        <w:rPr>
          <w:rFonts w:hint="cs"/>
          <w:rtl/>
          <w:lang w:eastAsia="he-IL"/>
        </w:rPr>
        <w:t xml:space="preserve">לא פעילות העיסוק. </w:t>
      </w:r>
      <w:bookmarkStart w:id="3190" w:name="_ETM_Q1_14299968"/>
      <w:bookmarkEnd w:id="3190"/>
    </w:p>
    <w:p w:rsidR="003A3E22" w:rsidRDefault="003A3E22" w:rsidP="00A52924">
      <w:pPr>
        <w:rPr>
          <w:rtl/>
          <w:lang w:eastAsia="he-IL"/>
        </w:rPr>
      </w:pPr>
      <w:bookmarkStart w:id="3191" w:name="_ETM_Q1_14300029"/>
      <w:bookmarkEnd w:id="3191"/>
    </w:p>
    <w:p w:rsidR="003A3E22" w:rsidRDefault="003A3E22" w:rsidP="003A3E22">
      <w:pPr>
        <w:pStyle w:val="af9"/>
        <w:keepNext/>
        <w:rPr>
          <w:rtl/>
          <w:lang w:eastAsia="he-IL"/>
        </w:rPr>
      </w:pPr>
      <w:bookmarkStart w:id="3192" w:name="ET_guest_800205_686"/>
      <w:r w:rsidRPr="003A3E22">
        <w:rPr>
          <w:rStyle w:val="TagStyle"/>
          <w:rtl/>
        </w:rPr>
        <w:t xml:space="preserve"> &lt;&lt; אורח &gt;&gt; </w:t>
      </w:r>
      <w:r>
        <w:rPr>
          <w:rtl/>
          <w:lang w:eastAsia="he-IL"/>
        </w:rPr>
        <w:t>עדי בן אברהם:</w:t>
      </w:r>
      <w:r w:rsidRPr="003A3E22">
        <w:rPr>
          <w:rStyle w:val="TagStyle"/>
          <w:rtl/>
        </w:rPr>
        <w:t xml:space="preserve"> &lt;&lt; אורח &gt;&gt;</w:t>
      </w:r>
      <w:r>
        <w:rPr>
          <w:rtl/>
          <w:lang w:eastAsia="he-IL"/>
        </w:rPr>
        <w:t xml:space="preserve">   </w:t>
      </w:r>
      <w:bookmarkEnd w:id="3192"/>
    </w:p>
    <w:p w:rsidR="003A3E22" w:rsidRDefault="003A3E22" w:rsidP="003A3E22">
      <w:pPr>
        <w:pStyle w:val="KeepWithNext"/>
        <w:rPr>
          <w:rtl/>
          <w:lang w:eastAsia="he-IL"/>
        </w:rPr>
      </w:pPr>
    </w:p>
    <w:p w:rsidR="003A3E22" w:rsidRDefault="003A3E22" w:rsidP="003A3E22">
      <w:pPr>
        <w:rPr>
          <w:rtl/>
          <w:lang w:eastAsia="he-IL"/>
        </w:rPr>
      </w:pPr>
      <w:r>
        <w:rPr>
          <w:rFonts w:hint="cs"/>
          <w:rtl/>
          <w:lang w:eastAsia="he-IL"/>
        </w:rPr>
        <w:t xml:space="preserve">אז לכן גם כאן ניתן להשאיר את זה – ואני אומר את זה בצורה מאוד ברורה – תחת אותו מאסדר. אין סיבה לא להוציא אותם מאותה תחולת החוק ולהשאיר אותה עם אותם הוראות שהמאסדר הספציפי ייתן, בדיוק כמו חברות ביטוח, בדיוק </w:t>
      </w:r>
      <w:bookmarkStart w:id="3193" w:name="_ETM_Q1_14311532"/>
      <w:bookmarkEnd w:id="3193"/>
      <w:r>
        <w:rPr>
          <w:rFonts w:hint="cs"/>
          <w:rtl/>
          <w:lang w:eastAsia="he-IL"/>
        </w:rPr>
        <w:t xml:space="preserve">כמו קרנות פנסיה. אנחנו לא רואים שום סיבה. הם יודעים </w:t>
      </w:r>
      <w:bookmarkStart w:id="3194" w:name="_ETM_Q1_14315676"/>
      <w:bookmarkEnd w:id="3194"/>
      <w:r>
        <w:rPr>
          <w:rFonts w:hint="cs"/>
          <w:rtl/>
          <w:lang w:eastAsia="he-IL"/>
        </w:rPr>
        <w:t xml:space="preserve">לעשות את האסדרה הזאת. הם מכירים את המטריה, </w:t>
      </w:r>
      <w:bookmarkStart w:id="3195" w:name="_ETM_Q1_14319427"/>
      <w:bookmarkEnd w:id="3195"/>
      <w:r>
        <w:rPr>
          <w:rFonts w:hint="cs"/>
          <w:rtl/>
          <w:lang w:eastAsia="he-IL"/>
        </w:rPr>
        <w:t>כל הדברים שאתה מדבר עליהם, לגבי הוראות של סייבר שדיברת</w:t>
      </w:r>
      <w:bookmarkStart w:id="3196" w:name="_ETM_Q1_14320824"/>
      <w:bookmarkEnd w:id="3196"/>
      <w:r>
        <w:rPr>
          <w:rFonts w:hint="cs"/>
          <w:rtl/>
          <w:lang w:eastAsia="he-IL"/>
        </w:rPr>
        <w:t xml:space="preserve"> והוראות שונות – מה יעשה אותו סוכן, הוא ייקח את </w:t>
      </w:r>
      <w:bookmarkStart w:id="3197" w:name="_ETM_Q1_14324407"/>
      <w:bookmarkEnd w:id="3197"/>
      <w:r>
        <w:rPr>
          <w:rFonts w:hint="cs"/>
          <w:rtl/>
          <w:lang w:eastAsia="he-IL"/>
        </w:rPr>
        <w:t>הרגולציה שנוחה לו, אדוני היושב-ראש? דיבר איתי</w:t>
      </w:r>
      <w:r w:rsidR="00313DBC">
        <w:rPr>
          <w:rFonts w:hint="cs"/>
          <w:rtl/>
          <w:lang w:eastAsia="he-IL"/>
        </w:rPr>
        <w:t xml:space="preserve"> עוד שנייה,</w:t>
      </w:r>
      <w:r>
        <w:rPr>
          <w:rFonts w:hint="cs"/>
          <w:rtl/>
          <w:lang w:eastAsia="he-IL"/>
        </w:rPr>
        <w:t xml:space="preserve"> על</w:t>
      </w:r>
      <w:bookmarkStart w:id="3198" w:name="_ETM_Q1_14330204"/>
      <w:bookmarkEnd w:id="3198"/>
      <w:r>
        <w:rPr>
          <w:rFonts w:hint="cs"/>
          <w:rtl/>
          <w:lang w:eastAsia="he-IL"/>
        </w:rPr>
        <w:t xml:space="preserve"> למי הלקוח יפנה בתלונה; הוא יחפש איזה </w:t>
      </w:r>
      <w:bookmarkStart w:id="3199" w:name="_ETM_Q1_14332292"/>
      <w:bookmarkEnd w:id="3199"/>
      <w:r>
        <w:rPr>
          <w:rFonts w:hint="cs"/>
          <w:rtl/>
          <w:lang w:eastAsia="he-IL"/>
        </w:rPr>
        <w:t xml:space="preserve">מאסדר הוא ילך? הרי יש בחוק הפיקוח על שירותים פיננסיים וביטוח, טיפול בתלונות על ידי הרשות. העניין </w:t>
      </w:r>
      <w:bookmarkStart w:id="3200" w:name="_ETM_Q1_14335053"/>
      <w:bookmarkEnd w:id="3200"/>
      <w:r>
        <w:rPr>
          <w:rFonts w:hint="cs"/>
          <w:rtl/>
          <w:lang w:eastAsia="he-IL"/>
        </w:rPr>
        <w:t xml:space="preserve">הזה יוצר כפל רגולציה ובעידן של היום צריך להימנע ממנו. </w:t>
      </w:r>
      <w:bookmarkStart w:id="3201" w:name="_ETM_Q1_14340563"/>
      <w:bookmarkEnd w:id="3201"/>
      <w:r>
        <w:rPr>
          <w:rFonts w:hint="cs"/>
          <w:rtl/>
          <w:lang w:eastAsia="he-IL"/>
        </w:rPr>
        <w:t>זה מה שאנחנו מציעים.</w:t>
      </w:r>
    </w:p>
    <w:p w:rsidR="003A3E22" w:rsidRDefault="003A3E22" w:rsidP="003A3E22">
      <w:pPr>
        <w:rPr>
          <w:rtl/>
          <w:lang w:eastAsia="he-IL"/>
        </w:rPr>
      </w:pPr>
    </w:p>
    <w:p w:rsidR="003A3E22" w:rsidRDefault="003A3E22" w:rsidP="003A3E22">
      <w:pPr>
        <w:pStyle w:val="af9"/>
        <w:keepNext/>
        <w:rPr>
          <w:rtl/>
          <w:lang w:eastAsia="he-IL"/>
        </w:rPr>
      </w:pPr>
      <w:bookmarkStart w:id="3202" w:name="ET_guest_755768_687"/>
      <w:r w:rsidRPr="003A3E2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A3E22">
        <w:rPr>
          <w:rStyle w:val="TagStyle"/>
          <w:rtl/>
        </w:rPr>
        <w:t xml:space="preserve"> &lt;&lt; אורח &gt;&gt;</w:t>
      </w:r>
      <w:r>
        <w:rPr>
          <w:rtl/>
          <w:lang w:eastAsia="he-IL"/>
        </w:rPr>
        <w:t xml:space="preserve">   </w:t>
      </w:r>
      <w:bookmarkEnd w:id="3202"/>
    </w:p>
    <w:p w:rsidR="003A3E22" w:rsidRDefault="003A3E22" w:rsidP="003A3E22">
      <w:pPr>
        <w:pStyle w:val="KeepWithNext"/>
        <w:rPr>
          <w:rtl/>
          <w:lang w:eastAsia="he-IL"/>
        </w:rPr>
      </w:pPr>
    </w:p>
    <w:p w:rsidR="003A3E22" w:rsidRDefault="003A3E22" w:rsidP="003A3E22">
      <w:pPr>
        <w:rPr>
          <w:rtl/>
          <w:lang w:eastAsia="he-IL"/>
        </w:rPr>
      </w:pPr>
      <w:r>
        <w:rPr>
          <w:rFonts w:hint="cs"/>
          <w:rtl/>
          <w:lang w:eastAsia="he-IL"/>
        </w:rPr>
        <w:t>מנענו.</w:t>
      </w:r>
    </w:p>
    <w:p w:rsidR="003A3E22" w:rsidRDefault="003A3E22" w:rsidP="003A3E22">
      <w:pPr>
        <w:rPr>
          <w:rtl/>
          <w:lang w:eastAsia="he-IL"/>
        </w:rPr>
      </w:pPr>
      <w:bookmarkStart w:id="3203" w:name="_ETM_Q1_14341396"/>
      <w:bookmarkStart w:id="3204" w:name="_ETM_Q1_14341424"/>
      <w:bookmarkEnd w:id="3203"/>
      <w:bookmarkEnd w:id="3204"/>
    </w:p>
    <w:p w:rsidR="003A3E22" w:rsidRDefault="003A3E22" w:rsidP="003A3E22">
      <w:pPr>
        <w:pStyle w:val="af9"/>
        <w:keepNext/>
        <w:rPr>
          <w:rtl/>
          <w:lang w:eastAsia="he-IL"/>
        </w:rPr>
      </w:pPr>
      <w:bookmarkStart w:id="3205" w:name="ET_guest_800205_688"/>
      <w:r w:rsidRPr="003A3E22">
        <w:rPr>
          <w:rStyle w:val="TagStyle"/>
          <w:rtl/>
        </w:rPr>
        <w:t xml:space="preserve"> &lt;&lt; אורח &gt;&gt; </w:t>
      </w:r>
      <w:r>
        <w:rPr>
          <w:rtl/>
          <w:lang w:eastAsia="he-IL"/>
        </w:rPr>
        <w:t>עדי בן אברהם:</w:t>
      </w:r>
      <w:r w:rsidRPr="003A3E22">
        <w:rPr>
          <w:rStyle w:val="TagStyle"/>
          <w:rtl/>
        </w:rPr>
        <w:t xml:space="preserve"> &lt;&lt; אורח &gt;&gt;</w:t>
      </w:r>
      <w:r>
        <w:rPr>
          <w:rtl/>
          <w:lang w:eastAsia="he-IL"/>
        </w:rPr>
        <w:t xml:space="preserve">   </w:t>
      </w:r>
      <w:bookmarkEnd w:id="3205"/>
    </w:p>
    <w:p w:rsidR="003A3E22" w:rsidRDefault="003A3E22" w:rsidP="003A3E22">
      <w:pPr>
        <w:pStyle w:val="KeepWithNext"/>
        <w:rPr>
          <w:rtl/>
          <w:lang w:eastAsia="he-IL"/>
        </w:rPr>
      </w:pPr>
    </w:p>
    <w:p w:rsidR="003A3E22" w:rsidRDefault="00D7436D" w:rsidP="003A3E22">
      <w:pPr>
        <w:rPr>
          <w:rtl/>
          <w:lang w:eastAsia="he-IL"/>
        </w:rPr>
      </w:pPr>
      <w:r>
        <w:rPr>
          <w:rFonts w:hint="cs"/>
          <w:rtl/>
          <w:lang w:eastAsia="he-IL"/>
        </w:rPr>
        <w:t xml:space="preserve">אנחנו לא מחפשים להימנע ממאסדר אלא </w:t>
      </w:r>
      <w:bookmarkStart w:id="3206" w:name="_ETM_Q1_14344174"/>
      <w:bookmarkEnd w:id="3206"/>
      <w:r>
        <w:rPr>
          <w:rFonts w:hint="cs"/>
          <w:rtl/>
          <w:lang w:eastAsia="he-IL"/>
        </w:rPr>
        <w:t>רק למנוע את הכפל.</w:t>
      </w:r>
      <w:bookmarkStart w:id="3207" w:name="_ETM_Q1_14346557"/>
      <w:bookmarkEnd w:id="3207"/>
    </w:p>
    <w:p w:rsidR="00D7436D" w:rsidRDefault="00D7436D" w:rsidP="003A3E22">
      <w:pPr>
        <w:rPr>
          <w:rtl/>
          <w:lang w:eastAsia="he-IL"/>
        </w:rPr>
      </w:pPr>
      <w:bookmarkStart w:id="3208" w:name="_ETM_Q1_14346602"/>
      <w:bookmarkEnd w:id="3208"/>
    </w:p>
    <w:p w:rsidR="00D7436D" w:rsidRDefault="00D7436D" w:rsidP="00D7436D">
      <w:pPr>
        <w:pStyle w:val="af9"/>
        <w:keepNext/>
        <w:rPr>
          <w:rtl/>
          <w:lang w:eastAsia="he-IL"/>
        </w:rPr>
      </w:pPr>
      <w:bookmarkStart w:id="3209" w:name="ET_guest_732083_689"/>
      <w:r w:rsidRPr="00D7436D">
        <w:rPr>
          <w:rStyle w:val="TagStyle"/>
          <w:rtl/>
        </w:rPr>
        <w:t xml:space="preserve"> &lt;&lt; אורח &gt;&gt; </w:t>
      </w:r>
      <w:r>
        <w:rPr>
          <w:rtl/>
          <w:lang w:eastAsia="he-IL"/>
        </w:rPr>
        <w:t>אמיר וסרמן:</w:t>
      </w:r>
      <w:r w:rsidRPr="00D7436D">
        <w:rPr>
          <w:rStyle w:val="TagStyle"/>
          <w:rtl/>
        </w:rPr>
        <w:t xml:space="preserve"> &lt;&lt; אורח &gt;&gt;</w:t>
      </w:r>
      <w:r>
        <w:rPr>
          <w:rtl/>
          <w:lang w:eastAsia="he-IL"/>
        </w:rPr>
        <w:t xml:space="preserve">   </w:t>
      </w:r>
      <w:bookmarkEnd w:id="3209"/>
    </w:p>
    <w:p w:rsidR="00D7436D" w:rsidRDefault="00D7436D" w:rsidP="00D7436D">
      <w:pPr>
        <w:pStyle w:val="KeepWithNext"/>
        <w:rPr>
          <w:rtl/>
          <w:lang w:eastAsia="he-IL"/>
        </w:rPr>
      </w:pPr>
    </w:p>
    <w:p w:rsidR="00D7436D" w:rsidRDefault="00D7436D" w:rsidP="00D7436D">
      <w:pPr>
        <w:rPr>
          <w:rtl/>
          <w:lang w:eastAsia="he-IL"/>
        </w:rPr>
      </w:pPr>
      <w:r>
        <w:rPr>
          <w:rFonts w:hint="cs"/>
          <w:rtl/>
          <w:lang w:eastAsia="he-IL"/>
        </w:rPr>
        <w:t>אבל אין קשר בין הסעיף הזה להערה שלך.</w:t>
      </w:r>
    </w:p>
    <w:p w:rsidR="00D7436D" w:rsidRDefault="00D7436D" w:rsidP="00D7436D">
      <w:pPr>
        <w:rPr>
          <w:rtl/>
          <w:lang w:eastAsia="he-IL"/>
        </w:rPr>
      </w:pPr>
    </w:p>
    <w:p w:rsidR="00D7436D" w:rsidRDefault="00D7436D" w:rsidP="00D7436D">
      <w:pPr>
        <w:pStyle w:val="af9"/>
        <w:keepNext/>
        <w:rPr>
          <w:rtl/>
          <w:lang w:eastAsia="he-IL"/>
        </w:rPr>
      </w:pPr>
      <w:bookmarkStart w:id="3210" w:name="ET_guest_800205_690"/>
      <w:r w:rsidRPr="00D7436D">
        <w:rPr>
          <w:rStyle w:val="TagStyle"/>
          <w:rtl/>
        </w:rPr>
        <w:t xml:space="preserve"> &lt;&lt; אורח &gt;&gt; </w:t>
      </w:r>
      <w:r>
        <w:rPr>
          <w:rtl/>
          <w:lang w:eastAsia="he-IL"/>
        </w:rPr>
        <w:t>עדי בן אברהם:</w:t>
      </w:r>
      <w:r w:rsidRPr="00D7436D">
        <w:rPr>
          <w:rStyle w:val="TagStyle"/>
          <w:rtl/>
        </w:rPr>
        <w:t xml:space="preserve"> &lt;&lt; אורח &gt;&gt;</w:t>
      </w:r>
      <w:r>
        <w:rPr>
          <w:rtl/>
          <w:lang w:eastAsia="he-IL"/>
        </w:rPr>
        <w:t xml:space="preserve">   </w:t>
      </w:r>
      <w:bookmarkEnd w:id="3210"/>
    </w:p>
    <w:p w:rsidR="00D7436D" w:rsidRDefault="00D7436D" w:rsidP="00D7436D">
      <w:pPr>
        <w:pStyle w:val="KeepWithNext"/>
        <w:rPr>
          <w:rtl/>
          <w:lang w:eastAsia="he-IL"/>
        </w:rPr>
      </w:pPr>
    </w:p>
    <w:p w:rsidR="00D7436D" w:rsidRDefault="00D7436D" w:rsidP="00D7436D">
      <w:pPr>
        <w:rPr>
          <w:rtl/>
          <w:lang w:eastAsia="he-IL"/>
        </w:rPr>
      </w:pPr>
      <w:r>
        <w:rPr>
          <w:rFonts w:hint="cs"/>
          <w:rtl/>
          <w:lang w:eastAsia="he-IL"/>
        </w:rPr>
        <w:t xml:space="preserve">אבל דווקא מהסעיף הזה אתה למד למה </w:t>
      </w:r>
      <w:bookmarkStart w:id="3211" w:name="_ETM_Q1_14351680"/>
      <w:bookmarkEnd w:id="3211"/>
      <w:r>
        <w:rPr>
          <w:rFonts w:hint="cs"/>
          <w:rtl/>
          <w:lang w:eastAsia="he-IL"/>
        </w:rPr>
        <w:t>לתקן את הנושא.</w:t>
      </w:r>
    </w:p>
    <w:p w:rsidR="00D7436D" w:rsidRDefault="00D7436D" w:rsidP="00D7436D">
      <w:pPr>
        <w:pStyle w:val="af9"/>
        <w:keepNext/>
        <w:rPr>
          <w:rtl/>
          <w:lang w:eastAsia="he-IL"/>
        </w:rPr>
      </w:pPr>
      <w:bookmarkStart w:id="3212" w:name="ET_guest_755768_691"/>
    </w:p>
    <w:p w:rsidR="00D7436D" w:rsidRDefault="00D7436D" w:rsidP="00D7436D">
      <w:pPr>
        <w:pStyle w:val="af9"/>
        <w:keepNext/>
        <w:rPr>
          <w:rtl/>
          <w:lang w:eastAsia="he-IL"/>
        </w:rPr>
      </w:pPr>
      <w:bookmarkStart w:id="3213" w:name="ET_guest_732083_692"/>
      <w:r w:rsidRPr="00D7436D">
        <w:rPr>
          <w:rStyle w:val="TagStyle"/>
          <w:rtl/>
        </w:rPr>
        <w:t xml:space="preserve"> &lt;&lt; אורח &gt;&gt; </w:t>
      </w:r>
      <w:r>
        <w:rPr>
          <w:rtl/>
          <w:lang w:eastAsia="he-IL"/>
        </w:rPr>
        <w:t>אמיר וסרמן:</w:t>
      </w:r>
      <w:r w:rsidRPr="00D7436D">
        <w:rPr>
          <w:rStyle w:val="TagStyle"/>
          <w:rtl/>
        </w:rPr>
        <w:t xml:space="preserve"> &lt;&lt; אורח &gt;&gt;</w:t>
      </w:r>
      <w:r>
        <w:rPr>
          <w:rtl/>
          <w:lang w:eastAsia="he-IL"/>
        </w:rPr>
        <w:t xml:space="preserve">   </w:t>
      </w:r>
      <w:bookmarkEnd w:id="3213"/>
    </w:p>
    <w:p w:rsidR="00D7436D" w:rsidRDefault="00D7436D" w:rsidP="00D7436D">
      <w:pPr>
        <w:pStyle w:val="KeepWithNext"/>
        <w:rPr>
          <w:rtl/>
          <w:lang w:eastAsia="he-IL"/>
        </w:rPr>
      </w:pPr>
    </w:p>
    <w:bookmarkEnd w:id="3212"/>
    <w:p w:rsidR="00D7436D" w:rsidRDefault="00D7436D" w:rsidP="00D7436D">
      <w:pPr>
        <w:rPr>
          <w:rtl/>
          <w:lang w:eastAsia="he-IL"/>
        </w:rPr>
      </w:pPr>
      <w:r>
        <w:rPr>
          <w:rFonts w:hint="cs"/>
          <w:rtl/>
          <w:lang w:eastAsia="he-IL"/>
        </w:rPr>
        <w:t xml:space="preserve">הסעיף הזה בדיוק מתמודד עם חשש לתת את </w:t>
      </w:r>
      <w:bookmarkStart w:id="3214" w:name="_ETM_Q1_14358389"/>
      <w:bookmarkEnd w:id="3214"/>
      <w:r>
        <w:rPr>
          <w:rFonts w:hint="cs"/>
          <w:rtl/>
          <w:lang w:eastAsia="he-IL"/>
        </w:rPr>
        <w:t>הרגולציה כי הוא אומר: מרוב ההוראות של הפרק, של חובות כלפי הלקוח, אנחנו חושבים שהחובות שקבועות ברגולציה האחרת, הן מספקות. למעט סעיפים 24 ו-31 שהם - - - יותר לרגולציה - - -</w:t>
      </w:r>
    </w:p>
    <w:p w:rsidR="00D7436D" w:rsidRDefault="00D7436D" w:rsidP="00D7436D">
      <w:pPr>
        <w:rPr>
          <w:rtl/>
          <w:lang w:eastAsia="he-IL"/>
        </w:rPr>
      </w:pPr>
      <w:bookmarkStart w:id="3215" w:name="_ETM_Q1_14373063"/>
      <w:bookmarkStart w:id="3216" w:name="_ETM_Q1_14373118"/>
      <w:bookmarkEnd w:id="3215"/>
      <w:bookmarkEnd w:id="3216"/>
    </w:p>
    <w:p w:rsidR="00D7436D" w:rsidRDefault="00D7436D" w:rsidP="00D7436D">
      <w:pPr>
        <w:pStyle w:val="af9"/>
        <w:keepNext/>
        <w:rPr>
          <w:rtl/>
          <w:lang w:eastAsia="he-IL"/>
        </w:rPr>
      </w:pPr>
      <w:bookmarkStart w:id="3217" w:name="ET_guest_800205_693"/>
      <w:r w:rsidRPr="00D7436D">
        <w:rPr>
          <w:rStyle w:val="TagStyle"/>
          <w:rtl/>
        </w:rPr>
        <w:t xml:space="preserve"> &lt;&lt; אורח &gt;&gt; </w:t>
      </w:r>
      <w:r>
        <w:rPr>
          <w:rtl/>
          <w:lang w:eastAsia="he-IL"/>
        </w:rPr>
        <w:t>עדי בן אברהם:</w:t>
      </w:r>
      <w:r w:rsidRPr="00D7436D">
        <w:rPr>
          <w:rStyle w:val="TagStyle"/>
          <w:rtl/>
        </w:rPr>
        <w:t xml:space="preserve"> &lt;&lt; אורח &gt;&gt;</w:t>
      </w:r>
      <w:r>
        <w:rPr>
          <w:rtl/>
          <w:lang w:eastAsia="he-IL"/>
        </w:rPr>
        <w:t xml:space="preserve">   </w:t>
      </w:r>
      <w:bookmarkEnd w:id="3217"/>
    </w:p>
    <w:p w:rsidR="00D7436D" w:rsidRDefault="00D7436D" w:rsidP="00D7436D">
      <w:pPr>
        <w:pStyle w:val="KeepWithNext"/>
        <w:rPr>
          <w:rtl/>
          <w:lang w:eastAsia="he-IL"/>
        </w:rPr>
      </w:pPr>
    </w:p>
    <w:p w:rsidR="00D7436D" w:rsidRDefault="00D7436D" w:rsidP="00D7436D">
      <w:pPr>
        <w:rPr>
          <w:rtl/>
          <w:lang w:eastAsia="he-IL"/>
        </w:rPr>
      </w:pPr>
      <w:r>
        <w:rPr>
          <w:rFonts w:hint="cs"/>
          <w:rtl/>
          <w:lang w:eastAsia="he-IL"/>
        </w:rPr>
        <w:t xml:space="preserve">שגם להם יש התייחסות אצל </w:t>
      </w:r>
      <w:bookmarkStart w:id="3218" w:name="_ETM_Q1_14373097"/>
      <w:bookmarkEnd w:id="3218"/>
      <w:r>
        <w:rPr>
          <w:rFonts w:hint="cs"/>
          <w:rtl/>
          <w:lang w:eastAsia="he-IL"/>
        </w:rPr>
        <w:t>המאסדר ברשות שוק ההון.</w:t>
      </w:r>
    </w:p>
    <w:p w:rsidR="00D7436D" w:rsidRDefault="00D7436D" w:rsidP="00D7436D">
      <w:pPr>
        <w:rPr>
          <w:rtl/>
          <w:lang w:eastAsia="he-IL"/>
        </w:rPr>
      </w:pPr>
    </w:p>
    <w:p w:rsidR="00D7436D" w:rsidRDefault="00D7436D" w:rsidP="00D7436D">
      <w:pPr>
        <w:pStyle w:val="af9"/>
        <w:keepNext/>
        <w:rPr>
          <w:rtl/>
          <w:lang w:eastAsia="he-IL"/>
        </w:rPr>
      </w:pPr>
      <w:bookmarkStart w:id="3219" w:name="ET_guest_732083_694"/>
      <w:r w:rsidRPr="00D7436D">
        <w:rPr>
          <w:rStyle w:val="TagStyle"/>
          <w:rtl/>
        </w:rPr>
        <w:t xml:space="preserve"> &lt;&lt; אורח &gt;&gt; </w:t>
      </w:r>
      <w:r>
        <w:rPr>
          <w:rtl/>
          <w:lang w:eastAsia="he-IL"/>
        </w:rPr>
        <w:t>אמיר וסרמן:</w:t>
      </w:r>
      <w:r w:rsidRPr="00D7436D">
        <w:rPr>
          <w:rStyle w:val="TagStyle"/>
          <w:rtl/>
        </w:rPr>
        <w:t xml:space="preserve"> &lt;&lt; אורח &gt;&gt;</w:t>
      </w:r>
      <w:r>
        <w:rPr>
          <w:rtl/>
          <w:lang w:eastAsia="he-IL"/>
        </w:rPr>
        <w:t xml:space="preserve">   </w:t>
      </w:r>
      <w:bookmarkEnd w:id="3219"/>
    </w:p>
    <w:p w:rsidR="00D7436D" w:rsidRDefault="00D7436D" w:rsidP="00D7436D">
      <w:pPr>
        <w:pStyle w:val="KeepWithNext"/>
        <w:rPr>
          <w:rtl/>
          <w:lang w:eastAsia="he-IL"/>
        </w:rPr>
      </w:pPr>
    </w:p>
    <w:p w:rsidR="00D7436D" w:rsidRDefault="00D7436D" w:rsidP="00D7436D">
      <w:pPr>
        <w:rPr>
          <w:rtl/>
          <w:lang w:eastAsia="he-IL"/>
        </w:rPr>
      </w:pPr>
      <w:bookmarkStart w:id="3220" w:name="_ETM_Q1_14376706"/>
      <w:bookmarkStart w:id="3221" w:name="_ETM_Q1_14376743"/>
      <w:bookmarkEnd w:id="3220"/>
      <w:bookmarkEnd w:id="3221"/>
      <w:r>
        <w:rPr>
          <w:rFonts w:hint="cs"/>
          <w:rtl/>
          <w:lang w:eastAsia="he-IL"/>
        </w:rPr>
        <w:t xml:space="preserve">לא זהה. יש כאן בדיוק התמודדות עם החשש שאתה מעלה. עם החשש לכפל רגולציה. </w:t>
      </w:r>
      <w:bookmarkStart w:id="3222" w:name="_ETM_Q1_14383433"/>
      <w:bookmarkEnd w:id="3222"/>
      <w:r>
        <w:rPr>
          <w:rFonts w:hint="cs"/>
          <w:rtl/>
          <w:lang w:eastAsia="he-IL"/>
        </w:rPr>
        <w:t xml:space="preserve">הרי מה אומר הסעיף הזה? הוראות פרק ז לא יחולו על יועץ השקעות, </w:t>
      </w:r>
      <w:r w:rsidR="00AF3A1E">
        <w:rPr>
          <w:rFonts w:hint="cs"/>
          <w:rtl/>
          <w:lang w:eastAsia="he-IL"/>
        </w:rPr>
        <w:t>משווק השקעות, יועץ פנסיוני, סוכן ביטוח.</w:t>
      </w:r>
    </w:p>
    <w:p w:rsidR="00AF3A1E" w:rsidRDefault="00AF3A1E" w:rsidP="00D7436D">
      <w:pPr>
        <w:rPr>
          <w:rtl/>
          <w:lang w:eastAsia="he-IL"/>
        </w:rPr>
      </w:pPr>
      <w:bookmarkStart w:id="3223" w:name="_ETM_Q1_14391117"/>
      <w:bookmarkStart w:id="3224" w:name="_ETM_Q1_14391163"/>
      <w:bookmarkEnd w:id="3223"/>
      <w:bookmarkEnd w:id="3224"/>
    </w:p>
    <w:p w:rsidR="00AF3A1E" w:rsidRDefault="00AF3A1E" w:rsidP="00AF3A1E">
      <w:pPr>
        <w:pStyle w:val="af9"/>
        <w:keepNext/>
        <w:rPr>
          <w:rtl/>
          <w:lang w:eastAsia="he-IL"/>
        </w:rPr>
      </w:pPr>
      <w:bookmarkStart w:id="3225" w:name="ET_guest_800205_695"/>
      <w:r w:rsidRPr="00AF3A1E">
        <w:rPr>
          <w:rStyle w:val="TagStyle"/>
          <w:rtl/>
        </w:rPr>
        <w:t xml:space="preserve"> &lt;&lt; אורח &gt;&gt; </w:t>
      </w:r>
      <w:r>
        <w:rPr>
          <w:rtl/>
          <w:lang w:eastAsia="he-IL"/>
        </w:rPr>
        <w:t>עדי בן אברהם:</w:t>
      </w:r>
      <w:r w:rsidRPr="00AF3A1E">
        <w:rPr>
          <w:rStyle w:val="TagStyle"/>
          <w:rtl/>
        </w:rPr>
        <w:t xml:space="preserve"> &lt;&lt; אורח &gt;&gt;</w:t>
      </w:r>
      <w:r>
        <w:rPr>
          <w:rtl/>
          <w:lang w:eastAsia="he-IL"/>
        </w:rPr>
        <w:t xml:space="preserve">   </w:t>
      </w:r>
      <w:bookmarkEnd w:id="3225"/>
    </w:p>
    <w:p w:rsidR="00AF3A1E" w:rsidRDefault="00AF3A1E" w:rsidP="00AF3A1E">
      <w:pPr>
        <w:pStyle w:val="KeepWithNext"/>
        <w:rPr>
          <w:rtl/>
          <w:lang w:eastAsia="he-IL"/>
        </w:rPr>
      </w:pPr>
    </w:p>
    <w:p w:rsidR="00AF3A1E" w:rsidRDefault="00AF3A1E" w:rsidP="00AF3A1E">
      <w:pPr>
        <w:rPr>
          <w:rtl/>
          <w:lang w:eastAsia="he-IL"/>
        </w:rPr>
      </w:pPr>
      <w:bookmarkStart w:id="3226" w:name="_ETM_Q1_14393390"/>
      <w:bookmarkStart w:id="3227" w:name="_ETM_Q1_14393423"/>
      <w:bookmarkStart w:id="3228" w:name="_ETM_Q1_14394509"/>
      <w:bookmarkEnd w:id="3226"/>
      <w:bookmarkEnd w:id="3227"/>
      <w:bookmarkEnd w:id="3228"/>
      <w:r>
        <w:rPr>
          <w:rFonts w:hint="cs"/>
          <w:rtl/>
          <w:lang w:eastAsia="he-IL"/>
        </w:rPr>
        <w:t xml:space="preserve">אני בא ואומר: בואו, אם כבר העלית את זה ואתה </w:t>
      </w:r>
      <w:bookmarkStart w:id="3229" w:name="_ETM_Q1_14396218"/>
      <w:bookmarkEnd w:id="3229"/>
      <w:r>
        <w:rPr>
          <w:rFonts w:hint="cs"/>
          <w:rtl/>
          <w:lang w:eastAsia="he-IL"/>
        </w:rPr>
        <w:t xml:space="preserve">אומר שאתה רוצה לפתור את הנקודה, זאת בדיוק הנקודה שאני בא ואומר: אז תן למאסדר </w:t>
      </w:r>
      <w:r w:rsidR="00787CD2">
        <w:rPr>
          <w:rFonts w:hint="cs"/>
          <w:rtl/>
          <w:lang w:eastAsia="he-IL"/>
        </w:rPr>
        <w:t>הקיים, אותו גורם שמפקח עלינו, על</w:t>
      </w:r>
      <w:r>
        <w:rPr>
          <w:rFonts w:hint="cs"/>
          <w:rtl/>
          <w:lang w:eastAsia="he-IL"/>
        </w:rPr>
        <w:t xml:space="preserve"> סוכני הביטוח, על אותם יועצים, שאגב יושב </w:t>
      </w:r>
      <w:bookmarkStart w:id="3230" w:name="_ETM_Q1_14403353"/>
      <w:bookmarkEnd w:id="3230"/>
      <w:r>
        <w:rPr>
          <w:rFonts w:hint="cs"/>
          <w:rtl/>
          <w:lang w:eastAsia="he-IL"/>
        </w:rPr>
        <w:t>פה בשולחן כרגע מסביב. אותו גורם שעושה את העבודה שלו,</w:t>
      </w:r>
      <w:bookmarkStart w:id="3231" w:name="_ETM_Q1_14408805"/>
      <w:bookmarkEnd w:id="3231"/>
      <w:r>
        <w:rPr>
          <w:rFonts w:hint="cs"/>
          <w:rtl/>
          <w:lang w:eastAsia="he-IL"/>
        </w:rPr>
        <w:t xml:space="preserve"> יכול לבוא ולתת לו את הסמכות להסדיר את הנושא של טובות הנאה, ניגוד עניינים, חובות האמון שקיימות, כל הדברים</w:t>
      </w:r>
      <w:bookmarkStart w:id="3232" w:name="_ETM_Q1_14418251"/>
      <w:bookmarkEnd w:id="3232"/>
      <w:r>
        <w:rPr>
          <w:rFonts w:hint="cs"/>
          <w:rtl/>
          <w:lang w:eastAsia="he-IL"/>
        </w:rPr>
        <w:t xml:space="preserve"> האלה שקיימים כבר תחת אסדרה, ולהגיד: אתה תחיל את </w:t>
      </w:r>
      <w:bookmarkStart w:id="3233" w:name="_ETM_Q1_14421559"/>
      <w:bookmarkEnd w:id="3233"/>
      <w:r>
        <w:rPr>
          <w:rFonts w:hint="cs"/>
          <w:rtl/>
          <w:lang w:eastAsia="he-IL"/>
        </w:rPr>
        <w:t xml:space="preserve">ההוראות הרלוונטיות ביחס אליהם בדיוק כמו שהסדרתם בהצעת החוק בתחילתה. נכון שזה מדבר על סעיף 3, אבל אולי זה המקום </w:t>
      </w:r>
      <w:bookmarkStart w:id="3234" w:name="_ETM_Q1_14428959"/>
      <w:bookmarkEnd w:id="3234"/>
      <w:r>
        <w:rPr>
          <w:rFonts w:hint="cs"/>
          <w:rtl/>
          <w:lang w:eastAsia="he-IL"/>
        </w:rPr>
        <w:t>גם להכניס את אותם סוכני ביטוח ולהחיל אותם כמו חברות</w:t>
      </w:r>
      <w:bookmarkStart w:id="3235" w:name="_ETM_Q1_14430588"/>
      <w:bookmarkEnd w:id="3235"/>
      <w:r>
        <w:rPr>
          <w:rFonts w:hint="cs"/>
          <w:rtl/>
          <w:lang w:eastAsia="he-IL"/>
        </w:rPr>
        <w:t xml:space="preserve"> הביטוח, כי יש להם מאסדר רלוונטי.</w:t>
      </w:r>
    </w:p>
    <w:p w:rsidR="00AF3A1E" w:rsidRDefault="00AF3A1E" w:rsidP="00AF3A1E">
      <w:pPr>
        <w:rPr>
          <w:rtl/>
          <w:lang w:eastAsia="he-IL"/>
        </w:rPr>
      </w:pPr>
    </w:p>
    <w:p w:rsidR="00AF3A1E" w:rsidRDefault="00AF3A1E" w:rsidP="00AF3A1E">
      <w:pPr>
        <w:pStyle w:val="af6"/>
        <w:keepNext/>
        <w:rPr>
          <w:rtl/>
        </w:rPr>
      </w:pPr>
      <w:bookmarkStart w:id="3236" w:name="ET_yor_5771_696"/>
      <w:r w:rsidRPr="00AF3A1E">
        <w:rPr>
          <w:rStyle w:val="TagStyle"/>
          <w:rtl/>
        </w:rPr>
        <w:t xml:space="preserve"> &lt;&lt; יור &gt;&gt; </w:t>
      </w:r>
      <w:r>
        <w:rPr>
          <w:rtl/>
        </w:rPr>
        <w:t xml:space="preserve">היו"ר איתן </w:t>
      </w:r>
      <w:proofErr w:type="spellStart"/>
      <w:r>
        <w:rPr>
          <w:rtl/>
        </w:rPr>
        <w:t>גינזבורג</w:t>
      </w:r>
      <w:proofErr w:type="spellEnd"/>
      <w:r>
        <w:rPr>
          <w:rtl/>
        </w:rPr>
        <w:t>:</w:t>
      </w:r>
      <w:r w:rsidRPr="00AF3A1E">
        <w:rPr>
          <w:rStyle w:val="TagStyle"/>
          <w:rtl/>
        </w:rPr>
        <w:t xml:space="preserve"> &lt;&lt; יור &gt;&gt;</w:t>
      </w:r>
      <w:r>
        <w:rPr>
          <w:rtl/>
        </w:rPr>
        <w:t xml:space="preserve">   </w:t>
      </w:r>
      <w:bookmarkEnd w:id="3236"/>
    </w:p>
    <w:p w:rsidR="00AF3A1E" w:rsidRDefault="00AF3A1E" w:rsidP="00AF3A1E">
      <w:pPr>
        <w:pStyle w:val="KeepWithNext"/>
        <w:rPr>
          <w:rtl/>
          <w:lang w:eastAsia="he-IL"/>
        </w:rPr>
      </w:pPr>
    </w:p>
    <w:p w:rsidR="00AF3A1E" w:rsidRPr="00AF3A1E" w:rsidRDefault="00AF3A1E" w:rsidP="00AF3A1E">
      <w:pPr>
        <w:rPr>
          <w:rtl/>
          <w:lang w:eastAsia="he-IL"/>
        </w:rPr>
      </w:pPr>
      <w:r>
        <w:rPr>
          <w:rFonts w:hint="cs"/>
          <w:rtl/>
          <w:lang w:eastAsia="he-IL"/>
        </w:rPr>
        <w:t>טוב, תודה רבה. יצחק אברהם</w:t>
      </w:r>
      <w:bookmarkStart w:id="3237" w:name="_ETM_Q1_14445779"/>
      <w:bookmarkEnd w:id="3237"/>
      <w:r>
        <w:rPr>
          <w:rFonts w:hint="cs"/>
          <w:rtl/>
          <w:lang w:eastAsia="he-IL"/>
        </w:rPr>
        <w:t xml:space="preserve"> מאיגוד בתי ההשקעות, נמצא </w:t>
      </w:r>
      <w:proofErr w:type="spellStart"/>
      <w:r>
        <w:rPr>
          <w:rFonts w:hint="cs"/>
          <w:rtl/>
          <w:lang w:eastAsia="he-IL"/>
        </w:rPr>
        <w:t>איתנו</w:t>
      </w:r>
      <w:proofErr w:type="spellEnd"/>
      <w:r>
        <w:rPr>
          <w:rFonts w:hint="cs"/>
          <w:rtl/>
          <w:lang w:eastAsia="he-IL"/>
        </w:rPr>
        <w:t>?</w:t>
      </w:r>
    </w:p>
    <w:p w:rsidR="00AF3A1E" w:rsidRDefault="00AF3A1E" w:rsidP="003A3E22">
      <w:pPr>
        <w:rPr>
          <w:rtl/>
          <w:lang w:eastAsia="he-IL"/>
        </w:rPr>
      </w:pPr>
      <w:bookmarkStart w:id="3238" w:name="_ETM_Q1_14313494"/>
      <w:bookmarkStart w:id="3239" w:name="_ETM_Q1_14313556"/>
      <w:bookmarkEnd w:id="3238"/>
      <w:bookmarkEnd w:id="3239"/>
    </w:p>
    <w:p w:rsidR="00AF3A1E" w:rsidRDefault="00AF3A1E" w:rsidP="00AF3A1E">
      <w:pPr>
        <w:pStyle w:val="af9"/>
        <w:keepNext/>
        <w:rPr>
          <w:rtl/>
          <w:lang w:eastAsia="he-IL"/>
        </w:rPr>
      </w:pPr>
      <w:bookmarkStart w:id="3240" w:name="ET_guest_881031_697"/>
      <w:r w:rsidRPr="00AF3A1E">
        <w:rPr>
          <w:rStyle w:val="TagStyle"/>
          <w:rtl/>
        </w:rPr>
        <w:t xml:space="preserve"> &lt;&lt; אורח &gt;&gt; </w:t>
      </w:r>
      <w:r>
        <w:rPr>
          <w:rtl/>
          <w:lang w:eastAsia="he-IL"/>
        </w:rPr>
        <w:t>יצחק אברהם:</w:t>
      </w:r>
      <w:r w:rsidRPr="00AF3A1E">
        <w:rPr>
          <w:rStyle w:val="TagStyle"/>
          <w:rtl/>
        </w:rPr>
        <w:t xml:space="preserve"> &lt;&lt; אורח &gt;&gt;</w:t>
      </w:r>
      <w:r>
        <w:rPr>
          <w:rtl/>
          <w:lang w:eastAsia="he-IL"/>
        </w:rPr>
        <w:t xml:space="preserve">   </w:t>
      </w:r>
      <w:bookmarkEnd w:id="3240"/>
    </w:p>
    <w:p w:rsidR="00AF3A1E" w:rsidRDefault="00AF3A1E" w:rsidP="00AF3A1E">
      <w:pPr>
        <w:pStyle w:val="KeepWithNext"/>
        <w:rPr>
          <w:rtl/>
          <w:lang w:eastAsia="he-IL"/>
        </w:rPr>
      </w:pPr>
    </w:p>
    <w:p w:rsidR="00AF3A1E" w:rsidRDefault="00AF3A1E" w:rsidP="00AF3A1E">
      <w:pPr>
        <w:rPr>
          <w:rtl/>
          <w:lang w:eastAsia="he-IL"/>
        </w:rPr>
      </w:pPr>
      <w:bookmarkStart w:id="3241" w:name="_ETM_Q1_14451832"/>
      <w:bookmarkStart w:id="3242" w:name="_ETM_Q1_14451861"/>
      <w:bookmarkEnd w:id="3241"/>
      <w:bookmarkEnd w:id="3242"/>
      <w:r>
        <w:rPr>
          <w:rFonts w:hint="cs"/>
          <w:rtl/>
          <w:lang w:eastAsia="he-IL"/>
        </w:rPr>
        <w:t xml:space="preserve">שמי עורך דין יצחק אברהם, אני מטעם איגוד בתי ההשקעות, אני מצטרף לדבריו של </w:t>
      </w:r>
      <w:bookmarkStart w:id="3243" w:name="_ETM_Q1_14462645"/>
      <w:bookmarkEnd w:id="3243"/>
      <w:r>
        <w:rPr>
          <w:rFonts w:hint="cs"/>
          <w:rtl/>
          <w:lang w:eastAsia="he-IL"/>
        </w:rPr>
        <w:t>נציג סוכני הביטוח, יש לנו עוד כמה התייחסויות לסעיף הזה</w:t>
      </w:r>
      <w:bookmarkStart w:id="3244" w:name="_ETM_Q1_14468834"/>
      <w:bookmarkEnd w:id="3244"/>
      <w:r>
        <w:rPr>
          <w:rFonts w:hint="cs"/>
          <w:rtl/>
          <w:lang w:eastAsia="he-IL"/>
        </w:rPr>
        <w:t xml:space="preserve">. הסעיף הזה אומר שהוא </w:t>
      </w:r>
      <w:r w:rsidR="00787CD2">
        <w:rPr>
          <w:rFonts w:hint="cs"/>
          <w:rtl/>
          <w:lang w:eastAsia="he-IL"/>
        </w:rPr>
        <w:t xml:space="preserve">לא </w:t>
      </w:r>
      <w:r>
        <w:rPr>
          <w:rFonts w:hint="cs"/>
          <w:rtl/>
          <w:lang w:eastAsia="he-IL"/>
        </w:rPr>
        <w:t>חל על שימוש, אבל הוא חל על איסוף מידע, ועל מנת שלא נגיע למצבים שנידרש</w:t>
      </w:r>
      <w:bookmarkStart w:id="3245" w:name="_ETM_Q1_14479012"/>
      <w:bookmarkEnd w:id="3245"/>
      <w:r>
        <w:rPr>
          <w:rFonts w:hint="cs"/>
          <w:rtl/>
          <w:lang w:eastAsia="he-IL"/>
        </w:rPr>
        <w:t xml:space="preserve"> </w:t>
      </w:r>
      <w:r w:rsidR="005A228B">
        <w:rPr>
          <w:rFonts w:hint="cs"/>
          <w:rtl/>
          <w:lang w:eastAsia="he-IL"/>
        </w:rPr>
        <w:t xml:space="preserve">לפרשנויות של מה בדיוק, איזה סעיף נחשב שימוש ואיזה </w:t>
      </w:r>
      <w:bookmarkStart w:id="3246" w:name="_ETM_Q1_14480470"/>
      <w:bookmarkEnd w:id="3246"/>
      <w:r w:rsidR="005A228B">
        <w:rPr>
          <w:rFonts w:hint="cs"/>
          <w:rtl/>
          <w:lang w:eastAsia="he-IL"/>
        </w:rPr>
        <w:t xml:space="preserve">סעיף נחשב איסוף. נראה לנו שעדיף שתהיה הבהרה, יהיה פירוט </w:t>
      </w:r>
      <w:bookmarkStart w:id="3247" w:name="_ETM_Q1_14485477"/>
      <w:bookmarkEnd w:id="3247"/>
      <w:r w:rsidR="005A228B">
        <w:rPr>
          <w:rFonts w:hint="cs"/>
          <w:rtl/>
          <w:lang w:eastAsia="he-IL"/>
        </w:rPr>
        <w:t xml:space="preserve">של איזה סעיפים חלים ואיזה סעיפים לא חלים. זה נראה לנו יותר מסודר ויותר ברור. במקום שבהמשך נצטרך להתחיל להידרש לפרשנויות. </w:t>
      </w:r>
    </w:p>
    <w:p w:rsidR="005A228B" w:rsidRDefault="005A228B" w:rsidP="00AF3A1E">
      <w:pPr>
        <w:rPr>
          <w:rtl/>
          <w:lang w:eastAsia="he-IL"/>
        </w:rPr>
      </w:pPr>
      <w:bookmarkStart w:id="3248" w:name="_ETM_Q1_14498372"/>
      <w:bookmarkStart w:id="3249" w:name="_ETM_Q1_14498436"/>
      <w:bookmarkEnd w:id="3248"/>
      <w:bookmarkEnd w:id="3249"/>
    </w:p>
    <w:p w:rsidR="005A228B" w:rsidRDefault="005A228B" w:rsidP="00AF3A1E">
      <w:pPr>
        <w:rPr>
          <w:rtl/>
          <w:lang w:eastAsia="he-IL"/>
        </w:rPr>
      </w:pPr>
      <w:r>
        <w:rPr>
          <w:rFonts w:hint="cs"/>
          <w:rtl/>
          <w:lang w:eastAsia="he-IL"/>
        </w:rPr>
        <w:t>הנושא השני הוא האם זה חל על הסוכנים והמשווקים גם אם הם לא נותנים את שירות מידע פיננסי</w:t>
      </w:r>
      <w:bookmarkStart w:id="3250" w:name="_ETM_Q1_14505656"/>
      <w:bookmarkEnd w:id="3250"/>
      <w:r>
        <w:rPr>
          <w:rFonts w:hint="cs"/>
          <w:rtl/>
          <w:lang w:eastAsia="he-IL"/>
        </w:rPr>
        <w:t>, גם בכובעם כנותני ייעוץ ושיווק פנסיוני או ביטוחי? זה</w:t>
      </w:r>
      <w:bookmarkStart w:id="3251" w:name="_ETM_Q1_14513607"/>
      <w:bookmarkEnd w:id="3251"/>
      <w:r>
        <w:rPr>
          <w:rFonts w:hint="cs"/>
          <w:rtl/>
          <w:lang w:eastAsia="he-IL"/>
        </w:rPr>
        <w:t xml:space="preserve"> משהו שגם לא כל כך ברור לנו. </w:t>
      </w:r>
      <w:r w:rsidR="00055EFA">
        <w:rPr>
          <w:rFonts w:hint="cs"/>
          <w:rtl/>
          <w:lang w:eastAsia="he-IL"/>
        </w:rPr>
        <w:t>זהו</w:t>
      </w:r>
      <w:r w:rsidR="00787CD2">
        <w:rPr>
          <w:rFonts w:hint="cs"/>
          <w:rtl/>
          <w:lang w:eastAsia="he-IL"/>
        </w:rPr>
        <w:t>,</w:t>
      </w:r>
      <w:r w:rsidR="00055EFA">
        <w:rPr>
          <w:rFonts w:hint="cs"/>
          <w:rtl/>
          <w:lang w:eastAsia="he-IL"/>
        </w:rPr>
        <w:t xml:space="preserve"> אלה הדברים שלנו.</w:t>
      </w:r>
    </w:p>
    <w:p w:rsidR="00055EFA" w:rsidRDefault="00055EFA" w:rsidP="00AF3A1E">
      <w:pPr>
        <w:rPr>
          <w:rtl/>
          <w:lang w:eastAsia="he-IL"/>
        </w:rPr>
      </w:pPr>
    </w:p>
    <w:p w:rsidR="00055EFA" w:rsidRDefault="00055EFA" w:rsidP="00055EFA">
      <w:pPr>
        <w:pStyle w:val="af6"/>
        <w:keepNext/>
        <w:rPr>
          <w:rtl/>
        </w:rPr>
      </w:pPr>
      <w:bookmarkStart w:id="3252" w:name="ET_yor_5771_698"/>
      <w:r w:rsidRPr="00055EFA">
        <w:rPr>
          <w:rStyle w:val="TagStyle"/>
          <w:rtl/>
        </w:rPr>
        <w:t xml:space="preserve"> &lt;&lt; יור &gt;&gt; </w:t>
      </w:r>
      <w:r>
        <w:rPr>
          <w:rtl/>
        </w:rPr>
        <w:t xml:space="preserve">היו"ר איתן </w:t>
      </w:r>
      <w:proofErr w:type="spellStart"/>
      <w:r>
        <w:rPr>
          <w:rtl/>
        </w:rPr>
        <w:t>גינזבורג</w:t>
      </w:r>
      <w:proofErr w:type="spellEnd"/>
      <w:r>
        <w:rPr>
          <w:rtl/>
        </w:rPr>
        <w:t>:</w:t>
      </w:r>
      <w:r w:rsidRPr="00055EFA">
        <w:rPr>
          <w:rStyle w:val="TagStyle"/>
          <w:rtl/>
        </w:rPr>
        <w:t xml:space="preserve"> &lt;&lt; יור &gt;&gt;</w:t>
      </w:r>
      <w:r>
        <w:rPr>
          <w:rtl/>
        </w:rPr>
        <w:t xml:space="preserve">   </w:t>
      </w:r>
      <w:bookmarkEnd w:id="3252"/>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 xml:space="preserve">תודה רבה, אדוני. משה </w:t>
      </w:r>
      <w:proofErr w:type="spellStart"/>
      <w:r>
        <w:rPr>
          <w:rFonts w:hint="cs"/>
          <w:rtl/>
          <w:lang w:eastAsia="he-IL"/>
        </w:rPr>
        <w:t>קאשי</w:t>
      </w:r>
      <w:proofErr w:type="spellEnd"/>
      <w:r>
        <w:rPr>
          <w:rFonts w:hint="cs"/>
          <w:rtl/>
          <w:lang w:eastAsia="he-IL"/>
        </w:rPr>
        <w:t xml:space="preserve">, </w:t>
      </w:r>
      <w:bookmarkStart w:id="3253" w:name="_ETM_Q1_14536920"/>
      <w:bookmarkEnd w:id="3253"/>
      <w:r>
        <w:rPr>
          <w:rFonts w:hint="cs"/>
          <w:rtl/>
          <w:lang w:eastAsia="he-IL"/>
        </w:rPr>
        <w:t>לובי 99, בבקשה.</w:t>
      </w:r>
    </w:p>
    <w:p w:rsidR="00055EFA" w:rsidRDefault="00055EFA" w:rsidP="00055EFA">
      <w:pPr>
        <w:rPr>
          <w:rtl/>
          <w:lang w:eastAsia="he-IL"/>
        </w:rPr>
      </w:pPr>
    </w:p>
    <w:p w:rsidR="00055EFA" w:rsidRDefault="00055EFA" w:rsidP="00055EFA">
      <w:pPr>
        <w:pStyle w:val="a4"/>
        <w:keepNext/>
        <w:rPr>
          <w:rtl/>
        </w:rPr>
      </w:pPr>
      <w:bookmarkStart w:id="3254" w:name="ET_speaker_משה_קאשי_699"/>
      <w:r w:rsidRPr="00055EFA">
        <w:rPr>
          <w:rStyle w:val="TagStyle"/>
          <w:rtl/>
        </w:rPr>
        <w:t xml:space="preserve"> &lt;&lt; דובר &gt;&gt; </w:t>
      </w:r>
      <w:r>
        <w:rPr>
          <w:rtl/>
        </w:rPr>
        <w:t xml:space="preserve">משה </w:t>
      </w:r>
      <w:proofErr w:type="spellStart"/>
      <w:r>
        <w:rPr>
          <w:rtl/>
        </w:rPr>
        <w:t>קאשי</w:t>
      </w:r>
      <w:proofErr w:type="spellEnd"/>
      <w:r>
        <w:rPr>
          <w:rtl/>
        </w:rPr>
        <w:t>:</w:t>
      </w:r>
      <w:r w:rsidRPr="00055EFA">
        <w:rPr>
          <w:rStyle w:val="TagStyle"/>
          <w:rtl/>
        </w:rPr>
        <w:t xml:space="preserve"> &lt;&lt; דובר &gt;&gt;</w:t>
      </w:r>
      <w:r>
        <w:rPr>
          <w:rtl/>
        </w:rPr>
        <w:t xml:space="preserve">   </w:t>
      </w:r>
      <w:bookmarkEnd w:id="3254"/>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כן, אני רוצה להגיד שאם מסירים מסוכני הביטוח</w:t>
      </w:r>
      <w:bookmarkStart w:id="3255" w:name="_ETM_Q1_14540277"/>
      <w:bookmarkEnd w:id="3255"/>
      <w:r>
        <w:rPr>
          <w:rFonts w:hint="cs"/>
          <w:rtl/>
          <w:lang w:eastAsia="he-IL"/>
        </w:rPr>
        <w:t xml:space="preserve"> את סעיף 24 ו-31, פשוט מאפשרים להם לפעול מתוך ניגוד </w:t>
      </w:r>
      <w:bookmarkStart w:id="3256" w:name="_ETM_Q1_14547346"/>
      <w:bookmarkEnd w:id="3256"/>
      <w:r>
        <w:rPr>
          <w:rFonts w:hint="cs"/>
          <w:rtl/>
          <w:lang w:eastAsia="he-IL"/>
        </w:rPr>
        <w:t>עניינים. זה משהו שהממונה על שוק ההון מנסה לפתור</w:t>
      </w:r>
      <w:bookmarkStart w:id="3257" w:name="_ETM_Q1_14549047"/>
      <w:bookmarkEnd w:id="3257"/>
      <w:r>
        <w:rPr>
          <w:rFonts w:hint="cs"/>
          <w:rtl/>
          <w:lang w:eastAsia="he-IL"/>
        </w:rPr>
        <w:t xml:space="preserve"> כבר הרבה זמן. ואם מסירים את הסעיפים האלה, פשוט מעתיקים את הבעיה שקיימת בשוק הביטוח – ורשות התחרות גם רשמה על זה דוח מפורט מאוד – לתחום הזה של השוואת</w:t>
      </w:r>
      <w:bookmarkStart w:id="3258" w:name="_ETM_Q1_14563991"/>
      <w:bookmarkEnd w:id="3258"/>
      <w:r>
        <w:rPr>
          <w:rFonts w:hint="cs"/>
          <w:rtl/>
          <w:lang w:eastAsia="he-IL"/>
        </w:rPr>
        <w:t xml:space="preserve"> עלויות.</w:t>
      </w:r>
    </w:p>
    <w:p w:rsidR="00055EFA" w:rsidRDefault="00055EFA" w:rsidP="00055EFA">
      <w:pPr>
        <w:rPr>
          <w:rtl/>
          <w:lang w:eastAsia="he-IL"/>
        </w:rPr>
      </w:pPr>
    </w:p>
    <w:p w:rsidR="00055EFA" w:rsidRDefault="00055EFA" w:rsidP="00055EFA">
      <w:pPr>
        <w:pStyle w:val="af6"/>
        <w:keepNext/>
        <w:rPr>
          <w:rtl/>
        </w:rPr>
      </w:pPr>
      <w:bookmarkStart w:id="3259" w:name="ET_yor_5771_700"/>
      <w:r w:rsidRPr="00055EFA">
        <w:rPr>
          <w:rStyle w:val="TagStyle"/>
          <w:rtl/>
        </w:rPr>
        <w:t xml:space="preserve"> &lt;&lt; יור &gt;&gt; </w:t>
      </w:r>
      <w:r>
        <w:rPr>
          <w:rtl/>
        </w:rPr>
        <w:t xml:space="preserve">היו"ר איתן </w:t>
      </w:r>
      <w:proofErr w:type="spellStart"/>
      <w:r>
        <w:rPr>
          <w:rtl/>
        </w:rPr>
        <w:t>גינזבורג</w:t>
      </w:r>
      <w:proofErr w:type="spellEnd"/>
      <w:r>
        <w:rPr>
          <w:rtl/>
        </w:rPr>
        <w:t>:</w:t>
      </w:r>
      <w:r w:rsidRPr="00055EFA">
        <w:rPr>
          <w:rStyle w:val="TagStyle"/>
          <w:rtl/>
        </w:rPr>
        <w:t xml:space="preserve"> &lt;&lt; יור &gt;&gt;</w:t>
      </w:r>
      <w:r>
        <w:rPr>
          <w:rtl/>
        </w:rPr>
        <w:t xml:space="preserve">   </w:t>
      </w:r>
      <w:bookmarkEnd w:id="3259"/>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אז מה אתה רוצה? אתה רוצה להשאיר את זה איך שזה?</w:t>
      </w:r>
      <w:bookmarkStart w:id="3260" w:name="_ETM_Q1_14565895"/>
      <w:bookmarkEnd w:id="3260"/>
    </w:p>
    <w:p w:rsidR="00055EFA" w:rsidRDefault="00055EFA" w:rsidP="00055EFA">
      <w:pPr>
        <w:rPr>
          <w:rtl/>
          <w:lang w:eastAsia="he-IL"/>
        </w:rPr>
      </w:pPr>
      <w:bookmarkStart w:id="3261" w:name="_ETM_Q1_14565945"/>
      <w:bookmarkEnd w:id="3261"/>
    </w:p>
    <w:p w:rsidR="00055EFA" w:rsidRDefault="00055EFA" w:rsidP="00055EFA">
      <w:pPr>
        <w:pStyle w:val="a4"/>
        <w:keepNext/>
        <w:rPr>
          <w:rtl/>
        </w:rPr>
      </w:pPr>
      <w:bookmarkStart w:id="3262" w:name="ET_speaker_משה_קאשי_701"/>
      <w:r w:rsidRPr="00055EFA">
        <w:rPr>
          <w:rStyle w:val="TagStyle"/>
          <w:rtl/>
        </w:rPr>
        <w:t xml:space="preserve"> &lt;&lt; דובר &gt;&gt; </w:t>
      </w:r>
      <w:r>
        <w:rPr>
          <w:rtl/>
        </w:rPr>
        <w:t xml:space="preserve">משה </w:t>
      </w:r>
      <w:proofErr w:type="spellStart"/>
      <w:r>
        <w:rPr>
          <w:rtl/>
        </w:rPr>
        <w:t>קאשי</w:t>
      </w:r>
      <w:proofErr w:type="spellEnd"/>
      <w:r>
        <w:rPr>
          <w:rtl/>
        </w:rPr>
        <w:t>:</w:t>
      </w:r>
      <w:r w:rsidRPr="00055EFA">
        <w:rPr>
          <w:rStyle w:val="TagStyle"/>
          <w:rtl/>
        </w:rPr>
        <w:t xml:space="preserve"> &lt;&lt; דובר &gt;&gt;</w:t>
      </w:r>
      <w:r>
        <w:rPr>
          <w:rtl/>
        </w:rPr>
        <w:t xml:space="preserve">   </w:t>
      </w:r>
      <w:bookmarkEnd w:id="3262"/>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 xml:space="preserve">כן. </w:t>
      </w:r>
    </w:p>
    <w:p w:rsidR="00055EFA" w:rsidRDefault="00055EFA" w:rsidP="00055EFA">
      <w:pPr>
        <w:rPr>
          <w:rtl/>
          <w:lang w:eastAsia="he-IL"/>
        </w:rPr>
      </w:pPr>
    </w:p>
    <w:p w:rsidR="00055EFA" w:rsidRDefault="00055EFA" w:rsidP="00055EFA">
      <w:pPr>
        <w:pStyle w:val="af6"/>
        <w:keepNext/>
        <w:rPr>
          <w:rtl/>
        </w:rPr>
      </w:pPr>
      <w:bookmarkStart w:id="3263" w:name="ET_yor_5771_702"/>
      <w:r w:rsidRPr="00055EFA">
        <w:rPr>
          <w:rStyle w:val="TagStyle"/>
          <w:rtl/>
        </w:rPr>
        <w:t xml:space="preserve"> &lt;&lt; יור &gt;&gt; </w:t>
      </w:r>
      <w:r>
        <w:rPr>
          <w:rtl/>
        </w:rPr>
        <w:t xml:space="preserve">היו"ר איתן </w:t>
      </w:r>
      <w:proofErr w:type="spellStart"/>
      <w:r>
        <w:rPr>
          <w:rtl/>
        </w:rPr>
        <w:t>גינזבורג</w:t>
      </w:r>
      <w:proofErr w:type="spellEnd"/>
      <w:r>
        <w:rPr>
          <w:rtl/>
        </w:rPr>
        <w:t>:</w:t>
      </w:r>
      <w:r w:rsidRPr="00055EFA">
        <w:rPr>
          <w:rStyle w:val="TagStyle"/>
          <w:rtl/>
        </w:rPr>
        <w:t xml:space="preserve"> &lt;&lt; יור &gt;&gt;</w:t>
      </w:r>
      <w:r>
        <w:rPr>
          <w:rtl/>
        </w:rPr>
        <w:t xml:space="preserve">   </w:t>
      </w:r>
      <w:bookmarkEnd w:id="3263"/>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 xml:space="preserve">טוב. יוסי אנגלמן, לשכת סוכני הביטוח. </w:t>
      </w:r>
      <w:bookmarkStart w:id="3264" w:name="_ETM_Q1_14575708"/>
      <w:bookmarkEnd w:id="3264"/>
      <w:r>
        <w:rPr>
          <w:rFonts w:hint="cs"/>
          <w:rtl/>
          <w:lang w:eastAsia="he-IL"/>
        </w:rPr>
        <w:t>בבקשה.</w:t>
      </w:r>
    </w:p>
    <w:p w:rsidR="00055EFA" w:rsidRDefault="00055EFA" w:rsidP="00055EFA">
      <w:pPr>
        <w:rPr>
          <w:rtl/>
          <w:lang w:eastAsia="he-IL"/>
        </w:rPr>
      </w:pPr>
      <w:bookmarkStart w:id="3265" w:name="_ETM_Q1_14597125"/>
      <w:bookmarkStart w:id="3266" w:name="_ETM_Q1_14597176"/>
      <w:bookmarkStart w:id="3267" w:name="_ETM_Q1_14597325"/>
      <w:bookmarkStart w:id="3268" w:name="_ETM_Q1_14597380"/>
      <w:bookmarkStart w:id="3269" w:name="_ETM_Q1_14575754"/>
      <w:bookmarkStart w:id="3270" w:name="_ETM_Q1_14578181"/>
      <w:bookmarkEnd w:id="3265"/>
      <w:bookmarkEnd w:id="3266"/>
      <w:bookmarkEnd w:id="3267"/>
      <w:bookmarkEnd w:id="3268"/>
      <w:bookmarkEnd w:id="3269"/>
      <w:bookmarkEnd w:id="3270"/>
    </w:p>
    <w:p w:rsidR="00055EFA" w:rsidRDefault="00055EFA" w:rsidP="00055EFA">
      <w:pPr>
        <w:pStyle w:val="af9"/>
        <w:keepNext/>
        <w:rPr>
          <w:rtl/>
          <w:lang w:eastAsia="he-IL"/>
        </w:rPr>
      </w:pPr>
      <w:bookmarkStart w:id="3271" w:name="ET_guest_881112_703"/>
      <w:r w:rsidRPr="00055EFA">
        <w:rPr>
          <w:rStyle w:val="TagStyle"/>
          <w:rtl/>
        </w:rPr>
        <w:t xml:space="preserve"> &lt;&lt; אורח &gt;&gt; </w:t>
      </w:r>
      <w:r>
        <w:rPr>
          <w:rtl/>
          <w:lang w:eastAsia="he-IL"/>
        </w:rPr>
        <w:t>יוסי אנגלמן:</w:t>
      </w:r>
      <w:r w:rsidRPr="00055EFA">
        <w:rPr>
          <w:rStyle w:val="TagStyle"/>
          <w:rtl/>
        </w:rPr>
        <w:t xml:space="preserve"> &lt;&lt; אורח &gt;&gt;</w:t>
      </w:r>
      <w:r>
        <w:rPr>
          <w:rtl/>
          <w:lang w:eastAsia="he-IL"/>
        </w:rPr>
        <w:t xml:space="preserve">   </w:t>
      </w:r>
      <w:bookmarkEnd w:id="3271"/>
    </w:p>
    <w:p w:rsidR="00055EFA" w:rsidRDefault="00055EFA" w:rsidP="00055EFA">
      <w:pPr>
        <w:pStyle w:val="KeepWithNext"/>
        <w:rPr>
          <w:rtl/>
          <w:lang w:eastAsia="he-IL"/>
        </w:rPr>
      </w:pPr>
    </w:p>
    <w:p w:rsidR="00055EFA" w:rsidRDefault="00055EFA" w:rsidP="00055EFA">
      <w:pPr>
        <w:rPr>
          <w:rtl/>
          <w:lang w:eastAsia="he-IL"/>
        </w:rPr>
      </w:pPr>
      <w:bookmarkStart w:id="3272" w:name="_ETM_Q1_14578523"/>
      <w:bookmarkStart w:id="3273" w:name="_ETM_Q1_14578552"/>
      <w:bookmarkEnd w:id="3272"/>
      <w:bookmarkEnd w:id="3273"/>
      <w:proofErr w:type="spellStart"/>
      <w:r>
        <w:rPr>
          <w:rFonts w:hint="cs"/>
          <w:rtl/>
          <w:lang w:eastAsia="he-IL"/>
        </w:rPr>
        <w:t>אוקיי</w:t>
      </w:r>
      <w:proofErr w:type="spellEnd"/>
      <w:r>
        <w:rPr>
          <w:rFonts w:hint="cs"/>
          <w:rtl/>
          <w:lang w:eastAsia="he-IL"/>
        </w:rPr>
        <w:t>, ערב</w:t>
      </w:r>
      <w:bookmarkStart w:id="3274" w:name="_ETM_Q1_14611974"/>
      <w:bookmarkEnd w:id="3274"/>
      <w:r>
        <w:rPr>
          <w:rFonts w:hint="cs"/>
          <w:rtl/>
          <w:lang w:eastAsia="he-IL"/>
        </w:rPr>
        <w:t xml:space="preserve"> טוב לכל מכובדי, אני מחכה להזדמנות ובמקרה הזה אני מצטרף</w:t>
      </w:r>
      <w:bookmarkStart w:id="3275" w:name="_ETM_Q1_14622486"/>
      <w:bookmarkEnd w:id="3275"/>
      <w:r>
        <w:rPr>
          <w:rFonts w:hint="cs"/>
          <w:rtl/>
          <w:lang w:eastAsia="he-IL"/>
        </w:rPr>
        <w:t xml:space="preserve"> לשני קודמי, סוכני הביטוח הם גורמים מפוקחים על ידי רשות שוק ההון, ולאורך כל הדרך שוק ההון ליווה, עקב, דיבר, דרש ושיגע את סוכני הביטוח ועמד על כל מה </w:t>
      </w:r>
      <w:bookmarkStart w:id="3276" w:name="_ETM_Q1_14650134"/>
      <w:bookmarkEnd w:id="3276"/>
      <w:r>
        <w:rPr>
          <w:rFonts w:hint="cs"/>
          <w:rtl/>
          <w:lang w:eastAsia="he-IL"/>
        </w:rPr>
        <w:t xml:space="preserve">שצריך - - - אני חושב שצריך </w:t>
      </w:r>
      <w:proofErr w:type="spellStart"/>
      <w:r>
        <w:rPr>
          <w:rFonts w:hint="cs"/>
          <w:rtl/>
          <w:lang w:eastAsia="he-IL"/>
        </w:rPr>
        <w:t>להחריג</w:t>
      </w:r>
      <w:proofErr w:type="spellEnd"/>
      <w:r>
        <w:rPr>
          <w:rFonts w:hint="cs"/>
          <w:rtl/>
          <w:lang w:eastAsia="he-IL"/>
        </w:rPr>
        <w:t xml:space="preserve"> את סוכני</w:t>
      </w:r>
      <w:bookmarkStart w:id="3277" w:name="_ETM_Q1_14662570"/>
      <w:bookmarkEnd w:id="3277"/>
      <w:r>
        <w:rPr>
          <w:rFonts w:hint="cs"/>
          <w:rtl/>
          <w:lang w:eastAsia="he-IL"/>
        </w:rPr>
        <w:t xml:space="preserve"> הביטוח מהחוק. החוק במתכונתו יפגע בצורה מהותית בציבור הסוכנים.</w:t>
      </w:r>
      <w:bookmarkStart w:id="3278" w:name="_ETM_Q1_14669584"/>
      <w:bookmarkEnd w:id="3278"/>
      <w:r>
        <w:rPr>
          <w:rFonts w:hint="cs"/>
          <w:rtl/>
          <w:lang w:eastAsia="he-IL"/>
        </w:rPr>
        <w:t xml:space="preserve"> ייפתח כאן פתח - - - גם של רשות שוק</w:t>
      </w:r>
      <w:bookmarkStart w:id="3279" w:name="_ETM_Q1_14672080"/>
      <w:bookmarkEnd w:id="3279"/>
      <w:r>
        <w:rPr>
          <w:rFonts w:hint="cs"/>
          <w:rtl/>
          <w:lang w:eastAsia="he-IL"/>
        </w:rPr>
        <w:t xml:space="preserve"> ההון, וגם של הרשות לניירות ערך, וזה יוביל לאסדרה שהיא סותרת בנושאים ש - - -</w:t>
      </w:r>
      <w:bookmarkStart w:id="3280" w:name="_ETM_Q1_14685430"/>
      <w:bookmarkEnd w:id="3280"/>
    </w:p>
    <w:p w:rsidR="00055EFA" w:rsidRDefault="00055EFA" w:rsidP="00055EFA">
      <w:pPr>
        <w:rPr>
          <w:rtl/>
          <w:lang w:eastAsia="he-IL"/>
        </w:rPr>
      </w:pPr>
      <w:bookmarkStart w:id="3281" w:name="_ETM_Q1_14685482"/>
      <w:bookmarkEnd w:id="3281"/>
    </w:p>
    <w:p w:rsidR="00055EFA" w:rsidRDefault="00055EFA" w:rsidP="00055EFA">
      <w:pPr>
        <w:pStyle w:val="af6"/>
        <w:keepNext/>
        <w:rPr>
          <w:rtl/>
        </w:rPr>
      </w:pPr>
      <w:bookmarkStart w:id="3282" w:name="ET_yor_5771_704"/>
      <w:r w:rsidRPr="00055EFA">
        <w:rPr>
          <w:rStyle w:val="TagStyle"/>
          <w:rtl/>
        </w:rPr>
        <w:t xml:space="preserve"> &lt;&lt; יור &gt;&gt; </w:t>
      </w:r>
      <w:r>
        <w:rPr>
          <w:rtl/>
        </w:rPr>
        <w:t xml:space="preserve">היו"ר איתן </w:t>
      </w:r>
      <w:proofErr w:type="spellStart"/>
      <w:r>
        <w:rPr>
          <w:rtl/>
        </w:rPr>
        <w:t>גינזבורג</w:t>
      </w:r>
      <w:proofErr w:type="spellEnd"/>
      <w:r>
        <w:rPr>
          <w:rtl/>
        </w:rPr>
        <w:t>:</w:t>
      </w:r>
      <w:r w:rsidRPr="00055EFA">
        <w:rPr>
          <w:rStyle w:val="TagStyle"/>
          <w:rtl/>
        </w:rPr>
        <w:t xml:space="preserve"> &lt;&lt; יור &gt;&gt;</w:t>
      </w:r>
      <w:r>
        <w:rPr>
          <w:rtl/>
        </w:rPr>
        <w:t xml:space="preserve">   </w:t>
      </w:r>
      <w:bookmarkEnd w:id="3282"/>
    </w:p>
    <w:p w:rsidR="00055EFA" w:rsidRDefault="00055EFA" w:rsidP="00055EFA">
      <w:pPr>
        <w:pStyle w:val="KeepWithNext"/>
        <w:rPr>
          <w:rtl/>
          <w:lang w:eastAsia="he-IL"/>
        </w:rPr>
      </w:pPr>
    </w:p>
    <w:p w:rsidR="00055EFA" w:rsidRDefault="00055EFA" w:rsidP="00055EFA">
      <w:pPr>
        <w:rPr>
          <w:rtl/>
          <w:lang w:eastAsia="he-IL"/>
        </w:rPr>
      </w:pPr>
      <w:bookmarkStart w:id="3283" w:name="_ETM_Q1_14687576"/>
      <w:bookmarkEnd w:id="3283"/>
      <w:r>
        <w:rPr>
          <w:rFonts w:hint="cs"/>
          <w:rtl/>
          <w:lang w:eastAsia="he-IL"/>
        </w:rPr>
        <w:t xml:space="preserve">מר אנגלמן, פשוט נורא </w:t>
      </w:r>
      <w:bookmarkStart w:id="3284" w:name="_ETM_Q1_14688431"/>
      <w:bookmarkEnd w:id="3284"/>
      <w:r>
        <w:rPr>
          <w:rFonts w:hint="cs"/>
          <w:rtl/>
          <w:lang w:eastAsia="he-IL"/>
        </w:rPr>
        <w:t xml:space="preserve">קשה לשמוע אותך. אנחנו נסתפק בהערות שנציג הלשכה אמר אותם. אני חושב שרוח הדברים הובנה והובהרה. אנחנו מתנצלים, הקליטה </w:t>
      </w:r>
      <w:bookmarkStart w:id="3285" w:name="_ETM_Q1_14703151"/>
      <w:bookmarkEnd w:id="3285"/>
      <w:r>
        <w:rPr>
          <w:rFonts w:hint="cs"/>
          <w:rtl/>
          <w:lang w:eastAsia="he-IL"/>
        </w:rPr>
        <w:t>לא מאפשרת לשמוע אותך כראוי.</w:t>
      </w:r>
      <w:bookmarkStart w:id="3286" w:name="_ETM_Q1_14705413"/>
      <w:bookmarkEnd w:id="3286"/>
      <w:r>
        <w:rPr>
          <w:rFonts w:hint="cs"/>
          <w:rtl/>
          <w:lang w:eastAsia="he-IL"/>
        </w:rPr>
        <w:t xml:space="preserve"> הוצגת פה בכבוד.</w:t>
      </w:r>
      <w:bookmarkStart w:id="3287" w:name="_ETM_Q1_14709139"/>
      <w:bookmarkEnd w:id="3287"/>
    </w:p>
    <w:p w:rsidR="00055EFA" w:rsidRDefault="00055EFA" w:rsidP="00055EFA">
      <w:pPr>
        <w:rPr>
          <w:rtl/>
          <w:lang w:eastAsia="he-IL"/>
        </w:rPr>
      </w:pPr>
      <w:bookmarkStart w:id="3288" w:name="_ETM_Q1_14709189"/>
      <w:bookmarkStart w:id="3289" w:name="_ETM_Q1_14709811"/>
      <w:bookmarkEnd w:id="3288"/>
      <w:bookmarkEnd w:id="3289"/>
    </w:p>
    <w:p w:rsidR="00055EFA" w:rsidRDefault="00055EFA" w:rsidP="00055EFA">
      <w:pPr>
        <w:rPr>
          <w:rtl/>
          <w:lang w:eastAsia="he-IL"/>
        </w:rPr>
      </w:pPr>
      <w:bookmarkStart w:id="3290" w:name="_ETM_Q1_14709876"/>
      <w:bookmarkEnd w:id="3290"/>
      <w:r>
        <w:rPr>
          <w:rFonts w:hint="cs"/>
          <w:rtl/>
          <w:lang w:eastAsia="he-IL"/>
        </w:rPr>
        <w:t>יש לכם הערות</w:t>
      </w:r>
      <w:bookmarkStart w:id="3291" w:name="_ETM_Q1_14713555"/>
      <w:bookmarkEnd w:id="3291"/>
      <w:r>
        <w:rPr>
          <w:rFonts w:hint="cs"/>
          <w:rtl/>
          <w:lang w:eastAsia="he-IL"/>
        </w:rPr>
        <w:t xml:space="preserve"> או תגובות להערות?</w:t>
      </w:r>
      <w:bookmarkStart w:id="3292" w:name="_ETM_Q1_14714119"/>
      <w:bookmarkEnd w:id="3292"/>
    </w:p>
    <w:p w:rsidR="00055EFA" w:rsidRDefault="00055EFA" w:rsidP="00055EFA">
      <w:pPr>
        <w:rPr>
          <w:rtl/>
          <w:lang w:eastAsia="he-IL"/>
        </w:rPr>
      </w:pPr>
      <w:bookmarkStart w:id="3293" w:name="_ETM_Q1_14714158"/>
      <w:bookmarkEnd w:id="3293"/>
    </w:p>
    <w:p w:rsidR="00055EFA" w:rsidRDefault="00055EFA" w:rsidP="00055EFA">
      <w:pPr>
        <w:pStyle w:val="af9"/>
        <w:keepNext/>
        <w:rPr>
          <w:rtl/>
          <w:lang w:eastAsia="he-IL"/>
        </w:rPr>
      </w:pPr>
      <w:bookmarkStart w:id="3294" w:name="ET_guest_755768_705"/>
      <w:r w:rsidRPr="00055EF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055EFA">
        <w:rPr>
          <w:rStyle w:val="TagStyle"/>
          <w:rtl/>
        </w:rPr>
        <w:t xml:space="preserve"> &lt;&lt; אורח &gt;&gt;</w:t>
      </w:r>
      <w:r>
        <w:rPr>
          <w:rtl/>
          <w:lang w:eastAsia="he-IL"/>
        </w:rPr>
        <w:t xml:space="preserve">   </w:t>
      </w:r>
      <w:bookmarkEnd w:id="3294"/>
    </w:p>
    <w:p w:rsidR="00055EFA" w:rsidRDefault="00055EFA" w:rsidP="00055EFA">
      <w:pPr>
        <w:pStyle w:val="KeepWithNext"/>
        <w:rPr>
          <w:rtl/>
          <w:lang w:eastAsia="he-IL"/>
        </w:rPr>
      </w:pPr>
    </w:p>
    <w:p w:rsidR="00055EFA" w:rsidRDefault="00055EFA" w:rsidP="00055EFA">
      <w:pPr>
        <w:rPr>
          <w:rtl/>
          <w:lang w:eastAsia="he-IL"/>
        </w:rPr>
      </w:pPr>
      <w:r>
        <w:rPr>
          <w:rFonts w:hint="cs"/>
          <w:rtl/>
          <w:lang w:eastAsia="he-IL"/>
        </w:rPr>
        <w:t xml:space="preserve">לשקף את זה שלגבי השאלה של נציג איגוד </w:t>
      </w:r>
      <w:bookmarkStart w:id="3295" w:name="_ETM_Q1_14716786"/>
      <w:bookmarkEnd w:id="3295"/>
      <w:r>
        <w:rPr>
          <w:rFonts w:hint="cs"/>
          <w:rtl/>
          <w:lang w:eastAsia="he-IL"/>
        </w:rPr>
        <w:t xml:space="preserve">בתי ההשקעות – החוק חל לגבי האיסוף, הוא לא חל </w:t>
      </w:r>
      <w:bookmarkStart w:id="3296" w:name="_ETM_Q1_14720327"/>
      <w:bookmarkEnd w:id="3296"/>
      <w:r>
        <w:rPr>
          <w:rFonts w:hint="cs"/>
          <w:rtl/>
          <w:lang w:eastAsia="he-IL"/>
        </w:rPr>
        <w:t xml:space="preserve">לגבי השימוש. השימוש הוא שימוש שמוסדר בחוק אחר, ולכן מה שחל עליו זה לא הוראות הפרק הזה, אלא הוראות החוק האחר. </w:t>
      </w:r>
      <w:r w:rsidR="00AD070E">
        <w:rPr>
          <w:rFonts w:hint="cs"/>
          <w:rtl/>
          <w:lang w:eastAsia="he-IL"/>
        </w:rPr>
        <w:t xml:space="preserve">מהבחינה הזאת אין סעיפים נוספים שכן צריכים וסעיפים מסוימים שלא, אלא הכוונה היא לגבי איזה פעילות. </w:t>
      </w:r>
      <w:r w:rsidR="00536D7D">
        <w:rPr>
          <w:rFonts w:hint="cs"/>
          <w:rtl/>
          <w:lang w:eastAsia="he-IL"/>
        </w:rPr>
        <w:t xml:space="preserve">לגבי לשכת סוכני הביטוח – כמו שאמר קודם אמיר – </w:t>
      </w:r>
      <w:bookmarkStart w:id="3297" w:name="_ETM_Q1_14739304"/>
      <w:bookmarkEnd w:id="3297"/>
      <w:r w:rsidR="00536D7D">
        <w:rPr>
          <w:rFonts w:hint="cs"/>
          <w:rtl/>
          <w:lang w:eastAsia="he-IL"/>
        </w:rPr>
        <w:t xml:space="preserve">אנחנו חושבים שהפוך, הסעיף הזה דווקא בא לצמצם את הבעיה, </w:t>
      </w:r>
      <w:bookmarkStart w:id="3298" w:name="_ETM_Q1_14741984"/>
      <w:bookmarkEnd w:id="3298"/>
      <w:r w:rsidR="00536D7D">
        <w:rPr>
          <w:rFonts w:hint="cs"/>
          <w:rtl/>
          <w:lang w:eastAsia="he-IL"/>
        </w:rPr>
        <w:t xml:space="preserve">הוא לא מרחיב אותה. דיברנו בהרחבה על הסוגיה הזאת </w:t>
      </w:r>
      <w:bookmarkStart w:id="3299" w:name="_ETM_Q1_14747469"/>
      <w:bookmarkEnd w:id="3299"/>
      <w:r w:rsidR="00536D7D">
        <w:rPr>
          <w:rFonts w:hint="cs"/>
          <w:rtl/>
          <w:lang w:eastAsia="he-IL"/>
        </w:rPr>
        <w:t>של הפטורים ועל מי כן מקבל פטור ומי לא מקבל</w:t>
      </w:r>
      <w:bookmarkStart w:id="3300" w:name="_ETM_Q1_14749452"/>
      <w:bookmarkEnd w:id="3300"/>
      <w:r w:rsidR="00536D7D">
        <w:rPr>
          <w:rFonts w:hint="cs"/>
          <w:rtl/>
          <w:lang w:eastAsia="he-IL"/>
        </w:rPr>
        <w:t xml:space="preserve"> פטור. אני רק מזכיר שמדובר על פטור מרישיון. הוראות</w:t>
      </w:r>
      <w:bookmarkStart w:id="3301" w:name="_ETM_Q1_14752869"/>
      <w:bookmarkEnd w:id="3301"/>
      <w:r w:rsidR="00536D7D">
        <w:rPr>
          <w:rFonts w:hint="cs"/>
          <w:rtl/>
          <w:lang w:eastAsia="he-IL"/>
        </w:rPr>
        <w:t xml:space="preserve"> החוק חלות על כולם – גם</w:t>
      </w:r>
      <w:bookmarkStart w:id="3302" w:name="_ETM_Q1_14753420"/>
      <w:bookmarkEnd w:id="3302"/>
      <w:r w:rsidR="00536D7D">
        <w:rPr>
          <w:rFonts w:hint="cs"/>
          <w:rtl/>
          <w:lang w:eastAsia="he-IL"/>
        </w:rPr>
        <w:t xml:space="preserve"> אם מקבלים פטור מרישיון ומקבלים אישור, וגם מי שמקבל רישיון מיוחד מהרשות לניירות ערך. </w:t>
      </w:r>
    </w:p>
    <w:p w:rsidR="00536D7D" w:rsidRDefault="00536D7D" w:rsidP="00055EFA">
      <w:pPr>
        <w:rPr>
          <w:rtl/>
          <w:lang w:eastAsia="he-IL"/>
        </w:rPr>
      </w:pPr>
    </w:p>
    <w:p w:rsidR="00536D7D" w:rsidRDefault="00536D7D" w:rsidP="00536D7D">
      <w:pPr>
        <w:pStyle w:val="af6"/>
        <w:keepNext/>
        <w:rPr>
          <w:rtl/>
        </w:rPr>
      </w:pPr>
      <w:bookmarkStart w:id="3303" w:name="ET_yor_5771_706"/>
      <w:r w:rsidRPr="00536D7D">
        <w:rPr>
          <w:rStyle w:val="TagStyle"/>
          <w:rtl/>
        </w:rPr>
        <w:t xml:space="preserve"> &lt;&lt; יור &gt;&gt; </w:t>
      </w:r>
      <w:r>
        <w:rPr>
          <w:rtl/>
        </w:rPr>
        <w:t xml:space="preserve">היו"ר איתן </w:t>
      </w:r>
      <w:proofErr w:type="spellStart"/>
      <w:r>
        <w:rPr>
          <w:rtl/>
        </w:rPr>
        <w:t>גינזבורג</w:t>
      </w:r>
      <w:proofErr w:type="spellEnd"/>
      <w:r>
        <w:rPr>
          <w:rtl/>
        </w:rPr>
        <w:t>:</w:t>
      </w:r>
      <w:r w:rsidRPr="00536D7D">
        <w:rPr>
          <w:rStyle w:val="TagStyle"/>
          <w:rtl/>
        </w:rPr>
        <w:t xml:space="preserve"> &lt;&lt; יור &gt;&gt;</w:t>
      </w:r>
      <w:r>
        <w:rPr>
          <w:rtl/>
        </w:rPr>
        <w:t xml:space="preserve">   </w:t>
      </w:r>
      <w:bookmarkEnd w:id="3303"/>
    </w:p>
    <w:p w:rsidR="00536D7D" w:rsidRDefault="00536D7D" w:rsidP="00536D7D">
      <w:pPr>
        <w:pStyle w:val="KeepWithNext"/>
        <w:rPr>
          <w:rtl/>
          <w:lang w:eastAsia="he-IL"/>
        </w:rPr>
      </w:pPr>
    </w:p>
    <w:p w:rsidR="00536D7D" w:rsidRDefault="00536D7D" w:rsidP="00536D7D">
      <w:pPr>
        <w:rPr>
          <w:rtl/>
          <w:lang w:eastAsia="he-IL"/>
        </w:rPr>
      </w:pPr>
      <w:r>
        <w:rPr>
          <w:rFonts w:hint="cs"/>
          <w:rtl/>
          <w:lang w:eastAsia="he-IL"/>
        </w:rPr>
        <w:t>טוב. תודה רבה. נקרא</w:t>
      </w:r>
      <w:bookmarkStart w:id="3304" w:name="_ETM_Q1_14765787"/>
      <w:bookmarkEnd w:id="3304"/>
      <w:r w:rsidR="00787CD2">
        <w:rPr>
          <w:rFonts w:hint="cs"/>
          <w:rtl/>
          <w:lang w:eastAsia="he-IL"/>
        </w:rPr>
        <w:t xml:space="preserve"> עכשיו ברצף את פרק ד</w:t>
      </w:r>
      <w:r>
        <w:rPr>
          <w:rFonts w:hint="cs"/>
          <w:rtl/>
          <w:lang w:eastAsia="he-IL"/>
        </w:rPr>
        <w:t>, את סעיפים 38, 39 ו-40. בבקשה.</w:t>
      </w:r>
    </w:p>
    <w:p w:rsidR="00536D7D" w:rsidRDefault="00536D7D" w:rsidP="00536D7D">
      <w:pPr>
        <w:rPr>
          <w:rtl/>
          <w:lang w:eastAsia="he-IL"/>
        </w:rPr>
      </w:pPr>
      <w:bookmarkStart w:id="3305" w:name="_ETM_Q1_14773158"/>
      <w:bookmarkStart w:id="3306" w:name="_ETM_Q1_14773221"/>
      <w:bookmarkEnd w:id="3305"/>
      <w:bookmarkEnd w:id="3306"/>
    </w:p>
    <w:p w:rsidR="00536D7D" w:rsidRDefault="00536D7D" w:rsidP="00536D7D">
      <w:pPr>
        <w:pStyle w:val="af9"/>
        <w:keepNext/>
        <w:rPr>
          <w:rtl/>
          <w:lang w:eastAsia="he-IL"/>
        </w:rPr>
      </w:pPr>
      <w:bookmarkStart w:id="3307" w:name="ET_guest_781897_707"/>
      <w:r w:rsidRPr="00536D7D">
        <w:rPr>
          <w:rStyle w:val="TagStyle"/>
          <w:rtl/>
        </w:rPr>
        <w:t xml:space="preserve"> &lt;&lt; אורח &gt;&gt; </w:t>
      </w:r>
      <w:r>
        <w:rPr>
          <w:rtl/>
          <w:lang w:eastAsia="he-IL"/>
        </w:rPr>
        <w:t>עמיהוד שמלצר:</w:t>
      </w:r>
      <w:r w:rsidRPr="00536D7D">
        <w:rPr>
          <w:rStyle w:val="TagStyle"/>
          <w:rtl/>
        </w:rPr>
        <w:t xml:space="preserve"> &lt;&lt; אורח &gt;&gt;</w:t>
      </w:r>
      <w:r>
        <w:rPr>
          <w:rtl/>
          <w:lang w:eastAsia="he-IL"/>
        </w:rPr>
        <w:t xml:space="preserve">   </w:t>
      </w:r>
      <w:bookmarkEnd w:id="3307"/>
    </w:p>
    <w:p w:rsidR="00536D7D" w:rsidRDefault="00536D7D" w:rsidP="00536D7D">
      <w:pPr>
        <w:pStyle w:val="KeepWithNext"/>
        <w:rPr>
          <w:rtl/>
          <w:lang w:eastAsia="he-IL"/>
        </w:rPr>
      </w:pPr>
    </w:p>
    <w:tbl>
      <w:tblPr>
        <w:bidiVisual/>
        <w:tblW w:w="8222" w:type="dxa"/>
        <w:tblInd w:w="711" w:type="dxa"/>
        <w:tblLayout w:type="fixed"/>
        <w:tblCellMar>
          <w:top w:w="57" w:type="dxa"/>
          <w:left w:w="0" w:type="dxa"/>
          <w:bottom w:w="57" w:type="dxa"/>
          <w:right w:w="0" w:type="dxa"/>
        </w:tblCellMar>
        <w:tblLook w:val="0000" w:firstRow="0" w:lastRow="0" w:firstColumn="0" w:lastColumn="0" w:noHBand="0" w:noVBand="0"/>
      </w:tblPr>
      <w:tblGrid>
        <w:gridCol w:w="130"/>
        <w:gridCol w:w="841"/>
        <w:gridCol w:w="842"/>
        <w:gridCol w:w="842"/>
        <w:gridCol w:w="842"/>
        <w:gridCol w:w="842"/>
        <w:gridCol w:w="3883"/>
      </w:tblGrid>
      <w:tr w:rsidR="00536D7D" w:rsidRPr="000102DC" w:rsidTr="00536D7D">
        <w:trPr>
          <w:cantSplit/>
        </w:trPr>
        <w:tc>
          <w:tcPr>
            <w:tcW w:w="1813" w:type="dxa"/>
            <w:gridSpan w:val="3"/>
            <w:tcMar>
              <w:top w:w="91" w:type="dxa"/>
              <w:left w:w="0" w:type="dxa"/>
              <w:bottom w:w="91" w:type="dxa"/>
              <w:right w:w="0" w:type="dxa"/>
            </w:tcMar>
          </w:tcPr>
          <w:p w:rsidR="00536D7D" w:rsidRPr="00536D7D" w:rsidRDefault="00536D7D" w:rsidP="00536D7D">
            <w:pPr>
              <w:pStyle w:val="TableInnerSideHeading"/>
              <w:spacing w:line="240" w:lineRule="auto"/>
              <w:rPr>
                <w:rFonts w:ascii="David" w:hAnsi="David"/>
                <w:sz w:val="24"/>
                <w:szCs w:val="24"/>
                <w:rtl/>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rPr>
                <w:rFonts w:ascii="David" w:hAnsi="David"/>
                <w:sz w:val="24"/>
                <w:szCs w:val="24"/>
                <w:rtl/>
              </w:rPr>
            </w:pP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b/>
                <w:bCs/>
                <w:sz w:val="24"/>
                <w:szCs w:val="24"/>
                <w:rtl/>
              </w:rPr>
            </w:pPr>
            <w:r w:rsidRPr="00536D7D">
              <w:rPr>
                <w:rFonts w:ascii="David" w:hAnsi="David"/>
                <w:b/>
                <w:bCs/>
                <w:sz w:val="24"/>
                <w:szCs w:val="24"/>
                <w:rtl/>
              </w:rPr>
              <w:t>פרק ד': מקור מידע</w:t>
            </w:r>
          </w:p>
        </w:tc>
      </w:tr>
      <w:tr w:rsidR="00536D7D" w:rsidRPr="000102DC" w:rsidTr="00536D7D">
        <w:trPr>
          <w:cantSplit/>
        </w:trPr>
        <w:tc>
          <w:tcPr>
            <w:tcW w:w="1813" w:type="dxa"/>
            <w:gridSpan w:val="3"/>
            <w:tcMar>
              <w:top w:w="91" w:type="dxa"/>
              <w:left w:w="0" w:type="dxa"/>
              <w:bottom w:w="91" w:type="dxa"/>
              <w:right w:w="0" w:type="dxa"/>
            </w:tcMar>
          </w:tcPr>
          <w:p w:rsidR="00536D7D" w:rsidRPr="00536D7D" w:rsidRDefault="00536D7D" w:rsidP="00536D7D">
            <w:pPr>
              <w:pStyle w:val="TableInnerSideHeading"/>
              <w:spacing w:line="240" w:lineRule="auto"/>
              <w:rPr>
                <w:rFonts w:ascii="David" w:hAnsi="David"/>
                <w:sz w:val="24"/>
                <w:szCs w:val="24"/>
                <w:rtl/>
              </w:rPr>
            </w:pPr>
            <w:r w:rsidRPr="00536D7D">
              <w:rPr>
                <w:rFonts w:ascii="David" w:hAnsi="David"/>
                <w:sz w:val="24"/>
                <w:szCs w:val="24"/>
                <w:rtl/>
              </w:rPr>
              <w:t xml:space="preserve">חובת מתן גישה למידע פיננסי </w:t>
            </w:r>
          </w:p>
        </w:tc>
        <w:tc>
          <w:tcPr>
            <w:tcW w:w="842" w:type="dxa"/>
            <w:tcMar>
              <w:top w:w="91" w:type="dxa"/>
              <w:left w:w="0" w:type="dxa"/>
              <w:bottom w:w="91" w:type="dxa"/>
              <w:right w:w="0" w:type="dxa"/>
            </w:tcMar>
          </w:tcPr>
          <w:p w:rsidR="00536D7D" w:rsidRPr="00536D7D" w:rsidRDefault="00536D7D" w:rsidP="00536D7D">
            <w:pPr>
              <w:pStyle w:val="TableText"/>
              <w:spacing w:line="240" w:lineRule="auto"/>
              <w:rPr>
                <w:rFonts w:ascii="David" w:hAnsi="David"/>
                <w:sz w:val="24"/>
                <w:szCs w:val="24"/>
                <w:rtl/>
              </w:rPr>
            </w:pPr>
            <w:r w:rsidRPr="00536D7D">
              <w:rPr>
                <w:rFonts w:ascii="David" w:hAnsi="David"/>
                <w:sz w:val="24"/>
                <w:szCs w:val="24"/>
                <w:rtl/>
              </w:rPr>
              <w:t>38.</w:t>
            </w:r>
            <w:r w:rsidRPr="00536D7D">
              <w:rPr>
                <w:rFonts w:ascii="David" w:hAnsi="David"/>
                <w:sz w:val="24"/>
                <w:szCs w:val="24"/>
                <w:rtl/>
              </w:rPr>
              <w:tab/>
            </w: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(א)</w:t>
            </w:r>
            <w:r w:rsidRPr="00536D7D">
              <w:rPr>
                <w:rFonts w:ascii="David" w:hAnsi="David"/>
                <w:sz w:val="24"/>
                <w:szCs w:val="24"/>
                <w:rtl/>
              </w:rPr>
              <w:tab/>
            </w:r>
            <w:r>
              <w:rPr>
                <w:rFonts w:ascii="David" w:hAnsi="David" w:hint="cs"/>
                <w:sz w:val="24"/>
                <w:szCs w:val="24"/>
                <w:rtl/>
              </w:rPr>
              <w:t>"</w:t>
            </w:r>
            <w:r w:rsidRPr="00536D7D">
              <w:rPr>
                <w:rFonts w:ascii="David" w:hAnsi="David"/>
                <w:sz w:val="24"/>
                <w:szCs w:val="24"/>
                <w:rtl/>
              </w:rPr>
              <w:t>מקור מידע ייתן לנותן שירות גישה למידע פיננסי על אודות לקוח, הנמצא אצלו, בהתאם להרשאת הגישה שנתן הלקוח לפי סעיף 39, והכול באמצעות מערכת הממשק למידע פיננסי.</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(ב)</w:t>
            </w:r>
            <w:r w:rsidRPr="00536D7D">
              <w:rPr>
                <w:rFonts w:ascii="David" w:hAnsi="David"/>
                <w:sz w:val="24"/>
                <w:szCs w:val="24"/>
                <w:rtl/>
              </w:rPr>
              <w:tab/>
              <w:t>מקור מידע לא יתנה מתן גישה לפי סעיף קטן (א) בקיומו של הסכם בינו לבין נותן השירות.</w:t>
            </w:r>
          </w:p>
        </w:tc>
      </w:tr>
      <w:tr w:rsidR="00536D7D" w:rsidRPr="000102DC" w:rsidTr="00536D7D">
        <w:trPr>
          <w:cantSplit/>
        </w:trPr>
        <w:tc>
          <w:tcPr>
            <w:tcW w:w="1813" w:type="dxa"/>
            <w:gridSpan w:val="3"/>
            <w:tcMar>
              <w:top w:w="91" w:type="dxa"/>
              <w:left w:w="0" w:type="dxa"/>
              <w:bottom w:w="91" w:type="dxa"/>
              <w:right w:w="0" w:type="dxa"/>
            </w:tcMar>
          </w:tcPr>
          <w:p w:rsidR="00536D7D" w:rsidRPr="00536D7D" w:rsidRDefault="00536D7D" w:rsidP="00536D7D">
            <w:pPr>
              <w:pStyle w:val="TableInnerSideHeading"/>
              <w:spacing w:line="240" w:lineRule="auto"/>
              <w:rPr>
                <w:rFonts w:ascii="David" w:hAnsi="David"/>
                <w:sz w:val="24"/>
                <w:szCs w:val="24"/>
                <w:rtl/>
              </w:rPr>
            </w:pPr>
            <w:r w:rsidRPr="00536D7D">
              <w:rPr>
                <w:rFonts w:ascii="David" w:hAnsi="David"/>
                <w:sz w:val="24"/>
                <w:szCs w:val="24"/>
                <w:rtl/>
              </w:rPr>
              <w:t>הרשאת גישה</w:t>
            </w:r>
          </w:p>
        </w:tc>
        <w:tc>
          <w:tcPr>
            <w:tcW w:w="842" w:type="dxa"/>
            <w:tcMar>
              <w:top w:w="91" w:type="dxa"/>
              <w:left w:w="0" w:type="dxa"/>
              <w:bottom w:w="91" w:type="dxa"/>
              <w:right w:w="0" w:type="dxa"/>
            </w:tcMar>
          </w:tcPr>
          <w:p w:rsidR="00536D7D" w:rsidRPr="00536D7D" w:rsidRDefault="00536D7D" w:rsidP="00536D7D">
            <w:pPr>
              <w:pStyle w:val="TableText"/>
              <w:spacing w:line="240" w:lineRule="auto"/>
              <w:rPr>
                <w:rFonts w:ascii="David" w:hAnsi="David"/>
                <w:sz w:val="24"/>
                <w:szCs w:val="24"/>
                <w:rtl/>
              </w:rPr>
            </w:pPr>
            <w:r w:rsidRPr="00536D7D">
              <w:rPr>
                <w:rFonts w:ascii="David" w:hAnsi="David"/>
                <w:sz w:val="24"/>
                <w:szCs w:val="24"/>
                <w:rtl/>
              </w:rPr>
              <w:t>39.</w:t>
            </w: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(א)</w:t>
            </w:r>
            <w:r w:rsidRPr="00536D7D">
              <w:rPr>
                <w:rFonts w:ascii="David" w:hAnsi="David"/>
                <w:sz w:val="24"/>
                <w:szCs w:val="24"/>
                <w:rtl/>
              </w:rPr>
              <w:tab/>
              <w:t>מקור מידע יאפשר ללקוח לתת הרשאה לגישה של נותן שירות, למידע פיננסי על אודות הלקוח הנמצא אצל מקור המידע, באמצעות מערכת הממשק למידע פיננסי; מקור המידע יאפשר ללקוח בהרשאת הגישה כאמור לכלול, בין השאר, פרטים אלה:</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(1)</w:t>
            </w:r>
            <w:r w:rsidRPr="00536D7D">
              <w:rPr>
                <w:rFonts w:ascii="David" w:hAnsi="David"/>
                <w:sz w:val="24"/>
                <w:szCs w:val="24"/>
                <w:rtl/>
              </w:rPr>
              <w:tab/>
              <w:t>פרטי נותן השירות שתינתן לו גישה למידע הפיננסי;</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(2)</w:t>
            </w:r>
            <w:r w:rsidRPr="00536D7D">
              <w:rPr>
                <w:rFonts w:ascii="David" w:hAnsi="David"/>
                <w:sz w:val="24"/>
                <w:szCs w:val="24"/>
                <w:rtl/>
              </w:rPr>
              <w:tab/>
              <w:t>חשבונות הלקוח אצל מקור המידע וסלי המידע בכל חשבון, שלגביהם תינתן הגישה לנותן השירות;</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(3)</w:t>
            </w:r>
            <w:r w:rsidRPr="00536D7D">
              <w:rPr>
                <w:rFonts w:ascii="David" w:hAnsi="David"/>
                <w:sz w:val="24"/>
                <w:szCs w:val="24"/>
                <w:rtl/>
              </w:rPr>
              <w:tab/>
              <w:t>התקופה שלגביה ניתנת הרשאת הגישה כאמור בסעיף 26(א)(3).</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(ב)</w:t>
            </w:r>
            <w:r w:rsidRPr="00536D7D">
              <w:rPr>
                <w:rFonts w:ascii="David" w:hAnsi="David"/>
                <w:sz w:val="24"/>
                <w:szCs w:val="24"/>
                <w:rtl/>
              </w:rPr>
              <w:tab/>
              <w:t>מקור מידע יאפשר ללקוח לתת הרשאת גישה כאמור בסעיף קטן (א) באופן פשוט ונוח.</w:t>
            </w:r>
          </w:p>
        </w:tc>
      </w:tr>
      <w:tr w:rsidR="00536D7D" w:rsidRPr="003D33D1" w:rsidTr="00536D7D">
        <w:tblPrEx>
          <w:tblLook w:val="01E0" w:firstRow="1" w:lastRow="1" w:firstColumn="1" w:lastColumn="1" w:noHBand="0" w:noVBand="0"/>
        </w:tblPrEx>
        <w:trPr>
          <w:cantSplit/>
          <w:trHeight w:val="60"/>
        </w:trPr>
        <w:tc>
          <w:tcPr>
            <w:tcW w:w="1813" w:type="dxa"/>
            <w:gridSpan w:val="3"/>
          </w:tcPr>
          <w:p w:rsidR="00536D7D" w:rsidRPr="00536D7D" w:rsidRDefault="00536D7D" w:rsidP="00536D7D">
            <w:pPr>
              <w:pStyle w:val="TableInnerSideHeading"/>
              <w:spacing w:line="240" w:lineRule="auto"/>
              <w:rPr>
                <w:sz w:val="24"/>
                <w:szCs w:val="24"/>
              </w:rPr>
            </w:pPr>
            <w:r w:rsidRPr="00536D7D">
              <w:rPr>
                <w:sz w:val="24"/>
                <w:szCs w:val="24"/>
                <w:rtl/>
              </w:rPr>
              <w:t>סייגים לחובת מתן הגישה</w:t>
            </w:r>
          </w:p>
        </w:tc>
        <w:tc>
          <w:tcPr>
            <w:tcW w:w="842" w:type="dxa"/>
          </w:tcPr>
          <w:p w:rsidR="00536D7D" w:rsidRPr="00536D7D" w:rsidRDefault="00536D7D" w:rsidP="00536D7D">
            <w:pPr>
              <w:pStyle w:val="TableText"/>
              <w:spacing w:line="240" w:lineRule="auto"/>
              <w:jc w:val="both"/>
              <w:rPr>
                <w:sz w:val="24"/>
                <w:szCs w:val="24"/>
              </w:rPr>
            </w:pPr>
            <w:r w:rsidRPr="00536D7D">
              <w:rPr>
                <w:sz w:val="24"/>
                <w:szCs w:val="24"/>
                <w:rtl/>
              </w:rPr>
              <w:t>40.</w:t>
            </w:r>
            <w:r w:rsidRPr="00536D7D">
              <w:rPr>
                <w:sz w:val="24"/>
                <w:szCs w:val="24"/>
                <w:rtl/>
              </w:rPr>
              <w:tab/>
            </w:r>
          </w:p>
        </w:tc>
        <w:tc>
          <w:tcPr>
            <w:tcW w:w="842" w:type="dxa"/>
          </w:tcPr>
          <w:p w:rsidR="00536D7D" w:rsidRPr="00536D7D" w:rsidRDefault="00536D7D" w:rsidP="00536D7D">
            <w:pPr>
              <w:pStyle w:val="TableText"/>
              <w:spacing w:line="240" w:lineRule="auto"/>
              <w:rPr>
                <w:sz w:val="24"/>
                <w:szCs w:val="24"/>
              </w:rPr>
            </w:pPr>
            <w:r w:rsidRPr="00536D7D">
              <w:rPr>
                <w:sz w:val="24"/>
                <w:szCs w:val="24"/>
                <w:rtl/>
              </w:rPr>
              <w:t>(א)</w:t>
            </w:r>
          </w:p>
        </w:tc>
        <w:tc>
          <w:tcPr>
            <w:tcW w:w="4725" w:type="dxa"/>
            <w:gridSpan w:val="2"/>
          </w:tcPr>
          <w:p w:rsidR="00536D7D" w:rsidRPr="00536D7D" w:rsidRDefault="00536D7D" w:rsidP="00536D7D">
            <w:pPr>
              <w:pStyle w:val="TableBlock"/>
              <w:spacing w:line="240" w:lineRule="auto"/>
              <w:rPr>
                <w:sz w:val="24"/>
                <w:szCs w:val="24"/>
              </w:rPr>
            </w:pPr>
            <w:r w:rsidRPr="00536D7D">
              <w:rPr>
                <w:sz w:val="24"/>
                <w:szCs w:val="24"/>
                <w:rtl/>
              </w:rPr>
              <w:t>(1)</w:t>
            </w:r>
            <w:r w:rsidRPr="00536D7D">
              <w:rPr>
                <w:sz w:val="24"/>
                <w:szCs w:val="24"/>
                <w:rtl/>
              </w:rPr>
              <w:t> </w:t>
            </w:r>
            <w:r w:rsidRPr="00536D7D">
              <w:rPr>
                <w:sz w:val="24"/>
                <w:szCs w:val="24"/>
                <w:rtl/>
              </w:rPr>
              <w:t>על אף האמור בסעיף 38, מקור מידע רשאי שלא לאפשר גישה למידע פיננסי לנותן שירות בהתקיים אחד מאלה:</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(א)</w:t>
            </w:r>
            <w:r w:rsidRPr="00536D7D">
              <w:rPr>
                <w:rFonts w:ascii="David" w:hAnsi="David"/>
                <w:sz w:val="24"/>
                <w:szCs w:val="24"/>
                <w:rtl/>
              </w:rPr>
              <w:tab/>
              <w:t xml:space="preserve">קיים </w:t>
            </w:r>
            <w:r>
              <w:rPr>
                <w:rFonts w:ascii="David" w:hAnsi="David" w:hint="cs"/>
                <w:sz w:val="24"/>
                <w:szCs w:val="24"/>
                <w:rtl/>
              </w:rPr>
              <w:t>חשש ממשי</w:t>
            </w:r>
            <w:r w:rsidRPr="00536D7D">
              <w:rPr>
                <w:rFonts w:ascii="David" w:hAnsi="David"/>
                <w:sz w:val="24"/>
                <w:szCs w:val="24"/>
                <w:rtl/>
              </w:rPr>
              <w:t xml:space="preserve"> </w:t>
            </w:r>
            <w:r>
              <w:rPr>
                <w:rFonts w:ascii="David" w:hAnsi="David" w:hint="cs"/>
                <w:sz w:val="24"/>
                <w:szCs w:val="24"/>
                <w:rtl/>
              </w:rPr>
              <w:t>מגישה</w:t>
            </w:r>
            <w:r w:rsidRPr="00536D7D">
              <w:rPr>
                <w:rFonts w:ascii="David" w:hAnsi="David"/>
                <w:sz w:val="24"/>
                <w:szCs w:val="24"/>
                <w:rtl/>
              </w:rPr>
              <w:t xml:space="preserve"> </w:t>
            </w:r>
            <w:r>
              <w:rPr>
                <w:rFonts w:ascii="David" w:hAnsi="David" w:hint="cs"/>
                <w:sz w:val="24"/>
                <w:szCs w:val="24"/>
                <w:rtl/>
              </w:rPr>
              <w:t>לא</w:t>
            </w:r>
            <w:r w:rsidRPr="00536D7D">
              <w:rPr>
                <w:rFonts w:ascii="David" w:hAnsi="David"/>
                <w:sz w:val="24"/>
                <w:szCs w:val="24"/>
                <w:rtl/>
              </w:rPr>
              <w:t xml:space="preserve"> מורשית למידע או מהפרת חובת הסודיות ביחס למידע;</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(ב)</w:t>
            </w:r>
            <w:r w:rsidRPr="00536D7D">
              <w:rPr>
                <w:rFonts w:ascii="David" w:hAnsi="David"/>
                <w:sz w:val="24"/>
                <w:szCs w:val="24"/>
                <w:rtl/>
              </w:rPr>
              <w:tab/>
              <w:t>קיים איסור על פי דין למסור את המידע ללקוח;</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(ג)</w:t>
            </w:r>
            <w:r w:rsidRPr="00536D7D">
              <w:rPr>
                <w:rFonts w:ascii="David" w:hAnsi="David"/>
                <w:sz w:val="24"/>
                <w:szCs w:val="24"/>
                <w:rtl/>
              </w:rPr>
              <w:tab/>
              <w:t xml:space="preserve">הרשאת הגישה ניתנה בידי אחד מבעלי </w:t>
            </w:r>
            <w:r w:rsidRPr="00536D7D">
              <w:rPr>
                <w:rFonts w:ascii="David" w:hAnsi="David"/>
                <w:spacing w:val="-10"/>
                <w:sz w:val="24"/>
                <w:szCs w:val="24"/>
                <w:rtl/>
              </w:rPr>
              <w:t>החשבון בחשבון משותף, בהתאם להוראות סעיף 42(ב),</w:t>
            </w:r>
            <w:r w:rsidRPr="00536D7D">
              <w:rPr>
                <w:rFonts w:ascii="David" w:hAnsi="David"/>
                <w:sz w:val="24"/>
                <w:szCs w:val="24"/>
                <w:rtl/>
              </w:rPr>
              <w:t xml:space="preserve"> והוא הפסיק להיות בעלים בחשבון;</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(ד)</w:t>
            </w:r>
            <w:r w:rsidRPr="00536D7D">
              <w:rPr>
                <w:rFonts w:ascii="David" w:hAnsi="David"/>
                <w:sz w:val="24"/>
                <w:szCs w:val="24"/>
                <w:rtl/>
              </w:rPr>
              <w:tab/>
              <w:t>מתקיימות נסיבות נוספות שקבע השר, בהתייעצות עם מאסדר מקור המידע ומאסדר נותן השירות, שבשלהן מוצדק שלא לאפשר גישה כאמור לשם שמירה על עניינם של הלקוחות.</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(2)</w:t>
            </w:r>
            <w:r w:rsidRPr="00536D7D">
              <w:rPr>
                <w:rFonts w:ascii="David" w:hAnsi="David"/>
                <w:sz w:val="24"/>
                <w:szCs w:val="24"/>
                <w:rtl/>
              </w:rPr>
              <w:tab/>
              <w:t xml:space="preserve">לא </w:t>
            </w:r>
            <w:proofErr w:type="spellStart"/>
            <w:r w:rsidRPr="00536D7D">
              <w:rPr>
                <w:rFonts w:ascii="David" w:hAnsi="David"/>
                <w:sz w:val="24"/>
                <w:szCs w:val="24"/>
                <w:rtl/>
              </w:rPr>
              <w:t>איפשר</w:t>
            </w:r>
            <w:proofErr w:type="spellEnd"/>
            <w:r w:rsidRPr="00536D7D">
              <w:rPr>
                <w:rFonts w:ascii="David" w:hAnsi="David"/>
                <w:sz w:val="24"/>
                <w:szCs w:val="24"/>
                <w:rtl/>
              </w:rPr>
              <w:t xml:space="preserve"> מקור המידע גישה </w:t>
            </w:r>
            <w:r>
              <w:rPr>
                <w:rFonts w:ascii="David" w:hAnsi="David" w:hint="cs"/>
                <w:sz w:val="24"/>
                <w:szCs w:val="24"/>
                <w:rtl/>
              </w:rPr>
              <w:t>למידע לפי</w:t>
            </w:r>
            <w:r w:rsidRPr="00536D7D">
              <w:rPr>
                <w:rFonts w:ascii="David" w:hAnsi="David"/>
                <w:sz w:val="24"/>
                <w:szCs w:val="24"/>
                <w:rtl/>
              </w:rPr>
              <w:t xml:space="preserve"> הוראות פסקה (1), יודיע על כך לנותן השירות, בהקדם האפשרי, אלא אם כן גילוי מידע כאמור אסור לפי דין, וכן יודיע על כך למאסדר מקור המידע; מקור המידע יתעד את מניעת הגישה כאמור והנימוקים לכך וישמור את התיעוד.</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(3)</w:t>
            </w:r>
            <w:r w:rsidRPr="00536D7D">
              <w:rPr>
                <w:rFonts w:ascii="David" w:hAnsi="David"/>
                <w:sz w:val="24"/>
                <w:szCs w:val="24"/>
                <w:rtl/>
              </w:rPr>
              <w:tab/>
              <w:t>הוסרה המניעה למתן הגישה למידע כאמור בפסקה (1), יודיע על כך מקור המידע בהקדם האפשרי לנותן השירות וכן יודיע על כך למאסדר מקור המידע,  ויחזור ויאפשר גישה למידע בהתאם להוראות סעיף 38.</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(4)</w:t>
            </w:r>
            <w:r w:rsidRPr="00536D7D">
              <w:rPr>
                <w:rFonts w:ascii="David" w:hAnsi="David"/>
                <w:sz w:val="24"/>
                <w:szCs w:val="24"/>
                <w:rtl/>
              </w:rPr>
              <w:tab/>
              <w:t>מאסדר מקור המידע יקבע, בהוראות מאסדר, הוראות לעניין מסירת הודעה מאת מקור המידע לפי פסקאות (2) ו-(3) ורשאי הוא לתת הוראות לעניין התיעוד ושמירתו כאמור בפסקה (2).</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r w:rsidRPr="00536D7D">
              <w:rPr>
                <w:rFonts w:ascii="David" w:hAnsi="David"/>
                <w:sz w:val="24"/>
                <w:szCs w:val="24"/>
                <w:rtl/>
              </w:rPr>
              <w:t>(ב)</w:t>
            </w:r>
          </w:p>
        </w:tc>
        <w:tc>
          <w:tcPr>
            <w:tcW w:w="5567" w:type="dxa"/>
            <w:gridSpan w:val="3"/>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השר, בהתייעצות עם מאסדר מקור המידע, ולעניין מקור מידע המפוקח על ידי בנק ישראל – הנגיד, בהסכמת השר, רשאי לקבוע, משיקולים הנוגעים לעלות הכרוכה ביישום הוראות חוק זה או לתחרות במערכת הפיננסית, כי מקור מידע שמתקיימים לגביו תנאים שיקבע, לא יהיה חייב לתת גישה למידע פיננסי הנמצא אצלו לפי הוראות סעיף 38.</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rPr>
                <w:rFonts w:ascii="David" w:hAnsi="David"/>
                <w:sz w:val="24"/>
                <w:szCs w:val="24"/>
                <w:rtl/>
              </w:rPr>
            </w:pPr>
            <w:r w:rsidRPr="00536D7D">
              <w:rPr>
                <w:rFonts w:ascii="David" w:hAnsi="David"/>
                <w:sz w:val="24"/>
                <w:szCs w:val="24"/>
                <w:rtl/>
              </w:rPr>
              <w:t>(ג)</w:t>
            </w:r>
            <w:r w:rsidRPr="00536D7D">
              <w:rPr>
                <w:rFonts w:ascii="David" w:hAnsi="David"/>
                <w:sz w:val="24"/>
                <w:szCs w:val="24"/>
                <w:rtl/>
              </w:rPr>
              <w:tab/>
            </w: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pacing w:val="-2"/>
                <w:sz w:val="24"/>
                <w:szCs w:val="24"/>
                <w:rtl/>
              </w:rPr>
              <w:t>(1)</w:t>
            </w:r>
            <w:r w:rsidRPr="00536D7D">
              <w:rPr>
                <w:rFonts w:ascii="David" w:hAnsi="David"/>
                <w:spacing w:val="-2"/>
                <w:sz w:val="24"/>
                <w:szCs w:val="24"/>
                <w:rtl/>
              </w:rPr>
              <w:tab/>
              <w:t xml:space="preserve">בלי לגרוע מהאמור בסעיף קטן (ב), השר, לפי הצעת מאסדר מקור המידע הנוגע בדבר או בהתייעצות </w:t>
            </w:r>
            <w:proofErr w:type="spellStart"/>
            <w:r w:rsidRPr="00536D7D">
              <w:rPr>
                <w:rFonts w:ascii="David" w:hAnsi="David"/>
                <w:spacing w:val="-2"/>
                <w:sz w:val="24"/>
                <w:szCs w:val="24"/>
                <w:rtl/>
              </w:rPr>
              <w:t>עימו</w:t>
            </w:r>
            <w:proofErr w:type="spellEnd"/>
            <w:r w:rsidRPr="00536D7D">
              <w:rPr>
                <w:rFonts w:ascii="David" w:hAnsi="David"/>
                <w:spacing w:val="-2"/>
                <w:sz w:val="24"/>
                <w:szCs w:val="24"/>
                <w:rtl/>
              </w:rPr>
              <w:t>, ולעניין מקור מידע המפוקח על ידי בנק ישראל – הנגיד, בהסכמת השר, רשאי להורות, משיקולים הנוגעים לעלות הכרוכה ביישום הוראות חוק זה או לתחרות במערכת הפיננסית, לבקשתו של מקור מידע בעל היקף פעילות קטן, כי החובה לתת גישה למידע פיננסי הנמצא אצלו לפי סעיף 38 (בסעיף קטן זה – חובת הגישה), לא תחול עליו או שתחול בתום תקופה שיורה.</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4725" w:type="dxa"/>
            <w:gridSpan w:val="2"/>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(2)</w:t>
            </w:r>
            <w:r w:rsidRPr="00536D7D">
              <w:rPr>
                <w:rFonts w:ascii="David" w:hAnsi="David"/>
                <w:sz w:val="24"/>
                <w:szCs w:val="24"/>
                <w:rtl/>
              </w:rPr>
              <w:tab/>
              <w:t>הפסיק מקור מידע שהשר הורה לגביו כאמור בפסקה (1), להיות מקור מידע בעל היקף פעילות קטן, תחול עליו חובת הגישה במועד המפורט להלן, לפי העניין, או בתום תקופה אחרת שיורה השר או הנגיד, לפי העניין, כאמור בפסקה (1):</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pacing w:val="-8"/>
                <w:sz w:val="24"/>
                <w:szCs w:val="24"/>
                <w:rtl/>
              </w:rPr>
              <w:t>(א)</w:t>
            </w:r>
            <w:r w:rsidRPr="00536D7D">
              <w:rPr>
                <w:rFonts w:ascii="David" w:hAnsi="David"/>
                <w:spacing w:val="-8"/>
                <w:sz w:val="24"/>
                <w:szCs w:val="24"/>
                <w:rtl/>
              </w:rPr>
              <w:tab/>
              <w:t>לעניין מקור מידע שהשר הורה כי חובת הגישה לא תחול עליו – בתום שנתיים מהמועד שבו הפסיק להיות מקור מידע בעל היקף פעילות קטן;</w:t>
            </w:r>
          </w:p>
        </w:tc>
      </w:tr>
      <w:tr w:rsidR="00536D7D" w:rsidRPr="000102DC" w:rsidTr="00536D7D">
        <w:trPr>
          <w:cantSplit/>
        </w:trPr>
        <w:tc>
          <w:tcPr>
            <w:tcW w:w="130"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1"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842" w:type="dxa"/>
            <w:tcMar>
              <w:top w:w="91" w:type="dxa"/>
              <w:left w:w="0" w:type="dxa"/>
              <w:bottom w:w="91" w:type="dxa"/>
              <w:right w:w="0" w:type="dxa"/>
            </w:tcMar>
          </w:tcPr>
          <w:p w:rsidR="00536D7D" w:rsidRPr="00536D7D" w:rsidRDefault="00536D7D" w:rsidP="00536D7D">
            <w:pPr>
              <w:pStyle w:val="TableText"/>
              <w:spacing w:line="240" w:lineRule="auto"/>
              <w:jc w:val="both"/>
              <w:rPr>
                <w:rFonts w:ascii="David" w:hAnsi="David"/>
                <w:sz w:val="24"/>
                <w:szCs w:val="24"/>
              </w:rPr>
            </w:pPr>
          </w:p>
        </w:tc>
        <w:tc>
          <w:tcPr>
            <w:tcW w:w="3883" w:type="dxa"/>
            <w:tcMar>
              <w:top w:w="91" w:type="dxa"/>
              <w:left w:w="0" w:type="dxa"/>
              <w:bottom w:w="91" w:type="dxa"/>
              <w:right w:w="0" w:type="dxa"/>
            </w:tcMar>
          </w:tcPr>
          <w:p w:rsidR="00536D7D" w:rsidRPr="00536D7D" w:rsidRDefault="00536D7D" w:rsidP="00536D7D">
            <w:pPr>
              <w:pStyle w:val="TableBlock"/>
              <w:spacing w:line="240" w:lineRule="auto"/>
              <w:rPr>
                <w:rFonts w:ascii="David" w:hAnsi="David"/>
                <w:sz w:val="24"/>
                <w:szCs w:val="24"/>
                <w:rtl/>
              </w:rPr>
            </w:pPr>
            <w:r w:rsidRPr="00536D7D">
              <w:rPr>
                <w:rFonts w:ascii="David" w:hAnsi="David"/>
                <w:sz w:val="24"/>
                <w:szCs w:val="24"/>
                <w:rtl/>
              </w:rPr>
              <w:t>(ב)</w:t>
            </w:r>
            <w:r w:rsidRPr="00536D7D">
              <w:rPr>
                <w:rFonts w:ascii="David" w:hAnsi="David"/>
                <w:sz w:val="24"/>
                <w:szCs w:val="24"/>
                <w:rtl/>
              </w:rPr>
              <w:tab/>
              <w:t>לעניין מקור מידע שהשר הורה כי חובת הגישה תחול עליו בתום תקופה שהורה – בתום התקופה שהורה כאמור או בתום שנתיים מהמועד שבו הפסיק מקור המידע להיות מקור מידע בעל היקף פעילות קטן, לפי המוקדם</w:t>
            </w:r>
            <w:r>
              <w:rPr>
                <w:rFonts w:ascii="David" w:hAnsi="David" w:hint="cs"/>
                <w:sz w:val="24"/>
                <w:szCs w:val="24"/>
                <w:rtl/>
              </w:rPr>
              <w:t>"</w:t>
            </w:r>
            <w:r w:rsidRPr="00536D7D">
              <w:rPr>
                <w:rFonts w:ascii="David" w:hAnsi="David"/>
                <w:sz w:val="24"/>
                <w:szCs w:val="24"/>
                <w:rtl/>
              </w:rPr>
              <w:t>.</w:t>
            </w:r>
          </w:p>
        </w:tc>
      </w:tr>
    </w:tbl>
    <w:p w:rsidR="00536D7D" w:rsidRDefault="00536D7D" w:rsidP="00536D7D">
      <w:pPr>
        <w:rPr>
          <w:rtl/>
          <w:lang w:eastAsia="he-IL"/>
        </w:rPr>
      </w:pPr>
    </w:p>
    <w:p w:rsidR="00536D7D" w:rsidRDefault="00536D7D" w:rsidP="00536D7D">
      <w:pPr>
        <w:rPr>
          <w:rtl/>
          <w:lang w:eastAsia="he-IL"/>
        </w:rPr>
      </w:pPr>
      <w:r>
        <w:rPr>
          <w:rFonts w:hint="cs"/>
          <w:rtl/>
          <w:lang w:eastAsia="he-IL"/>
        </w:rPr>
        <w:t xml:space="preserve">הגענו לפרק של </w:t>
      </w:r>
      <w:bookmarkStart w:id="3308" w:name="_ETM_Q1_15016869"/>
      <w:bookmarkEnd w:id="3308"/>
      <w:r>
        <w:rPr>
          <w:rFonts w:hint="cs"/>
          <w:rtl/>
          <w:lang w:eastAsia="he-IL"/>
        </w:rPr>
        <w:t xml:space="preserve">חובות שיחולו על מקור המידע. סעיף 38 הוא סעיף עיקרי </w:t>
      </w:r>
      <w:bookmarkStart w:id="3309" w:name="_ETM_Q1_15019935"/>
      <w:bookmarkEnd w:id="3309"/>
      <w:r>
        <w:rPr>
          <w:rFonts w:hint="cs"/>
          <w:rtl/>
          <w:lang w:eastAsia="he-IL"/>
        </w:rPr>
        <w:t>מאוד בחוק הזה, הוא מחייב את מקורות המידע לתת לנותן</w:t>
      </w:r>
      <w:bookmarkStart w:id="3310" w:name="_ETM_Q1_15027185"/>
      <w:bookmarkEnd w:id="3310"/>
      <w:r>
        <w:rPr>
          <w:rFonts w:hint="cs"/>
          <w:rtl/>
          <w:lang w:eastAsia="he-IL"/>
        </w:rPr>
        <w:t xml:space="preserve"> שירות גישה למידע פיננסי, בהתאם להרשאת גישה, כלומר, להסכמה</w:t>
      </w:r>
      <w:bookmarkStart w:id="3311" w:name="_ETM_Q1_15035218"/>
      <w:bookmarkEnd w:id="3311"/>
      <w:r w:rsidR="00787CD2">
        <w:rPr>
          <w:rFonts w:hint="cs"/>
          <w:rtl/>
          <w:lang w:eastAsia="he-IL"/>
        </w:rPr>
        <w:t xml:space="preserve"> שנתן </w:t>
      </w:r>
      <w:proofErr w:type="spellStart"/>
      <w:r w:rsidR="00787CD2">
        <w:rPr>
          <w:rFonts w:hint="cs"/>
          <w:rtl/>
          <w:lang w:eastAsia="he-IL"/>
        </w:rPr>
        <w:t>הלקוחף</w:t>
      </w:r>
      <w:proofErr w:type="spellEnd"/>
      <w:r>
        <w:rPr>
          <w:rFonts w:hint="cs"/>
          <w:rtl/>
          <w:lang w:eastAsia="he-IL"/>
        </w:rPr>
        <w:t xml:space="preserve"> וזאת באמצעות מערכת הממשק למידע פיננסי. </w:t>
      </w:r>
      <w:r w:rsidR="00B66163">
        <w:rPr>
          <w:rFonts w:hint="cs"/>
          <w:rtl/>
          <w:lang w:eastAsia="he-IL"/>
        </w:rPr>
        <w:t>סעיף</w:t>
      </w:r>
      <w:bookmarkStart w:id="3312" w:name="_ETM_Q1_15040275"/>
      <w:bookmarkEnd w:id="3312"/>
      <w:r w:rsidR="00B66163">
        <w:rPr>
          <w:rFonts w:hint="cs"/>
          <w:rtl/>
          <w:lang w:eastAsia="he-IL"/>
        </w:rPr>
        <w:t xml:space="preserve"> קטן ב אומר שאסור למקור המידע להתנות את מתן </w:t>
      </w:r>
      <w:bookmarkStart w:id="3313" w:name="_ETM_Q1_15045969"/>
      <w:bookmarkEnd w:id="3313"/>
      <w:r w:rsidR="00B66163">
        <w:rPr>
          <w:rFonts w:hint="cs"/>
          <w:rtl/>
          <w:lang w:eastAsia="he-IL"/>
        </w:rPr>
        <w:t xml:space="preserve">הגישה בהסכם. אנחנו לא רוצים שמקור המידע – אם נאפשר גם חובה של הסכם, זה עלול להקשות, לסרבל ולהגביל את מתן הגישה, כאשר העיקרון של </w:t>
      </w:r>
      <w:bookmarkStart w:id="3314" w:name="_ETM_Q1_15060895"/>
      <w:bookmarkEnd w:id="3314"/>
      <w:r w:rsidR="00B66163">
        <w:rPr>
          <w:rFonts w:hint="cs"/>
          <w:rtl/>
          <w:lang w:eastAsia="he-IL"/>
        </w:rPr>
        <w:t xml:space="preserve">החוק פה הוא שהמידע הוא של הלקוח וניתן </w:t>
      </w:r>
      <w:proofErr w:type="spellStart"/>
      <w:r w:rsidR="00B66163">
        <w:rPr>
          <w:rFonts w:hint="cs"/>
          <w:rtl/>
          <w:lang w:eastAsia="he-IL"/>
        </w:rPr>
        <w:t>להנגיש</w:t>
      </w:r>
      <w:proofErr w:type="spellEnd"/>
      <w:r w:rsidR="00B66163">
        <w:rPr>
          <w:rFonts w:hint="cs"/>
          <w:rtl/>
          <w:lang w:eastAsia="he-IL"/>
        </w:rPr>
        <w:t xml:space="preserve"> אותו לגורמים מטעמו. </w:t>
      </w:r>
      <w:bookmarkStart w:id="3315" w:name="_ETM_Q1_15068063"/>
      <w:bookmarkEnd w:id="3315"/>
    </w:p>
    <w:p w:rsidR="00B66163" w:rsidRDefault="00B66163" w:rsidP="00536D7D">
      <w:pPr>
        <w:rPr>
          <w:rtl/>
          <w:lang w:eastAsia="he-IL"/>
        </w:rPr>
      </w:pPr>
      <w:bookmarkStart w:id="3316" w:name="_ETM_Q1_15068129"/>
      <w:bookmarkEnd w:id="3316"/>
    </w:p>
    <w:p w:rsidR="00B66163" w:rsidRDefault="00B66163" w:rsidP="00CC2147">
      <w:pPr>
        <w:rPr>
          <w:rtl/>
          <w:lang w:eastAsia="he-IL"/>
        </w:rPr>
      </w:pPr>
      <w:bookmarkStart w:id="3317" w:name="_ETM_Q1_15068272"/>
      <w:bookmarkStart w:id="3318" w:name="_ETM_Q1_15068330"/>
      <w:bookmarkEnd w:id="3317"/>
      <w:bookmarkEnd w:id="3318"/>
      <w:r>
        <w:rPr>
          <w:rFonts w:hint="cs"/>
          <w:rtl/>
          <w:lang w:eastAsia="he-IL"/>
        </w:rPr>
        <w:t xml:space="preserve">סעיף 39 מדבר על אותה הרשאת גישה </w:t>
      </w:r>
      <w:bookmarkStart w:id="3319" w:name="_ETM_Q1_15071883"/>
      <w:bookmarkEnd w:id="3319"/>
      <w:r>
        <w:rPr>
          <w:rFonts w:hint="cs"/>
          <w:rtl/>
          <w:lang w:eastAsia="he-IL"/>
        </w:rPr>
        <w:t>שזה הסכמה שנעשית אל מול מקור המידע. אנחנו כאן מחייבים</w:t>
      </w:r>
      <w:bookmarkStart w:id="3320" w:name="_ETM_Q1_15079261"/>
      <w:bookmarkEnd w:id="3320"/>
      <w:r>
        <w:rPr>
          <w:rFonts w:hint="cs"/>
          <w:rtl/>
          <w:lang w:eastAsia="he-IL"/>
        </w:rPr>
        <w:t xml:space="preserve"> את מקורות המידע לאפשר ללקוח לתת את אותה הרשאת</w:t>
      </w:r>
      <w:bookmarkStart w:id="3321" w:name="_ETM_Q1_15082791"/>
      <w:bookmarkEnd w:id="3321"/>
      <w:r>
        <w:rPr>
          <w:rFonts w:hint="cs"/>
          <w:rtl/>
          <w:lang w:eastAsia="he-IL"/>
        </w:rPr>
        <w:t xml:space="preserve"> גישה, את אותה הסכמה להעברת המידע לנותן שירות. כאשר </w:t>
      </w:r>
      <w:bookmarkStart w:id="3322" w:name="_ETM_Q1_15088901"/>
      <w:bookmarkEnd w:id="3322"/>
      <w:r>
        <w:rPr>
          <w:rFonts w:hint="cs"/>
          <w:rtl/>
          <w:lang w:eastAsia="he-IL"/>
        </w:rPr>
        <w:t>בהרשאת הגישה צריכים להיות הפרטים של זהות נותן השירות שלו</w:t>
      </w:r>
      <w:bookmarkStart w:id="3323" w:name="_ETM_Q1_15094992"/>
      <w:bookmarkEnd w:id="3323"/>
      <w:r>
        <w:rPr>
          <w:rFonts w:hint="cs"/>
          <w:rtl/>
          <w:lang w:eastAsia="he-IL"/>
        </w:rPr>
        <w:t xml:space="preserve"> תינתן הגישה; לאיזה מידע יינתן גישה, </w:t>
      </w:r>
      <w:bookmarkStart w:id="3324" w:name="_ETM_Q1_15101078"/>
      <w:bookmarkEnd w:id="3324"/>
      <w:r>
        <w:rPr>
          <w:rFonts w:hint="cs"/>
          <w:rtl/>
          <w:lang w:eastAsia="he-IL"/>
        </w:rPr>
        <w:t>ולאיזו תקופה. זאת בכפוף להגבלה בסעיף</w:t>
      </w:r>
      <w:r w:rsidR="00CC2147">
        <w:rPr>
          <w:rFonts w:hint="cs"/>
          <w:rtl/>
          <w:lang w:eastAsia="he-IL"/>
        </w:rPr>
        <w:t>26 א 3.</w:t>
      </w:r>
      <w:r>
        <w:rPr>
          <w:rFonts w:hint="cs"/>
          <w:rtl/>
          <w:lang w:eastAsia="he-IL"/>
        </w:rPr>
        <w:t xml:space="preserve"> סעיף קטן </w:t>
      </w:r>
      <w:bookmarkStart w:id="3325" w:name="_ETM_Q1_15108144"/>
      <w:bookmarkEnd w:id="3325"/>
      <w:r>
        <w:rPr>
          <w:rFonts w:hint="cs"/>
          <w:rtl/>
          <w:lang w:eastAsia="he-IL"/>
        </w:rPr>
        <w:t xml:space="preserve">ב מחייב את מקור המידע לאפשר את הרשאת הגישה בצורה פשוטה ונוחה. </w:t>
      </w:r>
      <w:r w:rsidR="00E97189">
        <w:rPr>
          <w:rFonts w:hint="cs"/>
          <w:rtl/>
          <w:lang w:eastAsia="he-IL"/>
        </w:rPr>
        <w:t xml:space="preserve">סעיף 38 הוא סעיף רחב שמחייב לתת גישה. סעיף 40 קובע סייגים בנוגע למתי מקור המידע רשאי </w:t>
      </w:r>
      <w:bookmarkStart w:id="3326" w:name="_ETM_Q1_15127115"/>
      <w:bookmarkEnd w:id="3326"/>
      <w:r w:rsidR="00E97189">
        <w:rPr>
          <w:rFonts w:hint="cs"/>
          <w:rtl/>
          <w:lang w:eastAsia="he-IL"/>
        </w:rPr>
        <w:t>שלא לתת גישה. אנחנו מפרטים פה את הנסיבות האלו. הנסיבה הראשונה - - -</w:t>
      </w:r>
    </w:p>
    <w:p w:rsidR="00E97189" w:rsidRDefault="00E97189" w:rsidP="00536D7D">
      <w:pPr>
        <w:rPr>
          <w:rtl/>
          <w:lang w:eastAsia="he-IL"/>
        </w:rPr>
      </w:pPr>
    </w:p>
    <w:p w:rsidR="00E97189" w:rsidRDefault="00E97189" w:rsidP="00E97189">
      <w:pPr>
        <w:pStyle w:val="a4"/>
        <w:keepNext/>
        <w:rPr>
          <w:rtl/>
        </w:rPr>
      </w:pPr>
      <w:bookmarkStart w:id="3327" w:name="ET_speaker_איתי_עצמון_708"/>
      <w:r w:rsidRPr="00E97189">
        <w:rPr>
          <w:rStyle w:val="TagStyle"/>
          <w:rtl/>
        </w:rPr>
        <w:t xml:space="preserve"> &lt;&lt; דובר &gt;&gt; </w:t>
      </w:r>
      <w:r>
        <w:rPr>
          <w:rtl/>
        </w:rPr>
        <w:t>איתי עצמון:</w:t>
      </w:r>
      <w:r w:rsidRPr="00E97189">
        <w:rPr>
          <w:rStyle w:val="TagStyle"/>
          <w:rtl/>
        </w:rPr>
        <w:t xml:space="preserve"> &lt;&lt; דובר &gt;&gt;</w:t>
      </w:r>
      <w:r>
        <w:rPr>
          <w:rtl/>
        </w:rPr>
        <w:t xml:space="preserve">   </w:t>
      </w:r>
      <w:bookmarkEnd w:id="3327"/>
    </w:p>
    <w:p w:rsidR="00E97189" w:rsidRDefault="00E97189" w:rsidP="00E97189">
      <w:pPr>
        <w:pStyle w:val="KeepWithNext"/>
        <w:rPr>
          <w:rtl/>
          <w:lang w:eastAsia="he-IL"/>
        </w:rPr>
      </w:pPr>
    </w:p>
    <w:p w:rsidR="00E97189" w:rsidRDefault="00E97189" w:rsidP="00E97189">
      <w:pPr>
        <w:rPr>
          <w:rtl/>
          <w:lang w:eastAsia="he-IL"/>
        </w:rPr>
      </w:pPr>
      <w:r>
        <w:rPr>
          <w:rFonts w:hint="cs"/>
          <w:rtl/>
          <w:lang w:eastAsia="he-IL"/>
        </w:rPr>
        <w:t xml:space="preserve">סליחה שאני קוטע, אין צורך לחזור על </w:t>
      </w:r>
      <w:bookmarkStart w:id="3328" w:name="_ETM_Q1_15135877"/>
      <w:bookmarkEnd w:id="3328"/>
      <w:r>
        <w:rPr>
          <w:rFonts w:hint="cs"/>
          <w:rtl/>
          <w:lang w:eastAsia="he-IL"/>
        </w:rPr>
        <w:t>מה שהקראת. אם יש לך איזשהו הסבר מעבר לכתוב מבחינת תכלית הסעיף או רציונליי</w:t>
      </w:r>
      <w:r>
        <w:rPr>
          <w:rFonts w:hint="eastAsia"/>
          <w:rtl/>
          <w:lang w:eastAsia="he-IL"/>
        </w:rPr>
        <w:t>ם</w:t>
      </w:r>
      <w:r>
        <w:rPr>
          <w:rFonts w:hint="cs"/>
          <w:rtl/>
          <w:lang w:eastAsia="he-IL"/>
        </w:rPr>
        <w:t xml:space="preserve"> שעומדים בבסיסו. אין צורך </w:t>
      </w:r>
      <w:bookmarkStart w:id="3329" w:name="_ETM_Q1_15144786"/>
      <w:bookmarkEnd w:id="3329"/>
      <w:r>
        <w:rPr>
          <w:rFonts w:hint="cs"/>
          <w:rtl/>
          <w:lang w:eastAsia="he-IL"/>
        </w:rPr>
        <w:t>לחזור.</w:t>
      </w:r>
    </w:p>
    <w:p w:rsidR="00E97189" w:rsidRDefault="00E97189" w:rsidP="00E97189">
      <w:pPr>
        <w:rPr>
          <w:rtl/>
          <w:lang w:eastAsia="he-IL"/>
        </w:rPr>
      </w:pPr>
    </w:p>
    <w:p w:rsidR="00E97189" w:rsidRDefault="00E97189" w:rsidP="00E97189">
      <w:pPr>
        <w:pStyle w:val="af9"/>
        <w:keepNext/>
        <w:rPr>
          <w:rtl/>
          <w:lang w:eastAsia="he-IL"/>
        </w:rPr>
      </w:pPr>
      <w:bookmarkStart w:id="3330" w:name="ET_guest_781897_709"/>
      <w:r w:rsidRPr="00E97189">
        <w:rPr>
          <w:rStyle w:val="TagStyle"/>
          <w:rtl/>
        </w:rPr>
        <w:t xml:space="preserve"> &lt;&lt; אורח &gt;&gt; </w:t>
      </w:r>
      <w:r>
        <w:rPr>
          <w:rtl/>
          <w:lang w:eastAsia="he-IL"/>
        </w:rPr>
        <w:t>עמיהוד שמלצר:</w:t>
      </w:r>
      <w:r w:rsidRPr="00E97189">
        <w:rPr>
          <w:rStyle w:val="TagStyle"/>
          <w:rtl/>
        </w:rPr>
        <w:t xml:space="preserve"> &lt;&lt; אורח &gt;&gt;</w:t>
      </w:r>
      <w:r>
        <w:rPr>
          <w:rtl/>
          <w:lang w:eastAsia="he-IL"/>
        </w:rPr>
        <w:t xml:space="preserve">   </w:t>
      </w:r>
      <w:bookmarkEnd w:id="3330"/>
    </w:p>
    <w:p w:rsidR="00E97189" w:rsidRDefault="00E97189" w:rsidP="00E97189">
      <w:pPr>
        <w:pStyle w:val="KeepWithNext"/>
        <w:rPr>
          <w:rtl/>
          <w:lang w:eastAsia="he-IL"/>
        </w:rPr>
      </w:pPr>
    </w:p>
    <w:p w:rsidR="00E97189" w:rsidRDefault="00E97189" w:rsidP="00E97189">
      <w:pPr>
        <w:rPr>
          <w:rtl/>
          <w:lang w:eastAsia="he-IL"/>
        </w:rPr>
      </w:pPr>
      <w:bookmarkStart w:id="3331" w:name="_ETM_Q1_15146085"/>
      <w:bookmarkStart w:id="3332" w:name="_ETM_Q1_15146109"/>
      <w:bookmarkEnd w:id="3331"/>
      <w:bookmarkEnd w:id="3332"/>
      <w:r>
        <w:rPr>
          <w:rFonts w:hint="cs"/>
          <w:rtl/>
          <w:lang w:eastAsia="he-IL"/>
        </w:rPr>
        <w:t xml:space="preserve">כמו שאמרתי, סעיף 38 קובע חובה מוחלטת וסעיף 40 נועד </w:t>
      </w:r>
      <w:bookmarkStart w:id="3333" w:name="_ETM_Q1_15152290"/>
      <w:bookmarkEnd w:id="3333"/>
      <w:r>
        <w:rPr>
          <w:rFonts w:hint="cs"/>
          <w:rtl/>
          <w:lang w:eastAsia="he-IL"/>
        </w:rPr>
        <w:t>לאפשר גמישות בנסיבות מסוימות שמתאים לאפשר למקור המידע שלא לתת</w:t>
      </w:r>
      <w:bookmarkStart w:id="3334" w:name="_ETM_Q1_15161170"/>
      <w:bookmarkEnd w:id="3334"/>
      <w:r>
        <w:rPr>
          <w:rFonts w:hint="cs"/>
          <w:rtl/>
          <w:lang w:eastAsia="he-IL"/>
        </w:rPr>
        <w:t xml:space="preserve"> גישה. למשל, אם יש חשש לזליגת מידע או אם יש פנייה של משטרה שאומרת שלא ימסור מידע ונסיבות אחרות. </w:t>
      </w:r>
    </w:p>
    <w:p w:rsidR="00A95334" w:rsidRDefault="00A95334" w:rsidP="00E97189">
      <w:pPr>
        <w:rPr>
          <w:rtl/>
          <w:lang w:eastAsia="he-IL"/>
        </w:rPr>
      </w:pPr>
      <w:bookmarkStart w:id="3335" w:name="_ETM_Q1_15168371"/>
      <w:bookmarkStart w:id="3336" w:name="_ETM_Q1_15168420"/>
      <w:bookmarkEnd w:id="3335"/>
      <w:bookmarkEnd w:id="3336"/>
    </w:p>
    <w:p w:rsidR="00A95334" w:rsidRDefault="00A95334" w:rsidP="00A95334">
      <w:pPr>
        <w:rPr>
          <w:rtl/>
          <w:lang w:eastAsia="he-IL"/>
        </w:rPr>
      </w:pPr>
      <w:bookmarkStart w:id="3337" w:name="_ETM_Q1_15168627"/>
      <w:bookmarkStart w:id="3338" w:name="_ETM_Q1_15168673"/>
      <w:bookmarkEnd w:id="3337"/>
      <w:bookmarkEnd w:id="3338"/>
      <w:r>
        <w:rPr>
          <w:rFonts w:hint="cs"/>
          <w:rtl/>
          <w:lang w:eastAsia="he-IL"/>
        </w:rPr>
        <w:t>אם מקור המידע לא מנגיש את המידע והפסיק לתת מידע, הוא צריך להודיע על כך למאסדר שלו ולתעד את זה</w:t>
      </w:r>
      <w:bookmarkStart w:id="3339" w:name="_ETM_Q1_15179925"/>
      <w:bookmarkEnd w:id="3339"/>
      <w:r>
        <w:rPr>
          <w:rFonts w:hint="cs"/>
          <w:rtl/>
          <w:lang w:eastAsia="he-IL"/>
        </w:rPr>
        <w:t>, וכאשר הוא מסיר את המניעה הוא חייב להחזיר ולאפשר את הגישה. סעיף קטן</w:t>
      </w:r>
      <w:bookmarkStart w:id="3340" w:name="_ETM_Q1_15187074"/>
      <w:bookmarkEnd w:id="3340"/>
      <w:r>
        <w:rPr>
          <w:rFonts w:hint="cs"/>
          <w:rtl/>
          <w:lang w:eastAsia="he-IL"/>
        </w:rPr>
        <w:t xml:space="preserve"> ב מדבר על פטורים. ראשית מדובר על פטור גורף</w:t>
      </w:r>
      <w:bookmarkStart w:id="3341" w:name="_ETM_Q1_15190655"/>
      <w:bookmarkEnd w:id="3341"/>
      <w:r>
        <w:rPr>
          <w:rFonts w:hint="cs"/>
          <w:rtl/>
          <w:lang w:eastAsia="he-IL"/>
        </w:rPr>
        <w:t xml:space="preserve"> שהשר רשאי לתת פטור באופן כללי לגופים מסוימים. </w:t>
      </w:r>
      <w:bookmarkStart w:id="3342" w:name="_ETM_Q1_15194863"/>
      <w:bookmarkEnd w:id="3342"/>
      <w:r>
        <w:rPr>
          <w:rFonts w:hint="cs"/>
          <w:rtl/>
          <w:lang w:eastAsia="he-IL"/>
        </w:rPr>
        <w:t>כאשר</w:t>
      </w:r>
      <w:r w:rsidR="00CC2147">
        <w:rPr>
          <w:rFonts w:hint="cs"/>
          <w:rtl/>
          <w:lang w:eastAsia="he-IL"/>
        </w:rPr>
        <w:t xml:space="preserve"> מדובר בגופים שהם בעלי היקף קטן,</w:t>
      </w:r>
      <w:r>
        <w:rPr>
          <w:rFonts w:hint="cs"/>
          <w:rtl/>
          <w:lang w:eastAsia="he-IL"/>
        </w:rPr>
        <w:t xml:space="preserve"> ובנסיבות של שיקולים </w:t>
      </w:r>
      <w:bookmarkStart w:id="3343" w:name="_ETM_Q1_15203240"/>
      <w:bookmarkEnd w:id="3343"/>
      <w:r>
        <w:rPr>
          <w:rFonts w:hint="cs"/>
          <w:rtl/>
          <w:lang w:eastAsia="he-IL"/>
        </w:rPr>
        <w:t>הנוגעים לעלו</w:t>
      </w:r>
      <w:r w:rsidR="00CC2147">
        <w:rPr>
          <w:rFonts w:hint="cs"/>
          <w:rtl/>
          <w:lang w:eastAsia="he-IL"/>
        </w:rPr>
        <w:t>ת כרוכה ביישום חוק זה או לתחרות.</w:t>
      </w:r>
      <w:r>
        <w:rPr>
          <w:rFonts w:hint="cs"/>
          <w:rtl/>
          <w:lang w:eastAsia="he-IL"/>
        </w:rPr>
        <w:t xml:space="preserve"> סעיף קטן </w:t>
      </w:r>
      <w:bookmarkStart w:id="3344" w:name="_ETM_Q1_15207531"/>
      <w:bookmarkEnd w:id="3344"/>
      <w:r w:rsidR="0067118F">
        <w:rPr>
          <w:rFonts w:hint="cs"/>
          <w:rtl/>
          <w:lang w:eastAsia="he-IL"/>
        </w:rPr>
        <w:t>ג מדבר על בקשה של גורם ספציפי,</w:t>
      </w:r>
      <w:r>
        <w:rPr>
          <w:rFonts w:hint="cs"/>
          <w:rtl/>
          <w:lang w:eastAsia="he-IL"/>
        </w:rPr>
        <w:t xml:space="preserve"> </w:t>
      </w:r>
      <w:r w:rsidR="0067118F">
        <w:rPr>
          <w:rFonts w:hint="cs"/>
          <w:rtl/>
          <w:lang w:eastAsia="he-IL"/>
        </w:rPr>
        <w:t xml:space="preserve">מקור מידע בעל </w:t>
      </w:r>
      <w:bookmarkStart w:id="3345" w:name="_ETM_Q1_15213306"/>
      <w:bookmarkEnd w:id="3345"/>
      <w:r w:rsidR="0067118F">
        <w:rPr>
          <w:rFonts w:hint="cs"/>
          <w:rtl/>
          <w:lang w:eastAsia="he-IL"/>
        </w:rPr>
        <w:t xml:space="preserve">היקף פעילות קטן ספציפית שמופנית לשר והוא מבקש דחייה </w:t>
      </w:r>
      <w:bookmarkStart w:id="3346" w:name="_ETM_Q1_15219512"/>
      <w:bookmarkEnd w:id="3346"/>
      <w:r w:rsidR="0067118F">
        <w:rPr>
          <w:rFonts w:hint="cs"/>
          <w:rtl/>
          <w:lang w:eastAsia="he-IL"/>
        </w:rPr>
        <w:t xml:space="preserve">של </w:t>
      </w:r>
      <w:proofErr w:type="spellStart"/>
      <w:r w:rsidR="0067118F">
        <w:rPr>
          <w:rFonts w:hint="cs"/>
          <w:rtl/>
          <w:lang w:eastAsia="he-IL"/>
        </w:rPr>
        <w:t>הנגשת</w:t>
      </w:r>
      <w:proofErr w:type="spellEnd"/>
      <w:r w:rsidR="0067118F">
        <w:rPr>
          <w:rFonts w:hint="cs"/>
          <w:rtl/>
          <w:lang w:eastAsia="he-IL"/>
        </w:rPr>
        <w:t xml:space="preserve"> המידע או בכלל החרגה מהחובה. ומאותם שיקולים של </w:t>
      </w:r>
      <w:bookmarkStart w:id="3347" w:name="_ETM_Q1_15227697"/>
      <w:bookmarkEnd w:id="3347"/>
      <w:r w:rsidR="0067118F">
        <w:rPr>
          <w:rFonts w:hint="cs"/>
          <w:rtl/>
          <w:lang w:eastAsia="he-IL"/>
        </w:rPr>
        <w:t xml:space="preserve">העלות הכרוכה ביישום החוק או תחרות במערכת הפיננסית, השר </w:t>
      </w:r>
      <w:bookmarkStart w:id="3348" w:name="_ETM_Q1_15231538"/>
      <w:bookmarkEnd w:id="3348"/>
      <w:r w:rsidR="0067118F">
        <w:rPr>
          <w:rFonts w:hint="cs"/>
          <w:rtl/>
          <w:lang w:eastAsia="he-IL"/>
        </w:rPr>
        <w:t>או הנגיד רשאים לתת פטורים.</w:t>
      </w:r>
      <w:bookmarkStart w:id="3349" w:name="_ETM_Q1_15233213"/>
      <w:bookmarkEnd w:id="3349"/>
      <w:r w:rsidR="0067118F">
        <w:rPr>
          <w:rFonts w:hint="cs"/>
          <w:rtl/>
          <w:lang w:eastAsia="he-IL"/>
        </w:rPr>
        <w:t xml:space="preserve"> אם אותו מקור מידע בעל היקף פעילות קטן מפסיק להיות מקור מידע בעל היקף פעילות קטן, יש כאן הוראה מתי הוא צריך לחזור </w:t>
      </w:r>
      <w:proofErr w:type="spellStart"/>
      <w:r w:rsidR="0067118F">
        <w:rPr>
          <w:rFonts w:hint="cs"/>
          <w:rtl/>
          <w:lang w:eastAsia="he-IL"/>
        </w:rPr>
        <w:t>ולהנגיש</w:t>
      </w:r>
      <w:proofErr w:type="spellEnd"/>
      <w:r w:rsidR="0067118F">
        <w:rPr>
          <w:rFonts w:hint="cs"/>
          <w:rtl/>
          <w:lang w:eastAsia="he-IL"/>
        </w:rPr>
        <w:t xml:space="preserve"> מידע</w:t>
      </w:r>
      <w:bookmarkStart w:id="3350" w:name="_ETM_Q1_15249106"/>
      <w:bookmarkEnd w:id="3350"/>
      <w:r w:rsidR="0067118F">
        <w:rPr>
          <w:rFonts w:hint="cs"/>
          <w:rtl/>
          <w:lang w:eastAsia="he-IL"/>
        </w:rPr>
        <w:t xml:space="preserve"> או להתחיל </w:t>
      </w:r>
      <w:proofErr w:type="spellStart"/>
      <w:r w:rsidR="0067118F">
        <w:rPr>
          <w:rFonts w:hint="cs"/>
          <w:rtl/>
          <w:lang w:eastAsia="he-IL"/>
        </w:rPr>
        <w:t>להנגיש</w:t>
      </w:r>
      <w:proofErr w:type="spellEnd"/>
      <w:r w:rsidR="0067118F">
        <w:rPr>
          <w:rFonts w:hint="cs"/>
          <w:rtl/>
          <w:lang w:eastAsia="he-IL"/>
        </w:rPr>
        <w:t xml:space="preserve"> מידע.</w:t>
      </w:r>
      <w:bookmarkStart w:id="3351" w:name="_ETM_Q1_15249888"/>
      <w:bookmarkEnd w:id="3351"/>
    </w:p>
    <w:p w:rsidR="0067118F" w:rsidRDefault="0067118F" w:rsidP="00A95334">
      <w:pPr>
        <w:rPr>
          <w:rtl/>
          <w:lang w:eastAsia="he-IL"/>
        </w:rPr>
      </w:pPr>
      <w:bookmarkStart w:id="3352" w:name="_ETM_Q1_15249951"/>
      <w:bookmarkEnd w:id="3352"/>
    </w:p>
    <w:p w:rsidR="0067118F" w:rsidRDefault="0067118F" w:rsidP="0067118F">
      <w:pPr>
        <w:pStyle w:val="af6"/>
        <w:keepNext/>
        <w:rPr>
          <w:rtl/>
        </w:rPr>
      </w:pPr>
      <w:bookmarkStart w:id="3353" w:name="ET_yor_5771_710"/>
      <w:r w:rsidRPr="0067118F">
        <w:rPr>
          <w:rStyle w:val="TagStyle"/>
          <w:rtl/>
        </w:rPr>
        <w:t xml:space="preserve"> &lt;&lt; יור &gt;&gt; </w:t>
      </w:r>
      <w:r>
        <w:rPr>
          <w:rtl/>
        </w:rPr>
        <w:t xml:space="preserve">היו"ר איתן </w:t>
      </w:r>
      <w:proofErr w:type="spellStart"/>
      <w:r>
        <w:rPr>
          <w:rtl/>
        </w:rPr>
        <w:t>גינזבורג</w:t>
      </w:r>
      <w:proofErr w:type="spellEnd"/>
      <w:r>
        <w:rPr>
          <w:rtl/>
        </w:rPr>
        <w:t>:</w:t>
      </w:r>
      <w:r w:rsidRPr="0067118F">
        <w:rPr>
          <w:rStyle w:val="TagStyle"/>
          <w:rtl/>
        </w:rPr>
        <w:t xml:space="preserve"> &lt;&lt; יור &gt;&gt;</w:t>
      </w:r>
      <w:r>
        <w:rPr>
          <w:rtl/>
        </w:rPr>
        <w:t xml:space="preserve">   </w:t>
      </w:r>
      <w:bookmarkEnd w:id="3353"/>
    </w:p>
    <w:p w:rsidR="0067118F" w:rsidRDefault="0067118F" w:rsidP="0067118F">
      <w:pPr>
        <w:pStyle w:val="KeepWithNext"/>
        <w:rPr>
          <w:rtl/>
          <w:lang w:eastAsia="he-IL"/>
        </w:rPr>
      </w:pPr>
    </w:p>
    <w:p w:rsidR="0067118F" w:rsidRDefault="0067118F" w:rsidP="0067118F">
      <w:pPr>
        <w:rPr>
          <w:rtl/>
          <w:lang w:eastAsia="he-IL"/>
        </w:rPr>
      </w:pPr>
      <w:bookmarkStart w:id="3354" w:name="_ETM_Q1_15251292"/>
      <w:bookmarkEnd w:id="3354"/>
      <w:r>
        <w:rPr>
          <w:rFonts w:hint="cs"/>
          <w:rtl/>
          <w:lang w:eastAsia="he-IL"/>
        </w:rPr>
        <w:t>בסדר. בואו נתחיל עם רונן סלומון.</w:t>
      </w:r>
      <w:bookmarkStart w:id="3355" w:name="_ETM_Q1_15256635"/>
      <w:bookmarkEnd w:id="3355"/>
    </w:p>
    <w:p w:rsidR="0067118F" w:rsidRDefault="0067118F" w:rsidP="0067118F">
      <w:pPr>
        <w:rPr>
          <w:rtl/>
          <w:lang w:eastAsia="he-IL"/>
        </w:rPr>
      </w:pPr>
      <w:bookmarkStart w:id="3356" w:name="_ETM_Q1_15256684"/>
      <w:bookmarkEnd w:id="3356"/>
    </w:p>
    <w:p w:rsidR="0067118F" w:rsidRDefault="0067118F" w:rsidP="0067118F">
      <w:pPr>
        <w:pStyle w:val="a4"/>
        <w:keepNext/>
        <w:rPr>
          <w:rtl/>
        </w:rPr>
      </w:pPr>
      <w:bookmarkStart w:id="3357" w:name="ET_speaker_רונן_סולומון_711"/>
      <w:r w:rsidRPr="0067118F">
        <w:rPr>
          <w:rStyle w:val="TagStyle"/>
          <w:rtl/>
        </w:rPr>
        <w:t xml:space="preserve"> &lt;&lt; דובר &gt;&gt; </w:t>
      </w:r>
      <w:r>
        <w:rPr>
          <w:rtl/>
        </w:rPr>
        <w:t>רונן סולומון:</w:t>
      </w:r>
      <w:r w:rsidRPr="0067118F">
        <w:rPr>
          <w:rStyle w:val="TagStyle"/>
          <w:rtl/>
        </w:rPr>
        <w:t xml:space="preserve"> &lt;&lt; דובר &gt;&gt;</w:t>
      </w:r>
      <w:r>
        <w:rPr>
          <w:rtl/>
        </w:rPr>
        <w:t xml:space="preserve">   </w:t>
      </w:r>
      <w:bookmarkEnd w:id="3357"/>
    </w:p>
    <w:p w:rsidR="0067118F" w:rsidRDefault="0067118F" w:rsidP="0067118F">
      <w:pPr>
        <w:pStyle w:val="KeepWithNext"/>
        <w:rPr>
          <w:rtl/>
          <w:lang w:eastAsia="he-IL"/>
        </w:rPr>
      </w:pPr>
    </w:p>
    <w:p w:rsidR="0067118F" w:rsidRDefault="0067118F" w:rsidP="0067118F">
      <w:pPr>
        <w:rPr>
          <w:rtl/>
          <w:lang w:eastAsia="he-IL"/>
        </w:rPr>
      </w:pPr>
      <w:r>
        <w:rPr>
          <w:rFonts w:hint="cs"/>
          <w:rtl/>
          <w:lang w:eastAsia="he-IL"/>
        </w:rPr>
        <w:t xml:space="preserve">טוב, מדובר כפי שנאמר בפרק הכי חשוב בחוק, לגבי מקור </w:t>
      </w:r>
      <w:bookmarkStart w:id="3358" w:name="_ETM_Q1_15266617"/>
      <w:bookmarkEnd w:id="3358"/>
      <w:r>
        <w:rPr>
          <w:rFonts w:hint="cs"/>
          <w:rtl/>
          <w:lang w:eastAsia="he-IL"/>
        </w:rPr>
        <w:t xml:space="preserve">המידע. סעיף ראשון שהעלינו בבוקר, התבקשנו להעלות את זה בהמשך </w:t>
      </w:r>
      <w:bookmarkStart w:id="3359" w:name="_ETM_Q1_15271697"/>
      <w:bookmarkEnd w:id="3359"/>
      <w:r>
        <w:rPr>
          <w:rFonts w:hint="cs"/>
          <w:rtl/>
          <w:lang w:eastAsia="he-IL"/>
        </w:rPr>
        <w:t xml:space="preserve">כשנגיע למקור מידע, זה הנושא של הגנה על מקור המידע. </w:t>
      </w:r>
      <w:bookmarkStart w:id="3360" w:name="_ETM_Q1_15276173"/>
      <w:bookmarkEnd w:id="3360"/>
      <w:r>
        <w:rPr>
          <w:rFonts w:hint="cs"/>
          <w:rtl/>
          <w:lang w:eastAsia="he-IL"/>
        </w:rPr>
        <w:t>כדי שמקור המידע יישם את החוק ויוכל לעבוד ללא חשש</w:t>
      </w:r>
      <w:bookmarkStart w:id="3361" w:name="_ETM_Q1_15282747"/>
      <w:bookmarkEnd w:id="3361"/>
      <w:r>
        <w:rPr>
          <w:rFonts w:hint="cs"/>
          <w:rtl/>
          <w:lang w:eastAsia="he-IL"/>
        </w:rPr>
        <w:t xml:space="preserve"> מפניות או בירורים או לפעמים גם תביעות והליכים משפטיים של לקוחות, הוא אמור לקבל הגנה גם במקרה של מסירת </w:t>
      </w:r>
      <w:bookmarkStart w:id="3362" w:name="_ETM_Q1_15290374"/>
      <w:bookmarkEnd w:id="3362"/>
      <w:r>
        <w:rPr>
          <w:rFonts w:hint="cs"/>
          <w:rtl/>
          <w:lang w:eastAsia="he-IL"/>
        </w:rPr>
        <w:t xml:space="preserve">המידע, גם במקרה של קבלת המידע מנותן השירות </w:t>
      </w:r>
      <w:bookmarkStart w:id="3363" w:name="_ETM_Q1_15293257"/>
      <w:bookmarkEnd w:id="3363"/>
      <w:r>
        <w:rPr>
          <w:rFonts w:hint="eastAsia"/>
          <w:rtl/>
          <w:lang w:eastAsia="he-IL"/>
        </w:rPr>
        <w:t xml:space="preserve">– בין אם המידע מלא או מידע לא מלא. </w:t>
      </w:r>
      <w:r>
        <w:rPr>
          <w:rFonts w:hint="cs"/>
          <w:rtl/>
          <w:lang w:eastAsia="he-IL"/>
        </w:rPr>
        <w:t xml:space="preserve">כך </w:t>
      </w:r>
      <w:bookmarkStart w:id="3364" w:name="_ETM_Q1_15296228"/>
      <w:bookmarkEnd w:id="3364"/>
      <w:r>
        <w:rPr>
          <w:rFonts w:hint="cs"/>
          <w:rtl/>
          <w:lang w:eastAsia="he-IL"/>
        </w:rPr>
        <w:t xml:space="preserve">שאם בסופו של יום הוא החליט לא לבצע עסקה או </w:t>
      </w:r>
      <w:bookmarkStart w:id="3365" w:name="_ETM_Q1_15300858"/>
      <w:bookmarkEnd w:id="3365"/>
      <w:r>
        <w:rPr>
          <w:rFonts w:hint="cs"/>
          <w:rtl/>
          <w:lang w:eastAsia="he-IL"/>
        </w:rPr>
        <w:t>לא לתת הלוואה או אשראי לאותו הלקוח, הלקוח לא יוכל</w:t>
      </w:r>
      <w:bookmarkStart w:id="3366" w:name="_ETM_Q1_15304743"/>
      <w:bookmarkEnd w:id="3366"/>
      <w:r>
        <w:rPr>
          <w:rFonts w:hint="cs"/>
          <w:rtl/>
          <w:lang w:eastAsia="he-IL"/>
        </w:rPr>
        <w:t xml:space="preserve"> לבוא אליו בתלונות. זה נושא מהותי ביותר לסעיף הזה וגם להמשך. תודה.</w:t>
      </w:r>
    </w:p>
    <w:p w:rsidR="0067118F" w:rsidRDefault="0067118F" w:rsidP="0067118F">
      <w:pPr>
        <w:rPr>
          <w:rtl/>
          <w:lang w:eastAsia="he-IL"/>
        </w:rPr>
      </w:pPr>
      <w:bookmarkStart w:id="3367" w:name="_ETM_Q1_15310804"/>
      <w:bookmarkStart w:id="3368" w:name="_ETM_Q1_15310855"/>
      <w:bookmarkEnd w:id="3367"/>
      <w:bookmarkEnd w:id="3368"/>
    </w:p>
    <w:p w:rsidR="0067118F" w:rsidRDefault="0067118F" w:rsidP="0067118F">
      <w:pPr>
        <w:pStyle w:val="af6"/>
        <w:keepNext/>
        <w:rPr>
          <w:rtl/>
        </w:rPr>
      </w:pPr>
      <w:bookmarkStart w:id="3369" w:name="ET_yor_5771_712"/>
      <w:r w:rsidRPr="0067118F">
        <w:rPr>
          <w:rStyle w:val="TagStyle"/>
          <w:rtl/>
        </w:rPr>
        <w:t xml:space="preserve"> &lt;&lt; יור &gt;&gt; </w:t>
      </w:r>
      <w:r>
        <w:rPr>
          <w:rtl/>
        </w:rPr>
        <w:t xml:space="preserve">היו"ר איתן </w:t>
      </w:r>
      <w:proofErr w:type="spellStart"/>
      <w:r>
        <w:rPr>
          <w:rtl/>
        </w:rPr>
        <w:t>גינזבורג</w:t>
      </w:r>
      <w:proofErr w:type="spellEnd"/>
      <w:r>
        <w:rPr>
          <w:rtl/>
        </w:rPr>
        <w:t>:</w:t>
      </w:r>
      <w:r w:rsidRPr="0067118F">
        <w:rPr>
          <w:rStyle w:val="TagStyle"/>
          <w:rtl/>
        </w:rPr>
        <w:t xml:space="preserve"> &lt;&lt; יור &gt;&gt;</w:t>
      </w:r>
      <w:r>
        <w:rPr>
          <w:rtl/>
        </w:rPr>
        <w:t xml:space="preserve">   </w:t>
      </w:r>
      <w:bookmarkEnd w:id="3369"/>
    </w:p>
    <w:p w:rsidR="0067118F" w:rsidRDefault="0067118F" w:rsidP="0067118F">
      <w:pPr>
        <w:pStyle w:val="KeepWithNext"/>
        <w:rPr>
          <w:rtl/>
          <w:lang w:eastAsia="he-IL"/>
        </w:rPr>
      </w:pPr>
    </w:p>
    <w:p w:rsidR="0067118F" w:rsidRDefault="0067118F" w:rsidP="0067118F">
      <w:pPr>
        <w:rPr>
          <w:rtl/>
          <w:lang w:eastAsia="he-IL"/>
        </w:rPr>
      </w:pPr>
      <w:bookmarkStart w:id="3370" w:name="_ETM_Q1_15312055"/>
      <w:bookmarkEnd w:id="3370"/>
      <w:r>
        <w:rPr>
          <w:rFonts w:hint="cs"/>
          <w:rtl/>
          <w:lang w:eastAsia="he-IL"/>
        </w:rPr>
        <w:t xml:space="preserve">תודה. </w:t>
      </w:r>
    </w:p>
    <w:p w:rsidR="008F072F" w:rsidRDefault="008F072F" w:rsidP="0067118F">
      <w:pPr>
        <w:rPr>
          <w:rtl/>
          <w:lang w:eastAsia="he-IL"/>
        </w:rPr>
      </w:pPr>
      <w:bookmarkStart w:id="3371" w:name="_ETM_Q1_15315430"/>
      <w:bookmarkStart w:id="3372" w:name="_ETM_Q1_15315473"/>
      <w:bookmarkEnd w:id="3371"/>
      <w:bookmarkEnd w:id="3372"/>
    </w:p>
    <w:p w:rsidR="008F072F" w:rsidRDefault="008F072F" w:rsidP="008F072F">
      <w:pPr>
        <w:pStyle w:val="af9"/>
        <w:keepNext/>
        <w:rPr>
          <w:rtl/>
          <w:lang w:eastAsia="he-IL"/>
        </w:rPr>
      </w:pPr>
      <w:bookmarkStart w:id="3373" w:name="ET_guest_781897_713"/>
      <w:r w:rsidRPr="008F072F">
        <w:rPr>
          <w:rStyle w:val="TagStyle"/>
          <w:rtl/>
        </w:rPr>
        <w:t xml:space="preserve"> &lt;&lt; אורח &gt;&gt; </w:t>
      </w:r>
      <w:r>
        <w:rPr>
          <w:rtl/>
          <w:lang w:eastAsia="he-IL"/>
        </w:rPr>
        <w:t>עמיהוד שמלצר:</w:t>
      </w:r>
      <w:r w:rsidRPr="008F072F">
        <w:rPr>
          <w:rStyle w:val="TagStyle"/>
          <w:rtl/>
        </w:rPr>
        <w:t xml:space="preserve"> &lt;&lt; אורח &gt;&gt;</w:t>
      </w:r>
      <w:r>
        <w:rPr>
          <w:rtl/>
          <w:lang w:eastAsia="he-IL"/>
        </w:rPr>
        <w:t xml:space="preserve">   </w:t>
      </w:r>
      <w:bookmarkEnd w:id="3373"/>
    </w:p>
    <w:p w:rsidR="008F072F" w:rsidRDefault="008F072F" w:rsidP="008F072F">
      <w:pPr>
        <w:pStyle w:val="KeepWithNext"/>
        <w:rPr>
          <w:rtl/>
          <w:lang w:eastAsia="he-IL"/>
        </w:rPr>
      </w:pPr>
    </w:p>
    <w:p w:rsidR="008F072F" w:rsidRDefault="008F072F" w:rsidP="008F072F">
      <w:pPr>
        <w:rPr>
          <w:rtl/>
          <w:lang w:eastAsia="he-IL"/>
        </w:rPr>
      </w:pPr>
      <w:r>
        <w:rPr>
          <w:rFonts w:hint="cs"/>
          <w:rtl/>
          <w:lang w:eastAsia="he-IL"/>
        </w:rPr>
        <w:t xml:space="preserve">אבקש אולי שיחזור על דבריו, לא הבנו בדיוק </w:t>
      </w:r>
      <w:bookmarkStart w:id="3374" w:name="_ETM_Q1_15316158"/>
      <w:bookmarkEnd w:id="3374"/>
      <w:r>
        <w:rPr>
          <w:rFonts w:hint="cs"/>
          <w:rtl/>
          <w:lang w:eastAsia="he-IL"/>
        </w:rPr>
        <w:t>מה הבעיה כדי לתת מענה.</w:t>
      </w:r>
    </w:p>
    <w:p w:rsidR="008F072F" w:rsidRDefault="008F072F" w:rsidP="008F072F">
      <w:pPr>
        <w:rPr>
          <w:rtl/>
          <w:lang w:eastAsia="he-IL"/>
        </w:rPr>
      </w:pPr>
    </w:p>
    <w:p w:rsidR="008F072F" w:rsidRDefault="008F072F" w:rsidP="008F072F">
      <w:pPr>
        <w:pStyle w:val="af6"/>
        <w:keepNext/>
        <w:rPr>
          <w:rtl/>
        </w:rPr>
      </w:pPr>
      <w:bookmarkStart w:id="3375" w:name="ET_yor_5771_714"/>
      <w:r w:rsidRPr="008F072F">
        <w:rPr>
          <w:rStyle w:val="TagStyle"/>
          <w:rtl/>
        </w:rPr>
        <w:t xml:space="preserve"> &lt;&lt; יור &gt;&gt; </w:t>
      </w:r>
      <w:r>
        <w:rPr>
          <w:rtl/>
        </w:rPr>
        <w:t xml:space="preserve">היו"ר איתן </w:t>
      </w:r>
      <w:proofErr w:type="spellStart"/>
      <w:r>
        <w:rPr>
          <w:rtl/>
        </w:rPr>
        <w:t>גינזבורג</w:t>
      </w:r>
      <w:proofErr w:type="spellEnd"/>
      <w:r>
        <w:rPr>
          <w:rtl/>
        </w:rPr>
        <w:t>:</w:t>
      </w:r>
      <w:r w:rsidRPr="008F072F">
        <w:rPr>
          <w:rStyle w:val="TagStyle"/>
          <w:rtl/>
        </w:rPr>
        <w:t xml:space="preserve"> &lt;&lt; יור &gt;&gt;</w:t>
      </w:r>
      <w:r>
        <w:rPr>
          <w:rtl/>
        </w:rPr>
        <w:t xml:space="preserve">   </w:t>
      </w:r>
      <w:bookmarkEnd w:id="3375"/>
    </w:p>
    <w:p w:rsidR="008F072F" w:rsidRDefault="008F072F" w:rsidP="008F072F">
      <w:pPr>
        <w:pStyle w:val="KeepWithNext"/>
        <w:rPr>
          <w:rtl/>
          <w:lang w:eastAsia="he-IL"/>
        </w:rPr>
      </w:pPr>
    </w:p>
    <w:p w:rsidR="008F072F" w:rsidRDefault="008F072F" w:rsidP="008F072F">
      <w:pPr>
        <w:rPr>
          <w:rtl/>
          <w:lang w:eastAsia="he-IL"/>
        </w:rPr>
      </w:pPr>
      <w:r>
        <w:rPr>
          <w:rFonts w:hint="cs"/>
          <w:rtl/>
          <w:lang w:eastAsia="he-IL"/>
        </w:rPr>
        <w:t>רוצה לזקק את זה במשפט, סלומון?</w:t>
      </w:r>
    </w:p>
    <w:p w:rsidR="008F072F" w:rsidRDefault="008F072F" w:rsidP="008F072F">
      <w:pPr>
        <w:rPr>
          <w:rtl/>
          <w:lang w:eastAsia="he-IL"/>
        </w:rPr>
      </w:pPr>
      <w:bookmarkStart w:id="3376" w:name="_ETM_Q1_15321903"/>
      <w:bookmarkStart w:id="3377" w:name="_ETM_Q1_15321962"/>
      <w:bookmarkEnd w:id="3376"/>
      <w:bookmarkEnd w:id="3377"/>
    </w:p>
    <w:p w:rsidR="008F072F" w:rsidRDefault="008F072F" w:rsidP="008F072F">
      <w:pPr>
        <w:pStyle w:val="a4"/>
        <w:keepNext/>
        <w:rPr>
          <w:rtl/>
        </w:rPr>
      </w:pPr>
      <w:bookmarkStart w:id="3378" w:name="ET_speaker_רונן_סולומון_715"/>
      <w:r w:rsidRPr="008F072F">
        <w:rPr>
          <w:rStyle w:val="TagStyle"/>
          <w:rtl/>
        </w:rPr>
        <w:t xml:space="preserve"> &lt;&lt; דובר &gt;&gt; </w:t>
      </w:r>
      <w:r>
        <w:rPr>
          <w:rtl/>
        </w:rPr>
        <w:t>רונן סולומון:</w:t>
      </w:r>
      <w:r w:rsidRPr="008F072F">
        <w:rPr>
          <w:rStyle w:val="TagStyle"/>
          <w:rtl/>
        </w:rPr>
        <w:t xml:space="preserve"> &lt;&lt; דובר &gt;&gt;</w:t>
      </w:r>
      <w:r>
        <w:rPr>
          <w:rtl/>
        </w:rPr>
        <w:t xml:space="preserve">   </w:t>
      </w:r>
      <w:bookmarkEnd w:id="3378"/>
    </w:p>
    <w:p w:rsidR="008F072F" w:rsidRDefault="008F072F" w:rsidP="008F072F">
      <w:pPr>
        <w:pStyle w:val="KeepWithNext"/>
        <w:rPr>
          <w:rtl/>
          <w:lang w:eastAsia="he-IL"/>
        </w:rPr>
      </w:pPr>
    </w:p>
    <w:p w:rsidR="008F072F" w:rsidRDefault="008F072F" w:rsidP="008F072F">
      <w:pPr>
        <w:rPr>
          <w:rtl/>
          <w:lang w:eastAsia="he-IL"/>
        </w:rPr>
      </w:pPr>
      <w:bookmarkStart w:id="3379" w:name="_ETM_Q1_15325622"/>
      <w:bookmarkStart w:id="3380" w:name="_ETM_Q1_15325646"/>
      <w:bookmarkEnd w:id="3379"/>
      <w:bookmarkEnd w:id="3380"/>
      <w:r>
        <w:rPr>
          <w:rFonts w:hint="cs"/>
          <w:rtl/>
          <w:lang w:eastAsia="he-IL"/>
        </w:rPr>
        <w:t xml:space="preserve">אני מסביר שוב: ישנם מקרים רבים שאותו מקור מידע מקבל את המידע ומחליט בסופו של יום לא לתת את האשראי </w:t>
      </w:r>
      <w:bookmarkStart w:id="3381" w:name="_ETM_Q1_15353149"/>
      <w:bookmarkEnd w:id="3381"/>
      <w:r>
        <w:rPr>
          <w:rFonts w:hint="cs"/>
          <w:rtl/>
          <w:lang w:eastAsia="he-IL"/>
        </w:rPr>
        <w:t xml:space="preserve">ללקוח, פעמים רבות. ולצערנו הרב אלה תביעות שהולכות ועולות מדי פעם, הלקוחות פונים בבקשה לאותו מקור מידע, אותה חברת </w:t>
      </w:r>
      <w:bookmarkStart w:id="3382" w:name="_ETM_Q1_15363759"/>
      <w:bookmarkEnd w:id="3382"/>
      <w:r>
        <w:rPr>
          <w:rFonts w:hint="cs"/>
          <w:rtl/>
          <w:lang w:eastAsia="he-IL"/>
        </w:rPr>
        <w:t xml:space="preserve">אשראי שתסביר למה החליטה בסופו של יום לא לתת ללקוח את ההלוואה. ופה צריכים הגנה, כלומר, אם אנחנו מקבלים מידע מנותן השירות או נותנים מידע לנותן השירות ובסופו של יום, אותה חברת אשראי החליטה לא לתת הלוואה, הלקוח </w:t>
      </w:r>
      <w:r w:rsidR="00BE2371">
        <w:rPr>
          <w:rFonts w:hint="cs"/>
          <w:rtl/>
          <w:lang w:eastAsia="he-IL"/>
        </w:rPr>
        <w:t xml:space="preserve">לא יכול </w:t>
      </w:r>
      <w:bookmarkStart w:id="3383" w:name="_ETM_Q1_15380954"/>
      <w:bookmarkEnd w:id="3383"/>
      <w:r w:rsidR="00BE2371">
        <w:rPr>
          <w:rFonts w:hint="cs"/>
          <w:rtl/>
          <w:lang w:eastAsia="he-IL"/>
        </w:rPr>
        <w:t>לבוא אליה בתלונות. בין אם המידע הגיע מלא</w:t>
      </w:r>
      <w:bookmarkStart w:id="3384" w:name="_ETM_Q1_15382694"/>
      <w:bookmarkEnd w:id="3384"/>
      <w:r w:rsidR="00BE2371">
        <w:rPr>
          <w:rFonts w:hint="cs"/>
          <w:rtl/>
          <w:lang w:eastAsia="he-IL"/>
        </w:rPr>
        <w:t xml:space="preserve"> או שנותן השירות העביר מידע חלקי או לא העביר מידע </w:t>
      </w:r>
      <w:bookmarkStart w:id="3385" w:name="_ETM_Q1_15386853"/>
      <w:bookmarkEnd w:id="3385"/>
      <w:r w:rsidR="00BE2371">
        <w:rPr>
          <w:rFonts w:hint="cs"/>
          <w:rtl/>
          <w:lang w:eastAsia="he-IL"/>
        </w:rPr>
        <w:t>חלקי, לרוב אפילו העביר מידע מלא – הלקוח לא יוכל לבוא בתלונות לאותו מקור מידע.</w:t>
      </w:r>
      <w:bookmarkStart w:id="3386" w:name="_ETM_Q1_15392912"/>
      <w:bookmarkEnd w:id="3386"/>
      <w:r w:rsidR="00BE2371">
        <w:rPr>
          <w:rFonts w:hint="cs"/>
          <w:rtl/>
          <w:lang w:eastAsia="he-IL"/>
        </w:rPr>
        <w:t xml:space="preserve"> זאת הבקשה שלנו.</w:t>
      </w:r>
    </w:p>
    <w:p w:rsidR="00BE2371" w:rsidRDefault="00BE2371" w:rsidP="008F072F">
      <w:pPr>
        <w:rPr>
          <w:rtl/>
          <w:lang w:eastAsia="he-IL"/>
        </w:rPr>
      </w:pPr>
      <w:bookmarkStart w:id="3387" w:name="_ETM_Q1_15392632"/>
      <w:bookmarkStart w:id="3388" w:name="_ETM_Q1_15392684"/>
      <w:bookmarkEnd w:id="3387"/>
      <w:bookmarkEnd w:id="3388"/>
    </w:p>
    <w:p w:rsidR="00BE2371" w:rsidRDefault="00BE2371" w:rsidP="00BE2371">
      <w:pPr>
        <w:pStyle w:val="af6"/>
        <w:keepNext/>
        <w:rPr>
          <w:rtl/>
        </w:rPr>
      </w:pPr>
      <w:bookmarkStart w:id="3389" w:name="ET_yor_5771_716"/>
      <w:r w:rsidRPr="00BE2371">
        <w:rPr>
          <w:rStyle w:val="TagStyle"/>
          <w:rtl/>
        </w:rPr>
        <w:t xml:space="preserve"> &lt;&lt; יור &gt;&gt; </w:t>
      </w:r>
      <w:r>
        <w:rPr>
          <w:rtl/>
        </w:rPr>
        <w:t xml:space="preserve">היו"ר איתן </w:t>
      </w:r>
      <w:proofErr w:type="spellStart"/>
      <w:r>
        <w:rPr>
          <w:rtl/>
        </w:rPr>
        <w:t>גינזבורג</w:t>
      </w:r>
      <w:proofErr w:type="spellEnd"/>
      <w:r>
        <w:rPr>
          <w:rtl/>
        </w:rPr>
        <w:t>:</w:t>
      </w:r>
      <w:r w:rsidRPr="00BE2371">
        <w:rPr>
          <w:rStyle w:val="TagStyle"/>
          <w:rtl/>
        </w:rPr>
        <w:t xml:space="preserve"> &lt;&lt; יור &gt;&gt;</w:t>
      </w:r>
      <w:r>
        <w:rPr>
          <w:rtl/>
        </w:rPr>
        <w:t xml:space="preserve">   </w:t>
      </w:r>
      <w:bookmarkEnd w:id="3389"/>
    </w:p>
    <w:p w:rsidR="00BE2371" w:rsidRDefault="00BE2371" w:rsidP="00BE2371">
      <w:pPr>
        <w:pStyle w:val="KeepWithNext"/>
        <w:rPr>
          <w:rtl/>
          <w:lang w:eastAsia="he-IL"/>
        </w:rPr>
      </w:pPr>
    </w:p>
    <w:p w:rsidR="00BE2371" w:rsidRDefault="00BE2371" w:rsidP="00BE2371">
      <w:pPr>
        <w:rPr>
          <w:rtl/>
          <w:lang w:eastAsia="he-IL"/>
        </w:rPr>
      </w:pPr>
      <w:r>
        <w:rPr>
          <w:rFonts w:hint="cs"/>
          <w:rtl/>
          <w:lang w:eastAsia="he-IL"/>
        </w:rPr>
        <w:t xml:space="preserve">טוב. </w:t>
      </w:r>
      <w:bookmarkStart w:id="3390" w:name="_ETM_Q1_15394105"/>
      <w:bookmarkEnd w:id="3390"/>
      <w:r>
        <w:rPr>
          <w:rFonts w:hint="cs"/>
          <w:rtl/>
          <w:lang w:eastAsia="he-IL"/>
        </w:rPr>
        <w:t xml:space="preserve">אמיר </w:t>
      </w:r>
      <w:proofErr w:type="spellStart"/>
      <w:r>
        <w:rPr>
          <w:rFonts w:hint="cs"/>
          <w:rtl/>
          <w:lang w:eastAsia="he-IL"/>
        </w:rPr>
        <w:t>ונג</w:t>
      </w:r>
      <w:proofErr w:type="spellEnd"/>
      <w:r>
        <w:rPr>
          <w:rFonts w:hint="cs"/>
          <w:rtl/>
          <w:lang w:eastAsia="he-IL"/>
        </w:rPr>
        <w:t>, בבקשה.</w:t>
      </w:r>
    </w:p>
    <w:p w:rsidR="00BE2371" w:rsidRDefault="00BE2371" w:rsidP="00BE2371">
      <w:pPr>
        <w:rPr>
          <w:rtl/>
          <w:lang w:eastAsia="he-IL"/>
        </w:rPr>
      </w:pPr>
      <w:bookmarkStart w:id="3391" w:name="_ETM_Q1_15400127"/>
      <w:bookmarkStart w:id="3392" w:name="_ETM_Q1_15400180"/>
      <w:bookmarkEnd w:id="3391"/>
      <w:bookmarkEnd w:id="3392"/>
    </w:p>
    <w:p w:rsidR="00BE2371" w:rsidRDefault="00BE2371" w:rsidP="00BE2371">
      <w:pPr>
        <w:pStyle w:val="af9"/>
        <w:keepNext/>
        <w:rPr>
          <w:rtl/>
          <w:lang w:eastAsia="he-IL"/>
        </w:rPr>
      </w:pPr>
      <w:bookmarkStart w:id="3393" w:name="ET_guest_16212_717"/>
      <w:r w:rsidRPr="00BE237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BE2371">
        <w:rPr>
          <w:rStyle w:val="TagStyle"/>
          <w:rtl/>
        </w:rPr>
        <w:t xml:space="preserve"> &lt;&lt; אורח &gt;&gt;</w:t>
      </w:r>
      <w:r>
        <w:rPr>
          <w:rtl/>
          <w:lang w:eastAsia="he-IL"/>
        </w:rPr>
        <w:t xml:space="preserve">   </w:t>
      </w:r>
      <w:bookmarkEnd w:id="3393"/>
    </w:p>
    <w:p w:rsidR="00BE2371" w:rsidRDefault="00BE2371" w:rsidP="00BE2371">
      <w:pPr>
        <w:pStyle w:val="KeepWithNext"/>
        <w:rPr>
          <w:rtl/>
          <w:lang w:eastAsia="he-IL"/>
        </w:rPr>
      </w:pPr>
    </w:p>
    <w:p w:rsidR="00BE2371" w:rsidRDefault="00BE2371" w:rsidP="00BE2371">
      <w:pPr>
        <w:rPr>
          <w:rtl/>
          <w:lang w:eastAsia="he-IL"/>
        </w:rPr>
      </w:pPr>
      <w:r>
        <w:rPr>
          <w:rFonts w:hint="cs"/>
          <w:rtl/>
          <w:lang w:eastAsia="he-IL"/>
        </w:rPr>
        <w:t xml:space="preserve">תודה רבה אדוני, אמיר </w:t>
      </w:r>
      <w:proofErr w:type="spellStart"/>
      <w:r>
        <w:rPr>
          <w:rFonts w:hint="cs"/>
          <w:rtl/>
          <w:lang w:eastAsia="he-IL"/>
        </w:rPr>
        <w:t>ונג</w:t>
      </w:r>
      <w:proofErr w:type="spellEnd"/>
      <w:r>
        <w:rPr>
          <w:rFonts w:hint="cs"/>
          <w:rtl/>
          <w:lang w:eastAsia="he-IL"/>
        </w:rPr>
        <w:t xml:space="preserve"> מחברת גמא, סעיף</w:t>
      </w:r>
      <w:bookmarkStart w:id="3394" w:name="_ETM_Q1_15402836"/>
      <w:bookmarkEnd w:id="3394"/>
      <w:r>
        <w:rPr>
          <w:rFonts w:hint="cs"/>
          <w:rtl/>
          <w:lang w:eastAsia="he-IL"/>
        </w:rPr>
        <w:t xml:space="preserve"> 40 ג מסמיך את השר לפטור מהחוק כל גוף פיננסי</w:t>
      </w:r>
      <w:bookmarkStart w:id="3395" w:name="_ETM_Q1_15406110"/>
      <w:bookmarkEnd w:id="3395"/>
      <w:r>
        <w:rPr>
          <w:rFonts w:hint="cs"/>
          <w:rtl/>
          <w:lang w:eastAsia="he-IL"/>
        </w:rPr>
        <w:t xml:space="preserve"> שמתאפיין בהיקף פעילות קטן. עברנו בהקראה את סעיף </w:t>
      </w:r>
      <w:bookmarkStart w:id="3396" w:name="_ETM_Q1_15413427"/>
      <w:bookmarkEnd w:id="3396"/>
      <w:r>
        <w:rPr>
          <w:rFonts w:hint="cs"/>
          <w:rtl/>
          <w:lang w:eastAsia="he-IL"/>
        </w:rPr>
        <w:t xml:space="preserve">1 שיש בו את ההגדרה של מהו היקף פעילות קטן, </w:t>
      </w:r>
      <w:bookmarkStart w:id="3397" w:name="_ETM_Q1_15414976"/>
      <w:bookmarkEnd w:id="3397"/>
      <w:r>
        <w:rPr>
          <w:rFonts w:hint="cs"/>
          <w:rtl/>
          <w:lang w:eastAsia="he-IL"/>
        </w:rPr>
        <w:t xml:space="preserve">והיושב-ראש קיבל את הצעת האוצר שנדון בהגדרה, במכלול בסעיף 40. </w:t>
      </w:r>
      <w:bookmarkStart w:id="3398" w:name="_ETM_Q1_15420373"/>
      <w:bookmarkEnd w:id="3398"/>
      <w:r>
        <w:rPr>
          <w:rFonts w:hint="cs"/>
          <w:rtl/>
          <w:lang w:eastAsia="he-IL"/>
        </w:rPr>
        <w:t xml:space="preserve">בדיון על ההגדרה, חברי הכנסת שאלו איזה בנקים יוכלו </w:t>
      </w:r>
      <w:bookmarkStart w:id="3399" w:name="_ETM_Q1_15425551"/>
      <w:bookmarkEnd w:id="3399"/>
      <w:r>
        <w:rPr>
          <w:rFonts w:hint="cs"/>
          <w:rtl/>
          <w:lang w:eastAsia="he-IL"/>
        </w:rPr>
        <w:t>לקבל פטור, והאוצר השיב שלפי הגדרת היקף פעילות קטן ביחס</w:t>
      </w:r>
      <w:bookmarkStart w:id="3400" w:name="_ETM_Q1_15429046"/>
      <w:bookmarkEnd w:id="3400"/>
      <w:r>
        <w:rPr>
          <w:rFonts w:hint="cs"/>
          <w:rtl/>
          <w:lang w:eastAsia="he-IL"/>
        </w:rPr>
        <w:t xml:space="preserve"> לבנקים – מדובר בפועל רק בבנק ירושלים ובבנק הדיגיטלי החדש,</w:t>
      </w:r>
      <w:bookmarkStart w:id="3401" w:name="_ETM_Q1_15432302"/>
      <w:bookmarkEnd w:id="3401"/>
      <w:r>
        <w:rPr>
          <w:rFonts w:hint="cs"/>
          <w:rtl/>
          <w:lang w:eastAsia="he-IL"/>
        </w:rPr>
        <w:t xml:space="preserve"> </w:t>
      </w:r>
      <w:proofErr w:type="spellStart"/>
      <w:r>
        <w:rPr>
          <w:rFonts w:hint="cs"/>
          <w:rtl/>
          <w:lang w:eastAsia="he-IL"/>
        </w:rPr>
        <w:t>אוקיי</w:t>
      </w:r>
      <w:proofErr w:type="spellEnd"/>
      <w:r>
        <w:rPr>
          <w:rFonts w:hint="cs"/>
          <w:rtl/>
          <w:lang w:eastAsia="he-IL"/>
        </w:rPr>
        <w:t xml:space="preserve">? שני גופים בלבד שמתגמדים לעומת שאר הבנקים. </w:t>
      </w:r>
    </w:p>
    <w:p w:rsidR="00BE2371" w:rsidRDefault="00BE2371" w:rsidP="00BE2371">
      <w:pPr>
        <w:rPr>
          <w:rtl/>
          <w:lang w:eastAsia="he-IL"/>
        </w:rPr>
      </w:pPr>
      <w:bookmarkStart w:id="3402" w:name="_ETM_Q1_15438258"/>
      <w:bookmarkStart w:id="3403" w:name="_ETM_Q1_15438305"/>
      <w:bookmarkEnd w:id="3402"/>
      <w:bookmarkEnd w:id="3403"/>
    </w:p>
    <w:p w:rsidR="00BE2371" w:rsidRDefault="00BE2371" w:rsidP="00BE2371">
      <w:pPr>
        <w:rPr>
          <w:rtl/>
          <w:lang w:eastAsia="he-IL"/>
        </w:rPr>
      </w:pPr>
      <w:bookmarkStart w:id="3404" w:name="_ETM_Q1_15438522"/>
      <w:bookmarkStart w:id="3405" w:name="_ETM_Q1_15438573"/>
      <w:bookmarkEnd w:id="3404"/>
      <w:bookmarkEnd w:id="3405"/>
      <w:r>
        <w:rPr>
          <w:rFonts w:hint="cs"/>
          <w:rtl/>
          <w:lang w:eastAsia="he-IL"/>
        </w:rPr>
        <w:t>מה קורה במגזר האשראי החוץ בנקאי? נותני אשראי לפי חוק שירותים פיננסיים</w:t>
      </w:r>
      <w:bookmarkStart w:id="3406" w:name="_ETM_Q1_15441275"/>
      <w:bookmarkEnd w:id="3406"/>
      <w:r>
        <w:rPr>
          <w:rFonts w:hint="cs"/>
          <w:rtl/>
          <w:lang w:eastAsia="he-IL"/>
        </w:rPr>
        <w:t xml:space="preserve"> מוסדרים, כמה ואיזה חברות אשראי חוץ בנקאי יוכלו לקבל פטור?</w:t>
      </w:r>
      <w:bookmarkStart w:id="3407" w:name="_ETM_Q1_15446849"/>
      <w:bookmarkEnd w:id="3407"/>
      <w:r>
        <w:rPr>
          <w:rFonts w:hint="cs"/>
          <w:rtl/>
          <w:lang w:eastAsia="he-IL"/>
        </w:rPr>
        <w:t xml:space="preserve"> בחוק שירותים פיננסיים מוסדרים קבעו שהיקף פעילות קטן זה 25 מיליון שקלים – צבר אשראי שהועמד ללקוחות. כאן קובעים </w:t>
      </w:r>
      <w:bookmarkStart w:id="3408" w:name="_ETM_Q1_15457979"/>
      <w:bookmarkEnd w:id="3408"/>
      <w:r>
        <w:rPr>
          <w:rFonts w:hint="cs"/>
          <w:rtl/>
          <w:lang w:eastAsia="he-IL"/>
        </w:rPr>
        <w:t>פי עשרה: 250 מיליון שקלים. מי שעד 250 מיליון שקלים</w:t>
      </w:r>
      <w:bookmarkStart w:id="3409" w:name="_ETM_Q1_15459666"/>
      <w:bookmarkEnd w:id="3409"/>
      <w:r>
        <w:rPr>
          <w:rFonts w:hint="cs"/>
          <w:rtl/>
          <w:lang w:eastAsia="he-IL"/>
        </w:rPr>
        <w:t>, במתמטיקה פשוטה כדי לסבר את האוזן – 10,000 לקוחות עם הלוואה של 25,000 שקלים כל אחד. קבעו פי עשר. זה אומר שרוב מוחץ של המגזר הזה, מאות חברות, השר יוכל לפטור מהחוק. בהחלט יכול להיות שזה</w:t>
      </w:r>
      <w:bookmarkStart w:id="3410" w:name="_ETM_Q1_15482718"/>
      <w:bookmarkEnd w:id="3410"/>
      <w:r>
        <w:rPr>
          <w:rFonts w:hint="cs"/>
          <w:rtl/>
          <w:lang w:eastAsia="he-IL"/>
        </w:rPr>
        <w:t xml:space="preserve"> יהיה דווקא חברות שנותנות הלוואות קצרות, ריביות גבוהות, מפרסמות </w:t>
      </w:r>
      <w:bookmarkStart w:id="3411" w:name="_ETM_Q1_15488225"/>
      <w:bookmarkEnd w:id="3411"/>
      <w:r>
        <w:rPr>
          <w:rFonts w:hint="cs"/>
          <w:rtl/>
          <w:lang w:eastAsia="he-IL"/>
        </w:rPr>
        <w:t>בלי סוף, והם יוכלו לקבל את הפטור. כאשר גם המדד הזה של צבר אשראי, לא נותן בכלל ביטוי טוב</w:t>
      </w:r>
      <w:bookmarkStart w:id="3412" w:name="_ETM_Q1_15493486"/>
      <w:bookmarkEnd w:id="3412"/>
      <w:r>
        <w:rPr>
          <w:rFonts w:hint="cs"/>
          <w:rtl/>
          <w:lang w:eastAsia="he-IL"/>
        </w:rPr>
        <w:t xml:space="preserve"> כ</w:t>
      </w:r>
      <w:r w:rsidR="00976507">
        <w:rPr>
          <w:rFonts w:hint="cs"/>
          <w:rtl/>
          <w:lang w:eastAsia="he-IL"/>
        </w:rPr>
        <w:t xml:space="preserve">שיש חברות שנותנות הלוואות קצרות, זאת אומרת שזה כל הזמן מתחלף, אבל </w:t>
      </w:r>
      <w:bookmarkStart w:id="3413" w:name="_ETM_Q1_15499213"/>
      <w:bookmarkEnd w:id="3413"/>
      <w:r w:rsidR="00976507">
        <w:rPr>
          <w:rFonts w:hint="cs"/>
          <w:rtl/>
          <w:lang w:eastAsia="he-IL"/>
        </w:rPr>
        <w:t xml:space="preserve">זה הלוואות קצרות, והצבר אשראי לאו דווקא מושפע. שוב, 250 </w:t>
      </w:r>
      <w:bookmarkStart w:id="3414" w:name="_ETM_Q1_15502050"/>
      <w:bookmarkEnd w:id="3414"/>
      <w:r w:rsidR="00976507">
        <w:rPr>
          <w:rFonts w:hint="cs"/>
          <w:rtl/>
          <w:lang w:eastAsia="he-IL"/>
        </w:rPr>
        <w:t xml:space="preserve">מיליון שקלים זה פשוט המון, וזה רוב המגזר הזה. </w:t>
      </w:r>
      <w:r>
        <w:rPr>
          <w:rFonts w:hint="cs"/>
          <w:rtl/>
          <w:lang w:eastAsia="he-IL"/>
        </w:rPr>
        <w:t xml:space="preserve">  </w:t>
      </w:r>
    </w:p>
    <w:p w:rsidR="00976507" w:rsidRDefault="00976507" w:rsidP="00BE2371">
      <w:pPr>
        <w:rPr>
          <w:rtl/>
          <w:lang w:eastAsia="he-IL"/>
        </w:rPr>
      </w:pPr>
      <w:bookmarkStart w:id="3415" w:name="_ETM_Q1_15508110"/>
      <w:bookmarkStart w:id="3416" w:name="_ETM_Q1_15508164"/>
      <w:bookmarkEnd w:id="3415"/>
      <w:bookmarkEnd w:id="3416"/>
    </w:p>
    <w:p w:rsidR="00976507" w:rsidRDefault="00976507" w:rsidP="00BE2371">
      <w:pPr>
        <w:rPr>
          <w:rtl/>
          <w:lang w:eastAsia="he-IL"/>
        </w:rPr>
      </w:pPr>
      <w:bookmarkStart w:id="3417" w:name="_ETM_Q1_15508479"/>
      <w:bookmarkStart w:id="3418" w:name="_ETM_Q1_15508532"/>
      <w:bookmarkEnd w:id="3417"/>
      <w:bookmarkEnd w:id="3418"/>
      <w:r>
        <w:rPr>
          <w:rFonts w:hint="cs"/>
          <w:rtl/>
          <w:lang w:eastAsia="he-IL"/>
        </w:rPr>
        <w:t>לכן</w:t>
      </w:r>
      <w:bookmarkStart w:id="3419" w:name="_ETM_Q1_15509919"/>
      <w:bookmarkEnd w:id="3419"/>
      <w:r>
        <w:rPr>
          <w:rFonts w:hint="cs"/>
          <w:rtl/>
          <w:lang w:eastAsia="he-IL"/>
        </w:rPr>
        <w:t xml:space="preserve"> יש לי שלוש נקודות: אחת, כמו בחוק שירותים פיננסיים מוסדרים,</w:t>
      </w:r>
      <w:bookmarkStart w:id="3420" w:name="_ETM_Q1_15515980"/>
      <w:bookmarkEnd w:id="3420"/>
      <w:r>
        <w:rPr>
          <w:rFonts w:hint="cs"/>
          <w:rtl/>
          <w:lang w:eastAsia="he-IL"/>
        </w:rPr>
        <w:t xml:space="preserve"> קטן זה 25 מיליון שקלים. מי שכבר העמיד לציבור הלוואות, בזמן נתון, ברגע נתון יש לו 250 מיליון שקלים בחוץ </w:t>
      </w:r>
      <w:bookmarkStart w:id="3421" w:name="_ETM_Q1_15523290"/>
      <w:bookmarkEnd w:id="3421"/>
      <w:r>
        <w:rPr>
          <w:rFonts w:hint="cs"/>
          <w:rtl/>
          <w:lang w:eastAsia="he-IL"/>
        </w:rPr>
        <w:t xml:space="preserve">בהלוואות – זה לא קטן. שתיים, פיקוח פרלמנטרי על מנגנון הפטור – כרגע אין כזה בכלל. מצד אחד קובעים כאילו </w:t>
      </w:r>
      <w:bookmarkStart w:id="3422" w:name="_ETM_Q1_15532752"/>
      <w:bookmarkEnd w:id="3422"/>
      <w:r>
        <w:rPr>
          <w:rFonts w:hint="cs"/>
          <w:rtl/>
          <w:lang w:eastAsia="he-IL"/>
        </w:rPr>
        <w:t>בחוק שהמגזר של האשראי החוץ הבנקאי חייב לפי החוק לשמש</w:t>
      </w:r>
      <w:bookmarkStart w:id="3423" w:name="_ETM_Q1_15536693"/>
      <w:bookmarkEnd w:id="3423"/>
      <w:r>
        <w:rPr>
          <w:rFonts w:hint="cs"/>
          <w:rtl/>
          <w:lang w:eastAsia="he-IL"/>
        </w:rPr>
        <w:t xml:space="preserve"> כמקור מידע, מצד שני השר מקבל אפשרות לפטור את רוב </w:t>
      </w:r>
      <w:bookmarkStart w:id="3424" w:name="_ETM_Q1_15541549"/>
      <w:bookmarkEnd w:id="3424"/>
      <w:r>
        <w:rPr>
          <w:rFonts w:hint="cs"/>
          <w:rtl/>
          <w:lang w:eastAsia="he-IL"/>
        </w:rPr>
        <w:t xml:space="preserve">המגזר הזה, מאות חברות, בלי שום פיקוח פרלמנטרי. אפילו לא להביא בפני הוועדה תקנות שיגידו: אני פוטר גופים </w:t>
      </w:r>
      <w:bookmarkStart w:id="3425" w:name="_ETM_Q1_15550587"/>
      <w:bookmarkEnd w:id="3425"/>
      <w:r>
        <w:rPr>
          <w:rFonts w:hint="cs"/>
          <w:rtl/>
          <w:lang w:eastAsia="he-IL"/>
        </w:rPr>
        <w:t>שנתנו הלוואות ל-10,000, אבל לא לכאלה שנתנו ל-20,000 לפחות. אני לא יודע מה יהיו המספרים.</w:t>
      </w:r>
    </w:p>
    <w:p w:rsidR="00976507" w:rsidRDefault="00976507" w:rsidP="00BE2371">
      <w:pPr>
        <w:rPr>
          <w:rtl/>
          <w:lang w:eastAsia="he-IL"/>
        </w:rPr>
      </w:pPr>
      <w:bookmarkStart w:id="3426" w:name="_ETM_Q1_15558945"/>
      <w:bookmarkStart w:id="3427" w:name="_ETM_Q1_15559012"/>
      <w:bookmarkEnd w:id="3426"/>
      <w:bookmarkEnd w:id="3427"/>
    </w:p>
    <w:p w:rsidR="00976507" w:rsidRDefault="00976507" w:rsidP="00BE2371">
      <w:pPr>
        <w:rPr>
          <w:rtl/>
          <w:lang w:eastAsia="he-IL"/>
        </w:rPr>
      </w:pPr>
      <w:r>
        <w:rPr>
          <w:rFonts w:hint="cs"/>
          <w:rtl/>
          <w:lang w:eastAsia="he-IL"/>
        </w:rPr>
        <w:t>דבר שלישי הוא עיקרון</w:t>
      </w:r>
      <w:bookmarkStart w:id="3428" w:name="_ETM_Q1_15559824"/>
      <w:bookmarkEnd w:id="3428"/>
      <w:r>
        <w:rPr>
          <w:rFonts w:hint="cs"/>
          <w:rtl/>
          <w:lang w:eastAsia="he-IL"/>
        </w:rPr>
        <w:t xml:space="preserve"> ההדדיות. דיברנו על זה בסעיף 25, האוצר הציג שסעיף 25 </w:t>
      </w:r>
      <w:bookmarkStart w:id="3429" w:name="_ETM_Q1_15564984"/>
      <w:bookmarkEnd w:id="3429"/>
      <w:r>
        <w:rPr>
          <w:rFonts w:hint="cs"/>
          <w:rtl/>
          <w:lang w:eastAsia="he-IL"/>
        </w:rPr>
        <w:t xml:space="preserve">מגלם עיקרון של הדדיות, כלומר, למנוע מצב שבו יש </w:t>
      </w:r>
      <w:bookmarkStart w:id="3430" w:name="_ETM_Q1_15568502"/>
      <w:bookmarkEnd w:id="3430"/>
      <w:r>
        <w:rPr>
          <w:rFonts w:hint="cs"/>
          <w:rtl/>
          <w:lang w:eastAsia="he-IL"/>
        </w:rPr>
        <w:t xml:space="preserve">איזשהו נותן שירות מידע פיננסי שמשתמש במידע שאצל המתחרים, </w:t>
      </w:r>
      <w:bookmarkStart w:id="3431" w:name="_ETM_Q1_15575494"/>
      <w:bookmarkEnd w:id="3431"/>
      <w:r>
        <w:rPr>
          <w:rFonts w:hint="cs"/>
          <w:rtl/>
          <w:lang w:eastAsia="he-IL"/>
        </w:rPr>
        <w:t>כדי למכור מוצר מסוים, כשהוא עצמו לא חושף מידע לגבי המוצר הזה שהוא מוכר ללקוחות.</w:t>
      </w:r>
      <w:bookmarkStart w:id="3432" w:name="_ETM_Q1_15585388"/>
      <w:bookmarkEnd w:id="3432"/>
      <w:r>
        <w:rPr>
          <w:rFonts w:hint="cs"/>
          <w:rtl/>
          <w:lang w:eastAsia="he-IL"/>
        </w:rPr>
        <w:t xml:space="preserve"> אמר בבוקר מר </w:t>
      </w:r>
      <w:proofErr w:type="spellStart"/>
      <w:r>
        <w:rPr>
          <w:rFonts w:hint="cs"/>
          <w:rtl/>
          <w:lang w:eastAsia="he-IL"/>
        </w:rPr>
        <w:t>טלר</w:t>
      </w:r>
      <w:proofErr w:type="spellEnd"/>
      <w:r>
        <w:rPr>
          <w:rFonts w:hint="cs"/>
          <w:rtl/>
          <w:lang w:eastAsia="he-IL"/>
        </w:rPr>
        <w:t xml:space="preserve">, נציג </w:t>
      </w:r>
      <w:bookmarkStart w:id="3433" w:name="_ETM_Q1_15585682"/>
      <w:bookmarkEnd w:id="3433"/>
      <w:r>
        <w:rPr>
          <w:rFonts w:hint="cs"/>
          <w:rtl/>
          <w:lang w:eastAsia="he-IL"/>
        </w:rPr>
        <w:t xml:space="preserve">האוצר, שכאשר חברה מבקשת פטור, </w:t>
      </w:r>
      <w:proofErr w:type="spellStart"/>
      <w:r>
        <w:rPr>
          <w:rFonts w:hint="cs"/>
          <w:rtl/>
          <w:lang w:eastAsia="he-IL"/>
        </w:rPr>
        <w:t>אוקיי</w:t>
      </w:r>
      <w:proofErr w:type="spellEnd"/>
      <w:r>
        <w:rPr>
          <w:rFonts w:hint="cs"/>
          <w:rtl/>
          <w:lang w:eastAsia="he-IL"/>
        </w:rPr>
        <w:t xml:space="preserve">? מה שישים אותה בדיוק במצב הזה, היא קיבלה פטור, עכשיו יש לה נגישות למידע אצל אחרים, אבל היא עצמה חור שחור, היא לא מספקת מידע. אז זה יהיה אחד מהשיקולים </w:t>
      </w:r>
      <w:bookmarkStart w:id="3434" w:name="_ETM_Q1_15598499"/>
      <w:bookmarkEnd w:id="3434"/>
      <w:r>
        <w:rPr>
          <w:rFonts w:hint="cs"/>
          <w:rtl/>
          <w:lang w:eastAsia="he-IL"/>
        </w:rPr>
        <w:t xml:space="preserve">של השר להחליט האם בכלל לתת את הפטור. אני חושב שזה שיקול שראוי לציין אותו בסעיף של החוק. זה דבר אחרון. את כל זה דיברתי לגבי </w:t>
      </w:r>
      <w:bookmarkStart w:id="3435" w:name="_ETM_Q1_15609612"/>
      <w:bookmarkEnd w:id="3435"/>
      <w:r>
        <w:rPr>
          <w:rFonts w:hint="cs"/>
          <w:rtl/>
          <w:lang w:eastAsia="he-IL"/>
        </w:rPr>
        <w:t xml:space="preserve">מגזר האשראי החוץ בנקאי. </w:t>
      </w:r>
      <w:bookmarkStart w:id="3436" w:name="_ETM_Q1_15612676"/>
      <w:bookmarkEnd w:id="3436"/>
    </w:p>
    <w:p w:rsidR="00976507" w:rsidRDefault="00976507" w:rsidP="00BE2371">
      <w:pPr>
        <w:rPr>
          <w:rtl/>
          <w:lang w:eastAsia="he-IL"/>
        </w:rPr>
      </w:pPr>
      <w:bookmarkStart w:id="3437" w:name="_ETM_Q1_15612744"/>
      <w:bookmarkEnd w:id="3437"/>
    </w:p>
    <w:p w:rsidR="00976507" w:rsidRDefault="00976507" w:rsidP="00BE2371">
      <w:pPr>
        <w:rPr>
          <w:rtl/>
          <w:lang w:eastAsia="he-IL"/>
        </w:rPr>
      </w:pPr>
      <w:bookmarkStart w:id="3438" w:name="_ETM_Q1_15612948"/>
      <w:bookmarkStart w:id="3439" w:name="_ETM_Q1_15613008"/>
      <w:bookmarkEnd w:id="3438"/>
      <w:bookmarkEnd w:id="3439"/>
      <w:r>
        <w:rPr>
          <w:rFonts w:hint="cs"/>
          <w:rtl/>
          <w:lang w:eastAsia="he-IL"/>
        </w:rPr>
        <w:t xml:space="preserve">אני רוצה להסב את תשומת הלב </w:t>
      </w:r>
      <w:bookmarkStart w:id="3440" w:name="_ETM_Q1_15613007"/>
      <w:bookmarkEnd w:id="3440"/>
      <w:r>
        <w:rPr>
          <w:rFonts w:hint="cs"/>
          <w:rtl/>
          <w:lang w:eastAsia="he-IL"/>
        </w:rPr>
        <w:t>שבהגדרה של מהו היקף פעילות קטן, לגבי שורה של גופים,</w:t>
      </w:r>
      <w:bookmarkStart w:id="3441" w:name="_ETM_Q1_15617759"/>
      <w:bookmarkEnd w:id="3441"/>
      <w:r>
        <w:rPr>
          <w:rFonts w:hint="cs"/>
          <w:rtl/>
          <w:lang w:eastAsia="he-IL"/>
        </w:rPr>
        <w:t xml:space="preserve"> שר בכלל, לפעמים בהסכמת הנגיד או בהסכמת המאסדר, יקבע מהו היקף פעילות </w:t>
      </w:r>
      <w:bookmarkStart w:id="3442" w:name="_ETM_Q1_15622988"/>
      <w:bookmarkEnd w:id="3442"/>
      <w:r>
        <w:rPr>
          <w:rFonts w:hint="cs"/>
          <w:rtl/>
          <w:lang w:eastAsia="he-IL"/>
        </w:rPr>
        <w:t>קטן. זאת אומרת שהשר יקבע מהו היקף</w:t>
      </w:r>
      <w:bookmarkStart w:id="3443" w:name="_ETM_Q1_15626449"/>
      <w:bookmarkEnd w:id="3443"/>
      <w:r>
        <w:rPr>
          <w:rFonts w:hint="cs"/>
          <w:rtl/>
          <w:lang w:eastAsia="he-IL"/>
        </w:rPr>
        <w:t xml:space="preserve"> פעילות קטן, ואז כל מי שבתוך היקף פעילות קטן, השר </w:t>
      </w:r>
      <w:bookmarkStart w:id="3444" w:name="_ETM_Q1_15631685"/>
      <w:bookmarkEnd w:id="3444"/>
      <w:r>
        <w:rPr>
          <w:rFonts w:hint="cs"/>
          <w:rtl/>
          <w:lang w:eastAsia="he-IL"/>
        </w:rPr>
        <w:t>ייתן לו פטור, וכל זה בלי פיקוח פרלמנטרי. הכנסת</w:t>
      </w:r>
      <w:bookmarkStart w:id="3445" w:name="_ETM_Q1_15636489"/>
      <w:bookmarkEnd w:id="3445"/>
      <w:r>
        <w:rPr>
          <w:rFonts w:hint="cs"/>
          <w:rtl/>
          <w:lang w:eastAsia="he-IL"/>
        </w:rPr>
        <w:t xml:space="preserve"> קובעת חובה ואז השר יכול למחוק אותה. תודה אדוני, אני </w:t>
      </w:r>
      <w:bookmarkStart w:id="3446" w:name="_ETM_Q1_15640404"/>
      <w:bookmarkEnd w:id="3446"/>
      <w:r>
        <w:rPr>
          <w:rFonts w:hint="cs"/>
          <w:rtl/>
          <w:lang w:eastAsia="he-IL"/>
        </w:rPr>
        <w:t>חושב שההסדר הזה אינו מאוזן.</w:t>
      </w:r>
      <w:bookmarkStart w:id="3447" w:name="_ETM_Q1_15642927"/>
      <w:bookmarkEnd w:id="3447"/>
    </w:p>
    <w:p w:rsidR="00976507" w:rsidRDefault="00976507" w:rsidP="00BE2371">
      <w:pPr>
        <w:rPr>
          <w:rtl/>
          <w:lang w:eastAsia="he-IL"/>
        </w:rPr>
      </w:pPr>
      <w:bookmarkStart w:id="3448" w:name="_ETM_Q1_15642996"/>
      <w:bookmarkEnd w:id="3448"/>
    </w:p>
    <w:p w:rsidR="00976507" w:rsidRDefault="00976507" w:rsidP="00976507">
      <w:pPr>
        <w:pStyle w:val="af6"/>
        <w:keepNext/>
        <w:rPr>
          <w:rtl/>
        </w:rPr>
      </w:pPr>
      <w:bookmarkStart w:id="3449" w:name="ET_yor_5771_718"/>
      <w:r w:rsidRPr="00976507">
        <w:rPr>
          <w:rStyle w:val="TagStyle"/>
          <w:rtl/>
        </w:rPr>
        <w:t xml:space="preserve"> &lt;&lt; יור &gt;&gt; </w:t>
      </w:r>
      <w:r>
        <w:rPr>
          <w:rtl/>
        </w:rPr>
        <w:t xml:space="preserve">היו"ר איתן </w:t>
      </w:r>
      <w:proofErr w:type="spellStart"/>
      <w:r>
        <w:rPr>
          <w:rtl/>
        </w:rPr>
        <w:t>גינזבורג</w:t>
      </w:r>
      <w:proofErr w:type="spellEnd"/>
      <w:r>
        <w:rPr>
          <w:rtl/>
        </w:rPr>
        <w:t>:</w:t>
      </w:r>
      <w:r w:rsidRPr="00976507">
        <w:rPr>
          <w:rStyle w:val="TagStyle"/>
          <w:rtl/>
        </w:rPr>
        <w:t xml:space="preserve"> &lt;&lt; יור &gt;&gt;</w:t>
      </w:r>
      <w:r>
        <w:rPr>
          <w:rtl/>
        </w:rPr>
        <w:t xml:space="preserve">   </w:t>
      </w:r>
      <w:bookmarkEnd w:id="3449"/>
    </w:p>
    <w:p w:rsidR="00976507" w:rsidRDefault="00976507" w:rsidP="00976507">
      <w:pPr>
        <w:pStyle w:val="KeepWithNext"/>
        <w:rPr>
          <w:rtl/>
          <w:lang w:eastAsia="he-IL"/>
        </w:rPr>
      </w:pPr>
    </w:p>
    <w:p w:rsidR="00976507" w:rsidRDefault="00D77561" w:rsidP="00976507">
      <w:pPr>
        <w:rPr>
          <w:rtl/>
          <w:lang w:eastAsia="he-IL"/>
        </w:rPr>
      </w:pPr>
      <w:r>
        <w:rPr>
          <w:rFonts w:hint="cs"/>
          <w:rtl/>
          <w:lang w:eastAsia="he-IL"/>
        </w:rPr>
        <w:t xml:space="preserve">כן. תגובת האוצר לגבי הטענות של </w:t>
      </w:r>
      <w:bookmarkStart w:id="3450" w:name="_ETM_Q1_15647956"/>
      <w:bookmarkEnd w:id="3450"/>
      <w:r>
        <w:rPr>
          <w:rFonts w:hint="cs"/>
          <w:rtl/>
          <w:lang w:eastAsia="he-IL"/>
        </w:rPr>
        <w:t>גמא.</w:t>
      </w:r>
    </w:p>
    <w:p w:rsidR="00976507" w:rsidRDefault="00976507" w:rsidP="00976507">
      <w:pPr>
        <w:rPr>
          <w:rtl/>
          <w:lang w:eastAsia="he-IL"/>
        </w:rPr>
      </w:pPr>
      <w:bookmarkStart w:id="3451" w:name="_ETM_Q1_15646027"/>
      <w:bookmarkStart w:id="3452" w:name="_ETM_Q1_15646088"/>
      <w:bookmarkEnd w:id="3451"/>
      <w:bookmarkEnd w:id="3452"/>
    </w:p>
    <w:p w:rsidR="00976507" w:rsidRDefault="00976507" w:rsidP="00976507">
      <w:pPr>
        <w:pStyle w:val="af9"/>
        <w:keepNext/>
        <w:rPr>
          <w:rtl/>
          <w:lang w:eastAsia="he-IL"/>
        </w:rPr>
      </w:pPr>
      <w:bookmarkStart w:id="3453" w:name="ET_guest_755768_719"/>
      <w:r w:rsidRPr="00976507">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76507">
        <w:rPr>
          <w:rStyle w:val="TagStyle"/>
          <w:rtl/>
        </w:rPr>
        <w:t xml:space="preserve"> &lt;&lt; אורח &gt;&gt;</w:t>
      </w:r>
      <w:r>
        <w:rPr>
          <w:rtl/>
          <w:lang w:eastAsia="he-IL"/>
        </w:rPr>
        <w:t xml:space="preserve">   </w:t>
      </w:r>
      <w:bookmarkEnd w:id="3453"/>
    </w:p>
    <w:p w:rsidR="00976507" w:rsidRDefault="00976507" w:rsidP="00976507">
      <w:pPr>
        <w:pStyle w:val="KeepWithNext"/>
        <w:rPr>
          <w:rtl/>
          <w:lang w:eastAsia="he-IL"/>
        </w:rPr>
      </w:pPr>
    </w:p>
    <w:p w:rsidR="00D77561" w:rsidRDefault="00D77561" w:rsidP="00976507">
      <w:pPr>
        <w:rPr>
          <w:rtl/>
          <w:lang w:eastAsia="he-IL"/>
        </w:rPr>
      </w:pPr>
      <w:bookmarkStart w:id="3454" w:name="_ETM_Q1_15647814"/>
      <w:bookmarkStart w:id="3455" w:name="_ETM_Q1_15647859"/>
      <w:bookmarkEnd w:id="3454"/>
      <w:bookmarkEnd w:id="3455"/>
      <w:r>
        <w:rPr>
          <w:rFonts w:hint="cs"/>
          <w:rtl/>
          <w:lang w:eastAsia="he-IL"/>
        </w:rPr>
        <w:t>צריך להבדיל פה בין הגדרה גורפת של תנאים כמו שנמצאת בסעיף ב, ששם אין הגדרה של פטור דווקא לבעל היקף</w:t>
      </w:r>
      <w:bookmarkStart w:id="3456" w:name="_ETM_Q1_15659679"/>
      <w:bookmarkEnd w:id="3456"/>
      <w:r>
        <w:rPr>
          <w:rFonts w:hint="cs"/>
          <w:rtl/>
          <w:lang w:eastAsia="he-IL"/>
        </w:rPr>
        <w:t xml:space="preserve"> פעילות קטן, אלא דווקא הגדרה רחבה יותר. ומהבחינה הזאת, המטרה </w:t>
      </w:r>
      <w:bookmarkStart w:id="3457" w:name="_ETM_Q1_15667135"/>
      <w:bookmarkEnd w:id="3457"/>
      <w:r>
        <w:rPr>
          <w:rFonts w:hint="cs"/>
          <w:rtl/>
          <w:lang w:eastAsia="he-IL"/>
        </w:rPr>
        <w:t xml:space="preserve">של אותה הבחנה גורפת שדיברת עליה, המטרה שלה היא לייצר תנאים, קבועים, גורפים ושוויוניים. הניסיון שלנו בסעיף ג, שמה </w:t>
      </w:r>
      <w:bookmarkStart w:id="3458" w:name="_ETM_Q1_15677211"/>
      <w:bookmarkEnd w:id="3458"/>
      <w:r>
        <w:rPr>
          <w:rFonts w:hint="cs"/>
          <w:rtl/>
          <w:lang w:eastAsia="he-IL"/>
        </w:rPr>
        <w:t xml:space="preserve">שאתה מדבר עליו, ההגדרה של גוף העל היקף פעילות קטן </w:t>
      </w:r>
      <w:bookmarkStart w:id="3459" w:name="_ETM_Q1_15680283"/>
      <w:bookmarkEnd w:id="3459"/>
      <w:r>
        <w:rPr>
          <w:rFonts w:hint="cs"/>
          <w:rtl/>
          <w:lang w:eastAsia="he-IL"/>
        </w:rPr>
        <w:t xml:space="preserve">בסעיף ג, נכתב סעיף מאוד דומה לזה בחקיקת </w:t>
      </w:r>
      <w:bookmarkStart w:id="3460" w:name="_ETM_Q1_15685293"/>
      <w:bookmarkEnd w:id="3460"/>
      <w:r>
        <w:rPr>
          <w:rFonts w:hint="cs"/>
          <w:rtl/>
          <w:lang w:eastAsia="he-IL"/>
        </w:rPr>
        <w:t>הניידות, לגבי פטור לגבי ניידות. בעיקרון, ניידות בין בנקים,</w:t>
      </w:r>
      <w:bookmarkStart w:id="3461" w:name="_ETM_Q1_15689974"/>
      <w:bookmarkEnd w:id="3461"/>
      <w:r>
        <w:rPr>
          <w:rFonts w:hint="cs"/>
          <w:rtl/>
          <w:lang w:eastAsia="he-IL"/>
        </w:rPr>
        <w:t xml:space="preserve"> חלה חובה על כל הגופים, והכנסנו שם סמכות לשר,</w:t>
      </w:r>
      <w:bookmarkStart w:id="3462" w:name="_ETM_Q1_15695303"/>
      <w:bookmarkEnd w:id="3462"/>
      <w:r>
        <w:rPr>
          <w:rFonts w:hint="cs"/>
          <w:rtl/>
          <w:lang w:eastAsia="he-IL"/>
        </w:rPr>
        <w:t xml:space="preserve"> לנגיד</w:t>
      </w:r>
      <w:r w:rsidR="00EE5B42">
        <w:rPr>
          <w:rFonts w:hint="cs"/>
          <w:rtl/>
          <w:lang w:eastAsia="he-IL"/>
        </w:rPr>
        <w:t>,</w:t>
      </w:r>
      <w:r>
        <w:rPr>
          <w:rFonts w:hint="cs"/>
          <w:rtl/>
          <w:lang w:eastAsia="he-IL"/>
        </w:rPr>
        <w:t xml:space="preserve"> בהסכמת השר, לפטור בנקים קטנים משיקולים תחרותיים. גילינו במהלך התקופה הזאת כל מיני דברים מאוד הגיוניים. למשל, גיל</w:t>
      </w:r>
      <w:bookmarkStart w:id="3463" w:name="_ETM_Q1_15711818"/>
      <w:bookmarkEnd w:id="3463"/>
      <w:r>
        <w:rPr>
          <w:rFonts w:hint="cs"/>
          <w:rtl/>
          <w:lang w:eastAsia="he-IL"/>
        </w:rPr>
        <w:t xml:space="preserve">ינו </w:t>
      </w:r>
      <w:r>
        <w:rPr>
          <w:rFonts w:hint="eastAsia"/>
          <w:rtl/>
          <w:lang w:eastAsia="he-IL"/>
        </w:rPr>
        <w:t>– אין חובת סוביודיצה</w:t>
      </w:r>
      <w:r>
        <w:rPr>
          <w:rFonts w:hint="cs"/>
          <w:rtl/>
          <w:lang w:eastAsia="he-IL"/>
        </w:rPr>
        <w:t xml:space="preserve"> ב - - -</w:t>
      </w:r>
    </w:p>
    <w:p w:rsidR="00D77561" w:rsidRDefault="00D77561" w:rsidP="00976507">
      <w:pPr>
        <w:rPr>
          <w:rtl/>
          <w:lang w:eastAsia="he-IL"/>
        </w:rPr>
      </w:pPr>
    </w:p>
    <w:p w:rsidR="00D77561" w:rsidRDefault="00D77561" w:rsidP="00D77561">
      <w:pPr>
        <w:pStyle w:val="af9"/>
        <w:keepNext/>
        <w:rPr>
          <w:rtl/>
          <w:lang w:eastAsia="he-IL"/>
        </w:rPr>
      </w:pPr>
      <w:bookmarkStart w:id="3464" w:name="ET_guest_786130_720"/>
      <w:r w:rsidRPr="00D77561">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D77561">
        <w:rPr>
          <w:rStyle w:val="TagStyle"/>
          <w:rtl/>
        </w:rPr>
        <w:t xml:space="preserve"> &lt;&lt; אורח &gt;&gt;</w:t>
      </w:r>
      <w:r>
        <w:rPr>
          <w:rtl/>
          <w:lang w:eastAsia="he-IL"/>
        </w:rPr>
        <w:t xml:space="preserve">   </w:t>
      </w:r>
      <w:bookmarkEnd w:id="3464"/>
    </w:p>
    <w:p w:rsidR="00D77561" w:rsidRDefault="00D77561" w:rsidP="00D77561">
      <w:pPr>
        <w:pStyle w:val="KeepWithNext"/>
        <w:rPr>
          <w:rtl/>
          <w:lang w:eastAsia="he-IL"/>
        </w:rPr>
      </w:pPr>
    </w:p>
    <w:p w:rsidR="00D77561" w:rsidRDefault="00D77561" w:rsidP="00D77561">
      <w:pPr>
        <w:rPr>
          <w:rtl/>
          <w:lang w:eastAsia="he-IL"/>
        </w:rPr>
      </w:pPr>
      <w:r>
        <w:rPr>
          <w:rFonts w:hint="cs"/>
          <w:rtl/>
          <w:lang w:eastAsia="he-IL"/>
        </w:rPr>
        <w:t>לא שמעתי.</w:t>
      </w:r>
    </w:p>
    <w:p w:rsidR="00D77561" w:rsidRDefault="00D77561" w:rsidP="00D77561">
      <w:pPr>
        <w:rPr>
          <w:rtl/>
          <w:lang w:eastAsia="he-IL"/>
        </w:rPr>
      </w:pPr>
    </w:p>
    <w:p w:rsidR="00D77561" w:rsidRDefault="00D77561" w:rsidP="00D77561">
      <w:pPr>
        <w:pStyle w:val="af9"/>
        <w:keepNext/>
        <w:rPr>
          <w:rtl/>
          <w:lang w:eastAsia="he-IL"/>
        </w:rPr>
      </w:pPr>
      <w:bookmarkStart w:id="3465" w:name="ET_guest_755768_721"/>
      <w:r w:rsidRPr="00D775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77561">
        <w:rPr>
          <w:rStyle w:val="TagStyle"/>
          <w:rtl/>
        </w:rPr>
        <w:t xml:space="preserve"> &lt;&lt; אורח &gt;&gt;</w:t>
      </w:r>
      <w:r>
        <w:rPr>
          <w:rtl/>
          <w:lang w:eastAsia="he-IL"/>
        </w:rPr>
        <w:t xml:space="preserve">   </w:t>
      </w:r>
      <w:bookmarkEnd w:id="3465"/>
    </w:p>
    <w:p w:rsidR="00D77561" w:rsidRDefault="00D77561" w:rsidP="00D77561">
      <w:pPr>
        <w:pStyle w:val="KeepWithNext"/>
        <w:rPr>
          <w:rtl/>
          <w:lang w:eastAsia="he-IL"/>
        </w:rPr>
      </w:pPr>
    </w:p>
    <w:p w:rsidR="00D77561" w:rsidRDefault="00D77561" w:rsidP="00D77561">
      <w:pPr>
        <w:rPr>
          <w:rtl/>
          <w:lang w:eastAsia="he-IL"/>
        </w:rPr>
      </w:pPr>
      <w:r>
        <w:rPr>
          <w:rFonts w:hint="cs"/>
          <w:rtl/>
          <w:lang w:eastAsia="he-IL"/>
        </w:rPr>
        <w:t xml:space="preserve">מבחינת הפטורים אין בעיה להגיד מי קיבל פטור מהניידות, </w:t>
      </w:r>
      <w:bookmarkStart w:id="3466" w:name="_ETM_Q1_15720374"/>
      <w:bookmarkEnd w:id="3466"/>
      <w:r>
        <w:rPr>
          <w:rFonts w:hint="cs"/>
          <w:rtl/>
          <w:lang w:eastAsia="he-IL"/>
        </w:rPr>
        <w:t xml:space="preserve">נכון? אז לצורך העניין, בנק ירושלים קיבל פטור – תקנו אותי בדברים אם צריך – ובנק איגוד. הם קיבלו משתי סיבות שונות לחלוטין. בנק איגוד קיבל כי הוא </w:t>
      </w:r>
      <w:bookmarkStart w:id="3467" w:name="_ETM_Q1_15735450"/>
      <w:bookmarkEnd w:id="3467"/>
      <w:r>
        <w:rPr>
          <w:rFonts w:hint="cs"/>
          <w:rtl/>
          <w:lang w:eastAsia="he-IL"/>
        </w:rPr>
        <w:t>מתאחד בעוד שנה עם בנק מזרחי ולכן, להטיל עליו עכשיו</w:t>
      </w:r>
      <w:bookmarkStart w:id="3468" w:name="_ETM_Q1_15739037"/>
      <w:bookmarkEnd w:id="3468"/>
      <w:r>
        <w:rPr>
          <w:rFonts w:hint="cs"/>
          <w:rtl/>
          <w:lang w:eastAsia="he-IL"/>
        </w:rPr>
        <w:t xml:space="preserve"> במסגרת המערכות שלו לעשות את כל ההשקעות בשביל לפתח</w:t>
      </w:r>
      <w:bookmarkStart w:id="3469" w:name="_ETM_Q1_15742941"/>
      <w:bookmarkEnd w:id="3469"/>
      <w:r>
        <w:rPr>
          <w:rFonts w:hint="cs"/>
          <w:rtl/>
          <w:lang w:eastAsia="he-IL"/>
        </w:rPr>
        <w:t xml:space="preserve"> מערכת חדשה, זה דבר שהוא לא בהכרח סביר. מהצד השני, </w:t>
      </w:r>
      <w:bookmarkStart w:id="3470" w:name="_ETM_Q1_15744673"/>
      <w:bookmarkEnd w:id="3470"/>
      <w:r>
        <w:rPr>
          <w:rFonts w:hint="cs"/>
          <w:rtl/>
          <w:lang w:eastAsia="he-IL"/>
        </w:rPr>
        <w:t>בנק ירושלים, הוא בנק קטן בהגדרתו, בנק נישה יותר</w:t>
      </w:r>
      <w:bookmarkStart w:id="3471" w:name="_ETM_Q1_15752153"/>
      <w:bookmarkEnd w:id="3471"/>
      <w:r>
        <w:rPr>
          <w:rFonts w:hint="cs"/>
          <w:rtl/>
          <w:lang w:eastAsia="he-IL"/>
        </w:rPr>
        <w:t xml:space="preserve"> עם מערכות טכנולוגיות מסוימות, ולכן סביר לפטור אותו.</w:t>
      </w:r>
      <w:bookmarkStart w:id="3472" w:name="_ETM_Q1_15757025"/>
      <w:bookmarkEnd w:id="3472"/>
      <w:r>
        <w:rPr>
          <w:rFonts w:hint="cs"/>
          <w:rtl/>
          <w:lang w:eastAsia="he-IL"/>
        </w:rPr>
        <w:t xml:space="preserve"> מהבחינה הזאת אנחנו חושבים שנכון בעולם הגופים הקטנים לייצר את הגמישות הזאת. זה נכון שיש הבדל בין חוק שירותים פיננסיים מוסדרים לבין החוק הזה, אבל מדובר גם בתכליות שונות </w:t>
      </w:r>
      <w:bookmarkStart w:id="3473" w:name="_ETM_Q1_15772219"/>
      <w:bookmarkEnd w:id="3473"/>
      <w:r>
        <w:rPr>
          <w:rFonts w:hint="cs"/>
          <w:rtl/>
          <w:lang w:eastAsia="he-IL"/>
        </w:rPr>
        <w:t xml:space="preserve">לחלוטין. שם מדובר בהוראות שחלות לגבי גוף פיננסי, הוראות רישוי שחלות לגביו. פה אנחנו מייצרים לו איזה חובת </w:t>
      </w:r>
      <w:proofErr w:type="spellStart"/>
      <w:r>
        <w:rPr>
          <w:rFonts w:hint="cs"/>
          <w:rtl/>
          <w:lang w:eastAsia="he-IL"/>
        </w:rPr>
        <w:t>הנגשת</w:t>
      </w:r>
      <w:proofErr w:type="spellEnd"/>
      <w:r>
        <w:rPr>
          <w:rFonts w:hint="cs"/>
          <w:rtl/>
          <w:lang w:eastAsia="he-IL"/>
        </w:rPr>
        <w:t xml:space="preserve"> מידע,</w:t>
      </w:r>
      <w:bookmarkStart w:id="3474" w:name="_ETM_Q1_15783917"/>
      <w:bookmarkEnd w:id="3474"/>
      <w:r>
        <w:rPr>
          <w:rFonts w:hint="cs"/>
          <w:rtl/>
          <w:lang w:eastAsia="he-IL"/>
        </w:rPr>
        <w:t xml:space="preserve"> חובת </w:t>
      </w:r>
      <w:proofErr w:type="spellStart"/>
      <w:r>
        <w:rPr>
          <w:rFonts w:hint="cs"/>
          <w:rtl/>
          <w:lang w:eastAsia="he-IL"/>
        </w:rPr>
        <w:t>הנגשת</w:t>
      </w:r>
      <w:proofErr w:type="spellEnd"/>
      <w:r>
        <w:rPr>
          <w:rFonts w:hint="cs"/>
          <w:rtl/>
          <w:lang w:eastAsia="he-IL"/>
        </w:rPr>
        <w:t xml:space="preserve"> מידע אומרת חובת מערכות מחשוב. חלק מהגופים האלה </w:t>
      </w:r>
      <w:bookmarkStart w:id="3475" w:name="_ETM_Q1_15788691"/>
      <w:bookmarkEnd w:id="3475"/>
      <w:r>
        <w:rPr>
          <w:rFonts w:hint="cs"/>
          <w:rtl/>
          <w:lang w:eastAsia="he-IL"/>
        </w:rPr>
        <w:t>לא בהכרח עובדים עם מערכות מחשוב מאוד מתקדמות. הם לא</w:t>
      </w:r>
      <w:bookmarkStart w:id="3476" w:name="_ETM_Q1_15792795"/>
      <w:bookmarkEnd w:id="3476"/>
      <w:r>
        <w:rPr>
          <w:rFonts w:hint="cs"/>
          <w:rtl/>
          <w:lang w:eastAsia="he-IL"/>
        </w:rPr>
        <w:t xml:space="preserve"> בהכרח יודעים לעכל חקיקה כזאת. זה נכון שבתפיסה היינו</w:t>
      </w:r>
      <w:bookmarkStart w:id="3477" w:name="_ETM_Q1_15797256"/>
      <w:bookmarkEnd w:id="3477"/>
      <w:r>
        <w:rPr>
          <w:rFonts w:hint="cs"/>
          <w:rtl/>
          <w:lang w:eastAsia="he-IL"/>
        </w:rPr>
        <w:t xml:space="preserve"> רוצים שכל המערכת הזו מחר בבוקר תהיה. זה פרצוף </w:t>
      </w:r>
      <w:bookmarkStart w:id="3478" w:name="_ETM_Q1_15803463"/>
      <w:bookmarkEnd w:id="3478"/>
      <w:r>
        <w:rPr>
          <w:rFonts w:hint="cs"/>
          <w:rtl/>
          <w:lang w:eastAsia="he-IL"/>
        </w:rPr>
        <w:t>של כולם שם?</w:t>
      </w:r>
      <w:bookmarkStart w:id="3479" w:name="_ETM_Q1_15805106"/>
      <w:bookmarkEnd w:id="3479"/>
    </w:p>
    <w:p w:rsidR="00D77561" w:rsidRDefault="00D77561" w:rsidP="00D77561">
      <w:pPr>
        <w:rPr>
          <w:rtl/>
          <w:lang w:eastAsia="he-IL"/>
        </w:rPr>
      </w:pPr>
      <w:bookmarkStart w:id="3480" w:name="_ETM_Q1_15805158"/>
      <w:bookmarkEnd w:id="3480"/>
    </w:p>
    <w:p w:rsidR="00D77561" w:rsidRDefault="00D77561" w:rsidP="00D77561">
      <w:pPr>
        <w:pStyle w:val="af6"/>
        <w:keepNext/>
        <w:rPr>
          <w:rtl/>
        </w:rPr>
      </w:pPr>
      <w:bookmarkStart w:id="3481" w:name="ET_yor_5771_722"/>
      <w:r w:rsidRPr="00D77561">
        <w:rPr>
          <w:rStyle w:val="TagStyle"/>
          <w:rtl/>
        </w:rPr>
        <w:t xml:space="preserve"> &lt;&lt; יור &gt;&gt; </w:t>
      </w:r>
      <w:r>
        <w:rPr>
          <w:rtl/>
        </w:rPr>
        <w:t xml:space="preserve">היו"ר איתן </w:t>
      </w:r>
      <w:proofErr w:type="spellStart"/>
      <w:r>
        <w:rPr>
          <w:rtl/>
        </w:rPr>
        <w:t>גינזבורג</w:t>
      </w:r>
      <w:proofErr w:type="spellEnd"/>
      <w:r>
        <w:rPr>
          <w:rtl/>
        </w:rPr>
        <w:t>:</w:t>
      </w:r>
      <w:r w:rsidRPr="00D77561">
        <w:rPr>
          <w:rStyle w:val="TagStyle"/>
          <w:rtl/>
        </w:rPr>
        <w:t xml:space="preserve"> &lt;&lt; יור &gt;&gt;</w:t>
      </w:r>
      <w:r>
        <w:rPr>
          <w:rtl/>
        </w:rPr>
        <w:t xml:space="preserve">   </w:t>
      </w:r>
      <w:bookmarkEnd w:id="3481"/>
    </w:p>
    <w:p w:rsidR="00D77561" w:rsidRDefault="00D77561" w:rsidP="00D77561">
      <w:pPr>
        <w:pStyle w:val="KeepWithNext"/>
        <w:rPr>
          <w:rtl/>
          <w:lang w:eastAsia="he-IL"/>
        </w:rPr>
      </w:pPr>
    </w:p>
    <w:p w:rsidR="00D77561" w:rsidRDefault="00D77561" w:rsidP="00D77561">
      <w:pPr>
        <w:rPr>
          <w:rtl/>
          <w:lang w:eastAsia="he-IL"/>
        </w:rPr>
      </w:pPr>
      <w:r>
        <w:rPr>
          <w:rFonts w:hint="cs"/>
          <w:rtl/>
          <w:lang w:eastAsia="he-IL"/>
        </w:rPr>
        <w:t xml:space="preserve">לא. מי שלא יהיה שם, יצטרך להתאים את עצמו, אבל זה לא נראה לי טיעון. </w:t>
      </w:r>
      <w:bookmarkStart w:id="3482" w:name="_ETM_Q1_15811100"/>
      <w:bookmarkEnd w:id="3482"/>
    </w:p>
    <w:p w:rsidR="00D77561" w:rsidRDefault="00D77561" w:rsidP="00D77561">
      <w:pPr>
        <w:rPr>
          <w:rtl/>
          <w:lang w:eastAsia="he-IL"/>
        </w:rPr>
      </w:pPr>
      <w:bookmarkStart w:id="3483" w:name="_ETM_Q1_15811151"/>
      <w:bookmarkEnd w:id="3483"/>
    </w:p>
    <w:p w:rsidR="00D77561" w:rsidRDefault="00D77561" w:rsidP="00D77561">
      <w:pPr>
        <w:pStyle w:val="af9"/>
        <w:keepNext/>
        <w:rPr>
          <w:rtl/>
          <w:lang w:eastAsia="he-IL"/>
        </w:rPr>
      </w:pPr>
      <w:bookmarkStart w:id="3484" w:name="ET_guest_755768_723"/>
      <w:r w:rsidRPr="00D775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77561">
        <w:rPr>
          <w:rStyle w:val="TagStyle"/>
          <w:rtl/>
        </w:rPr>
        <w:t xml:space="preserve"> &lt;&lt; אורח &gt;&gt;</w:t>
      </w:r>
      <w:r>
        <w:rPr>
          <w:rtl/>
          <w:lang w:eastAsia="he-IL"/>
        </w:rPr>
        <w:t xml:space="preserve">   </w:t>
      </w:r>
      <w:bookmarkEnd w:id="3484"/>
    </w:p>
    <w:p w:rsidR="00D77561" w:rsidRDefault="00D77561" w:rsidP="00D77561">
      <w:pPr>
        <w:pStyle w:val="KeepWithNext"/>
        <w:rPr>
          <w:rtl/>
          <w:lang w:eastAsia="he-IL"/>
        </w:rPr>
      </w:pPr>
    </w:p>
    <w:p w:rsidR="00D77561" w:rsidRDefault="00DD252C" w:rsidP="00D77561">
      <w:pPr>
        <w:rPr>
          <w:rtl/>
          <w:lang w:eastAsia="he-IL"/>
        </w:rPr>
      </w:pPr>
      <w:r>
        <w:rPr>
          <w:rFonts w:hint="cs"/>
          <w:rtl/>
          <w:lang w:eastAsia="he-IL"/>
        </w:rPr>
        <w:t xml:space="preserve">בסופו של </w:t>
      </w:r>
      <w:bookmarkStart w:id="3485" w:name="_ETM_Q1_15811577"/>
      <w:bookmarkEnd w:id="3485"/>
      <w:r>
        <w:rPr>
          <w:rFonts w:hint="cs"/>
          <w:rtl/>
          <w:lang w:eastAsia="he-IL"/>
        </w:rPr>
        <w:t>דבר יש הרבה גופים שהם גופים קטנים, שנותנים נישות</w:t>
      </w:r>
      <w:bookmarkStart w:id="3486" w:name="_ETM_Q1_15817924"/>
      <w:bookmarkEnd w:id="3486"/>
      <w:r>
        <w:rPr>
          <w:rFonts w:hint="cs"/>
          <w:rtl/>
          <w:lang w:eastAsia="he-IL"/>
        </w:rPr>
        <w:t xml:space="preserve"> בתוך השוק שלא בהכרח היינו רוצים לפטור אותם.</w:t>
      </w:r>
    </w:p>
    <w:p w:rsidR="00DD252C" w:rsidRDefault="00DD252C" w:rsidP="00D77561">
      <w:pPr>
        <w:rPr>
          <w:rtl/>
          <w:lang w:eastAsia="he-IL"/>
        </w:rPr>
      </w:pPr>
    </w:p>
    <w:p w:rsidR="00DD252C" w:rsidRDefault="00DD252C" w:rsidP="00DD252C">
      <w:pPr>
        <w:pStyle w:val="af6"/>
        <w:keepNext/>
        <w:rPr>
          <w:rtl/>
        </w:rPr>
      </w:pPr>
      <w:bookmarkStart w:id="3487" w:name="ET_yor_5771_724"/>
      <w:r w:rsidRPr="00DD252C">
        <w:rPr>
          <w:rStyle w:val="TagStyle"/>
          <w:rtl/>
        </w:rPr>
        <w:t xml:space="preserve"> &lt;&lt; יור &gt;&gt; </w:t>
      </w:r>
      <w:r>
        <w:rPr>
          <w:rtl/>
        </w:rPr>
        <w:t xml:space="preserve">היו"ר איתן </w:t>
      </w:r>
      <w:proofErr w:type="spellStart"/>
      <w:r>
        <w:rPr>
          <w:rtl/>
        </w:rPr>
        <w:t>גינזבורג</w:t>
      </w:r>
      <w:proofErr w:type="spellEnd"/>
      <w:r>
        <w:rPr>
          <w:rtl/>
        </w:rPr>
        <w:t>:</w:t>
      </w:r>
      <w:r w:rsidRPr="00DD252C">
        <w:rPr>
          <w:rStyle w:val="TagStyle"/>
          <w:rtl/>
        </w:rPr>
        <w:t xml:space="preserve"> &lt;&lt; יור &gt;&gt;</w:t>
      </w:r>
      <w:r>
        <w:rPr>
          <w:rtl/>
        </w:rPr>
        <w:t xml:space="preserve">   </w:t>
      </w:r>
      <w:bookmarkEnd w:id="3487"/>
    </w:p>
    <w:p w:rsidR="00DD252C" w:rsidRDefault="00DD252C" w:rsidP="00DD252C">
      <w:pPr>
        <w:pStyle w:val="KeepWithNext"/>
        <w:rPr>
          <w:rtl/>
          <w:lang w:eastAsia="he-IL"/>
        </w:rPr>
      </w:pPr>
    </w:p>
    <w:p w:rsidR="00DD252C" w:rsidRDefault="00DD252C" w:rsidP="00DD252C">
      <w:pPr>
        <w:rPr>
          <w:rtl/>
          <w:lang w:eastAsia="he-IL"/>
        </w:rPr>
      </w:pPr>
      <w:bookmarkStart w:id="3488" w:name="_ETM_Q1_15818750"/>
      <w:bookmarkEnd w:id="3488"/>
      <w:r>
        <w:rPr>
          <w:rFonts w:hint="cs"/>
          <w:rtl/>
          <w:lang w:eastAsia="he-IL"/>
        </w:rPr>
        <w:t xml:space="preserve">250 מיליון, </w:t>
      </w:r>
      <w:bookmarkStart w:id="3489" w:name="_ETM_Q1_15821103"/>
      <w:bookmarkEnd w:id="3489"/>
      <w:r>
        <w:rPr>
          <w:rFonts w:hint="cs"/>
          <w:rtl/>
          <w:lang w:eastAsia="he-IL"/>
        </w:rPr>
        <w:t>זה הגבול?</w:t>
      </w:r>
      <w:bookmarkStart w:id="3490" w:name="_ETM_Q1_15821683"/>
      <w:bookmarkEnd w:id="3490"/>
    </w:p>
    <w:p w:rsidR="00DD252C" w:rsidRDefault="00DD252C" w:rsidP="00DD252C">
      <w:pPr>
        <w:rPr>
          <w:rtl/>
          <w:lang w:eastAsia="he-IL"/>
        </w:rPr>
      </w:pPr>
      <w:bookmarkStart w:id="3491" w:name="_ETM_Q1_15821733"/>
      <w:bookmarkEnd w:id="3491"/>
    </w:p>
    <w:p w:rsidR="00DD252C" w:rsidRDefault="00DD252C" w:rsidP="00DD252C">
      <w:pPr>
        <w:pStyle w:val="af9"/>
        <w:keepNext/>
        <w:rPr>
          <w:rtl/>
          <w:lang w:eastAsia="he-IL"/>
        </w:rPr>
      </w:pPr>
      <w:bookmarkStart w:id="3492" w:name="ET_guest_755768_725"/>
      <w:r w:rsidRPr="00DD252C">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D252C">
        <w:rPr>
          <w:rStyle w:val="TagStyle"/>
          <w:rtl/>
        </w:rPr>
        <w:t xml:space="preserve"> &lt;&lt; אורח &gt;&gt;</w:t>
      </w:r>
      <w:r>
        <w:rPr>
          <w:rtl/>
          <w:lang w:eastAsia="he-IL"/>
        </w:rPr>
        <w:t xml:space="preserve">   </w:t>
      </w:r>
      <w:bookmarkEnd w:id="3492"/>
    </w:p>
    <w:p w:rsidR="00DD252C" w:rsidRDefault="00DD252C" w:rsidP="00DD252C">
      <w:pPr>
        <w:pStyle w:val="KeepWithNext"/>
        <w:rPr>
          <w:rtl/>
          <w:lang w:eastAsia="he-IL"/>
        </w:rPr>
      </w:pPr>
    </w:p>
    <w:p w:rsidR="00DD252C" w:rsidRDefault="00DD252C" w:rsidP="0045196B">
      <w:pPr>
        <w:rPr>
          <w:rtl/>
          <w:lang w:eastAsia="he-IL"/>
        </w:rPr>
      </w:pPr>
      <w:bookmarkStart w:id="3493" w:name="_ETM_Q1_15823621"/>
      <w:bookmarkStart w:id="3494" w:name="_ETM_Q1_15823661"/>
      <w:bookmarkEnd w:id="3493"/>
      <w:bookmarkEnd w:id="3494"/>
      <w:r>
        <w:rPr>
          <w:rFonts w:hint="cs"/>
          <w:rtl/>
          <w:lang w:eastAsia="he-IL"/>
        </w:rPr>
        <w:t xml:space="preserve">אני רק מזכיר ש-5% במערכת הבנקאית זה הרבה </w:t>
      </w:r>
      <w:bookmarkStart w:id="3495" w:name="_ETM_Q1_15825042"/>
      <w:bookmarkEnd w:id="3495"/>
      <w:r>
        <w:rPr>
          <w:rFonts w:hint="cs"/>
          <w:rtl/>
          <w:lang w:eastAsia="he-IL"/>
        </w:rPr>
        <w:t>יותר גבוה מ-5%. בסוף אנחנו מתייחסים לשווקים הרלוונטיים</w:t>
      </w:r>
      <w:bookmarkStart w:id="3496" w:name="_ETM_Q1_15832357"/>
      <w:bookmarkEnd w:id="3496"/>
      <w:r>
        <w:rPr>
          <w:rFonts w:hint="cs"/>
          <w:rtl/>
          <w:lang w:eastAsia="he-IL"/>
        </w:rPr>
        <w:t xml:space="preserve"> שבהם שחקנים מתחרים, ולכן כן התייחסנו ל-250 מיליון. זה מספר</w:t>
      </w:r>
      <w:bookmarkStart w:id="3497" w:name="_ETM_Q1_15836109"/>
      <w:bookmarkEnd w:id="3497"/>
      <w:r>
        <w:rPr>
          <w:rFonts w:hint="cs"/>
          <w:rtl/>
          <w:lang w:eastAsia="he-IL"/>
        </w:rPr>
        <w:t xml:space="preserve"> הרבה יותר נמוך מ-5% שקבענו לגבי המערכת הבנקאית, אבל</w:t>
      </w:r>
      <w:bookmarkStart w:id="3498" w:name="_ETM_Q1_15840065"/>
      <w:bookmarkEnd w:id="3498"/>
      <w:r>
        <w:rPr>
          <w:rFonts w:hint="cs"/>
          <w:rtl/>
          <w:lang w:eastAsia="he-IL"/>
        </w:rPr>
        <w:t xml:space="preserve"> זה כן נותן איזושהי אינדיקציה. אני אומר חד משמעית: אנחנו לא רוצים לפטור גופים. אנחנו רוצים שעל כל הגופים תחול החובה. אנחנו כן יודעים, והניסיון שלנו בניידות מלמד את זה, </w:t>
      </w:r>
      <w:bookmarkStart w:id="3499" w:name="_ETM_Q1_15852687"/>
      <w:bookmarkEnd w:id="3499"/>
      <w:r>
        <w:rPr>
          <w:rFonts w:hint="cs"/>
          <w:rtl/>
          <w:lang w:eastAsia="he-IL"/>
        </w:rPr>
        <w:t>שהחיים חזקים יותר. ויש מקומות – אני בטוח שכשישבו פה בעבר על חקיקת הניידות, לא בהכרח רצו לפטור גופים. אנחנו</w:t>
      </w:r>
      <w:r w:rsidR="0087054B">
        <w:rPr>
          <w:rFonts w:hint="cs"/>
          <w:rtl/>
          <w:lang w:eastAsia="he-IL"/>
        </w:rPr>
        <w:t xml:space="preserve"> מבינים שיש מקומות שבהם זה נדרש ולכן אנחנו כן חושבים </w:t>
      </w:r>
      <w:bookmarkStart w:id="3500" w:name="_ETM_Q1_15866612"/>
      <w:bookmarkEnd w:id="3500"/>
      <w:r w:rsidR="0087054B">
        <w:rPr>
          <w:rFonts w:hint="cs"/>
          <w:rtl/>
          <w:lang w:eastAsia="he-IL"/>
        </w:rPr>
        <w:t xml:space="preserve">שנכון לייצר בתוך הסל הזה של גופים קטנים את הסמכות לשר. בהקשר הזה גם, בוודאי שבפני השר, מאחר שהוא </w:t>
      </w:r>
      <w:bookmarkStart w:id="3501" w:name="_ETM_Q1_15883904"/>
      <w:bookmarkEnd w:id="3501"/>
      <w:r w:rsidR="0087054B">
        <w:rPr>
          <w:rFonts w:hint="cs"/>
          <w:rtl/>
          <w:lang w:eastAsia="he-IL"/>
        </w:rPr>
        <w:t xml:space="preserve">שוקל שיקולים של תחרות, סוגיה של האם גוף הוא מקבל </w:t>
      </w:r>
      <w:bookmarkStart w:id="3502" w:name="_ETM_Q1_15887281"/>
      <w:bookmarkEnd w:id="3502"/>
      <w:r w:rsidR="0087054B">
        <w:rPr>
          <w:rFonts w:hint="cs"/>
          <w:rtl/>
          <w:lang w:eastAsia="he-IL"/>
        </w:rPr>
        <w:t>מידע ולא מנגיש מידע – זו כמובן</w:t>
      </w:r>
      <w:bookmarkStart w:id="3503" w:name="_ETM_Q1_15892291"/>
      <w:bookmarkEnd w:id="3503"/>
      <w:r w:rsidR="0087054B">
        <w:rPr>
          <w:rFonts w:hint="cs"/>
          <w:rtl/>
          <w:lang w:eastAsia="he-IL"/>
        </w:rPr>
        <w:t xml:space="preserve"> קביעה שרלוונטית, וזה חלק מהשיקולים שהשר ישקול כשהוא יבוא לתת פטור לגוף כזה.</w:t>
      </w:r>
      <w:bookmarkStart w:id="3504" w:name="_ETM_Q1_15897634"/>
      <w:bookmarkEnd w:id="3504"/>
    </w:p>
    <w:p w:rsidR="0087054B" w:rsidRDefault="0087054B" w:rsidP="00DD252C">
      <w:pPr>
        <w:rPr>
          <w:rtl/>
          <w:lang w:eastAsia="he-IL"/>
        </w:rPr>
      </w:pPr>
      <w:bookmarkStart w:id="3505" w:name="_ETM_Q1_15897707"/>
      <w:bookmarkEnd w:id="3505"/>
    </w:p>
    <w:p w:rsidR="0087054B" w:rsidRDefault="0087054B" w:rsidP="0087054B">
      <w:pPr>
        <w:pStyle w:val="af6"/>
        <w:keepNext/>
        <w:rPr>
          <w:rtl/>
        </w:rPr>
      </w:pPr>
      <w:bookmarkStart w:id="3506" w:name="ET_yor_5771_726"/>
      <w:r w:rsidRPr="0087054B">
        <w:rPr>
          <w:rStyle w:val="TagStyle"/>
          <w:rtl/>
        </w:rPr>
        <w:t xml:space="preserve"> &lt;&lt; יור &gt;&gt; </w:t>
      </w:r>
      <w:r>
        <w:rPr>
          <w:rtl/>
        </w:rPr>
        <w:t xml:space="preserve">היו"ר איתן </w:t>
      </w:r>
      <w:proofErr w:type="spellStart"/>
      <w:r>
        <w:rPr>
          <w:rtl/>
        </w:rPr>
        <w:t>גינזבורג</w:t>
      </w:r>
      <w:proofErr w:type="spellEnd"/>
      <w:r>
        <w:rPr>
          <w:rtl/>
        </w:rPr>
        <w:t>:</w:t>
      </w:r>
      <w:r w:rsidRPr="0087054B">
        <w:rPr>
          <w:rStyle w:val="TagStyle"/>
          <w:rtl/>
        </w:rPr>
        <w:t xml:space="preserve"> &lt;&lt; יור &gt;&gt;</w:t>
      </w:r>
      <w:r>
        <w:rPr>
          <w:rtl/>
        </w:rPr>
        <w:t xml:space="preserve">   </w:t>
      </w:r>
      <w:bookmarkEnd w:id="3506"/>
    </w:p>
    <w:p w:rsidR="0087054B" w:rsidRDefault="0087054B" w:rsidP="0087054B">
      <w:pPr>
        <w:pStyle w:val="KeepWithNext"/>
        <w:rPr>
          <w:rtl/>
          <w:lang w:eastAsia="he-IL"/>
        </w:rPr>
      </w:pPr>
    </w:p>
    <w:p w:rsidR="0087054B" w:rsidRDefault="0087054B" w:rsidP="0087054B">
      <w:pPr>
        <w:rPr>
          <w:rtl/>
          <w:lang w:eastAsia="he-IL"/>
        </w:rPr>
      </w:pPr>
      <w:bookmarkStart w:id="3507" w:name="_ETM_Q1_15898417"/>
      <w:bookmarkEnd w:id="3507"/>
      <w:r>
        <w:rPr>
          <w:rFonts w:hint="cs"/>
          <w:rtl/>
          <w:lang w:eastAsia="he-IL"/>
        </w:rPr>
        <w:t>טוב. תודה.</w:t>
      </w:r>
    </w:p>
    <w:p w:rsidR="0087054B" w:rsidRDefault="0087054B" w:rsidP="0087054B">
      <w:pPr>
        <w:rPr>
          <w:rtl/>
          <w:lang w:eastAsia="he-IL"/>
        </w:rPr>
      </w:pPr>
    </w:p>
    <w:p w:rsidR="0087054B" w:rsidRDefault="0087054B" w:rsidP="0087054B">
      <w:pPr>
        <w:pStyle w:val="af9"/>
        <w:keepNext/>
        <w:rPr>
          <w:rtl/>
          <w:lang w:eastAsia="he-IL"/>
        </w:rPr>
      </w:pPr>
      <w:bookmarkStart w:id="3508" w:name="ET_guest_16212_727"/>
      <w:r w:rsidRPr="0087054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7054B">
        <w:rPr>
          <w:rStyle w:val="TagStyle"/>
          <w:rtl/>
        </w:rPr>
        <w:t xml:space="preserve"> &lt;&lt; אורח &gt;&gt;</w:t>
      </w:r>
      <w:r>
        <w:rPr>
          <w:rtl/>
          <w:lang w:eastAsia="he-IL"/>
        </w:rPr>
        <w:t xml:space="preserve">   </w:t>
      </w:r>
      <w:bookmarkEnd w:id="3508"/>
    </w:p>
    <w:p w:rsidR="0087054B" w:rsidRDefault="0087054B" w:rsidP="0087054B">
      <w:pPr>
        <w:pStyle w:val="KeepWithNext"/>
        <w:rPr>
          <w:rtl/>
          <w:lang w:eastAsia="he-IL"/>
        </w:rPr>
      </w:pPr>
    </w:p>
    <w:p w:rsidR="0087054B" w:rsidRDefault="0087054B" w:rsidP="0087054B">
      <w:pPr>
        <w:rPr>
          <w:rtl/>
          <w:lang w:eastAsia="he-IL"/>
        </w:rPr>
      </w:pPr>
      <w:r>
        <w:rPr>
          <w:rFonts w:hint="cs"/>
          <w:rtl/>
          <w:lang w:eastAsia="he-IL"/>
        </w:rPr>
        <w:t xml:space="preserve">יש 600 גופים. כמה מתוכם יהיו </w:t>
      </w:r>
      <w:bookmarkStart w:id="3509" w:name="_ETM_Q1_15900890"/>
      <w:bookmarkEnd w:id="3509"/>
      <w:r>
        <w:rPr>
          <w:rFonts w:hint="cs"/>
          <w:rtl/>
          <w:lang w:eastAsia="he-IL"/>
        </w:rPr>
        <w:t xml:space="preserve">מועמדים לפטור לפי הרף שקבעתם? יש 600 בעלי רישיון למתן </w:t>
      </w:r>
      <w:bookmarkStart w:id="3510" w:name="_ETM_Q1_15904189"/>
      <w:bookmarkEnd w:id="3510"/>
      <w:r>
        <w:rPr>
          <w:rFonts w:hint="cs"/>
          <w:rtl/>
          <w:lang w:eastAsia="he-IL"/>
        </w:rPr>
        <w:t xml:space="preserve">אשראי. כמה ייכנסו לתוך - - - השר יכול לפטור </w:t>
      </w:r>
      <w:bookmarkStart w:id="3511" w:name="_ETM_Q1_15910126"/>
      <w:bookmarkEnd w:id="3511"/>
      <w:r>
        <w:rPr>
          <w:rFonts w:hint="cs"/>
          <w:rtl/>
          <w:lang w:eastAsia="he-IL"/>
        </w:rPr>
        <w:t>מהחובה של הכנסת? אני יודע בערך מה התשובה:</w:t>
      </w:r>
      <w:bookmarkStart w:id="3512" w:name="_ETM_Q1_15912459"/>
      <w:bookmarkEnd w:id="3512"/>
      <w:r>
        <w:rPr>
          <w:rFonts w:hint="cs"/>
          <w:rtl/>
          <w:lang w:eastAsia="he-IL"/>
        </w:rPr>
        <w:t xml:space="preserve"> הרוב המוחץ.</w:t>
      </w:r>
    </w:p>
    <w:p w:rsidR="0087054B" w:rsidRDefault="0087054B" w:rsidP="0087054B">
      <w:pPr>
        <w:rPr>
          <w:rtl/>
          <w:lang w:eastAsia="he-IL"/>
        </w:rPr>
      </w:pPr>
    </w:p>
    <w:p w:rsidR="0087054B" w:rsidRDefault="0087054B" w:rsidP="0087054B">
      <w:pPr>
        <w:pStyle w:val="af9"/>
        <w:keepNext/>
        <w:rPr>
          <w:rtl/>
          <w:lang w:eastAsia="he-IL"/>
        </w:rPr>
      </w:pPr>
      <w:bookmarkStart w:id="3513" w:name="ET_guest_755768_728"/>
      <w:r w:rsidRPr="0087054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7054B">
        <w:rPr>
          <w:rStyle w:val="TagStyle"/>
          <w:rtl/>
        </w:rPr>
        <w:t xml:space="preserve"> &lt;&lt; אורח &gt;&gt;</w:t>
      </w:r>
      <w:r>
        <w:rPr>
          <w:rtl/>
          <w:lang w:eastAsia="he-IL"/>
        </w:rPr>
        <w:t xml:space="preserve">   </w:t>
      </w:r>
      <w:bookmarkEnd w:id="3513"/>
    </w:p>
    <w:p w:rsidR="0087054B" w:rsidRDefault="0087054B" w:rsidP="0087054B">
      <w:pPr>
        <w:pStyle w:val="KeepWithNext"/>
        <w:rPr>
          <w:rtl/>
          <w:lang w:eastAsia="he-IL"/>
        </w:rPr>
      </w:pPr>
    </w:p>
    <w:p w:rsidR="0087054B" w:rsidRDefault="0087054B" w:rsidP="0087054B">
      <w:pPr>
        <w:rPr>
          <w:rtl/>
          <w:lang w:eastAsia="he-IL"/>
        </w:rPr>
      </w:pPr>
      <w:r>
        <w:rPr>
          <w:rFonts w:hint="cs"/>
          <w:rtl/>
          <w:lang w:eastAsia="he-IL"/>
        </w:rPr>
        <w:t>אני ממש לא יודע למה אתה אומר את זה.</w:t>
      </w:r>
    </w:p>
    <w:p w:rsidR="0087054B" w:rsidRDefault="0087054B" w:rsidP="0087054B">
      <w:pPr>
        <w:rPr>
          <w:rtl/>
          <w:lang w:eastAsia="he-IL"/>
        </w:rPr>
      </w:pPr>
    </w:p>
    <w:p w:rsidR="0087054B" w:rsidRDefault="0087054B" w:rsidP="0087054B">
      <w:pPr>
        <w:pStyle w:val="af9"/>
        <w:keepNext/>
        <w:rPr>
          <w:rtl/>
          <w:lang w:eastAsia="he-IL"/>
        </w:rPr>
      </w:pPr>
      <w:bookmarkStart w:id="3514" w:name="ET_guest_16212_729"/>
      <w:r w:rsidRPr="0087054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7054B">
        <w:rPr>
          <w:rStyle w:val="TagStyle"/>
          <w:rtl/>
        </w:rPr>
        <w:t xml:space="preserve"> &lt;&lt; אורח &gt;&gt;</w:t>
      </w:r>
      <w:r>
        <w:rPr>
          <w:rtl/>
          <w:lang w:eastAsia="he-IL"/>
        </w:rPr>
        <w:t xml:space="preserve">   </w:t>
      </w:r>
      <w:bookmarkEnd w:id="3514"/>
    </w:p>
    <w:p w:rsidR="0087054B" w:rsidRDefault="0087054B" w:rsidP="0087054B">
      <w:pPr>
        <w:pStyle w:val="KeepWithNext"/>
        <w:rPr>
          <w:rtl/>
          <w:lang w:eastAsia="he-IL"/>
        </w:rPr>
      </w:pPr>
    </w:p>
    <w:p w:rsidR="0087054B" w:rsidRDefault="0087054B" w:rsidP="0087054B">
      <w:pPr>
        <w:rPr>
          <w:rtl/>
          <w:lang w:eastAsia="he-IL"/>
        </w:rPr>
      </w:pPr>
      <w:r>
        <w:rPr>
          <w:rFonts w:hint="cs"/>
          <w:rtl/>
          <w:lang w:eastAsia="he-IL"/>
        </w:rPr>
        <w:t xml:space="preserve">מכיוון </w:t>
      </w:r>
      <w:bookmarkStart w:id="3515" w:name="_ETM_Q1_15914282"/>
      <w:bookmarkEnd w:id="3515"/>
      <w:r>
        <w:rPr>
          <w:rFonts w:hint="cs"/>
          <w:rtl/>
          <w:lang w:eastAsia="he-IL"/>
        </w:rPr>
        <w:t>שמתוכם 400 לא מגיעים אפילו ל-25 מיליון. נעזוב אותם. מתוך</w:t>
      </w:r>
      <w:bookmarkStart w:id="3516" w:name="_ETM_Q1_15920672"/>
      <w:bookmarkEnd w:id="3516"/>
      <w:r>
        <w:rPr>
          <w:rFonts w:hint="cs"/>
          <w:rtl/>
          <w:lang w:eastAsia="he-IL"/>
        </w:rPr>
        <w:t xml:space="preserve"> 140 בערך שהם מעל 25 מיליון, אני מניח שנתח גדול </w:t>
      </w:r>
      <w:bookmarkStart w:id="3517" w:name="_ETM_Q1_15923659"/>
      <w:bookmarkEnd w:id="3517"/>
      <w:r>
        <w:rPr>
          <w:rFonts w:hint="cs"/>
          <w:rtl/>
          <w:lang w:eastAsia="he-IL"/>
        </w:rPr>
        <w:t xml:space="preserve">מאוד הם עד 250 מיליון. אז השר יכול לפטור כמעט </w:t>
      </w:r>
      <w:bookmarkStart w:id="3518" w:name="_ETM_Q1_15930204"/>
      <w:bookmarkEnd w:id="3518"/>
      <w:r>
        <w:rPr>
          <w:rFonts w:hint="cs"/>
          <w:rtl/>
          <w:lang w:eastAsia="he-IL"/>
        </w:rPr>
        <w:t>את כל - - -</w:t>
      </w:r>
    </w:p>
    <w:p w:rsidR="0087054B" w:rsidRDefault="0087054B" w:rsidP="0087054B">
      <w:pPr>
        <w:rPr>
          <w:rtl/>
          <w:lang w:eastAsia="he-IL"/>
        </w:rPr>
      </w:pPr>
    </w:p>
    <w:p w:rsidR="0087054B" w:rsidRDefault="0087054B" w:rsidP="0087054B">
      <w:pPr>
        <w:pStyle w:val="af9"/>
        <w:keepNext/>
        <w:rPr>
          <w:rtl/>
          <w:lang w:eastAsia="he-IL"/>
        </w:rPr>
      </w:pPr>
      <w:bookmarkStart w:id="3519" w:name="ET_guest_755768_730"/>
      <w:r w:rsidRPr="0087054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7054B">
        <w:rPr>
          <w:rStyle w:val="TagStyle"/>
          <w:rtl/>
        </w:rPr>
        <w:t xml:space="preserve"> &lt;&lt; אורח &gt;&gt;</w:t>
      </w:r>
      <w:r>
        <w:rPr>
          <w:rtl/>
          <w:lang w:eastAsia="he-IL"/>
        </w:rPr>
        <w:t xml:space="preserve">   </w:t>
      </w:r>
      <w:bookmarkEnd w:id="3519"/>
    </w:p>
    <w:p w:rsidR="0087054B" w:rsidRDefault="0087054B" w:rsidP="0087054B">
      <w:pPr>
        <w:pStyle w:val="KeepWithNext"/>
        <w:rPr>
          <w:rtl/>
          <w:lang w:eastAsia="he-IL"/>
        </w:rPr>
      </w:pPr>
    </w:p>
    <w:p w:rsidR="0087054B" w:rsidRDefault="0087054B" w:rsidP="0087054B">
      <w:pPr>
        <w:rPr>
          <w:rtl/>
          <w:lang w:eastAsia="he-IL"/>
        </w:rPr>
      </w:pPr>
      <w:bookmarkStart w:id="3520" w:name="_ETM_Q1_15929098"/>
      <w:bookmarkStart w:id="3521" w:name="_ETM_Q1_15929128"/>
      <w:bookmarkEnd w:id="3520"/>
      <w:bookmarkEnd w:id="3521"/>
      <w:r>
        <w:rPr>
          <w:rFonts w:hint="cs"/>
          <w:rtl/>
          <w:lang w:eastAsia="he-IL"/>
        </w:rPr>
        <w:t>השר יכול לפטור. אבל למה שהשר</w:t>
      </w:r>
      <w:bookmarkStart w:id="3522" w:name="_ETM_Q1_15932287"/>
      <w:bookmarkEnd w:id="3522"/>
      <w:r>
        <w:rPr>
          <w:rFonts w:hint="cs"/>
          <w:rtl/>
          <w:lang w:eastAsia="he-IL"/>
        </w:rPr>
        <w:t xml:space="preserve"> ירצה לפטור?</w:t>
      </w:r>
      <w:bookmarkStart w:id="3523" w:name="_ETM_Q1_15930926"/>
      <w:bookmarkEnd w:id="3523"/>
    </w:p>
    <w:p w:rsidR="0087054B" w:rsidRDefault="0087054B" w:rsidP="0087054B">
      <w:pPr>
        <w:rPr>
          <w:rtl/>
          <w:lang w:eastAsia="he-IL"/>
        </w:rPr>
      </w:pPr>
      <w:bookmarkStart w:id="3524" w:name="_ETM_Q1_15930981"/>
      <w:bookmarkEnd w:id="3524"/>
    </w:p>
    <w:p w:rsidR="0087054B" w:rsidRDefault="0087054B" w:rsidP="0087054B">
      <w:pPr>
        <w:pStyle w:val="af9"/>
        <w:keepNext/>
        <w:rPr>
          <w:rtl/>
          <w:lang w:eastAsia="he-IL"/>
        </w:rPr>
      </w:pPr>
      <w:bookmarkStart w:id="3525" w:name="ET_guest_16212_731"/>
      <w:r w:rsidRPr="0087054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7054B">
        <w:rPr>
          <w:rStyle w:val="TagStyle"/>
          <w:rtl/>
        </w:rPr>
        <w:t xml:space="preserve"> &lt;&lt; אורח &gt;&gt;</w:t>
      </w:r>
      <w:r>
        <w:rPr>
          <w:rtl/>
          <w:lang w:eastAsia="he-IL"/>
        </w:rPr>
        <w:t xml:space="preserve">   </w:t>
      </w:r>
      <w:bookmarkEnd w:id="3525"/>
    </w:p>
    <w:p w:rsidR="0087054B" w:rsidRDefault="0087054B" w:rsidP="0087054B">
      <w:pPr>
        <w:pStyle w:val="KeepWithNext"/>
        <w:rPr>
          <w:rtl/>
          <w:lang w:eastAsia="he-IL"/>
        </w:rPr>
      </w:pPr>
    </w:p>
    <w:p w:rsidR="0087054B" w:rsidRDefault="0087054B" w:rsidP="0087054B">
      <w:pPr>
        <w:rPr>
          <w:rtl/>
          <w:lang w:eastAsia="he-IL"/>
        </w:rPr>
      </w:pPr>
      <w:r>
        <w:rPr>
          <w:rFonts w:hint="cs"/>
          <w:rtl/>
          <w:lang w:eastAsia="he-IL"/>
        </w:rPr>
        <w:t>אבל למה אין פיקוח פרלמנטרי?</w:t>
      </w:r>
    </w:p>
    <w:p w:rsidR="007764D2" w:rsidRDefault="007764D2" w:rsidP="0087054B">
      <w:pPr>
        <w:rPr>
          <w:rtl/>
          <w:lang w:eastAsia="he-IL"/>
        </w:rPr>
      </w:pPr>
    </w:p>
    <w:p w:rsidR="007764D2" w:rsidRDefault="007764D2" w:rsidP="007764D2">
      <w:pPr>
        <w:pStyle w:val="af6"/>
        <w:keepNext/>
        <w:rPr>
          <w:rtl/>
        </w:rPr>
      </w:pPr>
      <w:bookmarkStart w:id="3526" w:name="ET_yor_5771_732"/>
      <w:r w:rsidRPr="007764D2">
        <w:rPr>
          <w:rStyle w:val="TagStyle"/>
          <w:rtl/>
        </w:rPr>
        <w:t xml:space="preserve"> &lt;&lt; יור &gt;&gt; </w:t>
      </w:r>
      <w:r>
        <w:rPr>
          <w:rtl/>
        </w:rPr>
        <w:t xml:space="preserve">היו"ר איתן </w:t>
      </w:r>
      <w:proofErr w:type="spellStart"/>
      <w:r>
        <w:rPr>
          <w:rtl/>
        </w:rPr>
        <w:t>גינזבורג</w:t>
      </w:r>
      <w:proofErr w:type="spellEnd"/>
      <w:r>
        <w:rPr>
          <w:rtl/>
        </w:rPr>
        <w:t>:</w:t>
      </w:r>
      <w:r w:rsidRPr="007764D2">
        <w:rPr>
          <w:rStyle w:val="TagStyle"/>
          <w:rtl/>
        </w:rPr>
        <w:t xml:space="preserve"> &lt;&lt; יור &gt;&gt;</w:t>
      </w:r>
      <w:r>
        <w:rPr>
          <w:rtl/>
        </w:rPr>
        <w:t xml:space="preserve">   </w:t>
      </w:r>
      <w:bookmarkEnd w:id="3526"/>
    </w:p>
    <w:p w:rsidR="007764D2" w:rsidRDefault="007764D2" w:rsidP="007764D2">
      <w:pPr>
        <w:pStyle w:val="KeepWithNext"/>
        <w:rPr>
          <w:rtl/>
          <w:lang w:eastAsia="he-IL"/>
        </w:rPr>
      </w:pPr>
    </w:p>
    <w:p w:rsidR="007764D2" w:rsidRDefault="007764D2" w:rsidP="007764D2">
      <w:pPr>
        <w:rPr>
          <w:rtl/>
          <w:lang w:eastAsia="he-IL"/>
        </w:rPr>
      </w:pPr>
      <w:r>
        <w:rPr>
          <w:rFonts w:hint="cs"/>
          <w:rtl/>
          <w:lang w:eastAsia="he-IL"/>
        </w:rPr>
        <w:t>לא, לא, פיקוח פרלמנטרי</w:t>
      </w:r>
      <w:bookmarkStart w:id="3527" w:name="_ETM_Q1_15934127"/>
      <w:bookmarkEnd w:id="3527"/>
      <w:r>
        <w:rPr>
          <w:rFonts w:hint="cs"/>
          <w:rtl/>
          <w:lang w:eastAsia="he-IL"/>
        </w:rPr>
        <w:t xml:space="preserve"> יהיה.</w:t>
      </w:r>
      <w:bookmarkStart w:id="3528" w:name="_ETM_Q1_15936570"/>
      <w:bookmarkEnd w:id="3528"/>
    </w:p>
    <w:p w:rsidR="007764D2" w:rsidRDefault="007764D2" w:rsidP="007764D2">
      <w:pPr>
        <w:rPr>
          <w:rtl/>
          <w:lang w:eastAsia="he-IL"/>
        </w:rPr>
      </w:pPr>
      <w:bookmarkStart w:id="3529" w:name="_ETM_Q1_15936619"/>
      <w:bookmarkEnd w:id="3529"/>
    </w:p>
    <w:p w:rsidR="007764D2" w:rsidRDefault="007764D2" w:rsidP="007764D2">
      <w:pPr>
        <w:pStyle w:val="af9"/>
        <w:keepNext/>
        <w:rPr>
          <w:rtl/>
          <w:lang w:eastAsia="he-IL"/>
        </w:rPr>
      </w:pPr>
      <w:bookmarkStart w:id="3530" w:name="ET_guest_755768_733"/>
      <w:r w:rsidRPr="007764D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764D2">
        <w:rPr>
          <w:rStyle w:val="TagStyle"/>
          <w:rtl/>
        </w:rPr>
        <w:t xml:space="preserve"> &lt;&lt; אורח &gt;&gt;</w:t>
      </w:r>
      <w:r>
        <w:rPr>
          <w:rtl/>
          <w:lang w:eastAsia="he-IL"/>
        </w:rPr>
        <w:t xml:space="preserve">   </w:t>
      </w:r>
      <w:bookmarkEnd w:id="3530"/>
    </w:p>
    <w:p w:rsidR="007764D2" w:rsidRDefault="007764D2" w:rsidP="007764D2">
      <w:pPr>
        <w:pStyle w:val="KeepWithNext"/>
        <w:rPr>
          <w:rtl/>
          <w:lang w:eastAsia="he-IL"/>
        </w:rPr>
      </w:pPr>
    </w:p>
    <w:p w:rsidR="007764D2" w:rsidRDefault="007764D2" w:rsidP="007764D2">
      <w:pPr>
        <w:rPr>
          <w:rtl/>
          <w:lang w:eastAsia="he-IL"/>
        </w:rPr>
      </w:pPr>
      <w:r>
        <w:rPr>
          <w:rFonts w:hint="cs"/>
          <w:rtl/>
          <w:lang w:eastAsia="he-IL"/>
        </w:rPr>
        <w:t>רגע, שנייה, אני כן חושב - -</w:t>
      </w:r>
    </w:p>
    <w:p w:rsidR="007764D2" w:rsidRDefault="007764D2" w:rsidP="007764D2">
      <w:pPr>
        <w:rPr>
          <w:rtl/>
          <w:lang w:eastAsia="he-IL"/>
        </w:rPr>
      </w:pPr>
      <w:bookmarkStart w:id="3531" w:name="_ETM_Q1_15935911"/>
      <w:bookmarkStart w:id="3532" w:name="_ETM_Q1_15935967"/>
      <w:bookmarkEnd w:id="3531"/>
      <w:bookmarkEnd w:id="3532"/>
    </w:p>
    <w:p w:rsidR="007764D2" w:rsidRDefault="007764D2" w:rsidP="007764D2">
      <w:pPr>
        <w:pStyle w:val="af6"/>
        <w:keepNext/>
        <w:rPr>
          <w:rtl/>
        </w:rPr>
      </w:pPr>
      <w:bookmarkStart w:id="3533" w:name="ET_yor_5771_734"/>
      <w:r w:rsidRPr="007764D2">
        <w:rPr>
          <w:rStyle w:val="TagStyle"/>
          <w:rtl/>
        </w:rPr>
        <w:t xml:space="preserve"> &lt;&lt; יור &gt;&gt; </w:t>
      </w:r>
      <w:r>
        <w:rPr>
          <w:rtl/>
        </w:rPr>
        <w:t xml:space="preserve">היו"ר איתן </w:t>
      </w:r>
      <w:proofErr w:type="spellStart"/>
      <w:r>
        <w:rPr>
          <w:rtl/>
        </w:rPr>
        <w:t>גינזבורג</w:t>
      </w:r>
      <w:proofErr w:type="spellEnd"/>
      <w:r>
        <w:rPr>
          <w:rtl/>
        </w:rPr>
        <w:t>:</w:t>
      </w:r>
      <w:r w:rsidRPr="007764D2">
        <w:rPr>
          <w:rStyle w:val="TagStyle"/>
          <w:rtl/>
        </w:rPr>
        <w:t xml:space="preserve"> &lt;&lt; יור &gt;&gt;</w:t>
      </w:r>
      <w:r>
        <w:rPr>
          <w:rtl/>
        </w:rPr>
        <w:t xml:space="preserve">   </w:t>
      </w:r>
      <w:bookmarkEnd w:id="3533"/>
    </w:p>
    <w:p w:rsidR="007764D2" w:rsidRDefault="007764D2" w:rsidP="007764D2">
      <w:pPr>
        <w:pStyle w:val="KeepWithNext"/>
        <w:rPr>
          <w:rtl/>
          <w:lang w:eastAsia="he-IL"/>
        </w:rPr>
      </w:pPr>
    </w:p>
    <w:p w:rsidR="007764D2" w:rsidRDefault="007764D2" w:rsidP="007764D2">
      <w:pPr>
        <w:rPr>
          <w:rtl/>
          <w:lang w:eastAsia="he-IL"/>
        </w:rPr>
      </w:pPr>
      <w:bookmarkStart w:id="3534" w:name="_ETM_Q1_15936807"/>
      <w:bookmarkEnd w:id="3534"/>
      <w:r>
        <w:rPr>
          <w:rFonts w:hint="cs"/>
          <w:rtl/>
          <w:lang w:eastAsia="he-IL"/>
        </w:rPr>
        <w:t xml:space="preserve">יהיה פיקוח פרלמנטרי על זה. </w:t>
      </w:r>
      <w:bookmarkStart w:id="3535" w:name="_ETM_Q1_15938865"/>
      <w:bookmarkEnd w:id="3535"/>
    </w:p>
    <w:p w:rsidR="007764D2" w:rsidRDefault="007764D2" w:rsidP="007764D2">
      <w:pPr>
        <w:rPr>
          <w:rtl/>
          <w:lang w:eastAsia="he-IL"/>
        </w:rPr>
      </w:pPr>
    </w:p>
    <w:p w:rsidR="007764D2" w:rsidRDefault="007764D2" w:rsidP="007764D2">
      <w:pPr>
        <w:pStyle w:val="af9"/>
        <w:keepNext/>
        <w:rPr>
          <w:rtl/>
          <w:lang w:eastAsia="he-IL"/>
        </w:rPr>
      </w:pPr>
      <w:bookmarkStart w:id="3536" w:name="ET_guest_755768_735"/>
      <w:r w:rsidRPr="007764D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764D2">
        <w:rPr>
          <w:rStyle w:val="TagStyle"/>
          <w:rtl/>
        </w:rPr>
        <w:t xml:space="preserve"> &lt;&lt; אורח &gt;&gt;</w:t>
      </w:r>
      <w:r>
        <w:rPr>
          <w:rtl/>
          <w:lang w:eastAsia="he-IL"/>
        </w:rPr>
        <w:t xml:space="preserve">   </w:t>
      </w:r>
      <w:bookmarkEnd w:id="3536"/>
    </w:p>
    <w:p w:rsidR="007764D2" w:rsidRDefault="007764D2" w:rsidP="007764D2">
      <w:pPr>
        <w:pStyle w:val="KeepWithNext"/>
        <w:rPr>
          <w:rtl/>
          <w:lang w:eastAsia="he-IL"/>
        </w:rPr>
      </w:pPr>
    </w:p>
    <w:p w:rsidR="007764D2" w:rsidRDefault="00485F5E" w:rsidP="007764D2">
      <w:pPr>
        <w:rPr>
          <w:rtl/>
          <w:lang w:eastAsia="he-IL"/>
        </w:rPr>
      </w:pPr>
      <w:r>
        <w:rPr>
          <w:rFonts w:hint="cs"/>
          <w:rtl/>
          <w:lang w:eastAsia="he-IL"/>
        </w:rPr>
        <w:t xml:space="preserve">- - שכדאי להפריד בין סעיף ב </w:t>
      </w:r>
      <w:bookmarkStart w:id="3537" w:name="_ETM_Q1_15939573"/>
      <w:bookmarkEnd w:id="3537"/>
      <w:r>
        <w:rPr>
          <w:rFonts w:hint="cs"/>
          <w:rtl/>
          <w:lang w:eastAsia="he-IL"/>
        </w:rPr>
        <w:t>לסעיף ג בהקשר הזה. בין הגופים הפרטניים לבין</w:t>
      </w:r>
      <w:bookmarkStart w:id="3538" w:name="_ETM_Q1_15944075"/>
      <w:bookmarkEnd w:id="3538"/>
      <w:r>
        <w:rPr>
          <w:rFonts w:hint="cs"/>
          <w:rtl/>
          <w:lang w:eastAsia="he-IL"/>
        </w:rPr>
        <w:t xml:space="preserve"> התנאים.</w:t>
      </w:r>
    </w:p>
    <w:p w:rsidR="00485F5E" w:rsidRDefault="00485F5E" w:rsidP="007764D2">
      <w:pPr>
        <w:rPr>
          <w:rtl/>
          <w:lang w:eastAsia="he-IL"/>
        </w:rPr>
      </w:pPr>
    </w:p>
    <w:p w:rsidR="00485F5E" w:rsidRDefault="00485F5E" w:rsidP="00485F5E">
      <w:pPr>
        <w:pStyle w:val="a4"/>
        <w:keepNext/>
        <w:rPr>
          <w:rtl/>
        </w:rPr>
      </w:pPr>
      <w:bookmarkStart w:id="3539" w:name="ET_speaker_איתי_עצמון_736"/>
      <w:r w:rsidRPr="00485F5E">
        <w:rPr>
          <w:rStyle w:val="TagStyle"/>
          <w:rtl/>
        </w:rPr>
        <w:t xml:space="preserve"> &lt;&lt; דובר &gt;&gt; </w:t>
      </w:r>
      <w:r>
        <w:rPr>
          <w:rtl/>
        </w:rPr>
        <w:t>איתי עצמון:</w:t>
      </w:r>
      <w:r w:rsidRPr="00485F5E">
        <w:rPr>
          <w:rStyle w:val="TagStyle"/>
          <w:rtl/>
        </w:rPr>
        <w:t xml:space="preserve"> &lt;&lt; דובר &gt;&gt;</w:t>
      </w:r>
      <w:r>
        <w:rPr>
          <w:rtl/>
        </w:rPr>
        <w:t xml:space="preserve">   </w:t>
      </w:r>
      <w:bookmarkEnd w:id="3539"/>
    </w:p>
    <w:p w:rsidR="00485F5E" w:rsidRDefault="00485F5E" w:rsidP="00485F5E">
      <w:pPr>
        <w:pStyle w:val="KeepWithNext"/>
        <w:rPr>
          <w:rtl/>
          <w:lang w:eastAsia="he-IL"/>
        </w:rPr>
      </w:pPr>
    </w:p>
    <w:p w:rsidR="00485F5E" w:rsidRDefault="00485F5E" w:rsidP="00485F5E">
      <w:pPr>
        <w:rPr>
          <w:rtl/>
          <w:lang w:eastAsia="he-IL"/>
        </w:rPr>
      </w:pPr>
      <w:r>
        <w:rPr>
          <w:rFonts w:hint="cs"/>
          <w:rtl/>
          <w:lang w:eastAsia="he-IL"/>
        </w:rPr>
        <w:t>מה זה גופים פרטניים?</w:t>
      </w:r>
    </w:p>
    <w:p w:rsidR="00485F5E" w:rsidRDefault="00485F5E" w:rsidP="00485F5E">
      <w:pPr>
        <w:rPr>
          <w:rtl/>
          <w:lang w:eastAsia="he-IL"/>
        </w:rPr>
      </w:pPr>
    </w:p>
    <w:p w:rsidR="00485F5E" w:rsidRDefault="00485F5E" w:rsidP="00485F5E">
      <w:pPr>
        <w:pStyle w:val="af9"/>
        <w:keepNext/>
        <w:rPr>
          <w:rtl/>
          <w:lang w:eastAsia="he-IL"/>
        </w:rPr>
      </w:pPr>
      <w:bookmarkStart w:id="3540" w:name="ET_guest_755768_737"/>
      <w:r w:rsidRPr="00485F5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85F5E">
        <w:rPr>
          <w:rStyle w:val="TagStyle"/>
          <w:rtl/>
        </w:rPr>
        <w:t xml:space="preserve"> &lt;&lt; אורח &gt;&gt;</w:t>
      </w:r>
      <w:r>
        <w:rPr>
          <w:rtl/>
          <w:lang w:eastAsia="he-IL"/>
        </w:rPr>
        <w:t xml:space="preserve">   </w:t>
      </w:r>
      <w:bookmarkEnd w:id="3540"/>
    </w:p>
    <w:p w:rsidR="00485F5E" w:rsidRDefault="00485F5E" w:rsidP="00485F5E">
      <w:pPr>
        <w:pStyle w:val="KeepWithNext"/>
        <w:rPr>
          <w:rtl/>
          <w:lang w:eastAsia="he-IL"/>
        </w:rPr>
      </w:pPr>
    </w:p>
    <w:p w:rsidR="00485F5E" w:rsidRDefault="00485F5E" w:rsidP="00485F5E">
      <w:pPr>
        <w:rPr>
          <w:rtl/>
          <w:lang w:eastAsia="he-IL"/>
        </w:rPr>
      </w:pPr>
      <w:r>
        <w:rPr>
          <w:rFonts w:hint="cs"/>
          <w:rtl/>
          <w:lang w:eastAsia="he-IL"/>
        </w:rPr>
        <w:t>סעיף ג מתייחס ל - - -</w:t>
      </w:r>
    </w:p>
    <w:p w:rsidR="00485F5E" w:rsidRDefault="00485F5E" w:rsidP="00485F5E">
      <w:pPr>
        <w:rPr>
          <w:rtl/>
          <w:lang w:eastAsia="he-IL"/>
        </w:rPr>
      </w:pPr>
      <w:bookmarkStart w:id="3541" w:name="_ETM_Q1_15949474"/>
      <w:bookmarkEnd w:id="3541"/>
    </w:p>
    <w:p w:rsidR="00485F5E" w:rsidRDefault="00485F5E" w:rsidP="00485F5E">
      <w:pPr>
        <w:pStyle w:val="a4"/>
        <w:keepNext/>
        <w:rPr>
          <w:rtl/>
        </w:rPr>
      </w:pPr>
      <w:bookmarkStart w:id="3542" w:name="ET_speaker_מרב_תורגמן_738"/>
      <w:r w:rsidRPr="00485F5E">
        <w:rPr>
          <w:rStyle w:val="TagStyle"/>
          <w:rtl/>
        </w:rPr>
        <w:t xml:space="preserve"> &lt;&lt; דובר &gt;&gt; </w:t>
      </w:r>
      <w:r>
        <w:rPr>
          <w:rtl/>
        </w:rPr>
        <w:t>מרב תורג'מן:</w:t>
      </w:r>
      <w:r w:rsidRPr="00485F5E">
        <w:rPr>
          <w:rStyle w:val="TagStyle"/>
          <w:rtl/>
        </w:rPr>
        <w:t xml:space="preserve"> &lt;&lt; דובר &gt;&gt;</w:t>
      </w:r>
      <w:r>
        <w:rPr>
          <w:rtl/>
        </w:rPr>
        <w:t xml:space="preserve">   </w:t>
      </w:r>
      <w:bookmarkEnd w:id="3542"/>
    </w:p>
    <w:p w:rsidR="00485F5E" w:rsidRDefault="00485F5E" w:rsidP="00485F5E">
      <w:pPr>
        <w:pStyle w:val="KeepWithNext"/>
        <w:rPr>
          <w:rtl/>
          <w:lang w:eastAsia="he-IL"/>
        </w:rPr>
      </w:pPr>
    </w:p>
    <w:p w:rsidR="00485F5E" w:rsidRDefault="008A5F6F" w:rsidP="00EE5B42">
      <w:pPr>
        <w:rPr>
          <w:rtl/>
          <w:lang w:eastAsia="he-IL"/>
        </w:rPr>
      </w:pPr>
      <w:bookmarkStart w:id="3543" w:name="_ETM_Q1_15949806"/>
      <w:bookmarkStart w:id="3544" w:name="_ETM_Q1_15949852"/>
      <w:bookmarkEnd w:id="3543"/>
      <w:bookmarkEnd w:id="3544"/>
      <w:r>
        <w:rPr>
          <w:rFonts w:hint="cs"/>
          <w:rtl/>
          <w:lang w:eastAsia="he-IL"/>
        </w:rPr>
        <w:t>הוראה</w:t>
      </w:r>
      <w:r w:rsidR="00EE5B42">
        <w:rPr>
          <w:rFonts w:hint="cs"/>
          <w:rtl/>
          <w:lang w:eastAsia="he-IL"/>
        </w:rPr>
        <w:t xml:space="preserve"> פרטנית ב-ג 1.</w:t>
      </w:r>
    </w:p>
    <w:p w:rsidR="008A5F6F" w:rsidRDefault="008A5F6F" w:rsidP="00485F5E">
      <w:pPr>
        <w:rPr>
          <w:rtl/>
          <w:lang w:eastAsia="he-IL"/>
        </w:rPr>
      </w:pPr>
      <w:bookmarkStart w:id="3545" w:name="_ETM_Q1_15953095"/>
      <w:bookmarkEnd w:id="3545"/>
    </w:p>
    <w:p w:rsidR="008A5F6F" w:rsidRDefault="008A5F6F" w:rsidP="008A5F6F">
      <w:pPr>
        <w:pStyle w:val="af9"/>
        <w:keepNext/>
        <w:rPr>
          <w:rtl/>
          <w:lang w:eastAsia="he-IL"/>
        </w:rPr>
      </w:pPr>
      <w:bookmarkStart w:id="3546" w:name="ET_guest_755768_739"/>
      <w:r w:rsidRPr="008A5F6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A5F6F">
        <w:rPr>
          <w:rStyle w:val="TagStyle"/>
          <w:rtl/>
        </w:rPr>
        <w:t xml:space="preserve"> &lt;&lt; אורח &gt;&gt;</w:t>
      </w:r>
      <w:r>
        <w:rPr>
          <w:rtl/>
          <w:lang w:eastAsia="he-IL"/>
        </w:rPr>
        <w:t xml:space="preserve">   </w:t>
      </w:r>
      <w:bookmarkEnd w:id="3546"/>
    </w:p>
    <w:p w:rsidR="008A5F6F" w:rsidRDefault="008A5F6F" w:rsidP="008A5F6F">
      <w:pPr>
        <w:pStyle w:val="KeepWithNext"/>
        <w:rPr>
          <w:rtl/>
          <w:lang w:eastAsia="he-IL"/>
        </w:rPr>
      </w:pPr>
    </w:p>
    <w:p w:rsidR="008A5F6F" w:rsidRDefault="008A5F6F" w:rsidP="008A5F6F">
      <w:pPr>
        <w:rPr>
          <w:rtl/>
          <w:lang w:eastAsia="he-IL"/>
        </w:rPr>
      </w:pPr>
      <w:bookmarkStart w:id="3547" w:name="_ETM_Q1_15953474"/>
      <w:bookmarkStart w:id="3548" w:name="_ETM_Q1_15953508"/>
      <w:bookmarkEnd w:id="3547"/>
      <w:bookmarkEnd w:id="3548"/>
      <w:r>
        <w:rPr>
          <w:rFonts w:hint="cs"/>
          <w:rtl/>
          <w:lang w:eastAsia="he-IL"/>
        </w:rPr>
        <w:t xml:space="preserve">לוקחים מקור בעל היקף פעילות קטן, מסוים, שבא ופונה למאסדר שלו והוא פונה לשר ומבקש </w:t>
      </w:r>
      <w:proofErr w:type="spellStart"/>
      <w:r>
        <w:rPr>
          <w:rFonts w:hint="cs"/>
          <w:rtl/>
          <w:lang w:eastAsia="he-IL"/>
        </w:rPr>
        <w:t>להחריג</w:t>
      </w:r>
      <w:proofErr w:type="spellEnd"/>
      <w:r>
        <w:rPr>
          <w:rFonts w:hint="cs"/>
          <w:rtl/>
          <w:lang w:eastAsia="he-IL"/>
        </w:rPr>
        <w:t xml:space="preserve"> אותו. </w:t>
      </w:r>
      <w:bookmarkStart w:id="3549" w:name="_ETM_Q1_15958304"/>
      <w:bookmarkEnd w:id="3549"/>
      <w:r>
        <w:rPr>
          <w:rFonts w:hint="cs"/>
          <w:rtl/>
          <w:lang w:eastAsia="he-IL"/>
        </w:rPr>
        <w:t>מהבחינה הזאת אני חושב - - -</w:t>
      </w:r>
    </w:p>
    <w:p w:rsidR="008A5F6F" w:rsidRDefault="008A5F6F" w:rsidP="008A5F6F">
      <w:pPr>
        <w:rPr>
          <w:rtl/>
          <w:lang w:eastAsia="he-IL"/>
        </w:rPr>
      </w:pPr>
    </w:p>
    <w:p w:rsidR="008A5F6F" w:rsidRDefault="008A5F6F" w:rsidP="008A5F6F">
      <w:pPr>
        <w:pStyle w:val="a4"/>
        <w:keepNext/>
        <w:rPr>
          <w:rtl/>
        </w:rPr>
      </w:pPr>
      <w:bookmarkStart w:id="3550" w:name="ET_speaker_איתי_עצמון_740"/>
      <w:r w:rsidRPr="008A5F6F">
        <w:rPr>
          <w:rStyle w:val="TagStyle"/>
          <w:rtl/>
        </w:rPr>
        <w:t xml:space="preserve"> &lt;&lt; דובר &gt;&gt; </w:t>
      </w:r>
      <w:r>
        <w:rPr>
          <w:rtl/>
        </w:rPr>
        <w:t>איתי עצמון:</w:t>
      </w:r>
      <w:r w:rsidRPr="008A5F6F">
        <w:rPr>
          <w:rStyle w:val="TagStyle"/>
          <w:rtl/>
        </w:rPr>
        <w:t xml:space="preserve"> &lt;&lt; דובר &gt;&gt;</w:t>
      </w:r>
      <w:r>
        <w:rPr>
          <w:rtl/>
        </w:rPr>
        <w:t xml:space="preserve">   </w:t>
      </w:r>
      <w:bookmarkEnd w:id="3550"/>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זאת הוראה פרטנית.</w:t>
      </w:r>
    </w:p>
    <w:p w:rsidR="008A5F6F" w:rsidRDefault="008A5F6F" w:rsidP="008A5F6F">
      <w:pPr>
        <w:rPr>
          <w:rtl/>
          <w:lang w:eastAsia="he-IL"/>
        </w:rPr>
      </w:pPr>
    </w:p>
    <w:p w:rsidR="008A5F6F" w:rsidRDefault="008A5F6F" w:rsidP="008A5F6F">
      <w:pPr>
        <w:pStyle w:val="af9"/>
        <w:keepNext/>
        <w:rPr>
          <w:rtl/>
          <w:lang w:eastAsia="he-IL"/>
        </w:rPr>
      </w:pPr>
      <w:bookmarkStart w:id="3551" w:name="ET_guest_16212_741"/>
      <w:r w:rsidRPr="008A5F6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A5F6F">
        <w:rPr>
          <w:rStyle w:val="TagStyle"/>
          <w:rtl/>
        </w:rPr>
        <w:t xml:space="preserve"> &lt;&lt; אורח &gt;&gt;</w:t>
      </w:r>
      <w:r>
        <w:rPr>
          <w:rtl/>
          <w:lang w:eastAsia="he-IL"/>
        </w:rPr>
        <w:t xml:space="preserve">   </w:t>
      </w:r>
      <w:bookmarkEnd w:id="3551"/>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אבל בטח יהיו קריטריונים שנותנים את זה רק למי שיש לו מקסימום 1,000 לקוחות או 500 לקוחות.</w:t>
      </w:r>
    </w:p>
    <w:p w:rsidR="008A5F6F" w:rsidRDefault="008A5F6F" w:rsidP="008A5F6F">
      <w:pPr>
        <w:rPr>
          <w:rtl/>
          <w:lang w:eastAsia="he-IL"/>
        </w:rPr>
      </w:pPr>
      <w:bookmarkStart w:id="3552" w:name="_ETM_Q1_15965792"/>
      <w:bookmarkStart w:id="3553" w:name="_ETM_Q1_15965863"/>
      <w:bookmarkEnd w:id="3552"/>
      <w:bookmarkEnd w:id="3553"/>
    </w:p>
    <w:p w:rsidR="008A5F6F" w:rsidRDefault="008A5F6F" w:rsidP="008A5F6F">
      <w:pPr>
        <w:pStyle w:val="af9"/>
        <w:keepNext/>
        <w:rPr>
          <w:rtl/>
          <w:lang w:eastAsia="he-IL"/>
        </w:rPr>
      </w:pPr>
      <w:bookmarkStart w:id="3554" w:name="ET_guest_755768_742"/>
      <w:r w:rsidRPr="008A5F6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A5F6F">
        <w:rPr>
          <w:rStyle w:val="TagStyle"/>
          <w:rtl/>
        </w:rPr>
        <w:t xml:space="preserve"> &lt;&lt; אורח &gt;&gt;</w:t>
      </w:r>
      <w:r>
        <w:rPr>
          <w:rtl/>
          <w:lang w:eastAsia="he-IL"/>
        </w:rPr>
        <w:t xml:space="preserve">   </w:t>
      </w:r>
      <w:bookmarkEnd w:id="3554"/>
    </w:p>
    <w:p w:rsidR="008A5F6F" w:rsidRDefault="008A5F6F" w:rsidP="008A5F6F">
      <w:pPr>
        <w:pStyle w:val="KeepWithNext"/>
        <w:rPr>
          <w:rtl/>
          <w:lang w:eastAsia="he-IL"/>
        </w:rPr>
      </w:pPr>
    </w:p>
    <w:p w:rsidR="008A5F6F" w:rsidRDefault="008A5F6F" w:rsidP="008A5F6F">
      <w:pPr>
        <w:rPr>
          <w:rtl/>
          <w:lang w:eastAsia="he-IL"/>
        </w:rPr>
      </w:pPr>
      <w:bookmarkStart w:id="3555" w:name="_ETM_Q1_15968849"/>
      <w:bookmarkStart w:id="3556" w:name="_ETM_Q1_15968898"/>
      <w:bookmarkEnd w:id="3555"/>
      <w:bookmarkEnd w:id="3556"/>
      <w:r>
        <w:rPr>
          <w:rFonts w:hint="cs"/>
          <w:rtl/>
          <w:lang w:eastAsia="he-IL"/>
        </w:rPr>
        <w:t>אבל אמיר, השיקולים יכולים להיות שיקולים אחרים. יכול להיות שגוף אמור להיסגר - - -</w:t>
      </w:r>
      <w:bookmarkStart w:id="3557" w:name="_ETM_Q1_15976384"/>
      <w:bookmarkEnd w:id="3557"/>
    </w:p>
    <w:p w:rsidR="008A5F6F" w:rsidRDefault="008A5F6F" w:rsidP="008A5F6F">
      <w:pPr>
        <w:rPr>
          <w:rtl/>
          <w:lang w:eastAsia="he-IL"/>
        </w:rPr>
      </w:pPr>
      <w:bookmarkStart w:id="3558" w:name="_ETM_Q1_15976433"/>
      <w:bookmarkEnd w:id="3558"/>
    </w:p>
    <w:p w:rsidR="008A5F6F" w:rsidRDefault="008A5F6F" w:rsidP="008A5F6F">
      <w:pPr>
        <w:pStyle w:val="af9"/>
        <w:keepNext/>
        <w:rPr>
          <w:rtl/>
          <w:lang w:eastAsia="he-IL"/>
        </w:rPr>
      </w:pPr>
      <w:bookmarkStart w:id="3559" w:name="ET_guest_16212_743"/>
      <w:r w:rsidRPr="008A5F6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A5F6F">
        <w:rPr>
          <w:rStyle w:val="TagStyle"/>
          <w:rtl/>
        </w:rPr>
        <w:t xml:space="preserve"> &lt;&lt; אורח &gt;&gt;</w:t>
      </w:r>
      <w:r>
        <w:rPr>
          <w:rtl/>
          <w:lang w:eastAsia="he-IL"/>
        </w:rPr>
        <w:t xml:space="preserve">   </w:t>
      </w:r>
      <w:bookmarkEnd w:id="3559"/>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 xml:space="preserve">אז איך יהיה הפיקוח הפרלמנטרי אם לא יהיו אפילו </w:t>
      </w:r>
      <w:bookmarkStart w:id="3560" w:name="_ETM_Q1_15978636"/>
      <w:bookmarkEnd w:id="3560"/>
      <w:r>
        <w:rPr>
          <w:rFonts w:hint="cs"/>
          <w:rtl/>
          <w:lang w:eastAsia="he-IL"/>
        </w:rPr>
        <w:t>תקנות שיגידו איך מחליטים מי מתוך 600 יקבל - - -</w:t>
      </w:r>
    </w:p>
    <w:p w:rsidR="008A5F6F" w:rsidRDefault="008A5F6F" w:rsidP="008A5F6F">
      <w:pPr>
        <w:rPr>
          <w:rtl/>
          <w:lang w:eastAsia="he-IL"/>
        </w:rPr>
      </w:pPr>
      <w:bookmarkStart w:id="3561" w:name="_ETM_Q1_15981831"/>
      <w:bookmarkStart w:id="3562" w:name="_ETM_Q1_15981885"/>
      <w:bookmarkEnd w:id="3561"/>
      <w:bookmarkEnd w:id="3562"/>
    </w:p>
    <w:p w:rsidR="008A5F6F" w:rsidRDefault="008A5F6F" w:rsidP="008A5F6F">
      <w:pPr>
        <w:pStyle w:val="af9"/>
        <w:keepNext/>
        <w:rPr>
          <w:rtl/>
          <w:lang w:eastAsia="he-IL"/>
        </w:rPr>
      </w:pPr>
      <w:bookmarkStart w:id="3563" w:name="ET_guest_755768_744"/>
      <w:r w:rsidRPr="008A5F6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A5F6F">
        <w:rPr>
          <w:rStyle w:val="TagStyle"/>
          <w:rtl/>
        </w:rPr>
        <w:t xml:space="preserve"> &lt;&lt; אורח &gt;&gt;</w:t>
      </w:r>
      <w:r>
        <w:rPr>
          <w:rtl/>
          <w:lang w:eastAsia="he-IL"/>
        </w:rPr>
        <w:t xml:space="preserve">   </w:t>
      </w:r>
      <w:bookmarkEnd w:id="3563"/>
    </w:p>
    <w:p w:rsidR="008A5F6F" w:rsidRDefault="008A5F6F" w:rsidP="008A5F6F">
      <w:pPr>
        <w:pStyle w:val="KeepWithNext"/>
        <w:rPr>
          <w:rtl/>
          <w:lang w:eastAsia="he-IL"/>
        </w:rPr>
      </w:pPr>
    </w:p>
    <w:p w:rsidR="008A5F6F" w:rsidRDefault="008A5F6F" w:rsidP="008A5F6F">
      <w:pPr>
        <w:rPr>
          <w:rtl/>
          <w:lang w:eastAsia="he-IL"/>
        </w:rPr>
      </w:pPr>
      <w:bookmarkStart w:id="3564" w:name="_ETM_Q1_15983604"/>
      <w:bookmarkStart w:id="3565" w:name="_ETM_Q1_15983637"/>
      <w:bookmarkEnd w:id="3564"/>
      <w:bookmarkEnd w:id="3565"/>
      <w:r>
        <w:rPr>
          <w:rFonts w:hint="cs"/>
          <w:rtl/>
          <w:lang w:eastAsia="he-IL"/>
        </w:rPr>
        <w:t xml:space="preserve">מה שהם ביקשו זה פיקוח פרלמנטרי ביחס לסעיף </w:t>
      </w:r>
      <w:bookmarkStart w:id="3566" w:name="_ETM_Q1_15984533"/>
      <w:bookmarkEnd w:id="3566"/>
      <w:r w:rsidR="00EE5B42">
        <w:rPr>
          <w:rFonts w:hint="cs"/>
          <w:rtl/>
          <w:lang w:eastAsia="he-IL"/>
        </w:rPr>
        <w:t xml:space="preserve">ב, </w:t>
      </w:r>
      <w:r>
        <w:rPr>
          <w:rFonts w:hint="cs"/>
          <w:rtl/>
          <w:lang w:eastAsia="he-IL"/>
        </w:rPr>
        <w:t>נכון?</w:t>
      </w:r>
      <w:bookmarkStart w:id="3567" w:name="_ETM_Q1_15986030"/>
      <w:bookmarkEnd w:id="3567"/>
    </w:p>
    <w:p w:rsidR="008A5F6F" w:rsidRDefault="008A5F6F" w:rsidP="008A5F6F">
      <w:pPr>
        <w:rPr>
          <w:rtl/>
          <w:lang w:eastAsia="he-IL"/>
        </w:rPr>
      </w:pPr>
      <w:bookmarkStart w:id="3568" w:name="_ETM_Q1_15986083"/>
      <w:bookmarkEnd w:id="3568"/>
    </w:p>
    <w:p w:rsidR="008A5F6F" w:rsidRDefault="008A5F6F" w:rsidP="008A5F6F">
      <w:pPr>
        <w:pStyle w:val="a4"/>
        <w:keepNext/>
        <w:rPr>
          <w:rtl/>
        </w:rPr>
      </w:pPr>
      <w:bookmarkStart w:id="3569" w:name="ET_speaker_מרב_תורגמן_745"/>
      <w:r w:rsidRPr="008A5F6F">
        <w:rPr>
          <w:rStyle w:val="TagStyle"/>
          <w:rtl/>
        </w:rPr>
        <w:t xml:space="preserve"> &lt;&lt; דובר &gt;&gt; </w:t>
      </w:r>
      <w:r>
        <w:rPr>
          <w:rtl/>
        </w:rPr>
        <w:t>מרב תורג'מן:</w:t>
      </w:r>
      <w:r w:rsidRPr="008A5F6F">
        <w:rPr>
          <w:rStyle w:val="TagStyle"/>
          <w:rtl/>
        </w:rPr>
        <w:t xml:space="preserve"> &lt;&lt; דובר &gt;&gt;</w:t>
      </w:r>
      <w:r>
        <w:rPr>
          <w:rtl/>
        </w:rPr>
        <w:t xml:space="preserve">   </w:t>
      </w:r>
      <w:bookmarkEnd w:id="3569"/>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 xml:space="preserve">אנחנו יודעים. </w:t>
      </w:r>
    </w:p>
    <w:p w:rsidR="008A5F6F" w:rsidRDefault="008A5F6F" w:rsidP="008A5F6F">
      <w:pPr>
        <w:rPr>
          <w:rtl/>
          <w:lang w:eastAsia="he-IL"/>
        </w:rPr>
      </w:pPr>
      <w:bookmarkStart w:id="3570" w:name="_ETM_Q1_15984483"/>
      <w:bookmarkStart w:id="3571" w:name="_ETM_Q1_15984513"/>
      <w:bookmarkEnd w:id="3570"/>
      <w:bookmarkEnd w:id="3571"/>
    </w:p>
    <w:p w:rsidR="008A5F6F" w:rsidRDefault="008A5F6F" w:rsidP="008A5F6F">
      <w:pPr>
        <w:pStyle w:val="af9"/>
        <w:keepNext/>
        <w:rPr>
          <w:rtl/>
          <w:lang w:eastAsia="he-IL"/>
        </w:rPr>
      </w:pPr>
      <w:bookmarkStart w:id="3572" w:name="ET_guest_16212_746"/>
      <w:r w:rsidRPr="008A5F6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A5F6F">
        <w:rPr>
          <w:rStyle w:val="TagStyle"/>
          <w:rtl/>
        </w:rPr>
        <w:t xml:space="preserve"> &lt;&lt; אורח &gt;&gt;</w:t>
      </w:r>
      <w:r>
        <w:rPr>
          <w:rtl/>
          <w:lang w:eastAsia="he-IL"/>
        </w:rPr>
        <w:t xml:space="preserve">   </w:t>
      </w:r>
      <w:bookmarkEnd w:id="3572"/>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איך יהיה פיקוח פרלמנטרי אם לא קובעים?</w:t>
      </w:r>
      <w:bookmarkStart w:id="3573" w:name="_ETM_Q1_15989784"/>
      <w:bookmarkEnd w:id="3573"/>
      <w:r>
        <w:rPr>
          <w:rFonts w:hint="cs"/>
          <w:rtl/>
          <w:lang w:eastAsia="he-IL"/>
        </w:rPr>
        <w:t xml:space="preserve"> שוב, הרי בסוף אני מניח שמדובר על מאות גופים. כנראה שיהיו לפחות הנחיות פנימיות שיגידו: </w:t>
      </w:r>
      <w:proofErr w:type="spellStart"/>
      <w:r>
        <w:rPr>
          <w:rFonts w:hint="cs"/>
          <w:rtl/>
          <w:lang w:eastAsia="he-IL"/>
        </w:rPr>
        <w:t>אוקיי</w:t>
      </w:r>
      <w:proofErr w:type="spellEnd"/>
      <w:r>
        <w:rPr>
          <w:rFonts w:hint="cs"/>
          <w:rtl/>
          <w:lang w:eastAsia="he-IL"/>
        </w:rPr>
        <w:t xml:space="preserve">, מי שיש לו יותר מ-1,000 לקוחות – לא נשקול בכלל </w:t>
      </w:r>
      <w:bookmarkStart w:id="3574" w:name="_ETM_Q1_15999957"/>
      <w:bookmarkEnd w:id="3574"/>
      <w:r>
        <w:rPr>
          <w:rFonts w:hint="cs"/>
          <w:rtl/>
          <w:lang w:eastAsia="he-IL"/>
        </w:rPr>
        <w:t xml:space="preserve">לתת לו פטור. דבר כזה צריך להיות בתקנות, אחרת אין פיקוח פרלמנטרי. את רוב המגזר הזה השר יכול לפטור בהחלטות </w:t>
      </w:r>
      <w:bookmarkStart w:id="3575" w:name="_ETM_Q1_16008280"/>
      <w:bookmarkEnd w:id="3575"/>
      <w:r>
        <w:rPr>
          <w:rFonts w:hint="cs"/>
          <w:rtl/>
          <w:lang w:eastAsia="he-IL"/>
        </w:rPr>
        <w:t>פרטניות. כך הרוב כנראה יקבלו, 600 בעלי רישיון שמתוכם</w:t>
      </w:r>
      <w:bookmarkStart w:id="3576" w:name="_ETM_Q1_16014737"/>
      <w:bookmarkEnd w:id="3576"/>
      <w:r>
        <w:rPr>
          <w:rFonts w:hint="cs"/>
          <w:rtl/>
          <w:lang w:eastAsia="he-IL"/>
        </w:rPr>
        <w:t xml:space="preserve"> 400 לא מגיעים ל-25 מיליון אפילו. 400 פלוס. </w:t>
      </w:r>
    </w:p>
    <w:p w:rsidR="008A5F6F" w:rsidRDefault="008A5F6F" w:rsidP="008A5F6F">
      <w:pPr>
        <w:rPr>
          <w:rtl/>
          <w:lang w:eastAsia="he-IL"/>
        </w:rPr>
      </w:pPr>
    </w:p>
    <w:p w:rsidR="008A5F6F" w:rsidRDefault="008A5F6F" w:rsidP="008A5F6F">
      <w:pPr>
        <w:rPr>
          <w:rtl/>
          <w:lang w:eastAsia="he-IL"/>
        </w:rPr>
      </w:pPr>
      <w:bookmarkStart w:id="3577" w:name="_ETM_Q1_16021650"/>
      <w:bookmarkStart w:id="3578" w:name="_ETM_Q1_16021708"/>
      <w:bookmarkEnd w:id="3577"/>
      <w:bookmarkEnd w:id="3578"/>
      <w:r>
        <w:rPr>
          <w:rFonts w:hint="cs"/>
          <w:rtl/>
          <w:lang w:eastAsia="he-IL"/>
        </w:rPr>
        <w:t>ולגבי</w:t>
      </w:r>
      <w:bookmarkStart w:id="3579" w:name="_ETM_Q1_16023187"/>
      <w:bookmarkEnd w:id="3579"/>
      <w:r>
        <w:rPr>
          <w:rFonts w:hint="cs"/>
          <w:rtl/>
          <w:lang w:eastAsia="he-IL"/>
        </w:rPr>
        <w:t xml:space="preserve"> העלויות, רוב השוק הזה משתמש בשתי תוכנות בערך, ואם התוכנות</w:t>
      </w:r>
      <w:bookmarkStart w:id="3580" w:name="_ETM_Q1_16025483"/>
      <w:bookmarkEnd w:id="3580"/>
      <w:r>
        <w:rPr>
          <w:rFonts w:hint="cs"/>
          <w:rtl/>
          <w:lang w:eastAsia="he-IL"/>
        </w:rPr>
        <w:t xml:space="preserve"> האלה יתמכו במה שצריך לעשות כאן?</w:t>
      </w:r>
    </w:p>
    <w:p w:rsidR="008A5F6F" w:rsidRDefault="008A5F6F" w:rsidP="008A5F6F">
      <w:pPr>
        <w:rPr>
          <w:rtl/>
          <w:lang w:eastAsia="he-IL"/>
        </w:rPr>
      </w:pPr>
      <w:bookmarkStart w:id="3581" w:name="_ETM_Q1_16035643"/>
      <w:bookmarkStart w:id="3582" w:name="_ETM_Q1_16035712"/>
      <w:bookmarkEnd w:id="3581"/>
      <w:bookmarkEnd w:id="3582"/>
    </w:p>
    <w:p w:rsidR="008A5F6F" w:rsidRDefault="008A5F6F" w:rsidP="008A5F6F">
      <w:pPr>
        <w:pStyle w:val="af6"/>
        <w:keepNext/>
        <w:rPr>
          <w:rtl/>
        </w:rPr>
      </w:pPr>
      <w:bookmarkStart w:id="3583" w:name="ET_yor_5771_747"/>
      <w:r w:rsidRPr="008A5F6F">
        <w:rPr>
          <w:rStyle w:val="TagStyle"/>
          <w:rtl/>
        </w:rPr>
        <w:t xml:space="preserve"> &lt;&lt; יור &gt;&gt; </w:t>
      </w:r>
      <w:r>
        <w:rPr>
          <w:rtl/>
        </w:rPr>
        <w:t xml:space="preserve">היו"ר איתן </w:t>
      </w:r>
      <w:proofErr w:type="spellStart"/>
      <w:r>
        <w:rPr>
          <w:rtl/>
        </w:rPr>
        <w:t>גינזבורג</w:t>
      </w:r>
      <w:proofErr w:type="spellEnd"/>
      <w:r>
        <w:rPr>
          <w:rtl/>
        </w:rPr>
        <w:t>:</w:t>
      </w:r>
      <w:r w:rsidRPr="008A5F6F">
        <w:rPr>
          <w:rStyle w:val="TagStyle"/>
          <w:rtl/>
        </w:rPr>
        <w:t xml:space="preserve"> &lt;&lt; יור &gt;&gt;</w:t>
      </w:r>
      <w:r>
        <w:rPr>
          <w:rtl/>
        </w:rPr>
        <w:t xml:space="preserve">   </w:t>
      </w:r>
      <w:bookmarkEnd w:id="3583"/>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 xml:space="preserve">טוב, אנחנו </w:t>
      </w:r>
      <w:bookmarkStart w:id="3584" w:name="_ETM_Q1_16039676"/>
      <w:bookmarkEnd w:id="3584"/>
      <w:r>
        <w:rPr>
          <w:rFonts w:hint="cs"/>
          <w:rtl/>
          <w:lang w:eastAsia="he-IL"/>
        </w:rPr>
        <w:t>נקבע את חובת הפיקוח הפרלמנטרי.</w:t>
      </w:r>
      <w:bookmarkStart w:id="3585" w:name="_ETM_Q1_16043640"/>
      <w:bookmarkEnd w:id="3585"/>
    </w:p>
    <w:p w:rsidR="008A5F6F" w:rsidRDefault="008A5F6F" w:rsidP="008A5F6F">
      <w:pPr>
        <w:rPr>
          <w:rtl/>
          <w:lang w:eastAsia="he-IL"/>
        </w:rPr>
      </w:pPr>
      <w:bookmarkStart w:id="3586" w:name="_ETM_Q1_16043696"/>
      <w:bookmarkEnd w:id="3586"/>
    </w:p>
    <w:p w:rsidR="008A5F6F" w:rsidRDefault="008A5F6F" w:rsidP="008A5F6F">
      <w:pPr>
        <w:pStyle w:val="a4"/>
        <w:keepNext/>
        <w:rPr>
          <w:rtl/>
        </w:rPr>
      </w:pPr>
      <w:bookmarkStart w:id="3587" w:name="ET_speaker_איתי_עצמון_748"/>
      <w:r w:rsidRPr="008A5F6F">
        <w:rPr>
          <w:rStyle w:val="TagStyle"/>
          <w:rtl/>
        </w:rPr>
        <w:t xml:space="preserve"> &lt;&lt; דובר &gt;&gt; </w:t>
      </w:r>
      <w:r>
        <w:rPr>
          <w:rtl/>
        </w:rPr>
        <w:t>איתי עצמון:</w:t>
      </w:r>
      <w:r w:rsidRPr="008A5F6F">
        <w:rPr>
          <w:rStyle w:val="TagStyle"/>
          <w:rtl/>
        </w:rPr>
        <w:t xml:space="preserve"> &lt;&lt; דובר &gt;&gt;</w:t>
      </w:r>
      <w:r>
        <w:rPr>
          <w:rtl/>
        </w:rPr>
        <w:t xml:space="preserve">   </w:t>
      </w:r>
      <w:bookmarkEnd w:id="3587"/>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לגבי סעיף קטן ב?</w:t>
      </w:r>
      <w:bookmarkStart w:id="3588" w:name="_ETM_Q1_16045031"/>
      <w:bookmarkEnd w:id="3588"/>
    </w:p>
    <w:p w:rsidR="008A5F6F" w:rsidRDefault="008A5F6F" w:rsidP="008A5F6F">
      <w:pPr>
        <w:rPr>
          <w:rtl/>
          <w:lang w:eastAsia="he-IL"/>
        </w:rPr>
      </w:pPr>
      <w:bookmarkStart w:id="3589" w:name="_ETM_Q1_16045085"/>
      <w:bookmarkEnd w:id="3589"/>
    </w:p>
    <w:p w:rsidR="008A5F6F" w:rsidRDefault="008A5F6F" w:rsidP="008A5F6F">
      <w:pPr>
        <w:pStyle w:val="af6"/>
        <w:keepNext/>
        <w:rPr>
          <w:rtl/>
        </w:rPr>
      </w:pPr>
      <w:bookmarkStart w:id="3590" w:name="ET_yor_5771_749"/>
      <w:r w:rsidRPr="008A5F6F">
        <w:rPr>
          <w:rStyle w:val="TagStyle"/>
          <w:rtl/>
        </w:rPr>
        <w:t xml:space="preserve"> &lt;&lt; יור &gt;&gt; </w:t>
      </w:r>
      <w:r>
        <w:rPr>
          <w:rtl/>
        </w:rPr>
        <w:t xml:space="preserve">היו"ר איתן </w:t>
      </w:r>
      <w:proofErr w:type="spellStart"/>
      <w:r>
        <w:rPr>
          <w:rtl/>
        </w:rPr>
        <w:t>גינזבורג</w:t>
      </w:r>
      <w:proofErr w:type="spellEnd"/>
      <w:r>
        <w:rPr>
          <w:rtl/>
        </w:rPr>
        <w:t>:</w:t>
      </w:r>
      <w:r w:rsidRPr="008A5F6F">
        <w:rPr>
          <w:rStyle w:val="TagStyle"/>
          <w:rtl/>
        </w:rPr>
        <w:t xml:space="preserve"> &lt;&lt; יור &gt;&gt;</w:t>
      </w:r>
      <w:r>
        <w:rPr>
          <w:rtl/>
        </w:rPr>
        <w:t xml:space="preserve">   </w:t>
      </w:r>
      <w:bookmarkEnd w:id="3590"/>
    </w:p>
    <w:p w:rsidR="008A5F6F" w:rsidRDefault="008A5F6F" w:rsidP="008A5F6F">
      <w:pPr>
        <w:pStyle w:val="KeepWithNext"/>
        <w:rPr>
          <w:rtl/>
          <w:lang w:eastAsia="he-IL"/>
        </w:rPr>
      </w:pPr>
    </w:p>
    <w:p w:rsidR="008A5F6F" w:rsidRDefault="008A5F6F" w:rsidP="008A5F6F">
      <w:pPr>
        <w:rPr>
          <w:rtl/>
          <w:lang w:eastAsia="he-IL"/>
        </w:rPr>
      </w:pPr>
      <w:bookmarkStart w:id="3591" w:name="_ETM_Q1_16046228"/>
      <w:bookmarkEnd w:id="3591"/>
      <w:r>
        <w:rPr>
          <w:rFonts w:hint="cs"/>
          <w:rtl/>
          <w:lang w:eastAsia="he-IL"/>
        </w:rPr>
        <w:t xml:space="preserve">סעיף קטן ב, </w:t>
      </w:r>
      <w:bookmarkStart w:id="3592" w:name="_ETM_Q1_16044525"/>
      <w:bookmarkEnd w:id="3592"/>
      <w:r>
        <w:rPr>
          <w:rFonts w:hint="cs"/>
          <w:rtl/>
          <w:lang w:eastAsia="he-IL"/>
        </w:rPr>
        <w:t>סעיף קטן - - -</w:t>
      </w:r>
    </w:p>
    <w:p w:rsidR="008A5F6F" w:rsidRDefault="008A5F6F" w:rsidP="008A5F6F">
      <w:pPr>
        <w:rPr>
          <w:rtl/>
          <w:lang w:eastAsia="he-IL"/>
        </w:rPr>
      </w:pPr>
    </w:p>
    <w:p w:rsidR="008A5F6F" w:rsidRDefault="008A5F6F" w:rsidP="008A5F6F">
      <w:pPr>
        <w:pStyle w:val="af9"/>
        <w:keepNext/>
        <w:rPr>
          <w:rtl/>
          <w:lang w:eastAsia="he-IL"/>
        </w:rPr>
      </w:pPr>
      <w:bookmarkStart w:id="3593" w:name="ET_guest_16212_750"/>
      <w:r w:rsidRPr="008A5F6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A5F6F">
        <w:rPr>
          <w:rStyle w:val="TagStyle"/>
          <w:rtl/>
        </w:rPr>
        <w:t xml:space="preserve"> &lt;&lt; אורח &gt;&gt;</w:t>
      </w:r>
      <w:r>
        <w:rPr>
          <w:rtl/>
          <w:lang w:eastAsia="he-IL"/>
        </w:rPr>
        <w:t xml:space="preserve">   </w:t>
      </w:r>
      <w:bookmarkEnd w:id="3593"/>
    </w:p>
    <w:p w:rsidR="008A5F6F" w:rsidRDefault="008A5F6F" w:rsidP="008A5F6F">
      <w:pPr>
        <w:pStyle w:val="KeepWithNext"/>
        <w:rPr>
          <w:rtl/>
          <w:lang w:eastAsia="he-IL"/>
        </w:rPr>
      </w:pPr>
    </w:p>
    <w:p w:rsidR="008A5F6F" w:rsidRDefault="008A5F6F" w:rsidP="008A5F6F">
      <w:pPr>
        <w:rPr>
          <w:rtl/>
          <w:lang w:eastAsia="he-IL"/>
        </w:rPr>
      </w:pPr>
      <w:r>
        <w:rPr>
          <w:rFonts w:hint="cs"/>
          <w:rtl/>
          <w:lang w:eastAsia="he-IL"/>
        </w:rPr>
        <w:t xml:space="preserve">אדוני, אני מציע שגם בסעיף קטן </w:t>
      </w:r>
      <w:bookmarkStart w:id="3594" w:name="_ETM_Q1_16048354"/>
      <w:bookmarkEnd w:id="3594"/>
      <w:r>
        <w:rPr>
          <w:rFonts w:hint="cs"/>
          <w:rtl/>
          <w:lang w:eastAsia="he-IL"/>
        </w:rPr>
        <w:t xml:space="preserve">ג יהיו קריטריונים שייקבעו בתקנות, לא רק השיקול הכללי שכתוב </w:t>
      </w:r>
      <w:bookmarkStart w:id="3595" w:name="_ETM_Q1_16053577"/>
      <w:bookmarkEnd w:id="3595"/>
      <w:r>
        <w:rPr>
          <w:rFonts w:hint="cs"/>
          <w:rtl/>
          <w:lang w:eastAsia="he-IL"/>
        </w:rPr>
        <w:t>כאן של תחרות למול עלות. קריטריונים בתקנות - - -</w:t>
      </w:r>
    </w:p>
    <w:p w:rsidR="007E5536" w:rsidRDefault="007E5536" w:rsidP="007E5536">
      <w:pPr>
        <w:rPr>
          <w:rStyle w:val="TagStyle"/>
          <w:rFonts w:ascii="David" w:hAnsi="David"/>
          <w:u w:val="single"/>
          <w:rtl/>
        </w:rPr>
      </w:pPr>
    </w:p>
    <w:p w:rsidR="007E5536" w:rsidRDefault="007E5536" w:rsidP="007E5536">
      <w:pPr>
        <w:pStyle w:val="af9"/>
        <w:keepNext/>
        <w:rPr>
          <w:rtl/>
        </w:rPr>
      </w:pPr>
      <w:bookmarkStart w:id="3596" w:name="ET_guest_755768_752"/>
      <w:r w:rsidRPr="007E5536">
        <w:rPr>
          <w:rStyle w:val="TagStyle"/>
          <w:rtl/>
        </w:rPr>
        <w:t xml:space="preserve"> &lt;&lt; אורח &gt;&gt; </w:t>
      </w:r>
      <w:r>
        <w:rPr>
          <w:rtl/>
        </w:rPr>
        <w:t xml:space="preserve">יובל </w:t>
      </w:r>
      <w:proofErr w:type="spellStart"/>
      <w:r>
        <w:rPr>
          <w:rtl/>
        </w:rPr>
        <w:t>טלר</w:t>
      </w:r>
      <w:proofErr w:type="spellEnd"/>
      <w:r>
        <w:rPr>
          <w:rtl/>
        </w:rPr>
        <w:t>:</w:t>
      </w:r>
      <w:r w:rsidRPr="007E5536">
        <w:rPr>
          <w:rStyle w:val="TagStyle"/>
          <w:rtl/>
        </w:rPr>
        <w:t xml:space="preserve"> &lt;&lt; אורח &gt;&gt;</w:t>
      </w:r>
      <w:r>
        <w:rPr>
          <w:rtl/>
        </w:rPr>
        <w:t xml:space="preserve">   </w:t>
      </w:r>
      <w:bookmarkEnd w:id="3596"/>
    </w:p>
    <w:p w:rsidR="007E5536" w:rsidRDefault="007E5536" w:rsidP="007E5536">
      <w:pPr>
        <w:pStyle w:val="KeepWithNext"/>
        <w:rPr>
          <w:rtl/>
        </w:rPr>
      </w:pPr>
    </w:p>
    <w:p w:rsidR="008A5F6F" w:rsidRDefault="007E5536" w:rsidP="008A5F6F">
      <w:pPr>
        <w:rPr>
          <w:rtl/>
          <w:lang w:eastAsia="he-IL"/>
        </w:rPr>
      </w:pPr>
      <w:r>
        <w:rPr>
          <w:rFonts w:hint="cs"/>
          <w:rtl/>
          <w:lang w:eastAsia="he-IL"/>
        </w:rPr>
        <w:t xml:space="preserve">מהניסיון שלנו בחקיקת הניידות, אנחנו ממש מבקשים שלא לעשות את זה. אנחנו חושבים שזה לא נכון, החיים חזקים יותר </w:t>
      </w:r>
      <w:bookmarkStart w:id="3597" w:name="_ETM_Q1_16067960"/>
      <w:bookmarkEnd w:id="3597"/>
      <w:r>
        <w:rPr>
          <w:rFonts w:hint="cs"/>
          <w:rtl/>
          <w:lang w:eastAsia="he-IL"/>
        </w:rPr>
        <w:t xml:space="preserve">ואנחנו לא רוצים להגיע לתנאים גורפים. אני מבין למה בעולם </w:t>
      </w:r>
      <w:bookmarkStart w:id="3598" w:name="_ETM_Q1_16071358"/>
      <w:bookmarkEnd w:id="3598"/>
      <w:r>
        <w:rPr>
          <w:rFonts w:hint="cs"/>
          <w:rtl/>
          <w:lang w:eastAsia="he-IL"/>
        </w:rPr>
        <w:t xml:space="preserve">התנאים הגורפים כן נכון שנגיע לפיקוח פרלמנטרי. </w:t>
      </w:r>
      <w:bookmarkStart w:id="3599" w:name="_ETM_Q1_16077199"/>
      <w:bookmarkEnd w:id="3599"/>
      <w:r w:rsidR="005B4DA8">
        <w:rPr>
          <w:rFonts w:hint="cs"/>
          <w:rtl/>
          <w:lang w:eastAsia="he-IL"/>
        </w:rPr>
        <w:t>חובת ה</w:t>
      </w:r>
      <w:r w:rsidR="00EE5B42">
        <w:rPr>
          <w:rFonts w:hint="cs"/>
          <w:rtl/>
          <w:lang w:eastAsia="he-IL"/>
        </w:rPr>
        <w:t>גי</w:t>
      </w:r>
      <w:r w:rsidR="005B4DA8">
        <w:rPr>
          <w:rFonts w:hint="cs"/>
          <w:rtl/>
          <w:lang w:eastAsia="he-IL"/>
        </w:rPr>
        <w:t>שה היא בסיס מוצק בחוק הזה ומהבחינה הזאת חשוב</w:t>
      </w:r>
      <w:bookmarkStart w:id="3600" w:name="_ETM_Q1_16082339"/>
      <w:bookmarkEnd w:id="3600"/>
      <w:r w:rsidR="005B4DA8">
        <w:rPr>
          <w:rFonts w:hint="cs"/>
          <w:rtl/>
          <w:lang w:eastAsia="he-IL"/>
        </w:rPr>
        <w:t xml:space="preserve"> לנו שהיא תתממש, ולכן גם אין לנו שום רצון לבוא אליכם ולקבוע תנאים גורפים לפטור לגופים </w:t>
      </w:r>
      <w:bookmarkStart w:id="3601" w:name="_ETM_Q1_16090434"/>
      <w:bookmarkEnd w:id="3601"/>
      <w:r w:rsidR="005B4DA8">
        <w:rPr>
          <w:rFonts w:hint="cs"/>
          <w:rtl/>
          <w:lang w:eastAsia="he-IL"/>
        </w:rPr>
        <w:t xml:space="preserve">האלה. זאת ממש לא הכוונה. יכול להיות שיהיה לנו דברים קונקרטיים, אז כן כמובן נפטור אותם. לגבי גופים פרטיים, אנחנו </w:t>
      </w:r>
      <w:bookmarkStart w:id="3602" w:name="_ETM_Q1_16096840"/>
      <w:bookmarkEnd w:id="3602"/>
      <w:r w:rsidR="005B4DA8">
        <w:rPr>
          <w:rFonts w:hint="cs"/>
          <w:rtl/>
          <w:lang w:eastAsia="he-IL"/>
        </w:rPr>
        <w:t>חושבים שנכון להשאיר את הסמכות הזאת כסמכות של השר</w:t>
      </w:r>
      <w:bookmarkStart w:id="3603" w:name="_ETM_Q1_16100861"/>
      <w:bookmarkEnd w:id="3603"/>
      <w:r w:rsidR="005B4DA8">
        <w:rPr>
          <w:rFonts w:hint="cs"/>
          <w:rtl/>
          <w:lang w:eastAsia="he-IL"/>
        </w:rPr>
        <w:t xml:space="preserve"> ו או הנגיד.</w:t>
      </w:r>
    </w:p>
    <w:p w:rsidR="005B4DA8" w:rsidRDefault="005B4DA8" w:rsidP="008A5F6F">
      <w:pPr>
        <w:rPr>
          <w:rtl/>
          <w:lang w:eastAsia="he-IL"/>
        </w:rPr>
      </w:pPr>
    </w:p>
    <w:p w:rsidR="005B4DA8" w:rsidRDefault="005B4DA8" w:rsidP="005B4DA8">
      <w:pPr>
        <w:pStyle w:val="af9"/>
        <w:keepNext/>
        <w:rPr>
          <w:rtl/>
          <w:lang w:eastAsia="he-IL"/>
        </w:rPr>
      </w:pPr>
      <w:bookmarkStart w:id="3604" w:name="ET_guest_16212_753"/>
      <w:r w:rsidRPr="005B4DA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5B4DA8">
        <w:rPr>
          <w:rStyle w:val="TagStyle"/>
          <w:rtl/>
        </w:rPr>
        <w:t xml:space="preserve"> &lt;&lt; אורח &gt;&gt;</w:t>
      </w:r>
      <w:r>
        <w:rPr>
          <w:rtl/>
          <w:lang w:eastAsia="he-IL"/>
        </w:rPr>
        <w:t xml:space="preserve">   </w:t>
      </w:r>
      <w:bookmarkEnd w:id="3604"/>
    </w:p>
    <w:p w:rsidR="005B4DA8" w:rsidRDefault="005B4DA8" w:rsidP="005B4DA8">
      <w:pPr>
        <w:pStyle w:val="KeepWithNext"/>
        <w:rPr>
          <w:rtl/>
          <w:lang w:eastAsia="he-IL"/>
        </w:rPr>
      </w:pPr>
    </w:p>
    <w:p w:rsidR="005B4DA8" w:rsidRDefault="005B4DA8" w:rsidP="005B4DA8">
      <w:pPr>
        <w:rPr>
          <w:rtl/>
          <w:lang w:eastAsia="he-IL"/>
        </w:rPr>
      </w:pPr>
      <w:r>
        <w:rPr>
          <w:rFonts w:hint="cs"/>
          <w:rtl/>
          <w:lang w:eastAsia="he-IL"/>
        </w:rPr>
        <w:t xml:space="preserve">אני חושב שגם בתקנות אפשר לקבוע שמטעמים </w:t>
      </w:r>
      <w:bookmarkStart w:id="3605" w:name="_ETM_Q1_16105959"/>
      <w:bookmarkEnd w:id="3605"/>
      <w:r>
        <w:rPr>
          <w:rFonts w:hint="cs"/>
          <w:rtl/>
          <w:lang w:eastAsia="he-IL"/>
        </w:rPr>
        <w:t>מיוחדים מעבר לקריטריונים שיהיו בתקנות אפשר - - -</w:t>
      </w:r>
    </w:p>
    <w:p w:rsidR="00AC3A28" w:rsidRDefault="00AC3A28" w:rsidP="005B4DA8">
      <w:pPr>
        <w:rPr>
          <w:rtl/>
          <w:lang w:eastAsia="he-IL"/>
        </w:rPr>
      </w:pPr>
    </w:p>
    <w:p w:rsidR="00AC3A28" w:rsidRDefault="00AC3A28" w:rsidP="00AC3A28">
      <w:pPr>
        <w:pStyle w:val="a4"/>
        <w:keepNext/>
        <w:rPr>
          <w:rtl/>
        </w:rPr>
      </w:pPr>
      <w:bookmarkStart w:id="3606" w:name="ET_speaker_איתי_עצמון_754"/>
      <w:r w:rsidRPr="00AC3A28">
        <w:rPr>
          <w:rStyle w:val="TagStyle"/>
          <w:rtl/>
        </w:rPr>
        <w:t xml:space="preserve"> &lt;&lt; דובר &gt;&gt; </w:t>
      </w:r>
      <w:r>
        <w:rPr>
          <w:rtl/>
        </w:rPr>
        <w:t>איתי עצמון:</w:t>
      </w:r>
      <w:r w:rsidRPr="00AC3A28">
        <w:rPr>
          <w:rStyle w:val="TagStyle"/>
          <w:rtl/>
        </w:rPr>
        <w:t xml:space="preserve"> &lt;&lt; דובר &gt;&gt;</w:t>
      </w:r>
      <w:r>
        <w:rPr>
          <w:rtl/>
        </w:rPr>
        <w:t xml:space="preserve">   </w:t>
      </w:r>
      <w:bookmarkEnd w:id="3606"/>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 xml:space="preserve">בכל מקרה שההוראה הזו תהיה בהחלטה מנומקת ובכתב. </w:t>
      </w:r>
      <w:bookmarkStart w:id="3607" w:name="_ETM_Q1_16114080"/>
      <w:bookmarkEnd w:id="3607"/>
      <w:r>
        <w:rPr>
          <w:rFonts w:hint="cs"/>
          <w:rtl/>
          <w:lang w:eastAsia="he-IL"/>
        </w:rPr>
        <w:t>את זה אנחנו מבקשים להוסיף.</w:t>
      </w:r>
      <w:bookmarkStart w:id="3608" w:name="_ETM_Q1_16114497"/>
      <w:bookmarkEnd w:id="3608"/>
    </w:p>
    <w:p w:rsidR="00AC3A28" w:rsidRDefault="00AC3A28" w:rsidP="00AC3A28">
      <w:pPr>
        <w:rPr>
          <w:rtl/>
          <w:lang w:eastAsia="he-IL"/>
        </w:rPr>
      </w:pPr>
      <w:bookmarkStart w:id="3609" w:name="_ETM_Q1_16114546"/>
      <w:bookmarkEnd w:id="3609"/>
    </w:p>
    <w:p w:rsidR="00AC3A28" w:rsidRDefault="00AC3A28" w:rsidP="00AC3A28">
      <w:pPr>
        <w:pStyle w:val="af9"/>
        <w:keepNext/>
        <w:rPr>
          <w:rtl/>
          <w:lang w:eastAsia="he-IL"/>
        </w:rPr>
      </w:pPr>
      <w:bookmarkStart w:id="3610" w:name="ET_guest_755768_755"/>
      <w:r w:rsidRPr="00AC3A2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C3A28">
        <w:rPr>
          <w:rStyle w:val="TagStyle"/>
          <w:rtl/>
        </w:rPr>
        <w:t xml:space="preserve"> &lt;&lt; אורח &gt;&gt;</w:t>
      </w:r>
      <w:r>
        <w:rPr>
          <w:rtl/>
          <w:lang w:eastAsia="he-IL"/>
        </w:rPr>
        <w:t xml:space="preserve">   </w:t>
      </w:r>
      <w:bookmarkEnd w:id="3610"/>
    </w:p>
    <w:p w:rsidR="00AC3A28" w:rsidRDefault="00AC3A28" w:rsidP="00AC3A28">
      <w:pPr>
        <w:pStyle w:val="KeepWithNext"/>
        <w:rPr>
          <w:rtl/>
          <w:lang w:eastAsia="he-IL"/>
        </w:rPr>
      </w:pPr>
    </w:p>
    <w:p w:rsidR="00AC3A28" w:rsidRDefault="00AC3A28" w:rsidP="00AC3A28">
      <w:pPr>
        <w:rPr>
          <w:rtl/>
          <w:lang w:eastAsia="he-IL"/>
        </w:rPr>
      </w:pPr>
      <w:bookmarkStart w:id="3611" w:name="_ETM_Q1_16117166"/>
      <w:bookmarkStart w:id="3612" w:name="_ETM_Q1_16117202"/>
      <w:bookmarkEnd w:id="3611"/>
      <w:bookmarkEnd w:id="3612"/>
      <w:r>
        <w:rPr>
          <w:rFonts w:hint="cs"/>
          <w:rtl/>
          <w:lang w:eastAsia="he-IL"/>
        </w:rPr>
        <w:t>אין התנגדות.</w:t>
      </w:r>
      <w:bookmarkStart w:id="3613" w:name="_ETM_Q1_16119603"/>
      <w:bookmarkEnd w:id="3613"/>
    </w:p>
    <w:p w:rsidR="00AC3A28" w:rsidRDefault="00AC3A28" w:rsidP="00AC3A28">
      <w:pPr>
        <w:rPr>
          <w:rtl/>
          <w:lang w:eastAsia="he-IL"/>
        </w:rPr>
      </w:pPr>
      <w:bookmarkStart w:id="3614" w:name="_ETM_Q1_16119655"/>
      <w:bookmarkEnd w:id="3614"/>
    </w:p>
    <w:p w:rsidR="00AC3A28" w:rsidRDefault="00AC3A28" w:rsidP="00AC3A28">
      <w:pPr>
        <w:pStyle w:val="a4"/>
        <w:keepNext/>
        <w:rPr>
          <w:rtl/>
        </w:rPr>
      </w:pPr>
      <w:bookmarkStart w:id="3615" w:name="ET_speaker_מרב_תורגמן_756"/>
      <w:r w:rsidRPr="00AC3A28">
        <w:rPr>
          <w:rStyle w:val="TagStyle"/>
          <w:rtl/>
        </w:rPr>
        <w:t xml:space="preserve"> &lt;&lt; דובר &gt;&gt; </w:t>
      </w:r>
      <w:r>
        <w:rPr>
          <w:rtl/>
        </w:rPr>
        <w:t>מרב תורג'מן:</w:t>
      </w:r>
      <w:r w:rsidRPr="00AC3A28">
        <w:rPr>
          <w:rStyle w:val="TagStyle"/>
          <w:rtl/>
        </w:rPr>
        <w:t xml:space="preserve"> &lt;&lt; דובר &gt;&gt;</w:t>
      </w:r>
      <w:r>
        <w:rPr>
          <w:rtl/>
        </w:rPr>
        <w:t xml:space="preserve">   </w:t>
      </w:r>
      <w:bookmarkEnd w:id="3615"/>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 xml:space="preserve">שהפטור לפי סעיף קטן </w:t>
      </w:r>
      <w:bookmarkStart w:id="3616" w:name="_ETM_Q1_16122345"/>
      <w:bookmarkEnd w:id="3616"/>
      <w:r>
        <w:rPr>
          <w:rFonts w:hint="cs"/>
          <w:rtl/>
          <w:lang w:eastAsia="he-IL"/>
        </w:rPr>
        <w:t xml:space="preserve">ג. </w:t>
      </w:r>
    </w:p>
    <w:p w:rsidR="00AC3A28" w:rsidRDefault="00AC3A28" w:rsidP="00AC3A28">
      <w:pPr>
        <w:rPr>
          <w:rtl/>
          <w:lang w:eastAsia="he-IL"/>
        </w:rPr>
      </w:pPr>
      <w:bookmarkStart w:id="3617" w:name="_ETM_Q1_16124512"/>
      <w:bookmarkStart w:id="3618" w:name="_ETM_Q1_16124563"/>
      <w:bookmarkEnd w:id="3617"/>
      <w:bookmarkEnd w:id="3618"/>
    </w:p>
    <w:p w:rsidR="00AC3A28" w:rsidRDefault="00AC3A28" w:rsidP="00AC3A28">
      <w:pPr>
        <w:pStyle w:val="af9"/>
        <w:keepNext/>
        <w:rPr>
          <w:rtl/>
          <w:lang w:eastAsia="he-IL"/>
        </w:rPr>
      </w:pPr>
      <w:bookmarkStart w:id="3619" w:name="ET_guest_781897_757"/>
      <w:r w:rsidRPr="00AC3A28">
        <w:rPr>
          <w:rStyle w:val="TagStyle"/>
          <w:rtl/>
        </w:rPr>
        <w:t xml:space="preserve"> &lt;&lt; אורח &gt;&gt; </w:t>
      </w:r>
      <w:r>
        <w:rPr>
          <w:rtl/>
          <w:lang w:eastAsia="he-IL"/>
        </w:rPr>
        <w:t>עמיהוד שמלצר:</w:t>
      </w:r>
      <w:r w:rsidRPr="00AC3A28">
        <w:rPr>
          <w:rStyle w:val="TagStyle"/>
          <w:rtl/>
        </w:rPr>
        <w:t xml:space="preserve"> &lt;&lt; אורח &gt;&gt;</w:t>
      </w:r>
      <w:r>
        <w:rPr>
          <w:rtl/>
          <w:lang w:eastAsia="he-IL"/>
        </w:rPr>
        <w:t xml:space="preserve">   </w:t>
      </w:r>
      <w:bookmarkEnd w:id="3619"/>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זה השר. אני לא חושב ש - - -</w:t>
      </w:r>
    </w:p>
    <w:p w:rsidR="00AC3A28" w:rsidRDefault="00AC3A28" w:rsidP="00AC3A28">
      <w:pPr>
        <w:rPr>
          <w:rtl/>
          <w:lang w:eastAsia="he-IL"/>
        </w:rPr>
      </w:pPr>
      <w:bookmarkStart w:id="3620" w:name="_ETM_Q1_16125088"/>
      <w:bookmarkStart w:id="3621" w:name="_ETM_Q1_16125134"/>
      <w:bookmarkEnd w:id="3620"/>
      <w:bookmarkEnd w:id="3621"/>
    </w:p>
    <w:p w:rsidR="00AC3A28" w:rsidRDefault="00AC3A28" w:rsidP="00AC3A28">
      <w:pPr>
        <w:pStyle w:val="af6"/>
        <w:keepNext/>
        <w:rPr>
          <w:rtl/>
        </w:rPr>
      </w:pPr>
      <w:bookmarkStart w:id="3622" w:name="ET_yor_5771_758"/>
      <w:r w:rsidRPr="00AC3A28">
        <w:rPr>
          <w:rStyle w:val="TagStyle"/>
          <w:rtl/>
        </w:rPr>
        <w:t xml:space="preserve"> &lt;&lt; יור &gt;&gt; </w:t>
      </w:r>
      <w:r>
        <w:rPr>
          <w:rtl/>
        </w:rPr>
        <w:t xml:space="preserve">היו"ר איתן </w:t>
      </w:r>
      <w:proofErr w:type="spellStart"/>
      <w:r>
        <w:rPr>
          <w:rtl/>
        </w:rPr>
        <w:t>גינזבורג</w:t>
      </w:r>
      <w:proofErr w:type="spellEnd"/>
      <w:r>
        <w:rPr>
          <w:rtl/>
        </w:rPr>
        <w:t>:</w:t>
      </w:r>
      <w:r w:rsidRPr="00AC3A28">
        <w:rPr>
          <w:rStyle w:val="TagStyle"/>
          <w:rtl/>
        </w:rPr>
        <w:t xml:space="preserve"> &lt;&lt; יור &gt;&gt;</w:t>
      </w:r>
      <w:r>
        <w:rPr>
          <w:rtl/>
        </w:rPr>
        <w:t xml:space="preserve">   </w:t>
      </w:r>
      <w:bookmarkEnd w:id="3622"/>
    </w:p>
    <w:p w:rsidR="00AC3A28" w:rsidRDefault="00AC3A28" w:rsidP="00AC3A28">
      <w:pPr>
        <w:pStyle w:val="KeepWithNext"/>
        <w:rPr>
          <w:rtl/>
          <w:lang w:eastAsia="he-IL"/>
        </w:rPr>
      </w:pPr>
    </w:p>
    <w:p w:rsidR="00AC3A28" w:rsidRDefault="00AC3A28" w:rsidP="00AC3A28">
      <w:pPr>
        <w:rPr>
          <w:rtl/>
          <w:lang w:eastAsia="he-IL"/>
        </w:rPr>
      </w:pPr>
      <w:bookmarkStart w:id="3623" w:name="_ETM_Q1_16126256"/>
      <w:bookmarkEnd w:id="3623"/>
      <w:r>
        <w:rPr>
          <w:rFonts w:hint="cs"/>
          <w:rtl/>
          <w:lang w:eastAsia="he-IL"/>
        </w:rPr>
        <w:t xml:space="preserve">מה עושה ההוראה? הוא לא צריך לנמק, למה הוא - - </w:t>
      </w:r>
      <w:bookmarkStart w:id="3624" w:name="_ETM_Q1_16127121"/>
      <w:bookmarkEnd w:id="3624"/>
      <w:r>
        <w:rPr>
          <w:rFonts w:hint="cs"/>
          <w:rtl/>
          <w:lang w:eastAsia="he-IL"/>
        </w:rPr>
        <w:t>-</w:t>
      </w:r>
      <w:bookmarkStart w:id="3625" w:name="_ETM_Q1_16130130"/>
      <w:bookmarkEnd w:id="3625"/>
    </w:p>
    <w:p w:rsidR="00AC3A28" w:rsidRDefault="00AC3A28" w:rsidP="00AC3A28">
      <w:pPr>
        <w:rPr>
          <w:rtl/>
          <w:lang w:eastAsia="he-IL"/>
        </w:rPr>
      </w:pPr>
      <w:bookmarkStart w:id="3626" w:name="_ETM_Q1_16130183"/>
      <w:bookmarkEnd w:id="3626"/>
    </w:p>
    <w:p w:rsidR="00AC3A28" w:rsidRDefault="00AC3A28" w:rsidP="00AC3A28">
      <w:pPr>
        <w:pStyle w:val="a4"/>
        <w:keepNext/>
        <w:rPr>
          <w:rtl/>
        </w:rPr>
      </w:pPr>
      <w:bookmarkStart w:id="3627" w:name="ET_speaker_איתי_עצמון_759"/>
      <w:r w:rsidRPr="00AC3A28">
        <w:rPr>
          <w:rStyle w:val="TagStyle"/>
          <w:rtl/>
        </w:rPr>
        <w:t xml:space="preserve"> &lt;&lt; דובר &gt;&gt; </w:t>
      </w:r>
      <w:r>
        <w:rPr>
          <w:rtl/>
        </w:rPr>
        <w:t>איתי עצמון:</w:t>
      </w:r>
      <w:r w:rsidRPr="00AC3A28">
        <w:rPr>
          <w:rStyle w:val="TagStyle"/>
          <w:rtl/>
        </w:rPr>
        <w:t xml:space="preserve"> &lt;&lt; דובר &gt;&gt;</w:t>
      </w:r>
      <w:r>
        <w:rPr>
          <w:rtl/>
        </w:rPr>
        <w:t xml:space="preserve">   </w:t>
      </w:r>
      <w:bookmarkEnd w:id="3627"/>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הוא נותן הוראה - - -</w:t>
      </w:r>
    </w:p>
    <w:p w:rsidR="00AC3A28" w:rsidRDefault="00AC3A28" w:rsidP="00AC3A28">
      <w:pPr>
        <w:rPr>
          <w:rtl/>
          <w:lang w:eastAsia="he-IL"/>
        </w:rPr>
      </w:pPr>
    </w:p>
    <w:p w:rsidR="00AC3A28" w:rsidRDefault="00AC3A28" w:rsidP="00AC3A28">
      <w:pPr>
        <w:pStyle w:val="a4"/>
        <w:keepNext/>
        <w:rPr>
          <w:rtl/>
        </w:rPr>
      </w:pPr>
      <w:bookmarkStart w:id="3628" w:name="ET_speaker_מרב_תורגמן_760"/>
      <w:r w:rsidRPr="00AC3A28">
        <w:rPr>
          <w:rStyle w:val="TagStyle"/>
          <w:rtl/>
        </w:rPr>
        <w:t xml:space="preserve"> &lt;&lt; דובר &gt;&gt; </w:t>
      </w:r>
      <w:r>
        <w:rPr>
          <w:rtl/>
        </w:rPr>
        <w:t>מרב תורג'מן:</w:t>
      </w:r>
      <w:r w:rsidRPr="00AC3A28">
        <w:rPr>
          <w:rStyle w:val="TagStyle"/>
          <w:rtl/>
        </w:rPr>
        <w:t xml:space="preserve"> &lt;&lt; דובר &gt;&gt;</w:t>
      </w:r>
      <w:r>
        <w:rPr>
          <w:rtl/>
        </w:rPr>
        <w:t xml:space="preserve">   </w:t>
      </w:r>
      <w:bookmarkEnd w:id="3628"/>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זה או השר או הנגיד.</w:t>
      </w:r>
    </w:p>
    <w:p w:rsidR="00AC3A28" w:rsidRDefault="00AC3A28" w:rsidP="00AC3A28">
      <w:pPr>
        <w:rPr>
          <w:rtl/>
          <w:lang w:eastAsia="he-IL"/>
        </w:rPr>
      </w:pPr>
      <w:bookmarkStart w:id="3629" w:name="_ETM_Q1_16132647"/>
      <w:bookmarkStart w:id="3630" w:name="_ETM_Q1_16132701"/>
      <w:bookmarkEnd w:id="3629"/>
      <w:bookmarkEnd w:id="3630"/>
    </w:p>
    <w:p w:rsidR="00AC3A28" w:rsidRDefault="00AC3A28" w:rsidP="00AC3A28">
      <w:pPr>
        <w:pStyle w:val="af9"/>
        <w:keepNext/>
        <w:rPr>
          <w:rtl/>
          <w:lang w:eastAsia="he-IL"/>
        </w:rPr>
      </w:pPr>
      <w:bookmarkStart w:id="3631" w:name="ET_guest_781897_761"/>
      <w:r w:rsidRPr="00AC3A28">
        <w:rPr>
          <w:rStyle w:val="TagStyle"/>
          <w:rtl/>
        </w:rPr>
        <w:t xml:space="preserve"> &lt;&lt; אורח &gt;&gt; </w:t>
      </w:r>
      <w:r>
        <w:rPr>
          <w:rtl/>
          <w:lang w:eastAsia="he-IL"/>
        </w:rPr>
        <w:t>עמיהוד שמלצר:</w:t>
      </w:r>
      <w:r w:rsidRPr="00AC3A28">
        <w:rPr>
          <w:rStyle w:val="TagStyle"/>
          <w:rtl/>
        </w:rPr>
        <w:t xml:space="preserve"> &lt;&lt; אורח &gt;&gt;</w:t>
      </w:r>
      <w:r>
        <w:rPr>
          <w:rtl/>
          <w:lang w:eastAsia="he-IL"/>
        </w:rPr>
        <w:t xml:space="preserve">   </w:t>
      </w:r>
      <w:bookmarkEnd w:id="3631"/>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 xml:space="preserve">הייתי שמח שנבדוק את זה, אני לא מכיר מאסדר שאומרים </w:t>
      </w:r>
      <w:bookmarkStart w:id="3632" w:name="_ETM_Q1_16136278"/>
      <w:bookmarkEnd w:id="3632"/>
      <w:r>
        <w:rPr>
          <w:rFonts w:hint="cs"/>
          <w:rtl/>
          <w:lang w:eastAsia="he-IL"/>
        </w:rPr>
        <w:t>לו לנמק בכתב. לא מכיר.</w:t>
      </w:r>
      <w:bookmarkStart w:id="3633" w:name="_ETM_Q1_16139863"/>
      <w:bookmarkEnd w:id="3633"/>
    </w:p>
    <w:p w:rsidR="00AC3A28" w:rsidRDefault="00AC3A28" w:rsidP="00AC3A28">
      <w:pPr>
        <w:rPr>
          <w:rtl/>
          <w:lang w:eastAsia="he-IL"/>
        </w:rPr>
      </w:pPr>
      <w:bookmarkStart w:id="3634" w:name="_ETM_Q1_16140002"/>
      <w:bookmarkEnd w:id="3634"/>
    </w:p>
    <w:p w:rsidR="00AC3A28" w:rsidRDefault="00AC3A28" w:rsidP="00AC3A28">
      <w:pPr>
        <w:pStyle w:val="af6"/>
        <w:keepNext/>
        <w:rPr>
          <w:rtl/>
        </w:rPr>
      </w:pPr>
      <w:bookmarkStart w:id="3635" w:name="ET_yor_5771_762"/>
      <w:r w:rsidRPr="00AC3A28">
        <w:rPr>
          <w:rStyle w:val="TagStyle"/>
          <w:rtl/>
        </w:rPr>
        <w:t xml:space="preserve"> &lt;&lt; יור &gt;&gt; </w:t>
      </w:r>
      <w:r>
        <w:rPr>
          <w:rtl/>
        </w:rPr>
        <w:t xml:space="preserve">היו"ר איתן </w:t>
      </w:r>
      <w:proofErr w:type="spellStart"/>
      <w:r>
        <w:rPr>
          <w:rtl/>
        </w:rPr>
        <w:t>גינזבורג</w:t>
      </w:r>
      <w:proofErr w:type="spellEnd"/>
      <w:r>
        <w:rPr>
          <w:rtl/>
        </w:rPr>
        <w:t>:</w:t>
      </w:r>
      <w:r w:rsidRPr="00AC3A28">
        <w:rPr>
          <w:rStyle w:val="TagStyle"/>
          <w:rtl/>
        </w:rPr>
        <w:t xml:space="preserve"> &lt;&lt; יור &gt;&gt;</w:t>
      </w:r>
      <w:r>
        <w:rPr>
          <w:rtl/>
        </w:rPr>
        <w:t xml:space="preserve">   </w:t>
      </w:r>
      <w:bookmarkEnd w:id="3635"/>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לא הבנתי. מה אתה לא מכיר?</w:t>
      </w:r>
      <w:bookmarkStart w:id="3636" w:name="_ETM_Q1_16143452"/>
      <w:bookmarkEnd w:id="3636"/>
    </w:p>
    <w:p w:rsidR="00AC3A28" w:rsidRDefault="00AC3A28" w:rsidP="00AC3A28">
      <w:pPr>
        <w:rPr>
          <w:rtl/>
          <w:lang w:eastAsia="he-IL"/>
        </w:rPr>
      </w:pPr>
      <w:bookmarkStart w:id="3637" w:name="_ETM_Q1_16143505"/>
      <w:bookmarkEnd w:id="3637"/>
    </w:p>
    <w:p w:rsidR="00AC3A28" w:rsidRDefault="00AC3A28" w:rsidP="00AC3A28">
      <w:pPr>
        <w:pStyle w:val="af9"/>
        <w:keepNext/>
        <w:rPr>
          <w:rtl/>
          <w:lang w:eastAsia="he-IL"/>
        </w:rPr>
      </w:pPr>
      <w:bookmarkStart w:id="3638" w:name="ET_guest_755768_763"/>
      <w:r w:rsidRPr="00AC3A2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C3A28">
        <w:rPr>
          <w:rStyle w:val="TagStyle"/>
          <w:rtl/>
        </w:rPr>
        <w:t xml:space="preserve"> &lt;&lt; אורח &gt;&gt;</w:t>
      </w:r>
      <w:r>
        <w:rPr>
          <w:rtl/>
          <w:lang w:eastAsia="he-IL"/>
        </w:rPr>
        <w:t xml:space="preserve">   </w:t>
      </w:r>
      <w:bookmarkEnd w:id="3638"/>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 xml:space="preserve">שהשר </w:t>
      </w:r>
      <w:bookmarkStart w:id="3639" w:name="_ETM_Q1_16142798"/>
      <w:bookmarkEnd w:id="3639"/>
      <w:r>
        <w:rPr>
          <w:rFonts w:hint="cs"/>
          <w:rtl/>
          <w:lang w:eastAsia="he-IL"/>
        </w:rPr>
        <w:t xml:space="preserve">צריך לנמק, שמאסדר צריך לנמק בכתב – זה משהו שכן </w:t>
      </w:r>
      <w:bookmarkStart w:id="3640" w:name="_ETM_Q1_16147050"/>
      <w:bookmarkEnd w:id="3640"/>
      <w:r>
        <w:rPr>
          <w:rFonts w:hint="cs"/>
          <w:rtl/>
          <w:lang w:eastAsia="he-IL"/>
        </w:rPr>
        <w:t>אנחנו מכירים, אנחנו רוצים לבדוק את זה.</w:t>
      </w:r>
      <w:bookmarkStart w:id="3641" w:name="_ETM_Q1_16152088"/>
      <w:bookmarkEnd w:id="3641"/>
    </w:p>
    <w:p w:rsidR="00AC3A28" w:rsidRDefault="00AC3A28" w:rsidP="00AC3A28">
      <w:pPr>
        <w:rPr>
          <w:rtl/>
          <w:lang w:eastAsia="he-IL"/>
        </w:rPr>
      </w:pPr>
      <w:bookmarkStart w:id="3642" w:name="_ETM_Q1_16152147"/>
      <w:bookmarkEnd w:id="3642"/>
    </w:p>
    <w:p w:rsidR="00AC3A28" w:rsidRDefault="00AC3A28" w:rsidP="00AC3A28">
      <w:pPr>
        <w:pStyle w:val="af6"/>
        <w:keepNext/>
        <w:rPr>
          <w:rtl/>
        </w:rPr>
      </w:pPr>
      <w:bookmarkStart w:id="3643" w:name="ET_yor_5771_764"/>
      <w:r w:rsidRPr="00AC3A28">
        <w:rPr>
          <w:rStyle w:val="TagStyle"/>
          <w:rtl/>
        </w:rPr>
        <w:t xml:space="preserve"> &lt;&lt; יור &gt;&gt; </w:t>
      </w:r>
      <w:r>
        <w:rPr>
          <w:rtl/>
        </w:rPr>
        <w:t xml:space="preserve">היו"ר איתן </w:t>
      </w:r>
      <w:proofErr w:type="spellStart"/>
      <w:r>
        <w:rPr>
          <w:rtl/>
        </w:rPr>
        <w:t>גינזבורג</w:t>
      </w:r>
      <w:proofErr w:type="spellEnd"/>
      <w:r>
        <w:rPr>
          <w:rtl/>
        </w:rPr>
        <w:t>:</w:t>
      </w:r>
      <w:r w:rsidRPr="00AC3A28">
        <w:rPr>
          <w:rStyle w:val="TagStyle"/>
          <w:rtl/>
        </w:rPr>
        <w:t xml:space="preserve"> &lt;&lt; יור &gt;&gt;</w:t>
      </w:r>
      <w:r>
        <w:rPr>
          <w:rtl/>
        </w:rPr>
        <w:t xml:space="preserve">   </w:t>
      </w:r>
      <w:bookmarkEnd w:id="3643"/>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השר הוא המאסדר בהקשר הזה.</w:t>
      </w:r>
      <w:bookmarkStart w:id="3644" w:name="_ETM_Q1_16153135"/>
      <w:bookmarkEnd w:id="3644"/>
    </w:p>
    <w:p w:rsidR="00AC3A28" w:rsidRDefault="00AC3A28" w:rsidP="00AC3A28">
      <w:pPr>
        <w:rPr>
          <w:rtl/>
          <w:lang w:eastAsia="he-IL"/>
        </w:rPr>
      </w:pPr>
      <w:bookmarkStart w:id="3645" w:name="_ETM_Q1_16153203"/>
      <w:bookmarkEnd w:id="3645"/>
    </w:p>
    <w:p w:rsidR="00AC3A28" w:rsidRDefault="00AC3A28" w:rsidP="00AC3A28">
      <w:pPr>
        <w:pStyle w:val="af9"/>
        <w:keepNext/>
        <w:rPr>
          <w:rtl/>
          <w:lang w:eastAsia="he-IL"/>
        </w:rPr>
      </w:pPr>
      <w:bookmarkStart w:id="3646" w:name="ET_guest_16212_765"/>
      <w:r w:rsidRPr="00AC3A2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AC3A28">
        <w:rPr>
          <w:rStyle w:val="TagStyle"/>
          <w:rtl/>
        </w:rPr>
        <w:t xml:space="preserve"> &lt;&lt; אורח &gt;&gt;</w:t>
      </w:r>
      <w:r>
        <w:rPr>
          <w:rtl/>
          <w:lang w:eastAsia="he-IL"/>
        </w:rPr>
        <w:t xml:space="preserve">   </w:t>
      </w:r>
      <w:bookmarkEnd w:id="3646"/>
    </w:p>
    <w:p w:rsidR="00AC3A28" w:rsidRDefault="00AC3A28" w:rsidP="00AC3A28">
      <w:pPr>
        <w:pStyle w:val="KeepWithNext"/>
        <w:rPr>
          <w:rtl/>
          <w:lang w:eastAsia="he-IL"/>
        </w:rPr>
      </w:pPr>
    </w:p>
    <w:p w:rsidR="00AC3A28" w:rsidRDefault="003A329E" w:rsidP="00AC3A28">
      <w:pPr>
        <w:rPr>
          <w:rtl/>
          <w:lang w:eastAsia="he-IL"/>
        </w:rPr>
      </w:pPr>
      <w:r>
        <w:rPr>
          <w:rFonts w:hint="cs"/>
          <w:rtl/>
          <w:lang w:eastAsia="he-IL"/>
        </w:rPr>
        <w:t>הוא נותן פטור פרטני,</w:t>
      </w:r>
      <w:r w:rsidR="00AC3A28">
        <w:rPr>
          <w:rFonts w:hint="cs"/>
          <w:rtl/>
          <w:lang w:eastAsia="he-IL"/>
        </w:rPr>
        <w:t xml:space="preserve"> מה?</w:t>
      </w:r>
    </w:p>
    <w:p w:rsidR="00AC3A28" w:rsidRDefault="00AC3A28" w:rsidP="00AC3A28">
      <w:pPr>
        <w:rPr>
          <w:rtl/>
          <w:lang w:eastAsia="he-IL"/>
        </w:rPr>
      </w:pPr>
    </w:p>
    <w:p w:rsidR="00AC3A28" w:rsidRDefault="00AC3A28" w:rsidP="00AC3A28">
      <w:pPr>
        <w:pStyle w:val="af9"/>
        <w:keepNext/>
        <w:rPr>
          <w:rtl/>
          <w:lang w:eastAsia="he-IL"/>
        </w:rPr>
      </w:pPr>
      <w:bookmarkStart w:id="3647" w:name="ET_guest_755768_766"/>
      <w:r w:rsidRPr="00AC3A28">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C3A28">
        <w:rPr>
          <w:rStyle w:val="TagStyle"/>
          <w:rtl/>
        </w:rPr>
        <w:t xml:space="preserve"> &lt;&lt; אורח &gt;&gt;</w:t>
      </w:r>
      <w:r>
        <w:rPr>
          <w:rtl/>
          <w:lang w:eastAsia="he-IL"/>
        </w:rPr>
        <w:t xml:space="preserve">   </w:t>
      </w:r>
      <w:bookmarkEnd w:id="3647"/>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 xml:space="preserve">הוא מעל המאסדר. </w:t>
      </w:r>
    </w:p>
    <w:p w:rsidR="00AC3A28" w:rsidRDefault="00AC3A28" w:rsidP="00AC3A28">
      <w:pPr>
        <w:rPr>
          <w:rtl/>
          <w:lang w:eastAsia="he-IL"/>
        </w:rPr>
      </w:pPr>
    </w:p>
    <w:p w:rsidR="00AC3A28" w:rsidRDefault="00AC3A28" w:rsidP="00AC3A28">
      <w:pPr>
        <w:pStyle w:val="af6"/>
        <w:keepNext/>
        <w:rPr>
          <w:rtl/>
        </w:rPr>
      </w:pPr>
      <w:bookmarkStart w:id="3648" w:name="ET_yor_5771_767"/>
      <w:r w:rsidRPr="00AC3A28">
        <w:rPr>
          <w:rStyle w:val="TagStyle"/>
          <w:rtl/>
        </w:rPr>
        <w:t xml:space="preserve"> &lt;&lt; יור &gt;&gt; </w:t>
      </w:r>
      <w:r>
        <w:rPr>
          <w:rtl/>
        </w:rPr>
        <w:t xml:space="preserve">היו"ר איתן </w:t>
      </w:r>
      <w:proofErr w:type="spellStart"/>
      <w:r>
        <w:rPr>
          <w:rtl/>
        </w:rPr>
        <w:t>גינזבורג</w:t>
      </w:r>
      <w:proofErr w:type="spellEnd"/>
      <w:r>
        <w:rPr>
          <w:rtl/>
        </w:rPr>
        <w:t>:</w:t>
      </w:r>
      <w:r w:rsidRPr="00AC3A28">
        <w:rPr>
          <w:rStyle w:val="TagStyle"/>
          <w:rtl/>
        </w:rPr>
        <w:t xml:space="preserve"> &lt;&lt; יור &gt;&gt;</w:t>
      </w:r>
      <w:r>
        <w:rPr>
          <w:rtl/>
        </w:rPr>
        <w:t xml:space="preserve">   </w:t>
      </w:r>
      <w:bookmarkEnd w:id="3648"/>
    </w:p>
    <w:p w:rsidR="00AC3A28" w:rsidRDefault="00AC3A28" w:rsidP="00AC3A28">
      <w:pPr>
        <w:pStyle w:val="KeepWithNext"/>
        <w:rPr>
          <w:rtl/>
          <w:lang w:eastAsia="he-IL"/>
        </w:rPr>
      </w:pPr>
    </w:p>
    <w:p w:rsidR="00AC3A28" w:rsidRDefault="00AC3A28" w:rsidP="00AC3A28">
      <w:pPr>
        <w:rPr>
          <w:rtl/>
          <w:lang w:eastAsia="he-IL"/>
        </w:rPr>
      </w:pPr>
      <w:r>
        <w:rPr>
          <w:rFonts w:hint="cs"/>
          <w:rtl/>
          <w:lang w:eastAsia="he-IL"/>
        </w:rPr>
        <w:t>לא משנה, בסוף</w:t>
      </w:r>
      <w:bookmarkStart w:id="3649" w:name="_ETM_Q1_16157730"/>
      <w:bookmarkEnd w:id="3649"/>
      <w:r>
        <w:rPr>
          <w:rFonts w:hint="cs"/>
          <w:rtl/>
          <w:lang w:eastAsia="he-IL"/>
        </w:rPr>
        <w:t xml:space="preserve"> הממשלה היא הרגולטור, בסדר? השר הוא הרגולטור בסוף. </w:t>
      </w:r>
    </w:p>
    <w:p w:rsidR="003A329E" w:rsidRDefault="003A329E" w:rsidP="00AC3A28">
      <w:pPr>
        <w:rPr>
          <w:rtl/>
          <w:lang w:eastAsia="he-IL"/>
        </w:rPr>
      </w:pPr>
    </w:p>
    <w:p w:rsidR="003A329E" w:rsidRDefault="003A329E" w:rsidP="003A329E">
      <w:pPr>
        <w:pStyle w:val="af9"/>
        <w:keepNext/>
        <w:rPr>
          <w:rtl/>
          <w:lang w:eastAsia="he-IL"/>
        </w:rPr>
      </w:pPr>
      <w:bookmarkStart w:id="3650" w:name="ET_guest_755768_767"/>
      <w:r w:rsidRPr="003A329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A329E">
        <w:rPr>
          <w:rStyle w:val="TagStyle"/>
          <w:rtl/>
        </w:rPr>
        <w:t xml:space="preserve"> &lt;&lt; אורח &gt;&gt;</w:t>
      </w:r>
      <w:r>
        <w:rPr>
          <w:rtl/>
          <w:lang w:eastAsia="he-IL"/>
        </w:rPr>
        <w:t xml:space="preserve">   </w:t>
      </w:r>
      <w:bookmarkEnd w:id="3650"/>
    </w:p>
    <w:p w:rsidR="003A329E" w:rsidRDefault="003A329E" w:rsidP="003A329E">
      <w:pPr>
        <w:pStyle w:val="KeepWithNext"/>
        <w:rPr>
          <w:rtl/>
          <w:lang w:eastAsia="he-IL"/>
        </w:rPr>
      </w:pPr>
    </w:p>
    <w:p w:rsidR="003A329E" w:rsidRDefault="003A329E" w:rsidP="003A329E">
      <w:pPr>
        <w:rPr>
          <w:rtl/>
          <w:lang w:eastAsia="he-IL"/>
        </w:rPr>
      </w:pPr>
      <w:r>
        <w:rPr>
          <w:rFonts w:hint="cs"/>
          <w:rtl/>
          <w:lang w:eastAsia="he-IL"/>
        </w:rPr>
        <w:t>הוא עם סמכות מיניסטריאלית.</w:t>
      </w:r>
    </w:p>
    <w:p w:rsidR="003A329E" w:rsidRDefault="003A329E" w:rsidP="003A329E">
      <w:pPr>
        <w:rPr>
          <w:rtl/>
          <w:lang w:eastAsia="he-IL"/>
        </w:rPr>
      </w:pPr>
      <w:bookmarkStart w:id="3651" w:name="_ETM_Q1_16162050"/>
      <w:bookmarkStart w:id="3652" w:name="_ETM_Q1_16162100"/>
      <w:bookmarkEnd w:id="3651"/>
      <w:bookmarkEnd w:id="3652"/>
    </w:p>
    <w:p w:rsidR="003A329E" w:rsidRDefault="003A329E" w:rsidP="003A329E">
      <w:pPr>
        <w:pStyle w:val="af6"/>
        <w:keepNext/>
        <w:rPr>
          <w:rtl/>
        </w:rPr>
      </w:pPr>
      <w:bookmarkStart w:id="3653" w:name="ET_yor_5771_768"/>
      <w:r w:rsidRPr="003A329E">
        <w:rPr>
          <w:rStyle w:val="TagStyle"/>
          <w:rtl/>
        </w:rPr>
        <w:t xml:space="preserve"> &lt;&lt; יור &gt;&gt; </w:t>
      </w:r>
      <w:r>
        <w:rPr>
          <w:rtl/>
        </w:rPr>
        <w:t xml:space="preserve">היו"ר איתן </w:t>
      </w:r>
      <w:proofErr w:type="spellStart"/>
      <w:r>
        <w:rPr>
          <w:rtl/>
        </w:rPr>
        <w:t>גינזבורג</w:t>
      </w:r>
      <w:proofErr w:type="spellEnd"/>
      <w:r>
        <w:rPr>
          <w:rtl/>
        </w:rPr>
        <w:t>:</w:t>
      </w:r>
      <w:r w:rsidRPr="003A329E">
        <w:rPr>
          <w:rStyle w:val="TagStyle"/>
          <w:rtl/>
        </w:rPr>
        <w:t xml:space="preserve"> &lt;&lt; יור &gt;&gt;</w:t>
      </w:r>
      <w:r>
        <w:rPr>
          <w:rtl/>
        </w:rPr>
        <w:t xml:space="preserve">   </w:t>
      </w:r>
      <w:bookmarkEnd w:id="3653"/>
    </w:p>
    <w:p w:rsidR="003A329E" w:rsidRDefault="003A329E" w:rsidP="003A329E">
      <w:pPr>
        <w:pStyle w:val="KeepWithNext"/>
        <w:rPr>
          <w:rtl/>
          <w:lang w:eastAsia="he-IL"/>
        </w:rPr>
      </w:pPr>
    </w:p>
    <w:p w:rsidR="003A329E" w:rsidRDefault="003A329E" w:rsidP="003A329E">
      <w:pPr>
        <w:rPr>
          <w:rtl/>
          <w:lang w:eastAsia="he-IL"/>
        </w:rPr>
      </w:pPr>
      <w:bookmarkStart w:id="3654" w:name="_ETM_Q1_16164080"/>
      <w:bookmarkEnd w:id="3654"/>
      <w:r>
        <w:rPr>
          <w:rFonts w:hint="cs"/>
          <w:rtl/>
          <w:lang w:eastAsia="he-IL"/>
        </w:rPr>
        <w:t xml:space="preserve">הרגולטור גם מאציל סמכויות למטה. </w:t>
      </w:r>
    </w:p>
    <w:p w:rsidR="003A329E" w:rsidRDefault="003A329E" w:rsidP="003A329E">
      <w:pPr>
        <w:rPr>
          <w:rtl/>
          <w:lang w:eastAsia="he-IL"/>
        </w:rPr>
      </w:pPr>
      <w:bookmarkStart w:id="3655" w:name="_ETM_Q1_16168112"/>
      <w:bookmarkEnd w:id="3655"/>
    </w:p>
    <w:p w:rsidR="003A329E" w:rsidRDefault="003A329E" w:rsidP="003A329E">
      <w:pPr>
        <w:pStyle w:val="af9"/>
        <w:keepNext/>
        <w:rPr>
          <w:rtl/>
          <w:lang w:eastAsia="he-IL"/>
        </w:rPr>
      </w:pPr>
      <w:bookmarkStart w:id="3656" w:name="ET_guest_755768_769"/>
      <w:r w:rsidRPr="003A329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A329E">
        <w:rPr>
          <w:rStyle w:val="TagStyle"/>
          <w:rtl/>
        </w:rPr>
        <w:t xml:space="preserve"> &lt;&lt; אורח &gt;&gt;</w:t>
      </w:r>
      <w:r>
        <w:rPr>
          <w:rtl/>
          <w:lang w:eastAsia="he-IL"/>
        </w:rPr>
        <w:t xml:space="preserve">   </w:t>
      </w:r>
      <w:bookmarkEnd w:id="3656"/>
    </w:p>
    <w:p w:rsidR="003A329E" w:rsidRDefault="003A329E" w:rsidP="003A329E">
      <w:pPr>
        <w:pStyle w:val="KeepWithNext"/>
        <w:rPr>
          <w:rtl/>
          <w:lang w:eastAsia="he-IL"/>
        </w:rPr>
      </w:pPr>
    </w:p>
    <w:p w:rsidR="003A329E" w:rsidRDefault="003A329E" w:rsidP="003A329E">
      <w:pPr>
        <w:rPr>
          <w:rtl/>
          <w:lang w:eastAsia="he-IL"/>
        </w:rPr>
      </w:pPr>
      <w:bookmarkStart w:id="3657" w:name="_ETM_Q1_16168501"/>
      <w:bookmarkStart w:id="3658" w:name="_ETM_Q1_16168536"/>
      <w:bookmarkEnd w:id="3657"/>
      <w:bookmarkEnd w:id="3658"/>
      <w:r>
        <w:rPr>
          <w:rFonts w:hint="cs"/>
          <w:rtl/>
          <w:lang w:eastAsia="he-IL"/>
        </w:rPr>
        <w:t>אני לא פוסל את זה, אני כן רוצה לחזור אליכם עם הסוגיה הזאת.</w:t>
      </w:r>
    </w:p>
    <w:p w:rsidR="003A329E" w:rsidRDefault="003A329E" w:rsidP="003A329E">
      <w:pPr>
        <w:rPr>
          <w:rtl/>
          <w:lang w:eastAsia="he-IL"/>
        </w:rPr>
      </w:pPr>
      <w:bookmarkStart w:id="3659" w:name="_ETM_Q1_16170084"/>
      <w:bookmarkStart w:id="3660" w:name="_ETM_Q1_16170122"/>
      <w:bookmarkEnd w:id="3659"/>
      <w:bookmarkEnd w:id="3660"/>
    </w:p>
    <w:p w:rsidR="003A329E" w:rsidRDefault="003A329E" w:rsidP="003A329E">
      <w:pPr>
        <w:pStyle w:val="af6"/>
        <w:keepNext/>
        <w:rPr>
          <w:rtl/>
        </w:rPr>
      </w:pPr>
      <w:bookmarkStart w:id="3661" w:name="ET_yor_5771_770"/>
      <w:r w:rsidRPr="003A329E">
        <w:rPr>
          <w:rStyle w:val="TagStyle"/>
          <w:rtl/>
        </w:rPr>
        <w:t xml:space="preserve"> &lt;&lt; יור &gt;&gt; </w:t>
      </w:r>
      <w:r>
        <w:rPr>
          <w:rtl/>
        </w:rPr>
        <w:t xml:space="preserve">היו"ר איתן </w:t>
      </w:r>
      <w:proofErr w:type="spellStart"/>
      <w:r>
        <w:rPr>
          <w:rtl/>
        </w:rPr>
        <w:t>גינזבורג</w:t>
      </w:r>
      <w:proofErr w:type="spellEnd"/>
      <w:r>
        <w:rPr>
          <w:rtl/>
        </w:rPr>
        <w:t>:</w:t>
      </w:r>
      <w:r w:rsidRPr="003A329E">
        <w:rPr>
          <w:rStyle w:val="TagStyle"/>
          <w:rtl/>
        </w:rPr>
        <w:t xml:space="preserve"> &lt;&lt; יור &gt;&gt;</w:t>
      </w:r>
      <w:r>
        <w:rPr>
          <w:rtl/>
        </w:rPr>
        <w:t xml:space="preserve">   </w:t>
      </w:r>
      <w:bookmarkEnd w:id="3661"/>
    </w:p>
    <w:p w:rsidR="003A329E" w:rsidRDefault="003A329E" w:rsidP="003A329E">
      <w:pPr>
        <w:pStyle w:val="KeepWithNext"/>
        <w:rPr>
          <w:rtl/>
          <w:lang w:eastAsia="he-IL"/>
        </w:rPr>
      </w:pPr>
    </w:p>
    <w:p w:rsidR="003A329E" w:rsidRDefault="003A329E" w:rsidP="003A329E">
      <w:pPr>
        <w:rPr>
          <w:rtl/>
          <w:lang w:eastAsia="he-IL"/>
        </w:rPr>
      </w:pPr>
      <w:bookmarkStart w:id="3662" w:name="_ETM_Q1_16171486"/>
      <w:bookmarkEnd w:id="3662"/>
      <w:r>
        <w:rPr>
          <w:rFonts w:hint="cs"/>
          <w:rtl/>
          <w:lang w:eastAsia="he-IL"/>
        </w:rPr>
        <w:t>זה קיים גם בחוקים אחרים וועדות אחרות שנותנים. זה הגיוני.</w:t>
      </w:r>
      <w:bookmarkStart w:id="3663" w:name="_ETM_Q1_16179977"/>
      <w:bookmarkStart w:id="3664" w:name="_ETM_Q1_16182089"/>
      <w:bookmarkEnd w:id="3663"/>
      <w:bookmarkEnd w:id="3664"/>
    </w:p>
    <w:p w:rsidR="003A329E" w:rsidRDefault="003A329E" w:rsidP="003A329E">
      <w:pPr>
        <w:rPr>
          <w:rtl/>
          <w:lang w:eastAsia="he-IL"/>
        </w:rPr>
      </w:pPr>
      <w:bookmarkStart w:id="3665" w:name="_ETM_Q1_16182139"/>
      <w:bookmarkEnd w:id="3665"/>
    </w:p>
    <w:p w:rsidR="003A329E" w:rsidRDefault="003A329E" w:rsidP="003A329E">
      <w:pPr>
        <w:pStyle w:val="af9"/>
        <w:keepNext/>
        <w:rPr>
          <w:rtl/>
          <w:lang w:eastAsia="he-IL"/>
        </w:rPr>
      </w:pPr>
      <w:bookmarkStart w:id="3666" w:name="ET_guest_781897_771"/>
      <w:r w:rsidRPr="003A329E">
        <w:rPr>
          <w:rStyle w:val="TagStyle"/>
          <w:rtl/>
        </w:rPr>
        <w:t xml:space="preserve"> &lt;&lt; אורח &gt;&gt; </w:t>
      </w:r>
      <w:r>
        <w:rPr>
          <w:rtl/>
          <w:lang w:eastAsia="he-IL"/>
        </w:rPr>
        <w:t>עמיהוד שמלצר:</w:t>
      </w:r>
      <w:r w:rsidRPr="003A329E">
        <w:rPr>
          <w:rStyle w:val="TagStyle"/>
          <w:rtl/>
        </w:rPr>
        <w:t xml:space="preserve"> &lt;&lt; אורח &gt;&gt;</w:t>
      </w:r>
      <w:r>
        <w:rPr>
          <w:rtl/>
          <w:lang w:eastAsia="he-IL"/>
        </w:rPr>
        <w:t xml:space="preserve">   </w:t>
      </w:r>
      <w:bookmarkEnd w:id="3666"/>
    </w:p>
    <w:p w:rsidR="003A329E" w:rsidRDefault="003A329E" w:rsidP="003A329E">
      <w:pPr>
        <w:pStyle w:val="KeepWithNext"/>
        <w:rPr>
          <w:rtl/>
          <w:lang w:eastAsia="he-IL"/>
        </w:rPr>
      </w:pPr>
    </w:p>
    <w:p w:rsidR="003A329E" w:rsidRDefault="003A329E" w:rsidP="003A329E">
      <w:pPr>
        <w:rPr>
          <w:rtl/>
          <w:lang w:eastAsia="he-IL"/>
        </w:rPr>
      </w:pPr>
      <w:r>
        <w:rPr>
          <w:rFonts w:hint="cs"/>
          <w:rtl/>
          <w:lang w:eastAsia="he-IL"/>
        </w:rPr>
        <w:t>כמובן שברור שהחלטות של השר מתבצעות. כמובן שהשר שוקל את</w:t>
      </w:r>
      <w:bookmarkStart w:id="3667" w:name="_ETM_Q1_16186142"/>
      <w:bookmarkEnd w:id="3667"/>
      <w:r>
        <w:rPr>
          <w:rFonts w:hint="cs"/>
          <w:rtl/>
          <w:lang w:eastAsia="he-IL"/>
        </w:rPr>
        <w:t xml:space="preserve"> הדברים וההחלטות שלו מבוססות ומנומקות.</w:t>
      </w:r>
    </w:p>
    <w:p w:rsidR="003A329E" w:rsidRDefault="003A329E" w:rsidP="003A329E">
      <w:pPr>
        <w:rPr>
          <w:rtl/>
          <w:lang w:eastAsia="he-IL"/>
        </w:rPr>
      </w:pPr>
    </w:p>
    <w:p w:rsidR="003A329E" w:rsidRDefault="003A329E" w:rsidP="003A329E">
      <w:pPr>
        <w:pStyle w:val="af6"/>
        <w:keepNext/>
        <w:rPr>
          <w:rtl/>
        </w:rPr>
      </w:pPr>
      <w:bookmarkStart w:id="3668" w:name="ET_yor_5771_772"/>
      <w:r w:rsidRPr="003A329E">
        <w:rPr>
          <w:rStyle w:val="TagStyle"/>
          <w:rtl/>
        </w:rPr>
        <w:t xml:space="preserve"> &lt;&lt; יור &gt;&gt; </w:t>
      </w:r>
      <w:r>
        <w:rPr>
          <w:rtl/>
        </w:rPr>
        <w:t xml:space="preserve">היו"ר איתן </w:t>
      </w:r>
      <w:proofErr w:type="spellStart"/>
      <w:r>
        <w:rPr>
          <w:rtl/>
        </w:rPr>
        <w:t>גינזבורג</w:t>
      </w:r>
      <w:proofErr w:type="spellEnd"/>
      <w:r>
        <w:rPr>
          <w:rtl/>
        </w:rPr>
        <w:t>:</w:t>
      </w:r>
      <w:r w:rsidRPr="003A329E">
        <w:rPr>
          <w:rStyle w:val="TagStyle"/>
          <w:rtl/>
        </w:rPr>
        <w:t xml:space="preserve"> &lt;&lt; יור &gt;&gt;</w:t>
      </w:r>
      <w:r>
        <w:rPr>
          <w:rtl/>
        </w:rPr>
        <w:t xml:space="preserve">   </w:t>
      </w:r>
      <w:bookmarkEnd w:id="3668"/>
    </w:p>
    <w:p w:rsidR="003A329E" w:rsidRDefault="003A329E" w:rsidP="003A329E">
      <w:pPr>
        <w:pStyle w:val="KeepWithNext"/>
        <w:rPr>
          <w:rtl/>
          <w:lang w:eastAsia="he-IL"/>
        </w:rPr>
      </w:pPr>
    </w:p>
    <w:p w:rsidR="003A329E" w:rsidRDefault="003A329E" w:rsidP="003A329E">
      <w:pPr>
        <w:rPr>
          <w:rtl/>
          <w:lang w:eastAsia="he-IL"/>
        </w:rPr>
      </w:pPr>
      <w:r>
        <w:rPr>
          <w:rFonts w:hint="cs"/>
          <w:rtl/>
          <w:lang w:eastAsia="he-IL"/>
        </w:rPr>
        <w:t xml:space="preserve">ברור. את כל הדברים הללו שיושבים לו בראש, הוא יעביר לכתב. יובל סמט, מנכ"ל </w:t>
      </w:r>
      <w:proofErr w:type="spellStart"/>
      <w:r>
        <w:rPr>
          <w:rFonts w:hint="cs"/>
          <w:rtl/>
          <w:lang w:eastAsia="he-IL"/>
        </w:rPr>
        <w:t>רייזאפ</w:t>
      </w:r>
      <w:proofErr w:type="spellEnd"/>
      <w:r>
        <w:rPr>
          <w:rFonts w:hint="cs"/>
          <w:rtl/>
          <w:lang w:eastAsia="he-IL"/>
        </w:rPr>
        <w:t>.</w:t>
      </w:r>
    </w:p>
    <w:p w:rsidR="003A329E" w:rsidRDefault="003A329E" w:rsidP="003A329E">
      <w:pPr>
        <w:rPr>
          <w:rtl/>
          <w:lang w:eastAsia="he-IL"/>
        </w:rPr>
      </w:pPr>
      <w:bookmarkStart w:id="3669" w:name="_ETM_Q1_16201014"/>
      <w:bookmarkStart w:id="3670" w:name="_ETM_Q1_16201608"/>
      <w:bookmarkEnd w:id="3669"/>
      <w:bookmarkEnd w:id="3670"/>
    </w:p>
    <w:p w:rsidR="003A329E" w:rsidRDefault="003A329E" w:rsidP="003A329E">
      <w:pPr>
        <w:pStyle w:val="af9"/>
        <w:keepNext/>
        <w:rPr>
          <w:rtl/>
          <w:lang w:eastAsia="he-IL"/>
        </w:rPr>
      </w:pPr>
      <w:bookmarkStart w:id="3671" w:name="ET_guest_865810_773"/>
      <w:r w:rsidRPr="003A329E">
        <w:rPr>
          <w:rStyle w:val="TagStyle"/>
          <w:rtl/>
        </w:rPr>
        <w:t xml:space="preserve"> &lt;&lt; אורח &gt;&gt; </w:t>
      </w:r>
      <w:r>
        <w:rPr>
          <w:rtl/>
          <w:lang w:eastAsia="he-IL"/>
        </w:rPr>
        <w:t>יובל סמט:</w:t>
      </w:r>
      <w:r w:rsidRPr="003A329E">
        <w:rPr>
          <w:rStyle w:val="TagStyle"/>
          <w:rtl/>
        </w:rPr>
        <w:t xml:space="preserve"> &lt;&lt; אורח &gt;&gt;</w:t>
      </w:r>
      <w:r>
        <w:rPr>
          <w:rtl/>
          <w:lang w:eastAsia="he-IL"/>
        </w:rPr>
        <w:t xml:space="preserve">   </w:t>
      </w:r>
      <w:bookmarkEnd w:id="3671"/>
    </w:p>
    <w:p w:rsidR="003A329E" w:rsidRDefault="003A329E" w:rsidP="003A329E">
      <w:pPr>
        <w:pStyle w:val="KeepWithNext"/>
        <w:rPr>
          <w:rtl/>
          <w:lang w:eastAsia="he-IL"/>
        </w:rPr>
      </w:pPr>
    </w:p>
    <w:p w:rsidR="003A329E" w:rsidRDefault="003A329E" w:rsidP="003A329E">
      <w:pPr>
        <w:rPr>
          <w:rtl/>
          <w:lang w:eastAsia="he-IL"/>
        </w:rPr>
      </w:pPr>
      <w:bookmarkStart w:id="3672" w:name="_ETM_Q1_16204749"/>
      <w:bookmarkStart w:id="3673" w:name="_ETM_Q1_16204778"/>
      <w:bookmarkEnd w:id="3672"/>
      <w:bookmarkEnd w:id="3673"/>
      <w:r w:rsidRPr="00866E0A">
        <w:rPr>
          <w:rFonts w:hint="cs"/>
          <w:rtl/>
          <w:lang w:eastAsia="he-IL"/>
        </w:rPr>
        <w:t xml:space="preserve">תודה רבה </w:t>
      </w:r>
      <w:bookmarkStart w:id="3674" w:name="_ETM_Q1_16220929"/>
      <w:bookmarkEnd w:id="3674"/>
      <w:r w:rsidRPr="00866E0A">
        <w:rPr>
          <w:rFonts w:hint="cs"/>
          <w:rtl/>
          <w:lang w:eastAsia="he-IL"/>
        </w:rPr>
        <w:t xml:space="preserve">שאתם מאפשרים לי להתייחס. רציתי להתייחס לסעיף 38 ולסעיף 40. </w:t>
      </w:r>
      <w:bookmarkStart w:id="3675" w:name="_ETM_Q1_16225772"/>
      <w:bookmarkEnd w:id="3675"/>
      <w:r w:rsidRPr="00866E0A">
        <w:rPr>
          <w:rFonts w:hint="cs"/>
          <w:rtl/>
          <w:lang w:eastAsia="he-IL"/>
        </w:rPr>
        <w:t>בסעיף 38 אני רוצה להעלות סוגיה שהעלינו בעבר בנוגע לעומק</w:t>
      </w:r>
      <w:bookmarkStart w:id="3676" w:name="_ETM_Q1_16231948"/>
      <w:bookmarkEnd w:id="3676"/>
      <w:r w:rsidRPr="00866E0A">
        <w:rPr>
          <w:rFonts w:hint="cs"/>
          <w:rtl/>
          <w:lang w:eastAsia="he-IL"/>
        </w:rPr>
        <w:t xml:space="preserve"> המידע. אנחנו רוצים</w:t>
      </w:r>
      <w:r>
        <w:rPr>
          <w:rFonts w:hint="cs"/>
          <w:rtl/>
          <w:lang w:eastAsia="he-IL"/>
        </w:rPr>
        <w:t xml:space="preserve"> לוודא שהמידע ההיסטורי ששמור במערכות מקור המידע </w:t>
      </w:r>
      <w:bookmarkStart w:id="3677" w:name="_ETM_Q1_16237080"/>
      <w:bookmarkEnd w:id="3677"/>
      <w:r>
        <w:rPr>
          <w:rFonts w:hint="cs"/>
          <w:rtl/>
          <w:lang w:eastAsia="he-IL"/>
        </w:rPr>
        <w:t>יהיה זמין ב-</w:t>
      </w:r>
      <w:r>
        <w:rPr>
          <w:rFonts w:hint="cs"/>
          <w:lang w:eastAsia="he-IL"/>
        </w:rPr>
        <w:t>API</w:t>
      </w:r>
      <w:r>
        <w:rPr>
          <w:rFonts w:hint="cs"/>
          <w:rtl/>
          <w:lang w:eastAsia="he-IL"/>
        </w:rPr>
        <w:t xml:space="preserve">, משום שהמידע הזה הוא בעצם הרכוש של </w:t>
      </w:r>
      <w:bookmarkStart w:id="3678" w:name="_ETM_Q1_16240688"/>
      <w:bookmarkEnd w:id="3678"/>
      <w:r>
        <w:rPr>
          <w:rFonts w:hint="cs"/>
          <w:rtl/>
          <w:lang w:eastAsia="he-IL"/>
        </w:rPr>
        <w:t>הלקוח. הנושא הזה לא מוסדר כרגע. אנחנו מבקשים לקבוע שמקור</w:t>
      </w:r>
      <w:bookmarkStart w:id="3679" w:name="_ETM_Q1_16246754"/>
      <w:bookmarkEnd w:id="3679"/>
      <w:r>
        <w:rPr>
          <w:rFonts w:hint="cs"/>
          <w:rtl/>
          <w:lang w:eastAsia="he-IL"/>
        </w:rPr>
        <w:t xml:space="preserve"> המידע יהיה חייב לתת גישה לכל המידע הפיננסי שמצוי אצלו </w:t>
      </w:r>
      <w:bookmarkStart w:id="3680" w:name="_ETM_Q1_16248711"/>
      <w:bookmarkEnd w:id="3680"/>
      <w:r>
        <w:rPr>
          <w:rFonts w:hint="cs"/>
          <w:rtl/>
          <w:lang w:eastAsia="he-IL"/>
        </w:rPr>
        <w:t>על הלקוח – גם מידע עתיק.</w:t>
      </w:r>
      <w:bookmarkStart w:id="3681" w:name="_ETM_Q1_16251844"/>
      <w:bookmarkEnd w:id="3681"/>
    </w:p>
    <w:p w:rsidR="003A329E" w:rsidRDefault="003A329E" w:rsidP="003A329E">
      <w:pPr>
        <w:rPr>
          <w:rtl/>
          <w:lang w:eastAsia="he-IL"/>
        </w:rPr>
      </w:pPr>
      <w:bookmarkStart w:id="3682" w:name="_ETM_Q1_16251904"/>
      <w:bookmarkEnd w:id="3682"/>
    </w:p>
    <w:p w:rsidR="003A329E" w:rsidRDefault="003A329E" w:rsidP="003A329E">
      <w:pPr>
        <w:rPr>
          <w:rtl/>
          <w:lang w:eastAsia="he-IL"/>
        </w:rPr>
      </w:pPr>
      <w:bookmarkStart w:id="3683" w:name="_ETM_Q1_16252382"/>
      <w:bookmarkStart w:id="3684" w:name="_ETM_Q1_16252439"/>
      <w:bookmarkEnd w:id="3683"/>
      <w:bookmarkEnd w:id="3684"/>
      <w:r>
        <w:rPr>
          <w:rFonts w:hint="cs"/>
          <w:rtl/>
          <w:lang w:eastAsia="he-IL"/>
        </w:rPr>
        <w:t xml:space="preserve">בעבר העלו טענות ש </w:t>
      </w:r>
      <w:bookmarkStart w:id="3685" w:name="_ETM_Q1_16253644"/>
      <w:bookmarkEnd w:id="3685"/>
      <w:r>
        <w:rPr>
          <w:rFonts w:hint="cs"/>
          <w:rtl/>
          <w:lang w:eastAsia="he-IL"/>
        </w:rPr>
        <w:t>- - -</w:t>
      </w:r>
      <w:bookmarkStart w:id="3686" w:name="_ETM_Q1_16254952"/>
      <w:bookmarkEnd w:id="3686"/>
    </w:p>
    <w:p w:rsidR="003A329E" w:rsidRDefault="003A329E" w:rsidP="003A329E">
      <w:pPr>
        <w:rPr>
          <w:rtl/>
          <w:lang w:eastAsia="he-IL"/>
        </w:rPr>
      </w:pPr>
      <w:bookmarkStart w:id="3687" w:name="_ETM_Q1_16255004"/>
      <w:bookmarkEnd w:id="3687"/>
    </w:p>
    <w:p w:rsidR="003A329E" w:rsidRDefault="003A329E" w:rsidP="003A329E">
      <w:pPr>
        <w:pStyle w:val="af6"/>
        <w:keepNext/>
        <w:rPr>
          <w:rtl/>
        </w:rPr>
      </w:pPr>
      <w:bookmarkStart w:id="3688" w:name="ET_yor_5771_774"/>
      <w:r w:rsidRPr="003A329E">
        <w:rPr>
          <w:rStyle w:val="TagStyle"/>
          <w:rtl/>
        </w:rPr>
        <w:t xml:space="preserve"> &lt;&lt; יור &gt;&gt; </w:t>
      </w:r>
      <w:r>
        <w:rPr>
          <w:rtl/>
        </w:rPr>
        <w:t xml:space="preserve">היו"ר איתן </w:t>
      </w:r>
      <w:proofErr w:type="spellStart"/>
      <w:r>
        <w:rPr>
          <w:rtl/>
        </w:rPr>
        <w:t>גינזבורג</w:t>
      </w:r>
      <w:proofErr w:type="spellEnd"/>
      <w:r>
        <w:rPr>
          <w:rtl/>
        </w:rPr>
        <w:t>:</w:t>
      </w:r>
      <w:r w:rsidRPr="003A329E">
        <w:rPr>
          <w:rStyle w:val="TagStyle"/>
          <w:rtl/>
        </w:rPr>
        <w:t xml:space="preserve"> &lt;&lt; יור &gt;&gt;</w:t>
      </w:r>
      <w:r>
        <w:rPr>
          <w:rtl/>
        </w:rPr>
        <w:t xml:space="preserve">   </w:t>
      </w:r>
      <w:bookmarkEnd w:id="3688"/>
    </w:p>
    <w:p w:rsidR="003A329E" w:rsidRDefault="003A329E" w:rsidP="003A329E">
      <w:pPr>
        <w:pStyle w:val="KeepWithNext"/>
        <w:rPr>
          <w:rtl/>
          <w:lang w:eastAsia="he-IL"/>
        </w:rPr>
      </w:pPr>
    </w:p>
    <w:p w:rsidR="003A329E" w:rsidRDefault="003A329E" w:rsidP="003A329E">
      <w:pPr>
        <w:rPr>
          <w:rtl/>
          <w:lang w:eastAsia="he-IL"/>
        </w:rPr>
      </w:pPr>
      <w:bookmarkStart w:id="3689" w:name="_ETM_Q1_16256067"/>
      <w:bookmarkEnd w:id="3689"/>
      <w:r>
        <w:rPr>
          <w:rFonts w:hint="cs"/>
          <w:rtl/>
          <w:lang w:eastAsia="he-IL"/>
        </w:rPr>
        <w:t>הנקודה ברורה. מה בסעיף 40?</w:t>
      </w:r>
      <w:bookmarkStart w:id="3690" w:name="_ETM_Q1_16257761"/>
      <w:bookmarkEnd w:id="3690"/>
    </w:p>
    <w:p w:rsidR="003A329E" w:rsidRDefault="003A329E" w:rsidP="003A329E">
      <w:pPr>
        <w:rPr>
          <w:rtl/>
          <w:lang w:eastAsia="he-IL"/>
        </w:rPr>
      </w:pPr>
      <w:bookmarkStart w:id="3691" w:name="_ETM_Q1_16257820"/>
      <w:bookmarkEnd w:id="3691"/>
    </w:p>
    <w:p w:rsidR="003A329E" w:rsidRDefault="003A329E" w:rsidP="003A329E">
      <w:pPr>
        <w:pStyle w:val="af9"/>
        <w:keepNext/>
        <w:rPr>
          <w:rtl/>
          <w:lang w:eastAsia="he-IL"/>
        </w:rPr>
      </w:pPr>
      <w:bookmarkStart w:id="3692" w:name="ET_guest_865810_775"/>
      <w:r w:rsidRPr="003A329E">
        <w:rPr>
          <w:rStyle w:val="TagStyle"/>
          <w:rtl/>
        </w:rPr>
        <w:t xml:space="preserve"> &lt;&lt; אורח &gt;&gt; </w:t>
      </w:r>
      <w:r>
        <w:rPr>
          <w:rtl/>
          <w:lang w:eastAsia="he-IL"/>
        </w:rPr>
        <w:t>יובל סמט:</w:t>
      </w:r>
      <w:r w:rsidRPr="003A329E">
        <w:rPr>
          <w:rStyle w:val="TagStyle"/>
          <w:rtl/>
        </w:rPr>
        <w:t xml:space="preserve"> &lt;&lt; אורח &gt;&gt;</w:t>
      </w:r>
      <w:r>
        <w:rPr>
          <w:rtl/>
          <w:lang w:eastAsia="he-IL"/>
        </w:rPr>
        <w:t xml:space="preserve">   </w:t>
      </w:r>
      <w:bookmarkEnd w:id="3692"/>
    </w:p>
    <w:p w:rsidR="003A329E" w:rsidRDefault="003A329E" w:rsidP="003A329E">
      <w:pPr>
        <w:pStyle w:val="KeepWithNext"/>
        <w:rPr>
          <w:rtl/>
          <w:lang w:eastAsia="he-IL"/>
        </w:rPr>
      </w:pPr>
    </w:p>
    <w:p w:rsidR="003A329E" w:rsidRDefault="003A329E" w:rsidP="0045196B">
      <w:pPr>
        <w:rPr>
          <w:rtl/>
          <w:lang w:eastAsia="he-IL"/>
        </w:rPr>
      </w:pPr>
      <w:bookmarkStart w:id="3693" w:name="_ETM_Q1_16260887"/>
      <w:bookmarkStart w:id="3694" w:name="_ETM_Q1_16260920"/>
      <w:bookmarkEnd w:id="3693"/>
      <w:bookmarkEnd w:id="3694"/>
      <w:r>
        <w:rPr>
          <w:rFonts w:hint="cs"/>
          <w:rtl/>
          <w:lang w:eastAsia="he-IL"/>
        </w:rPr>
        <w:t xml:space="preserve">בסדר גמור. רק </w:t>
      </w:r>
      <w:bookmarkStart w:id="3695" w:name="_ETM_Q1_16262585"/>
      <w:bookmarkEnd w:id="3695"/>
      <w:r>
        <w:rPr>
          <w:rFonts w:hint="cs"/>
          <w:rtl/>
          <w:lang w:eastAsia="he-IL"/>
        </w:rPr>
        <w:t xml:space="preserve">רציתי להזכיר דבר אחד קטן: התייחסו לרעיון שצריך לחייב למחוק </w:t>
      </w:r>
      <w:bookmarkStart w:id="3696" w:name="_ETM_Q1_16270721"/>
      <w:bookmarkEnd w:id="3696"/>
      <w:r>
        <w:rPr>
          <w:rFonts w:hint="cs"/>
          <w:rtl/>
          <w:lang w:eastAsia="he-IL"/>
        </w:rPr>
        <w:t xml:space="preserve">מידע היסטורי. זה מסוג הדברים שמוסדרים בכל נושא הגנת </w:t>
      </w:r>
      <w:bookmarkStart w:id="3697" w:name="_ETM_Q1_16271866"/>
      <w:bookmarkEnd w:id="3697"/>
      <w:r>
        <w:rPr>
          <w:rFonts w:hint="cs"/>
          <w:rtl/>
          <w:lang w:eastAsia="he-IL"/>
        </w:rPr>
        <w:t xml:space="preserve">הפרטיות ושואבים השראה מה- </w:t>
      </w:r>
      <w:r>
        <w:rPr>
          <w:rFonts w:hint="cs"/>
          <w:lang w:eastAsia="he-IL"/>
        </w:rPr>
        <w:t>GBTR</w:t>
      </w:r>
      <w:r>
        <w:rPr>
          <w:rFonts w:hint="cs"/>
          <w:rtl/>
          <w:lang w:eastAsia="he-IL"/>
        </w:rPr>
        <w:t xml:space="preserve"> באירופה, וכל עוד יש צידוק</w:t>
      </w:r>
      <w:bookmarkStart w:id="3698" w:name="_ETM_Q1_16277736"/>
      <w:bookmarkEnd w:id="3698"/>
      <w:r>
        <w:rPr>
          <w:rFonts w:hint="cs"/>
          <w:rtl/>
          <w:lang w:eastAsia="he-IL"/>
        </w:rPr>
        <w:t xml:space="preserve"> טרחני לשמור את מידע אז הדבר ראוי. ואני חושב </w:t>
      </w:r>
      <w:bookmarkStart w:id="3699" w:name="_ETM_Q1_16280442"/>
      <w:bookmarkEnd w:id="3699"/>
      <w:r>
        <w:rPr>
          <w:rFonts w:hint="cs"/>
          <w:rtl/>
          <w:lang w:eastAsia="he-IL"/>
        </w:rPr>
        <w:t xml:space="preserve">שראוי לעקוב אחרי הדבר הזה גם בהקשר של הבנקאות הפתוחה. </w:t>
      </w:r>
      <w:bookmarkStart w:id="3700" w:name="_ETM_Q1_16284618"/>
      <w:bookmarkStart w:id="3701" w:name="_ETM_Q1_16285530"/>
      <w:bookmarkStart w:id="3702" w:name="_ETM_Q1_16285590"/>
      <w:bookmarkStart w:id="3703" w:name="_ETM_Q1_16285722"/>
      <w:bookmarkStart w:id="3704" w:name="_ETM_Q1_16285786"/>
      <w:bookmarkEnd w:id="3700"/>
      <w:bookmarkEnd w:id="3701"/>
      <w:bookmarkEnd w:id="3702"/>
      <w:bookmarkEnd w:id="3703"/>
      <w:bookmarkEnd w:id="3704"/>
      <w:r>
        <w:rPr>
          <w:rFonts w:hint="cs"/>
          <w:rtl/>
          <w:lang w:eastAsia="he-IL"/>
        </w:rPr>
        <w:t xml:space="preserve">בנוגע לסעיף 40, היקף פעילות קטן, אנחנו מאמינים שהיקף הפעילות </w:t>
      </w:r>
      <w:bookmarkStart w:id="3705" w:name="_ETM_Q1_16290910"/>
      <w:bookmarkEnd w:id="3705"/>
      <w:r>
        <w:rPr>
          <w:rFonts w:hint="cs"/>
          <w:rtl/>
          <w:lang w:eastAsia="he-IL"/>
        </w:rPr>
        <w:t>צריך להיקבע לפי הקבוצה הבנקאית אליו מקור המידע שייך.</w:t>
      </w:r>
      <w:bookmarkStart w:id="3706" w:name="_ETM_Q1_16298541"/>
      <w:bookmarkEnd w:id="3706"/>
      <w:r>
        <w:rPr>
          <w:rFonts w:hint="cs"/>
          <w:rtl/>
          <w:lang w:eastAsia="he-IL"/>
        </w:rPr>
        <w:t xml:space="preserve"> </w:t>
      </w:r>
      <w:r w:rsidR="008370D2">
        <w:rPr>
          <w:rFonts w:hint="cs"/>
          <w:rtl/>
          <w:lang w:eastAsia="he-IL"/>
        </w:rPr>
        <w:t>גם מקורות מידע שאינם</w:t>
      </w:r>
      <w:r w:rsidR="00866E0A">
        <w:rPr>
          <w:rFonts w:hint="cs"/>
          <w:rtl/>
          <w:lang w:eastAsia="he-IL"/>
        </w:rPr>
        <w:t xml:space="preserve"> בנקים מפוקחים על ידי בנק ישראל</w:t>
      </w:r>
      <w:r w:rsidR="008370D2">
        <w:rPr>
          <w:rFonts w:hint="cs"/>
          <w:rtl/>
          <w:lang w:eastAsia="he-IL"/>
        </w:rPr>
        <w:t xml:space="preserve"> </w:t>
      </w:r>
      <w:bookmarkStart w:id="3707" w:name="_ETM_Q1_16301487"/>
      <w:bookmarkEnd w:id="3707"/>
      <w:r w:rsidR="008370D2">
        <w:rPr>
          <w:rFonts w:hint="cs"/>
          <w:rtl/>
          <w:lang w:eastAsia="he-IL"/>
        </w:rPr>
        <w:t xml:space="preserve">צריכים להיכלל. אנחנו מאמינים שבנקים, תאגידי עזר, חברות כרטיסי אשראי </w:t>
      </w:r>
      <w:bookmarkStart w:id="3708" w:name="_ETM_Q1_16308360"/>
      <w:bookmarkEnd w:id="3708"/>
      <w:r w:rsidR="008370D2">
        <w:rPr>
          <w:rFonts w:hint="eastAsia"/>
          <w:rtl/>
          <w:lang w:eastAsia="he-IL"/>
        </w:rPr>
        <w:t xml:space="preserve">– צריכים תמיד להיות מקורות מידע שחייבים לתת </w:t>
      </w:r>
      <w:r w:rsidR="008370D2">
        <w:rPr>
          <w:rFonts w:hint="cs"/>
          <w:rtl/>
          <w:lang w:eastAsia="he-IL"/>
        </w:rPr>
        <w:t xml:space="preserve">שם מידע </w:t>
      </w:r>
      <w:bookmarkStart w:id="3709" w:name="_ETM_Q1_16308119"/>
      <w:bookmarkEnd w:id="3709"/>
      <w:r w:rsidR="008370D2">
        <w:rPr>
          <w:rFonts w:hint="cs"/>
          <w:rtl/>
          <w:lang w:eastAsia="he-IL"/>
        </w:rPr>
        <w:t>פיננסי ולא צריכים ליהנות מפטור. גם בנק ירושלים ושחקנים קטנים,</w:t>
      </w:r>
      <w:bookmarkStart w:id="3710" w:name="_ETM_Q1_16314204"/>
      <w:bookmarkEnd w:id="3710"/>
      <w:r w:rsidR="008370D2">
        <w:rPr>
          <w:rFonts w:hint="cs"/>
          <w:rtl/>
          <w:lang w:eastAsia="he-IL"/>
        </w:rPr>
        <w:t xml:space="preserve"> גם הבנק הדיגיטלי, הבנקאות הפתוחה טובה להם, שיתופי פעולה טובים</w:t>
      </w:r>
      <w:bookmarkStart w:id="3711" w:name="_ETM_Q1_16320236"/>
      <w:bookmarkEnd w:id="3711"/>
      <w:r w:rsidR="008370D2">
        <w:rPr>
          <w:rFonts w:hint="cs"/>
          <w:rtl/>
          <w:lang w:eastAsia="he-IL"/>
        </w:rPr>
        <w:t xml:space="preserve"> להם בדיוק כדי להגיע למיינסטרים. כדי לייצר הצעות ערך חדשות. כולם צריכים להיכלל מבלי לתת פטור להיקף פעילות קטן. תודה.</w:t>
      </w:r>
      <w:bookmarkStart w:id="3712" w:name="_ETM_Q1_16328941"/>
      <w:bookmarkEnd w:id="3712"/>
    </w:p>
    <w:p w:rsidR="008370D2" w:rsidRDefault="008370D2" w:rsidP="003A329E">
      <w:pPr>
        <w:rPr>
          <w:rtl/>
          <w:lang w:eastAsia="he-IL"/>
        </w:rPr>
      </w:pPr>
      <w:bookmarkStart w:id="3713" w:name="_ETM_Q1_16329103"/>
      <w:bookmarkEnd w:id="3713"/>
    </w:p>
    <w:p w:rsidR="008370D2" w:rsidRDefault="008370D2" w:rsidP="008370D2">
      <w:pPr>
        <w:pStyle w:val="af6"/>
        <w:keepNext/>
        <w:rPr>
          <w:rtl/>
        </w:rPr>
      </w:pPr>
      <w:bookmarkStart w:id="3714" w:name="ET_yor_5771_776"/>
      <w:r w:rsidRPr="008370D2">
        <w:rPr>
          <w:rStyle w:val="TagStyle"/>
          <w:rtl/>
        </w:rPr>
        <w:t xml:space="preserve"> &lt;&lt; יור &gt;&gt; </w:t>
      </w:r>
      <w:r>
        <w:rPr>
          <w:rtl/>
        </w:rPr>
        <w:t xml:space="preserve">היו"ר איתן </w:t>
      </w:r>
      <w:proofErr w:type="spellStart"/>
      <w:r>
        <w:rPr>
          <w:rtl/>
        </w:rPr>
        <w:t>גינזבורג</w:t>
      </w:r>
      <w:proofErr w:type="spellEnd"/>
      <w:r>
        <w:rPr>
          <w:rtl/>
        </w:rPr>
        <w:t>:</w:t>
      </w:r>
      <w:r w:rsidRPr="008370D2">
        <w:rPr>
          <w:rStyle w:val="TagStyle"/>
          <w:rtl/>
        </w:rPr>
        <w:t xml:space="preserve"> &lt;&lt; יור &gt;&gt;</w:t>
      </w:r>
      <w:r>
        <w:rPr>
          <w:rtl/>
        </w:rPr>
        <w:t xml:space="preserve">   </w:t>
      </w:r>
      <w:bookmarkEnd w:id="3714"/>
    </w:p>
    <w:p w:rsidR="008370D2" w:rsidRDefault="008370D2" w:rsidP="008370D2">
      <w:pPr>
        <w:pStyle w:val="KeepWithNext"/>
        <w:rPr>
          <w:rtl/>
          <w:lang w:eastAsia="he-IL"/>
        </w:rPr>
      </w:pPr>
    </w:p>
    <w:p w:rsidR="008370D2" w:rsidRDefault="008370D2" w:rsidP="008370D2">
      <w:pPr>
        <w:rPr>
          <w:rtl/>
          <w:lang w:eastAsia="he-IL"/>
        </w:rPr>
      </w:pPr>
      <w:r>
        <w:rPr>
          <w:rFonts w:hint="cs"/>
          <w:rtl/>
          <w:lang w:eastAsia="he-IL"/>
        </w:rPr>
        <w:t xml:space="preserve">תודה רבה. רחלי </w:t>
      </w:r>
      <w:proofErr w:type="spellStart"/>
      <w:r>
        <w:rPr>
          <w:rFonts w:hint="cs"/>
          <w:rtl/>
          <w:lang w:eastAsia="he-IL"/>
        </w:rPr>
        <w:t>בינדמן</w:t>
      </w:r>
      <w:proofErr w:type="spellEnd"/>
      <w:r>
        <w:rPr>
          <w:rFonts w:hint="cs"/>
          <w:rtl/>
          <w:lang w:eastAsia="he-IL"/>
        </w:rPr>
        <w:t>, הבנק הדיגיטלי.</w:t>
      </w:r>
    </w:p>
    <w:p w:rsidR="008370D2" w:rsidRDefault="008370D2" w:rsidP="008370D2">
      <w:pPr>
        <w:rPr>
          <w:rtl/>
          <w:lang w:eastAsia="he-IL"/>
        </w:rPr>
      </w:pPr>
    </w:p>
    <w:p w:rsidR="008370D2" w:rsidRDefault="008370D2" w:rsidP="008370D2">
      <w:pPr>
        <w:pStyle w:val="af9"/>
        <w:keepNext/>
        <w:rPr>
          <w:rtl/>
          <w:lang w:eastAsia="he-IL"/>
        </w:rPr>
      </w:pPr>
      <w:bookmarkStart w:id="3715" w:name="ET_guest_880056_777"/>
      <w:r w:rsidRPr="008370D2">
        <w:rPr>
          <w:rStyle w:val="TagStyle"/>
          <w:rtl/>
        </w:rPr>
        <w:t xml:space="preserve"> &lt;&lt; אורח &gt;&gt; </w:t>
      </w:r>
      <w:r>
        <w:rPr>
          <w:rtl/>
          <w:lang w:eastAsia="he-IL"/>
        </w:rPr>
        <w:t xml:space="preserve">רחלי </w:t>
      </w:r>
      <w:proofErr w:type="spellStart"/>
      <w:r>
        <w:rPr>
          <w:rtl/>
          <w:lang w:eastAsia="he-IL"/>
        </w:rPr>
        <w:t>בינדמן</w:t>
      </w:r>
      <w:proofErr w:type="spellEnd"/>
      <w:r>
        <w:rPr>
          <w:rtl/>
          <w:lang w:eastAsia="he-IL"/>
        </w:rPr>
        <w:t>:</w:t>
      </w:r>
      <w:r w:rsidRPr="008370D2">
        <w:rPr>
          <w:rStyle w:val="TagStyle"/>
          <w:rtl/>
        </w:rPr>
        <w:t xml:space="preserve"> &lt;&lt; אורח &gt;&gt;</w:t>
      </w:r>
      <w:r>
        <w:rPr>
          <w:rtl/>
          <w:lang w:eastAsia="he-IL"/>
        </w:rPr>
        <w:t xml:space="preserve">   </w:t>
      </w:r>
      <w:bookmarkEnd w:id="3715"/>
    </w:p>
    <w:p w:rsidR="008370D2" w:rsidRDefault="008370D2" w:rsidP="008370D2">
      <w:pPr>
        <w:pStyle w:val="KeepWithNext"/>
        <w:rPr>
          <w:rtl/>
          <w:lang w:eastAsia="he-IL"/>
        </w:rPr>
      </w:pPr>
    </w:p>
    <w:p w:rsidR="008370D2" w:rsidRDefault="008370D2" w:rsidP="008370D2">
      <w:pPr>
        <w:rPr>
          <w:rtl/>
          <w:lang w:eastAsia="he-IL"/>
        </w:rPr>
      </w:pPr>
      <w:r>
        <w:rPr>
          <w:rFonts w:hint="cs"/>
          <w:rtl/>
          <w:lang w:eastAsia="he-IL"/>
        </w:rPr>
        <w:t xml:space="preserve">הי, אני רוצה להשלים </w:t>
      </w:r>
      <w:bookmarkStart w:id="3716" w:name="_ETM_Q1_16340797"/>
      <w:bookmarkEnd w:id="3716"/>
      <w:r>
        <w:rPr>
          <w:rFonts w:hint="cs"/>
          <w:rtl/>
          <w:lang w:eastAsia="he-IL"/>
        </w:rPr>
        <w:t xml:space="preserve">לדבריו של יובל. כמו שהוא דיבר על הסתכלות כקבוצה בנקאית, </w:t>
      </w:r>
      <w:bookmarkStart w:id="3717" w:name="_ETM_Q1_16344378"/>
      <w:bookmarkEnd w:id="3717"/>
      <w:r>
        <w:rPr>
          <w:rFonts w:hint="cs"/>
          <w:rtl/>
          <w:lang w:eastAsia="he-IL"/>
        </w:rPr>
        <w:t>אז כמובן שהבנקים שהם חברות בנות של בנקים קיימים</w:t>
      </w:r>
      <w:bookmarkStart w:id="3718" w:name="_ETM_Q1_16349367"/>
      <w:bookmarkEnd w:id="3718"/>
      <w:r>
        <w:rPr>
          <w:rFonts w:hint="cs"/>
          <w:rtl/>
          <w:lang w:eastAsia="he-IL"/>
        </w:rPr>
        <w:t xml:space="preserve">, בין אם זה מסד, בין אם זה בנקים אחרים שבעצם </w:t>
      </w:r>
      <w:bookmarkStart w:id="3719" w:name="_ETM_Q1_16352364"/>
      <w:bookmarkEnd w:id="3719"/>
      <w:r>
        <w:rPr>
          <w:rFonts w:hint="cs"/>
          <w:rtl/>
          <w:lang w:eastAsia="he-IL"/>
        </w:rPr>
        <w:t xml:space="preserve">שייכים לאותו בנק – צריך להסתכל עליהם בהסתכלות רחבה של הבנק שהוא הבעלים שלהם והגדרת תאגיד קטן. כמובן שאפשר </w:t>
      </w:r>
      <w:bookmarkStart w:id="3720" w:name="_ETM_Q1_16361989"/>
      <w:bookmarkEnd w:id="3720"/>
      <w:r>
        <w:rPr>
          <w:rFonts w:hint="cs"/>
          <w:rtl/>
          <w:lang w:eastAsia="he-IL"/>
        </w:rPr>
        <w:t xml:space="preserve">להסתכל על זה בנפרד </w:t>
      </w:r>
      <w:proofErr w:type="spellStart"/>
      <w:r>
        <w:rPr>
          <w:rFonts w:hint="cs"/>
          <w:rtl/>
          <w:lang w:eastAsia="he-IL"/>
        </w:rPr>
        <w:t>ולהחריג</w:t>
      </w:r>
      <w:proofErr w:type="spellEnd"/>
      <w:r>
        <w:rPr>
          <w:rFonts w:hint="cs"/>
          <w:rtl/>
          <w:lang w:eastAsia="he-IL"/>
        </w:rPr>
        <w:t xml:space="preserve"> אותם. באותו הקשר, אפליקציות התשלום</w:t>
      </w:r>
      <w:bookmarkStart w:id="3721" w:name="_ETM_Q1_16365229"/>
      <w:bookmarkEnd w:id="3721"/>
      <w:r w:rsidR="00866E0A">
        <w:rPr>
          <w:rFonts w:hint="cs"/>
          <w:rtl/>
          <w:lang w:eastAsia="he-IL"/>
        </w:rPr>
        <w:t xml:space="preserve"> שקודם דיברנו עליהן בהרחבה, ככל שהן</w:t>
      </w:r>
      <w:r>
        <w:rPr>
          <w:rFonts w:hint="cs"/>
          <w:rtl/>
          <w:lang w:eastAsia="he-IL"/>
        </w:rPr>
        <w:t xml:space="preserve"> יהפכו להיות תאגיד עזר או שיעברו למבנה משפטי נפרד</w:t>
      </w:r>
      <w:bookmarkStart w:id="3722" w:name="_ETM_Q1_16378322"/>
      <w:bookmarkEnd w:id="3722"/>
      <w:r>
        <w:rPr>
          <w:rFonts w:hint="cs"/>
          <w:rtl/>
          <w:lang w:eastAsia="he-IL"/>
        </w:rPr>
        <w:t>, כל עוד הם נמצאים בבעלות או בשליטה של בנק</w:t>
      </w:r>
      <w:bookmarkStart w:id="3723" w:name="_ETM_Q1_16381374"/>
      <w:bookmarkEnd w:id="3723"/>
      <w:r>
        <w:rPr>
          <w:rFonts w:hint="cs"/>
          <w:rtl/>
          <w:lang w:eastAsia="he-IL"/>
        </w:rPr>
        <w:t xml:space="preserve"> הם צריכים גם להיכלל. אמרנו שנתייחס ואכן נתייחס בהמשך בסעיפים לגבי איך אנחנו דואגים לזה שהמידע שנצבר באפליקציות התשלום יגיע </w:t>
      </w:r>
      <w:r w:rsidR="007B1D9B">
        <w:rPr>
          <w:rFonts w:hint="cs"/>
          <w:rtl/>
          <w:lang w:eastAsia="he-IL"/>
        </w:rPr>
        <w:t xml:space="preserve">במסגרת החוק. אז צריך לוודא שגם הם לא </w:t>
      </w:r>
      <w:bookmarkStart w:id="3724" w:name="_ETM_Q1_16395494"/>
      <w:bookmarkEnd w:id="3724"/>
      <w:r w:rsidR="007B1D9B">
        <w:rPr>
          <w:rFonts w:hint="cs"/>
          <w:rtl/>
          <w:lang w:eastAsia="he-IL"/>
        </w:rPr>
        <w:t xml:space="preserve">יוצגו בנפרד כגודל פעילות קטן אלא כחלק מהתאגיד הבנקאי. </w:t>
      </w:r>
      <w:bookmarkStart w:id="3725" w:name="_ETM_Q1_16399470"/>
      <w:bookmarkEnd w:id="3725"/>
    </w:p>
    <w:p w:rsidR="007B1D9B" w:rsidRDefault="007B1D9B" w:rsidP="008370D2">
      <w:pPr>
        <w:rPr>
          <w:rtl/>
          <w:lang w:eastAsia="he-IL"/>
        </w:rPr>
      </w:pPr>
      <w:bookmarkStart w:id="3726" w:name="_ETM_Q1_16399527"/>
      <w:bookmarkEnd w:id="3726"/>
    </w:p>
    <w:p w:rsidR="007B1D9B" w:rsidRDefault="007B1D9B" w:rsidP="007B1D9B">
      <w:pPr>
        <w:pStyle w:val="af6"/>
        <w:keepNext/>
        <w:rPr>
          <w:rtl/>
        </w:rPr>
      </w:pPr>
      <w:bookmarkStart w:id="3727" w:name="ET_yor_5771_778"/>
      <w:r w:rsidRPr="007B1D9B">
        <w:rPr>
          <w:rStyle w:val="TagStyle"/>
          <w:rtl/>
        </w:rPr>
        <w:t xml:space="preserve"> &lt;&lt; יור &gt;&gt; </w:t>
      </w:r>
      <w:r>
        <w:rPr>
          <w:rtl/>
        </w:rPr>
        <w:t xml:space="preserve">היו"ר איתן </w:t>
      </w:r>
      <w:proofErr w:type="spellStart"/>
      <w:r>
        <w:rPr>
          <w:rtl/>
        </w:rPr>
        <w:t>גינזבורג</w:t>
      </w:r>
      <w:proofErr w:type="spellEnd"/>
      <w:r>
        <w:rPr>
          <w:rtl/>
        </w:rPr>
        <w:t>:</w:t>
      </w:r>
      <w:r w:rsidRPr="007B1D9B">
        <w:rPr>
          <w:rStyle w:val="TagStyle"/>
          <w:rtl/>
        </w:rPr>
        <w:t xml:space="preserve"> &lt;&lt; יור &gt;&gt;</w:t>
      </w:r>
      <w:r>
        <w:rPr>
          <w:rtl/>
        </w:rPr>
        <w:t xml:space="preserve">   </w:t>
      </w:r>
      <w:bookmarkEnd w:id="3727"/>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תודה.</w:t>
      </w:r>
      <w:bookmarkStart w:id="3728" w:name="_ETM_Q1_16399198"/>
      <w:bookmarkEnd w:id="3728"/>
      <w:r>
        <w:rPr>
          <w:rFonts w:hint="cs"/>
          <w:rtl/>
          <w:lang w:eastAsia="he-IL"/>
        </w:rPr>
        <w:t xml:space="preserve"> התייחסויות?</w:t>
      </w:r>
      <w:bookmarkStart w:id="3729" w:name="_ETM_Q1_16401631"/>
      <w:bookmarkEnd w:id="3729"/>
    </w:p>
    <w:p w:rsidR="007B1D9B" w:rsidRDefault="007B1D9B" w:rsidP="007B1D9B">
      <w:pPr>
        <w:rPr>
          <w:rtl/>
          <w:lang w:eastAsia="he-IL"/>
        </w:rPr>
      </w:pPr>
      <w:bookmarkStart w:id="3730" w:name="_ETM_Q1_16401678"/>
      <w:bookmarkStart w:id="3731" w:name="_ETM_Q1_16403095"/>
      <w:bookmarkEnd w:id="3730"/>
      <w:bookmarkEnd w:id="3731"/>
    </w:p>
    <w:p w:rsidR="007B1D9B" w:rsidRDefault="007B1D9B" w:rsidP="007B1D9B">
      <w:pPr>
        <w:pStyle w:val="af9"/>
        <w:keepNext/>
        <w:rPr>
          <w:rtl/>
          <w:lang w:eastAsia="he-IL"/>
        </w:rPr>
      </w:pPr>
      <w:bookmarkStart w:id="3732" w:name="ET_guest_755768_779"/>
      <w:r w:rsidRPr="007B1D9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B1D9B">
        <w:rPr>
          <w:rStyle w:val="TagStyle"/>
          <w:rtl/>
        </w:rPr>
        <w:t xml:space="preserve"> &lt;&lt; אורח &gt;&gt;</w:t>
      </w:r>
      <w:r>
        <w:rPr>
          <w:rtl/>
          <w:lang w:eastAsia="he-IL"/>
        </w:rPr>
        <w:t xml:space="preserve">   </w:t>
      </w:r>
      <w:bookmarkEnd w:id="3732"/>
    </w:p>
    <w:p w:rsidR="007B1D9B" w:rsidRDefault="007B1D9B" w:rsidP="007B1D9B">
      <w:pPr>
        <w:pStyle w:val="KeepWithNext"/>
        <w:rPr>
          <w:rtl/>
          <w:lang w:eastAsia="he-IL"/>
        </w:rPr>
      </w:pPr>
    </w:p>
    <w:p w:rsidR="007B1D9B" w:rsidRDefault="007B1D9B" w:rsidP="007B1D9B">
      <w:pPr>
        <w:rPr>
          <w:rtl/>
          <w:lang w:eastAsia="he-IL"/>
        </w:rPr>
      </w:pPr>
      <w:bookmarkStart w:id="3733" w:name="_ETM_Q1_16403454"/>
      <w:bookmarkStart w:id="3734" w:name="_ETM_Q1_16403506"/>
      <w:bookmarkEnd w:id="3733"/>
      <w:bookmarkEnd w:id="3734"/>
      <w:r>
        <w:rPr>
          <w:rFonts w:hint="cs"/>
          <w:rtl/>
          <w:lang w:eastAsia="he-IL"/>
        </w:rPr>
        <w:t>לגבי הסוגיה של הקבוצה הבנקאית, אפשר לחזור להגדרה של בנק,</w:t>
      </w:r>
      <w:bookmarkStart w:id="3735" w:name="_ETM_Q1_16409621"/>
      <w:bookmarkEnd w:id="3735"/>
      <w:r>
        <w:rPr>
          <w:rFonts w:hint="cs"/>
          <w:rtl/>
          <w:lang w:eastAsia="he-IL"/>
        </w:rPr>
        <w:t xml:space="preserve"> של גוף בעל היקף פעילות כלכלית. כתוב שם במפורש שמדובר </w:t>
      </w:r>
      <w:bookmarkStart w:id="3736" w:name="_ETM_Q1_16414934"/>
      <w:bookmarkEnd w:id="3736"/>
      <w:r>
        <w:rPr>
          <w:rFonts w:hint="cs"/>
          <w:rtl/>
          <w:lang w:eastAsia="he-IL"/>
        </w:rPr>
        <w:t>על שווי הנכסים של הבנק, שמדובר על שווי נכסים שמופיע במאזן הבנקאי, בדוח הכספי על בסיס מאוחד. הכוונה היא</w:t>
      </w:r>
      <w:bookmarkStart w:id="3737" w:name="_ETM_Q1_16423726"/>
      <w:bookmarkEnd w:id="3737"/>
      <w:r>
        <w:rPr>
          <w:rFonts w:hint="cs"/>
          <w:rtl/>
          <w:lang w:eastAsia="he-IL"/>
        </w:rPr>
        <w:t xml:space="preserve"> ממה שאני מכיר, לכל הקבוצה כולה. תקנו אותי אם </w:t>
      </w:r>
      <w:bookmarkStart w:id="3738" w:name="_ETM_Q1_16426995"/>
      <w:bookmarkEnd w:id="3738"/>
      <w:r>
        <w:rPr>
          <w:rFonts w:hint="cs"/>
          <w:rtl/>
          <w:lang w:eastAsia="he-IL"/>
        </w:rPr>
        <w:t>טעיתי בזה.</w:t>
      </w:r>
      <w:bookmarkStart w:id="3739" w:name="_ETM_Q1_16430488"/>
      <w:bookmarkEnd w:id="3739"/>
    </w:p>
    <w:p w:rsidR="007B1D9B" w:rsidRDefault="007B1D9B" w:rsidP="007B1D9B">
      <w:pPr>
        <w:rPr>
          <w:rtl/>
          <w:lang w:eastAsia="he-IL"/>
        </w:rPr>
      </w:pPr>
      <w:bookmarkStart w:id="3740" w:name="_ETM_Q1_16430540"/>
      <w:bookmarkEnd w:id="3740"/>
    </w:p>
    <w:p w:rsidR="007B1D9B" w:rsidRDefault="007B1D9B" w:rsidP="007B1D9B">
      <w:pPr>
        <w:pStyle w:val="af6"/>
        <w:keepNext/>
        <w:rPr>
          <w:rtl/>
        </w:rPr>
      </w:pPr>
      <w:bookmarkStart w:id="3741" w:name="ET_yor_5771_780"/>
      <w:r w:rsidRPr="007B1D9B">
        <w:rPr>
          <w:rStyle w:val="TagStyle"/>
          <w:rtl/>
        </w:rPr>
        <w:t xml:space="preserve"> &lt;&lt; יור &gt;&gt; </w:t>
      </w:r>
      <w:r>
        <w:rPr>
          <w:rtl/>
        </w:rPr>
        <w:t xml:space="preserve">היו"ר איתן </w:t>
      </w:r>
      <w:proofErr w:type="spellStart"/>
      <w:r>
        <w:rPr>
          <w:rtl/>
        </w:rPr>
        <w:t>גינזבורג</w:t>
      </w:r>
      <w:proofErr w:type="spellEnd"/>
      <w:r>
        <w:rPr>
          <w:rtl/>
        </w:rPr>
        <w:t>:</w:t>
      </w:r>
      <w:r w:rsidRPr="007B1D9B">
        <w:rPr>
          <w:rStyle w:val="TagStyle"/>
          <w:rtl/>
        </w:rPr>
        <w:t xml:space="preserve"> &lt;&lt; יור &gt;&gt;</w:t>
      </w:r>
      <w:r>
        <w:rPr>
          <w:rtl/>
        </w:rPr>
        <w:t xml:space="preserve">   </w:t>
      </w:r>
      <w:bookmarkEnd w:id="3741"/>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הערות של הלשכה המשפטית?</w:t>
      </w:r>
    </w:p>
    <w:p w:rsidR="007B1D9B" w:rsidRDefault="007B1D9B" w:rsidP="007B1D9B">
      <w:pPr>
        <w:rPr>
          <w:rtl/>
          <w:lang w:eastAsia="he-IL"/>
        </w:rPr>
      </w:pPr>
    </w:p>
    <w:p w:rsidR="007B1D9B" w:rsidRDefault="007B1D9B" w:rsidP="007B1D9B">
      <w:pPr>
        <w:pStyle w:val="a4"/>
        <w:keepNext/>
        <w:rPr>
          <w:rtl/>
        </w:rPr>
      </w:pPr>
      <w:bookmarkStart w:id="3742" w:name="ET_speaker_מרב_תורגמן_781"/>
      <w:r w:rsidRPr="007B1D9B">
        <w:rPr>
          <w:rStyle w:val="TagStyle"/>
          <w:rtl/>
        </w:rPr>
        <w:t xml:space="preserve"> &lt;&lt; דובר &gt;&gt; </w:t>
      </w:r>
      <w:r>
        <w:rPr>
          <w:rtl/>
        </w:rPr>
        <w:t>מרב תורג'מן:</w:t>
      </w:r>
      <w:r w:rsidRPr="007B1D9B">
        <w:rPr>
          <w:rStyle w:val="TagStyle"/>
          <w:rtl/>
        </w:rPr>
        <w:t xml:space="preserve"> &lt;&lt; דובר &gt;&gt;</w:t>
      </w:r>
      <w:r>
        <w:rPr>
          <w:rtl/>
        </w:rPr>
        <w:t xml:space="preserve">   </w:t>
      </w:r>
      <w:bookmarkEnd w:id="3742"/>
    </w:p>
    <w:p w:rsidR="007B1D9B" w:rsidRDefault="007B1D9B" w:rsidP="007B1D9B">
      <w:pPr>
        <w:pStyle w:val="KeepWithNext"/>
        <w:rPr>
          <w:rtl/>
          <w:lang w:eastAsia="he-IL"/>
        </w:rPr>
      </w:pPr>
    </w:p>
    <w:p w:rsidR="007B1D9B" w:rsidRDefault="007B1D9B" w:rsidP="007B1D9B">
      <w:pPr>
        <w:rPr>
          <w:rtl/>
          <w:lang w:eastAsia="he-IL"/>
        </w:rPr>
      </w:pPr>
      <w:bookmarkStart w:id="3743" w:name="_ETM_Q1_16431917"/>
      <w:bookmarkStart w:id="3744" w:name="_ETM_Q1_16431950"/>
      <w:bookmarkEnd w:id="3743"/>
      <w:bookmarkEnd w:id="3744"/>
      <w:r>
        <w:rPr>
          <w:rFonts w:hint="cs"/>
          <w:rtl/>
          <w:lang w:eastAsia="he-IL"/>
        </w:rPr>
        <w:t>יש לנו הערה לגבי סעיף 39</w:t>
      </w:r>
      <w:bookmarkStart w:id="3745" w:name="_ETM_Q1_16435922"/>
      <w:bookmarkEnd w:id="3745"/>
      <w:r>
        <w:rPr>
          <w:rFonts w:hint="cs"/>
          <w:rtl/>
          <w:lang w:eastAsia="he-IL"/>
        </w:rPr>
        <w:t xml:space="preserve"> א, כתוב כאן שמקור המידע יאפשר ללקוח לתת הרשאה לגישה </w:t>
      </w:r>
      <w:bookmarkStart w:id="3746" w:name="_ETM_Q1_16438177"/>
      <w:bookmarkEnd w:id="3746"/>
      <w:r>
        <w:rPr>
          <w:rFonts w:hint="cs"/>
          <w:rtl/>
          <w:lang w:eastAsia="he-IL"/>
        </w:rPr>
        <w:t xml:space="preserve">של נותן שירות. אנחנו תוהים האם הוא צריך לתת אפשרות אקטיבית או שיש לכתוב במקום זה: שמקור המידע לא ימנע. </w:t>
      </w:r>
      <w:bookmarkStart w:id="3747" w:name="_ETM_Q1_16452404"/>
      <w:bookmarkEnd w:id="3747"/>
      <w:r>
        <w:rPr>
          <w:rFonts w:hint="cs"/>
          <w:rtl/>
          <w:lang w:eastAsia="he-IL"/>
        </w:rPr>
        <w:t xml:space="preserve">זאת כדי שבעצם לא ישתמע שהוא צריך לתת אפשרות. </w:t>
      </w:r>
      <w:bookmarkStart w:id="3748" w:name="_ETM_Q1_16458231"/>
      <w:bookmarkEnd w:id="3748"/>
    </w:p>
    <w:p w:rsidR="007B1D9B" w:rsidRDefault="007B1D9B" w:rsidP="007B1D9B">
      <w:pPr>
        <w:rPr>
          <w:rtl/>
          <w:lang w:eastAsia="he-IL"/>
        </w:rPr>
      </w:pPr>
      <w:bookmarkStart w:id="3749" w:name="_ETM_Q1_16458290"/>
      <w:bookmarkStart w:id="3750" w:name="_ETM_Q1_16457123"/>
      <w:bookmarkEnd w:id="3749"/>
      <w:bookmarkEnd w:id="3750"/>
    </w:p>
    <w:p w:rsidR="007B1D9B" w:rsidRDefault="007B1D9B" w:rsidP="007B1D9B">
      <w:pPr>
        <w:pStyle w:val="a4"/>
        <w:keepNext/>
        <w:rPr>
          <w:rtl/>
        </w:rPr>
      </w:pPr>
      <w:bookmarkStart w:id="3751" w:name="ET_speaker_איתי_עצמון_782"/>
      <w:r w:rsidRPr="007B1D9B">
        <w:rPr>
          <w:rStyle w:val="TagStyle"/>
          <w:rtl/>
        </w:rPr>
        <w:t xml:space="preserve"> &lt;&lt; דובר &gt;&gt; </w:t>
      </w:r>
      <w:r>
        <w:rPr>
          <w:rtl/>
        </w:rPr>
        <w:t>איתי עצמון:</w:t>
      </w:r>
      <w:r w:rsidRPr="007B1D9B">
        <w:rPr>
          <w:rStyle w:val="TagStyle"/>
          <w:rtl/>
        </w:rPr>
        <w:t xml:space="preserve"> &lt;&lt; דובר &gt;&gt;</w:t>
      </w:r>
      <w:r>
        <w:rPr>
          <w:rtl/>
        </w:rPr>
        <w:t xml:space="preserve">   </w:t>
      </w:r>
      <w:bookmarkEnd w:id="3751"/>
    </w:p>
    <w:p w:rsidR="007B1D9B" w:rsidRDefault="007B1D9B" w:rsidP="007B1D9B">
      <w:pPr>
        <w:pStyle w:val="KeepWithNext"/>
        <w:rPr>
          <w:rtl/>
          <w:lang w:eastAsia="he-IL"/>
        </w:rPr>
      </w:pPr>
    </w:p>
    <w:p w:rsidR="007B1D9B" w:rsidRDefault="007B1D9B" w:rsidP="007B1D9B">
      <w:pPr>
        <w:rPr>
          <w:rtl/>
          <w:lang w:eastAsia="he-IL"/>
        </w:rPr>
      </w:pPr>
      <w:bookmarkStart w:id="3752" w:name="_ETM_Q1_16457526"/>
      <w:bookmarkStart w:id="3753" w:name="_ETM_Q1_16457563"/>
      <w:bookmarkEnd w:id="3752"/>
      <w:bookmarkEnd w:id="3753"/>
      <w:r>
        <w:rPr>
          <w:rFonts w:hint="cs"/>
          <w:rtl/>
          <w:lang w:eastAsia="he-IL"/>
        </w:rPr>
        <w:t>נשתמש</w:t>
      </w:r>
      <w:bookmarkStart w:id="3754" w:name="_ETM_Q1_16457487"/>
      <w:bookmarkEnd w:id="3754"/>
      <w:r>
        <w:rPr>
          <w:rFonts w:hint="cs"/>
          <w:rtl/>
          <w:lang w:eastAsia="he-IL"/>
        </w:rPr>
        <w:t xml:space="preserve"> במונח מילה יותר חזקה. זה מה שחשבנו שנכון.</w:t>
      </w:r>
    </w:p>
    <w:p w:rsidR="007B1D9B" w:rsidRDefault="007B1D9B" w:rsidP="007B1D9B">
      <w:pPr>
        <w:rPr>
          <w:rtl/>
          <w:lang w:eastAsia="he-IL"/>
        </w:rPr>
      </w:pPr>
    </w:p>
    <w:p w:rsidR="007B1D9B" w:rsidRDefault="007B1D9B" w:rsidP="007B1D9B">
      <w:pPr>
        <w:pStyle w:val="a4"/>
        <w:keepNext/>
        <w:rPr>
          <w:rtl/>
        </w:rPr>
      </w:pPr>
      <w:bookmarkStart w:id="3755" w:name="ET_speaker_מרב_תורגמן_783"/>
      <w:r w:rsidRPr="007B1D9B">
        <w:rPr>
          <w:rStyle w:val="TagStyle"/>
          <w:rtl/>
        </w:rPr>
        <w:t xml:space="preserve"> &lt;&lt; דובר &gt;&gt; </w:t>
      </w:r>
      <w:r>
        <w:rPr>
          <w:rtl/>
        </w:rPr>
        <w:t>מרב תורג'מן:</w:t>
      </w:r>
      <w:r w:rsidRPr="007B1D9B">
        <w:rPr>
          <w:rStyle w:val="TagStyle"/>
          <w:rtl/>
        </w:rPr>
        <w:t xml:space="preserve"> &lt;&lt; דובר &gt;&gt;</w:t>
      </w:r>
      <w:r>
        <w:rPr>
          <w:rtl/>
        </w:rPr>
        <w:t xml:space="preserve">   </w:t>
      </w:r>
      <w:bookmarkEnd w:id="3755"/>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 xml:space="preserve">לא </w:t>
      </w:r>
      <w:bookmarkStart w:id="3756" w:name="_ETM_Q1_16464967"/>
      <w:bookmarkEnd w:id="3756"/>
      <w:r>
        <w:rPr>
          <w:rFonts w:hint="cs"/>
          <w:rtl/>
          <w:lang w:eastAsia="he-IL"/>
        </w:rPr>
        <w:t xml:space="preserve">ימנע מלקוח לתת הרשאה. </w:t>
      </w:r>
    </w:p>
    <w:p w:rsidR="007B1D9B" w:rsidRDefault="007B1D9B" w:rsidP="007B1D9B">
      <w:pPr>
        <w:rPr>
          <w:rtl/>
          <w:lang w:eastAsia="he-IL"/>
        </w:rPr>
      </w:pPr>
      <w:bookmarkStart w:id="3757" w:name="_ETM_Q1_16470052"/>
      <w:bookmarkStart w:id="3758" w:name="_ETM_Q1_16470106"/>
      <w:bookmarkStart w:id="3759" w:name="_ETM_Q1_16470085"/>
      <w:bookmarkEnd w:id="3757"/>
      <w:bookmarkEnd w:id="3758"/>
      <w:bookmarkEnd w:id="3759"/>
    </w:p>
    <w:p w:rsidR="007B1D9B" w:rsidRDefault="007B1D9B" w:rsidP="007B1D9B">
      <w:pPr>
        <w:pStyle w:val="a4"/>
        <w:keepNext/>
        <w:rPr>
          <w:rtl/>
        </w:rPr>
      </w:pPr>
      <w:bookmarkStart w:id="3760" w:name="ET_speaker_איתי_עצמון_784"/>
      <w:r w:rsidRPr="007B1D9B">
        <w:rPr>
          <w:rStyle w:val="TagStyle"/>
          <w:rtl/>
        </w:rPr>
        <w:t xml:space="preserve"> &lt;&lt; דובר &gt;&gt; </w:t>
      </w:r>
      <w:r>
        <w:rPr>
          <w:rtl/>
        </w:rPr>
        <w:t>איתי עצמון:</w:t>
      </w:r>
      <w:r w:rsidRPr="007B1D9B">
        <w:rPr>
          <w:rStyle w:val="TagStyle"/>
          <w:rtl/>
        </w:rPr>
        <w:t xml:space="preserve"> &lt;&lt; דובר &gt;&gt;</w:t>
      </w:r>
      <w:r>
        <w:rPr>
          <w:rtl/>
        </w:rPr>
        <w:t xml:space="preserve">   </w:t>
      </w:r>
      <w:bookmarkEnd w:id="3760"/>
    </w:p>
    <w:p w:rsidR="007B1D9B" w:rsidRDefault="007B1D9B" w:rsidP="007B1D9B">
      <w:pPr>
        <w:pStyle w:val="KeepWithNext"/>
        <w:rPr>
          <w:rtl/>
          <w:lang w:eastAsia="he-IL"/>
        </w:rPr>
      </w:pPr>
    </w:p>
    <w:p w:rsidR="007B1D9B" w:rsidRDefault="007B1D9B" w:rsidP="007B1D9B">
      <w:pPr>
        <w:rPr>
          <w:rtl/>
          <w:lang w:eastAsia="he-IL"/>
        </w:rPr>
      </w:pPr>
      <w:bookmarkStart w:id="3761" w:name="_ETM_Q1_16470472"/>
      <w:bookmarkStart w:id="3762" w:name="_ETM_Q1_16470513"/>
      <w:bookmarkEnd w:id="3761"/>
      <w:bookmarkEnd w:id="3762"/>
      <w:r>
        <w:rPr>
          <w:rFonts w:hint="cs"/>
          <w:rtl/>
          <w:lang w:eastAsia="he-IL"/>
        </w:rPr>
        <w:t xml:space="preserve">אין לנו בעיה גם עם </w:t>
      </w:r>
      <w:bookmarkStart w:id="3763" w:name="_ETM_Q1_16471063"/>
      <w:bookmarkEnd w:id="3763"/>
      <w:r>
        <w:rPr>
          <w:rFonts w:hint="cs"/>
          <w:rtl/>
          <w:lang w:eastAsia="he-IL"/>
        </w:rPr>
        <w:t>מונח אחר.</w:t>
      </w:r>
      <w:bookmarkStart w:id="3764" w:name="_ETM_Q1_16473204"/>
      <w:bookmarkEnd w:id="3764"/>
    </w:p>
    <w:p w:rsidR="007B1D9B" w:rsidRDefault="007B1D9B" w:rsidP="007B1D9B">
      <w:pPr>
        <w:rPr>
          <w:rtl/>
          <w:lang w:eastAsia="he-IL"/>
        </w:rPr>
      </w:pPr>
      <w:bookmarkStart w:id="3765" w:name="_ETM_Q1_16473266"/>
      <w:bookmarkEnd w:id="3765"/>
    </w:p>
    <w:p w:rsidR="007B1D9B" w:rsidRDefault="007B1D9B" w:rsidP="007B1D9B">
      <w:pPr>
        <w:pStyle w:val="a4"/>
        <w:keepNext/>
        <w:rPr>
          <w:rtl/>
        </w:rPr>
      </w:pPr>
      <w:bookmarkStart w:id="3766" w:name="ET_speaker_מרב_תורגמן_785"/>
      <w:r w:rsidRPr="007B1D9B">
        <w:rPr>
          <w:rStyle w:val="TagStyle"/>
          <w:rtl/>
        </w:rPr>
        <w:t xml:space="preserve"> &lt;&lt; דובר &gt;&gt; </w:t>
      </w:r>
      <w:r>
        <w:rPr>
          <w:rtl/>
        </w:rPr>
        <w:t>מרב תורג'מן:</w:t>
      </w:r>
      <w:r w:rsidRPr="007B1D9B">
        <w:rPr>
          <w:rStyle w:val="TagStyle"/>
          <w:rtl/>
        </w:rPr>
        <w:t xml:space="preserve"> &lt;&lt; דובר &gt;&gt;</w:t>
      </w:r>
      <w:r>
        <w:rPr>
          <w:rtl/>
        </w:rPr>
        <w:t xml:space="preserve">   </w:t>
      </w:r>
      <w:bookmarkEnd w:id="3766"/>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 xml:space="preserve">השאלה אם יש איזושהי פעולה או שמנגד יש פעולה </w:t>
      </w:r>
      <w:bookmarkStart w:id="3767" w:name="_ETM_Q1_16476956"/>
      <w:bookmarkEnd w:id="3767"/>
      <w:r>
        <w:rPr>
          <w:rFonts w:hint="cs"/>
          <w:rtl/>
          <w:lang w:eastAsia="he-IL"/>
        </w:rPr>
        <w:t>אקטיבית שהוא צריך לעשות.</w:t>
      </w:r>
    </w:p>
    <w:p w:rsidR="007B1D9B" w:rsidRDefault="007B1D9B" w:rsidP="007B1D9B">
      <w:pPr>
        <w:rPr>
          <w:rtl/>
          <w:lang w:eastAsia="he-IL"/>
        </w:rPr>
      </w:pPr>
      <w:bookmarkStart w:id="3768" w:name="_ETM_Q1_16476833"/>
      <w:bookmarkStart w:id="3769" w:name="_ETM_Q1_16476857"/>
      <w:bookmarkEnd w:id="3768"/>
      <w:bookmarkEnd w:id="3769"/>
    </w:p>
    <w:p w:rsidR="007B1D9B" w:rsidRDefault="007B1D9B" w:rsidP="007B1D9B">
      <w:pPr>
        <w:pStyle w:val="a4"/>
        <w:keepNext/>
        <w:rPr>
          <w:rtl/>
        </w:rPr>
      </w:pPr>
      <w:bookmarkStart w:id="3770" w:name="ET_speaker_איתי_עצמון_786"/>
      <w:r w:rsidRPr="007B1D9B">
        <w:rPr>
          <w:rStyle w:val="TagStyle"/>
          <w:rtl/>
        </w:rPr>
        <w:t xml:space="preserve"> &lt;&lt; דובר &gt;&gt; </w:t>
      </w:r>
      <w:r>
        <w:rPr>
          <w:rtl/>
        </w:rPr>
        <w:t>איתי עצמון:</w:t>
      </w:r>
      <w:r w:rsidRPr="007B1D9B">
        <w:rPr>
          <w:rStyle w:val="TagStyle"/>
          <w:rtl/>
        </w:rPr>
        <w:t xml:space="preserve"> &lt;&lt; דובר &gt;&gt;</w:t>
      </w:r>
      <w:r>
        <w:rPr>
          <w:rtl/>
        </w:rPr>
        <w:t xml:space="preserve">   </w:t>
      </w:r>
      <w:bookmarkEnd w:id="3770"/>
    </w:p>
    <w:p w:rsidR="007B1D9B" w:rsidRDefault="007B1D9B" w:rsidP="007B1D9B">
      <w:pPr>
        <w:pStyle w:val="KeepWithNext"/>
        <w:rPr>
          <w:rtl/>
          <w:lang w:eastAsia="he-IL"/>
        </w:rPr>
      </w:pPr>
    </w:p>
    <w:p w:rsidR="007B1D9B" w:rsidRDefault="007B1D9B" w:rsidP="007B1D9B">
      <w:pPr>
        <w:rPr>
          <w:rtl/>
          <w:lang w:eastAsia="he-IL"/>
        </w:rPr>
      </w:pPr>
      <w:bookmarkStart w:id="3771" w:name="_ETM_Q1_16477088"/>
      <w:bookmarkStart w:id="3772" w:name="_ETM_Q1_16477125"/>
      <w:bookmarkEnd w:id="3771"/>
      <w:bookmarkEnd w:id="3772"/>
      <w:r>
        <w:rPr>
          <w:rFonts w:hint="cs"/>
          <w:rtl/>
          <w:lang w:eastAsia="he-IL"/>
        </w:rPr>
        <w:t xml:space="preserve">כן, אנחנו לא רוצים שהוא יקשה עליו </w:t>
      </w:r>
      <w:bookmarkStart w:id="3773" w:name="_ETM_Q1_16478966"/>
      <w:bookmarkEnd w:id="3773"/>
      <w:r>
        <w:rPr>
          <w:rFonts w:hint="eastAsia"/>
          <w:rtl/>
          <w:lang w:eastAsia="he-IL"/>
        </w:rPr>
        <w:t xml:space="preserve">–בין אם במישרין ובין אם בעקיפין. </w:t>
      </w:r>
      <w:r>
        <w:rPr>
          <w:rFonts w:hint="cs"/>
          <w:rtl/>
          <w:lang w:eastAsia="he-IL"/>
        </w:rPr>
        <w:t xml:space="preserve">אנחנו לא רוצים </w:t>
      </w:r>
      <w:bookmarkStart w:id="3774" w:name="_ETM_Q1_16482124"/>
      <w:bookmarkEnd w:id="3774"/>
      <w:r>
        <w:rPr>
          <w:rFonts w:hint="cs"/>
          <w:rtl/>
          <w:lang w:eastAsia="he-IL"/>
        </w:rPr>
        <w:t>שהוא יקשה על הלקוח לתת את אותה - - -</w:t>
      </w:r>
    </w:p>
    <w:p w:rsidR="007B1D9B" w:rsidRDefault="007B1D9B" w:rsidP="007B1D9B">
      <w:pPr>
        <w:rPr>
          <w:rtl/>
          <w:lang w:eastAsia="he-IL"/>
        </w:rPr>
      </w:pPr>
      <w:bookmarkStart w:id="3775" w:name="_ETM_Q1_16483383"/>
      <w:bookmarkEnd w:id="3775"/>
    </w:p>
    <w:p w:rsidR="007B1D9B" w:rsidRDefault="007B1D9B" w:rsidP="007B1D9B">
      <w:pPr>
        <w:pStyle w:val="af9"/>
        <w:keepNext/>
        <w:rPr>
          <w:rtl/>
          <w:lang w:eastAsia="he-IL"/>
        </w:rPr>
      </w:pPr>
      <w:bookmarkStart w:id="3776" w:name="ET_guest_781897_787"/>
      <w:r w:rsidRPr="007B1D9B">
        <w:rPr>
          <w:rStyle w:val="TagStyle"/>
          <w:rtl/>
        </w:rPr>
        <w:t xml:space="preserve"> &lt;&lt; אורח &gt;&gt; </w:t>
      </w:r>
      <w:r>
        <w:rPr>
          <w:rtl/>
          <w:lang w:eastAsia="he-IL"/>
        </w:rPr>
        <w:t>עמיהוד שמלצר:</w:t>
      </w:r>
      <w:r w:rsidRPr="007B1D9B">
        <w:rPr>
          <w:rStyle w:val="TagStyle"/>
          <w:rtl/>
        </w:rPr>
        <w:t xml:space="preserve"> &lt;&lt; אורח &gt;&gt;</w:t>
      </w:r>
      <w:r>
        <w:rPr>
          <w:rtl/>
          <w:lang w:eastAsia="he-IL"/>
        </w:rPr>
        <w:t xml:space="preserve">   </w:t>
      </w:r>
      <w:bookmarkEnd w:id="3776"/>
    </w:p>
    <w:p w:rsidR="007B1D9B" w:rsidRDefault="007B1D9B" w:rsidP="007B1D9B">
      <w:pPr>
        <w:pStyle w:val="KeepWithNext"/>
        <w:rPr>
          <w:rtl/>
          <w:lang w:eastAsia="he-IL"/>
        </w:rPr>
      </w:pPr>
    </w:p>
    <w:p w:rsidR="007B1D9B" w:rsidRDefault="007B1D9B" w:rsidP="007B1D9B">
      <w:pPr>
        <w:rPr>
          <w:rtl/>
          <w:lang w:eastAsia="he-IL"/>
        </w:rPr>
      </w:pPr>
      <w:bookmarkStart w:id="3777" w:name="_ETM_Q1_16483775"/>
      <w:bookmarkStart w:id="3778" w:name="_ETM_Q1_16483804"/>
      <w:bookmarkEnd w:id="3777"/>
      <w:bookmarkEnd w:id="3778"/>
      <w:r>
        <w:rPr>
          <w:rFonts w:hint="cs"/>
          <w:rtl/>
          <w:lang w:eastAsia="he-IL"/>
        </w:rPr>
        <w:t xml:space="preserve">יאפשר </w:t>
      </w:r>
      <w:bookmarkStart w:id="3779" w:name="_ETM_Q1_16485069"/>
      <w:bookmarkEnd w:id="3779"/>
      <w:r>
        <w:rPr>
          <w:rFonts w:hint="cs"/>
          <w:rtl/>
          <w:lang w:eastAsia="he-IL"/>
        </w:rPr>
        <w:t xml:space="preserve">זה לא יותר חזק? אני מחייב אותו לתת לו את האופציה. לא אמנע זה כאילו - - - אם אתה באת אלי, אני לא אמנע. כאן אני אומר לך: לא. אתה תיצור לו, תעשה לו עוד - </w:t>
      </w:r>
      <w:bookmarkStart w:id="3780" w:name="_ETM_Q1_16495917"/>
      <w:bookmarkEnd w:id="3780"/>
      <w:r>
        <w:rPr>
          <w:rFonts w:hint="cs"/>
          <w:rtl/>
          <w:lang w:eastAsia="he-IL"/>
        </w:rPr>
        <w:t>- -</w:t>
      </w:r>
    </w:p>
    <w:p w:rsidR="007B1D9B" w:rsidRDefault="007B1D9B" w:rsidP="007B1D9B">
      <w:pPr>
        <w:rPr>
          <w:rtl/>
          <w:lang w:eastAsia="he-IL"/>
        </w:rPr>
      </w:pPr>
    </w:p>
    <w:p w:rsidR="007B1D9B" w:rsidRDefault="007B1D9B" w:rsidP="007B1D9B">
      <w:pPr>
        <w:pStyle w:val="a4"/>
        <w:keepNext/>
        <w:rPr>
          <w:rtl/>
        </w:rPr>
      </w:pPr>
      <w:bookmarkStart w:id="3781" w:name="ET_speaker_איתי_עצמון_788"/>
      <w:r w:rsidRPr="007B1D9B">
        <w:rPr>
          <w:rStyle w:val="TagStyle"/>
          <w:rtl/>
        </w:rPr>
        <w:t xml:space="preserve"> &lt;&lt; דובר &gt;&gt; </w:t>
      </w:r>
      <w:r>
        <w:rPr>
          <w:rtl/>
        </w:rPr>
        <w:t>איתי עצמון:</w:t>
      </w:r>
      <w:r w:rsidRPr="007B1D9B">
        <w:rPr>
          <w:rStyle w:val="TagStyle"/>
          <w:rtl/>
        </w:rPr>
        <w:t xml:space="preserve"> &lt;&lt; דובר &gt;&gt;</w:t>
      </w:r>
      <w:r>
        <w:rPr>
          <w:rtl/>
        </w:rPr>
        <w:t xml:space="preserve">   </w:t>
      </w:r>
      <w:bookmarkEnd w:id="3781"/>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חשבנו להוסיף. יאפשר ולא ימנע.</w:t>
      </w:r>
      <w:bookmarkStart w:id="3782" w:name="_ETM_Q1_16499511"/>
      <w:bookmarkEnd w:id="3782"/>
    </w:p>
    <w:p w:rsidR="007B1D9B" w:rsidRDefault="007B1D9B" w:rsidP="007B1D9B">
      <w:pPr>
        <w:rPr>
          <w:rtl/>
          <w:lang w:eastAsia="he-IL"/>
        </w:rPr>
      </w:pPr>
      <w:bookmarkStart w:id="3783" w:name="_ETM_Q1_16499557"/>
      <w:bookmarkEnd w:id="3783"/>
    </w:p>
    <w:p w:rsidR="007B1D9B" w:rsidRDefault="007B1D9B" w:rsidP="007B1D9B">
      <w:pPr>
        <w:pStyle w:val="af9"/>
        <w:keepNext/>
        <w:rPr>
          <w:rtl/>
          <w:lang w:eastAsia="he-IL"/>
        </w:rPr>
      </w:pPr>
      <w:bookmarkStart w:id="3784" w:name="ET_guest_781897_789"/>
      <w:r w:rsidRPr="007B1D9B">
        <w:rPr>
          <w:rStyle w:val="TagStyle"/>
          <w:rtl/>
        </w:rPr>
        <w:t xml:space="preserve"> &lt;&lt; אורח &gt;&gt; </w:t>
      </w:r>
      <w:r>
        <w:rPr>
          <w:rtl/>
          <w:lang w:eastAsia="he-IL"/>
        </w:rPr>
        <w:t>עמיהוד שמלצר:</w:t>
      </w:r>
      <w:r w:rsidRPr="007B1D9B">
        <w:rPr>
          <w:rStyle w:val="TagStyle"/>
          <w:rtl/>
        </w:rPr>
        <w:t xml:space="preserve"> &lt;&lt; אורח &gt;&gt;</w:t>
      </w:r>
      <w:r>
        <w:rPr>
          <w:rtl/>
          <w:lang w:eastAsia="he-IL"/>
        </w:rPr>
        <w:t xml:space="preserve">   </w:t>
      </w:r>
      <w:bookmarkEnd w:id="3784"/>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יאפשר ולא ימנע?</w:t>
      </w:r>
    </w:p>
    <w:p w:rsidR="007B1D9B" w:rsidRDefault="007B1D9B" w:rsidP="007B1D9B">
      <w:pPr>
        <w:rPr>
          <w:rtl/>
          <w:lang w:eastAsia="he-IL"/>
        </w:rPr>
      </w:pPr>
    </w:p>
    <w:p w:rsidR="007B1D9B" w:rsidRDefault="007B1D9B" w:rsidP="007B1D9B">
      <w:pPr>
        <w:pStyle w:val="a4"/>
        <w:keepNext/>
        <w:rPr>
          <w:rtl/>
        </w:rPr>
      </w:pPr>
      <w:bookmarkStart w:id="3785" w:name="ET_speaker_איתי_עצמון_790"/>
      <w:r w:rsidRPr="007B1D9B">
        <w:rPr>
          <w:rStyle w:val="TagStyle"/>
          <w:rtl/>
        </w:rPr>
        <w:t xml:space="preserve"> &lt;&lt; דובר &gt;&gt; </w:t>
      </w:r>
      <w:r>
        <w:rPr>
          <w:rtl/>
        </w:rPr>
        <w:t>איתי עצמון:</w:t>
      </w:r>
      <w:r w:rsidRPr="007B1D9B">
        <w:rPr>
          <w:rStyle w:val="TagStyle"/>
          <w:rtl/>
        </w:rPr>
        <w:t xml:space="preserve"> &lt;&lt; דובר &gt;&gt;</w:t>
      </w:r>
      <w:r>
        <w:rPr>
          <w:rtl/>
        </w:rPr>
        <w:t xml:space="preserve">   </w:t>
      </w:r>
      <w:bookmarkEnd w:id="3785"/>
    </w:p>
    <w:p w:rsidR="007B1D9B" w:rsidRDefault="007B1D9B" w:rsidP="007B1D9B">
      <w:pPr>
        <w:pStyle w:val="KeepWithNext"/>
        <w:rPr>
          <w:rtl/>
          <w:lang w:eastAsia="he-IL"/>
        </w:rPr>
      </w:pPr>
    </w:p>
    <w:p w:rsidR="007B1D9B" w:rsidRDefault="007B1D9B" w:rsidP="007B1D9B">
      <w:pPr>
        <w:rPr>
          <w:rtl/>
          <w:lang w:eastAsia="he-IL"/>
        </w:rPr>
      </w:pPr>
      <w:r>
        <w:rPr>
          <w:rFonts w:hint="cs"/>
          <w:rtl/>
          <w:lang w:eastAsia="he-IL"/>
        </w:rPr>
        <w:t>משהו כזה.</w:t>
      </w:r>
    </w:p>
    <w:p w:rsidR="00F92828" w:rsidRDefault="00F92828" w:rsidP="007B1D9B">
      <w:pPr>
        <w:rPr>
          <w:rtl/>
          <w:lang w:eastAsia="he-IL"/>
        </w:rPr>
      </w:pPr>
    </w:p>
    <w:p w:rsidR="00F92828" w:rsidRDefault="00F92828" w:rsidP="00F92828">
      <w:pPr>
        <w:pStyle w:val="af9"/>
        <w:keepNext/>
        <w:rPr>
          <w:rtl/>
          <w:lang w:eastAsia="he-IL"/>
        </w:rPr>
      </w:pPr>
      <w:bookmarkStart w:id="3786" w:name="ET_guest_786130_791"/>
      <w:r w:rsidRPr="00F9282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F92828">
        <w:rPr>
          <w:rStyle w:val="TagStyle"/>
          <w:rtl/>
        </w:rPr>
        <w:t xml:space="preserve"> &lt;&lt; אורח &gt;&gt;</w:t>
      </w:r>
      <w:r>
        <w:rPr>
          <w:rtl/>
          <w:lang w:eastAsia="he-IL"/>
        </w:rPr>
        <w:t xml:space="preserve">   </w:t>
      </w:r>
      <w:bookmarkEnd w:id="3786"/>
    </w:p>
    <w:p w:rsidR="00F92828" w:rsidRDefault="00F92828" w:rsidP="00F92828">
      <w:pPr>
        <w:pStyle w:val="KeepWithNext"/>
        <w:rPr>
          <w:rtl/>
          <w:lang w:eastAsia="he-IL"/>
        </w:rPr>
      </w:pPr>
    </w:p>
    <w:p w:rsidR="00F92828" w:rsidRDefault="00F92828" w:rsidP="0045196B">
      <w:pPr>
        <w:rPr>
          <w:rtl/>
          <w:lang w:eastAsia="he-IL"/>
        </w:rPr>
      </w:pPr>
      <w:r>
        <w:rPr>
          <w:rFonts w:hint="cs"/>
          <w:rtl/>
          <w:lang w:eastAsia="he-IL"/>
        </w:rPr>
        <w:t xml:space="preserve">יש </w:t>
      </w:r>
      <w:bookmarkStart w:id="3787" w:name="_ETM_Q1_16501015"/>
      <w:bookmarkEnd w:id="3787"/>
      <w:r>
        <w:rPr>
          <w:rFonts w:hint="cs"/>
          <w:rtl/>
          <w:lang w:eastAsia="he-IL"/>
        </w:rPr>
        <w:t>סעיף שעוסק בזה.</w:t>
      </w:r>
      <w:bookmarkStart w:id="3788" w:name="_ETM_Q1_16503340"/>
      <w:bookmarkStart w:id="3789" w:name="_ETM_Q1_16503380"/>
      <w:bookmarkEnd w:id="3788"/>
      <w:bookmarkEnd w:id="3789"/>
      <w:r>
        <w:rPr>
          <w:rFonts w:hint="cs"/>
          <w:rtl/>
          <w:lang w:eastAsia="he-IL"/>
        </w:rPr>
        <w:t xml:space="preserve"> אתם יכולים להסביר מה לא ימנע בא לתפוס?</w:t>
      </w:r>
      <w:bookmarkStart w:id="3790" w:name="_ETM_Q1_16506510"/>
      <w:bookmarkEnd w:id="3790"/>
      <w:r>
        <w:rPr>
          <w:rFonts w:hint="cs"/>
          <w:rtl/>
          <w:lang w:eastAsia="he-IL"/>
        </w:rPr>
        <w:t xml:space="preserve"> כשאנחנו כתבנו את יאפשר, אז רצינו להטיל חובה ממש </w:t>
      </w:r>
      <w:bookmarkStart w:id="3791" w:name="_ETM_Q1_16510998"/>
      <w:bookmarkEnd w:id="3791"/>
      <w:r>
        <w:rPr>
          <w:rFonts w:hint="cs"/>
          <w:rtl/>
          <w:lang w:eastAsia="he-IL"/>
        </w:rPr>
        <w:t>לעשות פיתוח שמאפשר לתת את הגישה הזאת ולהתחבר לכל הקונספט פה. אתם יכולים להסביר מה מבחינתכם?</w:t>
      </w:r>
    </w:p>
    <w:p w:rsidR="003D5F03" w:rsidRDefault="003D5F03" w:rsidP="00F92828">
      <w:pPr>
        <w:rPr>
          <w:rtl/>
          <w:lang w:eastAsia="he-IL"/>
        </w:rPr>
      </w:pPr>
      <w:bookmarkStart w:id="3792" w:name="_ETM_Q1_16517045"/>
      <w:bookmarkStart w:id="3793" w:name="_ETM_Q1_16517105"/>
      <w:bookmarkEnd w:id="3792"/>
      <w:bookmarkEnd w:id="3793"/>
    </w:p>
    <w:p w:rsidR="003D5F03" w:rsidRDefault="003D5F03" w:rsidP="003D5F03">
      <w:pPr>
        <w:pStyle w:val="af9"/>
        <w:keepNext/>
        <w:rPr>
          <w:rtl/>
          <w:lang w:eastAsia="he-IL"/>
        </w:rPr>
      </w:pPr>
      <w:bookmarkStart w:id="3794" w:name="ET_guest_685092_792"/>
      <w:r w:rsidRPr="003D5F0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3D5F03">
        <w:rPr>
          <w:rStyle w:val="TagStyle"/>
          <w:rtl/>
        </w:rPr>
        <w:t xml:space="preserve"> &lt;&lt; אורח &gt;&gt;</w:t>
      </w:r>
      <w:r>
        <w:rPr>
          <w:rtl/>
          <w:lang w:eastAsia="he-IL"/>
        </w:rPr>
        <w:t xml:space="preserve">   </w:t>
      </w:r>
      <w:bookmarkEnd w:id="3794"/>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 xml:space="preserve">וגם נפנה לסעיף 46, </w:t>
      </w:r>
      <w:bookmarkStart w:id="3795" w:name="_ETM_Q1_16518982"/>
      <w:bookmarkEnd w:id="3795"/>
      <w:r>
        <w:rPr>
          <w:rFonts w:hint="cs"/>
          <w:rtl/>
          <w:lang w:eastAsia="he-IL"/>
        </w:rPr>
        <w:t xml:space="preserve">שמדבר על איסור השפעה בלתי הוגנת, שקובע שלא יעשה מקור </w:t>
      </w:r>
      <w:bookmarkStart w:id="3796" w:name="_ETM_Q1_16522671"/>
      <w:bookmarkEnd w:id="3796"/>
      <w:r>
        <w:rPr>
          <w:rFonts w:hint="cs"/>
          <w:rtl/>
          <w:lang w:eastAsia="he-IL"/>
        </w:rPr>
        <w:t xml:space="preserve">מידע במעשה או במחדל, בכתב או בעל פה או בכל </w:t>
      </w:r>
      <w:bookmarkStart w:id="3797" w:name="_ETM_Q1_16525285"/>
      <w:bookmarkEnd w:id="3797"/>
      <w:r>
        <w:rPr>
          <w:rFonts w:hint="cs"/>
          <w:rtl/>
          <w:lang w:eastAsia="he-IL"/>
        </w:rPr>
        <w:t>דרך אחרת, דבר שיש בו משום הפעלת השפעה בלתי הוגנת</w:t>
      </w:r>
      <w:bookmarkStart w:id="3798" w:name="_ETM_Q1_16527242"/>
      <w:bookmarkEnd w:id="3798"/>
      <w:r>
        <w:rPr>
          <w:rFonts w:hint="cs"/>
          <w:rtl/>
          <w:lang w:eastAsia="he-IL"/>
        </w:rPr>
        <w:t xml:space="preserve"> על הלקוח בכל עניין הקשור למתן הרשאה רגישה.</w:t>
      </w:r>
    </w:p>
    <w:p w:rsidR="003D5F03" w:rsidRDefault="003D5F03" w:rsidP="003D5F03">
      <w:pPr>
        <w:rPr>
          <w:rtl/>
          <w:lang w:eastAsia="he-IL"/>
        </w:rPr>
      </w:pPr>
    </w:p>
    <w:p w:rsidR="003D5F03" w:rsidRDefault="003D5F03" w:rsidP="003D5F03">
      <w:pPr>
        <w:pStyle w:val="af6"/>
        <w:keepNext/>
        <w:rPr>
          <w:rtl/>
        </w:rPr>
      </w:pPr>
      <w:bookmarkStart w:id="3799" w:name="ET_yor_5771_793"/>
      <w:r w:rsidRPr="003D5F03">
        <w:rPr>
          <w:rStyle w:val="TagStyle"/>
          <w:rtl/>
        </w:rPr>
        <w:t xml:space="preserve"> &lt;&lt; יור &gt;&gt; </w:t>
      </w:r>
      <w:r>
        <w:rPr>
          <w:rtl/>
        </w:rPr>
        <w:t xml:space="preserve">היו"ר איתן </w:t>
      </w:r>
      <w:proofErr w:type="spellStart"/>
      <w:r>
        <w:rPr>
          <w:rtl/>
        </w:rPr>
        <w:t>גינזבורג</w:t>
      </w:r>
      <w:proofErr w:type="spellEnd"/>
      <w:r>
        <w:rPr>
          <w:rtl/>
        </w:rPr>
        <w:t>:</w:t>
      </w:r>
      <w:r w:rsidRPr="003D5F03">
        <w:rPr>
          <w:rStyle w:val="TagStyle"/>
          <w:rtl/>
        </w:rPr>
        <w:t xml:space="preserve"> &lt;&lt; יור &gt;&gt;</w:t>
      </w:r>
      <w:r>
        <w:rPr>
          <w:rtl/>
        </w:rPr>
        <w:t xml:space="preserve">   </w:t>
      </w:r>
      <w:bookmarkEnd w:id="3799"/>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יאפשר הוא ברור</w:t>
      </w:r>
      <w:bookmarkStart w:id="3800" w:name="_ETM_Q1_16534251"/>
      <w:bookmarkEnd w:id="3800"/>
      <w:r>
        <w:rPr>
          <w:rFonts w:hint="cs"/>
          <w:rtl/>
          <w:lang w:eastAsia="he-IL"/>
        </w:rPr>
        <w:t xml:space="preserve"> מאוד.</w:t>
      </w:r>
    </w:p>
    <w:p w:rsidR="003D5F03" w:rsidRDefault="003D5F03" w:rsidP="003D5F03">
      <w:pPr>
        <w:rPr>
          <w:rtl/>
          <w:lang w:eastAsia="he-IL"/>
        </w:rPr>
      </w:pPr>
      <w:bookmarkStart w:id="3801" w:name="_ETM_Q1_16533078"/>
      <w:bookmarkStart w:id="3802" w:name="_ETM_Q1_16533128"/>
      <w:bookmarkEnd w:id="3801"/>
      <w:bookmarkEnd w:id="3802"/>
    </w:p>
    <w:p w:rsidR="003D5F03" w:rsidRDefault="003D5F03" w:rsidP="003D5F03">
      <w:pPr>
        <w:pStyle w:val="a4"/>
        <w:keepNext/>
        <w:rPr>
          <w:rtl/>
        </w:rPr>
      </w:pPr>
      <w:bookmarkStart w:id="3803" w:name="ET_speaker_איתי_עצמון_794"/>
      <w:r w:rsidRPr="003D5F03">
        <w:rPr>
          <w:rStyle w:val="TagStyle"/>
          <w:rtl/>
        </w:rPr>
        <w:t xml:space="preserve"> &lt;&lt; דובר &gt;&gt; </w:t>
      </w:r>
      <w:r>
        <w:rPr>
          <w:rtl/>
        </w:rPr>
        <w:t>איתי עצמון:</w:t>
      </w:r>
      <w:r w:rsidRPr="003D5F03">
        <w:rPr>
          <w:rStyle w:val="TagStyle"/>
          <w:rtl/>
        </w:rPr>
        <w:t xml:space="preserve"> &lt;&lt; דובר &gt;&gt;</w:t>
      </w:r>
      <w:r>
        <w:rPr>
          <w:rtl/>
        </w:rPr>
        <w:t xml:space="preserve">   </w:t>
      </w:r>
      <w:bookmarkEnd w:id="3803"/>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 xml:space="preserve">כן? בסדר. </w:t>
      </w:r>
    </w:p>
    <w:p w:rsidR="003D5F03" w:rsidRDefault="003D5F03" w:rsidP="003D5F03">
      <w:pPr>
        <w:rPr>
          <w:rtl/>
          <w:lang w:eastAsia="he-IL"/>
        </w:rPr>
      </w:pPr>
      <w:bookmarkStart w:id="3804" w:name="_ETM_Q1_16535620"/>
      <w:bookmarkStart w:id="3805" w:name="_ETM_Q1_16535668"/>
      <w:bookmarkEnd w:id="3804"/>
      <w:bookmarkEnd w:id="3805"/>
    </w:p>
    <w:p w:rsidR="003D5F03" w:rsidRDefault="003D5F03" w:rsidP="003D5F03">
      <w:pPr>
        <w:pStyle w:val="af6"/>
        <w:keepNext/>
        <w:rPr>
          <w:rtl/>
        </w:rPr>
      </w:pPr>
      <w:bookmarkStart w:id="3806" w:name="ET_yor_5771_795"/>
      <w:r w:rsidRPr="003D5F03">
        <w:rPr>
          <w:rStyle w:val="TagStyle"/>
          <w:rtl/>
        </w:rPr>
        <w:t xml:space="preserve"> &lt;&lt; יור &gt;&gt; </w:t>
      </w:r>
      <w:r>
        <w:rPr>
          <w:rtl/>
        </w:rPr>
        <w:t xml:space="preserve">היו"ר איתן </w:t>
      </w:r>
      <w:proofErr w:type="spellStart"/>
      <w:r>
        <w:rPr>
          <w:rtl/>
        </w:rPr>
        <w:t>גינזבורג</w:t>
      </w:r>
      <w:proofErr w:type="spellEnd"/>
      <w:r>
        <w:rPr>
          <w:rtl/>
        </w:rPr>
        <w:t>:</w:t>
      </w:r>
      <w:r w:rsidRPr="003D5F03">
        <w:rPr>
          <w:rStyle w:val="TagStyle"/>
          <w:rtl/>
        </w:rPr>
        <w:t xml:space="preserve"> &lt;&lt; יור &gt;&gt;</w:t>
      </w:r>
      <w:r>
        <w:rPr>
          <w:rtl/>
        </w:rPr>
        <w:t xml:space="preserve">   </w:t>
      </w:r>
      <w:bookmarkEnd w:id="3806"/>
    </w:p>
    <w:p w:rsidR="003D5F03" w:rsidRDefault="003D5F03" w:rsidP="003D5F03">
      <w:pPr>
        <w:pStyle w:val="KeepWithNext"/>
        <w:rPr>
          <w:rtl/>
          <w:lang w:eastAsia="he-IL"/>
        </w:rPr>
      </w:pPr>
    </w:p>
    <w:p w:rsidR="003D5F03" w:rsidRDefault="003D5F03" w:rsidP="003D5F03">
      <w:pPr>
        <w:rPr>
          <w:rtl/>
          <w:lang w:eastAsia="he-IL"/>
        </w:rPr>
      </w:pPr>
      <w:bookmarkStart w:id="3807" w:name="_ETM_Q1_16536708"/>
      <w:bookmarkEnd w:id="3807"/>
      <w:r>
        <w:rPr>
          <w:rFonts w:hint="cs"/>
          <w:rtl/>
          <w:lang w:eastAsia="he-IL"/>
        </w:rPr>
        <w:t>עוד משהו לגבי הפיקוח? אמרנו שנכניס אותו.</w:t>
      </w:r>
    </w:p>
    <w:p w:rsidR="003D5F03" w:rsidRDefault="003D5F03" w:rsidP="003D5F03">
      <w:pPr>
        <w:rPr>
          <w:rtl/>
          <w:lang w:eastAsia="he-IL"/>
        </w:rPr>
      </w:pPr>
      <w:bookmarkStart w:id="3808" w:name="_ETM_Q1_16541204"/>
      <w:bookmarkStart w:id="3809" w:name="_ETM_Q1_16541259"/>
      <w:bookmarkEnd w:id="3808"/>
      <w:bookmarkEnd w:id="3809"/>
    </w:p>
    <w:p w:rsidR="003D5F03" w:rsidRDefault="003D5F03" w:rsidP="003D5F03">
      <w:pPr>
        <w:pStyle w:val="a4"/>
        <w:keepNext/>
        <w:rPr>
          <w:rtl/>
        </w:rPr>
      </w:pPr>
      <w:bookmarkStart w:id="3810" w:name="ET_speaker_איתי_עצמון_796"/>
      <w:r w:rsidRPr="003D5F03">
        <w:rPr>
          <w:rStyle w:val="TagStyle"/>
          <w:rtl/>
        </w:rPr>
        <w:t xml:space="preserve"> &lt;&lt; דובר &gt;&gt; </w:t>
      </w:r>
      <w:r>
        <w:rPr>
          <w:rtl/>
        </w:rPr>
        <w:t>איתי עצמון:</w:t>
      </w:r>
      <w:r w:rsidRPr="003D5F03">
        <w:rPr>
          <w:rStyle w:val="TagStyle"/>
          <w:rtl/>
        </w:rPr>
        <w:t xml:space="preserve"> &lt;&lt; דובר &gt;&gt;</w:t>
      </w:r>
      <w:r>
        <w:rPr>
          <w:rtl/>
        </w:rPr>
        <w:t xml:space="preserve">   </w:t>
      </w:r>
      <w:bookmarkEnd w:id="3810"/>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כן, כמובן.</w:t>
      </w:r>
      <w:bookmarkStart w:id="3811" w:name="_ETM_Q1_16541351"/>
      <w:bookmarkEnd w:id="3811"/>
      <w:r>
        <w:rPr>
          <w:rFonts w:hint="cs"/>
          <w:rtl/>
          <w:lang w:eastAsia="he-IL"/>
        </w:rPr>
        <w:t xml:space="preserve"> </w:t>
      </w:r>
      <w:bookmarkStart w:id="3812" w:name="_ETM_Q1_16542455"/>
      <w:bookmarkEnd w:id="3812"/>
    </w:p>
    <w:p w:rsidR="003D5F03" w:rsidRDefault="003D5F03" w:rsidP="003D5F03">
      <w:pPr>
        <w:rPr>
          <w:rtl/>
          <w:lang w:eastAsia="he-IL"/>
        </w:rPr>
      </w:pPr>
      <w:bookmarkStart w:id="3813" w:name="_ETM_Q1_16542501"/>
      <w:bookmarkEnd w:id="3813"/>
    </w:p>
    <w:p w:rsidR="003D5F03" w:rsidRDefault="003D5F03" w:rsidP="003D5F03">
      <w:pPr>
        <w:pStyle w:val="af6"/>
        <w:keepNext/>
        <w:rPr>
          <w:rtl/>
        </w:rPr>
      </w:pPr>
      <w:bookmarkStart w:id="3814" w:name="ET_yor_5771_797"/>
      <w:r w:rsidRPr="003D5F03">
        <w:rPr>
          <w:rStyle w:val="TagStyle"/>
          <w:rtl/>
        </w:rPr>
        <w:t xml:space="preserve"> &lt;&lt; יור &gt;&gt; </w:t>
      </w:r>
      <w:r>
        <w:rPr>
          <w:rtl/>
        </w:rPr>
        <w:t xml:space="preserve">היו"ר איתן </w:t>
      </w:r>
      <w:proofErr w:type="spellStart"/>
      <w:r>
        <w:rPr>
          <w:rtl/>
        </w:rPr>
        <w:t>גינזבורג</w:t>
      </w:r>
      <w:proofErr w:type="spellEnd"/>
      <w:r>
        <w:rPr>
          <w:rtl/>
        </w:rPr>
        <w:t>:</w:t>
      </w:r>
      <w:r w:rsidRPr="003D5F03">
        <w:rPr>
          <w:rStyle w:val="TagStyle"/>
          <w:rtl/>
        </w:rPr>
        <w:t xml:space="preserve"> &lt;&lt; יור &gt;&gt;</w:t>
      </w:r>
      <w:r>
        <w:rPr>
          <w:rtl/>
        </w:rPr>
        <w:t xml:space="preserve">   </w:t>
      </w:r>
      <w:bookmarkEnd w:id="3814"/>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מה עוד? יש עוד משהו?</w:t>
      </w:r>
    </w:p>
    <w:p w:rsidR="003D5F03" w:rsidRDefault="003D5F03" w:rsidP="003D5F03">
      <w:pPr>
        <w:rPr>
          <w:rtl/>
          <w:lang w:eastAsia="he-IL"/>
        </w:rPr>
      </w:pPr>
    </w:p>
    <w:p w:rsidR="003D5F03" w:rsidRDefault="003D5F03" w:rsidP="003D5F03">
      <w:pPr>
        <w:pStyle w:val="a4"/>
        <w:keepNext/>
        <w:rPr>
          <w:rtl/>
        </w:rPr>
      </w:pPr>
      <w:bookmarkStart w:id="3815" w:name="ET_speaker_איתי_עצמון_798"/>
      <w:r w:rsidRPr="003D5F03">
        <w:rPr>
          <w:rStyle w:val="TagStyle"/>
          <w:rtl/>
        </w:rPr>
        <w:t xml:space="preserve"> &lt;&lt; דובר &gt;&gt; </w:t>
      </w:r>
      <w:r>
        <w:rPr>
          <w:rtl/>
        </w:rPr>
        <w:t>איתי עצמון:</w:t>
      </w:r>
      <w:r w:rsidRPr="003D5F03">
        <w:rPr>
          <w:rStyle w:val="TagStyle"/>
          <w:rtl/>
        </w:rPr>
        <w:t xml:space="preserve"> &lt;&lt; דובר &gt;&gt;</w:t>
      </w:r>
      <w:r>
        <w:rPr>
          <w:rtl/>
        </w:rPr>
        <w:t xml:space="preserve">   </w:t>
      </w:r>
      <w:bookmarkEnd w:id="3815"/>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יש עוד כמה הערות קטנות.</w:t>
      </w:r>
    </w:p>
    <w:p w:rsidR="003D5F03" w:rsidRDefault="003D5F03" w:rsidP="003D5F03">
      <w:pPr>
        <w:rPr>
          <w:rtl/>
          <w:lang w:eastAsia="he-IL"/>
        </w:rPr>
      </w:pPr>
    </w:p>
    <w:p w:rsidR="003D5F03" w:rsidRDefault="003D5F03" w:rsidP="003D5F03">
      <w:pPr>
        <w:pStyle w:val="a4"/>
        <w:keepNext/>
        <w:rPr>
          <w:rtl/>
        </w:rPr>
      </w:pPr>
      <w:bookmarkStart w:id="3816" w:name="ET_speaker_מרב_תורגמן_799"/>
      <w:r w:rsidRPr="003D5F03">
        <w:rPr>
          <w:rStyle w:val="TagStyle"/>
          <w:rtl/>
        </w:rPr>
        <w:t xml:space="preserve"> &lt;&lt; דובר &gt;&gt; </w:t>
      </w:r>
      <w:r>
        <w:rPr>
          <w:rtl/>
        </w:rPr>
        <w:t>מרב תורג'מן:</w:t>
      </w:r>
      <w:r w:rsidRPr="003D5F03">
        <w:rPr>
          <w:rStyle w:val="TagStyle"/>
          <w:rtl/>
        </w:rPr>
        <w:t xml:space="preserve"> &lt;&lt; דובר &gt;&gt;</w:t>
      </w:r>
      <w:r>
        <w:rPr>
          <w:rtl/>
        </w:rPr>
        <w:t xml:space="preserve">   </w:t>
      </w:r>
      <w:bookmarkEnd w:id="3816"/>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 xml:space="preserve">יש עוד </w:t>
      </w:r>
      <w:bookmarkStart w:id="3817" w:name="_ETM_Q1_16544491"/>
      <w:bookmarkEnd w:id="3817"/>
      <w:r>
        <w:rPr>
          <w:rFonts w:hint="cs"/>
          <w:rtl/>
          <w:lang w:eastAsia="he-IL"/>
        </w:rPr>
        <w:t>כמה הערות קטנות. לפסקה ב – אנחנו חושבים שצריך להוסיף</w:t>
      </w:r>
      <w:bookmarkStart w:id="3818" w:name="_ETM_Q1_16551733"/>
      <w:bookmarkEnd w:id="3818"/>
      <w:r>
        <w:rPr>
          <w:rFonts w:hint="cs"/>
          <w:rtl/>
          <w:lang w:eastAsia="he-IL"/>
        </w:rPr>
        <w:t xml:space="preserve"> כאן: אחרי, וכן יודיע על כך למאסדר </w:t>
      </w:r>
      <w:r w:rsidR="00866E0A">
        <w:rPr>
          <w:rFonts w:hint="cs"/>
          <w:rtl/>
          <w:lang w:eastAsia="he-IL"/>
        </w:rPr>
        <w:t xml:space="preserve">מקור המידע בצירוף הנימוקים לכך, </w:t>
      </w:r>
      <w:proofErr w:type="spellStart"/>
      <w:r>
        <w:rPr>
          <w:rFonts w:hint="cs"/>
          <w:rtl/>
          <w:lang w:eastAsia="he-IL"/>
        </w:rPr>
        <w:t>אוקיי</w:t>
      </w:r>
      <w:proofErr w:type="spellEnd"/>
      <w:r>
        <w:rPr>
          <w:rFonts w:hint="cs"/>
          <w:rtl/>
          <w:lang w:eastAsia="he-IL"/>
        </w:rPr>
        <w:t>? כי ממילא הוא צריך לנמק,</w:t>
      </w:r>
      <w:bookmarkStart w:id="3819" w:name="_ETM_Q1_16559157"/>
      <w:bookmarkEnd w:id="3819"/>
      <w:r w:rsidR="00866E0A">
        <w:rPr>
          <w:rFonts w:hint="cs"/>
          <w:rtl/>
          <w:lang w:eastAsia="he-IL"/>
        </w:rPr>
        <w:t xml:space="preserve"> אז </w:t>
      </w:r>
      <w:r>
        <w:rPr>
          <w:rFonts w:hint="cs"/>
          <w:rtl/>
          <w:lang w:eastAsia="he-IL"/>
        </w:rPr>
        <w:t>שהוא יודיע למאסדר בצירוף הנימוקים.</w:t>
      </w:r>
    </w:p>
    <w:p w:rsidR="003D5F03" w:rsidRDefault="003D5F03" w:rsidP="003D5F03">
      <w:pPr>
        <w:rPr>
          <w:rtl/>
          <w:lang w:eastAsia="he-IL"/>
        </w:rPr>
      </w:pPr>
    </w:p>
    <w:p w:rsidR="003D5F03" w:rsidRDefault="003D5F03" w:rsidP="003D5F03">
      <w:pPr>
        <w:pStyle w:val="a4"/>
        <w:keepNext/>
        <w:rPr>
          <w:rtl/>
        </w:rPr>
      </w:pPr>
      <w:bookmarkStart w:id="3820" w:name="ET_speaker_איתי_עצמון_800"/>
      <w:r w:rsidRPr="003D5F03">
        <w:rPr>
          <w:rStyle w:val="TagStyle"/>
          <w:rtl/>
        </w:rPr>
        <w:t xml:space="preserve"> &lt;&lt; דובר &gt;&gt; </w:t>
      </w:r>
      <w:r>
        <w:rPr>
          <w:rtl/>
        </w:rPr>
        <w:t>איתי עצמון:</w:t>
      </w:r>
      <w:r w:rsidRPr="003D5F03">
        <w:rPr>
          <w:rStyle w:val="TagStyle"/>
          <w:rtl/>
        </w:rPr>
        <w:t xml:space="preserve"> &lt;&lt; דובר &gt;&gt;</w:t>
      </w:r>
      <w:r>
        <w:rPr>
          <w:rtl/>
        </w:rPr>
        <w:t xml:space="preserve">   </w:t>
      </w:r>
      <w:bookmarkEnd w:id="3820"/>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כן, גם יש חובת תיעוד. אז ברור שהנימוקים צריכים להימסר.</w:t>
      </w:r>
    </w:p>
    <w:p w:rsidR="003D5F03" w:rsidRDefault="003D5F03" w:rsidP="003D5F03">
      <w:pPr>
        <w:rPr>
          <w:rtl/>
          <w:lang w:eastAsia="he-IL"/>
        </w:rPr>
      </w:pPr>
      <w:bookmarkStart w:id="3821" w:name="_ETM_Q1_16568305"/>
      <w:bookmarkStart w:id="3822" w:name="_ETM_Q1_16568357"/>
      <w:bookmarkEnd w:id="3821"/>
      <w:bookmarkEnd w:id="3822"/>
    </w:p>
    <w:p w:rsidR="003D5F03" w:rsidRDefault="003D5F03" w:rsidP="003D5F03">
      <w:pPr>
        <w:pStyle w:val="af9"/>
        <w:keepNext/>
        <w:rPr>
          <w:rtl/>
          <w:lang w:eastAsia="he-IL"/>
        </w:rPr>
      </w:pPr>
      <w:bookmarkStart w:id="3823" w:name="ET_guest_781897_801"/>
      <w:r w:rsidRPr="003D5F03">
        <w:rPr>
          <w:rStyle w:val="TagStyle"/>
          <w:rtl/>
        </w:rPr>
        <w:t xml:space="preserve"> &lt;&lt; אורח &gt;&gt; </w:t>
      </w:r>
      <w:r>
        <w:rPr>
          <w:rtl/>
          <w:lang w:eastAsia="he-IL"/>
        </w:rPr>
        <w:t>עמיהוד שמלצר:</w:t>
      </w:r>
      <w:r w:rsidRPr="003D5F03">
        <w:rPr>
          <w:rStyle w:val="TagStyle"/>
          <w:rtl/>
        </w:rPr>
        <w:t xml:space="preserve"> &lt;&lt; אורח &gt;&gt;</w:t>
      </w:r>
      <w:r>
        <w:rPr>
          <w:rtl/>
          <w:lang w:eastAsia="he-IL"/>
        </w:rPr>
        <w:t xml:space="preserve">   </w:t>
      </w:r>
      <w:bookmarkEnd w:id="3823"/>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באיזה סעיף אנחנו?</w:t>
      </w:r>
    </w:p>
    <w:p w:rsidR="003D5F03" w:rsidRDefault="003D5F03" w:rsidP="003D5F03">
      <w:pPr>
        <w:rPr>
          <w:rtl/>
          <w:lang w:eastAsia="he-IL"/>
        </w:rPr>
      </w:pPr>
    </w:p>
    <w:p w:rsidR="003D5F03" w:rsidRPr="003D5F03" w:rsidRDefault="003D5F03" w:rsidP="003D5F03">
      <w:pPr>
        <w:pStyle w:val="a4"/>
        <w:rPr>
          <w:rtl/>
        </w:rPr>
      </w:pPr>
      <w:bookmarkStart w:id="3824" w:name="ET_speaker_מרב_תורגמן_802"/>
      <w:r w:rsidRPr="003D5F03">
        <w:rPr>
          <w:rStyle w:val="TagStyle"/>
          <w:rFonts w:hint="cs"/>
          <w:rtl/>
        </w:rPr>
        <w:t xml:space="preserve"> </w:t>
      </w:r>
      <w:r w:rsidRPr="003D5F03">
        <w:rPr>
          <w:rStyle w:val="TagStyle"/>
          <w:rtl/>
        </w:rPr>
        <w:t xml:space="preserve"> &lt;&lt; דובר &gt;&gt; </w:t>
      </w:r>
      <w:r>
        <w:rPr>
          <w:rtl/>
        </w:rPr>
        <w:t>מרב תורג'מן:</w:t>
      </w:r>
      <w:r w:rsidRPr="003D5F03">
        <w:rPr>
          <w:rStyle w:val="TagStyle"/>
          <w:rtl/>
        </w:rPr>
        <w:t xml:space="preserve"> &lt;&lt; דובר &gt;&gt;</w:t>
      </w:r>
      <w:r>
        <w:rPr>
          <w:rtl/>
        </w:rPr>
        <w:t xml:space="preserve">  </w:t>
      </w:r>
    </w:p>
    <w:p w:rsidR="003D5F03" w:rsidRDefault="003D5F03" w:rsidP="003D5F03">
      <w:pPr>
        <w:pStyle w:val="KeepWithNext"/>
        <w:rPr>
          <w:rtl/>
          <w:lang w:eastAsia="he-IL"/>
        </w:rPr>
      </w:pPr>
      <w:bookmarkStart w:id="3825" w:name="_ETM_Q1_16557366"/>
      <w:bookmarkStart w:id="3826" w:name="_ETM_Q1_16557438"/>
      <w:bookmarkEnd w:id="3825"/>
      <w:bookmarkEnd w:id="3826"/>
      <w:bookmarkEnd w:id="3824"/>
    </w:p>
    <w:p w:rsidR="003D5F03" w:rsidRDefault="003D5F03" w:rsidP="003D5F03">
      <w:pPr>
        <w:rPr>
          <w:rtl/>
          <w:lang w:eastAsia="he-IL"/>
        </w:rPr>
      </w:pPr>
      <w:r>
        <w:rPr>
          <w:rFonts w:hint="cs"/>
          <w:rtl/>
          <w:lang w:eastAsia="he-IL"/>
        </w:rPr>
        <w:t xml:space="preserve">בפסקה </w:t>
      </w:r>
      <w:bookmarkStart w:id="3827" w:name="_ETM_Q1_16569533"/>
      <w:bookmarkEnd w:id="3827"/>
      <w:r>
        <w:rPr>
          <w:rFonts w:hint="cs"/>
          <w:rtl/>
          <w:lang w:eastAsia="he-IL"/>
        </w:rPr>
        <w:t>2: וכן יודיע על כך למאסדר מקור המידע, בצירוף הנימוקים לכך.</w:t>
      </w:r>
      <w:bookmarkStart w:id="3828" w:name="_ETM_Q1_16580537"/>
      <w:bookmarkEnd w:id="3828"/>
    </w:p>
    <w:p w:rsidR="003D5F03" w:rsidRDefault="003D5F03" w:rsidP="003D5F03">
      <w:pPr>
        <w:rPr>
          <w:rtl/>
          <w:lang w:eastAsia="he-IL"/>
        </w:rPr>
      </w:pPr>
      <w:bookmarkStart w:id="3829" w:name="_ETM_Q1_16580590"/>
      <w:bookmarkEnd w:id="3829"/>
    </w:p>
    <w:p w:rsidR="003D5F03" w:rsidRDefault="003D5F03" w:rsidP="003D5F03">
      <w:pPr>
        <w:pStyle w:val="af9"/>
        <w:keepNext/>
        <w:rPr>
          <w:rtl/>
          <w:lang w:eastAsia="he-IL"/>
        </w:rPr>
      </w:pPr>
      <w:bookmarkStart w:id="3830" w:name="ET_guest_755768_803"/>
      <w:r w:rsidRPr="003D5F0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3D5F03">
        <w:rPr>
          <w:rStyle w:val="TagStyle"/>
          <w:rtl/>
        </w:rPr>
        <w:t xml:space="preserve"> &lt;&lt; אורח &gt;&gt;</w:t>
      </w:r>
      <w:r>
        <w:rPr>
          <w:rtl/>
          <w:lang w:eastAsia="he-IL"/>
        </w:rPr>
        <w:t xml:space="preserve">   </w:t>
      </w:r>
      <w:bookmarkEnd w:id="3830"/>
    </w:p>
    <w:p w:rsidR="003D5F03" w:rsidRDefault="003D5F03" w:rsidP="003D5F03">
      <w:pPr>
        <w:pStyle w:val="KeepWithNext"/>
        <w:rPr>
          <w:rtl/>
          <w:lang w:eastAsia="he-IL"/>
        </w:rPr>
      </w:pPr>
    </w:p>
    <w:p w:rsidR="003D5F03" w:rsidRDefault="003D5F03" w:rsidP="003D5F03">
      <w:pPr>
        <w:rPr>
          <w:rtl/>
          <w:lang w:eastAsia="he-IL"/>
        </w:rPr>
      </w:pPr>
      <w:r>
        <w:rPr>
          <w:rFonts w:hint="cs"/>
          <w:rtl/>
          <w:lang w:eastAsia="he-IL"/>
        </w:rPr>
        <w:t xml:space="preserve">העדכון של המאסדר יהיה בצירוף הנימוקים. </w:t>
      </w:r>
    </w:p>
    <w:p w:rsidR="009F6503" w:rsidRDefault="009F6503" w:rsidP="003D5F03">
      <w:pPr>
        <w:rPr>
          <w:rtl/>
          <w:lang w:eastAsia="he-IL"/>
        </w:rPr>
      </w:pPr>
    </w:p>
    <w:p w:rsidR="009F6503" w:rsidRDefault="009F6503" w:rsidP="009F6503">
      <w:pPr>
        <w:pStyle w:val="a4"/>
        <w:keepNext/>
        <w:rPr>
          <w:rtl/>
        </w:rPr>
      </w:pPr>
      <w:bookmarkStart w:id="3831" w:name="ET_speaker_מרב_תורגמן_804"/>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31"/>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 xml:space="preserve">כן. </w:t>
      </w:r>
    </w:p>
    <w:p w:rsidR="009F6503" w:rsidRDefault="009F6503" w:rsidP="009F6503">
      <w:pPr>
        <w:rPr>
          <w:rtl/>
          <w:lang w:eastAsia="he-IL"/>
        </w:rPr>
      </w:pPr>
    </w:p>
    <w:p w:rsidR="009F6503" w:rsidRDefault="009F6503" w:rsidP="009F6503">
      <w:pPr>
        <w:rPr>
          <w:rtl/>
          <w:lang w:eastAsia="he-IL"/>
        </w:rPr>
      </w:pPr>
      <w:bookmarkStart w:id="3832" w:name="_ETM_Q1_16583031"/>
      <w:bookmarkStart w:id="3833" w:name="_ETM_Q1_16583070"/>
      <w:bookmarkEnd w:id="3832"/>
      <w:bookmarkEnd w:id="3833"/>
      <w:r>
        <w:rPr>
          <w:rFonts w:hint="cs"/>
          <w:rtl/>
          <w:lang w:eastAsia="he-IL"/>
        </w:rPr>
        <w:t>לגבי</w:t>
      </w:r>
      <w:bookmarkStart w:id="3834" w:name="_ETM_Q1_16584489"/>
      <w:bookmarkEnd w:id="3834"/>
      <w:r>
        <w:rPr>
          <w:rFonts w:hint="cs"/>
          <w:rtl/>
          <w:lang w:eastAsia="he-IL"/>
        </w:rPr>
        <w:t xml:space="preserve"> פסקה 3, אם הוסרה המניעה למתן הגישה, אז עליו להודיע</w:t>
      </w:r>
      <w:bookmarkStart w:id="3835" w:name="_ETM_Q1_16590814"/>
      <w:bookmarkEnd w:id="3835"/>
      <w:r>
        <w:rPr>
          <w:rFonts w:hint="cs"/>
          <w:rtl/>
          <w:lang w:eastAsia="he-IL"/>
        </w:rPr>
        <w:t xml:space="preserve"> למקור המידע בהקדם האפשרי. אנחנו מבקשים שגם הוא יחזור ויאפשר</w:t>
      </w:r>
      <w:bookmarkStart w:id="3836" w:name="_ETM_Q1_16593690"/>
      <w:bookmarkEnd w:id="3836"/>
      <w:r>
        <w:rPr>
          <w:rFonts w:hint="cs"/>
          <w:rtl/>
          <w:lang w:eastAsia="he-IL"/>
        </w:rPr>
        <w:t xml:space="preserve"> בהקדם האפשרי את הגישה למידע.</w:t>
      </w:r>
      <w:bookmarkStart w:id="3837" w:name="_ETM_Q1_16602042"/>
      <w:bookmarkEnd w:id="3837"/>
    </w:p>
    <w:p w:rsidR="009F6503" w:rsidRDefault="009F6503" w:rsidP="009F6503">
      <w:pPr>
        <w:rPr>
          <w:rtl/>
          <w:lang w:eastAsia="he-IL"/>
        </w:rPr>
      </w:pPr>
      <w:bookmarkStart w:id="3838" w:name="_ETM_Q1_16602101"/>
      <w:bookmarkEnd w:id="3838"/>
    </w:p>
    <w:p w:rsidR="009F6503" w:rsidRDefault="009F6503" w:rsidP="009F6503">
      <w:pPr>
        <w:pStyle w:val="af9"/>
        <w:keepNext/>
        <w:rPr>
          <w:rtl/>
          <w:lang w:eastAsia="he-IL"/>
        </w:rPr>
      </w:pPr>
      <w:bookmarkStart w:id="3839" w:name="ET_guest_781897_805"/>
      <w:r w:rsidRPr="009F6503">
        <w:rPr>
          <w:rStyle w:val="TagStyle"/>
          <w:rtl/>
        </w:rPr>
        <w:t xml:space="preserve"> &lt;&lt; אורח &gt;&gt; </w:t>
      </w:r>
      <w:r>
        <w:rPr>
          <w:rtl/>
          <w:lang w:eastAsia="he-IL"/>
        </w:rPr>
        <w:t>עמיהוד שמלצר:</w:t>
      </w:r>
      <w:r w:rsidRPr="009F6503">
        <w:rPr>
          <w:rStyle w:val="TagStyle"/>
          <w:rtl/>
        </w:rPr>
        <w:t xml:space="preserve"> &lt;&lt; אורח &gt;&gt;</w:t>
      </w:r>
      <w:r>
        <w:rPr>
          <w:rtl/>
          <w:lang w:eastAsia="he-IL"/>
        </w:rPr>
        <w:t xml:space="preserve">   </w:t>
      </w:r>
      <w:bookmarkEnd w:id="3839"/>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 xml:space="preserve">זאת הכוונה. </w:t>
      </w:r>
    </w:p>
    <w:p w:rsidR="009F6503" w:rsidRDefault="009F6503" w:rsidP="009F6503">
      <w:pPr>
        <w:rPr>
          <w:rtl/>
          <w:lang w:eastAsia="he-IL"/>
        </w:rPr>
      </w:pPr>
      <w:bookmarkStart w:id="3840" w:name="_ETM_Q1_16601549"/>
      <w:bookmarkEnd w:id="3840"/>
    </w:p>
    <w:p w:rsidR="009F6503" w:rsidRDefault="009F6503" w:rsidP="009F6503">
      <w:pPr>
        <w:pStyle w:val="a4"/>
        <w:keepNext/>
        <w:rPr>
          <w:rtl/>
        </w:rPr>
      </w:pPr>
      <w:bookmarkStart w:id="3841" w:name="ET_speaker_מרב_תורגמן_806"/>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41"/>
    </w:p>
    <w:p w:rsidR="009F6503" w:rsidRDefault="009F6503" w:rsidP="009F6503">
      <w:pPr>
        <w:pStyle w:val="KeepWithNext"/>
        <w:rPr>
          <w:rtl/>
          <w:lang w:eastAsia="he-IL"/>
        </w:rPr>
      </w:pPr>
    </w:p>
    <w:p w:rsidR="009F6503" w:rsidRDefault="009F6503" w:rsidP="009F6503">
      <w:pPr>
        <w:rPr>
          <w:rtl/>
          <w:lang w:eastAsia="he-IL"/>
        </w:rPr>
      </w:pPr>
      <w:bookmarkStart w:id="3842" w:name="_ETM_Q1_16601952"/>
      <w:bookmarkStart w:id="3843" w:name="_ETM_Q1_16601985"/>
      <w:bookmarkEnd w:id="3842"/>
      <w:bookmarkEnd w:id="3843"/>
      <w:r>
        <w:rPr>
          <w:rFonts w:hint="cs"/>
          <w:rtl/>
          <w:lang w:eastAsia="he-IL"/>
        </w:rPr>
        <w:t xml:space="preserve">אז זה לא ברור, </w:t>
      </w:r>
      <w:bookmarkStart w:id="3844" w:name="_ETM_Q1_16602407"/>
      <w:bookmarkEnd w:id="3844"/>
      <w:r>
        <w:rPr>
          <w:rFonts w:hint="cs"/>
          <w:rtl/>
          <w:lang w:eastAsia="he-IL"/>
        </w:rPr>
        <w:t xml:space="preserve">לכן חשבנו להבהיר. </w:t>
      </w:r>
    </w:p>
    <w:p w:rsidR="009F6503" w:rsidRDefault="009F6503" w:rsidP="009F6503">
      <w:pPr>
        <w:rPr>
          <w:rtl/>
          <w:lang w:eastAsia="he-IL"/>
        </w:rPr>
      </w:pPr>
      <w:bookmarkStart w:id="3845" w:name="_ETM_Q1_16603891"/>
      <w:bookmarkStart w:id="3846" w:name="_ETM_Q1_16603945"/>
      <w:bookmarkEnd w:id="3845"/>
      <w:bookmarkEnd w:id="3846"/>
    </w:p>
    <w:p w:rsidR="009F6503" w:rsidRDefault="009F6503" w:rsidP="009F6503">
      <w:pPr>
        <w:pStyle w:val="af9"/>
        <w:keepNext/>
        <w:rPr>
          <w:rtl/>
          <w:lang w:eastAsia="he-IL"/>
        </w:rPr>
      </w:pPr>
      <w:bookmarkStart w:id="3847" w:name="ET_guest_781897_807"/>
      <w:r w:rsidRPr="009F6503">
        <w:rPr>
          <w:rStyle w:val="TagStyle"/>
          <w:rtl/>
        </w:rPr>
        <w:t xml:space="preserve"> &lt;&lt; אורח &gt;&gt; </w:t>
      </w:r>
      <w:r>
        <w:rPr>
          <w:rtl/>
          <w:lang w:eastAsia="he-IL"/>
        </w:rPr>
        <w:t>עמיהוד שמלצר:</w:t>
      </w:r>
      <w:r w:rsidRPr="009F6503">
        <w:rPr>
          <w:rStyle w:val="TagStyle"/>
          <w:rtl/>
        </w:rPr>
        <w:t xml:space="preserve"> &lt;&lt; אורח &gt;&gt;</w:t>
      </w:r>
      <w:r>
        <w:rPr>
          <w:rtl/>
          <w:lang w:eastAsia="he-IL"/>
        </w:rPr>
        <w:t xml:space="preserve">   </w:t>
      </w:r>
      <w:bookmarkEnd w:id="3847"/>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 - - יחזור ויאפשר - - -</w:t>
      </w:r>
    </w:p>
    <w:p w:rsidR="009F6503" w:rsidRDefault="009F6503" w:rsidP="009F6503">
      <w:pPr>
        <w:rPr>
          <w:rtl/>
          <w:lang w:eastAsia="he-IL"/>
        </w:rPr>
      </w:pPr>
      <w:bookmarkStart w:id="3848" w:name="_ETM_Q1_16605042"/>
      <w:bookmarkStart w:id="3849" w:name="_ETM_Q1_16605101"/>
      <w:bookmarkEnd w:id="3848"/>
      <w:bookmarkEnd w:id="3849"/>
    </w:p>
    <w:p w:rsidR="009F6503" w:rsidRDefault="009F6503" w:rsidP="009F6503">
      <w:pPr>
        <w:pStyle w:val="a4"/>
        <w:keepNext/>
        <w:rPr>
          <w:rtl/>
        </w:rPr>
      </w:pPr>
      <w:bookmarkStart w:id="3850" w:name="ET_speaker_מרב_תורגמן_808"/>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50"/>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שהוא יאפשר גם בהקדם האפשרי. שהוא לא - - -</w:t>
      </w:r>
    </w:p>
    <w:p w:rsidR="009F6503" w:rsidRDefault="009F6503" w:rsidP="009F6503">
      <w:pPr>
        <w:rPr>
          <w:rtl/>
          <w:lang w:eastAsia="he-IL"/>
        </w:rPr>
      </w:pPr>
      <w:bookmarkStart w:id="3851" w:name="_ETM_Q1_16608089"/>
      <w:bookmarkStart w:id="3852" w:name="_ETM_Q1_16608153"/>
      <w:bookmarkEnd w:id="3851"/>
      <w:bookmarkEnd w:id="3852"/>
    </w:p>
    <w:p w:rsidR="009F6503" w:rsidRDefault="009F6503" w:rsidP="009F6503">
      <w:pPr>
        <w:pStyle w:val="af9"/>
        <w:keepNext/>
        <w:rPr>
          <w:rtl/>
          <w:lang w:eastAsia="he-IL"/>
        </w:rPr>
      </w:pPr>
      <w:bookmarkStart w:id="3853" w:name="ET_guest_755768_809"/>
      <w:r w:rsidRPr="009F650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F6503">
        <w:rPr>
          <w:rStyle w:val="TagStyle"/>
          <w:rtl/>
        </w:rPr>
        <w:t xml:space="preserve"> &lt;&lt; אורח &gt;&gt;</w:t>
      </w:r>
      <w:r>
        <w:rPr>
          <w:rtl/>
          <w:lang w:eastAsia="he-IL"/>
        </w:rPr>
        <w:t xml:space="preserve">   </w:t>
      </w:r>
      <w:bookmarkEnd w:id="3853"/>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שגם</w:t>
      </w:r>
      <w:bookmarkStart w:id="3854" w:name="_ETM_Q1_16609605"/>
      <w:bookmarkEnd w:id="3854"/>
      <w:r>
        <w:rPr>
          <w:rFonts w:hint="cs"/>
          <w:rtl/>
          <w:lang w:eastAsia="he-IL"/>
        </w:rPr>
        <w:t xml:space="preserve"> בהקדם האפשרי - - -</w:t>
      </w:r>
      <w:bookmarkStart w:id="3855" w:name="_ETM_Q1_16611089"/>
      <w:bookmarkEnd w:id="3855"/>
    </w:p>
    <w:p w:rsidR="009F6503" w:rsidRDefault="009F6503" w:rsidP="009F6503">
      <w:pPr>
        <w:rPr>
          <w:rtl/>
          <w:lang w:eastAsia="he-IL"/>
        </w:rPr>
      </w:pPr>
      <w:bookmarkStart w:id="3856" w:name="_ETM_Q1_16611151"/>
      <w:bookmarkEnd w:id="3856"/>
    </w:p>
    <w:p w:rsidR="009F6503" w:rsidRDefault="009F6503" w:rsidP="009F6503">
      <w:pPr>
        <w:pStyle w:val="a4"/>
        <w:keepNext/>
        <w:rPr>
          <w:rtl/>
        </w:rPr>
      </w:pPr>
      <w:bookmarkStart w:id="3857" w:name="ET_speaker_מרב_תורגמן_810"/>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57"/>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 xml:space="preserve">יודיע, אבל גם יאפשר. </w:t>
      </w:r>
      <w:bookmarkStart w:id="3858" w:name="_ETM_Q1_16613858"/>
      <w:bookmarkEnd w:id="3858"/>
    </w:p>
    <w:p w:rsidR="009F6503" w:rsidRDefault="009F6503" w:rsidP="009F6503">
      <w:pPr>
        <w:rPr>
          <w:rtl/>
          <w:lang w:eastAsia="he-IL"/>
        </w:rPr>
      </w:pPr>
      <w:bookmarkStart w:id="3859" w:name="_ETM_Q1_16613910"/>
      <w:bookmarkEnd w:id="3859"/>
    </w:p>
    <w:p w:rsidR="009F6503" w:rsidRDefault="009F6503" w:rsidP="009F6503">
      <w:pPr>
        <w:pStyle w:val="a4"/>
        <w:keepNext/>
        <w:rPr>
          <w:rtl/>
        </w:rPr>
      </w:pPr>
      <w:bookmarkStart w:id="3860" w:name="ET_speaker_איתי_עצמון_811"/>
      <w:r w:rsidRPr="009F6503">
        <w:rPr>
          <w:rStyle w:val="TagStyle"/>
          <w:rtl/>
        </w:rPr>
        <w:t xml:space="preserve"> &lt;&lt; דובר &gt;&gt; </w:t>
      </w:r>
      <w:r>
        <w:rPr>
          <w:rtl/>
        </w:rPr>
        <w:t>איתי עצמון:</w:t>
      </w:r>
      <w:r w:rsidRPr="009F6503">
        <w:rPr>
          <w:rStyle w:val="TagStyle"/>
          <w:rtl/>
        </w:rPr>
        <w:t xml:space="preserve"> &lt;&lt; דובר &gt;&gt;</w:t>
      </w:r>
      <w:r>
        <w:rPr>
          <w:rtl/>
        </w:rPr>
        <w:t xml:space="preserve">   </w:t>
      </w:r>
      <w:bookmarkEnd w:id="3860"/>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כן.</w:t>
      </w:r>
    </w:p>
    <w:p w:rsidR="009F6503" w:rsidRDefault="009F6503" w:rsidP="009F6503">
      <w:pPr>
        <w:rPr>
          <w:rtl/>
          <w:lang w:eastAsia="he-IL"/>
        </w:rPr>
      </w:pPr>
      <w:bookmarkStart w:id="3861" w:name="_ETM_Q1_16612768"/>
      <w:bookmarkStart w:id="3862" w:name="_ETM_Q1_16612833"/>
      <w:bookmarkEnd w:id="3861"/>
      <w:bookmarkEnd w:id="3862"/>
    </w:p>
    <w:p w:rsidR="009F6503" w:rsidRDefault="009F6503" w:rsidP="009F6503">
      <w:pPr>
        <w:pStyle w:val="af9"/>
        <w:keepNext/>
        <w:rPr>
          <w:rtl/>
          <w:lang w:eastAsia="he-IL"/>
        </w:rPr>
      </w:pPr>
      <w:bookmarkStart w:id="3863" w:name="ET_guest_781897_812"/>
      <w:r w:rsidRPr="009F6503">
        <w:rPr>
          <w:rStyle w:val="TagStyle"/>
          <w:rtl/>
        </w:rPr>
        <w:t xml:space="preserve"> &lt;&lt; אורח &gt;&gt; </w:t>
      </w:r>
      <w:r>
        <w:rPr>
          <w:rtl/>
          <w:lang w:eastAsia="he-IL"/>
        </w:rPr>
        <w:t>עמיהוד שמלצר:</w:t>
      </w:r>
      <w:r w:rsidRPr="009F6503">
        <w:rPr>
          <w:rStyle w:val="TagStyle"/>
          <w:rtl/>
        </w:rPr>
        <w:t xml:space="preserve"> &lt;&lt; אורח &gt;&gt;</w:t>
      </w:r>
      <w:r>
        <w:rPr>
          <w:rtl/>
          <w:lang w:eastAsia="he-IL"/>
        </w:rPr>
        <w:t xml:space="preserve">   </w:t>
      </w:r>
      <w:bookmarkEnd w:id="3863"/>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יחזור</w:t>
      </w:r>
      <w:bookmarkStart w:id="3864" w:name="_ETM_Q1_16614048"/>
      <w:bookmarkEnd w:id="3864"/>
      <w:r>
        <w:rPr>
          <w:rFonts w:hint="cs"/>
          <w:rtl/>
          <w:lang w:eastAsia="he-IL"/>
        </w:rPr>
        <w:t xml:space="preserve"> ויאפשר בהקדם האפשרי – אין בעיה.</w:t>
      </w:r>
    </w:p>
    <w:p w:rsidR="009F6503" w:rsidRDefault="009F6503" w:rsidP="009F6503">
      <w:pPr>
        <w:rPr>
          <w:rtl/>
          <w:lang w:eastAsia="he-IL"/>
        </w:rPr>
      </w:pPr>
      <w:bookmarkStart w:id="3865" w:name="_ETM_Q1_16616720"/>
      <w:bookmarkEnd w:id="3865"/>
    </w:p>
    <w:p w:rsidR="009F6503" w:rsidRDefault="009F6503" w:rsidP="009F6503">
      <w:pPr>
        <w:pStyle w:val="a4"/>
        <w:keepNext/>
        <w:rPr>
          <w:rtl/>
        </w:rPr>
      </w:pPr>
      <w:bookmarkStart w:id="3866" w:name="ET_speaker_מרב_תורגמן_813"/>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66"/>
    </w:p>
    <w:p w:rsidR="009F6503" w:rsidRDefault="009F6503" w:rsidP="009F6503">
      <w:pPr>
        <w:pStyle w:val="KeepWithNext"/>
        <w:rPr>
          <w:rtl/>
          <w:lang w:eastAsia="he-IL"/>
        </w:rPr>
      </w:pPr>
    </w:p>
    <w:p w:rsidR="009F6503" w:rsidRDefault="009F6503" w:rsidP="009F6503">
      <w:pPr>
        <w:rPr>
          <w:rtl/>
          <w:lang w:eastAsia="he-IL"/>
        </w:rPr>
      </w:pPr>
      <w:bookmarkStart w:id="3867" w:name="_ETM_Q1_16617086"/>
      <w:bookmarkStart w:id="3868" w:name="_ETM_Q1_16617121"/>
      <w:bookmarkEnd w:id="3867"/>
      <w:bookmarkEnd w:id="3868"/>
      <w:r>
        <w:rPr>
          <w:rFonts w:hint="cs"/>
          <w:rtl/>
          <w:lang w:eastAsia="he-IL"/>
        </w:rPr>
        <w:t>במקום המונח: לתת</w:t>
      </w:r>
      <w:bookmarkStart w:id="3869" w:name="_ETM_Q1_16624095"/>
      <w:bookmarkEnd w:id="3869"/>
      <w:r>
        <w:rPr>
          <w:rFonts w:hint="cs"/>
          <w:rtl/>
          <w:lang w:eastAsia="he-IL"/>
        </w:rPr>
        <w:t>, שאנחנו לא כל כך מבינים למה הכוונה "לתת הוראות". אולי "לקבוע הוראות"?</w:t>
      </w:r>
    </w:p>
    <w:p w:rsidR="009F6503" w:rsidRDefault="009F6503" w:rsidP="009F6503">
      <w:pPr>
        <w:rPr>
          <w:rtl/>
          <w:lang w:eastAsia="he-IL"/>
        </w:rPr>
      </w:pPr>
      <w:bookmarkStart w:id="3870" w:name="_ETM_Q1_16629561"/>
      <w:bookmarkStart w:id="3871" w:name="_ETM_Q1_16629618"/>
      <w:bookmarkStart w:id="3872" w:name="_ETM_Q1_16627935"/>
      <w:bookmarkEnd w:id="3870"/>
      <w:bookmarkEnd w:id="3871"/>
      <w:bookmarkEnd w:id="3872"/>
    </w:p>
    <w:p w:rsidR="009F6503" w:rsidRDefault="009F6503" w:rsidP="009F6503">
      <w:pPr>
        <w:pStyle w:val="a4"/>
        <w:keepNext/>
        <w:rPr>
          <w:rtl/>
        </w:rPr>
      </w:pPr>
      <w:bookmarkStart w:id="3873" w:name="ET_speaker_איתי_עצמון_814"/>
      <w:r w:rsidRPr="009F6503">
        <w:rPr>
          <w:rStyle w:val="TagStyle"/>
          <w:rtl/>
        </w:rPr>
        <w:t xml:space="preserve"> &lt;&lt; דובר &gt;&gt; </w:t>
      </w:r>
      <w:r>
        <w:rPr>
          <w:rtl/>
        </w:rPr>
        <w:t>איתי עצמון:</w:t>
      </w:r>
      <w:r w:rsidRPr="009F6503">
        <w:rPr>
          <w:rStyle w:val="TagStyle"/>
          <w:rtl/>
        </w:rPr>
        <w:t xml:space="preserve"> &lt;&lt; דובר &gt;&gt;</w:t>
      </w:r>
      <w:r>
        <w:rPr>
          <w:rtl/>
        </w:rPr>
        <w:t xml:space="preserve">   </w:t>
      </w:r>
      <w:bookmarkEnd w:id="3873"/>
    </w:p>
    <w:p w:rsidR="009F6503" w:rsidRDefault="009F6503" w:rsidP="009F6503">
      <w:pPr>
        <w:pStyle w:val="KeepWithNext"/>
        <w:rPr>
          <w:rtl/>
          <w:lang w:eastAsia="he-IL"/>
        </w:rPr>
      </w:pPr>
    </w:p>
    <w:p w:rsidR="009F6503" w:rsidRDefault="009F6503" w:rsidP="009F6503">
      <w:pPr>
        <w:rPr>
          <w:rtl/>
          <w:lang w:eastAsia="he-IL"/>
        </w:rPr>
      </w:pPr>
      <w:bookmarkStart w:id="3874" w:name="_ETM_Q1_16628367"/>
      <w:bookmarkStart w:id="3875" w:name="_ETM_Q1_16628428"/>
      <w:bookmarkEnd w:id="3874"/>
      <w:bookmarkEnd w:id="3875"/>
      <w:r>
        <w:rPr>
          <w:rFonts w:hint="cs"/>
          <w:rtl/>
          <w:lang w:eastAsia="he-IL"/>
        </w:rPr>
        <w:t>הוראות כלליות, נכון? זה לא הוראות פרטניות.</w:t>
      </w:r>
      <w:bookmarkStart w:id="3876" w:name="_ETM_Q1_16630909"/>
      <w:bookmarkEnd w:id="3876"/>
      <w:r>
        <w:rPr>
          <w:rFonts w:hint="cs"/>
          <w:rtl/>
          <w:lang w:eastAsia="he-IL"/>
        </w:rPr>
        <w:t xml:space="preserve"> </w:t>
      </w:r>
      <w:bookmarkStart w:id="3877" w:name="_ETM_Q1_16633204"/>
      <w:bookmarkEnd w:id="3877"/>
    </w:p>
    <w:p w:rsidR="009F6503" w:rsidRDefault="009F6503" w:rsidP="009F6503">
      <w:pPr>
        <w:rPr>
          <w:rtl/>
          <w:lang w:eastAsia="he-IL"/>
        </w:rPr>
      </w:pPr>
      <w:bookmarkStart w:id="3878" w:name="_ETM_Q1_16633257"/>
      <w:bookmarkEnd w:id="3878"/>
    </w:p>
    <w:p w:rsidR="009F6503" w:rsidRDefault="009F6503" w:rsidP="009F6503">
      <w:pPr>
        <w:pStyle w:val="af9"/>
        <w:keepNext/>
        <w:rPr>
          <w:rtl/>
          <w:lang w:eastAsia="he-IL"/>
        </w:rPr>
      </w:pPr>
      <w:bookmarkStart w:id="3879" w:name="ET_guest_755768_816"/>
      <w:r w:rsidRPr="009F650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F6503">
        <w:rPr>
          <w:rStyle w:val="TagStyle"/>
          <w:rtl/>
        </w:rPr>
        <w:t xml:space="preserve"> &lt;&lt; אורח &gt;&gt;</w:t>
      </w:r>
      <w:r>
        <w:rPr>
          <w:rtl/>
          <w:lang w:eastAsia="he-IL"/>
        </w:rPr>
        <w:t xml:space="preserve">   </w:t>
      </w:r>
      <w:bookmarkEnd w:id="3879"/>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איפה אנחנו?</w:t>
      </w:r>
    </w:p>
    <w:p w:rsidR="009F6503" w:rsidRDefault="009F6503" w:rsidP="009F6503">
      <w:pPr>
        <w:rPr>
          <w:rtl/>
          <w:lang w:eastAsia="he-IL"/>
        </w:rPr>
      </w:pPr>
      <w:bookmarkStart w:id="3880" w:name="_ETM_Q1_16637346"/>
      <w:bookmarkStart w:id="3881" w:name="_ETM_Q1_16637396"/>
      <w:bookmarkEnd w:id="3880"/>
      <w:bookmarkEnd w:id="3881"/>
    </w:p>
    <w:p w:rsidR="009F6503" w:rsidRDefault="009F6503" w:rsidP="009F6503">
      <w:pPr>
        <w:pStyle w:val="a4"/>
        <w:keepNext/>
        <w:rPr>
          <w:rtl/>
        </w:rPr>
      </w:pPr>
      <w:bookmarkStart w:id="3882" w:name="ET_speaker_איתי_עצמון_817"/>
      <w:r w:rsidRPr="009F6503">
        <w:rPr>
          <w:rStyle w:val="TagStyle"/>
          <w:rtl/>
        </w:rPr>
        <w:t xml:space="preserve"> &lt;&lt; דובר &gt;&gt; </w:t>
      </w:r>
      <w:r>
        <w:rPr>
          <w:rtl/>
        </w:rPr>
        <w:t>איתי עצמון:</w:t>
      </w:r>
      <w:r w:rsidRPr="009F6503">
        <w:rPr>
          <w:rStyle w:val="TagStyle"/>
          <w:rtl/>
        </w:rPr>
        <w:t xml:space="preserve"> &lt;&lt; דובר &gt;&gt;</w:t>
      </w:r>
      <w:r>
        <w:rPr>
          <w:rtl/>
        </w:rPr>
        <w:t xml:space="preserve">   </w:t>
      </w:r>
      <w:bookmarkEnd w:id="3882"/>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פסקה 4.</w:t>
      </w:r>
      <w:bookmarkStart w:id="3883" w:name="_ETM_Q1_16634213"/>
      <w:bookmarkEnd w:id="3883"/>
    </w:p>
    <w:p w:rsidR="009F6503" w:rsidRDefault="009F6503" w:rsidP="009F6503">
      <w:pPr>
        <w:rPr>
          <w:rtl/>
          <w:lang w:eastAsia="he-IL"/>
        </w:rPr>
      </w:pPr>
      <w:bookmarkStart w:id="3884" w:name="_ETM_Q1_16634260"/>
      <w:bookmarkEnd w:id="3884"/>
    </w:p>
    <w:p w:rsidR="009F6503" w:rsidRDefault="009F6503" w:rsidP="009F6503">
      <w:pPr>
        <w:pStyle w:val="a4"/>
        <w:keepNext/>
        <w:rPr>
          <w:rtl/>
        </w:rPr>
      </w:pPr>
      <w:bookmarkStart w:id="3885" w:name="ET_speaker_מרב_תורגמן_818"/>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85"/>
    </w:p>
    <w:p w:rsidR="009F6503" w:rsidRDefault="009F6503" w:rsidP="009F6503">
      <w:pPr>
        <w:pStyle w:val="KeepWithNext"/>
        <w:rPr>
          <w:rtl/>
          <w:lang w:eastAsia="he-IL"/>
        </w:rPr>
      </w:pPr>
    </w:p>
    <w:p w:rsidR="009F6503" w:rsidRDefault="009F6503" w:rsidP="009F6503">
      <w:pPr>
        <w:rPr>
          <w:rtl/>
          <w:lang w:eastAsia="he-IL"/>
        </w:rPr>
      </w:pPr>
      <w:bookmarkStart w:id="3886" w:name="_ETM_Q1_16637096"/>
      <w:bookmarkStart w:id="3887" w:name="_ETM_Q1_16637137"/>
      <w:bookmarkEnd w:id="3886"/>
      <w:bookmarkEnd w:id="3887"/>
      <w:r>
        <w:rPr>
          <w:rFonts w:hint="cs"/>
          <w:rtl/>
          <w:lang w:eastAsia="he-IL"/>
        </w:rPr>
        <w:t>בסעיף קטן ב - - -</w:t>
      </w:r>
    </w:p>
    <w:p w:rsidR="009F6503" w:rsidRDefault="009F6503" w:rsidP="009F6503">
      <w:pPr>
        <w:rPr>
          <w:rtl/>
          <w:lang w:eastAsia="he-IL"/>
        </w:rPr>
      </w:pPr>
      <w:bookmarkStart w:id="3888" w:name="_ETM_Q1_16639011"/>
      <w:bookmarkStart w:id="3889" w:name="_ETM_Q1_16639057"/>
      <w:bookmarkEnd w:id="3888"/>
      <w:bookmarkEnd w:id="3889"/>
    </w:p>
    <w:p w:rsidR="009F6503" w:rsidRDefault="009F6503" w:rsidP="009F6503">
      <w:pPr>
        <w:pStyle w:val="af9"/>
        <w:keepNext/>
        <w:rPr>
          <w:rtl/>
          <w:lang w:eastAsia="he-IL"/>
        </w:rPr>
      </w:pPr>
      <w:bookmarkStart w:id="3890" w:name="ET_guest_755768_819"/>
      <w:r w:rsidRPr="009F650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9F6503">
        <w:rPr>
          <w:rStyle w:val="TagStyle"/>
          <w:rtl/>
        </w:rPr>
        <w:t xml:space="preserve"> &lt;&lt; אורח &gt;&gt;</w:t>
      </w:r>
      <w:r>
        <w:rPr>
          <w:rtl/>
          <w:lang w:eastAsia="he-IL"/>
        </w:rPr>
        <w:t xml:space="preserve">   </w:t>
      </w:r>
      <w:bookmarkEnd w:id="3890"/>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 xml:space="preserve">רשאי הוא </w:t>
      </w:r>
      <w:bookmarkStart w:id="3891" w:name="_ETM_Q1_16639298"/>
      <w:bookmarkEnd w:id="3891"/>
      <w:r>
        <w:rPr>
          <w:rFonts w:hint="cs"/>
          <w:rtl/>
          <w:lang w:eastAsia="he-IL"/>
        </w:rPr>
        <w:t>לקבוע הוראות לעניין התיאום?</w:t>
      </w:r>
      <w:bookmarkStart w:id="3892" w:name="_ETM_Q1_16642806"/>
      <w:bookmarkStart w:id="3893" w:name="_ETM_Q1_16644359"/>
      <w:bookmarkEnd w:id="3892"/>
      <w:bookmarkEnd w:id="3893"/>
    </w:p>
    <w:p w:rsidR="009F6503" w:rsidRDefault="009F6503" w:rsidP="009F6503">
      <w:pPr>
        <w:rPr>
          <w:rtl/>
          <w:lang w:eastAsia="he-IL"/>
        </w:rPr>
      </w:pPr>
      <w:bookmarkStart w:id="3894" w:name="_ETM_Q1_16644408"/>
      <w:bookmarkEnd w:id="3894"/>
    </w:p>
    <w:p w:rsidR="009F6503" w:rsidRDefault="009F6503" w:rsidP="009F6503">
      <w:pPr>
        <w:pStyle w:val="a4"/>
        <w:keepNext/>
        <w:rPr>
          <w:rtl/>
        </w:rPr>
      </w:pPr>
      <w:bookmarkStart w:id="3895" w:name="ET_speaker_מרב_תורגמן_820"/>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95"/>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ורשאי הוא לקבוע הוראות – במקום לתת הוראות.</w:t>
      </w:r>
    </w:p>
    <w:p w:rsidR="009F6503" w:rsidRDefault="009F6503" w:rsidP="009F6503">
      <w:pPr>
        <w:rPr>
          <w:rtl/>
          <w:lang w:eastAsia="he-IL"/>
        </w:rPr>
      </w:pPr>
    </w:p>
    <w:p w:rsidR="009F6503" w:rsidRDefault="009F6503" w:rsidP="009F6503">
      <w:pPr>
        <w:pStyle w:val="af6"/>
        <w:keepNext/>
        <w:rPr>
          <w:rtl/>
        </w:rPr>
      </w:pPr>
      <w:bookmarkStart w:id="3896" w:name="ET_yor_5771_821"/>
      <w:r w:rsidRPr="009F6503">
        <w:rPr>
          <w:rStyle w:val="TagStyle"/>
          <w:rtl/>
        </w:rPr>
        <w:t xml:space="preserve"> &lt;&lt; יור &gt;&gt; </w:t>
      </w:r>
      <w:r>
        <w:rPr>
          <w:rtl/>
        </w:rPr>
        <w:t xml:space="preserve">היו"ר איתן </w:t>
      </w:r>
      <w:proofErr w:type="spellStart"/>
      <w:r>
        <w:rPr>
          <w:rtl/>
        </w:rPr>
        <w:t>גינזבורג</w:t>
      </w:r>
      <w:proofErr w:type="spellEnd"/>
      <w:r>
        <w:rPr>
          <w:rtl/>
        </w:rPr>
        <w:t>:</w:t>
      </w:r>
      <w:r w:rsidRPr="009F6503">
        <w:rPr>
          <w:rStyle w:val="TagStyle"/>
          <w:rtl/>
        </w:rPr>
        <w:t xml:space="preserve"> &lt;&lt; יור &gt;&gt;</w:t>
      </w:r>
      <w:r>
        <w:rPr>
          <w:rtl/>
        </w:rPr>
        <w:t xml:space="preserve">   </w:t>
      </w:r>
      <w:bookmarkEnd w:id="3896"/>
    </w:p>
    <w:p w:rsidR="009F6503" w:rsidRDefault="009F6503" w:rsidP="009F6503">
      <w:pPr>
        <w:pStyle w:val="KeepWithNext"/>
        <w:rPr>
          <w:rtl/>
          <w:lang w:eastAsia="he-IL"/>
        </w:rPr>
      </w:pPr>
    </w:p>
    <w:p w:rsidR="009F6503" w:rsidRDefault="009F6503" w:rsidP="009F6503">
      <w:pPr>
        <w:rPr>
          <w:rtl/>
          <w:lang w:eastAsia="he-IL"/>
        </w:rPr>
      </w:pPr>
      <w:r>
        <w:rPr>
          <w:rFonts w:hint="cs"/>
          <w:rtl/>
          <w:lang w:eastAsia="he-IL"/>
        </w:rPr>
        <w:t>זה נוסח. כן, מה עוד?</w:t>
      </w:r>
    </w:p>
    <w:p w:rsidR="009F6503" w:rsidRDefault="009F6503" w:rsidP="009F6503">
      <w:pPr>
        <w:rPr>
          <w:rtl/>
          <w:lang w:eastAsia="he-IL"/>
        </w:rPr>
      </w:pPr>
    </w:p>
    <w:p w:rsidR="009F6503" w:rsidRDefault="009F6503" w:rsidP="009F6503">
      <w:pPr>
        <w:pStyle w:val="a4"/>
        <w:keepNext/>
        <w:rPr>
          <w:rtl/>
        </w:rPr>
      </w:pPr>
      <w:bookmarkStart w:id="3897" w:name="ET_speaker_מרב_תורגמן_822"/>
      <w:r w:rsidRPr="009F6503">
        <w:rPr>
          <w:rStyle w:val="TagStyle"/>
          <w:rtl/>
        </w:rPr>
        <w:t xml:space="preserve"> &lt;&lt; דובר &gt;&gt; </w:t>
      </w:r>
      <w:r>
        <w:rPr>
          <w:rtl/>
        </w:rPr>
        <w:t>מרב תורג'מן:</w:t>
      </w:r>
      <w:r w:rsidRPr="009F6503">
        <w:rPr>
          <w:rStyle w:val="TagStyle"/>
          <w:rtl/>
        </w:rPr>
        <w:t xml:space="preserve"> &lt;&lt; דובר &gt;&gt;</w:t>
      </w:r>
      <w:r>
        <w:rPr>
          <w:rtl/>
        </w:rPr>
        <w:t xml:space="preserve">   </w:t>
      </w:r>
      <w:bookmarkEnd w:id="3897"/>
    </w:p>
    <w:p w:rsidR="009F6503" w:rsidRDefault="009F6503" w:rsidP="009F6503">
      <w:pPr>
        <w:pStyle w:val="KeepWithNext"/>
        <w:rPr>
          <w:rtl/>
          <w:lang w:eastAsia="he-IL"/>
        </w:rPr>
      </w:pPr>
    </w:p>
    <w:p w:rsidR="009F6503" w:rsidRDefault="00A81AE4" w:rsidP="009F6503">
      <w:pPr>
        <w:rPr>
          <w:rtl/>
          <w:lang w:eastAsia="he-IL"/>
        </w:rPr>
      </w:pPr>
      <w:r>
        <w:rPr>
          <w:rFonts w:hint="cs"/>
          <w:rtl/>
          <w:lang w:eastAsia="he-IL"/>
        </w:rPr>
        <w:t>בסעיף קטן ב, אני מבינה שהוחלט שבאישור ועדת הכלכלה. לגבי סעיף קטן ג</w:t>
      </w:r>
      <w:bookmarkStart w:id="3898" w:name="_ETM_Q1_16656274"/>
      <w:bookmarkEnd w:id="3898"/>
      <w:r>
        <w:rPr>
          <w:rFonts w:hint="cs"/>
          <w:rtl/>
          <w:lang w:eastAsia="he-IL"/>
        </w:rPr>
        <w:t>1, הם יבדקו האם ניתן לחייב את השר.</w:t>
      </w:r>
      <w:bookmarkStart w:id="3899" w:name="_ETM_Q1_16658676"/>
      <w:bookmarkEnd w:id="3899"/>
    </w:p>
    <w:p w:rsidR="00A81AE4" w:rsidRDefault="00A81AE4" w:rsidP="009F6503">
      <w:pPr>
        <w:rPr>
          <w:rtl/>
          <w:lang w:eastAsia="he-IL"/>
        </w:rPr>
      </w:pPr>
      <w:bookmarkStart w:id="3900" w:name="_ETM_Q1_16658729"/>
      <w:bookmarkEnd w:id="3900"/>
    </w:p>
    <w:p w:rsidR="00A81AE4" w:rsidRDefault="00A81AE4" w:rsidP="00A81AE4">
      <w:pPr>
        <w:pStyle w:val="af6"/>
        <w:keepNext/>
        <w:rPr>
          <w:rtl/>
        </w:rPr>
      </w:pPr>
      <w:bookmarkStart w:id="3901" w:name="ET_yor_5771_823"/>
      <w:r w:rsidRPr="00A81AE4">
        <w:rPr>
          <w:rStyle w:val="TagStyle"/>
          <w:rtl/>
        </w:rPr>
        <w:t xml:space="preserve"> &lt;&lt; יור &gt;&gt; </w:t>
      </w:r>
      <w:r>
        <w:rPr>
          <w:rtl/>
        </w:rPr>
        <w:t xml:space="preserve">היו"ר איתן </w:t>
      </w:r>
      <w:proofErr w:type="spellStart"/>
      <w:r>
        <w:rPr>
          <w:rtl/>
        </w:rPr>
        <w:t>גינזבורג</w:t>
      </w:r>
      <w:proofErr w:type="spellEnd"/>
      <w:r>
        <w:rPr>
          <w:rtl/>
        </w:rPr>
        <w:t>:</w:t>
      </w:r>
      <w:r w:rsidRPr="00A81AE4">
        <w:rPr>
          <w:rStyle w:val="TagStyle"/>
          <w:rtl/>
        </w:rPr>
        <w:t xml:space="preserve"> &lt;&lt; יור &gt;&gt;</w:t>
      </w:r>
      <w:r>
        <w:rPr>
          <w:rtl/>
        </w:rPr>
        <w:t xml:space="preserve">   </w:t>
      </w:r>
      <w:bookmarkEnd w:id="3901"/>
    </w:p>
    <w:p w:rsidR="00A81AE4" w:rsidRDefault="00A81AE4" w:rsidP="00A81AE4">
      <w:pPr>
        <w:pStyle w:val="KeepWithNext"/>
        <w:rPr>
          <w:rtl/>
          <w:lang w:eastAsia="he-IL"/>
        </w:rPr>
      </w:pPr>
    </w:p>
    <w:p w:rsidR="00A81AE4" w:rsidRDefault="00A81AE4" w:rsidP="00A81AE4">
      <w:pPr>
        <w:rPr>
          <w:rtl/>
          <w:lang w:eastAsia="he-IL"/>
        </w:rPr>
      </w:pPr>
      <w:bookmarkStart w:id="3902" w:name="_ETM_Q1_16661411"/>
      <w:bookmarkEnd w:id="3902"/>
      <w:r>
        <w:rPr>
          <w:rFonts w:hint="cs"/>
          <w:rtl/>
          <w:lang w:eastAsia="he-IL"/>
        </w:rPr>
        <w:t>ואישור</w:t>
      </w:r>
      <w:bookmarkStart w:id="3903" w:name="_ETM_Q1_16659977"/>
      <w:bookmarkEnd w:id="3903"/>
      <w:r>
        <w:rPr>
          <w:rFonts w:hint="cs"/>
          <w:rtl/>
          <w:lang w:eastAsia="he-IL"/>
        </w:rPr>
        <w:t xml:space="preserve"> </w:t>
      </w:r>
      <w:r w:rsidR="00CF5C61">
        <w:rPr>
          <w:rFonts w:hint="cs"/>
          <w:rtl/>
          <w:lang w:eastAsia="he-IL"/>
        </w:rPr>
        <w:t>ועדת כלכלה לקבל את הנימוקים בכתב.</w:t>
      </w:r>
    </w:p>
    <w:p w:rsidR="00CF5C61" w:rsidRDefault="00CF5C61" w:rsidP="00A81AE4">
      <w:pPr>
        <w:rPr>
          <w:rtl/>
          <w:lang w:eastAsia="he-IL"/>
        </w:rPr>
      </w:pPr>
    </w:p>
    <w:p w:rsidR="00CF5C61" w:rsidRDefault="00CF5C61" w:rsidP="00CF5C61">
      <w:pPr>
        <w:pStyle w:val="a4"/>
        <w:keepNext/>
        <w:rPr>
          <w:rtl/>
        </w:rPr>
      </w:pPr>
      <w:bookmarkStart w:id="3904" w:name="ET_speaker_מרב_תורגמן_824"/>
      <w:r w:rsidRPr="00CF5C61">
        <w:rPr>
          <w:rStyle w:val="TagStyle"/>
          <w:rtl/>
        </w:rPr>
        <w:t xml:space="preserve"> &lt;&lt; דובר &gt;&gt; </w:t>
      </w:r>
      <w:r>
        <w:rPr>
          <w:rtl/>
        </w:rPr>
        <w:t>מרב תורג'מן:</w:t>
      </w:r>
      <w:r w:rsidRPr="00CF5C61">
        <w:rPr>
          <w:rStyle w:val="TagStyle"/>
          <w:rtl/>
        </w:rPr>
        <w:t xml:space="preserve"> &lt;&lt; דובר &gt;&gt;</w:t>
      </w:r>
      <w:r>
        <w:rPr>
          <w:rtl/>
        </w:rPr>
        <w:t xml:space="preserve">   </w:t>
      </w:r>
      <w:bookmarkEnd w:id="3904"/>
    </w:p>
    <w:p w:rsidR="00CF5C61" w:rsidRDefault="00CF5C61" w:rsidP="00CF5C61">
      <w:pPr>
        <w:pStyle w:val="KeepWithNext"/>
        <w:rPr>
          <w:rtl/>
          <w:lang w:eastAsia="he-IL"/>
        </w:rPr>
      </w:pPr>
    </w:p>
    <w:p w:rsidR="00CF5C61" w:rsidRDefault="00CF5C61" w:rsidP="00CF5C61">
      <w:pPr>
        <w:rPr>
          <w:rtl/>
          <w:lang w:eastAsia="he-IL"/>
        </w:rPr>
      </w:pPr>
      <w:r>
        <w:rPr>
          <w:rFonts w:hint="cs"/>
          <w:rtl/>
          <w:lang w:eastAsia="he-IL"/>
        </w:rPr>
        <w:t xml:space="preserve">כן. הם ביקשו לבדוק ולחזור </w:t>
      </w:r>
      <w:bookmarkStart w:id="3905" w:name="_ETM_Q1_16668336"/>
      <w:bookmarkEnd w:id="3905"/>
      <w:r>
        <w:rPr>
          <w:rFonts w:hint="cs"/>
          <w:rtl/>
          <w:lang w:eastAsia="he-IL"/>
        </w:rPr>
        <w:t>אלינו.</w:t>
      </w:r>
    </w:p>
    <w:p w:rsidR="00CF5C61" w:rsidRDefault="00CF5C61" w:rsidP="00CF5C61">
      <w:pPr>
        <w:rPr>
          <w:rtl/>
          <w:lang w:eastAsia="he-IL"/>
        </w:rPr>
      </w:pPr>
      <w:bookmarkStart w:id="3906" w:name="_ETM_Q1_16671799"/>
      <w:bookmarkStart w:id="3907" w:name="_ETM_Q1_16671846"/>
      <w:bookmarkEnd w:id="3906"/>
      <w:bookmarkEnd w:id="3907"/>
    </w:p>
    <w:p w:rsidR="00CF5C61" w:rsidRDefault="00CF5C61" w:rsidP="00CF5C61">
      <w:pPr>
        <w:pStyle w:val="af9"/>
        <w:keepNext/>
        <w:rPr>
          <w:rtl/>
          <w:lang w:eastAsia="he-IL"/>
        </w:rPr>
      </w:pPr>
      <w:bookmarkStart w:id="3908" w:name="ET_guest_781897_825"/>
      <w:r w:rsidRPr="00CF5C61">
        <w:rPr>
          <w:rStyle w:val="TagStyle"/>
          <w:rtl/>
        </w:rPr>
        <w:t xml:space="preserve"> &lt;&lt; אורח &gt;&gt; </w:t>
      </w:r>
      <w:r>
        <w:rPr>
          <w:rtl/>
          <w:lang w:eastAsia="he-IL"/>
        </w:rPr>
        <w:t>עמיהוד שמלצר:</w:t>
      </w:r>
      <w:r w:rsidRPr="00CF5C61">
        <w:rPr>
          <w:rStyle w:val="TagStyle"/>
          <w:rtl/>
        </w:rPr>
        <w:t xml:space="preserve"> &lt;&lt; אורח &gt;&gt;</w:t>
      </w:r>
      <w:r>
        <w:rPr>
          <w:rtl/>
          <w:lang w:eastAsia="he-IL"/>
        </w:rPr>
        <w:t xml:space="preserve">   </w:t>
      </w:r>
      <w:bookmarkEnd w:id="3908"/>
    </w:p>
    <w:p w:rsidR="00CF5C61" w:rsidRDefault="00CF5C61" w:rsidP="00CF5C61">
      <w:pPr>
        <w:pStyle w:val="KeepWithNext"/>
        <w:rPr>
          <w:rtl/>
          <w:lang w:eastAsia="he-IL"/>
        </w:rPr>
      </w:pPr>
    </w:p>
    <w:p w:rsidR="00CF5C61" w:rsidRDefault="00CF5C61" w:rsidP="00CF5C61">
      <w:pPr>
        <w:rPr>
          <w:rtl/>
          <w:lang w:eastAsia="he-IL"/>
        </w:rPr>
      </w:pPr>
      <w:r>
        <w:rPr>
          <w:rFonts w:hint="cs"/>
          <w:rtl/>
          <w:lang w:eastAsia="he-IL"/>
        </w:rPr>
        <w:t>זה בסעיף ג.</w:t>
      </w:r>
    </w:p>
    <w:p w:rsidR="00CF5C61" w:rsidRDefault="00CF5C61" w:rsidP="00CF5C61">
      <w:pPr>
        <w:rPr>
          <w:rtl/>
          <w:lang w:eastAsia="he-IL"/>
        </w:rPr>
      </w:pPr>
      <w:bookmarkStart w:id="3909" w:name="_ETM_Q1_16674299"/>
      <w:bookmarkStart w:id="3910" w:name="_ETM_Q1_16674359"/>
      <w:bookmarkEnd w:id="3909"/>
      <w:bookmarkEnd w:id="3910"/>
    </w:p>
    <w:p w:rsidR="00CF5C61" w:rsidRDefault="00CF5C61" w:rsidP="00CF5C61">
      <w:pPr>
        <w:pStyle w:val="a4"/>
        <w:keepNext/>
        <w:rPr>
          <w:rtl/>
        </w:rPr>
      </w:pPr>
      <w:bookmarkStart w:id="3911" w:name="ET_speaker_מרב_תורגמן_826"/>
      <w:r w:rsidRPr="00CF5C61">
        <w:rPr>
          <w:rStyle w:val="TagStyle"/>
          <w:rtl/>
        </w:rPr>
        <w:t xml:space="preserve"> &lt;&lt; דובר &gt;&gt; </w:t>
      </w:r>
      <w:r>
        <w:rPr>
          <w:rtl/>
        </w:rPr>
        <w:t>מרב תורג'מן:</w:t>
      </w:r>
      <w:r w:rsidRPr="00CF5C61">
        <w:rPr>
          <w:rStyle w:val="TagStyle"/>
          <w:rtl/>
        </w:rPr>
        <w:t xml:space="preserve"> &lt;&lt; דובר &gt;&gt;</w:t>
      </w:r>
      <w:r>
        <w:rPr>
          <w:rtl/>
        </w:rPr>
        <w:t xml:space="preserve">   </w:t>
      </w:r>
      <w:bookmarkEnd w:id="3911"/>
    </w:p>
    <w:p w:rsidR="00CF5C61" w:rsidRDefault="00CF5C61" w:rsidP="00CF5C61">
      <w:pPr>
        <w:pStyle w:val="KeepWithNext"/>
        <w:rPr>
          <w:rtl/>
          <w:lang w:eastAsia="he-IL"/>
        </w:rPr>
      </w:pPr>
    </w:p>
    <w:p w:rsidR="00CF5C61" w:rsidRDefault="00CF5C61" w:rsidP="00CF5C61">
      <w:pPr>
        <w:rPr>
          <w:rtl/>
          <w:lang w:eastAsia="he-IL"/>
        </w:rPr>
      </w:pPr>
      <w:r>
        <w:rPr>
          <w:rFonts w:hint="cs"/>
          <w:rtl/>
          <w:lang w:eastAsia="he-IL"/>
        </w:rPr>
        <w:t xml:space="preserve">בסעיף ג1. תהינו באילו נסיבות הנגיד יכול </w:t>
      </w:r>
      <w:bookmarkStart w:id="3912" w:name="_ETM_Q1_16686150"/>
      <w:bookmarkEnd w:id="3912"/>
      <w:r>
        <w:rPr>
          <w:rFonts w:hint="cs"/>
          <w:rtl/>
          <w:lang w:eastAsia="he-IL"/>
        </w:rPr>
        <w:t>להורות על תקופה אחרת מהתקופה הקבועה בפסקה 2: הפסיק מקור המידע שהשר יוכל לקבוע לגביו?</w:t>
      </w:r>
      <w:bookmarkStart w:id="3913" w:name="_ETM_Q1_16696024"/>
      <w:bookmarkEnd w:id="3913"/>
    </w:p>
    <w:p w:rsidR="00CF5C61" w:rsidRDefault="00CF5C61" w:rsidP="00CF5C61">
      <w:pPr>
        <w:rPr>
          <w:rtl/>
          <w:lang w:eastAsia="he-IL"/>
        </w:rPr>
      </w:pPr>
      <w:bookmarkStart w:id="3914" w:name="_ETM_Q1_16696082"/>
      <w:bookmarkEnd w:id="3914"/>
    </w:p>
    <w:p w:rsidR="00CF5C61" w:rsidRDefault="00CF5C61" w:rsidP="00CF5C61">
      <w:pPr>
        <w:pStyle w:val="af9"/>
        <w:keepNext/>
        <w:rPr>
          <w:rtl/>
          <w:lang w:eastAsia="he-IL"/>
        </w:rPr>
      </w:pPr>
      <w:bookmarkStart w:id="3915" w:name="ET_guest_781897_827"/>
      <w:r w:rsidRPr="00CF5C61">
        <w:rPr>
          <w:rStyle w:val="TagStyle"/>
          <w:rtl/>
        </w:rPr>
        <w:t xml:space="preserve"> &lt;&lt; אורח &gt;&gt; </w:t>
      </w:r>
      <w:r>
        <w:rPr>
          <w:rtl/>
          <w:lang w:eastAsia="he-IL"/>
        </w:rPr>
        <w:t>עמיהוד שמלצר:</w:t>
      </w:r>
      <w:r w:rsidRPr="00CF5C61">
        <w:rPr>
          <w:rStyle w:val="TagStyle"/>
          <w:rtl/>
        </w:rPr>
        <w:t xml:space="preserve"> &lt;&lt; אורח &gt;&gt;</w:t>
      </w:r>
      <w:r>
        <w:rPr>
          <w:rtl/>
          <w:lang w:eastAsia="he-IL"/>
        </w:rPr>
        <w:t xml:space="preserve">   </w:t>
      </w:r>
      <w:bookmarkEnd w:id="3915"/>
    </w:p>
    <w:p w:rsidR="00CF5C61" w:rsidRDefault="00CF5C61" w:rsidP="00CF5C61">
      <w:pPr>
        <w:pStyle w:val="KeepWithNext"/>
        <w:rPr>
          <w:rtl/>
          <w:lang w:eastAsia="he-IL"/>
        </w:rPr>
      </w:pPr>
    </w:p>
    <w:p w:rsidR="00CF5C61" w:rsidRDefault="00CF5C61" w:rsidP="00CF5C61">
      <w:pPr>
        <w:rPr>
          <w:rtl/>
          <w:lang w:eastAsia="he-IL"/>
        </w:rPr>
      </w:pPr>
      <w:bookmarkStart w:id="3916" w:name="_ETM_Q1_16695433"/>
      <w:bookmarkStart w:id="3917" w:name="_ETM_Q1_16695488"/>
      <w:bookmarkEnd w:id="3916"/>
      <w:bookmarkEnd w:id="3917"/>
      <w:r>
        <w:rPr>
          <w:rFonts w:hint="cs"/>
          <w:rtl/>
          <w:lang w:eastAsia="he-IL"/>
        </w:rPr>
        <w:t>אין את ה- - -</w:t>
      </w:r>
      <w:bookmarkStart w:id="3918" w:name="_ETM_Q1_16695213"/>
      <w:bookmarkEnd w:id="3918"/>
    </w:p>
    <w:p w:rsidR="00CF5C61" w:rsidRDefault="00CF5C61" w:rsidP="00CF5C61">
      <w:pPr>
        <w:rPr>
          <w:rtl/>
          <w:lang w:eastAsia="he-IL"/>
        </w:rPr>
      </w:pPr>
      <w:bookmarkStart w:id="3919" w:name="_ETM_Q1_16695262"/>
      <w:bookmarkEnd w:id="3919"/>
    </w:p>
    <w:p w:rsidR="00CF5C61" w:rsidRDefault="00CF5C61" w:rsidP="00CF5C61">
      <w:pPr>
        <w:pStyle w:val="a4"/>
        <w:keepNext/>
        <w:rPr>
          <w:rtl/>
        </w:rPr>
      </w:pPr>
      <w:bookmarkStart w:id="3920" w:name="ET_speaker_מרב_תורגמן_828"/>
      <w:r w:rsidRPr="00CF5C61">
        <w:rPr>
          <w:rStyle w:val="TagStyle"/>
          <w:rtl/>
        </w:rPr>
        <w:t xml:space="preserve"> &lt;&lt; דובר &gt;&gt; </w:t>
      </w:r>
      <w:r>
        <w:rPr>
          <w:rtl/>
        </w:rPr>
        <w:t>מרב תורג'מן:</w:t>
      </w:r>
      <w:r w:rsidRPr="00CF5C61">
        <w:rPr>
          <w:rStyle w:val="TagStyle"/>
          <w:rtl/>
        </w:rPr>
        <w:t xml:space="preserve"> &lt;&lt; דובר &gt;&gt;</w:t>
      </w:r>
      <w:r>
        <w:rPr>
          <w:rtl/>
        </w:rPr>
        <w:t xml:space="preserve">   </w:t>
      </w:r>
      <w:bookmarkEnd w:id="3920"/>
    </w:p>
    <w:p w:rsidR="00CF5C61" w:rsidRDefault="00CF5C61" w:rsidP="00CF5C61">
      <w:pPr>
        <w:pStyle w:val="KeepWithNext"/>
        <w:rPr>
          <w:rtl/>
          <w:lang w:eastAsia="he-IL"/>
        </w:rPr>
      </w:pPr>
    </w:p>
    <w:p w:rsidR="00CF5C61" w:rsidRDefault="00CF5C61" w:rsidP="00CF5C61">
      <w:pPr>
        <w:rPr>
          <w:rtl/>
          <w:lang w:eastAsia="he-IL"/>
        </w:rPr>
      </w:pPr>
      <w:bookmarkStart w:id="3921" w:name="_ETM_Q1_16697877"/>
      <w:bookmarkStart w:id="3922" w:name="_ETM_Q1_16697909"/>
      <w:bookmarkEnd w:id="3921"/>
      <w:bookmarkEnd w:id="3922"/>
      <w:r>
        <w:rPr>
          <w:rFonts w:hint="cs"/>
          <w:rtl/>
          <w:lang w:eastAsia="he-IL"/>
        </w:rPr>
        <w:t>להיות מקור מידע בעל היקף פעילות - - -</w:t>
      </w:r>
    </w:p>
    <w:p w:rsidR="00CF5C61" w:rsidRDefault="00CF5C61" w:rsidP="00CF5C61">
      <w:pPr>
        <w:rPr>
          <w:rtl/>
          <w:lang w:eastAsia="he-IL"/>
        </w:rPr>
      </w:pPr>
      <w:bookmarkStart w:id="3923" w:name="_ETM_Q1_16696657"/>
      <w:bookmarkStart w:id="3924" w:name="_ETM_Q1_16696702"/>
      <w:bookmarkEnd w:id="3923"/>
      <w:bookmarkEnd w:id="3924"/>
    </w:p>
    <w:p w:rsidR="00CF5C61" w:rsidRDefault="00CF5C61" w:rsidP="00CF5C61">
      <w:pPr>
        <w:pStyle w:val="af9"/>
        <w:keepNext/>
        <w:rPr>
          <w:rtl/>
          <w:lang w:eastAsia="he-IL"/>
        </w:rPr>
      </w:pPr>
      <w:bookmarkStart w:id="3925" w:name="ET_guest_781897_829"/>
      <w:r w:rsidRPr="00CF5C61">
        <w:rPr>
          <w:rStyle w:val="TagStyle"/>
          <w:rtl/>
        </w:rPr>
        <w:t xml:space="preserve"> &lt;&lt; אורח &gt;&gt; </w:t>
      </w:r>
      <w:r>
        <w:rPr>
          <w:rtl/>
          <w:lang w:eastAsia="he-IL"/>
        </w:rPr>
        <w:t>עמיהוד שמלצר:</w:t>
      </w:r>
      <w:r w:rsidRPr="00CF5C61">
        <w:rPr>
          <w:rStyle w:val="TagStyle"/>
          <w:rtl/>
        </w:rPr>
        <w:t xml:space="preserve"> &lt;&lt; אורח &gt;&gt;</w:t>
      </w:r>
      <w:r>
        <w:rPr>
          <w:rtl/>
          <w:lang w:eastAsia="he-IL"/>
        </w:rPr>
        <w:t xml:space="preserve">   </w:t>
      </w:r>
      <w:bookmarkEnd w:id="3925"/>
    </w:p>
    <w:p w:rsidR="00CF5C61" w:rsidRDefault="00CF5C61" w:rsidP="00CF5C61">
      <w:pPr>
        <w:pStyle w:val="KeepWithNext"/>
        <w:rPr>
          <w:rtl/>
          <w:lang w:eastAsia="he-IL"/>
        </w:rPr>
      </w:pPr>
    </w:p>
    <w:p w:rsidR="00CF5C61" w:rsidRDefault="00CF5C61" w:rsidP="00CF5C61">
      <w:pPr>
        <w:rPr>
          <w:rtl/>
          <w:lang w:eastAsia="he-IL"/>
        </w:rPr>
      </w:pPr>
      <w:bookmarkStart w:id="3926" w:name="_ETM_Q1_16696757"/>
      <w:bookmarkStart w:id="3927" w:name="_ETM_Q1_16696807"/>
      <w:bookmarkEnd w:id="3926"/>
      <w:bookmarkEnd w:id="3927"/>
      <w:r>
        <w:rPr>
          <w:rFonts w:hint="cs"/>
          <w:rtl/>
          <w:lang w:eastAsia="he-IL"/>
        </w:rPr>
        <w:t>פשוט רצינו לאפשר גמישות.</w:t>
      </w:r>
      <w:bookmarkStart w:id="3928" w:name="_ETM_Q1_16699562"/>
      <w:bookmarkEnd w:id="3928"/>
      <w:r>
        <w:rPr>
          <w:rFonts w:hint="cs"/>
          <w:rtl/>
          <w:lang w:eastAsia="he-IL"/>
        </w:rPr>
        <w:t xml:space="preserve"> זה הדבר היחיד.</w:t>
      </w:r>
      <w:bookmarkStart w:id="3929" w:name="_ETM_Q1_16698507"/>
      <w:bookmarkEnd w:id="3929"/>
      <w:r>
        <w:rPr>
          <w:rFonts w:hint="cs"/>
          <w:rtl/>
          <w:lang w:eastAsia="he-IL"/>
        </w:rPr>
        <w:t xml:space="preserve"> לא קבענו פה - - -</w:t>
      </w:r>
    </w:p>
    <w:p w:rsidR="00CF5C61" w:rsidRDefault="00CF5C61" w:rsidP="00CF5C61">
      <w:pPr>
        <w:rPr>
          <w:rtl/>
          <w:lang w:eastAsia="he-IL"/>
        </w:rPr>
      </w:pPr>
      <w:bookmarkStart w:id="3930" w:name="_ETM_Q1_16703323"/>
      <w:bookmarkStart w:id="3931" w:name="_ETM_Q1_16703373"/>
      <w:bookmarkEnd w:id="3930"/>
      <w:bookmarkEnd w:id="3931"/>
    </w:p>
    <w:p w:rsidR="00CF5C61" w:rsidRDefault="00CF5C61" w:rsidP="00CF5C61">
      <w:pPr>
        <w:pStyle w:val="af9"/>
        <w:keepNext/>
        <w:rPr>
          <w:rtl/>
          <w:lang w:eastAsia="he-IL"/>
        </w:rPr>
      </w:pPr>
      <w:bookmarkStart w:id="3932" w:name="ET_guest_755768_831"/>
      <w:r w:rsidRPr="00CF5C6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F5C61">
        <w:rPr>
          <w:rStyle w:val="TagStyle"/>
          <w:rtl/>
        </w:rPr>
        <w:t xml:space="preserve"> &lt;&lt; אורח &gt;&gt;</w:t>
      </w:r>
      <w:r>
        <w:rPr>
          <w:rtl/>
          <w:lang w:eastAsia="he-IL"/>
        </w:rPr>
        <w:t xml:space="preserve">   </w:t>
      </w:r>
      <w:bookmarkEnd w:id="3932"/>
    </w:p>
    <w:p w:rsidR="00CF5C61" w:rsidRDefault="00CF5C61" w:rsidP="00CF5C61">
      <w:pPr>
        <w:pStyle w:val="KeepWithNext"/>
        <w:rPr>
          <w:rtl/>
          <w:lang w:eastAsia="he-IL"/>
        </w:rPr>
      </w:pPr>
    </w:p>
    <w:p w:rsidR="00CF5C61" w:rsidRPr="00CF5C61" w:rsidRDefault="00CF5C61" w:rsidP="00CF5C61">
      <w:pPr>
        <w:rPr>
          <w:rtl/>
          <w:lang w:eastAsia="he-IL"/>
        </w:rPr>
      </w:pPr>
      <w:r>
        <w:rPr>
          <w:rFonts w:hint="cs"/>
          <w:rtl/>
          <w:lang w:eastAsia="he-IL"/>
        </w:rPr>
        <w:t>זה השר או הנגיד.</w:t>
      </w:r>
    </w:p>
    <w:p w:rsidR="00CF5C61" w:rsidRDefault="00CF5C61" w:rsidP="00CF5C61">
      <w:pPr>
        <w:rPr>
          <w:rtl/>
          <w:lang w:eastAsia="he-IL"/>
        </w:rPr>
      </w:pPr>
      <w:bookmarkStart w:id="3933" w:name="_ETM_Q1_16698552"/>
      <w:bookmarkEnd w:id="3933"/>
    </w:p>
    <w:p w:rsidR="00CF5C61" w:rsidRDefault="00CF5C61" w:rsidP="00CF5C61">
      <w:pPr>
        <w:pStyle w:val="af9"/>
        <w:keepNext/>
        <w:rPr>
          <w:rtl/>
          <w:lang w:eastAsia="he-IL"/>
        </w:rPr>
      </w:pPr>
      <w:bookmarkStart w:id="3934" w:name="ET_guest_781897_832"/>
      <w:r w:rsidRPr="00CF5C61">
        <w:rPr>
          <w:rStyle w:val="TagStyle"/>
          <w:rtl/>
        </w:rPr>
        <w:t xml:space="preserve"> &lt;&lt; אורח &gt;&gt; </w:t>
      </w:r>
      <w:r>
        <w:rPr>
          <w:rtl/>
          <w:lang w:eastAsia="he-IL"/>
        </w:rPr>
        <w:t>עמיהוד שמלצר:</w:t>
      </w:r>
      <w:r w:rsidRPr="00CF5C61">
        <w:rPr>
          <w:rStyle w:val="TagStyle"/>
          <w:rtl/>
        </w:rPr>
        <w:t xml:space="preserve"> &lt;&lt; אורח &gt;&gt;</w:t>
      </w:r>
      <w:r>
        <w:rPr>
          <w:rtl/>
          <w:lang w:eastAsia="he-IL"/>
        </w:rPr>
        <w:t xml:space="preserve">   </w:t>
      </w:r>
      <w:bookmarkEnd w:id="3934"/>
    </w:p>
    <w:p w:rsidR="00CF5C61" w:rsidRDefault="00CF5C61" w:rsidP="00CF5C61">
      <w:pPr>
        <w:pStyle w:val="KeepWithNext"/>
        <w:rPr>
          <w:rtl/>
          <w:lang w:eastAsia="he-IL"/>
        </w:rPr>
      </w:pPr>
    </w:p>
    <w:p w:rsidR="00CF5C61" w:rsidRDefault="00CF5C61" w:rsidP="00CF5C61">
      <w:pPr>
        <w:rPr>
          <w:rtl/>
          <w:lang w:eastAsia="he-IL"/>
        </w:rPr>
      </w:pPr>
      <w:r>
        <w:rPr>
          <w:rFonts w:hint="cs"/>
          <w:rtl/>
          <w:lang w:eastAsia="he-IL"/>
        </w:rPr>
        <w:t xml:space="preserve">כן. לא קבענו פה הבנייה, אבל זה כמובן </w:t>
      </w:r>
      <w:bookmarkStart w:id="3935" w:name="_ETM_Q1_16706927"/>
      <w:bookmarkEnd w:id="3935"/>
      <w:r>
        <w:rPr>
          <w:rFonts w:hint="cs"/>
          <w:rtl/>
          <w:lang w:eastAsia="he-IL"/>
        </w:rPr>
        <w:t>כפוף לכל הכללים.</w:t>
      </w:r>
    </w:p>
    <w:p w:rsidR="00CF5C61" w:rsidRDefault="00CF5C61" w:rsidP="00CF5C61">
      <w:pPr>
        <w:rPr>
          <w:rtl/>
          <w:lang w:eastAsia="he-IL"/>
        </w:rPr>
      </w:pPr>
      <w:bookmarkStart w:id="3936" w:name="_ETM_Q1_16709233"/>
      <w:bookmarkStart w:id="3937" w:name="_ETM_Q1_16709283"/>
      <w:bookmarkEnd w:id="3936"/>
      <w:bookmarkEnd w:id="3937"/>
    </w:p>
    <w:p w:rsidR="00CF5C61" w:rsidRDefault="00CF5C61" w:rsidP="00CF5C61">
      <w:pPr>
        <w:pStyle w:val="a4"/>
        <w:keepNext/>
        <w:rPr>
          <w:rtl/>
        </w:rPr>
      </w:pPr>
      <w:bookmarkStart w:id="3938" w:name="ET_speaker_איתי_עצמון_833"/>
      <w:r w:rsidRPr="00CF5C61">
        <w:rPr>
          <w:rStyle w:val="TagStyle"/>
          <w:rtl/>
        </w:rPr>
        <w:t xml:space="preserve"> &lt;&lt; דובר &gt;&gt; </w:t>
      </w:r>
      <w:r>
        <w:rPr>
          <w:rtl/>
        </w:rPr>
        <w:t>איתי עצמון:</w:t>
      </w:r>
      <w:r w:rsidRPr="00CF5C61">
        <w:rPr>
          <w:rStyle w:val="TagStyle"/>
          <w:rtl/>
        </w:rPr>
        <w:t xml:space="preserve"> &lt;&lt; דובר &gt;&gt;</w:t>
      </w:r>
      <w:r>
        <w:rPr>
          <w:rtl/>
        </w:rPr>
        <w:t xml:space="preserve">   </w:t>
      </w:r>
      <w:bookmarkEnd w:id="3938"/>
    </w:p>
    <w:p w:rsidR="00CF5C61" w:rsidRDefault="00CF5C61" w:rsidP="00CF5C61">
      <w:pPr>
        <w:pStyle w:val="KeepWithNext"/>
        <w:rPr>
          <w:rtl/>
          <w:lang w:eastAsia="he-IL"/>
        </w:rPr>
      </w:pPr>
    </w:p>
    <w:p w:rsidR="00CF5C61" w:rsidRDefault="00CF5C61" w:rsidP="00CF5C61">
      <w:pPr>
        <w:rPr>
          <w:rtl/>
          <w:lang w:eastAsia="he-IL"/>
        </w:rPr>
      </w:pPr>
      <w:r>
        <w:rPr>
          <w:rFonts w:hint="cs"/>
          <w:rtl/>
          <w:lang w:eastAsia="he-IL"/>
        </w:rPr>
        <w:t>שיורה? זו הוראה כללית או שזו הוראה פרטנית?</w:t>
      </w:r>
    </w:p>
    <w:p w:rsidR="00C16C92" w:rsidRDefault="00C16C92" w:rsidP="00CF5C61">
      <w:pPr>
        <w:rPr>
          <w:rtl/>
          <w:lang w:eastAsia="he-IL"/>
        </w:rPr>
      </w:pPr>
      <w:bookmarkStart w:id="3939" w:name="_ETM_Q1_16714255"/>
      <w:bookmarkStart w:id="3940" w:name="_ETM_Q1_16714313"/>
      <w:bookmarkStart w:id="3941" w:name="_ETM_Q1_16710028"/>
      <w:bookmarkStart w:id="3942" w:name="_ETM_Q1_16710070"/>
      <w:bookmarkEnd w:id="3939"/>
      <w:bookmarkEnd w:id="3940"/>
      <w:bookmarkEnd w:id="3941"/>
      <w:bookmarkEnd w:id="3942"/>
    </w:p>
    <w:p w:rsidR="00C16C92" w:rsidRDefault="00C16C92" w:rsidP="00C16C92">
      <w:pPr>
        <w:pStyle w:val="af9"/>
        <w:keepNext/>
        <w:rPr>
          <w:rtl/>
          <w:lang w:eastAsia="he-IL"/>
        </w:rPr>
      </w:pPr>
      <w:bookmarkStart w:id="3943" w:name="ET_guest_781897_834"/>
      <w:r w:rsidRPr="00C16C92">
        <w:rPr>
          <w:rStyle w:val="TagStyle"/>
          <w:rtl/>
        </w:rPr>
        <w:t xml:space="preserve"> &lt;&lt; אורח &gt;&gt; </w:t>
      </w:r>
      <w:r>
        <w:rPr>
          <w:rtl/>
          <w:lang w:eastAsia="he-IL"/>
        </w:rPr>
        <w:t>עמיהוד שמלצר:</w:t>
      </w:r>
      <w:r w:rsidRPr="00C16C92">
        <w:rPr>
          <w:rStyle w:val="TagStyle"/>
          <w:rtl/>
        </w:rPr>
        <w:t xml:space="preserve"> &lt;&lt; אורח &gt;&gt;</w:t>
      </w:r>
      <w:r>
        <w:rPr>
          <w:rtl/>
          <w:lang w:eastAsia="he-IL"/>
        </w:rPr>
        <w:t xml:space="preserve">   </w:t>
      </w:r>
      <w:bookmarkEnd w:id="3943"/>
    </w:p>
    <w:p w:rsidR="00C16C92" w:rsidRDefault="00C16C92" w:rsidP="00C16C92">
      <w:pPr>
        <w:pStyle w:val="KeepWithNext"/>
        <w:rPr>
          <w:rtl/>
          <w:lang w:eastAsia="he-IL"/>
        </w:rPr>
      </w:pPr>
    </w:p>
    <w:p w:rsidR="00C16C92" w:rsidRDefault="00C16C92" w:rsidP="00C16C92">
      <w:pPr>
        <w:rPr>
          <w:rtl/>
          <w:lang w:eastAsia="he-IL"/>
        </w:rPr>
      </w:pPr>
      <w:r>
        <w:rPr>
          <w:rFonts w:hint="cs"/>
          <w:rtl/>
          <w:lang w:eastAsia="he-IL"/>
        </w:rPr>
        <w:t xml:space="preserve">בכל מקרה זו הוראה פרטנית כי כל הסעיף הוא רק </w:t>
      </w:r>
      <w:bookmarkStart w:id="3944" w:name="_ETM_Q1_16716300"/>
      <w:bookmarkEnd w:id="3944"/>
      <w:r>
        <w:rPr>
          <w:rFonts w:hint="cs"/>
          <w:rtl/>
          <w:lang w:eastAsia="he-IL"/>
        </w:rPr>
        <w:t>למבקש ספציפי</w:t>
      </w:r>
      <w:bookmarkStart w:id="3945" w:name="_ETM_Q1_16717522"/>
      <w:bookmarkEnd w:id="3945"/>
      <w:r>
        <w:rPr>
          <w:rFonts w:hint="cs"/>
          <w:rtl/>
          <w:lang w:eastAsia="he-IL"/>
        </w:rPr>
        <w:t xml:space="preserve"> בעל היקף פעילות קטן ספציפי שביקש את ה - - -</w:t>
      </w:r>
    </w:p>
    <w:p w:rsidR="00C16C92" w:rsidRPr="00C16C92" w:rsidRDefault="00C16C92" w:rsidP="00C16C92">
      <w:pPr>
        <w:rPr>
          <w:rtl/>
          <w:lang w:eastAsia="he-IL"/>
        </w:rPr>
      </w:pPr>
      <w:bookmarkStart w:id="3946" w:name="_ETM_Q1_16723111"/>
      <w:bookmarkStart w:id="3947" w:name="_ETM_Q1_16723159"/>
      <w:bookmarkStart w:id="3948" w:name="_ETM_Q1_16717574"/>
      <w:bookmarkEnd w:id="3946"/>
      <w:bookmarkEnd w:id="3947"/>
      <w:bookmarkEnd w:id="3948"/>
    </w:p>
    <w:p w:rsidR="00CF5C61" w:rsidRDefault="00CF5C61" w:rsidP="00CF5C61">
      <w:pPr>
        <w:pStyle w:val="a4"/>
        <w:keepNext/>
        <w:rPr>
          <w:rtl/>
        </w:rPr>
      </w:pPr>
      <w:bookmarkStart w:id="3949" w:name="ET_speaker_מרב_תורגמן_830"/>
      <w:r w:rsidRPr="00CF5C61">
        <w:rPr>
          <w:rStyle w:val="TagStyle"/>
          <w:rtl/>
        </w:rPr>
        <w:t xml:space="preserve"> &lt;&lt; דובר &gt;&gt; </w:t>
      </w:r>
      <w:r>
        <w:rPr>
          <w:rtl/>
        </w:rPr>
        <w:t>מרב תורג'מן:</w:t>
      </w:r>
      <w:r w:rsidRPr="00CF5C61">
        <w:rPr>
          <w:rStyle w:val="TagStyle"/>
          <w:rtl/>
        </w:rPr>
        <w:t xml:space="preserve"> &lt;&lt; דובר &gt;&gt;</w:t>
      </w:r>
      <w:r>
        <w:rPr>
          <w:rtl/>
        </w:rPr>
        <w:t xml:space="preserve">   </w:t>
      </w:r>
      <w:bookmarkEnd w:id="3949"/>
    </w:p>
    <w:p w:rsidR="00CF5C61" w:rsidRDefault="00CF5C61" w:rsidP="00CF5C61">
      <w:pPr>
        <w:pStyle w:val="KeepWithNext"/>
        <w:rPr>
          <w:rtl/>
          <w:lang w:eastAsia="he-IL"/>
        </w:rPr>
      </w:pPr>
    </w:p>
    <w:p w:rsidR="00CF5C61" w:rsidRDefault="00C16C92" w:rsidP="00CF5C61">
      <w:pPr>
        <w:rPr>
          <w:rtl/>
          <w:lang w:eastAsia="he-IL"/>
        </w:rPr>
      </w:pPr>
      <w:bookmarkStart w:id="3950" w:name="_ETM_Q1_16700664"/>
      <w:bookmarkStart w:id="3951" w:name="_ETM_Q1_16700700"/>
      <w:bookmarkEnd w:id="3950"/>
      <w:bookmarkEnd w:id="3951"/>
      <w:r>
        <w:rPr>
          <w:rFonts w:hint="cs"/>
          <w:rtl/>
          <w:lang w:eastAsia="he-IL"/>
        </w:rPr>
        <w:t>לגבי המועד שנקבע בפסקה משנה</w:t>
      </w:r>
      <w:bookmarkStart w:id="3952" w:name="_ETM_Q1_16728641"/>
      <w:bookmarkEnd w:id="3952"/>
      <w:r>
        <w:rPr>
          <w:rFonts w:hint="cs"/>
          <w:rtl/>
          <w:lang w:eastAsia="he-IL"/>
        </w:rPr>
        <w:t xml:space="preserve"> א: לעניין מקור מידע שהשר הורה כי חובת </w:t>
      </w:r>
      <w:bookmarkStart w:id="3953" w:name="_ETM_Q1_16731056"/>
      <w:bookmarkEnd w:id="3953"/>
      <w:r>
        <w:rPr>
          <w:rFonts w:hint="cs"/>
          <w:rtl/>
          <w:lang w:eastAsia="he-IL"/>
        </w:rPr>
        <w:t>הגישה לא תחול עליו, אז המועד נקבע בתום שנתיים מהמועד</w:t>
      </w:r>
      <w:bookmarkStart w:id="3954" w:name="_ETM_Q1_16734892"/>
      <w:bookmarkEnd w:id="3954"/>
      <w:r>
        <w:rPr>
          <w:rFonts w:hint="cs"/>
          <w:rtl/>
          <w:lang w:eastAsia="he-IL"/>
        </w:rPr>
        <w:t xml:space="preserve"> שבו הפסיק להיות מקור מידע בעל היקף פעילות קטן. ותהינו מדוע נדרשים שנתיים כדי להחיל עליו את החוק. </w:t>
      </w:r>
    </w:p>
    <w:p w:rsidR="00C16C92" w:rsidRDefault="00C16C92" w:rsidP="00CF5C61">
      <w:pPr>
        <w:rPr>
          <w:rtl/>
          <w:lang w:eastAsia="he-IL"/>
        </w:rPr>
      </w:pPr>
    </w:p>
    <w:p w:rsidR="00C16C92" w:rsidRDefault="00C16C92" w:rsidP="00C16C92">
      <w:pPr>
        <w:pStyle w:val="af9"/>
        <w:keepNext/>
        <w:rPr>
          <w:rtl/>
          <w:lang w:eastAsia="he-IL"/>
        </w:rPr>
      </w:pPr>
      <w:bookmarkStart w:id="3955" w:name="ET_guest_781897_835"/>
      <w:r w:rsidRPr="00C16C92">
        <w:rPr>
          <w:rStyle w:val="TagStyle"/>
          <w:rtl/>
        </w:rPr>
        <w:t xml:space="preserve"> &lt;&lt; אורח &gt;&gt; </w:t>
      </w:r>
      <w:r>
        <w:rPr>
          <w:rtl/>
          <w:lang w:eastAsia="he-IL"/>
        </w:rPr>
        <w:t>עמיהוד שמלצר:</w:t>
      </w:r>
      <w:r w:rsidRPr="00C16C92">
        <w:rPr>
          <w:rStyle w:val="TagStyle"/>
          <w:rtl/>
        </w:rPr>
        <w:t xml:space="preserve"> &lt;&lt; אורח &gt;&gt;</w:t>
      </w:r>
      <w:r>
        <w:rPr>
          <w:rtl/>
          <w:lang w:eastAsia="he-IL"/>
        </w:rPr>
        <w:t xml:space="preserve">   </w:t>
      </w:r>
      <w:bookmarkEnd w:id="3955"/>
    </w:p>
    <w:p w:rsidR="00C16C92" w:rsidRDefault="00C16C92" w:rsidP="00C16C92">
      <w:pPr>
        <w:pStyle w:val="KeepWithNext"/>
        <w:rPr>
          <w:rtl/>
          <w:lang w:eastAsia="he-IL"/>
        </w:rPr>
      </w:pPr>
    </w:p>
    <w:p w:rsidR="00C16C92" w:rsidRDefault="00C16C92" w:rsidP="00C16C92">
      <w:pPr>
        <w:rPr>
          <w:rtl/>
          <w:lang w:eastAsia="he-IL"/>
        </w:rPr>
      </w:pPr>
      <w:r>
        <w:rPr>
          <w:rFonts w:hint="cs"/>
          <w:rtl/>
          <w:lang w:eastAsia="he-IL"/>
        </w:rPr>
        <w:t xml:space="preserve">זאת הערכה </w:t>
      </w:r>
      <w:bookmarkStart w:id="3956" w:name="_ETM_Q1_16748877"/>
      <w:bookmarkEnd w:id="3956"/>
      <w:r>
        <w:rPr>
          <w:rFonts w:hint="cs"/>
          <w:rtl/>
          <w:lang w:eastAsia="he-IL"/>
        </w:rPr>
        <w:t>שחשבנו עליה בנוגע להיערכות הטכנולוגית שנדרשנו. כמו שדיברנו לפני דקה,</w:t>
      </w:r>
      <w:bookmarkStart w:id="3957" w:name="_ETM_Q1_16755511"/>
      <w:bookmarkEnd w:id="3957"/>
      <w:r>
        <w:rPr>
          <w:rFonts w:hint="cs"/>
          <w:rtl/>
          <w:lang w:eastAsia="he-IL"/>
        </w:rPr>
        <w:t xml:space="preserve"> יש גם את הסמכות אם אפשר להקדים אותה. תקופה אחרת </w:t>
      </w:r>
      <w:bookmarkStart w:id="3958" w:name="_ETM_Q1_16758266"/>
      <w:bookmarkEnd w:id="3958"/>
      <w:r>
        <w:rPr>
          <w:rFonts w:hint="cs"/>
          <w:rtl/>
          <w:lang w:eastAsia="he-IL"/>
        </w:rPr>
        <w:t xml:space="preserve">היא לא רק להאריך את התקופה, אפשר גם לקצר אותה. </w:t>
      </w:r>
      <w:bookmarkStart w:id="3959" w:name="_ETM_Q1_16765107"/>
      <w:bookmarkStart w:id="3960" w:name="_ETM_Q1_16765962"/>
      <w:bookmarkEnd w:id="3959"/>
      <w:bookmarkEnd w:id="3960"/>
    </w:p>
    <w:p w:rsidR="00C16C92" w:rsidRDefault="00C16C92" w:rsidP="00C16C92">
      <w:pPr>
        <w:rPr>
          <w:rtl/>
          <w:lang w:eastAsia="he-IL"/>
        </w:rPr>
      </w:pPr>
      <w:bookmarkStart w:id="3961" w:name="_ETM_Q1_16766019"/>
      <w:bookmarkStart w:id="3962" w:name="_ETM_Q1_16764059"/>
      <w:bookmarkEnd w:id="3961"/>
      <w:bookmarkEnd w:id="3962"/>
    </w:p>
    <w:p w:rsidR="00C16C92" w:rsidRDefault="00C16C92" w:rsidP="00C16C92">
      <w:pPr>
        <w:pStyle w:val="a4"/>
        <w:keepNext/>
        <w:rPr>
          <w:rtl/>
        </w:rPr>
      </w:pPr>
      <w:bookmarkStart w:id="3963" w:name="ET_speaker_מרב_תורגמן_836"/>
      <w:r w:rsidRPr="00C16C92">
        <w:rPr>
          <w:rStyle w:val="TagStyle"/>
          <w:rtl/>
        </w:rPr>
        <w:t xml:space="preserve"> &lt;&lt; דובר &gt;&gt; </w:t>
      </w:r>
      <w:r>
        <w:rPr>
          <w:rtl/>
        </w:rPr>
        <w:t>מרב תורג'מן:</w:t>
      </w:r>
      <w:r w:rsidRPr="00C16C92">
        <w:rPr>
          <w:rStyle w:val="TagStyle"/>
          <w:rtl/>
        </w:rPr>
        <w:t xml:space="preserve"> &lt;&lt; דובר &gt;&gt;</w:t>
      </w:r>
      <w:r>
        <w:rPr>
          <w:rtl/>
        </w:rPr>
        <w:t xml:space="preserve">   </w:t>
      </w:r>
      <w:bookmarkEnd w:id="3963"/>
    </w:p>
    <w:p w:rsidR="00C16C92" w:rsidRDefault="00C16C92" w:rsidP="00C16C92">
      <w:pPr>
        <w:pStyle w:val="KeepWithNext"/>
        <w:rPr>
          <w:rtl/>
          <w:lang w:eastAsia="he-IL"/>
        </w:rPr>
      </w:pPr>
    </w:p>
    <w:p w:rsidR="00C16C92" w:rsidRDefault="00C16C92" w:rsidP="00C16C92">
      <w:pPr>
        <w:rPr>
          <w:rtl/>
          <w:lang w:eastAsia="he-IL"/>
        </w:rPr>
      </w:pPr>
      <w:bookmarkStart w:id="3964" w:name="_ETM_Q1_16764465"/>
      <w:bookmarkStart w:id="3965" w:name="_ETM_Q1_16764498"/>
      <w:bookmarkEnd w:id="3964"/>
      <w:bookmarkEnd w:id="3965"/>
      <w:r>
        <w:rPr>
          <w:rFonts w:hint="cs"/>
          <w:rtl/>
          <w:lang w:eastAsia="he-IL"/>
        </w:rPr>
        <w:t xml:space="preserve">כן, אבל זאת בעצם ברירת המחדל לשנתיים. השאלה היא באמת </w:t>
      </w:r>
      <w:bookmarkStart w:id="3966" w:name="_ETM_Q1_16771182"/>
      <w:bookmarkEnd w:id="3966"/>
      <w:r>
        <w:rPr>
          <w:rFonts w:hint="cs"/>
          <w:rtl/>
          <w:lang w:eastAsia="he-IL"/>
        </w:rPr>
        <w:t>מהו זמן סביר</w:t>
      </w:r>
      <w:bookmarkStart w:id="3967" w:name="_ETM_Q1_16770601"/>
      <w:bookmarkEnd w:id="3967"/>
      <w:r>
        <w:rPr>
          <w:rFonts w:hint="cs"/>
          <w:rtl/>
          <w:lang w:eastAsia="he-IL"/>
        </w:rPr>
        <w:t>. אני לא יודעת.</w:t>
      </w:r>
      <w:bookmarkStart w:id="3968" w:name="_ETM_Q1_16772369"/>
      <w:bookmarkEnd w:id="3968"/>
    </w:p>
    <w:p w:rsidR="00C16C92" w:rsidRDefault="00C16C92" w:rsidP="00C16C92">
      <w:pPr>
        <w:rPr>
          <w:rtl/>
          <w:lang w:eastAsia="he-IL"/>
        </w:rPr>
      </w:pPr>
      <w:bookmarkStart w:id="3969" w:name="_ETM_Q1_16772416"/>
      <w:bookmarkEnd w:id="3969"/>
    </w:p>
    <w:p w:rsidR="00C16C92" w:rsidRDefault="00C16C92" w:rsidP="00C16C92">
      <w:pPr>
        <w:pStyle w:val="af6"/>
        <w:keepNext/>
        <w:rPr>
          <w:rtl/>
        </w:rPr>
      </w:pPr>
      <w:bookmarkStart w:id="3970" w:name="ET_yor_5771_837"/>
      <w:r w:rsidRPr="00C16C92">
        <w:rPr>
          <w:rStyle w:val="TagStyle"/>
          <w:rtl/>
        </w:rPr>
        <w:t xml:space="preserve"> &lt;&lt; יור &gt;&gt; </w:t>
      </w:r>
      <w:r>
        <w:rPr>
          <w:rtl/>
        </w:rPr>
        <w:t xml:space="preserve">היו"ר איתן </w:t>
      </w:r>
      <w:proofErr w:type="spellStart"/>
      <w:r>
        <w:rPr>
          <w:rtl/>
        </w:rPr>
        <w:t>גינזבורג</w:t>
      </w:r>
      <w:proofErr w:type="spellEnd"/>
      <w:r>
        <w:rPr>
          <w:rtl/>
        </w:rPr>
        <w:t>:</w:t>
      </w:r>
      <w:r w:rsidRPr="00C16C92">
        <w:rPr>
          <w:rStyle w:val="TagStyle"/>
          <w:rtl/>
        </w:rPr>
        <w:t xml:space="preserve"> &lt;&lt; יור &gt;&gt;</w:t>
      </w:r>
      <w:r>
        <w:rPr>
          <w:rtl/>
        </w:rPr>
        <w:t xml:space="preserve">   </w:t>
      </w:r>
      <w:bookmarkEnd w:id="3970"/>
    </w:p>
    <w:p w:rsidR="00C16C92" w:rsidRDefault="00C16C92" w:rsidP="00C16C92">
      <w:pPr>
        <w:pStyle w:val="KeepWithNext"/>
        <w:rPr>
          <w:rtl/>
          <w:lang w:eastAsia="he-IL"/>
        </w:rPr>
      </w:pPr>
    </w:p>
    <w:p w:rsidR="00C16C92" w:rsidRDefault="00C16C92" w:rsidP="00C16C92">
      <w:pPr>
        <w:rPr>
          <w:rtl/>
          <w:lang w:eastAsia="he-IL"/>
        </w:rPr>
      </w:pPr>
      <w:r>
        <w:rPr>
          <w:rFonts w:hint="cs"/>
          <w:rtl/>
          <w:lang w:eastAsia="he-IL"/>
        </w:rPr>
        <w:t>נראה לי שזה הרבה זמן.</w:t>
      </w:r>
      <w:bookmarkStart w:id="3971" w:name="_ETM_Q1_16773070"/>
      <w:bookmarkEnd w:id="3971"/>
    </w:p>
    <w:p w:rsidR="00C16C92" w:rsidRDefault="00C16C92" w:rsidP="00C16C92">
      <w:pPr>
        <w:rPr>
          <w:rtl/>
          <w:lang w:eastAsia="he-IL"/>
        </w:rPr>
      </w:pPr>
      <w:bookmarkStart w:id="3972" w:name="_ETM_Q1_16773133"/>
      <w:bookmarkStart w:id="3973" w:name="_ETM_Q1_16772922"/>
      <w:bookmarkEnd w:id="3972"/>
      <w:bookmarkEnd w:id="3973"/>
    </w:p>
    <w:p w:rsidR="00C16C92" w:rsidRDefault="00C16C92" w:rsidP="00C16C92">
      <w:pPr>
        <w:pStyle w:val="af9"/>
        <w:keepNext/>
        <w:rPr>
          <w:rtl/>
          <w:lang w:eastAsia="he-IL"/>
        </w:rPr>
      </w:pPr>
      <w:bookmarkStart w:id="3974" w:name="ET_guest_755768_838"/>
      <w:r w:rsidRPr="00C16C9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16C92">
        <w:rPr>
          <w:rStyle w:val="TagStyle"/>
          <w:rtl/>
        </w:rPr>
        <w:t xml:space="preserve"> &lt;&lt; אורח &gt;&gt;</w:t>
      </w:r>
      <w:r>
        <w:rPr>
          <w:rtl/>
          <w:lang w:eastAsia="he-IL"/>
        </w:rPr>
        <w:t xml:space="preserve">   </w:t>
      </w:r>
      <w:bookmarkEnd w:id="3974"/>
    </w:p>
    <w:p w:rsidR="00C16C92" w:rsidRDefault="00C16C92" w:rsidP="00C16C92">
      <w:pPr>
        <w:pStyle w:val="KeepWithNext"/>
        <w:rPr>
          <w:rtl/>
          <w:lang w:eastAsia="he-IL"/>
        </w:rPr>
      </w:pPr>
    </w:p>
    <w:p w:rsidR="00C16C92" w:rsidRDefault="00C16C92" w:rsidP="00C16C92">
      <w:pPr>
        <w:rPr>
          <w:rtl/>
          <w:lang w:eastAsia="he-IL"/>
        </w:rPr>
      </w:pPr>
      <w:bookmarkStart w:id="3975" w:name="_ETM_Q1_16773391"/>
      <w:bookmarkStart w:id="3976" w:name="_ETM_Q1_16773429"/>
      <w:bookmarkEnd w:id="3975"/>
      <w:bookmarkEnd w:id="3976"/>
      <w:r>
        <w:rPr>
          <w:rFonts w:hint="cs"/>
          <w:rtl/>
          <w:lang w:eastAsia="he-IL"/>
        </w:rPr>
        <w:t xml:space="preserve">ניכנס לזה קצת יותר כשנגיע למועדי התחילה. האיסור של הוראות כאלה הוא לא דבר פשוט, הוא לא דבר שגופים בהכרח </w:t>
      </w:r>
      <w:bookmarkStart w:id="3977" w:name="_ETM_Q1_16784964"/>
      <w:bookmarkEnd w:id="3977"/>
      <w:r>
        <w:rPr>
          <w:rFonts w:hint="cs"/>
          <w:rtl/>
          <w:lang w:eastAsia="he-IL"/>
        </w:rPr>
        <w:t>יודעים לעשות מהיום למחר. יהיה לנו שם דיון.</w:t>
      </w:r>
    </w:p>
    <w:p w:rsidR="00C16C92" w:rsidRDefault="00C16C92" w:rsidP="00C16C92">
      <w:pPr>
        <w:rPr>
          <w:rtl/>
          <w:lang w:eastAsia="he-IL"/>
        </w:rPr>
      </w:pPr>
    </w:p>
    <w:p w:rsidR="00C16C92" w:rsidRDefault="00C16C92" w:rsidP="00C16C92">
      <w:pPr>
        <w:pStyle w:val="a4"/>
        <w:keepNext/>
        <w:rPr>
          <w:rtl/>
        </w:rPr>
      </w:pPr>
      <w:bookmarkStart w:id="3978" w:name="ET_speaker_מרב_תורגמן_839"/>
      <w:r w:rsidRPr="00C16C92">
        <w:rPr>
          <w:rStyle w:val="TagStyle"/>
          <w:rtl/>
        </w:rPr>
        <w:t xml:space="preserve"> &lt;&lt; דובר &gt;&gt; </w:t>
      </w:r>
      <w:r>
        <w:rPr>
          <w:rtl/>
        </w:rPr>
        <w:t>מרב תורג'מן:</w:t>
      </w:r>
      <w:r w:rsidRPr="00C16C92">
        <w:rPr>
          <w:rStyle w:val="TagStyle"/>
          <w:rtl/>
        </w:rPr>
        <w:t xml:space="preserve"> &lt;&lt; דובר &gt;&gt;</w:t>
      </w:r>
      <w:r>
        <w:rPr>
          <w:rtl/>
        </w:rPr>
        <w:t xml:space="preserve">   </w:t>
      </w:r>
      <w:bookmarkEnd w:id="3978"/>
    </w:p>
    <w:p w:rsidR="00C16C92" w:rsidRDefault="00C16C92" w:rsidP="00C16C92">
      <w:pPr>
        <w:pStyle w:val="KeepWithNext"/>
        <w:rPr>
          <w:rtl/>
          <w:lang w:eastAsia="he-IL"/>
        </w:rPr>
      </w:pPr>
    </w:p>
    <w:p w:rsidR="00C16C92" w:rsidRDefault="00C16C92" w:rsidP="00C16C92">
      <w:pPr>
        <w:rPr>
          <w:rtl/>
          <w:lang w:eastAsia="he-IL"/>
        </w:rPr>
      </w:pPr>
      <w:bookmarkStart w:id="3979" w:name="_ETM_Q1_16790178"/>
      <w:bookmarkStart w:id="3980" w:name="_ETM_Q1_16790215"/>
      <w:bookmarkEnd w:id="3979"/>
      <w:bookmarkEnd w:id="3980"/>
      <w:r>
        <w:rPr>
          <w:rFonts w:hint="cs"/>
          <w:rtl/>
          <w:lang w:eastAsia="he-IL"/>
        </w:rPr>
        <w:t xml:space="preserve">כן. אתם ביקשתם שהחוק הזה ייכנס לתוקף ביוני, זאת ההצעה המקורית. אז - </w:t>
      </w:r>
      <w:bookmarkStart w:id="3981" w:name="_ETM_Q1_16795132"/>
      <w:bookmarkEnd w:id="3981"/>
      <w:r>
        <w:rPr>
          <w:rFonts w:hint="cs"/>
          <w:rtl/>
          <w:lang w:eastAsia="he-IL"/>
        </w:rPr>
        <w:t>- -</w:t>
      </w:r>
    </w:p>
    <w:p w:rsidR="00C16C92" w:rsidRDefault="00C16C92" w:rsidP="00C16C92">
      <w:pPr>
        <w:rPr>
          <w:rFonts w:ascii="David" w:hAnsi="David"/>
          <w:u w:val="single"/>
          <w:rtl/>
          <w:lang w:eastAsia="he-IL"/>
        </w:rPr>
      </w:pPr>
    </w:p>
    <w:p w:rsidR="00C16C92" w:rsidRDefault="00C16C92" w:rsidP="00C16C92">
      <w:pPr>
        <w:pStyle w:val="af9"/>
        <w:keepNext/>
        <w:rPr>
          <w:rtl/>
          <w:lang w:eastAsia="he-IL"/>
        </w:rPr>
      </w:pPr>
      <w:bookmarkStart w:id="3982" w:name="ET_guest_755768_842"/>
      <w:r w:rsidRPr="00C16C9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16C92">
        <w:rPr>
          <w:rStyle w:val="TagStyle"/>
          <w:rtl/>
        </w:rPr>
        <w:t xml:space="preserve"> &lt;&lt; אורח &gt;&gt;</w:t>
      </w:r>
      <w:r>
        <w:rPr>
          <w:rtl/>
          <w:lang w:eastAsia="he-IL"/>
        </w:rPr>
        <w:t xml:space="preserve">   </w:t>
      </w:r>
      <w:bookmarkEnd w:id="3982"/>
    </w:p>
    <w:p w:rsidR="00C16C92" w:rsidRDefault="00C16C92" w:rsidP="00C16C92">
      <w:pPr>
        <w:pStyle w:val="KeepWithNext"/>
        <w:rPr>
          <w:rtl/>
          <w:lang w:eastAsia="he-IL"/>
        </w:rPr>
      </w:pPr>
    </w:p>
    <w:p w:rsidR="00C16C92" w:rsidRDefault="00C16C92" w:rsidP="00C16C92">
      <w:pPr>
        <w:rPr>
          <w:rtl/>
          <w:lang w:eastAsia="he-IL"/>
        </w:rPr>
      </w:pPr>
      <w:r>
        <w:rPr>
          <w:rFonts w:hint="cs"/>
          <w:rtl/>
          <w:lang w:eastAsia="he-IL"/>
        </w:rPr>
        <w:t>אני צופה שיהיה לנו דיון לא קצר - -</w:t>
      </w:r>
      <w:bookmarkStart w:id="3983" w:name="_ETM_Q1_16795490"/>
      <w:bookmarkEnd w:id="3983"/>
    </w:p>
    <w:p w:rsidR="00C16C92" w:rsidRDefault="00C16C92" w:rsidP="00C16C92">
      <w:pPr>
        <w:rPr>
          <w:rtl/>
          <w:lang w:eastAsia="he-IL"/>
        </w:rPr>
      </w:pPr>
      <w:bookmarkStart w:id="3984" w:name="_ETM_Q1_16795969"/>
      <w:bookmarkStart w:id="3985" w:name="_ETM_Q1_16796021"/>
      <w:bookmarkEnd w:id="3984"/>
      <w:bookmarkEnd w:id="3985"/>
    </w:p>
    <w:p w:rsidR="00C16C92" w:rsidRDefault="00C16C92" w:rsidP="00C16C92">
      <w:pPr>
        <w:pStyle w:val="a4"/>
        <w:keepNext/>
        <w:rPr>
          <w:rtl/>
        </w:rPr>
      </w:pPr>
      <w:bookmarkStart w:id="3986" w:name="ET_speaker_מרב_תורגמן_841"/>
      <w:r w:rsidRPr="00C16C92">
        <w:rPr>
          <w:rStyle w:val="TagStyle"/>
          <w:rtl/>
        </w:rPr>
        <w:t xml:space="preserve"> &lt;&lt; דובר &gt;&gt; </w:t>
      </w:r>
      <w:r>
        <w:rPr>
          <w:rtl/>
        </w:rPr>
        <w:t>מרב תורג'מן:</w:t>
      </w:r>
      <w:r w:rsidRPr="00C16C92">
        <w:rPr>
          <w:rStyle w:val="TagStyle"/>
          <w:rtl/>
        </w:rPr>
        <w:t xml:space="preserve"> &lt;&lt; דובר &gt;&gt;</w:t>
      </w:r>
      <w:r>
        <w:rPr>
          <w:rtl/>
        </w:rPr>
        <w:t xml:space="preserve">   </w:t>
      </w:r>
      <w:bookmarkEnd w:id="3986"/>
    </w:p>
    <w:p w:rsidR="00C16C92" w:rsidRDefault="00C16C92" w:rsidP="00C16C92">
      <w:pPr>
        <w:pStyle w:val="KeepWithNext"/>
        <w:rPr>
          <w:rtl/>
          <w:lang w:eastAsia="he-IL"/>
        </w:rPr>
      </w:pPr>
    </w:p>
    <w:p w:rsidR="00C16C92" w:rsidRPr="00C16C92" w:rsidRDefault="00C16C92" w:rsidP="00C16C92">
      <w:pPr>
        <w:rPr>
          <w:rtl/>
          <w:lang w:eastAsia="he-IL"/>
        </w:rPr>
      </w:pPr>
      <w:r>
        <w:rPr>
          <w:rFonts w:hint="cs"/>
          <w:rtl/>
          <w:lang w:eastAsia="he-IL"/>
        </w:rPr>
        <w:t>- - - בין חצי שנה לבין שנתיים.</w:t>
      </w:r>
    </w:p>
    <w:p w:rsidR="00C16C92" w:rsidRDefault="00C16C92" w:rsidP="00C16C92">
      <w:pPr>
        <w:rPr>
          <w:rtl/>
          <w:lang w:eastAsia="he-IL"/>
        </w:rPr>
      </w:pPr>
      <w:bookmarkStart w:id="3987" w:name="_ETM_Q1_16770661"/>
      <w:bookmarkStart w:id="3988" w:name="_ETM_Q1_16795295"/>
      <w:bookmarkEnd w:id="3987"/>
      <w:bookmarkEnd w:id="3988"/>
    </w:p>
    <w:p w:rsidR="00C16C92" w:rsidRDefault="00C16C92" w:rsidP="00C16C92">
      <w:pPr>
        <w:pStyle w:val="af9"/>
        <w:keepNext/>
        <w:rPr>
          <w:rtl/>
          <w:lang w:eastAsia="he-IL"/>
        </w:rPr>
      </w:pPr>
      <w:bookmarkStart w:id="3989" w:name="ET_guest_755768_843"/>
      <w:r w:rsidRPr="00C16C9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16C92">
        <w:rPr>
          <w:rStyle w:val="TagStyle"/>
          <w:rtl/>
        </w:rPr>
        <w:t xml:space="preserve"> &lt;&lt; אורח &gt;&gt;</w:t>
      </w:r>
      <w:r>
        <w:rPr>
          <w:rtl/>
          <w:lang w:eastAsia="he-IL"/>
        </w:rPr>
        <w:t xml:space="preserve">   </w:t>
      </w:r>
      <w:bookmarkEnd w:id="3989"/>
    </w:p>
    <w:p w:rsidR="00C16C92" w:rsidRDefault="00C16C92" w:rsidP="00C16C92">
      <w:pPr>
        <w:pStyle w:val="KeepWithNext"/>
        <w:rPr>
          <w:rtl/>
          <w:lang w:eastAsia="he-IL"/>
        </w:rPr>
      </w:pPr>
    </w:p>
    <w:p w:rsidR="00C16C92" w:rsidRDefault="00C16C92" w:rsidP="00C16C92">
      <w:pPr>
        <w:rPr>
          <w:rtl/>
          <w:lang w:eastAsia="he-IL"/>
        </w:rPr>
      </w:pPr>
      <w:bookmarkStart w:id="3990" w:name="_ETM_Q1_16795669"/>
      <w:bookmarkStart w:id="3991" w:name="_ETM_Q1_16795695"/>
      <w:bookmarkEnd w:id="3990"/>
      <w:bookmarkEnd w:id="3991"/>
      <w:r>
        <w:rPr>
          <w:rFonts w:hint="cs"/>
          <w:rtl/>
          <w:lang w:eastAsia="he-IL"/>
        </w:rPr>
        <w:t xml:space="preserve">- - </w:t>
      </w:r>
      <w:bookmarkStart w:id="3992" w:name="_ETM_Q1_16796992"/>
      <w:bookmarkEnd w:id="3992"/>
      <w:r>
        <w:rPr>
          <w:rFonts w:hint="cs"/>
          <w:rtl/>
          <w:lang w:eastAsia="he-IL"/>
        </w:rPr>
        <w:t>בסוגיית המועדים.</w:t>
      </w:r>
      <w:bookmarkStart w:id="3993" w:name="_ETM_Q1_16797989"/>
      <w:bookmarkEnd w:id="3993"/>
    </w:p>
    <w:p w:rsidR="00C16C92" w:rsidRDefault="00C16C92" w:rsidP="00C16C92">
      <w:pPr>
        <w:rPr>
          <w:rtl/>
          <w:lang w:eastAsia="he-IL"/>
        </w:rPr>
      </w:pPr>
      <w:bookmarkStart w:id="3994" w:name="_ETM_Q1_16798040"/>
      <w:bookmarkEnd w:id="3994"/>
    </w:p>
    <w:p w:rsidR="00C16C92" w:rsidRDefault="00C16C92" w:rsidP="00C16C92">
      <w:pPr>
        <w:pStyle w:val="a4"/>
        <w:keepNext/>
        <w:rPr>
          <w:rtl/>
        </w:rPr>
      </w:pPr>
      <w:bookmarkStart w:id="3995" w:name="ET_speaker_מרב_תורגמן_844"/>
      <w:r w:rsidRPr="00C16C92">
        <w:rPr>
          <w:rStyle w:val="TagStyle"/>
          <w:rtl/>
        </w:rPr>
        <w:t xml:space="preserve"> &lt;&lt; דובר &gt;&gt; </w:t>
      </w:r>
      <w:r>
        <w:rPr>
          <w:rtl/>
        </w:rPr>
        <w:t>מרב תורג'מן:</w:t>
      </w:r>
      <w:r w:rsidRPr="00C16C92">
        <w:rPr>
          <w:rStyle w:val="TagStyle"/>
          <w:rtl/>
        </w:rPr>
        <w:t xml:space="preserve"> &lt;&lt; דובר &gt;&gt;</w:t>
      </w:r>
      <w:r>
        <w:rPr>
          <w:rtl/>
        </w:rPr>
        <w:t xml:space="preserve">   </w:t>
      </w:r>
      <w:bookmarkEnd w:id="3995"/>
    </w:p>
    <w:p w:rsidR="00C16C92" w:rsidRDefault="00C16C92" w:rsidP="00C16C92">
      <w:pPr>
        <w:pStyle w:val="KeepWithNext"/>
        <w:rPr>
          <w:rtl/>
          <w:lang w:eastAsia="he-IL"/>
        </w:rPr>
      </w:pPr>
    </w:p>
    <w:p w:rsidR="00C16C92" w:rsidRDefault="00C16C92" w:rsidP="00C16C92">
      <w:pPr>
        <w:rPr>
          <w:rtl/>
          <w:lang w:eastAsia="he-IL"/>
        </w:rPr>
      </w:pPr>
      <w:bookmarkStart w:id="3996" w:name="_ETM_Q1_16799986"/>
      <w:bookmarkStart w:id="3997" w:name="_ETM_Q1_16800022"/>
      <w:bookmarkEnd w:id="3996"/>
      <w:bookmarkEnd w:id="3997"/>
      <w:proofErr w:type="spellStart"/>
      <w:r>
        <w:rPr>
          <w:rFonts w:hint="cs"/>
          <w:rtl/>
          <w:lang w:eastAsia="he-IL"/>
        </w:rPr>
        <w:t>אוקיי</w:t>
      </w:r>
      <w:proofErr w:type="spellEnd"/>
      <w:r>
        <w:rPr>
          <w:rFonts w:hint="cs"/>
          <w:rtl/>
          <w:lang w:eastAsia="he-IL"/>
        </w:rPr>
        <w:t>.</w:t>
      </w:r>
    </w:p>
    <w:p w:rsidR="00C16C92" w:rsidRDefault="00C16C92" w:rsidP="00C16C92">
      <w:pPr>
        <w:rPr>
          <w:rtl/>
          <w:lang w:eastAsia="he-IL"/>
        </w:rPr>
      </w:pPr>
      <w:bookmarkStart w:id="3998" w:name="_ETM_Q1_16798155"/>
      <w:bookmarkStart w:id="3999" w:name="_ETM_Q1_16798203"/>
      <w:bookmarkStart w:id="4000" w:name="_ETM_Q1_16799724"/>
      <w:bookmarkEnd w:id="3998"/>
      <w:bookmarkEnd w:id="3999"/>
      <w:bookmarkEnd w:id="4000"/>
    </w:p>
    <w:p w:rsidR="00C16C92" w:rsidRDefault="00C16C92" w:rsidP="00C16C92">
      <w:pPr>
        <w:pStyle w:val="af9"/>
        <w:keepNext/>
        <w:rPr>
          <w:rtl/>
          <w:lang w:eastAsia="he-IL"/>
        </w:rPr>
      </w:pPr>
      <w:bookmarkStart w:id="4001" w:name="ET_guest_755768_845"/>
      <w:r w:rsidRPr="00C16C9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16C92">
        <w:rPr>
          <w:rStyle w:val="TagStyle"/>
          <w:rtl/>
        </w:rPr>
        <w:t xml:space="preserve"> &lt;&lt; אורח &gt;&gt;</w:t>
      </w:r>
      <w:r>
        <w:rPr>
          <w:rtl/>
          <w:lang w:eastAsia="he-IL"/>
        </w:rPr>
        <w:t xml:space="preserve">   </w:t>
      </w:r>
      <w:bookmarkEnd w:id="4001"/>
    </w:p>
    <w:p w:rsidR="00C16C92" w:rsidRDefault="00C16C92" w:rsidP="00C16C92">
      <w:pPr>
        <w:pStyle w:val="KeepWithNext"/>
        <w:rPr>
          <w:rtl/>
          <w:lang w:eastAsia="he-IL"/>
        </w:rPr>
      </w:pPr>
    </w:p>
    <w:p w:rsidR="00C16C92" w:rsidRDefault="00C16C92" w:rsidP="00C16C92">
      <w:pPr>
        <w:rPr>
          <w:rtl/>
          <w:lang w:eastAsia="he-IL"/>
        </w:rPr>
      </w:pPr>
      <w:bookmarkStart w:id="4002" w:name="_ETM_Q1_16800095"/>
      <w:bookmarkStart w:id="4003" w:name="_ETM_Q1_16800132"/>
      <w:bookmarkEnd w:id="4002"/>
      <w:bookmarkEnd w:id="4003"/>
      <w:r>
        <w:rPr>
          <w:rFonts w:hint="cs"/>
          <w:rtl/>
          <w:lang w:eastAsia="he-IL"/>
        </w:rPr>
        <w:t>מהבחינה הזאת - - - ושם אנחנו נציג לכם קצת יותר את הסוגיה של ההיערכות שנדרשת מהגופים. ולכן</w:t>
      </w:r>
      <w:bookmarkStart w:id="4004" w:name="_ETM_Q1_16807544"/>
      <w:bookmarkEnd w:id="4004"/>
      <w:r>
        <w:rPr>
          <w:rFonts w:hint="cs"/>
          <w:rtl/>
          <w:lang w:eastAsia="he-IL"/>
        </w:rPr>
        <w:t xml:space="preserve"> אנחנו חושבים ששנתיים היא כמעין ברירת מחדל, כאיזושהי אמת מידה</w:t>
      </w:r>
      <w:r w:rsidR="00402103">
        <w:rPr>
          <w:rFonts w:hint="cs"/>
          <w:rtl/>
          <w:lang w:eastAsia="he-IL"/>
        </w:rPr>
        <w:t xml:space="preserve">, שהשר והנגיד יכולים כמובן לחרוג ממנו </w:t>
      </w:r>
      <w:bookmarkStart w:id="4005" w:name="_ETM_Q1_16816466"/>
      <w:bookmarkEnd w:id="4005"/>
      <w:r w:rsidR="00402103">
        <w:rPr>
          <w:rFonts w:hint="cs"/>
          <w:rtl/>
          <w:lang w:eastAsia="he-IL"/>
        </w:rPr>
        <w:t>בהינתן שהמוכנות הטכנולוגית של גוף מסוים היא גבוהה יותר</w:t>
      </w:r>
      <w:bookmarkStart w:id="4006" w:name="_ETM_Q1_16821599"/>
      <w:bookmarkEnd w:id="4006"/>
      <w:r w:rsidR="00402103">
        <w:rPr>
          <w:rFonts w:hint="cs"/>
          <w:rtl/>
          <w:lang w:eastAsia="he-IL"/>
        </w:rPr>
        <w:t xml:space="preserve"> או כל דבר אחר. </w:t>
      </w:r>
      <w:bookmarkStart w:id="4007" w:name="_ETM_Q1_16823309"/>
      <w:bookmarkEnd w:id="4007"/>
    </w:p>
    <w:p w:rsidR="00402103" w:rsidRDefault="00402103" w:rsidP="00C16C92">
      <w:pPr>
        <w:rPr>
          <w:rtl/>
          <w:lang w:eastAsia="he-IL"/>
        </w:rPr>
      </w:pPr>
      <w:bookmarkStart w:id="4008" w:name="_ETM_Q1_16823364"/>
      <w:bookmarkEnd w:id="4008"/>
    </w:p>
    <w:p w:rsidR="00402103" w:rsidRDefault="00402103" w:rsidP="00402103">
      <w:pPr>
        <w:pStyle w:val="a4"/>
        <w:keepNext/>
        <w:rPr>
          <w:rtl/>
        </w:rPr>
      </w:pPr>
      <w:bookmarkStart w:id="4009" w:name="ET_speaker_מרב_תורגמן_846"/>
      <w:r w:rsidRPr="00402103">
        <w:rPr>
          <w:rStyle w:val="TagStyle"/>
          <w:rtl/>
        </w:rPr>
        <w:t xml:space="preserve"> &lt;&lt; דובר &gt;&gt; </w:t>
      </w:r>
      <w:r>
        <w:rPr>
          <w:rtl/>
        </w:rPr>
        <w:t>מרב תורג'מן:</w:t>
      </w:r>
      <w:r w:rsidRPr="00402103">
        <w:rPr>
          <w:rStyle w:val="TagStyle"/>
          <w:rtl/>
        </w:rPr>
        <w:t xml:space="preserve"> &lt;&lt; דובר &gt;&gt;</w:t>
      </w:r>
      <w:r>
        <w:rPr>
          <w:rtl/>
        </w:rPr>
        <w:t xml:space="preserve">   </w:t>
      </w:r>
      <w:bookmarkEnd w:id="4009"/>
    </w:p>
    <w:p w:rsidR="00402103" w:rsidRDefault="00402103" w:rsidP="00402103">
      <w:pPr>
        <w:pStyle w:val="KeepWithNext"/>
        <w:rPr>
          <w:rtl/>
          <w:lang w:eastAsia="he-IL"/>
        </w:rPr>
      </w:pPr>
    </w:p>
    <w:p w:rsidR="00402103" w:rsidRDefault="00402103" w:rsidP="00402103">
      <w:pPr>
        <w:rPr>
          <w:rtl/>
          <w:lang w:eastAsia="he-IL"/>
        </w:rPr>
      </w:pPr>
      <w:r>
        <w:rPr>
          <w:rFonts w:hint="cs"/>
          <w:rtl/>
          <w:lang w:eastAsia="he-IL"/>
        </w:rPr>
        <w:t>טוב.</w:t>
      </w:r>
    </w:p>
    <w:p w:rsidR="00402103" w:rsidRDefault="00402103" w:rsidP="00402103">
      <w:pPr>
        <w:rPr>
          <w:rtl/>
          <w:lang w:eastAsia="he-IL"/>
        </w:rPr>
      </w:pPr>
      <w:bookmarkStart w:id="4010" w:name="_ETM_Q1_16826900"/>
      <w:bookmarkStart w:id="4011" w:name="_ETM_Q1_16826947"/>
      <w:bookmarkEnd w:id="4010"/>
      <w:bookmarkEnd w:id="4011"/>
    </w:p>
    <w:p w:rsidR="00402103" w:rsidRDefault="00402103" w:rsidP="00402103">
      <w:pPr>
        <w:pStyle w:val="af6"/>
        <w:keepNext/>
        <w:rPr>
          <w:rtl/>
        </w:rPr>
      </w:pPr>
      <w:bookmarkStart w:id="4012" w:name="ET_yor_5771_847"/>
      <w:r w:rsidRPr="00402103">
        <w:rPr>
          <w:rStyle w:val="TagStyle"/>
          <w:rtl/>
        </w:rPr>
        <w:t xml:space="preserve"> &lt;&lt; יור &gt;&gt; </w:t>
      </w:r>
      <w:r>
        <w:rPr>
          <w:rtl/>
        </w:rPr>
        <w:t xml:space="preserve">היו"ר איתן </w:t>
      </w:r>
      <w:proofErr w:type="spellStart"/>
      <w:r>
        <w:rPr>
          <w:rtl/>
        </w:rPr>
        <w:t>גינזבורג</w:t>
      </w:r>
      <w:proofErr w:type="spellEnd"/>
      <w:r>
        <w:rPr>
          <w:rtl/>
        </w:rPr>
        <w:t>:</w:t>
      </w:r>
      <w:r w:rsidRPr="00402103">
        <w:rPr>
          <w:rStyle w:val="TagStyle"/>
          <w:rtl/>
        </w:rPr>
        <w:t xml:space="preserve"> &lt;&lt; יור &gt;&gt;</w:t>
      </w:r>
      <w:r>
        <w:rPr>
          <w:rtl/>
        </w:rPr>
        <w:t xml:space="preserve">   </w:t>
      </w:r>
      <w:bookmarkEnd w:id="4012"/>
    </w:p>
    <w:p w:rsidR="00402103" w:rsidRDefault="00402103" w:rsidP="00402103">
      <w:pPr>
        <w:pStyle w:val="KeepWithNext"/>
        <w:rPr>
          <w:rtl/>
          <w:lang w:eastAsia="he-IL"/>
        </w:rPr>
      </w:pPr>
    </w:p>
    <w:p w:rsidR="00402103" w:rsidRDefault="00402103" w:rsidP="00402103">
      <w:pPr>
        <w:rPr>
          <w:rtl/>
          <w:lang w:eastAsia="he-IL"/>
        </w:rPr>
      </w:pPr>
      <w:bookmarkStart w:id="4013" w:name="_ETM_Q1_16828184"/>
      <w:bookmarkEnd w:id="4013"/>
      <w:r>
        <w:rPr>
          <w:rFonts w:hint="cs"/>
          <w:rtl/>
          <w:lang w:eastAsia="he-IL"/>
        </w:rPr>
        <w:t>נשאר בשנתיים האלה או פחות?</w:t>
      </w:r>
      <w:bookmarkStart w:id="4014" w:name="_ETM_Q1_16832156"/>
      <w:bookmarkEnd w:id="4014"/>
    </w:p>
    <w:p w:rsidR="00402103" w:rsidRDefault="00402103" w:rsidP="00402103">
      <w:pPr>
        <w:rPr>
          <w:rtl/>
          <w:lang w:eastAsia="he-IL"/>
        </w:rPr>
      </w:pPr>
      <w:bookmarkStart w:id="4015" w:name="_ETM_Q1_16832206"/>
      <w:bookmarkEnd w:id="4015"/>
    </w:p>
    <w:p w:rsidR="00402103" w:rsidRDefault="00402103" w:rsidP="00402103">
      <w:pPr>
        <w:pStyle w:val="a4"/>
        <w:keepNext/>
        <w:rPr>
          <w:rtl/>
        </w:rPr>
      </w:pPr>
      <w:bookmarkStart w:id="4016" w:name="ET_speaker_מרב_תורגמן_848"/>
      <w:r w:rsidRPr="00402103">
        <w:rPr>
          <w:rStyle w:val="TagStyle"/>
          <w:rtl/>
        </w:rPr>
        <w:t xml:space="preserve"> &lt;&lt; דובר &gt;&gt; </w:t>
      </w:r>
      <w:r>
        <w:rPr>
          <w:rtl/>
        </w:rPr>
        <w:t>מרב תורג'מן:</w:t>
      </w:r>
      <w:r w:rsidRPr="00402103">
        <w:rPr>
          <w:rStyle w:val="TagStyle"/>
          <w:rtl/>
        </w:rPr>
        <w:t xml:space="preserve"> &lt;&lt; דובר &gt;&gt;</w:t>
      </w:r>
      <w:r>
        <w:rPr>
          <w:rtl/>
        </w:rPr>
        <w:t xml:space="preserve">   </w:t>
      </w:r>
      <w:bookmarkEnd w:id="4016"/>
    </w:p>
    <w:p w:rsidR="00402103" w:rsidRDefault="00402103" w:rsidP="00402103">
      <w:pPr>
        <w:pStyle w:val="KeepWithNext"/>
        <w:rPr>
          <w:rtl/>
          <w:lang w:eastAsia="he-IL"/>
        </w:rPr>
      </w:pPr>
    </w:p>
    <w:p w:rsidR="00402103" w:rsidRDefault="00402103" w:rsidP="00402103">
      <w:pPr>
        <w:rPr>
          <w:rtl/>
          <w:lang w:eastAsia="he-IL"/>
        </w:rPr>
      </w:pPr>
      <w:r>
        <w:rPr>
          <w:rFonts w:hint="cs"/>
          <w:rtl/>
          <w:lang w:eastAsia="he-IL"/>
        </w:rPr>
        <w:t xml:space="preserve">אני </w:t>
      </w:r>
      <w:bookmarkStart w:id="4017" w:name="_ETM_Q1_16832569"/>
      <w:bookmarkEnd w:id="4017"/>
      <w:r>
        <w:rPr>
          <w:rFonts w:hint="cs"/>
          <w:rtl/>
          <w:lang w:eastAsia="he-IL"/>
        </w:rPr>
        <w:t>לא יודעת. אני לא יודעת מה השיקולים שנלקחים ומה ההיקף של ההיערכות הטכנולוגית שנדרשת במקרה כזה. אתם צריכים להציג בפנינו.</w:t>
      </w:r>
    </w:p>
    <w:p w:rsidR="00402103" w:rsidRDefault="00402103" w:rsidP="00402103">
      <w:pPr>
        <w:rPr>
          <w:rtl/>
          <w:lang w:eastAsia="he-IL"/>
        </w:rPr>
      </w:pPr>
    </w:p>
    <w:p w:rsidR="00402103" w:rsidRDefault="00402103" w:rsidP="00402103">
      <w:pPr>
        <w:pStyle w:val="af6"/>
        <w:keepNext/>
        <w:rPr>
          <w:rtl/>
        </w:rPr>
      </w:pPr>
      <w:bookmarkStart w:id="4018" w:name="ET_yor_5771_849"/>
      <w:r w:rsidRPr="00402103">
        <w:rPr>
          <w:rStyle w:val="TagStyle"/>
          <w:rtl/>
        </w:rPr>
        <w:t xml:space="preserve"> &lt;&lt; יור &gt;&gt; </w:t>
      </w:r>
      <w:r>
        <w:rPr>
          <w:rtl/>
        </w:rPr>
        <w:t xml:space="preserve">היו"ר איתן </w:t>
      </w:r>
      <w:proofErr w:type="spellStart"/>
      <w:r>
        <w:rPr>
          <w:rtl/>
        </w:rPr>
        <w:t>גינזבורג</w:t>
      </w:r>
      <w:proofErr w:type="spellEnd"/>
      <w:r>
        <w:rPr>
          <w:rtl/>
        </w:rPr>
        <w:t>:</w:t>
      </w:r>
      <w:r w:rsidRPr="00402103">
        <w:rPr>
          <w:rStyle w:val="TagStyle"/>
          <w:rtl/>
        </w:rPr>
        <w:t xml:space="preserve"> &lt;&lt; יור &gt;&gt;</w:t>
      </w:r>
      <w:r>
        <w:rPr>
          <w:rtl/>
        </w:rPr>
        <w:t xml:space="preserve">   </w:t>
      </w:r>
      <w:bookmarkEnd w:id="4018"/>
    </w:p>
    <w:p w:rsidR="00402103" w:rsidRDefault="00402103" w:rsidP="00402103">
      <w:pPr>
        <w:pStyle w:val="KeepWithNext"/>
        <w:rPr>
          <w:rtl/>
          <w:lang w:eastAsia="he-IL"/>
        </w:rPr>
      </w:pPr>
    </w:p>
    <w:p w:rsidR="00402103" w:rsidRDefault="00402103" w:rsidP="00402103">
      <w:pPr>
        <w:rPr>
          <w:rtl/>
          <w:lang w:eastAsia="he-IL"/>
        </w:rPr>
      </w:pPr>
      <w:r>
        <w:rPr>
          <w:rFonts w:hint="cs"/>
          <w:rtl/>
          <w:lang w:eastAsia="he-IL"/>
        </w:rPr>
        <w:t>שנה זה לא מספיק?</w:t>
      </w:r>
    </w:p>
    <w:p w:rsidR="00402103" w:rsidRDefault="00402103" w:rsidP="00402103">
      <w:pPr>
        <w:rPr>
          <w:rtl/>
          <w:lang w:eastAsia="he-IL"/>
        </w:rPr>
      </w:pPr>
      <w:bookmarkStart w:id="4019" w:name="_ETM_Q1_16848401"/>
      <w:bookmarkStart w:id="4020" w:name="_ETM_Q1_16848469"/>
      <w:bookmarkEnd w:id="4019"/>
      <w:bookmarkEnd w:id="4020"/>
    </w:p>
    <w:p w:rsidR="00402103" w:rsidRDefault="00402103" w:rsidP="00402103">
      <w:pPr>
        <w:pStyle w:val="af9"/>
        <w:keepNext/>
        <w:rPr>
          <w:rtl/>
          <w:lang w:eastAsia="he-IL"/>
        </w:rPr>
      </w:pPr>
      <w:bookmarkStart w:id="4021" w:name="ET_guest_755768_850"/>
      <w:r w:rsidRPr="0040210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02103">
        <w:rPr>
          <w:rStyle w:val="TagStyle"/>
          <w:rtl/>
        </w:rPr>
        <w:t xml:space="preserve"> &lt;&lt; אורח &gt;&gt;</w:t>
      </w:r>
      <w:r>
        <w:rPr>
          <w:rtl/>
          <w:lang w:eastAsia="he-IL"/>
        </w:rPr>
        <w:t xml:space="preserve">   </w:t>
      </w:r>
      <w:bookmarkEnd w:id="4021"/>
    </w:p>
    <w:p w:rsidR="00402103" w:rsidRDefault="00402103" w:rsidP="00402103">
      <w:pPr>
        <w:pStyle w:val="KeepWithNext"/>
        <w:rPr>
          <w:rtl/>
          <w:lang w:eastAsia="he-IL"/>
        </w:rPr>
      </w:pPr>
    </w:p>
    <w:p w:rsidR="00402103" w:rsidRDefault="00402103" w:rsidP="00402103">
      <w:pPr>
        <w:rPr>
          <w:rtl/>
          <w:lang w:eastAsia="he-IL"/>
        </w:rPr>
      </w:pPr>
      <w:r>
        <w:rPr>
          <w:rFonts w:hint="cs"/>
          <w:rtl/>
          <w:lang w:eastAsia="he-IL"/>
        </w:rPr>
        <w:t xml:space="preserve">נדרשת מוכנות טכנולוגית. זה אומר להקים מערכות, </w:t>
      </w:r>
      <w:bookmarkStart w:id="4022" w:name="_ETM_Q1_16850866"/>
      <w:bookmarkEnd w:id="4022"/>
      <w:r>
        <w:rPr>
          <w:rFonts w:hint="cs"/>
          <w:rtl/>
          <w:lang w:eastAsia="he-IL"/>
        </w:rPr>
        <w:t>להתאים את כל המידע שלך למידע שנשמר בצורה כזאת. הדברים</w:t>
      </w:r>
      <w:bookmarkStart w:id="4023" w:name="_ETM_Q1_16858011"/>
      <w:bookmarkEnd w:id="4023"/>
      <w:r>
        <w:rPr>
          <w:rFonts w:hint="cs"/>
          <w:rtl/>
          <w:lang w:eastAsia="he-IL"/>
        </w:rPr>
        <w:t xml:space="preserve"> האלו לוקחים זמן, זאת ההבנה שלנו, זאת גם השקעה</w:t>
      </w:r>
      <w:bookmarkStart w:id="4024" w:name="_ETM_Q1_16861339"/>
      <w:bookmarkEnd w:id="4024"/>
      <w:r>
        <w:rPr>
          <w:rFonts w:hint="cs"/>
          <w:rtl/>
          <w:lang w:eastAsia="he-IL"/>
        </w:rPr>
        <w:t xml:space="preserve"> כספית שצריך לעשות, וצריך למצוא את המקורות לה. אנחנו חושבים ששנתיים כברירת מחדל זה סביר.</w:t>
      </w:r>
    </w:p>
    <w:p w:rsidR="00A26F04" w:rsidRDefault="00A26F04" w:rsidP="00402103">
      <w:pPr>
        <w:rPr>
          <w:rtl/>
          <w:lang w:eastAsia="he-IL"/>
        </w:rPr>
      </w:pPr>
    </w:p>
    <w:p w:rsidR="00A26F04" w:rsidRDefault="00A26F04" w:rsidP="00A26F04">
      <w:pPr>
        <w:pStyle w:val="af9"/>
        <w:keepNext/>
        <w:rPr>
          <w:rtl/>
          <w:lang w:eastAsia="he-IL"/>
        </w:rPr>
      </w:pPr>
      <w:bookmarkStart w:id="4025" w:name="ET_guest_786130_851"/>
      <w:r w:rsidRPr="00A26F04">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A26F04">
        <w:rPr>
          <w:rStyle w:val="TagStyle"/>
          <w:rtl/>
        </w:rPr>
        <w:t xml:space="preserve"> &lt;&lt; אורח &gt;&gt;</w:t>
      </w:r>
      <w:r>
        <w:rPr>
          <w:rtl/>
          <w:lang w:eastAsia="he-IL"/>
        </w:rPr>
        <w:t xml:space="preserve">   </w:t>
      </w:r>
      <w:bookmarkEnd w:id="4025"/>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 xml:space="preserve">גם אנחנו חושבים ששנתיים זאת תקופה, במיוחד לגוף קטן שעכשיו בעצם עובר את היקף הפעילות </w:t>
      </w:r>
      <w:bookmarkStart w:id="4026" w:name="_ETM_Q1_16874283"/>
      <w:bookmarkEnd w:id="4026"/>
      <w:r>
        <w:rPr>
          <w:rFonts w:hint="cs"/>
          <w:rtl/>
          <w:lang w:eastAsia="he-IL"/>
        </w:rPr>
        <w:t xml:space="preserve">וזה בהנחה שהוא באמת גוף קטן. הוא עובר את היקף הפעילות. וגם צריך לזכור שלפעמים מתנדנדים. יש גופים שמתנדנדים </w:t>
      </w:r>
      <w:bookmarkStart w:id="4027" w:name="_ETM_Q1_16882085"/>
      <w:bookmarkEnd w:id="4027"/>
      <w:r>
        <w:rPr>
          <w:rFonts w:hint="cs"/>
          <w:rtl/>
          <w:lang w:eastAsia="he-IL"/>
        </w:rPr>
        <w:t xml:space="preserve">מתחת לרף ומעל הרף. ופתאום הם כן עולים ברף, אבל </w:t>
      </w:r>
      <w:bookmarkStart w:id="4028" w:name="_ETM_Q1_16885846"/>
      <w:bookmarkEnd w:id="4028"/>
      <w:r>
        <w:rPr>
          <w:rFonts w:hint="cs"/>
          <w:rtl/>
          <w:lang w:eastAsia="he-IL"/>
        </w:rPr>
        <w:t xml:space="preserve">תכלס בשוטף הם מתחת לרף. ואם אנחנו לוקחים תקופות קצרות מדי, אז יכול להיות מצב שבעצם עוד לא אפילו </w:t>
      </w:r>
      <w:bookmarkStart w:id="4029" w:name="_ETM_Q1_16895686"/>
      <w:bookmarkEnd w:id="4029"/>
      <w:r w:rsidR="00866E0A">
        <w:rPr>
          <w:rFonts w:hint="cs"/>
          <w:rtl/>
          <w:lang w:eastAsia="he-IL"/>
        </w:rPr>
        <w:t>עברה שנ</w:t>
      </w:r>
      <w:r>
        <w:rPr>
          <w:rFonts w:hint="cs"/>
          <w:rtl/>
          <w:lang w:eastAsia="he-IL"/>
        </w:rPr>
        <w:t xml:space="preserve">ה </w:t>
      </w:r>
      <w:r w:rsidR="00866E0A">
        <w:rPr>
          <w:rFonts w:hint="cs"/>
          <w:rtl/>
          <w:lang w:eastAsia="he-IL"/>
        </w:rPr>
        <w:t xml:space="preserve">שבה </w:t>
      </w:r>
      <w:r>
        <w:rPr>
          <w:rFonts w:hint="cs"/>
          <w:rtl/>
          <w:lang w:eastAsia="he-IL"/>
        </w:rPr>
        <w:t>מתברר לנו מה היקף הפעילות הרגיל של אותו</w:t>
      </w:r>
      <w:bookmarkStart w:id="4030" w:name="_ETM_Q1_16901000"/>
      <w:bookmarkEnd w:id="4030"/>
      <w:r>
        <w:rPr>
          <w:rFonts w:hint="cs"/>
          <w:rtl/>
          <w:lang w:eastAsia="he-IL"/>
        </w:rPr>
        <w:t xml:space="preserve"> גוף, והאם באמת מוצדק להכניס אותו תחת החובה. זה יכול ליצור בעיה. לכן אנחנו חושבים ששנתיים כן משקף את כל </w:t>
      </w:r>
      <w:proofErr w:type="spellStart"/>
      <w:r>
        <w:rPr>
          <w:rFonts w:hint="cs"/>
          <w:rtl/>
          <w:lang w:eastAsia="he-IL"/>
        </w:rPr>
        <w:t>האיזונים</w:t>
      </w:r>
      <w:proofErr w:type="spellEnd"/>
      <w:r>
        <w:rPr>
          <w:rFonts w:hint="cs"/>
          <w:rtl/>
          <w:lang w:eastAsia="he-IL"/>
        </w:rPr>
        <w:t xml:space="preserve">. אפשר לקצר אם באמת רואים שמישהו יכול לפני. </w:t>
      </w:r>
      <w:bookmarkStart w:id="4031" w:name="_ETM_Q1_16911868"/>
      <w:bookmarkStart w:id="4032" w:name="_ETM_Q1_16914475"/>
      <w:bookmarkEnd w:id="4031"/>
      <w:bookmarkEnd w:id="4032"/>
    </w:p>
    <w:p w:rsidR="00A26F04" w:rsidRDefault="00A26F04" w:rsidP="00A26F04">
      <w:pPr>
        <w:rPr>
          <w:rtl/>
          <w:lang w:eastAsia="he-IL"/>
        </w:rPr>
      </w:pPr>
      <w:bookmarkStart w:id="4033" w:name="_ETM_Q1_16914539"/>
      <w:bookmarkEnd w:id="4033"/>
    </w:p>
    <w:p w:rsidR="00A26F04" w:rsidRDefault="00A26F04" w:rsidP="00A26F04">
      <w:pPr>
        <w:pStyle w:val="af6"/>
        <w:keepNext/>
        <w:rPr>
          <w:rtl/>
        </w:rPr>
      </w:pPr>
      <w:bookmarkStart w:id="4034" w:name="ET_yor_5771_852"/>
      <w:r w:rsidRPr="00A26F04">
        <w:rPr>
          <w:rStyle w:val="TagStyle"/>
          <w:rtl/>
        </w:rPr>
        <w:t xml:space="preserve"> &lt;&lt; יור &gt;&gt; </w:t>
      </w:r>
      <w:r>
        <w:rPr>
          <w:rtl/>
        </w:rPr>
        <w:t xml:space="preserve">היו"ר איתן </w:t>
      </w:r>
      <w:proofErr w:type="spellStart"/>
      <w:r>
        <w:rPr>
          <w:rtl/>
        </w:rPr>
        <w:t>גינזבורג</w:t>
      </w:r>
      <w:proofErr w:type="spellEnd"/>
      <w:r>
        <w:rPr>
          <w:rtl/>
        </w:rPr>
        <w:t>:</w:t>
      </w:r>
      <w:r w:rsidRPr="00A26F04">
        <w:rPr>
          <w:rStyle w:val="TagStyle"/>
          <w:rtl/>
        </w:rPr>
        <w:t xml:space="preserve"> &lt;&lt; יור &gt;&gt;</w:t>
      </w:r>
      <w:r>
        <w:rPr>
          <w:rtl/>
        </w:rPr>
        <w:t xml:space="preserve">   </w:t>
      </w:r>
      <w:bookmarkEnd w:id="4034"/>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 xml:space="preserve">טוב. </w:t>
      </w:r>
      <w:bookmarkStart w:id="4035" w:name="_ETM_Q1_16920533"/>
      <w:bookmarkEnd w:id="4035"/>
    </w:p>
    <w:p w:rsidR="00A26F04" w:rsidRDefault="00A26F04" w:rsidP="00A26F04">
      <w:pPr>
        <w:rPr>
          <w:rtl/>
          <w:lang w:eastAsia="he-IL"/>
        </w:rPr>
      </w:pPr>
      <w:bookmarkStart w:id="4036" w:name="_ETM_Q1_16920592"/>
      <w:bookmarkEnd w:id="4036"/>
    </w:p>
    <w:p w:rsidR="00A26F04" w:rsidRDefault="00A26F04" w:rsidP="00A26F04">
      <w:pPr>
        <w:pStyle w:val="af9"/>
        <w:keepNext/>
        <w:rPr>
          <w:rtl/>
          <w:lang w:eastAsia="he-IL"/>
        </w:rPr>
      </w:pPr>
      <w:bookmarkStart w:id="4037" w:name="ET_guest_880880_853"/>
      <w:r w:rsidRPr="00A26F04">
        <w:rPr>
          <w:rStyle w:val="TagStyle"/>
          <w:rtl/>
        </w:rPr>
        <w:t xml:space="preserve"> &lt;&lt; אורח &gt;&gt; </w:t>
      </w:r>
      <w:r>
        <w:rPr>
          <w:rtl/>
          <w:lang w:eastAsia="he-IL"/>
        </w:rPr>
        <w:t>אייל דותן:</w:t>
      </w:r>
      <w:r w:rsidRPr="00A26F04">
        <w:rPr>
          <w:rStyle w:val="TagStyle"/>
          <w:rtl/>
        </w:rPr>
        <w:t xml:space="preserve"> &lt;&lt; אורח &gt;&gt;</w:t>
      </w:r>
      <w:r>
        <w:rPr>
          <w:rtl/>
          <w:lang w:eastAsia="he-IL"/>
        </w:rPr>
        <w:t xml:space="preserve">   </w:t>
      </w:r>
      <w:bookmarkEnd w:id="4037"/>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שתי הערות אם אפשר?</w:t>
      </w:r>
    </w:p>
    <w:p w:rsidR="00A26F04" w:rsidRDefault="00A26F04" w:rsidP="00A26F04">
      <w:pPr>
        <w:rPr>
          <w:rtl/>
          <w:lang w:eastAsia="he-IL"/>
        </w:rPr>
      </w:pPr>
    </w:p>
    <w:p w:rsidR="00A26F04" w:rsidRDefault="00A26F04" w:rsidP="00A26F04">
      <w:pPr>
        <w:pStyle w:val="af6"/>
        <w:keepNext/>
        <w:rPr>
          <w:rtl/>
        </w:rPr>
      </w:pPr>
      <w:bookmarkStart w:id="4038" w:name="ET_yor_5771_854"/>
      <w:r w:rsidRPr="00A26F04">
        <w:rPr>
          <w:rStyle w:val="TagStyle"/>
          <w:rtl/>
        </w:rPr>
        <w:t xml:space="preserve"> &lt;&lt; יור &gt;&gt; </w:t>
      </w:r>
      <w:r>
        <w:rPr>
          <w:rtl/>
        </w:rPr>
        <w:t xml:space="preserve">היו"ר איתן </w:t>
      </w:r>
      <w:proofErr w:type="spellStart"/>
      <w:r>
        <w:rPr>
          <w:rtl/>
        </w:rPr>
        <w:t>גינזבורג</w:t>
      </w:r>
      <w:proofErr w:type="spellEnd"/>
      <w:r>
        <w:rPr>
          <w:rtl/>
        </w:rPr>
        <w:t>:</w:t>
      </w:r>
      <w:r w:rsidRPr="00A26F04">
        <w:rPr>
          <w:rStyle w:val="TagStyle"/>
          <w:rtl/>
        </w:rPr>
        <w:t xml:space="preserve"> &lt;&lt; יור &gt;&gt;</w:t>
      </w:r>
      <w:r>
        <w:rPr>
          <w:rtl/>
        </w:rPr>
        <w:t xml:space="preserve">   </w:t>
      </w:r>
      <w:bookmarkEnd w:id="4038"/>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כן.</w:t>
      </w:r>
    </w:p>
    <w:p w:rsidR="00A26F04" w:rsidRDefault="00A26F04" w:rsidP="00A26F04">
      <w:pPr>
        <w:rPr>
          <w:rtl/>
          <w:lang w:eastAsia="he-IL"/>
        </w:rPr>
      </w:pPr>
    </w:p>
    <w:p w:rsidR="00A26F04" w:rsidRDefault="00A26F04" w:rsidP="00A26F04">
      <w:pPr>
        <w:pStyle w:val="af9"/>
        <w:keepNext/>
        <w:rPr>
          <w:rtl/>
          <w:lang w:eastAsia="he-IL"/>
        </w:rPr>
      </w:pPr>
      <w:bookmarkStart w:id="4039" w:name="ET_guest_880880_855"/>
      <w:r w:rsidRPr="00A26F04">
        <w:rPr>
          <w:rStyle w:val="TagStyle"/>
          <w:rtl/>
        </w:rPr>
        <w:t xml:space="preserve"> &lt;&lt; אורח &gt;&gt; </w:t>
      </w:r>
      <w:r>
        <w:rPr>
          <w:rtl/>
          <w:lang w:eastAsia="he-IL"/>
        </w:rPr>
        <w:t>אייל דותן:</w:t>
      </w:r>
      <w:r w:rsidRPr="00A26F04">
        <w:rPr>
          <w:rStyle w:val="TagStyle"/>
          <w:rtl/>
        </w:rPr>
        <w:t xml:space="preserve"> &lt;&lt; אורח &gt;&gt;</w:t>
      </w:r>
      <w:r>
        <w:rPr>
          <w:rtl/>
          <w:lang w:eastAsia="he-IL"/>
        </w:rPr>
        <w:t xml:space="preserve">   </w:t>
      </w:r>
      <w:bookmarkEnd w:id="4039"/>
    </w:p>
    <w:p w:rsidR="00A26F04" w:rsidRDefault="00A26F04" w:rsidP="00A26F04">
      <w:pPr>
        <w:pStyle w:val="KeepWithNext"/>
        <w:rPr>
          <w:rtl/>
          <w:lang w:eastAsia="he-IL"/>
        </w:rPr>
      </w:pPr>
    </w:p>
    <w:p w:rsidR="00A26F04" w:rsidRDefault="00A26F04" w:rsidP="00A26F04">
      <w:pPr>
        <w:rPr>
          <w:rtl/>
          <w:lang w:eastAsia="he-IL"/>
        </w:rPr>
      </w:pPr>
      <w:bookmarkStart w:id="4040" w:name="_ETM_Q1_16920876"/>
      <w:bookmarkStart w:id="4041" w:name="_ETM_Q1_16920910"/>
      <w:bookmarkEnd w:id="4040"/>
      <w:bookmarkEnd w:id="4041"/>
      <w:r>
        <w:rPr>
          <w:rFonts w:hint="cs"/>
          <w:rtl/>
          <w:lang w:eastAsia="he-IL"/>
        </w:rPr>
        <w:t xml:space="preserve">לסעיף 38, אני קורא בדברי </w:t>
      </w:r>
      <w:bookmarkStart w:id="4042" w:name="_ETM_Q1_16922920"/>
      <w:bookmarkEnd w:id="4042"/>
      <w:r>
        <w:rPr>
          <w:rFonts w:hint="cs"/>
          <w:rtl/>
          <w:lang w:eastAsia="he-IL"/>
        </w:rPr>
        <w:t>ההסבר שכתוב: יובהר כי במסגרת מתן הרשאת גישה, מתבצע תהליך</w:t>
      </w:r>
      <w:bookmarkStart w:id="4043" w:name="_ETM_Q1_16929843"/>
      <w:bookmarkEnd w:id="4043"/>
      <w:r>
        <w:rPr>
          <w:rFonts w:hint="cs"/>
          <w:rtl/>
          <w:lang w:eastAsia="he-IL"/>
        </w:rPr>
        <w:t xml:space="preserve"> שבו מזהה מקור המידע את הלקוח. נדמה לי שגם בתזכיר</w:t>
      </w:r>
      <w:bookmarkStart w:id="4044" w:name="_ETM_Q1_16933948"/>
      <w:bookmarkEnd w:id="4044"/>
      <w:r>
        <w:rPr>
          <w:rFonts w:hint="cs"/>
          <w:rtl/>
          <w:lang w:eastAsia="he-IL"/>
        </w:rPr>
        <w:t xml:space="preserve"> החוק, במקור, זה היה בסעיף שהיה 33 שהיום הוא 38, אז בשאלה היא למה זה ירד? לגבי סעיף</w:t>
      </w:r>
      <w:bookmarkStart w:id="4045" w:name="_ETM_Q1_16943421"/>
      <w:bookmarkEnd w:id="4045"/>
      <w:r>
        <w:rPr>
          <w:rFonts w:hint="cs"/>
          <w:rtl/>
          <w:lang w:eastAsia="he-IL"/>
        </w:rPr>
        <w:t xml:space="preserve"> 40, אני רוצה להצטרף - - -</w:t>
      </w:r>
      <w:bookmarkStart w:id="4046" w:name="_ETM_Q1_16948016"/>
      <w:bookmarkEnd w:id="4046"/>
    </w:p>
    <w:p w:rsidR="00A26F04" w:rsidRDefault="00A26F04" w:rsidP="00A26F04">
      <w:pPr>
        <w:rPr>
          <w:rtl/>
          <w:lang w:eastAsia="he-IL"/>
        </w:rPr>
      </w:pPr>
      <w:bookmarkStart w:id="4047" w:name="_ETM_Q1_16948061"/>
      <w:bookmarkEnd w:id="4047"/>
    </w:p>
    <w:p w:rsidR="00A26F04" w:rsidRDefault="00A26F04" w:rsidP="00A26F04">
      <w:pPr>
        <w:pStyle w:val="af9"/>
        <w:keepNext/>
        <w:rPr>
          <w:rtl/>
          <w:lang w:eastAsia="he-IL"/>
        </w:rPr>
      </w:pPr>
      <w:bookmarkStart w:id="4048" w:name="ET_guest_685092_856"/>
      <w:r w:rsidRPr="00A26F04">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26F04">
        <w:rPr>
          <w:rStyle w:val="TagStyle"/>
          <w:rtl/>
        </w:rPr>
        <w:t xml:space="preserve"> &lt;&lt; אורח &gt;&gt;</w:t>
      </w:r>
      <w:r>
        <w:rPr>
          <w:rtl/>
          <w:lang w:eastAsia="he-IL"/>
        </w:rPr>
        <w:t xml:space="preserve">   </w:t>
      </w:r>
      <w:bookmarkEnd w:id="4048"/>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אתה יכול להגיד עוד פעם מה ירד?</w:t>
      </w:r>
    </w:p>
    <w:p w:rsidR="00A26F04" w:rsidRDefault="00A26F04" w:rsidP="00A26F04">
      <w:pPr>
        <w:rPr>
          <w:rtl/>
          <w:lang w:eastAsia="he-IL"/>
        </w:rPr>
      </w:pPr>
      <w:bookmarkStart w:id="4049" w:name="_ETM_Q1_16949623"/>
      <w:bookmarkStart w:id="4050" w:name="_ETM_Q1_16949662"/>
      <w:bookmarkEnd w:id="4049"/>
      <w:bookmarkEnd w:id="4050"/>
    </w:p>
    <w:p w:rsidR="00A26F04" w:rsidRDefault="00A26F04" w:rsidP="00A26F04">
      <w:pPr>
        <w:pStyle w:val="af9"/>
        <w:keepNext/>
        <w:rPr>
          <w:rtl/>
          <w:lang w:eastAsia="he-IL"/>
        </w:rPr>
      </w:pPr>
      <w:bookmarkStart w:id="4051" w:name="ET_guest_880880_857"/>
      <w:r w:rsidRPr="00A26F04">
        <w:rPr>
          <w:rStyle w:val="TagStyle"/>
          <w:rtl/>
        </w:rPr>
        <w:t xml:space="preserve"> &lt;&lt; אורח &gt;&gt; </w:t>
      </w:r>
      <w:r>
        <w:rPr>
          <w:rtl/>
          <w:lang w:eastAsia="he-IL"/>
        </w:rPr>
        <w:t>אייל דותן:</w:t>
      </w:r>
      <w:r w:rsidRPr="00A26F04">
        <w:rPr>
          <w:rStyle w:val="TagStyle"/>
          <w:rtl/>
        </w:rPr>
        <w:t xml:space="preserve"> &lt;&lt; אורח &gt;&gt;</w:t>
      </w:r>
      <w:r>
        <w:rPr>
          <w:rtl/>
          <w:lang w:eastAsia="he-IL"/>
        </w:rPr>
        <w:t xml:space="preserve">   </w:t>
      </w:r>
      <w:bookmarkEnd w:id="4051"/>
    </w:p>
    <w:p w:rsidR="00A26F04" w:rsidRDefault="00A26F04" w:rsidP="00A26F04">
      <w:pPr>
        <w:pStyle w:val="KeepWithNext"/>
        <w:rPr>
          <w:rtl/>
          <w:lang w:eastAsia="he-IL"/>
        </w:rPr>
      </w:pPr>
    </w:p>
    <w:p w:rsidR="00A26F04" w:rsidRDefault="00A26F04" w:rsidP="00A26F04">
      <w:pPr>
        <w:rPr>
          <w:rtl/>
          <w:lang w:eastAsia="he-IL"/>
        </w:rPr>
      </w:pPr>
      <w:r>
        <w:rPr>
          <w:rFonts w:hint="cs"/>
          <w:rtl/>
          <w:lang w:eastAsia="he-IL"/>
        </w:rPr>
        <w:t xml:space="preserve">כן. בדברי הסבר כתוב שבמסגרת ההליך, מתבצע תהליך </w:t>
      </w:r>
      <w:bookmarkStart w:id="4052" w:name="_ETM_Q1_16955949"/>
      <w:bookmarkEnd w:id="4052"/>
      <w:r>
        <w:rPr>
          <w:rFonts w:hint="cs"/>
          <w:rtl/>
          <w:lang w:eastAsia="he-IL"/>
        </w:rPr>
        <w:t>הזיהוי על ידי מקור המידע של הלקוח. גם בתזכיר</w:t>
      </w:r>
      <w:bookmarkStart w:id="4053" w:name="_ETM_Q1_16960137"/>
      <w:bookmarkEnd w:id="4053"/>
      <w:r>
        <w:rPr>
          <w:rFonts w:hint="cs"/>
          <w:rtl/>
          <w:lang w:eastAsia="he-IL"/>
        </w:rPr>
        <w:t xml:space="preserve"> החוק, זה הופיע בסעיף 33 שקדם ל-38, ולא הבנו למה </w:t>
      </w:r>
      <w:bookmarkStart w:id="4054" w:name="_ETM_Q1_16964840"/>
      <w:bookmarkEnd w:id="4054"/>
      <w:r>
        <w:rPr>
          <w:rFonts w:hint="cs"/>
          <w:rtl/>
          <w:lang w:eastAsia="he-IL"/>
        </w:rPr>
        <w:t>זה ירד מסעיף 38. בסעיף 40, אני רוצה להצטרף</w:t>
      </w:r>
      <w:bookmarkStart w:id="4055" w:name="_ETM_Q1_16973832"/>
      <w:bookmarkEnd w:id="4055"/>
      <w:r>
        <w:rPr>
          <w:rFonts w:hint="cs"/>
          <w:rtl/>
          <w:lang w:eastAsia="he-IL"/>
        </w:rPr>
        <w:t xml:space="preserve"> למה שכבר נאמר כאן, וזה חוזר על עצמו לאורך </w:t>
      </w:r>
      <w:bookmarkStart w:id="4056" w:name="_ETM_Q1_16978072"/>
      <w:bookmarkEnd w:id="4056"/>
      <w:r>
        <w:rPr>
          <w:rFonts w:hint="cs"/>
          <w:rtl/>
          <w:lang w:eastAsia="he-IL"/>
        </w:rPr>
        <w:t xml:space="preserve">כל החוק, סעיף 40א1ד – יש הרבה </w:t>
      </w:r>
      <w:bookmarkStart w:id="4057" w:name="_ETM_Q1_16985467"/>
      <w:bookmarkEnd w:id="4057"/>
      <w:r>
        <w:rPr>
          <w:rFonts w:hint="cs"/>
          <w:rtl/>
          <w:lang w:eastAsia="he-IL"/>
        </w:rPr>
        <w:t xml:space="preserve">הסמכות שניתנות לשר. אם אנחנו רוצים שהחוק יהיה חוק </w:t>
      </w:r>
      <w:bookmarkStart w:id="4058" w:name="_ETM_Q1_16987487"/>
      <w:bookmarkEnd w:id="4058"/>
      <w:r>
        <w:rPr>
          <w:rFonts w:hint="cs"/>
          <w:rtl/>
          <w:lang w:eastAsia="he-IL"/>
        </w:rPr>
        <w:t xml:space="preserve">גמיש – כמו שאתם כותבים בדברי ההסבר – </w:t>
      </w:r>
      <w:bookmarkStart w:id="4059" w:name="_ETM_Q1_16992584"/>
      <w:bookmarkEnd w:id="4059"/>
      <w:r>
        <w:rPr>
          <w:rFonts w:hint="cs"/>
          <w:rtl/>
          <w:lang w:eastAsia="he-IL"/>
        </w:rPr>
        <w:t>זה נראה לנו דברים שהם יותר מתאימים להסמכה של מאסדר</w:t>
      </w:r>
      <w:bookmarkStart w:id="4060" w:name="_ETM_Q1_16994982"/>
      <w:bookmarkEnd w:id="4060"/>
      <w:r>
        <w:rPr>
          <w:rFonts w:hint="cs"/>
          <w:rtl/>
          <w:lang w:eastAsia="he-IL"/>
        </w:rPr>
        <w:t xml:space="preserve"> ולא של שר. </w:t>
      </w:r>
    </w:p>
    <w:p w:rsidR="00592662" w:rsidRDefault="00592662" w:rsidP="00A26F04">
      <w:pPr>
        <w:rPr>
          <w:rtl/>
          <w:lang w:eastAsia="he-IL"/>
        </w:rPr>
      </w:pPr>
      <w:bookmarkStart w:id="4061" w:name="_ETM_Q1_17001860"/>
      <w:bookmarkStart w:id="4062" w:name="_ETM_Q1_17001914"/>
      <w:bookmarkEnd w:id="4061"/>
      <w:bookmarkEnd w:id="4062"/>
    </w:p>
    <w:p w:rsidR="00592662" w:rsidRDefault="00592662" w:rsidP="00592662">
      <w:pPr>
        <w:pStyle w:val="af6"/>
        <w:keepNext/>
        <w:rPr>
          <w:rtl/>
        </w:rPr>
      </w:pPr>
      <w:bookmarkStart w:id="4063" w:name="ET_yor_5771_858"/>
      <w:r w:rsidRPr="00592662">
        <w:rPr>
          <w:rStyle w:val="TagStyle"/>
          <w:rtl/>
        </w:rPr>
        <w:t xml:space="preserve"> &lt;&lt; יור &gt;&gt; </w:t>
      </w:r>
      <w:r>
        <w:rPr>
          <w:rtl/>
        </w:rPr>
        <w:t xml:space="preserve">היו"ר איתן </w:t>
      </w:r>
      <w:proofErr w:type="spellStart"/>
      <w:r>
        <w:rPr>
          <w:rtl/>
        </w:rPr>
        <w:t>גינזבורג</w:t>
      </w:r>
      <w:proofErr w:type="spellEnd"/>
      <w:r>
        <w:rPr>
          <w:rtl/>
        </w:rPr>
        <w:t>:</w:t>
      </w:r>
      <w:r w:rsidRPr="00592662">
        <w:rPr>
          <w:rStyle w:val="TagStyle"/>
          <w:rtl/>
        </w:rPr>
        <w:t xml:space="preserve"> &lt;&lt; יור &gt;&gt;</w:t>
      </w:r>
      <w:r>
        <w:rPr>
          <w:rtl/>
        </w:rPr>
        <w:t xml:space="preserve">   </w:t>
      </w:r>
      <w:bookmarkEnd w:id="4063"/>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כן, בבקשה, רשות התחרות.</w:t>
      </w:r>
      <w:bookmarkStart w:id="4064" w:name="_ETM_Q1_17000137"/>
      <w:bookmarkEnd w:id="4064"/>
    </w:p>
    <w:p w:rsidR="00592662" w:rsidRDefault="00592662" w:rsidP="00592662">
      <w:pPr>
        <w:rPr>
          <w:rtl/>
          <w:lang w:eastAsia="he-IL"/>
        </w:rPr>
      </w:pPr>
      <w:bookmarkStart w:id="4065" w:name="_ETM_Q1_17000193"/>
      <w:bookmarkEnd w:id="4065"/>
    </w:p>
    <w:p w:rsidR="00592662" w:rsidRDefault="00592662" w:rsidP="00592662">
      <w:pPr>
        <w:pStyle w:val="af9"/>
        <w:keepNext/>
        <w:rPr>
          <w:rtl/>
          <w:lang w:eastAsia="he-IL"/>
        </w:rPr>
      </w:pPr>
      <w:bookmarkStart w:id="4066" w:name="ET_guest_695190_859"/>
      <w:r w:rsidRPr="00592662">
        <w:rPr>
          <w:rStyle w:val="TagStyle"/>
          <w:rtl/>
        </w:rPr>
        <w:t xml:space="preserve"> &lt;&lt; אורח &gt;&gt; </w:t>
      </w:r>
      <w:r>
        <w:rPr>
          <w:rtl/>
          <w:lang w:eastAsia="he-IL"/>
        </w:rPr>
        <w:t>טובי הריס:</w:t>
      </w:r>
      <w:r w:rsidRPr="00592662">
        <w:rPr>
          <w:rStyle w:val="TagStyle"/>
          <w:rtl/>
        </w:rPr>
        <w:t xml:space="preserve"> &lt;&lt; אורח &gt;&gt;</w:t>
      </w:r>
      <w:r>
        <w:rPr>
          <w:rtl/>
          <w:lang w:eastAsia="he-IL"/>
        </w:rPr>
        <w:t xml:space="preserve">   </w:t>
      </w:r>
      <w:bookmarkEnd w:id="4066"/>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 xml:space="preserve">רציתי רק </w:t>
      </w:r>
      <w:bookmarkStart w:id="4067" w:name="_ETM_Q1_17003333"/>
      <w:bookmarkEnd w:id="4067"/>
      <w:r>
        <w:rPr>
          <w:rFonts w:hint="cs"/>
          <w:rtl/>
          <w:lang w:eastAsia="he-IL"/>
        </w:rPr>
        <w:t xml:space="preserve">להתייחס לנקודה אחת שעלתה בדברי משרד האוצר, שהם אמרו שהעובדה </w:t>
      </w:r>
      <w:bookmarkStart w:id="4068" w:name="_ETM_Q1_17008888"/>
      <w:bookmarkEnd w:id="4068"/>
      <w:r>
        <w:rPr>
          <w:rFonts w:hint="cs"/>
          <w:rtl/>
          <w:lang w:eastAsia="he-IL"/>
        </w:rPr>
        <w:t>שגוף מקבל מידע יהיה גם שיקול אם לתת לו את הפטור. אני דווקא חושבת שזה לא חייב להיות לכשעצמו שיקול</w:t>
      </w:r>
      <w:bookmarkStart w:id="4069" w:name="_ETM_Q1_17013272"/>
      <w:bookmarkEnd w:id="4069"/>
      <w:r>
        <w:rPr>
          <w:rFonts w:hint="cs"/>
          <w:rtl/>
          <w:lang w:eastAsia="he-IL"/>
        </w:rPr>
        <w:t>, יכול להיות שזאת מערכת אחרת לגמרי מבחינת ההשקעה, ואני לא רוצה להעניש גוף קטן שרוצה לקבל</w:t>
      </w:r>
      <w:bookmarkStart w:id="4070" w:name="_ETM_Q1_17020276"/>
      <w:bookmarkEnd w:id="4070"/>
      <w:r>
        <w:rPr>
          <w:rFonts w:hint="cs"/>
          <w:rtl/>
          <w:lang w:eastAsia="he-IL"/>
        </w:rPr>
        <w:t xml:space="preserve"> מידע כדי לתת הצעות משתלמות ללקוח שנמצא אצל שחקן גדול.</w:t>
      </w:r>
      <w:bookmarkStart w:id="4071" w:name="_ETM_Q1_17024175"/>
      <w:bookmarkEnd w:id="4071"/>
      <w:r>
        <w:rPr>
          <w:rFonts w:hint="cs"/>
          <w:rtl/>
          <w:lang w:eastAsia="he-IL"/>
        </w:rPr>
        <w:t xml:space="preserve"> להעניש אותו על זה שהוא לא יקבל את הפטור. אני לא חושבת שזה לכשעצמו חייב להיות השיקול. שיקול יכול להיות </w:t>
      </w:r>
      <w:bookmarkStart w:id="4072" w:name="_ETM_Q1_17031384"/>
      <w:bookmarkEnd w:id="4072"/>
      <w:r>
        <w:rPr>
          <w:rFonts w:hint="cs"/>
          <w:rtl/>
          <w:lang w:eastAsia="he-IL"/>
        </w:rPr>
        <w:t xml:space="preserve">אם יש לו כבר מערכת די דומה, אבל זה לא </w:t>
      </w:r>
      <w:bookmarkStart w:id="4073" w:name="_ETM_Q1_17032777"/>
      <w:bookmarkEnd w:id="4073"/>
      <w:r>
        <w:rPr>
          <w:rFonts w:hint="cs"/>
          <w:rtl/>
          <w:lang w:eastAsia="he-IL"/>
        </w:rPr>
        <w:t>בהכרח אותה מערכת. לכן צריכים לוודא שזה לא יוציא</w:t>
      </w:r>
      <w:bookmarkStart w:id="4074" w:name="_ETM_Q1_17038146"/>
      <w:bookmarkEnd w:id="4074"/>
      <w:r>
        <w:rPr>
          <w:rFonts w:hint="cs"/>
          <w:rtl/>
          <w:lang w:eastAsia="he-IL"/>
        </w:rPr>
        <w:t xml:space="preserve"> תמריץ שלילי לגופים קטנים גם לקבל את המידע ולהתחרות. </w:t>
      </w:r>
      <w:bookmarkStart w:id="4075" w:name="_ETM_Q1_17040610"/>
      <w:bookmarkEnd w:id="4075"/>
    </w:p>
    <w:p w:rsidR="00592662" w:rsidRDefault="00592662" w:rsidP="00592662">
      <w:pPr>
        <w:rPr>
          <w:rtl/>
          <w:lang w:eastAsia="he-IL"/>
        </w:rPr>
      </w:pPr>
      <w:bookmarkStart w:id="4076" w:name="_ETM_Q1_17040668"/>
      <w:bookmarkEnd w:id="4076"/>
    </w:p>
    <w:p w:rsidR="00592662" w:rsidRDefault="00592662" w:rsidP="00592662">
      <w:pPr>
        <w:pStyle w:val="af6"/>
        <w:keepNext/>
        <w:rPr>
          <w:rtl/>
        </w:rPr>
      </w:pPr>
      <w:bookmarkStart w:id="4077" w:name="ET_yor_5771_860"/>
      <w:r w:rsidRPr="00592662">
        <w:rPr>
          <w:rStyle w:val="TagStyle"/>
          <w:rtl/>
        </w:rPr>
        <w:t xml:space="preserve"> &lt;&lt; יור &gt;&gt; </w:t>
      </w:r>
      <w:r>
        <w:rPr>
          <w:rtl/>
        </w:rPr>
        <w:t xml:space="preserve">היו"ר איתן </w:t>
      </w:r>
      <w:proofErr w:type="spellStart"/>
      <w:r>
        <w:rPr>
          <w:rtl/>
        </w:rPr>
        <w:t>גינזבורג</w:t>
      </w:r>
      <w:proofErr w:type="spellEnd"/>
      <w:r>
        <w:rPr>
          <w:rtl/>
        </w:rPr>
        <w:t>:</w:t>
      </w:r>
      <w:r w:rsidRPr="00592662">
        <w:rPr>
          <w:rStyle w:val="TagStyle"/>
          <w:rtl/>
        </w:rPr>
        <w:t xml:space="preserve"> &lt;&lt; יור &gt;&gt;</w:t>
      </w:r>
      <w:r>
        <w:rPr>
          <w:rtl/>
        </w:rPr>
        <w:t xml:space="preserve">   </w:t>
      </w:r>
      <w:bookmarkEnd w:id="4077"/>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משרד האוצר?</w:t>
      </w:r>
      <w:bookmarkStart w:id="4078" w:name="_ETM_Q1_17039394"/>
      <w:bookmarkEnd w:id="4078"/>
    </w:p>
    <w:p w:rsidR="00592662" w:rsidRDefault="00592662" w:rsidP="00592662">
      <w:pPr>
        <w:rPr>
          <w:rtl/>
          <w:lang w:eastAsia="he-IL"/>
        </w:rPr>
      </w:pPr>
      <w:bookmarkStart w:id="4079" w:name="_ETM_Q1_17039441"/>
      <w:bookmarkStart w:id="4080" w:name="_ETM_Q1_17043027"/>
      <w:bookmarkEnd w:id="4079"/>
      <w:bookmarkEnd w:id="4080"/>
    </w:p>
    <w:p w:rsidR="00592662" w:rsidRDefault="00592662" w:rsidP="00592662">
      <w:pPr>
        <w:pStyle w:val="af9"/>
        <w:keepNext/>
        <w:rPr>
          <w:rtl/>
          <w:lang w:eastAsia="he-IL"/>
        </w:rPr>
      </w:pPr>
      <w:bookmarkStart w:id="4081" w:name="ET_guest_755768_861"/>
      <w:r w:rsidRPr="0059266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92662">
        <w:rPr>
          <w:rStyle w:val="TagStyle"/>
          <w:rtl/>
        </w:rPr>
        <w:t xml:space="preserve"> &lt;&lt; אורח &gt;&gt;</w:t>
      </w:r>
      <w:r>
        <w:rPr>
          <w:rtl/>
          <w:lang w:eastAsia="he-IL"/>
        </w:rPr>
        <w:t xml:space="preserve">   </w:t>
      </w:r>
      <w:bookmarkEnd w:id="4081"/>
    </w:p>
    <w:p w:rsidR="00592662" w:rsidRDefault="00592662" w:rsidP="00592662">
      <w:pPr>
        <w:pStyle w:val="KeepWithNext"/>
        <w:rPr>
          <w:rtl/>
          <w:lang w:eastAsia="he-IL"/>
        </w:rPr>
      </w:pPr>
    </w:p>
    <w:p w:rsidR="00592662" w:rsidRDefault="00592662" w:rsidP="00592662">
      <w:pPr>
        <w:rPr>
          <w:rtl/>
          <w:lang w:eastAsia="he-IL"/>
        </w:rPr>
      </w:pPr>
      <w:bookmarkStart w:id="4082" w:name="_ETM_Q1_17043442"/>
      <w:bookmarkStart w:id="4083" w:name="_ETM_Q1_17043482"/>
      <w:bookmarkEnd w:id="4082"/>
      <w:bookmarkEnd w:id="4083"/>
      <w:r>
        <w:rPr>
          <w:rFonts w:hint="cs"/>
          <w:rtl/>
          <w:lang w:eastAsia="he-IL"/>
        </w:rPr>
        <w:t xml:space="preserve">זה לכאן ולכאן. אני חושב שזה נכון שזה יהיה שיקול בפני השר כשהוא חושב על הדברים האלה. כמו שטובי אמרה, זה יכול להיות שיקול על הוצאה כספית גדולה </w:t>
      </w:r>
      <w:bookmarkStart w:id="4084" w:name="_ETM_Q1_17053288"/>
      <w:bookmarkEnd w:id="4084"/>
      <w:r>
        <w:rPr>
          <w:rFonts w:hint="cs"/>
          <w:rtl/>
          <w:lang w:eastAsia="he-IL"/>
        </w:rPr>
        <w:t>וזה גם יכול להיות שלא, לכן אני חושב שבסוף יצטרך</w:t>
      </w:r>
      <w:bookmarkStart w:id="4085" w:name="_ETM_Q1_17055682"/>
      <w:bookmarkEnd w:id="4085"/>
      <w:r>
        <w:rPr>
          <w:rFonts w:hint="cs"/>
          <w:rtl/>
          <w:lang w:eastAsia="he-IL"/>
        </w:rPr>
        <w:t xml:space="preserve"> לשקול תמונה רחבה, והוא ישקול גם את זה וגם את </w:t>
      </w:r>
      <w:bookmarkStart w:id="4086" w:name="_ETM_Q1_17058492"/>
      <w:bookmarkEnd w:id="4086"/>
      <w:r>
        <w:rPr>
          <w:rFonts w:hint="cs"/>
          <w:rtl/>
          <w:lang w:eastAsia="he-IL"/>
        </w:rPr>
        <w:t>זה.</w:t>
      </w:r>
    </w:p>
    <w:p w:rsidR="00592662" w:rsidRDefault="00592662" w:rsidP="00592662">
      <w:pPr>
        <w:rPr>
          <w:rtl/>
          <w:lang w:eastAsia="he-IL"/>
        </w:rPr>
      </w:pPr>
      <w:bookmarkStart w:id="4087" w:name="_ETM_Q1_17056604"/>
      <w:bookmarkStart w:id="4088" w:name="_ETM_Q1_17056655"/>
      <w:bookmarkEnd w:id="4087"/>
      <w:bookmarkEnd w:id="4088"/>
    </w:p>
    <w:p w:rsidR="00592662" w:rsidRDefault="00592662" w:rsidP="00592662">
      <w:pPr>
        <w:pStyle w:val="af6"/>
        <w:keepNext/>
        <w:rPr>
          <w:rtl/>
        </w:rPr>
      </w:pPr>
      <w:bookmarkStart w:id="4089" w:name="ET_yor_5771_862"/>
      <w:r w:rsidRPr="00592662">
        <w:rPr>
          <w:rStyle w:val="TagStyle"/>
          <w:rtl/>
        </w:rPr>
        <w:t xml:space="preserve"> &lt;&lt; יור &gt;&gt; </w:t>
      </w:r>
      <w:r>
        <w:rPr>
          <w:rtl/>
        </w:rPr>
        <w:t xml:space="preserve">היו"ר איתן </w:t>
      </w:r>
      <w:proofErr w:type="spellStart"/>
      <w:r>
        <w:rPr>
          <w:rtl/>
        </w:rPr>
        <w:t>גינזבורג</w:t>
      </w:r>
      <w:proofErr w:type="spellEnd"/>
      <w:r>
        <w:rPr>
          <w:rtl/>
        </w:rPr>
        <w:t>:</w:t>
      </w:r>
      <w:r w:rsidRPr="00592662">
        <w:rPr>
          <w:rStyle w:val="TagStyle"/>
          <w:rtl/>
        </w:rPr>
        <w:t xml:space="preserve"> &lt;&lt; יור &gt;&gt;</w:t>
      </w:r>
      <w:r>
        <w:rPr>
          <w:rtl/>
        </w:rPr>
        <w:t xml:space="preserve">   </w:t>
      </w:r>
      <w:bookmarkEnd w:id="4089"/>
    </w:p>
    <w:p w:rsidR="00592662" w:rsidRDefault="00592662" w:rsidP="00592662">
      <w:pPr>
        <w:pStyle w:val="KeepWithNext"/>
        <w:rPr>
          <w:rtl/>
          <w:lang w:eastAsia="he-IL"/>
        </w:rPr>
      </w:pPr>
    </w:p>
    <w:p w:rsidR="00592662" w:rsidRDefault="00592662" w:rsidP="00592662">
      <w:pPr>
        <w:rPr>
          <w:rtl/>
          <w:lang w:eastAsia="he-IL"/>
        </w:rPr>
      </w:pPr>
      <w:bookmarkStart w:id="4090" w:name="_ETM_Q1_17057951"/>
      <w:bookmarkEnd w:id="4090"/>
      <w:r>
        <w:rPr>
          <w:rFonts w:hint="cs"/>
          <w:rtl/>
          <w:lang w:eastAsia="he-IL"/>
        </w:rPr>
        <w:t>התייחסות למר דותן?</w:t>
      </w:r>
      <w:bookmarkStart w:id="4091" w:name="_ETM_Q1_17057810"/>
      <w:bookmarkEnd w:id="4091"/>
    </w:p>
    <w:p w:rsidR="00592662" w:rsidRDefault="00592662" w:rsidP="00592662">
      <w:pPr>
        <w:rPr>
          <w:rtl/>
          <w:lang w:eastAsia="he-IL"/>
        </w:rPr>
      </w:pPr>
      <w:bookmarkStart w:id="4092" w:name="_ETM_Q1_17057868"/>
      <w:bookmarkStart w:id="4093" w:name="_ETM_Q1_17059251"/>
      <w:bookmarkEnd w:id="4092"/>
      <w:bookmarkEnd w:id="4093"/>
    </w:p>
    <w:p w:rsidR="00592662" w:rsidRDefault="00592662" w:rsidP="00592662">
      <w:pPr>
        <w:pStyle w:val="af9"/>
        <w:keepNext/>
        <w:rPr>
          <w:rtl/>
          <w:lang w:eastAsia="he-IL"/>
        </w:rPr>
      </w:pPr>
      <w:bookmarkStart w:id="4094" w:name="ET_guest_755768_863"/>
      <w:r w:rsidRPr="0059266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92662">
        <w:rPr>
          <w:rStyle w:val="TagStyle"/>
          <w:rtl/>
        </w:rPr>
        <w:t xml:space="preserve"> &lt;&lt; אורח &gt;&gt;</w:t>
      </w:r>
      <w:r>
        <w:rPr>
          <w:rtl/>
          <w:lang w:eastAsia="he-IL"/>
        </w:rPr>
        <w:t xml:space="preserve">   </w:t>
      </w:r>
      <w:bookmarkEnd w:id="4094"/>
    </w:p>
    <w:p w:rsidR="00592662" w:rsidRDefault="00592662" w:rsidP="00592662">
      <w:pPr>
        <w:pStyle w:val="KeepWithNext"/>
        <w:rPr>
          <w:rtl/>
          <w:lang w:eastAsia="he-IL"/>
        </w:rPr>
      </w:pPr>
    </w:p>
    <w:p w:rsidR="00592662" w:rsidRDefault="00592662" w:rsidP="00592662">
      <w:pPr>
        <w:rPr>
          <w:rtl/>
          <w:lang w:eastAsia="he-IL"/>
        </w:rPr>
      </w:pPr>
      <w:bookmarkStart w:id="4095" w:name="_ETM_Q1_17059768"/>
      <w:bookmarkStart w:id="4096" w:name="_ETM_Q1_17059811"/>
      <w:bookmarkEnd w:id="4095"/>
      <w:bookmarkEnd w:id="4096"/>
      <w:r>
        <w:rPr>
          <w:rFonts w:hint="cs"/>
          <w:rtl/>
          <w:lang w:eastAsia="he-IL"/>
        </w:rPr>
        <w:t xml:space="preserve">לגבי השאלה הראשונה – זה מופיע </w:t>
      </w:r>
      <w:bookmarkStart w:id="4097" w:name="_ETM_Q1_17063326"/>
      <w:bookmarkEnd w:id="4097"/>
      <w:r>
        <w:rPr>
          <w:rFonts w:hint="cs"/>
          <w:rtl/>
          <w:lang w:eastAsia="he-IL"/>
        </w:rPr>
        <w:t xml:space="preserve">בהמשך החוק. להבנתנו זה נמצא בסעיף 47א1, וגם ההגדרה </w:t>
      </w:r>
      <w:bookmarkStart w:id="4098" w:name="_ETM_Q1_17070599"/>
      <w:bookmarkEnd w:id="4098"/>
      <w:r>
        <w:rPr>
          <w:rFonts w:hint="cs"/>
          <w:rtl/>
          <w:lang w:eastAsia="he-IL"/>
        </w:rPr>
        <w:t xml:space="preserve">של מערכת הממשק. הסוגיה השנייה, האם זה נמצא ברמת שר או ברמת מאסדר – מהניסיון שלנו בניידות, נכון שזה </w:t>
      </w:r>
      <w:bookmarkStart w:id="4099" w:name="_ETM_Q1_17081266"/>
      <w:bookmarkEnd w:id="4099"/>
      <w:r>
        <w:rPr>
          <w:rFonts w:hint="cs"/>
          <w:rtl/>
          <w:lang w:eastAsia="he-IL"/>
        </w:rPr>
        <w:t xml:space="preserve">כן יהיה ברמת שר ונגיד ולא ברמת מאסדר. </w:t>
      </w:r>
      <w:bookmarkStart w:id="4100" w:name="_ETM_Q1_17087280"/>
      <w:bookmarkEnd w:id="4100"/>
    </w:p>
    <w:p w:rsidR="00592662" w:rsidRDefault="00592662" w:rsidP="00592662">
      <w:pPr>
        <w:rPr>
          <w:rtl/>
          <w:lang w:eastAsia="he-IL"/>
        </w:rPr>
      </w:pPr>
      <w:bookmarkStart w:id="4101" w:name="_ETM_Q1_17087332"/>
      <w:bookmarkEnd w:id="4101"/>
    </w:p>
    <w:p w:rsidR="00592662" w:rsidRDefault="00592662" w:rsidP="00592662">
      <w:pPr>
        <w:pStyle w:val="af9"/>
        <w:keepNext/>
        <w:rPr>
          <w:rtl/>
          <w:lang w:eastAsia="he-IL"/>
        </w:rPr>
      </w:pPr>
      <w:bookmarkStart w:id="4102" w:name="ET_guest_880880_864"/>
      <w:r w:rsidRPr="00592662">
        <w:rPr>
          <w:rStyle w:val="TagStyle"/>
          <w:rtl/>
        </w:rPr>
        <w:t xml:space="preserve"> &lt;&lt; אורח &gt;&gt; </w:t>
      </w:r>
      <w:r>
        <w:rPr>
          <w:rtl/>
          <w:lang w:eastAsia="he-IL"/>
        </w:rPr>
        <w:t>אייל דותן:</w:t>
      </w:r>
      <w:r w:rsidRPr="00592662">
        <w:rPr>
          <w:rStyle w:val="TagStyle"/>
          <w:rtl/>
        </w:rPr>
        <w:t xml:space="preserve"> &lt;&lt; אורח &gt;&gt;</w:t>
      </w:r>
      <w:r>
        <w:rPr>
          <w:rtl/>
          <w:lang w:eastAsia="he-IL"/>
        </w:rPr>
        <w:t xml:space="preserve">   </w:t>
      </w:r>
      <w:bookmarkEnd w:id="4102"/>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זה פשוט לא יקרה, כי זה לא - - -</w:t>
      </w:r>
    </w:p>
    <w:p w:rsidR="00592662" w:rsidRDefault="00592662" w:rsidP="00592662">
      <w:pPr>
        <w:rPr>
          <w:rtl/>
          <w:lang w:eastAsia="he-IL"/>
        </w:rPr>
      </w:pPr>
      <w:bookmarkStart w:id="4103" w:name="_ETM_Q1_17088069"/>
      <w:bookmarkStart w:id="4104" w:name="_ETM_Q1_17088116"/>
      <w:bookmarkStart w:id="4105" w:name="_ETM_Q1_17087004"/>
      <w:bookmarkEnd w:id="4103"/>
      <w:bookmarkEnd w:id="4104"/>
      <w:bookmarkEnd w:id="4105"/>
    </w:p>
    <w:p w:rsidR="00592662" w:rsidRDefault="00592662" w:rsidP="00592662">
      <w:pPr>
        <w:pStyle w:val="af9"/>
        <w:keepNext/>
        <w:rPr>
          <w:rtl/>
          <w:lang w:eastAsia="he-IL"/>
        </w:rPr>
      </w:pPr>
      <w:bookmarkStart w:id="4106" w:name="ET_guest_755768_865"/>
      <w:r w:rsidRPr="0059266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92662">
        <w:rPr>
          <w:rStyle w:val="TagStyle"/>
          <w:rtl/>
        </w:rPr>
        <w:t xml:space="preserve"> &lt;&lt; אורח &gt;&gt;</w:t>
      </w:r>
      <w:r>
        <w:rPr>
          <w:rtl/>
          <w:lang w:eastAsia="he-IL"/>
        </w:rPr>
        <w:t xml:space="preserve">   </w:t>
      </w:r>
      <w:bookmarkEnd w:id="4106"/>
    </w:p>
    <w:p w:rsidR="00592662" w:rsidRDefault="00592662" w:rsidP="00592662">
      <w:pPr>
        <w:pStyle w:val="KeepWithNext"/>
        <w:rPr>
          <w:rtl/>
          <w:lang w:eastAsia="he-IL"/>
        </w:rPr>
      </w:pPr>
    </w:p>
    <w:p w:rsidR="00592662" w:rsidRDefault="00592662" w:rsidP="00592662">
      <w:pPr>
        <w:rPr>
          <w:rtl/>
          <w:lang w:eastAsia="he-IL"/>
        </w:rPr>
      </w:pPr>
      <w:bookmarkStart w:id="4107" w:name="_ETM_Q1_17087317"/>
      <w:bookmarkStart w:id="4108" w:name="_ETM_Q1_17087365"/>
      <w:bookmarkEnd w:id="4107"/>
      <w:bookmarkEnd w:id="4108"/>
      <w:r>
        <w:rPr>
          <w:rFonts w:hint="cs"/>
          <w:rtl/>
          <w:lang w:eastAsia="he-IL"/>
        </w:rPr>
        <w:t xml:space="preserve">הניידות הוכיחה אחרת מעמדתך. </w:t>
      </w:r>
      <w:bookmarkStart w:id="4109" w:name="_ETM_Q1_17093470"/>
      <w:bookmarkEnd w:id="4109"/>
    </w:p>
    <w:p w:rsidR="00592662" w:rsidRDefault="00592662" w:rsidP="00592662">
      <w:pPr>
        <w:rPr>
          <w:rtl/>
          <w:lang w:eastAsia="he-IL"/>
        </w:rPr>
      </w:pPr>
      <w:bookmarkStart w:id="4110" w:name="_ETM_Q1_17093506"/>
      <w:bookmarkEnd w:id="4110"/>
    </w:p>
    <w:p w:rsidR="00592662" w:rsidRDefault="00592662" w:rsidP="00592662">
      <w:pPr>
        <w:pStyle w:val="af9"/>
        <w:keepNext/>
        <w:rPr>
          <w:rtl/>
          <w:lang w:eastAsia="he-IL"/>
        </w:rPr>
      </w:pPr>
      <w:bookmarkStart w:id="4111" w:name="ET_guest_880880_866"/>
      <w:r w:rsidRPr="00592662">
        <w:rPr>
          <w:rStyle w:val="TagStyle"/>
          <w:rtl/>
        </w:rPr>
        <w:t xml:space="preserve"> &lt;&lt; אורח &gt;&gt; </w:t>
      </w:r>
      <w:r>
        <w:rPr>
          <w:rtl/>
          <w:lang w:eastAsia="he-IL"/>
        </w:rPr>
        <w:t>אייל דותן:</w:t>
      </w:r>
      <w:r w:rsidRPr="00592662">
        <w:rPr>
          <w:rStyle w:val="TagStyle"/>
          <w:rtl/>
        </w:rPr>
        <w:t xml:space="preserve"> &lt;&lt; אורח &gt;&gt;</w:t>
      </w:r>
      <w:r>
        <w:rPr>
          <w:rtl/>
          <w:lang w:eastAsia="he-IL"/>
        </w:rPr>
        <w:t xml:space="preserve">   </w:t>
      </w:r>
      <w:bookmarkEnd w:id="4111"/>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 xml:space="preserve">זה קורה יותר לאט, זה לא גמיש, </w:t>
      </w:r>
      <w:bookmarkStart w:id="4112" w:name="_ETM_Q1_17095226"/>
      <w:bookmarkEnd w:id="4112"/>
      <w:r>
        <w:rPr>
          <w:rFonts w:hint="cs"/>
          <w:rtl/>
          <w:lang w:eastAsia="he-IL"/>
        </w:rPr>
        <w:t xml:space="preserve">נורא קשה להתנהל עם זה. וזה לא רק </w:t>
      </w:r>
      <w:bookmarkStart w:id="4113" w:name="_ETM_Q1_17099191"/>
      <w:bookmarkEnd w:id="4113"/>
      <w:r>
        <w:rPr>
          <w:rFonts w:hint="cs"/>
          <w:rtl/>
          <w:lang w:eastAsia="he-IL"/>
        </w:rPr>
        <w:t>בסעיף הזה, זה מופיע בהרבה סעיפים.</w:t>
      </w:r>
      <w:bookmarkStart w:id="4114" w:name="_ETM_Q1_17100537"/>
      <w:bookmarkEnd w:id="4114"/>
    </w:p>
    <w:p w:rsidR="00592662" w:rsidRDefault="00592662" w:rsidP="00592662">
      <w:pPr>
        <w:rPr>
          <w:rtl/>
          <w:lang w:eastAsia="he-IL"/>
        </w:rPr>
      </w:pPr>
      <w:bookmarkStart w:id="4115" w:name="_ETM_Q1_17100590"/>
      <w:bookmarkStart w:id="4116" w:name="_ETM_Q1_17101695"/>
      <w:bookmarkEnd w:id="4115"/>
      <w:bookmarkEnd w:id="4116"/>
    </w:p>
    <w:p w:rsidR="00592662" w:rsidRDefault="00592662" w:rsidP="00592662">
      <w:pPr>
        <w:pStyle w:val="af9"/>
        <w:keepNext/>
        <w:rPr>
          <w:rtl/>
          <w:lang w:eastAsia="he-IL"/>
        </w:rPr>
      </w:pPr>
      <w:bookmarkStart w:id="4117" w:name="ET_guest_755768_867"/>
      <w:r w:rsidRPr="0059266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92662">
        <w:rPr>
          <w:rStyle w:val="TagStyle"/>
          <w:rtl/>
        </w:rPr>
        <w:t xml:space="preserve"> &lt;&lt; אורח &gt;&gt;</w:t>
      </w:r>
      <w:r>
        <w:rPr>
          <w:rtl/>
          <w:lang w:eastAsia="he-IL"/>
        </w:rPr>
        <w:t xml:space="preserve">   </w:t>
      </w:r>
      <w:bookmarkEnd w:id="4117"/>
    </w:p>
    <w:p w:rsidR="00592662" w:rsidRDefault="00592662" w:rsidP="00592662">
      <w:pPr>
        <w:pStyle w:val="KeepWithNext"/>
        <w:rPr>
          <w:rtl/>
          <w:lang w:eastAsia="he-IL"/>
        </w:rPr>
      </w:pPr>
    </w:p>
    <w:p w:rsidR="00592662" w:rsidRDefault="00592662" w:rsidP="00592662">
      <w:pPr>
        <w:rPr>
          <w:rtl/>
          <w:lang w:eastAsia="he-IL"/>
        </w:rPr>
      </w:pPr>
      <w:bookmarkStart w:id="4118" w:name="_ETM_Q1_17102119"/>
      <w:bookmarkStart w:id="4119" w:name="_ETM_Q1_17102148"/>
      <w:bookmarkEnd w:id="4118"/>
      <w:bookmarkEnd w:id="4119"/>
      <w:r>
        <w:rPr>
          <w:rFonts w:hint="cs"/>
          <w:rtl/>
          <w:lang w:eastAsia="he-IL"/>
        </w:rPr>
        <w:t xml:space="preserve">כמו שאמר קודם עורך הדין </w:t>
      </w:r>
      <w:proofErr w:type="spellStart"/>
      <w:r>
        <w:rPr>
          <w:rFonts w:hint="cs"/>
          <w:rtl/>
          <w:lang w:eastAsia="he-IL"/>
        </w:rPr>
        <w:t>ונג</w:t>
      </w:r>
      <w:bookmarkStart w:id="4120" w:name="_ETM_Q1_17100870"/>
      <w:bookmarkEnd w:id="4120"/>
      <w:proofErr w:type="spellEnd"/>
      <w:r>
        <w:rPr>
          <w:rFonts w:hint="cs"/>
          <w:rtl/>
          <w:lang w:eastAsia="he-IL"/>
        </w:rPr>
        <w:t>, אנחנו לא רוצים שהסמכות הזאת תהיה גמישה מדי,</w:t>
      </w:r>
      <w:bookmarkStart w:id="4121" w:name="_ETM_Q1_17103252"/>
      <w:bookmarkEnd w:id="4121"/>
      <w:r>
        <w:rPr>
          <w:rFonts w:hint="cs"/>
          <w:rtl/>
          <w:lang w:eastAsia="he-IL"/>
        </w:rPr>
        <w:t xml:space="preserve"> כן? נכון שהיא תהיה שם, היא צריכה להיות בשום שכל, </w:t>
      </w:r>
      <w:bookmarkStart w:id="4122" w:name="_ETM_Q1_17109675"/>
      <w:bookmarkEnd w:id="4122"/>
      <w:r>
        <w:rPr>
          <w:rFonts w:hint="cs"/>
          <w:rtl/>
          <w:lang w:eastAsia="he-IL"/>
        </w:rPr>
        <w:t xml:space="preserve">היא צריכה להיות בשיקול דעת, היא צריכה להיות במחשבה מעמיקה, ולכן אנחנו חושבים שכן נכון שתהיה ברמה הזאת של </w:t>
      </w:r>
      <w:bookmarkStart w:id="4123" w:name="_ETM_Q1_17117036"/>
      <w:bookmarkEnd w:id="4123"/>
      <w:r>
        <w:rPr>
          <w:rFonts w:hint="cs"/>
          <w:rtl/>
          <w:lang w:eastAsia="he-IL"/>
        </w:rPr>
        <w:t>הסמכות.</w:t>
      </w:r>
      <w:bookmarkStart w:id="4124" w:name="_ETM_Q1_17119250"/>
      <w:bookmarkEnd w:id="4124"/>
    </w:p>
    <w:p w:rsidR="00592662" w:rsidRDefault="00592662" w:rsidP="00592662">
      <w:pPr>
        <w:rPr>
          <w:rtl/>
          <w:lang w:eastAsia="he-IL"/>
        </w:rPr>
      </w:pPr>
      <w:bookmarkStart w:id="4125" w:name="_ETM_Q1_17119309"/>
      <w:bookmarkEnd w:id="4125"/>
    </w:p>
    <w:p w:rsidR="00592662" w:rsidRDefault="00592662" w:rsidP="00592662">
      <w:pPr>
        <w:pStyle w:val="af6"/>
        <w:keepNext/>
        <w:rPr>
          <w:rtl/>
        </w:rPr>
      </w:pPr>
      <w:bookmarkStart w:id="4126" w:name="ET_yor_5771_868"/>
      <w:r w:rsidRPr="00592662">
        <w:rPr>
          <w:rStyle w:val="TagStyle"/>
          <w:rtl/>
        </w:rPr>
        <w:t xml:space="preserve"> &lt;&lt; יור &gt;&gt; </w:t>
      </w:r>
      <w:r>
        <w:rPr>
          <w:rtl/>
        </w:rPr>
        <w:t xml:space="preserve">היו"ר איתן </w:t>
      </w:r>
      <w:proofErr w:type="spellStart"/>
      <w:r>
        <w:rPr>
          <w:rtl/>
        </w:rPr>
        <w:t>גינזבורג</w:t>
      </w:r>
      <w:proofErr w:type="spellEnd"/>
      <w:r>
        <w:rPr>
          <w:rtl/>
        </w:rPr>
        <w:t>:</w:t>
      </w:r>
      <w:r w:rsidRPr="00592662">
        <w:rPr>
          <w:rStyle w:val="TagStyle"/>
          <w:rtl/>
        </w:rPr>
        <w:t xml:space="preserve"> &lt;&lt; יור &gt;&gt;</w:t>
      </w:r>
      <w:r>
        <w:rPr>
          <w:rtl/>
        </w:rPr>
        <w:t xml:space="preserve">   </w:t>
      </w:r>
      <w:bookmarkEnd w:id="4126"/>
    </w:p>
    <w:p w:rsidR="00592662" w:rsidRDefault="00592662" w:rsidP="00592662">
      <w:pPr>
        <w:pStyle w:val="KeepWithNext"/>
        <w:rPr>
          <w:rtl/>
          <w:lang w:eastAsia="he-IL"/>
        </w:rPr>
      </w:pPr>
    </w:p>
    <w:p w:rsidR="00592662" w:rsidRDefault="00592662" w:rsidP="00592662">
      <w:pPr>
        <w:rPr>
          <w:rtl/>
          <w:lang w:eastAsia="he-IL"/>
        </w:rPr>
      </w:pPr>
      <w:r>
        <w:rPr>
          <w:rFonts w:hint="cs"/>
          <w:rtl/>
          <w:lang w:eastAsia="he-IL"/>
        </w:rPr>
        <w:t>טוב. עוד משהו? חברים, תם סדר היום. נראה לי שהתקדמנו,</w:t>
      </w:r>
      <w:bookmarkStart w:id="4127" w:name="_ETM_Q1_17127994"/>
      <w:bookmarkEnd w:id="4127"/>
      <w:r>
        <w:rPr>
          <w:rFonts w:hint="cs"/>
          <w:rtl/>
          <w:lang w:eastAsia="he-IL"/>
        </w:rPr>
        <w:t xml:space="preserve"> אולי לא מספיק, אבל עשינו עבודה. מחר יום חדש. הוועדה</w:t>
      </w:r>
      <w:bookmarkStart w:id="4128" w:name="_ETM_Q1_17137827"/>
      <w:bookmarkEnd w:id="4128"/>
      <w:r>
        <w:rPr>
          <w:rFonts w:hint="cs"/>
          <w:rtl/>
          <w:lang w:eastAsia="he-IL"/>
        </w:rPr>
        <w:t xml:space="preserve"> תמשיך בדיוניה בנושא זה בדיוק במקום שבו הפסיקה. אני מודה לכולכם על ההשתתפות הערה ומאחל בהצלחה בהמשך חקיקת החוק. הישיבה נעולה.</w:t>
      </w:r>
    </w:p>
    <w:p w:rsidR="00DB5F68" w:rsidRDefault="00DB5F68" w:rsidP="00592662">
      <w:pPr>
        <w:rPr>
          <w:rtl/>
          <w:lang w:eastAsia="he-IL"/>
        </w:rPr>
      </w:pPr>
    </w:p>
    <w:p w:rsidR="00046424" w:rsidRDefault="00046424" w:rsidP="00592662">
      <w:pPr>
        <w:rPr>
          <w:rtl/>
          <w:lang w:eastAsia="he-IL"/>
        </w:rPr>
      </w:pPr>
      <w:bookmarkStart w:id="4129" w:name="_GoBack"/>
      <w:bookmarkEnd w:id="4129"/>
    </w:p>
    <w:p w:rsidR="0045196B" w:rsidRDefault="0045196B" w:rsidP="00014139">
      <w:pPr>
        <w:pStyle w:val="afc"/>
        <w:keepNext/>
        <w:rPr>
          <w:rStyle w:val="TagStyle"/>
          <w:rtl/>
        </w:rPr>
      </w:pPr>
      <w:bookmarkStart w:id="4130" w:name="ET_meetingend_869"/>
    </w:p>
    <w:p w:rsidR="00014139" w:rsidRDefault="00014139" w:rsidP="00014139">
      <w:pPr>
        <w:pStyle w:val="afc"/>
        <w:keepNext/>
        <w:rPr>
          <w:rtl/>
          <w:lang w:eastAsia="he-IL"/>
        </w:rPr>
      </w:pPr>
      <w:r w:rsidRPr="00014139">
        <w:rPr>
          <w:rStyle w:val="TagStyle"/>
          <w:rtl/>
        </w:rPr>
        <w:t xml:space="preserve"> &lt;&lt; סיום &gt;&gt; </w:t>
      </w:r>
      <w:r>
        <w:rPr>
          <w:rtl/>
          <w:lang w:eastAsia="he-IL"/>
        </w:rPr>
        <w:t>הישיבה ננעלה בשעה 22:15.</w:t>
      </w:r>
      <w:r w:rsidRPr="00014139">
        <w:rPr>
          <w:rStyle w:val="TagStyle"/>
          <w:rtl/>
        </w:rPr>
        <w:t xml:space="preserve"> &lt;&lt; סיום &gt;&gt;</w:t>
      </w:r>
      <w:r>
        <w:rPr>
          <w:rtl/>
          <w:lang w:eastAsia="he-IL"/>
        </w:rPr>
        <w:t xml:space="preserve">   </w:t>
      </w:r>
      <w:bookmarkEnd w:id="4130"/>
    </w:p>
    <w:p w:rsidR="00014139" w:rsidRDefault="00014139" w:rsidP="00014139">
      <w:pPr>
        <w:pStyle w:val="KeepWithNext"/>
        <w:rPr>
          <w:rtl/>
          <w:lang w:eastAsia="he-IL"/>
        </w:rPr>
      </w:pPr>
    </w:p>
    <w:p w:rsidR="00014139" w:rsidRPr="00014139" w:rsidRDefault="00014139" w:rsidP="00014139">
      <w:pPr>
        <w:rPr>
          <w:rtl/>
          <w:lang w:eastAsia="he-IL"/>
        </w:rPr>
      </w:pPr>
    </w:p>
    <w:sectPr w:rsidR="00014139" w:rsidRPr="00014139" w:rsidSect="000464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E0A" w:rsidRDefault="00866E0A">
      <w:r>
        <w:separator/>
      </w:r>
    </w:p>
  </w:endnote>
  <w:endnote w:type="continuationSeparator" w:id="0">
    <w:p w:rsidR="00866E0A" w:rsidRDefault="00866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E0A" w:rsidRDefault="00866E0A">
      <w:r>
        <w:separator/>
      </w:r>
    </w:p>
  </w:footnote>
  <w:footnote w:type="continuationSeparator" w:id="0">
    <w:p w:rsidR="00866E0A" w:rsidRDefault="00866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E0A" w:rsidRDefault="00866E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6E0A" w:rsidRDefault="00866E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E0A" w:rsidRDefault="00866E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6424">
      <w:rPr>
        <w:rStyle w:val="af7"/>
        <w:noProof/>
        <w:rtl/>
      </w:rPr>
      <w:t>94</w:t>
    </w:r>
    <w:r>
      <w:rPr>
        <w:rStyle w:val="af7"/>
      </w:rPr>
      <w:fldChar w:fldCharType="end"/>
    </w:r>
  </w:p>
  <w:p w:rsidR="00866E0A" w:rsidRPr="00CC5815" w:rsidRDefault="00866E0A" w:rsidP="008E5E3F">
    <w:pPr>
      <w:pStyle w:val="a3"/>
      <w:ind w:firstLine="0"/>
    </w:pPr>
    <w:r>
      <w:rPr>
        <w:rtl/>
      </w:rPr>
      <w:t>ועדת הכלכלה</w:t>
    </w:r>
  </w:p>
  <w:p w:rsidR="00866E0A" w:rsidRPr="00CC5815" w:rsidRDefault="00866E0A" w:rsidP="008E5E3F">
    <w:pPr>
      <w:pStyle w:val="a3"/>
      <w:ind w:firstLine="0"/>
      <w:rPr>
        <w:rtl/>
      </w:rPr>
    </w:pPr>
    <w:r>
      <w:rPr>
        <w:rtl/>
      </w:rPr>
      <w:t>12/10/2021</w:t>
    </w:r>
  </w:p>
  <w:p w:rsidR="00866E0A" w:rsidRPr="00CC5815" w:rsidRDefault="00866E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E0A" w:rsidRDefault="00866E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6E0A" w:rsidRDefault="00866E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6E0A" w:rsidRDefault="00866E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54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C0"/>
    <w:rsid w:val="00005D42"/>
    <w:rsid w:val="00010D64"/>
    <w:rsid w:val="00011661"/>
    <w:rsid w:val="00014139"/>
    <w:rsid w:val="0002047E"/>
    <w:rsid w:val="00024F36"/>
    <w:rsid w:val="00033AAD"/>
    <w:rsid w:val="00035F7E"/>
    <w:rsid w:val="00037279"/>
    <w:rsid w:val="00045E79"/>
    <w:rsid w:val="000462ED"/>
    <w:rsid w:val="00046424"/>
    <w:rsid w:val="00051A60"/>
    <w:rsid w:val="000536C8"/>
    <w:rsid w:val="00053745"/>
    <w:rsid w:val="00055EFA"/>
    <w:rsid w:val="00067F42"/>
    <w:rsid w:val="00077AAE"/>
    <w:rsid w:val="000803D5"/>
    <w:rsid w:val="000812B4"/>
    <w:rsid w:val="00085462"/>
    <w:rsid w:val="00091EE1"/>
    <w:rsid w:val="00092B80"/>
    <w:rsid w:val="000A17C6"/>
    <w:rsid w:val="000A2F8D"/>
    <w:rsid w:val="000A3677"/>
    <w:rsid w:val="000A3BC2"/>
    <w:rsid w:val="000A61BE"/>
    <w:rsid w:val="000B060C"/>
    <w:rsid w:val="000B08EA"/>
    <w:rsid w:val="000B2EE6"/>
    <w:rsid w:val="000B5B96"/>
    <w:rsid w:val="000C47F5"/>
    <w:rsid w:val="000D02DF"/>
    <w:rsid w:val="000D3182"/>
    <w:rsid w:val="000D3484"/>
    <w:rsid w:val="000D4F1B"/>
    <w:rsid w:val="000E0277"/>
    <w:rsid w:val="000E3314"/>
    <w:rsid w:val="000E4BE2"/>
    <w:rsid w:val="000F1D01"/>
    <w:rsid w:val="000F2459"/>
    <w:rsid w:val="000F348D"/>
    <w:rsid w:val="001028AF"/>
    <w:rsid w:val="001049F5"/>
    <w:rsid w:val="00105950"/>
    <w:rsid w:val="00123573"/>
    <w:rsid w:val="00132A84"/>
    <w:rsid w:val="00150436"/>
    <w:rsid w:val="00154136"/>
    <w:rsid w:val="00162638"/>
    <w:rsid w:val="00167294"/>
    <w:rsid w:val="001673D4"/>
    <w:rsid w:val="0016777C"/>
    <w:rsid w:val="00171E7F"/>
    <w:rsid w:val="001758C1"/>
    <w:rsid w:val="0017779F"/>
    <w:rsid w:val="00177EE6"/>
    <w:rsid w:val="00180D4A"/>
    <w:rsid w:val="001A74E9"/>
    <w:rsid w:val="001A7A1B"/>
    <w:rsid w:val="001B4D69"/>
    <w:rsid w:val="001C44DA"/>
    <w:rsid w:val="001C4FDA"/>
    <w:rsid w:val="001C5FFF"/>
    <w:rsid w:val="001D1135"/>
    <w:rsid w:val="001D440C"/>
    <w:rsid w:val="001E0A36"/>
    <w:rsid w:val="001E76A1"/>
    <w:rsid w:val="001F2775"/>
    <w:rsid w:val="001F7856"/>
    <w:rsid w:val="002016FF"/>
    <w:rsid w:val="002143B9"/>
    <w:rsid w:val="0021623D"/>
    <w:rsid w:val="0021684F"/>
    <w:rsid w:val="0022406E"/>
    <w:rsid w:val="00227FEF"/>
    <w:rsid w:val="002536A4"/>
    <w:rsid w:val="00256467"/>
    <w:rsid w:val="00261554"/>
    <w:rsid w:val="0026179A"/>
    <w:rsid w:val="00274557"/>
    <w:rsid w:val="00275C03"/>
    <w:rsid w:val="002800B6"/>
    <w:rsid w:val="002805F9"/>
    <w:rsid w:val="00280D58"/>
    <w:rsid w:val="002822B6"/>
    <w:rsid w:val="00286B56"/>
    <w:rsid w:val="002A63CF"/>
    <w:rsid w:val="002A6B05"/>
    <w:rsid w:val="002C1012"/>
    <w:rsid w:val="002C3F41"/>
    <w:rsid w:val="002C4509"/>
    <w:rsid w:val="002C521E"/>
    <w:rsid w:val="002D47DE"/>
    <w:rsid w:val="002D4BDB"/>
    <w:rsid w:val="002E5E31"/>
    <w:rsid w:val="00303B4C"/>
    <w:rsid w:val="00312568"/>
    <w:rsid w:val="00313DBC"/>
    <w:rsid w:val="00315606"/>
    <w:rsid w:val="00321E62"/>
    <w:rsid w:val="0032423B"/>
    <w:rsid w:val="00327BF8"/>
    <w:rsid w:val="00340AFA"/>
    <w:rsid w:val="003437A5"/>
    <w:rsid w:val="00346A0D"/>
    <w:rsid w:val="00353B7A"/>
    <w:rsid w:val="0035522D"/>
    <w:rsid w:val="00356EEC"/>
    <w:rsid w:val="003658CB"/>
    <w:rsid w:val="00366CFB"/>
    <w:rsid w:val="0036794C"/>
    <w:rsid w:val="00373508"/>
    <w:rsid w:val="0037559A"/>
    <w:rsid w:val="00382C30"/>
    <w:rsid w:val="00383FE7"/>
    <w:rsid w:val="00391075"/>
    <w:rsid w:val="00396023"/>
    <w:rsid w:val="003A2A48"/>
    <w:rsid w:val="003A329E"/>
    <w:rsid w:val="003A3E22"/>
    <w:rsid w:val="003B2B8B"/>
    <w:rsid w:val="003B4D32"/>
    <w:rsid w:val="003B652A"/>
    <w:rsid w:val="003C279D"/>
    <w:rsid w:val="003D1F04"/>
    <w:rsid w:val="003D5F03"/>
    <w:rsid w:val="003F0A5F"/>
    <w:rsid w:val="003F1B5F"/>
    <w:rsid w:val="003F56AB"/>
    <w:rsid w:val="004020C7"/>
    <w:rsid w:val="00402103"/>
    <w:rsid w:val="00420E41"/>
    <w:rsid w:val="00424C94"/>
    <w:rsid w:val="0042572B"/>
    <w:rsid w:val="0042632F"/>
    <w:rsid w:val="0042644B"/>
    <w:rsid w:val="004361D3"/>
    <w:rsid w:val="00447608"/>
    <w:rsid w:val="00447B31"/>
    <w:rsid w:val="00447F41"/>
    <w:rsid w:val="00451746"/>
    <w:rsid w:val="0045196B"/>
    <w:rsid w:val="00462712"/>
    <w:rsid w:val="00470EAC"/>
    <w:rsid w:val="0048482B"/>
    <w:rsid w:val="00485F5E"/>
    <w:rsid w:val="00492B92"/>
    <w:rsid w:val="0049458B"/>
    <w:rsid w:val="00495FD8"/>
    <w:rsid w:val="004A357B"/>
    <w:rsid w:val="004A4808"/>
    <w:rsid w:val="004B0A65"/>
    <w:rsid w:val="004B1BE9"/>
    <w:rsid w:val="004C5018"/>
    <w:rsid w:val="004C5BA7"/>
    <w:rsid w:val="004D0D5C"/>
    <w:rsid w:val="004D196C"/>
    <w:rsid w:val="004D5BE3"/>
    <w:rsid w:val="004E3E73"/>
    <w:rsid w:val="004E4449"/>
    <w:rsid w:val="004E5470"/>
    <w:rsid w:val="004E77B9"/>
    <w:rsid w:val="004E7E9B"/>
    <w:rsid w:val="004F0798"/>
    <w:rsid w:val="00500C0C"/>
    <w:rsid w:val="00504445"/>
    <w:rsid w:val="00520FCD"/>
    <w:rsid w:val="005231A1"/>
    <w:rsid w:val="00523469"/>
    <w:rsid w:val="005335A2"/>
    <w:rsid w:val="00536D7D"/>
    <w:rsid w:val="005439F8"/>
    <w:rsid w:val="00546678"/>
    <w:rsid w:val="00547537"/>
    <w:rsid w:val="005506B9"/>
    <w:rsid w:val="00554097"/>
    <w:rsid w:val="00565C9B"/>
    <w:rsid w:val="00567DE1"/>
    <w:rsid w:val="005817A1"/>
    <w:rsid w:val="005817EC"/>
    <w:rsid w:val="0058510A"/>
    <w:rsid w:val="00590B77"/>
    <w:rsid w:val="00592662"/>
    <w:rsid w:val="005A228B"/>
    <w:rsid w:val="005A342D"/>
    <w:rsid w:val="005B4C11"/>
    <w:rsid w:val="005B4DA8"/>
    <w:rsid w:val="005B4F85"/>
    <w:rsid w:val="005C22E0"/>
    <w:rsid w:val="005C31BE"/>
    <w:rsid w:val="005C3411"/>
    <w:rsid w:val="005C363E"/>
    <w:rsid w:val="005C473C"/>
    <w:rsid w:val="005C4981"/>
    <w:rsid w:val="005D3111"/>
    <w:rsid w:val="005D458C"/>
    <w:rsid w:val="005D61F3"/>
    <w:rsid w:val="005E1C6B"/>
    <w:rsid w:val="005F03E8"/>
    <w:rsid w:val="005F2B93"/>
    <w:rsid w:val="005F76B0"/>
    <w:rsid w:val="00604E2F"/>
    <w:rsid w:val="00605B7B"/>
    <w:rsid w:val="00610C50"/>
    <w:rsid w:val="00610DA0"/>
    <w:rsid w:val="006148A3"/>
    <w:rsid w:val="00615E2D"/>
    <w:rsid w:val="00623C6D"/>
    <w:rsid w:val="00624161"/>
    <w:rsid w:val="00633E31"/>
    <w:rsid w:val="00634F61"/>
    <w:rsid w:val="00654E77"/>
    <w:rsid w:val="00661B03"/>
    <w:rsid w:val="00662619"/>
    <w:rsid w:val="0067118F"/>
    <w:rsid w:val="00671851"/>
    <w:rsid w:val="00676EBC"/>
    <w:rsid w:val="00695A47"/>
    <w:rsid w:val="006A0CB7"/>
    <w:rsid w:val="006A0EC6"/>
    <w:rsid w:val="006A1AF4"/>
    <w:rsid w:val="006A493A"/>
    <w:rsid w:val="006A4D92"/>
    <w:rsid w:val="006A5D35"/>
    <w:rsid w:val="006A7D07"/>
    <w:rsid w:val="006D499D"/>
    <w:rsid w:val="006E3E06"/>
    <w:rsid w:val="006E5B51"/>
    <w:rsid w:val="006F0081"/>
    <w:rsid w:val="006F0259"/>
    <w:rsid w:val="00700433"/>
    <w:rsid w:val="00702755"/>
    <w:rsid w:val="0070380E"/>
    <w:rsid w:val="0070472C"/>
    <w:rsid w:val="007064C5"/>
    <w:rsid w:val="00706742"/>
    <w:rsid w:val="007072CC"/>
    <w:rsid w:val="007074EF"/>
    <w:rsid w:val="007126D5"/>
    <w:rsid w:val="00714323"/>
    <w:rsid w:val="00720D9E"/>
    <w:rsid w:val="00733913"/>
    <w:rsid w:val="00740A05"/>
    <w:rsid w:val="007441A2"/>
    <w:rsid w:val="00745EB4"/>
    <w:rsid w:val="00747199"/>
    <w:rsid w:val="007509A6"/>
    <w:rsid w:val="00751430"/>
    <w:rsid w:val="007764D2"/>
    <w:rsid w:val="00776BA7"/>
    <w:rsid w:val="007860DC"/>
    <w:rsid w:val="007872B4"/>
    <w:rsid w:val="00787CD2"/>
    <w:rsid w:val="00791CBE"/>
    <w:rsid w:val="0079243A"/>
    <w:rsid w:val="007A1547"/>
    <w:rsid w:val="007A7184"/>
    <w:rsid w:val="007B06D6"/>
    <w:rsid w:val="007B1D9B"/>
    <w:rsid w:val="007B37B2"/>
    <w:rsid w:val="007C693F"/>
    <w:rsid w:val="007C6ADD"/>
    <w:rsid w:val="007D0D42"/>
    <w:rsid w:val="007D4367"/>
    <w:rsid w:val="007E30A4"/>
    <w:rsid w:val="007E5536"/>
    <w:rsid w:val="007F2F6A"/>
    <w:rsid w:val="00803989"/>
    <w:rsid w:val="00806AFD"/>
    <w:rsid w:val="00813B61"/>
    <w:rsid w:val="008163E3"/>
    <w:rsid w:val="008201ED"/>
    <w:rsid w:val="0082136D"/>
    <w:rsid w:val="0082396B"/>
    <w:rsid w:val="00823EA8"/>
    <w:rsid w:val="00825483"/>
    <w:rsid w:val="00831504"/>
    <w:rsid w:val="008320F6"/>
    <w:rsid w:val="00834C6E"/>
    <w:rsid w:val="008357B5"/>
    <w:rsid w:val="008370D2"/>
    <w:rsid w:val="00841223"/>
    <w:rsid w:val="00843732"/>
    <w:rsid w:val="00846BE9"/>
    <w:rsid w:val="00847153"/>
    <w:rsid w:val="00852FFF"/>
    <w:rsid w:val="00853207"/>
    <w:rsid w:val="008545E3"/>
    <w:rsid w:val="008575D0"/>
    <w:rsid w:val="00866490"/>
    <w:rsid w:val="00866E0A"/>
    <w:rsid w:val="0087054B"/>
    <w:rsid w:val="008713A4"/>
    <w:rsid w:val="00875F10"/>
    <w:rsid w:val="008832F6"/>
    <w:rsid w:val="0089329A"/>
    <w:rsid w:val="008A5F6F"/>
    <w:rsid w:val="008C4488"/>
    <w:rsid w:val="008C6035"/>
    <w:rsid w:val="008C7015"/>
    <w:rsid w:val="008D1DFB"/>
    <w:rsid w:val="008D580B"/>
    <w:rsid w:val="008E03B4"/>
    <w:rsid w:val="008E1D43"/>
    <w:rsid w:val="008E525D"/>
    <w:rsid w:val="008E57B9"/>
    <w:rsid w:val="008E5E3F"/>
    <w:rsid w:val="008E656E"/>
    <w:rsid w:val="008E6656"/>
    <w:rsid w:val="008E7F2E"/>
    <w:rsid w:val="008F072F"/>
    <w:rsid w:val="0090279B"/>
    <w:rsid w:val="009104C1"/>
    <w:rsid w:val="00914904"/>
    <w:rsid w:val="009235D1"/>
    <w:rsid w:val="009258CE"/>
    <w:rsid w:val="0094100E"/>
    <w:rsid w:val="00946CAF"/>
    <w:rsid w:val="00947178"/>
    <w:rsid w:val="0095089D"/>
    <w:rsid w:val="009515F0"/>
    <w:rsid w:val="009547B1"/>
    <w:rsid w:val="00964DBD"/>
    <w:rsid w:val="00967B1E"/>
    <w:rsid w:val="009717B2"/>
    <w:rsid w:val="00973642"/>
    <w:rsid w:val="0097383F"/>
    <w:rsid w:val="0097624A"/>
    <w:rsid w:val="00976507"/>
    <w:rsid w:val="009830CB"/>
    <w:rsid w:val="009867E0"/>
    <w:rsid w:val="009879A5"/>
    <w:rsid w:val="00990988"/>
    <w:rsid w:val="0099407A"/>
    <w:rsid w:val="00997AAD"/>
    <w:rsid w:val="00997EE7"/>
    <w:rsid w:val="009A29DE"/>
    <w:rsid w:val="009A6205"/>
    <w:rsid w:val="009C1E98"/>
    <w:rsid w:val="009D43A0"/>
    <w:rsid w:val="009D478A"/>
    <w:rsid w:val="009E0756"/>
    <w:rsid w:val="009E24FF"/>
    <w:rsid w:val="009E6E93"/>
    <w:rsid w:val="009F1518"/>
    <w:rsid w:val="009F5773"/>
    <w:rsid w:val="009F6503"/>
    <w:rsid w:val="009F7921"/>
    <w:rsid w:val="00A029F3"/>
    <w:rsid w:val="00A03248"/>
    <w:rsid w:val="00A06288"/>
    <w:rsid w:val="00A0655A"/>
    <w:rsid w:val="00A07FF0"/>
    <w:rsid w:val="00A10643"/>
    <w:rsid w:val="00A11F95"/>
    <w:rsid w:val="00A15971"/>
    <w:rsid w:val="00A22C90"/>
    <w:rsid w:val="00A24029"/>
    <w:rsid w:val="00A26F04"/>
    <w:rsid w:val="00A42723"/>
    <w:rsid w:val="00A5151C"/>
    <w:rsid w:val="00A52924"/>
    <w:rsid w:val="00A534CE"/>
    <w:rsid w:val="00A64A6D"/>
    <w:rsid w:val="00A66020"/>
    <w:rsid w:val="00A7092E"/>
    <w:rsid w:val="00A70ED9"/>
    <w:rsid w:val="00A72BED"/>
    <w:rsid w:val="00A81AE4"/>
    <w:rsid w:val="00A85A08"/>
    <w:rsid w:val="00A93A9D"/>
    <w:rsid w:val="00A95334"/>
    <w:rsid w:val="00AA2A2C"/>
    <w:rsid w:val="00AB02EE"/>
    <w:rsid w:val="00AB3F3A"/>
    <w:rsid w:val="00AC1A0C"/>
    <w:rsid w:val="00AC3A28"/>
    <w:rsid w:val="00AC3D92"/>
    <w:rsid w:val="00AC56F4"/>
    <w:rsid w:val="00AD070E"/>
    <w:rsid w:val="00AD4EC9"/>
    <w:rsid w:val="00AD6FFC"/>
    <w:rsid w:val="00AE004E"/>
    <w:rsid w:val="00AE0E84"/>
    <w:rsid w:val="00AE13ED"/>
    <w:rsid w:val="00AE6A3E"/>
    <w:rsid w:val="00AF31E6"/>
    <w:rsid w:val="00AF3A1E"/>
    <w:rsid w:val="00AF4150"/>
    <w:rsid w:val="00AF602C"/>
    <w:rsid w:val="00B0509A"/>
    <w:rsid w:val="00B0567D"/>
    <w:rsid w:val="00B10816"/>
    <w:rsid w:val="00B1115F"/>
    <w:rsid w:val="00B120B2"/>
    <w:rsid w:val="00B13967"/>
    <w:rsid w:val="00B14719"/>
    <w:rsid w:val="00B325E7"/>
    <w:rsid w:val="00B34A39"/>
    <w:rsid w:val="00B41B61"/>
    <w:rsid w:val="00B44F6A"/>
    <w:rsid w:val="00B47381"/>
    <w:rsid w:val="00B50340"/>
    <w:rsid w:val="00B51962"/>
    <w:rsid w:val="00B65508"/>
    <w:rsid w:val="00B65680"/>
    <w:rsid w:val="00B66163"/>
    <w:rsid w:val="00B8498F"/>
    <w:rsid w:val="00B8517A"/>
    <w:rsid w:val="00B86F07"/>
    <w:rsid w:val="00B965D0"/>
    <w:rsid w:val="00BA256B"/>
    <w:rsid w:val="00BA6446"/>
    <w:rsid w:val="00BB20C1"/>
    <w:rsid w:val="00BB54E2"/>
    <w:rsid w:val="00BC58A7"/>
    <w:rsid w:val="00BD01A9"/>
    <w:rsid w:val="00BD47B7"/>
    <w:rsid w:val="00BE2371"/>
    <w:rsid w:val="00BE66F8"/>
    <w:rsid w:val="00BF71EA"/>
    <w:rsid w:val="00C01D1D"/>
    <w:rsid w:val="00C135D5"/>
    <w:rsid w:val="00C16C13"/>
    <w:rsid w:val="00C16C92"/>
    <w:rsid w:val="00C22DCB"/>
    <w:rsid w:val="00C23603"/>
    <w:rsid w:val="00C3598A"/>
    <w:rsid w:val="00C360BC"/>
    <w:rsid w:val="00C372BA"/>
    <w:rsid w:val="00C42543"/>
    <w:rsid w:val="00C42C55"/>
    <w:rsid w:val="00C44800"/>
    <w:rsid w:val="00C46ECC"/>
    <w:rsid w:val="00C52EC2"/>
    <w:rsid w:val="00C61DC1"/>
    <w:rsid w:val="00C63534"/>
    <w:rsid w:val="00C64AFF"/>
    <w:rsid w:val="00C661EE"/>
    <w:rsid w:val="00C66F57"/>
    <w:rsid w:val="00C72438"/>
    <w:rsid w:val="00C72C78"/>
    <w:rsid w:val="00C763E4"/>
    <w:rsid w:val="00C80B1E"/>
    <w:rsid w:val="00C8624A"/>
    <w:rsid w:val="00CA28DF"/>
    <w:rsid w:val="00CA5363"/>
    <w:rsid w:val="00CB044F"/>
    <w:rsid w:val="00CB04AA"/>
    <w:rsid w:val="00CB3DE9"/>
    <w:rsid w:val="00CB6D60"/>
    <w:rsid w:val="00CC2147"/>
    <w:rsid w:val="00CC5815"/>
    <w:rsid w:val="00CD28AF"/>
    <w:rsid w:val="00CD4DA9"/>
    <w:rsid w:val="00CE2384"/>
    <w:rsid w:val="00CE24B8"/>
    <w:rsid w:val="00CE5849"/>
    <w:rsid w:val="00CE65E0"/>
    <w:rsid w:val="00CF55EA"/>
    <w:rsid w:val="00CF5C61"/>
    <w:rsid w:val="00CF6640"/>
    <w:rsid w:val="00D01355"/>
    <w:rsid w:val="00D022E0"/>
    <w:rsid w:val="00D03637"/>
    <w:rsid w:val="00D052A4"/>
    <w:rsid w:val="00D0653D"/>
    <w:rsid w:val="00D1413D"/>
    <w:rsid w:val="00D15ACD"/>
    <w:rsid w:val="00D278F7"/>
    <w:rsid w:val="00D319F8"/>
    <w:rsid w:val="00D36D0B"/>
    <w:rsid w:val="00D37550"/>
    <w:rsid w:val="00D37A2A"/>
    <w:rsid w:val="00D40A29"/>
    <w:rsid w:val="00D45D27"/>
    <w:rsid w:val="00D47B94"/>
    <w:rsid w:val="00D60F39"/>
    <w:rsid w:val="00D637FD"/>
    <w:rsid w:val="00D645F5"/>
    <w:rsid w:val="00D72E81"/>
    <w:rsid w:val="00D7436D"/>
    <w:rsid w:val="00D77561"/>
    <w:rsid w:val="00D86E57"/>
    <w:rsid w:val="00D94AC5"/>
    <w:rsid w:val="00D96B24"/>
    <w:rsid w:val="00DA65BC"/>
    <w:rsid w:val="00DB1B39"/>
    <w:rsid w:val="00DB275A"/>
    <w:rsid w:val="00DB5F68"/>
    <w:rsid w:val="00DC2692"/>
    <w:rsid w:val="00DC7FF5"/>
    <w:rsid w:val="00DD252C"/>
    <w:rsid w:val="00DD58E2"/>
    <w:rsid w:val="00DD5E72"/>
    <w:rsid w:val="00DE4C7A"/>
    <w:rsid w:val="00DE5B80"/>
    <w:rsid w:val="00DF378C"/>
    <w:rsid w:val="00E00B22"/>
    <w:rsid w:val="00E1243C"/>
    <w:rsid w:val="00E1753F"/>
    <w:rsid w:val="00E20F49"/>
    <w:rsid w:val="00E337D0"/>
    <w:rsid w:val="00E33AE3"/>
    <w:rsid w:val="00E61903"/>
    <w:rsid w:val="00E624B7"/>
    <w:rsid w:val="00E64116"/>
    <w:rsid w:val="00E642A0"/>
    <w:rsid w:val="00E71B36"/>
    <w:rsid w:val="00E71CE7"/>
    <w:rsid w:val="00E750D9"/>
    <w:rsid w:val="00E82B4C"/>
    <w:rsid w:val="00E866E1"/>
    <w:rsid w:val="00E86E5F"/>
    <w:rsid w:val="00E97189"/>
    <w:rsid w:val="00EA624B"/>
    <w:rsid w:val="00EB057D"/>
    <w:rsid w:val="00EB18E4"/>
    <w:rsid w:val="00EB1D7E"/>
    <w:rsid w:val="00EB5C85"/>
    <w:rsid w:val="00EC0AC2"/>
    <w:rsid w:val="00EC1DB7"/>
    <w:rsid w:val="00EC1FB3"/>
    <w:rsid w:val="00EC2CD4"/>
    <w:rsid w:val="00ED21D6"/>
    <w:rsid w:val="00ED2A26"/>
    <w:rsid w:val="00ED626D"/>
    <w:rsid w:val="00ED645D"/>
    <w:rsid w:val="00EE09AD"/>
    <w:rsid w:val="00EE137D"/>
    <w:rsid w:val="00EE1A78"/>
    <w:rsid w:val="00EE5B42"/>
    <w:rsid w:val="00EE752B"/>
    <w:rsid w:val="00EF3588"/>
    <w:rsid w:val="00F053E5"/>
    <w:rsid w:val="00F07616"/>
    <w:rsid w:val="00F10D2D"/>
    <w:rsid w:val="00F14F8E"/>
    <w:rsid w:val="00F16831"/>
    <w:rsid w:val="00F21B1A"/>
    <w:rsid w:val="00F30181"/>
    <w:rsid w:val="00F3623F"/>
    <w:rsid w:val="00F41C33"/>
    <w:rsid w:val="00F423F1"/>
    <w:rsid w:val="00F4792E"/>
    <w:rsid w:val="00F53584"/>
    <w:rsid w:val="00F549E5"/>
    <w:rsid w:val="00F551F4"/>
    <w:rsid w:val="00F57CCD"/>
    <w:rsid w:val="00F63F05"/>
    <w:rsid w:val="00F72368"/>
    <w:rsid w:val="00F821F6"/>
    <w:rsid w:val="00F82EE2"/>
    <w:rsid w:val="00F84D49"/>
    <w:rsid w:val="00F92828"/>
    <w:rsid w:val="00FA7571"/>
    <w:rsid w:val="00FB0768"/>
    <w:rsid w:val="00FC460B"/>
    <w:rsid w:val="00FD75A0"/>
    <w:rsid w:val="00FE3474"/>
    <w:rsid w:val="00FF68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29DE"/>
    <w:rPr>
      <w:rFonts w:cs="Arial"/>
      <w:b/>
      <w:bCs w:val="0"/>
      <w:vanish/>
      <w:color w:val="010000"/>
      <w:bdr w:val="single" w:sz="4" w:space="0" w:color="FF66FF"/>
    </w:rPr>
  </w:style>
  <w:style w:type="table" w:styleId="afd">
    <w:name w:val="Table Grid"/>
    <w:basedOn w:val="a1"/>
    <w:rsid w:val="00E12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unhideWhenUsed/>
    <w:rsid w:val="00720D9E"/>
    <w:rPr>
      <w:sz w:val="16"/>
      <w:szCs w:val="16"/>
    </w:rPr>
  </w:style>
  <w:style w:type="paragraph" w:styleId="aff">
    <w:name w:val="annotation text"/>
    <w:basedOn w:val="a"/>
    <w:link w:val="aff0"/>
    <w:uiPriority w:val="99"/>
    <w:semiHidden/>
    <w:unhideWhenUsed/>
    <w:rsid w:val="00720D9E"/>
    <w:pPr>
      <w:spacing w:line="240" w:lineRule="auto"/>
    </w:pPr>
    <w:rPr>
      <w:sz w:val="20"/>
      <w:szCs w:val="20"/>
    </w:rPr>
  </w:style>
  <w:style w:type="character" w:customStyle="1" w:styleId="aff0">
    <w:name w:val="טקסט הערה תו"/>
    <w:basedOn w:val="a0"/>
    <w:link w:val="aff"/>
    <w:uiPriority w:val="99"/>
    <w:semiHidden/>
    <w:rsid w:val="00720D9E"/>
    <w:rPr>
      <w:rFonts w:cs="David"/>
    </w:rPr>
  </w:style>
  <w:style w:type="paragraph" w:styleId="aff1">
    <w:name w:val="annotation subject"/>
    <w:basedOn w:val="aff"/>
    <w:next w:val="aff"/>
    <w:link w:val="aff2"/>
    <w:semiHidden/>
    <w:unhideWhenUsed/>
    <w:rsid w:val="00720D9E"/>
    <w:rPr>
      <w:b/>
      <w:bCs/>
    </w:rPr>
  </w:style>
  <w:style w:type="character" w:customStyle="1" w:styleId="aff2">
    <w:name w:val="נושא הערה תו"/>
    <w:basedOn w:val="aff0"/>
    <w:link w:val="aff1"/>
    <w:semiHidden/>
    <w:rsid w:val="00720D9E"/>
    <w:rPr>
      <w:rFonts w:cs="David"/>
      <w:b/>
      <w:bCs/>
    </w:rPr>
  </w:style>
  <w:style w:type="paragraph" w:styleId="aff3">
    <w:name w:val="Balloon Text"/>
    <w:basedOn w:val="a"/>
    <w:link w:val="aff4"/>
    <w:semiHidden/>
    <w:unhideWhenUsed/>
    <w:rsid w:val="00720D9E"/>
    <w:pPr>
      <w:spacing w:line="240" w:lineRule="auto"/>
    </w:pPr>
    <w:rPr>
      <w:rFonts w:ascii="Tahoma" w:hAnsi="Tahoma" w:cs="Tahoma"/>
      <w:sz w:val="18"/>
      <w:szCs w:val="18"/>
    </w:rPr>
  </w:style>
  <w:style w:type="character" w:customStyle="1" w:styleId="aff4">
    <w:name w:val="טקסט בלונים תו"/>
    <w:basedOn w:val="a0"/>
    <w:link w:val="aff3"/>
    <w:semiHidden/>
    <w:rsid w:val="00720D9E"/>
    <w:rPr>
      <w:rFonts w:ascii="Tahoma" w:hAnsi="Tahoma" w:cs="Tahoma"/>
      <w:sz w:val="18"/>
      <w:szCs w:val="18"/>
    </w:rPr>
  </w:style>
  <w:style w:type="paragraph" w:customStyle="1" w:styleId="TableText">
    <w:name w:val="Table Text"/>
    <w:basedOn w:val="a"/>
    <w:rsid w:val="00FF687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FF6878"/>
    <w:pPr>
      <w:jc w:val="both"/>
    </w:pPr>
  </w:style>
  <w:style w:type="paragraph" w:customStyle="1" w:styleId="TableSideHeading">
    <w:name w:val="Table SideHeading"/>
    <w:basedOn w:val="TableText"/>
    <w:rsid w:val="00FF6878"/>
    <w:pPr>
      <w:outlineLvl w:val="2"/>
    </w:pPr>
  </w:style>
  <w:style w:type="paragraph" w:customStyle="1" w:styleId="TableInnerSideHeading">
    <w:name w:val="Table InnerSideHeading"/>
    <w:basedOn w:val="TableSideHeading"/>
    <w:rsid w:val="00FF6878"/>
    <w:pPr>
      <w:outlineLvl w:val="9"/>
    </w:pPr>
  </w:style>
  <w:style w:type="paragraph" w:customStyle="1" w:styleId="TableHead">
    <w:name w:val="Table Head"/>
    <w:basedOn w:val="TableText"/>
    <w:rsid w:val="00733913"/>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91735">
      <w:bodyDiv w:val="1"/>
      <w:marLeft w:val="0"/>
      <w:marRight w:val="0"/>
      <w:marTop w:val="0"/>
      <w:marBottom w:val="0"/>
      <w:divBdr>
        <w:top w:val="none" w:sz="0" w:space="0" w:color="auto"/>
        <w:left w:val="none" w:sz="0" w:space="0" w:color="auto"/>
        <w:bottom w:val="none" w:sz="0" w:space="0" w:color="auto"/>
        <w:right w:val="none" w:sz="0" w:space="0" w:color="auto"/>
      </w:divBdr>
    </w:div>
    <w:div w:id="133840668">
      <w:bodyDiv w:val="1"/>
      <w:marLeft w:val="0"/>
      <w:marRight w:val="0"/>
      <w:marTop w:val="0"/>
      <w:marBottom w:val="0"/>
      <w:divBdr>
        <w:top w:val="none" w:sz="0" w:space="0" w:color="auto"/>
        <w:left w:val="none" w:sz="0" w:space="0" w:color="auto"/>
        <w:bottom w:val="none" w:sz="0" w:space="0" w:color="auto"/>
        <w:right w:val="none" w:sz="0" w:space="0" w:color="auto"/>
      </w:divBdr>
    </w:div>
    <w:div w:id="3390422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3990916">
      <w:bodyDiv w:val="1"/>
      <w:marLeft w:val="0"/>
      <w:marRight w:val="0"/>
      <w:marTop w:val="0"/>
      <w:marBottom w:val="0"/>
      <w:divBdr>
        <w:top w:val="none" w:sz="0" w:space="0" w:color="auto"/>
        <w:left w:val="none" w:sz="0" w:space="0" w:color="auto"/>
        <w:bottom w:val="none" w:sz="0" w:space="0" w:color="auto"/>
        <w:right w:val="none" w:sz="0" w:space="0" w:color="auto"/>
      </w:divBdr>
    </w:div>
    <w:div w:id="567156031">
      <w:bodyDiv w:val="1"/>
      <w:marLeft w:val="0"/>
      <w:marRight w:val="0"/>
      <w:marTop w:val="0"/>
      <w:marBottom w:val="0"/>
      <w:divBdr>
        <w:top w:val="none" w:sz="0" w:space="0" w:color="auto"/>
        <w:left w:val="none" w:sz="0" w:space="0" w:color="auto"/>
        <w:bottom w:val="none" w:sz="0" w:space="0" w:color="auto"/>
        <w:right w:val="none" w:sz="0" w:space="0" w:color="auto"/>
      </w:divBdr>
    </w:div>
    <w:div w:id="826046081">
      <w:bodyDiv w:val="1"/>
      <w:marLeft w:val="0"/>
      <w:marRight w:val="0"/>
      <w:marTop w:val="0"/>
      <w:marBottom w:val="0"/>
      <w:divBdr>
        <w:top w:val="none" w:sz="0" w:space="0" w:color="auto"/>
        <w:left w:val="none" w:sz="0" w:space="0" w:color="auto"/>
        <w:bottom w:val="none" w:sz="0" w:space="0" w:color="auto"/>
        <w:right w:val="none" w:sz="0" w:space="0" w:color="auto"/>
      </w:divBdr>
    </w:div>
    <w:div w:id="1032805649">
      <w:bodyDiv w:val="1"/>
      <w:marLeft w:val="0"/>
      <w:marRight w:val="0"/>
      <w:marTop w:val="0"/>
      <w:marBottom w:val="0"/>
      <w:divBdr>
        <w:top w:val="none" w:sz="0" w:space="0" w:color="auto"/>
        <w:left w:val="none" w:sz="0" w:space="0" w:color="auto"/>
        <w:bottom w:val="none" w:sz="0" w:space="0" w:color="auto"/>
        <w:right w:val="none" w:sz="0" w:space="0" w:color="auto"/>
      </w:divBdr>
    </w:div>
    <w:div w:id="1097292667">
      <w:bodyDiv w:val="1"/>
      <w:marLeft w:val="0"/>
      <w:marRight w:val="0"/>
      <w:marTop w:val="0"/>
      <w:marBottom w:val="0"/>
      <w:divBdr>
        <w:top w:val="none" w:sz="0" w:space="0" w:color="auto"/>
        <w:left w:val="none" w:sz="0" w:space="0" w:color="auto"/>
        <w:bottom w:val="none" w:sz="0" w:space="0" w:color="auto"/>
        <w:right w:val="none" w:sz="0" w:space="0" w:color="auto"/>
      </w:divBdr>
    </w:div>
    <w:div w:id="1529104228">
      <w:bodyDiv w:val="1"/>
      <w:marLeft w:val="0"/>
      <w:marRight w:val="0"/>
      <w:marTop w:val="0"/>
      <w:marBottom w:val="0"/>
      <w:divBdr>
        <w:top w:val="none" w:sz="0" w:space="0" w:color="auto"/>
        <w:left w:val="none" w:sz="0" w:space="0" w:color="auto"/>
        <w:bottom w:val="none" w:sz="0" w:space="0" w:color="auto"/>
        <w:right w:val="none" w:sz="0" w:space="0" w:color="auto"/>
      </w:divBdr>
    </w:div>
    <w:div w:id="1540703671">
      <w:bodyDiv w:val="1"/>
      <w:marLeft w:val="0"/>
      <w:marRight w:val="0"/>
      <w:marTop w:val="0"/>
      <w:marBottom w:val="0"/>
      <w:divBdr>
        <w:top w:val="none" w:sz="0" w:space="0" w:color="auto"/>
        <w:left w:val="none" w:sz="0" w:space="0" w:color="auto"/>
        <w:bottom w:val="none" w:sz="0" w:space="0" w:color="auto"/>
        <w:right w:val="none" w:sz="0" w:space="0" w:color="auto"/>
      </w:divBdr>
    </w:div>
    <w:div w:id="169411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1132D-B237-495E-883E-0F0221BB5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94</Pages>
  <Words>28539</Words>
  <Characters>162676</Characters>
  <Application>Microsoft Office Word</Application>
  <DocSecurity>0</DocSecurity>
  <Lines>1355</Lines>
  <Paragraphs>381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190834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291</cp:revision>
  <cp:lastPrinted>2015-07-20T08:20:00Z</cp:lastPrinted>
  <dcterms:created xsi:type="dcterms:W3CDTF">2018-05-03T11:21:00Z</dcterms:created>
  <dcterms:modified xsi:type="dcterms:W3CDTF">2021-12-18T08:26:00Z</dcterms:modified>
</cp:coreProperties>
</file>