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51A88E" w14:textId="1E514916" w:rsidR="00E64116" w:rsidRPr="005817EC" w:rsidRDefault="005A7CC9" w:rsidP="00EC1FB3">
      <w:pPr>
        <w:ind w:firstLine="0"/>
        <w:rPr>
          <w:b/>
          <w:bCs/>
          <w:rtl/>
        </w:rPr>
      </w:pPr>
      <w:r>
        <w:rPr>
          <w:b/>
          <w:bCs/>
          <w:rtl/>
        </w:rPr>
        <w:t>הכנסת העשרים-וארבע</w:t>
      </w:r>
    </w:p>
    <w:p w14:paraId="54BC1DCF" w14:textId="77777777" w:rsidR="00A22C90" w:rsidRDefault="00A22C90" w:rsidP="00327BF8">
      <w:pPr>
        <w:ind w:firstLine="0"/>
        <w:outlineLvl w:val="0"/>
        <w:rPr>
          <w:b/>
          <w:bCs/>
          <w:rtl/>
        </w:rPr>
        <w:sectPr w:rsidR="00A22C90" w:rsidSect="00B30F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D76F68" w14:textId="2F6DA31D" w:rsidR="00E64116" w:rsidRPr="008713A4" w:rsidRDefault="005A7CC9" w:rsidP="008320F6">
      <w:pPr>
        <w:ind w:firstLine="0"/>
        <w:rPr>
          <w:b/>
          <w:bCs/>
          <w:rtl/>
        </w:rPr>
      </w:pPr>
      <w:r>
        <w:rPr>
          <w:b/>
          <w:bCs/>
          <w:rtl/>
        </w:rPr>
        <w:t>מושב שני</w:t>
      </w:r>
    </w:p>
    <w:p w14:paraId="3FD9A34D" w14:textId="77777777" w:rsidR="00E64116" w:rsidRPr="008713A4" w:rsidRDefault="00E64116" w:rsidP="0049458B">
      <w:pPr>
        <w:rPr>
          <w:rtl/>
        </w:rPr>
      </w:pPr>
    </w:p>
    <w:p w14:paraId="1B5A957F" w14:textId="77777777" w:rsidR="00E64116" w:rsidRPr="008713A4" w:rsidRDefault="00E64116" w:rsidP="0049458B">
      <w:pPr>
        <w:rPr>
          <w:rtl/>
        </w:rPr>
      </w:pPr>
    </w:p>
    <w:p w14:paraId="7D25D86A" w14:textId="77777777" w:rsidR="00E64116" w:rsidRPr="008713A4" w:rsidRDefault="00E64116" w:rsidP="007509A6">
      <w:pPr>
        <w:ind w:firstLine="0"/>
        <w:jc w:val="center"/>
        <w:rPr>
          <w:b/>
          <w:bCs/>
          <w:rtl/>
        </w:rPr>
      </w:pPr>
    </w:p>
    <w:p w14:paraId="2FEC4BF3" w14:textId="4F07B9C7" w:rsidR="00E64116" w:rsidRPr="008713A4" w:rsidRDefault="005A7CC9" w:rsidP="008320F6">
      <w:pPr>
        <w:ind w:firstLine="0"/>
        <w:jc w:val="center"/>
        <w:outlineLvl w:val="0"/>
        <w:rPr>
          <w:b/>
          <w:bCs/>
          <w:rtl/>
        </w:rPr>
      </w:pPr>
      <w:r>
        <w:rPr>
          <w:b/>
          <w:bCs/>
          <w:rtl/>
        </w:rPr>
        <w:t xml:space="preserve">פרוטוקול מס' </w:t>
      </w:r>
      <w:r w:rsidR="00AF2111">
        <w:rPr>
          <w:rFonts w:hint="cs"/>
          <w:b/>
          <w:bCs/>
          <w:rtl/>
        </w:rPr>
        <w:t>151</w:t>
      </w:r>
    </w:p>
    <w:p w14:paraId="172A836B" w14:textId="0B01D297" w:rsidR="00E64116" w:rsidRPr="008713A4" w:rsidRDefault="005A7CC9" w:rsidP="008320F6">
      <w:pPr>
        <w:ind w:firstLine="0"/>
        <w:jc w:val="center"/>
        <w:outlineLvl w:val="0"/>
        <w:rPr>
          <w:b/>
          <w:bCs/>
          <w:rtl/>
        </w:rPr>
      </w:pPr>
      <w:r>
        <w:rPr>
          <w:b/>
          <w:bCs/>
          <w:rtl/>
        </w:rPr>
        <w:t>מישיבת ועדת החוקה, חוק ומשפט</w:t>
      </w:r>
    </w:p>
    <w:p w14:paraId="5500670D" w14:textId="5FA57723" w:rsidR="00E64116" w:rsidRPr="008713A4" w:rsidRDefault="005A7CC9" w:rsidP="008320F6">
      <w:pPr>
        <w:ind w:firstLine="0"/>
        <w:jc w:val="center"/>
        <w:outlineLvl w:val="0"/>
        <w:rPr>
          <w:b/>
          <w:bCs/>
          <w:u w:val="single"/>
          <w:rtl/>
        </w:rPr>
      </w:pPr>
      <w:r>
        <w:rPr>
          <w:b/>
          <w:bCs/>
          <w:u w:val="single"/>
          <w:rtl/>
        </w:rPr>
        <w:t xml:space="preserve">יום שלישי, כ"ד בטבת </w:t>
      </w:r>
      <w:proofErr w:type="spellStart"/>
      <w:r>
        <w:rPr>
          <w:b/>
          <w:bCs/>
          <w:u w:val="single"/>
          <w:rtl/>
        </w:rPr>
        <w:t>התשפ"ב</w:t>
      </w:r>
      <w:proofErr w:type="spellEnd"/>
      <w:r>
        <w:rPr>
          <w:b/>
          <w:bCs/>
          <w:u w:val="single"/>
          <w:rtl/>
        </w:rPr>
        <w:t xml:space="preserve"> (28 בדצמבר 2021), שעה 13:30</w:t>
      </w:r>
    </w:p>
    <w:p w14:paraId="0B7E4CFF" w14:textId="77777777" w:rsidR="00E64116" w:rsidRPr="008713A4" w:rsidRDefault="00E64116" w:rsidP="008320F6">
      <w:pPr>
        <w:ind w:firstLine="0"/>
        <w:rPr>
          <w:rtl/>
        </w:rPr>
      </w:pPr>
    </w:p>
    <w:p w14:paraId="075C7C00" w14:textId="77777777" w:rsidR="00E64116" w:rsidRPr="008713A4" w:rsidRDefault="00E64116" w:rsidP="008320F6">
      <w:pPr>
        <w:ind w:firstLine="0"/>
        <w:rPr>
          <w:rtl/>
        </w:rPr>
      </w:pPr>
    </w:p>
    <w:p w14:paraId="020DC9AC" w14:textId="77777777" w:rsidR="00E64116" w:rsidRPr="008713A4" w:rsidRDefault="00E64116" w:rsidP="008320F6">
      <w:pPr>
        <w:ind w:firstLine="0"/>
        <w:rPr>
          <w:rtl/>
        </w:rPr>
      </w:pPr>
    </w:p>
    <w:p w14:paraId="65FE6B6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6B36CB" w14:textId="70EA7B05" w:rsidR="00E64116" w:rsidRPr="008713A4" w:rsidRDefault="005A7CC9" w:rsidP="005A7CC9">
      <w:pPr>
        <w:spacing w:before="60"/>
        <w:ind w:firstLine="0"/>
        <w:rPr>
          <w:rtl/>
        </w:rPr>
      </w:pPr>
      <w:bookmarkStart w:id="0" w:name="ET_hatsach_625897_1"/>
      <w:r w:rsidRPr="005A7CC9">
        <w:rPr>
          <w:rStyle w:val="TagStyle"/>
          <w:rtl/>
        </w:rPr>
        <w:t xml:space="preserve"> &lt;&lt; הצח &gt;&gt; </w:t>
      </w:r>
      <w:r w:rsidRPr="005A7CC9">
        <w:rPr>
          <w:rtl/>
        </w:rPr>
        <w:t xml:space="preserve">הצעת חוק הבחירות (דרכי תעמולה) (תיקון מס' 38), </w:t>
      </w:r>
      <w:proofErr w:type="spellStart"/>
      <w:r w:rsidRPr="005A7CC9">
        <w:rPr>
          <w:rtl/>
        </w:rPr>
        <w:t>התשפ"ב</w:t>
      </w:r>
      <w:proofErr w:type="spellEnd"/>
      <w:r w:rsidRPr="005A7CC9">
        <w:rPr>
          <w:rtl/>
        </w:rPr>
        <w:t>–2021</w:t>
      </w:r>
      <w:r w:rsidRPr="005A7CC9">
        <w:rPr>
          <w:rStyle w:val="TagStyle"/>
          <w:rtl/>
        </w:rPr>
        <w:t xml:space="preserve"> &lt;&lt; הצח &gt;&gt;</w:t>
      </w:r>
      <w:r w:rsidR="00CC3AA2">
        <w:rPr>
          <w:rtl/>
        </w:rPr>
        <w:t xml:space="preserve"> </w:t>
      </w:r>
      <w:bookmarkEnd w:id="0"/>
    </w:p>
    <w:p w14:paraId="6821FB8F" w14:textId="17B187F4" w:rsidR="00E64116" w:rsidRDefault="00E64116" w:rsidP="007C693F">
      <w:pPr>
        <w:spacing w:before="60"/>
        <w:ind w:firstLine="0"/>
        <w:rPr>
          <w:rtl/>
        </w:rPr>
      </w:pPr>
    </w:p>
    <w:p w14:paraId="7F97C268" w14:textId="77777777" w:rsidR="00B30F2D" w:rsidRDefault="00B30F2D" w:rsidP="007C693F">
      <w:pPr>
        <w:spacing w:before="60"/>
        <w:ind w:firstLine="0"/>
        <w:rPr>
          <w:rtl/>
        </w:rPr>
      </w:pPr>
    </w:p>
    <w:p w14:paraId="7ABC99DA" w14:textId="77777777" w:rsidR="00E64116" w:rsidRPr="008713A4" w:rsidRDefault="00E64116" w:rsidP="00EC1FB3">
      <w:pPr>
        <w:ind w:firstLine="0"/>
        <w:outlineLvl w:val="1"/>
        <w:rPr>
          <w:b/>
          <w:bCs/>
          <w:u w:val="single"/>
          <w:rtl/>
        </w:rPr>
      </w:pPr>
      <w:r w:rsidRPr="008713A4">
        <w:rPr>
          <w:b/>
          <w:bCs/>
          <w:u w:val="single"/>
          <w:rtl/>
        </w:rPr>
        <w:t>נכחו:</w:t>
      </w:r>
    </w:p>
    <w:p w14:paraId="3067388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F08876" w14:textId="3F7C3543" w:rsidR="00E64116" w:rsidRPr="005A7CC9" w:rsidRDefault="005A7CC9" w:rsidP="00EC1FB3">
      <w:pPr>
        <w:ind w:firstLine="0"/>
        <w:rPr>
          <w:rtl/>
        </w:rPr>
      </w:pPr>
      <w:r w:rsidRPr="005A7CC9">
        <w:rPr>
          <w:rtl/>
        </w:rPr>
        <w:t>גלעד קריב – היו"ר</w:t>
      </w:r>
    </w:p>
    <w:p w14:paraId="09A8AE6E" w14:textId="3B1F50C4" w:rsidR="005A7CC9" w:rsidRPr="005B056D" w:rsidRDefault="005A7CC9" w:rsidP="00EC1FB3">
      <w:pPr>
        <w:ind w:firstLine="0"/>
        <w:rPr>
          <w:rtl/>
        </w:rPr>
      </w:pPr>
      <w:r w:rsidRPr="005B056D">
        <w:rPr>
          <w:rtl/>
        </w:rPr>
        <w:t>זאב בנימין בגין</w:t>
      </w:r>
    </w:p>
    <w:p w14:paraId="695A695C" w14:textId="7D750B1C" w:rsidR="005A7CC9" w:rsidRPr="005B056D" w:rsidRDefault="005A7CC9" w:rsidP="00EC1FB3">
      <w:pPr>
        <w:ind w:firstLine="0"/>
        <w:rPr>
          <w:rtl/>
        </w:rPr>
      </w:pPr>
      <w:r w:rsidRPr="005B056D">
        <w:rPr>
          <w:rtl/>
        </w:rPr>
        <w:t>סימון דוידסון</w:t>
      </w:r>
    </w:p>
    <w:p w14:paraId="0E382683" w14:textId="3D2AF6D8" w:rsidR="005A7CC9" w:rsidRPr="005B056D" w:rsidRDefault="005A7CC9" w:rsidP="00EC1FB3">
      <w:pPr>
        <w:ind w:firstLine="0"/>
        <w:rPr>
          <w:rtl/>
        </w:rPr>
      </w:pPr>
      <w:r w:rsidRPr="005B056D">
        <w:rPr>
          <w:rtl/>
        </w:rPr>
        <w:t>צבי האוזר</w:t>
      </w:r>
    </w:p>
    <w:p w14:paraId="6319D1A4" w14:textId="5818B721" w:rsidR="005A7CC9" w:rsidRPr="005B056D" w:rsidRDefault="005A7CC9" w:rsidP="00EC1FB3">
      <w:pPr>
        <w:ind w:firstLine="0"/>
        <w:rPr>
          <w:rtl/>
        </w:rPr>
      </w:pPr>
      <w:r w:rsidRPr="005B056D">
        <w:rPr>
          <w:rtl/>
        </w:rPr>
        <w:t xml:space="preserve">אורי </w:t>
      </w:r>
      <w:proofErr w:type="spellStart"/>
      <w:r w:rsidRPr="005B056D">
        <w:rPr>
          <w:rtl/>
        </w:rPr>
        <w:t>מקלב</w:t>
      </w:r>
      <w:proofErr w:type="spellEnd"/>
    </w:p>
    <w:p w14:paraId="60AFBC2E" w14:textId="77777777" w:rsidR="00E64116" w:rsidRDefault="00E64116" w:rsidP="00DE5B80">
      <w:pPr>
        <w:ind w:firstLine="0"/>
        <w:rPr>
          <w:rtl/>
        </w:rPr>
      </w:pPr>
      <w:bookmarkStart w:id="1" w:name="_ETM_Q1_327067"/>
      <w:bookmarkEnd w:id="1"/>
    </w:p>
    <w:p w14:paraId="7C0A141A" w14:textId="77777777" w:rsidR="00B30F2D" w:rsidRDefault="00B30F2D" w:rsidP="00DE5B80">
      <w:pPr>
        <w:ind w:firstLine="0"/>
        <w:rPr>
          <w:rtl/>
        </w:rPr>
      </w:pPr>
    </w:p>
    <w:p w14:paraId="50D31C16" w14:textId="77777777" w:rsidR="000C47F5" w:rsidRDefault="000C47F5" w:rsidP="00EC1FB3">
      <w:pPr>
        <w:ind w:firstLine="0"/>
        <w:outlineLvl w:val="1"/>
        <w:rPr>
          <w:b/>
          <w:bCs/>
          <w:u w:val="single"/>
          <w:rtl/>
        </w:rPr>
      </w:pPr>
      <w:r w:rsidRPr="000C47F5">
        <w:rPr>
          <w:rFonts w:hint="cs"/>
          <w:b/>
          <w:bCs/>
          <w:u w:val="single"/>
          <w:rtl/>
        </w:rPr>
        <w:t>חברי הכנסת:</w:t>
      </w:r>
    </w:p>
    <w:p w14:paraId="4DE94DA2" w14:textId="1942A9E6" w:rsidR="000C47F5" w:rsidRDefault="00AF2111" w:rsidP="00DE5B80">
      <w:pPr>
        <w:ind w:firstLine="0"/>
        <w:rPr>
          <w:rtl/>
        </w:rPr>
      </w:pPr>
      <w:r>
        <w:rPr>
          <w:rFonts w:hint="cs"/>
          <w:rtl/>
        </w:rPr>
        <w:t>יואב קיש</w:t>
      </w:r>
    </w:p>
    <w:p w14:paraId="2D7C8B16" w14:textId="62F7E395" w:rsidR="00AF2111" w:rsidRPr="0082136D" w:rsidRDefault="00AF2111" w:rsidP="00DE5B80">
      <w:pPr>
        <w:ind w:firstLine="0"/>
        <w:rPr>
          <w:rtl/>
        </w:rPr>
      </w:pPr>
      <w:r>
        <w:rPr>
          <w:rFonts w:hint="cs"/>
          <w:rtl/>
        </w:rPr>
        <w:t xml:space="preserve">שמחה </w:t>
      </w:r>
      <w:proofErr w:type="spellStart"/>
      <w:r>
        <w:rPr>
          <w:rFonts w:hint="cs"/>
          <w:rtl/>
        </w:rPr>
        <w:t>רוטמן</w:t>
      </w:r>
      <w:proofErr w:type="spellEnd"/>
    </w:p>
    <w:p w14:paraId="0A54314C" w14:textId="77777777" w:rsidR="002E5E31" w:rsidRDefault="002E5E31" w:rsidP="00DE5B80">
      <w:pPr>
        <w:ind w:firstLine="0"/>
        <w:rPr>
          <w:b/>
          <w:bCs/>
          <w:u w:val="single"/>
          <w:rtl/>
        </w:rPr>
      </w:pPr>
    </w:p>
    <w:p w14:paraId="29B22142" w14:textId="77777777" w:rsidR="00B30F2D" w:rsidRPr="000C47F5" w:rsidRDefault="00B30F2D" w:rsidP="00DE5B80">
      <w:pPr>
        <w:ind w:firstLine="0"/>
        <w:rPr>
          <w:b/>
          <w:bCs/>
          <w:u w:val="single"/>
          <w:rtl/>
        </w:rPr>
      </w:pPr>
    </w:p>
    <w:p w14:paraId="5AF3E43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409"/>
      </w:tblGrid>
      <w:tr w:rsidR="005B056D" w14:paraId="31D6EACE" w14:textId="77777777" w:rsidTr="005B056D">
        <w:tc>
          <w:tcPr>
            <w:tcW w:w="0" w:type="auto"/>
            <w:shd w:val="clear" w:color="auto" w:fill="auto"/>
          </w:tcPr>
          <w:p w14:paraId="49CE5BEB" w14:textId="3AE506FD" w:rsidR="005B056D" w:rsidRDefault="005B056D" w:rsidP="00DE5B80">
            <w:pPr>
              <w:ind w:firstLine="0"/>
              <w:rPr>
                <w:rtl/>
                <w:lang w:val="en-GB"/>
              </w:rPr>
            </w:pPr>
            <w:r>
              <w:rPr>
                <w:rtl/>
                <w:lang w:val="en-GB"/>
              </w:rPr>
              <w:t>עמי ברקוביץ</w:t>
            </w:r>
          </w:p>
        </w:tc>
        <w:tc>
          <w:tcPr>
            <w:tcW w:w="0" w:type="auto"/>
            <w:shd w:val="clear" w:color="auto" w:fill="auto"/>
          </w:tcPr>
          <w:p w14:paraId="0CA91F2A" w14:textId="7F49E515" w:rsidR="005B056D" w:rsidRDefault="005B056D" w:rsidP="00DE5B80">
            <w:pPr>
              <w:ind w:firstLine="0"/>
              <w:rPr>
                <w:rtl/>
                <w:lang w:val="en-GB"/>
              </w:rPr>
            </w:pPr>
            <w:r>
              <w:rPr>
                <w:rtl/>
                <w:lang w:val="en-GB"/>
              </w:rPr>
              <w:t>–</w:t>
            </w:r>
          </w:p>
        </w:tc>
        <w:tc>
          <w:tcPr>
            <w:tcW w:w="0" w:type="auto"/>
            <w:shd w:val="clear" w:color="auto" w:fill="auto"/>
          </w:tcPr>
          <w:p w14:paraId="4F1D4B19" w14:textId="50E65A47" w:rsidR="005B056D" w:rsidRDefault="005B056D" w:rsidP="00DE5B80">
            <w:pPr>
              <w:ind w:firstLine="0"/>
              <w:rPr>
                <w:rtl/>
                <w:lang w:val="en-GB"/>
              </w:rPr>
            </w:pPr>
            <w:r>
              <w:rPr>
                <w:rtl/>
                <w:lang w:val="en-GB"/>
              </w:rPr>
              <w:t>עו"ד, משפטן, ייעוץ וחקיקה ציבורי חוקתי, משרד המשפטים</w:t>
            </w:r>
          </w:p>
        </w:tc>
      </w:tr>
      <w:tr w:rsidR="005B056D" w14:paraId="5B6E8B5B" w14:textId="77777777" w:rsidTr="005B056D">
        <w:tc>
          <w:tcPr>
            <w:tcW w:w="0" w:type="auto"/>
            <w:shd w:val="clear" w:color="auto" w:fill="auto"/>
          </w:tcPr>
          <w:p w14:paraId="1CFAA9D2" w14:textId="5880C8D9" w:rsidR="005B056D" w:rsidRDefault="005B056D" w:rsidP="00DE5B80">
            <w:pPr>
              <w:ind w:firstLine="0"/>
              <w:rPr>
                <w:rtl/>
                <w:lang w:val="en-GB"/>
              </w:rPr>
            </w:pPr>
            <w:r>
              <w:rPr>
                <w:rtl/>
                <w:lang w:val="en-GB"/>
              </w:rPr>
              <w:t>דין ל</w:t>
            </w:r>
            <w:r w:rsidR="003F4412">
              <w:rPr>
                <w:rFonts w:hint="cs"/>
                <w:rtl/>
                <w:lang w:val="en-GB"/>
              </w:rPr>
              <w:t>י</w:t>
            </w:r>
            <w:r>
              <w:rPr>
                <w:rtl/>
                <w:lang w:val="en-GB"/>
              </w:rPr>
              <w:t>בנה</w:t>
            </w:r>
          </w:p>
        </w:tc>
        <w:tc>
          <w:tcPr>
            <w:tcW w:w="0" w:type="auto"/>
            <w:shd w:val="clear" w:color="auto" w:fill="auto"/>
          </w:tcPr>
          <w:p w14:paraId="57518D9E" w14:textId="2B5EE1F4" w:rsidR="005B056D" w:rsidRDefault="005B056D" w:rsidP="00DE5B80">
            <w:pPr>
              <w:ind w:firstLine="0"/>
              <w:rPr>
                <w:rtl/>
                <w:lang w:val="en-GB"/>
              </w:rPr>
            </w:pPr>
            <w:r>
              <w:rPr>
                <w:rtl/>
                <w:lang w:val="en-GB"/>
              </w:rPr>
              <w:t>–</w:t>
            </w:r>
          </w:p>
        </w:tc>
        <w:tc>
          <w:tcPr>
            <w:tcW w:w="0" w:type="auto"/>
            <w:shd w:val="clear" w:color="auto" w:fill="auto"/>
          </w:tcPr>
          <w:p w14:paraId="6EB2C64E" w14:textId="720F28FA" w:rsidR="005B056D" w:rsidRDefault="005B056D" w:rsidP="00DE5B80">
            <w:pPr>
              <w:ind w:firstLine="0"/>
              <w:rPr>
                <w:rtl/>
                <w:lang w:val="en-GB"/>
              </w:rPr>
            </w:pPr>
            <w:r>
              <w:rPr>
                <w:rtl/>
                <w:lang w:val="en-GB"/>
              </w:rPr>
              <w:t>עו"ד, יועץ משפטי, ועדת הבחירות המרכזית לכנסת</w:t>
            </w:r>
          </w:p>
        </w:tc>
      </w:tr>
    </w:tbl>
    <w:p w14:paraId="5987B167" w14:textId="35D93499" w:rsidR="00E64116" w:rsidRDefault="00E64116" w:rsidP="00DE5B80">
      <w:pPr>
        <w:ind w:firstLine="0"/>
        <w:rPr>
          <w:rtl/>
          <w:lang w:val="en-GB"/>
        </w:rPr>
      </w:pPr>
    </w:p>
    <w:p w14:paraId="31B2A58A" w14:textId="77777777" w:rsidR="00B30F2D" w:rsidRDefault="00B30F2D" w:rsidP="00DE5B80">
      <w:pPr>
        <w:ind w:firstLine="0"/>
        <w:rPr>
          <w:rtl/>
          <w:lang w:val="en-GB"/>
        </w:rPr>
      </w:pPr>
    </w:p>
    <w:p w14:paraId="2D855A54" w14:textId="77777777" w:rsidR="00B30F2D" w:rsidRPr="006D74B4" w:rsidRDefault="00B30F2D" w:rsidP="00DE5B80">
      <w:pPr>
        <w:ind w:firstLine="0"/>
        <w:rPr>
          <w:lang w:val="en-GB"/>
        </w:rPr>
      </w:pPr>
    </w:p>
    <w:p w14:paraId="2D380D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66CB2F" w14:textId="7EC6C5C9" w:rsidR="00E64116" w:rsidRPr="008713A4" w:rsidRDefault="00AF2111" w:rsidP="00D40A29">
      <w:pPr>
        <w:ind w:firstLine="0"/>
      </w:pPr>
      <w:r>
        <w:rPr>
          <w:rFonts w:hint="cs"/>
          <w:rtl/>
        </w:rPr>
        <w:t>אלעזר שטרן</w:t>
      </w:r>
    </w:p>
    <w:p w14:paraId="348DAEB4" w14:textId="77777777" w:rsidR="00E64116" w:rsidRPr="008713A4" w:rsidRDefault="00E64116" w:rsidP="00DE5B80">
      <w:pPr>
        <w:ind w:firstLine="0"/>
        <w:rPr>
          <w:rtl/>
        </w:rPr>
      </w:pPr>
    </w:p>
    <w:p w14:paraId="3A74070F" w14:textId="7F6DAB8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03F91DC" w14:textId="738EE355" w:rsidR="00E64116" w:rsidRPr="008713A4" w:rsidRDefault="005A7CC9" w:rsidP="00D40A29">
      <w:pPr>
        <w:ind w:firstLine="0"/>
        <w:rPr>
          <w:u w:val="single"/>
        </w:rPr>
      </w:pPr>
      <w:r>
        <w:rPr>
          <w:rtl/>
        </w:rPr>
        <w:t>אסף פרידמן</w:t>
      </w:r>
    </w:p>
    <w:p w14:paraId="71CB5C5E" w14:textId="77777777" w:rsidR="00E64116" w:rsidRPr="008713A4" w:rsidRDefault="00E64116" w:rsidP="00DE5B80">
      <w:pPr>
        <w:ind w:firstLine="0"/>
        <w:rPr>
          <w:rtl/>
        </w:rPr>
      </w:pPr>
    </w:p>
    <w:p w14:paraId="21A36BE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172036" w14:textId="7912F8CB" w:rsidR="007872B4" w:rsidRDefault="0003120C" w:rsidP="006D74B4">
      <w:pPr>
        <w:ind w:firstLine="0"/>
      </w:pPr>
      <w:r>
        <w:rPr>
          <w:rFonts w:hint="cs"/>
          <w:rtl/>
        </w:rPr>
        <w:t xml:space="preserve">סופי רון, </w:t>
      </w:r>
      <w:r w:rsidR="005A7CC9">
        <w:rPr>
          <w:rtl/>
        </w:rPr>
        <w:t>ח</w:t>
      </w:r>
      <w:r w:rsidR="005A7CC9">
        <w:rPr>
          <w:rFonts w:hint="cs"/>
          <w:rtl/>
        </w:rPr>
        <w:t>בר תרגומים</w:t>
      </w:r>
    </w:p>
    <w:p w14:paraId="67DF8957" w14:textId="05A4C9B7" w:rsidR="00686901" w:rsidRDefault="00686901" w:rsidP="006D74B4">
      <w:pPr>
        <w:ind w:firstLine="0"/>
      </w:pPr>
    </w:p>
    <w:p w14:paraId="1DDB35AB" w14:textId="7DA69FD5" w:rsidR="00686901" w:rsidRDefault="00686901">
      <w:pPr>
        <w:bidi w:val="0"/>
        <w:spacing w:line="240" w:lineRule="auto"/>
        <w:ind w:firstLine="0"/>
        <w:jc w:val="left"/>
        <w:rPr>
          <w:rtl/>
          <w:lang w:val="en-GB"/>
        </w:rPr>
      </w:pPr>
      <w:r>
        <w:rPr>
          <w:rtl/>
          <w:lang w:val="en-GB"/>
        </w:rPr>
        <w:br w:type="page"/>
      </w:r>
    </w:p>
    <w:p w14:paraId="7C4EAFDA" w14:textId="7F93514E" w:rsidR="00686901" w:rsidRDefault="00686901" w:rsidP="00686901">
      <w:pPr>
        <w:pStyle w:val="a6"/>
        <w:keepNext/>
        <w:rPr>
          <w:rtl/>
          <w:lang w:val="en-GB"/>
        </w:rPr>
      </w:pPr>
      <w:bookmarkStart w:id="2" w:name="ET_subject_625897_2"/>
      <w:r w:rsidRPr="00686901">
        <w:rPr>
          <w:rStyle w:val="TagStyle"/>
          <w:rtl/>
        </w:rPr>
        <w:lastRenderedPageBreak/>
        <w:t xml:space="preserve"> &lt;&lt; נושא &gt;&gt; </w:t>
      </w:r>
      <w:r>
        <w:rPr>
          <w:rtl/>
          <w:lang w:val="en-GB"/>
        </w:rPr>
        <w:t xml:space="preserve">הצעת חוק הבחירות (דרכי תעמולה) (תיקון מס' 38), </w:t>
      </w:r>
      <w:proofErr w:type="spellStart"/>
      <w:r>
        <w:rPr>
          <w:rtl/>
          <w:lang w:val="en-GB"/>
        </w:rPr>
        <w:t>התשפ"ב</w:t>
      </w:r>
      <w:proofErr w:type="spellEnd"/>
      <w:r>
        <w:rPr>
          <w:rtl/>
          <w:lang w:val="en-GB"/>
        </w:rPr>
        <w:t>–2021,</w:t>
      </w:r>
      <w:r w:rsidR="004366BA">
        <w:rPr>
          <w:rtl/>
          <w:lang w:val="en-GB"/>
        </w:rPr>
        <w:t xml:space="preserve"> </w:t>
      </w:r>
      <w:r>
        <w:rPr>
          <w:rtl/>
          <w:lang w:val="en-GB"/>
        </w:rPr>
        <w:t>כ/877</w:t>
      </w:r>
      <w:r w:rsidRPr="00686901">
        <w:rPr>
          <w:rStyle w:val="TagStyle"/>
          <w:rtl/>
        </w:rPr>
        <w:t xml:space="preserve"> &lt;&lt; נושא &gt;&gt;</w:t>
      </w:r>
      <w:r w:rsidR="00CC3AA2">
        <w:rPr>
          <w:rtl/>
          <w:lang w:val="en-GB"/>
        </w:rPr>
        <w:t xml:space="preserve"> </w:t>
      </w:r>
      <w:bookmarkEnd w:id="2"/>
    </w:p>
    <w:p w14:paraId="29B6A760" w14:textId="7FEFC245" w:rsidR="00686901" w:rsidRDefault="00686901" w:rsidP="00686901">
      <w:pPr>
        <w:pStyle w:val="KeepWithNext"/>
        <w:rPr>
          <w:rtl/>
          <w:lang w:val="en-GB"/>
        </w:rPr>
      </w:pPr>
    </w:p>
    <w:p w14:paraId="7E4BAC27" w14:textId="381855DF" w:rsidR="00686901" w:rsidRDefault="00686901" w:rsidP="00686901">
      <w:pPr>
        <w:rPr>
          <w:rtl/>
          <w:lang w:val="en-GB"/>
        </w:rPr>
      </w:pPr>
      <w:bookmarkStart w:id="3" w:name="_ETM_Q1_3143"/>
      <w:bookmarkStart w:id="4" w:name="_ETM_Q1_4380"/>
      <w:bookmarkEnd w:id="3"/>
      <w:bookmarkEnd w:id="4"/>
    </w:p>
    <w:p w14:paraId="18A30FAD" w14:textId="7BA53260" w:rsidR="00686901" w:rsidRDefault="00686901" w:rsidP="00686901">
      <w:pPr>
        <w:pStyle w:val="af6"/>
        <w:keepNext/>
        <w:rPr>
          <w:rtl/>
          <w:lang w:val="en-GB"/>
        </w:rPr>
      </w:pPr>
      <w:bookmarkStart w:id="5" w:name="ET_yor_6156_3"/>
      <w:r w:rsidRPr="00686901">
        <w:rPr>
          <w:rStyle w:val="TagStyle"/>
          <w:rtl/>
        </w:rPr>
        <w:t xml:space="preserve"> &lt;&lt; יור &gt;&gt; </w:t>
      </w:r>
      <w:r>
        <w:rPr>
          <w:rtl/>
          <w:lang w:val="en-GB"/>
        </w:rPr>
        <w:t>היו"ר גלעד קריב:</w:t>
      </w:r>
      <w:r w:rsidRPr="00686901">
        <w:rPr>
          <w:rStyle w:val="TagStyle"/>
          <w:rtl/>
        </w:rPr>
        <w:t xml:space="preserve"> &lt;&lt; יור &gt;&gt;</w:t>
      </w:r>
      <w:r w:rsidR="00CC3AA2">
        <w:rPr>
          <w:rtl/>
          <w:lang w:val="en-GB"/>
        </w:rPr>
        <w:t xml:space="preserve"> </w:t>
      </w:r>
      <w:bookmarkEnd w:id="5"/>
    </w:p>
    <w:p w14:paraId="3D6FB43C" w14:textId="69913BAE" w:rsidR="00686901" w:rsidRDefault="00686901" w:rsidP="00686901">
      <w:pPr>
        <w:pStyle w:val="KeepWithNext"/>
        <w:rPr>
          <w:rtl/>
          <w:lang w:val="en-GB" w:eastAsia="he-IL"/>
        </w:rPr>
      </w:pPr>
    </w:p>
    <w:p w14:paraId="03AB7561" w14:textId="56A916E1" w:rsidR="00686901" w:rsidRDefault="00686901" w:rsidP="00AC1829">
      <w:pPr>
        <w:rPr>
          <w:rtl/>
          <w:lang w:val="en-GB" w:eastAsia="he-IL"/>
        </w:rPr>
      </w:pPr>
      <w:bookmarkStart w:id="6" w:name="_ETM_Q1_5509"/>
      <w:bookmarkStart w:id="7" w:name="_ETM_Q1_5663"/>
      <w:bookmarkEnd w:id="6"/>
      <w:bookmarkEnd w:id="7"/>
      <w:r>
        <w:rPr>
          <w:rFonts w:hint="cs"/>
          <w:rtl/>
          <w:lang w:val="en-GB" w:eastAsia="he-IL"/>
        </w:rPr>
        <w:t xml:space="preserve">צהריים טובים לכולם. אנחנו פותחים את הדיון בהצעת חוק הבחירות (דרכי </w:t>
      </w:r>
      <w:bookmarkStart w:id="8" w:name="_ETM_Q1_138577"/>
      <w:bookmarkEnd w:id="8"/>
      <w:r>
        <w:rPr>
          <w:rFonts w:hint="cs"/>
          <w:rtl/>
          <w:lang w:val="en-GB" w:eastAsia="he-IL"/>
        </w:rPr>
        <w:t>תעמולה</w:t>
      </w:r>
      <w:bookmarkStart w:id="9" w:name="_ETM_Q1_134880"/>
      <w:bookmarkEnd w:id="9"/>
      <w:r>
        <w:rPr>
          <w:rFonts w:hint="cs"/>
          <w:rtl/>
          <w:lang w:val="en-GB" w:eastAsia="he-IL"/>
        </w:rPr>
        <w:t>)(תיקון מס' 38), התשפ"ב-2021, כ/877</w:t>
      </w:r>
      <w:bookmarkStart w:id="10" w:name="_ETM_Q1_139040"/>
      <w:bookmarkEnd w:id="10"/>
      <w:r>
        <w:rPr>
          <w:rFonts w:hint="cs"/>
          <w:rtl/>
          <w:lang w:val="en-GB" w:eastAsia="he-IL"/>
        </w:rPr>
        <w:t>, בהכנה של הוועדה</w:t>
      </w:r>
      <w:bookmarkStart w:id="11" w:name="_ETM_Q1_145423"/>
      <w:bookmarkEnd w:id="11"/>
      <w:r>
        <w:rPr>
          <w:rFonts w:hint="cs"/>
          <w:rtl/>
          <w:lang w:val="en-GB" w:eastAsia="he-IL"/>
        </w:rPr>
        <w:t xml:space="preserve"> לקריאה השנייה והשלישית במליאה. החוק, כזכור, אושר אתמול בקריאה </w:t>
      </w:r>
      <w:bookmarkStart w:id="12" w:name="_ETM_Q1_152055"/>
      <w:bookmarkEnd w:id="12"/>
      <w:r>
        <w:rPr>
          <w:rFonts w:hint="cs"/>
          <w:rtl/>
          <w:lang w:val="en-GB" w:eastAsia="he-IL"/>
        </w:rPr>
        <w:t xml:space="preserve">ראשונה. מדובר בחוק </w:t>
      </w:r>
      <w:bookmarkStart w:id="13" w:name="_ETM_Q1_150990"/>
      <w:bookmarkEnd w:id="13"/>
      <w:r>
        <w:rPr>
          <w:rFonts w:hint="cs"/>
          <w:rtl/>
          <w:lang w:val="en-GB" w:eastAsia="he-IL"/>
        </w:rPr>
        <w:t xml:space="preserve">שהוא הצעה של הוועדה, בהתאם </w:t>
      </w:r>
      <w:bookmarkStart w:id="14" w:name="_ETM_Q1_154287"/>
      <w:bookmarkEnd w:id="14"/>
      <w:r>
        <w:rPr>
          <w:rFonts w:hint="cs"/>
          <w:rtl/>
          <w:lang w:val="en-GB" w:eastAsia="he-IL"/>
        </w:rPr>
        <w:t xml:space="preserve">להוראות תקנון הכנסת שמסמיכות את הוועדה להניח הצעות חוק שעוסקות </w:t>
      </w:r>
      <w:bookmarkStart w:id="15" w:name="_ETM_Q1_161463"/>
      <w:bookmarkEnd w:id="15"/>
      <w:r>
        <w:rPr>
          <w:rFonts w:hint="cs"/>
          <w:rtl/>
          <w:lang w:val="en-GB" w:eastAsia="he-IL"/>
        </w:rPr>
        <w:t xml:space="preserve">בין השאר בדיני הבחירות. נמצא </w:t>
      </w:r>
      <w:proofErr w:type="spellStart"/>
      <w:r>
        <w:rPr>
          <w:rFonts w:hint="cs"/>
          <w:rtl/>
          <w:lang w:val="en-GB" w:eastAsia="he-IL"/>
        </w:rPr>
        <w:t>איתנו</w:t>
      </w:r>
      <w:proofErr w:type="spellEnd"/>
      <w:r>
        <w:rPr>
          <w:rFonts w:hint="cs"/>
          <w:rtl/>
          <w:lang w:val="en-GB" w:eastAsia="he-IL"/>
        </w:rPr>
        <w:t xml:space="preserve"> עו"ד דין לבנה מטעם </w:t>
      </w:r>
      <w:bookmarkStart w:id="16" w:name="_ETM_Q1_168305"/>
      <w:bookmarkEnd w:id="16"/>
      <w:r>
        <w:rPr>
          <w:rFonts w:hint="cs"/>
          <w:rtl/>
          <w:lang w:val="en-GB" w:eastAsia="he-IL"/>
        </w:rPr>
        <w:t>הוועדה</w:t>
      </w:r>
      <w:bookmarkStart w:id="17" w:name="_ETM_Q1_164547"/>
      <w:bookmarkStart w:id="18" w:name="_ETM_Q1_165827"/>
      <w:bookmarkEnd w:id="17"/>
      <w:bookmarkEnd w:id="18"/>
      <w:r>
        <w:rPr>
          <w:rFonts w:hint="cs"/>
          <w:rtl/>
          <w:lang w:val="en-GB" w:eastAsia="he-IL"/>
        </w:rPr>
        <w:t xml:space="preserve">, ועמי ברקוביץ מייעוץ וחקיקה במשרד </w:t>
      </w:r>
      <w:bookmarkStart w:id="19" w:name="_ETM_Q1_178224"/>
      <w:bookmarkEnd w:id="19"/>
      <w:r>
        <w:rPr>
          <w:rFonts w:hint="cs"/>
          <w:rtl/>
          <w:lang w:val="en-GB" w:eastAsia="he-IL"/>
        </w:rPr>
        <w:t xml:space="preserve">המשפטים. ברוך הבא. מיד ניתן לחבר הכנסת </w:t>
      </w:r>
      <w:proofErr w:type="spellStart"/>
      <w:r>
        <w:rPr>
          <w:rFonts w:hint="cs"/>
          <w:rtl/>
          <w:lang w:val="en-GB" w:eastAsia="he-IL"/>
        </w:rPr>
        <w:t>רוטמן</w:t>
      </w:r>
      <w:proofErr w:type="spellEnd"/>
      <w:r>
        <w:rPr>
          <w:rFonts w:hint="cs"/>
          <w:rtl/>
          <w:lang w:val="en-GB" w:eastAsia="he-IL"/>
        </w:rPr>
        <w:t xml:space="preserve"> לפתוח בשאלתו </w:t>
      </w:r>
      <w:bookmarkStart w:id="20" w:name="_ETM_Q1_184764"/>
      <w:bookmarkEnd w:id="20"/>
      <w:r>
        <w:rPr>
          <w:rFonts w:hint="cs"/>
          <w:rtl/>
          <w:lang w:val="en-GB" w:eastAsia="he-IL"/>
        </w:rPr>
        <w:t xml:space="preserve">ואז אנחנו ניגש להצגה פעם נוספת של החוק בקצרה. יש </w:t>
      </w:r>
      <w:bookmarkStart w:id="21" w:name="_ETM_Q1_193395"/>
      <w:bookmarkEnd w:id="21"/>
      <w:r>
        <w:rPr>
          <w:rFonts w:hint="cs"/>
          <w:rtl/>
          <w:lang w:val="en-GB" w:eastAsia="he-IL"/>
        </w:rPr>
        <w:t>לפנינו הסתייגויות של סיעות הליכוד, הציונות הדתית, ש"ס ויהדות התורה</w:t>
      </w:r>
      <w:bookmarkStart w:id="22" w:name="_ETM_Q1_199875"/>
      <w:bookmarkEnd w:id="22"/>
      <w:r>
        <w:rPr>
          <w:rFonts w:hint="cs"/>
          <w:rtl/>
          <w:lang w:val="en-GB" w:eastAsia="he-IL"/>
        </w:rPr>
        <w:t xml:space="preserve">. חברי הכנסת שנמצאים </w:t>
      </w:r>
      <w:proofErr w:type="spellStart"/>
      <w:r>
        <w:rPr>
          <w:rFonts w:hint="cs"/>
          <w:rtl/>
          <w:lang w:val="en-GB" w:eastAsia="he-IL"/>
        </w:rPr>
        <w:t>איתנו</w:t>
      </w:r>
      <w:proofErr w:type="spellEnd"/>
      <w:r>
        <w:rPr>
          <w:rFonts w:hint="cs"/>
          <w:rtl/>
          <w:lang w:val="en-GB" w:eastAsia="he-IL"/>
        </w:rPr>
        <w:t xml:space="preserve"> כאן יציגו את</w:t>
      </w:r>
      <w:bookmarkStart w:id="23" w:name="_ETM_Q1_206487"/>
      <w:bookmarkEnd w:id="23"/>
      <w:r>
        <w:rPr>
          <w:rFonts w:hint="cs"/>
          <w:rtl/>
          <w:lang w:val="en-GB" w:eastAsia="he-IL"/>
        </w:rPr>
        <w:t xml:space="preserve"> ההסתייגוי</w:t>
      </w:r>
      <w:bookmarkStart w:id="24" w:name="_ETM_Q1_202697"/>
      <w:bookmarkEnd w:id="24"/>
      <w:r>
        <w:rPr>
          <w:rFonts w:hint="cs"/>
          <w:rtl/>
          <w:lang w:val="en-GB" w:eastAsia="he-IL"/>
        </w:rPr>
        <w:t xml:space="preserve">ות, אנחנו נצביע ונכין את החוק לקריאה שנייה ושלישית. </w:t>
      </w:r>
    </w:p>
    <w:p w14:paraId="04A5A501" w14:textId="61B7BDA6" w:rsidR="00686901" w:rsidRDefault="00686901" w:rsidP="00686901">
      <w:pPr>
        <w:rPr>
          <w:rtl/>
          <w:lang w:val="en-GB" w:eastAsia="he-IL"/>
        </w:rPr>
      </w:pPr>
      <w:bookmarkStart w:id="25" w:name="_ETM_Q1_208797"/>
      <w:bookmarkStart w:id="26" w:name="_ETM_Q1_208905"/>
      <w:bookmarkEnd w:id="25"/>
      <w:bookmarkEnd w:id="26"/>
    </w:p>
    <w:p w14:paraId="60F38289" w14:textId="07D4619F" w:rsidR="00686901" w:rsidRDefault="00686901" w:rsidP="00686901">
      <w:pPr>
        <w:rPr>
          <w:rtl/>
          <w:lang w:val="en-GB" w:eastAsia="he-IL"/>
        </w:rPr>
      </w:pPr>
      <w:bookmarkStart w:id="27" w:name="_ETM_Q1_208948"/>
      <w:bookmarkStart w:id="28" w:name="_ETM_Q1_209046"/>
      <w:bookmarkEnd w:id="27"/>
      <w:bookmarkEnd w:id="28"/>
      <w:r>
        <w:rPr>
          <w:rFonts w:hint="cs"/>
          <w:rtl/>
          <w:lang w:val="en-GB" w:eastAsia="he-IL"/>
        </w:rPr>
        <w:t xml:space="preserve">בפתח </w:t>
      </w:r>
      <w:bookmarkStart w:id="29" w:name="_ETM_Q1_209440"/>
      <w:bookmarkEnd w:id="29"/>
      <w:r>
        <w:rPr>
          <w:rFonts w:hint="cs"/>
          <w:rtl/>
          <w:lang w:val="en-GB" w:eastAsia="he-IL"/>
        </w:rPr>
        <w:t xml:space="preserve">הדברים אני רוצה, ברשותכם, לומר רק, ואני גם ראיתי </w:t>
      </w:r>
      <w:bookmarkStart w:id="30" w:name="_ETM_Q1_215084"/>
      <w:bookmarkEnd w:id="30"/>
      <w:r>
        <w:rPr>
          <w:rFonts w:hint="cs"/>
          <w:rtl/>
          <w:lang w:val="en-GB" w:eastAsia="he-IL"/>
        </w:rPr>
        <w:t>התייחסויות של חבר הכנסת קיש לנושא ברשתות החברתיות</w:t>
      </w:r>
      <w:bookmarkStart w:id="31" w:name="_ETM_Q1_221236"/>
      <w:bookmarkEnd w:id="31"/>
      <w:r>
        <w:rPr>
          <w:rFonts w:hint="cs"/>
          <w:rtl/>
          <w:lang w:val="en-GB" w:eastAsia="he-IL"/>
        </w:rPr>
        <w:t xml:space="preserve"> - לחזק את ידיו של חבר הוועדה, חבר הכנסת בני </w:t>
      </w:r>
      <w:bookmarkStart w:id="32" w:name="_ETM_Q1_224859"/>
      <w:bookmarkEnd w:id="32"/>
      <w:r>
        <w:rPr>
          <w:rFonts w:hint="cs"/>
          <w:rtl/>
          <w:lang w:val="en-GB" w:eastAsia="he-IL"/>
        </w:rPr>
        <w:t xml:space="preserve">בגין שלא נמצא </w:t>
      </w:r>
      <w:proofErr w:type="spellStart"/>
      <w:r>
        <w:rPr>
          <w:rFonts w:hint="cs"/>
          <w:rtl/>
          <w:lang w:val="en-GB" w:eastAsia="he-IL"/>
        </w:rPr>
        <w:t>איתנו</w:t>
      </w:r>
      <w:proofErr w:type="spellEnd"/>
      <w:r>
        <w:rPr>
          <w:rFonts w:hint="cs"/>
          <w:rtl/>
          <w:lang w:val="en-GB" w:eastAsia="he-IL"/>
        </w:rPr>
        <w:t xml:space="preserve"> כאן עכשיו. היטיב חבר הכנסת קיש </w:t>
      </w:r>
      <w:bookmarkStart w:id="33" w:name="_ETM_Q1_230947"/>
      <w:bookmarkEnd w:id="33"/>
      <w:r>
        <w:rPr>
          <w:rFonts w:hint="cs"/>
          <w:rtl/>
          <w:lang w:val="en-GB" w:eastAsia="he-IL"/>
        </w:rPr>
        <w:t xml:space="preserve">לעמוד בציוציו שהמעשה היה כולו מהמרחב של האלימות המילולית, </w:t>
      </w:r>
      <w:bookmarkStart w:id="34" w:name="_ETM_Q1_240290"/>
      <w:bookmarkEnd w:id="34"/>
      <w:r>
        <w:rPr>
          <w:rFonts w:hint="cs"/>
          <w:rtl/>
          <w:lang w:val="en-GB" w:eastAsia="he-IL"/>
        </w:rPr>
        <w:t xml:space="preserve">וטוב שלא הייתה שם כל גלישה לאלימות מסוג </w:t>
      </w:r>
      <w:bookmarkStart w:id="35" w:name="_ETM_Q1_245653"/>
      <w:bookmarkEnd w:id="35"/>
      <w:r>
        <w:rPr>
          <w:rFonts w:hint="cs"/>
          <w:rtl/>
          <w:lang w:val="en-GB" w:eastAsia="he-IL"/>
        </w:rPr>
        <w:t>אחר, אבל דומני שכולנו חשנו שלא בנוח למראה התמונות מבית</w:t>
      </w:r>
      <w:bookmarkStart w:id="36" w:name="_ETM_Q1_251566"/>
      <w:bookmarkEnd w:id="36"/>
      <w:r>
        <w:rPr>
          <w:rFonts w:hint="cs"/>
          <w:rtl/>
          <w:lang w:val="en-GB" w:eastAsia="he-IL"/>
        </w:rPr>
        <w:t xml:space="preserve"> שמש. זכות המחאה היא חשובה. </w:t>
      </w:r>
      <w:bookmarkStart w:id="37" w:name="_ETM_Q1_248907"/>
      <w:bookmarkStart w:id="38" w:name="_ETM_Q1_248107"/>
      <w:bookmarkEnd w:id="37"/>
      <w:bookmarkEnd w:id="38"/>
    </w:p>
    <w:p w14:paraId="16ED3706" w14:textId="25649508" w:rsidR="005645B7" w:rsidRDefault="005645B7" w:rsidP="00686901">
      <w:pPr>
        <w:rPr>
          <w:rtl/>
          <w:lang w:val="en-GB" w:eastAsia="he-IL"/>
        </w:rPr>
      </w:pPr>
      <w:bookmarkStart w:id="39" w:name="_ETM_Q1_249515"/>
      <w:bookmarkStart w:id="40" w:name="_ETM_Q1_249650"/>
      <w:bookmarkStart w:id="41" w:name="_ETM_Q1_250235"/>
      <w:bookmarkEnd w:id="39"/>
      <w:bookmarkEnd w:id="40"/>
      <w:bookmarkEnd w:id="41"/>
    </w:p>
    <w:p w14:paraId="1EB6220F" w14:textId="5A538C77" w:rsidR="005645B7" w:rsidRDefault="005645B7" w:rsidP="005645B7">
      <w:pPr>
        <w:pStyle w:val="a4"/>
        <w:keepNext/>
        <w:rPr>
          <w:rtl/>
          <w:lang w:val="en-GB"/>
        </w:rPr>
      </w:pPr>
      <w:bookmarkStart w:id="42" w:name="ET_speaker_5296_4"/>
      <w:r w:rsidRPr="005645B7">
        <w:rPr>
          <w:rStyle w:val="TagStyle"/>
          <w:rtl/>
        </w:rPr>
        <w:t xml:space="preserve"> &lt;&lt; דובר &gt;&gt; </w:t>
      </w:r>
      <w:r>
        <w:rPr>
          <w:rtl/>
          <w:lang w:val="en-GB"/>
        </w:rPr>
        <w:t>יואב קיש (הליכוד):</w:t>
      </w:r>
      <w:r w:rsidRPr="005645B7">
        <w:rPr>
          <w:rStyle w:val="TagStyle"/>
          <w:rtl/>
        </w:rPr>
        <w:t xml:space="preserve"> &lt;&lt; דובר &gt;&gt;</w:t>
      </w:r>
      <w:r w:rsidR="00CC3AA2">
        <w:rPr>
          <w:rtl/>
          <w:lang w:val="en-GB"/>
        </w:rPr>
        <w:t xml:space="preserve"> </w:t>
      </w:r>
      <w:bookmarkEnd w:id="42"/>
    </w:p>
    <w:p w14:paraId="12626522" w14:textId="354EB1C3" w:rsidR="005645B7" w:rsidRDefault="005645B7" w:rsidP="005645B7">
      <w:pPr>
        <w:pStyle w:val="KeepWithNext"/>
        <w:rPr>
          <w:rtl/>
          <w:lang w:val="en-GB" w:eastAsia="he-IL"/>
        </w:rPr>
      </w:pPr>
    </w:p>
    <w:p w14:paraId="27064C0D" w14:textId="59C2B25C" w:rsidR="005645B7" w:rsidRDefault="005645B7" w:rsidP="005645B7">
      <w:pPr>
        <w:rPr>
          <w:rtl/>
          <w:lang w:val="en-GB" w:eastAsia="he-IL"/>
        </w:rPr>
      </w:pPr>
      <w:r>
        <w:rPr>
          <w:rFonts w:hint="cs"/>
          <w:rtl/>
          <w:lang w:val="en-GB" w:eastAsia="he-IL"/>
        </w:rPr>
        <w:t>כ</w:t>
      </w:r>
      <w:bookmarkStart w:id="43" w:name="_ETM_Q1_251179"/>
      <w:bookmarkEnd w:id="43"/>
      <w:r>
        <w:rPr>
          <w:rFonts w:hint="cs"/>
          <w:rtl/>
          <w:lang w:val="en-GB" w:eastAsia="he-IL"/>
        </w:rPr>
        <w:t xml:space="preserve">מו </w:t>
      </w:r>
      <w:bookmarkStart w:id="44" w:name="_ETM_Q1_251294"/>
      <w:bookmarkEnd w:id="44"/>
      <w:r>
        <w:rPr>
          <w:rFonts w:hint="cs"/>
          <w:rtl/>
          <w:lang w:val="en-GB" w:eastAsia="he-IL"/>
        </w:rPr>
        <w:t xml:space="preserve">שחשבנו לא בנוח בהפגנות </w:t>
      </w:r>
      <w:bookmarkStart w:id="45" w:name="_ETM_Q1_254581"/>
      <w:bookmarkEnd w:id="45"/>
      <w:r>
        <w:rPr>
          <w:rFonts w:hint="cs"/>
          <w:rtl/>
          <w:lang w:val="en-GB" w:eastAsia="he-IL"/>
        </w:rPr>
        <w:t>בלפור וכל</w:t>
      </w:r>
      <w:bookmarkStart w:id="46" w:name="_ETM_Q1_251517"/>
      <w:bookmarkStart w:id="47" w:name="_ETM_Q1_252147"/>
      <w:bookmarkEnd w:id="46"/>
      <w:bookmarkEnd w:id="47"/>
      <w:r>
        <w:rPr>
          <w:rFonts w:hint="cs"/>
          <w:rtl/>
          <w:lang w:val="en-GB" w:eastAsia="he-IL"/>
        </w:rPr>
        <w:t xml:space="preserve"> המ</w:t>
      </w:r>
      <w:bookmarkStart w:id="48" w:name="_ETM_Q1_251457"/>
      <w:bookmarkEnd w:id="48"/>
      <w:r>
        <w:rPr>
          <w:rFonts w:hint="cs"/>
          <w:rtl/>
          <w:lang w:val="en-GB" w:eastAsia="he-IL"/>
        </w:rPr>
        <w:t xml:space="preserve">שפטים </w:t>
      </w:r>
      <w:bookmarkStart w:id="49" w:name="_ETM_Q1_252457"/>
      <w:bookmarkEnd w:id="49"/>
      <w:r>
        <w:rPr>
          <w:rFonts w:hint="cs"/>
          <w:rtl/>
          <w:lang w:val="en-GB" w:eastAsia="he-IL"/>
        </w:rPr>
        <w:t xml:space="preserve">שם. </w:t>
      </w:r>
      <w:bookmarkStart w:id="50" w:name="_ETM_Q1_251697"/>
      <w:bookmarkEnd w:id="50"/>
    </w:p>
    <w:p w14:paraId="0DF7A86F" w14:textId="71055FBF" w:rsidR="005645B7" w:rsidRDefault="005645B7" w:rsidP="005645B7">
      <w:pPr>
        <w:rPr>
          <w:rtl/>
          <w:lang w:val="en-GB" w:eastAsia="he-IL"/>
        </w:rPr>
      </w:pPr>
      <w:bookmarkStart w:id="51" w:name="_ETM_Q1_252889"/>
      <w:bookmarkStart w:id="52" w:name="_ETM_Q1_253011"/>
      <w:bookmarkStart w:id="53" w:name="_ETM_Q1_253900"/>
      <w:bookmarkEnd w:id="51"/>
      <w:bookmarkEnd w:id="52"/>
      <w:bookmarkEnd w:id="53"/>
    </w:p>
    <w:p w14:paraId="76370FC7" w14:textId="14FDF6DB" w:rsidR="005645B7" w:rsidRDefault="005645B7" w:rsidP="005645B7">
      <w:pPr>
        <w:pStyle w:val="a4"/>
        <w:keepNext/>
        <w:rPr>
          <w:rtl/>
          <w:lang w:val="en-GB"/>
        </w:rPr>
      </w:pPr>
      <w:bookmarkStart w:id="54" w:name="ET_speaker_6157_5"/>
      <w:r w:rsidRPr="005645B7">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645B7">
        <w:rPr>
          <w:rStyle w:val="TagStyle"/>
          <w:rtl/>
        </w:rPr>
        <w:t xml:space="preserve"> &lt;&lt; דובר &gt;&gt;</w:t>
      </w:r>
      <w:r w:rsidR="00CC3AA2">
        <w:rPr>
          <w:rtl/>
          <w:lang w:val="en-GB"/>
        </w:rPr>
        <w:t xml:space="preserve"> </w:t>
      </w:r>
      <w:bookmarkEnd w:id="54"/>
    </w:p>
    <w:p w14:paraId="62FD7654" w14:textId="489681D6" w:rsidR="005645B7" w:rsidRDefault="005645B7" w:rsidP="005645B7">
      <w:pPr>
        <w:pStyle w:val="KeepWithNext"/>
        <w:rPr>
          <w:rtl/>
          <w:lang w:val="en-GB" w:eastAsia="he-IL"/>
        </w:rPr>
      </w:pPr>
    </w:p>
    <w:p w14:paraId="50FFC8E1" w14:textId="123E3DFC" w:rsidR="005645B7" w:rsidRDefault="005645B7" w:rsidP="005645B7">
      <w:pPr>
        <w:rPr>
          <w:rtl/>
          <w:lang w:val="en-GB" w:eastAsia="he-IL"/>
        </w:rPr>
      </w:pPr>
      <w:bookmarkStart w:id="55" w:name="_ETM_Q1_254684"/>
      <w:bookmarkStart w:id="56" w:name="_ETM_Q1_254801"/>
      <w:bookmarkEnd w:id="55"/>
      <w:bookmarkEnd w:id="56"/>
      <w:r>
        <w:rPr>
          <w:rFonts w:hint="cs"/>
          <w:rtl/>
          <w:lang w:val="en-GB" w:eastAsia="he-IL"/>
        </w:rPr>
        <w:t xml:space="preserve">כמו שאיתמר בן גביר הותקף. </w:t>
      </w:r>
      <w:bookmarkStart w:id="57" w:name="_ETM_Q1_259337"/>
      <w:bookmarkStart w:id="58" w:name="_ETM_Q1_259480"/>
      <w:bookmarkEnd w:id="57"/>
      <w:bookmarkEnd w:id="58"/>
    </w:p>
    <w:p w14:paraId="36B8FD14" w14:textId="71D1C181" w:rsidR="005645B7" w:rsidRDefault="005645B7" w:rsidP="005645B7">
      <w:pPr>
        <w:rPr>
          <w:rtl/>
          <w:lang w:val="en-GB" w:eastAsia="he-IL"/>
        </w:rPr>
      </w:pPr>
      <w:bookmarkStart w:id="59" w:name="_ETM_Q1_259581"/>
      <w:bookmarkStart w:id="60" w:name="_ETM_Q1_261590"/>
      <w:bookmarkEnd w:id="59"/>
      <w:bookmarkEnd w:id="60"/>
    </w:p>
    <w:p w14:paraId="16F95885" w14:textId="412B7880" w:rsidR="005645B7" w:rsidRDefault="005645B7" w:rsidP="005645B7">
      <w:pPr>
        <w:pStyle w:val="a4"/>
        <w:keepNext/>
        <w:rPr>
          <w:rtl/>
          <w:lang w:val="en-GB"/>
        </w:rPr>
      </w:pPr>
      <w:bookmarkStart w:id="61" w:name="ET_speaker_5296_6"/>
      <w:r w:rsidRPr="005645B7">
        <w:rPr>
          <w:rStyle w:val="TagStyle"/>
          <w:rtl/>
        </w:rPr>
        <w:t xml:space="preserve"> &lt;&lt; דובר &gt;&gt; </w:t>
      </w:r>
      <w:r>
        <w:rPr>
          <w:rtl/>
          <w:lang w:val="en-GB"/>
        </w:rPr>
        <w:t>יואב קיש (הליכוד):</w:t>
      </w:r>
      <w:r w:rsidRPr="005645B7">
        <w:rPr>
          <w:rStyle w:val="TagStyle"/>
          <w:rtl/>
        </w:rPr>
        <w:t xml:space="preserve"> &lt;&lt; דובר &gt;&gt;</w:t>
      </w:r>
      <w:r w:rsidR="00CC3AA2">
        <w:rPr>
          <w:rtl/>
          <w:lang w:val="en-GB"/>
        </w:rPr>
        <w:t xml:space="preserve"> </w:t>
      </w:r>
      <w:bookmarkEnd w:id="61"/>
    </w:p>
    <w:p w14:paraId="031BFB44" w14:textId="1DE06083" w:rsidR="005645B7" w:rsidRDefault="005645B7" w:rsidP="005645B7">
      <w:pPr>
        <w:pStyle w:val="KeepWithNext"/>
        <w:rPr>
          <w:rtl/>
          <w:lang w:val="en-GB" w:eastAsia="he-IL"/>
        </w:rPr>
      </w:pPr>
    </w:p>
    <w:p w14:paraId="43E33152" w14:textId="1D9812B9" w:rsidR="005645B7" w:rsidRDefault="005645B7" w:rsidP="005645B7">
      <w:pPr>
        <w:rPr>
          <w:rtl/>
          <w:lang w:val="en-GB" w:eastAsia="he-IL"/>
        </w:rPr>
      </w:pPr>
      <w:bookmarkStart w:id="62" w:name="_ETM_Q1_262358"/>
      <w:bookmarkEnd w:id="62"/>
      <w:r>
        <w:rPr>
          <w:rFonts w:hint="cs"/>
          <w:rtl/>
          <w:lang w:val="en-GB" w:eastAsia="he-IL"/>
        </w:rPr>
        <w:t>ה</w:t>
      </w:r>
      <w:bookmarkStart w:id="63" w:name="_ETM_Q1_262496"/>
      <w:bookmarkEnd w:id="63"/>
      <w:r>
        <w:rPr>
          <w:rFonts w:hint="cs"/>
          <w:rtl/>
          <w:lang w:val="en-GB" w:eastAsia="he-IL"/>
        </w:rPr>
        <w:t xml:space="preserve">יו </w:t>
      </w:r>
      <w:bookmarkStart w:id="64" w:name="_ETM_Q1_257877"/>
      <w:bookmarkEnd w:id="64"/>
      <w:r>
        <w:rPr>
          <w:rFonts w:hint="cs"/>
          <w:rtl/>
          <w:lang w:val="en-GB" w:eastAsia="he-IL"/>
        </w:rPr>
        <w:t xml:space="preserve">הרבה מקרים. בואו לא ניתפס למקרה בודד כזה או </w:t>
      </w:r>
      <w:bookmarkStart w:id="65" w:name="_ETM_Q1_262521"/>
      <w:bookmarkEnd w:id="65"/>
      <w:r>
        <w:rPr>
          <w:rFonts w:hint="cs"/>
          <w:rtl/>
          <w:lang w:val="en-GB" w:eastAsia="he-IL"/>
        </w:rPr>
        <w:t xml:space="preserve">אחר. אל תיקח ותעשה מזה </w:t>
      </w:r>
      <w:bookmarkStart w:id="66" w:name="_ETM_Q1_262384"/>
      <w:bookmarkEnd w:id="66"/>
      <w:r>
        <w:rPr>
          <w:rFonts w:hint="cs"/>
          <w:rtl/>
          <w:lang w:val="en-GB" w:eastAsia="he-IL"/>
        </w:rPr>
        <w:t xml:space="preserve">אידיאליזציה עכשיו. </w:t>
      </w:r>
      <w:bookmarkStart w:id="67" w:name="_ETM_Q1_260857"/>
      <w:bookmarkEnd w:id="67"/>
    </w:p>
    <w:p w14:paraId="09D7DD38" w14:textId="394E7234" w:rsidR="005645B7" w:rsidRDefault="005645B7" w:rsidP="005645B7">
      <w:pPr>
        <w:rPr>
          <w:rtl/>
          <w:lang w:val="en-GB" w:eastAsia="he-IL"/>
        </w:rPr>
      </w:pPr>
      <w:bookmarkStart w:id="68" w:name="_ETM_Q1_263074"/>
      <w:bookmarkStart w:id="69" w:name="_ETM_Q1_263190"/>
      <w:bookmarkStart w:id="70" w:name="_ETM_Q1_258287"/>
      <w:bookmarkStart w:id="71" w:name="_ETM_Q1_259074"/>
      <w:bookmarkEnd w:id="68"/>
      <w:bookmarkEnd w:id="69"/>
      <w:bookmarkEnd w:id="70"/>
      <w:bookmarkEnd w:id="71"/>
    </w:p>
    <w:p w14:paraId="11800BF6" w14:textId="02807174" w:rsidR="005645B7" w:rsidRDefault="005645B7" w:rsidP="005645B7">
      <w:pPr>
        <w:pStyle w:val="af6"/>
        <w:keepNext/>
        <w:rPr>
          <w:rtl/>
          <w:lang w:val="en-GB"/>
        </w:rPr>
      </w:pPr>
      <w:bookmarkStart w:id="72" w:name="ET_yor_6156_7"/>
      <w:r w:rsidRPr="005645B7">
        <w:rPr>
          <w:rStyle w:val="TagStyle"/>
          <w:rtl/>
        </w:rPr>
        <w:t xml:space="preserve"> &lt;&lt; יור &gt;&gt; </w:t>
      </w:r>
      <w:r>
        <w:rPr>
          <w:rtl/>
          <w:lang w:val="en-GB"/>
        </w:rPr>
        <w:t>היו"ר גלעד קריב:</w:t>
      </w:r>
      <w:r w:rsidRPr="005645B7">
        <w:rPr>
          <w:rStyle w:val="TagStyle"/>
          <w:rtl/>
        </w:rPr>
        <w:t xml:space="preserve"> &lt;&lt; יור &gt;&gt;</w:t>
      </w:r>
      <w:r w:rsidR="00CC3AA2">
        <w:rPr>
          <w:rtl/>
          <w:lang w:val="en-GB"/>
        </w:rPr>
        <w:t xml:space="preserve"> </w:t>
      </w:r>
      <w:bookmarkEnd w:id="72"/>
    </w:p>
    <w:p w14:paraId="6AA09217" w14:textId="6DE37AF2" w:rsidR="005645B7" w:rsidRDefault="005645B7" w:rsidP="005645B7">
      <w:pPr>
        <w:pStyle w:val="KeepWithNext"/>
        <w:rPr>
          <w:rtl/>
          <w:lang w:val="en-GB" w:eastAsia="he-IL"/>
        </w:rPr>
      </w:pPr>
    </w:p>
    <w:p w14:paraId="5CD8783D" w14:textId="77777777" w:rsidR="005645B7" w:rsidRDefault="005645B7" w:rsidP="005645B7">
      <w:pPr>
        <w:rPr>
          <w:rtl/>
          <w:lang w:val="en-GB" w:eastAsia="he-IL"/>
        </w:rPr>
      </w:pPr>
      <w:bookmarkStart w:id="73" w:name="_ETM_Q1_259925"/>
      <w:bookmarkStart w:id="74" w:name="_ETM_Q1_260049"/>
      <w:bookmarkEnd w:id="73"/>
      <w:bookmarkEnd w:id="74"/>
      <w:proofErr w:type="spellStart"/>
      <w:r>
        <w:rPr>
          <w:rFonts w:hint="cs"/>
          <w:rtl/>
          <w:lang w:val="en-GB" w:eastAsia="he-IL"/>
        </w:rPr>
        <w:t>מכובדיי</w:t>
      </w:r>
      <w:proofErr w:type="spellEnd"/>
      <w:r>
        <w:rPr>
          <w:rFonts w:hint="cs"/>
          <w:rtl/>
          <w:lang w:val="en-GB" w:eastAsia="he-IL"/>
        </w:rPr>
        <w:t xml:space="preserve">, לא, סליחה, אני רוצה לומר. </w:t>
      </w:r>
      <w:bookmarkStart w:id="75" w:name="_ETM_Q1_260737"/>
      <w:bookmarkStart w:id="76" w:name="_ETM_Q1_256577"/>
      <w:bookmarkEnd w:id="75"/>
      <w:bookmarkEnd w:id="76"/>
      <w:r>
        <w:rPr>
          <w:rFonts w:hint="cs"/>
          <w:rtl/>
          <w:lang w:val="en-GB" w:eastAsia="he-IL"/>
        </w:rPr>
        <w:t>מה שהיושב ראש יאמר בפתח הדיון, זה במה שהוא</w:t>
      </w:r>
      <w:bookmarkStart w:id="77" w:name="_ETM_Q1_270553"/>
      <w:bookmarkEnd w:id="77"/>
      <w:r>
        <w:rPr>
          <w:rFonts w:hint="cs"/>
          <w:rtl/>
          <w:lang w:val="en-GB" w:eastAsia="he-IL"/>
        </w:rPr>
        <w:t xml:space="preserve"> ייתפס. מה לעשות. </w:t>
      </w:r>
      <w:bookmarkStart w:id="78" w:name="_ETM_Q1_270227"/>
      <w:bookmarkStart w:id="79" w:name="_ETM_Q1_268947"/>
      <w:bookmarkStart w:id="80" w:name="_ETM_Q1_269519"/>
      <w:bookmarkEnd w:id="78"/>
      <w:bookmarkEnd w:id="79"/>
      <w:bookmarkEnd w:id="80"/>
    </w:p>
    <w:p w14:paraId="1F53A53E" w14:textId="77777777" w:rsidR="005645B7" w:rsidRDefault="005645B7" w:rsidP="005645B7">
      <w:pPr>
        <w:rPr>
          <w:rtl/>
          <w:lang w:val="en-GB" w:eastAsia="he-IL"/>
        </w:rPr>
      </w:pPr>
      <w:bookmarkStart w:id="81" w:name="_ETM_Q1_269638"/>
      <w:bookmarkStart w:id="82" w:name="_ETM_Q1_270981"/>
      <w:bookmarkEnd w:id="81"/>
      <w:bookmarkEnd w:id="82"/>
    </w:p>
    <w:p w14:paraId="21EAB641" w14:textId="047324B7" w:rsidR="005645B7" w:rsidRDefault="005645B7" w:rsidP="005645B7">
      <w:pPr>
        <w:pStyle w:val="a4"/>
        <w:keepNext/>
        <w:rPr>
          <w:rtl/>
          <w:lang w:val="en-GB"/>
        </w:rPr>
      </w:pPr>
      <w:bookmarkStart w:id="83" w:name="ET_speaker_6157_8"/>
      <w:r w:rsidRPr="005645B7">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645B7">
        <w:rPr>
          <w:rStyle w:val="TagStyle"/>
          <w:rtl/>
        </w:rPr>
        <w:t xml:space="preserve"> &lt;&lt; דובר &gt;&gt;</w:t>
      </w:r>
      <w:r w:rsidR="00CC3AA2">
        <w:rPr>
          <w:rtl/>
          <w:lang w:val="en-GB"/>
        </w:rPr>
        <w:t xml:space="preserve"> </w:t>
      </w:r>
      <w:bookmarkEnd w:id="83"/>
    </w:p>
    <w:p w14:paraId="104F71D8" w14:textId="77777777" w:rsidR="005645B7" w:rsidRDefault="005645B7" w:rsidP="005645B7">
      <w:pPr>
        <w:pStyle w:val="KeepWithNext"/>
        <w:rPr>
          <w:rtl/>
          <w:lang w:val="en-GB"/>
        </w:rPr>
      </w:pPr>
    </w:p>
    <w:p w14:paraId="442473B7" w14:textId="77777777" w:rsidR="005645B7" w:rsidRDefault="005645B7" w:rsidP="005645B7">
      <w:pPr>
        <w:rPr>
          <w:rtl/>
          <w:lang w:val="en-GB"/>
        </w:rPr>
      </w:pPr>
      <w:bookmarkStart w:id="84" w:name="_ETM_Q1_271808"/>
      <w:bookmarkEnd w:id="84"/>
      <w:r>
        <w:rPr>
          <w:rFonts w:hint="cs"/>
          <w:rtl/>
          <w:lang w:val="en-GB"/>
        </w:rPr>
        <w:t>א</w:t>
      </w:r>
      <w:bookmarkStart w:id="85" w:name="_ETM_Q1_271972"/>
      <w:bookmarkEnd w:id="85"/>
      <w:r>
        <w:rPr>
          <w:rFonts w:hint="cs"/>
          <w:rtl/>
          <w:lang w:val="en-GB"/>
        </w:rPr>
        <w:t xml:space="preserve">תה מאלץ אותנו </w:t>
      </w:r>
      <w:bookmarkStart w:id="86" w:name="_ETM_Q1_271317"/>
      <w:bookmarkStart w:id="87" w:name="_ETM_Q1_271537"/>
      <w:bookmarkEnd w:id="86"/>
      <w:bookmarkEnd w:id="87"/>
      <w:r>
        <w:rPr>
          <w:rFonts w:hint="cs"/>
          <w:rtl/>
          <w:lang w:val="en-GB"/>
        </w:rPr>
        <w:t xml:space="preserve">להתייחס. </w:t>
      </w:r>
      <w:bookmarkStart w:id="88" w:name="_ETM_Q1_272546"/>
      <w:bookmarkEnd w:id="88"/>
    </w:p>
    <w:p w14:paraId="391F7A86" w14:textId="77777777" w:rsidR="005645B7" w:rsidRDefault="005645B7" w:rsidP="005645B7">
      <w:pPr>
        <w:rPr>
          <w:rtl/>
          <w:lang w:val="en-GB"/>
        </w:rPr>
      </w:pPr>
      <w:bookmarkStart w:id="89" w:name="_ETM_Q1_272639"/>
      <w:bookmarkStart w:id="90" w:name="_ETM_Q1_274264"/>
      <w:bookmarkEnd w:id="89"/>
      <w:bookmarkEnd w:id="90"/>
    </w:p>
    <w:p w14:paraId="7BDB4E93" w14:textId="4AD29EBC" w:rsidR="005645B7" w:rsidRDefault="005645B7" w:rsidP="005645B7">
      <w:pPr>
        <w:pStyle w:val="af6"/>
        <w:keepNext/>
        <w:rPr>
          <w:rtl/>
          <w:lang w:val="en-GB"/>
        </w:rPr>
      </w:pPr>
      <w:bookmarkStart w:id="91" w:name="ET_yor_6156_9"/>
      <w:r w:rsidRPr="005645B7">
        <w:rPr>
          <w:rStyle w:val="TagStyle"/>
          <w:rtl/>
        </w:rPr>
        <w:t xml:space="preserve"> &lt;&lt; יור &gt;&gt; </w:t>
      </w:r>
      <w:r>
        <w:rPr>
          <w:rtl/>
          <w:lang w:val="en-GB"/>
        </w:rPr>
        <w:t>היו"ר גלעד קריב:</w:t>
      </w:r>
      <w:r w:rsidRPr="005645B7">
        <w:rPr>
          <w:rStyle w:val="TagStyle"/>
          <w:rtl/>
        </w:rPr>
        <w:t xml:space="preserve"> &lt;&lt; יור &gt;&gt;</w:t>
      </w:r>
      <w:r w:rsidR="00CC3AA2">
        <w:rPr>
          <w:rtl/>
          <w:lang w:val="en-GB"/>
        </w:rPr>
        <w:t xml:space="preserve"> </w:t>
      </w:r>
      <w:bookmarkEnd w:id="91"/>
    </w:p>
    <w:p w14:paraId="55720788" w14:textId="77777777" w:rsidR="005645B7" w:rsidRDefault="005645B7" w:rsidP="005645B7">
      <w:pPr>
        <w:pStyle w:val="KeepWithNext"/>
        <w:rPr>
          <w:rtl/>
          <w:lang w:val="en-GB"/>
        </w:rPr>
      </w:pPr>
    </w:p>
    <w:p w14:paraId="4AF097D7" w14:textId="34FAD325" w:rsidR="005645B7" w:rsidRDefault="005645B7" w:rsidP="005645B7">
      <w:pPr>
        <w:rPr>
          <w:rtl/>
          <w:lang w:val="en-GB"/>
        </w:rPr>
      </w:pPr>
      <w:bookmarkStart w:id="92" w:name="_ETM_Q1_275157"/>
      <w:bookmarkStart w:id="93" w:name="_ETM_Q1_275288"/>
      <w:bookmarkEnd w:id="92"/>
      <w:bookmarkEnd w:id="93"/>
      <w:r>
        <w:rPr>
          <w:rFonts w:hint="cs"/>
          <w:rtl/>
          <w:lang w:val="en-GB"/>
        </w:rPr>
        <w:t xml:space="preserve">בסדר, אתם </w:t>
      </w:r>
      <w:bookmarkStart w:id="94" w:name="_ETM_Q1_277132"/>
      <w:bookmarkEnd w:id="94"/>
      <w:r>
        <w:rPr>
          <w:rFonts w:hint="cs"/>
          <w:rtl/>
          <w:lang w:val="en-GB"/>
        </w:rPr>
        <w:t>תמיד מוזמנים להתייחס. בוועדה הזו אף אחד לא מנסה להגביל</w:t>
      </w:r>
      <w:bookmarkStart w:id="95" w:name="_ETM_Q1_281749"/>
      <w:bookmarkEnd w:id="95"/>
      <w:r>
        <w:rPr>
          <w:rFonts w:hint="cs"/>
          <w:rtl/>
          <w:lang w:val="en-GB"/>
        </w:rPr>
        <w:t xml:space="preserve"> אתכם מהתייחסות. מכיוון שחבר הכנסת בגין הוא </w:t>
      </w:r>
      <w:bookmarkStart w:id="96" w:name="_ETM_Q1_286692"/>
      <w:bookmarkEnd w:id="96"/>
      <w:r>
        <w:rPr>
          <w:rFonts w:hint="cs"/>
          <w:rtl/>
          <w:lang w:val="en-GB"/>
        </w:rPr>
        <w:t>חבר פעיל בוועדה הז</w:t>
      </w:r>
      <w:bookmarkStart w:id="97" w:name="_ETM_Q1_283667"/>
      <w:bookmarkEnd w:id="97"/>
      <w:r>
        <w:rPr>
          <w:rFonts w:hint="cs"/>
          <w:rtl/>
          <w:lang w:val="en-GB"/>
        </w:rPr>
        <w:t xml:space="preserve">ו, </w:t>
      </w:r>
      <w:bookmarkStart w:id="98" w:name="_ETM_Q1_261477"/>
      <w:bookmarkEnd w:id="98"/>
      <w:r>
        <w:rPr>
          <w:rFonts w:hint="cs"/>
          <w:rtl/>
          <w:lang w:val="en-GB"/>
        </w:rPr>
        <w:t xml:space="preserve">יושב הראש פותח את כינוס </w:t>
      </w:r>
      <w:bookmarkStart w:id="99" w:name="_ETM_Q1_293277"/>
      <w:bookmarkEnd w:id="99"/>
      <w:r>
        <w:rPr>
          <w:rFonts w:hint="cs"/>
          <w:rtl/>
          <w:lang w:val="en-GB"/>
        </w:rPr>
        <w:t xml:space="preserve">הישיבה הזו בהבעת תמיכה בחבר הכנסת בגין ובצער על </w:t>
      </w:r>
      <w:bookmarkStart w:id="100" w:name="_ETM_Q1_299084"/>
      <w:bookmarkEnd w:id="100"/>
      <w:r>
        <w:rPr>
          <w:rFonts w:hint="cs"/>
          <w:rtl/>
          <w:lang w:val="en-GB"/>
        </w:rPr>
        <w:t>האירוע, בצד האמירה הברורה שזכות המחאה היא זכות חשובה</w:t>
      </w:r>
      <w:bookmarkStart w:id="101" w:name="_ETM_Q1_304632"/>
      <w:bookmarkEnd w:id="101"/>
      <w:r>
        <w:rPr>
          <w:rFonts w:hint="cs"/>
          <w:rtl/>
          <w:lang w:val="en-GB"/>
        </w:rPr>
        <w:t xml:space="preserve"> וצריך להגן עליה. </w:t>
      </w:r>
      <w:bookmarkStart w:id="102" w:name="_ETM_Q1_309078"/>
      <w:bookmarkEnd w:id="102"/>
    </w:p>
    <w:p w14:paraId="1582FD5F" w14:textId="5D3EF190" w:rsidR="005645B7" w:rsidRDefault="005645B7" w:rsidP="005645B7">
      <w:pPr>
        <w:rPr>
          <w:rtl/>
          <w:lang w:val="en-GB"/>
        </w:rPr>
      </w:pPr>
      <w:bookmarkStart w:id="103" w:name="_ETM_Q1_309208"/>
      <w:bookmarkEnd w:id="103"/>
    </w:p>
    <w:p w14:paraId="5798341D" w14:textId="3653A15C" w:rsidR="005645B7" w:rsidRDefault="005645B7" w:rsidP="005645B7">
      <w:pPr>
        <w:rPr>
          <w:rtl/>
          <w:lang w:val="en-GB"/>
        </w:rPr>
      </w:pPr>
      <w:bookmarkStart w:id="104" w:name="_ETM_Q1_309242"/>
      <w:bookmarkStart w:id="105" w:name="_ETM_Q1_309373"/>
      <w:bookmarkStart w:id="106" w:name="_ETM_Q1_260378"/>
      <w:bookmarkStart w:id="107" w:name="_ETM_Q1_260486"/>
      <w:bookmarkEnd w:id="104"/>
      <w:bookmarkEnd w:id="105"/>
      <w:bookmarkEnd w:id="106"/>
      <w:bookmarkEnd w:id="107"/>
      <w:r>
        <w:rPr>
          <w:rFonts w:hint="cs"/>
          <w:rtl/>
          <w:lang w:val="en-GB"/>
        </w:rPr>
        <w:t xml:space="preserve">בסדר גמור. חבר הכנסת </w:t>
      </w:r>
      <w:proofErr w:type="spellStart"/>
      <w:r>
        <w:rPr>
          <w:rFonts w:hint="cs"/>
          <w:rtl/>
          <w:lang w:val="en-GB"/>
        </w:rPr>
        <w:t>מקלב</w:t>
      </w:r>
      <w:proofErr w:type="spellEnd"/>
      <w:r>
        <w:rPr>
          <w:rFonts w:hint="cs"/>
          <w:rtl/>
          <w:lang w:val="en-GB"/>
        </w:rPr>
        <w:t xml:space="preserve"> </w:t>
      </w:r>
      <w:bookmarkStart w:id="108" w:name="_ETM_Q1_310547"/>
      <w:bookmarkEnd w:id="108"/>
      <w:r>
        <w:rPr>
          <w:rFonts w:hint="cs"/>
          <w:rtl/>
          <w:lang w:val="en-GB"/>
        </w:rPr>
        <w:t xml:space="preserve">הצטרף אלינו. חבר </w:t>
      </w:r>
      <w:bookmarkStart w:id="109" w:name="_ETM_Q1_307457"/>
      <w:bookmarkEnd w:id="109"/>
      <w:r>
        <w:rPr>
          <w:rFonts w:hint="cs"/>
          <w:rtl/>
          <w:lang w:val="en-GB"/>
        </w:rPr>
        <w:t xml:space="preserve">הכנסת </w:t>
      </w:r>
      <w:proofErr w:type="spellStart"/>
      <w:r>
        <w:rPr>
          <w:rFonts w:hint="cs"/>
          <w:rtl/>
          <w:lang w:val="en-GB"/>
        </w:rPr>
        <w:t>רוטמן</w:t>
      </w:r>
      <w:proofErr w:type="spellEnd"/>
      <w:r>
        <w:rPr>
          <w:rFonts w:hint="cs"/>
          <w:rtl/>
          <w:lang w:val="en-GB"/>
        </w:rPr>
        <w:t xml:space="preserve">. </w:t>
      </w:r>
      <w:bookmarkStart w:id="110" w:name="_ETM_Q1_312211"/>
      <w:bookmarkEnd w:id="110"/>
    </w:p>
    <w:p w14:paraId="69C1C2D4" w14:textId="495C3CD2" w:rsidR="005645B7" w:rsidRDefault="005645B7" w:rsidP="005645B7">
      <w:pPr>
        <w:rPr>
          <w:rtl/>
          <w:lang w:val="en-GB"/>
        </w:rPr>
      </w:pPr>
      <w:bookmarkStart w:id="111" w:name="_ETM_Q1_312335"/>
      <w:bookmarkStart w:id="112" w:name="_ETM_Q1_313465"/>
      <w:bookmarkEnd w:id="111"/>
      <w:bookmarkEnd w:id="112"/>
    </w:p>
    <w:p w14:paraId="72961D27" w14:textId="2F65B1F3" w:rsidR="005645B7" w:rsidRDefault="005645B7" w:rsidP="005645B7">
      <w:pPr>
        <w:pStyle w:val="a4"/>
        <w:keepNext/>
        <w:rPr>
          <w:rtl/>
          <w:lang w:val="en-GB"/>
        </w:rPr>
      </w:pPr>
      <w:bookmarkStart w:id="113" w:name="ET_speaker_6157_10"/>
      <w:r w:rsidRPr="005645B7">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645B7">
        <w:rPr>
          <w:rStyle w:val="TagStyle"/>
          <w:rtl/>
        </w:rPr>
        <w:t xml:space="preserve"> &lt;&lt; דובר &gt;&gt;</w:t>
      </w:r>
      <w:r w:rsidR="00CC3AA2">
        <w:rPr>
          <w:rtl/>
          <w:lang w:val="en-GB"/>
        </w:rPr>
        <w:t xml:space="preserve"> </w:t>
      </w:r>
      <w:bookmarkEnd w:id="113"/>
    </w:p>
    <w:p w14:paraId="3BD96135" w14:textId="78513735" w:rsidR="005645B7" w:rsidRDefault="005645B7" w:rsidP="005645B7">
      <w:pPr>
        <w:pStyle w:val="KeepWithNext"/>
        <w:rPr>
          <w:rtl/>
          <w:lang w:val="en-GB" w:eastAsia="he-IL"/>
        </w:rPr>
      </w:pPr>
    </w:p>
    <w:p w14:paraId="5EBFE44A" w14:textId="31BD38CA" w:rsidR="005645B7" w:rsidRDefault="005645B7" w:rsidP="005645B7">
      <w:pPr>
        <w:rPr>
          <w:rtl/>
          <w:lang w:val="en-GB" w:eastAsia="he-IL"/>
        </w:rPr>
      </w:pPr>
      <w:bookmarkStart w:id="114" w:name="_ETM_Q1_314341"/>
      <w:bookmarkStart w:id="115" w:name="_ETM_Q1_314455"/>
      <w:bookmarkEnd w:id="114"/>
      <w:bookmarkEnd w:id="115"/>
      <w:r>
        <w:rPr>
          <w:rFonts w:hint="cs"/>
          <w:rtl/>
          <w:lang w:val="en-GB" w:eastAsia="he-IL"/>
        </w:rPr>
        <w:t xml:space="preserve">כן, הייתה לי שאלה פרוצדורלית. </w:t>
      </w:r>
      <w:bookmarkStart w:id="116" w:name="_ETM_Q1_317121"/>
      <w:bookmarkEnd w:id="116"/>
      <w:r>
        <w:rPr>
          <w:rFonts w:hint="cs"/>
          <w:rtl/>
          <w:lang w:val="en-GB" w:eastAsia="he-IL"/>
        </w:rPr>
        <w:t xml:space="preserve">אולי פספסתי, אבל מי הגורם המוסמך </w:t>
      </w:r>
      <w:bookmarkStart w:id="117" w:name="_ETM_Q1_314967"/>
      <w:bookmarkEnd w:id="117"/>
      <w:r>
        <w:rPr>
          <w:rFonts w:hint="cs"/>
          <w:rtl/>
          <w:lang w:val="en-GB" w:eastAsia="he-IL"/>
        </w:rPr>
        <w:t>להציע את הצעת החוק</w:t>
      </w:r>
      <w:bookmarkStart w:id="118" w:name="_ETM_Q1_317918"/>
      <w:bookmarkEnd w:id="118"/>
      <w:r>
        <w:rPr>
          <w:rFonts w:hint="cs"/>
          <w:rtl/>
          <w:lang w:val="en-GB" w:eastAsia="he-IL"/>
        </w:rPr>
        <w:t xml:space="preserve"> הזאת? הוועדה או יושב ראש הוועדה? </w:t>
      </w:r>
    </w:p>
    <w:p w14:paraId="7441A4DE" w14:textId="155ED901" w:rsidR="005645B7" w:rsidRDefault="005645B7" w:rsidP="005645B7">
      <w:pPr>
        <w:rPr>
          <w:rtl/>
          <w:lang w:val="en-GB" w:eastAsia="he-IL"/>
        </w:rPr>
      </w:pPr>
      <w:bookmarkStart w:id="119" w:name="_ETM_Q1_321190"/>
      <w:bookmarkStart w:id="120" w:name="_ETM_Q1_321736"/>
      <w:bookmarkEnd w:id="119"/>
      <w:bookmarkEnd w:id="120"/>
    </w:p>
    <w:p w14:paraId="72B7B4AE" w14:textId="23523791" w:rsidR="005645B7" w:rsidRDefault="005645B7" w:rsidP="005645B7">
      <w:pPr>
        <w:pStyle w:val="af6"/>
        <w:keepNext/>
        <w:rPr>
          <w:rtl/>
          <w:lang w:val="en-GB"/>
        </w:rPr>
      </w:pPr>
      <w:bookmarkStart w:id="121" w:name="ET_yor_6156_11"/>
      <w:r w:rsidRPr="005645B7">
        <w:rPr>
          <w:rStyle w:val="TagStyle"/>
          <w:rtl/>
        </w:rPr>
        <w:lastRenderedPageBreak/>
        <w:t xml:space="preserve"> &lt;&lt; יור &gt;&gt; </w:t>
      </w:r>
      <w:r>
        <w:rPr>
          <w:rtl/>
          <w:lang w:val="en-GB"/>
        </w:rPr>
        <w:t>היו"ר גלעד קריב:</w:t>
      </w:r>
      <w:r w:rsidRPr="005645B7">
        <w:rPr>
          <w:rStyle w:val="TagStyle"/>
          <w:rtl/>
        </w:rPr>
        <w:t xml:space="preserve"> &lt;&lt; יור &gt;&gt;</w:t>
      </w:r>
      <w:r w:rsidR="00CC3AA2">
        <w:rPr>
          <w:rtl/>
          <w:lang w:val="en-GB"/>
        </w:rPr>
        <w:t xml:space="preserve"> </w:t>
      </w:r>
      <w:bookmarkEnd w:id="121"/>
    </w:p>
    <w:p w14:paraId="4AC401F4" w14:textId="32ADAA5E" w:rsidR="005645B7" w:rsidRDefault="005645B7" w:rsidP="005645B7">
      <w:pPr>
        <w:pStyle w:val="KeepWithNext"/>
        <w:rPr>
          <w:rtl/>
          <w:lang w:val="en-GB" w:eastAsia="he-IL"/>
        </w:rPr>
      </w:pPr>
    </w:p>
    <w:p w14:paraId="4B6D94C4" w14:textId="2DC5384B" w:rsidR="005645B7" w:rsidRDefault="005645B7" w:rsidP="005645B7">
      <w:pPr>
        <w:rPr>
          <w:rtl/>
          <w:lang w:val="en-GB" w:eastAsia="he-IL"/>
        </w:rPr>
      </w:pPr>
      <w:r>
        <w:rPr>
          <w:rFonts w:hint="cs"/>
          <w:rtl/>
          <w:lang w:val="en-GB" w:eastAsia="he-IL"/>
        </w:rPr>
        <w:t>לא</w:t>
      </w:r>
      <w:bookmarkStart w:id="122" w:name="_ETM_Q1_322727"/>
      <w:bookmarkEnd w:id="122"/>
      <w:r>
        <w:rPr>
          <w:rFonts w:hint="cs"/>
          <w:rtl/>
          <w:lang w:val="en-GB" w:eastAsia="he-IL"/>
        </w:rPr>
        <w:t>,</w:t>
      </w:r>
      <w:bookmarkStart w:id="123" w:name="_ETM_Q1_322814"/>
      <w:bookmarkEnd w:id="123"/>
      <w:r>
        <w:rPr>
          <w:rFonts w:hint="cs"/>
          <w:rtl/>
          <w:lang w:val="en-GB" w:eastAsia="he-IL"/>
        </w:rPr>
        <w:t xml:space="preserve"> </w:t>
      </w:r>
      <w:bookmarkStart w:id="124" w:name="_ETM_Q1_318247"/>
      <w:bookmarkEnd w:id="124"/>
      <w:r>
        <w:rPr>
          <w:rFonts w:hint="cs"/>
          <w:rtl/>
          <w:lang w:val="en-GB" w:eastAsia="he-IL"/>
        </w:rPr>
        <w:t xml:space="preserve">הוועדה. </w:t>
      </w:r>
      <w:bookmarkStart w:id="125" w:name="_ETM_Q1_320263"/>
      <w:bookmarkEnd w:id="125"/>
    </w:p>
    <w:p w14:paraId="2CAB4DF9" w14:textId="42DB1941" w:rsidR="005645B7" w:rsidRDefault="005645B7" w:rsidP="005645B7">
      <w:pPr>
        <w:rPr>
          <w:rtl/>
          <w:lang w:val="en-GB" w:eastAsia="he-IL"/>
        </w:rPr>
      </w:pPr>
      <w:bookmarkStart w:id="126" w:name="_ETM_Q1_320345"/>
      <w:bookmarkStart w:id="127" w:name="_ETM_Q1_321561"/>
      <w:bookmarkEnd w:id="126"/>
      <w:bookmarkEnd w:id="127"/>
    </w:p>
    <w:p w14:paraId="6A64BD9C" w14:textId="0D69684E" w:rsidR="005645B7" w:rsidRDefault="005645B7" w:rsidP="005645B7">
      <w:pPr>
        <w:pStyle w:val="a4"/>
        <w:keepNext/>
        <w:rPr>
          <w:rtl/>
          <w:lang w:val="en-GB"/>
        </w:rPr>
      </w:pPr>
      <w:bookmarkStart w:id="128" w:name="ET_speaker_6157_12"/>
      <w:r w:rsidRPr="005645B7">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645B7">
        <w:rPr>
          <w:rStyle w:val="TagStyle"/>
          <w:rtl/>
        </w:rPr>
        <w:t xml:space="preserve"> &lt;&lt; דובר &gt;&gt;</w:t>
      </w:r>
      <w:r w:rsidR="00CC3AA2">
        <w:rPr>
          <w:rtl/>
          <w:lang w:val="en-GB"/>
        </w:rPr>
        <w:t xml:space="preserve"> </w:t>
      </w:r>
      <w:bookmarkEnd w:id="128"/>
    </w:p>
    <w:p w14:paraId="1A93836B" w14:textId="6CD5983A" w:rsidR="005645B7" w:rsidRDefault="005645B7" w:rsidP="005645B7">
      <w:pPr>
        <w:pStyle w:val="KeepWithNext"/>
        <w:rPr>
          <w:rtl/>
          <w:lang w:val="en-GB" w:eastAsia="he-IL"/>
        </w:rPr>
      </w:pPr>
    </w:p>
    <w:p w14:paraId="786CF56B" w14:textId="2DCD288B" w:rsidR="005645B7" w:rsidRDefault="005645B7" w:rsidP="005645B7">
      <w:pPr>
        <w:rPr>
          <w:rtl/>
          <w:lang w:val="en-GB" w:eastAsia="he-IL"/>
        </w:rPr>
      </w:pPr>
      <w:bookmarkStart w:id="129" w:name="_ETM_Q1_322310"/>
      <w:bookmarkStart w:id="130" w:name="_ETM_Q1_322415"/>
      <w:bookmarkStart w:id="131" w:name="_ETM_Q1_323667"/>
      <w:bookmarkStart w:id="132" w:name="_ETM_Q1_318897"/>
      <w:bookmarkEnd w:id="129"/>
      <w:bookmarkEnd w:id="130"/>
      <w:bookmarkEnd w:id="131"/>
      <w:bookmarkEnd w:id="132"/>
      <w:r>
        <w:rPr>
          <w:rFonts w:hint="cs"/>
          <w:rtl/>
          <w:lang w:val="en-GB" w:eastAsia="he-IL"/>
        </w:rPr>
        <w:t>הוועדה קיבלה החלטה לקדם את זה</w:t>
      </w:r>
      <w:bookmarkStart w:id="133" w:name="_ETM_Q1_318917"/>
      <w:bookmarkEnd w:id="133"/>
      <w:r>
        <w:rPr>
          <w:rFonts w:hint="cs"/>
          <w:rtl/>
          <w:lang w:val="en-GB" w:eastAsia="he-IL"/>
        </w:rPr>
        <w:t xml:space="preserve">? </w:t>
      </w:r>
      <w:bookmarkStart w:id="134" w:name="_ETM_Q1_319178"/>
      <w:bookmarkStart w:id="135" w:name="_ETM_Q1_319831"/>
      <w:bookmarkStart w:id="136" w:name="_ETM_Q1_319929"/>
      <w:bookmarkStart w:id="137" w:name="_ETM_Q1_318087"/>
      <w:bookmarkEnd w:id="134"/>
      <w:bookmarkEnd w:id="135"/>
      <w:bookmarkEnd w:id="136"/>
      <w:bookmarkEnd w:id="137"/>
    </w:p>
    <w:p w14:paraId="5C323436" w14:textId="0D09D84F" w:rsidR="002A26FF" w:rsidRDefault="002A26FF" w:rsidP="002A26FF">
      <w:pPr>
        <w:rPr>
          <w:rtl/>
          <w:lang w:val="en-GB" w:eastAsia="he-IL"/>
        </w:rPr>
      </w:pPr>
      <w:bookmarkStart w:id="138" w:name="_ETM_Q1_319623"/>
      <w:bookmarkStart w:id="139" w:name="_ETM_Q1_319711"/>
      <w:bookmarkStart w:id="140" w:name="_ETM_Q1_320912"/>
      <w:bookmarkStart w:id="141" w:name="_ETM_Q1_317337"/>
      <w:bookmarkEnd w:id="138"/>
      <w:bookmarkEnd w:id="139"/>
      <w:bookmarkEnd w:id="140"/>
      <w:bookmarkEnd w:id="141"/>
    </w:p>
    <w:p w14:paraId="29456D6D" w14:textId="2463D43C" w:rsidR="005645B7" w:rsidRDefault="005645B7" w:rsidP="005645B7">
      <w:pPr>
        <w:pStyle w:val="af6"/>
        <w:keepNext/>
        <w:rPr>
          <w:rtl/>
          <w:lang w:val="en-GB"/>
        </w:rPr>
      </w:pPr>
      <w:bookmarkStart w:id="142" w:name="ET_yor_6156_14"/>
      <w:r w:rsidRPr="005645B7">
        <w:rPr>
          <w:rStyle w:val="TagStyle"/>
          <w:rtl/>
        </w:rPr>
        <w:t xml:space="preserve"> &lt;&lt; יור &gt;&gt; </w:t>
      </w:r>
      <w:r>
        <w:rPr>
          <w:rtl/>
          <w:lang w:val="en-GB"/>
        </w:rPr>
        <w:t>היו"ר גלעד קריב:</w:t>
      </w:r>
      <w:r w:rsidRPr="005645B7">
        <w:rPr>
          <w:rStyle w:val="TagStyle"/>
          <w:rtl/>
        </w:rPr>
        <w:t xml:space="preserve"> &lt;&lt; יור &gt;&gt;</w:t>
      </w:r>
      <w:r w:rsidR="00CC3AA2">
        <w:rPr>
          <w:rtl/>
          <w:lang w:val="en-GB"/>
        </w:rPr>
        <w:t xml:space="preserve"> </w:t>
      </w:r>
      <w:bookmarkEnd w:id="142"/>
    </w:p>
    <w:p w14:paraId="0800C8F4" w14:textId="72B13F77" w:rsidR="005645B7" w:rsidRDefault="005645B7" w:rsidP="005645B7">
      <w:pPr>
        <w:pStyle w:val="KeepWithNext"/>
        <w:rPr>
          <w:rtl/>
          <w:lang w:val="en-GB" w:eastAsia="he-IL"/>
        </w:rPr>
      </w:pPr>
    </w:p>
    <w:p w14:paraId="14DCB31E" w14:textId="2C4772B7" w:rsidR="005645B7" w:rsidRDefault="005645B7" w:rsidP="005645B7">
      <w:pPr>
        <w:rPr>
          <w:rtl/>
          <w:lang w:val="en-GB" w:eastAsia="he-IL"/>
        </w:rPr>
      </w:pPr>
      <w:bookmarkStart w:id="143" w:name="_ETM_Q1_326132"/>
      <w:bookmarkEnd w:id="143"/>
      <w:r>
        <w:rPr>
          <w:rFonts w:hint="cs"/>
          <w:rtl/>
          <w:lang w:val="en-GB" w:eastAsia="he-IL"/>
        </w:rPr>
        <w:t>ב</w:t>
      </w:r>
      <w:bookmarkStart w:id="144" w:name="_ETM_Q1_326214"/>
      <w:bookmarkEnd w:id="144"/>
      <w:r>
        <w:rPr>
          <w:rFonts w:hint="cs"/>
          <w:rtl/>
          <w:lang w:val="en-GB" w:eastAsia="he-IL"/>
        </w:rPr>
        <w:t xml:space="preserve">וודאי. הוועדה אישרה. </w:t>
      </w:r>
      <w:bookmarkStart w:id="145" w:name="_ETM_Q1_324007"/>
      <w:bookmarkStart w:id="146" w:name="_ETM_Q1_326420"/>
      <w:bookmarkEnd w:id="145"/>
      <w:bookmarkEnd w:id="146"/>
    </w:p>
    <w:p w14:paraId="3FBC855D" w14:textId="3E5520FE" w:rsidR="005645B7" w:rsidRDefault="005645B7" w:rsidP="005645B7">
      <w:pPr>
        <w:rPr>
          <w:rtl/>
          <w:lang w:val="en-GB" w:eastAsia="he-IL"/>
        </w:rPr>
      </w:pPr>
      <w:bookmarkStart w:id="147" w:name="_ETM_Q1_322185"/>
      <w:bookmarkStart w:id="148" w:name="_ETM_Q1_322297"/>
      <w:bookmarkStart w:id="149" w:name="_ETM_Q1_323400"/>
      <w:bookmarkEnd w:id="147"/>
      <w:bookmarkEnd w:id="148"/>
      <w:bookmarkEnd w:id="149"/>
    </w:p>
    <w:p w14:paraId="62DF92CD" w14:textId="1E0F99FD" w:rsidR="005645B7" w:rsidRDefault="005645B7" w:rsidP="005645B7">
      <w:pPr>
        <w:pStyle w:val="a4"/>
        <w:keepNext/>
        <w:rPr>
          <w:rtl/>
          <w:lang w:val="en-GB"/>
        </w:rPr>
      </w:pPr>
      <w:bookmarkStart w:id="150" w:name="ET_speaker_6157_15"/>
      <w:r w:rsidRPr="005645B7">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645B7">
        <w:rPr>
          <w:rStyle w:val="TagStyle"/>
          <w:rtl/>
        </w:rPr>
        <w:t xml:space="preserve"> &lt;&lt; דובר &gt;&gt;</w:t>
      </w:r>
      <w:r w:rsidR="00CC3AA2">
        <w:rPr>
          <w:rtl/>
          <w:lang w:val="en-GB"/>
        </w:rPr>
        <w:t xml:space="preserve"> </w:t>
      </w:r>
      <w:bookmarkEnd w:id="150"/>
    </w:p>
    <w:p w14:paraId="6CD191E9" w14:textId="1189333C" w:rsidR="005645B7" w:rsidRDefault="005645B7" w:rsidP="005645B7">
      <w:pPr>
        <w:pStyle w:val="KeepWithNext"/>
        <w:rPr>
          <w:rtl/>
          <w:lang w:val="en-GB" w:eastAsia="he-IL"/>
        </w:rPr>
      </w:pPr>
    </w:p>
    <w:p w14:paraId="577F3892" w14:textId="733D4510" w:rsidR="005645B7" w:rsidRDefault="005645B7" w:rsidP="005645B7">
      <w:pPr>
        <w:rPr>
          <w:rtl/>
          <w:lang w:val="en-GB" w:eastAsia="he-IL"/>
        </w:rPr>
      </w:pPr>
      <w:bookmarkStart w:id="151" w:name="_ETM_Q1_324122"/>
      <w:bookmarkStart w:id="152" w:name="_ETM_Q1_324231"/>
      <w:bookmarkEnd w:id="151"/>
      <w:bookmarkEnd w:id="152"/>
      <w:r>
        <w:rPr>
          <w:rFonts w:hint="cs"/>
          <w:rtl/>
          <w:lang w:val="en-GB" w:eastAsia="he-IL"/>
        </w:rPr>
        <w:t xml:space="preserve">לא, הוועדה שלנו? לא, </w:t>
      </w:r>
      <w:bookmarkStart w:id="153" w:name="_ETM_Q1_329610"/>
      <w:bookmarkEnd w:id="153"/>
      <w:r>
        <w:rPr>
          <w:rFonts w:hint="cs"/>
          <w:rtl/>
          <w:lang w:val="en-GB" w:eastAsia="he-IL"/>
        </w:rPr>
        <w:t xml:space="preserve">השאלה היא מי יוזם הצעת החוק. </w:t>
      </w:r>
    </w:p>
    <w:p w14:paraId="7BED4DB2" w14:textId="59CAAEDB" w:rsidR="005645B7" w:rsidRDefault="005645B7" w:rsidP="005645B7">
      <w:pPr>
        <w:rPr>
          <w:rtl/>
          <w:lang w:val="en-GB" w:eastAsia="he-IL"/>
        </w:rPr>
      </w:pPr>
      <w:bookmarkStart w:id="154" w:name="_ETM_Q1_333351"/>
      <w:bookmarkStart w:id="155" w:name="_ETM_Q1_333447"/>
      <w:bookmarkStart w:id="156" w:name="_ETM_Q1_329709"/>
      <w:bookmarkEnd w:id="154"/>
      <w:bookmarkEnd w:id="155"/>
      <w:bookmarkEnd w:id="156"/>
    </w:p>
    <w:p w14:paraId="4FA2F7E0" w14:textId="489008A4" w:rsidR="005645B7" w:rsidRDefault="005645B7" w:rsidP="005645B7">
      <w:pPr>
        <w:pStyle w:val="af6"/>
        <w:keepNext/>
        <w:rPr>
          <w:rtl/>
          <w:lang w:val="en-GB"/>
        </w:rPr>
      </w:pPr>
      <w:bookmarkStart w:id="157" w:name="ET_yor_6156_16"/>
      <w:r w:rsidRPr="005645B7">
        <w:rPr>
          <w:rStyle w:val="TagStyle"/>
          <w:rtl/>
        </w:rPr>
        <w:t xml:space="preserve"> &lt;&lt; יור &gt;&gt; </w:t>
      </w:r>
      <w:r>
        <w:rPr>
          <w:rtl/>
          <w:lang w:val="en-GB"/>
        </w:rPr>
        <w:t>היו"ר גלעד קריב:</w:t>
      </w:r>
      <w:r w:rsidRPr="005645B7">
        <w:rPr>
          <w:rStyle w:val="TagStyle"/>
          <w:rtl/>
        </w:rPr>
        <w:t xml:space="preserve"> &lt;&lt; יור &gt;&gt;</w:t>
      </w:r>
      <w:r w:rsidR="00CC3AA2">
        <w:rPr>
          <w:rtl/>
          <w:lang w:val="en-GB"/>
        </w:rPr>
        <w:t xml:space="preserve"> </w:t>
      </w:r>
      <w:bookmarkEnd w:id="157"/>
    </w:p>
    <w:p w14:paraId="579238DA" w14:textId="40B3E031" w:rsidR="005645B7" w:rsidRDefault="005645B7" w:rsidP="005645B7">
      <w:pPr>
        <w:pStyle w:val="KeepWithNext"/>
        <w:rPr>
          <w:rtl/>
          <w:lang w:val="en-GB" w:eastAsia="he-IL"/>
        </w:rPr>
      </w:pPr>
    </w:p>
    <w:p w14:paraId="4FAC8FD7" w14:textId="0E77DEAE" w:rsidR="005645B7" w:rsidRDefault="005645B7" w:rsidP="005645B7">
      <w:pPr>
        <w:rPr>
          <w:rtl/>
          <w:lang w:val="en-GB" w:eastAsia="he-IL"/>
        </w:rPr>
      </w:pPr>
      <w:bookmarkStart w:id="158" w:name="_ETM_Q1_330413"/>
      <w:bookmarkStart w:id="159" w:name="_ETM_Q1_330548"/>
      <w:bookmarkEnd w:id="158"/>
      <w:bookmarkEnd w:id="159"/>
      <w:r>
        <w:rPr>
          <w:rFonts w:hint="cs"/>
          <w:rtl/>
          <w:lang w:val="en-GB" w:eastAsia="he-IL"/>
        </w:rPr>
        <w:t xml:space="preserve">הוועדה. </w:t>
      </w:r>
    </w:p>
    <w:p w14:paraId="7F39A201" w14:textId="610906B5" w:rsidR="005645B7" w:rsidRDefault="005645B7" w:rsidP="005645B7">
      <w:pPr>
        <w:rPr>
          <w:rtl/>
          <w:lang w:val="en-GB" w:eastAsia="he-IL"/>
        </w:rPr>
      </w:pPr>
      <w:bookmarkStart w:id="160" w:name="_ETM_Q1_331780"/>
      <w:bookmarkStart w:id="161" w:name="_ETM_Q1_331866"/>
      <w:bookmarkStart w:id="162" w:name="_ETM_Q1_333233"/>
      <w:bookmarkStart w:id="163" w:name="_ETM_Q1_331657"/>
      <w:bookmarkEnd w:id="160"/>
      <w:bookmarkEnd w:id="161"/>
      <w:bookmarkEnd w:id="162"/>
      <w:bookmarkEnd w:id="163"/>
    </w:p>
    <w:p w14:paraId="325341D2" w14:textId="4C82DFCF" w:rsidR="005645B7" w:rsidRDefault="005645B7" w:rsidP="005645B7">
      <w:pPr>
        <w:pStyle w:val="a4"/>
        <w:keepNext/>
        <w:rPr>
          <w:rtl/>
          <w:lang w:val="en-GB"/>
        </w:rPr>
      </w:pPr>
      <w:bookmarkStart w:id="164" w:name="ET_speaker_6157_17"/>
      <w:r w:rsidRPr="005645B7">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645B7">
        <w:rPr>
          <w:rStyle w:val="TagStyle"/>
          <w:rtl/>
        </w:rPr>
        <w:t xml:space="preserve"> &lt;&lt; דובר &gt;&gt;</w:t>
      </w:r>
      <w:r w:rsidR="00CC3AA2">
        <w:rPr>
          <w:rtl/>
          <w:lang w:val="en-GB"/>
        </w:rPr>
        <w:t xml:space="preserve"> </w:t>
      </w:r>
      <w:bookmarkEnd w:id="164"/>
    </w:p>
    <w:p w14:paraId="703E39D7" w14:textId="7515624A" w:rsidR="005645B7" w:rsidRDefault="005645B7" w:rsidP="005645B7">
      <w:pPr>
        <w:pStyle w:val="KeepWithNext"/>
        <w:rPr>
          <w:rtl/>
          <w:lang w:val="en-GB" w:eastAsia="he-IL"/>
        </w:rPr>
      </w:pPr>
    </w:p>
    <w:p w14:paraId="5068B8BA" w14:textId="314F6245" w:rsidR="005645B7" w:rsidRDefault="005645B7" w:rsidP="005645B7">
      <w:pPr>
        <w:rPr>
          <w:rtl/>
          <w:lang w:val="en-GB" w:eastAsia="he-IL"/>
        </w:rPr>
      </w:pPr>
      <w:bookmarkStart w:id="165" w:name="_ETM_Q1_334053"/>
      <w:bookmarkStart w:id="166" w:name="_ETM_Q1_334164"/>
      <w:bookmarkEnd w:id="165"/>
      <w:bookmarkEnd w:id="166"/>
      <w:r>
        <w:rPr>
          <w:rFonts w:hint="cs"/>
          <w:rtl/>
          <w:lang w:val="en-GB" w:eastAsia="he-IL"/>
        </w:rPr>
        <w:t xml:space="preserve">הוועדה </w:t>
      </w:r>
      <w:bookmarkStart w:id="167" w:name="_ETM_Q1_332974"/>
      <w:bookmarkEnd w:id="167"/>
      <w:r>
        <w:rPr>
          <w:rFonts w:hint="cs"/>
          <w:rtl/>
          <w:lang w:val="en-GB" w:eastAsia="he-IL"/>
        </w:rPr>
        <w:t xml:space="preserve">שלנו. אבל זה היה לבקשתה של ועדת </w:t>
      </w:r>
      <w:bookmarkStart w:id="168" w:name="_ETM_Q1_338428"/>
      <w:bookmarkEnd w:id="168"/>
      <w:r>
        <w:rPr>
          <w:rFonts w:hint="cs"/>
          <w:rtl/>
          <w:lang w:val="en-GB" w:eastAsia="he-IL"/>
        </w:rPr>
        <w:t xml:space="preserve">הבחירות המרכזית. </w:t>
      </w:r>
      <w:bookmarkStart w:id="169" w:name="_ETM_Q1_335417"/>
      <w:bookmarkEnd w:id="169"/>
    </w:p>
    <w:p w14:paraId="7B4318A4" w14:textId="58155452" w:rsidR="005645B7" w:rsidRDefault="005645B7" w:rsidP="005645B7">
      <w:pPr>
        <w:rPr>
          <w:rtl/>
          <w:lang w:val="en-GB" w:eastAsia="he-IL"/>
        </w:rPr>
      </w:pPr>
      <w:bookmarkStart w:id="170" w:name="_ETM_Q1_335649"/>
      <w:bookmarkStart w:id="171" w:name="_ETM_Q1_335766"/>
      <w:bookmarkEnd w:id="170"/>
      <w:bookmarkEnd w:id="171"/>
    </w:p>
    <w:p w14:paraId="4550BAA9" w14:textId="128D2800" w:rsidR="005645B7" w:rsidRDefault="005645B7" w:rsidP="005645B7">
      <w:pPr>
        <w:pStyle w:val="af6"/>
        <w:keepNext/>
        <w:rPr>
          <w:rtl/>
          <w:lang w:val="en-GB"/>
        </w:rPr>
      </w:pPr>
      <w:bookmarkStart w:id="172" w:name="ET_yor_6156_18"/>
      <w:r w:rsidRPr="005645B7">
        <w:rPr>
          <w:rStyle w:val="TagStyle"/>
          <w:rtl/>
        </w:rPr>
        <w:t xml:space="preserve"> &lt;&lt; יור &gt;&gt; </w:t>
      </w:r>
      <w:r>
        <w:rPr>
          <w:rtl/>
          <w:lang w:val="en-GB"/>
        </w:rPr>
        <w:t>היו"ר גלעד קריב:</w:t>
      </w:r>
      <w:r w:rsidRPr="005645B7">
        <w:rPr>
          <w:rStyle w:val="TagStyle"/>
          <w:rtl/>
        </w:rPr>
        <w:t xml:space="preserve"> &lt;&lt; יור &gt;&gt;</w:t>
      </w:r>
      <w:r w:rsidR="00CC3AA2">
        <w:rPr>
          <w:rtl/>
          <w:lang w:val="en-GB"/>
        </w:rPr>
        <w:t xml:space="preserve"> </w:t>
      </w:r>
      <w:bookmarkEnd w:id="172"/>
    </w:p>
    <w:p w14:paraId="46CAB7BD" w14:textId="2E9F16D0" w:rsidR="005645B7" w:rsidRDefault="005645B7" w:rsidP="005645B7">
      <w:pPr>
        <w:pStyle w:val="KeepWithNext"/>
        <w:rPr>
          <w:rtl/>
          <w:lang w:val="en-GB" w:eastAsia="he-IL"/>
        </w:rPr>
      </w:pPr>
    </w:p>
    <w:p w14:paraId="283AEA01" w14:textId="1838E773" w:rsidR="005645B7" w:rsidRDefault="005645B7" w:rsidP="005645B7">
      <w:pPr>
        <w:rPr>
          <w:rtl/>
          <w:lang w:val="en-GB" w:eastAsia="he-IL"/>
        </w:rPr>
      </w:pPr>
      <w:bookmarkStart w:id="173" w:name="_ETM_Q1_337278"/>
      <w:bookmarkStart w:id="174" w:name="_ETM_Q1_337400"/>
      <w:bookmarkEnd w:id="173"/>
      <w:bookmarkEnd w:id="174"/>
      <w:r>
        <w:rPr>
          <w:rFonts w:hint="cs"/>
          <w:rtl/>
          <w:lang w:val="en-GB" w:eastAsia="he-IL"/>
        </w:rPr>
        <w:t xml:space="preserve">זה היה בתיאום, כן. במקרה </w:t>
      </w:r>
      <w:bookmarkStart w:id="175" w:name="_ETM_Q1_345130"/>
      <w:bookmarkEnd w:id="175"/>
      <w:r>
        <w:rPr>
          <w:rFonts w:hint="cs"/>
          <w:rtl/>
          <w:lang w:val="en-GB" w:eastAsia="he-IL"/>
        </w:rPr>
        <w:t xml:space="preserve">הספציפי הזה, מכיוון שהחוק עוסק בסופו של דבר בסמכויותיו של </w:t>
      </w:r>
      <w:bookmarkStart w:id="176" w:name="_ETM_Q1_350420"/>
      <w:bookmarkEnd w:id="176"/>
      <w:r>
        <w:rPr>
          <w:rFonts w:hint="cs"/>
          <w:rtl/>
          <w:lang w:val="en-GB" w:eastAsia="he-IL"/>
        </w:rPr>
        <w:t xml:space="preserve">יו"ר ועדת הבחירות, ויש כאן הארכת הוראת שעה שמאפשרת להעביר </w:t>
      </w:r>
      <w:bookmarkStart w:id="177" w:name="_ETM_Q1_356199"/>
      <w:bookmarkEnd w:id="177"/>
      <w:r>
        <w:rPr>
          <w:rFonts w:hint="cs"/>
          <w:rtl/>
          <w:lang w:val="en-GB" w:eastAsia="he-IL"/>
        </w:rPr>
        <w:t xml:space="preserve">מסמכויותיו לסמכויות </w:t>
      </w:r>
      <w:proofErr w:type="spellStart"/>
      <w:r>
        <w:rPr>
          <w:rFonts w:hint="cs"/>
          <w:rtl/>
          <w:lang w:val="en-GB" w:eastAsia="he-IL"/>
        </w:rPr>
        <w:t>יו"רי</w:t>
      </w:r>
      <w:proofErr w:type="spellEnd"/>
      <w:r>
        <w:rPr>
          <w:rFonts w:hint="cs"/>
          <w:rtl/>
          <w:lang w:val="en-GB" w:eastAsia="he-IL"/>
        </w:rPr>
        <w:t xml:space="preserve"> הוועדות המחוזיות, אז הפנייה הזו הגיעה</w:t>
      </w:r>
      <w:bookmarkStart w:id="178" w:name="_ETM_Q1_364827"/>
      <w:bookmarkStart w:id="179" w:name="_ETM_Q1_360197"/>
      <w:bookmarkEnd w:id="178"/>
      <w:bookmarkEnd w:id="179"/>
      <w:r>
        <w:rPr>
          <w:rFonts w:hint="cs"/>
          <w:rtl/>
          <w:lang w:val="en-GB" w:eastAsia="he-IL"/>
        </w:rPr>
        <w:t xml:space="preserve"> - - - </w:t>
      </w:r>
      <w:bookmarkStart w:id="180" w:name="_ETM_Q1_361535"/>
      <w:bookmarkEnd w:id="180"/>
    </w:p>
    <w:p w14:paraId="4E6D8089" w14:textId="59E8D6D1" w:rsidR="005645B7" w:rsidRDefault="005645B7" w:rsidP="005645B7">
      <w:pPr>
        <w:rPr>
          <w:rtl/>
          <w:lang w:val="en-GB" w:eastAsia="he-IL"/>
        </w:rPr>
      </w:pPr>
      <w:bookmarkStart w:id="181" w:name="_ETM_Q1_361649"/>
      <w:bookmarkStart w:id="182" w:name="_ETM_Q1_362490"/>
      <w:bookmarkEnd w:id="181"/>
      <w:bookmarkEnd w:id="182"/>
    </w:p>
    <w:p w14:paraId="548601F7" w14:textId="7478FD26" w:rsidR="005645B7" w:rsidRDefault="005645B7" w:rsidP="005645B7">
      <w:pPr>
        <w:pStyle w:val="a4"/>
        <w:keepNext/>
        <w:rPr>
          <w:rtl/>
          <w:lang w:val="en-GB"/>
        </w:rPr>
      </w:pPr>
      <w:bookmarkStart w:id="183" w:name="ET_speaker_6157_19"/>
      <w:r w:rsidRPr="005645B7">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645B7">
        <w:rPr>
          <w:rStyle w:val="TagStyle"/>
          <w:rtl/>
        </w:rPr>
        <w:t xml:space="preserve"> &lt;&lt; דובר &gt;&gt;</w:t>
      </w:r>
      <w:r w:rsidR="00CC3AA2">
        <w:rPr>
          <w:rtl/>
          <w:lang w:val="en-GB"/>
        </w:rPr>
        <w:t xml:space="preserve"> </w:t>
      </w:r>
      <w:bookmarkEnd w:id="183"/>
    </w:p>
    <w:p w14:paraId="0EC8B30C" w14:textId="4D584010" w:rsidR="005645B7" w:rsidRDefault="005645B7" w:rsidP="005645B7">
      <w:pPr>
        <w:pStyle w:val="KeepWithNext"/>
        <w:rPr>
          <w:rtl/>
          <w:lang w:val="en-GB" w:eastAsia="he-IL"/>
        </w:rPr>
      </w:pPr>
    </w:p>
    <w:p w14:paraId="12F48D12" w14:textId="51E57CC0" w:rsidR="005645B7" w:rsidRDefault="005645B7" w:rsidP="002A26FF">
      <w:pPr>
        <w:rPr>
          <w:rtl/>
          <w:lang w:val="en-GB" w:eastAsia="he-IL"/>
        </w:rPr>
      </w:pPr>
      <w:r>
        <w:rPr>
          <w:rFonts w:hint="cs"/>
          <w:rtl/>
          <w:lang w:val="en-GB" w:eastAsia="he-IL"/>
        </w:rPr>
        <w:t>בס</w:t>
      </w:r>
      <w:bookmarkStart w:id="184" w:name="_ETM_Q1_363429"/>
      <w:bookmarkStart w:id="185" w:name="_ETM_Q1_363513"/>
      <w:bookmarkEnd w:id="184"/>
      <w:bookmarkEnd w:id="185"/>
      <w:r>
        <w:rPr>
          <w:rFonts w:hint="cs"/>
          <w:rtl/>
          <w:lang w:val="en-GB" w:eastAsia="he-IL"/>
        </w:rPr>
        <w:t xml:space="preserve">דר, רק ההערה שלי, שוב - </w:t>
      </w:r>
      <w:bookmarkStart w:id="186" w:name="_ETM_Q1_365942"/>
      <w:bookmarkEnd w:id="186"/>
      <w:r>
        <w:rPr>
          <w:rFonts w:hint="cs"/>
          <w:rtl/>
          <w:lang w:val="en-GB" w:eastAsia="he-IL"/>
        </w:rPr>
        <w:t xml:space="preserve">על החוק לגופו דיברנו בפעם הקודמת. </w:t>
      </w:r>
      <w:bookmarkStart w:id="187" w:name="_ETM_Q1_366487"/>
      <w:bookmarkEnd w:id="187"/>
      <w:r>
        <w:rPr>
          <w:rFonts w:hint="cs"/>
          <w:rtl/>
          <w:lang w:val="en-GB" w:eastAsia="he-IL"/>
        </w:rPr>
        <w:t xml:space="preserve">אני </w:t>
      </w:r>
      <w:bookmarkStart w:id="188" w:name="_ETM_Q1_366790"/>
      <w:bookmarkEnd w:id="188"/>
      <w:r>
        <w:rPr>
          <w:rFonts w:hint="cs"/>
          <w:rtl/>
          <w:lang w:val="en-GB" w:eastAsia="he-IL"/>
        </w:rPr>
        <w:t xml:space="preserve">חושב שהוא בגדול גם חוק טוב וגם חוק שצריך לעבור </w:t>
      </w:r>
      <w:bookmarkStart w:id="189" w:name="_ETM_Q1_372410"/>
      <w:bookmarkEnd w:id="189"/>
      <w:r>
        <w:rPr>
          <w:rFonts w:hint="cs"/>
          <w:rtl/>
          <w:lang w:val="en-GB" w:eastAsia="he-IL"/>
        </w:rPr>
        <w:t>כדי לייצר ודאות שיפוטית. אני אומר את דעתי בנושא הפרוצדורה</w:t>
      </w:r>
      <w:bookmarkStart w:id="190" w:name="_ETM_Q1_377698"/>
      <w:bookmarkStart w:id="191" w:name="_ETM_Q1_372857"/>
      <w:bookmarkEnd w:id="190"/>
      <w:bookmarkEnd w:id="191"/>
      <w:r>
        <w:rPr>
          <w:rFonts w:hint="cs"/>
          <w:rtl/>
          <w:lang w:val="en-GB" w:eastAsia="he-IL"/>
        </w:rPr>
        <w:t>, ואפשר להסכים ואפשר לחלוק. אני אומר</w:t>
      </w:r>
      <w:bookmarkStart w:id="192" w:name="_ETM_Q1_379773"/>
      <w:bookmarkEnd w:id="192"/>
      <w:r>
        <w:rPr>
          <w:rFonts w:hint="cs"/>
          <w:rtl/>
          <w:lang w:val="en-GB" w:eastAsia="he-IL"/>
        </w:rPr>
        <w:t xml:space="preserve"> את דעתי ואת זה אני אומר גם כחבר ועדת הבחירות</w:t>
      </w:r>
      <w:bookmarkStart w:id="193" w:name="_ETM_Q1_384311"/>
      <w:bookmarkEnd w:id="193"/>
      <w:r>
        <w:rPr>
          <w:rFonts w:hint="cs"/>
          <w:rtl/>
          <w:lang w:val="en-GB" w:eastAsia="he-IL"/>
        </w:rPr>
        <w:t xml:space="preserve"> המרכזית. אני חושב שככלל רעיונות </w:t>
      </w:r>
      <w:bookmarkStart w:id="194" w:name="_ETM_Q1_383287"/>
      <w:bookmarkEnd w:id="194"/>
      <w:r>
        <w:rPr>
          <w:rFonts w:hint="cs"/>
          <w:rtl/>
          <w:lang w:val="en-GB" w:eastAsia="he-IL"/>
        </w:rPr>
        <w:t>של ייזום חקיקה</w:t>
      </w:r>
      <w:bookmarkStart w:id="195" w:name="_ETM_Q1_388072"/>
      <w:bookmarkEnd w:id="195"/>
      <w:r>
        <w:rPr>
          <w:rFonts w:hint="cs"/>
          <w:rtl/>
          <w:lang w:val="en-GB" w:eastAsia="he-IL"/>
        </w:rPr>
        <w:t xml:space="preserve"> </w:t>
      </w:r>
      <w:bookmarkStart w:id="196" w:name="_ETM_Q1_383257"/>
      <w:bookmarkEnd w:id="196"/>
      <w:r>
        <w:rPr>
          <w:rFonts w:hint="cs"/>
          <w:rtl/>
          <w:lang w:val="en-GB" w:eastAsia="he-IL"/>
        </w:rPr>
        <w:t>מצד ועדת הבחירות המרכזית - כדאי שיידונו בוועדת הבחירות</w:t>
      </w:r>
      <w:bookmarkStart w:id="197" w:name="_ETM_Q1_391573"/>
      <w:bookmarkEnd w:id="197"/>
      <w:r>
        <w:rPr>
          <w:rFonts w:hint="cs"/>
          <w:rtl/>
          <w:lang w:val="en-GB" w:eastAsia="he-IL"/>
        </w:rPr>
        <w:t xml:space="preserve"> המרכזית, גם אם הם מסייעים </w:t>
      </w:r>
      <w:bookmarkStart w:id="198" w:name="_ETM_Q1_388897"/>
      <w:bookmarkEnd w:id="198"/>
      <w:r>
        <w:rPr>
          <w:rFonts w:hint="cs"/>
          <w:rtl/>
          <w:lang w:val="en-GB" w:eastAsia="he-IL"/>
        </w:rPr>
        <w:t>לבעל תפקיד כזה או</w:t>
      </w:r>
      <w:bookmarkStart w:id="199" w:name="_ETM_Q1_393220"/>
      <w:bookmarkEnd w:id="199"/>
      <w:r>
        <w:rPr>
          <w:rFonts w:hint="cs"/>
          <w:rtl/>
          <w:lang w:val="en-GB" w:eastAsia="he-IL"/>
        </w:rPr>
        <w:t xml:space="preserve"> אחר. זאת דעתי. </w:t>
      </w:r>
      <w:bookmarkStart w:id="200" w:name="_ETM_Q1_390537"/>
      <w:bookmarkStart w:id="201" w:name="_ETM_Q1_389157"/>
      <w:bookmarkStart w:id="202" w:name="_ETM_Q1_390042"/>
      <w:bookmarkStart w:id="203" w:name="_ETM_Q1_390188"/>
      <w:bookmarkStart w:id="204" w:name="_ETM_Q1_326520"/>
      <w:bookmarkStart w:id="205" w:name="_ETM_Q1_328797"/>
      <w:bookmarkStart w:id="206" w:name="_ETM_Q1_323437"/>
      <w:bookmarkStart w:id="207" w:name="_ETM_Q1_321547"/>
      <w:bookmarkEnd w:id="200"/>
      <w:bookmarkEnd w:id="201"/>
      <w:bookmarkEnd w:id="202"/>
      <w:bookmarkEnd w:id="203"/>
      <w:bookmarkEnd w:id="204"/>
      <w:bookmarkEnd w:id="205"/>
      <w:bookmarkEnd w:id="206"/>
      <w:bookmarkEnd w:id="207"/>
    </w:p>
    <w:p w14:paraId="19A2AC26" w14:textId="10B2FE81" w:rsidR="002A26FF" w:rsidRDefault="002A26FF" w:rsidP="002A26FF">
      <w:pPr>
        <w:rPr>
          <w:rtl/>
          <w:lang w:val="en-GB" w:eastAsia="he-IL"/>
        </w:rPr>
      </w:pPr>
      <w:bookmarkStart w:id="208" w:name="_ETM_Q1_389395"/>
      <w:bookmarkStart w:id="209" w:name="_ETM_Q1_389551"/>
      <w:bookmarkEnd w:id="208"/>
      <w:bookmarkEnd w:id="209"/>
    </w:p>
    <w:p w14:paraId="086A7661" w14:textId="1AE209C1" w:rsidR="002A26FF" w:rsidRDefault="00AC1829" w:rsidP="002A26FF">
      <w:pPr>
        <w:pStyle w:val="KeepWithNext"/>
        <w:rPr>
          <w:u w:val="single"/>
          <w:rtl/>
          <w:lang w:val="en-GB" w:eastAsia="he-IL"/>
        </w:rPr>
      </w:pPr>
      <w:r w:rsidRPr="00AC1829">
        <w:rPr>
          <w:rFonts w:hint="cs"/>
          <w:u w:val="single"/>
          <w:rtl/>
          <w:lang w:val="en-GB" w:eastAsia="he-IL"/>
        </w:rPr>
        <w:t>קריאה:</w:t>
      </w:r>
    </w:p>
    <w:p w14:paraId="6C9CF97E" w14:textId="77777777" w:rsidR="00AC1829" w:rsidRPr="00AC1829" w:rsidRDefault="00AC1829" w:rsidP="00AC1829">
      <w:pPr>
        <w:rPr>
          <w:rtl/>
          <w:lang w:val="en-GB" w:eastAsia="he-IL"/>
        </w:rPr>
      </w:pPr>
    </w:p>
    <w:p w14:paraId="32EEA536" w14:textId="0BEEB368" w:rsidR="002A26FF" w:rsidRDefault="002A26FF" w:rsidP="002A26FF">
      <w:pPr>
        <w:rPr>
          <w:rtl/>
          <w:lang w:val="en-GB" w:eastAsia="he-IL"/>
        </w:rPr>
      </w:pPr>
      <w:bookmarkStart w:id="210" w:name="_ETM_Q1_390745"/>
      <w:bookmarkStart w:id="211" w:name="_ETM_Q1_390850"/>
      <w:bookmarkEnd w:id="210"/>
      <w:bookmarkEnd w:id="211"/>
      <w:r>
        <w:rPr>
          <w:rFonts w:hint="cs"/>
          <w:rtl/>
          <w:lang w:val="en-GB" w:eastAsia="he-IL"/>
        </w:rPr>
        <w:t xml:space="preserve">מה, זה לא נידון בכלל </w:t>
      </w:r>
      <w:bookmarkStart w:id="212" w:name="_ETM_Q1_391207"/>
      <w:bookmarkEnd w:id="212"/>
      <w:r>
        <w:rPr>
          <w:rFonts w:hint="cs"/>
          <w:rtl/>
          <w:lang w:val="en-GB" w:eastAsia="he-IL"/>
        </w:rPr>
        <w:t>בוועדת</w:t>
      </w:r>
      <w:bookmarkStart w:id="213" w:name="_ETM_Q1_392853"/>
      <w:bookmarkEnd w:id="213"/>
      <w:r>
        <w:rPr>
          <w:rFonts w:hint="cs"/>
          <w:rtl/>
          <w:lang w:val="en-GB" w:eastAsia="he-IL"/>
        </w:rPr>
        <w:t xml:space="preserve"> הבחירות? </w:t>
      </w:r>
      <w:bookmarkStart w:id="214" w:name="_ETM_Q1_390677"/>
      <w:bookmarkEnd w:id="214"/>
    </w:p>
    <w:p w14:paraId="7DBB48DE" w14:textId="14E76D9A" w:rsidR="002A26FF" w:rsidRDefault="002A26FF" w:rsidP="002A26FF">
      <w:pPr>
        <w:rPr>
          <w:rtl/>
          <w:lang w:val="en-GB" w:eastAsia="he-IL"/>
        </w:rPr>
      </w:pPr>
      <w:bookmarkStart w:id="215" w:name="_ETM_Q1_390938"/>
      <w:bookmarkEnd w:id="215"/>
    </w:p>
    <w:p w14:paraId="0D6477A7" w14:textId="5A8B363B" w:rsidR="002A26FF" w:rsidRDefault="002A26FF" w:rsidP="002A26FF">
      <w:pPr>
        <w:pStyle w:val="a4"/>
        <w:keepNext/>
        <w:rPr>
          <w:rtl/>
          <w:lang w:val="en-GB"/>
        </w:rPr>
      </w:pPr>
      <w:bookmarkStart w:id="216" w:name="ET_speaker_6157_24"/>
      <w:r w:rsidRPr="002A26FF">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2A26FF">
        <w:rPr>
          <w:rStyle w:val="TagStyle"/>
          <w:rtl/>
        </w:rPr>
        <w:t xml:space="preserve"> &lt;&lt; דובר &gt;&gt;</w:t>
      </w:r>
      <w:r w:rsidR="00CC3AA2">
        <w:rPr>
          <w:rtl/>
          <w:lang w:val="en-GB"/>
        </w:rPr>
        <w:t xml:space="preserve"> </w:t>
      </w:r>
      <w:bookmarkEnd w:id="216"/>
    </w:p>
    <w:p w14:paraId="45C797EA" w14:textId="5A229F27" w:rsidR="002A26FF" w:rsidRDefault="002A26FF" w:rsidP="002A26FF">
      <w:pPr>
        <w:pStyle w:val="KeepWithNext"/>
        <w:rPr>
          <w:rtl/>
          <w:lang w:val="en-GB" w:eastAsia="he-IL"/>
        </w:rPr>
      </w:pPr>
    </w:p>
    <w:p w14:paraId="7D408D81" w14:textId="60E61F6D" w:rsidR="002A26FF" w:rsidRDefault="002A26FF" w:rsidP="002A26FF">
      <w:pPr>
        <w:rPr>
          <w:rtl/>
          <w:lang w:val="en-GB" w:eastAsia="he-IL"/>
        </w:rPr>
      </w:pPr>
      <w:bookmarkStart w:id="217" w:name="_ETM_Q1_393067"/>
      <w:bookmarkStart w:id="218" w:name="_ETM_Q1_393190"/>
      <w:bookmarkEnd w:id="217"/>
      <w:bookmarkEnd w:id="218"/>
      <w:r>
        <w:rPr>
          <w:rFonts w:hint="cs"/>
          <w:rtl/>
          <w:lang w:val="en-GB" w:eastAsia="he-IL"/>
        </w:rPr>
        <w:t xml:space="preserve">למיטב ידיעתי לא. שוב - החוק </w:t>
      </w:r>
      <w:bookmarkStart w:id="219" w:name="_ETM_Q1_397426"/>
      <w:bookmarkEnd w:id="219"/>
      <w:r>
        <w:rPr>
          <w:rFonts w:hint="cs"/>
          <w:rtl/>
          <w:lang w:val="en-GB" w:eastAsia="he-IL"/>
        </w:rPr>
        <w:t>עצמו, לגופו הוא טוב. אני לא מתווכח על הרעיון ולא</w:t>
      </w:r>
      <w:bookmarkStart w:id="220" w:name="_ETM_Q1_401045"/>
      <w:bookmarkEnd w:id="220"/>
      <w:r>
        <w:rPr>
          <w:rFonts w:hint="cs"/>
          <w:rtl/>
          <w:lang w:val="en-GB" w:eastAsia="he-IL"/>
        </w:rPr>
        <w:t xml:space="preserve"> מתווכח אפילו </w:t>
      </w:r>
      <w:bookmarkStart w:id="221" w:name="_ETM_Q1_397447"/>
      <w:bookmarkEnd w:id="221"/>
      <w:r>
        <w:rPr>
          <w:rFonts w:hint="cs"/>
          <w:rtl/>
          <w:lang w:val="en-GB" w:eastAsia="he-IL"/>
        </w:rPr>
        <w:t xml:space="preserve">על זה, אבל </w:t>
      </w:r>
      <w:bookmarkStart w:id="222" w:name="_ETM_Q1_398477"/>
      <w:bookmarkEnd w:id="222"/>
      <w:r>
        <w:rPr>
          <w:rFonts w:hint="cs"/>
          <w:rtl/>
          <w:lang w:val="en-GB" w:eastAsia="he-IL"/>
        </w:rPr>
        <w:t xml:space="preserve">זו דעתי. </w:t>
      </w:r>
      <w:bookmarkStart w:id="223" w:name="_ETM_Q1_399177"/>
      <w:bookmarkEnd w:id="223"/>
    </w:p>
    <w:p w14:paraId="3E1949ED" w14:textId="6B35E7CE" w:rsidR="002A26FF" w:rsidRDefault="002A26FF" w:rsidP="002A26FF">
      <w:pPr>
        <w:rPr>
          <w:rtl/>
          <w:lang w:val="en-GB" w:eastAsia="he-IL"/>
        </w:rPr>
      </w:pPr>
      <w:bookmarkStart w:id="224" w:name="_ETM_Q1_399292"/>
      <w:bookmarkEnd w:id="224"/>
    </w:p>
    <w:p w14:paraId="0E0ABA75" w14:textId="56A5B158" w:rsidR="002A26FF" w:rsidRDefault="002A26FF" w:rsidP="002A26FF">
      <w:pPr>
        <w:pStyle w:val="af6"/>
        <w:keepNext/>
        <w:rPr>
          <w:rtl/>
          <w:lang w:val="en-GB"/>
        </w:rPr>
      </w:pPr>
      <w:bookmarkStart w:id="225" w:name="ET_yor_6156_25"/>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 </w:t>
      </w:r>
      <w:r>
        <w:rPr>
          <w:rtl/>
          <w:lang w:val="en-GB"/>
        </w:rPr>
        <w:t>היו"ר גלעד קריב:</w:t>
      </w:r>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w:t>
      </w:r>
      <w:r w:rsidR="00CC3AA2">
        <w:rPr>
          <w:rtl/>
          <w:lang w:val="en-GB"/>
        </w:rPr>
        <w:t xml:space="preserve"> </w:t>
      </w:r>
      <w:bookmarkEnd w:id="225"/>
    </w:p>
    <w:p w14:paraId="4AD88112" w14:textId="42822661" w:rsidR="002A26FF" w:rsidRDefault="002A26FF" w:rsidP="002A26FF">
      <w:pPr>
        <w:pStyle w:val="KeepWithNext"/>
        <w:rPr>
          <w:rtl/>
          <w:lang w:val="en-GB" w:eastAsia="he-IL"/>
        </w:rPr>
      </w:pPr>
    </w:p>
    <w:p w14:paraId="16072A09" w14:textId="3F1005E6" w:rsidR="002A26FF" w:rsidRDefault="002A26FF" w:rsidP="002A26FF">
      <w:pPr>
        <w:rPr>
          <w:rtl/>
          <w:lang w:val="en-GB" w:eastAsia="he-IL"/>
        </w:rPr>
      </w:pPr>
      <w:bookmarkStart w:id="226" w:name="_ETM_Q1_400714"/>
      <w:bookmarkStart w:id="227" w:name="_ETM_Q1_400843"/>
      <w:bookmarkEnd w:id="226"/>
      <w:bookmarkEnd w:id="227"/>
      <w:r>
        <w:rPr>
          <w:rFonts w:hint="cs"/>
          <w:rtl/>
          <w:lang w:val="en-GB" w:eastAsia="he-IL"/>
        </w:rPr>
        <w:t>א',</w:t>
      </w:r>
      <w:bookmarkStart w:id="228" w:name="_ETM_Q1_404116"/>
      <w:bookmarkEnd w:id="228"/>
      <w:r>
        <w:rPr>
          <w:rFonts w:hint="cs"/>
          <w:rtl/>
          <w:lang w:val="en-GB" w:eastAsia="he-IL"/>
        </w:rPr>
        <w:t xml:space="preserve"> אני חושב שזה דבר שיכול להתקיים</w:t>
      </w:r>
      <w:bookmarkStart w:id="229" w:name="_ETM_Q1_404597"/>
      <w:bookmarkEnd w:id="229"/>
      <w:r>
        <w:rPr>
          <w:rFonts w:hint="cs"/>
          <w:rtl/>
          <w:lang w:val="en-GB" w:eastAsia="he-IL"/>
        </w:rPr>
        <w:t>, בו ועדת</w:t>
      </w:r>
      <w:bookmarkStart w:id="230" w:name="_ETM_Q1_407057"/>
      <w:bookmarkEnd w:id="230"/>
      <w:r>
        <w:rPr>
          <w:rFonts w:hint="cs"/>
          <w:rtl/>
          <w:lang w:val="en-GB" w:eastAsia="he-IL"/>
        </w:rPr>
        <w:t xml:space="preserve"> החוקה תקפיד לא להתערב בפעילותה השוטפת של ועדת הבחירות המרכזית. </w:t>
      </w:r>
      <w:bookmarkStart w:id="231" w:name="_ETM_Q1_414673"/>
      <w:bookmarkEnd w:id="231"/>
      <w:r>
        <w:rPr>
          <w:rFonts w:hint="cs"/>
          <w:rtl/>
          <w:lang w:val="en-GB" w:eastAsia="he-IL"/>
        </w:rPr>
        <w:t>זה דבר שאני חושב שאפשר להציג אותו בדין ודברים</w:t>
      </w:r>
      <w:bookmarkStart w:id="232" w:name="_ETM_Q1_419419"/>
      <w:bookmarkEnd w:id="232"/>
      <w:r>
        <w:rPr>
          <w:rFonts w:hint="cs"/>
          <w:rtl/>
          <w:lang w:val="en-GB" w:eastAsia="he-IL"/>
        </w:rPr>
        <w:t xml:space="preserve"> בתוך הוועדה או למול יושב ראש הוועדה, למול הייעוץ המשפטי.</w:t>
      </w:r>
      <w:bookmarkStart w:id="233" w:name="_ETM_Q1_424540"/>
      <w:bookmarkEnd w:id="233"/>
      <w:r>
        <w:rPr>
          <w:rFonts w:hint="cs"/>
          <w:rtl/>
          <w:lang w:val="en-GB" w:eastAsia="he-IL"/>
        </w:rPr>
        <w:t xml:space="preserve"> אני רק רוצה לומר בצורה מאוד ברורה: אין פרוצדורה של</w:t>
      </w:r>
      <w:bookmarkStart w:id="234" w:name="_ETM_Q1_431053"/>
      <w:bookmarkEnd w:id="234"/>
      <w:r>
        <w:rPr>
          <w:rFonts w:hint="cs"/>
          <w:rtl/>
          <w:lang w:val="en-GB" w:eastAsia="he-IL"/>
        </w:rPr>
        <w:t xml:space="preserve"> ייזום או הובלת חקיק</w:t>
      </w:r>
      <w:bookmarkStart w:id="235" w:name="_ETM_Q1_429177"/>
      <w:bookmarkEnd w:id="235"/>
      <w:r>
        <w:rPr>
          <w:rFonts w:hint="cs"/>
          <w:rtl/>
          <w:lang w:val="en-GB" w:eastAsia="he-IL"/>
        </w:rPr>
        <w:t>ה על ידי ועדת</w:t>
      </w:r>
      <w:bookmarkStart w:id="236" w:name="_ETM_Q1_430967"/>
      <w:bookmarkEnd w:id="236"/>
      <w:r>
        <w:rPr>
          <w:rFonts w:hint="cs"/>
          <w:rtl/>
          <w:lang w:val="en-GB" w:eastAsia="he-IL"/>
        </w:rPr>
        <w:t xml:space="preserve"> הבחירות המרכזית. זה איזשהו הליך מקדמי, שלשיטתך מן הראוי</w:t>
      </w:r>
      <w:bookmarkStart w:id="237" w:name="_ETM_Q1_439513"/>
      <w:bookmarkEnd w:id="237"/>
      <w:r>
        <w:rPr>
          <w:rFonts w:hint="cs"/>
          <w:rtl/>
          <w:lang w:val="en-GB" w:eastAsia="he-IL"/>
        </w:rPr>
        <w:t xml:space="preserve"> לקיים אותו. הוא לא מתחייב </w:t>
      </w:r>
      <w:bookmarkStart w:id="238" w:name="_ETM_Q1_436937"/>
      <w:bookmarkEnd w:id="238"/>
      <w:r>
        <w:rPr>
          <w:rFonts w:hint="cs"/>
          <w:rtl/>
          <w:lang w:val="en-GB" w:eastAsia="he-IL"/>
        </w:rPr>
        <w:t xml:space="preserve">כמובן מהחוק. </w:t>
      </w:r>
      <w:bookmarkStart w:id="239" w:name="_ETM_Q1_438005"/>
      <w:bookmarkEnd w:id="239"/>
    </w:p>
    <w:p w14:paraId="15C7E8AE" w14:textId="31361847" w:rsidR="002A26FF" w:rsidRDefault="002A26FF" w:rsidP="002A26FF">
      <w:pPr>
        <w:rPr>
          <w:rtl/>
          <w:lang w:val="en-GB" w:eastAsia="he-IL"/>
        </w:rPr>
      </w:pPr>
      <w:bookmarkStart w:id="240" w:name="_ETM_Q1_438149"/>
      <w:bookmarkEnd w:id="240"/>
    </w:p>
    <w:p w14:paraId="034E370F" w14:textId="3E8D9469" w:rsidR="002A26FF" w:rsidRDefault="002A26FF" w:rsidP="002A26FF">
      <w:pPr>
        <w:pStyle w:val="a4"/>
        <w:keepNext/>
        <w:rPr>
          <w:rtl/>
          <w:lang w:val="en-GB"/>
        </w:rPr>
      </w:pPr>
      <w:bookmarkStart w:id="241" w:name="ET_speaker_6157_26"/>
      <w:r w:rsidRPr="002A26FF">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2A26FF">
        <w:rPr>
          <w:rStyle w:val="TagStyle"/>
          <w:rtl/>
        </w:rPr>
        <w:t xml:space="preserve"> &lt;&lt; דובר &gt;&gt;</w:t>
      </w:r>
      <w:r w:rsidR="00CC3AA2">
        <w:rPr>
          <w:rtl/>
          <w:lang w:val="en-GB"/>
        </w:rPr>
        <w:t xml:space="preserve"> </w:t>
      </w:r>
      <w:bookmarkEnd w:id="241"/>
    </w:p>
    <w:p w14:paraId="42AEFCE5" w14:textId="2DFDFD6B" w:rsidR="002A26FF" w:rsidRDefault="002A26FF" w:rsidP="002A26FF">
      <w:pPr>
        <w:pStyle w:val="KeepWithNext"/>
        <w:rPr>
          <w:rtl/>
          <w:lang w:val="en-GB" w:eastAsia="he-IL"/>
        </w:rPr>
      </w:pPr>
    </w:p>
    <w:p w14:paraId="03EFCC9D" w14:textId="62A6B679" w:rsidR="002A26FF" w:rsidRDefault="002A26FF" w:rsidP="002A26FF">
      <w:pPr>
        <w:rPr>
          <w:rtl/>
          <w:lang w:val="en-GB" w:eastAsia="he-IL"/>
        </w:rPr>
      </w:pPr>
      <w:r>
        <w:rPr>
          <w:rFonts w:hint="cs"/>
          <w:rtl/>
          <w:lang w:val="en-GB" w:eastAsia="he-IL"/>
        </w:rPr>
        <w:t>נ</w:t>
      </w:r>
      <w:bookmarkStart w:id="242" w:name="_ETM_Q1_439541"/>
      <w:bookmarkEnd w:id="242"/>
      <w:r>
        <w:rPr>
          <w:rFonts w:hint="cs"/>
          <w:rtl/>
          <w:lang w:val="en-GB" w:eastAsia="he-IL"/>
        </w:rPr>
        <w:t>כ</w:t>
      </w:r>
      <w:bookmarkStart w:id="243" w:name="_ETM_Q1_439606"/>
      <w:bookmarkEnd w:id="243"/>
      <w:r>
        <w:rPr>
          <w:rFonts w:hint="cs"/>
          <w:rtl/>
          <w:lang w:val="en-GB" w:eastAsia="he-IL"/>
        </w:rPr>
        <w:t xml:space="preserve">ון. מסכים. </w:t>
      </w:r>
      <w:bookmarkStart w:id="244" w:name="_ETM_Q1_441759"/>
      <w:bookmarkStart w:id="245" w:name="_ETM_Q1_437938"/>
      <w:bookmarkEnd w:id="244"/>
      <w:bookmarkEnd w:id="245"/>
    </w:p>
    <w:p w14:paraId="69E76543" w14:textId="6D249F38" w:rsidR="002A26FF" w:rsidRDefault="002A26FF" w:rsidP="002A26FF">
      <w:pPr>
        <w:rPr>
          <w:rtl/>
          <w:lang w:val="en-GB" w:eastAsia="he-IL"/>
        </w:rPr>
      </w:pPr>
      <w:bookmarkStart w:id="246" w:name="_ETM_Q1_438050"/>
      <w:bookmarkEnd w:id="246"/>
    </w:p>
    <w:p w14:paraId="1A54D0D1" w14:textId="77777777" w:rsidR="00AC1829" w:rsidRDefault="00AC1829" w:rsidP="00AC1829">
      <w:pPr>
        <w:pStyle w:val="KeepWithNext"/>
        <w:rPr>
          <w:u w:val="single"/>
          <w:rtl/>
          <w:lang w:val="en-GB" w:eastAsia="he-IL"/>
        </w:rPr>
      </w:pPr>
      <w:r w:rsidRPr="00AC1829">
        <w:rPr>
          <w:rFonts w:hint="cs"/>
          <w:u w:val="single"/>
          <w:rtl/>
          <w:lang w:val="en-GB" w:eastAsia="he-IL"/>
        </w:rPr>
        <w:t>קריאה:</w:t>
      </w:r>
    </w:p>
    <w:p w14:paraId="35FC9732" w14:textId="15D733FD" w:rsidR="002A26FF" w:rsidRDefault="002A26FF" w:rsidP="002A26FF">
      <w:pPr>
        <w:pStyle w:val="KeepWithNext"/>
        <w:rPr>
          <w:rtl/>
          <w:lang w:val="en-GB" w:eastAsia="he-IL"/>
        </w:rPr>
      </w:pPr>
    </w:p>
    <w:p w14:paraId="7BF23983" w14:textId="16673B34" w:rsidR="002A26FF" w:rsidRDefault="002A26FF" w:rsidP="002A26FF">
      <w:pPr>
        <w:rPr>
          <w:rtl/>
          <w:lang w:val="en-GB" w:eastAsia="he-IL"/>
        </w:rPr>
      </w:pPr>
      <w:bookmarkStart w:id="247" w:name="_ETM_Q1_439757"/>
      <w:bookmarkStart w:id="248" w:name="_ETM_Q1_439856"/>
      <w:bookmarkEnd w:id="247"/>
      <w:bookmarkEnd w:id="248"/>
      <w:r>
        <w:rPr>
          <w:rFonts w:hint="cs"/>
          <w:rtl/>
          <w:lang w:val="en-GB" w:eastAsia="he-IL"/>
        </w:rPr>
        <w:t>השאלה</w:t>
      </w:r>
      <w:bookmarkStart w:id="249" w:name="_ETM_Q1_440446"/>
      <w:bookmarkEnd w:id="249"/>
      <w:r>
        <w:rPr>
          <w:rFonts w:hint="cs"/>
          <w:rtl/>
          <w:lang w:val="en-GB" w:eastAsia="he-IL"/>
        </w:rPr>
        <w:t xml:space="preserve"> מה היה נהוג עד עכשיו. </w:t>
      </w:r>
      <w:bookmarkStart w:id="250" w:name="_ETM_Q1_449607"/>
      <w:bookmarkStart w:id="251" w:name="_ETM_Q1_444927"/>
      <w:bookmarkStart w:id="252" w:name="_ETM_Q1_441477"/>
      <w:bookmarkStart w:id="253" w:name="_ETM_Q1_439647"/>
      <w:bookmarkStart w:id="254" w:name="_ETM_Q1_441969"/>
      <w:bookmarkEnd w:id="250"/>
      <w:bookmarkEnd w:id="251"/>
      <w:bookmarkEnd w:id="252"/>
      <w:bookmarkEnd w:id="253"/>
      <w:bookmarkEnd w:id="254"/>
    </w:p>
    <w:p w14:paraId="1156F251" w14:textId="77777777" w:rsidR="002A26FF" w:rsidRDefault="002A26FF" w:rsidP="002A26FF">
      <w:pPr>
        <w:rPr>
          <w:rtl/>
          <w:lang w:val="en-GB" w:eastAsia="he-IL"/>
        </w:rPr>
      </w:pPr>
      <w:bookmarkStart w:id="255" w:name="_ETM_Q1_442094"/>
      <w:bookmarkEnd w:id="255"/>
    </w:p>
    <w:p w14:paraId="66DDCD61" w14:textId="549EF028" w:rsidR="002A26FF" w:rsidRDefault="002A26FF" w:rsidP="002A26FF">
      <w:pPr>
        <w:pStyle w:val="af6"/>
        <w:keepNext/>
        <w:rPr>
          <w:rtl/>
          <w:lang w:val="en-GB"/>
        </w:rPr>
      </w:pPr>
      <w:bookmarkStart w:id="256" w:name="ET_yor_6156_30"/>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 </w:t>
      </w:r>
      <w:r>
        <w:rPr>
          <w:rtl/>
          <w:lang w:val="en-GB"/>
        </w:rPr>
        <w:t>היו"ר גלעד קריב:</w:t>
      </w:r>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w:t>
      </w:r>
      <w:r w:rsidR="00CC3AA2">
        <w:rPr>
          <w:rtl/>
          <w:lang w:val="en-GB"/>
        </w:rPr>
        <w:t xml:space="preserve"> </w:t>
      </w:r>
      <w:bookmarkEnd w:id="256"/>
    </w:p>
    <w:p w14:paraId="1DE4E6B4" w14:textId="303A4C76" w:rsidR="002A26FF" w:rsidRDefault="002A26FF" w:rsidP="002A26FF">
      <w:pPr>
        <w:pStyle w:val="KeepWithNext"/>
        <w:rPr>
          <w:rtl/>
          <w:lang w:val="en-GB" w:eastAsia="he-IL"/>
        </w:rPr>
      </w:pPr>
    </w:p>
    <w:p w14:paraId="4052C832" w14:textId="1648AE6B" w:rsidR="002A26FF" w:rsidRDefault="002A26FF" w:rsidP="002A26FF">
      <w:pPr>
        <w:rPr>
          <w:rtl/>
          <w:lang w:val="en-GB" w:eastAsia="he-IL"/>
        </w:rPr>
      </w:pPr>
      <w:bookmarkStart w:id="257" w:name="_ETM_Q1_445286"/>
      <w:bookmarkStart w:id="258" w:name="_ETM_Q1_440647"/>
      <w:bookmarkStart w:id="259" w:name="_ETM_Q1_441870"/>
      <w:bookmarkStart w:id="260" w:name="_ETM_Q1_433527"/>
      <w:bookmarkEnd w:id="257"/>
      <w:bookmarkEnd w:id="258"/>
      <w:bookmarkEnd w:id="259"/>
      <w:bookmarkEnd w:id="260"/>
      <w:r>
        <w:rPr>
          <w:rFonts w:hint="cs"/>
          <w:rtl/>
          <w:lang w:val="en-GB" w:eastAsia="he-IL"/>
        </w:rPr>
        <w:t>ועדת</w:t>
      </w:r>
      <w:bookmarkStart w:id="261" w:name="_ETM_Q1_450543"/>
      <w:bookmarkEnd w:id="261"/>
      <w:r>
        <w:rPr>
          <w:rFonts w:hint="cs"/>
          <w:rtl/>
          <w:lang w:val="en-GB" w:eastAsia="he-IL"/>
        </w:rPr>
        <w:t xml:space="preserve"> החוקה סוברנית </w:t>
      </w:r>
      <w:bookmarkStart w:id="262" w:name="_ETM_Q1_448827"/>
      <w:bookmarkEnd w:id="262"/>
      <w:r>
        <w:rPr>
          <w:rFonts w:hint="cs"/>
          <w:rtl/>
          <w:lang w:val="en-GB" w:eastAsia="he-IL"/>
        </w:rPr>
        <w:t xml:space="preserve">- - - </w:t>
      </w:r>
      <w:bookmarkStart w:id="263" w:name="_ETM_Q1_445967"/>
      <w:bookmarkStart w:id="264" w:name="_ETM_Q1_446208"/>
      <w:bookmarkEnd w:id="263"/>
      <w:bookmarkEnd w:id="264"/>
    </w:p>
    <w:p w14:paraId="50128202" w14:textId="7112782A" w:rsidR="002A26FF" w:rsidRDefault="002A26FF" w:rsidP="002A26FF">
      <w:pPr>
        <w:rPr>
          <w:rtl/>
          <w:lang w:val="en-GB" w:eastAsia="he-IL"/>
        </w:rPr>
      </w:pPr>
      <w:bookmarkStart w:id="265" w:name="_ETM_Q1_446301"/>
      <w:bookmarkEnd w:id="265"/>
    </w:p>
    <w:p w14:paraId="6C98E39C" w14:textId="178798F5" w:rsidR="002A26FF" w:rsidRDefault="002A26FF" w:rsidP="002A26FF">
      <w:pPr>
        <w:pStyle w:val="a4"/>
        <w:keepNext/>
        <w:rPr>
          <w:rtl/>
          <w:lang w:val="en-GB"/>
        </w:rPr>
      </w:pPr>
      <w:bookmarkStart w:id="266" w:name="ET_speaker_6157_31"/>
      <w:r w:rsidRPr="002A26FF">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2A26FF">
        <w:rPr>
          <w:rStyle w:val="TagStyle"/>
          <w:rtl/>
        </w:rPr>
        <w:t xml:space="preserve"> &lt;&lt; דובר &gt;&gt;</w:t>
      </w:r>
      <w:r w:rsidR="00CC3AA2">
        <w:rPr>
          <w:rtl/>
          <w:lang w:val="en-GB"/>
        </w:rPr>
        <w:t xml:space="preserve"> </w:t>
      </w:r>
      <w:bookmarkEnd w:id="266"/>
    </w:p>
    <w:p w14:paraId="6766D2F4" w14:textId="2B04D448" w:rsidR="002A26FF" w:rsidRDefault="002A26FF" w:rsidP="002A26FF">
      <w:pPr>
        <w:pStyle w:val="KeepWithNext"/>
        <w:rPr>
          <w:rtl/>
          <w:lang w:val="en-GB" w:eastAsia="he-IL"/>
        </w:rPr>
      </w:pPr>
    </w:p>
    <w:p w14:paraId="73509DCD" w14:textId="16E38B46" w:rsidR="002A26FF" w:rsidRDefault="002A26FF" w:rsidP="002A26FF">
      <w:pPr>
        <w:rPr>
          <w:rtl/>
          <w:lang w:val="en-GB" w:eastAsia="he-IL"/>
        </w:rPr>
      </w:pPr>
      <w:bookmarkStart w:id="267" w:name="_ETM_Q1_448304"/>
      <w:bookmarkStart w:id="268" w:name="_ETM_Q1_448424"/>
      <w:bookmarkEnd w:id="267"/>
      <w:bookmarkEnd w:id="268"/>
      <w:r>
        <w:rPr>
          <w:rFonts w:hint="cs"/>
          <w:rtl/>
          <w:lang w:val="en-GB" w:eastAsia="he-IL"/>
        </w:rPr>
        <w:t xml:space="preserve">ליזום </w:t>
      </w:r>
      <w:bookmarkStart w:id="269" w:name="_ETM_Q1_449029"/>
      <w:bookmarkEnd w:id="269"/>
      <w:r>
        <w:rPr>
          <w:rFonts w:hint="cs"/>
          <w:rtl/>
          <w:lang w:val="en-GB" w:eastAsia="he-IL"/>
        </w:rPr>
        <w:t xml:space="preserve">הליך חקיקה </w:t>
      </w:r>
      <w:bookmarkStart w:id="270" w:name="_ETM_Q1_451409"/>
      <w:bookmarkEnd w:id="270"/>
      <w:r>
        <w:rPr>
          <w:rFonts w:hint="cs"/>
          <w:rtl/>
          <w:lang w:val="en-GB" w:eastAsia="he-IL"/>
        </w:rPr>
        <w:t xml:space="preserve">עם בקשה </w:t>
      </w:r>
      <w:bookmarkStart w:id="271" w:name="_ETM_Q1_449927"/>
      <w:bookmarkEnd w:id="271"/>
      <w:r>
        <w:rPr>
          <w:rFonts w:hint="cs"/>
          <w:rtl/>
          <w:lang w:val="en-GB" w:eastAsia="he-IL"/>
        </w:rPr>
        <w:t>או בלי</w:t>
      </w:r>
      <w:bookmarkStart w:id="272" w:name="_ETM_Q1_450357"/>
      <w:bookmarkEnd w:id="272"/>
      <w:r>
        <w:rPr>
          <w:rFonts w:hint="cs"/>
          <w:rtl/>
          <w:lang w:val="en-GB" w:eastAsia="he-IL"/>
        </w:rPr>
        <w:t xml:space="preserve"> בקשה, זה נכון. </w:t>
      </w:r>
    </w:p>
    <w:p w14:paraId="2DC04272" w14:textId="43C1D1A7" w:rsidR="002A26FF" w:rsidRDefault="002A26FF" w:rsidP="002A26FF">
      <w:pPr>
        <w:rPr>
          <w:rtl/>
          <w:lang w:val="en-GB" w:eastAsia="he-IL"/>
        </w:rPr>
      </w:pPr>
      <w:bookmarkStart w:id="273" w:name="_ETM_Q1_451515"/>
      <w:bookmarkEnd w:id="273"/>
    </w:p>
    <w:p w14:paraId="7D94BD05" w14:textId="52936B48" w:rsidR="002A26FF" w:rsidRDefault="002A26FF" w:rsidP="002A26FF">
      <w:pPr>
        <w:pStyle w:val="af6"/>
        <w:keepNext/>
        <w:rPr>
          <w:rtl/>
          <w:lang w:val="en-GB"/>
        </w:rPr>
      </w:pPr>
      <w:bookmarkStart w:id="274" w:name="ET_yor_6156_32"/>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 </w:t>
      </w:r>
      <w:r>
        <w:rPr>
          <w:rtl/>
          <w:lang w:val="en-GB"/>
        </w:rPr>
        <w:t>היו"ר גלעד קריב:</w:t>
      </w:r>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w:t>
      </w:r>
      <w:r w:rsidR="00CC3AA2">
        <w:rPr>
          <w:rtl/>
          <w:lang w:val="en-GB"/>
        </w:rPr>
        <w:t xml:space="preserve"> </w:t>
      </w:r>
      <w:bookmarkEnd w:id="274"/>
    </w:p>
    <w:p w14:paraId="369C15A3" w14:textId="2C59E6BB" w:rsidR="002A26FF" w:rsidRDefault="002A26FF" w:rsidP="002A26FF">
      <w:pPr>
        <w:pStyle w:val="KeepWithNext"/>
        <w:rPr>
          <w:rtl/>
          <w:lang w:val="en-GB" w:eastAsia="he-IL"/>
        </w:rPr>
      </w:pPr>
    </w:p>
    <w:p w14:paraId="0FF56289" w14:textId="02283470" w:rsidR="002A26FF" w:rsidRDefault="002A26FF" w:rsidP="002A26FF">
      <w:pPr>
        <w:rPr>
          <w:rtl/>
          <w:lang w:val="en-GB" w:eastAsia="he-IL"/>
        </w:rPr>
      </w:pPr>
      <w:bookmarkStart w:id="275" w:name="_ETM_Q1_453356"/>
      <w:bookmarkEnd w:id="275"/>
      <w:r>
        <w:rPr>
          <w:rFonts w:hint="cs"/>
          <w:rtl/>
          <w:lang w:val="en-GB" w:eastAsia="he-IL"/>
        </w:rPr>
        <w:t>ל</w:t>
      </w:r>
      <w:bookmarkStart w:id="276" w:name="_ETM_Q1_453511"/>
      <w:bookmarkEnd w:id="276"/>
      <w:r>
        <w:rPr>
          <w:rFonts w:hint="cs"/>
          <w:rtl/>
          <w:lang w:val="en-GB" w:eastAsia="he-IL"/>
        </w:rPr>
        <w:t xml:space="preserve">יזום חקיקה בנושא </w:t>
      </w:r>
      <w:bookmarkStart w:id="277" w:name="_ETM_Q1_449887"/>
      <w:bookmarkEnd w:id="277"/>
      <w:r>
        <w:rPr>
          <w:rFonts w:hint="cs"/>
          <w:rtl/>
          <w:lang w:val="en-GB" w:eastAsia="he-IL"/>
        </w:rPr>
        <w:t>הבחירות. זה כמו כל אזרח וכמו</w:t>
      </w:r>
      <w:bookmarkStart w:id="278" w:name="_ETM_Q1_458437"/>
      <w:bookmarkEnd w:id="278"/>
      <w:r>
        <w:rPr>
          <w:rFonts w:hint="cs"/>
          <w:rtl/>
          <w:lang w:val="en-GB" w:eastAsia="he-IL"/>
        </w:rPr>
        <w:t xml:space="preserve"> כל גורם שלטוני. מותר גם ליו"ר ועדת הבחירות המרכזיות וגם</w:t>
      </w:r>
      <w:bookmarkStart w:id="279" w:name="_ETM_Q1_464220"/>
      <w:bookmarkEnd w:id="279"/>
      <w:r>
        <w:rPr>
          <w:rFonts w:hint="cs"/>
          <w:rtl/>
          <w:lang w:val="en-GB" w:eastAsia="he-IL"/>
        </w:rPr>
        <w:t xml:space="preserve"> ליועץ המשפטי של ועדת הבחירות המרכזיות לבוא ולומר שלדעתו יש</w:t>
      </w:r>
      <w:bookmarkStart w:id="280" w:name="_ETM_Q1_469132"/>
      <w:bookmarkEnd w:id="280"/>
      <w:r>
        <w:rPr>
          <w:rFonts w:hint="cs"/>
          <w:rtl/>
          <w:lang w:val="en-GB" w:eastAsia="he-IL"/>
        </w:rPr>
        <w:t xml:space="preserve"> כאן דבר שראוי לתקנו. גם אם ישנה</w:t>
      </w:r>
      <w:bookmarkStart w:id="281" w:name="_ETM_Q1_474377"/>
      <w:bookmarkEnd w:id="281"/>
      <w:r>
        <w:rPr>
          <w:rFonts w:hint="cs"/>
          <w:rtl/>
          <w:lang w:val="en-GB" w:eastAsia="he-IL"/>
        </w:rPr>
        <w:t xml:space="preserve"> בקשה מוועדת הבחירות המרכזית זה לא אומר שאנחנו חייבים לעשות</w:t>
      </w:r>
      <w:bookmarkStart w:id="282" w:name="_ETM_Q1_479668"/>
      <w:bookmarkEnd w:id="282"/>
      <w:r>
        <w:rPr>
          <w:rFonts w:hint="cs"/>
          <w:rtl/>
          <w:lang w:val="en-GB" w:eastAsia="he-IL"/>
        </w:rPr>
        <w:t xml:space="preserve"> את המהלך, בסדר? אבל אני אומר - עלתה פה נקודה,</w:t>
      </w:r>
      <w:bookmarkStart w:id="283" w:name="_ETM_Q1_483462"/>
      <w:bookmarkEnd w:id="283"/>
      <w:r>
        <w:rPr>
          <w:rFonts w:hint="cs"/>
          <w:rtl/>
          <w:lang w:val="en-GB" w:eastAsia="he-IL"/>
        </w:rPr>
        <w:t xml:space="preserve"> שהיא לדיון פנימי. אני כמובן לא </w:t>
      </w:r>
      <w:bookmarkStart w:id="284" w:name="_ETM_Q1_482057"/>
      <w:bookmarkEnd w:id="284"/>
      <w:r>
        <w:rPr>
          <w:rFonts w:hint="cs"/>
          <w:rtl/>
          <w:lang w:val="en-GB" w:eastAsia="he-IL"/>
        </w:rPr>
        <w:t>אתערב בו.</w:t>
      </w:r>
      <w:bookmarkStart w:id="285" w:name="_ETM_Q1_483742"/>
      <w:bookmarkEnd w:id="285"/>
      <w:r>
        <w:rPr>
          <w:rFonts w:hint="cs"/>
          <w:rtl/>
          <w:lang w:val="en-GB" w:eastAsia="he-IL"/>
        </w:rPr>
        <w:t xml:space="preserve"> </w:t>
      </w:r>
      <w:bookmarkStart w:id="286" w:name="_ETM_Q1_484348"/>
      <w:bookmarkEnd w:id="286"/>
    </w:p>
    <w:p w14:paraId="77584150" w14:textId="0FCE8630" w:rsidR="002A26FF" w:rsidRDefault="002A26FF" w:rsidP="002A26FF">
      <w:pPr>
        <w:rPr>
          <w:rtl/>
          <w:lang w:val="en-GB" w:eastAsia="he-IL"/>
        </w:rPr>
      </w:pPr>
      <w:bookmarkStart w:id="287" w:name="_ETM_Q1_484494"/>
      <w:bookmarkEnd w:id="287"/>
    </w:p>
    <w:p w14:paraId="00FE971D" w14:textId="751289CE" w:rsidR="002A26FF" w:rsidRDefault="002A26FF" w:rsidP="002A26FF">
      <w:pPr>
        <w:pStyle w:val="a4"/>
        <w:keepNext/>
        <w:rPr>
          <w:rtl/>
          <w:lang w:val="en-GB"/>
        </w:rPr>
      </w:pPr>
      <w:bookmarkStart w:id="288" w:name="ET_speaker_6166_33"/>
      <w:r w:rsidRPr="002A26FF">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2A26FF">
        <w:rPr>
          <w:rStyle w:val="TagStyle"/>
          <w:rtl/>
        </w:rPr>
        <w:t xml:space="preserve"> &lt;&lt; דובר &gt;&gt;</w:t>
      </w:r>
      <w:r w:rsidR="00CC3AA2">
        <w:rPr>
          <w:rtl/>
          <w:lang w:val="en-GB"/>
        </w:rPr>
        <w:t xml:space="preserve"> </w:t>
      </w:r>
      <w:bookmarkEnd w:id="288"/>
    </w:p>
    <w:p w14:paraId="58BEAE49" w14:textId="07B5793B" w:rsidR="002A26FF" w:rsidRDefault="002A26FF" w:rsidP="002A26FF">
      <w:pPr>
        <w:pStyle w:val="KeepWithNext"/>
        <w:rPr>
          <w:rtl/>
          <w:lang w:val="en-GB" w:eastAsia="he-IL"/>
        </w:rPr>
      </w:pPr>
    </w:p>
    <w:p w14:paraId="57F8872D" w14:textId="1B7BA036" w:rsidR="002A26FF" w:rsidRDefault="002A26FF" w:rsidP="002A26FF">
      <w:pPr>
        <w:rPr>
          <w:rtl/>
          <w:lang w:val="en-GB" w:eastAsia="he-IL"/>
        </w:rPr>
      </w:pPr>
      <w:bookmarkStart w:id="289" w:name="_ETM_Q1_485942"/>
      <w:bookmarkStart w:id="290" w:name="_ETM_Q1_486057"/>
      <w:bookmarkEnd w:id="289"/>
      <w:bookmarkEnd w:id="290"/>
      <w:r>
        <w:rPr>
          <w:rFonts w:hint="cs"/>
          <w:rtl/>
          <w:lang w:val="en-GB" w:eastAsia="he-IL"/>
        </w:rPr>
        <w:t>אבל מכיוון שבשקיפות</w:t>
      </w:r>
      <w:bookmarkStart w:id="291" w:name="_ETM_Q1_484807"/>
      <w:bookmarkEnd w:id="291"/>
      <w:r>
        <w:rPr>
          <w:rFonts w:hint="cs"/>
          <w:rtl/>
          <w:lang w:val="en-GB" w:eastAsia="he-IL"/>
        </w:rPr>
        <w:t xml:space="preserve"> אנחנו יודעים הרי שזה לא בא</w:t>
      </w:r>
      <w:bookmarkStart w:id="292" w:name="_ETM_Q1_488895"/>
      <w:bookmarkEnd w:id="292"/>
      <w:r>
        <w:rPr>
          <w:rFonts w:hint="cs"/>
          <w:rtl/>
          <w:lang w:val="en-GB" w:eastAsia="he-IL"/>
        </w:rPr>
        <w:t xml:space="preserve"> </w:t>
      </w:r>
      <w:proofErr w:type="spellStart"/>
      <w:r>
        <w:rPr>
          <w:rFonts w:hint="cs"/>
          <w:rtl/>
          <w:lang w:val="en-GB" w:eastAsia="he-IL"/>
        </w:rPr>
        <w:t>מצידכם</w:t>
      </w:r>
      <w:proofErr w:type="spellEnd"/>
      <w:r>
        <w:rPr>
          <w:rFonts w:hint="cs"/>
          <w:rtl/>
          <w:lang w:val="en-GB" w:eastAsia="he-IL"/>
        </w:rPr>
        <w:t xml:space="preserve">, </w:t>
      </w:r>
      <w:bookmarkStart w:id="293" w:name="_ETM_Q1_486417"/>
      <w:bookmarkEnd w:id="293"/>
      <w:r>
        <w:rPr>
          <w:rFonts w:hint="cs"/>
          <w:rtl/>
          <w:lang w:val="en-GB" w:eastAsia="he-IL"/>
        </w:rPr>
        <w:t xml:space="preserve">מצד הוועדה. </w:t>
      </w:r>
      <w:bookmarkStart w:id="294" w:name="_ETM_Q1_489325"/>
      <w:bookmarkEnd w:id="294"/>
    </w:p>
    <w:p w14:paraId="14CD6E70" w14:textId="28127F47" w:rsidR="002A26FF" w:rsidRDefault="002A26FF" w:rsidP="002A26FF">
      <w:pPr>
        <w:rPr>
          <w:rtl/>
          <w:lang w:val="en-GB" w:eastAsia="he-IL"/>
        </w:rPr>
      </w:pPr>
      <w:bookmarkStart w:id="295" w:name="_ETM_Q1_489458"/>
      <w:bookmarkEnd w:id="295"/>
    </w:p>
    <w:p w14:paraId="68A9904C" w14:textId="500CD6E5" w:rsidR="002A26FF" w:rsidRDefault="002A26FF" w:rsidP="002A26FF">
      <w:pPr>
        <w:pStyle w:val="af6"/>
        <w:keepNext/>
        <w:rPr>
          <w:rtl/>
          <w:lang w:val="en-GB"/>
        </w:rPr>
      </w:pPr>
      <w:bookmarkStart w:id="296" w:name="ET_yor_6156_34"/>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 </w:t>
      </w:r>
      <w:r>
        <w:rPr>
          <w:rtl/>
          <w:lang w:val="en-GB"/>
        </w:rPr>
        <w:t>היו"ר גלעד קריב:</w:t>
      </w:r>
      <w:r w:rsidRPr="002A26FF">
        <w:rPr>
          <w:rStyle w:val="TagStyle"/>
          <w:rtl/>
        </w:rPr>
        <w:t xml:space="preserve"> &lt;&lt; </w:t>
      </w:r>
      <w:proofErr w:type="spellStart"/>
      <w:r w:rsidRPr="002A26FF">
        <w:rPr>
          <w:rStyle w:val="TagStyle"/>
          <w:rtl/>
        </w:rPr>
        <w:t>יור</w:t>
      </w:r>
      <w:proofErr w:type="spellEnd"/>
      <w:r w:rsidRPr="002A26FF">
        <w:rPr>
          <w:rStyle w:val="TagStyle"/>
          <w:rtl/>
        </w:rPr>
        <w:t xml:space="preserve"> &gt;&gt;</w:t>
      </w:r>
      <w:r w:rsidR="00CC3AA2">
        <w:rPr>
          <w:rtl/>
          <w:lang w:val="en-GB"/>
        </w:rPr>
        <w:t xml:space="preserve"> </w:t>
      </w:r>
      <w:bookmarkEnd w:id="296"/>
    </w:p>
    <w:p w14:paraId="4F51D9B5" w14:textId="7A8DA654" w:rsidR="002A26FF" w:rsidRDefault="002A26FF" w:rsidP="002A26FF">
      <w:pPr>
        <w:pStyle w:val="KeepWithNext"/>
        <w:rPr>
          <w:rtl/>
          <w:lang w:val="en-GB" w:eastAsia="he-IL"/>
        </w:rPr>
      </w:pPr>
    </w:p>
    <w:p w14:paraId="2732CD58" w14:textId="47C3588E" w:rsidR="002A26FF" w:rsidRDefault="002A26FF" w:rsidP="002A26FF">
      <w:pPr>
        <w:rPr>
          <w:rtl/>
          <w:lang w:val="en-GB" w:eastAsia="he-IL"/>
        </w:rPr>
      </w:pPr>
      <w:r>
        <w:rPr>
          <w:rFonts w:hint="cs"/>
          <w:rtl/>
          <w:lang w:val="en-GB" w:eastAsia="he-IL"/>
        </w:rPr>
        <w:t>ל</w:t>
      </w:r>
      <w:bookmarkStart w:id="297" w:name="_ETM_Q1_491274"/>
      <w:bookmarkStart w:id="298" w:name="_ETM_Q1_491340"/>
      <w:bookmarkEnd w:id="297"/>
      <w:bookmarkEnd w:id="298"/>
      <w:r>
        <w:rPr>
          <w:rFonts w:hint="cs"/>
          <w:rtl/>
          <w:lang w:val="en-GB" w:eastAsia="he-IL"/>
        </w:rPr>
        <w:t>א, אנחנו הצגנו את זה בצורה</w:t>
      </w:r>
      <w:bookmarkStart w:id="299" w:name="_ETM_Q1_494083"/>
      <w:bookmarkEnd w:id="299"/>
      <w:r>
        <w:rPr>
          <w:rFonts w:hint="cs"/>
          <w:rtl/>
          <w:lang w:val="en-GB" w:eastAsia="he-IL"/>
        </w:rPr>
        <w:t xml:space="preserve"> הכי ברורה. </w:t>
      </w:r>
      <w:bookmarkStart w:id="300" w:name="_ETM_Q1_495137"/>
      <w:bookmarkEnd w:id="300"/>
    </w:p>
    <w:p w14:paraId="723B97E7" w14:textId="733F7658" w:rsidR="002A26FF" w:rsidRDefault="002A26FF" w:rsidP="002A26FF">
      <w:pPr>
        <w:rPr>
          <w:rtl/>
          <w:lang w:val="en-GB" w:eastAsia="he-IL"/>
        </w:rPr>
      </w:pPr>
      <w:bookmarkStart w:id="301" w:name="_ETM_Q1_495258"/>
      <w:bookmarkEnd w:id="301"/>
    </w:p>
    <w:p w14:paraId="64AC10DE" w14:textId="7A70C065" w:rsidR="002A26FF" w:rsidRDefault="002A26FF" w:rsidP="002A26FF">
      <w:pPr>
        <w:pStyle w:val="a4"/>
        <w:keepNext/>
        <w:rPr>
          <w:rtl/>
          <w:lang w:val="en-GB"/>
        </w:rPr>
      </w:pPr>
      <w:bookmarkStart w:id="302" w:name="ET_speaker_6166_35"/>
      <w:r w:rsidRPr="002A26FF">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2A26FF">
        <w:rPr>
          <w:rStyle w:val="TagStyle"/>
          <w:rtl/>
        </w:rPr>
        <w:t xml:space="preserve"> &lt;&lt; דובר &gt;&gt;</w:t>
      </w:r>
      <w:r w:rsidR="00CC3AA2">
        <w:rPr>
          <w:rtl/>
          <w:lang w:val="en-GB"/>
        </w:rPr>
        <w:t xml:space="preserve"> </w:t>
      </w:r>
      <w:bookmarkEnd w:id="302"/>
    </w:p>
    <w:p w14:paraId="484B88B7" w14:textId="54A01872" w:rsidR="002A26FF" w:rsidRDefault="002A26FF" w:rsidP="002A26FF">
      <w:pPr>
        <w:pStyle w:val="KeepWithNext"/>
        <w:rPr>
          <w:rtl/>
          <w:lang w:val="en-GB" w:eastAsia="he-IL"/>
        </w:rPr>
      </w:pPr>
      <w:bookmarkStart w:id="303" w:name="_ETM_Q1_488427"/>
      <w:bookmarkStart w:id="304" w:name="_ETM_Q1_489636"/>
      <w:bookmarkEnd w:id="303"/>
      <w:bookmarkEnd w:id="304"/>
    </w:p>
    <w:p w14:paraId="1CD6A7EE" w14:textId="71BAC109" w:rsidR="002A26FF" w:rsidRDefault="002A26FF" w:rsidP="002A26FF">
      <w:pPr>
        <w:rPr>
          <w:rtl/>
          <w:lang w:val="en-GB" w:eastAsia="he-IL"/>
        </w:rPr>
      </w:pPr>
      <w:bookmarkStart w:id="305" w:name="_ETM_Q1_489744"/>
      <w:bookmarkStart w:id="306" w:name="_ETM_Q1_489897"/>
      <w:bookmarkEnd w:id="305"/>
      <w:bookmarkEnd w:id="306"/>
      <w:r>
        <w:rPr>
          <w:rFonts w:hint="cs"/>
          <w:rtl/>
          <w:lang w:val="en-GB" w:eastAsia="he-IL"/>
        </w:rPr>
        <w:t xml:space="preserve">אבל </w:t>
      </w:r>
      <w:r w:rsidR="005322C6">
        <w:rPr>
          <w:rFonts w:hint="cs"/>
          <w:rtl/>
          <w:lang w:val="en-GB" w:eastAsia="he-IL"/>
        </w:rPr>
        <w:t xml:space="preserve">חבר הכנסת </w:t>
      </w:r>
      <w:proofErr w:type="spellStart"/>
      <w:r w:rsidR="005322C6">
        <w:rPr>
          <w:rFonts w:hint="cs"/>
          <w:rtl/>
          <w:lang w:val="en-GB" w:eastAsia="he-IL"/>
        </w:rPr>
        <w:t>רוטמן</w:t>
      </w:r>
      <w:proofErr w:type="spellEnd"/>
      <w:r w:rsidR="005322C6">
        <w:rPr>
          <w:rFonts w:hint="cs"/>
          <w:rtl/>
          <w:lang w:val="en-GB" w:eastAsia="he-IL"/>
        </w:rPr>
        <w:t>, יכול להיות שאתה</w:t>
      </w:r>
      <w:bookmarkStart w:id="307" w:name="_ETM_Q1_497097"/>
      <w:bookmarkEnd w:id="307"/>
      <w:r w:rsidR="005322C6">
        <w:rPr>
          <w:rFonts w:hint="cs"/>
          <w:rtl/>
          <w:lang w:val="en-GB" w:eastAsia="he-IL"/>
        </w:rPr>
        <w:t xml:space="preserve"> דווקא צריך להעלות את זה</w:t>
      </w:r>
      <w:bookmarkStart w:id="308" w:name="_ETM_Q1_494207"/>
      <w:bookmarkEnd w:id="308"/>
      <w:r w:rsidR="005322C6">
        <w:rPr>
          <w:rFonts w:hint="cs"/>
          <w:rtl/>
          <w:lang w:val="en-GB" w:eastAsia="he-IL"/>
        </w:rPr>
        <w:t xml:space="preserve">. </w:t>
      </w:r>
      <w:bookmarkStart w:id="309" w:name="_ETM_Q1_495010"/>
      <w:bookmarkEnd w:id="309"/>
    </w:p>
    <w:p w14:paraId="32339846" w14:textId="006578CB" w:rsidR="005322C6" w:rsidRDefault="005322C6" w:rsidP="002A26FF">
      <w:pPr>
        <w:rPr>
          <w:rtl/>
          <w:lang w:val="en-GB" w:eastAsia="he-IL"/>
        </w:rPr>
      </w:pPr>
      <w:bookmarkStart w:id="310" w:name="_ETM_Q1_495140"/>
      <w:bookmarkEnd w:id="310"/>
    </w:p>
    <w:p w14:paraId="4FD7C289" w14:textId="3E0E4727" w:rsidR="005322C6" w:rsidRDefault="005322C6" w:rsidP="005322C6">
      <w:pPr>
        <w:pStyle w:val="a4"/>
        <w:keepNext/>
        <w:rPr>
          <w:rtl/>
          <w:lang w:val="en-GB"/>
        </w:rPr>
      </w:pPr>
      <w:bookmarkStart w:id="311" w:name="ET_speaker_6157_36"/>
      <w:r w:rsidRPr="005322C6">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322C6">
        <w:rPr>
          <w:rStyle w:val="TagStyle"/>
          <w:rtl/>
        </w:rPr>
        <w:t xml:space="preserve"> &lt;&lt; דובר &gt;&gt;</w:t>
      </w:r>
      <w:r w:rsidR="00CC3AA2">
        <w:rPr>
          <w:rtl/>
          <w:lang w:val="en-GB"/>
        </w:rPr>
        <w:t xml:space="preserve"> </w:t>
      </w:r>
      <w:bookmarkEnd w:id="311"/>
    </w:p>
    <w:p w14:paraId="30E37257" w14:textId="51CAA863" w:rsidR="005322C6" w:rsidRDefault="005322C6" w:rsidP="005322C6">
      <w:pPr>
        <w:pStyle w:val="KeepWithNext"/>
        <w:rPr>
          <w:rtl/>
          <w:lang w:val="en-GB" w:eastAsia="he-IL"/>
        </w:rPr>
      </w:pPr>
    </w:p>
    <w:p w14:paraId="66AAAFA2" w14:textId="7C27C90D" w:rsidR="005322C6" w:rsidRDefault="005322C6" w:rsidP="005322C6">
      <w:pPr>
        <w:rPr>
          <w:rtl/>
          <w:lang w:val="en-GB" w:eastAsia="he-IL"/>
        </w:rPr>
      </w:pPr>
      <w:bookmarkStart w:id="312" w:name="_ETM_Q1_497273"/>
      <w:bookmarkStart w:id="313" w:name="_ETM_Q1_497399"/>
      <w:bookmarkEnd w:id="312"/>
      <w:bookmarkEnd w:id="313"/>
      <w:r>
        <w:rPr>
          <w:rFonts w:hint="cs"/>
          <w:rtl/>
          <w:lang w:val="en-GB" w:eastAsia="he-IL"/>
        </w:rPr>
        <w:t xml:space="preserve">בוועדה. אני יודע. </w:t>
      </w:r>
      <w:bookmarkStart w:id="314" w:name="_ETM_Q1_497647"/>
      <w:bookmarkStart w:id="315" w:name="_ETM_Q1_497882"/>
      <w:bookmarkEnd w:id="314"/>
      <w:bookmarkEnd w:id="315"/>
    </w:p>
    <w:p w14:paraId="58116944" w14:textId="2F004666" w:rsidR="005322C6" w:rsidRDefault="005322C6" w:rsidP="005322C6">
      <w:pPr>
        <w:rPr>
          <w:rtl/>
          <w:lang w:val="en-GB" w:eastAsia="he-IL"/>
        </w:rPr>
      </w:pPr>
      <w:bookmarkStart w:id="316" w:name="_ETM_Q1_498009"/>
      <w:bookmarkEnd w:id="316"/>
    </w:p>
    <w:p w14:paraId="389971B9" w14:textId="748E1FC4" w:rsidR="005322C6" w:rsidRDefault="005322C6" w:rsidP="005322C6">
      <w:pPr>
        <w:pStyle w:val="a4"/>
        <w:keepNext/>
        <w:rPr>
          <w:rtl/>
          <w:lang w:val="en-GB"/>
        </w:rPr>
      </w:pPr>
      <w:bookmarkStart w:id="317" w:name="ET_speaker_6166_37"/>
      <w:r w:rsidRPr="005322C6">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5322C6">
        <w:rPr>
          <w:rStyle w:val="TagStyle"/>
          <w:rtl/>
        </w:rPr>
        <w:t xml:space="preserve"> &lt;&lt; דובר &gt;&gt;</w:t>
      </w:r>
      <w:r w:rsidR="00CC3AA2">
        <w:rPr>
          <w:rtl/>
          <w:lang w:val="en-GB"/>
        </w:rPr>
        <w:t xml:space="preserve"> </w:t>
      </w:r>
      <w:bookmarkEnd w:id="317"/>
    </w:p>
    <w:p w14:paraId="12DA2DB7" w14:textId="44E73C80" w:rsidR="005322C6" w:rsidRDefault="005322C6" w:rsidP="005322C6">
      <w:pPr>
        <w:pStyle w:val="KeepWithNext"/>
        <w:rPr>
          <w:rtl/>
          <w:lang w:val="en-GB" w:eastAsia="he-IL"/>
        </w:rPr>
      </w:pPr>
    </w:p>
    <w:p w14:paraId="7608D768" w14:textId="06A2DC59" w:rsidR="005322C6" w:rsidRDefault="005322C6" w:rsidP="005322C6">
      <w:pPr>
        <w:rPr>
          <w:rtl/>
          <w:lang w:val="en-GB" w:eastAsia="he-IL"/>
        </w:rPr>
      </w:pPr>
      <w:bookmarkStart w:id="318" w:name="_ETM_Q1_499726"/>
      <w:bookmarkStart w:id="319" w:name="_ETM_Q1_499842"/>
      <w:bookmarkEnd w:id="318"/>
      <w:bookmarkEnd w:id="319"/>
      <w:r>
        <w:rPr>
          <w:rFonts w:hint="cs"/>
          <w:rtl/>
          <w:lang w:val="en-GB" w:eastAsia="he-IL"/>
        </w:rPr>
        <w:t xml:space="preserve">איך התהליך של חקיקה </w:t>
      </w:r>
      <w:bookmarkStart w:id="320" w:name="_ETM_Q1_498697"/>
      <w:bookmarkEnd w:id="320"/>
      <w:r>
        <w:rPr>
          <w:rFonts w:hint="cs"/>
          <w:rtl/>
          <w:lang w:val="en-GB" w:eastAsia="he-IL"/>
        </w:rPr>
        <w:t xml:space="preserve">שוועדת הבחירות יזמה. </w:t>
      </w:r>
      <w:bookmarkStart w:id="321" w:name="_ETM_Q1_499967"/>
      <w:bookmarkEnd w:id="321"/>
    </w:p>
    <w:p w14:paraId="17752339" w14:textId="03D4F377" w:rsidR="005322C6" w:rsidRDefault="005322C6" w:rsidP="005322C6">
      <w:pPr>
        <w:rPr>
          <w:rtl/>
          <w:lang w:val="en-GB" w:eastAsia="he-IL"/>
        </w:rPr>
      </w:pPr>
      <w:bookmarkStart w:id="322" w:name="_ETM_Q1_500220"/>
      <w:bookmarkStart w:id="323" w:name="_ETM_Q1_500335"/>
      <w:bookmarkEnd w:id="322"/>
      <w:bookmarkEnd w:id="323"/>
    </w:p>
    <w:p w14:paraId="1B8CC0B9" w14:textId="5311B89A" w:rsidR="005322C6" w:rsidRDefault="005322C6" w:rsidP="005322C6">
      <w:pPr>
        <w:pStyle w:val="a4"/>
        <w:keepNext/>
        <w:rPr>
          <w:rtl/>
          <w:lang w:val="en-GB"/>
        </w:rPr>
      </w:pPr>
      <w:bookmarkStart w:id="324" w:name="ET_speaker_6157_38"/>
      <w:r w:rsidRPr="005322C6">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322C6">
        <w:rPr>
          <w:rStyle w:val="TagStyle"/>
          <w:rtl/>
        </w:rPr>
        <w:t xml:space="preserve"> &lt;&lt; דובר &gt;&gt;</w:t>
      </w:r>
      <w:r w:rsidR="00CC3AA2">
        <w:rPr>
          <w:rtl/>
          <w:lang w:val="en-GB"/>
        </w:rPr>
        <w:t xml:space="preserve"> </w:t>
      </w:r>
      <w:bookmarkEnd w:id="324"/>
    </w:p>
    <w:p w14:paraId="394996CE" w14:textId="0E6134A9" w:rsidR="005322C6" w:rsidRDefault="005322C6" w:rsidP="005322C6">
      <w:pPr>
        <w:pStyle w:val="KeepWithNext"/>
        <w:rPr>
          <w:rtl/>
          <w:lang w:val="en-GB" w:eastAsia="he-IL"/>
        </w:rPr>
      </w:pPr>
    </w:p>
    <w:p w14:paraId="422E035F" w14:textId="2D0E94B5" w:rsidR="005322C6" w:rsidRDefault="005322C6" w:rsidP="005322C6">
      <w:pPr>
        <w:rPr>
          <w:rtl/>
          <w:lang w:val="en-GB" w:eastAsia="he-IL"/>
        </w:rPr>
      </w:pPr>
      <w:bookmarkStart w:id="325" w:name="_ETM_Q1_501973"/>
      <w:bookmarkStart w:id="326" w:name="_ETM_Q1_502090"/>
      <w:bookmarkEnd w:id="325"/>
      <w:bookmarkEnd w:id="326"/>
      <w:r>
        <w:rPr>
          <w:rFonts w:hint="cs"/>
          <w:rtl/>
          <w:lang w:val="en-GB" w:eastAsia="he-IL"/>
        </w:rPr>
        <w:t xml:space="preserve">אני אומר </w:t>
      </w:r>
      <w:bookmarkStart w:id="327" w:name="_ETM_Q1_504498"/>
      <w:bookmarkEnd w:id="327"/>
      <w:r>
        <w:rPr>
          <w:rFonts w:hint="cs"/>
          <w:rtl/>
          <w:lang w:val="en-GB" w:eastAsia="he-IL"/>
        </w:rPr>
        <w:t>- פה החקיקה התחילה בוועדת חוקה, אז מהבחינה הזאת היא</w:t>
      </w:r>
      <w:bookmarkStart w:id="328" w:name="_ETM_Q1_508601"/>
      <w:bookmarkEnd w:id="328"/>
      <w:r>
        <w:rPr>
          <w:rFonts w:hint="cs"/>
          <w:rtl/>
          <w:lang w:val="en-GB" w:eastAsia="he-IL"/>
        </w:rPr>
        <w:t xml:space="preserve"> הייתה יכולה לעשות את זה מפניית ציבור והייתה יכולה </w:t>
      </w:r>
      <w:bookmarkStart w:id="329" w:name="_ETM_Q1_508127"/>
      <w:bookmarkEnd w:id="329"/>
      <w:r>
        <w:rPr>
          <w:rFonts w:hint="cs"/>
          <w:rtl/>
          <w:lang w:val="en-GB" w:eastAsia="he-IL"/>
        </w:rPr>
        <w:t xml:space="preserve">לעשות </w:t>
      </w:r>
      <w:bookmarkStart w:id="330" w:name="_ETM_Q1_508459"/>
      <w:bookmarkEnd w:id="330"/>
      <w:r>
        <w:rPr>
          <w:rFonts w:hint="cs"/>
          <w:rtl/>
          <w:lang w:val="en-GB" w:eastAsia="he-IL"/>
        </w:rPr>
        <w:t xml:space="preserve">את זה ביוזמה, ואנחנו כאילו היוזמים. מבחינה טכנית, </w:t>
      </w:r>
      <w:bookmarkStart w:id="331" w:name="_ETM_Q1_510737"/>
      <w:bookmarkEnd w:id="331"/>
      <w:r>
        <w:rPr>
          <w:rFonts w:hint="cs"/>
          <w:rtl/>
          <w:lang w:val="en-GB" w:eastAsia="he-IL"/>
        </w:rPr>
        <w:t>היוזמי</w:t>
      </w:r>
      <w:bookmarkStart w:id="332" w:name="_ETM_Q1_511245"/>
      <w:bookmarkEnd w:id="332"/>
      <w:r>
        <w:rPr>
          <w:rFonts w:hint="cs"/>
          <w:rtl/>
          <w:lang w:val="en-GB" w:eastAsia="he-IL"/>
        </w:rPr>
        <w:t xml:space="preserve">ם זו ועדת החוקה. </w:t>
      </w:r>
      <w:bookmarkStart w:id="333" w:name="_ETM_Q1_514382"/>
      <w:bookmarkEnd w:id="333"/>
    </w:p>
    <w:p w14:paraId="20F25678" w14:textId="0BEBEC66" w:rsidR="005322C6" w:rsidRDefault="005322C6" w:rsidP="005322C6">
      <w:pPr>
        <w:rPr>
          <w:rtl/>
          <w:lang w:val="en-GB" w:eastAsia="he-IL"/>
        </w:rPr>
      </w:pPr>
      <w:bookmarkStart w:id="334" w:name="_ETM_Q1_514525"/>
      <w:bookmarkStart w:id="335" w:name="_ETM_Q1_512277"/>
      <w:bookmarkEnd w:id="334"/>
      <w:bookmarkEnd w:id="335"/>
    </w:p>
    <w:p w14:paraId="74D8BE5F" w14:textId="63669356" w:rsidR="005322C6" w:rsidRDefault="005322C6" w:rsidP="005322C6">
      <w:pPr>
        <w:pStyle w:val="a4"/>
        <w:keepNext/>
        <w:rPr>
          <w:rtl/>
          <w:lang w:val="en-GB"/>
        </w:rPr>
      </w:pPr>
      <w:bookmarkStart w:id="336" w:name="ET_speaker_6166_39"/>
      <w:r w:rsidRPr="005322C6">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5322C6">
        <w:rPr>
          <w:rStyle w:val="TagStyle"/>
          <w:rtl/>
        </w:rPr>
        <w:t xml:space="preserve"> &lt;&lt; דובר &gt;&gt;</w:t>
      </w:r>
      <w:r w:rsidR="00CC3AA2">
        <w:rPr>
          <w:rtl/>
          <w:lang w:val="en-GB"/>
        </w:rPr>
        <w:t xml:space="preserve"> </w:t>
      </w:r>
      <w:bookmarkEnd w:id="336"/>
    </w:p>
    <w:p w14:paraId="061A4928" w14:textId="66FB470C" w:rsidR="005322C6" w:rsidRDefault="005322C6" w:rsidP="005322C6">
      <w:pPr>
        <w:pStyle w:val="KeepWithNext"/>
        <w:rPr>
          <w:rtl/>
          <w:lang w:val="en-GB" w:eastAsia="he-IL"/>
        </w:rPr>
      </w:pPr>
    </w:p>
    <w:p w14:paraId="50E181E8" w14:textId="675E6744" w:rsidR="005322C6" w:rsidRDefault="005322C6" w:rsidP="005322C6">
      <w:pPr>
        <w:rPr>
          <w:rtl/>
          <w:lang w:val="en-GB" w:eastAsia="he-IL"/>
        </w:rPr>
      </w:pPr>
      <w:bookmarkStart w:id="337" w:name="_ETM_Q1_514542"/>
      <w:bookmarkStart w:id="338" w:name="_ETM_Q1_514657"/>
      <w:bookmarkEnd w:id="337"/>
      <w:bookmarkEnd w:id="338"/>
      <w:r>
        <w:rPr>
          <w:rFonts w:hint="cs"/>
          <w:rtl/>
          <w:lang w:val="en-GB" w:eastAsia="he-IL"/>
        </w:rPr>
        <w:t xml:space="preserve">לא, אבל </w:t>
      </w:r>
      <w:bookmarkStart w:id="339" w:name="_ETM_Q1_510677"/>
      <w:bookmarkEnd w:id="339"/>
      <w:r>
        <w:rPr>
          <w:rFonts w:hint="cs"/>
          <w:rtl/>
          <w:lang w:val="en-GB" w:eastAsia="he-IL"/>
        </w:rPr>
        <w:t xml:space="preserve">כולם </w:t>
      </w:r>
      <w:bookmarkStart w:id="340" w:name="_ETM_Q1_512257"/>
      <w:bookmarkEnd w:id="340"/>
      <w:r>
        <w:rPr>
          <w:rFonts w:hint="cs"/>
          <w:rtl/>
          <w:lang w:val="en-GB" w:eastAsia="he-IL"/>
        </w:rPr>
        <w:t xml:space="preserve">יודעים למה </w:t>
      </w:r>
      <w:bookmarkStart w:id="341" w:name="_ETM_Q1_512992"/>
      <w:bookmarkEnd w:id="341"/>
      <w:r>
        <w:rPr>
          <w:rFonts w:hint="cs"/>
          <w:rtl/>
          <w:lang w:val="en-GB" w:eastAsia="he-IL"/>
        </w:rPr>
        <w:t xml:space="preserve">- - - </w:t>
      </w:r>
      <w:bookmarkStart w:id="342" w:name="_ETM_Q1_514083"/>
      <w:bookmarkEnd w:id="342"/>
    </w:p>
    <w:p w14:paraId="41200473" w14:textId="04577AA3" w:rsidR="005322C6" w:rsidRDefault="005322C6" w:rsidP="005322C6">
      <w:pPr>
        <w:rPr>
          <w:rtl/>
          <w:lang w:val="en-GB" w:eastAsia="he-IL"/>
        </w:rPr>
      </w:pPr>
      <w:bookmarkStart w:id="343" w:name="_ETM_Q1_514209"/>
      <w:bookmarkEnd w:id="343"/>
    </w:p>
    <w:p w14:paraId="2B0874F1" w14:textId="38E6E709" w:rsidR="005322C6" w:rsidRDefault="005322C6" w:rsidP="005322C6">
      <w:pPr>
        <w:pStyle w:val="a4"/>
        <w:keepNext/>
        <w:rPr>
          <w:rtl/>
          <w:lang w:val="en-GB"/>
        </w:rPr>
      </w:pPr>
      <w:bookmarkStart w:id="344" w:name="ET_speaker_6157_40"/>
      <w:r w:rsidRPr="005322C6">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322C6">
        <w:rPr>
          <w:rStyle w:val="TagStyle"/>
          <w:rtl/>
        </w:rPr>
        <w:t xml:space="preserve"> &lt;&lt; דובר &gt;&gt;</w:t>
      </w:r>
      <w:r w:rsidR="00CC3AA2">
        <w:rPr>
          <w:rtl/>
          <w:lang w:val="en-GB"/>
        </w:rPr>
        <w:t xml:space="preserve"> </w:t>
      </w:r>
      <w:bookmarkEnd w:id="344"/>
    </w:p>
    <w:p w14:paraId="519D02B1" w14:textId="77B855B2" w:rsidR="005322C6" w:rsidRDefault="005322C6" w:rsidP="005322C6">
      <w:pPr>
        <w:pStyle w:val="KeepWithNext"/>
        <w:rPr>
          <w:rtl/>
          <w:lang w:val="en-GB" w:eastAsia="he-IL"/>
        </w:rPr>
      </w:pPr>
    </w:p>
    <w:p w14:paraId="75BC821A" w14:textId="1B6FF21D" w:rsidR="005322C6" w:rsidRDefault="005322C6" w:rsidP="005322C6">
      <w:pPr>
        <w:rPr>
          <w:rtl/>
          <w:lang w:val="en-GB" w:eastAsia="he-IL"/>
        </w:rPr>
      </w:pPr>
      <w:bookmarkStart w:id="345" w:name="_ETM_Q1_515623"/>
      <w:bookmarkEnd w:id="345"/>
      <w:r>
        <w:rPr>
          <w:rFonts w:hint="cs"/>
          <w:rtl/>
          <w:lang w:val="en-GB" w:eastAsia="he-IL"/>
        </w:rPr>
        <w:t>נ</w:t>
      </w:r>
      <w:bookmarkStart w:id="346" w:name="_ETM_Q1_515759"/>
      <w:bookmarkEnd w:id="346"/>
      <w:r>
        <w:rPr>
          <w:rFonts w:hint="cs"/>
          <w:rtl/>
          <w:lang w:val="en-GB" w:eastAsia="he-IL"/>
        </w:rPr>
        <w:t xml:space="preserve">כון, נכון. זה בהחלט דיון שמתאים </w:t>
      </w:r>
      <w:bookmarkStart w:id="347" w:name="_ETM_Q1_515967"/>
      <w:bookmarkEnd w:id="347"/>
      <w:r>
        <w:rPr>
          <w:rFonts w:hint="cs"/>
          <w:rtl/>
          <w:lang w:val="en-GB" w:eastAsia="he-IL"/>
        </w:rPr>
        <w:t xml:space="preserve">יותר </w:t>
      </w:r>
      <w:bookmarkStart w:id="348" w:name="_ETM_Q1_516299"/>
      <w:bookmarkEnd w:id="348"/>
      <w:r>
        <w:rPr>
          <w:rFonts w:hint="cs"/>
          <w:rtl/>
          <w:lang w:val="en-GB" w:eastAsia="he-IL"/>
        </w:rPr>
        <w:t xml:space="preserve">לוועדת הבחירות המרכזית. </w:t>
      </w:r>
      <w:bookmarkStart w:id="349" w:name="_ETM_Q1_520999"/>
      <w:bookmarkEnd w:id="349"/>
    </w:p>
    <w:p w14:paraId="7B1FBA9C" w14:textId="0B46DE7F" w:rsidR="005322C6" w:rsidRDefault="005322C6" w:rsidP="005322C6">
      <w:pPr>
        <w:rPr>
          <w:rtl/>
          <w:lang w:val="en-GB" w:eastAsia="he-IL"/>
        </w:rPr>
      </w:pPr>
      <w:bookmarkStart w:id="350" w:name="_ETM_Q1_521136"/>
      <w:bookmarkEnd w:id="350"/>
    </w:p>
    <w:p w14:paraId="38D2704D" w14:textId="06718E93" w:rsidR="005322C6" w:rsidRDefault="005322C6" w:rsidP="005322C6">
      <w:pPr>
        <w:pStyle w:val="a4"/>
        <w:keepNext/>
        <w:rPr>
          <w:rtl/>
          <w:lang w:val="en-GB"/>
        </w:rPr>
      </w:pPr>
      <w:bookmarkStart w:id="351" w:name="ET_speaker_6166_41"/>
      <w:r w:rsidRPr="005322C6">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5322C6">
        <w:rPr>
          <w:rStyle w:val="TagStyle"/>
          <w:rtl/>
        </w:rPr>
        <w:t xml:space="preserve"> &lt;&lt; דובר &gt;&gt;</w:t>
      </w:r>
      <w:r w:rsidR="00CC3AA2">
        <w:rPr>
          <w:rtl/>
          <w:lang w:val="en-GB"/>
        </w:rPr>
        <w:t xml:space="preserve"> </w:t>
      </w:r>
      <w:bookmarkEnd w:id="351"/>
    </w:p>
    <w:p w14:paraId="569D0DBE" w14:textId="1A462603" w:rsidR="005322C6" w:rsidRDefault="005322C6" w:rsidP="005322C6">
      <w:pPr>
        <w:pStyle w:val="KeepWithNext"/>
        <w:rPr>
          <w:rtl/>
          <w:lang w:val="en-GB" w:eastAsia="he-IL"/>
        </w:rPr>
      </w:pPr>
    </w:p>
    <w:p w14:paraId="102CF265" w14:textId="151EF858" w:rsidR="005322C6" w:rsidRDefault="005322C6" w:rsidP="005322C6">
      <w:pPr>
        <w:rPr>
          <w:rtl/>
          <w:lang w:val="en-GB" w:eastAsia="he-IL"/>
        </w:rPr>
      </w:pPr>
      <w:r>
        <w:rPr>
          <w:rFonts w:hint="cs"/>
          <w:rtl/>
          <w:lang w:val="en-GB" w:eastAsia="he-IL"/>
        </w:rPr>
        <w:t>ה</w:t>
      </w:r>
      <w:bookmarkStart w:id="352" w:name="_ETM_Q1_522604"/>
      <w:bookmarkStart w:id="353" w:name="_ETM_Q1_522694"/>
      <w:bookmarkEnd w:id="352"/>
      <w:bookmarkEnd w:id="353"/>
      <w:r>
        <w:rPr>
          <w:rFonts w:hint="cs"/>
          <w:rtl/>
          <w:lang w:val="en-GB" w:eastAsia="he-IL"/>
        </w:rPr>
        <w:t>שא</w:t>
      </w:r>
      <w:bookmarkStart w:id="354" w:name="_ETM_Q1_517747"/>
      <w:bookmarkEnd w:id="354"/>
      <w:r>
        <w:rPr>
          <w:rFonts w:hint="cs"/>
          <w:rtl/>
          <w:lang w:val="en-GB" w:eastAsia="he-IL"/>
        </w:rPr>
        <w:t xml:space="preserve">לה </w:t>
      </w:r>
      <w:bookmarkStart w:id="355" w:name="_ETM_Q1_518035"/>
      <w:bookmarkEnd w:id="355"/>
      <w:r>
        <w:rPr>
          <w:rFonts w:hint="cs"/>
          <w:rtl/>
          <w:lang w:val="en-GB" w:eastAsia="he-IL"/>
        </w:rPr>
        <w:t>גם מה היה עד עכשיו. הרי זה לא תיקון</w:t>
      </w:r>
      <w:bookmarkStart w:id="356" w:name="_ETM_Q1_518227"/>
      <w:bookmarkStart w:id="357" w:name="_ETM_Q1_518987"/>
      <w:bookmarkEnd w:id="356"/>
      <w:bookmarkEnd w:id="357"/>
      <w:r>
        <w:rPr>
          <w:rFonts w:hint="cs"/>
          <w:rtl/>
          <w:lang w:val="en-GB" w:eastAsia="he-IL"/>
        </w:rPr>
        <w:t xml:space="preserve"> חקיקה ראשון. </w:t>
      </w:r>
      <w:bookmarkStart w:id="358" w:name="_ETM_Q1_520232"/>
      <w:bookmarkEnd w:id="358"/>
    </w:p>
    <w:p w14:paraId="34577BAD" w14:textId="1B307AA2" w:rsidR="005322C6" w:rsidRDefault="005322C6" w:rsidP="005322C6">
      <w:pPr>
        <w:rPr>
          <w:rtl/>
          <w:lang w:val="en-GB" w:eastAsia="he-IL"/>
        </w:rPr>
      </w:pPr>
      <w:bookmarkStart w:id="359" w:name="_ETM_Q1_520337"/>
      <w:bookmarkEnd w:id="359"/>
    </w:p>
    <w:p w14:paraId="2DDD6A13" w14:textId="7840B88F" w:rsidR="005322C6" w:rsidRDefault="005322C6" w:rsidP="005322C6">
      <w:pPr>
        <w:pStyle w:val="af6"/>
        <w:keepNext/>
        <w:rPr>
          <w:rtl/>
          <w:lang w:val="en-GB"/>
        </w:rPr>
      </w:pPr>
      <w:bookmarkStart w:id="360" w:name="ET_yor_6156_42"/>
      <w:r w:rsidRPr="005322C6">
        <w:rPr>
          <w:rStyle w:val="TagStyle"/>
          <w:rtl/>
        </w:rPr>
        <w:lastRenderedPageBreak/>
        <w:t xml:space="preserve"> &lt;&lt; </w:t>
      </w:r>
      <w:proofErr w:type="spellStart"/>
      <w:r w:rsidRPr="005322C6">
        <w:rPr>
          <w:rStyle w:val="TagStyle"/>
          <w:rtl/>
        </w:rPr>
        <w:t>יור</w:t>
      </w:r>
      <w:proofErr w:type="spellEnd"/>
      <w:r w:rsidRPr="005322C6">
        <w:rPr>
          <w:rStyle w:val="TagStyle"/>
          <w:rtl/>
        </w:rPr>
        <w:t xml:space="preserve"> &gt;&gt; </w:t>
      </w:r>
      <w:r>
        <w:rPr>
          <w:rtl/>
          <w:lang w:val="en-GB"/>
        </w:rPr>
        <w:t>היו"ר גלעד קריב:</w:t>
      </w:r>
      <w:r w:rsidRPr="005322C6">
        <w:rPr>
          <w:rStyle w:val="TagStyle"/>
          <w:rtl/>
        </w:rPr>
        <w:t xml:space="preserve"> &lt;&lt; </w:t>
      </w:r>
      <w:proofErr w:type="spellStart"/>
      <w:r w:rsidRPr="005322C6">
        <w:rPr>
          <w:rStyle w:val="TagStyle"/>
          <w:rtl/>
        </w:rPr>
        <w:t>יור</w:t>
      </w:r>
      <w:proofErr w:type="spellEnd"/>
      <w:r w:rsidRPr="005322C6">
        <w:rPr>
          <w:rStyle w:val="TagStyle"/>
          <w:rtl/>
        </w:rPr>
        <w:t xml:space="preserve"> &gt;&gt;</w:t>
      </w:r>
      <w:r w:rsidR="00CC3AA2">
        <w:rPr>
          <w:rtl/>
          <w:lang w:val="en-GB"/>
        </w:rPr>
        <w:t xml:space="preserve"> </w:t>
      </w:r>
      <w:bookmarkEnd w:id="360"/>
    </w:p>
    <w:p w14:paraId="3F123F92" w14:textId="54F23DCF" w:rsidR="005322C6" w:rsidRDefault="005322C6" w:rsidP="005322C6">
      <w:pPr>
        <w:pStyle w:val="KeepWithNext"/>
        <w:rPr>
          <w:rtl/>
          <w:lang w:val="en-GB" w:eastAsia="he-IL"/>
        </w:rPr>
      </w:pPr>
    </w:p>
    <w:p w14:paraId="62D194EC" w14:textId="7FC4A801" w:rsidR="002A26FF" w:rsidRDefault="005322C6" w:rsidP="002A26FF">
      <w:pPr>
        <w:rPr>
          <w:rtl/>
          <w:lang w:val="en-GB" w:eastAsia="he-IL"/>
        </w:rPr>
      </w:pPr>
      <w:bookmarkStart w:id="361" w:name="_ETM_Q1_521586"/>
      <w:bookmarkStart w:id="362" w:name="_ETM_Q1_521702"/>
      <w:bookmarkStart w:id="363" w:name="_ETM_Q1_490017"/>
      <w:bookmarkEnd w:id="361"/>
      <w:bookmarkEnd w:id="362"/>
      <w:bookmarkEnd w:id="363"/>
      <w:r>
        <w:rPr>
          <w:rFonts w:hint="cs"/>
          <w:rtl/>
          <w:lang w:val="en-GB" w:eastAsia="he-IL"/>
        </w:rPr>
        <w:t>לאורך השנים, הרבה מאוד מחקיק</w:t>
      </w:r>
      <w:bookmarkStart w:id="364" w:name="_ETM_Q1_521057"/>
      <w:bookmarkEnd w:id="364"/>
      <w:r>
        <w:rPr>
          <w:rFonts w:hint="cs"/>
          <w:rtl/>
          <w:lang w:val="en-GB" w:eastAsia="he-IL"/>
        </w:rPr>
        <w:t>ת הבחירות</w:t>
      </w:r>
      <w:bookmarkStart w:id="365" w:name="_ETM_Q1_522652"/>
      <w:bookmarkEnd w:id="365"/>
      <w:r>
        <w:rPr>
          <w:rFonts w:hint="cs"/>
          <w:rtl/>
          <w:lang w:val="en-GB" w:eastAsia="he-IL"/>
        </w:rPr>
        <w:t xml:space="preserve"> נעשתה ביוזמת ועדת </w:t>
      </w:r>
      <w:bookmarkStart w:id="366" w:name="_ETM_Q1_522517"/>
      <w:bookmarkStart w:id="367" w:name="_ETM_Q1_519347"/>
      <w:bookmarkEnd w:id="366"/>
      <w:bookmarkEnd w:id="367"/>
      <w:r>
        <w:rPr>
          <w:rFonts w:hint="cs"/>
          <w:rtl/>
          <w:lang w:val="en-GB" w:eastAsia="he-IL"/>
        </w:rPr>
        <w:t>הבחירות, לפי סעיף 80 שזו הצעת</w:t>
      </w:r>
      <w:bookmarkStart w:id="368" w:name="_ETM_Q1_529914"/>
      <w:bookmarkEnd w:id="368"/>
      <w:r>
        <w:rPr>
          <w:rFonts w:hint="cs"/>
          <w:rtl/>
          <w:lang w:val="en-GB" w:eastAsia="he-IL"/>
        </w:rPr>
        <w:t xml:space="preserve"> </w:t>
      </w:r>
      <w:bookmarkStart w:id="369" w:name="_ETM_Q1_525097"/>
      <w:bookmarkStart w:id="370" w:name="_ETM_Q1_522067"/>
      <w:bookmarkEnd w:id="369"/>
      <w:bookmarkEnd w:id="370"/>
      <w:r>
        <w:rPr>
          <w:rFonts w:hint="cs"/>
          <w:rtl/>
          <w:lang w:val="en-GB" w:eastAsia="he-IL"/>
        </w:rPr>
        <w:t xml:space="preserve">חוק ביוזמת הוועדה. </w:t>
      </w:r>
      <w:bookmarkStart w:id="371" w:name="_ETM_Q1_525827"/>
      <w:bookmarkStart w:id="372" w:name="_ETM_Q1_528567"/>
      <w:bookmarkEnd w:id="371"/>
      <w:bookmarkEnd w:id="372"/>
    </w:p>
    <w:p w14:paraId="076944A2" w14:textId="6C7AC075" w:rsidR="005322C6" w:rsidRDefault="005322C6" w:rsidP="002A26FF">
      <w:pPr>
        <w:rPr>
          <w:rtl/>
          <w:lang w:val="en-GB" w:eastAsia="he-IL"/>
        </w:rPr>
      </w:pPr>
      <w:bookmarkStart w:id="373" w:name="_ETM_Q1_528696"/>
      <w:bookmarkEnd w:id="373"/>
    </w:p>
    <w:p w14:paraId="3C363EE4" w14:textId="0BDC2B93" w:rsidR="005322C6" w:rsidRDefault="005322C6" w:rsidP="005322C6">
      <w:pPr>
        <w:pStyle w:val="a4"/>
        <w:keepNext/>
        <w:rPr>
          <w:rtl/>
          <w:lang w:val="en-GB"/>
        </w:rPr>
      </w:pPr>
      <w:bookmarkStart w:id="374" w:name="ET_speaker_6166_43"/>
      <w:r w:rsidRPr="005322C6">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5322C6">
        <w:rPr>
          <w:rStyle w:val="TagStyle"/>
          <w:rtl/>
        </w:rPr>
        <w:t xml:space="preserve"> &lt;&lt; דובר &gt;&gt;</w:t>
      </w:r>
      <w:r w:rsidR="00CC3AA2">
        <w:rPr>
          <w:rtl/>
          <w:lang w:val="en-GB"/>
        </w:rPr>
        <w:t xml:space="preserve"> </w:t>
      </w:r>
      <w:bookmarkEnd w:id="374"/>
    </w:p>
    <w:p w14:paraId="42DAF62B" w14:textId="05E0E5F9" w:rsidR="005322C6" w:rsidRDefault="005322C6" w:rsidP="005322C6">
      <w:pPr>
        <w:pStyle w:val="KeepWithNext"/>
        <w:rPr>
          <w:rtl/>
          <w:lang w:val="en-GB" w:eastAsia="he-IL"/>
        </w:rPr>
      </w:pPr>
    </w:p>
    <w:p w14:paraId="1FE32700" w14:textId="08AC3649" w:rsidR="005322C6" w:rsidRDefault="005322C6" w:rsidP="005322C6">
      <w:pPr>
        <w:rPr>
          <w:rtl/>
          <w:lang w:val="en-GB" w:eastAsia="he-IL"/>
        </w:rPr>
      </w:pPr>
      <w:bookmarkStart w:id="375" w:name="_ETM_Q1_530431"/>
      <w:bookmarkStart w:id="376" w:name="_ETM_Q1_530531"/>
      <w:bookmarkEnd w:id="375"/>
      <w:bookmarkEnd w:id="376"/>
      <w:r>
        <w:rPr>
          <w:rFonts w:hint="cs"/>
          <w:rtl/>
          <w:lang w:val="en-GB" w:eastAsia="he-IL"/>
        </w:rPr>
        <w:t xml:space="preserve">השאלה אם זה היה קודם </w:t>
      </w:r>
      <w:bookmarkStart w:id="377" w:name="_ETM_Q1_527467"/>
      <w:bookmarkEnd w:id="377"/>
      <w:r>
        <w:rPr>
          <w:rFonts w:hint="cs"/>
          <w:rtl/>
          <w:lang w:val="en-GB" w:eastAsia="he-IL"/>
        </w:rPr>
        <w:t xml:space="preserve">בדיון. </w:t>
      </w:r>
      <w:bookmarkStart w:id="378" w:name="_ETM_Q1_529323"/>
      <w:bookmarkEnd w:id="378"/>
    </w:p>
    <w:p w14:paraId="17C8B7BE" w14:textId="0A3DB98F" w:rsidR="005322C6" w:rsidRDefault="005322C6" w:rsidP="005322C6">
      <w:pPr>
        <w:rPr>
          <w:rtl/>
          <w:lang w:val="en-GB" w:eastAsia="he-IL"/>
        </w:rPr>
      </w:pPr>
      <w:bookmarkStart w:id="379" w:name="_ETM_Q1_529426"/>
      <w:bookmarkEnd w:id="379"/>
    </w:p>
    <w:p w14:paraId="7D046C00" w14:textId="11E1DD6F" w:rsidR="005322C6" w:rsidRDefault="005322C6" w:rsidP="005322C6">
      <w:pPr>
        <w:pStyle w:val="a4"/>
        <w:keepNext/>
        <w:rPr>
          <w:rtl/>
          <w:lang w:val="en-GB"/>
        </w:rPr>
      </w:pPr>
      <w:bookmarkStart w:id="380" w:name="ET_speaker_6157_44"/>
      <w:r w:rsidRPr="005322C6">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5322C6">
        <w:rPr>
          <w:rStyle w:val="TagStyle"/>
          <w:rtl/>
        </w:rPr>
        <w:t xml:space="preserve"> &lt;&lt; דובר &gt;&gt;</w:t>
      </w:r>
      <w:r w:rsidR="00CC3AA2">
        <w:rPr>
          <w:rtl/>
          <w:lang w:val="en-GB"/>
        </w:rPr>
        <w:t xml:space="preserve"> </w:t>
      </w:r>
      <w:bookmarkEnd w:id="380"/>
    </w:p>
    <w:p w14:paraId="16678B2A" w14:textId="26AA66FC" w:rsidR="005322C6" w:rsidRDefault="005322C6" w:rsidP="005322C6">
      <w:pPr>
        <w:pStyle w:val="KeepWithNext"/>
        <w:rPr>
          <w:rtl/>
          <w:lang w:val="en-GB" w:eastAsia="he-IL"/>
        </w:rPr>
      </w:pPr>
    </w:p>
    <w:p w14:paraId="723D8C96" w14:textId="7138165B" w:rsidR="005322C6" w:rsidRDefault="005322C6" w:rsidP="005322C6">
      <w:pPr>
        <w:rPr>
          <w:rtl/>
          <w:lang w:val="en-GB" w:eastAsia="he-IL"/>
        </w:rPr>
      </w:pPr>
      <w:bookmarkStart w:id="381" w:name="_ETM_Q1_531253"/>
      <w:bookmarkStart w:id="382" w:name="_ETM_Q1_531351"/>
      <w:bookmarkEnd w:id="381"/>
      <w:bookmarkEnd w:id="382"/>
      <w:r>
        <w:rPr>
          <w:rFonts w:hint="cs"/>
          <w:rtl/>
          <w:lang w:val="en-GB" w:eastAsia="he-IL"/>
        </w:rPr>
        <w:t xml:space="preserve">לא. </w:t>
      </w:r>
      <w:bookmarkStart w:id="383" w:name="_ETM_Q1_532572"/>
      <w:bookmarkStart w:id="384" w:name="_ETM_Q1_533580"/>
      <w:bookmarkEnd w:id="383"/>
      <w:bookmarkEnd w:id="384"/>
    </w:p>
    <w:p w14:paraId="46BBD4B3" w14:textId="2EDBA9FA" w:rsidR="005322C6" w:rsidRDefault="005322C6" w:rsidP="005322C6">
      <w:pPr>
        <w:rPr>
          <w:rtl/>
          <w:lang w:val="en-GB" w:eastAsia="he-IL"/>
        </w:rPr>
      </w:pPr>
      <w:bookmarkStart w:id="385" w:name="_ETM_Q1_533704"/>
      <w:bookmarkStart w:id="386" w:name="_ETM_Q1_528997"/>
      <w:bookmarkEnd w:id="385"/>
      <w:bookmarkEnd w:id="386"/>
    </w:p>
    <w:p w14:paraId="3C14A939" w14:textId="005DA8B4" w:rsidR="005322C6" w:rsidRDefault="005322C6" w:rsidP="005322C6">
      <w:pPr>
        <w:pStyle w:val="af6"/>
        <w:keepNext/>
        <w:rPr>
          <w:rtl/>
          <w:lang w:val="en-GB"/>
        </w:rPr>
      </w:pPr>
      <w:bookmarkStart w:id="387" w:name="ET_yor_6156_45"/>
      <w:r w:rsidRPr="005322C6">
        <w:rPr>
          <w:rStyle w:val="TagStyle"/>
          <w:rtl/>
        </w:rPr>
        <w:t xml:space="preserve"> &lt;&lt; </w:t>
      </w:r>
      <w:proofErr w:type="spellStart"/>
      <w:r w:rsidRPr="005322C6">
        <w:rPr>
          <w:rStyle w:val="TagStyle"/>
          <w:rtl/>
        </w:rPr>
        <w:t>יור</w:t>
      </w:r>
      <w:proofErr w:type="spellEnd"/>
      <w:r w:rsidRPr="005322C6">
        <w:rPr>
          <w:rStyle w:val="TagStyle"/>
          <w:rtl/>
        </w:rPr>
        <w:t xml:space="preserve"> &gt;&gt; </w:t>
      </w:r>
      <w:r>
        <w:rPr>
          <w:rtl/>
          <w:lang w:val="en-GB"/>
        </w:rPr>
        <w:t>היו"ר גלעד קריב:</w:t>
      </w:r>
      <w:r w:rsidRPr="005322C6">
        <w:rPr>
          <w:rStyle w:val="TagStyle"/>
          <w:rtl/>
        </w:rPr>
        <w:t xml:space="preserve"> &lt;&lt; </w:t>
      </w:r>
      <w:proofErr w:type="spellStart"/>
      <w:r w:rsidRPr="005322C6">
        <w:rPr>
          <w:rStyle w:val="TagStyle"/>
          <w:rtl/>
        </w:rPr>
        <w:t>יור</w:t>
      </w:r>
      <w:proofErr w:type="spellEnd"/>
      <w:r w:rsidRPr="005322C6">
        <w:rPr>
          <w:rStyle w:val="TagStyle"/>
          <w:rtl/>
        </w:rPr>
        <w:t xml:space="preserve"> &gt;&gt;</w:t>
      </w:r>
      <w:r w:rsidR="00CC3AA2">
        <w:rPr>
          <w:rtl/>
          <w:lang w:val="en-GB"/>
        </w:rPr>
        <w:t xml:space="preserve"> </w:t>
      </w:r>
      <w:bookmarkEnd w:id="387"/>
    </w:p>
    <w:p w14:paraId="04323F22" w14:textId="51725993" w:rsidR="005322C6" w:rsidRDefault="005322C6" w:rsidP="005322C6">
      <w:pPr>
        <w:pStyle w:val="KeepWithNext"/>
        <w:rPr>
          <w:rtl/>
          <w:lang w:val="en-GB" w:eastAsia="he-IL"/>
        </w:rPr>
      </w:pPr>
    </w:p>
    <w:p w14:paraId="2AE34B73" w14:textId="6369AE58" w:rsidR="005322C6" w:rsidRDefault="005322C6" w:rsidP="005322C6">
      <w:pPr>
        <w:rPr>
          <w:rtl/>
          <w:lang w:val="en-GB" w:eastAsia="he-IL"/>
        </w:rPr>
      </w:pPr>
      <w:bookmarkStart w:id="388" w:name="_ETM_Q1_531669"/>
      <w:bookmarkStart w:id="389" w:name="_ETM_Q1_531783"/>
      <w:bookmarkEnd w:id="388"/>
      <w:bookmarkEnd w:id="389"/>
      <w:r>
        <w:rPr>
          <w:rFonts w:hint="cs"/>
          <w:rtl/>
          <w:lang w:val="en-GB" w:eastAsia="he-IL"/>
        </w:rPr>
        <w:t>השאלה מה ההליכים</w:t>
      </w:r>
      <w:bookmarkStart w:id="390" w:name="_ETM_Q1_530737"/>
      <w:bookmarkEnd w:id="390"/>
      <w:r>
        <w:rPr>
          <w:rFonts w:hint="cs"/>
          <w:rtl/>
          <w:lang w:val="en-GB" w:eastAsia="he-IL"/>
        </w:rPr>
        <w:t>, את זה אני לא יודע. תראו,</w:t>
      </w:r>
      <w:bookmarkStart w:id="391" w:name="_ETM_Q1_537046"/>
      <w:bookmarkEnd w:id="391"/>
      <w:r>
        <w:rPr>
          <w:rFonts w:hint="cs"/>
          <w:rtl/>
          <w:lang w:val="en-GB" w:eastAsia="he-IL"/>
        </w:rPr>
        <w:t xml:space="preserve"> הפרוצדורה של מעין דיון מקדמי או המלצה של</w:t>
      </w:r>
      <w:bookmarkStart w:id="392" w:name="_ETM_Q1_543989"/>
      <w:bookmarkEnd w:id="392"/>
      <w:r>
        <w:rPr>
          <w:rFonts w:hint="cs"/>
          <w:rtl/>
          <w:lang w:val="en-GB" w:eastAsia="he-IL"/>
        </w:rPr>
        <w:t xml:space="preserve"> ועדת </w:t>
      </w:r>
      <w:bookmarkStart w:id="393" w:name="_ETM_Q1_539677"/>
      <w:bookmarkEnd w:id="393"/>
      <w:r>
        <w:rPr>
          <w:rFonts w:hint="cs"/>
          <w:rtl/>
          <w:lang w:val="en-GB" w:eastAsia="he-IL"/>
        </w:rPr>
        <w:t>הבחירות - זה לא דבר שקבוע, לא בתקנון הכנסת</w:t>
      </w:r>
      <w:bookmarkStart w:id="394" w:name="_ETM_Q1_547246"/>
      <w:bookmarkEnd w:id="394"/>
      <w:r>
        <w:rPr>
          <w:rFonts w:hint="cs"/>
          <w:rtl/>
          <w:lang w:val="en-GB" w:eastAsia="he-IL"/>
        </w:rPr>
        <w:t xml:space="preserve"> ולא בחוק שקובע את סמכויות ועדת הבחירות המרכזית. ככל שחברי</w:t>
      </w:r>
      <w:bookmarkStart w:id="395" w:name="_ETM_Q1_552499"/>
      <w:bookmarkEnd w:id="395"/>
      <w:r>
        <w:rPr>
          <w:rFonts w:hint="cs"/>
          <w:rtl/>
          <w:lang w:val="en-GB" w:eastAsia="he-IL"/>
        </w:rPr>
        <w:t xml:space="preserve"> כנסת חושבים שצריך לטפל בעניין הזה, נקרא לזה ברמה הפורמלית</w:t>
      </w:r>
      <w:bookmarkStart w:id="396" w:name="_ETM_Q1_557128"/>
      <w:bookmarkEnd w:id="396"/>
      <w:r>
        <w:rPr>
          <w:rFonts w:hint="cs"/>
          <w:rtl/>
          <w:lang w:val="en-GB" w:eastAsia="he-IL"/>
        </w:rPr>
        <w:t xml:space="preserve"> ולא המהותית, כך שלוועדת הבחירות תהיה גם סמכות</w:t>
      </w:r>
      <w:bookmarkStart w:id="397" w:name="_ETM_Q1_563988"/>
      <w:bookmarkEnd w:id="397"/>
      <w:r>
        <w:rPr>
          <w:rFonts w:hint="cs"/>
          <w:rtl/>
          <w:lang w:val="en-GB" w:eastAsia="he-IL"/>
        </w:rPr>
        <w:t xml:space="preserve"> קנויה לדון בהצעות - בסדר. זה כרגע לא מה שלפנינו, חבר הכנסת </w:t>
      </w:r>
      <w:proofErr w:type="spellStart"/>
      <w:r>
        <w:rPr>
          <w:rFonts w:hint="cs"/>
          <w:rtl/>
          <w:lang w:val="en-GB" w:eastAsia="he-IL"/>
        </w:rPr>
        <w:t>רוטמן</w:t>
      </w:r>
      <w:proofErr w:type="spellEnd"/>
      <w:r>
        <w:rPr>
          <w:rFonts w:hint="cs"/>
          <w:rtl/>
          <w:lang w:val="en-GB" w:eastAsia="he-IL"/>
        </w:rPr>
        <w:t>.</w:t>
      </w:r>
      <w:bookmarkStart w:id="398" w:name="_ETM_Q1_568786"/>
      <w:bookmarkEnd w:id="398"/>
      <w:r>
        <w:rPr>
          <w:rFonts w:hint="cs"/>
          <w:rtl/>
          <w:lang w:val="en-GB" w:eastAsia="he-IL"/>
        </w:rPr>
        <w:t xml:space="preserve"> אני רוצה להציע שהיועץ המשפטי של ועדת</w:t>
      </w:r>
      <w:bookmarkStart w:id="399" w:name="_ETM_Q1_575926"/>
      <w:bookmarkEnd w:id="399"/>
      <w:r>
        <w:rPr>
          <w:rFonts w:hint="cs"/>
          <w:rtl/>
          <w:lang w:val="en-GB" w:eastAsia="he-IL"/>
        </w:rPr>
        <w:t xml:space="preserve"> הבחירות המרכזית, יחזור</w:t>
      </w:r>
      <w:bookmarkStart w:id="400" w:name="_ETM_Q1_580091"/>
      <w:bookmarkEnd w:id="400"/>
      <w:r>
        <w:rPr>
          <w:rFonts w:hint="cs"/>
          <w:rtl/>
          <w:lang w:val="en-GB" w:eastAsia="he-IL"/>
        </w:rPr>
        <w:t xml:space="preserve"> ויציג בפנינו על רגל </w:t>
      </w:r>
      <w:bookmarkStart w:id="401" w:name="_ETM_Q1_580992"/>
      <w:bookmarkEnd w:id="401"/>
      <w:r>
        <w:rPr>
          <w:rFonts w:hint="cs"/>
          <w:rtl/>
          <w:lang w:val="en-GB" w:eastAsia="he-IL"/>
        </w:rPr>
        <w:t xml:space="preserve">אחת, מכיוון </w:t>
      </w:r>
      <w:proofErr w:type="spellStart"/>
      <w:r>
        <w:rPr>
          <w:rFonts w:hint="cs"/>
          <w:rtl/>
          <w:lang w:val="en-GB" w:eastAsia="he-IL"/>
        </w:rPr>
        <w:t>שהכל</w:t>
      </w:r>
      <w:proofErr w:type="spellEnd"/>
      <w:r>
        <w:rPr>
          <w:rFonts w:hint="cs"/>
          <w:rtl/>
          <w:lang w:val="en-GB" w:eastAsia="he-IL"/>
        </w:rPr>
        <w:t xml:space="preserve"> טרי </w:t>
      </w:r>
      <w:bookmarkStart w:id="402" w:name="_ETM_Q1_577517"/>
      <w:bookmarkStart w:id="403" w:name="_ETM_Q1_578652"/>
      <w:bookmarkStart w:id="404" w:name="_ETM_Q1_575332"/>
      <w:bookmarkEnd w:id="402"/>
      <w:bookmarkEnd w:id="403"/>
      <w:bookmarkEnd w:id="404"/>
      <w:r>
        <w:rPr>
          <w:rFonts w:hint="cs"/>
          <w:rtl/>
          <w:lang w:val="en-GB" w:eastAsia="he-IL"/>
        </w:rPr>
        <w:t>והחוק לא מסובך. תחזור ותציג בפנינו מה</w:t>
      </w:r>
      <w:bookmarkStart w:id="405" w:name="_ETM_Q1_583630"/>
      <w:bookmarkEnd w:id="405"/>
      <w:r>
        <w:rPr>
          <w:rFonts w:hint="cs"/>
          <w:rtl/>
          <w:lang w:val="en-GB" w:eastAsia="he-IL"/>
        </w:rPr>
        <w:t xml:space="preserve"> כוללת הצעת החוק</w:t>
      </w:r>
      <w:bookmarkStart w:id="406" w:name="_ETM_Q1_584792"/>
      <w:bookmarkEnd w:id="406"/>
      <w:r>
        <w:rPr>
          <w:rFonts w:hint="cs"/>
          <w:rtl/>
          <w:lang w:val="en-GB" w:eastAsia="he-IL"/>
        </w:rPr>
        <w:t>, נראה אם תהיינה שאלות</w:t>
      </w:r>
      <w:bookmarkStart w:id="407" w:name="_ETM_Q1_585712"/>
      <w:bookmarkEnd w:id="407"/>
      <w:r>
        <w:rPr>
          <w:rFonts w:hint="cs"/>
          <w:rtl/>
          <w:lang w:val="en-GB" w:eastAsia="he-IL"/>
        </w:rPr>
        <w:t xml:space="preserve"> ואז</w:t>
      </w:r>
      <w:bookmarkStart w:id="408" w:name="_ETM_Q1_584120"/>
      <w:bookmarkEnd w:id="408"/>
      <w:r>
        <w:rPr>
          <w:rFonts w:hint="cs"/>
          <w:rtl/>
          <w:lang w:val="en-GB" w:eastAsia="he-IL"/>
        </w:rPr>
        <w:t xml:space="preserve"> ניגש להסתייגויות. </w:t>
      </w:r>
      <w:bookmarkStart w:id="409" w:name="_ETM_Q1_586820"/>
      <w:bookmarkEnd w:id="409"/>
    </w:p>
    <w:p w14:paraId="5E83B90E" w14:textId="7E5F3CFA" w:rsidR="005322C6" w:rsidRDefault="005322C6" w:rsidP="005322C6">
      <w:pPr>
        <w:rPr>
          <w:rtl/>
          <w:lang w:val="en-GB" w:eastAsia="he-IL"/>
        </w:rPr>
      </w:pPr>
      <w:bookmarkStart w:id="410" w:name="_ETM_Q1_586959"/>
      <w:bookmarkEnd w:id="410"/>
    </w:p>
    <w:p w14:paraId="26B33C6E" w14:textId="23FB0B74" w:rsidR="005322C6" w:rsidRDefault="005322C6" w:rsidP="005322C6">
      <w:pPr>
        <w:pStyle w:val="af9"/>
        <w:keepNext/>
        <w:rPr>
          <w:rtl/>
          <w:lang w:val="en-GB" w:eastAsia="he-IL"/>
        </w:rPr>
      </w:pPr>
      <w:bookmarkStart w:id="411" w:name="ET_guest_דין_לבנה_46"/>
      <w:r w:rsidRPr="005322C6">
        <w:rPr>
          <w:rStyle w:val="TagStyle"/>
          <w:rtl/>
        </w:rPr>
        <w:t xml:space="preserve"> &lt;&lt; אורח &gt;&gt; </w:t>
      </w:r>
      <w:r>
        <w:rPr>
          <w:rtl/>
          <w:lang w:val="en-GB" w:eastAsia="he-IL"/>
        </w:rPr>
        <w:t>דין לבנה:</w:t>
      </w:r>
      <w:r w:rsidRPr="005322C6">
        <w:rPr>
          <w:rStyle w:val="TagStyle"/>
          <w:rtl/>
        </w:rPr>
        <w:t xml:space="preserve"> &lt;&lt; אורח &gt;&gt;</w:t>
      </w:r>
      <w:r w:rsidR="00CC3AA2">
        <w:rPr>
          <w:rtl/>
          <w:lang w:val="en-GB" w:eastAsia="he-IL"/>
        </w:rPr>
        <w:t xml:space="preserve"> </w:t>
      </w:r>
      <w:bookmarkEnd w:id="411"/>
    </w:p>
    <w:p w14:paraId="43DBC326" w14:textId="001754BB" w:rsidR="005322C6" w:rsidRDefault="005322C6" w:rsidP="005322C6">
      <w:pPr>
        <w:pStyle w:val="KeepWithNext"/>
        <w:rPr>
          <w:rtl/>
          <w:lang w:val="en-GB" w:eastAsia="he-IL"/>
        </w:rPr>
      </w:pPr>
    </w:p>
    <w:p w14:paraId="1A1A492D" w14:textId="3D77E9A5" w:rsidR="005322C6" w:rsidRDefault="007961D8" w:rsidP="005322C6">
      <w:pPr>
        <w:rPr>
          <w:rtl/>
          <w:lang w:val="en-GB" w:eastAsia="he-IL"/>
        </w:rPr>
      </w:pPr>
      <w:bookmarkStart w:id="412" w:name="_ETM_Q1_589300"/>
      <w:bookmarkStart w:id="413" w:name="_ETM_Q1_589430"/>
      <w:bookmarkEnd w:id="412"/>
      <w:bookmarkEnd w:id="413"/>
      <w:r>
        <w:rPr>
          <w:rFonts w:hint="cs"/>
          <w:rtl/>
          <w:lang w:val="en-GB" w:eastAsia="he-IL"/>
        </w:rPr>
        <w:t>תודה אדוני. צהריים טובים. תודה רבה גם</w:t>
      </w:r>
      <w:bookmarkStart w:id="414" w:name="_ETM_Q1_596030"/>
      <w:bookmarkEnd w:id="414"/>
      <w:r>
        <w:rPr>
          <w:rFonts w:hint="cs"/>
          <w:rtl/>
          <w:lang w:val="en-GB" w:eastAsia="he-IL"/>
        </w:rPr>
        <w:t xml:space="preserve"> על התגייסות ועדת החוקה לקדם את הצעת החוק במהירות כדי </w:t>
      </w:r>
      <w:bookmarkStart w:id="415" w:name="_ETM_Q1_600564"/>
      <w:bookmarkEnd w:id="415"/>
      <w:r>
        <w:rPr>
          <w:rFonts w:hint="cs"/>
          <w:rtl/>
          <w:lang w:val="en-GB" w:eastAsia="he-IL"/>
        </w:rPr>
        <w:t xml:space="preserve">שלא תפוג לנו הוראת השעה. </w:t>
      </w:r>
      <w:bookmarkStart w:id="416" w:name="_ETM_Q1_598292"/>
      <w:bookmarkStart w:id="417" w:name="_ETM_Q1_599726"/>
      <w:bookmarkEnd w:id="416"/>
      <w:bookmarkEnd w:id="417"/>
    </w:p>
    <w:p w14:paraId="3C4B3110" w14:textId="2BA60FA6" w:rsidR="007961D8" w:rsidRDefault="007961D8" w:rsidP="005322C6">
      <w:pPr>
        <w:rPr>
          <w:rtl/>
          <w:lang w:val="en-GB" w:eastAsia="he-IL"/>
        </w:rPr>
      </w:pPr>
      <w:bookmarkStart w:id="418" w:name="_ETM_Q1_599839"/>
      <w:bookmarkStart w:id="419" w:name="_ETM_Q1_599871"/>
      <w:bookmarkEnd w:id="418"/>
      <w:bookmarkEnd w:id="419"/>
    </w:p>
    <w:p w14:paraId="1CB32F2B" w14:textId="13E2A929" w:rsidR="007961D8" w:rsidRDefault="00306E41" w:rsidP="005322C6">
      <w:pPr>
        <w:rPr>
          <w:rtl/>
          <w:lang w:val="en-GB" w:eastAsia="he-IL"/>
        </w:rPr>
      </w:pPr>
      <w:bookmarkStart w:id="420" w:name="_ETM_Q1_599998"/>
      <w:bookmarkStart w:id="421" w:name="_ETM_Q1_603182"/>
      <w:bookmarkEnd w:id="420"/>
      <w:bookmarkEnd w:id="421"/>
      <w:r>
        <w:rPr>
          <w:rFonts w:hint="cs"/>
          <w:rtl/>
          <w:lang w:val="en-GB" w:eastAsia="he-IL"/>
        </w:rPr>
        <w:t>עד שנת 2014 יושב ראש ועדת הבחירות המרכזית</w:t>
      </w:r>
      <w:bookmarkStart w:id="422" w:name="_ETM_Q1_613675"/>
      <w:bookmarkEnd w:id="422"/>
      <w:r>
        <w:rPr>
          <w:rFonts w:hint="cs"/>
          <w:rtl/>
          <w:lang w:val="en-GB" w:eastAsia="he-IL"/>
        </w:rPr>
        <w:t xml:space="preserve"> דן בכל העתירות לצווים לפי חוק דרכי תעמולה. כידוע, </w:t>
      </w:r>
      <w:bookmarkStart w:id="423" w:name="_ETM_Q1_614942"/>
      <w:bookmarkStart w:id="424" w:name="_ETM_Q1_615258"/>
      <w:bookmarkEnd w:id="423"/>
      <w:bookmarkEnd w:id="424"/>
      <w:r>
        <w:rPr>
          <w:rFonts w:hint="cs"/>
          <w:rtl/>
          <w:lang w:val="en-GB" w:eastAsia="he-IL"/>
        </w:rPr>
        <w:t>שופט מכהן בבית המשפט העליון. לאחר שהשופט ג'ובראן ראה</w:t>
      </w:r>
      <w:bookmarkStart w:id="425" w:name="_ETM_Q1_621892"/>
      <w:bookmarkStart w:id="426" w:name="_ETM_Q1_619222"/>
      <w:bookmarkEnd w:id="425"/>
      <w:bookmarkEnd w:id="426"/>
      <w:r>
        <w:rPr>
          <w:rFonts w:hint="cs"/>
          <w:rtl/>
          <w:lang w:val="en-GB" w:eastAsia="he-IL"/>
        </w:rPr>
        <w:t>, בבחירות לרשויות המקומיות של 2013, שהוא</w:t>
      </w:r>
      <w:bookmarkStart w:id="427" w:name="_ETM_Q1_626237"/>
      <w:bookmarkEnd w:id="427"/>
      <w:r>
        <w:rPr>
          <w:rFonts w:hint="cs"/>
          <w:rtl/>
          <w:lang w:val="en-GB" w:eastAsia="he-IL"/>
        </w:rPr>
        <w:t xml:space="preserve"> דן במאות תיקים שרובם יישום של הדין ולא הלכות חדשות</w:t>
      </w:r>
      <w:bookmarkStart w:id="428" w:name="_ETM_Q1_630985"/>
      <w:bookmarkEnd w:id="428"/>
      <w:r>
        <w:rPr>
          <w:rFonts w:hint="cs"/>
          <w:rtl/>
          <w:lang w:val="en-GB" w:eastAsia="he-IL"/>
        </w:rPr>
        <w:t xml:space="preserve"> - דברים יחסית </w:t>
      </w:r>
      <w:bookmarkStart w:id="429" w:name="_ETM_Q1_628882"/>
      <w:bookmarkEnd w:id="429"/>
      <w:r>
        <w:rPr>
          <w:rFonts w:hint="cs"/>
          <w:rtl/>
          <w:lang w:val="en-GB" w:eastAsia="he-IL"/>
        </w:rPr>
        <w:t>מאוד-מאוד טכניים שנוגעים לרשויות המקומיות</w:t>
      </w:r>
      <w:bookmarkStart w:id="430" w:name="_ETM_Q1_634640"/>
      <w:bookmarkEnd w:id="430"/>
      <w:r>
        <w:rPr>
          <w:rFonts w:hint="cs"/>
          <w:rtl/>
          <w:lang w:val="en-GB" w:eastAsia="he-IL"/>
        </w:rPr>
        <w:t xml:space="preserve"> - הוא הביא בפני </w:t>
      </w:r>
      <w:bookmarkStart w:id="431" w:name="_ETM_Q1_634192"/>
      <w:bookmarkEnd w:id="431"/>
      <w:r>
        <w:rPr>
          <w:rFonts w:hint="cs"/>
          <w:rtl/>
          <w:lang w:val="en-GB" w:eastAsia="he-IL"/>
        </w:rPr>
        <w:t>מליאת ועדת הבחירות</w:t>
      </w:r>
      <w:bookmarkStart w:id="432" w:name="_ETM_Q1_636919"/>
      <w:bookmarkEnd w:id="432"/>
      <w:r>
        <w:rPr>
          <w:rFonts w:hint="cs"/>
          <w:rtl/>
          <w:lang w:val="en-GB" w:eastAsia="he-IL"/>
        </w:rPr>
        <w:t xml:space="preserve"> המרכזית הצעה להסמיך את יושבי ראש ועדות הבחירות האזוריות. ועדת</w:t>
      </w:r>
      <w:bookmarkStart w:id="433" w:name="_ETM_Q1_642295"/>
      <w:bookmarkEnd w:id="433"/>
      <w:r>
        <w:rPr>
          <w:rFonts w:hint="cs"/>
          <w:rtl/>
          <w:lang w:val="en-GB" w:eastAsia="he-IL"/>
        </w:rPr>
        <w:t xml:space="preserve"> הבחירות המרכזית קיבלה את הצעתו וביקשה מ</w:t>
      </w:r>
      <w:bookmarkStart w:id="434" w:name="_ETM_Q1_640702"/>
      <w:bookmarkEnd w:id="434"/>
      <w:r>
        <w:rPr>
          <w:rFonts w:hint="cs"/>
          <w:rtl/>
          <w:lang w:val="en-GB" w:eastAsia="he-IL"/>
        </w:rPr>
        <w:t>וועדת החוקה ליזום תיקון</w:t>
      </w:r>
      <w:bookmarkStart w:id="435" w:name="_ETM_Q1_642825"/>
      <w:bookmarkEnd w:id="435"/>
      <w:r>
        <w:rPr>
          <w:rFonts w:hint="cs"/>
          <w:rtl/>
          <w:lang w:val="en-GB" w:eastAsia="he-IL"/>
        </w:rPr>
        <w:t xml:space="preserve"> חקיקה כזה. ועדת החוקה אמרה - רואה לנכ</w:t>
      </w:r>
      <w:bookmarkStart w:id="436" w:name="_ETM_Q1_646572"/>
      <w:bookmarkEnd w:id="436"/>
      <w:r>
        <w:rPr>
          <w:rFonts w:hint="cs"/>
          <w:rtl/>
          <w:lang w:val="en-GB" w:eastAsia="he-IL"/>
        </w:rPr>
        <w:t>ון אני</w:t>
      </w:r>
      <w:bookmarkStart w:id="437" w:name="_ETM_Q1_647065"/>
      <w:bookmarkEnd w:id="437"/>
      <w:r>
        <w:rPr>
          <w:rFonts w:hint="cs"/>
          <w:rtl/>
          <w:lang w:val="en-GB" w:eastAsia="he-IL"/>
        </w:rPr>
        <w:t>, חוקקה את זה, אך ביקשה לחוקק את זה כהוראת</w:t>
      </w:r>
      <w:bookmarkStart w:id="438" w:name="_ETM_Q1_653638"/>
      <w:bookmarkEnd w:id="438"/>
      <w:r>
        <w:rPr>
          <w:rFonts w:hint="cs"/>
          <w:rtl/>
          <w:lang w:val="en-GB" w:eastAsia="he-IL"/>
        </w:rPr>
        <w:t xml:space="preserve"> שעה לתקופה מסוימת כדי לב</w:t>
      </w:r>
      <w:bookmarkStart w:id="439" w:name="_ETM_Q1_652222"/>
      <w:bookmarkEnd w:id="439"/>
      <w:r>
        <w:rPr>
          <w:rFonts w:hint="cs"/>
          <w:rtl/>
          <w:lang w:val="en-GB" w:eastAsia="he-IL"/>
        </w:rPr>
        <w:t xml:space="preserve">חון שזה עובד. </w:t>
      </w:r>
      <w:bookmarkStart w:id="440" w:name="_ETM_Q1_653739"/>
      <w:bookmarkEnd w:id="440"/>
    </w:p>
    <w:p w14:paraId="798034E6" w14:textId="467A65CC" w:rsidR="00306E41" w:rsidRDefault="00306E41" w:rsidP="005322C6">
      <w:pPr>
        <w:rPr>
          <w:rtl/>
          <w:lang w:val="en-GB" w:eastAsia="he-IL"/>
        </w:rPr>
      </w:pPr>
      <w:bookmarkStart w:id="441" w:name="_ETM_Q1_653893"/>
      <w:bookmarkEnd w:id="441"/>
    </w:p>
    <w:p w14:paraId="69228017" w14:textId="77777777" w:rsidR="00306E41" w:rsidRDefault="00306E41" w:rsidP="005322C6">
      <w:pPr>
        <w:rPr>
          <w:rtl/>
          <w:lang w:val="en-GB" w:eastAsia="he-IL"/>
        </w:rPr>
      </w:pPr>
      <w:bookmarkStart w:id="442" w:name="_ETM_Q1_653922"/>
      <w:bookmarkStart w:id="443" w:name="_ETM_Q1_654050"/>
      <w:bookmarkEnd w:id="442"/>
      <w:bookmarkEnd w:id="443"/>
      <w:r>
        <w:rPr>
          <w:rFonts w:hint="cs"/>
          <w:rtl/>
          <w:lang w:val="en-GB" w:eastAsia="he-IL"/>
        </w:rPr>
        <w:t>וכך היה:</w:t>
      </w:r>
      <w:bookmarkStart w:id="444" w:name="_ETM_Q1_657707"/>
      <w:bookmarkEnd w:id="444"/>
      <w:r>
        <w:rPr>
          <w:rFonts w:hint="cs"/>
          <w:rtl/>
          <w:lang w:val="en-GB" w:eastAsia="he-IL"/>
        </w:rPr>
        <w:t xml:space="preserve"> יושבי ראש ועדות </w:t>
      </w:r>
      <w:bookmarkStart w:id="445" w:name="_ETM_Q1_654242"/>
      <w:bookmarkEnd w:id="445"/>
      <w:r>
        <w:rPr>
          <w:rFonts w:hint="cs"/>
          <w:rtl/>
          <w:lang w:val="en-GB" w:eastAsia="he-IL"/>
        </w:rPr>
        <w:t xml:space="preserve">הבחירות האזוריות דנו בתיקים </w:t>
      </w:r>
      <w:bookmarkStart w:id="446" w:name="_ETM_Q1_655402"/>
      <w:bookmarkEnd w:id="446"/>
      <w:r>
        <w:rPr>
          <w:rFonts w:hint="cs"/>
          <w:rtl/>
          <w:lang w:val="en-GB" w:eastAsia="he-IL"/>
        </w:rPr>
        <w:t>בבחירות לרשויות המקומיות</w:t>
      </w:r>
      <w:bookmarkStart w:id="447" w:name="_ETM_Q1_661016"/>
      <w:bookmarkEnd w:id="447"/>
      <w:r>
        <w:rPr>
          <w:rFonts w:hint="cs"/>
          <w:rtl/>
          <w:lang w:val="en-GB" w:eastAsia="he-IL"/>
        </w:rPr>
        <w:t xml:space="preserve"> ב-2018,</w:t>
      </w:r>
      <w:bookmarkStart w:id="448" w:name="_ETM_Q1_665156"/>
      <w:bookmarkEnd w:id="448"/>
      <w:r>
        <w:rPr>
          <w:rFonts w:hint="cs"/>
          <w:rtl/>
          <w:lang w:val="en-GB" w:eastAsia="he-IL"/>
        </w:rPr>
        <w:t xml:space="preserve"> ובתקופה שבין בחירות לבחירות בתיקים רלוונטיים. הם נתנו </w:t>
      </w:r>
      <w:bookmarkStart w:id="449" w:name="_ETM_Q1_662922"/>
      <w:bookmarkEnd w:id="449"/>
      <w:r>
        <w:rPr>
          <w:rFonts w:hint="cs"/>
          <w:rtl/>
          <w:lang w:val="en-GB" w:eastAsia="he-IL"/>
        </w:rPr>
        <w:t xml:space="preserve">פסקי דין, או החלטות ליתר דיוק. ככל שנדרש היו </w:t>
      </w:r>
      <w:proofErr w:type="spellStart"/>
      <w:r>
        <w:rPr>
          <w:rFonts w:hint="cs"/>
          <w:rtl/>
          <w:lang w:val="en-GB" w:eastAsia="he-IL"/>
        </w:rPr>
        <w:t>עררים</w:t>
      </w:r>
      <w:proofErr w:type="spellEnd"/>
      <w:r>
        <w:rPr>
          <w:rFonts w:hint="cs"/>
          <w:rtl/>
          <w:lang w:val="en-GB" w:eastAsia="he-IL"/>
        </w:rPr>
        <w:t xml:space="preserve"> </w:t>
      </w:r>
      <w:bookmarkStart w:id="450" w:name="_ETM_Q1_671168"/>
      <w:bookmarkEnd w:id="450"/>
      <w:r>
        <w:rPr>
          <w:rFonts w:hint="cs"/>
          <w:rtl/>
          <w:lang w:val="en-GB" w:eastAsia="he-IL"/>
        </w:rPr>
        <w:t>ליו"ר ועדת הבחירות המרכזית, והייתה לנו מערכת של שתי</w:t>
      </w:r>
      <w:bookmarkStart w:id="451" w:name="_ETM_Q1_676553"/>
      <w:bookmarkEnd w:id="451"/>
      <w:r>
        <w:rPr>
          <w:rFonts w:hint="cs"/>
          <w:rtl/>
          <w:lang w:val="en-GB" w:eastAsia="he-IL"/>
        </w:rPr>
        <w:t xml:space="preserve"> ערכאות שעבדה כדין. </w:t>
      </w:r>
      <w:bookmarkStart w:id="452" w:name="_ETM_Q1_679842"/>
      <w:bookmarkEnd w:id="452"/>
      <w:r>
        <w:rPr>
          <w:rFonts w:hint="cs"/>
          <w:rtl/>
          <w:lang w:val="en-GB" w:eastAsia="he-IL"/>
        </w:rPr>
        <w:t>פגה הוראת השעה,</w:t>
      </w:r>
      <w:bookmarkStart w:id="453" w:name="_ETM_Q1_683421"/>
      <w:bookmarkEnd w:id="453"/>
      <w:r>
        <w:rPr>
          <w:rFonts w:hint="cs"/>
          <w:rtl/>
          <w:lang w:val="en-GB" w:eastAsia="he-IL"/>
        </w:rPr>
        <w:t xml:space="preserve"> לאחר שוועדת החוקה האריכה אותה פעמיים, ויו"ר ועדת הבחירות המרכזית</w:t>
      </w:r>
      <w:bookmarkStart w:id="454" w:name="_ETM_Q1_689274"/>
      <w:bookmarkEnd w:id="454"/>
      <w:r>
        <w:rPr>
          <w:rFonts w:hint="cs"/>
          <w:rtl/>
          <w:lang w:val="en-GB" w:eastAsia="he-IL"/>
        </w:rPr>
        <w:t xml:space="preserve"> </w:t>
      </w:r>
      <w:bookmarkStart w:id="455" w:name="_ETM_Q1_684402"/>
      <w:bookmarkEnd w:id="455"/>
      <w:r>
        <w:rPr>
          <w:rFonts w:hint="cs"/>
          <w:rtl/>
          <w:lang w:val="en-GB" w:eastAsia="he-IL"/>
        </w:rPr>
        <w:t>ביקש להפוך אותה להורא</w:t>
      </w:r>
      <w:bookmarkStart w:id="456" w:name="_ETM_Q1_683742"/>
      <w:bookmarkEnd w:id="456"/>
      <w:r>
        <w:rPr>
          <w:rFonts w:hint="cs"/>
          <w:rtl/>
          <w:lang w:val="en-GB" w:eastAsia="he-IL"/>
        </w:rPr>
        <w:t>ה של קבע כי זה עבד</w:t>
      </w:r>
      <w:bookmarkStart w:id="457" w:name="_ETM_Q1_685659"/>
      <w:bookmarkEnd w:id="457"/>
      <w:r>
        <w:rPr>
          <w:rFonts w:hint="cs"/>
          <w:rtl/>
          <w:lang w:val="en-GB" w:eastAsia="he-IL"/>
        </w:rPr>
        <w:t xml:space="preserve"> טוב. גם בעלי הדין מרוצים מהנגישות, וגם</w:t>
      </w:r>
      <w:bookmarkStart w:id="458" w:name="_ETM_Q1_694894"/>
      <w:bookmarkEnd w:id="458"/>
      <w:r>
        <w:rPr>
          <w:rFonts w:hint="cs"/>
          <w:rtl/>
          <w:lang w:val="en-GB" w:eastAsia="he-IL"/>
        </w:rPr>
        <w:t xml:space="preserve"> השופטים עצמם מיישמים את הדין כראוי. כך התבקש. </w:t>
      </w:r>
      <w:bookmarkStart w:id="459" w:name="_ETM_Q1_708000"/>
      <w:bookmarkEnd w:id="459"/>
    </w:p>
    <w:p w14:paraId="61AA5724" w14:textId="77777777" w:rsidR="00306E41" w:rsidRDefault="00306E41" w:rsidP="005322C6">
      <w:pPr>
        <w:rPr>
          <w:rtl/>
          <w:lang w:val="en-GB" w:eastAsia="he-IL"/>
        </w:rPr>
      </w:pPr>
      <w:bookmarkStart w:id="460" w:name="_ETM_Q1_708116"/>
      <w:bookmarkEnd w:id="460"/>
    </w:p>
    <w:p w14:paraId="60A021E4" w14:textId="5E5467CC" w:rsidR="00306E41" w:rsidRDefault="00306E41" w:rsidP="005322C6">
      <w:pPr>
        <w:rPr>
          <w:rtl/>
          <w:lang w:val="en-GB" w:eastAsia="he-IL"/>
        </w:rPr>
      </w:pPr>
      <w:bookmarkStart w:id="461" w:name="_ETM_Q1_708160"/>
      <w:bookmarkStart w:id="462" w:name="_ETM_Q1_708256"/>
      <w:bookmarkEnd w:id="461"/>
      <w:bookmarkEnd w:id="462"/>
      <w:r>
        <w:rPr>
          <w:rFonts w:hint="cs"/>
          <w:rtl/>
          <w:lang w:val="en-GB" w:eastAsia="he-IL"/>
        </w:rPr>
        <w:t>בנוסף, יש</w:t>
      </w:r>
      <w:bookmarkStart w:id="463" w:name="_ETM_Q1_701027"/>
      <w:bookmarkEnd w:id="463"/>
      <w:r>
        <w:rPr>
          <w:rFonts w:hint="cs"/>
          <w:rtl/>
          <w:lang w:val="en-GB" w:eastAsia="he-IL"/>
        </w:rPr>
        <w:t xml:space="preserve"> פה שני תיקונים קטנים שהתחילו מלקחים שלנו והמשיכו בבקשתו של</w:t>
      </w:r>
      <w:bookmarkStart w:id="464" w:name="_ETM_Q1_707125"/>
      <w:bookmarkEnd w:id="464"/>
      <w:r>
        <w:rPr>
          <w:rFonts w:hint="cs"/>
          <w:rtl/>
          <w:lang w:val="en-GB" w:eastAsia="he-IL"/>
        </w:rPr>
        <w:t xml:space="preserve"> חבר הכנסת </w:t>
      </w:r>
      <w:proofErr w:type="spellStart"/>
      <w:r>
        <w:rPr>
          <w:rFonts w:hint="cs"/>
          <w:rtl/>
          <w:lang w:val="en-GB" w:eastAsia="he-IL"/>
        </w:rPr>
        <w:t>רוטמן</w:t>
      </w:r>
      <w:proofErr w:type="spellEnd"/>
      <w:r>
        <w:rPr>
          <w:rFonts w:hint="cs"/>
          <w:rtl/>
          <w:lang w:val="en-GB" w:eastAsia="he-IL"/>
        </w:rPr>
        <w:t xml:space="preserve">, כשנפרט את הסעיפים. </w:t>
      </w:r>
      <w:bookmarkStart w:id="465" w:name="_ETM_Q1_706252"/>
      <w:bookmarkEnd w:id="465"/>
      <w:r>
        <w:rPr>
          <w:rFonts w:hint="cs"/>
          <w:rtl/>
          <w:lang w:val="en-GB" w:eastAsia="he-IL"/>
        </w:rPr>
        <w:t>אחד נוגע להעברה של</w:t>
      </w:r>
      <w:bookmarkStart w:id="466" w:name="_ETM_Q1_712914"/>
      <w:bookmarkEnd w:id="466"/>
      <w:r>
        <w:rPr>
          <w:rFonts w:hint="cs"/>
          <w:rtl/>
          <w:lang w:val="en-GB" w:eastAsia="he-IL"/>
        </w:rPr>
        <w:t xml:space="preserve"> תיקים ספציפיים ממחוז שיפוט אחד למשנהו</w:t>
      </w:r>
      <w:bookmarkStart w:id="467" w:name="_ETM_Q1_712552"/>
      <w:bookmarkStart w:id="468" w:name="_ETM_Q1_714212"/>
      <w:bookmarkEnd w:id="467"/>
      <w:bookmarkEnd w:id="468"/>
      <w:r>
        <w:rPr>
          <w:rFonts w:hint="cs"/>
          <w:rtl/>
          <w:lang w:val="en-GB" w:eastAsia="he-IL"/>
        </w:rPr>
        <w:t>.</w:t>
      </w:r>
      <w:bookmarkStart w:id="469" w:name="_ETM_Q1_716498"/>
      <w:bookmarkEnd w:id="469"/>
      <w:r>
        <w:rPr>
          <w:rFonts w:hint="cs"/>
          <w:rtl/>
          <w:lang w:val="en-GB" w:eastAsia="he-IL"/>
        </w:rPr>
        <w:t xml:space="preserve"> </w:t>
      </w:r>
      <w:bookmarkStart w:id="470" w:name="_ETM_Q1_712562"/>
      <w:bookmarkEnd w:id="470"/>
      <w:r>
        <w:rPr>
          <w:rFonts w:hint="cs"/>
          <w:rtl/>
          <w:lang w:val="en-GB" w:eastAsia="he-IL"/>
        </w:rPr>
        <w:t xml:space="preserve">- - - קבועה בחקיקה. השני נוגע לדיני פסלות שופט, </w:t>
      </w:r>
      <w:bookmarkStart w:id="471" w:name="_ETM_Q1_721507"/>
      <w:bookmarkEnd w:id="471"/>
      <w:r>
        <w:rPr>
          <w:rFonts w:hint="cs"/>
          <w:rtl/>
          <w:lang w:val="en-GB" w:eastAsia="he-IL"/>
        </w:rPr>
        <w:t xml:space="preserve">יו"ר ועדת הבחירות בנושא זה, לפי בקשת חבר הכנסת </w:t>
      </w:r>
      <w:proofErr w:type="spellStart"/>
      <w:r>
        <w:rPr>
          <w:rFonts w:hint="cs"/>
          <w:rtl/>
          <w:lang w:val="en-GB" w:eastAsia="he-IL"/>
        </w:rPr>
        <w:t>רוטמן</w:t>
      </w:r>
      <w:bookmarkStart w:id="472" w:name="_ETM_Q1_727568"/>
      <w:bookmarkEnd w:id="472"/>
      <w:proofErr w:type="spellEnd"/>
      <w:r>
        <w:rPr>
          <w:rFonts w:hint="cs"/>
          <w:rtl/>
          <w:lang w:val="en-GB" w:eastAsia="he-IL"/>
        </w:rPr>
        <w:t xml:space="preserve"> בהכנה לקריאה </w:t>
      </w:r>
      <w:bookmarkStart w:id="473" w:name="_ETM_Q1_724562"/>
      <w:bookmarkEnd w:id="473"/>
      <w:r>
        <w:rPr>
          <w:rFonts w:hint="cs"/>
          <w:rtl/>
          <w:lang w:val="en-GB" w:eastAsia="he-IL"/>
        </w:rPr>
        <w:t xml:space="preserve">ראשונה שהוועדה אימצה </w:t>
      </w:r>
      <w:bookmarkStart w:id="474" w:name="_ETM_Q1_727412"/>
      <w:bookmarkEnd w:id="474"/>
      <w:r>
        <w:rPr>
          <w:rFonts w:hint="cs"/>
          <w:rtl/>
          <w:lang w:val="en-GB" w:eastAsia="he-IL"/>
        </w:rPr>
        <w:t>את בקשתו. ניסחנו</w:t>
      </w:r>
      <w:bookmarkStart w:id="475" w:name="_ETM_Q1_730253"/>
      <w:bookmarkEnd w:id="475"/>
      <w:r>
        <w:rPr>
          <w:rFonts w:hint="cs"/>
          <w:rtl/>
          <w:lang w:val="en-GB" w:eastAsia="he-IL"/>
        </w:rPr>
        <w:t xml:space="preserve"> את הסעיפים כסעיפים מלאים, שכוללים את כל ההגדרות ולא כתקנות</w:t>
      </w:r>
      <w:bookmarkStart w:id="476" w:name="_ETM_Q1_735209"/>
      <w:bookmarkEnd w:id="476"/>
      <w:r>
        <w:rPr>
          <w:rFonts w:hint="cs"/>
          <w:rtl/>
          <w:lang w:val="en-GB" w:eastAsia="he-IL"/>
        </w:rPr>
        <w:t xml:space="preserve"> סדרי דין. </w:t>
      </w:r>
      <w:bookmarkStart w:id="477" w:name="_ETM_Q1_736699"/>
      <w:bookmarkEnd w:id="477"/>
    </w:p>
    <w:p w14:paraId="1D0D0D7D" w14:textId="18CB488F" w:rsidR="00306E41" w:rsidRDefault="00306E41" w:rsidP="005322C6">
      <w:pPr>
        <w:rPr>
          <w:rtl/>
          <w:lang w:val="en-GB" w:eastAsia="he-IL"/>
        </w:rPr>
      </w:pPr>
      <w:bookmarkStart w:id="478" w:name="_ETM_Q1_736839"/>
      <w:bookmarkStart w:id="479" w:name="_ETM_Q1_732342"/>
      <w:bookmarkEnd w:id="478"/>
      <w:bookmarkEnd w:id="479"/>
    </w:p>
    <w:p w14:paraId="49AB48C0" w14:textId="3879226D" w:rsidR="00306E41" w:rsidRDefault="00306E41" w:rsidP="00306E41">
      <w:pPr>
        <w:pStyle w:val="a4"/>
        <w:keepNext/>
        <w:rPr>
          <w:rtl/>
          <w:lang w:val="en-GB"/>
        </w:rPr>
      </w:pPr>
      <w:bookmarkStart w:id="480" w:name="ET_speaker_6157_47"/>
      <w:r w:rsidRPr="00306E41">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306E41">
        <w:rPr>
          <w:rStyle w:val="TagStyle"/>
          <w:rtl/>
        </w:rPr>
        <w:t xml:space="preserve"> &lt;&lt; דובר &gt;&gt;</w:t>
      </w:r>
      <w:r w:rsidR="00CC3AA2">
        <w:rPr>
          <w:rtl/>
          <w:lang w:val="en-GB"/>
        </w:rPr>
        <w:t xml:space="preserve"> </w:t>
      </w:r>
      <w:bookmarkEnd w:id="480"/>
    </w:p>
    <w:p w14:paraId="1AD70DDE" w14:textId="6D10C7A2" w:rsidR="00306E41" w:rsidRDefault="00306E41" w:rsidP="00306E41">
      <w:pPr>
        <w:pStyle w:val="KeepWithNext"/>
        <w:rPr>
          <w:rtl/>
          <w:lang w:val="en-GB" w:eastAsia="he-IL"/>
        </w:rPr>
      </w:pPr>
    </w:p>
    <w:p w14:paraId="37C778CE" w14:textId="472E4936" w:rsidR="00306E41" w:rsidRDefault="00306E41" w:rsidP="00306E41">
      <w:pPr>
        <w:rPr>
          <w:rtl/>
          <w:lang w:val="en-GB" w:eastAsia="he-IL"/>
        </w:rPr>
      </w:pPr>
      <w:bookmarkStart w:id="481" w:name="_ETM_Q1_735459"/>
      <w:bookmarkStart w:id="482" w:name="_ETM_Q1_735601"/>
      <w:bookmarkEnd w:id="481"/>
      <w:bookmarkEnd w:id="482"/>
      <w:r>
        <w:rPr>
          <w:rFonts w:hint="cs"/>
          <w:rtl/>
          <w:lang w:val="en-GB" w:eastAsia="he-IL"/>
        </w:rPr>
        <w:t>אני רוצה להביע את מחאתי, אדוני יושב הראש,</w:t>
      </w:r>
      <w:bookmarkStart w:id="483" w:name="_ETM_Q1_739636"/>
      <w:bookmarkEnd w:id="483"/>
      <w:r>
        <w:rPr>
          <w:rFonts w:hint="cs"/>
          <w:rtl/>
          <w:lang w:val="en-GB" w:eastAsia="he-IL"/>
        </w:rPr>
        <w:t xml:space="preserve"> על כך שאתם פעם אחר פעם מונעים ממני את היכולת</w:t>
      </w:r>
      <w:bookmarkStart w:id="484" w:name="_ETM_Q1_743864"/>
      <w:bookmarkEnd w:id="484"/>
      <w:r>
        <w:rPr>
          <w:rFonts w:hint="cs"/>
          <w:rtl/>
          <w:lang w:val="en-GB" w:eastAsia="he-IL"/>
        </w:rPr>
        <w:t xml:space="preserve"> </w:t>
      </w:r>
      <w:bookmarkStart w:id="485" w:name="_ETM_Q1_739032"/>
      <w:bookmarkEnd w:id="485"/>
      <w:r>
        <w:rPr>
          <w:rFonts w:hint="cs"/>
          <w:rtl/>
          <w:lang w:val="en-GB" w:eastAsia="he-IL"/>
        </w:rPr>
        <w:t xml:space="preserve">להגיש הסתייגויות בכך שאתם מסכימים איתי. </w:t>
      </w:r>
      <w:bookmarkStart w:id="486" w:name="_ETM_Q1_743795"/>
      <w:bookmarkEnd w:id="486"/>
    </w:p>
    <w:p w14:paraId="4EF87C5C" w14:textId="2DC7BBB3" w:rsidR="00306E41" w:rsidRDefault="00306E41" w:rsidP="00306E41">
      <w:pPr>
        <w:rPr>
          <w:rtl/>
          <w:lang w:val="en-GB" w:eastAsia="he-IL"/>
        </w:rPr>
      </w:pPr>
      <w:bookmarkStart w:id="487" w:name="_ETM_Q1_743921"/>
      <w:bookmarkEnd w:id="487"/>
    </w:p>
    <w:p w14:paraId="6278998B" w14:textId="69C28391" w:rsidR="00306E41" w:rsidRDefault="00306E41" w:rsidP="00306E41">
      <w:pPr>
        <w:pStyle w:val="af6"/>
        <w:keepNext/>
        <w:rPr>
          <w:rtl/>
          <w:lang w:val="en-GB"/>
        </w:rPr>
      </w:pPr>
      <w:bookmarkStart w:id="488" w:name="ET_yor_6156_48"/>
      <w:r w:rsidRPr="00306E41">
        <w:rPr>
          <w:rStyle w:val="TagStyle"/>
          <w:rtl/>
        </w:rPr>
        <w:lastRenderedPageBreak/>
        <w:t xml:space="preserve"> &lt;&lt; </w:t>
      </w:r>
      <w:proofErr w:type="spellStart"/>
      <w:r w:rsidRPr="00306E41">
        <w:rPr>
          <w:rStyle w:val="TagStyle"/>
          <w:rtl/>
        </w:rPr>
        <w:t>יור</w:t>
      </w:r>
      <w:proofErr w:type="spellEnd"/>
      <w:r w:rsidRPr="00306E41">
        <w:rPr>
          <w:rStyle w:val="TagStyle"/>
          <w:rtl/>
        </w:rPr>
        <w:t xml:space="preserve"> &gt;&gt; </w:t>
      </w:r>
      <w:r>
        <w:rPr>
          <w:rtl/>
          <w:lang w:val="en-GB"/>
        </w:rPr>
        <w:t>היו"ר גלעד קריב:</w:t>
      </w:r>
      <w:r w:rsidRPr="00306E41">
        <w:rPr>
          <w:rStyle w:val="TagStyle"/>
          <w:rtl/>
        </w:rPr>
        <w:t xml:space="preserve"> &lt;&lt; </w:t>
      </w:r>
      <w:proofErr w:type="spellStart"/>
      <w:r w:rsidRPr="00306E41">
        <w:rPr>
          <w:rStyle w:val="TagStyle"/>
          <w:rtl/>
        </w:rPr>
        <w:t>יור</w:t>
      </w:r>
      <w:proofErr w:type="spellEnd"/>
      <w:r w:rsidRPr="00306E41">
        <w:rPr>
          <w:rStyle w:val="TagStyle"/>
          <w:rtl/>
        </w:rPr>
        <w:t xml:space="preserve"> &gt;&gt;</w:t>
      </w:r>
      <w:r w:rsidR="00CC3AA2">
        <w:rPr>
          <w:rtl/>
          <w:lang w:val="en-GB"/>
        </w:rPr>
        <w:t xml:space="preserve"> </w:t>
      </w:r>
      <w:bookmarkEnd w:id="488"/>
    </w:p>
    <w:p w14:paraId="1D5A1CA4" w14:textId="396F30D0" w:rsidR="00306E41" w:rsidRDefault="00306E41" w:rsidP="00306E41">
      <w:pPr>
        <w:pStyle w:val="KeepWithNext"/>
        <w:rPr>
          <w:rtl/>
          <w:lang w:val="en-GB" w:eastAsia="he-IL"/>
        </w:rPr>
      </w:pPr>
    </w:p>
    <w:p w14:paraId="79B06A16" w14:textId="31DF7E81" w:rsidR="00306E41" w:rsidRDefault="00306E41" w:rsidP="00306E41">
      <w:pPr>
        <w:rPr>
          <w:rtl/>
          <w:lang w:val="en-GB" w:eastAsia="he-IL"/>
        </w:rPr>
      </w:pPr>
      <w:bookmarkStart w:id="489" w:name="_ETM_Q1_746081"/>
      <w:bookmarkStart w:id="490" w:name="_ETM_Q1_746208"/>
      <w:bookmarkEnd w:id="489"/>
      <w:bookmarkEnd w:id="490"/>
      <w:r>
        <w:rPr>
          <w:rFonts w:hint="cs"/>
          <w:rtl/>
          <w:lang w:val="en-GB" w:eastAsia="he-IL"/>
        </w:rPr>
        <w:t>זה לא את</w:t>
      </w:r>
      <w:bookmarkStart w:id="491" w:name="_ETM_Q1_747526"/>
      <w:bookmarkEnd w:id="491"/>
      <w:r>
        <w:rPr>
          <w:rFonts w:hint="cs"/>
          <w:rtl/>
          <w:lang w:val="en-GB" w:eastAsia="he-IL"/>
        </w:rPr>
        <w:t xml:space="preserve">ם, זה באופן ספציפי אני. </w:t>
      </w:r>
      <w:bookmarkStart w:id="492" w:name="_ETM_Q1_748882"/>
      <w:bookmarkEnd w:id="492"/>
      <w:r>
        <w:rPr>
          <w:rFonts w:hint="cs"/>
          <w:rtl/>
          <w:lang w:val="en-GB" w:eastAsia="he-IL"/>
        </w:rPr>
        <w:t xml:space="preserve">שמתי </w:t>
      </w:r>
      <w:bookmarkStart w:id="493" w:name="_ETM_Q1_745632"/>
      <w:bookmarkEnd w:id="493"/>
      <w:r>
        <w:rPr>
          <w:rFonts w:hint="cs"/>
          <w:rtl/>
          <w:lang w:val="en-GB" w:eastAsia="he-IL"/>
        </w:rPr>
        <w:t>לי לנגד עיניי</w:t>
      </w:r>
      <w:bookmarkStart w:id="494" w:name="_ETM_Q1_749795"/>
      <w:bookmarkEnd w:id="494"/>
      <w:r>
        <w:rPr>
          <w:rFonts w:hint="cs"/>
          <w:rtl/>
          <w:lang w:val="en-GB" w:eastAsia="he-IL"/>
        </w:rPr>
        <w:t xml:space="preserve"> את העיקרון של </w:t>
      </w:r>
      <w:r>
        <w:rPr>
          <w:lang w:val="en-GB" w:eastAsia="he-IL"/>
        </w:rPr>
        <w:t>Killing them softly</w:t>
      </w:r>
      <w:r>
        <w:rPr>
          <w:rFonts w:hint="cs"/>
          <w:rtl/>
          <w:lang w:val="en-GB" w:eastAsia="he-IL"/>
        </w:rPr>
        <w:t xml:space="preserve">. </w:t>
      </w:r>
      <w:proofErr w:type="spellStart"/>
      <w:r>
        <w:rPr>
          <w:rFonts w:hint="cs"/>
          <w:rtl/>
          <w:lang w:val="en-GB" w:eastAsia="he-IL"/>
        </w:rPr>
        <w:t>הכל</w:t>
      </w:r>
      <w:proofErr w:type="spellEnd"/>
      <w:r>
        <w:rPr>
          <w:rFonts w:hint="cs"/>
          <w:rtl/>
          <w:lang w:val="en-GB" w:eastAsia="he-IL"/>
        </w:rPr>
        <w:t xml:space="preserve"> בסדר. אני כמעט</w:t>
      </w:r>
      <w:bookmarkStart w:id="495" w:name="_ETM_Q1_759296"/>
      <w:bookmarkEnd w:id="495"/>
      <w:r>
        <w:rPr>
          <w:rFonts w:hint="cs"/>
          <w:rtl/>
          <w:lang w:val="en-GB" w:eastAsia="he-IL"/>
        </w:rPr>
        <w:t xml:space="preserve"> מתפתה אפילו לומר שאני לא מזועזע מהרעיון של חבר</w:t>
      </w:r>
      <w:bookmarkStart w:id="496" w:name="_ETM_Q1_765589"/>
      <w:bookmarkEnd w:id="496"/>
      <w:r>
        <w:rPr>
          <w:rFonts w:hint="cs"/>
          <w:rtl/>
          <w:lang w:val="en-GB" w:eastAsia="he-IL"/>
        </w:rPr>
        <w:t xml:space="preserve"> סיעתך שהתפרסם הבוקר,</w:t>
      </w:r>
      <w:bookmarkStart w:id="497" w:name="_ETM_Q1_765032"/>
      <w:bookmarkEnd w:id="497"/>
      <w:r>
        <w:rPr>
          <w:rFonts w:hint="cs"/>
          <w:rtl/>
          <w:lang w:val="en-GB" w:eastAsia="he-IL"/>
        </w:rPr>
        <w:t xml:space="preserve"> שהוא לא מוטרד מהאפשרות של פיצול</w:t>
      </w:r>
      <w:bookmarkStart w:id="498" w:name="_ETM_Q1_769323"/>
      <w:bookmarkEnd w:id="498"/>
      <w:r>
        <w:rPr>
          <w:rFonts w:hint="cs"/>
          <w:rtl/>
          <w:lang w:val="en-GB" w:eastAsia="he-IL"/>
        </w:rPr>
        <w:t xml:space="preserve"> של ממלכת יהודה וממלכת ישראל מחדש. אבל את זה אנחנ</w:t>
      </w:r>
      <w:bookmarkStart w:id="499" w:name="_ETM_Q1_774298"/>
      <w:bookmarkEnd w:id="499"/>
      <w:r>
        <w:rPr>
          <w:rFonts w:hint="cs"/>
          <w:rtl/>
          <w:lang w:val="en-GB" w:eastAsia="he-IL"/>
        </w:rPr>
        <w:t xml:space="preserve">ו נשאיר </w:t>
      </w:r>
      <w:bookmarkStart w:id="500" w:name="_ETM_Q1_770052"/>
      <w:bookmarkEnd w:id="500"/>
      <w:r>
        <w:rPr>
          <w:rFonts w:hint="cs"/>
          <w:rtl/>
          <w:lang w:val="en-GB" w:eastAsia="he-IL"/>
        </w:rPr>
        <w:t xml:space="preserve">לדיון. </w:t>
      </w:r>
      <w:bookmarkStart w:id="501" w:name="_ETM_Q1_771290"/>
      <w:bookmarkEnd w:id="501"/>
    </w:p>
    <w:p w14:paraId="07F37726" w14:textId="222EAD65" w:rsidR="00306E41" w:rsidRDefault="00306E41" w:rsidP="00306E41">
      <w:pPr>
        <w:rPr>
          <w:rtl/>
          <w:lang w:val="en-GB" w:eastAsia="he-IL"/>
        </w:rPr>
      </w:pPr>
      <w:bookmarkStart w:id="502" w:name="_ETM_Q1_771408"/>
      <w:bookmarkEnd w:id="502"/>
    </w:p>
    <w:p w14:paraId="73BEC531" w14:textId="0039B204" w:rsidR="00306E41" w:rsidRDefault="00306E41" w:rsidP="00306E41">
      <w:pPr>
        <w:pStyle w:val="a4"/>
        <w:keepNext/>
        <w:rPr>
          <w:rtl/>
          <w:lang w:val="en-GB"/>
        </w:rPr>
      </w:pPr>
      <w:bookmarkStart w:id="503" w:name="ET_speaker_6157_49"/>
      <w:r w:rsidRPr="00306E41">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306E41">
        <w:rPr>
          <w:rStyle w:val="TagStyle"/>
          <w:rtl/>
        </w:rPr>
        <w:t xml:space="preserve"> &lt;&lt; דובר &gt;&gt;</w:t>
      </w:r>
      <w:r w:rsidR="00CC3AA2">
        <w:rPr>
          <w:rtl/>
          <w:lang w:val="en-GB"/>
        </w:rPr>
        <w:t xml:space="preserve"> </w:t>
      </w:r>
      <w:bookmarkEnd w:id="503"/>
    </w:p>
    <w:p w14:paraId="22EDC8DF" w14:textId="18E1BE51" w:rsidR="00306E41" w:rsidRDefault="00306E41" w:rsidP="00306E41">
      <w:pPr>
        <w:pStyle w:val="KeepWithNext"/>
        <w:rPr>
          <w:rtl/>
          <w:lang w:val="en-GB" w:eastAsia="he-IL"/>
        </w:rPr>
      </w:pPr>
    </w:p>
    <w:p w14:paraId="274EF794" w14:textId="35748F33" w:rsidR="00306E41" w:rsidRDefault="00306E41" w:rsidP="00306E41">
      <w:pPr>
        <w:rPr>
          <w:rtl/>
          <w:lang w:val="en-GB" w:eastAsia="he-IL"/>
        </w:rPr>
      </w:pPr>
      <w:bookmarkStart w:id="504" w:name="_ETM_Q1_772643"/>
      <w:bookmarkStart w:id="505" w:name="_ETM_Q1_772753"/>
      <w:bookmarkEnd w:id="504"/>
      <w:bookmarkEnd w:id="505"/>
      <w:r>
        <w:rPr>
          <w:rFonts w:hint="cs"/>
          <w:rtl/>
          <w:lang w:val="en-GB" w:eastAsia="he-IL"/>
        </w:rPr>
        <w:t>ל</w:t>
      </w:r>
      <w:bookmarkStart w:id="506" w:name="_ETM_Q1_771942"/>
      <w:bookmarkEnd w:id="506"/>
      <w:r>
        <w:rPr>
          <w:rFonts w:hint="cs"/>
          <w:rtl/>
          <w:lang w:val="en-GB" w:eastAsia="he-IL"/>
        </w:rPr>
        <w:t>מה אתם לא מספרים לי כלום?</w:t>
      </w:r>
      <w:bookmarkStart w:id="507" w:name="_ETM_Q1_775673"/>
      <w:bookmarkStart w:id="508" w:name="_ETM_Q1_771102"/>
      <w:bookmarkEnd w:id="507"/>
      <w:bookmarkEnd w:id="508"/>
      <w:r w:rsidR="00B3042F">
        <w:rPr>
          <w:rFonts w:hint="cs"/>
          <w:rtl/>
          <w:lang w:val="en-GB" w:eastAsia="he-IL"/>
        </w:rPr>
        <w:t xml:space="preserve"> אני צריך להסתכל לבד. </w:t>
      </w:r>
      <w:bookmarkStart w:id="509" w:name="_ETM_Q1_776111"/>
      <w:bookmarkEnd w:id="509"/>
    </w:p>
    <w:p w14:paraId="74B379F4" w14:textId="245A882B" w:rsidR="00B3042F" w:rsidRDefault="00B3042F" w:rsidP="00306E41">
      <w:pPr>
        <w:rPr>
          <w:rtl/>
          <w:lang w:val="en-GB" w:eastAsia="he-IL"/>
        </w:rPr>
      </w:pPr>
      <w:bookmarkStart w:id="510" w:name="_ETM_Q1_776215"/>
      <w:bookmarkEnd w:id="510"/>
    </w:p>
    <w:p w14:paraId="40269D48" w14:textId="7DF243E3" w:rsidR="00B3042F" w:rsidRDefault="00B3042F" w:rsidP="00B3042F">
      <w:pPr>
        <w:pStyle w:val="af6"/>
        <w:keepNext/>
        <w:rPr>
          <w:rtl/>
          <w:lang w:val="en-GB"/>
        </w:rPr>
      </w:pPr>
      <w:bookmarkStart w:id="511" w:name="ET_yor_6156_50"/>
      <w:r w:rsidRPr="00B3042F">
        <w:rPr>
          <w:rStyle w:val="TagStyle"/>
          <w:rtl/>
        </w:rPr>
        <w:t xml:space="preserve"> &lt;&lt; יור &gt;&gt; </w:t>
      </w:r>
      <w:r>
        <w:rPr>
          <w:rtl/>
          <w:lang w:val="en-GB"/>
        </w:rPr>
        <w:t>היו"ר גלעד קריב:</w:t>
      </w:r>
      <w:r w:rsidRPr="00B3042F">
        <w:rPr>
          <w:rStyle w:val="TagStyle"/>
          <w:rtl/>
        </w:rPr>
        <w:t xml:space="preserve"> &lt;&lt; יור &gt;&gt;</w:t>
      </w:r>
      <w:r w:rsidR="00CC3AA2">
        <w:rPr>
          <w:rtl/>
          <w:lang w:val="en-GB"/>
        </w:rPr>
        <w:t xml:space="preserve"> </w:t>
      </w:r>
      <w:bookmarkEnd w:id="511"/>
    </w:p>
    <w:p w14:paraId="63E1E9EE" w14:textId="46BAC235" w:rsidR="00B3042F" w:rsidRDefault="00B3042F" w:rsidP="00B3042F">
      <w:pPr>
        <w:pStyle w:val="KeepWithNext"/>
        <w:rPr>
          <w:rtl/>
          <w:lang w:val="en-GB" w:eastAsia="he-IL"/>
        </w:rPr>
      </w:pPr>
    </w:p>
    <w:p w14:paraId="63CAE1BF" w14:textId="0BDC3C31" w:rsidR="00B3042F" w:rsidRDefault="00B3042F" w:rsidP="00B3042F">
      <w:pPr>
        <w:rPr>
          <w:rtl/>
          <w:lang w:val="en-GB" w:eastAsia="he-IL"/>
        </w:rPr>
      </w:pPr>
      <w:bookmarkStart w:id="512" w:name="_ETM_Q1_777604"/>
      <w:bookmarkStart w:id="513" w:name="_ETM_Q1_781133"/>
      <w:bookmarkEnd w:id="512"/>
      <w:bookmarkEnd w:id="513"/>
      <w:r>
        <w:rPr>
          <w:rFonts w:hint="cs"/>
          <w:rtl/>
          <w:lang w:val="en-GB" w:eastAsia="he-IL"/>
        </w:rPr>
        <w:t>לכו תסתכלו</w:t>
      </w:r>
      <w:bookmarkStart w:id="514" w:name="_ETM_Q1_785402"/>
      <w:bookmarkEnd w:id="514"/>
      <w:r>
        <w:rPr>
          <w:rFonts w:hint="cs"/>
          <w:rtl/>
          <w:lang w:val="en-GB" w:eastAsia="he-IL"/>
        </w:rPr>
        <w:t xml:space="preserve"> בישראל היום אם אינני טועה. </w:t>
      </w:r>
    </w:p>
    <w:p w14:paraId="1AFDCFB6" w14:textId="16163D88" w:rsidR="009B3F1D" w:rsidRDefault="009B3F1D" w:rsidP="00B3042F">
      <w:pPr>
        <w:rPr>
          <w:rtl/>
          <w:lang w:val="en-GB" w:eastAsia="he-IL"/>
        </w:rPr>
      </w:pPr>
      <w:bookmarkStart w:id="515" w:name="_ETM_Q1_801942"/>
      <w:bookmarkStart w:id="516" w:name="_ETM_Q1_802199"/>
      <w:bookmarkEnd w:id="515"/>
      <w:bookmarkEnd w:id="516"/>
    </w:p>
    <w:p w14:paraId="6E4337A9" w14:textId="695E4947" w:rsidR="009B3F1D" w:rsidRDefault="009B3F1D" w:rsidP="00B3042F">
      <w:pPr>
        <w:rPr>
          <w:rtl/>
          <w:lang w:val="en-GB" w:eastAsia="he-IL"/>
        </w:rPr>
      </w:pPr>
      <w:bookmarkStart w:id="517" w:name="_ETM_Q1_802331"/>
      <w:bookmarkStart w:id="518" w:name="_ETM_Q1_802360"/>
      <w:bookmarkEnd w:id="517"/>
      <w:bookmarkEnd w:id="518"/>
      <w:r>
        <w:rPr>
          <w:rFonts w:hint="cs"/>
          <w:rtl/>
          <w:lang w:val="en-GB" w:eastAsia="he-IL"/>
        </w:rPr>
        <w:t>רק ב</w:t>
      </w:r>
      <w:bookmarkStart w:id="519" w:name="_ETM_Q1_802457"/>
      <w:bookmarkEnd w:id="519"/>
      <w:r>
        <w:rPr>
          <w:rFonts w:hint="cs"/>
          <w:rtl/>
          <w:lang w:val="en-GB" w:eastAsia="he-IL"/>
        </w:rPr>
        <w:t>רשותך דין,</w:t>
      </w:r>
      <w:bookmarkStart w:id="520" w:name="_ETM_Q1_803384"/>
      <w:bookmarkEnd w:id="520"/>
      <w:r>
        <w:rPr>
          <w:rFonts w:hint="cs"/>
          <w:rtl/>
          <w:lang w:val="en-GB" w:eastAsia="he-IL"/>
        </w:rPr>
        <w:t xml:space="preserve"> אולי אני פספסתי:</w:t>
      </w:r>
      <w:r>
        <w:rPr>
          <w:rFonts w:hint="cs"/>
          <w:lang w:val="en-GB" w:eastAsia="he-IL"/>
        </w:rPr>
        <w:t xml:space="preserve"> </w:t>
      </w:r>
      <w:r>
        <w:rPr>
          <w:rFonts w:hint="cs"/>
          <w:rtl/>
          <w:lang w:val="en-GB" w:eastAsia="he-IL"/>
        </w:rPr>
        <w:t>התייחסת גם לנושא של הסעיף הנוסף</w:t>
      </w:r>
      <w:bookmarkStart w:id="521" w:name="_ETM_Q1_809624"/>
      <w:bookmarkEnd w:id="521"/>
      <w:r>
        <w:rPr>
          <w:rFonts w:hint="cs"/>
          <w:rtl/>
          <w:lang w:val="en-GB" w:eastAsia="he-IL"/>
        </w:rPr>
        <w:t xml:space="preserve"> שעוסק בהחלת דיני פסלות שופט והעברת מחוז</w:t>
      </w:r>
      <w:bookmarkStart w:id="522" w:name="_ETM_Q1_808862"/>
      <w:bookmarkEnd w:id="522"/>
      <w:r>
        <w:rPr>
          <w:rFonts w:hint="cs"/>
          <w:rtl/>
          <w:lang w:val="en-GB" w:eastAsia="he-IL"/>
        </w:rPr>
        <w:t>? כן? סליחה.</w:t>
      </w:r>
      <w:bookmarkStart w:id="523" w:name="_ETM_Q1_815325"/>
      <w:bookmarkEnd w:id="523"/>
      <w:r>
        <w:rPr>
          <w:rFonts w:hint="cs"/>
          <w:rtl/>
          <w:lang w:val="en-GB" w:eastAsia="he-IL"/>
        </w:rPr>
        <w:t xml:space="preserve"> </w:t>
      </w:r>
      <w:bookmarkStart w:id="524" w:name="_ETM_Q1_811502"/>
      <w:bookmarkStart w:id="525" w:name="_ETM_Q1_811808"/>
      <w:bookmarkEnd w:id="524"/>
      <w:bookmarkEnd w:id="525"/>
    </w:p>
    <w:p w14:paraId="50DC7BAC" w14:textId="358163EE" w:rsidR="009B3F1D" w:rsidRDefault="009B3F1D" w:rsidP="00B3042F">
      <w:pPr>
        <w:rPr>
          <w:rtl/>
          <w:lang w:val="en-GB" w:eastAsia="he-IL"/>
        </w:rPr>
      </w:pPr>
      <w:bookmarkStart w:id="526" w:name="_ETM_Q1_811938"/>
      <w:bookmarkEnd w:id="526"/>
    </w:p>
    <w:p w14:paraId="3FE37143" w14:textId="30D9C85F" w:rsidR="009B3F1D" w:rsidRDefault="009B3F1D" w:rsidP="009B3F1D">
      <w:pPr>
        <w:pStyle w:val="af9"/>
        <w:keepNext/>
        <w:rPr>
          <w:rtl/>
          <w:lang w:val="en-GB" w:eastAsia="he-IL"/>
        </w:rPr>
      </w:pPr>
      <w:bookmarkStart w:id="527" w:name="ET_guest_דין_לבנה_51"/>
      <w:r w:rsidRPr="009B3F1D">
        <w:rPr>
          <w:rStyle w:val="TagStyle"/>
          <w:rtl/>
        </w:rPr>
        <w:t xml:space="preserve"> &lt;&lt; אורח &gt;&gt; </w:t>
      </w:r>
      <w:r>
        <w:rPr>
          <w:rtl/>
          <w:lang w:val="en-GB" w:eastAsia="he-IL"/>
        </w:rPr>
        <w:t>דין לבנה:</w:t>
      </w:r>
      <w:r w:rsidRPr="009B3F1D">
        <w:rPr>
          <w:rStyle w:val="TagStyle"/>
          <w:rtl/>
        </w:rPr>
        <w:t xml:space="preserve"> &lt;&lt; אורח &gt;&gt;</w:t>
      </w:r>
      <w:r w:rsidR="00CC3AA2">
        <w:rPr>
          <w:rtl/>
          <w:lang w:val="en-GB" w:eastAsia="he-IL"/>
        </w:rPr>
        <w:t xml:space="preserve"> </w:t>
      </w:r>
      <w:bookmarkEnd w:id="527"/>
    </w:p>
    <w:p w14:paraId="09A0DF1B" w14:textId="4F0D2E16" w:rsidR="009B3F1D" w:rsidRDefault="009B3F1D" w:rsidP="009B3F1D">
      <w:pPr>
        <w:pStyle w:val="KeepWithNext"/>
        <w:rPr>
          <w:rtl/>
          <w:lang w:val="en-GB" w:eastAsia="he-IL"/>
        </w:rPr>
      </w:pPr>
    </w:p>
    <w:p w14:paraId="47ADECD7" w14:textId="62FE7E9A" w:rsidR="009B3F1D" w:rsidRDefault="009B3F1D" w:rsidP="009B3F1D">
      <w:pPr>
        <w:rPr>
          <w:rtl/>
          <w:lang w:val="en-GB" w:eastAsia="he-IL"/>
        </w:rPr>
      </w:pPr>
      <w:r>
        <w:rPr>
          <w:rFonts w:hint="cs"/>
          <w:rtl/>
          <w:lang w:val="en-GB" w:eastAsia="he-IL"/>
        </w:rPr>
        <w:t>א</w:t>
      </w:r>
      <w:bookmarkStart w:id="528" w:name="_ETM_Q1_813955"/>
      <w:bookmarkStart w:id="529" w:name="_ETM_Q1_813988"/>
      <w:bookmarkEnd w:id="528"/>
      <w:bookmarkEnd w:id="529"/>
      <w:r>
        <w:rPr>
          <w:rFonts w:hint="cs"/>
          <w:rtl/>
          <w:lang w:val="en-GB" w:eastAsia="he-IL"/>
        </w:rPr>
        <w:t xml:space="preserve">כן אמרתי. אני רק אציין שהסעיפים שניסחנו מבוססים על סעיפים </w:t>
      </w:r>
      <w:bookmarkStart w:id="530" w:name="_ETM_Q1_818814"/>
      <w:bookmarkStart w:id="531" w:name="_ETM_Q1_814559"/>
      <w:bookmarkStart w:id="532" w:name="_ETM_Q1_815272"/>
      <w:bookmarkEnd w:id="530"/>
      <w:bookmarkEnd w:id="531"/>
      <w:bookmarkEnd w:id="532"/>
      <w:r>
        <w:rPr>
          <w:rFonts w:hint="cs"/>
          <w:rtl/>
          <w:lang w:val="en-GB" w:eastAsia="he-IL"/>
        </w:rPr>
        <w:t xml:space="preserve">77א ו-78 לחוק בתי המשפט </w:t>
      </w:r>
      <w:bookmarkStart w:id="533" w:name="_ETM_Q1_816232"/>
      <w:bookmarkEnd w:id="533"/>
      <w:r>
        <w:rPr>
          <w:rFonts w:hint="cs"/>
          <w:rtl/>
          <w:lang w:val="en-GB" w:eastAsia="he-IL"/>
        </w:rPr>
        <w:t>[נוסח משולב] התשמ"ד-1984,</w:t>
      </w:r>
      <w:bookmarkStart w:id="534" w:name="_ETM_Q1_821575"/>
      <w:bookmarkEnd w:id="534"/>
      <w:r>
        <w:rPr>
          <w:rFonts w:hint="cs"/>
          <w:rtl/>
          <w:lang w:val="en-GB" w:eastAsia="he-IL"/>
        </w:rPr>
        <w:t xml:space="preserve"> בשינויים המחויבים </w:t>
      </w:r>
      <w:bookmarkStart w:id="535" w:name="_ETM_Q1_818312"/>
      <w:bookmarkEnd w:id="535"/>
      <w:r>
        <w:rPr>
          <w:rFonts w:hint="cs"/>
          <w:rtl/>
          <w:lang w:val="en-GB" w:eastAsia="he-IL"/>
        </w:rPr>
        <w:t xml:space="preserve">לוועדה. </w:t>
      </w:r>
      <w:bookmarkStart w:id="536" w:name="_ETM_Q1_820881"/>
      <w:bookmarkEnd w:id="536"/>
    </w:p>
    <w:p w14:paraId="5D696344" w14:textId="2F121C54" w:rsidR="009B3F1D" w:rsidRDefault="009B3F1D" w:rsidP="009B3F1D">
      <w:pPr>
        <w:rPr>
          <w:rtl/>
          <w:lang w:val="en-GB" w:eastAsia="he-IL"/>
        </w:rPr>
      </w:pPr>
      <w:bookmarkStart w:id="537" w:name="_ETM_Q1_820971"/>
      <w:bookmarkEnd w:id="537"/>
    </w:p>
    <w:p w14:paraId="64D58DF7" w14:textId="5168DC12" w:rsidR="009B3F1D" w:rsidRDefault="009B3F1D" w:rsidP="009B3F1D">
      <w:pPr>
        <w:pStyle w:val="af6"/>
        <w:keepNext/>
        <w:rPr>
          <w:rtl/>
          <w:lang w:val="en-GB"/>
        </w:rPr>
      </w:pPr>
      <w:bookmarkStart w:id="538" w:name="ET_yor_6156_52"/>
      <w:r w:rsidRPr="009B3F1D">
        <w:rPr>
          <w:rStyle w:val="TagStyle"/>
          <w:rtl/>
        </w:rPr>
        <w:t xml:space="preserve"> &lt;&lt; יור &gt;&gt; </w:t>
      </w:r>
      <w:r>
        <w:rPr>
          <w:rtl/>
          <w:lang w:val="en-GB"/>
        </w:rPr>
        <w:t>היו"ר גלעד קריב:</w:t>
      </w:r>
      <w:r w:rsidRPr="009B3F1D">
        <w:rPr>
          <w:rStyle w:val="TagStyle"/>
          <w:rtl/>
        </w:rPr>
        <w:t xml:space="preserve"> &lt;&lt; יור &gt;&gt;</w:t>
      </w:r>
      <w:r w:rsidR="00CC3AA2">
        <w:rPr>
          <w:rtl/>
          <w:lang w:val="en-GB"/>
        </w:rPr>
        <w:t xml:space="preserve"> </w:t>
      </w:r>
      <w:bookmarkEnd w:id="538"/>
    </w:p>
    <w:p w14:paraId="0E74CFC7" w14:textId="3E828285" w:rsidR="009B3F1D" w:rsidRDefault="009B3F1D" w:rsidP="009B3F1D">
      <w:pPr>
        <w:pStyle w:val="KeepWithNext"/>
        <w:rPr>
          <w:rtl/>
          <w:lang w:val="en-GB" w:eastAsia="he-IL"/>
        </w:rPr>
      </w:pPr>
    </w:p>
    <w:p w14:paraId="2FD5F891" w14:textId="00256759" w:rsidR="009B3F1D" w:rsidRDefault="009B3F1D" w:rsidP="009B3F1D">
      <w:pPr>
        <w:rPr>
          <w:rtl/>
          <w:lang w:val="en-GB" w:eastAsia="he-IL"/>
        </w:rPr>
      </w:pPr>
      <w:bookmarkStart w:id="539" w:name="_ETM_Q1_823137"/>
      <w:bookmarkStart w:id="540" w:name="_ETM_Q1_823255"/>
      <w:bookmarkEnd w:id="539"/>
      <w:bookmarkEnd w:id="540"/>
      <w:r>
        <w:rPr>
          <w:rFonts w:hint="cs"/>
          <w:rtl/>
          <w:lang w:val="en-GB" w:eastAsia="he-IL"/>
        </w:rPr>
        <w:t xml:space="preserve">תוך הסמכת יו"ר ועדת הבחירות המרכזית </w:t>
      </w:r>
      <w:bookmarkStart w:id="541" w:name="_ETM_Q1_826824"/>
      <w:bookmarkEnd w:id="541"/>
      <w:r>
        <w:rPr>
          <w:rFonts w:hint="cs"/>
          <w:rtl/>
          <w:lang w:val="en-GB" w:eastAsia="he-IL"/>
        </w:rPr>
        <w:t xml:space="preserve">לקבוע את השינויים המתחייבים, נכון? </w:t>
      </w:r>
      <w:bookmarkStart w:id="542" w:name="_ETM_Q1_824922"/>
      <w:bookmarkStart w:id="543" w:name="_ETM_Q1_826356"/>
      <w:bookmarkEnd w:id="542"/>
      <w:bookmarkEnd w:id="543"/>
    </w:p>
    <w:p w14:paraId="4BFCD940" w14:textId="3E275992" w:rsidR="009B3F1D" w:rsidRDefault="009B3F1D" w:rsidP="009B3F1D">
      <w:pPr>
        <w:rPr>
          <w:rtl/>
          <w:lang w:val="en-GB" w:eastAsia="he-IL"/>
        </w:rPr>
      </w:pPr>
      <w:bookmarkStart w:id="544" w:name="_ETM_Q1_826468"/>
      <w:bookmarkEnd w:id="544"/>
    </w:p>
    <w:p w14:paraId="06A41068" w14:textId="3819151C" w:rsidR="009B3F1D" w:rsidRDefault="009B3F1D" w:rsidP="009B3F1D">
      <w:pPr>
        <w:pStyle w:val="af9"/>
        <w:keepNext/>
        <w:rPr>
          <w:rtl/>
          <w:lang w:val="en-GB" w:eastAsia="he-IL"/>
        </w:rPr>
      </w:pPr>
      <w:bookmarkStart w:id="545" w:name="ET_guest_דין_לבנה_53"/>
      <w:r w:rsidRPr="009B3F1D">
        <w:rPr>
          <w:rStyle w:val="TagStyle"/>
          <w:rtl/>
        </w:rPr>
        <w:t xml:space="preserve"> &lt;&lt; אורח &gt;&gt; </w:t>
      </w:r>
      <w:r>
        <w:rPr>
          <w:rtl/>
          <w:lang w:val="en-GB" w:eastAsia="he-IL"/>
        </w:rPr>
        <w:t>דין לבנה:</w:t>
      </w:r>
      <w:r w:rsidRPr="009B3F1D">
        <w:rPr>
          <w:rStyle w:val="TagStyle"/>
          <w:rtl/>
        </w:rPr>
        <w:t xml:space="preserve"> &lt;&lt; אורח &gt;&gt;</w:t>
      </w:r>
      <w:r w:rsidR="00CC3AA2">
        <w:rPr>
          <w:rtl/>
          <w:lang w:val="en-GB" w:eastAsia="he-IL"/>
        </w:rPr>
        <w:t xml:space="preserve"> </w:t>
      </w:r>
      <w:bookmarkEnd w:id="545"/>
    </w:p>
    <w:p w14:paraId="5A66E812" w14:textId="76AC3552" w:rsidR="009B3F1D" w:rsidRDefault="009B3F1D" w:rsidP="009B3F1D">
      <w:pPr>
        <w:pStyle w:val="KeepWithNext"/>
        <w:rPr>
          <w:rtl/>
          <w:lang w:val="en-GB" w:eastAsia="he-IL"/>
        </w:rPr>
      </w:pPr>
    </w:p>
    <w:p w14:paraId="47869422" w14:textId="6C9DACCF" w:rsidR="009B3F1D" w:rsidRDefault="009B3F1D" w:rsidP="009B3F1D">
      <w:pPr>
        <w:rPr>
          <w:rtl/>
          <w:lang w:val="en-GB" w:eastAsia="he-IL"/>
        </w:rPr>
      </w:pPr>
      <w:bookmarkStart w:id="546" w:name="_ETM_Q1_828049"/>
      <w:bookmarkStart w:id="547" w:name="_ETM_Q1_828143"/>
      <w:bookmarkEnd w:id="546"/>
      <w:bookmarkEnd w:id="547"/>
      <w:r>
        <w:rPr>
          <w:rFonts w:hint="cs"/>
          <w:rtl/>
          <w:lang w:val="en-GB" w:eastAsia="he-IL"/>
        </w:rPr>
        <w:t>לא. קבענו את השינויים המתחייבים</w:t>
      </w:r>
      <w:bookmarkStart w:id="548" w:name="_ETM_Q1_831485"/>
      <w:bookmarkEnd w:id="548"/>
      <w:r>
        <w:rPr>
          <w:rFonts w:hint="cs"/>
          <w:rtl/>
          <w:lang w:val="en-GB" w:eastAsia="he-IL"/>
        </w:rPr>
        <w:t xml:space="preserve"> לפי בקשת הוועדה בהצעת </w:t>
      </w:r>
      <w:bookmarkStart w:id="549" w:name="_ETM_Q1_828672"/>
      <w:bookmarkEnd w:id="549"/>
      <w:r>
        <w:rPr>
          <w:rFonts w:hint="cs"/>
          <w:rtl/>
          <w:lang w:val="en-GB" w:eastAsia="he-IL"/>
        </w:rPr>
        <w:t xml:space="preserve">החוק. </w:t>
      </w:r>
      <w:bookmarkStart w:id="550" w:name="_ETM_Q1_829277"/>
      <w:bookmarkEnd w:id="550"/>
    </w:p>
    <w:p w14:paraId="6E98E22A" w14:textId="7A294E01" w:rsidR="009B3F1D" w:rsidRDefault="009B3F1D" w:rsidP="009B3F1D">
      <w:pPr>
        <w:rPr>
          <w:rtl/>
          <w:lang w:val="en-GB" w:eastAsia="he-IL"/>
        </w:rPr>
      </w:pPr>
      <w:bookmarkStart w:id="551" w:name="_ETM_Q1_829385"/>
      <w:bookmarkStart w:id="552" w:name="_ETM_Q1_831887"/>
      <w:bookmarkStart w:id="553" w:name="_ETM_Q1_833531"/>
      <w:bookmarkStart w:id="554" w:name="_ETM_Q1_833662"/>
      <w:bookmarkEnd w:id="551"/>
      <w:bookmarkEnd w:id="552"/>
      <w:bookmarkEnd w:id="553"/>
      <w:bookmarkEnd w:id="554"/>
    </w:p>
    <w:p w14:paraId="1DA27A2C" w14:textId="32280A0C" w:rsidR="009B3F1D" w:rsidRDefault="009B3F1D" w:rsidP="009B3F1D">
      <w:pPr>
        <w:pStyle w:val="a4"/>
        <w:keepNext/>
        <w:rPr>
          <w:rtl/>
          <w:lang w:val="en-GB"/>
        </w:rPr>
      </w:pPr>
      <w:r w:rsidRPr="009B3F1D">
        <w:rPr>
          <w:rStyle w:val="TagStyle"/>
          <w:rtl/>
        </w:rPr>
        <w:t xml:space="preserve"> &lt;&lt; דובר &gt;&gt; </w:t>
      </w:r>
      <w:r>
        <w:rPr>
          <w:rtl/>
          <w:lang w:val="en-GB"/>
        </w:rPr>
        <w:t>אלעזר שטרן:</w:t>
      </w:r>
      <w:r w:rsidRPr="009B3F1D">
        <w:rPr>
          <w:rStyle w:val="TagStyle"/>
          <w:rtl/>
        </w:rPr>
        <w:t xml:space="preserve"> &lt;&lt; דובר &gt;&gt;</w:t>
      </w:r>
      <w:r w:rsidR="00CC3AA2">
        <w:rPr>
          <w:rtl/>
          <w:lang w:val="en-GB"/>
        </w:rPr>
        <w:t xml:space="preserve"> </w:t>
      </w:r>
    </w:p>
    <w:p w14:paraId="496C259D" w14:textId="457DD755" w:rsidR="009B3F1D" w:rsidRDefault="009B3F1D" w:rsidP="009B3F1D">
      <w:pPr>
        <w:pStyle w:val="KeepWithNext"/>
        <w:rPr>
          <w:rtl/>
          <w:lang w:val="en-GB" w:eastAsia="he-IL"/>
        </w:rPr>
      </w:pPr>
    </w:p>
    <w:p w14:paraId="07BAA13D" w14:textId="18B8AF29" w:rsidR="009B3F1D" w:rsidRDefault="009B3F1D" w:rsidP="009B3F1D">
      <w:pPr>
        <w:rPr>
          <w:rtl/>
          <w:lang w:val="en-GB" w:eastAsia="he-IL"/>
        </w:rPr>
      </w:pPr>
      <w:bookmarkStart w:id="555" w:name="_ETM_Q1_834342"/>
      <w:bookmarkStart w:id="556" w:name="_ETM_Q1_834471"/>
      <w:bookmarkStart w:id="557" w:name="_ETM_Q1_831372"/>
      <w:bookmarkEnd w:id="555"/>
      <w:bookmarkEnd w:id="556"/>
      <w:bookmarkEnd w:id="557"/>
      <w:r>
        <w:rPr>
          <w:rFonts w:hint="cs"/>
          <w:rtl/>
          <w:lang w:val="en-GB" w:eastAsia="he-IL"/>
        </w:rPr>
        <w:t xml:space="preserve">ההסמכה </w:t>
      </w:r>
      <w:bookmarkStart w:id="558" w:name="_ETM_Q1_829872"/>
      <w:bookmarkEnd w:id="558"/>
      <w:r>
        <w:rPr>
          <w:rFonts w:hint="cs"/>
          <w:rtl/>
          <w:lang w:val="en-GB" w:eastAsia="he-IL"/>
        </w:rPr>
        <w:t xml:space="preserve">היא בעצם של </w:t>
      </w:r>
      <w:bookmarkStart w:id="559" w:name="_ETM_Q1_831512"/>
      <w:bookmarkEnd w:id="559"/>
      <w:r>
        <w:rPr>
          <w:rFonts w:hint="cs"/>
          <w:rtl/>
          <w:lang w:val="en-GB" w:eastAsia="he-IL"/>
        </w:rPr>
        <w:t>יושב ראש המרכזית לקבוע את</w:t>
      </w:r>
      <w:bookmarkStart w:id="560" w:name="_ETM_Q1_837302"/>
      <w:bookmarkEnd w:id="560"/>
      <w:r>
        <w:rPr>
          <w:rFonts w:hint="cs"/>
          <w:rtl/>
          <w:lang w:val="en-GB" w:eastAsia="he-IL"/>
        </w:rPr>
        <w:t xml:space="preserve"> סדרי הדין. </w:t>
      </w:r>
      <w:bookmarkStart w:id="561" w:name="_ETM_Q1_833672"/>
      <w:bookmarkEnd w:id="561"/>
    </w:p>
    <w:p w14:paraId="26161F31" w14:textId="39B75ED6" w:rsidR="009B3F1D" w:rsidRDefault="009B3F1D" w:rsidP="009B3F1D">
      <w:pPr>
        <w:rPr>
          <w:rtl/>
          <w:lang w:val="en-GB" w:eastAsia="he-IL"/>
        </w:rPr>
      </w:pPr>
      <w:bookmarkStart w:id="562" w:name="_ETM_Q1_833918"/>
      <w:bookmarkStart w:id="563" w:name="_ETM_Q1_834050"/>
      <w:bookmarkEnd w:id="562"/>
      <w:bookmarkEnd w:id="563"/>
    </w:p>
    <w:p w14:paraId="4ABE0EE2" w14:textId="03F93166" w:rsidR="009B3F1D" w:rsidRDefault="009B3F1D" w:rsidP="009B3F1D">
      <w:pPr>
        <w:pStyle w:val="af6"/>
        <w:keepNext/>
        <w:rPr>
          <w:rtl/>
          <w:lang w:val="en-GB"/>
        </w:rPr>
      </w:pPr>
      <w:bookmarkStart w:id="564" w:name="ET_yor_6156_56"/>
      <w:r w:rsidRPr="009B3F1D">
        <w:rPr>
          <w:rStyle w:val="TagStyle"/>
          <w:rtl/>
        </w:rPr>
        <w:t xml:space="preserve"> &lt;&lt; יור &gt;&gt; </w:t>
      </w:r>
      <w:r>
        <w:rPr>
          <w:rtl/>
          <w:lang w:val="en-GB"/>
        </w:rPr>
        <w:t>היו"ר גלעד קריב:</w:t>
      </w:r>
      <w:r w:rsidRPr="009B3F1D">
        <w:rPr>
          <w:rStyle w:val="TagStyle"/>
          <w:rtl/>
        </w:rPr>
        <w:t xml:space="preserve"> &lt;&lt; יור &gt;&gt;</w:t>
      </w:r>
      <w:r w:rsidR="00CC3AA2">
        <w:rPr>
          <w:rtl/>
          <w:lang w:val="en-GB"/>
        </w:rPr>
        <w:t xml:space="preserve"> </w:t>
      </w:r>
      <w:bookmarkEnd w:id="564"/>
    </w:p>
    <w:p w14:paraId="7C10FC3D" w14:textId="43E22265" w:rsidR="009B3F1D" w:rsidRDefault="009B3F1D" w:rsidP="009B3F1D">
      <w:pPr>
        <w:pStyle w:val="KeepWithNext"/>
        <w:rPr>
          <w:rtl/>
          <w:lang w:val="en-GB" w:eastAsia="he-IL"/>
        </w:rPr>
      </w:pPr>
      <w:bookmarkStart w:id="565" w:name="_ETM_Q1_836150"/>
      <w:bookmarkEnd w:id="565"/>
    </w:p>
    <w:p w14:paraId="554E5734" w14:textId="0E95CB5E" w:rsidR="009B3F1D" w:rsidRDefault="009B3F1D" w:rsidP="009B3F1D">
      <w:pPr>
        <w:rPr>
          <w:rtl/>
          <w:lang w:val="en-GB" w:eastAsia="he-IL"/>
        </w:rPr>
      </w:pPr>
      <w:bookmarkStart w:id="566" w:name="_ETM_Q1_836029"/>
      <w:bookmarkEnd w:id="566"/>
      <w:r>
        <w:rPr>
          <w:rFonts w:hint="cs"/>
          <w:rtl/>
          <w:lang w:val="en-GB" w:eastAsia="he-IL"/>
        </w:rPr>
        <w:t>הבנתי. בסדר. אדוני היועץ המשפטי רוצה להוסיף</w:t>
      </w:r>
      <w:bookmarkStart w:id="567" w:name="_ETM_Q1_840349"/>
      <w:bookmarkEnd w:id="567"/>
      <w:r>
        <w:rPr>
          <w:rFonts w:hint="cs"/>
          <w:rtl/>
          <w:lang w:val="en-GB" w:eastAsia="he-IL"/>
        </w:rPr>
        <w:t xml:space="preserve"> משהו? </w:t>
      </w:r>
      <w:bookmarkStart w:id="568" w:name="_ETM_Q1_841133"/>
      <w:bookmarkEnd w:id="568"/>
    </w:p>
    <w:p w14:paraId="2F90D7EF" w14:textId="62B8B481" w:rsidR="009B3F1D" w:rsidRDefault="009B3F1D" w:rsidP="009B3F1D">
      <w:pPr>
        <w:rPr>
          <w:rtl/>
          <w:lang w:val="en-GB" w:eastAsia="he-IL"/>
        </w:rPr>
      </w:pPr>
      <w:bookmarkStart w:id="569" w:name="_ETM_Q1_841265"/>
      <w:bookmarkEnd w:id="569"/>
    </w:p>
    <w:p w14:paraId="62F19A0B" w14:textId="449080AC" w:rsidR="009B3F1D" w:rsidRDefault="009B3F1D" w:rsidP="009B3F1D">
      <w:pPr>
        <w:pStyle w:val="a4"/>
        <w:keepNext/>
        <w:rPr>
          <w:rtl/>
          <w:lang w:val="en-GB"/>
        </w:rPr>
      </w:pPr>
      <w:bookmarkStart w:id="570" w:name="ET_speaker_אלעזר_שטרן_57"/>
      <w:r w:rsidRPr="009B3F1D">
        <w:rPr>
          <w:rStyle w:val="TagStyle"/>
          <w:rtl/>
        </w:rPr>
        <w:t xml:space="preserve"> &lt;&lt; דובר &gt;&gt; </w:t>
      </w:r>
      <w:r>
        <w:rPr>
          <w:rtl/>
          <w:lang w:val="en-GB"/>
        </w:rPr>
        <w:t>אלעזר שטרן:</w:t>
      </w:r>
      <w:r w:rsidRPr="009B3F1D">
        <w:rPr>
          <w:rStyle w:val="TagStyle"/>
          <w:rtl/>
        </w:rPr>
        <w:t xml:space="preserve"> &lt;&lt; דובר &gt;&gt;</w:t>
      </w:r>
      <w:r w:rsidR="00CC3AA2">
        <w:rPr>
          <w:rtl/>
          <w:lang w:val="en-GB"/>
        </w:rPr>
        <w:t xml:space="preserve"> </w:t>
      </w:r>
      <w:bookmarkEnd w:id="570"/>
    </w:p>
    <w:p w14:paraId="09605245" w14:textId="48839E6F" w:rsidR="009B3F1D" w:rsidRDefault="009B3F1D" w:rsidP="009B3F1D">
      <w:pPr>
        <w:pStyle w:val="KeepWithNext"/>
        <w:rPr>
          <w:rtl/>
          <w:lang w:val="en-GB" w:eastAsia="he-IL"/>
        </w:rPr>
      </w:pPr>
    </w:p>
    <w:p w14:paraId="7C61DEF0" w14:textId="503BFF0C" w:rsidR="009B3F1D" w:rsidRDefault="009B3F1D" w:rsidP="009B3F1D">
      <w:pPr>
        <w:rPr>
          <w:rtl/>
          <w:lang w:val="en-GB" w:eastAsia="he-IL"/>
        </w:rPr>
      </w:pPr>
      <w:bookmarkStart w:id="571" w:name="_ETM_Q1_843450"/>
      <w:bookmarkStart w:id="572" w:name="_ETM_Q1_843553"/>
      <w:bookmarkStart w:id="573" w:name="_ETM_Q1_838672"/>
      <w:bookmarkEnd w:id="571"/>
      <w:bookmarkEnd w:id="572"/>
      <w:bookmarkEnd w:id="573"/>
      <w:r>
        <w:rPr>
          <w:rFonts w:hint="cs"/>
          <w:rtl/>
          <w:lang w:val="en-GB" w:eastAsia="he-IL"/>
        </w:rPr>
        <w:t>לא, אני רק אציין שיש טיפה שינוי בניסוחים בשני</w:t>
      </w:r>
      <w:bookmarkStart w:id="574" w:name="_ETM_Q1_844785"/>
      <w:bookmarkEnd w:id="574"/>
      <w:r>
        <w:rPr>
          <w:rFonts w:hint="cs"/>
          <w:rtl/>
          <w:lang w:val="en-GB" w:eastAsia="he-IL"/>
        </w:rPr>
        <w:t xml:space="preserve"> הדברים. את הנושא של העברת מקום הדיון - ממש כתבנו</w:t>
      </w:r>
      <w:bookmarkStart w:id="575" w:name="_ETM_Q1_849399"/>
      <w:bookmarkEnd w:id="575"/>
      <w:r>
        <w:rPr>
          <w:rFonts w:hint="cs"/>
          <w:rtl/>
          <w:lang w:val="en-GB" w:eastAsia="he-IL"/>
        </w:rPr>
        <w:t xml:space="preserve"> </w:t>
      </w:r>
      <w:bookmarkStart w:id="576" w:name="_ETM_Q1_844562"/>
      <w:bookmarkEnd w:id="576"/>
      <w:r>
        <w:rPr>
          <w:rFonts w:hint="cs"/>
          <w:rtl/>
          <w:lang w:val="en-GB" w:eastAsia="he-IL"/>
        </w:rPr>
        <w:t>את כל הסעיף פה, ואת הנושא של פסלות שופט החלנו</w:t>
      </w:r>
      <w:bookmarkStart w:id="577" w:name="_ETM_Q1_851003"/>
      <w:bookmarkEnd w:id="577"/>
      <w:r>
        <w:rPr>
          <w:rFonts w:hint="cs"/>
          <w:rtl/>
          <w:lang w:val="en-GB" w:eastAsia="he-IL"/>
        </w:rPr>
        <w:t xml:space="preserve"> בשינויים המחויבים. זה סתם מסיבות טכניות - פשוט לעשות שינויים</w:t>
      </w:r>
      <w:bookmarkStart w:id="578" w:name="_ETM_Q1_857369"/>
      <w:bookmarkEnd w:id="578"/>
      <w:r>
        <w:rPr>
          <w:rFonts w:hint="cs"/>
          <w:rtl/>
          <w:lang w:val="en-GB" w:eastAsia="he-IL"/>
        </w:rPr>
        <w:t xml:space="preserve"> </w:t>
      </w:r>
      <w:bookmarkStart w:id="579" w:name="_ETM_Q1_852542"/>
      <w:bookmarkEnd w:id="579"/>
      <w:r>
        <w:rPr>
          <w:rFonts w:hint="cs"/>
          <w:rtl/>
          <w:lang w:val="en-GB" w:eastAsia="he-IL"/>
        </w:rPr>
        <w:t xml:space="preserve">מחויבים לגבי הנושא של העברת מקום היה </w:t>
      </w:r>
      <w:bookmarkStart w:id="580" w:name="_ETM_Q1_853662"/>
      <w:bookmarkEnd w:id="580"/>
      <w:r>
        <w:rPr>
          <w:rFonts w:hint="cs"/>
          <w:rtl/>
          <w:lang w:val="en-GB" w:eastAsia="he-IL"/>
        </w:rPr>
        <w:t>יוצא</w:t>
      </w:r>
      <w:bookmarkStart w:id="581" w:name="_ETM_Q1_855509"/>
      <w:bookmarkEnd w:id="581"/>
      <w:r>
        <w:rPr>
          <w:rFonts w:hint="cs"/>
          <w:rtl/>
          <w:lang w:val="en-GB" w:eastAsia="he-IL"/>
        </w:rPr>
        <w:t xml:space="preserve"> יותר מדי מסורבל, ולכן נקטנו טכניקות מעט שונות</w:t>
      </w:r>
      <w:bookmarkStart w:id="582" w:name="_ETM_Q1_862360"/>
      <w:bookmarkEnd w:id="582"/>
      <w:r>
        <w:rPr>
          <w:rFonts w:hint="cs"/>
          <w:rtl/>
          <w:lang w:val="en-GB" w:eastAsia="he-IL"/>
        </w:rPr>
        <w:t xml:space="preserve"> בשני הנושאים. במהות זה אותו הדבר. </w:t>
      </w:r>
      <w:bookmarkStart w:id="583" w:name="_ETM_Q1_865226"/>
      <w:bookmarkEnd w:id="583"/>
    </w:p>
    <w:p w14:paraId="606629A7" w14:textId="4A58E7E6" w:rsidR="009B3F1D" w:rsidRDefault="009B3F1D" w:rsidP="00642AAA">
      <w:pPr>
        <w:bidi w:val="0"/>
        <w:rPr>
          <w:rtl/>
          <w:lang w:val="en-GB" w:eastAsia="he-IL"/>
        </w:rPr>
      </w:pPr>
      <w:bookmarkStart w:id="584" w:name="_ETM_Q1_865353"/>
      <w:bookmarkEnd w:id="584"/>
    </w:p>
    <w:p w14:paraId="4FC5428A" w14:textId="35381FF5" w:rsidR="009B3F1D" w:rsidRDefault="009B3F1D" w:rsidP="009B3F1D">
      <w:pPr>
        <w:pStyle w:val="af6"/>
        <w:keepNext/>
        <w:rPr>
          <w:rtl/>
          <w:lang w:val="en-GB"/>
        </w:rPr>
      </w:pPr>
      <w:bookmarkStart w:id="585" w:name="ET_yor_6156_58"/>
      <w:r w:rsidRPr="009B3F1D">
        <w:rPr>
          <w:rStyle w:val="TagStyle"/>
          <w:rtl/>
        </w:rPr>
        <w:t xml:space="preserve"> &lt;&lt; יור &gt;&gt; </w:t>
      </w:r>
      <w:r>
        <w:rPr>
          <w:rtl/>
          <w:lang w:val="en-GB"/>
        </w:rPr>
        <w:t>היו"ר גלעד קריב:</w:t>
      </w:r>
      <w:r w:rsidRPr="009B3F1D">
        <w:rPr>
          <w:rStyle w:val="TagStyle"/>
          <w:rtl/>
        </w:rPr>
        <w:t xml:space="preserve"> &lt;&lt; יור &gt;&gt;</w:t>
      </w:r>
      <w:r w:rsidR="00CC3AA2">
        <w:rPr>
          <w:rtl/>
          <w:lang w:val="en-GB"/>
        </w:rPr>
        <w:t xml:space="preserve"> </w:t>
      </w:r>
      <w:bookmarkEnd w:id="585"/>
    </w:p>
    <w:p w14:paraId="49E44C23" w14:textId="66439C43" w:rsidR="009B3F1D" w:rsidRDefault="009B3F1D" w:rsidP="009B3F1D">
      <w:pPr>
        <w:pStyle w:val="KeepWithNext"/>
        <w:rPr>
          <w:rtl/>
          <w:lang w:val="en-GB" w:eastAsia="he-IL"/>
        </w:rPr>
      </w:pPr>
    </w:p>
    <w:p w14:paraId="6F349639" w14:textId="37DFB911" w:rsidR="009B3F1D" w:rsidRDefault="009B3F1D" w:rsidP="00EF2A2A">
      <w:pPr>
        <w:rPr>
          <w:rtl/>
          <w:lang w:val="en-GB" w:eastAsia="he-IL"/>
        </w:rPr>
      </w:pPr>
      <w:r>
        <w:rPr>
          <w:rFonts w:hint="cs"/>
          <w:rtl/>
          <w:lang w:val="en-GB" w:eastAsia="he-IL"/>
        </w:rPr>
        <w:t>ב</w:t>
      </w:r>
      <w:bookmarkStart w:id="586" w:name="_ETM_Q1_866700"/>
      <w:bookmarkStart w:id="587" w:name="_ETM_Q1_866802"/>
      <w:bookmarkEnd w:id="586"/>
      <w:bookmarkEnd w:id="587"/>
      <w:r>
        <w:rPr>
          <w:rFonts w:hint="cs"/>
          <w:rtl/>
          <w:lang w:val="en-GB" w:eastAsia="he-IL"/>
        </w:rPr>
        <w:t xml:space="preserve">סדר גמור. האמת שאני </w:t>
      </w:r>
      <w:bookmarkStart w:id="588" w:name="_ETM_Q1_868466"/>
      <w:bookmarkEnd w:id="588"/>
      <w:r>
        <w:rPr>
          <w:rFonts w:hint="cs"/>
          <w:rtl/>
          <w:lang w:val="en-GB" w:eastAsia="he-IL"/>
        </w:rPr>
        <w:t xml:space="preserve">רציתי כבר אתמול להציע שלמרות שאנחנו בעידן </w:t>
      </w:r>
      <w:proofErr w:type="spellStart"/>
      <w:r>
        <w:rPr>
          <w:rFonts w:hint="cs"/>
          <w:rtl/>
          <w:lang w:val="en-GB" w:eastAsia="he-IL"/>
        </w:rPr>
        <w:t>הטאבלטים</w:t>
      </w:r>
      <w:proofErr w:type="spellEnd"/>
      <w:r>
        <w:rPr>
          <w:rFonts w:hint="cs"/>
          <w:rtl/>
          <w:lang w:val="en-GB" w:eastAsia="he-IL"/>
        </w:rPr>
        <w:t>, אני רואה</w:t>
      </w:r>
      <w:bookmarkStart w:id="589" w:name="_ETM_Q1_875880"/>
      <w:bookmarkEnd w:id="589"/>
      <w:r>
        <w:rPr>
          <w:rFonts w:hint="cs"/>
          <w:rtl/>
          <w:lang w:val="en-GB" w:eastAsia="he-IL"/>
        </w:rPr>
        <w:t xml:space="preserve"> שחברי הכנסת </w:t>
      </w:r>
      <w:bookmarkStart w:id="590" w:name="_ETM_Q1_873012"/>
      <w:bookmarkEnd w:id="590"/>
      <w:r>
        <w:rPr>
          <w:rFonts w:hint="cs"/>
          <w:rtl/>
          <w:lang w:val="en-GB" w:eastAsia="he-IL"/>
        </w:rPr>
        <w:t>מגיעים אליך הרבה ומטרידים אותך בקבלת ניירות</w:t>
      </w:r>
      <w:bookmarkStart w:id="591" w:name="_ETM_Q1_877866"/>
      <w:bookmarkEnd w:id="591"/>
      <w:r>
        <w:rPr>
          <w:rFonts w:hint="cs"/>
          <w:rtl/>
          <w:lang w:val="en-GB" w:eastAsia="he-IL"/>
        </w:rPr>
        <w:t xml:space="preserve">, או שמעבירים פתקים וכולי. </w:t>
      </w:r>
      <w:bookmarkStart w:id="592" w:name="_ETM_Q1_882492"/>
      <w:bookmarkEnd w:id="592"/>
      <w:r>
        <w:rPr>
          <w:rFonts w:hint="cs"/>
          <w:rtl/>
          <w:lang w:val="en-GB" w:eastAsia="he-IL"/>
        </w:rPr>
        <w:t>זה בסדר</w:t>
      </w:r>
      <w:bookmarkStart w:id="593" w:name="_ETM_Q1_883284"/>
      <w:bookmarkEnd w:id="593"/>
      <w:r>
        <w:rPr>
          <w:rFonts w:hint="cs"/>
          <w:rtl/>
          <w:lang w:val="en-GB" w:eastAsia="he-IL"/>
        </w:rPr>
        <w:t xml:space="preserve"> גמור. אדוני היועץ המשפטי, מבחינת סדר הדברים אנחנו קודם מקריאים</w:t>
      </w:r>
      <w:bookmarkStart w:id="594" w:name="_ETM_Q1_889676"/>
      <w:bookmarkEnd w:id="594"/>
      <w:r>
        <w:rPr>
          <w:rFonts w:hint="cs"/>
          <w:rtl/>
          <w:lang w:val="en-GB" w:eastAsia="he-IL"/>
        </w:rPr>
        <w:t xml:space="preserve"> ואז נעבור להסתייגויות, נכון? אז בוא נקריא ואז ניגש</w:t>
      </w:r>
      <w:bookmarkStart w:id="595" w:name="_ETM_Q1_895749"/>
      <w:bookmarkEnd w:id="595"/>
      <w:r>
        <w:rPr>
          <w:rFonts w:hint="cs"/>
          <w:rtl/>
          <w:lang w:val="en-GB" w:eastAsia="he-IL"/>
        </w:rPr>
        <w:t xml:space="preserve"> לחברי הכנסת </w:t>
      </w:r>
      <w:bookmarkStart w:id="596" w:name="_ETM_Q1_892162"/>
      <w:bookmarkEnd w:id="596"/>
      <w:r>
        <w:rPr>
          <w:rFonts w:hint="cs"/>
          <w:rtl/>
          <w:lang w:val="en-GB" w:eastAsia="he-IL"/>
        </w:rPr>
        <w:t xml:space="preserve">המנמקים את ההסתייגויות. </w:t>
      </w:r>
    </w:p>
    <w:p w14:paraId="4E604976" w14:textId="5EEF13B3" w:rsidR="00642AAA" w:rsidRDefault="00642AAA" w:rsidP="00642AAA">
      <w:pPr>
        <w:rPr>
          <w:rStyle w:val="TagStyle"/>
          <w:rFonts w:ascii="David" w:hAnsi="David"/>
          <w:u w:val="single"/>
          <w:rtl/>
          <w:lang w:eastAsia="he-IL"/>
        </w:rPr>
      </w:pPr>
    </w:p>
    <w:p w14:paraId="14D3A015" w14:textId="309E95D9" w:rsidR="00642AAA" w:rsidRDefault="00642AAA" w:rsidP="00642AAA">
      <w:pPr>
        <w:pStyle w:val="a4"/>
        <w:keepNext/>
        <w:rPr>
          <w:rtl/>
        </w:rPr>
      </w:pPr>
      <w:bookmarkStart w:id="597" w:name="ET_speaker_אלעזר_שטרן_55"/>
      <w:r w:rsidRPr="00642AAA">
        <w:rPr>
          <w:rStyle w:val="TagStyle"/>
          <w:rtl/>
        </w:rPr>
        <w:t xml:space="preserve"> &lt;&lt; דובר &gt;&gt; </w:t>
      </w:r>
      <w:r>
        <w:rPr>
          <w:rtl/>
        </w:rPr>
        <w:t>אלעזר שטרן:</w:t>
      </w:r>
      <w:r w:rsidRPr="00642AAA">
        <w:rPr>
          <w:rStyle w:val="TagStyle"/>
          <w:rtl/>
        </w:rPr>
        <w:t xml:space="preserve"> &lt;&lt; דובר &gt;&gt;</w:t>
      </w:r>
      <w:r w:rsidR="00CC3AA2">
        <w:rPr>
          <w:rtl/>
        </w:rPr>
        <w:t xml:space="preserve"> </w:t>
      </w:r>
      <w:bookmarkEnd w:id="597"/>
    </w:p>
    <w:p w14:paraId="67050C3C" w14:textId="47B33CDA" w:rsidR="00642AAA" w:rsidRDefault="00642AAA" w:rsidP="00642AAA">
      <w:pPr>
        <w:pStyle w:val="KeepWithNext"/>
        <w:rPr>
          <w:rtl/>
          <w:lang w:eastAsia="he-IL"/>
        </w:rPr>
      </w:pPr>
    </w:p>
    <w:p w14:paraId="50441540" w14:textId="505F6867" w:rsidR="009B3F1D" w:rsidRDefault="009B3F1D" w:rsidP="009B3F1D">
      <w:pPr>
        <w:rPr>
          <w:rtl/>
          <w:lang w:val="en-GB" w:eastAsia="he-IL"/>
        </w:rPr>
      </w:pPr>
      <w:r>
        <w:rPr>
          <w:rFonts w:hint="cs"/>
          <w:rtl/>
          <w:lang w:val="en-GB" w:eastAsia="he-IL"/>
        </w:rPr>
        <w:t xml:space="preserve">בסדר. </w:t>
      </w:r>
    </w:p>
    <w:p w14:paraId="77351B12" w14:textId="4B5C71B5" w:rsidR="009B3F1D" w:rsidRDefault="009B3F1D" w:rsidP="009B3F1D">
      <w:pPr>
        <w:rPr>
          <w:rtl/>
          <w:lang w:val="en-GB" w:eastAsia="he-IL"/>
        </w:rPr>
      </w:pPr>
    </w:p>
    <w:p w14:paraId="34830372" w14:textId="1743335A" w:rsidR="009B3F1D" w:rsidRDefault="00CA4CCD" w:rsidP="009B3F1D">
      <w:pPr>
        <w:rPr>
          <w:b/>
          <w:bCs/>
          <w:rtl/>
          <w:lang w:val="en-GB" w:eastAsia="he-IL"/>
        </w:rPr>
      </w:pPr>
      <w:r>
        <w:rPr>
          <w:rFonts w:hint="cs"/>
          <w:b/>
          <w:bCs/>
          <w:rtl/>
          <w:lang w:val="en-GB" w:eastAsia="he-IL"/>
        </w:rPr>
        <w:t xml:space="preserve">הצעת חוק </w:t>
      </w:r>
      <w:bookmarkStart w:id="598" w:name="_ETM_Q1_891252"/>
      <w:bookmarkEnd w:id="598"/>
      <w:r>
        <w:rPr>
          <w:rFonts w:hint="cs"/>
          <w:b/>
          <w:bCs/>
          <w:rtl/>
          <w:lang w:val="en-GB" w:eastAsia="he-IL"/>
        </w:rPr>
        <w:t>הבחירות (דרכי תעמולה)</w:t>
      </w:r>
      <w:bookmarkStart w:id="599" w:name="_ETM_Q1_892292"/>
      <w:bookmarkEnd w:id="599"/>
      <w:r>
        <w:rPr>
          <w:rFonts w:hint="cs"/>
          <w:b/>
          <w:bCs/>
          <w:rtl/>
          <w:lang w:val="en-GB" w:eastAsia="he-IL"/>
        </w:rPr>
        <w:t>(תיקון מס' 38), התשפ"ב-2021</w:t>
      </w:r>
      <w:bookmarkStart w:id="600" w:name="_ETM_Q1_901207"/>
      <w:bookmarkEnd w:id="600"/>
    </w:p>
    <w:p w14:paraId="0815B23B" w14:textId="42073564" w:rsidR="00CA4CCD" w:rsidRDefault="00CA4CCD" w:rsidP="00CA4CCD">
      <w:pPr>
        <w:tabs>
          <w:tab w:val="left" w:pos="1571"/>
        </w:tabs>
        <w:ind w:left="2160" w:hanging="2160"/>
        <w:rPr>
          <w:rtl/>
          <w:lang w:val="en-GB" w:eastAsia="he-IL"/>
        </w:rPr>
      </w:pPr>
      <w:bookmarkStart w:id="601" w:name="_ETM_Q1_901337"/>
      <w:bookmarkEnd w:id="601"/>
      <w:r>
        <w:rPr>
          <w:rFonts w:hint="cs"/>
          <w:rtl/>
          <w:lang w:val="en-GB" w:eastAsia="he-IL"/>
        </w:rPr>
        <w:t>תיקון סעיף 17ד</w:t>
      </w:r>
      <w:r>
        <w:rPr>
          <w:rtl/>
          <w:lang w:val="en-GB" w:eastAsia="he-IL"/>
        </w:rPr>
        <w:tab/>
      </w:r>
      <w:r>
        <w:rPr>
          <w:rFonts w:hint="cs"/>
          <w:rtl/>
          <w:lang w:val="en-GB" w:eastAsia="he-IL"/>
        </w:rPr>
        <w:t xml:space="preserve">1. </w:t>
      </w:r>
      <w:r>
        <w:rPr>
          <w:rtl/>
          <w:lang w:val="en-GB" w:eastAsia="he-IL"/>
        </w:rPr>
        <w:tab/>
      </w:r>
      <w:r>
        <w:rPr>
          <w:rFonts w:hint="cs"/>
          <w:rtl/>
          <w:lang w:val="en-GB" w:eastAsia="he-IL"/>
        </w:rPr>
        <w:t xml:space="preserve">בחוק הבחירות (דרכי תעמולה), התשי"ט-1959 (להלן - החוק העיקרי), בסעיף 17ד - </w:t>
      </w:r>
      <w:bookmarkStart w:id="602" w:name="_ETM_Q1_896522"/>
      <w:bookmarkStart w:id="603" w:name="_ETM_Q1_897137"/>
      <w:bookmarkEnd w:id="602"/>
      <w:bookmarkEnd w:id="603"/>
    </w:p>
    <w:p w14:paraId="5A13F067" w14:textId="1C07DAE6" w:rsidR="006B560C" w:rsidRDefault="006B560C" w:rsidP="006B560C">
      <w:pPr>
        <w:pStyle w:val="afd"/>
        <w:numPr>
          <w:ilvl w:val="0"/>
          <w:numId w:val="3"/>
        </w:numPr>
        <w:tabs>
          <w:tab w:val="left" w:pos="1571"/>
        </w:tabs>
        <w:ind w:left="2160" w:firstLine="0"/>
        <w:rPr>
          <w:lang w:val="en-GB" w:eastAsia="he-IL"/>
        </w:rPr>
      </w:pPr>
      <w:bookmarkStart w:id="604" w:name="_ETM_Q1_897278"/>
      <w:bookmarkEnd w:id="604"/>
      <w:r>
        <w:rPr>
          <w:rFonts w:hint="cs"/>
          <w:rtl/>
          <w:lang w:val="en-GB" w:eastAsia="he-IL"/>
        </w:rPr>
        <w:lastRenderedPageBreak/>
        <w:t xml:space="preserve">בכותרת </w:t>
      </w:r>
      <w:bookmarkStart w:id="605" w:name="_ETM_Q1_905882"/>
      <w:bookmarkEnd w:id="605"/>
      <w:r>
        <w:rPr>
          <w:rFonts w:hint="cs"/>
          <w:rtl/>
          <w:lang w:val="en-GB" w:eastAsia="he-IL"/>
        </w:rPr>
        <w:t xml:space="preserve">השוליים, המילים "הוראת שעה" - יימחקו; </w:t>
      </w:r>
      <w:bookmarkStart w:id="606" w:name="_ETM_Q1_906912"/>
      <w:bookmarkStart w:id="607" w:name="_ETM_Q1_907208"/>
      <w:bookmarkEnd w:id="606"/>
      <w:bookmarkEnd w:id="607"/>
    </w:p>
    <w:p w14:paraId="45D49CF7" w14:textId="6FB56A95" w:rsidR="006B560C" w:rsidRDefault="006B560C" w:rsidP="006B560C">
      <w:pPr>
        <w:pStyle w:val="afd"/>
        <w:numPr>
          <w:ilvl w:val="0"/>
          <w:numId w:val="3"/>
        </w:numPr>
        <w:tabs>
          <w:tab w:val="left" w:pos="1571"/>
        </w:tabs>
        <w:ind w:left="2160" w:firstLine="0"/>
        <w:rPr>
          <w:lang w:val="en-GB" w:eastAsia="he-IL"/>
        </w:rPr>
      </w:pPr>
      <w:r>
        <w:rPr>
          <w:rFonts w:hint="cs"/>
          <w:rtl/>
          <w:lang w:val="en-GB" w:eastAsia="he-IL"/>
        </w:rPr>
        <w:t xml:space="preserve">אחרי סעיף קטן (ב) יבוא: </w:t>
      </w:r>
    </w:p>
    <w:p w14:paraId="1DC6C2ED" w14:textId="6A84AB83" w:rsidR="006B560C" w:rsidRDefault="006B560C" w:rsidP="006B560C">
      <w:pPr>
        <w:pStyle w:val="afd"/>
        <w:tabs>
          <w:tab w:val="left" w:pos="1571"/>
          <w:tab w:val="left" w:pos="3553"/>
        </w:tabs>
        <w:ind w:left="3979" w:hanging="1134"/>
        <w:rPr>
          <w:rtl/>
          <w:lang w:val="en-GB" w:eastAsia="he-IL"/>
        </w:rPr>
      </w:pPr>
      <w:r>
        <w:rPr>
          <w:rFonts w:hint="cs"/>
          <w:rtl/>
          <w:lang w:val="en-GB" w:eastAsia="he-IL"/>
        </w:rPr>
        <w:t>"(ב1)</w:t>
      </w:r>
      <w:r>
        <w:rPr>
          <w:rtl/>
          <w:lang w:val="en-GB" w:eastAsia="he-IL"/>
        </w:rPr>
        <w:tab/>
      </w:r>
      <w:r>
        <w:rPr>
          <w:rFonts w:hint="cs"/>
          <w:rtl/>
          <w:lang w:val="en-GB" w:eastAsia="he-IL"/>
        </w:rPr>
        <w:t>(1)</w:t>
      </w:r>
      <w:r>
        <w:rPr>
          <w:rtl/>
          <w:lang w:val="en-GB" w:eastAsia="he-IL"/>
        </w:rPr>
        <w:tab/>
      </w:r>
      <w:r>
        <w:rPr>
          <w:rFonts w:hint="cs"/>
          <w:rtl/>
          <w:lang w:val="en-GB" w:eastAsia="he-IL"/>
        </w:rPr>
        <w:t xml:space="preserve">יושב ראש ועדת הבחירות המרכזית רשאי, ביוזמתו, או על-פי בקשה של יושב ראש ועדת בחירות אזורית או בעל דין, להורות שדיון בבקשה למתן צו לפי סעיף 17ב או 17ג שהוגשה או שיש להגישה במחוז שיפוט מסוים, יתקיים במחוז שיפוט אחר; ובלבד שלא ייתן הוראה כאמור לאחר התחלת הדיון אלא לאחר </w:t>
      </w:r>
      <w:r w:rsidR="002C4913">
        <w:rPr>
          <w:rFonts w:hint="cs"/>
          <w:rtl/>
          <w:lang w:val="en-GB" w:eastAsia="he-IL"/>
        </w:rPr>
        <w:t xml:space="preserve">שקיבל לידיו את עמדתו של יושב ראש ועדת הבחירות האזורית שהחל לדון בו; </w:t>
      </w:r>
    </w:p>
    <w:p w14:paraId="7EB4A703" w14:textId="509E82D1" w:rsidR="002C4913" w:rsidRDefault="002C4913" w:rsidP="006B560C">
      <w:pPr>
        <w:pStyle w:val="afd"/>
        <w:tabs>
          <w:tab w:val="left" w:pos="1571"/>
          <w:tab w:val="left" w:pos="3553"/>
        </w:tabs>
        <w:ind w:left="3979" w:hanging="1134"/>
        <w:rPr>
          <w:rtl/>
          <w:lang w:val="en-GB" w:eastAsia="he-IL"/>
        </w:rPr>
      </w:pPr>
      <w:r>
        <w:rPr>
          <w:rtl/>
          <w:lang w:val="en-GB" w:eastAsia="he-IL"/>
        </w:rPr>
        <w:tab/>
      </w:r>
      <w:r>
        <w:rPr>
          <w:rFonts w:hint="cs"/>
          <w:rtl/>
          <w:lang w:val="en-GB" w:eastAsia="he-IL"/>
        </w:rPr>
        <w:t>(2)</w:t>
      </w:r>
      <w:r>
        <w:rPr>
          <w:rtl/>
          <w:lang w:val="en-GB" w:eastAsia="he-IL"/>
        </w:rPr>
        <w:tab/>
      </w:r>
      <w:r>
        <w:rPr>
          <w:rFonts w:hint="cs"/>
          <w:rtl/>
          <w:lang w:val="en-GB" w:eastAsia="he-IL"/>
        </w:rPr>
        <w:t>בהחלטה לפי סעיף קטן זה, ישקול יושב ראש ועדת הבחירות המרכזית, את מידת הפגיעה הצפויה בבעלי הדין כתוצאה מההעברה, את המרחק בין מחוז השיפוט שממנו הועבר ההליך לבין מחוז השיפוט שאליו הועבר ואת הבטחת נגישותם של בעלי הדין להליך."</w:t>
      </w:r>
    </w:p>
    <w:p w14:paraId="6C0D7D24" w14:textId="7621757E" w:rsidR="002C4913" w:rsidRDefault="002C4913" w:rsidP="002C4913">
      <w:pPr>
        <w:tabs>
          <w:tab w:val="left" w:pos="1571"/>
        </w:tabs>
        <w:rPr>
          <w:rtl/>
          <w:lang w:val="en-GB" w:eastAsia="he-IL"/>
        </w:rPr>
      </w:pPr>
      <w:r>
        <w:rPr>
          <w:rtl/>
          <w:lang w:val="en-GB" w:eastAsia="he-IL"/>
        </w:rPr>
        <w:tab/>
      </w:r>
      <w:r>
        <w:rPr>
          <w:rtl/>
          <w:lang w:val="en-GB" w:eastAsia="he-IL"/>
        </w:rPr>
        <w:tab/>
      </w:r>
      <w:r>
        <w:rPr>
          <w:rFonts w:hint="cs"/>
          <w:rtl/>
          <w:lang w:val="en-GB" w:eastAsia="he-IL"/>
        </w:rPr>
        <w:t>(3)</w:t>
      </w:r>
      <w:r>
        <w:rPr>
          <w:rtl/>
          <w:lang w:val="en-GB" w:eastAsia="he-IL"/>
        </w:rPr>
        <w:tab/>
      </w:r>
      <w:r>
        <w:rPr>
          <w:rFonts w:hint="cs"/>
          <w:rtl/>
          <w:lang w:val="en-GB" w:eastAsia="he-IL"/>
        </w:rPr>
        <w:t xml:space="preserve">בסעיף קטן (ד), במקום "(ב1)" יבוא "(ג)"; </w:t>
      </w:r>
    </w:p>
    <w:p w14:paraId="7CA55470" w14:textId="083F6DAE" w:rsidR="002C4913" w:rsidRDefault="002C4913" w:rsidP="002C4913">
      <w:pPr>
        <w:tabs>
          <w:tab w:val="left" w:pos="1571"/>
        </w:tabs>
        <w:rPr>
          <w:rtl/>
          <w:lang w:val="en-GB" w:eastAsia="he-IL"/>
        </w:rPr>
      </w:pPr>
      <w:r>
        <w:rPr>
          <w:rtl/>
          <w:lang w:val="en-GB" w:eastAsia="he-IL"/>
        </w:rPr>
        <w:tab/>
      </w:r>
      <w:r>
        <w:rPr>
          <w:rtl/>
          <w:lang w:val="en-GB" w:eastAsia="he-IL"/>
        </w:rPr>
        <w:tab/>
      </w:r>
      <w:r>
        <w:rPr>
          <w:rFonts w:hint="cs"/>
          <w:rtl/>
          <w:lang w:val="en-GB" w:eastAsia="he-IL"/>
        </w:rPr>
        <w:t>(4)</w:t>
      </w:r>
      <w:r>
        <w:rPr>
          <w:rtl/>
          <w:lang w:val="en-GB" w:eastAsia="he-IL"/>
        </w:rPr>
        <w:tab/>
      </w:r>
      <w:r>
        <w:rPr>
          <w:rFonts w:hint="cs"/>
          <w:rtl/>
          <w:lang w:val="en-GB" w:eastAsia="he-IL"/>
        </w:rPr>
        <w:t>סעיף קטן (ה) - בטל</w:t>
      </w:r>
      <w:bookmarkStart w:id="608" w:name="_ETM_Q1_908692"/>
      <w:bookmarkEnd w:id="608"/>
      <w:r>
        <w:rPr>
          <w:rFonts w:hint="cs"/>
          <w:rtl/>
          <w:lang w:val="en-GB" w:eastAsia="he-IL"/>
        </w:rPr>
        <w:t xml:space="preserve">. </w:t>
      </w:r>
      <w:bookmarkStart w:id="609" w:name="_ETM_Q1_911809"/>
      <w:bookmarkEnd w:id="609"/>
    </w:p>
    <w:p w14:paraId="045F5A25" w14:textId="77777777" w:rsidR="00644EDA" w:rsidRDefault="00644EDA" w:rsidP="002C4913">
      <w:pPr>
        <w:tabs>
          <w:tab w:val="left" w:pos="1571"/>
        </w:tabs>
        <w:rPr>
          <w:rtl/>
          <w:lang w:val="en-GB" w:eastAsia="he-IL"/>
        </w:rPr>
      </w:pPr>
    </w:p>
    <w:p w14:paraId="41DC7DF8" w14:textId="72105A27" w:rsidR="002C4913" w:rsidRDefault="002C4913" w:rsidP="002C4913">
      <w:pPr>
        <w:tabs>
          <w:tab w:val="left" w:pos="1571"/>
        </w:tabs>
        <w:ind w:firstLine="0"/>
        <w:rPr>
          <w:rtl/>
          <w:lang w:val="en-GB" w:eastAsia="he-IL"/>
        </w:rPr>
      </w:pPr>
      <w:bookmarkStart w:id="610" w:name="_ETM_Q1_911925"/>
      <w:bookmarkStart w:id="611" w:name="_ETM_Q1_915832"/>
      <w:bookmarkEnd w:id="610"/>
      <w:bookmarkEnd w:id="611"/>
      <w:r>
        <w:rPr>
          <w:rFonts w:hint="cs"/>
          <w:rtl/>
          <w:lang w:val="en-GB" w:eastAsia="he-IL"/>
        </w:rPr>
        <w:t>תיקון סעיף 17ה</w:t>
      </w:r>
      <w:r>
        <w:rPr>
          <w:rtl/>
          <w:lang w:val="en-GB" w:eastAsia="he-IL"/>
        </w:rPr>
        <w:tab/>
      </w:r>
      <w:r>
        <w:rPr>
          <w:rFonts w:hint="cs"/>
          <w:rtl/>
          <w:lang w:val="en-GB" w:eastAsia="he-IL"/>
        </w:rPr>
        <w:t>2.</w:t>
      </w:r>
      <w:r>
        <w:rPr>
          <w:rtl/>
          <w:lang w:val="en-GB" w:eastAsia="he-IL"/>
        </w:rPr>
        <w:tab/>
      </w:r>
      <w:r>
        <w:rPr>
          <w:rFonts w:hint="cs"/>
          <w:rtl/>
          <w:lang w:val="en-GB" w:eastAsia="he-IL"/>
        </w:rPr>
        <w:t>בסעיף 17ה לחוק</w:t>
      </w:r>
      <w:bookmarkStart w:id="612" w:name="_ETM_Q1_934820"/>
      <w:bookmarkEnd w:id="612"/>
      <w:r>
        <w:rPr>
          <w:rFonts w:hint="cs"/>
          <w:rtl/>
          <w:lang w:val="en-GB" w:eastAsia="he-IL"/>
        </w:rPr>
        <w:t xml:space="preserve"> העיקרי - </w:t>
      </w:r>
      <w:bookmarkStart w:id="613" w:name="_ETM_Q1_938338"/>
      <w:bookmarkEnd w:id="613"/>
    </w:p>
    <w:p w14:paraId="19E9CCA2" w14:textId="06AB2976" w:rsidR="00444E95" w:rsidRDefault="00444E95" w:rsidP="00444E95">
      <w:pPr>
        <w:pStyle w:val="afd"/>
        <w:numPr>
          <w:ilvl w:val="0"/>
          <w:numId w:val="4"/>
        </w:numPr>
        <w:tabs>
          <w:tab w:val="left" w:pos="1571"/>
        </w:tabs>
        <w:ind w:left="2160" w:firstLine="0"/>
        <w:rPr>
          <w:lang w:val="en-GB" w:eastAsia="he-IL"/>
        </w:rPr>
      </w:pPr>
      <w:bookmarkStart w:id="614" w:name="_ETM_Q1_938472"/>
      <w:bookmarkStart w:id="615" w:name="_ETM_Q1_955212"/>
      <w:bookmarkEnd w:id="614"/>
      <w:bookmarkEnd w:id="615"/>
      <w:r>
        <w:rPr>
          <w:rFonts w:hint="cs"/>
          <w:rtl/>
          <w:lang w:val="en-GB" w:eastAsia="he-IL"/>
        </w:rPr>
        <w:t xml:space="preserve">בסעיף קטן (א), בסופו יבוא </w:t>
      </w:r>
      <w:bookmarkStart w:id="616" w:name="_ETM_Q1_955362"/>
      <w:bookmarkEnd w:id="616"/>
      <w:r>
        <w:rPr>
          <w:rFonts w:hint="cs"/>
          <w:rtl/>
          <w:lang w:val="en-GB" w:eastAsia="he-IL"/>
        </w:rPr>
        <w:t>"ובבקשת פסלות שופט</w:t>
      </w:r>
      <w:bookmarkStart w:id="617" w:name="_ETM_Q1_962204"/>
      <w:bookmarkEnd w:id="617"/>
      <w:r>
        <w:rPr>
          <w:rFonts w:hint="cs"/>
          <w:rtl/>
          <w:lang w:val="en-GB" w:eastAsia="he-IL"/>
        </w:rPr>
        <w:t xml:space="preserve"> לפי סעיף קטן (ד).".</w:t>
      </w:r>
    </w:p>
    <w:p w14:paraId="785F874C" w14:textId="7ECD4EC7" w:rsidR="002C4913" w:rsidRDefault="00444E95" w:rsidP="00444E95">
      <w:pPr>
        <w:pStyle w:val="afd"/>
        <w:tabs>
          <w:tab w:val="left" w:pos="1571"/>
        </w:tabs>
        <w:ind w:left="2160" w:firstLine="0"/>
        <w:rPr>
          <w:rtl/>
          <w:lang w:val="en-GB" w:eastAsia="he-IL"/>
        </w:rPr>
      </w:pPr>
      <w:r>
        <w:rPr>
          <w:rFonts w:hint="cs"/>
          <w:rtl/>
          <w:lang w:val="en-GB" w:eastAsia="he-IL"/>
        </w:rPr>
        <w:t>(3)</w:t>
      </w:r>
      <w:r>
        <w:rPr>
          <w:rtl/>
          <w:lang w:val="en-GB" w:eastAsia="he-IL"/>
        </w:rPr>
        <w:tab/>
      </w:r>
      <w:r>
        <w:rPr>
          <w:rFonts w:hint="cs"/>
          <w:rtl/>
          <w:lang w:val="en-GB" w:eastAsia="he-IL"/>
        </w:rPr>
        <w:t xml:space="preserve">בסופו יבוא: </w:t>
      </w:r>
    </w:p>
    <w:p w14:paraId="72A8C67B" w14:textId="25C64A09" w:rsidR="002A2A2A" w:rsidRDefault="00444E95" w:rsidP="002A2A2A">
      <w:pPr>
        <w:pStyle w:val="afd"/>
        <w:tabs>
          <w:tab w:val="left" w:pos="1571"/>
        </w:tabs>
        <w:ind w:left="2880" w:hanging="720"/>
        <w:rPr>
          <w:rtl/>
          <w:lang w:val="en-GB" w:eastAsia="he-IL"/>
        </w:rPr>
      </w:pPr>
      <w:r>
        <w:rPr>
          <w:rtl/>
          <w:lang w:val="en-GB" w:eastAsia="he-IL"/>
        </w:rPr>
        <w:tab/>
      </w:r>
      <w:r>
        <w:rPr>
          <w:rFonts w:hint="cs"/>
          <w:rtl/>
          <w:lang w:val="en-GB" w:eastAsia="he-IL"/>
        </w:rPr>
        <w:t>(ד)</w:t>
      </w:r>
      <w:r>
        <w:rPr>
          <w:rtl/>
          <w:lang w:val="en-GB" w:eastAsia="he-IL"/>
        </w:rPr>
        <w:tab/>
      </w:r>
      <w:r>
        <w:rPr>
          <w:rFonts w:hint="cs"/>
          <w:rtl/>
          <w:lang w:val="en-GB" w:eastAsia="he-IL"/>
        </w:rPr>
        <w:t xml:space="preserve">הוראות סעיף 77א לחוק בתי המשפט [נוסח משולב], התשמ"ד-1984 יחולו על יושב ראש ועדת בחירות שדן </w:t>
      </w:r>
      <w:bookmarkStart w:id="618" w:name="_ETM_Q1_959002"/>
      <w:bookmarkEnd w:id="618"/>
      <w:r>
        <w:rPr>
          <w:rFonts w:hint="cs"/>
          <w:rtl/>
          <w:lang w:val="en-GB" w:eastAsia="he-IL"/>
        </w:rPr>
        <w:t xml:space="preserve">בבקשות לצווים לפי סעיפים 17ב עד 17ד, בשינויים המחויבים, ובשינויים אלה: </w:t>
      </w:r>
    </w:p>
    <w:p w14:paraId="281B5788" w14:textId="77777777" w:rsidR="00644EDA" w:rsidRDefault="00644EDA" w:rsidP="00644EDA">
      <w:pPr>
        <w:pStyle w:val="afd"/>
        <w:tabs>
          <w:tab w:val="left" w:pos="1571"/>
          <w:tab w:val="left" w:pos="3553"/>
        </w:tabs>
        <w:ind w:left="3979" w:hanging="1134"/>
        <w:rPr>
          <w:rtl/>
          <w:lang w:val="en-GB" w:eastAsia="he-IL"/>
        </w:rPr>
      </w:pPr>
      <w:r>
        <w:rPr>
          <w:rtl/>
          <w:lang w:val="en-GB" w:eastAsia="he-IL"/>
        </w:rPr>
        <w:tab/>
      </w:r>
      <w:r>
        <w:rPr>
          <w:rFonts w:hint="cs"/>
          <w:rtl/>
          <w:lang w:val="en-GB" w:eastAsia="he-IL"/>
        </w:rPr>
        <w:t>(1)</w:t>
      </w:r>
      <w:r>
        <w:rPr>
          <w:rtl/>
          <w:lang w:val="en-GB" w:eastAsia="he-IL"/>
        </w:rPr>
        <w:tab/>
      </w:r>
      <w:r>
        <w:rPr>
          <w:rFonts w:hint="cs"/>
          <w:rtl/>
          <w:lang w:val="en-GB" w:eastAsia="he-IL"/>
        </w:rPr>
        <w:t xml:space="preserve">בסעיף קטן (ב1) במקום "בית המשפט" יקראו "יושב ראש ועדת הבחירות המרכזית"; </w:t>
      </w:r>
    </w:p>
    <w:p w14:paraId="0FFC43BD" w14:textId="49B6294A" w:rsidR="00B074F6" w:rsidRDefault="00644EDA" w:rsidP="00644EDA">
      <w:pPr>
        <w:pStyle w:val="afd"/>
        <w:tabs>
          <w:tab w:val="left" w:pos="1571"/>
          <w:tab w:val="left" w:pos="3553"/>
        </w:tabs>
        <w:ind w:left="3979" w:hanging="1134"/>
        <w:rPr>
          <w:lang w:val="en-GB" w:eastAsia="he-IL"/>
        </w:rPr>
      </w:pPr>
      <w:r>
        <w:rPr>
          <w:rtl/>
          <w:lang w:val="en-GB" w:eastAsia="he-IL"/>
        </w:rPr>
        <w:tab/>
      </w:r>
      <w:r>
        <w:rPr>
          <w:rFonts w:hint="cs"/>
          <w:rtl/>
          <w:lang w:val="en-GB" w:eastAsia="he-IL"/>
        </w:rPr>
        <w:t>(2)</w:t>
      </w:r>
      <w:r>
        <w:rPr>
          <w:rtl/>
          <w:lang w:val="en-GB" w:eastAsia="he-IL"/>
        </w:rPr>
        <w:tab/>
      </w:r>
      <w:r>
        <w:rPr>
          <w:rFonts w:hint="cs"/>
          <w:rtl/>
          <w:lang w:val="en-GB" w:eastAsia="he-IL"/>
        </w:rPr>
        <w:t xml:space="preserve"> ערעור לפי סעיף קטן (ג) ידון בפני יושב ראש ועדת הבחירות המרכזית; החלטת יושב ראש ועדת הבחירות המרכזית בעניין פסילתו הוא, נתונה לערעור בפני נשיא בית המשפט העליון.".</w:t>
      </w:r>
      <w:r w:rsidR="002A2A2A" w:rsidRPr="00644EDA">
        <w:rPr>
          <w:rFonts w:hint="cs"/>
          <w:rtl/>
          <w:lang w:val="en-GB" w:eastAsia="he-IL"/>
        </w:rPr>
        <w:t xml:space="preserve"> </w:t>
      </w:r>
    </w:p>
    <w:p w14:paraId="348F9CC4" w14:textId="047DD05E" w:rsidR="00642AAA" w:rsidRDefault="00642AAA" w:rsidP="00642AAA">
      <w:pPr>
        <w:tabs>
          <w:tab w:val="left" w:pos="1571"/>
          <w:tab w:val="left" w:pos="3553"/>
        </w:tabs>
        <w:ind w:firstLine="0"/>
        <w:rPr>
          <w:rtl/>
          <w:lang w:val="en-GB" w:eastAsia="he-IL"/>
        </w:rPr>
      </w:pPr>
      <w:bookmarkStart w:id="619" w:name="_ETM_Q1_985649"/>
      <w:bookmarkStart w:id="620" w:name="_ETM_Q1_985920"/>
      <w:bookmarkStart w:id="621" w:name="_ETM_Q1_996522"/>
      <w:bookmarkEnd w:id="619"/>
      <w:bookmarkEnd w:id="620"/>
      <w:bookmarkEnd w:id="621"/>
    </w:p>
    <w:p w14:paraId="69AF4C5C" w14:textId="219B40D9" w:rsidR="00642AAA" w:rsidRDefault="00642AAA" w:rsidP="00642AAA">
      <w:pPr>
        <w:pStyle w:val="af6"/>
        <w:keepNext/>
        <w:rPr>
          <w:rtl/>
          <w:lang w:val="en-GB"/>
        </w:rPr>
      </w:pPr>
      <w:bookmarkStart w:id="622" w:name="ET_yor_6156_54"/>
      <w:r w:rsidRPr="00642AAA">
        <w:rPr>
          <w:rStyle w:val="TagStyle"/>
          <w:rtl/>
        </w:rPr>
        <w:t xml:space="preserve"> &lt;&lt; יור &gt;&gt; </w:t>
      </w:r>
      <w:r>
        <w:rPr>
          <w:rtl/>
          <w:lang w:val="en-GB"/>
        </w:rPr>
        <w:t>היו"ר גלעד קריב:</w:t>
      </w:r>
      <w:r w:rsidRPr="00642AAA">
        <w:rPr>
          <w:rStyle w:val="TagStyle"/>
          <w:rtl/>
        </w:rPr>
        <w:t xml:space="preserve"> &lt;&lt; יור &gt;&gt;</w:t>
      </w:r>
      <w:r w:rsidR="00CC3AA2">
        <w:rPr>
          <w:rtl/>
          <w:lang w:val="en-GB"/>
        </w:rPr>
        <w:t xml:space="preserve"> </w:t>
      </w:r>
      <w:bookmarkEnd w:id="622"/>
    </w:p>
    <w:p w14:paraId="36AD1A0B" w14:textId="29CCF37C" w:rsidR="00642AAA" w:rsidRDefault="00642AAA" w:rsidP="00642AAA">
      <w:pPr>
        <w:pStyle w:val="KeepWithNext"/>
        <w:rPr>
          <w:rtl/>
          <w:lang w:val="en-GB" w:eastAsia="he-IL"/>
        </w:rPr>
      </w:pPr>
    </w:p>
    <w:p w14:paraId="36A5AD92" w14:textId="0B5E79E2" w:rsidR="00642AAA" w:rsidRDefault="00642AAA" w:rsidP="00642AAA">
      <w:pPr>
        <w:rPr>
          <w:rtl/>
          <w:lang w:val="en-GB" w:eastAsia="he-IL"/>
        </w:rPr>
      </w:pPr>
      <w:bookmarkStart w:id="623" w:name="_ETM_Q1_997339"/>
      <w:bookmarkStart w:id="624" w:name="_ETM_Q1_997376"/>
      <w:bookmarkStart w:id="625" w:name="_ETM_Q1_1014633"/>
      <w:bookmarkStart w:id="626" w:name="_ETM_Q1_1013923"/>
      <w:bookmarkEnd w:id="623"/>
      <w:bookmarkEnd w:id="624"/>
      <w:bookmarkEnd w:id="625"/>
      <w:bookmarkEnd w:id="626"/>
      <w:r>
        <w:rPr>
          <w:rFonts w:hint="cs"/>
          <w:rtl/>
          <w:lang w:val="en-GB" w:eastAsia="he-IL"/>
        </w:rPr>
        <w:t xml:space="preserve">תודה. </w:t>
      </w:r>
      <w:bookmarkStart w:id="627" w:name="_ETM_Q1_993513"/>
      <w:bookmarkEnd w:id="627"/>
    </w:p>
    <w:p w14:paraId="4880ECBE" w14:textId="1507215F" w:rsidR="00642AAA" w:rsidRDefault="00642AAA" w:rsidP="00642AAA">
      <w:pPr>
        <w:rPr>
          <w:rtl/>
          <w:lang w:val="en-GB" w:eastAsia="he-IL"/>
        </w:rPr>
      </w:pPr>
      <w:bookmarkStart w:id="628" w:name="_ETM_Q1_994290"/>
      <w:bookmarkStart w:id="629" w:name="_ETM_Q1_994387"/>
      <w:bookmarkStart w:id="630" w:name="_ETM_Q1_996167"/>
      <w:bookmarkEnd w:id="628"/>
      <w:bookmarkEnd w:id="629"/>
      <w:bookmarkEnd w:id="630"/>
    </w:p>
    <w:p w14:paraId="4D980603" w14:textId="76175109" w:rsidR="00642AAA" w:rsidRDefault="00642AAA" w:rsidP="00642AAA">
      <w:pPr>
        <w:pStyle w:val="a4"/>
        <w:keepNext/>
        <w:rPr>
          <w:rtl/>
          <w:lang w:val="en-GB"/>
        </w:rPr>
      </w:pPr>
      <w:bookmarkStart w:id="631" w:name="ET_speaker_אלעזר_שטרן_56"/>
      <w:r w:rsidRPr="00642AAA">
        <w:rPr>
          <w:rStyle w:val="TagStyle"/>
          <w:rtl/>
        </w:rPr>
        <w:t xml:space="preserve"> &lt;&lt; דובר &gt;&gt; </w:t>
      </w:r>
      <w:r>
        <w:rPr>
          <w:rtl/>
          <w:lang w:val="en-GB"/>
        </w:rPr>
        <w:t>אלעזר שטרן:</w:t>
      </w:r>
      <w:r w:rsidRPr="00642AAA">
        <w:rPr>
          <w:rStyle w:val="TagStyle"/>
          <w:rtl/>
        </w:rPr>
        <w:t xml:space="preserve"> &lt;&lt; דובר &gt;&gt;</w:t>
      </w:r>
      <w:r w:rsidR="00CC3AA2">
        <w:rPr>
          <w:rtl/>
          <w:lang w:val="en-GB"/>
        </w:rPr>
        <w:t xml:space="preserve"> </w:t>
      </w:r>
      <w:bookmarkEnd w:id="631"/>
    </w:p>
    <w:p w14:paraId="50671680" w14:textId="1DD701C5" w:rsidR="00642AAA" w:rsidRDefault="00642AAA" w:rsidP="00642AAA">
      <w:pPr>
        <w:pStyle w:val="KeepWithNext"/>
        <w:rPr>
          <w:rtl/>
          <w:lang w:val="en-GB" w:eastAsia="he-IL"/>
        </w:rPr>
      </w:pPr>
    </w:p>
    <w:p w14:paraId="5C6BB12A" w14:textId="07A74C41" w:rsidR="00642AAA" w:rsidRDefault="00642AAA" w:rsidP="00642AAA">
      <w:pPr>
        <w:rPr>
          <w:rtl/>
          <w:lang w:val="en-GB" w:eastAsia="he-IL"/>
        </w:rPr>
      </w:pPr>
      <w:bookmarkStart w:id="632" w:name="_ETM_Q1_996617"/>
      <w:bookmarkStart w:id="633" w:name="_ETM_Q1_996657"/>
      <w:bookmarkEnd w:id="632"/>
      <w:bookmarkEnd w:id="633"/>
      <w:r>
        <w:rPr>
          <w:rFonts w:hint="cs"/>
          <w:rtl/>
          <w:lang w:val="en-GB" w:eastAsia="he-IL"/>
        </w:rPr>
        <w:t xml:space="preserve">אני רק אציין שסעיף האחרון </w:t>
      </w:r>
      <w:bookmarkStart w:id="634" w:name="_ETM_Q1_995873"/>
      <w:bookmarkEnd w:id="634"/>
      <w:r>
        <w:rPr>
          <w:rFonts w:hint="cs"/>
          <w:rtl/>
          <w:lang w:val="en-GB" w:eastAsia="he-IL"/>
        </w:rPr>
        <w:t xml:space="preserve">נעשה בתיאום עם נשיאת </w:t>
      </w:r>
      <w:bookmarkStart w:id="635" w:name="_ETM_Q1_1002187"/>
      <w:bookmarkEnd w:id="635"/>
      <w:r>
        <w:rPr>
          <w:rFonts w:hint="cs"/>
          <w:rtl/>
          <w:lang w:val="en-GB" w:eastAsia="he-IL"/>
        </w:rPr>
        <w:t>בית המשפט העליון.</w:t>
      </w:r>
    </w:p>
    <w:p w14:paraId="497712C9" w14:textId="78188028" w:rsidR="00642AAA" w:rsidRDefault="00642AAA" w:rsidP="00642AAA">
      <w:pPr>
        <w:rPr>
          <w:rtl/>
          <w:lang w:val="en-GB" w:eastAsia="he-IL"/>
        </w:rPr>
      </w:pPr>
      <w:bookmarkStart w:id="636" w:name="_ETM_Q1_1005044"/>
      <w:bookmarkStart w:id="637" w:name="_ETM_Q1_1005121"/>
      <w:bookmarkStart w:id="638" w:name="_ETM_Q1_1005844"/>
      <w:bookmarkEnd w:id="636"/>
      <w:bookmarkEnd w:id="637"/>
      <w:bookmarkEnd w:id="638"/>
    </w:p>
    <w:p w14:paraId="5EF9883F" w14:textId="6CC3F76E" w:rsidR="00642AAA" w:rsidRDefault="00642AAA" w:rsidP="00642AAA">
      <w:pPr>
        <w:pStyle w:val="af6"/>
        <w:keepNext/>
        <w:rPr>
          <w:rtl/>
          <w:lang w:val="en-GB"/>
        </w:rPr>
      </w:pPr>
      <w:bookmarkStart w:id="639" w:name="_ETM_Q1_1011463"/>
      <w:bookmarkStart w:id="640" w:name="ET_yor_6156_57"/>
      <w:bookmarkEnd w:id="639"/>
      <w:r w:rsidRPr="00642AAA">
        <w:rPr>
          <w:rStyle w:val="TagStyle"/>
          <w:rtl/>
        </w:rPr>
        <w:t xml:space="preserve"> &lt;&lt; יור &gt;&gt; </w:t>
      </w:r>
      <w:r>
        <w:rPr>
          <w:rtl/>
          <w:lang w:val="en-GB"/>
        </w:rPr>
        <w:t>היו"ר גלעד קריב:</w:t>
      </w:r>
      <w:r w:rsidRPr="00642AAA">
        <w:rPr>
          <w:rStyle w:val="TagStyle"/>
          <w:rtl/>
        </w:rPr>
        <w:t xml:space="preserve"> &lt;&lt; יור &gt;&gt;</w:t>
      </w:r>
      <w:r w:rsidR="00CC3AA2">
        <w:rPr>
          <w:rtl/>
          <w:lang w:val="en-GB"/>
        </w:rPr>
        <w:t xml:space="preserve"> </w:t>
      </w:r>
      <w:bookmarkEnd w:id="640"/>
    </w:p>
    <w:p w14:paraId="070BF252" w14:textId="705BE491" w:rsidR="00642AAA" w:rsidRDefault="00642AAA" w:rsidP="00642AAA">
      <w:pPr>
        <w:pStyle w:val="KeepWithNext"/>
        <w:rPr>
          <w:rtl/>
          <w:lang w:val="en-GB" w:eastAsia="he-IL"/>
        </w:rPr>
      </w:pPr>
    </w:p>
    <w:p w14:paraId="105C7209" w14:textId="73E6C918" w:rsidR="00642AAA" w:rsidRDefault="00642AAA" w:rsidP="00642AAA">
      <w:pPr>
        <w:rPr>
          <w:rtl/>
          <w:lang w:val="en-GB" w:eastAsia="he-IL"/>
        </w:rPr>
      </w:pPr>
      <w:bookmarkStart w:id="641" w:name="_ETM_Q1_1006268"/>
      <w:bookmarkStart w:id="642" w:name="_ETM_Q1_1006314"/>
      <w:bookmarkEnd w:id="641"/>
      <w:bookmarkEnd w:id="642"/>
      <w:r>
        <w:rPr>
          <w:rFonts w:hint="cs"/>
          <w:rtl/>
          <w:lang w:val="en-GB" w:eastAsia="he-IL"/>
        </w:rPr>
        <w:t xml:space="preserve">בסדר גמור, זה מתבקש. צהריים טובים, </w:t>
      </w:r>
      <w:bookmarkStart w:id="643" w:name="_ETM_Q1_1010782"/>
      <w:bookmarkEnd w:id="643"/>
      <w:r>
        <w:rPr>
          <w:rFonts w:hint="cs"/>
          <w:rtl/>
          <w:lang w:val="en-GB" w:eastAsia="he-IL"/>
        </w:rPr>
        <w:t xml:space="preserve">חבר הכנסת בגין. הזכרנו את שמך לטובה בפתח </w:t>
      </w:r>
      <w:bookmarkStart w:id="644" w:name="_ETM_Q1_1013274"/>
      <w:bookmarkEnd w:id="644"/>
      <w:r>
        <w:rPr>
          <w:rFonts w:hint="cs"/>
          <w:rtl/>
          <w:lang w:val="en-GB" w:eastAsia="he-IL"/>
        </w:rPr>
        <w:t xml:space="preserve">הישיבה. </w:t>
      </w:r>
      <w:bookmarkStart w:id="645" w:name="_ETM_Q1_1013163"/>
      <w:bookmarkEnd w:id="645"/>
    </w:p>
    <w:p w14:paraId="14737FE0" w14:textId="2DFD7A49" w:rsidR="00E074BA" w:rsidRDefault="00E074BA" w:rsidP="00A4556D">
      <w:pPr>
        <w:ind w:firstLine="0"/>
        <w:rPr>
          <w:rtl/>
          <w:lang w:val="en-GB" w:eastAsia="he-IL"/>
        </w:rPr>
      </w:pPr>
      <w:bookmarkStart w:id="646" w:name="_ETM_Q1_1014357"/>
      <w:bookmarkStart w:id="647" w:name="_ETM_Q1_1014462"/>
      <w:bookmarkStart w:id="648" w:name="_ETM_Q1_1015061"/>
      <w:bookmarkEnd w:id="646"/>
      <w:bookmarkEnd w:id="647"/>
      <w:bookmarkEnd w:id="648"/>
    </w:p>
    <w:p w14:paraId="7049080D" w14:textId="2CEB4BBD" w:rsidR="00E074BA" w:rsidRDefault="00E074BA" w:rsidP="00E074BA">
      <w:pPr>
        <w:pStyle w:val="a4"/>
        <w:keepNext/>
        <w:rPr>
          <w:rtl/>
          <w:lang w:val="en-GB"/>
        </w:rPr>
      </w:pPr>
      <w:bookmarkStart w:id="649" w:name="ET_speaker_4741_58"/>
      <w:r w:rsidRPr="00E074BA">
        <w:rPr>
          <w:rStyle w:val="TagStyle"/>
          <w:rtl/>
        </w:rPr>
        <w:t xml:space="preserve"> &lt;&lt; דובר &gt;&gt; </w:t>
      </w:r>
      <w:r>
        <w:rPr>
          <w:rtl/>
          <w:lang w:val="en-GB"/>
        </w:rPr>
        <w:t>זאב בנימין בגין (תקווה חדשה):</w:t>
      </w:r>
      <w:r w:rsidRPr="00E074BA">
        <w:rPr>
          <w:rStyle w:val="TagStyle"/>
          <w:rtl/>
        </w:rPr>
        <w:t xml:space="preserve"> &lt;&lt; דובר &gt;&gt;</w:t>
      </w:r>
      <w:r w:rsidR="00CC3AA2">
        <w:rPr>
          <w:rtl/>
          <w:lang w:val="en-GB"/>
        </w:rPr>
        <w:t xml:space="preserve"> </w:t>
      </w:r>
      <w:bookmarkEnd w:id="649"/>
    </w:p>
    <w:p w14:paraId="38FE05AF" w14:textId="042CEDB5" w:rsidR="00E074BA" w:rsidRDefault="00E074BA" w:rsidP="00E074BA">
      <w:pPr>
        <w:pStyle w:val="KeepWithNext"/>
        <w:rPr>
          <w:rtl/>
          <w:lang w:val="en-GB" w:eastAsia="he-IL"/>
        </w:rPr>
      </w:pPr>
    </w:p>
    <w:p w14:paraId="4AA7F825" w14:textId="7C05890A" w:rsidR="00E074BA" w:rsidRDefault="00E074BA" w:rsidP="00E074BA">
      <w:pPr>
        <w:rPr>
          <w:rtl/>
          <w:lang w:val="en-GB" w:eastAsia="he-IL"/>
        </w:rPr>
      </w:pPr>
      <w:bookmarkStart w:id="650" w:name="_ETM_Q1_1015555"/>
      <w:bookmarkStart w:id="651" w:name="_ETM_Q1_1015606"/>
      <w:bookmarkEnd w:id="650"/>
      <w:bookmarkEnd w:id="651"/>
      <w:r>
        <w:rPr>
          <w:rFonts w:hint="cs"/>
          <w:rtl/>
          <w:lang w:val="en-GB" w:eastAsia="he-IL"/>
        </w:rPr>
        <w:t xml:space="preserve">תודה. זה שאדם זוכה לדברי שבח עוד בחייו - </w:t>
      </w:r>
      <w:bookmarkStart w:id="652" w:name="_ETM_Q1_1021238"/>
      <w:bookmarkEnd w:id="652"/>
      <w:r>
        <w:rPr>
          <w:rFonts w:hint="cs"/>
          <w:rtl/>
          <w:lang w:val="en-GB" w:eastAsia="he-IL"/>
        </w:rPr>
        <w:t xml:space="preserve">זו זכות גדולה. </w:t>
      </w:r>
      <w:bookmarkStart w:id="653" w:name="_ETM_Q1_1021626"/>
      <w:bookmarkEnd w:id="653"/>
    </w:p>
    <w:p w14:paraId="4DF81EB1" w14:textId="42BE3C53" w:rsidR="00E074BA" w:rsidRDefault="00E074BA" w:rsidP="00E074BA">
      <w:pPr>
        <w:rPr>
          <w:rtl/>
          <w:lang w:val="en-GB" w:eastAsia="he-IL"/>
        </w:rPr>
      </w:pPr>
      <w:bookmarkStart w:id="654" w:name="_ETM_Q1_1022223"/>
      <w:bookmarkStart w:id="655" w:name="_ETM_Q1_1022312"/>
      <w:bookmarkStart w:id="656" w:name="_ETM_Q1_1018881"/>
      <w:bookmarkEnd w:id="654"/>
      <w:bookmarkEnd w:id="655"/>
      <w:bookmarkEnd w:id="656"/>
    </w:p>
    <w:p w14:paraId="171D2129" w14:textId="00C63835" w:rsidR="00E074BA" w:rsidRDefault="00E074BA" w:rsidP="00E074BA">
      <w:pPr>
        <w:pStyle w:val="a4"/>
        <w:keepNext/>
        <w:rPr>
          <w:rtl/>
          <w:lang w:val="en-GB"/>
        </w:rPr>
      </w:pPr>
      <w:bookmarkStart w:id="657" w:name="ET_speaker_5774_59"/>
      <w:r w:rsidRPr="00E074BA">
        <w:rPr>
          <w:rStyle w:val="TagStyle"/>
          <w:rtl/>
        </w:rPr>
        <w:t xml:space="preserve"> &lt;&lt; דובר &gt;&gt; </w:t>
      </w:r>
      <w:r>
        <w:rPr>
          <w:rtl/>
          <w:lang w:val="en-GB"/>
        </w:rPr>
        <w:t>צבי האוזר (תקווה חדשה):</w:t>
      </w:r>
      <w:r w:rsidRPr="00E074BA">
        <w:rPr>
          <w:rStyle w:val="TagStyle"/>
          <w:rtl/>
        </w:rPr>
        <w:t xml:space="preserve"> &lt;&lt; דובר &gt;&gt;</w:t>
      </w:r>
      <w:r w:rsidR="00CC3AA2">
        <w:rPr>
          <w:rtl/>
          <w:lang w:val="en-GB"/>
        </w:rPr>
        <w:t xml:space="preserve"> </w:t>
      </w:r>
      <w:bookmarkEnd w:id="657"/>
    </w:p>
    <w:p w14:paraId="133C0230" w14:textId="002CB71F" w:rsidR="00E074BA" w:rsidRDefault="00E074BA" w:rsidP="00E074BA">
      <w:pPr>
        <w:pStyle w:val="KeepWithNext"/>
        <w:rPr>
          <w:rtl/>
          <w:lang w:val="en-GB" w:eastAsia="he-IL"/>
        </w:rPr>
      </w:pPr>
    </w:p>
    <w:p w14:paraId="4E79BEE8" w14:textId="561AED38" w:rsidR="00E074BA" w:rsidRDefault="00E074BA" w:rsidP="00E074BA">
      <w:pPr>
        <w:rPr>
          <w:rtl/>
          <w:lang w:val="en-GB" w:eastAsia="he-IL"/>
        </w:rPr>
      </w:pPr>
      <w:bookmarkStart w:id="658" w:name="_ETM_Q1_1019385"/>
      <w:bookmarkStart w:id="659" w:name="_ETM_Q1_1019443"/>
      <w:bookmarkEnd w:id="658"/>
      <w:bookmarkEnd w:id="659"/>
      <w:r>
        <w:rPr>
          <w:rFonts w:hint="cs"/>
          <w:rtl/>
          <w:lang w:val="en-GB" w:eastAsia="he-IL"/>
        </w:rPr>
        <w:t>כן, זה לעומת הקללות של אתמול.</w:t>
      </w:r>
      <w:bookmarkStart w:id="660" w:name="_ETM_Q1_1026258"/>
      <w:bookmarkEnd w:id="660"/>
      <w:r>
        <w:rPr>
          <w:rFonts w:hint="cs"/>
          <w:rtl/>
          <w:lang w:val="en-GB" w:eastAsia="he-IL"/>
        </w:rPr>
        <w:t xml:space="preserve"> אני חושב שצריך לאזן בחיים את הדברים. </w:t>
      </w:r>
    </w:p>
    <w:p w14:paraId="1F4B81FE" w14:textId="2EC6C265" w:rsidR="00E074BA" w:rsidRDefault="00E074BA" w:rsidP="00E074BA">
      <w:pPr>
        <w:rPr>
          <w:rtl/>
          <w:lang w:val="en-GB" w:eastAsia="he-IL"/>
        </w:rPr>
      </w:pPr>
      <w:bookmarkStart w:id="661" w:name="_ETM_Q1_1032856"/>
      <w:bookmarkStart w:id="662" w:name="_ETM_Q1_1032925"/>
      <w:bookmarkStart w:id="663" w:name="_ETM_Q1_1033646"/>
      <w:bookmarkEnd w:id="661"/>
      <w:bookmarkEnd w:id="662"/>
      <w:bookmarkEnd w:id="663"/>
    </w:p>
    <w:p w14:paraId="1A1C5D5B" w14:textId="3F0E2BAF" w:rsidR="00E074BA" w:rsidRDefault="00E074BA" w:rsidP="00E074BA">
      <w:pPr>
        <w:pStyle w:val="af6"/>
        <w:keepNext/>
        <w:rPr>
          <w:rtl/>
          <w:lang w:val="en-GB"/>
        </w:rPr>
      </w:pPr>
      <w:bookmarkStart w:id="664" w:name="ET_yor_6156_60"/>
      <w:r w:rsidRPr="00E074BA">
        <w:rPr>
          <w:rStyle w:val="TagStyle"/>
          <w:rtl/>
        </w:rPr>
        <w:t xml:space="preserve"> &lt;&lt; יור &gt;&gt; </w:t>
      </w:r>
      <w:r>
        <w:rPr>
          <w:rtl/>
          <w:lang w:val="en-GB"/>
        </w:rPr>
        <w:t>היו"ר גלעד קריב:</w:t>
      </w:r>
      <w:r w:rsidRPr="00E074BA">
        <w:rPr>
          <w:rStyle w:val="TagStyle"/>
          <w:rtl/>
        </w:rPr>
        <w:t xml:space="preserve"> &lt;&lt; יור &gt;&gt;</w:t>
      </w:r>
      <w:r w:rsidR="00CC3AA2">
        <w:rPr>
          <w:rtl/>
          <w:lang w:val="en-GB"/>
        </w:rPr>
        <w:t xml:space="preserve"> </w:t>
      </w:r>
      <w:bookmarkEnd w:id="664"/>
    </w:p>
    <w:p w14:paraId="0D330DA5" w14:textId="7A9F2AFC" w:rsidR="00E074BA" w:rsidRDefault="00E074BA" w:rsidP="00E074BA">
      <w:pPr>
        <w:pStyle w:val="KeepWithNext"/>
        <w:rPr>
          <w:rtl/>
          <w:lang w:val="en-GB" w:eastAsia="he-IL"/>
        </w:rPr>
      </w:pPr>
    </w:p>
    <w:p w14:paraId="474100A7" w14:textId="4192D48B" w:rsidR="00E074BA" w:rsidRDefault="002173B5" w:rsidP="00E074BA">
      <w:pPr>
        <w:rPr>
          <w:rtl/>
          <w:lang w:val="en-GB" w:eastAsia="he-IL"/>
        </w:rPr>
      </w:pPr>
      <w:bookmarkStart w:id="665" w:name="_ETM_Q1_1034104"/>
      <w:bookmarkStart w:id="666" w:name="_ETM_Q1_1034164"/>
      <w:bookmarkStart w:id="667" w:name="_ETM_Q1_1032796"/>
      <w:bookmarkEnd w:id="665"/>
      <w:bookmarkEnd w:id="666"/>
      <w:bookmarkEnd w:id="667"/>
      <w:r>
        <w:rPr>
          <w:rFonts w:hint="cs"/>
          <w:rtl/>
          <w:lang w:val="en-GB" w:eastAsia="he-IL"/>
        </w:rPr>
        <w:t xml:space="preserve">בסדר. </w:t>
      </w:r>
      <w:bookmarkStart w:id="668" w:name="_ETM_Q1_1041143"/>
      <w:bookmarkEnd w:id="668"/>
      <w:r>
        <w:rPr>
          <w:rFonts w:hint="cs"/>
          <w:rtl/>
          <w:lang w:val="en-GB" w:eastAsia="he-IL"/>
        </w:rPr>
        <w:t>חבריי וחברותיי, אנחנו עוברים להסתייג</w:t>
      </w:r>
      <w:bookmarkStart w:id="669" w:name="_ETM_Q1_1039516"/>
      <w:bookmarkEnd w:id="669"/>
      <w:r>
        <w:rPr>
          <w:rFonts w:hint="cs"/>
          <w:rtl/>
          <w:lang w:val="en-GB" w:eastAsia="he-IL"/>
        </w:rPr>
        <w:t xml:space="preserve">ויות. יש בפנינו שש הסתייגויות שנמסרו </w:t>
      </w:r>
      <w:bookmarkStart w:id="670" w:name="_ETM_Q1_1046081"/>
      <w:bookmarkEnd w:id="670"/>
      <w:r>
        <w:rPr>
          <w:rFonts w:hint="cs"/>
          <w:rtl/>
          <w:lang w:val="en-GB" w:eastAsia="he-IL"/>
        </w:rPr>
        <w:t xml:space="preserve">כבר לוועדה. </w:t>
      </w:r>
      <w:bookmarkStart w:id="671" w:name="_ETM_Q1_1045196"/>
      <w:bookmarkEnd w:id="671"/>
      <w:r>
        <w:rPr>
          <w:rFonts w:hint="cs"/>
          <w:rtl/>
          <w:lang w:val="en-GB" w:eastAsia="he-IL"/>
        </w:rPr>
        <w:t xml:space="preserve">יש כאן שני נציגים של הסיעות המציעות: חבר </w:t>
      </w:r>
      <w:bookmarkStart w:id="672" w:name="_ETM_Q1_1050188"/>
      <w:bookmarkEnd w:id="672"/>
      <w:r>
        <w:rPr>
          <w:rFonts w:hint="cs"/>
          <w:rtl/>
          <w:lang w:val="en-GB" w:eastAsia="he-IL"/>
        </w:rPr>
        <w:t xml:space="preserve">הכנסת קיש וחבר הכנסת </w:t>
      </w:r>
      <w:proofErr w:type="spellStart"/>
      <w:r>
        <w:rPr>
          <w:rFonts w:hint="cs"/>
          <w:rtl/>
          <w:lang w:val="en-GB" w:eastAsia="he-IL"/>
        </w:rPr>
        <w:t>רוטמן</w:t>
      </w:r>
      <w:proofErr w:type="spellEnd"/>
      <w:r>
        <w:rPr>
          <w:rFonts w:hint="cs"/>
          <w:rtl/>
          <w:lang w:val="en-GB" w:eastAsia="he-IL"/>
        </w:rPr>
        <w:t xml:space="preserve">. בעצם שלושה, גם חבר הכנסת </w:t>
      </w:r>
      <w:bookmarkStart w:id="673" w:name="_ETM_Q1_1056697"/>
      <w:bookmarkEnd w:id="673"/>
      <w:proofErr w:type="spellStart"/>
      <w:r>
        <w:rPr>
          <w:rFonts w:hint="cs"/>
          <w:rtl/>
          <w:lang w:val="en-GB" w:eastAsia="he-IL"/>
        </w:rPr>
        <w:t>מקלב</w:t>
      </w:r>
      <w:proofErr w:type="spellEnd"/>
      <w:r>
        <w:rPr>
          <w:rFonts w:hint="cs"/>
          <w:rtl/>
          <w:lang w:val="en-GB" w:eastAsia="he-IL"/>
        </w:rPr>
        <w:t xml:space="preserve">. </w:t>
      </w:r>
      <w:bookmarkStart w:id="674" w:name="_ETM_Q1_1055196"/>
      <w:bookmarkEnd w:id="674"/>
    </w:p>
    <w:p w14:paraId="2E542337" w14:textId="6CD7B08C" w:rsidR="002173B5" w:rsidRDefault="002173B5" w:rsidP="00E074BA">
      <w:pPr>
        <w:rPr>
          <w:rtl/>
          <w:lang w:val="en-GB" w:eastAsia="he-IL"/>
        </w:rPr>
      </w:pPr>
      <w:bookmarkStart w:id="675" w:name="_ETM_Q1_1056237"/>
      <w:bookmarkStart w:id="676" w:name="_ETM_Q1_1056349"/>
      <w:bookmarkStart w:id="677" w:name="_ETM_Q1_1053756"/>
      <w:bookmarkEnd w:id="675"/>
      <w:bookmarkEnd w:id="676"/>
      <w:bookmarkEnd w:id="677"/>
    </w:p>
    <w:p w14:paraId="299CD436" w14:textId="4EA104FA" w:rsidR="002173B5" w:rsidRDefault="002173B5" w:rsidP="002173B5">
      <w:pPr>
        <w:pStyle w:val="a4"/>
        <w:keepNext/>
        <w:rPr>
          <w:rtl/>
          <w:lang w:val="en-GB"/>
        </w:rPr>
      </w:pPr>
      <w:bookmarkStart w:id="678" w:name="ET_speaker_6166_61"/>
      <w:r w:rsidRPr="002173B5">
        <w:rPr>
          <w:rStyle w:val="TagStyle"/>
          <w:rtl/>
        </w:rPr>
        <w:lastRenderedPageBreak/>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2173B5">
        <w:rPr>
          <w:rStyle w:val="TagStyle"/>
          <w:rtl/>
        </w:rPr>
        <w:t xml:space="preserve"> &lt;&lt; דובר &gt;&gt;</w:t>
      </w:r>
      <w:r w:rsidR="00CC3AA2">
        <w:rPr>
          <w:rtl/>
          <w:lang w:val="en-GB"/>
        </w:rPr>
        <w:t xml:space="preserve"> </w:t>
      </w:r>
      <w:bookmarkEnd w:id="678"/>
    </w:p>
    <w:p w14:paraId="43D11053" w14:textId="466C15DF" w:rsidR="002173B5" w:rsidRDefault="002173B5" w:rsidP="002173B5">
      <w:pPr>
        <w:pStyle w:val="KeepWithNext"/>
        <w:rPr>
          <w:rtl/>
          <w:lang w:val="en-GB" w:eastAsia="he-IL"/>
        </w:rPr>
      </w:pPr>
    </w:p>
    <w:p w14:paraId="3B8FDE0F" w14:textId="2E3EDE60" w:rsidR="002173B5" w:rsidRDefault="002173B5" w:rsidP="002173B5">
      <w:pPr>
        <w:rPr>
          <w:rtl/>
          <w:lang w:val="en-GB" w:eastAsia="he-IL"/>
        </w:rPr>
      </w:pPr>
      <w:bookmarkStart w:id="679" w:name="_ETM_Q1_1054326"/>
      <w:bookmarkStart w:id="680" w:name="_ETM_Q1_1054379"/>
      <w:bookmarkEnd w:id="679"/>
      <w:bookmarkEnd w:id="680"/>
      <w:r>
        <w:rPr>
          <w:rFonts w:hint="cs"/>
          <w:rtl/>
          <w:lang w:val="en-GB" w:eastAsia="he-IL"/>
        </w:rPr>
        <w:t xml:space="preserve">אנחנו לא מצטרפים. </w:t>
      </w:r>
    </w:p>
    <w:p w14:paraId="6F8E50AF" w14:textId="41BA431C" w:rsidR="002173B5" w:rsidRDefault="002173B5" w:rsidP="002173B5">
      <w:pPr>
        <w:rPr>
          <w:rtl/>
          <w:lang w:val="en-GB" w:eastAsia="he-IL"/>
        </w:rPr>
      </w:pPr>
      <w:bookmarkStart w:id="681" w:name="_ETM_Q1_1058568"/>
      <w:bookmarkStart w:id="682" w:name="_ETM_Q1_1058645"/>
      <w:bookmarkStart w:id="683" w:name="_ETM_Q1_1059747"/>
      <w:bookmarkEnd w:id="681"/>
      <w:bookmarkEnd w:id="682"/>
      <w:bookmarkEnd w:id="683"/>
    </w:p>
    <w:p w14:paraId="21AD54A0" w14:textId="0DE98AD8" w:rsidR="002173B5" w:rsidRDefault="002173B5" w:rsidP="002173B5">
      <w:pPr>
        <w:pStyle w:val="af6"/>
        <w:keepNext/>
        <w:rPr>
          <w:rtl/>
          <w:lang w:val="en-GB"/>
        </w:rPr>
      </w:pPr>
      <w:bookmarkStart w:id="684" w:name="ET_yor_6156_62"/>
      <w:r w:rsidRPr="002173B5">
        <w:rPr>
          <w:rStyle w:val="TagStyle"/>
          <w:rtl/>
        </w:rPr>
        <w:t xml:space="preserve"> &lt;&lt; יור &gt;&gt; </w:t>
      </w:r>
      <w:r>
        <w:rPr>
          <w:rtl/>
          <w:lang w:val="en-GB"/>
        </w:rPr>
        <w:t>היו"ר גלעד קריב:</w:t>
      </w:r>
      <w:r w:rsidRPr="002173B5">
        <w:rPr>
          <w:rStyle w:val="TagStyle"/>
          <w:rtl/>
        </w:rPr>
        <w:t xml:space="preserve"> &lt;&lt; יור &gt;&gt;</w:t>
      </w:r>
      <w:r w:rsidR="00CC3AA2">
        <w:rPr>
          <w:rtl/>
          <w:lang w:val="en-GB"/>
        </w:rPr>
        <w:t xml:space="preserve"> </w:t>
      </w:r>
      <w:bookmarkEnd w:id="684"/>
    </w:p>
    <w:p w14:paraId="4EFB6025" w14:textId="1CA43B2B" w:rsidR="002173B5" w:rsidRDefault="002173B5" w:rsidP="002173B5">
      <w:pPr>
        <w:pStyle w:val="KeepWithNext"/>
        <w:rPr>
          <w:rtl/>
          <w:lang w:val="en-GB" w:eastAsia="he-IL"/>
        </w:rPr>
      </w:pPr>
    </w:p>
    <w:p w14:paraId="637E9E49" w14:textId="0937879D" w:rsidR="002173B5" w:rsidRDefault="002173B5" w:rsidP="002173B5">
      <w:pPr>
        <w:rPr>
          <w:rtl/>
          <w:lang w:val="en-GB" w:eastAsia="he-IL"/>
        </w:rPr>
      </w:pPr>
      <w:bookmarkStart w:id="685" w:name="_ETM_Q1_1060141"/>
      <w:bookmarkStart w:id="686" w:name="_ETM_Q1_1060196"/>
      <w:bookmarkEnd w:id="685"/>
      <w:bookmarkEnd w:id="686"/>
      <w:r>
        <w:rPr>
          <w:rFonts w:hint="cs"/>
          <w:rtl/>
          <w:lang w:val="en-GB" w:eastAsia="he-IL"/>
        </w:rPr>
        <w:t xml:space="preserve">למה? כתוב </w:t>
      </w:r>
      <w:bookmarkStart w:id="687" w:name="_ETM_Q1_1056596"/>
      <w:bookmarkEnd w:id="687"/>
      <w:r>
        <w:rPr>
          <w:rFonts w:hint="cs"/>
          <w:rtl/>
          <w:lang w:val="en-GB" w:eastAsia="he-IL"/>
        </w:rPr>
        <w:t xml:space="preserve">יהדות התורה. </w:t>
      </w:r>
      <w:bookmarkStart w:id="688" w:name="_ETM_Q1_1057907"/>
      <w:bookmarkEnd w:id="688"/>
    </w:p>
    <w:p w14:paraId="05588A81" w14:textId="30C61C41" w:rsidR="002173B5" w:rsidRDefault="002173B5" w:rsidP="002173B5">
      <w:pPr>
        <w:rPr>
          <w:rtl/>
          <w:lang w:val="en-GB" w:eastAsia="he-IL"/>
        </w:rPr>
      </w:pPr>
      <w:bookmarkStart w:id="689" w:name="_ETM_Q1_1057984"/>
      <w:bookmarkStart w:id="690" w:name="_ETM_Q1_1059436"/>
      <w:bookmarkEnd w:id="689"/>
      <w:bookmarkEnd w:id="690"/>
    </w:p>
    <w:p w14:paraId="3B36B597" w14:textId="79529134" w:rsidR="002173B5" w:rsidRDefault="002173B5" w:rsidP="002173B5">
      <w:pPr>
        <w:pStyle w:val="a4"/>
        <w:keepNext/>
        <w:rPr>
          <w:rtl/>
          <w:lang w:val="en-GB"/>
        </w:rPr>
      </w:pPr>
      <w:bookmarkStart w:id="691" w:name="ET_speaker_6166_63"/>
      <w:r w:rsidRPr="002173B5">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2173B5">
        <w:rPr>
          <w:rStyle w:val="TagStyle"/>
          <w:rtl/>
        </w:rPr>
        <w:t xml:space="preserve"> &lt;&lt; דובר &gt;&gt;</w:t>
      </w:r>
      <w:r w:rsidR="00CC3AA2">
        <w:rPr>
          <w:rtl/>
          <w:lang w:val="en-GB"/>
        </w:rPr>
        <w:t xml:space="preserve"> </w:t>
      </w:r>
      <w:bookmarkEnd w:id="691"/>
    </w:p>
    <w:p w14:paraId="10526EFA" w14:textId="45782EFB" w:rsidR="002173B5" w:rsidRDefault="002173B5" w:rsidP="002173B5">
      <w:pPr>
        <w:pStyle w:val="KeepWithNext"/>
        <w:rPr>
          <w:rtl/>
          <w:lang w:val="en-GB" w:eastAsia="he-IL"/>
        </w:rPr>
      </w:pPr>
    </w:p>
    <w:p w14:paraId="2EAF3BEF" w14:textId="390E01A8" w:rsidR="002173B5" w:rsidRDefault="002173B5" w:rsidP="002173B5">
      <w:pPr>
        <w:rPr>
          <w:rtl/>
          <w:lang w:val="en-GB" w:eastAsia="he-IL"/>
        </w:rPr>
      </w:pPr>
      <w:bookmarkStart w:id="692" w:name="_ETM_Q1_1059885"/>
      <w:bookmarkStart w:id="693" w:name="_ETM_Q1_1059932"/>
      <w:bookmarkEnd w:id="692"/>
      <w:bookmarkEnd w:id="693"/>
      <w:r>
        <w:rPr>
          <w:rFonts w:hint="cs"/>
          <w:rtl/>
          <w:lang w:val="en-GB" w:eastAsia="he-IL"/>
        </w:rPr>
        <w:t xml:space="preserve">כתוב </w:t>
      </w:r>
      <w:bookmarkStart w:id="694" w:name="_ETM_Q1_1060497"/>
      <w:bookmarkEnd w:id="694"/>
      <w:r>
        <w:rPr>
          <w:rFonts w:hint="cs"/>
          <w:rtl/>
          <w:lang w:val="en-GB" w:eastAsia="he-IL"/>
        </w:rPr>
        <w:t xml:space="preserve">אוטומטית, אבל </w:t>
      </w:r>
      <w:bookmarkStart w:id="695" w:name="_ETM_Q1_1058016"/>
      <w:bookmarkEnd w:id="695"/>
      <w:r>
        <w:rPr>
          <w:rFonts w:hint="cs"/>
          <w:rtl/>
          <w:lang w:val="en-GB" w:eastAsia="he-IL"/>
        </w:rPr>
        <w:t>הם לא מצטרפים.</w:t>
      </w:r>
      <w:r w:rsidR="00704E42">
        <w:rPr>
          <w:rFonts w:hint="cs"/>
          <w:rtl/>
          <w:lang w:val="en-GB" w:eastAsia="he-IL"/>
        </w:rPr>
        <w:t xml:space="preserve"> </w:t>
      </w:r>
      <w:bookmarkStart w:id="696" w:name="_ETM_Q1_1058746"/>
      <w:bookmarkEnd w:id="696"/>
    </w:p>
    <w:p w14:paraId="6E4551DF" w14:textId="7462DAE9" w:rsidR="00704E42" w:rsidRDefault="00704E42" w:rsidP="002173B5">
      <w:pPr>
        <w:rPr>
          <w:rtl/>
          <w:lang w:val="en-GB" w:eastAsia="he-IL"/>
        </w:rPr>
      </w:pPr>
      <w:bookmarkStart w:id="697" w:name="_ETM_Q1_1058959"/>
      <w:bookmarkStart w:id="698" w:name="_ETM_Q1_1059047"/>
      <w:bookmarkEnd w:id="697"/>
      <w:bookmarkEnd w:id="698"/>
    </w:p>
    <w:p w14:paraId="0F750313" w14:textId="6AF4E13E" w:rsidR="00704E42" w:rsidRDefault="00704E42" w:rsidP="00704E42">
      <w:pPr>
        <w:pStyle w:val="a4"/>
        <w:keepNext/>
        <w:rPr>
          <w:rtl/>
          <w:lang w:val="en-GB"/>
        </w:rPr>
      </w:pPr>
      <w:bookmarkStart w:id="699" w:name="ET_speaker_6157_64"/>
      <w:r w:rsidRPr="00704E42">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704E42">
        <w:rPr>
          <w:rStyle w:val="TagStyle"/>
          <w:rtl/>
        </w:rPr>
        <w:t xml:space="preserve"> &lt;&lt; דובר &gt;&gt;</w:t>
      </w:r>
      <w:r w:rsidR="00CC3AA2">
        <w:rPr>
          <w:rtl/>
          <w:lang w:val="en-GB"/>
        </w:rPr>
        <w:t xml:space="preserve"> </w:t>
      </w:r>
      <w:bookmarkEnd w:id="699"/>
    </w:p>
    <w:p w14:paraId="5D8364E3" w14:textId="14C24D35" w:rsidR="00704E42" w:rsidRDefault="00704E42" w:rsidP="00704E42">
      <w:pPr>
        <w:pStyle w:val="KeepWithNext"/>
        <w:rPr>
          <w:rtl/>
          <w:lang w:val="en-GB" w:eastAsia="he-IL"/>
        </w:rPr>
      </w:pPr>
    </w:p>
    <w:p w14:paraId="7D189D94" w14:textId="22F6995C" w:rsidR="00704E42" w:rsidRDefault="00704E42" w:rsidP="00704E42">
      <w:pPr>
        <w:rPr>
          <w:rtl/>
          <w:lang w:val="en-GB" w:eastAsia="he-IL"/>
        </w:rPr>
      </w:pPr>
      <w:bookmarkStart w:id="700" w:name="_ETM_Q1_1060945"/>
      <w:bookmarkStart w:id="701" w:name="_ETM_Q1_1061004"/>
      <w:bookmarkEnd w:id="700"/>
      <w:bookmarkEnd w:id="701"/>
      <w:r>
        <w:rPr>
          <w:rFonts w:hint="cs"/>
          <w:rtl/>
          <w:lang w:val="en-GB" w:eastAsia="he-IL"/>
        </w:rPr>
        <w:t xml:space="preserve">לא? אתה </w:t>
      </w:r>
      <w:bookmarkStart w:id="702" w:name="_ETM_Q1_1063636"/>
      <w:bookmarkEnd w:id="702"/>
      <w:r>
        <w:rPr>
          <w:rFonts w:hint="cs"/>
          <w:rtl/>
          <w:lang w:val="en-GB" w:eastAsia="he-IL"/>
        </w:rPr>
        <w:t xml:space="preserve">לא מצטרף </w:t>
      </w:r>
      <w:bookmarkStart w:id="703" w:name="_ETM_Q1_1059596"/>
      <w:bookmarkEnd w:id="703"/>
      <w:r>
        <w:rPr>
          <w:rFonts w:hint="cs"/>
          <w:rtl/>
          <w:lang w:val="en-GB" w:eastAsia="he-IL"/>
        </w:rPr>
        <w:t xml:space="preserve">להסתייגות? </w:t>
      </w:r>
      <w:bookmarkStart w:id="704" w:name="_ETM_Q1_1061620"/>
      <w:bookmarkEnd w:id="704"/>
    </w:p>
    <w:p w14:paraId="7E6B437E" w14:textId="74092DBC" w:rsidR="00704E42" w:rsidRDefault="00704E42" w:rsidP="00704E42">
      <w:pPr>
        <w:rPr>
          <w:rtl/>
          <w:lang w:val="en-GB" w:eastAsia="he-IL"/>
        </w:rPr>
      </w:pPr>
      <w:bookmarkStart w:id="705" w:name="_ETM_Q1_1061717"/>
      <w:bookmarkStart w:id="706" w:name="_ETM_Q1_1063484"/>
      <w:bookmarkEnd w:id="705"/>
      <w:bookmarkEnd w:id="706"/>
    </w:p>
    <w:p w14:paraId="1F2C73F8" w14:textId="631E0DA5" w:rsidR="00704E42" w:rsidRDefault="00704E42" w:rsidP="00704E42">
      <w:pPr>
        <w:pStyle w:val="a4"/>
        <w:keepNext/>
        <w:rPr>
          <w:rtl/>
          <w:lang w:val="en-GB"/>
        </w:rPr>
      </w:pPr>
      <w:bookmarkStart w:id="707" w:name="ET_speaker_5296_65"/>
      <w:r w:rsidRPr="00704E42">
        <w:rPr>
          <w:rStyle w:val="TagStyle"/>
          <w:rtl/>
        </w:rPr>
        <w:t xml:space="preserve"> &lt;&lt; דובר &gt;&gt; </w:t>
      </w:r>
      <w:r>
        <w:rPr>
          <w:rtl/>
          <w:lang w:val="en-GB"/>
        </w:rPr>
        <w:t>יואב קיש (הליכוד):</w:t>
      </w:r>
      <w:r w:rsidRPr="00704E42">
        <w:rPr>
          <w:rStyle w:val="TagStyle"/>
          <w:rtl/>
        </w:rPr>
        <w:t xml:space="preserve"> &lt;&lt; דובר &gt;&gt;</w:t>
      </w:r>
      <w:r w:rsidR="00CC3AA2">
        <w:rPr>
          <w:rtl/>
          <w:lang w:val="en-GB"/>
        </w:rPr>
        <w:t xml:space="preserve"> </w:t>
      </w:r>
      <w:bookmarkEnd w:id="707"/>
    </w:p>
    <w:p w14:paraId="4FEF1DCD" w14:textId="235723DB" w:rsidR="00704E42" w:rsidRDefault="00704E42" w:rsidP="00704E42">
      <w:pPr>
        <w:pStyle w:val="KeepWithNext"/>
        <w:rPr>
          <w:rtl/>
          <w:lang w:val="en-GB" w:eastAsia="he-IL"/>
        </w:rPr>
      </w:pPr>
    </w:p>
    <w:p w14:paraId="61074EFD" w14:textId="1537F828" w:rsidR="00704E42" w:rsidRDefault="00704E42" w:rsidP="00704E42">
      <w:pPr>
        <w:rPr>
          <w:rtl/>
          <w:lang w:val="en-GB" w:eastAsia="he-IL"/>
        </w:rPr>
      </w:pPr>
      <w:bookmarkStart w:id="708" w:name="_ETM_Q1_1063942"/>
      <w:bookmarkStart w:id="709" w:name="_ETM_Q1_1063989"/>
      <w:bookmarkEnd w:id="708"/>
      <w:bookmarkEnd w:id="709"/>
      <w:r>
        <w:rPr>
          <w:rFonts w:hint="cs"/>
          <w:rtl/>
          <w:lang w:val="en-GB" w:eastAsia="he-IL"/>
        </w:rPr>
        <w:t>לא, הם לא מצטרפים. יהדות התורה</w:t>
      </w:r>
      <w:bookmarkStart w:id="710" w:name="_ETM_Q1_1067746"/>
      <w:bookmarkEnd w:id="710"/>
      <w:r>
        <w:rPr>
          <w:rFonts w:hint="cs"/>
          <w:rtl/>
          <w:lang w:val="en-GB" w:eastAsia="he-IL"/>
        </w:rPr>
        <w:t xml:space="preserve"> לא. </w:t>
      </w:r>
    </w:p>
    <w:p w14:paraId="14798BDF" w14:textId="15F7A702" w:rsidR="00704E42" w:rsidRDefault="00704E42" w:rsidP="00704E42">
      <w:pPr>
        <w:rPr>
          <w:rtl/>
          <w:lang w:val="en-GB" w:eastAsia="he-IL"/>
        </w:rPr>
      </w:pPr>
      <w:bookmarkStart w:id="711" w:name="_ETM_Q1_1068445"/>
      <w:bookmarkStart w:id="712" w:name="_ETM_Q1_1069764"/>
      <w:bookmarkEnd w:id="711"/>
      <w:bookmarkEnd w:id="712"/>
    </w:p>
    <w:p w14:paraId="58CEA5A8" w14:textId="441320F4" w:rsidR="00704E42" w:rsidRDefault="00704E42" w:rsidP="00704E42">
      <w:pPr>
        <w:pStyle w:val="af6"/>
        <w:keepNext/>
        <w:rPr>
          <w:rtl/>
          <w:lang w:val="en-GB"/>
        </w:rPr>
      </w:pPr>
      <w:bookmarkStart w:id="713" w:name="ET_yor_6156_66"/>
      <w:r w:rsidRPr="00704E42">
        <w:rPr>
          <w:rStyle w:val="TagStyle"/>
          <w:rtl/>
        </w:rPr>
        <w:t xml:space="preserve"> &lt;&lt; יור &gt;&gt; </w:t>
      </w:r>
      <w:r>
        <w:rPr>
          <w:rtl/>
          <w:lang w:val="en-GB"/>
        </w:rPr>
        <w:t>היו"ר גלעד קריב:</w:t>
      </w:r>
      <w:r w:rsidRPr="00704E42">
        <w:rPr>
          <w:rStyle w:val="TagStyle"/>
          <w:rtl/>
        </w:rPr>
        <w:t xml:space="preserve"> &lt;&lt; יור &gt;&gt;</w:t>
      </w:r>
      <w:r w:rsidR="00CC3AA2">
        <w:rPr>
          <w:rtl/>
          <w:lang w:val="en-GB"/>
        </w:rPr>
        <w:t xml:space="preserve"> </w:t>
      </w:r>
      <w:bookmarkEnd w:id="713"/>
    </w:p>
    <w:p w14:paraId="27A81BC7" w14:textId="773E74FC" w:rsidR="00704E42" w:rsidRDefault="00704E42" w:rsidP="00704E42">
      <w:pPr>
        <w:pStyle w:val="KeepWithNext"/>
        <w:rPr>
          <w:rtl/>
          <w:lang w:val="en-GB" w:eastAsia="he-IL"/>
        </w:rPr>
      </w:pPr>
    </w:p>
    <w:p w14:paraId="1D0F2843" w14:textId="31EAAA9E" w:rsidR="00A4556D" w:rsidRDefault="00704E42" w:rsidP="0089697A">
      <w:pPr>
        <w:rPr>
          <w:rtl/>
          <w:lang w:val="en-GB" w:eastAsia="he-IL"/>
        </w:rPr>
      </w:pPr>
      <w:bookmarkStart w:id="714" w:name="_ETM_Q1_1070157"/>
      <w:bookmarkStart w:id="715" w:name="_ETM_Q1_1070190"/>
      <w:bookmarkEnd w:id="714"/>
      <w:bookmarkEnd w:id="715"/>
      <w:r>
        <w:rPr>
          <w:rFonts w:hint="cs"/>
          <w:rtl/>
          <w:lang w:val="en-GB" w:eastAsia="he-IL"/>
        </w:rPr>
        <w:t>בסדר גמור</w:t>
      </w:r>
      <w:r w:rsidR="0089697A">
        <w:rPr>
          <w:rFonts w:hint="cs"/>
          <w:rtl/>
          <w:lang w:val="en-GB" w:eastAsia="he-IL"/>
        </w:rPr>
        <w:t xml:space="preserve">. </w:t>
      </w:r>
      <w:proofErr w:type="spellStart"/>
      <w:r w:rsidR="0089697A">
        <w:rPr>
          <w:rFonts w:hint="cs"/>
          <w:rtl/>
          <w:lang w:val="en-GB" w:eastAsia="he-IL"/>
        </w:rPr>
        <w:t>מכובדיי</w:t>
      </w:r>
      <w:proofErr w:type="spellEnd"/>
      <w:r w:rsidR="0089697A">
        <w:rPr>
          <w:rFonts w:hint="cs"/>
          <w:rtl/>
          <w:lang w:val="en-GB" w:eastAsia="he-IL"/>
        </w:rPr>
        <w:t>, חבר הכנסת קיש</w:t>
      </w:r>
      <w:bookmarkStart w:id="716" w:name="_ETM_Q1_1078406"/>
      <w:bookmarkEnd w:id="716"/>
      <w:r w:rsidR="0089697A">
        <w:rPr>
          <w:rFonts w:hint="cs"/>
          <w:rtl/>
          <w:lang w:val="en-GB" w:eastAsia="he-IL"/>
        </w:rPr>
        <w:t xml:space="preserve"> ינמק את ההסתייגויות במשך </w:t>
      </w:r>
      <w:bookmarkStart w:id="717" w:name="_ETM_Q1_1084058"/>
      <w:bookmarkEnd w:id="717"/>
      <w:r w:rsidR="0089697A">
        <w:rPr>
          <w:rFonts w:hint="cs"/>
          <w:rtl/>
          <w:lang w:val="en-GB" w:eastAsia="he-IL"/>
        </w:rPr>
        <w:t xml:space="preserve">עשר דקות. אם לאחר מכן חבר הכנסת </w:t>
      </w:r>
      <w:proofErr w:type="spellStart"/>
      <w:r w:rsidR="0089697A">
        <w:rPr>
          <w:rFonts w:hint="cs"/>
          <w:rtl/>
          <w:lang w:val="en-GB" w:eastAsia="he-IL"/>
        </w:rPr>
        <w:t>רוטמן</w:t>
      </w:r>
      <w:proofErr w:type="spellEnd"/>
      <w:r w:rsidR="0089697A">
        <w:rPr>
          <w:rFonts w:hint="cs"/>
          <w:rtl/>
          <w:lang w:val="en-GB" w:eastAsia="he-IL"/>
        </w:rPr>
        <w:t xml:space="preserve"> </w:t>
      </w:r>
      <w:bookmarkStart w:id="718" w:name="_ETM_Q1_1089506"/>
      <w:bookmarkStart w:id="719" w:name="_ETM_Q1_1084676"/>
      <w:bookmarkEnd w:id="718"/>
      <w:bookmarkEnd w:id="719"/>
      <w:r w:rsidR="0089697A">
        <w:rPr>
          <w:rFonts w:hint="cs"/>
          <w:rtl/>
          <w:lang w:val="en-GB" w:eastAsia="he-IL"/>
        </w:rPr>
        <w:t xml:space="preserve">ירצה יוסיף גם הוא דברים, ואז ניגש להצבעה </w:t>
      </w:r>
      <w:bookmarkStart w:id="720" w:name="_ETM_Q1_1086976"/>
      <w:bookmarkEnd w:id="720"/>
      <w:r w:rsidR="0089697A">
        <w:rPr>
          <w:rFonts w:hint="cs"/>
          <w:rtl/>
          <w:lang w:val="en-GB" w:eastAsia="he-IL"/>
        </w:rPr>
        <w:t>ב</w:t>
      </w:r>
      <w:bookmarkStart w:id="721" w:name="_ETM_Q1_1086636"/>
      <w:bookmarkEnd w:id="721"/>
      <w:r w:rsidR="0089697A">
        <w:rPr>
          <w:rFonts w:hint="cs"/>
          <w:rtl/>
          <w:lang w:val="en-GB" w:eastAsia="he-IL"/>
        </w:rPr>
        <w:t xml:space="preserve">חדא </w:t>
      </w:r>
      <w:proofErr w:type="spellStart"/>
      <w:r w:rsidR="0089697A">
        <w:rPr>
          <w:rFonts w:hint="cs"/>
          <w:rtl/>
          <w:lang w:val="en-GB" w:eastAsia="he-IL"/>
        </w:rPr>
        <w:t>מחתא</w:t>
      </w:r>
      <w:proofErr w:type="spellEnd"/>
      <w:r w:rsidR="0089697A">
        <w:rPr>
          <w:rFonts w:hint="cs"/>
          <w:rtl/>
          <w:lang w:val="en-GB" w:eastAsia="he-IL"/>
        </w:rPr>
        <w:t xml:space="preserve">, </w:t>
      </w:r>
      <w:bookmarkStart w:id="722" w:name="_ETM_Q1_1088172"/>
      <w:bookmarkEnd w:id="722"/>
      <w:r w:rsidR="0089697A">
        <w:rPr>
          <w:rFonts w:hint="cs"/>
          <w:rtl/>
          <w:lang w:val="en-GB" w:eastAsia="he-IL"/>
        </w:rPr>
        <w:t>בהסכמה עם מגישי ההסתיי</w:t>
      </w:r>
      <w:bookmarkStart w:id="723" w:name="_ETM_Q1_1089666"/>
      <w:bookmarkEnd w:id="723"/>
      <w:r w:rsidR="0089697A">
        <w:rPr>
          <w:rFonts w:hint="cs"/>
          <w:rtl/>
          <w:lang w:val="en-GB" w:eastAsia="he-IL"/>
        </w:rPr>
        <w:t>גויות.</w:t>
      </w:r>
      <w:bookmarkStart w:id="724" w:name="_ETM_Q1_1091205"/>
      <w:bookmarkStart w:id="725" w:name="_ETM_Q1_1091306"/>
      <w:bookmarkStart w:id="726" w:name="_ETM_Q1_1087496"/>
      <w:bookmarkStart w:id="727" w:name="_ETM_Q1_1016138"/>
      <w:bookmarkStart w:id="728" w:name="_ETM_Q1_1016225"/>
      <w:bookmarkStart w:id="729" w:name="_ETM_Q1_1018894"/>
      <w:bookmarkStart w:id="730" w:name="_ETM_Q1_1018977"/>
      <w:bookmarkStart w:id="731" w:name="_ETM_Q1_1014623"/>
      <w:bookmarkStart w:id="732" w:name="_ETM_Q1_1015643"/>
      <w:bookmarkStart w:id="733" w:name="_ETM_Q1_1015720"/>
      <w:bookmarkStart w:id="734" w:name="_ETM_Q1_1083886"/>
      <w:bookmarkStart w:id="735" w:name="_ETM_Q1_1085645"/>
      <w:bookmarkEnd w:id="724"/>
      <w:bookmarkEnd w:id="725"/>
      <w:bookmarkEnd w:id="726"/>
      <w:bookmarkEnd w:id="727"/>
      <w:bookmarkEnd w:id="728"/>
      <w:bookmarkEnd w:id="729"/>
      <w:bookmarkEnd w:id="730"/>
      <w:bookmarkEnd w:id="731"/>
      <w:bookmarkEnd w:id="732"/>
      <w:bookmarkEnd w:id="733"/>
      <w:bookmarkEnd w:id="734"/>
      <w:bookmarkEnd w:id="735"/>
    </w:p>
    <w:p w14:paraId="2130ED22" w14:textId="6D05FA67" w:rsidR="0089697A" w:rsidRDefault="0089697A" w:rsidP="0089697A">
      <w:pPr>
        <w:rPr>
          <w:rtl/>
          <w:lang w:val="en-GB" w:eastAsia="he-IL"/>
        </w:rPr>
      </w:pPr>
      <w:bookmarkStart w:id="736" w:name="_ETM_Q1_1085734"/>
      <w:bookmarkStart w:id="737" w:name="_ETM_Q1_1086455"/>
      <w:bookmarkEnd w:id="736"/>
      <w:bookmarkEnd w:id="737"/>
    </w:p>
    <w:p w14:paraId="19644572" w14:textId="431F861B" w:rsidR="0089697A" w:rsidRDefault="0089697A" w:rsidP="0089697A">
      <w:pPr>
        <w:pStyle w:val="a4"/>
        <w:keepNext/>
        <w:rPr>
          <w:rtl/>
          <w:lang w:val="en-GB"/>
        </w:rPr>
      </w:pPr>
      <w:bookmarkStart w:id="738" w:name="ET_speaker_6166_69"/>
      <w:r w:rsidRPr="0089697A">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89697A">
        <w:rPr>
          <w:rStyle w:val="TagStyle"/>
          <w:rtl/>
        </w:rPr>
        <w:t xml:space="preserve"> &lt;&lt; דובר &gt;&gt;</w:t>
      </w:r>
      <w:r w:rsidR="00CC3AA2">
        <w:rPr>
          <w:rtl/>
          <w:lang w:val="en-GB"/>
        </w:rPr>
        <w:t xml:space="preserve"> </w:t>
      </w:r>
      <w:bookmarkEnd w:id="738"/>
    </w:p>
    <w:p w14:paraId="5236E91E" w14:textId="1F9A07EE" w:rsidR="0089697A" w:rsidRDefault="0089697A" w:rsidP="0089697A">
      <w:pPr>
        <w:pStyle w:val="KeepWithNext"/>
        <w:rPr>
          <w:rtl/>
          <w:lang w:val="en-GB" w:eastAsia="he-IL"/>
        </w:rPr>
      </w:pPr>
    </w:p>
    <w:p w14:paraId="732EFBBE" w14:textId="145A1CE7" w:rsidR="0089697A" w:rsidRDefault="0089697A" w:rsidP="0089697A">
      <w:pPr>
        <w:rPr>
          <w:rtl/>
          <w:lang w:val="en-GB" w:eastAsia="he-IL"/>
        </w:rPr>
      </w:pPr>
      <w:bookmarkStart w:id="739" w:name="_ETM_Q1_1086883"/>
      <w:bookmarkStart w:id="740" w:name="_ETM_Q1_1086923"/>
      <w:bookmarkStart w:id="741" w:name="_ETM_Q1_1104455"/>
      <w:bookmarkEnd w:id="739"/>
      <w:bookmarkEnd w:id="740"/>
      <w:r>
        <w:rPr>
          <w:rFonts w:hint="cs"/>
          <w:rtl/>
          <w:lang w:val="en-GB" w:eastAsia="he-IL"/>
        </w:rPr>
        <w:t xml:space="preserve">אני רק מסביר, לגבי הנושא של ההסתייגויות. זה </w:t>
      </w:r>
      <w:bookmarkStart w:id="742" w:name="_ETM_Q1_1097213"/>
      <w:bookmarkEnd w:id="742"/>
      <w:r>
        <w:rPr>
          <w:rFonts w:hint="cs"/>
          <w:rtl/>
          <w:lang w:val="en-GB" w:eastAsia="he-IL"/>
        </w:rPr>
        <w:t xml:space="preserve">לא שאנחנו פרשנו </w:t>
      </w:r>
      <w:bookmarkStart w:id="743" w:name="_ETM_Q1_1093646"/>
      <w:bookmarkEnd w:id="743"/>
      <w:r>
        <w:rPr>
          <w:rFonts w:hint="cs"/>
          <w:rtl/>
          <w:lang w:val="en-GB" w:eastAsia="he-IL"/>
        </w:rPr>
        <w:t xml:space="preserve">מהאופוזיציה ואנחנו לא מגישים. אני מבין שהיה </w:t>
      </w:r>
      <w:bookmarkStart w:id="744" w:name="_ETM_Q1_1097632"/>
      <w:bookmarkEnd w:id="744"/>
      <w:r>
        <w:rPr>
          <w:rFonts w:hint="cs"/>
          <w:rtl/>
          <w:lang w:val="en-GB" w:eastAsia="he-IL"/>
        </w:rPr>
        <w:t xml:space="preserve">איזה תיאום. </w:t>
      </w:r>
    </w:p>
    <w:p w14:paraId="1D768E4F" w14:textId="683E2112" w:rsidR="0089697A" w:rsidRDefault="0089697A" w:rsidP="0089697A">
      <w:pPr>
        <w:rPr>
          <w:rtl/>
          <w:lang w:val="en-GB" w:eastAsia="he-IL"/>
        </w:rPr>
      </w:pPr>
      <w:bookmarkStart w:id="745" w:name="_ETM_Q1_1098711"/>
      <w:bookmarkStart w:id="746" w:name="_ETM_Q1_1098796"/>
      <w:bookmarkStart w:id="747" w:name="_ETM_Q1_1099496"/>
      <w:bookmarkEnd w:id="745"/>
      <w:bookmarkEnd w:id="746"/>
      <w:bookmarkEnd w:id="747"/>
      <w:bookmarkEnd w:id="741"/>
    </w:p>
    <w:p w14:paraId="3287AE78" w14:textId="668D721F" w:rsidR="0089697A" w:rsidRDefault="0089697A" w:rsidP="0089697A">
      <w:pPr>
        <w:pStyle w:val="a4"/>
        <w:keepNext/>
        <w:rPr>
          <w:rtl/>
          <w:lang w:val="en-GB"/>
        </w:rPr>
      </w:pPr>
      <w:bookmarkStart w:id="748" w:name="ET_speaker_6157_70"/>
      <w:r w:rsidRPr="0089697A">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89697A">
        <w:rPr>
          <w:rStyle w:val="TagStyle"/>
          <w:rtl/>
        </w:rPr>
        <w:t xml:space="preserve"> &lt;&lt; דובר &gt;&gt;</w:t>
      </w:r>
      <w:r w:rsidR="00CC3AA2">
        <w:rPr>
          <w:rtl/>
          <w:lang w:val="en-GB"/>
        </w:rPr>
        <w:t xml:space="preserve"> </w:t>
      </w:r>
      <w:bookmarkEnd w:id="748"/>
    </w:p>
    <w:p w14:paraId="32C9605E" w14:textId="7282D0A9" w:rsidR="0089697A" w:rsidRDefault="0089697A" w:rsidP="0089697A">
      <w:pPr>
        <w:pStyle w:val="KeepWithNext"/>
        <w:rPr>
          <w:rtl/>
          <w:lang w:val="en-GB" w:eastAsia="he-IL"/>
        </w:rPr>
      </w:pPr>
    </w:p>
    <w:p w14:paraId="1F8BCD6C" w14:textId="7CD6738A" w:rsidR="0089697A" w:rsidRDefault="0089697A" w:rsidP="0089697A">
      <w:pPr>
        <w:rPr>
          <w:rtl/>
          <w:lang w:val="en-GB" w:eastAsia="he-IL"/>
        </w:rPr>
      </w:pPr>
      <w:bookmarkStart w:id="749" w:name="_ETM_Q1_1100012"/>
      <w:bookmarkStart w:id="750" w:name="_ETM_Q1_1100052"/>
      <w:bookmarkEnd w:id="749"/>
      <w:bookmarkEnd w:id="750"/>
      <w:r>
        <w:rPr>
          <w:rFonts w:hint="cs"/>
          <w:rtl/>
          <w:lang w:val="en-GB" w:eastAsia="he-IL"/>
        </w:rPr>
        <w:t xml:space="preserve">לא, לא, זה מתואם לגמרי. פשוט </w:t>
      </w:r>
      <w:bookmarkStart w:id="751" w:name="_ETM_Q1_1097645"/>
      <w:bookmarkEnd w:id="751"/>
      <w:r>
        <w:rPr>
          <w:rFonts w:hint="cs"/>
          <w:rtl/>
          <w:lang w:val="en-GB" w:eastAsia="he-IL"/>
        </w:rPr>
        <w:t xml:space="preserve">ההסתייגויות כאן </w:t>
      </w:r>
      <w:bookmarkStart w:id="752" w:name="_ETM_Q1_1099707"/>
      <w:bookmarkEnd w:id="752"/>
      <w:r>
        <w:rPr>
          <w:rFonts w:hint="cs"/>
          <w:rtl/>
          <w:lang w:val="en-GB" w:eastAsia="he-IL"/>
        </w:rPr>
        <w:t xml:space="preserve">מבחינתי הן לטובת המליאה והעברת שיעור דף </w:t>
      </w:r>
      <w:bookmarkStart w:id="753" w:name="_ETM_Q1_1100105"/>
      <w:bookmarkEnd w:id="753"/>
      <w:r>
        <w:rPr>
          <w:rFonts w:hint="cs"/>
          <w:rtl/>
          <w:lang w:val="en-GB" w:eastAsia="he-IL"/>
        </w:rPr>
        <w:t xml:space="preserve">ימים בעזרת </w:t>
      </w:r>
      <w:bookmarkStart w:id="754" w:name="_ETM_Q1_1105498"/>
      <w:bookmarkEnd w:id="754"/>
      <w:r>
        <w:rPr>
          <w:rFonts w:hint="cs"/>
          <w:rtl/>
          <w:lang w:val="en-GB" w:eastAsia="he-IL"/>
        </w:rPr>
        <w:t xml:space="preserve">השם. </w:t>
      </w:r>
    </w:p>
    <w:p w14:paraId="07018422" w14:textId="6036CDC3" w:rsidR="0089697A" w:rsidRDefault="0089697A" w:rsidP="0089697A">
      <w:pPr>
        <w:rPr>
          <w:rtl/>
          <w:lang w:val="en-GB" w:eastAsia="he-IL"/>
        </w:rPr>
      </w:pPr>
      <w:bookmarkStart w:id="755" w:name="_ETM_Q1_1106886"/>
      <w:bookmarkStart w:id="756" w:name="_ETM_Q1_1106960"/>
      <w:bookmarkStart w:id="757" w:name="_ETM_Q1_1107311"/>
      <w:bookmarkEnd w:id="755"/>
      <w:bookmarkEnd w:id="756"/>
      <w:bookmarkEnd w:id="757"/>
    </w:p>
    <w:p w14:paraId="3180A1A2" w14:textId="0B306898" w:rsidR="0089697A" w:rsidRDefault="0089697A" w:rsidP="0089697A">
      <w:pPr>
        <w:pStyle w:val="af6"/>
        <w:keepNext/>
        <w:rPr>
          <w:rtl/>
          <w:lang w:val="en-GB"/>
        </w:rPr>
      </w:pPr>
      <w:bookmarkStart w:id="758" w:name="ET_yor_6156_71"/>
      <w:r w:rsidRPr="0089697A">
        <w:rPr>
          <w:rStyle w:val="TagStyle"/>
          <w:rtl/>
        </w:rPr>
        <w:t xml:space="preserve"> &lt;&lt; יור &gt;&gt; </w:t>
      </w:r>
      <w:r>
        <w:rPr>
          <w:rtl/>
          <w:lang w:val="en-GB"/>
        </w:rPr>
        <w:t>היו"ר גלעד קריב:</w:t>
      </w:r>
      <w:r w:rsidRPr="0089697A">
        <w:rPr>
          <w:rStyle w:val="TagStyle"/>
          <w:rtl/>
        </w:rPr>
        <w:t xml:space="preserve"> &lt;&lt; יור &gt;&gt;</w:t>
      </w:r>
      <w:r w:rsidR="00CC3AA2">
        <w:rPr>
          <w:rtl/>
          <w:lang w:val="en-GB"/>
        </w:rPr>
        <w:t xml:space="preserve"> </w:t>
      </w:r>
      <w:bookmarkEnd w:id="758"/>
    </w:p>
    <w:p w14:paraId="4257D1DB" w14:textId="77777777" w:rsidR="0089697A" w:rsidRDefault="0089697A" w:rsidP="0089697A">
      <w:pPr>
        <w:rPr>
          <w:rtl/>
          <w:lang w:val="en-GB" w:eastAsia="he-IL"/>
        </w:rPr>
      </w:pPr>
      <w:bookmarkStart w:id="759" w:name="_ETM_Q1_1107785"/>
      <w:bookmarkStart w:id="760" w:name="_ETM_Q1_1107833"/>
      <w:bookmarkEnd w:id="759"/>
      <w:bookmarkEnd w:id="760"/>
    </w:p>
    <w:p w14:paraId="36EDACCA" w14:textId="66340D84" w:rsidR="0089697A" w:rsidRDefault="0089697A" w:rsidP="0089697A">
      <w:pPr>
        <w:rPr>
          <w:rtl/>
          <w:lang w:val="en-GB" w:eastAsia="he-IL"/>
        </w:rPr>
      </w:pPr>
      <w:bookmarkStart w:id="761" w:name="_ETM_Q1_1109031"/>
      <w:bookmarkStart w:id="762" w:name="_ETM_Q1_1109094"/>
      <w:bookmarkEnd w:id="761"/>
      <w:bookmarkEnd w:id="762"/>
      <w:r>
        <w:rPr>
          <w:rFonts w:hint="cs"/>
          <w:rtl/>
          <w:lang w:val="en-GB" w:eastAsia="he-IL"/>
        </w:rPr>
        <w:t xml:space="preserve">אתה יודע שאפשר גם בלי הסתייגויות לקבוע </w:t>
      </w:r>
      <w:bookmarkStart w:id="763" w:name="_ETM_Q1_1110985"/>
      <w:bookmarkEnd w:id="763"/>
      <w:r>
        <w:rPr>
          <w:rFonts w:hint="cs"/>
          <w:rtl/>
          <w:lang w:val="en-GB" w:eastAsia="he-IL"/>
        </w:rPr>
        <w:t xml:space="preserve">בקשות רשות דיבור. בבקשה. </w:t>
      </w:r>
      <w:bookmarkStart w:id="764" w:name="_ETM_Q1_1116060"/>
      <w:bookmarkEnd w:id="764"/>
    </w:p>
    <w:p w14:paraId="15BACDB7" w14:textId="3A729EA7" w:rsidR="0089697A" w:rsidRDefault="0089697A" w:rsidP="0089697A">
      <w:pPr>
        <w:rPr>
          <w:rtl/>
          <w:lang w:val="en-GB" w:eastAsia="he-IL"/>
        </w:rPr>
      </w:pPr>
      <w:bookmarkStart w:id="765" w:name="_ETM_Q1_1116160"/>
      <w:bookmarkStart w:id="766" w:name="_ETM_Q1_1117775"/>
      <w:bookmarkEnd w:id="765"/>
      <w:bookmarkEnd w:id="766"/>
    </w:p>
    <w:p w14:paraId="5A3D36D9" w14:textId="579A67B9" w:rsidR="0089697A" w:rsidRDefault="0089697A" w:rsidP="0089697A">
      <w:pPr>
        <w:pStyle w:val="a4"/>
        <w:keepNext/>
        <w:rPr>
          <w:rtl/>
          <w:lang w:val="en-GB"/>
        </w:rPr>
      </w:pPr>
      <w:bookmarkStart w:id="767" w:name="ET_speaker_5296_72"/>
      <w:r w:rsidRPr="0089697A">
        <w:rPr>
          <w:rStyle w:val="TagStyle"/>
          <w:rtl/>
        </w:rPr>
        <w:t xml:space="preserve"> &lt;&lt; דובר &gt;&gt; </w:t>
      </w:r>
      <w:r>
        <w:rPr>
          <w:rtl/>
          <w:lang w:val="en-GB"/>
        </w:rPr>
        <w:t>יואב קיש (הליכוד):</w:t>
      </w:r>
      <w:r w:rsidRPr="0089697A">
        <w:rPr>
          <w:rStyle w:val="TagStyle"/>
          <w:rtl/>
        </w:rPr>
        <w:t xml:space="preserve"> &lt;&lt; דובר &gt;&gt;</w:t>
      </w:r>
      <w:r w:rsidR="00CC3AA2">
        <w:rPr>
          <w:rtl/>
          <w:lang w:val="en-GB"/>
        </w:rPr>
        <w:t xml:space="preserve"> </w:t>
      </w:r>
      <w:bookmarkEnd w:id="767"/>
    </w:p>
    <w:p w14:paraId="41CCC888" w14:textId="6835EFFB" w:rsidR="0089697A" w:rsidRDefault="0089697A" w:rsidP="0089697A">
      <w:pPr>
        <w:pStyle w:val="KeepWithNext"/>
        <w:rPr>
          <w:rtl/>
          <w:lang w:val="en-GB" w:eastAsia="he-IL"/>
        </w:rPr>
      </w:pPr>
    </w:p>
    <w:p w14:paraId="78446392" w14:textId="167B6540" w:rsidR="0089697A" w:rsidRDefault="0089697A" w:rsidP="0089697A">
      <w:pPr>
        <w:rPr>
          <w:rtl/>
          <w:lang w:val="en-GB" w:eastAsia="he-IL"/>
        </w:rPr>
      </w:pPr>
      <w:bookmarkStart w:id="768" w:name="_ETM_Q1_1118292"/>
      <w:bookmarkStart w:id="769" w:name="_ETM_Q1_1118339"/>
      <w:bookmarkEnd w:id="768"/>
      <w:bookmarkEnd w:id="769"/>
      <w:r>
        <w:rPr>
          <w:rFonts w:hint="cs"/>
          <w:rtl/>
          <w:lang w:val="en-GB" w:eastAsia="he-IL"/>
        </w:rPr>
        <w:t xml:space="preserve">תודה, יושב הראש. אני רוצה להתייחס בראשית דבריי למה שגם אתה </w:t>
      </w:r>
      <w:bookmarkStart w:id="770" w:name="_ETM_Q1_1130395"/>
      <w:bookmarkEnd w:id="770"/>
      <w:r>
        <w:rPr>
          <w:rFonts w:hint="cs"/>
          <w:rtl/>
          <w:lang w:val="en-GB" w:eastAsia="he-IL"/>
        </w:rPr>
        <w:t xml:space="preserve">התייחסת אליו, </w:t>
      </w:r>
      <w:bookmarkStart w:id="771" w:name="_ETM_Q1_1126745"/>
      <w:bookmarkEnd w:id="771"/>
      <w:r>
        <w:rPr>
          <w:rFonts w:hint="cs"/>
          <w:rtl/>
          <w:lang w:val="en-GB" w:eastAsia="he-IL"/>
        </w:rPr>
        <w:t xml:space="preserve">יושב הראש, בנושא בני בגין. אני גם שוחחתי </w:t>
      </w:r>
      <w:bookmarkStart w:id="772" w:name="_ETM_Q1_1133517"/>
      <w:bookmarkEnd w:id="772"/>
      <w:proofErr w:type="spellStart"/>
      <w:r>
        <w:rPr>
          <w:rFonts w:hint="cs"/>
          <w:rtl/>
          <w:lang w:val="en-GB" w:eastAsia="he-IL"/>
        </w:rPr>
        <w:t>איתו</w:t>
      </w:r>
      <w:proofErr w:type="spellEnd"/>
      <w:r>
        <w:rPr>
          <w:rFonts w:hint="cs"/>
          <w:rtl/>
          <w:lang w:val="en-GB" w:eastAsia="he-IL"/>
        </w:rPr>
        <w:t xml:space="preserve"> וגם צייצתי על זה את דעתי. חשוב לי להקריא </w:t>
      </w:r>
      <w:bookmarkStart w:id="773" w:name="_ETM_Q1_1137752"/>
      <w:bookmarkEnd w:id="773"/>
      <w:r>
        <w:rPr>
          <w:rFonts w:hint="cs"/>
          <w:rtl/>
          <w:lang w:val="en-GB" w:eastAsia="he-IL"/>
        </w:rPr>
        <w:t xml:space="preserve">לכם משהו. אני רוצה להראות לכם דוגמה לצביעות ושקר </w:t>
      </w:r>
      <w:bookmarkStart w:id="774" w:name="_ETM_Q1_1142512"/>
      <w:bookmarkEnd w:id="774"/>
      <w:r>
        <w:rPr>
          <w:rFonts w:hint="cs"/>
          <w:rtl/>
          <w:lang w:val="en-GB" w:eastAsia="he-IL"/>
        </w:rPr>
        <w:t xml:space="preserve">על ידי יושב ראש יש עתיד, יאיר </w:t>
      </w:r>
      <w:bookmarkStart w:id="775" w:name="_ETM_Q1_1141545"/>
      <w:bookmarkEnd w:id="775"/>
      <w:r>
        <w:rPr>
          <w:rFonts w:hint="cs"/>
          <w:rtl/>
          <w:lang w:val="en-GB" w:eastAsia="he-IL"/>
        </w:rPr>
        <w:t>לפיד</w:t>
      </w:r>
      <w:bookmarkStart w:id="776" w:name="_ETM_Q1_1138205"/>
      <w:bookmarkEnd w:id="776"/>
      <w:r>
        <w:rPr>
          <w:rFonts w:hint="cs"/>
          <w:rtl/>
          <w:lang w:val="en-GB" w:eastAsia="he-IL"/>
        </w:rPr>
        <w:t xml:space="preserve">, שכותב: </w:t>
      </w:r>
      <w:bookmarkStart w:id="777" w:name="_ETM_Q1_1145806"/>
      <w:bookmarkEnd w:id="777"/>
      <w:r>
        <w:rPr>
          <w:rFonts w:hint="cs"/>
          <w:rtl/>
          <w:lang w:val="en-GB" w:eastAsia="he-IL"/>
        </w:rPr>
        <w:t>תומכי נ</w:t>
      </w:r>
      <w:bookmarkStart w:id="778" w:name="_ETM_Q1_1143105"/>
      <w:bookmarkEnd w:id="778"/>
      <w:r>
        <w:rPr>
          <w:rFonts w:hint="cs"/>
          <w:rtl/>
          <w:lang w:val="en-GB" w:eastAsia="he-IL"/>
        </w:rPr>
        <w:t xml:space="preserve">תניהו שתקפו את בני בגין הם בושה למדינת </w:t>
      </w:r>
      <w:bookmarkStart w:id="779" w:name="_ETM_Q1_1148735"/>
      <w:bookmarkEnd w:id="779"/>
      <w:r>
        <w:rPr>
          <w:rFonts w:hint="cs"/>
          <w:rtl/>
          <w:lang w:val="en-GB" w:eastAsia="he-IL"/>
        </w:rPr>
        <w:t>ישראל. המעשים שביצעו הם אלימים ומתועבים. כ</w:t>
      </w:r>
      <w:bookmarkStart w:id="780" w:name="_ETM_Q1_1149105"/>
      <w:bookmarkEnd w:id="780"/>
      <w:r>
        <w:rPr>
          <w:rFonts w:hint="cs"/>
          <w:rtl/>
          <w:lang w:val="en-GB" w:eastAsia="he-IL"/>
        </w:rPr>
        <w:t xml:space="preserve">ל </w:t>
      </w:r>
      <w:bookmarkStart w:id="781" w:name="_ETM_Q1_1150899"/>
      <w:bookmarkEnd w:id="781"/>
      <w:r>
        <w:rPr>
          <w:rFonts w:hint="cs"/>
          <w:rtl/>
          <w:lang w:val="en-GB" w:eastAsia="he-IL"/>
        </w:rPr>
        <w:t xml:space="preserve">יום שיו"ר האופוזיציה לא מגנה את מעשיהם, הוא נותן </w:t>
      </w:r>
      <w:bookmarkStart w:id="782" w:name="_ETM_Q1_1156210"/>
      <w:bookmarkEnd w:id="782"/>
      <w:r>
        <w:rPr>
          <w:rFonts w:hint="cs"/>
          <w:rtl/>
          <w:lang w:val="en-GB" w:eastAsia="he-IL"/>
        </w:rPr>
        <w:t xml:space="preserve">גב להתנהגות כזו. אני אומר </w:t>
      </w:r>
      <w:bookmarkStart w:id="783" w:name="_ETM_Q1_1153935"/>
      <w:bookmarkEnd w:id="783"/>
      <w:r w:rsidR="00430E59">
        <w:rPr>
          <w:rFonts w:hint="cs"/>
          <w:rtl/>
          <w:lang w:val="en-GB" w:eastAsia="he-IL"/>
        </w:rPr>
        <w:t>בצורה הכי ברורה</w:t>
      </w:r>
      <w:bookmarkStart w:id="784" w:name="_ETM_Q1_1158277"/>
      <w:bookmarkEnd w:id="784"/>
      <w:r w:rsidR="00430E59">
        <w:rPr>
          <w:rFonts w:hint="cs"/>
          <w:rtl/>
          <w:lang w:val="en-GB" w:eastAsia="he-IL"/>
        </w:rPr>
        <w:t xml:space="preserve">: לא הייתה שם אלימות. זה שקר מתועב, מה שכותב </w:t>
      </w:r>
      <w:bookmarkStart w:id="785" w:name="_ETM_Q1_1164389"/>
      <w:bookmarkEnd w:id="785"/>
      <w:r w:rsidR="00430E59">
        <w:rPr>
          <w:rFonts w:hint="cs"/>
          <w:rtl/>
          <w:lang w:val="en-GB" w:eastAsia="he-IL"/>
        </w:rPr>
        <w:t xml:space="preserve">פה </w:t>
      </w:r>
      <w:bookmarkStart w:id="786" w:name="_ETM_Q1_1159785"/>
      <w:bookmarkEnd w:id="786"/>
      <w:r w:rsidR="00430E59">
        <w:rPr>
          <w:rFonts w:hint="cs"/>
          <w:rtl/>
          <w:lang w:val="en-GB" w:eastAsia="he-IL"/>
        </w:rPr>
        <w:t xml:space="preserve">יאיר לפיד. אני גם שאלתי את בני בגין אם </w:t>
      </w:r>
      <w:bookmarkStart w:id="787" w:name="_ETM_Q1_1164272"/>
      <w:bookmarkEnd w:id="787"/>
      <w:r w:rsidR="00430E59">
        <w:rPr>
          <w:rFonts w:hint="cs"/>
          <w:rtl/>
          <w:lang w:val="en-GB" w:eastAsia="he-IL"/>
        </w:rPr>
        <w:t xml:space="preserve">הייתה אלימות והוא אמר לי שלא. </w:t>
      </w:r>
      <w:bookmarkStart w:id="788" w:name="_ETM_Q1_1163335"/>
      <w:bookmarkStart w:id="789" w:name="_ETM_Q1_1159745"/>
      <w:bookmarkStart w:id="790" w:name="_ETM_Q1_1163095"/>
      <w:bookmarkStart w:id="791" w:name="_ETM_Q1_1166084"/>
      <w:bookmarkEnd w:id="788"/>
      <w:bookmarkEnd w:id="789"/>
      <w:bookmarkEnd w:id="790"/>
      <w:bookmarkEnd w:id="791"/>
      <w:r w:rsidR="00C53675">
        <w:rPr>
          <w:rFonts w:hint="cs"/>
          <w:rtl/>
          <w:lang w:val="en-GB" w:eastAsia="he-IL"/>
        </w:rPr>
        <w:t xml:space="preserve">זה לא שבסרטון ראו. </w:t>
      </w:r>
    </w:p>
    <w:p w14:paraId="6FCD3760" w14:textId="2ED256BC" w:rsidR="00C53675" w:rsidRDefault="00C53675" w:rsidP="0089697A">
      <w:pPr>
        <w:rPr>
          <w:rtl/>
          <w:lang w:val="en-GB" w:eastAsia="he-IL"/>
        </w:rPr>
      </w:pPr>
      <w:bookmarkStart w:id="792" w:name="_ETM_Q1_1166222"/>
      <w:bookmarkStart w:id="793" w:name="_ETM_Q1_1163157"/>
      <w:bookmarkEnd w:id="792"/>
      <w:bookmarkEnd w:id="793"/>
    </w:p>
    <w:p w14:paraId="565643AF" w14:textId="225350F3" w:rsidR="00C53675" w:rsidRDefault="00C53675" w:rsidP="00C53675">
      <w:pPr>
        <w:pStyle w:val="af6"/>
        <w:keepNext/>
        <w:rPr>
          <w:rtl/>
          <w:lang w:val="en-GB"/>
        </w:rPr>
      </w:pPr>
      <w:bookmarkStart w:id="794" w:name="ET_yor_6156_73"/>
      <w:r w:rsidRPr="00C53675">
        <w:rPr>
          <w:rStyle w:val="TagStyle"/>
          <w:rtl/>
        </w:rPr>
        <w:t xml:space="preserve"> &lt;&lt; יור &gt;&gt; </w:t>
      </w:r>
      <w:r>
        <w:rPr>
          <w:rtl/>
          <w:lang w:val="en-GB"/>
        </w:rPr>
        <w:t>היו"ר גלעד קריב:</w:t>
      </w:r>
      <w:r w:rsidRPr="00C53675">
        <w:rPr>
          <w:rStyle w:val="TagStyle"/>
          <w:rtl/>
        </w:rPr>
        <w:t xml:space="preserve"> &lt;&lt; יור &gt;&gt;</w:t>
      </w:r>
      <w:r w:rsidR="00CC3AA2">
        <w:rPr>
          <w:rtl/>
          <w:lang w:val="en-GB"/>
        </w:rPr>
        <w:t xml:space="preserve"> </w:t>
      </w:r>
      <w:bookmarkEnd w:id="794"/>
    </w:p>
    <w:p w14:paraId="0A4C96FE" w14:textId="37494007" w:rsidR="00C53675" w:rsidRDefault="00C53675" w:rsidP="00C53675">
      <w:pPr>
        <w:pStyle w:val="KeepWithNext"/>
        <w:rPr>
          <w:rtl/>
          <w:lang w:val="en-GB" w:eastAsia="he-IL"/>
        </w:rPr>
      </w:pPr>
      <w:bookmarkStart w:id="795" w:name="_ETM_Q1_1164905"/>
      <w:bookmarkEnd w:id="795"/>
    </w:p>
    <w:p w14:paraId="102A1766" w14:textId="50232A0C" w:rsidR="00C53675" w:rsidRDefault="00C53675" w:rsidP="00C53675">
      <w:pPr>
        <w:rPr>
          <w:rtl/>
          <w:lang w:val="en-GB" w:eastAsia="he-IL"/>
        </w:rPr>
      </w:pPr>
      <w:bookmarkStart w:id="796" w:name="_ETM_Q1_1163618"/>
      <w:bookmarkStart w:id="797" w:name="_ETM_Q1_1163665"/>
      <w:bookmarkEnd w:id="796"/>
      <w:bookmarkEnd w:id="797"/>
      <w:r>
        <w:rPr>
          <w:rFonts w:hint="cs"/>
          <w:rtl/>
          <w:lang w:val="en-GB" w:eastAsia="he-IL"/>
        </w:rPr>
        <w:t xml:space="preserve">אלימות פיזית. </w:t>
      </w:r>
      <w:bookmarkStart w:id="798" w:name="_ETM_Q1_1162375"/>
      <w:bookmarkEnd w:id="798"/>
    </w:p>
    <w:p w14:paraId="2BC02C61" w14:textId="06734C93" w:rsidR="00C53675" w:rsidRDefault="00C53675" w:rsidP="00C53675">
      <w:pPr>
        <w:rPr>
          <w:rtl/>
          <w:lang w:val="en-GB" w:eastAsia="he-IL"/>
        </w:rPr>
      </w:pPr>
      <w:bookmarkStart w:id="799" w:name="_ETM_Q1_1165186"/>
      <w:bookmarkStart w:id="800" w:name="_ETM_Q1_1165273"/>
      <w:bookmarkStart w:id="801" w:name="_ETM_Q1_1165997"/>
      <w:bookmarkEnd w:id="799"/>
      <w:bookmarkEnd w:id="800"/>
      <w:bookmarkEnd w:id="801"/>
    </w:p>
    <w:p w14:paraId="104D53E2" w14:textId="6EFC51ED" w:rsidR="00C53675" w:rsidRDefault="00C53675" w:rsidP="00C53675">
      <w:pPr>
        <w:pStyle w:val="a4"/>
        <w:keepNext/>
        <w:rPr>
          <w:rtl/>
          <w:lang w:val="en-GB"/>
        </w:rPr>
      </w:pPr>
      <w:bookmarkStart w:id="802" w:name="ET_speaker_5296_74"/>
      <w:r w:rsidRPr="00C53675">
        <w:rPr>
          <w:rStyle w:val="TagStyle"/>
          <w:rtl/>
        </w:rPr>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802"/>
    </w:p>
    <w:p w14:paraId="37A86235" w14:textId="51CC6F82" w:rsidR="00C53675" w:rsidRDefault="00C53675" w:rsidP="00C53675">
      <w:pPr>
        <w:pStyle w:val="KeepWithNext"/>
        <w:rPr>
          <w:rtl/>
          <w:lang w:val="en-GB" w:eastAsia="he-IL"/>
        </w:rPr>
      </w:pPr>
    </w:p>
    <w:p w14:paraId="2ADEA96A" w14:textId="5C690379" w:rsidR="00C53675" w:rsidRDefault="00C53675" w:rsidP="00C53675">
      <w:pPr>
        <w:rPr>
          <w:rtl/>
          <w:lang w:val="en-GB" w:eastAsia="he-IL"/>
        </w:rPr>
      </w:pPr>
      <w:bookmarkStart w:id="803" w:name="_ETM_Q1_1166472"/>
      <w:bookmarkStart w:id="804" w:name="_ETM_Q1_1166514"/>
      <w:bookmarkEnd w:id="803"/>
      <w:bookmarkEnd w:id="804"/>
      <w:r>
        <w:rPr>
          <w:rFonts w:hint="cs"/>
          <w:rtl/>
          <w:lang w:val="en-GB" w:eastAsia="he-IL"/>
        </w:rPr>
        <w:t xml:space="preserve">כן, </w:t>
      </w:r>
      <w:bookmarkStart w:id="805" w:name="_ETM_Q1_1166906"/>
      <w:bookmarkEnd w:id="805"/>
      <w:r>
        <w:rPr>
          <w:rFonts w:hint="cs"/>
          <w:rtl/>
          <w:lang w:val="en-GB" w:eastAsia="he-IL"/>
        </w:rPr>
        <w:t xml:space="preserve">בוודאי. </w:t>
      </w:r>
      <w:bookmarkStart w:id="806" w:name="_ETM_Q1_1165875"/>
      <w:bookmarkStart w:id="807" w:name="_ETM_Q1_1166646"/>
      <w:bookmarkEnd w:id="806"/>
      <w:bookmarkEnd w:id="807"/>
    </w:p>
    <w:p w14:paraId="3AEC9375" w14:textId="20E1B69D" w:rsidR="00C53675" w:rsidRDefault="00C53675" w:rsidP="00C53675">
      <w:pPr>
        <w:rPr>
          <w:rtl/>
          <w:lang w:val="en-GB" w:eastAsia="he-IL"/>
        </w:rPr>
      </w:pPr>
      <w:bookmarkStart w:id="808" w:name="_ETM_Q1_1166734"/>
      <w:bookmarkStart w:id="809" w:name="_ETM_Q1_1167477"/>
      <w:bookmarkEnd w:id="808"/>
      <w:bookmarkEnd w:id="809"/>
    </w:p>
    <w:p w14:paraId="0E2766FA" w14:textId="06A1121C" w:rsidR="00C53675" w:rsidRDefault="00C53675" w:rsidP="00C53675">
      <w:pPr>
        <w:pStyle w:val="af6"/>
        <w:keepNext/>
        <w:rPr>
          <w:rtl/>
          <w:lang w:val="en-GB"/>
        </w:rPr>
      </w:pPr>
      <w:bookmarkStart w:id="810" w:name="ET_yor_6156_75"/>
      <w:r w:rsidRPr="00C53675">
        <w:rPr>
          <w:rStyle w:val="TagStyle"/>
          <w:rtl/>
        </w:rPr>
        <w:lastRenderedPageBreak/>
        <w:t xml:space="preserve"> &lt;&lt; יור &gt;&gt; </w:t>
      </w:r>
      <w:r>
        <w:rPr>
          <w:rtl/>
          <w:lang w:val="en-GB"/>
        </w:rPr>
        <w:t>היו"ר גלעד קריב:</w:t>
      </w:r>
      <w:r w:rsidRPr="00C53675">
        <w:rPr>
          <w:rStyle w:val="TagStyle"/>
          <w:rtl/>
        </w:rPr>
        <w:t xml:space="preserve"> &lt;&lt; יור &gt;&gt;</w:t>
      </w:r>
      <w:r w:rsidR="00CC3AA2">
        <w:rPr>
          <w:rtl/>
          <w:lang w:val="en-GB"/>
        </w:rPr>
        <w:t xml:space="preserve"> </w:t>
      </w:r>
      <w:bookmarkEnd w:id="810"/>
    </w:p>
    <w:p w14:paraId="57787C65" w14:textId="44490BC1" w:rsidR="00C53675" w:rsidRDefault="00C53675" w:rsidP="00C53675">
      <w:pPr>
        <w:pStyle w:val="KeepWithNext"/>
        <w:rPr>
          <w:rtl/>
          <w:lang w:val="en-GB" w:eastAsia="he-IL"/>
        </w:rPr>
      </w:pPr>
    </w:p>
    <w:p w14:paraId="4154B584" w14:textId="3226489B" w:rsidR="00C53675" w:rsidRDefault="00C53675" w:rsidP="00C53675">
      <w:pPr>
        <w:rPr>
          <w:rtl/>
          <w:lang w:val="en-GB" w:eastAsia="he-IL"/>
        </w:rPr>
      </w:pPr>
      <w:bookmarkStart w:id="811" w:name="_ETM_Q1_1168017"/>
      <w:bookmarkStart w:id="812" w:name="_ETM_Q1_1168058"/>
      <w:bookmarkEnd w:id="811"/>
      <w:bookmarkEnd w:id="812"/>
      <w:r>
        <w:rPr>
          <w:rFonts w:hint="cs"/>
          <w:rtl/>
          <w:lang w:val="en-GB" w:eastAsia="he-IL"/>
        </w:rPr>
        <w:t xml:space="preserve">כן, כן, בסדר גמור. </w:t>
      </w:r>
      <w:bookmarkStart w:id="813" w:name="_ETM_Q1_1169954"/>
      <w:bookmarkEnd w:id="813"/>
    </w:p>
    <w:p w14:paraId="6B5D68EC" w14:textId="798F056A" w:rsidR="00C53675" w:rsidRDefault="00C53675" w:rsidP="00C53675">
      <w:pPr>
        <w:rPr>
          <w:rtl/>
          <w:lang w:val="en-GB" w:eastAsia="he-IL"/>
        </w:rPr>
      </w:pPr>
      <w:bookmarkStart w:id="814" w:name="_ETM_Q1_1170078"/>
      <w:bookmarkStart w:id="815" w:name="_ETM_Q1_1170159"/>
      <w:bookmarkStart w:id="816" w:name="_ETM_Q1_1170803"/>
      <w:bookmarkEnd w:id="814"/>
      <w:bookmarkEnd w:id="815"/>
      <w:bookmarkEnd w:id="816"/>
    </w:p>
    <w:p w14:paraId="7ECFB20F" w14:textId="7C6A431B" w:rsidR="00C53675" w:rsidRDefault="00C53675" w:rsidP="00C53675">
      <w:pPr>
        <w:pStyle w:val="a4"/>
        <w:keepNext/>
        <w:rPr>
          <w:rtl/>
          <w:lang w:val="en-GB"/>
        </w:rPr>
      </w:pPr>
      <w:bookmarkStart w:id="817" w:name="ET_speaker_5296_76"/>
      <w:r w:rsidRPr="00C53675">
        <w:rPr>
          <w:rStyle w:val="TagStyle"/>
          <w:rtl/>
        </w:rPr>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817"/>
    </w:p>
    <w:p w14:paraId="78C8DB95" w14:textId="4C9CCDD4" w:rsidR="00C53675" w:rsidRDefault="00C53675" w:rsidP="00C53675">
      <w:pPr>
        <w:pStyle w:val="KeepWithNext"/>
        <w:rPr>
          <w:rtl/>
          <w:lang w:val="en-GB" w:eastAsia="he-IL"/>
        </w:rPr>
      </w:pPr>
    </w:p>
    <w:p w14:paraId="36910AAB" w14:textId="503E02CA" w:rsidR="00C53675" w:rsidRDefault="00C53675" w:rsidP="00C53675">
      <w:pPr>
        <w:rPr>
          <w:rtl/>
          <w:lang w:val="en-GB" w:eastAsia="he-IL"/>
        </w:rPr>
      </w:pPr>
      <w:bookmarkStart w:id="818" w:name="_ETM_Q1_1171241"/>
      <w:bookmarkStart w:id="819" w:name="_ETM_Q1_1171278"/>
      <w:bookmarkEnd w:id="818"/>
      <w:bookmarkEnd w:id="819"/>
      <w:r>
        <w:rPr>
          <w:rFonts w:hint="cs"/>
          <w:rtl/>
          <w:lang w:val="en-GB" w:eastAsia="he-IL"/>
        </w:rPr>
        <w:t xml:space="preserve">לכן אני אומר: יש פה ניסיון לרכב על אירוע שגם </w:t>
      </w:r>
      <w:bookmarkStart w:id="820" w:name="_ETM_Q1_1175402"/>
      <w:bookmarkEnd w:id="820"/>
      <w:r>
        <w:rPr>
          <w:rFonts w:hint="cs"/>
          <w:rtl/>
          <w:lang w:val="en-GB" w:eastAsia="he-IL"/>
        </w:rPr>
        <w:t xml:space="preserve">אני הגדרתי אותו, </w:t>
      </w:r>
      <w:bookmarkStart w:id="821" w:name="_ETM_Q1_1172505"/>
      <w:bookmarkEnd w:id="821"/>
      <w:r>
        <w:rPr>
          <w:rFonts w:hint="cs"/>
          <w:rtl/>
          <w:lang w:val="en-GB" w:eastAsia="he-IL"/>
        </w:rPr>
        <w:t xml:space="preserve">בואו נגיד, אולי כלא ראוי, לא </w:t>
      </w:r>
      <w:bookmarkStart w:id="822" w:name="_ETM_Q1_1176470"/>
      <w:bookmarkEnd w:id="822"/>
      <w:r>
        <w:rPr>
          <w:rFonts w:hint="cs"/>
          <w:rtl/>
          <w:lang w:val="en-GB" w:eastAsia="he-IL"/>
        </w:rPr>
        <w:t xml:space="preserve">מכובד; אבל בוודאי שאותו יאיר לפיד שהתעלם מעשרות </w:t>
      </w:r>
      <w:bookmarkStart w:id="823" w:name="_ETM_Q1_1182905"/>
      <w:bookmarkEnd w:id="823"/>
      <w:r>
        <w:rPr>
          <w:rFonts w:hint="cs"/>
          <w:rtl/>
          <w:lang w:val="en-GB" w:eastAsia="he-IL"/>
        </w:rPr>
        <w:t xml:space="preserve">הפגנות מבזות ואלימות הרבה יותר, עם איומים פיזיים על </w:t>
      </w:r>
      <w:bookmarkStart w:id="824" w:name="_ETM_Q1_1188118"/>
      <w:bookmarkEnd w:id="824"/>
      <w:r>
        <w:rPr>
          <w:rFonts w:hint="cs"/>
          <w:rtl/>
          <w:lang w:val="en-GB" w:eastAsia="he-IL"/>
        </w:rPr>
        <w:t xml:space="preserve">החיים של משפחת נתניהו, לא יכול עכשיו לבוא ולשחק אותה </w:t>
      </w:r>
      <w:bookmarkStart w:id="825" w:name="_ETM_Q1_1192609"/>
      <w:bookmarkEnd w:id="825"/>
      <w:r>
        <w:rPr>
          <w:rFonts w:hint="cs"/>
          <w:rtl/>
          <w:lang w:val="en-GB" w:eastAsia="he-IL"/>
        </w:rPr>
        <w:t>צדיק הדור על שטויות. לא היי</w:t>
      </w:r>
      <w:bookmarkStart w:id="826" w:name="_ETM_Q1_1190425"/>
      <w:bookmarkEnd w:id="826"/>
      <w:r>
        <w:rPr>
          <w:rFonts w:hint="cs"/>
          <w:rtl/>
          <w:lang w:val="en-GB" w:eastAsia="he-IL"/>
        </w:rPr>
        <w:t xml:space="preserve">תה שם אלימות פיזית. </w:t>
      </w:r>
      <w:bookmarkStart w:id="827" w:name="_ETM_Q1_1193481"/>
      <w:bookmarkEnd w:id="827"/>
      <w:r>
        <w:rPr>
          <w:rFonts w:hint="cs"/>
          <w:rtl/>
          <w:lang w:val="en-GB" w:eastAsia="he-IL"/>
        </w:rPr>
        <w:t xml:space="preserve">הייתה שם התנהגות לא ראויה. אמרנו את דברינו, ולעשות על </w:t>
      </w:r>
      <w:bookmarkStart w:id="828" w:name="_ETM_Q1_1198284"/>
      <w:bookmarkEnd w:id="828"/>
      <w:r>
        <w:rPr>
          <w:rFonts w:hint="cs"/>
          <w:rtl/>
          <w:lang w:val="en-GB" w:eastAsia="he-IL"/>
        </w:rPr>
        <w:t xml:space="preserve">זה סיבוב פוליטי שקרי של צביעות זה פשוט מגעיל. זה </w:t>
      </w:r>
      <w:bookmarkStart w:id="829" w:name="_ETM_Q1_1203286"/>
      <w:bookmarkEnd w:id="829"/>
      <w:r>
        <w:rPr>
          <w:rFonts w:hint="cs"/>
          <w:rtl/>
          <w:lang w:val="en-GB" w:eastAsia="he-IL"/>
        </w:rPr>
        <w:t xml:space="preserve">לגבי האירוע, שרציתי להתייחס בעניין הזה. </w:t>
      </w:r>
      <w:bookmarkStart w:id="830" w:name="_ETM_Q1_1202885"/>
      <w:bookmarkEnd w:id="830"/>
    </w:p>
    <w:p w14:paraId="3A44E1ED" w14:textId="7F9C1BD5" w:rsidR="00C53675" w:rsidRDefault="00C53675" w:rsidP="00C53675">
      <w:pPr>
        <w:rPr>
          <w:rtl/>
          <w:lang w:val="en-GB" w:eastAsia="he-IL"/>
        </w:rPr>
      </w:pPr>
      <w:bookmarkStart w:id="831" w:name="_ETM_Q1_1203627"/>
      <w:bookmarkStart w:id="832" w:name="_ETM_Q1_1203717"/>
      <w:bookmarkStart w:id="833" w:name="_ETM_Q1_1202186"/>
      <w:bookmarkEnd w:id="831"/>
      <w:bookmarkEnd w:id="832"/>
      <w:bookmarkEnd w:id="833"/>
    </w:p>
    <w:p w14:paraId="22E4B94F" w14:textId="1808FA8C" w:rsidR="00C53675" w:rsidRDefault="00C53675" w:rsidP="00C53675">
      <w:pPr>
        <w:pStyle w:val="a4"/>
        <w:keepNext/>
        <w:rPr>
          <w:rtl/>
          <w:lang w:val="en-GB"/>
        </w:rPr>
      </w:pPr>
      <w:bookmarkStart w:id="834" w:name="ET_speaker_5774_77"/>
      <w:r w:rsidRPr="00C53675">
        <w:rPr>
          <w:rStyle w:val="TagStyle"/>
          <w:rtl/>
        </w:rPr>
        <w:t xml:space="preserve"> &lt;&lt; דובר &gt;&gt; </w:t>
      </w:r>
      <w:r>
        <w:rPr>
          <w:rtl/>
          <w:lang w:val="en-GB"/>
        </w:rPr>
        <w:t>צבי האוזר (תקווה חדשה):</w:t>
      </w:r>
      <w:r w:rsidRPr="00C53675">
        <w:rPr>
          <w:rStyle w:val="TagStyle"/>
          <w:rtl/>
        </w:rPr>
        <w:t xml:space="preserve"> &lt;&lt; דובר &gt;&gt;</w:t>
      </w:r>
      <w:r w:rsidR="00CC3AA2">
        <w:rPr>
          <w:rtl/>
          <w:lang w:val="en-GB"/>
        </w:rPr>
        <w:t xml:space="preserve"> </w:t>
      </w:r>
      <w:bookmarkEnd w:id="834"/>
    </w:p>
    <w:p w14:paraId="76E0FEE3" w14:textId="309F3A8F" w:rsidR="00C53675" w:rsidRDefault="00C53675" w:rsidP="00C53675">
      <w:pPr>
        <w:pStyle w:val="KeepWithNext"/>
        <w:rPr>
          <w:rtl/>
          <w:lang w:val="en-GB" w:eastAsia="he-IL"/>
        </w:rPr>
      </w:pPr>
    </w:p>
    <w:p w14:paraId="67964F99" w14:textId="67985B27" w:rsidR="00C53675" w:rsidRDefault="00C53675" w:rsidP="00C53675">
      <w:pPr>
        <w:rPr>
          <w:rtl/>
          <w:lang w:val="en-GB" w:eastAsia="he-IL"/>
        </w:rPr>
      </w:pPr>
      <w:bookmarkStart w:id="835" w:name="_ETM_Q1_1202681"/>
      <w:bookmarkStart w:id="836" w:name="_ETM_Q1_1202716"/>
      <w:bookmarkEnd w:id="835"/>
      <w:bookmarkEnd w:id="836"/>
      <w:r>
        <w:rPr>
          <w:rFonts w:hint="cs"/>
          <w:rtl/>
          <w:lang w:val="en-GB" w:eastAsia="he-IL"/>
        </w:rPr>
        <w:t>אפשר רגע, לפני שאת</w:t>
      </w:r>
      <w:bookmarkStart w:id="837" w:name="_ETM_Q1_1204985"/>
      <w:bookmarkEnd w:id="837"/>
      <w:r>
        <w:rPr>
          <w:rFonts w:hint="cs"/>
          <w:rtl/>
          <w:lang w:val="en-GB" w:eastAsia="he-IL"/>
        </w:rPr>
        <w:t xml:space="preserve">ה - - - </w:t>
      </w:r>
    </w:p>
    <w:p w14:paraId="3D234D07" w14:textId="0E4EE0BC" w:rsidR="00C53675" w:rsidRDefault="00C53675" w:rsidP="00C53675">
      <w:pPr>
        <w:rPr>
          <w:rtl/>
          <w:lang w:val="en-GB" w:eastAsia="he-IL"/>
        </w:rPr>
      </w:pPr>
      <w:bookmarkStart w:id="838" w:name="_ETM_Q1_1207170"/>
      <w:bookmarkStart w:id="839" w:name="_ETM_Q1_1207270"/>
      <w:bookmarkStart w:id="840" w:name="_ETM_Q1_1207950"/>
      <w:bookmarkEnd w:id="838"/>
      <w:bookmarkEnd w:id="839"/>
      <w:bookmarkEnd w:id="840"/>
    </w:p>
    <w:p w14:paraId="031041F3" w14:textId="7C550E93" w:rsidR="00C53675" w:rsidRDefault="00C53675" w:rsidP="00C53675">
      <w:pPr>
        <w:pStyle w:val="a4"/>
        <w:keepNext/>
        <w:rPr>
          <w:rtl/>
          <w:lang w:val="en-GB"/>
        </w:rPr>
      </w:pPr>
      <w:bookmarkStart w:id="841" w:name="ET_speaker_5296_78"/>
      <w:r w:rsidRPr="00C53675">
        <w:rPr>
          <w:rStyle w:val="TagStyle"/>
          <w:rtl/>
        </w:rPr>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841"/>
    </w:p>
    <w:p w14:paraId="24B5A190" w14:textId="6703D99E" w:rsidR="00C53675" w:rsidRDefault="00C53675" w:rsidP="00C53675">
      <w:pPr>
        <w:pStyle w:val="KeepWithNext"/>
        <w:rPr>
          <w:rtl/>
          <w:lang w:val="en-GB" w:eastAsia="he-IL"/>
        </w:rPr>
      </w:pPr>
    </w:p>
    <w:p w14:paraId="19C0671B" w14:textId="1B897811" w:rsidR="00C53675" w:rsidRDefault="00C53675" w:rsidP="00C53675">
      <w:pPr>
        <w:rPr>
          <w:rtl/>
          <w:lang w:val="en-GB" w:eastAsia="he-IL"/>
        </w:rPr>
      </w:pPr>
      <w:bookmarkStart w:id="842" w:name="_ETM_Q1_1208466"/>
      <w:bookmarkStart w:id="843" w:name="_ETM_Q1_1208519"/>
      <w:bookmarkEnd w:id="842"/>
      <w:bookmarkEnd w:id="843"/>
      <w:r>
        <w:rPr>
          <w:rFonts w:hint="cs"/>
          <w:rtl/>
          <w:lang w:val="en-GB" w:eastAsia="he-IL"/>
        </w:rPr>
        <w:t xml:space="preserve">לא, אל תפריע לי. </w:t>
      </w:r>
      <w:bookmarkStart w:id="844" w:name="_ETM_Q1_1205695"/>
      <w:bookmarkStart w:id="845" w:name="_ETM_Q1_1205925"/>
      <w:bookmarkEnd w:id="844"/>
      <w:bookmarkEnd w:id="845"/>
      <w:r>
        <w:rPr>
          <w:rFonts w:hint="cs"/>
          <w:rtl/>
          <w:lang w:val="en-GB" w:eastAsia="he-IL"/>
        </w:rPr>
        <w:t xml:space="preserve">אני לא מפריע לך, סליחה. </w:t>
      </w:r>
      <w:bookmarkStart w:id="846" w:name="_ETM_Q1_1205625"/>
      <w:bookmarkEnd w:id="846"/>
    </w:p>
    <w:p w14:paraId="77B97029" w14:textId="2010DC11" w:rsidR="00C53675" w:rsidRDefault="00C53675" w:rsidP="00C53675">
      <w:pPr>
        <w:rPr>
          <w:rtl/>
          <w:lang w:val="en-GB" w:eastAsia="he-IL"/>
        </w:rPr>
      </w:pPr>
      <w:bookmarkStart w:id="847" w:name="_ETM_Q1_1206060"/>
      <w:bookmarkStart w:id="848" w:name="_ETM_Q1_1206159"/>
      <w:bookmarkStart w:id="849" w:name="_ETM_Q1_1207624"/>
      <w:bookmarkEnd w:id="847"/>
      <w:bookmarkEnd w:id="848"/>
      <w:bookmarkEnd w:id="849"/>
    </w:p>
    <w:p w14:paraId="41D745BA" w14:textId="0470475F" w:rsidR="00C53675" w:rsidRDefault="00C53675" w:rsidP="00C53675">
      <w:pPr>
        <w:pStyle w:val="a4"/>
        <w:keepNext/>
        <w:rPr>
          <w:rtl/>
          <w:lang w:val="en-GB"/>
        </w:rPr>
      </w:pPr>
      <w:bookmarkStart w:id="850" w:name="ET_speaker_5774_79"/>
      <w:r w:rsidRPr="00C53675">
        <w:rPr>
          <w:rStyle w:val="TagStyle"/>
          <w:rtl/>
        </w:rPr>
        <w:t xml:space="preserve"> &lt;&lt; דובר &gt;&gt; </w:t>
      </w:r>
      <w:r>
        <w:rPr>
          <w:rtl/>
          <w:lang w:val="en-GB"/>
        </w:rPr>
        <w:t>צבי האוזר (תקווה חדשה):</w:t>
      </w:r>
      <w:r w:rsidRPr="00C53675">
        <w:rPr>
          <w:rStyle w:val="TagStyle"/>
          <w:rtl/>
        </w:rPr>
        <w:t xml:space="preserve"> &lt;&lt; דובר &gt;&gt;</w:t>
      </w:r>
      <w:r w:rsidR="00CC3AA2">
        <w:rPr>
          <w:rtl/>
          <w:lang w:val="en-GB"/>
        </w:rPr>
        <w:t xml:space="preserve"> </w:t>
      </w:r>
      <w:bookmarkEnd w:id="850"/>
    </w:p>
    <w:p w14:paraId="1C6599D2" w14:textId="00CADAB2" w:rsidR="00C53675" w:rsidRDefault="00C53675" w:rsidP="00C53675">
      <w:pPr>
        <w:pStyle w:val="KeepWithNext"/>
        <w:rPr>
          <w:rtl/>
          <w:lang w:val="en-GB" w:eastAsia="he-IL"/>
        </w:rPr>
      </w:pPr>
    </w:p>
    <w:p w14:paraId="01348422" w14:textId="5C135AAA" w:rsidR="00C53675" w:rsidRDefault="00C53675" w:rsidP="00C53675">
      <w:pPr>
        <w:rPr>
          <w:rtl/>
          <w:lang w:val="en-GB" w:eastAsia="he-IL"/>
        </w:rPr>
      </w:pPr>
      <w:bookmarkStart w:id="851" w:name="_ETM_Q1_1208138"/>
      <w:bookmarkStart w:id="852" w:name="_ETM_Q1_1208187"/>
      <w:bookmarkEnd w:id="851"/>
      <w:bookmarkEnd w:id="852"/>
      <w:r>
        <w:rPr>
          <w:rFonts w:hint="cs"/>
          <w:rtl/>
          <w:lang w:val="en-GB" w:eastAsia="he-IL"/>
        </w:rPr>
        <w:t xml:space="preserve">לא, </w:t>
      </w:r>
      <w:bookmarkStart w:id="853" w:name="_ETM_Q1_1210222"/>
      <w:bookmarkEnd w:id="853"/>
      <w:r>
        <w:rPr>
          <w:rFonts w:hint="cs"/>
          <w:rtl/>
          <w:lang w:val="en-GB" w:eastAsia="he-IL"/>
        </w:rPr>
        <w:t xml:space="preserve">לא, אני </w:t>
      </w:r>
      <w:bookmarkStart w:id="854" w:name="_ETM_Q1_1207115"/>
      <w:bookmarkEnd w:id="854"/>
      <w:r>
        <w:rPr>
          <w:rFonts w:hint="cs"/>
          <w:rtl/>
          <w:lang w:val="en-GB" w:eastAsia="he-IL"/>
        </w:rPr>
        <w:t xml:space="preserve">רק רוצה - - - </w:t>
      </w:r>
      <w:bookmarkStart w:id="855" w:name="_ETM_Q1_1205615"/>
      <w:bookmarkEnd w:id="855"/>
    </w:p>
    <w:p w14:paraId="0FF790FC" w14:textId="2781D1AA" w:rsidR="00C53675" w:rsidRDefault="00C53675" w:rsidP="00C53675">
      <w:pPr>
        <w:rPr>
          <w:rtl/>
          <w:lang w:val="en-GB" w:eastAsia="he-IL"/>
        </w:rPr>
      </w:pPr>
      <w:bookmarkStart w:id="856" w:name="_ETM_Q1_1205837"/>
      <w:bookmarkStart w:id="857" w:name="_ETM_Q1_1205928"/>
      <w:bookmarkStart w:id="858" w:name="_ETM_Q1_1206578"/>
      <w:bookmarkEnd w:id="856"/>
      <w:bookmarkEnd w:id="857"/>
      <w:bookmarkEnd w:id="858"/>
    </w:p>
    <w:p w14:paraId="3A55307D" w14:textId="4A258ED2" w:rsidR="00C53675" w:rsidRDefault="00C53675" w:rsidP="00C53675">
      <w:pPr>
        <w:pStyle w:val="a4"/>
        <w:keepNext/>
        <w:rPr>
          <w:rtl/>
          <w:lang w:val="en-GB"/>
        </w:rPr>
      </w:pPr>
      <w:bookmarkStart w:id="859" w:name="ET_speaker_5296_80"/>
      <w:r w:rsidRPr="00C53675">
        <w:rPr>
          <w:rStyle w:val="TagStyle"/>
          <w:rtl/>
        </w:rPr>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859"/>
    </w:p>
    <w:p w14:paraId="6AFD7D7A" w14:textId="19C39E1E" w:rsidR="00C53675" w:rsidRDefault="00C53675" w:rsidP="00C53675">
      <w:pPr>
        <w:pStyle w:val="KeepWithNext"/>
        <w:rPr>
          <w:rtl/>
          <w:lang w:val="en-GB" w:eastAsia="he-IL"/>
        </w:rPr>
      </w:pPr>
    </w:p>
    <w:p w14:paraId="0095B4DA" w14:textId="10ED6AFB" w:rsidR="00C53675" w:rsidRDefault="00C53675" w:rsidP="00C53675">
      <w:pPr>
        <w:rPr>
          <w:rtl/>
          <w:lang w:val="en-GB" w:eastAsia="he-IL"/>
        </w:rPr>
      </w:pPr>
      <w:bookmarkStart w:id="860" w:name="_ETM_Q1_1207067"/>
      <w:bookmarkEnd w:id="860"/>
      <w:r>
        <w:rPr>
          <w:rFonts w:hint="cs"/>
          <w:rtl/>
          <w:lang w:val="en-GB" w:eastAsia="he-IL"/>
        </w:rPr>
        <w:t>ל</w:t>
      </w:r>
      <w:bookmarkStart w:id="861" w:name="_ETM_Q1_1207131"/>
      <w:bookmarkEnd w:id="861"/>
      <w:r>
        <w:rPr>
          <w:rFonts w:hint="cs"/>
          <w:rtl/>
          <w:lang w:val="en-GB" w:eastAsia="he-IL"/>
        </w:rPr>
        <w:t xml:space="preserve">א, אני לא </w:t>
      </w:r>
      <w:bookmarkStart w:id="862" w:name="_ETM_Q1_1208119"/>
      <w:bookmarkEnd w:id="862"/>
      <w:r>
        <w:rPr>
          <w:rFonts w:hint="cs"/>
          <w:rtl/>
          <w:lang w:val="en-GB" w:eastAsia="he-IL"/>
        </w:rPr>
        <w:t xml:space="preserve">רוצה. אני הקשבתי ליושב הראש. הוא אמר דברים שאני לא </w:t>
      </w:r>
      <w:bookmarkStart w:id="863" w:name="_ETM_Q1_1214833"/>
      <w:bookmarkEnd w:id="863"/>
      <w:r>
        <w:rPr>
          <w:rFonts w:hint="cs"/>
          <w:rtl/>
          <w:lang w:val="en-GB" w:eastAsia="he-IL"/>
        </w:rPr>
        <w:t xml:space="preserve">מסכים איתם. תכבד את זמן הדיבור שלי. </w:t>
      </w:r>
      <w:bookmarkStart w:id="864" w:name="_ETM_Q1_1212925"/>
      <w:bookmarkEnd w:id="864"/>
    </w:p>
    <w:p w14:paraId="6D716947" w14:textId="32E0B8BD" w:rsidR="00C53675" w:rsidRDefault="00C53675" w:rsidP="00C53675">
      <w:pPr>
        <w:rPr>
          <w:rtl/>
          <w:lang w:val="en-GB" w:eastAsia="he-IL"/>
        </w:rPr>
      </w:pPr>
      <w:bookmarkStart w:id="865" w:name="_ETM_Q1_1213157"/>
      <w:bookmarkStart w:id="866" w:name="_ETM_Q1_1213266"/>
      <w:bookmarkStart w:id="867" w:name="_ETM_Q1_1213985"/>
      <w:bookmarkEnd w:id="865"/>
      <w:bookmarkEnd w:id="866"/>
      <w:bookmarkEnd w:id="867"/>
    </w:p>
    <w:p w14:paraId="721BEC85" w14:textId="6F57066E" w:rsidR="00C53675" w:rsidRDefault="00C53675" w:rsidP="00C53675">
      <w:pPr>
        <w:pStyle w:val="af6"/>
        <w:keepNext/>
        <w:rPr>
          <w:rtl/>
          <w:lang w:val="en-GB"/>
        </w:rPr>
      </w:pPr>
      <w:bookmarkStart w:id="868" w:name="ET_yor_6156_81"/>
      <w:r w:rsidRPr="00C53675">
        <w:rPr>
          <w:rStyle w:val="TagStyle"/>
          <w:rtl/>
        </w:rPr>
        <w:t xml:space="preserve"> &lt;&lt; יור &gt;&gt; </w:t>
      </w:r>
      <w:r>
        <w:rPr>
          <w:rtl/>
          <w:lang w:val="en-GB"/>
        </w:rPr>
        <w:t>היו"ר גלעד קריב:</w:t>
      </w:r>
      <w:r w:rsidRPr="00C53675">
        <w:rPr>
          <w:rStyle w:val="TagStyle"/>
          <w:rtl/>
        </w:rPr>
        <w:t xml:space="preserve"> &lt;&lt; יור &gt;&gt;</w:t>
      </w:r>
      <w:r w:rsidR="00CC3AA2">
        <w:rPr>
          <w:rtl/>
          <w:lang w:val="en-GB"/>
        </w:rPr>
        <w:t xml:space="preserve"> </w:t>
      </w:r>
      <w:bookmarkEnd w:id="868"/>
    </w:p>
    <w:p w14:paraId="5D5848E4" w14:textId="1EF12CF8" w:rsidR="00C53675" w:rsidRDefault="00C53675" w:rsidP="00C53675">
      <w:pPr>
        <w:pStyle w:val="KeepWithNext"/>
        <w:rPr>
          <w:rtl/>
          <w:lang w:val="en-GB" w:eastAsia="he-IL"/>
        </w:rPr>
      </w:pPr>
    </w:p>
    <w:p w14:paraId="2556ED47" w14:textId="0201EF76" w:rsidR="00C53675" w:rsidRDefault="00C53675" w:rsidP="00C53675">
      <w:pPr>
        <w:rPr>
          <w:rtl/>
          <w:lang w:val="en-GB" w:eastAsia="he-IL"/>
        </w:rPr>
      </w:pPr>
      <w:bookmarkStart w:id="869" w:name="_ETM_Q1_1214407"/>
      <w:bookmarkStart w:id="870" w:name="_ETM_Q1_1214458"/>
      <w:bookmarkEnd w:id="869"/>
      <w:bookmarkEnd w:id="870"/>
      <w:r>
        <w:rPr>
          <w:rFonts w:hint="cs"/>
          <w:rtl/>
          <w:lang w:val="en-GB" w:eastAsia="he-IL"/>
        </w:rPr>
        <w:t xml:space="preserve">דווקא על </w:t>
      </w:r>
      <w:bookmarkStart w:id="871" w:name="_ETM_Q1_1216251"/>
      <w:bookmarkEnd w:id="871"/>
      <w:r>
        <w:rPr>
          <w:rFonts w:hint="cs"/>
          <w:rtl/>
          <w:lang w:val="en-GB" w:eastAsia="he-IL"/>
        </w:rPr>
        <w:t xml:space="preserve">הדברים היום הסכמת. </w:t>
      </w:r>
    </w:p>
    <w:p w14:paraId="66925197" w14:textId="1650F842" w:rsidR="00C53675" w:rsidRDefault="00C53675" w:rsidP="00C53675">
      <w:pPr>
        <w:rPr>
          <w:rtl/>
          <w:lang w:val="en-GB" w:eastAsia="he-IL"/>
        </w:rPr>
      </w:pPr>
      <w:bookmarkStart w:id="872" w:name="_ETM_Q1_1218336"/>
      <w:bookmarkStart w:id="873" w:name="_ETM_Q1_1218434"/>
      <w:bookmarkStart w:id="874" w:name="_ETM_Q1_1219257"/>
      <w:bookmarkEnd w:id="872"/>
      <w:bookmarkEnd w:id="873"/>
      <w:bookmarkEnd w:id="874"/>
    </w:p>
    <w:p w14:paraId="3B50ACC1" w14:textId="757DB26B" w:rsidR="00C53675" w:rsidRDefault="00C53675" w:rsidP="00C53675">
      <w:pPr>
        <w:pStyle w:val="a4"/>
        <w:keepNext/>
        <w:rPr>
          <w:rtl/>
          <w:lang w:val="en-GB"/>
        </w:rPr>
      </w:pPr>
      <w:bookmarkStart w:id="875" w:name="ET_speaker_5296_82"/>
      <w:r w:rsidRPr="00C53675">
        <w:rPr>
          <w:rStyle w:val="TagStyle"/>
          <w:rtl/>
        </w:rPr>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875"/>
    </w:p>
    <w:p w14:paraId="76C41F33" w14:textId="5CEDD958" w:rsidR="00C53675" w:rsidRDefault="00C53675" w:rsidP="00C53675">
      <w:pPr>
        <w:pStyle w:val="KeepWithNext"/>
        <w:rPr>
          <w:rtl/>
          <w:lang w:val="en-GB" w:eastAsia="he-IL"/>
        </w:rPr>
      </w:pPr>
    </w:p>
    <w:p w14:paraId="2BB7DB83" w14:textId="1B5F15CD" w:rsidR="00C53675" w:rsidRDefault="00C53675" w:rsidP="00C53675">
      <w:pPr>
        <w:rPr>
          <w:rtl/>
          <w:lang w:val="en-GB" w:eastAsia="he-IL"/>
        </w:rPr>
      </w:pPr>
      <w:bookmarkStart w:id="876" w:name="_ETM_Q1_1219731"/>
      <w:bookmarkStart w:id="877" w:name="_ETM_Q1_1219781"/>
      <w:bookmarkEnd w:id="876"/>
      <w:bookmarkEnd w:id="877"/>
      <w:r>
        <w:rPr>
          <w:rFonts w:hint="cs"/>
          <w:rtl/>
          <w:lang w:val="en-GB" w:eastAsia="he-IL"/>
        </w:rPr>
        <w:t xml:space="preserve">לא משנה. אני לא הפרעתי. אני לא </w:t>
      </w:r>
      <w:bookmarkStart w:id="878" w:name="_ETM_Q1_1222547"/>
      <w:bookmarkEnd w:id="878"/>
      <w:r>
        <w:rPr>
          <w:rFonts w:hint="cs"/>
          <w:rtl/>
          <w:lang w:val="en-GB" w:eastAsia="he-IL"/>
        </w:rPr>
        <w:t xml:space="preserve">מפריע ואני מבקש שהוא </w:t>
      </w:r>
      <w:bookmarkStart w:id="879" w:name="_ETM_Q1_1220385"/>
      <w:bookmarkEnd w:id="879"/>
      <w:r>
        <w:rPr>
          <w:rFonts w:hint="cs"/>
          <w:rtl/>
          <w:lang w:val="en-GB" w:eastAsia="he-IL"/>
        </w:rPr>
        <w:t xml:space="preserve">יכבד את זכות הדיבור שלי. </w:t>
      </w:r>
      <w:bookmarkStart w:id="880" w:name="_ETM_Q1_1223256"/>
      <w:bookmarkEnd w:id="880"/>
    </w:p>
    <w:p w14:paraId="17F7AEDF" w14:textId="13FC55EA" w:rsidR="00C53675" w:rsidRDefault="00C53675" w:rsidP="00C53675">
      <w:pPr>
        <w:rPr>
          <w:rtl/>
          <w:lang w:val="en-GB" w:eastAsia="he-IL"/>
        </w:rPr>
      </w:pPr>
      <w:bookmarkStart w:id="881" w:name="_ETM_Q1_1223428"/>
      <w:bookmarkStart w:id="882" w:name="_ETM_Q1_1223536"/>
      <w:bookmarkStart w:id="883" w:name="_ETM_Q1_1224366"/>
      <w:bookmarkEnd w:id="881"/>
      <w:bookmarkEnd w:id="882"/>
      <w:bookmarkEnd w:id="883"/>
    </w:p>
    <w:p w14:paraId="5278AEA0" w14:textId="1E0CB1A7" w:rsidR="00C53675" w:rsidRDefault="00C53675" w:rsidP="00C53675">
      <w:pPr>
        <w:pStyle w:val="a4"/>
        <w:keepNext/>
        <w:rPr>
          <w:rtl/>
          <w:lang w:val="en-GB"/>
        </w:rPr>
      </w:pPr>
      <w:bookmarkStart w:id="884" w:name="ET_speaker_5774_83"/>
      <w:r w:rsidRPr="00C53675">
        <w:rPr>
          <w:rStyle w:val="TagStyle"/>
          <w:rtl/>
        </w:rPr>
        <w:t xml:space="preserve"> &lt;&lt; דובר &gt;&gt; </w:t>
      </w:r>
      <w:r>
        <w:rPr>
          <w:rtl/>
          <w:lang w:val="en-GB"/>
        </w:rPr>
        <w:t>צבי האוזר (תקווה חדשה):</w:t>
      </w:r>
      <w:r w:rsidRPr="00C53675">
        <w:rPr>
          <w:rStyle w:val="TagStyle"/>
          <w:rtl/>
        </w:rPr>
        <w:t xml:space="preserve"> &lt;&lt; דובר &gt;&gt;</w:t>
      </w:r>
      <w:r w:rsidR="00CC3AA2">
        <w:rPr>
          <w:rtl/>
          <w:lang w:val="en-GB"/>
        </w:rPr>
        <w:t xml:space="preserve"> </w:t>
      </w:r>
      <w:bookmarkEnd w:id="884"/>
    </w:p>
    <w:p w14:paraId="09B2A31E" w14:textId="25287C2F" w:rsidR="00C53675" w:rsidRDefault="00C53675" w:rsidP="00C53675">
      <w:pPr>
        <w:pStyle w:val="KeepWithNext"/>
        <w:rPr>
          <w:rtl/>
          <w:lang w:val="en-GB" w:eastAsia="he-IL"/>
        </w:rPr>
      </w:pPr>
    </w:p>
    <w:p w14:paraId="1D30D917" w14:textId="42846741" w:rsidR="00C53675" w:rsidRDefault="00C53675" w:rsidP="00C53675">
      <w:pPr>
        <w:rPr>
          <w:rtl/>
          <w:lang w:val="en-GB" w:eastAsia="he-IL"/>
        </w:rPr>
      </w:pPr>
      <w:bookmarkStart w:id="885" w:name="_ETM_Q1_1224891"/>
      <w:bookmarkStart w:id="886" w:name="_ETM_Q1_1224935"/>
      <w:bookmarkEnd w:id="885"/>
      <w:bookmarkEnd w:id="886"/>
      <w:r>
        <w:rPr>
          <w:rFonts w:hint="cs"/>
          <w:rtl/>
          <w:lang w:val="en-GB" w:eastAsia="he-IL"/>
        </w:rPr>
        <w:t xml:space="preserve">אין בעיה. </w:t>
      </w:r>
      <w:bookmarkStart w:id="887" w:name="_ETM_Q1_1220965"/>
      <w:bookmarkEnd w:id="887"/>
      <w:r>
        <w:rPr>
          <w:rFonts w:hint="cs"/>
          <w:rtl/>
          <w:lang w:val="en-GB" w:eastAsia="he-IL"/>
        </w:rPr>
        <w:t xml:space="preserve">אני רוצה להעיר בעניין הזה. </w:t>
      </w:r>
      <w:bookmarkStart w:id="888" w:name="_ETM_Q1_1226175"/>
      <w:bookmarkEnd w:id="888"/>
    </w:p>
    <w:p w14:paraId="277018C6" w14:textId="127332E8" w:rsidR="00C53675" w:rsidRDefault="00C53675" w:rsidP="00C53675">
      <w:pPr>
        <w:rPr>
          <w:rtl/>
          <w:lang w:val="en-GB" w:eastAsia="he-IL"/>
        </w:rPr>
      </w:pPr>
      <w:bookmarkStart w:id="889" w:name="_ETM_Q1_1226283"/>
      <w:bookmarkStart w:id="890" w:name="_ETM_Q1_1226702"/>
      <w:bookmarkEnd w:id="889"/>
      <w:bookmarkEnd w:id="890"/>
    </w:p>
    <w:p w14:paraId="6874B2FD" w14:textId="1803DCBC" w:rsidR="00C53675" w:rsidRDefault="00C53675" w:rsidP="00C53675">
      <w:pPr>
        <w:pStyle w:val="a4"/>
        <w:keepNext/>
        <w:rPr>
          <w:rtl/>
          <w:lang w:val="en-GB"/>
        </w:rPr>
      </w:pPr>
      <w:bookmarkStart w:id="891" w:name="ET_speaker_5296_84"/>
      <w:r w:rsidRPr="00C53675">
        <w:rPr>
          <w:rStyle w:val="TagStyle"/>
          <w:rtl/>
        </w:rPr>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891"/>
    </w:p>
    <w:p w14:paraId="6CDB4FCF" w14:textId="34919D81" w:rsidR="00C53675" w:rsidRDefault="00C53675" w:rsidP="00C53675">
      <w:pPr>
        <w:pStyle w:val="KeepWithNext"/>
        <w:rPr>
          <w:rtl/>
          <w:lang w:val="en-GB" w:eastAsia="he-IL"/>
        </w:rPr>
      </w:pPr>
    </w:p>
    <w:p w14:paraId="51542784" w14:textId="0B104A78" w:rsidR="00C53675" w:rsidRDefault="00C53675" w:rsidP="00C53675">
      <w:pPr>
        <w:rPr>
          <w:rtl/>
          <w:lang w:val="en-GB" w:eastAsia="he-IL"/>
        </w:rPr>
      </w:pPr>
      <w:bookmarkStart w:id="892" w:name="_ETM_Q1_1227188"/>
      <w:bookmarkStart w:id="893" w:name="_ETM_Q1_1227238"/>
      <w:bookmarkEnd w:id="892"/>
      <w:bookmarkEnd w:id="893"/>
      <w:r>
        <w:rPr>
          <w:rFonts w:hint="cs"/>
          <w:rtl/>
          <w:lang w:val="en-GB" w:eastAsia="he-IL"/>
        </w:rPr>
        <w:t xml:space="preserve">לא, אז את </w:t>
      </w:r>
      <w:bookmarkStart w:id="894" w:name="_ETM_Q1_1228180"/>
      <w:bookmarkEnd w:id="894"/>
      <w:r>
        <w:rPr>
          <w:rFonts w:hint="cs"/>
          <w:rtl/>
          <w:lang w:val="en-GB" w:eastAsia="he-IL"/>
        </w:rPr>
        <w:t>העניין הזה ת</w:t>
      </w:r>
      <w:bookmarkStart w:id="895" w:name="_ETM_Q1_1224715"/>
      <w:bookmarkEnd w:id="895"/>
      <w:r>
        <w:rPr>
          <w:rFonts w:hint="cs"/>
          <w:rtl/>
          <w:lang w:val="en-GB" w:eastAsia="he-IL"/>
        </w:rPr>
        <w:t xml:space="preserve">גיד בזמן הדיבור שלך. </w:t>
      </w:r>
    </w:p>
    <w:p w14:paraId="13F80A34" w14:textId="2DAC2144" w:rsidR="00C53675" w:rsidRDefault="00C53675" w:rsidP="00C53675">
      <w:pPr>
        <w:rPr>
          <w:rtl/>
          <w:lang w:val="en-GB" w:eastAsia="he-IL"/>
        </w:rPr>
      </w:pPr>
      <w:bookmarkStart w:id="896" w:name="_ETM_Q1_1228494"/>
      <w:bookmarkStart w:id="897" w:name="_ETM_Q1_1228597"/>
      <w:bookmarkStart w:id="898" w:name="_ETM_Q1_1229073"/>
      <w:bookmarkEnd w:id="896"/>
      <w:bookmarkEnd w:id="897"/>
      <w:bookmarkEnd w:id="898"/>
    </w:p>
    <w:p w14:paraId="3F850645" w14:textId="65A4D92A" w:rsidR="00C53675" w:rsidRDefault="00C53675" w:rsidP="00C53675">
      <w:pPr>
        <w:pStyle w:val="af6"/>
        <w:keepNext/>
        <w:rPr>
          <w:rtl/>
          <w:lang w:val="en-GB"/>
        </w:rPr>
      </w:pPr>
      <w:bookmarkStart w:id="899" w:name="ET_yor_6156_85"/>
      <w:r w:rsidRPr="00C53675">
        <w:rPr>
          <w:rStyle w:val="TagStyle"/>
          <w:rtl/>
        </w:rPr>
        <w:t xml:space="preserve"> &lt;&lt; יור &gt;&gt; </w:t>
      </w:r>
      <w:r>
        <w:rPr>
          <w:rtl/>
          <w:lang w:val="en-GB"/>
        </w:rPr>
        <w:t>היו"ר גלעד קריב:</w:t>
      </w:r>
      <w:r w:rsidRPr="00C53675">
        <w:rPr>
          <w:rStyle w:val="TagStyle"/>
          <w:rtl/>
        </w:rPr>
        <w:t xml:space="preserve"> &lt;&lt; יור &gt;&gt;</w:t>
      </w:r>
      <w:r w:rsidR="00CC3AA2">
        <w:rPr>
          <w:rtl/>
          <w:lang w:val="en-GB"/>
        </w:rPr>
        <w:t xml:space="preserve"> </w:t>
      </w:r>
      <w:bookmarkEnd w:id="899"/>
    </w:p>
    <w:p w14:paraId="71DAA442" w14:textId="6BDC7B2C" w:rsidR="00C53675" w:rsidRDefault="00C53675" w:rsidP="00C53675">
      <w:pPr>
        <w:pStyle w:val="KeepWithNext"/>
        <w:rPr>
          <w:rtl/>
          <w:lang w:val="en-GB" w:eastAsia="he-IL"/>
        </w:rPr>
      </w:pPr>
    </w:p>
    <w:p w14:paraId="046E494A" w14:textId="0F4392ED" w:rsidR="00C53675" w:rsidRDefault="00C53675" w:rsidP="00C53675">
      <w:pPr>
        <w:rPr>
          <w:rtl/>
          <w:lang w:val="en-GB" w:eastAsia="he-IL"/>
        </w:rPr>
      </w:pPr>
      <w:bookmarkStart w:id="900" w:name="_ETM_Q1_1229605"/>
      <w:bookmarkStart w:id="901" w:name="_ETM_Q1_1229653"/>
      <w:bookmarkEnd w:id="900"/>
      <w:bookmarkEnd w:id="901"/>
      <w:r>
        <w:rPr>
          <w:rFonts w:hint="cs"/>
          <w:rtl/>
          <w:lang w:val="en-GB" w:eastAsia="he-IL"/>
        </w:rPr>
        <w:t xml:space="preserve">חבר הכנסת קיש, </w:t>
      </w:r>
      <w:bookmarkStart w:id="902" w:name="_ETM_Q1_1231422"/>
      <w:bookmarkStart w:id="903" w:name="_ETM_Q1_1227165"/>
      <w:bookmarkEnd w:id="902"/>
      <w:bookmarkEnd w:id="903"/>
      <w:r>
        <w:rPr>
          <w:rFonts w:hint="cs"/>
          <w:rtl/>
          <w:lang w:val="en-GB" w:eastAsia="he-IL"/>
        </w:rPr>
        <w:t xml:space="preserve">הערות </w:t>
      </w:r>
      <w:bookmarkStart w:id="904" w:name="_ETM_Q1_1227719"/>
      <w:bookmarkEnd w:id="904"/>
      <w:r>
        <w:rPr>
          <w:rFonts w:hint="cs"/>
          <w:rtl/>
          <w:lang w:val="en-GB" w:eastAsia="he-IL"/>
        </w:rPr>
        <w:t xml:space="preserve">ביניים זה דבר שמותר. אבל בסדר, בואו נמשיך. </w:t>
      </w:r>
    </w:p>
    <w:p w14:paraId="0F91609E" w14:textId="57343688" w:rsidR="00C53675" w:rsidRDefault="00C53675" w:rsidP="00C53675">
      <w:pPr>
        <w:rPr>
          <w:rtl/>
          <w:lang w:val="en-GB" w:eastAsia="he-IL"/>
        </w:rPr>
      </w:pPr>
      <w:bookmarkStart w:id="905" w:name="_ETM_Q1_1232781"/>
      <w:bookmarkStart w:id="906" w:name="_ETM_Q1_1232883"/>
      <w:bookmarkStart w:id="907" w:name="_ETM_Q1_1227955"/>
      <w:bookmarkEnd w:id="905"/>
      <w:bookmarkEnd w:id="906"/>
      <w:bookmarkEnd w:id="907"/>
    </w:p>
    <w:p w14:paraId="091CF4E6" w14:textId="3556BE07" w:rsidR="00C53675" w:rsidRDefault="00C53675" w:rsidP="00C53675">
      <w:pPr>
        <w:pStyle w:val="a4"/>
        <w:keepNext/>
        <w:rPr>
          <w:rtl/>
          <w:lang w:val="en-GB"/>
        </w:rPr>
      </w:pPr>
      <w:bookmarkStart w:id="908" w:name="ET_speaker_5296_86"/>
      <w:r w:rsidRPr="00C53675">
        <w:rPr>
          <w:rStyle w:val="TagStyle"/>
          <w:rtl/>
        </w:rPr>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908"/>
    </w:p>
    <w:p w14:paraId="1A883F85" w14:textId="77F9883C" w:rsidR="00C53675" w:rsidRDefault="00C53675" w:rsidP="00C53675">
      <w:pPr>
        <w:pStyle w:val="KeepWithNext"/>
        <w:rPr>
          <w:rtl/>
          <w:lang w:val="en-GB" w:eastAsia="he-IL"/>
        </w:rPr>
      </w:pPr>
    </w:p>
    <w:p w14:paraId="3AEC6B78" w14:textId="269ABA1F" w:rsidR="00C53675" w:rsidRDefault="00C53675" w:rsidP="00C53675">
      <w:pPr>
        <w:rPr>
          <w:rtl/>
          <w:lang w:val="en-GB" w:eastAsia="he-IL"/>
        </w:rPr>
      </w:pPr>
      <w:bookmarkStart w:id="909" w:name="_ETM_Q1_1229094"/>
      <w:bookmarkStart w:id="910" w:name="_ETM_Q1_1229158"/>
      <w:bookmarkEnd w:id="909"/>
      <w:bookmarkEnd w:id="910"/>
      <w:r>
        <w:rPr>
          <w:rFonts w:hint="cs"/>
          <w:rtl/>
          <w:lang w:val="en-GB" w:eastAsia="he-IL"/>
        </w:rPr>
        <w:t xml:space="preserve">בסדר. לא </w:t>
      </w:r>
      <w:bookmarkStart w:id="911" w:name="_ETM_Q1_1231939"/>
      <w:bookmarkEnd w:id="911"/>
      <w:r>
        <w:rPr>
          <w:rFonts w:hint="cs"/>
          <w:rtl/>
          <w:lang w:val="en-GB" w:eastAsia="he-IL"/>
        </w:rPr>
        <w:t xml:space="preserve">להתחיל דיון. הערות ביניים - בסדר. אני לא רוצה </w:t>
      </w:r>
      <w:bookmarkStart w:id="912" w:name="_ETM_Q1_1230895"/>
      <w:bookmarkEnd w:id="912"/>
      <w:r>
        <w:rPr>
          <w:rFonts w:hint="cs"/>
          <w:rtl/>
          <w:lang w:val="en-GB" w:eastAsia="he-IL"/>
        </w:rPr>
        <w:t xml:space="preserve">להתחיל </w:t>
      </w:r>
      <w:bookmarkStart w:id="913" w:name="_ETM_Q1_1231358"/>
      <w:bookmarkEnd w:id="913"/>
      <w:proofErr w:type="spellStart"/>
      <w:r>
        <w:rPr>
          <w:rFonts w:hint="cs"/>
          <w:rtl/>
          <w:lang w:val="en-GB" w:eastAsia="he-IL"/>
        </w:rPr>
        <w:t>איתו</w:t>
      </w:r>
      <w:proofErr w:type="spellEnd"/>
      <w:r>
        <w:rPr>
          <w:rFonts w:hint="cs"/>
          <w:rtl/>
          <w:lang w:val="en-GB" w:eastAsia="he-IL"/>
        </w:rPr>
        <w:t xml:space="preserve"> דיון. </w:t>
      </w:r>
    </w:p>
    <w:p w14:paraId="725911C6" w14:textId="5E0BD289" w:rsidR="00C53675" w:rsidRDefault="00C53675" w:rsidP="00C53675">
      <w:pPr>
        <w:rPr>
          <w:rtl/>
          <w:lang w:val="en-GB" w:eastAsia="he-IL"/>
        </w:rPr>
      </w:pPr>
      <w:bookmarkStart w:id="914" w:name="_ETM_Q1_1232728"/>
      <w:bookmarkStart w:id="915" w:name="_ETM_Q1_1232845"/>
      <w:bookmarkStart w:id="916" w:name="_ETM_Q1_1233342"/>
      <w:bookmarkEnd w:id="914"/>
      <w:bookmarkEnd w:id="915"/>
      <w:bookmarkEnd w:id="916"/>
    </w:p>
    <w:p w14:paraId="0698CA7C" w14:textId="29B0AE10" w:rsidR="00C53675" w:rsidRDefault="00C53675" w:rsidP="00C53675">
      <w:pPr>
        <w:pStyle w:val="af6"/>
        <w:keepNext/>
        <w:rPr>
          <w:rtl/>
          <w:lang w:val="en-GB"/>
        </w:rPr>
      </w:pPr>
      <w:bookmarkStart w:id="917" w:name="ET_yor_6156_87"/>
      <w:r w:rsidRPr="00C53675">
        <w:rPr>
          <w:rStyle w:val="TagStyle"/>
          <w:rtl/>
        </w:rPr>
        <w:t xml:space="preserve"> &lt;&lt; יור &gt;&gt; </w:t>
      </w:r>
      <w:r>
        <w:rPr>
          <w:rtl/>
          <w:lang w:val="en-GB"/>
        </w:rPr>
        <w:t>היו"ר גלעד קריב:</w:t>
      </w:r>
      <w:r w:rsidRPr="00C53675">
        <w:rPr>
          <w:rStyle w:val="TagStyle"/>
          <w:rtl/>
        </w:rPr>
        <w:t xml:space="preserve"> &lt;&lt; יור &gt;&gt;</w:t>
      </w:r>
      <w:r w:rsidR="00CC3AA2">
        <w:rPr>
          <w:rtl/>
          <w:lang w:val="en-GB"/>
        </w:rPr>
        <w:t xml:space="preserve"> </w:t>
      </w:r>
      <w:bookmarkEnd w:id="917"/>
    </w:p>
    <w:p w14:paraId="19987420" w14:textId="08ABAF18" w:rsidR="00C53675" w:rsidRDefault="00C53675" w:rsidP="00C53675">
      <w:pPr>
        <w:pStyle w:val="KeepWithNext"/>
        <w:rPr>
          <w:rtl/>
          <w:lang w:val="en-GB" w:eastAsia="he-IL"/>
        </w:rPr>
      </w:pPr>
    </w:p>
    <w:p w14:paraId="3D68D96D" w14:textId="1F24C13E" w:rsidR="00C53675" w:rsidRDefault="00C53675" w:rsidP="00C53675">
      <w:pPr>
        <w:rPr>
          <w:rtl/>
          <w:lang w:val="en-GB" w:eastAsia="he-IL"/>
        </w:rPr>
      </w:pPr>
      <w:bookmarkStart w:id="918" w:name="_ETM_Q1_1233904"/>
      <w:bookmarkStart w:id="919" w:name="_ETM_Q1_1233947"/>
      <w:bookmarkEnd w:id="918"/>
      <w:bookmarkEnd w:id="919"/>
      <w:r>
        <w:rPr>
          <w:rFonts w:hint="cs"/>
          <w:rtl/>
          <w:lang w:val="en-GB" w:eastAsia="he-IL"/>
        </w:rPr>
        <w:t xml:space="preserve">חבר הכנסת קיש, לפחות פה אנחנו כולנו יכולים </w:t>
      </w:r>
      <w:bookmarkStart w:id="920" w:name="_ETM_Q1_1237845"/>
      <w:bookmarkEnd w:id="920"/>
      <w:r>
        <w:rPr>
          <w:rFonts w:hint="cs"/>
          <w:rtl/>
          <w:lang w:val="en-GB" w:eastAsia="he-IL"/>
        </w:rPr>
        <w:t xml:space="preserve">לשמור בינינו </w:t>
      </w:r>
      <w:bookmarkStart w:id="921" w:name="_ETM_Q1_1234035"/>
      <w:bookmarkEnd w:id="921"/>
      <w:r>
        <w:rPr>
          <w:rFonts w:hint="cs"/>
          <w:rtl/>
          <w:lang w:val="en-GB" w:eastAsia="he-IL"/>
        </w:rPr>
        <w:t xml:space="preserve">על אווירה טובה. </w:t>
      </w:r>
    </w:p>
    <w:p w14:paraId="3C00A5B0" w14:textId="7FE1132C" w:rsidR="00C53675" w:rsidRDefault="00C53675" w:rsidP="00C53675">
      <w:pPr>
        <w:rPr>
          <w:rtl/>
          <w:lang w:val="en-GB" w:eastAsia="he-IL"/>
        </w:rPr>
      </w:pPr>
      <w:bookmarkStart w:id="922" w:name="_ETM_Q1_1236150"/>
      <w:bookmarkStart w:id="923" w:name="_ETM_Q1_1236268"/>
      <w:bookmarkStart w:id="924" w:name="_ETM_Q1_1236690"/>
      <w:bookmarkEnd w:id="922"/>
      <w:bookmarkEnd w:id="923"/>
      <w:bookmarkEnd w:id="924"/>
    </w:p>
    <w:p w14:paraId="78A96EB3" w14:textId="2DFC7E96" w:rsidR="00C53675" w:rsidRDefault="00C53675" w:rsidP="00C53675">
      <w:pPr>
        <w:pStyle w:val="a4"/>
        <w:keepNext/>
        <w:rPr>
          <w:rtl/>
          <w:lang w:val="en-GB"/>
        </w:rPr>
      </w:pPr>
      <w:bookmarkStart w:id="925" w:name="ET_speaker_5296_88"/>
      <w:r w:rsidRPr="00C53675">
        <w:rPr>
          <w:rStyle w:val="TagStyle"/>
          <w:rtl/>
        </w:rPr>
        <w:lastRenderedPageBreak/>
        <w:t xml:space="preserve"> &lt;&lt; דובר &gt;&gt; </w:t>
      </w:r>
      <w:r>
        <w:rPr>
          <w:rtl/>
          <w:lang w:val="en-GB"/>
        </w:rPr>
        <w:t>יואב קיש (הליכוד):</w:t>
      </w:r>
      <w:r w:rsidRPr="00C53675">
        <w:rPr>
          <w:rStyle w:val="TagStyle"/>
          <w:rtl/>
        </w:rPr>
        <w:t xml:space="preserve"> &lt;&lt; דובר &gt;&gt;</w:t>
      </w:r>
      <w:r w:rsidR="00CC3AA2">
        <w:rPr>
          <w:rtl/>
          <w:lang w:val="en-GB"/>
        </w:rPr>
        <w:t xml:space="preserve"> </w:t>
      </w:r>
      <w:bookmarkEnd w:id="925"/>
    </w:p>
    <w:p w14:paraId="5C265470" w14:textId="45823433" w:rsidR="00C53675" w:rsidRDefault="00C53675" w:rsidP="00C53675">
      <w:pPr>
        <w:pStyle w:val="KeepWithNext"/>
        <w:rPr>
          <w:rtl/>
          <w:lang w:val="en-GB" w:eastAsia="he-IL"/>
        </w:rPr>
      </w:pPr>
    </w:p>
    <w:p w14:paraId="2F197314" w14:textId="1F5A296A" w:rsidR="00C53675" w:rsidRDefault="00C53675" w:rsidP="00C53675">
      <w:pPr>
        <w:rPr>
          <w:rtl/>
          <w:lang w:val="en-GB" w:eastAsia="he-IL"/>
        </w:rPr>
      </w:pPr>
      <w:bookmarkStart w:id="926" w:name="_ETM_Q1_1237309"/>
      <w:bookmarkEnd w:id="926"/>
      <w:r>
        <w:rPr>
          <w:rFonts w:hint="cs"/>
          <w:rtl/>
          <w:lang w:val="en-GB" w:eastAsia="he-IL"/>
        </w:rPr>
        <w:t>יפ</w:t>
      </w:r>
      <w:bookmarkStart w:id="927" w:name="_ETM_Q1_1237395"/>
      <w:bookmarkEnd w:id="927"/>
      <w:r>
        <w:rPr>
          <w:rFonts w:hint="cs"/>
          <w:rtl/>
          <w:lang w:val="en-GB" w:eastAsia="he-IL"/>
        </w:rPr>
        <w:t xml:space="preserve">ה. אז </w:t>
      </w:r>
      <w:bookmarkStart w:id="928" w:name="_ETM_Q1_1239942"/>
      <w:bookmarkEnd w:id="928"/>
      <w:r>
        <w:rPr>
          <w:rFonts w:hint="cs"/>
          <w:rtl/>
          <w:lang w:val="en-GB" w:eastAsia="he-IL"/>
        </w:rPr>
        <w:t xml:space="preserve">זה נושא אחד שהיה לי </w:t>
      </w:r>
      <w:bookmarkStart w:id="929" w:name="_ETM_Q1_1238445"/>
      <w:bookmarkEnd w:id="929"/>
      <w:r>
        <w:rPr>
          <w:rFonts w:hint="cs"/>
          <w:rtl/>
          <w:lang w:val="en-GB" w:eastAsia="he-IL"/>
        </w:rPr>
        <w:t xml:space="preserve">חשוב, וכמובן לציין </w:t>
      </w:r>
      <w:bookmarkStart w:id="930" w:name="_ETM_Q1_1240976"/>
      <w:bookmarkEnd w:id="930"/>
      <w:r>
        <w:rPr>
          <w:rFonts w:hint="cs"/>
          <w:rtl/>
          <w:lang w:val="en-GB" w:eastAsia="he-IL"/>
        </w:rPr>
        <w:t xml:space="preserve">את כל האלימות כלפי חברי כנסת מהימין שעוברת ללא </w:t>
      </w:r>
      <w:bookmarkStart w:id="931" w:name="_ETM_Q1_1246772"/>
      <w:bookmarkEnd w:id="931"/>
      <w:r>
        <w:rPr>
          <w:rFonts w:hint="cs"/>
          <w:rtl/>
          <w:lang w:val="en-GB" w:eastAsia="he-IL"/>
        </w:rPr>
        <w:t xml:space="preserve">התייחסות, עם איתמר בן גביר ואחרים. ופה מדובר ממש על </w:t>
      </w:r>
      <w:bookmarkStart w:id="932" w:name="_ETM_Q1_1251537"/>
      <w:bookmarkEnd w:id="932"/>
      <w:r>
        <w:rPr>
          <w:rFonts w:hint="cs"/>
          <w:rtl/>
          <w:lang w:val="en-GB" w:eastAsia="he-IL"/>
        </w:rPr>
        <w:t xml:space="preserve">אלימות שהיא </w:t>
      </w:r>
      <w:bookmarkStart w:id="933" w:name="_ETM_Q1_1248135"/>
      <w:bookmarkEnd w:id="933"/>
      <w:r>
        <w:rPr>
          <w:rFonts w:hint="cs"/>
          <w:rtl/>
          <w:lang w:val="en-GB" w:eastAsia="he-IL"/>
        </w:rPr>
        <w:t xml:space="preserve">מעבר לאותו אירוע, בוודאי מה שהיה עם </w:t>
      </w:r>
      <w:bookmarkStart w:id="934" w:name="_ETM_Q1_1254538"/>
      <w:bookmarkEnd w:id="934"/>
      <w:r>
        <w:rPr>
          <w:rFonts w:hint="cs"/>
          <w:rtl/>
          <w:lang w:val="en-GB" w:eastAsia="he-IL"/>
        </w:rPr>
        <w:t xml:space="preserve">תומכי החמאס שהוכשרו כמאבטחים, שזה כשלעצמו אבסורד, והתגלו כתומכי חמאס </w:t>
      </w:r>
      <w:bookmarkStart w:id="935" w:name="_ETM_Q1_1262958"/>
      <w:bookmarkEnd w:id="935"/>
      <w:r>
        <w:rPr>
          <w:rFonts w:hint="cs"/>
          <w:rtl/>
          <w:lang w:val="en-GB" w:eastAsia="he-IL"/>
        </w:rPr>
        <w:t>שהגיעו לרמה שהיה חשש לחייו. לפחות זו הרגשתו של חבר</w:t>
      </w:r>
      <w:bookmarkStart w:id="936" w:name="_ETM_Q1_1267707"/>
      <w:bookmarkEnd w:id="936"/>
      <w:r>
        <w:rPr>
          <w:rFonts w:hint="cs"/>
          <w:rtl/>
          <w:lang w:val="en-GB" w:eastAsia="he-IL"/>
        </w:rPr>
        <w:t xml:space="preserve"> הכנסת איתמר בן גביר. ו</w:t>
      </w:r>
      <w:bookmarkStart w:id="937" w:name="_ETM_Q1_1266035"/>
      <w:bookmarkEnd w:id="937"/>
      <w:r>
        <w:rPr>
          <w:rFonts w:hint="cs"/>
          <w:rtl/>
          <w:lang w:val="en-GB" w:eastAsia="he-IL"/>
        </w:rPr>
        <w:t xml:space="preserve">כל זה - </w:t>
      </w:r>
      <w:bookmarkStart w:id="938" w:name="_ETM_Q1_1268217"/>
      <w:bookmarkEnd w:id="938"/>
      <w:r>
        <w:rPr>
          <w:rFonts w:hint="cs"/>
          <w:rtl/>
          <w:lang w:val="en-GB" w:eastAsia="he-IL"/>
        </w:rPr>
        <w:t>כמובן שלא שמענו את יאיר לפיד אומר מ</w:t>
      </w:r>
      <w:bookmarkStart w:id="939" w:name="_ETM_Q1_1267575"/>
      <w:bookmarkEnd w:id="939"/>
      <w:r>
        <w:rPr>
          <w:rFonts w:hint="cs"/>
          <w:rtl/>
          <w:lang w:val="en-GB" w:eastAsia="he-IL"/>
        </w:rPr>
        <w:t>יל</w:t>
      </w:r>
      <w:bookmarkStart w:id="940" w:name="_ETM_Q1_1267819"/>
      <w:bookmarkEnd w:id="940"/>
      <w:r>
        <w:rPr>
          <w:rFonts w:hint="cs"/>
          <w:rtl/>
          <w:lang w:val="en-GB" w:eastAsia="he-IL"/>
        </w:rPr>
        <w:t>ה על הדבר הזה. אז עם הצביעות גמרנו. זו נקודה אחת.</w:t>
      </w:r>
      <w:bookmarkStart w:id="941" w:name="_ETM_Q1_1275735"/>
      <w:bookmarkEnd w:id="941"/>
      <w:r>
        <w:rPr>
          <w:rFonts w:hint="cs"/>
          <w:rtl/>
          <w:lang w:val="en-GB" w:eastAsia="he-IL"/>
        </w:rPr>
        <w:t xml:space="preserve"> </w:t>
      </w:r>
    </w:p>
    <w:p w14:paraId="60F390A3" w14:textId="7B00A1D7" w:rsidR="00C53675" w:rsidRDefault="00C53675" w:rsidP="00C53675">
      <w:pPr>
        <w:rPr>
          <w:rtl/>
          <w:lang w:val="en-GB" w:eastAsia="he-IL"/>
        </w:rPr>
      </w:pPr>
      <w:bookmarkStart w:id="942" w:name="_ETM_Q1_1275892"/>
      <w:bookmarkStart w:id="943" w:name="_ETM_Q1_1276011"/>
      <w:bookmarkEnd w:id="942"/>
      <w:bookmarkEnd w:id="943"/>
    </w:p>
    <w:p w14:paraId="26D56F5E" w14:textId="77777777" w:rsidR="005159D7" w:rsidRDefault="00C53675" w:rsidP="00C53675">
      <w:pPr>
        <w:rPr>
          <w:rtl/>
          <w:lang w:val="en-GB" w:eastAsia="he-IL"/>
        </w:rPr>
      </w:pPr>
      <w:bookmarkStart w:id="944" w:name="_ETM_Q1_1276041"/>
      <w:bookmarkStart w:id="945" w:name="_ETM_Q1_1276131"/>
      <w:bookmarkEnd w:id="944"/>
      <w:bookmarkEnd w:id="945"/>
      <w:r>
        <w:rPr>
          <w:rFonts w:hint="cs"/>
          <w:rtl/>
          <w:lang w:val="en-GB" w:eastAsia="he-IL"/>
        </w:rPr>
        <w:t xml:space="preserve">נקודה שנייה: אנחנו עכשיו בחוק שאתמול, לפני שהוא עבר בקריאה </w:t>
      </w:r>
      <w:bookmarkStart w:id="946" w:name="_ETM_Q1_1281422"/>
      <w:bookmarkEnd w:id="946"/>
      <w:r>
        <w:rPr>
          <w:rFonts w:hint="cs"/>
          <w:rtl/>
          <w:lang w:val="en-GB" w:eastAsia="he-IL"/>
        </w:rPr>
        <w:t>ראשונה, הלכנו לוועדת הכנסת וקיבל הפעלת סעיף מיוחד, סעיף 98</w:t>
      </w:r>
      <w:bookmarkStart w:id="947" w:name="_ETM_Q1_1287116"/>
      <w:bookmarkEnd w:id="947"/>
      <w:r>
        <w:rPr>
          <w:rFonts w:hint="cs"/>
          <w:rtl/>
          <w:lang w:val="en-GB" w:eastAsia="he-IL"/>
        </w:rPr>
        <w:t xml:space="preserve">, שבעצם מיועד למקרי קיצון, למהלכים מאוד מיוחדים </w:t>
      </w:r>
      <w:bookmarkStart w:id="948" w:name="_ETM_Q1_1294782"/>
      <w:bookmarkEnd w:id="948"/>
      <w:r>
        <w:rPr>
          <w:rFonts w:hint="cs"/>
          <w:rtl/>
          <w:lang w:val="en-GB" w:eastAsia="he-IL"/>
        </w:rPr>
        <w:t>כמו חוק תקציב שצריך לעבור ואם לא הממשלה נופלת</w:t>
      </w:r>
      <w:bookmarkStart w:id="949" w:name="_ETM_Q1_1294705"/>
      <w:bookmarkEnd w:id="949"/>
      <w:r>
        <w:rPr>
          <w:rFonts w:hint="cs"/>
          <w:rtl/>
          <w:lang w:val="en-GB" w:eastAsia="he-IL"/>
        </w:rPr>
        <w:t xml:space="preserve">. </w:t>
      </w:r>
      <w:bookmarkStart w:id="950" w:name="_ETM_Q1_1295563"/>
      <w:bookmarkEnd w:id="950"/>
      <w:r>
        <w:rPr>
          <w:rFonts w:hint="cs"/>
          <w:rtl/>
          <w:lang w:val="en-GB" w:eastAsia="he-IL"/>
        </w:rPr>
        <w:t>אני מניח שהממשלה לא הייתה נופלת אם החוק הזה היה</w:t>
      </w:r>
      <w:bookmarkStart w:id="951" w:name="_ETM_Q1_1300631"/>
      <w:bookmarkEnd w:id="951"/>
      <w:r>
        <w:rPr>
          <w:rFonts w:hint="cs"/>
          <w:rtl/>
          <w:lang w:val="en-GB" w:eastAsia="he-IL"/>
        </w:rPr>
        <w:t xml:space="preserve"> עובר שבוע אחרי זה, בקריאה </w:t>
      </w:r>
      <w:bookmarkStart w:id="952" w:name="_ETM_Q1_1303575"/>
      <w:bookmarkEnd w:id="952"/>
      <w:r>
        <w:rPr>
          <w:rFonts w:hint="cs"/>
          <w:rtl/>
          <w:lang w:val="en-GB" w:eastAsia="he-IL"/>
        </w:rPr>
        <w:t xml:space="preserve">ראשונה </w:t>
      </w:r>
      <w:bookmarkStart w:id="953" w:name="_ETM_Q1_1298825"/>
      <w:bookmarkEnd w:id="953"/>
      <w:r>
        <w:rPr>
          <w:rFonts w:hint="cs"/>
          <w:rtl/>
          <w:lang w:val="en-GB" w:eastAsia="he-IL"/>
        </w:rPr>
        <w:t xml:space="preserve">שוב, ושנייה ושלישית, </w:t>
      </w:r>
      <w:bookmarkStart w:id="954" w:name="_ETM_Q1_1302003"/>
      <w:bookmarkEnd w:id="954"/>
      <w:r>
        <w:rPr>
          <w:rFonts w:hint="cs"/>
          <w:rtl/>
          <w:lang w:val="en-GB" w:eastAsia="he-IL"/>
        </w:rPr>
        <w:t xml:space="preserve">ולא היה קורה שום דבר. אבל הקואליציה פה מתנהגת, ופה </w:t>
      </w:r>
      <w:bookmarkStart w:id="955" w:name="_ETM_Q1_1306854"/>
      <w:bookmarkEnd w:id="955"/>
      <w:r>
        <w:rPr>
          <w:rFonts w:hint="cs"/>
          <w:rtl/>
          <w:lang w:val="en-GB" w:eastAsia="he-IL"/>
        </w:rPr>
        <w:t>אני אומר לך, יושב הראש - הקואליציה פה דורסת</w:t>
      </w:r>
      <w:bookmarkStart w:id="956" w:name="_ETM_Q1_1312758"/>
      <w:bookmarkEnd w:id="956"/>
      <w:r>
        <w:rPr>
          <w:rFonts w:hint="cs"/>
          <w:rtl/>
          <w:lang w:val="en-GB" w:eastAsia="he-IL"/>
        </w:rPr>
        <w:t xml:space="preserve"> את האופוזיציה שוב ושוב. זה התחיל בחלוקה לוועדות הלא </w:t>
      </w:r>
      <w:bookmarkStart w:id="957" w:name="_ETM_Q1_1317835"/>
      <w:bookmarkEnd w:id="957"/>
      <w:r>
        <w:rPr>
          <w:rFonts w:hint="cs"/>
          <w:rtl/>
          <w:lang w:val="en-GB" w:eastAsia="he-IL"/>
        </w:rPr>
        <w:t xml:space="preserve">פרופורציונלית, כולל מה שקורה בוועדה הזו. דריסת הדמוקרטיה. אתם פשוט </w:t>
      </w:r>
      <w:bookmarkStart w:id="958" w:name="_ETM_Q1_1324068"/>
      <w:bookmarkEnd w:id="958"/>
      <w:r>
        <w:rPr>
          <w:rFonts w:hint="cs"/>
          <w:rtl/>
          <w:lang w:val="en-GB" w:eastAsia="he-IL"/>
        </w:rPr>
        <w:t>עושים מה שאתם רוצים בגלל שיש לכם רוב של 61</w:t>
      </w:r>
      <w:bookmarkStart w:id="959" w:name="_ETM_Q1_1327786"/>
      <w:bookmarkEnd w:id="959"/>
      <w:r>
        <w:rPr>
          <w:rFonts w:hint="cs"/>
          <w:rtl/>
          <w:lang w:val="en-GB" w:eastAsia="he-IL"/>
        </w:rPr>
        <w:t xml:space="preserve"> על 59. לא מתחשבים בכל מה שהיה נהוג בבית הזה </w:t>
      </w:r>
      <w:bookmarkStart w:id="960" w:name="_ETM_Q1_1331915"/>
      <w:bookmarkEnd w:id="960"/>
      <w:r>
        <w:rPr>
          <w:rFonts w:hint="cs"/>
          <w:rtl/>
          <w:lang w:val="en-GB" w:eastAsia="he-IL"/>
        </w:rPr>
        <w:t xml:space="preserve">שנים רבות, וברגל גסה מפוררים את הדמוקרטיה ואת כנסת ישראל. </w:t>
      </w:r>
      <w:bookmarkStart w:id="961" w:name="_ETM_Q1_1336986"/>
      <w:bookmarkEnd w:id="961"/>
      <w:r>
        <w:rPr>
          <w:rFonts w:hint="cs"/>
          <w:rtl/>
          <w:lang w:val="en-GB" w:eastAsia="he-IL"/>
        </w:rPr>
        <w:t xml:space="preserve">ולכן, אנחנו מוצאים את עצמנו - ופה אני מגיע לחוק </w:t>
      </w:r>
      <w:bookmarkStart w:id="962" w:name="_ETM_Q1_1340940"/>
      <w:bookmarkEnd w:id="962"/>
      <w:r>
        <w:rPr>
          <w:rFonts w:hint="cs"/>
          <w:rtl/>
          <w:lang w:val="en-GB" w:eastAsia="he-IL"/>
        </w:rPr>
        <w:t>הזה - שבדרך כלל, דברים של ועדת הב</w:t>
      </w:r>
      <w:bookmarkStart w:id="963" w:name="_ETM_Q1_1347685"/>
      <w:bookmarkEnd w:id="963"/>
      <w:r>
        <w:rPr>
          <w:rFonts w:hint="cs"/>
          <w:rtl/>
          <w:lang w:val="en-GB" w:eastAsia="he-IL"/>
        </w:rPr>
        <w:t xml:space="preserve">חירות המרכזית היו </w:t>
      </w:r>
      <w:bookmarkStart w:id="964" w:name="_ETM_Q1_1345276"/>
      <w:bookmarkEnd w:id="964"/>
      <w:r>
        <w:rPr>
          <w:rFonts w:hint="cs"/>
          <w:rtl/>
          <w:lang w:val="en-GB" w:eastAsia="he-IL"/>
        </w:rPr>
        <w:t xml:space="preserve">באים בהסכמה וללא התנגדות, </w:t>
      </w:r>
      <w:bookmarkStart w:id="965" w:name="_ETM_Q1_1342695"/>
      <w:bookmarkEnd w:id="965"/>
      <w:r>
        <w:rPr>
          <w:rFonts w:hint="cs"/>
          <w:rtl/>
          <w:lang w:val="en-GB" w:eastAsia="he-IL"/>
        </w:rPr>
        <w:t>אחרי שנעשתה באמת עבודה</w:t>
      </w:r>
      <w:bookmarkStart w:id="966" w:name="_ETM_Q1_1346855"/>
      <w:bookmarkEnd w:id="966"/>
      <w:r>
        <w:rPr>
          <w:rFonts w:hint="cs"/>
          <w:rtl/>
          <w:lang w:val="en-GB" w:eastAsia="he-IL"/>
        </w:rPr>
        <w:t xml:space="preserve"> משותפת</w:t>
      </w:r>
      <w:bookmarkStart w:id="967" w:name="_ETM_Q1_1346775"/>
      <w:bookmarkEnd w:id="967"/>
      <w:r>
        <w:rPr>
          <w:rFonts w:hint="cs"/>
          <w:rtl/>
          <w:lang w:val="en-GB" w:eastAsia="he-IL"/>
        </w:rPr>
        <w:t xml:space="preserve">, </w:t>
      </w:r>
      <w:bookmarkStart w:id="968" w:name="_ETM_Q1_1348165"/>
      <w:bookmarkEnd w:id="968"/>
      <w:r>
        <w:rPr>
          <w:rFonts w:hint="cs"/>
          <w:rtl/>
          <w:lang w:val="en-GB" w:eastAsia="he-IL"/>
        </w:rPr>
        <w:t xml:space="preserve">כמו שסיעת יהדות התורה </w:t>
      </w:r>
      <w:bookmarkStart w:id="969" w:name="_ETM_Q1_1353255"/>
      <w:bookmarkEnd w:id="969"/>
      <w:r>
        <w:rPr>
          <w:rFonts w:hint="cs"/>
          <w:rtl/>
          <w:lang w:val="en-GB" w:eastAsia="he-IL"/>
        </w:rPr>
        <w:t xml:space="preserve">לא מצטרפת עכשיו </w:t>
      </w:r>
      <w:bookmarkStart w:id="970" w:name="_ETM_Q1_1349695"/>
      <w:bookmarkEnd w:id="970"/>
      <w:r w:rsidR="005159D7">
        <w:rPr>
          <w:rFonts w:hint="cs"/>
          <w:rtl/>
          <w:lang w:val="en-GB" w:eastAsia="he-IL"/>
        </w:rPr>
        <w:t xml:space="preserve">להסתייגויות כי בעצם </w:t>
      </w:r>
      <w:bookmarkStart w:id="971" w:name="_ETM_Q1_1354548"/>
      <w:bookmarkEnd w:id="971"/>
      <w:r w:rsidR="005159D7">
        <w:rPr>
          <w:rFonts w:hint="cs"/>
          <w:rtl/>
          <w:lang w:val="en-GB" w:eastAsia="he-IL"/>
        </w:rPr>
        <w:t xml:space="preserve">יש מהלך שהוא לא שנוי במחלוקת. אתם בתוך אירוע </w:t>
      </w:r>
      <w:bookmarkStart w:id="972" w:name="_ETM_Q1_1359772"/>
      <w:bookmarkEnd w:id="972"/>
      <w:r w:rsidR="005159D7">
        <w:rPr>
          <w:rFonts w:hint="cs"/>
          <w:rtl/>
          <w:lang w:val="en-GB" w:eastAsia="he-IL"/>
        </w:rPr>
        <w:t xml:space="preserve">שהרבה יותר גדול מהחקיקה עצמה, זה מה שאני מנסה לומר </w:t>
      </w:r>
      <w:bookmarkStart w:id="973" w:name="_ETM_Q1_1363932"/>
      <w:bookmarkEnd w:id="973"/>
      <w:r w:rsidR="005159D7">
        <w:rPr>
          <w:rFonts w:hint="cs"/>
          <w:rtl/>
          <w:lang w:val="en-GB" w:eastAsia="he-IL"/>
        </w:rPr>
        <w:t xml:space="preserve">וחשוב לי שתבינו </w:t>
      </w:r>
      <w:bookmarkStart w:id="974" w:name="_ETM_Q1_1360605"/>
      <w:bookmarkEnd w:id="974"/>
      <w:r w:rsidR="005159D7">
        <w:rPr>
          <w:rFonts w:hint="cs"/>
          <w:rtl/>
          <w:lang w:val="en-GB" w:eastAsia="he-IL"/>
        </w:rPr>
        <w:t xml:space="preserve">את זה. אנחנו באירוע של רמיסת זכויות </w:t>
      </w:r>
      <w:bookmarkStart w:id="975" w:name="_ETM_Q1_1364775"/>
      <w:bookmarkEnd w:id="975"/>
      <w:r w:rsidR="005159D7">
        <w:rPr>
          <w:rFonts w:hint="cs"/>
          <w:rtl/>
          <w:lang w:val="en-GB" w:eastAsia="he-IL"/>
        </w:rPr>
        <w:t xml:space="preserve">דמוקרטיות של האופוזיציה בכנסת ישראל. </w:t>
      </w:r>
    </w:p>
    <w:p w14:paraId="4F8D742D" w14:textId="77777777" w:rsidR="005159D7" w:rsidRDefault="005159D7" w:rsidP="00C53675">
      <w:pPr>
        <w:rPr>
          <w:rtl/>
          <w:lang w:val="en-GB" w:eastAsia="he-IL"/>
        </w:rPr>
      </w:pPr>
    </w:p>
    <w:p w14:paraId="5DDF19D9" w14:textId="77777777" w:rsidR="006D212F" w:rsidRDefault="005159D7" w:rsidP="00C53675">
      <w:pPr>
        <w:rPr>
          <w:rtl/>
          <w:lang w:val="en-GB" w:eastAsia="he-IL"/>
        </w:rPr>
      </w:pPr>
      <w:r>
        <w:rPr>
          <w:rFonts w:hint="cs"/>
          <w:rtl/>
          <w:lang w:val="en-GB" w:eastAsia="he-IL"/>
        </w:rPr>
        <w:t xml:space="preserve">עכשיו, </w:t>
      </w:r>
      <w:bookmarkStart w:id="976" w:name="_ETM_Q1_1370255"/>
      <w:bookmarkEnd w:id="976"/>
      <w:r>
        <w:rPr>
          <w:rFonts w:hint="cs"/>
          <w:rtl/>
          <w:lang w:val="en-GB" w:eastAsia="he-IL"/>
        </w:rPr>
        <w:t xml:space="preserve">תבינו את השקרים: אני חייב </w:t>
      </w:r>
      <w:bookmarkStart w:id="977" w:name="_ETM_Q1_1373944"/>
      <w:bookmarkEnd w:id="977"/>
      <w:r>
        <w:rPr>
          <w:rFonts w:hint="cs"/>
          <w:rtl/>
          <w:lang w:val="en-GB" w:eastAsia="he-IL"/>
        </w:rPr>
        <w:t>לומר פה את האירוע שבעיניי היה מזעזע אתמול בוועדת הכנסת.</w:t>
      </w:r>
      <w:bookmarkStart w:id="978" w:name="_ETM_Q1_1379384"/>
      <w:bookmarkEnd w:id="978"/>
      <w:r>
        <w:rPr>
          <w:rFonts w:hint="cs"/>
          <w:rtl/>
          <w:lang w:val="en-GB" w:eastAsia="he-IL"/>
        </w:rPr>
        <w:t xml:space="preserve"> הרי החוק הזה יכול היה לעבור בשבוע</w:t>
      </w:r>
      <w:bookmarkStart w:id="979" w:name="_ETM_Q1_1381432"/>
      <w:bookmarkEnd w:id="979"/>
      <w:r>
        <w:rPr>
          <w:rFonts w:hint="cs"/>
          <w:rtl/>
          <w:lang w:val="en-GB" w:eastAsia="he-IL"/>
        </w:rPr>
        <w:t xml:space="preserve"> שעבר ביום שני </w:t>
      </w:r>
      <w:bookmarkStart w:id="980" w:name="_ETM_Q1_1384165"/>
      <w:bookmarkEnd w:id="980"/>
      <w:r>
        <w:rPr>
          <w:rFonts w:hint="cs"/>
          <w:rtl/>
          <w:lang w:val="en-GB" w:eastAsia="he-IL"/>
        </w:rPr>
        <w:t xml:space="preserve">קריאה ראשונה, והוא לא עבר </w:t>
      </w:r>
      <w:bookmarkStart w:id="981" w:name="_ETM_Q1_1386886"/>
      <w:bookmarkStart w:id="982" w:name="_ETM_Q1_1382765"/>
      <w:bookmarkEnd w:id="981"/>
      <w:bookmarkEnd w:id="982"/>
      <w:r>
        <w:rPr>
          <w:rFonts w:hint="cs"/>
          <w:rtl/>
          <w:lang w:val="en-GB" w:eastAsia="he-IL"/>
        </w:rPr>
        <w:t xml:space="preserve">בשבוע שעבר ביום שני קריאה ראשונה. למה? למה הגענו </w:t>
      </w:r>
      <w:bookmarkStart w:id="983" w:name="_ETM_Q1_1388568"/>
      <w:bookmarkEnd w:id="983"/>
      <w:r>
        <w:rPr>
          <w:rFonts w:hint="cs"/>
          <w:rtl/>
          <w:lang w:val="en-GB" w:eastAsia="he-IL"/>
        </w:rPr>
        <w:t xml:space="preserve">למצב שכל האירוע קרה? כי פשוט לא היה לקואליציה </w:t>
      </w:r>
      <w:bookmarkStart w:id="984" w:name="_ETM_Q1_1394564"/>
      <w:bookmarkEnd w:id="984"/>
      <w:r>
        <w:rPr>
          <w:rFonts w:hint="cs"/>
          <w:rtl/>
          <w:lang w:val="en-GB" w:eastAsia="he-IL"/>
        </w:rPr>
        <w:t xml:space="preserve">רוב </w:t>
      </w:r>
      <w:bookmarkStart w:id="985" w:name="_ETM_Q1_1390745"/>
      <w:bookmarkEnd w:id="985"/>
      <w:r>
        <w:rPr>
          <w:rFonts w:hint="cs"/>
          <w:rtl/>
          <w:lang w:val="en-GB" w:eastAsia="he-IL"/>
        </w:rPr>
        <w:t>בשבוע שעבר. אז לא היה רוב, אז בשני</w:t>
      </w:r>
      <w:bookmarkStart w:id="986" w:name="_ETM_Q1_1395492"/>
      <w:bookmarkEnd w:id="986"/>
      <w:r>
        <w:rPr>
          <w:rFonts w:hint="cs"/>
          <w:rtl/>
          <w:lang w:val="en-GB" w:eastAsia="he-IL"/>
        </w:rPr>
        <w:t xml:space="preserve"> ושלישי לא הייתה חקיקה, ועושים את זה השבוע בכל החוק, </w:t>
      </w:r>
      <w:bookmarkStart w:id="987" w:name="_ETM_Q1_1401364"/>
      <w:bookmarkEnd w:id="987"/>
      <w:r>
        <w:rPr>
          <w:rFonts w:hint="cs"/>
          <w:rtl/>
          <w:lang w:val="en-GB" w:eastAsia="he-IL"/>
        </w:rPr>
        <w:t xml:space="preserve">ברמיסת הזכויות. עכשיו, אני אמרתי את זה, ויושבת עידית </w:t>
      </w:r>
      <w:proofErr w:type="spellStart"/>
      <w:r>
        <w:rPr>
          <w:rFonts w:hint="cs"/>
          <w:rtl/>
          <w:lang w:val="en-GB" w:eastAsia="he-IL"/>
        </w:rPr>
        <w:t>סילמן</w:t>
      </w:r>
      <w:bookmarkStart w:id="988" w:name="_ETM_Q1_1407795"/>
      <w:bookmarkEnd w:id="988"/>
      <w:proofErr w:type="spellEnd"/>
      <w:r>
        <w:rPr>
          <w:rFonts w:hint="cs"/>
          <w:rtl/>
          <w:lang w:val="en-GB" w:eastAsia="he-IL"/>
        </w:rPr>
        <w:t xml:space="preserve"> ומשקרת במצח נחושה. שקרנית אחת, אומרת דבר שקר - שכאילו </w:t>
      </w:r>
      <w:bookmarkStart w:id="989" w:name="_ETM_Q1_1413930"/>
      <w:bookmarkEnd w:id="989"/>
      <w:r>
        <w:rPr>
          <w:rFonts w:hint="cs"/>
          <w:rtl/>
          <w:lang w:val="en-GB" w:eastAsia="he-IL"/>
        </w:rPr>
        <w:t xml:space="preserve">הסכמנו לא להעביר חוקים בשבוע שעבר. שקר וכזב, ואמרתי לה </w:t>
      </w:r>
      <w:bookmarkStart w:id="990" w:name="_ETM_Q1_1419151"/>
      <w:bookmarkEnd w:id="990"/>
      <w:r>
        <w:rPr>
          <w:rFonts w:hint="cs"/>
          <w:rtl/>
          <w:lang w:val="en-GB" w:eastAsia="he-IL"/>
        </w:rPr>
        <w:t xml:space="preserve">את זה בפרצוף. נמאס לי </w:t>
      </w:r>
      <w:bookmarkStart w:id="991" w:name="_ETM_Q1_1417615"/>
      <w:bookmarkEnd w:id="991"/>
      <w:r>
        <w:rPr>
          <w:rFonts w:hint="cs"/>
          <w:rtl/>
          <w:lang w:val="en-GB" w:eastAsia="he-IL"/>
        </w:rPr>
        <w:t xml:space="preserve">מהשקרים שלה. והיא עוד </w:t>
      </w:r>
      <w:bookmarkStart w:id="992" w:name="_ETM_Q1_1420161"/>
      <w:bookmarkEnd w:id="992"/>
      <w:r>
        <w:rPr>
          <w:rFonts w:hint="cs"/>
          <w:rtl/>
          <w:lang w:val="en-GB" w:eastAsia="he-IL"/>
        </w:rPr>
        <w:t xml:space="preserve">ממשיכה. אי אפשר להתנהל ככה. לפחות אל תשקרי, שתהיה </w:t>
      </w:r>
      <w:bookmarkStart w:id="993" w:name="_ETM_Q1_1428243"/>
      <w:bookmarkEnd w:id="993"/>
      <w:r>
        <w:rPr>
          <w:rFonts w:hint="cs"/>
          <w:rtl/>
          <w:lang w:val="en-GB" w:eastAsia="he-IL"/>
        </w:rPr>
        <w:t xml:space="preserve">לך </w:t>
      </w:r>
      <w:bookmarkStart w:id="994" w:name="_ETM_Q1_1423625"/>
      <w:bookmarkEnd w:id="994"/>
      <w:r>
        <w:rPr>
          <w:rFonts w:hint="cs"/>
          <w:rtl/>
          <w:lang w:val="en-GB" w:eastAsia="he-IL"/>
        </w:rPr>
        <w:t xml:space="preserve">את ההגינות הבסיסית הזו. אתם לא חוקקתם שום דבר </w:t>
      </w:r>
      <w:bookmarkStart w:id="995" w:name="_ETM_Q1_1429532"/>
      <w:bookmarkEnd w:id="995"/>
      <w:r>
        <w:rPr>
          <w:rFonts w:hint="cs"/>
          <w:rtl/>
          <w:lang w:val="en-GB" w:eastAsia="he-IL"/>
        </w:rPr>
        <w:t>שבוע שעבר, יומיים שלמים. למה? כי לא יכולתם.</w:t>
      </w:r>
      <w:bookmarkStart w:id="996" w:name="_ETM_Q1_1430115"/>
      <w:bookmarkStart w:id="997" w:name="_ETM_Q1_1431561"/>
      <w:bookmarkEnd w:id="996"/>
      <w:bookmarkEnd w:id="997"/>
      <w:r>
        <w:rPr>
          <w:rFonts w:hint="cs"/>
          <w:rtl/>
          <w:lang w:val="en-GB" w:eastAsia="he-IL"/>
        </w:rPr>
        <w:t xml:space="preserve"> ועכשיו עשיתם פה בכנסת ישראל טירוף מוחלט, שאני לא ישנתי </w:t>
      </w:r>
      <w:bookmarkStart w:id="998" w:name="_ETM_Q1_1440721"/>
      <w:bookmarkEnd w:id="998"/>
      <w:r>
        <w:rPr>
          <w:rFonts w:hint="cs"/>
          <w:rtl/>
          <w:lang w:val="en-GB" w:eastAsia="he-IL"/>
        </w:rPr>
        <w:t xml:space="preserve">כל הלילה ואני בא לפה לוועדות - וסתם. למה? כי </w:t>
      </w:r>
      <w:bookmarkStart w:id="999" w:name="_ETM_Q1_1444660"/>
      <w:bookmarkEnd w:id="999"/>
      <w:r>
        <w:rPr>
          <w:rFonts w:hint="cs"/>
          <w:rtl/>
          <w:lang w:val="en-GB" w:eastAsia="he-IL"/>
        </w:rPr>
        <w:t xml:space="preserve">אתם חלשים. כי לא היה לכם רוב ואתם דורסים אותנו. </w:t>
      </w:r>
      <w:bookmarkStart w:id="1000" w:name="_ETM_Q1_1448955"/>
      <w:bookmarkEnd w:id="1000"/>
      <w:r>
        <w:rPr>
          <w:rFonts w:hint="cs"/>
          <w:rtl/>
          <w:lang w:val="en-GB" w:eastAsia="he-IL"/>
        </w:rPr>
        <w:t xml:space="preserve">ואתם מבקשים - </w:t>
      </w:r>
      <w:proofErr w:type="spellStart"/>
      <w:r>
        <w:rPr>
          <w:rFonts w:hint="cs"/>
          <w:rtl/>
          <w:lang w:val="en-GB" w:eastAsia="he-IL"/>
        </w:rPr>
        <w:t>הכל</w:t>
      </w:r>
      <w:proofErr w:type="spellEnd"/>
      <w:r>
        <w:rPr>
          <w:rFonts w:hint="cs"/>
          <w:rtl/>
          <w:lang w:val="en-GB" w:eastAsia="he-IL"/>
        </w:rPr>
        <w:t xml:space="preserve"> בסדר, למה אתם מתנהגים ככה? אתם </w:t>
      </w:r>
      <w:bookmarkStart w:id="1001" w:name="_ETM_Q1_1455459"/>
      <w:bookmarkEnd w:id="1001"/>
      <w:r>
        <w:rPr>
          <w:rFonts w:hint="cs"/>
          <w:rtl/>
          <w:lang w:val="en-GB" w:eastAsia="he-IL"/>
        </w:rPr>
        <w:t>רומסים את הדמוקרטיה</w:t>
      </w:r>
      <w:bookmarkStart w:id="1002" w:name="_ETM_Q1_1452585"/>
      <w:bookmarkEnd w:id="1002"/>
      <w:r w:rsidR="006D212F">
        <w:rPr>
          <w:rFonts w:hint="cs"/>
          <w:rtl/>
          <w:lang w:val="en-GB" w:eastAsia="he-IL"/>
        </w:rPr>
        <w:t xml:space="preserve"> במדינת ישראל, את הכנסת. יש פה </w:t>
      </w:r>
      <w:bookmarkStart w:id="1003" w:name="_ETM_Q1_1457850"/>
      <w:bookmarkEnd w:id="1003"/>
      <w:r w:rsidR="006D212F">
        <w:rPr>
          <w:rFonts w:hint="cs"/>
          <w:rtl/>
          <w:lang w:val="en-GB" w:eastAsia="he-IL"/>
        </w:rPr>
        <w:t xml:space="preserve">ממשלה ויש פה בג"צ; זהו. ואתם נותנים לזה יד. </w:t>
      </w:r>
      <w:bookmarkStart w:id="1004" w:name="_ETM_Q1_1463168"/>
      <w:bookmarkEnd w:id="1004"/>
      <w:r w:rsidR="006D212F">
        <w:rPr>
          <w:rFonts w:hint="cs"/>
          <w:rtl/>
          <w:lang w:val="en-GB" w:eastAsia="he-IL"/>
        </w:rPr>
        <w:t xml:space="preserve">כן, אתה נותן לזה יד ושאר </w:t>
      </w:r>
      <w:bookmarkStart w:id="1005" w:name="_ETM_Q1_1461815"/>
      <w:bookmarkEnd w:id="1005"/>
      <w:r w:rsidR="006D212F">
        <w:rPr>
          <w:rFonts w:hint="cs"/>
          <w:rtl/>
          <w:lang w:val="en-GB" w:eastAsia="he-IL"/>
        </w:rPr>
        <w:t xml:space="preserve">יושבי ראש הוועדות. וזה </w:t>
      </w:r>
      <w:bookmarkStart w:id="1006" w:name="_ETM_Q1_1466435"/>
      <w:bookmarkEnd w:id="1006"/>
      <w:r w:rsidR="006D212F">
        <w:rPr>
          <w:rFonts w:hint="cs"/>
          <w:rtl/>
          <w:lang w:val="en-GB" w:eastAsia="he-IL"/>
        </w:rPr>
        <w:t xml:space="preserve">התפקיד שלכם - למחוק את כנסת ישראל. יושבים בכיסא, מבסוטים, </w:t>
      </w:r>
      <w:bookmarkStart w:id="1007" w:name="_ETM_Q1_1472209"/>
      <w:bookmarkEnd w:id="1007"/>
      <w:r w:rsidR="006D212F">
        <w:rPr>
          <w:rFonts w:hint="cs"/>
          <w:rtl/>
          <w:lang w:val="en-GB" w:eastAsia="he-IL"/>
        </w:rPr>
        <w:t xml:space="preserve">ומדרדרים אותנו למקום שלא תהיה לו תקומה. </w:t>
      </w:r>
    </w:p>
    <w:p w14:paraId="485A91F7" w14:textId="77777777" w:rsidR="006D212F" w:rsidRDefault="006D212F" w:rsidP="00C53675">
      <w:pPr>
        <w:rPr>
          <w:rtl/>
          <w:lang w:val="en-GB" w:eastAsia="he-IL"/>
        </w:rPr>
      </w:pPr>
    </w:p>
    <w:p w14:paraId="624DB322" w14:textId="7F6DF2A6" w:rsidR="00C53675" w:rsidRDefault="006D212F" w:rsidP="00C53675">
      <w:pPr>
        <w:rPr>
          <w:rtl/>
          <w:lang w:val="en-GB" w:eastAsia="he-IL"/>
        </w:rPr>
      </w:pPr>
      <w:r>
        <w:rPr>
          <w:rFonts w:hint="cs"/>
          <w:rtl/>
          <w:lang w:val="en-GB" w:eastAsia="he-IL"/>
        </w:rPr>
        <w:t xml:space="preserve">מתישהו זה יתהפך. </w:t>
      </w:r>
      <w:bookmarkStart w:id="1008" w:name="_ETM_Q1_1478670"/>
      <w:bookmarkEnd w:id="1008"/>
      <w:r>
        <w:rPr>
          <w:rFonts w:hint="cs"/>
          <w:rtl/>
          <w:lang w:val="en-GB" w:eastAsia="he-IL"/>
        </w:rPr>
        <w:t xml:space="preserve">זה מה שאתם אולי מבינים ואולי לא. אולי מקווים שזה </w:t>
      </w:r>
      <w:bookmarkStart w:id="1009" w:name="_ETM_Q1_1482449"/>
      <w:bookmarkEnd w:id="1009"/>
      <w:r>
        <w:rPr>
          <w:rFonts w:hint="cs"/>
          <w:rtl/>
          <w:lang w:val="en-GB" w:eastAsia="he-IL"/>
        </w:rPr>
        <w:t xml:space="preserve">ייקח עשר שנים. לא יודע. מתישהו זה יתהפך, והסטירה שאתם </w:t>
      </w:r>
      <w:bookmarkStart w:id="1010" w:name="_ETM_Q1_1487778"/>
      <w:bookmarkEnd w:id="1010"/>
      <w:r>
        <w:rPr>
          <w:rFonts w:hint="cs"/>
          <w:rtl/>
          <w:lang w:val="en-GB" w:eastAsia="he-IL"/>
        </w:rPr>
        <w:t xml:space="preserve">תקבלו תהיה כואבת </w:t>
      </w:r>
      <w:proofErr w:type="spellStart"/>
      <w:r>
        <w:rPr>
          <w:rFonts w:hint="cs"/>
          <w:rtl/>
          <w:lang w:val="en-GB" w:eastAsia="he-IL"/>
        </w:rPr>
        <w:t>ואמיתית</w:t>
      </w:r>
      <w:proofErr w:type="spellEnd"/>
      <w:r>
        <w:rPr>
          <w:rFonts w:hint="cs"/>
          <w:rtl/>
          <w:lang w:val="en-GB" w:eastAsia="he-IL"/>
        </w:rPr>
        <w:t xml:space="preserve">, והיא תגיע על ההתנהגות הזו </w:t>
      </w:r>
      <w:bookmarkStart w:id="1011" w:name="_ETM_Q1_1493937"/>
      <w:bookmarkEnd w:id="1011"/>
      <w:r>
        <w:rPr>
          <w:rFonts w:hint="cs"/>
          <w:rtl/>
          <w:lang w:val="en-GB" w:eastAsia="he-IL"/>
        </w:rPr>
        <w:t xml:space="preserve">שאתם מתנהגים בה. אין לי שום דבר אחר לומר לכם. </w:t>
      </w:r>
      <w:bookmarkStart w:id="1012" w:name="_ETM_Q1_1497627"/>
      <w:bookmarkEnd w:id="1012"/>
      <w:r>
        <w:rPr>
          <w:rFonts w:hint="cs"/>
          <w:rtl/>
          <w:lang w:val="en-GB" w:eastAsia="he-IL"/>
        </w:rPr>
        <w:t>אתם צריכים להגיד לשני האנשים שמנהלים פה את המדינה</w:t>
      </w:r>
      <w:bookmarkStart w:id="1013" w:name="_ETM_Q1_1499095"/>
      <w:bookmarkEnd w:id="1013"/>
      <w:r>
        <w:rPr>
          <w:rFonts w:hint="cs"/>
          <w:rtl/>
          <w:lang w:val="en-GB" w:eastAsia="he-IL"/>
        </w:rPr>
        <w:t xml:space="preserve">, </w:t>
      </w:r>
      <w:proofErr w:type="spellStart"/>
      <w:r>
        <w:rPr>
          <w:rFonts w:hint="cs"/>
          <w:rtl/>
          <w:lang w:val="en-GB" w:eastAsia="he-IL"/>
        </w:rPr>
        <w:t>אלקין</w:t>
      </w:r>
      <w:proofErr w:type="spellEnd"/>
      <w:r>
        <w:rPr>
          <w:rFonts w:hint="cs"/>
          <w:rtl/>
          <w:lang w:val="en-GB" w:eastAsia="he-IL"/>
        </w:rPr>
        <w:t xml:space="preserve"> וליברמן - מספיק, עושים </w:t>
      </w:r>
      <w:bookmarkStart w:id="1014" w:name="_ETM_Q1_1506696"/>
      <w:bookmarkEnd w:id="1014"/>
      <w:r>
        <w:rPr>
          <w:rFonts w:hint="cs"/>
          <w:rtl/>
          <w:lang w:val="en-GB" w:eastAsia="he-IL"/>
        </w:rPr>
        <w:t xml:space="preserve">שינוי, עושים חלוקה הוגנת כמו שהיו תוצאות הבחירות בוועדות, ונותנים </w:t>
      </w:r>
      <w:bookmarkStart w:id="1015" w:name="_ETM_Q1_1511615"/>
      <w:bookmarkEnd w:id="1015"/>
      <w:r>
        <w:rPr>
          <w:rFonts w:hint="cs"/>
          <w:rtl/>
          <w:lang w:val="en-GB" w:eastAsia="he-IL"/>
        </w:rPr>
        <w:t xml:space="preserve">לכנסת לחזור להיות כנסת. כל עוד זה לא קורה </w:t>
      </w:r>
      <w:proofErr w:type="spellStart"/>
      <w:r>
        <w:rPr>
          <w:rFonts w:hint="cs"/>
          <w:rtl/>
          <w:lang w:val="en-GB" w:eastAsia="he-IL"/>
        </w:rPr>
        <w:t>הטרללת</w:t>
      </w:r>
      <w:proofErr w:type="spellEnd"/>
      <w:r>
        <w:rPr>
          <w:rFonts w:hint="cs"/>
          <w:rtl/>
          <w:lang w:val="en-GB" w:eastAsia="he-IL"/>
        </w:rPr>
        <w:t xml:space="preserve"> </w:t>
      </w:r>
      <w:bookmarkStart w:id="1016" w:name="_ETM_Q1_1516540"/>
      <w:bookmarkEnd w:id="1016"/>
      <w:r>
        <w:rPr>
          <w:rFonts w:hint="cs"/>
          <w:rtl/>
          <w:lang w:val="en-GB" w:eastAsia="he-IL"/>
        </w:rPr>
        <w:t>פה ממשיכה. אתמול מה עשיתם? תבינו מה קרה. בנט לא</w:t>
      </w:r>
      <w:bookmarkStart w:id="1017" w:name="_ETM_Q1_1521103"/>
      <w:bookmarkEnd w:id="1017"/>
      <w:r>
        <w:rPr>
          <w:rFonts w:hint="cs"/>
          <w:rtl/>
          <w:lang w:val="en-GB" w:eastAsia="he-IL"/>
        </w:rPr>
        <w:t xml:space="preserve"> רצה לבוא. אמר - אני לא בא. עכשיו, הוא גם </w:t>
      </w:r>
      <w:bookmarkStart w:id="1018" w:name="_ETM_Q1_1524462"/>
      <w:bookmarkEnd w:id="1018"/>
      <w:r>
        <w:rPr>
          <w:rFonts w:hint="cs"/>
          <w:rtl/>
          <w:lang w:val="en-GB" w:eastAsia="he-IL"/>
        </w:rPr>
        <w:t>לא היה בא. מה הביא אותו? לא ה-40 חתי</w:t>
      </w:r>
      <w:bookmarkStart w:id="1019" w:name="_ETM_Q1_1523875"/>
      <w:bookmarkEnd w:id="1019"/>
      <w:r>
        <w:rPr>
          <w:rFonts w:hint="cs"/>
          <w:rtl/>
          <w:lang w:val="en-GB" w:eastAsia="he-IL"/>
        </w:rPr>
        <w:t>מות</w:t>
      </w:r>
      <w:bookmarkStart w:id="1020" w:name="_ETM_Q1_1524333"/>
      <w:bookmarkEnd w:id="1020"/>
      <w:r>
        <w:rPr>
          <w:rFonts w:hint="cs"/>
          <w:rtl/>
          <w:lang w:val="en-GB" w:eastAsia="he-IL"/>
        </w:rPr>
        <w:t xml:space="preserve">. הוא לא היה בא, היה מצפצף על הכנסת. דבר </w:t>
      </w:r>
      <w:bookmarkStart w:id="1021" w:name="_ETM_Q1_1530742"/>
      <w:bookmarkEnd w:id="1021"/>
      <w:r>
        <w:rPr>
          <w:rFonts w:hint="cs"/>
          <w:rtl/>
          <w:lang w:val="en-GB" w:eastAsia="he-IL"/>
        </w:rPr>
        <w:t xml:space="preserve">אחד הביא אותו - </w:t>
      </w:r>
      <w:bookmarkStart w:id="1022" w:name="_ETM_Q1_1527775"/>
      <w:bookmarkEnd w:id="1022"/>
      <w:r>
        <w:rPr>
          <w:rFonts w:hint="cs"/>
          <w:rtl/>
          <w:lang w:val="en-GB" w:eastAsia="he-IL"/>
        </w:rPr>
        <w:t xml:space="preserve">מאזן </w:t>
      </w:r>
      <w:proofErr w:type="spellStart"/>
      <w:r>
        <w:rPr>
          <w:rFonts w:hint="cs"/>
          <w:rtl/>
          <w:lang w:val="en-GB" w:eastAsia="he-IL"/>
        </w:rPr>
        <w:t>גנאים</w:t>
      </w:r>
      <w:proofErr w:type="spellEnd"/>
      <w:r>
        <w:rPr>
          <w:rFonts w:hint="cs"/>
          <w:rtl/>
          <w:lang w:val="en-GB" w:eastAsia="he-IL"/>
        </w:rPr>
        <w:t xml:space="preserve"> הפתיע אותו ולא הגיע, </w:t>
      </w:r>
      <w:bookmarkStart w:id="1023" w:name="_ETM_Q1_1532511"/>
      <w:bookmarkEnd w:id="1023"/>
      <w:r>
        <w:rPr>
          <w:rFonts w:hint="cs"/>
          <w:rtl/>
          <w:lang w:val="en-GB" w:eastAsia="he-IL"/>
        </w:rPr>
        <w:t xml:space="preserve">ואז אם בנט לא בא, אין רוב. </w:t>
      </w:r>
      <w:bookmarkStart w:id="1024" w:name="_ETM_Q1_1531565"/>
      <w:bookmarkEnd w:id="1024"/>
      <w:r>
        <w:rPr>
          <w:rFonts w:hint="cs"/>
          <w:rtl/>
          <w:lang w:val="en-GB" w:eastAsia="he-IL"/>
        </w:rPr>
        <w:t xml:space="preserve">לא </w:t>
      </w:r>
      <w:bookmarkStart w:id="1025" w:name="_ETM_Q1_1531898"/>
      <w:bookmarkEnd w:id="1025"/>
      <w:r>
        <w:rPr>
          <w:rFonts w:hint="cs"/>
          <w:rtl/>
          <w:lang w:val="en-GB" w:eastAsia="he-IL"/>
        </w:rPr>
        <w:t xml:space="preserve">מעבירים חוקים. עכשיו מה - הוא לא יבוא ל-40 חתימות </w:t>
      </w:r>
      <w:bookmarkStart w:id="1026" w:name="_ETM_Q1_1539291"/>
      <w:bookmarkEnd w:id="1026"/>
      <w:r>
        <w:rPr>
          <w:rFonts w:hint="cs"/>
          <w:rtl/>
          <w:lang w:val="en-GB" w:eastAsia="he-IL"/>
        </w:rPr>
        <w:t xml:space="preserve">ויבוא להצביע על חוקים? מה פתאום, זה כבר מוגזם. </w:t>
      </w:r>
      <w:bookmarkStart w:id="1027" w:name="_ETM_Q1_1539165"/>
      <w:bookmarkEnd w:id="1027"/>
      <w:r>
        <w:rPr>
          <w:rFonts w:hint="cs"/>
          <w:rtl/>
          <w:lang w:val="en-GB" w:eastAsia="he-IL"/>
        </w:rPr>
        <w:t xml:space="preserve">אז </w:t>
      </w:r>
      <w:bookmarkStart w:id="1028" w:name="_ETM_Q1_1540647"/>
      <w:bookmarkEnd w:id="1028"/>
      <w:r>
        <w:rPr>
          <w:rFonts w:hint="cs"/>
          <w:rtl/>
          <w:lang w:val="en-GB" w:eastAsia="he-IL"/>
        </w:rPr>
        <w:t xml:space="preserve">אם הוא לא בא, ומאזן איננו - וואלה, אתם לא </w:t>
      </w:r>
      <w:bookmarkStart w:id="1029" w:name="_ETM_Q1_1546598"/>
      <w:bookmarkEnd w:id="1029"/>
      <w:r>
        <w:rPr>
          <w:rFonts w:hint="cs"/>
          <w:rtl/>
          <w:lang w:val="en-GB" w:eastAsia="he-IL"/>
        </w:rPr>
        <w:t>מעבירים אף ח</w:t>
      </w:r>
      <w:bookmarkStart w:id="1030" w:name="_ETM_Q1_1543095"/>
      <w:bookmarkEnd w:id="1030"/>
      <w:r>
        <w:rPr>
          <w:rFonts w:hint="cs"/>
          <w:rtl/>
          <w:lang w:val="en-GB" w:eastAsia="he-IL"/>
        </w:rPr>
        <w:t>וק אתמול. אז הוא בא ואמר</w:t>
      </w:r>
      <w:bookmarkStart w:id="1031" w:name="_ETM_Q1_1547441"/>
      <w:bookmarkEnd w:id="1031"/>
      <w:r>
        <w:rPr>
          <w:rFonts w:hint="cs"/>
          <w:rtl/>
          <w:lang w:val="en-GB" w:eastAsia="he-IL"/>
        </w:rPr>
        <w:t xml:space="preserve">, אומיקרון וזה. </w:t>
      </w:r>
      <w:proofErr w:type="spellStart"/>
      <w:r>
        <w:rPr>
          <w:rFonts w:hint="cs"/>
          <w:rtl/>
          <w:lang w:val="en-GB" w:eastAsia="he-IL"/>
        </w:rPr>
        <w:t>חרטא</w:t>
      </w:r>
      <w:proofErr w:type="spellEnd"/>
      <w:r>
        <w:rPr>
          <w:rFonts w:hint="cs"/>
          <w:rtl/>
          <w:lang w:val="en-GB" w:eastAsia="he-IL"/>
        </w:rPr>
        <w:t xml:space="preserve">. סליחה על הביטוי. הוא </w:t>
      </w:r>
      <w:bookmarkStart w:id="1032" w:name="_ETM_Q1_1549325"/>
      <w:bookmarkEnd w:id="1032"/>
      <w:r>
        <w:rPr>
          <w:rFonts w:hint="cs"/>
          <w:rtl/>
          <w:lang w:val="en-GB" w:eastAsia="he-IL"/>
        </w:rPr>
        <w:t xml:space="preserve">בא </w:t>
      </w:r>
      <w:bookmarkStart w:id="1033" w:name="_ETM_Q1_1549706"/>
      <w:bookmarkEnd w:id="1033"/>
      <w:r w:rsidR="00D0050E">
        <w:rPr>
          <w:rFonts w:hint="cs"/>
          <w:rtl/>
          <w:lang w:val="en-GB" w:eastAsia="he-IL"/>
        </w:rPr>
        <w:t xml:space="preserve">כי אם הוא לא היה בא לא היה עובר חוק </w:t>
      </w:r>
      <w:bookmarkStart w:id="1034" w:name="_ETM_Q1_1555214"/>
      <w:bookmarkEnd w:id="1034"/>
      <w:r w:rsidR="00D0050E">
        <w:rPr>
          <w:rFonts w:hint="cs"/>
          <w:rtl/>
          <w:lang w:val="en-GB" w:eastAsia="he-IL"/>
        </w:rPr>
        <w:t xml:space="preserve">אחד במליאה אתמול, ואתם יודעים את זה. וגם פה הוא </w:t>
      </w:r>
      <w:bookmarkStart w:id="1035" w:name="_ETM_Q1_1559079"/>
      <w:bookmarkEnd w:id="1035"/>
      <w:r w:rsidR="00D0050E">
        <w:rPr>
          <w:rFonts w:hint="cs"/>
          <w:rtl/>
          <w:lang w:val="en-GB" w:eastAsia="he-IL"/>
        </w:rPr>
        <w:t xml:space="preserve">משקר והוא הולך על ספינים. מילה אמת אין בממשלה הזו. </w:t>
      </w:r>
      <w:bookmarkStart w:id="1036" w:name="_ETM_Q1_1563352"/>
      <w:bookmarkEnd w:id="1036"/>
      <w:r w:rsidR="00D0050E">
        <w:rPr>
          <w:rFonts w:hint="cs"/>
          <w:rtl/>
          <w:lang w:val="en-GB" w:eastAsia="he-IL"/>
        </w:rPr>
        <w:t>ואת הכנסת אתם מרסקים, והכל בשביל לשבת על הכיסא בסבבה.</w:t>
      </w:r>
      <w:bookmarkStart w:id="1037" w:name="_ETM_Q1_1568633"/>
      <w:bookmarkEnd w:id="1037"/>
      <w:r w:rsidR="00D0050E">
        <w:rPr>
          <w:rFonts w:hint="cs"/>
          <w:rtl/>
          <w:lang w:val="en-GB" w:eastAsia="he-IL"/>
        </w:rPr>
        <w:t xml:space="preserve"> את המחיר הזה נשלם להרבה מאוד שנים. תודה. </w:t>
      </w:r>
      <w:bookmarkStart w:id="1038" w:name="_ETM_Q1_1567515"/>
      <w:bookmarkEnd w:id="1038"/>
    </w:p>
    <w:p w14:paraId="5FFC0A9D" w14:textId="633015C1" w:rsidR="00D0050E" w:rsidRDefault="00D0050E" w:rsidP="00C53675">
      <w:pPr>
        <w:rPr>
          <w:rtl/>
          <w:lang w:val="en-GB" w:eastAsia="he-IL"/>
        </w:rPr>
      </w:pPr>
      <w:bookmarkStart w:id="1039" w:name="_ETM_Q1_1568845"/>
      <w:bookmarkStart w:id="1040" w:name="_ETM_Q1_1568987"/>
      <w:bookmarkStart w:id="1041" w:name="_ETM_Q1_1569884"/>
      <w:bookmarkEnd w:id="1039"/>
      <w:bookmarkEnd w:id="1040"/>
      <w:bookmarkEnd w:id="1041"/>
    </w:p>
    <w:p w14:paraId="46BF7C75" w14:textId="3B448535" w:rsidR="00D0050E" w:rsidRDefault="00D0050E" w:rsidP="00D0050E">
      <w:pPr>
        <w:pStyle w:val="af6"/>
        <w:keepNext/>
        <w:rPr>
          <w:rtl/>
          <w:lang w:val="en-GB"/>
        </w:rPr>
      </w:pPr>
      <w:bookmarkStart w:id="1042" w:name="ET_yor_6156_89"/>
      <w:r w:rsidRPr="00D0050E">
        <w:rPr>
          <w:rStyle w:val="TagStyle"/>
          <w:rtl/>
        </w:rPr>
        <w:t xml:space="preserve"> &lt;&lt; יור &gt;&gt; </w:t>
      </w:r>
      <w:r>
        <w:rPr>
          <w:rtl/>
          <w:lang w:val="en-GB"/>
        </w:rPr>
        <w:t>היו"ר גלעד קריב:</w:t>
      </w:r>
      <w:r w:rsidRPr="00D0050E">
        <w:rPr>
          <w:rStyle w:val="TagStyle"/>
          <w:rtl/>
        </w:rPr>
        <w:t xml:space="preserve"> &lt;&lt; יור &gt;&gt;</w:t>
      </w:r>
      <w:r w:rsidR="00CC3AA2">
        <w:rPr>
          <w:rtl/>
          <w:lang w:val="en-GB"/>
        </w:rPr>
        <w:t xml:space="preserve"> </w:t>
      </w:r>
      <w:bookmarkEnd w:id="1042"/>
    </w:p>
    <w:p w14:paraId="099AC1CD" w14:textId="110995C4" w:rsidR="00D0050E" w:rsidRDefault="00D0050E" w:rsidP="00D0050E">
      <w:pPr>
        <w:pStyle w:val="KeepWithNext"/>
        <w:rPr>
          <w:rtl/>
          <w:lang w:val="en-GB" w:eastAsia="he-IL"/>
        </w:rPr>
      </w:pPr>
    </w:p>
    <w:p w14:paraId="37C32DD6" w14:textId="33FDD64A" w:rsidR="00D0050E" w:rsidRDefault="00D0050E" w:rsidP="00D0050E">
      <w:pPr>
        <w:rPr>
          <w:rtl/>
          <w:lang w:val="en-GB" w:eastAsia="he-IL"/>
        </w:rPr>
      </w:pPr>
      <w:bookmarkStart w:id="1043" w:name="_ETM_Q1_1570767"/>
      <w:bookmarkStart w:id="1044" w:name="_ETM_Q1_1570879"/>
      <w:bookmarkEnd w:id="1043"/>
      <w:bookmarkEnd w:id="1044"/>
      <w:r>
        <w:rPr>
          <w:rFonts w:hint="cs"/>
          <w:rtl/>
          <w:lang w:val="en-GB" w:eastAsia="he-IL"/>
        </w:rPr>
        <w:t xml:space="preserve">טוב. ראשית, </w:t>
      </w:r>
      <w:bookmarkStart w:id="1045" w:name="_ETM_Q1_1571814"/>
      <w:bookmarkEnd w:id="1045"/>
      <w:r>
        <w:rPr>
          <w:rFonts w:hint="cs"/>
          <w:rtl/>
          <w:lang w:val="en-GB" w:eastAsia="he-IL"/>
        </w:rPr>
        <w:t xml:space="preserve">חבר הכנסת קיש, תודה על הדברים שלך. אני רוצה </w:t>
      </w:r>
      <w:bookmarkStart w:id="1046" w:name="_ETM_Q1_1576090"/>
      <w:bookmarkEnd w:id="1046"/>
      <w:r>
        <w:rPr>
          <w:rFonts w:hint="cs"/>
          <w:rtl/>
          <w:lang w:val="en-GB" w:eastAsia="he-IL"/>
        </w:rPr>
        <w:t>לומר לפרוטוקול: ככל הנ</w:t>
      </w:r>
      <w:bookmarkStart w:id="1047" w:name="_ETM_Q1_1573445"/>
      <w:bookmarkEnd w:id="1047"/>
      <w:r>
        <w:rPr>
          <w:rFonts w:hint="cs"/>
          <w:rtl/>
          <w:lang w:val="en-GB" w:eastAsia="he-IL"/>
        </w:rPr>
        <w:t xml:space="preserve">ראה אני שגיתי בהערתי </w:t>
      </w:r>
      <w:bookmarkStart w:id="1048" w:name="_ETM_Q1_1574265"/>
      <w:bookmarkEnd w:id="1048"/>
      <w:r>
        <w:rPr>
          <w:rFonts w:hint="cs"/>
          <w:rtl/>
          <w:lang w:val="en-GB" w:eastAsia="he-IL"/>
        </w:rPr>
        <w:t xml:space="preserve">לגבי </w:t>
      </w:r>
      <w:proofErr w:type="spellStart"/>
      <w:r>
        <w:rPr>
          <w:rFonts w:hint="cs"/>
          <w:rtl/>
          <w:lang w:val="en-GB" w:eastAsia="he-IL"/>
        </w:rPr>
        <w:t>הראיון</w:t>
      </w:r>
      <w:proofErr w:type="spellEnd"/>
      <w:r>
        <w:rPr>
          <w:rFonts w:hint="cs"/>
          <w:rtl/>
          <w:lang w:val="en-GB" w:eastAsia="he-IL"/>
        </w:rPr>
        <w:t xml:space="preserve"> עם </w:t>
      </w:r>
      <w:bookmarkStart w:id="1049" w:name="_ETM_Q1_1577878"/>
      <w:bookmarkEnd w:id="1049"/>
      <w:r>
        <w:rPr>
          <w:rFonts w:hint="cs"/>
          <w:rtl/>
          <w:lang w:val="en-GB" w:eastAsia="he-IL"/>
        </w:rPr>
        <w:t>אחד מחברי הכנסת. קפץ לי כנראה משהו ישן</w:t>
      </w:r>
      <w:bookmarkStart w:id="1050" w:name="_ETM_Q1_1584907"/>
      <w:bookmarkEnd w:id="1050"/>
      <w:r>
        <w:rPr>
          <w:rFonts w:hint="cs"/>
          <w:rtl/>
          <w:lang w:val="en-GB" w:eastAsia="he-IL"/>
        </w:rPr>
        <w:t xml:space="preserve"> שהוא לא מעכשיו. </w:t>
      </w:r>
      <w:bookmarkStart w:id="1051" w:name="_ETM_Q1_1582845"/>
      <w:bookmarkEnd w:id="1051"/>
      <w:r>
        <w:rPr>
          <w:rFonts w:hint="cs"/>
          <w:rtl/>
          <w:lang w:val="en-GB" w:eastAsia="he-IL"/>
        </w:rPr>
        <w:t xml:space="preserve">אני מתנצל. לא הזכרתי את </w:t>
      </w:r>
      <w:bookmarkStart w:id="1052" w:name="_ETM_Q1_1588564"/>
      <w:bookmarkEnd w:id="1052"/>
      <w:r>
        <w:rPr>
          <w:rFonts w:hint="cs"/>
          <w:rtl/>
          <w:lang w:val="en-GB" w:eastAsia="he-IL"/>
        </w:rPr>
        <w:t xml:space="preserve">שמו בהתחלה ואני לא </w:t>
      </w:r>
      <w:bookmarkStart w:id="1053" w:name="_ETM_Q1_1585405"/>
      <w:bookmarkEnd w:id="1053"/>
      <w:r>
        <w:rPr>
          <w:rFonts w:hint="cs"/>
          <w:rtl/>
          <w:lang w:val="en-GB" w:eastAsia="he-IL"/>
        </w:rPr>
        <w:t xml:space="preserve">מזכיר את שמו עכשיו. אמרתי איזושהי </w:t>
      </w:r>
      <w:bookmarkStart w:id="1054" w:name="_ETM_Q1_1589251"/>
      <w:bookmarkEnd w:id="1054"/>
      <w:r>
        <w:rPr>
          <w:rFonts w:hint="cs"/>
          <w:rtl/>
          <w:lang w:val="en-GB" w:eastAsia="he-IL"/>
        </w:rPr>
        <w:t>הערה</w:t>
      </w:r>
      <w:bookmarkStart w:id="1055" w:name="_ETM_Q1_1585445"/>
      <w:bookmarkEnd w:id="1055"/>
      <w:r>
        <w:rPr>
          <w:rFonts w:hint="cs"/>
          <w:rtl/>
          <w:lang w:val="en-GB" w:eastAsia="he-IL"/>
        </w:rPr>
        <w:t xml:space="preserve"> - אז לא משנה, שגיתי. הדברים </w:t>
      </w:r>
      <w:bookmarkStart w:id="1056" w:name="_ETM_Q1_1593086"/>
      <w:bookmarkEnd w:id="1056"/>
      <w:r>
        <w:rPr>
          <w:rFonts w:hint="cs"/>
          <w:rtl/>
          <w:lang w:val="en-GB" w:eastAsia="he-IL"/>
        </w:rPr>
        <w:t xml:space="preserve">נרשמו בפרוטוקול. </w:t>
      </w:r>
    </w:p>
    <w:p w14:paraId="2C129A45" w14:textId="60B5042F" w:rsidR="00D0050E" w:rsidRDefault="00D0050E" w:rsidP="00D0050E">
      <w:pPr>
        <w:rPr>
          <w:rtl/>
          <w:lang w:val="en-GB" w:eastAsia="he-IL"/>
        </w:rPr>
      </w:pPr>
      <w:bookmarkStart w:id="1057" w:name="_ETM_Q1_1594767"/>
      <w:bookmarkStart w:id="1058" w:name="_ETM_Q1_1594902"/>
      <w:bookmarkEnd w:id="1057"/>
      <w:bookmarkEnd w:id="1058"/>
    </w:p>
    <w:p w14:paraId="1B6E64FB" w14:textId="76C485D0" w:rsidR="00D0050E" w:rsidRDefault="00D0050E" w:rsidP="00D0050E">
      <w:pPr>
        <w:rPr>
          <w:rtl/>
          <w:lang w:val="en-GB" w:eastAsia="he-IL"/>
        </w:rPr>
      </w:pPr>
      <w:bookmarkStart w:id="1059" w:name="_ETM_Q1_1595008"/>
      <w:bookmarkEnd w:id="1059"/>
      <w:r>
        <w:rPr>
          <w:rFonts w:hint="cs"/>
          <w:rtl/>
          <w:lang w:val="en-GB" w:eastAsia="he-IL"/>
        </w:rPr>
        <w:lastRenderedPageBreak/>
        <w:t>ח</w:t>
      </w:r>
      <w:bookmarkStart w:id="1060" w:name="_ETM_Q1_1595117"/>
      <w:bookmarkEnd w:id="1060"/>
      <w:r>
        <w:rPr>
          <w:rFonts w:hint="cs"/>
          <w:rtl/>
          <w:lang w:val="en-GB" w:eastAsia="he-IL"/>
        </w:rPr>
        <w:t xml:space="preserve">בר הכנסת קיש, תודה על הדברים </w:t>
      </w:r>
      <w:bookmarkStart w:id="1061" w:name="_ETM_Q1_1595635"/>
      <w:bookmarkEnd w:id="1061"/>
      <w:r>
        <w:rPr>
          <w:rFonts w:hint="cs"/>
          <w:rtl/>
          <w:lang w:val="en-GB" w:eastAsia="he-IL"/>
        </w:rPr>
        <w:t xml:space="preserve">שלך. אני </w:t>
      </w:r>
      <w:bookmarkStart w:id="1062" w:name="_ETM_Q1_1599750"/>
      <w:bookmarkEnd w:id="1062"/>
      <w:r>
        <w:rPr>
          <w:rFonts w:hint="cs"/>
          <w:rtl/>
          <w:lang w:val="en-GB" w:eastAsia="he-IL"/>
        </w:rPr>
        <w:t xml:space="preserve">לא אכנס לעומקם או לפרטי הפרטים מכיוון שאני לא בקיא </w:t>
      </w:r>
      <w:bookmarkStart w:id="1063" w:name="_ETM_Q1_1606975"/>
      <w:bookmarkEnd w:id="1063"/>
      <w:r>
        <w:rPr>
          <w:rFonts w:hint="cs"/>
          <w:rtl/>
          <w:lang w:val="en-GB" w:eastAsia="he-IL"/>
        </w:rPr>
        <w:t xml:space="preserve">בהם. אני רק אומר שאני לפחות, מאוד מקווה </w:t>
      </w:r>
      <w:bookmarkStart w:id="1064" w:name="_ETM_Q1_1615227"/>
      <w:bookmarkEnd w:id="1064"/>
      <w:r>
        <w:rPr>
          <w:rFonts w:hint="cs"/>
          <w:rtl/>
          <w:lang w:val="en-GB" w:eastAsia="he-IL"/>
        </w:rPr>
        <w:t xml:space="preserve">שהדברים </w:t>
      </w:r>
      <w:bookmarkStart w:id="1065" w:name="_ETM_Q1_1612515"/>
      <w:bookmarkEnd w:id="1065"/>
      <w:r>
        <w:rPr>
          <w:rFonts w:hint="cs"/>
          <w:rtl/>
          <w:lang w:val="en-GB" w:eastAsia="he-IL"/>
        </w:rPr>
        <w:t xml:space="preserve">יבואו על פתרונם </w:t>
      </w:r>
      <w:bookmarkStart w:id="1066" w:name="_ETM_Q1_1612415"/>
      <w:bookmarkEnd w:id="1066"/>
      <w:r>
        <w:rPr>
          <w:rFonts w:hint="cs"/>
          <w:rtl/>
          <w:lang w:val="en-GB" w:eastAsia="he-IL"/>
        </w:rPr>
        <w:t xml:space="preserve">במהרה - </w:t>
      </w:r>
      <w:bookmarkStart w:id="1067" w:name="_ETM_Q1_1609205"/>
      <w:bookmarkEnd w:id="1067"/>
      <w:r>
        <w:rPr>
          <w:rFonts w:hint="cs"/>
          <w:rtl/>
          <w:lang w:val="en-GB" w:eastAsia="he-IL"/>
        </w:rPr>
        <w:t xml:space="preserve">ותכף אני </w:t>
      </w:r>
      <w:bookmarkStart w:id="1068" w:name="_ETM_Q1_1612329"/>
      <w:bookmarkEnd w:id="1068"/>
      <w:r>
        <w:rPr>
          <w:rFonts w:hint="cs"/>
          <w:rtl/>
          <w:lang w:val="en-GB" w:eastAsia="he-IL"/>
        </w:rPr>
        <w:t xml:space="preserve">אומר גם מעבר למקווה. </w:t>
      </w:r>
      <w:r w:rsidR="007E5913">
        <w:rPr>
          <w:rFonts w:hint="cs"/>
          <w:rtl/>
          <w:lang w:val="en-GB" w:eastAsia="he-IL"/>
        </w:rPr>
        <w:t xml:space="preserve">ככל שהדברים </w:t>
      </w:r>
      <w:bookmarkStart w:id="1069" w:name="_ETM_Q1_1616335"/>
      <w:bookmarkEnd w:id="1069"/>
      <w:r w:rsidR="007E5913">
        <w:rPr>
          <w:rFonts w:hint="cs"/>
          <w:rtl/>
          <w:lang w:val="en-GB" w:eastAsia="he-IL"/>
        </w:rPr>
        <w:t xml:space="preserve">נגעו לוועדת החוקה, אני </w:t>
      </w:r>
      <w:bookmarkStart w:id="1070" w:name="_ETM_Q1_1623126"/>
      <w:bookmarkEnd w:id="1070"/>
      <w:r w:rsidR="007E5913">
        <w:rPr>
          <w:rFonts w:hint="cs"/>
          <w:rtl/>
          <w:lang w:val="en-GB" w:eastAsia="he-IL"/>
        </w:rPr>
        <w:t>כבר מזמן הבעתי את תמיכתי במהלך שכולל את ועדת החוקה</w:t>
      </w:r>
      <w:bookmarkStart w:id="1071" w:name="_ETM_Q1_1632084"/>
      <w:bookmarkEnd w:id="1071"/>
      <w:r w:rsidR="007E5913">
        <w:rPr>
          <w:rFonts w:hint="cs"/>
          <w:rtl/>
          <w:lang w:val="en-GB" w:eastAsia="he-IL"/>
        </w:rPr>
        <w:t xml:space="preserve"> בתוך ההסכם המתגבש בין הקואליציה לכנסת. אני מסכים </w:t>
      </w:r>
      <w:proofErr w:type="spellStart"/>
      <w:r w:rsidR="007E5913">
        <w:rPr>
          <w:rFonts w:hint="cs"/>
          <w:rtl/>
          <w:lang w:val="en-GB" w:eastAsia="he-IL"/>
        </w:rPr>
        <w:t>איתך</w:t>
      </w:r>
      <w:proofErr w:type="spellEnd"/>
      <w:r w:rsidR="007E5913">
        <w:rPr>
          <w:rFonts w:hint="cs"/>
          <w:rtl/>
          <w:lang w:val="en-GB" w:eastAsia="he-IL"/>
        </w:rPr>
        <w:t xml:space="preserve"> </w:t>
      </w:r>
      <w:bookmarkStart w:id="1072" w:name="_ETM_Q1_1641361"/>
      <w:bookmarkEnd w:id="1072"/>
      <w:r w:rsidR="007E5913">
        <w:rPr>
          <w:rFonts w:hint="cs"/>
          <w:rtl/>
          <w:lang w:val="en-GB" w:eastAsia="he-IL"/>
        </w:rPr>
        <w:t>שהדבר הזה צריך להיות גם לנגד עיניהם של</w:t>
      </w:r>
      <w:bookmarkStart w:id="1073" w:name="_ETM_Q1_1646295"/>
      <w:bookmarkEnd w:id="1073"/>
      <w:r w:rsidR="007E5913">
        <w:rPr>
          <w:rFonts w:hint="cs"/>
          <w:rtl/>
          <w:lang w:val="en-GB" w:eastAsia="he-IL"/>
        </w:rPr>
        <w:t xml:space="preserve"> יושבי ראש הוועדות. חבל לי שבאותם מקומות שאין מחלוקת בין </w:t>
      </w:r>
      <w:bookmarkStart w:id="1074" w:name="_ETM_Q1_1653020"/>
      <w:bookmarkEnd w:id="1074"/>
      <w:r w:rsidR="007E5913">
        <w:rPr>
          <w:rFonts w:hint="cs"/>
          <w:rtl/>
          <w:lang w:val="en-GB" w:eastAsia="he-IL"/>
        </w:rPr>
        <w:t xml:space="preserve">האופוזיציה לבין הקואליציה הדברים לא נכנסים למוד - - - </w:t>
      </w:r>
      <w:bookmarkStart w:id="1075" w:name="_ETM_Q1_1661131"/>
      <w:bookmarkStart w:id="1076" w:name="_ETM_Q1_1656365"/>
      <w:bookmarkStart w:id="1077" w:name="_ETM_Q1_1652275"/>
      <w:bookmarkEnd w:id="1075"/>
      <w:bookmarkEnd w:id="1076"/>
      <w:bookmarkEnd w:id="1077"/>
    </w:p>
    <w:p w14:paraId="2C8D080F" w14:textId="397AF201" w:rsidR="002A638D" w:rsidRDefault="002A638D" w:rsidP="00D0050E">
      <w:pPr>
        <w:rPr>
          <w:rtl/>
          <w:lang w:val="en-GB" w:eastAsia="he-IL"/>
        </w:rPr>
      </w:pPr>
      <w:bookmarkStart w:id="1078" w:name="_ETM_Q1_1653069"/>
      <w:bookmarkStart w:id="1079" w:name="_ETM_Q1_1653161"/>
      <w:bookmarkStart w:id="1080" w:name="_ETM_Q1_1653986"/>
      <w:bookmarkEnd w:id="1078"/>
      <w:bookmarkEnd w:id="1079"/>
      <w:bookmarkEnd w:id="1080"/>
    </w:p>
    <w:p w14:paraId="3CA2DFF0" w14:textId="60E8DFF6" w:rsidR="002A638D" w:rsidRDefault="002A638D" w:rsidP="002A638D">
      <w:pPr>
        <w:pStyle w:val="a4"/>
        <w:keepNext/>
        <w:rPr>
          <w:rtl/>
          <w:lang w:val="en-GB"/>
        </w:rPr>
      </w:pPr>
      <w:bookmarkStart w:id="1081" w:name="ET_speaker_5296_90"/>
      <w:r w:rsidRPr="002A638D">
        <w:rPr>
          <w:rStyle w:val="TagStyle"/>
          <w:rtl/>
        </w:rPr>
        <w:t xml:space="preserve"> &lt;&lt; דובר &gt;&gt; </w:t>
      </w:r>
      <w:r>
        <w:rPr>
          <w:rtl/>
          <w:lang w:val="en-GB"/>
        </w:rPr>
        <w:t>יואב קיש (הליכוד):</w:t>
      </w:r>
      <w:r w:rsidRPr="002A638D">
        <w:rPr>
          <w:rStyle w:val="TagStyle"/>
          <w:rtl/>
        </w:rPr>
        <w:t xml:space="preserve"> &lt;&lt; דובר &gt;&gt;</w:t>
      </w:r>
      <w:r w:rsidR="00CC3AA2">
        <w:rPr>
          <w:rtl/>
          <w:lang w:val="en-GB"/>
        </w:rPr>
        <w:t xml:space="preserve"> </w:t>
      </w:r>
      <w:bookmarkEnd w:id="1081"/>
    </w:p>
    <w:p w14:paraId="605754DD" w14:textId="115F8BF0" w:rsidR="002A638D" w:rsidRDefault="002A638D" w:rsidP="002A638D">
      <w:pPr>
        <w:pStyle w:val="KeepWithNext"/>
        <w:rPr>
          <w:rtl/>
          <w:lang w:val="en-GB" w:eastAsia="he-IL"/>
        </w:rPr>
      </w:pPr>
    </w:p>
    <w:p w14:paraId="19882E03" w14:textId="32E69271" w:rsidR="002A638D" w:rsidRDefault="002A638D" w:rsidP="002A638D">
      <w:pPr>
        <w:rPr>
          <w:rtl/>
          <w:lang w:val="en-GB" w:eastAsia="he-IL"/>
        </w:rPr>
      </w:pPr>
      <w:bookmarkStart w:id="1082" w:name="_ETM_Q1_1654450"/>
      <w:bookmarkStart w:id="1083" w:name="_ETM_Q1_1654487"/>
      <w:bookmarkEnd w:id="1082"/>
      <w:bookmarkEnd w:id="1083"/>
      <w:r>
        <w:rPr>
          <w:rFonts w:hint="cs"/>
          <w:rtl/>
          <w:lang w:val="en-GB" w:eastAsia="he-IL"/>
        </w:rPr>
        <w:t>לא, אין לנו על זה שיח. א</w:t>
      </w:r>
      <w:bookmarkStart w:id="1084" w:name="_ETM_Q1_1657775"/>
      <w:bookmarkEnd w:id="1084"/>
      <w:r>
        <w:rPr>
          <w:rFonts w:hint="cs"/>
          <w:rtl/>
          <w:lang w:val="en-GB" w:eastAsia="he-IL"/>
        </w:rPr>
        <w:t xml:space="preserve">ני אומר לך שהנושא </w:t>
      </w:r>
      <w:bookmarkStart w:id="1085" w:name="_ETM_Q1_1662722"/>
      <w:bookmarkEnd w:id="1085"/>
      <w:r>
        <w:rPr>
          <w:rFonts w:hint="cs"/>
          <w:rtl/>
          <w:lang w:val="en-GB" w:eastAsia="he-IL"/>
        </w:rPr>
        <w:t>נשקל, ונאמר בצורה ברורה שלא יהיה פה</w:t>
      </w:r>
      <w:bookmarkStart w:id="1086" w:name="_ETM_Q1_1661805"/>
      <w:bookmarkStart w:id="1087" w:name="_ETM_Q1_1664356"/>
      <w:bookmarkEnd w:id="1086"/>
      <w:bookmarkEnd w:id="1087"/>
      <w:r>
        <w:rPr>
          <w:rFonts w:hint="cs"/>
          <w:rtl/>
          <w:lang w:val="en-GB" w:eastAsia="he-IL"/>
        </w:rPr>
        <w:t xml:space="preserve">, זה - - - </w:t>
      </w:r>
      <w:bookmarkStart w:id="1088" w:name="_ETM_Q1_1661705"/>
      <w:bookmarkEnd w:id="1088"/>
    </w:p>
    <w:p w14:paraId="063F341A" w14:textId="41BE743B" w:rsidR="002A638D" w:rsidRDefault="002A638D" w:rsidP="002A638D">
      <w:pPr>
        <w:rPr>
          <w:rtl/>
          <w:lang w:val="en-GB" w:eastAsia="he-IL"/>
        </w:rPr>
      </w:pPr>
      <w:bookmarkStart w:id="1089" w:name="_ETM_Q1_1661965"/>
      <w:bookmarkStart w:id="1090" w:name="_ETM_Q1_1662046"/>
      <w:bookmarkStart w:id="1091" w:name="_ETM_Q1_1663347"/>
      <w:bookmarkEnd w:id="1089"/>
      <w:bookmarkEnd w:id="1090"/>
      <w:bookmarkEnd w:id="1091"/>
    </w:p>
    <w:p w14:paraId="427DCA68" w14:textId="416C5910" w:rsidR="002A638D" w:rsidRDefault="002A638D" w:rsidP="002A638D">
      <w:pPr>
        <w:pStyle w:val="af6"/>
        <w:keepNext/>
        <w:rPr>
          <w:rtl/>
          <w:lang w:val="en-GB"/>
        </w:rPr>
      </w:pPr>
      <w:bookmarkStart w:id="1092" w:name="ET_yor_6156_91"/>
      <w:r w:rsidRPr="002A638D">
        <w:rPr>
          <w:rStyle w:val="TagStyle"/>
          <w:rtl/>
        </w:rPr>
        <w:t xml:space="preserve"> &lt;&lt; יור &gt;&gt; </w:t>
      </w:r>
      <w:r>
        <w:rPr>
          <w:rtl/>
          <w:lang w:val="en-GB"/>
        </w:rPr>
        <w:t>היו"ר גלעד קריב:</w:t>
      </w:r>
      <w:r w:rsidRPr="002A638D">
        <w:rPr>
          <w:rStyle w:val="TagStyle"/>
          <w:rtl/>
        </w:rPr>
        <w:t xml:space="preserve"> &lt;&lt; יור &gt;&gt;</w:t>
      </w:r>
      <w:r w:rsidR="00CC3AA2">
        <w:rPr>
          <w:rtl/>
          <w:lang w:val="en-GB"/>
        </w:rPr>
        <w:t xml:space="preserve"> </w:t>
      </w:r>
      <w:bookmarkEnd w:id="1092"/>
    </w:p>
    <w:p w14:paraId="099A79E8" w14:textId="06436CB0" w:rsidR="002A638D" w:rsidRDefault="002A638D" w:rsidP="002A638D">
      <w:pPr>
        <w:pStyle w:val="KeepWithNext"/>
        <w:rPr>
          <w:rtl/>
          <w:lang w:val="en-GB" w:eastAsia="he-IL"/>
        </w:rPr>
      </w:pPr>
    </w:p>
    <w:p w14:paraId="2CE98ADB" w14:textId="121D5611" w:rsidR="00623E3C" w:rsidRDefault="002A638D" w:rsidP="00EF2A2A">
      <w:pPr>
        <w:rPr>
          <w:rtl/>
          <w:lang w:val="en-GB" w:eastAsia="he-IL"/>
        </w:rPr>
      </w:pPr>
      <w:bookmarkStart w:id="1093" w:name="_ETM_Q1_1663803"/>
      <w:bookmarkStart w:id="1094" w:name="_ETM_Q1_1663851"/>
      <w:bookmarkEnd w:id="1093"/>
      <w:bookmarkEnd w:id="1094"/>
      <w:r>
        <w:rPr>
          <w:rFonts w:hint="cs"/>
          <w:rtl/>
          <w:lang w:val="en-GB" w:eastAsia="he-IL"/>
        </w:rPr>
        <w:t xml:space="preserve">אני יודע. אני </w:t>
      </w:r>
      <w:bookmarkStart w:id="1095" w:name="_ETM_Q1_1669673"/>
      <w:bookmarkEnd w:id="1095"/>
      <w:r>
        <w:rPr>
          <w:rFonts w:hint="cs"/>
          <w:rtl/>
          <w:lang w:val="en-GB" w:eastAsia="he-IL"/>
        </w:rPr>
        <w:t>לא אומר א</w:t>
      </w:r>
      <w:r w:rsidR="00CC3AA2">
        <w:rPr>
          <w:rFonts w:hint="cs"/>
          <w:rtl/>
          <w:lang w:val="en-GB" w:eastAsia="he-IL"/>
        </w:rPr>
        <w:t>ת</w:t>
      </w:r>
      <w:r>
        <w:rPr>
          <w:rFonts w:hint="cs"/>
          <w:rtl/>
          <w:lang w:val="en-GB" w:eastAsia="he-IL"/>
        </w:rPr>
        <w:t xml:space="preserve"> זה כביקורת חריפה. אני מבין. כולנו מכירים </w:t>
      </w:r>
      <w:bookmarkStart w:id="1096" w:name="_ETM_Q1_1673922"/>
      <w:bookmarkEnd w:id="1096"/>
      <w:r>
        <w:rPr>
          <w:rFonts w:hint="cs"/>
          <w:rtl/>
          <w:lang w:val="en-GB" w:eastAsia="he-IL"/>
        </w:rPr>
        <w:t xml:space="preserve">איך מנהלים </w:t>
      </w:r>
      <w:proofErr w:type="spellStart"/>
      <w:r>
        <w:rPr>
          <w:rFonts w:hint="cs"/>
          <w:rtl/>
          <w:lang w:val="en-GB" w:eastAsia="he-IL"/>
        </w:rPr>
        <w:t>שיג</w:t>
      </w:r>
      <w:proofErr w:type="spellEnd"/>
      <w:r>
        <w:rPr>
          <w:rFonts w:hint="cs"/>
          <w:rtl/>
          <w:lang w:val="en-GB" w:eastAsia="he-IL"/>
        </w:rPr>
        <w:t xml:space="preserve"> ושיח פוליטי. אני אומר שאני מצר </w:t>
      </w:r>
      <w:bookmarkStart w:id="1097" w:name="_ETM_Q1_1676369"/>
      <w:bookmarkEnd w:id="1097"/>
      <w:r>
        <w:rPr>
          <w:rFonts w:hint="cs"/>
          <w:rtl/>
          <w:lang w:val="en-GB" w:eastAsia="he-IL"/>
        </w:rPr>
        <w:t xml:space="preserve">על העובדה שגדרי </w:t>
      </w:r>
      <w:bookmarkStart w:id="1098" w:name="_ETM_Q1_1673912"/>
      <w:bookmarkStart w:id="1099" w:name="_ETM_Q1_1668952"/>
      <w:bookmarkStart w:id="1100" w:name="_ETM_Q1_1668772"/>
      <w:bookmarkEnd w:id="1098"/>
      <w:bookmarkEnd w:id="1099"/>
      <w:bookmarkEnd w:id="1100"/>
      <w:r>
        <w:rPr>
          <w:rFonts w:hint="cs"/>
          <w:rtl/>
          <w:lang w:val="en-GB" w:eastAsia="he-IL"/>
        </w:rPr>
        <w:t xml:space="preserve">המחלוקת לא מצומצמים. אני חושב שהמחלוקת </w:t>
      </w:r>
      <w:bookmarkStart w:id="1101" w:name="_ETM_Q1_1682072"/>
      <w:bookmarkEnd w:id="1101"/>
      <w:r>
        <w:rPr>
          <w:rFonts w:hint="cs"/>
          <w:rtl/>
          <w:lang w:val="en-GB" w:eastAsia="he-IL"/>
        </w:rPr>
        <w:t>שמשתקפת</w:t>
      </w:r>
      <w:bookmarkStart w:id="1102" w:name="_ETM_Q1_1682112"/>
      <w:bookmarkEnd w:id="1102"/>
      <w:r>
        <w:rPr>
          <w:rFonts w:hint="cs"/>
          <w:rtl/>
          <w:lang w:val="en-GB" w:eastAsia="he-IL"/>
        </w:rPr>
        <w:t xml:space="preserve"> במליאה </w:t>
      </w:r>
      <w:bookmarkStart w:id="1103" w:name="_ETM_Q1_1683582"/>
      <w:bookmarkStart w:id="1104" w:name="_ETM_Q1_1682402"/>
      <w:bookmarkStart w:id="1105" w:name="_ETM_Q1_1680922"/>
      <w:bookmarkEnd w:id="1103"/>
      <w:bookmarkEnd w:id="1104"/>
      <w:bookmarkEnd w:id="1105"/>
      <w:r w:rsidR="00CB1888">
        <w:rPr>
          <w:rFonts w:hint="cs"/>
          <w:rtl/>
          <w:lang w:val="en-GB" w:eastAsia="he-IL"/>
        </w:rPr>
        <w:t>היא</w:t>
      </w:r>
      <w:bookmarkStart w:id="1106" w:name="_ETM_Q1_1680962"/>
      <w:bookmarkStart w:id="1107" w:name="_ETM_Q1_1683512"/>
      <w:bookmarkStart w:id="1108" w:name="_ETM_Q1_1679922"/>
      <w:bookmarkEnd w:id="1106"/>
      <w:bookmarkEnd w:id="1107"/>
      <w:bookmarkEnd w:id="1108"/>
      <w:r w:rsidR="00623E3C">
        <w:rPr>
          <w:rFonts w:hint="cs"/>
          <w:rtl/>
          <w:lang w:val="en-GB" w:eastAsia="he-IL"/>
        </w:rPr>
        <w:t xml:space="preserve"> </w:t>
      </w:r>
      <w:bookmarkStart w:id="1109" w:name="_ETM_Q1_1683432"/>
      <w:bookmarkStart w:id="1110" w:name="_ETM_Q1_1686292"/>
      <w:bookmarkStart w:id="1111" w:name="_ETM_Q1_1682862"/>
      <w:bookmarkEnd w:id="1109"/>
      <w:bookmarkEnd w:id="1110"/>
      <w:bookmarkEnd w:id="1111"/>
      <w:r w:rsidR="00623E3C">
        <w:rPr>
          <w:rFonts w:hint="cs"/>
          <w:rtl/>
          <w:lang w:val="en-GB" w:eastAsia="he-IL"/>
        </w:rPr>
        <w:t xml:space="preserve">עזה דיה. המחלוקת שמשתקפת בוועדות שבהן </w:t>
      </w:r>
      <w:bookmarkStart w:id="1112" w:name="_ETM_Q1_1688954"/>
      <w:bookmarkEnd w:id="1112"/>
      <w:r w:rsidR="00623E3C">
        <w:rPr>
          <w:rFonts w:hint="cs"/>
          <w:rtl/>
          <w:lang w:val="en-GB" w:eastAsia="he-IL"/>
        </w:rPr>
        <w:t>באמת יש מחלוקת היא עזה. אף אחד לא</w:t>
      </w:r>
      <w:bookmarkStart w:id="1113" w:name="_ETM_Q1_1694821"/>
      <w:bookmarkEnd w:id="1113"/>
      <w:r w:rsidR="00623E3C">
        <w:rPr>
          <w:rFonts w:hint="cs"/>
          <w:rtl/>
          <w:lang w:val="en-GB" w:eastAsia="he-IL"/>
        </w:rPr>
        <w:t xml:space="preserve"> יטעה </w:t>
      </w:r>
      <w:bookmarkStart w:id="1114" w:name="_ETM_Q1_1692282"/>
      <w:bookmarkEnd w:id="1114"/>
      <w:r w:rsidR="00623E3C">
        <w:rPr>
          <w:rFonts w:hint="cs"/>
          <w:rtl/>
          <w:lang w:val="en-GB" w:eastAsia="he-IL"/>
        </w:rPr>
        <w:t xml:space="preserve">לחשוב שיש </w:t>
      </w:r>
      <w:proofErr w:type="spellStart"/>
      <w:r w:rsidR="00623E3C">
        <w:rPr>
          <w:rFonts w:hint="cs"/>
          <w:rtl/>
          <w:lang w:val="en-GB" w:eastAsia="he-IL"/>
        </w:rPr>
        <w:t>דטאנט</w:t>
      </w:r>
      <w:proofErr w:type="spellEnd"/>
      <w:r w:rsidR="00623E3C">
        <w:rPr>
          <w:rFonts w:hint="cs"/>
          <w:rtl/>
          <w:lang w:val="en-GB" w:eastAsia="he-IL"/>
        </w:rPr>
        <w:t xml:space="preserve"> בין הקואליציה</w:t>
      </w:r>
      <w:bookmarkStart w:id="1115" w:name="_ETM_Q1_1698029"/>
      <w:bookmarkEnd w:id="1115"/>
      <w:r w:rsidR="00623E3C">
        <w:rPr>
          <w:rFonts w:hint="cs"/>
          <w:rtl/>
          <w:lang w:val="en-GB" w:eastAsia="he-IL"/>
        </w:rPr>
        <w:t xml:space="preserve"> לבין האופוזיציה אם המחלוקת תיוותר שם. אני חושב שראינו פה </w:t>
      </w:r>
      <w:bookmarkStart w:id="1116" w:name="_ETM_Q1_1703591"/>
      <w:bookmarkEnd w:id="1116"/>
      <w:r w:rsidR="00623E3C">
        <w:rPr>
          <w:rFonts w:hint="cs"/>
          <w:rtl/>
          <w:lang w:val="en-GB" w:eastAsia="he-IL"/>
        </w:rPr>
        <w:t>בוועדה, למשל, איך העדרה של ועדת עלייה וקליטה מקשה מאוד</w:t>
      </w:r>
      <w:bookmarkStart w:id="1117" w:name="_ETM_Q1_1709150"/>
      <w:bookmarkEnd w:id="1117"/>
      <w:r w:rsidR="00623E3C">
        <w:rPr>
          <w:rFonts w:hint="cs"/>
          <w:rtl/>
          <w:lang w:val="en-GB" w:eastAsia="he-IL"/>
        </w:rPr>
        <w:t xml:space="preserve"> על דיון חשוב שצריך להתקיים, על השלכות הקורונה על היחסים</w:t>
      </w:r>
      <w:bookmarkStart w:id="1118" w:name="_ETM_Q1_1713585"/>
      <w:bookmarkEnd w:id="1118"/>
      <w:r w:rsidR="00623E3C">
        <w:rPr>
          <w:rFonts w:hint="cs"/>
          <w:rtl/>
          <w:lang w:val="en-GB" w:eastAsia="he-IL"/>
        </w:rPr>
        <w:t xml:space="preserve"> בין </w:t>
      </w:r>
      <w:bookmarkStart w:id="1119" w:name="_ETM_Q1_1709002"/>
      <w:bookmarkEnd w:id="1119"/>
      <w:r w:rsidR="00623E3C">
        <w:rPr>
          <w:rFonts w:hint="cs"/>
          <w:rtl/>
          <w:lang w:val="en-GB" w:eastAsia="he-IL"/>
        </w:rPr>
        <w:t xml:space="preserve">ישראל למדינות </w:t>
      </w:r>
      <w:bookmarkStart w:id="1120" w:name="_ETM_Q1_1709182"/>
      <w:bookmarkEnd w:id="1120"/>
      <w:r w:rsidR="00623E3C">
        <w:rPr>
          <w:rFonts w:hint="cs"/>
          <w:rtl/>
          <w:lang w:val="en-GB" w:eastAsia="he-IL"/>
        </w:rPr>
        <w:t xml:space="preserve">אחרות. </w:t>
      </w:r>
      <w:bookmarkStart w:id="1121" w:name="_ETM_Q1_1709252"/>
      <w:bookmarkStart w:id="1122" w:name="_ETM_Q1_1714322"/>
      <w:bookmarkStart w:id="1123" w:name="_ETM_Q1_1710012"/>
      <w:bookmarkStart w:id="1124" w:name="_ETM_Q1_1710838"/>
      <w:bookmarkStart w:id="1125" w:name="_ETM_Q1_1710965"/>
      <w:bookmarkEnd w:id="1121"/>
      <w:bookmarkEnd w:id="1122"/>
      <w:bookmarkEnd w:id="1123"/>
      <w:bookmarkEnd w:id="1124"/>
      <w:bookmarkEnd w:id="1125"/>
    </w:p>
    <w:p w14:paraId="36D096CE" w14:textId="7B3628CF" w:rsidR="00623E3C" w:rsidRDefault="00623E3C" w:rsidP="00623E3C">
      <w:pPr>
        <w:rPr>
          <w:rtl/>
          <w:lang w:val="en-GB" w:eastAsia="he-IL"/>
        </w:rPr>
      </w:pPr>
      <w:bookmarkStart w:id="1126" w:name="_ETM_Q1_1715672"/>
      <w:bookmarkEnd w:id="1126"/>
    </w:p>
    <w:p w14:paraId="42DBB3E6" w14:textId="77777777" w:rsidR="00AC1829" w:rsidRDefault="00AC1829" w:rsidP="00AC1829">
      <w:pPr>
        <w:pStyle w:val="KeepWithNext"/>
        <w:rPr>
          <w:u w:val="single"/>
          <w:rtl/>
          <w:lang w:val="en-GB" w:eastAsia="he-IL"/>
        </w:rPr>
      </w:pPr>
      <w:r w:rsidRPr="00AC1829">
        <w:rPr>
          <w:rFonts w:hint="cs"/>
          <w:u w:val="single"/>
          <w:rtl/>
          <w:lang w:val="en-GB" w:eastAsia="he-IL"/>
        </w:rPr>
        <w:t>קריאה:</w:t>
      </w:r>
    </w:p>
    <w:p w14:paraId="41BF829B" w14:textId="6B0249E0" w:rsidR="00623E3C" w:rsidRDefault="00623E3C" w:rsidP="00623E3C">
      <w:pPr>
        <w:pStyle w:val="KeepWithNext"/>
        <w:rPr>
          <w:rtl/>
          <w:lang w:val="en-GB" w:eastAsia="he-IL"/>
        </w:rPr>
      </w:pPr>
    </w:p>
    <w:p w14:paraId="0B916611" w14:textId="4798D66D" w:rsidR="00623E3C" w:rsidRDefault="00623E3C" w:rsidP="00623E3C">
      <w:pPr>
        <w:rPr>
          <w:rtl/>
          <w:lang w:val="en-GB" w:eastAsia="he-IL"/>
        </w:rPr>
      </w:pPr>
      <w:bookmarkStart w:id="1127" w:name="_ETM_Q1_1716214"/>
      <w:bookmarkStart w:id="1128" w:name="_ETM_Q1_1716269"/>
      <w:bookmarkStart w:id="1129" w:name="_ETM_Q1_1712459"/>
      <w:bookmarkStart w:id="1130" w:name="_ETM_Q1_1712500"/>
      <w:bookmarkEnd w:id="1127"/>
      <w:bookmarkEnd w:id="1128"/>
      <w:bookmarkEnd w:id="1129"/>
      <w:bookmarkEnd w:id="1130"/>
      <w:r>
        <w:rPr>
          <w:rFonts w:hint="cs"/>
          <w:rtl/>
          <w:lang w:val="en-GB" w:eastAsia="he-IL"/>
        </w:rPr>
        <w:t>יש הרבה מחירים. אין ועדת ביקורת.</w:t>
      </w:r>
      <w:bookmarkStart w:id="1131" w:name="_ETM_Q1_1715838"/>
      <w:bookmarkEnd w:id="1131"/>
      <w:r>
        <w:rPr>
          <w:rFonts w:hint="cs"/>
          <w:rtl/>
          <w:lang w:val="en-GB" w:eastAsia="he-IL"/>
        </w:rPr>
        <w:t xml:space="preserve"> </w:t>
      </w:r>
      <w:bookmarkStart w:id="1132" w:name="_ETM_Q1_1716068"/>
      <w:bookmarkEnd w:id="1132"/>
    </w:p>
    <w:p w14:paraId="4A12266A" w14:textId="3558A03A" w:rsidR="00623E3C" w:rsidRDefault="00623E3C" w:rsidP="00623E3C">
      <w:pPr>
        <w:rPr>
          <w:rtl/>
          <w:lang w:val="en-GB" w:eastAsia="he-IL"/>
        </w:rPr>
      </w:pPr>
      <w:bookmarkStart w:id="1133" w:name="_ETM_Q1_1716160"/>
      <w:bookmarkEnd w:id="1133"/>
    </w:p>
    <w:p w14:paraId="2407A43E" w14:textId="73C017B6" w:rsidR="00623E3C" w:rsidRDefault="00623E3C" w:rsidP="00623E3C">
      <w:pPr>
        <w:pStyle w:val="af6"/>
        <w:keepNext/>
        <w:rPr>
          <w:rtl/>
          <w:lang w:val="en-GB"/>
        </w:rPr>
      </w:pPr>
      <w:bookmarkStart w:id="1134" w:name="ET_yor_6156_93"/>
      <w:r w:rsidRPr="00623E3C">
        <w:rPr>
          <w:rStyle w:val="TagStyle"/>
          <w:rtl/>
        </w:rPr>
        <w:t xml:space="preserve"> &lt;&lt; יור &gt;&gt; </w:t>
      </w:r>
      <w:r>
        <w:rPr>
          <w:rtl/>
          <w:lang w:val="en-GB"/>
        </w:rPr>
        <w:t>היו"ר גלעד קריב:</w:t>
      </w:r>
      <w:r w:rsidRPr="00623E3C">
        <w:rPr>
          <w:rStyle w:val="TagStyle"/>
          <w:rtl/>
        </w:rPr>
        <w:t xml:space="preserve"> &lt;&lt; יור &gt;&gt;</w:t>
      </w:r>
      <w:r w:rsidR="00CC3AA2">
        <w:rPr>
          <w:rtl/>
          <w:lang w:val="en-GB"/>
        </w:rPr>
        <w:t xml:space="preserve"> </w:t>
      </w:r>
      <w:bookmarkEnd w:id="1134"/>
    </w:p>
    <w:p w14:paraId="4A6ED2A2" w14:textId="189371A9" w:rsidR="00623E3C" w:rsidRDefault="00623E3C" w:rsidP="00623E3C">
      <w:pPr>
        <w:pStyle w:val="KeepWithNext"/>
        <w:rPr>
          <w:rtl/>
          <w:lang w:val="en-GB" w:eastAsia="he-IL"/>
        </w:rPr>
      </w:pPr>
    </w:p>
    <w:p w14:paraId="6B7C2DF1" w14:textId="3BF13906" w:rsidR="00623E3C" w:rsidRDefault="00623E3C" w:rsidP="00623E3C">
      <w:pPr>
        <w:rPr>
          <w:rtl/>
          <w:lang w:val="en-GB" w:eastAsia="he-IL"/>
        </w:rPr>
      </w:pPr>
      <w:bookmarkStart w:id="1135" w:name="_ETM_Q1_1718597"/>
      <w:bookmarkStart w:id="1136" w:name="_ETM_Q1_1718651"/>
      <w:bookmarkEnd w:id="1135"/>
      <w:bookmarkEnd w:id="1136"/>
      <w:r>
        <w:rPr>
          <w:rFonts w:hint="cs"/>
          <w:rtl/>
          <w:lang w:val="en-GB" w:eastAsia="he-IL"/>
        </w:rPr>
        <w:t xml:space="preserve">אם קולי היה נשמע על ידי </w:t>
      </w:r>
      <w:bookmarkStart w:id="1137" w:name="_ETM_Q1_1717092"/>
      <w:bookmarkEnd w:id="1137"/>
      <w:r>
        <w:rPr>
          <w:rFonts w:hint="cs"/>
          <w:rtl/>
          <w:lang w:val="en-GB" w:eastAsia="he-IL"/>
        </w:rPr>
        <w:t xml:space="preserve">האופוזיציה. </w:t>
      </w:r>
    </w:p>
    <w:p w14:paraId="6AE041D3" w14:textId="384A2946" w:rsidR="00623E3C" w:rsidRDefault="00623E3C" w:rsidP="00623E3C">
      <w:pPr>
        <w:rPr>
          <w:rtl/>
          <w:lang w:val="en-GB" w:eastAsia="he-IL"/>
        </w:rPr>
      </w:pPr>
      <w:bookmarkStart w:id="1138" w:name="_ETM_Q1_1720756"/>
      <w:bookmarkStart w:id="1139" w:name="_ETM_Q1_1720877"/>
      <w:bookmarkStart w:id="1140" w:name="_ETM_Q1_1721957"/>
      <w:bookmarkEnd w:id="1138"/>
      <w:bookmarkEnd w:id="1139"/>
      <w:bookmarkEnd w:id="1140"/>
    </w:p>
    <w:p w14:paraId="101E3262" w14:textId="06B42ECA" w:rsidR="00623E3C" w:rsidRDefault="00623E3C" w:rsidP="00623E3C">
      <w:pPr>
        <w:pStyle w:val="a4"/>
        <w:keepNext/>
        <w:rPr>
          <w:rtl/>
          <w:lang w:val="en-GB"/>
        </w:rPr>
      </w:pPr>
      <w:bookmarkStart w:id="1141" w:name="ET_speaker_5296_95"/>
      <w:r w:rsidRPr="00623E3C">
        <w:rPr>
          <w:rStyle w:val="TagStyle"/>
          <w:rtl/>
        </w:rPr>
        <w:t xml:space="preserve"> &lt;&lt; דובר &gt;&gt; </w:t>
      </w:r>
      <w:r>
        <w:rPr>
          <w:rtl/>
          <w:lang w:val="en-GB"/>
        </w:rPr>
        <w:t>יואב קיש (הליכוד):</w:t>
      </w:r>
      <w:r w:rsidRPr="00623E3C">
        <w:rPr>
          <w:rStyle w:val="TagStyle"/>
          <w:rtl/>
        </w:rPr>
        <w:t xml:space="preserve"> &lt;&lt; דובר &gt;&gt;</w:t>
      </w:r>
      <w:r w:rsidR="00CC3AA2">
        <w:rPr>
          <w:rtl/>
          <w:lang w:val="en-GB"/>
        </w:rPr>
        <w:t xml:space="preserve"> </w:t>
      </w:r>
      <w:bookmarkEnd w:id="1141"/>
    </w:p>
    <w:p w14:paraId="26210BC6" w14:textId="5CCD6140" w:rsidR="00623E3C" w:rsidRDefault="00623E3C" w:rsidP="00623E3C">
      <w:pPr>
        <w:pStyle w:val="KeepWithNext"/>
        <w:rPr>
          <w:rtl/>
          <w:lang w:val="en-GB" w:eastAsia="he-IL"/>
        </w:rPr>
      </w:pPr>
    </w:p>
    <w:p w14:paraId="4E18C88A" w14:textId="0D7F4965" w:rsidR="00623E3C" w:rsidRDefault="00623E3C" w:rsidP="00623E3C">
      <w:pPr>
        <w:rPr>
          <w:rtl/>
          <w:lang w:val="en-GB" w:eastAsia="he-IL"/>
        </w:rPr>
      </w:pPr>
      <w:bookmarkStart w:id="1142" w:name="_ETM_Q1_1722498"/>
      <w:bookmarkStart w:id="1143" w:name="_ETM_Q1_1722537"/>
      <w:bookmarkEnd w:id="1142"/>
      <w:bookmarkEnd w:id="1143"/>
      <w:r>
        <w:rPr>
          <w:rFonts w:hint="cs"/>
          <w:rtl/>
          <w:lang w:val="en-GB" w:eastAsia="he-IL"/>
        </w:rPr>
        <w:t>מה זה אם</w:t>
      </w:r>
      <w:bookmarkStart w:id="1144" w:name="_ETM_Q1_1723841"/>
      <w:bookmarkEnd w:id="1144"/>
      <w:r>
        <w:rPr>
          <w:rFonts w:hint="cs"/>
          <w:rtl/>
          <w:lang w:val="en-GB" w:eastAsia="he-IL"/>
        </w:rPr>
        <w:t xml:space="preserve"> קולי? </w:t>
      </w:r>
      <w:bookmarkStart w:id="1145" w:name="_ETM_Q1_1719832"/>
      <w:bookmarkEnd w:id="1145"/>
      <w:r>
        <w:rPr>
          <w:rFonts w:hint="cs"/>
          <w:rtl/>
          <w:lang w:val="en-GB" w:eastAsia="he-IL"/>
        </w:rPr>
        <w:t>אתה יו"ר ועדה. אם אתה אומר שאף חוק לא</w:t>
      </w:r>
      <w:bookmarkStart w:id="1146" w:name="_ETM_Q1_1723964"/>
      <w:bookmarkEnd w:id="1146"/>
      <w:r>
        <w:rPr>
          <w:rFonts w:hint="cs"/>
          <w:rtl/>
          <w:lang w:val="en-GB" w:eastAsia="he-IL"/>
        </w:rPr>
        <w:t xml:space="preserve"> עובר פה עד שעושים </w:t>
      </w:r>
      <w:bookmarkStart w:id="1147" w:name="_ETM_Q1_1720942"/>
      <w:bookmarkEnd w:id="1147"/>
      <w:r>
        <w:rPr>
          <w:rFonts w:hint="cs"/>
          <w:rtl/>
          <w:lang w:val="en-GB" w:eastAsia="he-IL"/>
        </w:rPr>
        <w:t xml:space="preserve">שינוי, אז משהו יקרה. אבל אתה </w:t>
      </w:r>
      <w:bookmarkStart w:id="1148" w:name="_ETM_Q1_1725336"/>
      <w:bookmarkEnd w:id="1148"/>
      <w:r>
        <w:rPr>
          <w:rFonts w:hint="cs"/>
          <w:rtl/>
          <w:lang w:val="en-GB" w:eastAsia="he-IL"/>
        </w:rPr>
        <w:t xml:space="preserve">לא עושה את זה. </w:t>
      </w:r>
      <w:bookmarkStart w:id="1149" w:name="_ETM_Q1_1722842"/>
      <w:bookmarkStart w:id="1150" w:name="_ETM_Q1_1724062"/>
      <w:bookmarkStart w:id="1151" w:name="_ETM_Q1_1722012"/>
      <w:bookmarkStart w:id="1152" w:name="_ETM_Q1_1722192"/>
      <w:bookmarkEnd w:id="1149"/>
      <w:bookmarkEnd w:id="1150"/>
      <w:bookmarkEnd w:id="1151"/>
      <w:bookmarkEnd w:id="1152"/>
      <w:proofErr w:type="spellStart"/>
      <w:r w:rsidR="00EE4A53">
        <w:rPr>
          <w:rFonts w:hint="cs"/>
          <w:rtl/>
          <w:lang w:val="en-GB" w:eastAsia="he-IL"/>
        </w:rPr>
        <w:t>פליגתא</w:t>
      </w:r>
      <w:proofErr w:type="spellEnd"/>
      <w:r w:rsidR="00EE4A53">
        <w:rPr>
          <w:rFonts w:hint="cs"/>
          <w:rtl/>
          <w:lang w:val="en-GB" w:eastAsia="he-IL"/>
        </w:rPr>
        <w:t xml:space="preserve"> עושה את זה </w:t>
      </w:r>
      <w:bookmarkStart w:id="1153" w:name="_ETM_Q1_1723642"/>
      <w:bookmarkEnd w:id="1153"/>
      <w:r w:rsidR="00EE4A53">
        <w:rPr>
          <w:rFonts w:hint="cs"/>
          <w:rtl/>
          <w:lang w:val="en-GB" w:eastAsia="he-IL"/>
        </w:rPr>
        <w:t>כי</w:t>
      </w:r>
      <w:bookmarkStart w:id="1154" w:name="_ETM_Q1_1724102"/>
      <w:bookmarkEnd w:id="1154"/>
      <w:r w:rsidR="00EE4A53">
        <w:rPr>
          <w:rFonts w:hint="cs"/>
          <w:rtl/>
          <w:lang w:val="en-GB" w:eastAsia="he-IL"/>
        </w:rPr>
        <w:t xml:space="preserve"> חשוב לו חוק החשמל. כל אחד אומר - חשוב לי,</w:t>
      </w:r>
      <w:bookmarkStart w:id="1155" w:name="_ETM_Q1_1731263"/>
      <w:bookmarkEnd w:id="1155"/>
      <w:r w:rsidR="00EE4A53">
        <w:rPr>
          <w:rFonts w:hint="cs"/>
          <w:rtl/>
          <w:lang w:val="en-GB" w:eastAsia="he-IL"/>
        </w:rPr>
        <w:t xml:space="preserve"> חשוב לי. אתם </w:t>
      </w:r>
      <w:bookmarkStart w:id="1156" w:name="_ETM_Q1_1727632"/>
      <w:bookmarkEnd w:id="1156"/>
      <w:r w:rsidR="00EE4A53">
        <w:rPr>
          <w:rFonts w:hint="cs"/>
          <w:rtl/>
          <w:lang w:val="en-GB" w:eastAsia="he-IL"/>
        </w:rPr>
        <w:t xml:space="preserve">לא עושים את זה, והמצב ממשיך. </w:t>
      </w:r>
    </w:p>
    <w:p w14:paraId="42B2B048" w14:textId="5C218D8D" w:rsidR="00EE4A53" w:rsidRDefault="00EE4A53" w:rsidP="00623E3C">
      <w:pPr>
        <w:rPr>
          <w:rtl/>
          <w:lang w:val="en-GB" w:eastAsia="he-IL"/>
        </w:rPr>
      </w:pPr>
      <w:bookmarkStart w:id="1157" w:name="_ETM_Q1_1731535"/>
      <w:bookmarkStart w:id="1158" w:name="_ETM_Q1_1731645"/>
      <w:bookmarkEnd w:id="1157"/>
      <w:bookmarkEnd w:id="1158"/>
    </w:p>
    <w:p w14:paraId="0E403A6F" w14:textId="03D93E02" w:rsidR="00EE4A53" w:rsidRDefault="00EE4A53" w:rsidP="00EE4A53">
      <w:pPr>
        <w:pStyle w:val="af6"/>
        <w:keepNext/>
        <w:rPr>
          <w:rtl/>
          <w:lang w:val="en-GB"/>
        </w:rPr>
      </w:pPr>
      <w:bookmarkStart w:id="1159" w:name="ET_yor_6156_96"/>
      <w:r w:rsidRPr="00EE4A53">
        <w:rPr>
          <w:rStyle w:val="TagStyle"/>
          <w:rtl/>
        </w:rPr>
        <w:t xml:space="preserve"> &lt;&lt; יור &gt;&gt; </w:t>
      </w:r>
      <w:r>
        <w:rPr>
          <w:rtl/>
          <w:lang w:val="en-GB"/>
        </w:rPr>
        <w:t>היו"ר גלעד קריב:</w:t>
      </w:r>
      <w:r w:rsidRPr="00EE4A53">
        <w:rPr>
          <w:rStyle w:val="TagStyle"/>
          <w:rtl/>
        </w:rPr>
        <w:t xml:space="preserve"> &lt;&lt; יור &gt;&gt;</w:t>
      </w:r>
      <w:r w:rsidR="00CC3AA2">
        <w:rPr>
          <w:rtl/>
          <w:lang w:val="en-GB"/>
        </w:rPr>
        <w:t xml:space="preserve"> </w:t>
      </w:r>
      <w:bookmarkEnd w:id="1159"/>
    </w:p>
    <w:p w14:paraId="030C24E7" w14:textId="03F062ED" w:rsidR="00EE4A53" w:rsidRDefault="00EE4A53" w:rsidP="00EE4A53">
      <w:pPr>
        <w:pStyle w:val="KeepWithNext"/>
        <w:rPr>
          <w:rtl/>
          <w:lang w:val="en-GB" w:eastAsia="he-IL"/>
        </w:rPr>
      </w:pPr>
    </w:p>
    <w:p w14:paraId="380FC9A2" w14:textId="4CC9AD77" w:rsidR="00EE4A53" w:rsidRDefault="00EE4A53" w:rsidP="00EE4A53">
      <w:pPr>
        <w:rPr>
          <w:rtl/>
          <w:lang w:val="en-GB" w:eastAsia="he-IL"/>
        </w:rPr>
      </w:pPr>
      <w:bookmarkStart w:id="1160" w:name="_ETM_Q1_1733419"/>
      <w:bookmarkStart w:id="1161" w:name="_ETM_Q1_1733463"/>
      <w:bookmarkEnd w:id="1160"/>
      <w:bookmarkEnd w:id="1161"/>
      <w:r>
        <w:rPr>
          <w:rFonts w:hint="cs"/>
          <w:rtl/>
          <w:lang w:val="en-GB" w:eastAsia="he-IL"/>
        </w:rPr>
        <w:t xml:space="preserve">יואב, </w:t>
      </w:r>
      <w:bookmarkStart w:id="1162" w:name="_ETM_Q1_1734059"/>
      <w:bookmarkEnd w:id="1162"/>
      <w:r>
        <w:rPr>
          <w:rFonts w:hint="cs"/>
          <w:rtl/>
          <w:lang w:val="en-GB" w:eastAsia="he-IL"/>
        </w:rPr>
        <w:t>אני חושב שהדיון הוא יותר מורכב מאשר רק עמדות הקואליציה.</w:t>
      </w:r>
      <w:bookmarkStart w:id="1163" w:name="_ETM_Q1_1739334"/>
      <w:bookmarkEnd w:id="1163"/>
      <w:r>
        <w:rPr>
          <w:rFonts w:hint="cs"/>
          <w:rtl/>
          <w:lang w:val="en-GB" w:eastAsia="he-IL"/>
        </w:rPr>
        <w:t xml:space="preserve"> הפלונטר הוא יותר גדול. אבל אני </w:t>
      </w:r>
      <w:bookmarkStart w:id="1164" w:name="_ETM_Q1_1737062"/>
      <w:bookmarkEnd w:id="1164"/>
      <w:r>
        <w:rPr>
          <w:rFonts w:hint="cs"/>
          <w:rtl/>
          <w:lang w:val="en-GB" w:eastAsia="he-IL"/>
        </w:rPr>
        <w:t xml:space="preserve">אומר עוד פעם - </w:t>
      </w:r>
      <w:bookmarkStart w:id="1165" w:name="_ETM_Q1_1739206"/>
      <w:bookmarkEnd w:id="1165"/>
      <w:r>
        <w:rPr>
          <w:rFonts w:hint="cs"/>
          <w:rtl/>
          <w:lang w:val="en-GB" w:eastAsia="he-IL"/>
        </w:rPr>
        <w:t xml:space="preserve">- - </w:t>
      </w:r>
      <w:bookmarkStart w:id="1166" w:name="_ETM_Q1_1739841"/>
      <w:bookmarkEnd w:id="1166"/>
    </w:p>
    <w:p w14:paraId="21531949" w14:textId="0BFDBAF2" w:rsidR="00EE4A53" w:rsidRDefault="00EE4A53" w:rsidP="00EE4A53">
      <w:pPr>
        <w:rPr>
          <w:rtl/>
          <w:lang w:val="en-GB" w:eastAsia="he-IL"/>
        </w:rPr>
      </w:pPr>
      <w:bookmarkStart w:id="1167" w:name="_ETM_Q1_1739931"/>
      <w:bookmarkEnd w:id="1167"/>
    </w:p>
    <w:p w14:paraId="1FF99CF3" w14:textId="788F2F40" w:rsidR="00EE4A53" w:rsidRDefault="00EE4A53" w:rsidP="00EE4A53">
      <w:pPr>
        <w:pStyle w:val="a4"/>
        <w:keepNext/>
        <w:rPr>
          <w:rtl/>
          <w:lang w:val="en-GB"/>
        </w:rPr>
      </w:pPr>
      <w:bookmarkStart w:id="1168" w:name="ET_speaker_5296_97"/>
      <w:r w:rsidRPr="00EE4A53">
        <w:rPr>
          <w:rStyle w:val="TagStyle"/>
          <w:rtl/>
        </w:rPr>
        <w:t xml:space="preserve"> &lt;&lt; דובר &gt;&gt; </w:t>
      </w:r>
      <w:r>
        <w:rPr>
          <w:rtl/>
          <w:lang w:val="en-GB"/>
        </w:rPr>
        <w:t>יואב קיש (הליכוד):</w:t>
      </w:r>
      <w:r w:rsidRPr="00EE4A53">
        <w:rPr>
          <w:rStyle w:val="TagStyle"/>
          <w:rtl/>
        </w:rPr>
        <w:t xml:space="preserve"> &lt;&lt; דובר &gt;&gt;</w:t>
      </w:r>
      <w:r w:rsidR="00CC3AA2">
        <w:rPr>
          <w:rtl/>
          <w:lang w:val="en-GB"/>
        </w:rPr>
        <w:t xml:space="preserve"> </w:t>
      </w:r>
      <w:bookmarkEnd w:id="1168"/>
    </w:p>
    <w:p w14:paraId="39ED4296" w14:textId="5E204F74" w:rsidR="00EE4A53" w:rsidRDefault="00EE4A53" w:rsidP="00EE4A53">
      <w:pPr>
        <w:pStyle w:val="KeepWithNext"/>
        <w:rPr>
          <w:rtl/>
          <w:lang w:val="en-GB" w:eastAsia="he-IL"/>
        </w:rPr>
      </w:pPr>
    </w:p>
    <w:p w14:paraId="1895029D" w14:textId="22DB1EC1" w:rsidR="00EE4A53" w:rsidRDefault="00EE4A53" w:rsidP="00EE4A53">
      <w:pPr>
        <w:rPr>
          <w:rtl/>
          <w:lang w:val="en-GB" w:eastAsia="he-IL"/>
        </w:rPr>
      </w:pPr>
      <w:bookmarkStart w:id="1169" w:name="_ETM_Q1_1741053"/>
      <w:bookmarkStart w:id="1170" w:name="_ETM_Q1_1741089"/>
      <w:bookmarkEnd w:id="1169"/>
      <w:bookmarkEnd w:id="1170"/>
      <w:r>
        <w:rPr>
          <w:rFonts w:hint="cs"/>
          <w:rtl/>
          <w:lang w:val="en-GB" w:eastAsia="he-IL"/>
        </w:rPr>
        <w:t xml:space="preserve">לא, לא. הוא </w:t>
      </w:r>
      <w:proofErr w:type="spellStart"/>
      <w:r>
        <w:rPr>
          <w:rFonts w:hint="cs"/>
          <w:rtl/>
          <w:lang w:val="en-GB" w:eastAsia="he-IL"/>
        </w:rPr>
        <w:t>אלקין</w:t>
      </w:r>
      <w:proofErr w:type="spellEnd"/>
      <w:r>
        <w:rPr>
          <w:rFonts w:hint="cs"/>
          <w:rtl/>
          <w:lang w:val="en-GB" w:eastAsia="he-IL"/>
        </w:rPr>
        <w:t xml:space="preserve"> וליברמן. </w:t>
      </w:r>
      <w:bookmarkStart w:id="1171" w:name="_ETM_Q1_1740112"/>
      <w:bookmarkEnd w:id="1171"/>
    </w:p>
    <w:p w14:paraId="442E18D8" w14:textId="377BEC6A" w:rsidR="00EE4A53" w:rsidRDefault="00EE4A53" w:rsidP="00EE4A53">
      <w:pPr>
        <w:rPr>
          <w:rtl/>
          <w:lang w:val="en-GB" w:eastAsia="he-IL"/>
        </w:rPr>
      </w:pPr>
      <w:bookmarkStart w:id="1172" w:name="_ETM_Q1_1740336"/>
      <w:bookmarkEnd w:id="1172"/>
    </w:p>
    <w:p w14:paraId="28295F19" w14:textId="64E66F6E" w:rsidR="00EE4A53" w:rsidRDefault="00EE4A53" w:rsidP="00EE4A53">
      <w:pPr>
        <w:pStyle w:val="af6"/>
        <w:keepNext/>
        <w:rPr>
          <w:rtl/>
          <w:lang w:val="en-GB"/>
        </w:rPr>
      </w:pPr>
      <w:bookmarkStart w:id="1173" w:name="ET_yor_6156_98"/>
      <w:r w:rsidRPr="00EE4A53">
        <w:rPr>
          <w:rStyle w:val="TagStyle"/>
          <w:rtl/>
        </w:rPr>
        <w:t xml:space="preserve"> &lt;&lt; יור &gt;&gt; </w:t>
      </w:r>
      <w:r>
        <w:rPr>
          <w:rtl/>
          <w:lang w:val="en-GB"/>
        </w:rPr>
        <w:t>היו"ר גלעד קריב:</w:t>
      </w:r>
      <w:r w:rsidRPr="00EE4A53">
        <w:rPr>
          <w:rStyle w:val="TagStyle"/>
          <w:rtl/>
        </w:rPr>
        <w:t xml:space="preserve"> &lt;&lt; יור &gt;&gt;</w:t>
      </w:r>
      <w:r w:rsidR="00CC3AA2">
        <w:rPr>
          <w:rtl/>
          <w:lang w:val="en-GB"/>
        </w:rPr>
        <w:t xml:space="preserve"> </w:t>
      </w:r>
      <w:bookmarkEnd w:id="1173"/>
    </w:p>
    <w:p w14:paraId="785A141F" w14:textId="32C2CEA4" w:rsidR="00EE4A53" w:rsidRDefault="00EE4A53" w:rsidP="00EE4A53">
      <w:pPr>
        <w:pStyle w:val="KeepWithNext"/>
        <w:rPr>
          <w:rtl/>
          <w:lang w:val="en-GB" w:eastAsia="he-IL"/>
        </w:rPr>
      </w:pPr>
    </w:p>
    <w:p w14:paraId="767E3A46" w14:textId="2ADC175C" w:rsidR="00EE4A53" w:rsidRDefault="00EE4A53" w:rsidP="00EE4A53">
      <w:pPr>
        <w:rPr>
          <w:rtl/>
          <w:lang w:val="en-GB" w:eastAsia="he-IL"/>
        </w:rPr>
      </w:pPr>
      <w:bookmarkStart w:id="1174" w:name="_ETM_Q1_1741492"/>
      <w:bookmarkStart w:id="1175" w:name="_ETM_Q1_1741536"/>
      <w:bookmarkEnd w:id="1174"/>
      <w:bookmarkEnd w:id="1175"/>
      <w:r>
        <w:rPr>
          <w:rFonts w:hint="cs"/>
          <w:rtl/>
          <w:lang w:val="en-GB" w:eastAsia="he-IL"/>
        </w:rPr>
        <w:t xml:space="preserve">זה אתה </w:t>
      </w:r>
      <w:bookmarkStart w:id="1176" w:name="_ETM_Q1_1743784"/>
      <w:bookmarkEnd w:id="1176"/>
      <w:r>
        <w:rPr>
          <w:rFonts w:hint="cs"/>
          <w:rtl/>
          <w:lang w:val="en-GB" w:eastAsia="he-IL"/>
        </w:rPr>
        <w:t xml:space="preserve">אמרת, וזאת זכותך לומר את אשר אתה חושב. דעתי היא </w:t>
      </w:r>
      <w:bookmarkStart w:id="1177" w:name="_ETM_Q1_1749328"/>
      <w:bookmarkEnd w:id="1177"/>
      <w:r>
        <w:rPr>
          <w:rFonts w:hint="cs"/>
          <w:rtl/>
          <w:lang w:val="en-GB" w:eastAsia="he-IL"/>
        </w:rPr>
        <w:t xml:space="preserve">קצת אחרת, אבל זה לא משנה. אני מאוד מקווה שתיווצר </w:t>
      </w:r>
      <w:bookmarkStart w:id="1178" w:name="_ETM_Q1_1754714"/>
      <w:bookmarkEnd w:id="1178"/>
      <w:r>
        <w:rPr>
          <w:rFonts w:hint="cs"/>
          <w:rtl/>
          <w:lang w:val="en-GB" w:eastAsia="he-IL"/>
        </w:rPr>
        <w:t xml:space="preserve">פה בקרוב דינמיקה שמאפשרת את </w:t>
      </w:r>
      <w:proofErr w:type="spellStart"/>
      <w:r>
        <w:rPr>
          <w:rFonts w:hint="cs"/>
          <w:rtl/>
          <w:lang w:val="en-GB" w:eastAsia="he-IL"/>
        </w:rPr>
        <w:t>פיתרון</w:t>
      </w:r>
      <w:proofErr w:type="spellEnd"/>
      <w:r>
        <w:rPr>
          <w:rFonts w:hint="cs"/>
          <w:rtl/>
          <w:lang w:val="en-GB" w:eastAsia="he-IL"/>
        </w:rPr>
        <w:t xml:space="preserve"> המחלוקת. </w:t>
      </w:r>
      <w:bookmarkStart w:id="1179" w:name="_ETM_Q1_1755652"/>
      <w:bookmarkEnd w:id="1179"/>
    </w:p>
    <w:p w14:paraId="5878F126" w14:textId="32C818A5" w:rsidR="00EE4A53" w:rsidRDefault="00EE4A53" w:rsidP="00EE4A53">
      <w:pPr>
        <w:rPr>
          <w:rtl/>
          <w:lang w:val="en-GB" w:eastAsia="he-IL"/>
        </w:rPr>
      </w:pPr>
      <w:bookmarkStart w:id="1180" w:name="_ETM_Q1_1755891"/>
      <w:bookmarkEnd w:id="1180"/>
    </w:p>
    <w:p w14:paraId="4166439D" w14:textId="44449ACF" w:rsidR="00EE4A53" w:rsidRDefault="00EE4A53" w:rsidP="00EE4A53">
      <w:pPr>
        <w:rPr>
          <w:rtl/>
          <w:lang w:val="en-GB" w:eastAsia="he-IL"/>
        </w:rPr>
      </w:pPr>
      <w:r>
        <w:rPr>
          <w:rFonts w:hint="cs"/>
          <w:rtl/>
          <w:lang w:val="en-GB" w:eastAsia="he-IL"/>
        </w:rPr>
        <w:t>ח</w:t>
      </w:r>
      <w:bookmarkStart w:id="1181" w:name="_ETM_Q1_1756013"/>
      <w:bookmarkStart w:id="1182" w:name="_ETM_Q1_1756067"/>
      <w:bookmarkEnd w:id="1181"/>
      <w:bookmarkEnd w:id="1182"/>
      <w:r>
        <w:rPr>
          <w:rFonts w:hint="cs"/>
          <w:rtl/>
          <w:lang w:val="en-GB" w:eastAsia="he-IL"/>
        </w:rPr>
        <w:t>ב</w:t>
      </w:r>
      <w:bookmarkStart w:id="1183" w:name="_ETM_Q1_1756181"/>
      <w:bookmarkEnd w:id="1183"/>
      <w:r>
        <w:rPr>
          <w:rFonts w:hint="cs"/>
          <w:rtl/>
          <w:lang w:val="en-GB" w:eastAsia="he-IL"/>
        </w:rPr>
        <w:t xml:space="preserve">ר הכנסת </w:t>
      </w:r>
      <w:proofErr w:type="spellStart"/>
      <w:r>
        <w:rPr>
          <w:rFonts w:hint="cs"/>
          <w:rtl/>
          <w:lang w:val="en-GB" w:eastAsia="he-IL"/>
        </w:rPr>
        <w:t>רוטמן</w:t>
      </w:r>
      <w:proofErr w:type="spellEnd"/>
      <w:r>
        <w:rPr>
          <w:rFonts w:hint="cs"/>
          <w:rtl/>
          <w:lang w:val="en-GB" w:eastAsia="he-IL"/>
        </w:rPr>
        <w:t xml:space="preserve">, </w:t>
      </w:r>
      <w:bookmarkStart w:id="1184" w:name="_ETM_Q1_1757593"/>
      <w:bookmarkEnd w:id="1184"/>
      <w:r>
        <w:rPr>
          <w:rFonts w:hint="cs"/>
          <w:rtl/>
          <w:lang w:val="en-GB" w:eastAsia="he-IL"/>
        </w:rPr>
        <w:t xml:space="preserve">האם אתה מבקש להוסיף דברים? </w:t>
      </w:r>
      <w:bookmarkStart w:id="1185" w:name="_ETM_Q1_1760345"/>
      <w:bookmarkEnd w:id="1185"/>
    </w:p>
    <w:p w14:paraId="33857D37" w14:textId="23217595" w:rsidR="00EE4A53" w:rsidRDefault="00EE4A53" w:rsidP="00EE4A53">
      <w:pPr>
        <w:rPr>
          <w:rtl/>
          <w:lang w:val="en-GB" w:eastAsia="he-IL"/>
        </w:rPr>
      </w:pPr>
      <w:bookmarkStart w:id="1186" w:name="_ETM_Q1_1760442"/>
      <w:bookmarkStart w:id="1187" w:name="_ETM_Q1_1761197"/>
      <w:bookmarkEnd w:id="1186"/>
      <w:bookmarkEnd w:id="1187"/>
    </w:p>
    <w:p w14:paraId="55A89D5C" w14:textId="54DE77DF" w:rsidR="00EE4A53" w:rsidRDefault="00EE4A53" w:rsidP="00EE4A53">
      <w:pPr>
        <w:pStyle w:val="a4"/>
        <w:keepNext/>
        <w:rPr>
          <w:rtl/>
          <w:lang w:val="en-GB"/>
        </w:rPr>
      </w:pPr>
      <w:bookmarkStart w:id="1188" w:name="ET_speaker_6157_99"/>
      <w:r w:rsidRPr="00EE4A53">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EE4A53">
        <w:rPr>
          <w:rStyle w:val="TagStyle"/>
          <w:rtl/>
        </w:rPr>
        <w:t xml:space="preserve"> &lt;&lt; דובר &gt;&gt;</w:t>
      </w:r>
      <w:r w:rsidR="00CC3AA2">
        <w:rPr>
          <w:rtl/>
          <w:lang w:val="en-GB"/>
        </w:rPr>
        <w:t xml:space="preserve"> </w:t>
      </w:r>
      <w:bookmarkEnd w:id="1188"/>
    </w:p>
    <w:p w14:paraId="26D50A25" w14:textId="55F2E9AF" w:rsidR="00EE4A53" w:rsidRDefault="00EE4A53" w:rsidP="00EE4A53">
      <w:pPr>
        <w:pStyle w:val="KeepWithNext"/>
        <w:rPr>
          <w:rtl/>
          <w:lang w:val="en-GB" w:eastAsia="he-IL"/>
        </w:rPr>
      </w:pPr>
    </w:p>
    <w:p w14:paraId="62FBB9E9" w14:textId="0953D9D1" w:rsidR="00EE4A53" w:rsidRDefault="00EE4A53" w:rsidP="00EE4A53">
      <w:pPr>
        <w:rPr>
          <w:rtl/>
          <w:lang w:val="en-GB" w:eastAsia="he-IL"/>
        </w:rPr>
      </w:pPr>
      <w:bookmarkStart w:id="1189" w:name="_ETM_Q1_1761730"/>
      <w:bookmarkStart w:id="1190" w:name="_ETM_Q1_1761788"/>
      <w:bookmarkEnd w:id="1189"/>
      <w:bookmarkEnd w:id="1190"/>
      <w:r>
        <w:rPr>
          <w:rFonts w:hint="cs"/>
          <w:rtl/>
          <w:lang w:val="en-GB" w:eastAsia="he-IL"/>
        </w:rPr>
        <w:t xml:space="preserve">כן. אני אוסיף. אני לא </w:t>
      </w:r>
      <w:bookmarkStart w:id="1191" w:name="_ETM_Q1_1763548"/>
      <w:bookmarkEnd w:id="1191"/>
      <w:r>
        <w:rPr>
          <w:rFonts w:hint="cs"/>
          <w:rtl/>
          <w:lang w:val="en-GB" w:eastAsia="he-IL"/>
        </w:rPr>
        <w:t>אאריך מאוד. אדוני יושב הראש, אני</w:t>
      </w:r>
      <w:bookmarkStart w:id="1192" w:name="_ETM_Q1_1772229"/>
      <w:bookmarkEnd w:id="1192"/>
      <w:r>
        <w:rPr>
          <w:rFonts w:hint="cs"/>
          <w:rtl/>
          <w:lang w:val="en-GB" w:eastAsia="he-IL"/>
        </w:rPr>
        <w:t xml:space="preserve"> רוצה להתייחס לשיח המסוכן באמת שמתחיל להתפתח פה. </w:t>
      </w:r>
      <w:r w:rsidR="00CA73D1">
        <w:rPr>
          <w:rFonts w:hint="cs"/>
          <w:rtl/>
          <w:lang w:val="en-GB" w:eastAsia="he-IL"/>
        </w:rPr>
        <w:t xml:space="preserve">כמו שאתה </w:t>
      </w:r>
      <w:bookmarkStart w:id="1193" w:name="_ETM_Q1_1783297"/>
      <w:bookmarkEnd w:id="1193"/>
      <w:r w:rsidR="00CA73D1">
        <w:rPr>
          <w:rFonts w:hint="cs"/>
          <w:rtl/>
          <w:lang w:val="en-GB" w:eastAsia="he-IL"/>
        </w:rPr>
        <w:t xml:space="preserve">יודע, אני כן </w:t>
      </w:r>
      <w:bookmarkStart w:id="1194" w:name="_ETM_Q1_1780702"/>
      <w:bookmarkEnd w:id="1194"/>
      <w:r w:rsidR="00CA73D1">
        <w:rPr>
          <w:rFonts w:hint="cs"/>
          <w:rtl/>
          <w:lang w:val="en-GB" w:eastAsia="he-IL"/>
        </w:rPr>
        <w:t>משתד</w:t>
      </w:r>
      <w:bookmarkStart w:id="1195" w:name="_ETM_Q1_1776872"/>
      <w:bookmarkEnd w:id="1195"/>
      <w:r w:rsidR="00CA73D1">
        <w:rPr>
          <w:rFonts w:hint="cs"/>
          <w:rtl/>
          <w:lang w:val="en-GB" w:eastAsia="he-IL"/>
        </w:rPr>
        <w:t>ל לקשר איכשהו, ולו</w:t>
      </w:r>
      <w:bookmarkStart w:id="1196" w:name="_ETM_Q1_1784605"/>
      <w:bookmarkEnd w:id="1196"/>
      <w:r w:rsidR="00CA73D1">
        <w:rPr>
          <w:rFonts w:hint="cs"/>
          <w:rtl/>
          <w:lang w:val="en-GB" w:eastAsia="he-IL"/>
        </w:rPr>
        <w:t xml:space="preserve"> ברמת הכותרת, לחוק שאנחנו עוסקים בו, שנקרא דרכי תעמולה. אנחנו</w:t>
      </w:r>
      <w:bookmarkStart w:id="1197" w:name="_ETM_Q1_1790963"/>
      <w:bookmarkEnd w:id="1197"/>
      <w:r w:rsidR="00CA73D1">
        <w:rPr>
          <w:rFonts w:hint="cs"/>
          <w:rtl/>
          <w:lang w:val="en-GB" w:eastAsia="he-IL"/>
        </w:rPr>
        <w:t xml:space="preserve"> נמצאים במתקפה של דרכי תעמולה. </w:t>
      </w:r>
      <w:r w:rsidR="004C6D76">
        <w:rPr>
          <w:rFonts w:hint="cs"/>
          <w:rtl/>
          <w:lang w:val="en-GB" w:eastAsia="he-IL"/>
        </w:rPr>
        <w:t>למרבה הזוועה, האנשים ששותפים היום</w:t>
      </w:r>
      <w:bookmarkStart w:id="1198" w:name="_ETM_Q1_1804940"/>
      <w:bookmarkEnd w:id="1198"/>
      <w:r w:rsidR="004C6D76">
        <w:rPr>
          <w:rFonts w:hint="cs"/>
          <w:rtl/>
          <w:lang w:val="en-GB" w:eastAsia="he-IL"/>
        </w:rPr>
        <w:t xml:space="preserve"> לתעמולה נגד אזרחי ישראל, נגד מחנה פוליטי שלם, האנשים </w:t>
      </w:r>
      <w:bookmarkStart w:id="1199" w:name="_ETM_Q1_1815361"/>
      <w:bookmarkEnd w:id="1199"/>
      <w:r w:rsidR="004C6D76">
        <w:rPr>
          <w:rFonts w:hint="cs"/>
          <w:rtl/>
          <w:lang w:val="en-GB" w:eastAsia="he-IL"/>
        </w:rPr>
        <w:t xml:space="preserve">ששותפים להסתה הזאת ולתעמולה נגדם - הם אנשים שעד לא </w:t>
      </w:r>
      <w:bookmarkStart w:id="1200" w:name="_ETM_Q1_1820101"/>
      <w:bookmarkEnd w:id="1200"/>
      <w:r w:rsidR="004C6D76">
        <w:rPr>
          <w:rFonts w:hint="cs"/>
          <w:rtl/>
          <w:lang w:val="en-GB" w:eastAsia="he-IL"/>
        </w:rPr>
        <w:t xml:space="preserve">מזמן, לפחות כלפי חוץ טענו שהם סבלו מההסתה הזאת, </w:t>
      </w:r>
      <w:bookmarkStart w:id="1201" w:name="_ETM_Q1_1826109"/>
      <w:bookmarkEnd w:id="1201"/>
      <w:r w:rsidR="004C6D76">
        <w:rPr>
          <w:rFonts w:hint="cs"/>
          <w:rtl/>
          <w:lang w:val="en-GB" w:eastAsia="he-IL"/>
        </w:rPr>
        <w:t>הם נלחמו בהסתה הזאת ולא קיבלו אותה. אינני יודע</w:t>
      </w:r>
      <w:bookmarkStart w:id="1202" w:name="_ETM_Q1_1835704"/>
      <w:bookmarkEnd w:id="1202"/>
      <w:r w:rsidR="004C6D76">
        <w:rPr>
          <w:rFonts w:hint="cs"/>
          <w:rtl/>
          <w:lang w:val="en-GB" w:eastAsia="he-IL"/>
        </w:rPr>
        <w:t xml:space="preserve"> אם חבר הכנסת בגין נכח בהפגנות שהתנהלו נגד הסכמי אוסלו.</w:t>
      </w:r>
      <w:bookmarkStart w:id="1203" w:name="_ETM_Q1_1842435"/>
      <w:bookmarkEnd w:id="1203"/>
      <w:r w:rsidR="004C6D76">
        <w:rPr>
          <w:rFonts w:hint="cs"/>
          <w:rtl/>
          <w:lang w:val="en-GB" w:eastAsia="he-IL"/>
        </w:rPr>
        <w:t xml:space="preserve"> </w:t>
      </w:r>
      <w:r w:rsidR="004C6D76">
        <w:rPr>
          <w:rFonts w:hint="cs"/>
          <w:rtl/>
          <w:lang w:val="en-GB" w:eastAsia="he-IL"/>
        </w:rPr>
        <w:lastRenderedPageBreak/>
        <w:t>אני זוכר אותו משתתף בחלקן לפחות. אבל השקר על</w:t>
      </w:r>
      <w:bookmarkStart w:id="1204" w:name="_ETM_Q1_1847439"/>
      <w:bookmarkEnd w:id="1204"/>
      <w:r w:rsidR="004C6D76">
        <w:rPr>
          <w:rFonts w:hint="cs"/>
          <w:rtl/>
          <w:lang w:val="en-GB" w:eastAsia="he-IL"/>
        </w:rPr>
        <w:t xml:space="preserve"> המרפסת בכיכר ציון חזר לחיינו בשעטה, ולא רק שהוא חזר</w:t>
      </w:r>
      <w:bookmarkStart w:id="1205" w:name="_ETM_Q1_1852905"/>
      <w:bookmarkEnd w:id="1205"/>
      <w:r w:rsidR="004C6D76">
        <w:rPr>
          <w:rFonts w:hint="cs"/>
          <w:rtl/>
          <w:lang w:val="en-GB" w:eastAsia="he-IL"/>
        </w:rPr>
        <w:t xml:space="preserve"> לחיינו בשעטה. זה התחיל בשירלי </w:t>
      </w:r>
      <w:proofErr w:type="spellStart"/>
      <w:r w:rsidR="004C6D76">
        <w:rPr>
          <w:rFonts w:hint="cs"/>
          <w:rtl/>
          <w:lang w:val="en-GB" w:eastAsia="he-IL"/>
        </w:rPr>
        <w:t>פינטו</w:t>
      </w:r>
      <w:proofErr w:type="spellEnd"/>
      <w:r w:rsidR="004C6D76">
        <w:rPr>
          <w:rFonts w:hint="cs"/>
          <w:rtl/>
          <w:lang w:val="en-GB" w:eastAsia="he-IL"/>
        </w:rPr>
        <w:t>, שמחזרה</w:t>
      </w:r>
      <w:bookmarkStart w:id="1206" w:name="_ETM_Q1_1861205"/>
      <w:bookmarkEnd w:id="1206"/>
      <w:r w:rsidR="004C6D76">
        <w:rPr>
          <w:rFonts w:hint="cs"/>
          <w:rtl/>
          <w:lang w:val="en-GB" w:eastAsia="he-IL"/>
        </w:rPr>
        <w:t xml:space="preserve"> את שקר המרפסת, ועכשיו היום השר עומר בר לב</w:t>
      </w:r>
      <w:bookmarkStart w:id="1207" w:name="_ETM_Q1_1866988"/>
      <w:bookmarkEnd w:id="1207"/>
      <w:r w:rsidR="004C6D76">
        <w:rPr>
          <w:rFonts w:hint="cs"/>
          <w:rtl/>
          <w:lang w:val="en-GB" w:eastAsia="he-IL"/>
        </w:rPr>
        <w:t xml:space="preserve"> ממחזר את שקר המרפסת - אבל בטוויסט מאוד-מאוד מעניין:</w:t>
      </w:r>
      <w:bookmarkStart w:id="1208" w:name="_ETM_Q1_1874702"/>
      <w:bookmarkEnd w:id="1208"/>
      <w:r w:rsidR="004C6D76">
        <w:rPr>
          <w:rFonts w:hint="cs"/>
          <w:rtl/>
          <w:lang w:val="en-GB" w:eastAsia="he-IL"/>
        </w:rPr>
        <w:t xml:space="preserve"> אם </w:t>
      </w:r>
      <w:bookmarkStart w:id="1209" w:name="_ETM_Q1_1872686"/>
      <w:bookmarkEnd w:id="1209"/>
      <w:r w:rsidR="004C6D76">
        <w:rPr>
          <w:rFonts w:hint="cs"/>
          <w:rtl/>
          <w:lang w:val="en-GB" w:eastAsia="he-IL"/>
        </w:rPr>
        <w:t xml:space="preserve">אתה מצייץ נגד שר שמסית נגד אוכלוסייה שלמה ומכנה </w:t>
      </w:r>
      <w:bookmarkStart w:id="1210" w:name="_ETM_Q1_1872572"/>
      <w:bookmarkEnd w:id="1210"/>
      <w:r w:rsidR="004C6D76">
        <w:rPr>
          <w:rFonts w:hint="cs"/>
          <w:rtl/>
          <w:lang w:val="en-GB" w:eastAsia="he-IL"/>
        </w:rPr>
        <w:t>אותה</w:t>
      </w:r>
      <w:bookmarkStart w:id="1211" w:name="_ETM_Q1_1874310"/>
      <w:bookmarkEnd w:id="1211"/>
      <w:r w:rsidR="004C6D76">
        <w:rPr>
          <w:rFonts w:hint="cs"/>
          <w:rtl/>
          <w:lang w:val="en-GB" w:eastAsia="he-IL"/>
        </w:rPr>
        <w:t xml:space="preserve"> כאלימה, לשיטתו של עומר בר לב אתה </w:t>
      </w:r>
      <w:bookmarkStart w:id="1212" w:name="_ETM_Q1_1877836"/>
      <w:bookmarkEnd w:id="1212"/>
      <w:r w:rsidR="004C6D76">
        <w:rPr>
          <w:rFonts w:hint="cs"/>
          <w:rtl/>
          <w:lang w:val="en-GB" w:eastAsia="he-IL"/>
        </w:rPr>
        <w:t>הופך להיות מסית לרצח כמו מי שעמד על המרפסת בכיכר</w:t>
      </w:r>
      <w:bookmarkStart w:id="1213" w:name="_ETM_Q1_1883353"/>
      <w:bookmarkEnd w:id="1213"/>
      <w:r w:rsidR="004C6D76">
        <w:rPr>
          <w:rFonts w:hint="cs"/>
          <w:rtl/>
          <w:lang w:val="en-GB" w:eastAsia="he-IL"/>
        </w:rPr>
        <w:t xml:space="preserve"> ציון, וזה גם אם אתה חבר בקואליצי</w:t>
      </w:r>
      <w:bookmarkStart w:id="1214" w:name="_ETM_Q1_1884412"/>
      <w:bookmarkEnd w:id="1214"/>
      <w:r w:rsidR="004C6D76">
        <w:rPr>
          <w:rFonts w:hint="cs"/>
          <w:rtl/>
          <w:lang w:val="en-GB" w:eastAsia="he-IL"/>
        </w:rPr>
        <w:t xml:space="preserve">ה </w:t>
      </w:r>
      <w:bookmarkStart w:id="1215" w:name="_ETM_Q1_1884724"/>
      <w:bookmarkEnd w:id="1215"/>
      <w:r w:rsidR="004C6D76">
        <w:rPr>
          <w:rFonts w:hint="cs"/>
          <w:rtl/>
          <w:lang w:val="en-GB" w:eastAsia="he-IL"/>
        </w:rPr>
        <w:t xml:space="preserve">שלו. </w:t>
      </w:r>
      <w:r w:rsidR="00AF44A5">
        <w:rPr>
          <w:rFonts w:hint="cs"/>
          <w:rtl/>
          <w:lang w:val="en-GB" w:eastAsia="he-IL"/>
        </w:rPr>
        <w:t>זאת אומרת, באיזשהו טוויסט מאוד מרתק, איילת שקד ומתן</w:t>
      </w:r>
      <w:bookmarkStart w:id="1216" w:name="_ETM_Q1_1892398"/>
      <w:bookmarkEnd w:id="1216"/>
      <w:r w:rsidR="00AF44A5">
        <w:rPr>
          <w:rFonts w:hint="cs"/>
          <w:rtl/>
          <w:lang w:val="en-GB" w:eastAsia="he-IL"/>
        </w:rPr>
        <w:t xml:space="preserve"> כהנא הפכו להיות מסיתים לרצח כי הם לא קיבלו את</w:t>
      </w:r>
      <w:bookmarkStart w:id="1217" w:name="_ETM_Q1_1896766"/>
      <w:bookmarkEnd w:id="1217"/>
      <w:r w:rsidR="00AF44A5">
        <w:rPr>
          <w:rFonts w:hint="cs"/>
          <w:rtl/>
          <w:lang w:val="en-GB" w:eastAsia="he-IL"/>
        </w:rPr>
        <w:t xml:space="preserve"> ההסתה של עומר בר לב. </w:t>
      </w:r>
      <w:bookmarkStart w:id="1218" w:name="_ETM_Q1_2101410"/>
      <w:bookmarkStart w:id="1219" w:name="_ETM_Q1_2097020"/>
      <w:bookmarkStart w:id="1220" w:name="_ETM_Q1_2092280"/>
      <w:bookmarkStart w:id="1221" w:name="_ETM_Q1_1834463"/>
      <w:bookmarkStart w:id="1222" w:name="_ETM_Q1_1874239"/>
      <w:bookmarkStart w:id="1223" w:name="_ETM_Q1_1880586"/>
      <w:bookmarkStart w:id="1224" w:name="_ETM_Q1_1897186"/>
      <w:bookmarkStart w:id="1225" w:name="_ETM_Q1_1894336"/>
      <w:bookmarkEnd w:id="1218"/>
      <w:bookmarkEnd w:id="1219"/>
      <w:bookmarkEnd w:id="1220"/>
      <w:bookmarkEnd w:id="1221"/>
      <w:bookmarkEnd w:id="1222"/>
      <w:bookmarkEnd w:id="1223"/>
      <w:bookmarkEnd w:id="1224"/>
      <w:bookmarkEnd w:id="1225"/>
    </w:p>
    <w:p w14:paraId="2240DF7F" w14:textId="2DCAD086" w:rsidR="00AF44A5" w:rsidRDefault="00AF44A5" w:rsidP="00EE4A53">
      <w:pPr>
        <w:rPr>
          <w:rtl/>
          <w:lang w:val="en-GB" w:eastAsia="he-IL"/>
        </w:rPr>
      </w:pPr>
      <w:bookmarkStart w:id="1226" w:name="_ETM_Q1_1895171"/>
      <w:bookmarkStart w:id="1227" w:name="_ETM_Q1_1895351"/>
      <w:bookmarkEnd w:id="1226"/>
      <w:bookmarkEnd w:id="1227"/>
    </w:p>
    <w:p w14:paraId="58AE5FCC" w14:textId="43595F67" w:rsidR="00AF44A5" w:rsidRDefault="00AF44A5" w:rsidP="00AF44A5">
      <w:pPr>
        <w:pStyle w:val="a4"/>
        <w:keepNext/>
        <w:rPr>
          <w:rtl/>
          <w:lang w:val="en-GB"/>
        </w:rPr>
      </w:pPr>
      <w:bookmarkStart w:id="1228" w:name="ET_speaker_6255_100"/>
      <w:r w:rsidRPr="00AF44A5">
        <w:rPr>
          <w:rStyle w:val="TagStyle"/>
          <w:rtl/>
        </w:rPr>
        <w:t xml:space="preserve"> &lt;&lt; דובר &gt;&gt; </w:t>
      </w:r>
      <w:r>
        <w:rPr>
          <w:rtl/>
          <w:lang w:val="en-GB"/>
        </w:rPr>
        <w:t>סימון דוידסון (יש עתיד):</w:t>
      </w:r>
      <w:r w:rsidRPr="00AF44A5">
        <w:rPr>
          <w:rStyle w:val="TagStyle"/>
          <w:rtl/>
        </w:rPr>
        <w:t xml:space="preserve"> &lt;&lt; דובר &gt;&gt;</w:t>
      </w:r>
      <w:r w:rsidR="00CC3AA2">
        <w:rPr>
          <w:rtl/>
          <w:lang w:val="en-GB"/>
        </w:rPr>
        <w:t xml:space="preserve"> </w:t>
      </w:r>
      <w:bookmarkEnd w:id="1228"/>
    </w:p>
    <w:p w14:paraId="07290298" w14:textId="4B553213" w:rsidR="00AF44A5" w:rsidRDefault="00AF44A5" w:rsidP="00AF44A5">
      <w:pPr>
        <w:pStyle w:val="KeepWithNext"/>
        <w:rPr>
          <w:rtl/>
          <w:lang w:val="en-GB" w:eastAsia="he-IL"/>
        </w:rPr>
      </w:pPr>
    </w:p>
    <w:p w14:paraId="1E6ED25E" w14:textId="74FE1F1B" w:rsidR="00AF44A5" w:rsidRDefault="00AF44A5" w:rsidP="00AF44A5">
      <w:pPr>
        <w:rPr>
          <w:rtl/>
          <w:lang w:val="en-GB" w:eastAsia="he-IL"/>
        </w:rPr>
      </w:pPr>
      <w:bookmarkStart w:id="1229" w:name="_ETM_Q1_1897320"/>
      <w:bookmarkStart w:id="1230" w:name="_ETM_Q1_1897378"/>
      <w:bookmarkEnd w:id="1229"/>
      <w:bookmarkEnd w:id="1230"/>
      <w:r>
        <w:rPr>
          <w:rFonts w:hint="cs"/>
          <w:rtl/>
          <w:lang w:val="en-GB" w:eastAsia="he-IL"/>
        </w:rPr>
        <w:t xml:space="preserve">ואת זה אתה אומר אחרי </w:t>
      </w:r>
      <w:bookmarkStart w:id="1231" w:name="_ETM_Q1_1899261"/>
      <w:bookmarkEnd w:id="1231"/>
      <w:r>
        <w:rPr>
          <w:rFonts w:hint="cs"/>
          <w:rtl/>
          <w:lang w:val="en-GB" w:eastAsia="he-IL"/>
        </w:rPr>
        <w:t xml:space="preserve">ששלשום כמעט תקפו את חבר הכנסת בגין בבית שמש, </w:t>
      </w:r>
      <w:bookmarkStart w:id="1232" w:name="_ETM_Q1_1905204"/>
      <w:bookmarkEnd w:id="1232"/>
      <w:r>
        <w:rPr>
          <w:rFonts w:hint="cs"/>
          <w:rtl/>
          <w:lang w:val="en-GB" w:eastAsia="he-IL"/>
        </w:rPr>
        <w:t xml:space="preserve">בצורה ברוטאלית, מגעילה. גועל נפש. </w:t>
      </w:r>
    </w:p>
    <w:p w14:paraId="1EB27F6D" w14:textId="40CF3B5C" w:rsidR="00AF44A5" w:rsidRDefault="00AF44A5" w:rsidP="00AF44A5">
      <w:pPr>
        <w:rPr>
          <w:rtl/>
          <w:lang w:val="en-GB" w:eastAsia="he-IL"/>
        </w:rPr>
      </w:pPr>
      <w:bookmarkStart w:id="1233" w:name="_ETM_Q1_1909728"/>
      <w:bookmarkStart w:id="1234" w:name="_ETM_Q1_1909834"/>
      <w:bookmarkStart w:id="1235" w:name="_ETM_Q1_1913186"/>
      <w:bookmarkStart w:id="1236" w:name="_ETM_Q1_1909326"/>
      <w:bookmarkStart w:id="1237" w:name="_ETM_Q1_1905506"/>
      <w:bookmarkStart w:id="1238" w:name="_ETM_Q1_1911133"/>
      <w:bookmarkEnd w:id="1233"/>
      <w:bookmarkEnd w:id="1234"/>
      <w:bookmarkEnd w:id="1235"/>
      <w:bookmarkEnd w:id="1236"/>
      <w:bookmarkEnd w:id="1237"/>
      <w:bookmarkEnd w:id="1238"/>
    </w:p>
    <w:p w14:paraId="69250C31" w14:textId="083FFA22" w:rsidR="00AF44A5" w:rsidRDefault="00AF44A5" w:rsidP="00AF44A5">
      <w:pPr>
        <w:pStyle w:val="a4"/>
        <w:keepNext/>
        <w:rPr>
          <w:rtl/>
          <w:lang w:val="en-GB"/>
        </w:rPr>
      </w:pPr>
      <w:bookmarkStart w:id="1239" w:name="ET_speaker_4741_101"/>
      <w:r w:rsidRPr="00AF44A5">
        <w:rPr>
          <w:rStyle w:val="TagStyle"/>
          <w:rtl/>
        </w:rPr>
        <w:t xml:space="preserve"> &lt;&lt; דובר &gt;&gt; </w:t>
      </w:r>
      <w:r>
        <w:rPr>
          <w:rtl/>
          <w:lang w:val="en-GB"/>
        </w:rPr>
        <w:t>זאב בנימין בגין (תקווה חדשה):</w:t>
      </w:r>
      <w:r w:rsidRPr="00AF44A5">
        <w:rPr>
          <w:rStyle w:val="TagStyle"/>
          <w:rtl/>
        </w:rPr>
        <w:t xml:space="preserve"> &lt;&lt; דובר &gt;&gt;</w:t>
      </w:r>
      <w:r w:rsidR="00CC3AA2">
        <w:rPr>
          <w:rtl/>
          <w:lang w:val="en-GB"/>
        </w:rPr>
        <w:t xml:space="preserve"> </w:t>
      </w:r>
      <w:bookmarkEnd w:id="1239"/>
    </w:p>
    <w:p w14:paraId="007715C8" w14:textId="738B5020" w:rsidR="00AF44A5" w:rsidRDefault="00AF44A5" w:rsidP="00AF44A5">
      <w:pPr>
        <w:pStyle w:val="KeepWithNext"/>
        <w:rPr>
          <w:rtl/>
          <w:lang w:val="en-GB" w:eastAsia="he-IL"/>
        </w:rPr>
      </w:pPr>
    </w:p>
    <w:p w14:paraId="428DDDDA" w14:textId="6F45F78C" w:rsidR="00AF44A5" w:rsidRDefault="00AF44A5" w:rsidP="00AF44A5">
      <w:pPr>
        <w:rPr>
          <w:rtl/>
          <w:lang w:val="en-GB" w:eastAsia="he-IL"/>
        </w:rPr>
      </w:pPr>
      <w:bookmarkStart w:id="1240" w:name="_ETM_Q1_1911639"/>
      <w:bookmarkStart w:id="1241" w:name="_ETM_Q1_1911695"/>
      <w:bookmarkEnd w:id="1240"/>
      <w:bookmarkEnd w:id="1241"/>
      <w:r>
        <w:rPr>
          <w:rFonts w:hint="cs"/>
          <w:rtl/>
          <w:lang w:val="en-GB" w:eastAsia="he-IL"/>
        </w:rPr>
        <w:t xml:space="preserve">חברים, נו. סליחה, אדוני יושב </w:t>
      </w:r>
      <w:bookmarkStart w:id="1242" w:name="_ETM_Q1_1914101"/>
      <w:bookmarkEnd w:id="1242"/>
      <w:r>
        <w:rPr>
          <w:rFonts w:hint="cs"/>
          <w:rtl/>
          <w:lang w:val="en-GB" w:eastAsia="he-IL"/>
        </w:rPr>
        <w:t xml:space="preserve">הראש. אבקש שיירשם בפרוטוקול: הנפטר נוכח. </w:t>
      </w:r>
      <w:bookmarkStart w:id="1243" w:name="_ETM_Q1_1918884"/>
      <w:bookmarkEnd w:id="1243"/>
    </w:p>
    <w:p w14:paraId="47D8DD6F" w14:textId="65B3C011" w:rsidR="00AF44A5" w:rsidRDefault="00AF44A5" w:rsidP="00AF44A5">
      <w:pPr>
        <w:rPr>
          <w:rtl/>
          <w:lang w:val="en-GB" w:eastAsia="he-IL"/>
        </w:rPr>
      </w:pPr>
      <w:bookmarkStart w:id="1244" w:name="_ETM_Q1_1918991"/>
      <w:bookmarkEnd w:id="1244"/>
    </w:p>
    <w:p w14:paraId="3BDC36B9" w14:textId="61774D50" w:rsidR="00AF44A5" w:rsidRDefault="00AF44A5" w:rsidP="00AF44A5">
      <w:pPr>
        <w:pStyle w:val="a4"/>
        <w:keepNext/>
        <w:rPr>
          <w:rtl/>
          <w:lang w:val="en-GB"/>
        </w:rPr>
      </w:pPr>
      <w:bookmarkStart w:id="1245" w:name="ET_speaker_6157_102"/>
      <w:r w:rsidRPr="00AF44A5">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AF44A5">
        <w:rPr>
          <w:rStyle w:val="TagStyle"/>
          <w:rtl/>
        </w:rPr>
        <w:t xml:space="preserve"> &lt;&lt; דובר &gt;&gt;</w:t>
      </w:r>
      <w:r w:rsidR="00CC3AA2">
        <w:rPr>
          <w:rtl/>
          <w:lang w:val="en-GB"/>
        </w:rPr>
        <w:t xml:space="preserve"> </w:t>
      </w:r>
      <w:bookmarkEnd w:id="1245"/>
    </w:p>
    <w:p w14:paraId="681EB2D9" w14:textId="7CC00E36" w:rsidR="00AF44A5" w:rsidRDefault="00AF44A5" w:rsidP="00AF44A5">
      <w:pPr>
        <w:pStyle w:val="KeepWithNext"/>
        <w:rPr>
          <w:rtl/>
          <w:lang w:val="en-GB" w:eastAsia="he-IL"/>
        </w:rPr>
      </w:pPr>
    </w:p>
    <w:p w14:paraId="6EEE3695" w14:textId="0C706AEC" w:rsidR="00AF44A5" w:rsidRDefault="00AF44A5" w:rsidP="00AF44A5">
      <w:pPr>
        <w:rPr>
          <w:rtl/>
          <w:lang w:val="en-GB" w:eastAsia="he-IL"/>
        </w:rPr>
      </w:pPr>
      <w:bookmarkStart w:id="1246" w:name="_ETM_Q1_1920229"/>
      <w:bookmarkStart w:id="1247" w:name="_ETM_Q1_1920291"/>
      <w:bookmarkEnd w:id="1246"/>
      <w:bookmarkEnd w:id="1247"/>
      <w:r>
        <w:rPr>
          <w:rFonts w:hint="cs"/>
          <w:rtl/>
          <w:lang w:val="en-GB" w:eastAsia="he-IL"/>
        </w:rPr>
        <w:t xml:space="preserve">אני פניתי אליך? </w:t>
      </w:r>
      <w:bookmarkStart w:id="1248" w:name="_ETM_Q1_1917346"/>
      <w:bookmarkStart w:id="1249" w:name="_ETM_Q1_1917884"/>
      <w:bookmarkEnd w:id="1248"/>
      <w:bookmarkEnd w:id="1249"/>
    </w:p>
    <w:p w14:paraId="3451164D" w14:textId="25D16410" w:rsidR="00AF44A5" w:rsidRDefault="00AF44A5" w:rsidP="00AF44A5">
      <w:pPr>
        <w:rPr>
          <w:rtl/>
          <w:lang w:val="en-GB" w:eastAsia="he-IL"/>
        </w:rPr>
      </w:pPr>
      <w:bookmarkStart w:id="1250" w:name="_ETM_Q1_1918003"/>
      <w:bookmarkStart w:id="1251" w:name="_ETM_Q1_1919697"/>
      <w:bookmarkEnd w:id="1250"/>
      <w:bookmarkEnd w:id="1251"/>
    </w:p>
    <w:p w14:paraId="6CF8765A" w14:textId="76F5CBDF" w:rsidR="00AF44A5" w:rsidRDefault="00AF44A5" w:rsidP="00AF44A5">
      <w:pPr>
        <w:pStyle w:val="a4"/>
        <w:keepNext/>
        <w:rPr>
          <w:rtl/>
          <w:lang w:val="en-GB"/>
        </w:rPr>
      </w:pPr>
      <w:bookmarkStart w:id="1252" w:name="ET_speaker_6255_103"/>
      <w:r w:rsidRPr="00AF44A5">
        <w:rPr>
          <w:rStyle w:val="TagStyle"/>
          <w:rtl/>
        </w:rPr>
        <w:t xml:space="preserve"> &lt;&lt; דובר &gt;&gt; </w:t>
      </w:r>
      <w:r>
        <w:rPr>
          <w:rtl/>
          <w:lang w:val="en-GB"/>
        </w:rPr>
        <w:t>סימון דוידסון (יש עתיד):</w:t>
      </w:r>
      <w:r w:rsidRPr="00AF44A5">
        <w:rPr>
          <w:rStyle w:val="TagStyle"/>
          <w:rtl/>
        </w:rPr>
        <w:t xml:space="preserve"> &lt;&lt; דובר &gt;&gt;</w:t>
      </w:r>
      <w:r w:rsidR="00CC3AA2">
        <w:rPr>
          <w:rtl/>
          <w:lang w:val="en-GB"/>
        </w:rPr>
        <w:t xml:space="preserve"> </w:t>
      </w:r>
      <w:bookmarkEnd w:id="1252"/>
    </w:p>
    <w:p w14:paraId="34375E26" w14:textId="4B23A3EE" w:rsidR="00AF44A5" w:rsidRDefault="00AF44A5" w:rsidP="00AF44A5">
      <w:pPr>
        <w:pStyle w:val="KeepWithNext"/>
        <w:rPr>
          <w:rtl/>
          <w:lang w:val="en-GB" w:eastAsia="he-IL"/>
        </w:rPr>
      </w:pPr>
    </w:p>
    <w:p w14:paraId="3154D048" w14:textId="354417B3" w:rsidR="00AF44A5" w:rsidRDefault="00AF44A5" w:rsidP="00AF44A5">
      <w:pPr>
        <w:rPr>
          <w:rtl/>
          <w:lang w:val="en-GB" w:eastAsia="he-IL"/>
        </w:rPr>
      </w:pPr>
      <w:bookmarkStart w:id="1253" w:name="_ETM_Q1_1920241"/>
      <w:bookmarkStart w:id="1254" w:name="_ETM_Q1_1920310"/>
      <w:bookmarkEnd w:id="1253"/>
      <w:bookmarkEnd w:id="1254"/>
      <w:r>
        <w:rPr>
          <w:rFonts w:hint="cs"/>
          <w:rtl/>
          <w:lang w:val="en-GB" w:eastAsia="he-IL"/>
        </w:rPr>
        <w:t xml:space="preserve">לא. </w:t>
      </w:r>
      <w:bookmarkStart w:id="1255" w:name="_ETM_Q1_1922487"/>
      <w:bookmarkEnd w:id="1255"/>
      <w:r>
        <w:rPr>
          <w:rFonts w:hint="cs"/>
          <w:rtl/>
          <w:lang w:val="en-GB" w:eastAsia="he-IL"/>
        </w:rPr>
        <w:t xml:space="preserve">לי זה הציק. </w:t>
      </w:r>
      <w:bookmarkStart w:id="1256" w:name="_ETM_Q1_1919226"/>
      <w:bookmarkStart w:id="1257" w:name="_ETM_Q1_1919622"/>
      <w:bookmarkEnd w:id="1256"/>
      <w:bookmarkEnd w:id="1257"/>
    </w:p>
    <w:p w14:paraId="194EE973" w14:textId="035EAB56" w:rsidR="00AF44A5" w:rsidRDefault="00AF44A5" w:rsidP="00AF44A5">
      <w:pPr>
        <w:rPr>
          <w:rtl/>
          <w:lang w:val="en-GB" w:eastAsia="he-IL"/>
        </w:rPr>
      </w:pPr>
      <w:bookmarkStart w:id="1258" w:name="_ETM_Q1_1919720"/>
      <w:bookmarkEnd w:id="1258"/>
    </w:p>
    <w:p w14:paraId="61DFAB73" w14:textId="279CC06A" w:rsidR="00AF44A5" w:rsidRDefault="00AF44A5" w:rsidP="00AF44A5">
      <w:pPr>
        <w:pStyle w:val="a4"/>
        <w:keepNext/>
        <w:rPr>
          <w:rtl/>
          <w:lang w:val="en-GB"/>
        </w:rPr>
      </w:pPr>
      <w:bookmarkStart w:id="1259" w:name="ET_speaker_6157_104"/>
      <w:r w:rsidRPr="00AF44A5">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AF44A5">
        <w:rPr>
          <w:rStyle w:val="TagStyle"/>
          <w:rtl/>
        </w:rPr>
        <w:t xml:space="preserve"> &lt;&lt; דובר &gt;&gt;</w:t>
      </w:r>
      <w:r w:rsidR="00CC3AA2">
        <w:rPr>
          <w:rtl/>
          <w:lang w:val="en-GB"/>
        </w:rPr>
        <w:t xml:space="preserve"> </w:t>
      </w:r>
      <w:bookmarkEnd w:id="1259"/>
    </w:p>
    <w:p w14:paraId="2528693D" w14:textId="1A5A0781" w:rsidR="00AF44A5" w:rsidRDefault="00AF44A5" w:rsidP="00AF44A5">
      <w:pPr>
        <w:pStyle w:val="KeepWithNext"/>
        <w:rPr>
          <w:rtl/>
          <w:lang w:val="en-GB" w:eastAsia="he-IL"/>
        </w:rPr>
      </w:pPr>
    </w:p>
    <w:p w14:paraId="0ADE9823" w14:textId="5AAC2BA9" w:rsidR="00AF44A5" w:rsidRDefault="00AF44A5" w:rsidP="00AF44A5">
      <w:pPr>
        <w:rPr>
          <w:rtl/>
          <w:lang w:val="en-GB" w:eastAsia="he-IL"/>
        </w:rPr>
      </w:pPr>
      <w:bookmarkStart w:id="1260" w:name="_ETM_Q1_1921939"/>
      <w:bookmarkStart w:id="1261" w:name="_ETM_Q1_1921987"/>
      <w:bookmarkEnd w:id="1260"/>
      <w:bookmarkEnd w:id="1261"/>
      <w:r>
        <w:rPr>
          <w:rFonts w:hint="cs"/>
          <w:rtl/>
          <w:lang w:val="en-GB" w:eastAsia="he-IL"/>
        </w:rPr>
        <w:t xml:space="preserve">אדוני חבר הכנסת בגין, אני אפילו פניתי </w:t>
      </w:r>
      <w:bookmarkStart w:id="1262" w:name="_ETM_Q1_1925371"/>
      <w:bookmarkEnd w:id="1262"/>
      <w:r>
        <w:rPr>
          <w:rFonts w:hint="cs"/>
          <w:rtl/>
          <w:lang w:val="en-GB" w:eastAsia="he-IL"/>
        </w:rPr>
        <w:t>אליך ושאלתי אותך - לא ענית, חשבתי שאולי היית טרוד</w:t>
      </w:r>
      <w:bookmarkStart w:id="1263" w:name="_ETM_Q1_1926136"/>
      <w:bookmarkStart w:id="1264" w:name="_ETM_Q1_1925006"/>
      <w:bookmarkStart w:id="1265" w:name="_ETM_Q1_1921866"/>
      <w:bookmarkEnd w:id="1263"/>
      <w:bookmarkEnd w:id="1264"/>
      <w:bookmarkEnd w:id="1265"/>
      <w:r>
        <w:rPr>
          <w:rFonts w:hint="cs"/>
          <w:rtl/>
          <w:lang w:val="en-GB" w:eastAsia="he-IL"/>
        </w:rPr>
        <w:t xml:space="preserve">: </w:t>
      </w:r>
      <w:bookmarkStart w:id="1266" w:name="_ETM_Q1_1923966"/>
      <w:bookmarkEnd w:id="1266"/>
      <w:r w:rsidR="002A2E6D">
        <w:rPr>
          <w:rFonts w:hint="cs"/>
          <w:rtl/>
          <w:lang w:val="en-GB" w:eastAsia="he-IL"/>
        </w:rPr>
        <w:t>האם השתתפת בהפגנות נגד הסכמי אוסלו? אולי</w:t>
      </w:r>
      <w:bookmarkStart w:id="1267" w:name="_ETM_Q1_1935215"/>
      <w:bookmarkEnd w:id="1267"/>
      <w:r w:rsidR="002A2E6D">
        <w:rPr>
          <w:rFonts w:hint="cs"/>
          <w:rtl/>
          <w:lang w:val="en-GB" w:eastAsia="he-IL"/>
        </w:rPr>
        <w:t xml:space="preserve"> </w:t>
      </w:r>
      <w:bookmarkStart w:id="1268" w:name="_ETM_Q1_1930366"/>
      <w:bookmarkEnd w:id="1268"/>
      <w:r w:rsidR="002A2E6D">
        <w:rPr>
          <w:rFonts w:hint="cs"/>
          <w:rtl/>
          <w:lang w:val="en-GB" w:eastAsia="he-IL"/>
        </w:rPr>
        <w:t>אתה בעצמך, במנהרת הזמן, הסתת נגד עצמך.</w:t>
      </w:r>
      <w:bookmarkStart w:id="1269" w:name="_ETM_Q1_1937892"/>
      <w:bookmarkEnd w:id="1269"/>
      <w:r w:rsidR="002A2E6D">
        <w:rPr>
          <w:rFonts w:hint="cs"/>
          <w:rtl/>
          <w:lang w:val="en-GB" w:eastAsia="he-IL"/>
        </w:rPr>
        <w:t xml:space="preserve"> </w:t>
      </w:r>
    </w:p>
    <w:p w14:paraId="2BC0B7AA" w14:textId="1B52CF80" w:rsidR="002A2E6D" w:rsidRDefault="002A2E6D" w:rsidP="00AF44A5">
      <w:pPr>
        <w:rPr>
          <w:rtl/>
          <w:lang w:val="en-GB" w:eastAsia="he-IL"/>
        </w:rPr>
      </w:pPr>
      <w:bookmarkStart w:id="1270" w:name="_ETM_Q1_1939899"/>
      <w:bookmarkStart w:id="1271" w:name="_ETM_Q1_1940002"/>
      <w:bookmarkStart w:id="1272" w:name="_ETM_Q1_1941268"/>
      <w:bookmarkEnd w:id="1270"/>
      <w:bookmarkEnd w:id="1271"/>
      <w:bookmarkEnd w:id="1272"/>
    </w:p>
    <w:p w14:paraId="52EF13B3" w14:textId="2E74F8FF" w:rsidR="002A2E6D" w:rsidRDefault="002A2E6D" w:rsidP="002A2E6D">
      <w:pPr>
        <w:pStyle w:val="af6"/>
        <w:keepNext/>
        <w:rPr>
          <w:rtl/>
          <w:lang w:val="en-GB"/>
        </w:rPr>
      </w:pPr>
      <w:bookmarkStart w:id="1273" w:name="ET_yor_6156_105"/>
      <w:r w:rsidRPr="002A2E6D">
        <w:rPr>
          <w:rStyle w:val="TagStyle"/>
          <w:rtl/>
        </w:rPr>
        <w:t xml:space="preserve"> &lt;&lt; יור &gt;&gt; </w:t>
      </w:r>
      <w:r>
        <w:rPr>
          <w:rtl/>
          <w:lang w:val="en-GB"/>
        </w:rPr>
        <w:t>היו"ר גלעד קריב:</w:t>
      </w:r>
      <w:r w:rsidRPr="002A2E6D">
        <w:rPr>
          <w:rStyle w:val="TagStyle"/>
          <w:rtl/>
        </w:rPr>
        <w:t xml:space="preserve"> &lt;&lt; יור &gt;&gt;</w:t>
      </w:r>
      <w:r w:rsidR="00CC3AA2">
        <w:rPr>
          <w:rtl/>
          <w:lang w:val="en-GB"/>
        </w:rPr>
        <w:t xml:space="preserve"> </w:t>
      </w:r>
      <w:bookmarkEnd w:id="1273"/>
    </w:p>
    <w:p w14:paraId="0BF84E9D" w14:textId="4FEC9408" w:rsidR="002A2E6D" w:rsidRDefault="002A2E6D" w:rsidP="002A2E6D">
      <w:pPr>
        <w:pStyle w:val="KeepWithNext"/>
        <w:rPr>
          <w:rtl/>
          <w:lang w:val="en-GB" w:eastAsia="he-IL"/>
        </w:rPr>
      </w:pPr>
    </w:p>
    <w:p w14:paraId="41F7DD2F" w14:textId="5282F071" w:rsidR="002A2E6D" w:rsidRDefault="002A2E6D" w:rsidP="002A2E6D">
      <w:pPr>
        <w:rPr>
          <w:rtl/>
          <w:lang w:val="en-GB" w:eastAsia="he-IL"/>
        </w:rPr>
      </w:pPr>
      <w:bookmarkStart w:id="1274" w:name="_ETM_Q1_1941886"/>
      <w:bookmarkEnd w:id="1274"/>
      <w:r>
        <w:rPr>
          <w:rFonts w:hint="cs"/>
          <w:rtl/>
          <w:lang w:val="en-GB" w:eastAsia="he-IL"/>
        </w:rPr>
        <w:t>ח</w:t>
      </w:r>
      <w:bookmarkStart w:id="1275" w:name="_ETM_Q1_1941955"/>
      <w:bookmarkEnd w:id="1275"/>
      <w:r>
        <w:rPr>
          <w:rFonts w:hint="cs"/>
          <w:rtl/>
          <w:lang w:val="en-GB" w:eastAsia="he-IL"/>
        </w:rPr>
        <w:t xml:space="preserve">ברי שמחה, אמרת בקצרה. בוא. </w:t>
      </w:r>
      <w:bookmarkStart w:id="1276" w:name="_ETM_Q1_1939546"/>
      <w:bookmarkStart w:id="1277" w:name="_ETM_Q1_1940846"/>
      <w:bookmarkEnd w:id="1276"/>
      <w:bookmarkEnd w:id="1277"/>
    </w:p>
    <w:p w14:paraId="5E909322" w14:textId="6B69791C" w:rsidR="002A2E6D" w:rsidRDefault="002A2E6D" w:rsidP="002A2E6D">
      <w:pPr>
        <w:rPr>
          <w:rtl/>
          <w:lang w:val="en-GB" w:eastAsia="he-IL"/>
        </w:rPr>
      </w:pPr>
      <w:bookmarkStart w:id="1278" w:name="_ETM_Q1_1940946"/>
      <w:bookmarkEnd w:id="1278"/>
    </w:p>
    <w:p w14:paraId="48580761" w14:textId="3B653878" w:rsidR="002A2E6D" w:rsidRDefault="002A2E6D" w:rsidP="002A2E6D">
      <w:pPr>
        <w:pStyle w:val="a4"/>
        <w:keepNext/>
        <w:rPr>
          <w:rtl/>
          <w:lang w:val="en-GB"/>
        </w:rPr>
      </w:pPr>
      <w:bookmarkStart w:id="1279" w:name="ET_speaker_4741_106"/>
      <w:r w:rsidRPr="002A2E6D">
        <w:rPr>
          <w:rStyle w:val="TagStyle"/>
          <w:rtl/>
        </w:rPr>
        <w:t xml:space="preserve"> &lt;&lt; דובר &gt;&gt; </w:t>
      </w:r>
      <w:r>
        <w:rPr>
          <w:rtl/>
          <w:lang w:val="en-GB"/>
        </w:rPr>
        <w:t>זאב בנימין בגין (תקווה חדשה):</w:t>
      </w:r>
      <w:r w:rsidRPr="002A2E6D">
        <w:rPr>
          <w:rStyle w:val="TagStyle"/>
          <w:rtl/>
        </w:rPr>
        <w:t xml:space="preserve"> &lt;&lt; דובר &gt;&gt;</w:t>
      </w:r>
      <w:r w:rsidR="00CC3AA2">
        <w:rPr>
          <w:rtl/>
          <w:lang w:val="en-GB"/>
        </w:rPr>
        <w:t xml:space="preserve"> </w:t>
      </w:r>
      <w:bookmarkEnd w:id="1279"/>
    </w:p>
    <w:p w14:paraId="1835FFDD" w14:textId="6AA5756F" w:rsidR="002A2E6D" w:rsidRDefault="002A2E6D" w:rsidP="002A2E6D">
      <w:pPr>
        <w:pStyle w:val="KeepWithNext"/>
        <w:rPr>
          <w:rtl/>
          <w:lang w:val="en-GB" w:eastAsia="he-IL"/>
        </w:rPr>
      </w:pPr>
    </w:p>
    <w:p w14:paraId="3386B1D4" w14:textId="4D6ADDBB" w:rsidR="00AF44A5" w:rsidRDefault="002A2E6D" w:rsidP="00AF44A5">
      <w:pPr>
        <w:rPr>
          <w:rtl/>
          <w:lang w:val="en-GB" w:eastAsia="he-IL"/>
        </w:rPr>
      </w:pPr>
      <w:bookmarkStart w:id="1280" w:name="_ETM_Q1_1939248"/>
      <w:bookmarkStart w:id="1281" w:name="_ETM_Q1_1939304"/>
      <w:bookmarkStart w:id="1282" w:name="_ETM_Q1_1908797"/>
      <w:bookmarkEnd w:id="1280"/>
      <w:bookmarkEnd w:id="1281"/>
      <w:bookmarkEnd w:id="1282"/>
      <w:r>
        <w:rPr>
          <w:rFonts w:hint="cs"/>
          <w:rtl/>
          <w:lang w:val="en-GB" w:eastAsia="he-IL"/>
        </w:rPr>
        <w:t xml:space="preserve">אני התבטאתי בעניין זה </w:t>
      </w:r>
      <w:bookmarkStart w:id="1283" w:name="_ETM_Q1_1942687"/>
      <w:bookmarkEnd w:id="1283"/>
      <w:r>
        <w:rPr>
          <w:rFonts w:hint="cs"/>
          <w:rtl/>
          <w:lang w:val="en-GB" w:eastAsia="he-IL"/>
        </w:rPr>
        <w:t xml:space="preserve">בעבר. </w:t>
      </w:r>
    </w:p>
    <w:p w14:paraId="17C2E635" w14:textId="2B062E29" w:rsidR="002A2E6D" w:rsidRDefault="002A2E6D" w:rsidP="00AF44A5">
      <w:pPr>
        <w:rPr>
          <w:rtl/>
          <w:lang w:val="en-GB" w:eastAsia="he-IL"/>
        </w:rPr>
      </w:pPr>
      <w:bookmarkStart w:id="1284" w:name="_ETM_Q1_1943612"/>
      <w:bookmarkStart w:id="1285" w:name="_ETM_Q1_1943731"/>
      <w:bookmarkEnd w:id="1284"/>
      <w:bookmarkEnd w:id="1285"/>
    </w:p>
    <w:p w14:paraId="2725A97F" w14:textId="17627AC3" w:rsidR="002A2E6D" w:rsidRDefault="002A2E6D" w:rsidP="002A2E6D">
      <w:pPr>
        <w:pStyle w:val="a4"/>
        <w:keepNext/>
        <w:rPr>
          <w:rtl/>
          <w:lang w:val="en-GB"/>
        </w:rPr>
      </w:pPr>
      <w:bookmarkStart w:id="1286" w:name="ET_speaker_6157_107"/>
      <w:r w:rsidRPr="002A2E6D">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2A2E6D">
        <w:rPr>
          <w:rStyle w:val="TagStyle"/>
          <w:rtl/>
        </w:rPr>
        <w:t xml:space="preserve"> &lt;&lt; דובר &gt;&gt;</w:t>
      </w:r>
      <w:r w:rsidR="00CC3AA2">
        <w:rPr>
          <w:rtl/>
          <w:lang w:val="en-GB"/>
        </w:rPr>
        <w:t xml:space="preserve"> </w:t>
      </w:r>
      <w:bookmarkEnd w:id="1286"/>
    </w:p>
    <w:p w14:paraId="57827584" w14:textId="42E33D51" w:rsidR="002A2E6D" w:rsidRDefault="002A2E6D" w:rsidP="002A2E6D">
      <w:pPr>
        <w:pStyle w:val="KeepWithNext"/>
        <w:rPr>
          <w:rtl/>
          <w:lang w:val="en-GB" w:eastAsia="he-IL"/>
        </w:rPr>
      </w:pPr>
    </w:p>
    <w:p w14:paraId="22B429A4" w14:textId="71D3293A" w:rsidR="002A2E6D" w:rsidRDefault="002A2E6D" w:rsidP="002A2E6D">
      <w:pPr>
        <w:rPr>
          <w:rtl/>
          <w:lang w:val="en-GB" w:eastAsia="he-IL"/>
        </w:rPr>
      </w:pPr>
      <w:bookmarkStart w:id="1287" w:name="_ETM_Q1_1944847"/>
      <w:bookmarkStart w:id="1288" w:name="_ETM_Q1_1944901"/>
      <w:bookmarkEnd w:id="1287"/>
      <w:bookmarkEnd w:id="1288"/>
      <w:r>
        <w:rPr>
          <w:rFonts w:hint="cs"/>
          <w:rtl/>
          <w:lang w:val="en-GB" w:eastAsia="he-IL"/>
        </w:rPr>
        <w:t xml:space="preserve">אני אסיים, אדוני יושב הראש. אני חושב שהשיח הזה, </w:t>
      </w:r>
      <w:bookmarkStart w:id="1289" w:name="_ETM_Q1_1949322"/>
      <w:bookmarkEnd w:id="1289"/>
      <w:r>
        <w:rPr>
          <w:rFonts w:hint="cs"/>
          <w:rtl/>
          <w:lang w:val="en-GB" w:eastAsia="he-IL"/>
        </w:rPr>
        <w:t>בוודאי כאשר הוא נעשה באופן חד צדדי, ובוודאי שכאשר תקפו</w:t>
      </w:r>
      <w:bookmarkStart w:id="1290" w:name="_ETM_Q1_1954288"/>
      <w:bookmarkEnd w:id="1290"/>
      <w:r>
        <w:rPr>
          <w:rFonts w:hint="cs"/>
          <w:rtl/>
          <w:lang w:val="en-GB" w:eastAsia="he-IL"/>
        </w:rPr>
        <w:t xml:space="preserve"> פה </w:t>
      </w:r>
      <w:bookmarkStart w:id="1291" w:name="_ETM_Q1_1952526"/>
      <w:bookmarkEnd w:id="1291"/>
      <w:r>
        <w:rPr>
          <w:rFonts w:hint="cs"/>
          <w:rtl/>
          <w:lang w:val="en-GB" w:eastAsia="he-IL"/>
        </w:rPr>
        <w:t xml:space="preserve">פיזית </w:t>
      </w:r>
      <w:bookmarkStart w:id="1292" w:name="_ETM_Q1_1948596"/>
      <w:bookmarkEnd w:id="1292"/>
      <w:r>
        <w:rPr>
          <w:rFonts w:hint="cs"/>
          <w:rtl/>
          <w:lang w:val="en-GB" w:eastAsia="he-IL"/>
        </w:rPr>
        <w:t xml:space="preserve">חבר </w:t>
      </w:r>
      <w:bookmarkStart w:id="1293" w:name="_ETM_Q1_1949488"/>
      <w:bookmarkStart w:id="1294" w:name="_ETM_Q1_1944746"/>
      <w:bookmarkEnd w:id="1293"/>
      <w:bookmarkEnd w:id="1294"/>
      <w:r>
        <w:rPr>
          <w:rFonts w:hint="cs"/>
          <w:rtl/>
          <w:lang w:val="en-GB" w:eastAsia="he-IL"/>
        </w:rPr>
        <w:t>כנסת לעיני מצלמות</w:t>
      </w:r>
      <w:bookmarkStart w:id="1295" w:name="_ETM_Q1_1957509"/>
      <w:bookmarkEnd w:id="1295"/>
      <w:r>
        <w:rPr>
          <w:rFonts w:hint="cs"/>
          <w:rtl/>
          <w:lang w:val="en-GB" w:eastAsia="he-IL"/>
        </w:rPr>
        <w:t xml:space="preserve"> </w:t>
      </w:r>
      <w:bookmarkStart w:id="1296" w:name="_ETM_Q1_1953426"/>
      <w:bookmarkStart w:id="1297" w:name="_ETM_Q1_1950406"/>
      <w:bookmarkEnd w:id="1296"/>
      <w:bookmarkEnd w:id="1297"/>
      <w:r>
        <w:rPr>
          <w:rFonts w:hint="cs"/>
          <w:rtl/>
          <w:lang w:val="en-GB" w:eastAsia="he-IL"/>
        </w:rPr>
        <w:t>אותם אנשים מילאו פיהם מים - השיח הזה הוא</w:t>
      </w:r>
      <w:bookmarkStart w:id="1298" w:name="_ETM_Q1_1960665"/>
      <w:bookmarkEnd w:id="1298"/>
      <w:r>
        <w:rPr>
          <w:rFonts w:hint="cs"/>
          <w:rtl/>
          <w:lang w:val="en-GB" w:eastAsia="he-IL"/>
        </w:rPr>
        <w:t xml:space="preserve"> פסול, הוא פגום, והוא חלק מאותו מסע תעמולה שמתנהל. </w:t>
      </w:r>
      <w:bookmarkStart w:id="1299" w:name="_ETM_Q1_1960436"/>
      <w:bookmarkEnd w:id="1299"/>
      <w:r>
        <w:rPr>
          <w:rFonts w:hint="cs"/>
          <w:rtl/>
          <w:lang w:val="en-GB" w:eastAsia="he-IL"/>
        </w:rPr>
        <w:t>אני</w:t>
      </w:r>
      <w:bookmarkStart w:id="1300" w:name="_ETM_Q1_1960716"/>
      <w:bookmarkEnd w:id="1300"/>
      <w:r>
        <w:rPr>
          <w:rFonts w:hint="cs"/>
          <w:rtl/>
          <w:lang w:val="en-GB" w:eastAsia="he-IL"/>
        </w:rPr>
        <w:t xml:space="preserve"> מאוד-מאוד מקווה שלא נצטרך לנהל את דיוני דרכי התעמולה הללו </w:t>
      </w:r>
      <w:bookmarkStart w:id="1301" w:name="_ETM_Q1_1968382"/>
      <w:bookmarkEnd w:id="1301"/>
      <w:r>
        <w:rPr>
          <w:rFonts w:hint="cs"/>
          <w:rtl/>
          <w:lang w:val="en-GB" w:eastAsia="he-IL"/>
        </w:rPr>
        <w:t xml:space="preserve">באחת מהערכאות שאנחנו מקימים היום במסגרת החוק. </w:t>
      </w:r>
    </w:p>
    <w:p w14:paraId="7394E141" w14:textId="319262B1" w:rsidR="002A2E6D" w:rsidRDefault="002A2E6D" w:rsidP="002A2E6D">
      <w:pPr>
        <w:rPr>
          <w:rtl/>
          <w:lang w:val="en-GB" w:eastAsia="he-IL"/>
        </w:rPr>
      </w:pPr>
      <w:bookmarkStart w:id="1302" w:name="_ETM_Q1_1972704"/>
      <w:bookmarkStart w:id="1303" w:name="_ETM_Q1_1972847"/>
      <w:bookmarkStart w:id="1304" w:name="_ETM_Q1_1973353"/>
      <w:bookmarkEnd w:id="1302"/>
      <w:bookmarkEnd w:id="1303"/>
      <w:bookmarkEnd w:id="1304"/>
    </w:p>
    <w:p w14:paraId="57E0DF50" w14:textId="7A097623" w:rsidR="002A2E6D" w:rsidRDefault="002A2E6D" w:rsidP="002A2E6D">
      <w:pPr>
        <w:pStyle w:val="af6"/>
        <w:keepNext/>
        <w:rPr>
          <w:rtl/>
          <w:lang w:val="en-GB"/>
        </w:rPr>
      </w:pPr>
      <w:bookmarkStart w:id="1305" w:name="ET_yor_6156_108"/>
      <w:r w:rsidRPr="002A2E6D">
        <w:rPr>
          <w:rStyle w:val="TagStyle"/>
          <w:rtl/>
        </w:rPr>
        <w:t xml:space="preserve"> &lt;&lt; יור &gt;&gt; </w:t>
      </w:r>
      <w:r>
        <w:rPr>
          <w:rtl/>
          <w:lang w:val="en-GB"/>
        </w:rPr>
        <w:t>היו"ר גלעד קריב:</w:t>
      </w:r>
      <w:r w:rsidRPr="002A2E6D">
        <w:rPr>
          <w:rStyle w:val="TagStyle"/>
          <w:rtl/>
        </w:rPr>
        <w:t xml:space="preserve"> &lt;&lt; יור &gt;&gt;</w:t>
      </w:r>
      <w:r w:rsidR="00CC3AA2">
        <w:rPr>
          <w:rtl/>
          <w:lang w:val="en-GB"/>
        </w:rPr>
        <w:t xml:space="preserve"> </w:t>
      </w:r>
      <w:bookmarkEnd w:id="1305"/>
    </w:p>
    <w:p w14:paraId="64A9E60E" w14:textId="64EB9767" w:rsidR="002A2E6D" w:rsidRDefault="002A2E6D" w:rsidP="002A2E6D">
      <w:pPr>
        <w:pStyle w:val="KeepWithNext"/>
        <w:rPr>
          <w:rtl/>
          <w:lang w:val="en-GB" w:eastAsia="he-IL"/>
        </w:rPr>
      </w:pPr>
    </w:p>
    <w:p w14:paraId="3D1C2EF9" w14:textId="5E16CD00" w:rsidR="002A2E6D" w:rsidRDefault="002A2E6D" w:rsidP="002A2E6D">
      <w:pPr>
        <w:rPr>
          <w:rtl/>
          <w:lang w:val="en-GB" w:eastAsia="he-IL"/>
        </w:rPr>
      </w:pPr>
      <w:bookmarkStart w:id="1306" w:name="_ETM_Q1_1974000"/>
      <w:bookmarkStart w:id="1307" w:name="_ETM_Q1_1974060"/>
      <w:bookmarkEnd w:id="1306"/>
      <w:bookmarkEnd w:id="1307"/>
      <w:r>
        <w:rPr>
          <w:rFonts w:hint="cs"/>
          <w:rtl/>
          <w:lang w:val="en-GB" w:eastAsia="he-IL"/>
        </w:rPr>
        <w:t xml:space="preserve">תודה רבה על </w:t>
      </w:r>
      <w:bookmarkStart w:id="1308" w:name="_ETM_Q1_1975761"/>
      <w:bookmarkEnd w:id="1308"/>
      <w:proofErr w:type="spellStart"/>
      <w:r>
        <w:rPr>
          <w:rFonts w:hint="cs"/>
          <w:rtl/>
          <w:lang w:val="en-GB" w:eastAsia="he-IL"/>
        </w:rPr>
        <w:t>הפתיחתא</w:t>
      </w:r>
      <w:proofErr w:type="spellEnd"/>
      <w:r>
        <w:rPr>
          <w:rFonts w:hint="cs"/>
          <w:rtl/>
          <w:lang w:val="en-GB" w:eastAsia="he-IL"/>
        </w:rPr>
        <w:t xml:space="preserve"> ועל הסיומת. בהקשר הזה, </w:t>
      </w:r>
      <w:bookmarkStart w:id="1309" w:name="_ETM_Q1_1975466"/>
      <w:bookmarkEnd w:id="1309"/>
      <w:r>
        <w:rPr>
          <w:rFonts w:hint="cs"/>
          <w:rtl/>
          <w:lang w:val="en-GB" w:eastAsia="he-IL"/>
        </w:rPr>
        <w:t xml:space="preserve">מכיוון שהזכרת את חבר סיעתי, </w:t>
      </w:r>
      <w:bookmarkStart w:id="1310" w:name="_ETM_Q1_1979907"/>
      <w:bookmarkEnd w:id="1310"/>
      <w:r>
        <w:rPr>
          <w:rFonts w:hint="cs"/>
          <w:rtl/>
          <w:lang w:val="en-GB" w:eastAsia="he-IL"/>
        </w:rPr>
        <w:t>השר בר לב, כמובן הדברים שייחסת לו לא</w:t>
      </w:r>
      <w:bookmarkStart w:id="1311" w:name="_ETM_Q1_1986863"/>
      <w:bookmarkEnd w:id="1311"/>
      <w:r>
        <w:rPr>
          <w:rFonts w:hint="cs"/>
          <w:rtl/>
          <w:lang w:val="en-GB" w:eastAsia="he-IL"/>
        </w:rPr>
        <w:t xml:space="preserve"> נאמרו על ידו בדרך הזו. העובדה היא שהשר</w:t>
      </w:r>
      <w:bookmarkStart w:id="1312" w:name="_ETM_Q1_1993094"/>
      <w:bookmarkEnd w:id="1312"/>
      <w:r>
        <w:rPr>
          <w:rFonts w:hint="cs"/>
          <w:rtl/>
          <w:lang w:val="en-GB" w:eastAsia="he-IL"/>
        </w:rPr>
        <w:t xml:space="preserve"> לביטחון </w:t>
      </w:r>
      <w:bookmarkStart w:id="1313" w:name="_ETM_Q1_1988856"/>
      <w:bookmarkEnd w:id="1313"/>
      <w:r>
        <w:rPr>
          <w:rFonts w:hint="cs"/>
          <w:rtl/>
          <w:lang w:val="en-GB" w:eastAsia="he-IL"/>
        </w:rPr>
        <w:t xml:space="preserve">פנים מתהלך כיום עם אבטחה, על רקע הציוץ שלו </w:t>
      </w:r>
      <w:bookmarkStart w:id="1314" w:name="_ETM_Q1_1998930"/>
      <w:bookmarkEnd w:id="1314"/>
      <w:r>
        <w:rPr>
          <w:rFonts w:hint="cs"/>
          <w:rtl/>
          <w:lang w:val="en-GB" w:eastAsia="he-IL"/>
        </w:rPr>
        <w:t xml:space="preserve">- שאפשר להסכים לו, אפשר לחלוק עליו. אני חושב </w:t>
      </w:r>
      <w:bookmarkStart w:id="1315" w:name="_ETM_Q1_2003946"/>
      <w:bookmarkEnd w:id="1315"/>
      <w:r>
        <w:rPr>
          <w:rFonts w:hint="cs"/>
          <w:rtl/>
          <w:lang w:val="en-GB" w:eastAsia="he-IL"/>
        </w:rPr>
        <w:t>שהעמיסו על הציוץ הזה עומס לא רלוונטי, מיותר,</w:t>
      </w:r>
      <w:bookmarkStart w:id="1316" w:name="_ETM_Q1_2011086"/>
      <w:bookmarkEnd w:id="1316"/>
      <w:r>
        <w:rPr>
          <w:rFonts w:hint="cs"/>
          <w:rtl/>
          <w:lang w:val="en-GB" w:eastAsia="he-IL"/>
        </w:rPr>
        <w:t xml:space="preserve"> ממש הייתה פה מתקפה לא לעניין ומתקפה מכוערת.</w:t>
      </w:r>
      <w:bookmarkStart w:id="1317" w:name="_ETM_Q1_2018573"/>
      <w:bookmarkEnd w:id="1317"/>
      <w:r>
        <w:rPr>
          <w:rFonts w:hint="cs"/>
          <w:rtl/>
          <w:lang w:val="en-GB" w:eastAsia="he-IL"/>
        </w:rPr>
        <w:t xml:space="preserve"> מה שאמר השר בר לב אלו שני דברים, למיטב פרשנותי</w:t>
      </w:r>
      <w:bookmarkStart w:id="1318" w:name="_ETM_Q1_2023783"/>
      <w:bookmarkEnd w:id="1318"/>
      <w:r>
        <w:rPr>
          <w:rFonts w:hint="cs"/>
          <w:rtl/>
          <w:lang w:val="en-GB" w:eastAsia="he-IL"/>
        </w:rPr>
        <w:t xml:space="preserve"> ושיפוטי: האחת - כן, מצופה משרים בממשלה לגלות כלפי חבריהם </w:t>
      </w:r>
      <w:bookmarkStart w:id="1319" w:name="_ETM_Q1_2029994"/>
      <w:bookmarkEnd w:id="1319"/>
      <w:r>
        <w:rPr>
          <w:rFonts w:hint="cs"/>
          <w:rtl/>
          <w:lang w:val="en-GB" w:eastAsia="he-IL"/>
        </w:rPr>
        <w:t xml:space="preserve">- והדבר הוא דו צדדי, בגושים - סוג מסוים של </w:t>
      </w:r>
      <w:bookmarkStart w:id="1320" w:name="_ETM_Q1_2034825"/>
      <w:bookmarkEnd w:id="1320"/>
      <w:r>
        <w:rPr>
          <w:rFonts w:hint="cs"/>
          <w:rtl/>
          <w:lang w:val="en-GB" w:eastAsia="he-IL"/>
        </w:rPr>
        <w:t>קולגיאליות. גם לי היו לא מעט מקרים, בששת החודשים האחרונים,</w:t>
      </w:r>
      <w:bookmarkStart w:id="1321" w:name="_ETM_Q1_2040059"/>
      <w:bookmarkEnd w:id="1321"/>
      <w:r>
        <w:rPr>
          <w:rFonts w:hint="cs"/>
          <w:rtl/>
          <w:lang w:val="en-GB" w:eastAsia="he-IL"/>
        </w:rPr>
        <w:t xml:space="preserve"> שבהם שרים מן הגוש בממשלה שאני לא שייך אליו אמרו</w:t>
      </w:r>
      <w:bookmarkStart w:id="1322" w:name="_ETM_Q1_2045985"/>
      <w:bookmarkEnd w:id="1322"/>
      <w:r>
        <w:rPr>
          <w:rFonts w:hint="cs"/>
          <w:rtl/>
          <w:lang w:val="en-GB" w:eastAsia="he-IL"/>
        </w:rPr>
        <w:t xml:space="preserve"> דברים שמאוד לא נעמו לאוזניי</w:t>
      </w:r>
      <w:bookmarkStart w:id="1323" w:name="_ETM_Q1_2046786"/>
      <w:bookmarkEnd w:id="1323"/>
      <w:r>
        <w:rPr>
          <w:rFonts w:hint="cs"/>
          <w:rtl/>
          <w:lang w:val="en-GB" w:eastAsia="he-IL"/>
        </w:rPr>
        <w:t>. על</w:t>
      </w:r>
      <w:bookmarkStart w:id="1324" w:name="_ETM_Q1_2047874"/>
      <w:bookmarkEnd w:id="1324"/>
      <w:r>
        <w:rPr>
          <w:rFonts w:hint="cs"/>
          <w:rtl/>
          <w:lang w:val="en-GB" w:eastAsia="he-IL"/>
        </w:rPr>
        <w:t xml:space="preserve"> פי רוב, מתוך איזושהי תפיסה של קולגיאליות, מתוך תפיסה שלפעמים</w:t>
      </w:r>
      <w:bookmarkStart w:id="1325" w:name="_ETM_Q1_2054010"/>
      <w:bookmarkEnd w:id="1325"/>
      <w:r>
        <w:rPr>
          <w:rFonts w:hint="cs"/>
          <w:rtl/>
          <w:lang w:val="en-GB" w:eastAsia="he-IL"/>
        </w:rPr>
        <w:t xml:space="preserve"> אדם אומר משהו והוא לא מפורש נכון - אני תמיד</w:t>
      </w:r>
      <w:bookmarkStart w:id="1326" w:name="_ETM_Q1_2057915"/>
      <w:bookmarkEnd w:id="1326"/>
      <w:r>
        <w:rPr>
          <w:rFonts w:hint="cs"/>
          <w:rtl/>
          <w:lang w:val="en-GB" w:eastAsia="he-IL"/>
        </w:rPr>
        <w:t xml:space="preserve"> העדפתי להרים טלפון, לברר. גם אם אני מגיב - לעשות</w:t>
      </w:r>
      <w:bookmarkStart w:id="1327" w:name="_ETM_Q1_2063962"/>
      <w:bookmarkEnd w:id="1327"/>
      <w:r>
        <w:rPr>
          <w:rFonts w:hint="cs"/>
          <w:rtl/>
          <w:lang w:val="en-GB" w:eastAsia="he-IL"/>
        </w:rPr>
        <w:t xml:space="preserve"> את זה אחרי שאני מדבר עם האדם ועומד על דעתו. </w:t>
      </w:r>
      <w:bookmarkStart w:id="1328" w:name="_ETM_Q1_2067514"/>
      <w:bookmarkEnd w:id="1328"/>
      <w:r>
        <w:rPr>
          <w:rFonts w:hint="cs"/>
          <w:rtl/>
          <w:lang w:val="en-GB" w:eastAsia="he-IL"/>
        </w:rPr>
        <w:t>אז קודם כל, אני חושב שהשר בר לב העיר בצדק</w:t>
      </w:r>
      <w:bookmarkStart w:id="1329" w:name="_ETM_Q1_2071364"/>
      <w:bookmarkEnd w:id="1329"/>
      <w:r>
        <w:rPr>
          <w:rFonts w:hint="cs"/>
          <w:rtl/>
          <w:lang w:val="en-GB" w:eastAsia="he-IL"/>
        </w:rPr>
        <w:t xml:space="preserve"> על הציפיות שלו לקולגיאליות</w:t>
      </w:r>
      <w:bookmarkStart w:id="1330" w:name="_ETM_Q1_2069756"/>
      <w:bookmarkEnd w:id="1330"/>
      <w:r>
        <w:rPr>
          <w:rFonts w:hint="cs"/>
          <w:rtl/>
          <w:lang w:val="en-GB" w:eastAsia="he-IL"/>
        </w:rPr>
        <w:t xml:space="preserve"> בתוך הקואליציה. </w:t>
      </w:r>
      <w:bookmarkStart w:id="1331" w:name="_ETM_Q1_2069546"/>
      <w:bookmarkEnd w:id="1331"/>
    </w:p>
    <w:p w14:paraId="7DAA1103" w14:textId="005B9D86" w:rsidR="002A2E6D" w:rsidRDefault="002A2E6D" w:rsidP="002A2E6D">
      <w:pPr>
        <w:rPr>
          <w:rtl/>
          <w:lang w:val="en-GB" w:eastAsia="he-IL"/>
        </w:rPr>
      </w:pPr>
      <w:bookmarkStart w:id="1332" w:name="_ETM_Q1_2070013"/>
      <w:bookmarkStart w:id="1333" w:name="_ETM_Q1_2070612"/>
      <w:bookmarkEnd w:id="1332"/>
      <w:bookmarkEnd w:id="1333"/>
    </w:p>
    <w:p w14:paraId="55B6D3DA" w14:textId="66581D86" w:rsidR="002A2E6D" w:rsidRDefault="002A2E6D" w:rsidP="002A2E6D">
      <w:pPr>
        <w:pStyle w:val="a4"/>
        <w:keepNext/>
        <w:rPr>
          <w:rtl/>
          <w:lang w:val="en-GB"/>
        </w:rPr>
      </w:pPr>
      <w:bookmarkStart w:id="1334" w:name="ET_speaker_6157_109"/>
      <w:r w:rsidRPr="002A2E6D">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2A2E6D">
        <w:rPr>
          <w:rStyle w:val="TagStyle"/>
          <w:rtl/>
        </w:rPr>
        <w:t xml:space="preserve"> &lt;&lt; דובר &gt;&gt;</w:t>
      </w:r>
      <w:r w:rsidR="00CC3AA2">
        <w:rPr>
          <w:rtl/>
          <w:lang w:val="en-GB"/>
        </w:rPr>
        <w:t xml:space="preserve"> </w:t>
      </w:r>
      <w:bookmarkEnd w:id="1334"/>
    </w:p>
    <w:p w14:paraId="1C3B1173" w14:textId="211939DA" w:rsidR="002A2E6D" w:rsidRDefault="002A2E6D" w:rsidP="002A2E6D">
      <w:pPr>
        <w:pStyle w:val="KeepWithNext"/>
        <w:rPr>
          <w:rtl/>
          <w:lang w:val="en-GB" w:eastAsia="he-IL"/>
        </w:rPr>
      </w:pPr>
    </w:p>
    <w:p w14:paraId="5FCD2833" w14:textId="3A2BAE85" w:rsidR="002A2E6D" w:rsidRDefault="002A2E6D" w:rsidP="002A2E6D">
      <w:pPr>
        <w:rPr>
          <w:rtl/>
          <w:lang w:val="en-GB" w:eastAsia="he-IL"/>
        </w:rPr>
      </w:pPr>
      <w:r>
        <w:rPr>
          <w:rFonts w:hint="cs"/>
          <w:rtl/>
          <w:lang w:val="en-GB" w:eastAsia="he-IL"/>
        </w:rPr>
        <w:t>א</w:t>
      </w:r>
      <w:bookmarkStart w:id="1335" w:name="_ETM_Q1_2071422"/>
      <w:bookmarkStart w:id="1336" w:name="_ETM_Q1_2071463"/>
      <w:bookmarkEnd w:id="1335"/>
      <w:bookmarkEnd w:id="1336"/>
      <w:r>
        <w:rPr>
          <w:rFonts w:hint="cs"/>
          <w:rtl/>
          <w:lang w:val="en-GB" w:eastAsia="he-IL"/>
        </w:rPr>
        <w:t xml:space="preserve">בל אתה יודע </w:t>
      </w:r>
      <w:bookmarkStart w:id="1337" w:name="_ETM_Q1_2072445"/>
      <w:bookmarkEnd w:id="1337"/>
      <w:r>
        <w:rPr>
          <w:rFonts w:hint="cs"/>
          <w:rtl/>
          <w:lang w:val="en-GB" w:eastAsia="he-IL"/>
        </w:rPr>
        <w:t xml:space="preserve">למה, אדוני יושב הראש. </w:t>
      </w:r>
      <w:bookmarkStart w:id="1338" w:name="_ETM_Q1_2070296"/>
      <w:bookmarkStart w:id="1339" w:name="_ETM_Q1_2074860"/>
      <w:bookmarkEnd w:id="1338"/>
      <w:bookmarkEnd w:id="1339"/>
    </w:p>
    <w:p w14:paraId="67D06BAE" w14:textId="41BFE66D" w:rsidR="00DF06CE" w:rsidRDefault="00DF06CE" w:rsidP="002A2E6D">
      <w:pPr>
        <w:rPr>
          <w:rtl/>
          <w:lang w:val="en-GB" w:eastAsia="he-IL"/>
        </w:rPr>
      </w:pPr>
      <w:bookmarkStart w:id="1340" w:name="_ETM_Q1_2074957"/>
      <w:bookmarkEnd w:id="1340"/>
    </w:p>
    <w:p w14:paraId="79F7B2DE" w14:textId="09C4C6FF" w:rsidR="00DF06CE" w:rsidRDefault="00DF06CE" w:rsidP="00DF06CE">
      <w:pPr>
        <w:pStyle w:val="af6"/>
        <w:keepNext/>
        <w:rPr>
          <w:rtl/>
          <w:lang w:val="en-GB"/>
        </w:rPr>
      </w:pPr>
      <w:bookmarkStart w:id="1341" w:name="ET_yor_6156_110"/>
      <w:r w:rsidRPr="00DF06CE">
        <w:rPr>
          <w:rStyle w:val="TagStyle"/>
          <w:rtl/>
        </w:rPr>
        <w:t xml:space="preserve"> &lt;&lt; יור &gt;&gt; </w:t>
      </w:r>
      <w:r>
        <w:rPr>
          <w:rtl/>
          <w:lang w:val="en-GB"/>
        </w:rPr>
        <w:t>היו"ר גלעד קריב:</w:t>
      </w:r>
      <w:r w:rsidRPr="00DF06CE">
        <w:rPr>
          <w:rStyle w:val="TagStyle"/>
          <w:rtl/>
        </w:rPr>
        <w:t xml:space="preserve"> &lt;&lt; יור &gt;&gt;</w:t>
      </w:r>
      <w:r w:rsidR="00CC3AA2">
        <w:rPr>
          <w:rtl/>
          <w:lang w:val="en-GB"/>
        </w:rPr>
        <w:t xml:space="preserve"> </w:t>
      </w:r>
      <w:bookmarkEnd w:id="1341"/>
    </w:p>
    <w:p w14:paraId="07606242" w14:textId="17A62DB5" w:rsidR="00DF06CE" w:rsidRDefault="00DF06CE" w:rsidP="00DF06CE">
      <w:pPr>
        <w:pStyle w:val="KeepWithNext"/>
        <w:rPr>
          <w:rtl/>
          <w:lang w:val="en-GB" w:eastAsia="he-IL"/>
        </w:rPr>
      </w:pPr>
    </w:p>
    <w:p w14:paraId="5D344747" w14:textId="65A2F43F" w:rsidR="00DF06CE" w:rsidRDefault="00DF06CE" w:rsidP="00DF06CE">
      <w:pPr>
        <w:rPr>
          <w:rtl/>
          <w:lang w:val="en-GB" w:eastAsia="he-IL"/>
        </w:rPr>
      </w:pPr>
      <w:bookmarkStart w:id="1342" w:name="_ETM_Q1_2076798"/>
      <w:bookmarkStart w:id="1343" w:name="_ETM_Q1_2076837"/>
      <w:bookmarkEnd w:id="1342"/>
      <w:bookmarkEnd w:id="1343"/>
      <w:r>
        <w:rPr>
          <w:rFonts w:hint="cs"/>
          <w:rtl/>
          <w:lang w:val="en-GB" w:eastAsia="he-IL"/>
        </w:rPr>
        <w:t xml:space="preserve">שנייה. הדבר השני: אפשר להפוך ולהפוך </w:t>
      </w:r>
      <w:bookmarkStart w:id="1344" w:name="_ETM_Q1_2080605"/>
      <w:bookmarkEnd w:id="1344"/>
      <w:r>
        <w:rPr>
          <w:rFonts w:hint="cs"/>
          <w:rtl/>
          <w:lang w:val="en-GB" w:eastAsia="he-IL"/>
        </w:rPr>
        <w:t>בסוגיה הזאת, אבל אי אפשר להתעלם מהעובדות. היה ציוץ, הייתה</w:t>
      </w:r>
      <w:bookmarkStart w:id="1345" w:name="_ETM_Q1_2088136"/>
      <w:bookmarkEnd w:id="1345"/>
      <w:r>
        <w:rPr>
          <w:rFonts w:hint="cs"/>
          <w:rtl/>
          <w:lang w:val="en-GB" w:eastAsia="he-IL"/>
        </w:rPr>
        <w:t xml:space="preserve"> מתקפה, והיום השר לביטחון פנים מתהלך עם אבטחה. </w:t>
      </w:r>
      <w:bookmarkStart w:id="1346" w:name="_ETM_Q1_2088826"/>
      <w:bookmarkStart w:id="1347" w:name="_ETM_Q1_2090016"/>
      <w:bookmarkEnd w:id="1346"/>
      <w:bookmarkEnd w:id="1347"/>
      <w:r>
        <w:rPr>
          <w:rFonts w:hint="cs"/>
          <w:rtl/>
          <w:lang w:val="en-GB" w:eastAsia="he-IL"/>
        </w:rPr>
        <w:t>אז אף</w:t>
      </w:r>
      <w:bookmarkStart w:id="1348" w:name="_ETM_Q1_2091752"/>
      <w:bookmarkEnd w:id="1348"/>
      <w:r>
        <w:rPr>
          <w:rFonts w:hint="cs"/>
          <w:rtl/>
          <w:lang w:val="en-GB" w:eastAsia="he-IL"/>
        </w:rPr>
        <w:t xml:space="preserve"> אחד לא טוען - - - </w:t>
      </w:r>
      <w:bookmarkStart w:id="1349" w:name="_ETM_Q1_2094366"/>
      <w:bookmarkEnd w:id="1349"/>
    </w:p>
    <w:p w14:paraId="0A295710" w14:textId="6EFDB329" w:rsidR="00DF06CE" w:rsidRDefault="00DF06CE" w:rsidP="00DF06CE">
      <w:pPr>
        <w:rPr>
          <w:rtl/>
          <w:lang w:val="en-GB" w:eastAsia="he-IL"/>
        </w:rPr>
      </w:pPr>
      <w:bookmarkStart w:id="1350" w:name="_ETM_Q1_2094467"/>
      <w:bookmarkStart w:id="1351" w:name="_ETM_Q1_2089936"/>
      <w:bookmarkStart w:id="1352" w:name="_ETM_Q1_2091380"/>
      <w:bookmarkStart w:id="1353" w:name="_ETM_Q1_2096320"/>
      <w:bookmarkEnd w:id="1350"/>
      <w:bookmarkEnd w:id="1351"/>
      <w:bookmarkEnd w:id="1352"/>
      <w:bookmarkEnd w:id="1353"/>
    </w:p>
    <w:p w14:paraId="15CF2E7F" w14:textId="2C75D11F" w:rsidR="00DF06CE" w:rsidRDefault="00DF06CE" w:rsidP="00DF06CE">
      <w:pPr>
        <w:pStyle w:val="a4"/>
        <w:keepNext/>
        <w:rPr>
          <w:rtl/>
          <w:lang w:val="en-GB"/>
        </w:rPr>
      </w:pPr>
      <w:bookmarkStart w:id="1354" w:name="ET_speaker_6157_112"/>
      <w:r w:rsidRPr="00DF06CE">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DF06CE">
        <w:rPr>
          <w:rStyle w:val="TagStyle"/>
          <w:rtl/>
        </w:rPr>
        <w:t xml:space="preserve"> &lt;&lt; דובר &gt;&gt;</w:t>
      </w:r>
      <w:r w:rsidR="00CC3AA2">
        <w:rPr>
          <w:rtl/>
          <w:lang w:val="en-GB"/>
        </w:rPr>
        <w:t xml:space="preserve"> </w:t>
      </w:r>
      <w:bookmarkEnd w:id="1354"/>
    </w:p>
    <w:p w14:paraId="731F29E4" w14:textId="0D9708C4" w:rsidR="00DF06CE" w:rsidRDefault="00DF06CE" w:rsidP="00DF06CE">
      <w:pPr>
        <w:pStyle w:val="KeepWithNext"/>
        <w:rPr>
          <w:rtl/>
          <w:lang w:val="en-GB" w:eastAsia="he-IL"/>
        </w:rPr>
      </w:pPr>
    </w:p>
    <w:p w14:paraId="6EF42BCB" w14:textId="760D6AB0" w:rsidR="00DF06CE" w:rsidRDefault="00DF06CE" w:rsidP="00DF06CE">
      <w:pPr>
        <w:rPr>
          <w:rtl/>
          <w:lang w:val="en-GB" w:eastAsia="he-IL"/>
        </w:rPr>
      </w:pPr>
      <w:bookmarkStart w:id="1355" w:name="_ETM_Q1_2096763"/>
      <w:bookmarkStart w:id="1356" w:name="_ETM_Q1_2096810"/>
      <w:bookmarkStart w:id="1357" w:name="_ETM_Q1_2091930"/>
      <w:bookmarkStart w:id="1358" w:name="_ETM_Q1_2091979"/>
      <w:bookmarkEnd w:id="1355"/>
      <w:bookmarkEnd w:id="1356"/>
      <w:bookmarkEnd w:id="1357"/>
      <w:bookmarkEnd w:id="1358"/>
      <w:r>
        <w:rPr>
          <w:rFonts w:hint="cs"/>
          <w:rtl/>
          <w:lang w:val="en-GB" w:eastAsia="he-IL"/>
        </w:rPr>
        <w:t xml:space="preserve">היה ציוץ. היו מתקפות </w:t>
      </w:r>
      <w:bookmarkStart w:id="1359" w:name="_ETM_Q1_2094301"/>
      <w:bookmarkEnd w:id="1359"/>
      <w:r>
        <w:rPr>
          <w:rFonts w:hint="cs"/>
          <w:rtl/>
          <w:lang w:val="en-GB" w:eastAsia="he-IL"/>
        </w:rPr>
        <w:t xml:space="preserve">רבות על הקהל שכנגדו </w:t>
      </w:r>
      <w:proofErr w:type="spellStart"/>
      <w:r>
        <w:rPr>
          <w:rFonts w:hint="cs"/>
          <w:rtl/>
          <w:lang w:val="en-GB" w:eastAsia="he-IL"/>
        </w:rPr>
        <w:t>צויצו</w:t>
      </w:r>
      <w:proofErr w:type="spellEnd"/>
      <w:r>
        <w:rPr>
          <w:rFonts w:hint="cs"/>
          <w:rtl/>
          <w:lang w:val="en-GB" w:eastAsia="he-IL"/>
        </w:rPr>
        <w:t xml:space="preserve">, </w:t>
      </w:r>
      <w:bookmarkStart w:id="1360" w:name="_ETM_Q1_2094015"/>
      <w:bookmarkStart w:id="1361" w:name="_ETM_Q1_2093235"/>
      <w:bookmarkEnd w:id="1360"/>
      <w:bookmarkEnd w:id="1361"/>
      <w:r>
        <w:rPr>
          <w:rFonts w:hint="cs"/>
          <w:rtl/>
          <w:lang w:val="en-GB" w:eastAsia="he-IL"/>
        </w:rPr>
        <w:t xml:space="preserve">והם לא מקבלים אבטחה. </w:t>
      </w:r>
    </w:p>
    <w:p w14:paraId="7B190FBC" w14:textId="0B7D8C52" w:rsidR="00DF06CE" w:rsidRDefault="00DF06CE" w:rsidP="00DF06CE">
      <w:pPr>
        <w:rPr>
          <w:rtl/>
          <w:lang w:val="en-GB" w:eastAsia="he-IL"/>
        </w:rPr>
      </w:pPr>
      <w:bookmarkStart w:id="1362" w:name="_ETM_Q1_2097350"/>
      <w:bookmarkStart w:id="1363" w:name="_ETM_Q1_2097470"/>
      <w:bookmarkEnd w:id="1362"/>
      <w:bookmarkEnd w:id="1363"/>
    </w:p>
    <w:p w14:paraId="6A7CE45A" w14:textId="2FE95E49" w:rsidR="00DF06CE" w:rsidRDefault="00DF06CE" w:rsidP="00DF06CE">
      <w:pPr>
        <w:pStyle w:val="af6"/>
        <w:keepNext/>
        <w:rPr>
          <w:rtl/>
          <w:lang w:val="en-GB"/>
        </w:rPr>
      </w:pPr>
      <w:bookmarkStart w:id="1364" w:name="ET_yor_6156_113"/>
      <w:r w:rsidRPr="00DF06CE">
        <w:rPr>
          <w:rStyle w:val="TagStyle"/>
          <w:rtl/>
        </w:rPr>
        <w:t xml:space="preserve"> &lt;&lt; יור &gt;&gt; </w:t>
      </w:r>
      <w:r>
        <w:rPr>
          <w:rtl/>
          <w:lang w:val="en-GB"/>
        </w:rPr>
        <w:t>היו"ר גלעד קריב:</w:t>
      </w:r>
      <w:r w:rsidRPr="00DF06CE">
        <w:rPr>
          <w:rStyle w:val="TagStyle"/>
          <w:rtl/>
        </w:rPr>
        <w:t xml:space="preserve"> &lt;&lt; יור &gt;&gt;</w:t>
      </w:r>
      <w:r w:rsidR="00CC3AA2">
        <w:rPr>
          <w:rtl/>
          <w:lang w:val="en-GB"/>
        </w:rPr>
        <w:t xml:space="preserve"> </w:t>
      </w:r>
      <w:bookmarkEnd w:id="1364"/>
    </w:p>
    <w:p w14:paraId="64596B21" w14:textId="556FB8D7" w:rsidR="00DF06CE" w:rsidRDefault="00DF06CE" w:rsidP="00DF06CE">
      <w:pPr>
        <w:pStyle w:val="KeepWithNext"/>
        <w:rPr>
          <w:rtl/>
          <w:lang w:val="en-GB" w:eastAsia="he-IL"/>
        </w:rPr>
      </w:pPr>
    </w:p>
    <w:p w14:paraId="3A12E081" w14:textId="3E3FB5BB" w:rsidR="00DF06CE" w:rsidRDefault="00DF06CE" w:rsidP="00DF06CE">
      <w:pPr>
        <w:rPr>
          <w:rtl/>
          <w:lang w:val="en-GB" w:eastAsia="he-IL"/>
        </w:rPr>
      </w:pPr>
      <w:bookmarkStart w:id="1365" w:name="_ETM_Q1_2099005"/>
      <w:bookmarkStart w:id="1366" w:name="_ETM_Q1_2099055"/>
      <w:bookmarkEnd w:id="1365"/>
      <w:bookmarkEnd w:id="1366"/>
      <w:r>
        <w:rPr>
          <w:rFonts w:hint="cs"/>
          <w:rtl/>
          <w:lang w:val="en-GB" w:eastAsia="he-IL"/>
        </w:rPr>
        <w:t xml:space="preserve">חברי </w:t>
      </w:r>
      <w:bookmarkStart w:id="1367" w:name="_ETM_Q1_2099563"/>
      <w:bookmarkEnd w:id="1367"/>
      <w:proofErr w:type="spellStart"/>
      <w:r>
        <w:rPr>
          <w:rFonts w:hint="cs"/>
          <w:rtl/>
          <w:lang w:val="en-GB" w:eastAsia="he-IL"/>
        </w:rPr>
        <w:t>רוטמן</w:t>
      </w:r>
      <w:proofErr w:type="spellEnd"/>
      <w:r>
        <w:rPr>
          <w:rFonts w:hint="cs"/>
          <w:rtl/>
          <w:lang w:val="en-GB" w:eastAsia="he-IL"/>
        </w:rPr>
        <w:t xml:space="preserve">, הם מקבלים אבטחה יומם ולילה. כרגע אחד מיועציי, </w:t>
      </w:r>
      <w:bookmarkStart w:id="1368" w:name="_ETM_Q1_2106082"/>
      <w:bookmarkEnd w:id="1368"/>
      <w:r>
        <w:rPr>
          <w:rFonts w:hint="cs"/>
          <w:rtl/>
          <w:lang w:val="en-GB" w:eastAsia="he-IL"/>
        </w:rPr>
        <w:t>שלא חשוד שדעותיו הפוליטיות הן כדעותיך, למשל, כי הוא היועץ</w:t>
      </w:r>
      <w:bookmarkStart w:id="1369" w:name="_ETM_Q1_2112522"/>
      <w:bookmarkEnd w:id="1369"/>
      <w:r>
        <w:rPr>
          <w:rFonts w:hint="cs"/>
          <w:rtl/>
          <w:lang w:val="en-GB" w:eastAsia="he-IL"/>
        </w:rPr>
        <w:t xml:space="preserve"> הפוליטי שלי, נמצא באבטחת יישובים כבר חודש מעבר </w:t>
      </w:r>
      <w:bookmarkStart w:id="1370" w:name="_ETM_Q1_2112205"/>
      <w:bookmarkEnd w:id="1370"/>
      <w:r>
        <w:rPr>
          <w:rFonts w:hint="cs"/>
          <w:rtl/>
          <w:lang w:val="en-GB" w:eastAsia="he-IL"/>
        </w:rPr>
        <w:t xml:space="preserve">לקו הירוק. </w:t>
      </w:r>
      <w:bookmarkStart w:id="1371" w:name="_ETM_Q1_2113256"/>
      <w:bookmarkStart w:id="1372" w:name="_ETM_Q1_2113765"/>
      <w:bookmarkEnd w:id="1371"/>
      <w:bookmarkEnd w:id="1372"/>
    </w:p>
    <w:p w14:paraId="626D3B5C" w14:textId="138B1509" w:rsidR="00DF06CE" w:rsidRDefault="00DF06CE" w:rsidP="00DF06CE">
      <w:pPr>
        <w:rPr>
          <w:rtl/>
          <w:lang w:val="en-GB" w:eastAsia="he-IL"/>
        </w:rPr>
      </w:pPr>
      <w:bookmarkStart w:id="1373" w:name="_ETM_Q1_2113876"/>
      <w:bookmarkStart w:id="1374" w:name="_ETM_Q1_2115014"/>
      <w:bookmarkEnd w:id="1373"/>
      <w:bookmarkEnd w:id="1374"/>
    </w:p>
    <w:p w14:paraId="59B2C13A" w14:textId="76E435D4" w:rsidR="00DF06CE" w:rsidRDefault="00DF06CE" w:rsidP="00DF06CE">
      <w:pPr>
        <w:pStyle w:val="a4"/>
        <w:keepNext/>
        <w:rPr>
          <w:rtl/>
          <w:lang w:val="en-GB"/>
        </w:rPr>
      </w:pPr>
      <w:bookmarkStart w:id="1375" w:name="ET_speaker_6157_114"/>
      <w:r w:rsidRPr="00DF06CE">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DF06CE">
        <w:rPr>
          <w:rStyle w:val="TagStyle"/>
          <w:rtl/>
        </w:rPr>
        <w:t xml:space="preserve"> &lt;&lt; דובר &gt;&gt;</w:t>
      </w:r>
      <w:r w:rsidR="00CC3AA2">
        <w:rPr>
          <w:rtl/>
          <w:lang w:val="en-GB"/>
        </w:rPr>
        <w:t xml:space="preserve"> </w:t>
      </w:r>
      <w:bookmarkEnd w:id="1375"/>
    </w:p>
    <w:p w14:paraId="50CFDEF3" w14:textId="51A8EF83" w:rsidR="00DF06CE" w:rsidRDefault="00DF06CE" w:rsidP="00DF06CE">
      <w:pPr>
        <w:pStyle w:val="KeepWithNext"/>
        <w:rPr>
          <w:rtl/>
          <w:lang w:val="en-GB" w:eastAsia="he-IL"/>
        </w:rPr>
      </w:pPr>
    </w:p>
    <w:p w14:paraId="58F94942" w14:textId="06F912C6" w:rsidR="00DF06CE" w:rsidRDefault="00DF06CE" w:rsidP="00DF06CE">
      <w:pPr>
        <w:rPr>
          <w:rtl/>
          <w:lang w:val="en-GB" w:eastAsia="he-IL"/>
        </w:rPr>
      </w:pPr>
      <w:bookmarkStart w:id="1376" w:name="_ETM_Q1_2115515"/>
      <w:bookmarkStart w:id="1377" w:name="_ETM_Q1_2115549"/>
      <w:bookmarkStart w:id="1378" w:name="_ETM_Q1_2112655"/>
      <w:bookmarkStart w:id="1379" w:name="_ETM_Q1_2113335"/>
      <w:bookmarkEnd w:id="1376"/>
      <w:bookmarkEnd w:id="1377"/>
      <w:bookmarkEnd w:id="1378"/>
      <w:bookmarkEnd w:id="1379"/>
      <w:r>
        <w:rPr>
          <w:rFonts w:hint="cs"/>
          <w:rtl/>
          <w:lang w:val="en-GB" w:eastAsia="he-IL"/>
        </w:rPr>
        <w:t xml:space="preserve">אני ממליץ לך שתעסיק יועצים פוליטיים </w:t>
      </w:r>
      <w:bookmarkStart w:id="1380" w:name="_ETM_Q1_2113615"/>
      <w:bookmarkEnd w:id="1380"/>
      <w:r>
        <w:rPr>
          <w:rFonts w:hint="cs"/>
          <w:rtl/>
          <w:lang w:val="en-GB" w:eastAsia="he-IL"/>
        </w:rPr>
        <w:t>שדעותיהם כדעתי</w:t>
      </w:r>
      <w:bookmarkStart w:id="1381" w:name="_ETM_Q1_2120243"/>
      <w:bookmarkStart w:id="1382" w:name="_ETM_Q1_2115395"/>
      <w:bookmarkEnd w:id="1381"/>
      <w:bookmarkEnd w:id="1382"/>
      <w:r>
        <w:rPr>
          <w:rFonts w:hint="cs"/>
          <w:rtl/>
          <w:lang w:val="en-GB" w:eastAsia="he-IL"/>
        </w:rPr>
        <w:t xml:space="preserve">. </w:t>
      </w:r>
    </w:p>
    <w:p w14:paraId="7F23BCA3" w14:textId="1908C569" w:rsidR="00DF06CE" w:rsidRDefault="00DF06CE" w:rsidP="00DF06CE">
      <w:pPr>
        <w:rPr>
          <w:rtl/>
          <w:lang w:val="en-GB" w:eastAsia="he-IL"/>
        </w:rPr>
      </w:pPr>
      <w:bookmarkStart w:id="1383" w:name="_ETM_Q1_2115882"/>
      <w:bookmarkStart w:id="1384" w:name="_ETM_Q1_2115999"/>
      <w:bookmarkEnd w:id="1383"/>
      <w:bookmarkEnd w:id="1384"/>
    </w:p>
    <w:p w14:paraId="0089FAEE" w14:textId="3C802DF2" w:rsidR="00DF06CE" w:rsidRDefault="00DF06CE" w:rsidP="00DF06CE">
      <w:pPr>
        <w:pStyle w:val="af6"/>
        <w:keepNext/>
        <w:rPr>
          <w:rtl/>
          <w:lang w:val="en-GB"/>
        </w:rPr>
      </w:pPr>
      <w:bookmarkStart w:id="1385" w:name="ET_yor_6156_115"/>
      <w:r w:rsidRPr="00DF06CE">
        <w:rPr>
          <w:rStyle w:val="TagStyle"/>
          <w:rtl/>
        </w:rPr>
        <w:t xml:space="preserve"> &lt;&lt; יור &gt;&gt; </w:t>
      </w:r>
      <w:r>
        <w:rPr>
          <w:rtl/>
          <w:lang w:val="en-GB"/>
        </w:rPr>
        <w:t>היו"ר גלעד קריב:</w:t>
      </w:r>
      <w:r w:rsidRPr="00DF06CE">
        <w:rPr>
          <w:rStyle w:val="TagStyle"/>
          <w:rtl/>
        </w:rPr>
        <w:t xml:space="preserve"> &lt;&lt; יור &gt;&gt;</w:t>
      </w:r>
      <w:r w:rsidR="00CC3AA2">
        <w:rPr>
          <w:rtl/>
          <w:lang w:val="en-GB"/>
        </w:rPr>
        <w:t xml:space="preserve"> </w:t>
      </w:r>
      <w:bookmarkEnd w:id="1385"/>
    </w:p>
    <w:p w14:paraId="798070CB" w14:textId="4F7405D8" w:rsidR="00DF06CE" w:rsidRDefault="00DF06CE" w:rsidP="00DF06CE">
      <w:pPr>
        <w:pStyle w:val="KeepWithNext"/>
        <w:rPr>
          <w:rtl/>
          <w:lang w:val="en-GB" w:eastAsia="he-IL"/>
        </w:rPr>
      </w:pPr>
    </w:p>
    <w:p w14:paraId="3111111A" w14:textId="780921E5" w:rsidR="00DF06CE" w:rsidRDefault="00DF06CE" w:rsidP="00DF06CE">
      <w:pPr>
        <w:rPr>
          <w:rtl/>
          <w:lang w:val="en-GB" w:eastAsia="he-IL"/>
        </w:rPr>
      </w:pPr>
      <w:bookmarkStart w:id="1386" w:name="_ETM_Q1_2117438"/>
      <w:bookmarkStart w:id="1387" w:name="_ETM_Q1_2117486"/>
      <w:bookmarkEnd w:id="1386"/>
      <w:bookmarkEnd w:id="1387"/>
      <w:r>
        <w:rPr>
          <w:rFonts w:hint="cs"/>
          <w:rtl/>
          <w:lang w:val="en-GB" w:eastAsia="he-IL"/>
        </w:rPr>
        <w:t xml:space="preserve">אז הם זוכים, וטוב שהם זוכים, כאזרחי ישראל. רק </w:t>
      </w:r>
      <w:bookmarkStart w:id="1388" w:name="_ETM_Q1_2123304"/>
      <w:bookmarkEnd w:id="1388"/>
      <w:r>
        <w:rPr>
          <w:rFonts w:hint="cs"/>
          <w:rtl/>
          <w:lang w:val="en-GB" w:eastAsia="he-IL"/>
        </w:rPr>
        <w:t>כדי שאני אבהיר את עמדתי. טוב מאוד שהמתיישבים, המתנחלים ביישובי</w:t>
      </w:r>
      <w:bookmarkStart w:id="1389" w:name="_ETM_Q1_2129950"/>
      <w:bookmarkEnd w:id="1389"/>
      <w:r>
        <w:rPr>
          <w:rFonts w:hint="cs"/>
          <w:rtl/>
          <w:lang w:val="en-GB" w:eastAsia="he-IL"/>
        </w:rPr>
        <w:t xml:space="preserve"> יהודה ושומרון, שהם אזרחי </w:t>
      </w:r>
      <w:bookmarkStart w:id="1390" w:name="_ETM_Q1_2129375"/>
      <w:bookmarkEnd w:id="1390"/>
      <w:r>
        <w:rPr>
          <w:rFonts w:hint="cs"/>
          <w:rtl/>
          <w:lang w:val="en-GB" w:eastAsia="he-IL"/>
        </w:rPr>
        <w:t xml:space="preserve">מדינת ישראל, זוכים לאבטחה של </w:t>
      </w:r>
      <w:bookmarkStart w:id="1391" w:name="_ETM_Q1_2132458"/>
      <w:bookmarkEnd w:id="1391"/>
      <w:r>
        <w:rPr>
          <w:rFonts w:hint="cs"/>
          <w:rtl/>
          <w:lang w:val="en-GB" w:eastAsia="he-IL"/>
        </w:rPr>
        <w:t xml:space="preserve">צבא ההגנה לישראל, של משטרת ישראל. אנחנו כרגע עוסקים בשאלה </w:t>
      </w:r>
      <w:bookmarkStart w:id="1392" w:name="_ETM_Q1_2138609"/>
      <w:bookmarkEnd w:id="1392"/>
      <w:r>
        <w:rPr>
          <w:rFonts w:hint="cs"/>
          <w:rtl/>
          <w:lang w:val="en-GB" w:eastAsia="he-IL"/>
        </w:rPr>
        <w:t>של מה האחריות המוטלת על נבחרי ציבור כשהם מגיבים לסיטואציה</w:t>
      </w:r>
      <w:bookmarkStart w:id="1393" w:name="_ETM_Q1_2145140"/>
      <w:bookmarkEnd w:id="1393"/>
      <w:r>
        <w:rPr>
          <w:rFonts w:hint="cs"/>
          <w:rtl/>
          <w:lang w:val="en-GB" w:eastAsia="he-IL"/>
        </w:rPr>
        <w:t xml:space="preserve"> כזו או אחרת. מה שאומר השר עומר בר לב -</w:t>
      </w:r>
      <w:bookmarkStart w:id="1394" w:name="_ETM_Q1_2149032"/>
      <w:bookmarkEnd w:id="1394"/>
      <w:r>
        <w:rPr>
          <w:rFonts w:hint="cs"/>
          <w:rtl/>
          <w:lang w:val="en-GB" w:eastAsia="he-IL"/>
        </w:rPr>
        <w:t xml:space="preserve"> הוא לרגע לא חושב ששותפיו לממשלה הסיתו לאלימות נגדו; אלא</w:t>
      </w:r>
      <w:bookmarkStart w:id="1395" w:name="_ETM_Q1_2154405"/>
      <w:bookmarkEnd w:id="1395"/>
      <w:r>
        <w:rPr>
          <w:rFonts w:hint="cs"/>
          <w:rtl/>
          <w:lang w:val="en-GB" w:eastAsia="he-IL"/>
        </w:rPr>
        <w:t xml:space="preserve"> הוא אמר שכשמגיבים לדברים, צריך לחשוב לא רק איך הם</w:t>
      </w:r>
      <w:bookmarkStart w:id="1396" w:name="_ETM_Q1_2159916"/>
      <w:bookmarkEnd w:id="1396"/>
      <w:r>
        <w:rPr>
          <w:rFonts w:hint="cs"/>
          <w:rtl/>
          <w:lang w:val="en-GB" w:eastAsia="he-IL"/>
        </w:rPr>
        <w:t xml:space="preserve"> יתקבלו על ידי רוב הציבור. לצערנו, ואפרופו הדיון של כיכר </w:t>
      </w:r>
      <w:bookmarkStart w:id="1397" w:name="_ETM_Q1_2165261"/>
      <w:bookmarkEnd w:id="1397"/>
      <w:r>
        <w:rPr>
          <w:rFonts w:hint="cs"/>
          <w:rtl/>
          <w:lang w:val="en-GB" w:eastAsia="he-IL"/>
        </w:rPr>
        <w:t>ציון - זה הדיון של כיכר ציון. הדיון של המרפסת</w:t>
      </w:r>
      <w:bookmarkStart w:id="1398" w:name="_ETM_Q1_2169252"/>
      <w:bookmarkEnd w:id="1398"/>
      <w:r>
        <w:rPr>
          <w:rFonts w:hint="cs"/>
          <w:rtl/>
          <w:lang w:val="en-GB" w:eastAsia="he-IL"/>
        </w:rPr>
        <w:t xml:space="preserve"> בכיכר ציון הוא לא האם יושב ראש האופוזיציה קרא לאל</w:t>
      </w:r>
      <w:bookmarkStart w:id="1399" w:name="_ETM_Q1_2175077"/>
      <w:bookmarkStart w:id="1400" w:name="_ETM_Q1_2170535"/>
      <w:bookmarkEnd w:id="1399"/>
      <w:bookmarkEnd w:id="1400"/>
      <w:r>
        <w:rPr>
          <w:rFonts w:hint="cs"/>
          <w:rtl/>
          <w:lang w:val="en-GB" w:eastAsia="he-IL"/>
        </w:rPr>
        <w:t xml:space="preserve">ימות פיזית נגד ראש הממשלה זכרו לברכה. אף אחד, </w:t>
      </w:r>
      <w:bookmarkStart w:id="1401" w:name="_ETM_Q1_2179193"/>
      <w:bookmarkEnd w:id="1401"/>
      <w:r>
        <w:rPr>
          <w:rFonts w:hint="cs"/>
          <w:rtl/>
          <w:lang w:val="en-GB" w:eastAsia="he-IL"/>
        </w:rPr>
        <w:t>למיטב ידיעתי, לא טען את הטענה הזו. השאלה היא אחרת:</w:t>
      </w:r>
      <w:bookmarkStart w:id="1402" w:name="_ETM_Q1_2184104"/>
      <w:bookmarkEnd w:id="1402"/>
      <w:r>
        <w:rPr>
          <w:rFonts w:hint="cs"/>
          <w:rtl/>
          <w:lang w:val="en-GB" w:eastAsia="he-IL"/>
        </w:rPr>
        <w:t xml:space="preserve"> האם מנהיגי מחנות ונבחרי ציבור יכולים, במסגרת השיקולים שלהם, לחשוב </w:t>
      </w:r>
      <w:bookmarkStart w:id="1403" w:name="_ETM_Q1_2190697"/>
      <w:bookmarkEnd w:id="1403"/>
      <w:r>
        <w:rPr>
          <w:rFonts w:hint="cs"/>
          <w:rtl/>
          <w:lang w:val="en-GB" w:eastAsia="he-IL"/>
        </w:rPr>
        <w:t xml:space="preserve">רק על המיינסטרים של קהלם ועל הרוב הנורמטיבי בקהליהם, או </w:t>
      </w:r>
      <w:bookmarkStart w:id="1404" w:name="_ETM_Q1_2196538"/>
      <w:bookmarkEnd w:id="1404"/>
      <w:r>
        <w:rPr>
          <w:rFonts w:hint="cs"/>
          <w:rtl/>
          <w:lang w:val="en-GB" w:eastAsia="he-IL"/>
        </w:rPr>
        <w:t xml:space="preserve">שהגנן אחראי גם על העשבים השוטים שגדלים בערוגתו. </w:t>
      </w:r>
      <w:bookmarkStart w:id="1405" w:name="_ETM_Q1_2197075"/>
      <w:bookmarkStart w:id="1406" w:name="_ETM_Q1_2195095"/>
      <w:bookmarkEnd w:id="1405"/>
      <w:bookmarkEnd w:id="1406"/>
    </w:p>
    <w:p w14:paraId="3B19CD1E" w14:textId="67DEC645" w:rsidR="00DF06CE" w:rsidRDefault="00DF06CE" w:rsidP="00DF06CE">
      <w:pPr>
        <w:rPr>
          <w:rtl/>
          <w:lang w:val="en-GB" w:eastAsia="he-IL"/>
        </w:rPr>
      </w:pPr>
      <w:bookmarkStart w:id="1407" w:name="_ETM_Q1_2196284"/>
      <w:bookmarkStart w:id="1408" w:name="_ETM_Q1_2196414"/>
      <w:bookmarkStart w:id="1409" w:name="_ETM_Q1_2196952"/>
      <w:bookmarkEnd w:id="1407"/>
      <w:bookmarkEnd w:id="1408"/>
      <w:bookmarkEnd w:id="1409"/>
    </w:p>
    <w:p w14:paraId="6869451E" w14:textId="262A9127" w:rsidR="00DF06CE" w:rsidRDefault="00DF06CE" w:rsidP="00DF06CE">
      <w:pPr>
        <w:pStyle w:val="a4"/>
        <w:keepNext/>
        <w:rPr>
          <w:rtl/>
          <w:lang w:val="en-GB"/>
        </w:rPr>
      </w:pPr>
      <w:bookmarkStart w:id="1410" w:name="ET_speaker_6157_116"/>
      <w:r w:rsidRPr="00DF06CE">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DF06CE">
        <w:rPr>
          <w:rStyle w:val="TagStyle"/>
          <w:rtl/>
        </w:rPr>
        <w:t xml:space="preserve"> &lt;&lt; דובר &gt;&gt;</w:t>
      </w:r>
      <w:r w:rsidR="00CC3AA2">
        <w:rPr>
          <w:rtl/>
          <w:lang w:val="en-GB"/>
        </w:rPr>
        <w:t xml:space="preserve"> </w:t>
      </w:r>
      <w:bookmarkEnd w:id="1410"/>
    </w:p>
    <w:p w14:paraId="3792AE10" w14:textId="112C7B46" w:rsidR="00DF06CE" w:rsidRDefault="00DF06CE" w:rsidP="00DF06CE">
      <w:pPr>
        <w:pStyle w:val="KeepWithNext"/>
        <w:rPr>
          <w:rtl/>
          <w:lang w:val="en-GB" w:eastAsia="he-IL"/>
        </w:rPr>
      </w:pPr>
    </w:p>
    <w:p w14:paraId="7281EFA3" w14:textId="4F3EF2CB" w:rsidR="00DF06CE" w:rsidRDefault="00DF06CE" w:rsidP="00DF06CE">
      <w:pPr>
        <w:rPr>
          <w:rtl/>
          <w:lang w:val="en-GB" w:eastAsia="he-IL"/>
        </w:rPr>
      </w:pPr>
      <w:bookmarkStart w:id="1411" w:name="_ETM_Q1_2197505"/>
      <w:bookmarkStart w:id="1412" w:name="_ETM_Q1_2197556"/>
      <w:bookmarkEnd w:id="1411"/>
      <w:bookmarkEnd w:id="1412"/>
      <w:r>
        <w:rPr>
          <w:rFonts w:hint="cs"/>
          <w:rtl/>
          <w:lang w:val="en-GB" w:eastAsia="he-IL"/>
        </w:rPr>
        <w:t>כמו שהשר</w:t>
      </w:r>
      <w:bookmarkStart w:id="1413" w:name="_ETM_Q1_2200683"/>
      <w:bookmarkEnd w:id="1413"/>
      <w:r>
        <w:rPr>
          <w:rFonts w:hint="cs"/>
          <w:rtl/>
          <w:lang w:val="en-GB" w:eastAsia="he-IL"/>
        </w:rPr>
        <w:t xml:space="preserve"> לביטחון פנים אחראי לא להסית נגד אוכלוסיית המתיישבים </w:t>
      </w:r>
      <w:bookmarkStart w:id="1414" w:name="_ETM_Q1_2200285"/>
      <w:bookmarkEnd w:id="1414"/>
      <w:r>
        <w:rPr>
          <w:rFonts w:hint="cs"/>
          <w:rtl/>
          <w:lang w:val="en-GB" w:eastAsia="he-IL"/>
        </w:rPr>
        <w:t>ולהשתתף בקמפיין</w:t>
      </w:r>
      <w:bookmarkStart w:id="1415" w:name="_ETM_Q1_2202201"/>
      <w:bookmarkEnd w:id="1415"/>
      <w:r>
        <w:rPr>
          <w:rFonts w:hint="cs"/>
          <w:rtl/>
          <w:lang w:val="en-GB" w:eastAsia="he-IL"/>
        </w:rPr>
        <w:t xml:space="preserve"> אנטישמי נגדם. </w:t>
      </w:r>
    </w:p>
    <w:p w14:paraId="095B6A79" w14:textId="1310557D" w:rsidR="00DF06CE" w:rsidRDefault="00DF06CE" w:rsidP="00DF06CE">
      <w:pPr>
        <w:rPr>
          <w:rtl/>
          <w:lang w:val="en-GB" w:eastAsia="he-IL"/>
        </w:rPr>
      </w:pPr>
      <w:bookmarkStart w:id="1416" w:name="_ETM_Q1_2205357"/>
      <w:bookmarkStart w:id="1417" w:name="_ETM_Q1_2205477"/>
      <w:bookmarkEnd w:id="1416"/>
      <w:bookmarkEnd w:id="1417"/>
    </w:p>
    <w:p w14:paraId="74AC525B" w14:textId="206F3C99" w:rsidR="00DF06CE" w:rsidRDefault="00DF06CE" w:rsidP="00DF06CE">
      <w:pPr>
        <w:pStyle w:val="af6"/>
        <w:keepNext/>
        <w:rPr>
          <w:rtl/>
          <w:lang w:val="en-GB"/>
        </w:rPr>
      </w:pPr>
      <w:bookmarkStart w:id="1418" w:name="ET_yor_6156_117"/>
      <w:r w:rsidRPr="00DF06CE">
        <w:rPr>
          <w:rStyle w:val="TagStyle"/>
          <w:rtl/>
        </w:rPr>
        <w:t xml:space="preserve"> &lt;&lt; יור &gt;&gt; </w:t>
      </w:r>
      <w:r>
        <w:rPr>
          <w:rtl/>
          <w:lang w:val="en-GB"/>
        </w:rPr>
        <w:t>היו"ר גלעד קריב:</w:t>
      </w:r>
      <w:r w:rsidRPr="00DF06CE">
        <w:rPr>
          <w:rStyle w:val="TagStyle"/>
          <w:rtl/>
        </w:rPr>
        <w:t xml:space="preserve"> &lt;&lt; יור &gt;&gt;</w:t>
      </w:r>
      <w:r w:rsidR="00CC3AA2">
        <w:rPr>
          <w:rtl/>
          <w:lang w:val="en-GB"/>
        </w:rPr>
        <w:t xml:space="preserve"> </w:t>
      </w:r>
      <w:bookmarkEnd w:id="1418"/>
    </w:p>
    <w:p w14:paraId="44162721" w14:textId="20E7E6F2" w:rsidR="00DF06CE" w:rsidRDefault="00DF06CE" w:rsidP="00DF06CE">
      <w:pPr>
        <w:pStyle w:val="KeepWithNext"/>
        <w:rPr>
          <w:rtl/>
          <w:lang w:val="en-GB" w:eastAsia="he-IL"/>
        </w:rPr>
      </w:pPr>
    </w:p>
    <w:p w14:paraId="7B93901A" w14:textId="0D69BAAF" w:rsidR="00DF06CE" w:rsidRDefault="00DF06CE" w:rsidP="00DF06CE">
      <w:pPr>
        <w:rPr>
          <w:rtl/>
          <w:lang w:val="en-GB" w:eastAsia="he-IL"/>
        </w:rPr>
      </w:pPr>
      <w:bookmarkStart w:id="1419" w:name="_ETM_Q1_2207071"/>
      <w:bookmarkStart w:id="1420" w:name="_ETM_Q1_2207125"/>
      <w:bookmarkEnd w:id="1419"/>
      <w:bookmarkEnd w:id="1420"/>
      <w:r>
        <w:rPr>
          <w:rFonts w:hint="cs"/>
          <w:rtl/>
          <w:lang w:val="en-GB" w:eastAsia="he-IL"/>
        </w:rPr>
        <w:t xml:space="preserve">ואני מגיע מתפיסת עולם שהגנן אחראי גם על </w:t>
      </w:r>
      <w:bookmarkStart w:id="1421" w:name="_ETM_Q1_2211116"/>
      <w:bookmarkEnd w:id="1421"/>
      <w:r>
        <w:rPr>
          <w:rFonts w:hint="cs"/>
          <w:rtl/>
          <w:lang w:val="en-GB" w:eastAsia="he-IL"/>
        </w:rPr>
        <w:t>העשבים השוטים, אם בדרך של מחדל ואם בדרך של</w:t>
      </w:r>
      <w:bookmarkStart w:id="1422" w:name="_ETM_Q1_2217659"/>
      <w:bookmarkEnd w:id="1422"/>
      <w:r>
        <w:rPr>
          <w:rFonts w:hint="cs"/>
          <w:rtl/>
          <w:lang w:val="en-GB" w:eastAsia="he-IL"/>
        </w:rPr>
        <w:t xml:space="preserve"> מעש</w:t>
      </w:r>
      <w:bookmarkStart w:id="1423" w:name="_ETM_Q1_2214465"/>
      <w:bookmarkEnd w:id="1423"/>
      <w:r>
        <w:rPr>
          <w:rFonts w:hint="cs"/>
          <w:rtl/>
          <w:lang w:val="en-GB" w:eastAsia="he-IL"/>
        </w:rPr>
        <w:t>ה - אחראי על מה צומח בערוגתו. אני</w:t>
      </w:r>
      <w:bookmarkStart w:id="1424" w:name="_ETM_Q1_2219581"/>
      <w:bookmarkEnd w:id="1424"/>
      <w:r>
        <w:rPr>
          <w:rFonts w:hint="cs"/>
          <w:rtl/>
          <w:lang w:val="en-GB" w:eastAsia="he-IL"/>
        </w:rPr>
        <w:t xml:space="preserve"> מציע שאת הדיון הזה אנחנו נסיים. אני מבין שאנחנו גם </w:t>
      </w:r>
      <w:bookmarkStart w:id="1425" w:name="_ETM_Q1_2223486"/>
      <w:bookmarkEnd w:id="1425"/>
      <w:r>
        <w:rPr>
          <w:rFonts w:hint="cs"/>
          <w:rtl/>
          <w:lang w:val="en-GB" w:eastAsia="he-IL"/>
        </w:rPr>
        <w:t xml:space="preserve">צריכים להתקדם להצבעה. חבר הכנסת האוזר </w:t>
      </w:r>
      <w:bookmarkStart w:id="1426" w:name="_ETM_Q1_2222845"/>
      <w:bookmarkEnd w:id="1426"/>
      <w:r>
        <w:rPr>
          <w:rFonts w:hint="cs"/>
          <w:rtl/>
          <w:lang w:val="en-GB" w:eastAsia="he-IL"/>
        </w:rPr>
        <w:t>ביקש להתייחס, ואז אנחנו</w:t>
      </w:r>
      <w:bookmarkStart w:id="1427" w:name="_ETM_Q1_2226654"/>
      <w:bookmarkEnd w:id="1427"/>
      <w:r>
        <w:rPr>
          <w:rFonts w:hint="cs"/>
          <w:rtl/>
          <w:lang w:val="en-GB" w:eastAsia="he-IL"/>
        </w:rPr>
        <w:t xml:space="preserve"> ניגשים להצבעות. </w:t>
      </w:r>
    </w:p>
    <w:p w14:paraId="2B194F1F" w14:textId="04FD2CB6" w:rsidR="00DF06CE" w:rsidRDefault="00DF06CE" w:rsidP="00DF06CE">
      <w:pPr>
        <w:rPr>
          <w:rtl/>
          <w:lang w:val="en-GB" w:eastAsia="he-IL"/>
        </w:rPr>
      </w:pPr>
      <w:bookmarkStart w:id="1428" w:name="_ETM_Q1_2228458"/>
      <w:bookmarkStart w:id="1429" w:name="_ETM_Q1_2228583"/>
      <w:bookmarkStart w:id="1430" w:name="_ETM_Q1_2230891"/>
      <w:bookmarkEnd w:id="1428"/>
      <w:bookmarkEnd w:id="1429"/>
      <w:bookmarkEnd w:id="1430"/>
    </w:p>
    <w:p w14:paraId="7FA8EA6D" w14:textId="3295CEB3" w:rsidR="00DF06CE" w:rsidRDefault="00DF06CE" w:rsidP="00DF06CE">
      <w:pPr>
        <w:pStyle w:val="a4"/>
        <w:keepNext/>
        <w:rPr>
          <w:rtl/>
          <w:lang w:val="en-GB"/>
        </w:rPr>
      </w:pPr>
      <w:bookmarkStart w:id="1431" w:name="ET_speaker_5774_118"/>
      <w:r w:rsidRPr="00DF06CE">
        <w:rPr>
          <w:rStyle w:val="TagStyle"/>
          <w:rtl/>
        </w:rPr>
        <w:t xml:space="preserve"> &lt;&lt; דובר &gt;&gt; </w:t>
      </w:r>
      <w:r>
        <w:rPr>
          <w:rtl/>
          <w:lang w:val="en-GB"/>
        </w:rPr>
        <w:t>צבי האוזר (תקווה חדשה):</w:t>
      </w:r>
      <w:r w:rsidRPr="00DF06CE">
        <w:rPr>
          <w:rStyle w:val="TagStyle"/>
          <w:rtl/>
        </w:rPr>
        <w:t xml:space="preserve"> &lt;&lt; דובר &gt;&gt;</w:t>
      </w:r>
      <w:r w:rsidR="00CC3AA2">
        <w:rPr>
          <w:rtl/>
          <w:lang w:val="en-GB"/>
        </w:rPr>
        <w:t xml:space="preserve"> </w:t>
      </w:r>
      <w:bookmarkEnd w:id="1431"/>
    </w:p>
    <w:p w14:paraId="5FBB0159" w14:textId="242FA8F9" w:rsidR="00DF06CE" w:rsidRDefault="00DF06CE" w:rsidP="00DF06CE">
      <w:pPr>
        <w:pStyle w:val="KeepWithNext"/>
        <w:rPr>
          <w:rtl/>
          <w:lang w:val="en-GB" w:eastAsia="he-IL"/>
        </w:rPr>
      </w:pPr>
    </w:p>
    <w:p w14:paraId="537212AD" w14:textId="7AD33C74" w:rsidR="00DF06CE" w:rsidRDefault="00DF06CE" w:rsidP="00DF06CE">
      <w:pPr>
        <w:rPr>
          <w:rtl/>
          <w:lang w:val="en-GB" w:eastAsia="he-IL"/>
        </w:rPr>
      </w:pPr>
      <w:bookmarkStart w:id="1432" w:name="_ETM_Q1_2231532"/>
      <w:bookmarkStart w:id="1433" w:name="_ETM_Q1_2231591"/>
      <w:bookmarkEnd w:id="1432"/>
      <w:bookmarkEnd w:id="1433"/>
      <w:r>
        <w:rPr>
          <w:rFonts w:hint="cs"/>
          <w:rtl/>
          <w:lang w:val="en-GB" w:eastAsia="he-IL"/>
        </w:rPr>
        <w:t xml:space="preserve">אינני יכול בכל זאת </w:t>
      </w:r>
      <w:proofErr w:type="spellStart"/>
      <w:r>
        <w:rPr>
          <w:rFonts w:hint="cs"/>
          <w:rtl/>
          <w:lang w:val="en-GB" w:eastAsia="he-IL"/>
        </w:rPr>
        <w:t>לידום</w:t>
      </w:r>
      <w:proofErr w:type="spellEnd"/>
      <w:r>
        <w:rPr>
          <w:rFonts w:hint="cs"/>
          <w:rtl/>
          <w:lang w:val="en-GB" w:eastAsia="he-IL"/>
        </w:rPr>
        <w:t xml:space="preserve"> ולשתוק. </w:t>
      </w:r>
      <w:bookmarkStart w:id="1434" w:name="_ETM_Q1_2232675"/>
      <w:bookmarkStart w:id="1435" w:name="_ETM_Q1_2236225"/>
      <w:bookmarkEnd w:id="1434"/>
      <w:bookmarkEnd w:id="1435"/>
      <w:r>
        <w:rPr>
          <w:rFonts w:hint="cs"/>
          <w:rtl/>
          <w:lang w:val="en-GB" w:eastAsia="he-IL"/>
        </w:rPr>
        <w:t>הגם שחבר הכנסת בני בגין מוחל על כבודו,</w:t>
      </w:r>
      <w:bookmarkStart w:id="1436" w:name="_ETM_Q1_2240944"/>
      <w:bookmarkEnd w:id="1436"/>
      <w:r>
        <w:rPr>
          <w:rFonts w:hint="cs"/>
          <w:rtl/>
          <w:lang w:val="en-GB" w:eastAsia="he-IL"/>
        </w:rPr>
        <w:t xml:space="preserve"> כבודו אינו מחול. האירוע של אתמול הוא אירוע שהכנסת הזאת </w:t>
      </w:r>
      <w:bookmarkStart w:id="1437" w:name="_ETM_Q1_2246735"/>
      <w:bookmarkEnd w:id="1437"/>
      <w:r>
        <w:rPr>
          <w:rFonts w:hint="cs"/>
          <w:rtl/>
          <w:lang w:val="en-GB" w:eastAsia="he-IL"/>
        </w:rPr>
        <w:t xml:space="preserve">איננה יכולה לעבור עליו לסדר היום. ישב כאן לפני </w:t>
      </w:r>
      <w:bookmarkStart w:id="1438" w:name="_ETM_Q1_2254051"/>
      <w:bookmarkEnd w:id="1438"/>
      <w:r>
        <w:rPr>
          <w:rFonts w:hint="cs"/>
          <w:rtl/>
          <w:lang w:val="en-GB" w:eastAsia="he-IL"/>
        </w:rPr>
        <w:t>כן חבר הכנסת קיש, שמאוד הצטערתי שלא נתן לי את</w:t>
      </w:r>
      <w:bookmarkStart w:id="1439" w:name="_ETM_Q1_2258415"/>
      <w:bookmarkEnd w:id="1439"/>
      <w:r>
        <w:rPr>
          <w:rFonts w:hint="cs"/>
          <w:rtl/>
          <w:lang w:val="en-GB" w:eastAsia="he-IL"/>
        </w:rPr>
        <w:t xml:space="preserve"> אותה </w:t>
      </w:r>
      <w:proofErr w:type="spellStart"/>
      <w:r>
        <w:rPr>
          <w:rFonts w:hint="cs"/>
          <w:rtl/>
          <w:lang w:val="en-GB" w:eastAsia="he-IL"/>
        </w:rPr>
        <w:t>אתנחתה</w:t>
      </w:r>
      <w:proofErr w:type="spellEnd"/>
      <w:r>
        <w:rPr>
          <w:rFonts w:hint="cs"/>
          <w:rtl/>
          <w:lang w:val="en-GB" w:eastAsia="he-IL"/>
        </w:rPr>
        <w:t xml:space="preserve"> שאומר </w:t>
      </w:r>
      <w:bookmarkStart w:id="1440" w:name="_ETM_Q1_2255905"/>
      <w:bookmarkEnd w:id="1440"/>
      <w:r w:rsidR="00CA6CB6">
        <w:rPr>
          <w:rFonts w:hint="cs"/>
          <w:rtl/>
          <w:lang w:val="en-GB" w:eastAsia="he-IL"/>
        </w:rPr>
        <w:t>זאת בפניו, כיוון שהוא עצמו אמר שהדברים</w:t>
      </w:r>
      <w:bookmarkStart w:id="1441" w:name="_ETM_Q1_2263215"/>
      <w:bookmarkEnd w:id="1441"/>
      <w:r w:rsidR="00CA6CB6">
        <w:rPr>
          <w:rFonts w:hint="cs"/>
          <w:rtl/>
          <w:lang w:val="en-GB" w:eastAsia="he-IL"/>
        </w:rPr>
        <w:t xml:space="preserve"> שהיו אתמול אינם ראויים לחברה מתוקנת, לעם המתיימר </w:t>
      </w:r>
      <w:bookmarkStart w:id="1442" w:name="_ETM_Q1_2272644"/>
      <w:bookmarkEnd w:id="1442"/>
      <w:r w:rsidR="00CA6CB6">
        <w:rPr>
          <w:rFonts w:hint="cs"/>
          <w:rtl/>
          <w:lang w:val="en-GB" w:eastAsia="he-IL"/>
        </w:rPr>
        <w:t xml:space="preserve">להיות עם סגולה ולהקים חברת מופת. הגם שחופש הביטוי </w:t>
      </w:r>
      <w:bookmarkStart w:id="1443" w:name="_ETM_Q1_2281837"/>
      <w:bookmarkEnd w:id="1443"/>
      <w:r w:rsidR="00CA6CB6">
        <w:rPr>
          <w:rFonts w:hint="cs"/>
          <w:rtl/>
          <w:lang w:val="en-GB" w:eastAsia="he-IL"/>
        </w:rPr>
        <w:t xml:space="preserve">נבחן ברגעים הקשים, והיה בזה רגע קשה ומדובר </w:t>
      </w:r>
      <w:bookmarkStart w:id="1444" w:name="_ETM_Q1_2283195"/>
      <w:bookmarkEnd w:id="1444"/>
      <w:r w:rsidR="00CA6CB6">
        <w:rPr>
          <w:rFonts w:hint="cs"/>
          <w:rtl/>
          <w:lang w:val="en-GB" w:eastAsia="he-IL"/>
        </w:rPr>
        <w:t xml:space="preserve">על זכות </w:t>
      </w:r>
      <w:bookmarkStart w:id="1445" w:name="_ETM_Q1_2286783"/>
      <w:bookmarkEnd w:id="1445"/>
      <w:r w:rsidR="00CA6CB6">
        <w:rPr>
          <w:rFonts w:hint="cs"/>
          <w:rtl/>
          <w:lang w:val="en-GB" w:eastAsia="he-IL"/>
        </w:rPr>
        <w:t xml:space="preserve">הדיבור, כמו גם על </w:t>
      </w:r>
      <w:bookmarkStart w:id="1446" w:name="_ETM_Q1_2284885"/>
      <w:bookmarkEnd w:id="1446"/>
      <w:r w:rsidR="00CA6CB6">
        <w:rPr>
          <w:rFonts w:hint="cs"/>
          <w:rtl/>
          <w:lang w:val="en-GB" w:eastAsia="he-IL"/>
        </w:rPr>
        <w:t>גנות הטיוח</w:t>
      </w:r>
      <w:bookmarkStart w:id="1447" w:name="_ETM_Q1_2286075"/>
      <w:bookmarkEnd w:id="1447"/>
      <w:r w:rsidR="00CA6CB6">
        <w:rPr>
          <w:rFonts w:hint="cs"/>
          <w:rtl/>
          <w:lang w:val="en-GB" w:eastAsia="he-IL"/>
        </w:rPr>
        <w:t xml:space="preserve">. </w:t>
      </w:r>
      <w:bookmarkStart w:id="1448" w:name="_ETM_Q1_2286784"/>
      <w:bookmarkEnd w:id="1448"/>
    </w:p>
    <w:p w14:paraId="75AE8C54" w14:textId="444A79B0" w:rsidR="00CA6CB6" w:rsidRDefault="00CA6CB6" w:rsidP="00DF06CE">
      <w:pPr>
        <w:rPr>
          <w:rtl/>
          <w:lang w:val="en-GB" w:eastAsia="he-IL"/>
        </w:rPr>
      </w:pPr>
      <w:bookmarkStart w:id="1449" w:name="_ETM_Q1_2286919"/>
      <w:bookmarkEnd w:id="1449"/>
    </w:p>
    <w:p w14:paraId="782B227C" w14:textId="145AC59C" w:rsidR="00CA6CB6" w:rsidRDefault="00CA6CB6" w:rsidP="00CA6CB6">
      <w:pPr>
        <w:pStyle w:val="a4"/>
        <w:keepNext/>
        <w:rPr>
          <w:rtl/>
          <w:lang w:val="en-GB"/>
        </w:rPr>
      </w:pPr>
      <w:bookmarkStart w:id="1450" w:name="ET_speaker_6157_119"/>
      <w:r w:rsidRPr="00CA6CB6">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CA6CB6">
        <w:rPr>
          <w:rStyle w:val="TagStyle"/>
          <w:rtl/>
        </w:rPr>
        <w:t xml:space="preserve"> &lt;&lt; דובר &gt;&gt;</w:t>
      </w:r>
      <w:r w:rsidR="00CC3AA2">
        <w:rPr>
          <w:rtl/>
          <w:lang w:val="en-GB"/>
        </w:rPr>
        <w:t xml:space="preserve"> </w:t>
      </w:r>
      <w:bookmarkEnd w:id="1450"/>
    </w:p>
    <w:p w14:paraId="0317AFBA" w14:textId="3EBD260C" w:rsidR="00CA6CB6" w:rsidRDefault="00CA6CB6" w:rsidP="00CA6CB6">
      <w:pPr>
        <w:pStyle w:val="KeepWithNext"/>
        <w:rPr>
          <w:rtl/>
          <w:lang w:val="en-GB" w:eastAsia="he-IL"/>
        </w:rPr>
      </w:pPr>
      <w:bookmarkStart w:id="1451" w:name="_ETM_Q1_2286065"/>
    </w:p>
    <w:p w14:paraId="79696C08" w14:textId="14C33949" w:rsidR="00CA6CB6" w:rsidRDefault="00CA6CB6" w:rsidP="00CA6CB6">
      <w:pPr>
        <w:rPr>
          <w:rtl/>
          <w:lang w:val="en-GB" w:eastAsia="he-IL"/>
        </w:rPr>
      </w:pPr>
      <w:bookmarkStart w:id="1452" w:name="_ETM_Q1_2288078"/>
      <w:bookmarkStart w:id="1453" w:name="_ETM_Q1_2288125"/>
      <w:bookmarkEnd w:id="1452"/>
      <w:bookmarkEnd w:id="1453"/>
      <w:r>
        <w:rPr>
          <w:rFonts w:hint="cs"/>
          <w:rtl/>
          <w:lang w:val="en-GB" w:eastAsia="he-IL"/>
        </w:rPr>
        <w:t xml:space="preserve">כל זמן </w:t>
      </w:r>
      <w:bookmarkStart w:id="1454" w:name="_ETM_Q1_2288900"/>
      <w:bookmarkEnd w:id="1454"/>
      <w:r>
        <w:rPr>
          <w:rFonts w:hint="cs"/>
          <w:rtl/>
          <w:lang w:val="en-GB" w:eastAsia="he-IL"/>
        </w:rPr>
        <w:t>ש</w:t>
      </w:r>
      <w:bookmarkStart w:id="1455" w:name="_ETM_Q1_2285025"/>
      <w:bookmarkEnd w:id="1451"/>
      <w:bookmarkEnd w:id="1455"/>
      <w:r>
        <w:rPr>
          <w:rFonts w:hint="cs"/>
          <w:rtl/>
          <w:lang w:val="en-GB" w:eastAsia="he-IL"/>
        </w:rPr>
        <w:t xml:space="preserve">לא חוקקתם את החוק שלכם, </w:t>
      </w:r>
      <w:bookmarkStart w:id="1456" w:name="_ETM_Q1_2285795"/>
      <w:bookmarkEnd w:id="1456"/>
      <w:r>
        <w:rPr>
          <w:rFonts w:hint="cs"/>
          <w:rtl/>
          <w:lang w:val="en-GB" w:eastAsia="he-IL"/>
        </w:rPr>
        <w:t xml:space="preserve">אין פה </w:t>
      </w:r>
      <w:bookmarkStart w:id="1457" w:name="_ETM_Q1_2291274"/>
      <w:bookmarkEnd w:id="1457"/>
      <w:r>
        <w:rPr>
          <w:rFonts w:hint="cs"/>
          <w:rtl/>
          <w:lang w:val="en-GB" w:eastAsia="he-IL"/>
        </w:rPr>
        <w:t xml:space="preserve">חופש הביטוי. </w:t>
      </w:r>
      <w:bookmarkStart w:id="1458" w:name="_ETM_Q1_2287675"/>
      <w:bookmarkStart w:id="1459" w:name="_ETM_Q1_2284985"/>
      <w:bookmarkStart w:id="1460" w:name="_ETM_Q1_2291645"/>
      <w:bookmarkEnd w:id="1458"/>
      <w:bookmarkEnd w:id="1459"/>
      <w:bookmarkEnd w:id="1460"/>
    </w:p>
    <w:p w14:paraId="0C282476" w14:textId="7B0B7451" w:rsidR="00CA6CB6" w:rsidRDefault="00CA6CB6" w:rsidP="00CA6CB6">
      <w:pPr>
        <w:rPr>
          <w:rtl/>
          <w:lang w:val="en-GB" w:eastAsia="he-IL"/>
        </w:rPr>
      </w:pPr>
      <w:bookmarkStart w:id="1461" w:name="_ETM_Q1_2291753"/>
      <w:bookmarkEnd w:id="1461"/>
    </w:p>
    <w:p w14:paraId="017A4323" w14:textId="30D2329F" w:rsidR="00CA6CB6" w:rsidRDefault="00CA6CB6" w:rsidP="00CA6CB6">
      <w:pPr>
        <w:pStyle w:val="a4"/>
        <w:keepNext/>
        <w:rPr>
          <w:rtl/>
          <w:lang w:val="en-GB"/>
        </w:rPr>
      </w:pPr>
      <w:bookmarkStart w:id="1462" w:name="ET_speaker_5774_120"/>
      <w:r w:rsidRPr="00CA6CB6">
        <w:rPr>
          <w:rStyle w:val="TagStyle"/>
          <w:rtl/>
        </w:rPr>
        <w:t xml:space="preserve"> &lt;&lt; דובר &gt;&gt; </w:t>
      </w:r>
      <w:r>
        <w:rPr>
          <w:rtl/>
          <w:lang w:val="en-GB"/>
        </w:rPr>
        <w:t>צבי האוזר (תקווה חדשה):</w:t>
      </w:r>
      <w:r w:rsidRPr="00CA6CB6">
        <w:rPr>
          <w:rStyle w:val="TagStyle"/>
          <w:rtl/>
        </w:rPr>
        <w:t xml:space="preserve"> &lt;&lt; דובר &gt;&gt;</w:t>
      </w:r>
      <w:r w:rsidR="00CC3AA2">
        <w:rPr>
          <w:rtl/>
          <w:lang w:val="en-GB"/>
        </w:rPr>
        <w:t xml:space="preserve"> </w:t>
      </w:r>
      <w:bookmarkEnd w:id="1462"/>
    </w:p>
    <w:p w14:paraId="6745B731" w14:textId="7891C836" w:rsidR="00CA6CB6" w:rsidRDefault="00CA6CB6" w:rsidP="00CA6CB6">
      <w:pPr>
        <w:pStyle w:val="KeepWithNext"/>
        <w:rPr>
          <w:rtl/>
          <w:lang w:val="en-GB" w:eastAsia="he-IL"/>
        </w:rPr>
      </w:pPr>
    </w:p>
    <w:p w14:paraId="0BBAB1A9" w14:textId="5A9EDADA" w:rsidR="00CA6CB6" w:rsidRDefault="00CA6CB6" w:rsidP="00CA6CB6">
      <w:pPr>
        <w:rPr>
          <w:rtl/>
          <w:lang w:val="en-GB" w:eastAsia="he-IL"/>
        </w:rPr>
      </w:pPr>
      <w:bookmarkStart w:id="1463" w:name="_ETM_Q1_2293470"/>
      <w:bookmarkStart w:id="1464" w:name="_ETM_Q1_2293502"/>
      <w:bookmarkEnd w:id="1463"/>
      <w:bookmarkEnd w:id="1464"/>
      <w:r>
        <w:rPr>
          <w:rFonts w:hint="cs"/>
          <w:rtl/>
          <w:lang w:val="en-GB" w:eastAsia="he-IL"/>
        </w:rPr>
        <w:t xml:space="preserve">אותה שתיקה שליוותה את אותם דברים </w:t>
      </w:r>
      <w:bookmarkStart w:id="1465" w:name="_ETM_Q1_2300747"/>
      <w:bookmarkEnd w:id="1465"/>
      <w:r>
        <w:rPr>
          <w:rFonts w:hint="cs"/>
          <w:rtl/>
          <w:lang w:val="en-GB" w:eastAsia="he-IL"/>
        </w:rPr>
        <w:t>קשים. כל חברה</w:t>
      </w:r>
      <w:bookmarkStart w:id="1466" w:name="_ETM_Q1_2298055"/>
      <w:r>
        <w:rPr>
          <w:rFonts w:hint="cs"/>
          <w:rtl/>
          <w:lang w:val="en-GB" w:eastAsia="he-IL"/>
        </w:rPr>
        <w:t xml:space="preserve">, </w:t>
      </w:r>
      <w:bookmarkEnd w:id="1466"/>
      <w:r>
        <w:rPr>
          <w:rFonts w:hint="cs"/>
          <w:rtl/>
          <w:lang w:val="en-GB" w:eastAsia="he-IL"/>
        </w:rPr>
        <w:t>כל קבוצה - יש לה את הסוטים</w:t>
      </w:r>
      <w:bookmarkStart w:id="1467" w:name="_ETM_Q1_2301792"/>
      <w:bookmarkEnd w:id="1467"/>
      <w:r>
        <w:rPr>
          <w:rFonts w:hint="cs"/>
          <w:rtl/>
          <w:lang w:val="en-GB" w:eastAsia="he-IL"/>
        </w:rPr>
        <w:t xml:space="preserve"> שלה, שאנחנו צריכים לגלות סובלנות ברמות כאלו או אחרות לאותן </w:t>
      </w:r>
      <w:bookmarkStart w:id="1468" w:name="_ETM_Q1_2309186"/>
      <w:bookmarkEnd w:id="1468"/>
      <w:r>
        <w:rPr>
          <w:rFonts w:hint="cs"/>
          <w:rtl/>
          <w:lang w:val="en-GB" w:eastAsia="he-IL"/>
        </w:rPr>
        <w:t xml:space="preserve">סטיות חברתיות. המערכת נבחנת בסובב את אותם סוטים: בגינוי, </w:t>
      </w:r>
      <w:bookmarkStart w:id="1469" w:name="_ETM_Q1_2316288"/>
      <w:bookmarkEnd w:id="1469"/>
      <w:r>
        <w:rPr>
          <w:rFonts w:hint="cs"/>
          <w:rtl/>
          <w:lang w:val="en-GB" w:eastAsia="he-IL"/>
        </w:rPr>
        <w:t xml:space="preserve">בהסתייגות, בצעקה שהייתה צריכה להיות. ולכן אני קורא לחבר </w:t>
      </w:r>
      <w:bookmarkStart w:id="1470" w:name="_ETM_Q1_2322730"/>
      <w:bookmarkEnd w:id="1470"/>
      <w:r>
        <w:rPr>
          <w:rFonts w:hint="cs"/>
          <w:rtl/>
          <w:lang w:val="en-GB" w:eastAsia="he-IL"/>
        </w:rPr>
        <w:t xml:space="preserve">הכנסת קיש, שלא נמצא כאן, ולחבר הכנסת </w:t>
      </w:r>
      <w:proofErr w:type="spellStart"/>
      <w:r>
        <w:rPr>
          <w:rFonts w:hint="cs"/>
          <w:rtl/>
          <w:lang w:val="en-GB" w:eastAsia="he-IL"/>
        </w:rPr>
        <w:t>רוטמן</w:t>
      </w:r>
      <w:proofErr w:type="spellEnd"/>
      <w:r>
        <w:rPr>
          <w:rFonts w:hint="cs"/>
          <w:rtl/>
          <w:lang w:val="en-GB" w:eastAsia="he-IL"/>
        </w:rPr>
        <w:t xml:space="preserve"> שכן </w:t>
      </w:r>
      <w:bookmarkStart w:id="1471" w:name="_ETM_Q1_2328181"/>
      <w:bookmarkEnd w:id="1471"/>
      <w:r>
        <w:rPr>
          <w:rFonts w:hint="cs"/>
          <w:rtl/>
          <w:lang w:val="en-GB" w:eastAsia="he-IL"/>
        </w:rPr>
        <w:t>נמצא כאן, ולכל חבריי בליכוד - לפנות ליושב ראש הליכוד,</w:t>
      </w:r>
      <w:bookmarkStart w:id="1472" w:name="_ETM_Q1_2333947"/>
      <w:bookmarkEnd w:id="1472"/>
      <w:r>
        <w:rPr>
          <w:rFonts w:hint="cs"/>
          <w:rtl/>
          <w:lang w:val="en-GB" w:eastAsia="he-IL"/>
        </w:rPr>
        <w:t xml:space="preserve"> יושב ראש האופוזיציה בנימין נתניהו, שמכיר את חבר הכנסת בגין </w:t>
      </w:r>
      <w:bookmarkStart w:id="1473" w:name="_ETM_Q1_2339809"/>
      <w:bookmarkEnd w:id="1473"/>
      <w:r>
        <w:rPr>
          <w:rFonts w:hint="cs"/>
          <w:rtl/>
          <w:lang w:val="en-GB" w:eastAsia="he-IL"/>
        </w:rPr>
        <w:t xml:space="preserve">אישית. </w:t>
      </w:r>
      <w:bookmarkStart w:id="1474" w:name="_ETM_Q1_2335475"/>
      <w:bookmarkEnd w:id="1474"/>
      <w:r>
        <w:rPr>
          <w:rFonts w:hint="cs"/>
          <w:rtl/>
          <w:lang w:val="en-GB" w:eastAsia="he-IL"/>
        </w:rPr>
        <w:t>לא מדובר פה באיזה אחד עם היכרות קלה. אני,</w:t>
      </w:r>
      <w:bookmarkStart w:id="1475" w:name="_ETM_Q1_2343725"/>
      <w:bookmarkEnd w:id="1475"/>
      <w:r>
        <w:rPr>
          <w:rFonts w:hint="cs"/>
          <w:rtl/>
          <w:lang w:val="en-GB" w:eastAsia="he-IL"/>
        </w:rPr>
        <w:t xml:space="preserve"> בתור מזכיר הממשלה, הייתי עד למערכת היחסים המאוד </w:t>
      </w:r>
      <w:bookmarkStart w:id="1476" w:name="_ETM_Q1_2344925"/>
      <w:bookmarkEnd w:id="1476"/>
      <w:r>
        <w:rPr>
          <w:rFonts w:hint="cs"/>
          <w:rtl/>
          <w:lang w:val="en-GB" w:eastAsia="he-IL"/>
        </w:rPr>
        <w:t>חמה וקרובה בין השניים בין 2009 ל-2013. אני קורא</w:t>
      </w:r>
      <w:bookmarkStart w:id="1477" w:name="_ETM_Q1_2353875"/>
      <w:bookmarkEnd w:id="1477"/>
      <w:r>
        <w:rPr>
          <w:rFonts w:hint="cs"/>
          <w:rtl/>
          <w:lang w:val="en-GB" w:eastAsia="he-IL"/>
        </w:rPr>
        <w:t xml:space="preserve"> לנו, החברים, לפנות יחד ליושב ראש האופוזיציה, שעיני</w:t>
      </w:r>
      <w:bookmarkStart w:id="1478" w:name="_ETM_Q1_2365179"/>
      <w:bookmarkEnd w:id="1478"/>
      <w:r>
        <w:rPr>
          <w:rFonts w:hint="cs"/>
          <w:rtl/>
          <w:lang w:val="en-GB" w:eastAsia="he-IL"/>
        </w:rPr>
        <w:t xml:space="preserve"> חלק מהעם נשואות אליו - לגנות את הדברים. לשים </w:t>
      </w:r>
      <w:bookmarkStart w:id="1479" w:name="_ETM_Q1_2370379"/>
      <w:bookmarkEnd w:id="1479"/>
      <w:r>
        <w:rPr>
          <w:rFonts w:hint="cs"/>
          <w:rtl/>
          <w:lang w:val="en-GB" w:eastAsia="he-IL"/>
        </w:rPr>
        <w:t>את הדברים במקומם. כפי שעשה זאת מיקי זוהר,</w:t>
      </w:r>
      <w:bookmarkStart w:id="1480" w:name="_ETM_Q1_2376492"/>
      <w:bookmarkStart w:id="1481" w:name="_ETM_Q1_2372065"/>
      <w:bookmarkEnd w:id="1480"/>
      <w:bookmarkEnd w:id="1481"/>
      <w:r>
        <w:rPr>
          <w:rFonts w:hint="cs"/>
          <w:rtl/>
          <w:lang w:val="en-GB" w:eastAsia="he-IL"/>
        </w:rPr>
        <w:t xml:space="preserve"> ללא מצמוץ וללא פחד, כפי שעשה זאת יואב קיש,</w:t>
      </w:r>
      <w:bookmarkStart w:id="1482" w:name="_ETM_Q1_2376964"/>
      <w:bookmarkEnd w:id="1482"/>
      <w:r>
        <w:rPr>
          <w:rFonts w:hint="cs"/>
          <w:rtl/>
          <w:lang w:val="en-GB" w:eastAsia="he-IL"/>
        </w:rPr>
        <w:t xml:space="preserve"> ללא מצמוץ וללא היסוס. אני פונה כאן מוועדת החוקה </w:t>
      </w:r>
      <w:bookmarkStart w:id="1483" w:name="_ETM_Q1_2384183"/>
      <w:bookmarkEnd w:id="1483"/>
      <w:r>
        <w:rPr>
          <w:rFonts w:hint="cs"/>
          <w:rtl/>
          <w:lang w:val="en-GB" w:eastAsia="he-IL"/>
        </w:rPr>
        <w:t>בקריאה פתוחה לראש האופוזיציה. יש מחלוקות ואפשר לנהל אותן, אך</w:t>
      </w:r>
      <w:bookmarkStart w:id="1484" w:name="_ETM_Q1_2391731"/>
      <w:bookmarkEnd w:id="1484"/>
      <w:r>
        <w:rPr>
          <w:rFonts w:hint="cs"/>
          <w:rtl/>
          <w:lang w:val="en-GB" w:eastAsia="he-IL"/>
        </w:rPr>
        <w:t xml:space="preserve"> יש דברים שיורדים מתחת לחגורה, שיורדים לממדים ולביטויים שהדעת איננה</w:t>
      </w:r>
      <w:bookmarkStart w:id="1485" w:name="_ETM_Q1_2401650"/>
      <w:bookmarkEnd w:id="1485"/>
      <w:r>
        <w:rPr>
          <w:rFonts w:hint="cs"/>
          <w:rtl/>
          <w:lang w:val="en-GB" w:eastAsia="he-IL"/>
        </w:rPr>
        <w:t xml:space="preserve"> סובלת אותם, ואני עומד כאן בגנות הטיוח ובגנות השתיקה, שכן </w:t>
      </w:r>
      <w:bookmarkStart w:id="1486" w:name="_ETM_Q1_2410306"/>
      <w:bookmarkEnd w:id="1486"/>
      <w:r>
        <w:rPr>
          <w:rFonts w:hint="cs"/>
          <w:rtl/>
          <w:lang w:val="en-GB" w:eastAsia="he-IL"/>
        </w:rPr>
        <w:t xml:space="preserve">שתיקה במקרה כזה כמוה כהסכמה וכעידוד. תודה רבה. </w:t>
      </w:r>
      <w:bookmarkStart w:id="1487" w:name="_ETM_Q1_2415765"/>
      <w:bookmarkEnd w:id="1487"/>
    </w:p>
    <w:p w14:paraId="0538F8B1" w14:textId="75A95200" w:rsidR="00CA6CB6" w:rsidRDefault="00CA6CB6" w:rsidP="00CA6CB6">
      <w:pPr>
        <w:rPr>
          <w:rtl/>
          <w:lang w:val="en-GB" w:eastAsia="he-IL"/>
        </w:rPr>
      </w:pPr>
      <w:bookmarkStart w:id="1488" w:name="_ETM_Q1_2416388"/>
      <w:bookmarkEnd w:id="1488"/>
    </w:p>
    <w:p w14:paraId="7BBBB093" w14:textId="67478F8E" w:rsidR="00CA6CB6" w:rsidRDefault="00CA6CB6" w:rsidP="00CA6CB6">
      <w:pPr>
        <w:pStyle w:val="af6"/>
        <w:keepNext/>
        <w:rPr>
          <w:rtl/>
          <w:lang w:val="en-GB"/>
        </w:rPr>
      </w:pPr>
      <w:bookmarkStart w:id="1489" w:name="ET_yor_6156_121"/>
      <w:r w:rsidRPr="00CA6CB6">
        <w:rPr>
          <w:rStyle w:val="TagStyle"/>
          <w:rtl/>
        </w:rPr>
        <w:t xml:space="preserve"> &lt;&lt; יור &gt;&gt; </w:t>
      </w:r>
      <w:r>
        <w:rPr>
          <w:rtl/>
          <w:lang w:val="en-GB"/>
        </w:rPr>
        <w:t>היו"ר גלעד קריב:</w:t>
      </w:r>
      <w:r w:rsidRPr="00CA6CB6">
        <w:rPr>
          <w:rStyle w:val="TagStyle"/>
          <w:rtl/>
        </w:rPr>
        <w:t xml:space="preserve"> &lt;&lt; יור &gt;&gt;</w:t>
      </w:r>
      <w:r w:rsidR="00CC3AA2">
        <w:rPr>
          <w:rtl/>
          <w:lang w:val="en-GB"/>
        </w:rPr>
        <w:t xml:space="preserve"> </w:t>
      </w:r>
      <w:bookmarkEnd w:id="1489"/>
    </w:p>
    <w:p w14:paraId="7FE45832" w14:textId="76186056" w:rsidR="00CA6CB6" w:rsidRDefault="00CA6CB6" w:rsidP="00CA6CB6">
      <w:pPr>
        <w:pStyle w:val="KeepWithNext"/>
        <w:rPr>
          <w:rtl/>
          <w:lang w:val="en-GB" w:eastAsia="he-IL"/>
        </w:rPr>
      </w:pPr>
    </w:p>
    <w:p w14:paraId="2034ABEB" w14:textId="6B9F8EF5" w:rsidR="00CA6CB6" w:rsidRDefault="00CA6CB6" w:rsidP="00CA6CB6">
      <w:pPr>
        <w:rPr>
          <w:rtl/>
          <w:lang w:val="en-GB" w:eastAsia="he-IL"/>
        </w:rPr>
      </w:pPr>
      <w:bookmarkStart w:id="1490" w:name="_ETM_Q1_2416914"/>
      <w:bookmarkStart w:id="1491" w:name="_ETM_Q1_2416969"/>
      <w:bookmarkEnd w:id="1490"/>
      <w:bookmarkEnd w:id="1491"/>
      <w:r>
        <w:rPr>
          <w:rFonts w:hint="cs"/>
          <w:rtl/>
          <w:lang w:val="en-GB" w:eastAsia="he-IL"/>
        </w:rPr>
        <w:t xml:space="preserve">תודה, חבר </w:t>
      </w:r>
      <w:bookmarkStart w:id="1492" w:name="_ETM_Q1_2417740"/>
      <w:bookmarkEnd w:id="1492"/>
      <w:r>
        <w:rPr>
          <w:rFonts w:hint="cs"/>
          <w:rtl/>
          <w:lang w:val="en-GB" w:eastAsia="he-IL"/>
        </w:rPr>
        <w:t xml:space="preserve">הכנסת האוזן. דברים חשובים בעיניי ונכוחים. </w:t>
      </w:r>
      <w:bookmarkStart w:id="1493" w:name="_ETM_Q1_2419125"/>
      <w:bookmarkStart w:id="1494" w:name="_ETM_Q1_2415735"/>
      <w:bookmarkEnd w:id="1493"/>
      <w:bookmarkEnd w:id="1494"/>
      <w:r>
        <w:rPr>
          <w:rFonts w:hint="cs"/>
          <w:rtl/>
          <w:lang w:val="en-GB" w:eastAsia="he-IL"/>
        </w:rPr>
        <w:t>בכל פעם שאתה עושה</w:t>
      </w:r>
      <w:bookmarkStart w:id="1495" w:name="_ETM_Q1_2422910"/>
      <w:bookmarkEnd w:id="1495"/>
      <w:r>
        <w:rPr>
          <w:rFonts w:hint="cs"/>
          <w:rtl/>
          <w:lang w:val="en-GB" w:eastAsia="he-IL"/>
        </w:rPr>
        <w:t xml:space="preserve"> </w:t>
      </w:r>
      <w:bookmarkStart w:id="1496" w:name="_ETM_Q1_2420155"/>
      <w:bookmarkEnd w:id="1496"/>
      <w:r>
        <w:rPr>
          <w:rFonts w:hint="cs"/>
          <w:rtl/>
          <w:lang w:val="en-GB" w:eastAsia="he-IL"/>
        </w:rPr>
        <w:t>שימוש בציטוט מכתביו של בל כצנלסון אני שמח</w:t>
      </w:r>
      <w:bookmarkStart w:id="1497" w:name="_ETM_Q1_2426574"/>
      <w:bookmarkEnd w:id="1497"/>
      <w:r>
        <w:rPr>
          <w:rFonts w:hint="cs"/>
          <w:rtl/>
          <w:lang w:val="en-GB" w:eastAsia="he-IL"/>
        </w:rPr>
        <w:t xml:space="preserve"> כפל כפליים. </w:t>
      </w:r>
    </w:p>
    <w:p w14:paraId="66E35B2E" w14:textId="3B2DD38B" w:rsidR="00CA6CB6" w:rsidRDefault="00CA6CB6" w:rsidP="00CA6CB6">
      <w:pPr>
        <w:rPr>
          <w:rtl/>
          <w:lang w:val="en-GB" w:eastAsia="he-IL"/>
        </w:rPr>
      </w:pPr>
    </w:p>
    <w:p w14:paraId="6819618C" w14:textId="4C3A4C3A" w:rsidR="00CA6CB6" w:rsidRDefault="00CA6CB6" w:rsidP="00CA6CB6">
      <w:pPr>
        <w:pStyle w:val="a4"/>
        <w:keepNext/>
        <w:rPr>
          <w:rtl/>
          <w:lang w:val="en-GB"/>
        </w:rPr>
      </w:pPr>
      <w:bookmarkStart w:id="1498" w:name="ET_speaker_6157_122"/>
      <w:r w:rsidRPr="00CA6CB6">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CA6CB6">
        <w:rPr>
          <w:rStyle w:val="TagStyle"/>
          <w:rtl/>
        </w:rPr>
        <w:t xml:space="preserve"> &lt;&lt; דובר &gt;&gt;</w:t>
      </w:r>
      <w:r w:rsidR="00CC3AA2">
        <w:rPr>
          <w:rtl/>
          <w:lang w:val="en-GB"/>
        </w:rPr>
        <w:t xml:space="preserve"> </w:t>
      </w:r>
      <w:bookmarkEnd w:id="1498"/>
    </w:p>
    <w:p w14:paraId="36999170" w14:textId="3C6D505A" w:rsidR="00CA6CB6" w:rsidRDefault="00CA6CB6" w:rsidP="00CA6CB6">
      <w:pPr>
        <w:pStyle w:val="KeepWithNext"/>
        <w:rPr>
          <w:rtl/>
          <w:lang w:val="en-GB" w:eastAsia="he-IL"/>
        </w:rPr>
      </w:pPr>
    </w:p>
    <w:p w14:paraId="48B05E4B" w14:textId="341F9F74" w:rsidR="00CA6CB6" w:rsidRDefault="00CA6CB6" w:rsidP="00CA6CB6">
      <w:pPr>
        <w:rPr>
          <w:rtl/>
          <w:lang w:val="en-GB" w:eastAsia="he-IL"/>
        </w:rPr>
      </w:pPr>
      <w:bookmarkStart w:id="1499" w:name="_ETM_Q1_2430251"/>
      <w:bookmarkStart w:id="1500" w:name="_ETM_Q1_2430294"/>
      <w:bookmarkEnd w:id="1499"/>
      <w:bookmarkEnd w:id="1500"/>
      <w:r>
        <w:rPr>
          <w:rFonts w:hint="cs"/>
          <w:rtl/>
          <w:lang w:val="en-GB" w:eastAsia="he-IL"/>
        </w:rPr>
        <w:t xml:space="preserve">לפחות הם הפסיקו </w:t>
      </w:r>
      <w:bookmarkStart w:id="1501" w:name="_ETM_Q1_2427105"/>
      <w:bookmarkEnd w:id="1501"/>
      <w:r>
        <w:rPr>
          <w:rFonts w:hint="cs"/>
          <w:rtl/>
          <w:lang w:val="en-GB" w:eastAsia="he-IL"/>
        </w:rPr>
        <w:t xml:space="preserve">לצטט את אנשי הימין, כי </w:t>
      </w:r>
      <w:bookmarkStart w:id="1502" w:name="_ETM_Q1_2430465"/>
      <w:bookmarkEnd w:id="1502"/>
      <w:r>
        <w:rPr>
          <w:rFonts w:hint="cs"/>
          <w:rtl/>
          <w:lang w:val="en-GB" w:eastAsia="he-IL"/>
        </w:rPr>
        <w:t xml:space="preserve">הם מבינים מה מקורותיהם האידיאולוגיים. </w:t>
      </w:r>
      <w:bookmarkStart w:id="1503" w:name="_ETM_Q1_2434781"/>
      <w:bookmarkEnd w:id="1503"/>
    </w:p>
    <w:p w14:paraId="19E73ACC" w14:textId="56C75483" w:rsidR="00CA6CB6" w:rsidRDefault="00CA6CB6" w:rsidP="00CA6CB6">
      <w:pPr>
        <w:rPr>
          <w:rtl/>
          <w:lang w:val="en-GB" w:eastAsia="he-IL"/>
        </w:rPr>
      </w:pPr>
      <w:bookmarkStart w:id="1504" w:name="_ETM_Q1_2434892"/>
      <w:bookmarkEnd w:id="1504"/>
    </w:p>
    <w:p w14:paraId="38020C78" w14:textId="7CE34D0B" w:rsidR="00CA6CB6" w:rsidRDefault="00CA6CB6" w:rsidP="00CA6CB6">
      <w:pPr>
        <w:pStyle w:val="a4"/>
        <w:keepNext/>
        <w:rPr>
          <w:rtl/>
          <w:lang w:val="en-GB"/>
        </w:rPr>
      </w:pPr>
      <w:bookmarkStart w:id="1505" w:name="ET_speaker_5774_123"/>
      <w:r w:rsidRPr="00CA6CB6">
        <w:rPr>
          <w:rStyle w:val="TagStyle"/>
          <w:rtl/>
        </w:rPr>
        <w:t xml:space="preserve"> &lt;&lt; דובר &gt;&gt; </w:t>
      </w:r>
      <w:r>
        <w:rPr>
          <w:rtl/>
          <w:lang w:val="en-GB"/>
        </w:rPr>
        <w:t>צבי האוזר (תקווה חדשה):</w:t>
      </w:r>
      <w:r w:rsidRPr="00CA6CB6">
        <w:rPr>
          <w:rStyle w:val="TagStyle"/>
          <w:rtl/>
        </w:rPr>
        <w:t xml:space="preserve"> &lt;&lt; דובר &gt;&gt;</w:t>
      </w:r>
      <w:r w:rsidR="00CC3AA2">
        <w:rPr>
          <w:rtl/>
          <w:lang w:val="en-GB"/>
        </w:rPr>
        <w:t xml:space="preserve"> </w:t>
      </w:r>
      <w:bookmarkEnd w:id="1505"/>
    </w:p>
    <w:p w14:paraId="145A8913" w14:textId="70495BA4" w:rsidR="00CA6CB6" w:rsidRDefault="00CA6CB6" w:rsidP="00CA6CB6">
      <w:pPr>
        <w:pStyle w:val="KeepWithNext"/>
        <w:rPr>
          <w:rtl/>
          <w:lang w:val="en-GB" w:eastAsia="he-IL"/>
        </w:rPr>
      </w:pPr>
    </w:p>
    <w:p w14:paraId="494D9631" w14:textId="358D05C0" w:rsidR="00CA6CB6" w:rsidRDefault="00CA6CB6" w:rsidP="00CA6CB6">
      <w:pPr>
        <w:rPr>
          <w:rtl/>
          <w:lang w:val="en-GB" w:eastAsia="he-IL"/>
        </w:rPr>
      </w:pPr>
      <w:bookmarkStart w:id="1506" w:name="_ETM_Q1_2438057"/>
      <w:bookmarkStart w:id="1507" w:name="_ETM_Q1_2438106"/>
      <w:bookmarkEnd w:id="1506"/>
      <w:bookmarkEnd w:id="1507"/>
      <w:r>
        <w:rPr>
          <w:rFonts w:hint="cs"/>
          <w:rtl/>
          <w:lang w:val="en-GB" w:eastAsia="he-IL"/>
        </w:rPr>
        <w:t xml:space="preserve">אני מוכן </w:t>
      </w:r>
      <w:bookmarkStart w:id="1508" w:name="_ETM_Q1_2433915"/>
      <w:bookmarkEnd w:id="1508"/>
      <w:r>
        <w:rPr>
          <w:rFonts w:hint="cs"/>
          <w:rtl/>
          <w:lang w:val="en-GB" w:eastAsia="he-IL"/>
        </w:rPr>
        <w:t>לצטט את ז'בוטינסקי,</w:t>
      </w:r>
      <w:bookmarkStart w:id="1509" w:name="_ETM_Q1_2437515"/>
      <w:bookmarkEnd w:id="1509"/>
      <w:r>
        <w:rPr>
          <w:rFonts w:hint="cs"/>
          <w:rtl/>
          <w:lang w:val="en-GB" w:eastAsia="he-IL"/>
        </w:rPr>
        <w:t xml:space="preserve"> על </w:t>
      </w:r>
      <w:bookmarkStart w:id="1510" w:name="_ETM_Q1_2436615"/>
      <w:bookmarkEnd w:id="1510"/>
      <w:r w:rsidR="00A36D40">
        <w:rPr>
          <w:rFonts w:hint="cs"/>
          <w:rtl/>
          <w:lang w:val="en-GB" w:eastAsia="he-IL"/>
        </w:rPr>
        <w:t xml:space="preserve">ההדר </w:t>
      </w:r>
      <w:proofErr w:type="spellStart"/>
      <w:r w:rsidR="00A36D40">
        <w:rPr>
          <w:rFonts w:hint="cs"/>
          <w:rtl/>
          <w:lang w:val="en-GB" w:eastAsia="he-IL"/>
        </w:rPr>
        <w:t>הבית"רי</w:t>
      </w:r>
      <w:proofErr w:type="spellEnd"/>
      <w:r w:rsidR="00A36D40">
        <w:rPr>
          <w:rFonts w:hint="cs"/>
          <w:rtl/>
          <w:lang w:val="en-GB" w:eastAsia="he-IL"/>
        </w:rPr>
        <w:t xml:space="preserve">, אם רוצים ככה להרחיק לכת. </w:t>
      </w:r>
      <w:bookmarkStart w:id="1511" w:name="_ETM_Q1_2437965"/>
      <w:bookmarkStart w:id="1512" w:name="_ETM_Q1_2438577"/>
      <w:bookmarkEnd w:id="1511"/>
      <w:bookmarkEnd w:id="1512"/>
    </w:p>
    <w:p w14:paraId="6AF93CF4" w14:textId="76A44BE8" w:rsidR="00A36D40" w:rsidRDefault="00A36D40" w:rsidP="00CA6CB6">
      <w:pPr>
        <w:rPr>
          <w:rtl/>
          <w:lang w:val="en-GB" w:eastAsia="he-IL"/>
        </w:rPr>
      </w:pPr>
      <w:bookmarkStart w:id="1513" w:name="_ETM_Q1_2438693"/>
      <w:bookmarkEnd w:id="1513"/>
    </w:p>
    <w:p w14:paraId="1800F972" w14:textId="141918E7" w:rsidR="00A36D40" w:rsidRDefault="00A36D40" w:rsidP="00A36D40">
      <w:pPr>
        <w:pStyle w:val="a4"/>
        <w:keepNext/>
        <w:rPr>
          <w:rtl/>
          <w:lang w:val="en-GB"/>
        </w:rPr>
      </w:pPr>
      <w:bookmarkStart w:id="1514" w:name="ET_speaker_6157_124"/>
      <w:r w:rsidRPr="00A36D40">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A36D40">
        <w:rPr>
          <w:rStyle w:val="TagStyle"/>
          <w:rtl/>
        </w:rPr>
        <w:t xml:space="preserve"> &lt;&lt; דובר &gt;&gt;</w:t>
      </w:r>
      <w:r w:rsidR="00CC3AA2">
        <w:rPr>
          <w:rtl/>
          <w:lang w:val="en-GB"/>
        </w:rPr>
        <w:t xml:space="preserve"> </w:t>
      </w:r>
      <w:bookmarkEnd w:id="1514"/>
    </w:p>
    <w:p w14:paraId="43E08542" w14:textId="1764FF88" w:rsidR="00A36D40" w:rsidRDefault="00A36D40" w:rsidP="00A36D40">
      <w:pPr>
        <w:pStyle w:val="KeepWithNext"/>
        <w:rPr>
          <w:rtl/>
          <w:lang w:val="en-GB" w:eastAsia="he-IL"/>
        </w:rPr>
      </w:pPr>
    </w:p>
    <w:p w14:paraId="18ABD3FC" w14:textId="7B5A6C9E" w:rsidR="00A36D40" w:rsidRDefault="00A36D40" w:rsidP="00A36D40">
      <w:pPr>
        <w:rPr>
          <w:rtl/>
          <w:lang w:val="en-GB" w:eastAsia="he-IL"/>
        </w:rPr>
      </w:pPr>
      <w:bookmarkStart w:id="1515" w:name="_ETM_Q1_2439750"/>
      <w:bookmarkStart w:id="1516" w:name="_ETM_Q1_2439782"/>
      <w:bookmarkEnd w:id="1515"/>
      <w:bookmarkEnd w:id="1516"/>
      <w:r>
        <w:rPr>
          <w:rFonts w:hint="cs"/>
          <w:rtl/>
          <w:lang w:val="en-GB" w:eastAsia="he-IL"/>
        </w:rPr>
        <w:t>יש לך</w:t>
      </w:r>
      <w:bookmarkStart w:id="1517" w:name="_ETM_Q1_2440362"/>
      <w:bookmarkEnd w:id="1517"/>
      <w:r>
        <w:rPr>
          <w:rFonts w:hint="cs"/>
          <w:rtl/>
          <w:lang w:val="en-GB" w:eastAsia="he-IL"/>
        </w:rPr>
        <w:t xml:space="preserve"> משהו על קיר הברזל </w:t>
      </w:r>
      <w:bookmarkStart w:id="1518" w:name="_ETM_Q1_2438545"/>
      <w:bookmarkEnd w:id="1518"/>
      <w:r>
        <w:rPr>
          <w:rFonts w:hint="cs"/>
          <w:rtl/>
          <w:lang w:val="en-GB" w:eastAsia="he-IL"/>
        </w:rPr>
        <w:t xml:space="preserve">שלו מול טרור? </w:t>
      </w:r>
    </w:p>
    <w:p w14:paraId="245BCE02" w14:textId="70FAF06D" w:rsidR="00A36D40" w:rsidRDefault="00A36D40" w:rsidP="00A36D40">
      <w:pPr>
        <w:rPr>
          <w:rtl/>
          <w:lang w:val="en-GB" w:eastAsia="he-IL"/>
        </w:rPr>
      </w:pPr>
      <w:bookmarkStart w:id="1519" w:name="_ETM_Q1_2444474"/>
      <w:bookmarkStart w:id="1520" w:name="_ETM_Q1_2444589"/>
      <w:bookmarkEnd w:id="1519"/>
      <w:bookmarkEnd w:id="1520"/>
    </w:p>
    <w:p w14:paraId="65E66D4C" w14:textId="0E418D4A" w:rsidR="00A36D40" w:rsidRDefault="00A36D40" w:rsidP="00A36D40">
      <w:pPr>
        <w:pStyle w:val="a4"/>
        <w:keepNext/>
        <w:rPr>
          <w:rtl/>
          <w:lang w:val="en-GB"/>
        </w:rPr>
      </w:pPr>
      <w:bookmarkStart w:id="1521" w:name="ET_speaker_5774_125"/>
      <w:r w:rsidRPr="00A36D40">
        <w:rPr>
          <w:rStyle w:val="TagStyle"/>
          <w:rtl/>
        </w:rPr>
        <w:t xml:space="preserve"> &lt;&lt; דובר &gt;&gt; </w:t>
      </w:r>
      <w:r>
        <w:rPr>
          <w:rtl/>
          <w:lang w:val="en-GB"/>
        </w:rPr>
        <w:t>צבי האוזר (תקווה חדשה):</w:t>
      </w:r>
      <w:r w:rsidRPr="00A36D40">
        <w:rPr>
          <w:rStyle w:val="TagStyle"/>
          <w:rtl/>
        </w:rPr>
        <w:t xml:space="preserve"> &lt;&lt; דובר &gt;&gt;</w:t>
      </w:r>
      <w:r w:rsidR="00CC3AA2">
        <w:rPr>
          <w:rtl/>
          <w:lang w:val="en-GB"/>
        </w:rPr>
        <w:t xml:space="preserve"> </w:t>
      </w:r>
      <w:bookmarkEnd w:id="1521"/>
    </w:p>
    <w:p w14:paraId="01C2460F" w14:textId="1E38F811" w:rsidR="00A36D40" w:rsidRDefault="00A36D40" w:rsidP="00A36D40">
      <w:pPr>
        <w:pStyle w:val="KeepWithNext"/>
        <w:rPr>
          <w:rtl/>
          <w:lang w:val="en-GB" w:eastAsia="he-IL"/>
        </w:rPr>
      </w:pPr>
    </w:p>
    <w:p w14:paraId="32F1BC8E" w14:textId="09F543F5" w:rsidR="00A36D40" w:rsidRDefault="00A36D40" w:rsidP="00A36D40">
      <w:pPr>
        <w:rPr>
          <w:rtl/>
          <w:lang w:val="en-GB" w:eastAsia="he-IL"/>
        </w:rPr>
      </w:pPr>
      <w:bookmarkStart w:id="1522" w:name="_ETM_Q1_2445969"/>
      <w:bookmarkStart w:id="1523" w:name="_ETM_Q1_2446012"/>
      <w:bookmarkEnd w:id="1522"/>
      <w:bookmarkEnd w:id="1523"/>
      <w:r>
        <w:rPr>
          <w:rFonts w:hint="cs"/>
          <w:rtl/>
          <w:lang w:val="en-GB" w:eastAsia="he-IL"/>
        </w:rPr>
        <w:t xml:space="preserve">לא. </w:t>
      </w:r>
      <w:bookmarkStart w:id="1524" w:name="_ETM_Q1_2448460"/>
      <w:bookmarkEnd w:id="1524"/>
      <w:r>
        <w:rPr>
          <w:rFonts w:hint="cs"/>
          <w:rtl/>
          <w:lang w:val="en-GB" w:eastAsia="he-IL"/>
        </w:rPr>
        <w:t xml:space="preserve">יש לי, </w:t>
      </w:r>
      <w:bookmarkStart w:id="1525" w:name="_ETM_Q1_2444365"/>
      <w:bookmarkEnd w:id="1525"/>
      <w:r>
        <w:rPr>
          <w:rFonts w:hint="cs"/>
          <w:rtl/>
          <w:lang w:val="en-GB" w:eastAsia="he-IL"/>
        </w:rPr>
        <w:t xml:space="preserve">בכל זאת, אני אשמח - - - </w:t>
      </w:r>
      <w:bookmarkStart w:id="1526" w:name="_ETM_Q1_2443405"/>
      <w:bookmarkEnd w:id="1526"/>
    </w:p>
    <w:p w14:paraId="0B914F5C" w14:textId="609E366A" w:rsidR="00A36D40" w:rsidRDefault="00A36D40" w:rsidP="00A36D40">
      <w:pPr>
        <w:rPr>
          <w:rtl/>
          <w:lang w:val="en-GB" w:eastAsia="he-IL"/>
        </w:rPr>
      </w:pPr>
      <w:bookmarkStart w:id="1527" w:name="_ETM_Q1_2443655"/>
      <w:bookmarkStart w:id="1528" w:name="_ETM_Q1_2443786"/>
      <w:bookmarkEnd w:id="1527"/>
      <w:bookmarkEnd w:id="1528"/>
    </w:p>
    <w:p w14:paraId="309A70FA" w14:textId="761E2BFC" w:rsidR="00A36D40" w:rsidRDefault="00A36D40" w:rsidP="00A36D40">
      <w:pPr>
        <w:pStyle w:val="a4"/>
        <w:keepNext/>
        <w:rPr>
          <w:rtl/>
          <w:lang w:val="en-GB"/>
        </w:rPr>
      </w:pPr>
      <w:bookmarkStart w:id="1529" w:name="ET_speaker_6157_126"/>
      <w:r w:rsidRPr="00A36D40">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A36D40">
        <w:rPr>
          <w:rStyle w:val="TagStyle"/>
          <w:rtl/>
        </w:rPr>
        <w:t xml:space="preserve"> &lt;&lt; דובר &gt;&gt;</w:t>
      </w:r>
      <w:r w:rsidR="00CC3AA2">
        <w:rPr>
          <w:rtl/>
          <w:lang w:val="en-GB"/>
        </w:rPr>
        <w:t xml:space="preserve"> </w:t>
      </w:r>
      <w:bookmarkEnd w:id="1529"/>
    </w:p>
    <w:p w14:paraId="51FF81C8" w14:textId="5222B411" w:rsidR="00A36D40" w:rsidRDefault="00A36D40" w:rsidP="00A36D40">
      <w:pPr>
        <w:pStyle w:val="KeepWithNext"/>
        <w:rPr>
          <w:rtl/>
          <w:lang w:val="en-GB" w:eastAsia="he-IL"/>
        </w:rPr>
      </w:pPr>
    </w:p>
    <w:p w14:paraId="1862C4EC" w14:textId="25534156" w:rsidR="00A36D40" w:rsidRDefault="00A36D40" w:rsidP="00A36D40">
      <w:pPr>
        <w:rPr>
          <w:rtl/>
          <w:lang w:val="en-GB" w:eastAsia="he-IL"/>
        </w:rPr>
      </w:pPr>
      <w:bookmarkStart w:id="1530" w:name="_ETM_Q1_2444999"/>
      <w:bookmarkStart w:id="1531" w:name="_ETM_Q1_2445048"/>
      <w:bookmarkEnd w:id="1530"/>
      <w:bookmarkEnd w:id="1531"/>
      <w:r>
        <w:rPr>
          <w:rFonts w:hint="cs"/>
          <w:rtl/>
          <w:lang w:val="en-GB" w:eastAsia="he-IL"/>
        </w:rPr>
        <w:t>לא,</w:t>
      </w:r>
      <w:bookmarkStart w:id="1532" w:name="_ETM_Q1_2445345"/>
      <w:bookmarkEnd w:id="1532"/>
      <w:r>
        <w:rPr>
          <w:rFonts w:hint="cs"/>
          <w:rtl/>
          <w:lang w:val="en-GB" w:eastAsia="he-IL"/>
        </w:rPr>
        <w:t xml:space="preserve"> לא. תוותר לנו. </w:t>
      </w:r>
      <w:bookmarkStart w:id="1533" w:name="_ETM_Q1_2447371"/>
      <w:bookmarkEnd w:id="1533"/>
    </w:p>
    <w:p w14:paraId="74AADC30" w14:textId="59CE0703" w:rsidR="00A36D40" w:rsidRDefault="00A36D40" w:rsidP="00A36D40">
      <w:pPr>
        <w:rPr>
          <w:rtl/>
          <w:lang w:val="en-GB" w:eastAsia="he-IL"/>
        </w:rPr>
      </w:pPr>
      <w:bookmarkStart w:id="1534" w:name="_ETM_Q1_2447477"/>
      <w:bookmarkStart w:id="1535" w:name="_ETM_Q1_2448450"/>
      <w:bookmarkEnd w:id="1534"/>
      <w:bookmarkEnd w:id="1535"/>
    </w:p>
    <w:p w14:paraId="4FEFD561" w14:textId="4561A635" w:rsidR="00A36D40" w:rsidRDefault="00A36D40" w:rsidP="00A36D40">
      <w:pPr>
        <w:pStyle w:val="a4"/>
        <w:keepNext/>
        <w:rPr>
          <w:rtl/>
          <w:lang w:val="en-GB"/>
        </w:rPr>
      </w:pPr>
      <w:bookmarkStart w:id="1536" w:name="ET_speaker_5774_127"/>
      <w:r w:rsidRPr="00A36D40">
        <w:rPr>
          <w:rStyle w:val="TagStyle"/>
          <w:rtl/>
        </w:rPr>
        <w:t xml:space="preserve"> &lt;&lt; דובר &gt;&gt; </w:t>
      </w:r>
      <w:r>
        <w:rPr>
          <w:rtl/>
          <w:lang w:val="en-GB"/>
        </w:rPr>
        <w:t>צבי האוזר (תקווה חדשה):</w:t>
      </w:r>
      <w:r w:rsidRPr="00A36D40">
        <w:rPr>
          <w:rStyle w:val="TagStyle"/>
          <w:rtl/>
        </w:rPr>
        <w:t xml:space="preserve"> &lt;&lt; דובר &gt;&gt;</w:t>
      </w:r>
      <w:r w:rsidR="00CC3AA2">
        <w:rPr>
          <w:rtl/>
          <w:lang w:val="en-GB"/>
        </w:rPr>
        <w:t xml:space="preserve"> </w:t>
      </w:r>
      <w:bookmarkEnd w:id="1536"/>
    </w:p>
    <w:p w14:paraId="1999C33F" w14:textId="3AE3F5E5" w:rsidR="00A36D40" w:rsidRDefault="00A36D40" w:rsidP="00A36D40">
      <w:pPr>
        <w:pStyle w:val="KeepWithNext"/>
        <w:rPr>
          <w:rtl/>
          <w:lang w:val="en-GB" w:eastAsia="he-IL"/>
        </w:rPr>
      </w:pPr>
    </w:p>
    <w:p w14:paraId="565D19E6" w14:textId="59FDF1DD" w:rsidR="00A36D40" w:rsidRDefault="00A36D40" w:rsidP="00A36D40">
      <w:pPr>
        <w:rPr>
          <w:rtl/>
          <w:lang w:val="en-GB" w:eastAsia="he-IL"/>
        </w:rPr>
      </w:pPr>
      <w:bookmarkStart w:id="1537" w:name="_ETM_Q1_2449045"/>
      <w:bookmarkStart w:id="1538" w:name="_ETM_Q1_2449094"/>
      <w:bookmarkEnd w:id="1537"/>
      <w:bookmarkEnd w:id="1538"/>
      <w:r>
        <w:rPr>
          <w:rFonts w:hint="cs"/>
          <w:rtl/>
          <w:lang w:val="en-GB" w:eastAsia="he-IL"/>
        </w:rPr>
        <w:t xml:space="preserve">למה? לא, אני לא אוותר, </w:t>
      </w:r>
      <w:proofErr w:type="spellStart"/>
      <w:r>
        <w:rPr>
          <w:rFonts w:hint="cs"/>
          <w:rtl/>
          <w:lang w:val="en-GB" w:eastAsia="he-IL"/>
        </w:rPr>
        <w:t>רוטמן</w:t>
      </w:r>
      <w:bookmarkStart w:id="1539" w:name="_ETM_Q1_2451767"/>
      <w:bookmarkEnd w:id="1539"/>
      <w:proofErr w:type="spellEnd"/>
      <w:r>
        <w:rPr>
          <w:rFonts w:hint="cs"/>
          <w:rtl/>
          <w:lang w:val="en-GB" w:eastAsia="he-IL"/>
        </w:rPr>
        <w:t xml:space="preserve">. אני חושב </w:t>
      </w:r>
      <w:bookmarkStart w:id="1540" w:name="_ETM_Q1_2449315"/>
      <w:bookmarkEnd w:id="1540"/>
      <w:r>
        <w:rPr>
          <w:rFonts w:hint="cs"/>
          <w:rtl/>
          <w:lang w:val="en-GB" w:eastAsia="he-IL"/>
        </w:rPr>
        <w:t>שיש דברים שראוי</w:t>
      </w:r>
      <w:bookmarkStart w:id="1541" w:name="_ETM_Q1_2448205"/>
      <w:bookmarkStart w:id="1542" w:name="_ETM_Q1_2447825"/>
      <w:bookmarkEnd w:id="1541"/>
      <w:bookmarkEnd w:id="1542"/>
      <w:r>
        <w:rPr>
          <w:rFonts w:hint="cs"/>
          <w:rtl/>
          <w:lang w:val="en-GB" w:eastAsia="he-IL"/>
        </w:rPr>
        <w:t xml:space="preserve"> גם את </w:t>
      </w:r>
      <w:proofErr w:type="spellStart"/>
      <w:r>
        <w:rPr>
          <w:rFonts w:hint="cs"/>
          <w:rtl/>
          <w:lang w:val="en-GB" w:eastAsia="he-IL"/>
        </w:rPr>
        <w:t>הדבריו</w:t>
      </w:r>
      <w:proofErr w:type="spellEnd"/>
      <w:r>
        <w:rPr>
          <w:rFonts w:hint="cs"/>
          <w:rtl/>
          <w:lang w:val="en-GB" w:eastAsia="he-IL"/>
        </w:rPr>
        <w:t xml:space="preserve"> המובן מאליו.</w:t>
      </w:r>
      <w:bookmarkStart w:id="1543" w:name="_ETM_Q1_2454046"/>
      <w:bookmarkEnd w:id="1543"/>
      <w:r>
        <w:rPr>
          <w:rFonts w:hint="cs"/>
          <w:rtl/>
          <w:lang w:val="en-GB" w:eastAsia="he-IL"/>
        </w:rPr>
        <w:t xml:space="preserve"> </w:t>
      </w:r>
    </w:p>
    <w:p w14:paraId="5FF5C19E" w14:textId="7211AAFA" w:rsidR="00A36D40" w:rsidRDefault="00A36D40" w:rsidP="00A36D40">
      <w:pPr>
        <w:rPr>
          <w:rtl/>
          <w:lang w:val="en-GB" w:eastAsia="he-IL"/>
        </w:rPr>
      </w:pPr>
      <w:bookmarkStart w:id="1544" w:name="_ETM_Q1_2450952"/>
      <w:bookmarkStart w:id="1545" w:name="_ETM_Q1_2451066"/>
      <w:bookmarkEnd w:id="1544"/>
      <w:bookmarkEnd w:id="1545"/>
    </w:p>
    <w:p w14:paraId="2AD93E32" w14:textId="318DBFEE" w:rsidR="00A36D40" w:rsidRDefault="00A36D40" w:rsidP="00A36D40">
      <w:pPr>
        <w:pStyle w:val="a4"/>
        <w:keepNext/>
        <w:rPr>
          <w:rtl/>
          <w:lang w:val="en-GB"/>
        </w:rPr>
      </w:pPr>
      <w:bookmarkStart w:id="1546" w:name="ET_speaker_6157_128"/>
      <w:r w:rsidRPr="00A36D40">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A36D40">
        <w:rPr>
          <w:rStyle w:val="TagStyle"/>
          <w:rtl/>
        </w:rPr>
        <w:t xml:space="preserve"> &lt;&lt; דובר &gt;&gt;</w:t>
      </w:r>
      <w:r w:rsidR="00CC3AA2">
        <w:rPr>
          <w:rtl/>
          <w:lang w:val="en-GB"/>
        </w:rPr>
        <w:t xml:space="preserve"> </w:t>
      </w:r>
      <w:bookmarkEnd w:id="1546"/>
    </w:p>
    <w:p w14:paraId="4580A9EC" w14:textId="74038EEF" w:rsidR="00A36D40" w:rsidRDefault="00A36D40" w:rsidP="00A36D40">
      <w:pPr>
        <w:pStyle w:val="KeepWithNext"/>
        <w:rPr>
          <w:rtl/>
          <w:lang w:val="en-GB" w:eastAsia="he-IL"/>
        </w:rPr>
      </w:pPr>
    </w:p>
    <w:p w14:paraId="478F5C9D" w14:textId="62C26A4A" w:rsidR="00A36D40" w:rsidRDefault="00A36D40" w:rsidP="00A36D40">
      <w:pPr>
        <w:rPr>
          <w:rtl/>
          <w:lang w:val="en-GB" w:eastAsia="he-IL"/>
        </w:rPr>
      </w:pPr>
      <w:bookmarkStart w:id="1547" w:name="_ETM_Q1_2452573"/>
      <w:bookmarkStart w:id="1548" w:name="_ETM_Q1_2452622"/>
      <w:bookmarkEnd w:id="1547"/>
      <w:bookmarkEnd w:id="1548"/>
      <w:r>
        <w:rPr>
          <w:rFonts w:hint="cs"/>
          <w:rtl/>
          <w:lang w:val="en-GB" w:eastAsia="he-IL"/>
        </w:rPr>
        <w:t xml:space="preserve">כאשר </w:t>
      </w:r>
      <w:bookmarkStart w:id="1549" w:name="_ETM_Q1_2453186"/>
      <w:bookmarkEnd w:id="1549"/>
      <w:r>
        <w:rPr>
          <w:rFonts w:hint="cs"/>
          <w:rtl/>
          <w:lang w:val="en-GB" w:eastAsia="he-IL"/>
        </w:rPr>
        <w:t xml:space="preserve">אתה יושב בקואליציה </w:t>
      </w:r>
      <w:bookmarkStart w:id="1550" w:name="_ETM_Q1_2450185"/>
      <w:bookmarkStart w:id="1551" w:name="_ETM_Q1_2455443"/>
      <w:bookmarkStart w:id="1552" w:name="_ETM_Q1_2451235"/>
      <w:bookmarkEnd w:id="1550"/>
      <w:bookmarkEnd w:id="1551"/>
      <w:bookmarkEnd w:id="1552"/>
      <w:r>
        <w:rPr>
          <w:rFonts w:hint="cs"/>
          <w:rtl/>
          <w:lang w:val="en-GB" w:eastAsia="he-IL"/>
        </w:rPr>
        <w:t xml:space="preserve">עם תומכי טרור, </w:t>
      </w:r>
      <w:bookmarkStart w:id="1553" w:name="_ETM_Q1_2452235"/>
      <w:bookmarkEnd w:id="1553"/>
      <w:r>
        <w:rPr>
          <w:rFonts w:hint="cs"/>
          <w:rtl/>
          <w:lang w:val="en-GB" w:eastAsia="he-IL"/>
        </w:rPr>
        <w:t xml:space="preserve">לצטט אותו זה קצת </w:t>
      </w:r>
      <w:bookmarkStart w:id="1554" w:name="_ETM_Q1_2452515"/>
      <w:bookmarkEnd w:id="1554"/>
      <w:r>
        <w:rPr>
          <w:rFonts w:hint="cs"/>
          <w:rtl/>
          <w:lang w:val="en-GB" w:eastAsia="he-IL"/>
        </w:rPr>
        <w:t>מעליב.</w:t>
      </w:r>
      <w:bookmarkStart w:id="1555" w:name="_ETM_Q1_2453684"/>
      <w:bookmarkEnd w:id="1555"/>
      <w:r>
        <w:rPr>
          <w:rFonts w:hint="cs"/>
          <w:rtl/>
          <w:lang w:val="en-GB" w:eastAsia="he-IL"/>
        </w:rPr>
        <w:t xml:space="preserve"> </w:t>
      </w:r>
      <w:bookmarkStart w:id="1556" w:name="_ETM_Q1_2453917"/>
      <w:bookmarkEnd w:id="1556"/>
    </w:p>
    <w:p w14:paraId="5E9B0B08" w14:textId="7D03169B" w:rsidR="00A36D40" w:rsidRDefault="00A36D40" w:rsidP="00A36D40">
      <w:pPr>
        <w:rPr>
          <w:rtl/>
          <w:lang w:val="en-GB" w:eastAsia="he-IL"/>
        </w:rPr>
      </w:pPr>
      <w:bookmarkStart w:id="1557" w:name="_ETM_Q1_2454034"/>
      <w:bookmarkEnd w:id="1557"/>
    </w:p>
    <w:p w14:paraId="7A873D4E" w14:textId="37CEA420" w:rsidR="00A36D40" w:rsidRDefault="00A36D40" w:rsidP="00A36D40">
      <w:pPr>
        <w:pStyle w:val="a4"/>
        <w:keepNext/>
        <w:rPr>
          <w:rtl/>
          <w:lang w:val="en-GB"/>
        </w:rPr>
      </w:pPr>
      <w:bookmarkStart w:id="1558" w:name="ET_speaker_5774_129"/>
      <w:r w:rsidRPr="00A36D40">
        <w:rPr>
          <w:rStyle w:val="TagStyle"/>
          <w:rtl/>
        </w:rPr>
        <w:t xml:space="preserve"> &lt;&lt; דובר &gt;&gt; </w:t>
      </w:r>
      <w:r>
        <w:rPr>
          <w:rtl/>
          <w:lang w:val="en-GB"/>
        </w:rPr>
        <w:t>צבי האוזר (תקווה חדשה):</w:t>
      </w:r>
      <w:r w:rsidRPr="00A36D40">
        <w:rPr>
          <w:rStyle w:val="TagStyle"/>
          <w:rtl/>
        </w:rPr>
        <w:t xml:space="preserve"> &lt;&lt; דובר &gt;&gt;</w:t>
      </w:r>
      <w:r w:rsidR="00CC3AA2">
        <w:rPr>
          <w:rtl/>
          <w:lang w:val="en-GB"/>
        </w:rPr>
        <w:t xml:space="preserve"> </w:t>
      </w:r>
      <w:bookmarkEnd w:id="1558"/>
    </w:p>
    <w:p w14:paraId="20F365CA" w14:textId="3494C43C" w:rsidR="00A36D40" w:rsidRDefault="00A36D40" w:rsidP="00A36D40">
      <w:pPr>
        <w:pStyle w:val="KeepWithNext"/>
        <w:rPr>
          <w:rtl/>
          <w:lang w:val="en-GB" w:eastAsia="he-IL"/>
        </w:rPr>
      </w:pPr>
    </w:p>
    <w:p w14:paraId="4A390112" w14:textId="59B08B8A" w:rsidR="00A36D40" w:rsidRDefault="00A36D40" w:rsidP="00A36D40">
      <w:pPr>
        <w:rPr>
          <w:rtl/>
          <w:lang w:val="en-GB" w:eastAsia="he-IL"/>
        </w:rPr>
      </w:pPr>
      <w:bookmarkStart w:id="1559" w:name="_ETM_Q1_2456079"/>
      <w:bookmarkStart w:id="1560" w:name="_ETM_Q1_2456139"/>
      <w:bookmarkEnd w:id="1559"/>
      <w:bookmarkEnd w:id="1560"/>
      <w:r>
        <w:rPr>
          <w:rFonts w:hint="cs"/>
          <w:rtl/>
          <w:lang w:val="en-GB" w:eastAsia="he-IL"/>
        </w:rPr>
        <w:t xml:space="preserve">גם את הדבר המובן מאליו. </w:t>
      </w:r>
    </w:p>
    <w:p w14:paraId="45E98013" w14:textId="29E33810" w:rsidR="00A36D40" w:rsidRDefault="00A36D40" w:rsidP="00A36D40">
      <w:pPr>
        <w:rPr>
          <w:rtl/>
          <w:lang w:val="en-GB" w:eastAsia="he-IL"/>
        </w:rPr>
      </w:pPr>
      <w:bookmarkStart w:id="1561" w:name="_ETM_Q1_2460180"/>
      <w:bookmarkStart w:id="1562" w:name="_ETM_Q1_2460294"/>
      <w:bookmarkEnd w:id="1561"/>
      <w:bookmarkEnd w:id="1562"/>
    </w:p>
    <w:p w14:paraId="0CEA8B84" w14:textId="37E6C73C" w:rsidR="00A36D40" w:rsidRDefault="00A36D40" w:rsidP="00A36D40">
      <w:pPr>
        <w:pStyle w:val="af6"/>
        <w:keepNext/>
        <w:rPr>
          <w:rtl/>
          <w:lang w:val="en-GB"/>
        </w:rPr>
      </w:pPr>
      <w:bookmarkStart w:id="1563" w:name="ET_yor_6156_130"/>
      <w:bookmarkStart w:id="1564" w:name="_ETM_Q1_2471145"/>
      <w:r w:rsidRPr="00A36D40">
        <w:rPr>
          <w:rStyle w:val="TagStyle"/>
          <w:rtl/>
        </w:rPr>
        <w:t xml:space="preserve"> &lt;&lt; יור &gt;&gt; </w:t>
      </w:r>
      <w:r>
        <w:rPr>
          <w:rtl/>
          <w:lang w:val="en-GB"/>
        </w:rPr>
        <w:t>היו"ר גלעד קריב:</w:t>
      </w:r>
      <w:r w:rsidRPr="00A36D40">
        <w:rPr>
          <w:rStyle w:val="TagStyle"/>
          <w:rtl/>
        </w:rPr>
        <w:t xml:space="preserve"> &lt;&lt; יור &gt;&gt;</w:t>
      </w:r>
      <w:r w:rsidR="00CC3AA2">
        <w:rPr>
          <w:rtl/>
          <w:lang w:val="en-GB"/>
        </w:rPr>
        <w:t xml:space="preserve"> </w:t>
      </w:r>
      <w:bookmarkEnd w:id="1563"/>
    </w:p>
    <w:bookmarkEnd w:id="1564"/>
    <w:p w14:paraId="060B2435" w14:textId="7478B056" w:rsidR="00A36D40" w:rsidRDefault="00A36D40" w:rsidP="00A36D40">
      <w:pPr>
        <w:pStyle w:val="KeepWithNext"/>
        <w:rPr>
          <w:rtl/>
          <w:lang w:val="en-GB" w:eastAsia="he-IL"/>
        </w:rPr>
      </w:pPr>
    </w:p>
    <w:p w14:paraId="5511BE17" w14:textId="4D34F9D1" w:rsidR="00A36D40" w:rsidRDefault="00A36D40" w:rsidP="00A36D40">
      <w:pPr>
        <w:rPr>
          <w:rtl/>
          <w:lang w:val="en-GB" w:eastAsia="he-IL"/>
        </w:rPr>
      </w:pPr>
      <w:proofErr w:type="spellStart"/>
      <w:r>
        <w:rPr>
          <w:rFonts w:hint="cs"/>
          <w:rtl/>
          <w:lang w:val="en-GB" w:eastAsia="he-IL"/>
        </w:rPr>
        <w:t>מכ</w:t>
      </w:r>
      <w:bookmarkStart w:id="1565" w:name="_ETM_Q1_2462001"/>
      <w:bookmarkStart w:id="1566" w:name="_ETM_Q1_2462052"/>
      <w:bookmarkEnd w:id="1565"/>
      <w:bookmarkEnd w:id="1566"/>
      <w:r>
        <w:rPr>
          <w:rFonts w:hint="cs"/>
          <w:rtl/>
          <w:lang w:val="en-GB" w:eastAsia="he-IL"/>
        </w:rPr>
        <w:t>ובדיי</w:t>
      </w:r>
      <w:proofErr w:type="spellEnd"/>
      <w:r>
        <w:rPr>
          <w:rFonts w:hint="cs"/>
          <w:rtl/>
          <w:lang w:val="en-GB" w:eastAsia="he-IL"/>
        </w:rPr>
        <w:t xml:space="preserve">, סליחה, כיוון </w:t>
      </w:r>
      <w:bookmarkStart w:id="1567" w:name="_ETM_Q1_2459455"/>
      <w:r>
        <w:rPr>
          <w:rFonts w:hint="cs"/>
          <w:rtl/>
          <w:lang w:val="en-GB" w:eastAsia="he-IL"/>
        </w:rPr>
        <w:t xml:space="preserve">שיש לנו </w:t>
      </w:r>
      <w:bookmarkStart w:id="1568" w:name="_ETM_Q1_2464655"/>
      <w:bookmarkEnd w:id="1568"/>
      <w:r>
        <w:rPr>
          <w:rFonts w:hint="cs"/>
          <w:rtl/>
          <w:lang w:val="en-GB" w:eastAsia="he-IL"/>
        </w:rPr>
        <w:t>לוחות זמנים</w:t>
      </w:r>
      <w:bookmarkStart w:id="1569" w:name="_ETM_Q1_2462755"/>
      <w:bookmarkEnd w:id="1569"/>
      <w:bookmarkEnd w:id="1567"/>
      <w:r>
        <w:rPr>
          <w:rFonts w:hint="cs"/>
          <w:rtl/>
          <w:lang w:val="en-GB" w:eastAsia="he-IL"/>
        </w:rPr>
        <w:t xml:space="preserve">. העייפות מכריעה אותי לטעות </w:t>
      </w:r>
      <w:bookmarkStart w:id="1570" w:name="_ETM_Q1_2469121"/>
      <w:bookmarkEnd w:id="1570"/>
      <w:r>
        <w:rPr>
          <w:rFonts w:hint="cs"/>
          <w:rtl/>
          <w:lang w:val="en-GB" w:eastAsia="he-IL"/>
        </w:rPr>
        <w:t xml:space="preserve">בלוחות הזמנים. זה בסדר גמור. אנחנו ניגשים </w:t>
      </w:r>
      <w:bookmarkStart w:id="1571" w:name="_ETM_Q1_2467835"/>
      <w:bookmarkEnd w:id="1571"/>
      <w:r>
        <w:rPr>
          <w:rFonts w:hint="cs"/>
          <w:rtl/>
          <w:lang w:val="en-GB" w:eastAsia="he-IL"/>
        </w:rPr>
        <w:t xml:space="preserve">להצבעות. </w:t>
      </w:r>
      <w:bookmarkStart w:id="1572" w:name="_ETM_Q1_2468952"/>
      <w:bookmarkEnd w:id="1572"/>
    </w:p>
    <w:p w14:paraId="6D650E59" w14:textId="58E452FC" w:rsidR="00A36D40" w:rsidRDefault="00A36D40" w:rsidP="00A36D40">
      <w:pPr>
        <w:rPr>
          <w:rtl/>
          <w:lang w:val="en-GB" w:eastAsia="he-IL"/>
        </w:rPr>
      </w:pPr>
      <w:bookmarkStart w:id="1573" w:name="_ETM_Q1_2469054"/>
      <w:bookmarkStart w:id="1574" w:name="_ETM_Q1_2467495"/>
      <w:bookmarkEnd w:id="1573"/>
      <w:bookmarkEnd w:id="1574"/>
    </w:p>
    <w:p w14:paraId="4A5061B1" w14:textId="7CB7DE04" w:rsidR="00A36D40" w:rsidRDefault="00A36D40" w:rsidP="00A36D40">
      <w:pPr>
        <w:pStyle w:val="a4"/>
        <w:keepNext/>
        <w:rPr>
          <w:rtl/>
          <w:lang w:val="en-GB"/>
        </w:rPr>
      </w:pPr>
      <w:bookmarkStart w:id="1575" w:name="ET_speaker_5774_132"/>
      <w:r w:rsidRPr="00A36D40">
        <w:rPr>
          <w:rStyle w:val="TagStyle"/>
          <w:rtl/>
        </w:rPr>
        <w:t xml:space="preserve"> &lt;&lt; דובר &gt;&gt; </w:t>
      </w:r>
      <w:r>
        <w:rPr>
          <w:rtl/>
          <w:lang w:val="en-GB"/>
        </w:rPr>
        <w:t>צבי האוזר (תקווה חדשה):</w:t>
      </w:r>
      <w:r w:rsidRPr="00A36D40">
        <w:rPr>
          <w:rStyle w:val="TagStyle"/>
          <w:rtl/>
        </w:rPr>
        <w:t xml:space="preserve"> &lt;&lt; דובר &gt;&gt;</w:t>
      </w:r>
      <w:r w:rsidR="00CC3AA2">
        <w:rPr>
          <w:rtl/>
          <w:lang w:val="en-GB"/>
        </w:rPr>
        <w:t xml:space="preserve"> </w:t>
      </w:r>
      <w:bookmarkEnd w:id="1575"/>
    </w:p>
    <w:p w14:paraId="1CA4BB42" w14:textId="76B081E1" w:rsidR="00A36D40" w:rsidRDefault="00A36D40" w:rsidP="00A36D40">
      <w:pPr>
        <w:pStyle w:val="KeepWithNext"/>
        <w:rPr>
          <w:rtl/>
          <w:lang w:val="en-GB" w:eastAsia="he-IL"/>
        </w:rPr>
      </w:pPr>
    </w:p>
    <w:p w14:paraId="040E884F" w14:textId="59D56CAA" w:rsidR="00A36D40" w:rsidRDefault="00A36D40" w:rsidP="00A36D40">
      <w:pPr>
        <w:rPr>
          <w:rtl/>
          <w:lang w:val="en-GB" w:eastAsia="he-IL"/>
        </w:rPr>
      </w:pPr>
      <w:bookmarkStart w:id="1576" w:name="_ETM_Q1_2470468"/>
      <w:bookmarkStart w:id="1577" w:name="_ETM_Q1_2470521"/>
      <w:bookmarkStart w:id="1578" w:name="_ETM_Q1_2470228"/>
      <w:bookmarkStart w:id="1579" w:name="_ETM_Q1_2470263"/>
      <w:bookmarkEnd w:id="1576"/>
      <w:bookmarkEnd w:id="1577"/>
      <w:bookmarkEnd w:id="1578"/>
      <w:bookmarkEnd w:id="1579"/>
      <w:r>
        <w:rPr>
          <w:rFonts w:hint="cs"/>
          <w:rtl/>
          <w:lang w:val="en-GB" w:eastAsia="he-IL"/>
        </w:rPr>
        <w:t>אבל לא,</w:t>
      </w:r>
      <w:bookmarkStart w:id="1580" w:name="_ETM_Q1_2471317"/>
      <w:bookmarkEnd w:id="1580"/>
      <w:r>
        <w:rPr>
          <w:rFonts w:hint="cs"/>
          <w:rtl/>
          <w:lang w:val="en-GB" w:eastAsia="he-IL"/>
        </w:rPr>
        <w:t xml:space="preserve"> אנחנו לא נצטט את ז'בוטינסקי פה</w:t>
      </w:r>
      <w:bookmarkStart w:id="1581" w:name="_ETM_Q1_2470705"/>
      <w:bookmarkEnd w:id="1581"/>
      <w:r>
        <w:rPr>
          <w:rFonts w:hint="cs"/>
          <w:rtl/>
          <w:lang w:val="en-GB" w:eastAsia="he-IL"/>
        </w:rPr>
        <w:t xml:space="preserve"> על האדם, בכל </w:t>
      </w:r>
      <w:bookmarkStart w:id="1582" w:name="_ETM_Q1_2475217"/>
      <w:bookmarkEnd w:id="1582"/>
      <w:r>
        <w:rPr>
          <w:rFonts w:hint="cs"/>
          <w:rtl/>
          <w:lang w:val="en-GB" w:eastAsia="he-IL"/>
        </w:rPr>
        <w:t xml:space="preserve">זאת </w:t>
      </w:r>
      <w:bookmarkStart w:id="1583" w:name="_ETM_Q1_2470665"/>
      <w:bookmarkEnd w:id="1583"/>
      <w:r>
        <w:rPr>
          <w:rFonts w:hint="cs"/>
          <w:rtl/>
          <w:lang w:val="en-GB" w:eastAsia="he-IL"/>
        </w:rPr>
        <w:t xml:space="preserve">בשני משפטים. </w:t>
      </w:r>
      <w:bookmarkStart w:id="1584" w:name="_ETM_Q1_2475623"/>
      <w:bookmarkEnd w:id="1584"/>
    </w:p>
    <w:p w14:paraId="5B7BFFDB" w14:textId="3F136D32" w:rsidR="00A36D40" w:rsidRDefault="00A36D40" w:rsidP="00A36D40">
      <w:pPr>
        <w:rPr>
          <w:rtl/>
          <w:lang w:val="en-GB" w:eastAsia="he-IL"/>
        </w:rPr>
      </w:pPr>
      <w:bookmarkStart w:id="1585" w:name="_ETM_Q1_2475727"/>
      <w:bookmarkEnd w:id="1585"/>
    </w:p>
    <w:p w14:paraId="6750DB92" w14:textId="5FF04680" w:rsidR="00A36D40" w:rsidRDefault="00A36D40" w:rsidP="00A36D40">
      <w:pPr>
        <w:pStyle w:val="a4"/>
        <w:keepNext/>
        <w:rPr>
          <w:rtl/>
          <w:lang w:val="en-GB"/>
        </w:rPr>
      </w:pPr>
      <w:bookmarkStart w:id="1586" w:name="ET_speaker_6157_133"/>
      <w:r w:rsidRPr="00A36D40">
        <w:rPr>
          <w:rStyle w:val="TagStyle"/>
          <w:rtl/>
        </w:rPr>
        <w:t xml:space="preserve"> &lt;&lt; דובר &gt;&gt; </w:t>
      </w:r>
      <w:r>
        <w:rPr>
          <w:rtl/>
          <w:lang w:val="en-GB"/>
        </w:rPr>
        <w:t xml:space="preserve">שמחה </w:t>
      </w:r>
      <w:proofErr w:type="spellStart"/>
      <w:r>
        <w:rPr>
          <w:rtl/>
          <w:lang w:val="en-GB"/>
        </w:rPr>
        <w:t>רוטמן</w:t>
      </w:r>
      <w:proofErr w:type="spellEnd"/>
      <w:r>
        <w:rPr>
          <w:rtl/>
          <w:lang w:val="en-GB"/>
        </w:rPr>
        <w:t xml:space="preserve"> (הציונות הדתית):</w:t>
      </w:r>
      <w:r w:rsidRPr="00A36D40">
        <w:rPr>
          <w:rStyle w:val="TagStyle"/>
          <w:rtl/>
        </w:rPr>
        <w:t xml:space="preserve"> &lt;&lt; דובר &gt;&gt;</w:t>
      </w:r>
      <w:r w:rsidR="00CC3AA2">
        <w:rPr>
          <w:rtl/>
          <w:lang w:val="en-GB"/>
        </w:rPr>
        <w:t xml:space="preserve"> </w:t>
      </w:r>
      <w:bookmarkEnd w:id="1586"/>
    </w:p>
    <w:p w14:paraId="74F92A32" w14:textId="15D4A77E" w:rsidR="00A36D40" w:rsidRDefault="00A36D40" w:rsidP="00A36D40">
      <w:pPr>
        <w:pStyle w:val="KeepWithNext"/>
        <w:rPr>
          <w:rtl/>
          <w:lang w:val="en-GB" w:eastAsia="he-IL"/>
        </w:rPr>
      </w:pPr>
    </w:p>
    <w:p w14:paraId="1A2A52D6" w14:textId="4AE7F5F4" w:rsidR="00A36D40" w:rsidRDefault="00A36D40" w:rsidP="00A36D40">
      <w:pPr>
        <w:rPr>
          <w:rtl/>
          <w:lang w:val="en-GB" w:eastAsia="he-IL"/>
        </w:rPr>
      </w:pPr>
      <w:bookmarkStart w:id="1587" w:name="_ETM_Q1_2477247"/>
      <w:bookmarkStart w:id="1588" w:name="_ETM_Q1_2477301"/>
      <w:bookmarkEnd w:id="1587"/>
      <w:bookmarkEnd w:id="1588"/>
      <w:r>
        <w:rPr>
          <w:rFonts w:hint="cs"/>
          <w:rtl/>
          <w:lang w:val="en-GB" w:eastAsia="he-IL"/>
        </w:rPr>
        <w:t xml:space="preserve">צטט אותו </w:t>
      </w:r>
      <w:bookmarkStart w:id="1589" w:name="_ETM_Q1_2473145"/>
      <w:bookmarkEnd w:id="1589"/>
      <w:r>
        <w:rPr>
          <w:rFonts w:hint="cs"/>
          <w:rtl/>
          <w:lang w:val="en-GB" w:eastAsia="he-IL"/>
        </w:rPr>
        <w:t>על המלחמה בטרור, על קיר</w:t>
      </w:r>
      <w:bookmarkStart w:id="1590" w:name="_ETM_Q1_2476915"/>
      <w:bookmarkEnd w:id="1590"/>
      <w:r>
        <w:rPr>
          <w:rFonts w:hint="cs"/>
          <w:rtl/>
          <w:lang w:val="en-GB" w:eastAsia="he-IL"/>
        </w:rPr>
        <w:t xml:space="preserve"> </w:t>
      </w:r>
      <w:bookmarkStart w:id="1591" w:name="_ETM_Q1_2472135"/>
      <w:bookmarkEnd w:id="1591"/>
      <w:r>
        <w:rPr>
          <w:rFonts w:hint="cs"/>
          <w:rtl/>
          <w:lang w:val="en-GB" w:eastAsia="he-IL"/>
        </w:rPr>
        <w:t xml:space="preserve">הברזל. </w:t>
      </w:r>
      <w:bookmarkStart w:id="1592" w:name="_ETM_Q1_2473106"/>
      <w:bookmarkEnd w:id="1592"/>
    </w:p>
    <w:p w14:paraId="52F2A0DC" w14:textId="411201A5" w:rsidR="00A36D40" w:rsidRDefault="00A36D40" w:rsidP="00A36D40">
      <w:pPr>
        <w:rPr>
          <w:rtl/>
          <w:lang w:val="en-GB" w:eastAsia="he-IL"/>
        </w:rPr>
      </w:pPr>
      <w:bookmarkStart w:id="1593" w:name="_ETM_Q1_2473193"/>
      <w:bookmarkStart w:id="1594" w:name="_ETM_Q1_2474292"/>
      <w:bookmarkEnd w:id="1593"/>
      <w:bookmarkEnd w:id="1594"/>
    </w:p>
    <w:p w14:paraId="6AD5FC18" w14:textId="0A3EA3D4" w:rsidR="00A36D40" w:rsidRDefault="00A36D40" w:rsidP="00A36D40">
      <w:pPr>
        <w:pStyle w:val="af6"/>
        <w:keepNext/>
        <w:rPr>
          <w:rtl/>
          <w:lang w:val="en-GB"/>
        </w:rPr>
      </w:pPr>
      <w:bookmarkStart w:id="1595" w:name="ET_yor_6156_134"/>
      <w:r w:rsidRPr="00A36D40">
        <w:rPr>
          <w:rStyle w:val="TagStyle"/>
          <w:rtl/>
        </w:rPr>
        <w:t xml:space="preserve"> &lt;&lt; יור &gt;&gt; </w:t>
      </w:r>
      <w:r>
        <w:rPr>
          <w:rtl/>
          <w:lang w:val="en-GB"/>
        </w:rPr>
        <w:t>היו"ר גלעד קריב:</w:t>
      </w:r>
      <w:r w:rsidRPr="00A36D40">
        <w:rPr>
          <w:rStyle w:val="TagStyle"/>
          <w:rtl/>
        </w:rPr>
        <w:t xml:space="preserve"> &lt;&lt; יור &gt;&gt;</w:t>
      </w:r>
      <w:r w:rsidR="00CC3AA2">
        <w:rPr>
          <w:rtl/>
          <w:lang w:val="en-GB"/>
        </w:rPr>
        <w:t xml:space="preserve"> </w:t>
      </w:r>
      <w:bookmarkEnd w:id="1595"/>
    </w:p>
    <w:p w14:paraId="67116D42" w14:textId="229961C2" w:rsidR="00A36D40" w:rsidRDefault="00A36D40" w:rsidP="00A36D40">
      <w:pPr>
        <w:pStyle w:val="KeepWithNext"/>
        <w:rPr>
          <w:rtl/>
          <w:lang w:val="en-GB" w:eastAsia="he-IL"/>
        </w:rPr>
      </w:pPr>
    </w:p>
    <w:p w14:paraId="71480EB7" w14:textId="58D96FA3" w:rsidR="00A36D40" w:rsidRDefault="00A36D40" w:rsidP="00A36D40">
      <w:pPr>
        <w:rPr>
          <w:rtl/>
          <w:lang w:val="en-GB" w:eastAsia="he-IL"/>
        </w:rPr>
      </w:pPr>
      <w:r>
        <w:rPr>
          <w:rFonts w:hint="cs"/>
          <w:rtl/>
          <w:lang w:val="en-GB" w:eastAsia="he-IL"/>
        </w:rPr>
        <w:t>ח</w:t>
      </w:r>
      <w:bookmarkStart w:id="1596" w:name="_ETM_Q1_2474815"/>
      <w:bookmarkStart w:id="1597" w:name="_ETM_Q1_2474863"/>
      <w:bookmarkEnd w:id="1596"/>
      <w:bookmarkEnd w:id="1597"/>
      <w:r>
        <w:rPr>
          <w:rFonts w:hint="cs"/>
          <w:rtl/>
          <w:lang w:val="en-GB" w:eastAsia="he-IL"/>
        </w:rPr>
        <w:t>בר הכנסת האוזן, אנחנו לא נגיע למשימותינו. אני מבטיח</w:t>
      </w:r>
      <w:bookmarkStart w:id="1598" w:name="_ETM_Q1_2480322"/>
      <w:bookmarkEnd w:id="1598"/>
      <w:r>
        <w:rPr>
          <w:rFonts w:hint="cs"/>
          <w:rtl/>
          <w:lang w:val="en-GB" w:eastAsia="he-IL"/>
        </w:rPr>
        <w:t xml:space="preserve"> לתת לך בפתח הדיון הבא להוסיף גם את דברי </w:t>
      </w:r>
      <w:bookmarkStart w:id="1599" w:name="_ETM_Q1_2481265"/>
      <w:bookmarkEnd w:id="1599"/>
      <w:r>
        <w:rPr>
          <w:rFonts w:hint="cs"/>
          <w:rtl/>
          <w:lang w:val="en-GB" w:eastAsia="he-IL"/>
        </w:rPr>
        <w:t xml:space="preserve">המורה </w:t>
      </w:r>
      <w:bookmarkStart w:id="1600" w:name="_ETM_Q1_2481716"/>
      <w:bookmarkEnd w:id="1600"/>
      <w:r>
        <w:rPr>
          <w:rFonts w:hint="cs"/>
          <w:rtl/>
          <w:lang w:val="en-GB" w:eastAsia="he-IL"/>
        </w:rPr>
        <w:t xml:space="preserve">השני לחבורה. </w:t>
      </w:r>
      <w:bookmarkStart w:id="1601" w:name="_ETM_Q1_2483905"/>
      <w:bookmarkEnd w:id="1601"/>
    </w:p>
    <w:p w14:paraId="025FA404" w14:textId="2A23E953" w:rsidR="00A36D40" w:rsidRDefault="00A36D40" w:rsidP="00A36D40">
      <w:pPr>
        <w:rPr>
          <w:rtl/>
          <w:lang w:val="en-GB" w:eastAsia="he-IL"/>
        </w:rPr>
      </w:pPr>
      <w:bookmarkStart w:id="1602" w:name="_ETM_Q1_2483999"/>
      <w:bookmarkStart w:id="1603" w:name="_ETM_Q1_2485223"/>
      <w:bookmarkEnd w:id="1602"/>
      <w:bookmarkEnd w:id="1603"/>
    </w:p>
    <w:p w14:paraId="3EBACDA7" w14:textId="2D500B1C" w:rsidR="00A36D40" w:rsidRDefault="00A36D40" w:rsidP="00A36D40">
      <w:pPr>
        <w:pStyle w:val="a4"/>
        <w:keepNext/>
        <w:rPr>
          <w:rtl/>
          <w:lang w:val="en-GB"/>
        </w:rPr>
      </w:pPr>
      <w:bookmarkStart w:id="1604" w:name="ET_speaker_5774_135"/>
      <w:r w:rsidRPr="00A36D40">
        <w:rPr>
          <w:rStyle w:val="TagStyle"/>
          <w:rtl/>
        </w:rPr>
        <w:t xml:space="preserve"> &lt;&lt; דובר &gt;&gt; </w:t>
      </w:r>
      <w:r>
        <w:rPr>
          <w:rtl/>
          <w:lang w:val="en-GB"/>
        </w:rPr>
        <w:t>צבי האוזר (תקווה חדשה):</w:t>
      </w:r>
      <w:r w:rsidRPr="00A36D40">
        <w:rPr>
          <w:rStyle w:val="TagStyle"/>
          <w:rtl/>
        </w:rPr>
        <w:t xml:space="preserve"> &lt;&lt; דובר &gt;&gt;</w:t>
      </w:r>
      <w:r w:rsidR="00CC3AA2">
        <w:rPr>
          <w:rtl/>
          <w:lang w:val="en-GB"/>
        </w:rPr>
        <w:t xml:space="preserve"> </w:t>
      </w:r>
      <w:bookmarkEnd w:id="1604"/>
    </w:p>
    <w:p w14:paraId="32704739" w14:textId="1869145A" w:rsidR="00A36D40" w:rsidRDefault="00A36D40" w:rsidP="00A36D40">
      <w:pPr>
        <w:pStyle w:val="KeepWithNext"/>
        <w:rPr>
          <w:rtl/>
          <w:lang w:val="en-GB" w:eastAsia="he-IL"/>
        </w:rPr>
      </w:pPr>
    </w:p>
    <w:p w14:paraId="123E6E7B" w14:textId="04DEC7A4" w:rsidR="00A36D40" w:rsidRDefault="00A36D40" w:rsidP="00A36D40">
      <w:pPr>
        <w:rPr>
          <w:rtl/>
          <w:lang w:val="en-GB" w:eastAsia="he-IL"/>
        </w:rPr>
      </w:pPr>
      <w:r>
        <w:rPr>
          <w:rFonts w:hint="cs"/>
          <w:rtl/>
          <w:lang w:val="en-GB" w:eastAsia="he-IL"/>
        </w:rPr>
        <w:t>א</w:t>
      </w:r>
      <w:bookmarkStart w:id="1605" w:name="_ETM_Q1_2485798"/>
      <w:bookmarkStart w:id="1606" w:name="_ETM_Q1_2485842"/>
      <w:bookmarkEnd w:id="1605"/>
      <w:bookmarkEnd w:id="1606"/>
      <w:r>
        <w:rPr>
          <w:rFonts w:hint="cs"/>
          <w:rtl/>
          <w:lang w:val="en-GB" w:eastAsia="he-IL"/>
        </w:rPr>
        <w:t xml:space="preserve">ני אשמח. את דברי ז'בוטינסקי </w:t>
      </w:r>
      <w:bookmarkStart w:id="1607" w:name="_ETM_Q1_2483975"/>
      <w:bookmarkEnd w:id="1607"/>
      <w:r>
        <w:rPr>
          <w:rFonts w:hint="cs"/>
          <w:rtl/>
          <w:lang w:val="en-GB" w:eastAsia="he-IL"/>
        </w:rPr>
        <w:t>בוועידת בית"ר 1931</w:t>
      </w:r>
      <w:bookmarkStart w:id="1608" w:name="_ETM_Q1_2489449"/>
      <w:bookmarkEnd w:id="1608"/>
      <w:r>
        <w:rPr>
          <w:rFonts w:hint="cs"/>
          <w:rtl/>
          <w:lang w:val="en-GB" w:eastAsia="he-IL"/>
        </w:rPr>
        <w:t xml:space="preserve"> ראוי לכל אחד </w:t>
      </w:r>
      <w:bookmarkStart w:id="1609" w:name="_ETM_Q1_2485805"/>
      <w:bookmarkEnd w:id="1609"/>
      <w:r>
        <w:rPr>
          <w:rFonts w:hint="cs"/>
          <w:rtl/>
          <w:lang w:val="en-GB" w:eastAsia="he-IL"/>
        </w:rPr>
        <w:t>לשים</w:t>
      </w:r>
      <w:bookmarkStart w:id="1610" w:name="_ETM_Q1_2487443"/>
      <w:bookmarkEnd w:id="1610"/>
      <w:r>
        <w:rPr>
          <w:rFonts w:hint="cs"/>
          <w:rtl/>
          <w:lang w:val="en-GB" w:eastAsia="he-IL"/>
        </w:rPr>
        <w:t xml:space="preserve"> בכיס מעילו</w:t>
      </w:r>
      <w:bookmarkStart w:id="1611" w:name="_ETM_Q1_2494247"/>
      <w:bookmarkEnd w:id="1611"/>
      <w:r>
        <w:rPr>
          <w:rFonts w:hint="cs"/>
          <w:rtl/>
          <w:lang w:val="en-GB" w:eastAsia="he-IL"/>
        </w:rPr>
        <w:t xml:space="preserve">. </w:t>
      </w:r>
    </w:p>
    <w:p w14:paraId="0E6E5CF6" w14:textId="3AF0FD4B" w:rsidR="00A36D40" w:rsidRDefault="00A36D40" w:rsidP="00A36D40">
      <w:pPr>
        <w:rPr>
          <w:rtl/>
          <w:lang w:val="en-GB" w:eastAsia="he-IL"/>
        </w:rPr>
      </w:pPr>
      <w:bookmarkStart w:id="1612" w:name="_ETM_Q1_2487558"/>
      <w:bookmarkStart w:id="1613" w:name="_ETM_Q1_2488117"/>
      <w:bookmarkEnd w:id="1612"/>
      <w:bookmarkEnd w:id="1613"/>
    </w:p>
    <w:p w14:paraId="4A31FB5D" w14:textId="39C74B99" w:rsidR="00A36D40" w:rsidRDefault="00A36D40" w:rsidP="00A36D40">
      <w:pPr>
        <w:pStyle w:val="af6"/>
        <w:keepNext/>
        <w:rPr>
          <w:rtl/>
          <w:lang w:val="en-GB"/>
        </w:rPr>
      </w:pPr>
      <w:bookmarkStart w:id="1614" w:name="ET_yor_6156_136"/>
      <w:r w:rsidRPr="00A36D40">
        <w:rPr>
          <w:rStyle w:val="TagStyle"/>
          <w:rtl/>
        </w:rPr>
        <w:t xml:space="preserve"> &lt;&lt; יור &gt;&gt; </w:t>
      </w:r>
      <w:r>
        <w:rPr>
          <w:rtl/>
          <w:lang w:val="en-GB"/>
        </w:rPr>
        <w:t>היו"ר גלעד קריב:</w:t>
      </w:r>
      <w:r w:rsidRPr="00A36D40">
        <w:rPr>
          <w:rStyle w:val="TagStyle"/>
          <w:rtl/>
        </w:rPr>
        <w:t xml:space="preserve"> &lt;&lt; יור &gt;&gt;</w:t>
      </w:r>
      <w:r w:rsidR="00CC3AA2">
        <w:rPr>
          <w:rtl/>
          <w:lang w:val="en-GB"/>
        </w:rPr>
        <w:t xml:space="preserve"> </w:t>
      </w:r>
      <w:bookmarkEnd w:id="1614"/>
    </w:p>
    <w:p w14:paraId="33199DC7" w14:textId="78C6A851" w:rsidR="00A36D40" w:rsidRDefault="00A36D40" w:rsidP="00A36D40">
      <w:pPr>
        <w:pStyle w:val="KeepWithNext"/>
        <w:rPr>
          <w:rtl/>
          <w:lang w:val="en-GB" w:eastAsia="he-IL"/>
        </w:rPr>
      </w:pPr>
    </w:p>
    <w:p w14:paraId="78342123" w14:textId="5C8A1C6E" w:rsidR="00A36D40" w:rsidRDefault="00A36D40" w:rsidP="00A36D40">
      <w:pPr>
        <w:rPr>
          <w:rtl/>
          <w:lang w:val="en-GB" w:eastAsia="he-IL"/>
        </w:rPr>
      </w:pPr>
      <w:bookmarkStart w:id="1615" w:name="_ETM_Q1_2488612"/>
      <w:bookmarkStart w:id="1616" w:name="_ETM_Q1_2488656"/>
      <w:bookmarkEnd w:id="1615"/>
      <w:bookmarkEnd w:id="1616"/>
      <w:r>
        <w:rPr>
          <w:rFonts w:hint="cs"/>
          <w:rtl/>
          <w:lang w:val="en-GB" w:eastAsia="he-IL"/>
        </w:rPr>
        <w:t xml:space="preserve">מיד. </w:t>
      </w:r>
      <w:proofErr w:type="spellStart"/>
      <w:r>
        <w:rPr>
          <w:rFonts w:hint="cs"/>
          <w:rtl/>
          <w:lang w:val="en-GB" w:eastAsia="he-IL"/>
        </w:rPr>
        <w:t>מכובדיי</w:t>
      </w:r>
      <w:proofErr w:type="spellEnd"/>
      <w:r>
        <w:rPr>
          <w:rFonts w:hint="cs"/>
          <w:rtl/>
          <w:lang w:val="en-GB" w:eastAsia="he-IL"/>
        </w:rPr>
        <w:t xml:space="preserve">, יש </w:t>
      </w:r>
      <w:bookmarkStart w:id="1617" w:name="_ETM_Q1_2492635"/>
      <w:bookmarkEnd w:id="1617"/>
      <w:r>
        <w:rPr>
          <w:rFonts w:hint="cs"/>
          <w:rtl/>
          <w:lang w:val="en-GB" w:eastAsia="he-IL"/>
        </w:rPr>
        <w:t xml:space="preserve">לנו רשימת הסתייגויות. אנחנו מצביעים עליהן? </w:t>
      </w:r>
      <w:bookmarkStart w:id="1618" w:name="_ETM_Q1_2498419"/>
      <w:bookmarkEnd w:id="1618"/>
      <w:r>
        <w:rPr>
          <w:rFonts w:hint="cs"/>
          <w:rtl/>
          <w:lang w:val="en-GB" w:eastAsia="he-IL"/>
        </w:rPr>
        <w:t>בסדר גמור</w:t>
      </w:r>
      <w:bookmarkStart w:id="1619" w:name="_ETM_Q1_2494585"/>
      <w:bookmarkEnd w:id="1619"/>
      <w:r>
        <w:rPr>
          <w:rFonts w:hint="cs"/>
          <w:rtl/>
          <w:lang w:val="en-GB" w:eastAsia="he-IL"/>
        </w:rPr>
        <w:t xml:space="preserve">. </w:t>
      </w:r>
      <w:bookmarkStart w:id="1620" w:name="_ETM_Q1_2496537"/>
      <w:bookmarkEnd w:id="1620"/>
    </w:p>
    <w:p w14:paraId="6218B200" w14:textId="687188C8" w:rsidR="00A36D40" w:rsidRDefault="00A36D40" w:rsidP="00A36D40">
      <w:pPr>
        <w:rPr>
          <w:rtl/>
          <w:lang w:val="en-GB" w:eastAsia="he-IL"/>
        </w:rPr>
      </w:pPr>
      <w:bookmarkStart w:id="1621" w:name="_ETM_Q1_2496657"/>
      <w:bookmarkEnd w:id="1621"/>
    </w:p>
    <w:p w14:paraId="6699583D" w14:textId="1D641FF9" w:rsidR="00A36D40" w:rsidRDefault="00A36D40" w:rsidP="00A36D40">
      <w:pPr>
        <w:pStyle w:val="a4"/>
        <w:keepNext/>
        <w:rPr>
          <w:rtl/>
          <w:lang w:val="en-GB"/>
        </w:rPr>
      </w:pPr>
      <w:bookmarkStart w:id="1622" w:name="ET_speaker_אלעזר_שטרן_137"/>
      <w:r w:rsidRPr="00A36D40">
        <w:rPr>
          <w:rStyle w:val="TagStyle"/>
          <w:rtl/>
        </w:rPr>
        <w:t xml:space="preserve"> &lt;&lt; דובר &gt;&gt; </w:t>
      </w:r>
      <w:r>
        <w:rPr>
          <w:rtl/>
          <w:lang w:val="en-GB"/>
        </w:rPr>
        <w:t>אלעזר שטרן:</w:t>
      </w:r>
      <w:r w:rsidRPr="00A36D40">
        <w:rPr>
          <w:rStyle w:val="TagStyle"/>
          <w:rtl/>
        </w:rPr>
        <w:t xml:space="preserve"> &lt;&lt; דובר &gt;&gt;</w:t>
      </w:r>
      <w:r w:rsidR="00CC3AA2">
        <w:rPr>
          <w:rtl/>
          <w:lang w:val="en-GB"/>
        </w:rPr>
        <w:t xml:space="preserve"> </w:t>
      </w:r>
      <w:bookmarkEnd w:id="1622"/>
    </w:p>
    <w:p w14:paraId="073C656E" w14:textId="330BDD5E" w:rsidR="00A36D40" w:rsidRDefault="00A36D40" w:rsidP="00A36D40">
      <w:pPr>
        <w:pStyle w:val="KeepWithNext"/>
        <w:rPr>
          <w:rtl/>
          <w:lang w:val="en-GB" w:eastAsia="he-IL"/>
        </w:rPr>
      </w:pPr>
    </w:p>
    <w:p w14:paraId="39388B88" w14:textId="1E97ED63" w:rsidR="006810A4" w:rsidRDefault="00A36D40" w:rsidP="006810A4">
      <w:pPr>
        <w:rPr>
          <w:rtl/>
          <w:lang w:val="en-GB" w:eastAsia="he-IL"/>
        </w:rPr>
      </w:pPr>
      <w:bookmarkStart w:id="1623" w:name="_ETM_Q1_2498339"/>
      <w:bookmarkStart w:id="1624" w:name="_ETM_Q1_2498398"/>
      <w:bookmarkEnd w:id="1623"/>
      <w:bookmarkEnd w:id="1624"/>
      <w:r>
        <w:rPr>
          <w:rFonts w:hint="cs"/>
          <w:rtl/>
          <w:lang w:val="en-GB" w:eastAsia="he-IL"/>
        </w:rPr>
        <w:t>אני רק מציין כמה דברים לגבי ההסתייגויו</w:t>
      </w:r>
      <w:bookmarkStart w:id="1625" w:name="_ETM_Q1_2502028"/>
      <w:bookmarkStart w:id="1626" w:name="_ETM_Q1_2497415"/>
      <w:bookmarkEnd w:id="1625"/>
      <w:bookmarkEnd w:id="1626"/>
      <w:r>
        <w:rPr>
          <w:rFonts w:hint="cs"/>
          <w:rtl/>
          <w:lang w:val="en-GB" w:eastAsia="he-IL"/>
        </w:rPr>
        <w:t xml:space="preserve">ת: א', כמובן יהיו כל מיני תיקוני ניסוח קלים שיתאימו </w:t>
      </w:r>
      <w:bookmarkStart w:id="1627" w:name="_ETM_Q1_2504412"/>
      <w:bookmarkEnd w:id="1627"/>
      <w:r>
        <w:rPr>
          <w:rFonts w:hint="cs"/>
          <w:rtl/>
          <w:lang w:val="en-GB" w:eastAsia="he-IL"/>
        </w:rPr>
        <w:t>את זה ל</w:t>
      </w:r>
      <w:bookmarkStart w:id="1628" w:name="_ETM_Q1_2500365"/>
      <w:bookmarkEnd w:id="1628"/>
      <w:r>
        <w:rPr>
          <w:rFonts w:hint="cs"/>
          <w:rtl/>
          <w:lang w:val="en-GB" w:eastAsia="he-IL"/>
        </w:rPr>
        <w:t xml:space="preserve">פורמט המתאים. ב' - </w:t>
      </w:r>
      <w:bookmarkStart w:id="1629" w:name="_ETM_Q1_2501995"/>
      <w:bookmarkEnd w:id="1629"/>
      <w:r>
        <w:rPr>
          <w:rFonts w:hint="cs"/>
          <w:rtl/>
          <w:lang w:val="en-GB" w:eastAsia="he-IL"/>
        </w:rPr>
        <w:t xml:space="preserve">הסתייגויות 6-3 הן </w:t>
      </w:r>
      <w:bookmarkStart w:id="1630" w:name="_ETM_Q1_2505714"/>
      <w:bookmarkEnd w:id="1630"/>
      <w:r>
        <w:rPr>
          <w:rFonts w:hint="cs"/>
          <w:rtl/>
          <w:lang w:val="en-GB" w:eastAsia="he-IL"/>
        </w:rPr>
        <w:t xml:space="preserve">הסתייגויות חלופיות. </w:t>
      </w:r>
      <w:bookmarkStart w:id="1631" w:name="_ETM_Q1_2510721"/>
      <w:bookmarkEnd w:id="1631"/>
      <w:r>
        <w:rPr>
          <w:rFonts w:hint="cs"/>
          <w:rtl/>
          <w:lang w:val="en-GB" w:eastAsia="he-IL"/>
        </w:rPr>
        <w:t xml:space="preserve">אני אקריא: </w:t>
      </w:r>
      <w:bookmarkStart w:id="1632" w:name="_ETM_Q1_2510125"/>
      <w:bookmarkStart w:id="1633" w:name="_ETM_Q1_2511789"/>
      <w:bookmarkEnd w:id="1632"/>
      <w:bookmarkEnd w:id="1633"/>
    </w:p>
    <w:p w14:paraId="457AAA15" w14:textId="0DDBCD89" w:rsidR="006810A4" w:rsidRDefault="006810A4" w:rsidP="006810A4">
      <w:pPr>
        <w:rPr>
          <w:rtl/>
          <w:lang w:val="en-GB" w:eastAsia="he-IL"/>
        </w:rPr>
      </w:pPr>
      <w:bookmarkStart w:id="1634" w:name="_ETM_Q1_2511916"/>
      <w:bookmarkEnd w:id="1634"/>
    </w:p>
    <w:p w14:paraId="4468B572" w14:textId="5A7271C1" w:rsidR="006810A4" w:rsidRDefault="006810A4" w:rsidP="006810A4">
      <w:pPr>
        <w:rPr>
          <w:rtl/>
          <w:lang w:val="en-GB" w:eastAsia="he-IL"/>
        </w:rPr>
      </w:pPr>
      <w:bookmarkStart w:id="1635" w:name="_ETM_Q1_2511981"/>
      <w:bookmarkStart w:id="1636" w:name="_ETM_Q1_2512111"/>
      <w:bookmarkEnd w:id="1635"/>
      <w:bookmarkEnd w:id="1636"/>
      <w:r>
        <w:rPr>
          <w:rFonts w:hint="cs"/>
          <w:rtl/>
          <w:lang w:val="en-GB" w:eastAsia="he-IL"/>
        </w:rPr>
        <w:t>הסתייגות ראשונה: סעיף 1</w:t>
      </w:r>
      <w:bookmarkStart w:id="1637" w:name="_ETM_Q1_2510985"/>
      <w:bookmarkStart w:id="1638" w:name="_ETM_Q1_2511005"/>
      <w:bookmarkEnd w:id="1637"/>
      <w:bookmarkEnd w:id="1638"/>
      <w:r>
        <w:rPr>
          <w:rFonts w:hint="cs"/>
          <w:rtl/>
          <w:lang w:val="en-GB" w:eastAsia="he-IL"/>
        </w:rPr>
        <w:t>(1)</w:t>
      </w:r>
      <w:bookmarkStart w:id="1639" w:name="_ETM_Q1_2512080"/>
      <w:bookmarkEnd w:id="1639"/>
      <w:r>
        <w:rPr>
          <w:rFonts w:hint="cs"/>
          <w:rtl/>
          <w:lang w:val="en-GB" w:eastAsia="he-IL"/>
        </w:rPr>
        <w:t xml:space="preserve"> להצעת החוק יימחק. </w:t>
      </w:r>
      <w:bookmarkStart w:id="1640" w:name="_ETM_Q1_2516151"/>
      <w:bookmarkEnd w:id="1640"/>
    </w:p>
    <w:p w14:paraId="31449F4B" w14:textId="309FDA3C" w:rsidR="006810A4" w:rsidRDefault="006810A4" w:rsidP="006810A4">
      <w:pPr>
        <w:rPr>
          <w:rtl/>
          <w:lang w:val="en-GB" w:eastAsia="he-IL"/>
        </w:rPr>
      </w:pPr>
      <w:bookmarkStart w:id="1641" w:name="_ETM_Q1_2516263"/>
      <w:bookmarkEnd w:id="1641"/>
    </w:p>
    <w:p w14:paraId="7F840F67" w14:textId="4972463E" w:rsidR="006810A4" w:rsidRDefault="006810A4" w:rsidP="006810A4">
      <w:pPr>
        <w:pStyle w:val="af6"/>
        <w:keepNext/>
        <w:rPr>
          <w:rtl/>
          <w:lang w:val="en-GB"/>
        </w:rPr>
      </w:pPr>
      <w:bookmarkStart w:id="1642" w:name="ET_yor_6156_138"/>
      <w:r w:rsidRPr="006810A4">
        <w:rPr>
          <w:rStyle w:val="TagStyle"/>
          <w:rtl/>
        </w:rPr>
        <w:t xml:space="preserve"> &lt;&lt; יור &gt;&gt; </w:t>
      </w:r>
      <w:r>
        <w:rPr>
          <w:rtl/>
          <w:lang w:val="en-GB"/>
        </w:rPr>
        <w:t>היו"ר גלעד קריב:</w:t>
      </w:r>
      <w:r w:rsidRPr="006810A4">
        <w:rPr>
          <w:rStyle w:val="TagStyle"/>
          <w:rtl/>
        </w:rPr>
        <w:t xml:space="preserve"> &lt;&lt; יור &gt;&gt;</w:t>
      </w:r>
      <w:r w:rsidR="00CC3AA2">
        <w:rPr>
          <w:rtl/>
          <w:lang w:val="en-GB"/>
        </w:rPr>
        <w:t xml:space="preserve"> </w:t>
      </w:r>
      <w:bookmarkEnd w:id="1642"/>
    </w:p>
    <w:p w14:paraId="6B89849B" w14:textId="2D91B1A3" w:rsidR="006810A4" w:rsidRDefault="006810A4" w:rsidP="006810A4">
      <w:pPr>
        <w:pStyle w:val="KeepWithNext"/>
        <w:tabs>
          <w:tab w:val="left" w:pos="3522"/>
        </w:tabs>
        <w:rPr>
          <w:rtl/>
          <w:lang w:val="en-GB" w:eastAsia="he-IL"/>
        </w:rPr>
      </w:pPr>
      <w:r>
        <w:rPr>
          <w:rtl/>
          <w:lang w:val="en-GB" w:eastAsia="he-IL"/>
        </w:rPr>
        <w:tab/>
      </w:r>
      <w:bookmarkStart w:id="1643" w:name="_ETM_Q1_2519545"/>
      <w:bookmarkEnd w:id="1643"/>
    </w:p>
    <w:p w14:paraId="47A8BC7A" w14:textId="243A5621" w:rsidR="006810A4" w:rsidRDefault="006810A4" w:rsidP="006810A4">
      <w:pPr>
        <w:rPr>
          <w:rtl/>
          <w:lang w:val="en-GB" w:eastAsia="he-IL"/>
        </w:rPr>
      </w:pPr>
      <w:bookmarkStart w:id="1644" w:name="_ETM_Q1_2517274"/>
      <w:bookmarkEnd w:id="1644"/>
      <w:r>
        <w:rPr>
          <w:rFonts w:hint="cs"/>
          <w:rtl/>
          <w:lang w:val="en-GB" w:eastAsia="he-IL"/>
        </w:rPr>
        <w:t xml:space="preserve">מי בעד? מי נגד? </w:t>
      </w:r>
    </w:p>
    <w:p w14:paraId="6D06ECFA" w14:textId="43E3887F" w:rsidR="006810A4" w:rsidRDefault="006810A4" w:rsidP="006810A4">
      <w:pPr>
        <w:pStyle w:val="af1"/>
        <w:keepNext/>
        <w:rPr>
          <w:rtl/>
          <w:lang w:val="en-GB" w:eastAsia="he-IL"/>
        </w:rPr>
      </w:pPr>
      <w:r>
        <w:rPr>
          <w:rtl/>
          <w:lang w:val="en-GB" w:eastAsia="he-IL"/>
        </w:rPr>
        <w:t>הצבעה</w:t>
      </w:r>
    </w:p>
    <w:p w14:paraId="178ACB68" w14:textId="09FDB6CE" w:rsidR="006810A4" w:rsidRDefault="006810A4" w:rsidP="006810A4">
      <w:pPr>
        <w:pStyle w:val="--"/>
        <w:keepNext/>
        <w:rPr>
          <w:rtl/>
          <w:lang w:val="en-GB" w:eastAsia="he-IL"/>
        </w:rPr>
      </w:pPr>
      <w:r>
        <w:rPr>
          <w:rFonts w:hint="cs"/>
          <w:rtl/>
          <w:lang w:val="en-GB" w:eastAsia="he-IL"/>
        </w:rPr>
        <w:t>לא אושר</w:t>
      </w:r>
    </w:p>
    <w:p w14:paraId="5021C73C" w14:textId="3AE52436" w:rsidR="006810A4" w:rsidRDefault="006810A4" w:rsidP="006810A4">
      <w:pPr>
        <w:rPr>
          <w:rtl/>
          <w:lang w:val="en-GB" w:eastAsia="he-IL"/>
        </w:rPr>
      </w:pPr>
      <w:bookmarkStart w:id="1645" w:name="_ETM_Q1_2514675"/>
      <w:bookmarkStart w:id="1646" w:name="_ETM_Q1_2521594"/>
      <w:bookmarkEnd w:id="1645"/>
      <w:bookmarkEnd w:id="1646"/>
    </w:p>
    <w:p w14:paraId="03AAF62D" w14:textId="28BF91CA" w:rsidR="006810A4" w:rsidRDefault="006810A4" w:rsidP="006810A4">
      <w:pPr>
        <w:pStyle w:val="a4"/>
        <w:keepNext/>
        <w:rPr>
          <w:rtl/>
          <w:lang w:val="en-GB"/>
        </w:rPr>
      </w:pPr>
      <w:bookmarkStart w:id="1647" w:name="ET_speaker_אלעזר_שטרן_139"/>
      <w:r w:rsidRPr="006810A4">
        <w:rPr>
          <w:rStyle w:val="TagStyle"/>
          <w:rtl/>
        </w:rPr>
        <w:t xml:space="preserve"> &lt;&lt; דובר &gt;&gt; </w:t>
      </w:r>
      <w:r>
        <w:rPr>
          <w:rtl/>
          <w:lang w:val="en-GB"/>
        </w:rPr>
        <w:t>אלעזר שטרן:</w:t>
      </w:r>
      <w:r w:rsidRPr="006810A4">
        <w:rPr>
          <w:rStyle w:val="TagStyle"/>
          <w:rtl/>
        </w:rPr>
        <w:t xml:space="preserve"> &lt;&lt; דובר &gt;&gt;</w:t>
      </w:r>
      <w:r w:rsidR="00CC3AA2">
        <w:rPr>
          <w:rtl/>
          <w:lang w:val="en-GB"/>
        </w:rPr>
        <w:t xml:space="preserve"> </w:t>
      </w:r>
      <w:bookmarkEnd w:id="1647"/>
    </w:p>
    <w:p w14:paraId="517D85D2" w14:textId="5783A992" w:rsidR="006810A4" w:rsidRDefault="006810A4" w:rsidP="006810A4">
      <w:pPr>
        <w:pStyle w:val="KeepWithNext"/>
        <w:rPr>
          <w:rtl/>
          <w:lang w:val="en-GB" w:eastAsia="he-IL"/>
        </w:rPr>
      </w:pPr>
    </w:p>
    <w:p w14:paraId="710D2F89" w14:textId="6348B9E7" w:rsidR="006810A4" w:rsidRDefault="006810A4" w:rsidP="006810A4">
      <w:pPr>
        <w:rPr>
          <w:rtl/>
          <w:lang w:val="en-GB" w:eastAsia="he-IL"/>
        </w:rPr>
      </w:pPr>
      <w:bookmarkStart w:id="1648" w:name="_ETM_Q1_2522203"/>
      <w:bookmarkStart w:id="1649" w:name="_ETM_Q1_2522266"/>
      <w:bookmarkStart w:id="1650" w:name="_ETM_Q1_2517325"/>
      <w:bookmarkEnd w:id="1648"/>
      <w:bookmarkEnd w:id="1649"/>
      <w:bookmarkEnd w:id="1650"/>
      <w:r>
        <w:rPr>
          <w:rFonts w:hint="cs"/>
          <w:rtl/>
          <w:lang w:val="en-GB" w:eastAsia="he-IL"/>
        </w:rPr>
        <w:t>הסתייגות שנייה:</w:t>
      </w:r>
      <w:bookmarkStart w:id="1651" w:name="_ETM_Q1_2520284"/>
      <w:bookmarkEnd w:id="1651"/>
      <w:r>
        <w:rPr>
          <w:rFonts w:hint="cs"/>
          <w:rtl/>
          <w:lang w:val="en-GB" w:eastAsia="he-IL"/>
        </w:rPr>
        <w:t xml:space="preserve"> בסעיף 1(2) להצעת החוק, במקום המילה </w:t>
      </w:r>
      <w:bookmarkStart w:id="1652" w:name="_ETM_Q1_2518515"/>
      <w:bookmarkEnd w:id="1652"/>
      <w:r>
        <w:rPr>
          <w:rFonts w:hint="cs"/>
          <w:rtl/>
          <w:lang w:val="en-GB" w:eastAsia="he-IL"/>
        </w:rPr>
        <w:t>"(ג)" יבוא "(א) או</w:t>
      </w:r>
      <w:bookmarkStart w:id="1653" w:name="_ETM_Q1_2523675"/>
      <w:bookmarkEnd w:id="1653"/>
      <w:r>
        <w:rPr>
          <w:rFonts w:hint="cs"/>
          <w:rtl/>
          <w:lang w:val="en-GB" w:eastAsia="he-IL"/>
        </w:rPr>
        <w:t xml:space="preserve"> (ג)</w:t>
      </w:r>
      <w:r w:rsidR="00E00AC5">
        <w:rPr>
          <w:rFonts w:hint="cs"/>
          <w:rtl/>
          <w:lang w:val="en-GB" w:eastAsia="he-IL"/>
        </w:rPr>
        <w:t>.</w:t>
      </w:r>
      <w:r>
        <w:rPr>
          <w:rFonts w:hint="cs"/>
          <w:rtl/>
          <w:lang w:val="en-GB" w:eastAsia="he-IL"/>
        </w:rPr>
        <w:t>"</w:t>
      </w:r>
      <w:bookmarkStart w:id="1654" w:name="_ETM_Q1_2521185"/>
      <w:bookmarkEnd w:id="1654"/>
      <w:r>
        <w:rPr>
          <w:rFonts w:hint="cs"/>
          <w:rtl/>
          <w:lang w:val="en-GB" w:eastAsia="he-IL"/>
        </w:rPr>
        <w:t xml:space="preserve">. </w:t>
      </w:r>
      <w:bookmarkStart w:id="1655" w:name="_ETM_Q1_2521395"/>
      <w:bookmarkEnd w:id="1655"/>
    </w:p>
    <w:p w14:paraId="0CA82767" w14:textId="29FC5E88" w:rsidR="006810A4" w:rsidRDefault="006810A4" w:rsidP="006810A4">
      <w:pPr>
        <w:rPr>
          <w:rtl/>
          <w:lang w:val="en-GB" w:eastAsia="he-IL"/>
        </w:rPr>
      </w:pPr>
      <w:bookmarkStart w:id="1656" w:name="_ETM_Q1_2521636"/>
      <w:bookmarkStart w:id="1657" w:name="_ETM_Q1_2521776"/>
      <w:bookmarkEnd w:id="1656"/>
      <w:bookmarkEnd w:id="1657"/>
    </w:p>
    <w:p w14:paraId="51C33F27" w14:textId="2387F625" w:rsidR="006810A4" w:rsidRDefault="006810A4" w:rsidP="006810A4">
      <w:pPr>
        <w:pStyle w:val="af6"/>
        <w:keepNext/>
        <w:rPr>
          <w:rtl/>
          <w:lang w:val="en-GB"/>
        </w:rPr>
      </w:pPr>
      <w:bookmarkStart w:id="1658" w:name="ET_yor_6156_140"/>
      <w:r w:rsidRPr="006810A4">
        <w:rPr>
          <w:rStyle w:val="TagStyle"/>
          <w:rtl/>
        </w:rPr>
        <w:t xml:space="preserve"> &lt;&lt; יור &gt;&gt; </w:t>
      </w:r>
      <w:r>
        <w:rPr>
          <w:rtl/>
          <w:lang w:val="en-GB"/>
        </w:rPr>
        <w:t>היו"ר גלעד קריב:</w:t>
      </w:r>
      <w:r w:rsidRPr="006810A4">
        <w:rPr>
          <w:rStyle w:val="TagStyle"/>
          <w:rtl/>
        </w:rPr>
        <w:t xml:space="preserve"> &lt;&lt; יור &gt;&gt;</w:t>
      </w:r>
      <w:r w:rsidR="00CC3AA2">
        <w:rPr>
          <w:rtl/>
          <w:lang w:val="en-GB"/>
        </w:rPr>
        <w:t xml:space="preserve"> </w:t>
      </w:r>
      <w:bookmarkEnd w:id="1658"/>
    </w:p>
    <w:p w14:paraId="611B9FE8" w14:textId="7BD26949" w:rsidR="006810A4" w:rsidRDefault="006810A4" w:rsidP="006810A4">
      <w:pPr>
        <w:pStyle w:val="KeepWithNext"/>
        <w:rPr>
          <w:rtl/>
          <w:lang w:val="en-GB" w:eastAsia="he-IL"/>
        </w:rPr>
      </w:pPr>
    </w:p>
    <w:p w14:paraId="521E05D6" w14:textId="414D5466" w:rsidR="006810A4" w:rsidRDefault="006810A4" w:rsidP="006810A4">
      <w:pPr>
        <w:rPr>
          <w:rtl/>
          <w:lang w:val="en-GB" w:eastAsia="he-IL"/>
        </w:rPr>
      </w:pPr>
      <w:bookmarkStart w:id="1659" w:name="_ETM_Q1_2523248"/>
      <w:bookmarkStart w:id="1660" w:name="_ETM_Q1_2523302"/>
      <w:bookmarkEnd w:id="1659"/>
      <w:bookmarkEnd w:id="1660"/>
      <w:r>
        <w:rPr>
          <w:rFonts w:hint="cs"/>
          <w:rtl/>
          <w:lang w:val="en-GB" w:eastAsia="he-IL"/>
        </w:rPr>
        <w:t xml:space="preserve">מי בעד? מי נגד? </w:t>
      </w:r>
    </w:p>
    <w:p w14:paraId="4EABAFBC" w14:textId="272176C6" w:rsidR="006810A4" w:rsidRDefault="006810A4" w:rsidP="006810A4">
      <w:pPr>
        <w:pStyle w:val="af1"/>
        <w:keepNext/>
        <w:rPr>
          <w:rtl/>
          <w:lang w:val="en-GB" w:eastAsia="he-IL"/>
        </w:rPr>
      </w:pPr>
      <w:bookmarkStart w:id="1661" w:name="_ETM_Q1_2525361"/>
      <w:bookmarkStart w:id="1662" w:name="_ETM_Q1_2525490"/>
      <w:bookmarkEnd w:id="1661"/>
      <w:bookmarkEnd w:id="1662"/>
      <w:r>
        <w:rPr>
          <w:rtl/>
          <w:lang w:val="en-GB" w:eastAsia="he-IL"/>
        </w:rPr>
        <w:t>הצבעה</w:t>
      </w:r>
    </w:p>
    <w:p w14:paraId="66E006C6" w14:textId="7C0255C1" w:rsidR="006810A4" w:rsidRDefault="006810A4" w:rsidP="006810A4">
      <w:pPr>
        <w:pStyle w:val="--"/>
        <w:keepNext/>
        <w:rPr>
          <w:rtl/>
          <w:lang w:val="en-GB" w:eastAsia="he-IL"/>
        </w:rPr>
      </w:pPr>
      <w:r>
        <w:rPr>
          <w:rFonts w:hint="cs"/>
          <w:rtl/>
          <w:lang w:val="en-GB" w:eastAsia="he-IL"/>
        </w:rPr>
        <w:t>לא אושר</w:t>
      </w:r>
      <w:r>
        <w:rPr>
          <w:rtl/>
          <w:lang w:val="en-GB" w:eastAsia="he-IL"/>
        </w:rPr>
        <w:t xml:space="preserve"> </w:t>
      </w:r>
    </w:p>
    <w:p w14:paraId="424D61BD" w14:textId="2DAB55CB" w:rsidR="006810A4" w:rsidRDefault="006810A4" w:rsidP="006810A4">
      <w:pPr>
        <w:rPr>
          <w:rFonts w:ascii="David" w:hAnsi="David"/>
          <w:rtl/>
          <w:lang w:val="en-GB" w:eastAsia="he-IL"/>
        </w:rPr>
      </w:pPr>
      <w:bookmarkStart w:id="1663" w:name="_ETM_Q1_2522945"/>
      <w:bookmarkEnd w:id="1663"/>
    </w:p>
    <w:p w14:paraId="21072730" w14:textId="32142221" w:rsidR="006810A4" w:rsidRDefault="006810A4" w:rsidP="006810A4">
      <w:pPr>
        <w:pStyle w:val="a4"/>
        <w:keepNext/>
        <w:rPr>
          <w:rtl/>
          <w:lang w:val="en-GB"/>
        </w:rPr>
      </w:pPr>
      <w:bookmarkStart w:id="1664" w:name="ET_speaker_אלעזר_שטרן_141"/>
      <w:r w:rsidRPr="006810A4">
        <w:rPr>
          <w:rStyle w:val="TagStyle"/>
          <w:rtl/>
        </w:rPr>
        <w:t xml:space="preserve"> &lt;&lt; דובר &gt;&gt; </w:t>
      </w:r>
      <w:r>
        <w:rPr>
          <w:rtl/>
          <w:lang w:val="en-GB"/>
        </w:rPr>
        <w:t>אלעזר שטרן:</w:t>
      </w:r>
      <w:r w:rsidRPr="006810A4">
        <w:rPr>
          <w:rStyle w:val="TagStyle"/>
          <w:rtl/>
        </w:rPr>
        <w:t xml:space="preserve"> &lt;&lt; דובר &gt;&gt;</w:t>
      </w:r>
      <w:r w:rsidR="00CC3AA2">
        <w:rPr>
          <w:rtl/>
          <w:lang w:val="en-GB"/>
        </w:rPr>
        <w:t xml:space="preserve"> </w:t>
      </w:r>
      <w:bookmarkEnd w:id="1664"/>
    </w:p>
    <w:p w14:paraId="23F18EBF" w14:textId="04FDFFF2" w:rsidR="006810A4" w:rsidRDefault="006810A4" w:rsidP="006810A4">
      <w:pPr>
        <w:pStyle w:val="KeepWithNext"/>
        <w:rPr>
          <w:rtl/>
          <w:lang w:val="en-GB" w:eastAsia="he-IL"/>
        </w:rPr>
      </w:pPr>
    </w:p>
    <w:p w14:paraId="1F509020" w14:textId="5BA1A521" w:rsidR="006810A4" w:rsidRDefault="006810A4" w:rsidP="006810A4">
      <w:pPr>
        <w:rPr>
          <w:rtl/>
          <w:lang w:val="en-GB" w:eastAsia="he-IL"/>
        </w:rPr>
      </w:pPr>
      <w:bookmarkStart w:id="1665" w:name="_ETM_Q1_2525488"/>
      <w:bookmarkStart w:id="1666" w:name="_ETM_Q1_2525538"/>
      <w:bookmarkEnd w:id="1665"/>
      <w:bookmarkEnd w:id="1666"/>
      <w:r>
        <w:rPr>
          <w:rFonts w:hint="cs"/>
          <w:rtl/>
          <w:lang w:val="en-GB" w:eastAsia="he-IL"/>
        </w:rPr>
        <w:t>הס</w:t>
      </w:r>
      <w:bookmarkStart w:id="1667" w:name="_ETM_Q1_2525965"/>
      <w:bookmarkEnd w:id="1667"/>
      <w:r>
        <w:rPr>
          <w:rFonts w:hint="cs"/>
          <w:rtl/>
          <w:lang w:val="en-GB" w:eastAsia="he-IL"/>
        </w:rPr>
        <w:t>תייגות שלישית: במקום</w:t>
      </w:r>
      <w:bookmarkStart w:id="1668" w:name="_ETM_Q1_2527908"/>
      <w:bookmarkEnd w:id="1668"/>
      <w:r>
        <w:rPr>
          <w:rFonts w:hint="cs"/>
          <w:rtl/>
          <w:lang w:val="en-GB" w:eastAsia="he-IL"/>
        </w:rPr>
        <w:t xml:space="preserve"> סעיף 1(3)</w:t>
      </w:r>
      <w:bookmarkStart w:id="1669" w:name="_ETM_Q1_2527105"/>
      <w:bookmarkEnd w:id="1669"/>
      <w:r>
        <w:rPr>
          <w:rFonts w:hint="cs"/>
          <w:rtl/>
          <w:lang w:val="en-GB" w:eastAsia="he-IL"/>
        </w:rPr>
        <w:t>, צריך להיות 1(4)</w:t>
      </w:r>
      <w:bookmarkStart w:id="1670" w:name="_ETM_Q1_2528045"/>
      <w:bookmarkEnd w:id="1670"/>
      <w:r w:rsidR="00E00AC5">
        <w:rPr>
          <w:rFonts w:hint="cs"/>
          <w:rtl/>
          <w:lang w:val="en-GB" w:eastAsia="he-IL"/>
        </w:rPr>
        <w:t xml:space="preserve"> להצעת</w:t>
      </w:r>
      <w:bookmarkStart w:id="1671" w:name="_ETM_Q1_2532596"/>
      <w:bookmarkEnd w:id="1671"/>
      <w:r w:rsidR="00E00AC5">
        <w:rPr>
          <w:rFonts w:hint="cs"/>
          <w:rtl/>
          <w:lang w:val="en-GB" w:eastAsia="he-IL"/>
        </w:rPr>
        <w:t xml:space="preserve"> החוק, יבוא </w:t>
      </w:r>
      <w:bookmarkStart w:id="1672" w:name="_ETM_Q1_2528735"/>
      <w:bookmarkEnd w:id="1672"/>
      <w:r w:rsidR="00E00AC5">
        <w:rPr>
          <w:rFonts w:hint="cs"/>
          <w:rtl/>
          <w:lang w:val="en-GB" w:eastAsia="he-IL"/>
        </w:rPr>
        <w:t xml:space="preserve">"הוראות סעיף זה יעמדו בתוקפן עד יום ח' </w:t>
      </w:r>
      <w:bookmarkStart w:id="1673" w:name="_ETM_Q1_2534991"/>
      <w:bookmarkEnd w:id="1673"/>
      <w:r w:rsidR="00E00AC5">
        <w:rPr>
          <w:rFonts w:hint="cs"/>
          <w:rtl/>
          <w:lang w:val="en-GB" w:eastAsia="he-IL"/>
        </w:rPr>
        <w:t xml:space="preserve">בטבת </w:t>
      </w:r>
      <w:bookmarkStart w:id="1674" w:name="_ETM_Q1_2531005"/>
      <w:bookmarkEnd w:id="1674"/>
      <w:proofErr w:type="spellStart"/>
      <w:r w:rsidR="00E00AC5">
        <w:rPr>
          <w:rFonts w:hint="cs"/>
          <w:rtl/>
          <w:lang w:val="en-GB" w:eastAsia="he-IL"/>
        </w:rPr>
        <w:t>התשפ"ג</w:t>
      </w:r>
      <w:proofErr w:type="spellEnd"/>
      <w:r w:rsidR="00E00AC5">
        <w:rPr>
          <w:rFonts w:hint="cs"/>
          <w:rtl/>
          <w:lang w:val="en-GB" w:eastAsia="he-IL"/>
        </w:rPr>
        <w:t xml:space="preserve"> (1 בינואר 2023).". </w:t>
      </w:r>
      <w:bookmarkStart w:id="1675" w:name="_ETM_Q1_2533725"/>
      <w:bookmarkStart w:id="1676" w:name="_ETM_Q1_2533986"/>
      <w:bookmarkEnd w:id="1675"/>
      <w:bookmarkEnd w:id="1676"/>
    </w:p>
    <w:p w14:paraId="2B7816F8" w14:textId="3915DF78" w:rsidR="00E00AC5" w:rsidRDefault="00E00AC5" w:rsidP="006810A4">
      <w:pPr>
        <w:rPr>
          <w:rtl/>
          <w:lang w:val="en-GB" w:eastAsia="he-IL"/>
        </w:rPr>
      </w:pPr>
      <w:bookmarkStart w:id="1677" w:name="_ETM_Q1_2534107"/>
      <w:bookmarkEnd w:id="1677"/>
    </w:p>
    <w:p w14:paraId="172AC67E" w14:textId="5A49764E" w:rsidR="00E00AC5" w:rsidRDefault="00E00AC5" w:rsidP="00E00AC5">
      <w:pPr>
        <w:pStyle w:val="af6"/>
        <w:keepNext/>
        <w:rPr>
          <w:rtl/>
          <w:lang w:val="en-GB"/>
        </w:rPr>
      </w:pPr>
      <w:bookmarkStart w:id="1678" w:name="ET_yor_6156_142"/>
      <w:r w:rsidRPr="00E00AC5">
        <w:rPr>
          <w:rStyle w:val="TagStyle"/>
          <w:rtl/>
        </w:rPr>
        <w:t xml:space="preserve"> &lt;&lt; יור &gt;&gt; </w:t>
      </w:r>
      <w:r>
        <w:rPr>
          <w:rtl/>
          <w:lang w:val="en-GB"/>
        </w:rPr>
        <w:t>היו"ר גלעד קריב:</w:t>
      </w:r>
      <w:r w:rsidRPr="00E00AC5">
        <w:rPr>
          <w:rStyle w:val="TagStyle"/>
          <w:rtl/>
        </w:rPr>
        <w:t xml:space="preserve"> &lt;&lt; יור &gt;&gt;</w:t>
      </w:r>
      <w:r w:rsidR="00CC3AA2">
        <w:rPr>
          <w:rtl/>
          <w:lang w:val="en-GB"/>
        </w:rPr>
        <w:t xml:space="preserve"> </w:t>
      </w:r>
      <w:bookmarkEnd w:id="1678"/>
    </w:p>
    <w:p w14:paraId="6D40AC1D" w14:textId="6517C227" w:rsidR="00E00AC5" w:rsidRDefault="00E00AC5" w:rsidP="00E00AC5">
      <w:pPr>
        <w:pStyle w:val="KeepWithNext"/>
        <w:rPr>
          <w:rtl/>
          <w:lang w:val="en-GB" w:eastAsia="he-IL"/>
        </w:rPr>
      </w:pPr>
    </w:p>
    <w:p w14:paraId="5B80487A" w14:textId="163D3DB7" w:rsidR="00E00AC5" w:rsidRDefault="00E00AC5" w:rsidP="00E00AC5">
      <w:pPr>
        <w:rPr>
          <w:rtl/>
          <w:lang w:val="en-GB" w:eastAsia="he-IL"/>
        </w:rPr>
      </w:pPr>
      <w:bookmarkStart w:id="1679" w:name="_ETM_Q1_2535997"/>
      <w:bookmarkStart w:id="1680" w:name="_ETM_Q1_2536049"/>
      <w:bookmarkEnd w:id="1679"/>
      <w:bookmarkEnd w:id="1680"/>
      <w:r>
        <w:rPr>
          <w:rFonts w:hint="cs"/>
          <w:rtl/>
          <w:lang w:val="en-GB" w:eastAsia="he-IL"/>
        </w:rPr>
        <w:t xml:space="preserve">מי בעד? מי נגד? </w:t>
      </w:r>
      <w:bookmarkStart w:id="1681" w:name="_ETM_Q1_2537867"/>
      <w:bookmarkEnd w:id="1681"/>
    </w:p>
    <w:p w14:paraId="467543F0" w14:textId="1A24FF91" w:rsidR="00E00AC5" w:rsidRDefault="00E00AC5" w:rsidP="00E00AC5">
      <w:pPr>
        <w:pStyle w:val="af1"/>
        <w:keepNext/>
        <w:rPr>
          <w:rtl/>
          <w:lang w:val="en-GB" w:eastAsia="he-IL"/>
        </w:rPr>
      </w:pPr>
      <w:r>
        <w:rPr>
          <w:rtl/>
          <w:lang w:val="en-GB" w:eastAsia="he-IL"/>
        </w:rPr>
        <w:t>הצבעה</w:t>
      </w:r>
    </w:p>
    <w:p w14:paraId="4483917E" w14:textId="67A76B62" w:rsidR="00E00AC5" w:rsidRDefault="00E00AC5" w:rsidP="00E00AC5">
      <w:pPr>
        <w:pStyle w:val="--"/>
        <w:keepNext/>
        <w:rPr>
          <w:rtl/>
          <w:lang w:val="en-GB" w:eastAsia="he-IL"/>
        </w:rPr>
      </w:pPr>
      <w:r>
        <w:rPr>
          <w:rFonts w:hint="cs"/>
          <w:rtl/>
          <w:lang w:val="en-GB" w:eastAsia="he-IL"/>
        </w:rPr>
        <w:t>לא אוש</w:t>
      </w:r>
      <w:bookmarkStart w:id="1682" w:name="_ETM_Q1_2534915"/>
      <w:bookmarkStart w:id="1683" w:name="_ETM_Q1_2536416"/>
      <w:bookmarkStart w:id="1684" w:name="_ETM_Q1_2536523"/>
      <w:bookmarkEnd w:id="1682"/>
      <w:bookmarkEnd w:id="1683"/>
      <w:bookmarkEnd w:id="1684"/>
      <w:r>
        <w:rPr>
          <w:rFonts w:hint="cs"/>
          <w:rtl/>
          <w:lang w:val="en-GB" w:eastAsia="he-IL"/>
        </w:rPr>
        <w:t>ר</w:t>
      </w:r>
    </w:p>
    <w:p w14:paraId="6EAA03D6" w14:textId="0B6210D2" w:rsidR="00E00AC5" w:rsidRDefault="00E00AC5" w:rsidP="00E00AC5">
      <w:pPr>
        <w:rPr>
          <w:rtl/>
          <w:lang w:val="en-GB" w:eastAsia="he-IL"/>
        </w:rPr>
      </w:pPr>
      <w:bookmarkStart w:id="1685" w:name="_ETM_Q1_2540531"/>
      <w:bookmarkStart w:id="1686" w:name="_ETM_Q1_2540653"/>
      <w:bookmarkStart w:id="1687" w:name="_ETM_Q1_2535815"/>
      <w:bookmarkEnd w:id="1685"/>
      <w:bookmarkEnd w:id="1686"/>
      <w:bookmarkEnd w:id="1687"/>
    </w:p>
    <w:p w14:paraId="4C2C074E" w14:textId="4985C48D" w:rsidR="00E00AC5" w:rsidRDefault="00E00AC5" w:rsidP="00E00AC5">
      <w:pPr>
        <w:pStyle w:val="a4"/>
        <w:keepNext/>
        <w:rPr>
          <w:rtl/>
          <w:lang w:val="en-GB"/>
        </w:rPr>
      </w:pPr>
      <w:bookmarkStart w:id="1688" w:name="ET_speaker_אלעזר_שטרן_143"/>
      <w:r w:rsidRPr="00E00AC5">
        <w:rPr>
          <w:rStyle w:val="TagStyle"/>
          <w:rtl/>
        </w:rPr>
        <w:t xml:space="preserve"> &lt;&lt; דובר &gt;&gt; </w:t>
      </w:r>
      <w:r>
        <w:rPr>
          <w:rtl/>
          <w:lang w:val="en-GB"/>
        </w:rPr>
        <w:t>אלעזר שטרן:</w:t>
      </w:r>
      <w:r w:rsidRPr="00E00AC5">
        <w:rPr>
          <w:rStyle w:val="TagStyle"/>
          <w:rtl/>
        </w:rPr>
        <w:t xml:space="preserve"> &lt;&lt; דובר &gt;&gt;</w:t>
      </w:r>
      <w:r w:rsidR="00CC3AA2">
        <w:rPr>
          <w:rtl/>
          <w:lang w:val="en-GB"/>
        </w:rPr>
        <w:t xml:space="preserve"> </w:t>
      </w:r>
      <w:bookmarkEnd w:id="1688"/>
    </w:p>
    <w:p w14:paraId="57B9A497" w14:textId="07EC252D" w:rsidR="00E00AC5" w:rsidRDefault="00E00AC5" w:rsidP="00E00AC5">
      <w:pPr>
        <w:pStyle w:val="KeepWithNext"/>
        <w:rPr>
          <w:rtl/>
          <w:lang w:val="en-GB" w:eastAsia="he-IL"/>
        </w:rPr>
      </w:pPr>
    </w:p>
    <w:p w14:paraId="095AED8B" w14:textId="0967512B" w:rsidR="00E00AC5" w:rsidRDefault="00E00AC5" w:rsidP="00E00AC5">
      <w:pPr>
        <w:rPr>
          <w:rtl/>
          <w:lang w:val="en-GB" w:eastAsia="he-IL"/>
        </w:rPr>
      </w:pPr>
      <w:bookmarkStart w:id="1689" w:name="_ETM_Q1_2538079"/>
      <w:bookmarkStart w:id="1690" w:name="_ETM_Q1_2538131"/>
      <w:bookmarkEnd w:id="1689"/>
      <w:bookmarkEnd w:id="1690"/>
      <w:r>
        <w:rPr>
          <w:rFonts w:hint="cs"/>
          <w:rtl/>
          <w:lang w:val="en-GB" w:eastAsia="he-IL"/>
        </w:rPr>
        <w:t xml:space="preserve">הסתייגות רביעית: במקום סעיף 1(3), </w:t>
      </w:r>
      <w:bookmarkStart w:id="1691" w:name="_ETM_Q1_2539055"/>
      <w:bookmarkEnd w:id="1691"/>
      <w:r>
        <w:rPr>
          <w:rFonts w:hint="cs"/>
          <w:rtl/>
          <w:lang w:val="en-GB" w:eastAsia="he-IL"/>
        </w:rPr>
        <w:t>גם פה צריך</w:t>
      </w:r>
      <w:bookmarkStart w:id="1692" w:name="_ETM_Q1_2540564"/>
      <w:bookmarkEnd w:id="1692"/>
      <w:r>
        <w:rPr>
          <w:rFonts w:hint="cs"/>
          <w:rtl/>
          <w:lang w:val="en-GB" w:eastAsia="he-IL"/>
        </w:rPr>
        <w:t xml:space="preserve"> להיות 1(4) להצעת החוק </w:t>
      </w:r>
      <w:bookmarkStart w:id="1693" w:name="_ETM_Q1_2539625"/>
      <w:bookmarkEnd w:id="1693"/>
      <w:r>
        <w:rPr>
          <w:rFonts w:hint="cs"/>
          <w:rtl/>
          <w:lang w:val="en-GB" w:eastAsia="he-IL"/>
        </w:rPr>
        <w:t>יבוא</w:t>
      </w:r>
      <w:bookmarkStart w:id="1694" w:name="_ETM_Q1_2545147"/>
      <w:bookmarkEnd w:id="1694"/>
      <w:r>
        <w:rPr>
          <w:rFonts w:hint="cs"/>
          <w:rtl/>
          <w:lang w:val="en-GB" w:eastAsia="he-IL"/>
        </w:rPr>
        <w:t xml:space="preserve">: "הוראות </w:t>
      </w:r>
      <w:bookmarkStart w:id="1695" w:name="_ETM_Q1_2540385"/>
      <w:bookmarkEnd w:id="1695"/>
      <w:r>
        <w:rPr>
          <w:rFonts w:hint="cs"/>
          <w:rtl/>
          <w:lang w:val="en-GB" w:eastAsia="he-IL"/>
        </w:rPr>
        <w:t xml:space="preserve">סעיף זה יעמדו בתוקפן עד ליום ח' בטבת </w:t>
      </w:r>
      <w:proofErr w:type="spellStart"/>
      <w:r>
        <w:rPr>
          <w:rFonts w:hint="cs"/>
          <w:rtl/>
          <w:lang w:val="en-GB" w:eastAsia="he-IL"/>
        </w:rPr>
        <w:t>התשפ</w:t>
      </w:r>
      <w:bookmarkStart w:id="1696" w:name="_ETM_Q1_2542415"/>
      <w:bookmarkEnd w:id="1696"/>
      <w:r>
        <w:rPr>
          <w:rFonts w:hint="cs"/>
          <w:rtl/>
          <w:lang w:val="en-GB" w:eastAsia="he-IL"/>
        </w:rPr>
        <w:t>"ג</w:t>
      </w:r>
      <w:proofErr w:type="spellEnd"/>
      <w:r>
        <w:rPr>
          <w:rFonts w:hint="cs"/>
          <w:rtl/>
          <w:lang w:val="en-GB" w:eastAsia="he-IL"/>
        </w:rPr>
        <w:t xml:space="preserve"> </w:t>
      </w:r>
      <w:bookmarkStart w:id="1697" w:name="_ETM_Q1_2542940"/>
      <w:bookmarkEnd w:id="1697"/>
      <w:r>
        <w:rPr>
          <w:rFonts w:hint="cs"/>
          <w:rtl/>
          <w:lang w:val="en-GB" w:eastAsia="he-IL"/>
        </w:rPr>
        <w:t xml:space="preserve">(1 בינואר 2023) ולא יוארכו </w:t>
      </w:r>
      <w:bookmarkStart w:id="1698" w:name="_ETM_Q1_2544735"/>
      <w:bookmarkEnd w:id="1698"/>
      <w:r>
        <w:rPr>
          <w:rFonts w:hint="cs"/>
          <w:rtl/>
          <w:lang w:val="en-GB" w:eastAsia="he-IL"/>
        </w:rPr>
        <w:t xml:space="preserve">יותר.". </w:t>
      </w:r>
      <w:bookmarkStart w:id="1699" w:name="_ETM_Q1_2546451"/>
      <w:bookmarkEnd w:id="1699"/>
    </w:p>
    <w:p w14:paraId="0288410E" w14:textId="403467EA" w:rsidR="00E00AC5" w:rsidRDefault="00E00AC5" w:rsidP="00E00AC5">
      <w:pPr>
        <w:rPr>
          <w:rtl/>
          <w:lang w:val="en-GB" w:eastAsia="he-IL"/>
        </w:rPr>
      </w:pPr>
      <w:bookmarkStart w:id="1700" w:name="_ETM_Q1_2546569"/>
      <w:bookmarkStart w:id="1701" w:name="_ETM_Q1_2547489"/>
      <w:bookmarkEnd w:id="1700"/>
      <w:bookmarkEnd w:id="1701"/>
    </w:p>
    <w:p w14:paraId="35834DD5" w14:textId="6D1DDADE" w:rsidR="00E00AC5" w:rsidRDefault="00E00AC5" w:rsidP="00E00AC5">
      <w:pPr>
        <w:pStyle w:val="af6"/>
        <w:keepNext/>
        <w:rPr>
          <w:rtl/>
          <w:lang w:val="en-GB"/>
        </w:rPr>
      </w:pPr>
      <w:bookmarkStart w:id="1702" w:name="ET_yor_6156_144"/>
      <w:r w:rsidRPr="00E00AC5">
        <w:rPr>
          <w:rStyle w:val="TagStyle"/>
          <w:rtl/>
        </w:rPr>
        <w:t xml:space="preserve"> &lt;&lt; יור &gt;&gt; </w:t>
      </w:r>
      <w:r>
        <w:rPr>
          <w:rtl/>
          <w:lang w:val="en-GB"/>
        </w:rPr>
        <w:t>היו"ר גלעד קריב:</w:t>
      </w:r>
      <w:r w:rsidRPr="00E00AC5">
        <w:rPr>
          <w:rStyle w:val="TagStyle"/>
          <w:rtl/>
        </w:rPr>
        <w:t xml:space="preserve"> &lt;&lt; יור &gt;&gt;</w:t>
      </w:r>
      <w:r w:rsidR="00CC3AA2">
        <w:rPr>
          <w:rtl/>
          <w:lang w:val="en-GB"/>
        </w:rPr>
        <w:t xml:space="preserve"> </w:t>
      </w:r>
      <w:bookmarkEnd w:id="1702"/>
    </w:p>
    <w:p w14:paraId="571AB597" w14:textId="36B546A3" w:rsidR="00E00AC5" w:rsidRDefault="00E00AC5" w:rsidP="00E00AC5">
      <w:pPr>
        <w:pStyle w:val="KeepWithNext"/>
        <w:rPr>
          <w:rtl/>
          <w:lang w:val="en-GB" w:eastAsia="he-IL"/>
        </w:rPr>
      </w:pPr>
    </w:p>
    <w:p w14:paraId="63639A74" w14:textId="3863FAA2" w:rsidR="00E00AC5" w:rsidRDefault="00E00AC5" w:rsidP="00E00AC5">
      <w:pPr>
        <w:rPr>
          <w:rtl/>
          <w:lang w:val="en-GB" w:eastAsia="he-IL"/>
        </w:rPr>
      </w:pPr>
      <w:bookmarkStart w:id="1703" w:name="_ETM_Q1_2548013"/>
      <w:bookmarkStart w:id="1704" w:name="_ETM_Q1_2548059"/>
      <w:bookmarkEnd w:id="1703"/>
      <w:bookmarkEnd w:id="1704"/>
      <w:r>
        <w:rPr>
          <w:rFonts w:hint="cs"/>
          <w:rtl/>
          <w:lang w:val="en-GB" w:eastAsia="he-IL"/>
        </w:rPr>
        <w:t>מי בעד? מי נגד?</w:t>
      </w:r>
      <w:bookmarkStart w:id="1705" w:name="_ETM_Q1_2549781"/>
      <w:bookmarkEnd w:id="1705"/>
      <w:r>
        <w:rPr>
          <w:rFonts w:hint="cs"/>
          <w:rtl/>
          <w:lang w:val="en-GB" w:eastAsia="he-IL"/>
        </w:rPr>
        <w:t xml:space="preserve"> </w:t>
      </w:r>
      <w:bookmarkStart w:id="1706" w:name="_ETM_Q1_2549893"/>
      <w:bookmarkEnd w:id="1706"/>
    </w:p>
    <w:p w14:paraId="6E92DAA3" w14:textId="65260004" w:rsidR="00E00AC5" w:rsidRDefault="00E00AC5" w:rsidP="00E00AC5">
      <w:pPr>
        <w:pStyle w:val="af1"/>
        <w:keepNext/>
        <w:rPr>
          <w:rtl/>
          <w:lang w:val="en-GB" w:eastAsia="he-IL"/>
        </w:rPr>
      </w:pPr>
      <w:bookmarkStart w:id="1707" w:name="_ETM_Q1_2550004"/>
      <w:bookmarkEnd w:id="1707"/>
      <w:r>
        <w:rPr>
          <w:rtl/>
          <w:lang w:val="en-GB" w:eastAsia="he-IL"/>
        </w:rPr>
        <w:t>הצבעה</w:t>
      </w:r>
    </w:p>
    <w:p w14:paraId="6E2592A0" w14:textId="266471DA" w:rsidR="00E00AC5" w:rsidRDefault="00E00AC5" w:rsidP="00E00AC5">
      <w:pPr>
        <w:pStyle w:val="--"/>
        <w:keepNext/>
        <w:rPr>
          <w:rtl/>
          <w:lang w:val="en-GB" w:eastAsia="he-IL"/>
        </w:rPr>
      </w:pPr>
      <w:r>
        <w:rPr>
          <w:rFonts w:hint="cs"/>
          <w:rtl/>
          <w:lang w:val="en-GB" w:eastAsia="he-IL"/>
        </w:rPr>
        <w:t>לא אושר</w:t>
      </w:r>
    </w:p>
    <w:p w14:paraId="0527E533" w14:textId="66908AE0" w:rsidR="00E00AC5" w:rsidRDefault="00E00AC5" w:rsidP="00E00AC5">
      <w:pPr>
        <w:ind w:firstLine="0"/>
        <w:rPr>
          <w:rtl/>
          <w:lang w:val="en-GB" w:eastAsia="he-IL"/>
        </w:rPr>
      </w:pPr>
      <w:bookmarkStart w:id="1708" w:name="_ETM_Q1_2546535"/>
      <w:bookmarkEnd w:id="1708"/>
    </w:p>
    <w:p w14:paraId="522C99CD" w14:textId="630DE985" w:rsidR="00E00AC5" w:rsidRDefault="00E00AC5" w:rsidP="00E00AC5">
      <w:pPr>
        <w:pStyle w:val="a4"/>
        <w:keepNext/>
        <w:rPr>
          <w:rtl/>
          <w:lang w:val="en-GB"/>
        </w:rPr>
      </w:pPr>
      <w:bookmarkStart w:id="1709" w:name="ET_speaker_אלעזר_שטרן_145"/>
      <w:r w:rsidRPr="00E00AC5">
        <w:rPr>
          <w:rStyle w:val="TagStyle"/>
          <w:rtl/>
        </w:rPr>
        <w:t xml:space="preserve"> &lt;&lt; דובר &gt;&gt; </w:t>
      </w:r>
      <w:r>
        <w:rPr>
          <w:rtl/>
          <w:lang w:val="en-GB"/>
        </w:rPr>
        <w:t>אלעזר שטרן:</w:t>
      </w:r>
      <w:r w:rsidRPr="00E00AC5">
        <w:rPr>
          <w:rStyle w:val="TagStyle"/>
          <w:rtl/>
        </w:rPr>
        <w:t xml:space="preserve"> &lt;&lt; דובר &gt;&gt;</w:t>
      </w:r>
      <w:r w:rsidR="00CC3AA2">
        <w:rPr>
          <w:rtl/>
          <w:lang w:val="en-GB"/>
        </w:rPr>
        <w:t xml:space="preserve"> </w:t>
      </w:r>
      <w:bookmarkEnd w:id="1709"/>
    </w:p>
    <w:p w14:paraId="03932067" w14:textId="3E4ED494" w:rsidR="00E00AC5" w:rsidRDefault="00E00AC5" w:rsidP="00E00AC5">
      <w:pPr>
        <w:pStyle w:val="KeepWithNext"/>
        <w:rPr>
          <w:rtl/>
          <w:lang w:val="en-GB" w:eastAsia="he-IL"/>
        </w:rPr>
      </w:pPr>
    </w:p>
    <w:p w14:paraId="713DFE57" w14:textId="5B027C4C" w:rsidR="00E00AC5" w:rsidRDefault="00E00AC5" w:rsidP="00E00AC5">
      <w:pPr>
        <w:rPr>
          <w:rtl/>
          <w:lang w:val="en-GB" w:eastAsia="he-IL"/>
        </w:rPr>
      </w:pPr>
      <w:bookmarkStart w:id="1710" w:name="_ETM_Q1_2550640"/>
      <w:bookmarkStart w:id="1711" w:name="_ETM_Q1_2550693"/>
      <w:bookmarkEnd w:id="1710"/>
      <w:bookmarkEnd w:id="1711"/>
      <w:r>
        <w:rPr>
          <w:rFonts w:hint="cs"/>
          <w:rtl/>
          <w:lang w:val="en-GB" w:eastAsia="he-IL"/>
        </w:rPr>
        <w:t>הסתייגו</w:t>
      </w:r>
      <w:bookmarkStart w:id="1712" w:name="_ETM_Q1_2549465"/>
      <w:bookmarkEnd w:id="1712"/>
      <w:r>
        <w:rPr>
          <w:rFonts w:hint="cs"/>
          <w:rtl/>
          <w:lang w:val="en-GB" w:eastAsia="he-IL"/>
        </w:rPr>
        <w:t xml:space="preserve">ת חמישית: במקום סעיף 1(3), גם פה צריך </w:t>
      </w:r>
      <w:bookmarkStart w:id="1713" w:name="_ETM_Q1_2555388"/>
      <w:bookmarkEnd w:id="1713"/>
      <w:r>
        <w:rPr>
          <w:rFonts w:hint="cs"/>
          <w:rtl/>
          <w:lang w:val="en-GB" w:eastAsia="he-IL"/>
        </w:rPr>
        <w:t xml:space="preserve">להיות 1(4) </w:t>
      </w:r>
      <w:bookmarkStart w:id="1714" w:name="_ETM_Q1_2552125"/>
      <w:bookmarkEnd w:id="1714"/>
      <w:r>
        <w:rPr>
          <w:rFonts w:hint="cs"/>
          <w:rtl/>
          <w:lang w:val="en-GB" w:eastAsia="he-IL"/>
        </w:rPr>
        <w:t>להצעת החוק יבוא: "הוראות סעיף זה יעמדו בתוקפן</w:t>
      </w:r>
      <w:bookmarkStart w:id="1715" w:name="_ETM_Q1_2558357"/>
      <w:bookmarkEnd w:id="1715"/>
      <w:r>
        <w:rPr>
          <w:rFonts w:hint="cs"/>
          <w:rtl/>
          <w:lang w:val="en-GB" w:eastAsia="he-IL"/>
        </w:rPr>
        <w:t xml:space="preserve"> עד ליום ל' בשבט </w:t>
      </w:r>
      <w:proofErr w:type="spellStart"/>
      <w:r>
        <w:rPr>
          <w:rFonts w:hint="cs"/>
          <w:rtl/>
          <w:lang w:val="en-GB" w:eastAsia="he-IL"/>
        </w:rPr>
        <w:t>התשפ"ב</w:t>
      </w:r>
      <w:bookmarkStart w:id="1716" w:name="_ETM_Q1_2557225"/>
      <w:bookmarkEnd w:id="1716"/>
      <w:proofErr w:type="spellEnd"/>
      <w:r>
        <w:rPr>
          <w:rFonts w:hint="cs"/>
          <w:rtl/>
          <w:lang w:val="en-GB" w:eastAsia="he-IL"/>
        </w:rPr>
        <w:t xml:space="preserve"> (1 בפברואר 2022).". </w:t>
      </w:r>
      <w:bookmarkStart w:id="1717" w:name="_ETM_Q1_2564113"/>
      <w:bookmarkEnd w:id="1717"/>
    </w:p>
    <w:p w14:paraId="7B587FC9" w14:textId="0D2B29CC" w:rsidR="00E00AC5" w:rsidRDefault="00E00AC5" w:rsidP="00E00AC5">
      <w:pPr>
        <w:rPr>
          <w:rtl/>
          <w:lang w:val="en-GB" w:eastAsia="he-IL"/>
        </w:rPr>
      </w:pPr>
      <w:bookmarkStart w:id="1718" w:name="_ETM_Q1_2564212"/>
      <w:bookmarkEnd w:id="1718"/>
    </w:p>
    <w:p w14:paraId="4BEF409D" w14:textId="303C9D41" w:rsidR="00E00AC5" w:rsidRDefault="00E00AC5" w:rsidP="00E00AC5">
      <w:pPr>
        <w:pStyle w:val="af6"/>
        <w:keepNext/>
        <w:rPr>
          <w:rtl/>
          <w:lang w:val="en-GB"/>
        </w:rPr>
      </w:pPr>
      <w:bookmarkStart w:id="1719" w:name="ET_yor_6156_146"/>
      <w:r w:rsidRPr="00E00AC5">
        <w:rPr>
          <w:rStyle w:val="TagStyle"/>
          <w:rtl/>
        </w:rPr>
        <w:t xml:space="preserve"> &lt;&lt; יור &gt;&gt; </w:t>
      </w:r>
      <w:r>
        <w:rPr>
          <w:rtl/>
          <w:lang w:val="en-GB"/>
        </w:rPr>
        <w:t>היו"ר גלעד קריב:</w:t>
      </w:r>
      <w:r w:rsidRPr="00E00AC5">
        <w:rPr>
          <w:rStyle w:val="TagStyle"/>
          <w:rtl/>
        </w:rPr>
        <w:t xml:space="preserve"> &lt;&lt; יור &gt;&gt;</w:t>
      </w:r>
      <w:r w:rsidR="00CC3AA2">
        <w:rPr>
          <w:rtl/>
          <w:lang w:val="en-GB"/>
        </w:rPr>
        <w:t xml:space="preserve"> </w:t>
      </w:r>
      <w:bookmarkEnd w:id="1719"/>
    </w:p>
    <w:p w14:paraId="0AD46D95" w14:textId="127CAC72" w:rsidR="00E00AC5" w:rsidRDefault="00E00AC5" w:rsidP="00E00AC5">
      <w:pPr>
        <w:pStyle w:val="KeepWithNext"/>
        <w:rPr>
          <w:rtl/>
          <w:lang w:val="en-GB" w:eastAsia="he-IL"/>
        </w:rPr>
      </w:pPr>
    </w:p>
    <w:p w14:paraId="53F0578C" w14:textId="17B584AC" w:rsidR="00E00AC5" w:rsidRDefault="00E00AC5" w:rsidP="00E00AC5">
      <w:pPr>
        <w:rPr>
          <w:rtl/>
          <w:lang w:val="en-GB" w:eastAsia="he-IL"/>
        </w:rPr>
      </w:pPr>
      <w:bookmarkStart w:id="1720" w:name="_ETM_Q1_2565358"/>
      <w:bookmarkStart w:id="1721" w:name="_ETM_Q1_2565400"/>
      <w:bookmarkEnd w:id="1720"/>
      <w:bookmarkEnd w:id="1721"/>
      <w:r>
        <w:rPr>
          <w:rFonts w:hint="cs"/>
          <w:rtl/>
          <w:lang w:val="en-GB" w:eastAsia="he-IL"/>
        </w:rPr>
        <w:t xml:space="preserve">מי </w:t>
      </w:r>
      <w:bookmarkStart w:id="1722" w:name="_ETM_Q1_2565790"/>
      <w:bookmarkEnd w:id="1722"/>
      <w:r>
        <w:rPr>
          <w:rFonts w:hint="cs"/>
          <w:rtl/>
          <w:lang w:val="en-GB" w:eastAsia="he-IL"/>
        </w:rPr>
        <w:t xml:space="preserve">בעד? מי נגד? </w:t>
      </w:r>
    </w:p>
    <w:p w14:paraId="29AF7D2C" w14:textId="5F2078D3" w:rsidR="00E00AC5" w:rsidRDefault="00E00AC5" w:rsidP="00E00AC5">
      <w:pPr>
        <w:pStyle w:val="af1"/>
        <w:keepNext/>
        <w:rPr>
          <w:rtl/>
          <w:lang w:val="en-GB" w:eastAsia="he-IL"/>
        </w:rPr>
      </w:pPr>
      <w:r>
        <w:rPr>
          <w:rtl/>
          <w:lang w:val="en-GB" w:eastAsia="he-IL"/>
        </w:rPr>
        <w:t>הצבעה</w:t>
      </w:r>
    </w:p>
    <w:p w14:paraId="2707559F" w14:textId="42687F06" w:rsidR="00E00AC5" w:rsidRDefault="00E00AC5" w:rsidP="00E00AC5">
      <w:pPr>
        <w:pStyle w:val="--"/>
        <w:keepNext/>
        <w:rPr>
          <w:rtl/>
          <w:lang w:val="en-GB" w:eastAsia="he-IL"/>
        </w:rPr>
      </w:pPr>
      <w:r>
        <w:rPr>
          <w:rFonts w:hint="cs"/>
          <w:rtl/>
          <w:lang w:val="en-GB" w:eastAsia="he-IL"/>
        </w:rPr>
        <w:t>לא אושר</w:t>
      </w:r>
      <w:bookmarkStart w:id="1723" w:name="_ETM_Q1_2562455"/>
      <w:bookmarkStart w:id="1724" w:name="_ETM_Q1_2562960"/>
      <w:bookmarkEnd w:id="1723"/>
      <w:bookmarkEnd w:id="1724"/>
    </w:p>
    <w:p w14:paraId="3C6B4C17" w14:textId="7B52F441" w:rsidR="00E00AC5" w:rsidRDefault="00E00AC5" w:rsidP="00E00AC5">
      <w:pPr>
        <w:ind w:firstLine="0"/>
        <w:rPr>
          <w:rtl/>
          <w:lang w:val="en-GB" w:eastAsia="he-IL"/>
        </w:rPr>
      </w:pPr>
      <w:bookmarkStart w:id="1725" w:name="_ETM_Q1_2563064"/>
      <w:bookmarkStart w:id="1726" w:name="_ETM_Q1_2567054"/>
      <w:bookmarkEnd w:id="1725"/>
      <w:bookmarkEnd w:id="1726"/>
    </w:p>
    <w:p w14:paraId="38716304" w14:textId="2E6CF163" w:rsidR="00E00AC5" w:rsidRDefault="00E00AC5" w:rsidP="00E00AC5">
      <w:pPr>
        <w:pStyle w:val="a4"/>
        <w:keepNext/>
        <w:rPr>
          <w:rtl/>
          <w:lang w:val="en-GB"/>
        </w:rPr>
      </w:pPr>
      <w:bookmarkStart w:id="1727" w:name="ET_speaker_אלעזר_שטרן_147"/>
      <w:r w:rsidRPr="00E00AC5">
        <w:rPr>
          <w:rStyle w:val="TagStyle"/>
          <w:rtl/>
        </w:rPr>
        <w:t xml:space="preserve"> &lt;&lt; דובר &gt;&gt; </w:t>
      </w:r>
      <w:r>
        <w:rPr>
          <w:rtl/>
          <w:lang w:val="en-GB"/>
        </w:rPr>
        <w:t>אלעזר שטרן:</w:t>
      </w:r>
      <w:r w:rsidRPr="00E00AC5">
        <w:rPr>
          <w:rStyle w:val="TagStyle"/>
          <w:rtl/>
        </w:rPr>
        <w:t xml:space="preserve"> &lt;&lt; דובר &gt;&gt;</w:t>
      </w:r>
      <w:r w:rsidR="00CC3AA2">
        <w:rPr>
          <w:rtl/>
          <w:lang w:val="en-GB"/>
        </w:rPr>
        <w:t xml:space="preserve"> </w:t>
      </w:r>
      <w:bookmarkEnd w:id="1727"/>
    </w:p>
    <w:p w14:paraId="78D9ADA4" w14:textId="51E75A59" w:rsidR="00E00AC5" w:rsidRDefault="00E00AC5" w:rsidP="00E00AC5">
      <w:pPr>
        <w:pStyle w:val="KeepWithNext"/>
        <w:rPr>
          <w:rtl/>
          <w:lang w:val="en-GB" w:eastAsia="he-IL"/>
        </w:rPr>
      </w:pPr>
    </w:p>
    <w:p w14:paraId="3381E638" w14:textId="7810C7BA" w:rsidR="00E00AC5" w:rsidRDefault="00E00AC5" w:rsidP="00E00AC5">
      <w:pPr>
        <w:rPr>
          <w:rtl/>
          <w:lang w:val="en-GB" w:eastAsia="he-IL"/>
        </w:rPr>
      </w:pPr>
      <w:bookmarkStart w:id="1728" w:name="_ETM_Q1_2567529"/>
      <w:bookmarkStart w:id="1729" w:name="_ETM_Q1_2567561"/>
      <w:bookmarkEnd w:id="1728"/>
      <w:bookmarkEnd w:id="1729"/>
      <w:r>
        <w:rPr>
          <w:rFonts w:hint="cs"/>
          <w:rtl/>
          <w:lang w:val="en-GB" w:eastAsia="he-IL"/>
        </w:rPr>
        <w:t xml:space="preserve">הסתייגות </w:t>
      </w:r>
      <w:bookmarkStart w:id="1730" w:name="_ETM_Q1_2563545"/>
      <w:bookmarkEnd w:id="1730"/>
      <w:r>
        <w:rPr>
          <w:rFonts w:hint="cs"/>
          <w:rtl/>
          <w:lang w:val="en-GB" w:eastAsia="he-IL"/>
        </w:rPr>
        <w:t>שישית: במקום סעיף 1(3)</w:t>
      </w:r>
      <w:bookmarkStart w:id="1731" w:name="_ETM_Q1_2568079"/>
      <w:bookmarkStart w:id="1732" w:name="_ETM_Q1_2565255"/>
      <w:bookmarkStart w:id="1733" w:name="_ETM_Q1_2565705"/>
      <w:bookmarkEnd w:id="1731"/>
      <w:bookmarkEnd w:id="1732"/>
      <w:bookmarkEnd w:id="1733"/>
      <w:r>
        <w:rPr>
          <w:rFonts w:hint="cs"/>
          <w:rtl/>
          <w:lang w:val="en-GB" w:eastAsia="he-IL"/>
        </w:rPr>
        <w:t xml:space="preserve"> להצעת החוק, גם פה צריך להיות 1(4) להצעת החוק</w:t>
      </w:r>
      <w:bookmarkStart w:id="1734" w:name="_ETM_Q1_2571669"/>
      <w:bookmarkStart w:id="1735" w:name="_ETM_Q1_2566905"/>
      <w:bookmarkEnd w:id="1734"/>
      <w:bookmarkEnd w:id="1735"/>
      <w:r>
        <w:rPr>
          <w:rFonts w:hint="cs"/>
          <w:rtl/>
          <w:lang w:val="en-GB" w:eastAsia="he-IL"/>
        </w:rPr>
        <w:t xml:space="preserve"> יבוא: "הוראות סעיף זה יעמדו בתוקפן עד </w:t>
      </w:r>
      <w:bookmarkStart w:id="1736" w:name="_ETM_Q1_2573265"/>
      <w:bookmarkEnd w:id="1736"/>
      <w:r>
        <w:rPr>
          <w:rFonts w:hint="cs"/>
          <w:rtl/>
          <w:lang w:val="en-GB" w:eastAsia="he-IL"/>
        </w:rPr>
        <w:t xml:space="preserve">ליום ל' </w:t>
      </w:r>
      <w:bookmarkStart w:id="1737" w:name="_ETM_Q1_2569155"/>
      <w:bookmarkEnd w:id="1737"/>
      <w:r>
        <w:rPr>
          <w:rFonts w:hint="cs"/>
          <w:rtl/>
          <w:lang w:val="en-GB" w:eastAsia="he-IL"/>
        </w:rPr>
        <w:t xml:space="preserve">בשבט </w:t>
      </w:r>
      <w:proofErr w:type="spellStart"/>
      <w:r>
        <w:rPr>
          <w:rFonts w:hint="cs"/>
          <w:rtl/>
          <w:lang w:val="en-GB" w:eastAsia="he-IL"/>
        </w:rPr>
        <w:t>התשפ"ב</w:t>
      </w:r>
      <w:proofErr w:type="spellEnd"/>
      <w:r>
        <w:rPr>
          <w:rFonts w:hint="cs"/>
          <w:rtl/>
          <w:lang w:val="en-GB" w:eastAsia="he-IL"/>
        </w:rPr>
        <w:t xml:space="preserve"> (1 בפברואר </w:t>
      </w:r>
      <w:bookmarkStart w:id="1738" w:name="_ETM_Q1_2571755"/>
      <w:bookmarkEnd w:id="1738"/>
      <w:r>
        <w:rPr>
          <w:rFonts w:hint="cs"/>
          <w:rtl/>
          <w:lang w:val="en-GB" w:eastAsia="he-IL"/>
        </w:rPr>
        <w:t>2022) ולא יוארכו עוד</w:t>
      </w:r>
      <w:bookmarkStart w:id="1739" w:name="_ETM_Q1_2575458"/>
      <w:bookmarkEnd w:id="1739"/>
      <w:r>
        <w:rPr>
          <w:rFonts w:hint="cs"/>
          <w:rtl/>
          <w:lang w:val="en-GB" w:eastAsia="he-IL"/>
        </w:rPr>
        <w:t xml:space="preserve">". </w:t>
      </w:r>
      <w:bookmarkStart w:id="1740" w:name="_ETM_Q1_2572857"/>
      <w:bookmarkEnd w:id="1740"/>
    </w:p>
    <w:p w14:paraId="6A75E973" w14:textId="4889C21C" w:rsidR="00E00AC5" w:rsidRDefault="00E00AC5" w:rsidP="00E00AC5">
      <w:pPr>
        <w:rPr>
          <w:rtl/>
          <w:lang w:val="en-GB" w:eastAsia="he-IL"/>
        </w:rPr>
      </w:pPr>
      <w:bookmarkStart w:id="1741" w:name="_ETM_Q1_2572983"/>
      <w:bookmarkStart w:id="1742" w:name="_ETM_Q1_2574264"/>
      <w:bookmarkEnd w:id="1741"/>
      <w:bookmarkEnd w:id="1742"/>
    </w:p>
    <w:p w14:paraId="67E88423" w14:textId="08961376" w:rsidR="00E00AC5" w:rsidRDefault="00E00AC5" w:rsidP="00E00AC5">
      <w:pPr>
        <w:pStyle w:val="af6"/>
        <w:keepNext/>
        <w:rPr>
          <w:rtl/>
          <w:lang w:val="en-GB"/>
        </w:rPr>
      </w:pPr>
      <w:bookmarkStart w:id="1743" w:name="ET_yor_6156_148"/>
      <w:r w:rsidRPr="00E00AC5">
        <w:rPr>
          <w:rStyle w:val="TagStyle"/>
          <w:rtl/>
        </w:rPr>
        <w:t xml:space="preserve"> &lt;&lt; יור &gt;&gt; </w:t>
      </w:r>
      <w:r>
        <w:rPr>
          <w:rtl/>
          <w:lang w:val="en-GB"/>
        </w:rPr>
        <w:t>היו"ר גלעד קריב:</w:t>
      </w:r>
      <w:r w:rsidRPr="00E00AC5">
        <w:rPr>
          <w:rStyle w:val="TagStyle"/>
          <w:rtl/>
        </w:rPr>
        <w:t xml:space="preserve"> &lt;&lt; יור &gt;&gt;</w:t>
      </w:r>
      <w:r w:rsidR="00CC3AA2">
        <w:rPr>
          <w:rtl/>
          <w:lang w:val="en-GB"/>
        </w:rPr>
        <w:t xml:space="preserve"> </w:t>
      </w:r>
      <w:bookmarkEnd w:id="1743"/>
    </w:p>
    <w:p w14:paraId="69239441" w14:textId="14FB69EB" w:rsidR="00E00AC5" w:rsidRDefault="00E00AC5" w:rsidP="00E00AC5">
      <w:pPr>
        <w:pStyle w:val="KeepWithNext"/>
        <w:rPr>
          <w:rtl/>
          <w:lang w:val="en-GB" w:eastAsia="he-IL"/>
        </w:rPr>
      </w:pPr>
    </w:p>
    <w:p w14:paraId="0C1B09DB" w14:textId="3C759B44" w:rsidR="00E00AC5" w:rsidRDefault="00E00AC5" w:rsidP="00E00AC5">
      <w:pPr>
        <w:rPr>
          <w:rtl/>
          <w:lang w:val="en-GB" w:eastAsia="he-IL"/>
        </w:rPr>
      </w:pPr>
      <w:bookmarkStart w:id="1744" w:name="_ETM_Q1_2574826"/>
      <w:bookmarkEnd w:id="1744"/>
      <w:r>
        <w:rPr>
          <w:rFonts w:hint="cs"/>
          <w:rtl/>
          <w:lang w:val="en-GB" w:eastAsia="he-IL"/>
        </w:rPr>
        <w:t>מ</w:t>
      </w:r>
      <w:bookmarkStart w:id="1745" w:name="_ETM_Q1_2574883"/>
      <w:bookmarkEnd w:id="1745"/>
      <w:r>
        <w:rPr>
          <w:rFonts w:hint="cs"/>
          <w:rtl/>
          <w:lang w:val="en-GB" w:eastAsia="he-IL"/>
        </w:rPr>
        <w:t xml:space="preserve">י בעד? מי נגד? </w:t>
      </w:r>
      <w:bookmarkStart w:id="1746" w:name="_ETM_Q1_2576616"/>
      <w:bookmarkEnd w:id="1746"/>
    </w:p>
    <w:p w14:paraId="2FD72516" w14:textId="0B55DBFA" w:rsidR="00E00AC5" w:rsidRDefault="00E00AC5" w:rsidP="00E00AC5">
      <w:pPr>
        <w:pStyle w:val="af1"/>
        <w:keepNext/>
        <w:rPr>
          <w:rtl/>
          <w:lang w:val="en-GB" w:eastAsia="he-IL"/>
        </w:rPr>
      </w:pPr>
      <w:bookmarkStart w:id="1747" w:name="_ETM_Q1_2576741"/>
      <w:bookmarkEnd w:id="1747"/>
      <w:r>
        <w:rPr>
          <w:rtl/>
          <w:lang w:val="en-GB" w:eastAsia="he-IL"/>
        </w:rPr>
        <w:t>הצבעה</w:t>
      </w:r>
    </w:p>
    <w:p w14:paraId="756142A3" w14:textId="6976BDA2" w:rsidR="00E00AC5" w:rsidRPr="00E00AC5" w:rsidRDefault="00E00AC5" w:rsidP="00E00AC5">
      <w:pPr>
        <w:pStyle w:val="af2"/>
        <w:rPr>
          <w:rtl/>
          <w:lang w:val="en-GB" w:eastAsia="he-IL"/>
        </w:rPr>
      </w:pPr>
      <w:bookmarkStart w:id="1748" w:name="_ETM_Q1_2580448"/>
      <w:bookmarkEnd w:id="1748"/>
      <w:r>
        <w:rPr>
          <w:rFonts w:hint="cs"/>
          <w:rtl/>
          <w:lang w:val="en-GB" w:eastAsia="he-IL"/>
        </w:rPr>
        <w:t>לא אושר</w:t>
      </w:r>
    </w:p>
    <w:p w14:paraId="231C006C" w14:textId="04490089" w:rsidR="00E00AC5" w:rsidRDefault="00E00AC5" w:rsidP="00E00AC5">
      <w:pPr>
        <w:rPr>
          <w:rFonts w:ascii="David" w:hAnsi="David"/>
          <w:rtl/>
          <w:lang w:val="en-GB" w:eastAsia="he-IL"/>
        </w:rPr>
      </w:pPr>
      <w:bookmarkStart w:id="1749" w:name="_ETM_Q1_2572015"/>
      <w:bookmarkStart w:id="1750" w:name="_ETM_Q1_2575895"/>
      <w:bookmarkEnd w:id="1749"/>
      <w:bookmarkEnd w:id="1750"/>
    </w:p>
    <w:p w14:paraId="7FA63E50" w14:textId="1BF8D0A7" w:rsidR="00E00AC5" w:rsidRDefault="00E00AC5" w:rsidP="00E00AC5">
      <w:pPr>
        <w:pStyle w:val="af6"/>
        <w:keepNext/>
        <w:rPr>
          <w:rtl/>
          <w:lang w:val="en-GB"/>
        </w:rPr>
      </w:pPr>
      <w:bookmarkStart w:id="1751" w:name="ET_yor_6156_149"/>
      <w:r w:rsidRPr="00E00AC5">
        <w:rPr>
          <w:rStyle w:val="TagStyle"/>
          <w:rtl/>
        </w:rPr>
        <w:t xml:space="preserve"> &lt;&lt; יור &gt;&gt; </w:t>
      </w:r>
      <w:r>
        <w:rPr>
          <w:rtl/>
          <w:lang w:val="en-GB"/>
        </w:rPr>
        <w:t>היו"ר גלעד קריב:</w:t>
      </w:r>
      <w:r w:rsidRPr="00E00AC5">
        <w:rPr>
          <w:rStyle w:val="TagStyle"/>
          <w:rtl/>
        </w:rPr>
        <w:t xml:space="preserve"> &lt;&lt; יור &gt;&gt;</w:t>
      </w:r>
      <w:r w:rsidR="00CC3AA2">
        <w:rPr>
          <w:rtl/>
          <w:lang w:val="en-GB"/>
        </w:rPr>
        <w:t xml:space="preserve"> </w:t>
      </w:r>
      <w:bookmarkEnd w:id="1751"/>
    </w:p>
    <w:p w14:paraId="11C2F8C2" w14:textId="7FCDDC4D" w:rsidR="00E00AC5" w:rsidRDefault="00E00AC5" w:rsidP="00E00AC5">
      <w:pPr>
        <w:pStyle w:val="KeepWithNext"/>
        <w:rPr>
          <w:rtl/>
          <w:lang w:val="en-GB" w:eastAsia="he-IL"/>
        </w:rPr>
      </w:pPr>
    </w:p>
    <w:p w14:paraId="17896E29" w14:textId="0F152555" w:rsidR="00E00AC5" w:rsidRDefault="00E00AC5" w:rsidP="00E00AC5">
      <w:pPr>
        <w:rPr>
          <w:rtl/>
          <w:lang w:val="en-GB" w:eastAsia="he-IL"/>
        </w:rPr>
      </w:pPr>
      <w:bookmarkStart w:id="1752" w:name="_ETM_Q1_2578344"/>
      <w:bookmarkStart w:id="1753" w:name="_ETM_Q1_2578395"/>
      <w:bookmarkEnd w:id="1752"/>
      <w:bookmarkEnd w:id="1753"/>
      <w:r>
        <w:rPr>
          <w:rFonts w:hint="cs"/>
          <w:rtl/>
          <w:lang w:val="en-GB" w:eastAsia="he-IL"/>
        </w:rPr>
        <w:t>אנחנו עוברים להצ</w:t>
      </w:r>
      <w:bookmarkStart w:id="1754" w:name="_ETM_Q1_2580625"/>
      <w:bookmarkEnd w:id="1754"/>
      <w:r>
        <w:rPr>
          <w:rFonts w:hint="cs"/>
          <w:rtl/>
          <w:lang w:val="en-GB" w:eastAsia="he-IL"/>
        </w:rPr>
        <w:t xml:space="preserve">בעה על הצעת החוק להכנה לקריאה שנייה ושלישית. קראנו </w:t>
      </w:r>
      <w:bookmarkStart w:id="1755" w:name="_ETM_Q1_2586984"/>
      <w:bookmarkEnd w:id="1755"/>
      <w:r>
        <w:rPr>
          <w:rFonts w:hint="cs"/>
          <w:rtl/>
          <w:lang w:val="en-GB" w:eastAsia="he-IL"/>
        </w:rPr>
        <w:t xml:space="preserve">את החוק. מי בעד? מי נגד? </w:t>
      </w:r>
      <w:bookmarkStart w:id="1756" w:name="_ETM_Q1_2590013"/>
      <w:bookmarkEnd w:id="1756"/>
    </w:p>
    <w:p w14:paraId="3945E879" w14:textId="513E8D73" w:rsidR="00E00AC5" w:rsidRDefault="00584FB9" w:rsidP="00584FB9">
      <w:pPr>
        <w:pStyle w:val="af1"/>
        <w:keepNext/>
        <w:rPr>
          <w:rtl/>
          <w:lang w:val="en-GB" w:eastAsia="he-IL"/>
        </w:rPr>
      </w:pPr>
      <w:bookmarkStart w:id="1757" w:name="_ETM_Q1_2590114"/>
      <w:bookmarkEnd w:id="1757"/>
      <w:r>
        <w:rPr>
          <w:rtl/>
          <w:lang w:val="en-GB" w:eastAsia="he-IL"/>
        </w:rPr>
        <w:t>הצבעה</w:t>
      </w:r>
    </w:p>
    <w:p w14:paraId="79D7D882" w14:textId="0DC0D8E5" w:rsidR="00584FB9" w:rsidRDefault="00584FB9" w:rsidP="00584FB9">
      <w:pPr>
        <w:pStyle w:val="af2"/>
        <w:rPr>
          <w:rtl/>
          <w:lang w:val="en-GB" w:eastAsia="he-IL"/>
        </w:rPr>
      </w:pPr>
      <w:bookmarkStart w:id="1758" w:name="_ETM_Q1_2593964"/>
      <w:bookmarkEnd w:id="1758"/>
      <w:r>
        <w:rPr>
          <w:rFonts w:hint="cs"/>
          <w:rtl/>
          <w:lang w:val="en-GB" w:eastAsia="he-IL"/>
        </w:rPr>
        <w:t>אושר</w:t>
      </w:r>
    </w:p>
    <w:p w14:paraId="6A270382" w14:textId="75BE90C7" w:rsidR="00584FB9" w:rsidRDefault="00584FB9" w:rsidP="00584FB9">
      <w:pPr>
        <w:rPr>
          <w:rtl/>
          <w:lang w:val="en-GB" w:eastAsia="he-IL"/>
        </w:rPr>
      </w:pPr>
      <w:bookmarkStart w:id="1759" w:name="_ETM_Q1_2591745"/>
      <w:bookmarkEnd w:id="1759"/>
    </w:p>
    <w:p w14:paraId="1C99FD89" w14:textId="77777777" w:rsidR="00B30F2D" w:rsidRDefault="00B30F2D" w:rsidP="00584FB9">
      <w:pPr>
        <w:pStyle w:val="af6"/>
        <w:keepNext/>
        <w:rPr>
          <w:rStyle w:val="TagStyle"/>
          <w:vanish w:val="0"/>
          <w:rtl/>
        </w:rPr>
      </w:pPr>
      <w:bookmarkStart w:id="1760" w:name="ET_yor_6156_150"/>
      <w:r>
        <w:rPr>
          <w:rStyle w:val="TagStyle"/>
          <w:vanish w:val="0"/>
          <w:rtl/>
        </w:rPr>
        <w:br w:type="page"/>
      </w:r>
    </w:p>
    <w:p w14:paraId="5AA02B10" w14:textId="77777777" w:rsidR="00B30F2D" w:rsidRDefault="00B30F2D" w:rsidP="00584FB9">
      <w:pPr>
        <w:pStyle w:val="af6"/>
        <w:keepNext/>
        <w:rPr>
          <w:rStyle w:val="TagStyle"/>
          <w:vanish w:val="0"/>
          <w:rtl/>
        </w:rPr>
      </w:pPr>
    </w:p>
    <w:p w14:paraId="2AC51A7B" w14:textId="0E38301A" w:rsidR="00584FB9" w:rsidRDefault="00584FB9" w:rsidP="00584FB9">
      <w:pPr>
        <w:pStyle w:val="af6"/>
        <w:keepNext/>
        <w:rPr>
          <w:rtl/>
          <w:lang w:val="en-GB"/>
        </w:rPr>
      </w:pPr>
      <w:r w:rsidRPr="00584FB9">
        <w:rPr>
          <w:rStyle w:val="TagStyle"/>
          <w:rtl/>
        </w:rPr>
        <w:t xml:space="preserve"> &lt;&lt; יור &gt;&gt; </w:t>
      </w:r>
      <w:r>
        <w:rPr>
          <w:rtl/>
          <w:lang w:val="en-GB"/>
        </w:rPr>
        <w:t>היו"ר גלעד קריב:</w:t>
      </w:r>
      <w:r w:rsidRPr="00584FB9">
        <w:rPr>
          <w:rStyle w:val="TagStyle"/>
          <w:rtl/>
        </w:rPr>
        <w:t xml:space="preserve"> &lt;&lt; יור &gt;&gt;</w:t>
      </w:r>
      <w:r w:rsidR="00CC3AA2">
        <w:rPr>
          <w:rtl/>
          <w:lang w:val="en-GB"/>
        </w:rPr>
        <w:t xml:space="preserve"> </w:t>
      </w:r>
      <w:bookmarkEnd w:id="1760"/>
    </w:p>
    <w:p w14:paraId="41B21DD2" w14:textId="692ECA44" w:rsidR="00584FB9" w:rsidRDefault="00584FB9" w:rsidP="00584FB9">
      <w:pPr>
        <w:pStyle w:val="KeepWithNext"/>
        <w:rPr>
          <w:rtl/>
          <w:lang w:val="en-GB" w:eastAsia="he-IL"/>
        </w:rPr>
      </w:pPr>
    </w:p>
    <w:p w14:paraId="01914D75" w14:textId="4DA0EACA" w:rsidR="00AC1829" w:rsidRDefault="00584FB9" w:rsidP="00B30F2D">
      <w:pPr>
        <w:rPr>
          <w:rtl/>
          <w:lang w:val="en-GB" w:eastAsia="he-IL"/>
        </w:rPr>
      </w:pPr>
      <w:r>
        <w:rPr>
          <w:rFonts w:hint="cs"/>
          <w:rtl/>
          <w:lang w:val="en-GB" w:eastAsia="he-IL"/>
        </w:rPr>
        <w:t>ה</w:t>
      </w:r>
      <w:bookmarkStart w:id="1761" w:name="_ETM_Q1_2593486"/>
      <w:bookmarkEnd w:id="1761"/>
      <w:r>
        <w:rPr>
          <w:rFonts w:hint="cs"/>
          <w:rtl/>
          <w:lang w:val="en-GB" w:eastAsia="he-IL"/>
        </w:rPr>
        <w:t>צ</w:t>
      </w:r>
      <w:bookmarkStart w:id="1762" w:name="_ETM_Q1_2593544"/>
      <w:bookmarkEnd w:id="1762"/>
      <w:r>
        <w:rPr>
          <w:rFonts w:hint="cs"/>
          <w:rtl/>
          <w:lang w:val="en-GB" w:eastAsia="he-IL"/>
        </w:rPr>
        <w:t xml:space="preserve">עת החוק </w:t>
      </w:r>
      <w:bookmarkStart w:id="1763" w:name="_ETM_Q1_2593335"/>
      <w:bookmarkEnd w:id="1763"/>
      <w:r>
        <w:rPr>
          <w:rFonts w:hint="cs"/>
          <w:rtl/>
          <w:lang w:val="en-GB" w:eastAsia="he-IL"/>
        </w:rPr>
        <w:t>אושרה בהכנה</w:t>
      </w:r>
      <w:bookmarkStart w:id="1764" w:name="_ETM_Q1_2595714"/>
      <w:bookmarkEnd w:id="1764"/>
      <w:r>
        <w:rPr>
          <w:rFonts w:hint="cs"/>
          <w:rtl/>
          <w:lang w:val="en-GB" w:eastAsia="he-IL"/>
        </w:rPr>
        <w:t xml:space="preserve"> לקריאה שנייה ושלישית. אני קובע </w:t>
      </w:r>
      <w:proofErr w:type="spellStart"/>
      <w:r>
        <w:rPr>
          <w:rFonts w:hint="cs"/>
          <w:rtl/>
          <w:lang w:val="en-GB" w:eastAsia="he-IL"/>
        </w:rPr>
        <w:t>רוויזיה</w:t>
      </w:r>
      <w:proofErr w:type="spellEnd"/>
      <w:r>
        <w:rPr>
          <w:rFonts w:hint="cs"/>
          <w:rtl/>
          <w:lang w:val="en-GB" w:eastAsia="he-IL"/>
        </w:rPr>
        <w:t xml:space="preserve"> על ההצעה לשעה </w:t>
      </w:r>
      <w:bookmarkStart w:id="1765" w:name="_ETM_Q1_2598155"/>
      <w:bookmarkEnd w:id="1765"/>
      <w:r>
        <w:rPr>
          <w:rFonts w:hint="cs"/>
          <w:rtl/>
          <w:lang w:val="en-GB" w:eastAsia="he-IL"/>
        </w:rPr>
        <w:t>רבע לארבע</w:t>
      </w:r>
    </w:p>
    <w:p w14:paraId="315C2964" w14:textId="77777777" w:rsidR="00B30F2D" w:rsidRDefault="00B30F2D" w:rsidP="00B30F2D">
      <w:pPr>
        <w:rPr>
          <w:rtl/>
          <w:lang w:val="en-GB" w:eastAsia="he-IL"/>
        </w:rPr>
      </w:pPr>
    </w:p>
    <w:p w14:paraId="37ACAB48" w14:textId="77777777" w:rsidR="00B30F2D" w:rsidRDefault="00B30F2D" w:rsidP="00B30F2D">
      <w:pPr>
        <w:rPr>
          <w:rtl/>
          <w:lang w:val="en-GB" w:eastAsia="he-IL"/>
        </w:rPr>
      </w:pPr>
      <w:bookmarkStart w:id="1766" w:name="_GoBack"/>
      <w:bookmarkEnd w:id="1766"/>
    </w:p>
    <w:p w14:paraId="2AB9B3FF" w14:textId="77777777" w:rsidR="004366BA" w:rsidRDefault="004366BA" w:rsidP="004366BA">
      <w:pPr>
        <w:pStyle w:val="afc"/>
        <w:keepNext/>
        <w:rPr>
          <w:rStyle w:val="TagStyle"/>
          <w:rtl/>
        </w:rPr>
      </w:pPr>
      <w:bookmarkStart w:id="1767" w:name="_ETM_Q1_2554475"/>
      <w:bookmarkStart w:id="1768" w:name="_ETM_Q1_2510828"/>
      <w:bookmarkStart w:id="1769" w:name="_ETM_Q1_2509705"/>
      <w:bookmarkStart w:id="1770" w:name="ET_meetingend_151"/>
      <w:bookmarkEnd w:id="1767"/>
      <w:bookmarkEnd w:id="1768"/>
      <w:bookmarkEnd w:id="1769"/>
    </w:p>
    <w:p w14:paraId="5C90E471" w14:textId="78434025" w:rsidR="004366BA" w:rsidRDefault="004366BA" w:rsidP="004366BA">
      <w:pPr>
        <w:pStyle w:val="afc"/>
        <w:keepNext/>
        <w:rPr>
          <w:rtl/>
          <w:lang w:val="en-GB" w:eastAsia="he-IL"/>
        </w:rPr>
      </w:pPr>
      <w:r w:rsidRPr="004366BA">
        <w:rPr>
          <w:rStyle w:val="TagStyle"/>
          <w:rtl/>
        </w:rPr>
        <w:t xml:space="preserve"> &lt;&lt; סיום &gt;&gt; </w:t>
      </w:r>
      <w:r>
        <w:rPr>
          <w:rtl/>
          <w:lang w:val="en-GB" w:eastAsia="he-IL"/>
        </w:rPr>
        <w:t>הישיבה ננעלה בשעה 14:17.</w:t>
      </w:r>
      <w:r w:rsidRPr="004366BA">
        <w:rPr>
          <w:rStyle w:val="TagStyle"/>
          <w:rtl/>
        </w:rPr>
        <w:t xml:space="preserve"> &lt;&lt; סיום &gt;&gt;</w:t>
      </w:r>
      <w:r w:rsidR="00CC3AA2">
        <w:rPr>
          <w:rtl/>
          <w:lang w:val="en-GB" w:eastAsia="he-IL"/>
        </w:rPr>
        <w:t xml:space="preserve"> </w:t>
      </w:r>
      <w:bookmarkEnd w:id="1770"/>
    </w:p>
    <w:p w14:paraId="5C23E35B" w14:textId="67D60188" w:rsidR="004366BA" w:rsidRDefault="004366BA" w:rsidP="004366BA">
      <w:pPr>
        <w:pStyle w:val="KeepWithNext"/>
        <w:rPr>
          <w:rtl/>
          <w:lang w:val="en-GB" w:eastAsia="he-IL"/>
        </w:rPr>
      </w:pPr>
    </w:p>
    <w:p w14:paraId="1805B8B1" w14:textId="77777777" w:rsidR="004366BA" w:rsidRPr="004366BA" w:rsidRDefault="004366BA" w:rsidP="004366BA">
      <w:pPr>
        <w:rPr>
          <w:rtl/>
          <w:lang w:val="en-GB" w:eastAsia="he-IL"/>
        </w:rPr>
      </w:pPr>
    </w:p>
    <w:sectPr w:rsidR="004366BA" w:rsidRPr="004366BA" w:rsidSect="00B30F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1B1CC" w14:textId="77777777" w:rsidR="00A42723" w:rsidRDefault="00A42723">
      <w:r>
        <w:separator/>
      </w:r>
    </w:p>
  </w:endnote>
  <w:endnote w:type="continuationSeparator" w:id="0">
    <w:p w14:paraId="18C4D1B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C29C3" w14:textId="77777777" w:rsidR="00A42723" w:rsidRDefault="00A42723">
      <w:r>
        <w:separator/>
      </w:r>
    </w:p>
  </w:footnote>
  <w:footnote w:type="continuationSeparator" w:id="0">
    <w:p w14:paraId="2D49C00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F71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F1BF2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0FB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0F2D">
      <w:rPr>
        <w:rStyle w:val="af7"/>
        <w:noProof/>
        <w:rtl/>
      </w:rPr>
      <w:t>17</w:t>
    </w:r>
    <w:r>
      <w:rPr>
        <w:rStyle w:val="af7"/>
      </w:rPr>
      <w:fldChar w:fldCharType="end"/>
    </w:r>
  </w:p>
  <w:p w14:paraId="07474521" w14:textId="08455F59" w:rsidR="00D86E57" w:rsidRPr="00CC5815" w:rsidRDefault="005A7CC9" w:rsidP="008E5E3F">
    <w:pPr>
      <w:pStyle w:val="a3"/>
      <w:ind w:firstLine="0"/>
    </w:pPr>
    <w:r>
      <w:rPr>
        <w:rtl/>
      </w:rPr>
      <w:t>ועדת החוקה, חוק ומשפט</w:t>
    </w:r>
  </w:p>
  <w:p w14:paraId="5433BC02" w14:textId="1C45774A" w:rsidR="00D86E57" w:rsidRPr="00CC5815" w:rsidRDefault="005A7CC9" w:rsidP="008E5E3F">
    <w:pPr>
      <w:pStyle w:val="a3"/>
      <w:ind w:firstLine="0"/>
      <w:rPr>
        <w:rtl/>
      </w:rPr>
    </w:pPr>
    <w:r>
      <w:rPr>
        <w:rtl/>
      </w:rPr>
      <w:t>28/12/2021</w:t>
    </w:r>
  </w:p>
  <w:p w14:paraId="5FC07B5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0F2EE" w14:textId="77777777" w:rsidR="000A17C6" w:rsidRDefault="00E33AE3" w:rsidP="000A17C6">
    <w:pPr>
      <w:keepNext/>
      <w:spacing w:line="240" w:lineRule="atLeast"/>
      <w:ind w:firstLine="0"/>
      <w:jc w:val="center"/>
      <w:outlineLvl w:val="0"/>
      <w:rPr>
        <w:rtl/>
      </w:rPr>
    </w:pPr>
    <w:r>
      <w:rPr>
        <w:noProof/>
      </w:rPr>
      <w:drawing>
        <wp:inline distT="0" distB="0" distL="0" distR="0" wp14:anchorId="2A22A80D" wp14:editId="0E95D2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D468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B25B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E83264"/>
    <w:multiLevelType w:val="hybridMultilevel"/>
    <w:tmpl w:val="9810409E"/>
    <w:lvl w:ilvl="0" w:tplc="3CFE6E22">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15:restartNumberingAfterBreak="0">
    <w:nsid w:val="73705FE1"/>
    <w:multiLevelType w:val="hybridMultilevel"/>
    <w:tmpl w:val="B3D0A9E8"/>
    <w:lvl w:ilvl="0" w:tplc="52841E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8E07E38"/>
    <w:multiLevelType w:val="hybridMultilevel"/>
    <w:tmpl w:val="68C49ADC"/>
    <w:lvl w:ilvl="0" w:tplc="E74CF0D2">
      <w:start w:val="1"/>
      <w:numFmt w:val="decimal"/>
      <w:lvlText w:val="(%1)"/>
      <w:lvlJc w:val="left"/>
      <w:pPr>
        <w:ind w:left="2520" w:hanging="360"/>
      </w:pPr>
      <w:rPr>
        <w:rFonts w:hint="default"/>
      </w:rPr>
    </w:lvl>
    <w:lvl w:ilvl="1" w:tplc="08090019">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42"/>
    <w:rsid w:val="0002047E"/>
    <w:rsid w:val="0003120C"/>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4FFC"/>
    <w:rsid w:val="001D440C"/>
    <w:rsid w:val="002016FF"/>
    <w:rsid w:val="002173B5"/>
    <w:rsid w:val="00227FEF"/>
    <w:rsid w:val="00261554"/>
    <w:rsid w:val="00275C03"/>
    <w:rsid w:val="00280D58"/>
    <w:rsid w:val="002A26FF"/>
    <w:rsid w:val="002A2A2A"/>
    <w:rsid w:val="002A2E6D"/>
    <w:rsid w:val="002A638D"/>
    <w:rsid w:val="002C4913"/>
    <w:rsid w:val="002D4BDB"/>
    <w:rsid w:val="002E5E31"/>
    <w:rsid w:val="00303B4C"/>
    <w:rsid w:val="00306E41"/>
    <w:rsid w:val="00321E62"/>
    <w:rsid w:val="00327BF8"/>
    <w:rsid w:val="00340AFA"/>
    <w:rsid w:val="003658CB"/>
    <w:rsid w:val="00366CFB"/>
    <w:rsid w:val="0036794C"/>
    <w:rsid w:val="00373508"/>
    <w:rsid w:val="00396023"/>
    <w:rsid w:val="003C279D"/>
    <w:rsid w:val="003F0A5F"/>
    <w:rsid w:val="003F4412"/>
    <w:rsid w:val="00420E41"/>
    <w:rsid w:val="00424C94"/>
    <w:rsid w:val="00430E59"/>
    <w:rsid w:val="004366BA"/>
    <w:rsid w:val="00442695"/>
    <w:rsid w:val="00444E95"/>
    <w:rsid w:val="00447608"/>
    <w:rsid w:val="00451746"/>
    <w:rsid w:val="00470EAC"/>
    <w:rsid w:val="0049458B"/>
    <w:rsid w:val="00495FD8"/>
    <w:rsid w:val="004B0A65"/>
    <w:rsid w:val="004B1BE9"/>
    <w:rsid w:val="004B3821"/>
    <w:rsid w:val="004C6D76"/>
    <w:rsid w:val="004D487A"/>
    <w:rsid w:val="00500C0C"/>
    <w:rsid w:val="005159D7"/>
    <w:rsid w:val="005322C6"/>
    <w:rsid w:val="00546678"/>
    <w:rsid w:val="005506B9"/>
    <w:rsid w:val="005645B7"/>
    <w:rsid w:val="005817EC"/>
    <w:rsid w:val="00584FB9"/>
    <w:rsid w:val="00590B77"/>
    <w:rsid w:val="005A342D"/>
    <w:rsid w:val="005A7CC9"/>
    <w:rsid w:val="005B056D"/>
    <w:rsid w:val="005C363E"/>
    <w:rsid w:val="005D61F3"/>
    <w:rsid w:val="005E1C6B"/>
    <w:rsid w:val="005F76B0"/>
    <w:rsid w:val="00623E3C"/>
    <w:rsid w:val="00634F61"/>
    <w:rsid w:val="00642AAA"/>
    <w:rsid w:val="00644EDA"/>
    <w:rsid w:val="006810A4"/>
    <w:rsid w:val="00686901"/>
    <w:rsid w:val="00695A47"/>
    <w:rsid w:val="006A0CB7"/>
    <w:rsid w:val="006B560C"/>
    <w:rsid w:val="006D212F"/>
    <w:rsid w:val="006D74B4"/>
    <w:rsid w:val="006F0259"/>
    <w:rsid w:val="00700433"/>
    <w:rsid w:val="00702755"/>
    <w:rsid w:val="0070472C"/>
    <w:rsid w:val="00704E42"/>
    <w:rsid w:val="007509A6"/>
    <w:rsid w:val="007872B4"/>
    <w:rsid w:val="00791CBE"/>
    <w:rsid w:val="007961D8"/>
    <w:rsid w:val="007C693F"/>
    <w:rsid w:val="007C6ADD"/>
    <w:rsid w:val="007D2A2D"/>
    <w:rsid w:val="007E5913"/>
    <w:rsid w:val="0082136D"/>
    <w:rsid w:val="008320F6"/>
    <w:rsid w:val="00841223"/>
    <w:rsid w:val="00846BE9"/>
    <w:rsid w:val="00853207"/>
    <w:rsid w:val="008713A4"/>
    <w:rsid w:val="00875F10"/>
    <w:rsid w:val="008954E3"/>
    <w:rsid w:val="0089697A"/>
    <w:rsid w:val="008C6035"/>
    <w:rsid w:val="008C7015"/>
    <w:rsid w:val="008D1DFB"/>
    <w:rsid w:val="008E03B4"/>
    <w:rsid w:val="008E5E3F"/>
    <w:rsid w:val="0090279B"/>
    <w:rsid w:val="00914904"/>
    <w:rsid w:val="009258CE"/>
    <w:rsid w:val="009515F0"/>
    <w:rsid w:val="009830CB"/>
    <w:rsid w:val="009B3F1D"/>
    <w:rsid w:val="009D478A"/>
    <w:rsid w:val="009E6E93"/>
    <w:rsid w:val="009F1518"/>
    <w:rsid w:val="009F5773"/>
    <w:rsid w:val="00A15971"/>
    <w:rsid w:val="00A22C90"/>
    <w:rsid w:val="00A36D40"/>
    <w:rsid w:val="00A40E5E"/>
    <w:rsid w:val="00A42723"/>
    <w:rsid w:val="00A4556D"/>
    <w:rsid w:val="00A64A6D"/>
    <w:rsid w:val="00A66020"/>
    <w:rsid w:val="00A66AA4"/>
    <w:rsid w:val="00AB02EE"/>
    <w:rsid w:val="00AB3F3A"/>
    <w:rsid w:val="00AC1829"/>
    <w:rsid w:val="00AD4EC9"/>
    <w:rsid w:val="00AD6FFC"/>
    <w:rsid w:val="00AF2111"/>
    <w:rsid w:val="00AF31E6"/>
    <w:rsid w:val="00AF4150"/>
    <w:rsid w:val="00AF44A5"/>
    <w:rsid w:val="00B0509A"/>
    <w:rsid w:val="00B074F6"/>
    <w:rsid w:val="00B120B2"/>
    <w:rsid w:val="00B3042F"/>
    <w:rsid w:val="00B30F2D"/>
    <w:rsid w:val="00B50340"/>
    <w:rsid w:val="00B65508"/>
    <w:rsid w:val="00B8517A"/>
    <w:rsid w:val="00BA6446"/>
    <w:rsid w:val="00BD47B7"/>
    <w:rsid w:val="00C135D5"/>
    <w:rsid w:val="00C22DCB"/>
    <w:rsid w:val="00C3598A"/>
    <w:rsid w:val="00C360BC"/>
    <w:rsid w:val="00C44800"/>
    <w:rsid w:val="00C52EC2"/>
    <w:rsid w:val="00C53675"/>
    <w:rsid w:val="00C61DC1"/>
    <w:rsid w:val="00C64AFF"/>
    <w:rsid w:val="00C661EE"/>
    <w:rsid w:val="00C72438"/>
    <w:rsid w:val="00C763E4"/>
    <w:rsid w:val="00C8624A"/>
    <w:rsid w:val="00CA4CCD"/>
    <w:rsid w:val="00CA5363"/>
    <w:rsid w:val="00CA6CB6"/>
    <w:rsid w:val="00CA73D1"/>
    <w:rsid w:val="00CB1888"/>
    <w:rsid w:val="00CB6D60"/>
    <w:rsid w:val="00CC3AA2"/>
    <w:rsid w:val="00CC5815"/>
    <w:rsid w:val="00CE24B8"/>
    <w:rsid w:val="00CE5849"/>
    <w:rsid w:val="00D0050E"/>
    <w:rsid w:val="00D278F7"/>
    <w:rsid w:val="00D37550"/>
    <w:rsid w:val="00D40A29"/>
    <w:rsid w:val="00D45D27"/>
    <w:rsid w:val="00D86E57"/>
    <w:rsid w:val="00D96B24"/>
    <w:rsid w:val="00DE5B80"/>
    <w:rsid w:val="00DF06CE"/>
    <w:rsid w:val="00E00AC5"/>
    <w:rsid w:val="00E074BA"/>
    <w:rsid w:val="00E33AE3"/>
    <w:rsid w:val="00E61903"/>
    <w:rsid w:val="00E64116"/>
    <w:rsid w:val="00EA624B"/>
    <w:rsid w:val="00EB057D"/>
    <w:rsid w:val="00EB18E4"/>
    <w:rsid w:val="00EB5C85"/>
    <w:rsid w:val="00EC0AC2"/>
    <w:rsid w:val="00EC1FB3"/>
    <w:rsid w:val="00EC2CD4"/>
    <w:rsid w:val="00EE09AD"/>
    <w:rsid w:val="00EE4A53"/>
    <w:rsid w:val="00EF2A2A"/>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4C36D17"/>
  <w15:docId w15:val="{0D2E3A8A-02D8-434B-91CF-572E3FE23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7CC9"/>
    <w:rPr>
      <w:rFonts w:cs="Arial"/>
      <w:b/>
      <w:bCs w:val="0"/>
      <w:vanish/>
      <w:color w:val="010000"/>
      <w:bdr w:val="single" w:sz="4" w:space="0" w:color="FF66FF"/>
    </w:rPr>
  </w:style>
  <w:style w:type="paragraph" w:styleId="afd">
    <w:name w:val="List Paragraph"/>
    <w:basedOn w:val="a"/>
    <w:uiPriority w:val="34"/>
    <w:qFormat/>
    <w:rsid w:val="006B560C"/>
    <w:pPr>
      <w:ind w:left="720"/>
      <w:contextualSpacing/>
    </w:pPr>
  </w:style>
  <w:style w:type="table" w:styleId="afe">
    <w:name w:val="Table Grid"/>
    <w:basedOn w:val="a1"/>
    <w:rsid w:val="005B05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AC1829"/>
    <w:pPr>
      <w:spacing w:line="240" w:lineRule="auto"/>
    </w:pPr>
    <w:rPr>
      <w:rFonts w:ascii="Tahoma" w:hAnsi="Tahoma" w:cs="Tahoma"/>
      <w:sz w:val="16"/>
      <w:szCs w:val="16"/>
    </w:rPr>
  </w:style>
  <w:style w:type="character" w:customStyle="1" w:styleId="aff0">
    <w:name w:val="טקסט בלונים תו"/>
    <w:basedOn w:val="a0"/>
    <w:link w:val="aff"/>
    <w:semiHidden/>
    <w:rsid w:val="00AC18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75655-B110-47E0-8BB5-1E14C4C12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3120</TotalTime>
  <Pages>17</Pages>
  <Words>4970</Words>
  <Characters>28332</Characters>
  <Application>Microsoft Office Word</Application>
  <DocSecurity>0</DocSecurity>
  <Lines>236</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2022-01-24T09:33:00Z</dcterms:modified>
</cp:coreProperties>
</file>