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D5028"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9435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D5028"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D5028" w:rsidP="005E6EDE">
      <w:pPr>
        <w:ind w:firstLine="0"/>
        <w:jc w:val="center"/>
        <w:outlineLvl w:val="0"/>
        <w:rPr>
          <w:b/>
          <w:bCs/>
          <w:rtl/>
        </w:rPr>
      </w:pPr>
      <w:r>
        <w:rPr>
          <w:b/>
          <w:bCs/>
          <w:rtl/>
        </w:rPr>
        <w:t xml:space="preserve">פרוטוקול מס' </w:t>
      </w:r>
      <w:r w:rsidR="005E6EDE">
        <w:rPr>
          <w:rFonts w:hint="cs"/>
          <w:b/>
          <w:bCs/>
          <w:rtl/>
        </w:rPr>
        <w:t>115</w:t>
      </w:r>
    </w:p>
    <w:p w:rsidR="00E64116" w:rsidRPr="008713A4" w:rsidRDefault="005D5028" w:rsidP="008320F6">
      <w:pPr>
        <w:ind w:firstLine="0"/>
        <w:jc w:val="center"/>
        <w:outlineLvl w:val="0"/>
        <w:rPr>
          <w:b/>
          <w:bCs/>
          <w:rtl/>
        </w:rPr>
      </w:pPr>
      <w:r>
        <w:rPr>
          <w:b/>
          <w:bCs/>
          <w:rtl/>
        </w:rPr>
        <w:t>מישיבת ועדת הכלכלה</w:t>
      </w:r>
    </w:p>
    <w:p w:rsidR="00E64116" w:rsidRPr="008713A4" w:rsidRDefault="005D5028" w:rsidP="005E6EDE">
      <w:pPr>
        <w:ind w:firstLine="0"/>
        <w:jc w:val="center"/>
        <w:outlineLvl w:val="0"/>
        <w:rPr>
          <w:b/>
          <w:bCs/>
          <w:u w:val="single"/>
          <w:rtl/>
        </w:rPr>
      </w:pPr>
      <w:r>
        <w:rPr>
          <w:b/>
          <w:bCs/>
          <w:u w:val="single"/>
          <w:rtl/>
        </w:rPr>
        <w:t xml:space="preserve">יום שלישי, י' בטבת </w:t>
      </w:r>
      <w:proofErr w:type="spellStart"/>
      <w:r>
        <w:rPr>
          <w:b/>
          <w:bCs/>
          <w:u w:val="single"/>
          <w:rtl/>
        </w:rPr>
        <w:t>התשפ"ב</w:t>
      </w:r>
      <w:proofErr w:type="spellEnd"/>
      <w:r>
        <w:rPr>
          <w:b/>
          <w:bCs/>
          <w:u w:val="single"/>
          <w:rtl/>
        </w:rPr>
        <w:t xml:space="preserve"> (14 בדצמבר 2021), שעה 1</w:t>
      </w:r>
      <w:r w:rsidR="005E6EDE">
        <w:rPr>
          <w:rFonts w:hint="cs"/>
          <w:b/>
          <w:bCs/>
          <w:u w:val="single"/>
          <w:rtl/>
        </w:rPr>
        <w:t>1</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D5028" w:rsidP="005D5028">
      <w:pPr>
        <w:spacing w:before="60"/>
        <w:ind w:firstLine="0"/>
        <w:rPr>
          <w:rtl/>
        </w:rPr>
      </w:pPr>
      <w:bookmarkStart w:id="0" w:name="ET_hatsach_625341_1"/>
      <w:r w:rsidRPr="005D5028">
        <w:rPr>
          <w:rStyle w:val="TagStyle"/>
          <w:rtl/>
        </w:rPr>
        <w:t xml:space="preserve"> &lt;&lt; הצח &gt;&gt; </w:t>
      </w:r>
      <w:r w:rsidRPr="005D5028">
        <w:rPr>
          <w:rtl/>
        </w:rPr>
        <w:t>פרק ט' (ניקוז) מתוך הצעת חוק התכנית הכלכלית (תיקוני חקיקה ליישום המדיניות הכלכלית לשנות התקציב 2021 ו-2022), התשפ"א-2021 [פוצלה לפי סעיף 84(ב) לתקנון הכנסת]</w:t>
      </w:r>
      <w:r w:rsidR="00561719">
        <w:rPr>
          <w:rFonts w:hint="cs"/>
          <w:rtl/>
        </w:rPr>
        <w:t xml:space="preserve"> (מ/1443)</w:t>
      </w:r>
      <w:r w:rsidRPr="005D5028">
        <w:rPr>
          <w:rStyle w:val="TagStyle"/>
          <w:rtl/>
        </w:rPr>
        <w:t xml:space="preserve"> &lt;&lt; הצח &gt;&gt;</w:t>
      </w:r>
      <w:r w:rsidRPr="005D5028">
        <w:rPr>
          <w:rtl/>
        </w:rPr>
        <w:t xml:space="preserve">   </w:t>
      </w:r>
      <w:bookmarkEnd w:id="0"/>
    </w:p>
    <w:p w:rsidR="00E64116" w:rsidRDefault="00E64116" w:rsidP="007C693F">
      <w:pPr>
        <w:spacing w:before="60"/>
        <w:ind w:firstLine="0"/>
        <w:rPr>
          <w:rtl/>
        </w:rPr>
      </w:pPr>
    </w:p>
    <w:p w:rsidR="005D5028" w:rsidRPr="008713A4" w:rsidRDefault="005D502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561719" w:rsidRPr="005D5028" w:rsidRDefault="00561719" w:rsidP="00561719">
      <w:pPr>
        <w:ind w:firstLine="0"/>
        <w:rPr>
          <w:rtl/>
        </w:rPr>
      </w:pPr>
      <w:r w:rsidRPr="005D5028">
        <w:rPr>
          <w:rtl/>
        </w:rPr>
        <w:t xml:space="preserve">איתן </w:t>
      </w:r>
      <w:proofErr w:type="spellStart"/>
      <w:r w:rsidRPr="005D5028">
        <w:rPr>
          <w:rtl/>
        </w:rPr>
        <w:t>גינזבורג</w:t>
      </w:r>
      <w:proofErr w:type="spellEnd"/>
      <w:r>
        <w:rPr>
          <w:rFonts w:hint="cs"/>
          <w:rtl/>
        </w:rPr>
        <w:t xml:space="preserve"> </w:t>
      </w:r>
      <w:r>
        <w:rPr>
          <w:rtl/>
        </w:rPr>
        <w:t>–</w:t>
      </w:r>
      <w:r>
        <w:rPr>
          <w:rFonts w:hint="cs"/>
          <w:rtl/>
        </w:rPr>
        <w:t xml:space="preserve"> מ"מ היו"ר</w:t>
      </w:r>
      <w:r>
        <w:rPr>
          <w:rFonts w:hint="cs"/>
          <w:rtl/>
        </w:rPr>
        <w:tab/>
      </w:r>
    </w:p>
    <w:p w:rsidR="005D5028" w:rsidRPr="005D5028" w:rsidRDefault="005D5028" w:rsidP="00EC1FB3">
      <w:pPr>
        <w:ind w:firstLine="0"/>
        <w:rPr>
          <w:rtl/>
        </w:rPr>
      </w:pPr>
      <w:r w:rsidRPr="005D5028">
        <w:rPr>
          <w:rtl/>
        </w:rPr>
        <w:t>לימור מגן תלם</w:t>
      </w:r>
    </w:p>
    <w:p w:rsidR="005D5028" w:rsidRPr="005D5028" w:rsidRDefault="005D5028" w:rsidP="00EC1FB3">
      <w:pPr>
        <w:ind w:firstLine="0"/>
        <w:rPr>
          <w:rtl/>
        </w:rPr>
      </w:pPr>
      <w:r w:rsidRPr="005D5028">
        <w:rPr>
          <w:rtl/>
        </w:rPr>
        <w:t xml:space="preserve">אורי </w:t>
      </w:r>
      <w:proofErr w:type="spellStart"/>
      <w:r w:rsidRPr="005D5028">
        <w:rPr>
          <w:rtl/>
        </w:rPr>
        <w:t>מקלב</w:t>
      </w:r>
      <w:proofErr w:type="spellEnd"/>
    </w:p>
    <w:p w:rsidR="00E64116" w:rsidRDefault="00E64116" w:rsidP="00DE5B80">
      <w:pPr>
        <w:ind w:firstLine="0"/>
        <w:rPr>
          <w:rtl/>
        </w:rPr>
      </w:pPr>
    </w:p>
    <w:p w:rsidR="00594356" w:rsidRDefault="0059435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561719" w:rsidP="00DE5B80">
      <w:pPr>
        <w:ind w:firstLine="0"/>
        <w:rPr>
          <w:rtl/>
        </w:rPr>
      </w:pPr>
      <w:r>
        <w:rPr>
          <w:rFonts w:hint="cs"/>
          <w:rtl/>
        </w:rPr>
        <w:t>אלון טל</w:t>
      </w:r>
    </w:p>
    <w:p w:rsidR="002E5E31" w:rsidRDefault="002E5E31" w:rsidP="00DE5B80">
      <w:pPr>
        <w:ind w:firstLine="0"/>
        <w:rPr>
          <w:b/>
          <w:bCs/>
          <w:u w:val="single"/>
          <w:rtl/>
        </w:rPr>
      </w:pPr>
    </w:p>
    <w:p w:rsidR="00594356" w:rsidRPr="000C47F5" w:rsidRDefault="0059435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6837"/>
      </w:tblGrid>
      <w:tr w:rsidR="005D5028" w:rsidTr="005D5028">
        <w:tc>
          <w:tcPr>
            <w:tcW w:w="0" w:type="auto"/>
            <w:shd w:val="clear" w:color="auto" w:fill="auto"/>
          </w:tcPr>
          <w:p w:rsidR="005D5028" w:rsidRDefault="005D5028" w:rsidP="00DE5B80">
            <w:pPr>
              <w:ind w:firstLine="0"/>
              <w:rPr>
                <w:rtl/>
              </w:rPr>
            </w:pPr>
            <w:r>
              <w:rPr>
                <w:rtl/>
              </w:rPr>
              <w:t>גלעד קצב</w:t>
            </w:r>
          </w:p>
        </w:tc>
        <w:tc>
          <w:tcPr>
            <w:tcW w:w="0" w:type="auto"/>
            <w:shd w:val="clear" w:color="auto" w:fill="auto"/>
          </w:tcPr>
          <w:p w:rsidR="005D5028" w:rsidRDefault="005D5028" w:rsidP="00DE5B80">
            <w:pPr>
              <w:ind w:firstLine="0"/>
              <w:rPr>
                <w:rtl/>
              </w:rPr>
            </w:pPr>
            <w:r>
              <w:rPr>
                <w:rtl/>
              </w:rPr>
              <w:t>–</w:t>
            </w:r>
          </w:p>
        </w:tc>
        <w:tc>
          <w:tcPr>
            <w:tcW w:w="0" w:type="auto"/>
            <w:shd w:val="clear" w:color="auto" w:fill="auto"/>
          </w:tcPr>
          <w:p w:rsidR="005D5028" w:rsidRDefault="005D5028" w:rsidP="00DE5B80">
            <w:pPr>
              <w:ind w:firstLine="0"/>
              <w:rPr>
                <w:rtl/>
              </w:rPr>
            </w:pPr>
            <w:r>
              <w:rPr>
                <w:rtl/>
              </w:rPr>
              <w:t xml:space="preserve">רפרנט מים וחקלאות באגף </w:t>
            </w:r>
            <w:r w:rsidR="00D9608C">
              <w:rPr>
                <w:rFonts w:hint="cs"/>
                <w:rtl/>
              </w:rPr>
              <w:t>ה</w:t>
            </w:r>
            <w:r>
              <w:rPr>
                <w:rtl/>
              </w:rPr>
              <w:t>תקציבים, משרד האוצר</w:t>
            </w:r>
          </w:p>
        </w:tc>
      </w:tr>
      <w:tr w:rsidR="00C92EDE" w:rsidTr="005D5028">
        <w:tc>
          <w:tcPr>
            <w:tcW w:w="0" w:type="auto"/>
            <w:shd w:val="clear" w:color="auto" w:fill="auto"/>
          </w:tcPr>
          <w:p w:rsidR="00C92EDE" w:rsidRDefault="00C92EDE" w:rsidP="00DE5B80">
            <w:pPr>
              <w:ind w:firstLine="0"/>
              <w:rPr>
                <w:rtl/>
              </w:rPr>
            </w:pPr>
            <w:r>
              <w:rPr>
                <w:rtl/>
              </w:rPr>
              <w:t>ערן אטינגר</w:t>
            </w:r>
          </w:p>
        </w:tc>
        <w:tc>
          <w:tcPr>
            <w:tcW w:w="0" w:type="auto"/>
            <w:shd w:val="clear" w:color="auto" w:fill="auto"/>
          </w:tcPr>
          <w:p w:rsidR="00C92EDE" w:rsidRDefault="00C92EDE" w:rsidP="00DE5B80">
            <w:pPr>
              <w:ind w:firstLine="0"/>
              <w:rPr>
                <w:rtl/>
              </w:rPr>
            </w:pPr>
            <w:r>
              <w:rPr>
                <w:rtl/>
              </w:rPr>
              <w:t>–</w:t>
            </w:r>
          </w:p>
        </w:tc>
        <w:tc>
          <w:tcPr>
            <w:tcW w:w="0" w:type="auto"/>
            <w:shd w:val="clear" w:color="auto" w:fill="auto"/>
          </w:tcPr>
          <w:p w:rsidR="00C92EDE" w:rsidRDefault="00C92EDE" w:rsidP="00DE5B80">
            <w:pPr>
              <w:ind w:firstLine="0"/>
              <w:rPr>
                <w:rtl/>
              </w:rPr>
            </w:pPr>
            <w:r>
              <w:rPr>
                <w:rtl/>
              </w:rPr>
              <w:t>סמנכ"ל משאבי סביבה, משרד החקלאות ופיתוח הכפר</w:t>
            </w:r>
          </w:p>
        </w:tc>
      </w:tr>
      <w:tr w:rsidR="005D5028" w:rsidTr="005D5028">
        <w:tc>
          <w:tcPr>
            <w:tcW w:w="0" w:type="auto"/>
            <w:shd w:val="clear" w:color="auto" w:fill="auto"/>
          </w:tcPr>
          <w:p w:rsidR="005D5028" w:rsidRDefault="005D5028" w:rsidP="00DE5B80">
            <w:pPr>
              <w:ind w:firstLine="0"/>
              <w:rPr>
                <w:rtl/>
              </w:rPr>
            </w:pPr>
            <w:r>
              <w:rPr>
                <w:rtl/>
              </w:rPr>
              <w:t xml:space="preserve">אפרת </w:t>
            </w:r>
            <w:proofErr w:type="spellStart"/>
            <w:r>
              <w:rPr>
                <w:rtl/>
              </w:rPr>
              <w:t>אביאני</w:t>
            </w:r>
            <w:proofErr w:type="spellEnd"/>
          </w:p>
        </w:tc>
        <w:tc>
          <w:tcPr>
            <w:tcW w:w="0" w:type="auto"/>
            <w:shd w:val="clear" w:color="auto" w:fill="auto"/>
          </w:tcPr>
          <w:p w:rsidR="005D5028" w:rsidRDefault="005D5028" w:rsidP="00DE5B80">
            <w:pPr>
              <w:ind w:firstLine="0"/>
              <w:rPr>
                <w:rtl/>
              </w:rPr>
            </w:pPr>
            <w:r>
              <w:rPr>
                <w:rtl/>
              </w:rPr>
              <w:t>–</w:t>
            </w:r>
          </w:p>
        </w:tc>
        <w:tc>
          <w:tcPr>
            <w:tcW w:w="0" w:type="auto"/>
            <w:shd w:val="clear" w:color="auto" w:fill="auto"/>
          </w:tcPr>
          <w:p w:rsidR="005D5028" w:rsidRDefault="00C92EDE" w:rsidP="00DE5B80">
            <w:pPr>
              <w:ind w:firstLine="0"/>
              <w:rPr>
                <w:rtl/>
              </w:rPr>
            </w:pPr>
            <w:r>
              <w:rPr>
                <w:rFonts w:hint="cs"/>
                <w:rtl/>
              </w:rPr>
              <w:t xml:space="preserve">עו"ד, </w:t>
            </w:r>
            <w:r w:rsidR="005D5028">
              <w:rPr>
                <w:rtl/>
              </w:rPr>
              <w:t>יועצת משפטית, משרד החקלאות ופיתוח הכפר</w:t>
            </w:r>
          </w:p>
        </w:tc>
      </w:tr>
      <w:tr w:rsidR="005D5028" w:rsidTr="005D5028">
        <w:tc>
          <w:tcPr>
            <w:tcW w:w="0" w:type="auto"/>
            <w:shd w:val="clear" w:color="auto" w:fill="auto"/>
          </w:tcPr>
          <w:p w:rsidR="005D5028" w:rsidRDefault="005D5028" w:rsidP="00DE5B80">
            <w:pPr>
              <w:ind w:firstLine="0"/>
              <w:rPr>
                <w:rtl/>
              </w:rPr>
            </w:pPr>
            <w:r>
              <w:rPr>
                <w:rtl/>
              </w:rPr>
              <w:t xml:space="preserve">עדי </w:t>
            </w:r>
            <w:proofErr w:type="spellStart"/>
            <w:r>
              <w:rPr>
                <w:rtl/>
              </w:rPr>
              <w:t>ארקין</w:t>
            </w:r>
            <w:proofErr w:type="spellEnd"/>
            <w:r>
              <w:rPr>
                <w:rtl/>
              </w:rPr>
              <w:t xml:space="preserve"> בר-און</w:t>
            </w:r>
          </w:p>
        </w:tc>
        <w:tc>
          <w:tcPr>
            <w:tcW w:w="0" w:type="auto"/>
            <w:shd w:val="clear" w:color="auto" w:fill="auto"/>
          </w:tcPr>
          <w:p w:rsidR="005D5028" w:rsidRDefault="005D5028" w:rsidP="00DE5B80">
            <w:pPr>
              <w:ind w:firstLine="0"/>
              <w:rPr>
                <w:rtl/>
              </w:rPr>
            </w:pPr>
            <w:r>
              <w:rPr>
                <w:rtl/>
              </w:rPr>
              <w:t>–</w:t>
            </w:r>
          </w:p>
        </w:tc>
        <w:tc>
          <w:tcPr>
            <w:tcW w:w="0" w:type="auto"/>
            <w:shd w:val="clear" w:color="auto" w:fill="auto"/>
          </w:tcPr>
          <w:p w:rsidR="005D5028" w:rsidRDefault="00C92EDE" w:rsidP="00DE5B80">
            <w:pPr>
              <w:ind w:firstLine="0"/>
              <w:rPr>
                <w:rtl/>
              </w:rPr>
            </w:pPr>
            <w:r>
              <w:rPr>
                <w:rFonts w:hint="cs"/>
                <w:rtl/>
              </w:rPr>
              <w:t xml:space="preserve">עו"ד, </w:t>
            </w:r>
            <w:r w:rsidR="005D5028">
              <w:rPr>
                <w:rtl/>
              </w:rPr>
              <w:t>ממונה גורמי ייצור ומשאבי טבע, משרד החקלאות ופיתוח הכפר</w:t>
            </w:r>
          </w:p>
        </w:tc>
      </w:tr>
      <w:tr w:rsidR="005D5028" w:rsidTr="005D5028">
        <w:tc>
          <w:tcPr>
            <w:tcW w:w="0" w:type="auto"/>
            <w:shd w:val="clear" w:color="auto" w:fill="auto"/>
          </w:tcPr>
          <w:p w:rsidR="005D5028" w:rsidRDefault="005D5028" w:rsidP="00DE5B80">
            <w:pPr>
              <w:ind w:firstLine="0"/>
              <w:rPr>
                <w:rtl/>
              </w:rPr>
            </w:pPr>
            <w:r>
              <w:rPr>
                <w:rtl/>
              </w:rPr>
              <w:t>אור מלכי</w:t>
            </w:r>
          </w:p>
        </w:tc>
        <w:tc>
          <w:tcPr>
            <w:tcW w:w="0" w:type="auto"/>
            <w:shd w:val="clear" w:color="auto" w:fill="auto"/>
          </w:tcPr>
          <w:p w:rsidR="005D5028" w:rsidRDefault="005D5028" w:rsidP="00DE5B80">
            <w:pPr>
              <w:ind w:firstLine="0"/>
              <w:rPr>
                <w:rtl/>
              </w:rPr>
            </w:pPr>
            <w:r>
              <w:rPr>
                <w:rtl/>
              </w:rPr>
              <w:t>–</w:t>
            </w:r>
          </w:p>
        </w:tc>
        <w:tc>
          <w:tcPr>
            <w:tcW w:w="0" w:type="auto"/>
            <w:shd w:val="clear" w:color="auto" w:fill="auto"/>
          </w:tcPr>
          <w:p w:rsidR="005D5028" w:rsidRDefault="00C92EDE" w:rsidP="00DE5B80">
            <w:pPr>
              <w:ind w:firstLine="0"/>
              <w:rPr>
                <w:rtl/>
              </w:rPr>
            </w:pPr>
            <w:r>
              <w:rPr>
                <w:rFonts w:hint="cs"/>
                <w:rtl/>
              </w:rPr>
              <w:t>עו"ד, מח' ייעוץ וחקיקה</w:t>
            </w:r>
            <w:r w:rsidR="005D5028">
              <w:rPr>
                <w:rtl/>
              </w:rPr>
              <w:t>, משרד המשפטים</w:t>
            </w:r>
          </w:p>
        </w:tc>
      </w:tr>
      <w:tr w:rsidR="005D5028" w:rsidTr="005D5028">
        <w:tc>
          <w:tcPr>
            <w:tcW w:w="0" w:type="auto"/>
            <w:shd w:val="clear" w:color="auto" w:fill="auto"/>
          </w:tcPr>
          <w:p w:rsidR="005D5028" w:rsidRDefault="005D5028" w:rsidP="00DE5B80">
            <w:pPr>
              <w:ind w:firstLine="0"/>
              <w:rPr>
                <w:rtl/>
              </w:rPr>
            </w:pPr>
            <w:r>
              <w:rPr>
                <w:rtl/>
              </w:rPr>
              <w:t>דניאל צור</w:t>
            </w:r>
          </w:p>
        </w:tc>
        <w:tc>
          <w:tcPr>
            <w:tcW w:w="0" w:type="auto"/>
            <w:shd w:val="clear" w:color="auto" w:fill="auto"/>
          </w:tcPr>
          <w:p w:rsidR="005D5028" w:rsidRDefault="005D5028" w:rsidP="00DE5B80">
            <w:pPr>
              <w:ind w:firstLine="0"/>
              <w:rPr>
                <w:rtl/>
              </w:rPr>
            </w:pPr>
            <w:r>
              <w:rPr>
                <w:rtl/>
              </w:rPr>
              <w:t>–</w:t>
            </w:r>
          </w:p>
        </w:tc>
        <w:tc>
          <w:tcPr>
            <w:tcW w:w="0" w:type="auto"/>
            <w:shd w:val="clear" w:color="auto" w:fill="auto"/>
          </w:tcPr>
          <w:p w:rsidR="005D5028" w:rsidRDefault="005D5028" w:rsidP="00DE5B80">
            <w:pPr>
              <w:ind w:firstLine="0"/>
              <w:rPr>
                <w:rtl/>
              </w:rPr>
            </w:pPr>
            <w:r>
              <w:rPr>
                <w:rtl/>
              </w:rPr>
              <w:t>מתמחה במחלקה המנהלית אשכול מנהלי, משרד המשפטים</w:t>
            </w:r>
          </w:p>
        </w:tc>
      </w:tr>
      <w:tr w:rsidR="005D5028" w:rsidTr="005D5028">
        <w:tc>
          <w:tcPr>
            <w:tcW w:w="0" w:type="auto"/>
            <w:shd w:val="clear" w:color="auto" w:fill="auto"/>
          </w:tcPr>
          <w:p w:rsidR="005D5028" w:rsidRDefault="005D5028" w:rsidP="00DE5B80">
            <w:pPr>
              <w:ind w:firstLine="0"/>
              <w:rPr>
                <w:rtl/>
              </w:rPr>
            </w:pPr>
            <w:r>
              <w:rPr>
                <w:rtl/>
              </w:rPr>
              <w:t xml:space="preserve">רעות </w:t>
            </w:r>
            <w:proofErr w:type="spellStart"/>
            <w:r>
              <w:rPr>
                <w:rtl/>
              </w:rPr>
              <w:t>פרקש</w:t>
            </w:r>
            <w:proofErr w:type="spellEnd"/>
            <w:r>
              <w:rPr>
                <w:rtl/>
              </w:rPr>
              <w:t xml:space="preserve"> </w:t>
            </w:r>
            <w:proofErr w:type="spellStart"/>
            <w:r>
              <w:rPr>
                <w:rtl/>
              </w:rPr>
              <w:t>צימרינג</w:t>
            </w:r>
            <w:proofErr w:type="spellEnd"/>
          </w:p>
        </w:tc>
        <w:tc>
          <w:tcPr>
            <w:tcW w:w="0" w:type="auto"/>
            <w:shd w:val="clear" w:color="auto" w:fill="auto"/>
          </w:tcPr>
          <w:p w:rsidR="005D5028" w:rsidRDefault="005D5028" w:rsidP="00DE5B80">
            <w:pPr>
              <w:ind w:firstLine="0"/>
              <w:rPr>
                <w:rtl/>
              </w:rPr>
            </w:pPr>
            <w:r>
              <w:rPr>
                <w:rtl/>
              </w:rPr>
              <w:t>–</w:t>
            </w:r>
          </w:p>
        </w:tc>
        <w:tc>
          <w:tcPr>
            <w:tcW w:w="0" w:type="auto"/>
            <w:shd w:val="clear" w:color="auto" w:fill="auto"/>
          </w:tcPr>
          <w:p w:rsidR="005D5028" w:rsidRDefault="00C92EDE" w:rsidP="00DE5B80">
            <w:pPr>
              <w:ind w:firstLine="0"/>
              <w:rPr>
                <w:rtl/>
              </w:rPr>
            </w:pPr>
            <w:r>
              <w:rPr>
                <w:rFonts w:hint="cs"/>
                <w:rtl/>
              </w:rPr>
              <w:t xml:space="preserve">עו"ד, </w:t>
            </w:r>
            <w:r>
              <w:rPr>
                <w:rtl/>
              </w:rPr>
              <w:t>עוזרת ראשית</w:t>
            </w:r>
            <w:r>
              <w:rPr>
                <w:rFonts w:hint="cs"/>
                <w:rtl/>
              </w:rPr>
              <w:t xml:space="preserve">, </w:t>
            </w:r>
            <w:r w:rsidR="005D5028">
              <w:rPr>
                <w:rtl/>
              </w:rPr>
              <w:t>לשכה משפטית, משרד הפנים</w:t>
            </w:r>
          </w:p>
        </w:tc>
      </w:tr>
      <w:tr w:rsidR="00D9608C" w:rsidTr="005D5028">
        <w:tc>
          <w:tcPr>
            <w:tcW w:w="0" w:type="auto"/>
            <w:shd w:val="clear" w:color="auto" w:fill="auto"/>
          </w:tcPr>
          <w:p w:rsidR="00D9608C" w:rsidRDefault="00D9608C" w:rsidP="00DE5B80">
            <w:pPr>
              <w:ind w:firstLine="0"/>
              <w:rPr>
                <w:rtl/>
              </w:rPr>
            </w:pPr>
            <w:r>
              <w:rPr>
                <w:rtl/>
              </w:rPr>
              <w:t xml:space="preserve">זאב </w:t>
            </w:r>
            <w:proofErr w:type="spellStart"/>
            <w:r>
              <w:rPr>
                <w:rtl/>
              </w:rPr>
              <w:t>אחיפז</w:t>
            </w:r>
            <w:proofErr w:type="spellEnd"/>
          </w:p>
        </w:tc>
        <w:tc>
          <w:tcPr>
            <w:tcW w:w="0" w:type="auto"/>
            <w:shd w:val="clear" w:color="auto" w:fill="auto"/>
          </w:tcPr>
          <w:p w:rsidR="00D9608C" w:rsidRDefault="00D9608C" w:rsidP="00DE5B80">
            <w:pPr>
              <w:ind w:firstLine="0"/>
              <w:rPr>
                <w:rtl/>
              </w:rPr>
            </w:pPr>
            <w:r>
              <w:rPr>
                <w:rtl/>
              </w:rPr>
              <w:t>–</w:t>
            </w:r>
          </w:p>
        </w:tc>
        <w:tc>
          <w:tcPr>
            <w:tcW w:w="0" w:type="auto"/>
            <w:shd w:val="clear" w:color="auto" w:fill="auto"/>
          </w:tcPr>
          <w:p w:rsidR="00D9608C" w:rsidRDefault="00D9608C" w:rsidP="00DE5B80">
            <w:pPr>
              <w:ind w:firstLine="0"/>
              <w:rPr>
                <w:rtl/>
              </w:rPr>
            </w:pPr>
            <w:r>
              <w:rPr>
                <w:rtl/>
              </w:rPr>
              <w:t>משנה למנכ"ל, רשות המים והביוב</w:t>
            </w:r>
          </w:p>
        </w:tc>
      </w:tr>
      <w:tr w:rsidR="005D5028" w:rsidTr="005D5028">
        <w:tc>
          <w:tcPr>
            <w:tcW w:w="0" w:type="auto"/>
            <w:shd w:val="clear" w:color="auto" w:fill="auto"/>
          </w:tcPr>
          <w:p w:rsidR="005D5028" w:rsidRDefault="005D5028" w:rsidP="00DE5B80">
            <w:pPr>
              <w:ind w:firstLine="0"/>
              <w:rPr>
                <w:rtl/>
              </w:rPr>
            </w:pPr>
            <w:r>
              <w:rPr>
                <w:rtl/>
              </w:rPr>
              <w:t xml:space="preserve">תהל </w:t>
            </w:r>
            <w:proofErr w:type="spellStart"/>
            <w:r>
              <w:rPr>
                <w:rtl/>
              </w:rPr>
              <w:t>ברנדס</w:t>
            </w:r>
            <w:proofErr w:type="spellEnd"/>
          </w:p>
        </w:tc>
        <w:tc>
          <w:tcPr>
            <w:tcW w:w="0" w:type="auto"/>
            <w:shd w:val="clear" w:color="auto" w:fill="auto"/>
          </w:tcPr>
          <w:p w:rsidR="005D5028" w:rsidRDefault="005D5028" w:rsidP="00DE5B80">
            <w:pPr>
              <w:ind w:firstLine="0"/>
              <w:rPr>
                <w:rtl/>
              </w:rPr>
            </w:pPr>
            <w:r>
              <w:rPr>
                <w:rtl/>
              </w:rPr>
              <w:t>–</w:t>
            </w:r>
          </w:p>
        </w:tc>
        <w:tc>
          <w:tcPr>
            <w:tcW w:w="0" w:type="auto"/>
            <w:shd w:val="clear" w:color="auto" w:fill="auto"/>
          </w:tcPr>
          <w:p w:rsidR="005D5028" w:rsidRDefault="00C92EDE" w:rsidP="00DE5B80">
            <w:pPr>
              <w:ind w:firstLine="0"/>
              <w:rPr>
                <w:rtl/>
              </w:rPr>
            </w:pPr>
            <w:r>
              <w:rPr>
                <w:rFonts w:hint="cs"/>
                <w:rtl/>
              </w:rPr>
              <w:t xml:space="preserve">עו"ד, </w:t>
            </w:r>
            <w:r w:rsidR="005D5028">
              <w:rPr>
                <w:rtl/>
              </w:rPr>
              <w:t>סגנית בכירה ליועצת משפטית, רשות המים והביוב</w:t>
            </w:r>
          </w:p>
        </w:tc>
      </w:tr>
      <w:tr w:rsidR="00AC121F" w:rsidTr="005D5028">
        <w:tc>
          <w:tcPr>
            <w:tcW w:w="0" w:type="auto"/>
            <w:shd w:val="clear" w:color="auto" w:fill="auto"/>
          </w:tcPr>
          <w:p w:rsidR="00AC121F" w:rsidRDefault="00AC121F" w:rsidP="00DE5B80">
            <w:pPr>
              <w:ind w:firstLine="0"/>
              <w:rPr>
                <w:rtl/>
              </w:rPr>
            </w:pPr>
            <w:r>
              <w:rPr>
                <w:rFonts w:hint="cs"/>
                <w:rtl/>
              </w:rPr>
              <w:t xml:space="preserve">פרופ' רונית </w:t>
            </w:r>
            <w:proofErr w:type="spellStart"/>
            <w:r>
              <w:rPr>
                <w:rFonts w:hint="cs"/>
                <w:rtl/>
              </w:rPr>
              <w:t>אנדוולט</w:t>
            </w:r>
            <w:proofErr w:type="spellEnd"/>
          </w:p>
        </w:tc>
        <w:tc>
          <w:tcPr>
            <w:tcW w:w="0" w:type="auto"/>
            <w:shd w:val="clear" w:color="auto" w:fill="auto"/>
          </w:tcPr>
          <w:p w:rsidR="00AC121F" w:rsidRDefault="00AC121F" w:rsidP="00DE5B80">
            <w:pPr>
              <w:ind w:firstLine="0"/>
              <w:rPr>
                <w:rtl/>
              </w:rPr>
            </w:pPr>
            <w:r>
              <w:rPr>
                <w:rFonts w:hint="cs"/>
                <w:rtl/>
              </w:rPr>
              <w:t>–</w:t>
            </w:r>
          </w:p>
        </w:tc>
        <w:tc>
          <w:tcPr>
            <w:tcW w:w="0" w:type="auto"/>
            <w:shd w:val="clear" w:color="auto" w:fill="auto"/>
          </w:tcPr>
          <w:p w:rsidR="00AC121F" w:rsidRDefault="00AC121F" w:rsidP="00DE5B80">
            <w:pPr>
              <w:ind w:firstLine="0"/>
              <w:rPr>
                <w:rtl/>
              </w:rPr>
            </w:pPr>
            <w:r>
              <w:rPr>
                <w:rFonts w:hint="cs"/>
                <w:rtl/>
              </w:rPr>
              <w:t>מנהלת המחלקה לתזונה, משרד הבריאות</w:t>
            </w:r>
          </w:p>
        </w:tc>
      </w:tr>
      <w:tr w:rsidR="005D5028" w:rsidTr="005D5028">
        <w:tc>
          <w:tcPr>
            <w:tcW w:w="0" w:type="auto"/>
            <w:shd w:val="clear" w:color="auto" w:fill="auto"/>
          </w:tcPr>
          <w:p w:rsidR="005D5028" w:rsidRDefault="005D5028" w:rsidP="00DE5B80">
            <w:pPr>
              <w:ind w:firstLine="0"/>
              <w:rPr>
                <w:rtl/>
              </w:rPr>
            </w:pPr>
            <w:r>
              <w:rPr>
                <w:rtl/>
              </w:rPr>
              <w:t>מירה סלומון</w:t>
            </w:r>
          </w:p>
        </w:tc>
        <w:tc>
          <w:tcPr>
            <w:tcW w:w="0" w:type="auto"/>
            <w:shd w:val="clear" w:color="auto" w:fill="auto"/>
          </w:tcPr>
          <w:p w:rsidR="005D5028" w:rsidRDefault="005D5028" w:rsidP="00DE5B80">
            <w:pPr>
              <w:ind w:firstLine="0"/>
              <w:rPr>
                <w:rtl/>
              </w:rPr>
            </w:pPr>
            <w:r>
              <w:rPr>
                <w:rtl/>
              </w:rPr>
              <w:t>–</w:t>
            </w:r>
          </w:p>
        </w:tc>
        <w:tc>
          <w:tcPr>
            <w:tcW w:w="0" w:type="auto"/>
            <w:shd w:val="clear" w:color="auto" w:fill="auto"/>
          </w:tcPr>
          <w:p w:rsidR="005D5028" w:rsidRDefault="00AC121F" w:rsidP="00DE5B80">
            <w:pPr>
              <w:ind w:firstLine="0"/>
              <w:rPr>
                <w:rtl/>
              </w:rPr>
            </w:pPr>
            <w:r>
              <w:rPr>
                <w:rFonts w:hint="cs"/>
                <w:rtl/>
              </w:rPr>
              <w:t xml:space="preserve">עו"ד, </w:t>
            </w:r>
            <w:r w:rsidR="005D5028">
              <w:rPr>
                <w:rtl/>
              </w:rPr>
              <w:t xml:space="preserve">ראש </w:t>
            </w:r>
            <w:proofErr w:type="spellStart"/>
            <w:r w:rsidR="005D5028">
              <w:rPr>
                <w:rtl/>
              </w:rPr>
              <w:t>מינהל</w:t>
            </w:r>
            <w:proofErr w:type="spellEnd"/>
            <w:r w:rsidR="005D5028">
              <w:rPr>
                <w:rtl/>
              </w:rPr>
              <w:t xml:space="preserve"> משפט וכנסת, מרכז השלטון המקומי</w:t>
            </w:r>
          </w:p>
        </w:tc>
      </w:tr>
      <w:tr w:rsidR="005D5028" w:rsidTr="005D5028">
        <w:tc>
          <w:tcPr>
            <w:tcW w:w="0" w:type="auto"/>
            <w:shd w:val="clear" w:color="auto" w:fill="auto"/>
          </w:tcPr>
          <w:p w:rsidR="005D5028" w:rsidRDefault="005D5028" w:rsidP="00DE5B80">
            <w:pPr>
              <w:ind w:firstLine="0"/>
              <w:rPr>
                <w:rtl/>
              </w:rPr>
            </w:pPr>
            <w:r>
              <w:rPr>
                <w:rtl/>
              </w:rPr>
              <w:t>עמיחי דרורי</w:t>
            </w:r>
          </w:p>
        </w:tc>
        <w:tc>
          <w:tcPr>
            <w:tcW w:w="0" w:type="auto"/>
            <w:shd w:val="clear" w:color="auto" w:fill="auto"/>
          </w:tcPr>
          <w:p w:rsidR="005D5028" w:rsidRDefault="005D5028" w:rsidP="00DE5B80">
            <w:pPr>
              <w:ind w:firstLine="0"/>
              <w:rPr>
                <w:rtl/>
              </w:rPr>
            </w:pPr>
            <w:r>
              <w:rPr>
                <w:rtl/>
              </w:rPr>
              <w:t>–</w:t>
            </w:r>
          </w:p>
        </w:tc>
        <w:tc>
          <w:tcPr>
            <w:tcW w:w="0" w:type="auto"/>
            <w:shd w:val="clear" w:color="auto" w:fill="auto"/>
          </w:tcPr>
          <w:p w:rsidR="005D5028" w:rsidRDefault="005D5028" w:rsidP="00DE5B80">
            <w:pPr>
              <w:ind w:firstLine="0"/>
              <w:rPr>
                <w:rtl/>
              </w:rPr>
            </w:pPr>
            <w:r>
              <w:rPr>
                <w:rtl/>
              </w:rPr>
              <w:t>מנהל תחום תשתיות ופיתוח עירוני, מרכז השלטון המקומי</w:t>
            </w:r>
          </w:p>
        </w:tc>
      </w:tr>
      <w:tr w:rsidR="005D5028" w:rsidTr="005D5028">
        <w:tc>
          <w:tcPr>
            <w:tcW w:w="0" w:type="auto"/>
            <w:shd w:val="clear" w:color="auto" w:fill="auto"/>
          </w:tcPr>
          <w:p w:rsidR="005D5028" w:rsidRDefault="005D5028" w:rsidP="00DE5B80">
            <w:pPr>
              <w:ind w:firstLine="0"/>
              <w:rPr>
                <w:rtl/>
              </w:rPr>
            </w:pPr>
            <w:r>
              <w:rPr>
                <w:rtl/>
              </w:rPr>
              <w:t>איתי פרימן</w:t>
            </w:r>
          </w:p>
        </w:tc>
        <w:tc>
          <w:tcPr>
            <w:tcW w:w="0" w:type="auto"/>
            <w:shd w:val="clear" w:color="auto" w:fill="auto"/>
          </w:tcPr>
          <w:p w:rsidR="005D5028" w:rsidRDefault="005D5028" w:rsidP="00DE5B80">
            <w:pPr>
              <w:ind w:firstLine="0"/>
              <w:rPr>
                <w:rtl/>
              </w:rPr>
            </w:pPr>
            <w:r>
              <w:rPr>
                <w:rtl/>
              </w:rPr>
              <w:t>–</w:t>
            </w:r>
          </w:p>
        </w:tc>
        <w:tc>
          <w:tcPr>
            <w:tcW w:w="0" w:type="auto"/>
            <w:shd w:val="clear" w:color="auto" w:fill="auto"/>
          </w:tcPr>
          <w:p w:rsidR="005D5028" w:rsidRDefault="005D5028" w:rsidP="00AC121F">
            <w:pPr>
              <w:ind w:firstLine="0"/>
              <w:rPr>
                <w:rtl/>
              </w:rPr>
            </w:pPr>
            <w:r>
              <w:rPr>
                <w:rtl/>
              </w:rPr>
              <w:t>מנכ"ל רשות ניקוז ים המלח</w:t>
            </w:r>
            <w:r w:rsidR="00AC121F">
              <w:rPr>
                <w:rFonts w:hint="cs"/>
                <w:rtl/>
              </w:rPr>
              <w:t>, ויו"ר פורום מנכ"לי רשויות הניקוז</w:t>
            </w:r>
          </w:p>
        </w:tc>
      </w:tr>
      <w:tr w:rsidR="005D5028" w:rsidTr="005D5028">
        <w:tc>
          <w:tcPr>
            <w:tcW w:w="0" w:type="auto"/>
            <w:shd w:val="clear" w:color="auto" w:fill="auto"/>
          </w:tcPr>
          <w:p w:rsidR="005D5028" w:rsidRDefault="00AC121F" w:rsidP="00DE5B80">
            <w:pPr>
              <w:ind w:firstLine="0"/>
              <w:rPr>
                <w:rtl/>
              </w:rPr>
            </w:pPr>
            <w:r>
              <w:rPr>
                <w:rFonts w:hint="cs"/>
                <w:rtl/>
              </w:rPr>
              <w:t xml:space="preserve">ד"ר </w:t>
            </w:r>
            <w:r w:rsidR="005D5028">
              <w:rPr>
                <w:rtl/>
              </w:rPr>
              <w:t>יובל ארבל</w:t>
            </w:r>
          </w:p>
        </w:tc>
        <w:tc>
          <w:tcPr>
            <w:tcW w:w="0" w:type="auto"/>
            <w:shd w:val="clear" w:color="auto" w:fill="auto"/>
          </w:tcPr>
          <w:p w:rsidR="005D5028" w:rsidRDefault="005D5028" w:rsidP="00DE5B80">
            <w:pPr>
              <w:ind w:firstLine="0"/>
              <w:rPr>
                <w:rtl/>
              </w:rPr>
            </w:pPr>
            <w:r>
              <w:rPr>
                <w:rtl/>
              </w:rPr>
              <w:t>–</w:t>
            </w:r>
          </w:p>
        </w:tc>
        <w:tc>
          <w:tcPr>
            <w:tcW w:w="0" w:type="auto"/>
            <w:shd w:val="clear" w:color="auto" w:fill="auto"/>
          </w:tcPr>
          <w:p w:rsidR="005D5028" w:rsidRDefault="005D5028" w:rsidP="00AC121F">
            <w:pPr>
              <w:ind w:firstLine="0"/>
              <w:rPr>
                <w:rtl/>
              </w:rPr>
            </w:pPr>
            <w:r>
              <w:rPr>
                <w:rtl/>
              </w:rPr>
              <w:t>רכז קשרי ממשל, צלול</w:t>
            </w:r>
            <w:r w:rsidR="00AC121F">
              <w:rPr>
                <w:rFonts w:hint="cs"/>
                <w:rtl/>
              </w:rPr>
              <w:t xml:space="preserve"> – </w:t>
            </w:r>
            <w:r>
              <w:rPr>
                <w:rtl/>
              </w:rPr>
              <w:t>עמותה לאיכות הסביבה, ארגונים להגנה על הסביבה</w:t>
            </w:r>
          </w:p>
        </w:tc>
      </w:tr>
      <w:tr w:rsidR="005D5028" w:rsidTr="005D5028">
        <w:tc>
          <w:tcPr>
            <w:tcW w:w="0" w:type="auto"/>
            <w:shd w:val="clear" w:color="auto" w:fill="auto"/>
          </w:tcPr>
          <w:p w:rsidR="005D5028" w:rsidRDefault="00AC121F" w:rsidP="00DE5B80">
            <w:pPr>
              <w:ind w:firstLine="0"/>
              <w:rPr>
                <w:rtl/>
              </w:rPr>
            </w:pPr>
            <w:r>
              <w:rPr>
                <w:rFonts w:hint="cs"/>
                <w:rtl/>
              </w:rPr>
              <w:t>ד"ר דורית אדלר</w:t>
            </w:r>
          </w:p>
        </w:tc>
        <w:tc>
          <w:tcPr>
            <w:tcW w:w="0" w:type="auto"/>
            <w:shd w:val="clear" w:color="auto" w:fill="auto"/>
          </w:tcPr>
          <w:p w:rsidR="005D5028" w:rsidRDefault="005D5028" w:rsidP="00DE5B80">
            <w:pPr>
              <w:ind w:firstLine="0"/>
              <w:rPr>
                <w:rtl/>
              </w:rPr>
            </w:pPr>
            <w:r>
              <w:rPr>
                <w:rtl/>
              </w:rPr>
              <w:t>–</w:t>
            </w:r>
          </w:p>
        </w:tc>
        <w:tc>
          <w:tcPr>
            <w:tcW w:w="0" w:type="auto"/>
            <w:shd w:val="clear" w:color="auto" w:fill="auto"/>
          </w:tcPr>
          <w:p w:rsidR="005D5028" w:rsidRDefault="00AC121F" w:rsidP="00DE5B80">
            <w:pPr>
              <w:ind w:firstLine="0"/>
              <w:rPr>
                <w:rtl/>
              </w:rPr>
            </w:pPr>
            <w:r>
              <w:rPr>
                <w:rFonts w:hint="cs"/>
                <w:rtl/>
              </w:rPr>
              <w:t>פורום לתזונה בת קיימא</w:t>
            </w:r>
          </w:p>
        </w:tc>
      </w:tr>
    </w:tbl>
    <w:p w:rsidR="00AC121F" w:rsidRDefault="00AC121F">
      <w:pPr>
        <w:rPr>
          <w:rtl/>
        </w:rPr>
      </w:pPr>
    </w:p>
    <w:p w:rsidR="00594356" w:rsidRDefault="00594356">
      <w:pPr>
        <w:rPr>
          <w:rtl/>
        </w:rPr>
      </w:pPr>
    </w:p>
    <w:p w:rsidR="00AC121F" w:rsidRPr="00AC121F" w:rsidRDefault="00AC121F" w:rsidP="00AC121F">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336"/>
        <w:gridCol w:w="6066"/>
      </w:tblGrid>
      <w:tr w:rsidR="00C92EDE" w:rsidTr="005D5028">
        <w:tc>
          <w:tcPr>
            <w:tcW w:w="0" w:type="auto"/>
            <w:shd w:val="clear" w:color="auto" w:fill="auto"/>
          </w:tcPr>
          <w:p w:rsidR="00C92EDE" w:rsidRDefault="00C92EDE" w:rsidP="00DE5B80">
            <w:pPr>
              <w:ind w:firstLine="0"/>
              <w:rPr>
                <w:rtl/>
              </w:rPr>
            </w:pPr>
            <w:r>
              <w:rPr>
                <w:rtl/>
              </w:rPr>
              <w:t>בנימין יעקבי</w:t>
            </w:r>
          </w:p>
        </w:tc>
        <w:tc>
          <w:tcPr>
            <w:tcW w:w="0" w:type="auto"/>
            <w:shd w:val="clear" w:color="auto" w:fill="auto"/>
          </w:tcPr>
          <w:p w:rsidR="00C92EDE" w:rsidRDefault="00C92EDE" w:rsidP="00DE5B80">
            <w:pPr>
              <w:ind w:firstLine="0"/>
              <w:rPr>
                <w:rtl/>
              </w:rPr>
            </w:pPr>
            <w:r>
              <w:rPr>
                <w:rtl/>
              </w:rPr>
              <w:t>–</w:t>
            </w:r>
          </w:p>
        </w:tc>
        <w:tc>
          <w:tcPr>
            <w:tcW w:w="0" w:type="auto"/>
            <w:shd w:val="clear" w:color="auto" w:fill="auto"/>
          </w:tcPr>
          <w:p w:rsidR="00C92EDE" w:rsidRDefault="00C92EDE" w:rsidP="00DE5B80">
            <w:pPr>
              <w:ind w:firstLine="0"/>
              <w:rPr>
                <w:rtl/>
              </w:rPr>
            </w:pPr>
            <w:r>
              <w:rPr>
                <w:rtl/>
              </w:rPr>
              <w:t>סגן מנהל האגף לשימור קרקע וניקוז, משרד החקלאות ופיתוח הכפר</w:t>
            </w:r>
          </w:p>
        </w:tc>
      </w:tr>
      <w:tr w:rsidR="00C92EDE" w:rsidTr="005D5028">
        <w:tc>
          <w:tcPr>
            <w:tcW w:w="0" w:type="auto"/>
            <w:shd w:val="clear" w:color="auto" w:fill="auto"/>
          </w:tcPr>
          <w:p w:rsidR="00C92EDE" w:rsidRDefault="00C92EDE" w:rsidP="00DE5B80">
            <w:pPr>
              <w:ind w:firstLine="0"/>
              <w:rPr>
                <w:rtl/>
              </w:rPr>
            </w:pPr>
            <w:proofErr w:type="spellStart"/>
            <w:r>
              <w:rPr>
                <w:rtl/>
              </w:rPr>
              <w:t>ג'וש</w:t>
            </w:r>
            <w:proofErr w:type="spellEnd"/>
            <w:r>
              <w:rPr>
                <w:rtl/>
              </w:rPr>
              <w:t xml:space="preserve"> יהושוע </w:t>
            </w:r>
            <w:proofErr w:type="spellStart"/>
            <w:r>
              <w:rPr>
                <w:rtl/>
              </w:rPr>
              <w:t>פדרסן</w:t>
            </w:r>
            <w:proofErr w:type="spellEnd"/>
          </w:p>
        </w:tc>
        <w:tc>
          <w:tcPr>
            <w:tcW w:w="0" w:type="auto"/>
            <w:shd w:val="clear" w:color="auto" w:fill="auto"/>
          </w:tcPr>
          <w:p w:rsidR="00C92EDE" w:rsidRDefault="00C92EDE" w:rsidP="00DE5B80">
            <w:pPr>
              <w:ind w:firstLine="0"/>
              <w:rPr>
                <w:rtl/>
              </w:rPr>
            </w:pPr>
            <w:r>
              <w:rPr>
                <w:rtl/>
              </w:rPr>
              <w:t>–</w:t>
            </w:r>
          </w:p>
        </w:tc>
        <w:tc>
          <w:tcPr>
            <w:tcW w:w="0" w:type="auto"/>
            <w:shd w:val="clear" w:color="auto" w:fill="auto"/>
          </w:tcPr>
          <w:p w:rsidR="00C92EDE" w:rsidRDefault="00C92EDE" w:rsidP="00DE5B80">
            <w:pPr>
              <w:ind w:firstLine="0"/>
              <w:rPr>
                <w:rtl/>
              </w:rPr>
            </w:pPr>
            <w:r>
              <w:rPr>
                <w:rFonts w:hint="cs"/>
                <w:rtl/>
              </w:rPr>
              <w:t>עו"ד, ה</w:t>
            </w:r>
            <w:r>
              <w:rPr>
                <w:rtl/>
              </w:rPr>
              <w:t xml:space="preserve">לשכה </w:t>
            </w:r>
            <w:r>
              <w:rPr>
                <w:rFonts w:hint="cs"/>
                <w:rtl/>
              </w:rPr>
              <w:t>ה</w:t>
            </w:r>
            <w:r>
              <w:rPr>
                <w:rtl/>
              </w:rPr>
              <w:t>משפטית, המשרד להגנת הסביבה</w:t>
            </w:r>
          </w:p>
        </w:tc>
      </w:tr>
      <w:tr w:rsidR="00C92EDE" w:rsidTr="005D5028">
        <w:tc>
          <w:tcPr>
            <w:tcW w:w="0" w:type="auto"/>
            <w:shd w:val="clear" w:color="auto" w:fill="auto"/>
          </w:tcPr>
          <w:p w:rsidR="00C92EDE" w:rsidRDefault="00C92EDE" w:rsidP="00DE5B80">
            <w:pPr>
              <w:ind w:firstLine="0"/>
              <w:rPr>
                <w:rtl/>
              </w:rPr>
            </w:pPr>
            <w:r>
              <w:rPr>
                <w:rtl/>
              </w:rPr>
              <w:t>בר לוי כהן</w:t>
            </w:r>
          </w:p>
        </w:tc>
        <w:tc>
          <w:tcPr>
            <w:tcW w:w="0" w:type="auto"/>
            <w:shd w:val="clear" w:color="auto" w:fill="auto"/>
          </w:tcPr>
          <w:p w:rsidR="00C92EDE" w:rsidRDefault="00C92EDE" w:rsidP="00DE5B80">
            <w:pPr>
              <w:ind w:firstLine="0"/>
              <w:rPr>
                <w:rtl/>
              </w:rPr>
            </w:pPr>
            <w:r>
              <w:rPr>
                <w:rtl/>
              </w:rPr>
              <w:t>–</w:t>
            </w:r>
          </w:p>
        </w:tc>
        <w:tc>
          <w:tcPr>
            <w:tcW w:w="0" w:type="auto"/>
            <w:shd w:val="clear" w:color="auto" w:fill="auto"/>
          </w:tcPr>
          <w:p w:rsidR="00C92EDE" w:rsidRDefault="00C92EDE" w:rsidP="00DE5B80">
            <w:pPr>
              <w:ind w:firstLine="0"/>
              <w:rPr>
                <w:rtl/>
              </w:rPr>
            </w:pPr>
            <w:r>
              <w:rPr>
                <w:rFonts w:hint="cs"/>
                <w:rtl/>
              </w:rPr>
              <w:t xml:space="preserve">עו"ד, </w:t>
            </w:r>
            <w:r>
              <w:rPr>
                <w:rtl/>
              </w:rPr>
              <w:t xml:space="preserve">ע' יועמ"ש </w:t>
            </w:r>
            <w:proofErr w:type="spellStart"/>
            <w:r>
              <w:rPr>
                <w:rtl/>
              </w:rPr>
              <w:t>בט"פ</w:t>
            </w:r>
            <w:proofErr w:type="spellEnd"/>
            <w:r>
              <w:rPr>
                <w:rtl/>
              </w:rPr>
              <w:t>, המשרד לביטחון הפנים</w:t>
            </w:r>
          </w:p>
        </w:tc>
      </w:tr>
      <w:tr w:rsidR="00D9608C" w:rsidTr="005D5028">
        <w:tc>
          <w:tcPr>
            <w:tcW w:w="0" w:type="auto"/>
            <w:shd w:val="clear" w:color="auto" w:fill="auto"/>
          </w:tcPr>
          <w:p w:rsidR="00D9608C" w:rsidRDefault="00D9608C" w:rsidP="00DE5B80">
            <w:pPr>
              <w:ind w:firstLine="0"/>
              <w:rPr>
                <w:rtl/>
              </w:rPr>
            </w:pPr>
            <w:r>
              <w:rPr>
                <w:rtl/>
              </w:rPr>
              <w:t>עמיר יצחקי</w:t>
            </w:r>
          </w:p>
        </w:tc>
        <w:tc>
          <w:tcPr>
            <w:tcW w:w="0" w:type="auto"/>
            <w:shd w:val="clear" w:color="auto" w:fill="auto"/>
          </w:tcPr>
          <w:p w:rsidR="00D9608C" w:rsidRDefault="00D9608C" w:rsidP="00DE5B80">
            <w:pPr>
              <w:ind w:firstLine="0"/>
              <w:rPr>
                <w:rtl/>
              </w:rPr>
            </w:pPr>
            <w:r>
              <w:rPr>
                <w:rtl/>
              </w:rPr>
              <w:t>–</w:t>
            </w:r>
          </w:p>
        </w:tc>
        <w:tc>
          <w:tcPr>
            <w:tcW w:w="0" w:type="auto"/>
            <w:shd w:val="clear" w:color="auto" w:fill="auto"/>
          </w:tcPr>
          <w:p w:rsidR="00D9608C" w:rsidRDefault="00D9608C" w:rsidP="00DE5B80">
            <w:pPr>
              <w:ind w:firstLine="0"/>
              <w:rPr>
                <w:rtl/>
              </w:rPr>
            </w:pPr>
            <w:r>
              <w:rPr>
                <w:rtl/>
              </w:rPr>
              <w:t>ראש המערך הארצי לבריאות הסביבה, משרד הבריאות</w:t>
            </w:r>
          </w:p>
        </w:tc>
      </w:tr>
      <w:tr w:rsidR="00D9608C" w:rsidTr="005D5028">
        <w:tc>
          <w:tcPr>
            <w:tcW w:w="0" w:type="auto"/>
            <w:shd w:val="clear" w:color="auto" w:fill="auto"/>
          </w:tcPr>
          <w:p w:rsidR="00D9608C" w:rsidRDefault="00D9608C" w:rsidP="00DE5B80">
            <w:pPr>
              <w:ind w:firstLine="0"/>
              <w:rPr>
                <w:rtl/>
              </w:rPr>
            </w:pPr>
            <w:r>
              <w:rPr>
                <w:rtl/>
              </w:rPr>
              <w:t>גיורא שחם</w:t>
            </w:r>
          </w:p>
        </w:tc>
        <w:tc>
          <w:tcPr>
            <w:tcW w:w="0" w:type="auto"/>
            <w:shd w:val="clear" w:color="auto" w:fill="auto"/>
          </w:tcPr>
          <w:p w:rsidR="00D9608C" w:rsidRDefault="00D9608C" w:rsidP="00DE5B80">
            <w:pPr>
              <w:ind w:firstLine="0"/>
              <w:rPr>
                <w:rtl/>
              </w:rPr>
            </w:pPr>
            <w:r>
              <w:rPr>
                <w:rtl/>
              </w:rPr>
              <w:t>–</w:t>
            </w:r>
          </w:p>
        </w:tc>
        <w:tc>
          <w:tcPr>
            <w:tcW w:w="0" w:type="auto"/>
            <w:shd w:val="clear" w:color="auto" w:fill="auto"/>
          </w:tcPr>
          <w:p w:rsidR="00D9608C" w:rsidRDefault="00D9608C" w:rsidP="00DE5B80">
            <w:pPr>
              <w:ind w:firstLine="0"/>
              <w:rPr>
                <w:rtl/>
              </w:rPr>
            </w:pPr>
            <w:r>
              <w:rPr>
                <w:rtl/>
              </w:rPr>
              <w:t>מנהל הרשות ויו"ר המועצה, רשות המים והביוב</w:t>
            </w:r>
          </w:p>
        </w:tc>
      </w:tr>
      <w:tr w:rsidR="00AC121F" w:rsidTr="005D5028">
        <w:tc>
          <w:tcPr>
            <w:tcW w:w="0" w:type="auto"/>
            <w:shd w:val="clear" w:color="auto" w:fill="auto"/>
          </w:tcPr>
          <w:p w:rsidR="00AC121F" w:rsidRDefault="00AC121F" w:rsidP="00DE5B80">
            <w:pPr>
              <w:ind w:firstLine="0"/>
              <w:rPr>
                <w:rtl/>
              </w:rPr>
            </w:pPr>
            <w:r>
              <w:rPr>
                <w:rtl/>
              </w:rPr>
              <w:t>גיא רשף</w:t>
            </w:r>
          </w:p>
        </w:tc>
        <w:tc>
          <w:tcPr>
            <w:tcW w:w="0" w:type="auto"/>
            <w:shd w:val="clear" w:color="auto" w:fill="auto"/>
          </w:tcPr>
          <w:p w:rsidR="00AC121F" w:rsidRDefault="00AC121F" w:rsidP="00DE5B80">
            <w:pPr>
              <w:ind w:firstLine="0"/>
              <w:rPr>
                <w:rtl/>
              </w:rPr>
            </w:pPr>
            <w:r>
              <w:rPr>
                <w:rtl/>
              </w:rPr>
              <w:t>–</w:t>
            </w:r>
          </w:p>
        </w:tc>
        <w:tc>
          <w:tcPr>
            <w:tcW w:w="0" w:type="auto"/>
            <w:shd w:val="clear" w:color="auto" w:fill="auto"/>
          </w:tcPr>
          <w:p w:rsidR="00AC121F" w:rsidRDefault="00AC121F" w:rsidP="00DE5B80">
            <w:pPr>
              <w:ind w:firstLine="0"/>
              <w:rPr>
                <w:rtl/>
              </w:rPr>
            </w:pPr>
            <w:r>
              <w:rPr>
                <w:rtl/>
              </w:rPr>
              <w:t>סמנכ"ל שירות הידרולוגי, רשות המים והביוב</w:t>
            </w:r>
          </w:p>
        </w:tc>
      </w:tr>
      <w:tr w:rsidR="00AC121F" w:rsidTr="005D5028">
        <w:tc>
          <w:tcPr>
            <w:tcW w:w="0" w:type="auto"/>
            <w:shd w:val="clear" w:color="auto" w:fill="auto"/>
          </w:tcPr>
          <w:p w:rsidR="00AC121F" w:rsidRDefault="00AC121F" w:rsidP="00DE5B80">
            <w:pPr>
              <w:ind w:firstLine="0"/>
              <w:rPr>
                <w:rtl/>
              </w:rPr>
            </w:pPr>
            <w:r>
              <w:rPr>
                <w:rtl/>
              </w:rPr>
              <w:t xml:space="preserve">יעל </w:t>
            </w:r>
            <w:proofErr w:type="spellStart"/>
            <w:r>
              <w:rPr>
                <w:rtl/>
              </w:rPr>
              <w:t>סטורץ</w:t>
            </w:r>
            <w:proofErr w:type="spellEnd"/>
            <w:r>
              <w:rPr>
                <w:rtl/>
              </w:rPr>
              <w:t>-פרץ</w:t>
            </w:r>
          </w:p>
        </w:tc>
        <w:tc>
          <w:tcPr>
            <w:tcW w:w="0" w:type="auto"/>
            <w:shd w:val="clear" w:color="auto" w:fill="auto"/>
          </w:tcPr>
          <w:p w:rsidR="00AC121F" w:rsidRDefault="00AC121F" w:rsidP="00DE5B80">
            <w:pPr>
              <w:ind w:firstLine="0"/>
              <w:rPr>
                <w:rtl/>
              </w:rPr>
            </w:pPr>
            <w:r>
              <w:rPr>
                <w:rtl/>
              </w:rPr>
              <w:t>–</w:t>
            </w:r>
          </w:p>
        </w:tc>
        <w:tc>
          <w:tcPr>
            <w:tcW w:w="0" w:type="auto"/>
            <w:shd w:val="clear" w:color="auto" w:fill="auto"/>
          </w:tcPr>
          <w:p w:rsidR="00AC121F" w:rsidRDefault="00AC121F" w:rsidP="00DE5B80">
            <w:pPr>
              <w:ind w:firstLine="0"/>
              <w:rPr>
                <w:rtl/>
              </w:rPr>
            </w:pPr>
            <w:r>
              <w:rPr>
                <w:rtl/>
              </w:rPr>
              <w:t>מנהלת אגף מים עיליים, רשות המים והביוב</w:t>
            </w:r>
          </w:p>
        </w:tc>
      </w:tr>
      <w:tr w:rsidR="00AC121F" w:rsidTr="005D5028">
        <w:tc>
          <w:tcPr>
            <w:tcW w:w="0" w:type="auto"/>
            <w:shd w:val="clear" w:color="auto" w:fill="auto"/>
          </w:tcPr>
          <w:p w:rsidR="00AC121F" w:rsidRDefault="00AC121F" w:rsidP="00DE5B80">
            <w:pPr>
              <w:ind w:firstLine="0"/>
              <w:rPr>
                <w:rtl/>
              </w:rPr>
            </w:pPr>
            <w:r>
              <w:rPr>
                <w:rtl/>
              </w:rPr>
              <w:t xml:space="preserve">חי </w:t>
            </w:r>
            <w:proofErr w:type="spellStart"/>
            <w:r>
              <w:rPr>
                <w:rtl/>
              </w:rPr>
              <w:t>מיארה</w:t>
            </w:r>
            <w:proofErr w:type="spellEnd"/>
          </w:p>
        </w:tc>
        <w:tc>
          <w:tcPr>
            <w:tcW w:w="0" w:type="auto"/>
            <w:shd w:val="clear" w:color="auto" w:fill="auto"/>
          </w:tcPr>
          <w:p w:rsidR="00AC121F" w:rsidRDefault="00AC121F" w:rsidP="00DE5B80">
            <w:pPr>
              <w:ind w:firstLine="0"/>
              <w:rPr>
                <w:rtl/>
              </w:rPr>
            </w:pPr>
            <w:r>
              <w:rPr>
                <w:rtl/>
              </w:rPr>
              <w:t>–</w:t>
            </w:r>
          </w:p>
        </w:tc>
        <w:tc>
          <w:tcPr>
            <w:tcW w:w="0" w:type="auto"/>
            <w:shd w:val="clear" w:color="auto" w:fill="auto"/>
          </w:tcPr>
          <w:p w:rsidR="00AC121F" w:rsidRDefault="00AC121F" w:rsidP="00DE5B80">
            <w:pPr>
              <w:ind w:firstLine="0"/>
              <w:rPr>
                <w:rtl/>
              </w:rPr>
            </w:pPr>
            <w:r>
              <w:rPr>
                <w:rtl/>
              </w:rPr>
              <w:t>יועץ מנהל הרשות, רשות המים והביוב</w:t>
            </w:r>
          </w:p>
        </w:tc>
      </w:tr>
      <w:tr w:rsidR="00AC121F" w:rsidTr="005D5028">
        <w:tc>
          <w:tcPr>
            <w:tcW w:w="0" w:type="auto"/>
            <w:shd w:val="clear" w:color="auto" w:fill="auto"/>
          </w:tcPr>
          <w:p w:rsidR="00AC121F" w:rsidRDefault="00AC121F" w:rsidP="00DE5B80">
            <w:pPr>
              <w:ind w:firstLine="0"/>
              <w:rPr>
                <w:rtl/>
              </w:rPr>
            </w:pPr>
            <w:r>
              <w:rPr>
                <w:rtl/>
              </w:rPr>
              <w:t xml:space="preserve">יהודה </w:t>
            </w:r>
            <w:proofErr w:type="spellStart"/>
            <w:r>
              <w:rPr>
                <w:rtl/>
              </w:rPr>
              <w:t>סיסו</w:t>
            </w:r>
            <w:proofErr w:type="spellEnd"/>
          </w:p>
        </w:tc>
        <w:tc>
          <w:tcPr>
            <w:tcW w:w="0" w:type="auto"/>
            <w:shd w:val="clear" w:color="auto" w:fill="auto"/>
          </w:tcPr>
          <w:p w:rsidR="00AC121F" w:rsidRDefault="00AC121F" w:rsidP="00DE5B80">
            <w:pPr>
              <w:ind w:firstLine="0"/>
              <w:rPr>
                <w:rtl/>
              </w:rPr>
            </w:pPr>
            <w:r>
              <w:rPr>
                <w:rtl/>
              </w:rPr>
              <w:t>–</w:t>
            </w:r>
          </w:p>
        </w:tc>
        <w:tc>
          <w:tcPr>
            <w:tcW w:w="0" w:type="auto"/>
            <w:shd w:val="clear" w:color="auto" w:fill="auto"/>
          </w:tcPr>
          <w:p w:rsidR="00AC121F" w:rsidRDefault="00AC121F" w:rsidP="00DE5B80">
            <w:pPr>
              <w:ind w:firstLine="0"/>
              <w:rPr>
                <w:rtl/>
              </w:rPr>
            </w:pPr>
            <w:r>
              <w:rPr>
                <w:rtl/>
              </w:rPr>
              <w:t>מנכ"ל מעיינות העמקים, תאגידי מים וביוב</w:t>
            </w:r>
          </w:p>
        </w:tc>
      </w:tr>
      <w:tr w:rsidR="00AC121F" w:rsidTr="005D5028">
        <w:tc>
          <w:tcPr>
            <w:tcW w:w="0" w:type="auto"/>
            <w:shd w:val="clear" w:color="auto" w:fill="auto"/>
          </w:tcPr>
          <w:p w:rsidR="00AC121F" w:rsidRDefault="00AC121F" w:rsidP="00DE5B80">
            <w:pPr>
              <w:ind w:firstLine="0"/>
              <w:rPr>
                <w:rtl/>
              </w:rPr>
            </w:pPr>
            <w:r>
              <w:rPr>
                <w:rFonts w:hint="cs"/>
                <w:rtl/>
              </w:rPr>
              <w:t xml:space="preserve">ד"ר </w:t>
            </w:r>
            <w:r>
              <w:rPr>
                <w:rtl/>
              </w:rPr>
              <w:t>גלית שאול</w:t>
            </w:r>
          </w:p>
        </w:tc>
        <w:tc>
          <w:tcPr>
            <w:tcW w:w="0" w:type="auto"/>
            <w:shd w:val="clear" w:color="auto" w:fill="auto"/>
          </w:tcPr>
          <w:p w:rsidR="00AC121F" w:rsidRDefault="00AC121F" w:rsidP="00DE5B80">
            <w:pPr>
              <w:ind w:firstLine="0"/>
              <w:rPr>
                <w:rtl/>
              </w:rPr>
            </w:pPr>
            <w:r>
              <w:rPr>
                <w:rtl/>
              </w:rPr>
              <w:t>–</w:t>
            </w:r>
          </w:p>
        </w:tc>
        <w:tc>
          <w:tcPr>
            <w:tcW w:w="0" w:type="auto"/>
            <w:shd w:val="clear" w:color="auto" w:fill="auto"/>
          </w:tcPr>
          <w:p w:rsidR="00AC121F" w:rsidRDefault="00AC121F" w:rsidP="00DE5B80">
            <w:pPr>
              <w:ind w:firstLine="0"/>
              <w:rPr>
                <w:rtl/>
              </w:rPr>
            </w:pPr>
            <w:proofErr w:type="spellStart"/>
            <w:r>
              <w:rPr>
                <w:rtl/>
              </w:rPr>
              <w:t>ראשת</w:t>
            </w:r>
            <w:proofErr w:type="spellEnd"/>
            <w:r>
              <w:rPr>
                <w:rtl/>
              </w:rPr>
              <w:t xml:space="preserve"> מועצת עמק חפר, נציגי רשויות מקומיות ומועצות אזוריות</w:t>
            </w:r>
          </w:p>
        </w:tc>
      </w:tr>
      <w:tr w:rsidR="00AC121F" w:rsidTr="005D5028">
        <w:tc>
          <w:tcPr>
            <w:tcW w:w="0" w:type="auto"/>
            <w:shd w:val="clear" w:color="auto" w:fill="auto"/>
          </w:tcPr>
          <w:p w:rsidR="00AC121F" w:rsidRDefault="00AC121F" w:rsidP="00DE5B80">
            <w:pPr>
              <w:ind w:firstLine="0"/>
              <w:rPr>
                <w:rtl/>
              </w:rPr>
            </w:pPr>
            <w:proofErr w:type="spellStart"/>
            <w:r>
              <w:rPr>
                <w:rtl/>
              </w:rPr>
              <w:lastRenderedPageBreak/>
              <w:t>מילכה</w:t>
            </w:r>
            <w:proofErr w:type="spellEnd"/>
            <w:r>
              <w:rPr>
                <w:rtl/>
              </w:rPr>
              <w:t xml:space="preserve"> כרמל</w:t>
            </w:r>
          </w:p>
        </w:tc>
        <w:tc>
          <w:tcPr>
            <w:tcW w:w="0" w:type="auto"/>
            <w:shd w:val="clear" w:color="auto" w:fill="auto"/>
          </w:tcPr>
          <w:p w:rsidR="00AC121F" w:rsidRDefault="00AC121F" w:rsidP="00DE5B80">
            <w:pPr>
              <w:ind w:firstLine="0"/>
              <w:rPr>
                <w:rtl/>
              </w:rPr>
            </w:pPr>
            <w:r>
              <w:rPr>
                <w:rtl/>
              </w:rPr>
              <w:t>–</w:t>
            </w:r>
          </w:p>
        </w:tc>
        <w:tc>
          <w:tcPr>
            <w:tcW w:w="0" w:type="auto"/>
            <w:shd w:val="clear" w:color="auto" w:fill="auto"/>
          </w:tcPr>
          <w:p w:rsidR="00AC121F" w:rsidRDefault="00AC121F" w:rsidP="00DE5B80">
            <w:pPr>
              <w:ind w:firstLine="0"/>
              <w:rPr>
                <w:rtl/>
              </w:rPr>
            </w:pPr>
            <w:r>
              <w:rPr>
                <w:rtl/>
              </w:rPr>
              <w:t>ראש תחום תכנון וקרקעות, מרכז השלטון האזורי</w:t>
            </w:r>
          </w:p>
        </w:tc>
      </w:tr>
      <w:tr w:rsidR="00AC121F" w:rsidTr="005D5028">
        <w:tc>
          <w:tcPr>
            <w:tcW w:w="0" w:type="auto"/>
            <w:shd w:val="clear" w:color="auto" w:fill="auto"/>
          </w:tcPr>
          <w:p w:rsidR="00AC121F" w:rsidRDefault="00AC121F" w:rsidP="00DE5B80">
            <w:pPr>
              <w:ind w:firstLine="0"/>
              <w:rPr>
                <w:rtl/>
              </w:rPr>
            </w:pPr>
            <w:r>
              <w:rPr>
                <w:rtl/>
              </w:rPr>
              <w:t>הדסה אלמוג</w:t>
            </w:r>
          </w:p>
        </w:tc>
        <w:tc>
          <w:tcPr>
            <w:tcW w:w="0" w:type="auto"/>
            <w:shd w:val="clear" w:color="auto" w:fill="auto"/>
          </w:tcPr>
          <w:p w:rsidR="00AC121F" w:rsidRDefault="00AC121F" w:rsidP="00DE5B80">
            <w:pPr>
              <w:ind w:firstLine="0"/>
              <w:rPr>
                <w:rtl/>
              </w:rPr>
            </w:pPr>
            <w:r>
              <w:rPr>
                <w:rtl/>
              </w:rPr>
              <w:t>–</w:t>
            </w:r>
          </w:p>
        </w:tc>
        <w:tc>
          <w:tcPr>
            <w:tcW w:w="0" w:type="auto"/>
            <w:shd w:val="clear" w:color="auto" w:fill="auto"/>
          </w:tcPr>
          <w:p w:rsidR="00AC121F" w:rsidRDefault="00AC121F" w:rsidP="00561719">
            <w:pPr>
              <w:ind w:firstLine="0"/>
              <w:rPr>
                <w:rtl/>
              </w:rPr>
            </w:pPr>
            <w:r>
              <w:rPr>
                <w:rtl/>
              </w:rPr>
              <w:t>כלכלנית מועצות אזוריות, מרכז השלטון האזורי</w:t>
            </w:r>
          </w:p>
        </w:tc>
      </w:tr>
      <w:tr w:rsidR="00AC121F" w:rsidTr="005D5028">
        <w:tc>
          <w:tcPr>
            <w:tcW w:w="0" w:type="auto"/>
            <w:shd w:val="clear" w:color="auto" w:fill="auto"/>
          </w:tcPr>
          <w:p w:rsidR="00AC121F" w:rsidRDefault="00AC121F" w:rsidP="00DE5B80">
            <w:pPr>
              <w:ind w:firstLine="0"/>
              <w:rPr>
                <w:rtl/>
              </w:rPr>
            </w:pPr>
            <w:r>
              <w:rPr>
                <w:rtl/>
              </w:rPr>
              <w:t>אלעזר סלע</w:t>
            </w:r>
          </w:p>
        </w:tc>
        <w:tc>
          <w:tcPr>
            <w:tcW w:w="0" w:type="auto"/>
            <w:shd w:val="clear" w:color="auto" w:fill="auto"/>
          </w:tcPr>
          <w:p w:rsidR="00AC121F" w:rsidRDefault="00AC121F" w:rsidP="00DE5B80">
            <w:pPr>
              <w:ind w:firstLine="0"/>
              <w:rPr>
                <w:rtl/>
              </w:rPr>
            </w:pPr>
            <w:r>
              <w:rPr>
                <w:rtl/>
              </w:rPr>
              <w:t>–</w:t>
            </w:r>
          </w:p>
        </w:tc>
        <w:tc>
          <w:tcPr>
            <w:tcW w:w="0" w:type="auto"/>
            <w:shd w:val="clear" w:color="auto" w:fill="auto"/>
          </w:tcPr>
          <w:p w:rsidR="00AC121F" w:rsidRDefault="00AC121F" w:rsidP="00DE5B80">
            <w:pPr>
              <w:ind w:firstLine="0"/>
              <w:rPr>
                <w:rtl/>
              </w:rPr>
            </w:pPr>
            <w:r>
              <w:rPr>
                <w:rtl/>
              </w:rPr>
              <w:t>יועץ אסטרטגי, מרכז השלטון האזורי</w:t>
            </w:r>
          </w:p>
        </w:tc>
      </w:tr>
    </w:tbl>
    <w:p w:rsidR="00D37550" w:rsidRDefault="00D37550" w:rsidP="00DE5B80">
      <w:pPr>
        <w:ind w:firstLine="0"/>
        <w:rPr>
          <w:rtl/>
        </w:rPr>
      </w:pPr>
    </w:p>
    <w:p w:rsidR="00561719" w:rsidRDefault="00561719" w:rsidP="00DE5B80">
      <w:pPr>
        <w:ind w:firstLine="0"/>
        <w:rPr>
          <w:rtl/>
        </w:rPr>
      </w:pPr>
    </w:p>
    <w:p w:rsidR="00594356" w:rsidRPr="008713A4" w:rsidRDefault="0059435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D5028" w:rsidP="00D40A29">
      <w:pPr>
        <w:ind w:firstLine="0"/>
      </w:pPr>
      <w:r>
        <w:rPr>
          <w:rtl/>
        </w:rPr>
        <w:t>איתי עצמון</w:t>
      </w:r>
    </w:p>
    <w:p w:rsidR="00E64116" w:rsidRDefault="005E6EDE" w:rsidP="00DE5B80">
      <w:pPr>
        <w:ind w:firstLine="0"/>
        <w:rPr>
          <w:rtl/>
        </w:rPr>
      </w:pPr>
      <w:r>
        <w:rPr>
          <w:rFonts w:hint="cs"/>
          <w:rtl/>
        </w:rPr>
        <w:t>ורד קירו זילברמן</w:t>
      </w:r>
    </w:p>
    <w:p w:rsidR="005E6EDE" w:rsidRDefault="005E6EDE" w:rsidP="00DE5B80">
      <w:pPr>
        <w:ind w:firstLine="0"/>
        <w:rPr>
          <w:rtl/>
        </w:rPr>
      </w:pPr>
      <w:r>
        <w:rPr>
          <w:rFonts w:hint="cs"/>
          <w:rtl/>
        </w:rPr>
        <w:t>הילי אנושי (מתמחה)</w:t>
      </w:r>
    </w:p>
    <w:p w:rsidR="005E6EDE" w:rsidRPr="008713A4" w:rsidRDefault="005E6EDE"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D5028"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D5028" w:rsidP="008320F6">
      <w:pPr>
        <w:ind w:firstLine="0"/>
        <w:rPr>
          <w:rtl/>
        </w:rPr>
      </w:pPr>
      <w:r>
        <w:rPr>
          <w:rtl/>
        </w:rPr>
        <w:t>אירית שלהבת</w:t>
      </w:r>
    </w:p>
    <w:p w:rsidR="005D5028" w:rsidRDefault="005D5028" w:rsidP="00AB3F3A">
      <w:pPr>
        <w:ind w:firstLine="0"/>
        <w:rPr>
          <w:rtl/>
        </w:rPr>
      </w:pPr>
    </w:p>
    <w:p w:rsidR="005D5028" w:rsidRDefault="005D5028">
      <w:pPr>
        <w:bidi w:val="0"/>
        <w:spacing w:line="240" w:lineRule="auto"/>
        <w:ind w:firstLine="0"/>
        <w:jc w:val="left"/>
        <w:rPr>
          <w:rtl/>
        </w:rPr>
      </w:pPr>
      <w:r>
        <w:rPr>
          <w:rtl/>
        </w:rPr>
        <w:br w:type="page"/>
      </w:r>
    </w:p>
    <w:p w:rsidR="005D5028" w:rsidRDefault="005D5028" w:rsidP="005D5028">
      <w:pPr>
        <w:pStyle w:val="a6"/>
        <w:keepNext/>
        <w:rPr>
          <w:rtl/>
        </w:rPr>
      </w:pPr>
      <w:bookmarkStart w:id="1" w:name="ET_subject_625341_2"/>
      <w:r w:rsidRPr="005D5028">
        <w:rPr>
          <w:rStyle w:val="TagStyle"/>
          <w:rtl/>
        </w:rPr>
        <w:lastRenderedPageBreak/>
        <w:t xml:space="preserve"> &lt;&lt; נושא &gt;&gt; </w:t>
      </w:r>
      <w:r>
        <w:rPr>
          <w:rtl/>
        </w:rPr>
        <w:t>פרק ט' (ניקוז) מתוך הצעת חוק התכנית הכלכלית (תיקוני חקיקה ליישום המדיניות הכלכלית לשנות התקציב 2021 ו-2022), התשפ"א-2021 [פוצלה לפי סעיף 84(ב) לתקנון הכנסת],  מ/1443</w:t>
      </w:r>
      <w:r w:rsidRPr="005D5028">
        <w:rPr>
          <w:rStyle w:val="TagStyle"/>
          <w:rtl/>
        </w:rPr>
        <w:t xml:space="preserve"> &lt;&lt; נושא &gt;&gt;</w:t>
      </w:r>
      <w:r>
        <w:rPr>
          <w:rtl/>
        </w:rPr>
        <w:t xml:space="preserve">   </w:t>
      </w:r>
      <w:bookmarkEnd w:id="1"/>
    </w:p>
    <w:p w:rsidR="005D5028" w:rsidRDefault="00CF1143" w:rsidP="005D5028">
      <w:pPr>
        <w:rPr>
          <w:rtl/>
          <w:lang w:eastAsia="he-IL"/>
        </w:rPr>
      </w:pPr>
      <w:r>
        <w:rPr>
          <w:rtl/>
          <w:lang w:eastAsia="he-IL"/>
        </w:rPr>
        <w:tab/>
      </w:r>
    </w:p>
    <w:p w:rsidR="007A39EA" w:rsidRDefault="007A39EA" w:rsidP="007A39EA">
      <w:pPr>
        <w:pStyle w:val="KeepWithNext"/>
        <w:rPr>
          <w:rtl/>
          <w:lang w:eastAsia="he-IL"/>
        </w:rPr>
      </w:pPr>
    </w:p>
    <w:p w:rsidR="007A39EA" w:rsidRDefault="007A39EA" w:rsidP="007A39EA">
      <w:pPr>
        <w:pStyle w:val="af6"/>
        <w:keepNext/>
        <w:rPr>
          <w:rtl/>
        </w:rPr>
      </w:pPr>
      <w:bookmarkStart w:id="2" w:name="ET_yor_5771_5"/>
      <w:r w:rsidRPr="007A39EA">
        <w:rPr>
          <w:rStyle w:val="TagStyle"/>
          <w:rtl/>
        </w:rPr>
        <w:t xml:space="preserve"> &lt;&lt; יור &gt;&gt; </w:t>
      </w:r>
      <w:r>
        <w:rPr>
          <w:rtl/>
        </w:rPr>
        <w:t xml:space="preserve">היו"ר איתן </w:t>
      </w:r>
      <w:proofErr w:type="spellStart"/>
      <w:r>
        <w:rPr>
          <w:rtl/>
        </w:rPr>
        <w:t>גינזבורג</w:t>
      </w:r>
      <w:proofErr w:type="spellEnd"/>
      <w:r>
        <w:rPr>
          <w:rtl/>
        </w:rPr>
        <w:t>:</w:t>
      </w:r>
      <w:r w:rsidRPr="007A39EA">
        <w:rPr>
          <w:rStyle w:val="TagStyle"/>
          <w:rtl/>
        </w:rPr>
        <w:t xml:space="preserve"> &lt;&lt; יור &gt;&gt;</w:t>
      </w:r>
      <w:r>
        <w:rPr>
          <w:rtl/>
        </w:rPr>
        <w:t xml:space="preserve">   </w:t>
      </w:r>
      <w:bookmarkEnd w:id="2"/>
    </w:p>
    <w:p w:rsidR="007A39EA" w:rsidRDefault="007A39EA" w:rsidP="007A39EA">
      <w:pPr>
        <w:pStyle w:val="KeepWithNext"/>
        <w:rPr>
          <w:rtl/>
          <w:lang w:eastAsia="he-IL"/>
        </w:rPr>
      </w:pPr>
    </w:p>
    <w:p w:rsidR="007A39EA" w:rsidRDefault="00561719" w:rsidP="00D9608C">
      <w:pPr>
        <w:rPr>
          <w:rtl/>
          <w:lang w:eastAsia="he-IL"/>
        </w:rPr>
      </w:pPr>
      <w:bookmarkStart w:id="3" w:name="_ETM_Q1_47328"/>
      <w:bookmarkEnd w:id="3"/>
      <w:r>
        <w:rPr>
          <w:rFonts w:hint="cs"/>
          <w:rtl/>
          <w:lang w:eastAsia="he-IL"/>
        </w:rPr>
        <w:t xml:space="preserve">בוקר טוב למי שישן יותר ולמי שישן פחות. אני </w:t>
      </w:r>
      <w:r w:rsidR="007A39EA">
        <w:rPr>
          <w:rFonts w:hint="cs"/>
          <w:rtl/>
          <w:lang w:eastAsia="he-IL"/>
        </w:rPr>
        <w:t>מתכבד לפת</w:t>
      </w:r>
      <w:r w:rsidR="005E6EDE">
        <w:rPr>
          <w:rFonts w:hint="cs"/>
          <w:rtl/>
          <w:lang w:eastAsia="he-IL"/>
        </w:rPr>
        <w:t>וח</w:t>
      </w:r>
      <w:r>
        <w:rPr>
          <w:rFonts w:hint="cs"/>
          <w:rtl/>
          <w:lang w:eastAsia="he-IL"/>
        </w:rPr>
        <w:t xml:space="preserve"> את ישיבת ועדת הכלכלה</w:t>
      </w:r>
      <w:r w:rsidR="005E6EDE">
        <w:rPr>
          <w:rFonts w:hint="cs"/>
          <w:rtl/>
          <w:lang w:eastAsia="he-IL"/>
        </w:rPr>
        <w:t xml:space="preserve">. </w:t>
      </w:r>
      <w:r>
        <w:rPr>
          <w:rFonts w:hint="cs"/>
          <w:rtl/>
          <w:lang w:eastAsia="he-IL"/>
        </w:rPr>
        <w:t xml:space="preserve">היום יום שלישי, י' בטבת </w:t>
      </w:r>
      <w:proofErr w:type="spellStart"/>
      <w:r>
        <w:rPr>
          <w:rFonts w:hint="cs"/>
          <w:rtl/>
          <w:lang w:eastAsia="he-IL"/>
        </w:rPr>
        <w:t>התשפ"ב</w:t>
      </w:r>
      <w:proofErr w:type="spellEnd"/>
      <w:r>
        <w:rPr>
          <w:rFonts w:hint="cs"/>
          <w:rtl/>
          <w:lang w:eastAsia="he-IL"/>
        </w:rPr>
        <w:t>, 14 בדצמבר 2021</w:t>
      </w:r>
      <w:r w:rsidR="007D4475">
        <w:rPr>
          <w:rFonts w:hint="cs"/>
          <w:rtl/>
          <w:lang w:eastAsia="he-IL"/>
        </w:rPr>
        <w:t xml:space="preserve">. </w:t>
      </w:r>
      <w:r w:rsidR="005E6EDE">
        <w:rPr>
          <w:rFonts w:hint="cs"/>
          <w:rtl/>
          <w:lang w:eastAsia="he-IL"/>
        </w:rPr>
        <w:t xml:space="preserve">בוקר טוב לחברי הכנסת </w:t>
      </w:r>
      <w:r w:rsidR="007D4475">
        <w:rPr>
          <w:rFonts w:hint="cs"/>
          <w:rtl/>
          <w:lang w:eastAsia="he-IL"/>
        </w:rPr>
        <w:t xml:space="preserve">אלון טל </w:t>
      </w:r>
      <w:r w:rsidR="00D9608C">
        <w:rPr>
          <w:rFonts w:hint="cs"/>
          <w:rtl/>
          <w:lang w:eastAsia="he-IL"/>
        </w:rPr>
        <w:t>ו</w:t>
      </w:r>
      <w:r w:rsidR="007D4475">
        <w:rPr>
          <w:rFonts w:hint="cs"/>
          <w:rtl/>
          <w:lang w:eastAsia="he-IL"/>
        </w:rPr>
        <w:t xml:space="preserve">לימור מגן תלם </w:t>
      </w:r>
      <w:r w:rsidR="005E6EDE">
        <w:rPr>
          <w:rFonts w:hint="cs"/>
          <w:rtl/>
          <w:lang w:eastAsia="he-IL"/>
        </w:rPr>
        <w:t>ולכל ה</w:t>
      </w:r>
      <w:r w:rsidR="007A39EA">
        <w:rPr>
          <w:rFonts w:hint="cs"/>
          <w:rtl/>
          <w:lang w:eastAsia="he-IL"/>
        </w:rPr>
        <w:t xml:space="preserve">נוכחים. </w:t>
      </w:r>
      <w:r w:rsidR="007D4475">
        <w:rPr>
          <w:rFonts w:hint="cs"/>
          <w:rtl/>
          <w:lang w:eastAsia="he-IL"/>
        </w:rPr>
        <w:t xml:space="preserve">בפתח הדברים, </w:t>
      </w:r>
      <w:r w:rsidR="007A39EA">
        <w:rPr>
          <w:rFonts w:hint="cs"/>
          <w:rtl/>
          <w:lang w:eastAsia="he-IL"/>
        </w:rPr>
        <w:t xml:space="preserve">הרשו </w:t>
      </w:r>
      <w:bookmarkStart w:id="4" w:name="_ETM_Q1_80180"/>
      <w:bookmarkEnd w:id="4"/>
      <w:r w:rsidR="007A39EA">
        <w:rPr>
          <w:rFonts w:hint="cs"/>
          <w:rtl/>
          <w:lang w:eastAsia="he-IL"/>
        </w:rPr>
        <w:t>לי להתנצל בפניכם על העיכוב, הייתי בוועדה אחרת סוערת וטעונה</w:t>
      </w:r>
      <w:r w:rsidR="007D4475">
        <w:rPr>
          <w:rFonts w:hint="cs"/>
          <w:rtl/>
          <w:lang w:eastAsia="he-IL"/>
        </w:rPr>
        <w:t xml:space="preserve"> ואתכם הסליחה על העיכוב</w:t>
      </w:r>
      <w:r w:rsidR="007A39EA">
        <w:rPr>
          <w:rFonts w:hint="cs"/>
          <w:rtl/>
          <w:lang w:eastAsia="he-IL"/>
        </w:rPr>
        <w:t xml:space="preserve">. </w:t>
      </w:r>
      <w:bookmarkStart w:id="5" w:name="_ETM_Q1_88708"/>
      <w:bookmarkEnd w:id="5"/>
      <w:r w:rsidR="007A39EA">
        <w:rPr>
          <w:rFonts w:hint="cs"/>
          <w:rtl/>
          <w:lang w:eastAsia="he-IL"/>
        </w:rPr>
        <w:t xml:space="preserve">על אף שהתעכבתי </w:t>
      </w:r>
      <w:r w:rsidR="007D4475">
        <w:rPr>
          <w:rFonts w:hint="cs"/>
          <w:rtl/>
          <w:lang w:eastAsia="he-IL"/>
        </w:rPr>
        <w:t xml:space="preserve">אנחנו </w:t>
      </w:r>
      <w:bookmarkStart w:id="6" w:name="_ETM_Q1_90063"/>
      <w:bookmarkEnd w:id="6"/>
      <w:r w:rsidR="007A39EA">
        <w:rPr>
          <w:rFonts w:hint="cs"/>
          <w:rtl/>
          <w:lang w:eastAsia="he-IL"/>
        </w:rPr>
        <w:t>נצלול להמשך הדיון ב</w:t>
      </w:r>
      <w:r w:rsidR="007D4475">
        <w:rPr>
          <w:rFonts w:hint="cs"/>
          <w:rtl/>
          <w:lang w:eastAsia="he-IL"/>
        </w:rPr>
        <w:t>הצעת ה</w:t>
      </w:r>
      <w:r w:rsidR="007A39EA">
        <w:rPr>
          <w:rFonts w:hint="cs"/>
          <w:rtl/>
          <w:lang w:eastAsia="he-IL"/>
        </w:rPr>
        <w:t>חוק</w:t>
      </w:r>
      <w:r w:rsidR="007D4475">
        <w:rPr>
          <w:rFonts w:hint="cs"/>
          <w:rtl/>
          <w:lang w:eastAsia="he-IL"/>
        </w:rPr>
        <w:t xml:space="preserve"> ונמשיך במקום שממנו הפסקנו</w:t>
      </w:r>
      <w:r w:rsidR="007A39EA">
        <w:rPr>
          <w:rFonts w:hint="cs"/>
          <w:rtl/>
          <w:lang w:eastAsia="he-IL"/>
        </w:rPr>
        <w:t xml:space="preserve">. </w:t>
      </w:r>
    </w:p>
    <w:p w:rsidR="007A39EA" w:rsidRDefault="007A39EA" w:rsidP="007A39EA">
      <w:pPr>
        <w:rPr>
          <w:rtl/>
          <w:lang w:eastAsia="he-IL"/>
        </w:rPr>
      </w:pPr>
      <w:bookmarkStart w:id="7" w:name="_ETM_Q1_102384"/>
      <w:bookmarkStart w:id="8" w:name="_ETM_Q1_102473"/>
      <w:bookmarkEnd w:id="7"/>
      <w:bookmarkEnd w:id="8"/>
    </w:p>
    <w:p w:rsidR="007A39EA" w:rsidRDefault="007A39EA" w:rsidP="00D9608C">
      <w:pPr>
        <w:rPr>
          <w:rtl/>
          <w:lang w:eastAsia="he-IL"/>
        </w:rPr>
      </w:pPr>
      <w:bookmarkStart w:id="9" w:name="_ETM_Q1_102532"/>
      <w:bookmarkStart w:id="10" w:name="_ETM_Q1_102604"/>
      <w:bookmarkEnd w:id="9"/>
      <w:bookmarkEnd w:id="10"/>
      <w:r>
        <w:rPr>
          <w:rFonts w:hint="cs"/>
          <w:rtl/>
          <w:lang w:eastAsia="he-IL"/>
        </w:rPr>
        <w:t xml:space="preserve">בדיון הקודם </w:t>
      </w:r>
      <w:r w:rsidR="007D4475">
        <w:rPr>
          <w:rFonts w:hint="cs"/>
          <w:rtl/>
          <w:lang w:eastAsia="he-IL"/>
        </w:rPr>
        <w:t>התחלנו להטמיע את ה</w:t>
      </w:r>
      <w:bookmarkStart w:id="11" w:name="_ETM_Q1_107652"/>
      <w:bookmarkEnd w:id="11"/>
      <w:r>
        <w:rPr>
          <w:rFonts w:hint="cs"/>
          <w:rtl/>
          <w:lang w:eastAsia="he-IL"/>
        </w:rPr>
        <w:t>תיקונים</w:t>
      </w:r>
      <w:r w:rsidR="007D4475">
        <w:rPr>
          <w:rFonts w:hint="cs"/>
          <w:rtl/>
          <w:lang w:eastAsia="he-IL"/>
        </w:rPr>
        <w:t xml:space="preserve"> </w:t>
      </w:r>
      <w:r w:rsidR="00D9608C">
        <w:rPr>
          <w:rFonts w:hint="cs"/>
          <w:rtl/>
          <w:lang w:eastAsia="he-IL"/>
        </w:rPr>
        <w:t xml:space="preserve">בחוק </w:t>
      </w:r>
      <w:r w:rsidR="007D4475">
        <w:rPr>
          <w:rFonts w:hint="cs"/>
          <w:rtl/>
          <w:lang w:eastAsia="he-IL"/>
        </w:rPr>
        <w:t xml:space="preserve">שהביאה </w:t>
      </w:r>
      <w:bookmarkStart w:id="12" w:name="_ETM_Q1_100980"/>
      <w:bookmarkEnd w:id="12"/>
      <w:r w:rsidR="007D4475">
        <w:rPr>
          <w:rFonts w:hint="cs"/>
          <w:rtl/>
          <w:lang w:eastAsia="he-IL"/>
        </w:rPr>
        <w:t>ה</w:t>
      </w:r>
      <w:r w:rsidR="00D9608C">
        <w:rPr>
          <w:rFonts w:hint="cs"/>
          <w:rtl/>
          <w:lang w:eastAsia="he-IL"/>
        </w:rPr>
        <w:t>ממשלה, משרד החקלאות ומשרד האוצר</w:t>
      </w:r>
      <w:r>
        <w:rPr>
          <w:rFonts w:hint="cs"/>
          <w:rtl/>
          <w:lang w:eastAsia="he-IL"/>
        </w:rPr>
        <w:t xml:space="preserve">. ראינו שמדובר בחוק מיושן </w:t>
      </w:r>
      <w:r w:rsidR="007D4475">
        <w:rPr>
          <w:rFonts w:hint="cs"/>
          <w:rtl/>
          <w:lang w:eastAsia="he-IL"/>
        </w:rPr>
        <w:t xml:space="preserve">מאוד </w:t>
      </w:r>
      <w:r>
        <w:rPr>
          <w:rFonts w:hint="cs"/>
          <w:rtl/>
          <w:lang w:eastAsia="he-IL"/>
        </w:rPr>
        <w:t xml:space="preserve">שלא נותן מענה הולם לצורכי </w:t>
      </w:r>
      <w:bookmarkStart w:id="13" w:name="_ETM_Q1_116509"/>
      <w:bookmarkEnd w:id="13"/>
      <w:r w:rsidR="005E6EDE">
        <w:rPr>
          <w:rFonts w:hint="cs"/>
          <w:rtl/>
          <w:lang w:eastAsia="he-IL"/>
        </w:rPr>
        <w:t>היום-יו</w:t>
      </w:r>
      <w:r>
        <w:rPr>
          <w:rFonts w:hint="cs"/>
          <w:rtl/>
          <w:lang w:eastAsia="he-IL"/>
        </w:rPr>
        <w:t xml:space="preserve">ם. </w:t>
      </w:r>
      <w:r w:rsidR="007D4475">
        <w:rPr>
          <w:rFonts w:hint="cs"/>
          <w:rtl/>
          <w:lang w:eastAsia="he-IL"/>
        </w:rPr>
        <w:t xml:space="preserve">זה מקרה קלאסי שבו </w:t>
      </w:r>
      <w:bookmarkStart w:id="14" w:name="_ETM_Q1_112321"/>
      <w:bookmarkEnd w:id="14"/>
      <w:r w:rsidR="007D4475">
        <w:rPr>
          <w:rFonts w:hint="cs"/>
          <w:rtl/>
          <w:lang w:eastAsia="he-IL"/>
        </w:rPr>
        <w:t xml:space="preserve">החקיקה לא מתכתבת עם המציאות. </w:t>
      </w:r>
      <w:r>
        <w:rPr>
          <w:rFonts w:hint="cs"/>
          <w:rtl/>
          <w:lang w:eastAsia="he-IL"/>
        </w:rPr>
        <w:t xml:space="preserve">טוב שהממשלה הביאה תיקון לחקיקה, </w:t>
      </w:r>
      <w:r w:rsidR="007D4475">
        <w:rPr>
          <w:rFonts w:hint="cs"/>
          <w:rtl/>
          <w:lang w:eastAsia="he-IL"/>
        </w:rPr>
        <w:t xml:space="preserve">וטוב שהתיקונים </w:t>
      </w:r>
      <w:r>
        <w:rPr>
          <w:rFonts w:hint="cs"/>
          <w:rtl/>
          <w:lang w:eastAsia="he-IL"/>
        </w:rPr>
        <w:t xml:space="preserve">מגובים </w:t>
      </w:r>
      <w:r w:rsidR="007D4475">
        <w:rPr>
          <w:rFonts w:hint="cs"/>
          <w:rtl/>
          <w:lang w:eastAsia="he-IL"/>
        </w:rPr>
        <w:t xml:space="preserve">גם </w:t>
      </w:r>
      <w:r>
        <w:rPr>
          <w:rFonts w:hint="cs"/>
          <w:rtl/>
          <w:lang w:eastAsia="he-IL"/>
        </w:rPr>
        <w:t>בתקצוב</w:t>
      </w:r>
      <w:r w:rsidR="007D4475">
        <w:rPr>
          <w:rFonts w:hint="cs"/>
          <w:rtl/>
          <w:lang w:eastAsia="he-IL"/>
        </w:rPr>
        <w:t xml:space="preserve"> משמעותי</w:t>
      </w:r>
      <w:r>
        <w:rPr>
          <w:rFonts w:hint="cs"/>
          <w:rtl/>
          <w:lang w:eastAsia="he-IL"/>
        </w:rPr>
        <w:t xml:space="preserve">. </w:t>
      </w:r>
    </w:p>
    <w:p w:rsidR="007A39EA" w:rsidRDefault="007A39EA" w:rsidP="007A39EA">
      <w:pPr>
        <w:rPr>
          <w:rtl/>
          <w:lang w:eastAsia="he-IL"/>
        </w:rPr>
      </w:pPr>
      <w:bookmarkStart w:id="15" w:name="_ETM_Q1_127660"/>
      <w:bookmarkStart w:id="16" w:name="_ETM_Q1_127771"/>
      <w:bookmarkEnd w:id="15"/>
      <w:bookmarkEnd w:id="16"/>
    </w:p>
    <w:p w:rsidR="007D4475" w:rsidRDefault="007D4475" w:rsidP="007D4475">
      <w:pPr>
        <w:rPr>
          <w:rtl/>
          <w:lang w:eastAsia="he-IL"/>
        </w:rPr>
      </w:pPr>
      <w:bookmarkStart w:id="17" w:name="_ETM_Q1_127828"/>
      <w:bookmarkStart w:id="18" w:name="_ETM_Q1_127901"/>
      <w:bookmarkEnd w:id="17"/>
      <w:bookmarkEnd w:id="18"/>
      <w:r>
        <w:rPr>
          <w:rFonts w:hint="cs"/>
          <w:rtl/>
          <w:lang w:eastAsia="he-IL"/>
        </w:rPr>
        <w:t xml:space="preserve">כפי שציינו בישיבה הקודמת, מרבית השנה, ואולי קשה לנו לתפוס את </w:t>
      </w:r>
      <w:bookmarkStart w:id="19" w:name="_ETM_Q1_129697"/>
      <w:bookmarkEnd w:id="19"/>
      <w:r>
        <w:rPr>
          <w:rFonts w:hint="cs"/>
          <w:rtl/>
          <w:lang w:eastAsia="he-IL"/>
        </w:rPr>
        <w:t xml:space="preserve">החשיבות שיש למערכות הניקוז שעובדות בצורה טובה ויעילה, </w:t>
      </w:r>
      <w:r w:rsidR="007A39EA">
        <w:rPr>
          <w:rFonts w:hint="cs"/>
          <w:rtl/>
          <w:lang w:eastAsia="he-IL"/>
        </w:rPr>
        <w:t xml:space="preserve">אנחנו </w:t>
      </w:r>
      <w:bookmarkStart w:id="20" w:name="_ETM_Q1_136147"/>
      <w:bookmarkEnd w:id="20"/>
      <w:r w:rsidR="007A39EA">
        <w:rPr>
          <w:rFonts w:hint="cs"/>
          <w:rtl/>
          <w:lang w:eastAsia="he-IL"/>
        </w:rPr>
        <w:t>צריכים שתהיה לנו מערכת ניקוז טובה</w:t>
      </w:r>
      <w:r>
        <w:rPr>
          <w:rFonts w:hint="cs"/>
          <w:rtl/>
          <w:lang w:eastAsia="he-IL"/>
        </w:rPr>
        <w:t>, יעילה</w:t>
      </w:r>
      <w:r w:rsidR="007A39EA">
        <w:rPr>
          <w:rFonts w:hint="cs"/>
          <w:rtl/>
          <w:lang w:eastAsia="he-IL"/>
        </w:rPr>
        <w:t xml:space="preserve"> ומתקדמת. החשש מ</w:t>
      </w:r>
      <w:r>
        <w:rPr>
          <w:rFonts w:hint="cs"/>
          <w:rtl/>
          <w:lang w:eastAsia="he-IL"/>
        </w:rPr>
        <w:t>סכנת</w:t>
      </w:r>
      <w:bookmarkStart w:id="21" w:name="_ETM_Q1_140589"/>
      <w:bookmarkEnd w:id="21"/>
      <w:r>
        <w:rPr>
          <w:rFonts w:hint="cs"/>
          <w:rtl/>
          <w:lang w:eastAsia="he-IL"/>
        </w:rPr>
        <w:t xml:space="preserve"> </w:t>
      </w:r>
      <w:r w:rsidR="007A39EA">
        <w:rPr>
          <w:rFonts w:hint="cs"/>
          <w:rtl/>
          <w:lang w:eastAsia="he-IL"/>
        </w:rPr>
        <w:t xml:space="preserve">הצפה </w:t>
      </w:r>
      <w:bookmarkStart w:id="22" w:name="_ETM_Q1_149148"/>
      <w:bookmarkEnd w:id="22"/>
      <w:r w:rsidR="007A39EA">
        <w:rPr>
          <w:rFonts w:hint="cs"/>
          <w:rtl/>
          <w:lang w:eastAsia="he-IL"/>
        </w:rPr>
        <w:t xml:space="preserve">הוא </w:t>
      </w:r>
      <w:r>
        <w:rPr>
          <w:rFonts w:hint="cs"/>
          <w:rtl/>
          <w:lang w:eastAsia="he-IL"/>
        </w:rPr>
        <w:t xml:space="preserve">לא חשש מופרך, הוא </w:t>
      </w:r>
      <w:r w:rsidR="007A39EA">
        <w:rPr>
          <w:rFonts w:hint="cs"/>
          <w:rtl/>
          <w:lang w:eastAsia="he-IL"/>
        </w:rPr>
        <w:t xml:space="preserve">חשש קיים שצריך לתת לו מענה, </w:t>
      </w:r>
      <w:r>
        <w:rPr>
          <w:rFonts w:hint="cs"/>
          <w:rtl/>
          <w:lang w:eastAsia="he-IL"/>
        </w:rPr>
        <w:t>ו</w:t>
      </w:r>
      <w:r w:rsidR="007A39EA">
        <w:rPr>
          <w:rFonts w:hint="cs"/>
          <w:rtl/>
          <w:lang w:eastAsia="he-IL"/>
        </w:rPr>
        <w:t xml:space="preserve">הוא עולה בכל </w:t>
      </w:r>
      <w:bookmarkStart w:id="23" w:name="_ETM_Q1_155075"/>
      <w:bookmarkEnd w:id="23"/>
      <w:r w:rsidR="007A39EA">
        <w:rPr>
          <w:rFonts w:hint="cs"/>
          <w:rtl/>
          <w:lang w:eastAsia="he-IL"/>
        </w:rPr>
        <w:t xml:space="preserve">חורף  מחדש. </w:t>
      </w:r>
      <w:r>
        <w:rPr>
          <w:rFonts w:hint="cs"/>
          <w:rtl/>
          <w:lang w:eastAsia="he-IL"/>
        </w:rPr>
        <w:t xml:space="preserve">מספיק להיזכר במערכת הגשמים הקצרה שפקדה </w:t>
      </w:r>
      <w:bookmarkStart w:id="24" w:name="_ETM_Q1_150705"/>
      <w:bookmarkEnd w:id="24"/>
      <w:r>
        <w:rPr>
          <w:rFonts w:hint="cs"/>
          <w:rtl/>
          <w:lang w:eastAsia="he-IL"/>
        </w:rPr>
        <w:t>את המדינה לפני כמה שבועות כדי לחדד את הצורך בתחזוקה</w:t>
      </w:r>
      <w:bookmarkStart w:id="25" w:name="_ETM_Q1_157535"/>
      <w:bookmarkEnd w:id="25"/>
      <w:r>
        <w:rPr>
          <w:rFonts w:hint="cs"/>
          <w:rtl/>
          <w:lang w:eastAsia="he-IL"/>
        </w:rPr>
        <w:t xml:space="preserve"> ובפעולות מנע בדיוק בשביל זה, בשביל להקטין את נזקי </w:t>
      </w:r>
      <w:bookmarkStart w:id="26" w:name="_ETM_Q1_157493"/>
      <w:bookmarkEnd w:id="26"/>
      <w:r>
        <w:rPr>
          <w:rFonts w:hint="cs"/>
          <w:rtl/>
          <w:lang w:eastAsia="he-IL"/>
        </w:rPr>
        <w:t xml:space="preserve">השיטפונות ברכוש וכמובן למנוע פגיעה בחיים. </w:t>
      </w:r>
    </w:p>
    <w:p w:rsidR="007D4475" w:rsidRDefault="007D4475" w:rsidP="007D4475">
      <w:pPr>
        <w:rPr>
          <w:rtl/>
          <w:lang w:eastAsia="he-IL"/>
        </w:rPr>
      </w:pPr>
      <w:bookmarkStart w:id="27" w:name="_ETM_Q1_165402"/>
      <w:bookmarkStart w:id="28" w:name="_ETM_Q1_165473"/>
      <w:bookmarkEnd w:id="27"/>
      <w:bookmarkEnd w:id="28"/>
    </w:p>
    <w:p w:rsidR="007A39EA" w:rsidRDefault="007D4475" w:rsidP="007D4475">
      <w:pPr>
        <w:rPr>
          <w:rtl/>
          <w:lang w:eastAsia="he-IL"/>
        </w:rPr>
      </w:pPr>
      <w:bookmarkStart w:id="29" w:name="_ETM_Q1_165561"/>
      <w:bookmarkStart w:id="30" w:name="_ETM_Q1_165611"/>
      <w:bookmarkEnd w:id="29"/>
      <w:bookmarkEnd w:id="30"/>
      <w:r>
        <w:rPr>
          <w:rFonts w:hint="cs"/>
          <w:rtl/>
          <w:lang w:eastAsia="he-IL"/>
        </w:rPr>
        <w:t xml:space="preserve">אני </w:t>
      </w:r>
      <w:r w:rsidR="007A39EA">
        <w:rPr>
          <w:rFonts w:hint="cs"/>
          <w:rtl/>
          <w:lang w:eastAsia="he-IL"/>
        </w:rPr>
        <w:t>מקווה שנוכל</w:t>
      </w:r>
      <w:r>
        <w:rPr>
          <w:rFonts w:hint="cs"/>
          <w:rtl/>
          <w:lang w:eastAsia="he-IL"/>
        </w:rPr>
        <w:t xml:space="preserve"> להשלים את הדיון </w:t>
      </w:r>
      <w:bookmarkStart w:id="31" w:name="_ETM_Q1_167321"/>
      <w:bookmarkEnd w:id="31"/>
      <w:r>
        <w:rPr>
          <w:rFonts w:hint="cs"/>
          <w:rtl/>
          <w:lang w:eastAsia="he-IL"/>
        </w:rPr>
        <w:t xml:space="preserve">בהצעת החוק הזאת, שנוכל לצאת מפה עם חוק חדש ועדכני </w:t>
      </w:r>
      <w:bookmarkStart w:id="32" w:name="_ETM_Q1_170341"/>
      <w:bookmarkEnd w:id="32"/>
      <w:r>
        <w:rPr>
          <w:rFonts w:hint="cs"/>
          <w:rtl/>
          <w:lang w:eastAsia="he-IL"/>
        </w:rPr>
        <w:t xml:space="preserve">יותר. </w:t>
      </w:r>
    </w:p>
    <w:p w:rsidR="007A39EA" w:rsidRDefault="007A39EA" w:rsidP="007A39EA">
      <w:pPr>
        <w:rPr>
          <w:rtl/>
          <w:lang w:eastAsia="he-IL"/>
        </w:rPr>
      </w:pPr>
      <w:bookmarkStart w:id="33" w:name="_ETM_Q1_177554"/>
      <w:bookmarkStart w:id="34" w:name="_ETM_Q1_177655"/>
      <w:bookmarkEnd w:id="33"/>
      <w:bookmarkEnd w:id="34"/>
    </w:p>
    <w:p w:rsidR="007A39EA" w:rsidRDefault="007D4475" w:rsidP="00D9608C">
      <w:pPr>
        <w:rPr>
          <w:rtl/>
          <w:lang w:eastAsia="he-IL"/>
        </w:rPr>
      </w:pPr>
      <w:bookmarkStart w:id="35" w:name="_ETM_Q1_177715"/>
      <w:bookmarkStart w:id="36" w:name="_ETM_Q1_177784"/>
      <w:bookmarkEnd w:id="35"/>
      <w:bookmarkEnd w:id="36"/>
      <w:r>
        <w:rPr>
          <w:rFonts w:hint="cs"/>
          <w:rtl/>
          <w:lang w:eastAsia="he-IL"/>
        </w:rPr>
        <w:t>יש מספר נקודות שטרם הכרענו בהן</w:t>
      </w:r>
      <w:r w:rsidR="007A39EA">
        <w:rPr>
          <w:rFonts w:hint="cs"/>
          <w:rtl/>
          <w:lang w:eastAsia="he-IL"/>
        </w:rPr>
        <w:t xml:space="preserve">. </w:t>
      </w:r>
      <w:bookmarkStart w:id="37" w:name="_ETM_Q1_183224"/>
      <w:bookmarkEnd w:id="37"/>
      <w:r>
        <w:rPr>
          <w:rFonts w:hint="cs"/>
          <w:rtl/>
          <w:lang w:eastAsia="he-IL"/>
        </w:rPr>
        <w:t>גם משרדי הממשלה הלכו לבחון נושאים שונים שעלו כאן</w:t>
      </w:r>
      <w:bookmarkStart w:id="38" w:name="_ETM_Q1_181267"/>
      <w:bookmarkEnd w:id="38"/>
      <w:r>
        <w:rPr>
          <w:rFonts w:hint="cs"/>
          <w:rtl/>
          <w:lang w:eastAsia="he-IL"/>
        </w:rPr>
        <w:t xml:space="preserve"> תוך כדי הדיון והיועץ המשפטי של הוועדה היה בקשר. </w:t>
      </w:r>
      <w:r w:rsidR="007A39EA">
        <w:rPr>
          <w:rFonts w:hint="cs"/>
          <w:rtl/>
          <w:lang w:eastAsia="he-IL"/>
        </w:rPr>
        <w:t xml:space="preserve">אנחנו נשמע את כל הגורמים. נצלול ישר </w:t>
      </w:r>
      <w:r>
        <w:rPr>
          <w:rFonts w:hint="cs"/>
          <w:rtl/>
          <w:lang w:eastAsia="he-IL"/>
        </w:rPr>
        <w:t>לעבודה,</w:t>
      </w:r>
      <w:bookmarkStart w:id="39" w:name="_ETM_Q1_187066"/>
      <w:bookmarkEnd w:id="39"/>
      <w:r>
        <w:rPr>
          <w:rFonts w:hint="cs"/>
          <w:rtl/>
          <w:lang w:eastAsia="he-IL"/>
        </w:rPr>
        <w:t xml:space="preserve"> אלא אם כן יש לחברי הכנסת רצון לומר משהו בתחילת </w:t>
      </w:r>
      <w:bookmarkStart w:id="40" w:name="_ETM_Q1_192490"/>
      <w:bookmarkEnd w:id="40"/>
      <w:r>
        <w:rPr>
          <w:rFonts w:hint="cs"/>
          <w:rtl/>
          <w:lang w:eastAsia="he-IL"/>
        </w:rPr>
        <w:t xml:space="preserve">הדיון. </w:t>
      </w:r>
    </w:p>
    <w:p w:rsidR="007A39EA" w:rsidRDefault="007A39EA" w:rsidP="007A39EA">
      <w:pPr>
        <w:rPr>
          <w:rtl/>
          <w:lang w:eastAsia="he-IL"/>
        </w:rPr>
      </w:pPr>
      <w:bookmarkStart w:id="41" w:name="_ETM_Q1_199363"/>
      <w:bookmarkStart w:id="42" w:name="_ETM_Q1_199458"/>
      <w:bookmarkStart w:id="43" w:name="_ETM_Q1_204354"/>
      <w:bookmarkEnd w:id="41"/>
      <w:bookmarkEnd w:id="42"/>
      <w:bookmarkEnd w:id="43"/>
    </w:p>
    <w:p w:rsidR="007A39EA" w:rsidRDefault="007A39EA" w:rsidP="007A39EA">
      <w:pPr>
        <w:pStyle w:val="a4"/>
        <w:keepNext/>
        <w:rPr>
          <w:rtl/>
        </w:rPr>
      </w:pPr>
      <w:bookmarkStart w:id="44" w:name="ET_speaker_6225_6"/>
      <w:r w:rsidRPr="007A39EA">
        <w:rPr>
          <w:rStyle w:val="TagStyle"/>
          <w:rtl/>
        </w:rPr>
        <w:t xml:space="preserve"> &lt;&lt; דובר &gt;&gt; </w:t>
      </w:r>
      <w:r>
        <w:rPr>
          <w:rtl/>
        </w:rPr>
        <w:t>אלון טל (כחול לבן):</w:t>
      </w:r>
      <w:r w:rsidRPr="007A39EA">
        <w:rPr>
          <w:rStyle w:val="TagStyle"/>
          <w:rtl/>
        </w:rPr>
        <w:t xml:space="preserve"> &lt;&lt; דובר &gt;&gt;</w:t>
      </w:r>
      <w:r>
        <w:rPr>
          <w:rtl/>
        </w:rPr>
        <w:t xml:space="preserve">   </w:t>
      </w:r>
      <w:bookmarkEnd w:id="44"/>
    </w:p>
    <w:p w:rsidR="007A39EA" w:rsidRDefault="007A39EA" w:rsidP="007A39EA">
      <w:pPr>
        <w:pStyle w:val="KeepWithNext"/>
        <w:rPr>
          <w:rtl/>
          <w:lang w:eastAsia="he-IL"/>
        </w:rPr>
      </w:pPr>
    </w:p>
    <w:p w:rsidR="008E69AE" w:rsidRDefault="007D4475" w:rsidP="00D9608C">
      <w:pPr>
        <w:rPr>
          <w:rtl/>
          <w:lang w:eastAsia="he-IL"/>
        </w:rPr>
      </w:pPr>
      <w:bookmarkStart w:id="45" w:name="_ETM_Q1_204974"/>
      <w:bookmarkStart w:id="46" w:name="_ETM_Q1_205034"/>
      <w:bookmarkEnd w:id="45"/>
      <w:bookmarkEnd w:id="46"/>
      <w:r>
        <w:rPr>
          <w:rFonts w:hint="cs"/>
          <w:rtl/>
          <w:lang w:eastAsia="he-IL"/>
        </w:rPr>
        <w:t xml:space="preserve">אני מצטער שלא נכחתי בדיון הקודם. </w:t>
      </w:r>
      <w:r w:rsidR="007A39EA">
        <w:rPr>
          <w:rFonts w:hint="cs"/>
          <w:rtl/>
          <w:lang w:eastAsia="he-IL"/>
        </w:rPr>
        <w:t xml:space="preserve">אני עוסק </w:t>
      </w:r>
      <w:r w:rsidR="008E69AE">
        <w:rPr>
          <w:rFonts w:hint="cs"/>
          <w:rtl/>
          <w:lang w:eastAsia="he-IL"/>
        </w:rPr>
        <w:t xml:space="preserve">בחוק הניקוז כבר 30 שנים. אני רוצה לומר קודם כול </w:t>
      </w:r>
      <w:bookmarkStart w:id="47" w:name="_ETM_Q1_202762"/>
      <w:bookmarkEnd w:id="47"/>
      <w:r w:rsidR="008E69AE">
        <w:rPr>
          <w:rFonts w:hint="cs"/>
          <w:rtl/>
          <w:lang w:eastAsia="he-IL"/>
        </w:rPr>
        <w:t xml:space="preserve">שאנחנו </w:t>
      </w:r>
      <w:bookmarkStart w:id="48" w:name="_ETM_Q1_207994"/>
      <w:bookmarkEnd w:id="48"/>
      <w:r w:rsidR="008E69AE">
        <w:rPr>
          <w:rFonts w:hint="cs"/>
          <w:rtl/>
          <w:lang w:eastAsia="he-IL"/>
        </w:rPr>
        <w:t xml:space="preserve">מסתכלים </w:t>
      </w:r>
      <w:r w:rsidR="007A39EA">
        <w:rPr>
          <w:rFonts w:hint="cs"/>
          <w:rtl/>
          <w:lang w:eastAsia="he-IL"/>
        </w:rPr>
        <w:t>מבחינה סביבתית</w:t>
      </w:r>
      <w:r w:rsidR="00D9608C">
        <w:rPr>
          <w:rFonts w:hint="cs"/>
          <w:rtl/>
          <w:lang w:eastAsia="he-IL"/>
        </w:rPr>
        <w:t>.</w:t>
      </w:r>
      <w:r w:rsidR="007A39EA">
        <w:rPr>
          <w:rFonts w:hint="cs"/>
          <w:rtl/>
          <w:lang w:eastAsia="he-IL"/>
        </w:rPr>
        <w:t xml:space="preserve"> אם אנחנו מדברים על </w:t>
      </w:r>
      <w:r w:rsidR="008E69AE">
        <w:rPr>
          <w:rFonts w:hint="cs"/>
          <w:rtl/>
          <w:lang w:eastAsia="he-IL"/>
        </w:rPr>
        <w:t>החמצה או חרפה</w:t>
      </w:r>
      <w:r w:rsidR="007A39EA">
        <w:rPr>
          <w:rFonts w:hint="cs"/>
          <w:rtl/>
          <w:lang w:eastAsia="he-IL"/>
        </w:rPr>
        <w:t xml:space="preserve">, </w:t>
      </w:r>
      <w:r w:rsidR="008E69AE">
        <w:rPr>
          <w:rFonts w:hint="cs"/>
          <w:rtl/>
          <w:lang w:eastAsia="he-IL"/>
        </w:rPr>
        <w:t>יש את  ערוצי נחלי ישראל</w:t>
      </w:r>
      <w:bookmarkStart w:id="49" w:name="_ETM_Q1_211813"/>
      <w:bookmarkEnd w:id="49"/>
      <w:r w:rsidR="008E69AE">
        <w:rPr>
          <w:rFonts w:hint="cs"/>
          <w:rtl/>
          <w:lang w:eastAsia="he-IL"/>
        </w:rPr>
        <w:t xml:space="preserve"> שהם גם חלק מ</w:t>
      </w:r>
      <w:r w:rsidR="007A39EA">
        <w:rPr>
          <w:rFonts w:hint="cs"/>
          <w:rtl/>
          <w:lang w:eastAsia="he-IL"/>
        </w:rPr>
        <w:t>בעיית הניקוז</w:t>
      </w:r>
      <w:r w:rsidR="008E69AE">
        <w:rPr>
          <w:rFonts w:hint="cs"/>
          <w:rtl/>
          <w:lang w:eastAsia="he-IL"/>
        </w:rPr>
        <w:t>,</w:t>
      </w:r>
      <w:r w:rsidR="007A39EA">
        <w:rPr>
          <w:rFonts w:hint="cs"/>
          <w:rtl/>
          <w:lang w:eastAsia="he-IL"/>
        </w:rPr>
        <w:t xml:space="preserve"> </w:t>
      </w:r>
      <w:bookmarkStart w:id="50" w:name="_ETM_Q1_217978"/>
      <w:bookmarkEnd w:id="50"/>
      <w:r w:rsidR="008E69AE">
        <w:rPr>
          <w:rFonts w:hint="cs"/>
          <w:rtl/>
          <w:lang w:eastAsia="he-IL"/>
        </w:rPr>
        <w:t xml:space="preserve">זה באמת </w:t>
      </w:r>
      <w:r w:rsidR="007A39EA">
        <w:rPr>
          <w:rFonts w:hint="cs"/>
          <w:rtl/>
          <w:lang w:eastAsia="he-IL"/>
        </w:rPr>
        <w:t xml:space="preserve">אחד המחדלים הגדולים בישראל. </w:t>
      </w:r>
    </w:p>
    <w:p w:rsidR="008E69AE" w:rsidRDefault="008E69AE" w:rsidP="008E69AE">
      <w:pPr>
        <w:rPr>
          <w:rtl/>
          <w:lang w:eastAsia="he-IL"/>
        </w:rPr>
      </w:pPr>
    </w:p>
    <w:p w:rsidR="007A39EA" w:rsidRDefault="008E69AE" w:rsidP="00D9608C">
      <w:pPr>
        <w:rPr>
          <w:rtl/>
          <w:lang w:eastAsia="he-IL"/>
        </w:rPr>
      </w:pPr>
      <w:r>
        <w:rPr>
          <w:rFonts w:hint="cs"/>
          <w:rtl/>
          <w:lang w:eastAsia="he-IL"/>
        </w:rPr>
        <w:t xml:space="preserve">השאלה שאני מקווה שהיושב-ראש והוועדה </w:t>
      </w:r>
      <w:bookmarkStart w:id="51" w:name="_ETM_Q1_217279"/>
      <w:bookmarkEnd w:id="51"/>
      <w:r>
        <w:rPr>
          <w:rFonts w:hint="cs"/>
          <w:rtl/>
          <w:lang w:eastAsia="he-IL"/>
        </w:rPr>
        <w:t xml:space="preserve">ישקלו היא </w:t>
      </w:r>
      <w:r w:rsidR="007A39EA">
        <w:rPr>
          <w:rFonts w:hint="cs"/>
          <w:rtl/>
          <w:lang w:eastAsia="he-IL"/>
        </w:rPr>
        <w:t xml:space="preserve">האם החוק הזה באמת נותן את </w:t>
      </w:r>
      <w:bookmarkStart w:id="52" w:name="_ETM_Q1_227089"/>
      <w:bookmarkEnd w:id="52"/>
      <w:r w:rsidR="007A39EA">
        <w:rPr>
          <w:rFonts w:hint="cs"/>
          <w:rtl/>
          <w:lang w:eastAsia="he-IL"/>
        </w:rPr>
        <w:t>הכלים לרשויות ניקוז להיות השחקנים המרכזיים</w:t>
      </w:r>
      <w:r w:rsidR="00D9608C">
        <w:rPr>
          <w:rFonts w:hint="cs"/>
          <w:rtl/>
          <w:lang w:eastAsia="he-IL"/>
        </w:rPr>
        <w:t>.</w:t>
      </w:r>
      <w:r w:rsidR="007A39EA">
        <w:rPr>
          <w:rFonts w:hint="cs"/>
          <w:rtl/>
          <w:lang w:eastAsia="he-IL"/>
        </w:rPr>
        <w:t xml:space="preserve"> </w:t>
      </w:r>
      <w:r>
        <w:rPr>
          <w:rFonts w:hint="cs"/>
          <w:rtl/>
          <w:lang w:eastAsia="he-IL"/>
        </w:rPr>
        <w:t xml:space="preserve">הרי </w:t>
      </w:r>
      <w:r w:rsidR="007A39EA">
        <w:rPr>
          <w:rFonts w:hint="cs"/>
          <w:rtl/>
          <w:lang w:eastAsia="he-IL"/>
        </w:rPr>
        <w:t>ברור ש</w:t>
      </w:r>
      <w:r>
        <w:rPr>
          <w:rFonts w:hint="cs"/>
          <w:rtl/>
          <w:lang w:eastAsia="he-IL"/>
        </w:rPr>
        <w:t>בעיות ש</w:t>
      </w:r>
      <w:r w:rsidR="007A39EA">
        <w:rPr>
          <w:rFonts w:hint="cs"/>
          <w:rtl/>
          <w:lang w:eastAsia="he-IL"/>
        </w:rPr>
        <w:t xml:space="preserve">ל </w:t>
      </w:r>
      <w:r>
        <w:rPr>
          <w:rFonts w:hint="cs"/>
          <w:rtl/>
          <w:lang w:eastAsia="he-IL"/>
        </w:rPr>
        <w:t xml:space="preserve">ניקוז הן בעיות של </w:t>
      </w:r>
      <w:r w:rsidR="007A39EA">
        <w:rPr>
          <w:rFonts w:hint="cs"/>
          <w:rtl/>
          <w:lang w:eastAsia="he-IL"/>
        </w:rPr>
        <w:t xml:space="preserve">אגני ההיקוות </w:t>
      </w:r>
      <w:bookmarkStart w:id="53" w:name="_ETM_Q1_238510"/>
      <w:bookmarkEnd w:id="53"/>
      <w:r w:rsidR="007A39EA">
        <w:rPr>
          <w:rFonts w:hint="cs"/>
          <w:rtl/>
          <w:lang w:eastAsia="he-IL"/>
        </w:rPr>
        <w:t>ואגני ניקוז. אותן רשויות שאנחנו מטילים עליהן</w:t>
      </w:r>
      <w:r>
        <w:rPr>
          <w:rFonts w:hint="cs"/>
          <w:rtl/>
          <w:lang w:eastAsia="he-IL"/>
        </w:rPr>
        <w:t xml:space="preserve"> הרבה </w:t>
      </w:r>
      <w:bookmarkStart w:id="54" w:name="_ETM_Q1_238878"/>
      <w:bookmarkEnd w:id="54"/>
      <w:r>
        <w:rPr>
          <w:rFonts w:hint="cs"/>
          <w:rtl/>
          <w:lang w:eastAsia="he-IL"/>
        </w:rPr>
        <w:t>אחריות מבחינת טיפול במפגעים, אין להן את הכלים הבסיסיים. לא מזמן קיימתי</w:t>
      </w:r>
      <w:r w:rsidR="007A39EA">
        <w:rPr>
          <w:rFonts w:hint="cs"/>
          <w:rtl/>
          <w:lang w:eastAsia="he-IL"/>
        </w:rPr>
        <w:t xml:space="preserve"> שיחה </w:t>
      </w:r>
      <w:bookmarkStart w:id="55" w:name="_ETM_Q1_250547"/>
      <w:bookmarkEnd w:id="55"/>
      <w:r>
        <w:rPr>
          <w:rFonts w:hint="cs"/>
          <w:rtl/>
          <w:lang w:eastAsia="he-IL"/>
        </w:rPr>
        <w:t xml:space="preserve">עם סמנכ"ל </w:t>
      </w:r>
      <w:bookmarkStart w:id="56" w:name="_ETM_Q1_241582"/>
      <w:bookmarkEnd w:id="56"/>
      <w:r>
        <w:rPr>
          <w:rFonts w:hint="cs"/>
          <w:rtl/>
          <w:lang w:eastAsia="he-IL"/>
        </w:rPr>
        <w:t xml:space="preserve">המשרד להגנת הסביבה </w:t>
      </w:r>
      <w:r w:rsidR="007A39EA">
        <w:rPr>
          <w:rFonts w:hint="cs"/>
          <w:rtl/>
          <w:lang w:eastAsia="he-IL"/>
        </w:rPr>
        <w:t>בנושא ניקיון והוא ב</w:t>
      </w:r>
      <w:r>
        <w:rPr>
          <w:rFonts w:hint="cs"/>
          <w:rtl/>
          <w:lang w:eastAsia="he-IL"/>
        </w:rPr>
        <w:t>יקש שאם יש אפשרות להעניק ליושבי-</w:t>
      </w:r>
      <w:r w:rsidR="007A39EA">
        <w:rPr>
          <w:rFonts w:hint="cs"/>
          <w:rtl/>
          <w:lang w:eastAsia="he-IL"/>
        </w:rPr>
        <w:t xml:space="preserve">ראש </w:t>
      </w:r>
      <w:bookmarkStart w:id="57" w:name="_ETM_Q1_257617"/>
      <w:bookmarkEnd w:id="57"/>
      <w:r>
        <w:rPr>
          <w:rFonts w:hint="cs"/>
          <w:rtl/>
          <w:lang w:eastAsia="he-IL"/>
        </w:rPr>
        <w:t xml:space="preserve">של רשויות ניקוז סמכויות במסגרת חוק </w:t>
      </w:r>
      <w:bookmarkStart w:id="58" w:name="_ETM_Q1_254277"/>
      <w:bookmarkEnd w:id="58"/>
      <w:r>
        <w:rPr>
          <w:rFonts w:hint="cs"/>
          <w:rtl/>
          <w:lang w:eastAsia="he-IL"/>
        </w:rPr>
        <w:t xml:space="preserve">שמירת הניקיון </w:t>
      </w:r>
      <w:r w:rsidR="007A39EA">
        <w:rPr>
          <w:rFonts w:hint="cs"/>
          <w:rtl/>
          <w:lang w:eastAsia="he-IL"/>
        </w:rPr>
        <w:t xml:space="preserve">להוציא צווי ניקוי, </w:t>
      </w:r>
      <w:r>
        <w:rPr>
          <w:rFonts w:hint="cs"/>
          <w:rtl/>
          <w:lang w:eastAsia="he-IL"/>
        </w:rPr>
        <w:t xml:space="preserve">דבר פשוט מאוד, </w:t>
      </w:r>
      <w:r w:rsidR="007A39EA">
        <w:rPr>
          <w:rFonts w:hint="cs"/>
          <w:rtl/>
          <w:lang w:eastAsia="he-IL"/>
        </w:rPr>
        <w:t>אין סיבה שיש את זה לראשי ערים</w:t>
      </w:r>
      <w:r>
        <w:rPr>
          <w:rFonts w:hint="cs"/>
          <w:rtl/>
          <w:lang w:eastAsia="he-IL"/>
        </w:rPr>
        <w:t xml:space="preserve"> ואין את זה ליושבי-ראש רשויות ניקוז</w:t>
      </w:r>
      <w:r w:rsidR="007A39EA">
        <w:rPr>
          <w:rFonts w:hint="cs"/>
          <w:rtl/>
          <w:lang w:eastAsia="he-IL"/>
        </w:rPr>
        <w:t xml:space="preserve">. </w:t>
      </w:r>
      <w:bookmarkStart w:id="59" w:name="_ETM_Q1_267256"/>
      <w:bookmarkEnd w:id="59"/>
      <w:r>
        <w:rPr>
          <w:rFonts w:hint="cs"/>
          <w:rtl/>
          <w:lang w:eastAsia="he-IL"/>
        </w:rPr>
        <w:t xml:space="preserve">אני לא יודע אם זה הכיוון אבל </w:t>
      </w:r>
      <w:r w:rsidR="007A39EA">
        <w:rPr>
          <w:rFonts w:hint="cs"/>
          <w:rtl/>
          <w:lang w:eastAsia="he-IL"/>
        </w:rPr>
        <w:t xml:space="preserve">אם אנחנו כבר עושים את הרביזיה הייתי חושב שיש מקום </w:t>
      </w:r>
      <w:bookmarkStart w:id="60" w:name="_ETM_Q1_274034"/>
      <w:bookmarkEnd w:id="60"/>
      <w:r w:rsidR="007A39EA">
        <w:rPr>
          <w:rFonts w:hint="cs"/>
          <w:rtl/>
          <w:lang w:eastAsia="he-IL"/>
        </w:rPr>
        <w:t>להוסיף קצת</w:t>
      </w:r>
      <w:r>
        <w:rPr>
          <w:rFonts w:hint="cs"/>
          <w:rtl/>
          <w:lang w:eastAsia="he-IL"/>
        </w:rPr>
        <w:t xml:space="preserve"> סמכויות</w:t>
      </w:r>
      <w:r w:rsidR="007A39EA">
        <w:rPr>
          <w:rFonts w:hint="cs"/>
          <w:rtl/>
          <w:lang w:eastAsia="he-IL"/>
        </w:rPr>
        <w:t xml:space="preserve">. </w:t>
      </w:r>
      <w:r>
        <w:rPr>
          <w:rFonts w:hint="cs"/>
          <w:rtl/>
          <w:lang w:eastAsia="he-IL"/>
        </w:rPr>
        <w:t xml:space="preserve">יש להם נציגים פה, איתי פרימן מרשות ניקוז ים המלח </w:t>
      </w:r>
      <w:bookmarkStart w:id="61" w:name="_ETM_Q1_276712"/>
      <w:bookmarkEnd w:id="61"/>
      <w:r>
        <w:rPr>
          <w:rFonts w:hint="cs"/>
          <w:rtl/>
          <w:lang w:eastAsia="he-IL"/>
        </w:rPr>
        <w:t>נמצא פה והוא יכול להתייחס למצוקה הספציפית, ש</w:t>
      </w:r>
      <w:r w:rsidR="007A39EA">
        <w:rPr>
          <w:rFonts w:hint="cs"/>
          <w:rtl/>
          <w:lang w:eastAsia="he-IL"/>
        </w:rPr>
        <w:t xml:space="preserve">אתה מתמודד עם אחריות כבדה </w:t>
      </w:r>
      <w:r>
        <w:rPr>
          <w:rFonts w:hint="cs"/>
          <w:rtl/>
          <w:lang w:eastAsia="he-IL"/>
        </w:rPr>
        <w:t xml:space="preserve">מאוד </w:t>
      </w:r>
      <w:r w:rsidR="007A39EA">
        <w:rPr>
          <w:rFonts w:hint="cs"/>
          <w:rtl/>
          <w:lang w:eastAsia="he-IL"/>
        </w:rPr>
        <w:t xml:space="preserve">אבל אין לך </w:t>
      </w:r>
      <w:bookmarkStart w:id="62" w:name="_ETM_Q1_292945"/>
      <w:bookmarkEnd w:id="62"/>
      <w:r w:rsidR="007A39EA">
        <w:rPr>
          <w:rFonts w:hint="cs"/>
          <w:rtl/>
          <w:lang w:eastAsia="he-IL"/>
        </w:rPr>
        <w:t xml:space="preserve">את הכלים </w:t>
      </w:r>
      <w:r>
        <w:rPr>
          <w:rFonts w:hint="cs"/>
          <w:rtl/>
          <w:lang w:eastAsia="he-IL"/>
        </w:rPr>
        <w:t xml:space="preserve">בפועל </w:t>
      </w:r>
      <w:bookmarkStart w:id="63" w:name="_ETM_Q1_284396"/>
      <w:bookmarkEnd w:id="63"/>
      <w:r>
        <w:rPr>
          <w:rFonts w:hint="cs"/>
          <w:rtl/>
          <w:lang w:eastAsia="he-IL"/>
        </w:rPr>
        <w:t>לעמוד באותה דרישה, כ</w:t>
      </w:r>
      <w:r w:rsidR="00D9608C">
        <w:rPr>
          <w:rFonts w:hint="cs"/>
          <w:rtl/>
          <w:lang w:eastAsia="he-IL"/>
        </w:rPr>
        <w:t>מו</w:t>
      </w:r>
      <w:r>
        <w:rPr>
          <w:rFonts w:hint="cs"/>
          <w:rtl/>
          <w:lang w:eastAsia="he-IL"/>
        </w:rPr>
        <w:t xml:space="preserve"> בסעיף 14, שיפעל למניעת מפגעי בריאות,</w:t>
      </w:r>
      <w:bookmarkStart w:id="64" w:name="_ETM_Q1_289637"/>
      <w:bookmarkEnd w:id="64"/>
      <w:r>
        <w:rPr>
          <w:rFonts w:hint="cs"/>
          <w:rtl/>
          <w:lang w:eastAsia="he-IL"/>
        </w:rPr>
        <w:t xml:space="preserve"> אבל אין לו בעצם כלים אופרטיביים</w:t>
      </w:r>
      <w:r w:rsidR="007A39EA">
        <w:rPr>
          <w:rFonts w:hint="cs"/>
          <w:rtl/>
          <w:lang w:eastAsia="he-IL"/>
        </w:rPr>
        <w:t xml:space="preserve">. </w:t>
      </w:r>
      <w:r>
        <w:rPr>
          <w:rFonts w:hint="cs"/>
          <w:rtl/>
          <w:lang w:eastAsia="he-IL"/>
        </w:rPr>
        <w:t>זה מה שרציתי לומר.</w:t>
      </w:r>
    </w:p>
    <w:p w:rsidR="007A39EA" w:rsidRDefault="007A39EA" w:rsidP="007A39EA">
      <w:pPr>
        <w:rPr>
          <w:rtl/>
          <w:lang w:eastAsia="he-IL"/>
        </w:rPr>
      </w:pPr>
      <w:bookmarkStart w:id="65" w:name="_ETM_Q1_298499"/>
      <w:bookmarkStart w:id="66" w:name="_ETM_Q1_298606"/>
      <w:bookmarkEnd w:id="65"/>
      <w:bookmarkEnd w:id="66"/>
    </w:p>
    <w:p w:rsidR="007A39EA" w:rsidRDefault="007A39EA" w:rsidP="007A39EA">
      <w:pPr>
        <w:pStyle w:val="af6"/>
        <w:keepNext/>
        <w:rPr>
          <w:rtl/>
        </w:rPr>
      </w:pPr>
      <w:bookmarkStart w:id="67" w:name="ET_yor_5771_7"/>
      <w:r w:rsidRPr="007A39EA">
        <w:rPr>
          <w:rStyle w:val="TagStyle"/>
          <w:rtl/>
        </w:rPr>
        <w:t xml:space="preserve"> &lt;&lt; יור &gt;&gt; </w:t>
      </w:r>
      <w:r>
        <w:rPr>
          <w:rtl/>
        </w:rPr>
        <w:t xml:space="preserve">היו"ר איתן </w:t>
      </w:r>
      <w:proofErr w:type="spellStart"/>
      <w:r>
        <w:rPr>
          <w:rtl/>
        </w:rPr>
        <w:t>גינזבורג</w:t>
      </w:r>
      <w:proofErr w:type="spellEnd"/>
      <w:r>
        <w:rPr>
          <w:rtl/>
        </w:rPr>
        <w:t>:</w:t>
      </w:r>
      <w:r w:rsidRPr="007A39EA">
        <w:rPr>
          <w:rStyle w:val="TagStyle"/>
          <w:rtl/>
        </w:rPr>
        <w:t xml:space="preserve"> &lt;&lt; יור &gt;&gt;</w:t>
      </w:r>
      <w:r>
        <w:rPr>
          <w:rtl/>
        </w:rPr>
        <w:t xml:space="preserve">   </w:t>
      </w:r>
      <w:bookmarkEnd w:id="67"/>
    </w:p>
    <w:p w:rsidR="007A39EA" w:rsidRDefault="007A39EA" w:rsidP="007A39EA">
      <w:pPr>
        <w:pStyle w:val="KeepWithNext"/>
        <w:rPr>
          <w:rtl/>
          <w:lang w:eastAsia="he-IL"/>
        </w:rPr>
      </w:pPr>
    </w:p>
    <w:p w:rsidR="007A39EA" w:rsidRDefault="008E69AE" w:rsidP="008E69AE">
      <w:pPr>
        <w:rPr>
          <w:rtl/>
          <w:lang w:eastAsia="he-IL"/>
        </w:rPr>
      </w:pPr>
      <w:bookmarkStart w:id="68" w:name="_ETM_Q1_299640"/>
      <w:bookmarkEnd w:id="68"/>
      <w:r>
        <w:rPr>
          <w:rFonts w:hint="cs"/>
          <w:rtl/>
          <w:lang w:eastAsia="he-IL"/>
        </w:rPr>
        <w:t xml:space="preserve">תודה. </w:t>
      </w:r>
      <w:r w:rsidR="007A39EA">
        <w:rPr>
          <w:rFonts w:hint="cs"/>
          <w:rtl/>
          <w:lang w:eastAsia="he-IL"/>
        </w:rPr>
        <w:t xml:space="preserve">מישהו רוצה להתייחס </w:t>
      </w:r>
      <w:r>
        <w:rPr>
          <w:rFonts w:hint="cs"/>
          <w:rtl/>
          <w:lang w:eastAsia="he-IL"/>
        </w:rPr>
        <w:t>לדברים של חבר הכנסת טל? איתי פרימן, בבקשה. כל מי שמדבר, שיאמר את שמו ותפקידו לפרוטוקול.</w:t>
      </w:r>
    </w:p>
    <w:p w:rsidR="007A39EA" w:rsidRDefault="007A39EA" w:rsidP="007A39EA">
      <w:pPr>
        <w:rPr>
          <w:rtl/>
          <w:lang w:eastAsia="he-IL"/>
        </w:rPr>
      </w:pPr>
      <w:bookmarkStart w:id="69" w:name="_ETM_Q1_310999"/>
      <w:bookmarkStart w:id="70" w:name="_ETM_Q1_311097"/>
      <w:bookmarkStart w:id="71" w:name="_ETM_Q1_312751"/>
      <w:bookmarkEnd w:id="69"/>
      <w:bookmarkEnd w:id="70"/>
      <w:bookmarkEnd w:id="71"/>
    </w:p>
    <w:p w:rsidR="007A39EA" w:rsidRDefault="007A39EA" w:rsidP="007A39EA">
      <w:pPr>
        <w:pStyle w:val="af9"/>
        <w:keepNext/>
        <w:rPr>
          <w:rtl/>
          <w:lang w:eastAsia="he-IL"/>
        </w:rPr>
      </w:pPr>
      <w:bookmarkStart w:id="72" w:name="ET_guest_882694_8"/>
      <w:r w:rsidRPr="007A39EA">
        <w:rPr>
          <w:rStyle w:val="TagStyle"/>
          <w:rtl/>
        </w:rPr>
        <w:t xml:space="preserve"> &lt;&lt; אורח &gt;&gt; </w:t>
      </w:r>
      <w:r>
        <w:rPr>
          <w:rtl/>
          <w:lang w:eastAsia="he-IL"/>
        </w:rPr>
        <w:t>איתי פרימן:</w:t>
      </w:r>
      <w:r w:rsidRPr="007A39EA">
        <w:rPr>
          <w:rStyle w:val="TagStyle"/>
          <w:rtl/>
        </w:rPr>
        <w:t xml:space="preserve"> &lt;&lt; אורח &gt;&gt;</w:t>
      </w:r>
      <w:r>
        <w:rPr>
          <w:rtl/>
          <w:lang w:eastAsia="he-IL"/>
        </w:rPr>
        <w:t xml:space="preserve">   </w:t>
      </w:r>
      <w:bookmarkEnd w:id="72"/>
    </w:p>
    <w:p w:rsidR="007A39EA" w:rsidRDefault="007A39EA" w:rsidP="007A39EA">
      <w:pPr>
        <w:pStyle w:val="KeepWithNext"/>
        <w:rPr>
          <w:rtl/>
          <w:lang w:eastAsia="he-IL"/>
        </w:rPr>
      </w:pPr>
    </w:p>
    <w:p w:rsidR="008E69AE" w:rsidRDefault="008E69AE" w:rsidP="007A39EA">
      <w:pPr>
        <w:rPr>
          <w:rtl/>
          <w:lang w:eastAsia="he-IL"/>
        </w:rPr>
      </w:pPr>
      <w:bookmarkStart w:id="73" w:name="_ETM_Q1_313363"/>
      <w:bookmarkStart w:id="74" w:name="_ETM_Q1_313419"/>
      <w:bookmarkEnd w:id="73"/>
      <w:bookmarkEnd w:id="74"/>
      <w:r>
        <w:rPr>
          <w:rFonts w:hint="cs"/>
          <w:rtl/>
          <w:lang w:eastAsia="he-IL"/>
        </w:rPr>
        <w:t xml:space="preserve">אני מנכ"ל רשות ניקוז ים המלח ויושב-ראש פורום מנכ"לי רשויות הניקוז. </w:t>
      </w:r>
    </w:p>
    <w:p w:rsidR="008E69AE" w:rsidRDefault="008E69AE" w:rsidP="007A39EA">
      <w:pPr>
        <w:rPr>
          <w:rtl/>
          <w:lang w:eastAsia="he-IL"/>
        </w:rPr>
      </w:pPr>
    </w:p>
    <w:p w:rsidR="007A39EA" w:rsidRDefault="008E69AE" w:rsidP="005875AF">
      <w:pPr>
        <w:rPr>
          <w:rtl/>
          <w:lang w:eastAsia="he-IL"/>
        </w:rPr>
      </w:pPr>
      <w:r>
        <w:rPr>
          <w:rFonts w:hint="cs"/>
          <w:rtl/>
          <w:lang w:eastAsia="he-IL"/>
        </w:rPr>
        <w:t xml:space="preserve">אני רוצה לחזק את מה שחבר הכנסת </w:t>
      </w:r>
      <w:r w:rsidR="005875AF">
        <w:rPr>
          <w:rFonts w:hint="cs"/>
          <w:rtl/>
          <w:lang w:eastAsia="he-IL"/>
        </w:rPr>
        <w:t xml:space="preserve">טל אמר בהרבה מובנים. סעיף </w:t>
      </w:r>
      <w:bookmarkStart w:id="75" w:name="_ETM_Q1_314430"/>
      <w:bookmarkEnd w:id="75"/>
      <w:r w:rsidR="005875AF">
        <w:rPr>
          <w:rFonts w:hint="cs"/>
          <w:rtl/>
          <w:lang w:eastAsia="he-IL"/>
        </w:rPr>
        <w:t xml:space="preserve">שנגיע אליו בהמשך </w:t>
      </w:r>
      <w:r w:rsidR="00D9608C">
        <w:rPr>
          <w:rFonts w:hint="cs"/>
          <w:rtl/>
          <w:lang w:eastAsia="he-IL"/>
        </w:rPr>
        <w:t>ה</w:t>
      </w:r>
      <w:r w:rsidR="005875AF">
        <w:rPr>
          <w:rFonts w:hint="cs"/>
          <w:rtl/>
          <w:lang w:eastAsia="he-IL"/>
        </w:rPr>
        <w:t xml:space="preserve">דיון בנושא מפגעי בריאות </w:t>
      </w:r>
      <w:r w:rsidR="007A39EA">
        <w:rPr>
          <w:rFonts w:hint="cs"/>
          <w:rtl/>
          <w:lang w:eastAsia="he-IL"/>
        </w:rPr>
        <w:t xml:space="preserve">חושף אותנו </w:t>
      </w:r>
      <w:r w:rsidR="005875AF">
        <w:rPr>
          <w:rFonts w:hint="cs"/>
          <w:rtl/>
          <w:lang w:eastAsia="he-IL"/>
        </w:rPr>
        <w:t>מאוד ברמה המשפטית</w:t>
      </w:r>
      <w:bookmarkStart w:id="76" w:name="_ETM_Q1_322453"/>
      <w:bookmarkEnd w:id="76"/>
      <w:r w:rsidR="005875AF">
        <w:rPr>
          <w:rFonts w:hint="cs"/>
          <w:rtl/>
          <w:lang w:eastAsia="he-IL"/>
        </w:rPr>
        <w:t xml:space="preserve"> וברמת הביטוח </w:t>
      </w:r>
      <w:r w:rsidR="007A39EA">
        <w:rPr>
          <w:rFonts w:hint="cs"/>
          <w:rtl/>
          <w:lang w:eastAsia="he-IL"/>
        </w:rPr>
        <w:t xml:space="preserve">ואין </w:t>
      </w:r>
      <w:bookmarkStart w:id="77" w:name="_ETM_Q1_327337"/>
      <w:bookmarkEnd w:id="77"/>
      <w:r w:rsidR="007A39EA">
        <w:rPr>
          <w:rFonts w:hint="cs"/>
          <w:rtl/>
          <w:lang w:eastAsia="he-IL"/>
        </w:rPr>
        <w:t xml:space="preserve">לנו סמכויות פיקוח. </w:t>
      </w:r>
      <w:r w:rsidR="005875AF">
        <w:rPr>
          <w:rFonts w:hint="cs"/>
          <w:rtl/>
          <w:lang w:eastAsia="he-IL"/>
        </w:rPr>
        <w:t xml:space="preserve">בשטחים הרבה </w:t>
      </w:r>
      <w:r w:rsidR="007A39EA">
        <w:rPr>
          <w:rFonts w:hint="cs"/>
          <w:rtl/>
          <w:lang w:eastAsia="he-IL"/>
        </w:rPr>
        <w:t xml:space="preserve">פעמים אנחנו נעזרים בסמכויות של גופים </w:t>
      </w:r>
      <w:bookmarkStart w:id="78" w:name="_ETM_Q1_335925"/>
      <w:bookmarkEnd w:id="78"/>
      <w:r w:rsidR="007A39EA">
        <w:rPr>
          <w:rFonts w:hint="cs"/>
          <w:rtl/>
          <w:lang w:eastAsia="he-IL"/>
        </w:rPr>
        <w:t>אחרים</w:t>
      </w:r>
      <w:r w:rsidR="005875AF">
        <w:rPr>
          <w:rFonts w:hint="cs"/>
          <w:rtl/>
          <w:lang w:eastAsia="he-IL"/>
        </w:rPr>
        <w:t xml:space="preserve"> ואנחנו נדרשים לזה</w:t>
      </w:r>
      <w:r w:rsidR="007A39EA">
        <w:rPr>
          <w:rFonts w:hint="cs"/>
          <w:rtl/>
          <w:lang w:eastAsia="he-IL"/>
        </w:rPr>
        <w:t xml:space="preserve">. התיקון </w:t>
      </w:r>
      <w:r w:rsidR="005E6EDE">
        <w:rPr>
          <w:rFonts w:hint="cs"/>
          <w:rtl/>
          <w:lang w:eastAsia="he-IL"/>
        </w:rPr>
        <w:t xml:space="preserve">כאן </w:t>
      </w:r>
      <w:r w:rsidR="005875AF">
        <w:rPr>
          <w:rFonts w:hint="cs"/>
          <w:rtl/>
          <w:lang w:eastAsia="he-IL"/>
        </w:rPr>
        <w:t xml:space="preserve">הוא </w:t>
      </w:r>
      <w:r w:rsidR="005E6EDE">
        <w:rPr>
          <w:rFonts w:hint="cs"/>
          <w:rtl/>
          <w:lang w:eastAsia="he-IL"/>
        </w:rPr>
        <w:t>חלקי אבל בואו נסתכל על התמו</w:t>
      </w:r>
      <w:r w:rsidR="007A39EA">
        <w:rPr>
          <w:rFonts w:hint="cs"/>
          <w:rtl/>
          <w:lang w:eastAsia="he-IL"/>
        </w:rPr>
        <w:t xml:space="preserve">נה </w:t>
      </w:r>
      <w:bookmarkStart w:id="79" w:name="_ETM_Q1_342369"/>
      <w:bookmarkEnd w:id="79"/>
      <w:r w:rsidR="007A39EA">
        <w:rPr>
          <w:rFonts w:hint="cs"/>
          <w:rtl/>
          <w:lang w:eastAsia="he-IL"/>
        </w:rPr>
        <w:t>כולה והיא חסרה מבחינת היכולת</w:t>
      </w:r>
      <w:r w:rsidR="005875AF">
        <w:rPr>
          <w:rFonts w:hint="cs"/>
          <w:rtl/>
          <w:lang w:eastAsia="he-IL"/>
        </w:rPr>
        <w:t xml:space="preserve"> שלנו </w:t>
      </w:r>
      <w:bookmarkStart w:id="80" w:name="_ETM_Q1_336484"/>
      <w:bookmarkEnd w:id="80"/>
      <w:r w:rsidR="005875AF">
        <w:rPr>
          <w:rFonts w:hint="cs"/>
          <w:rtl/>
          <w:lang w:eastAsia="he-IL"/>
        </w:rPr>
        <w:t>לבצע את תפקידנו ו</w:t>
      </w:r>
      <w:r w:rsidR="00D9608C">
        <w:rPr>
          <w:rFonts w:hint="cs"/>
          <w:rtl/>
          <w:lang w:eastAsia="he-IL"/>
        </w:rPr>
        <w:t xml:space="preserve">מבחינת </w:t>
      </w:r>
      <w:r w:rsidR="005875AF">
        <w:rPr>
          <w:rFonts w:hint="cs"/>
          <w:rtl/>
          <w:lang w:eastAsia="he-IL"/>
        </w:rPr>
        <w:t>החשיפה שאנחנו נדרשים לה.</w:t>
      </w:r>
    </w:p>
    <w:p w:rsidR="007A39EA" w:rsidRDefault="007A39EA" w:rsidP="007A39EA">
      <w:pPr>
        <w:rPr>
          <w:rtl/>
          <w:lang w:eastAsia="he-IL"/>
        </w:rPr>
      </w:pPr>
      <w:bookmarkStart w:id="81" w:name="_ETM_Q1_347842"/>
      <w:bookmarkStart w:id="82" w:name="_ETM_Q1_347940"/>
      <w:bookmarkEnd w:id="81"/>
      <w:bookmarkEnd w:id="82"/>
    </w:p>
    <w:p w:rsidR="007A39EA" w:rsidRDefault="007A39EA" w:rsidP="007A39EA">
      <w:pPr>
        <w:pStyle w:val="af6"/>
        <w:keepNext/>
        <w:rPr>
          <w:rtl/>
        </w:rPr>
      </w:pPr>
      <w:bookmarkStart w:id="83" w:name="ET_yor_5771_9"/>
      <w:r w:rsidRPr="007A39EA">
        <w:rPr>
          <w:rStyle w:val="TagStyle"/>
          <w:rtl/>
        </w:rPr>
        <w:t xml:space="preserve"> &lt;&lt; יור &gt;&gt; </w:t>
      </w:r>
      <w:r>
        <w:rPr>
          <w:rtl/>
        </w:rPr>
        <w:t xml:space="preserve">היו"ר איתן </w:t>
      </w:r>
      <w:proofErr w:type="spellStart"/>
      <w:r>
        <w:rPr>
          <w:rtl/>
        </w:rPr>
        <w:t>גינזבורג</w:t>
      </w:r>
      <w:proofErr w:type="spellEnd"/>
      <w:r>
        <w:rPr>
          <w:rtl/>
        </w:rPr>
        <w:t>:</w:t>
      </w:r>
      <w:r w:rsidRPr="007A39EA">
        <w:rPr>
          <w:rStyle w:val="TagStyle"/>
          <w:rtl/>
        </w:rPr>
        <w:t xml:space="preserve"> &lt;&lt; יור &gt;&gt;</w:t>
      </w:r>
      <w:r>
        <w:rPr>
          <w:rtl/>
        </w:rPr>
        <w:t xml:space="preserve">   </w:t>
      </w:r>
      <w:bookmarkEnd w:id="83"/>
    </w:p>
    <w:p w:rsidR="007A39EA" w:rsidRDefault="007A39EA" w:rsidP="007A39EA">
      <w:pPr>
        <w:pStyle w:val="KeepWithNext"/>
        <w:rPr>
          <w:rtl/>
          <w:lang w:eastAsia="he-IL"/>
        </w:rPr>
      </w:pPr>
    </w:p>
    <w:p w:rsidR="007A39EA" w:rsidRDefault="005875AF" w:rsidP="007A39EA">
      <w:pPr>
        <w:rPr>
          <w:rtl/>
          <w:lang w:eastAsia="he-IL"/>
        </w:rPr>
      </w:pPr>
      <w:bookmarkStart w:id="84" w:name="_ETM_Q1_349649"/>
      <w:bookmarkEnd w:id="84"/>
      <w:r>
        <w:rPr>
          <w:rFonts w:hint="cs"/>
          <w:rtl/>
          <w:lang w:eastAsia="he-IL"/>
        </w:rPr>
        <w:t xml:space="preserve">יש עמדה למשרדי הממשלה </w:t>
      </w:r>
      <w:bookmarkStart w:id="85" w:name="_ETM_Q1_343801"/>
      <w:bookmarkEnd w:id="85"/>
      <w:r>
        <w:rPr>
          <w:rFonts w:hint="cs"/>
          <w:rtl/>
          <w:lang w:eastAsia="he-IL"/>
        </w:rPr>
        <w:t>בנושא הזה?</w:t>
      </w:r>
    </w:p>
    <w:p w:rsidR="007A39EA" w:rsidRDefault="007A39EA" w:rsidP="007A39EA">
      <w:pPr>
        <w:rPr>
          <w:rtl/>
          <w:lang w:eastAsia="he-IL"/>
        </w:rPr>
      </w:pPr>
      <w:bookmarkStart w:id="86" w:name="_ETM_Q1_351836"/>
      <w:bookmarkStart w:id="87" w:name="_ETM_Q1_351932"/>
      <w:bookmarkStart w:id="88" w:name="_ETM_Q1_353886"/>
      <w:bookmarkEnd w:id="86"/>
      <w:bookmarkEnd w:id="87"/>
      <w:bookmarkEnd w:id="88"/>
    </w:p>
    <w:p w:rsidR="007A39EA" w:rsidRDefault="007A39EA" w:rsidP="007A39EA">
      <w:pPr>
        <w:pStyle w:val="af9"/>
        <w:keepNext/>
        <w:rPr>
          <w:rtl/>
          <w:lang w:eastAsia="he-IL"/>
        </w:rPr>
      </w:pPr>
      <w:bookmarkStart w:id="89" w:name="ET_guest_584170_10"/>
      <w:r w:rsidRPr="007A39EA">
        <w:rPr>
          <w:rStyle w:val="TagStyle"/>
          <w:rtl/>
        </w:rPr>
        <w:t xml:space="preserve"> &lt;&lt; אורח &gt;&gt; </w:t>
      </w:r>
      <w:r>
        <w:rPr>
          <w:rtl/>
          <w:lang w:eastAsia="he-IL"/>
        </w:rPr>
        <w:t>ערן אטינגר:</w:t>
      </w:r>
      <w:r w:rsidRPr="007A39EA">
        <w:rPr>
          <w:rStyle w:val="TagStyle"/>
          <w:rtl/>
        </w:rPr>
        <w:t xml:space="preserve"> &lt;&lt; אורח &gt;&gt;</w:t>
      </w:r>
      <w:r>
        <w:rPr>
          <w:rtl/>
          <w:lang w:eastAsia="he-IL"/>
        </w:rPr>
        <w:t xml:space="preserve">   </w:t>
      </w:r>
      <w:bookmarkEnd w:id="89"/>
    </w:p>
    <w:p w:rsidR="007A39EA" w:rsidRDefault="007A39EA" w:rsidP="007A39EA">
      <w:pPr>
        <w:pStyle w:val="KeepWithNext"/>
        <w:rPr>
          <w:rtl/>
          <w:lang w:eastAsia="he-IL"/>
        </w:rPr>
      </w:pPr>
    </w:p>
    <w:p w:rsidR="007A39EA" w:rsidRDefault="005875AF" w:rsidP="005875AF">
      <w:pPr>
        <w:rPr>
          <w:rtl/>
          <w:lang w:eastAsia="he-IL"/>
        </w:rPr>
      </w:pPr>
      <w:bookmarkStart w:id="90" w:name="_ETM_Q1_354429"/>
      <w:bookmarkStart w:id="91" w:name="_ETM_Q1_354481"/>
      <w:bookmarkEnd w:id="90"/>
      <w:bookmarkEnd w:id="91"/>
      <w:r>
        <w:rPr>
          <w:rFonts w:hint="cs"/>
          <w:rtl/>
          <w:lang w:eastAsia="he-IL"/>
        </w:rPr>
        <w:t xml:space="preserve">מבחינה מקצועית העמדה הזאת מקובלת לגמרי. למען האמת </w:t>
      </w:r>
      <w:r w:rsidR="007A39EA">
        <w:rPr>
          <w:rFonts w:hint="cs"/>
          <w:rtl/>
          <w:lang w:eastAsia="he-IL"/>
        </w:rPr>
        <w:t xml:space="preserve">בתזכיר </w:t>
      </w:r>
      <w:r>
        <w:rPr>
          <w:rFonts w:hint="cs"/>
          <w:rtl/>
          <w:lang w:eastAsia="he-IL"/>
        </w:rPr>
        <w:t>גם</w:t>
      </w:r>
      <w:bookmarkStart w:id="92" w:name="_ETM_Q1_348239"/>
      <w:bookmarkEnd w:id="92"/>
      <w:r>
        <w:rPr>
          <w:rFonts w:hint="cs"/>
          <w:rtl/>
          <w:lang w:eastAsia="he-IL"/>
        </w:rPr>
        <w:t xml:space="preserve"> כללנו פרק שנגע לסמכויות האכיפה</w:t>
      </w:r>
      <w:r w:rsidR="007A39EA">
        <w:rPr>
          <w:rFonts w:hint="cs"/>
          <w:rtl/>
          <w:lang w:eastAsia="he-IL"/>
        </w:rPr>
        <w:t xml:space="preserve">. הפרק הזה נתקל בקשיים </w:t>
      </w:r>
      <w:bookmarkStart w:id="93" w:name="_ETM_Q1_361158"/>
      <w:bookmarkEnd w:id="93"/>
      <w:r>
        <w:rPr>
          <w:rFonts w:hint="cs"/>
          <w:rtl/>
          <w:lang w:eastAsia="he-IL"/>
        </w:rPr>
        <w:t xml:space="preserve">משפטיים כאלה ואחרים, ואולי נציגי משרד </w:t>
      </w:r>
      <w:bookmarkStart w:id="94" w:name="_ETM_Q1_355044"/>
      <w:bookmarkEnd w:id="94"/>
      <w:r>
        <w:rPr>
          <w:rFonts w:hint="cs"/>
          <w:rtl/>
          <w:lang w:eastAsia="he-IL"/>
        </w:rPr>
        <w:t xml:space="preserve">המשפטים יוכלו להתייחס לעניין הזה, </w:t>
      </w:r>
      <w:r w:rsidR="007A39EA">
        <w:rPr>
          <w:rFonts w:hint="cs"/>
          <w:rtl/>
          <w:lang w:eastAsia="he-IL"/>
        </w:rPr>
        <w:t xml:space="preserve">והוא ירד מן התזכיר. בוודאי הנושא הזה דורש פתרון ויחזור </w:t>
      </w:r>
      <w:bookmarkStart w:id="95" w:name="_ETM_Q1_369344"/>
      <w:bookmarkEnd w:id="95"/>
      <w:r w:rsidR="007A39EA">
        <w:rPr>
          <w:rFonts w:hint="cs"/>
          <w:rtl/>
          <w:lang w:eastAsia="he-IL"/>
        </w:rPr>
        <w:t>בהצעת חוק</w:t>
      </w:r>
      <w:r>
        <w:rPr>
          <w:rFonts w:hint="cs"/>
          <w:rtl/>
          <w:lang w:eastAsia="he-IL"/>
        </w:rPr>
        <w:t xml:space="preserve"> מקיפה שהמשרד יגיש.</w:t>
      </w:r>
      <w:r w:rsidR="007A39EA">
        <w:rPr>
          <w:rFonts w:hint="cs"/>
          <w:rtl/>
          <w:lang w:eastAsia="he-IL"/>
        </w:rPr>
        <w:t xml:space="preserve"> </w:t>
      </w:r>
      <w:r>
        <w:rPr>
          <w:rFonts w:hint="cs"/>
          <w:rtl/>
          <w:lang w:eastAsia="he-IL"/>
        </w:rPr>
        <w:t>אולי חבריי</w:t>
      </w:r>
      <w:bookmarkStart w:id="96" w:name="_ETM_Q1_367616"/>
      <w:bookmarkEnd w:id="96"/>
      <w:r>
        <w:rPr>
          <w:rFonts w:hint="cs"/>
          <w:rtl/>
          <w:lang w:eastAsia="he-IL"/>
        </w:rPr>
        <w:t xml:space="preserve"> ישלימו </w:t>
      </w:r>
      <w:r w:rsidR="007A39EA">
        <w:rPr>
          <w:rFonts w:hint="cs"/>
          <w:rtl/>
          <w:lang w:eastAsia="he-IL"/>
        </w:rPr>
        <w:t xml:space="preserve">למה היה צורך בשלב זה להשמיט את </w:t>
      </w:r>
      <w:r>
        <w:rPr>
          <w:rFonts w:hint="cs"/>
          <w:rtl/>
          <w:lang w:eastAsia="he-IL"/>
        </w:rPr>
        <w:t xml:space="preserve">אותו </w:t>
      </w:r>
      <w:r w:rsidR="007A39EA">
        <w:rPr>
          <w:rFonts w:hint="cs"/>
          <w:rtl/>
          <w:lang w:eastAsia="he-IL"/>
        </w:rPr>
        <w:t>פרק</w:t>
      </w:r>
      <w:r>
        <w:rPr>
          <w:rFonts w:hint="cs"/>
          <w:rtl/>
          <w:lang w:eastAsia="he-IL"/>
        </w:rPr>
        <w:t>.</w:t>
      </w:r>
    </w:p>
    <w:p w:rsidR="007A39EA" w:rsidRDefault="007A39EA" w:rsidP="007A39EA">
      <w:pPr>
        <w:rPr>
          <w:rtl/>
          <w:lang w:eastAsia="he-IL"/>
        </w:rPr>
      </w:pPr>
      <w:bookmarkStart w:id="97" w:name="_ETM_Q1_381175"/>
      <w:bookmarkStart w:id="98" w:name="_ETM_Q1_381263"/>
      <w:bookmarkStart w:id="99" w:name="_ETM_Q1_382734"/>
      <w:bookmarkEnd w:id="97"/>
      <w:bookmarkEnd w:id="98"/>
      <w:bookmarkEnd w:id="99"/>
    </w:p>
    <w:p w:rsidR="005875AF" w:rsidRDefault="005875AF" w:rsidP="005875AF">
      <w:pPr>
        <w:pStyle w:val="af6"/>
        <w:keepNext/>
        <w:rPr>
          <w:rtl/>
        </w:rPr>
      </w:pPr>
      <w:bookmarkStart w:id="100" w:name="ET_yor_5771_411"/>
      <w:r w:rsidRPr="005875AF">
        <w:rPr>
          <w:rStyle w:val="TagStyle"/>
          <w:rtl/>
        </w:rPr>
        <w:t xml:space="preserve"> &lt;&lt; יור &gt;&gt; </w:t>
      </w:r>
      <w:r>
        <w:rPr>
          <w:rtl/>
        </w:rPr>
        <w:t xml:space="preserve">היו"ר איתן </w:t>
      </w:r>
      <w:proofErr w:type="spellStart"/>
      <w:r>
        <w:rPr>
          <w:rtl/>
        </w:rPr>
        <w:t>גינזבורג</w:t>
      </w:r>
      <w:proofErr w:type="spellEnd"/>
      <w:r>
        <w:rPr>
          <w:rtl/>
        </w:rPr>
        <w:t>:</w:t>
      </w:r>
      <w:r w:rsidRPr="005875AF">
        <w:rPr>
          <w:rStyle w:val="TagStyle"/>
          <w:rtl/>
        </w:rPr>
        <w:t xml:space="preserve"> &lt;&lt; יור &gt;&gt;</w:t>
      </w:r>
      <w:r>
        <w:rPr>
          <w:rtl/>
        </w:rPr>
        <w:t xml:space="preserve">   </w:t>
      </w:r>
      <w:bookmarkEnd w:id="100"/>
    </w:p>
    <w:p w:rsidR="005875AF" w:rsidRDefault="005875AF" w:rsidP="005875AF">
      <w:pPr>
        <w:pStyle w:val="KeepWithNext"/>
        <w:rPr>
          <w:rtl/>
          <w:lang w:eastAsia="he-IL"/>
        </w:rPr>
      </w:pPr>
    </w:p>
    <w:p w:rsidR="005875AF" w:rsidRDefault="005875AF" w:rsidP="005875AF">
      <w:pPr>
        <w:rPr>
          <w:rtl/>
          <w:lang w:eastAsia="he-IL"/>
        </w:rPr>
      </w:pPr>
      <w:r>
        <w:rPr>
          <w:rFonts w:hint="cs"/>
          <w:rtl/>
          <w:lang w:eastAsia="he-IL"/>
        </w:rPr>
        <w:t xml:space="preserve">מי נמצא כאן ממשרד המשפטים שיוכל להשיב על </w:t>
      </w:r>
      <w:bookmarkStart w:id="101" w:name="_ETM_Q1_376264"/>
      <w:bookmarkEnd w:id="101"/>
      <w:r>
        <w:rPr>
          <w:rFonts w:hint="cs"/>
          <w:rtl/>
          <w:lang w:eastAsia="he-IL"/>
        </w:rPr>
        <w:t>זה?</w:t>
      </w:r>
    </w:p>
    <w:p w:rsidR="005875AF" w:rsidRPr="005875AF" w:rsidRDefault="005875AF" w:rsidP="005875AF">
      <w:pPr>
        <w:rPr>
          <w:rtl/>
          <w:lang w:eastAsia="he-IL"/>
        </w:rPr>
      </w:pPr>
      <w:bookmarkStart w:id="102" w:name="_ETM_Q1_377224"/>
      <w:bookmarkStart w:id="103" w:name="_ETM_Q1_377304"/>
      <w:bookmarkEnd w:id="102"/>
      <w:bookmarkEnd w:id="103"/>
    </w:p>
    <w:p w:rsidR="007A39EA" w:rsidRDefault="007A39EA" w:rsidP="007A39EA">
      <w:pPr>
        <w:pStyle w:val="af9"/>
        <w:keepNext/>
        <w:rPr>
          <w:rtl/>
          <w:lang w:eastAsia="he-IL"/>
        </w:rPr>
      </w:pPr>
      <w:bookmarkStart w:id="104" w:name="ET_guest_876237_11"/>
      <w:r w:rsidRPr="007A39EA">
        <w:rPr>
          <w:rStyle w:val="TagStyle"/>
          <w:rtl/>
        </w:rPr>
        <w:t xml:space="preserve"> &lt;&lt; אורח &gt;&gt; </w:t>
      </w:r>
      <w:r>
        <w:rPr>
          <w:rtl/>
          <w:lang w:eastAsia="he-IL"/>
        </w:rPr>
        <w:t>אור מלכי:</w:t>
      </w:r>
      <w:r w:rsidRPr="007A39EA">
        <w:rPr>
          <w:rStyle w:val="TagStyle"/>
          <w:rtl/>
        </w:rPr>
        <w:t xml:space="preserve"> &lt;&lt; אורח &gt;&gt;</w:t>
      </w:r>
      <w:r>
        <w:rPr>
          <w:rtl/>
          <w:lang w:eastAsia="he-IL"/>
        </w:rPr>
        <w:t xml:space="preserve">   </w:t>
      </w:r>
      <w:bookmarkEnd w:id="104"/>
    </w:p>
    <w:p w:rsidR="007A39EA" w:rsidRDefault="007A39EA" w:rsidP="007A39EA">
      <w:pPr>
        <w:pStyle w:val="KeepWithNext"/>
        <w:rPr>
          <w:rtl/>
          <w:lang w:eastAsia="he-IL"/>
        </w:rPr>
      </w:pPr>
    </w:p>
    <w:p w:rsidR="007A39EA" w:rsidRDefault="005875AF" w:rsidP="007A39EA">
      <w:pPr>
        <w:rPr>
          <w:rtl/>
          <w:lang w:eastAsia="he-IL"/>
        </w:rPr>
      </w:pPr>
      <w:bookmarkStart w:id="105" w:name="_ETM_Q1_383287"/>
      <w:bookmarkStart w:id="106" w:name="_ETM_Q1_383342"/>
      <w:bookmarkEnd w:id="105"/>
      <w:bookmarkEnd w:id="106"/>
      <w:r>
        <w:rPr>
          <w:rFonts w:hint="cs"/>
          <w:rtl/>
          <w:lang w:eastAsia="he-IL"/>
        </w:rPr>
        <w:t xml:space="preserve">אני ממחלקת ייעוץ וחקיקה במשרד המשפטים. אכן זה נכלל בהתחלה </w:t>
      </w:r>
      <w:bookmarkStart w:id="107" w:name="_ETM_Q1_380494"/>
      <w:bookmarkEnd w:id="107"/>
      <w:r>
        <w:rPr>
          <w:rFonts w:hint="cs"/>
          <w:rtl/>
          <w:lang w:eastAsia="he-IL"/>
        </w:rPr>
        <w:t xml:space="preserve">בתזכיר. </w:t>
      </w:r>
      <w:r w:rsidR="007A39EA">
        <w:rPr>
          <w:rFonts w:hint="cs"/>
          <w:rtl/>
          <w:lang w:eastAsia="he-IL"/>
        </w:rPr>
        <w:t xml:space="preserve">השיח </w:t>
      </w:r>
      <w:bookmarkStart w:id="108" w:name="_ETM_Q1_387915"/>
      <w:bookmarkEnd w:id="108"/>
      <w:r w:rsidR="007A39EA">
        <w:rPr>
          <w:rFonts w:hint="cs"/>
          <w:rtl/>
          <w:lang w:eastAsia="he-IL"/>
        </w:rPr>
        <w:t xml:space="preserve">בנושא הזה היה ראשוני מאוד. ברגע שהבנו שזה </w:t>
      </w:r>
      <w:r>
        <w:rPr>
          <w:rFonts w:hint="cs"/>
          <w:rtl/>
          <w:lang w:eastAsia="he-IL"/>
        </w:rPr>
        <w:t xml:space="preserve">דורש ליבון </w:t>
      </w:r>
      <w:r w:rsidR="007A39EA">
        <w:rPr>
          <w:rFonts w:hint="cs"/>
          <w:rtl/>
          <w:lang w:eastAsia="he-IL"/>
        </w:rPr>
        <w:t xml:space="preserve">משמעותי </w:t>
      </w:r>
      <w:r>
        <w:rPr>
          <w:rFonts w:hint="cs"/>
          <w:rtl/>
          <w:lang w:eastAsia="he-IL"/>
        </w:rPr>
        <w:t xml:space="preserve">יותר וזה נכנס </w:t>
      </w:r>
      <w:proofErr w:type="spellStart"/>
      <w:r>
        <w:rPr>
          <w:rFonts w:hint="cs"/>
          <w:rtl/>
          <w:lang w:eastAsia="he-IL"/>
        </w:rPr>
        <w:t>ללו"ז</w:t>
      </w:r>
      <w:proofErr w:type="spellEnd"/>
      <w:r>
        <w:rPr>
          <w:rFonts w:hint="cs"/>
          <w:rtl/>
          <w:lang w:eastAsia="he-IL"/>
        </w:rPr>
        <w:t xml:space="preserve"> חוק ההסדרים אז </w:t>
      </w:r>
      <w:bookmarkStart w:id="109" w:name="_ETM_Q1_391224"/>
      <w:bookmarkEnd w:id="109"/>
      <w:r w:rsidR="007A39EA">
        <w:rPr>
          <w:rFonts w:hint="cs"/>
          <w:rtl/>
          <w:lang w:eastAsia="he-IL"/>
        </w:rPr>
        <w:t xml:space="preserve">הוחלט </w:t>
      </w:r>
      <w:bookmarkStart w:id="110" w:name="_ETM_Q1_396366"/>
      <w:bookmarkEnd w:id="110"/>
      <w:r>
        <w:rPr>
          <w:rFonts w:hint="cs"/>
          <w:rtl/>
          <w:lang w:eastAsia="he-IL"/>
        </w:rPr>
        <w:t xml:space="preserve">בהחלטה משותפת </w:t>
      </w:r>
      <w:r w:rsidR="007A39EA">
        <w:rPr>
          <w:rFonts w:hint="cs"/>
          <w:rtl/>
          <w:lang w:eastAsia="he-IL"/>
        </w:rPr>
        <w:t>עם משרד החקלאות כרגע להוריד את זה</w:t>
      </w:r>
      <w:r>
        <w:rPr>
          <w:rFonts w:hint="cs"/>
          <w:rtl/>
          <w:lang w:eastAsia="he-IL"/>
        </w:rPr>
        <w:t xml:space="preserve"> ולהתמקד בתיקונים הממוקדים שאנחנו מנסים לעשות כאן. אנחנו </w:t>
      </w:r>
      <w:bookmarkStart w:id="111" w:name="_ETM_Q1_403024"/>
      <w:bookmarkEnd w:id="111"/>
      <w:r w:rsidR="007A39EA">
        <w:rPr>
          <w:rFonts w:hint="cs"/>
          <w:rtl/>
          <w:lang w:eastAsia="he-IL"/>
        </w:rPr>
        <w:t xml:space="preserve">נצטרך לבחון </w:t>
      </w:r>
      <w:bookmarkStart w:id="112" w:name="_ETM_Q1_407191"/>
      <w:bookmarkEnd w:id="112"/>
      <w:r w:rsidR="007A39EA">
        <w:rPr>
          <w:rFonts w:hint="cs"/>
          <w:rtl/>
          <w:lang w:eastAsia="he-IL"/>
        </w:rPr>
        <w:t xml:space="preserve">את זה בצורה משמעותית. </w:t>
      </w:r>
    </w:p>
    <w:p w:rsidR="007A39EA" w:rsidRDefault="007A39EA" w:rsidP="007A39EA">
      <w:pPr>
        <w:rPr>
          <w:rtl/>
          <w:lang w:eastAsia="he-IL"/>
        </w:rPr>
      </w:pPr>
      <w:bookmarkStart w:id="113" w:name="_ETM_Q1_410525"/>
      <w:bookmarkStart w:id="114" w:name="_ETM_Q1_410622"/>
      <w:bookmarkEnd w:id="113"/>
      <w:bookmarkEnd w:id="114"/>
    </w:p>
    <w:p w:rsidR="007A39EA" w:rsidRDefault="007A39EA" w:rsidP="007A39EA">
      <w:pPr>
        <w:pStyle w:val="af6"/>
        <w:keepNext/>
        <w:rPr>
          <w:rtl/>
        </w:rPr>
      </w:pPr>
      <w:bookmarkStart w:id="115" w:name="ET_yor_5771_12"/>
      <w:r w:rsidRPr="007A39EA">
        <w:rPr>
          <w:rStyle w:val="TagStyle"/>
          <w:rtl/>
        </w:rPr>
        <w:t xml:space="preserve"> &lt;&lt; יור &gt;&gt; </w:t>
      </w:r>
      <w:r>
        <w:rPr>
          <w:rtl/>
        </w:rPr>
        <w:t xml:space="preserve">היו"ר איתן </w:t>
      </w:r>
      <w:proofErr w:type="spellStart"/>
      <w:r>
        <w:rPr>
          <w:rtl/>
        </w:rPr>
        <w:t>גינזבורג</w:t>
      </w:r>
      <w:proofErr w:type="spellEnd"/>
      <w:r>
        <w:rPr>
          <w:rtl/>
        </w:rPr>
        <w:t>:</w:t>
      </w:r>
      <w:r w:rsidRPr="007A39EA">
        <w:rPr>
          <w:rStyle w:val="TagStyle"/>
          <w:rtl/>
        </w:rPr>
        <w:t xml:space="preserve"> &lt;&lt; יור &gt;&gt;</w:t>
      </w:r>
      <w:r>
        <w:rPr>
          <w:rtl/>
        </w:rPr>
        <w:t xml:space="preserve">   </w:t>
      </w:r>
      <w:bookmarkEnd w:id="115"/>
    </w:p>
    <w:p w:rsidR="007A39EA" w:rsidRDefault="007A39EA" w:rsidP="007A39EA">
      <w:pPr>
        <w:pStyle w:val="KeepWithNext"/>
        <w:rPr>
          <w:rtl/>
          <w:lang w:eastAsia="he-IL"/>
        </w:rPr>
      </w:pPr>
    </w:p>
    <w:p w:rsidR="007A39EA" w:rsidRDefault="005875AF" w:rsidP="007A39EA">
      <w:pPr>
        <w:rPr>
          <w:rtl/>
          <w:lang w:eastAsia="he-IL"/>
        </w:rPr>
      </w:pPr>
      <w:bookmarkStart w:id="116" w:name="_ETM_Q1_411829"/>
      <w:bookmarkEnd w:id="116"/>
      <w:r>
        <w:rPr>
          <w:rFonts w:hint="cs"/>
          <w:rtl/>
          <w:lang w:eastAsia="he-IL"/>
        </w:rPr>
        <w:t xml:space="preserve">אנחנו לא בלוחות חוק ההסדרים, </w:t>
      </w:r>
      <w:r w:rsidR="007A39EA">
        <w:rPr>
          <w:rFonts w:hint="cs"/>
          <w:rtl/>
          <w:lang w:eastAsia="he-IL"/>
        </w:rPr>
        <w:t xml:space="preserve">עכשיו </w:t>
      </w:r>
      <w:r>
        <w:rPr>
          <w:rFonts w:hint="cs"/>
          <w:rtl/>
          <w:lang w:eastAsia="he-IL"/>
        </w:rPr>
        <w:t>אנחנו נמצאים פה ו</w:t>
      </w:r>
      <w:r w:rsidR="007A39EA">
        <w:rPr>
          <w:rFonts w:hint="cs"/>
          <w:rtl/>
          <w:lang w:eastAsia="he-IL"/>
        </w:rPr>
        <w:t xml:space="preserve">יש זמן. </w:t>
      </w:r>
    </w:p>
    <w:p w:rsidR="007A39EA" w:rsidRDefault="007A39EA" w:rsidP="007A39EA">
      <w:pPr>
        <w:rPr>
          <w:rtl/>
          <w:lang w:eastAsia="he-IL"/>
        </w:rPr>
      </w:pPr>
      <w:bookmarkStart w:id="117" w:name="_ETM_Q1_415326"/>
      <w:bookmarkStart w:id="118" w:name="_ETM_Q1_415416"/>
      <w:bookmarkStart w:id="119" w:name="_ETM_Q1_420390"/>
      <w:bookmarkEnd w:id="117"/>
      <w:bookmarkEnd w:id="118"/>
      <w:bookmarkEnd w:id="119"/>
    </w:p>
    <w:p w:rsidR="007A39EA" w:rsidRDefault="007A39EA" w:rsidP="007A39EA">
      <w:pPr>
        <w:pStyle w:val="af9"/>
        <w:keepNext/>
        <w:rPr>
          <w:rtl/>
          <w:lang w:eastAsia="he-IL"/>
        </w:rPr>
      </w:pPr>
      <w:bookmarkStart w:id="120" w:name="ET_guest_876237_13"/>
      <w:r w:rsidRPr="007A39EA">
        <w:rPr>
          <w:rStyle w:val="TagStyle"/>
          <w:rtl/>
        </w:rPr>
        <w:t xml:space="preserve"> &lt;&lt; אורח &gt;&gt; </w:t>
      </w:r>
      <w:r>
        <w:rPr>
          <w:rtl/>
          <w:lang w:eastAsia="he-IL"/>
        </w:rPr>
        <w:t>אור מלכי:</w:t>
      </w:r>
      <w:r w:rsidRPr="007A39EA">
        <w:rPr>
          <w:rStyle w:val="TagStyle"/>
          <w:rtl/>
        </w:rPr>
        <w:t xml:space="preserve"> &lt;&lt; אורח &gt;&gt;</w:t>
      </w:r>
      <w:r>
        <w:rPr>
          <w:rtl/>
          <w:lang w:eastAsia="he-IL"/>
        </w:rPr>
        <w:t xml:space="preserve">   </w:t>
      </w:r>
      <w:bookmarkEnd w:id="120"/>
    </w:p>
    <w:p w:rsidR="007A39EA" w:rsidRDefault="007A39EA" w:rsidP="007A39EA">
      <w:pPr>
        <w:pStyle w:val="KeepWithNext"/>
        <w:rPr>
          <w:rtl/>
          <w:lang w:eastAsia="he-IL"/>
        </w:rPr>
      </w:pPr>
    </w:p>
    <w:p w:rsidR="007A39EA" w:rsidRDefault="005875AF" w:rsidP="005875AF">
      <w:pPr>
        <w:rPr>
          <w:rtl/>
          <w:lang w:eastAsia="he-IL"/>
        </w:rPr>
      </w:pPr>
      <w:bookmarkStart w:id="121" w:name="_ETM_Q1_420999"/>
      <w:bookmarkStart w:id="122" w:name="_ETM_Q1_421067"/>
      <w:bookmarkEnd w:id="121"/>
      <w:bookmarkEnd w:id="122"/>
      <w:r>
        <w:rPr>
          <w:rFonts w:hint="cs"/>
          <w:rtl/>
          <w:lang w:eastAsia="he-IL"/>
        </w:rPr>
        <w:t xml:space="preserve">נכון. אם </w:t>
      </w:r>
      <w:bookmarkStart w:id="123" w:name="_ETM_Q1_410949"/>
      <w:bookmarkEnd w:id="123"/>
      <w:r>
        <w:rPr>
          <w:rFonts w:hint="cs"/>
          <w:rtl/>
          <w:lang w:eastAsia="he-IL"/>
        </w:rPr>
        <w:t>יושב-ראש הוועדה רואה לנכון אנחנו יכולים לחזור לעשות שיעורי בית ולבחון את זה.</w:t>
      </w:r>
    </w:p>
    <w:p w:rsidR="005875AF" w:rsidRDefault="005875AF" w:rsidP="005875AF">
      <w:pPr>
        <w:rPr>
          <w:rtl/>
          <w:lang w:eastAsia="he-IL"/>
        </w:rPr>
      </w:pPr>
    </w:p>
    <w:p w:rsidR="005875AF" w:rsidRDefault="005875AF" w:rsidP="005875AF">
      <w:pPr>
        <w:pStyle w:val="af6"/>
        <w:keepNext/>
        <w:rPr>
          <w:rtl/>
        </w:rPr>
      </w:pPr>
      <w:bookmarkStart w:id="124" w:name="ET_yor_5771_412"/>
      <w:r w:rsidRPr="005875AF">
        <w:rPr>
          <w:rStyle w:val="TagStyle"/>
          <w:rtl/>
        </w:rPr>
        <w:t xml:space="preserve"> &lt;&lt; יור &gt;&gt; </w:t>
      </w:r>
      <w:r>
        <w:rPr>
          <w:rtl/>
        </w:rPr>
        <w:t xml:space="preserve">היו"ר איתן </w:t>
      </w:r>
      <w:proofErr w:type="spellStart"/>
      <w:r>
        <w:rPr>
          <w:rtl/>
        </w:rPr>
        <w:t>גינזבורג</w:t>
      </w:r>
      <w:proofErr w:type="spellEnd"/>
      <w:r>
        <w:rPr>
          <w:rtl/>
        </w:rPr>
        <w:t>:</w:t>
      </w:r>
      <w:r w:rsidRPr="005875AF">
        <w:rPr>
          <w:rStyle w:val="TagStyle"/>
          <w:rtl/>
        </w:rPr>
        <w:t xml:space="preserve"> &lt;&lt; יור &gt;&gt;</w:t>
      </w:r>
      <w:r>
        <w:rPr>
          <w:rtl/>
        </w:rPr>
        <w:t xml:space="preserve">   </w:t>
      </w:r>
      <w:bookmarkEnd w:id="124"/>
    </w:p>
    <w:p w:rsidR="005875AF" w:rsidRDefault="005875AF" w:rsidP="005875AF">
      <w:pPr>
        <w:pStyle w:val="KeepWithNext"/>
        <w:rPr>
          <w:rtl/>
          <w:lang w:eastAsia="he-IL"/>
        </w:rPr>
      </w:pPr>
    </w:p>
    <w:p w:rsidR="007A39EA" w:rsidRDefault="005875AF" w:rsidP="00D9608C">
      <w:pPr>
        <w:rPr>
          <w:rtl/>
          <w:lang w:eastAsia="he-IL"/>
        </w:rPr>
      </w:pPr>
      <w:r>
        <w:rPr>
          <w:rFonts w:hint="cs"/>
          <w:rtl/>
          <w:lang w:eastAsia="he-IL"/>
        </w:rPr>
        <w:t>לאור העובדה שיש פה קונצנזוס</w:t>
      </w:r>
      <w:bookmarkStart w:id="125" w:name="_ETM_Q1_427933"/>
      <w:bookmarkStart w:id="126" w:name="_ETM_Q1_428017"/>
      <w:bookmarkStart w:id="127" w:name="_ETM_Q1_434421"/>
      <w:bookmarkStart w:id="128" w:name="_ETM_Q1_438621"/>
      <w:bookmarkEnd w:id="125"/>
      <w:bookmarkEnd w:id="126"/>
      <w:bookmarkEnd w:id="127"/>
      <w:bookmarkEnd w:id="128"/>
      <w:r>
        <w:rPr>
          <w:rFonts w:hint="cs"/>
          <w:rtl/>
          <w:lang w:eastAsia="he-IL"/>
        </w:rPr>
        <w:t xml:space="preserve"> בתוך הממשלה</w:t>
      </w:r>
      <w:bookmarkStart w:id="129" w:name="_ETM_Q1_428484"/>
      <w:bookmarkEnd w:id="129"/>
      <w:r>
        <w:rPr>
          <w:rFonts w:hint="cs"/>
          <w:rtl/>
          <w:lang w:eastAsia="he-IL"/>
        </w:rPr>
        <w:t xml:space="preserve"> בצורך של הדבר הזה, הייתי מציע שתבואו עם איזה פתרון </w:t>
      </w:r>
      <w:bookmarkStart w:id="130" w:name="_ETM_Q1_436305"/>
      <w:bookmarkEnd w:id="130"/>
      <w:r w:rsidR="007A39EA">
        <w:rPr>
          <w:rFonts w:hint="cs"/>
          <w:rtl/>
          <w:lang w:eastAsia="he-IL"/>
        </w:rPr>
        <w:t xml:space="preserve">כדי שנוכל אולי </w:t>
      </w:r>
      <w:r>
        <w:rPr>
          <w:rFonts w:hint="cs"/>
          <w:rtl/>
          <w:lang w:eastAsia="he-IL"/>
        </w:rPr>
        <w:t xml:space="preserve">אפילו </w:t>
      </w:r>
      <w:r w:rsidR="007A39EA">
        <w:rPr>
          <w:rFonts w:hint="cs"/>
          <w:rtl/>
          <w:lang w:eastAsia="he-IL"/>
        </w:rPr>
        <w:t xml:space="preserve">להטמיע </w:t>
      </w:r>
      <w:bookmarkStart w:id="131" w:name="_ETM_Q1_442756"/>
      <w:bookmarkEnd w:id="131"/>
      <w:r>
        <w:rPr>
          <w:rFonts w:hint="cs"/>
          <w:rtl/>
          <w:lang w:eastAsia="he-IL"/>
        </w:rPr>
        <w:t>את זה בחוק ולתת פתרון למשהו שנדרש כנראה.</w:t>
      </w:r>
    </w:p>
    <w:p w:rsidR="007A39EA" w:rsidRDefault="007A39EA" w:rsidP="007A39EA">
      <w:pPr>
        <w:rPr>
          <w:rtl/>
          <w:lang w:eastAsia="he-IL"/>
        </w:rPr>
      </w:pPr>
      <w:bookmarkStart w:id="132" w:name="_ETM_Q1_445833"/>
      <w:bookmarkStart w:id="133" w:name="_ETM_Q1_445915"/>
      <w:bookmarkStart w:id="134" w:name="_ETM_Q1_447533"/>
      <w:bookmarkEnd w:id="132"/>
      <w:bookmarkEnd w:id="133"/>
      <w:bookmarkEnd w:id="134"/>
    </w:p>
    <w:p w:rsidR="007A39EA" w:rsidRDefault="007A39EA" w:rsidP="007A39EA">
      <w:pPr>
        <w:pStyle w:val="af9"/>
        <w:keepNext/>
        <w:rPr>
          <w:rtl/>
          <w:lang w:eastAsia="he-IL"/>
        </w:rPr>
      </w:pPr>
      <w:bookmarkStart w:id="135" w:name="ET_guest_554594_16"/>
      <w:r w:rsidRPr="007A39EA">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7A39EA">
        <w:rPr>
          <w:rStyle w:val="TagStyle"/>
          <w:rtl/>
        </w:rPr>
        <w:t xml:space="preserve"> &lt;&lt; אורח &gt;&gt;</w:t>
      </w:r>
      <w:r>
        <w:rPr>
          <w:rtl/>
          <w:lang w:eastAsia="he-IL"/>
        </w:rPr>
        <w:t xml:space="preserve">   </w:t>
      </w:r>
      <w:bookmarkEnd w:id="135"/>
    </w:p>
    <w:p w:rsidR="007A39EA" w:rsidRDefault="007A39EA" w:rsidP="007A39EA">
      <w:pPr>
        <w:pStyle w:val="KeepWithNext"/>
        <w:rPr>
          <w:rtl/>
          <w:lang w:eastAsia="he-IL"/>
        </w:rPr>
      </w:pPr>
    </w:p>
    <w:p w:rsidR="007A39EA" w:rsidRDefault="005875AF" w:rsidP="00D9608C">
      <w:pPr>
        <w:rPr>
          <w:rtl/>
          <w:lang w:eastAsia="he-IL"/>
        </w:rPr>
      </w:pPr>
      <w:bookmarkStart w:id="136" w:name="_ETM_Q1_448119"/>
      <w:bookmarkStart w:id="137" w:name="_ETM_Q1_448174"/>
      <w:bookmarkEnd w:id="136"/>
      <w:bookmarkEnd w:id="137"/>
      <w:r>
        <w:rPr>
          <w:rFonts w:hint="cs"/>
          <w:rtl/>
          <w:lang w:eastAsia="he-IL"/>
        </w:rPr>
        <w:t>אני היועצת המשפטית של</w:t>
      </w:r>
      <w:bookmarkStart w:id="138" w:name="_ETM_Q1_444616"/>
      <w:bookmarkEnd w:id="138"/>
      <w:r>
        <w:rPr>
          <w:rFonts w:hint="cs"/>
          <w:rtl/>
          <w:lang w:eastAsia="he-IL"/>
        </w:rPr>
        <w:t xml:space="preserve"> משרד החקלאות. </w:t>
      </w:r>
      <w:r w:rsidR="007A39EA">
        <w:rPr>
          <w:rFonts w:hint="cs"/>
          <w:rtl/>
          <w:lang w:eastAsia="he-IL"/>
        </w:rPr>
        <w:t xml:space="preserve">אני רוצה לחדד שיש פה לדעתי עירוב </w:t>
      </w:r>
      <w:bookmarkStart w:id="139" w:name="_ETM_Q1_454476"/>
      <w:bookmarkEnd w:id="139"/>
      <w:r w:rsidR="007A39EA">
        <w:rPr>
          <w:rFonts w:hint="cs"/>
          <w:rtl/>
          <w:lang w:eastAsia="he-IL"/>
        </w:rPr>
        <w:t xml:space="preserve">בין שני סוגים של סמכויות. סמכויות פיקוח </w:t>
      </w:r>
      <w:r>
        <w:rPr>
          <w:rFonts w:hint="cs"/>
          <w:rtl/>
          <w:lang w:eastAsia="he-IL"/>
        </w:rPr>
        <w:t xml:space="preserve">ואכיפה שמדברים עליהן הן סמכויות שנועדו </w:t>
      </w:r>
      <w:r w:rsidR="007A39EA">
        <w:rPr>
          <w:rFonts w:hint="cs"/>
          <w:rtl/>
          <w:lang w:eastAsia="he-IL"/>
        </w:rPr>
        <w:t xml:space="preserve">לאכוף </w:t>
      </w:r>
      <w:r w:rsidR="00D9608C">
        <w:rPr>
          <w:rFonts w:hint="cs"/>
          <w:rtl/>
          <w:lang w:eastAsia="he-IL"/>
        </w:rPr>
        <w:t>ב</w:t>
      </w:r>
      <w:r w:rsidR="007A39EA">
        <w:rPr>
          <w:rFonts w:hint="cs"/>
          <w:rtl/>
          <w:lang w:eastAsia="he-IL"/>
        </w:rPr>
        <w:t xml:space="preserve">ביצוע </w:t>
      </w:r>
      <w:bookmarkStart w:id="140" w:name="_ETM_Q1_463790"/>
      <w:bookmarkEnd w:id="140"/>
      <w:r w:rsidR="007A39EA">
        <w:rPr>
          <w:rFonts w:hint="cs"/>
          <w:rtl/>
          <w:lang w:eastAsia="he-IL"/>
        </w:rPr>
        <w:t xml:space="preserve">עבירות </w:t>
      </w:r>
      <w:r>
        <w:rPr>
          <w:rFonts w:hint="cs"/>
          <w:rtl/>
          <w:lang w:eastAsia="he-IL"/>
        </w:rPr>
        <w:t xml:space="preserve">לפי </w:t>
      </w:r>
      <w:bookmarkStart w:id="141" w:name="_ETM_Q1_458136"/>
      <w:bookmarkEnd w:id="141"/>
      <w:r>
        <w:rPr>
          <w:rFonts w:hint="cs"/>
          <w:rtl/>
          <w:lang w:eastAsia="he-IL"/>
        </w:rPr>
        <w:t xml:space="preserve">החוק </w:t>
      </w:r>
      <w:r w:rsidR="007A39EA">
        <w:rPr>
          <w:rFonts w:hint="cs"/>
          <w:rtl/>
          <w:lang w:eastAsia="he-IL"/>
        </w:rPr>
        <w:t xml:space="preserve">ולכן </w:t>
      </w:r>
      <w:r>
        <w:rPr>
          <w:rFonts w:hint="cs"/>
          <w:rtl/>
          <w:lang w:eastAsia="he-IL"/>
        </w:rPr>
        <w:t>אל</w:t>
      </w:r>
      <w:r w:rsidR="007A39EA">
        <w:rPr>
          <w:rFonts w:hint="cs"/>
          <w:rtl/>
          <w:lang w:eastAsia="he-IL"/>
        </w:rPr>
        <w:t>ה סמכויות מסוג מסוים ש</w:t>
      </w:r>
      <w:r>
        <w:rPr>
          <w:rFonts w:hint="cs"/>
          <w:rtl/>
          <w:lang w:eastAsia="he-IL"/>
        </w:rPr>
        <w:t xml:space="preserve">שייכות </w:t>
      </w:r>
      <w:r w:rsidR="007A39EA">
        <w:rPr>
          <w:rFonts w:hint="cs"/>
          <w:rtl/>
          <w:lang w:eastAsia="he-IL"/>
        </w:rPr>
        <w:t>יותר</w:t>
      </w:r>
      <w:r w:rsidR="00A87B42">
        <w:rPr>
          <w:rFonts w:hint="cs"/>
          <w:rtl/>
          <w:lang w:eastAsia="he-IL"/>
        </w:rPr>
        <w:t xml:space="preserve"> לעולם של סמכויות האכיפה הפלילית</w:t>
      </w:r>
      <w:r w:rsidR="007A39EA">
        <w:rPr>
          <w:rFonts w:hint="cs"/>
          <w:rtl/>
          <w:lang w:eastAsia="he-IL"/>
        </w:rPr>
        <w:t xml:space="preserve">. לעומת זה, </w:t>
      </w:r>
      <w:bookmarkStart w:id="142" w:name="_ETM_Q1_473574"/>
      <w:bookmarkEnd w:id="142"/>
      <w:r w:rsidR="00A87B42">
        <w:rPr>
          <w:rFonts w:hint="cs"/>
          <w:rtl/>
          <w:lang w:eastAsia="he-IL"/>
        </w:rPr>
        <w:t xml:space="preserve">אם אני מבינה </w:t>
      </w:r>
      <w:bookmarkStart w:id="143" w:name="_ETM_Q1_467465"/>
      <w:bookmarkEnd w:id="143"/>
      <w:r w:rsidR="00A87B42">
        <w:rPr>
          <w:rFonts w:hint="cs"/>
          <w:rtl/>
          <w:lang w:eastAsia="he-IL"/>
        </w:rPr>
        <w:t xml:space="preserve">נכון, </w:t>
      </w:r>
      <w:r w:rsidR="007A39EA">
        <w:rPr>
          <w:rFonts w:hint="cs"/>
          <w:rtl/>
          <w:lang w:eastAsia="he-IL"/>
        </w:rPr>
        <w:t xml:space="preserve">הסמכויות </w:t>
      </w:r>
      <w:r w:rsidR="00A87B42">
        <w:rPr>
          <w:rFonts w:hint="cs"/>
          <w:rtl/>
          <w:lang w:eastAsia="he-IL"/>
        </w:rPr>
        <w:t xml:space="preserve">שמדברים עליהן </w:t>
      </w:r>
      <w:r w:rsidR="007A39EA">
        <w:rPr>
          <w:rFonts w:hint="cs"/>
          <w:rtl/>
          <w:lang w:eastAsia="he-IL"/>
        </w:rPr>
        <w:t>פה</w:t>
      </w:r>
      <w:r w:rsidR="00A87B42">
        <w:rPr>
          <w:rFonts w:hint="cs"/>
          <w:rtl/>
          <w:lang w:eastAsia="he-IL"/>
        </w:rPr>
        <w:t>, כמו סמכויות</w:t>
      </w:r>
      <w:r w:rsidR="007A39EA">
        <w:rPr>
          <w:rFonts w:hint="cs"/>
          <w:rtl/>
          <w:lang w:eastAsia="he-IL"/>
        </w:rPr>
        <w:t xml:space="preserve"> לטיפול במפגעי בריאות</w:t>
      </w:r>
      <w:r w:rsidR="00A87B42">
        <w:rPr>
          <w:rFonts w:hint="cs"/>
          <w:rtl/>
          <w:lang w:eastAsia="he-IL"/>
        </w:rPr>
        <w:t xml:space="preserve"> או כדי למנוע מפגעי בריאות</w:t>
      </w:r>
      <w:r w:rsidR="007A39EA">
        <w:rPr>
          <w:rFonts w:hint="cs"/>
          <w:rtl/>
          <w:lang w:eastAsia="he-IL"/>
        </w:rPr>
        <w:t xml:space="preserve">, הן </w:t>
      </w:r>
      <w:r w:rsidR="00A87B42">
        <w:rPr>
          <w:rFonts w:hint="cs"/>
          <w:rtl/>
          <w:lang w:eastAsia="he-IL"/>
        </w:rPr>
        <w:t xml:space="preserve">סמכויות </w:t>
      </w:r>
      <w:r w:rsidR="007A39EA">
        <w:rPr>
          <w:rFonts w:hint="cs"/>
          <w:rtl/>
          <w:lang w:eastAsia="he-IL"/>
        </w:rPr>
        <w:t xml:space="preserve">מסוג אחר. סעיף </w:t>
      </w:r>
      <w:bookmarkStart w:id="144" w:name="_ETM_Q1_484158"/>
      <w:bookmarkEnd w:id="144"/>
      <w:r w:rsidR="007A39EA">
        <w:rPr>
          <w:rFonts w:hint="cs"/>
          <w:rtl/>
          <w:lang w:eastAsia="he-IL"/>
        </w:rPr>
        <w:t xml:space="preserve">12 שמטפל בסוגיה הזאת כבר מגדיר את התפקיד של רשות </w:t>
      </w:r>
      <w:bookmarkStart w:id="145" w:name="_ETM_Q1_492829"/>
      <w:bookmarkEnd w:id="145"/>
      <w:r w:rsidR="007A39EA">
        <w:rPr>
          <w:rFonts w:hint="cs"/>
          <w:rtl/>
          <w:lang w:eastAsia="he-IL"/>
        </w:rPr>
        <w:t xml:space="preserve">הניקוז כתפקיד שכולל </w:t>
      </w:r>
      <w:r w:rsidR="00A87B42">
        <w:rPr>
          <w:rFonts w:hint="cs"/>
          <w:rtl/>
          <w:lang w:eastAsia="he-IL"/>
        </w:rPr>
        <w:t xml:space="preserve">גם טיפול במפגעי בריאות שקשורים בניקוז, </w:t>
      </w:r>
      <w:r w:rsidR="007A39EA">
        <w:rPr>
          <w:rFonts w:hint="cs"/>
          <w:rtl/>
          <w:lang w:eastAsia="he-IL"/>
        </w:rPr>
        <w:t xml:space="preserve">והוא כשלעצמו מייצר את הסמכות. לכן חשוב </w:t>
      </w:r>
      <w:bookmarkStart w:id="146" w:name="_ETM_Q1_501620"/>
      <w:bookmarkEnd w:id="146"/>
      <w:r w:rsidR="007A39EA">
        <w:rPr>
          <w:rFonts w:hint="cs"/>
          <w:rtl/>
          <w:lang w:eastAsia="he-IL"/>
        </w:rPr>
        <w:t xml:space="preserve">שנבין את ההבחנה בין הדברים. הדיון שנציג משרד המשפטים מדבר </w:t>
      </w:r>
      <w:bookmarkStart w:id="147" w:name="_ETM_Q1_509669"/>
      <w:bookmarkEnd w:id="147"/>
      <w:r w:rsidR="007A39EA">
        <w:rPr>
          <w:rFonts w:hint="cs"/>
          <w:rtl/>
          <w:lang w:eastAsia="he-IL"/>
        </w:rPr>
        <w:t xml:space="preserve">עליו </w:t>
      </w:r>
      <w:r w:rsidR="00A87B42">
        <w:rPr>
          <w:rFonts w:hint="cs"/>
          <w:rtl/>
          <w:lang w:eastAsia="he-IL"/>
        </w:rPr>
        <w:t xml:space="preserve">הוא דיון קצת </w:t>
      </w:r>
      <w:bookmarkStart w:id="148" w:name="_ETM_Q1_501101"/>
      <w:bookmarkEnd w:id="148"/>
      <w:r w:rsidR="00A87B42">
        <w:rPr>
          <w:rFonts w:hint="cs"/>
          <w:rtl/>
          <w:lang w:eastAsia="he-IL"/>
        </w:rPr>
        <w:t xml:space="preserve">יותר מורכב והוא </w:t>
      </w:r>
      <w:r w:rsidR="007A39EA">
        <w:rPr>
          <w:rFonts w:hint="cs"/>
          <w:rtl/>
          <w:lang w:eastAsia="he-IL"/>
        </w:rPr>
        <w:t>בסוגיה הפלילית</w:t>
      </w:r>
      <w:r w:rsidR="00A87B42">
        <w:rPr>
          <w:rFonts w:hint="cs"/>
          <w:rtl/>
          <w:lang w:eastAsia="he-IL"/>
        </w:rPr>
        <w:t>, שלא בטוח שאליה התכוון חבר הכנסת טל</w:t>
      </w:r>
      <w:r w:rsidR="007A39EA">
        <w:rPr>
          <w:rFonts w:hint="cs"/>
          <w:rtl/>
          <w:lang w:eastAsia="he-IL"/>
        </w:rPr>
        <w:t>.</w:t>
      </w:r>
    </w:p>
    <w:p w:rsidR="007A39EA" w:rsidRDefault="007A39EA" w:rsidP="007A39EA">
      <w:pPr>
        <w:rPr>
          <w:rtl/>
          <w:lang w:eastAsia="he-IL"/>
        </w:rPr>
      </w:pPr>
      <w:bookmarkStart w:id="149" w:name="_ETM_Q1_514077"/>
      <w:bookmarkStart w:id="150" w:name="_ETM_Q1_514173"/>
      <w:bookmarkStart w:id="151" w:name="_ETM_Q1_515474"/>
      <w:bookmarkEnd w:id="149"/>
      <w:bookmarkEnd w:id="150"/>
      <w:bookmarkEnd w:id="151"/>
    </w:p>
    <w:p w:rsidR="007A39EA" w:rsidRDefault="007A39EA" w:rsidP="007A39EA">
      <w:pPr>
        <w:pStyle w:val="a4"/>
        <w:keepNext/>
        <w:rPr>
          <w:rtl/>
        </w:rPr>
      </w:pPr>
      <w:bookmarkStart w:id="152" w:name="ET_speaker_6225_17"/>
      <w:r w:rsidRPr="007A39EA">
        <w:rPr>
          <w:rStyle w:val="TagStyle"/>
          <w:rtl/>
        </w:rPr>
        <w:t xml:space="preserve"> &lt;&lt; דובר &gt;&gt; </w:t>
      </w:r>
      <w:r>
        <w:rPr>
          <w:rtl/>
        </w:rPr>
        <w:t>אלון טל (כחול לבן):</w:t>
      </w:r>
      <w:r w:rsidRPr="007A39EA">
        <w:rPr>
          <w:rStyle w:val="TagStyle"/>
          <w:rtl/>
        </w:rPr>
        <w:t xml:space="preserve"> &lt;&lt; דובר &gt;&gt;</w:t>
      </w:r>
      <w:r>
        <w:rPr>
          <w:rtl/>
        </w:rPr>
        <w:t xml:space="preserve">   </w:t>
      </w:r>
      <w:bookmarkEnd w:id="152"/>
    </w:p>
    <w:p w:rsidR="007A39EA" w:rsidRDefault="007A39EA" w:rsidP="007A39EA">
      <w:pPr>
        <w:pStyle w:val="KeepWithNext"/>
        <w:rPr>
          <w:rtl/>
          <w:lang w:eastAsia="he-IL"/>
        </w:rPr>
      </w:pPr>
    </w:p>
    <w:p w:rsidR="007A39EA" w:rsidRDefault="007A39EA" w:rsidP="000352BA">
      <w:pPr>
        <w:rPr>
          <w:rtl/>
          <w:lang w:eastAsia="he-IL"/>
        </w:rPr>
      </w:pPr>
      <w:bookmarkStart w:id="153" w:name="_ETM_Q1_516021"/>
      <w:bookmarkStart w:id="154" w:name="_ETM_Q1_516081"/>
      <w:bookmarkEnd w:id="153"/>
      <w:bookmarkEnd w:id="154"/>
      <w:r>
        <w:rPr>
          <w:rFonts w:hint="cs"/>
          <w:rtl/>
          <w:lang w:eastAsia="he-IL"/>
        </w:rPr>
        <w:t xml:space="preserve">אני קורא לכם מסעיף </w:t>
      </w:r>
      <w:r w:rsidR="00A87B42">
        <w:rPr>
          <w:rFonts w:hint="cs"/>
          <w:rtl/>
          <w:lang w:eastAsia="he-IL"/>
        </w:rPr>
        <w:t xml:space="preserve">14 להצעת החוק, שמתקן את סעיף </w:t>
      </w:r>
      <w:r>
        <w:rPr>
          <w:rFonts w:hint="cs"/>
          <w:rtl/>
          <w:lang w:eastAsia="he-IL"/>
        </w:rPr>
        <w:t>12</w:t>
      </w:r>
      <w:r w:rsidR="00A87B42">
        <w:rPr>
          <w:rFonts w:hint="cs"/>
          <w:rtl/>
          <w:lang w:eastAsia="he-IL"/>
        </w:rPr>
        <w:t xml:space="preserve"> לחוק העיקרי</w:t>
      </w:r>
      <w:r>
        <w:rPr>
          <w:rFonts w:hint="cs"/>
          <w:rtl/>
          <w:lang w:eastAsia="he-IL"/>
        </w:rPr>
        <w:t xml:space="preserve">, </w:t>
      </w:r>
      <w:r w:rsidR="00A87B42">
        <w:rPr>
          <w:rFonts w:hint="cs"/>
          <w:rtl/>
          <w:lang w:eastAsia="he-IL"/>
        </w:rPr>
        <w:t>שאומר: "במילוי תפקידיה לפי חוק זה תפעל רשות הניקוז גם למניעת</w:t>
      </w:r>
      <w:bookmarkStart w:id="155" w:name="_ETM_Q1_520363"/>
      <w:bookmarkEnd w:id="155"/>
      <w:r w:rsidR="00A87B42">
        <w:rPr>
          <w:rFonts w:hint="cs"/>
          <w:rtl/>
          <w:lang w:eastAsia="he-IL"/>
        </w:rPr>
        <w:t xml:space="preserve"> מפגעי בריאות העלולים להיווצר בתחומה, במעשה או במחדל". </w:t>
      </w:r>
      <w:bookmarkStart w:id="156" w:name="_ETM_Q1_529115"/>
      <w:bookmarkEnd w:id="156"/>
      <w:r>
        <w:rPr>
          <w:rFonts w:hint="cs"/>
          <w:rtl/>
          <w:lang w:eastAsia="he-IL"/>
        </w:rPr>
        <w:t>מה אנחנו רוצים מאותם אנשים טובי</w:t>
      </w:r>
      <w:r w:rsidR="005E6EDE">
        <w:rPr>
          <w:rFonts w:hint="cs"/>
          <w:rtl/>
          <w:lang w:eastAsia="he-IL"/>
        </w:rPr>
        <w:t>ם</w:t>
      </w:r>
      <w:r w:rsidR="00A87B42">
        <w:rPr>
          <w:rFonts w:hint="cs"/>
          <w:rtl/>
          <w:lang w:eastAsia="he-IL"/>
        </w:rPr>
        <w:t>,</w:t>
      </w:r>
      <w:r>
        <w:rPr>
          <w:rFonts w:hint="cs"/>
          <w:rtl/>
          <w:lang w:eastAsia="he-IL"/>
        </w:rPr>
        <w:t xml:space="preserve"> שמטילים עליהם </w:t>
      </w:r>
      <w:r w:rsidR="00A87B42">
        <w:rPr>
          <w:rFonts w:hint="cs"/>
          <w:rtl/>
          <w:lang w:eastAsia="he-IL"/>
        </w:rPr>
        <w:t xml:space="preserve">אחריות כזו </w:t>
      </w:r>
      <w:bookmarkStart w:id="157" w:name="_ETM_Q1_528254"/>
      <w:bookmarkEnd w:id="157"/>
      <w:r>
        <w:rPr>
          <w:rFonts w:hint="cs"/>
          <w:rtl/>
          <w:lang w:eastAsia="he-IL"/>
        </w:rPr>
        <w:t xml:space="preserve">אבל בעצם </w:t>
      </w:r>
      <w:bookmarkStart w:id="158" w:name="_ETM_Q1_537339"/>
      <w:bookmarkEnd w:id="158"/>
      <w:r w:rsidR="005E6EDE">
        <w:rPr>
          <w:rFonts w:hint="cs"/>
          <w:rtl/>
          <w:lang w:eastAsia="he-IL"/>
        </w:rPr>
        <w:t>כלים אין</w:t>
      </w:r>
      <w:r w:rsidR="000352BA">
        <w:rPr>
          <w:rFonts w:hint="cs"/>
          <w:rtl/>
          <w:lang w:eastAsia="he-IL"/>
        </w:rPr>
        <w:t>?</w:t>
      </w:r>
      <w:r w:rsidR="005E6EDE">
        <w:rPr>
          <w:rFonts w:hint="cs"/>
          <w:rtl/>
          <w:lang w:eastAsia="he-IL"/>
        </w:rPr>
        <w:t xml:space="preserve"> זה </w:t>
      </w:r>
      <w:r w:rsidR="00A87B42">
        <w:rPr>
          <w:rFonts w:hint="cs"/>
          <w:rtl/>
          <w:lang w:eastAsia="he-IL"/>
        </w:rPr>
        <w:lastRenderedPageBreak/>
        <w:t xml:space="preserve">לא הוגן, זה ממש </w:t>
      </w:r>
      <w:r w:rsidR="005E6EDE">
        <w:rPr>
          <w:rFonts w:hint="cs"/>
          <w:rtl/>
          <w:lang w:eastAsia="he-IL"/>
        </w:rPr>
        <w:t>אחריו</w:t>
      </w:r>
      <w:r>
        <w:rPr>
          <w:rFonts w:hint="cs"/>
          <w:rtl/>
          <w:lang w:eastAsia="he-IL"/>
        </w:rPr>
        <w:t>ת בלי סמכות, זה דוגמה קל</w:t>
      </w:r>
      <w:r w:rsidR="000352BA">
        <w:rPr>
          <w:rFonts w:hint="cs"/>
          <w:rtl/>
          <w:lang w:eastAsia="he-IL"/>
        </w:rPr>
        <w:t>א</w:t>
      </w:r>
      <w:r>
        <w:rPr>
          <w:rFonts w:hint="cs"/>
          <w:rtl/>
          <w:lang w:eastAsia="he-IL"/>
        </w:rPr>
        <w:t xml:space="preserve">סית. אם </w:t>
      </w:r>
      <w:bookmarkStart w:id="159" w:name="_ETM_Q1_545699"/>
      <w:bookmarkEnd w:id="159"/>
      <w:r>
        <w:rPr>
          <w:rFonts w:hint="cs"/>
          <w:rtl/>
          <w:lang w:eastAsia="he-IL"/>
        </w:rPr>
        <w:t xml:space="preserve">יש כבר משהו שהכנתם, </w:t>
      </w:r>
      <w:r w:rsidR="00A87B42">
        <w:rPr>
          <w:rFonts w:hint="cs"/>
          <w:rtl/>
          <w:lang w:eastAsia="he-IL"/>
        </w:rPr>
        <w:t xml:space="preserve">ויש פה יושב-ראש שהוא חזק </w:t>
      </w:r>
      <w:bookmarkStart w:id="160" w:name="_ETM_Q1_545193"/>
      <w:bookmarkEnd w:id="160"/>
      <w:r w:rsidR="00A87B42">
        <w:rPr>
          <w:rFonts w:hint="cs"/>
          <w:rtl/>
          <w:lang w:eastAsia="he-IL"/>
        </w:rPr>
        <w:t xml:space="preserve">מאוד בניסוחים ובפשרות, </w:t>
      </w:r>
      <w:r>
        <w:rPr>
          <w:rFonts w:hint="cs"/>
          <w:rtl/>
          <w:lang w:eastAsia="he-IL"/>
        </w:rPr>
        <w:t>אולי כדאי לנצל את ההזדמנות וסוף</w:t>
      </w:r>
      <w:bookmarkStart w:id="161" w:name="_ETM_Q1_556090"/>
      <w:bookmarkEnd w:id="161"/>
      <w:r w:rsidR="00A87B42">
        <w:rPr>
          <w:rFonts w:hint="cs"/>
          <w:rtl/>
          <w:lang w:eastAsia="he-IL"/>
        </w:rPr>
        <w:t>-</w:t>
      </w:r>
      <w:r>
        <w:rPr>
          <w:rFonts w:hint="cs"/>
          <w:rtl/>
          <w:lang w:eastAsia="he-IL"/>
        </w:rPr>
        <w:t>סוף שיהיה לנו חוק ניקוז</w:t>
      </w:r>
      <w:r w:rsidR="00A87B42">
        <w:rPr>
          <w:rFonts w:hint="cs"/>
          <w:rtl/>
          <w:lang w:eastAsia="he-IL"/>
        </w:rPr>
        <w:t xml:space="preserve"> שיסדיר לנו את הבעיה. ככל שנראה </w:t>
      </w:r>
      <w:r w:rsidR="000352BA">
        <w:rPr>
          <w:rFonts w:hint="cs"/>
          <w:rtl/>
          <w:lang w:eastAsia="he-IL"/>
        </w:rPr>
        <w:t xml:space="preserve">בשל </w:t>
      </w:r>
      <w:r w:rsidR="00A87B42">
        <w:rPr>
          <w:rFonts w:hint="cs"/>
          <w:rtl/>
          <w:lang w:eastAsia="he-IL"/>
        </w:rPr>
        <w:t>אירועי קיצו</w:t>
      </w:r>
      <w:r>
        <w:rPr>
          <w:rFonts w:hint="cs"/>
          <w:rtl/>
          <w:lang w:eastAsia="he-IL"/>
        </w:rPr>
        <w:t xml:space="preserve">ן </w:t>
      </w:r>
      <w:r w:rsidR="000352BA">
        <w:rPr>
          <w:rFonts w:hint="cs"/>
          <w:rtl/>
          <w:lang w:eastAsia="he-IL"/>
        </w:rPr>
        <w:t xml:space="preserve">בעקבות </w:t>
      </w:r>
      <w:r w:rsidR="00A87B42">
        <w:rPr>
          <w:rFonts w:hint="cs"/>
          <w:rtl/>
          <w:lang w:eastAsia="he-IL"/>
        </w:rPr>
        <w:t>שינויי אקלים</w:t>
      </w:r>
      <w:bookmarkStart w:id="162" w:name="_ETM_Q1_558367"/>
      <w:bookmarkEnd w:id="162"/>
      <w:r w:rsidR="00A87B42">
        <w:rPr>
          <w:rFonts w:hint="cs"/>
          <w:rtl/>
          <w:lang w:eastAsia="he-IL"/>
        </w:rPr>
        <w:t xml:space="preserve"> </w:t>
      </w:r>
      <w:r>
        <w:rPr>
          <w:rFonts w:hint="cs"/>
          <w:rtl/>
          <w:lang w:eastAsia="he-IL"/>
        </w:rPr>
        <w:t xml:space="preserve">הצורך </w:t>
      </w:r>
      <w:bookmarkStart w:id="163" w:name="_ETM_Q1_564138"/>
      <w:bookmarkEnd w:id="163"/>
      <w:r>
        <w:rPr>
          <w:rFonts w:hint="cs"/>
          <w:rtl/>
          <w:lang w:eastAsia="he-IL"/>
        </w:rPr>
        <w:t>יהיה עוד יותר דחוף.</w:t>
      </w:r>
    </w:p>
    <w:p w:rsidR="007A39EA" w:rsidRDefault="007A39EA" w:rsidP="007A39EA">
      <w:pPr>
        <w:rPr>
          <w:rtl/>
          <w:lang w:eastAsia="he-IL"/>
        </w:rPr>
      </w:pPr>
      <w:bookmarkStart w:id="164" w:name="_ETM_Q1_567410"/>
      <w:bookmarkStart w:id="165" w:name="_ETM_Q1_567512"/>
      <w:bookmarkStart w:id="166" w:name="_ETM_Q1_569642"/>
      <w:bookmarkEnd w:id="164"/>
      <w:bookmarkEnd w:id="165"/>
      <w:bookmarkEnd w:id="166"/>
    </w:p>
    <w:p w:rsidR="007A39EA" w:rsidRDefault="007A39EA" w:rsidP="007A39EA">
      <w:pPr>
        <w:pStyle w:val="af9"/>
        <w:keepNext/>
        <w:rPr>
          <w:rtl/>
          <w:lang w:eastAsia="he-IL"/>
        </w:rPr>
      </w:pPr>
      <w:bookmarkStart w:id="167" w:name="ET_guest_584170_18"/>
      <w:r w:rsidRPr="007A39EA">
        <w:rPr>
          <w:rStyle w:val="TagStyle"/>
          <w:rtl/>
        </w:rPr>
        <w:t xml:space="preserve"> &lt;&lt; אורח &gt;&gt; </w:t>
      </w:r>
      <w:r>
        <w:rPr>
          <w:rtl/>
          <w:lang w:eastAsia="he-IL"/>
        </w:rPr>
        <w:t>ערן אטינגר:</w:t>
      </w:r>
      <w:r w:rsidRPr="007A39EA">
        <w:rPr>
          <w:rStyle w:val="TagStyle"/>
          <w:rtl/>
        </w:rPr>
        <w:t xml:space="preserve"> &lt;&lt; אורח &gt;&gt;</w:t>
      </w:r>
      <w:r>
        <w:rPr>
          <w:rtl/>
          <w:lang w:eastAsia="he-IL"/>
        </w:rPr>
        <w:t xml:space="preserve">   </w:t>
      </w:r>
      <w:bookmarkEnd w:id="167"/>
    </w:p>
    <w:p w:rsidR="007A39EA" w:rsidRDefault="007A39EA" w:rsidP="007A39EA">
      <w:pPr>
        <w:pStyle w:val="KeepWithNext"/>
        <w:rPr>
          <w:rtl/>
          <w:lang w:eastAsia="he-IL"/>
        </w:rPr>
      </w:pPr>
    </w:p>
    <w:p w:rsidR="007A39EA" w:rsidRDefault="007A39EA" w:rsidP="00E14E6A">
      <w:pPr>
        <w:rPr>
          <w:rtl/>
          <w:lang w:eastAsia="he-IL"/>
        </w:rPr>
      </w:pPr>
      <w:bookmarkStart w:id="168" w:name="_ETM_Q1_570141"/>
      <w:bookmarkStart w:id="169" w:name="_ETM_Q1_570206"/>
      <w:bookmarkEnd w:id="168"/>
      <w:bookmarkEnd w:id="169"/>
      <w:r>
        <w:rPr>
          <w:rFonts w:hint="cs"/>
          <w:rtl/>
          <w:lang w:eastAsia="he-IL"/>
        </w:rPr>
        <w:t xml:space="preserve">הפרק </w:t>
      </w:r>
      <w:r w:rsidR="00A87B42">
        <w:rPr>
          <w:rFonts w:hint="cs"/>
          <w:rtl/>
          <w:lang w:eastAsia="he-IL"/>
        </w:rPr>
        <w:t xml:space="preserve">שנכלל </w:t>
      </w:r>
      <w:r>
        <w:rPr>
          <w:rFonts w:hint="cs"/>
          <w:rtl/>
          <w:lang w:eastAsia="he-IL"/>
        </w:rPr>
        <w:t xml:space="preserve">בתזכיר נגע </w:t>
      </w:r>
      <w:r w:rsidR="00A87B42">
        <w:rPr>
          <w:rFonts w:hint="cs"/>
          <w:rtl/>
          <w:lang w:eastAsia="he-IL"/>
        </w:rPr>
        <w:t>ב</w:t>
      </w:r>
      <w:r>
        <w:rPr>
          <w:rFonts w:hint="cs"/>
          <w:rtl/>
          <w:lang w:eastAsia="he-IL"/>
        </w:rPr>
        <w:t>סמכויות אכיפה</w:t>
      </w:r>
      <w:r w:rsidR="00A87B42">
        <w:rPr>
          <w:rFonts w:hint="cs"/>
          <w:rtl/>
          <w:lang w:eastAsia="he-IL"/>
        </w:rPr>
        <w:t>,</w:t>
      </w:r>
      <w:r>
        <w:rPr>
          <w:rFonts w:hint="cs"/>
          <w:rtl/>
          <w:lang w:eastAsia="he-IL"/>
        </w:rPr>
        <w:t xml:space="preserve"> </w:t>
      </w:r>
      <w:r w:rsidR="00A87B42">
        <w:rPr>
          <w:rFonts w:hint="cs"/>
          <w:rtl/>
          <w:lang w:eastAsia="he-IL"/>
        </w:rPr>
        <w:t xml:space="preserve">שמבחינה מקצועית כבר שנים רבות אנחנו חושבים שהגופים האלה צריכים. כפי שאמרו חבריי, זה נתקל בקשיים שונים. למשל </w:t>
      </w:r>
      <w:r>
        <w:rPr>
          <w:rFonts w:hint="cs"/>
          <w:rtl/>
          <w:lang w:eastAsia="he-IL"/>
        </w:rPr>
        <w:t xml:space="preserve">זה מחייב </w:t>
      </w:r>
      <w:bookmarkStart w:id="170" w:name="_ETM_Q1_579370"/>
      <w:bookmarkEnd w:id="170"/>
      <w:r w:rsidR="00A87B42">
        <w:rPr>
          <w:rFonts w:hint="cs"/>
          <w:rtl/>
          <w:lang w:eastAsia="he-IL"/>
        </w:rPr>
        <w:t>החלת דיני משמעת על פקחים</w:t>
      </w:r>
      <w:r>
        <w:rPr>
          <w:rFonts w:hint="cs"/>
          <w:rtl/>
          <w:lang w:eastAsia="he-IL"/>
        </w:rPr>
        <w:t xml:space="preserve">. </w:t>
      </w:r>
      <w:r w:rsidR="00A87B42">
        <w:rPr>
          <w:rFonts w:hint="cs"/>
          <w:rtl/>
          <w:lang w:eastAsia="he-IL"/>
        </w:rPr>
        <w:t xml:space="preserve">כאשר </w:t>
      </w:r>
      <w:bookmarkStart w:id="171" w:name="_ETM_Q1_574129"/>
      <w:bookmarkEnd w:id="171"/>
      <w:r w:rsidR="00A87B42">
        <w:rPr>
          <w:rFonts w:hint="cs"/>
          <w:rtl/>
          <w:lang w:eastAsia="he-IL"/>
        </w:rPr>
        <w:t xml:space="preserve">אתה נותן להם סמכויות אתה צריך לייצר פה מערך כלשהו. לצערנו עד היום </w:t>
      </w:r>
      <w:r>
        <w:rPr>
          <w:rFonts w:hint="cs"/>
          <w:rtl/>
          <w:lang w:eastAsia="he-IL"/>
        </w:rPr>
        <w:t xml:space="preserve">לא הצלחנו </w:t>
      </w:r>
      <w:bookmarkStart w:id="172" w:name="_ETM_Q1_585672"/>
      <w:bookmarkEnd w:id="172"/>
      <w:r>
        <w:rPr>
          <w:rFonts w:hint="cs"/>
          <w:rtl/>
          <w:lang w:eastAsia="he-IL"/>
        </w:rPr>
        <w:t>למצוא פתרון</w:t>
      </w:r>
      <w:r w:rsidR="00A87B42">
        <w:rPr>
          <w:rFonts w:hint="cs"/>
          <w:rtl/>
          <w:lang w:eastAsia="he-IL"/>
        </w:rPr>
        <w:t xml:space="preserve"> להחלת דיני משמעת על הפקחים</w:t>
      </w:r>
      <w:r>
        <w:rPr>
          <w:rFonts w:hint="cs"/>
          <w:rtl/>
          <w:lang w:eastAsia="he-IL"/>
        </w:rPr>
        <w:t xml:space="preserve">. למרות שאני חושב שזה נחוץ, אני חושש </w:t>
      </w:r>
      <w:bookmarkStart w:id="173" w:name="_ETM_Q1_594944"/>
      <w:bookmarkEnd w:id="173"/>
      <w:r>
        <w:rPr>
          <w:rFonts w:hint="cs"/>
          <w:rtl/>
          <w:lang w:eastAsia="he-IL"/>
        </w:rPr>
        <w:t>שהתעקשות</w:t>
      </w:r>
      <w:r w:rsidR="00A87B42">
        <w:rPr>
          <w:rFonts w:hint="cs"/>
          <w:rtl/>
          <w:lang w:eastAsia="he-IL"/>
        </w:rPr>
        <w:t xml:space="preserve"> להכליל אותו בתיקון הזה ת</w:t>
      </w:r>
      <w:r w:rsidR="00E14E6A">
        <w:rPr>
          <w:rFonts w:hint="cs"/>
          <w:rtl/>
          <w:lang w:eastAsia="he-IL"/>
        </w:rPr>
        <w:t>יקח</w:t>
      </w:r>
      <w:r w:rsidR="00A87B42">
        <w:rPr>
          <w:rFonts w:hint="cs"/>
          <w:rtl/>
          <w:lang w:eastAsia="he-IL"/>
        </w:rPr>
        <w:t xml:space="preserve"> אותנו לעיכוב</w:t>
      </w:r>
      <w:r>
        <w:rPr>
          <w:rFonts w:hint="cs"/>
          <w:rtl/>
          <w:lang w:eastAsia="he-IL"/>
        </w:rPr>
        <w:t xml:space="preserve">, </w:t>
      </w:r>
      <w:r w:rsidR="00A87B42">
        <w:rPr>
          <w:rFonts w:hint="cs"/>
          <w:rtl/>
          <w:lang w:eastAsia="he-IL"/>
        </w:rPr>
        <w:t xml:space="preserve">זה יהיה </w:t>
      </w:r>
      <w:r>
        <w:rPr>
          <w:rFonts w:hint="cs"/>
          <w:rtl/>
          <w:lang w:eastAsia="he-IL"/>
        </w:rPr>
        <w:t xml:space="preserve">בבחינת </w:t>
      </w:r>
      <w:r w:rsidR="00A87B42">
        <w:rPr>
          <w:rFonts w:hint="cs"/>
          <w:rtl/>
          <w:lang w:eastAsia="he-IL"/>
        </w:rPr>
        <w:t>"</w:t>
      </w:r>
      <w:r>
        <w:rPr>
          <w:rFonts w:hint="cs"/>
          <w:rtl/>
          <w:lang w:eastAsia="he-IL"/>
        </w:rPr>
        <w:t xml:space="preserve">תפסת מרובה </w:t>
      </w:r>
      <w:r w:rsidR="00A87B42">
        <w:rPr>
          <w:rFonts w:hint="eastAsia"/>
          <w:rtl/>
          <w:lang w:eastAsia="he-IL"/>
        </w:rPr>
        <w:t>–</w:t>
      </w:r>
      <w:r w:rsidR="00A87B42">
        <w:rPr>
          <w:rFonts w:hint="cs"/>
          <w:rtl/>
          <w:lang w:eastAsia="he-IL"/>
        </w:rPr>
        <w:t xml:space="preserve"> </w:t>
      </w:r>
      <w:r>
        <w:rPr>
          <w:rFonts w:hint="cs"/>
          <w:rtl/>
          <w:lang w:eastAsia="he-IL"/>
        </w:rPr>
        <w:t>לא תפסת</w:t>
      </w:r>
      <w:r w:rsidR="00A87B42">
        <w:rPr>
          <w:rFonts w:hint="cs"/>
          <w:rtl/>
          <w:lang w:eastAsia="he-IL"/>
        </w:rPr>
        <w:t>"</w:t>
      </w:r>
      <w:r>
        <w:rPr>
          <w:rFonts w:hint="cs"/>
          <w:rtl/>
          <w:lang w:eastAsia="he-IL"/>
        </w:rPr>
        <w:t xml:space="preserve">. </w:t>
      </w:r>
      <w:r w:rsidR="00A87B42">
        <w:rPr>
          <w:rFonts w:hint="cs"/>
          <w:rtl/>
          <w:lang w:eastAsia="he-IL"/>
        </w:rPr>
        <w:t xml:space="preserve">לכן </w:t>
      </w:r>
      <w:r>
        <w:rPr>
          <w:rFonts w:hint="cs"/>
          <w:rtl/>
          <w:lang w:eastAsia="he-IL"/>
        </w:rPr>
        <w:t xml:space="preserve">למרות שאנחנו </w:t>
      </w:r>
      <w:r w:rsidR="00A87B42">
        <w:rPr>
          <w:rFonts w:hint="cs"/>
          <w:rtl/>
          <w:lang w:eastAsia="he-IL"/>
        </w:rPr>
        <w:t>מבחינה</w:t>
      </w:r>
      <w:bookmarkStart w:id="174" w:name="_ETM_Q1_594177"/>
      <w:bookmarkEnd w:id="174"/>
      <w:r w:rsidR="00A87B42">
        <w:rPr>
          <w:rFonts w:hint="cs"/>
          <w:rtl/>
          <w:lang w:eastAsia="he-IL"/>
        </w:rPr>
        <w:t xml:space="preserve"> מקצועית </w:t>
      </w:r>
      <w:r>
        <w:rPr>
          <w:rFonts w:hint="cs"/>
          <w:rtl/>
          <w:lang w:eastAsia="he-IL"/>
        </w:rPr>
        <w:t xml:space="preserve">חושבים שזה </w:t>
      </w:r>
      <w:bookmarkStart w:id="175" w:name="_ETM_Q1_603739"/>
      <w:bookmarkEnd w:id="175"/>
      <w:r>
        <w:rPr>
          <w:rFonts w:hint="cs"/>
          <w:rtl/>
          <w:lang w:eastAsia="he-IL"/>
        </w:rPr>
        <w:t xml:space="preserve">תיקון חשוב </w:t>
      </w:r>
      <w:r w:rsidR="00A87B42">
        <w:rPr>
          <w:rFonts w:hint="cs"/>
          <w:rtl/>
          <w:lang w:eastAsia="he-IL"/>
        </w:rPr>
        <w:t xml:space="preserve">מאוד, פרקטית </w:t>
      </w:r>
      <w:r>
        <w:rPr>
          <w:rFonts w:hint="cs"/>
          <w:rtl/>
          <w:lang w:eastAsia="he-IL"/>
        </w:rPr>
        <w:t xml:space="preserve">הייתי דוחה אותו לתיקון </w:t>
      </w:r>
      <w:r w:rsidR="00A87B42">
        <w:rPr>
          <w:rFonts w:hint="cs"/>
          <w:rtl/>
          <w:lang w:eastAsia="he-IL"/>
        </w:rPr>
        <w:t>מקיף יותר</w:t>
      </w:r>
      <w:r>
        <w:rPr>
          <w:rFonts w:hint="cs"/>
          <w:rtl/>
          <w:lang w:eastAsia="he-IL"/>
        </w:rPr>
        <w:t xml:space="preserve">. </w:t>
      </w:r>
      <w:r w:rsidR="00A87B42">
        <w:rPr>
          <w:rFonts w:hint="cs"/>
          <w:rtl/>
          <w:lang w:eastAsia="he-IL"/>
        </w:rPr>
        <w:t xml:space="preserve">אני מכיר את המורכבות של העניין </w:t>
      </w:r>
      <w:bookmarkStart w:id="176" w:name="_ETM_Q1_602486"/>
      <w:bookmarkEnd w:id="176"/>
      <w:r w:rsidR="00A87B42">
        <w:rPr>
          <w:rFonts w:hint="cs"/>
          <w:rtl/>
          <w:lang w:eastAsia="he-IL"/>
        </w:rPr>
        <w:t xml:space="preserve">הזה וחושש שהוא ימנע מאתנו להשלים חקיקה של נושאים </w:t>
      </w:r>
      <w:bookmarkStart w:id="177" w:name="_ETM_Q1_609670"/>
      <w:bookmarkEnd w:id="177"/>
      <w:r w:rsidR="00A87B42">
        <w:rPr>
          <w:rFonts w:hint="cs"/>
          <w:rtl/>
          <w:lang w:eastAsia="he-IL"/>
        </w:rPr>
        <w:t xml:space="preserve">שהם הרבה יותר דחופים. </w:t>
      </w:r>
    </w:p>
    <w:p w:rsidR="007A39EA" w:rsidRDefault="007A39EA" w:rsidP="007A39EA">
      <w:pPr>
        <w:rPr>
          <w:rtl/>
          <w:lang w:eastAsia="he-IL"/>
        </w:rPr>
      </w:pPr>
      <w:bookmarkStart w:id="178" w:name="_ETM_Q1_613602"/>
      <w:bookmarkStart w:id="179" w:name="_ETM_Q1_613714"/>
      <w:bookmarkStart w:id="180" w:name="_ETM_Q1_615026"/>
      <w:bookmarkEnd w:id="178"/>
      <w:bookmarkEnd w:id="179"/>
      <w:bookmarkEnd w:id="180"/>
    </w:p>
    <w:p w:rsidR="007A39EA" w:rsidRDefault="007A39EA" w:rsidP="007A39EA">
      <w:pPr>
        <w:pStyle w:val="a4"/>
        <w:keepNext/>
        <w:rPr>
          <w:rtl/>
        </w:rPr>
      </w:pPr>
      <w:bookmarkStart w:id="181" w:name="ET_speaker_6225_19"/>
      <w:r w:rsidRPr="007A39EA">
        <w:rPr>
          <w:rStyle w:val="TagStyle"/>
          <w:rtl/>
        </w:rPr>
        <w:t xml:space="preserve"> &lt;&lt; דובר &gt;&gt; </w:t>
      </w:r>
      <w:r>
        <w:rPr>
          <w:rtl/>
        </w:rPr>
        <w:t>אלון טל (כחול לבן):</w:t>
      </w:r>
      <w:r w:rsidRPr="007A39EA">
        <w:rPr>
          <w:rStyle w:val="TagStyle"/>
          <w:rtl/>
        </w:rPr>
        <w:t xml:space="preserve"> &lt;&lt; דובר &gt;&gt;</w:t>
      </w:r>
      <w:r>
        <w:rPr>
          <w:rtl/>
        </w:rPr>
        <w:t xml:space="preserve">   </w:t>
      </w:r>
      <w:bookmarkEnd w:id="181"/>
    </w:p>
    <w:p w:rsidR="007A39EA" w:rsidRDefault="007A39EA" w:rsidP="007A39EA">
      <w:pPr>
        <w:pStyle w:val="KeepWithNext"/>
        <w:rPr>
          <w:rtl/>
          <w:lang w:eastAsia="he-IL"/>
        </w:rPr>
      </w:pPr>
    </w:p>
    <w:p w:rsidR="007A39EA" w:rsidRDefault="007A39EA" w:rsidP="00A87B42">
      <w:pPr>
        <w:rPr>
          <w:rtl/>
          <w:lang w:eastAsia="he-IL"/>
        </w:rPr>
      </w:pPr>
      <w:bookmarkStart w:id="182" w:name="_ETM_Q1_615615"/>
      <w:bookmarkStart w:id="183" w:name="_ETM_Q1_615665"/>
      <w:bookmarkEnd w:id="182"/>
      <w:bookmarkEnd w:id="183"/>
      <w:r>
        <w:rPr>
          <w:rFonts w:hint="cs"/>
          <w:rtl/>
          <w:lang w:eastAsia="he-IL"/>
        </w:rPr>
        <w:t xml:space="preserve">יש לי הצעת </w:t>
      </w:r>
      <w:bookmarkStart w:id="184" w:name="_ETM_Q1_617506"/>
      <w:bookmarkEnd w:id="184"/>
      <w:r>
        <w:rPr>
          <w:rFonts w:hint="cs"/>
          <w:rtl/>
          <w:lang w:eastAsia="he-IL"/>
        </w:rPr>
        <w:t xml:space="preserve">חוק דומה </w:t>
      </w:r>
      <w:r w:rsidR="00A87B42">
        <w:rPr>
          <w:rFonts w:hint="cs"/>
          <w:rtl/>
          <w:lang w:eastAsia="he-IL"/>
        </w:rPr>
        <w:t xml:space="preserve">מאוד בקשר להענקת סמכויות </w:t>
      </w:r>
      <w:proofErr w:type="spellStart"/>
      <w:r w:rsidR="00A87B42">
        <w:rPr>
          <w:rFonts w:hint="cs"/>
          <w:rtl/>
          <w:lang w:eastAsia="he-IL"/>
        </w:rPr>
        <w:t>ל</w:t>
      </w:r>
      <w:r>
        <w:rPr>
          <w:rFonts w:hint="cs"/>
          <w:rtl/>
          <w:lang w:eastAsia="he-IL"/>
        </w:rPr>
        <w:t>יערני</w:t>
      </w:r>
      <w:proofErr w:type="spellEnd"/>
      <w:r>
        <w:rPr>
          <w:rFonts w:hint="cs"/>
          <w:rtl/>
          <w:lang w:eastAsia="he-IL"/>
        </w:rPr>
        <w:t xml:space="preserve"> הקרן הקיימת, </w:t>
      </w:r>
      <w:r w:rsidR="00A87B42">
        <w:rPr>
          <w:rFonts w:hint="cs"/>
          <w:rtl/>
          <w:lang w:eastAsia="he-IL"/>
        </w:rPr>
        <w:t xml:space="preserve">כלומר </w:t>
      </w:r>
      <w:r>
        <w:rPr>
          <w:rFonts w:hint="cs"/>
          <w:rtl/>
          <w:lang w:eastAsia="he-IL"/>
        </w:rPr>
        <w:t>להחיל עליהם</w:t>
      </w:r>
      <w:bookmarkStart w:id="185" w:name="_ETM_Q1_618282"/>
      <w:bookmarkEnd w:id="185"/>
      <w:r w:rsidR="00A87B42">
        <w:rPr>
          <w:rFonts w:hint="cs"/>
          <w:rtl/>
          <w:lang w:eastAsia="he-IL"/>
        </w:rPr>
        <w:t xml:space="preserve"> את הדין המשמעתי כדי שלא יהיו אנשים שמשליכים פסולת מול </w:t>
      </w:r>
      <w:bookmarkStart w:id="186" w:name="_ETM_Q1_622045"/>
      <w:bookmarkEnd w:id="186"/>
      <w:r w:rsidR="00A87B42">
        <w:rPr>
          <w:rFonts w:hint="cs"/>
          <w:rtl/>
          <w:lang w:eastAsia="he-IL"/>
        </w:rPr>
        <w:t>פניהם והם לא יוכלו לפעול</w:t>
      </w:r>
      <w:r>
        <w:rPr>
          <w:rFonts w:hint="cs"/>
          <w:rtl/>
          <w:lang w:eastAsia="he-IL"/>
        </w:rPr>
        <w:t xml:space="preserve">. </w:t>
      </w:r>
      <w:r w:rsidR="00A87B42">
        <w:rPr>
          <w:rFonts w:hint="cs"/>
          <w:rtl/>
          <w:lang w:eastAsia="he-IL"/>
        </w:rPr>
        <w:t xml:space="preserve">יש לנו הרבה חיילים בשטח שחשים תסכול רב כי אין להם מה לעשות. אני חושב שזה </w:t>
      </w:r>
      <w:r>
        <w:rPr>
          <w:rFonts w:hint="cs"/>
          <w:rtl/>
          <w:lang w:eastAsia="he-IL"/>
        </w:rPr>
        <w:t xml:space="preserve">לא כל </w:t>
      </w:r>
      <w:bookmarkStart w:id="187" w:name="_ETM_Q1_633802"/>
      <w:bookmarkEnd w:id="187"/>
      <w:r>
        <w:rPr>
          <w:rFonts w:hint="cs"/>
          <w:rtl/>
          <w:lang w:eastAsia="he-IL"/>
        </w:rPr>
        <w:t>כך מסובך ומ</w:t>
      </w:r>
      <w:r w:rsidR="005E6EDE">
        <w:rPr>
          <w:rFonts w:hint="cs"/>
          <w:rtl/>
          <w:lang w:eastAsia="he-IL"/>
        </w:rPr>
        <w:t>ורכב</w:t>
      </w:r>
      <w:r w:rsidR="00A87B42">
        <w:rPr>
          <w:rFonts w:hint="cs"/>
          <w:rtl/>
          <w:lang w:eastAsia="he-IL"/>
        </w:rPr>
        <w:t xml:space="preserve"> להחיל עליהם דיני משמעת</w:t>
      </w:r>
      <w:r w:rsidR="005E6EDE">
        <w:rPr>
          <w:rFonts w:hint="cs"/>
          <w:rtl/>
          <w:lang w:eastAsia="he-IL"/>
        </w:rPr>
        <w:t>. יש לזה דוגמאות. אפ</w:t>
      </w:r>
      <w:r w:rsidR="00A87B42">
        <w:rPr>
          <w:rFonts w:hint="cs"/>
          <w:rtl/>
          <w:lang w:eastAsia="he-IL"/>
        </w:rPr>
        <w:t>שר לעשות העתק-</w:t>
      </w:r>
      <w:r>
        <w:rPr>
          <w:rFonts w:hint="cs"/>
          <w:rtl/>
          <w:lang w:eastAsia="he-IL"/>
        </w:rPr>
        <w:t xml:space="preserve">הדבק. </w:t>
      </w:r>
      <w:bookmarkStart w:id="188" w:name="_ETM_Q1_641938"/>
      <w:bookmarkEnd w:id="188"/>
      <w:r w:rsidR="00A87B42">
        <w:rPr>
          <w:rFonts w:hint="cs"/>
          <w:rtl/>
          <w:lang w:eastAsia="he-IL"/>
        </w:rPr>
        <w:t>אני חושב שכדאי לתקן, בשבוע</w:t>
      </w:r>
      <w:r w:rsidR="00A87B42">
        <w:rPr>
          <w:rFonts w:hint="eastAsia"/>
          <w:rtl/>
          <w:lang w:eastAsia="he-IL"/>
        </w:rPr>
        <w:t>–</w:t>
      </w:r>
      <w:r w:rsidR="00A87B42">
        <w:rPr>
          <w:rFonts w:hint="cs"/>
          <w:rtl/>
          <w:lang w:eastAsia="he-IL"/>
        </w:rPr>
        <w:t xml:space="preserve">שבועיים </w:t>
      </w:r>
      <w:bookmarkStart w:id="189" w:name="_ETM_Q1_637578"/>
      <w:bookmarkEnd w:id="189"/>
      <w:r w:rsidR="00A87B42">
        <w:rPr>
          <w:rFonts w:hint="cs"/>
          <w:rtl/>
          <w:lang w:eastAsia="he-IL"/>
        </w:rPr>
        <w:t xml:space="preserve">לראות אם אפשר </w:t>
      </w:r>
      <w:r w:rsidR="002E785A">
        <w:rPr>
          <w:rFonts w:hint="cs"/>
          <w:rtl/>
          <w:lang w:eastAsia="he-IL"/>
        </w:rPr>
        <w:t>בכל זאת לעשות את המאמץ. אם אנחנו כבר יושבי</w:t>
      </w:r>
      <w:r w:rsidR="005E6EDE">
        <w:rPr>
          <w:rFonts w:hint="cs"/>
          <w:rtl/>
          <w:lang w:eastAsia="he-IL"/>
        </w:rPr>
        <w:t>ם</w:t>
      </w:r>
      <w:r w:rsidR="002E785A">
        <w:rPr>
          <w:rFonts w:hint="cs"/>
          <w:rtl/>
          <w:lang w:eastAsia="he-IL"/>
        </w:rPr>
        <w:t xml:space="preserve"> על </w:t>
      </w:r>
      <w:bookmarkStart w:id="190" w:name="_ETM_Q1_650850"/>
      <w:bookmarkEnd w:id="190"/>
      <w:r w:rsidR="002E785A">
        <w:rPr>
          <w:rFonts w:hint="cs"/>
          <w:rtl/>
          <w:lang w:eastAsia="he-IL"/>
        </w:rPr>
        <w:t>המדוכה</w:t>
      </w:r>
      <w:r w:rsidR="00A87B42">
        <w:rPr>
          <w:rFonts w:hint="cs"/>
          <w:rtl/>
          <w:lang w:eastAsia="he-IL"/>
        </w:rPr>
        <w:t xml:space="preserve"> מי יודע מתי ואם תהיה הזדמנות נוספת בעתיד הקרוב</w:t>
      </w:r>
      <w:r w:rsidR="002E785A">
        <w:rPr>
          <w:rFonts w:hint="cs"/>
          <w:rtl/>
          <w:lang w:eastAsia="he-IL"/>
        </w:rPr>
        <w:t xml:space="preserve">. </w:t>
      </w:r>
    </w:p>
    <w:p w:rsidR="002E785A" w:rsidRDefault="002E785A" w:rsidP="007A39EA">
      <w:pPr>
        <w:rPr>
          <w:rtl/>
          <w:lang w:eastAsia="he-IL"/>
        </w:rPr>
      </w:pPr>
      <w:bookmarkStart w:id="191" w:name="_ETM_Q1_653216"/>
      <w:bookmarkStart w:id="192" w:name="_ETM_Q1_653319"/>
      <w:bookmarkEnd w:id="191"/>
      <w:bookmarkEnd w:id="192"/>
    </w:p>
    <w:p w:rsidR="002E785A" w:rsidRDefault="002E785A" w:rsidP="002E785A">
      <w:pPr>
        <w:pStyle w:val="af6"/>
        <w:keepNext/>
        <w:rPr>
          <w:rtl/>
        </w:rPr>
      </w:pPr>
      <w:bookmarkStart w:id="193" w:name="ET_yor_5771_20"/>
      <w:r w:rsidRPr="002E785A">
        <w:rPr>
          <w:rStyle w:val="TagStyle"/>
          <w:rtl/>
        </w:rPr>
        <w:t xml:space="preserve"> &lt;&lt; יור &gt;&gt; </w:t>
      </w:r>
      <w:r>
        <w:rPr>
          <w:rtl/>
        </w:rPr>
        <w:t xml:space="preserve">היו"ר איתן </w:t>
      </w:r>
      <w:proofErr w:type="spellStart"/>
      <w:r>
        <w:rPr>
          <w:rtl/>
        </w:rPr>
        <w:t>גינזבורג</w:t>
      </w:r>
      <w:proofErr w:type="spellEnd"/>
      <w:r>
        <w:rPr>
          <w:rtl/>
        </w:rPr>
        <w:t>:</w:t>
      </w:r>
      <w:r w:rsidRPr="002E785A">
        <w:rPr>
          <w:rStyle w:val="TagStyle"/>
          <w:rtl/>
        </w:rPr>
        <w:t xml:space="preserve"> &lt;&lt; יור &gt;&gt;</w:t>
      </w:r>
      <w:r>
        <w:rPr>
          <w:rtl/>
        </w:rPr>
        <w:t xml:space="preserve">   </w:t>
      </w:r>
      <w:bookmarkEnd w:id="193"/>
    </w:p>
    <w:p w:rsidR="002E785A" w:rsidRDefault="002E785A" w:rsidP="002E785A">
      <w:pPr>
        <w:pStyle w:val="KeepWithNext"/>
        <w:rPr>
          <w:rtl/>
          <w:lang w:eastAsia="he-IL"/>
        </w:rPr>
      </w:pPr>
    </w:p>
    <w:p w:rsidR="002E785A" w:rsidRDefault="00705537" w:rsidP="00705537">
      <w:pPr>
        <w:rPr>
          <w:rtl/>
          <w:lang w:eastAsia="he-IL"/>
        </w:rPr>
      </w:pPr>
      <w:bookmarkStart w:id="194" w:name="_ETM_Q1_654498"/>
      <w:bookmarkEnd w:id="194"/>
      <w:r>
        <w:rPr>
          <w:rFonts w:hint="cs"/>
          <w:rtl/>
          <w:lang w:eastAsia="he-IL"/>
        </w:rPr>
        <w:t xml:space="preserve">העמדות ברורות. </w:t>
      </w:r>
      <w:r w:rsidR="002E785A">
        <w:rPr>
          <w:rFonts w:hint="cs"/>
          <w:rtl/>
          <w:lang w:eastAsia="he-IL"/>
        </w:rPr>
        <w:t>הייתי מציע להתחיל לפעול לכיוון הזה</w:t>
      </w:r>
      <w:r>
        <w:rPr>
          <w:rFonts w:hint="cs"/>
          <w:rtl/>
          <w:lang w:eastAsia="he-IL"/>
        </w:rPr>
        <w:t>.</w:t>
      </w:r>
      <w:r w:rsidR="002E785A">
        <w:rPr>
          <w:rFonts w:hint="cs"/>
          <w:rtl/>
          <w:lang w:eastAsia="he-IL"/>
        </w:rPr>
        <w:t xml:space="preserve"> במידה ונוכל להכניס </w:t>
      </w:r>
      <w:bookmarkStart w:id="195" w:name="_ETM_Q1_663760"/>
      <w:bookmarkEnd w:id="195"/>
      <w:r w:rsidR="002E785A">
        <w:rPr>
          <w:rFonts w:hint="cs"/>
          <w:rtl/>
          <w:lang w:eastAsia="he-IL"/>
        </w:rPr>
        <w:t xml:space="preserve">את זה </w:t>
      </w:r>
      <w:r>
        <w:rPr>
          <w:rFonts w:hint="cs"/>
          <w:rtl/>
          <w:lang w:eastAsia="he-IL"/>
        </w:rPr>
        <w:t>בח</w:t>
      </w:r>
      <w:r w:rsidR="002E785A">
        <w:rPr>
          <w:rFonts w:hint="cs"/>
          <w:rtl/>
          <w:lang w:eastAsia="he-IL"/>
        </w:rPr>
        <w:t xml:space="preserve">קיקה הזאת ננסה לעשות את זה. </w:t>
      </w:r>
      <w:r>
        <w:rPr>
          <w:rFonts w:hint="cs"/>
          <w:rtl/>
          <w:lang w:eastAsia="he-IL"/>
        </w:rPr>
        <w:t xml:space="preserve">כפי שאמרנו גם בפעם הקודמת, אין הרבה הזדמנויות לתקן את חוק הניקוז. אינני יודע מתי הוא תוקן בפעם האחרונה אבל </w:t>
      </w:r>
      <w:r w:rsidR="002E785A">
        <w:rPr>
          <w:rFonts w:hint="cs"/>
          <w:rtl/>
          <w:lang w:eastAsia="he-IL"/>
        </w:rPr>
        <w:t xml:space="preserve">החוק לא </w:t>
      </w:r>
      <w:bookmarkStart w:id="196" w:name="_ETM_Q1_676769"/>
      <w:bookmarkEnd w:id="196"/>
      <w:r w:rsidR="002E785A">
        <w:rPr>
          <w:rFonts w:hint="cs"/>
          <w:rtl/>
          <w:lang w:eastAsia="he-IL"/>
        </w:rPr>
        <w:t>מעודכן ואנחנו רואים את זה</w:t>
      </w:r>
      <w:r>
        <w:rPr>
          <w:rFonts w:hint="cs"/>
          <w:rtl/>
          <w:lang w:eastAsia="he-IL"/>
        </w:rPr>
        <w:t xml:space="preserve"> לכל אורכו ורוחבו</w:t>
      </w:r>
      <w:r w:rsidR="002E785A">
        <w:rPr>
          <w:rFonts w:hint="cs"/>
          <w:rtl/>
          <w:lang w:eastAsia="he-IL"/>
        </w:rPr>
        <w:t xml:space="preserve">. </w:t>
      </w:r>
      <w:r>
        <w:rPr>
          <w:rFonts w:hint="cs"/>
          <w:rtl/>
          <w:lang w:eastAsia="he-IL"/>
        </w:rPr>
        <w:t xml:space="preserve">לכן </w:t>
      </w:r>
      <w:r w:rsidR="002E785A">
        <w:rPr>
          <w:rFonts w:hint="cs"/>
          <w:rtl/>
          <w:lang w:eastAsia="he-IL"/>
        </w:rPr>
        <w:t xml:space="preserve">כל מה שנוכל לתקן במסגרתו </w:t>
      </w:r>
      <w:bookmarkStart w:id="197" w:name="_ETM_Q1_683812"/>
      <w:bookmarkEnd w:id="197"/>
      <w:r w:rsidR="002E785A">
        <w:rPr>
          <w:rFonts w:hint="cs"/>
          <w:rtl/>
          <w:lang w:eastAsia="he-IL"/>
        </w:rPr>
        <w:t xml:space="preserve">עכשיו, נתקן. גם אם זה אומר שתצטרכו </w:t>
      </w:r>
      <w:r>
        <w:rPr>
          <w:rFonts w:hint="cs"/>
          <w:rtl/>
          <w:lang w:eastAsia="he-IL"/>
        </w:rPr>
        <w:t xml:space="preserve">להידרש לזה </w:t>
      </w:r>
      <w:bookmarkStart w:id="198" w:name="_ETM_Q1_682595"/>
      <w:bookmarkEnd w:id="198"/>
      <w:r>
        <w:rPr>
          <w:rFonts w:hint="cs"/>
          <w:rtl/>
          <w:lang w:eastAsia="he-IL"/>
        </w:rPr>
        <w:t>ולעבוד במאמץ רב יותר כדי להכניס את זה</w:t>
      </w:r>
      <w:r w:rsidR="002E785A">
        <w:rPr>
          <w:rFonts w:hint="cs"/>
          <w:rtl/>
          <w:lang w:eastAsia="he-IL"/>
        </w:rPr>
        <w:t xml:space="preserve">, </w:t>
      </w:r>
      <w:bookmarkStart w:id="199" w:name="_ETM_Q1_691056"/>
      <w:bookmarkEnd w:id="199"/>
      <w:r w:rsidR="002E785A">
        <w:rPr>
          <w:rFonts w:hint="cs"/>
          <w:rtl/>
          <w:lang w:eastAsia="he-IL"/>
        </w:rPr>
        <w:t xml:space="preserve">זה נראה חשוב. </w:t>
      </w:r>
      <w:r>
        <w:rPr>
          <w:rFonts w:hint="cs"/>
          <w:rtl/>
          <w:lang w:eastAsia="he-IL"/>
        </w:rPr>
        <w:t xml:space="preserve">לא צריך להמציא כאן את הגלגל מחדש, </w:t>
      </w:r>
      <w:r w:rsidR="002E785A">
        <w:rPr>
          <w:rFonts w:hint="cs"/>
          <w:rtl/>
          <w:lang w:eastAsia="he-IL"/>
        </w:rPr>
        <w:t xml:space="preserve">אנחנו מכירים מודלים מרשויות אחרות, </w:t>
      </w:r>
      <w:r>
        <w:rPr>
          <w:rFonts w:hint="cs"/>
          <w:rtl/>
          <w:lang w:eastAsia="he-IL"/>
        </w:rPr>
        <w:t>מעולמות אחרים,</w:t>
      </w:r>
      <w:bookmarkStart w:id="200" w:name="_ETM_Q1_696832"/>
      <w:bookmarkEnd w:id="200"/>
      <w:r>
        <w:rPr>
          <w:rFonts w:hint="cs"/>
          <w:rtl/>
          <w:lang w:eastAsia="he-IL"/>
        </w:rPr>
        <w:t xml:space="preserve"> </w:t>
      </w:r>
      <w:r w:rsidR="002E785A">
        <w:rPr>
          <w:rFonts w:hint="cs"/>
          <w:rtl/>
          <w:lang w:eastAsia="he-IL"/>
        </w:rPr>
        <w:t xml:space="preserve">אנחנו לא </w:t>
      </w:r>
      <w:bookmarkStart w:id="201" w:name="_ETM_Q1_701825"/>
      <w:bookmarkEnd w:id="201"/>
      <w:r w:rsidR="005E6EDE">
        <w:rPr>
          <w:rFonts w:hint="cs"/>
          <w:rtl/>
          <w:lang w:eastAsia="he-IL"/>
        </w:rPr>
        <w:t>צריכי</w:t>
      </w:r>
      <w:r w:rsidR="002E785A">
        <w:rPr>
          <w:rFonts w:hint="cs"/>
          <w:rtl/>
          <w:lang w:eastAsia="he-IL"/>
        </w:rPr>
        <w:t xml:space="preserve">ם </w:t>
      </w:r>
      <w:r>
        <w:rPr>
          <w:rFonts w:hint="cs"/>
          <w:rtl/>
          <w:lang w:eastAsia="he-IL"/>
        </w:rPr>
        <w:t xml:space="preserve">להמציא </w:t>
      </w:r>
      <w:r w:rsidR="002E785A">
        <w:rPr>
          <w:rFonts w:hint="cs"/>
          <w:rtl/>
          <w:lang w:eastAsia="he-IL"/>
        </w:rPr>
        <w:t>כל דבר, אפשר לעשות התאמות</w:t>
      </w:r>
      <w:r>
        <w:rPr>
          <w:rFonts w:hint="cs"/>
          <w:rtl/>
          <w:lang w:eastAsia="he-IL"/>
        </w:rPr>
        <w:t xml:space="preserve"> לדברים שאנחנו מכירים ועובדים איתם, זה נראה לי </w:t>
      </w:r>
      <w:bookmarkStart w:id="202" w:name="_ETM_Q1_702339"/>
      <w:bookmarkEnd w:id="202"/>
      <w:r>
        <w:rPr>
          <w:rFonts w:hint="cs"/>
          <w:rtl/>
          <w:lang w:eastAsia="he-IL"/>
        </w:rPr>
        <w:t>דבר לא כזה מסובך, עם כל הקשיים</w:t>
      </w:r>
      <w:r w:rsidR="002E785A">
        <w:rPr>
          <w:rFonts w:hint="cs"/>
          <w:rtl/>
          <w:lang w:eastAsia="he-IL"/>
        </w:rPr>
        <w:t xml:space="preserve">. אגב, משרד המשפטים, </w:t>
      </w:r>
      <w:bookmarkStart w:id="203" w:name="_ETM_Q1_714726"/>
      <w:bookmarkEnd w:id="203"/>
      <w:r w:rsidR="002E785A">
        <w:rPr>
          <w:rFonts w:hint="cs"/>
          <w:rtl/>
          <w:lang w:eastAsia="he-IL"/>
        </w:rPr>
        <w:t>תמיד</w:t>
      </w:r>
      <w:r>
        <w:rPr>
          <w:rFonts w:hint="cs"/>
          <w:rtl/>
          <w:lang w:eastAsia="he-IL"/>
        </w:rPr>
        <w:t xml:space="preserve"> אפשר למצוא קשיים </w:t>
      </w:r>
      <w:bookmarkStart w:id="204" w:name="_ETM_Q1_707461"/>
      <w:bookmarkEnd w:id="204"/>
      <w:r>
        <w:rPr>
          <w:rFonts w:hint="cs"/>
          <w:rtl/>
          <w:lang w:eastAsia="he-IL"/>
        </w:rPr>
        <w:t>בכל דבר, השאלה היא מה הפתרונות. בואו נמשיך.</w:t>
      </w:r>
    </w:p>
    <w:p w:rsidR="002E785A" w:rsidRDefault="002E785A" w:rsidP="002E785A">
      <w:pPr>
        <w:rPr>
          <w:rtl/>
          <w:lang w:eastAsia="he-IL"/>
        </w:rPr>
      </w:pPr>
      <w:bookmarkStart w:id="205" w:name="_ETM_Q1_723962"/>
      <w:bookmarkStart w:id="206" w:name="_ETM_Q1_724048"/>
      <w:bookmarkEnd w:id="205"/>
      <w:bookmarkEnd w:id="206"/>
    </w:p>
    <w:p w:rsidR="002E785A" w:rsidRDefault="002E785A" w:rsidP="002E785A">
      <w:pPr>
        <w:pStyle w:val="a4"/>
        <w:keepNext/>
        <w:rPr>
          <w:rtl/>
        </w:rPr>
      </w:pPr>
      <w:bookmarkStart w:id="207" w:name="ET_speaker_איתי_עצמון_21"/>
      <w:r w:rsidRPr="002E785A">
        <w:rPr>
          <w:rStyle w:val="TagStyle"/>
          <w:rtl/>
        </w:rPr>
        <w:t xml:space="preserve"> &lt;&lt; דובר &gt;&gt; </w:t>
      </w:r>
      <w:r>
        <w:rPr>
          <w:rtl/>
        </w:rPr>
        <w:t>איתי עצמון:</w:t>
      </w:r>
      <w:r w:rsidRPr="002E785A">
        <w:rPr>
          <w:rStyle w:val="TagStyle"/>
          <w:rtl/>
        </w:rPr>
        <w:t xml:space="preserve"> &lt;&lt; דובר &gt;&gt;</w:t>
      </w:r>
      <w:r>
        <w:rPr>
          <w:rtl/>
        </w:rPr>
        <w:t xml:space="preserve">   </w:t>
      </w:r>
      <w:bookmarkEnd w:id="207"/>
    </w:p>
    <w:p w:rsidR="002E785A" w:rsidRDefault="002E785A" w:rsidP="002E785A">
      <w:pPr>
        <w:pStyle w:val="KeepWithNext"/>
        <w:rPr>
          <w:rtl/>
          <w:lang w:eastAsia="he-IL"/>
        </w:rPr>
      </w:pPr>
    </w:p>
    <w:p w:rsidR="007C51C8" w:rsidRDefault="00705537" w:rsidP="007C51C8">
      <w:pPr>
        <w:rPr>
          <w:rtl/>
          <w:lang w:eastAsia="he-IL"/>
        </w:rPr>
      </w:pPr>
      <w:bookmarkStart w:id="208" w:name="_ETM_Q1_737769"/>
      <w:bookmarkStart w:id="209" w:name="_ETM_Q1_738022"/>
      <w:bookmarkStart w:id="210" w:name="_ETM_Q1_738085"/>
      <w:bookmarkEnd w:id="208"/>
      <w:bookmarkEnd w:id="209"/>
      <w:bookmarkEnd w:id="210"/>
      <w:r>
        <w:rPr>
          <w:rFonts w:hint="cs"/>
          <w:rtl/>
          <w:lang w:eastAsia="he-IL"/>
        </w:rPr>
        <w:t>אגיד איפה אנחנו עומדים</w:t>
      </w:r>
      <w:r w:rsidR="007C51C8">
        <w:rPr>
          <w:rFonts w:hint="cs"/>
          <w:rtl/>
          <w:lang w:eastAsia="he-IL"/>
        </w:rPr>
        <w:t xml:space="preserve"> וגם אגיד מילה על הנוסח המעודכן שהופץ לקראת הדיון. הנוסח הזה הופץ ביום ראשון</w:t>
      </w:r>
      <w:r>
        <w:rPr>
          <w:rFonts w:hint="cs"/>
          <w:rtl/>
          <w:lang w:eastAsia="he-IL"/>
        </w:rPr>
        <w:t xml:space="preserve"> </w:t>
      </w:r>
      <w:r w:rsidR="007C51C8">
        <w:rPr>
          <w:rFonts w:hint="cs"/>
          <w:rtl/>
          <w:lang w:eastAsia="he-IL"/>
        </w:rPr>
        <w:t xml:space="preserve">והוא </w:t>
      </w:r>
      <w:r w:rsidR="002E785A">
        <w:rPr>
          <w:rFonts w:hint="cs"/>
          <w:rtl/>
          <w:lang w:eastAsia="he-IL"/>
        </w:rPr>
        <w:t xml:space="preserve">כולל שלושה מרכיבים. </w:t>
      </w:r>
    </w:p>
    <w:p w:rsidR="007C51C8" w:rsidRDefault="007C51C8" w:rsidP="007C51C8">
      <w:pPr>
        <w:rPr>
          <w:rtl/>
          <w:lang w:eastAsia="he-IL"/>
        </w:rPr>
      </w:pPr>
    </w:p>
    <w:p w:rsidR="007C51C8" w:rsidRDefault="002E785A" w:rsidP="00E14E6A">
      <w:pPr>
        <w:rPr>
          <w:rtl/>
          <w:lang w:eastAsia="he-IL"/>
        </w:rPr>
      </w:pPr>
      <w:r>
        <w:rPr>
          <w:rFonts w:hint="cs"/>
          <w:rtl/>
          <w:lang w:eastAsia="he-IL"/>
        </w:rPr>
        <w:t>אחד הוא התייחסות להערות שעלו כאן בוועדה</w:t>
      </w:r>
      <w:r w:rsidR="007C51C8">
        <w:rPr>
          <w:rFonts w:hint="cs"/>
          <w:rtl/>
          <w:lang w:eastAsia="he-IL"/>
        </w:rPr>
        <w:t xml:space="preserve"> וגם התייחסות להערות שאנחנו בייעוץ המשפטי של הוועדה העברנו לנציגי הממשלה והיינו איתם </w:t>
      </w:r>
      <w:bookmarkStart w:id="211" w:name="_ETM_Q1_745264"/>
      <w:bookmarkEnd w:id="211"/>
      <w:r w:rsidR="007C51C8">
        <w:rPr>
          <w:rFonts w:hint="cs"/>
          <w:rtl/>
          <w:lang w:eastAsia="he-IL"/>
        </w:rPr>
        <w:t>בדין והדברים</w:t>
      </w:r>
      <w:r w:rsidR="00E14E6A">
        <w:rPr>
          <w:rFonts w:hint="cs"/>
          <w:rtl/>
          <w:lang w:eastAsia="he-IL"/>
        </w:rPr>
        <w:t>.</w:t>
      </w:r>
      <w:r w:rsidR="007C51C8">
        <w:rPr>
          <w:rFonts w:hint="cs"/>
          <w:rtl/>
          <w:lang w:eastAsia="he-IL"/>
        </w:rPr>
        <w:t xml:space="preserve"> הדברים באו לידי ביטוי בנוסח,</w:t>
      </w:r>
      <w:r>
        <w:rPr>
          <w:rFonts w:hint="cs"/>
          <w:rtl/>
          <w:lang w:eastAsia="he-IL"/>
        </w:rPr>
        <w:t xml:space="preserve"> </w:t>
      </w:r>
      <w:bookmarkStart w:id="212" w:name="_ETM_Q1_748511"/>
      <w:bookmarkEnd w:id="212"/>
      <w:r>
        <w:rPr>
          <w:rFonts w:hint="cs"/>
          <w:rtl/>
          <w:lang w:eastAsia="he-IL"/>
        </w:rPr>
        <w:t>ב</w:t>
      </w:r>
      <w:r w:rsidR="007C51C8">
        <w:rPr>
          <w:rFonts w:hint="cs"/>
          <w:rtl/>
          <w:lang w:eastAsia="he-IL"/>
        </w:rPr>
        <w:t>"</w:t>
      </w:r>
      <w:r>
        <w:rPr>
          <w:rFonts w:hint="cs"/>
          <w:rtl/>
          <w:lang w:eastAsia="he-IL"/>
        </w:rPr>
        <w:t>עקוב אחר שינויים</w:t>
      </w:r>
      <w:r w:rsidR="007C51C8">
        <w:rPr>
          <w:rFonts w:hint="cs"/>
          <w:rtl/>
          <w:lang w:eastAsia="he-IL"/>
        </w:rPr>
        <w:t xml:space="preserve">" על גבי </w:t>
      </w:r>
      <w:bookmarkStart w:id="213" w:name="_ETM_Q1_747923"/>
      <w:bookmarkEnd w:id="213"/>
      <w:r w:rsidR="007C51C8">
        <w:rPr>
          <w:rFonts w:hint="cs"/>
          <w:rtl/>
          <w:lang w:eastAsia="he-IL"/>
        </w:rPr>
        <w:t>הנוסח שעבר בקריאה הראשונה</w:t>
      </w:r>
      <w:r>
        <w:rPr>
          <w:rFonts w:hint="cs"/>
          <w:rtl/>
          <w:lang w:eastAsia="he-IL"/>
        </w:rPr>
        <w:t xml:space="preserve">. </w:t>
      </w:r>
    </w:p>
    <w:p w:rsidR="007C51C8" w:rsidRDefault="007C51C8" w:rsidP="007C51C8">
      <w:pPr>
        <w:rPr>
          <w:rtl/>
          <w:lang w:eastAsia="he-IL"/>
        </w:rPr>
      </w:pPr>
    </w:p>
    <w:p w:rsidR="002E785A" w:rsidRDefault="002E785A" w:rsidP="00E14E6A">
      <w:pPr>
        <w:rPr>
          <w:rtl/>
          <w:lang w:eastAsia="he-IL"/>
        </w:rPr>
      </w:pPr>
      <w:r>
        <w:rPr>
          <w:rFonts w:hint="cs"/>
          <w:rtl/>
          <w:lang w:eastAsia="he-IL"/>
        </w:rPr>
        <w:t xml:space="preserve">עוד שני </w:t>
      </w:r>
      <w:bookmarkStart w:id="214" w:name="_ETM_Q1_755828"/>
      <w:bookmarkEnd w:id="214"/>
      <w:r>
        <w:rPr>
          <w:rFonts w:hint="cs"/>
          <w:rtl/>
          <w:lang w:eastAsia="he-IL"/>
        </w:rPr>
        <w:t>נושאי</w:t>
      </w:r>
      <w:r w:rsidR="005E6EDE">
        <w:rPr>
          <w:rFonts w:hint="cs"/>
          <w:rtl/>
          <w:lang w:eastAsia="he-IL"/>
        </w:rPr>
        <w:t>ם</w:t>
      </w:r>
      <w:r>
        <w:rPr>
          <w:rFonts w:hint="cs"/>
          <w:rtl/>
          <w:lang w:eastAsia="he-IL"/>
        </w:rPr>
        <w:t xml:space="preserve"> שנכללים כרגע בנוסח</w:t>
      </w:r>
      <w:r w:rsidR="007C51C8">
        <w:rPr>
          <w:rFonts w:hint="cs"/>
          <w:rtl/>
          <w:lang w:eastAsia="he-IL"/>
        </w:rPr>
        <w:t>, ואני מבין שהרצון הו</w:t>
      </w:r>
      <w:r>
        <w:rPr>
          <w:rFonts w:hint="cs"/>
          <w:rtl/>
          <w:lang w:eastAsia="he-IL"/>
        </w:rPr>
        <w:t>א</w:t>
      </w:r>
      <w:r w:rsidR="007C51C8">
        <w:rPr>
          <w:rFonts w:hint="cs"/>
          <w:rtl/>
          <w:lang w:eastAsia="he-IL"/>
        </w:rPr>
        <w:t xml:space="preserve"> </w:t>
      </w:r>
      <w:r>
        <w:rPr>
          <w:rFonts w:hint="cs"/>
          <w:rtl/>
          <w:lang w:eastAsia="he-IL"/>
        </w:rPr>
        <w:t xml:space="preserve">לא </w:t>
      </w:r>
      <w:bookmarkStart w:id="215" w:name="_ETM_Q1_761332"/>
      <w:bookmarkEnd w:id="215"/>
      <w:r w:rsidR="007C51C8">
        <w:rPr>
          <w:rFonts w:hint="cs"/>
          <w:rtl/>
          <w:lang w:eastAsia="he-IL"/>
        </w:rPr>
        <w:t>לדון בהם כעת, ה</w:t>
      </w:r>
      <w:r w:rsidR="00E14E6A">
        <w:rPr>
          <w:rFonts w:hint="cs"/>
          <w:rtl/>
          <w:lang w:eastAsia="he-IL"/>
        </w:rPr>
        <w:t>ם</w:t>
      </w:r>
      <w:r w:rsidR="007C51C8">
        <w:rPr>
          <w:rFonts w:hint="cs"/>
          <w:rtl/>
          <w:lang w:eastAsia="he-IL"/>
        </w:rPr>
        <w:t xml:space="preserve"> נושא </w:t>
      </w:r>
      <w:r w:rsidR="005E6EDE">
        <w:rPr>
          <w:rFonts w:hint="cs"/>
          <w:rtl/>
          <w:lang w:eastAsia="he-IL"/>
        </w:rPr>
        <w:t>מו</w:t>
      </w:r>
      <w:r>
        <w:rPr>
          <w:rFonts w:hint="cs"/>
          <w:rtl/>
          <w:lang w:eastAsia="he-IL"/>
        </w:rPr>
        <w:t xml:space="preserve">עצת </w:t>
      </w:r>
      <w:r w:rsidR="005E6EDE">
        <w:rPr>
          <w:rFonts w:hint="cs"/>
          <w:rtl/>
          <w:lang w:eastAsia="he-IL"/>
        </w:rPr>
        <w:t xml:space="preserve"> </w:t>
      </w:r>
      <w:r>
        <w:rPr>
          <w:rFonts w:hint="cs"/>
          <w:rtl/>
          <w:lang w:eastAsia="he-IL"/>
        </w:rPr>
        <w:t>הניקוז</w:t>
      </w:r>
      <w:r w:rsidR="007C51C8">
        <w:rPr>
          <w:rFonts w:hint="cs"/>
          <w:rtl/>
          <w:lang w:eastAsia="he-IL"/>
        </w:rPr>
        <w:t>, המועצה הארצית לענייני הניקוז</w:t>
      </w:r>
      <w:r>
        <w:rPr>
          <w:rFonts w:hint="cs"/>
          <w:rtl/>
          <w:lang w:eastAsia="he-IL"/>
        </w:rPr>
        <w:t>, ההרכב שלה וסדרי העבודה שלה, ו</w:t>
      </w:r>
      <w:r w:rsidR="007C51C8">
        <w:rPr>
          <w:rFonts w:hint="cs"/>
          <w:rtl/>
          <w:lang w:eastAsia="he-IL"/>
        </w:rPr>
        <w:t xml:space="preserve">כן </w:t>
      </w:r>
      <w:r>
        <w:rPr>
          <w:rFonts w:hint="cs"/>
          <w:rtl/>
          <w:lang w:eastAsia="he-IL"/>
        </w:rPr>
        <w:t>הנושא ש</w:t>
      </w:r>
      <w:r w:rsidR="004F25F4">
        <w:rPr>
          <w:rFonts w:hint="cs"/>
          <w:rtl/>
          <w:lang w:eastAsia="he-IL"/>
        </w:rPr>
        <w:t>יושב-ראש</w:t>
      </w:r>
      <w:r>
        <w:rPr>
          <w:rFonts w:hint="cs"/>
          <w:rtl/>
          <w:lang w:eastAsia="he-IL"/>
        </w:rPr>
        <w:t xml:space="preserve"> </w:t>
      </w:r>
      <w:bookmarkStart w:id="216" w:name="_ETM_Q1_770575"/>
      <w:bookmarkEnd w:id="216"/>
      <w:r>
        <w:rPr>
          <w:rFonts w:hint="cs"/>
          <w:rtl/>
          <w:lang w:eastAsia="he-IL"/>
        </w:rPr>
        <w:t xml:space="preserve">הוועדה </w:t>
      </w:r>
      <w:r w:rsidR="007C51C8">
        <w:rPr>
          <w:rFonts w:hint="cs"/>
          <w:rtl/>
          <w:lang w:eastAsia="he-IL"/>
        </w:rPr>
        <w:t xml:space="preserve">העלה כאן בדיון הקודם </w:t>
      </w:r>
      <w:r>
        <w:rPr>
          <w:rFonts w:hint="cs"/>
          <w:rtl/>
          <w:lang w:eastAsia="he-IL"/>
        </w:rPr>
        <w:t xml:space="preserve">לעניין הסמכויות, או ממשק הסמכויות בין משרד החקלאות לבין </w:t>
      </w:r>
      <w:bookmarkStart w:id="217" w:name="_ETM_Q1_779287"/>
      <w:bookmarkEnd w:id="217"/>
      <w:r>
        <w:rPr>
          <w:rFonts w:hint="cs"/>
          <w:rtl/>
          <w:lang w:eastAsia="he-IL"/>
        </w:rPr>
        <w:t>רשות המים. בשני הנושאי</w:t>
      </w:r>
      <w:r w:rsidR="005E6EDE">
        <w:rPr>
          <w:rFonts w:hint="cs"/>
          <w:rtl/>
          <w:lang w:eastAsia="he-IL"/>
        </w:rPr>
        <w:t>ם</w:t>
      </w:r>
      <w:r>
        <w:rPr>
          <w:rFonts w:hint="cs"/>
          <w:rtl/>
          <w:lang w:eastAsia="he-IL"/>
        </w:rPr>
        <w:t xml:space="preserve"> האלה</w:t>
      </w:r>
      <w:r w:rsidR="007C51C8">
        <w:rPr>
          <w:rFonts w:hint="cs"/>
          <w:rtl/>
          <w:lang w:eastAsia="he-IL"/>
        </w:rPr>
        <w:t>, למרוץ שהופץ נוסח,</w:t>
      </w:r>
      <w:r>
        <w:rPr>
          <w:rFonts w:hint="cs"/>
          <w:rtl/>
          <w:lang w:eastAsia="he-IL"/>
        </w:rPr>
        <w:t xml:space="preserve"> לא נדון כרגע.</w:t>
      </w:r>
    </w:p>
    <w:p w:rsidR="002E785A" w:rsidRDefault="002E785A" w:rsidP="002E785A">
      <w:pPr>
        <w:rPr>
          <w:rtl/>
          <w:lang w:eastAsia="he-IL"/>
        </w:rPr>
      </w:pPr>
      <w:bookmarkStart w:id="218" w:name="_ETM_Q1_786646"/>
      <w:bookmarkStart w:id="219" w:name="_ETM_Q1_786746"/>
      <w:bookmarkEnd w:id="218"/>
      <w:bookmarkEnd w:id="219"/>
    </w:p>
    <w:p w:rsidR="002E785A" w:rsidRDefault="002E785A" w:rsidP="002E785A">
      <w:pPr>
        <w:pStyle w:val="af6"/>
        <w:keepNext/>
        <w:rPr>
          <w:rtl/>
        </w:rPr>
      </w:pPr>
      <w:bookmarkStart w:id="220" w:name="ET_yor_5771_22"/>
      <w:r w:rsidRPr="002E785A">
        <w:rPr>
          <w:rStyle w:val="TagStyle"/>
          <w:rtl/>
        </w:rPr>
        <w:t xml:space="preserve"> &lt;&lt; יור &gt;&gt; </w:t>
      </w:r>
      <w:r>
        <w:rPr>
          <w:rtl/>
        </w:rPr>
        <w:t xml:space="preserve">היו"ר איתן </w:t>
      </w:r>
      <w:proofErr w:type="spellStart"/>
      <w:r>
        <w:rPr>
          <w:rtl/>
        </w:rPr>
        <w:t>גינזבורג</w:t>
      </w:r>
      <w:proofErr w:type="spellEnd"/>
      <w:r>
        <w:rPr>
          <w:rtl/>
        </w:rPr>
        <w:t>:</w:t>
      </w:r>
      <w:r w:rsidRPr="002E785A">
        <w:rPr>
          <w:rStyle w:val="TagStyle"/>
          <w:rtl/>
        </w:rPr>
        <w:t xml:space="preserve"> &lt;&lt; יור &gt;&gt;</w:t>
      </w:r>
      <w:r>
        <w:rPr>
          <w:rtl/>
        </w:rPr>
        <w:t xml:space="preserve">   </w:t>
      </w:r>
      <w:bookmarkEnd w:id="220"/>
    </w:p>
    <w:p w:rsidR="002E785A" w:rsidRDefault="002E785A" w:rsidP="002E785A">
      <w:pPr>
        <w:pStyle w:val="KeepWithNext"/>
        <w:rPr>
          <w:rtl/>
          <w:lang w:eastAsia="he-IL"/>
        </w:rPr>
      </w:pPr>
    </w:p>
    <w:p w:rsidR="002E785A" w:rsidRDefault="002E785A" w:rsidP="00E14E6A">
      <w:pPr>
        <w:rPr>
          <w:rtl/>
          <w:lang w:eastAsia="he-IL"/>
        </w:rPr>
      </w:pPr>
      <w:bookmarkStart w:id="221" w:name="_ETM_Q1_787797"/>
      <w:bookmarkEnd w:id="221"/>
      <w:r>
        <w:rPr>
          <w:rFonts w:hint="cs"/>
          <w:rtl/>
          <w:lang w:eastAsia="he-IL"/>
        </w:rPr>
        <w:t xml:space="preserve">לבקשת הממשלה ניתן </w:t>
      </w:r>
      <w:bookmarkStart w:id="222" w:name="_ETM_Q1_791508"/>
      <w:bookmarkEnd w:id="222"/>
      <w:r>
        <w:rPr>
          <w:rFonts w:hint="cs"/>
          <w:rtl/>
          <w:lang w:eastAsia="he-IL"/>
        </w:rPr>
        <w:t xml:space="preserve">שהות של עוד </w:t>
      </w:r>
      <w:r w:rsidR="007C51C8">
        <w:rPr>
          <w:rFonts w:hint="cs"/>
          <w:rtl/>
          <w:lang w:eastAsia="he-IL"/>
        </w:rPr>
        <w:t xml:space="preserve">מספר </w:t>
      </w:r>
      <w:r>
        <w:rPr>
          <w:rFonts w:hint="cs"/>
          <w:rtl/>
          <w:lang w:eastAsia="he-IL"/>
        </w:rPr>
        <w:t xml:space="preserve">ימים בניסיון להגיע להידברות ביחס </w:t>
      </w:r>
      <w:r w:rsidR="007C51C8">
        <w:rPr>
          <w:rFonts w:hint="cs"/>
          <w:rtl/>
          <w:lang w:eastAsia="he-IL"/>
        </w:rPr>
        <w:t>לסמכויות וביחס להרכב ה</w:t>
      </w:r>
      <w:r>
        <w:rPr>
          <w:rFonts w:hint="cs"/>
          <w:rtl/>
          <w:lang w:eastAsia="he-IL"/>
        </w:rPr>
        <w:t xml:space="preserve">מועצה. </w:t>
      </w:r>
      <w:bookmarkStart w:id="223" w:name="_ETM_Q1_800133"/>
      <w:bookmarkEnd w:id="223"/>
      <w:r>
        <w:rPr>
          <w:rFonts w:hint="cs"/>
          <w:rtl/>
          <w:lang w:eastAsia="he-IL"/>
        </w:rPr>
        <w:t>יש לוועדה רצון להכניס שינויים בתוך המועצה</w:t>
      </w:r>
      <w:r w:rsidR="007C51C8">
        <w:rPr>
          <w:rFonts w:hint="cs"/>
          <w:rtl/>
          <w:lang w:eastAsia="he-IL"/>
        </w:rPr>
        <w:t xml:space="preserve">. העברנו את עמדתנו ביחס לכך לנציגי </w:t>
      </w:r>
      <w:bookmarkStart w:id="224" w:name="_ETM_Q1_805991"/>
      <w:bookmarkEnd w:id="224"/>
      <w:r w:rsidR="007C51C8">
        <w:rPr>
          <w:rFonts w:hint="cs"/>
          <w:rtl/>
          <w:lang w:eastAsia="he-IL"/>
        </w:rPr>
        <w:t>הממשלה, לשרים.</w:t>
      </w:r>
      <w:r>
        <w:rPr>
          <w:rFonts w:hint="cs"/>
          <w:rtl/>
          <w:lang w:eastAsia="he-IL"/>
        </w:rPr>
        <w:t xml:space="preserve"> </w:t>
      </w:r>
      <w:bookmarkStart w:id="225" w:name="_ETM_Q1_811877"/>
      <w:bookmarkEnd w:id="225"/>
      <w:r>
        <w:rPr>
          <w:rFonts w:hint="cs"/>
          <w:rtl/>
          <w:lang w:eastAsia="he-IL"/>
        </w:rPr>
        <w:t xml:space="preserve">בעיקר </w:t>
      </w:r>
      <w:r w:rsidR="007C51C8">
        <w:rPr>
          <w:rFonts w:hint="cs"/>
          <w:rtl/>
          <w:lang w:eastAsia="he-IL"/>
        </w:rPr>
        <w:t xml:space="preserve">יש לנו רצון </w:t>
      </w:r>
      <w:r>
        <w:rPr>
          <w:rFonts w:hint="cs"/>
          <w:rtl/>
          <w:lang w:eastAsia="he-IL"/>
        </w:rPr>
        <w:t>לשלב נציגי רשויות מקומיות בתוך המו</w:t>
      </w:r>
      <w:bookmarkStart w:id="226" w:name="_ETM_Q1_826663"/>
      <w:bookmarkEnd w:id="226"/>
      <w:r>
        <w:rPr>
          <w:rFonts w:hint="cs"/>
          <w:rtl/>
          <w:lang w:eastAsia="he-IL"/>
        </w:rPr>
        <w:t xml:space="preserve">עצה. </w:t>
      </w:r>
      <w:r w:rsidR="007C51C8">
        <w:rPr>
          <w:rFonts w:hint="cs"/>
          <w:rtl/>
          <w:lang w:eastAsia="he-IL"/>
        </w:rPr>
        <w:t xml:space="preserve">אנחנו נחכה לשמוע </w:t>
      </w:r>
      <w:bookmarkStart w:id="227" w:name="_ETM_Q1_818106"/>
      <w:bookmarkEnd w:id="227"/>
      <w:r w:rsidR="007C51C8">
        <w:rPr>
          <w:rFonts w:hint="cs"/>
          <w:rtl/>
          <w:lang w:eastAsia="he-IL"/>
        </w:rPr>
        <w:t>את עמדתם ולכן נדחה את זה מהדיון ה</w:t>
      </w:r>
      <w:r w:rsidR="00E14E6A">
        <w:rPr>
          <w:rFonts w:hint="cs"/>
          <w:rtl/>
          <w:lang w:eastAsia="he-IL"/>
        </w:rPr>
        <w:t>יום</w:t>
      </w:r>
      <w:r w:rsidR="007C51C8">
        <w:rPr>
          <w:rFonts w:hint="cs"/>
          <w:rtl/>
          <w:lang w:eastAsia="he-IL"/>
        </w:rPr>
        <w:t xml:space="preserve">. </w:t>
      </w:r>
    </w:p>
    <w:p w:rsidR="002E785A" w:rsidRDefault="002E785A" w:rsidP="002E785A">
      <w:pPr>
        <w:rPr>
          <w:rtl/>
          <w:lang w:eastAsia="he-IL"/>
        </w:rPr>
      </w:pPr>
      <w:bookmarkStart w:id="228" w:name="_ETM_Q1_828302"/>
      <w:bookmarkStart w:id="229" w:name="_ETM_Q1_828392"/>
      <w:bookmarkStart w:id="230" w:name="_ETM_Q1_831789"/>
      <w:bookmarkEnd w:id="228"/>
      <w:bookmarkEnd w:id="229"/>
      <w:bookmarkEnd w:id="230"/>
    </w:p>
    <w:p w:rsidR="002E785A" w:rsidRDefault="002E785A" w:rsidP="002E785A">
      <w:pPr>
        <w:pStyle w:val="a4"/>
        <w:keepNext/>
        <w:rPr>
          <w:rtl/>
        </w:rPr>
      </w:pPr>
      <w:bookmarkStart w:id="231" w:name="ET_speaker_6227_23"/>
      <w:r w:rsidRPr="002E785A">
        <w:rPr>
          <w:rStyle w:val="TagStyle"/>
          <w:rtl/>
        </w:rPr>
        <w:lastRenderedPageBreak/>
        <w:t xml:space="preserve"> &lt;&lt; דובר &gt;&gt; </w:t>
      </w:r>
      <w:r>
        <w:rPr>
          <w:rtl/>
        </w:rPr>
        <w:t>לימור מגן תלם (ישראל ביתנו):</w:t>
      </w:r>
      <w:r w:rsidRPr="002E785A">
        <w:rPr>
          <w:rStyle w:val="TagStyle"/>
          <w:rtl/>
        </w:rPr>
        <w:t xml:space="preserve"> &lt;&lt; דובר &gt;&gt;</w:t>
      </w:r>
      <w:r>
        <w:rPr>
          <w:rtl/>
        </w:rPr>
        <w:t xml:space="preserve">   </w:t>
      </w:r>
      <w:bookmarkEnd w:id="231"/>
    </w:p>
    <w:p w:rsidR="002E785A" w:rsidRDefault="002E785A" w:rsidP="002E785A">
      <w:pPr>
        <w:pStyle w:val="KeepWithNext"/>
        <w:rPr>
          <w:rtl/>
          <w:lang w:eastAsia="he-IL"/>
        </w:rPr>
      </w:pPr>
    </w:p>
    <w:p w:rsidR="002E785A" w:rsidRDefault="007C51C8" w:rsidP="00E14E6A">
      <w:pPr>
        <w:rPr>
          <w:rtl/>
          <w:lang w:eastAsia="he-IL"/>
        </w:rPr>
      </w:pPr>
      <w:bookmarkStart w:id="232" w:name="_ETM_Q1_832478"/>
      <w:bookmarkStart w:id="233" w:name="_ETM_Q1_832541"/>
      <w:bookmarkEnd w:id="232"/>
      <w:bookmarkEnd w:id="233"/>
      <w:r>
        <w:rPr>
          <w:rFonts w:hint="cs"/>
          <w:rtl/>
          <w:lang w:eastAsia="he-IL"/>
        </w:rPr>
        <w:t xml:space="preserve">ולגבי הנושא שני של המים, </w:t>
      </w:r>
      <w:bookmarkStart w:id="234" w:name="_ETM_Q1_825452"/>
      <w:bookmarkEnd w:id="234"/>
      <w:r w:rsidR="002E785A">
        <w:rPr>
          <w:rFonts w:hint="cs"/>
          <w:rtl/>
          <w:lang w:eastAsia="he-IL"/>
        </w:rPr>
        <w:t xml:space="preserve">אנחנו דנים </w:t>
      </w:r>
      <w:r>
        <w:rPr>
          <w:rFonts w:hint="cs"/>
          <w:rtl/>
          <w:lang w:eastAsia="he-IL"/>
        </w:rPr>
        <w:t xml:space="preserve">בזה או דוחים את הדיון? </w:t>
      </w:r>
      <w:r w:rsidR="002E785A">
        <w:rPr>
          <w:rFonts w:hint="cs"/>
          <w:rtl/>
          <w:lang w:eastAsia="he-IL"/>
        </w:rPr>
        <w:t>בנושא של נציבות המים וכל הסמכויות</w:t>
      </w:r>
      <w:r w:rsidR="00E14E6A">
        <w:rPr>
          <w:rFonts w:hint="cs"/>
          <w:rtl/>
          <w:lang w:eastAsia="he-IL"/>
        </w:rPr>
        <w:t>.</w:t>
      </w:r>
    </w:p>
    <w:p w:rsidR="002E785A" w:rsidRDefault="002E785A" w:rsidP="002E785A">
      <w:pPr>
        <w:rPr>
          <w:rtl/>
          <w:lang w:eastAsia="he-IL"/>
        </w:rPr>
      </w:pPr>
      <w:bookmarkStart w:id="235" w:name="_ETM_Q1_839628"/>
      <w:bookmarkStart w:id="236" w:name="_ETM_Q1_839726"/>
      <w:bookmarkEnd w:id="235"/>
      <w:bookmarkEnd w:id="236"/>
    </w:p>
    <w:p w:rsidR="002E785A" w:rsidRDefault="002E785A" w:rsidP="002E785A">
      <w:pPr>
        <w:pStyle w:val="af6"/>
        <w:keepNext/>
        <w:rPr>
          <w:rtl/>
        </w:rPr>
      </w:pPr>
      <w:bookmarkStart w:id="237" w:name="ET_yor_5771_24"/>
      <w:r w:rsidRPr="002E785A">
        <w:rPr>
          <w:rStyle w:val="TagStyle"/>
          <w:rtl/>
        </w:rPr>
        <w:t xml:space="preserve"> &lt;&lt; יור &gt;&gt; </w:t>
      </w:r>
      <w:r>
        <w:rPr>
          <w:rtl/>
        </w:rPr>
        <w:t xml:space="preserve">היו"ר איתן </w:t>
      </w:r>
      <w:proofErr w:type="spellStart"/>
      <w:r>
        <w:rPr>
          <w:rtl/>
        </w:rPr>
        <w:t>גינזבורג</w:t>
      </w:r>
      <w:proofErr w:type="spellEnd"/>
      <w:r>
        <w:rPr>
          <w:rtl/>
        </w:rPr>
        <w:t>:</w:t>
      </w:r>
      <w:r w:rsidRPr="002E785A">
        <w:rPr>
          <w:rStyle w:val="TagStyle"/>
          <w:rtl/>
        </w:rPr>
        <w:t xml:space="preserve"> &lt;&lt; יור &gt;&gt;</w:t>
      </w:r>
      <w:r>
        <w:rPr>
          <w:rtl/>
        </w:rPr>
        <w:t xml:space="preserve">   </w:t>
      </w:r>
      <w:bookmarkEnd w:id="237"/>
    </w:p>
    <w:p w:rsidR="002E785A" w:rsidRDefault="002E785A" w:rsidP="002E785A">
      <w:pPr>
        <w:pStyle w:val="KeepWithNext"/>
        <w:rPr>
          <w:rtl/>
          <w:lang w:eastAsia="he-IL"/>
        </w:rPr>
      </w:pPr>
    </w:p>
    <w:p w:rsidR="002E785A" w:rsidRDefault="002E785A" w:rsidP="007C51C8">
      <w:pPr>
        <w:rPr>
          <w:rtl/>
          <w:lang w:eastAsia="he-IL"/>
        </w:rPr>
      </w:pPr>
      <w:bookmarkStart w:id="238" w:name="_ETM_Q1_840781"/>
      <w:bookmarkEnd w:id="238"/>
      <w:r>
        <w:rPr>
          <w:rFonts w:hint="cs"/>
          <w:rtl/>
          <w:lang w:eastAsia="he-IL"/>
        </w:rPr>
        <w:t xml:space="preserve">ניתן להם </w:t>
      </w:r>
      <w:bookmarkStart w:id="239" w:name="_ETM_Q1_842236"/>
      <w:bookmarkEnd w:id="239"/>
      <w:r>
        <w:rPr>
          <w:rFonts w:hint="cs"/>
          <w:rtl/>
          <w:lang w:eastAsia="he-IL"/>
        </w:rPr>
        <w:t>שהות להגיע להידברות והסכמות</w:t>
      </w:r>
      <w:r w:rsidR="007C51C8">
        <w:rPr>
          <w:rFonts w:hint="cs"/>
          <w:rtl/>
          <w:lang w:eastAsia="he-IL"/>
        </w:rPr>
        <w:t>, אחרת</w:t>
      </w:r>
      <w:r>
        <w:rPr>
          <w:rFonts w:hint="cs"/>
          <w:rtl/>
          <w:lang w:eastAsia="he-IL"/>
        </w:rPr>
        <w:t xml:space="preserve"> אנחנו נכריע פה. </w:t>
      </w:r>
      <w:r w:rsidR="007C51C8">
        <w:rPr>
          <w:rFonts w:hint="cs"/>
          <w:rtl/>
          <w:lang w:eastAsia="he-IL"/>
        </w:rPr>
        <w:t xml:space="preserve">אולי בכל מקרה נכריע אם נראה שלא מגיעים להסכמות. </w:t>
      </w:r>
      <w:r>
        <w:rPr>
          <w:rFonts w:hint="cs"/>
          <w:rtl/>
          <w:lang w:eastAsia="he-IL"/>
        </w:rPr>
        <w:t xml:space="preserve">בקיצור, </w:t>
      </w:r>
      <w:bookmarkStart w:id="240" w:name="_ETM_Q1_854188"/>
      <w:bookmarkEnd w:id="240"/>
      <w:r>
        <w:rPr>
          <w:rFonts w:hint="cs"/>
          <w:rtl/>
          <w:lang w:eastAsia="he-IL"/>
        </w:rPr>
        <w:t xml:space="preserve">לא </w:t>
      </w:r>
      <w:r w:rsidR="007C51C8">
        <w:rPr>
          <w:rFonts w:hint="cs"/>
          <w:rtl/>
          <w:lang w:eastAsia="he-IL"/>
        </w:rPr>
        <w:t>נדון ב</w:t>
      </w:r>
      <w:r>
        <w:rPr>
          <w:rFonts w:hint="cs"/>
          <w:rtl/>
          <w:lang w:eastAsia="he-IL"/>
        </w:rPr>
        <w:t>זה היום.</w:t>
      </w:r>
    </w:p>
    <w:p w:rsidR="002E785A" w:rsidRDefault="002E785A" w:rsidP="002E785A">
      <w:pPr>
        <w:rPr>
          <w:rtl/>
          <w:lang w:eastAsia="he-IL"/>
        </w:rPr>
      </w:pPr>
      <w:bookmarkStart w:id="241" w:name="_ETM_Q1_866753"/>
      <w:bookmarkStart w:id="242" w:name="_ETM_Q1_866857"/>
      <w:bookmarkStart w:id="243" w:name="_ETM_Q1_868612"/>
      <w:bookmarkEnd w:id="241"/>
      <w:bookmarkEnd w:id="242"/>
      <w:bookmarkEnd w:id="243"/>
    </w:p>
    <w:p w:rsidR="002E785A" w:rsidRDefault="002E785A" w:rsidP="002E785A">
      <w:pPr>
        <w:pStyle w:val="af9"/>
        <w:keepNext/>
        <w:rPr>
          <w:rtl/>
          <w:lang w:eastAsia="he-IL"/>
        </w:rPr>
      </w:pPr>
      <w:bookmarkStart w:id="244" w:name="ET_guest_713167_25"/>
      <w:r w:rsidRPr="002E785A">
        <w:rPr>
          <w:rStyle w:val="TagStyle"/>
          <w:rtl/>
        </w:rPr>
        <w:t xml:space="preserve"> &lt;&lt; אורח &gt;&gt; </w:t>
      </w:r>
      <w:r>
        <w:rPr>
          <w:rtl/>
          <w:lang w:eastAsia="he-IL"/>
        </w:rPr>
        <w:t>מירה סלומון:</w:t>
      </w:r>
      <w:r w:rsidRPr="002E785A">
        <w:rPr>
          <w:rStyle w:val="TagStyle"/>
          <w:rtl/>
        </w:rPr>
        <w:t xml:space="preserve"> &lt;&lt; אורח &gt;&gt;</w:t>
      </w:r>
      <w:r>
        <w:rPr>
          <w:rtl/>
          <w:lang w:eastAsia="he-IL"/>
        </w:rPr>
        <w:t xml:space="preserve">   </w:t>
      </w:r>
      <w:bookmarkEnd w:id="244"/>
    </w:p>
    <w:p w:rsidR="002E785A" w:rsidRDefault="002E785A" w:rsidP="002E785A">
      <w:pPr>
        <w:pStyle w:val="KeepWithNext"/>
        <w:rPr>
          <w:rtl/>
          <w:lang w:eastAsia="he-IL"/>
        </w:rPr>
      </w:pPr>
    </w:p>
    <w:p w:rsidR="002E785A" w:rsidRDefault="007C51C8" w:rsidP="007C51C8">
      <w:pPr>
        <w:rPr>
          <w:rtl/>
          <w:lang w:eastAsia="he-IL"/>
        </w:rPr>
      </w:pPr>
      <w:bookmarkStart w:id="245" w:name="_ETM_Q1_869220"/>
      <w:bookmarkStart w:id="246" w:name="_ETM_Q1_869270"/>
      <w:bookmarkEnd w:id="245"/>
      <w:bookmarkEnd w:id="246"/>
      <w:r>
        <w:rPr>
          <w:rFonts w:hint="cs"/>
          <w:rtl/>
          <w:lang w:eastAsia="he-IL"/>
        </w:rPr>
        <w:t xml:space="preserve">הייתה לי הערה ביחס לסעיף הקודם, על מפגעי הבריאות. אני ממרכז השלטון המקומי. </w:t>
      </w:r>
      <w:r w:rsidR="002E785A">
        <w:rPr>
          <w:rFonts w:hint="cs"/>
          <w:rtl/>
          <w:lang w:eastAsia="he-IL"/>
        </w:rPr>
        <w:t xml:space="preserve">בעניין תיקון סעיף 12 לחוק העיקרי, </w:t>
      </w:r>
      <w:bookmarkStart w:id="247" w:name="_ETM_Q1_875884"/>
      <w:bookmarkEnd w:id="247"/>
      <w:r w:rsidR="002E785A">
        <w:rPr>
          <w:rFonts w:hint="cs"/>
          <w:rtl/>
          <w:lang w:eastAsia="he-IL"/>
        </w:rPr>
        <w:t xml:space="preserve">יש לנו כמה רמות שאנחנו </w:t>
      </w:r>
      <w:r>
        <w:rPr>
          <w:rFonts w:hint="cs"/>
          <w:rtl/>
          <w:lang w:eastAsia="he-IL"/>
        </w:rPr>
        <w:t>חייבים לוודא שעל כולן</w:t>
      </w:r>
      <w:r w:rsidR="002E785A">
        <w:rPr>
          <w:rFonts w:hint="cs"/>
          <w:rtl/>
          <w:lang w:eastAsia="he-IL"/>
        </w:rPr>
        <w:t xml:space="preserve"> ניתן מענה</w:t>
      </w:r>
      <w:r>
        <w:rPr>
          <w:rFonts w:hint="cs"/>
          <w:rtl/>
          <w:lang w:eastAsia="he-IL"/>
        </w:rPr>
        <w:t>, ניתנת התייחסות כלשהי</w:t>
      </w:r>
      <w:r w:rsidR="002E785A">
        <w:rPr>
          <w:rFonts w:hint="cs"/>
          <w:rtl/>
          <w:lang w:eastAsia="he-IL"/>
        </w:rPr>
        <w:t xml:space="preserve">. </w:t>
      </w:r>
      <w:bookmarkStart w:id="248" w:name="_ETM_Q1_883564"/>
      <w:bookmarkEnd w:id="248"/>
      <w:r>
        <w:rPr>
          <w:rFonts w:hint="cs"/>
          <w:rtl/>
          <w:lang w:eastAsia="he-IL"/>
        </w:rPr>
        <w:t xml:space="preserve">האחת היא המניעה </w:t>
      </w:r>
      <w:bookmarkStart w:id="249" w:name="_ETM_Q1_878174"/>
      <w:bookmarkEnd w:id="249"/>
      <w:r>
        <w:rPr>
          <w:rFonts w:hint="cs"/>
          <w:rtl/>
          <w:lang w:eastAsia="he-IL"/>
        </w:rPr>
        <w:t xml:space="preserve">של מפגעים. המניעה לפי הנוסח שכרגע הוצע </w:t>
      </w:r>
      <w:r w:rsidR="002E785A">
        <w:rPr>
          <w:rFonts w:hint="cs"/>
          <w:rtl/>
          <w:lang w:eastAsia="he-IL"/>
        </w:rPr>
        <w:t>מתי</w:t>
      </w:r>
      <w:r w:rsidR="005E6EDE">
        <w:rPr>
          <w:rFonts w:hint="cs"/>
          <w:rtl/>
          <w:lang w:eastAsia="he-IL"/>
        </w:rPr>
        <w:t>יחסת אך ורק למפגעי בריאות שרשוי</w:t>
      </w:r>
      <w:r w:rsidR="002E785A">
        <w:rPr>
          <w:rFonts w:hint="cs"/>
          <w:rtl/>
          <w:lang w:eastAsia="he-IL"/>
        </w:rPr>
        <w:t>ות הניקוז</w:t>
      </w:r>
      <w:r>
        <w:rPr>
          <w:rFonts w:hint="cs"/>
          <w:rtl/>
          <w:lang w:eastAsia="he-IL"/>
        </w:rPr>
        <w:t xml:space="preserve"> הן אלה שמטפלות בהם</w:t>
      </w:r>
      <w:r w:rsidR="002E785A">
        <w:rPr>
          <w:rFonts w:hint="cs"/>
          <w:rtl/>
          <w:lang w:eastAsia="he-IL"/>
        </w:rPr>
        <w:t>.</w:t>
      </w:r>
    </w:p>
    <w:p w:rsidR="002E785A" w:rsidRDefault="002E785A" w:rsidP="002E785A">
      <w:pPr>
        <w:rPr>
          <w:rtl/>
          <w:lang w:eastAsia="he-IL"/>
        </w:rPr>
      </w:pPr>
      <w:bookmarkStart w:id="250" w:name="_ETM_Q1_892006"/>
      <w:bookmarkStart w:id="251" w:name="_ETM_Q1_892106"/>
      <w:bookmarkStart w:id="252" w:name="_ETM_Q1_893524"/>
      <w:bookmarkEnd w:id="250"/>
      <w:bookmarkEnd w:id="251"/>
      <w:bookmarkEnd w:id="252"/>
    </w:p>
    <w:p w:rsidR="007C51C8" w:rsidRDefault="007C51C8" w:rsidP="007C51C8">
      <w:pPr>
        <w:pStyle w:val="af6"/>
        <w:keepNext/>
        <w:rPr>
          <w:rtl/>
        </w:rPr>
      </w:pPr>
      <w:bookmarkStart w:id="253" w:name="ET_yor_5771_410"/>
      <w:r w:rsidRPr="007C51C8">
        <w:rPr>
          <w:rStyle w:val="TagStyle"/>
          <w:rtl/>
        </w:rPr>
        <w:t xml:space="preserve"> &lt;&lt; יור &gt;&gt; </w:t>
      </w:r>
      <w:r>
        <w:rPr>
          <w:rtl/>
        </w:rPr>
        <w:t xml:space="preserve">היו"ר איתן </w:t>
      </w:r>
      <w:proofErr w:type="spellStart"/>
      <w:r>
        <w:rPr>
          <w:rtl/>
        </w:rPr>
        <w:t>גינזבורג</w:t>
      </w:r>
      <w:proofErr w:type="spellEnd"/>
      <w:r>
        <w:rPr>
          <w:rtl/>
        </w:rPr>
        <w:t>:</w:t>
      </w:r>
      <w:r w:rsidRPr="007C51C8">
        <w:rPr>
          <w:rStyle w:val="TagStyle"/>
          <w:rtl/>
        </w:rPr>
        <w:t xml:space="preserve"> &lt;&lt; יור &gt;&gt;</w:t>
      </w:r>
      <w:r>
        <w:rPr>
          <w:rtl/>
        </w:rPr>
        <w:t xml:space="preserve">   </w:t>
      </w:r>
      <w:bookmarkEnd w:id="253"/>
    </w:p>
    <w:p w:rsidR="007C51C8" w:rsidRDefault="007C51C8" w:rsidP="007C51C8">
      <w:pPr>
        <w:pStyle w:val="KeepWithNext"/>
        <w:rPr>
          <w:rtl/>
          <w:lang w:eastAsia="he-IL"/>
        </w:rPr>
      </w:pPr>
    </w:p>
    <w:p w:rsidR="007C51C8" w:rsidRDefault="007C51C8" w:rsidP="00E14E6A">
      <w:pPr>
        <w:rPr>
          <w:rtl/>
          <w:lang w:eastAsia="he-IL"/>
        </w:rPr>
      </w:pPr>
      <w:r>
        <w:rPr>
          <w:rFonts w:hint="cs"/>
          <w:rtl/>
          <w:lang w:eastAsia="he-IL"/>
        </w:rPr>
        <w:t>דיברנו על זה בפעם שעברה</w:t>
      </w:r>
      <w:r w:rsidR="00897BF2">
        <w:rPr>
          <w:rFonts w:hint="cs"/>
          <w:rtl/>
          <w:lang w:eastAsia="he-IL"/>
        </w:rPr>
        <w:t xml:space="preserve">. כאשר נגיע לסעיף תיכף נצלול לעניין. </w:t>
      </w:r>
    </w:p>
    <w:p w:rsidR="007C51C8" w:rsidRPr="007C51C8" w:rsidRDefault="007C51C8" w:rsidP="007C51C8">
      <w:pPr>
        <w:rPr>
          <w:rtl/>
          <w:lang w:eastAsia="he-IL"/>
        </w:rPr>
      </w:pPr>
      <w:bookmarkStart w:id="254" w:name="_ETM_Q1_885188"/>
      <w:bookmarkStart w:id="255" w:name="_ETM_Q1_885278"/>
      <w:bookmarkEnd w:id="254"/>
      <w:bookmarkEnd w:id="255"/>
    </w:p>
    <w:p w:rsidR="002E785A" w:rsidRDefault="002E785A" w:rsidP="002E785A">
      <w:pPr>
        <w:pStyle w:val="a4"/>
        <w:keepNext/>
        <w:rPr>
          <w:rtl/>
        </w:rPr>
      </w:pPr>
      <w:bookmarkStart w:id="256" w:name="ET_speaker_איתי_עצמון_28"/>
      <w:r w:rsidRPr="002E785A">
        <w:rPr>
          <w:rStyle w:val="TagStyle"/>
          <w:rtl/>
        </w:rPr>
        <w:t xml:space="preserve"> &lt;&lt; דובר &gt;&gt; </w:t>
      </w:r>
      <w:r>
        <w:rPr>
          <w:rtl/>
        </w:rPr>
        <w:t>איתי עצמון:</w:t>
      </w:r>
      <w:r w:rsidRPr="002E785A">
        <w:rPr>
          <w:rStyle w:val="TagStyle"/>
          <w:rtl/>
        </w:rPr>
        <w:t xml:space="preserve"> &lt;&lt; דובר &gt;&gt;</w:t>
      </w:r>
      <w:r>
        <w:rPr>
          <w:rtl/>
        </w:rPr>
        <w:t xml:space="preserve">   </w:t>
      </w:r>
      <w:bookmarkEnd w:id="256"/>
    </w:p>
    <w:p w:rsidR="002E785A" w:rsidRDefault="002E785A" w:rsidP="002E785A">
      <w:pPr>
        <w:pStyle w:val="KeepWithNext"/>
        <w:rPr>
          <w:rtl/>
          <w:lang w:eastAsia="he-IL"/>
        </w:rPr>
      </w:pPr>
    </w:p>
    <w:p w:rsidR="002E785A" w:rsidRDefault="00897BF2" w:rsidP="00897BF2">
      <w:pPr>
        <w:rPr>
          <w:rtl/>
          <w:lang w:eastAsia="he-IL"/>
        </w:rPr>
      </w:pPr>
      <w:bookmarkStart w:id="257" w:name="_ETM_Q1_909047"/>
      <w:bookmarkStart w:id="258" w:name="_ETM_Q1_909101"/>
      <w:bookmarkEnd w:id="257"/>
      <w:bookmarkEnd w:id="258"/>
      <w:r>
        <w:rPr>
          <w:rFonts w:hint="cs"/>
          <w:rtl/>
          <w:lang w:eastAsia="he-IL"/>
        </w:rPr>
        <w:t xml:space="preserve">אנחה </w:t>
      </w:r>
      <w:r w:rsidR="002E785A">
        <w:rPr>
          <w:rFonts w:hint="cs"/>
          <w:rtl/>
          <w:lang w:eastAsia="he-IL"/>
        </w:rPr>
        <w:t xml:space="preserve">איך נדון מבחינת סדר הסעיפים. </w:t>
      </w:r>
      <w:r>
        <w:rPr>
          <w:rFonts w:hint="cs"/>
          <w:rtl/>
          <w:lang w:eastAsia="he-IL"/>
        </w:rPr>
        <w:t xml:space="preserve">קודם כול, </w:t>
      </w:r>
      <w:r w:rsidR="002E785A">
        <w:rPr>
          <w:rFonts w:hint="cs"/>
          <w:rtl/>
          <w:lang w:eastAsia="he-IL"/>
        </w:rPr>
        <w:t xml:space="preserve">בסעיפים </w:t>
      </w:r>
      <w:r>
        <w:rPr>
          <w:rFonts w:hint="cs"/>
          <w:rtl/>
          <w:lang w:eastAsia="he-IL"/>
        </w:rPr>
        <w:t xml:space="preserve">שהוועדה כבר דנה בהם, </w:t>
      </w:r>
      <w:bookmarkStart w:id="259" w:name="_ETM_Q1_910055"/>
      <w:bookmarkEnd w:id="259"/>
      <w:r>
        <w:rPr>
          <w:rFonts w:hint="cs"/>
          <w:rtl/>
          <w:lang w:eastAsia="he-IL"/>
        </w:rPr>
        <w:t>ביקשה תיקונים ו</w:t>
      </w:r>
      <w:r w:rsidR="002E785A">
        <w:rPr>
          <w:rFonts w:hint="cs"/>
          <w:rtl/>
          <w:lang w:eastAsia="he-IL"/>
        </w:rPr>
        <w:t xml:space="preserve">הוגש </w:t>
      </w:r>
      <w:bookmarkStart w:id="260" w:name="_ETM_Q1_917835"/>
      <w:bookmarkEnd w:id="260"/>
      <w:r>
        <w:rPr>
          <w:rFonts w:hint="cs"/>
          <w:rtl/>
          <w:lang w:eastAsia="he-IL"/>
        </w:rPr>
        <w:t>נוסח מעודכן, אני אפנה את תשומת ליבם של</w:t>
      </w:r>
      <w:bookmarkStart w:id="261" w:name="_ETM_Q1_912029"/>
      <w:bookmarkEnd w:id="261"/>
      <w:r>
        <w:rPr>
          <w:rFonts w:hint="cs"/>
          <w:rtl/>
          <w:lang w:eastAsia="he-IL"/>
        </w:rPr>
        <w:t xml:space="preserve"> חברי הכנסת היכן התיק</w:t>
      </w:r>
      <w:r w:rsidR="00AE7CB2">
        <w:rPr>
          <w:rFonts w:hint="cs"/>
          <w:rtl/>
          <w:lang w:eastAsia="he-IL"/>
        </w:rPr>
        <w:t>ו</w:t>
      </w:r>
      <w:r>
        <w:rPr>
          <w:rFonts w:hint="cs"/>
          <w:rtl/>
          <w:lang w:eastAsia="he-IL"/>
        </w:rPr>
        <w:t xml:space="preserve">נים </w:t>
      </w:r>
      <w:r w:rsidR="002E785A">
        <w:rPr>
          <w:rFonts w:hint="cs"/>
          <w:rtl/>
          <w:lang w:eastAsia="he-IL"/>
        </w:rPr>
        <w:t>ואז נמשיך להתקדם.</w:t>
      </w:r>
      <w:r>
        <w:rPr>
          <w:rFonts w:hint="cs"/>
          <w:rtl/>
          <w:lang w:eastAsia="he-IL"/>
        </w:rPr>
        <w:t xml:space="preserve"> זאת ההצעה שלי.</w:t>
      </w:r>
    </w:p>
    <w:p w:rsidR="002E785A" w:rsidRDefault="002E785A" w:rsidP="002E785A">
      <w:pPr>
        <w:rPr>
          <w:rtl/>
          <w:lang w:eastAsia="he-IL"/>
        </w:rPr>
      </w:pPr>
      <w:bookmarkStart w:id="262" w:name="_ETM_Q1_920297"/>
      <w:bookmarkStart w:id="263" w:name="_ETM_Q1_920393"/>
      <w:bookmarkEnd w:id="262"/>
      <w:bookmarkEnd w:id="263"/>
    </w:p>
    <w:p w:rsidR="002E785A" w:rsidRDefault="002E785A" w:rsidP="00AE7CB2">
      <w:pPr>
        <w:rPr>
          <w:rtl/>
          <w:lang w:eastAsia="he-IL"/>
        </w:rPr>
      </w:pPr>
      <w:bookmarkStart w:id="264" w:name="_ETM_Q1_920452"/>
      <w:bookmarkStart w:id="265" w:name="_ETM_Q1_920522"/>
      <w:bookmarkEnd w:id="264"/>
      <w:bookmarkEnd w:id="265"/>
      <w:r>
        <w:rPr>
          <w:rFonts w:hint="cs"/>
          <w:rtl/>
          <w:lang w:eastAsia="he-IL"/>
        </w:rPr>
        <w:t>התיקון הראשון הוא בהוספת סעיף 1א בעמוד 2</w:t>
      </w:r>
      <w:r w:rsidR="00897BF2">
        <w:rPr>
          <w:rFonts w:hint="cs"/>
          <w:rtl/>
          <w:lang w:eastAsia="he-IL"/>
        </w:rPr>
        <w:t xml:space="preserve"> בנוסח שמונח על שולחן הוועדה, לעניין הממונה</w:t>
      </w:r>
      <w:r>
        <w:rPr>
          <w:rFonts w:hint="cs"/>
          <w:rtl/>
          <w:lang w:eastAsia="he-IL"/>
        </w:rPr>
        <w:t xml:space="preserve">. </w:t>
      </w:r>
      <w:bookmarkStart w:id="266" w:name="_ETM_Q1_945043"/>
      <w:bookmarkEnd w:id="266"/>
      <w:r w:rsidR="00897BF2">
        <w:rPr>
          <w:rFonts w:hint="cs"/>
          <w:rtl/>
          <w:lang w:eastAsia="he-IL"/>
        </w:rPr>
        <w:t>הב</w:t>
      </w:r>
      <w:r w:rsidR="00AE7CB2">
        <w:rPr>
          <w:rFonts w:hint="cs"/>
          <w:rtl/>
          <w:lang w:eastAsia="he-IL"/>
        </w:rPr>
        <w:t>ה</w:t>
      </w:r>
      <w:r w:rsidR="00897BF2">
        <w:rPr>
          <w:rFonts w:hint="cs"/>
          <w:rtl/>
          <w:lang w:eastAsia="he-IL"/>
        </w:rPr>
        <w:t xml:space="preserve">רנו שלא נכון לנקוב בשם </w:t>
      </w:r>
      <w:bookmarkStart w:id="267" w:name="_ETM_Q1_931474"/>
      <w:bookmarkEnd w:id="267"/>
      <w:r w:rsidR="00897BF2">
        <w:rPr>
          <w:rFonts w:hint="cs"/>
          <w:rtl/>
          <w:lang w:eastAsia="he-IL"/>
        </w:rPr>
        <w:t xml:space="preserve">של אגף ספציפי או מחלקה ספציפית אלא לנסח </w:t>
      </w:r>
      <w:bookmarkStart w:id="268" w:name="_ETM_Q1_934969"/>
      <w:bookmarkEnd w:id="268"/>
      <w:r w:rsidR="00897BF2">
        <w:rPr>
          <w:rFonts w:hint="cs"/>
          <w:rtl/>
          <w:lang w:eastAsia="he-IL"/>
        </w:rPr>
        <w:t>את עניין מינוי הממונה באופן רחב יותר, שנותן שיקול דעת</w:t>
      </w:r>
      <w:bookmarkStart w:id="269" w:name="_ETM_Q1_936976"/>
      <w:bookmarkEnd w:id="269"/>
      <w:r w:rsidR="00897BF2">
        <w:rPr>
          <w:rFonts w:hint="cs"/>
          <w:rtl/>
          <w:lang w:eastAsia="he-IL"/>
        </w:rPr>
        <w:t xml:space="preserve"> לשר למנות את האדם המתאים לתפקיד. </w:t>
      </w:r>
      <w:r>
        <w:rPr>
          <w:rFonts w:hint="cs"/>
          <w:rtl/>
          <w:lang w:eastAsia="he-IL"/>
        </w:rPr>
        <w:t>אקרא את הנוסח.</w:t>
      </w:r>
    </w:p>
    <w:p w:rsidR="00897BF2" w:rsidRDefault="00897BF2" w:rsidP="002E785A">
      <w:pPr>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1873"/>
        <w:gridCol w:w="624"/>
        <w:gridCol w:w="4652"/>
      </w:tblGrid>
      <w:tr w:rsidR="00897BF2" w:rsidTr="00897BF2">
        <w:trPr>
          <w:cantSplit/>
          <w:trHeight w:val="60"/>
        </w:trPr>
        <w:tc>
          <w:tcPr>
            <w:tcW w:w="1870" w:type="dxa"/>
            <w:hideMark/>
          </w:tcPr>
          <w:p w:rsidR="00897BF2" w:rsidRDefault="00897BF2">
            <w:pPr>
              <w:pStyle w:val="TableSideHeading"/>
              <w:spacing w:line="240" w:lineRule="auto"/>
              <w:rPr>
                <w:rFonts w:ascii="David" w:hAnsi="David"/>
                <w:sz w:val="24"/>
                <w:szCs w:val="24"/>
              </w:rPr>
            </w:pPr>
            <w:r>
              <w:rPr>
                <w:rFonts w:ascii="David" w:hAnsi="David" w:hint="cs"/>
                <w:sz w:val="24"/>
                <w:szCs w:val="24"/>
                <w:rtl/>
              </w:rPr>
              <w:t>"</w:t>
            </w:r>
            <w:r>
              <w:rPr>
                <w:rFonts w:ascii="David" w:hAnsi="David"/>
                <w:sz w:val="24"/>
                <w:szCs w:val="24"/>
                <w:rtl/>
              </w:rPr>
              <w:t>הוספת סעיף 1א</w:t>
            </w:r>
          </w:p>
        </w:tc>
        <w:tc>
          <w:tcPr>
            <w:tcW w:w="624" w:type="dxa"/>
            <w:hideMark/>
          </w:tcPr>
          <w:p w:rsidR="00897BF2" w:rsidRDefault="00897BF2">
            <w:pPr>
              <w:pStyle w:val="TableText"/>
              <w:spacing w:line="240" w:lineRule="auto"/>
              <w:rPr>
                <w:rFonts w:ascii="David" w:hAnsi="David"/>
                <w:sz w:val="24"/>
                <w:szCs w:val="24"/>
              </w:rPr>
            </w:pPr>
            <w:r>
              <w:rPr>
                <w:rFonts w:ascii="David" w:hAnsi="David"/>
                <w:sz w:val="24"/>
                <w:szCs w:val="24"/>
                <w:rtl/>
              </w:rPr>
              <w:t xml:space="preserve">3. </w:t>
            </w:r>
          </w:p>
        </w:tc>
        <w:tc>
          <w:tcPr>
            <w:tcW w:w="7145" w:type="dxa"/>
            <w:gridSpan w:val="3"/>
            <w:hideMark/>
          </w:tcPr>
          <w:p w:rsidR="00897BF2" w:rsidRDefault="00897BF2" w:rsidP="00897BF2">
            <w:pPr>
              <w:pStyle w:val="TableBlock"/>
              <w:spacing w:line="240" w:lineRule="auto"/>
              <w:rPr>
                <w:rFonts w:ascii="David" w:hAnsi="David"/>
                <w:sz w:val="24"/>
                <w:szCs w:val="24"/>
              </w:rPr>
            </w:pPr>
            <w:r>
              <w:rPr>
                <w:rFonts w:ascii="David" w:hAnsi="David"/>
                <w:sz w:val="24"/>
                <w:szCs w:val="24"/>
                <w:rtl/>
              </w:rPr>
              <w:t>אחרי סעיף 1 לחוק העיקרי יבוא</w:t>
            </w:r>
            <w:r>
              <w:rPr>
                <w:rFonts w:ascii="David" w:hAnsi="David" w:hint="cs"/>
                <w:sz w:val="24"/>
                <w:szCs w:val="24"/>
                <w:rtl/>
              </w:rPr>
              <w:t>:</w:t>
            </w:r>
            <w:r>
              <w:rPr>
                <w:rFonts w:ascii="David" w:hAnsi="David"/>
                <w:sz w:val="24"/>
                <w:szCs w:val="24"/>
                <w:rtl/>
              </w:rPr>
              <w:t xml:space="preserve"> </w:t>
            </w:r>
          </w:p>
        </w:tc>
      </w:tr>
      <w:tr w:rsidR="00897BF2" w:rsidTr="00897BF2">
        <w:trPr>
          <w:cantSplit/>
        </w:trPr>
        <w:tc>
          <w:tcPr>
            <w:tcW w:w="1870" w:type="dxa"/>
            <w:tcMar>
              <w:top w:w="91" w:type="dxa"/>
              <w:left w:w="0" w:type="dxa"/>
              <w:bottom w:w="91" w:type="dxa"/>
              <w:right w:w="0" w:type="dxa"/>
            </w:tcMar>
          </w:tcPr>
          <w:p w:rsidR="00897BF2" w:rsidRDefault="00897BF2">
            <w:pPr>
              <w:pStyle w:val="TableSideHeading"/>
              <w:spacing w:line="240" w:lineRule="auto"/>
              <w:rPr>
                <w:rFonts w:ascii="David" w:hAnsi="David"/>
                <w:sz w:val="24"/>
                <w:szCs w:val="24"/>
              </w:rPr>
            </w:pPr>
          </w:p>
        </w:tc>
        <w:tc>
          <w:tcPr>
            <w:tcW w:w="624" w:type="dxa"/>
            <w:tcMar>
              <w:top w:w="91" w:type="dxa"/>
              <w:left w:w="0" w:type="dxa"/>
              <w:bottom w:w="91" w:type="dxa"/>
              <w:right w:w="0" w:type="dxa"/>
            </w:tcMar>
          </w:tcPr>
          <w:p w:rsidR="00897BF2" w:rsidRDefault="00897BF2">
            <w:pPr>
              <w:pStyle w:val="TableText"/>
              <w:spacing w:line="240" w:lineRule="auto"/>
              <w:rPr>
                <w:rFonts w:ascii="David" w:hAnsi="David"/>
                <w:sz w:val="24"/>
                <w:szCs w:val="24"/>
                <w:rtl/>
              </w:rPr>
            </w:pPr>
          </w:p>
        </w:tc>
        <w:tc>
          <w:tcPr>
            <w:tcW w:w="1872" w:type="dxa"/>
            <w:tcMar>
              <w:top w:w="91" w:type="dxa"/>
              <w:left w:w="0" w:type="dxa"/>
              <w:bottom w:w="91" w:type="dxa"/>
              <w:right w:w="0" w:type="dxa"/>
            </w:tcMar>
            <w:hideMark/>
          </w:tcPr>
          <w:p w:rsidR="00897BF2" w:rsidRDefault="00897BF2">
            <w:pPr>
              <w:pStyle w:val="TableInnerSideHeading"/>
              <w:spacing w:line="240" w:lineRule="auto"/>
              <w:rPr>
                <w:rFonts w:ascii="David" w:hAnsi="David"/>
                <w:sz w:val="24"/>
                <w:szCs w:val="24"/>
                <w:rtl/>
              </w:rPr>
            </w:pPr>
            <w:r>
              <w:rPr>
                <w:rFonts w:ascii="David" w:hAnsi="David"/>
                <w:sz w:val="24"/>
                <w:szCs w:val="24"/>
                <w:rtl/>
              </w:rPr>
              <w:t>"הממונה לעניין חוק זה</w:t>
            </w:r>
          </w:p>
        </w:tc>
        <w:tc>
          <w:tcPr>
            <w:tcW w:w="624" w:type="dxa"/>
            <w:tcMar>
              <w:top w:w="91" w:type="dxa"/>
              <w:left w:w="0" w:type="dxa"/>
              <w:bottom w:w="91" w:type="dxa"/>
              <w:right w:w="0" w:type="dxa"/>
            </w:tcMar>
            <w:hideMark/>
          </w:tcPr>
          <w:p w:rsidR="00897BF2" w:rsidRDefault="00897BF2">
            <w:pPr>
              <w:pStyle w:val="TableText"/>
              <w:spacing w:line="240" w:lineRule="auto"/>
              <w:rPr>
                <w:rFonts w:ascii="David" w:hAnsi="David"/>
                <w:sz w:val="24"/>
                <w:szCs w:val="24"/>
                <w:rtl/>
              </w:rPr>
            </w:pPr>
            <w:r>
              <w:rPr>
                <w:rFonts w:ascii="David" w:hAnsi="David"/>
                <w:sz w:val="24"/>
                <w:szCs w:val="24"/>
                <w:rtl/>
              </w:rPr>
              <w:t>1א.</w:t>
            </w:r>
          </w:p>
        </w:tc>
        <w:tc>
          <w:tcPr>
            <w:tcW w:w="4649" w:type="dxa"/>
            <w:tcMar>
              <w:top w:w="91" w:type="dxa"/>
              <w:left w:w="0" w:type="dxa"/>
              <w:bottom w:w="91" w:type="dxa"/>
              <w:right w:w="0" w:type="dxa"/>
            </w:tcMar>
            <w:hideMark/>
          </w:tcPr>
          <w:p w:rsidR="00897BF2" w:rsidRDefault="00897BF2" w:rsidP="00897BF2">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השר ימנה, מקרב עובדי משרדו, אדם בעל ידע וכישורים מתאימים בתחום הניקוז וההגנה מפני ש</w:t>
            </w:r>
            <w:r>
              <w:rPr>
                <w:rFonts w:ascii="David" w:hAnsi="David" w:hint="cs"/>
                <w:sz w:val="24"/>
                <w:szCs w:val="24"/>
                <w:rtl/>
              </w:rPr>
              <w:t>י</w:t>
            </w:r>
            <w:r>
              <w:rPr>
                <w:rFonts w:ascii="David" w:hAnsi="David"/>
                <w:sz w:val="24"/>
                <w:szCs w:val="24"/>
                <w:rtl/>
              </w:rPr>
              <w:t>טפונות, שיהיו נתונים לו התפקידים והסמכויות לפי חוק זה.</w:t>
            </w:r>
          </w:p>
        </w:tc>
      </w:tr>
      <w:tr w:rsidR="00897BF2" w:rsidTr="00897BF2">
        <w:trPr>
          <w:cantSplit/>
        </w:trPr>
        <w:tc>
          <w:tcPr>
            <w:tcW w:w="1870" w:type="dxa"/>
            <w:tcMar>
              <w:top w:w="91" w:type="dxa"/>
              <w:left w:w="0" w:type="dxa"/>
              <w:bottom w:w="91" w:type="dxa"/>
              <w:right w:w="0" w:type="dxa"/>
            </w:tcMar>
          </w:tcPr>
          <w:p w:rsidR="00897BF2" w:rsidRDefault="00897BF2">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97BF2" w:rsidRDefault="00897BF2">
            <w:pPr>
              <w:pStyle w:val="TableText"/>
              <w:spacing w:line="240" w:lineRule="auto"/>
              <w:rPr>
                <w:rFonts w:ascii="David" w:hAnsi="David"/>
                <w:sz w:val="24"/>
                <w:szCs w:val="24"/>
                <w:rtl/>
              </w:rPr>
            </w:pPr>
          </w:p>
        </w:tc>
        <w:tc>
          <w:tcPr>
            <w:tcW w:w="1872" w:type="dxa"/>
            <w:tcMar>
              <w:top w:w="91" w:type="dxa"/>
              <w:left w:w="0" w:type="dxa"/>
              <w:bottom w:w="91" w:type="dxa"/>
              <w:right w:w="0" w:type="dxa"/>
            </w:tcMar>
          </w:tcPr>
          <w:p w:rsidR="00897BF2" w:rsidRDefault="00897BF2">
            <w:pPr>
              <w:pStyle w:val="TableInnerSideHeading"/>
              <w:spacing w:line="240" w:lineRule="auto"/>
              <w:rPr>
                <w:rFonts w:ascii="David" w:hAnsi="David"/>
                <w:sz w:val="24"/>
                <w:szCs w:val="24"/>
                <w:rtl/>
              </w:rPr>
            </w:pPr>
          </w:p>
        </w:tc>
        <w:tc>
          <w:tcPr>
            <w:tcW w:w="624" w:type="dxa"/>
            <w:tcMar>
              <w:top w:w="91" w:type="dxa"/>
              <w:left w:w="0" w:type="dxa"/>
              <w:bottom w:w="91" w:type="dxa"/>
              <w:right w:w="0" w:type="dxa"/>
            </w:tcMar>
          </w:tcPr>
          <w:p w:rsidR="00897BF2" w:rsidRDefault="00897BF2">
            <w:pPr>
              <w:pStyle w:val="TableText"/>
              <w:spacing w:line="240" w:lineRule="auto"/>
              <w:rPr>
                <w:rFonts w:ascii="David" w:hAnsi="David"/>
                <w:sz w:val="24"/>
                <w:szCs w:val="24"/>
                <w:rtl/>
              </w:rPr>
            </w:pPr>
          </w:p>
        </w:tc>
        <w:tc>
          <w:tcPr>
            <w:tcW w:w="4649" w:type="dxa"/>
            <w:tcMar>
              <w:top w:w="91" w:type="dxa"/>
              <w:left w:w="0" w:type="dxa"/>
              <w:bottom w:w="91" w:type="dxa"/>
              <w:right w:w="0" w:type="dxa"/>
            </w:tcMar>
            <w:hideMark/>
          </w:tcPr>
          <w:p w:rsidR="00897BF2" w:rsidRDefault="00897BF2" w:rsidP="00897BF2">
            <w:pPr>
              <w:pStyle w:val="TableBlock"/>
              <w:spacing w:line="240" w:lineRule="auto"/>
              <w:ind w:left="624" w:hanging="624"/>
              <w:rPr>
                <w:rFonts w:ascii="David" w:hAnsi="David"/>
                <w:sz w:val="24"/>
                <w:szCs w:val="24"/>
                <w:rtl/>
              </w:rPr>
            </w:pPr>
            <w:r>
              <w:rPr>
                <w:rFonts w:ascii="David" w:hAnsi="David"/>
                <w:sz w:val="24"/>
                <w:szCs w:val="24"/>
                <w:rtl/>
              </w:rPr>
              <w:t>(ב)</w:t>
            </w:r>
            <w:r>
              <w:rPr>
                <w:rFonts w:ascii="David" w:hAnsi="David"/>
                <w:sz w:val="24"/>
                <w:szCs w:val="24"/>
                <w:rtl/>
              </w:rPr>
              <w:tab/>
              <w:t>הודעה על מינוי הממונה לפי סעיף קטן (א) תפורסם ברשומות."</w:t>
            </w:r>
            <w:r>
              <w:rPr>
                <w:rFonts w:ascii="David" w:hAnsi="David" w:hint="cs"/>
                <w:sz w:val="24"/>
                <w:szCs w:val="24"/>
                <w:rtl/>
              </w:rPr>
              <w:t>"</w:t>
            </w:r>
          </w:p>
        </w:tc>
      </w:tr>
    </w:tbl>
    <w:p w:rsidR="002E785A" w:rsidRDefault="002E785A" w:rsidP="002E785A">
      <w:pPr>
        <w:rPr>
          <w:rtl/>
          <w:lang w:eastAsia="he-IL"/>
        </w:rPr>
      </w:pPr>
      <w:bookmarkStart w:id="270" w:name="_ETM_Q1_952843"/>
      <w:bookmarkStart w:id="271" w:name="_ETM_Q1_952934"/>
      <w:bookmarkStart w:id="272" w:name="_ETM_Q1_963709"/>
      <w:bookmarkStart w:id="273" w:name="_ETM_Q1_963789"/>
      <w:bookmarkEnd w:id="270"/>
      <w:bookmarkEnd w:id="271"/>
      <w:bookmarkEnd w:id="272"/>
      <w:bookmarkEnd w:id="273"/>
    </w:p>
    <w:p w:rsidR="002E785A" w:rsidRDefault="002E785A" w:rsidP="002E785A">
      <w:pPr>
        <w:pStyle w:val="af6"/>
        <w:keepNext/>
        <w:rPr>
          <w:rtl/>
        </w:rPr>
      </w:pPr>
      <w:bookmarkStart w:id="274" w:name="ET_yor_5771_29"/>
      <w:r w:rsidRPr="002E785A">
        <w:rPr>
          <w:rStyle w:val="TagStyle"/>
          <w:rtl/>
        </w:rPr>
        <w:t xml:space="preserve"> &lt;&lt; יור &gt;&gt; </w:t>
      </w:r>
      <w:r>
        <w:rPr>
          <w:rtl/>
        </w:rPr>
        <w:t xml:space="preserve">היו"ר איתן </w:t>
      </w:r>
      <w:proofErr w:type="spellStart"/>
      <w:r>
        <w:rPr>
          <w:rtl/>
        </w:rPr>
        <w:t>גינזבורג</w:t>
      </w:r>
      <w:proofErr w:type="spellEnd"/>
      <w:r>
        <w:rPr>
          <w:rtl/>
        </w:rPr>
        <w:t>:</w:t>
      </w:r>
      <w:r w:rsidRPr="002E785A">
        <w:rPr>
          <w:rStyle w:val="TagStyle"/>
          <w:rtl/>
        </w:rPr>
        <w:t xml:space="preserve"> &lt;&lt; יור &gt;&gt;</w:t>
      </w:r>
      <w:r>
        <w:rPr>
          <w:rtl/>
        </w:rPr>
        <w:t xml:space="preserve">   </w:t>
      </w:r>
      <w:bookmarkEnd w:id="274"/>
    </w:p>
    <w:p w:rsidR="002E785A" w:rsidRDefault="002E785A" w:rsidP="002E785A">
      <w:pPr>
        <w:pStyle w:val="KeepWithNext"/>
        <w:rPr>
          <w:rtl/>
          <w:lang w:eastAsia="he-IL"/>
        </w:rPr>
      </w:pPr>
    </w:p>
    <w:p w:rsidR="002E785A" w:rsidRDefault="002E785A" w:rsidP="002E785A">
      <w:pPr>
        <w:rPr>
          <w:rtl/>
          <w:lang w:eastAsia="he-IL"/>
        </w:rPr>
      </w:pPr>
      <w:bookmarkStart w:id="275" w:name="_ETM_Q1_973704"/>
      <w:bookmarkEnd w:id="275"/>
      <w:r>
        <w:rPr>
          <w:rFonts w:hint="cs"/>
          <w:rtl/>
          <w:lang w:eastAsia="he-IL"/>
        </w:rPr>
        <w:t>יש הערות?</w:t>
      </w:r>
      <w:r w:rsidR="00897BF2">
        <w:rPr>
          <w:rFonts w:hint="cs"/>
          <w:rtl/>
          <w:lang w:eastAsia="he-IL"/>
        </w:rPr>
        <w:t xml:space="preserve"> לא. הלאה. </w:t>
      </w:r>
    </w:p>
    <w:p w:rsidR="002E785A" w:rsidRDefault="002E785A" w:rsidP="002E785A">
      <w:pPr>
        <w:rPr>
          <w:rtl/>
          <w:lang w:eastAsia="he-IL"/>
        </w:rPr>
      </w:pPr>
      <w:bookmarkStart w:id="276" w:name="_ETM_Q1_975658"/>
      <w:bookmarkStart w:id="277" w:name="_ETM_Q1_975755"/>
      <w:bookmarkStart w:id="278" w:name="_ETM_Q1_976738"/>
      <w:bookmarkEnd w:id="276"/>
      <w:bookmarkEnd w:id="277"/>
      <w:bookmarkEnd w:id="278"/>
    </w:p>
    <w:p w:rsidR="002E785A" w:rsidRDefault="002E785A" w:rsidP="002E785A">
      <w:pPr>
        <w:pStyle w:val="a4"/>
        <w:keepNext/>
        <w:rPr>
          <w:rtl/>
        </w:rPr>
      </w:pPr>
      <w:bookmarkStart w:id="279" w:name="ET_speaker_איתי_עצמון_30"/>
      <w:r w:rsidRPr="002E785A">
        <w:rPr>
          <w:rStyle w:val="TagStyle"/>
          <w:rtl/>
        </w:rPr>
        <w:t xml:space="preserve"> &lt;&lt; דובר &gt;&gt; </w:t>
      </w:r>
      <w:r>
        <w:rPr>
          <w:rtl/>
        </w:rPr>
        <w:t>איתי עצמון:</w:t>
      </w:r>
      <w:r w:rsidRPr="002E785A">
        <w:rPr>
          <w:rStyle w:val="TagStyle"/>
          <w:rtl/>
        </w:rPr>
        <w:t xml:space="preserve"> &lt;&lt; דובר &gt;&gt;</w:t>
      </w:r>
      <w:r>
        <w:rPr>
          <w:rtl/>
        </w:rPr>
        <w:t xml:space="preserve">   </w:t>
      </w:r>
      <w:bookmarkEnd w:id="279"/>
    </w:p>
    <w:p w:rsidR="002E785A" w:rsidRDefault="002E785A" w:rsidP="002E785A">
      <w:pPr>
        <w:pStyle w:val="KeepWithNext"/>
        <w:rPr>
          <w:rtl/>
          <w:lang w:eastAsia="he-IL"/>
        </w:rPr>
      </w:pPr>
    </w:p>
    <w:p w:rsidR="002E785A" w:rsidRDefault="002E785A" w:rsidP="00897BF2">
      <w:pPr>
        <w:rPr>
          <w:rtl/>
          <w:lang w:eastAsia="he-IL"/>
        </w:rPr>
      </w:pPr>
      <w:bookmarkStart w:id="280" w:name="_ETM_Q1_977302"/>
      <w:bookmarkStart w:id="281" w:name="_ETM_Q1_977357"/>
      <w:bookmarkEnd w:id="280"/>
      <w:bookmarkEnd w:id="281"/>
      <w:r>
        <w:rPr>
          <w:rFonts w:hint="cs"/>
          <w:rtl/>
          <w:lang w:eastAsia="he-IL"/>
        </w:rPr>
        <w:t xml:space="preserve">היה כאן דיון לגבי מינוי המנהל הכללי, </w:t>
      </w:r>
      <w:r w:rsidR="00897BF2">
        <w:rPr>
          <w:rFonts w:hint="cs"/>
          <w:rtl/>
          <w:lang w:eastAsia="he-IL"/>
        </w:rPr>
        <w:t xml:space="preserve">בעמוד </w:t>
      </w:r>
      <w:r>
        <w:rPr>
          <w:rFonts w:hint="cs"/>
          <w:rtl/>
          <w:lang w:eastAsia="he-IL"/>
        </w:rPr>
        <w:t xml:space="preserve">8, </w:t>
      </w:r>
      <w:bookmarkStart w:id="282" w:name="_ETM_Q1_992637"/>
      <w:bookmarkEnd w:id="282"/>
      <w:r w:rsidR="00897BF2">
        <w:rPr>
          <w:rFonts w:hint="cs"/>
          <w:rtl/>
          <w:lang w:eastAsia="he-IL"/>
        </w:rPr>
        <w:t>הוספת סעיף 11א. לאחר שהבנו</w:t>
      </w:r>
      <w:r>
        <w:rPr>
          <w:rFonts w:hint="cs"/>
          <w:rtl/>
          <w:lang w:eastAsia="he-IL"/>
        </w:rPr>
        <w:t xml:space="preserve"> מה הסיבה לעיגון </w:t>
      </w:r>
      <w:bookmarkStart w:id="283" w:name="_ETM_Q1_1004561"/>
      <w:bookmarkEnd w:id="283"/>
      <w:r w:rsidR="00897BF2">
        <w:rPr>
          <w:rFonts w:hint="cs"/>
          <w:rtl/>
          <w:lang w:eastAsia="he-IL"/>
        </w:rPr>
        <w:t>בחקיקה הראשית של הוראות שקיימות בצו הבנו</w:t>
      </w:r>
      <w:r>
        <w:rPr>
          <w:rFonts w:hint="cs"/>
          <w:rtl/>
          <w:lang w:eastAsia="he-IL"/>
        </w:rPr>
        <w:t xml:space="preserve"> שהיה קושי </w:t>
      </w:r>
      <w:r w:rsidR="00897BF2">
        <w:rPr>
          <w:rFonts w:hint="cs"/>
          <w:rtl/>
          <w:lang w:eastAsia="he-IL"/>
        </w:rPr>
        <w:t xml:space="preserve">מבחינת מקור הסמכות </w:t>
      </w:r>
      <w:r>
        <w:rPr>
          <w:rFonts w:hint="cs"/>
          <w:rtl/>
          <w:lang w:eastAsia="he-IL"/>
        </w:rPr>
        <w:t xml:space="preserve">לשר </w:t>
      </w:r>
      <w:r w:rsidR="00897BF2">
        <w:rPr>
          <w:rFonts w:hint="cs"/>
          <w:rtl/>
          <w:lang w:eastAsia="he-IL"/>
        </w:rPr>
        <w:t xml:space="preserve">החקלאות להתקין </w:t>
      </w:r>
      <w:bookmarkStart w:id="284" w:name="_ETM_Q1_1005325"/>
      <w:bookmarkEnd w:id="284"/>
      <w:r w:rsidR="00897BF2">
        <w:rPr>
          <w:rFonts w:hint="cs"/>
          <w:rtl/>
          <w:lang w:eastAsia="he-IL"/>
        </w:rPr>
        <w:t>בחקיקת משנה הוראות בנוגע למנהל הכללי</w:t>
      </w:r>
      <w:r>
        <w:rPr>
          <w:rFonts w:hint="cs"/>
          <w:rtl/>
          <w:lang w:eastAsia="he-IL"/>
        </w:rPr>
        <w:t xml:space="preserve">, אז הסעיף </w:t>
      </w:r>
      <w:bookmarkStart w:id="285" w:name="_ETM_Q1_1015681"/>
      <w:bookmarkEnd w:id="285"/>
      <w:r>
        <w:rPr>
          <w:rFonts w:hint="cs"/>
          <w:rtl/>
          <w:lang w:eastAsia="he-IL"/>
        </w:rPr>
        <w:t>ה</w:t>
      </w:r>
      <w:r w:rsidR="005E6EDE">
        <w:rPr>
          <w:rFonts w:hint="cs"/>
          <w:rtl/>
          <w:lang w:eastAsia="he-IL"/>
        </w:rPr>
        <w:t>זה יישאר על כנו, אבל הוספנו בסע</w:t>
      </w:r>
      <w:r>
        <w:rPr>
          <w:rFonts w:hint="cs"/>
          <w:rtl/>
          <w:lang w:eastAsia="he-IL"/>
        </w:rPr>
        <w:t xml:space="preserve">יף </w:t>
      </w:r>
      <w:r w:rsidR="00897BF2">
        <w:rPr>
          <w:rFonts w:hint="cs"/>
          <w:rtl/>
          <w:lang w:eastAsia="he-IL"/>
        </w:rPr>
        <w:t xml:space="preserve">12 להצעת החוק תיקון לסעיף </w:t>
      </w:r>
      <w:bookmarkStart w:id="286" w:name="_ETM_Q1_1015617"/>
      <w:bookmarkEnd w:id="286"/>
      <w:r w:rsidR="00897BF2">
        <w:rPr>
          <w:rFonts w:hint="cs"/>
          <w:rtl/>
          <w:lang w:eastAsia="he-IL"/>
        </w:rPr>
        <w:t xml:space="preserve">11, </w:t>
      </w:r>
      <w:r>
        <w:rPr>
          <w:rFonts w:hint="cs"/>
          <w:rtl/>
          <w:lang w:eastAsia="he-IL"/>
        </w:rPr>
        <w:t xml:space="preserve">שמגדיר מה היא </w:t>
      </w:r>
      <w:bookmarkStart w:id="287" w:name="_ETM_Q1_1024936"/>
      <w:bookmarkEnd w:id="287"/>
      <w:r>
        <w:rPr>
          <w:rFonts w:hint="cs"/>
          <w:rtl/>
          <w:lang w:eastAsia="he-IL"/>
        </w:rPr>
        <w:t>מליאת רשות הניקוז. מליאת רשות הניקוז אמורה</w:t>
      </w:r>
      <w:r w:rsidR="00897BF2">
        <w:rPr>
          <w:rFonts w:hint="cs"/>
          <w:rtl/>
          <w:lang w:eastAsia="he-IL"/>
        </w:rPr>
        <w:t xml:space="preserve"> למנות את המנהל הכללי. זה תיקון סעיף 11.</w:t>
      </w:r>
    </w:p>
    <w:p w:rsidR="002E785A" w:rsidRDefault="002E785A" w:rsidP="002E785A">
      <w:pPr>
        <w:rPr>
          <w:rtl/>
          <w:lang w:eastAsia="he-IL"/>
        </w:rPr>
      </w:pPr>
      <w:bookmarkStart w:id="288" w:name="_ETM_Q1_1034313"/>
      <w:bookmarkStart w:id="289" w:name="_ETM_Q1_1034423"/>
      <w:bookmarkEnd w:id="288"/>
      <w:bookmarkEnd w:id="289"/>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9"/>
      </w:tblGrid>
      <w:tr w:rsidR="00897BF2" w:rsidTr="00897BF2">
        <w:trPr>
          <w:cantSplit/>
          <w:trHeight w:val="60"/>
        </w:trPr>
        <w:tc>
          <w:tcPr>
            <w:tcW w:w="1870" w:type="dxa"/>
            <w:hideMark/>
          </w:tcPr>
          <w:p w:rsidR="00897BF2" w:rsidRDefault="00897BF2">
            <w:pPr>
              <w:pStyle w:val="TableSideHeading"/>
              <w:keepLines w:val="0"/>
              <w:spacing w:line="240" w:lineRule="auto"/>
              <w:rPr>
                <w:rFonts w:ascii="David" w:hAnsi="David"/>
                <w:sz w:val="24"/>
                <w:szCs w:val="24"/>
              </w:rPr>
            </w:pPr>
            <w:r>
              <w:rPr>
                <w:rFonts w:ascii="David" w:hAnsi="David" w:hint="cs"/>
                <w:sz w:val="24"/>
                <w:szCs w:val="24"/>
                <w:rtl/>
              </w:rPr>
              <w:t>"</w:t>
            </w:r>
            <w:r>
              <w:rPr>
                <w:rFonts w:ascii="David" w:hAnsi="David"/>
                <w:sz w:val="24"/>
                <w:szCs w:val="24"/>
                <w:rtl/>
              </w:rPr>
              <w:t>תיקון סעיף 11</w:t>
            </w:r>
          </w:p>
        </w:tc>
        <w:tc>
          <w:tcPr>
            <w:tcW w:w="624" w:type="dxa"/>
            <w:hideMark/>
          </w:tcPr>
          <w:p w:rsidR="00897BF2" w:rsidRDefault="00897BF2">
            <w:pPr>
              <w:pStyle w:val="TableText"/>
              <w:spacing w:line="240" w:lineRule="auto"/>
              <w:rPr>
                <w:rFonts w:ascii="David" w:hAnsi="David"/>
                <w:sz w:val="24"/>
                <w:szCs w:val="24"/>
                <w:rtl/>
              </w:rPr>
            </w:pPr>
            <w:r>
              <w:rPr>
                <w:rFonts w:ascii="David" w:hAnsi="David"/>
                <w:sz w:val="24"/>
                <w:szCs w:val="24"/>
                <w:rtl/>
              </w:rPr>
              <w:t>12.</w:t>
            </w:r>
          </w:p>
        </w:tc>
        <w:tc>
          <w:tcPr>
            <w:tcW w:w="7145" w:type="dxa"/>
            <w:hideMark/>
          </w:tcPr>
          <w:p w:rsidR="00897BF2" w:rsidRDefault="00897BF2">
            <w:pPr>
              <w:pStyle w:val="TableBlock"/>
              <w:keepLines w:val="0"/>
              <w:spacing w:line="240" w:lineRule="auto"/>
              <w:rPr>
                <w:rFonts w:ascii="David" w:hAnsi="David"/>
                <w:sz w:val="24"/>
                <w:szCs w:val="24"/>
                <w:rtl/>
              </w:rPr>
            </w:pPr>
            <w:r>
              <w:rPr>
                <w:rFonts w:ascii="David" w:hAnsi="David"/>
                <w:sz w:val="24"/>
                <w:szCs w:val="24"/>
                <w:rtl/>
              </w:rPr>
              <w:t>בסעיף 11 לחוק העיקרי, בסעיף קטן (ג), במקום "בהרכב רשות הניקוז" יבוא "לרשות הניקוז תהיה מליאה שהרכבה";</w:t>
            </w:r>
            <w:r>
              <w:rPr>
                <w:rFonts w:ascii="David" w:hAnsi="David" w:hint="cs"/>
                <w:sz w:val="24"/>
                <w:szCs w:val="24"/>
                <w:rtl/>
              </w:rPr>
              <w:t>"</w:t>
            </w:r>
            <w:r>
              <w:rPr>
                <w:rFonts w:ascii="David" w:hAnsi="David"/>
                <w:sz w:val="24"/>
                <w:szCs w:val="24"/>
                <w:rtl/>
              </w:rPr>
              <w:t xml:space="preserve"> </w:t>
            </w:r>
          </w:p>
        </w:tc>
      </w:tr>
    </w:tbl>
    <w:p w:rsidR="00897BF2" w:rsidRPr="00897BF2" w:rsidRDefault="00897BF2" w:rsidP="002E785A">
      <w:pPr>
        <w:rPr>
          <w:rtl/>
          <w:lang w:eastAsia="he-IL"/>
        </w:rPr>
      </w:pPr>
    </w:p>
    <w:p w:rsidR="002E785A" w:rsidRDefault="00897BF2" w:rsidP="00897BF2">
      <w:pPr>
        <w:rPr>
          <w:rtl/>
          <w:lang w:eastAsia="he-IL"/>
        </w:rPr>
      </w:pPr>
      <w:bookmarkStart w:id="290" w:name="_ETM_Q1_1034448"/>
      <w:bookmarkStart w:id="291" w:name="_ETM_Q1_1034533"/>
      <w:bookmarkEnd w:id="290"/>
      <w:bookmarkEnd w:id="291"/>
      <w:r>
        <w:rPr>
          <w:rFonts w:hint="cs"/>
          <w:rtl/>
          <w:lang w:eastAsia="he-IL"/>
        </w:rPr>
        <w:t xml:space="preserve">וסעיף 11א רבא, כפי שאמרתי, נותר על כנו. </w:t>
      </w:r>
    </w:p>
    <w:p w:rsidR="008B701A" w:rsidRDefault="008B701A" w:rsidP="00897BF2">
      <w:pPr>
        <w:rPr>
          <w:rtl/>
          <w:lang w:eastAsia="he-IL"/>
        </w:rPr>
      </w:pPr>
    </w:p>
    <w:p w:rsidR="008B701A" w:rsidRDefault="008B701A" w:rsidP="00897BF2">
      <w:pPr>
        <w:rPr>
          <w:rtl/>
          <w:lang w:eastAsia="he-IL"/>
        </w:rPr>
      </w:pPr>
      <w:r>
        <w:rPr>
          <w:rFonts w:hint="cs"/>
          <w:rtl/>
          <w:lang w:eastAsia="he-IL"/>
        </w:rPr>
        <w:t xml:space="preserve">הנושא הבא הוא </w:t>
      </w:r>
      <w:bookmarkStart w:id="292" w:name="_ETM_Q1_1041310"/>
      <w:bookmarkEnd w:id="292"/>
      <w:r>
        <w:rPr>
          <w:rFonts w:hint="cs"/>
          <w:rtl/>
          <w:lang w:eastAsia="he-IL"/>
        </w:rPr>
        <w:t xml:space="preserve">תפקידי רשות הניקוז מבחינת טיפול במפגעים. </w:t>
      </w:r>
    </w:p>
    <w:p w:rsidR="002E785A" w:rsidRDefault="002E785A" w:rsidP="002E785A">
      <w:pPr>
        <w:rPr>
          <w:rtl/>
          <w:lang w:eastAsia="he-IL"/>
        </w:rPr>
      </w:pPr>
      <w:bookmarkStart w:id="293" w:name="_ETM_Q1_1052993"/>
      <w:bookmarkStart w:id="294" w:name="_ETM_Q1_1053093"/>
      <w:bookmarkStart w:id="295" w:name="_ETM_Q1_1054176"/>
      <w:bookmarkEnd w:id="293"/>
      <w:bookmarkEnd w:id="294"/>
      <w:bookmarkEnd w:id="295"/>
    </w:p>
    <w:p w:rsidR="002E785A" w:rsidRDefault="002E785A" w:rsidP="002E785A">
      <w:pPr>
        <w:pStyle w:val="a4"/>
        <w:keepNext/>
        <w:rPr>
          <w:rtl/>
        </w:rPr>
      </w:pPr>
      <w:bookmarkStart w:id="296" w:name="ET_speaker_6225_31"/>
      <w:r w:rsidRPr="002E785A">
        <w:rPr>
          <w:rStyle w:val="TagStyle"/>
          <w:rtl/>
        </w:rPr>
        <w:t xml:space="preserve"> &lt;&lt; דובר &gt;&gt; </w:t>
      </w:r>
      <w:r>
        <w:rPr>
          <w:rtl/>
        </w:rPr>
        <w:t>אלון טל (כחול לבן):</w:t>
      </w:r>
      <w:r w:rsidRPr="002E785A">
        <w:rPr>
          <w:rStyle w:val="TagStyle"/>
          <w:rtl/>
        </w:rPr>
        <w:t xml:space="preserve"> &lt;&lt; דובר &gt;&gt;</w:t>
      </w:r>
      <w:r>
        <w:rPr>
          <w:rtl/>
        </w:rPr>
        <w:t xml:space="preserve">   </w:t>
      </w:r>
      <w:bookmarkEnd w:id="296"/>
    </w:p>
    <w:p w:rsidR="002E785A" w:rsidRDefault="002E785A" w:rsidP="002E785A">
      <w:pPr>
        <w:pStyle w:val="KeepWithNext"/>
        <w:rPr>
          <w:rtl/>
          <w:lang w:eastAsia="he-IL"/>
        </w:rPr>
      </w:pPr>
    </w:p>
    <w:p w:rsidR="001C7497" w:rsidRDefault="002E785A" w:rsidP="002E785A">
      <w:pPr>
        <w:rPr>
          <w:rtl/>
          <w:lang w:eastAsia="he-IL"/>
        </w:rPr>
      </w:pPr>
      <w:bookmarkStart w:id="297" w:name="_ETM_Q1_1054732"/>
      <w:bookmarkStart w:id="298" w:name="_ETM_Q1_1054776"/>
      <w:bookmarkEnd w:id="297"/>
      <w:bookmarkEnd w:id="298"/>
      <w:r>
        <w:rPr>
          <w:rFonts w:hint="cs"/>
          <w:rtl/>
          <w:lang w:eastAsia="he-IL"/>
        </w:rPr>
        <w:t xml:space="preserve">אני רוצה להתייחס להרכב המליאה. </w:t>
      </w:r>
      <w:r w:rsidR="001C7497">
        <w:rPr>
          <w:rFonts w:hint="cs"/>
          <w:rtl/>
          <w:lang w:eastAsia="he-IL"/>
        </w:rPr>
        <w:t xml:space="preserve">במועצת הניקוז יהיו 13 </w:t>
      </w:r>
      <w:bookmarkStart w:id="299" w:name="_ETM_Q1_1056712"/>
      <w:bookmarkEnd w:id="299"/>
      <w:r w:rsidR="001C7497">
        <w:rPr>
          <w:rFonts w:hint="cs"/>
          <w:rtl/>
          <w:lang w:eastAsia="he-IL"/>
        </w:rPr>
        <w:t xml:space="preserve">חברים. </w:t>
      </w:r>
    </w:p>
    <w:p w:rsidR="001C7497" w:rsidRDefault="001C7497" w:rsidP="002E785A">
      <w:pPr>
        <w:rPr>
          <w:rtl/>
          <w:lang w:eastAsia="he-IL"/>
        </w:rPr>
      </w:pPr>
    </w:p>
    <w:p w:rsidR="001C7497" w:rsidRDefault="001C7497" w:rsidP="001C7497">
      <w:pPr>
        <w:pStyle w:val="a4"/>
        <w:keepNext/>
        <w:rPr>
          <w:rtl/>
        </w:rPr>
      </w:pPr>
      <w:bookmarkStart w:id="300" w:name="ET_speaker_איתי_עצמון_411"/>
      <w:r w:rsidRPr="001C7497">
        <w:rPr>
          <w:rStyle w:val="TagStyle"/>
          <w:rtl/>
        </w:rPr>
        <w:t xml:space="preserve"> &lt;&lt; דובר &gt;&gt; </w:t>
      </w:r>
      <w:r>
        <w:rPr>
          <w:rtl/>
        </w:rPr>
        <w:t>איתי עצמון:</w:t>
      </w:r>
      <w:r w:rsidRPr="001C7497">
        <w:rPr>
          <w:rStyle w:val="TagStyle"/>
          <w:rtl/>
        </w:rPr>
        <w:t xml:space="preserve"> &lt;&lt; דובר &gt;&gt;</w:t>
      </w:r>
      <w:r>
        <w:rPr>
          <w:rtl/>
        </w:rPr>
        <w:t xml:space="preserve">   </w:t>
      </w:r>
      <w:bookmarkEnd w:id="300"/>
    </w:p>
    <w:p w:rsidR="001C7497" w:rsidRDefault="001C7497" w:rsidP="001C7497">
      <w:pPr>
        <w:pStyle w:val="KeepWithNext"/>
        <w:rPr>
          <w:rtl/>
          <w:lang w:eastAsia="he-IL"/>
        </w:rPr>
      </w:pPr>
    </w:p>
    <w:p w:rsidR="001C7497" w:rsidRDefault="001C7497" w:rsidP="001C7497">
      <w:pPr>
        <w:rPr>
          <w:rtl/>
          <w:lang w:eastAsia="he-IL"/>
        </w:rPr>
      </w:pPr>
      <w:r>
        <w:rPr>
          <w:rFonts w:hint="cs"/>
          <w:rtl/>
          <w:lang w:eastAsia="he-IL"/>
        </w:rPr>
        <w:t xml:space="preserve">זה מועצת הניקוז. אני מדבר על מליאת רשות הניקוז. </w:t>
      </w:r>
      <w:bookmarkStart w:id="301" w:name="_ETM_Q1_1061094"/>
      <w:bookmarkEnd w:id="301"/>
    </w:p>
    <w:p w:rsidR="001C7497" w:rsidRDefault="001C7497" w:rsidP="001C7497">
      <w:pPr>
        <w:rPr>
          <w:rtl/>
          <w:lang w:eastAsia="he-IL"/>
        </w:rPr>
      </w:pPr>
    </w:p>
    <w:p w:rsidR="001C7497" w:rsidRDefault="001C7497" w:rsidP="001C7497">
      <w:pPr>
        <w:pStyle w:val="a4"/>
        <w:keepNext/>
        <w:rPr>
          <w:rtl/>
        </w:rPr>
      </w:pPr>
      <w:bookmarkStart w:id="302" w:name="ET_speaker_6225_412"/>
      <w:r w:rsidRPr="001C7497">
        <w:rPr>
          <w:rStyle w:val="TagStyle"/>
          <w:rtl/>
        </w:rPr>
        <w:t xml:space="preserve"> &lt;&lt; דובר &gt;&gt; </w:t>
      </w:r>
      <w:r>
        <w:rPr>
          <w:rtl/>
        </w:rPr>
        <w:t>אלון טל (כחול לבן):</w:t>
      </w:r>
      <w:r w:rsidRPr="001C7497">
        <w:rPr>
          <w:rStyle w:val="TagStyle"/>
          <w:rtl/>
        </w:rPr>
        <w:t xml:space="preserve"> &lt;&lt; דובר &gt;&gt;</w:t>
      </w:r>
      <w:r>
        <w:rPr>
          <w:rtl/>
        </w:rPr>
        <w:t xml:space="preserve">   </w:t>
      </w:r>
      <w:bookmarkEnd w:id="302"/>
    </w:p>
    <w:p w:rsidR="001C7497" w:rsidRDefault="001C7497" w:rsidP="001C7497">
      <w:pPr>
        <w:pStyle w:val="KeepWithNext"/>
        <w:rPr>
          <w:rtl/>
          <w:lang w:eastAsia="he-IL"/>
        </w:rPr>
      </w:pPr>
    </w:p>
    <w:p w:rsidR="002E785A" w:rsidRDefault="002E785A" w:rsidP="002E785A">
      <w:pPr>
        <w:rPr>
          <w:rtl/>
          <w:lang w:eastAsia="he-IL"/>
        </w:rPr>
      </w:pPr>
      <w:r>
        <w:rPr>
          <w:rFonts w:hint="cs"/>
          <w:rtl/>
          <w:lang w:eastAsia="he-IL"/>
        </w:rPr>
        <w:t>איפה מנויים</w:t>
      </w:r>
      <w:r w:rsidR="001C7497">
        <w:rPr>
          <w:rFonts w:hint="cs"/>
          <w:rtl/>
          <w:lang w:eastAsia="he-IL"/>
        </w:rPr>
        <w:t xml:space="preserve"> החברים שם?</w:t>
      </w:r>
    </w:p>
    <w:p w:rsidR="002E785A" w:rsidRDefault="002E785A" w:rsidP="002E785A">
      <w:pPr>
        <w:rPr>
          <w:rtl/>
          <w:lang w:eastAsia="he-IL"/>
        </w:rPr>
      </w:pPr>
      <w:bookmarkStart w:id="303" w:name="_ETM_Q1_1068150"/>
      <w:bookmarkStart w:id="304" w:name="_ETM_Q1_1068254"/>
      <w:bookmarkStart w:id="305" w:name="_ETM_Q1_1069704"/>
      <w:bookmarkEnd w:id="303"/>
      <w:bookmarkEnd w:id="304"/>
      <w:bookmarkEnd w:id="305"/>
    </w:p>
    <w:p w:rsidR="002E785A" w:rsidRDefault="002E785A" w:rsidP="002E785A">
      <w:pPr>
        <w:pStyle w:val="a4"/>
        <w:keepNext/>
        <w:rPr>
          <w:rtl/>
        </w:rPr>
      </w:pPr>
      <w:bookmarkStart w:id="306" w:name="ET_speaker_איתי_עצמון_32"/>
      <w:r w:rsidRPr="002E785A">
        <w:rPr>
          <w:rStyle w:val="TagStyle"/>
          <w:rtl/>
        </w:rPr>
        <w:t xml:space="preserve"> &lt;&lt; דובר &gt;&gt; </w:t>
      </w:r>
      <w:r>
        <w:rPr>
          <w:rtl/>
        </w:rPr>
        <w:t>איתי עצמון:</w:t>
      </w:r>
      <w:r w:rsidRPr="002E785A">
        <w:rPr>
          <w:rStyle w:val="TagStyle"/>
          <w:rtl/>
        </w:rPr>
        <w:t xml:space="preserve"> &lt;&lt; דובר &gt;&gt;</w:t>
      </w:r>
      <w:r>
        <w:rPr>
          <w:rtl/>
        </w:rPr>
        <w:t xml:space="preserve">   </w:t>
      </w:r>
      <w:bookmarkEnd w:id="306"/>
    </w:p>
    <w:p w:rsidR="002E785A" w:rsidRDefault="002E785A" w:rsidP="002E785A">
      <w:pPr>
        <w:pStyle w:val="KeepWithNext"/>
        <w:rPr>
          <w:rtl/>
          <w:lang w:eastAsia="he-IL"/>
        </w:rPr>
      </w:pPr>
    </w:p>
    <w:p w:rsidR="002E785A" w:rsidRDefault="002E785A" w:rsidP="00AE7CB2">
      <w:pPr>
        <w:rPr>
          <w:rtl/>
          <w:lang w:eastAsia="he-IL"/>
        </w:rPr>
      </w:pPr>
      <w:bookmarkStart w:id="307" w:name="_ETM_Q1_1070245"/>
      <w:bookmarkEnd w:id="307"/>
      <w:r>
        <w:rPr>
          <w:rFonts w:hint="cs"/>
          <w:rtl/>
          <w:lang w:eastAsia="he-IL"/>
        </w:rPr>
        <w:t>ב</w:t>
      </w:r>
      <w:bookmarkStart w:id="308" w:name="_ETM_Q1_1070316"/>
      <w:bookmarkEnd w:id="308"/>
      <w:r>
        <w:rPr>
          <w:rFonts w:hint="cs"/>
          <w:rtl/>
          <w:lang w:eastAsia="he-IL"/>
        </w:rPr>
        <w:t>סעיף 11</w:t>
      </w:r>
      <w:r w:rsidR="001C7497">
        <w:rPr>
          <w:rFonts w:hint="cs"/>
          <w:rtl/>
          <w:lang w:eastAsia="he-IL"/>
        </w:rPr>
        <w:t>(</w:t>
      </w:r>
      <w:r>
        <w:rPr>
          <w:rFonts w:hint="cs"/>
          <w:rtl/>
          <w:lang w:eastAsia="he-IL"/>
        </w:rPr>
        <w:t>ג</w:t>
      </w:r>
      <w:r w:rsidR="001C7497">
        <w:rPr>
          <w:rFonts w:hint="cs"/>
          <w:rtl/>
          <w:lang w:eastAsia="he-IL"/>
        </w:rPr>
        <w:t>)</w:t>
      </w:r>
      <w:r>
        <w:rPr>
          <w:rFonts w:hint="cs"/>
          <w:rtl/>
          <w:lang w:eastAsia="he-IL"/>
        </w:rPr>
        <w:t xml:space="preserve"> לחוק</w:t>
      </w:r>
      <w:r w:rsidR="001C7497">
        <w:rPr>
          <w:rFonts w:hint="cs"/>
          <w:rtl/>
          <w:lang w:eastAsia="he-IL"/>
        </w:rPr>
        <w:t xml:space="preserve">. היום כתוב בחוק ובהרכב רשות </w:t>
      </w:r>
      <w:bookmarkStart w:id="309" w:name="_ETM_Q1_1067875"/>
      <w:bookmarkEnd w:id="309"/>
      <w:r w:rsidR="001C7497">
        <w:rPr>
          <w:rFonts w:hint="cs"/>
          <w:rtl/>
          <w:lang w:eastAsia="he-IL"/>
        </w:rPr>
        <w:t>הניקוז: "יהיה רוב של נציגי הרשויות המקומיות שבתחום רשות הניקוז</w:t>
      </w:r>
      <w:bookmarkStart w:id="310" w:name="_ETM_Q1_1071485"/>
      <w:bookmarkEnd w:id="310"/>
      <w:r w:rsidR="001C7497">
        <w:rPr>
          <w:rFonts w:hint="cs"/>
          <w:rtl/>
          <w:lang w:eastAsia="he-IL"/>
        </w:rPr>
        <w:t xml:space="preserve"> ומיעוט של נציגי הממשלה, שמספרם לא יעלה על שלושה." </w:t>
      </w:r>
      <w:bookmarkStart w:id="311" w:name="_ETM_Q1_1075015"/>
      <w:bookmarkEnd w:id="311"/>
      <w:r w:rsidR="001C7497">
        <w:rPr>
          <w:rFonts w:hint="cs"/>
          <w:rtl/>
          <w:lang w:eastAsia="he-IL"/>
        </w:rPr>
        <w:t xml:space="preserve">זה הסעיף שקיים היום. אנחנו הצענו להבהיר כאן שהרכב רשות הניקוז זה בעצם מליאת הרשות, כי לאחר מכן בסעיף 11א נותנים לה תפקיד למנות את המנכ"ל. </w:t>
      </w:r>
    </w:p>
    <w:p w:rsidR="002E785A" w:rsidRDefault="002E785A" w:rsidP="002E785A">
      <w:pPr>
        <w:rPr>
          <w:rtl/>
          <w:lang w:eastAsia="he-IL"/>
        </w:rPr>
      </w:pPr>
      <w:bookmarkStart w:id="312" w:name="_ETM_Q1_1090671"/>
      <w:bookmarkStart w:id="313" w:name="_ETM_Q1_1090774"/>
      <w:bookmarkStart w:id="314" w:name="_ETM_Q1_1093247"/>
      <w:bookmarkEnd w:id="312"/>
      <w:bookmarkEnd w:id="313"/>
      <w:bookmarkEnd w:id="314"/>
    </w:p>
    <w:p w:rsidR="002E785A" w:rsidRDefault="002E785A" w:rsidP="002E785A">
      <w:pPr>
        <w:pStyle w:val="a4"/>
        <w:keepNext/>
        <w:rPr>
          <w:rtl/>
        </w:rPr>
      </w:pPr>
      <w:bookmarkStart w:id="315" w:name="ET_speaker_6225_33"/>
      <w:r w:rsidRPr="002E785A">
        <w:rPr>
          <w:rStyle w:val="TagStyle"/>
          <w:rtl/>
        </w:rPr>
        <w:t xml:space="preserve"> &lt;&lt; דובר &gt;&gt; </w:t>
      </w:r>
      <w:r>
        <w:rPr>
          <w:rtl/>
        </w:rPr>
        <w:t>אלון טל (כחול לבן):</w:t>
      </w:r>
      <w:r w:rsidRPr="002E785A">
        <w:rPr>
          <w:rStyle w:val="TagStyle"/>
          <w:rtl/>
        </w:rPr>
        <w:t xml:space="preserve"> &lt;&lt; דובר &gt;&gt;</w:t>
      </w:r>
      <w:r>
        <w:rPr>
          <w:rtl/>
        </w:rPr>
        <w:t xml:space="preserve">   </w:t>
      </w:r>
      <w:bookmarkEnd w:id="315"/>
    </w:p>
    <w:p w:rsidR="002E785A" w:rsidRDefault="002E785A" w:rsidP="002E785A">
      <w:pPr>
        <w:pStyle w:val="KeepWithNext"/>
        <w:rPr>
          <w:rtl/>
          <w:lang w:eastAsia="he-IL"/>
        </w:rPr>
      </w:pPr>
    </w:p>
    <w:p w:rsidR="002E785A" w:rsidRDefault="002E785A" w:rsidP="002E785A">
      <w:pPr>
        <w:rPr>
          <w:rtl/>
          <w:lang w:eastAsia="he-IL"/>
        </w:rPr>
      </w:pPr>
      <w:bookmarkStart w:id="316" w:name="_ETM_Q1_1093761"/>
      <w:bookmarkStart w:id="317" w:name="_ETM_Q1_1093812"/>
      <w:bookmarkEnd w:id="316"/>
      <w:bookmarkEnd w:id="317"/>
      <w:r>
        <w:rPr>
          <w:rFonts w:hint="cs"/>
          <w:rtl/>
          <w:lang w:eastAsia="he-IL"/>
        </w:rPr>
        <w:t xml:space="preserve">בסדר. </w:t>
      </w:r>
      <w:bookmarkStart w:id="318" w:name="_ETM_Q1_1094768"/>
      <w:bookmarkEnd w:id="318"/>
    </w:p>
    <w:p w:rsidR="002E785A" w:rsidRDefault="002E785A" w:rsidP="002E785A">
      <w:pPr>
        <w:rPr>
          <w:rtl/>
          <w:lang w:eastAsia="he-IL"/>
        </w:rPr>
      </w:pPr>
      <w:bookmarkStart w:id="319" w:name="_ETM_Q1_1095095"/>
      <w:bookmarkStart w:id="320" w:name="_ETM_Q1_1095169"/>
      <w:bookmarkStart w:id="321" w:name="_ETM_Q1_1096351"/>
      <w:bookmarkEnd w:id="319"/>
      <w:bookmarkEnd w:id="320"/>
      <w:bookmarkEnd w:id="321"/>
    </w:p>
    <w:p w:rsidR="002E785A" w:rsidRDefault="002E785A" w:rsidP="002E785A">
      <w:pPr>
        <w:pStyle w:val="a4"/>
        <w:keepNext/>
        <w:rPr>
          <w:rtl/>
        </w:rPr>
      </w:pPr>
      <w:bookmarkStart w:id="322" w:name="ET_speaker_איתי_עצמון_34"/>
      <w:r w:rsidRPr="002E785A">
        <w:rPr>
          <w:rStyle w:val="TagStyle"/>
          <w:rtl/>
        </w:rPr>
        <w:t xml:space="preserve"> &lt;&lt; דובר &gt;&gt; </w:t>
      </w:r>
      <w:r>
        <w:rPr>
          <w:rtl/>
        </w:rPr>
        <w:t>איתי עצמון:</w:t>
      </w:r>
      <w:r w:rsidRPr="002E785A">
        <w:rPr>
          <w:rStyle w:val="TagStyle"/>
          <w:rtl/>
        </w:rPr>
        <w:t xml:space="preserve"> &lt;&lt; דובר &gt;&gt;</w:t>
      </w:r>
      <w:r>
        <w:rPr>
          <w:rtl/>
        </w:rPr>
        <w:t xml:space="preserve">   </w:t>
      </w:r>
      <w:bookmarkEnd w:id="322"/>
    </w:p>
    <w:p w:rsidR="002E785A" w:rsidRDefault="002E785A" w:rsidP="002E785A">
      <w:pPr>
        <w:pStyle w:val="KeepWithNext"/>
        <w:rPr>
          <w:rtl/>
          <w:lang w:eastAsia="he-IL"/>
        </w:rPr>
      </w:pPr>
    </w:p>
    <w:p w:rsidR="001C7497" w:rsidRDefault="001C7497" w:rsidP="001C7497">
      <w:pPr>
        <w:rPr>
          <w:rtl/>
          <w:lang w:eastAsia="he-IL"/>
        </w:rPr>
      </w:pPr>
      <w:bookmarkStart w:id="323" w:name="_ETM_Q1_1096895"/>
      <w:bookmarkStart w:id="324" w:name="_ETM_Q1_1096945"/>
      <w:bookmarkEnd w:id="323"/>
      <w:bookmarkEnd w:id="324"/>
      <w:r>
        <w:rPr>
          <w:rFonts w:hint="cs"/>
          <w:rtl/>
          <w:lang w:eastAsia="he-IL"/>
        </w:rPr>
        <w:t>ה</w:t>
      </w:r>
      <w:r w:rsidR="002E785A">
        <w:rPr>
          <w:rFonts w:hint="cs"/>
          <w:rtl/>
          <w:lang w:eastAsia="he-IL"/>
        </w:rPr>
        <w:t xml:space="preserve">תיקון </w:t>
      </w:r>
      <w:r>
        <w:rPr>
          <w:rFonts w:hint="cs"/>
          <w:rtl/>
          <w:lang w:eastAsia="he-IL"/>
        </w:rPr>
        <w:t>הבא הוא תיקון</w:t>
      </w:r>
      <w:bookmarkStart w:id="325" w:name="_ETM_Q1_1092828"/>
      <w:bookmarkEnd w:id="325"/>
      <w:r>
        <w:rPr>
          <w:rFonts w:hint="cs"/>
          <w:rtl/>
          <w:lang w:eastAsia="he-IL"/>
        </w:rPr>
        <w:t xml:space="preserve"> סעיף 12, </w:t>
      </w:r>
      <w:r w:rsidR="002E785A">
        <w:rPr>
          <w:rFonts w:hint="cs"/>
          <w:rtl/>
          <w:lang w:eastAsia="he-IL"/>
        </w:rPr>
        <w:t>סעיף 14 להצעת החוק</w:t>
      </w:r>
      <w:r>
        <w:rPr>
          <w:rFonts w:hint="cs"/>
          <w:rtl/>
          <w:lang w:eastAsia="he-IL"/>
        </w:rPr>
        <w:t>.</w:t>
      </w:r>
    </w:p>
    <w:p w:rsidR="001C7497" w:rsidRDefault="001C7497" w:rsidP="001C7497">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7149"/>
      </w:tblGrid>
      <w:tr w:rsidR="001C7497" w:rsidTr="001C7497">
        <w:trPr>
          <w:cantSplit/>
        </w:trPr>
        <w:tc>
          <w:tcPr>
            <w:tcW w:w="1870" w:type="dxa"/>
            <w:tcMar>
              <w:top w:w="91" w:type="dxa"/>
              <w:left w:w="0" w:type="dxa"/>
              <w:bottom w:w="91" w:type="dxa"/>
              <w:right w:w="0" w:type="dxa"/>
            </w:tcMar>
            <w:hideMark/>
          </w:tcPr>
          <w:p w:rsidR="001C7497" w:rsidRDefault="001C7497">
            <w:pPr>
              <w:pStyle w:val="TableSideHeading"/>
              <w:spacing w:line="240" w:lineRule="auto"/>
              <w:rPr>
                <w:rFonts w:ascii="David" w:hAnsi="David"/>
                <w:sz w:val="24"/>
                <w:szCs w:val="24"/>
              </w:rPr>
            </w:pPr>
            <w:r>
              <w:rPr>
                <w:rFonts w:ascii="David" w:hAnsi="David" w:hint="cs"/>
                <w:sz w:val="24"/>
                <w:szCs w:val="24"/>
                <w:rtl/>
              </w:rPr>
              <w:t>"</w:t>
            </w:r>
            <w:r>
              <w:rPr>
                <w:rFonts w:ascii="David" w:hAnsi="David"/>
                <w:sz w:val="24"/>
                <w:szCs w:val="24"/>
                <w:rtl/>
              </w:rPr>
              <w:t>תיקון סעיף 12</w:t>
            </w:r>
          </w:p>
        </w:tc>
        <w:tc>
          <w:tcPr>
            <w:tcW w:w="624" w:type="dxa"/>
            <w:tcMar>
              <w:top w:w="91" w:type="dxa"/>
              <w:left w:w="0" w:type="dxa"/>
              <w:bottom w:w="91" w:type="dxa"/>
              <w:right w:w="0" w:type="dxa"/>
            </w:tcMar>
            <w:hideMark/>
          </w:tcPr>
          <w:p w:rsidR="001C7497" w:rsidRDefault="001C7497">
            <w:pPr>
              <w:pStyle w:val="TableText"/>
              <w:spacing w:line="240" w:lineRule="auto"/>
              <w:rPr>
                <w:rFonts w:ascii="David" w:hAnsi="David"/>
                <w:sz w:val="24"/>
                <w:szCs w:val="24"/>
                <w:rtl/>
              </w:rPr>
            </w:pPr>
            <w:r>
              <w:rPr>
                <w:rFonts w:ascii="David" w:hAnsi="David"/>
                <w:sz w:val="24"/>
                <w:szCs w:val="24"/>
                <w:rtl/>
              </w:rPr>
              <w:t>14.</w:t>
            </w:r>
          </w:p>
        </w:tc>
        <w:tc>
          <w:tcPr>
            <w:tcW w:w="7145" w:type="dxa"/>
            <w:tcMar>
              <w:top w:w="91" w:type="dxa"/>
              <w:left w:w="0" w:type="dxa"/>
              <w:bottom w:w="91" w:type="dxa"/>
              <w:right w:w="0" w:type="dxa"/>
            </w:tcMar>
            <w:hideMark/>
          </w:tcPr>
          <w:p w:rsidR="001C7497" w:rsidRDefault="001C7497" w:rsidP="005C0B0A">
            <w:pPr>
              <w:pStyle w:val="TableBlock"/>
              <w:spacing w:line="240" w:lineRule="auto"/>
              <w:rPr>
                <w:rFonts w:ascii="David" w:hAnsi="David"/>
                <w:sz w:val="24"/>
                <w:szCs w:val="24"/>
                <w:rtl/>
              </w:rPr>
            </w:pPr>
            <w:r>
              <w:rPr>
                <w:rFonts w:ascii="David" w:hAnsi="David"/>
                <w:sz w:val="24"/>
                <w:szCs w:val="24"/>
                <w:rtl/>
              </w:rPr>
              <w:t xml:space="preserve">בסעיף 12לחוק העיקרי, במקום </w:t>
            </w:r>
            <w:proofErr w:type="spellStart"/>
            <w:r>
              <w:rPr>
                <w:rFonts w:ascii="David" w:hAnsi="David"/>
                <w:sz w:val="24"/>
                <w:szCs w:val="24"/>
                <w:rtl/>
              </w:rPr>
              <w:t>הסיפה</w:t>
            </w:r>
            <w:proofErr w:type="spellEnd"/>
            <w:r>
              <w:rPr>
                <w:rFonts w:ascii="David" w:hAnsi="David"/>
                <w:sz w:val="24"/>
                <w:szCs w:val="24"/>
                <w:rtl/>
              </w:rPr>
              <w:t xml:space="preserve"> המתחילה במילים "במילוי תפקידיה" יבוא "במילוי תפקידיה לפי חוק זה תפעל רשות הניקוז גם למניעת מפגעי בריאות העלולים להיווצר בתחומה, במעשה או במחדל, עקב מילוי תפקידיה כאמור".</w:t>
            </w:r>
            <w:r>
              <w:rPr>
                <w:rFonts w:ascii="David" w:hAnsi="David" w:hint="cs"/>
                <w:sz w:val="24"/>
                <w:szCs w:val="24"/>
                <w:rtl/>
              </w:rPr>
              <w:t>"</w:t>
            </w:r>
          </w:p>
        </w:tc>
      </w:tr>
    </w:tbl>
    <w:p w:rsidR="00977139" w:rsidRDefault="002E785A" w:rsidP="005C0B0A">
      <w:pPr>
        <w:rPr>
          <w:rtl/>
          <w:lang w:eastAsia="he-IL"/>
        </w:rPr>
      </w:pPr>
      <w:r>
        <w:rPr>
          <w:rFonts w:hint="cs"/>
          <w:rtl/>
          <w:lang w:eastAsia="he-IL"/>
        </w:rPr>
        <w:t xml:space="preserve"> </w:t>
      </w:r>
      <w:bookmarkStart w:id="326" w:name="_ETM_Q1_1105748"/>
      <w:bookmarkStart w:id="327" w:name="_ETM_Q1_1105854"/>
      <w:bookmarkStart w:id="328" w:name="_ETM_Q1_1147557"/>
      <w:bookmarkEnd w:id="326"/>
      <w:bookmarkEnd w:id="327"/>
      <w:bookmarkEnd w:id="328"/>
    </w:p>
    <w:p w:rsidR="005C0B0A" w:rsidRDefault="005C0B0A" w:rsidP="005C0B0A">
      <w:pPr>
        <w:pStyle w:val="af6"/>
        <w:keepNext/>
        <w:rPr>
          <w:rtl/>
        </w:rPr>
      </w:pPr>
      <w:bookmarkStart w:id="329" w:name="ET_yor_5771_413"/>
      <w:r w:rsidRPr="005C0B0A">
        <w:rPr>
          <w:rStyle w:val="TagStyle"/>
          <w:rtl/>
        </w:rPr>
        <w:t xml:space="preserve"> &lt;&lt; יור &gt;&gt; </w:t>
      </w:r>
      <w:r>
        <w:rPr>
          <w:rtl/>
        </w:rPr>
        <w:t xml:space="preserve">היו"ר איתן </w:t>
      </w:r>
      <w:proofErr w:type="spellStart"/>
      <w:r>
        <w:rPr>
          <w:rtl/>
        </w:rPr>
        <w:t>גינזבורג</w:t>
      </w:r>
      <w:proofErr w:type="spellEnd"/>
      <w:r>
        <w:rPr>
          <w:rtl/>
        </w:rPr>
        <w:t>:</w:t>
      </w:r>
      <w:r w:rsidRPr="005C0B0A">
        <w:rPr>
          <w:rStyle w:val="TagStyle"/>
          <w:rtl/>
        </w:rPr>
        <w:t xml:space="preserve"> &lt;&lt; יור &gt;&gt;</w:t>
      </w:r>
      <w:r>
        <w:rPr>
          <w:rtl/>
        </w:rPr>
        <w:t xml:space="preserve">   </w:t>
      </w:r>
      <w:bookmarkEnd w:id="329"/>
    </w:p>
    <w:p w:rsidR="005C0B0A" w:rsidRDefault="005C0B0A" w:rsidP="005C0B0A">
      <w:pPr>
        <w:pStyle w:val="KeepWithNext"/>
        <w:rPr>
          <w:rtl/>
          <w:lang w:eastAsia="he-IL"/>
        </w:rPr>
      </w:pPr>
    </w:p>
    <w:p w:rsidR="005C0B0A" w:rsidRDefault="005C0B0A" w:rsidP="005C0B0A">
      <w:pPr>
        <w:rPr>
          <w:rtl/>
          <w:lang w:eastAsia="he-IL"/>
        </w:rPr>
      </w:pPr>
      <w:r>
        <w:rPr>
          <w:rFonts w:hint="cs"/>
          <w:rtl/>
          <w:lang w:eastAsia="he-IL"/>
        </w:rPr>
        <w:t>הערות לגבי זה?</w:t>
      </w:r>
    </w:p>
    <w:p w:rsidR="005C0B0A" w:rsidRDefault="005C0B0A" w:rsidP="005C0B0A">
      <w:pPr>
        <w:rPr>
          <w:rtl/>
          <w:lang w:eastAsia="he-IL"/>
        </w:rPr>
      </w:pPr>
    </w:p>
    <w:p w:rsidR="005C0B0A" w:rsidRDefault="005C0B0A" w:rsidP="005C0B0A">
      <w:pPr>
        <w:pStyle w:val="af9"/>
        <w:keepNext/>
        <w:rPr>
          <w:rtl/>
          <w:lang w:eastAsia="he-IL"/>
        </w:rPr>
      </w:pPr>
      <w:bookmarkStart w:id="330" w:name="ET_guest_713167_414"/>
      <w:r w:rsidRPr="005C0B0A">
        <w:rPr>
          <w:rStyle w:val="TagStyle"/>
          <w:rtl/>
        </w:rPr>
        <w:t xml:space="preserve"> &lt;&lt; אורח &gt;&gt; </w:t>
      </w:r>
      <w:r>
        <w:rPr>
          <w:rtl/>
          <w:lang w:eastAsia="he-IL"/>
        </w:rPr>
        <w:t>מירה סלומון:</w:t>
      </w:r>
      <w:r w:rsidRPr="005C0B0A">
        <w:rPr>
          <w:rStyle w:val="TagStyle"/>
          <w:rtl/>
        </w:rPr>
        <w:t xml:space="preserve"> &lt;&lt; אורח &gt;&gt;</w:t>
      </w:r>
      <w:r>
        <w:rPr>
          <w:rtl/>
          <w:lang w:eastAsia="he-IL"/>
        </w:rPr>
        <w:t xml:space="preserve">   </w:t>
      </w:r>
      <w:bookmarkEnd w:id="330"/>
    </w:p>
    <w:p w:rsidR="005C0B0A" w:rsidRDefault="005C0B0A" w:rsidP="005C0B0A">
      <w:pPr>
        <w:pStyle w:val="KeepWithNext"/>
        <w:rPr>
          <w:rtl/>
          <w:lang w:eastAsia="he-IL"/>
        </w:rPr>
      </w:pPr>
    </w:p>
    <w:p w:rsidR="005C0B0A" w:rsidRDefault="005C0B0A" w:rsidP="005C0B0A">
      <w:pPr>
        <w:rPr>
          <w:rtl/>
          <w:lang w:eastAsia="he-IL"/>
        </w:rPr>
      </w:pPr>
      <w:r>
        <w:rPr>
          <w:rFonts w:hint="cs"/>
          <w:rtl/>
          <w:lang w:eastAsia="he-IL"/>
        </w:rPr>
        <w:t xml:space="preserve">כן. תודה אדוני. </w:t>
      </w:r>
      <w:bookmarkStart w:id="331" w:name="_ETM_Q1_1115091"/>
      <w:bookmarkEnd w:id="331"/>
      <w:r>
        <w:rPr>
          <w:rFonts w:hint="cs"/>
          <w:rtl/>
          <w:lang w:eastAsia="he-IL"/>
        </w:rPr>
        <w:t>זה גם מתקשר לתחילת הדיון, אל מה שאמר חבר הכנסת</w:t>
      </w:r>
      <w:bookmarkStart w:id="332" w:name="_ETM_Q1_1118479"/>
      <w:bookmarkEnd w:id="332"/>
      <w:r>
        <w:rPr>
          <w:rFonts w:hint="cs"/>
          <w:rtl/>
          <w:lang w:eastAsia="he-IL"/>
        </w:rPr>
        <w:t xml:space="preserve"> טל. יש כאן שלושה נושאים שונים שצריך לתת עליהם את הדעת. </w:t>
      </w:r>
    </w:p>
    <w:p w:rsidR="005C0B0A" w:rsidRDefault="005C0B0A" w:rsidP="005C0B0A">
      <w:pPr>
        <w:rPr>
          <w:rtl/>
          <w:lang w:eastAsia="he-IL"/>
        </w:rPr>
      </w:pPr>
    </w:p>
    <w:p w:rsidR="005C0B0A" w:rsidRDefault="005C0B0A" w:rsidP="005C0B0A">
      <w:pPr>
        <w:rPr>
          <w:rtl/>
          <w:lang w:eastAsia="he-IL"/>
        </w:rPr>
      </w:pPr>
      <w:r>
        <w:rPr>
          <w:rFonts w:hint="cs"/>
          <w:rtl/>
          <w:lang w:eastAsia="he-IL"/>
        </w:rPr>
        <w:t>האחד הוא המניעה של מפגעי בריאות. מניעת מפגעי</w:t>
      </w:r>
      <w:bookmarkStart w:id="333" w:name="_ETM_Q1_1129326"/>
      <w:bookmarkEnd w:id="333"/>
      <w:r>
        <w:rPr>
          <w:rFonts w:hint="cs"/>
          <w:rtl/>
          <w:lang w:eastAsia="he-IL"/>
        </w:rPr>
        <w:t xml:space="preserve"> הבריאות לפי הנוסח היא משהו שמתייחס אך ורק למעשים או </w:t>
      </w:r>
      <w:bookmarkStart w:id="334" w:name="_ETM_Q1_1136244"/>
      <w:bookmarkEnd w:id="334"/>
      <w:r>
        <w:rPr>
          <w:rFonts w:hint="cs"/>
          <w:rtl/>
          <w:lang w:eastAsia="he-IL"/>
        </w:rPr>
        <w:t xml:space="preserve">למחדלים של רשויות הניקוז, וזה בסדר. </w:t>
      </w:r>
    </w:p>
    <w:p w:rsidR="005C0B0A" w:rsidRDefault="005C0B0A" w:rsidP="005C0B0A">
      <w:pPr>
        <w:rPr>
          <w:rtl/>
          <w:lang w:eastAsia="he-IL"/>
        </w:rPr>
      </w:pPr>
    </w:p>
    <w:p w:rsidR="00977139" w:rsidRDefault="005C0B0A" w:rsidP="005C0B0A">
      <w:pPr>
        <w:rPr>
          <w:rtl/>
          <w:lang w:eastAsia="he-IL"/>
        </w:rPr>
      </w:pPr>
      <w:r>
        <w:rPr>
          <w:rFonts w:hint="cs"/>
          <w:rtl/>
          <w:lang w:eastAsia="he-IL"/>
        </w:rPr>
        <w:t xml:space="preserve">טיפול וסילוק של </w:t>
      </w:r>
      <w:bookmarkStart w:id="335" w:name="_ETM_Q1_1139942"/>
      <w:bookmarkEnd w:id="335"/>
      <w:r>
        <w:rPr>
          <w:rFonts w:hint="cs"/>
          <w:rtl/>
          <w:lang w:eastAsia="he-IL"/>
        </w:rPr>
        <w:t xml:space="preserve">מפגעי הבריאות נעדר לחלוטין מן הנוסח. </w:t>
      </w:r>
      <w:r w:rsidR="00977139">
        <w:rPr>
          <w:rFonts w:hint="cs"/>
          <w:rtl/>
          <w:lang w:eastAsia="he-IL"/>
        </w:rPr>
        <w:t xml:space="preserve">לדעתנו טיפול </w:t>
      </w:r>
      <w:r>
        <w:rPr>
          <w:rFonts w:hint="cs"/>
          <w:rtl/>
          <w:lang w:eastAsia="he-IL"/>
        </w:rPr>
        <w:t xml:space="preserve">וסילוק </w:t>
      </w:r>
      <w:r w:rsidR="00977139">
        <w:rPr>
          <w:rFonts w:hint="cs"/>
          <w:rtl/>
          <w:lang w:eastAsia="he-IL"/>
        </w:rPr>
        <w:t xml:space="preserve">של </w:t>
      </w:r>
      <w:r>
        <w:rPr>
          <w:rFonts w:hint="cs"/>
          <w:rtl/>
          <w:lang w:eastAsia="he-IL"/>
        </w:rPr>
        <w:t>מ</w:t>
      </w:r>
      <w:r w:rsidR="00977139">
        <w:rPr>
          <w:rFonts w:hint="cs"/>
          <w:rtl/>
          <w:lang w:eastAsia="he-IL"/>
        </w:rPr>
        <w:t xml:space="preserve">פגעי </w:t>
      </w:r>
      <w:bookmarkStart w:id="336" w:name="_ETM_Q1_1153230"/>
      <w:bookmarkEnd w:id="336"/>
      <w:r w:rsidR="00977139">
        <w:rPr>
          <w:rFonts w:hint="cs"/>
          <w:rtl/>
          <w:lang w:eastAsia="he-IL"/>
        </w:rPr>
        <w:t xml:space="preserve">בריאות צריך להיעשות בין אם </w:t>
      </w:r>
      <w:r>
        <w:rPr>
          <w:rFonts w:hint="cs"/>
          <w:rtl/>
          <w:lang w:eastAsia="he-IL"/>
        </w:rPr>
        <w:t xml:space="preserve">הוא כתוצאה ממעשה או </w:t>
      </w:r>
      <w:bookmarkStart w:id="337" w:name="_ETM_Q1_1148892"/>
      <w:bookmarkEnd w:id="337"/>
      <w:r>
        <w:rPr>
          <w:rFonts w:hint="cs"/>
          <w:rtl/>
          <w:lang w:eastAsia="he-IL"/>
        </w:rPr>
        <w:t xml:space="preserve">מחדל ובין אם הוא לא כתוצאה ממעשה או מחדל של </w:t>
      </w:r>
      <w:bookmarkStart w:id="338" w:name="_ETM_Q1_1153814"/>
      <w:bookmarkEnd w:id="338"/>
      <w:r>
        <w:rPr>
          <w:rFonts w:hint="cs"/>
          <w:rtl/>
          <w:lang w:eastAsia="he-IL"/>
        </w:rPr>
        <w:t xml:space="preserve">רשות ניקוז. אם נוצר </w:t>
      </w:r>
      <w:r w:rsidR="00977139">
        <w:rPr>
          <w:rFonts w:hint="cs"/>
          <w:rtl/>
          <w:lang w:eastAsia="he-IL"/>
        </w:rPr>
        <w:t xml:space="preserve">מפגע בריאות כתוצאה ממשהו </w:t>
      </w:r>
      <w:bookmarkStart w:id="339" w:name="_ETM_Q1_1162492"/>
      <w:bookmarkEnd w:id="339"/>
      <w:r>
        <w:rPr>
          <w:rFonts w:hint="cs"/>
          <w:rtl/>
          <w:lang w:eastAsia="he-IL"/>
        </w:rPr>
        <w:t xml:space="preserve">שקשור בניקוז, </w:t>
      </w:r>
      <w:r w:rsidR="00977139">
        <w:rPr>
          <w:rFonts w:hint="cs"/>
          <w:rtl/>
          <w:lang w:eastAsia="he-IL"/>
        </w:rPr>
        <w:t>רשות הניקוז צריכה לה</w:t>
      </w:r>
      <w:r w:rsidR="005E6EDE">
        <w:rPr>
          <w:rFonts w:hint="cs"/>
          <w:rtl/>
          <w:lang w:eastAsia="he-IL"/>
        </w:rPr>
        <w:t>יות</w:t>
      </w:r>
      <w:r>
        <w:rPr>
          <w:rFonts w:hint="cs"/>
          <w:rtl/>
          <w:lang w:eastAsia="he-IL"/>
        </w:rPr>
        <w:t xml:space="preserve"> מוסמכת לטפל ולסלק, </w:t>
      </w:r>
      <w:bookmarkStart w:id="340" w:name="_ETM_Q1_1162643"/>
      <w:bookmarkEnd w:id="340"/>
      <w:r>
        <w:rPr>
          <w:rFonts w:hint="cs"/>
          <w:rtl/>
          <w:lang w:eastAsia="he-IL"/>
        </w:rPr>
        <w:t>מכיוון שמדובר במפגע בריאות שנעשה בתחומיה.</w:t>
      </w:r>
    </w:p>
    <w:p w:rsidR="00977139" w:rsidRDefault="00977139" w:rsidP="00977139">
      <w:pPr>
        <w:rPr>
          <w:rtl/>
          <w:lang w:eastAsia="he-IL"/>
        </w:rPr>
      </w:pPr>
      <w:bookmarkStart w:id="341" w:name="_ETM_Q1_1169934"/>
      <w:bookmarkStart w:id="342" w:name="_ETM_Q1_1170028"/>
      <w:bookmarkEnd w:id="341"/>
      <w:bookmarkEnd w:id="342"/>
    </w:p>
    <w:p w:rsidR="005C0B0A" w:rsidRDefault="005E6EDE" w:rsidP="005C0B0A">
      <w:pPr>
        <w:rPr>
          <w:rtl/>
          <w:lang w:eastAsia="he-IL"/>
        </w:rPr>
      </w:pPr>
      <w:bookmarkStart w:id="343" w:name="_ETM_Q1_1170108"/>
      <w:bookmarkStart w:id="344" w:name="_ETM_Q1_1170177"/>
      <w:bookmarkEnd w:id="343"/>
      <w:bookmarkEnd w:id="344"/>
      <w:r>
        <w:rPr>
          <w:rFonts w:hint="cs"/>
          <w:rtl/>
          <w:lang w:eastAsia="he-IL"/>
        </w:rPr>
        <w:t>עכשיו</w:t>
      </w:r>
      <w:r w:rsidR="00977139">
        <w:rPr>
          <w:rFonts w:hint="cs"/>
          <w:rtl/>
          <w:lang w:eastAsia="he-IL"/>
        </w:rPr>
        <w:t xml:space="preserve"> לעניין מה לעשות </w:t>
      </w:r>
      <w:bookmarkStart w:id="345" w:name="_ETM_Q1_1173118"/>
      <w:bookmarkEnd w:id="345"/>
      <w:r w:rsidR="005C0B0A">
        <w:rPr>
          <w:rFonts w:hint="cs"/>
          <w:rtl/>
          <w:lang w:eastAsia="he-IL"/>
        </w:rPr>
        <w:t>בקשר ל</w:t>
      </w:r>
      <w:r w:rsidR="00977139">
        <w:rPr>
          <w:rFonts w:hint="cs"/>
          <w:rtl/>
          <w:lang w:eastAsia="he-IL"/>
        </w:rPr>
        <w:t xml:space="preserve">זה, אם </w:t>
      </w:r>
      <w:r w:rsidR="005C0B0A">
        <w:rPr>
          <w:rFonts w:hint="cs"/>
          <w:rtl/>
          <w:lang w:eastAsia="he-IL"/>
        </w:rPr>
        <w:t xml:space="preserve">זה </w:t>
      </w:r>
      <w:r w:rsidR="00977139">
        <w:rPr>
          <w:rFonts w:hint="cs"/>
          <w:rtl/>
          <w:lang w:eastAsia="he-IL"/>
        </w:rPr>
        <w:t xml:space="preserve">נעשה </w:t>
      </w:r>
      <w:r w:rsidR="005C0B0A">
        <w:rPr>
          <w:rFonts w:hint="cs"/>
          <w:rtl/>
          <w:lang w:eastAsia="he-IL"/>
        </w:rPr>
        <w:t xml:space="preserve">כתוצאה ממעשה או </w:t>
      </w:r>
      <w:bookmarkStart w:id="346" w:name="_ETM_Q1_1168102"/>
      <w:bookmarkEnd w:id="346"/>
      <w:r w:rsidR="005C0B0A">
        <w:rPr>
          <w:rFonts w:hint="cs"/>
          <w:rtl/>
          <w:lang w:eastAsia="he-IL"/>
        </w:rPr>
        <w:t xml:space="preserve">מחדל שהוא לא של רשות הניקוז </w:t>
      </w:r>
      <w:r w:rsidR="00977139">
        <w:rPr>
          <w:rFonts w:hint="cs"/>
          <w:rtl/>
          <w:lang w:eastAsia="he-IL"/>
        </w:rPr>
        <w:t xml:space="preserve">אלא של גורם אחר כלשהו. </w:t>
      </w:r>
      <w:bookmarkStart w:id="347" w:name="_ETM_Q1_1180038"/>
      <w:bookmarkEnd w:id="347"/>
      <w:r w:rsidR="005C0B0A">
        <w:rPr>
          <w:rFonts w:hint="cs"/>
          <w:rtl/>
          <w:lang w:eastAsia="he-IL"/>
        </w:rPr>
        <w:t xml:space="preserve">כאן </w:t>
      </w:r>
      <w:r w:rsidR="00977139">
        <w:rPr>
          <w:rFonts w:hint="cs"/>
          <w:rtl/>
          <w:lang w:eastAsia="he-IL"/>
        </w:rPr>
        <w:t>יש שלוש רמות</w:t>
      </w:r>
      <w:r w:rsidR="005C0B0A">
        <w:rPr>
          <w:rFonts w:hint="cs"/>
          <w:rtl/>
          <w:lang w:eastAsia="he-IL"/>
        </w:rPr>
        <w:t>:</w:t>
      </w:r>
      <w:r w:rsidR="00977139">
        <w:rPr>
          <w:rFonts w:hint="cs"/>
          <w:rtl/>
          <w:lang w:eastAsia="he-IL"/>
        </w:rPr>
        <w:t xml:space="preserve"> יש את הרמה הנזיקית, שאפשר להיפרע</w:t>
      </w:r>
      <w:r w:rsidR="005C0B0A">
        <w:rPr>
          <w:rFonts w:hint="cs"/>
          <w:rtl/>
          <w:lang w:eastAsia="he-IL"/>
        </w:rPr>
        <w:t xml:space="preserve"> נזיקית מן </w:t>
      </w:r>
      <w:bookmarkStart w:id="348" w:name="_ETM_Q1_1181925"/>
      <w:bookmarkEnd w:id="348"/>
      <w:r w:rsidR="005C0B0A">
        <w:rPr>
          <w:rFonts w:hint="cs"/>
          <w:rtl/>
          <w:lang w:eastAsia="he-IL"/>
        </w:rPr>
        <w:t>הגורם שעשה את העוול, שגרם למפגע הבריאותי;</w:t>
      </w:r>
      <w:r w:rsidR="00977139">
        <w:rPr>
          <w:rFonts w:hint="cs"/>
          <w:rtl/>
          <w:lang w:eastAsia="he-IL"/>
        </w:rPr>
        <w:t xml:space="preserve"> </w:t>
      </w:r>
      <w:bookmarkStart w:id="349" w:name="_ETM_Q1_1188317"/>
      <w:bookmarkEnd w:id="349"/>
      <w:r w:rsidR="00977139">
        <w:rPr>
          <w:rFonts w:hint="cs"/>
          <w:rtl/>
          <w:lang w:eastAsia="he-IL"/>
        </w:rPr>
        <w:t xml:space="preserve">יש את הרמה </w:t>
      </w:r>
      <w:proofErr w:type="spellStart"/>
      <w:r w:rsidR="00977139">
        <w:rPr>
          <w:rFonts w:hint="cs"/>
          <w:rtl/>
          <w:lang w:eastAsia="he-IL"/>
        </w:rPr>
        <w:t>המינהלית</w:t>
      </w:r>
      <w:proofErr w:type="spellEnd"/>
      <w:r w:rsidR="00977139">
        <w:rPr>
          <w:rFonts w:hint="cs"/>
          <w:rtl/>
          <w:lang w:eastAsia="he-IL"/>
        </w:rPr>
        <w:t xml:space="preserve"> </w:t>
      </w:r>
      <w:r w:rsidR="00977139">
        <w:rPr>
          <w:rtl/>
          <w:lang w:eastAsia="he-IL"/>
        </w:rPr>
        <w:t>–</w:t>
      </w:r>
      <w:r w:rsidR="00977139">
        <w:rPr>
          <w:rFonts w:hint="cs"/>
          <w:rtl/>
          <w:lang w:eastAsia="he-IL"/>
        </w:rPr>
        <w:t xml:space="preserve"> אפשר לדבר על </w:t>
      </w:r>
      <w:r w:rsidR="005C0B0A">
        <w:rPr>
          <w:rFonts w:hint="cs"/>
          <w:rtl/>
          <w:lang w:eastAsia="he-IL"/>
        </w:rPr>
        <w:t xml:space="preserve">הטלה של עיצומים כספיים </w:t>
      </w:r>
      <w:bookmarkStart w:id="350" w:name="_ETM_Q1_1190386"/>
      <w:bookmarkEnd w:id="350"/>
      <w:r w:rsidR="005C0B0A">
        <w:rPr>
          <w:rFonts w:hint="cs"/>
          <w:rtl/>
          <w:lang w:eastAsia="he-IL"/>
        </w:rPr>
        <w:t xml:space="preserve">או דברים אחרים שקשורים בהפרות מנהליות; </w:t>
      </w:r>
      <w:r w:rsidR="00977139">
        <w:rPr>
          <w:rFonts w:hint="cs"/>
          <w:rtl/>
          <w:lang w:eastAsia="he-IL"/>
        </w:rPr>
        <w:t>ויש את הרמה הפלילית</w:t>
      </w:r>
      <w:r w:rsidR="005C0B0A">
        <w:rPr>
          <w:rFonts w:hint="cs"/>
          <w:rtl/>
          <w:lang w:eastAsia="he-IL"/>
        </w:rPr>
        <w:t xml:space="preserve">, שעל זה התחיל </w:t>
      </w:r>
      <w:bookmarkStart w:id="351" w:name="_ETM_Q1_1195555"/>
      <w:bookmarkEnd w:id="351"/>
      <w:r w:rsidR="005C0B0A">
        <w:rPr>
          <w:rFonts w:hint="cs"/>
          <w:rtl/>
          <w:lang w:eastAsia="he-IL"/>
        </w:rPr>
        <w:t>הדיון בסיפור של האכיפה ושל הקנסות</w:t>
      </w:r>
      <w:r w:rsidR="00977139">
        <w:rPr>
          <w:rFonts w:hint="cs"/>
          <w:rtl/>
          <w:lang w:eastAsia="he-IL"/>
        </w:rPr>
        <w:t xml:space="preserve">. </w:t>
      </w:r>
    </w:p>
    <w:p w:rsidR="005C0B0A" w:rsidRDefault="005C0B0A" w:rsidP="005C0B0A">
      <w:pPr>
        <w:rPr>
          <w:rtl/>
          <w:lang w:eastAsia="he-IL"/>
        </w:rPr>
      </w:pPr>
    </w:p>
    <w:p w:rsidR="00977139" w:rsidRDefault="00977139" w:rsidP="005C0B0A">
      <w:pPr>
        <w:rPr>
          <w:rtl/>
          <w:lang w:eastAsia="he-IL"/>
        </w:rPr>
      </w:pPr>
      <w:r>
        <w:rPr>
          <w:rFonts w:hint="cs"/>
          <w:rtl/>
          <w:lang w:eastAsia="he-IL"/>
        </w:rPr>
        <w:t xml:space="preserve">אפשר לפעול בכל מיני </w:t>
      </w:r>
      <w:bookmarkStart w:id="352" w:name="_ETM_Q1_1209811"/>
      <w:bookmarkEnd w:id="352"/>
      <w:r>
        <w:rPr>
          <w:rFonts w:hint="cs"/>
          <w:rtl/>
          <w:lang w:eastAsia="he-IL"/>
        </w:rPr>
        <w:t xml:space="preserve">רמות ובלבד </w:t>
      </w:r>
      <w:r w:rsidR="005C0B0A">
        <w:rPr>
          <w:rFonts w:hint="cs"/>
          <w:rtl/>
          <w:lang w:eastAsia="he-IL"/>
        </w:rPr>
        <w:t>שמפגע הבריאות שקשור בניקוז ונמצא</w:t>
      </w:r>
      <w:bookmarkStart w:id="353" w:name="_ETM_Q1_1207891"/>
      <w:bookmarkEnd w:id="353"/>
      <w:r w:rsidR="005C0B0A">
        <w:rPr>
          <w:rFonts w:hint="cs"/>
          <w:rtl/>
          <w:lang w:eastAsia="he-IL"/>
        </w:rPr>
        <w:t xml:space="preserve"> בתחומיה של רשות הניקוז </w:t>
      </w:r>
      <w:r>
        <w:rPr>
          <w:rFonts w:hint="cs"/>
          <w:rtl/>
          <w:lang w:eastAsia="he-IL"/>
        </w:rPr>
        <w:t>יטופל</w:t>
      </w:r>
      <w:r w:rsidR="005C0B0A">
        <w:rPr>
          <w:rFonts w:hint="cs"/>
          <w:rtl/>
          <w:lang w:eastAsia="he-IL"/>
        </w:rPr>
        <w:t>, יסולק</w:t>
      </w:r>
      <w:r>
        <w:rPr>
          <w:rFonts w:hint="cs"/>
          <w:rtl/>
          <w:lang w:eastAsia="he-IL"/>
        </w:rPr>
        <w:t>. זו העמדה שרצינו להבהיר בהתייח</w:t>
      </w:r>
      <w:r w:rsidR="005C0B0A">
        <w:rPr>
          <w:rFonts w:hint="cs"/>
          <w:rtl/>
          <w:lang w:eastAsia="he-IL"/>
        </w:rPr>
        <w:t xml:space="preserve">ס לתיקון הזה. </w:t>
      </w:r>
    </w:p>
    <w:p w:rsidR="00977139" w:rsidRDefault="00977139" w:rsidP="00977139">
      <w:pPr>
        <w:rPr>
          <w:rtl/>
          <w:lang w:eastAsia="he-IL"/>
        </w:rPr>
      </w:pPr>
      <w:bookmarkStart w:id="354" w:name="_ETM_Q1_1219725"/>
      <w:bookmarkStart w:id="355" w:name="_ETM_Q1_1219821"/>
      <w:bookmarkStart w:id="356" w:name="_ETM_Q1_1221445"/>
      <w:bookmarkEnd w:id="354"/>
      <w:bookmarkEnd w:id="355"/>
      <w:bookmarkEnd w:id="356"/>
    </w:p>
    <w:p w:rsidR="00977139" w:rsidRDefault="00977139" w:rsidP="00977139">
      <w:pPr>
        <w:pStyle w:val="a4"/>
        <w:keepNext/>
        <w:rPr>
          <w:rtl/>
        </w:rPr>
      </w:pPr>
      <w:bookmarkStart w:id="357" w:name="ET_speaker_איתי_עצמון_36"/>
      <w:r w:rsidRPr="00977139">
        <w:rPr>
          <w:rStyle w:val="TagStyle"/>
          <w:rtl/>
        </w:rPr>
        <w:t xml:space="preserve"> &lt;&lt; דובר &gt;&gt; </w:t>
      </w:r>
      <w:r>
        <w:rPr>
          <w:rtl/>
        </w:rPr>
        <w:t>איתי עצמון:</w:t>
      </w:r>
      <w:r w:rsidRPr="00977139">
        <w:rPr>
          <w:rStyle w:val="TagStyle"/>
          <w:rtl/>
        </w:rPr>
        <w:t xml:space="preserve"> &lt;&lt; דובר &gt;&gt;</w:t>
      </w:r>
      <w:r>
        <w:rPr>
          <w:rtl/>
        </w:rPr>
        <w:t xml:space="preserve">   </w:t>
      </w:r>
      <w:bookmarkEnd w:id="357"/>
    </w:p>
    <w:p w:rsidR="00977139" w:rsidRDefault="00977139" w:rsidP="00977139">
      <w:pPr>
        <w:pStyle w:val="KeepWithNext"/>
        <w:rPr>
          <w:rtl/>
          <w:lang w:eastAsia="he-IL"/>
        </w:rPr>
      </w:pPr>
    </w:p>
    <w:p w:rsidR="00977139" w:rsidRDefault="00977139" w:rsidP="00977139">
      <w:pPr>
        <w:rPr>
          <w:rtl/>
          <w:lang w:eastAsia="he-IL"/>
        </w:rPr>
      </w:pPr>
      <w:bookmarkStart w:id="358" w:name="_ETM_Q1_1221971"/>
      <w:bookmarkStart w:id="359" w:name="_ETM_Q1_1222021"/>
      <w:bookmarkEnd w:id="358"/>
      <w:bookmarkEnd w:id="359"/>
      <w:r>
        <w:rPr>
          <w:rFonts w:hint="cs"/>
          <w:rtl/>
          <w:lang w:eastAsia="he-IL"/>
        </w:rPr>
        <w:t xml:space="preserve">כלומר לא רק </w:t>
      </w:r>
      <w:bookmarkStart w:id="360" w:name="_ETM_Q1_1223700"/>
      <w:bookmarkEnd w:id="360"/>
      <w:r>
        <w:rPr>
          <w:rFonts w:hint="cs"/>
          <w:rtl/>
          <w:lang w:eastAsia="he-IL"/>
        </w:rPr>
        <w:t>מניעה</w:t>
      </w:r>
      <w:r w:rsidR="005C0B0A">
        <w:rPr>
          <w:rFonts w:hint="cs"/>
          <w:rtl/>
          <w:lang w:eastAsia="he-IL"/>
        </w:rPr>
        <w:t>, זאת ההערה</w:t>
      </w:r>
      <w:r>
        <w:rPr>
          <w:rFonts w:hint="cs"/>
          <w:rtl/>
          <w:lang w:eastAsia="he-IL"/>
        </w:rPr>
        <w:t xml:space="preserve">. </w:t>
      </w:r>
    </w:p>
    <w:p w:rsidR="00977139" w:rsidRDefault="00977139" w:rsidP="00977139">
      <w:pPr>
        <w:rPr>
          <w:rtl/>
          <w:lang w:eastAsia="he-IL"/>
        </w:rPr>
      </w:pPr>
      <w:bookmarkStart w:id="361" w:name="_ETM_Q1_1225172"/>
      <w:bookmarkStart w:id="362" w:name="_ETM_Q1_1225258"/>
      <w:bookmarkStart w:id="363" w:name="_ETM_Q1_1226412"/>
      <w:bookmarkEnd w:id="361"/>
      <w:bookmarkEnd w:id="362"/>
      <w:bookmarkEnd w:id="363"/>
    </w:p>
    <w:p w:rsidR="00977139" w:rsidRDefault="00977139" w:rsidP="00977139">
      <w:pPr>
        <w:pStyle w:val="af9"/>
        <w:keepNext/>
        <w:rPr>
          <w:rtl/>
          <w:lang w:eastAsia="he-IL"/>
        </w:rPr>
      </w:pPr>
      <w:bookmarkStart w:id="364" w:name="ET_guest_713167_37"/>
      <w:r w:rsidRPr="00977139">
        <w:rPr>
          <w:rStyle w:val="TagStyle"/>
          <w:rtl/>
        </w:rPr>
        <w:t xml:space="preserve"> &lt;&lt; אורח &gt;&gt; </w:t>
      </w:r>
      <w:r>
        <w:rPr>
          <w:rtl/>
          <w:lang w:eastAsia="he-IL"/>
        </w:rPr>
        <w:t>מירה סלומון:</w:t>
      </w:r>
      <w:r w:rsidRPr="00977139">
        <w:rPr>
          <w:rStyle w:val="TagStyle"/>
          <w:rtl/>
        </w:rPr>
        <w:t xml:space="preserve"> &lt;&lt; אורח &gt;&gt;</w:t>
      </w:r>
      <w:r>
        <w:rPr>
          <w:rtl/>
          <w:lang w:eastAsia="he-IL"/>
        </w:rPr>
        <w:t xml:space="preserve">   </w:t>
      </w:r>
      <w:bookmarkEnd w:id="364"/>
    </w:p>
    <w:p w:rsidR="00977139" w:rsidRDefault="00977139" w:rsidP="00977139">
      <w:pPr>
        <w:pStyle w:val="KeepWithNext"/>
        <w:rPr>
          <w:rtl/>
          <w:lang w:eastAsia="he-IL"/>
        </w:rPr>
      </w:pPr>
    </w:p>
    <w:p w:rsidR="00977139" w:rsidRDefault="005C0B0A" w:rsidP="00977139">
      <w:pPr>
        <w:rPr>
          <w:rtl/>
          <w:lang w:eastAsia="he-IL"/>
        </w:rPr>
      </w:pPr>
      <w:bookmarkStart w:id="365" w:name="_ETM_Q1_1227020"/>
      <w:bookmarkStart w:id="366" w:name="_ETM_Q1_1227070"/>
      <w:bookmarkEnd w:id="365"/>
      <w:bookmarkEnd w:id="366"/>
      <w:r>
        <w:rPr>
          <w:rFonts w:hint="cs"/>
          <w:rtl/>
          <w:lang w:eastAsia="he-IL"/>
        </w:rPr>
        <w:t xml:space="preserve">נכון, לא רק מניעה </w:t>
      </w:r>
      <w:r w:rsidR="00977139">
        <w:rPr>
          <w:rFonts w:hint="cs"/>
          <w:rtl/>
          <w:lang w:eastAsia="he-IL"/>
        </w:rPr>
        <w:t xml:space="preserve">אלא </w:t>
      </w:r>
      <w:r>
        <w:rPr>
          <w:rFonts w:hint="cs"/>
          <w:rtl/>
          <w:lang w:eastAsia="he-IL"/>
        </w:rPr>
        <w:t xml:space="preserve">גם סילוק, ולא רק כתוצאה ממעשה </w:t>
      </w:r>
      <w:bookmarkStart w:id="367" w:name="_ETM_Q1_1219071"/>
      <w:bookmarkEnd w:id="367"/>
      <w:r>
        <w:rPr>
          <w:rFonts w:hint="cs"/>
          <w:rtl/>
          <w:lang w:eastAsia="he-IL"/>
        </w:rPr>
        <w:t xml:space="preserve">או מחדל של רשות הניקוז אלא </w:t>
      </w:r>
      <w:r w:rsidR="00977139">
        <w:rPr>
          <w:rFonts w:hint="cs"/>
          <w:rtl/>
          <w:lang w:eastAsia="he-IL"/>
        </w:rPr>
        <w:t>כל דבר שנמצא בתחומיה</w:t>
      </w:r>
      <w:r>
        <w:rPr>
          <w:rFonts w:hint="cs"/>
          <w:rtl/>
          <w:lang w:eastAsia="he-IL"/>
        </w:rPr>
        <w:t xml:space="preserve"> והוא מפגע בריאות </w:t>
      </w:r>
      <w:bookmarkStart w:id="368" w:name="_ETM_Q1_1223631"/>
      <w:bookmarkEnd w:id="368"/>
      <w:r>
        <w:rPr>
          <w:rFonts w:hint="cs"/>
          <w:rtl/>
          <w:lang w:eastAsia="he-IL"/>
        </w:rPr>
        <w:t>שקשור בניקוז.</w:t>
      </w:r>
    </w:p>
    <w:p w:rsidR="00977139" w:rsidRDefault="00977139" w:rsidP="00977139">
      <w:pPr>
        <w:rPr>
          <w:rtl/>
          <w:lang w:eastAsia="he-IL"/>
        </w:rPr>
      </w:pPr>
      <w:bookmarkStart w:id="369" w:name="_ETM_Q1_1234740"/>
      <w:bookmarkStart w:id="370" w:name="_ETM_Q1_1234833"/>
      <w:bookmarkEnd w:id="369"/>
      <w:bookmarkEnd w:id="370"/>
    </w:p>
    <w:p w:rsidR="00977139" w:rsidRDefault="00977139" w:rsidP="00977139">
      <w:pPr>
        <w:pStyle w:val="af6"/>
        <w:keepNext/>
        <w:rPr>
          <w:rtl/>
        </w:rPr>
      </w:pPr>
      <w:bookmarkStart w:id="371" w:name="ET_yor_5771_38"/>
      <w:r w:rsidRPr="00977139">
        <w:rPr>
          <w:rStyle w:val="TagStyle"/>
          <w:rtl/>
        </w:rPr>
        <w:t xml:space="preserve"> &lt;&lt; יור &gt;&gt; </w:t>
      </w:r>
      <w:r>
        <w:rPr>
          <w:rtl/>
        </w:rPr>
        <w:t xml:space="preserve">היו"ר איתן </w:t>
      </w:r>
      <w:proofErr w:type="spellStart"/>
      <w:r>
        <w:rPr>
          <w:rtl/>
        </w:rPr>
        <w:t>גינזבורג</w:t>
      </w:r>
      <w:proofErr w:type="spellEnd"/>
      <w:r>
        <w:rPr>
          <w:rtl/>
        </w:rPr>
        <w:t>:</w:t>
      </w:r>
      <w:r w:rsidRPr="00977139">
        <w:rPr>
          <w:rStyle w:val="TagStyle"/>
          <w:rtl/>
        </w:rPr>
        <w:t xml:space="preserve"> &lt;&lt; יור &gt;&gt;</w:t>
      </w:r>
      <w:r>
        <w:rPr>
          <w:rtl/>
        </w:rPr>
        <w:t xml:space="preserve">   </w:t>
      </w:r>
      <w:bookmarkEnd w:id="371"/>
    </w:p>
    <w:p w:rsidR="00977139" w:rsidRDefault="00977139" w:rsidP="00977139">
      <w:pPr>
        <w:pStyle w:val="KeepWithNext"/>
        <w:rPr>
          <w:rtl/>
          <w:lang w:eastAsia="he-IL"/>
        </w:rPr>
      </w:pPr>
    </w:p>
    <w:p w:rsidR="00977139" w:rsidRDefault="005C0B0A" w:rsidP="00977139">
      <w:pPr>
        <w:rPr>
          <w:rtl/>
          <w:lang w:eastAsia="he-IL"/>
        </w:rPr>
      </w:pPr>
      <w:bookmarkStart w:id="372" w:name="_ETM_Q1_1235864"/>
      <w:bookmarkEnd w:id="372"/>
      <w:r>
        <w:rPr>
          <w:rFonts w:hint="cs"/>
          <w:rtl/>
          <w:lang w:eastAsia="he-IL"/>
        </w:rPr>
        <w:t xml:space="preserve">אני גם לא מבין את הסיפור של "עקב מילוי תפקידיה". </w:t>
      </w:r>
    </w:p>
    <w:p w:rsidR="00977139" w:rsidRDefault="00977139" w:rsidP="00977139">
      <w:pPr>
        <w:rPr>
          <w:rtl/>
          <w:lang w:eastAsia="he-IL"/>
        </w:rPr>
      </w:pPr>
      <w:bookmarkStart w:id="373" w:name="_ETM_Q1_1238756"/>
      <w:bookmarkStart w:id="374" w:name="_ETM_Q1_1238852"/>
      <w:bookmarkStart w:id="375" w:name="_ETM_Q1_1241348"/>
      <w:bookmarkEnd w:id="373"/>
      <w:bookmarkEnd w:id="374"/>
      <w:bookmarkEnd w:id="375"/>
    </w:p>
    <w:p w:rsidR="00977139" w:rsidRDefault="00977139" w:rsidP="00977139">
      <w:pPr>
        <w:pStyle w:val="af9"/>
        <w:keepNext/>
        <w:rPr>
          <w:rtl/>
          <w:lang w:eastAsia="he-IL"/>
        </w:rPr>
      </w:pPr>
      <w:bookmarkStart w:id="376" w:name="ET_guest_584170_39"/>
      <w:r w:rsidRPr="00977139">
        <w:rPr>
          <w:rStyle w:val="TagStyle"/>
          <w:rtl/>
        </w:rPr>
        <w:t xml:space="preserve"> &lt;&lt; אורח &gt;&gt; </w:t>
      </w:r>
      <w:r>
        <w:rPr>
          <w:rtl/>
          <w:lang w:eastAsia="he-IL"/>
        </w:rPr>
        <w:t>ערן אטינגר:</w:t>
      </w:r>
      <w:r w:rsidRPr="00977139">
        <w:rPr>
          <w:rStyle w:val="TagStyle"/>
          <w:rtl/>
        </w:rPr>
        <w:t xml:space="preserve"> &lt;&lt; אורח &gt;&gt;</w:t>
      </w:r>
      <w:r>
        <w:rPr>
          <w:rtl/>
          <w:lang w:eastAsia="he-IL"/>
        </w:rPr>
        <w:t xml:space="preserve">   </w:t>
      </w:r>
      <w:bookmarkEnd w:id="376"/>
    </w:p>
    <w:p w:rsidR="00977139" w:rsidRDefault="00977139" w:rsidP="00977139">
      <w:pPr>
        <w:pStyle w:val="KeepWithNext"/>
        <w:rPr>
          <w:rtl/>
          <w:lang w:eastAsia="he-IL"/>
        </w:rPr>
      </w:pPr>
    </w:p>
    <w:p w:rsidR="00C73210" w:rsidRDefault="005C0B0A" w:rsidP="00C73210">
      <w:pPr>
        <w:rPr>
          <w:rtl/>
          <w:lang w:eastAsia="he-IL"/>
        </w:rPr>
      </w:pPr>
      <w:bookmarkStart w:id="377" w:name="_ETM_Q1_1241903"/>
      <w:bookmarkStart w:id="378" w:name="_ETM_Q1_1241958"/>
      <w:bookmarkEnd w:id="377"/>
      <w:bookmarkEnd w:id="378"/>
      <w:r>
        <w:rPr>
          <w:rFonts w:hint="cs"/>
          <w:rtl/>
          <w:lang w:eastAsia="he-IL"/>
        </w:rPr>
        <w:t xml:space="preserve">אסביר. רשות הניקוז, </w:t>
      </w:r>
      <w:r w:rsidR="00977139">
        <w:rPr>
          <w:rFonts w:hint="cs"/>
          <w:rtl/>
          <w:lang w:eastAsia="he-IL"/>
        </w:rPr>
        <w:t xml:space="preserve">התפקיד העיקרי </w:t>
      </w:r>
      <w:bookmarkStart w:id="379" w:name="_ETM_Q1_1245052"/>
      <w:bookmarkEnd w:id="379"/>
      <w:r>
        <w:rPr>
          <w:rFonts w:hint="cs"/>
          <w:rtl/>
          <w:lang w:eastAsia="he-IL"/>
        </w:rPr>
        <w:t xml:space="preserve">שלה הוא לפעול למניעת נזקי </w:t>
      </w:r>
      <w:r w:rsidR="00977139">
        <w:rPr>
          <w:rFonts w:hint="cs"/>
          <w:rtl/>
          <w:lang w:eastAsia="he-IL"/>
        </w:rPr>
        <w:t xml:space="preserve">שיטפונות. </w:t>
      </w:r>
      <w:r>
        <w:rPr>
          <w:rFonts w:hint="cs"/>
          <w:rtl/>
          <w:lang w:eastAsia="he-IL"/>
        </w:rPr>
        <w:t xml:space="preserve">לעתים </w:t>
      </w:r>
      <w:bookmarkStart w:id="380" w:name="_ETM_Q1_1245918"/>
      <w:bookmarkEnd w:id="380"/>
      <w:r>
        <w:rPr>
          <w:rFonts w:hint="cs"/>
          <w:rtl/>
          <w:lang w:eastAsia="he-IL"/>
        </w:rPr>
        <w:t xml:space="preserve">פעולה כזאת או היעדר פעולה עשויה לגרום למפגעי בריאות. </w:t>
      </w:r>
      <w:r w:rsidR="00977139">
        <w:rPr>
          <w:rFonts w:hint="cs"/>
          <w:rtl/>
          <w:lang w:eastAsia="he-IL"/>
        </w:rPr>
        <w:t xml:space="preserve">למשל אם לא ניקזת </w:t>
      </w:r>
      <w:r w:rsidR="00C73210">
        <w:rPr>
          <w:rFonts w:hint="cs"/>
          <w:rtl/>
          <w:lang w:eastAsia="he-IL"/>
        </w:rPr>
        <w:t xml:space="preserve">אז </w:t>
      </w:r>
      <w:bookmarkStart w:id="381" w:name="_ETM_Q1_1249685"/>
      <w:bookmarkEnd w:id="381"/>
      <w:r w:rsidR="00977139">
        <w:rPr>
          <w:rFonts w:hint="cs"/>
          <w:rtl/>
          <w:lang w:eastAsia="he-IL"/>
        </w:rPr>
        <w:t>יש יתושים</w:t>
      </w:r>
      <w:r w:rsidR="00C73210">
        <w:rPr>
          <w:rFonts w:hint="cs"/>
          <w:rtl/>
          <w:lang w:eastAsia="he-IL"/>
        </w:rPr>
        <w:t>, זה דוגמה למפגע בריאות שהוא קשור</w:t>
      </w:r>
      <w:r w:rsidR="00977139">
        <w:rPr>
          <w:rFonts w:hint="cs"/>
          <w:rtl/>
          <w:lang w:eastAsia="he-IL"/>
        </w:rPr>
        <w:t xml:space="preserve">. </w:t>
      </w:r>
      <w:bookmarkStart w:id="382" w:name="_ETM_Q1_1258835"/>
      <w:bookmarkEnd w:id="382"/>
      <w:r w:rsidR="00977139">
        <w:rPr>
          <w:rFonts w:hint="cs"/>
          <w:rtl/>
          <w:lang w:eastAsia="he-IL"/>
        </w:rPr>
        <w:t xml:space="preserve">אבל אנחנו לא רוצים להפוך את </w:t>
      </w:r>
      <w:r w:rsidR="00C73210">
        <w:rPr>
          <w:rFonts w:hint="cs"/>
          <w:rtl/>
          <w:lang w:eastAsia="he-IL"/>
        </w:rPr>
        <w:t xml:space="preserve">רשות הניקוז לגורם שמכוח </w:t>
      </w:r>
      <w:bookmarkStart w:id="383" w:name="_ETM_Q1_1261012"/>
      <w:bookmarkEnd w:id="383"/>
      <w:r w:rsidR="00C73210">
        <w:rPr>
          <w:rFonts w:hint="cs"/>
          <w:rtl/>
          <w:lang w:eastAsia="he-IL"/>
        </w:rPr>
        <w:t xml:space="preserve">חוק מחובתו לטפל בנושאים שאין לו את הכלים, </w:t>
      </w:r>
      <w:r w:rsidR="00977139">
        <w:rPr>
          <w:rFonts w:hint="cs"/>
          <w:rtl/>
          <w:lang w:eastAsia="he-IL"/>
        </w:rPr>
        <w:t>שלא קשורים לניקוז</w:t>
      </w:r>
      <w:r w:rsidR="00C73210">
        <w:rPr>
          <w:rFonts w:hint="cs"/>
          <w:rtl/>
          <w:lang w:eastAsia="he-IL"/>
        </w:rPr>
        <w:t>, שלא קשורים לנושא שיטפונות</w:t>
      </w:r>
      <w:r w:rsidR="00977139">
        <w:rPr>
          <w:rFonts w:hint="cs"/>
          <w:rtl/>
          <w:lang w:eastAsia="he-IL"/>
        </w:rPr>
        <w:t xml:space="preserve">. היו </w:t>
      </w:r>
      <w:bookmarkStart w:id="384" w:name="_ETM_Q1_1270805"/>
      <w:bookmarkEnd w:id="384"/>
      <w:r w:rsidR="00977139">
        <w:rPr>
          <w:rFonts w:hint="cs"/>
          <w:rtl/>
          <w:lang w:eastAsia="he-IL"/>
        </w:rPr>
        <w:t>לנו פסיקות</w:t>
      </w:r>
      <w:r w:rsidR="00C73210">
        <w:rPr>
          <w:rFonts w:hint="cs"/>
          <w:rtl/>
          <w:lang w:eastAsia="he-IL"/>
        </w:rPr>
        <w:t xml:space="preserve"> של בתי משפט</w:t>
      </w:r>
      <w:r w:rsidR="00977139">
        <w:rPr>
          <w:rFonts w:hint="cs"/>
          <w:rtl/>
          <w:lang w:eastAsia="he-IL"/>
        </w:rPr>
        <w:t xml:space="preserve">. מכאן </w:t>
      </w:r>
      <w:r w:rsidR="00C73210">
        <w:rPr>
          <w:rFonts w:hint="cs"/>
          <w:rtl/>
          <w:lang w:eastAsia="he-IL"/>
        </w:rPr>
        <w:t xml:space="preserve">בא </w:t>
      </w:r>
      <w:r w:rsidR="00977139">
        <w:rPr>
          <w:rFonts w:hint="cs"/>
          <w:rtl/>
          <w:lang w:eastAsia="he-IL"/>
        </w:rPr>
        <w:t xml:space="preserve">הצורך בגידור. </w:t>
      </w:r>
      <w:r w:rsidR="00C73210">
        <w:rPr>
          <w:rFonts w:hint="cs"/>
          <w:rtl/>
          <w:lang w:eastAsia="he-IL"/>
        </w:rPr>
        <w:t xml:space="preserve">נמצא כאן גם נציג </w:t>
      </w:r>
      <w:bookmarkStart w:id="385" w:name="_ETM_Q1_1269312"/>
      <w:bookmarkEnd w:id="385"/>
      <w:r w:rsidR="00C73210">
        <w:rPr>
          <w:rFonts w:hint="cs"/>
          <w:rtl/>
          <w:lang w:eastAsia="he-IL"/>
        </w:rPr>
        <w:t xml:space="preserve">של רשות הניקוז שיכול להסביר את זה. </w:t>
      </w:r>
    </w:p>
    <w:p w:rsidR="00C73210" w:rsidRDefault="00C73210" w:rsidP="00C73210">
      <w:pPr>
        <w:rPr>
          <w:rtl/>
          <w:lang w:eastAsia="he-IL"/>
        </w:rPr>
      </w:pPr>
      <w:bookmarkStart w:id="386" w:name="_ETM_Q1_1273839"/>
      <w:bookmarkStart w:id="387" w:name="_ETM_Q1_1273900"/>
      <w:bookmarkEnd w:id="386"/>
      <w:bookmarkEnd w:id="387"/>
    </w:p>
    <w:p w:rsidR="00977139" w:rsidRDefault="00977139" w:rsidP="00C73210">
      <w:pPr>
        <w:rPr>
          <w:rtl/>
          <w:lang w:eastAsia="he-IL"/>
        </w:rPr>
      </w:pPr>
      <w:bookmarkStart w:id="388" w:name="_ETM_Q1_1273967"/>
      <w:bookmarkStart w:id="389" w:name="_ETM_Q1_1274019"/>
      <w:bookmarkEnd w:id="388"/>
      <w:bookmarkEnd w:id="389"/>
      <w:r>
        <w:rPr>
          <w:rFonts w:hint="cs"/>
          <w:rtl/>
          <w:lang w:eastAsia="he-IL"/>
        </w:rPr>
        <w:t xml:space="preserve">בדיון הקודם אמרת </w:t>
      </w:r>
      <w:r w:rsidR="00C73210">
        <w:rPr>
          <w:rFonts w:hint="cs"/>
          <w:rtl/>
          <w:lang w:eastAsia="he-IL"/>
        </w:rPr>
        <w:t xml:space="preserve">לנו </w:t>
      </w:r>
      <w:r>
        <w:rPr>
          <w:rFonts w:hint="cs"/>
          <w:rtl/>
          <w:lang w:eastAsia="he-IL"/>
        </w:rPr>
        <w:t xml:space="preserve">שהלכנו </w:t>
      </w:r>
      <w:bookmarkStart w:id="390" w:name="_ETM_Q1_1285157"/>
      <w:bookmarkEnd w:id="390"/>
      <w:r>
        <w:rPr>
          <w:rFonts w:hint="cs"/>
          <w:rtl/>
          <w:lang w:eastAsia="he-IL"/>
        </w:rPr>
        <w:t xml:space="preserve">רחוק מדי בצמצום. </w:t>
      </w:r>
      <w:r w:rsidR="00C73210">
        <w:rPr>
          <w:rFonts w:hint="cs"/>
          <w:rtl/>
          <w:lang w:eastAsia="he-IL"/>
        </w:rPr>
        <w:t>אמרת: הבנתי, אבל</w:t>
      </w:r>
      <w:bookmarkStart w:id="391" w:name="_ETM_Q1_1278381"/>
      <w:bookmarkEnd w:id="391"/>
      <w:r w:rsidR="00C73210">
        <w:rPr>
          <w:rFonts w:hint="cs"/>
          <w:rtl/>
          <w:lang w:eastAsia="he-IL"/>
        </w:rPr>
        <w:t xml:space="preserve"> צמצמתם יותר מדי. ישבנו ביחד ו</w:t>
      </w:r>
      <w:r>
        <w:rPr>
          <w:rFonts w:hint="cs"/>
          <w:rtl/>
          <w:lang w:eastAsia="he-IL"/>
        </w:rPr>
        <w:t>אנחנו חושבי</w:t>
      </w:r>
      <w:r w:rsidR="005E6EDE">
        <w:rPr>
          <w:rFonts w:hint="cs"/>
          <w:rtl/>
          <w:lang w:eastAsia="he-IL"/>
        </w:rPr>
        <w:t>ם</w:t>
      </w:r>
      <w:r>
        <w:rPr>
          <w:rFonts w:hint="cs"/>
          <w:rtl/>
          <w:lang w:eastAsia="he-IL"/>
        </w:rPr>
        <w:t xml:space="preserve"> שהסעיף </w:t>
      </w:r>
      <w:r w:rsidR="00C73210">
        <w:rPr>
          <w:rFonts w:hint="cs"/>
          <w:rtl/>
          <w:lang w:eastAsia="he-IL"/>
        </w:rPr>
        <w:t xml:space="preserve">כפי שהוא מנוסח היום </w:t>
      </w:r>
      <w:bookmarkStart w:id="392" w:name="_ETM_Q1_1281801"/>
      <w:bookmarkEnd w:id="392"/>
      <w:r w:rsidR="00C73210">
        <w:rPr>
          <w:rFonts w:hint="cs"/>
          <w:rtl/>
          <w:lang w:eastAsia="he-IL"/>
        </w:rPr>
        <w:t xml:space="preserve">מבהיר שיש על רשות הניקוז חובה לטפל במפגעי בריאות כשהם </w:t>
      </w:r>
      <w:bookmarkStart w:id="393" w:name="_ETM_Q1_1290875"/>
      <w:bookmarkEnd w:id="393"/>
      <w:r w:rsidR="00C73210">
        <w:rPr>
          <w:rFonts w:hint="cs"/>
          <w:rtl/>
          <w:lang w:eastAsia="he-IL"/>
        </w:rPr>
        <w:t>נוגעים לסוגיות של ניקוז</w:t>
      </w:r>
      <w:r>
        <w:rPr>
          <w:rFonts w:hint="cs"/>
          <w:rtl/>
          <w:lang w:eastAsia="he-IL"/>
        </w:rPr>
        <w:t>.</w:t>
      </w:r>
      <w:r w:rsidR="00C73210">
        <w:rPr>
          <w:rFonts w:hint="cs"/>
          <w:rtl/>
          <w:lang w:eastAsia="he-IL"/>
        </w:rPr>
        <w:t xml:space="preserve"> אנחנו חושבים שהאיזון הזה נכון </w:t>
      </w:r>
      <w:bookmarkStart w:id="394" w:name="_ETM_Q1_1294044"/>
      <w:bookmarkEnd w:id="394"/>
      <w:r w:rsidR="00C73210">
        <w:rPr>
          <w:rFonts w:hint="cs"/>
          <w:rtl/>
          <w:lang w:eastAsia="he-IL"/>
        </w:rPr>
        <w:t>יותר.</w:t>
      </w:r>
    </w:p>
    <w:p w:rsidR="00977139" w:rsidRDefault="00977139" w:rsidP="00977139">
      <w:pPr>
        <w:rPr>
          <w:rtl/>
          <w:lang w:eastAsia="he-IL"/>
        </w:rPr>
      </w:pPr>
      <w:bookmarkStart w:id="395" w:name="_ETM_Q1_1300907"/>
      <w:bookmarkStart w:id="396" w:name="_ETM_Q1_1301000"/>
      <w:bookmarkEnd w:id="395"/>
      <w:bookmarkEnd w:id="396"/>
    </w:p>
    <w:p w:rsidR="00977139" w:rsidRDefault="00977139" w:rsidP="00977139">
      <w:pPr>
        <w:pStyle w:val="af6"/>
        <w:keepNext/>
        <w:rPr>
          <w:rtl/>
        </w:rPr>
      </w:pPr>
      <w:bookmarkStart w:id="397" w:name="ET_yor_5771_40"/>
      <w:r w:rsidRPr="00977139">
        <w:rPr>
          <w:rStyle w:val="TagStyle"/>
          <w:rtl/>
        </w:rPr>
        <w:t xml:space="preserve"> &lt;&lt; יור &gt;&gt; </w:t>
      </w:r>
      <w:r>
        <w:rPr>
          <w:rtl/>
        </w:rPr>
        <w:t xml:space="preserve">היו"ר איתן </w:t>
      </w:r>
      <w:proofErr w:type="spellStart"/>
      <w:r>
        <w:rPr>
          <w:rtl/>
        </w:rPr>
        <w:t>גינזבורג</w:t>
      </w:r>
      <w:proofErr w:type="spellEnd"/>
      <w:r>
        <w:rPr>
          <w:rtl/>
        </w:rPr>
        <w:t>:</w:t>
      </w:r>
      <w:r w:rsidRPr="00977139">
        <w:rPr>
          <w:rStyle w:val="TagStyle"/>
          <w:rtl/>
        </w:rPr>
        <w:t xml:space="preserve"> &lt;&lt; יור &gt;&gt;</w:t>
      </w:r>
      <w:r>
        <w:rPr>
          <w:rtl/>
        </w:rPr>
        <w:t xml:space="preserve">   </w:t>
      </w:r>
      <w:bookmarkEnd w:id="397"/>
    </w:p>
    <w:p w:rsidR="00977139" w:rsidRDefault="00977139" w:rsidP="00977139">
      <w:pPr>
        <w:pStyle w:val="KeepWithNext"/>
        <w:rPr>
          <w:rtl/>
          <w:lang w:eastAsia="he-IL"/>
        </w:rPr>
      </w:pPr>
    </w:p>
    <w:p w:rsidR="00977139" w:rsidRDefault="00977139" w:rsidP="00977139">
      <w:pPr>
        <w:rPr>
          <w:rtl/>
          <w:lang w:eastAsia="he-IL"/>
        </w:rPr>
      </w:pPr>
      <w:bookmarkStart w:id="398" w:name="_ETM_Q1_1302146"/>
      <w:bookmarkEnd w:id="398"/>
      <w:r>
        <w:rPr>
          <w:rFonts w:hint="cs"/>
          <w:rtl/>
          <w:lang w:eastAsia="he-IL"/>
        </w:rPr>
        <w:t xml:space="preserve">אני קורא את הנוסח בחוק הקיים וגם את </w:t>
      </w:r>
      <w:bookmarkStart w:id="399" w:name="_ETM_Q1_1309897"/>
      <w:bookmarkEnd w:id="399"/>
      <w:r>
        <w:rPr>
          <w:rFonts w:hint="cs"/>
          <w:rtl/>
          <w:lang w:eastAsia="he-IL"/>
        </w:rPr>
        <w:t>הנוסח כאן, אין הרבה הבדל.</w:t>
      </w:r>
    </w:p>
    <w:p w:rsidR="00977139" w:rsidRDefault="00977139" w:rsidP="00977139">
      <w:pPr>
        <w:rPr>
          <w:rtl/>
          <w:lang w:eastAsia="he-IL"/>
        </w:rPr>
      </w:pPr>
      <w:bookmarkStart w:id="400" w:name="_ETM_Q1_1315741"/>
      <w:bookmarkStart w:id="401" w:name="_ETM_Q1_1315835"/>
      <w:bookmarkStart w:id="402" w:name="_ETM_Q1_1318403"/>
      <w:bookmarkEnd w:id="400"/>
      <w:bookmarkEnd w:id="401"/>
      <w:bookmarkEnd w:id="402"/>
    </w:p>
    <w:p w:rsidR="00977139" w:rsidRDefault="00977139" w:rsidP="00977139">
      <w:pPr>
        <w:pStyle w:val="af9"/>
        <w:keepNext/>
        <w:rPr>
          <w:rtl/>
          <w:lang w:eastAsia="he-IL"/>
        </w:rPr>
      </w:pPr>
      <w:bookmarkStart w:id="403" w:name="ET_guest_584170_41"/>
      <w:r w:rsidRPr="00977139">
        <w:rPr>
          <w:rStyle w:val="TagStyle"/>
          <w:rtl/>
        </w:rPr>
        <w:t xml:space="preserve"> &lt;&lt; אורח &gt;&gt; </w:t>
      </w:r>
      <w:r>
        <w:rPr>
          <w:rtl/>
          <w:lang w:eastAsia="he-IL"/>
        </w:rPr>
        <w:t>ערן אטינגר:</w:t>
      </w:r>
      <w:r w:rsidRPr="00977139">
        <w:rPr>
          <w:rStyle w:val="TagStyle"/>
          <w:rtl/>
        </w:rPr>
        <w:t xml:space="preserve"> &lt;&lt; אורח &gt;&gt;</w:t>
      </w:r>
      <w:r>
        <w:rPr>
          <w:rtl/>
          <w:lang w:eastAsia="he-IL"/>
        </w:rPr>
        <w:t xml:space="preserve">   </w:t>
      </w:r>
      <w:bookmarkEnd w:id="403"/>
    </w:p>
    <w:p w:rsidR="00977139" w:rsidRDefault="00977139" w:rsidP="00977139">
      <w:pPr>
        <w:pStyle w:val="KeepWithNext"/>
        <w:rPr>
          <w:rtl/>
          <w:lang w:eastAsia="he-IL"/>
        </w:rPr>
      </w:pPr>
    </w:p>
    <w:p w:rsidR="00977139" w:rsidRDefault="00C73210" w:rsidP="00977139">
      <w:pPr>
        <w:rPr>
          <w:rtl/>
          <w:lang w:eastAsia="he-IL"/>
        </w:rPr>
      </w:pPr>
      <w:bookmarkStart w:id="404" w:name="_ETM_Q1_1318955"/>
      <w:bookmarkStart w:id="405" w:name="_ETM_Q1_1319011"/>
      <w:bookmarkEnd w:id="404"/>
      <w:bookmarkEnd w:id="405"/>
      <w:r>
        <w:rPr>
          <w:rFonts w:hint="cs"/>
          <w:rtl/>
          <w:lang w:eastAsia="he-IL"/>
        </w:rPr>
        <w:t xml:space="preserve">החוק הקיים אומר "מניעת מפגעי בריאות", נקודה. </w:t>
      </w:r>
    </w:p>
    <w:p w:rsidR="00977139" w:rsidRDefault="00977139" w:rsidP="00977139">
      <w:pPr>
        <w:rPr>
          <w:rtl/>
          <w:lang w:eastAsia="he-IL"/>
        </w:rPr>
      </w:pPr>
      <w:bookmarkStart w:id="406" w:name="_ETM_Q1_1319449"/>
      <w:bookmarkStart w:id="407" w:name="_ETM_Q1_1319539"/>
      <w:bookmarkEnd w:id="406"/>
      <w:bookmarkEnd w:id="407"/>
    </w:p>
    <w:p w:rsidR="00977139" w:rsidRDefault="00977139" w:rsidP="00977139">
      <w:pPr>
        <w:pStyle w:val="af6"/>
        <w:keepNext/>
        <w:rPr>
          <w:rtl/>
        </w:rPr>
      </w:pPr>
      <w:bookmarkStart w:id="408" w:name="ET_yor_5771_42"/>
      <w:r w:rsidRPr="00977139">
        <w:rPr>
          <w:rStyle w:val="TagStyle"/>
          <w:rtl/>
        </w:rPr>
        <w:t xml:space="preserve"> &lt;&lt; יור &gt;&gt; </w:t>
      </w:r>
      <w:r>
        <w:rPr>
          <w:rtl/>
        </w:rPr>
        <w:t xml:space="preserve">היו"ר איתן </w:t>
      </w:r>
      <w:proofErr w:type="spellStart"/>
      <w:r>
        <w:rPr>
          <w:rtl/>
        </w:rPr>
        <w:t>גינזבורג</w:t>
      </w:r>
      <w:proofErr w:type="spellEnd"/>
      <w:r>
        <w:rPr>
          <w:rtl/>
        </w:rPr>
        <w:t>:</w:t>
      </w:r>
      <w:r w:rsidRPr="00977139">
        <w:rPr>
          <w:rStyle w:val="TagStyle"/>
          <w:rtl/>
        </w:rPr>
        <w:t xml:space="preserve"> &lt;&lt; יור &gt;&gt;</w:t>
      </w:r>
      <w:r>
        <w:rPr>
          <w:rtl/>
        </w:rPr>
        <w:t xml:space="preserve">   </w:t>
      </w:r>
      <w:bookmarkEnd w:id="408"/>
    </w:p>
    <w:p w:rsidR="00977139" w:rsidRDefault="00977139" w:rsidP="00977139">
      <w:pPr>
        <w:pStyle w:val="KeepWithNext"/>
        <w:rPr>
          <w:rtl/>
          <w:lang w:eastAsia="he-IL"/>
        </w:rPr>
      </w:pPr>
    </w:p>
    <w:p w:rsidR="00977139" w:rsidRDefault="00977139" w:rsidP="00977139">
      <w:pPr>
        <w:rPr>
          <w:rtl/>
          <w:lang w:eastAsia="he-IL"/>
        </w:rPr>
      </w:pPr>
      <w:bookmarkStart w:id="409" w:name="_ETM_Q1_1320436"/>
      <w:bookmarkEnd w:id="409"/>
      <w:r>
        <w:rPr>
          <w:rFonts w:hint="cs"/>
          <w:rtl/>
          <w:lang w:eastAsia="he-IL"/>
        </w:rPr>
        <w:t>גם.</w:t>
      </w:r>
    </w:p>
    <w:p w:rsidR="00977139" w:rsidRDefault="00977139" w:rsidP="00977139">
      <w:pPr>
        <w:rPr>
          <w:rtl/>
          <w:lang w:eastAsia="he-IL"/>
        </w:rPr>
      </w:pPr>
      <w:bookmarkStart w:id="410" w:name="_ETM_Q1_1322018"/>
      <w:bookmarkStart w:id="411" w:name="_ETM_Q1_1322100"/>
      <w:bookmarkStart w:id="412" w:name="_ETM_Q1_1324789"/>
      <w:bookmarkEnd w:id="410"/>
      <w:bookmarkEnd w:id="411"/>
      <w:bookmarkEnd w:id="412"/>
    </w:p>
    <w:p w:rsidR="00977139" w:rsidRDefault="00977139" w:rsidP="00977139">
      <w:pPr>
        <w:pStyle w:val="af9"/>
        <w:keepNext/>
        <w:rPr>
          <w:rtl/>
          <w:lang w:eastAsia="he-IL"/>
        </w:rPr>
      </w:pPr>
      <w:bookmarkStart w:id="413" w:name="ET_guest_584170_43"/>
      <w:r w:rsidRPr="00977139">
        <w:rPr>
          <w:rStyle w:val="TagStyle"/>
          <w:rtl/>
        </w:rPr>
        <w:t xml:space="preserve"> &lt;&lt; אורח &gt;&gt; </w:t>
      </w:r>
      <w:r>
        <w:rPr>
          <w:rtl/>
          <w:lang w:eastAsia="he-IL"/>
        </w:rPr>
        <w:t>ערן אטינגר:</w:t>
      </w:r>
      <w:r w:rsidRPr="00977139">
        <w:rPr>
          <w:rStyle w:val="TagStyle"/>
          <w:rtl/>
        </w:rPr>
        <w:t xml:space="preserve"> &lt;&lt; אורח &gt;&gt;</w:t>
      </w:r>
      <w:r>
        <w:rPr>
          <w:rtl/>
          <w:lang w:eastAsia="he-IL"/>
        </w:rPr>
        <w:t xml:space="preserve">   </w:t>
      </w:r>
      <w:bookmarkEnd w:id="413"/>
    </w:p>
    <w:p w:rsidR="00977139" w:rsidRDefault="00977139" w:rsidP="00977139">
      <w:pPr>
        <w:pStyle w:val="KeepWithNext"/>
        <w:rPr>
          <w:rtl/>
          <w:lang w:eastAsia="he-IL"/>
        </w:rPr>
      </w:pPr>
    </w:p>
    <w:p w:rsidR="00977139" w:rsidRDefault="00C73210" w:rsidP="00977139">
      <w:pPr>
        <w:rPr>
          <w:rtl/>
          <w:lang w:eastAsia="he-IL"/>
        </w:rPr>
      </w:pPr>
      <w:bookmarkStart w:id="414" w:name="_ETM_Q1_1325321"/>
      <w:bookmarkStart w:id="415" w:name="_ETM_Q1_1325375"/>
      <w:bookmarkEnd w:id="414"/>
      <w:bookmarkEnd w:id="415"/>
      <w:r>
        <w:rPr>
          <w:rFonts w:hint="cs"/>
          <w:rtl/>
          <w:lang w:eastAsia="he-IL"/>
        </w:rPr>
        <w:t xml:space="preserve">אבל הוא לא </w:t>
      </w:r>
      <w:bookmarkStart w:id="416" w:name="_ETM_Q1_1312976"/>
      <w:bookmarkEnd w:id="416"/>
      <w:r>
        <w:rPr>
          <w:rFonts w:hint="cs"/>
          <w:rtl/>
          <w:lang w:eastAsia="he-IL"/>
        </w:rPr>
        <w:t xml:space="preserve">קושר בין מפגעי בריאות לבין נושא ניקוז. </w:t>
      </w:r>
    </w:p>
    <w:p w:rsidR="00977139" w:rsidRDefault="00977139" w:rsidP="00977139">
      <w:pPr>
        <w:rPr>
          <w:rtl/>
          <w:lang w:eastAsia="he-IL"/>
        </w:rPr>
      </w:pPr>
      <w:bookmarkStart w:id="417" w:name="_ETM_Q1_1326898"/>
      <w:bookmarkStart w:id="418" w:name="_ETM_Q1_1326985"/>
      <w:bookmarkEnd w:id="417"/>
      <w:bookmarkEnd w:id="418"/>
    </w:p>
    <w:p w:rsidR="00977139" w:rsidRDefault="00977139" w:rsidP="00977139">
      <w:pPr>
        <w:pStyle w:val="af6"/>
        <w:keepNext/>
        <w:rPr>
          <w:rtl/>
        </w:rPr>
      </w:pPr>
      <w:bookmarkStart w:id="419" w:name="ET_yor_5771_44"/>
      <w:r w:rsidRPr="00977139">
        <w:rPr>
          <w:rStyle w:val="TagStyle"/>
          <w:rtl/>
        </w:rPr>
        <w:t xml:space="preserve"> &lt;&lt; יור &gt;&gt; </w:t>
      </w:r>
      <w:r>
        <w:rPr>
          <w:rtl/>
        </w:rPr>
        <w:t xml:space="preserve">היו"ר איתן </w:t>
      </w:r>
      <w:proofErr w:type="spellStart"/>
      <w:r>
        <w:rPr>
          <w:rtl/>
        </w:rPr>
        <w:t>גינזבורג</w:t>
      </w:r>
      <w:proofErr w:type="spellEnd"/>
      <w:r>
        <w:rPr>
          <w:rtl/>
        </w:rPr>
        <w:t>:</w:t>
      </w:r>
      <w:r w:rsidRPr="00977139">
        <w:rPr>
          <w:rStyle w:val="TagStyle"/>
          <w:rtl/>
        </w:rPr>
        <w:t xml:space="preserve"> &lt;&lt; יור &gt;&gt;</w:t>
      </w:r>
      <w:r>
        <w:rPr>
          <w:rtl/>
        </w:rPr>
        <w:t xml:space="preserve">   </w:t>
      </w:r>
      <w:bookmarkEnd w:id="419"/>
    </w:p>
    <w:p w:rsidR="00977139" w:rsidRDefault="00977139" w:rsidP="00977139">
      <w:pPr>
        <w:pStyle w:val="KeepWithNext"/>
        <w:rPr>
          <w:rtl/>
          <w:lang w:eastAsia="he-IL"/>
        </w:rPr>
      </w:pPr>
    </w:p>
    <w:p w:rsidR="00977139" w:rsidRDefault="00C73210" w:rsidP="00977139">
      <w:pPr>
        <w:rPr>
          <w:rtl/>
          <w:lang w:eastAsia="he-IL"/>
        </w:rPr>
      </w:pPr>
      <w:bookmarkStart w:id="420" w:name="_ETM_Q1_1328123"/>
      <w:bookmarkEnd w:id="420"/>
      <w:r>
        <w:rPr>
          <w:rFonts w:hint="cs"/>
          <w:rtl/>
          <w:lang w:eastAsia="he-IL"/>
        </w:rPr>
        <w:t xml:space="preserve">כתוב: "במילוי תפקידיה </w:t>
      </w:r>
      <w:bookmarkStart w:id="421" w:name="_ETM_Q1_1316086"/>
      <w:bookmarkEnd w:id="421"/>
      <w:r>
        <w:rPr>
          <w:rFonts w:hint="cs"/>
          <w:rtl/>
          <w:lang w:eastAsia="he-IL"/>
        </w:rPr>
        <w:t xml:space="preserve">אלה תפעל רשות הניקוז גם למניעת מפגעי בריאות", כלומר זה לא רק. אבל אני לא רואה את ההבדל הרב שיש במהות בין הנוסח הקודם לבין הנוסח המוצע. </w:t>
      </w:r>
    </w:p>
    <w:p w:rsidR="00977139" w:rsidRDefault="00977139" w:rsidP="00977139">
      <w:pPr>
        <w:rPr>
          <w:rtl/>
          <w:lang w:eastAsia="he-IL"/>
        </w:rPr>
      </w:pPr>
      <w:bookmarkStart w:id="422" w:name="_ETM_Q1_1332810"/>
      <w:bookmarkStart w:id="423" w:name="_ETM_Q1_1332914"/>
      <w:bookmarkStart w:id="424" w:name="_ETM_Q1_1333898"/>
      <w:bookmarkEnd w:id="422"/>
      <w:bookmarkEnd w:id="423"/>
      <w:bookmarkEnd w:id="424"/>
    </w:p>
    <w:p w:rsidR="00977139" w:rsidRDefault="00977139" w:rsidP="00977139">
      <w:pPr>
        <w:pStyle w:val="a4"/>
        <w:keepNext/>
        <w:rPr>
          <w:rtl/>
        </w:rPr>
      </w:pPr>
      <w:bookmarkStart w:id="425" w:name="ET_speaker_איתי_עצמון_45"/>
      <w:r w:rsidRPr="00977139">
        <w:rPr>
          <w:rStyle w:val="TagStyle"/>
          <w:rtl/>
        </w:rPr>
        <w:t xml:space="preserve"> &lt;&lt; דובר &gt;&gt; </w:t>
      </w:r>
      <w:r>
        <w:rPr>
          <w:rtl/>
        </w:rPr>
        <w:t>איתי עצמון:</w:t>
      </w:r>
      <w:r w:rsidRPr="00977139">
        <w:rPr>
          <w:rStyle w:val="TagStyle"/>
          <w:rtl/>
        </w:rPr>
        <w:t xml:space="preserve"> &lt;&lt; דובר &gt;&gt;</w:t>
      </w:r>
      <w:r>
        <w:rPr>
          <w:rtl/>
        </w:rPr>
        <w:t xml:space="preserve">   </w:t>
      </w:r>
      <w:bookmarkEnd w:id="425"/>
    </w:p>
    <w:p w:rsidR="00977139" w:rsidRDefault="00977139" w:rsidP="00977139">
      <w:pPr>
        <w:pStyle w:val="KeepWithNext"/>
        <w:rPr>
          <w:rtl/>
          <w:lang w:eastAsia="he-IL"/>
        </w:rPr>
      </w:pPr>
    </w:p>
    <w:p w:rsidR="00977139" w:rsidRDefault="00977139" w:rsidP="00977139">
      <w:pPr>
        <w:rPr>
          <w:rtl/>
          <w:lang w:eastAsia="he-IL"/>
        </w:rPr>
      </w:pPr>
      <w:bookmarkStart w:id="426" w:name="_ETM_Q1_1334429"/>
      <w:bookmarkStart w:id="427" w:name="_ETM_Q1_1334484"/>
      <w:bookmarkEnd w:id="426"/>
      <w:bookmarkEnd w:id="427"/>
      <w:r>
        <w:rPr>
          <w:rFonts w:hint="cs"/>
          <w:rtl/>
          <w:lang w:eastAsia="he-IL"/>
        </w:rPr>
        <w:t xml:space="preserve">יש </w:t>
      </w:r>
      <w:bookmarkStart w:id="428" w:name="_ETM_Q1_1334810"/>
      <w:bookmarkEnd w:id="428"/>
      <w:r>
        <w:rPr>
          <w:rFonts w:hint="cs"/>
          <w:rtl/>
          <w:lang w:eastAsia="he-IL"/>
        </w:rPr>
        <w:t>הבדל.</w:t>
      </w:r>
    </w:p>
    <w:p w:rsidR="00977139" w:rsidRDefault="00977139" w:rsidP="00977139">
      <w:pPr>
        <w:rPr>
          <w:rtl/>
          <w:lang w:eastAsia="he-IL"/>
        </w:rPr>
      </w:pPr>
      <w:bookmarkStart w:id="429" w:name="_ETM_Q1_1336346"/>
      <w:bookmarkStart w:id="430" w:name="_ETM_Q1_1336440"/>
      <w:bookmarkStart w:id="431" w:name="_ETM_Q1_1338314"/>
      <w:bookmarkEnd w:id="429"/>
      <w:bookmarkEnd w:id="430"/>
      <w:bookmarkEnd w:id="431"/>
    </w:p>
    <w:p w:rsidR="00C73210" w:rsidRDefault="00C73210" w:rsidP="00C73210">
      <w:pPr>
        <w:pStyle w:val="af6"/>
        <w:keepNext/>
        <w:rPr>
          <w:rtl/>
        </w:rPr>
      </w:pPr>
      <w:bookmarkStart w:id="432" w:name="ET_yor_5771_415"/>
      <w:r w:rsidRPr="00C73210">
        <w:rPr>
          <w:rStyle w:val="TagStyle"/>
          <w:rtl/>
        </w:rPr>
        <w:t xml:space="preserve"> &lt;&lt; יור &gt;&gt; </w:t>
      </w:r>
      <w:r>
        <w:rPr>
          <w:rtl/>
        </w:rPr>
        <w:t xml:space="preserve">היו"ר איתן </w:t>
      </w:r>
      <w:proofErr w:type="spellStart"/>
      <w:r>
        <w:rPr>
          <w:rtl/>
        </w:rPr>
        <w:t>גינזבורג</w:t>
      </w:r>
      <w:proofErr w:type="spellEnd"/>
      <w:r>
        <w:rPr>
          <w:rtl/>
        </w:rPr>
        <w:t>:</w:t>
      </w:r>
      <w:r w:rsidRPr="00C73210">
        <w:rPr>
          <w:rStyle w:val="TagStyle"/>
          <w:rtl/>
        </w:rPr>
        <w:t xml:space="preserve"> &lt;&lt; יור &gt;&gt;</w:t>
      </w:r>
      <w:r>
        <w:rPr>
          <w:rtl/>
        </w:rPr>
        <w:t xml:space="preserve">   </w:t>
      </w:r>
      <w:bookmarkEnd w:id="432"/>
    </w:p>
    <w:p w:rsidR="00C73210" w:rsidRDefault="00C73210" w:rsidP="00C73210">
      <w:pPr>
        <w:pStyle w:val="KeepWithNext"/>
        <w:rPr>
          <w:rtl/>
          <w:lang w:eastAsia="he-IL"/>
        </w:rPr>
      </w:pPr>
    </w:p>
    <w:p w:rsidR="00C73210" w:rsidRDefault="00C73210" w:rsidP="00C73210">
      <w:pPr>
        <w:rPr>
          <w:rtl/>
          <w:lang w:eastAsia="he-IL"/>
        </w:rPr>
      </w:pPr>
      <w:r>
        <w:rPr>
          <w:rFonts w:hint="cs"/>
          <w:rtl/>
          <w:lang w:eastAsia="he-IL"/>
        </w:rPr>
        <w:t xml:space="preserve">תסבירו לי מה. </w:t>
      </w:r>
    </w:p>
    <w:p w:rsidR="00C73210" w:rsidRPr="00C73210" w:rsidRDefault="00C73210" w:rsidP="00C73210">
      <w:pPr>
        <w:rPr>
          <w:rtl/>
          <w:lang w:eastAsia="he-IL"/>
        </w:rPr>
      </w:pPr>
    </w:p>
    <w:p w:rsidR="00977139" w:rsidRDefault="00977139" w:rsidP="00977139">
      <w:pPr>
        <w:pStyle w:val="af9"/>
        <w:keepNext/>
        <w:rPr>
          <w:rtl/>
          <w:lang w:eastAsia="he-IL"/>
        </w:rPr>
      </w:pPr>
      <w:bookmarkStart w:id="433" w:name="ET_guest_584170_46"/>
      <w:r w:rsidRPr="00977139">
        <w:rPr>
          <w:rStyle w:val="TagStyle"/>
          <w:rtl/>
        </w:rPr>
        <w:t xml:space="preserve"> &lt;&lt; אורח &gt;&gt; </w:t>
      </w:r>
      <w:r>
        <w:rPr>
          <w:rtl/>
          <w:lang w:eastAsia="he-IL"/>
        </w:rPr>
        <w:t>ערן אטינגר:</w:t>
      </w:r>
      <w:r w:rsidRPr="00977139">
        <w:rPr>
          <w:rStyle w:val="TagStyle"/>
          <w:rtl/>
        </w:rPr>
        <w:t xml:space="preserve"> &lt;&lt; אורח &gt;&gt;</w:t>
      </w:r>
      <w:r>
        <w:rPr>
          <w:rtl/>
          <w:lang w:eastAsia="he-IL"/>
        </w:rPr>
        <w:t xml:space="preserve">   </w:t>
      </w:r>
      <w:bookmarkEnd w:id="433"/>
    </w:p>
    <w:p w:rsidR="00977139" w:rsidRDefault="00977139" w:rsidP="00977139">
      <w:pPr>
        <w:pStyle w:val="KeepWithNext"/>
        <w:rPr>
          <w:rtl/>
          <w:lang w:eastAsia="he-IL"/>
        </w:rPr>
      </w:pPr>
    </w:p>
    <w:p w:rsidR="00C73210" w:rsidRDefault="00977139" w:rsidP="005E6EDE">
      <w:pPr>
        <w:rPr>
          <w:rtl/>
          <w:lang w:eastAsia="he-IL"/>
        </w:rPr>
      </w:pPr>
      <w:bookmarkStart w:id="434" w:name="_ETM_Q1_1338845"/>
      <w:bookmarkStart w:id="435" w:name="_ETM_Q1_1338900"/>
      <w:bookmarkEnd w:id="434"/>
      <w:bookmarkEnd w:id="435"/>
      <w:r>
        <w:rPr>
          <w:rFonts w:hint="cs"/>
          <w:rtl/>
          <w:lang w:eastAsia="he-IL"/>
        </w:rPr>
        <w:t xml:space="preserve">אנחנו חושבים </w:t>
      </w:r>
      <w:r w:rsidR="00C73210">
        <w:rPr>
          <w:rFonts w:hint="cs"/>
          <w:rtl/>
          <w:lang w:eastAsia="he-IL"/>
        </w:rPr>
        <w:t>שהוא קושר באופן</w:t>
      </w:r>
      <w:bookmarkStart w:id="436" w:name="_ETM_Q1_1332794"/>
      <w:bookmarkEnd w:id="436"/>
      <w:r w:rsidR="00C73210">
        <w:rPr>
          <w:rFonts w:hint="cs"/>
          <w:rtl/>
          <w:lang w:eastAsia="he-IL"/>
        </w:rPr>
        <w:t xml:space="preserve"> חזק יותר משפטית. </w:t>
      </w:r>
    </w:p>
    <w:p w:rsidR="00C73210" w:rsidRDefault="00C73210" w:rsidP="005E6EDE">
      <w:pPr>
        <w:rPr>
          <w:rtl/>
          <w:lang w:eastAsia="he-IL"/>
        </w:rPr>
      </w:pPr>
    </w:p>
    <w:p w:rsidR="00C73210" w:rsidRDefault="00C73210" w:rsidP="00C73210">
      <w:pPr>
        <w:pStyle w:val="a4"/>
        <w:keepNext/>
        <w:rPr>
          <w:rtl/>
        </w:rPr>
      </w:pPr>
      <w:bookmarkStart w:id="437" w:name="ET_speaker_איתי_עצמון_416"/>
      <w:r w:rsidRPr="00C73210">
        <w:rPr>
          <w:rStyle w:val="TagStyle"/>
          <w:rtl/>
        </w:rPr>
        <w:t xml:space="preserve"> &lt;&lt; דובר &gt;&gt; </w:t>
      </w:r>
      <w:r>
        <w:rPr>
          <w:rtl/>
        </w:rPr>
        <w:t>איתי עצמון:</w:t>
      </w:r>
      <w:r w:rsidRPr="00C73210">
        <w:rPr>
          <w:rStyle w:val="TagStyle"/>
          <w:rtl/>
        </w:rPr>
        <w:t xml:space="preserve"> &lt;&lt; דובר &gt;&gt;</w:t>
      </w:r>
      <w:r>
        <w:rPr>
          <w:rtl/>
        </w:rPr>
        <w:t xml:space="preserve">   </w:t>
      </w:r>
      <w:bookmarkEnd w:id="437"/>
    </w:p>
    <w:p w:rsidR="00C73210" w:rsidRDefault="00C73210" w:rsidP="00C73210">
      <w:pPr>
        <w:pStyle w:val="KeepWithNext"/>
        <w:rPr>
          <w:rtl/>
          <w:lang w:eastAsia="he-IL"/>
        </w:rPr>
      </w:pPr>
    </w:p>
    <w:p w:rsidR="00C73210" w:rsidRDefault="00C73210" w:rsidP="00C73210">
      <w:pPr>
        <w:rPr>
          <w:rtl/>
          <w:lang w:eastAsia="he-IL"/>
        </w:rPr>
      </w:pPr>
      <w:r>
        <w:rPr>
          <w:rFonts w:hint="cs"/>
          <w:rtl/>
          <w:lang w:eastAsia="he-IL"/>
        </w:rPr>
        <w:t>הוא לא חושף את רשויות הניקוז.</w:t>
      </w:r>
    </w:p>
    <w:p w:rsidR="00C73210" w:rsidRDefault="00C73210" w:rsidP="00C73210">
      <w:pPr>
        <w:rPr>
          <w:rtl/>
          <w:lang w:eastAsia="he-IL"/>
        </w:rPr>
      </w:pPr>
    </w:p>
    <w:p w:rsidR="00C73210" w:rsidRDefault="00C73210" w:rsidP="00C73210">
      <w:pPr>
        <w:pStyle w:val="af9"/>
        <w:keepNext/>
        <w:rPr>
          <w:rtl/>
          <w:lang w:eastAsia="he-IL"/>
        </w:rPr>
      </w:pPr>
      <w:bookmarkStart w:id="438" w:name="ET_guest_584170_417"/>
      <w:r w:rsidRPr="00C73210">
        <w:rPr>
          <w:rStyle w:val="TagStyle"/>
          <w:rtl/>
        </w:rPr>
        <w:t xml:space="preserve"> &lt;&lt; אורח &gt;&gt; </w:t>
      </w:r>
      <w:r>
        <w:rPr>
          <w:rtl/>
          <w:lang w:eastAsia="he-IL"/>
        </w:rPr>
        <w:t>ערן אטינגר:</w:t>
      </w:r>
      <w:r w:rsidRPr="00C73210">
        <w:rPr>
          <w:rStyle w:val="TagStyle"/>
          <w:rtl/>
        </w:rPr>
        <w:t xml:space="preserve"> &lt;&lt; אורח &gt;&gt;</w:t>
      </w:r>
      <w:r>
        <w:rPr>
          <w:rtl/>
          <w:lang w:eastAsia="he-IL"/>
        </w:rPr>
        <w:t xml:space="preserve">   </w:t>
      </w:r>
      <w:bookmarkEnd w:id="438"/>
    </w:p>
    <w:p w:rsidR="00C73210" w:rsidRDefault="00C73210" w:rsidP="00C73210">
      <w:pPr>
        <w:pStyle w:val="KeepWithNext"/>
        <w:rPr>
          <w:rtl/>
          <w:lang w:eastAsia="he-IL"/>
        </w:rPr>
      </w:pPr>
    </w:p>
    <w:p w:rsidR="00977139" w:rsidRDefault="00C73210" w:rsidP="00C73210">
      <w:pPr>
        <w:rPr>
          <w:rtl/>
          <w:lang w:eastAsia="he-IL"/>
        </w:rPr>
      </w:pPr>
      <w:r>
        <w:rPr>
          <w:rFonts w:hint="cs"/>
          <w:rtl/>
          <w:lang w:eastAsia="he-IL"/>
        </w:rPr>
        <w:t xml:space="preserve">הוא </w:t>
      </w:r>
      <w:bookmarkStart w:id="439" w:name="_ETM_Q1_1336111"/>
      <w:bookmarkEnd w:id="439"/>
      <w:r>
        <w:rPr>
          <w:rFonts w:hint="cs"/>
          <w:rtl/>
          <w:lang w:eastAsia="he-IL"/>
        </w:rPr>
        <w:t xml:space="preserve">קושר חזק יותר את החובה </w:t>
      </w:r>
      <w:r w:rsidR="00977139">
        <w:rPr>
          <w:rFonts w:hint="cs"/>
          <w:rtl/>
          <w:lang w:eastAsia="he-IL"/>
        </w:rPr>
        <w:t>לתפקידיה מכוח החוק. הבאנו סעיף עוד יותר ברור</w:t>
      </w:r>
      <w:r>
        <w:rPr>
          <w:rFonts w:hint="cs"/>
          <w:rtl/>
          <w:lang w:eastAsia="he-IL"/>
        </w:rPr>
        <w:t xml:space="preserve"> אבל קיבלנו כאן את </w:t>
      </w:r>
      <w:bookmarkStart w:id="440" w:name="_ETM_Q1_1344536"/>
      <w:bookmarkEnd w:id="440"/>
      <w:r>
        <w:rPr>
          <w:rFonts w:hint="cs"/>
          <w:rtl/>
          <w:lang w:eastAsia="he-IL"/>
        </w:rPr>
        <w:t>הערת היושב-ראש</w:t>
      </w:r>
      <w:r w:rsidR="00977139">
        <w:rPr>
          <w:rFonts w:hint="cs"/>
          <w:rtl/>
          <w:lang w:eastAsia="he-IL"/>
        </w:rPr>
        <w:t xml:space="preserve">. </w:t>
      </w:r>
      <w:bookmarkStart w:id="441" w:name="_ETM_Q1_1354842"/>
      <w:bookmarkEnd w:id="441"/>
      <w:r w:rsidR="00977139">
        <w:rPr>
          <w:rFonts w:hint="cs"/>
          <w:rtl/>
          <w:lang w:eastAsia="he-IL"/>
        </w:rPr>
        <w:t>זה קצת ניואנסים. אנחנו יודעי</w:t>
      </w:r>
      <w:r w:rsidR="005E6EDE">
        <w:rPr>
          <w:rFonts w:hint="cs"/>
          <w:rtl/>
          <w:lang w:eastAsia="he-IL"/>
        </w:rPr>
        <w:t>ם לחיות עם הנ</w:t>
      </w:r>
      <w:r w:rsidR="00977139">
        <w:rPr>
          <w:rFonts w:hint="cs"/>
          <w:rtl/>
          <w:lang w:eastAsia="he-IL"/>
        </w:rPr>
        <w:t>וסח</w:t>
      </w:r>
      <w:r>
        <w:rPr>
          <w:rFonts w:hint="cs"/>
          <w:rtl/>
          <w:lang w:eastAsia="he-IL"/>
        </w:rPr>
        <w:t xml:space="preserve"> הזה, אנחנו חושבים שהוא עושה גידור</w:t>
      </w:r>
      <w:r w:rsidR="00977139">
        <w:rPr>
          <w:rFonts w:hint="cs"/>
          <w:rtl/>
          <w:lang w:eastAsia="he-IL"/>
        </w:rPr>
        <w:t xml:space="preserve"> </w:t>
      </w:r>
      <w:bookmarkStart w:id="442" w:name="_ETM_Q1_1361287"/>
      <w:bookmarkEnd w:id="442"/>
      <w:r>
        <w:rPr>
          <w:rFonts w:hint="cs"/>
          <w:rtl/>
          <w:lang w:eastAsia="he-IL"/>
        </w:rPr>
        <w:t>מצד אחד</w:t>
      </w:r>
      <w:r w:rsidR="00977139">
        <w:rPr>
          <w:rFonts w:hint="cs"/>
          <w:rtl/>
          <w:lang w:eastAsia="he-IL"/>
        </w:rPr>
        <w:t xml:space="preserve">, </w:t>
      </w:r>
      <w:r>
        <w:rPr>
          <w:rFonts w:hint="cs"/>
          <w:rtl/>
          <w:lang w:eastAsia="he-IL"/>
        </w:rPr>
        <w:t xml:space="preserve">ומצד שני </w:t>
      </w:r>
      <w:r w:rsidR="00977139">
        <w:rPr>
          <w:rFonts w:hint="cs"/>
          <w:rtl/>
          <w:lang w:eastAsia="he-IL"/>
        </w:rPr>
        <w:t>מבהיר את החובה.</w:t>
      </w:r>
      <w:r>
        <w:rPr>
          <w:rFonts w:hint="cs"/>
          <w:rtl/>
          <w:lang w:eastAsia="he-IL"/>
        </w:rPr>
        <w:t xml:space="preserve"> נבקש מן הוועדה לאשר אותו.</w:t>
      </w:r>
    </w:p>
    <w:p w:rsidR="00977139" w:rsidRDefault="00977139" w:rsidP="00977139">
      <w:pPr>
        <w:rPr>
          <w:rtl/>
          <w:lang w:eastAsia="he-IL"/>
        </w:rPr>
      </w:pPr>
      <w:bookmarkStart w:id="443" w:name="_ETM_Q1_1365594"/>
      <w:bookmarkStart w:id="444" w:name="_ETM_Q1_1365701"/>
      <w:bookmarkStart w:id="445" w:name="_ETM_Q1_1366818"/>
      <w:bookmarkEnd w:id="443"/>
      <w:bookmarkEnd w:id="444"/>
      <w:bookmarkEnd w:id="445"/>
    </w:p>
    <w:p w:rsidR="00977139" w:rsidRDefault="00977139" w:rsidP="00977139">
      <w:pPr>
        <w:pStyle w:val="af9"/>
        <w:keepNext/>
        <w:rPr>
          <w:rtl/>
          <w:lang w:eastAsia="he-IL"/>
        </w:rPr>
      </w:pPr>
      <w:bookmarkStart w:id="446" w:name="ET_guest_713167_47"/>
      <w:r w:rsidRPr="00977139">
        <w:rPr>
          <w:rStyle w:val="TagStyle"/>
          <w:rtl/>
        </w:rPr>
        <w:t xml:space="preserve"> &lt;&lt; אורח &gt;&gt; </w:t>
      </w:r>
      <w:r>
        <w:rPr>
          <w:rtl/>
          <w:lang w:eastAsia="he-IL"/>
        </w:rPr>
        <w:t>מירה סלומון:</w:t>
      </w:r>
      <w:r w:rsidRPr="00977139">
        <w:rPr>
          <w:rStyle w:val="TagStyle"/>
          <w:rtl/>
        </w:rPr>
        <w:t xml:space="preserve"> &lt;&lt; אורח &gt;&gt;</w:t>
      </w:r>
      <w:r>
        <w:rPr>
          <w:rtl/>
          <w:lang w:eastAsia="he-IL"/>
        </w:rPr>
        <w:t xml:space="preserve">   </w:t>
      </w:r>
      <w:bookmarkEnd w:id="446"/>
    </w:p>
    <w:p w:rsidR="00977139" w:rsidRDefault="00977139" w:rsidP="00977139">
      <w:pPr>
        <w:pStyle w:val="KeepWithNext"/>
        <w:rPr>
          <w:rtl/>
          <w:lang w:eastAsia="he-IL"/>
        </w:rPr>
      </w:pPr>
    </w:p>
    <w:p w:rsidR="00977139" w:rsidRDefault="00C73210" w:rsidP="008A1E07">
      <w:pPr>
        <w:rPr>
          <w:rtl/>
          <w:lang w:eastAsia="he-IL"/>
        </w:rPr>
      </w:pPr>
      <w:bookmarkStart w:id="447" w:name="_ETM_Q1_1367525"/>
      <w:bookmarkStart w:id="448" w:name="_ETM_Q1_1367600"/>
      <w:bookmarkEnd w:id="447"/>
      <w:bookmarkEnd w:id="448"/>
      <w:r>
        <w:rPr>
          <w:rFonts w:hint="cs"/>
          <w:rtl/>
          <w:lang w:eastAsia="he-IL"/>
        </w:rPr>
        <w:t xml:space="preserve">אבל הנוסח לא </w:t>
      </w:r>
      <w:r w:rsidR="00977139">
        <w:rPr>
          <w:rFonts w:hint="cs"/>
          <w:rtl/>
          <w:lang w:eastAsia="he-IL"/>
        </w:rPr>
        <w:t xml:space="preserve">מתייחס לטיפול ולא </w:t>
      </w:r>
      <w:r>
        <w:rPr>
          <w:rFonts w:hint="cs"/>
          <w:rtl/>
          <w:lang w:eastAsia="he-IL"/>
        </w:rPr>
        <w:t>מתייחס</w:t>
      </w:r>
      <w:bookmarkStart w:id="449" w:name="_ETM_Q1_1364061"/>
      <w:bookmarkEnd w:id="449"/>
      <w:r>
        <w:rPr>
          <w:rFonts w:hint="cs"/>
          <w:rtl/>
          <w:lang w:eastAsia="he-IL"/>
        </w:rPr>
        <w:t xml:space="preserve"> </w:t>
      </w:r>
      <w:r w:rsidR="00977139">
        <w:rPr>
          <w:rFonts w:hint="cs"/>
          <w:rtl/>
          <w:lang w:eastAsia="he-IL"/>
        </w:rPr>
        <w:t xml:space="preserve">לסילוק. </w:t>
      </w:r>
      <w:r>
        <w:rPr>
          <w:rFonts w:hint="cs"/>
          <w:rtl/>
          <w:lang w:eastAsia="he-IL"/>
        </w:rPr>
        <w:t>בסעיף 12 בנוסח הנוכחי, כשמדובר בפעילות של רשות הניקוז גם למניעת מפגעי בריאות, ללא קשר למי יוצר את מפגעי הבריאות,</w:t>
      </w:r>
      <w:bookmarkStart w:id="450" w:name="_ETM_Q1_1375870"/>
      <w:bookmarkEnd w:id="450"/>
      <w:r>
        <w:rPr>
          <w:rFonts w:hint="cs"/>
          <w:rtl/>
          <w:lang w:eastAsia="he-IL"/>
        </w:rPr>
        <w:t xml:space="preserve"> אפשר לקרוא לזה פרשנות, שהמניעה של מפגעי הבריאות כוללת גם </w:t>
      </w:r>
      <w:bookmarkStart w:id="451" w:name="_ETM_Q1_1378981"/>
      <w:bookmarkEnd w:id="451"/>
      <w:r>
        <w:rPr>
          <w:rFonts w:hint="cs"/>
          <w:rtl/>
          <w:lang w:eastAsia="he-IL"/>
        </w:rPr>
        <w:t>טיפול וגם סילוק. כאשר הנוסח מדבר על מניעת מפגעי בריאות</w:t>
      </w:r>
      <w:bookmarkStart w:id="452" w:name="_ETM_Q1_1381658"/>
      <w:bookmarkEnd w:id="452"/>
      <w:r>
        <w:rPr>
          <w:rFonts w:hint="cs"/>
          <w:rtl/>
          <w:lang w:eastAsia="he-IL"/>
        </w:rPr>
        <w:t xml:space="preserve"> כתוצאה ממעשה או מחדל של רשות הניקוז, למעשה צומצ</w:t>
      </w:r>
      <w:bookmarkStart w:id="453" w:name="_ETM_Q1_1389143"/>
      <w:bookmarkEnd w:id="453"/>
      <w:r>
        <w:rPr>
          <w:rFonts w:hint="cs"/>
          <w:rtl/>
          <w:lang w:eastAsia="he-IL"/>
        </w:rPr>
        <w:t xml:space="preserve">מו בהתאמה גם הטיפול והסילוק רק למעשה או מחדל של רשות הניקוז. אבל </w:t>
      </w:r>
      <w:r w:rsidR="003D5568">
        <w:rPr>
          <w:rFonts w:hint="cs"/>
          <w:rtl/>
          <w:lang w:eastAsia="he-IL"/>
        </w:rPr>
        <w:t xml:space="preserve">יכולים </w:t>
      </w:r>
      <w:bookmarkStart w:id="454" w:name="_ETM_Q1_1402525"/>
      <w:bookmarkEnd w:id="454"/>
      <w:r w:rsidR="003D5568">
        <w:rPr>
          <w:rFonts w:hint="cs"/>
          <w:rtl/>
          <w:lang w:eastAsia="he-IL"/>
        </w:rPr>
        <w:t xml:space="preserve">להיווצר </w:t>
      </w:r>
      <w:r>
        <w:rPr>
          <w:rFonts w:hint="cs"/>
          <w:rtl/>
          <w:lang w:eastAsia="he-IL"/>
        </w:rPr>
        <w:t xml:space="preserve">מפגעי בריאות </w:t>
      </w:r>
      <w:r w:rsidR="003D5568">
        <w:rPr>
          <w:rFonts w:hint="cs"/>
          <w:rtl/>
          <w:lang w:eastAsia="he-IL"/>
        </w:rPr>
        <w:t xml:space="preserve">שקשורים בניקוז, </w:t>
      </w:r>
      <w:r>
        <w:rPr>
          <w:rFonts w:hint="cs"/>
          <w:rtl/>
          <w:lang w:eastAsia="he-IL"/>
        </w:rPr>
        <w:t xml:space="preserve">לא במעשה או  מחדל </w:t>
      </w:r>
      <w:bookmarkStart w:id="455" w:name="_ETM_Q1_1396328"/>
      <w:bookmarkEnd w:id="455"/>
      <w:r>
        <w:rPr>
          <w:rFonts w:hint="cs"/>
          <w:rtl/>
          <w:lang w:eastAsia="he-IL"/>
        </w:rPr>
        <w:t>של רשות הניקוז אלא בניקוז, ש</w:t>
      </w:r>
      <w:r w:rsidR="003D5568">
        <w:rPr>
          <w:rFonts w:hint="cs"/>
          <w:rtl/>
          <w:lang w:eastAsia="he-IL"/>
        </w:rPr>
        <w:t xml:space="preserve">חשוב שרשות הניקוז </w:t>
      </w:r>
      <w:r>
        <w:rPr>
          <w:rFonts w:hint="cs"/>
          <w:rtl/>
          <w:lang w:eastAsia="he-IL"/>
        </w:rPr>
        <w:t>תהיה מסוגלת לטפל בהם ו</w:t>
      </w:r>
      <w:r w:rsidR="003D5568">
        <w:rPr>
          <w:rFonts w:hint="cs"/>
          <w:rtl/>
          <w:lang w:eastAsia="he-IL"/>
        </w:rPr>
        <w:t>לסלק אותם</w:t>
      </w:r>
      <w:r>
        <w:rPr>
          <w:rFonts w:hint="cs"/>
          <w:rtl/>
          <w:lang w:eastAsia="he-IL"/>
        </w:rPr>
        <w:t>, בין א</w:t>
      </w:r>
      <w:r w:rsidR="008A1E07">
        <w:rPr>
          <w:rFonts w:hint="cs"/>
          <w:rtl/>
          <w:lang w:eastAsia="he-IL"/>
        </w:rPr>
        <w:t>ם</w:t>
      </w:r>
      <w:r>
        <w:rPr>
          <w:rFonts w:hint="cs"/>
          <w:rtl/>
          <w:lang w:eastAsia="he-IL"/>
        </w:rPr>
        <w:t xml:space="preserve"> היא אחראית להתקיימותם ובין אם לא</w:t>
      </w:r>
      <w:r w:rsidR="003D5568">
        <w:rPr>
          <w:rFonts w:hint="cs"/>
          <w:rtl/>
          <w:lang w:eastAsia="he-IL"/>
        </w:rPr>
        <w:t xml:space="preserve">. </w:t>
      </w:r>
      <w:r>
        <w:rPr>
          <w:rFonts w:hint="cs"/>
          <w:rtl/>
          <w:lang w:eastAsia="he-IL"/>
        </w:rPr>
        <w:t xml:space="preserve">תפעל בדרך נזיקית, </w:t>
      </w:r>
      <w:bookmarkStart w:id="456" w:name="_ETM_Q1_1408610"/>
      <w:bookmarkEnd w:id="456"/>
      <w:r>
        <w:rPr>
          <w:rFonts w:hint="cs"/>
          <w:rtl/>
          <w:lang w:eastAsia="he-IL"/>
        </w:rPr>
        <w:t xml:space="preserve">תיפרע ממי שגרם </w:t>
      </w:r>
      <w:r>
        <w:rPr>
          <w:rtl/>
          <w:lang w:eastAsia="he-IL"/>
        </w:rPr>
        <w:t>–</w:t>
      </w:r>
      <w:r>
        <w:rPr>
          <w:rFonts w:hint="cs"/>
          <w:rtl/>
          <w:lang w:eastAsia="he-IL"/>
        </w:rPr>
        <w:t xml:space="preserve"> זה בסדר, אבל שקודם כול תטפל בהם. לא </w:t>
      </w:r>
      <w:r w:rsidR="003D5568">
        <w:rPr>
          <w:rFonts w:hint="cs"/>
          <w:rtl/>
          <w:lang w:eastAsia="he-IL"/>
        </w:rPr>
        <w:t xml:space="preserve">יכול </w:t>
      </w:r>
      <w:bookmarkStart w:id="457" w:name="_ETM_Q1_1419387"/>
      <w:bookmarkEnd w:id="457"/>
      <w:r w:rsidR="003D5568">
        <w:rPr>
          <w:rFonts w:hint="cs"/>
          <w:rtl/>
          <w:lang w:eastAsia="he-IL"/>
        </w:rPr>
        <w:t xml:space="preserve">להיות שיישארו מפגעי בריאות שמקורם </w:t>
      </w:r>
      <w:r>
        <w:rPr>
          <w:rFonts w:hint="cs"/>
          <w:rtl/>
          <w:lang w:eastAsia="he-IL"/>
        </w:rPr>
        <w:t>בבעיות של ני</w:t>
      </w:r>
      <w:r w:rsidR="008A1E07">
        <w:rPr>
          <w:rFonts w:hint="cs"/>
          <w:rtl/>
          <w:lang w:eastAsia="he-IL"/>
        </w:rPr>
        <w:t>ק</w:t>
      </w:r>
      <w:r>
        <w:rPr>
          <w:rFonts w:hint="cs"/>
          <w:rtl/>
          <w:lang w:eastAsia="he-IL"/>
        </w:rPr>
        <w:t>ו</w:t>
      </w:r>
      <w:r w:rsidR="008A1E07">
        <w:rPr>
          <w:rFonts w:hint="cs"/>
          <w:rtl/>
          <w:lang w:eastAsia="he-IL"/>
        </w:rPr>
        <w:t>ז</w:t>
      </w:r>
      <w:r>
        <w:rPr>
          <w:rFonts w:hint="cs"/>
          <w:rtl/>
          <w:lang w:eastAsia="he-IL"/>
        </w:rPr>
        <w:t xml:space="preserve"> שלא יטופלו מכיוון שרשות הניקוז לא מו</w:t>
      </w:r>
      <w:r w:rsidR="003D5568">
        <w:rPr>
          <w:rFonts w:hint="cs"/>
          <w:rtl/>
          <w:lang w:eastAsia="he-IL"/>
        </w:rPr>
        <w:t xml:space="preserve">סמכת </w:t>
      </w:r>
      <w:bookmarkStart w:id="458" w:name="_ETM_Q1_1428789"/>
      <w:bookmarkEnd w:id="458"/>
      <w:r w:rsidR="003D5568">
        <w:rPr>
          <w:rFonts w:hint="cs"/>
          <w:rtl/>
          <w:lang w:eastAsia="he-IL"/>
        </w:rPr>
        <w:t xml:space="preserve">לטפל בזה </w:t>
      </w:r>
      <w:r>
        <w:rPr>
          <w:rFonts w:hint="cs"/>
          <w:rtl/>
          <w:lang w:eastAsia="he-IL"/>
        </w:rPr>
        <w:t xml:space="preserve">מכיוון </w:t>
      </w:r>
      <w:bookmarkStart w:id="459" w:name="_ETM_Q1_1425325"/>
      <w:bookmarkEnd w:id="459"/>
      <w:r>
        <w:rPr>
          <w:rFonts w:hint="cs"/>
          <w:rtl/>
          <w:lang w:eastAsia="he-IL"/>
        </w:rPr>
        <w:t>שהרגע צמצמנו את סמכותה</w:t>
      </w:r>
      <w:r w:rsidR="003D5568">
        <w:rPr>
          <w:rFonts w:hint="cs"/>
          <w:rtl/>
          <w:lang w:eastAsia="he-IL"/>
        </w:rPr>
        <w:t xml:space="preserve"> </w:t>
      </w:r>
      <w:r>
        <w:rPr>
          <w:rFonts w:hint="cs"/>
          <w:rtl/>
          <w:lang w:eastAsia="he-IL"/>
        </w:rPr>
        <w:t xml:space="preserve">רק למניעת מפגעי בריאות </w:t>
      </w:r>
      <w:r w:rsidR="003D5568">
        <w:rPr>
          <w:rFonts w:hint="cs"/>
          <w:rtl/>
          <w:lang w:eastAsia="he-IL"/>
        </w:rPr>
        <w:t xml:space="preserve">שרק היא </w:t>
      </w:r>
      <w:r>
        <w:rPr>
          <w:rFonts w:hint="cs"/>
          <w:rtl/>
          <w:lang w:eastAsia="he-IL"/>
        </w:rPr>
        <w:t>יצרה</w:t>
      </w:r>
      <w:r w:rsidR="003D5568">
        <w:rPr>
          <w:rFonts w:hint="cs"/>
          <w:rtl/>
          <w:lang w:eastAsia="he-IL"/>
        </w:rPr>
        <w:t xml:space="preserve">. </w:t>
      </w:r>
      <w:bookmarkStart w:id="460" w:name="_ETM_Q1_1438072"/>
      <w:bookmarkEnd w:id="460"/>
    </w:p>
    <w:p w:rsidR="003D5568" w:rsidRDefault="003D5568" w:rsidP="00977139">
      <w:pPr>
        <w:rPr>
          <w:rtl/>
          <w:lang w:eastAsia="he-IL"/>
        </w:rPr>
      </w:pPr>
      <w:bookmarkStart w:id="461" w:name="_ETM_Q1_1441015"/>
      <w:bookmarkStart w:id="462" w:name="_ETM_Q1_1441109"/>
      <w:bookmarkStart w:id="463" w:name="_ETM_Q1_1443296"/>
      <w:bookmarkEnd w:id="461"/>
      <w:bookmarkEnd w:id="462"/>
      <w:bookmarkEnd w:id="463"/>
    </w:p>
    <w:p w:rsidR="003D5568" w:rsidRDefault="003D5568" w:rsidP="003D5568">
      <w:pPr>
        <w:pStyle w:val="af9"/>
        <w:keepNext/>
        <w:rPr>
          <w:rtl/>
          <w:lang w:eastAsia="he-IL"/>
        </w:rPr>
      </w:pPr>
      <w:bookmarkStart w:id="464" w:name="ET_guest_554594_48"/>
      <w:r w:rsidRPr="003D5568">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3D5568">
        <w:rPr>
          <w:rStyle w:val="TagStyle"/>
          <w:rtl/>
        </w:rPr>
        <w:t xml:space="preserve"> &lt;&lt; אורח &gt;&gt;</w:t>
      </w:r>
      <w:r>
        <w:rPr>
          <w:rtl/>
          <w:lang w:eastAsia="he-IL"/>
        </w:rPr>
        <w:t xml:space="preserve">   </w:t>
      </w:r>
      <w:bookmarkEnd w:id="464"/>
    </w:p>
    <w:p w:rsidR="003D5568" w:rsidRDefault="003D5568" w:rsidP="003D5568">
      <w:pPr>
        <w:pStyle w:val="KeepWithNext"/>
        <w:rPr>
          <w:rtl/>
          <w:lang w:eastAsia="he-IL"/>
        </w:rPr>
      </w:pPr>
    </w:p>
    <w:p w:rsidR="003D5568" w:rsidRDefault="00A002FB" w:rsidP="003D5568">
      <w:pPr>
        <w:rPr>
          <w:rtl/>
          <w:lang w:eastAsia="he-IL"/>
        </w:rPr>
      </w:pPr>
      <w:bookmarkStart w:id="465" w:name="_ETM_Q1_1443837"/>
      <w:bookmarkStart w:id="466" w:name="_ETM_Q1_1443897"/>
      <w:bookmarkEnd w:id="465"/>
      <w:bookmarkEnd w:id="466"/>
      <w:r>
        <w:rPr>
          <w:rFonts w:hint="cs"/>
          <w:rtl/>
          <w:lang w:eastAsia="he-IL"/>
        </w:rPr>
        <w:t>אני חושבת ש</w:t>
      </w:r>
      <w:r w:rsidR="003D5568">
        <w:rPr>
          <w:rFonts w:hint="cs"/>
          <w:rtl/>
          <w:lang w:eastAsia="he-IL"/>
        </w:rPr>
        <w:t>זה בדיוק מה שהיה בנוסח הקודם.</w:t>
      </w:r>
    </w:p>
    <w:p w:rsidR="003D5568" w:rsidRDefault="003D5568" w:rsidP="003D5568">
      <w:pPr>
        <w:rPr>
          <w:rtl/>
          <w:lang w:eastAsia="he-IL"/>
        </w:rPr>
      </w:pPr>
      <w:bookmarkStart w:id="467" w:name="_ETM_Q1_1447720"/>
      <w:bookmarkStart w:id="468" w:name="_ETM_Q1_1447813"/>
      <w:bookmarkEnd w:id="467"/>
      <w:bookmarkEnd w:id="468"/>
    </w:p>
    <w:p w:rsidR="003D5568" w:rsidRDefault="003D5568" w:rsidP="003D5568">
      <w:pPr>
        <w:pStyle w:val="af6"/>
        <w:keepNext/>
        <w:rPr>
          <w:rtl/>
        </w:rPr>
      </w:pPr>
      <w:bookmarkStart w:id="469" w:name="ET_yor_5771_49"/>
      <w:r w:rsidRPr="003D5568">
        <w:rPr>
          <w:rStyle w:val="TagStyle"/>
          <w:rtl/>
        </w:rPr>
        <w:t xml:space="preserve"> &lt;&lt; יור &gt;&gt; </w:t>
      </w:r>
      <w:r>
        <w:rPr>
          <w:rtl/>
        </w:rPr>
        <w:t xml:space="preserve">היו"ר איתן </w:t>
      </w:r>
      <w:proofErr w:type="spellStart"/>
      <w:r>
        <w:rPr>
          <w:rtl/>
        </w:rPr>
        <w:t>גינזבורג</w:t>
      </w:r>
      <w:proofErr w:type="spellEnd"/>
      <w:r>
        <w:rPr>
          <w:rtl/>
        </w:rPr>
        <w:t>:</w:t>
      </w:r>
      <w:r w:rsidRPr="003D5568">
        <w:rPr>
          <w:rStyle w:val="TagStyle"/>
          <w:rtl/>
        </w:rPr>
        <w:t xml:space="preserve"> &lt;&lt; יור &gt;&gt;</w:t>
      </w:r>
      <w:r>
        <w:rPr>
          <w:rtl/>
        </w:rPr>
        <w:t xml:space="preserve">   </w:t>
      </w:r>
      <w:bookmarkEnd w:id="469"/>
    </w:p>
    <w:p w:rsidR="003D5568" w:rsidRDefault="003D5568" w:rsidP="003D5568">
      <w:pPr>
        <w:pStyle w:val="KeepWithNext"/>
        <w:rPr>
          <w:rtl/>
          <w:lang w:eastAsia="he-IL"/>
        </w:rPr>
      </w:pPr>
    </w:p>
    <w:p w:rsidR="003D5568" w:rsidRDefault="00A002FB" w:rsidP="003D5568">
      <w:pPr>
        <w:rPr>
          <w:rtl/>
          <w:lang w:eastAsia="he-IL"/>
        </w:rPr>
      </w:pPr>
      <w:bookmarkStart w:id="470" w:name="_ETM_Q1_1448765"/>
      <w:bookmarkEnd w:id="470"/>
      <w:r>
        <w:rPr>
          <w:rFonts w:hint="cs"/>
          <w:rtl/>
          <w:lang w:eastAsia="he-IL"/>
        </w:rPr>
        <w:t xml:space="preserve">לא, בנוסח הקודם היה </w:t>
      </w:r>
      <w:bookmarkStart w:id="471" w:name="_ETM_Q1_1439491"/>
      <w:bookmarkEnd w:id="471"/>
      <w:r>
        <w:rPr>
          <w:rFonts w:hint="cs"/>
          <w:rtl/>
          <w:lang w:eastAsia="he-IL"/>
        </w:rPr>
        <w:t>כתוב "העלולים להיווצר עקב ניקוז או עקב אי ביצוע פעול</w:t>
      </w:r>
      <w:bookmarkStart w:id="472" w:name="_ETM_Q1_1444294"/>
      <w:bookmarkEnd w:id="472"/>
      <w:r>
        <w:rPr>
          <w:rFonts w:hint="cs"/>
          <w:rtl/>
          <w:lang w:eastAsia="he-IL"/>
        </w:rPr>
        <w:t>ת ניקוז על ידה".</w:t>
      </w:r>
    </w:p>
    <w:p w:rsidR="003D5568" w:rsidRDefault="003D5568" w:rsidP="003D5568">
      <w:pPr>
        <w:rPr>
          <w:rtl/>
          <w:lang w:eastAsia="he-IL"/>
        </w:rPr>
      </w:pPr>
      <w:bookmarkStart w:id="473" w:name="_ETM_Q1_1449825"/>
      <w:bookmarkStart w:id="474" w:name="_ETM_Q1_1449906"/>
      <w:bookmarkStart w:id="475" w:name="_ETM_Q1_1451794"/>
      <w:bookmarkEnd w:id="473"/>
      <w:bookmarkEnd w:id="474"/>
      <w:bookmarkEnd w:id="475"/>
    </w:p>
    <w:p w:rsidR="003D5568" w:rsidRDefault="003D5568" w:rsidP="003D5568">
      <w:pPr>
        <w:pStyle w:val="af9"/>
        <w:keepNext/>
        <w:rPr>
          <w:rtl/>
          <w:lang w:eastAsia="he-IL"/>
        </w:rPr>
      </w:pPr>
      <w:bookmarkStart w:id="476" w:name="ET_guest_554594_50"/>
      <w:r w:rsidRPr="003D5568">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3D5568">
        <w:rPr>
          <w:rStyle w:val="TagStyle"/>
          <w:rtl/>
        </w:rPr>
        <w:t xml:space="preserve"> &lt;&lt; אורח &gt;&gt;</w:t>
      </w:r>
      <w:r>
        <w:rPr>
          <w:rtl/>
          <w:lang w:eastAsia="he-IL"/>
        </w:rPr>
        <w:t xml:space="preserve">   </w:t>
      </w:r>
      <w:bookmarkEnd w:id="476"/>
    </w:p>
    <w:p w:rsidR="003D5568" w:rsidRDefault="003D5568" w:rsidP="003D5568">
      <w:pPr>
        <w:pStyle w:val="KeepWithNext"/>
        <w:rPr>
          <w:rtl/>
          <w:lang w:eastAsia="he-IL"/>
        </w:rPr>
      </w:pPr>
    </w:p>
    <w:p w:rsidR="003D5568" w:rsidRDefault="00A002FB" w:rsidP="003D5568">
      <w:pPr>
        <w:rPr>
          <w:rtl/>
          <w:lang w:eastAsia="he-IL"/>
        </w:rPr>
      </w:pPr>
      <w:bookmarkStart w:id="477" w:name="_ETM_Q1_1452289"/>
      <w:bookmarkStart w:id="478" w:name="_ETM_Q1_1452339"/>
      <w:bookmarkEnd w:id="477"/>
      <w:bookmarkEnd w:id="478"/>
      <w:r>
        <w:rPr>
          <w:rFonts w:hint="cs"/>
          <w:rtl/>
          <w:lang w:eastAsia="he-IL"/>
        </w:rPr>
        <w:t xml:space="preserve">נכון, </w:t>
      </w:r>
      <w:r w:rsidR="003D5568">
        <w:rPr>
          <w:rFonts w:hint="cs"/>
          <w:rtl/>
          <w:lang w:eastAsia="he-IL"/>
        </w:rPr>
        <w:t xml:space="preserve">אז הוא </w:t>
      </w:r>
      <w:r>
        <w:rPr>
          <w:rFonts w:hint="cs"/>
          <w:rtl/>
          <w:lang w:eastAsia="he-IL"/>
        </w:rPr>
        <w:t>באמת היה רחב ולא קשור לשאלה אם היא</w:t>
      </w:r>
      <w:bookmarkStart w:id="479" w:name="_ETM_Q1_1446519"/>
      <w:bookmarkEnd w:id="479"/>
      <w:r>
        <w:rPr>
          <w:rFonts w:hint="cs"/>
          <w:rtl/>
          <w:lang w:eastAsia="he-IL"/>
        </w:rPr>
        <w:t xml:space="preserve"> מילאה את תפקידיה או לא מילאה אותם. זה פשוט היה </w:t>
      </w:r>
      <w:bookmarkStart w:id="480" w:name="_ETM_Q1_1449680"/>
      <w:bookmarkEnd w:id="480"/>
      <w:r>
        <w:rPr>
          <w:rFonts w:hint="cs"/>
          <w:rtl/>
          <w:lang w:eastAsia="he-IL"/>
        </w:rPr>
        <w:t xml:space="preserve">קשור לניקוז, כפי שאומרת עו"ד סלומון. </w:t>
      </w:r>
    </w:p>
    <w:p w:rsidR="003D5568" w:rsidRDefault="003D5568" w:rsidP="003D5568">
      <w:pPr>
        <w:rPr>
          <w:rtl/>
          <w:lang w:eastAsia="he-IL"/>
        </w:rPr>
      </w:pPr>
      <w:bookmarkStart w:id="481" w:name="_ETM_Q1_1456319"/>
      <w:bookmarkStart w:id="482" w:name="_ETM_Q1_1456413"/>
      <w:bookmarkStart w:id="483" w:name="_ETM_Q1_1458064"/>
      <w:bookmarkEnd w:id="481"/>
      <w:bookmarkEnd w:id="482"/>
      <w:bookmarkEnd w:id="483"/>
    </w:p>
    <w:p w:rsidR="003D5568" w:rsidRDefault="003D5568" w:rsidP="003D5568">
      <w:pPr>
        <w:pStyle w:val="af9"/>
        <w:keepNext/>
        <w:rPr>
          <w:rtl/>
          <w:lang w:eastAsia="he-IL"/>
        </w:rPr>
      </w:pPr>
      <w:bookmarkStart w:id="484" w:name="ET_guest_713167_51"/>
      <w:r w:rsidRPr="003D5568">
        <w:rPr>
          <w:rStyle w:val="TagStyle"/>
          <w:rtl/>
        </w:rPr>
        <w:t xml:space="preserve"> &lt;&lt; אורח &gt;&gt; </w:t>
      </w:r>
      <w:r>
        <w:rPr>
          <w:rtl/>
          <w:lang w:eastAsia="he-IL"/>
        </w:rPr>
        <w:t>מירה סלומון:</w:t>
      </w:r>
      <w:r w:rsidRPr="003D5568">
        <w:rPr>
          <w:rStyle w:val="TagStyle"/>
          <w:rtl/>
        </w:rPr>
        <w:t xml:space="preserve"> &lt;&lt; אורח &gt;&gt;</w:t>
      </w:r>
      <w:r>
        <w:rPr>
          <w:rtl/>
          <w:lang w:eastAsia="he-IL"/>
        </w:rPr>
        <w:t xml:space="preserve">   </w:t>
      </w:r>
      <w:bookmarkEnd w:id="484"/>
    </w:p>
    <w:p w:rsidR="003D5568" w:rsidRDefault="003D5568" w:rsidP="003D5568">
      <w:pPr>
        <w:pStyle w:val="KeepWithNext"/>
        <w:rPr>
          <w:rtl/>
          <w:lang w:eastAsia="he-IL"/>
        </w:rPr>
      </w:pPr>
    </w:p>
    <w:p w:rsidR="003D5568" w:rsidRDefault="003D5568" w:rsidP="003D5568">
      <w:pPr>
        <w:rPr>
          <w:rtl/>
          <w:lang w:eastAsia="he-IL"/>
        </w:rPr>
      </w:pPr>
      <w:bookmarkStart w:id="485" w:name="_ETM_Q1_1458679"/>
      <w:bookmarkStart w:id="486" w:name="_ETM_Q1_1458735"/>
      <w:bookmarkEnd w:id="485"/>
      <w:bookmarkEnd w:id="486"/>
      <w:r>
        <w:rPr>
          <w:rFonts w:hint="cs"/>
          <w:rtl/>
          <w:lang w:eastAsia="he-IL"/>
        </w:rPr>
        <w:t xml:space="preserve">בסוף </w:t>
      </w:r>
      <w:bookmarkStart w:id="487" w:name="_ETM_Q1_1462705"/>
      <w:bookmarkEnd w:id="487"/>
      <w:r>
        <w:rPr>
          <w:rFonts w:hint="cs"/>
          <w:rtl/>
          <w:lang w:eastAsia="he-IL"/>
        </w:rPr>
        <w:t>היה כתוב</w:t>
      </w:r>
      <w:r w:rsidR="00A002FB">
        <w:rPr>
          <w:rFonts w:hint="cs"/>
          <w:rtl/>
          <w:lang w:eastAsia="he-IL"/>
        </w:rPr>
        <w:t xml:space="preserve"> "על ידה"</w:t>
      </w:r>
      <w:r>
        <w:rPr>
          <w:rFonts w:hint="cs"/>
          <w:rtl/>
          <w:lang w:eastAsia="he-IL"/>
        </w:rPr>
        <w:t xml:space="preserve">. זה אותו דבר. </w:t>
      </w:r>
    </w:p>
    <w:p w:rsidR="003D5568" w:rsidRDefault="003D5568" w:rsidP="003D5568">
      <w:pPr>
        <w:rPr>
          <w:rtl/>
          <w:lang w:eastAsia="he-IL"/>
        </w:rPr>
      </w:pPr>
      <w:bookmarkStart w:id="488" w:name="_ETM_Q1_1466229"/>
      <w:bookmarkStart w:id="489" w:name="_ETM_Q1_1466335"/>
      <w:bookmarkStart w:id="490" w:name="_ETM_Q1_1468384"/>
      <w:bookmarkEnd w:id="488"/>
      <w:bookmarkEnd w:id="489"/>
      <w:bookmarkEnd w:id="490"/>
    </w:p>
    <w:p w:rsidR="003D5568" w:rsidRDefault="003D5568" w:rsidP="003D5568">
      <w:pPr>
        <w:pStyle w:val="af9"/>
        <w:keepNext/>
        <w:rPr>
          <w:rtl/>
          <w:lang w:eastAsia="he-IL"/>
        </w:rPr>
      </w:pPr>
      <w:bookmarkStart w:id="491" w:name="ET_guest_554594_52"/>
      <w:r w:rsidRPr="003D5568">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3D5568">
        <w:rPr>
          <w:rStyle w:val="TagStyle"/>
          <w:rtl/>
        </w:rPr>
        <w:t xml:space="preserve"> &lt;&lt; אורח &gt;&gt;</w:t>
      </w:r>
      <w:r>
        <w:rPr>
          <w:rtl/>
          <w:lang w:eastAsia="he-IL"/>
        </w:rPr>
        <w:t xml:space="preserve">   </w:t>
      </w:r>
      <w:bookmarkEnd w:id="491"/>
    </w:p>
    <w:p w:rsidR="003D5568" w:rsidRDefault="003D5568" w:rsidP="003D5568">
      <w:pPr>
        <w:pStyle w:val="KeepWithNext"/>
        <w:rPr>
          <w:rtl/>
          <w:lang w:eastAsia="he-IL"/>
        </w:rPr>
      </w:pPr>
    </w:p>
    <w:p w:rsidR="003D5568" w:rsidRDefault="00A002FB" w:rsidP="003D5568">
      <w:pPr>
        <w:rPr>
          <w:rtl/>
          <w:lang w:eastAsia="he-IL"/>
        </w:rPr>
      </w:pPr>
      <w:bookmarkStart w:id="492" w:name="_ETM_Q1_1468942"/>
      <w:bookmarkStart w:id="493" w:name="_ETM_Q1_1469000"/>
      <w:bookmarkEnd w:id="492"/>
      <w:bookmarkEnd w:id="493"/>
      <w:r>
        <w:rPr>
          <w:rFonts w:hint="cs"/>
          <w:rtl/>
          <w:lang w:eastAsia="he-IL"/>
        </w:rPr>
        <w:t xml:space="preserve">בסוף הגענו </w:t>
      </w:r>
      <w:bookmarkStart w:id="494" w:name="_ETM_Q1_1459533"/>
      <w:bookmarkEnd w:id="494"/>
      <w:r>
        <w:rPr>
          <w:rFonts w:hint="cs"/>
          <w:rtl/>
          <w:lang w:eastAsia="he-IL"/>
        </w:rPr>
        <w:t xml:space="preserve">לנוסח הזה. </w:t>
      </w:r>
      <w:r w:rsidR="003D5568">
        <w:rPr>
          <w:rFonts w:hint="cs"/>
          <w:rtl/>
          <w:lang w:eastAsia="he-IL"/>
        </w:rPr>
        <w:t xml:space="preserve">אנחנו יכולים לחיות עם שני </w:t>
      </w:r>
      <w:bookmarkStart w:id="495" w:name="_ETM_Q1_1471893"/>
      <w:bookmarkEnd w:id="495"/>
      <w:r w:rsidR="003D5568">
        <w:rPr>
          <w:rFonts w:hint="cs"/>
          <w:rtl/>
          <w:lang w:eastAsia="he-IL"/>
        </w:rPr>
        <w:t>הנוסחים.</w:t>
      </w:r>
    </w:p>
    <w:p w:rsidR="003D5568" w:rsidRDefault="003D5568" w:rsidP="003D5568">
      <w:pPr>
        <w:rPr>
          <w:rtl/>
          <w:lang w:eastAsia="he-IL"/>
        </w:rPr>
      </w:pPr>
      <w:bookmarkStart w:id="496" w:name="_ETM_Q1_1474152"/>
      <w:bookmarkStart w:id="497" w:name="_ETM_Q1_1474252"/>
      <w:bookmarkEnd w:id="496"/>
      <w:bookmarkEnd w:id="497"/>
    </w:p>
    <w:p w:rsidR="003D5568" w:rsidRDefault="003D5568" w:rsidP="003D5568">
      <w:pPr>
        <w:pStyle w:val="af6"/>
        <w:keepNext/>
        <w:rPr>
          <w:rtl/>
        </w:rPr>
      </w:pPr>
      <w:bookmarkStart w:id="498" w:name="ET_yor_5771_53"/>
      <w:r w:rsidRPr="003D5568">
        <w:rPr>
          <w:rStyle w:val="TagStyle"/>
          <w:rtl/>
        </w:rPr>
        <w:t xml:space="preserve"> &lt;&lt; יור &gt;&gt; </w:t>
      </w:r>
      <w:r>
        <w:rPr>
          <w:rtl/>
        </w:rPr>
        <w:t xml:space="preserve">היו"ר איתן </w:t>
      </w:r>
      <w:proofErr w:type="spellStart"/>
      <w:r>
        <w:rPr>
          <w:rtl/>
        </w:rPr>
        <w:t>גינזבורג</w:t>
      </w:r>
      <w:proofErr w:type="spellEnd"/>
      <w:r>
        <w:rPr>
          <w:rtl/>
        </w:rPr>
        <w:t>:</w:t>
      </w:r>
      <w:r w:rsidRPr="003D5568">
        <w:rPr>
          <w:rStyle w:val="TagStyle"/>
          <w:rtl/>
        </w:rPr>
        <w:t xml:space="preserve"> &lt;&lt; יור &gt;&gt;</w:t>
      </w:r>
      <w:r>
        <w:rPr>
          <w:rtl/>
        </w:rPr>
        <w:t xml:space="preserve">   </w:t>
      </w:r>
      <w:bookmarkEnd w:id="498"/>
    </w:p>
    <w:p w:rsidR="003D5568" w:rsidRDefault="003D5568" w:rsidP="003D5568">
      <w:pPr>
        <w:pStyle w:val="KeepWithNext"/>
        <w:rPr>
          <w:rtl/>
          <w:lang w:eastAsia="he-IL"/>
        </w:rPr>
      </w:pPr>
    </w:p>
    <w:p w:rsidR="003D5568" w:rsidRPr="003D5568" w:rsidRDefault="00A002FB" w:rsidP="00A002FB">
      <w:pPr>
        <w:rPr>
          <w:rtl/>
          <w:lang w:eastAsia="he-IL"/>
        </w:rPr>
      </w:pPr>
      <w:bookmarkStart w:id="499" w:name="_ETM_Q1_1475100"/>
      <w:bookmarkEnd w:id="499"/>
      <w:r>
        <w:rPr>
          <w:rFonts w:hint="cs"/>
          <w:rtl/>
          <w:lang w:eastAsia="he-IL"/>
        </w:rPr>
        <w:t xml:space="preserve">בנוסח הקודם </w:t>
      </w:r>
      <w:r w:rsidR="003D5568">
        <w:rPr>
          <w:rFonts w:hint="cs"/>
          <w:rtl/>
          <w:lang w:eastAsia="he-IL"/>
        </w:rPr>
        <w:t xml:space="preserve">צמצמתם </w:t>
      </w:r>
      <w:r>
        <w:rPr>
          <w:rFonts w:hint="cs"/>
          <w:rtl/>
          <w:lang w:eastAsia="he-IL"/>
        </w:rPr>
        <w:t xml:space="preserve">את זה </w:t>
      </w:r>
      <w:r w:rsidR="003D5568">
        <w:rPr>
          <w:rFonts w:hint="cs"/>
          <w:rtl/>
          <w:lang w:eastAsia="he-IL"/>
        </w:rPr>
        <w:t xml:space="preserve">רק לנזקים שהרשות מבצעת. </w:t>
      </w:r>
      <w:r>
        <w:rPr>
          <w:rFonts w:hint="cs"/>
          <w:rtl/>
          <w:lang w:eastAsia="he-IL"/>
        </w:rPr>
        <w:t xml:space="preserve">כתוב כאן: "העלולים להיווצר עקב ניקוז או עקב אי ביצוע פעולות ניקוז על </w:t>
      </w:r>
      <w:bookmarkStart w:id="500" w:name="_ETM_Q1_1476414"/>
      <w:bookmarkEnd w:id="500"/>
      <w:r>
        <w:rPr>
          <w:rFonts w:hint="cs"/>
          <w:rtl/>
          <w:lang w:eastAsia="he-IL"/>
        </w:rPr>
        <w:t xml:space="preserve">ידה", על ידי הרשות. </w:t>
      </w:r>
      <w:r w:rsidR="003D5568">
        <w:rPr>
          <w:rFonts w:hint="cs"/>
          <w:rtl/>
          <w:lang w:eastAsia="he-IL"/>
        </w:rPr>
        <w:t>פה אמרתם</w:t>
      </w:r>
      <w:r>
        <w:rPr>
          <w:rFonts w:hint="cs"/>
          <w:rtl/>
          <w:lang w:eastAsia="he-IL"/>
        </w:rPr>
        <w:t>: "תפעל הרשות למניעת מפגעי בריאות העלולים להיווצר בתחומה, במעשה או במחדל, עקב מילוי תפקידיה"</w:t>
      </w:r>
      <w:r w:rsidR="003D5568">
        <w:rPr>
          <w:rFonts w:hint="cs"/>
          <w:rtl/>
          <w:lang w:eastAsia="he-IL"/>
        </w:rPr>
        <w:t xml:space="preserve">. </w:t>
      </w:r>
      <w:proofErr w:type="spellStart"/>
      <w:r>
        <w:rPr>
          <w:rFonts w:hint="cs"/>
          <w:rtl/>
          <w:lang w:eastAsia="he-IL"/>
        </w:rPr>
        <w:t>אוקיי</w:t>
      </w:r>
      <w:proofErr w:type="spellEnd"/>
      <w:r>
        <w:rPr>
          <w:rFonts w:hint="cs"/>
          <w:rtl/>
          <w:lang w:eastAsia="he-IL"/>
        </w:rPr>
        <w:t xml:space="preserve">, היא </w:t>
      </w:r>
      <w:bookmarkStart w:id="501" w:name="_ETM_Q1_1486915"/>
      <w:bookmarkEnd w:id="501"/>
      <w:r>
        <w:rPr>
          <w:rFonts w:hint="cs"/>
          <w:rtl/>
          <w:lang w:eastAsia="he-IL"/>
        </w:rPr>
        <w:t xml:space="preserve">תמנע. </w:t>
      </w:r>
      <w:r w:rsidR="003D5568">
        <w:rPr>
          <w:rFonts w:hint="cs"/>
          <w:rtl/>
          <w:lang w:eastAsia="he-IL"/>
        </w:rPr>
        <w:t xml:space="preserve">מה קורה </w:t>
      </w:r>
      <w:bookmarkStart w:id="502" w:name="_ETM_Q1_1494941"/>
      <w:bookmarkEnd w:id="502"/>
      <w:r w:rsidR="003D5568">
        <w:rPr>
          <w:rFonts w:hint="cs"/>
          <w:rtl/>
          <w:lang w:eastAsia="he-IL"/>
        </w:rPr>
        <w:t>אם נוצר נזק? מי מטפל בזה?</w:t>
      </w:r>
    </w:p>
    <w:p w:rsidR="003D5568" w:rsidRDefault="003D5568" w:rsidP="002E785A">
      <w:pPr>
        <w:rPr>
          <w:rtl/>
          <w:lang w:eastAsia="he-IL"/>
        </w:rPr>
      </w:pPr>
      <w:bookmarkStart w:id="503" w:name="_ETM_Q1_1105943"/>
      <w:bookmarkStart w:id="504" w:name="_ETM_Q1_1106009"/>
      <w:bookmarkStart w:id="505" w:name="_ETM_Q1_1506855"/>
      <w:bookmarkEnd w:id="503"/>
      <w:bookmarkEnd w:id="504"/>
      <w:bookmarkEnd w:id="505"/>
    </w:p>
    <w:p w:rsidR="003D5568" w:rsidRDefault="003D5568" w:rsidP="003D5568">
      <w:pPr>
        <w:pStyle w:val="af9"/>
        <w:keepNext/>
        <w:rPr>
          <w:rtl/>
          <w:lang w:eastAsia="he-IL"/>
        </w:rPr>
      </w:pPr>
      <w:bookmarkStart w:id="506" w:name="ET_guest_554594_54"/>
      <w:r w:rsidRPr="003D5568">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3D5568">
        <w:rPr>
          <w:rStyle w:val="TagStyle"/>
          <w:rtl/>
        </w:rPr>
        <w:t xml:space="preserve"> &lt;&lt; אורח &gt;&gt;</w:t>
      </w:r>
      <w:r>
        <w:rPr>
          <w:rtl/>
          <w:lang w:eastAsia="he-IL"/>
        </w:rPr>
        <w:t xml:space="preserve">   </w:t>
      </w:r>
      <w:bookmarkEnd w:id="506"/>
    </w:p>
    <w:p w:rsidR="003D5568" w:rsidRDefault="003D5568" w:rsidP="003D5568">
      <w:pPr>
        <w:pStyle w:val="KeepWithNext"/>
        <w:rPr>
          <w:rtl/>
          <w:lang w:eastAsia="he-IL"/>
        </w:rPr>
      </w:pPr>
    </w:p>
    <w:p w:rsidR="003D5568" w:rsidRDefault="00A002FB" w:rsidP="008A1E07">
      <w:pPr>
        <w:rPr>
          <w:rtl/>
          <w:lang w:eastAsia="he-IL"/>
        </w:rPr>
      </w:pPr>
      <w:bookmarkStart w:id="507" w:name="_ETM_Q1_1507415"/>
      <w:bookmarkStart w:id="508" w:name="_ETM_Q1_1507480"/>
      <w:bookmarkEnd w:id="507"/>
      <w:bookmarkEnd w:id="508"/>
      <w:r>
        <w:rPr>
          <w:rFonts w:hint="cs"/>
          <w:rtl/>
          <w:lang w:eastAsia="he-IL"/>
        </w:rPr>
        <w:t xml:space="preserve">לדעתי כשאנחנו אומרים "תפעל למניעת" זה כולל גם טיפול וגם סילוק. </w:t>
      </w:r>
    </w:p>
    <w:p w:rsidR="003D5568" w:rsidRDefault="003D5568" w:rsidP="003D5568">
      <w:pPr>
        <w:rPr>
          <w:rtl/>
          <w:lang w:eastAsia="he-IL"/>
        </w:rPr>
      </w:pPr>
      <w:bookmarkStart w:id="509" w:name="_ETM_Q1_1508847"/>
      <w:bookmarkStart w:id="510" w:name="_ETM_Q1_1508943"/>
      <w:bookmarkEnd w:id="509"/>
      <w:bookmarkEnd w:id="510"/>
    </w:p>
    <w:p w:rsidR="003D5568" w:rsidRDefault="003D5568" w:rsidP="003D5568">
      <w:pPr>
        <w:pStyle w:val="af6"/>
        <w:keepNext/>
        <w:rPr>
          <w:rtl/>
        </w:rPr>
      </w:pPr>
      <w:bookmarkStart w:id="511" w:name="ET_yor_5771_55"/>
      <w:r w:rsidRPr="003D5568">
        <w:rPr>
          <w:rStyle w:val="TagStyle"/>
          <w:rtl/>
        </w:rPr>
        <w:t xml:space="preserve"> &lt;&lt; יור &gt;&gt; </w:t>
      </w:r>
      <w:r>
        <w:rPr>
          <w:rtl/>
        </w:rPr>
        <w:t xml:space="preserve">היו"ר איתן </w:t>
      </w:r>
      <w:proofErr w:type="spellStart"/>
      <w:r>
        <w:rPr>
          <w:rtl/>
        </w:rPr>
        <w:t>גינזבורג</w:t>
      </w:r>
      <w:proofErr w:type="spellEnd"/>
      <w:r>
        <w:rPr>
          <w:rtl/>
        </w:rPr>
        <w:t>:</w:t>
      </w:r>
      <w:r w:rsidRPr="003D5568">
        <w:rPr>
          <w:rStyle w:val="TagStyle"/>
          <w:rtl/>
        </w:rPr>
        <w:t xml:space="preserve"> &lt;&lt; יור &gt;&gt;</w:t>
      </w:r>
      <w:r>
        <w:rPr>
          <w:rtl/>
        </w:rPr>
        <w:t xml:space="preserve">   </w:t>
      </w:r>
      <w:bookmarkEnd w:id="511"/>
    </w:p>
    <w:p w:rsidR="003D5568" w:rsidRDefault="003D5568" w:rsidP="003D5568">
      <w:pPr>
        <w:pStyle w:val="KeepWithNext"/>
        <w:rPr>
          <w:rtl/>
          <w:lang w:eastAsia="he-IL"/>
        </w:rPr>
      </w:pPr>
    </w:p>
    <w:p w:rsidR="003D5568" w:rsidRDefault="00A002FB" w:rsidP="00A002FB">
      <w:pPr>
        <w:rPr>
          <w:rtl/>
          <w:lang w:eastAsia="he-IL"/>
        </w:rPr>
      </w:pPr>
      <w:bookmarkStart w:id="512" w:name="_ETM_Q1_1510004"/>
      <w:bookmarkEnd w:id="512"/>
      <w:r>
        <w:rPr>
          <w:rFonts w:hint="cs"/>
          <w:rtl/>
          <w:lang w:eastAsia="he-IL"/>
        </w:rPr>
        <w:t xml:space="preserve">לא. </w:t>
      </w:r>
      <w:r w:rsidR="003D5568">
        <w:rPr>
          <w:rFonts w:hint="cs"/>
          <w:rtl/>
          <w:lang w:eastAsia="he-IL"/>
        </w:rPr>
        <w:t>מניעת מפגעי</w:t>
      </w:r>
      <w:r w:rsidR="005E6EDE">
        <w:rPr>
          <w:rFonts w:hint="cs"/>
          <w:rtl/>
          <w:lang w:eastAsia="he-IL"/>
        </w:rPr>
        <w:t>ם</w:t>
      </w:r>
      <w:r w:rsidR="003D5568">
        <w:rPr>
          <w:rFonts w:hint="cs"/>
          <w:rtl/>
          <w:lang w:eastAsia="he-IL"/>
        </w:rPr>
        <w:t xml:space="preserve"> זה לא </w:t>
      </w:r>
      <w:r>
        <w:rPr>
          <w:rFonts w:hint="cs"/>
          <w:rtl/>
          <w:lang w:eastAsia="he-IL"/>
        </w:rPr>
        <w:t xml:space="preserve">גם טיפול וגם סילוק. </w:t>
      </w:r>
      <w:r w:rsidR="002F3289">
        <w:rPr>
          <w:rFonts w:hint="cs"/>
          <w:rtl/>
          <w:lang w:eastAsia="he-IL"/>
        </w:rPr>
        <w:t xml:space="preserve">זה למנוע. </w:t>
      </w:r>
      <w:bookmarkStart w:id="513" w:name="_ETM_Q1_1505942"/>
      <w:bookmarkEnd w:id="513"/>
    </w:p>
    <w:p w:rsidR="003D5568" w:rsidRDefault="003D5568" w:rsidP="003D5568">
      <w:pPr>
        <w:rPr>
          <w:rtl/>
          <w:lang w:eastAsia="he-IL"/>
        </w:rPr>
      </w:pPr>
      <w:bookmarkStart w:id="514" w:name="_ETM_Q1_1513374"/>
      <w:bookmarkStart w:id="515" w:name="_ETM_Q1_1513473"/>
      <w:bookmarkStart w:id="516" w:name="_ETM_Q1_1514425"/>
      <w:bookmarkEnd w:id="514"/>
      <w:bookmarkEnd w:id="515"/>
      <w:bookmarkEnd w:id="516"/>
    </w:p>
    <w:p w:rsidR="003D5568" w:rsidRDefault="003D5568" w:rsidP="003D5568">
      <w:pPr>
        <w:pStyle w:val="a4"/>
        <w:keepNext/>
        <w:rPr>
          <w:rtl/>
        </w:rPr>
      </w:pPr>
      <w:bookmarkStart w:id="517" w:name="ET_speaker_איתי_עצמון_56"/>
      <w:r w:rsidRPr="003D5568">
        <w:rPr>
          <w:rStyle w:val="TagStyle"/>
          <w:rtl/>
        </w:rPr>
        <w:t xml:space="preserve"> &lt;&lt; דובר &gt;&gt; </w:t>
      </w:r>
      <w:r>
        <w:rPr>
          <w:rtl/>
        </w:rPr>
        <w:t>איתי עצמון:</w:t>
      </w:r>
      <w:r w:rsidRPr="003D5568">
        <w:rPr>
          <w:rStyle w:val="TagStyle"/>
          <w:rtl/>
        </w:rPr>
        <w:t xml:space="preserve"> &lt;&lt; דובר &gt;&gt;</w:t>
      </w:r>
      <w:r>
        <w:rPr>
          <w:rtl/>
        </w:rPr>
        <w:t xml:space="preserve">   </w:t>
      </w:r>
      <w:bookmarkEnd w:id="517"/>
    </w:p>
    <w:p w:rsidR="003D5568" w:rsidRDefault="003D5568" w:rsidP="003D5568">
      <w:pPr>
        <w:pStyle w:val="KeepWithNext"/>
        <w:rPr>
          <w:rtl/>
          <w:lang w:eastAsia="he-IL"/>
        </w:rPr>
      </w:pPr>
    </w:p>
    <w:p w:rsidR="003D5568" w:rsidRDefault="002F3289" w:rsidP="003D5568">
      <w:pPr>
        <w:rPr>
          <w:rtl/>
          <w:lang w:eastAsia="he-IL"/>
        </w:rPr>
      </w:pPr>
      <w:bookmarkStart w:id="518" w:name="_ETM_Q1_1514933"/>
      <w:bookmarkStart w:id="519" w:name="_ETM_Q1_1514998"/>
      <w:bookmarkEnd w:id="518"/>
      <w:bookmarkEnd w:id="519"/>
      <w:r>
        <w:rPr>
          <w:rFonts w:hint="cs"/>
          <w:rtl/>
          <w:lang w:eastAsia="he-IL"/>
        </w:rPr>
        <w:t>זאת</w:t>
      </w:r>
      <w:r w:rsidR="003D5568">
        <w:rPr>
          <w:rFonts w:hint="cs"/>
          <w:rtl/>
          <w:lang w:eastAsia="he-IL"/>
        </w:rPr>
        <w:t xml:space="preserve"> </w:t>
      </w:r>
      <w:bookmarkStart w:id="520" w:name="_ETM_Q1_1515352"/>
      <w:bookmarkEnd w:id="520"/>
      <w:r>
        <w:rPr>
          <w:rFonts w:hint="cs"/>
          <w:rtl/>
          <w:lang w:eastAsia="he-IL"/>
        </w:rPr>
        <w:t xml:space="preserve">שאלה, בואו נגיד כך. </w:t>
      </w:r>
    </w:p>
    <w:p w:rsidR="003D5568" w:rsidRDefault="003D5568" w:rsidP="003D5568">
      <w:pPr>
        <w:rPr>
          <w:rtl/>
          <w:lang w:eastAsia="he-IL"/>
        </w:rPr>
      </w:pPr>
      <w:bookmarkStart w:id="521" w:name="_ETM_Q1_1517721"/>
      <w:bookmarkStart w:id="522" w:name="_ETM_Q1_1517801"/>
      <w:bookmarkStart w:id="523" w:name="_ETM_Q1_1519534"/>
      <w:bookmarkEnd w:id="521"/>
      <w:bookmarkEnd w:id="522"/>
      <w:bookmarkEnd w:id="523"/>
    </w:p>
    <w:p w:rsidR="003D5568" w:rsidRDefault="003D5568" w:rsidP="003D5568">
      <w:pPr>
        <w:pStyle w:val="af9"/>
        <w:keepNext/>
        <w:rPr>
          <w:rtl/>
          <w:lang w:eastAsia="he-IL"/>
        </w:rPr>
      </w:pPr>
      <w:bookmarkStart w:id="524" w:name="ET_guest_554594_57"/>
      <w:r w:rsidRPr="003D5568">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3D5568">
        <w:rPr>
          <w:rStyle w:val="TagStyle"/>
          <w:rtl/>
        </w:rPr>
        <w:t xml:space="preserve"> &lt;&lt; אורח &gt;&gt;</w:t>
      </w:r>
      <w:r>
        <w:rPr>
          <w:rtl/>
          <w:lang w:eastAsia="he-IL"/>
        </w:rPr>
        <w:t xml:space="preserve">   </w:t>
      </w:r>
      <w:bookmarkEnd w:id="524"/>
    </w:p>
    <w:p w:rsidR="003D5568" w:rsidRDefault="003D5568" w:rsidP="003D5568">
      <w:pPr>
        <w:pStyle w:val="KeepWithNext"/>
        <w:rPr>
          <w:rtl/>
          <w:lang w:eastAsia="he-IL"/>
        </w:rPr>
      </w:pPr>
    </w:p>
    <w:p w:rsidR="003D5568" w:rsidRDefault="003D5568" w:rsidP="003D5568">
      <w:pPr>
        <w:rPr>
          <w:rtl/>
          <w:lang w:eastAsia="he-IL"/>
        </w:rPr>
      </w:pPr>
      <w:r>
        <w:rPr>
          <w:rFonts w:hint="cs"/>
          <w:rtl/>
          <w:lang w:eastAsia="he-IL"/>
        </w:rPr>
        <w:t>מ</w:t>
      </w:r>
      <w:bookmarkStart w:id="525" w:name="_ETM_Q1_1520064"/>
      <w:bookmarkEnd w:id="525"/>
      <w:r>
        <w:rPr>
          <w:rFonts w:hint="cs"/>
          <w:rtl/>
          <w:lang w:eastAsia="he-IL"/>
        </w:rPr>
        <w:t>ה</w:t>
      </w:r>
      <w:bookmarkStart w:id="526" w:name="_ETM_Q1_1520139"/>
      <w:bookmarkEnd w:id="526"/>
      <w:r>
        <w:rPr>
          <w:rFonts w:hint="cs"/>
          <w:rtl/>
          <w:lang w:eastAsia="he-IL"/>
        </w:rPr>
        <w:t xml:space="preserve"> עמדת גורמי הביצוע?</w:t>
      </w:r>
    </w:p>
    <w:p w:rsidR="003D5568" w:rsidRDefault="003D5568" w:rsidP="003D5568">
      <w:pPr>
        <w:rPr>
          <w:rtl/>
          <w:lang w:eastAsia="he-IL"/>
        </w:rPr>
      </w:pPr>
      <w:bookmarkStart w:id="527" w:name="_ETM_Q1_1524238"/>
      <w:bookmarkStart w:id="528" w:name="_ETM_Q1_1524350"/>
      <w:bookmarkStart w:id="529" w:name="_ETM_Q1_1527804"/>
      <w:bookmarkEnd w:id="527"/>
      <w:bookmarkEnd w:id="528"/>
      <w:bookmarkEnd w:id="529"/>
    </w:p>
    <w:p w:rsidR="003D5568" w:rsidRDefault="003D5568" w:rsidP="003D5568">
      <w:pPr>
        <w:pStyle w:val="af9"/>
        <w:keepNext/>
        <w:rPr>
          <w:rtl/>
          <w:lang w:eastAsia="he-IL"/>
        </w:rPr>
      </w:pPr>
      <w:bookmarkStart w:id="530" w:name="ET_guest_584170_58"/>
      <w:r w:rsidRPr="003D5568">
        <w:rPr>
          <w:rStyle w:val="TagStyle"/>
          <w:rtl/>
        </w:rPr>
        <w:t xml:space="preserve"> &lt;&lt; אורח &gt;&gt; </w:t>
      </w:r>
      <w:r>
        <w:rPr>
          <w:rtl/>
          <w:lang w:eastAsia="he-IL"/>
        </w:rPr>
        <w:t>ערן אטינגר:</w:t>
      </w:r>
      <w:r w:rsidRPr="003D5568">
        <w:rPr>
          <w:rStyle w:val="TagStyle"/>
          <w:rtl/>
        </w:rPr>
        <w:t xml:space="preserve"> &lt;&lt; אורח &gt;&gt;</w:t>
      </w:r>
      <w:r>
        <w:rPr>
          <w:rtl/>
          <w:lang w:eastAsia="he-IL"/>
        </w:rPr>
        <w:t xml:space="preserve">   </w:t>
      </w:r>
      <w:bookmarkEnd w:id="530"/>
    </w:p>
    <w:p w:rsidR="003D5568" w:rsidRDefault="003D5568" w:rsidP="003D5568">
      <w:pPr>
        <w:pStyle w:val="KeepWithNext"/>
        <w:rPr>
          <w:rtl/>
          <w:lang w:eastAsia="he-IL"/>
        </w:rPr>
      </w:pPr>
    </w:p>
    <w:p w:rsidR="003D5568" w:rsidRDefault="002F3289" w:rsidP="002F3289">
      <w:pPr>
        <w:rPr>
          <w:rtl/>
          <w:lang w:eastAsia="he-IL"/>
        </w:rPr>
      </w:pPr>
      <w:bookmarkStart w:id="531" w:name="_ETM_Q1_1528379"/>
      <w:bookmarkStart w:id="532" w:name="_ETM_Q1_1528434"/>
      <w:bookmarkEnd w:id="531"/>
      <w:bookmarkEnd w:id="532"/>
      <w:r>
        <w:rPr>
          <w:rFonts w:hint="cs"/>
          <w:rtl/>
          <w:lang w:eastAsia="he-IL"/>
        </w:rPr>
        <w:t xml:space="preserve">ככל שאנחנו שומרים על הקשר לתפקיד המרכזי שלה על פי החוק ולא הופכים אותה לסוכנות שאמורה </w:t>
      </w:r>
      <w:bookmarkStart w:id="533" w:name="_ETM_Q1_1519168"/>
      <w:bookmarkEnd w:id="533"/>
      <w:r>
        <w:rPr>
          <w:rFonts w:hint="cs"/>
          <w:rtl/>
          <w:lang w:eastAsia="he-IL"/>
        </w:rPr>
        <w:t xml:space="preserve">לטפל בעובדה </w:t>
      </w:r>
      <w:proofErr w:type="spellStart"/>
      <w:r>
        <w:rPr>
          <w:rFonts w:hint="cs"/>
          <w:rtl/>
          <w:lang w:eastAsia="he-IL"/>
        </w:rPr>
        <w:t>שמט"ש</w:t>
      </w:r>
      <w:proofErr w:type="spellEnd"/>
      <w:r>
        <w:rPr>
          <w:rFonts w:hint="cs"/>
          <w:rtl/>
          <w:lang w:eastAsia="he-IL"/>
        </w:rPr>
        <w:t xml:space="preserve"> הזרים מי ביוב לנחל, שהיא לא סוגיה של הצפות ואין לה את הכלים לטפל בזה, </w:t>
      </w:r>
      <w:r w:rsidR="003D5568">
        <w:rPr>
          <w:rFonts w:hint="cs"/>
          <w:rtl/>
          <w:lang w:eastAsia="he-IL"/>
        </w:rPr>
        <w:t xml:space="preserve">אז אין לי </w:t>
      </w:r>
      <w:r>
        <w:rPr>
          <w:rFonts w:hint="cs"/>
          <w:rtl/>
          <w:lang w:eastAsia="he-IL"/>
        </w:rPr>
        <w:t xml:space="preserve">בעיה </w:t>
      </w:r>
      <w:r w:rsidR="003D5568">
        <w:rPr>
          <w:rFonts w:hint="cs"/>
          <w:rtl/>
          <w:lang w:eastAsia="he-IL"/>
        </w:rPr>
        <w:t xml:space="preserve">להטיל עליהם </w:t>
      </w:r>
      <w:r>
        <w:rPr>
          <w:rFonts w:hint="cs"/>
          <w:rtl/>
          <w:lang w:eastAsia="he-IL"/>
        </w:rPr>
        <w:t xml:space="preserve">חובה אקטיבית. </w:t>
      </w:r>
    </w:p>
    <w:p w:rsidR="003D5568" w:rsidRDefault="003D5568" w:rsidP="003D5568">
      <w:pPr>
        <w:rPr>
          <w:rtl/>
          <w:lang w:eastAsia="he-IL"/>
        </w:rPr>
      </w:pPr>
      <w:bookmarkStart w:id="534" w:name="_ETM_Q1_1539025"/>
      <w:bookmarkStart w:id="535" w:name="_ETM_Q1_1539110"/>
      <w:bookmarkStart w:id="536" w:name="_ETM_Q1_1542774"/>
      <w:bookmarkEnd w:id="534"/>
      <w:bookmarkEnd w:id="535"/>
      <w:bookmarkEnd w:id="536"/>
    </w:p>
    <w:p w:rsidR="003D5568" w:rsidRDefault="003D5568" w:rsidP="003D5568">
      <w:pPr>
        <w:pStyle w:val="a4"/>
        <w:keepNext/>
        <w:rPr>
          <w:rtl/>
        </w:rPr>
      </w:pPr>
      <w:bookmarkStart w:id="537" w:name="ET_speaker_6227_59"/>
      <w:r w:rsidRPr="003D5568">
        <w:rPr>
          <w:rStyle w:val="TagStyle"/>
          <w:rtl/>
        </w:rPr>
        <w:t xml:space="preserve"> &lt;&lt; דובר &gt;&gt; </w:t>
      </w:r>
      <w:r>
        <w:rPr>
          <w:rtl/>
        </w:rPr>
        <w:t>לימור מגן תלם (ישראל ביתנו):</w:t>
      </w:r>
      <w:r w:rsidRPr="003D5568">
        <w:rPr>
          <w:rStyle w:val="TagStyle"/>
          <w:rtl/>
        </w:rPr>
        <w:t xml:space="preserve"> &lt;&lt; דובר &gt;&gt;</w:t>
      </w:r>
      <w:r>
        <w:rPr>
          <w:rtl/>
        </w:rPr>
        <w:t xml:space="preserve">   </w:t>
      </w:r>
      <w:bookmarkEnd w:id="537"/>
    </w:p>
    <w:p w:rsidR="003D5568" w:rsidRDefault="003D5568" w:rsidP="003D5568">
      <w:pPr>
        <w:pStyle w:val="KeepWithNext"/>
        <w:rPr>
          <w:rtl/>
          <w:lang w:eastAsia="he-IL"/>
        </w:rPr>
      </w:pPr>
    </w:p>
    <w:p w:rsidR="003D5568" w:rsidRPr="003D5568" w:rsidRDefault="002F3289" w:rsidP="003D5568">
      <w:pPr>
        <w:rPr>
          <w:rtl/>
          <w:lang w:eastAsia="he-IL"/>
        </w:rPr>
      </w:pPr>
      <w:bookmarkStart w:id="538" w:name="_ETM_Q1_1543409"/>
      <w:bookmarkStart w:id="539" w:name="_ETM_Q1_1543458"/>
      <w:bookmarkEnd w:id="538"/>
      <w:bookmarkEnd w:id="539"/>
      <w:r>
        <w:rPr>
          <w:rFonts w:hint="cs"/>
          <w:rtl/>
          <w:lang w:eastAsia="he-IL"/>
        </w:rPr>
        <w:t xml:space="preserve">אבל </w:t>
      </w:r>
      <w:r w:rsidR="003D5568">
        <w:rPr>
          <w:rFonts w:hint="cs"/>
          <w:rtl/>
          <w:lang w:eastAsia="he-IL"/>
        </w:rPr>
        <w:t>זה כן מטיל</w:t>
      </w:r>
      <w:bookmarkStart w:id="540" w:name="_ETM_Q1_1544815"/>
      <w:bookmarkEnd w:id="540"/>
      <w:r w:rsidR="003D5568">
        <w:rPr>
          <w:rFonts w:hint="cs"/>
          <w:rtl/>
          <w:lang w:eastAsia="he-IL"/>
        </w:rPr>
        <w:t xml:space="preserve"> חובה כזאת.</w:t>
      </w:r>
    </w:p>
    <w:p w:rsidR="002E785A" w:rsidRDefault="002E785A" w:rsidP="002E785A">
      <w:pPr>
        <w:rPr>
          <w:rtl/>
          <w:lang w:eastAsia="he-IL"/>
        </w:rPr>
      </w:pPr>
      <w:bookmarkStart w:id="541" w:name="_ETM_Q1_1043760"/>
      <w:bookmarkStart w:id="542" w:name="_ETM_Q1_1043861"/>
      <w:bookmarkEnd w:id="541"/>
      <w:bookmarkEnd w:id="542"/>
    </w:p>
    <w:p w:rsidR="003D5568" w:rsidRDefault="003D5568" w:rsidP="003D5568">
      <w:pPr>
        <w:pStyle w:val="af6"/>
        <w:keepNext/>
        <w:rPr>
          <w:rtl/>
        </w:rPr>
      </w:pPr>
      <w:bookmarkStart w:id="543" w:name="ET_yor_5771_60"/>
      <w:r w:rsidRPr="003D5568">
        <w:rPr>
          <w:rStyle w:val="TagStyle"/>
          <w:rtl/>
        </w:rPr>
        <w:t xml:space="preserve"> &lt;&lt; יור &gt;&gt; </w:t>
      </w:r>
      <w:r>
        <w:rPr>
          <w:rtl/>
        </w:rPr>
        <w:t xml:space="preserve">היו"ר איתן </w:t>
      </w:r>
      <w:proofErr w:type="spellStart"/>
      <w:r>
        <w:rPr>
          <w:rtl/>
        </w:rPr>
        <w:t>גינזבורג</w:t>
      </w:r>
      <w:proofErr w:type="spellEnd"/>
      <w:r>
        <w:rPr>
          <w:rtl/>
        </w:rPr>
        <w:t>:</w:t>
      </w:r>
      <w:r w:rsidRPr="003D5568">
        <w:rPr>
          <w:rStyle w:val="TagStyle"/>
          <w:rtl/>
        </w:rPr>
        <w:t xml:space="preserve"> &lt;&lt; יור &gt;&gt;</w:t>
      </w:r>
      <w:r>
        <w:rPr>
          <w:rtl/>
        </w:rPr>
        <w:t xml:space="preserve">   </w:t>
      </w:r>
      <w:bookmarkEnd w:id="543"/>
    </w:p>
    <w:p w:rsidR="003D5568" w:rsidRDefault="003D5568" w:rsidP="003D5568">
      <w:pPr>
        <w:pStyle w:val="KeepWithNext"/>
        <w:rPr>
          <w:rtl/>
          <w:lang w:eastAsia="he-IL"/>
        </w:rPr>
      </w:pPr>
    </w:p>
    <w:p w:rsidR="003D5568" w:rsidRDefault="002F3289" w:rsidP="002F3289">
      <w:pPr>
        <w:rPr>
          <w:rtl/>
          <w:lang w:eastAsia="he-IL"/>
        </w:rPr>
      </w:pPr>
      <w:bookmarkStart w:id="544" w:name="_ETM_Q1_1555589"/>
      <w:bookmarkEnd w:id="544"/>
      <w:r>
        <w:rPr>
          <w:rFonts w:hint="cs"/>
          <w:rtl/>
          <w:lang w:eastAsia="he-IL"/>
        </w:rPr>
        <w:t xml:space="preserve">יש לי שאלה. </w:t>
      </w:r>
      <w:r w:rsidR="003D5568">
        <w:rPr>
          <w:rFonts w:hint="cs"/>
          <w:rtl/>
          <w:lang w:eastAsia="he-IL"/>
        </w:rPr>
        <w:t xml:space="preserve">נניח שיש </w:t>
      </w:r>
      <w:proofErr w:type="spellStart"/>
      <w:r w:rsidR="005E6EDE">
        <w:rPr>
          <w:rFonts w:hint="cs"/>
          <w:rtl/>
          <w:lang w:eastAsia="he-IL"/>
        </w:rPr>
        <w:t>מט</w:t>
      </w:r>
      <w:r w:rsidR="005E6EDE">
        <w:rPr>
          <w:rtl/>
          <w:lang w:eastAsia="he-IL"/>
        </w:rPr>
        <w:t>"</w:t>
      </w:r>
      <w:r w:rsidR="005E6EDE">
        <w:rPr>
          <w:rFonts w:hint="cs"/>
          <w:rtl/>
          <w:lang w:eastAsia="he-IL"/>
        </w:rPr>
        <w:t>ש</w:t>
      </w:r>
      <w:proofErr w:type="spellEnd"/>
      <w:r w:rsidR="003D5568">
        <w:rPr>
          <w:rFonts w:hint="cs"/>
          <w:rtl/>
          <w:lang w:eastAsia="he-IL"/>
        </w:rPr>
        <w:t xml:space="preserve"> ברשות סמוכה</w:t>
      </w:r>
      <w:r>
        <w:rPr>
          <w:rFonts w:hint="cs"/>
          <w:rtl/>
          <w:lang w:eastAsia="he-IL"/>
        </w:rPr>
        <w:t xml:space="preserve"> ללא אמצעים, שהייתה</w:t>
      </w:r>
      <w:bookmarkStart w:id="545" w:name="_ETM_Q1_1547637"/>
      <w:bookmarkEnd w:id="545"/>
      <w:r>
        <w:rPr>
          <w:rFonts w:hint="cs"/>
          <w:rtl/>
          <w:lang w:eastAsia="he-IL"/>
        </w:rPr>
        <w:t xml:space="preserve"> זליגה אל תוך נחל מקומי והיא זיהמה את המקום</w:t>
      </w:r>
      <w:r w:rsidR="003D5568">
        <w:rPr>
          <w:rFonts w:hint="cs"/>
          <w:rtl/>
          <w:lang w:eastAsia="he-IL"/>
        </w:rPr>
        <w:t>. אני כרשות מקומי</w:t>
      </w:r>
      <w:bookmarkStart w:id="546" w:name="_ETM_Q1_1567280"/>
      <w:bookmarkEnd w:id="546"/>
      <w:r w:rsidR="003D5568">
        <w:rPr>
          <w:rFonts w:hint="cs"/>
          <w:rtl/>
          <w:lang w:eastAsia="he-IL"/>
        </w:rPr>
        <w:t xml:space="preserve">ת באתי </w:t>
      </w:r>
      <w:r>
        <w:rPr>
          <w:rFonts w:hint="cs"/>
          <w:rtl/>
          <w:lang w:eastAsia="he-IL"/>
        </w:rPr>
        <w:t>לעצור ו</w:t>
      </w:r>
      <w:r w:rsidR="003D5568">
        <w:rPr>
          <w:rFonts w:hint="cs"/>
          <w:rtl/>
          <w:lang w:eastAsia="he-IL"/>
        </w:rPr>
        <w:t>לטפל בזה</w:t>
      </w:r>
      <w:r>
        <w:rPr>
          <w:rFonts w:hint="cs"/>
          <w:rtl/>
          <w:lang w:eastAsia="he-IL"/>
        </w:rPr>
        <w:t xml:space="preserve">. כולם מבינים מאיפה היה המקור, כולם מבינים מי אחראי על </w:t>
      </w:r>
      <w:bookmarkStart w:id="547" w:name="_ETM_Q1_1565472"/>
      <w:bookmarkEnd w:id="547"/>
      <w:r>
        <w:rPr>
          <w:rFonts w:hint="cs"/>
          <w:rtl/>
          <w:lang w:eastAsia="he-IL"/>
        </w:rPr>
        <w:t>זה,</w:t>
      </w:r>
      <w:r w:rsidR="003D5568">
        <w:rPr>
          <w:rFonts w:hint="cs"/>
          <w:rtl/>
          <w:lang w:eastAsia="he-IL"/>
        </w:rPr>
        <w:t xml:space="preserve"> אבל </w:t>
      </w:r>
      <w:r>
        <w:rPr>
          <w:rFonts w:hint="cs"/>
          <w:rtl/>
          <w:lang w:eastAsia="he-IL"/>
        </w:rPr>
        <w:t xml:space="preserve">כרשות שלטונית אחראית התפקיד שלי </w:t>
      </w:r>
      <w:r w:rsidR="003D5568">
        <w:rPr>
          <w:rFonts w:hint="cs"/>
          <w:rtl/>
          <w:lang w:eastAsia="he-IL"/>
        </w:rPr>
        <w:t xml:space="preserve">היה בראש ובראשונה </w:t>
      </w:r>
      <w:r>
        <w:rPr>
          <w:rFonts w:hint="cs"/>
          <w:rtl/>
          <w:lang w:eastAsia="he-IL"/>
        </w:rPr>
        <w:t xml:space="preserve">לעצור את זה, </w:t>
      </w:r>
      <w:r w:rsidR="003D5568">
        <w:rPr>
          <w:rFonts w:hint="cs"/>
          <w:rtl/>
          <w:lang w:eastAsia="he-IL"/>
        </w:rPr>
        <w:t xml:space="preserve">לטפל </w:t>
      </w:r>
      <w:bookmarkStart w:id="548" w:name="_ETM_Q1_1578749"/>
      <w:bookmarkEnd w:id="548"/>
      <w:r w:rsidR="003D5568">
        <w:rPr>
          <w:rFonts w:hint="cs"/>
          <w:rtl/>
          <w:lang w:eastAsia="he-IL"/>
        </w:rPr>
        <w:t>בזה</w:t>
      </w:r>
      <w:r>
        <w:rPr>
          <w:rFonts w:hint="cs"/>
          <w:rtl/>
          <w:lang w:eastAsia="he-IL"/>
        </w:rPr>
        <w:t xml:space="preserve">,  למנוע את זה, לייבש את זה, לשים שם שומרים שידאגו </w:t>
      </w:r>
      <w:bookmarkStart w:id="549" w:name="_ETM_Q1_1576231"/>
      <w:bookmarkEnd w:id="549"/>
      <w:r>
        <w:rPr>
          <w:rFonts w:hint="cs"/>
          <w:rtl/>
          <w:lang w:eastAsia="he-IL"/>
        </w:rPr>
        <w:t>לדבר הזה.</w:t>
      </w:r>
      <w:r w:rsidR="003D5568">
        <w:rPr>
          <w:rFonts w:hint="cs"/>
          <w:rtl/>
          <w:lang w:eastAsia="he-IL"/>
        </w:rPr>
        <w:t xml:space="preserve"> זה  </w:t>
      </w:r>
      <w:r>
        <w:rPr>
          <w:rFonts w:hint="cs"/>
          <w:rtl/>
          <w:lang w:eastAsia="he-IL"/>
        </w:rPr>
        <w:t xml:space="preserve">לא תפקיד הרשות המקומית, זה גם </w:t>
      </w:r>
      <w:r w:rsidR="003D5568">
        <w:rPr>
          <w:rFonts w:hint="cs"/>
          <w:rtl/>
          <w:lang w:eastAsia="he-IL"/>
        </w:rPr>
        <w:t>לא תפקיד</w:t>
      </w:r>
      <w:r>
        <w:rPr>
          <w:rFonts w:hint="cs"/>
          <w:rtl/>
          <w:lang w:eastAsia="he-IL"/>
        </w:rPr>
        <w:t xml:space="preserve"> תאגיד המים</w:t>
      </w:r>
      <w:r w:rsidR="003D5568">
        <w:rPr>
          <w:rFonts w:hint="cs"/>
          <w:rtl/>
          <w:lang w:eastAsia="he-IL"/>
        </w:rPr>
        <w:t xml:space="preserve">, אבל עשינו </w:t>
      </w:r>
      <w:bookmarkStart w:id="550" w:name="_ETM_Q1_1607069"/>
      <w:bookmarkEnd w:id="550"/>
      <w:r w:rsidR="003D5568">
        <w:rPr>
          <w:rFonts w:hint="cs"/>
          <w:rtl/>
          <w:lang w:eastAsia="he-IL"/>
        </w:rPr>
        <w:t xml:space="preserve">את זה כי </w:t>
      </w:r>
      <w:bookmarkStart w:id="551" w:name="_ETM_Q1_1587613"/>
      <w:bookmarkEnd w:id="551"/>
      <w:r w:rsidR="003D5568">
        <w:rPr>
          <w:rFonts w:hint="cs"/>
          <w:rtl/>
          <w:lang w:eastAsia="he-IL"/>
        </w:rPr>
        <w:t xml:space="preserve">מבינים שיש פה מפגע בריאותי </w:t>
      </w:r>
      <w:r>
        <w:rPr>
          <w:rFonts w:hint="cs"/>
          <w:rtl/>
          <w:lang w:eastAsia="he-IL"/>
        </w:rPr>
        <w:t xml:space="preserve">גדול </w:t>
      </w:r>
      <w:r w:rsidR="003D5568">
        <w:rPr>
          <w:rFonts w:hint="cs"/>
          <w:rtl/>
          <w:lang w:eastAsia="he-IL"/>
        </w:rPr>
        <w:t xml:space="preserve">שיכול להתגלגל. אחר כך גם </w:t>
      </w:r>
      <w:bookmarkStart w:id="552" w:name="_ETM_Q1_1594612"/>
      <w:bookmarkEnd w:id="552"/>
      <w:r>
        <w:rPr>
          <w:rFonts w:hint="cs"/>
          <w:rtl/>
          <w:lang w:eastAsia="he-IL"/>
        </w:rPr>
        <w:t>טיפלנו בנושא הנזיקי</w:t>
      </w:r>
      <w:r w:rsidR="003D5568">
        <w:rPr>
          <w:rFonts w:hint="cs"/>
          <w:rtl/>
          <w:lang w:eastAsia="he-IL"/>
        </w:rPr>
        <w:t xml:space="preserve"> </w:t>
      </w:r>
      <w:r>
        <w:rPr>
          <w:rFonts w:hint="cs"/>
          <w:rtl/>
          <w:lang w:eastAsia="he-IL"/>
        </w:rPr>
        <w:t xml:space="preserve">אל </w:t>
      </w:r>
      <w:r w:rsidR="003D5568">
        <w:rPr>
          <w:rFonts w:hint="cs"/>
          <w:rtl/>
          <w:lang w:eastAsia="he-IL"/>
        </w:rPr>
        <w:t>מול המקור. אבל לא יכול להיות שתבוא</w:t>
      </w:r>
      <w:r>
        <w:rPr>
          <w:rFonts w:hint="cs"/>
          <w:rtl/>
          <w:lang w:eastAsia="he-IL"/>
        </w:rPr>
        <w:t xml:space="preserve"> רשות ממשלתית ותגיד: זה לא תפקידי, אני לא </w:t>
      </w:r>
      <w:bookmarkStart w:id="553" w:name="_ETM_Q1_1599456"/>
      <w:bookmarkEnd w:id="553"/>
      <w:r>
        <w:rPr>
          <w:rFonts w:hint="cs"/>
          <w:rtl/>
          <w:lang w:eastAsia="he-IL"/>
        </w:rPr>
        <w:t>מטפלת בזה</w:t>
      </w:r>
      <w:r w:rsidR="003D5568">
        <w:rPr>
          <w:rFonts w:hint="cs"/>
          <w:rtl/>
          <w:lang w:eastAsia="he-IL"/>
        </w:rPr>
        <w:t xml:space="preserve">. </w:t>
      </w:r>
      <w:r>
        <w:rPr>
          <w:rFonts w:hint="cs"/>
          <w:rtl/>
          <w:lang w:eastAsia="he-IL"/>
        </w:rPr>
        <w:t xml:space="preserve">יש פה נזק שנעשה בתחום שיפוטי אבל זה לא </w:t>
      </w:r>
      <w:bookmarkStart w:id="554" w:name="_ETM_Q1_1608791"/>
      <w:bookmarkEnd w:id="554"/>
      <w:r>
        <w:rPr>
          <w:rFonts w:hint="cs"/>
          <w:rtl/>
          <w:lang w:eastAsia="he-IL"/>
        </w:rPr>
        <w:t>תפקידי, אין לי כלים, אז אני לא עושה כלום, ביי.</w:t>
      </w:r>
      <w:bookmarkStart w:id="555" w:name="_ETM_Q1_1609695"/>
      <w:bookmarkEnd w:id="555"/>
      <w:r>
        <w:rPr>
          <w:rFonts w:hint="cs"/>
          <w:rtl/>
          <w:lang w:eastAsia="he-IL"/>
        </w:rPr>
        <w:t xml:space="preserve"> זה לא יכול לקרות. גם לעירייה אין יכולות אבל</w:t>
      </w:r>
      <w:bookmarkStart w:id="556" w:name="_ETM_Q1_1619498"/>
      <w:bookmarkEnd w:id="556"/>
      <w:r>
        <w:rPr>
          <w:rFonts w:hint="cs"/>
          <w:rtl/>
          <w:lang w:eastAsia="he-IL"/>
        </w:rPr>
        <w:t xml:space="preserve"> היא עושה את מה שצריך, היא משלמת למי שצריך </w:t>
      </w:r>
      <w:bookmarkStart w:id="557" w:name="_ETM_Q1_1620280"/>
      <w:bookmarkEnd w:id="557"/>
      <w:r>
        <w:rPr>
          <w:rFonts w:hint="cs"/>
          <w:rtl/>
          <w:lang w:eastAsia="he-IL"/>
        </w:rPr>
        <w:t xml:space="preserve">ואחרי כן מתחשבנת. זה מה שמצופה מרשות שלטונית. </w:t>
      </w:r>
      <w:r w:rsidR="003D5568">
        <w:rPr>
          <w:rFonts w:hint="cs"/>
          <w:rtl/>
          <w:lang w:eastAsia="he-IL"/>
        </w:rPr>
        <w:t>אתם נורא דו</w:t>
      </w:r>
      <w:r w:rsidR="005E6EDE">
        <w:rPr>
          <w:rFonts w:hint="cs"/>
          <w:rtl/>
          <w:lang w:eastAsia="he-IL"/>
        </w:rPr>
        <w:t>א</w:t>
      </w:r>
      <w:r>
        <w:rPr>
          <w:rFonts w:hint="cs"/>
          <w:rtl/>
          <w:lang w:eastAsia="he-IL"/>
        </w:rPr>
        <w:t xml:space="preserve">גים מבית משפט, נורא דואגים אינני יודע ממה ומתכנסים בתוך דל"ת אמותיכם להגיד: זה לא אנחנו, אנחנו לא. </w:t>
      </w:r>
    </w:p>
    <w:p w:rsidR="003D5568" w:rsidRDefault="003D5568" w:rsidP="003D5568">
      <w:pPr>
        <w:rPr>
          <w:rtl/>
          <w:lang w:eastAsia="he-IL"/>
        </w:rPr>
      </w:pPr>
      <w:bookmarkStart w:id="558" w:name="_ETM_Q1_1640014"/>
      <w:bookmarkStart w:id="559" w:name="_ETM_Q1_1640113"/>
      <w:bookmarkStart w:id="560" w:name="_ETM_Q1_1641596"/>
      <w:bookmarkEnd w:id="558"/>
      <w:bookmarkEnd w:id="559"/>
      <w:bookmarkEnd w:id="560"/>
    </w:p>
    <w:p w:rsidR="003D5568" w:rsidRDefault="003D5568" w:rsidP="003D5568">
      <w:pPr>
        <w:pStyle w:val="a4"/>
        <w:keepNext/>
        <w:rPr>
          <w:rtl/>
        </w:rPr>
      </w:pPr>
      <w:bookmarkStart w:id="561" w:name="ET_speaker_6225_61"/>
      <w:r w:rsidRPr="003D5568">
        <w:rPr>
          <w:rStyle w:val="TagStyle"/>
          <w:rtl/>
        </w:rPr>
        <w:t xml:space="preserve"> &lt;&lt; דובר &gt;&gt; </w:t>
      </w:r>
      <w:r>
        <w:rPr>
          <w:rtl/>
        </w:rPr>
        <w:t>אלון טל (כחול לבן):</w:t>
      </w:r>
      <w:r w:rsidRPr="003D5568">
        <w:rPr>
          <w:rStyle w:val="TagStyle"/>
          <w:rtl/>
        </w:rPr>
        <w:t xml:space="preserve"> &lt;&lt; דובר &gt;&gt;</w:t>
      </w:r>
      <w:r>
        <w:rPr>
          <w:rtl/>
        </w:rPr>
        <w:t xml:space="preserve">   </w:t>
      </w:r>
      <w:bookmarkEnd w:id="561"/>
    </w:p>
    <w:p w:rsidR="003D5568" w:rsidRDefault="003D5568" w:rsidP="003D5568">
      <w:pPr>
        <w:pStyle w:val="KeepWithNext"/>
        <w:rPr>
          <w:rtl/>
          <w:lang w:eastAsia="he-IL"/>
        </w:rPr>
      </w:pPr>
    </w:p>
    <w:p w:rsidR="003D5568" w:rsidRDefault="002F3289" w:rsidP="002F3289">
      <w:pPr>
        <w:rPr>
          <w:rtl/>
          <w:lang w:eastAsia="he-IL"/>
        </w:rPr>
      </w:pPr>
      <w:bookmarkStart w:id="562" w:name="_ETM_Q1_1642197"/>
      <w:bookmarkStart w:id="563" w:name="_ETM_Q1_1642244"/>
      <w:bookmarkEnd w:id="562"/>
      <w:bookmarkEnd w:id="563"/>
      <w:r>
        <w:rPr>
          <w:rFonts w:hint="cs"/>
          <w:rtl/>
          <w:lang w:eastAsia="he-IL"/>
        </w:rPr>
        <w:t xml:space="preserve">אני יכול לחזק את דבריך </w:t>
      </w:r>
      <w:bookmarkStart w:id="564" w:name="_ETM_Q1_1636599"/>
      <w:bookmarkEnd w:id="564"/>
      <w:r>
        <w:rPr>
          <w:rFonts w:hint="cs"/>
          <w:rtl/>
          <w:lang w:eastAsia="he-IL"/>
        </w:rPr>
        <w:t>עוד קצת? מדוב</w:t>
      </w:r>
      <w:r w:rsidR="003D5568">
        <w:rPr>
          <w:rFonts w:hint="cs"/>
          <w:rtl/>
          <w:lang w:eastAsia="he-IL"/>
        </w:rPr>
        <w:t>ר</w:t>
      </w:r>
      <w:r>
        <w:rPr>
          <w:rFonts w:hint="cs"/>
          <w:rtl/>
          <w:lang w:eastAsia="he-IL"/>
        </w:rPr>
        <w:t xml:space="preserve"> </w:t>
      </w:r>
      <w:r w:rsidR="003D5568">
        <w:rPr>
          <w:rFonts w:hint="cs"/>
          <w:rtl/>
          <w:lang w:eastAsia="he-IL"/>
        </w:rPr>
        <w:t xml:space="preserve">פה בחוק שאמור לחזק </w:t>
      </w:r>
      <w:bookmarkStart w:id="565" w:name="_ETM_Q1_1646854"/>
      <w:bookmarkEnd w:id="565"/>
      <w:r w:rsidR="003D5568">
        <w:rPr>
          <w:rFonts w:hint="cs"/>
          <w:rtl/>
          <w:lang w:eastAsia="he-IL"/>
        </w:rPr>
        <w:t>את הראייה</w:t>
      </w:r>
      <w:r>
        <w:rPr>
          <w:rFonts w:hint="cs"/>
          <w:rtl/>
          <w:lang w:eastAsia="he-IL"/>
        </w:rPr>
        <w:t xml:space="preserve"> האגנית</w:t>
      </w:r>
      <w:r w:rsidR="003D5568">
        <w:rPr>
          <w:rFonts w:hint="cs"/>
          <w:rtl/>
          <w:lang w:eastAsia="he-IL"/>
        </w:rPr>
        <w:t xml:space="preserve">. </w:t>
      </w:r>
      <w:r>
        <w:rPr>
          <w:rFonts w:hint="cs"/>
          <w:rtl/>
          <w:lang w:eastAsia="he-IL"/>
        </w:rPr>
        <w:t xml:space="preserve">זו בדיוק הנקודה שאמר היושב-ראש. </w:t>
      </w:r>
      <w:r w:rsidR="003D5568">
        <w:rPr>
          <w:rFonts w:hint="cs"/>
          <w:rtl/>
          <w:lang w:eastAsia="he-IL"/>
        </w:rPr>
        <w:t xml:space="preserve">היו הרבה מקרים, בזמנו </w:t>
      </w:r>
      <w:r>
        <w:rPr>
          <w:rFonts w:hint="cs"/>
          <w:rtl/>
          <w:lang w:eastAsia="he-IL"/>
        </w:rPr>
        <w:t>עבדתי עם נחל פולג</w:t>
      </w:r>
      <w:r w:rsidR="003D5568">
        <w:rPr>
          <w:rFonts w:hint="cs"/>
          <w:rtl/>
          <w:lang w:eastAsia="he-IL"/>
        </w:rPr>
        <w:t xml:space="preserve">, </w:t>
      </w:r>
      <w:r>
        <w:rPr>
          <w:rFonts w:hint="cs"/>
          <w:rtl/>
          <w:lang w:eastAsia="he-IL"/>
        </w:rPr>
        <w:t xml:space="preserve">ו- - - שחררו </w:t>
      </w:r>
      <w:r w:rsidR="003D5568">
        <w:rPr>
          <w:rFonts w:hint="cs"/>
          <w:rtl/>
          <w:lang w:eastAsia="he-IL"/>
        </w:rPr>
        <w:t xml:space="preserve">ואנשים למטה לא </w:t>
      </w:r>
      <w:bookmarkStart w:id="566" w:name="_ETM_Q1_1656899"/>
      <w:bookmarkEnd w:id="566"/>
      <w:r w:rsidR="005E6EDE">
        <w:rPr>
          <w:rFonts w:hint="cs"/>
          <w:rtl/>
          <w:lang w:eastAsia="he-IL"/>
        </w:rPr>
        <w:t xml:space="preserve">יכלו </w:t>
      </w:r>
      <w:r>
        <w:rPr>
          <w:rFonts w:hint="cs"/>
          <w:rtl/>
          <w:lang w:eastAsia="he-IL"/>
        </w:rPr>
        <w:t xml:space="preserve">בכלל </w:t>
      </w:r>
      <w:r w:rsidR="003D5568">
        <w:rPr>
          <w:rFonts w:hint="cs"/>
          <w:rtl/>
          <w:lang w:eastAsia="he-IL"/>
        </w:rPr>
        <w:t xml:space="preserve">לטפל בזה. </w:t>
      </w:r>
      <w:r>
        <w:rPr>
          <w:rFonts w:hint="cs"/>
          <w:rtl/>
          <w:lang w:eastAsia="he-IL"/>
        </w:rPr>
        <w:t xml:space="preserve">זה בדיוק </w:t>
      </w:r>
      <w:bookmarkStart w:id="567" w:name="_ETM_Q1_1654523"/>
      <w:bookmarkEnd w:id="567"/>
      <w:r>
        <w:rPr>
          <w:rFonts w:hint="cs"/>
          <w:rtl/>
          <w:lang w:eastAsia="he-IL"/>
        </w:rPr>
        <w:t>התפקיד של רשות ניקוז</w:t>
      </w:r>
      <w:r w:rsidR="008A1E07">
        <w:rPr>
          <w:rFonts w:hint="cs"/>
          <w:rtl/>
          <w:lang w:eastAsia="he-IL"/>
        </w:rPr>
        <w:t>,</w:t>
      </w:r>
      <w:r>
        <w:rPr>
          <w:rFonts w:hint="cs"/>
          <w:rtl/>
          <w:lang w:eastAsia="he-IL"/>
        </w:rPr>
        <w:t xml:space="preserve"> להסתכל על התמונה הגדולה.</w:t>
      </w:r>
    </w:p>
    <w:p w:rsidR="003D5568" w:rsidRDefault="003D5568" w:rsidP="003D5568">
      <w:pPr>
        <w:rPr>
          <w:rtl/>
          <w:lang w:eastAsia="he-IL"/>
        </w:rPr>
      </w:pPr>
      <w:bookmarkStart w:id="568" w:name="_ETM_Q1_1660355"/>
      <w:bookmarkStart w:id="569" w:name="_ETM_Q1_1660456"/>
      <w:bookmarkEnd w:id="568"/>
      <w:bookmarkEnd w:id="569"/>
    </w:p>
    <w:p w:rsidR="003D5568" w:rsidRDefault="003D5568" w:rsidP="007D0E98">
      <w:pPr>
        <w:rPr>
          <w:rtl/>
          <w:lang w:eastAsia="he-IL"/>
        </w:rPr>
      </w:pPr>
      <w:bookmarkStart w:id="570" w:name="_ETM_Q1_1660526"/>
      <w:bookmarkStart w:id="571" w:name="_ETM_Q1_1660586"/>
      <w:bookmarkEnd w:id="570"/>
      <w:bookmarkEnd w:id="571"/>
      <w:r>
        <w:rPr>
          <w:rFonts w:hint="cs"/>
          <w:rtl/>
          <w:lang w:eastAsia="he-IL"/>
        </w:rPr>
        <w:t xml:space="preserve">יש </w:t>
      </w:r>
      <w:r w:rsidR="002F3289">
        <w:rPr>
          <w:rFonts w:hint="cs"/>
          <w:rtl/>
          <w:lang w:eastAsia="he-IL"/>
        </w:rPr>
        <w:t xml:space="preserve">לי </w:t>
      </w:r>
      <w:r>
        <w:rPr>
          <w:rFonts w:hint="cs"/>
          <w:rtl/>
          <w:lang w:eastAsia="he-IL"/>
        </w:rPr>
        <w:t>עוד נקודה</w:t>
      </w:r>
      <w:r w:rsidR="002F3289">
        <w:rPr>
          <w:rFonts w:hint="cs"/>
          <w:rtl/>
          <w:lang w:eastAsia="he-IL"/>
        </w:rPr>
        <w:t xml:space="preserve"> אם </w:t>
      </w:r>
      <w:bookmarkStart w:id="572" w:name="_ETM_Q1_1655620"/>
      <w:bookmarkEnd w:id="572"/>
      <w:r w:rsidR="002F3289">
        <w:rPr>
          <w:rFonts w:hint="cs"/>
          <w:rtl/>
          <w:lang w:eastAsia="he-IL"/>
        </w:rPr>
        <w:t>אנחנו כבר מדברים על זה</w:t>
      </w:r>
      <w:r>
        <w:rPr>
          <w:rFonts w:hint="cs"/>
          <w:rtl/>
          <w:lang w:eastAsia="he-IL"/>
        </w:rPr>
        <w:t xml:space="preserve">, </w:t>
      </w:r>
      <w:r w:rsidR="002F3289">
        <w:rPr>
          <w:rFonts w:hint="cs"/>
          <w:rtl/>
          <w:lang w:eastAsia="he-IL"/>
        </w:rPr>
        <w:t xml:space="preserve">זה קצת מרחיב את הדיון: </w:t>
      </w:r>
      <w:r>
        <w:rPr>
          <w:rFonts w:hint="cs"/>
          <w:rtl/>
          <w:lang w:eastAsia="he-IL"/>
        </w:rPr>
        <w:t xml:space="preserve">אינני מבין מדוע </w:t>
      </w:r>
      <w:bookmarkStart w:id="573" w:name="_ETM_Q1_1665135"/>
      <w:bookmarkEnd w:id="573"/>
      <w:r w:rsidR="005E6EDE">
        <w:rPr>
          <w:rFonts w:hint="cs"/>
          <w:rtl/>
          <w:lang w:eastAsia="he-IL"/>
        </w:rPr>
        <w:t>אנחנו</w:t>
      </w:r>
      <w:r>
        <w:rPr>
          <w:rFonts w:hint="cs"/>
          <w:rtl/>
          <w:lang w:eastAsia="he-IL"/>
        </w:rPr>
        <w:t xml:space="preserve"> מגבילים את כל האחריות לנושא הבריאותי. </w:t>
      </w:r>
      <w:r w:rsidR="002F3289">
        <w:rPr>
          <w:rFonts w:hint="cs"/>
          <w:rtl/>
          <w:lang w:eastAsia="he-IL"/>
        </w:rPr>
        <w:t xml:space="preserve">הרי </w:t>
      </w:r>
      <w:r>
        <w:rPr>
          <w:rFonts w:hint="cs"/>
          <w:rtl/>
          <w:lang w:eastAsia="he-IL"/>
        </w:rPr>
        <w:t xml:space="preserve">בהרבה </w:t>
      </w:r>
      <w:r w:rsidR="002F3289">
        <w:rPr>
          <w:rFonts w:hint="cs"/>
          <w:rtl/>
          <w:lang w:eastAsia="he-IL"/>
        </w:rPr>
        <w:t xml:space="preserve">מאוד </w:t>
      </w:r>
      <w:r>
        <w:rPr>
          <w:rFonts w:hint="cs"/>
          <w:rtl/>
          <w:lang w:eastAsia="he-IL"/>
        </w:rPr>
        <w:t xml:space="preserve">מקרים </w:t>
      </w:r>
      <w:r w:rsidR="002F3289">
        <w:rPr>
          <w:rtl/>
          <w:lang w:eastAsia="he-IL"/>
        </w:rPr>
        <w:t>–</w:t>
      </w:r>
      <w:r w:rsidR="002F3289">
        <w:rPr>
          <w:rFonts w:hint="cs"/>
          <w:rtl/>
          <w:lang w:eastAsia="he-IL"/>
        </w:rPr>
        <w:t xml:space="preserve"> אני במקרה עובד עם איתי פרימן בנושא</w:t>
      </w:r>
      <w:bookmarkStart w:id="574" w:name="_ETM_Q1_1670068"/>
      <w:bookmarkEnd w:id="574"/>
      <w:r w:rsidR="002F3289">
        <w:rPr>
          <w:rFonts w:hint="cs"/>
          <w:rtl/>
          <w:lang w:eastAsia="he-IL"/>
        </w:rPr>
        <w:t xml:space="preserve"> </w:t>
      </w:r>
      <w:r>
        <w:rPr>
          <w:rFonts w:hint="cs"/>
          <w:rtl/>
          <w:lang w:eastAsia="he-IL"/>
        </w:rPr>
        <w:t xml:space="preserve">נחל </w:t>
      </w:r>
      <w:bookmarkStart w:id="575" w:name="_ETM_Q1_1676034"/>
      <w:bookmarkEnd w:id="575"/>
      <w:r>
        <w:rPr>
          <w:rFonts w:hint="cs"/>
          <w:rtl/>
          <w:lang w:eastAsia="he-IL"/>
        </w:rPr>
        <w:t>בוקק</w:t>
      </w:r>
      <w:r w:rsidR="002F3289">
        <w:rPr>
          <w:rFonts w:hint="cs"/>
          <w:rtl/>
          <w:lang w:eastAsia="he-IL"/>
        </w:rPr>
        <w:t>,</w:t>
      </w:r>
      <w:r>
        <w:rPr>
          <w:rFonts w:hint="cs"/>
          <w:rtl/>
          <w:lang w:eastAsia="he-IL"/>
        </w:rPr>
        <w:t xml:space="preserve"> </w:t>
      </w:r>
      <w:r w:rsidR="002F3289">
        <w:rPr>
          <w:rFonts w:hint="cs"/>
          <w:rtl/>
          <w:lang w:eastAsia="he-IL"/>
        </w:rPr>
        <w:t xml:space="preserve">שם </w:t>
      </w:r>
      <w:r>
        <w:rPr>
          <w:rFonts w:hint="cs"/>
          <w:rtl/>
          <w:lang w:eastAsia="he-IL"/>
        </w:rPr>
        <w:t xml:space="preserve">משרד הבריאות </w:t>
      </w:r>
      <w:r w:rsidR="002F3289">
        <w:rPr>
          <w:rFonts w:hint="cs"/>
          <w:rtl/>
          <w:lang w:eastAsia="he-IL"/>
        </w:rPr>
        <w:t xml:space="preserve">מסרב להכיר בסיכון הבריאותי, </w:t>
      </w:r>
      <w:r>
        <w:rPr>
          <w:rFonts w:hint="cs"/>
          <w:rtl/>
          <w:lang w:eastAsia="he-IL"/>
        </w:rPr>
        <w:t xml:space="preserve">אבל כולם מבינים שיש שם חורבן </w:t>
      </w:r>
      <w:bookmarkStart w:id="576" w:name="_ETM_Q1_1688252"/>
      <w:bookmarkEnd w:id="576"/>
      <w:r>
        <w:rPr>
          <w:rFonts w:hint="cs"/>
          <w:rtl/>
          <w:lang w:eastAsia="he-IL"/>
        </w:rPr>
        <w:t>אקולוגי</w:t>
      </w:r>
      <w:r w:rsidR="002F3289">
        <w:rPr>
          <w:rFonts w:hint="cs"/>
          <w:rtl/>
          <w:lang w:eastAsia="he-IL"/>
        </w:rPr>
        <w:t>,</w:t>
      </w:r>
      <w:r>
        <w:rPr>
          <w:rFonts w:hint="cs"/>
          <w:rtl/>
          <w:lang w:eastAsia="he-IL"/>
        </w:rPr>
        <w:t xml:space="preserve"> </w:t>
      </w:r>
      <w:r w:rsidR="002F3289">
        <w:rPr>
          <w:rFonts w:hint="cs"/>
          <w:rtl/>
          <w:lang w:eastAsia="he-IL"/>
        </w:rPr>
        <w:t xml:space="preserve">הרסו מערכת אקולוגית שלמה. אני </w:t>
      </w:r>
      <w:bookmarkStart w:id="577" w:name="_ETM_Q1_1680598"/>
      <w:bookmarkEnd w:id="577"/>
      <w:r w:rsidR="002F3289">
        <w:rPr>
          <w:rFonts w:hint="cs"/>
          <w:rtl/>
          <w:lang w:eastAsia="he-IL"/>
        </w:rPr>
        <w:t xml:space="preserve">חושב שגם רשות ניקוז צריכה לחשוב שאנחנו במשבר אקולוגי, המינים נעלמים </w:t>
      </w:r>
      <w:r w:rsidR="007D0E98">
        <w:rPr>
          <w:rFonts w:hint="cs"/>
          <w:rtl/>
          <w:lang w:eastAsia="he-IL"/>
        </w:rPr>
        <w:t>מהר מאוד ו</w:t>
      </w:r>
      <w:r>
        <w:rPr>
          <w:rFonts w:hint="cs"/>
          <w:rtl/>
          <w:lang w:eastAsia="he-IL"/>
        </w:rPr>
        <w:t xml:space="preserve">דווקא </w:t>
      </w:r>
      <w:r w:rsidR="007D0E98">
        <w:rPr>
          <w:rFonts w:hint="cs"/>
          <w:rtl/>
          <w:lang w:eastAsia="he-IL"/>
        </w:rPr>
        <w:t xml:space="preserve">באותם בתי גידול אחים שהם אחראים להם </w:t>
      </w:r>
      <w:bookmarkStart w:id="578" w:name="_ETM_Q1_1690726"/>
      <w:bookmarkEnd w:id="578"/>
      <w:r w:rsidR="008A1E07">
        <w:rPr>
          <w:rFonts w:hint="cs"/>
          <w:rtl/>
          <w:lang w:eastAsia="he-IL"/>
        </w:rPr>
        <w:t xml:space="preserve">צריך </w:t>
      </w:r>
      <w:r>
        <w:rPr>
          <w:rFonts w:hint="cs"/>
          <w:rtl/>
          <w:lang w:eastAsia="he-IL"/>
        </w:rPr>
        <w:t xml:space="preserve">לתת להם את הסמכות. </w:t>
      </w:r>
      <w:r w:rsidR="007D0E98">
        <w:rPr>
          <w:rFonts w:hint="cs"/>
          <w:rtl/>
          <w:lang w:eastAsia="he-IL"/>
        </w:rPr>
        <w:t>אחרת יגידו: זה לא מפגע בריאותי, לכן אין לכם מה</w:t>
      </w:r>
      <w:bookmarkStart w:id="579" w:name="_ETM_Q1_1693346"/>
      <w:bookmarkEnd w:id="579"/>
      <w:r w:rsidR="007D0E98">
        <w:rPr>
          <w:rFonts w:hint="cs"/>
          <w:rtl/>
          <w:lang w:eastAsia="he-IL"/>
        </w:rPr>
        <w:t xml:space="preserve"> להתערב. אני חושב ש</w:t>
      </w:r>
      <w:r>
        <w:rPr>
          <w:rFonts w:hint="cs"/>
          <w:rtl/>
          <w:lang w:eastAsia="he-IL"/>
        </w:rPr>
        <w:t>אם כבר נותני</w:t>
      </w:r>
      <w:r w:rsidR="005E6EDE">
        <w:rPr>
          <w:rFonts w:hint="cs"/>
          <w:rtl/>
          <w:lang w:eastAsia="he-IL"/>
        </w:rPr>
        <w:t>ם</w:t>
      </w:r>
      <w:r>
        <w:rPr>
          <w:rFonts w:hint="cs"/>
          <w:rtl/>
          <w:lang w:eastAsia="he-IL"/>
        </w:rPr>
        <w:t xml:space="preserve"> </w:t>
      </w:r>
      <w:bookmarkStart w:id="580" w:name="_ETM_Q1_1701973"/>
      <w:bookmarkEnd w:id="580"/>
      <w:r w:rsidR="007D0E98">
        <w:rPr>
          <w:rFonts w:hint="cs"/>
          <w:rtl/>
          <w:lang w:eastAsia="he-IL"/>
        </w:rPr>
        <w:t xml:space="preserve">להם </w:t>
      </w:r>
      <w:r>
        <w:rPr>
          <w:rFonts w:hint="cs"/>
          <w:rtl/>
          <w:lang w:eastAsia="he-IL"/>
        </w:rPr>
        <w:t>סמכויות לה</w:t>
      </w:r>
      <w:r w:rsidR="005E6EDE">
        <w:rPr>
          <w:rFonts w:hint="cs"/>
          <w:rtl/>
          <w:lang w:eastAsia="he-IL"/>
        </w:rPr>
        <w:t>יות</w:t>
      </w:r>
      <w:r>
        <w:rPr>
          <w:rFonts w:hint="cs"/>
          <w:rtl/>
          <w:lang w:eastAsia="he-IL"/>
        </w:rPr>
        <w:t xml:space="preserve"> בעל הבית על הערוצים האלה</w:t>
      </w:r>
      <w:r w:rsidR="007D0E98">
        <w:rPr>
          <w:rFonts w:hint="cs"/>
          <w:rtl/>
          <w:lang w:eastAsia="he-IL"/>
        </w:rPr>
        <w:t>,</w:t>
      </w:r>
      <w:r>
        <w:rPr>
          <w:rFonts w:hint="cs"/>
          <w:rtl/>
          <w:lang w:eastAsia="he-IL"/>
        </w:rPr>
        <w:t xml:space="preserve"> בואו נכלול </w:t>
      </w:r>
      <w:bookmarkStart w:id="581" w:name="_ETM_Q1_1709179"/>
      <w:bookmarkEnd w:id="581"/>
      <w:r>
        <w:rPr>
          <w:rFonts w:hint="cs"/>
          <w:rtl/>
          <w:lang w:eastAsia="he-IL"/>
        </w:rPr>
        <w:t xml:space="preserve">גם את </w:t>
      </w:r>
      <w:r w:rsidR="007D0E98">
        <w:rPr>
          <w:rFonts w:hint="cs"/>
          <w:rtl/>
          <w:lang w:eastAsia="he-IL"/>
        </w:rPr>
        <w:t xml:space="preserve">הנזק הבריאותי וגם את הנזק לטבע, הנזק האקולוגי. </w:t>
      </w:r>
    </w:p>
    <w:p w:rsidR="003D5568" w:rsidRDefault="003D5568" w:rsidP="003D5568">
      <w:pPr>
        <w:rPr>
          <w:rtl/>
          <w:lang w:eastAsia="he-IL"/>
        </w:rPr>
      </w:pPr>
      <w:bookmarkStart w:id="582" w:name="_ETM_Q1_1711569"/>
      <w:bookmarkStart w:id="583" w:name="_ETM_Q1_1711649"/>
      <w:bookmarkStart w:id="584" w:name="_ETM_Q1_1715698"/>
      <w:bookmarkEnd w:id="582"/>
      <w:bookmarkEnd w:id="583"/>
      <w:bookmarkEnd w:id="584"/>
    </w:p>
    <w:p w:rsidR="003D5568" w:rsidRDefault="003D5568" w:rsidP="003D5568">
      <w:pPr>
        <w:pStyle w:val="a4"/>
        <w:keepNext/>
        <w:rPr>
          <w:rtl/>
        </w:rPr>
      </w:pPr>
      <w:bookmarkStart w:id="585" w:name="ET_speaker_6227_62"/>
      <w:r w:rsidRPr="003D5568">
        <w:rPr>
          <w:rStyle w:val="TagStyle"/>
          <w:rtl/>
        </w:rPr>
        <w:t xml:space="preserve"> &lt;&lt; דובר &gt;&gt; </w:t>
      </w:r>
      <w:r>
        <w:rPr>
          <w:rtl/>
        </w:rPr>
        <w:t>לימור מגן תלם (ישראל ביתנו):</w:t>
      </w:r>
      <w:r w:rsidRPr="003D5568">
        <w:rPr>
          <w:rStyle w:val="TagStyle"/>
          <w:rtl/>
        </w:rPr>
        <w:t xml:space="preserve"> &lt;&lt; דובר &gt;&gt;</w:t>
      </w:r>
      <w:r>
        <w:rPr>
          <w:rtl/>
        </w:rPr>
        <w:t xml:space="preserve">   </w:t>
      </w:r>
      <w:bookmarkEnd w:id="585"/>
    </w:p>
    <w:p w:rsidR="003D5568" w:rsidRDefault="003D5568" w:rsidP="003D5568">
      <w:pPr>
        <w:pStyle w:val="KeepWithNext"/>
        <w:rPr>
          <w:rtl/>
          <w:lang w:eastAsia="he-IL"/>
        </w:rPr>
      </w:pPr>
    </w:p>
    <w:p w:rsidR="003D5568" w:rsidRDefault="003D5568" w:rsidP="003D5568">
      <w:pPr>
        <w:rPr>
          <w:rtl/>
          <w:lang w:eastAsia="he-IL"/>
        </w:rPr>
      </w:pPr>
      <w:bookmarkStart w:id="586" w:name="_ETM_Q1_1716307"/>
      <w:bookmarkStart w:id="587" w:name="_ETM_Q1_1716362"/>
      <w:bookmarkEnd w:id="586"/>
      <w:bookmarkEnd w:id="587"/>
      <w:r>
        <w:rPr>
          <w:rFonts w:hint="cs"/>
          <w:rtl/>
          <w:lang w:eastAsia="he-IL"/>
        </w:rPr>
        <w:t>גם אם הם לא אחראים? זה הרחבה משמעותית</w:t>
      </w:r>
      <w:r w:rsidR="007D0E98">
        <w:rPr>
          <w:rFonts w:hint="cs"/>
          <w:rtl/>
          <w:lang w:eastAsia="he-IL"/>
        </w:rPr>
        <w:t xml:space="preserve"> מאוד</w:t>
      </w:r>
      <w:r>
        <w:rPr>
          <w:rFonts w:hint="cs"/>
          <w:rtl/>
          <w:lang w:eastAsia="he-IL"/>
        </w:rPr>
        <w:t>.</w:t>
      </w:r>
    </w:p>
    <w:p w:rsidR="003D5568" w:rsidRDefault="003D5568" w:rsidP="003D5568">
      <w:pPr>
        <w:rPr>
          <w:rtl/>
          <w:lang w:eastAsia="he-IL"/>
        </w:rPr>
      </w:pPr>
      <w:bookmarkStart w:id="588" w:name="_ETM_Q1_1724923"/>
      <w:bookmarkStart w:id="589" w:name="_ETM_Q1_1725015"/>
      <w:bookmarkStart w:id="590" w:name="_ETM_Q1_1726286"/>
      <w:bookmarkEnd w:id="588"/>
      <w:bookmarkEnd w:id="589"/>
      <w:bookmarkEnd w:id="590"/>
    </w:p>
    <w:p w:rsidR="003D5568" w:rsidRDefault="003D5568" w:rsidP="003D5568">
      <w:pPr>
        <w:pStyle w:val="a4"/>
        <w:keepNext/>
        <w:rPr>
          <w:rtl/>
        </w:rPr>
      </w:pPr>
      <w:bookmarkStart w:id="591" w:name="ET_speaker_6225_63"/>
      <w:r w:rsidRPr="003D5568">
        <w:rPr>
          <w:rStyle w:val="TagStyle"/>
          <w:rtl/>
        </w:rPr>
        <w:t xml:space="preserve"> &lt;&lt; דובר &gt;&gt; </w:t>
      </w:r>
      <w:r>
        <w:rPr>
          <w:rtl/>
        </w:rPr>
        <w:t>אלון טל (כחול לבן):</w:t>
      </w:r>
      <w:r w:rsidRPr="003D5568">
        <w:rPr>
          <w:rStyle w:val="TagStyle"/>
          <w:rtl/>
        </w:rPr>
        <w:t xml:space="preserve"> &lt;&lt; דובר &gt;&gt;</w:t>
      </w:r>
      <w:r>
        <w:rPr>
          <w:rtl/>
        </w:rPr>
        <w:t xml:space="preserve">   </w:t>
      </w:r>
      <w:bookmarkEnd w:id="591"/>
    </w:p>
    <w:p w:rsidR="003D5568" w:rsidRDefault="003D5568" w:rsidP="003D5568">
      <w:pPr>
        <w:pStyle w:val="KeepWithNext"/>
        <w:rPr>
          <w:rtl/>
          <w:lang w:eastAsia="he-IL"/>
        </w:rPr>
      </w:pPr>
    </w:p>
    <w:p w:rsidR="003D5568" w:rsidRDefault="003D5568" w:rsidP="003D5568">
      <w:pPr>
        <w:rPr>
          <w:rtl/>
          <w:lang w:eastAsia="he-IL"/>
        </w:rPr>
      </w:pPr>
      <w:bookmarkStart w:id="592" w:name="_ETM_Q1_1726817"/>
      <w:bookmarkStart w:id="593" w:name="_ETM_Q1_1726868"/>
      <w:bookmarkEnd w:id="592"/>
      <w:bookmarkEnd w:id="593"/>
      <w:r>
        <w:rPr>
          <w:rFonts w:hint="cs"/>
          <w:rtl/>
          <w:lang w:eastAsia="he-IL"/>
        </w:rPr>
        <w:t xml:space="preserve">זו </w:t>
      </w:r>
      <w:bookmarkStart w:id="594" w:name="_ETM_Q1_1727194"/>
      <w:bookmarkEnd w:id="594"/>
      <w:r>
        <w:rPr>
          <w:rFonts w:hint="cs"/>
          <w:rtl/>
          <w:lang w:eastAsia="he-IL"/>
        </w:rPr>
        <w:t xml:space="preserve">הבעיה העיקרית. </w:t>
      </w:r>
    </w:p>
    <w:p w:rsidR="003D5568" w:rsidRDefault="003D5568" w:rsidP="003D5568">
      <w:pPr>
        <w:rPr>
          <w:rtl/>
          <w:lang w:eastAsia="he-IL"/>
        </w:rPr>
      </w:pPr>
      <w:bookmarkStart w:id="595" w:name="_ETM_Q1_1730122"/>
      <w:bookmarkStart w:id="596" w:name="_ETM_Q1_1730216"/>
      <w:bookmarkStart w:id="597" w:name="_ETM_Q1_1733056"/>
      <w:bookmarkEnd w:id="595"/>
      <w:bookmarkEnd w:id="596"/>
      <w:bookmarkEnd w:id="597"/>
    </w:p>
    <w:p w:rsidR="003D5568" w:rsidRDefault="003D5568" w:rsidP="003D5568">
      <w:pPr>
        <w:pStyle w:val="af9"/>
        <w:keepNext/>
        <w:rPr>
          <w:rtl/>
          <w:lang w:eastAsia="he-IL"/>
        </w:rPr>
      </w:pPr>
      <w:bookmarkStart w:id="598" w:name="ET_guest_584170_64"/>
      <w:r w:rsidRPr="003D5568">
        <w:rPr>
          <w:rStyle w:val="TagStyle"/>
          <w:rtl/>
        </w:rPr>
        <w:t xml:space="preserve"> &lt;&lt; אורח &gt;&gt; </w:t>
      </w:r>
      <w:r>
        <w:rPr>
          <w:rtl/>
          <w:lang w:eastAsia="he-IL"/>
        </w:rPr>
        <w:t>ערן אטינגר:</w:t>
      </w:r>
      <w:r w:rsidRPr="003D5568">
        <w:rPr>
          <w:rStyle w:val="TagStyle"/>
          <w:rtl/>
        </w:rPr>
        <w:t xml:space="preserve"> &lt;&lt; אורח &gt;&gt;</w:t>
      </w:r>
      <w:r>
        <w:rPr>
          <w:rtl/>
          <w:lang w:eastAsia="he-IL"/>
        </w:rPr>
        <w:t xml:space="preserve">   </w:t>
      </w:r>
      <w:bookmarkEnd w:id="598"/>
    </w:p>
    <w:p w:rsidR="003D5568" w:rsidRDefault="003D5568" w:rsidP="003D5568">
      <w:pPr>
        <w:pStyle w:val="KeepWithNext"/>
        <w:rPr>
          <w:rtl/>
          <w:lang w:eastAsia="he-IL"/>
        </w:rPr>
      </w:pPr>
    </w:p>
    <w:p w:rsidR="007D0E98" w:rsidRDefault="007D0E98" w:rsidP="003D5568">
      <w:pPr>
        <w:rPr>
          <w:rtl/>
          <w:lang w:eastAsia="he-IL"/>
        </w:rPr>
      </w:pPr>
      <w:bookmarkStart w:id="599" w:name="_ETM_Q1_1733583"/>
      <w:bookmarkStart w:id="600" w:name="_ETM_Q1_1733633"/>
      <w:bookmarkEnd w:id="599"/>
      <w:bookmarkEnd w:id="600"/>
      <w:r>
        <w:rPr>
          <w:rFonts w:hint="cs"/>
          <w:rtl/>
          <w:lang w:eastAsia="he-IL"/>
        </w:rPr>
        <w:t xml:space="preserve">אתייחס לדברי היושב-ראש ואשמח שגם נציגי </w:t>
      </w:r>
      <w:bookmarkStart w:id="601" w:name="_ETM_Q1_1730096"/>
      <w:bookmarkEnd w:id="601"/>
      <w:r>
        <w:rPr>
          <w:rFonts w:hint="cs"/>
          <w:rtl/>
          <w:lang w:eastAsia="he-IL"/>
        </w:rPr>
        <w:t xml:space="preserve">רשות הניקוז יתייחסו. </w:t>
      </w:r>
      <w:r w:rsidR="003D5568">
        <w:rPr>
          <w:rFonts w:hint="cs"/>
          <w:rtl/>
          <w:lang w:eastAsia="he-IL"/>
        </w:rPr>
        <w:t xml:space="preserve">לא אנחנו ולא רשות הניקוז מתחמקים מביצוע </w:t>
      </w:r>
      <w:bookmarkStart w:id="602" w:name="_ETM_Q1_1743538"/>
      <w:bookmarkEnd w:id="602"/>
      <w:r w:rsidR="003D5568">
        <w:rPr>
          <w:rFonts w:hint="cs"/>
          <w:rtl/>
          <w:lang w:eastAsia="he-IL"/>
        </w:rPr>
        <w:t>התפקיד</w:t>
      </w:r>
      <w:r>
        <w:rPr>
          <w:rFonts w:hint="cs"/>
          <w:rtl/>
          <w:lang w:eastAsia="he-IL"/>
        </w:rPr>
        <w:t>ים</w:t>
      </w:r>
      <w:r w:rsidR="003D5568">
        <w:rPr>
          <w:rFonts w:hint="cs"/>
          <w:rtl/>
          <w:lang w:eastAsia="he-IL"/>
        </w:rPr>
        <w:t xml:space="preserve"> שלנו. </w:t>
      </w:r>
    </w:p>
    <w:p w:rsidR="007D0E98" w:rsidRDefault="007D0E98" w:rsidP="003D5568">
      <w:pPr>
        <w:rPr>
          <w:rtl/>
          <w:lang w:eastAsia="he-IL"/>
        </w:rPr>
      </w:pPr>
    </w:p>
    <w:p w:rsidR="007D0E98" w:rsidRDefault="007D0E98" w:rsidP="007D0E98">
      <w:pPr>
        <w:pStyle w:val="af6"/>
        <w:keepNext/>
        <w:rPr>
          <w:rtl/>
        </w:rPr>
      </w:pPr>
      <w:bookmarkStart w:id="603" w:name="ET_yor_5771_418"/>
      <w:r w:rsidRPr="007D0E98">
        <w:rPr>
          <w:rStyle w:val="TagStyle"/>
          <w:rtl/>
        </w:rPr>
        <w:t xml:space="preserve"> &lt;&lt; יור &gt;&gt; </w:t>
      </w:r>
      <w:r>
        <w:rPr>
          <w:rtl/>
        </w:rPr>
        <w:t xml:space="preserve">היו"ר איתן </w:t>
      </w:r>
      <w:proofErr w:type="spellStart"/>
      <w:r>
        <w:rPr>
          <w:rtl/>
        </w:rPr>
        <w:t>גינזבורג</w:t>
      </w:r>
      <w:proofErr w:type="spellEnd"/>
      <w:r>
        <w:rPr>
          <w:rtl/>
        </w:rPr>
        <w:t>:</w:t>
      </w:r>
      <w:r w:rsidRPr="007D0E98">
        <w:rPr>
          <w:rStyle w:val="TagStyle"/>
          <w:rtl/>
        </w:rPr>
        <w:t xml:space="preserve"> &lt;&lt; יור &gt;&gt;</w:t>
      </w:r>
      <w:r>
        <w:rPr>
          <w:rtl/>
        </w:rPr>
        <w:t xml:space="preserve">   </w:t>
      </w:r>
      <w:bookmarkEnd w:id="603"/>
    </w:p>
    <w:p w:rsidR="007D0E98" w:rsidRDefault="007D0E98" w:rsidP="007D0E98">
      <w:pPr>
        <w:pStyle w:val="KeepWithNext"/>
        <w:rPr>
          <w:rtl/>
          <w:lang w:eastAsia="he-IL"/>
        </w:rPr>
      </w:pPr>
    </w:p>
    <w:p w:rsidR="007D0E98" w:rsidRDefault="007D0E98" w:rsidP="007D0E98">
      <w:pPr>
        <w:rPr>
          <w:rtl/>
          <w:lang w:eastAsia="he-IL"/>
        </w:rPr>
      </w:pPr>
      <w:r>
        <w:rPr>
          <w:rFonts w:hint="cs"/>
          <w:rtl/>
          <w:lang w:eastAsia="he-IL"/>
        </w:rPr>
        <w:t>גם כשזה לא ממש תפקידינו המוגדרים בחוק.</w:t>
      </w:r>
    </w:p>
    <w:p w:rsidR="007D0E98" w:rsidRDefault="007D0E98" w:rsidP="007D0E98">
      <w:pPr>
        <w:rPr>
          <w:rtl/>
          <w:lang w:eastAsia="he-IL"/>
        </w:rPr>
      </w:pPr>
    </w:p>
    <w:p w:rsidR="007D0E98" w:rsidRDefault="007D0E98" w:rsidP="007D0E98">
      <w:pPr>
        <w:pStyle w:val="af9"/>
        <w:keepNext/>
        <w:rPr>
          <w:rtl/>
          <w:lang w:eastAsia="he-IL"/>
        </w:rPr>
      </w:pPr>
      <w:bookmarkStart w:id="604" w:name="ET_guest_584170_419"/>
      <w:r w:rsidRPr="007D0E98">
        <w:rPr>
          <w:rStyle w:val="TagStyle"/>
          <w:rtl/>
        </w:rPr>
        <w:t xml:space="preserve"> &lt;&lt; אורח &gt;&gt; </w:t>
      </w:r>
      <w:r>
        <w:rPr>
          <w:rtl/>
          <w:lang w:eastAsia="he-IL"/>
        </w:rPr>
        <w:t>ערן אטינגר:</w:t>
      </w:r>
      <w:r w:rsidRPr="007D0E98">
        <w:rPr>
          <w:rStyle w:val="TagStyle"/>
          <w:rtl/>
        </w:rPr>
        <w:t xml:space="preserve"> &lt;&lt; אורח &gt;&gt;</w:t>
      </w:r>
      <w:r>
        <w:rPr>
          <w:rtl/>
          <w:lang w:eastAsia="he-IL"/>
        </w:rPr>
        <w:t xml:space="preserve">   </w:t>
      </w:r>
      <w:bookmarkEnd w:id="604"/>
    </w:p>
    <w:p w:rsidR="007D0E98" w:rsidRDefault="007D0E98" w:rsidP="007D0E98">
      <w:pPr>
        <w:pStyle w:val="KeepWithNext"/>
        <w:rPr>
          <w:rtl/>
          <w:lang w:eastAsia="he-IL"/>
        </w:rPr>
      </w:pPr>
    </w:p>
    <w:p w:rsidR="003D5568" w:rsidRDefault="007D0E98" w:rsidP="007D0E98">
      <w:pPr>
        <w:rPr>
          <w:rtl/>
          <w:lang w:eastAsia="he-IL"/>
        </w:rPr>
      </w:pPr>
      <w:r>
        <w:rPr>
          <w:rFonts w:hint="cs"/>
          <w:rtl/>
          <w:lang w:eastAsia="he-IL"/>
        </w:rPr>
        <w:t>נכון.</w:t>
      </w:r>
      <w:bookmarkStart w:id="605" w:name="_ETM_Q1_1740550"/>
      <w:bookmarkEnd w:id="605"/>
      <w:r>
        <w:rPr>
          <w:rFonts w:hint="cs"/>
          <w:rtl/>
          <w:lang w:eastAsia="he-IL"/>
        </w:rPr>
        <w:t xml:space="preserve"> דרך אגב, רשויות הניקוז עושות היום ברוח הגישה הזאת הרבה </w:t>
      </w:r>
      <w:bookmarkStart w:id="606" w:name="_ETM_Q1_1740379"/>
      <w:bookmarkEnd w:id="606"/>
      <w:r>
        <w:rPr>
          <w:rFonts w:hint="cs"/>
          <w:rtl/>
          <w:lang w:eastAsia="he-IL"/>
        </w:rPr>
        <w:t xml:space="preserve">מאוד פעולות שהן בעבר לא עשו. </w:t>
      </w:r>
    </w:p>
    <w:p w:rsidR="003D5568" w:rsidRDefault="003D5568" w:rsidP="003D5568">
      <w:pPr>
        <w:rPr>
          <w:rtl/>
          <w:lang w:eastAsia="he-IL"/>
        </w:rPr>
      </w:pPr>
      <w:bookmarkStart w:id="607" w:name="_ETM_Q1_1750242"/>
      <w:bookmarkStart w:id="608" w:name="_ETM_Q1_1750339"/>
      <w:bookmarkEnd w:id="607"/>
      <w:bookmarkEnd w:id="608"/>
    </w:p>
    <w:p w:rsidR="003D5568" w:rsidRDefault="003D5568" w:rsidP="003D5568">
      <w:pPr>
        <w:pStyle w:val="af6"/>
        <w:keepNext/>
        <w:rPr>
          <w:rtl/>
        </w:rPr>
      </w:pPr>
      <w:bookmarkStart w:id="609" w:name="ET_yor_5771_65"/>
      <w:r w:rsidRPr="003D5568">
        <w:rPr>
          <w:rStyle w:val="TagStyle"/>
          <w:rtl/>
        </w:rPr>
        <w:t xml:space="preserve"> &lt;&lt; יור &gt;&gt; </w:t>
      </w:r>
      <w:r>
        <w:rPr>
          <w:rtl/>
        </w:rPr>
        <w:t xml:space="preserve">היו"ר איתן </w:t>
      </w:r>
      <w:proofErr w:type="spellStart"/>
      <w:r>
        <w:rPr>
          <w:rtl/>
        </w:rPr>
        <w:t>גינזבורג</w:t>
      </w:r>
      <w:proofErr w:type="spellEnd"/>
      <w:r>
        <w:rPr>
          <w:rtl/>
        </w:rPr>
        <w:t>:</w:t>
      </w:r>
      <w:r w:rsidRPr="003D5568">
        <w:rPr>
          <w:rStyle w:val="TagStyle"/>
          <w:rtl/>
        </w:rPr>
        <w:t xml:space="preserve"> &lt;&lt; יור &gt;&gt;</w:t>
      </w:r>
      <w:r>
        <w:rPr>
          <w:rtl/>
        </w:rPr>
        <w:t xml:space="preserve">   </w:t>
      </w:r>
      <w:bookmarkEnd w:id="609"/>
    </w:p>
    <w:p w:rsidR="003D5568" w:rsidRDefault="003D5568" w:rsidP="003D5568">
      <w:pPr>
        <w:pStyle w:val="KeepWithNext"/>
        <w:rPr>
          <w:rtl/>
          <w:lang w:eastAsia="he-IL"/>
        </w:rPr>
      </w:pPr>
    </w:p>
    <w:p w:rsidR="003D5568" w:rsidRDefault="007D0E98" w:rsidP="008A1E07">
      <w:pPr>
        <w:rPr>
          <w:rtl/>
          <w:lang w:eastAsia="he-IL"/>
        </w:rPr>
      </w:pPr>
      <w:bookmarkStart w:id="610" w:name="_ETM_Q1_1751363"/>
      <w:bookmarkEnd w:id="610"/>
      <w:r>
        <w:rPr>
          <w:rFonts w:hint="cs"/>
          <w:rtl/>
          <w:lang w:eastAsia="he-IL"/>
        </w:rPr>
        <w:t>סליחה, אני מציג דוגמה מעולם התוכן שממנו אני מגיע: כשקורס בניין ברשות מקומי</w:t>
      </w:r>
      <w:r w:rsidR="008A1E07">
        <w:rPr>
          <w:rFonts w:hint="cs"/>
          <w:rtl/>
          <w:lang w:eastAsia="he-IL"/>
        </w:rPr>
        <w:t>ת</w:t>
      </w:r>
      <w:r>
        <w:rPr>
          <w:rFonts w:hint="cs"/>
          <w:rtl/>
          <w:lang w:eastAsia="he-IL"/>
        </w:rPr>
        <w:t>,</w:t>
      </w:r>
      <w:r w:rsidR="003D5568">
        <w:rPr>
          <w:rFonts w:hint="cs"/>
          <w:rtl/>
          <w:lang w:eastAsia="he-IL"/>
        </w:rPr>
        <w:t xml:space="preserve"> </w:t>
      </w:r>
      <w:bookmarkStart w:id="611" w:name="_ETM_Q1_1755338"/>
      <w:bookmarkEnd w:id="611"/>
      <w:r w:rsidR="003D5568">
        <w:rPr>
          <w:rFonts w:hint="cs"/>
          <w:rtl/>
          <w:lang w:eastAsia="he-IL"/>
        </w:rPr>
        <w:t>אין תפקידה ש</w:t>
      </w:r>
      <w:r w:rsidR="005E6EDE">
        <w:rPr>
          <w:rFonts w:hint="cs"/>
          <w:rtl/>
          <w:lang w:eastAsia="he-IL"/>
        </w:rPr>
        <w:t>ל הרשות המקומית לשכן את התושבי</w:t>
      </w:r>
      <w:r w:rsidR="003D5568">
        <w:rPr>
          <w:rFonts w:hint="cs"/>
          <w:rtl/>
          <w:lang w:eastAsia="he-IL"/>
        </w:rPr>
        <w:t xml:space="preserve">ם, </w:t>
      </w:r>
      <w:r>
        <w:rPr>
          <w:rFonts w:hint="cs"/>
          <w:rtl/>
          <w:lang w:eastAsia="he-IL"/>
        </w:rPr>
        <w:t xml:space="preserve">זה בית שלהם, זה בית </w:t>
      </w:r>
      <w:bookmarkStart w:id="612" w:name="_ETM_Q1_1755357"/>
      <w:bookmarkEnd w:id="612"/>
      <w:r>
        <w:rPr>
          <w:rFonts w:hint="cs"/>
          <w:rtl/>
          <w:lang w:eastAsia="he-IL"/>
        </w:rPr>
        <w:t xml:space="preserve">פרטי שקרס, שיתמודדו, </w:t>
      </w:r>
      <w:r w:rsidR="003D5568">
        <w:rPr>
          <w:rFonts w:hint="cs"/>
          <w:rtl/>
          <w:lang w:eastAsia="he-IL"/>
        </w:rPr>
        <w:t xml:space="preserve">אבל </w:t>
      </w:r>
      <w:bookmarkStart w:id="613" w:name="_ETM_Q1_1761849"/>
      <w:bookmarkEnd w:id="613"/>
      <w:r w:rsidR="003D5568">
        <w:rPr>
          <w:rFonts w:hint="cs"/>
          <w:rtl/>
          <w:lang w:eastAsia="he-IL"/>
        </w:rPr>
        <w:t xml:space="preserve">היא עושה את זה כי היא מבינה שיש לה אחריות. </w:t>
      </w:r>
      <w:bookmarkStart w:id="614" w:name="_ETM_Q1_1766937"/>
      <w:bookmarkEnd w:id="614"/>
    </w:p>
    <w:p w:rsidR="003D5568" w:rsidRDefault="003D5568" w:rsidP="003D5568">
      <w:pPr>
        <w:rPr>
          <w:rtl/>
          <w:lang w:eastAsia="he-IL"/>
        </w:rPr>
      </w:pPr>
      <w:bookmarkStart w:id="615" w:name="_ETM_Q1_1767697"/>
      <w:bookmarkStart w:id="616" w:name="_ETM_Q1_1767780"/>
      <w:bookmarkStart w:id="617" w:name="_ETM_Q1_1769921"/>
      <w:bookmarkEnd w:id="615"/>
      <w:bookmarkEnd w:id="616"/>
      <w:bookmarkEnd w:id="617"/>
    </w:p>
    <w:p w:rsidR="003D5568" w:rsidRDefault="003D5568" w:rsidP="003D5568">
      <w:pPr>
        <w:pStyle w:val="af9"/>
        <w:keepNext/>
        <w:rPr>
          <w:rtl/>
          <w:lang w:eastAsia="he-IL"/>
        </w:rPr>
      </w:pPr>
      <w:bookmarkStart w:id="618" w:name="ET_guest_584170_66"/>
      <w:r w:rsidRPr="003D5568">
        <w:rPr>
          <w:rStyle w:val="TagStyle"/>
          <w:rtl/>
        </w:rPr>
        <w:t xml:space="preserve"> &lt;&lt; אורח &gt;&gt; </w:t>
      </w:r>
      <w:r>
        <w:rPr>
          <w:rtl/>
          <w:lang w:eastAsia="he-IL"/>
        </w:rPr>
        <w:t>ערן אטינגר:</w:t>
      </w:r>
      <w:r w:rsidRPr="003D5568">
        <w:rPr>
          <w:rStyle w:val="TagStyle"/>
          <w:rtl/>
        </w:rPr>
        <w:t xml:space="preserve"> &lt;&lt; אורח &gt;&gt;</w:t>
      </w:r>
      <w:r>
        <w:rPr>
          <w:rtl/>
          <w:lang w:eastAsia="he-IL"/>
        </w:rPr>
        <w:t xml:space="preserve">   </w:t>
      </w:r>
      <w:bookmarkEnd w:id="618"/>
    </w:p>
    <w:p w:rsidR="003D5568" w:rsidRDefault="003D5568" w:rsidP="003D5568">
      <w:pPr>
        <w:pStyle w:val="KeepWithNext"/>
        <w:rPr>
          <w:rtl/>
          <w:lang w:eastAsia="he-IL"/>
        </w:rPr>
      </w:pPr>
    </w:p>
    <w:p w:rsidR="003D5568" w:rsidRDefault="007D0E98" w:rsidP="007D0E98">
      <w:pPr>
        <w:rPr>
          <w:rtl/>
          <w:lang w:eastAsia="he-IL"/>
        </w:rPr>
      </w:pPr>
      <w:bookmarkStart w:id="619" w:name="_ETM_Q1_1770491"/>
      <w:bookmarkStart w:id="620" w:name="_ETM_Q1_1770543"/>
      <w:bookmarkEnd w:id="619"/>
      <w:bookmarkEnd w:id="620"/>
      <w:r>
        <w:rPr>
          <w:rFonts w:hint="cs"/>
          <w:rtl/>
          <w:lang w:eastAsia="he-IL"/>
        </w:rPr>
        <w:t xml:space="preserve">יש הבדל. </w:t>
      </w:r>
      <w:r w:rsidR="003D5568">
        <w:rPr>
          <w:rFonts w:hint="cs"/>
          <w:rtl/>
          <w:lang w:eastAsia="he-IL"/>
        </w:rPr>
        <w:t>הטלת חובה מכוח חוק</w:t>
      </w:r>
      <w:r>
        <w:rPr>
          <w:rFonts w:hint="cs"/>
          <w:rtl/>
          <w:lang w:eastAsia="he-IL"/>
        </w:rPr>
        <w:t xml:space="preserve"> היא כמובן הטלת אחריות ואתה צר</w:t>
      </w:r>
      <w:r w:rsidR="008A1E07">
        <w:rPr>
          <w:rFonts w:hint="cs"/>
          <w:rtl/>
          <w:lang w:eastAsia="he-IL"/>
        </w:rPr>
        <w:t>יך להעמיד לגוף את הכלים. אני בט</w:t>
      </w:r>
      <w:r>
        <w:rPr>
          <w:rFonts w:hint="cs"/>
          <w:rtl/>
          <w:lang w:eastAsia="he-IL"/>
        </w:rPr>
        <w:t>וח שגם אתה</w:t>
      </w:r>
      <w:bookmarkStart w:id="621" w:name="_ETM_Q1_1771333"/>
      <w:bookmarkEnd w:id="621"/>
      <w:r>
        <w:rPr>
          <w:rFonts w:hint="cs"/>
          <w:rtl/>
          <w:lang w:eastAsia="he-IL"/>
        </w:rPr>
        <w:t xml:space="preserve"> תסכים איתי.</w:t>
      </w:r>
      <w:r w:rsidR="003D5568">
        <w:rPr>
          <w:rFonts w:hint="cs"/>
          <w:rtl/>
          <w:lang w:eastAsia="he-IL"/>
        </w:rPr>
        <w:t xml:space="preserve"> </w:t>
      </w:r>
      <w:r>
        <w:rPr>
          <w:rFonts w:hint="cs"/>
          <w:rtl/>
          <w:lang w:eastAsia="he-IL"/>
        </w:rPr>
        <w:t xml:space="preserve">כלומר </w:t>
      </w:r>
      <w:r w:rsidR="003D5568">
        <w:rPr>
          <w:rFonts w:hint="cs"/>
          <w:rtl/>
          <w:lang w:eastAsia="he-IL"/>
        </w:rPr>
        <w:t xml:space="preserve">גופים </w:t>
      </w:r>
      <w:bookmarkStart w:id="622" w:name="_ETM_Q1_1778551"/>
      <w:bookmarkEnd w:id="622"/>
      <w:r>
        <w:rPr>
          <w:rFonts w:hint="cs"/>
          <w:rtl/>
          <w:lang w:eastAsia="he-IL"/>
        </w:rPr>
        <w:t xml:space="preserve">ורשויות יכולים לתפקד צר ורחב אבל יש שאלה מה תפקידם מכוח החוק </w:t>
      </w:r>
      <w:bookmarkStart w:id="623" w:name="_ETM_Q1_1780484"/>
      <w:bookmarkEnd w:id="623"/>
      <w:r>
        <w:rPr>
          <w:rFonts w:hint="cs"/>
          <w:rtl/>
          <w:lang w:eastAsia="he-IL"/>
        </w:rPr>
        <w:t xml:space="preserve">ואיזה כלים אתה מעמיד לרשותם. </w:t>
      </w:r>
    </w:p>
    <w:p w:rsidR="003D5568" w:rsidRDefault="003D5568" w:rsidP="003D5568">
      <w:pPr>
        <w:rPr>
          <w:rtl/>
          <w:lang w:eastAsia="he-IL"/>
        </w:rPr>
      </w:pPr>
      <w:bookmarkStart w:id="624" w:name="_ETM_Q1_1786831"/>
      <w:bookmarkStart w:id="625" w:name="_ETM_Q1_1786938"/>
      <w:bookmarkStart w:id="626" w:name="_ETM_Q1_1788194"/>
      <w:bookmarkEnd w:id="624"/>
      <w:bookmarkEnd w:id="625"/>
      <w:bookmarkEnd w:id="626"/>
    </w:p>
    <w:p w:rsidR="003D5568" w:rsidRDefault="003D5568" w:rsidP="003D5568">
      <w:pPr>
        <w:pStyle w:val="a4"/>
        <w:keepNext/>
        <w:rPr>
          <w:rtl/>
        </w:rPr>
      </w:pPr>
      <w:bookmarkStart w:id="627" w:name="ET_speaker_6227_67"/>
      <w:r w:rsidRPr="003D5568">
        <w:rPr>
          <w:rStyle w:val="TagStyle"/>
          <w:rtl/>
        </w:rPr>
        <w:t xml:space="preserve"> &lt;&lt; דובר &gt;&gt; </w:t>
      </w:r>
      <w:r>
        <w:rPr>
          <w:rtl/>
        </w:rPr>
        <w:t>לימור מגן תלם (ישראל ביתנו):</w:t>
      </w:r>
      <w:r w:rsidRPr="003D5568">
        <w:rPr>
          <w:rStyle w:val="TagStyle"/>
          <w:rtl/>
        </w:rPr>
        <w:t xml:space="preserve"> &lt;&lt; דובר &gt;&gt;</w:t>
      </w:r>
      <w:r>
        <w:rPr>
          <w:rtl/>
        </w:rPr>
        <w:t xml:space="preserve">   </w:t>
      </w:r>
      <w:bookmarkEnd w:id="627"/>
    </w:p>
    <w:p w:rsidR="003D5568" w:rsidRDefault="003D5568" w:rsidP="003D5568">
      <w:pPr>
        <w:pStyle w:val="KeepWithNext"/>
        <w:rPr>
          <w:rtl/>
          <w:lang w:eastAsia="he-IL"/>
        </w:rPr>
      </w:pPr>
    </w:p>
    <w:p w:rsidR="003D5568" w:rsidRDefault="007D0E98" w:rsidP="007D0E98">
      <w:pPr>
        <w:rPr>
          <w:rtl/>
          <w:lang w:eastAsia="he-IL"/>
        </w:rPr>
      </w:pPr>
      <w:bookmarkStart w:id="628" w:name="_ETM_Q1_1788760"/>
      <w:bookmarkStart w:id="629" w:name="_ETM_Q1_1788810"/>
      <w:bookmarkEnd w:id="628"/>
      <w:bookmarkEnd w:id="629"/>
      <w:r>
        <w:rPr>
          <w:rFonts w:hint="cs"/>
          <w:rtl/>
          <w:lang w:eastAsia="he-IL"/>
        </w:rPr>
        <w:t xml:space="preserve">אגב </w:t>
      </w:r>
      <w:r w:rsidR="003D5568">
        <w:rPr>
          <w:rFonts w:hint="cs"/>
          <w:rtl/>
          <w:lang w:eastAsia="he-IL"/>
        </w:rPr>
        <w:t xml:space="preserve">רשות מקומית לא חייבת לשכן את </w:t>
      </w:r>
      <w:bookmarkStart w:id="630" w:name="_ETM_Q1_1793751"/>
      <w:bookmarkEnd w:id="630"/>
      <w:r>
        <w:rPr>
          <w:rFonts w:hint="cs"/>
          <w:rtl/>
          <w:lang w:eastAsia="he-IL"/>
        </w:rPr>
        <w:t>דיירי הבניין</w:t>
      </w:r>
      <w:r w:rsidR="003D5568">
        <w:rPr>
          <w:rFonts w:hint="cs"/>
          <w:rtl/>
          <w:lang w:eastAsia="he-IL"/>
        </w:rPr>
        <w:t xml:space="preserve">. </w:t>
      </w:r>
    </w:p>
    <w:p w:rsidR="003D5568" w:rsidRDefault="003D5568" w:rsidP="003D5568">
      <w:pPr>
        <w:rPr>
          <w:rtl/>
          <w:lang w:eastAsia="he-IL"/>
        </w:rPr>
      </w:pPr>
      <w:bookmarkStart w:id="631" w:name="_ETM_Q1_1795640"/>
      <w:bookmarkStart w:id="632" w:name="_ETM_Q1_1795738"/>
      <w:bookmarkStart w:id="633" w:name="_ETM_Q1_1797059"/>
      <w:bookmarkEnd w:id="631"/>
      <w:bookmarkEnd w:id="632"/>
      <w:bookmarkEnd w:id="633"/>
    </w:p>
    <w:p w:rsidR="003D5568" w:rsidRDefault="003D5568" w:rsidP="003D5568">
      <w:pPr>
        <w:pStyle w:val="af9"/>
        <w:keepNext/>
        <w:rPr>
          <w:rtl/>
          <w:lang w:eastAsia="he-IL"/>
        </w:rPr>
      </w:pPr>
      <w:bookmarkStart w:id="634" w:name="ET_guest_584170_68"/>
      <w:r w:rsidRPr="003D5568">
        <w:rPr>
          <w:rStyle w:val="TagStyle"/>
          <w:rtl/>
        </w:rPr>
        <w:t xml:space="preserve"> &lt;&lt; אורח &gt;&gt; </w:t>
      </w:r>
      <w:r>
        <w:rPr>
          <w:rtl/>
          <w:lang w:eastAsia="he-IL"/>
        </w:rPr>
        <w:t>ערן אטינגר:</w:t>
      </w:r>
      <w:r w:rsidRPr="003D5568">
        <w:rPr>
          <w:rStyle w:val="TagStyle"/>
          <w:rtl/>
        </w:rPr>
        <w:t xml:space="preserve"> &lt;&lt; אורח &gt;&gt;</w:t>
      </w:r>
      <w:r>
        <w:rPr>
          <w:rtl/>
          <w:lang w:eastAsia="he-IL"/>
        </w:rPr>
        <w:t xml:space="preserve">   </w:t>
      </w:r>
      <w:bookmarkEnd w:id="634"/>
    </w:p>
    <w:p w:rsidR="003D5568" w:rsidRDefault="003D5568" w:rsidP="003D5568">
      <w:pPr>
        <w:pStyle w:val="KeepWithNext"/>
        <w:rPr>
          <w:rtl/>
          <w:lang w:eastAsia="he-IL"/>
        </w:rPr>
      </w:pPr>
    </w:p>
    <w:p w:rsidR="003D5568" w:rsidRDefault="007D0E98" w:rsidP="008A1E07">
      <w:pPr>
        <w:rPr>
          <w:rtl/>
          <w:lang w:eastAsia="he-IL"/>
        </w:rPr>
      </w:pPr>
      <w:bookmarkStart w:id="635" w:name="_ETM_Q1_1797546"/>
      <w:bookmarkStart w:id="636" w:name="_ETM_Q1_1797596"/>
      <w:bookmarkEnd w:id="635"/>
      <w:bookmarkEnd w:id="636"/>
      <w:r>
        <w:rPr>
          <w:rFonts w:hint="cs"/>
          <w:rtl/>
          <w:lang w:eastAsia="he-IL"/>
        </w:rPr>
        <w:t xml:space="preserve">אנחנו מבקשים </w:t>
      </w:r>
      <w:bookmarkStart w:id="637" w:name="_ETM_Q1_1786710"/>
      <w:bookmarkEnd w:id="637"/>
      <w:r>
        <w:rPr>
          <w:rFonts w:hint="cs"/>
          <w:rtl/>
          <w:lang w:eastAsia="he-IL"/>
        </w:rPr>
        <w:t xml:space="preserve">שתהיה </w:t>
      </w:r>
      <w:r w:rsidR="003D5568">
        <w:rPr>
          <w:rFonts w:hint="cs"/>
          <w:rtl/>
          <w:lang w:eastAsia="he-IL"/>
        </w:rPr>
        <w:t xml:space="preserve">הלימה </w:t>
      </w:r>
      <w:r>
        <w:rPr>
          <w:rFonts w:hint="cs"/>
          <w:rtl/>
          <w:lang w:eastAsia="he-IL"/>
        </w:rPr>
        <w:t xml:space="preserve">בין הכלים, גם החוקיים וגם המשאבים שעומדים לרשותם, </w:t>
      </w:r>
      <w:r w:rsidR="003D5568">
        <w:rPr>
          <w:rFonts w:hint="cs"/>
          <w:rtl/>
          <w:lang w:eastAsia="he-IL"/>
        </w:rPr>
        <w:t>לתפקיד שמוטל עליה. לכן ביקשנו לדייק את הסעיף ה</w:t>
      </w:r>
      <w:bookmarkStart w:id="638" w:name="_ETM_Q1_1807863"/>
      <w:bookmarkEnd w:id="638"/>
      <w:r w:rsidR="003D5568">
        <w:rPr>
          <w:rFonts w:hint="cs"/>
          <w:rtl/>
          <w:lang w:eastAsia="he-IL"/>
        </w:rPr>
        <w:t xml:space="preserve">זה </w:t>
      </w:r>
      <w:r>
        <w:rPr>
          <w:rFonts w:hint="cs"/>
          <w:rtl/>
          <w:lang w:eastAsia="he-IL"/>
        </w:rPr>
        <w:t>מכיוון</w:t>
      </w:r>
      <w:bookmarkStart w:id="639" w:name="_ETM_Q1_1804375"/>
      <w:bookmarkEnd w:id="639"/>
      <w:r>
        <w:rPr>
          <w:rFonts w:hint="cs"/>
          <w:rtl/>
          <w:lang w:eastAsia="he-IL"/>
        </w:rPr>
        <w:t xml:space="preserve"> ש</w:t>
      </w:r>
      <w:r w:rsidR="003D5568">
        <w:rPr>
          <w:rFonts w:hint="cs"/>
          <w:rtl/>
          <w:lang w:eastAsia="he-IL"/>
        </w:rPr>
        <w:t xml:space="preserve">הוא פורש באופן שלחלוטין </w:t>
      </w:r>
      <w:r>
        <w:rPr>
          <w:rFonts w:hint="cs"/>
          <w:rtl/>
          <w:lang w:eastAsia="he-IL"/>
        </w:rPr>
        <w:t>איננו קשור לתפקידים שמוטלים על רשות הניקוז מכוח חוק</w:t>
      </w:r>
      <w:r w:rsidR="003D5568">
        <w:rPr>
          <w:rFonts w:hint="cs"/>
          <w:rtl/>
          <w:lang w:eastAsia="he-IL"/>
        </w:rPr>
        <w:t xml:space="preserve">. בית המשפט פסק </w:t>
      </w:r>
      <w:bookmarkStart w:id="640" w:name="_ETM_Q1_1819097"/>
      <w:bookmarkEnd w:id="640"/>
      <w:r>
        <w:rPr>
          <w:rFonts w:hint="cs"/>
          <w:rtl/>
          <w:lang w:eastAsia="he-IL"/>
        </w:rPr>
        <w:t>שרשות ניקוז</w:t>
      </w:r>
      <w:bookmarkStart w:id="641" w:name="_ETM_Q1_1811544"/>
      <w:bookmarkEnd w:id="641"/>
      <w:r>
        <w:rPr>
          <w:rFonts w:hint="cs"/>
          <w:rtl/>
          <w:lang w:eastAsia="he-IL"/>
        </w:rPr>
        <w:t xml:space="preserve"> צריכה </w:t>
      </w:r>
      <w:r w:rsidR="003D5568">
        <w:rPr>
          <w:rFonts w:hint="cs"/>
          <w:rtl/>
          <w:lang w:eastAsia="he-IL"/>
        </w:rPr>
        <w:t xml:space="preserve">לטפל במפגעי יתושים מהכנרת. יש הבדל בין התנדבות </w:t>
      </w:r>
      <w:r>
        <w:rPr>
          <w:rFonts w:hint="cs"/>
          <w:rtl/>
          <w:lang w:eastAsia="he-IL"/>
        </w:rPr>
        <w:t xml:space="preserve">ברוח גישה רחבה לתפקיד </w:t>
      </w:r>
      <w:r w:rsidR="003D5568">
        <w:rPr>
          <w:rFonts w:hint="cs"/>
          <w:rtl/>
          <w:lang w:eastAsia="he-IL"/>
        </w:rPr>
        <w:t xml:space="preserve">לבין חובה </w:t>
      </w:r>
      <w:bookmarkStart w:id="642" w:name="_ETM_Q1_1835584"/>
      <w:bookmarkEnd w:id="642"/>
      <w:r w:rsidR="003D5568">
        <w:rPr>
          <w:rFonts w:hint="cs"/>
          <w:rtl/>
          <w:lang w:eastAsia="he-IL"/>
        </w:rPr>
        <w:t>חוקית</w:t>
      </w:r>
      <w:r>
        <w:rPr>
          <w:rFonts w:hint="cs"/>
          <w:rtl/>
          <w:lang w:eastAsia="he-IL"/>
        </w:rPr>
        <w:t xml:space="preserve">, ואם לא עשית את </w:t>
      </w:r>
      <w:bookmarkStart w:id="643" w:name="_ETM_Q1_1823390"/>
      <w:bookmarkEnd w:id="643"/>
      <w:r>
        <w:rPr>
          <w:rFonts w:hint="cs"/>
          <w:rtl/>
          <w:lang w:eastAsia="he-IL"/>
        </w:rPr>
        <w:t xml:space="preserve">זה </w:t>
      </w:r>
      <w:r>
        <w:rPr>
          <w:rtl/>
          <w:lang w:eastAsia="he-IL"/>
        </w:rPr>
        <w:t>–</w:t>
      </w:r>
      <w:r>
        <w:rPr>
          <w:rFonts w:hint="cs"/>
          <w:rtl/>
          <w:lang w:eastAsia="he-IL"/>
        </w:rPr>
        <w:t xml:space="preserve"> </w:t>
      </w:r>
      <w:r w:rsidR="008A1E07">
        <w:rPr>
          <w:rFonts w:hint="cs"/>
          <w:rtl/>
          <w:lang w:eastAsia="he-IL"/>
        </w:rPr>
        <w:t xml:space="preserve">כאשר </w:t>
      </w:r>
      <w:r>
        <w:rPr>
          <w:rFonts w:hint="cs"/>
          <w:rtl/>
          <w:lang w:eastAsia="he-IL"/>
        </w:rPr>
        <w:t>לא הייתה שם שום סוגיה של שיטפונות והצפות, אבל בגלל שהיה כתוב בחוק "בריאות" בית המשפט פסק שרשות הניקוז הייתה מחויבת לטפל בעניין הזה</w:t>
      </w:r>
      <w:r w:rsidR="003D5568">
        <w:rPr>
          <w:rFonts w:hint="cs"/>
          <w:rtl/>
          <w:lang w:eastAsia="he-IL"/>
        </w:rPr>
        <w:t>. אין לה משאבים, אין לה סמכויות</w:t>
      </w:r>
      <w:r>
        <w:rPr>
          <w:rFonts w:hint="cs"/>
          <w:rtl/>
          <w:lang w:eastAsia="he-IL"/>
        </w:rPr>
        <w:t xml:space="preserve">, היא לא הגוף שאמור </w:t>
      </w:r>
      <w:bookmarkStart w:id="644" w:name="_ETM_Q1_1837562"/>
      <w:bookmarkEnd w:id="644"/>
      <w:r>
        <w:rPr>
          <w:rFonts w:hint="cs"/>
          <w:rtl/>
          <w:lang w:eastAsia="he-IL"/>
        </w:rPr>
        <w:t>לטפל בעניין הזה</w:t>
      </w:r>
      <w:r w:rsidR="003D5568">
        <w:rPr>
          <w:rFonts w:hint="cs"/>
          <w:rtl/>
          <w:lang w:eastAsia="he-IL"/>
        </w:rPr>
        <w:t xml:space="preserve">. את הסמכות </w:t>
      </w:r>
      <w:bookmarkStart w:id="645" w:name="_ETM_Q1_1845008"/>
      <w:bookmarkEnd w:id="645"/>
      <w:r w:rsidR="003D5568">
        <w:rPr>
          <w:rFonts w:hint="cs"/>
          <w:rtl/>
          <w:lang w:eastAsia="he-IL"/>
        </w:rPr>
        <w:t>הזאת</w:t>
      </w:r>
      <w:r w:rsidR="005E6EDE">
        <w:rPr>
          <w:rFonts w:hint="cs"/>
          <w:rtl/>
          <w:lang w:eastAsia="he-IL"/>
        </w:rPr>
        <w:t xml:space="preserve"> ביקשנו</w:t>
      </w:r>
      <w:r>
        <w:rPr>
          <w:rFonts w:hint="cs"/>
          <w:rtl/>
          <w:lang w:eastAsia="he-IL"/>
        </w:rPr>
        <w:t xml:space="preserve"> לגדר ולקשור לתפקידיה מכוח החוק. </w:t>
      </w:r>
    </w:p>
    <w:p w:rsidR="003D5568" w:rsidRDefault="003D5568" w:rsidP="003D5568">
      <w:pPr>
        <w:rPr>
          <w:rtl/>
          <w:lang w:eastAsia="he-IL"/>
        </w:rPr>
      </w:pPr>
      <w:bookmarkStart w:id="646" w:name="_ETM_Q1_1847556"/>
      <w:bookmarkStart w:id="647" w:name="_ETM_Q1_1847636"/>
      <w:bookmarkEnd w:id="646"/>
      <w:bookmarkEnd w:id="647"/>
    </w:p>
    <w:p w:rsidR="003D5568" w:rsidRDefault="003D5568" w:rsidP="003D5568">
      <w:pPr>
        <w:pStyle w:val="af6"/>
        <w:keepNext/>
        <w:rPr>
          <w:rtl/>
        </w:rPr>
      </w:pPr>
      <w:bookmarkStart w:id="648" w:name="ET_yor_5771_69"/>
      <w:r w:rsidRPr="003D5568">
        <w:rPr>
          <w:rStyle w:val="TagStyle"/>
          <w:rtl/>
        </w:rPr>
        <w:t xml:space="preserve"> &lt;&lt; יור &gt;&gt; </w:t>
      </w:r>
      <w:r>
        <w:rPr>
          <w:rtl/>
        </w:rPr>
        <w:t xml:space="preserve">היו"ר איתן </w:t>
      </w:r>
      <w:proofErr w:type="spellStart"/>
      <w:r>
        <w:rPr>
          <w:rtl/>
        </w:rPr>
        <w:t>גינזבורג</w:t>
      </w:r>
      <w:proofErr w:type="spellEnd"/>
      <w:r>
        <w:rPr>
          <w:rtl/>
        </w:rPr>
        <w:t>:</w:t>
      </w:r>
      <w:r w:rsidRPr="003D5568">
        <w:rPr>
          <w:rStyle w:val="TagStyle"/>
          <w:rtl/>
        </w:rPr>
        <w:t xml:space="preserve"> &lt;&lt; יור &gt;&gt;</w:t>
      </w:r>
      <w:r>
        <w:rPr>
          <w:rtl/>
        </w:rPr>
        <w:t xml:space="preserve">   </w:t>
      </w:r>
      <w:bookmarkEnd w:id="648"/>
    </w:p>
    <w:p w:rsidR="003D5568" w:rsidRDefault="003D5568" w:rsidP="003D5568">
      <w:pPr>
        <w:pStyle w:val="KeepWithNext"/>
        <w:rPr>
          <w:rtl/>
          <w:lang w:eastAsia="he-IL"/>
        </w:rPr>
      </w:pPr>
    </w:p>
    <w:p w:rsidR="003D5568" w:rsidRDefault="003D5568" w:rsidP="003D5568">
      <w:pPr>
        <w:rPr>
          <w:rtl/>
          <w:lang w:eastAsia="he-IL"/>
        </w:rPr>
      </w:pPr>
      <w:bookmarkStart w:id="649" w:name="_ETM_Q1_1848662"/>
      <w:bookmarkEnd w:id="649"/>
      <w:r>
        <w:rPr>
          <w:rFonts w:hint="cs"/>
          <w:rtl/>
          <w:lang w:eastAsia="he-IL"/>
        </w:rPr>
        <w:t>בכמה מקרים כאלה בית המשפט פסק נגדכם?</w:t>
      </w:r>
    </w:p>
    <w:p w:rsidR="003D5568" w:rsidRDefault="003D5568" w:rsidP="003D5568">
      <w:pPr>
        <w:rPr>
          <w:rtl/>
          <w:lang w:eastAsia="he-IL"/>
        </w:rPr>
      </w:pPr>
      <w:bookmarkStart w:id="650" w:name="_ETM_Q1_1855246"/>
      <w:bookmarkStart w:id="651" w:name="_ETM_Q1_1855329"/>
      <w:bookmarkStart w:id="652" w:name="_ETM_Q1_1857263"/>
      <w:bookmarkEnd w:id="650"/>
      <w:bookmarkEnd w:id="651"/>
      <w:bookmarkEnd w:id="652"/>
    </w:p>
    <w:p w:rsidR="003D5568" w:rsidRDefault="003D5568" w:rsidP="003D5568">
      <w:pPr>
        <w:pStyle w:val="af9"/>
        <w:keepNext/>
        <w:rPr>
          <w:rtl/>
          <w:lang w:eastAsia="he-IL"/>
        </w:rPr>
      </w:pPr>
      <w:bookmarkStart w:id="653" w:name="ET_guest_584170_70"/>
      <w:r w:rsidRPr="003D5568">
        <w:rPr>
          <w:rStyle w:val="TagStyle"/>
          <w:rtl/>
        </w:rPr>
        <w:t xml:space="preserve"> &lt;&lt; אורח &gt;&gt; </w:t>
      </w:r>
      <w:r>
        <w:rPr>
          <w:rtl/>
          <w:lang w:eastAsia="he-IL"/>
        </w:rPr>
        <w:t>ערן אטינגר:</w:t>
      </w:r>
      <w:r w:rsidRPr="003D5568">
        <w:rPr>
          <w:rStyle w:val="TagStyle"/>
          <w:rtl/>
        </w:rPr>
        <w:t xml:space="preserve"> &lt;&lt; אורח &gt;&gt;</w:t>
      </w:r>
      <w:r>
        <w:rPr>
          <w:rtl/>
          <w:lang w:eastAsia="he-IL"/>
        </w:rPr>
        <w:t xml:space="preserve">   </w:t>
      </w:r>
      <w:bookmarkEnd w:id="653"/>
    </w:p>
    <w:p w:rsidR="003D5568" w:rsidRDefault="003D5568" w:rsidP="003D5568">
      <w:pPr>
        <w:pStyle w:val="KeepWithNext"/>
        <w:rPr>
          <w:rtl/>
          <w:lang w:eastAsia="he-IL"/>
        </w:rPr>
      </w:pPr>
    </w:p>
    <w:p w:rsidR="003D5568" w:rsidRDefault="003D5568" w:rsidP="003D5568">
      <w:pPr>
        <w:rPr>
          <w:rtl/>
          <w:lang w:eastAsia="he-IL"/>
        </w:rPr>
      </w:pPr>
      <w:bookmarkStart w:id="654" w:name="_ETM_Q1_1857766"/>
      <w:bookmarkStart w:id="655" w:name="_ETM_Q1_1857816"/>
      <w:bookmarkEnd w:id="654"/>
      <w:bookmarkEnd w:id="655"/>
      <w:r>
        <w:rPr>
          <w:rFonts w:hint="cs"/>
          <w:rtl/>
          <w:lang w:eastAsia="he-IL"/>
        </w:rPr>
        <w:t xml:space="preserve">זאת דוגמה </w:t>
      </w:r>
      <w:bookmarkStart w:id="656" w:name="_ETM_Q1_1859340"/>
      <w:bookmarkEnd w:id="656"/>
      <w:r w:rsidR="005E6EDE">
        <w:rPr>
          <w:rFonts w:hint="cs"/>
          <w:rtl/>
          <w:lang w:eastAsia="he-IL"/>
        </w:rPr>
        <w:t xml:space="preserve">בולטת. </w:t>
      </w:r>
      <w:r w:rsidR="007D0E98">
        <w:rPr>
          <w:rFonts w:hint="cs"/>
          <w:rtl/>
          <w:lang w:eastAsia="he-IL"/>
        </w:rPr>
        <w:t xml:space="preserve">חברי מרשות </w:t>
      </w:r>
      <w:bookmarkStart w:id="657" w:name="_ETM_Q1_1854369"/>
      <w:bookmarkEnd w:id="657"/>
      <w:r w:rsidR="007D0E98">
        <w:rPr>
          <w:rFonts w:hint="cs"/>
          <w:rtl/>
          <w:lang w:eastAsia="he-IL"/>
        </w:rPr>
        <w:t xml:space="preserve">הניקוז יכול לדבר על דוגמאות אחרות. המקרה הזה היה בולט </w:t>
      </w:r>
      <w:bookmarkStart w:id="658" w:name="_ETM_Q1_1859064"/>
      <w:bookmarkEnd w:id="658"/>
      <w:r w:rsidR="007D0E98">
        <w:rPr>
          <w:rFonts w:hint="cs"/>
          <w:rtl/>
          <w:lang w:eastAsia="he-IL"/>
        </w:rPr>
        <w:t>במיוחד ו</w:t>
      </w:r>
      <w:r w:rsidR="005E6EDE">
        <w:rPr>
          <w:rFonts w:hint="cs"/>
          <w:rtl/>
          <w:lang w:eastAsia="he-IL"/>
        </w:rPr>
        <w:t>הוא הביא אותנ</w:t>
      </w:r>
      <w:r>
        <w:rPr>
          <w:rFonts w:hint="cs"/>
          <w:rtl/>
          <w:lang w:eastAsia="he-IL"/>
        </w:rPr>
        <w:t>ו</w:t>
      </w:r>
      <w:r w:rsidR="005E6EDE">
        <w:rPr>
          <w:rFonts w:hint="cs"/>
          <w:rtl/>
          <w:lang w:eastAsia="he-IL"/>
        </w:rPr>
        <w:t xml:space="preserve"> </w:t>
      </w:r>
      <w:r>
        <w:rPr>
          <w:rFonts w:hint="cs"/>
          <w:rtl/>
          <w:lang w:eastAsia="he-IL"/>
        </w:rPr>
        <w:t xml:space="preserve">לצורך לקשור בין הגדרת </w:t>
      </w:r>
      <w:r w:rsidR="007D0E98">
        <w:rPr>
          <w:rFonts w:hint="cs"/>
          <w:rtl/>
          <w:lang w:eastAsia="he-IL"/>
        </w:rPr>
        <w:t>"</w:t>
      </w:r>
      <w:r>
        <w:rPr>
          <w:rFonts w:hint="cs"/>
          <w:rtl/>
          <w:lang w:eastAsia="he-IL"/>
        </w:rPr>
        <w:t>בריאות</w:t>
      </w:r>
      <w:r w:rsidR="007D0E98">
        <w:rPr>
          <w:rFonts w:hint="cs"/>
          <w:rtl/>
          <w:lang w:eastAsia="he-IL"/>
        </w:rPr>
        <w:t xml:space="preserve">", שבעינינו זו הייתה כוונת המחוקק המקורית, אבל מכיוון שהיא לא נאמרה במפורש הבאנו פה חידוד של העניין הזה. </w:t>
      </w:r>
    </w:p>
    <w:p w:rsidR="007D0E98" w:rsidRDefault="007D0E98" w:rsidP="003D5568">
      <w:pPr>
        <w:rPr>
          <w:rtl/>
          <w:lang w:eastAsia="he-IL"/>
        </w:rPr>
      </w:pPr>
    </w:p>
    <w:p w:rsidR="007D0E98" w:rsidRDefault="007D0E98" w:rsidP="007D0E98">
      <w:pPr>
        <w:pStyle w:val="af6"/>
        <w:keepNext/>
        <w:rPr>
          <w:rtl/>
        </w:rPr>
      </w:pPr>
      <w:bookmarkStart w:id="659" w:name="ET_yor_5771_420"/>
      <w:r w:rsidRPr="007D0E98">
        <w:rPr>
          <w:rStyle w:val="TagStyle"/>
          <w:rtl/>
        </w:rPr>
        <w:t xml:space="preserve"> &lt;&lt; יור &gt;&gt; </w:t>
      </w:r>
      <w:r>
        <w:rPr>
          <w:rtl/>
        </w:rPr>
        <w:t xml:space="preserve">היו"ר איתן </w:t>
      </w:r>
      <w:proofErr w:type="spellStart"/>
      <w:r>
        <w:rPr>
          <w:rtl/>
        </w:rPr>
        <w:t>גינזבורג</w:t>
      </w:r>
      <w:proofErr w:type="spellEnd"/>
      <w:r>
        <w:rPr>
          <w:rtl/>
        </w:rPr>
        <w:t>:</w:t>
      </w:r>
      <w:r w:rsidRPr="007D0E98">
        <w:rPr>
          <w:rStyle w:val="TagStyle"/>
          <w:rtl/>
        </w:rPr>
        <w:t xml:space="preserve"> &lt;&lt; יור &gt;&gt;</w:t>
      </w:r>
      <w:r>
        <w:rPr>
          <w:rtl/>
        </w:rPr>
        <w:t xml:space="preserve">   </w:t>
      </w:r>
      <w:bookmarkEnd w:id="659"/>
    </w:p>
    <w:p w:rsidR="007D0E98" w:rsidRDefault="007D0E98" w:rsidP="007D0E98">
      <w:pPr>
        <w:pStyle w:val="KeepWithNext"/>
        <w:rPr>
          <w:rtl/>
          <w:lang w:eastAsia="he-IL"/>
        </w:rPr>
      </w:pPr>
    </w:p>
    <w:p w:rsidR="007D0E98" w:rsidRPr="007D0E98" w:rsidRDefault="007D0E98" w:rsidP="007D0E98">
      <w:pPr>
        <w:rPr>
          <w:rtl/>
          <w:lang w:eastAsia="he-IL"/>
        </w:rPr>
      </w:pPr>
      <w:r>
        <w:rPr>
          <w:rFonts w:hint="cs"/>
          <w:rtl/>
          <w:lang w:eastAsia="he-IL"/>
        </w:rPr>
        <w:t xml:space="preserve">אנחנו לא יודעים מה אמרו ב-1957. </w:t>
      </w:r>
    </w:p>
    <w:p w:rsidR="003D5568" w:rsidRDefault="003D5568" w:rsidP="003D5568">
      <w:pPr>
        <w:rPr>
          <w:rtl/>
          <w:lang w:eastAsia="he-IL"/>
        </w:rPr>
      </w:pPr>
      <w:bookmarkStart w:id="660" w:name="_ETM_Q1_1884480"/>
      <w:bookmarkStart w:id="661" w:name="_ETM_Q1_1884562"/>
      <w:bookmarkStart w:id="662" w:name="_ETM_Q1_1888596"/>
      <w:bookmarkEnd w:id="660"/>
      <w:bookmarkEnd w:id="661"/>
      <w:bookmarkEnd w:id="662"/>
    </w:p>
    <w:p w:rsidR="003D5568" w:rsidRDefault="003D5568" w:rsidP="003D5568">
      <w:pPr>
        <w:pStyle w:val="af9"/>
        <w:keepNext/>
        <w:rPr>
          <w:rtl/>
          <w:lang w:eastAsia="he-IL"/>
        </w:rPr>
      </w:pPr>
      <w:bookmarkStart w:id="663" w:name="ET_guest_882694_71"/>
      <w:r w:rsidRPr="003D5568">
        <w:rPr>
          <w:rStyle w:val="TagStyle"/>
          <w:rtl/>
        </w:rPr>
        <w:t xml:space="preserve"> &lt;&lt; אורח &gt;&gt; </w:t>
      </w:r>
      <w:r>
        <w:rPr>
          <w:rtl/>
          <w:lang w:eastAsia="he-IL"/>
        </w:rPr>
        <w:t>איתי פרימן:</w:t>
      </w:r>
      <w:r w:rsidRPr="003D5568">
        <w:rPr>
          <w:rStyle w:val="TagStyle"/>
          <w:rtl/>
        </w:rPr>
        <w:t xml:space="preserve"> &lt;&lt; אורח &gt;&gt;</w:t>
      </w:r>
      <w:r>
        <w:rPr>
          <w:rtl/>
          <w:lang w:eastAsia="he-IL"/>
        </w:rPr>
        <w:t xml:space="preserve">   </w:t>
      </w:r>
      <w:bookmarkEnd w:id="663"/>
    </w:p>
    <w:p w:rsidR="003D5568" w:rsidRDefault="003D5568" w:rsidP="003D5568">
      <w:pPr>
        <w:pStyle w:val="KeepWithNext"/>
        <w:rPr>
          <w:rtl/>
          <w:lang w:eastAsia="he-IL"/>
        </w:rPr>
      </w:pPr>
    </w:p>
    <w:p w:rsidR="003D5568" w:rsidRPr="003D5568" w:rsidRDefault="0059333E" w:rsidP="008A1E07">
      <w:pPr>
        <w:rPr>
          <w:rtl/>
          <w:lang w:eastAsia="he-IL"/>
        </w:rPr>
      </w:pPr>
      <w:bookmarkStart w:id="664" w:name="_ETM_Q1_1889063"/>
      <w:bookmarkStart w:id="665" w:name="_ETM_Q1_1889113"/>
      <w:bookmarkEnd w:id="664"/>
      <w:bookmarkEnd w:id="665"/>
      <w:r>
        <w:rPr>
          <w:rFonts w:hint="cs"/>
          <w:rtl/>
          <w:lang w:eastAsia="he-IL"/>
        </w:rPr>
        <w:t xml:space="preserve">אני רוצה לחזור אל מה שחבר הכנסת טל אמר לגבי </w:t>
      </w:r>
      <w:bookmarkStart w:id="666" w:name="_ETM_Q1_1882364"/>
      <w:bookmarkEnd w:id="666"/>
      <w:r>
        <w:rPr>
          <w:rFonts w:hint="cs"/>
          <w:rtl/>
          <w:lang w:eastAsia="he-IL"/>
        </w:rPr>
        <w:t>נושא של סמכות ואחריות. מכיוון ש</w:t>
      </w:r>
      <w:r w:rsidR="003D5568">
        <w:rPr>
          <w:rFonts w:hint="cs"/>
          <w:rtl/>
          <w:lang w:eastAsia="he-IL"/>
        </w:rPr>
        <w:t xml:space="preserve">ניתנת פה </w:t>
      </w:r>
      <w:bookmarkStart w:id="667" w:name="_ETM_Q1_1891017"/>
      <w:bookmarkEnd w:id="667"/>
      <w:r w:rsidR="003D5568">
        <w:rPr>
          <w:rFonts w:hint="cs"/>
          <w:rtl/>
          <w:lang w:eastAsia="he-IL"/>
        </w:rPr>
        <w:t xml:space="preserve">אחריות ללא סמכות וללא </w:t>
      </w:r>
      <w:r>
        <w:rPr>
          <w:rFonts w:hint="cs"/>
          <w:rtl/>
          <w:lang w:eastAsia="he-IL"/>
        </w:rPr>
        <w:t>אמצעים, הגידו</w:t>
      </w:r>
      <w:r w:rsidR="008A1E07">
        <w:rPr>
          <w:rFonts w:hint="cs"/>
          <w:rtl/>
          <w:lang w:eastAsia="he-IL"/>
        </w:rPr>
        <w:t>ר</w:t>
      </w:r>
      <w:r>
        <w:rPr>
          <w:rFonts w:hint="cs"/>
          <w:rtl/>
          <w:lang w:eastAsia="he-IL"/>
        </w:rPr>
        <w:t xml:space="preserve"> הזה הכרחי</w:t>
      </w:r>
      <w:r w:rsidR="003D5568">
        <w:rPr>
          <w:rFonts w:hint="cs"/>
          <w:rtl/>
          <w:lang w:eastAsia="he-IL"/>
        </w:rPr>
        <w:t xml:space="preserve">. </w:t>
      </w:r>
      <w:r>
        <w:rPr>
          <w:rFonts w:hint="cs"/>
          <w:rtl/>
          <w:lang w:eastAsia="he-IL"/>
        </w:rPr>
        <w:t xml:space="preserve">אחרת, זה </w:t>
      </w:r>
      <w:bookmarkStart w:id="668" w:name="_ETM_Q1_1894259"/>
      <w:bookmarkEnd w:id="668"/>
      <w:r>
        <w:rPr>
          <w:rFonts w:hint="cs"/>
          <w:rtl/>
          <w:lang w:eastAsia="he-IL"/>
        </w:rPr>
        <w:t>משאיר אותנו חשופים, כפי שאנחנו חשופים היום. הדוגמה של</w:t>
      </w:r>
      <w:bookmarkStart w:id="669" w:name="_ETM_Q1_1894704"/>
      <w:bookmarkEnd w:id="669"/>
      <w:r>
        <w:rPr>
          <w:rFonts w:hint="cs"/>
          <w:rtl/>
          <w:lang w:eastAsia="he-IL"/>
        </w:rPr>
        <w:t xml:space="preserve"> רשות ניקוז כנרת היא דוגמה קטנה. אני אמנם לא זוכר </w:t>
      </w:r>
      <w:bookmarkStart w:id="670" w:name="_ETM_Q1_1898545"/>
      <w:bookmarkEnd w:id="670"/>
      <w:r>
        <w:rPr>
          <w:rFonts w:hint="cs"/>
          <w:rtl/>
          <w:lang w:eastAsia="he-IL"/>
        </w:rPr>
        <w:t xml:space="preserve">בעל פה את שאר הדוגמאות, אבל מכיוון שרשויות הניקוז - </w:t>
      </w:r>
      <w:bookmarkStart w:id="671" w:name="_ETM_Q1_1903364"/>
      <w:bookmarkEnd w:id="671"/>
      <w:r>
        <w:rPr>
          <w:rFonts w:hint="cs"/>
          <w:rtl/>
          <w:lang w:eastAsia="he-IL"/>
        </w:rPr>
        <w:t xml:space="preserve">- - </w:t>
      </w:r>
    </w:p>
    <w:p w:rsidR="002E785A" w:rsidRDefault="002E785A" w:rsidP="002E785A">
      <w:pPr>
        <w:rPr>
          <w:rtl/>
          <w:lang w:eastAsia="he-IL"/>
        </w:rPr>
      </w:pPr>
      <w:bookmarkStart w:id="672" w:name="_ETM_Q1_1043906"/>
      <w:bookmarkStart w:id="673" w:name="_ETM_Q1_1043971"/>
      <w:bookmarkEnd w:id="672"/>
      <w:bookmarkEnd w:id="673"/>
    </w:p>
    <w:p w:rsidR="003D5568" w:rsidRDefault="003D5568" w:rsidP="003D5568">
      <w:pPr>
        <w:pStyle w:val="af6"/>
        <w:keepNext/>
        <w:rPr>
          <w:rtl/>
        </w:rPr>
      </w:pPr>
      <w:bookmarkStart w:id="674" w:name="ET_yor_5771_72"/>
      <w:r w:rsidRPr="003D5568">
        <w:rPr>
          <w:rStyle w:val="TagStyle"/>
          <w:rtl/>
        </w:rPr>
        <w:t xml:space="preserve"> &lt;&lt; יור &gt;&gt; </w:t>
      </w:r>
      <w:r>
        <w:rPr>
          <w:rtl/>
        </w:rPr>
        <w:t xml:space="preserve">היו"ר איתן </w:t>
      </w:r>
      <w:proofErr w:type="spellStart"/>
      <w:r>
        <w:rPr>
          <w:rtl/>
        </w:rPr>
        <w:t>גינזבורג</w:t>
      </w:r>
      <w:proofErr w:type="spellEnd"/>
      <w:r>
        <w:rPr>
          <w:rtl/>
        </w:rPr>
        <w:t>:</w:t>
      </w:r>
      <w:r w:rsidRPr="003D5568">
        <w:rPr>
          <w:rStyle w:val="TagStyle"/>
          <w:rtl/>
        </w:rPr>
        <w:t xml:space="preserve"> &lt;&lt; יור &gt;&gt;</w:t>
      </w:r>
      <w:r>
        <w:rPr>
          <w:rtl/>
        </w:rPr>
        <w:t xml:space="preserve">   </w:t>
      </w:r>
      <w:bookmarkEnd w:id="674"/>
    </w:p>
    <w:p w:rsidR="003D5568" w:rsidRDefault="003D5568" w:rsidP="003D5568">
      <w:pPr>
        <w:pStyle w:val="KeepWithNext"/>
        <w:rPr>
          <w:rtl/>
          <w:lang w:eastAsia="he-IL"/>
        </w:rPr>
      </w:pPr>
    </w:p>
    <w:p w:rsidR="003D5568" w:rsidRDefault="003D5568" w:rsidP="003D5568">
      <w:pPr>
        <w:rPr>
          <w:rtl/>
          <w:lang w:eastAsia="he-IL"/>
        </w:rPr>
      </w:pPr>
      <w:bookmarkStart w:id="675" w:name="_ETM_Q1_1909300"/>
      <w:bookmarkEnd w:id="675"/>
      <w:r>
        <w:rPr>
          <w:rFonts w:hint="cs"/>
          <w:rtl/>
          <w:lang w:eastAsia="he-IL"/>
        </w:rPr>
        <w:t xml:space="preserve">כי השאר היו </w:t>
      </w:r>
      <w:bookmarkStart w:id="676" w:name="_ETM_Q1_1911616"/>
      <w:bookmarkEnd w:id="676"/>
      <w:r>
        <w:rPr>
          <w:rFonts w:hint="cs"/>
          <w:rtl/>
          <w:lang w:eastAsia="he-IL"/>
        </w:rPr>
        <w:t>גדולות</w:t>
      </w:r>
      <w:r w:rsidR="0059333E">
        <w:rPr>
          <w:rFonts w:hint="cs"/>
          <w:rtl/>
          <w:lang w:eastAsia="he-IL"/>
        </w:rPr>
        <w:t xml:space="preserve"> אז אותן לא זוכרים, את הקטנות זוכרים</w:t>
      </w:r>
      <w:r>
        <w:rPr>
          <w:rFonts w:hint="cs"/>
          <w:rtl/>
          <w:lang w:eastAsia="he-IL"/>
        </w:rPr>
        <w:t>.</w:t>
      </w:r>
    </w:p>
    <w:p w:rsidR="003D5568" w:rsidRDefault="003D5568" w:rsidP="003D5568">
      <w:pPr>
        <w:rPr>
          <w:rtl/>
          <w:lang w:eastAsia="he-IL"/>
        </w:rPr>
      </w:pPr>
      <w:bookmarkStart w:id="677" w:name="_ETM_Q1_1913582"/>
      <w:bookmarkStart w:id="678" w:name="_ETM_Q1_1913657"/>
      <w:bookmarkStart w:id="679" w:name="_ETM_Q1_1914679"/>
      <w:bookmarkEnd w:id="677"/>
      <w:bookmarkEnd w:id="678"/>
      <w:bookmarkEnd w:id="679"/>
    </w:p>
    <w:p w:rsidR="003D5568" w:rsidRDefault="003D5568" w:rsidP="003D5568">
      <w:pPr>
        <w:pStyle w:val="af9"/>
        <w:keepNext/>
        <w:rPr>
          <w:rtl/>
          <w:lang w:eastAsia="he-IL"/>
        </w:rPr>
      </w:pPr>
      <w:bookmarkStart w:id="680" w:name="ET_guest_882694_73"/>
      <w:r w:rsidRPr="003D5568">
        <w:rPr>
          <w:rStyle w:val="TagStyle"/>
          <w:rtl/>
        </w:rPr>
        <w:t xml:space="preserve"> &lt;&lt; אורח &gt;&gt; </w:t>
      </w:r>
      <w:r>
        <w:rPr>
          <w:rtl/>
          <w:lang w:eastAsia="he-IL"/>
        </w:rPr>
        <w:t>איתי פרימן:</w:t>
      </w:r>
      <w:r w:rsidRPr="003D5568">
        <w:rPr>
          <w:rStyle w:val="TagStyle"/>
          <w:rtl/>
        </w:rPr>
        <w:t xml:space="preserve"> &lt;&lt; אורח &gt;&gt;</w:t>
      </w:r>
      <w:r>
        <w:rPr>
          <w:rtl/>
          <w:lang w:eastAsia="he-IL"/>
        </w:rPr>
        <w:t xml:space="preserve">   </w:t>
      </w:r>
      <w:bookmarkEnd w:id="680"/>
    </w:p>
    <w:p w:rsidR="003D5568" w:rsidRDefault="003D5568" w:rsidP="003D5568">
      <w:pPr>
        <w:pStyle w:val="KeepWithNext"/>
        <w:rPr>
          <w:rtl/>
          <w:lang w:eastAsia="he-IL"/>
        </w:rPr>
      </w:pPr>
    </w:p>
    <w:p w:rsidR="003D5568" w:rsidRDefault="0059333E" w:rsidP="0059333E">
      <w:pPr>
        <w:rPr>
          <w:rtl/>
          <w:lang w:eastAsia="he-IL"/>
        </w:rPr>
      </w:pPr>
      <w:bookmarkStart w:id="681" w:name="_ETM_Q1_1915223"/>
      <w:bookmarkStart w:id="682" w:name="_ETM_Q1_1915274"/>
      <w:bookmarkEnd w:id="681"/>
      <w:bookmarkEnd w:id="682"/>
      <w:r>
        <w:rPr>
          <w:rFonts w:hint="cs"/>
          <w:rtl/>
          <w:lang w:eastAsia="he-IL"/>
        </w:rPr>
        <w:t xml:space="preserve">ברשותך, אנחנו חשופים. סוגי התביעות שרשויות הניקוז נחשפות אליהם הם כל כך מופרכים, </w:t>
      </w:r>
      <w:r w:rsidR="003D5568">
        <w:rPr>
          <w:rFonts w:hint="cs"/>
          <w:rtl/>
          <w:lang w:eastAsia="he-IL"/>
        </w:rPr>
        <w:t>אפילו על שר</w:t>
      </w:r>
      <w:r>
        <w:rPr>
          <w:rFonts w:hint="cs"/>
          <w:rtl/>
          <w:lang w:eastAsia="he-IL"/>
        </w:rPr>
        <w:t>י</w:t>
      </w:r>
      <w:r w:rsidR="003D5568">
        <w:rPr>
          <w:rFonts w:hint="cs"/>
          <w:rtl/>
          <w:lang w:eastAsia="he-IL"/>
        </w:rPr>
        <w:t>פות תובעי</w:t>
      </w:r>
      <w:r w:rsidR="005E6EDE">
        <w:rPr>
          <w:rFonts w:hint="cs"/>
          <w:rtl/>
          <w:lang w:eastAsia="he-IL"/>
        </w:rPr>
        <w:t>ם</w:t>
      </w:r>
      <w:r w:rsidR="003D5568">
        <w:rPr>
          <w:rFonts w:hint="cs"/>
          <w:rtl/>
          <w:lang w:eastAsia="he-IL"/>
        </w:rPr>
        <w:t xml:space="preserve"> אותנו, כי החוק לא </w:t>
      </w:r>
      <w:r>
        <w:rPr>
          <w:rFonts w:hint="cs"/>
          <w:rtl/>
          <w:lang w:eastAsia="he-IL"/>
        </w:rPr>
        <w:t xml:space="preserve">מגדיר לגמרי מה האחריות שלנו ומה </w:t>
      </w:r>
      <w:bookmarkStart w:id="683" w:name="_ETM_Q1_1916676"/>
      <w:bookmarkEnd w:id="683"/>
      <w:r>
        <w:rPr>
          <w:rFonts w:hint="cs"/>
          <w:rtl/>
          <w:lang w:eastAsia="he-IL"/>
        </w:rPr>
        <w:t>הסמכות שלנו</w:t>
      </w:r>
      <w:r w:rsidR="003D5568">
        <w:rPr>
          <w:rFonts w:hint="cs"/>
          <w:rtl/>
          <w:lang w:eastAsia="he-IL"/>
        </w:rPr>
        <w:t xml:space="preserve">. </w:t>
      </w:r>
      <w:r>
        <w:rPr>
          <w:rFonts w:hint="cs"/>
          <w:rtl/>
          <w:lang w:eastAsia="he-IL"/>
        </w:rPr>
        <w:t xml:space="preserve">החוק הזה מיושן, אנחנו מכירים אותו. </w:t>
      </w:r>
      <w:r w:rsidR="003D5568">
        <w:rPr>
          <w:rFonts w:hint="cs"/>
          <w:rtl/>
          <w:lang w:eastAsia="he-IL"/>
        </w:rPr>
        <w:t xml:space="preserve">התביעות </w:t>
      </w:r>
      <w:bookmarkStart w:id="684" w:name="_ETM_Q1_1923790"/>
      <w:bookmarkEnd w:id="684"/>
      <w:r>
        <w:rPr>
          <w:rFonts w:hint="cs"/>
          <w:rtl/>
          <w:lang w:eastAsia="he-IL"/>
        </w:rPr>
        <w:t xml:space="preserve">הן </w:t>
      </w:r>
      <w:r w:rsidR="003D5568">
        <w:rPr>
          <w:rFonts w:hint="cs"/>
          <w:rtl/>
          <w:lang w:eastAsia="he-IL"/>
        </w:rPr>
        <w:t xml:space="preserve">מסוגים שונים ומגוונים שבכלל לא </w:t>
      </w:r>
      <w:r>
        <w:rPr>
          <w:rFonts w:hint="cs"/>
          <w:rtl/>
          <w:lang w:eastAsia="he-IL"/>
        </w:rPr>
        <w:t xml:space="preserve">רלוונטיים לעולם שאנחנו </w:t>
      </w:r>
      <w:bookmarkStart w:id="685" w:name="_ETM_Q1_1925026"/>
      <w:bookmarkEnd w:id="685"/>
      <w:r>
        <w:rPr>
          <w:rFonts w:hint="cs"/>
          <w:rtl/>
          <w:lang w:eastAsia="he-IL"/>
        </w:rPr>
        <w:t>מגיעים ממנו</w:t>
      </w:r>
      <w:r w:rsidR="003D5568">
        <w:rPr>
          <w:rFonts w:hint="cs"/>
          <w:rtl/>
          <w:lang w:eastAsia="he-IL"/>
        </w:rPr>
        <w:t xml:space="preserve">. הצורך בגידור חשוב מאוד. </w:t>
      </w:r>
      <w:bookmarkStart w:id="686" w:name="_ETM_Q1_1933527"/>
      <w:bookmarkEnd w:id="686"/>
      <w:r w:rsidR="003D5568">
        <w:rPr>
          <w:rFonts w:hint="cs"/>
          <w:rtl/>
          <w:lang w:eastAsia="he-IL"/>
        </w:rPr>
        <w:t xml:space="preserve">חשוב לקשר </w:t>
      </w:r>
      <w:r>
        <w:rPr>
          <w:rFonts w:hint="cs"/>
          <w:rtl/>
          <w:lang w:eastAsia="he-IL"/>
        </w:rPr>
        <w:t xml:space="preserve">את מה שאנחנו אחראים עליו לנושא של </w:t>
      </w:r>
      <w:r w:rsidR="003D5568">
        <w:rPr>
          <w:rFonts w:hint="cs"/>
          <w:rtl/>
          <w:lang w:eastAsia="he-IL"/>
        </w:rPr>
        <w:t xml:space="preserve">מפגעי בריאות כי זה רחב מאוד. הנושאים הסביבתיים </w:t>
      </w:r>
      <w:bookmarkStart w:id="687" w:name="_ETM_Q1_1941542"/>
      <w:bookmarkEnd w:id="687"/>
      <w:r w:rsidR="003D5568">
        <w:rPr>
          <w:rFonts w:hint="cs"/>
          <w:rtl/>
          <w:lang w:eastAsia="he-IL"/>
        </w:rPr>
        <w:t>שחבר הכנסת טל</w:t>
      </w:r>
      <w:r>
        <w:rPr>
          <w:rFonts w:hint="cs"/>
          <w:rtl/>
          <w:lang w:eastAsia="he-IL"/>
        </w:rPr>
        <w:t xml:space="preserve"> </w:t>
      </w:r>
      <w:bookmarkStart w:id="688" w:name="_ETM_Q1_1936505"/>
      <w:bookmarkEnd w:id="688"/>
      <w:r>
        <w:rPr>
          <w:rFonts w:hint="cs"/>
          <w:rtl/>
          <w:lang w:eastAsia="he-IL"/>
        </w:rPr>
        <w:t>דיבר עליהם</w:t>
      </w:r>
      <w:r w:rsidR="003D5568">
        <w:rPr>
          <w:rFonts w:hint="cs"/>
          <w:rtl/>
          <w:lang w:eastAsia="he-IL"/>
        </w:rPr>
        <w:t>, דה פקטו אנחנו עוסקי</w:t>
      </w:r>
      <w:r w:rsidR="005E6EDE">
        <w:rPr>
          <w:rFonts w:hint="cs"/>
          <w:rtl/>
          <w:lang w:eastAsia="he-IL"/>
        </w:rPr>
        <w:t>ם</w:t>
      </w:r>
      <w:r w:rsidR="003D5568">
        <w:rPr>
          <w:rFonts w:hint="cs"/>
          <w:rtl/>
          <w:lang w:eastAsia="he-IL"/>
        </w:rPr>
        <w:t xml:space="preserve"> בהם</w:t>
      </w:r>
      <w:r>
        <w:rPr>
          <w:rFonts w:hint="cs"/>
          <w:rtl/>
          <w:lang w:eastAsia="he-IL"/>
        </w:rPr>
        <w:t xml:space="preserve">, אבל זה נושא שלדעתי צריך לדון בו מתוקף </w:t>
      </w:r>
      <w:bookmarkStart w:id="689" w:name="_ETM_Q1_1939346"/>
      <w:bookmarkEnd w:id="689"/>
      <w:r>
        <w:rPr>
          <w:rFonts w:hint="cs"/>
          <w:rtl/>
          <w:lang w:eastAsia="he-IL"/>
        </w:rPr>
        <w:t>חוק רשויות נחלים ומעיינות, כי זה הבסיס החוקי,</w:t>
      </w:r>
      <w:r w:rsidR="003D5568">
        <w:rPr>
          <w:rFonts w:hint="cs"/>
          <w:rtl/>
          <w:lang w:eastAsia="he-IL"/>
        </w:rPr>
        <w:t xml:space="preserve"> </w:t>
      </w:r>
      <w:r>
        <w:rPr>
          <w:rFonts w:hint="cs"/>
          <w:rtl/>
          <w:lang w:eastAsia="he-IL"/>
        </w:rPr>
        <w:t xml:space="preserve">שאגב </w:t>
      </w:r>
      <w:r w:rsidR="003D5568">
        <w:rPr>
          <w:rFonts w:hint="cs"/>
          <w:rtl/>
          <w:lang w:eastAsia="he-IL"/>
        </w:rPr>
        <w:t xml:space="preserve">גם ממנו </w:t>
      </w:r>
      <w:bookmarkStart w:id="690" w:name="_ETM_Q1_1948801"/>
      <w:bookmarkEnd w:id="690"/>
      <w:r w:rsidR="005E6EDE">
        <w:rPr>
          <w:rFonts w:hint="cs"/>
          <w:rtl/>
          <w:lang w:eastAsia="he-IL"/>
        </w:rPr>
        <w:t>אנחנו</w:t>
      </w:r>
      <w:r w:rsidR="003D5568">
        <w:rPr>
          <w:rFonts w:hint="cs"/>
          <w:rtl/>
          <w:lang w:eastAsia="he-IL"/>
        </w:rPr>
        <w:t xml:space="preserve"> שואבי</w:t>
      </w:r>
      <w:r w:rsidR="005E6EDE">
        <w:rPr>
          <w:rFonts w:hint="cs"/>
          <w:rtl/>
          <w:lang w:eastAsia="he-IL"/>
        </w:rPr>
        <w:t>ם</w:t>
      </w:r>
      <w:r w:rsidR="003D5568">
        <w:rPr>
          <w:rFonts w:hint="cs"/>
          <w:rtl/>
          <w:lang w:eastAsia="he-IL"/>
        </w:rPr>
        <w:t xml:space="preserve"> את הסמכוי</w:t>
      </w:r>
      <w:r w:rsidR="005E6EDE">
        <w:rPr>
          <w:rFonts w:hint="cs"/>
          <w:rtl/>
          <w:lang w:eastAsia="he-IL"/>
        </w:rPr>
        <w:t>ות</w:t>
      </w:r>
      <w:r w:rsidR="003D5568">
        <w:rPr>
          <w:rFonts w:hint="cs"/>
          <w:rtl/>
          <w:lang w:eastAsia="he-IL"/>
        </w:rPr>
        <w:t xml:space="preserve"> </w:t>
      </w:r>
      <w:r>
        <w:rPr>
          <w:rFonts w:hint="cs"/>
          <w:rtl/>
          <w:lang w:eastAsia="he-IL"/>
        </w:rPr>
        <w:t>החוקיות שלנו.</w:t>
      </w:r>
    </w:p>
    <w:p w:rsidR="003D5568" w:rsidRDefault="003D5568" w:rsidP="003D5568">
      <w:pPr>
        <w:rPr>
          <w:rtl/>
          <w:lang w:eastAsia="he-IL"/>
        </w:rPr>
      </w:pPr>
      <w:bookmarkStart w:id="691" w:name="_ETM_Q1_1952958"/>
      <w:bookmarkStart w:id="692" w:name="_ETM_Q1_1953052"/>
      <w:bookmarkStart w:id="693" w:name="_ETM_Q1_1956039"/>
      <w:bookmarkEnd w:id="691"/>
      <w:bookmarkEnd w:id="692"/>
      <w:bookmarkEnd w:id="693"/>
    </w:p>
    <w:p w:rsidR="003D5568" w:rsidRDefault="003D5568" w:rsidP="003D5568">
      <w:pPr>
        <w:pStyle w:val="a4"/>
        <w:keepNext/>
        <w:rPr>
          <w:rtl/>
        </w:rPr>
      </w:pPr>
      <w:bookmarkStart w:id="694" w:name="ET_speaker_6225_74"/>
      <w:r w:rsidRPr="003D5568">
        <w:rPr>
          <w:rStyle w:val="TagStyle"/>
          <w:rtl/>
        </w:rPr>
        <w:t xml:space="preserve"> &lt;&lt; דובר &gt;&gt; </w:t>
      </w:r>
      <w:r>
        <w:rPr>
          <w:rtl/>
        </w:rPr>
        <w:t>אלון טל (כחול לבן):</w:t>
      </w:r>
      <w:r w:rsidRPr="003D5568">
        <w:rPr>
          <w:rStyle w:val="TagStyle"/>
          <w:rtl/>
        </w:rPr>
        <w:t xml:space="preserve"> &lt;&lt; דובר &gt;&gt;</w:t>
      </w:r>
      <w:r>
        <w:rPr>
          <w:rtl/>
        </w:rPr>
        <w:t xml:space="preserve">   </w:t>
      </w:r>
      <w:bookmarkEnd w:id="694"/>
    </w:p>
    <w:p w:rsidR="003D5568" w:rsidRDefault="003D5568" w:rsidP="003D5568">
      <w:pPr>
        <w:pStyle w:val="KeepWithNext"/>
        <w:rPr>
          <w:rtl/>
          <w:lang w:eastAsia="he-IL"/>
        </w:rPr>
      </w:pPr>
    </w:p>
    <w:p w:rsidR="003D5568" w:rsidRDefault="0059333E" w:rsidP="003D5568">
      <w:pPr>
        <w:rPr>
          <w:rtl/>
          <w:lang w:eastAsia="he-IL"/>
        </w:rPr>
      </w:pPr>
      <w:bookmarkStart w:id="695" w:name="_ETM_Q1_1956523"/>
      <w:bookmarkStart w:id="696" w:name="_ETM_Q1_1956577"/>
      <w:bookmarkEnd w:id="695"/>
      <w:bookmarkEnd w:id="696"/>
      <w:r>
        <w:rPr>
          <w:rFonts w:hint="cs"/>
          <w:rtl/>
          <w:lang w:eastAsia="he-IL"/>
        </w:rPr>
        <w:t xml:space="preserve">כמה מרשויות הניקוז הן גם </w:t>
      </w:r>
      <w:r w:rsidR="00731B08">
        <w:rPr>
          <w:rFonts w:hint="cs"/>
          <w:rtl/>
          <w:lang w:eastAsia="he-IL"/>
        </w:rPr>
        <w:t>רשויות נחל?</w:t>
      </w:r>
    </w:p>
    <w:p w:rsidR="003D5568" w:rsidRDefault="003D5568" w:rsidP="003D5568">
      <w:pPr>
        <w:rPr>
          <w:rtl/>
          <w:lang w:eastAsia="he-IL"/>
        </w:rPr>
      </w:pPr>
      <w:bookmarkStart w:id="697" w:name="_ETM_Q1_1957455"/>
      <w:bookmarkStart w:id="698" w:name="_ETM_Q1_1957549"/>
      <w:bookmarkStart w:id="699" w:name="_ETM_Q1_1959421"/>
      <w:bookmarkEnd w:id="697"/>
      <w:bookmarkEnd w:id="698"/>
      <w:bookmarkEnd w:id="699"/>
    </w:p>
    <w:p w:rsidR="003D5568" w:rsidRDefault="003D5568" w:rsidP="003D5568">
      <w:pPr>
        <w:pStyle w:val="af9"/>
        <w:keepNext/>
        <w:rPr>
          <w:rtl/>
          <w:lang w:eastAsia="he-IL"/>
        </w:rPr>
      </w:pPr>
      <w:bookmarkStart w:id="700" w:name="ET_guest_584170_75"/>
      <w:r w:rsidRPr="003D5568">
        <w:rPr>
          <w:rStyle w:val="TagStyle"/>
          <w:rtl/>
        </w:rPr>
        <w:t xml:space="preserve"> &lt;&lt; אורח &gt;&gt; </w:t>
      </w:r>
      <w:r>
        <w:rPr>
          <w:rtl/>
          <w:lang w:eastAsia="he-IL"/>
        </w:rPr>
        <w:t>ערן אטינגר:</w:t>
      </w:r>
      <w:r w:rsidRPr="003D5568">
        <w:rPr>
          <w:rStyle w:val="TagStyle"/>
          <w:rtl/>
        </w:rPr>
        <w:t xml:space="preserve"> &lt;&lt; אורח &gt;&gt;</w:t>
      </w:r>
      <w:r>
        <w:rPr>
          <w:rtl/>
          <w:lang w:eastAsia="he-IL"/>
        </w:rPr>
        <w:t xml:space="preserve">   </w:t>
      </w:r>
      <w:bookmarkEnd w:id="700"/>
    </w:p>
    <w:p w:rsidR="003D5568" w:rsidRDefault="003D5568" w:rsidP="003D5568">
      <w:pPr>
        <w:pStyle w:val="KeepWithNext"/>
        <w:rPr>
          <w:rtl/>
          <w:lang w:eastAsia="he-IL"/>
        </w:rPr>
      </w:pPr>
    </w:p>
    <w:p w:rsidR="003D5568" w:rsidRDefault="00731B08" w:rsidP="003D5568">
      <w:pPr>
        <w:rPr>
          <w:rtl/>
          <w:lang w:eastAsia="he-IL"/>
        </w:rPr>
      </w:pPr>
      <w:bookmarkStart w:id="701" w:name="_ETM_Q1_1959932"/>
      <w:bookmarkStart w:id="702" w:name="_ETM_Q1_1959987"/>
      <w:bookmarkEnd w:id="701"/>
      <w:bookmarkEnd w:id="702"/>
      <w:r>
        <w:rPr>
          <w:rFonts w:hint="cs"/>
          <w:rtl/>
          <w:lang w:eastAsia="he-IL"/>
        </w:rPr>
        <w:t xml:space="preserve">היום </w:t>
      </w:r>
      <w:r w:rsidR="003D5568">
        <w:rPr>
          <w:rFonts w:hint="cs"/>
          <w:rtl/>
          <w:lang w:eastAsia="he-IL"/>
        </w:rPr>
        <w:t>כולן.</w:t>
      </w:r>
    </w:p>
    <w:p w:rsidR="003D5568" w:rsidRDefault="003D5568" w:rsidP="003D5568">
      <w:pPr>
        <w:rPr>
          <w:rtl/>
          <w:lang w:eastAsia="he-IL"/>
        </w:rPr>
      </w:pPr>
      <w:bookmarkStart w:id="703" w:name="_ETM_Q1_1961084"/>
      <w:bookmarkStart w:id="704" w:name="_ETM_Q1_1961158"/>
      <w:bookmarkStart w:id="705" w:name="_ETM_Q1_1965674"/>
      <w:bookmarkEnd w:id="703"/>
      <w:bookmarkEnd w:id="704"/>
      <w:bookmarkEnd w:id="705"/>
    </w:p>
    <w:p w:rsidR="003D5568" w:rsidRDefault="003D5568" w:rsidP="003D5568">
      <w:pPr>
        <w:pStyle w:val="a4"/>
        <w:keepNext/>
        <w:rPr>
          <w:rtl/>
        </w:rPr>
      </w:pPr>
      <w:bookmarkStart w:id="706" w:name="ET_speaker_6225_76"/>
      <w:r w:rsidRPr="003D5568">
        <w:rPr>
          <w:rStyle w:val="TagStyle"/>
          <w:rtl/>
        </w:rPr>
        <w:t xml:space="preserve"> &lt;&lt; דובר &gt;&gt; </w:t>
      </w:r>
      <w:r>
        <w:rPr>
          <w:rtl/>
        </w:rPr>
        <w:t>אלון טל (כחול לבן):</w:t>
      </w:r>
      <w:r w:rsidRPr="003D5568">
        <w:rPr>
          <w:rStyle w:val="TagStyle"/>
          <w:rtl/>
        </w:rPr>
        <w:t xml:space="preserve"> &lt;&lt; דובר &gt;&gt;</w:t>
      </w:r>
      <w:r>
        <w:rPr>
          <w:rtl/>
        </w:rPr>
        <w:t xml:space="preserve">   </w:t>
      </w:r>
      <w:bookmarkEnd w:id="706"/>
    </w:p>
    <w:p w:rsidR="003D5568" w:rsidRDefault="003D5568" w:rsidP="003D5568">
      <w:pPr>
        <w:pStyle w:val="KeepWithNext"/>
        <w:rPr>
          <w:rtl/>
          <w:lang w:eastAsia="he-IL"/>
        </w:rPr>
      </w:pPr>
    </w:p>
    <w:p w:rsidR="003D5568" w:rsidRDefault="00731B08" w:rsidP="003D5568">
      <w:pPr>
        <w:rPr>
          <w:rtl/>
          <w:lang w:eastAsia="he-IL"/>
        </w:rPr>
      </w:pPr>
      <w:bookmarkStart w:id="707" w:name="_ETM_Q1_1966168"/>
      <w:bookmarkStart w:id="708" w:name="_ETM_Q1_1966218"/>
      <w:bookmarkEnd w:id="707"/>
      <w:bookmarkEnd w:id="708"/>
      <w:r>
        <w:rPr>
          <w:rFonts w:hint="cs"/>
          <w:rtl/>
          <w:lang w:eastAsia="he-IL"/>
        </w:rPr>
        <w:t xml:space="preserve">אז ההגבלה הזאת היא אבולוציה היסטורית. בזמנו לא הבינו שיש צורך לשקם נחלים וכל הבעיה הייתה הצפות. </w:t>
      </w:r>
      <w:bookmarkStart w:id="709" w:name="_ETM_Q1_1959873"/>
      <w:bookmarkEnd w:id="709"/>
      <w:r>
        <w:rPr>
          <w:rFonts w:hint="cs"/>
          <w:rtl/>
          <w:lang w:eastAsia="he-IL"/>
        </w:rPr>
        <w:t>השאל</w:t>
      </w:r>
      <w:r w:rsidR="003D5568">
        <w:rPr>
          <w:rFonts w:hint="cs"/>
          <w:rtl/>
          <w:lang w:eastAsia="he-IL"/>
        </w:rPr>
        <w:t>ה</w:t>
      </w:r>
      <w:r>
        <w:rPr>
          <w:rFonts w:hint="cs"/>
          <w:rtl/>
          <w:lang w:eastAsia="he-IL"/>
        </w:rPr>
        <w:t xml:space="preserve"> </w:t>
      </w:r>
      <w:r w:rsidR="003D5568">
        <w:rPr>
          <w:rFonts w:hint="cs"/>
          <w:rtl/>
          <w:lang w:eastAsia="he-IL"/>
        </w:rPr>
        <w:t xml:space="preserve">אם היום אפשר </w:t>
      </w:r>
      <w:proofErr w:type="spellStart"/>
      <w:r w:rsidR="003D5568">
        <w:rPr>
          <w:rFonts w:hint="cs"/>
          <w:rtl/>
          <w:lang w:eastAsia="he-IL"/>
        </w:rPr>
        <w:t>לתכלל</w:t>
      </w:r>
      <w:proofErr w:type="spellEnd"/>
      <w:r w:rsidR="003D5568">
        <w:rPr>
          <w:rFonts w:hint="cs"/>
          <w:rtl/>
          <w:lang w:eastAsia="he-IL"/>
        </w:rPr>
        <w:t xml:space="preserve"> </w:t>
      </w:r>
      <w:bookmarkStart w:id="710" w:name="_ETM_Q1_1971181"/>
      <w:bookmarkEnd w:id="710"/>
      <w:r w:rsidR="003D5568">
        <w:rPr>
          <w:rFonts w:hint="cs"/>
          <w:rtl/>
          <w:lang w:eastAsia="he-IL"/>
        </w:rPr>
        <w:t xml:space="preserve">את שתי המערכות האלה. </w:t>
      </w:r>
      <w:r>
        <w:rPr>
          <w:rFonts w:hint="cs"/>
          <w:rtl/>
          <w:lang w:eastAsia="he-IL"/>
        </w:rPr>
        <w:t xml:space="preserve">בפועל תפקידכם גם לשקם את הנחל מבחינה אקולוגית וגם לשמור </w:t>
      </w:r>
      <w:bookmarkStart w:id="711" w:name="_ETM_Q1_1969951"/>
      <w:bookmarkEnd w:id="711"/>
      <w:r>
        <w:rPr>
          <w:rFonts w:hint="cs"/>
          <w:rtl/>
          <w:lang w:eastAsia="he-IL"/>
        </w:rPr>
        <w:t>על בריאות הציבור. לא אציע במסגרת זו לאחד את שתיהן</w:t>
      </w:r>
      <w:bookmarkStart w:id="712" w:name="_ETM_Q1_1973819"/>
      <w:bookmarkEnd w:id="712"/>
      <w:r>
        <w:rPr>
          <w:rFonts w:hint="cs"/>
          <w:rtl/>
          <w:lang w:eastAsia="he-IL"/>
        </w:rPr>
        <w:t xml:space="preserve"> אבל אפשר, </w:t>
      </w:r>
      <w:r w:rsidR="00F77E88">
        <w:rPr>
          <w:rFonts w:hint="cs"/>
          <w:rtl/>
          <w:lang w:eastAsia="he-IL"/>
        </w:rPr>
        <w:t xml:space="preserve">אם </w:t>
      </w:r>
      <w:r w:rsidR="005E6EDE">
        <w:rPr>
          <w:rFonts w:hint="cs"/>
          <w:rtl/>
          <w:lang w:eastAsia="he-IL"/>
        </w:rPr>
        <w:t>אנחנו</w:t>
      </w:r>
      <w:r w:rsidR="00F77E88">
        <w:rPr>
          <w:rFonts w:hint="cs"/>
          <w:rtl/>
          <w:lang w:eastAsia="he-IL"/>
        </w:rPr>
        <w:t xml:space="preserve"> יודעי</w:t>
      </w:r>
      <w:r w:rsidR="005E6EDE">
        <w:rPr>
          <w:rFonts w:hint="cs"/>
          <w:rtl/>
          <w:lang w:eastAsia="he-IL"/>
        </w:rPr>
        <w:t>ם</w:t>
      </w:r>
      <w:r w:rsidR="00F77E88">
        <w:rPr>
          <w:rFonts w:hint="cs"/>
          <w:rtl/>
          <w:lang w:eastAsia="he-IL"/>
        </w:rPr>
        <w:t xml:space="preserve"> שבפועל זה אותו </w:t>
      </w:r>
      <w:bookmarkStart w:id="713" w:name="_ETM_Q1_1981141"/>
      <w:bookmarkEnd w:id="713"/>
      <w:r w:rsidR="00F77E88">
        <w:rPr>
          <w:rFonts w:hint="cs"/>
          <w:rtl/>
          <w:lang w:eastAsia="he-IL"/>
        </w:rPr>
        <w:t>גוף</w:t>
      </w:r>
      <w:r>
        <w:rPr>
          <w:rFonts w:hint="cs"/>
          <w:rtl/>
          <w:lang w:eastAsia="he-IL"/>
        </w:rPr>
        <w:t>,</w:t>
      </w:r>
      <w:r w:rsidR="00F77E88">
        <w:rPr>
          <w:rFonts w:hint="cs"/>
          <w:rtl/>
          <w:lang w:eastAsia="he-IL"/>
        </w:rPr>
        <w:t xml:space="preserve"> בואו </w:t>
      </w:r>
      <w:r>
        <w:rPr>
          <w:rFonts w:hint="cs"/>
          <w:rtl/>
          <w:lang w:eastAsia="he-IL"/>
        </w:rPr>
        <w:t xml:space="preserve">נוסיף גם את הפן האקולוגי. אם אתם כבר עושים את זה אז בואו </w:t>
      </w:r>
      <w:r w:rsidR="00F77E88">
        <w:rPr>
          <w:rFonts w:hint="cs"/>
          <w:rtl/>
          <w:lang w:eastAsia="he-IL"/>
        </w:rPr>
        <w:t>ניתן לכם את הכלים. אחרת</w:t>
      </w:r>
      <w:r>
        <w:rPr>
          <w:rFonts w:hint="cs"/>
          <w:rtl/>
          <w:lang w:eastAsia="he-IL"/>
        </w:rPr>
        <w:t>,</w:t>
      </w:r>
      <w:r w:rsidR="00F77E88">
        <w:rPr>
          <w:rFonts w:hint="cs"/>
          <w:rtl/>
          <w:lang w:eastAsia="he-IL"/>
        </w:rPr>
        <w:t xml:space="preserve"> יגידו שאסור לכם </w:t>
      </w:r>
      <w:bookmarkStart w:id="714" w:name="_ETM_Q1_1990981"/>
      <w:bookmarkEnd w:id="714"/>
      <w:r w:rsidR="00F77E88">
        <w:rPr>
          <w:rFonts w:hint="cs"/>
          <w:rtl/>
          <w:lang w:eastAsia="he-IL"/>
        </w:rPr>
        <w:t>להוציא</w:t>
      </w:r>
      <w:r>
        <w:rPr>
          <w:rFonts w:hint="cs"/>
          <w:rtl/>
          <w:lang w:eastAsia="he-IL"/>
        </w:rPr>
        <w:t xml:space="preserve"> צו ניקוי כי זה אקולוגיה ולא בריאות. </w:t>
      </w:r>
    </w:p>
    <w:p w:rsidR="00731B08" w:rsidRDefault="00731B08" w:rsidP="003D5568">
      <w:pPr>
        <w:rPr>
          <w:rtl/>
          <w:lang w:eastAsia="he-IL"/>
        </w:rPr>
      </w:pPr>
      <w:bookmarkStart w:id="715" w:name="_ETM_Q1_1993331"/>
      <w:bookmarkStart w:id="716" w:name="_ETM_Q1_1993424"/>
      <w:bookmarkStart w:id="717" w:name="_ETM_Q1_1996610"/>
      <w:bookmarkEnd w:id="715"/>
      <w:bookmarkEnd w:id="716"/>
      <w:bookmarkEnd w:id="717"/>
    </w:p>
    <w:p w:rsidR="00731B08" w:rsidRDefault="00731B08" w:rsidP="00731B08">
      <w:pPr>
        <w:pStyle w:val="af9"/>
        <w:keepNext/>
        <w:rPr>
          <w:rtl/>
          <w:lang w:eastAsia="he-IL"/>
        </w:rPr>
      </w:pPr>
      <w:bookmarkStart w:id="718" w:name="ET_guest_882694_417"/>
      <w:r w:rsidRPr="00731B08">
        <w:rPr>
          <w:rStyle w:val="TagStyle"/>
          <w:rtl/>
        </w:rPr>
        <w:t xml:space="preserve"> &lt;&lt; אורח &gt;&gt; </w:t>
      </w:r>
      <w:r>
        <w:rPr>
          <w:rtl/>
          <w:lang w:eastAsia="he-IL"/>
        </w:rPr>
        <w:t>איתי פרימן:</w:t>
      </w:r>
      <w:r w:rsidRPr="00731B08">
        <w:rPr>
          <w:rStyle w:val="TagStyle"/>
          <w:rtl/>
        </w:rPr>
        <w:t xml:space="preserve"> &lt;&lt; אורח &gt;&gt;</w:t>
      </w:r>
      <w:r>
        <w:rPr>
          <w:rtl/>
          <w:lang w:eastAsia="he-IL"/>
        </w:rPr>
        <w:t xml:space="preserve">   </w:t>
      </w:r>
      <w:bookmarkEnd w:id="718"/>
    </w:p>
    <w:p w:rsidR="00731B08" w:rsidRDefault="00731B08" w:rsidP="00731B08">
      <w:pPr>
        <w:pStyle w:val="KeepWithNext"/>
        <w:rPr>
          <w:rtl/>
          <w:lang w:eastAsia="he-IL"/>
        </w:rPr>
      </w:pPr>
    </w:p>
    <w:p w:rsidR="00F77E88" w:rsidRDefault="00731B08" w:rsidP="00F77E88">
      <w:pPr>
        <w:rPr>
          <w:rtl/>
          <w:lang w:eastAsia="he-IL"/>
        </w:rPr>
      </w:pPr>
      <w:bookmarkStart w:id="719" w:name="_ETM_Q1_1997137"/>
      <w:bookmarkStart w:id="720" w:name="_ETM_Q1_1997187"/>
      <w:bookmarkEnd w:id="719"/>
      <w:bookmarkEnd w:id="720"/>
      <w:r>
        <w:rPr>
          <w:rFonts w:hint="cs"/>
          <w:rtl/>
          <w:lang w:eastAsia="he-IL"/>
        </w:rPr>
        <w:t xml:space="preserve">זה כלי להתמודד עם האחריות </w:t>
      </w:r>
      <w:bookmarkStart w:id="721" w:name="_ETM_Q1_1991311"/>
      <w:bookmarkEnd w:id="721"/>
      <w:r>
        <w:rPr>
          <w:rFonts w:hint="cs"/>
          <w:rtl/>
          <w:lang w:eastAsia="he-IL"/>
        </w:rPr>
        <w:t xml:space="preserve">שאתה רוצה להטיל עלינו. אנחנו מסכימים לגמרי. דה פקטו אנחנו עוסקים בזה. </w:t>
      </w:r>
    </w:p>
    <w:p w:rsidR="00731B08" w:rsidRDefault="00731B08" w:rsidP="00F77E88">
      <w:pPr>
        <w:rPr>
          <w:rtl/>
          <w:lang w:eastAsia="he-IL"/>
        </w:rPr>
      </w:pPr>
      <w:bookmarkStart w:id="722" w:name="_ETM_Q1_1999381"/>
      <w:bookmarkStart w:id="723" w:name="_ETM_Q1_1999468"/>
      <w:bookmarkStart w:id="724" w:name="_ETM_Q1_2002141"/>
      <w:bookmarkEnd w:id="722"/>
      <w:bookmarkEnd w:id="723"/>
      <w:bookmarkEnd w:id="724"/>
    </w:p>
    <w:p w:rsidR="00731B08" w:rsidRDefault="00731B08" w:rsidP="00731B08">
      <w:pPr>
        <w:pStyle w:val="a4"/>
        <w:keepNext/>
        <w:rPr>
          <w:rtl/>
        </w:rPr>
      </w:pPr>
      <w:bookmarkStart w:id="725" w:name="ET_speaker_6225_416"/>
      <w:r w:rsidRPr="00731B08">
        <w:rPr>
          <w:rStyle w:val="TagStyle"/>
          <w:rtl/>
        </w:rPr>
        <w:t xml:space="preserve"> &lt;&lt; דובר &gt;&gt; </w:t>
      </w:r>
      <w:r>
        <w:rPr>
          <w:rtl/>
        </w:rPr>
        <w:t>אלון טל (כחול לבן):</w:t>
      </w:r>
      <w:r w:rsidRPr="00731B08">
        <w:rPr>
          <w:rStyle w:val="TagStyle"/>
          <w:rtl/>
        </w:rPr>
        <w:t xml:space="preserve"> &lt;&lt; דובר &gt;&gt;</w:t>
      </w:r>
      <w:r>
        <w:rPr>
          <w:rtl/>
        </w:rPr>
        <w:t xml:space="preserve">   </w:t>
      </w:r>
      <w:bookmarkEnd w:id="725"/>
    </w:p>
    <w:p w:rsidR="00731B08" w:rsidRDefault="00731B08" w:rsidP="00731B08">
      <w:pPr>
        <w:pStyle w:val="KeepWithNext"/>
        <w:rPr>
          <w:rtl/>
          <w:lang w:eastAsia="he-IL"/>
        </w:rPr>
      </w:pPr>
    </w:p>
    <w:p w:rsidR="00731B08" w:rsidRDefault="00731B08" w:rsidP="00731B08">
      <w:pPr>
        <w:rPr>
          <w:rtl/>
          <w:lang w:eastAsia="he-IL"/>
        </w:rPr>
      </w:pPr>
      <w:r>
        <w:rPr>
          <w:rFonts w:hint="cs"/>
          <w:rtl/>
          <w:lang w:eastAsia="he-IL"/>
        </w:rPr>
        <w:t>מפריע לכם שתהיה שם איזו התייחסות לאקולוגיה?</w:t>
      </w:r>
    </w:p>
    <w:p w:rsidR="00731B08" w:rsidRDefault="00731B08" w:rsidP="00731B08">
      <w:pPr>
        <w:rPr>
          <w:rtl/>
          <w:lang w:eastAsia="he-IL"/>
        </w:rPr>
      </w:pPr>
    </w:p>
    <w:p w:rsidR="00731B08" w:rsidRDefault="00731B08" w:rsidP="00731B08">
      <w:pPr>
        <w:pStyle w:val="af9"/>
        <w:keepNext/>
        <w:rPr>
          <w:rtl/>
          <w:lang w:eastAsia="he-IL"/>
        </w:rPr>
      </w:pPr>
      <w:bookmarkStart w:id="726" w:name="ET_guest_584170_418"/>
      <w:r w:rsidRPr="00731B08">
        <w:rPr>
          <w:rStyle w:val="TagStyle"/>
          <w:rtl/>
        </w:rPr>
        <w:t xml:space="preserve"> &lt;&lt; אורח &gt;&gt; </w:t>
      </w:r>
      <w:r>
        <w:rPr>
          <w:rtl/>
          <w:lang w:eastAsia="he-IL"/>
        </w:rPr>
        <w:t>ערן אטינגר:</w:t>
      </w:r>
      <w:r w:rsidRPr="00731B08">
        <w:rPr>
          <w:rStyle w:val="TagStyle"/>
          <w:rtl/>
        </w:rPr>
        <w:t xml:space="preserve"> &lt;&lt; אורח &gt;&gt;</w:t>
      </w:r>
      <w:r>
        <w:rPr>
          <w:rtl/>
          <w:lang w:eastAsia="he-IL"/>
        </w:rPr>
        <w:t xml:space="preserve">   </w:t>
      </w:r>
      <w:bookmarkEnd w:id="726"/>
    </w:p>
    <w:p w:rsidR="00731B08" w:rsidRDefault="00731B08" w:rsidP="00731B08">
      <w:pPr>
        <w:pStyle w:val="KeepWithNext"/>
        <w:rPr>
          <w:rtl/>
          <w:lang w:eastAsia="he-IL"/>
        </w:rPr>
      </w:pPr>
    </w:p>
    <w:p w:rsidR="00F77E88" w:rsidRDefault="00731B08" w:rsidP="00731B08">
      <w:pPr>
        <w:rPr>
          <w:rtl/>
          <w:lang w:eastAsia="he-IL"/>
        </w:rPr>
      </w:pPr>
      <w:bookmarkStart w:id="727" w:name="_ETM_Q1_2002675"/>
      <w:bookmarkStart w:id="728" w:name="_ETM_Q1_2002725"/>
      <w:bookmarkEnd w:id="727"/>
      <w:bookmarkEnd w:id="728"/>
      <w:r>
        <w:rPr>
          <w:rFonts w:hint="cs"/>
          <w:rtl/>
          <w:lang w:eastAsia="he-IL"/>
        </w:rPr>
        <w:t xml:space="preserve">ממש </w:t>
      </w:r>
      <w:bookmarkStart w:id="729" w:name="_ETM_Q1_1997107"/>
      <w:bookmarkEnd w:id="729"/>
      <w:r>
        <w:rPr>
          <w:rFonts w:hint="cs"/>
          <w:rtl/>
          <w:lang w:eastAsia="he-IL"/>
        </w:rPr>
        <w:t xml:space="preserve">לא. רק אומר, אנחנו היום מובילים את הגישה האגנית. </w:t>
      </w:r>
      <w:bookmarkStart w:id="730" w:name="_ETM_Q1_2003111"/>
      <w:bookmarkStart w:id="731" w:name="_ETM_Q1_2003200"/>
      <w:bookmarkStart w:id="732" w:name="_ETM_Q1_2004532"/>
      <w:bookmarkStart w:id="733" w:name="_ETM_Q1_2014682"/>
      <w:bookmarkStart w:id="734" w:name="_ETM_Q1_2014738"/>
      <w:bookmarkEnd w:id="730"/>
      <w:bookmarkEnd w:id="731"/>
      <w:bookmarkEnd w:id="732"/>
      <w:bookmarkEnd w:id="733"/>
      <w:bookmarkEnd w:id="734"/>
      <w:r>
        <w:rPr>
          <w:rFonts w:hint="cs"/>
          <w:rtl/>
          <w:lang w:eastAsia="he-IL"/>
        </w:rPr>
        <w:t xml:space="preserve">אבל זה חורג ממסגרת הדיון הזה. </w:t>
      </w:r>
      <w:r w:rsidR="00F77E88">
        <w:rPr>
          <w:rFonts w:hint="cs"/>
          <w:rtl/>
          <w:lang w:eastAsia="he-IL"/>
        </w:rPr>
        <w:t>זה מחייב העמדת כלים.</w:t>
      </w:r>
    </w:p>
    <w:p w:rsidR="00F77E88" w:rsidRDefault="00F77E88" w:rsidP="00F77E88">
      <w:pPr>
        <w:rPr>
          <w:rtl/>
          <w:lang w:eastAsia="he-IL"/>
        </w:rPr>
      </w:pPr>
      <w:bookmarkStart w:id="735" w:name="_ETM_Q1_2018060"/>
      <w:bookmarkStart w:id="736" w:name="_ETM_Q1_2018143"/>
      <w:bookmarkStart w:id="737" w:name="_ETM_Q1_2019945"/>
      <w:bookmarkEnd w:id="735"/>
      <w:bookmarkEnd w:id="736"/>
      <w:bookmarkEnd w:id="737"/>
    </w:p>
    <w:p w:rsidR="00F77E88" w:rsidRDefault="00F77E88" w:rsidP="00F77E88">
      <w:pPr>
        <w:pStyle w:val="a4"/>
        <w:keepNext/>
        <w:rPr>
          <w:rtl/>
        </w:rPr>
      </w:pPr>
      <w:bookmarkStart w:id="738" w:name="ET_speaker_6225_81"/>
      <w:r w:rsidRPr="00F77E88">
        <w:rPr>
          <w:rStyle w:val="TagStyle"/>
          <w:rtl/>
        </w:rPr>
        <w:t xml:space="preserve"> &lt;&lt; דובר &gt;&gt; </w:t>
      </w:r>
      <w:r>
        <w:rPr>
          <w:rtl/>
        </w:rPr>
        <w:t>אלון טל (כחול לבן):</w:t>
      </w:r>
      <w:r w:rsidRPr="00F77E88">
        <w:rPr>
          <w:rStyle w:val="TagStyle"/>
          <w:rtl/>
        </w:rPr>
        <w:t xml:space="preserve"> &lt;&lt; דובר &gt;&gt;</w:t>
      </w:r>
      <w:r>
        <w:rPr>
          <w:rtl/>
        </w:rPr>
        <w:t xml:space="preserve">   </w:t>
      </w:r>
      <w:bookmarkEnd w:id="738"/>
    </w:p>
    <w:p w:rsidR="00F77E88" w:rsidRDefault="00F77E88" w:rsidP="00F77E88">
      <w:pPr>
        <w:pStyle w:val="KeepWithNext"/>
        <w:rPr>
          <w:rtl/>
          <w:lang w:eastAsia="he-IL"/>
        </w:rPr>
      </w:pPr>
    </w:p>
    <w:p w:rsidR="00F77E88" w:rsidRDefault="00F77E88" w:rsidP="00731B08">
      <w:pPr>
        <w:rPr>
          <w:rtl/>
          <w:lang w:eastAsia="he-IL"/>
        </w:rPr>
      </w:pPr>
      <w:bookmarkStart w:id="739" w:name="_ETM_Q1_2020476"/>
      <w:bookmarkStart w:id="740" w:name="_ETM_Q1_2020526"/>
      <w:bookmarkEnd w:id="739"/>
      <w:bookmarkEnd w:id="740"/>
      <w:r>
        <w:rPr>
          <w:rFonts w:hint="cs"/>
          <w:rtl/>
          <w:lang w:eastAsia="he-IL"/>
        </w:rPr>
        <w:t xml:space="preserve">זה מה </w:t>
      </w:r>
      <w:bookmarkStart w:id="741" w:name="_ETM_Q1_2023206"/>
      <w:bookmarkEnd w:id="741"/>
      <w:r>
        <w:rPr>
          <w:rFonts w:hint="cs"/>
          <w:rtl/>
          <w:lang w:eastAsia="he-IL"/>
        </w:rPr>
        <w:t xml:space="preserve">שאנחנו </w:t>
      </w:r>
      <w:r w:rsidR="00731B08">
        <w:rPr>
          <w:rFonts w:hint="cs"/>
          <w:rtl/>
          <w:lang w:eastAsia="he-IL"/>
        </w:rPr>
        <w:t>דיברנו</w:t>
      </w:r>
      <w:r w:rsidR="008A1E07">
        <w:rPr>
          <w:rFonts w:hint="cs"/>
          <w:rtl/>
          <w:lang w:eastAsia="he-IL"/>
        </w:rPr>
        <w:t xml:space="preserve"> עליו</w:t>
      </w:r>
      <w:r w:rsidR="00731B08">
        <w:rPr>
          <w:rFonts w:hint="cs"/>
          <w:rtl/>
          <w:lang w:eastAsia="he-IL"/>
        </w:rPr>
        <w:t xml:space="preserve">, </w:t>
      </w:r>
      <w:r>
        <w:rPr>
          <w:rFonts w:hint="cs"/>
          <w:rtl/>
          <w:lang w:eastAsia="he-IL"/>
        </w:rPr>
        <w:t>להוסיף לכם</w:t>
      </w:r>
      <w:r w:rsidR="00731B08">
        <w:rPr>
          <w:rFonts w:hint="cs"/>
          <w:rtl/>
          <w:lang w:eastAsia="he-IL"/>
        </w:rPr>
        <w:t xml:space="preserve"> כלים עכשיו</w:t>
      </w:r>
      <w:r>
        <w:rPr>
          <w:rFonts w:hint="cs"/>
          <w:rtl/>
          <w:lang w:eastAsia="he-IL"/>
        </w:rPr>
        <w:t>.</w:t>
      </w:r>
    </w:p>
    <w:p w:rsidR="00F77E88" w:rsidRDefault="00F77E88" w:rsidP="00F77E88">
      <w:pPr>
        <w:rPr>
          <w:rtl/>
          <w:lang w:eastAsia="he-IL"/>
        </w:rPr>
      </w:pPr>
      <w:bookmarkStart w:id="742" w:name="_ETM_Q1_2026444"/>
      <w:bookmarkStart w:id="743" w:name="_ETM_Q1_2026542"/>
      <w:bookmarkStart w:id="744" w:name="_ETM_Q1_2027803"/>
      <w:bookmarkEnd w:id="742"/>
      <w:bookmarkEnd w:id="743"/>
      <w:bookmarkEnd w:id="744"/>
    </w:p>
    <w:p w:rsidR="00F77E88" w:rsidRDefault="00F77E88" w:rsidP="00F77E88">
      <w:pPr>
        <w:pStyle w:val="af9"/>
        <w:keepNext/>
        <w:rPr>
          <w:rtl/>
          <w:lang w:eastAsia="he-IL"/>
        </w:rPr>
      </w:pPr>
      <w:bookmarkStart w:id="745" w:name="ET_guest_584170_82"/>
      <w:r w:rsidRPr="00F77E88">
        <w:rPr>
          <w:rStyle w:val="TagStyle"/>
          <w:rtl/>
        </w:rPr>
        <w:t xml:space="preserve"> &lt;&lt; אורח &gt;&gt; </w:t>
      </w:r>
      <w:r>
        <w:rPr>
          <w:rtl/>
          <w:lang w:eastAsia="he-IL"/>
        </w:rPr>
        <w:t>ערן אטינגר:</w:t>
      </w:r>
      <w:r w:rsidRPr="00F77E88">
        <w:rPr>
          <w:rStyle w:val="TagStyle"/>
          <w:rtl/>
        </w:rPr>
        <w:t xml:space="preserve"> &lt;&lt; אורח &gt;&gt;</w:t>
      </w:r>
      <w:r>
        <w:rPr>
          <w:rtl/>
          <w:lang w:eastAsia="he-IL"/>
        </w:rPr>
        <w:t xml:space="preserve">   </w:t>
      </w:r>
      <w:bookmarkEnd w:id="745"/>
    </w:p>
    <w:p w:rsidR="00F77E88" w:rsidRDefault="00F77E88" w:rsidP="00F77E88">
      <w:pPr>
        <w:pStyle w:val="KeepWithNext"/>
        <w:rPr>
          <w:rtl/>
          <w:lang w:eastAsia="he-IL"/>
        </w:rPr>
      </w:pPr>
    </w:p>
    <w:p w:rsidR="00F77E88" w:rsidRDefault="00731B08" w:rsidP="00731B08">
      <w:pPr>
        <w:rPr>
          <w:rtl/>
          <w:lang w:eastAsia="he-IL"/>
        </w:rPr>
      </w:pPr>
      <w:bookmarkStart w:id="746" w:name="_ETM_Q1_2028281"/>
      <w:bookmarkStart w:id="747" w:name="_ETM_Q1_2028331"/>
      <w:bookmarkEnd w:id="746"/>
      <w:bookmarkEnd w:id="747"/>
      <w:r>
        <w:rPr>
          <w:rFonts w:hint="cs"/>
          <w:rtl/>
          <w:lang w:eastAsia="he-IL"/>
        </w:rPr>
        <w:t xml:space="preserve">היישום של הגישה האגנית על רשויות הניקוז מחייב תיקון חקיקה </w:t>
      </w:r>
      <w:bookmarkStart w:id="748" w:name="_ETM_Q1_2018628"/>
      <w:bookmarkEnd w:id="748"/>
      <w:r>
        <w:rPr>
          <w:rFonts w:hint="cs"/>
          <w:rtl/>
          <w:lang w:eastAsia="he-IL"/>
        </w:rPr>
        <w:t xml:space="preserve">הרבה יותר מקיף, דיון הרבה יותר עמוק בשאלה של </w:t>
      </w:r>
      <w:r w:rsidR="00F77E88">
        <w:rPr>
          <w:rFonts w:hint="cs"/>
          <w:rtl/>
          <w:lang w:eastAsia="he-IL"/>
        </w:rPr>
        <w:t>הכלים שצריכים לעמוד</w:t>
      </w:r>
      <w:bookmarkStart w:id="749" w:name="_ETM_Q1_2025224"/>
      <w:bookmarkEnd w:id="749"/>
      <w:r>
        <w:rPr>
          <w:rFonts w:hint="cs"/>
          <w:rtl/>
          <w:lang w:eastAsia="he-IL"/>
        </w:rPr>
        <w:t xml:space="preserve"> לרשויות הניקוז במעבר לרשויות אגניות מלאות</w:t>
      </w:r>
      <w:r w:rsidR="00F77E88">
        <w:rPr>
          <w:rFonts w:hint="cs"/>
          <w:rtl/>
          <w:lang w:eastAsia="he-IL"/>
        </w:rPr>
        <w:t xml:space="preserve">. הבאנו פה תיקון הרבה </w:t>
      </w:r>
      <w:bookmarkStart w:id="750" w:name="_ETM_Q1_2034900"/>
      <w:bookmarkEnd w:id="750"/>
      <w:r w:rsidR="00F77E88">
        <w:rPr>
          <w:rFonts w:hint="cs"/>
          <w:rtl/>
          <w:lang w:eastAsia="he-IL"/>
        </w:rPr>
        <w:t>יותר ממוקד</w:t>
      </w:r>
      <w:r>
        <w:rPr>
          <w:rFonts w:hint="cs"/>
          <w:rtl/>
          <w:lang w:eastAsia="he-IL"/>
        </w:rPr>
        <w:t xml:space="preserve"> כרגע</w:t>
      </w:r>
      <w:r w:rsidR="00F77E88">
        <w:rPr>
          <w:rFonts w:hint="cs"/>
          <w:rtl/>
          <w:lang w:eastAsia="he-IL"/>
        </w:rPr>
        <w:t>. הדיון בשאלה שחבר הכנסת טל מעלה, איזה תפקידי</w:t>
      </w:r>
      <w:r w:rsidR="005E6EDE">
        <w:rPr>
          <w:rFonts w:hint="cs"/>
          <w:rtl/>
          <w:lang w:eastAsia="he-IL"/>
        </w:rPr>
        <w:t>ם</w:t>
      </w:r>
      <w:r w:rsidR="00F77E88">
        <w:rPr>
          <w:rFonts w:hint="cs"/>
          <w:rtl/>
          <w:lang w:eastAsia="he-IL"/>
        </w:rPr>
        <w:t xml:space="preserve"> </w:t>
      </w:r>
      <w:bookmarkStart w:id="751" w:name="_ETM_Q1_2044132"/>
      <w:bookmarkEnd w:id="751"/>
      <w:r w:rsidR="00F77E88">
        <w:rPr>
          <w:rFonts w:hint="cs"/>
          <w:rtl/>
          <w:lang w:eastAsia="he-IL"/>
        </w:rPr>
        <w:t>צריכים לה</w:t>
      </w:r>
      <w:r w:rsidR="005E6EDE">
        <w:rPr>
          <w:rFonts w:hint="cs"/>
          <w:rtl/>
          <w:lang w:eastAsia="he-IL"/>
        </w:rPr>
        <w:t>יות</w:t>
      </w:r>
      <w:r w:rsidR="00F77E88">
        <w:rPr>
          <w:rFonts w:hint="cs"/>
          <w:rtl/>
          <w:lang w:eastAsia="he-IL"/>
        </w:rPr>
        <w:t xml:space="preserve"> לרשות ניקוז אגנית</w:t>
      </w:r>
      <w:r>
        <w:rPr>
          <w:rFonts w:hint="cs"/>
          <w:rtl/>
          <w:lang w:eastAsia="he-IL"/>
        </w:rPr>
        <w:t xml:space="preserve"> מעבר לנושא של </w:t>
      </w:r>
      <w:bookmarkStart w:id="752" w:name="_ETM_Q1_2039385"/>
      <w:bookmarkEnd w:id="752"/>
      <w:r>
        <w:rPr>
          <w:rFonts w:hint="cs"/>
          <w:rtl/>
          <w:lang w:eastAsia="he-IL"/>
        </w:rPr>
        <w:t>ניהול סיכוני שיטפונות ואילו כלים צריכים לעמוד לרשותם</w:t>
      </w:r>
      <w:r w:rsidR="00F77E88">
        <w:rPr>
          <w:rFonts w:hint="cs"/>
          <w:rtl/>
          <w:lang w:eastAsia="he-IL"/>
        </w:rPr>
        <w:t xml:space="preserve">, </w:t>
      </w:r>
      <w:r>
        <w:rPr>
          <w:rFonts w:hint="cs"/>
          <w:rtl/>
          <w:lang w:eastAsia="he-IL"/>
        </w:rPr>
        <w:t>זה דיון ש</w:t>
      </w:r>
      <w:r w:rsidR="00F77E88">
        <w:rPr>
          <w:rFonts w:hint="cs"/>
          <w:rtl/>
          <w:lang w:eastAsia="he-IL"/>
        </w:rPr>
        <w:t>צריך</w:t>
      </w:r>
      <w:bookmarkStart w:id="753" w:name="_ETM_Q1_2044767"/>
      <w:bookmarkEnd w:id="753"/>
      <w:r>
        <w:rPr>
          <w:rFonts w:hint="cs"/>
          <w:rtl/>
          <w:lang w:eastAsia="he-IL"/>
        </w:rPr>
        <w:t xml:space="preserve"> להתקיים. </w:t>
      </w:r>
    </w:p>
    <w:p w:rsidR="00F77E88" w:rsidRDefault="00F77E88" w:rsidP="00F77E88">
      <w:pPr>
        <w:rPr>
          <w:rtl/>
          <w:lang w:eastAsia="he-IL"/>
        </w:rPr>
      </w:pPr>
      <w:bookmarkStart w:id="754" w:name="_ETM_Q1_2051446"/>
      <w:bookmarkStart w:id="755" w:name="_ETM_Q1_2051542"/>
      <w:bookmarkStart w:id="756" w:name="_ETM_Q1_2052933"/>
      <w:bookmarkEnd w:id="754"/>
      <w:bookmarkEnd w:id="755"/>
      <w:bookmarkEnd w:id="756"/>
    </w:p>
    <w:p w:rsidR="00F77E88" w:rsidRDefault="00F77E88" w:rsidP="00F77E88">
      <w:pPr>
        <w:pStyle w:val="a4"/>
        <w:keepNext/>
        <w:rPr>
          <w:rtl/>
        </w:rPr>
      </w:pPr>
      <w:bookmarkStart w:id="757" w:name="ET_speaker_6225_83"/>
      <w:r w:rsidRPr="00F77E88">
        <w:rPr>
          <w:rStyle w:val="TagStyle"/>
          <w:rtl/>
        </w:rPr>
        <w:t xml:space="preserve"> &lt;&lt; דובר &gt;&gt; </w:t>
      </w:r>
      <w:r>
        <w:rPr>
          <w:rtl/>
        </w:rPr>
        <w:t>אלון טל (כחול לבן):</w:t>
      </w:r>
      <w:r w:rsidRPr="00F77E88">
        <w:rPr>
          <w:rStyle w:val="TagStyle"/>
          <w:rtl/>
        </w:rPr>
        <w:t xml:space="preserve"> &lt;&lt; דובר &gt;&gt;</w:t>
      </w:r>
      <w:r>
        <w:rPr>
          <w:rtl/>
        </w:rPr>
        <w:t xml:space="preserve">   </w:t>
      </w:r>
      <w:bookmarkEnd w:id="757"/>
    </w:p>
    <w:p w:rsidR="00F77E88" w:rsidRDefault="00F77E88" w:rsidP="00F77E88">
      <w:pPr>
        <w:pStyle w:val="KeepWithNext"/>
        <w:rPr>
          <w:rtl/>
          <w:lang w:eastAsia="he-IL"/>
        </w:rPr>
      </w:pPr>
    </w:p>
    <w:p w:rsidR="00F77E88" w:rsidRDefault="00F77E88" w:rsidP="005E6EDE">
      <w:pPr>
        <w:rPr>
          <w:rtl/>
          <w:lang w:eastAsia="he-IL"/>
        </w:rPr>
      </w:pPr>
      <w:bookmarkStart w:id="758" w:name="_ETM_Q1_2053451"/>
      <w:bookmarkStart w:id="759" w:name="_ETM_Q1_2053496"/>
      <w:bookmarkEnd w:id="758"/>
      <w:bookmarkEnd w:id="759"/>
      <w:r>
        <w:rPr>
          <w:rFonts w:hint="cs"/>
          <w:rtl/>
          <w:lang w:eastAsia="he-IL"/>
        </w:rPr>
        <w:t xml:space="preserve">אתה שומע את המצוקה של </w:t>
      </w:r>
      <w:bookmarkStart w:id="760" w:name="_ETM_Q1_2056531"/>
      <w:bookmarkEnd w:id="760"/>
      <w:r w:rsidR="00731B08">
        <w:rPr>
          <w:rFonts w:hint="cs"/>
          <w:rtl/>
          <w:lang w:eastAsia="he-IL"/>
        </w:rPr>
        <w:t>רשויות הניקוז</w:t>
      </w:r>
      <w:r>
        <w:rPr>
          <w:rFonts w:hint="cs"/>
          <w:rtl/>
          <w:lang w:eastAsia="he-IL"/>
        </w:rPr>
        <w:t xml:space="preserve">. </w:t>
      </w:r>
      <w:r w:rsidR="00731B08">
        <w:rPr>
          <w:rFonts w:hint="cs"/>
          <w:rtl/>
          <w:lang w:eastAsia="he-IL"/>
        </w:rPr>
        <w:t xml:space="preserve">אני לא מבין למה אתם לא מעוניינים לפחות </w:t>
      </w:r>
      <w:bookmarkStart w:id="761" w:name="_ETM_Q1_2052911"/>
      <w:bookmarkEnd w:id="761"/>
      <w:r w:rsidR="00731B08">
        <w:rPr>
          <w:rFonts w:hint="cs"/>
          <w:rtl/>
          <w:lang w:eastAsia="he-IL"/>
        </w:rPr>
        <w:t xml:space="preserve">לנסות. הרי זה לא פיזיקה גרעינית, אלה דברים שאנחנו </w:t>
      </w:r>
      <w:bookmarkStart w:id="762" w:name="_ETM_Q1_2057121"/>
      <w:bookmarkEnd w:id="762"/>
      <w:r w:rsidR="00731B08">
        <w:rPr>
          <w:rFonts w:hint="cs"/>
          <w:rtl/>
          <w:lang w:eastAsia="he-IL"/>
        </w:rPr>
        <w:t xml:space="preserve">יודעים, עושים את זה בעולם, ובארץ בפועל עושים את זה.  </w:t>
      </w:r>
      <w:r>
        <w:rPr>
          <w:rFonts w:hint="cs"/>
          <w:rtl/>
          <w:lang w:eastAsia="he-IL"/>
        </w:rPr>
        <w:t xml:space="preserve">למה לא לנצל את ההזדמנות, </w:t>
      </w:r>
      <w:r w:rsidR="00731B08">
        <w:rPr>
          <w:rFonts w:hint="cs"/>
          <w:rtl/>
          <w:lang w:eastAsia="he-IL"/>
        </w:rPr>
        <w:t xml:space="preserve">יש חלון הזדמנויות, </w:t>
      </w:r>
      <w:r>
        <w:rPr>
          <w:rFonts w:hint="cs"/>
          <w:rtl/>
          <w:lang w:eastAsia="he-IL"/>
        </w:rPr>
        <w:t xml:space="preserve">יש </w:t>
      </w:r>
      <w:r w:rsidR="004F25F4">
        <w:rPr>
          <w:rFonts w:hint="cs"/>
          <w:rtl/>
          <w:lang w:eastAsia="he-IL"/>
        </w:rPr>
        <w:t>יושב-ראש</w:t>
      </w:r>
      <w:r>
        <w:rPr>
          <w:rFonts w:hint="cs"/>
          <w:rtl/>
          <w:lang w:eastAsia="he-IL"/>
        </w:rPr>
        <w:t xml:space="preserve"> </w:t>
      </w:r>
      <w:bookmarkStart w:id="763" w:name="_ETM_Q1_2067516"/>
      <w:bookmarkEnd w:id="763"/>
      <w:r>
        <w:rPr>
          <w:rFonts w:hint="cs"/>
          <w:rtl/>
          <w:lang w:eastAsia="he-IL"/>
        </w:rPr>
        <w:t xml:space="preserve">שמוכן לתת לזה את תשומת הלב, </w:t>
      </w:r>
      <w:r w:rsidR="00731B08">
        <w:rPr>
          <w:rFonts w:hint="cs"/>
          <w:rtl/>
          <w:lang w:eastAsia="he-IL"/>
        </w:rPr>
        <w:t xml:space="preserve">כדי שתצאו ממש עם רשויות ניקוז שאנחנו נוכל לראות שיקום נחלים. </w:t>
      </w:r>
      <w:r>
        <w:rPr>
          <w:rFonts w:hint="cs"/>
          <w:rtl/>
          <w:lang w:eastAsia="he-IL"/>
        </w:rPr>
        <w:t>כי בפועל אנחנו יודעי</w:t>
      </w:r>
      <w:r w:rsidR="005E6EDE">
        <w:rPr>
          <w:rFonts w:hint="cs"/>
          <w:rtl/>
          <w:lang w:eastAsia="he-IL"/>
        </w:rPr>
        <w:t>ם</w:t>
      </w:r>
      <w:r>
        <w:rPr>
          <w:rFonts w:hint="cs"/>
          <w:rtl/>
          <w:lang w:eastAsia="he-IL"/>
        </w:rPr>
        <w:t xml:space="preserve"> </w:t>
      </w:r>
      <w:bookmarkStart w:id="764" w:name="_ETM_Q1_2074943"/>
      <w:bookmarkEnd w:id="764"/>
      <w:r>
        <w:rPr>
          <w:rFonts w:hint="cs"/>
          <w:rtl/>
          <w:lang w:eastAsia="he-IL"/>
        </w:rPr>
        <w:t xml:space="preserve">שהיום בארץ </w:t>
      </w:r>
      <w:r w:rsidR="005E6EDE">
        <w:rPr>
          <w:rFonts w:hint="cs"/>
          <w:rtl/>
          <w:lang w:eastAsia="he-IL"/>
        </w:rPr>
        <w:t>אנחנו</w:t>
      </w:r>
      <w:r>
        <w:rPr>
          <w:rFonts w:hint="cs"/>
          <w:rtl/>
          <w:lang w:eastAsia="he-IL"/>
        </w:rPr>
        <w:t xml:space="preserve"> נכשלים, וחבל, יש כאן הזדמנות לשפר.</w:t>
      </w:r>
    </w:p>
    <w:p w:rsidR="00F77E88" w:rsidRDefault="00F77E88" w:rsidP="00F77E88">
      <w:pPr>
        <w:rPr>
          <w:rtl/>
          <w:lang w:eastAsia="he-IL"/>
        </w:rPr>
      </w:pPr>
      <w:bookmarkStart w:id="765" w:name="_ETM_Q1_2082893"/>
      <w:bookmarkStart w:id="766" w:name="_ETM_Q1_2082983"/>
      <w:bookmarkEnd w:id="765"/>
      <w:bookmarkEnd w:id="766"/>
    </w:p>
    <w:p w:rsidR="00F77E88" w:rsidRDefault="00F77E88" w:rsidP="00F77E88">
      <w:pPr>
        <w:pStyle w:val="af6"/>
        <w:keepNext/>
        <w:rPr>
          <w:rtl/>
        </w:rPr>
      </w:pPr>
      <w:bookmarkStart w:id="767" w:name="ET_yor_5771_84"/>
      <w:r w:rsidRPr="00F77E88">
        <w:rPr>
          <w:rStyle w:val="TagStyle"/>
          <w:rtl/>
        </w:rPr>
        <w:t xml:space="preserve"> &lt;&lt; יור &gt;&gt; </w:t>
      </w:r>
      <w:r>
        <w:rPr>
          <w:rtl/>
        </w:rPr>
        <w:t xml:space="preserve">היו"ר איתן </w:t>
      </w:r>
      <w:proofErr w:type="spellStart"/>
      <w:r>
        <w:rPr>
          <w:rtl/>
        </w:rPr>
        <w:t>גינזבורג</w:t>
      </w:r>
      <w:proofErr w:type="spellEnd"/>
      <w:r>
        <w:rPr>
          <w:rtl/>
        </w:rPr>
        <w:t>:</w:t>
      </w:r>
      <w:r w:rsidRPr="00F77E88">
        <w:rPr>
          <w:rStyle w:val="TagStyle"/>
          <w:rtl/>
        </w:rPr>
        <w:t xml:space="preserve"> &lt;&lt; יור &gt;&gt;</w:t>
      </w:r>
      <w:r>
        <w:rPr>
          <w:rtl/>
        </w:rPr>
        <w:t xml:space="preserve">   </w:t>
      </w:r>
      <w:bookmarkEnd w:id="767"/>
    </w:p>
    <w:p w:rsidR="00F77E88" w:rsidRDefault="00F77E88" w:rsidP="00F77E88">
      <w:pPr>
        <w:pStyle w:val="KeepWithNext"/>
        <w:rPr>
          <w:rtl/>
          <w:lang w:eastAsia="he-IL"/>
        </w:rPr>
      </w:pPr>
    </w:p>
    <w:p w:rsidR="00F77E88" w:rsidRDefault="00F77E88" w:rsidP="005E6EDE">
      <w:pPr>
        <w:rPr>
          <w:rtl/>
          <w:lang w:eastAsia="he-IL"/>
        </w:rPr>
      </w:pPr>
      <w:bookmarkStart w:id="768" w:name="_ETM_Q1_2084096"/>
      <w:bookmarkEnd w:id="768"/>
      <w:r>
        <w:rPr>
          <w:rFonts w:hint="cs"/>
          <w:rtl/>
          <w:lang w:eastAsia="he-IL"/>
        </w:rPr>
        <w:t xml:space="preserve">אני לא </w:t>
      </w:r>
      <w:bookmarkStart w:id="769" w:name="_ETM_Q1_2085764"/>
      <w:bookmarkEnd w:id="769"/>
      <w:r>
        <w:rPr>
          <w:rFonts w:hint="cs"/>
          <w:rtl/>
          <w:lang w:eastAsia="he-IL"/>
        </w:rPr>
        <w:t>יודע אם נוכל</w:t>
      </w:r>
      <w:r w:rsidR="00677945">
        <w:rPr>
          <w:rFonts w:hint="cs"/>
          <w:rtl/>
          <w:lang w:eastAsia="he-IL"/>
        </w:rPr>
        <w:t xml:space="preserve"> עכשיו להגיע למצב שבו </w:t>
      </w:r>
      <w:bookmarkStart w:id="770" w:name="_ETM_Q1_2080269"/>
      <w:bookmarkEnd w:id="770"/>
      <w:r w:rsidR="00677945">
        <w:rPr>
          <w:rFonts w:hint="cs"/>
          <w:rtl/>
          <w:lang w:eastAsia="he-IL"/>
        </w:rPr>
        <w:t xml:space="preserve">רשויות הניקוז משקמות את כל נחלי הארץ. </w:t>
      </w:r>
    </w:p>
    <w:p w:rsidR="00F77E88" w:rsidRDefault="00F77E88" w:rsidP="00F77E88">
      <w:pPr>
        <w:rPr>
          <w:rtl/>
          <w:lang w:eastAsia="he-IL"/>
        </w:rPr>
      </w:pPr>
      <w:bookmarkStart w:id="771" w:name="_ETM_Q1_2088048"/>
      <w:bookmarkStart w:id="772" w:name="_ETM_Q1_2088096"/>
      <w:bookmarkStart w:id="773" w:name="_ETM_Q1_2090236"/>
      <w:bookmarkEnd w:id="771"/>
      <w:bookmarkEnd w:id="772"/>
      <w:bookmarkEnd w:id="773"/>
    </w:p>
    <w:p w:rsidR="00F77E88" w:rsidRDefault="00F77E88" w:rsidP="00F77E88">
      <w:pPr>
        <w:pStyle w:val="a4"/>
        <w:keepNext/>
        <w:rPr>
          <w:rtl/>
        </w:rPr>
      </w:pPr>
      <w:bookmarkStart w:id="774" w:name="ET_speaker_6225_85"/>
      <w:r w:rsidRPr="00F77E88">
        <w:rPr>
          <w:rStyle w:val="TagStyle"/>
          <w:rtl/>
        </w:rPr>
        <w:t xml:space="preserve"> &lt;&lt; דובר &gt;&gt; </w:t>
      </w:r>
      <w:r>
        <w:rPr>
          <w:rtl/>
        </w:rPr>
        <w:t>אלון טל (כחול לבן):</w:t>
      </w:r>
      <w:r w:rsidRPr="00F77E88">
        <w:rPr>
          <w:rStyle w:val="TagStyle"/>
          <w:rtl/>
        </w:rPr>
        <w:t xml:space="preserve"> &lt;&lt; דובר &gt;&gt;</w:t>
      </w:r>
      <w:r>
        <w:rPr>
          <w:rtl/>
        </w:rPr>
        <w:t xml:space="preserve">   </w:t>
      </w:r>
      <w:bookmarkEnd w:id="774"/>
    </w:p>
    <w:p w:rsidR="00F77E88" w:rsidRDefault="00F77E88" w:rsidP="00F77E88">
      <w:pPr>
        <w:pStyle w:val="KeepWithNext"/>
        <w:rPr>
          <w:rtl/>
          <w:lang w:eastAsia="he-IL"/>
        </w:rPr>
      </w:pPr>
    </w:p>
    <w:p w:rsidR="00F77E88" w:rsidRDefault="00F77E88" w:rsidP="00F77E88">
      <w:pPr>
        <w:rPr>
          <w:rtl/>
          <w:lang w:eastAsia="he-IL"/>
        </w:rPr>
      </w:pPr>
      <w:bookmarkStart w:id="775" w:name="_ETM_Q1_2090804"/>
      <w:bookmarkStart w:id="776" w:name="_ETM_Q1_2090874"/>
      <w:bookmarkEnd w:id="775"/>
      <w:bookmarkEnd w:id="776"/>
      <w:r>
        <w:rPr>
          <w:rFonts w:hint="cs"/>
          <w:rtl/>
          <w:lang w:eastAsia="he-IL"/>
        </w:rPr>
        <w:t xml:space="preserve">אבל זה אותו גוף, </w:t>
      </w:r>
      <w:r w:rsidR="00677945">
        <w:rPr>
          <w:rFonts w:hint="cs"/>
          <w:rtl/>
          <w:lang w:eastAsia="he-IL"/>
        </w:rPr>
        <w:t xml:space="preserve">זה מה שמצחיק בזה, </w:t>
      </w:r>
      <w:r>
        <w:rPr>
          <w:rFonts w:hint="cs"/>
          <w:rtl/>
          <w:lang w:eastAsia="he-IL"/>
        </w:rPr>
        <w:t xml:space="preserve">הם אחראים על </w:t>
      </w:r>
      <w:bookmarkStart w:id="777" w:name="_ETM_Q1_2094723"/>
      <w:bookmarkEnd w:id="777"/>
      <w:r>
        <w:rPr>
          <w:rFonts w:hint="cs"/>
          <w:rtl/>
          <w:lang w:eastAsia="he-IL"/>
        </w:rPr>
        <w:t>זה</w:t>
      </w:r>
      <w:r w:rsidR="00677945">
        <w:rPr>
          <w:rFonts w:hint="cs"/>
          <w:rtl/>
          <w:lang w:eastAsia="he-IL"/>
        </w:rPr>
        <w:t xml:space="preserve"> בפועל</w:t>
      </w:r>
      <w:r>
        <w:rPr>
          <w:rFonts w:hint="cs"/>
          <w:rtl/>
          <w:lang w:eastAsia="he-IL"/>
        </w:rPr>
        <w:t xml:space="preserve">. </w:t>
      </w:r>
    </w:p>
    <w:p w:rsidR="00F77E88" w:rsidRDefault="00F77E88" w:rsidP="00F77E88">
      <w:pPr>
        <w:rPr>
          <w:rtl/>
          <w:lang w:eastAsia="he-IL"/>
        </w:rPr>
      </w:pPr>
      <w:bookmarkStart w:id="778" w:name="_ETM_Q1_2096451"/>
      <w:bookmarkStart w:id="779" w:name="_ETM_Q1_2096530"/>
      <w:bookmarkStart w:id="780" w:name="_ETM_Q1_2097612"/>
      <w:bookmarkEnd w:id="778"/>
      <w:bookmarkEnd w:id="779"/>
      <w:bookmarkEnd w:id="780"/>
    </w:p>
    <w:p w:rsidR="00677945" w:rsidRDefault="00677945" w:rsidP="00677945">
      <w:pPr>
        <w:pStyle w:val="af6"/>
        <w:keepNext/>
        <w:rPr>
          <w:rtl/>
        </w:rPr>
      </w:pPr>
      <w:bookmarkStart w:id="781" w:name="ET_yor_5771_419"/>
      <w:r w:rsidRPr="00677945">
        <w:rPr>
          <w:rStyle w:val="TagStyle"/>
          <w:rtl/>
        </w:rPr>
        <w:t xml:space="preserve"> &lt;&lt; יור &gt;&gt; </w:t>
      </w:r>
      <w:r>
        <w:rPr>
          <w:rtl/>
        </w:rPr>
        <w:t xml:space="preserve">היו"ר איתן </w:t>
      </w:r>
      <w:proofErr w:type="spellStart"/>
      <w:r>
        <w:rPr>
          <w:rtl/>
        </w:rPr>
        <w:t>גינזבורג</w:t>
      </w:r>
      <w:proofErr w:type="spellEnd"/>
      <w:r>
        <w:rPr>
          <w:rtl/>
        </w:rPr>
        <w:t>:</w:t>
      </w:r>
      <w:r w:rsidRPr="00677945">
        <w:rPr>
          <w:rStyle w:val="TagStyle"/>
          <w:rtl/>
        </w:rPr>
        <w:t xml:space="preserve"> &lt;&lt; יור &gt;&gt;</w:t>
      </w:r>
      <w:r>
        <w:rPr>
          <w:rtl/>
        </w:rPr>
        <w:t xml:space="preserve">   </w:t>
      </w:r>
      <w:bookmarkEnd w:id="781"/>
    </w:p>
    <w:p w:rsidR="00677945" w:rsidRDefault="00677945" w:rsidP="00677945">
      <w:pPr>
        <w:pStyle w:val="KeepWithNext"/>
        <w:rPr>
          <w:rtl/>
          <w:lang w:eastAsia="he-IL"/>
        </w:rPr>
      </w:pPr>
    </w:p>
    <w:p w:rsidR="00677945" w:rsidRDefault="00677945" w:rsidP="00677945">
      <w:pPr>
        <w:rPr>
          <w:rtl/>
          <w:lang w:eastAsia="he-IL"/>
        </w:rPr>
      </w:pPr>
      <w:r>
        <w:rPr>
          <w:rFonts w:hint="cs"/>
          <w:rtl/>
          <w:lang w:eastAsia="he-IL"/>
        </w:rPr>
        <w:t>היום זה מה שהם עושים?</w:t>
      </w:r>
    </w:p>
    <w:p w:rsidR="00677945" w:rsidRDefault="00677945" w:rsidP="00677945">
      <w:pPr>
        <w:rPr>
          <w:rtl/>
          <w:lang w:eastAsia="he-IL"/>
        </w:rPr>
      </w:pPr>
    </w:p>
    <w:p w:rsidR="00677945" w:rsidRDefault="00677945" w:rsidP="00677945">
      <w:pPr>
        <w:pStyle w:val="a4"/>
        <w:keepNext/>
        <w:rPr>
          <w:rtl/>
        </w:rPr>
      </w:pPr>
      <w:bookmarkStart w:id="782" w:name="ET_speaker_6225_420"/>
      <w:r w:rsidRPr="00677945">
        <w:rPr>
          <w:rStyle w:val="TagStyle"/>
          <w:rtl/>
        </w:rPr>
        <w:t xml:space="preserve"> &lt;&lt; דובר &gt;&gt; </w:t>
      </w:r>
      <w:r>
        <w:rPr>
          <w:rtl/>
        </w:rPr>
        <w:t>אלון טל (כחול לבן):</w:t>
      </w:r>
      <w:r w:rsidRPr="00677945">
        <w:rPr>
          <w:rStyle w:val="TagStyle"/>
          <w:rtl/>
        </w:rPr>
        <w:t xml:space="preserve"> &lt;&lt; דובר &gt;&gt;</w:t>
      </w:r>
      <w:r>
        <w:rPr>
          <w:rtl/>
        </w:rPr>
        <w:t xml:space="preserve">   </w:t>
      </w:r>
      <w:bookmarkEnd w:id="782"/>
    </w:p>
    <w:p w:rsidR="00677945" w:rsidRDefault="00677945" w:rsidP="00677945">
      <w:pPr>
        <w:pStyle w:val="KeepWithNext"/>
        <w:rPr>
          <w:rtl/>
          <w:lang w:eastAsia="he-IL"/>
        </w:rPr>
      </w:pPr>
    </w:p>
    <w:p w:rsidR="00677945" w:rsidRDefault="00677945" w:rsidP="00677945">
      <w:pPr>
        <w:rPr>
          <w:rtl/>
          <w:lang w:eastAsia="he-IL"/>
        </w:rPr>
      </w:pPr>
      <w:r>
        <w:rPr>
          <w:rFonts w:hint="cs"/>
          <w:rtl/>
          <w:lang w:eastAsia="he-IL"/>
        </w:rPr>
        <w:t xml:space="preserve">כן. </w:t>
      </w:r>
    </w:p>
    <w:p w:rsidR="00677945" w:rsidRPr="00677945" w:rsidRDefault="00677945" w:rsidP="00677945">
      <w:pPr>
        <w:rPr>
          <w:rtl/>
          <w:lang w:eastAsia="he-IL"/>
        </w:rPr>
      </w:pPr>
    </w:p>
    <w:p w:rsidR="00F77E88" w:rsidRDefault="00F77E88" w:rsidP="00F77E88">
      <w:pPr>
        <w:pStyle w:val="a4"/>
        <w:keepNext/>
        <w:rPr>
          <w:rtl/>
        </w:rPr>
      </w:pPr>
      <w:bookmarkStart w:id="783" w:name="ET_speaker_איתי_עצמון_86"/>
      <w:r w:rsidRPr="00F77E88">
        <w:rPr>
          <w:rStyle w:val="TagStyle"/>
          <w:rtl/>
        </w:rPr>
        <w:t xml:space="preserve"> &lt;&lt; דובר &gt;&gt; </w:t>
      </w:r>
      <w:r>
        <w:rPr>
          <w:rtl/>
        </w:rPr>
        <w:t>איתי עצמון:</w:t>
      </w:r>
      <w:r w:rsidRPr="00F77E88">
        <w:rPr>
          <w:rStyle w:val="TagStyle"/>
          <w:rtl/>
        </w:rPr>
        <w:t xml:space="preserve"> &lt;&lt; דובר &gt;&gt;</w:t>
      </w:r>
      <w:r>
        <w:rPr>
          <w:rtl/>
        </w:rPr>
        <w:t xml:space="preserve">   </w:t>
      </w:r>
      <w:bookmarkEnd w:id="783"/>
    </w:p>
    <w:p w:rsidR="00F77E88" w:rsidRDefault="00F77E88" w:rsidP="00F77E88">
      <w:pPr>
        <w:pStyle w:val="KeepWithNext"/>
        <w:rPr>
          <w:rtl/>
          <w:lang w:eastAsia="he-IL"/>
        </w:rPr>
      </w:pPr>
    </w:p>
    <w:p w:rsidR="00F77E88" w:rsidRDefault="00F77E88" w:rsidP="00F77E88">
      <w:pPr>
        <w:rPr>
          <w:rtl/>
          <w:lang w:eastAsia="he-IL"/>
        </w:rPr>
      </w:pPr>
      <w:bookmarkStart w:id="784" w:name="_ETM_Q1_2098127"/>
      <w:bookmarkStart w:id="785" w:name="_ETM_Q1_2098177"/>
      <w:bookmarkEnd w:id="784"/>
      <w:bookmarkEnd w:id="785"/>
      <w:r>
        <w:rPr>
          <w:rFonts w:hint="cs"/>
          <w:rtl/>
          <w:lang w:eastAsia="he-IL"/>
        </w:rPr>
        <w:t xml:space="preserve">אבל לא מכוח החוק הזה. </w:t>
      </w:r>
    </w:p>
    <w:p w:rsidR="00F77E88" w:rsidRDefault="00F77E88" w:rsidP="00F77E88">
      <w:pPr>
        <w:rPr>
          <w:rtl/>
          <w:lang w:eastAsia="he-IL"/>
        </w:rPr>
      </w:pPr>
      <w:bookmarkStart w:id="786" w:name="_ETM_Q1_2101238"/>
      <w:bookmarkStart w:id="787" w:name="_ETM_Q1_2101329"/>
      <w:bookmarkStart w:id="788" w:name="_ETM_Q1_2102465"/>
      <w:bookmarkEnd w:id="786"/>
      <w:bookmarkEnd w:id="787"/>
      <w:bookmarkEnd w:id="788"/>
    </w:p>
    <w:p w:rsidR="00F77E88" w:rsidRDefault="00F77E88" w:rsidP="00F77E88">
      <w:pPr>
        <w:pStyle w:val="a4"/>
        <w:keepNext/>
        <w:rPr>
          <w:rtl/>
        </w:rPr>
      </w:pPr>
      <w:bookmarkStart w:id="789" w:name="ET_speaker_6225_87"/>
      <w:r w:rsidRPr="00F77E88">
        <w:rPr>
          <w:rStyle w:val="TagStyle"/>
          <w:rtl/>
        </w:rPr>
        <w:t xml:space="preserve"> &lt;&lt; דובר &gt;&gt; </w:t>
      </w:r>
      <w:r>
        <w:rPr>
          <w:rtl/>
        </w:rPr>
        <w:t>אלון טל (כחול לבן):</w:t>
      </w:r>
      <w:r w:rsidRPr="00F77E88">
        <w:rPr>
          <w:rStyle w:val="TagStyle"/>
          <w:rtl/>
        </w:rPr>
        <w:t xml:space="preserve"> &lt;&lt; דובר &gt;&gt;</w:t>
      </w:r>
      <w:r>
        <w:rPr>
          <w:rtl/>
        </w:rPr>
        <w:t xml:space="preserve">   </w:t>
      </w:r>
      <w:bookmarkEnd w:id="789"/>
    </w:p>
    <w:p w:rsidR="00F77E88" w:rsidRDefault="00F77E88" w:rsidP="00F77E88">
      <w:pPr>
        <w:pStyle w:val="KeepWithNext"/>
        <w:rPr>
          <w:rtl/>
          <w:lang w:eastAsia="he-IL"/>
        </w:rPr>
      </w:pPr>
    </w:p>
    <w:p w:rsidR="00F77E88" w:rsidRDefault="00F77E88" w:rsidP="00F77E88">
      <w:pPr>
        <w:rPr>
          <w:rtl/>
          <w:lang w:eastAsia="he-IL"/>
        </w:rPr>
      </w:pPr>
      <w:bookmarkStart w:id="790" w:name="_ETM_Q1_2102961"/>
      <w:bookmarkStart w:id="791" w:name="_ETM_Q1_2103011"/>
      <w:bookmarkEnd w:id="790"/>
      <w:bookmarkEnd w:id="791"/>
      <w:r>
        <w:rPr>
          <w:rFonts w:hint="cs"/>
          <w:rtl/>
          <w:lang w:eastAsia="he-IL"/>
        </w:rPr>
        <w:t xml:space="preserve">אלה כלים שלובים. </w:t>
      </w:r>
      <w:r w:rsidR="00677945">
        <w:rPr>
          <w:rFonts w:hint="cs"/>
          <w:rtl/>
          <w:lang w:eastAsia="he-IL"/>
        </w:rPr>
        <w:t>אז למה להגביל אותם?</w:t>
      </w:r>
    </w:p>
    <w:p w:rsidR="00F77E88" w:rsidRDefault="00F77E88" w:rsidP="00F77E88">
      <w:pPr>
        <w:rPr>
          <w:rtl/>
          <w:lang w:eastAsia="he-IL"/>
        </w:rPr>
      </w:pPr>
      <w:bookmarkStart w:id="792" w:name="_ETM_Q1_2113227"/>
      <w:bookmarkStart w:id="793" w:name="_ETM_Q1_2113310"/>
      <w:bookmarkStart w:id="794" w:name="_ETM_Q1_2116629"/>
      <w:bookmarkEnd w:id="792"/>
      <w:bookmarkEnd w:id="793"/>
      <w:bookmarkEnd w:id="794"/>
    </w:p>
    <w:p w:rsidR="00677945" w:rsidRDefault="00677945" w:rsidP="00677945">
      <w:pPr>
        <w:pStyle w:val="af6"/>
        <w:keepNext/>
        <w:rPr>
          <w:rtl/>
        </w:rPr>
      </w:pPr>
      <w:r w:rsidRPr="00677945">
        <w:rPr>
          <w:rStyle w:val="TagStyle"/>
          <w:rtl/>
        </w:rPr>
        <w:t xml:space="preserve"> &lt;&lt; יור &gt;&gt; </w:t>
      </w:r>
      <w:r>
        <w:rPr>
          <w:rtl/>
        </w:rPr>
        <w:t xml:space="preserve">היו"ר איתן </w:t>
      </w:r>
      <w:proofErr w:type="spellStart"/>
      <w:r>
        <w:rPr>
          <w:rtl/>
        </w:rPr>
        <w:t>גינזבורג</w:t>
      </w:r>
      <w:proofErr w:type="spellEnd"/>
      <w:r>
        <w:rPr>
          <w:rtl/>
        </w:rPr>
        <w:t>:</w:t>
      </w:r>
      <w:r w:rsidRPr="00677945">
        <w:rPr>
          <w:rStyle w:val="TagStyle"/>
          <w:rtl/>
        </w:rPr>
        <w:t xml:space="preserve"> &lt;&lt; יור &gt;&gt;</w:t>
      </w:r>
      <w:r>
        <w:rPr>
          <w:rtl/>
        </w:rPr>
        <w:t xml:space="preserve">   </w:t>
      </w:r>
    </w:p>
    <w:p w:rsidR="00677945" w:rsidRDefault="00677945" w:rsidP="00677945">
      <w:pPr>
        <w:pStyle w:val="KeepWithNext"/>
        <w:rPr>
          <w:rtl/>
          <w:lang w:eastAsia="he-IL"/>
        </w:rPr>
      </w:pPr>
    </w:p>
    <w:p w:rsidR="00677945" w:rsidRDefault="00677945" w:rsidP="00677945">
      <w:pPr>
        <w:rPr>
          <w:rtl/>
          <w:lang w:eastAsia="he-IL"/>
        </w:rPr>
      </w:pPr>
      <w:r>
        <w:rPr>
          <w:rFonts w:hint="cs"/>
          <w:rtl/>
          <w:lang w:eastAsia="he-IL"/>
        </w:rPr>
        <w:t>לפי איזה חוק?</w:t>
      </w:r>
    </w:p>
    <w:p w:rsidR="00677945" w:rsidRDefault="00677945" w:rsidP="00677945">
      <w:pPr>
        <w:rPr>
          <w:rtl/>
          <w:lang w:eastAsia="he-IL"/>
        </w:rPr>
      </w:pPr>
    </w:p>
    <w:p w:rsidR="00677945" w:rsidRDefault="00677945" w:rsidP="00677945">
      <w:pPr>
        <w:pStyle w:val="a4"/>
        <w:keepNext/>
        <w:rPr>
          <w:rtl/>
        </w:rPr>
      </w:pPr>
      <w:bookmarkStart w:id="795" w:name="ET_speaker_איתי_עצמון_422"/>
      <w:r w:rsidRPr="00677945">
        <w:rPr>
          <w:rStyle w:val="TagStyle"/>
          <w:rtl/>
        </w:rPr>
        <w:t xml:space="preserve"> &lt;&lt; דובר &gt;&gt; </w:t>
      </w:r>
      <w:r>
        <w:rPr>
          <w:rtl/>
        </w:rPr>
        <w:t>איתי עצמון:</w:t>
      </w:r>
      <w:r w:rsidRPr="00677945">
        <w:rPr>
          <w:rStyle w:val="TagStyle"/>
          <w:rtl/>
        </w:rPr>
        <w:t xml:space="preserve"> &lt;&lt; דובר &gt;&gt;</w:t>
      </w:r>
      <w:r>
        <w:rPr>
          <w:rtl/>
        </w:rPr>
        <w:t xml:space="preserve">   </w:t>
      </w:r>
      <w:bookmarkEnd w:id="795"/>
    </w:p>
    <w:p w:rsidR="00677945" w:rsidRDefault="00677945" w:rsidP="00677945">
      <w:pPr>
        <w:pStyle w:val="KeepWithNext"/>
        <w:rPr>
          <w:rtl/>
          <w:lang w:eastAsia="he-IL"/>
        </w:rPr>
      </w:pPr>
    </w:p>
    <w:p w:rsidR="00677945" w:rsidRDefault="00677945" w:rsidP="00677945">
      <w:pPr>
        <w:rPr>
          <w:rtl/>
          <w:lang w:eastAsia="he-IL"/>
        </w:rPr>
      </w:pPr>
      <w:r>
        <w:rPr>
          <w:rFonts w:hint="cs"/>
          <w:rtl/>
          <w:lang w:eastAsia="he-IL"/>
        </w:rPr>
        <w:t xml:space="preserve">חוק רשויות נחלים. זה חוק אחר. </w:t>
      </w:r>
    </w:p>
    <w:p w:rsidR="00677945" w:rsidRPr="00677945" w:rsidRDefault="00677945" w:rsidP="00677945">
      <w:pPr>
        <w:rPr>
          <w:rtl/>
          <w:lang w:eastAsia="he-IL"/>
        </w:rPr>
      </w:pPr>
      <w:bookmarkStart w:id="796" w:name="_ETM_Q1_2101757"/>
      <w:bookmarkStart w:id="797" w:name="_ETM_Q1_2101827"/>
      <w:bookmarkEnd w:id="796"/>
      <w:bookmarkEnd w:id="797"/>
    </w:p>
    <w:p w:rsidR="00F77E88" w:rsidRDefault="00F77E88" w:rsidP="00F77E88">
      <w:pPr>
        <w:pStyle w:val="a4"/>
        <w:keepNext/>
        <w:rPr>
          <w:rtl/>
        </w:rPr>
      </w:pPr>
      <w:bookmarkStart w:id="798" w:name="ET_speaker_6227_88"/>
      <w:r w:rsidRPr="00F77E88">
        <w:rPr>
          <w:rStyle w:val="TagStyle"/>
          <w:rtl/>
        </w:rPr>
        <w:t xml:space="preserve"> &lt;&lt; דובר &gt;&gt; </w:t>
      </w:r>
      <w:r>
        <w:rPr>
          <w:rtl/>
        </w:rPr>
        <w:t>לימור מגן תלם (ישראל ביתנו):</w:t>
      </w:r>
      <w:r w:rsidRPr="00F77E88">
        <w:rPr>
          <w:rStyle w:val="TagStyle"/>
          <w:rtl/>
        </w:rPr>
        <w:t xml:space="preserve"> &lt;&lt; דובר &gt;&gt;</w:t>
      </w:r>
      <w:r>
        <w:rPr>
          <w:rtl/>
        </w:rPr>
        <w:t xml:space="preserve">   </w:t>
      </w:r>
      <w:bookmarkEnd w:id="798"/>
    </w:p>
    <w:p w:rsidR="00F77E88" w:rsidRDefault="00F77E88" w:rsidP="00F77E88">
      <w:pPr>
        <w:pStyle w:val="KeepWithNext"/>
        <w:rPr>
          <w:rtl/>
          <w:lang w:eastAsia="he-IL"/>
        </w:rPr>
      </w:pPr>
    </w:p>
    <w:p w:rsidR="00F77E88" w:rsidRDefault="00F77E88" w:rsidP="00F77E88">
      <w:pPr>
        <w:rPr>
          <w:rtl/>
          <w:lang w:eastAsia="he-IL"/>
        </w:rPr>
      </w:pPr>
      <w:bookmarkStart w:id="799" w:name="_ETM_Q1_2117215"/>
      <w:bookmarkStart w:id="800" w:name="_ETM_Q1_2117270"/>
      <w:bookmarkEnd w:id="799"/>
      <w:bookmarkEnd w:id="800"/>
      <w:r>
        <w:rPr>
          <w:rFonts w:hint="cs"/>
          <w:rtl/>
          <w:lang w:eastAsia="he-IL"/>
        </w:rPr>
        <w:t xml:space="preserve">לא </w:t>
      </w:r>
      <w:bookmarkStart w:id="801" w:name="_ETM_Q1_2117747"/>
      <w:bookmarkEnd w:id="801"/>
      <w:r>
        <w:rPr>
          <w:rFonts w:hint="cs"/>
          <w:rtl/>
          <w:lang w:eastAsia="he-IL"/>
        </w:rPr>
        <w:t xml:space="preserve">בטוח שנכון לשנות </w:t>
      </w:r>
      <w:r w:rsidR="00677945">
        <w:rPr>
          <w:rFonts w:hint="cs"/>
          <w:rtl/>
          <w:lang w:eastAsia="he-IL"/>
        </w:rPr>
        <w:t xml:space="preserve">את זה </w:t>
      </w:r>
      <w:r>
        <w:rPr>
          <w:rFonts w:hint="cs"/>
          <w:rtl/>
          <w:lang w:eastAsia="he-IL"/>
        </w:rPr>
        <w:t xml:space="preserve">בחוק הזה. </w:t>
      </w:r>
    </w:p>
    <w:p w:rsidR="00F77E88" w:rsidRDefault="00F77E88" w:rsidP="00F77E88">
      <w:pPr>
        <w:rPr>
          <w:rtl/>
          <w:lang w:eastAsia="he-IL"/>
        </w:rPr>
      </w:pPr>
      <w:bookmarkStart w:id="802" w:name="_ETM_Q1_2121786"/>
      <w:bookmarkStart w:id="803" w:name="_ETM_Q1_2121877"/>
      <w:bookmarkStart w:id="804" w:name="_ETM_Q1_2124036"/>
      <w:bookmarkEnd w:id="802"/>
      <w:bookmarkEnd w:id="803"/>
      <w:bookmarkEnd w:id="804"/>
    </w:p>
    <w:p w:rsidR="00F77E88" w:rsidRDefault="00F77E88" w:rsidP="00F77E88">
      <w:pPr>
        <w:pStyle w:val="af9"/>
        <w:keepNext/>
        <w:rPr>
          <w:rtl/>
          <w:lang w:eastAsia="he-IL"/>
        </w:rPr>
      </w:pPr>
      <w:bookmarkStart w:id="805" w:name="ET_guest_584170_89"/>
      <w:r w:rsidRPr="00F77E88">
        <w:rPr>
          <w:rStyle w:val="TagStyle"/>
          <w:rtl/>
        </w:rPr>
        <w:t xml:space="preserve"> &lt;&lt; אורח &gt;&gt; </w:t>
      </w:r>
      <w:r>
        <w:rPr>
          <w:rtl/>
          <w:lang w:eastAsia="he-IL"/>
        </w:rPr>
        <w:t>ערן אטינגר:</w:t>
      </w:r>
      <w:r w:rsidRPr="00F77E88">
        <w:rPr>
          <w:rStyle w:val="TagStyle"/>
          <w:rtl/>
        </w:rPr>
        <w:t xml:space="preserve"> &lt;&lt; אורח &gt;&gt;</w:t>
      </w:r>
      <w:r>
        <w:rPr>
          <w:rtl/>
          <w:lang w:eastAsia="he-IL"/>
        </w:rPr>
        <w:t xml:space="preserve">   </w:t>
      </w:r>
      <w:bookmarkEnd w:id="805"/>
    </w:p>
    <w:p w:rsidR="00F77E88" w:rsidRDefault="00F77E88" w:rsidP="00F77E88">
      <w:pPr>
        <w:pStyle w:val="KeepWithNext"/>
        <w:rPr>
          <w:rtl/>
          <w:lang w:eastAsia="he-IL"/>
        </w:rPr>
      </w:pPr>
    </w:p>
    <w:p w:rsidR="00F77E88" w:rsidRDefault="00677945" w:rsidP="00677945">
      <w:pPr>
        <w:rPr>
          <w:rtl/>
          <w:lang w:eastAsia="he-IL"/>
        </w:rPr>
      </w:pPr>
      <w:bookmarkStart w:id="806" w:name="_ETM_Q1_2124598"/>
      <w:bookmarkStart w:id="807" w:name="_ETM_Q1_2124666"/>
      <w:bookmarkEnd w:id="806"/>
      <w:bookmarkEnd w:id="807"/>
      <w:r>
        <w:rPr>
          <w:rFonts w:hint="cs"/>
          <w:rtl/>
          <w:lang w:eastAsia="he-IL"/>
        </w:rPr>
        <w:t xml:space="preserve">יש חוק אחר, </w:t>
      </w:r>
      <w:r w:rsidR="005E6EDE">
        <w:rPr>
          <w:rFonts w:hint="cs"/>
          <w:rtl/>
          <w:lang w:eastAsia="he-IL"/>
        </w:rPr>
        <w:t>מ</w:t>
      </w:r>
      <w:r>
        <w:rPr>
          <w:rFonts w:hint="cs"/>
          <w:rtl/>
          <w:lang w:eastAsia="he-IL"/>
        </w:rPr>
        <w:t xml:space="preserve">כוחו הוטלו תפקידים מסוימים, חלק מן התפקידים של רשויות נחל, על רשויות הניקוז, מכוחו </w:t>
      </w:r>
      <w:r w:rsidR="005E6EDE">
        <w:rPr>
          <w:rFonts w:hint="cs"/>
          <w:rtl/>
          <w:lang w:eastAsia="he-IL"/>
        </w:rPr>
        <w:t xml:space="preserve">יש </w:t>
      </w:r>
      <w:r>
        <w:rPr>
          <w:rFonts w:hint="cs"/>
          <w:rtl/>
          <w:lang w:eastAsia="he-IL"/>
        </w:rPr>
        <w:t xml:space="preserve">להם </w:t>
      </w:r>
      <w:r w:rsidR="005E6EDE">
        <w:rPr>
          <w:rFonts w:hint="cs"/>
          <w:rtl/>
          <w:lang w:eastAsia="he-IL"/>
        </w:rPr>
        <w:t>סמכוי</w:t>
      </w:r>
      <w:r w:rsidR="00F77E88">
        <w:rPr>
          <w:rFonts w:hint="cs"/>
          <w:rtl/>
          <w:lang w:eastAsia="he-IL"/>
        </w:rPr>
        <w:t xml:space="preserve">ות </w:t>
      </w:r>
      <w:bookmarkStart w:id="808" w:name="_ETM_Q1_2127682"/>
      <w:bookmarkEnd w:id="808"/>
      <w:r w:rsidR="00F77E88">
        <w:rPr>
          <w:rFonts w:hint="cs"/>
          <w:rtl/>
          <w:lang w:eastAsia="he-IL"/>
        </w:rPr>
        <w:t xml:space="preserve">ומשאבים. </w:t>
      </w:r>
      <w:r w:rsidR="005E6EDE">
        <w:rPr>
          <w:rFonts w:hint="cs"/>
          <w:rtl/>
          <w:lang w:eastAsia="he-IL"/>
        </w:rPr>
        <w:t>אנחנו</w:t>
      </w:r>
      <w:r w:rsidR="00F77E88">
        <w:rPr>
          <w:rFonts w:hint="cs"/>
          <w:rtl/>
          <w:lang w:eastAsia="he-IL"/>
        </w:rPr>
        <w:t xml:space="preserve"> ביחד עם המשרד </w:t>
      </w:r>
      <w:r w:rsidR="005E6EDE">
        <w:rPr>
          <w:rFonts w:hint="cs"/>
          <w:rtl/>
          <w:lang w:eastAsia="he-IL"/>
        </w:rPr>
        <w:t xml:space="preserve">להגנת הסביבה </w:t>
      </w:r>
      <w:r w:rsidR="00F77E88">
        <w:rPr>
          <w:rFonts w:hint="cs"/>
          <w:rtl/>
          <w:lang w:eastAsia="he-IL"/>
        </w:rPr>
        <w:t>עובדים על תיקון מקיף</w:t>
      </w:r>
      <w:r>
        <w:rPr>
          <w:rFonts w:hint="cs"/>
          <w:rtl/>
          <w:lang w:eastAsia="he-IL"/>
        </w:rPr>
        <w:t xml:space="preserve">, שיכול להיות שגם יאחד את שני החוקים האלה וייתן לרשויות האלה </w:t>
      </w:r>
      <w:bookmarkStart w:id="809" w:name="_ETM_Q1_2130823"/>
      <w:bookmarkEnd w:id="809"/>
      <w:r>
        <w:rPr>
          <w:rFonts w:hint="cs"/>
          <w:rtl/>
          <w:lang w:eastAsia="he-IL"/>
        </w:rPr>
        <w:t>מסגרת חדשה לגמרי</w:t>
      </w:r>
      <w:r w:rsidR="00F77E88">
        <w:rPr>
          <w:rFonts w:hint="cs"/>
          <w:rtl/>
          <w:lang w:eastAsia="he-IL"/>
        </w:rPr>
        <w:t xml:space="preserve">. </w:t>
      </w:r>
      <w:bookmarkStart w:id="810" w:name="_ETM_Q1_2137426"/>
      <w:bookmarkEnd w:id="810"/>
      <w:r w:rsidR="00F77E88">
        <w:rPr>
          <w:rFonts w:hint="cs"/>
          <w:rtl/>
          <w:lang w:eastAsia="he-IL"/>
        </w:rPr>
        <w:t>זה חורג קצת מן הדיון</w:t>
      </w:r>
      <w:r>
        <w:rPr>
          <w:rFonts w:hint="cs"/>
          <w:rtl/>
          <w:lang w:eastAsia="he-IL"/>
        </w:rPr>
        <w:t xml:space="preserve"> היום</w:t>
      </w:r>
      <w:r w:rsidR="00F77E88">
        <w:rPr>
          <w:rFonts w:hint="cs"/>
          <w:rtl/>
          <w:lang w:eastAsia="he-IL"/>
        </w:rPr>
        <w:t>.</w:t>
      </w:r>
    </w:p>
    <w:p w:rsidR="00F77E88" w:rsidRDefault="00F77E88" w:rsidP="00F77E88">
      <w:pPr>
        <w:rPr>
          <w:rtl/>
          <w:lang w:eastAsia="he-IL"/>
        </w:rPr>
      </w:pPr>
      <w:bookmarkStart w:id="811" w:name="_ETM_Q1_2141330"/>
      <w:bookmarkStart w:id="812" w:name="_ETM_Q1_2141410"/>
      <w:bookmarkStart w:id="813" w:name="_ETM_Q1_2142441"/>
      <w:bookmarkEnd w:id="811"/>
      <w:bookmarkEnd w:id="812"/>
      <w:bookmarkEnd w:id="813"/>
    </w:p>
    <w:p w:rsidR="00F77E88" w:rsidRDefault="00F77E88" w:rsidP="00F77E88">
      <w:pPr>
        <w:pStyle w:val="a4"/>
        <w:keepNext/>
        <w:rPr>
          <w:rtl/>
        </w:rPr>
      </w:pPr>
      <w:bookmarkStart w:id="814" w:name="ET_speaker_6225_90"/>
      <w:r w:rsidRPr="00F77E88">
        <w:rPr>
          <w:rStyle w:val="TagStyle"/>
          <w:rtl/>
        </w:rPr>
        <w:t xml:space="preserve"> &lt;&lt; דובר &gt;&gt; </w:t>
      </w:r>
      <w:r>
        <w:rPr>
          <w:rtl/>
        </w:rPr>
        <w:t>אלון טל (כחול לבן):</w:t>
      </w:r>
      <w:r w:rsidRPr="00F77E88">
        <w:rPr>
          <w:rStyle w:val="TagStyle"/>
          <w:rtl/>
        </w:rPr>
        <w:t xml:space="preserve"> &lt;&lt; דובר &gt;&gt;</w:t>
      </w:r>
      <w:r>
        <w:rPr>
          <w:rtl/>
        </w:rPr>
        <w:t xml:space="preserve">   </w:t>
      </w:r>
      <w:bookmarkEnd w:id="814"/>
    </w:p>
    <w:p w:rsidR="00F77E88" w:rsidRDefault="00F77E88" w:rsidP="00F77E88">
      <w:pPr>
        <w:pStyle w:val="KeepWithNext"/>
        <w:rPr>
          <w:rtl/>
          <w:lang w:eastAsia="he-IL"/>
        </w:rPr>
      </w:pPr>
    </w:p>
    <w:p w:rsidR="00F77E88" w:rsidRDefault="00677945" w:rsidP="00677945">
      <w:pPr>
        <w:rPr>
          <w:rtl/>
          <w:lang w:eastAsia="he-IL"/>
        </w:rPr>
      </w:pPr>
      <w:bookmarkStart w:id="815" w:name="_ETM_Q1_2142975"/>
      <w:bookmarkStart w:id="816" w:name="_ETM_Q1_2143028"/>
      <w:bookmarkEnd w:id="815"/>
      <w:bookmarkEnd w:id="816"/>
      <w:r>
        <w:rPr>
          <w:rFonts w:hint="cs"/>
          <w:rtl/>
          <w:lang w:eastAsia="he-IL"/>
        </w:rPr>
        <w:t xml:space="preserve">השאלה למה לא לעשות </w:t>
      </w:r>
      <w:bookmarkStart w:id="817" w:name="_ETM_Q1_2137596"/>
      <w:bookmarkEnd w:id="817"/>
      <w:r>
        <w:rPr>
          <w:rFonts w:hint="cs"/>
          <w:rtl/>
          <w:lang w:eastAsia="he-IL"/>
        </w:rPr>
        <w:t xml:space="preserve">את זה בתקופה הזאת.  </w:t>
      </w:r>
    </w:p>
    <w:p w:rsidR="00F77E88" w:rsidRDefault="00F77E88" w:rsidP="00F77E88">
      <w:pPr>
        <w:rPr>
          <w:rtl/>
          <w:lang w:eastAsia="he-IL"/>
        </w:rPr>
      </w:pPr>
      <w:bookmarkStart w:id="818" w:name="_ETM_Q1_2144850"/>
      <w:bookmarkStart w:id="819" w:name="_ETM_Q1_2144951"/>
      <w:bookmarkEnd w:id="818"/>
      <w:bookmarkEnd w:id="819"/>
    </w:p>
    <w:p w:rsidR="00F77E88" w:rsidRDefault="00F77E88" w:rsidP="00F77E88">
      <w:pPr>
        <w:pStyle w:val="af6"/>
        <w:keepNext/>
        <w:rPr>
          <w:rtl/>
        </w:rPr>
      </w:pPr>
      <w:bookmarkStart w:id="820" w:name="ET_yor_5771_91"/>
      <w:r w:rsidRPr="00F77E88">
        <w:rPr>
          <w:rStyle w:val="TagStyle"/>
          <w:rtl/>
        </w:rPr>
        <w:t xml:space="preserve"> &lt;&lt; יור &gt;&gt; </w:t>
      </w:r>
      <w:r>
        <w:rPr>
          <w:rtl/>
        </w:rPr>
        <w:t xml:space="preserve">היו"ר איתן </w:t>
      </w:r>
      <w:proofErr w:type="spellStart"/>
      <w:r>
        <w:rPr>
          <w:rtl/>
        </w:rPr>
        <w:t>גינזבורג</w:t>
      </w:r>
      <w:proofErr w:type="spellEnd"/>
      <w:r>
        <w:rPr>
          <w:rtl/>
        </w:rPr>
        <w:t>:</w:t>
      </w:r>
      <w:r w:rsidRPr="00F77E88">
        <w:rPr>
          <w:rStyle w:val="TagStyle"/>
          <w:rtl/>
        </w:rPr>
        <w:t xml:space="preserve"> &lt;&lt; יור &gt;&gt;</w:t>
      </w:r>
      <w:r>
        <w:rPr>
          <w:rtl/>
        </w:rPr>
        <w:t xml:space="preserve">   </w:t>
      </w:r>
      <w:bookmarkEnd w:id="820"/>
    </w:p>
    <w:p w:rsidR="00F77E88" w:rsidRDefault="00F77E88" w:rsidP="00F77E88">
      <w:pPr>
        <w:pStyle w:val="KeepWithNext"/>
        <w:rPr>
          <w:rtl/>
          <w:lang w:eastAsia="he-IL"/>
        </w:rPr>
      </w:pPr>
    </w:p>
    <w:p w:rsidR="00F77E88" w:rsidRDefault="00677945" w:rsidP="0048391A">
      <w:pPr>
        <w:rPr>
          <w:rtl/>
          <w:lang w:eastAsia="he-IL"/>
        </w:rPr>
      </w:pPr>
      <w:bookmarkStart w:id="821" w:name="_ETM_Q1_2145985"/>
      <w:bookmarkEnd w:id="821"/>
      <w:r>
        <w:rPr>
          <w:rFonts w:hint="cs"/>
          <w:rtl/>
          <w:lang w:eastAsia="he-IL"/>
        </w:rPr>
        <w:t>חבר הכנסת טל, אם יש חוק</w:t>
      </w:r>
      <w:bookmarkStart w:id="822" w:name="_ETM_Q1_2141397"/>
      <w:bookmarkEnd w:id="822"/>
      <w:r>
        <w:rPr>
          <w:rFonts w:hint="cs"/>
          <w:rtl/>
          <w:lang w:eastAsia="he-IL"/>
        </w:rPr>
        <w:t xml:space="preserve"> אחר, שכרגע לא נ</w:t>
      </w:r>
      <w:r w:rsidR="0048391A">
        <w:rPr>
          <w:rFonts w:hint="cs"/>
          <w:rtl/>
          <w:lang w:eastAsia="he-IL"/>
        </w:rPr>
        <w:t>ד</w:t>
      </w:r>
      <w:r>
        <w:rPr>
          <w:rFonts w:hint="cs"/>
          <w:rtl/>
          <w:lang w:eastAsia="he-IL"/>
        </w:rPr>
        <w:t xml:space="preserve">ון, אז </w:t>
      </w:r>
      <w:bookmarkStart w:id="823" w:name="_ETM_Q1_2148244"/>
      <w:bookmarkEnd w:id="823"/>
      <w:r w:rsidR="00F77E88">
        <w:rPr>
          <w:rFonts w:hint="cs"/>
          <w:rtl/>
          <w:lang w:eastAsia="he-IL"/>
        </w:rPr>
        <w:t xml:space="preserve">אני לא יודע אם נעשה </w:t>
      </w:r>
      <w:r w:rsidR="005E6EDE">
        <w:rPr>
          <w:rFonts w:hint="cs"/>
          <w:rtl/>
          <w:lang w:eastAsia="he-IL"/>
        </w:rPr>
        <w:t>עכשיו</w:t>
      </w:r>
      <w:r w:rsidR="00F77E88">
        <w:rPr>
          <w:rFonts w:hint="cs"/>
          <w:rtl/>
          <w:lang w:eastAsia="he-IL"/>
        </w:rPr>
        <w:t xml:space="preserve"> תיקון עקיף לחוק אחר. </w:t>
      </w:r>
      <w:bookmarkStart w:id="824" w:name="_ETM_Q1_2156761"/>
      <w:bookmarkEnd w:id="824"/>
    </w:p>
    <w:p w:rsidR="00F77E88" w:rsidRDefault="00F77E88" w:rsidP="00F77E88">
      <w:pPr>
        <w:rPr>
          <w:rtl/>
          <w:lang w:eastAsia="he-IL"/>
        </w:rPr>
      </w:pPr>
      <w:bookmarkStart w:id="825" w:name="_ETM_Q1_2157452"/>
      <w:bookmarkStart w:id="826" w:name="_ETM_Q1_2157546"/>
      <w:bookmarkStart w:id="827" w:name="_ETM_Q1_2161454"/>
      <w:bookmarkEnd w:id="825"/>
      <w:bookmarkEnd w:id="826"/>
      <w:bookmarkEnd w:id="827"/>
    </w:p>
    <w:p w:rsidR="00F77E88" w:rsidRDefault="00F77E88" w:rsidP="00F77E88">
      <w:pPr>
        <w:pStyle w:val="a4"/>
        <w:keepNext/>
        <w:rPr>
          <w:rtl/>
        </w:rPr>
      </w:pPr>
      <w:bookmarkStart w:id="828" w:name="ET_speaker_6225_92"/>
      <w:r w:rsidRPr="00F77E88">
        <w:rPr>
          <w:rStyle w:val="TagStyle"/>
          <w:rtl/>
        </w:rPr>
        <w:t xml:space="preserve"> &lt;&lt; דובר &gt;&gt; </w:t>
      </w:r>
      <w:r>
        <w:rPr>
          <w:rtl/>
        </w:rPr>
        <w:t>אלון טל (כחול לבן):</w:t>
      </w:r>
      <w:r w:rsidRPr="00F77E88">
        <w:rPr>
          <w:rStyle w:val="TagStyle"/>
          <w:rtl/>
        </w:rPr>
        <w:t xml:space="preserve"> &lt;&lt; דובר &gt;&gt;</w:t>
      </w:r>
      <w:r>
        <w:rPr>
          <w:rtl/>
        </w:rPr>
        <w:t xml:space="preserve">   </w:t>
      </w:r>
      <w:bookmarkEnd w:id="828"/>
    </w:p>
    <w:p w:rsidR="00F77E88" w:rsidRDefault="00F77E88" w:rsidP="00F77E88">
      <w:pPr>
        <w:pStyle w:val="KeepWithNext"/>
        <w:rPr>
          <w:rtl/>
          <w:lang w:eastAsia="he-IL"/>
        </w:rPr>
      </w:pPr>
    </w:p>
    <w:p w:rsidR="00F77E88" w:rsidRDefault="00677945" w:rsidP="00F77E88">
      <w:pPr>
        <w:rPr>
          <w:rtl/>
          <w:lang w:eastAsia="he-IL"/>
        </w:rPr>
      </w:pPr>
      <w:bookmarkStart w:id="829" w:name="_ETM_Q1_2161983"/>
      <w:bookmarkStart w:id="830" w:name="_ETM_Q1_2162038"/>
      <w:bookmarkEnd w:id="829"/>
      <w:bookmarkEnd w:id="830"/>
      <w:r>
        <w:rPr>
          <w:rFonts w:hint="cs"/>
          <w:rtl/>
          <w:lang w:eastAsia="he-IL"/>
        </w:rPr>
        <w:t xml:space="preserve">אפשר להגיד בדיוק אותו דבר על האחריות על הבריאות. </w:t>
      </w:r>
      <w:r w:rsidR="0048391A">
        <w:rPr>
          <w:rFonts w:hint="cs"/>
          <w:rtl/>
          <w:lang w:eastAsia="he-IL"/>
        </w:rPr>
        <w:t>זה שרירותי.</w:t>
      </w:r>
    </w:p>
    <w:p w:rsidR="00F77E88" w:rsidRDefault="00F77E88" w:rsidP="00F77E88">
      <w:pPr>
        <w:rPr>
          <w:rtl/>
          <w:lang w:eastAsia="he-IL"/>
        </w:rPr>
      </w:pPr>
      <w:bookmarkStart w:id="831" w:name="_ETM_Q1_2162628"/>
      <w:bookmarkStart w:id="832" w:name="_ETM_Q1_2162710"/>
      <w:bookmarkEnd w:id="831"/>
      <w:bookmarkEnd w:id="832"/>
    </w:p>
    <w:p w:rsidR="00F77E88" w:rsidRDefault="00F77E88" w:rsidP="00F77E88">
      <w:pPr>
        <w:pStyle w:val="af6"/>
        <w:keepNext/>
        <w:rPr>
          <w:rtl/>
        </w:rPr>
      </w:pPr>
      <w:bookmarkStart w:id="833" w:name="ET_yor_5771_93"/>
      <w:r w:rsidRPr="00F77E88">
        <w:rPr>
          <w:rStyle w:val="TagStyle"/>
          <w:rtl/>
        </w:rPr>
        <w:t xml:space="preserve"> &lt;&lt; יור &gt;&gt; </w:t>
      </w:r>
      <w:r>
        <w:rPr>
          <w:rtl/>
        </w:rPr>
        <w:t xml:space="preserve">היו"ר איתן </w:t>
      </w:r>
      <w:proofErr w:type="spellStart"/>
      <w:r>
        <w:rPr>
          <w:rtl/>
        </w:rPr>
        <w:t>גינזבורג</w:t>
      </w:r>
      <w:proofErr w:type="spellEnd"/>
      <w:r>
        <w:rPr>
          <w:rtl/>
        </w:rPr>
        <w:t>:</w:t>
      </w:r>
      <w:r w:rsidRPr="00F77E88">
        <w:rPr>
          <w:rStyle w:val="TagStyle"/>
          <w:rtl/>
        </w:rPr>
        <w:t xml:space="preserve"> &lt;&lt; יור &gt;&gt;</w:t>
      </w:r>
      <w:r>
        <w:rPr>
          <w:rtl/>
        </w:rPr>
        <w:t xml:space="preserve">   </w:t>
      </w:r>
      <w:bookmarkEnd w:id="833"/>
    </w:p>
    <w:p w:rsidR="00F77E88" w:rsidRDefault="00F77E88" w:rsidP="00F77E88">
      <w:pPr>
        <w:pStyle w:val="KeepWithNext"/>
        <w:rPr>
          <w:rtl/>
          <w:lang w:eastAsia="he-IL"/>
        </w:rPr>
      </w:pPr>
    </w:p>
    <w:p w:rsidR="0048391A" w:rsidRDefault="00677945" w:rsidP="007447A4">
      <w:pPr>
        <w:rPr>
          <w:rtl/>
          <w:lang w:eastAsia="he-IL"/>
        </w:rPr>
      </w:pPr>
      <w:bookmarkStart w:id="834" w:name="_ETM_Q1_2163596"/>
      <w:bookmarkEnd w:id="834"/>
      <w:r>
        <w:rPr>
          <w:rFonts w:hint="cs"/>
          <w:rtl/>
          <w:lang w:eastAsia="he-IL"/>
        </w:rPr>
        <w:t>זה כתוב בחוק הזה</w:t>
      </w:r>
      <w:r w:rsidR="00F77E88">
        <w:rPr>
          <w:rFonts w:hint="cs"/>
          <w:rtl/>
          <w:lang w:eastAsia="he-IL"/>
        </w:rPr>
        <w:t xml:space="preserve">. </w:t>
      </w:r>
      <w:r>
        <w:rPr>
          <w:rFonts w:hint="cs"/>
          <w:rtl/>
          <w:lang w:eastAsia="he-IL"/>
        </w:rPr>
        <w:t xml:space="preserve">בחוק היום כתוב: "במילוי תפקידיה ... תפעל רשות הניקוז גם למניעת מפגעי </w:t>
      </w:r>
      <w:bookmarkStart w:id="835" w:name="_ETM_Q1_2160392"/>
      <w:bookmarkEnd w:id="835"/>
      <w:r>
        <w:rPr>
          <w:rFonts w:hint="cs"/>
          <w:rtl/>
          <w:lang w:eastAsia="he-IL"/>
        </w:rPr>
        <w:t xml:space="preserve">בריאות". בסעיף "תפקידי הרשות" </w:t>
      </w:r>
      <w:r>
        <w:rPr>
          <w:rtl/>
          <w:lang w:eastAsia="he-IL"/>
        </w:rPr>
        <w:t>–</w:t>
      </w:r>
      <w:r>
        <w:rPr>
          <w:rFonts w:hint="cs"/>
          <w:rtl/>
          <w:lang w:eastAsia="he-IL"/>
        </w:rPr>
        <w:t xml:space="preserve"> יש סעיף קצר מאוד שאומר </w:t>
      </w:r>
      <w:bookmarkStart w:id="836" w:name="_ETM_Q1_2166798"/>
      <w:bookmarkEnd w:id="836"/>
      <w:r>
        <w:rPr>
          <w:rFonts w:hint="cs"/>
          <w:rtl/>
          <w:lang w:eastAsia="he-IL"/>
        </w:rPr>
        <w:t xml:space="preserve">שתפקידי הרשות הם "לדאוג לניקוזו הסדיר של התחום שנקבע לו </w:t>
      </w:r>
      <w:bookmarkStart w:id="837" w:name="_ETM_Q1_2171887"/>
      <w:bookmarkEnd w:id="837"/>
      <w:r>
        <w:rPr>
          <w:rFonts w:hint="cs"/>
          <w:rtl/>
          <w:lang w:eastAsia="he-IL"/>
        </w:rPr>
        <w:t>בצו המקים, ולשם כך להקים, לשנות ולהחזיק ולפתח מפעלי ני</w:t>
      </w:r>
      <w:bookmarkStart w:id="838" w:name="_ETM_Q1_2177045"/>
      <w:bookmarkEnd w:id="838"/>
      <w:r>
        <w:rPr>
          <w:rFonts w:hint="cs"/>
          <w:rtl/>
          <w:lang w:eastAsia="he-IL"/>
        </w:rPr>
        <w:t>קוז באותו תחום</w:t>
      </w:r>
      <w:r w:rsidR="007447A4">
        <w:rPr>
          <w:rFonts w:hint="cs"/>
          <w:rtl/>
          <w:lang w:eastAsia="he-IL"/>
        </w:rPr>
        <w:t>;</w:t>
      </w:r>
      <w:r>
        <w:rPr>
          <w:rFonts w:hint="cs"/>
          <w:rtl/>
          <w:lang w:eastAsia="he-IL"/>
        </w:rPr>
        <w:t xml:space="preserve"> במילוי תפקידיה אלה תפעל רשות </w:t>
      </w:r>
      <w:bookmarkStart w:id="839" w:name="_ETM_Q1_2177854"/>
      <w:bookmarkEnd w:id="839"/>
      <w:r>
        <w:rPr>
          <w:rFonts w:hint="cs"/>
          <w:rtl/>
          <w:lang w:eastAsia="he-IL"/>
        </w:rPr>
        <w:t xml:space="preserve">הניקוז גם למניעת מפגעי בריאות." </w:t>
      </w:r>
    </w:p>
    <w:p w:rsidR="0048391A" w:rsidRDefault="0048391A" w:rsidP="00677945">
      <w:pPr>
        <w:rPr>
          <w:rtl/>
          <w:lang w:eastAsia="he-IL"/>
        </w:rPr>
      </w:pPr>
    </w:p>
    <w:p w:rsidR="00F77E88" w:rsidRDefault="00677945" w:rsidP="0048391A">
      <w:pPr>
        <w:rPr>
          <w:rtl/>
          <w:lang w:eastAsia="he-IL"/>
        </w:rPr>
      </w:pPr>
      <w:r>
        <w:rPr>
          <w:rFonts w:hint="cs"/>
          <w:rtl/>
          <w:lang w:eastAsia="he-IL"/>
        </w:rPr>
        <w:t xml:space="preserve">בפעם שעברה הם ביקשו לצמצם </w:t>
      </w:r>
      <w:bookmarkStart w:id="840" w:name="_ETM_Q1_2185397"/>
      <w:bookmarkEnd w:id="840"/>
      <w:r>
        <w:rPr>
          <w:rFonts w:hint="cs"/>
          <w:rtl/>
          <w:lang w:eastAsia="he-IL"/>
        </w:rPr>
        <w:t xml:space="preserve">את זה ולומר: "מפגעי בריאות העלולים להיווצר עקב ניקוז </w:t>
      </w:r>
      <w:bookmarkStart w:id="841" w:name="_ETM_Q1_2189536"/>
      <w:bookmarkEnd w:id="841"/>
      <w:r>
        <w:rPr>
          <w:rFonts w:hint="cs"/>
          <w:rtl/>
          <w:lang w:eastAsia="he-IL"/>
        </w:rPr>
        <w:t xml:space="preserve">או עקב אי ביצוע פעולות ניקוז על ידם", ממש לצמצם את מפגעי הבריאות. אנחנו אמרנו שזה מצומצם מדי. אנחנו מבינים </w:t>
      </w:r>
      <w:r w:rsidR="0048391A">
        <w:rPr>
          <w:rFonts w:hint="cs"/>
          <w:rtl/>
          <w:lang w:eastAsia="he-IL"/>
        </w:rPr>
        <w:t xml:space="preserve">את </w:t>
      </w:r>
      <w:r>
        <w:rPr>
          <w:rFonts w:hint="cs"/>
          <w:rtl/>
          <w:lang w:eastAsia="he-IL"/>
        </w:rPr>
        <w:t>הסיטואציות המשפטיות, למרות שלא התרגשתי</w:t>
      </w:r>
      <w:r w:rsidR="0048391A">
        <w:rPr>
          <w:rFonts w:hint="cs"/>
          <w:rtl/>
          <w:lang w:eastAsia="he-IL"/>
        </w:rPr>
        <w:t>,</w:t>
      </w:r>
      <w:r>
        <w:rPr>
          <w:rFonts w:hint="cs"/>
          <w:rtl/>
          <w:lang w:eastAsia="he-IL"/>
        </w:rPr>
        <w:t xml:space="preserve"> אבל נניח. אנחנו אומרים: </w:t>
      </w:r>
      <w:bookmarkStart w:id="842" w:name="_ETM_Q1_2207242"/>
      <w:bookmarkEnd w:id="842"/>
      <w:r>
        <w:rPr>
          <w:rFonts w:hint="cs"/>
          <w:rtl/>
          <w:lang w:eastAsia="he-IL"/>
        </w:rPr>
        <w:t xml:space="preserve">"במילוי תפקידיה לפי חוק זה תפעל הרשות גם למניעת מפגעי </w:t>
      </w:r>
      <w:bookmarkStart w:id="843" w:name="_ETM_Q1_2209261"/>
      <w:bookmarkEnd w:id="843"/>
      <w:r>
        <w:rPr>
          <w:rFonts w:hint="cs"/>
          <w:rtl/>
          <w:lang w:eastAsia="he-IL"/>
        </w:rPr>
        <w:t xml:space="preserve">בריאות העלולים להיווצר בתחומה, במעשה או במחדל, עקב מילוי תפקידיה כאמור". הייתי מוסיף: "למניעה וסילוק מפגעי בריאות העלולים להיווצר </w:t>
      </w:r>
      <w:bookmarkStart w:id="844" w:name="_ETM_Q1_2224324"/>
      <w:bookmarkEnd w:id="844"/>
      <w:r>
        <w:rPr>
          <w:rFonts w:hint="cs"/>
          <w:rtl/>
          <w:lang w:eastAsia="he-IL"/>
        </w:rPr>
        <w:t>בתחומה, במעשה או מחדל, עקב מילוי תפקידיה כאמור".</w:t>
      </w:r>
    </w:p>
    <w:p w:rsidR="0048391A" w:rsidRDefault="0048391A" w:rsidP="00F77E88">
      <w:pPr>
        <w:rPr>
          <w:rtl/>
          <w:lang w:eastAsia="he-IL"/>
        </w:rPr>
      </w:pPr>
      <w:bookmarkStart w:id="845" w:name="_ETM_Q1_2166878"/>
      <w:bookmarkStart w:id="846" w:name="_ETM_Q1_2166963"/>
      <w:bookmarkStart w:id="847" w:name="_ETM_Q1_2168076"/>
      <w:bookmarkEnd w:id="845"/>
      <w:bookmarkEnd w:id="846"/>
      <w:bookmarkEnd w:id="847"/>
    </w:p>
    <w:p w:rsidR="0048391A" w:rsidRDefault="0048391A" w:rsidP="0048391A">
      <w:pPr>
        <w:pStyle w:val="a4"/>
        <w:keepNext/>
        <w:rPr>
          <w:rtl/>
        </w:rPr>
      </w:pPr>
      <w:bookmarkStart w:id="848" w:name="ET_guest_713167_423"/>
      <w:r w:rsidRPr="00F77E88">
        <w:rPr>
          <w:rStyle w:val="TagStyle"/>
          <w:rtl/>
        </w:rPr>
        <w:t xml:space="preserve"> &lt;&lt; דובר &gt;&gt; </w:t>
      </w:r>
      <w:r>
        <w:rPr>
          <w:rtl/>
        </w:rPr>
        <w:t>איתי עצמון:</w:t>
      </w:r>
      <w:r w:rsidRPr="00F77E88">
        <w:rPr>
          <w:rStyle w:val="TagStyle"/>
          <w:rtl/>
        </w:rPr>
        <w:t xml:space="preserve"> &lt;&lt; דובר &gt;&gt;</w:t>
      </w:r>
      <w:r>
        <w:rPr>
          <w:rtl/>
        </w:rPr>
        <w:t xml:space="preserve">   </w:t>
      </w:r>
    </w:p>
    <w:p w:rsidR="0048391A" w:rsidRDefault="0048391A" w:rsidP="0048391A">
      <w:pPr>
        <w:pStyle w:val="KeepWithNext"/>
        <w:rPr>
          <w:rtl/>
          <w:lang w:eastAsia="he-IL"/>
        </w:rPr>
      </w:pPr>
    </w:p>
    <w:p w:rsidR="0048391A" w:rsidRDefault="0048391A" w:rsidP="0048391A">
      <w:pPr>
        <w:rPr>
          <w:rtl/>
          <w:lang w:eastAsia="he-IL"/>
        </w:rPr>
      </w:pPr>
      <w:bookmarkStart w:id="849" w:name="_ETM_Q1_2229386"/>
      <w:bookmarkStart w:id="850" w:name="_ETM_Q1_2229437"/>
      <w:bookmarkEnd w:id="849"/>
      <w:bookmarkEnd w:id="850"/>
      <w:r>
        <w:rPr>
          <w:rFonts w:hint="cs"/>
          <w:rtl/>
          <w:lang w:eastAsia="he-IL"/>
        </w:rPr>
        <w:t>סילוק וטיפול.</w:t>
      </w:r>
    </w:p>
    <w:p w:rsidR="0048391A" w:rsidRDefault="0048391A" w:rsidP="0048391A">
      <w:pPr>
        <w:rPr>
          <w:rtl/>
          <w:lang w:eastAsia="he-IL"/>
        </w:rPr>
      </w:pPr>
      <w:bookmarkStart w:id="851" w:name="_ETM_Q1_2237329"/>
      <w:bookmarkStart w:id="852" w:name="_ETM_Q1_2237412"/>
      <w:bookmarkStart w:id="853" w:name="_ETM_Q1_2239811"/>
      <w:bookmarkEnd w:id="851"/>
      <w:bookmarkEnd w:id="852"/>
      <w:bookmarkEnd w:id="853"/>
    </w:p>
    <w:p w:rsidR="0048391A" w:rsidRDefault="0048391A" w:rsidP="0048391A">
      <w:pPr>
        <w:pStyle w:val="af9"/>
        <w:keepNext/>
        <w:rPr>
          <w:rtl/>
          <w:lang w:eastAsia="he-IL"/>
        </w:rPr>
      </w:pPr>
      <w:r w:rsidRPr="0048391A">
        <w:rPr>
          <w:rStyle w:val="TagStyle"/>
          <w:rtl/>
        </w:rPr>
        <w:t xml:space="preserve"> &lt;&lt; אורח &gt;&gt; </w:t>
      </w:r>
      <w:r>
        <w:rPr>
          <w:rtl/>
          <w:lang w:eastAsia="he-IL"/>
        </w:rPr>
        <w:t>מירה סלומון:</w:t>
      </w:r>
      <w:r w:rsidRPr="0048391A">
        <w:rPr>
          <w:rStyle w:val="TagStyle"/>
          <w:rtl/>
        </w:rPr>
        <w:t xml:space="preserve"> &lt;&lt; אורח &gt;&gt;</w:t>
      </w:r>
      <w:r>
        <w:rPr>
          <w:rtl/>
          <w:lang w:eastAsia="he-IL"/>
        </w:rPr>
        <w:t xml:space="preserve">   </w:t>
      </w:r>
      <w:bookmarkEnd w:id="848"/>
    </w:p>
    <w:p w:rsidR="0048391A" w:rsidRDefault="0048391A" w:rsidP="0048391A">
      <w:pPr>
        <w:pStyle w:val="KeepWithNext"/>
        <w:rPr>
          <w:rtl/>
          <w:lang w:eastAsia="he-IL"/>
        </w:rPr>
      </w:pPr>
    </w:p>
    <w:p w:rsidR="0048391A" w:rsidRPr="0048391A" w:rsidRDefault="0048391A" w:rsidP="0048391A">
      <w:pPr>
        <w:rPr>
          <w:rtl/>
          <w:lang w:eastAsia="he-IL"/>
        </w:rPr>
      </w:pPr>
      <w:r>
        <w:rPr>
          <w:rFonts w:hint="cs"/>
          <w:rtl/>
          <w:lang w:eastAsia="he-IL"/>
        </w:rPr>
        <w:t xml:space="preserve">בנוסח הזה </w:t>
      </w:r>
      <w:bookmarkStart w:id="854" w:name="_ETM_Q1_2229438"/>
      <w:bookmarkEnd w:id="854"/>
      <w:r>
        <w:rPr>
          <w:rFonts w:hint="cs"/>
          <w:rtl/>
          <w:lang w:eastAsia="he-IL"/>
        </w:rPr>
        <w:t xml:space="preserve">זה יהיה רק תוצאה ישירה של מה שרשות הניקוז עשתה </w:t>
      </w:r>
      <w:bookmarkStart w:id="855" w:name="_ETM_Q1_2232612"/>
      <w:bookmarkEnd w:id="855"/>
      <w:r>
        <w:rPr>
          <w:rFonts w:hint="cs"/>
          <w:rtl/>
          <w:lang w:eastAsia="he-IL"/>
        </w:rPr>
        <w:t>או לא עשתה במפגע בריאות. אנחנו מבקשים שהטיפול - - -</w:t>
      </w:r>
    </w:p>
    <w:p w:rsidR="00F77E88" w:rsidRDefault="00F77E88" w:rsidP="00F77E88">
      <w:pPr>
        <w:rPr>
          <w:rtl/>
          <w:lang w:eastAsia="he-IL"/>
        </w:rPr>
      </w:pPr>
      <w:bookmarkStart w:id="856" w:name="_ETM_Q1_2158135"/>
      <w:bookmarkStart w:id="857" w:name="_ETM_Q1_2246855"/>
      <w:bookmarkStart w:id="858" w:name="_ETM_Q1_2246943"/>
      <w:bookmarkEnd w:id="856"/>
      <w:bookmarkEnd w:id="857"/>
      <w:bookmarkEnd w:id="858"/>
    </w:p>
    <w:p w:rsidR="00F77E88" w:rsidRDefault="00F77E88" w:rsidP="00F77E88">
      <w:pPr>
        <w:pStyle w:val="af6"/>
        <w:keepNext/>
        <w:rPr>
          <w:rtl/>
        </w:rPr>
      </w:pPr>
      <w:bookmarkStart w:id="859" w:name="ET_yor_5771_98"/>
      <w:r w:rsidRPr="00F77E88">
        <w:rPr>
          <w:rStyle w:val="TagStyle"/>
          <w:rtl/>
        </w:rPr>
        <w:t xml:space="preserve"> &lt;&lt; יור &gt;&gt; </w:t>
      </w:r>
      <w:r>
        <w:rPr>
          <w:rtl/>
        </w:rPr>
        <w:t xml:space="preserve">היו"ר איתן </w:t>
      </w:r>
      <w:proofErr w:type="spellStart"/>
      <w:r>
        <w:rPr>
          <w:rtl/>
        </w:rPr>
        <w:t>גינזבורג</w:t>
      </w:r>
      <w:proofErr w:type="spellEnd"/>
      <w:r>
        <w:rPr>
          <w:rtl/>
        </w:rPr>
        <w:t>:</w:t>
      </w:r>
      <w:r w:rsidRPr="00F77E88">
        <w:rPr>
          <w:rStyle w:val="TagStyle"/>
          <w:rtl/>
        </w:rPr>
        <w:t xml:space="preserve"> &lt;&lt; יור &gt;&gt;</w:t>
      </w:r>
      <w:r>
        <w:rPr>
          <w:rtl/>
        </w:rPr>
        <w:t xml:space="preserve">   </w:t>
      </w:r>
      <w:bookmarkEnd w:id="859"/>
    </w:p>
    <w:p w:rsidR="00F77E88" w:rsidRDefault="00F77E88" w:rsidP="00F77E88">
      <w:pPr>
        <w:pStyle w:val="KeepWithNext"/>
        <w:rPr>
          <w:rtl/>
          <w:lang w:eastAsia="he-IL"/>
        </w:rPr>
      </w:pPr>
    </w:p>
    <w:p w:rsidR="00F77E88" w:rsidRDefault="0048391A" w:rsidP="00F77E88">
      <w:pPr>
        <w:rPr>
          <w:rtl/>
          <w:lang w:eastAsia="he-IL"/>
        </w:rPr>
      </w:pPr>
      <w:bookmarkStart w:id="860" w:name="_ETM_Q1_2247928"/>
      <w:bookmarkEnd w:id="860"/>
      <w:r>
        <w:rPr>
          <w:rFonts w:hint="cs"/>
          <w:rtl/>
          <w:lang w:eastAsia="he-IL"/>
        </w:rPr>
        <w:t xml:space="preserve">אבל גם ברשות מקומית לא כתוב בחוק שהיא </w:t>
      </w:r>
      <w:bookmarkStart w:id="861" w:name="_ETM_Q1_2243641"/>
      <w:bookmarkEnd w:id="861"/>
      <w:r>
        <w:rPr>
          <w:rFonts w:hint="cs"/>
          <w:rtl/>
          <w:lang w:eastAsia="he-IL"/>
        </w:rPr>
        <w:t xml:space="preserve">חייבת לטפל במפגע שמישהו אחר עשה. </w:t>
      </w:r>
      <w:r w:rsidR="00F77E88">
        <w:rPr>
          <w:rFonts w:hint="cs"/>
          <w:rtl/>
          <w:lang w:eastAsia="he-IL"/>
        </w:rPr>
        <w:t>היא עושה את זה כי זה</w:t>
      </w:r>
      <w:r>
        <w:rPr>
          <w:rFonts w:hint="cs"/>
          <w:rtl/>
          <w:lang w:eastAsia="he-IL"/>
        </w:rPr>
        <w:t xml:space="preserve"> האחריות שלה והיא</w:t>
      </w:r>
      <w:bookmarkStart w:id="862" w:name="_ETM_Q1_2246813"/>
      <w:bookmarkEnd w:id="862"/>
      <w:r>
        <w:rPr>
          <w:rFonts w:hint="cs"/>
          <w:rtl/>
          <w:lang w:eastAsia="he-IL"/>
        </w:rPr>
        <w:t xml:space="preserve"> מבינה שיש לה אחריות גדולה יותר. </w:t>
      </w:r>
    </w:p>
    <w:p w:rsidR="00F77E88" w:rsidRDefault="00F77E88" w:rsidP="00F77E88">
      <w:pPr>
        <w:rPr>
          <w:rtl/>
          <w:lang w:eastAsia="he-IL"/>
        </w:rPr>
      </w:pPr>
      <w:bookmarkStart w:id="863" w:name="_ETM_Q1_2251769"/>
      <w:bookmarkStart w:id="864" w:name="_ETM_Q1_2251866"/>
      <w:bookmarkStart w:id="865" w:name="_ETM_Q1_2253975"/>
      <w:bookmarkEnd w:id="863"/>
      <w:bookmarkEnd w:id="864"/>
      <w:bookmarkEnd w:id="865"/>
    </w:p>
    <w:p w:rsidR="00F77E88" w:rsidRDefault="00F77E88" w:rsidP="00F77E88">
      <w:pPr>
        <w:pStyle w:val="af9"/>
        <w:keepNext/>
        <w:rPr>
          <w:rtl/>
          <w:lang w:eastAsia="he-IL"/>
        </w:rPr>
      </w:pPr>
      <w:bookmarkStart w:id="866" w:name="ET_guest_713167_99"/>
      <w:r w:rsidRPr="00F77E88">
        <w:rPr>
          <w:rStyle w:val="TagStyle"/>
          <w:rtl/>
        </w:rPr>
        <w:t xml:space="preserve"> &lt;&lt; אורח &gt;&gt; </w:t>
      </w:r>
      <w:r>
        <w:rPr>
          <w:rtl/>
          <w:lang w:eastAsia="he-IL"/>
        </w:rPr>
        <w:t>מירה סלומון:</w:t>
      </w:r>
      <w:r w:rsidRPr="00F77E88">
        <w:rPr>
          <w:rStyle w:val="TagStyle"/>
          <w:rtl/>
        </w:rPr>
        <w:t xml:space="preserve"> &lt;&lt; אורח &gt;&gt;</w:t>
      </w:r>
      <w:r>
        <w:rPr>
          <w:rtl/>
          <w:lang w:eastAsia="he-IL"/>
        </w:rPr>
        <w:t xml:space="preserve">   </w:t>
      </w:r>
      <w:bookmarkEnd w:id="866"/>
    </w:p>
    <w:p w:rsidR="00F77E88" w:rsidRDefault="00F77E88" w:rsidP="00F77E88">
      <w:pPr>
        <w:pStyle w:val="KeepWithNext"/>
        <w:rPr>
          <w:rtl/>
          <w:lang w:eastAsia="he-IL"/>
        </w:rPr>
      </w:pPr>
    </w:p>
    <w:p w:rsidR="00F77E88" w:rsidRDefault="0048391A" w:rsidP="007447A4">
      <w:pPr>
        <w:rPr>
          <w:rtl/>
          <w:lang w:eastAsia="he-IL"/>
        </w:rPr>
      </w:pPr>
      <w:bookmarkStart w:id="867" w:name="_ETM_Q1_2254659"/>
      <w:bookmarkStart w:id="868" w:name="_ETM_Q1_2254716"/>
      <w:bookmarkEnd w:id="867"/>
      <w:bookmarkEnd w:id="868"/>
      <w:r>
        <w:rPr>
          <w:rFonts w:hint="cs"/>
          <w:rtl/>
          <w:lang w:eastAsia="he-IL"/>
        </w:rPr>
        <w:t xml:space="preserve">אדוני, </w:t>
      </w:r>
      <w:r w:rsidR="00F77E88">
        <w:rPr>
          <w:rFonts w:hint="cs"/>
          <w:rtl/>
          <w:lang w:eastAsia="he-IL"/>
        </w:rPr>
        <w:t>לרשו</w:t>
      </w:r>
      <w:r w:rsidR="005E6EDE">
        <w:rPr>
          <w:rFonts w:hint="cs"/>
          <w:rtl/>
          <w:lang w:eastAsia="he-IL"/>
        </w:rPr>
        <w:t>יות</w:t>
      </w:r>
      <w:r w:rsidR="00F77E88">
        <w:rPr>
          <w:rFonts w:hint="cs"/>
          <w:rtl/>
          <w:lang w:eastAsia="he-IL"/>
        </w:rPr>
        <w:t xml:space="preserve"> מקומיות</w:t>
      </w:r>
      <w:r>
        <w:rPr>
          <w:rFonts w:hint="cs"/>
          <w:rtl/>
          <w:lang w:eastAsia="he-IL"/>
        </w:rPr>
        <w:t xml:space="preserve"> יש סמכויות כפי שאדוני מכיר, יש סמכויות חובה ויש סמכויות רשות</w:t>
      </w:r>
      <w:r w:rsidR="00F77E88">
        <w:rPr>
          <w:rFonts w:hint="cs"/>
          <w:rtl/>
          <w:lang w:eastAsia="he-IL"/>
        </w:rPr>
        <w:t xml:space="preserve">. </w:t>
      </w:r>
      <w:r>
        <w:rPr>
          <w:rFonts w:hint="cs"/>
          <w:rtl/>
          <w:lang w:eastAsia="he-IL"/>
        </w:rPr>
        <w:t xml:space="preserve">סמכויות הרשות </w:t>
      </w:r>
      <w:bookmarkStart w:id="869" w:name="_ETM_Q1_2252186"/>
      <w:bookmarkEnd w:id="869"/>
      <w:r>
        <w:rPr>
          <w:rFonts w:hint="cs"/>
          <w:rtl/>
          <w:lang w:eastAsia="he-IL"/>
        </w:rPr>
        <w:t xml:space="preserve">הן קצת יותר מקיפות כדי שתהיה אפשרות, כי אנחנו חיים </w:t>
      </w:r>
      <w:bookmarkStart w:id="870" w:name="_ETM_Q1_2255082"/>
      <w:bookmarkEnd w:id="870"/>
      <w:r w:rsidR="00F77E88">
        <w:rPr>
          <w:rFonts w:hint="cs"/>
          <w:rtl/>
          <w:lang w:eastAsia="he-IL"/>
        </w:rPr>
        <w:t>תחת עיקרון חוקי</w:t>
      </w:r>
      <w:r>
        <w:rPr>
          <w:rFonts w:hint="cs"/>
          <w:rtl/>
          <w:lang w:eastAsia="he-IL"/>
        </w:rPr>
        <w:t>ות</w:t>
      </w:r>
      <w:r w:rsidR="00F77E88">
        <w:rPr>
          <w:rFonts w:hint="cs"/>
          <w:rtl/>
          <w:lang w:eastAsia="he-IL"/>
        </w:rPr>
        <w:t xml:space="preserve"> </w:t>
      </w:r>
      <w:proofErr w:type="spellStart"/>
      <w:r>
        <w:rPr>
          <w:rFonts w:hint="cs"/>
          <w:rtl/>
          <w:lang w:eastAsia="he-IL"/>
        </w:rPr>
        <w:t>ה</w:t>
      </w:r>
      <w:r w:rsidR="00F77E88">
        <w:rPr>
          <w:rFonts w:hint="cs"/>
          <w:rtl/>
          <w:lang w:eastAsia="he-IL"/>
        </w:rPr>
        <w:t>מינהל</w:t>
      </w:r>
      <w:proofErr w:type="spellEnd"/>
      <w:r w:rsidR="00F77E88">
        <w:rPr>
          <w:rFonts w:hint="cs"/>
          <w:rtl/>
          <w:lang w:eastAsia="he-IL"/>
        </w:rPr>
        <w:t xml:space="preserve">. </w:t>
      </w:r>
      <w:r>
        <w:rPr>
          <w:rFonts w:hint="cs"/>
          <w:rtl/>
          <w:lang w:eastAsia="he-IL"/>
        </w:rPr>
        <w:t xml:space="preserve">מה שאין לרשות </w:t>
      </w:r>
      <w:proofErr w:type="spellStart"/>
      <w:r>
        <w:rPr>
          <w:rFonts w:hint="cs"/>
          <w:rtl/>
          <w:lang w:eastAsia="he-IL"/>
        </w:rPr>
        <w:t>מינהלית</w:t>
      </w:r>
      <w:proofErr w:type="spellEnd"/>
      <w:r>
        <w:rPr>
          <w:rFonts w:hint="cs"/>
          <w:rtl/>
          <w:lang w:eastAsia="he-IL"/>
        </w:rPr>
        <w:t xml:space="preserve"> סמכות לעשות בדין אין לה סמכות </w:t>
      </w:r>
      <w:bookmarkStart w:id="871" w:name="_ETM_Q1_2261107"/>
      <w:bookmarkEnd w:id="871"/>
      <w:r>
        <w:rPr>
          <w:rFonts w:hint="cs"/>
          <w:rtl/>
          <w:lang w:eastAsia="he-IL"/>
        </w:rPr>
        <w:t xml:space="preserve">לעשות. </w:t>
      </w:r>
      <w:r w:rsidR="005E6EDE">
        <w:rPr>
          <w:rFonts w:hint="cs"/>
          <w:rtl/>
          <w:lang w:eastAsia="he-IL"/>
        </w:rPr>
        <w:t>עכשיו</w:t>
      </w:r>
      <w:r w:rsidR="00F77E88">
        <w:rPr>
          <w:rFonts w:hint="cs"/>
          <w:rtl/>
          <w:lang w:eastAsia="he-IL"/>
        </w:rPr>
        <w:t xml:space="preserve"> הולכים לצמצם </w:t>
      </w:r>
      <w:r>
        <w:rPr>
          <w:rFonts w:hint="cs"/>
          <w:rtl/>
          <w:lang w:eastAsia="he-IL"/>
        </w:rPr>
        <w:t xml:space="preserve">לנו את הסמכות של רשות הניקוז במה שקשור למפגעי בריאות </w:t>
      </w:r>
      <w:r w:rsidR="00F77E88">
        <w:rPr>
          <w:rFonts w:hint="cs"/>
          <w:rtl/>
          <w:lang w:eastAsia="he-IL"/>
        </w:rPr>
        <w:t xml:space="preserve">אך </w:t>
      </w:r>
      <w:bookmarkStart w:id="872" w:name="_ETM_Q1_2273344"/>
      <w:bookmarkEnd w:id="872"/>
      <w:r w:rsidR="00F77E88">
        <w:rPr>
          <w:rFonts w:hint="cs"/>
          <w:rtl/>
          <w:lang w:eastAsia="he-IL"/>
        </w:rPr>
        <w:t>ורק לתוצאה ישירה</w:t>
      </w:r>
      <w:r>
        <w:rPr>
          <w:rFonts w:hint="cs"/>
          <w:rtl/>
          <w:lang w:eastAsia="he-IL"/>
        </w:rPr>
        <w:t xml:space="preserve"> של מעשה או מחדל של רשות הניקוז</w:t>
      </w:r>
      <w:r w:rsidR="00F77E88">
        <w:rPr>
          <w:rFonts w:hint="cs"/>
          <w:rtl/>
          <w:lang w:eastAsia="he-IL"/>
        </w:rPr>
        <w:t xml:space="preserve">. כשמדובר </w:t>
      </w:r>
      <w:r>
        <w:rPr>
          <w:rFonts w:hint="cs"/>
          <w:rtl/>
          <w:lang w:eastAsia="he-IL"/>
        </w:rPr>
        <w:t xml:space="preserve">בסילוק או </w:t>
      </w:r>
      <w:bookmarkStart w:id="873" w:name="_ETM_Q1_2271931"/>
      <w:bookmarkEnd w:id="873"/>
      <w:r>
        <w:rPr>
          <w:rFonts w:hint="cs"/>
          <w:rtl/>
          <w:lang w:eastAsia="he-IL"/>
        </w:rPr>
        <w:t xml:space="preserve">בטיפול במפגעי בריאות </w:t>
      </w:r>
      <w:r w:rsidR="00F77E88">
        <w:rPr>
          <w:rFonts w:hint="cs"/>
          <w:rtl/>
          <w:lang w:eastAsia="he-IL"/>
        </w:rPr>
        <w:t>שקשורי</w:t>
      </w:r>
      <w:r w:rsidR="005E6EDE">
        <w:rPr>
          <w:rFonts w:hint="cs"/>
          <w:rtl/>
          <w:lang w:eastAsia="he-IL"/>
        </w:rPr>
        <w:t>ם</w:t>
      </w:r>
      <w:r w:rsidR="00F77E88">
        <w:rPr>
          <w:rFonts w:hint="cs"/>
          <w:rtl/>
          <w:lang w:eastAsia="he-IL"/>
        </w:rPr>
        <w:t xml:space="preserve"> בניקוז</w:t>
      </w:r>
      <w:r>
        <w:rPr>
          <w:rFonts w:hint="cs"/>
          <w:rtl/>
          <w:lang w:eastAsia="he-IL"/>
        </w:rPr>
        <w:t>,</w:t>
      </w:r>
      <w:r w:rsidR="00F77E88">
        <w:rPr>
          <w:rFonts w:hint="cs"/>
          <w:rtl/>
          <w:lang w:eastAsia="he-IL"/>
        </w:rPr>
        <w:t xml:space="preserve"> לצמצם את זה אך </w:t>
      </w:r>
      <w:bookmarkStart w:id="874" w:name="_ETM_Q1_2284165"/>
      <w:bookmarkEnd w:id="874"/>
      <w:r w:rsidR="00F77E88">
        <w:rPr>
          <w:rFonts w:hint="cs"/>
          <w:rtl/>
          <w:lang w:eastAsia="he-IL"/>
        </w:rPr>
        <w:t>ורק למעשה או מחדל</w:t>
      </w:r>
      <w:r>
        <w:rPr>
          <w:rFonts w:hint="cs"/>
          <w:rtl/>
          <w:lang w:eastAsia="he-IL"/>
        </w:rPr>
        <w:t xml:space="preserve"> של רשות הניקוז</w:t>
      </w:r>
      <w:r w:rsidR="00F77E88">
        <w:rPr>
          <w:rFonts w:hint="cs"/>
          <w:rtl/>
          <w:lang w:eastAsia="he-IL"/>
        </w:rPr>
        <w:t xml:space="preserve"> זה מצמצם מדי את היכולת</w:t>
      </w:r>
      <w:r>
        <w:rPr>
          <w:rFonts w:hint="cs"/>
          <w:rtl/>
          <w:lang w:eastAsia="he-IL"/>
        </w:rPr>
        <w:t xml:space="preserve"> של רשות הניקוז </w:t>
      </w:r>
      <w:bookmarkStart w:id="875" w:name="_ETM_Q1_2287276"/>
      <w:bookmarkEnd w:id="875"/>
      <w:r>
        <w:rPr>
          <w:rFonts w:hint="cs"/>
          <w:rtl/>
          <w:lang w:eastAsia="he-IL"/>
        </w:rPr>
        <w:t>לטפל.</w:t>
      </w:r>
    </w:p>
    <w:p w:rsidR="00F77E88" w:rsidRDefault="00F77E88" w:rsidP="00F77E88">
      <w:pPr>
        <w:rPr>
          <w:rtl/>
          <w:lang w:eastAsia="he-IL"/>
        </w:rPr>
      </w:pPr>
      <w:bookmarkStart w:id="876" w:name="_ETM_Q1_2293424"/>
      <w:bookmarkStart w:id="877" w:name="_ETM_Q1_2293518"/>
      <w:bookmarkStart w:id="878" w:name="_ETM_Q1_2294780"/>
      <w:bookmarkEnd w:id="876"/>
      <w:bookmarkEnd w:id="877"/>
      <w:bookmarkEnd w:id="878"/>
    </w:p>
    <w:p w:rsidR="00F77E88" w:rsidRDefault="00F77E88" w:rsidP="00F77E88">
      <w:pPr>
        <w:pStyle w:val="a4"/>
        <w:keepNext/>
        <w:rPr>
          <w:rtl/>
        </w:rPr>
      </w:pPr>
      <w:bookmarkStart w:id="879" w:name="ET_speaker_איתי_עצמון_100"/>
      <w:r w:rsidRPr="00F77E88">
        <w:rPr>
          <w:rStyle w:val="TagStyle"/>
          <w:rtl/>
        </w:rPr>
        <w:t xml:space="preserve"> &lt;&lt; דובר &gt;&gt; </w:t>
      </w:r>
      <w:r>
        <w:rPr>
          <w:rtl/>
        </w:rPr>
        <w:t>איתי עצמון:</w:t>
      </w:r>
      <w:r w:rsidRPr="00F77E88">
        <w:rPr>
          <w:rStyle w:val="TagStyle"/>
          <w:rtl/>
        </w:rPr>
        <w:t xml:space="preserve"> &lt;&lt; דובר &gt;&gt;</w:t>
      </w:r>
      <w:r>
        <w:rPr>
          <w:rtl/>
        </w:rPr>
        <w:t xml:space="preserve">   </w:t>
      </w:r>
      <w:bookmarkEnd w:id="879"/>
    </w:p>
    <w:p w:rsidR="00F77E88" w:rsidRDefault="00F77E88" w:rsidP="00F77E88">
      <w:pPr>
        <w:pStyle w:val="KeepWithNext"/>
        <w:rPr>
          <w:rtl/>
          <w:lang w:eastAsia="he-IL"/>
        </w:rPr>
      </w:pPr>
    </w:p>
    <w:p w:rsidR="00F77E88" w:rsidRDefault="0048391A" w:rsidP="007447A4">
      <w:pPr>
        <w:rPr>
          <w:rtl/>
          <w:lang w:eastAsia="he-IL"/>
        </w:rPr>
      </w:pPr>
      <w:bookmarkStart w:id="880" w:name="_ETM_Q1_2295319"/>
      <w:bookmarkStart w:id="881" w:name="_ETM_Q1_2295359"/>
      <w:bookmarkEnd w:id="880"/>
      <w:bookmarkEnd w:id="881"/>
      <w:r>
        <w:rPr>
          <w:rFonts w:hint="cs"/>
          <w:rtl/>
          <w:lang w:eastAsia="he-IL"/>
        </w:rPr>
        <w:t xml:space="preserve">אבל </w:t>
      </w:r>
      <w:r w:rsidR="00F77E88">
        <w:rPr>
          <w:rFonts w:hint="cs"/>
          <w:rtl/>
          <w:lang w:eastAsia="he-IL"/>
        </w:rPr>
        <w:t>יכול לה</w:t>
      </w:r>
      <w:r w:rsidR="005E6EDE">
        <w:rPr>
          <w:rFonts w:hint="cs"/>
          <w:rtl/>
          <w:lang w:eastAsia="he-IL"/>
        </w:rPr>
        <w:t>יות</w:t>
      </w:r>
      <w:r w:rsidR="00F77E88">
        <w:rPr>
          <w:rFonts w:hint="cs"/>
          <w:rtl/>
          <w:lang w:eastAsia="he-IL"/>
        </w:rPr>
        <w:t xml:space="preserve"> </w:t>
      </w:r>
      <w:bookmarkStart w:id="882" w:name="_ETM_Q1_2297102"/>
      <w:bookmarkEnd w:id="882"/>
      <w:r w:rsidR="00F77E88">
        <w:rPr>
          <w:rFonts w:hint="cs"/>
          <w:rtl/>
          <w:lang w:eastAsia="he-IL"/>
        </w:rPr>
        <w:t xml:space="preserve">שיש עוד גופים שזה </w:t>
      </w:r>
      <w:r>
        <w:rPr>
          <w:rFonts w:hint="cs"/>
          <w:rtl/>
          <w:lang w:eastAsia="he-IL"/>
        </w:rPr>
        <w:t xml:space="preserve">אולי התפקיד </w:t>
      </w:r>
      <w:r w:rsidR="00F77E88">
        <w:rPr>
          <w:rFonts w:hint="cs"/>
          <w:rtl/>
          <w:lang w:eastAsia="he-IL"/>
        </w:rPr>
        <w:t>שלהם</w:t>
      </w:r>
      <w:r>
        <w:rPr>
          <w:rFonts w:hint="cs"/>
          <w:rtl/>
          <w:lang w:eastAsia="he-IL"/>
        </w:rPr>
        <w:t xml:space="preserve"> על פי חוק</w:t>
      </w:r>
      <w:r w:rsidR="00F77E88">
        <w:rPr>
          <w:rFonts w:hint="cs"/>
          <w:rtl/>
          <w:lang w:eastAsia="he-IL"/>
        </w:rPr>
        <w:t xml:space="preserve">. </w:t>
      </w:r>
      <w:r>
        <w:rPr>
          <w:rFonts w:hint="cs"/>
          <w:rtl/>
          <w:lang w:eastAsia="he-IL"/>
        </w:rPr>
        <w:t xml:space="preserve">לא בדקתי את </w:t>
      </w:r>
      <w:bookmarkStart w:id="883" w:name="_ETM_Q1_2290467"/>
      <w:bookmarkEnd w:id="883"/>
      <w:r>
        <w:rPr>
          <w:rFonts w:hint="cs"/>
          <w:rtl/>
          <w:lang w:eastAsia="he-IL"/>
        </w:rPr>
        <w:t xml:space="preserve">זה. יכול להיות שיש עוד גופים שאמורים לטפל במפגעי בריאות. </w:t>
      </w:r>
      <w:bookmarkStart w:id="884" w:name="_ETM_Q1_2294396"/>
      <w:bookmarkEnd w:id="884"/>
      <w:r>
        <w:rPr>
          <w:rFonts w:hint="cs"/>
          <w:rtl/>
          <w:lang w:eastAsia="he-IL"/>
        </w:rPr>
        <w:t xml:space="preserve">יש את משרד הבריאות, יש את המשרד להגנת הסביבה. אני </w:t>
      </w:r>
      <w:bookmarkStart w:id="885" w:name="_ETM_Q1_2299699"/>
      <w:bookmarkEnd w:id="885"/>
      <w:r>
        <w:rPr>
          <w:rFonts w:hint="cs"/>
          <w:rtl/>
          <w:lang w:eastAsia="he-IL"/>
        </w:rPr>
        <w:t xml:space="preserve">לא יודע. </w:t>
      </w:r>
      <w:r w:rsidR="00F77E88">
        <w:rPr>
          <w:rFonts w:hint="cs"/>
          <w:rtl/>
          <w:lang w:eastAsia="he-IL"/>
        </w:rPr>
        <w:t xml:space="preserve">זה רחב מאוד. </w:t>
      </w:r>
      <w:bookmarkStart w:id="886" w:name="_ETM_Q1_2304510"/>
      <w:bookmarkEnd w:id="886"/>
    </w:p>
    <w:p w:rsidR="00F77E88" w:rsidRDefault="00F77E88" w:rsidP="00F77E88">
      <w:pPr>
        <w:rPr>
          <w:rtl/>
          <w:lang w:eastAsia="he-IL"/>
        </w:rPr>
      </w:pPr>
      <w:bookmarkStart w:id="887" w:name="_ETM_Q1_2304895"/>
      <w:bookmarkStart w:id="888" w:name="_ETM_Q1_2304982"/>
      <w:bookmarkStart w:id="889" w:name="_ETM_Q1_2306295"/>
      <w:bookmarkEnd w:id="887"/>
      <w:bookmarkEnd w:id="888"/>
      <w:bookmarkEnd w:id="889"/>
    </w:p>
    <w:p w:rsidR="00F77E88" w:rsidRDefault="00F77E88" w:rsidP="00F77E88">
      <w:pPr>
        <w:pStyle w:val="a4"/>
        <w:keepNext/>
        <w:rPr>
          <w:rtl/>
        </w:rPr>
      </w:pPr>
      <w:bookmarkStart w:id="890" w:name="ET_speaker_6225_101"/>
      <w:r w:rsidRPr="00F77E88">
        <w:rPr>
          <w:rStyle w:val="TagStyle"/>
          <w:rtl/>
        </w:rPr>
        <w:t xml:space="preserve"> &lt;&lt; דובר &gt;&gt; </w:t>
      </w:r>
      <w:r>
        <w:rPr>
          <w:rtl/>
        </w:rPr>
        <w:t>אלון טל (כחול לבן):</w:t>
      </w:r>
      <w:r w:rsidRPr="00F77E88">
        <w:rPr>
          <w:rStyle w:val="TagStyle"/>
          <w:rtl/>
        </w:rPr>
        <w:t xml:space="preserve"> &lt;&lt; דובר &gt;&gt;</w:t>
      </w:r>
      <w:r>
        <w:rPr>
          <w:rtl/>
        </w:rPr>
        <w:t xml:space="preserve">   </w:t>
      </w:r>
      <w:bookmarkEnd w:id="890"/>
    </w:p>
    <w:p w:rsidR="00F77E88" w:rsidRDefault="00F77E88" w:rsidP="00F77E88">
      <w:pPr>
        <w:pStyle w:val="KeepWithNext"/>
        <w:rPr>
          <w:rtl/>
          <w:lang w:eastAsia="he-IL"/>
        </w:rPr>
      </w:pPr>
    </w:p>
    <w:p w:rsidR="00F77E88" w:rsidRDefault="0048391A" w:rsidP="00F3494C">
      <w:pPr>
        <w:rPr>
          <w:rtl/>
          <w:lang w:eastAsia="he-IL"/>
        </w:rPr>
      </w:pPr>
      <w:bookmarkStart w:id="891" w:name="_ETM_Q1_2306798"/>
      <w:bookmarkStart w:id="892" w:name="_ETM_Q1_2306848"/>
      <w:bookmarkEnd w:id="891"/>
      <w:bookmarkEnd w:id="892"/>
      <w:r>
        <w:rPr>
          <w:rFonts w:hint="cs"/>
          <w:rtl/>
          <w:lang w:eastAsia="he-IL"/>
        </w:rPr>
        <w:t xml:space="preserve">אני חייב להעיר בפעם האחרונה כי לימדתי את החוק הזה במשך 20 שנים. </w:t>
      </w:r>
      <w:r w:rsidR="00F77E88">
        <w:rPr>
          <w:rFonts w:hint="cs"/>
          <w:rtl/>
          <w:lang w:eastAsia="he-IL"/>
        </w:rPr>
        <w:t>החוק הזה נולד ב-1955 בוועדת הלפרין</w:t>
      </w:r>
      <w:r>
        <w:rPr>
          <w:rFonts w:hint="cs"/>
          <w:rtl/>
          <w:lang w:eastAsia="he-IL"/>
        </w:rPr>
        <w:t xml:space="preserve"> של משרד החקלאות</w:t>
      </w:r>
      <w:r w:rsidR="00F77E88">
        <w:rPr>
          <w:rFonts w:hint="cs"/>
          <w:rtl/>
          <w:lang w:eastAsia="he-IL"/>
        </w:rPr>
        <w:t xml:space="preserve">. באותם </w:t>
      </w:r>
      <w:r>
        <w:rPr>
          <w:rFonts w:hint="cs"/>
          <w:rtl/>
          <w:lang w:eastAsia="he-IL"/>
        </w:rPr>
        <w:t xml:space="preserve">ימים המילה אקולוגיה </w:t>
      </w:r>
      <w:bookmarkStart w:id="893" w:name="_ETM_Q1_2310932"/>
      <w:bookmarkEnd w:id="893"/>
      <w:r>
        <w:rPr>
          <w:rFonts w:hint="cs"/>
          <w:rtl/>
          <w:lang w:eastAsia="he-IL"/>
        </w:rPr>
        <w:t xml:space="preserve">לא הייתה שגורה בפי אף ישראלי כי לא ידעו שיש </w:t>
      </w:r>
      <w:bookmarkStart w:id="894" w:name="_ETM_Q1_2314748"/>
      <w:bookmarkEnd w:id="894"/>
      <w:r>
        <w:rPr>
          <w:rFonts w:hint="cs"/>
          <w:rtl/>
          <w:lang w:eastAsia="he-IL"/>
        </w:rPr>
        <w:t xml:space="preserve">דבר כזה, </w:t>
      </w:r>
      <w:bookmarkStart w:id="895" w:name="_ETM_Q1_2317007"/>
      <w:bookmarkEnd w:id="895"/>
      <w:r w:rsidR="00F77E88">
        <w:rPr>
          <w:rFonts w:hint="cs"/>
          <w:rtl/>
          <w:lang w:eastAsia="he-IL"/>
        </w:rPr>
        <w:t xml:space="preserve">אז הכניסו </w:t>
      </w:r>
      <w:r w:rsidR="007447A4">
        <w:rPr>
          <w:rFonts w:hint="cs"/>
          <w:rtl/>
          <w:lang w:eastAsia="he-IL"/>
        </w:rPr>
        <w:t>"</w:t>
      </w:r>
      <w:r w:rsidR="00F77E88">
        <w:rPr>
          <w:rFonts w:hint="cs"/>
          <w:rtl/>
          <w:lang w:eastAsia="he-IL"/>
        </w:rPr>
        <w:t>בריאות</w:t>
      </w:r>
      <w:r w:rsidR="007447A4">
        <w:rPr>
          <w:rFonts w:hint="cs"/>
          <w:rtl/>
          <w:lang w:eastAsia="he-IL"/>
        </w:rPr>
        <w:t>"</w:t>
      </w:r>
      <w:r w:rsidR="00F77E88">
        <w:rPr>
          <w:rFonts w:hint="cs"/>
          <w:rtl/>
          <w:lang w:eastAsia="he-IL"/>
        </w:rPr>
        <w:t xml:space="preserve">. זה רק טעות היסטורית שהאקולוגיה לא </w:t>
      </w:r>
      <w:bookmarkStart w:id="896" w:name="_ETM_Q1_2332596"/>
      <w:bookmarkEnd w:id="896"/>
      <w:r w:rsidR="00F77E88">
        <w:rPr>
          <w:rFonts w:hint="cs"/>
          <w:rtl/>
          <w:lang w:eastAsia="he-IL"/>
        </w:rPr>
        <w:t xml:space="preserve">נמצאת שם. </w:t>
      </w:r>
      <w:r>
        <w:rPr>
          <w:rFonts w:hint="cs"/>
          <w:rtl/>
          <w:lang w:eastAsia="he-IL"/>
        </w:rPr>
        <w:t>בפועל הנזק הוא בדרך כלל באי ביצוע עבודת ניקוז נכונה. זה לא בריאותי, זה אקולוגי</w:t>
      </w:r>
      <w:r w:rsidR="00F3494C">
        <w:rPr>
          <w:rFonts w:hint="cs"/>
          <w:rtl/>
          <w:lang w:eastAsia="he-IL"/>
        </w:rPr>
        <w:t>,</w:t>
      </w:r>
      <w:r>
        <w:rPr>
          <w:rFonts w:hint="cs"/>
          <w:rtl/>
          <w:lang w:eastAsia="he-IL"/>
        </w:rPr>
        <w:t xml:space="preserve"> </w:t>
      </w:r>
      <w:r w:rsidR="00F3494C">
        <w:rPr>
          <w:rFonts w:hint="cs"/>
          <w:rtl/>
          <w:lang w:eastAsia="he-IL"/>
        </w:rPr>
        <w:t xml:space="preserve">יש יצורים שחיים שם. </w:t>
      </w:r>
      <w:r w:rsidR="00F77E88">
        <w:rPr>
          <w:rFonts w:hint="cs"/>
          <w:rtl/>
          <w:lang w:eastAsia="he-IL"/>
        </w:rPr>
        <w:t xml:space="preserve">היום כשיש אפשרות לשדרג </w:t>
      </w:r>
      <w:r w:rsidR="00F3494C">
        <w:rPr>
          <w:rFonts w:hint="cs"/>
          <w:rtl/>
          <w:lang w:eastAsia="he-IL"/>
        </w:rPr>
        <w:t>ולהביא את זה למאה ה-21, אז נגיד: טוב, זה הולך רחוק מדי?</w:t>
      </w:r>
      <w:r w:rsidR="00F77E88">
        <w:rPr>
          <w:rFonts w:hint="cs"/>
          <w:rtl/>
          <w:lang w:eastAsia="he-IL"/>
        </w:rPr>
        <w:t xml:space="preserve"> זה בעצם היה </w:t>
      </w:r>
      <w:bookmarkStart w:id="897" w:name="_ETM_Q1_2340454"/>
      <w:bookmarkEnd w:id="897"/>
      <w:r w:rsidR="00F77E88">
        <w:rPr>
          <w:rFonts w:hint="cs"/>
          <w:rtl/>
          <w:lang w:eastAsia="he-IL"/>
        </w:rPr>
        <w:t>צריך לה</w:t>
      </w:r>
      <w:r w:rsidR="005E6EDE">
        <w:rPr>
          <w:rFonts w:hint="cs"/>
          <w:rtl/>
          <w:lang w:eastAsia="he-IL"/>
        </w:rPr>
        <w:t>יות</w:t>
      </w:r>
      <w:r w:rsidR="00F77E88">
        <w:rPr>
          <w:rFonts w:hint="cs"/>
          <w:rtl/>
          <w:lang w:eastAsia="he-IL"/>
        </w:rPr>
        <w:t xml:space="preserve"> מלכתחילה. </w:t>
      </w:r>
      <w:r w:rsidR="00F3494C">
        <w:rPr>
          <w:rFonts w:hint="cs"/>
          <w:rtl/>
          <w:lang w:eastAsia="he-IL"/>
        </w:rPr>
        <w:t xml:space="preserve">אנחנו מדברים על חוק שקיים כבר 60 </w:t>
      </w:r>
      <w:bookmarkStart w:id="898" w:name="_ETM_Q1_2336555"/>
      <w:bookmarkEnd w:id="898"/>
      <w:r w:rsidR="00F3494C">
        <w:rPr>
          <w:rFonts w:hint="cs"/>
          <w:rtl/>
          <w:lang w:eastAsia="he-IL"/>
        </w:rPr>
        <w:t xml:space="preserve">שנים, 70 שנים כמעט. </w:t>
      </w:r>
    </w:p>
    <w:p w:rsidR="00F77E88" w:rsidRDefault="00F77E88" w:rsidP="00F77E88">
      <w:pPr>
        <w:rPr>
          <w:rtl/>
          <w:lang w:eastAsia="he-IL"/>
        </w:rPr>
      </w:pPr>
      <w:bookmarkStart w:id="899" w:name="_ETM_Q1_2345985"/>
      <w:bookmarkStart w:id="900" w:name="_ETM_Q1_2346081"/>
      <w:bookmarkStart w:id="901" w:name="_ETM_Q1_2349605"/>
      <w:bookmarkEnd w:id="899"/>
      <w:bookmarkEnd w:id="900"/>
      <w:bookmarkEnd w:id="901"/>
    </w:p>
    <w:p w:rsidR="00F77E88" w:rsidRDefault="00F77E88" w:rsidP="00F77E88">
      <w:pPr>
        <w:pStyle w:val="af9"/>
        <w:keepNext/>
        <w:rPr>
          <w:rtl/>
          <w:lang w:eastAsia="he-IL"/>
        </w:rPr>
      </w:pPr>
      <w:bookmarkStart w:id="902" w:name="ET_guest_755128_102"/>
      <w:r w:rsidRPr="00F77E88">
        <w:rPr>
          <w:rStyle w:val="TagStyle"/>
          <w:rtl/>
        </w:rPr>
        <w:t xml:space="preserve"> &lt;&lt; אורח &gt;&gt; </w:t>
      </w:r>
      <w:r>
        <w:rPr>
          <w:rtl/>
          <w:lang w:eastAsia="he-IL"/>
        </w:rPr>
        <w:t xml:space="preserve">עדי </w:t>
      </w:r>
      <w:proofErr w:type="spellStart"/>
      <w:r>
        <w:rPr>
          <w:rtl/>
          <w:lang w:eastAsia="he-IL"/>
        </w:rPr>
        <w:t>ארקין</w:t>
      </w:r>
      <w:proofErr w:type="spellEnd"/>
      <w:r>
        <w:rPr>
          <w:rtl/>
          <w:lang w:eastAsia="he-IL"/>
        </w:rPr>
        <w:t xml:space="preserve"> בר-און:</w:t>
      </w:r>
      <w:r w:rsidRPr="00F77E88">
        <w:rPr>
          <w:rStyle w:val="TagStyle"/>
          <w:rtl/>
        </w:rPr>
        <w:t xml:space="preserve"> &lt;&lt; אורח &gt;&gt;</w:t>
      </w:r>
      <w:r>
        <w:rPr>
          <w:rtl/>
          <w:lang w:eastAsia="he-IL"/>
        </w:rPr>
        <w:t xml:space="preserve">   </w:t>
      </w:r>
      <w:bookmarkEnd w:id="902"/>
    </w:p>
    <w:p w:rsidR="00F77E88" w:rsidRDefault="00F77E88" w:rsidP="00F77E88">
      <w:pPr>
        <w:pStyle w:val="KeepWithNext"/>
        <w:rPr>
          <w:rtl/>
          <w:lang w:eastAsia="he-IL"/>
        </w:rPr>
      </w:pPr>
    </w:p>
    <w:p w:rsidR="00F77E88" w:rsidRDefault="00F77E88" w:rsidP="00F3494C">
      <w:pPr>
        <w:rPr>
          <w:rtl/>
          <w:lang w:eastAsia="he-IL"/>
        </w:rPr>
      </w:pPr>
      <w:bookmarkStart w:id="903" w:name="_ETM_Q1_2350204"/>
      <w:bookmarkStart w:id="904" w:name="_ETM_Q1_2350256"/>
      <w:bookmarkEnd w:id="903"/>
      <w:bookmarkEnd w:id="904"/>
      <w:r>
        <w:rPr>
          <w:rFonts w:hint="cs"/>
          <w:rtl/>
          <w:lang w:eastAsia="he-IL"/>
        </w:rPr>
        <w:t>אנחנו סבורים</w:t>
      </w:r>
      <w:r w:rsidR="00F3494C">
        <w:rPr>
          <w:rFonts w:hint="cs"/>
          <w:rtl/>
          <w:lang w:eastAsia="he-IL"/>
        </w:rPr>
        <w:t xml:space="preserve"> שהמונח "בריאות" נכנס לחוק מתוך </w:t>
      </w:r>
      <w:bookmarkStart w:id="905" w:name="_ETM_Q1_2345427"/>
      <w:bookmarkEnd w:id="905"/>
      <w:r w:rsidR="00F3494C">
        <w:rPr>
          <w:rFonts w:hint="cs"/>
          <w:rtl/>
          <w:lang w:eastAsia="he-IL"/>
        </w:rPr>
        <w:t>ראייה שמסתכלת על מטרדי יתושים, בפרט בייבוש ביצות.</w:t>
      </w:r>
      <w:r>
        <w:rPr>
          <w:rFonts w:hint="cs"/>
          <w:rtl/>
          <w:lang w:eastAsia="he-IL"/>
        </w:rPr>
        <w:t xml:space="preserve"> </w:t>
      </w:r>
    </w:p>
    <w:p w:rsidR="00F77E88" w:rsidRDefault="00F77E88" w:rsidP="00F77E88">
      <w:pPr>
        <w:rPr>
          <w:rtl/>
          <w:lang w:eastAsia="he-IL"/>
        </w:rPr>
      </w:pPr>
      <w:bookmarkStart w:id="906" w:name="_ETM_Q1_2357509"/>
      <w:bookmarkStart w:id="907" w:name="_ETM_Q1_2357606"/>
      <w:bookmarkEnd w:id="906"/>
      <w:bookmarkEnd w:id="907"/>
    </w:p>
    <w:p w:rsidR="00F77E88" w:rsidRDefault="00F77E88" w:rsidP="00F77E88">
      <w:pPr>
        <w:pStyle w:val="af6"/>
        <w:keepNext/>
        <w:rPr>
          <w:rtl/>
        </w:rPr>
      </w:pPr>
      <w:bookmarkStart w:id="908" w:name="ET_yor_5771_103"/>
      <w:r w:rsidRPr="00F77E88">
        <w:rPr>
          <w:rStyle w:val="TagStyle"/>
          <w:rtl/>
        </w:rPr>
        <w:t xml:space="preserve"> &lt;&lt; יור &gt;&gt; </w:t>
      </w:r>
      <w:r>
        <w:rPr>
          <w:rtl/>
        </w:rPr>
        <w:t xml:space="preserve">היו"ר איתן </w:t>
      </w:r>
      <w:proofErr w:type="spellStart"/>
      <w:r>
        <w:rPr>
          <w:rtl/>
        </w:rPr>
        <w:t>גינזבורג</w:t>
      </w:r>
      <w:proofErr w:type="spellEnd"/>
      <w:r>
        <w:rPr>
          <w:rtl/>
        </w:rPr>
        <w:t>:</w:t>
      </w:r>
      <w:r w:rsidRPr="00F77E88">
        <w:rPr>
          <w:rStyle w:val="TagStyle"/>
          <w:rtl/>
        </w:rPr>
        <w:t xml:space="preserve"> &lt;&lt; יור &gt;&gt;</w:t>
      </w:r>
      <w:r>
        <w:rPr>
          <w:rtl/>
        </w:rPr>
        <w:t xml:space="preserve">   </w:t>
      </w:r>
      <w:bookmarkEnd w:id="908"/>
    </w:p>
    <w:p w:rsidR="00F77E88" w:rsidRDefault="00F77E88" w:rsidP="00F77E88">
      <w:pPr>
        <w:pStyle w:val="KeepWithNext"/>
        <w:rPr>
          <w:rtl/>
          <w:lang w:eastAsia="he-IL"/>
        </w:rPr>
      </w:pPr>
    </w:p>
    <w:p w:rsidR="00F77E88" w:rsidRDefault="00AB734A" w:rsidP="00F77E88">
      <w:pPr>
        <w:rPr>
          <w:rtl/>
          <w:lang w:eastAsia="he-IL"/>
        </w:rPr>
      </w:pPr>
      <w:bookmarkStart w:id="909" w:name="_ETM_Q1_2358535"/>
      <w:bookmarkEnd w:id="909"/>
      <w:r>
        <w:rPr>
          <w:rFonts w:hint="cs"/>
          <w:rtl/>
          <w:lang w:eastAsia="he-IL"/>
        </w:rPr>
        <w:t xml:space="preserve">את זה את </w:t>
      </w:r>
      <w:bookmarkStart w:id="910" w:name="_ETM_Q1_2348114"/>
      <w:bookmarkEnd w:id="910"/>
      <w:r>
        <w:rPr>
          <w:rFonts w:hint="cs"/>
          <w:rtl/>
          <w:lang w:eastAsia="he-IL"/>
        </w:rPr>
        <w:t>אומרת על סמך דברי ההסבר של 1957?</w:t>
      </w:r>
    </w:p>
    <w:p w:rsidR="00F77E88" w:rsidRDefault="00F77E88" w:rsidP="00F77E88">
      <w:pPr>
        <w:rPr>
          <w:rtl/>
          <w:lang w:eastAsia="he-IL"/>
        </w:rPr>
      </w:pPr>
      <w:bookmarkStart w:id="911" w:name="_ETM_Q1_2359253"/>
      <w:bookmarkStart w:id="912" w:name="_ETM_Q1_2359365"/>
      <w:bookmarkStart w:id="913" w:name="_ETM_Q1_2360549"/>
      <w:bookmarkEnd w:id="911"/>
      <w:bookmarkEnd w:id="912"/>
      <w:bookmarkEnd w:id="913"/>
    </w:p>
    <w:p w:rsidR="00F77E88" w:rsidRDefault="00F77E88" w:rsidP="00F77E88">
      <w:pPr>
        <w:pStyle w:val="af9"/>
        <w:keepNext/>
        <w:rPr>
          <w:rtl/>
          <w:lang w:eastAsia="he-IL"/>
        </w:rPr>
      </w:pPr>
      <w:bookmarkStart w:id="914" w:name="ET_guest_755128_104"/>
      <w:r w:rsidRPr="00F77E88">
        <w:rPr>
          <w:rStyle w:val="TagStyle"/>
          <w:rtl/>
        </w:rPr>
        <w:t xml:space="preserve"> &lt;&lt; אורח &gt;&gt; </w:t>
      </w:r>
      <w:r>
        <w:rPr>
          <w:rtl/>
          <w:lang w:eastAsia="he-IL"/>
        </w:rPr>
        <w:t xml:space="preserve">עדי </w:t>
      </w:r>
      <w:proofErr w:type="spellStart"/>
      <w:r>
        <w:rPr>
          <w:rtl/>
          <w:lang w:eastAsia="he-IL"/>
        </w:rPr>
        <w:t>ארקין</w:t>
      </w:r>
      <w:proofErr w:type="spellEnd"/>
      <w:r>
        <w:rPr>
          <w:rtl/>
          <w:lang w:eastAsia="he-IL"/>
        </w:rPr>
        <w:t xml:space="preserve"> בר-און:</w:t>
      </w:r>
      <w:r w:rsidRPr="00F77E88">
        <w:rPr>
          <w:rStyle w:val="TagStyle"/>
          <w:rtl/>
        </w:rPr>
        <w:t xml:space="preserve"> &lt;&lt; אורח &gt;&gt;</w:t>
      </w:r>
      <w:r>
        <w:rPr>
          <w:rtl/>
          <w:lang w:eastAsia="he-IL"/>
        </w:rPr>
        <w:t xml:space="preserve">   </w:t>
      </w:r>
      <w:bookmarkEnd w:id="914"/>
    </w:p>
    <w:p w:rsidR="00F77E88" w:rsidRDefault="00F77E88" w:rsidP="00F77E88">
      <w:pPr>
        <w:pStyle w:val="KeepWithNext"/>
        <w:rPr>
          <w:rtl/>
          <w:lang w:eastAsia="he-IL"/>
        </w:rPr>
      </w:pPr>
      <w:r>
        <w:rPr>
          <w:rFonts w:hint="cs"/>
          <w:rtl/>
          <w:lang w:eastAsia="he-IL"/>
        </w:rPr>
        <w:t xml:space="preserve"> </w:t>
      </w:r>
    </w:p>
    <w:p w:rsidR="00AB734A" w:rsidRDefault="00AB734A" w:rsidP="00F77E88">
      <w:pPr>
        <w:rPr>
          <w:rtl/>
          <w:lang w:eastAsia="he-IL"/>
        </w:rPr>
      </w:pPr>
      <w:bookmarkStart w:id="915" w:name="_ETM_Q1_2361089"/>
      <w:bookmarkStart w:id="916" w:name="_ETM_Q1_2361148"/>
      <w:bookmarkEnd w:id="915"/>
      <w:bookmarkEnd w:id="916"/>
      <w:r>
        <w:rPr>
          <w:rFonts w:hint="cs"/>
          <w:rtl/>
          <w:lang w:eastAsia="he-IL"/>
        </w:rPr>
        <w:t>כן, יש דברי</w:t>
      </w:r>
      <w:r w:rsidR="00F77E88">
        <w:rPr>
          <w:rFonts w:hint="cs"/>
          <w:rtl/>
          <w:lang w:eastAsia="he-IL"/>
        </w:rPr>
        <w:t xml:space="preserve"> הסבר. </w:t>
      </w:r>
    </w:p>
    <w:p w:rsidR="00AB734A" w:rsidRDefault="00AB734A" w:rsidP="00F77E88">
      <w:pPr>
        <w:rPr>
          <w:rtl/>
          <w:lang w:eastAsia="he-IL"/>
        </w:rPr>
      </w:pPr>
    </w:p>
    <w:p w:rsidR="00AB734A" w:rsidRDefault="00AB734A" w:rsidP="00AB734A">
      <w:pPr>
        <w:pStyle w:val="af6"/>
        <w:keepNext/>
        <w:rPr>
          <w:rtl/>
        </w:rPr>
      </w:pPr>
      <w:r w:rsidRPr="00AB734A">
        <w:rPr>
          <w:rStyle w:val="TagStyle"/>
          <w:rtl/>
        </w:rPr>
        <w:t xml:space="preserve"> &lt;&lt; יור &gt;&gt; </w:t>
      </w:r>
      <w:r>
        <w:rPr>
          <w:rtl/>
        </w:rPr>
        <w:t xml:space="preserve">היו"ר איתן </w:t>
      </w:r>
      <w:proofErr w:type="spellStart"/>
      <w:r>
        <w:rPr>
          <w:rtl/>
        </w:rPr>
        <w:t>גינזבורג</w:t>
      </w:r>
      <w:proofErr w:type="spellEnd"/>
      <w:r>
        <w:rPr>
          <w:rtl/>
        </w:rPr>
        <w:t>:</w:t>
      </w:r>
      <w:r w:rsidRPr="00AB734A">
        <w:rPr>
          <w:rStyle w:val="TagStyle"/>
          <w:rtl/>
        </w:rPr>
        <w:t xml:space="preserve"> &lt;&lt; יור &gt;&gt;</w:t>
      </w:r>
      <w:r>
        <w:rPr>
          <w:rtl/>
        </w:rPr>
        <w:t xml:space="preserve">   </w:t>
      </w:r>
    </w:p>
    <w:p w:rsidR="00AB734A" w:rsidRDefault="00AB734A" w:rsidP="00AB734A">
      <w:pPr>
        <w:pStyle w:val="KeepWithNext"/>
        <w:rPr>
          <w:rtl/>
          <w:lang w:eastAsia="he-IL"/>
        </w:rPr>
      </w:pPr>
    </w:p>
    <w:p w:rsidR="00AB734A" w:rsidRDefault="00AB734A" w:rsidP="00AB734A">
      <w:pPr>
        <w:rPr>
          <w:rtl/>
          <w:lang w:eastAsia="he-IL"/>
        </w:rPr>
      </w:pPr>
      <w:r>
        <w:rPr>
          <w:rFonts w:hint="cs"/>
          <w:rtl/>
          <w:lang w:eastAsia="he-IL"/>
        </w:rPr>
        <w:t>קראת את הפרוטוקולים</w:t>
      </w:r>
      <w:bookmarkStart w:id="917" w:name="_ETM_Q1_2354156"/>
      <w:bookmarkEnd w:id="917"/>
      <w:r>
        <w:rPr>
          <w:rFonts w:hint="cs"/>
          <w:rtl/>
          <w:lang w:eastAsia="he-IL"/>
        </w:rPr>
        <w:t xml:space="preserve"> של הדיונים אז?</w:t>
      </w:r>
    </w:p>
    <w:p w:rsidR="00AB734A" w:rsidRDefault="00AB734A" w:rsidP="00AB734A">
      <w:pPr>
        <w:rPr>
          <w:rtl/>
          <w:lang w:eastAsia="he-IL"/>
        </w:rPr>
      </w:pPr>
    </w:p>
    <w:p w:rsidR="00AB734A" w:rsidRDefault="00AB734A" w:rsidP="00AB734A">
      <w:pPr>
        <w:pStyle w:val="af9"/>
        <w:keepNext/>
        <w:rPr>
          <w:rtl/>
          <w:lang w:eastAsia="he-IL"/>
        </w:rPr>
      </w:pPr>
      <w:bookmarkStart w:id="918" w:name="ET_guest_755128_425"/>
      <w:r w:rsidRPr="00AB734A">
        <w:rPr>
          <w:rStyle w:val="TagStyle"/>
          <w:rtl/>
        </w:rPr>
        <w:t xml:space="preserve"> &lt;&lt; אורח &gt;&gt; </w:t>
      </w:r>
      <w:r>
        <w:rPr>
          <w:rtl/>
          <w:lang w:eastAsia="he-IL"/>
        </w:rPr>
        <w:t xml:space="preserve">עדי </w:t>
      </w:r>
      <w:proofErr w:type="spellStart"/>
      <w:r>
        <w:rPr>
          <w:rtl/>
          <w:lang w:eastAsia="he-IL"/>
        </w:rPr>
        <w:t>ארקין</w:t>
      </w:r>
      <w:proofErr w:type="spellEnd"/>
      <w:r>
        <w:rPr>
          <w:rtl/>
          <w:lang w:eastAsia="he-IL"/>
        </w:rPr>
        <w:t xml:space="preserve"> בר-און:</w:t>
      </w:r>
      <w:r w:rsidRPr="00AB734A">
        <w:rPr>
          <w:rStyle w:val="TagStyle"/>
          <w:rtl/>
        </w:rPr>
        <w:t xml:space="preserve"> &lt;&lt; אורח &gt;&gt;</w:t>
      </w:r>
      <w:r>
        <w:rPr>
          <w:rtl/>
          <w:lang w:eastAsia="he-IL"/>
        </w:rPr>
        <w:t xml:space="preserve">   </w:t>
      </w:r>
      <w:bookmarkEnd w:id="918"/>
    </w:p>
    <w:p w:rsidR="00AB734A" w:rsidRDefault="00AB734A" w:rsidP="00AB734A">
      <w:pPr>
        <w:pStyle w:val="KeepWithNext"/>
        <w:rPr>
          <w:rtl/>
          <w:lang w:eastAsia="he-IL"/>
        </w:rPr>
      </w:pPr>
    </w:p>
    <w:p w:rsidR="00AB734A" w:rsidRDefault="00AB734A" w:rsidP="00AB734A">
      <w:pPr>
        <w:rPr>
          <w:rtl/>
          <w:lang w:eastAsia="he-IL"/>
        </w:rPr>
      </w:pPr>
      <w:r>
        <w:rPr>
          <w:rFonts w:hint="cs"/>
          <w:rtl/>
          <w:lang w:eastAsia="he-IL"/>
        </w:rPr>
        <w:t xml:space="preserve">יש דברי הסבר בהצעת החוק עצמה. אפשר לראות בהגדרת "ניקוז" שמתייחסים לייבוש </w:t>
      </w:r>
      <w:r w:rsidR="00F77E88">
        <w:rPr>
          <w:rFonts w:hint="cs"/>
          <w:rtl/>
          <w:lang w:eastAsia="he-IL"/>
        </w:rPr>
        <w:t xml:space="preserve">ביצות. </w:t>
      </w:r>
      <w:r>
        <w:rPr>
          <w:rFonts w:hint="cs"/>
          <w:rtl/>
          <w:lang w:eastAsia="he-IL"/>
        </w:rPr>
        <w:t xml:space="preserve">הסברה היא שהמונח "בריאות" נכנס </w:t>
      </w:r>
      <w:bookmarkStart w:id="919" w:name="_ETM_Q1_2365694"/>
      <w:bookmarkEnd w:id="919"/>
      <w:r>
        <w:rPr>
          <w:rFonts w:hint="cs"/>
          <w:rtl/>
          <w:lang w:eastAsia="he-IL"/>
        </w:rPr>
        <w:t>לחוק בעיקר מן הטעמים האלה, ו</w:t>
      </w:r>
      <w:r w:rsidR="00F77E88">
        <w:rPr>
          <w:rFonts w:hint="cs"/>
          <w:rtl/>
          <w:lang w:eastAsia="he-IL"/>
        </w:rPr>
        <w:t xml:space="preserve">בכל מקרה אין ספק שמאז חלו שינויים גם </w:t>
      </w:r>
      <w:bookmarkStart w:id="920" w:name="_ETM_Q1_2377363"/>
      <w:bookmarkEnd w:id="920"/>
      <w:r w:rsidR="00F77E88">
        <w:rPr>
          <w:rFonts w:hint="cs"/>
          <w:rtl/>
          <w:lang w:eastAsia="he-IL"/>
        </w:rPr>
        <w:t xml:space="preserve">בתפיסות </w:t>
      </w:r>
      <w:r>
        <w:rPr>
          <w:rFonts w:hint="cs"/>
          <w:rtl/>
          <w:lang w:eastAsia="he-IL"/>
        </w:rPr>
        <w:t xml:space="preserve">התפקיד של רשויות הניקוז עצמן </w:t>
      </w:r>
      <w:r w:rsidR="00F77E88">
        <w:rPr>
          <w:rFonts w:hint="cs"/>
          <w:rtl/>
          <w:lang w:eastAsia="he-IL"/>
        </w:rPr>
        <w:t xml:space="preserve">וגם בסמכויות הרגולציה. </w:t>
      </w:r>
    </w:p>
    <w:p w:rsidR="00AB734A" w:rsidRDefault="00AB734A" w:rsidP="00AB734A">
      <w:pPr>
        <w:rPr>
          <w:rtl/>
          <w:lang w:eastAsia="he-IL"/>
        </w:rPr>
      </w:pPr>
    </w:p>
    <w:p w:rsidR="00F77E88" w:rsidRDefault="00AB734A" w:rsidP="00AB734A">
      <w:pPr>
        <w:rPr>
          <w:rtl/>
          <w:lang w:eastAsia="he-IL"/>
        </w:rPr>
      </w:pPr>
      <w:r>
        <w:rPr>
          <w:rFonts w:hint="cs"/>
          <w:rtl/>
          <w:lang w:eastAsia="he-IL"/>
        </w:rPr>
        <w:t>צריך להבין ש</w:t>
      </w:r>
      <w:r w:rsidR="00F77E88">
        <w:rPr>
          <w:rFonts w:hint="cs"/>
          <w:rtl/>
          <w:lang w:eastAsia="he-IL"/>
        </w:rPr>
        <w:t xml:space="preserve">תחום של רשות ניקוז כולל </w:t>
      </w:r>
      <w:bookmarkStart w:id="921" w:name="_ETM_Q1_2392285"/>
      <w:bookmarkEnd w:id="921"/>
      <w:r w:rsidR="00F77E88">
        <w:rPr>
          <w:rFonts w:hint="cs"/>
          <w:rtl/>
          <w:lang w:eastAsia="he-IL"/>
        </w:rPr>
        <w:t>הרבה מאוד</w:t>
      </w:r>
      <w:r>
        <w:rPr>
          <w:rFonts w:hint="cs"/>
          <w:rtl/>
          <w:lang w:eastAsia="he-IL"/>
        </w:rPr>
        <w:t xml:space="preserve"> שחקנים, כולל גם שטחי רשויות מקומיות, גם </w:t>
      </w:r>
      <w:bookmarkStart w:id="922" w:name="_ETM_Q1_2383922"/>
      <w:bookmarkEnd w:id="922"/>
      <w:r>
        <w:rPr>
          <w:rFonts w:hint="cs"/>
          <w:rtl/>
          <w:lang w:eastAsia="he-IL"/>
        </w:rPr>
        <w:t xml:space="preserve">סמכויות שהן בתחום הרגולציה של משרד הבריאות, המשרד להגנת הסביבה, </w:t>
      </w:r>
      <w:bookmarkStart w:id="923" w:name="_ETM_Q1_2387609"/>
      <w:bookmarkEnd w:id="923"/>
      <w:r>
        <w:rPr>
          <w:rFonts w:hint="cs"/>
          <w:rtl/>
          <w:lang w:eastAsia="he-IL"/>
        </w:rPr>
        <w:t>האגף להדברת מזיקים</w:t>
      </w:r>
      <w:r w:rsidR="00F77E88">
        <w:rPr>
          <w:rFonts w:hint="cs"/>
          <w:rtl/>
          <w:lang w:eastAsia="he-IL"/>
        </w:rPr>
        <w:t xml:space="preserve">. </w:t>
      </w:r>
      <w:r>
        <w:rPr>
          <w:rFonts w:hint="cs"/>
          <w:rtl/>
          <w:lang w:eastAsia="he-IL"/>
        </w:rPr>
        <w:t xml:space="preserve">פירטנו את זה בהרחבה בפרק הקודם. </w:t>
      </w:r>
      <w:r w:rsidR="00F77E88">
        <w:rPr>
          <w:rFonts w:hint="cs"/>
          <w:rtl/>
          <w:lang w:eastAsia="he-IL"/>
        </w:rPr>
        <w:t>יש גם סמכויות ספציפיות בפקודת העיריות</w:t>
      </w:r>
      <w:r>
        <w:rPr>
          <w:rFonts w:hint="cs"/>
          <w:rtl/>
          <w:lang w:eastAsia="he-IL"/>
        </w:rPr>
        <w:t xml:space="preserve"> שמחייבות </w:t>
      </w:r>
      <w:bookmarkStart w:id="924" w:name="_ETM_Q1_2390797"/>
      <w:bookmarkEnd w:id="924"/>
      <w:r>
        <w:rPr>
          <w:rFonts w:hint="cs"/>
          <w:rtl/>
          <w:lang w:eastAsia="he-IL"/>
        </w:rPr>
        <w:t>עיריות לסלק מפגעי בריאות וניקוז בתחומן</w:t>
      </w:r>
      <w:r w:rsidR="00F77E88">
        <w:rPr>
          <w:rFonts w:hint="cs"/>
          <w:rtl/>
          <w:lang w:eastAsia="he-IL"/>
        </w:rPr>
        <w:t xml:space="preserve">. לכן בוודאי </w:t>
      </w:r>
      <w:bookmarkStart w:id="925" w:name="_ETM_Q1_2407036"/>
      <w:bookmarkEnd w:id="925"/>
      <w:r>
        <w:rPr>
          <w:rFonts w:hint="cs"/>
          <w:rtl/>
          <w:lang w:eastAsia="he-IL"/>
        </w:rPr>
        <w:t>ש</w:t>
      </w:r>
      <w:r w:rsidR="00F77E88">
        <w:rPr>
          <w:rFonts w:hint="cs"/>
          <w:rtl/>
          <w:lang w:eastAsia="he-IL"/>
        </w:rPr>
        <w:t>לא היינו רוצים</w:t>
      </w:r>
      <w:r>
        <w:rPr>
          <w:rFonts w:hint="cs"/>
          <w:rtl/>
          <w:lang w:eastAsia="he-IL"/>
        </w:rPr>
        <w:t xml:space="preserve"> להכניס את רשויות הניקוז</w:t>
      </w:r>
      <w:bookmarkStart w:id="926" w:name="_ETM_Q1_2403606"/>
      <w:bookmarkEnd w:id="926"/>
      <w:r>
        <w:rPr>
          <w:rFonts w:hint="cs"/>
          <w:rtl/>
          <w:lang w:eastAsia="he-IL"/>
        </w:rPr>
        <w:t xml:space="preserve"> לתחום הפעולה של השחקנים הללו</w:t>
      </w:r>
      <w:r w:rsidR="00F77E88">
        <w:rPr>
          <w:rFonts w:hint="cs"/>
          <w:rtl/>
          <w:lang w:eastAsia="he-IL"/>
        </w:rPr>
        <w:t xml:space="preserve">. זה לא נכון ובטח לא דבר שמתחייב </w:t>
      </w:r>
      <w:bookmarkStart w:id="927" w:name="_ETM_Q1_2415141"/>
      <w:bookmarkEnd w:id="927"/>
      <w:r w:rsidR="00F77E88">
        <w:rPr>
          <w:rFonts w:hint="cs"/>
          <w:rtl/>
          <w:lang w:eastAsia="he-IL"/>
        </w:rPr>
        <w:t>פה.</w:t>
      </w:r>
    </w:p>
    <w:p w:rsidR="00F77E88" w:rsidRDefault="00F77E88" w:rsidP="00F77E88">
      <w:pPr>
        <w:rPr>
          <w:rtl/>
          <w:lang w:eastAsia="he-IL"/>
        </w:rPr>
      </w:pPr>
      <w:bookmarkStart w:id="928" w:name="_ETM_Q1_2417156"/>
      <w:bookmarkStart w:id="929" w:name="_ETM_Q1_2417268"/>
      <w:bookmarkStart w:id="930" w:name="_ETM_Q1_2418229"/>
      <w:bookmarkEnd w:id="928"/>
      <w:bookmarkEnd w:id="929"/>
      <w:bookmarkEnd w:id="930"/>
    </w:p>
    <w:p w:rsidR="00F77E88" w:rsidRDefault="00F77E88" w:rsidP="00F77E88">
      <w:pPr>
        <w:pStyle w:val="a4"/>
        <w:keepNext/>
        <w:rPr>
          <w:rtl/>
        </w:rPr>
      </w:pPr>
      <w:bookmarkStart w:id="931" w:name="ET_speaker_איתי_עצמון_105"/>
      <w:r w:rsidRPr="00F77E88">
        <w:rPr>
          <w:rStyle w:val="TagStyle"/>
          <w:rtl/>
        </w:rPr>
        <w:t xml:space="preserve"> &lt;&lt; דובר &gt;&gt; </w:t>
      </w:r>
      <w:r>
        <w:rPr>
          <w:rtl/>
        </w:rPr>
        <w:t>איתי עצמון:</w:t>
      </w:r>
      <w:r w:rsidRPr="00F77E88">
        <w:rPr>
          <w:rStyle w:val="TagStyle"/>
          <w:rtl/>
        </w:rPr>
        <w:t xml:space="preserve"> &lt;&lt; דובר &gt;&gt;</w:t>
      </w:r>
      <w:r>
        <w:rPr>
          <w:rtl/>
        </w:rPr>
        <w:t xml:space="preserve">   </w:t>
      </w:r>
      <w:bookmarkEnd w:id="931"/>
    </w:p>
    <w:p w:rsidR="00F77E88" w:rsidRDefault="00F77E88" w:rsidP="00F77E88">
      <w:pPr>
        <w:pStyle w:val="KeepWithNext"/>
        <w:rPr>
          <w:rtl/>
          <w:lang w:eastAsia="he-IL"/>
        </w:rPr>
      </w:pPr>
    </w:p>
    <w:p w:rsidR="00F77E88" w:rsidRDefault="00F77E88" w:rsidP="00F77E88">
      <w:pPr>
        <w:rPr>
          <w:rtl/>
          <w:lang w:eastAsia="he-IL"/>
        </w:rPr>
      </w:pPr>
      <w:bookmarkStart w:id="932" w:name="_ETM_Q1_2418796"/>
      <w:bookmarkStart w:id="933" w:name="_ETM_Q1_2418851"/>
      <w:bookmarkEnd w:id="932"/>
      <w:bookmarkEnd w:id="933"/>
      <w:r>
        <w:rPr>
          <w:rFonts w:hint="cs"/>
          <w:rtl/>
          <w:lang w:eastAsia="he-IL"/>
        </w:rPr>
        <w:t xml:space="preserve">מי מטפל </w:t>
      </w:r>
      <w:r w:rsidR="00AB734A">
        <w:rPr>
          <w:rFonts w:hint="cs"/>
          <w:rtl/>
          <w:lang w:eastAsia="he-IL"/>
        </w:rPr>
        <w:t>היום בשטח אם יש מפגע כזה?</w:t>
      </w:r>
    </w:p>
    <w:p w:rsidR="00F77E88" w:rsidRDefault="00F77E88" w:rsidP="00F77E88">
      <w:pPr>
        <w:rPr>
          <w:rtl/>
          <w:lang w:eastAsia="he-IL"/>
        </w:rPr>
      </w:pPr>
      <w:bookmarkStart w:id="934" w:name="_ETM_Q1_2421413"/>
      <w:bookmarkStart w:id="935" w:name="_ETM_Q1_2421510"/>
      <w:bookmarkStart w:id="936" w:name="_ETM_Q1_2423717"/>
      <w:bookmarkEnd w:id="934"/>
      <w:bookmarkEnd w:id="935"/>
      <w:bookmarkEnd w:id="936"/>
    </w:p>
    <w:p w:rsidR="00F77E88" w:rsidRDefault="00F77E88" w:rsidP="00F77E88">
      <w:pPr>
        <w:pStyle w:val="af9"/>
        <w:keepNext/>
        <w:rPr>
          <w:rtl/>
          <w:lang w:eastAsia="he-IL"/>
        </w:rPr>
      </w:pPr>
      <w:bookmarkStart w:id="937" w:name="ET_guest_584170_106"/>
      <w:r w:rsidRPr="00F77E88">
        <w:rPr>
          <w:rStyle w:val="TagStyle"/>
          <w:rtl/>
        </w:rPr>
        <w:t xml:space="preserve"> &lt;&lt; אורח &gt;&gt; </w:t>
      </w:r>
      <w:r>
        <w:rPr>
          <w:rtl/>
          <w:lang w:eastAsia="he-IL"/>
        </w:rPr>
        <w:t>ערן אטינגר:</w:t>
      </w:r>
      <w:r w:rsidRPr="00F77E88">
        <w:rPr>
          <w:rStyle w:val="TagStyle"/>
          <w:rtl/>
        </w:rPr>
        <w:t xml:space="preserve"> &lt;&lt; אורח &gt;&gt;</w:t>
      </w:r>
      <w:r>
        <w:rPr>
          <w:rtl/>
          <w:lang w:eastAsia="he-IL"/>
        </w:rPr>
        <w:t xml:space="preserve">   </w:t>
      </w:r>
      <w:bookmarkEnd w:id="937"/>
    </w:p>
    <w:p w:rsidR="00F77E88" w:rsidRDefault="00F77E88" w:rsidP="00F77E88">
      <w:pPr>
        <w:pStyle w:val="KeepWithNext"/>
        <w:rPr>
          <w:rtl/>
          <w:lang w:eastAsia="he-IL"/>
        </w:rPr>
      </w:pPr>
    </w:p>
    <w:p w:rsidR="00F77E88" w:rsidRDefault="00F77E88" w:rsidP="005E6EDE">
      <w:pPr>
        <w:rPr>
          <w:rtl/>
          <w:lang w:eastAsia="he-IL"/>
        </w:rPr>
      </w:pPr>
      <w:bookmarkStart w:id="938" w:name="_ETM_Q1_2424255"/>
      <w:bookmarkStart w:id="939" w:name="_ETM_Q1_2424307"/>
      <w:bookmarkEnd w:id="938"/>
      <w:bookmarkEnd w:id="939"/>
      <w:r>
        <w:rPr>
          <w:rFonts w:hint="cs"/>
          <w:rtl/>
          <w:lang w:eastAsia="he-IL"/>
        </w:rPr>
        <w:t xml:space="preserve">בדרך כלל איגוד הערים. אני לא מתנגד להצעה </w:t>
      </w:r>
      <w:bookmarkStart w:id="940" w:name="_ETM_Q1_2432948"/>
      <w:bookmarkEnd w:id="940"/>
      <w:r>
        <w:rPr>
          <w:rFonts w:hint="cs"/>
          <w:rtl/>
          <w:lang w:eastAsia="he-IL"/>
        </w:rPr>
        <w:t xml:space="preserve">של </w:t>
      </w:r>
      <w:r w:rsidR="00AB734A">
        <w:rPr>
          <w:rFonts w:hint="cs"/>
          <w:rtl/>
          <w:lang w:eastAsia="he-IL"/>
        </w:rPr>
        <w:t xml:space="preserve">כבוד </w:t>
      </w:r>
      <w:bookmarkStart w:id="941" w:name="_ETM_Q1_2418285"/>
      <w:bookmarkEnd w:id="941"/>
      <w:r>
        <w:rPr>
          <w:rFonts w:hint="cs"/>
          <w:rtl/>
          <w:lang w:eastAsia="he-IL"/>
        </w:rPr>
        <w:t>ה</w:t>
      </w:r>
      <w:r w:rsidR="004F25F4">
        <w:rPr>
          <w:rFonts w:hint="cs"/>
          <w:rtl/>
          <w:lang w:eastAsia="he-IL"/>
        </w:rPr>
        <w:t>יושב-ראש</w:t>
      </w:r>
      <w:r w:rsidR="00AB734A">
        <w:rPr>
          <w:rFonts w:hint="cs"/>
          <w:rtl/>
          <w:lang w:eastAsia="he-IL"/>
        </w:rPr>
        <w:t xml:space="preserve"> להבהיר את זה</w:t>
      </w:r>
      <w:r>
        <w:rPr>
          <w:rFonts w:hint="cs"/>
          <w:rtl/>
          <w:lang w:eastAsia="he-IL"/>
        </w:rPr>
        <w:t xml:space="preserve">, שייכתב </w:t>
      </w:r>
      <w:r w:rsidR="00AB734A">
        <w:rPr>
          <w:rFonts w:hint="cs"/>
          <w:rtl/>
          <w:lang w:eastAsia="he-IL"/>
        </w:rPr>
        <w:t>"</w:t>
      </w:r>
      <w:r>
        <w:rPr>
          <w:rFonts w:hint="cs"/>
          <w:rtl/>
          <w:lang w:eastAsia="he-IL"/>
        </w:rPr>
        <w:t>סילוק וטיפול</w:t>
      </w:r>
      <w:r w:rsidR="00AB734A">
        <w:rPr>
          <w:rFonts w:hint="cs"/>
          <w:rtl/>
          <w:lang w:eastAsia="he-IL"/>
        </w:rPr>
        <w:t xml:space="preserve">". אני חושב שזה ייתן מענה מאוזן </w:t>
      </w:r>
      <w:bookmarkStart w:id="942" w:name="_ETM_Q1_2432431"/>
      <w:bookmarkEnd w:id="942"/>
      <w:r w:rsidR="00AB734A">
        <w:rPr>
          <w:rFonts w:hint="cs"/>
          <w:rtl/>
          <w:lang w:eastAsia="he-IL"/>
        </w:rPr>
        <w:t xml:space="preserve">לצרכים שעולים פה. </w:t>
      </w:r>
    </w:p>
    <w:p w:rsidR="00F77E88" w:rsidRDefault="00F77E88" w:rsidP="00F77E88">
      <w:pPr>
        <w:rPr>
          <w:rtl/>
          <w:lang w:eastAsia="he-IL"/>
        </w:rPr>
      </w:pPr>
      <w:bookmarkStart w:id="943" w:name="_ETM_Q1_2443706"/>
      <w:bookmarkStart w:id="944" w:name="_ETM_Q1_2443800"/>
      <w:bookmarkEnd w:id="943"/>
      <w:bookmarkEnd w:id="944"/>
    </w:p>
    <w:p w:rsidR="00F77E88" w:rsidRDefault="00F77E88" w:rsidP="00F77E88">
      <w:pPr>
        <w:pStyle w:val="af6"/>
        <w:keepNext/>
        <w:rPr>
          <w:rtl/>
        </w:rPr>
      </w:pPr>
      <w:bookmarkStart w:id="945" w:name="ET_yor_5771_107"/>
      <w:r w:rsidRPr="00F77E88">
        <w:rPr>
          <w:rStyle w:val="TagStyle"/>
          <w:rtl/>
        </w:rPr>
        <w:t xml:space="preserve"> &lt;&lt; יור &gt;&gt; </w:t>
      </w:r>
      <w:r>
        <w:rPr>
          <w:rtl/>
        </w:rPr>
        <w:t xml:space="preserve">היו"ר איתן </w:t>
      </w:r>
      <w:proofErr w:type="spellStart"/>
      <w:r>
        <w:rPr>
          <w:rtl/>
        </w:rPr>
        <w:t>גינזבורג</w:t>
      </w:r>
      <w:proofErr w:type="spellEnd"/>
      <w:r>
        <w:rPr>
          <w:rtl/>
        </w:rPr>
        <w:t>:</w:t>
      </w:r>
      <w:r w:rsidRPr="00F77E88">
        <w:rPr>
          <w:rStyle w:val="TagStyle"/>
          <w:rtl/>
        </w:rPr>
        <w:t xml:space="preserve"> &lt;&lt; יור &gt;&gt;</w:t>
      </w:r>
      <w:r>
        <w:rPr>
          <w:rtl/>
        </w:rPr>
        <w:t xml:space="preserve">   </w:t>
      </w:r>
      <w:bookmarkEnd w:id="945"/>
    </w:p>
    <w:p w:rsidR="00F77E88" w:rsidRDefault="00F77E88" w:rsidP="00F77E88">
      <w:pPr>
        <w:pStyle w:val="KeepWithNext"/>
        <w:rPr>
          <w:rtl/>
          <w:lang w:eastAsia="he-IL"/>
        </w:rPr>
      </w:pPr>
    </w:p>
    <w:p w:rsidR="00F77E88" w:rsidRDefault="00AB734A" w:rsidP="00AB734A">
      <w:pPr>
        <w:rPr>
          <w:rtl/>
          <w:lang w:eastAsia="he-IL"/>
        </w:rPr>
      </w:pPr>
      <w:bookmarkStart w:id="946" w:name="_ETM_Q1_2444765"/>
      <w:bookmarkEnd w:id="946"/>
      <w:r>
        <w:rPr>
          <w:rFonts w:hint="cs"/>
          <w:rtl/>
          <w:lang w:eastAsia="he-IL"/>
        </w:rPr>
        <w:t>ומה ביחס למפגעי בריאות ו</w:t>
      </w:r>
      <w:r w:rsidR="00F77E88">
        <w:rPr>
          <w:rFonts w:hint="cs"/>
          <w:rtl/>
          <w:lang w:eastAsia="he-IL"/>
        </w:rPr>
        <w:t>אקולוגיה?</w:t>
      </w:r>
    </w:p>
    <w:p w:rsidR="00F77E88" w:rsidRDefault="00F77E88" w:rsidP="00F77E88">
      <w:pPr>
        <w:rPr>
          <w:rtl/>
          <w:lang w:eastAsia="he-IL"/>
        </w:rPr>
      </w:pPr>
      <w:bookmarkStart w:id="947" w:name="_ETM_Q1_2448531"/>
      <w:bookmarkStart w:id="948" w:name="_ETM_Q1_2448627"/>
      <w:bookmarkStart w:id="949" w:name="_ETM_Q1_2450451"/>
      <w:bookmarkEnd w:id="947"/>
      <w:bookmarkEnd w:id="948"/>
      <w:bookmarkEnd w:id="949"/>
    </w:p>
    <w:p w:rsidR="00F77E88" w:rsidRDefault="00F77E88" w:rsidP="00F77E88">
      <w:pPr>
        <w:pStyle w:val="af9"/>
        <w:keepNext/>
        <w:rPr>
          <w:rtl/>
          <w:lang w:eastAsia="he-IL"/>
        </w:rPr>
      </w:pPr>
      <w:bookmarkStart w:id="950" w:name="ET_guest_584170_108"/>
      <w:r w:rsidRPr="00F77E88">
        <w:rPr>
          <w:rStyle w:val="TagStyle"/>
          <w:rtl/>
        </w:rPr>
        <w:t xml:space="preserve"> &lt;&lt; אורח &gt;&gt; </w:t>
      </w:r>
      <w:r>
        <w:rPr>
          <w:rtl/>
          <w:lang w:eastAsia="he-IL"/>
        </w:rPr>
        <w:t>ערן אטינגר:</w:t>
      </w:r>
      <w:r w:rsidRPr="00F77E88">
        <w:rPr>
          <w:rStyle w:val="TagStyle"/>
          <w:rtl/>
        </w:rPr>
        <w:t xml:space="preserve"> &lt;&lt; אורח &gt;&gt;</w:t>
      </w:r>
      <w:r>
        <w:rPr>
          <w:rtl/>
          <w:lang w:eastAsia="he-IL"/>
        </w:rPr>
        <w:t xml:space="preserve">   </w:t>
      </w:r>
      <w:bookmarkEnd w:id="950"/>
    </w:p>
    <w:p w:rsidR="00F77E88" w:rsidRDefault="00F77E88" w:rsidP="00F77E88">
      <w:pPr>
        <w:pStyle w:val="KeepWithNext"/>
        <w:rPr>
          <w:rtl/>
          <w:lang w:eastAsia="he-IL"/>
        </w:rPr>
      </w:pPr>
    </w:p>
    <w:p w:rsidR="00F77E88" w:rsidRDefault="00AB734A" w:rsidP="00AB734A">
      <w:pPr>
        <w:rPr>
          <w:rtl/>
          <w:lang w:eastAsia="he-IL"/>
        </w:rPr>
      </w:pPr>
      <w:bookmarkStart w:id="951" w:name="_ETM_Q1_2450990"/>
      <w:bookmarkStart w:id="952" w:name="_ETM_Q1_2451051"/>
      <w:bookmarkEnd w:id="951"/>
      <w:bookmarkEnd w:id="952"/>
      <w:r>
        <w:rPr>
          <w:rFonts w:hint="cs"/>
          <w:rtl/>
          <w:lang w:eastAsia="he-IL"/>
        </w:rPr>
        <w:t>נאמר ביושר: אנחנו ביקשנו</w:t>
      </w:r>
      <w:r w:rsidR="00F77E88">
        <w:rPr>
          <w:rFonts w:hint="cs"/>
          <w:rtl/>
          <w:lang w:eastAsia="he-IL"/>
        </w:rPr>
        <w:t xml:space="preserve"> לגדר</w:t>
      </w:r>
      <w:r>
        <w:rPr>
          <w:rFonts w:hint="cs"/>
          <w:rtl/>
          <w:lang w:eastAsia="he-IL"/>
        </w:rPr>
        <w:t xml:space="preserve"> </w:t>
      </w:r>
      <w:bookmarkStart w:id="953" w:name="_ETM_Q1_2443465"/>
      <w:bookmarkEnd w:id="953"/>
      <w:r>
        <w:rPr>
          <w:rFonts w:hint="cs"/>
          <w:rtl/>
          <w:lang w:eastAsia="he-IL"/>
        </w:rPr>
        <w:t>את הסמכות של רשויות הניקוז. אנחנו מבקשים בהקשר הזה</w:t>
      </w:r>
      <w:r w:rsidR="00F77E88">
        <w:rPr>
          <w:rFonts w:hint="cs"/>
          <w:rtl/>
          <w:lang w:eastAsia="he-IL"/>
        </w:rPr>
        <w:t xml:space="preserve"> </w:t>
      </w:r>
      <w:r>
        <w:rPr>
          <w:rFonts w:hint="cs"/>
          <w:rtl/>
          <w:lang w:eastAsia="he-IL"/>
        </w:rPr>
        <w:t xml:space="preserve">לא להרחיב </w:t>
      </w:r>
      <w:bookmarkStart w:id="954" w:name="_ETM_Q1_2446516"/>
      <w:bookmarkEnd w:id="954"/>
      <w:r>
        <w:rPr>
          <w:rFonts w:hint="cs"/>
          <w:rtl/>
          <w:lang w:eastAsia="he-IL"/>
        </w:rPr>
        <w:t xml:space="preserve">את הסמכויות שלהן בלי לערוך דיון הרבה יותר מקיף </w:t>
      </w:r>
      <w:r w:rsidR="00F77E88">
        <w:rPr>
          <w:rFonts w:hint="cs"/>
          <w:rtl/>
          <w:lang w:eastAsia="he-IL"/>
        </w:rPr>
        <w:t xml:space="preserve">בנוגע </w:t>
      </w:r>
      <w:bookmarkStart w:id="955" w:name="_ETM_Q1_2456404"/>
      <w:bookmarkEnd w:id="955"/>
      <w:r w:rsidR="00F77E88">
        <w:rPr>
          <w:rFonts w:hint="cs"/>
          <w:rtl/>
          <w:lang w:eastAsia="he-IL"/>
        </w:rPr>
        <w:t>לכלי</w:t>
      </w:r>
      <w:r w:rsidR="005E6EDE">
        <w:rPr>
          <w:rFonts w:hint="cs"/>
          <w:rtl/>
          <w:lang w:eastAsia="he-IL"/>
        </w:rPr>
        <w:t>ם</w:t>
      </w:r>
      <w:r w:rsidR="00F77E88">
        <w:rPr>
          <w:rFonts w:hint="cs"/>
          <w:rtl/>
          <w:lang w:eastAsia="he-IL"/>
        </w:rPr>
        <w:t xml:space="preserve"> החוקיים</w:t>
      </w:r>
      <w:bookmarkStart w:id="956" w:name="_ETM_Q1_2452753"/>
      <w:bookmarkEnd w:id="956"/>
      <w:r>
        <w:rPr>
          <w:rFonts w:hint="cs"/>
          <w:rtl/>
          <w:lang w:eastAsia="he-IL"/>
        </w:rPr>
        <w:t xml:space="preserve"> שעומדים לרשותן והמשאבים שיועמדו לרשותן</w:t>
      </w:r>
      <w:r w:rsidR="00F77E88">
        <w:rPr>
          <w:rFonts w:hint="cs"/>
          <w:rtl/>
          <w:lang w:eastAsia="he-IL"/>
        </w:rPr>
        <w:t>. מקצועית הגישה הזאת</w:t>
      </w:r>
      <w:r w:rsidR="005E6EDE">
        <w:rPr>
          <w:rFonts w:hint="cs"/>
          <w:rtl/>
          <w:lang w:eastAsia="he-IL"/>
        </w:rPr>
        <w:t xml:space="preserve"> מקובלת עלינו</w:t>
      </w:r>
      <w:r>
        <w:rPr>
          <w:rFonts w:hint="cs"/>
          <w:rtl/>
          <w:lang w:eastAsia="he-IL"/>
        </w:rPr>
        <w:t>. לא רק שהיא מקובלת עלינו, אנחנו היום ממוביליה,</w:t>
      </w:r>
      <w:r w:rsidR="00F77E88">
        <w:rPr>
          <w:rFonts w:hint="cs"/>
          <w:rtl/>
          <w:lang w:eastAsia="he-IL"/>
        </w:rPr>
        <w:t xml:space="preserve"> אבל המהלך שייצא</w:t>
      </w:r>
      <w:r>
        <w:rPr>
          <w:rFonts w:hint="cs"/>
          <w:rtl/>
          <w:lang w:eastAsia="he-IL"/>
        </w:rPr>
        <w:t>,</w:t>
      </w:r>
      <w:r w:rsidR="00F77E88">
        <w:rPr>
          <w:rFonts w:hint="cs"/>
          <w:rtl/>
          <w:lang w:eastAsia="he-IL"/>
        </w:rPr>
        <w:t xml:space="preserve"> </w:t>
      </w:r>
      <w:bookmarkStart w:id="957" w:name="_ETM_Q1_2466648"/>
      <w:bookmarkEnd w:id="957"/>
      <w:r w:rsidR="00F77E88">
        <w:rPr>
          <w:rFonts w:hint="cs"/>
          <w:rtl/>
          <w:lang w:eastAsia="he-IL"/>
        </w:rPr>
        <w:t>עם הרחבת אחריות</w:t>
      </w:r>
      <w:r>
        <w:rPr>
          <w:rFonts w:hint="cs"/>
          <w:rtl/>
          <w:lang w:eastAsia="he-IL"/>
        </w:rPr>
        <w:t xml:space="preserve"> בלי הסתכלות כוללת וכלים, בעינינו הוא לא נכון. </w:t>
      </w:r>
    </w:p>
    <w:p w:rsidR="00F77E88" w:rsidRDefault="00F77E88" w:rsidP="00F77E88">
      <w:pPr>
        <w:rPr>
          <w:rtl/>
          <w:lang w:eastAsia="he-IL"/>
        </w:rPr>
      </w:pPr>
      <w:bookmarkStart w:id="958" w:name="_ETM_Q1_2472500"/>
      <w:bookmarkStart w:id="959" w:name="_ETM_Q1_2472592"/>
      <w:bookmarkStart w:id="960" w:name="_ETM_Q1_2474691"/>
      <w:bookmarkEnd w:id="958"/>
      <w:bookmarkEnd w:id="959"/>
      <w:bookmarkEnd w:id="960"/>
    </w:p>
    <w:p w:rsidR="00F77E88" w:rsidRDefault="00F77E88" w:rsidP="00F77E88">
      <w:pPr>
        <w:pStyle w:val="a4"/>
        <w:keepNext/>
        <w:rPr>
          <w:rtl/>
        </w:rPr>
      </w:pPr>
      <w:bookmarkStart w:id="961" w:name="ET_speaker_6225_109"/>
      <w:r w:rsidRPr="00F77E88">
        <w:rPr>
          <w:rStyle w:val="TagStyle"/>
          <w:rtl/>
        </w:rPr>
        <w:t xml:space="preserve"> &lt;&lt; דובר &gt;&gt; </w:t>
      </w:r>
      <w:r>
        <w:rPr>
          <w:rtl/>
        </w:rPr>
        <w:t>אלון טל (כחול לבן):</w:t>
      </w:r>
      <w:r w:rsidRPr="00F77E88">
        <w:rPr>
          <w:rStyle w:val="TagStyle"/>
          <w:rtl/>
        </w:rPr>
        <w:t xml:space="preserve"> &lt;&lt; דובר &gt;&gt;</w:t>
      </w:r>
      <w:r>
        <w:rPr>
          <w:rtl/>
        </w:rPr>
        <w:t xml:space="preserve">   </w:t>
      </w:r>
      <w:bookmarkEnd w:id="961"/>
    </w:p>
    <w:p w:rsidR="00F77E88" w:rsidRDefault="00F77E88" w:rsidP="00F77E88">
      <w:pPr>
        <w:pStyle w:val="KeepWithNext"/>
        <w:rPr>
          <w:rtl/>
          <w:lang w:eastAsia="he-IL"/>
        </w:rPr>
      </w:pPr>
    </w:p>
    <w:p w:rsidR="00F77E88" w:rsidRDefault="00AB734A" w:rsidP="00AB734A">
      <w:pPr>
        <w:rPr>
          <w:rtl/>
          <w:lang w:eastAsia="he-IL"/>
        </w:rPr>
      </w:pPr>
      <w:bookmarkStart w:id="962" w:name="_ETM_Q1_2475212"/>
      <w:bookmarkStart w:id="963" w:name="_ETM_Q1_2475257"/>
      <w:bookmarkEnd w:id="962"/>
      <w:bookmarkEnd w:id="963"/>
      <w:r>
        <w:rPr>
          <w:rFonts w:hint="cs"/>
          <w:rtl/>
          <w:lang w:eastAsia="he-IL"/>
        </w:rPr>
        <w:t>האם אדוני ער לכך ש</w:t>
      </w:r>
      <w:r w:rsidR="00F77E88">
        <w:rPr>
          <w:rFonts w:hint="cs"/>
          <w:rtl/>
          <w:lang w:eastAsia="he-IL"/>
        </w:rPr>
        <w:t>מרבית המינים שנמצאי</w:t>
      </w:r>
      <w:r w:rsidR="005E6EDE">
        <w:rPr>
          <w:rFonts w:hint="cs"/>
          <w:rtl/>
          <w:lang w:eastAsia="he-IL"/>
        </w:rPr>
        <w:t>ם</w:t>
      </w:r>
      <w:r w:rsidR="00F77E88">
        <w:rPr>
          <w:rFonts w:hint="cs"/>
          <w:rtl/>
          <w:lang w:eastAsia="he-IL"/>
        </w:rPr>
        <w:t xml:space="preserve"> </w:t>
      </w:r>
      <w:r>
        <w:rPr>
          <w:rFonts w:hint="cs"/>
          <w:rtl/>
          <w:lang w:eastAsia="he-IL"/>
        </w:rPr>
        <w:t xml:space="preserve">באזורים לחים בארץ, דו חיים וכן הלאה, </w:t>
      </w:r>
      <w:r w:rsidR="00F77E88">
        <w:rPr>
          <w:rFonts w:hint="cs"/>
          <w:rtl/>
          <w:lang w:eastAsia="he-IL"/>
        </w:rPr>
        <w:t>הם על סף הכחדה</w:t>
      </w:r>
      <w:r>
        <w:rPr>
          <w:rFonts w:hint="cs"/>
          <w:rtl/>
          <w:lang w:eastAsia="he-IL"/>
        </w:rPr>
        <w:t>?</w:t>
      </w:r>
      <w:r w:rsidR="00F77E88">
        <w:rPr>
          <w:rFonts w:hint="cs"/>
          <w:rtl/>
          <w:lang w:eastAsia="he-IL"/>
        </w:rPr>
        <w:t xml:space="preserve"> נראה </w:t>
      </w:r>
      <w:bookmarkStart w:id="964" w:name="_ETM_Q1_2484075"/>
      <w:bookmarkEnd w:id="964"/>
      <w:r w:rsidR="00F77E88">
        <w:rPr>
          <w:rFonts w:hint="cs"/>
          <w:rtl/>
          <w:lang w:eastAsia="he-IL"/>
        </w:rPr>
        <w:t>לי ש</w:t>
      </w:r>
      <w:r w:rsidR="005E6EDE">
        <w:rPr>
          <w:rFonts w:hint="cs"/>
          <w:rtl/>
          <w:lang w:eastAsia="he-IL"/>
        </w:rPr>
        <w:t>אנחנו</w:t>
      </w:r>
      <w:r w:rsidR="00F77E88">
        <w:rPr>
          <w:rFonts w:hint="cs"/>
          <w:rtl/>
          <w:lang w:eastAsia="he-IL"/>
        </w:rPr>
        <w:t xml:space="preserve"> ב</w:t>
      </w:r>
      <w:r>
        <w:rPr>
          <w:rFonts w:hint="cs"/>
          <w:rtl/>
          <w:lang w:eastAsia="he-IL"/>
        </w:rPr>
        <w:t xml:space="preserve">מעין </w:t>
      </w:r>
      <w:r w:rsidR="00F77E88">
        <w:rPr>
          <w:rFonts w:hint="cs"/>
          <w:rtl/>
          <w:lang w:eastAsia="he-IL"/>
        </w:rPr>
        <w:t>משבר</w:t>
      </w:r>
      <w:r>
        <w:rPr>
          <w:rFonts w:hint="cs"/>
          <w:rtl/>
          <w:lang w:eastAsia="he-IL"/>
        </w:rPr>
        <w:t xml:space="preserve"> כזה, שאם נגיד: אנחנו רק דואגים </w:t>
      </w:r>
      <w:bookmarkStart w:id="965" w:name="_ETM_Q1_2480910"/>
      <w:bookmarkEnd w:id="965"/>
      <w:r>
        <w:rPr>
          <w:rFonts w:hint="cs"/>
          <w:rtl/>
          <w:lang w:eastAsia="he-IL"/>
        </w:rPr>
        <w:t>לבריאות של אנשים, זה כמעט בלתי אפשר ליישם את זה</w:t>
      </w:r>
      <w:r w:rsidR="00F77E88">
        <w:rPr>
          <w:rFonts w:hint="cs"/>
          <w:rtl/>
          <w:lang w:eastAsia="he-IL"/>
        </w:rPr>
        <w:t xml:space="preserve"> </w:t>
      </w:r>
      <w:r>
        <w:rPr>
          <w:rFonts w:hint="eastAsia"/>
          <w:rtl/>
          <w:lang w:eastAsia="he-IL"/>
        </w:rPr>
        <w:t>–</w:t>
      </w:r>
      <w:r>
        <w:rPr>
          <w:rFonts w:hint="cs"/>
          <w:rtl/>
          <w:lang w:eastAsia="he-IL"/>
        </w:rPr>
        <w:t xml:space="preserve"> בעצם </w:t>
      </w:r>
      <w:r w:rsidR="005E6EDE">
        <w:rPr>
          <w:rFonts w:hint="cs"/>
          <w:rtl/>
          <w:lang w:eastAsia="he-IL"/>
        </w:rPr>
        <w:t>אנחנו</w:t>
      </w:r>
      <w:r w:rsidR="00F77E88">
        <w:rPr>
          <w:rFonts w:hint="cs"/>
          <w:rtl/>
          <w:lang w:eastAsia="he-IL"/>
        </w:rPr>
        <w:t xml:space="preserve"> מחמיצי</w:t>
      </w:r>
      <w:r w:rsidR="005E6EDE">
        <w:rPr>
          <w:rFonts w:hint="cs"/>
          <w:rtl/>
          <w:lang w:eastAsia="he-IL"/>
        </w:rPr>
        <w:t>ם</w:t>
      </w:r>
      <w:r w:rsidR="00F77E88">
        <w:rPr>
          <w:rFonts w:hint="cs"/>
          <w:rtl/>
          <w:lang w:eastAsia="he-IL"/>
        </w:rPr>
        <w:t xml:space="preserve"> הזדמנות. </w:t>
      </w:r>
      <w:r>
        <w:rPr>
          <w:rFonts w:hint="cs"/>
          <w:rtl/>
          <w:lang w:eastAsia="he-IL"/>
        </w:rPr>
        <w:t xml:space="preserve">לדעתי זו גם מעין התחמקות. </w:t>
      </w:r>
      <w:r w:rsidR="00F77E88">
        <w:rPr>
          <w:rFonts w:hint="cs"/>
          <w:rtl/>
          <w:lang w:eastAsia="he-IL"/>
        </w:rPr>
        <w:t xml:space="preserve">הייתי רוצה לשמוע מה </w:t>
      </w:r>
      <w:bookmarkStart w:id="966" w:name="_ETM_Q1_2497347"/>
      <w:bookmarkEnd w:id="966"/>
      <w:r w:rsidR="00F77E88">
        <w:rPr>
          <w:rFonts w:hint="cs"/>
          <w:rtl/>
          <w:lang w:eastAsia="he-IL"/>
        </w:rPr>
        <w:t>אומרות הרשו</w:t>
      </w:r>
      <w:r w:rsidR="005E6EDE">
        <w:rPr>
          <w:rFonts w:hint="cs"/>
          <w:rtl/>
          <w:lang w:eastAsia="he-IL"/>
        </w:rPr>
        <w:t>יות</w:t>
      </w:r>
      <w:r w:rsidR="00F77E88">
        <w:rPr>
          <w:rFonts w:hint="cs"/>
          <w:rtl/>
          <w:lang w:eastAsia="he-IL"/>
        </w:rPr>
        <w:t xml:space="preserve"> שעוסקות בזה. </w:t>
      </w:r>
    </w:p>
    <w:p w:rsidR="00F77E88" w:rsidRDefault="00F77E88" w:rsidP="00F77E88">
      <w:pPr>
        <w:rPr>
          <w:rtl/>
          <w:lang w:eastAsia="he-IL"/>
        </w:rPr>
      </w:pPr>
      <w:bookmarkStart w:id="967" w:name="_ETM_Q1_2503572"/>
      <w:bookmarkStart w:id="968" w:name="_ETM_Q1_2503669"/>
      <w:bookmarkStart w:id="969" w:name="_ETM_Q1_2504816"/>
      <w:bookmarkEnd w:id="967"/>
      <w:bookmarkEnd w:id="968"/>
      <w:bookmarkEnd w:id="969"/>
    </w:p>
    <w:p w:rsidR="00F77E88" w:rsidRDefault="00F77E88" w:rsidP="00F77E88">
      <w:pPr>
        <w:pStyle w:val="af9"/>
        <w:keepNext/>
        <w:rPr>
          <w:rtl/>
          <w:lang w:eastAsia="he-IL"/>
        </w:rPr>
      </w:pPr>
      <w:bookmarkStart w:id="970" w:name="ET_guest_882694_110"/>
      <w:r w:rsidRPr="00F77E88">
        <w:rPr>
          <w:rStyle w:val="TagStyle"/>
          <w:rtl/>
        </w:rPr>
        <w:t xml:space="preserve"> &lt;&lt; אורח &gt;&gt; </w:t>
      </w:r>
      <w:r>
        <w:rPr>
          <w:rtl/>
          <w:lang w:eastAsia="he-IL"/>
        </w:rPr>
        <w:t>איתי פרימן:</w:t>
      </w:r>
      <w:r w:rsidRPr="00F77E88">
        <w:rPr>
          <w:rStyle w:val="TagStyle"/>
          <w:rtl/>
        </w:rPr>
        <w:t xml:space="preserve"> &lt;&lt; אורח &gt;&gt;</w:t>
      </w:r>
      <w:r>
        <w:rPr>
          <w:rtl/>
          <w:lang w:eastAsia="he-IL"/>
        </w:rPr>
        <w:t xml:space="preserve">   </w:t>
      </w:r>
      <w:bookmarkEnd w:id="970"/>
    </w:p>
    <w:p w:rsidR="00F77E88" w:rsidRDefault="00F77E88" w:rsidP="00F77E88">
      <w:pPr>
        <w:pStyle w:val="KeepWithNext"/>
        <w:rPr>
          <w:rtl/>
          <w:lang w:eastAsia="he-IL"/>
        </w:rPr>
      </w:pPr>
    </w:p>
    <w:p w:rsidR="00F77E88" w:rsidRDefault="00AB734A" w:rsidP="007447A4">
      <w:pPr>
        <w:rPr>
          <w:rtl/>
          <w:lang w:eastAsia="he-IL"/>
        </w:rPr>
      </w:pPr>
      <w:bookmarkStart w:id="971" w:name="_ETM_Q1_2505354"/>
      <w:bookmarkStart w:id="972" w:name="_ETM_Q1_2505422"/>
      <w:bookmarkEnd w:id="971"/>
      <w:bookmarkEnd w:id="972"/>
      <w:r>
        <w:rPr>
          <w:rFonts w:hint="cs"/>
          <w:rtl/>
          <w:lang w:eastAsia="he-IL"/>
        </w:rPr>
        <w:t xml:space="preserve">כפי שציינת </w:t>
      </w:r>
      <w:r w:rsidR="007447A4">
        <w:rPr>
          <w:rFonts w:hint="cs"/>
          <w:rtl/>
          <w:lang w:eastAsia="he-IL"/>
        </w:rPr>
        <w:t xml:space="preserve">בהתחלה, </w:t>
      </w:r>
      <w:r>
        <w:rPr>
          <w:rFonts w:hint="cs"/>
          <w:rtl/>
          <w:lang w:eastAsia="he-IL"/>
        </w:rPr>
        <w:t xml:space="preserve">חבר הכנסת טל, </w:t>
      </w:r>
      <w:r w:rsidR="00F77E88">
        <w:rPr>
          <w:rFonts w:hint="cs"/>
          <w:rtl/>
          <w:lang w:eastAsia="he-IL"/>
        </w:rPr>
        <w:t xml:space="preserve">אנחנו צריכים כלים. </w:t>
      </w:r>
      <w:r>
        <w:rPr>
          <w:rFonts w:hint="cs"/>
          <w:rtl/>
          <w:lang w:eastAsia="he-IL"/>
        </w:rPr>
        <w:t xml:space="preserve">דה פקטו היום אנחנו עוסקים בזה. מי כמוך </w:t>
      </w:r>
      <w:bookmarkStart w:id="973" w:name="_ETM_Q1_2502968"/>
      <w:bookmarkEnd w:id="973"/>
      <w:r>
        <w:rPr>
          <w:rFonts w:hint="cs"/>
          <w:rtl/>
          <w:lang w:eastAsia="he-IL"/>
        </w:rPr>
        <w:t>יודע שאנחנו עוסקים בזה בנחל תנינים.</w:t>
      </w:r>
    </w:p>
    <w:p w:rsidR="00AB734A" w:rsidRDefault="00AB734A" w:rsidP="00F77E88">
      <w:pPr>
        <w:rPr>
          <w:rtl/>
          <w:lang w:eastAsia="he-IL"/>
        </w:rPr>
      </w:pPr>
    </w:p>
    <w:p w:rsidR="00AB734A" w:rsidRDefault="00AB734A" w:rsidP="00AB734A">
      <w:pPr>
        <w:pStyle w:val="a4"/>
        <w:keepNext/>
        <w:rPr>
          <w:rtl/>
        </w:rPr>
      </w:pPr>
      <w:bookmarkStart w:id="974" w:name="ET_speaker_6225_426"/>
      <w:r w:rsidRPr="00AB734A">
        <w:rPr>
          <w:rStyle w:val="TagStyle"/>
          <w:rtl/>
        </w:rPr>
        <w:t xml:space="preserve"> &lt;&lt; דובר &gt;&gt; </w:t>
      </w:r>
      <w:r>
        <w:rPr>
          <w:rtl/>
        </w:rPr>
        <w:t>אלון טל (כחול לבן):</w:t>
      </w:r>
      <w:r w:rsidRPr="00AB734A">
        <w:rPr>
          <w:rStyle w:val="TagStyle"/>
          <w:rtl/>
        </w:rPr>
        <w:t xml:space="preserve"> &lt;&lt; דובר &gt;&gt;</w:t>
      </w:r>
      <w:r>
        <w:rPr>
          <w:rtl/>
        </w:rPr>
        <w:t xml:space="preserve">   </w:t>
      </w:r>
      <w:bookmarkEnd w:id="974"/>
    </w:p>
    <w:p w:rsidR="00AB734A" w:rsidRDefault="00AB734A" w:rsidP="00AB734A">
      <w:pPr>
        <w:pStyle w:val="KeepWithNext"/>
        <w:rPr>
          <w:rtl/>
          <w:lang w:eastAsia="he-IL"/>
        </w:rPr>
      </w:pPr>
    </w:p>
    <w:p w:rsidR="00AB734A" w:rsidRPr="00AB734A" w:rsidRDefault="00AB734A" w:rsidP="00AB734A">
      <w:pPr>
        <w:rPr>
          <w:rtl/>
          <w:lang w:eastAsia="he-IL"/>
        </w:rPr>
      </w:pPr>
      <w:r>
        <w:rPr>
          <w:rFonts w:hint="cs"/>
          <w:rtl/>
          <w:lang w:eastAsia="he-IL"/>
        </w:rPr>
        <w:t xml:space="preserve">אולי תחכה שהיושב-ראש ישמע. </w:t>
      </w:r>
    </w:p>
    <w:p w:rsidR="00F77E88" w:rsidRDefault="00F77E88" w:rsidP="00F77E88">
      <w:pPr>
        <w:rPr>
          <w:rtl/>
          <w:lang w:eastAsia="he-IL"/>
        </w:rPr>
      </w:pPr>
      <w:bookmarkStart w:id="975" w:name="_ETM_Q1_2512707"/>
      <w:bookmarkStart w:id="976" w:name="_ETM_Q1_2512808"/>
      <w:bookmarkStart w:id="977" w:name="_ETM_Q1_2514914"/>
      <w:bookmarkEnd w:id="975"/>
      <w:bookmarkEnd w:id="976"/>
      <w:bookmarkEnd w:id="977"/>
    </w:p>
    <w:p w:rsidR="00F77E88" w:rsidRDefault="00F77E88" w:rsidP="00F77E88">
      <w:pPr>
        <w:pStyle w:val="a4"/>
        <w:keepNext/>
        <w:rPr>
          <w:rtl/>
        </w:rPr>
      </w:pPr>
      <w:bookmarkStart w:id="978" w:name="ET_speaker_6227_111"/>
      <w:r w:rsidRPr="00F77E88">
        <w:rPr>
          <w:rStyle w:val="TagStyle"/>
          <w:rtl/>
        </w:rPr>
        <w:t xml:space="preserve"> &lt;&lt; דובר &gt;&gt; </w:t>
      </w:r>
      <w:r>
        <w:rPr>
          <w:rtl/>
        </w:rPr>
        <w:t>לימור מגן תלם (ישראל ביתנו):</w:t>
      </w:r>
      <w:r w:rsidRPr="00F77E88">
        <w:rPr>
          <w:rStyle w:val="TagStyle"/>
          <w:rtl/>
        </w:rPr>
        <w:t xml:space="preserve"> &lt;&lt; דובר &gt;&gt;</w:t>
      </w:r>
      <w:r>
        <w:rPr>
          <w:rtl/>
        </w:rPr>
        <w:t xml:space="preserve">   </w:t>
      </w:r>
      <w:bookmarkEnd w:id="978"/>
    </w:p>
    <w:p w:rsidR="00F77E88" w:rsidRDefault="00F77E88" w:rsidP="00F77E88">
      <w:pPr>
        <w:pStyle w:val="KeepWithNext"/>
        <w:rPr>
          <w:rtl/>
          <w:lang w:eastAsia="he-IL"/>
        </w:rPr>
      </w:pPr>
    </w:p>
    <w:p w:rsidR="00F77E88" w:rsidRDefault="00F77E88" w:rsidP="00F77E88">
      <w:pPr>
        <w:rPr>
          <w:rtl/>
          <w:lang w:eastAsia="he-IL"/>
        </w:rPr>
      </w:pPr>
      <w:bookmarkStart w:id="979" w:name="_ETM_Q1_2515567"/>
      <w:bookmarkStart w:id="980" w:name="_ETM_Q1_2515617"/>
      <w:bookmarkEnd w:id="979"/>
      <w:bookmarkEnd w:id="980"/>
      <w:r>
        <w:rPr>
          <w:rFonts w:hint="cs"/>
          <w:rtl/>
          <w:lang w:eastAsia="he-IL"/>
        </w:rPr>
        <w:t>זה צריך לה</w:t>
      </w:r>
      <w:r w:rsidR="005E6EDE">
        <w:rPr>
          <w:rFonts w:hint="cs"/>
          <w:rtl/>
          <w:lang w:eastAsia="he-IL"/>
        </w:rPr>
        <w:t>יות</w:t>
      </w:r>
      <w:r>
        <w:rPr>
          <w:rFonts w:hint="cs"/>
          <w:rtl/>
          <w:lang w:eastAsia="he-IL"/>
        </w:rPr>
        <w:t xml:space="preserve"> </w:t>
      </w:r>
      <w:bookmarkStart w:id="981" w:name="_ETM_Q1_2518883"/>
      <w:bookmarkEnd w:id="981"/>
      <w:r>
        <w:rPr>
          <w:rFonts w:hint="cs"/>
          <w:rtl/>
          <w:lang w:eastAsia="he-IL"/>
        </w:rPr>
        <w:t xml:space="preserve">בדיון נפרד. </w:t>
      </w:r>
      <w:r w:rsidR="00AB734A">
        <w:rPr>
          <w:rFonts w:hint="cs"/>
          <w:rtl/>
          <w:lang w:eastAsia="he-IL"/>
        </w:rPr>
        <w:t xml:space="preserve">יש כאן עירוב של שני תחומים וצריך לעשות הפרדה ברורה </w:t>
      </w:r>
      <w:bookmarkStart w:id="982" w:name="_ETM_Q1_2514463"/>
      <w:bookmarkEnd w:id="982"/>
      <w:r w:rsidR="00AB734A">
        <w:rPr>
          <w:rFonts w:hint="cs"/>
          <w:rtl/>
          <w:lang w:eastAsia="he-IL"/>
        </w:rPr>
        <w:t xml:space="preserve">בין שני הדברים. זה שני חוקים שונים, זה שני מקורות </w:t>
      </w:r>
      <w:bookmarkStart w:id="983" w:name="_ETM_Q1_2515923"/>
      <w:bookmarkEnd w:id="983"/>
      <w:r w:rsidR="00AB734A">
        <w:rPr>
          <w:rFonts w:hint="cs"/>
          <w:rtl/>
          <w:lang w:eastAsia="he-IL"/>
        </w:rPr>
        <w:t xml:space="preserve">סמכות שונים. צריך לעשות פה הפרדה. ברגע שמאזנים בסעיף 14, כפי שאדוני היושב-ראש הציע, </w:t>
      </w:r>
      <w:r>
        <w:rPr>
          <w:rFonts w:hint="cs"/>
          <w:rtl/>
          <w:lang w:eastAsia="he-IL"/>
        </w:rPr>
        <w:t xml:space="preserve">יש איזון מלא של הכול, זה </w:t>
      </w:r>
      <w:r w:rsidR="00AB734A">
        <w:rPr>
          <w:rFonts w:hint="cs"/>
          <w:rtl/>
          <w:lang w:eastAsia="he-IL"/>
        </w:rPr>
        <w:t xml:space="preserve">נותן פתרון לכול. הנושא שעליו </w:t>
      </w:r>
      <w:bookmarkStart w:id="984" w:name="_ETM_Q1_2525042"/>
      <w:bookmarkEnd w:id="984"/>
      <w:r w:rsidR="00AB734A">
        <w:rPr>
          <w:rFonts w:hint="cs"/>
          <w:rtl/>
          <w:lang w:eastAsia="he-IL"/>
        </w:rPr>
        <w:t xml:space="preserve">מדבר חברי חבר הכנסת טל </w:t>
      </w:r>
      <w:r>
        <w:rPr>
          <w:rFonts w:hint="cs"/>
          <w:rtl/>
          <w:lang w:eastAsia="he-IL"/>
        </w:rPr>
        <w:t xml:space="preserve">מוסדר בחוק </w:t>
      </w:r>
      <w:bookmarkStart w:id="985" w:name="_ETM_Q1_2533618"/>
      <w:bookmarkEnd w:id="985"/>
      <w:r>
        <w:rPr>
          <w:rFonts w:hint="cs"/>
          <w:rtl/>
          <w:lang w:eastAsia="he-IL"/>
        </w:rPr>
        <w:t>אחר.</w:t>
      </w:r>
    </w:p>
    <w:p w:rsidR="00F77E88" w:rsidRDefault="00F77E88" w:rsidP="00F77E88">
      <w:pPr>
        <w:rPr>
          <w:rtl/>
          <w:lang w:eastAsia="he-IL"/>
        </w:rPr>
      </w:pPr>
      <w:bookmarkStart w:id="986" w:name="_ETM_Q1_2534572"/>
      <w:bookmarkStart w:id="987" w:name="_ETM_Q1_2534668"/>
      <w:bookmarkStart w:id="988" w:name="_ETM_Q1_2536546"/>
      <w:bookmarkEnd w:id="986"/>
      <w:bookmarkEnd w:id="987"/>
      <w:bookmarkEnd w:id="988"/>
    </w:p>
    <w:p w:rsidR="00F77E88" w:rsidRDefault="00F77E88" w:rsidP="00F77E88">
      <w:pPr>
        <w:pStyle w:val="a4"/>
        <w:keepNext/>
        <w:rPr>
          <w:rtl/>
        </w:rPr>
      </w:pPr>
      <w:bookmarkStart w:id="989" w:name="ET_speaker_6225_112"/>
      <w:r w:rsidRPr="00F77E88">
        <w:rPr>
          <w:rStyle w:val="TagStyle"/>
          <w:rtl/>
        </w:rPr>
        <w:t xml:space="preserve"> &lt;&lt; דובר &gt;&gt; </w:t>
      </w:r>
      <w:r>
        <w:rPr>
          <w:rtl/>
        </w:rPr>
        <w:t>אלון טל (כחול לבן):</w:t>
      </w:r>
      <w:r w:rsidRPr="00F77E88">
        <w:rPr>
          <w:rStyle w:val="TagStyle"/>
          <w:rtl/>
        </w:rPr>
        <w:t xml:space="preserve"> &lt;&lt; דובר &gt;&gt;</w:t>
      </w:r>
      <w:r>
        <w:rPr>
          <w:rtl/>
        </w:rPr>
        <w:t xml:space="preserve">   </w:t>
      </w:r>
      <w:bookmarkEnd w:id="989"/>
    </w:p>
    <w:p w:rsidR="00F77E88" w:rsidRDefault="00F77E88" w:rsidP="00F77E88">
      <w:pPr>
        <w:pStyle w:val="KeepWithNext"/>
        <w:rPr>
          <w:rtl/>
          <w:lang w:eastAsia="he-IL"/>
        </w:rPr>
      </w:pPr>
    </w:p>
    <w:p w:rsidR="00F77E88" w:rsidRDefault="0082608F" w:rsidP="0082608F">
      <w:pPr>
        <w:rPr>
          <w:rtl/>
          <w:lang w:eastAsia="he-IL"/>
        </w:rPr>
      </w:pPr>
      <w:bookmarkStart w:id="990" w:name="_ETM_Q1_2537050"/>
      <w:bookmarkStart w:id="991" w:name="_ETM_Q1_2537100"/>
      <w:bookmarkEnd w:id="990"/>
      <w:bookmarkEnd w:id="991"/>
      <w:r>
        <w:rPr>
          <w:rFonts w:hint="cs"/>
          <w:rtl/>
          <w:lang w:eastAsia="he-IL"/>
        </w:rPr>
        <w:t xml:space="preserve">אבל הוא </w:t>
      </w:r>
      <w:r w:rsidR="00F77E88">
        <w:rPr>
          <w:rFonts w:hint="cs"/>
          <w:rtl/>
          <w:lang w:eastAsia="he-IL"/>
        </w:rPr>
        <w:t>לא מוסדר. ז</w:t>
      </w:r>
      <w:r>
        <w:rPr>
          <w:rFonts w:hint="cs"/>
          <w:rtl/>
          <w:lang w:eastAsia="he-IL"/>
        </w:rPr>
        <w:t>ו</w:t>
      </w:r>
      <w:r w:rsidR="00F77E88">
        <w:rPr>
          <w:rFonts w:hint="cs"/>
          <w:rtl/>
          <w:lang w:eastAsia="he-IL"/>
        </w:rPr>
        <w:t xml:space="preserve"> בדיוק הנקודה. </w:t>
      </w:r>
    </w:p>
    <w:p w:rsidR="00F77E88" w:rsidRDefault="00F77E88" w:rsidP="00F77E88">
      <w:pPr>
        <w:rPr>
          <w:rtl/>
          <w:lang w:eastAsia="he-IL"/>
        </w:rPr>
      </w:pPr>
      <w:bookmarkStart w:id="992" w:name="_ETM_Q1_2544689"/>
      <w:bookmarkStart w:id="993" w:name="_ETM_Q1_2544790"/>
      <w:bookmarkStart w:id="994" w:name="_ETM_Q1_2545953"/>
      <w:bookmarkEnd w:id="992"/>
      <w:bookmarkEnd w:id="993"/>
      <w:bookmarkEnd w:id="994"/>
    </w:p>
    <w:p w:rsidR="00F77E88" w:rsidRDefault="00F77E88" w:rsidP="00F77E88">
      <w:pPr>
        <w:pStyle w:val="af9"/>
        <w:keepNext/>
        <w:rPr>
          <w:rtl/>
          <w:lang w:eastAsia="he-IL"/>
        </w:rPr>
      </w:pPr>
      <w:bookmarkStart w:id="995" w:name="ET_guest_584170_113"/>
      <w:r w:rsidRPr="00F77E88">
        <w:rPr>
          <w:rStyle w:val="TagStyle"/>
          <w:rtl/>
        </w:rPr>
        <w:t xml:space="preserve"> &lt;&lt; אורח &gt;&gt; </w:t>
      </w:r>
      <w:r>
        <w:rPr>
          <w:rtl/>
          <w:lang w:eastAsia="he-IL"/>
        </w:rPr>
        <w:t>ערן אטינגר:</w:t>
      </w:r>
      <w:r w:rsidRPr="00F77E88">
        <w:rPr>
          <w:rStyle w:val="TagStyle"/>
          <w:rtl/>
        </w:rPr>
        <w:t xml:space="preserve"> &lt;&lt; אורח &gt;&gt;</w:t>
      </w:r>
      <w:r>
        <w:rPr>
          <w:rtl/>
          <w:lang w:eastAsia="he-IL"/>
        </w:rPr>
        <w:t xml:space="preserve">   </w:t>
      </w:r>
      <w:bookmarkEnd w:id="995"/>
    </w:p>
    <w:p w:rsidR="00F77E88" w:rsidRDefault="00F77E88" w:rsidP="00F77E88">
      <w:pPr>
        <w:pStyle w:val="KeepWithNext"/>
        <w:rPr>
          <w:rtl/>
          <w:lang w:eastAsia="he-IL"/>
        </w:rPr>
      </w:pPr>
    </w:p>
    <w:p w:rsidR="00F77E88" w:rsidRDefault="0082608F" w:rsidP="00F77E88">
      <w:pPr>
        <w:rPr>
          <w:rtl/>
          <w:lang w:eastAsia="he-IL"/>
        </w:rPr>
      </w:pPr>
      <w:bookmarkStart w:id="996" w:name="_ETM_Q1_2546500"/>
      <w:bookmarkEnd w:id="996"/>
      <w:r>
        <w:rPr>
          <w:rFonts w:hint="cs"/>
          <w:rtl/>
          <w:lang w:eastAsia="he-IL"/>
        </w:rPr>
        <w:t xml:space="preserve">החלטת הממשלה מ-2 באוגוסט, שבמסגרתה אנחנו כאן, התייחסה להיבט שאדוני מדבר עליו. </w:t>
      </w:r>
      <w:bookmarkStart w:id="997" w:name="_ETM_Q1_2540915"/>
      <w:bookmarkEnd w:id="997"/>
      <w:r>
        <w:rPr>
          <w:rFonts w:hint="cs"/>
          <w:rtl/>
          <w:lang w:eastAsia="he-IL"/>
        </w:rPr>
        <w:t xml:space="preserve">היא </w:t>
      </w:r>
      <w:r w:rsidR="00F77E88">
        <w:rPr>
          <w:rFonts w:hint="cs"/>
          <w:rtl/>
          <w:lang w:eastAsia="he-IL"/>
        </w:rPr>
        <w:t>ה</w:t>
      </w:r>
      <w:bookmarkStart w:id="998" w:name="_ETM_Q1_2546550"/>
      <w:bookmarkEnd w:id="998"/>
      <w:r w:rsidR="00F77E88">
        <w:rPr>
          <w:rFonts w:hint="cs"/>
          <w:rtl/>
          <w:lang w:eastAsia="he-IL"/>
        </w:rPr>
        <w:t xml:space="preserve">ורתה למשרד החקלאות להביא </w:t>
      </w:r>
      <w:bookmarkStart w:id="999" w:name="_ETM_Q1_2549650"/>
      <w:bookmarkEnd w:id="999"/>
      <w:r>
        <w:rPr>
          <w:rFonts w:hint="cs"/>
          <w:rtl/>
          <w:lang w:eastAsia="he-IL"/>
        </w:rPr>
        <w:t>את התיקון הממוקד והיא הורתה למשרד החקלאות לקדם הצעת חוק</w:t>
      </w:r>
      <w:bookmarkStart w:id="1000" w:name="_ETM_Q1_2544088"/>
      <w:bookmarkEnd w:id="1000"/>
      <w:r>
        <w:rPr>
          <w:rFonts w:hint="cs"/>
          <w:rtl/>
          <w:lang w:eastAsia="he-IL"/>
        </w:rPr>
        <w:t xml:space="preserve"> מקיפה שמבטאת את הגישה האגנית. זה נאמר במפורש בהחלטת הממשלה. </w:t>
      </w:r>
    </w:p>
    <w:p w:rsidR="00F77E88" w:rsidRDefault="00F77E88" w:rsidP="00F77E88">
      <w:pPr>
        <w:rPr>
          <w:rtl/>
          <w:lang w:eastAsia="he-IL"/>
        </w:rPr>
      </w:pPr>
      <w:bookmarkStart w:id="1001" w:name="_ETM_Q1_2553241"/>
      <w:bookmarkStart w:id="1002" w:name="_ETM_Q1_2553351"/>
      <w:bookmarkEnd w:id="1001"/>
      <w:bookmarkEnd w:id="1002"/>
    </w:p>
    <w:p w:rsidR="00F77E88" w:rsidRDefault="00F77E88" w:rsidP="00F77E88">
      <w:pPr>
        <w:pStyle w:val="af6"/>
        <w:keepNext/>
        <w:rPr>
          <w:rtl/>
        </w:rPr>
      </w:pPr>
      <w:bookmarkStart w:id="1003" w:name="ET_yor_5771_114"/>
      <w:r w:rsidRPr="00F77E88">
        <w:rPr>
          <w:rStyle w:val="TagStyle"/>
          <w:rtl/>
        </w:rPr>
        <w:t xml:space="preserve"> &lt;&lt; יור &gt;&gt; </w:t>
      </w:r>
      <w:r>
        <w:rPr>
          <w:rtl/>
        </w:rPr>
        <w:t xml:space="preserve">היו"ר איתן </w:t>
      </w:r>
      <w:proofErr w:type="spellStart"/>
      <w:r>
        <w:rPr>
          <w:rtl/>
        </w:rPr>
        <w:t>גינזבורג</w:t>
      </w:r>
      <w:proofErr w:type="spellEnd"/>
      <w:r>
        <w:rPr>
          <w:rtl/>
        </w:rPr>
        <w:t>:</w:t>
      </w:r>
      <w:r w:rsidRPr="00F77E88">
        <w:rPr>
          <w:rStyle w:val="TagStyle"/>
          <w:rtl/>
        </w:rPr>
        <w:t xml:space="preserve"> &lt;&lt; יור &gt;&gt;</w:t>
      </w:r>
      <w:r>
        <w:rPr>
          <w:rtl/>
        </w:rPr>
        <w:t xml:space="preserve">   </w:t>
      </w:r>
      <w:bookmarkEnd w:id="1003"/>
    </w:p>
    <w:p w:rsidR="00F77E88" w:rsidRDefault="00F77E88" w:rsidP="00F77E88">
      <w:pPr>
        <w:pStyle w:val="KeepWithNext"/>
        <w:rPr>
          <w:rtl/>
          <w:lang w:eastAsia="he-IL"/>
        </w:rPr>
      </w:pPr>
    </w:p>
    <w:p w:rsidR="00F77E88" w:rsidRDefault="0082608F" w:rsidP="00F77E88">
      <w:pPr>
        <w:rPr>
          <w:rtl/>
          <w:lang w:eastAsia="he-IL"/>
        </w:rPr>
      </w:pPr>
      <w:bookmarkStart w:id="1004" w:name="_ETM_Q1_2554260"/>
      <w:bookmarkEnd w:id="1004"/>
      <w:r>
        <w:rPr>
          <w:rFonts w:hint="cs"/>
          <w:rtl/>
          <w:lang w:eastAsia="he-IL"/>
        </w:rPr>
        <w:t xml:space="preserve">זה </w:t>
      </w:r>
      <w:r w:rsidR="00F77E88">
        <w:rPr>
          <w:rFonts w:hint="cs"/>
          <w:rtl/>
          <w:lang w:eastAsia="he-IL"/>
        </w:rPr>
        <w:t>במסגרת צוות ה</w:t>
      </w:r>
      <w:r w:rsidR="004F25F4">
        <w:rPr>
          <w:rFonts w:hint="cs"/>
          <w:rtl/>
          <w:lang w:eastAsia="he-IL"/>
        </w:rPr>
        <w:t>מנכ</w:t>
      </w:r>
      <w:r w:rsidR="004F25F4">
        <w:rPr>
          <w:rtl/>
          <w:lang w:eastAsia="he-IL"/>
        </w:rPr>
        <w:t>"</w:t>
      </w:r>
      <w:r w:rsidR="004F25F4">
        <w:rPr>
          <w:rFonts w:hint="cs"/>
          <w:rtl/>
          <w:lang w:eastAsia="he-IL"/>
        </w:rPr>
        <w:t>ל</w:t>
      </w:r>
      <w:r w:rsidR="00F77E88">
        <w:rPr>
          <w:rFonts w:hint="cs"/>
          <w:rtl/>
          <w:lang w:eastAsia="he-IL"/>
        </w:rPr>
        <w:t>ים?</w:t>
      </w:r>
    </w:p>
    <w:p w:rsidR="00F77E88" w:rsidRDefault="00F77E88" w:rsidP="00F77E88">
      <w:pPr>
        <w:rPr>
          <w:rtl/>
          <w:lang w:eastAsia="he-IL"/>
        </w:rPr>
      </w:pPr>
      <w:bookmarkStart w:id="1005" w:name="_ETM_Q1_2558450"/>
      <w:bookmarkStart w:id="1006" w:name="_ETM_Q1_2558543"/>
      <w:bookmarkStart w:id="1007" w:name="_ETM_Q1_2560454"/>
      <w:bookmarkEnd w:id="1005"/>
      <w:bookmarkEnd w:id="1006"/>
      <w:bookmarkEnd w:id="1007"/>
    </w:p>
    <w:p w:rsidR="00F77E88" w:rsidRDefault="00F77E88" w:rsidP="00F77E88">
      <w:pPr>
        <w:pStyle w:val="af9"/>
        <w:keepNext/>
        <w:rPr>
          <w:rtl/>
          <w:lang w:eastAsia="he-IL"/>
        </w:rPr>
      </w:pPr>
      <w:bookmarkStart w:id="1008" w:name="ET_guest_584170_115"/>
      <w:r w:rsidRPr="00F77E88">
        <w:rPr>
          <w:rStyle w:val="TagStyle"/>
          <w:rtl/>
        </w:rPr>
        <w:t xml:space="preserve"> &lt;&lt; אורח &gt;&gt; </w:t>
      </w:r>
      <w:r>
        <w:rPr>
          <w:rtl/>
          <w:lang w:eastAsia="he-IL"/>
        </w:rPr>
        <w:t>ערן אטינגר:</w:t>
      </w:r>
      <w:r w:rsidRPr="00F77E88">
        <w:rPr>
          <w:rStyle w:val="TagStyle"/>
          <w:rtl/>
        </w:rPr>
        <w:t xml:space="preserve"> &lt;&lt; אורח &gt;&gt;</w:t>
      </w:r>
      <w:r>
        <w:rPr>
          <w:rtl/>
          <w:lang w:eastAsia="he-IL"/>
        </w:rPr>
        <w:t xml:space="preserve">   </w:t>
      </w:r>
      <w:bookmarkEnd w:id="1008"/>
    </w:p>
    <w:p w:rsidR="00F77E88" w:rsidRDefault="00F77E88" w:rsidP="00F77E88">
      <w:pPr>
        <w:pStyle w:val="KeepWithNext"/>
        <w:rPr>
          <w:rtl/>
          <w:lang w:eastAsia="he-IL"/>
        </w:rPr>
      </w:pPr>
    </w:p>
    <w:p w:rsidR="00F77E88" w:rsidRDefault="0082608F" w:rsidP="007447A4">
      <w:pPr>
        <w:rPr>
          <w:rtl/>
          <w:lang w:eastAsia="he-IL"/>
        </w:rPr>
      </w:pPr>
      <w:bookmarkStart w:id="1009" w:name="_ETM_Q1_2561027"/>
      <w:bookmarkStart w:id="1010" w:name="_ETM_Q1_2561082"/>
      <w:bookmarkEnd w:id="1009"/>
      <w:bookmarkEnd w:id="1010"/>
      <w:r>
        <w:rPr>
          <w:rFonts w:hint="cs"/>
          <w:rtl/>
          <w:lang w:eastAsia="he-IL"/>
        </w:rPr>
        <w:t xml:space="preserve">במקביל לפעילות צוות המנכ"לים המשרד שלנו קיבל על עצמו </w:t>
      </w:r>
      <w:bookmarkStart w:id="1011" w:name="_ETM_Q1_2555353"/>
      <w:bookmarkEnd w:id="1011"/>
      <w:r>
        <w:rPr>
          <w:rFonts w:hint="cs"/>
          <w:rtl/>
          <w:lang w:eastAsia="he-IL"/>
        </w:rPr>
        <w:t xml:space="preserve">משימה, </w:t>
      </w:r>
      <w:r w:rsidR="00F77E88">
        <w:rPr>
          <w:rFonts w:hint="cs"/>
          <w:rtl/>
          <w:lang w:eastAsia="he-IL"/>
        </w:rPr>
        <w:t>לעגן את מה שחברי</w:t>
      </w:r>
      <w:r>
        <w:rPr>
          <w:rFonts w:hint="cs"/>
          <w:rtl/>
          <w:lang w:eastAsia="he-IL"/>
        </w:rPr>
        <w:t xml:space="preserve"> אומר</w:t>
      </w:r>
      <w:r w:rsidR="007447A4">
        <w:rPr>
          <w:rFonts w:hint="cs"/>
          <w:rtl/>
          <w:lang w:eastAsia="he-IL"/>
        </w:rPr>
        <w:t>.</w:t>
      </w:r>
      <w:r w:rsidR="00F77E88">
        <w:rPr>
          <w:rFonts w:hint="cs"/>
          <w:rtl/>
          <w:lang w:eastAsia="he-IL"/>
        </w:rPr>
        <w:t xml:space="preserve"> </w:t>
      </w:r>
      <w:r>
        <w:rPr>
          <w:rFonts w:hint="cs"/>
          <w:rtl/>
          <w:lang w:eastAsia="he-IL"/>
        </w:rPr>
        <w:t xml:space="preserve">החלטת הממשלה </w:t>
      </w:r>
      <w:r w:rsidR="007447A4">
        <w:rPr>
          <w:rFonts w:hint="cs"/>
          <w:rtl/>
          <w:lang w:eastAsia="he-IL"/>
        </w:rPr>
        <w:t xml:space="preserve">מדברת במפורש </w:t>
      </w:r>
      <w:r>
        <w:rPr>
          <w:rFonts w:hint="cs"/>
          <w:rtl/>
          <w:lang w:eastAsia="he-IL"/>
        </w:rPr>
        <w:t xml:space="preserve">על אותה גישה אגנית, </w:t>
      </w:r>
      <w:r w:rsidR="00F77E88">
        <w:rPr>
          <w:rFonts w:hint="cs"/>
          <w:rtl/>
          <w:lang w:eastAsia="he-IL"/>
        </w:rPr>
        <w:t xml:space="preserve">אבל זה מעורר </w:t>
      </w:r>
      <w:bookmarkStart w:id="1012" w:name="_ETM_Q1_2566041"/>
      <w:bookmarkEnd w:id="1012"/>
      <w:r w:rsidR="00F77E88">
        <w:rPr>
          <w:rFonts w:hint="cs"/>
          <w:rtl/>
          <w:lang w:eastAsia="he-IL"/>
        </w:rPr>
        <w:t xml:space="preserve">הרבה מאוד שאלות. </w:t>
      </w:r>
      <w:r>
        <w:rPr>
          <w:rFonts w:hint="cs"/>
          <w:rtl/>
          <w:lang w:eastAsia="he-IL"/>
        </w:rPr>
        <w:t xml:space="preserve">לא נצליח בדיון הממוקד הזה לטפל בכול. </w:t>
      </w:r>
    </w:p>
    <w:p w:rsidR="005E6EDE" w:rsidRDefault="005E6EDE" w:rsidP="00F77E88">
      <w:pPr>
        <w:rPr>
          <w:rtl/>
          <w:lang w:eastAsia="he-IL"/>
        </w:rPr>
      </w:pPr>
      <w:bookmarkStart w:id="1013" w:name="_ETM_Q1_2569652"/>
      <w:bookmarkStart w:id="1014" w:name="_ETM_Q1_2569749"/>
      <w:bookmarkStart w:id="1015" w:name="_ETM_Q1_2571686"/>
      <w:bookmarkEnd w:id="1013"/>
      <w:bookmarkEnd w:id="1014"/>
      <w:bookmarkEnd w:id="1015"/>
    </w:p>
    <w:p w:rsidR="005E6EDE" w:rsidRDefault="005E6EDE" w:rsidP="005E6EDE">
      <w:pPr>
        <w:pStyle w:val="a4"/>
        <w:keepNext/>
        <w:rPr>
          <w:rtl/>
        </w:rPr>
      </w:pPr>
      <w:bookmarkStart w:id="1016" w:name="ET_speaker_6225_410"/>
      <w:r w:rsidRPr="005E6EDE">
        <w:rPr>
          <w:rStyle w:val="TagStyle"/>
          <w:rtl/>
        </w:rPr>
        <w:t xml:space="preserve"> &lt;&lt; דובר &gt;&gt; </w:t>
      </w:r>
      <w:r>
        <w:rPr>
          <w:rtl/>
        </w:rPr>
        <w:t>אלון טל (כחול לבן):</w:t>
      </w:r>
      <w:r w:rsidRPr="005E6EDE">
        <w:rPr>
          <w:rStyle w:val="TagStyle"/>
          <w:rtl/>
        </w:rPr>
        <w:t xml:space="preserve"> &lt;&lt; דובר &gt;&gt;</w:t>
      </w:r>
      <w:r>
        <w:rPr>
          <w:rtl/>
        </w:rPr>
        <w:t xml:space="preserve">   </w:t>
      </w:r>
      <w:bookmarkEnd w:id="1016"/>
    </w:p>
    <w:p w:rsidR="005E6EDE" w:rsidRDefault="005E6EDE" w:rsidP="005E6EDE">
      <w:pPr>
        <w:pStyle w:val="KeepWithNext"/>
        <w:rPr>
          <w:rtl/>
          <w:lang w:eastAsia="he-IL"/>
        </w:rPr>
      </w:pPr>
    </w:p>
    <w:p w:rsidR="00F77E88" w:rsidRDefault="005E6EDE" w:rsidP="0082608F">
      <w:pPr>
        <w:rPr>
          <w:rtl/>
          <w:lang w:eastAsia="he-IL"/>
        </w:rPr>
      </w:pPr>
      <w:bookmarkStart w:id="1017" w:name="_ETM_Q1_2572217"/>
      <w:bookmarkStart w:id="1018" w:name="_ETM_Q1_2572272"/>
      <w:bookmarkEnd w:id="1017"/>
      <w:bookmarkEnd w:id="1018"/>
      <w:r>
        <w:rPr>
          <w:rFonts w:hint="cs"/>
          <w:rtl/>
          <w:lang w:eastAsia="he-IL"/>
        </w:rPr>
        <w:t>ה</w:t>
      </w:r>
      <w:r w:rsidR="00F77E88">
        <w:rPr>
          <w:rFonts w:hint="cs"/>
          <w:rtl/>
          <w:lang w:eastAsia="he-IL"/>
        </w:rPr>
        <w:t xml:space="preserve">אקולוגיה לא תקבל מענה. </w:t>
      </w:r>
      <w:r w:rsidR="0082608F">
        <w:rPr>
          <w:rFonts w:hint="cs"/>
          <w:rtl/>
          <w:lang w:eastAsia="he-IL"/>
        </w:rPr>
        <w:t xml:space="preserve">פה יש לנו הזדמנות כי </w:t>
      </w:r>
      <w:r w:rsidR="00F77E88">
        <w:rPr>
          <w:rFonts w:hint="cs"/>
          <w:rtl/>
          <w:lang w:eastAsia="he-IL"/>
        </w:rPr>
        <w:t xml:space="preserve">היום יבואו בראש </w:t>
      </w:r>
      <w:bookmarkStart w:id="1019" w:name="_ETM_Q1_2579679"/>
      <w:bookmarkEnd w:id="1019"/>
      <w:r w:rsidR="0082608F">
        <w:rPr>
          <w:rFonts w:hint="cs"/>
          <w:rtl/>
          <w:lang w:eastAsia="he-IL"/>
        </w:rPr>
        <w:t xml:space="preserve">קטן, מנהל רשות ניקוז יגיד: </w:t>
      </w:r>
      <w:bookmarkStart w:id="1020" w:name="_ETM_Q1_2572845"/>
      <w:bookmarkEnd w:id="1020"/>
      <w:r w:rsidR="0082608F">
        <w:rPr>
          <w:rFonts w:hint="cs"/>
          <w:rtl/>
          <w:lang w:eastAsia="he-IL"/>
        </w:rPr>
        <w:t>אני לא יכול להוציא צו ניקוי כי זה לא פוגע בבריאות, זה רק הורס את כל הצפרדעים. זה החשש.</w:t>
      </w:r>
    </w:p>
    <w:p w:rsidR="00137C0D" w:rsidRDefault="00137C0D" w:rsidP="00F77E88">
      <w:pPr>
        <w:rPr>
          <w:rtl/>
          <w:lang w:eastAsia="he-IL"/>
        </w:rPr>
      </w:pPr>
      <w:bookmarkStart w:id="1021" w:name="_ETM_Q1_2584256"/>
      <w:bookmarkStart w:id="1022" w:name="_ETM_Q1_2584564"/>
      <w:bookmarkStart w:id="1023" w:name="_ETM_Q1_2585801"/>
      <w:bookmarkEnd w:id="1021"/>
      <w:bookmarkEnd w:id="1022"/>
      <w:bookmarkEnd w:id="1023"/>
    </w:p>
    <w:p w:rsidR="00137C0D" w:rsidRDefault="00137C0D" w:rsidP="00137C0D">
      <w:pPr>
        <w:pStyle w:val="a4"/>
        <w:keepNext/>
        <w:rPr>
          <w:rtl/>
        </w:rPr>
      </w:pPr>
      <w:bookmarkStart w:id="1024" w:name="ET_speaker_איתי_עצמון_117"/>
      <w:r w:rsidRPr="00137C0D">
        <w:rPr>
          <w:rStyle w:val="TagStyle"/>
          <w:rtl/>
        </w:rPr>
        <w:t xml:space="preserve"> &lt;&lt; דובר &gt;&gt; </w:t>
      </w:r>
      <w:r>
        <w:rPr>
          <w:rtl/>
        </w:rPr>
        <w:t>איתי עצמון:</w:t>
      </w:r>
      <w:r w:rsidRPr="00137C0D">
        <w:rPr>
          <w:rStyle w:val="TagStyle"/>
          <w:rtl/>
        </w:rPr>
        <w:t xml:space="preserve"> &lt;&lt; דובר &gt;&gt;</w:t>
      </w:r>
      <w:r>
        <w:rPr>
          <w:rtl/>
        </w:rPr>
        <w:t xml:space="preserve">   </w:t>
      </w:r>
      <w:bookmarkEnd w:id="1024"/>
    </w:p>
    <w:p w:rsidR="00137C0D" w:rsidRDefault="00137C0D" w:rsidP="00137C0D">
      <w:pPr>
        <w:pStyle w:val="KeepWithNext"/>
        <w:rPr>
          <w:rtl/>
          <w:lang w:eastAsia="he-IL"/>
        </w:rPr>
      </w:pPr>
    </w:p>
    <w:p w:rsidR="00137C0D" w:rsidRDefault="00137C0D" w:rsidP="0082608F">
      <w:pPr>
        <w:rPr>
          <w:rtl/>
          <w:lang w:eastAsia="he-IL"/>
        </w:rPr>
      </w:pPr>
      <w:bookmarkStart w:id="1025" w:name="_ETM_Q1_2586314"/>
      <w:bookmarkStart w:id="1026" w:name="_ETM_Q1_2586366"/>
      <w:bookmarkEnd w:id="1025"/>
      <w:bookmarkEnd w:id="1026"/>
      <w:r>
        <w:rPr>
          <w:rFonts w:hint="cs"/>
          <w:rtl/>
          <w:lang w:eastAsia="he-IL"/>
        </w:rPr>
        <w:t xml:space="preserve">אני חייב למקד בהיבט הפרשני. </w:t>
      </w:r>
      <w:r w:rsidR="0082608F">
        <w:rPr>
          <w:rFonts w:hint="cs"/>
          <w:rtl/>
          <w:lang w:eastAsia="he-IL"/>
        </w:rPr>
        <w:t xml:space="preserve">הסעיף </w:t>
      </w:r>
      <w:r w:rsidR="007447A4">
        <w:rPr>
          <w:rFonts w:hint="cs"/>
          <w:rtl/>
          <w:lang w:eastAsia="he-IL"/>
        </w:rPr>
        <w:t xml:space="preserve">הוא </w:t>
      </w:r>
      <w:r w:rsidR="0082608F">
        <w:rPr>
          <w:rFonts w:hint="cs"/>
          <w:rtl/>
          <w:lang w:eastAsia="he-IL"/>
        </w:rPr>
        <w:t xml:space="preserve">כפי שהקריא יושב-ראש הוועדה: "תפקידי רשות הניקוז הם </w:t>
      </w:r>
      <w:bookmarkStart w:id="1027" w:name="_ETM_Q1_2584757"/>
      <w:bookmarkEnd w:id="1027"/>
      <w:r w:rsidR="0082608F">
        <w:rPr>
          <w:rFonts w:hint="cs"/>
          <w:rtl/>
          <w:lang w:eastAsia="he-IL"/>
        </w:rPr>
        <w:t>לדאוג לניקוזו הסדיר של התחום שנקבע לה בצו, לשנות ולהחזיק</w:t>
      </w:r>
      <w:bookmarkStart w:id="1028" w:name="_ETM_Q1_2591149"/>
      <w:bookmarkEnd w:id="1028"/>
      <w:r w:rsidR="0082608F">
        <w:rPr>
          <w:rFonts w:hint="cs"/>
          <w:rtl/>
          <w:lang w:eastAsia="he-IL"/>
        </w:rPr>
        <w:t xml:space="preserve"> ולפתח מפעלי ניקוז". כך נפתחת ההוראה שנוגעת לטיפול במפגעי</w:t>
      </w:r>
      <w:bookmarkStart w:id="1029" w:name="_ETM_Q1_2597744"/>
      <w:bookmarkEnd w:id="1029"/>
      <w:r w:rsidR="0082608F">
        <w:rPr>
          <w:rFonts w:hint="cs"/>
          <w:rtl/>
          <w:lang w:eastAsia="he-IL"/>
        </w:rPr>
        <w:t xml:space="preserve"> בריאות. "במילוי תפקידיה אלה", דהיינו התפקידים שנוגעים לניקוז סדיר</w:t>
      </w:r>
      <w:bookmarkStart w:id="1030" w:name="_ETM_Q1_2601889"/>
      <w:bookmarkEnd w:id="1030"/>
      <w:r w:rsidR="0082608F">
        <w:rPr>
          <w:rFonts w:hint="cs"/>
          <w:rtl/>
          <w:lang w:eastAsia="he-IL"/>
        </w:rPr>
        <w:t xml:space="preserve"> של התחום שנקבע לה בצו שהקים אותה ואז פיתוח של </w:t>
      </w:r>
      <w:bookmarkStart w:id="1031" w:name="_ETM_Q1_2604853"/>
      <w:bookmarkEnd w:id="1031"/>
      <w:r w:rsidR="0082608F">
        <w:rPr>
          <w:rFonts w:hint="cs"/>
          <w:rtl/>
          <w:lang w:eastAsia="he-IL"/>
        </w:rPr>
        <w:t xml:space="preserve">נפגעי ניקוז, רק במילוי התפקידים האלה היא תפעל גם למניעת מפגעי בריאות. </w:t>
      </w:r>
      <w:r>
        <w:rPr>
          <w:rFonts w:hint="cs"/>
          <w:rtl/>
          <w:lang w:eastAsia="he-IL"/>
        </w:rPr>
        <w:t xml:space="preserve">כפי שאני קורא את </w:t>
      </w:r>
      <w:bookmarkStart w:id="1032" w:name="_ETM_Q1_2622632"/>
      <w:bookmarkEnd w:id="1032"/>
      <w:r>
        <w:rPr>
          <w:rFonts w:hint="cs"/>
          <w:rtl/>
          <w:lang w:eastAsia="he-IL"/>
        </w:rPr>
        <w:t>לשון החוק, מראש היא הייתה מצמצמת</w:t>
      </w:r>
      <w:r w:rsidR="0082608F">
        <w:rPr>
          <w:rFonts w:hint="cs"/>
          <w:rtl/>
          <w:lang w:eastAsia="he-IL"/>
        </w:rPr>
        <w:t xml:space="preserve"> למדי רק לתפקידים של רשות הניקוז</w:t>
      </w:r>
      <w:r>
        <w:rPr>
          <w:rFonts w:hint="cs"/>
          <w:rtl/>
          <w:lang w:eastAsia="he-IL"/>
        </w:rPr>
        <w:t xml:space="preserve">. </w:t>
      </w:r>
      <w:r w:rsidR="0082608F">
        <w:rPr>
          <w:rFonts w:hint="cs"/>
          <w:rtl/>
          <w:lang w:eastAsia="he-IL"/>
        </w:rPr>
        <w:t xml:space="preserve">יכול להיות שאדוני צודק ונכון היה להסתכל על זה בראייה רחבה יותר, אבל </w:t>
      </w:r>
      <w:r>
        <w:rPr>
          <w:rFonts w:hint="cs"/>
          <w:rtl/>
          <w:lang w:eastAsia="he-IL"/>
        </w:rPr>
        <w:t xml:space="preserve">אני חושב </w:t>
      </w:r>
      <w:r w:rsidR="0082608F">
        <w:rPr>
          <w:rFonts w:hint="cs"/>
          <w:rtl/>
          <w:lang w:eastAsia="he-IL"/>
        </w:rPr>
        <w:t xml:space="preserve">שהמקום הוא לא כאן. דבר כזה צריך לבדוק ולהסתכל </w:t>
      </w:r>
      <w:bookmarkStart w:id="1033" w:name="_ETM_Q1_2623020"/>
      <w:bookmarkEnd w:id="1033"/>
      <w:r w:rsidR="0082608F">
        <w:rPr>
          <w:rFonts w:hint="cs"/>
          <w:rtl/>
          <w:lang w:eastAsia="he-IL"/>
        </w:rPr>
        <w:t xml:space="preserve">עליו גם בהיבט רחב מבחינת דברי חקיקה אחרים שמטפלים בנושא </w:t>
      </w:r>
      <w:bookmarkStart w:id="1034" w:name="_ETM_Q1_2629052"/>
      <w:bookmarkEnd w:id="1034"/>
      <w:r w:rsidR="0082608F">
        <w:rPr>
          <w:rFonts w:hint="cs"/>
          <w:rtl/>
          <w:lang w:eastAsia="he-IL"/>
        </w:rPr>
        <w:t xml:space="preserve">הסביבתי בכלל. אני חושב שלא נכון עכשיו להכניס בחטף תיקון כזה. </w:t>
      </w:r>
    </w:p>
    <w:p w:rsidR="00137C0D" w:rsidRDefault="00137C0D" w:rsidP="00137C0D">
      <w:pPr>
        <w:rPr>
          <w:rtl/>
          <w:lang w:eastAsia="he-IL"/>
        </w:rPr>
      </w:pPr>
      <w:bookmarkStart w:id="1035" w:name="_ETM_Q1_2636984"/>
      <w:bookmarkStart w:id="1036" w:name="_ETM_Q1_2637105"/>
      <w:bookmarkStart w:id="1037" w:name="_ETM_Q1_2639004"/>
      <w:bookmarkEnd w:id="1035"/>
      <w:bookmarkEnd w:id="1036"/>
      <w:bookmarkEnd w:id="1037"/>
    </w:p>
    <w:p w:rsidR="00137C0D" w:rsidRDefault="00137C0D" w:rsidP="00137C0D">
      <w:pPr>
        <w:pStyle w:val="a4"/>
        <w:keepNext/>
        <w:rPr>
          <w:rtl/>
        </w:rPr>
      </w:pPr>
      <w:bookmarkStart w:id="1038" w:name="ET_speaker_6225_118"/>
      <w:r w:rsidRPr="00137C0D">
        <w:rPr>
          <w:rStyle w:val="TagStyle"/>
          <w:rtl/>
        </w:rPr>
        <w:t xml:space="preserve"> &lt;&lt; דובר &gt;&gt; </w:t>
      </w:r>
      <w:r>
        <w:rPr>
          <w:rtl/>
        </w:rPr>
        <w:t>אלון טל (כחול לבן):</w:t>
      </w:r>
      <w:r w:rsidRPr="00137C0D">
        <w:rPr>
          <w:rStyle w:val="TagStyle"/>
          <w:rtl/>
        </w:rPr>
        <w:t xml:space="preserve"> &lt;&lt; דובר &gt;&gt;</w:t>
      </w:r>
      <w:r>
        <w:rPr>
          <w:rtl/>
        </w:rPr>
        <w:t xml:space="preserve">   </w:t>
      </w:r>
      <w:bookmarkEnd w:id="1038"/>
    </w:p>
    <w:p w:rsidR="00137C0D" w:rsidRDefault="00137C0D" w:rsidP="00137C0D">
      <w:pPr>
        <w:pStyle w:val="KeepWithNext"/>
        <w:rPr>
          <w:rtl/>
          <w:lang w:eastAsia="he-IL"/>
        </w:rPr>
      </w:pPr>
    </w:p>
    <w:p w:rsidR="00137C0D" w:rsidRDefault="00137C0D" w:rsidP="007447A4">
      <w:pPr>
        <w:rPr>
          <w:rtl/>
          <w:lang w:eastAsia="he-IL"/>
        </w:rPr>
      </w:pPr>
      <w:bookmarkStart w:id="1039" w:name="_ETM_Q1_2639527"/>
      <w:bookmarkStart w:id="1040" w:name="_ETM_Q1_2639588"/>
      <w:bookmarkEnd w:id="1039"/>
      <w:bookmarkEnd w:id="1040"/>
      <w:r>
        <w:rPr>
          <w:rFonts w:hint="cs"/>
          <w:rtl/>
          <w:lang w:eastAsia="he-IL"/>
        </w:rPr>
        <w:t>רק אתמול אישרו לנו דיון</w:t>
      </w:r>
      <w:r w:rsidR="0082608F">
        <w:rPr>
          <w:rFonts w:hint="cs"/>
          <w:rtl/>
          <w:lang w:eastAsia="he-IL"/>
        </w:rPr>
        <w:t xml:space="preserve"> על מצב הנחלים בארץ וזה יעלה בוועדת הפנים </w:t>
      </w:r>
      <w:bookmarkStart w:id="1041" w:name="_ETM_Q1_2638198"/>
      <w:bookmarkEnd w:id="1041"/>
      <w:r w:rsidR="0082608F">
        <w:rPr>
          <w:rFonts w:hint="cs"/>
          <w:rtl/>
          <w:lang w:eastAsia="he-IL"/>
        </w:rPr>
        <w:t>והגנת הסביבה</w:t>
      </w:r>
      <w:r>
        <w:rPr>
          <w:rFonts w:hint="cs"/>
          <w:rtl/>
          <w:lang w:eastAsia="he-IL"/>
        </w:rPr>
        <w:t xml:space="preserve">. אני </w:t>
      </w:r>
      <w:r w:rsidR="0082608F">
        <w:rPr>
          <w:rFonts w:hint="cs"/>
          <w:rtl/>
          <w:lang w:eastAsia="he-IL"/>
        </w:rPr>
        <w:t xml:space="preserve">חש </w:t>
      </w:r>
      <w:r>
        <w:rPr>
          <w:rFonts w:hint="cs"/>
          <w:rtl/>
          <w:lang w:eastAsia="he-IL"/>
        </w:rPr>
        <w:t xml:space="preserve">באופן ריאלי שכבר </w:t>
      </w:r>
      <w:bookmarkStart w:id="1042" w:name="_ETM_Q1_2647487"/>
      <w:bookmarkEnd w:id="1042"/>
      <w:r>
        <w:rPr>
          <w:rFonts w:hint="cs"/>
          <w:rtl/>
          <w:lang w:eastAsia="he-IL"/>
        </w:rPr>
        <w:t xml:space="preserve">כמה שנים </w:t>
      </w:r>
      <w:r w:rsidR="005E6EDE">
        <w:rPr>
          <w:rFonts w:hint="cs"/>
          <w:rtl/>
          <w:lang w:eastAsia="he-IL"/>
        </w:rPr>
        <w:t>אנחנו</w:t>
      </w:r>
      <w:r>
        <w:rPr>
          <w:rFonts w:hint="cs"/>
          <w:rtl/>
          <w:lang w:eastAsia="he-IL"/>
        </w:rPr>
        <w:t xml:space="preserve"> מחכי</w:t>
      </w:r>
      <w:r w:rsidR="005E6EDE">
        <w:rPr>
          <w:rFonts w:hint="cs"/>
          <w:rtl/>
          <w:lang w:eastAsia="he-IL"/>
        </w:rPr>
        <w:t>ם</w:t>
      </w:r>
      <w:r>
        <w:rPr>
          <w:rFonts w:hint="cs"/>
          <w:rtl/>
          <w:lang w:eastAsia="he-IL"/>
        </w:rPr>
        <w:t xml:space="preserve"> לחוק נחלים כפי שצריך</w:t>
      </w:r>
      <w:r w:rsidR="0082608F">
        <w:rPr>
          <w:rFonts w:hint="cs"/>
          <w:rtl/>
          <w:lang w:eastAsia="he-IL"/>
        </w:rPr>
        <w:t>, עם תקנים וכולי</w:t>
      </w:r>
      <w:r>
        <w:rPr>
          <w:rFonts w:hint="cs"/>
          <w:rtl/>
          <w:lang w:eastAsia="he-IL"/>
        </w:rPr>
        <w:t xml:space="preserve">. </w:t>
      </w:r>
      <w:r w:rsidR="0082608F">
        <w:rPr>
          <w:rFonts w:hint="cs"/>
          <w:rtl/>
          <w:lang w:eastAsia="he-IL"/>
        </w:rPr>
        <w:t xml:space="preserve">אני יכול לספור לפחות </w:t>
      </w:r>
      <w:bookmarkStart w:id="1043" w:name="_ETM_Q1_2648585"/>
      <w:bookmarkEnd w:id="1043"/>
      <w:r w:rsidR="0082608F">
        <w:rPr>
          <w:rFonts w:hint="cs"/>
          <w:rtl/>
          <w:lang w:eastAsia="he-IL"/>
        </w:rPr>
        <w:t xml:space="preserve">20 שנים מאז שדיברו על זה ויוסי שריד הביא את </w:t>
      </w:r>
      <w:bookmarkStart w:id="1044" w:name="_ETM_Q1_2651244"/>
      <w:bookmarkEnd w:id="1044"/>
      <w:r w:rsidR="0082608F">
        <w:rPr>
          <w:rFonts w:hint="cs"/>
          <w:rtl/>
          <w:lang w:eastAsia="he-IL"/>
        </w:rPr>
        <w:t>נושא הנחלים לציבוריות, ו</w:t>
      </w:r>
      <w:r>
        <w:rPr>
          <w:rFonts w:hint="cs"/>
          <w:rtl/>
          <w:lang w:eastAsia="he-IL"/>
        </w:rPr>
        <w:t xml:space="preserve">מאז אנחנו </w:t>
      </w:r>
      <w:bookmarkStart w:id="1045" w:name="_ETM_Q1_2661709"/>
      <w:bookmarkEnd w:id="1045"/>
      <w:r w:rsidR="0082608F">
        <w:rPr>
          <w:rFonts w:hint="cs"/>
          <w:rtl/>
          <w:lang w:eastAsia="he-IL"/>
        </w:rPr>
        <w:t xml:space="preserve">עדיין </w:t>
      </w:r>
      <w:r>
        <w:rPr>
          <w:rFonts w:hint="cs"/>
          <w:rtl/>
          <w:lang w:eastAsia="he-IL"/>
        </w:rPr>
        <w:t>במצב נוראי.</w:t>
      </w:r>
    </w:p>
    <w:p w:rsidR="00137C0D" w:rsidRDefault="00137C0D" w:rsidP="00137C0D">
      <w:pPr>
        <w:rPr>
          <w:rtl/>
          <w:lang w:eastAsia="he-IL"/>
        </w:rPr>
      </w:pPr>
      <w:bookmarkStart w:id="1046" w:name="_ETM_Q1_2666152"/>
      <w:bookmarkStart w:id="1047" w:name="_ETM_Q1_2666262"/>
      <w:bookmarkEnd w:id="1046"/>
      <w:bookmarkEnd w:id="1047"/>
    </w:p>
    <w:p w:rsidR="00137C0D" w:rsidRDefault="00137C0D" w:rsidP="00137C0D">
      <w:pPr>
        <w:pStyle w:val="af6"/>
        <w:keepNext/>
        <w:rPr>
          <w:rtl/>
        </w:rPr>
      </w:pPr>
      <w:bookmarkStart w:id="1048" w:name="ET_yor_5771_119"/>
      <w:r w:rsidRPr="00137C0D">
        <w:rPr>
          <w:rStyle w:val="TagStyle"/>
          <w:rtl/>
        </w:rPr>
        <w:t xml:space="preserve"> &lt;&lt; יור &gt;&gt; </w:t>
      </w:r>
      <w:r>
        <w:rPr>
          <w:rtl/>
        </w:rPr>
        <w:t xml:space="preserve">היו"ר איתן </w:t>
      </w:r>
      <w:proofErr w:type="spellStart"/>
      <w:r>
        <w:rPr>
          <w:rtl/>
        </w:rPr>
        <w:t>גינזבורג</w:t>
      </w:r>
      <w:proofErr w:type="spellEnd"/>
      <w:r>
        <w:rPr>
          <w:rtl/>
        </w:rPr>
        <w:t>:</w:t>
      </w:r>
      <w:r w:rsidRPr="00137C0D">
        <w:rPr>
          <w:rStyle w:val="TagStyle"/>
          <w:rtl/>
        </w:rPr>
        <w:t xml:space="preserve"> &lt;&lt; יור &gt;&gt;</w:t>
      </w:r>
      <w:r>
        <w:rPr>
          <w:rtl/>
        </w:rPr>
        <w:t xml:space="preserve">   </w:t>
      </w:r>
      <w:bookmarkEnd w:id="1048"/>
    </w:p>
    <w:p w:rsidR="00137C0D" w:rsidRDefault="00137C0D" w:rsidP="00137C0D">
      <w:pPr>
        <w:pStyle w:val="KeepWithNext"/>
        <w:rPr>
          <w:rtl/>
          <w:lang w:eastAsia="he-IL"/>
        </w:rPr>
      </w:pPr>
    </w:p>
    <w:p w:rsidR="00137C0D" w:rsidRDefault="00137C0D" w:rsidP="008E72B8">
      <w:pPr>
        <w:rPr>
          <w:rtl/>
          <w:lang w:eastAsia="he-IL"/>
        </w:rPr>
      </w:pPr>
      <w:bookmarkStart w:id="1049" w:name="_ETM_Q1_2667734"/>
      <w:bookmarkEnd w:id="1049"/>
      <w:r>
        <w:rPr>
          <w:rFonts w:hint="cs"/>
          <w:rtl/>
          <w:lang w:eastAsia="he-IL"/>
        </w:rPr>
        <w:t xml:space="preserve">מכיוון שיש לנו </w:t>
      </w:r>
      <w:r w:rsidR="0082608F">
        <w:rPr>
          <w:rFonts w:hint="cs"/>
          <w:rtl/>
          <w:lang w:eastAsia="he-IL"/>
        </w:rPr>
        <w:t xml:space="preserve">פה </w:t>
      </w:r>
      <w:r>
        <w:rPr>
          <w:rFonts w:hint="cs"/>
          <w:rtl/>
          <w:lang w:eastAsia="he-IL"/>
        </w:rPr>
        <w:t>משימה</w:t>
      </w:r>
      <w:r w:rsidR="0082608F">
        <w:rPr>
          <w:rFonts w:hint="cs"/>
          <w:rtl/>
          <w:lang w:eastAsia="he-IL"/>
        </w:rPr>
        <w:t xml:space="preserve"> לקדם את </w:t>
      </w:r>
      <w:bookmarkStart w:id="1050" w:name="_ETM_Q1_2660509"/>
      <w:bookmarkEnd w:id="1050"/>
      <w:r w:rsidR="0082608F">
        <w:rPr>
          <w:rFonts w:hint="cs"/>
          <w:rtl/>
          <w:lang w:eastAsia="he-IL"/>
        </w:rPr>
        <w:t>חוק הניקוז ולהדק אותו</w:t>
      </w:r>
      <w:r>
        <w:rPr>
          <w:rFonts w:hint="cs"/>
          <w:rtl/>
          <w:lang w:eastAsia="he-IL"/>
        </w:rPr>
        <w:t xml:space="preserve">, </w:t>
      </w:r>
      <w:r w:rsidR="0082608F">
        <w:rPr>
          <w:rFonts w:hint="cs"/>
          <w:rtl/>
          <w:lang w:eastAsia="he-IL"/>
        </w:rPr>
        <w:t>אנחנו יודעים ש</w:t>
      </w:r>
      <w:r>
        <w:rPr>
          <w:rFonts w:hint="cs"/>
          <w:rtl/>
          <w:lang w:eastAsia="he-IL"/>
        </w:rPr>
        <w:t xml:space="preserve">אם היו מביאים חוק </w:t>
      </w:r>
      <w:bookmarkStart w:id="1051" w:name="_ETM_Q1_2672856"/>
      <w:bookmarkEnd w:id="1051"/>
      <w:r>
        <w:rPr>
          <w:rFonts w:hint="cs"/>
          <w:rtl/>
          <w:lang w:eastAsia="he-IL"/>
        </w:rPr>
        <w:t xml:space="preserve">ניקוז חדש הוא לא היה נראה כך, אבל יש </w:t>
      </w:r>
      <w:r w:rsidR="0082608F">
        <w:rPr>
          <w:rFonts w:hint="cs"/>
          <w:rtl/>
          <w:lang w:eastAsia="he-IL"/>
        </w:rPr>
        <w:t xml:space="preserve">פה </w:t>
      </w:r>
      <w:r>
        <w:rPr>
          <w:rFonts w:hint="cs"/>
          <w:rtl/>
          <w:lang w:eastAsia="he-IL"/>
        </w:rPr>
        <w:t xml:space="preserve">רצון </w:t>
      </w:r>
      <w:bookmarkStart w:id="1052" w:name="_ETM_Q1_2679047"/>
      <w:bookmarkEnd w:id="1052"/>
      <w:r>
        <w:rPr>
          <w:rFonts w:hint="cs"/>
          <w:rtl/>
          <w:lang w:eastAsia="he-IL"/>
        </w:rPr>
        <w:t>לשפר אותו</w:t>
      </w:r>
      <w:r w:rsidR="0082608F">
        <w:rPr>
          <w:rFonts w:hint="cs"/>
          <w:rtl/>
          <w:lang w:eastAsia="he-IL"/>
        </w:rPr>
        <w:t xml:space="preserve"> מן המצב שהוא </w:t>
      </w:r>
      <w:bookmarkStart w:id="1053" w:name="_ETM_Q1_2673210"/>
      <w:bookmarkEnd w:id="1053"/>
      <w:r w:rsidR="0082608F">
        <w:rPr>
          <w:rFonts w:hint="cs"/>
          <w:rtl/>
          <w:lang w:eastAsia="he-IL"/>
        </w:rPr>
        <w:t>נמצא בו היום, שהוא מצב מאוד מאוד מיושן,</w:t>
      </w:r>
      <w:r>
        <w:rPr>
          <w:rFonts w:hint="cs"/>
          <w:rtl/>
          <w:lang w:eastAsia="he-IL"/>
        </w:rPr>
        <w:t xml:space="preserve"> כאשר אנחנו </w:t>
      </w:r>
      <w:r w:rsidR="0082608F">
        <w:rPr>
          <w:rFonts w:hint="cs"/>
          <w:rtl/>
          <w:lang w:eastAsia="he-IL"/>
        </w:rPr>
        <w:t xml:space="preserve">מבינים </w:t>
      </w:r>
      <w:r>
        <w:rPr>
          <w:rFonts w:hint="cs"/>
          <w:rtl/>
          <w:lang w:eastAsia="he-IL"/>
        </w:rPr>
        <w:t>שבמקביל</w:t>
      </w:r>
      <w:r w:rsidR="0082608F">
        <w:rPr>
          <w:rFonts w:hint="cs"/>
          <w:rtl/>
          <w:lang w:eastAsia="he-IL"/>
        </w:rPr>
        <w:t xml:space="preserve"> נעשית </w:t>
      </w:r>
      <w:bookmarkStart w:id="1054" w:name="_ETM_Q1_2677795"/>
      <w:bookmarkEnd w:id="1054"/>
      <w:r w:rsidR="0082608F">
        <w:rPr>
          <w:rFonts w:hint="cs"/>
          <w:rtl/>
          <w:lang w:eastAsia="he-IL"/>
        </w:rPr>
        <w:t xml:space="preserve">עבודה בין-משרדית בראשות </w:t>
      </w:r>
      <w:r w:rsidR="00942B76">
        <w:rPr>
          <w:rFonts w:hint="cs"/>
          <w:rtl/>
          <w:lang w:eastAsia="he-IL"/>
        </w:rPr>
        <w:t xml:space="preserve">מנכ"ל משרד ראש הממשלה שבוחנת הרבה מאוד נושאים. </w:t>
      </w:r>
    </w:p>
    <w:p w:rsidR="00137C0D" w:rsidRDefault="00137C0D" w:rsidP="00137C0D">
      <w:pPr>
        <w:rPr>
          <w:rtl/>
          <w:lang w:eastAsia="he-IL"/>
        </w:rPr>
      </w:pPr>
      <w:bookmarkStart w:id="1055" w:name="_ETM_Q1_2685705"/>
      <w:bookmarkStart w:id="1056" w:name="_ETM_Q1_2685806"/>
      <w:bookmarkStart w:id="1057" w:name="_ETM_Q1_2687040"/>
      <w:bookmarkEnd w:id="1055"/>
      <w:bookmarkEnd w:id="1056"/>
      <w:bookmarkEnd w:id="1057"/>
    </w:p>
    <w:p w:rsidR="00137C0D" w:rsidRDefault="00137C0D" w:rsidP="00137C0D">
      <w:pPr>
        <w:pStyle w:val="a4"/>
        <w:keepNext/>
        <w:rPr>
          <w:rtl/>
        </w:rPr>
      </w:pPr>
      <w:bookmarkStart w:id="1058" w:name="ET_speaker_6225_120"/>
      <w:r w:rsidRPr="00137C0D">
        <w:rPr>
          <w:rStyle w:val="TagStyle"/>
          <w:rtl/>
        </w:rPr>
        <w:t xml:space="preserve"> &lt;&lt; דובר &gt;&gt; </w:t>
      </w:r>
      <w:r>
        <w:rPr>
          <w:rtl/>
        </w:rPr>
        <w:t>אלון טל (כחול לבן):</w:t>
      </w:r>
      <w:r w:rsidRPr="00137C0D">
        <w:rPr>
          <w:rStyle w:val="TagStyle"/>
          <w:rtl/>
        </w:rPr>
        <w:t xml:space="preserve"> &lt;&lt; דובר &gt;&gt;</w:t>
      </w:r>
      <w:r>
        <w:rPr>
          <w:rtl/>
        </w:rPr>
        <w:t xml:space="preserve">   </w:t>
      </w:r>
      <w:bookmarkEnd w:id="1058"/>
    </w:p>
    <w:p w:rsidR="00137C0D" w:rsidRDefault="00137C0D" w:rsidP="00137C0D">
      <w:pPr>
        <w:pStyle w:val="KeepWithNext"/>
        <w:rPr>
          <w:rtl/>
          <w:lang w:eastAsia="he-IL"/>
        </w:rPr>
      </w:pPr>
    </w:p>
    <w:p w:rsidR="00137C0D" w:rsidRDefault="00137C0D" w:rsidP="00137C0D">
      <w:pPr>
        <w:rPr>
          <w:rtl/>
          <w:lang w:eastAsia="he-IL"/>
        </w:rPr>
      </w:pPr>
      <w:bookmarkStart w:id="1059" w:name="_ETM_Q1_2687569"/>
      <w:bookmarkStart w:id="1060" w:name="_ETM_Q1_2687619"/>
      <w:bookmarkEnd w:id="1059"/>
      <w:bookmarkEnd w:id="1060"/>
      <w:r>
        <w:rPr>
          <w:rFonts w:hint="cs"/>
          <w:rtl/>
          <w:lang w:eastAsia="he-IL"/>
        </w:rPr>
        <w:t xml:space="preserve">אתם עובדים על זה? יש </w:t>
      </w:r>
      <w:bookmarkStart w:id="1061" w:name="_ETM_Q1_2690758"/>
      <w:bookmarkEnd w:id="1061"/>
      <w:r>
        <w:rPr>
          <w:rFonts w:hint="cs"/>
          <w:rtl/>
          <w:lang w:eastAsia="he-IL"/>
        </w:rPr>
        <w:t>ועדה?</w:t>
      </w:r>
    </w:p>
    <w:p w:rsidR="00137C0D" w:rsidRDefault="00137C0D" w:rsidP="00137C0D">
      <w:pPr>
        <w:rPr>
          <w:rtl/>
          <w:lang w:eastAsia="he-IL"/>
        </w:rPr>
      </w:pPr>
      <w:bookmarkStart w:id="1062" w:name="_ETM_Q1_2691975"/>
      <w:bookmarkStart w:id="1063" w:name="_ETM_Q1_2692060"/>
      <w:bookmarkEnd w:id="1062"/>
      <w:bookmarkEnd w:id="1063"/>
    </w:p>
    <w:p w:rsidR="00137C0D" w:rsidRDefault="00137C0D" w:rsidP="00137C0D">
      <w:pPr>
        <w:pStyle w:val="af6"/>
        <w:keepNext/>
        <w:rPr>
          <w:rtl/>
        </w:rPr>
      </w:pPr>
      <w:bookmarkStart w:id="1064" w:name="ET_yor_5771_121"/>
      <w:r w:rsidRPr="00137C0D">
        <w:rPr>
          <w:rStyle w:val="TagStyle"/>
          <w:rtl/>
        </w:rPr>
        <w:t xml:space="preserve"> &lt;&lt; יור &gt;&gt; </w:t>
      </w:r>
      <w:r>
        <w:rPr>
          <w:rtl/>
        </w:rPr>
        <w:t xml:space="preserve">היו"ר איתן </w:t>
      </w:r>
      <w:proofErr w:type="spellStart"/>
      <w:r>
        <w:rPr>
          <w:rtl/>
        </w:rPr>
        <w:t>גינזבורג</w:t>
      </w:r>
      <w:proofErr w:type="spellEnd"/>
      <w:r>
        <w:rPr>
          <w:rtl/>
        </w:rPr>
        <w:t>:</w:t>
      </w:r>
      <w:r w:rsidRPr="00137C0D">
        <w:rPr>
          <w:rStyle w:val="TagStyle"/>
          <w:rtl/>
        </w:rPr>
        <w:t xml:space="preserve"> &lt;&lt; יור &gt;&gt;</w:t>
      </w:r>
      <w:r>
        <w:rPr>
          <w:rtl/>
        </w:rPr>
        <w:t xml:space="preserve">   </w:t>
      </w:r>
      <w:bookmarkEnd w:id="1064"/>
    </w:p>
    <w:p w:rsidR="00137C0D" w:rsidRDefault="00137C0D" w:rsidP="00137C0D">
      <w:pPr>
        <w:pStyle w:val="KeepWithNext"/>
        <w:rPr>
          <w:rtl/>
          <w:lang w:eastAsia="he-IL"/>
        </w:rPr>
      </w:pPr>
    </w:p>
    <w:p w:rsidR="00137C0D" w:rsidRDefault="00942B76" w:rsidP="00942B76">
      <w:pPr>
        <w:rPr>
          <w:rtl/>
          <w:lang w:eastAsia="he-IL"/>
        </w:rPr>
      </w:pPr>
      <w:bookmarkStart w:id="1065" w:name="_ETM_Q1_2693082"/>
      <w:bookmarkEnd w:id="1065"/>
      <w:r>
        <w:rPr>
          <w:rFonts w:hint="cs"/>
          <w:rtl/>
          <w:lang w:eastAsia="he-IL"/>
        </w:rPr>
        <w:t xml:space="preserve">יש ועדה בראשות מנכ"ל משרד ראש הממשלה שבוחנת </w:t>
      </w:r>
      <w:bookmarkStart w:id="1066" w:name="_ETM_Q1_2683710"/>
      <w:bookmarkEnd w:id="1066"/>
      <w:r>
        <w:rPr>
          <w:rFonts w:hint="cs"/>
          <w:rtl/>
          <w:lang w:eastAsia="he-IL"/>
        </w:rPr>
        <w:t xml:space="preserve">הרבה מאוד סוגיות בתחום הניקוז, </w:t>
      </w:r>
      <w:r w:rsidR="00137C0D">
        <w:rPr>
          <w:rFonts w:hint="cs"/>
          <w:rtl/>
          <w:lang w:eastAsia="he-IL"/>
        </w:rPr>
        <w:t xml:space="preserve">במקביל </w:t>
      </w:r>
      <w:r>
        <w:rPr>
          <w:rFonts w:hint="cs"/>
          <w:rtl/>
          <w:lang w:eastAsia="he-IL"/>
        </w:rPr>
        <w:t>לקידום של החוק הזה, שאני מזכיר שהוא היה צריך לעבור בחוק ההסדרים והוא פשוט פוצל</w:t>
      </w:r>
      <w:r w:rsidR="00137C0D">
        <w:rPr>
          <w:rFonts w:hint="cs"/>
          <w:rtl/>
          <w:lang w:eastAsia="he-IL"/>
        </w:rPr>
        <w:t>. זה בעצם החוק</w:t>
      </w:r>
      <w:r>
        <w:rPr>
          <w:rFonts w:hint="cs"/>
          <w:rtl/>
          <w:lang w:eastAsia="he-IL"/>
        </w:rPr>
        <w:t xml:space="preserve"> שיצא מחוק ההסדרים</w:t>
      </w:r>
      <w:r w:rsidR="00137C0D">
        <w:rPr>
          <w:rFonts w:hint="cs"/>
          <w:rtl/>
          <w:lang w:eastAsia="he-IL"/>
        </w:rPr>
        <w:t xml:space="preserve">. כאן </w:t>
      </w:r>
      <w:r w:rsidR="005E6EDE">
        <w:rPr>
          <w:rFonts w:hint="cs"/>
          <w:rtl/>
          <w:lang w:eastAsia="he-IL"/>
        </w:rPr>
        <w:t>אנחנו</w:t>
      </w:r>
      <w:r w:rsidR="00137C0D">
        <w:rPr>
          <w:rFonts w:hint="cs"/>
          <w:rtl/>
          <w:lang w:eastAsia="he-IL"/>
        </w:rPr>
        <w:t xml:space="preserve"> אמורים לתקן מספר </w:t>
      </w:r>
      <w:bookmarkStart w:id="1067" w:name="_ETM_Q1_2702553"/>
      <w:bookmarkEnd w:id="1067"/>
      <w:r w:rsidR="00137C0D">
        <w:rPr>
          <w:rFonts w:hint="cs"/>
          <w:rtl/>
          <w:lang w:eastAsia="he-IL"/>
        </w:rPr>
        <w:t>נושאים קריטיים וחשובים</w:t>
      </w:r>
      <w:r>
        <w:rPr>
          <w:rFonts w:hint="cs"/>
          <w:rtl/>
          <w:lang w:eastAsia="he-IL"/>
        </w:rPr>
        <w:t xml:space="preserve">. זה לא אומר שהדברים שאתה אומר לא </w:t>
      </w:r>
      <w:bookmarkStart w:id="1068" w:name="_ETM_Q1_2700178"/>
      <w:bookmarkEnd w:id="1068"/>
      <w:r>
        <w:rPr>
          <w:rFonts w:hint="cs"/>
          <w:rtl/>
          <w:lang w:eastAsia="he-IL"/>
        </w:rPr>
        <w:t>חשובים אבל יכול להיות</w:t>
      </w:r>
      <w:r w:rsidR="00137C0D">
        <w:rPr>
          <w:rFonts w:hint="cs"/>
          <w:rtl/>
          <w:lang w:eastAsia="he-IL"/>
        </w:rPr>
        <w:t xml:space="preserve"> </w:t>
      </w:r>
      <w:r>
        <w:rPr>
          <w:rFonts w:hint="cs"/>
          <w:rtl/>
          <w:lang w:eastAsia="he-IL"/>
        </w:rPr>
        <w:t>שהם יקבלו מענה במסגרת הצוות בראשות מנכ"ל משרד ראש הממשלה שדן בזה ממש בימים אלה ו</w:t>
      </w:r>
      <w:r w:rsidR="00137C0D">
        <w:rPr>
          <w:rFonts w:hint="cs"/>
          <w:rtl/>
          <w:lang w:eastAsia="he-IL"/>
        </w:rPr>
        <w:t>אמור לסיי</w:t>
      </w:r>
      <w:r w:rsidR="005E6EDE">
        <w:rPr>
          <w:rFonts w:hint="cs"/>
          <w:rtl/>
          <w:lang w:eastAsia="he-IL"/>
        </w:rPr>
        <w:t>ם</w:t>
      </w:r>
      <w:r w:rsidR="00137C0D">
        <w:rPr>
          <w:rFonts w:hint="cs"/>
          <w:rtl/>
          <w:lang w:eastAsia="he-IL"/>
        </w:rPr>
        <w:t xml:space="preserve"> את הדיוני</w:t>
      </w:r>
      <w:r w:rsidR="005E6EDE">
        <w:rPr>
          <w:rFonts w:hint="cs"/>
          <w:rtl/>
          <w:lang w:eastAsia="he-IL"/>
        </w:rPr>
        <w:t>ם</w:t>
      </w:r>
      <w:r w:rsidR="00137C0D">
        <w:rPr>
          <w:rFonts w:hint="cs"/>
          <w:rtl/>
          <w:lang w:eastAsia="he-IL"/>
        </w:rPr>
        <w:t xml:space="preserve"> </w:t>
      </w:r>
      <w:bookmarkStart w:id="1069" w:name="_ETM_Q1_2714888"/>
      <w:bookmarkEnd w:id="1069"/>
      <w:r>
        <w:rPr>
          <w:rFonts w:hint="cs"/>
          <w:rtl/>
          <w:lang w:eastAsia="he-IL"/>
        </w:rPr>
        <w:t xml:space="preserve">שלו </w:t>
      </w:r>
      <w:bookmarkStart w:id="1070" w:name="_ETM_Q1_2707376"/>
      <w:bookmarkEnd w:id="1070"/>
      <w:r>
        <w:rPr>
          <w:rFonts w:hint="cs"/>
          <w:rtl/>
          <w:lang w:eastAsia="he-IL"/>
        </w:rPr>
        <w:t>עד חודש פברואר. אני</w:t>
      </w:r>
      <w:r w:rsidR="00137C0D">
        <w:rPr>
          <w:rFonts w:hint="cs"/>
          <w:rtl/>
          <w:lang w:eastAsia="he-IL"/>
        </w:rPr>
        <w:t xml:space="preserve"> מציע שתיצור אתו קשר, חבר הכנסת </w:t>
      </w:r>
      <w:bookmarkStart w:id="1071" w:name="_ETM_Q1_2722590"/>
      <w:bookmarkEnd w:id="1071"/>
      <w:r>
        <w:rPr>
          <w:rFonts w:hint="cs"/>
          <w:rtl/>
          <w:lang w:eastAsia="he-IL"/>
        </w:rPr>
        <w:t xml:space="preserve">טל, כדי שתביא </w:t>
      </w:r>
      <w:r w:rsidR="008E72B8">
        <w:rPr>
          <w:rFonts w:hint="cs"/>
          <w:rtl/>
          <w:lang w:eastAsia="he-IL"/>
        </w:rPr>
        <w:t xml:space="preserve">בפניהם </w:t>
      </w:r>
      <w:r>
        <w:rPr>
          <w:rFonts w:hint="cs"/>
          <w:rtl/>
          <w:lang w:eastAsia="he-IL"/>
        </w:rPr>
        <w:t xml:space="preserve">את הדברים האלה ושייקחו בחשבון גם אותם. שם זה צוות בין-משרדי עם הרבה מאוד משרדים. </w:t>
      </w:r>
    </w:p>
    <w:p w:rsidR="00137C0D" w:rsidRDefault="00137C0D" w:rsidP="00137C0D">
      <w:pPr>
        <w:rPr>
          <w:rtl/>
          <w:lang w:eastAsia="he-IL"/>
        </w:rPr>
      </w:pPr>
      <w:bookmarkStart w:id="1072" w:name="_ETM_Q1_2725646"/>
      <w:bookmarkStart w:id="1073" w:name="_ETM_Q1_2725729"/>
      <w:bookmarkStart w:id="1074" w:name="_ETM_Q1_2731066"/>
      <w:bookmarkEnd w:id="1072"/>
      <w:bookmarkEnd w:id="1073"/>
      <w:bookmarkEnd w:id="1074"/>
    </w:p>
    <w:p w:rsidR="00137C0D" w:rsidRDefault="00137C0D" w:rsidP="00137C0D">
      <w:pPr>
        <w:pStyle w:val="af9"/>
        <w:keepNext/>
        <w:rPr>
          <w:rtl/>
          <w:lang w:eastAsia="he-IL"/>
        </w:rPr>
      </w:pPr>
      <w:bookmarkStart w:id="1075" w:name="ET_guest_584170_122"/>
      <w:r w:rsidRPr="00137C0D">
        <w:rPr>
          <w:rStyle w:val="TagStyle"/>
          <w:rtl/>
        </w:rPr>
        <w:t xml:space="preserve"> &lt;&lt; אורח &gt;&gt; </w:t>
      </w:r>
      <w:r>
        <w:rPr>
          <w:rtl/>
          <w:lang w:eastAsia="he-IL"/>
        </w:rPr>
        <w:t>ערן אטינגר:</w:t>
      </w:r>
      <w:r w:rsidRPr="00137C0D">
        <w:rPr>
          <w:rStyle w:val="TagStyle"/>
          <w:rtl/>
        </w:rPr>
        <w:t xml:space="preserve"> &lt;&lt; אורח &gt;&gt;</w:t>
      </w:r>
      <w:r>
        <w:rPr>
          <w:rtl/>
          <w:lang w:eastAsia="he-IL"/>
        </w:rPr>
        <w:t xml:space="preserve">   </w:t>
      </w:r>
      <w:bookmarkEnd w:id="1075"/>
    </w:p>
    <w:p w:rsidR="00137C0D" w:rsidRDefault="00137C0D" w:rsidP="00137C0D">
      <w:pPr>
        <w:pStyle w:val="KeepWithNext"/>
        <w:rPr>
          <w:rtl/>
          <w:lang w:eastAsia="he-IL"/>
        </w:rPr>
      </w:pPr>
    </w:p>
    <w:p w:rsidR="00137C0D" w:rsidRDefault="00942B76" w:rsidP="00942B76">
      <w:pPr>
        <w:rPr>
          <w:rtl/>
          <w:lang w:eastAsia="he-IL"/>
        </w:rPr>
      </w:pPr>
      <w:bookmarkStart w:id="1076" w:name="_ETM_Q1_2731590"/>
      <w:bookmarkStart w:id="1077" w:name="_ETM_Q1_2731640"/>
      <w:bookmarkEnd w:id="1076"/>
      <w:bookmarkEnd w:id="1077"/>
      <w:r>
        <w:rPr>
          <w:rFonts w:hint="cs"/>
          <w:rtl/>
          <w:lang w:eastAsia="he-IL"/>
        </w:rPr>
        <w:t xml:space="preserve">הצוותים </w:t>
      </w:r>
      <w:r w:rsidR="00137C0D">
        <w:rPr>
          <w:rFonts w:hint="cs"/>
          <w:rtl/>
          <w:lang w:eastAsia="he-IL"/>
        </w:rPr>
        <w:t>עובדים</w:t>
      </w:r>
      <w:r>
        <w:rPr>
          <w:rFonts w:hint="cs"/>
          <w:rtl/>
          <w:lang w:eastAsia="he-IL"/>
        </w:rPr>
        <w:t xml:space="preserve">, דרך אגב. </w:t>
      </w:r>
    </w:p>
    <w:p w:rsidR="00137C0D" w:rsidRDefault="00137C0D" w:rsidP="00137C0D">
      <w:pPr>
        <w:rPr>
          <w:rtl/>
          <w:lang w:eastAsia="he-IL"/>
        </w:rPr>
      </w:pPr>
      <w:bookmarkStart w:id="1078" w:name="_ETM_Q1_2738005"/>
      <w:bookmarkStart w:id="1079" w:name="_ETM_Q1_2738093"/>
      <w:bookmarkStart w:id="1080" w:name="_ETM_Q1_2740309"/>
      <w:bookmarkEnd w:id="1078"/>
      <w:bookmarkEnd w:id="1079"/>
      <w:bookmarkEnd w:id="1080"/>
    </w:p>
    <w:p w:rsidR="00137C0D" w:rsidRDefault="00137C0D" w:rsidP="00137C0D">
      <w:pPr>
        <w:pStyle w:val="a4"/>
        <w:keepNext/>
        <w:rPr>
          <w:rtl/>
        </w:rPr>
      </w:pPr>
      <w:bookmarkStart w:id="1081" w:name="ET_speaker_6225_123"/>
      <w:r w:rsidRPr="00137C0D">
        <w:rPr>
          <w:rStyle w:val="TagStyle"/>
          <w:rtl/>
        </w:rPr>
        <w:t xml:space="preserve"> &lt;&lt; דובר &gt;&gt; </w:t>
      </w:r>
      <w:r>
        <w:rPr>
          <w:rtl/>
        </w:rPr>
        <w:t>אלון טל (כחול לבן):</w:t>
      </w:r>
      <w:r w:rsidRPr="00137C0D">
        <w:rPr>
          <w:rStyle w:val="TagStyle"/>
          <w:rtl/>
        </w:rPr>
        <w:t xml:space="preserve"> &lt;&lt; דובר &gt;&gt;</w:t>
      </w:r>
      <w:r>
        <w:rPr>
          <w:rtl/>
        </w:rPr>
        <w:t xml:space="preserve">   </w:t>
      </w:r>
      <w:bookmarkEnd w:id="1081"/>
    </w:p>
    <w:p w:rsidR="00137C0D" w:rsidRDefault="00137C0D" w:rsidP="00137C0D">
      <w:pPr>
        <w:pStyle w:val="KeepWithNext"/>
        <w:rPr>
          <w:rtl/>
          <w:lang w:eastAsia="he-IL"/>
        </w:rPr>
      </w:pPr>
    </w:p>
    <w:p w:rsidR="00137C0D" w:rsidRDefault="00942B76" w:rsidP="00137C0D">
      <w:pPr>
        <w:rPr>
          <w:rtl/>
          <w:lang w:eastAsia="he-IL"/>
        </w:rPr>
      </w:pPr>
      <w:bookmarkStart w:id="1082" w:name="_ETM_Q1_2740820"/>
      <w:bookmarkStart w:id="1083" w:name="_ETM_Q1_2740895"/>
      <w:bookmarkEnd w:id="1082"/>
      <w:bookmarkEnd w:id="1083"/>
      <w:r>
        <w:rPr>
          <w:rFonts w:hint="cs"/>
          <w:rtl/>
          <w:lang w:eastAsia="he-IL"/>
        </w:rPr>
        <w:t xml:space="preserve">בכל זאת בואו נשמע מן השטח. </w:t>
      </w:r>
    </w:p>
    <w:p w:rsidR="00137C0D" w:rsidRDefault="00137C0D" w:rsidP="00137C0D">
      <w:pPr>
        <w:rPr>
          <w:rtl/>
          <w:lang w:eastAsia="he-IL"/>
        </w:rPr>
      </w:pPr>
      <w:bookmarkStart w:id="1084" w:name="_ETM_Q1_2743951"/>
      <w:bookmarkStart w:id="1085" w:name="_ETM_Q1_2744059"/>
      <w:bookmarkStart w:id="1086" w:name="_ETM_Q1_2745124"/>
      <w:bookmarkEnd w:id="1084"/>
      <w:bookmarkEnd w:id="1085"/>
      <w:bookmarkEnd w:id="1086"/>
    </w:p>
    <w:p w:rsidR="00137C0D" w:rsidRDefault="00137C0D" w:rsidP="00137C0D">
      <w:pPr>
        <w:pStyle w:val="af9"/>
        <w:keepNext/>
        <w:rPr>
          <w:rtl/>
          <w:lang w:eastAsia="he-IL"/>
        </w:rPr>
      </w:pPr>
      <w:bookmarkStart w:id="1087" w:name="ET_guest_882694_124"/>
      <w:r w:rsidRPr="00137C0D">
        <w:rPr>
          <w:rStyle w:val="TagStyle"/>
          <w:rtl/>
        </w:rPr>
        <w:t xml:space="preserve"> &lt;&lt; אורח &gt;&gt; </w:t>
      </w:r>
      <w:r>
        <w:rPr>
          <w:rtl/>
          <w:lang w:eastAsia="he-IL"/>
        </w:rPr>
        <w:t>איתי פרימן:</w:t>
      </w:r>
      <w:r w:rsidRPr="00137C0D">
        <w:rPr>
          <w:rStyle w:val="TagStyle"/>
          <w:rtl/>
        </w:rPr>
        <w:t xml:space="preserve"> &lt;&lt; אורח &gt;&gt;</w:t>
      </w:r>
      <w:r>
        <w:rPr>
          <w:rtl/>
          <w:lang w:eastAsia="he-IL"/>
        </w:rPr>
        <w:t xml:space="preserve">   </w:t>
      </w:r>
      <w:bookmarkEnd w:id="1087"/>
    </w:p>
    <w:p w:rsidR="00137C0D" w:rsidRDefault="00137C0D" w:rsidP="00137C0D">
      <w:pPr>
        <w:pStyle w:val="KeepWithNext"/>
        <w:rPr>
          <w:rtl/>
          <w:lang w:eastAsia="he-IL"/>
        </w:rPr>
      </w:pPr>
    </w:p>
    <w:p w:rsidR="00137C0D" w:rsidRDefault="00942B76" w:rsidP="00942B76">
      <w:pPr>
        <w:rPr>
          <w:rtl/>
          <w:lang w:eastAsia="he-IL"/>
        </w:rPr>
      </w:pPr>
      <w:bookmarkStart w:id="1088" w:name="_ETM_Q1_2745705"/>
      <w:bookmarkStart w:id="1089" w:name="_ETM_Q1_2745740"/>
      <w:bookmarkEnd w:id="1088"/>
      <w:bookmarkEnd w:id="1089"/>
      <w:r>
        <w:rPr>
          <w:rFonts w:hint="cs"/>
          <w:rtl/>
          <w:lang w:eastAsia="he-IL"/>
        </w:rPr>
        <w:t xml:space="preserve">אציין שאנחנו </w:t>
      </w:r>
      <w:bookmarkStart w:id="1090" w:name="_ETM_Q1_2726766"/>
      <w:bookmarkEnd w:id="1090"/>
      <w:r>
        <w:rPr>
          <w:rFonts w:hint="cs"/>
          <w:rtl/>
          <w:lang w:eastAsia="he-IL"/>
        </w:rPr>
        <w:t xml:space="preserve">פנינו לשרה זנדברג, רשויות הניקוז באופן כללי, בבקשה להרחיב את </w:t>
      </w:r>
      <w:bookmarkStart w:id="1091" w:name="_ETM_Q1_2734764"/>
      <w:bookmarkEnd w:id="1091"/>
      <w:r>
        <w:rPr>
          <w:rFonts w:hint="cs"/>
          <w:rtl/>
          <w:lang w:eastAsia="he-IL"/>
        </w:rPr>
        <w:t>הצו שניתן לנו חלקית ב-2003. כלומר אנחנו יזמנו את</w:t>
      </w:r>
      <w:bookmarkStart w:id="1092" w:name="_ETM_Q1_2736495"/>
      <w:bookmarkEnd w:id="1092"/>
      <w:r>
        <w:rPr>
          <w:rFonts w:hint="cs"/>
          <w:rtl/>
          <w:lang w:eastAsia="he-IL"/>
        </w:rPr>
        <w:t xml:space="preserve"> הפנייה הזאת, להרחיב את הצו שניתן מתוקף חוק נחלים ומעיינות. </w:t>
      </w:r>
      <w:bookmarkStart w:id="1093" w:name="_ETM_Q1_2742179"/>
      <w:bookmarkEnd w:id="1093"/>
      <w:r>
        <w:rPr>
          <w:rFonts w:hint="cs"/>
          <w:rtl/>
          <w:lang w:eastAsia="he-IL"/>
        </w:rPr>
        <w:t>זה בדיוק עונה למה שציינת קודם. אני מניח שאולי באותו</w:t>
      </w:r>
      <w:bookmarkStart w:id="1094" w:name="_ETM_Q1_2743153"/>
      <w:bookmarkEnd w:id="1094"/>
      <w:r>
        <w:rPr>
          <w:rFonts w:hint="cs"/>
          <w:rtl/>
          <w:lang w:eastAsia="he-IL"/>
        </w:rPr>
        <w:t xml:space="preserve"> דיון שדיברת עליו - - -</w:t>
      </w:r>
    </w:p>
    <w:p w:rsidR="00137C0D" w:rsidRDefault="00137C0D" w:rsidP="00137C0D">
      <w:pPr>
        <w:rPr>
          <w:rtl/>
          <w:lang w:eastAsia="he-IL"/>
        </w:rPr>
      </w:pPr>
      <w:bookmarkStart w:id="1095" w:name="_ETM_Q1_2750363"/>
      <w:bookmarkStart w:id="1096" w:name="_ETM_Q1_2750462"/>
      <w:bookmarkStart w:id="1097" w:name="_ETM_Q1_2751518"/>
      <w:bookmarkEnd w:id="1095"/>
      <w:bookmarkEnd w:id="1096"/>
      <w:bookmarkEnd w:id="1097"/>
    </w:p>
    <w:p w:rsidR="00137C0D" w:rsidRDefault="00137C0D" w:rsidP="00137C0D">
      <w:pPr>
        <w:pStyle w:val="a4"/>
        <w:keepNext/>
        <w:rPr>
          <w:rtl/>
        </w:rPr>
      </w:pPr>
      <w:bookmarkStart w:id="1098" w:name="ET_speaker_6225_125"/>
      <w:r w:rsidRPr="00137C0D">
        <w:rPr>
          <w:rStyle w:val="TagStyle"/>
          <w:rtl/>
        </w:rPr>
        <w:t xml:space="preserve"> &lt;&lt; דובר &gt;&gt; </w:t>
      </w:r>
      <w:r>
        <w:rPr>
          <w:rtl/>
        </w:rPr>
        <w:t>אלון טל (כחול לבן):</w:t>
      </w:r>
      <w:r w:rsidRPr="00137C0D">
        <w:rPr>
          <w:rStyle w:val="TagStyle"/>
          <w:rtl/>
        </w:rPr>
        <w:t xml:space="preserve"> &lt;&lt; דובר &gt;&gt;</w:t>
      </w:r>
      <w:r>
        <w:rPr>
          <w:rtl/>
        </w:rPr>
        <w:t xml:space="preserve">   </w:t>
      </w:r>
      <w:bookmarkEnd w:id="1098"/>
    </w:p>
    <w:p w:rsidR="00137C0D" w:rsidRDefault="00137C0D" w:rsidP="00137C0D">
      <w:pPr>
        <w:pStyle w:val="KeepWithNext"/>
        <w:rPr>
          <w:rtl/>
          <w:lang w:eastAsia="he-IL"/>
        </w:rPr>
      </w:pPr>
    </w:p>
    <w:p w:rsidR="00137C0D" w:rsidRDefault="00137C0D" w:rsidP="00137C0D">
      <w:pPr>
        <w:rPr>
          <w:rtl/>
          <w:lang w:eastAsia="he-IL"/>
        </w:rPr>
      </w:pPr>
      <w:bookmarkStart w:id="1099" w:name="_ETM_Q1_2752044"/>
      <w:bookmarkStart w:id="1100" w:name="_ETM_Q1_2752094"/>
      <w:bookmarkEnd w:id="1099"/>
      <w:bookmarkEnd w:id="1100"/>
      <w:r>
        <w:rPr>
          <w:rFonts w:hint="cs"/>
          <w:rtl/>
          <w:lang w:eastAsia="he-IL"/>
        </w:rPr>
        <w:t xml:space="preserve">יש לה סמכויות לעשות את </w:t>
      </w:r>
      <w:bookmarkStart w:id="1101" w:name="_ETM_Q1_2755205"/>
      <w:bookmarkEnd w:id="1101"/>
      <w:r w:rsidR="00942B76">
        <w:rPr>
          <w:rFonts w:hint="cs"/>
          <w:rtl/>
          <w:lang w:eastAsia="he-IL"/>
        </w:rPr>
        <w:t>זה?</w:t>
      </w:r>
    </w:p>
    <w:p w:rsidR="00942B76" w:rsidRDefault="00942B76" w:rsidP="00137C0D">
      <w:pPr>
        <w:rPr>
          <w:rtl/>
          <w:lang w:eastAsia="he-IL"/>
        </w:rPr>
      </w:pPr>
      <w:bookmarkStart w:id="1102" w:name="_ETM_Q1_2756045"/>
      <w:bookmarkStart w:id="1103" w:name="_ETM_Q1_2756142"/>
      <w:bookmarkStart w:id="1104" w:name="_ETM_Q1_2757165"/>
      <w:bookmarkEnd w:id="1102"/>
      <w:bookmarkEnd w:id="1103"/>
      <w:bookmarkEnd w:id="1104"/>
    </w:p>
    <w:p w:rsidR="00942B76" w:rsidRDefault="00942B76" w:rsidP="00942B76">
      <w:pPr>
        <w:pStyle w:val="af9"/>
        <w:keepNext/>
        <w:rPr>
          <w:rtl/>
          <w:lang w:eastAsia="he-IL"/>
        </w:rPr>
      </w:pPr>
      <w:bookmarkStart w:id="1105" w:name="ET_guest_882694_427"/>
      <w:r w:rsidRPr="00942B76">
        <w:rPr>
          <w:rStyle w:val="TagStyle"/>
          <w:rtl/>
        </w:rPr>
        <w:t xml:space="preserve"> &lt;&lt; אורח &gt;&gt; </w:t>
      </w:r>
      <w:r>
        <w:rPr>
          <w:rtl/>
          <w:lang w:eastAsia="he-IL"/>
        </w:rPr>
        <w:t>איתי פרימן:</w:t>
      </w:r>
      <w:r w:rsidRPr="00942B76">
        <w:rPr>
          <w:rStyle w:val="TagStyle"/>
          <w:rtl/>
        </w:rPr>
        <w:t xml:space="preserve"> &lt;&lt; אורח &gt;&gt;</w:t>
      </w:r>
      <w:r>
        <w:rPr>
          <w:rtl/>
          <w:lang w:eastAsia="he-IL"/>
        </w:rPr>
        <w:t xml:space="preserve">   </w:t>
      </w:r>
      <w:bookmarkEnd w:id="1105"/>
    </w:p>
    <w:p w:rsidR="00942B76" w:rsidRDefault="00942B76" w:rsidP="00942B76">
      <w:pPr>
        <w:pStyle w:val="KeepWithNext"/>
        <w:rPr>
          <w:rtl/>
          <w:lang w:eastAsia="he-IL"/>
        </w:rPr>
      </w:pPr>
    </w:p>
    <w:p w:rsidR="00942B76" w:rsidRDefault="00942B76" w:rsidP="00942B76">
      <w:pPr>
        <w:rPr>
          <w:rtl/>
          <w:lang w:eastAsia="he-IL"/>
        </w:rPr>
      </w:pPr>
      <w:r>
        <w:rPr>
          <w:rFonts w:hint="cs"/>
          <w:rtl/>
          <w:lang w:eastAsia="he-IL"/>
        </w:rPr>
        <w:t xml:space="preserve">בטח. צו שניתן ב-2003. </w:t>
      </w:r>
    </w:p>
    <w:p w:rsidR="00942B76" w:rsidRPr="00942B76" w:rsidRDefault="00942B76" w:rsidP="00942B76">
      <w:pPr>
        <w:rPr>
          <w:rtl/>
          <w:lang w:eastAsia="he-IL"/>
        </w:rPr>
      </w:pPr>
      <w:bookmarkStart w:id="1106" w:name="_ETM_Q1_2745719"/>
      <w:bookmarkStart w:id="1107" w:name="_ETM_Q1_2745778"/>
      <w:bookmarkEnd w:id="1106"/>
      <w:bookmarkEnd w:id="1107"/>
    </w:p>
    <w:p w:rsidR="00137C0D" w:rsidRDefault="00137C0D" w:rsidP="00137C0D">
      <w:pPr>
        <w:pStyle w:val="a4"/>
        <w:keepNext/>
        <w:rPr>
          <w:rtl/>
        </w:rPr>
      </w:pPr>
      <w:bookmarkStart w:id="1108" w:name="ET_speaker_6225_126"/>
      <w:r w:rsidRPr="00137C0D">
        <w:rPr>
          <w:rStyle w:val="TagStyle"/>
          <w:rtl/>
        </w:rPr>
        <w:t xml:space="preserve"> &lt;&lt; דובר &gt;&gt; </w:t>
      </w:r>
      <w:r>
        <w:rPr>
          <w:rtl/>
        </w:rPr>
        <w:t>אלון טל (כחול לבן):</w:t>
      </w:r>
      <w:r w:rsidRPr="00137C0D">
        <w:rPr>
          <w:rStyle w:val="TagStyle"/>
          <w:rtl/>
        </w:rPr>
        <w:t xml:space="preserve"> &lt;&lt; דובר &gt;&gt;</w:t>
      </w:r>
      <w:r>
        <w:rPr>
          <w:rtl/>
        </w:rPr>
        <w:t xml:space="preserve">   </w:t>
      </w:r>
      <w:bookmarkEnd w:id="1108"/>
    </w:p>
    <w:p w:rsidR="00137C0D" w:rsidRDefault="00137C0D" w:rsidP="00137C0D">
      <w:pPr>
        <w:pStyle w:val="KeepWithNext"/>
        <w:rPr>
          <w:rtl/>
          <w:lang w:eastAsia="he-IL"/>
        </w:rPr>
      </w:pPr>
    </w:p>
    <w:p w:rsidR="00137C0D" w:rsidRDefault="00137C0D" w:rsidP="00137C0D">
      <w:pPr>
        <w:rPr>
          <w:rtl/>
          <w:lang w:eastAsia="he-IL"/>
        </w:rPr>
      </w:pPr>
      <w:bookmarkStart w:id="1109" w:name="_ETM_Q1_2757724"/>
      <w:bookmarkStart w:id="1110" w:name="_ETM_Q1_2757779"/>
      <w:bookmarkEnd w:id="1109"/>
      <w:bookmarkEnd w:id="1110"/>
      <w:r>
        <w:rPr>
          <w:rFonts w:hint="cs"/>
          <w:rtl/>
          <w:lang w:eastAsia="he-IL"/>
        </w:rPr>
        <w:t>אז אני מקבל את הצעת ה</w:t>
      </w:r>
      <w:r w:rsidR="004F25F4">
        <w:rPr>
          <w:rFonts w:hint="cs"/>
          <w:rtl/>
          <w:lang w:eastAsia="he-IL"/>
        </w:rPr>
        <w:t>יושב-ראש</w:t>
      </w:r>
      <w:r>
        <w:rPr>
          <w:rFonts w:hint="cs"/>
          <w:rtl/>
          <w:lang w:eastAsia="he-IL"/>
        </w:rPr>
        <w:t xml:space="preserve">. </w:t>
      </w:r>
    </w:p>
    <w:p w:rsidR="00137C0D" w:rsidRDefault="00137C0D" w:rsidP="00137C0D">
      <w:pPr>
        <w:rPr>
          <w:rtl/>
          <w:lang w:eastAsia="he-IL"/>
        </w:rPr>
      </w:pPr>
      <w:bookmarkStart w:id="1111" w:name="_ETM_Q1_2765389"/>
      <w:bookmarkStart w:id="1112" w:name="_ETM_Q1_2765496"/>
      <w:bookmarkStart w:id="1113" w:name="_ETM_Q1_2771091"/>
      <w:bookmarkEnd w:id="1111"/>
      <w:bookmarkEnd w:id="1112"/>
      <w:bookmarkEnd w:id="1113"/>
    </w:p>
    <w:p w:rsidR="00942B76" w:rsidRDefault="00942B76" w:rsidP="00942B76">
      <w:pPr>
        <w:pStyle w:val="af6"/>
        <w:keepNext/>
        <w:rPr>
          <w:rtl/>
        </w:rPr>
      </w:pPr>
      <w:r w:rsidRPr="00942B76">
        <w:rPr>
          <w:rStyle w:val="TagStyle"/>
          <w:rtl/>
        </w:rPr>
        <w:t xml:space="preserve"> &lt;&lt; יור &gt;&gt; </w:t>
      </w:r>
      <w:r>
        <w:rPr>
          <w:rtl/>
        </w:rPr>
        <w:t xml:space="preserve">היו"ר איתן </w:t>
      </w:r>
      <w:proofErr w:type="spellStart"/>
      <w:r>
        <w:rPr>
          <w:rtl/>
        </w:rPr>
        <w:t>גינזבורג</w:t>
      </w:r>
      <w:proofErr w:type="spellEnd"/>
      <w:r>
        <w:rPr>
          <w:rtl/>
        </w:rPr>
        <w:t>:</w:t>
      </w:r>
      <w:r w:rsidRPr="00942B76">
        <w:rPr>
          <w:rStyle w:val="TagStyle"/>
          <w:rtl/>
        </w:rPr>
        <w:t xml:space="preserve"> &lt;&lt; יור &gt;&gt;</w:t>
      </w:r>
      <w:r>
        <w:rPr>
          <w:rtl/>
        </w:rPr>
        <w:t xml:space="preserve">   </w:t>
      </w:r>
    </w:p>
    <w:p w:rsidR="00942B76" w:rsidRDefault="00942B76" w:rsidP="00942B76">
      <w:pPr>
        <w:pStyle w:val="KeepWithNext"/>
        <w:rPr>
          <w:rtl/>
          <w:lang w:eastAsia="he-IL"/>
        </w:rPr>
      </w:pPr>
    </w:p>
    <w:p w:rsidR="00942B76" w:rsidRDefault="00942B76" w:rsidP="00942B76">
      <w:pPr>
        <w:rPr>
          <w:rtl/>
          <w:lang w:eastAsia="he-IL"/>
        </w:rPr>
      </w:pPr>
      <w:r>
        <w:rPr>
          <w:rFonts w:hint="cs"/>
          <w:rtl/>
          <w:lang w:eastAsia="he-IL"/>
        </w:rPr>
        <w:t xml:space="preserve">הנושא האקולוגי מוצה. </w:t>
      </w:r>
      <w:bookmarkStart w:id="1114" w:name="_ETM_Q1_2751072"/>
      <w:bookmarkEnd w:id="1114"/>
      <w:r>
        <w:rPr>
          <w:rFonts w:hint="cs"/>
          <w:rtl/>
          <w:lang w:eastAsia="he-IL"/>
        </w:rPr>
        <w:t xml:space="preserve">הבנו. </w:t>
      </w:r>
    </w:p>
    <w:p w:rsidR="00942B76" w:rsidRPr="00942B76" w:rsidRDefault="00942B76" w:rsidP="00942B76">
      <w:pPr>
        <w:rPr>
          <w:rtl/>
          <w:lang w:eastAsia="he-IL"/>
        </w:rPr>
      </w:pPr>
      <w:bookmarkStart w:id="1115" w:name="_ETM_Q1_2751142"/>
      <w:bookmarkEnd w:id="1115"/>
    </w:p>
    <w:p w:rsidR="00137C0D" w:rsidRDefault="00137C0D" w:rsidP="00137C0D">
      <w:pPr>
        <w:pStyle w:val="af9"/>
        <w:keepNext/>
        <w:rPr>
          <w:rtl/>
          <w:lang w:eastAsia="he-IL"/>
        </w:rPr>
      </w:pPr>
      <w:bookmarkStart w:id="1116" w:name="ET_guest_882694_127"/>
      <w:r w:rsidRPr="00137C0D">
        <w:rPr>
          <w:rStyle w:val="TagStyle"/>
          <w:rtl/>
        </w:rPr>
        <w:t xml:space="preserve"> &lt;&lt; אורח &gt;&gt; </w:t>
      </w:r>
      <w:r>
        <w:rPr>
          <w:rtl/>
          <w:lang w:eastAsia="he-IL"/>
        </w:rPr>
        <w:t>איתי פרימן:</w:t>
      </w:r>
      <w:r w:rsidRPr="00137C0D">
        <w:rPr>
          <w:rStyle w:val="TagStyle"/>
          <w:rtl/>
        </w:rPr>
        <w:t xml:space="preserve"> &lt;&lt; אורח &gt;&gt;</w:t>
      </w:r>
      <w:r>
        <w:rPr>
          <w:rtl/>
          <w:lang w:eastAsia="he-IL"/>
        </w:rPr>
        <w:t xml:space="preserve">   </w:t>
      </w:r>
      <w:bookmarkEnd w:id="1116"/>
    </w:p>
    <w:p w:rsidR="00137C0D" w:rsidRDefault="00137C0D" w:rsidP="00137C0D">
      <w:pPr>
        <w:pStyle w:val="KeepWithNext"/>
        <w:rPr>
          <w:rtl/>
          <w:lang w:eastAsia="he-IL"/>
        </w:rPr>
      </w:pPr>
    </w:p>
    <w:p w:rsidR="00137C0D" w:rsidRDefault="008E72B8" w:rsidP="008E72B8">
      <w:pPr>
        <w:rPr>
          <w:rtl/>
          <w:lang w:eastAsia="he-IL"/>
        </w:rPr>
      </w:pPr>
      <w:bookmarkStart w:id="1117" w:name="_ETM_Q1_2771646"/>
      <w:bookmarkStart w:id="1118" w:name="_ETM_Q1_2771696"/>
      <w:bookmarkEnd w:id="1117"/>
      <w:bookmarkEnd w:id="1118"/>
      <w:r>
        <w:rPr>
          <w:rFonts w:hint="cs"/>
          <w:rtl/>
          <w:lang w:eastAsia="he-IL"/>
        </w:rPr>
        <w:t xml:space="preserve">אשמח אם </w:t>
      </w:r>
      <w:r w:rsidR="00942B76">
        <w:rPr>
          <w:rFonts w:hint="cs"/>
          <w:rtl/>
          <w:lang w:eastAsia="he-IL"/>
        </w:rPr>
        <w:t xml:space="preserve">יושבת-ראש רשות ניקוז, גלית שאול, תתייחס לנושא הזה ברשות ניקוז שרון, זה ייתן לנו פרספקטיבה מנקודת מבט גם של מועצה אזורית </w:t>
      </w:r>
      <w:bookmarkStart w:id="1119" w:name="_ETM_Q1_2768230"/>
      <w:bookmarkEnd w:id="1119"/>
      <w:r w:rsidR="00942B76">
        <w:rPr>
          <w:rFonts w:hint="cs"/>
          <w:rtl/>
          <w:lang w:eastAsia="he-IL"/>
        </w:rPr>
        <w:t xml:space="preserve">וגם של יושבת-ראש רשות ניקוז. </w:t>
      </w:r>
    </w:p>
    <w:p w:rsidR="00137C0D" w:rsidRDefault="00137C0D" w:rsidP="00137C0D">
      <w:pPr>
        <w:rPr>
          <w:rtl/>
          <w:lang w:eastAsia="he-IL"/>
        </w:rPr>
      </w:pPr>
      <w:bookmarkStart w:id="1120" w:name="_ETM_Q1_2841293"/>
      <w:bookmarkStart w:id="1121" w:name="_ETM_Q1_2841378"/>
      <w:bookmarkStart w:id="1122" w:name="_ETM_Q1_2843595"/>
      <w:bookmarkEnd w:id="1120"/>
      <w:bookmarkEnd w:id="1121"/>
      <w:bookmarkEnd w:id="1122"/>
    </w:p>
    <w:p w:rsidR="00A44D31" w:rsidRDefault="00A44D31" w:rsidP="00A44D31">
      <w:pPr>
        <w:pStyle w:val="af6"/>
        <w:keepNext/>
        <w:rPr>
          <w:rtl/>
        </w:rPr>
      </w:pPr>
      <w:bookmarkStart w:id="1123" w:name="ET_yor_5771_421"/>
      <w:r w:rsidRPr="00A44D31">
        <w:rPr>
          <w:rStyle w:val="TagStyle"/>
          <w:rtl/>
        </w:rPr>
        <w:t xml:space="preserve"> &lt;&lt; יור &gt;&gt; </w:t>
      </w:r>
      <w:r>
        <w:rPr>
          <w:rtl/>
        </w:rPr>
        <w:t xml:space="preserve">היו"ר איתן </w:t>
      </w:r>
      <w:proofErr w:type="spellStart"/>
      <w:r>
        <w:rPr>
          <w:rtl/>
        </w:rPr>
        <w:t>גינזבורג</w:t>
      </w:r>
      <w:proofErr w:type="spellEnd"/>
      <w:r>
        <w:rPr>
          <w:rtl/>
        </w:rPr>
        <w:t>:</w:t>
      </w:r>
      <w:r w:rsidRPr="00A44D31">
        <w:rPr>
          <w:rStyle w:val="TagStyle"/>
          <w:rtl/>
        </w:rPr>
        <w:t xml:space="preserve"> &lt;&lt; יור &gt;&gt;</w:t>
      </w:r>
      <w:r>
        <w:rPr>
          <w:rtl/>
        </w:rPr>
        <w:t xml:space="preserve">   </w:t>
      </w:r>
      <w:bookmarkEnd w:id="1123"/>
    </w:p>
    <w:p w:rsidR="00A44D31" w:rsidRDefault="00A44D31" w:rsidP="00A44D31">
      <w:pPr>
        <w:pStyle w:val="KeepWithNext"/>
        <w:rPr>
          <w:rtl/>
          <w:lang w:eastAsia="he-IL"/>
        </w:rPr>
      </w:pPr>
    </w:p>
    <w:p w:rsidR="00A44D31" w:rsidRDefault="00A44D31" w:rsidP="00A44D31">
      <w:pPr>
        <w:rPr>
          <w:rtl/>
          <w:lang w:eastAsia="he-IL"/>
        </w:rPr>
      </w:pPr>
      <w:r>
        <w:rPr>
          <w:rFonts w:hint="cs"/>
          <w:rtl/>
          <w:lang w:eastAsia="he-IL"/>
        </w:rPr>
        <w:t>בבקשה, גלית שאול, ראש המועצה האזורית עמק חפר.</w:t>
      </w:r>
    </w:p>
    <w:p w:rsidR="00A44D31" w:rsidRPr="00A44D31" w:rsidRDefault="00A44D31" w:rsidP="00A44D31">
      <w:pPr>
        <w:rPr>
          <w:rtl/>
          <w:lang w:eastAsia="he-IL"/>
        </w:rPr>
      </w:pPr>
      <w:bookmarkStart w:id="1124" w:name="_ETM_Q1_2781891"/>
      <w:bookmarkStart w:id="1125" w:name="_ETM_Q1_2781971"/>
      <w:bookmarkEnd w:id="1124"/>
      <w:bookmarkEnd w:id="1125"/>
    </w:p>
    <w:p w:rsidR="00137C0D" w:rsidRDefault="00137C0D" w:rsidP="00137C0D">
      <w:pPr>
        <w:pStyle w:val="af9"/>
        <w:keepNext/>
        <w:rPr>
          <w:rtl/>
          <w:lang w:eastAsia="he-IL"/>
        </w:rPr>
      </w:pPr>
      <w:bookmarkStart w:id="1126" w:name="ET_guest_866992_128"/>
      <w:r w:rsidRPr="00137C0D">
        <w:rPr>
          <w:rStyle w:val="TagStyle"/>
          <w:rtl/>
        </w:rPr>
        <w:t xml:space="preserve"> &lt;&lt; אורח &gt;&gt; </w:t>
      </w:r>
      <w:r>
        <w:rPr>
          <w:rtl/>
          <w:lang w:eastAsia="he-IL"/>
        </w:rPr>
        <w:t>גלית שאול:</w:t>
      </w:r>
      <w:r w:rsidRPr="00137C0D">
        <w:rPr>
          <w:rStyle w:val="TagStyle"/>
          <w:rtl/>
        </w:rPr>
        <w:t xml:space="preserve"> &lt;&lt; אורח &gt;&gt;</w:t>
      </w:r>
      <w:r>
        <w:rPr>
          <w:rtl/>
          <w:lang w:eastAsia="he-IL"/>
        </w:rPr>
        <w:t xml:space="preserve">   </w:t>
      </w:r>
      <w:bookmarkEnd w:id="1126"/>
    </w:p>
    <w:p w:rsidR="00137C0D" w:rsidRDefault="00137C0D" w:rsidP="00137C0D">
      <w:pPr>
        <w:pStyle w:val="KeepWithNext"/>
        <w:rPr>
          <w:rtl/>
          <w:lang w:eastAsia="he-IL"/>
        </w:rPr>
      </w:pPr>
    </w:p>
    <w:p w:rsidR="00A44D31" w:rsidRDefault="00A44D31" w:rsidP="00942B76">
      <w:pPr>
        <w:rPr>
          <w:rtl/>
          <w:lang w:eastAsia="he-IL"/>
        </w:rPr>
      </w:pPr>
      <w:bookmarkStart w:id="1127" w:name="_ETM_Q1_2844182"/>
      <w:bookmarkStart w:id="1128" w:name="_ETM_Q1_2844241"/>
      <w:bookmarkEnd w:id="1127"/>
      <w:bookmarkEnd w:id="1128"/>
      <w:proofErr w:type="spellStart"/>
      <w:r>
        <w:rPr>
          <w:rFonts w:hint="cs"/>
          <w:rtl/>
          <w:lang w:eastAsia="he-IL"/>
        </w:rPr>
        <w:t>צוהריים</w:t>
      </w:r>
      <w:proofErr w:type="spellEnd"/>
      <w:r>
        <w:rPr>
          <w:rFonts w:hint="cs"/>
          <w:rtl/>
          <w:lang w:eastAsia="he-IL"/>
        </w:rPr>
        <w:t xml:space="preserve"> טובים. אם </w:t>
      </w:r>
      <w:bookmarkStart w:id="1129" w:name="_ETM_Q1_2791364"/>
      <w:bookmarkEnd w:id="1129"/>
      <w:r>
        <w:rPr>
          <w:rFonts w:hint="cs"/>
          <w:rtl/>
          <w:lang w:eastAsia="he-IL"/>
        </w:rPr>
        <w:t xml:space="preserve">יורשה לי בהערה כללית, אם אנחנו רוצים לאפשר את הדיון </w:t>
      </w:r>
      <w:bookmarkStart w:id="1130" w:name="_ETM_Q1_2794441"/>
      <w:bookmarkEnd w:id="1130"/>
      <w:r>
        <w:rPr>
          <w:rFonts w:hint="cs"/>
          <w:rtl/>
          <w:lang w:eastAsia="he-IL"/>
        </w:rPr>
        <w:t xml:space="preserve">הזה גם בזום חייבים לשים לב למה שרוצים לומר גם </w:t>
      </w:r>
      <w:bookmarkStart w:id="1131" w:name="_ETM_Q1_2799232"/>
      <w:bookmarkEnd w:id="1131"/>
      <w:r>
        <w:rPr>
          <w:rFonts w:hint="cs"/>
          <w:rtl/>
          <w:lang w:eastAsia="he-IL"/>
        </w:rPr>
        <w:t xml:space="preserve">בזום. אני מנסה כבר כמה דקות טובות להתערב בדיון ואני חושבת שראוי וחשוב גם לשמוע את השטח. </w:t>
      </w:r>
      <w:bookmarkStart w:id="1132" w:name="_ETM_Q1_2810062"/>
      <w:bookmarkEnd w:id="1132"/>
    </w:p>
    <w:p w:rsidR="00A44D31" w:rsidRDefault="00A44D31" w:rsidP="00942B76">
      <w:pPr>
        <w:rPr>
          <w:rtl/>
          <w:lang w:eastAsia="he-IL"/>
        </w:rPr>
      </w:pPr>
      <w:bookmarkStart w:id="1133" w:name="_ETM_Q1_2810129"/>
      <w:bookmarkEnd w:id="1133"/>
    </w:p>
    <w:p w:rsidR="00A44D31" w:rsidRDefault="00A44D31" w:rsidP="00A44D31">
      <w:pPr>
        <w:pStyle w:val="af6"/>
        <w:keepNext/>
        <w:rPr>
          <w:rtl/>
        </w:rPr>
      </w:pPr>
      <w:bookmarkStart w:id="1134" w:name="ET_yor_5771_422"/>
      <w:r w:rsidRPr="00A44D31">
        <w:rPr>
          <w:rStyle w:val="TagStyle"/>
          <w:rtl/>
        </w:rPr>
        <w:t xml:space="preserve"> &lt;&lt; </w:t>
      </w:r>
      <w:proofErr w:type="spellStart"/>
      <w:r w:rsidRPr="00A44D31">
        <w:rPr>
          <w:rStyle w:val="TagStyle"/>
          <w:rtl/>
        </w:rPr>
        <w:t>יור</w:t>
      </w:r>
      <w:proofErr w:type="spellEnd"/>
      <w:r w:rsidRPr="00A44D31">
        <w:rPr>
          <w:rStyle w:val="TagStyle"/>
          <w:rtl/>
        </w:rPr>
        <w:t xml:space="preserve"> &gt;&gt; </w:t>
      </w:r>
      <w:r>
        <w:rPr>
          <w:rtl/>
        </w:rPr>
        <w:t xml:space="preserve">היו"ר איתן </w:t>
      </w:r>
      <w:proofErr w:type="spellStart"/>
      <w:r>
        <w:rPr>
          <w:rtl/>
        </w:rPr>
        <w:t>גינזבורג</w:t>
      </w:r>
      <w:proofErr w:type="spellEnd"/>
      <w:r>
        <w:rPr>
          <w:rtl/>
        </w:rPr>
        <w:t>:</w:t>
      </w:r>
      <w:r w:rsidRPr="00A44D31">
        <w:rPr>
          <w:rStyle w:val="TagStyle"/>
          <w:rtl/>
        </w:rPr>
        <w:t xml:space="preserve"> &lt;&lt; יור &gt;&gt;</w:t>
      </w:r>
      <w:r>
        <w:rPr>
          <w:rtl/>
        </w:rPr>
        <w:t xml:space="preserve">   </w:t>
      </w:r>
      <w:bookmarkEnd w:id="1134"/>
    </w:p>
    <w:p w:rsidR="00A44D31" w:rsidRDefault="00A44D31" w:rsidP="00A44D31">
      <w:pPr>
        <w:pStyle w:val="KeepWithNext"/>
        <w:rPr>
          <w:rtl/>
          <w:lang w:eastAsia="he-IL"/>
        </w:rPr>
      </w:pPr>
    </w:p>
    <w:p w:rsidR="00A44D31" w:rsidRDefault="00A44D31" w:rsidP="00A44D31">
      <w:pPr>
        <w:rPr>
          <w:rtl/>
          <w:lang w:eastAsia="he-IL"/>
        </w:rPr>
      </w:pPr>
      <w:r>
        <w:rPr>
          <w:rFonts w:hint="cs"/>
          <w:rtl/>
          <w:lang w:eastAsia="he-IL"/>
        </w:rPr>
        <w:t xml:space="preserve">בגלל זה קיבלת רשות דיבור, גברתי. </w:t>
      </w:r>
    </w:p>
    <w:p w:rsidR="00A44D31" w:rsidRDefault="00A44D31" w:rsidP="00A44D31">
      <w:pPr>
        <w:rPr>
          <w:rtl/>
          <w:lang w:eastAsia="he-IL"/>
        </w:rPr>
      </w:pPr>
    </w:p>
    <w:p w:rsidR="00A44D31" w:rsidRDefault="00A44D31" w:rsidP="00A44D31">
      <w:pPr>
        <w:pStyle w:val="af9"/>
        <w:keepNext/>
        <w:rPr>
          <w:rtl/>
          <w:lang w:eastAsia="he-IL"/>
        </w:rPr>
      </w:pPr>
      <w:bookmarkStart w:id="1135" w:name="ET_guest_866992_423"/>
      <w:r w:rsidRPr="00A44D31">
        <w:rPr>
          <w:rStyle w:val="TagStyle"/>
          <w:rtl/>
        </w:rPr>
        <w:t xml:space="preserve"> &lt;&lt; אורח &gt;&gt; </w:t>
      </w:r>
      <w:r>
        <w:rPr>
          <w:rtl/>
          <w:lang w:eastAsia="he-IL"/>
        </w:rPr>
        <w:t>גלית שאול:</w:t>
      </w:r>
      <w:r w:rsidRPr="00A44D31">
        <w:rPr>
          <w:rStyle w:val="TagStyle"/>
          <w:rtl/>
        </w:rPr>
        <w:t xml:space="preserve"> &lt;&lt; אורח &gt;&gt;</w:t>
      </w:r>
      <w:r>
        <w:rPr>
          <w:rtl/>
          <w:lang w:eastAsia="he-IL"/>
        </w:rPr>
        <w:t xml:space="preserve">   </w:t>
      </w:r>
      <w:bookmarkEnd w:id="1135"/>
    </w:p>
    <w:p w:rsidR="00A44D31" w:rsidRDefault="00A44D31" w:rsidP="00A44D31">
      <w:pPr>
        <w:pStyle w:val="KeepWithNext"/>
        <w:rPr>
          <w:rtl/>
          <w:lang w:eastAsia="he-IL"/>
        </w:rPr>
      </w:pPr>
    </w:p>
    <w:p w:rsidR="00A44D31" w:rsidRDefault="00A44D31" w:rsidP="00942B76">
      <w:pPr>
        <w:rPr>
          <w:rtl/>
          <w:lang w:eastAsia="he-IL"/>
        </w:rPr>
      </w:pPr>
      <w:r>
        <w:rPr>
          <w:rFonts w:hint="cs"/>
          <w:rtl/>
          <w:lang w:eastAsia="he-IL"/>
        </w:rPr>
        <w:t xml:space="preserve">תודה. אני מקווה שזה לא מאוחר מדי. </w:t>
      </w:r>
      <w:bookmarkStart w:id="1136" w:name="_ETM_Q1_2814891"/>
      <w:bookmarkEnd w:id="1136"/>
      <w:r>
        <w:rPr>
          <w:rFonts w:hint="cs"/>
          <w:rtl/>
          <w:lang w:eastAsia="he-IL"/>
        </w:rPr>
        <w:t>אני יכולה להביא לפה קול שאני חושבת שפחות נשמע. מעבר</w:t>
      </w:r>
      <w:bookmarkStart w:id="1137" w:name="_ETM_Q1_2820176"/>
      <w:bookmarkEnd w:id="1137"/>
      <w:r>
        <w:rPr>
          <w:rFonts w:hint="cs"/>
          <w:rtl/>
          <w:lang w:eastAsia="he-IL"/>
        </w:rPr>
        <w:t xml:space="preserve"> לזה שאני </w:t>
      </w:r>
      <w:proofErr w:type="spellStart"/>
      <w:r>
        <w:rPr>
          <w:rFonts w:hint="cs"/>
          <w:rtl/>
          <w:lang w:eastAsia="he-IL"/>
        </w:rPr>
        <w:t>ראשת</w:t>
      </w:r>
      <w:proofErr w:type="spellEnd"/>
      <w:r>
        <w:rPr>
          <w:rFonts w:hint="cs"/>
          <w:rtl/>
          <w:lang w:eastAsia="he-IL"/>
        </w:rPr>
        <w:t xml:space="preserve"> מועצה אזורית ויושבת-ראש רשות ניקוז ונחלים</w:t>
      </w:r>
      <w:bookmarkStart w:id="1138" w:name="_ETM_Q1_2825981"/>
      <w:bookmarkEnd w:id="1138"/>
      <w:r>
        <w:rPr>
          <w:rFonts w:hint="cs"/>
          <w:rtl/>
          <w:lang w:eastAsia="he-IL"/>
        </w:rPr>
        <w:t xml:space="preserve"> שרון, אני מייצגת פה את יושבי-הראש שלא נמצאים בדיון אבל </w:t>
      </w:r>
      <w:bookmarkStart w:id="1139" w:name="_ETM_Q1_2831194"/>
      <w:bookmarkEnd w:id="1139"/>
      <w:r>
        <w:rPr>
          <w:rFonts w:hint="cs"/>
          <w:rtl/>
          <w:lang w:eastAsia="he-IL"/>
        </w:rPr>
        <w:t xml:space="preserve">הדברים שלהם בהחלט נוכחים, אחרי שיחות ארוכות שיש לנו גם </w:t>
      </w:r>
      <w:bookmarkStart w:id="1140" w:name="_ETM_Q1_2835696"/>
      <w:bookmarkEnd w:id="1140"/>
      <w:r>
        <w:rPr>
          <w:rFonts w:hint="cs"/>
          <w:rtl/>
          <w:lang w:eastAsia="he-IL"/>
        </w:rPr>
        <w:t xml:space="preserve">עם משרד החקלאות בנושא החוק הזה והתיקונים שאמורים להיות. </w:t>
      </w:r>
    </w:p>
    <w:p w:rsidR="00A44D31" w:rsidRDefault="00A44D31" w:rsidP="00942B76">
      <w:pPr>
        <w:rPr>
          <w:rtl/>
          <w:lang w:eastAsia="he-IL"/>
        </w:rPr>
      </w:pPr>
    </w:p>
    <w:p w:rsidR="00A44D31" w:rsidRDefault="00A44D31" w:rsidP="009801F5">
      <w:pPr>
        <w:rPr>
          <w:rtl/>
          <w:lang w:eastAsia="he-IL"/>
        </w:rPr>
      </w:pPr>
      <w:r>
        <w:rPr>
          <w:rFonts w:hint="cs"/>
          <w:rtl/>
          <w:lang w:eastAsia="he-IL"/>
        </w:rPr>
        <w:t xml:space="preserve">חבריי פה בדיון אולי שוכחים דבר אחד, </w:t>
      </w:r>
      <w:r w:rsidR="00137C0D">
        <w:rPr>
          <w:rFonts w:hint="cs"/>
          <w:rtl/>
          <w:lang w:eastAsia="he-IL"/>
        </w:rPr>
        <w:t>רשויות הניקוז ה</w:t>
      </w:r>
      <w:r w:rsidR="00942B76">
        <w:rPr>
          <w:rFonts w:hint="cs"/>
          <w:rtl/>
          <w:lang w:eastAsia="he-IL"/>
        </w:rPr>
        <w:t>ן</w:t>
      </w:r>
      <w:r w:rsidR="00137C0D">
        <w:rPr>
          <w:rFonts w:hint="cs"/>
          <w:rtl/>
          <w:lang w:eastAsia="he-IL"/>
        </w:rPr>
        <w:t xml:space="preserve"> </w:t>
      </w:r>
      <w:bookmarkStart w:id="1141" w:name="_ETM_Q1_2853108"/>
      <w:bookmarkEnd w:id="1141"/>
      <w:r w:rsidR="00137C0D">
        <w:rPr>
          <w:rFonts w:hint="cs"/>
          <w:rtl/>
          <w:lang w:eastAsia="he-IL"/>
        </w:rPr>
        <w:t xml:space="preserve">גוף שקם למטרה מסוימת. </w:t>
      </w:r>
      <w:r>
        <w:rPr>
          <w:rFonts w:hint="cs"/>
          <w:rtl/>
          <w:lang w:eastAsia="he-IL"/>
        </w:rPr>
        <w:t xml:space="preserve">נוח מאוד שיש </w:t>
      </w:r>
      <w:bookmarkStart w:id="1142" w:name="_ETM_Q1_2845683"/>
      <w:bookmarkEnd w:id="1142"/>
      <w:r>
        <w:rPr>
          <w:rFonts w:hint="cs"/>
          <w:rtl/>
          <w:lang w:eastAsia="he-IL"/>
        </w:rPr>
        <w:t>בשטח גוף ביצועי טוב כזה שיודע ומכיר, עונה על כל</w:t>
      </w:r>
      <w:bookmarkStart w:id="1143" w:name="_ETM_Q1_2850412"/>
      <w:bookmarkEnd w:id="1143"/>
      <w:r>
        <w:rPr>
          <w:rFonts w:hint="cs"/>
          <w:rtl/>
          <w:lang w:eastAsia="he-IL"/>
        </w:rPr>
        <w:t xml:space="preserve"> סוגיה ושאלה והכול בסדר. אפשר גם את כל צרות העולם</w:t>
      </w:r>
      <w:bookmarkStart w:id="1144" w:name="_ETM_Q1_2855846"/>
      <w:bookmarkEnd w:id="1144"/>
      <w:r>
        <w:rPr>
          <w:rFonts w:hint="cs"/>
          <w:rtl/>
          <w:lang w:eastAsia="he-IL"/>
        </w:rPr>
        <w:t xml:space="preserve"> לשים עליו. </w:t>
      </w:r>
      <w:r w:rsidR="00137C0D">
        <w:rPr>
          <w:rFonts w:hint="cs"/>
          <w:rtl/>
          <w:lang w:eastAsia="he-IL"/>
        </w:rPr>
        <w:t xml:space="preserve">זה גוף שהתקציב שלו כרגע </w:t>
      </w:r>
      <w:bookmarkStart w:id="1145" w:name="_ETM_Q1_2862908"/>
      <w:bookmarkEnd w:id="1145"/>
      <w:r w:rsidR="00137C0D">
        <w:rPr>
          <w:rFonts w:hint="cs"/>
          <w:rtl/>
          <w:lang w:eastAsia="he-IL"/>
        </w:rPr>
        <w:t>מוגבל, ברובו מגיע מתושבים שנמצאים</w:t>
      </w:r>
      <w:r>
        <w:rPr>
          <w:rFonts w:hint="cs"/>
          <w:rtl/>
          <w:lang w:eastAsia="he-IL"/>
        </w:rPr>
        <w:t xml:space="preserve"> ברשות הניקוז, 1.5 מיליון תושבים במרכז הארץ</w:t>
      </w:r>
      <w:r w:rsidR="00137C0D">
        <w:rPr>
          <w:rFonts w:hint="cs"/>
          <w:rtl/>
          <w:lang w:eastAsia="he-IL"/>
        </w:rPr>
        <w:t xml:space="preserve">. </w:t>
      </w:r>
      <w:r>
        <w:rPr>
          <w:rFonts w:hint="cs"/>
          <w:rtl/>
          <w:lang w:eastAsia="he-IL"/>
        </w:rPr>
        <w:t xml:space="preserve">אני </w:t>
      </w:r>
      <w:bookmarkStart w:id="1146" w:name="_ETM_Q1_2868782"/>
      <w:bookmarkEnd w:id="1146"/>
      <w:r>
        <w:rPr>
          <w:rFonts w:hint="cs"/>
          <w:rtl/>
          <w:lang w:eastAsia="he-IL"/>
        </w:rPr>
        <w:t xml:space="preserve">לא מכירה קבלנים שמשלמים לנו, גופים אחרים שנותנים כסף לסיפור </w:t>
      </w:r>
      <w:bookmarkStart w:id="1147" w:name="_ETM_Q1_2871563"/>
      <w:bookmarkEnd w:id="1147"/>
      <w:r>
        <w:rPr>
          <w:rFonts w:hint="cs"/>
          <w:rtl/>
          <w:lang w:eastAsia="he-IL"/>
        </w:rPr>
        <w:t xml:space="preserve">הזה אבל בעצם </w:t>
      </w:r>
      <w:r w:rsidR="009801F5">
        <w:rPr>
          <w:rFonts w:hint="cs"/>
          <w:rtl/>
          <w:lang w:eastAsia="he-IL"/>
        </w:rPr>
        <w:t xml:space="preserve">הם </w:t>
      </w:r>
      <w:r>
        <w:rPr>
          <w:rFonts w:hint="cs"/>
          <w:rtl/>
          <w:lang w:eastAsia="he-IL"/>
        </w:rPr>
        <w:t xml:space="preserve">מייצרים את המציאות הקשה שנמצאת פה </w:t>
      </w:r>
      <w:bookmarkStart w:id="1148" w:name="_ETM_Q1_2877910"/>
      <w:bookmarkEnd w:id="1148"/>
      <w:r>
        <w:rPr>
          <w:rFonts w:hint="cs"/>
          <w:rtl/>
          <w:lang w:eastAsia="he-IL"/>
        </w:rPr>
        <w:t xml:space="preserve">באזור. הסכומים האלה אמורים להספיק לטיפול בכל הצרות שקורות כאן. </w:t>
      </w:r>
      <w:r w:rsidR="00137C0D">
        <w:rPr>
          <w:rFonts w:hint="cs"/>
          <w:rtl/>
          <w:lang w:eastAsia="he-IL"/>
        </w:rPr>
        <w:t>מחר מתחילה מערכת גשם</w:t>
      </w:r>
      <w:r>
        <w:rPr>
          <w:rFonts w:hint="cs"/>
          <w:rtl/>
          <w:lang w:eastAsia="he-IL"/>
        </w:rPr>
        <w:t>, אני כבר</w:t>
      </w:r>
      <w:r w:rsidR="00137C0D">
        <w:rPr>
          <w:rFonts w:hint="cs"/>
          <w:rtl/>
          <w:lang w:eastAsia="he-IL"/>
        </w:rPr>
        <w:t xml:space="preserve"> בשלושת </w:t>
      </w:r>
      <w:bookmarkStart w:id="1149" w:name="_ETM_Q1_2894873"/>
      <w:bookmarkEnd w:id="1149"/>
      <w:r w:rsidR="00137C0D">
        <w:rPr>
          <w:rFonts w:hint="cs"/>
          <w:rtl/>
          <w:lang w:eastAsia="he-IL"/>
        </w:rPr>
        <w:t xml:space="preserve">הימים האחרונים </w:t>
      </w:r>
      <w:r>
        <w:rPr>
          <w:rFonts w:hint="cs"/>
          <w:rtl/>
          <w:lang w:eastAsia="he-IL"/>
        </w:rPr>
        <w:t xml:space="preserve">נמצאת כל הזמן </w:t>
      </w:r>
      <w:r w:rsidR="00137C0D">
        <w:rPr>
          <w:rFonts w:hint="cs"/>
          <w:rtl/>
          <w:lang w:eastAsia="he-IL"/>
        </w:rPr>
        <w:t>בקשר עם ה</w:t>
      </w:r>
      <w:r w:rsidR="004F25F4">
        <w:rPr>
          <w:rFonts w:hint="cs"/>
          <w:rtl/>
          <w:lang w:eastAsia="he-IL"/>
        </w:rPr>
        <w:t>מנכ</w:t>
      </w:r>
      <w:r w:rsidR="004F25F4">
        <w:rPr>
          <w:rtl/>
          <w:lang w:eastAsia="he-IL"/>
        </w:rPr>
        <w:t>"</w:t>
      </w:r>
      <w:r w:rsidR="004F25F4">
        <w:rPr>
          <w:rFonts w:hint="cs"/>
          <w:rtl/>
          <w:lang w:eastAsia="he-IL"/>
        </w:rPr>
        <w:t>ל</w:t>
      </w:r>
      <w:r w:rsidR="00137C0D">
        <w:rPr>
          <w:rFonts w:hint="cs"/>
          <w:rtl/>
          <w:lang w:eastAsia="he-IL"/>
        </w:rPr>
        <w:t xml:space="preserve"> שלי </w:t>
      </w:r>
      <w:r>
        <w:rPr>
          <w:rFonts w:hint="cs"/>
          <w:rtl/>
          <w:lang w:eastAsia="he-IL"/>
        </w:rPr>
        <w:t xml:space="preserve">בדאגה על </w:t>
      </w:r>
      <w:r w:rsidR="00137C0D">
        <w:rPr>
          <w:rFonts w:hint="cs"/>
          <w:rtl/>
          <w:lang w:eastAsia="he-IL"/>
        </w:rPr>
        <w:t>מה עלול לקרות</w:t>
      </w:r>
      <w:r>
        <w:rPr>
          <w:rFonts w:hint="cs"/>
          <w:rtl/>
          <w:lang w:eastAsia="he-IL"/>
        </w:rPr>
        <w:t xml:space="preserve"> באזור שלנו</w:t>
      </w:r>
      <w:r w:rsidR="00137C0D">
        <w:rPr>
          <w:rFonts w:hint="cs"/>
          <w:rtl/>
          <w:lang w:eastAsia="he-IL"/>
        </w:rPr>
        <w:t xml:space="preserve">. </w:t>
      </w:r>
      <w:bookmarkStart w:id="1150" w:name="_ETM_Q1_2901389"/>
      <w:bookmarkEnd w:id="1150"/>
    </w:p>
    <w:p w:rsidR="00A44D31" w:rsidRDefault="00A44D31" w:rsidP="00A44D31">
      <w:pPr>
        <w:rPr>
          <w:rtl/>
          <w:lang w:eastAsia="he-IL"/>
        </w:rPr>
      </w:pPr>
    </w:p>
    <w:p w:rsidR="00C6597C" w:rsidRDefault="00A44D31" w:rsidP="009801F5">
      <w:pPr>
        <w:rPr>
          <w:rtl/>
          <w:lang w:eastAsia="he-IL"/>
        </w:rPr>
      </w:pPr>
      <w:r>
        <w:rPr>
          <w:rFonts w:hint="cs"/>
          <w:rtl/>
          <w:lang w:eastAsia="he-IL"/>
        </w:rPr>
        <w:t xml:space="preserve">צריך להבין דבר אחד, </w:t>
      </w:r>
      <w:r w:rsidR="00137C0D">
        <w:rPr>
          <w:rFonts w:hint="cs"/>
          <w:rtl/>
          <w:lang w:eastAsia="he-IL"/>
        </w:rPr>
        <w:t xml:space="preserve">כבר היום רשויות הניקוז נמצאות בסיכון כל כך גדול בגלל </w:t>
      </w:r>
      <w:bookmarkStart w:id="1151" w:name="_ETM_Q1_2908331"/>
      <w:bookmarkEnd w:id="1151"/>
      <w:r w:rsidR="00137C0D">
        <w:rPr>
          <w:rFonts w:hint="cs"/>
          <w:rtl/>
          <w:lang w:eastAsia="he-IL"/>
        </w:rPr>
        <w:t>גודל</w:t>
      </w:r>
      <w:r>
        <w:rPr>
          <w:rFonts w:hint="cs"/>
          <w:rtl/>
          <w:lang w:eastAsia="he-IL"/>
        </w:rPr>
        <w:t xml:space="preserve"> האחריות שיש עליהן </w:t>
      </w:r>
      <w:r w:rsidR="009801F5">
        <w:rPr>
          <w:rFonts w:hint="cs"/>
          <w:rtl/>
          <w:lang w:eastAsia="he-IL"/>
        </w:rPr>
        <w:t>ו</w:t>
      </w:r>
      <w:r>
        <w:rPr>
          <w:rFonts w:hint="cs"/>
          <w:rtl/>
          <w:lang w:eastAsia="he-IL"/>
        </w:rPr>
        <w:t>אנחנו לא מסוגלים לבטח את עצמנו</w:t>
      </w:r>
      <w:r w:rsidR="00137C0D">
        <w:rPr>
          <w:rFonts w:hint="cs"/>
          <w:rtl/>
          <w:lang w:eastAsia="he-IL"/>
        </w:rPr>
        <w:t xml:space="preserve">. </w:t>
      </w:r>
      <w:r>
        <w:rPr>
          <w:rFonts w:hint="cs"/>
          <w:rtl/>
          <w:lang w:eastAsia="he-IL"/>
        </w:rPr>
        <w:t xml:space="preserve">הפרמיה שלנו היא מטורפת, בערך 400,000 שקל השתתפות </w:t>
      </w:r>
      <w:bookmarkStart w:id="1152" w:name="_ETM_Q1_2908423"/>
      <w:bookmarkEnd w:id="1152"/>
      <w:r>
        <w:rPr>
          <w:rFonts w:hint="cs"/>
          <w:rtl/>
          <w:lang w:eastAsia="he-IL"/>
        </w:rPr>
        <w:t xml:space="preserve">עצמית. </w:t>
      </w:r>
      <w:r w:rsidR="00137C0D">
        <w:rPr>
          <w:rFonts w:hint="cs"/>
          <w:rtl/>
          <w:lang w:eastAsia="he-IL"/>
        </w:rPr>
        <w:t xml:space="preserve">אנחנו צפויים </w:t>
      </w:r>
      <w:bookmarkStart w:id="1153" w:name="_ETM_Q1_2920555"/>
      <w:bookmarkEnd w:id="1153"/>
      <w:r w:rsidR="00137C0D">
        <w:rPr>
          <w:rFonts w:hint="cs"/>
          <w:rtl/>
          <w:lang w:eastAsia="he-IL"/>
        </w:rPr>
        <w:t xml:space="preserve">לתביעה בכל רגע מכיוונים שונים. </w:t>
      </w:r>
      <w:r>
        <w:rPr>
          <w:rFonts w:hint="cs"/>
          <w:rtl/>
          <w:lang w:eastAsia="he-IL"/>
        </w:rPr>
        <w:t>התוצאה של הדבר הזה היא עודף</w:t>
      </w:r>
      <w:bookmarkStart w:id="1154" w:name="_ETM_Q1_2922251"/>
      <w:bookmarkEnd w:id="1154"/>
      <w:r>
        <w:rPr>
          <w:rFonts w:hint="cs"/>
          <w:rtl/>
          <w:lang w:eastAsia="he-IL"/>
        </w:rPr>
        <w:t xml:space="preserve"> </w:t>
      </w:r>
      <w:r w:rsidR="00137C0D">
        <w:rPr>
          <w:rFonts w:hint="cs"/>
          <w:rtl/>
          <w:lang w:eastAsia="he-IL"/>
        </w:rPr>
        <w:t xml:space="preserve">משימות שמטילים עלינו, אולי </w:t>
      </w:r>
      <w:bookmarkStart w:id="1155" w:name="_ETM_Q1_2931243"/>
      <w:bookmarkEnd w:id="1155"/>
      <w:r w:rsidR="00137C0D">
        <w:rPr>
          <w:rFonts w:hint="cs"/>
          <w:rtl/>
          <w:lang w:eastAsia="he-IL"/>
        </w:rPr>
        <w:t xml:space="preserve">בשמחה רבה, שלא </w:t>
      </w:r>
      <w:r>
        <w:rPr>
          <w:rFonts w:hint="cs"/>
          <w:rtl/>
          <w:lang w:eastAsia="he-IL"/>
        </w:rPr>
        <w:t xml:space="preserve">תמיד </w:t>
      </w:r>
      <w:r w:rsidR="00137C0D">
        <w:rPr>
          <w:rFonts w:hint="cs"/>
          <w:rtl/>
          <w:lang w:eastAsia="he-IL"/>
        </w:rPr>
        <w:t>קשור</w:t>
      </w:r>
      <w:r>
        <w:rPr>
          <w:rFonts w:hint="cs"/>
          <w:rtl/>
          <w:lang w:eastAsia="he-IL"/>
        </w:rPr>
        <w:t>ות</w:t>
      </w:r>
      <w:r w:rsidR="00137C0D">
        <w:rPr>
          <w:rFonts w:hint="cs"/>
          <w:rtl/>
          <w:lang w:eastAsia="he-IL"/>
        </w:rPr>
        <w:t xml:space="preserve"> ב</w:t>
      </w:r>
      <w:r>
        <w:rPr>
          <w:rFonts w:hint="cs"/>
          <w:rtl/>
          <w:lang w:eastAsia="he-IL"/>
        </w:rPr>
        <w:t xml:space="preserve">יחס </w:t>
      </w:r>
      <w:r w:rsidR="00137C0D">
        <w:rPr>
          <w:rFonts w:hint="cs"/>
          <w:rtl/>
          <w:lang w:eastAsia="he-IL"/>
        </w:rPr>
        <w:t>ישיר</w:t>
      </w:r>
      <w:r>
        <w:rPr>
          <w:rFonts w:hint="cs"/>
          <w:rtl/>
          <w:lang w:eastAsia="he-IL"/>
        </w:rPr>
        <w:t xml:space="preserve"> אל מה שאנחנו אחראים עליו</w:t>
      </w:r>
      <w:r w:rsidR="00137C0D">
        <w:rPr>
          <w:rFonts w:hint="cs"/>
          <w:rtl/>
          <w:lang w:eastAsia="he-IL"/>
        </w:rPr>
        <w:t>. אפשר להגיד ש</w:t>
      </w:r>
      <w:r w:rsidR="005E6EDE">
        <w:rPr>
          <w:rFonts w:hint="cs"/>
          <w:rtl/>
          <w:lang w:eastAsia="he-IL"/>
        </w:rPr>
        <w:t>אנחנו</w:t>
      </w:r>
      <w:r w:rsidR="00137C0D">
        <w:rPr>
          <w:rFonts w:hint="cs"/>
          <w:rtl/>
          <w:lang w:eastAsia="he-IL"/>
        </w:rPr>
        <w:t xml:space="preserve"> אחראי</w:t>
      </w:r>
      <w:r w:rsidR="005E6EDE">
        <w:rPr>
          <w:rFonts w:hint="cs"/>
          <w:rtl/>
          <w:lang w:eastAsia="he-IL"/>
        </w:rPr>
        <w:t>ם</w:t>
      </w:r>
      <w:r w:rsidR="00137C0D">
        <w:rPr>
          <w:rFonts w:hint="cs"/>
          <w:rtl/>
          <w:lang w:eastAsia="he-IL"/>
        </w:rPr>
        <w:t xml:space="preserve"> </w:t>
      </w:r>
      <w:bookmarkStart w:id="1156" w:name="_ETM_Q1_2940618"/>
      <w:bookmarkEnd w:id="1156"/>
      <w:r w:rsidR="00137C0D">
        <w:rPr>
          <w:rFonts w:hint="cs"/>
          <w:rtl/>
          <w:lang w:eastAsia="he-IL"/>
        </w:rPr>
        <w:t>על היתושי</w:t>
      </w:r>
      <w:r w:rsidR="005E6EDE">
        <w:rPr>
          <w:rFonts w:hint="cs"/>
          <w:rtl/>
          <w:lang w:eastAsia="he-IL"/>
        </w:rPr>
        <w:t>ם</w:t>
      </w:r>
      <w:r>
        <w:rPr>
          <w:rFonts w:hint="cs"/>
          <w:rtl/>
          <w:lang w:eastAsia="he-IL"/>
        </w:rPr>
        <w:t xml:space="preserve">, אפשר להגיד </w:t>
      </w:r>
      <w:bookmarkStart w:id="1157" w:name="_ETM_Q1_2931658"/>
      <w:bookmarkEnd w:id="1157"/>
      <w:r>
        <w:rPr>
          <w:rFonts w:hint="cs"/>
          <w:rtl/>
          <w:lang w:eastAsia="he-IL"/>
        </w:rPr>
        <w:t xml:space="preserve">שאנחנו אחראים </w:t>
      </w:r>
      <w:r w:rsidR="00137C0D">
        <w:rPr>
          <w:rFonts w:hint="cs"/>
          <w:rtl/>
          <w:lang w:eastAsia="he-IL"/>
        </w:rPr>
        <w:t xml:space="preserve">גם על החלל האווירי </w:t>
      </w:r>
      <w:r>
        <w:rPr>
          <w:rFonts w:hint="cs"/>
          <w:rtl/>
          <w:lang w:eastAsia="he-IL"/>
        </w:rPr>
        <w:t>ש</w:t>
      </w:r>
      <w:r w:rsidR="00137C0D">
        <w:rPr>
          <w:rFonts w:hint="cs"/>
          <w:rtl/>
          <w:lang w:eastAsia="he-IL"/>
        </w:rPr>
        <w:t>מעל הנחלים</w:t>
      </w:r>
      <w:r w:rsidR="00C6597C">
        <w:rPr>
          <w:rFonts w:hint="cs"/>
          <w:rtl/>
          <w:lang w:eastAsia="he-IL"/>
        </w:rPr>
        <w:t>, אפשר להגיד הכול</w:t>
      </w:r>
      <w:r w:rsidR="00137C0D">
        <w:rPr>
          <w:rFonts w:hint="cs"/>
          <w:rtl/>
          <w:lang w:eastAsia="he-IL"/>
        </w:rPr>
        <w:t xml:space="preserve">. </w:t>
      </w:r>
      <w:r w:rsidR="00C6597C">
        <w:rPr>
          <w:rFonts w:hint="cs"/>
          <w:rtl/>
          <w:lang w:eastAsia="he-IL"/>
        </w:rPr>
        <w:t xml:space="preserve">אבל אם אתם רוצים שהגופים </w:t>
      </w:r>
      <w:bookmarkStart w:id="1158" w:name="_ETM_Q1_2939322"/>
      <w:bookmarkEnd w:id="1158"/>
      <w:r w:rsidR="00C6597C">
        <w:rPr>
          <w:rFonts w:hint="cs"/>
          <w:rtl/>
          <w:lang w:eastAsia="he-IL"/>
        </w:rPr>
        <w:t xml:space="preserve">האלה יתפקדו וימשיכו, ואני באמת מאמינה שזה מטרת התיקון, כפי </w:t>
      </w:r>
      <w:bookmarkStart w:id="1159" w:name="_ETM_Q1_2945944"/>
      <w:bookmarkEnd w:id="1159"/>
      <w:r w:rsidR="00C6597C">
        <w:rPr>
          <w:rFonts w:hint="cs"/>
          <w:rtl/>
          <w:lang w:eastAsia="he-IL"/>
        </w:rPr>
        <w:t xml:space="preserve">ששמענו את ערן אטינגר אומר בהתחלה, </w:t>
      </w:r>
      <w:r w:rsidR="00137C0D">
        <w:rPr>
          <w:rFonts w:hint="cs"/>
          <w:rtl/>
          <w:lang w:eastAsia="he-IL"/>
        </w:rPr>
        <w:t xml:space="preserve">הרעיון הוא </w:t>
      </w:r>
      <w:bookmarkStart w:id="1160" w:name="_ETM_Q1_2952274"/>
      <w:bookmarkEnd w:id="1160"/>
      <w:r w:rsidR="00137C0D">
        <w:rPr>
          <w:rFonts w:hint="cs"/>
          <w:rtl/>
          <w:lang w:eastAsia="he-IL"/>
        </w:rPr>
        <w:t>לאפשר ל</w:t>
      </w:r>
      <w:r w:rsidR="00C6597C">
        <w:rPr>
          <w:rFonts w:hint="cs"/>
          <w:rtl/>
          <w:lang w:eastAsia="he-IL"/>
        </w:rPr>
        <w:t xml:space="preserve">רשויות הניקוז לעמוד במשימות שלהן ולהתאים אותן גם </w:t>
      </w:r>
      <w:bookmarkStart w:id="1161" w:name="_ETM_Q1_2950124"/>
      <w:bookmarkEnd w:id="1161"/>
      <w:r w:rsidR="00C6597C">
        <w:rPr>
          <w:rFonts w:hint="cs"/>
          <w:rtl/>
          <w:lang w:eastAsia="he-IL"/>
        </w:rPr>
        <w:t>בתקצוב ובכל דרך אחרת</w:t>
      </w:r>
      <w:r w:rsidR="009801F5">
        <w:rPr>
          <w:rFonts w:hint="cs"/>
          <w:rtl/>
          <w:lang w:eastAsia="he-IL"/>
        </w:rPr>
        <w:t>.</w:t>
      </w:r>
      <w:r w:rsidR="00137C0D">
        <w:rPr>
          <w:rFonts w:hint="cs"/>
          <w:rtl/>
          <w:lang w:eastAsia="he-IL"/>
        </w:rPr>
        <w:t xml:space="preserve"> אנחנו לא הולכים</w:t>
      </w:r>
      <w:r w:rsidR="00C6597C">
        <w:rPr>
          <w:rFonts w:hint="cs"/>
          <w:rtl/>
          <w:lang w:eastAsia="he-IL"/>
        </w:rPr>
        <w:t xml:space="preserve"> לכיוון הנכון עם הרחבת הסמכויות הזו</w:t>
      </w:r>
      <w:r w:rsidR="00137C0D">
        <w:rPr>
          <w:rFonts w:hint="cs"/>
          <w:rtl/>
          <w:lang w:eastAsia="he-IL"/>
        </w:rPr>
        <w:t>. בטח</w:t>
      </w:r>
      <w:r w:rsidR="00C6597C">
        <w:rPr>
          <w:rFonts w:hint="cs"/>
          <w:rtl/>
          <w:lang w:eastAsia="he-IL"/>
        </w:rPr>
        <w:t xml:space="preserve"> לא להכניס את נושא הבריאות וכן הלאה וכן הלאה</w:t>
      </w:r>
      <w:r w:rsidR="00137C0D">
        <w:rPr>
          <w:rFonts w:hint="cs"/>
          <w:rtl/>
          <w:lang w:eastAsia="he-IL"/>
        </w:rPr>
        <w:t xml:space="preserve">. </w:t>
      </w:r>
      <w:bookmarkStart w:id="1162" w:name="_ETM_Q1_2963944"/>
      <w:bookmarkEnd w:id="1162"/>
    </w:p>
    <w:p w:rsidR="00C6597C" w:rsidRDefault="00C6597C" w:rsidP="00C6597C">
      <w:pPr>
        <w:rPr>
          <w:rtl/>
          <w:lang w:eastAsia="he-IL"/>
        </w:rPr>
      </w:pPr>
    </w:p>
    <w:p w:rsidR="008400FC" w:rsidRDefault="00137C0D" w:rsidP="009801F5">
      <w:pPr>
        <w:rPr>
          <w:rtl/>
          <w:lang w:eastAsia="he-IL"/>
        </w:rPr>
      </w:pPr>
      <w:r>
        <w:rPr>
          <w:rFonts w:hint="cs"/>
          <w:rtl/>
          <w:lang w:eastAsia="he-IL"/>
        </w:rPr>
        <w:t>הכי נוח לכולם להתעלם</w:t>
      </w:r>
      <w:r w:rsidR="00C6597C">
        <w:rPr>
          <w:rFonts w:hint="cs"/>
          <w:rtl/>
          <w:lang w:eastAsia="he-IL"/>
        </w:rPr>
        <w:t xml:space="preserve"> </w:t>
      </w:r>
      <w:bookmarkStart w:id="1163" w:name="_ETM_Q1_2963047"/>
      <w:bookmarkEnd w:id="1163"/>
      <w:r w:rsidR="00C6597C">
        <w:rPr>
          <w:rFonts w:hint="cs"/>
          <w:rtl/>
          <w:lang w:eastAsia="he-IL"/>
        </w:rPr>
        <w:t xml:space="preserve">ולהגיד: לנו אין אחריות כמשרדים, את האחריות נטיל על רשות </w:t>
      </w:r>
      <w:bookmarkStart w:id="1164" w:name="_ETM_Q1_2965824"/>
      <w:bookmarkEnd w:id="1164"/>
      <w:r w:rsidR="00C6597C">
        <w:rPr>
          <w:rFonts w:hint="cs"/>
          <w:rtl/>
          <w:lang w:eastAsia="he-IL"/>
        </w:rPr>
        <w:t>הניקוז</w:t>
      </w:r>
      <w:r>
        <w:rPr>
          <w:rFonts w:hint="cs"/>
          <w:rtl/>
          <w:lang w:eastAsia="he-IL"/>
        </w:rPr>
        <w:t>. רשות הניקוז נמצאת בשטח</w:t>
      </w:r>
      <w:r w:rsidR="00C6597C">
        <w:rPr>
          <w:rFonts w:hint="cs"/>
          <w:rtl/>
          <w:lang w:eastAsia="he-IL"/>
        </w:rPr>
        <w:t>, היא הכי קרובה לשטח</w:t>
      </w:r>
      <w:r w:rsidR="008400FC">
        <w:rPr>
          <w:rFonts w:hint="cs"/>
          <w:rtl/>
          <w:lang w:eastAsia="he-IL"/>
        </w:rPr>
        <w:t xml:space="preserve">, היא מכירה את הכול </w:t>
      </w:r>
      <w:bookmarkStart w:id="1165" w:name="_ETM_Q1_2970061"/>
      <w:bookmarkEnd w:id="1165"/>
      <w:r w:rsidR="008400FC">
        <w:rPr>
          <w:rFonts w:hint="cs"/>
          <w:rtl/>
          <w:lang w:eastAsia="he-IL"/>
        </w:rPr>
        <w:t>ויודעת</w:t>
      </w:r>
      <w:r>
        <w:rPr>
          <w:rFonts w:hint="cs"/>
          <w:rtl/>
          <w:lang w:eastAsia="he-IL"/>
        </w:rPr>
        <w:t xml:space="preserve">. אפשר </w:t>
      </w:r>
      <w:bookmarkStart w:id="1166" w:name="_ETM_Q1_2977314"/>
      <w:bookmarkEnd w:id="1166"/>
      <w:r>
        <w:rPr>
          <w:rFonts w:hint="cs"/>
          <w:rtl/>
          <w:lang w:eastAsia="he-IL"/>
        </w:rPr>
        <w:t xml:space="preserve">להגיד שאנחנו רוצים לשים הכול על </w:t>
      </w:r>
      <w:r w:rsidR="008400FC">
        <w:rPr>
          <w:rFonts w:hint="cs"/>
          <w:rtl/>
          <w:lang w:eastAsia="he-IL"/>
        </w:rPr>
        <w:t>רשות הניקוז</w:t>
      </w:r>
      <w:r>
        <w:rPr>
          <w:rFonts w:hint="cs"/>
          <w:rtl/>
          <w:lang w:eastAsia="he-IL"/>
        </w:rPr>
        <w:t xml:space="preserve">. </w:t>
      </w:r>
      <w:r w:rsidR="008400FC">
        <w:rPr>
          <w:rFonts w:hint="cs"/>
          <w:rtl/>
          <w:lang w:eastAsia="he-IL"/>
        </w:rPr>
        <w:t xml:space="preserve">השאלה אם רשות הניקוז תצליח לעשות את  זה. </w:t>
      </w:r>
      <w:bookmarkStart w:id="1167" w:name="_ETM_Q1_2976667"/>
      <w:bookmarkEnd w:id="1167"/>
      <w:r>
        <w:rPr>
          <w:rFonts w:hint="cs"/>
          <w:rtl/>
          <w:lang w:eastAsia="he-IL"/>
        </w:rPr>
        <w:t xml:space="preserve">יש לה </w:t>
      </w:r>
      <w:r w:rsidR="008400FC">
        <w:rPr>
          <w:rFonts w:hint="cs"/>
          <w:rtl/>
          <w:lang w:eastAsia="he-IL"/>
        </w:rPr>
        <w:t xml:space="preserve">כרגע משימות מפה ועד הודעה חדשה, </w:t>
      </w:r>
      <w:bookmarkStart w:id="1168" w:name="_ETM_Q1_2984432"/>
      <w:bookmarkEnd w:id="1168"/>
      <w:r>
        <w:rPr>
          <w:rFonts w:hint="cs"/>
          <w:rtl/>
          <w:lang w:eastAsia="he-IL"/>
        </w:rPr>
        <w:t>הכי גדולות</w:t>
      </w:r>
      <w:r w:rsidR="008400FC">
        <w:rPr>
          <w:rFonts w:hint="cs"/>
          <w:rtl/>
          <w:lang w:eastAsia="he-IL"/>
        </w:rPr>
        <w:t xml:space="preserve"> שאפשר</w:t>
      </w:r>
      <w:r>
        <w:rPr>
          <w:rFonts w:hint="cs"/>
          <w:rtl/>
          <w:lang w:eastAsia="he-IL"/>
        </w:rPr>
        <w:t>. כל ההתמודדות עם נושא שינוי האקלים</w:t>
      </w:r>
      <w:r w:rsidR="008400FC">
        <w:rPr>
          <w:rFonts w:hint="cs"/>
          <w:rtl/>
          <w:lang w:eastAsia="he-IL"/>
        </w:rPr>
        <w:t xml:space="preserve">, המים, בעיות </w:t>
      </w:r>
      <w:bookmarkStart w:id="1169" w:name="_ETM_Q1_2985779"/>
      <w:bookmarkEnd w:id="1169"/>
      <w:r w:rsidR="008400FC">
        <w:rPr>
          <w:rFonts w:hint="cs"/>
          <w:rtl/>
          <w:lang w:eastAsia="he-IL"/>
        </w:rPr>
        <w:t>הניקוז, לאור הפיתוח העצום שיש</w:t>
      </w:r>
      <w:r>
        <w:rPr>
          <w:rFonts w:hint="cs"/>
          <w:rtl/>
          <w:lang w:eastAsia="he-IL"/>
        </w:rPr>
        <w:t xml:space="preserve">. </w:t>
      </w:r>
      <w:r w:rsidR="008400FC">
        <w:rPr>
          <w:rFonts w:hint="cs"/>
          <w:rtl/>
          <w:lang w:eastAsia="he-IL"/>
        </w:rPr>
        <w:t xml:space="preserve">אציג לכם </w:t>
      </w:r>
      <w:r>
        <w:rPr>
          <w:rFonts w:hint="cs"/>
          <w:rtl/>
          <w:lang w:eastAsia="he-IL"/>
        </w:rPr>
        <w:t>דוגמה</w:t>
      </w:r>
      <w:r w:rsidR="008400FC">
        <w:rPr>
          <w:rFonts w:hint="cs"/>
          <w:rtl/>
          <w:lang w:eastAsia="he-IL"/>
        </w:rPr>
        <w:t>,</w:t>
      </w:r>
      <w:r>
        <w:rPr>
          <w:rFonts w:hint="cs"/>
          <w:rtl/>
          <w:lang w:eastAsia="he-IL"/>
        </w:rPr>
        <w:t xml:space="preserve"> בעיר </w:t>
      </w:r>
      <w:bookmarkStart w:id="1170" w:name="_ETM_Q1_3004562"/>
      <w:bookmarkEnd w:id="1170"/>
      <w:r>
        <w:rPr>
          <w:rFonts w:hint="cs"/>
          <w:rtl/>
          <w:lang w:eastAsia="he-IL"/>
        </w:rPr>
        <w:t>חריש</w:t>
      </w:r>
      <w:r w:rsidR="008400FC">
        <w:rPr>
          <w:rFonts w:hint="cs"/>
          <w:rtl/>
          <w:lang w:eastAsia="he-IL"/>
        </w:rPr>
        <w:t>, לפני שהיא נבנתה</w:t>
      </w:r>
      <w:r>
        <w:rPr>
          <w:rFonts w:hint="cs"/>
          <w:rtl/>
          <w:lang w:eastAsia="he-IL"/>
        </w:rPr>
        <w:t xml:space="preserve"> הספיגה של המים</w:t>
      </w:r>
      <w:r w:rsidR="008400FC">
        <w:rPr>
          <w:rFonts w:hint="cs"/>
          <w:rtl/>
          <w:lang w:eastAsia="he-IL"/>
        </w:rPr>
        <w:t xml:space="preserve"> הייתה 96%, היום אחרי הבנייה </w:t>
      </w:r>
      <w:r w:rsidR="008400FC">
        <w:rPr>
          <w:rFonts w:hint="eastAsia"/>
          <w:rtl/>
          <w:lang w:eastAsia="he-IL"/>
        </w:rPr>
        <w:t>–</w:t>
      </w:r>
      <w:r w:rsidR="008400FC">
        <w:rPr>
          <w:rFonts w:hint="cs"/>
          <w:rtl/>
          <w:lang w:eastAsia="he-IL"/>
        </w:rPr>
        <w:t xml:space="preserve"> 4%. </w:t>
      </w:r>
      <w:r>
        <w:rPr>
          <w:rFonts w:hint="cs"/>
          <w:rtl/>
          <w:lang w:eastAsia="he-IL"/>
        </w:rPr>
        <w:t xml:space="preserve">מי שומר על העיר חדרה? מי </w:t>
      </w:r>
      <w:bookmarkStart w:id="1171" w:name="_ETM_Q1_3012209"/>
      <w:bookmarkEnd w:id="1171"/>
      <w:r>
        <w:rPr>
          <w:rFonts w:hint="cs"/>
          <w:rtl/>
          <w:lang w:eastAsia="he-IL"/>
        </w:rPr>
        <w:t>שומר על ה</w:t>
      </w:r>
      <w:r w:rsidR="008400FC">
        <w:rPr>
          <w:rFonts w:hint="cs"/>
          <w:rtl/>
          <w:lang w:eastAsia="he-IL"/>
        </w:rPr>
        <w:t>אזור שלנו שלא יוצף? רק רשויות ה</w:t>
      </w:r>
      <w:r>
        <w:rPr>
          <w:rFonts w:hint="cs"/>
          <w:rtl/>
          <w:lang w:eastAsia="he-IL"/>
        </w:rPr>
        <w:t>ניקוז</w:t>
      </w:r>
      <w:r w:rsidR="008400FC">
        <w:rPr>
          <w:rFonts w:hint="cs"/>
          <w:rtl/>
          <w:lang w:eastAsia="he-IL"/>
        </w:rPr>
        <w:t xml:space="preserve">, בסכומים </w:t>
      </w:r>
      <w:bookmarkStart w:id="1172" w:name="_ETM_Q1_3013254"/>
      <w:bookmarkEnd w:id="1172"/>
      <w:r w:rsidR="008400FC">
        <w:rPr>
          <w:rFonts w:hint="cs"/>
          <w:rtl/>
          <w:lang w:eastAsia="he-IL"/>
        </w:rPr>
        <w:t>זעומים</w:t>
      </w:r>
      <w:r>
        <w:rPr>
          <w:rFonts w:hint="cs"/>
          <w:rtl/>
          <w:lang w:eastAsia="he-IL"/>
        </w:rPr>
        <w:t xml:space="preserve">. </w:t>
      </w:r>
      <w:bookmarkStart w:id="1173" w:name="_ETM_Q1_3023543"/>
      <w:bookmarkEnd w:id="1173"/>
      <w:r w:rsidR="008400FC">
        <w:rPr>
          <w:rFonts w:hint="cs"/>
          <w:rtl/>
          <w:lang w:eastAsia="he-IL"/>
        </w:rPr>
        <w:t xml:space="preserve">יש חוסר יכולת לעשות ביטוח. </w:t>
      </w:r>
      <w:r>
        <w:rPr>
          <w:rFonts w:hint="cs"/>
          <w:rtl/>
          <w:lang w:eastAsia="he-IL"/>
        </w:rPr>
        <w:t xml:space="preserve">אפשר </w:t>
      </w:r>
      <w:r w:rsidR="008400FC">
        <w:rPr>
          <w:rFonts w:hint="cs"/>
          <w:rtl/>
          <w:lang w:eastAsia="he-IL"/>
        </w:rPr>
        <w:t xml:space="preserve">שנתמקד במשימה הזאת, שגם היא </w:t>
      </w:r>
      <w:bookmarkStart w:id="1174" w:name="_ETM_Q1_3020512"/>
      <w:bookmarkEnd w:id="1174"/>
      <w:r w:rsidR="008400FC">
        <w:rPr>
          <w:rFonts w:hint="cs"/>
          <w:rtl/>
          <w:lang w:eastAsia="he-IL"/>
        </w:rPr>
        <w:t xml:space="preserve">גדולה, ואפשר להטיל עלינו עוד משימות. תנו לנו </w:t>
      </w:r>
      <w:r w:rsidR="009801F5">
        <w:rPr>
          <w:rFonts w:hint="cs"/>
          <w:rtl/>
          <w:lang w:eastAsia="he-IL"/>
        </w:rPr>
        <w:t xml:space="preserve">עוד </w:t>
      </w:r>
      <w:r w:rsidR="008400FC">
        <w:rPr>
          <w:rFonts w:hint="cs"/>
          <w:rtl/>
          <w:lang w:eastAsia="he-IL"/>
        </w:rPr>
        <w:t xml:space="preserve">משימות </w:t>
      </w:r>
      <w:bookmarkStart w:id="1175" w:name="_ETM_Q1_3022110"/>
      <w:bookmarkEnd w:id="1175"/>
      <w:r w:rsidR="008400FC">
        <w:rPr>
          <w:rtl/>
          <w:lang w:eastAsia="he-IL"/>
        </w:rPr>
        <w:t>–</w:t>
      </w:r>
      <w:r w:rsidR="008400FC">
        <w:rPr>
          <w:rFonts w:hint="cs"/>
          <w:rtl/>
          <w:lang w:eastAsia="he-IL"/>
        </w:rPr>
        <w:t xml:space="preserve"> אין בעיה, תתקצבו אותן, תחשבו מאיפה הדברים האלה מגיעים</w:t>
      </w:r>
      <w:bookmarkStart w:id="1176" w:name="_ETM_Q1_3024678"/>
      <w:bookmarkEnd w:id="1176"/>
      <w:r w:rsidR="008400FC">
        <w:rPr>
          <w:rFonts w:hint="cs"/>
          <w:rtl/>
          <w:lang w:eastAsia="he-IL"/>
        </w:rPr>
        <w:t>, מי מסיר את האחריות במקביל לכל זה</w:t>
      </w:r>
      <w:r>
        <w:rPr>
          <w:rFonts w:hint="cs"/>
          <w:rtl/>
          <w:lang w:eastAsia="he-IL"/>
        </w:rPr>
        <w:t xml:space="preserve">. אין לי </w:t>
      </w:r>
      <w:bookmarkStart w:id="1177" w:name="_ETM_Q1_3033234"/>
      <w:bookmarkEnd w:id="1177"/>
      <w:r>
        <w:rPr>
          <w:rFonts w:hint="cs"/>
          <w:rtl/>
          <w:lang w:eastAsia="he-IL"/>
        </w:rPr>
        <w:t>ספק שאתם צודקים</w:t>
      </w:r>
      <w:r w:rsidR="008400FC">
        <w:rPr>
          <w:rFonts w:hint="cs"/>
          <w:rtl/>
          <w:lang w:eastAsia="he-IL"/>
        </w:rPr>
        <w:t xml:space="preserve"> בכל מה</w:t>
      </w:r>
      <w:bookmarkStart w:id="1178" w:name="_ETM_Q1_3028363"/>
      <w:bookmarkEnd w:id="1178"/>
      <w:r w:rsidR="008400FC">
        <w:rPr>
          <w:rFonts w:hint="cs"/>
          <w:rtl/>
          <w:lang w:eastAsia="he-IL"/>
        </w:rPr>
        <w:t xml:space="preserve"> שאמרתם ביחס לכך שצריך שיהיה מי שיטפל</w:t>
      </w:r>
      <w:r>
        <w:rPr>
          <w:rFonts w:hint="cs"/>
          <w:rtl/>
          <w:lang w:eastAsia="he-IL"/>
        </w:rPr>
        <w:t xml:space="preserve">. </w:t>
      </w:r>
      <w:r w:rsidR="008400FC">
        <w:rPr>
          <w:rFonts w:hint="cs"/>
          <w:rtl/>
          <w:lang w:eastAsia="he-IL"/>
        </w:rPr>
        <w:t xml:space="preserve">אם תשימו את זה </w:t>
      </w:r>
      <w:bookmarkStart w:id="1179" w:name="_ETM_Q1_3032399"/>
      <w:bookmarkEnd w:id="1179"/>
      <w:r w:rsidR="008400FC">
        <w:rPr>
          <w:rFonts w:hint="cs"/>
          <w:rtl/>
          <w:lang w:eastAsia="he-IL"/>
        </w:rPr>
        <w:t xml:space="preserve">גם על רשויות הניקוז, משענת הקנה הרצוץ הזאת גם תיפול. </w:t>
      </w:r>
      <w:bookmarkStart w:id="1180" w:name="_ETM_Q1_3034757"/>
      <w:bookmarkEnd w:id="1180"/>
      <w:r>
        <w:rPr>
          <w:rFonts w:hint="cs"/>
          <w:rtl/>
          <w:lang w:eastAsia="he-IL"/>
        </w:rPr>
        <w:t xml:space="preserve">טעות חמורה ללכת </w:t>
      </w:r>
      <w:r w:rsidR="008400FC">
        <w:rPr>
          <w:rFonts w:hint="cs"/>
          <w:rtl/>
          <w:lang w:eastAsia="he-IL"/>
        </w:rPr>
        <w:t>ב</w:t>
      </w:r>
      <w:r>
        <w:rPr>
          <w:rFonts w:hint="cs"/>
          <w:rtl/>
          <w:lang w:eastAsia="he-IL"/>
        </w:rPr>
        <w:t>כיוון הזה</w:t>
      </w:r>
      <w:r w:rsidR="008400FC">
        <w:rPr>
          <w:rFonts w:hint="cs"/>
          <w:rtl/>
          <w:lang w:eastAsia="he-IL"/>
        </w:rPr>
        <w:t xml:space="preserve">. </w:t>
      </w:r>
    </w:p>
    <w:p w:rsidR="008400FC" w:rsidRDefault="008400FC" w:rsidP="008400FC">
      <w:pPr>
        <w:rPr>
          <w:rtl/>
          <w:lang w:eastAsia="he-IL"/>
        </w:rPr>
      </w:pPr>
    </w:p>
    <w:p w:rsidR="00137C0D" w:rsidRDefault="009801F5" w:rsidP="009801F5">
      <w:pPr>
        <w:rPr>
          <w:rtl/>
          <w:lang w:eastAsia="he-IL"/>
        </w:rPr>
      </w:pPr>
      <w:r>
        <w:rPr>
          <w:rFonts w:hint="cs"/>
          <w:rtl/>
          <w:lang w:eastAsia="he-IL"/>
        </w:rPr>
        <w:t>אנחנו מנסים פה</w:t>
      </w:r>
      <w:r w:rsidR="008400FC">
        <w:rPr>
          <w:rFonts w:hint="cs"/>
          <w:rtl/>
          <w:lang w:eastAsia="he-IL"/>
        </w:rPr>
        <w:t xml:space="preserve"> </w:t>
      </w:r>
      <w:r>
        <w:rPr>
          <w:rFonts w:hint="eastAsia"/>
          <w:rtl/>
          <w:lang w:eastAsia="he-IL"/>
        </w:rPr>
        <w:t>–</w:t>
      </w:r>
      <w:r>
        <w:rPr>
          <w:rFonts w:hint="cs"/>
          <w:rtl/>
          <w:lang w:eastAsia="he-IL"/>
        </w:rPr>
        <w:t xml:space="preserve"> </w:t>
      </w:r>
      <w:r w:rsidR="008400FC">
        <w:rPr>
          <w:rFonts w:hint="cs"/>
          <w:rtl/>
          <w:lang w:eastAsia="he-IL"/>
        </w:rPr>
        <w:t xml:space="preserve">ואני חושבת שעשינו עבודה מדויקת </w:t>
      </w:r>
      <w:bookmarkStart w:id="1181" w:name="_ETM_Q1_3046737"/>
      <w:bookmarkEnd w:id="1181"/>
      <w:r>
        <w:rPr>
          <w:rFonts w:hint="cs"/>
          <w:rtl/>
          <w:lang w:eastAsia="he-IL"/>
        </w:rPr>
        <w:t>מאוד ביחד עם משרד החקלאות</w:t>
      </w:r>
      <w:r w:rsidR="008400FC">
        <w:rPr>
          <w:rFonts w:hint="cs"/>
          <w:rtl/>
          <w:lang w:eastAsia="he-IL"/>
        </w:rPr>
        <w:t xml:space="preserve"> </w:t>
      </w:r>
      <w:r>
        <w:rPr>
          <w:rFonts w:hint="eastAsia"/>
          <w:rtl/>
          <w:lang w:eastAsia="he-IL"/>
        </w:rPr>
        <w:t>–</w:t>
      </w:r>
      <w:r>
        <w:rPr>
          <w:rFonts w:hint="cs"/>
          <w:rtl/>
          <w:lang w:eastAsia="he-IL"/>
        </w:rPr>
        <w:t xml:space="preserve"> </w:t>
      </w:r>
      <w:r w:rsidR="008400FC">
        <w:rPr>
          <w:rFonts w:hint="cs"/>
          <w:rtl/>
          <w:lang w:eastAsia="he-IL"/>
        </w:rPr>
        <w:t>להבין איפה כן אפשר להרחיב ומה אפשר לנסות לפצות ולתת פתרונות, אבל הדרך ש</w:t>
      </w:r>
      <w:bookmarkStart w:id="1182" w:name="_ETM_Q1_3054431"/>
      <w:bookmarkEnd w:id="1182"/>
      <w:r w:rsidR="008400FC">
        <w:rPr>
          <w:rFonts w:hint="cs"/>
          <w:rtl/>
          <w:lang w:eastAsia="he-IL"/>
        </w:rPr>
        <w:t xml:space="preserve">אתם הולכים בה בהרחבה היא לא נכונה, צר לי. </w:t>
      </w:r>
    </w:p>
    <w:p w:rsidR="00137C0D" w:rsidRDefault="00137C0D" w:rsidP="00137C0D">
      <w:pPr>
        <w:rPr>
          <w:rtl/>
          <w:lang w:eastAsia="he-IL"/>
        </w:rPr>
      </w:pPr>
      <w:bookmarkStart w:id="1183" w:name="_ETM_Q1_3061174"/>
      <w:bookmarkStart w:id="1184" w:name="_ETM_Q1_3061272"/>
      <w:bookmarkEnd w:id="1183"/>
      <w:bookmarkEnd w:id="1184"/>
    </w:p>
    <w:p w:rsidR="00137C0D" w:rsidRDefault="00137C0D" w:rsidP="00137C0D">
      <w:pPr>
        <w:pStyle w:val="af6"/>
        <w:keepNext/>
        <w:rPr>
          <w:rtl/>
        </w:rPr>
      </w:pPr>
      <w:bookmarkStart w:id="1185" w:name="ET_yor_5771_129"/>
      <w:r w:rsidRPr="00137C0D">
        <w:rPr>
          <w:rStyle w:val="TagStyle"/>
          <w:rtl/>
        </w:rPr>
        <w:t xml:space="preserve"> &lt;&lt; </w:t>
      </w:r>
      <w:proofErr w:type="spellStart"/>
      <w:r w:rsidRPr="00137C0D">
        <w:rPr>
          <w:rStyle w:val="TagStyle"/>
          <w:rtl/>
        </w:rPr>
        <w:t>יור</w:t>
      </w:r>
      <w:proofErr w:type="spellEnd"/>
      <w:r w:rsidRPr="00137C0D">
        <w:rPr>
          <w:rStyle w:val="TagStyle"/>
          <w:rtl/>
        </w:rPr>
        <w:t xml:space="preserve"> &gt;&gt; </w:t>
      </w:r>
      <w:r>
        <w:rPr>
          <w:rtl/>
        </w:rPr>
        <w:t xml:space="preserve">היו"ר איתן </w:t>
      </w:r>
      <w:proofErr w:type="spellStart"/>
      <w:r>
        <w:rPr>
          <w:rtl/>
        </w:rPr>
        <w:t>גינזבורג</w:t>
      </w:r>
      <w:proofErr w:type="spellEnd"/>
      <w:r>
        <w:rPr>
          <w:rtl/>
        </w:rPr>
        <w:t>:</w:t>
      </w:r>
      <w:r w:rsidRPr="00137C0D">
        <w:rPr>
          <w:rStyle w:val="TagStyle"/>
          <w:rtl/>
        </w:rPr>
        <w:t xml:space="preserve"> &lt;&lt; יור &gt;&gt;</w:t>
      </w:r>
      <w:r>
        <w:rPr>
          <w:rtl/>
        </w:rPr>
        <w:t xml:space="preserve">   </w:t>
      </w:r>
      <w:bookmarkEnd w:id="1185"/>
    </w:p>
    <w:p w:rsidR="00137C0D" w:rsidRDefault="00137C0D" w:rsidP="00137C0D">
      <w:pPr>
        <w:pStyle w:val="KeepWithNext"/>
        <w:rPr>
          <w:rtl/>
          <w:lang w:eastAsia="he-IL"/>
        </w:rPr>
      </w:pPr>
    </w:p>
    <w:p w:rsidR="00137C0D" w:rsidRDefault="00137C0D" w:rsidP="00137C0D">
      <w:pPr>
        <w:rPr>
          <w:rtl/>
          <w:lang w:eastAsia="he-IL"/>
        </w:rPr>
      </w:pPr>
      <w:bookmarkStart w:id="1186" w:name="_ETM_Q1_3062685"/>
      <w:bookmarkEnd w:id="1186"/>
      <w:r>
        <w:rPr>
          <w:rFonts w:hint="cs"/>
          <w:rtl/>
          <w:lang w:eastAsia="he-IL"/>
        </w:rPr>
        <w:t xml:space="preserve">תודה. </w:t>
      </w:r>
      <w:bookmarkStart w:id="1187" w:name="_ETM_Q1_3064747"/>
      <w:bookmarkEnd w:id="1187"/>
      <w:r w:rsidR="008400FC">
        <w:rPr>
          <w:rFonts w:hint="cs"/>
          <w:rtl/>
          <w:lang w:eastAsia="he-IL"/>
        </w:rPr>
        <w:t xml:space="preserve">יובל </w:t>
      </w:r>
      <w:bookmarkStart w:id="1188" w:name="_ETM_Q1_3062375"/>
      <w:bookmarkEnd w:id="1188"/>
      <w:r w:rsidR="008400FC">
        <w:rPr>
          <w:rFonts w:hint="cs"/>
          <w:rtl/>
          <w:lang w:eastAsia="he-IL"/>
        </w:rPr>
        <w:t xml:space="preserve">ארבל מ"צלול", בבקשה. </w:t>
      </w:r>
    </w:p>
    <w:p w:rsidR="00137C0D" w:rsidRDefault="00137C0D" w:rsidP="00137C0D">
      <w:pPr>
        <w:rPr>
          <w:rtl/>
          <w:lang w:eastAsia="he-IL"/>
        </w:rPr>
      </w:pPr>
      <w:bookmarkStart w:id="1189" w:name="_ETM_Q1_3068143"/>
      <w:bookmarkStart w:id="1190" w:name="_ETM_Q1_3068231"/>
      <w:bookmarkStart w:id="1191" w:name="_ETM_Q1_3069664"/>
      <w:bookmarkEnd w:id="1189"/>
      <w:bookmarkEnd w:id="1190"/>
      <w:bookmarkEnd w:id="1191"/>
    </w:p>
    <w:p w:rsidR="00137C0D" w:rsidRDefault="00137C0D" w:rsidP="00137C0D">
      <w:pPr>
        <w:pStyle w:val="af9"/>
        <w:keepNext/>
        <w:rPr>
          <w:rtl/>
          <w:lang w:eastAsia="he-IL"/>
        </w:rPr>
      </w:pPr>
      <w:bookmarkStart w:id="1192" w:name="ET_guest_631101_130"/>
      <w:r w:rsidRPr="00137C0D">
        <w:rPr>
          <w:rStyle w:val="TagStyle"/>
          <w:rtl/>
        </w:rPr>
        <w:t xml:space="preserve"> &lt;&lt; אורח &gt;&gt; </w:t>
      </w:r>
      <w:r>
        <w:rPr>
          <w:rtl/>
          <w:lang w:eastAsia="he-IL"/>
        </w:rPr>
        <w:t>יובל ארבל:</w:t>
      </w:r>
      <w:r w:rsidRPr="00137C0D">
        <w:rPr>
          <w:rStyle w:val="TagStyle"/>
          <w:rtl/>
        </w:rPr>
        <w:t xml:space="preserve"> &lt;&lt; אורח &gt;&gt;</w:t>
      </w:r>
      <w:r>
        <w:rPr>
          <w:rtl/>
          <w:lang w:eastAsia="he-IL"/>
        </w:rPr>
        <w:t xml:space="preserve">   </w:t>
      </w:r>
      <w:bookmarkEnd w:id="1192"/>
    </w:p>
    <w:p w:rsidR="00137C0D" w:rsidRDefault="00137C0D" w:rsidP="00137C0D">
      <w:pPr>
        <w:pStyle w:val="KeepWithNext"/>
        <w:rPr>
          <w:rtl/>
          <w:lang w:eastAsia="he-IL"/>
        </w:rPr>
      </w:pPr>
    </w:p>
    <w:p w:rsidR="009F79C8" w:rsidRDefault="00137C0D" w:rsidP="009F79C8">
      <w:pPr>
        <w:rPr>
          <w:rtl/>
          <w:lang w:eastAsia="he-IL"/>
        </w:rPr>
      </w:pPr>
      <w:bookmarkStart w:id="1193" w:name="_ETM_Q1_3070178"/>
      <w:bookmarkStart w:id="1194" w:name="_ETM_Q1_3070233"/>
      <w:bookmarkEnd w:id="1193"/>
      <w:bookmarkEnd w:id="1194"/>
      <w:r>
        <w:rPr>
          <w:rFonts w:hint="cs"/>
          <w:rtl/>
          <w:lang w:eastAsia="he-IL"/>
        </w:rPr>
        <w:t xml:space="preserve">תודה רבה. הייתי רוצה להרחיב. </w:t>
      </w:r>
      <w:r w:rsidR="009F79C8">
        <w:rPr>
          <w:rFonts w:hint="cs"/>
          <w:rtl/>
          <w:lang w:eastAsia="he-IL"/>
        </w:rPr>
        <w:t xml:space="preserve">לא ארחיב, </w:t>
      </w:r>
      <w:r>
        <w:rPr>
          <w:rFonts w:hint="cs"/>
          <w:rtl/>
          <w:lang w:eastAsia="he-IL"/>
        </w:rPr>
        <w:t xml:space="preserve">רק אגיד שהחוק כרגע כפי </w:t>
      </w:r>
      <w:bookmarkStart w:id="1195" w:name="_ETM_Q1_3079326"/>
      <w:bookmarkEnd w:id="1195"/>
      <w:r>
        <w:rPr>
          <w:rFonts w:hint="cs"/>
          <w:rtl/>
          <w:lang w:eastAsia="he-IL"/>
        </w:rPr>
        <w:t>שהוא, אם לא רואים אותו</w:t>
      </w:r>
      <w:r w:rsidR="009F79C8">
        <w:rPr>
          <w:rFonts w:hint="cs"/>
          <w:rtl/>
          <w:lang w:eastAsia="he-IL"/>
        </w:rPr>
        <w:t xml:space="preserve"> במשולב ביחד עם חוק </w:t>
      </w:r>
      <w:bookmarkStart w:id="1196" w:name="_ETM_Q1_3077126"/>
      <w:bookmarkEnd w:id="1196"/>
      <w:r w:rsidR="009F79C8">
        <w:rPr>
          <w:rFonts w:hint="cs"/>
          <w:rtl/>
          <w:lang w:eastAsia="he-IL"/>
        </w:rPr>
        <w:t>רשויות נחל ומעיינות</w:t>
      </w:r>
      <w:r>
        <w:rPr>
          <w:rFonts w:hint="cs"/>
          <w:rtl/>
          <w:lang w:eastAsia="he-IL"/>
        </w:rPr>
        <w:t xml:space="preserve"> הוא מאוד מאוד חסר. </w:t>
      </w:r>
      <w:r w:rsidR="009F79C8">
        <w:rPr>
          <w:rFonts w:hint="cs"/>
          <w:rtl/>
          <w:lang w:eastAsia="he-IL"/>
        </w:rPr>
        <w:t>כשמסתכלים על חוק רשויות נחל ומעיינות, גם שם</w:t>
      </w:r>
      <w:bookmarkStart w:id="1197" w:name="_ETM_Q1_3081080"/>
      <w:bookmarkEnd w:id="1197"/>
      <w:r w:rsidR="009F79C8">
        <w:rPr>
          <w:rFonts w:hint="cs"/>
          <w:rtl/>
          <w:lang w:eastAsia="he-IL"/>
        </w:rPr>
        <w:t xml:space="preserve"> חסרים הרבה דברים ו</w:t>
      </w:r>
      <w:r>
        <w:rPr>
          <w:rFonts w:hint="cs"/>
          <w:rtl/>
          <w:lang w:eastAsia="he-IL"/>
        </w:rPr>
        <w:t xml:space="preserve">דרוש </w:t>
      </w:r>
      <w:bookmarkStart w:id="1198" w:name="_ETM_Q1_3089493"/>
      <w:bookmarkEnd w:id="1198"/>
      <w:r>
        <w:rPr>
          <w:rFonts w:hint="cs"/>
          <w:rtl/>
          <w:lang w:eastAsia="he-IL"/>
        </w:rPr>
        <w:t xml:space="preserve">שינוי הרבה יותר מקיף. </w:t>
      </w:r>
    </w:p>
    <w:p w:rsidR="009F79C8" w:rsidRDefault="009F79C8" w:rsidP="009F79C8">
      <w:pPr>
        <w:rPr>
          <w:rtl/>
          <w:lang w:eastAsia="he-IL"/>
        </w:rPr>
      </w:pPr>
    </w:p>
    <w:p w:rsidR="009F79C8" w:rsidRDefault="009F79C8" w:rsidP="000D4CE8">
      <w:pPr>
        <w:rPr>
          <w:rtl/>
          <w:lang w:eastAsia="he-IL"/>
        </w:rPr>
      </w:pPr>
      <w:r>
        <w:rPr>
          <w:rFonts w:hint="cs"/>
          <w:rtl/>
          <w:lang w:eastAsia="he-IL"/>
        </w:rPr>
        <w:t xml:space="preserve">תפיסה אגנית זה חשוב וטוב אבל </w:t>
      </w:r>
      <w:bookmarkStart w:id="1199" w:name="_ETM_Q1_3088941"/>
      <w:bookmarkEnd w:id="1199"/>
      <w:r>
        <w:rPr>
          <w:rFonts w:hint="cs"/>
          <w:rtl/>
          <w:lang w:eastAsia="he-IL"/>
        </w:rPr>
        <w:t xml:space="preserve">לא רק זה. </w:t>
      </w:r>
      <w:r w:rsidR="00137C0D">
        <w:rPr>
          <w:rFonts w:hint="cs"/>
          <w:rtl/>
          <w:lang w:eastAsia="he-IL"/>
        </w:rPr>
        <w:t>זה גם ספציפית לרצועת הנחל</w:t>
      </w:r>
      <w:r>
        <w:rPr>
          <w:rFonts w:hint="cs"/>
          <w:rtl/>
          <w:lang w:eastAsia="he-IL"/>
        </w:rPr>
        <w:t xml:space="preserve"> והגדות</w:t>
      </w:r>
      <w:r w:rsidR="00137C0D">
        <w:rPr>
          <w:rFonts w:hint="cs"/>
          <w:rtl/>
          <w:lang w:eastAsia="he-IL"/>
        </w:rPr>
        <w:t xml:space="preserve">. אפילו </w:t>
      </w:r>
      <w:bookmarkStart w:id="1200" w:name="_ETM_Q1_3100063"/>
      <w:bookmarkEnd w:id="1200"/>
      <w:r w:rsidR="00137C0D">
        <w:rPr>
          <w:rFonts w:hint="cs"/>
          <w:rtl/>
          <w:lang w:eastAsia="he-IL"/>
        </w:rPr>
        <w:t>היום, ועם הכוונות הטובות שיש במשרד החקלאות</w:t>
      </w:r>
      <w:r>
        <w:rPr>
          <w:rFonts w:hint="cs"/>
          <w:rtl/>
          <w:lang w:eastAsia="he-IL"/>
        </w:rPr>
        <w:t xml:space="preserve"> ובחלק מרשויות הניקוז</w:t>
      </w:r>
      <w:r w:rsidR="00137C0D">
        <w:rPr>
          <w:rFonts w:hint="cs"/>
          <w:rtl/>
          <w:lang w:eastAsia="he-IL"/>
        </w:rPr>
        <w:t xml:space="preserve">, עדיין נעשות פעולות </w:t>
      </w:r>
      <w:bookmarkStart w:id="1201" w:name="_ETM_Q1_3109128"/>
      <w:bookmarkEnd w:id="1201"/>
      <w:r>
        <w:rPr>
          <w:rFonts w:hint="cs"/>
          <w:rtl/>
          <w:lang w:eastAsia="he-IL"/>
        </w:rPr>
        <w:t xml:space="preserve">על ידי </w:t>
      </w:r>
      <w:r w:rsidR="00137C0D">
        <w:rPr>
          <w:rFonts w:hint="cs"/>
          <w:rtl/>
          <w:lang w:eastAsia="he-IL"/>
        </w:rPr>
        <w:t>רשו</w:t>
      </w:r>
      <w:r w:rsidR="005E6EDE">
        <w:rPr>
          <w:rFonts w:hint="cs"/>
          <w:rtl/>
          <w:lang w:eastAsia="he-IL"/>
        </w:rPr>
        <w:t>יות</w:t>
      </w:r>
      <w:r w:rsidR="00137C0D">
        <w:rPr>
          <w:rFonts w:hint="cs"/>
          <w:rtl/>
          <w:lang w:eastAsia="he-IL"/>
        </w:rPr>
        <w:t xml:space="preserve"> הניקוז</w:t>
      </w:r>
      <w:r>
        <w:rPr>
          <w:rFonts w:hint="cs"/>
          <w:rtl/>
          <w:lang w:eastAsia="he-IL"/>
        </w:rPr>
        <w:t xml:space="preserve"> </w:t>
      </w:r>
      <w:r>
        <w:rPr>
          <w:rFonts w:hint="eastAsia"/>
          <w:rtl/>
          <w:lang w:eastAsia="he-IL"/>
        </w:rPr>
        <w:t>–</w:t>
      </w:r>
      <w:r>
        <w:rPr>
          <w:rFonts w:hint="cs"/>
          <w:rtl/>
          <w:lang w:eastAsia="he-IL"/>
        </w:rPr>
        <w:t xml:space="preserve"> אני לא מדבר על פעולות שהם צריכים למנוע או היה </w:t>
      </w:r>
      <w:bookmarkStart w:id="1202" w:name="_ETM_Q1_3104832"/>
      <w:bookmarkEnd w:id="1202"/>
      <w:r>
        <w:rPr>
          <w:rFonts w:hint="cs"/>
          <w:rtl/>
          <w:lang w:eastAsia="he-IL"/>
        </w:rPr>
        <w:t xml:space="preserve">כדאי שהם ימנעו או יטפלו בהן אלא פעולות שהם בעצמם עושים </w:t>
      </w:r>
      <w:r>
        <w:rPr>
          <w:rFonts w:hint="eastAsia"/>
          <w:rtl/>
          <w:lang w:eastAsia="he-IL"/>
        </w:rPr>
        <w:t>–</w:t>
      </w:r>
      <w:r>
        <w:rPr>
          <w:rFonts w:hint="cs"/>
          <w:rtl/>
          <w:lang w:eastAsia="he-IL"/>
        </w:rPr>
        <w:t xml:space="preserve"> שפוגעות</w:t>
      </w:r>
      <w:r w:rsidR="00137C0D">
        <w:rPr>
          <w:rFonts w:hint="cs"/>
          <w:rtl/>
          <w:lang w:eastAsia="he-IL"/>
        </w:rPr>
        <w:t xml:space="preserve"> במרקם של הנחל, </w:t>
      </w:r>
      <w:r>
        <w:rPr>
          <w:rFonts w:hint="cs"/>
          <w:rtl/>
          <w:lang w:eastAsia="he-IL"/>
        </w:rPr>
        <w:t xml:space="preserve">פוגעות באקולוגיה שלו, פוגעות במגוון המינים, פוגעות במינים, </w:t>
      </w:r>
      <w:bookmarkStart w:id="1203" w:name="_ETM_Q1_3115922"/>
      <w:bookmarkEnd w:id="1203"/>
      <w:r>
        <w:rPr>
          <w:rFonts w:hint="cs"/>
          <w:rtl/>
          <w:lang w:eastAsia="he-IL"/>
        </w:rPr>
        <w:t xml:space="preserve">מכסחות גדות, שמות בטון, לא אכנס פה למונחים מקצועיים שהוועדה </w:t>
      </w:r>
      <w:bookmarkStart w:id="1204" w:name="_ETM_Q1_3124853"/>
      <w:bookmarkEnd w:id="1204"/>
      <w:r>
        <w:rPr>
          <w:rFonts w:hint="cs"/>
          <w:rtl/>
          <w:lang w:eastAsia="he-IL"/>
        </w:rPr>
        <w:t>לא מכירה, אבל מחזקות</w:t>
      </w:r>
      <w:r w:rsidR="00137C0D">
        <w:rPr>
          <w:rFonts w:hint="cs"/>
          <w:rtl/>
          <w:lang w:eastAsia="he-IL"/>
        </w:rPr>
        <w:t xml:space="preserve"> את הגדה </w:t>
      </w:r>
      <w:bookmarkStart w:id="1205" w:name="_ETM_Q1_3131062"/>
      <w:bookmarkEnd w:id="1205"/>
      <w:r>
        <w:rPr>
          <w:rFonts w:hint="cs"/>
          <w:rtl/>
          <w:lang w:eastAsia="he-IL"/>
        </w:rPr>
        <w:t xml:space="preserve">בצורה כזו </w:t>
      </w:r>
      <w:r w:rsidR="00137C0D">
        <w:rPr>
          <w:rFonts w:hint="cs"/>
          <w:rtl/>
          <w:lang w:eastAsia="he-IL"/>
        </w:rPr>
        <w:t>ומעמיק</w:t>
      </w:r>
      <w:r w:rsidR="000D4CE8">
        <w:rPr>
          <w:rFonts w:hint="cs"/>
          <w:rtl/>
          <w:lang w:eastAsia="he-IL"/>
        </w:rPr>
        <w:t>ות</w:t>
      </w:r>
      <w:r w:rsidR="00137C0D">
        <w:rPr>
          <w:rFonts w:hint="cs"/>
          <w:rtl/>
          <w:lang w:eastAsia="he-IL"/>
        </w:rPr>
        <w:t xml:space="preserve"> אותה על מנת שתשמש כתעלת ניקוז</w:t>
      </w:r>
      <w:r>
        <w:rPr>
          <w:rFonts w:hint="cs"/>
          <w:rtl/>
          <w:lang w:eastAsia="he-IL"/>
        </w:rPr>
        <w:t xml:space="preserve">, כי זה החוק, היא </w:t>
      </w:r>
      <w:bookmarkStart w:id="1206" w:name="_ETM_Q1_3129460"/>
      <w:bookmarkEnd w:id="1206"/>
      <w:r>
        <w:rPr>
          <w:rFonts w:hint="cs"/>
          <w:rtl/>
          <w:lang w:eastAsia="he-IL"/>
        </w:rPr>
        <w:t>צריכה לנקז,</w:t>
      </w:r>
      <w:r w:rsidR="00137C0D">
        <w:rPr>
          <w:rFonts w:hint="cs"/>
          <w:rtl/>
          <w:lang w:eastAsia="he-IL"/>
        </w:rPr>
        <w:t xml:space="preserve"> אבל חייבים לזכור </w:t>
      </w:r>
      <w:bookmarkStart w:id="1207" w:name="_ETM_Q1_3141762"/>
      <w:bookmarkEnd w:id="1207"/>
      <w:r w:rsidR="00137C0D">
        <w:rPr>
          <w:rFonts w:hint="cs"/>
          <w:rtl/>
          <w:lang w:eastAsia="he-IL"/>
        </w:rPr>
        <w:t>ש</w:t>
      </w:r>
      <w:r>
        <w:rPr>
          <w:rFonts w:hint="cs"/>
          <w:rtl/>
          <w:lang w:eastAsia="he-IL"/>
        </w:rPr>
        <w:t xml:space="preserve">תעלת הניקוז הזאת היא </w:t>
      </w:r>
      <w:r w:rsidR="00137C0D">
        <w:rPr>
          <w:rFonts w:hint="cs"/>
          <w:rtl/>
          <w:lang w:eastAsia="he-IL"/>
        </w:rPr>
        <w:t>נחל חי</w:t>
      </w:r>
      <w:r>
        <w:rPr>
          <w:rFonts w:hint="cs"/>
          <w:rtl/>
          <w:lang w:eastAsia="he-IL"/>
        </w:rPr>
        <w:t>, שיש בו מערכת אקולוגית</w:t>
      </w:r>
      <w:r w:rsidR="00137C0D">
        <w:rPr>
          <w:rFonts w:hint="cs"/>
          <w:rtl/>
          <w:lang w:eastAsia="he-IL"/>
        </w:rPr>
        <w:t xml:space="preserve"> עם </w:t>
      </w:r>
      <w:r>
        <w:rPr>
          <w:rFonts w:hint="cs"/>
          <w:rtl/>
          <w:lang w:eastAsia="he-IL"/>
        </w:rPr>
        <w:t xml:space="preserve">מגוון </w:t>
      </w:r>
      <w:r w:rsidR="00137C0D">
        <w:rPr>
          <w:rFonts w:hint="cs"/>
          <w:rtl/>
          <w:lang w:eastAsia="he-IL"/>
        </w:rPr>
        <w:t xml:space="preserve">מינים שנכחדים. </w:t>
      </w:r>
    </w:p>
    <w:p w:rsidR="009F79C8" w:rsidRDefault="009F79C8" w:rsidP="009F79C8">
      <w:pPr>
        <w:rPr>
          <w:rtl/>
          <w:lang w:eastAsia="he-IL"/>
        </w:rPr>
      </w:pPr>
    </w:p>
    <w:p w:rsidR="00137C0D" w:rsidRDefault="00137C0D" w:rsidP="009F79C8">
      <w:pPr>
        <w:rPr>
          <w:rtl/>
          <w:lang w:eastAsia="he-IL"/>
        </w:rPr>
      </w:pPr>
      <w:r>
        <w:rPr>
          <w:rFonts w:hint="cs"/>
          <w:rtl/>
          <w:lang w:eastAsia="he-IL"/>
        </w:rPr>
        <w:t xml:space="preserve">לכן אני מציע, </w:t>
      </w:r>
      <w:bookmarkStart w:id="1208" w:name="_ETM_Q1_3149973"/>
      <w:bookmarkEnd w:id="1208"/>
      <w:r>
        <w:rPr>
          <w:rFonts w:hint="cs"/>
          <w:rtl/>
          <w:lang w:eastAsia="he-IL"/>
        </w:rPr>
        <w:t xml:space="preserve">הכי מעט שאפשר הוא להוסיף בתוך הסעיף הזה, </w:t>
      </w:r>
      <w:r w:rsidR="009F79C8">
        <w:rPr>
          <w:rFonts w:hint="cs"/>
          <w:rtl/>
          <w:lang w:eastAsia="he-IL"/>
        </w:rPr>
        <w:t>אחרי המילים "מפגעי בריאות העלולים להיווצר בתחומה, במעשה או במחדל",</w:t>
      </w:r>
      <w:bookmarkStart w:id="1209" w:name="_ETM_Q1_3158378"/>
      <w:bookmarkEnd w:id="1209"/>
      <w:r w:rsidR="009F79C8">
        <w:rPr>
          <w:rFonts w:hint="cs"/>
          <w:rtl/>
          <w:lang w:eastAsia="he-IL"/>
        </w:rPr>
        <w:t xml:space="preserve"> שתהיה גם התייחסות למניעת מפגעים מטעמה. </w:t>
      </w:r>
      <w:r>
        <w:rPr>
          <w:rFonts w:hint="cs"/>
          <w:rtl/>
          <w:lang w:eastAsia="he-IL"/>
        </w:rPr>
        <w:t xml:space="preserve">כלומר שלא תהיה פגיעה במערכת האקולוגית של הנחל בפעולות </w:t>
      </w:r>
      <w:bookmarkStart w:id="1210" w:name="_ETM_Q1_3174309"/>
      <w:bookmarkEnd w:id="1210"/>
      <w:r>
        <w:rPr>
          <w:rFonts w:hint="cs"/>
          <w:rtl/>
          <w:lang w:eastAsia="he-IL"/>
        </w:rPr>
        <w:t>של רשות הניקוז. אפילו לא להחיל עליה</w:t>
      </w:r>
      <w:r w:rsidR="009F79C8">
        <w:rPr>
          <w:rFonts w:hint="cs"/>
          <w:rtl/>
          <w:lang w:eastAsia="he-IL"/>
        </w:rPr>
        <w:t xml:space="preserve"> אחריות על מפגעים</w:t>
      </w:r>
      <w:bookmarkStart w:id="1211" w:name="_ETM_Q1_3172278"/>
      <w:bookmarkEnd w:id="1211"/>
      <w:r w:rsidR="009F79C8">
        <w:rPr>
          <w:rFonts w:hint="cs"/>
          <w:rtl/>
          <w:lang w:eastAsia="he-IL"/>
        </w:rPr>
        <w:t xml:space="preserve"> של אחרים</w:t>
      </w:r>
      <w:r>
        <w:rPr>
          <w:rFonts w:hint="cs"/>
          <w:rtl/>
          <w:lang w:eastAsia="he-IL"/>
        </w:rPr>
        <w:t xml:space="preserve">, </w:t>
      </w:r>
      <w:r w:rsidR="009F79C8">
        <w:rPr>
          <w:rFonts w:hint="cs"/>
          <w:rtl/>
          <w:lang w:eastAsia="he-IL"/>
        </w:rPr>
        <w:t xml:space="preserve">זה ההצעה שחבר הכנסת אלון טל הציע, אני חושב </w:t>
      </w:r>
      <w:bookmarkStart w:id="1212" w:name="_ETM_Q1_3178658"/>
      <w:bookmarkEnd w:id="1212"/>
      <w:r w:rsidR="009F79C8">
        <w:rPr>
          <w:rFonts w:hint="cs"/>
          <w:rtl/>
          <w:lang w:eastAsia="he-IL"/>
        </w:rPr>
        <w:t xml:space="preserve">שהיא נכונה, </w:t>
      </w:r>
      <w:r>
        <w:rPr>
          <w:rFonts w:hint="cs"/>
          <w:rtl/>
          <w:lang w:eastAsia="he-IL"/>
        </w:rPr>
        <w:t xml:space="preserve">אבל יכול להיות </w:t>
      </w:r>
      <w:bookmarkStart w:id="1213" w:name="_ETM_Q1_3184086"/>
      <w:bookmarkEnd w:id="1213"/>
      <w:r>
        <w:rPr>
          <w:rFonts w:hint="cs"/>
          <w:rtl/>
          <w:lang w:eastAsia="he-IL"/>
        </w:rPr>
        <w:t>שכרגע זה מורכב מדי</w:t>
      </w:r>
      <w:r w:rsidR="009F79C8">
        <w:rPr>
          <w:rFonts w:hint="cs"/>
          <w:rtl/>
          <w:lang w:eastAsia="he-IL"/>
        </w:rPr>
        <w:t xml:space="preserve"> מבחינת ביטוח</w:t>
      </w:r>
      <w:r>
        <w:rPr>
          <w:rFonts w:hint="cs"/>
          <w:rtl/>
          <w:lang w:eastAsia="he-IL"/>
        </w:rPr>
        <w:t xml:space="preserve">, אבל לכל הפחות שתיקח אחריות על </w:t>
      </w:r>
      <w:bookmarkStart w:id="1214" w:name="_ETM_Q1_3192165"/>
      <w:bookmarkEnd w:id="1214"/>
      <w:r w:rsidR="009F79C8">
        <w:rPr>
          <w:rFonts w:hint="cs"/>
          <w:rtl/>
          <w:lang w:eastAsia="he-IL"/>
        </w:rPr>
        <w:t>המפגעים שהיא עצמה יוצרת.</w:t>
      </w:r>
    </w:p>
    <w:p w:rsidR="00137C0D" w:rsidRDefault="00137C0D" w:rsidP="00137C0D">
      <w:pPr>
        <w:rPr>
          <w:rtl/>
          <w:lang w:eastAsia="he-IL"/>
        </w:rPr>
      </w:pPr>
      <w:bookmarkStart w:id="1215" w:name="_ETM_Q1_3193660"/>
      <w:bookmarkStart w:id="1216" w:name="_ETM_Q1_3193755"/>
      <w:bookmarkStart w:id="1217" w:name="_ETM_Q1_3195988"/>
      <w:bookmarkStart w:id="1218" w:name="_ETM_Q1_3196100"/>
      <w:bookmarkStart w:id="1219" w:name="_ETM_Q1_3201029"/>
      <w:bookmarkEnd w:id="1215"/>
      <w:bookmarkEnd w:id="1216"/>
      <w:bookmarkEnd w:id="1217"/>
      <w:bookmarkEnd w:id="1218"/>
      <w:bookmarkEnd w:id="1219"/>
    </w:p>
    <w:p w:rsidR="009F79C8" w:rsidRDefault="009F79C8" w:rsidP="009F79C8">
      <w:pPr>
        <w:pStyle w:val="af6"/>
        <w:keepNext/>
        <w:rPr>
          <w:rtl/>
        </w:rPr>
      </w:pPr>
      <w:bookmarkStart w:id="1220" w:name="ET_yor_5771_424"/>
      <w:r w:rsidRPr="009F79C8">
        <w:rPr>
          <w:rStyle w:val="TagStyle"/>
          <w:rtl/>
        </w:rPr>
        <w:t xml:space="preserve"> &lt;&lt; </w:t>
      </w:r>
      <w:proofErr w:type="spellStart"/>
      <w:r w:rsidRPr="009F79C8">
        <w:rPr>
          <w:rStyle w:val="TagStyle"/>
          <w:rtl/>
        </w:rPr>
        <w:t>יור</w:t>
      </w:r>
      <w:proofErr w:type="spellEnd"/>
      <w:r w:rsidRPr="009F79C8">
        <w:rPr>
          <w:rStyle w:val="TagStyle"/>
          <w:rtl/>
        </w:rPr>
        <w:t xml:space="preserve"> &gt;&gt; </w:t>
      </w:r>
      <w:r>
        <w:rPr>
          <w:rtl/>
        </w:rPr>
        <w:t xml:space="preserve">היו"ר איתן </w:t>
      </w:r>
      <w:proofErr w:type="spellStart"/>
      <w:r>
        <w:rPr>
          <w:rtl/>
        </w:rPr>
        <w:t>גינזבורג</w:t>
      </w:r>
      <w:proofErr w:type="spellEnd"/>
      <w:r>
        <w:rPr>
          <w:rtl/>
        </w:rPr>
        <w:t>:</w:t>
      </w:r>
      <w:r w:rsidRPr="009F79C8">
        <w:rPr>
          <w:rStyle w:val="TagStyle"/>
          <w:rtl/>
        </w:rPr>
        <w:t xml:space="preserve"> &lt;&lt; יור &gt;&gt;</w:t>
      </w:r>
      <w:r>
        <w:rPr>
          <w:rtl/>
        </w:rPr>
        <w:t xml:space="preserve">   </w:t>
      </w:r>
      <w:bookmarkEnd w:id="1220"/>
    </w:p>
    <w:p w:rsidR="009F79C8" w:rsidRDefault="009F79C8" w:rsidP="009F79C8">
      <w:pPr>
        <w:pStyle w:val="KeepWithNext"/>
        <w:rPr>
          <w:rtl/>
          <w:lang w:eastAsia="he-IL"/>
        </w:rPr>
      </w:pPr>
    </w:p>
    <w:p w:rsidR="009F79C8" w:rsidRDefault="009F79C8" w:rsidP="009F79C8">
      <w:pPr>
        <w:rPr>
          <w:rtl/>
          <w:lang w:eastAsia="he-IL"/>
        </w:rPr>
      </w:pPr>
      <w:r>
        <w:rPr>
          <w:rFonts w:hint="cs"/>
          <w:rtl/>
          <w:lang w:eastAsia="he-IL"/>
        </w:rPr>
        <w:t xml:space="preserve">תודה. עמיר יצחקי, ראש המערך הארצי לבריאות הסביבה במשרד הבריאות, בבקשה. </w:t>
      </w:r>
    </w:p>
    <w:p w:rsidR="009F79C8" w:rsidRPr="009F79C8" w:rsidRDefault="009F79C8" w:rsidP="009F79C8">
      <w:pPr>
        <w:rPr>
          <w:rtl/>
          <w:lang w:eastAsia="he-IL"/>
        </w:rPr>
      </w:pPr>
    </w:p>
    <w:p w:rsidR="00137C0D" w:rsidRDefault="00137C0D" w:rsidP="00137C0D">
      <w:pPr>
        <w:pStyle w:val="af9"/>
        <w:keepNext/>
        <w:rPr>
          <w:rtl/>
          <w:lang w:eastAsia="he-IL"/>
        </w:rPr>
      </w:pPr>
      <w:bookmarkStart w:id="1221" w:name="ET_guest_689668_131"/>
      <w:r w:rsidRPr="00137C0D">
        <w:rPr>
          <w:rStyle w:val="TagStyle"/>
          <w:rtl/>
        </w:rPr>
        <w:t xml:space="preserve"> &lt;&lt; אורח &gt;&gt; </w:t>
      </w:r>
      <w:r>
        <w:rPr>
          <w:rtl/>
          <w:lang w:eastAsia="he-IL"/>
        </w:rPr>
        <w:t>עמיר יצחקי:</w:t>
      </w:r>
      <w:r w:rsidRPr="00137C0D">
        <w:rPr>
          <w:rStyle w:val="TagStyle"/>
          <w:rtl/>
        </w:rPr>
        <w:t xml:space="preserve"> &lt;&lt; אורח &gt;&gt;</w:t>
      </w:r>
      <w:r>
        <w:rPr>
          <w:rtl/>
          <w:lang w:eastAsia="he-IL"/>
        </w:rPr>
        <w:t xml:space="preserve">   </w:t>
      </w:r>
      <w:bookmarkEnd w:id="1221"/>
    </w:p>
    <w:p w:rsidR="00137C0D" w:rsidRDefault="00137C0D" w:rsidP="00137C0D">
      <w:pPr>
        <w:pStyle w:val="KeepWithNext"/>
        <w:rPr>
          <w:rtl/>
          <w:lang w:eastAsia="he-IL"/>
        </w:rPr>
      </w:pPr>
    </w:p>
    <w:p w:rsidR="009F79C8" w:rsidRDefault="009F79C8" w:rsidP="005E6EDE">
      <w:pPr>
        <w:rPr>
          <w:rtl/>
          <w:lang w:eastAsia="he-IL"/>
        </w:rPr>
      </w:pPr>
      <w:bookmarkStart w:id="1222" w:name="_ETM_Q1_3201616"/>
      <w:bookmarkStart w:id="1223" w:name="_ETM_Q1_3201682"/>
      <w:bookmarkEnd w:id="1222"/>
      <w:bookmarkEnd w:id="1223"/>
      <w:r>
        <w:rPr>
          <w:rFonts w:hint="cs"/>
          <w:rtl/>
          <w:lang w:eastAsia="he-IL"/>
        </w:rPr>
        <w:t xml:space="preserve">תודה. </w:t>
      </w:r>
      <w:r w:rsidR="006B13DB">
        <w:rPr>
          <w:rFonts w:hint="cs"/>
          <w:rtl/>
          <w:lang w:eastAsia="he-IL"/>
        </w:rPr>
        <w:t xml:space="preserve">אני רוצה להתייחס לעניין בריאות, מה כן ומה לא, מתוך </w:t>
      </w:r>
      <w:bookmarkStart w:id="1224" w:name="_ETM_Q1_3223923"/>
      <w:bookmarkEnd w:id="1224"/>
      <w:r w:rsidR="005E6EDE">
        <w:rPr>
          <w:rFonts w:hint="cs"/>
          <w:rtl/>
          <w:lang w:eastAsia="he-IL"/>
        </w:rPr>
        <w:t>הכרות וגם חברות במועצת</w:t>
      </w:r>
      <w:r w:rsidR="006B13DB">
        <w:rPr>
          <w:rFonts w:hint="cs"/>
          <w:rtl/>
          <w:lang w:eastAsia="he-IL"/>
        </w:rPr>
        <w:t xml:space="preserve"> הניקוז</w:t>
      </w:r>
      <w:r>
        <w:rPr>
          <w:rFonts w:hint="cs"/>
          <w:rtl/>
          <w:lang w:eastAsia="he-IL"/>
        </w:rPr>
        <w:t xml:space="preserve"> </w:t>
      </w:r>
      <w:bookmarkStart w:id="1225" w:name="_ETM_Q1_3222975"/>
      <w:bookmarkEnd w:id="1225"/>
      <w:r>
        <w:rPr>
          <w:rFonts w:hint="cs"/>
          <w:rtl/>
          <w:lang w:eastAsia="he-IL"/>
        </w:rPr>
        <w:t>וגם הרבה שנים במליאה של רשויות ניקוז</w:t>
      </w:r>
      <w:r w:rsidR="006B13DB">
        <w:rPr>
          <w:rFonts w:hint="cs"/>
          <w:rtl/>
          <w:lang w:eastAsia="he-IL"/>
        </w:rPr>
        <w:t xml:space="preserve">. </w:t>
      </w:r>
      <w:r>
        <w:rPr>
          <w:rFonts w:hint="cs"/>
          <w:rtl/>
          <w:lang w:eastAsia="he-IL"/>
        </w:rPr>
        <w:t xml:space="preserve">אנחנו חושבים שתחום הבריאות </w:t>
      </w:r>
      <w:bookmarkStart w:id="1226" w:name="_ETM_Q1_3234862"/>
      <w:bookmarkEnd w:id="1226"/>
      <w:r>
        <w:rPr>
          <w:rFonts w:hint="cs"/>
          <w:rtl/>
          <w:lang w:eastAsia="he-IL"/>
        </w:rPr>
        <w:t xml:space="preserve">בתוך הניקוז, האחד כרוך בשני. גם ב-1955 לא היו רק </w:t>
      </w:r>
      <w:bookmarkStart w:id="1227" w:name="_ETM_Q1_3244928"/>
      <w:bookmarkEnd w:id="1227"/>
      <w:r>
        <w:rPr>
          <w:rFonts w:hint="cs"/>
          <w:rtl/>
          <w:lang w:eastAsia="he-IL"/>
        </w:rPr>
        <w:t xml:space="preserve">מפגעים של הצפות אלא </w:t>
      </w:r>
      <w:r w:rsidR="006B13DB">
        <w:rPr>
          <w:rFonts w:hint="cs"/>
          <w:rtl/>
          <w:lang w:eastAsia="he-IL"/>
        </w:rPr>
        <w:t>כבר אז היו</w:t>
      </w:r>
      <w:r>
        <w:rPr>
          <w:rFonts w:hint="cs"/>
          <w:rtl/>
          <w:lang w:eastAsia="he-IL"/>
        </w:rPr>
        <w:t xml:space="preserve"> גם מפגעים של ביוב שזרם </w:t>
      </w:r>
      <w:bookmarkStart w:id="1228" w:name="_ETM_Q1_3250594"/>
      <w:bookmarkEnd w:id="1228"/>
      <w:r>
        <w:rPr>
          <w:rFonts w:hint="cs"/>
          <w:rtl/>
          <w:lang w:eastAsia="he-IL"/>
        </w:rPr>
        <w:t>בנחלים</w:t>
      </w:r>
      <w:r w:rsidR="006B13DB">
        <w:rPr>
          <w:rFonts w:hint="cs"/>
          <w:rtl/>
          <w:lang w:eastAsia="he-IL"/>
        </w:rPr>
        <w:t xml:space="preserve">. אנחנו לא </w:t>
      </w:r>
      <w:bookmarkStart w:id="1229" w:name="_ETM_Q1_3256132"/>
      <w:bookmarkEnd w:id="1229"/>
      <w:r w:rsidR="006B13DB">
        <w:rPr>
          <w:rFonts w:hint="cs"/>
          <w:rtl/>
          <w:lang w:eastAsia="he-IL"/>
        </w:rPr>
        <w:t xml:space="preserve">אומרים שרשות הניקוז צריכה לקחת את הנעליים של בעלים של </w:t>
      </w:r>
      <w:bookmarkStart w:id="1230" w:name="_ETM_Q1_3263805"/>
      <w:bookmarkEnd w:id="1230"/>
      <w:proofErr w:type="spellStart"/>
      <w:r w:rsidR="005E6EDE">
        <w:rPr>
          <w:rFonts w:hint="cs"/>
          <w:rtl/>
          <w:lang w:eastAsia="he-IL"/>
        </w:rPr>
        <w:t>מט</w:t>
      </w:r>
      <w:r w:rsidR="005E6EDE">
        <w:rPr>
          <w:rtl/>
          <w:lang w:eastAsia="he-IL"/>
        </w:rPr>
        <w:t>"</w:t>
      </w:r>
      <w:r w:rsidR="005E6EDE">
        <w:rPr>
          <w:rFonts w:hint="cs"/>
          <w:rtl/>
          <w:lang w:eastAsia="he-IL"/>
        </w:rPr>
        <w:t>ש</w:t>
      </w:r>
      <w:proofErr w:type="spellEnd"/>
      <w:r w:rsidR="006B13DB">
        <w:rPr>
          <w:rFonts w:hint="cs"/>
          <w:rtl/>
          <w:lang w:eastAsia="he-IL"/>
        </w:rPr>
        <w:t xml:space="preserve"> ולהתחיל לטפל בשפכים. אבל כששפכים </w:t>
      </w:r>
      <w:r>
        <w:rPr>
          <w:rFonts w:hint="cs"/>
          <w:rtl/>
          <w:lang w:eastAsia="he-IL"/>
        </w:rPr>
        <w:t xml:space="preserve">או </w:t>
      </w:r>
      <w:proofErr w:type="spellStart"/>
      <w:r>
        <w:rPr>
          <w:rFonts w:hint="cs"/>
          <w:rtl/>
          <w:lang w:eastAsia="he-IL"/>
        </w:rPr>
        <w:t>קולחין</w:t>
      </w:r>
      <w:proofErr w:type="spellEnd"/>
      <w:r>
        <w:rPr>
          <w:rFonts w:hint="cs"/>
          <w:rtl/>
          <w:lang w:eastAsia="he-IL"/>
        </w:rPr>
        <w:t xml:space="preserve"> </w:t>
      </w:r>
      <w:r w:rsidR="006B13DB">
        <w:rPr>
          <w:rFonts w:hint="cs"/>
          <w:rtl/>
          <w:lang w:eastAsia="he-IL"/>
        </w:rPr>
        <w:t xml:space="preserve">זורמים בתחומה הם צריכים </w:t>
      </w:r>
      <w:bookmarkStart w:id="1231" w:name="_ETM_Q1_3275812"/>
      <w:bookmarkEnd w:id="1231"/>
      <w:r>
        <w:rPr>
          <w:rFonts w:hint="cs"/>
          <w:rtl/>
          <w:lang w:eastAsia="he-IL"/>
        </w:rPr>
        <w:t xml:space="preserve">לנקוט בפעילות </w:t>
      </w:r>
      <w:r w:rsidR="006B13DB">
        <w:rPr>
          <w:rFonts w:hint="cs"/>
          <w:rtl/>
          <w:lang w:eastAsia="he-IL"/>
        </w:rPr>
        <w:t>לצמצום, למניעה ש</w:t>
      </w:r>
      <w:r>
        <w:rPr>
          <w:rFonts w:hint="cs"/>
          <w:rtl/>
          <w:lang w:eastAsia="he-IL"/>
        </w:rPr>
        <w:t>ל הנזקים הבריאותיים. זאת אחריות-</w:t>
      </w:r>
      <w:r w:rsidR="006B13DB">
        <w:rPr>
          <w:rFonts w:hint="cs"/>
          <w:rtl/>
          <w:lang w:eastAsia="he-IL"/>
        </w:rPr>
        <w:t xml:space="preserve">יסוד למי שנמצא </w:t>
      </w:r>
      <w:bookmarkStart w:id="1232" w:name="_ETM_Q1_3286218"/>
      <w:bookmarkEnd w:id="1232"/>
      <w:r w:rsidR="006B13DB">
        <w:rPr>
          <w:rFonts w:hint="cs"/>
          <w:rtl/>
          <w:lang w:eastAsia="he-IL"/>
        </w:rPr>
        <w:t xml:space="preserve">בשטח, למי שעובד בתחום. </w:t>
      </w:r>
    </w:p>
    <w:p w:rsidR="009F79C8" w:rsidRDefault="009F79C8" w:rsidP="005E6EDE">
      <w:pPr>
        <w:rPr>
          <w:rtl/>
          <w:lang w:eastAsia="he-IL"/>
        </w:rPr>
      </w:pPr>
    </w:p>
    <w:p w:rsidR="00137C0D" w:rsidRDefault="009F79C8" w:rsidP="00EF74DF">
      <w:pPr>
        <w:rPr>
          <w:rtl/>
          <w:lang w:eastAsia="he-IL"/>
        </w:rPr>
      </w:pPr>
      <w:r>
        <w:rPr>
          <w:rFonts w:hint="cs"/>
          <w:rtl/>
          <w:lang w:eastAsia="he-IL"/>
        </w:rPr>
        <w:t>לכן אני חושב ש</w:t>
      </w:r>
      <w:r w:rsidR="006B13DB">
        <w:rPr>
          <w:rFonts w:hint="cs"/>
          <w:rtl/>
          <w:lang w:eastAsia="he-IL"/>
        </w:rPr>
        <w:t xml:space="preserve">יש פה שתי אופציות: או להחליט </w:t>
      </w:r>
      <w:bookmarkStart w:id="1233" w:name="_ETM_Q1_3296563"/>
      <w:bookmarkEnd w:id="1233"/>
      <w:r w:rsidR="006B13DB">
        <w:rPr>
          <w:rFonts w:hint="cs"/>
          <w:rtl/>
          <w:lang w:eastAsia="he-IL"/>
        </w:rPr>
        <w:t xml:space="preserve">שלא </w:t>
      </w:r>
      <w:r w:rsidR="00EF74DF">
        <w:rPr>
          <w:rFonts w:hint="cs"/>
          <w:rtl/>
          <w:lang w:eastAsia="he-IL"/>
        </w:rPr>
        <w:t xml:space="preserve">מתעסקים בעניין ולא </w:t>
      </w:r>
      <w:bookmarkStart w:id="1234" w:name="_ETM_Q1_3292241"/>
      <w:bookmarkEnd w:id="1234"/>
      <w:r w:rsidR="006B13DB">
        <w:rPr>
          <w:rFonts w:hint="cs"/>
          <w:rtl/>
          <w:lang w:eastAsia="he-IL"/>
        </w:rPr>
        <w:t>מנסים לגדר, או ההצעה האחרונה של ה</w:t>
      </w:r>
      <w:r w:rsidR="004F25F4">
        <w:rPr>
          <w:rFonts w:hint="cs"/>
          <w:rtl/>
          <w:lang w:eastAsia="he-IL"/>
        </w:rPr>
        <w:t>יושב-ראש</w:t>
      </w:r>
      <w:r w:rsidR="006B13DB">
        <w:rPr>
          <w:rFonts w:hint="cs"/>
          <w:rtl/>
          <w:lang w:eastAsia="he-IL"/>
        </w:rPr>
        <w:t xml:space="preserve">, שבכל </w:t>
      </w:r>
      <w:bookmarkStart w:id="1235" w:name="_ETM_Q1_3307995"/>
      <w:bookmarkEnd w:id="1235"/>
      <w:r w:rsidR="006B13DB">
        <w:rPr>
          <w:rFonts w:hint="cs"/>
          <w:rtl/>
          <w:lang w:eastAsia="he-IL"/>
        </w:rPr>
        <w:t>זאת משאירה את תחו</w:t>
      </w:r>
      <w:r w:rsidR="005E6EDE">
        <w:rPr>
          <w:rFonts w:hint="cs"/>
          <w:rtl/>
          <w:lang w:eastAsia="he-IL"/>
        </w:rPr>
        <w:t>ם</w:t>
      </w:r>
      <w:r w:rsidR="006B13DB">
        <w:rPr>
          <w:rFonts w:hint="cs"/>
          <w:rtl/>
          <w:lang w:eastAsia="he-IL"/>
        </w:rPr>
        <w:t xml:space="preserve"> המניעה והטיפול </w:t>
      </w:r>
      <w:r w:rsidR="00EF74DF">
        <w:rPr>
          <w:rFonts w:hint="cs"/>
          <w:rtl/>
          <w:lang w:eastAsia="he-IL"/>
        </w:rPr>
        <w:t>ב</w:t>
      </w:r>
      <w:r w:rsidR="006B13DB">
        <w:rPr>
          <w:rFonts w:hint="cs"/>
          <w:rtl/>
          <w:lang w:eastAsia="he-IL"/>
        </w:rPr>
        <w:t>מפגעי הבריאות.</w:t>
      </w:r>
      <w:r w:rsidR="00EF74DF">
        <w:rPr>
          <w:rFonts w:hint="cs"/>
          <w:rtl/>
          <w:lang w:eastAsia="he-IL"/>
        </w:rPr>
        <w:t xml:space="preserve"> תודה. </w:t>
      </w:r>
    </w:p>
    <w:p w:rsidR="006B13DB" w:rsidRDefault="006B13DB" w:rsidP="00137C0D">
      <w:pPr>
        <w:rPr>
          <w:rtl/>
          <w:lang w:eastAsia="he-IL"/>
        </w:rPr>
      </w:pPr>
      <w:bookmarkStart w:id="1236" w:name="_ETM_Q1_3318618"/>
      <w:bookmarkStart w:id="1237" w:name="_ETM_Q1_3318712"/>
      <w:bookmarkEnd w:id="1236"/>
      <w:bookmarkEnd w:id="1237"/>
    </w:p>
    <w:p w:rsidR="006B13DB" w:rsidRDefault="006B13DB" w:rsidP="006B13DB">
      <w:pPr>
        <w:pStyle w:val="af6"/>
        <w:keepNext/>
        <w:rPr>
          <w:rtl/>
        </w:rPr>
      </w:pPr>
      <w:bookmarkStart w:id="1238" w:name="ET_yor_5771_132"/>
      <w:r w:rsidRPr="006B13DB">
        <w:rPr>
          <w:rStyle w:val="TagStyle"/>
          <w:rtl/>
        </w:rPr>
        <w:t xml:space="preserve"> &lt;&lt; </w:t>
      </w:r>
      <w:proofErr w:type="spellStart"/>
      <w:r w:rsidRPr="006B13DB">
        <w:rPr>
          <w:rStyle w:val="TagStyle"/>
          <w:rtl/>
        </w:rPr>
        <w:t>יור</w:t>
      </w:r>
      <w:proofErr w:type="spellEnd"/>
      <w:r w:rsidRPr="006B13DB">
        <w:rPr>
          <w:rStyle w:val="TagStyle"/>
          <w:rtl/>
        </w:rPr>
        <w:t xml:space="preserve"> &gt;&gt; </w:t>
      </w:r>
      <w:r>
        <w:rPr>
          <w:rtl/>
        </w:rPr>
        <w:t xml:space="preserve">היו"ר איתן </w:t>
      </w:r>
      <w:proofErr w:type="spellStart"/>
      <w:r>
        <w:rPr>
          <w:rtl/>
        </w:rPr>
        <w:t>גינזבורג</w:t>
      </w:r>
      <w:proofErr w:type="spellEnd"/>
      <w:r>
        <w:rPr>
          <w:rtl/>
        </w:rPr>
        <w:t>:</w:t>
      </w:r>
      <w:r w:rsidRPr="006B13DB">
        <w:rPr>
          <w:rStyle w:val="TagStyle"/>
          <w:rtl/>
        </w:rPr>
        <w:t xml:space="preserve"> &lt;&lt; יור &gt;&gt;</w:t>
      </w:r>
      <w:r>
        <w:rPr>
          <w:rtl/>
        </w:rPr>
        <w:t xml:space="preserve">   </w:t>
      </w:r>
      <w:bookmarkEnd w:id="1238"/>
    </w:p>
    <w:p w:rsidR="006B13DB" w:rsidRDefault="006B13DB" w:rsidP="006B13DB">
      <w:pPr>
        <w:pStyle w:val="KeepWithNext"/>
        <w:rPr>
          <w:rtl/>
          <w:lang w:eastAsia="he-IL"/>
        </w:rPr>
      </w:pPr>
    </w:p>
    <w:p w:rsidR="006B13DB" w:rsidRPr="006B13DB" w:rsidRDefault="006B13DB" w:rsidP="006B13DB">
      <w:pPr>
        <w:rPr>
          <w:rtl/>
          <w:lang w:eastAsia="he-IL"/>
        </w:rPr>
      </w:pPr>
      <w:bookmarkStart w:id="1239" w:name="_ETM_Q1_3320904"/>
      <w:bookmarkEnd w:id="1239"/>
      <w:r>
        <w:rPr>
          <w:rFonts w:hint="cs"/>
          <w:rtl/>
          <w:lang w:eastAsia="he-IL"/>
        </w:rPr>
        <w:t xml:space="preserve">איתי יש </w:t>
      </w:r>
      <w:bookmarkStart w:id="1240" w:name="_ETM_Q1_3322219"/>
      <w:bookmarkEnd w:id="1240"/>
      <w:r>
        <w:rPr>
          <w:rFonts w:hint="cs"/>
          <w:rtl/>
          <w:lang w:eastAsia="he-IL"/>
        </w:rPr>
        <w:t>לך הצעה?</w:t>
      </w:r>
    </w:p>
    <w:p w:rsidR="006B13DB" w:rsidRDefault="006B13DB" w:rsidP="00F77E88">
      <w:pPr>
        <w:rPr>
          <w:rtl/>
          <w:lang w:eastAsia="he-IL"/>
        </w:rPr>
      </w:pPr>
      <w:bookmarkStart w:id="1241" w:name="_ETM_Q1_3326655"/>
      <w:bookmarkEnd w:id="1241"/>
    </w:p>
    <w:p w:rsidR="006B13DB" w:rsidRDefault="006B13DB" w:rsidP="006B13DB">
      <w:pPr>
        <w:pStyle w:val="a4"/>
        <w:keepNext/>
        <w:rPr>
          <w:rtl/>
        </w:rPr>
      </w:pPr>
      <w:bookmarkStart w:id="1242" w:name="ET_speaker_איתי_עצמון_133"/>
      <w:r w:rsidRPr="006B13DB">
        <w:rPr>
          <w:rStyle w:val="TagStyle"/>
          <w:rtl/>
        </w:rPr>
        <w:t xml:space="preserve"> &lt;&lt; דובר &gt;&gt; </w:t>
      </w:r>
      <w:r>
        <w:rPr>
          <w:rtl/>
        </w:rPr>
        <w:t>איתי עצמון:</w:t>
      </w:r>
      <w:r w:rsidRPr="006B13DB">
        <w:rPr>
          <w:rStyle w:val="TagStyle"/>
          <w:rtl/>
        </w:rPr>
        <w:t xml:space="preserve"> &lt;&lt; דובר &gt;&gt;</w:t>
      </w:r>
      <w:r>
        <w:rPr>
          <w:rtl/>
        </w:rPr>
        <w:t xml:space="preserve">   </w:t>
      </w:r>
      <w:bookmarkEnd w:id="1242"/>
    </w:p>
    <w:p w:rsidR="006B13DB" w:rsidRDefault="006B13DB" w:rsidP="006B13DB">
      <w:pPr>
        <w:pStyle w:val="KeepWithNext"/>
        <w:rPr>
          <w:rtl/>
          <w:lang w:eastAsia="he-IL"/>
        </w:rPr>
      </w:pPr>
    </w:p>
    <w:p w:rsidR="006B13DB" w:rsidRDefault="006B13DB" w:rsidP="00EF74DF">
      <w:pPr>
        <w:rPr>
          <w:rtl/>
          <w:lang w:eastAsia="he-IL"/>
        </w:rPr>
      </w:pPr>
      <w:bookmarkStart w:id="1243" w:name="_ETM_Q1_3327192"/>
      <w:bookmarkStart w:id="1244" w:name="_ETM_Q1_3327247"/>
      <w:bookmarkEnd w:id="1243"/>
      <w:bookmarkEnd w:id="1244"/>
      <w:r>
        <w:rPr>
          <w:rFonts w:hint="cs"/>
          <w:rtl/>
          <w:lang w:eastAsia="he-IL"/>
        </w:rPr>
        <w:t xml:space="preserve">ניסיתי לחשוב על </w:t>
      </w:r>
      <w:r w:rsidR="00EF74DF">
        <w:rPr>
          <w:rFonts w:hint="cs"/>
          <w:rtl/>
          <w:lang w:eastAsia="he-IL"/>
        </w:rPr>
        <w:t xml:space="preserve">רעיון </w:t>
      </w:r>
      <w:r>
        <w:rPr>
          <w:rFonts w:hint="cs"/>
          <w:rtl/>
          <w:lang w:eastAsia="he-IL"/>
        </w:rPr>
        <w:t xml:space="preserve">לכתוב בסעיף הזה </w:t>
      </w:r>
      <w:r w:rsidR="00EF74DF">
        <w:rPr>
          <w:rFonts w:hint="cs"/>
          <w:rtl/>
          <w:lang w:eastAsia="he-IL"/>
        </w:rPr>
        <w:t xml:space="preserve">התייחסות לשיקול הסביבתי, כלומר </w:t>
      </w:r>
      <w:r>
        <w:rPr>
          <w:rFonts w:hint="cs"/>
          <w:rtl/>
          <w:lang w:eastAsia="he-IL"/>
        </w:rPr>
        <w:t>שרשות הניקוז</w:t>
      </w:r>
      <w:r w:rsidR="00EF74DF">
        <w:rPr>
          <w:rFonts w:hint="cs"/>
          <w:rtl/>
          <w:lang w:eastAsia="he-IL"/>
        </w:rPr>
        <w:t>, בכפוף כמובן להוראות כל דין,</w:t>
      </w:r>
      <w:r>
        <w:rPr>
          <w:rFonts w:hint="cs"/>
          <w:rtl/>
          <w:lang w:eastAsia="he-IL"/>
        </w:rPr>
        <w:t xml:space="preserve"> </w:t>
      </w:r>
      <w:bookmarkStart w:id="1245" w:name="_ETM_Q1_3337329"/>
      <w:bookmarkEnd w:id="1245"/>
      <w:r w:rsidR="00EF74DF">
        <w:rPr>
          <w:rFonts w:hint="cs"/>
          <w:rtl/>
          <w:lang w:eastAsia="he-IL"/>
        </w:rPr>
        <w:t xml:space="preserve">או בלי לפגוע בהוראות כל דין, </w:t>
      </w:r>
      <w:bookmarkStart w:id="1246" w:name="_ETM_Q1_3330210"/>
      <w:bookmarkEnd w:id="1246"/>
      <w:r>
        <w:rPr>
          <w:rFonts w:hint="cs"/>
          <w:rtl/>
          <w:lang w:eastAsia="he-IL"/>
        </w:rPr>
        <w:t xml:space="preserve">תפעל גם בשים לב לצורך למנוע מפגעים סביבתיים. אני לא </w:t>
      </w:r>
      <w:bookmarkStart w:id="1247" w:name="_ETM_Q1_3345049"/>
      <w:bookmarkEnd w:id="1247"/>
      <w:r>
        <w:rPr>
          <w:rFonts w:hint="cs"/>
          <w:rtl/>
          <w:lang w:eastAsia="he-IL"/>
        </w:rPr>
        <w:t xml:space="preserve">יודע אם </w:t>
      </w:r>
      <w:r w:rsidR="00EF74DF">
        <w:rPr>
          <w:rFonts w:hint="cs"/>
          <w:rtl/>
          <w:lang w:eastAsia="he-IL"/>
        </w:rPr>
        <w:t xml:space="preserve">זאת הכוונה של הוועדה ואם </w:t>
      </w:r>
      <w:r>
        <w:rPr>
          <w:rFonts w:hint="cs"/>
          <w:rtl/>
          <w:lang w:eastAsia="he-IL"/>
        </w:rPr>
        <w:t xml:space="preserve">זה לא מרחיב מדי. </w:t>
      </w:r>
    </w:p>
    <w:p w:rsidR="006B13DB" w:rsidRDefault="006B13DB" w:rsidP="006B13DB">
      <w:pPr>
        <w:rPr>
          <w:rtl/>
          <w:lang w:eastAsia="he-IL"/>
        </w:rPr>
      </w:pPr>
      <w:bookmarkStart w:id="1248" w:name="_ETM_Q1_3348747"/>
      <w:bookmarkStart w:id="1249" w:name="_ETM_Q1_3348825"/>
      <w:bookmarkStart w:id="1250" w:name="_ETM_Q1_3350721"/>
      <w:bookmarkEnd w:id="1248"/>
      <w:bookmarkEnd w:id="1249"/>
      <w:bookmarkEnd w:id="1250"/>
    </w:p>
    <w:p w:rsidR="006B13DB" w:rsidRDefault="006B13DB" w:rsidP="006B13DB">
      <w:pPr>
        <w:pStyle w:val="af9"/>
        <w:keepNext/>
        <w:rPr>
          <w:rtl/>
          <w:lang w:eastAsia="he-IL"/>
        </w:rPr>
      </w:pPr>
      <w:bookmarkStart w:id="1251" w:name="ET_guest_584170_134"/>
      <w:r w:rsidRPr="006B13DB">
        <w:rPr>
          <w:rStyle w:val="TagStyle"/>
          <w:rtl/>
        </w:rPr>
        <w:t xml:space="preserve"> &lt;&lt; אורח &gt;&gt; </w:t>
      </w:r>
      <w:r>
        <w:rPr>
          <w:rtl/>
          <w:lang w:eastAsia="he-IL"/>
        </w:rPr>
        <w:t>ערן אטינגר:</w:t>
      </w:r>
      <w:r w:rsidRPr="006B13DB">
        <w:rPr>
          <w:rStyle w:val="TagStyle"/>
          <w:rtl/>
        </w:rPr>
        <w:t xml:space="preserve"> &lt;&lt; אורח &gt;&gt;</w:t>
      </w:r>
      <w:r>
        <w:rPr>
          <w:rtl/>
          <w:lang w:eastAsia="he-IL"/>
        </w:rPr>
        <w:t xml:space="preserve">   </w:t>
      </w:r>
      <w:bookmarkEnd w:id="1251"/>
    </w:p>
    <w:p w:rsidR="006B13DB" w:rsidRDefault="006B13DB" w:rsidP="006B13DB">
      <w:pPr>
        <w:pStyle w:val="KeepWithNext"/>
        <w:rPr>
          <w:rtl/>
          <w:lang w:eastAsia="he-IL"/>
        </w:rPr>
      </w:pPr>
    </w:p>
    <w:p w:rsidR="006B13DB" w:rsidRDefault="006B13DB" w:rsidP="00EF74DF">
      <w:pPr>
        <w:rPr>
          <w:rtl/>
          <w:lang w:eastAsia="he-IL"/>
        </w:rPr>
      </w:pPr>
      <w:bookmarkStart w:id="1252" w:name="_ETM_Q1_3351287"/>
      <w:bookmarkStart w:id="1253" w:name="_ETM_Q1_3351337"/>
      <w:bookmarkEnd w:id="1252"/>
      <w:bookmarkEnd w:id="1253"/>
      <w:r>
        <w:rPr>
          <w:rFonts w:hint="cs"/>
          <w:rtl/>
          <w:lang w:eastAsia="he-IL"/>
        </w:rPr>
        <w:t xml:space="preserve">אי אפשר להרחיב. אנחנו </w:t>
      </w:r>
      <w:bookmarkStart w:id="1254" w:name="_ETM_Q1_3353698"/>
      <w:bookmarkEnd w:id="1254"/>
      <w:r w:rsidR="00EF74DF">
        <w:rPr>
          <w:rFonts w:hint="cs"/>
          <w:rtl/>
          <w:lang w:eastAsia="he-IL"/>
        </w:rPr>
        <w:t>ביקשנו</w:t>
      </w:r>
      <w:r>
        <w:rPr>
          <w:rFonts w:hint="cs"/>
          <w:rtl/>
          <w:lang w:eastAsia="he-IL"/>
        </w:rPr>
        <w:t xml:space="preserve"> לגדר את האחריות של הסעיף הזה. דיון בשינוי מהותי </w:t>
      </w:r>
      <w:bookmarkStart w:id="1255" w:name="_ETM_Q1_3361327"/>
      <w:bookmarkEnd w:id="1255"/>
      <w:r w:rsidR="00EF74DF">
        <w:rPr>
          <w:rFonts w:hint="cs"/>
          <w:rtl/>
          <w:lang w:eastAsia="he-IL"/>
        </w:rPr>
        <w:t xml:space="preserve">בתפקידן של רשויות הניקוז, באיחודן עם רשויות נחל, הטלת תפקידים הרבה יותר רחבים מאשר </w:t>
      </w:r>
      <w:bookmarkStart w:id="1256" w:name="_ETM_Q1_3361465"/>
      <w:bookmarkEnd w:id="1256"/>
      <w:r w:rsidR="00EF74DF">
        <w:rPr>
          <w:rFonts w:hint="cs"/>
          <w:rtl/>
          <w:lang w:eastAsia="he-IL"/>
        </w:rPr>
        <w:t>החוק מטיל היום, הוא דיון ראוי, הממשלה הטילה את זה עלינו</w:t>
      </w:r>
      <w:r>
        <w:rPr>
          <w:rFonts w:hint="cs"/>
          <w:rtl/>
          <w:lang w:eastAsia="he-IL"/>
        </w:rPr>
        <w:t xml:space="preserve">. </w:t>
      </w:r>
    </w:p>
    <w:p w:rsidR="006B13DB" w:rsidRDefault="006B13DB" w:rsidP="006B13DB">
      <w:pPr>
        <w:rPr>
          <w:rtl/>
          <w:lang w:eastAsia="he-IL"/>
        </w:rPr>
      </w:pPr>
      <w:bookmarkStart w:id="1257" w:name="_ETM_Q1_3370553"/>
      <w:bookmarkStart w:id="1258" w:name="_ETM_Q1_3370638"/>
      <w:bookmarkStart w:id="1259" w:name="_ETM_Q1_3371641"/>
      <w:bookmarkEnd w:id="1257"/>
      <w:bookmarkEnd w:id="1258"/>
      <w:bookmarkEnd w:id="1259"/>
    </w:p>
    <w:p w:rsidR="006B13DB" w:rsidRDefault="006B13DB" w:rsidP="006B13DB">
      <w:pPr>
        <w:pStyle w:val="a4"/>
        <w:keepNext/>
        <w:rPr>
          <w:rtl/>
        </w:rPr>
      </w:pPr>
      <w:bookmarkStart w:id="1260" w:name="ET_speaker_איתי_עצמון_135"/>
      <w:r w:rsidRPr="006B13DB">
        <w:rPr>
          <w:rStyle w:val="TagStyle"/>
          <w:rtl/>
        </w:rPr>
        <w:t xml:space="preserve"> &lt;&lt; דובר &gt;&gt; </w:t>
      </w:r>
      <w:r>
        <w:rPr>
          <w:rtl/>
        </w:rPr>
        <w:t>איתי עצמון:</w:t>
      </w:r>
      <w:r w:rsidRPr="006B13DB">
        <w:rPr>
          <w:rStyle w:val="TagStyle"/>
          <w:rtl/>
        </w:rPr>
        <w:t xml:space="preserve"> &lt;&lt; דובר &gt;&gt;</w:t>
      </w:r>
      <w:r>
        <w:rPr>
          <w:rtl/>
        </w:rPr>
        <w:t xml:space="preserve">   </w:t>
      </w:r>
      <w:bookmarkEnd w:id="1260"/>
    </w:p>
    <w:p w:rsidR="006B13DB" w:rsidRDefault="006B13DB" w:rsidP="006B13DB">
      <w:pPr>
        <w:pStyle w:val="KeepWithNext"/>
        <w:rPr>
          <w:rtl/>
          <w:lang w:eastAsia="he-IL"/>
        </w:rPr>
      </w:pPr>
    </w:p>
    <w:p w:rsidR="006B13DB" w:rsidRDefault="006B13DB" w:rsidP="006B13DB">
      <w:pPr>
        <w:rPr>
          <w:rtl/>
          <w:lang w:eastAsia="he-IL"/>
        </w:rPr>
      </w:pPr>
      <w:bookmarkStart w:id="1261" w:name="_ETM_Q1_3372182"/>
      <w:bookmarkStart w:id="1262" w:name="_ETM_Q1_3372236"/>
      <w:bookmarkEnd w:id="1261"/>
      <w:bookmarkEnd w:id="1262"/>
      <w:r>
        <w:rPr>
          <w:rFonts w:hint="cs"/>
          <w:rtl/>
          <w:lang w:eastAsia="he-IL"/>
        </w:rPr>
        <w:t xml:space="preserve">זה לא הוספת תפקיד. </w:t>
      </w:r>
    </w:p>
    <w:p w:rsidR="006B13DB" w:rsidRDefault="006B13DB" w:rsidP="006B13DB">
      <w:pPr>
        <w:rPr>
          <w:rtl/>
          <w:lang w:eastAsia="he-IL"/>
        </w:rPr>
      </w:pPr>
      <w:bookmarkStart w:id="1263" w:name="_ETM_Q1_3375009"/>
      <w:bookmarkStart w:id="1264" w:name="_ETM_Q1_3375103"/>
      <w:bookmarkStart w:id="1265" w:name="_ETM_Q1_3378202"/>
      <w:bookmarkEnd w:id="1263"/>
      <w:bookmarkEnd w:id="1264"/>
      <w:bookmarkEnd w:id="1265"/>
    </w:p>
    <w:p w:rsidR="006B13DB" w:rsidRDefault="006B13DB" w:rsidP="006B13DB">
      <w:pPr>
        <w:pStyle w:val="af9"/>
        <w:keepNext/>
        <w:rPr>
          <w:rtl/>
          <w:lang w:eastAsia="he-IL"/>
        </w:rPr>
      </w:pPr>
      <w:bookmarkStart w:id="1266" w:name="ET_guest_584170_136"/>
      <w:r w:rsidRPr="006B13DB">
        <w:rPr>
          <w:rStyle w:val="TagStyle"/>
          <w:rtl/>
        </w:rPr>
        <w:t xml:space="preserve"> &lt;&lt; אורח &gt;&gt; </w:t>
      </w:r>
      <w:r>
        <w:rPr>
          <w:rtl/>
          <w:lang w:eastAsia="he-IL"/>
        </w:rPr>
        <w:t>ערן אטינגר:</w:t>
      </w:r>
      <w:r w:rsidRPr="006B13DB">
        <w:rPr>
          <w:rStyle w:val="TagStyle"/>
          <w:rtl/>
        </w:rPr>
        <w:t xml:space="preserve"> &lt;&lt; אורח &gt;&gt;</w:t>
      </w:r>
      <w:r>
        <w:rPr>
          <w:rtl/>
          <w:lang w:eastAsia="he-IL"/>
        </w:rPr>
        <w:t xml:space="preserve">   </w:t>
      </w:r>
      <w:bookmarkEnd w:id="1266"/>
    </w:p>
    <w:p w:rsidR="006B13DB" w:rsidRDefault="006B13DB" w:rsidP="006B13DB">
      <w:pPr>
        <w:pStyle w:val="KeepWithNext"/>
        <w:rPr>
          <w:rtl/>
          <w:lang w:eastAsia="he-IL"/>
        </w:rPr>
      </w:pPr>
    </w:p>
    <w:p w:rsidR="006B13DB" w:rsidRDefault="00EF74DF" w:rsidP="006B13DB">
      <w:pPr>
        <w:rPr>
          <w:rtl/>
          <w:lang w:eastAsia="he-IL"/>
        </w:rPr>
      </w:pPr>
      <w:bookmarkStart w:id="1267" w:name="_ETM_Q1_3378687"/>
      <w:bookmarkStart w:id="1268" w:name="_ETM_Q1_3378742"/>
      <w:bookmarkEnd w:id="1267"/>
      <w:bookmarkEnd w:id="1268"/>
      <w:r>
        <w:rPr>
          <w:rFonts w:hint="cs"/>
          <w:rtl/>
          <w:lang w:eastAsia="he-IL"/>
        </w:rPr>
        <w:t xml:space="preserve">אבל פה כשאומרים "למניעת מפגעי סביבה" </w:t>
      </w:r>
      <w:r>
        <w:rPr>
          <w:rtl/>
          <w:lang w:eastAsia="he-IL"/>
        </w:rPr>
        <w:t>–</w:t>
      </w:r>
      <w:r>
        <w:rPr>
          <w:rFonts w:hint="cs"/>
          <w:rtl/>
          <w:lang w:eastAsia="he-IL"/>
        </w:rPr>
        <w:t xml:space="preserve"> זה פותח מאוד </w:t>
      </w:r>
      <w:bookmarkStart w:id="1269" w:name="_ETM_Q1_3372446"/>
      <w:bookmarkEnd w:id="1269"/>
      <w:r>
        <w:rPr>
          <w:rFonts w:hint="cs"/>
          <w:rtl/>
          <w:lang w:eastAsia="he-IL"/>
        </w:rPr>
        <w:t xml:space="preserve">את היריעה. </w:t>
      </w:r>
    </w:p>
    <w:p w:rsidR="006B13DB" w:rsidRDefault="006B13DB" w:rsidP="006B13DB">
      <w:pPr>
        <w:rPr>
          <w:rtl/>
          <w:lang w:eastAsia="he-IL"/>
        </w:rPr>
      </w:pPr>
      <w:bookmarkStart w:id="1270" w:name="_ETM_Q1_3380722"/>
      <w:bookmarkStart w:id="1271" w:name="_ETM_Q1_3380820"/>
      <w:bookmarkEnd w:id="1270"/>
      <w:bookmarkEnd w:id="1271"/>
    </w:p>
    <w:p w:rsidR="006B13DB" w:rsidRDefault="006B13DB" w:rsidP="006B13DB">
      <w:pPr>
        <w:pStyle w:val="af6"/>
        <w:keepNext/>
        <w:rPr>
          <w:rtl/>
        </w:rPr>
      </w:pPr>
      <w:bookmarkStart w:id="1272" w:name="ET_yor_5771_137"/>
      <w:r w:rsidRPr="006B13DB">
        <w:rPr>
          <w:rStyle w:val="TagStyle"/>
          <w:rtl/>
        </w:rPr>
        <w:t xml:space="preserve"> &lt;&lt; </w:t>
      </w:r>
      <w:proofErr w:type="spellStart"/>
      <w:r w:rsidRPr="006B13DB">
        <w:rPr>
          <w:rStyle w:val="TagStyle"/>
          <w:rtl/>
        </w:rPr>
        <w:t>יור</w:t>
      </w:r>
      <w:proofErr w:type="spellEnd"/>
      <w:r w:rsidRPr="006B13DB">
        <w:rPr>
          <w:rStyle w:val="TagStyle"/>
          <w:rtl/>
        </w:rPr>
        <w:t xml:space="preserve"> &gt;&gt; </w:t>
      </w:r>
      <w:r>
        <w:rPr>
          <w:rtl/>
        </w:rPr>
        <w:t xml:space="preserve">היו"ר איתן </w:t>
      </w:r>
      <w:proofErr w:type="spellStart"/>
      <w:r>
        <w:rPr>
          <w:rtl/>
        </w:rPr>
        <w:t>גינזבורג</w:t>
      </w:r>
      <w:proofErr w:type="spellEnd"/>
      <w:r>
        <w:rPr>
          <w:rtl/>
        </w:rPr>
        <w:t>:</w:t>
      </w:r>
      <w:r w:rsidRPr="006B13DB">
        <w:rPr>
          <w:rStyle w:val="TagStyle"/>
          <w:rtl/>
        </w:rPr>
        <w:t xml:space="preserve"> &lt;&lt; יור &gt;&gt;</w:t>
      </w:r>
      <w:r>
        <w:rPr>
          <w:rtl/>
        </w:rPr>
        <w:t xml:space="preserve">   </w:t>
      </w:r>
      <w:bookmarkEnd w:id="1272"/>
    </w:p>
    <w:p w:rsidR="006B13DB" w:rsidRDefault="006B13DB" w:rsidP="006B13DB">
      <w:pPr>
        <w:pStyle w:val="KeepWithNext"/>
        <w:rPr>
          <w:rtl/>
          <w:lang w:eastAsia="he-IL"/>
        </w:rPr>
      </w:pPr>
    </w:p>
    <w:p w:rsidR="006B13DB" w:rsidRDefault="006B13DB" w:rsidP="00EF74DF">
      <w:pPr>
        <w:rPr>
          <w:rtl/>
          <w:lang w:eastAsia="he-IL"/>
        </w:rPr>
      </w:pPr>
      <w:bookmarkStart w:id="1273" w:name="_ETM_Q1_3382063"/>
      <w:bookmarkEnd w:id="1273"/>
      <w:r>
        <w:rPr>
          <w:rFonts w:hint="cs"/>
          <w:rtl/>
          <w:lang w:eastAsia="he-IL"/>
        </w:rPr>
        <w:t xml:space="preserve">אני </w:t>
      </w:r>
      <w:bookmarkStart w:id="1274" w:name="_ETM_Q1_3383226"/>
      <w:bookmarkEnd w:id="1274"/>
      <w:r>
        <w:rPr>
          <w:rFonts w:hint="cs"/>
          <w:rtl/>
          <w:lang w:eastAsia="he-IL"/>
        </w:rPr>
        <w:t xml:space="preserve">מבין את נושא ההרחבה אבל הוצעה הצעה למשל במצב שבו </w:t>
      </w:r>
      <w:bookmarkStart w:id="1275" w:name="_ETM_Q1_3392050"/>
      <w:bookmarkEnd w:id="1275"/>
      <w:r>
        <w:rPr>
          <w:rFonts w:hint="cs"/>
          <w:rtl/>
          <w:lang w:eastAsia="he-IL"/>
        </w:rPr>
        <w:t>רשות הניקוז פוגעת</w:t>
      </w:r>
      <w:r w:rsidR="00EF74DF">
        <w:rPr>
          <w:rFonts w:hint="cs"/>
          <w:rtl/>
          <w:lang w:eastAsia="he-IL"/>
        </w:rPr>
        <w:t xml:space="preserve"> בסביבה</w:t>
      </w:r>
      <w:r>
        <w:rPr>
          <w:rFonts w:hint="cs"/>
          <w:rtl/>
          <w:lang w:eastAsia="he-IL"/>
        </w:rPr>
        <w:t>, האם היא צרי</w:t>
      </w:r>
      <w:r w:rsidR="00EF74DF">
        <w:rPr>
          <w:rFonts w:hint="cs"/>
          <w:rtl/>
          <w:lang w:eastAsia="he-IL"/>
        </w:rPr>
        <w:t>כ</w:t>
      </w:r>
      <w:r>
        <w:rPr>
          <w:rFonts w:hint="cs"/>
          <w:rtl/>
          <w:lang w:eastAsia="he-IL"/>
        </w:rPr>
        <w:t>ה לתקן</w:t>
      </w:r>
      <w:r w:rsidR="00EF74DF">
        <w:rPr>
          <w:rFonts w:hint="cs"/>
          <w:rtl/>
          <w:lang w:eastAsia="he-IL"/>
        </w:rPr>
        <w:t xml:space="preserve"> את המצב או לא?</w:t>
      </w:r>
    </w:p>
    <w:p w:rsidR="006B13DB" w:rsidRDefault="006B13DB" w:rsidP="006B13DB">
      <w:pPr>
        <w:rPr>
          <w:rtl/>
          <w:lang w:eastAsia="he-IL"/>
        </w:rPr>
      </w:pPr>
      <w:bookmarkStart w:id="1276" w:name="_ETM_Q1_3401184"/>
      <w:bookmarkStart w:id="1277" w:name="_ETM_Q1_3401285"/>
      <w:bookmarkStart w:id="1278" w:name="_ETM_Q1_3406944"/>
      <w:bookmarkEnd w:id="1276"/>
      <w:bookmarkEnd w:id="1277"/>
      <w:bookmarkEnd w:id="1278"/>
    </w:p>
    <w:p w:rsidR="006B13DB" w:rsidRDefault="006B13DB" w:rsidP="006B13DB">
      <w:pPr>
        <w:pStyle w:val="a4"/>
        <w:keepNext/>
        <w:rPr>
          <w:rtl/>
        </w:rPr>
      </w:pPr>
      <w:bookmarkStart w:id="1279" w:name="ET_speaker_6227_138"/>
      <w:r w:rsidRPr="006B13DB">
        <w:rPr>
          <w:rStyle w:val="TagStyle"/>
          <w:rtl/>
        </w:rPr>
        <w:t xml:space="preserve"> &lt;&lt; דובר &gt;&gt; </w:t>
      </w:r>
      <w:r>
        <w:rPr>
          <w:rtl/>
        </w:rPr>
        <w:t>לימור מגן תלם (ישראל ביתנו):</w:t>
      </w:r>
      <w:r w:rsidRPr="006B13DB">
        <w:rPr>
          <w:rStyle w:val="TagStyle"/>
          <w:rtl/>
        </w:rPr>
        <w:t xml:space="preserve"> &lt;&lt; דובר &gt;&gt;</w:t>
      </w:r>
      <w:r>
        <w:rPr>
          <w:rtl/>
        </w:rPr>
        <w:t xml:space="preserve">   </w:t>
      </w:r>
      <w:bookmarkEnd w:id="1279"/>
    </w:p>
    <w:p w:rsidR="006B13DB" w:rsidRDefault="006B13DB" w:rsidP="006B13DB">
      <w:pPr>
        <w:pStyle w:val="KeepWithNext"/>
        <w:rPr>
          <w:rtl/>
          <w:lang w:eastAsia="he-IL"/>
        </w:rPr>
      </w:pPr>
    </w:p>
    <w:p w:rsidR="006B13DB" w:rsidRDefault="00EF74DF" w:rsidP="006B13DB">
      <w:pPr>
        <w:rPr>
          <w:rtl/>
          <w:lang w:eastAsia="he-IL"/>
        </w:rPr>
      </w:pPr>
      <w:bookmarkStart w:id="1280" w:name="_ETM_Q1_3407549"/>
      <w:bookmarkStart w:id="1281" w:name="_ETM_Q1_3407601"/>
      <w:bookmarkEnd w:id="1280"/>
      <w:bookmarkEnd w:id="1281"/>
      <w:r>
        <w:rPr>
          <w:rFonts w:hint="cs"/>
          <w:rtl/>
          <w:lang w:eastAsia="he-IL"/>
        </w:rPr>
        <w:t xml:space="preserve">אמור להיות קשר </w:t>
      </w:r>
      <w:bookmarkStart w:id="1282" w:name="_ETM_Q1_3396928"/>
      <w:bookmarkEnd w:id="1282"/>
      <w:r>
        <w:rPr>
          <w:rFonts w:hint="cs"/>
          <w:rtl/>
          <w:lang w:eastAsia="he-IL"/>
        </w:rPr>
        <w:t xml:space="preserve">סיבתי לפעילות של  רשות הניקוז. </w:t>
      </w:r>
    </w:p>
    <w:p w:rsidR="006B13DB" w:rsidRDefault="006B13DB" w:rsidP="006B13DB">
      <w:pPr>
        <w:rPr>
          <w:rtl/>
          <w:lang w:eastAsia="he-IL"/>
        </w:rPr>
      </w:pPr>
      <w:bookmarkStart w:id="1283" w:name="_ETM_Q1_3409216"/>
      <w:bookmarkStart w:id="1284" w:name="_ETM_Q1_3409319"/>
      <w:bookmarkStart w:id="1285" w:name="_ETM_Q1_3411586"/>
      <w:bookmarkEnd w:id="1283"/>
      <w:bookmarkEnd w:id="1284"/>
      <w:bookmarkEnd w:id="1285"/>
    </w:p>
    <w:p w:rsidR="006B13DB" w:rsidRDefault="006B13DB" w:rsidP="006B13DB">
      <w:pPr>
        <w:pStyle w:val="af9"/>
        <w:keepNext/>
        <w:rPr>
          <w:rtl/>
          <w:lang w:eastAsia="he-IL"/>
        </w:rPr>
      </w:pPr>
      <w:bookmarkStart w:id="1286" w:name="ET_guest_584170_139"/>
      <w:r w:rsidRPr="006B13DB">
        <w:rPr>
          <w:rStyle w:val="TagStyle"/>
          <w:rtl/>
        </w:rPr>
        <w:t xml:space="preserve"> &lt;&lt; אורח &gt;&gt; </w:t>
      </w:r>
      <w:r>
        <w:rPr>
          <w:rtl/>
          <w:lang w:eastAsia="he-IL"/>
        </w:rPr>
        <w:t>ערן אטינגר:</w:t>
      </w:r>
      <w:r w:rsidRPr="006B13DB">
        <w:rPr>
          <w:rStyle w:val="TagStyle"/>
          <w:rtl/>
        </w:rPr>
        <w:t xml:space="preserve"> &lt;&lt; אורח &gt;&gt;</w:t>
      </w:r>
      <w:r>
        <w:rPr>
          <w:rtl/>
          <w:lang w:eastAsia="he-IL"/>
        </w:rPr>
        <w:t xml:space="preserve">   </w:t>
      </w:r>
      <w:bookmarkEnd w:id="1286"/>
    </w:p>
    <w:p w:rsidR="006B13DB" w:rsidRDefault="006B13DB" w:rsidP="006B13DB">
      <w:pPr>
        <w:pStyle w:val="KeepWithNext"/>
        <w:rPr>
          <w:rtl/>
          <w:lang w:eastAsia="he-IL"/>
        </w:rPr>
      </w:pPr>
    </w:p>
    <w:p w:rsidR="00EF74DF" w:rsidRDefault="00EF74DF" w:rsidP="00EF74DF">
      <w:pPr>
        <w:rPr>
          <w:rtl/>
          <w:lang w:eastAsia="he-IL"/>
        </w:rPr>
      </w:pPr>
      <w:bookmarkStart w:id="1287" w:name="_ETM_Q1_3412102"/>
      <w:bookmarkStart w:id="1288" w:name="_ETM_Q1_3412150"/>
      <w:bookmarkEnd w:id="1287"/>
      <w:bookmarkEnd w:id="1288"/>
      <w:r>
        <w:rPr>
          <w:rFonts w:hint="cs"/>
          <w:rtl/>
          <w:lang w:eastAsia="he-IL"/>
        </w:rPr>
        <w:t xml:space="preserve">ראשית, </w:t>
      </w:r>
      <w:r w:rsidR="006B13DB">
        <w:rPr>
          <w:rFonts w:hint="cs"/>
          <w:rtl/>
          <w:lang w:eastAsia="he-IL"/>
        </w:rPr>
        <w:t xml:space="preserve">אני לא בטוח </w:t>
      </w:r>
      <w:r>
        <w:rPr>
          <w:rFonts w:hint="cs"/>
          <w:rtl/>
          <w:lang w:eastAsia="he-IL"/>
        </w:rPr>
        <w:t>שחברי מעודכן מספיק בשינוי הדרמטי שרשויות הניקוז עברו בעשר השנים האחרונות</w:t>
      </w:r>
      <w:r w:rsidR="006B13DB">
        <w:rPr>
          <w:rFonts w:hint="cs"/>
          <w:rtl/>
          <w:lang w:eastAsia="he-IL"/>
        </w:rPr>
        <w:t xml:space="preserve">. </w:t>
      </w:r>
      <w:bookmarkStart w:id="1289" w:name="_ETM_Q1_3422751"/>
      <w:bookmarkEnd w:id="1289"/>
      <w:r>
        <w:rPr>
          <w:rFonts w:hint="cs"/>
          <w:rtl/>
          <w:lang w:eastAsia="he-IL"/>
        </w:rPr>
        <w:t xml:space="preserve">השיקולים </w:t>
      </w:r>
      <w:bookmarkStart w:id="1290" w:name="_ETM_Q1_3410209"/>
      <w:bookmarkEnd w:id="1290"/>
      <w:r>
        <w:rPr>
          <w:rFonts w:hint="cs"/>
          <w:rtl/>
          <w:lang w:eastAsia="he-IL"/>
        </w:rPr>
        <w:t xml:space="preserve">הסביבתיים ושיקום נחלים הם היום אחת מן המשימות הדרמטיות שהן עוסקות בהן. לכן </w:t>
      </w:r>
      <w:r w:rsidR="006B13DB">
        <w:rPr>
          <w:rFonts w:hint="cs"/>
          <w:rtl/>
          <w:lang w:eastAsia="he-IL"/>
        </w:rPr>
        <w:t>התיאור של חברי מתייחס</w:t>
      </w:r>
      <w:r>
        <w:rPr>
          <w:rFonts w:hint="cs"/>
          <w:rtl/>
          <w:lang w:eastAsia="he-IL"/>
        </w:rPr>
        <w:t xml:space="preserve"> למצב שאכן היה בעבר</w:t>
      </w:r>
      <w:r w:rsidR="006B13DB">
        <w:rPr>
          <w:rFonts w:hint="cs"/>
          <w:rtl/>
          <w:lang w:eastAsia="he-IL"/>
        </w:rPr>
        <w:t xml:space="preserve">. </w:t>
      </w:r>
    </w:p>
    <w:p w:rsidR="00EF74DF" w:rsidRDefault="00EF74DF" w:rsidP="00EF74DF">
      <w:pPr>
        <w:rPr>
          <w:rtl/>
          <w:lang w:eastAsia="he-IL"/>
        </w:rPr>
      </w:pPr>
    </w:p>
    <w:p w:rsidR="006B13DB" w:rsidRDefault="00EF74DF" w:rsidP="000D4CE8">
      <w:pPr>
        <w:rPr>
          <w:rtl/>
          <w:lang w:eastAsia="he-IL"/>
        </w:rPr>
      </w:pPr>
      <w:r>
        <w:rPr>
          <w:rFonts w:hint="cs"/>
          <w:rtl/>
          <w:lang w:eastAsia="he-IL"/>
        </w:rPr>
        <w:t>מצד שני, תפקיד הליבה שלהן</w:t>
      </w:r>
      <w:r w:rsidR="006B13DB">
        <w:rPr>
          <w:rFonts w:hint="cs"/>
          <w:rtl/>
          <w:lang w:eastAsia="he-IL"/>
        </w:rPr>
        <w:t xml:space="preserve"> </w:t>
      </w:r>
      <w:r>
        <w:rPr>
          <w:rFonts w:hint="cs"/>
          <w:rtl/>
          <w:lang w:eastAsia="he-IL"/>
        </w:rPr>
        <w:t>נועד עדיין להגן על אזרחי ישראל מפני נזקי הצפות</w:t>
      </w:r>
      <w:bookmarkStart w:id="1291" w:name="_ETM_Q1_3425814"/>
      <w:bookmarkEnd w:id="1291"/>
      <w:r>
        <w:rPr>
          <w:rFonts w:hint="cs"/>
          <w:rtl/>
          <w:lang w:eastAsia="he-IL"/>
        </w:rPr>
        <w:t xml:space="preserve"> ושיטפונות, </w:t>
      </w:r>
      <w:r w:rsidR="006B13DB">
        <w:rPr>
          <w:rFonts w:hint="cs"/>
          <w:rtl/>
          <w:lang w:eastAsia="he-IL"/>
        </w:rPr>
        <w:t>ולעתים</w:t>
      </w:r>
      <w:r>
        <w:rPr>
          <w:rFonts w:hint="cs"/>
          <w:rtl/>
          <w:lang w:eastAsia="he-IL"/>
        </w:rPr>
        <w:t xml:space="preserve">, כמו בכל פעולה, </w:t>
      </w:r>
      <w:r w:rsidR="006B13DB">
        <w:rPr>
          <w:rFonts w:hint="cs"/>
          <w:rtl/>
          <w:lang w:eastAsia="he-IL"/>
        </w:rPr>
        <w:t xml:space="preserve">יש צורך </w:t>
      </w:r>
      <w:bookmarkStart w:id="1292" w:name="_ETM_Q1_3433401"/>
      <w:bookmarkEnd w:id="1292"/>
      <w:r w:rsidR="006B13DB">
        <w:rPr>
          <w:rFonts w:hint="cs"/>
          <w:rtl/>
          <w:lang w:eastAsia="he-IL"/>
        </w:rPr>
        <w:t>לאזן. נכון שלפעמים אנחנו נ</w:t>
      </w:r>
      <w:r w:rsidR="005E6EDE">
        <w:rPr>
          <w:rFonts w:hint="cs"/>
          <w:rtl/>
          <w:lang w:eastAsia="he-IL"/>
        </w:rPr>
        <w:t>א</w:t>
      </w:r>
      <w:r w:rsidR="006B13DB">
        <w:rPr>
          <w:rFonts w:hint="cs"/>
          <w:rtl/>
          <w:lang w:eastAsia="he-IL"/>
        </w:rPr>
        <w:t>לצי</w:t>
      </w:r>
      <w:r w:rsidR="005E6EDE">
        <w:rPr>
          <w:rFonts w:hint="cs"/>
          <w:rtl/>
          <w:lang w:eastAsia="he-IL"/>
        </w:rPr>
        <w:t>ם</w:t>
      </w:r>
      <w:r>
        <w:rPr>
          <w:rFonts w:hint="cs"/>
          <w:rtl/>
          <w:lang w:eastAsia="he-IL"/>
        </w:rPr>
        <w:t xml:space="preserve"> לקחת נחל ולקבור אותו </w:t>
      </w:r>
      <w:bookmarkStart w:id="1293" w:name="_ETM_Q1_3432992"/>
      <w:bookmarkEnd w:id="1293"/>
      <w:r>
        <w:rPr>
          <w:rFonts w:hint="cs"/>
          <w:rtl/>
          <w:lang w:eastAsia="he-IL"/>
        </w:rPr>
        <w:t>בבטון כי יש שם שכונה</w:t>
      </w:r>
      <w:r w:rsidR="006B13DB">
        <w:rPr>
          <w:rFonts w:hint="cs"/>
          <w:rtl/>
          <w:lang w:eastAsia="he-IL"/>
        </w:rPr>
        <w:t xml:space="preserve">. אנחנו לא עושים את זה </w:t>
      </w:r>
      <w:bookmarkStart w:id="1294" w:name="_ETM_Q1_3441263"/>
      <w:bookmarkEnd w:id="1294"/>
      <w:r w:rsidR="006B13DB">
        <w:rPr>
          <w:rFonts w:hint="cs"/>
          <w:rtl/>
          <w:lang w:eastAsia="he-IL"/>
        </w:rPr>
        <w:t xml:space="preserve">בשמחה אבל זה התפקיד </w:t>
      </w:r>
      <w:r>
        <w:rPr>
          <w:rFonts w:hint="cs"/>
          <w:rtl/>
          <w:lang w:eastAsia="he-IL"/>
        </w:rPr>
        <w:t xml:space="preserve">העיקרי </w:t>
      </w:r>
      <w:r w:rsidR="006B13DB">
        <w:rPr>
          <w:rFonts w:hint="cs"/>
          <w:rtl/>
          <w:lang w:eastAsia="he-IL"/>
        </w:rPr>
        <w:t>של רשויות הניקוז</w:t>
      </w:r>
      <w:r>
        <w:rPr>
          <w:rFonts w:hint="cs"/>
          <w:rtl/>
          <w:lang w:eastAsia="he-IL"/>
        </w:rPr>
        <w:t xml:space="preserve"> ואולי לזה חברי התכוון </w:t>
      </w:r>
      <w:bookmarkStart w:id="1295" w:name="_ETM_Q1_3439655"/>
      <w:bookmarkEnd w:id="1295"/>
      <w:r>
        <w:rPr>
          <w:rFonts w:hint="cs"/>
          <w:rtl/>
          <w:lang w:eastAsia="he-IL"/>
        </w:rPr>
        <w:t>כשאמר שאנחנו פוגעים בנחל</w:t>
      </w:r>
      <w:r w:rsidR="006B13DB">
        <w:rPr>
          <w:rFonts w:hint="cs"/>
          <w:rtl/>
          <w:lang w:eastAsia="he-IL"/>
        </w:rPr>
        <w:t xml:space="preserve">. </w:t>
      </w:r>
      <w:r>
        <w:rPr>
          <w:rFonts w:hint="cs"/>
          <w:rtl/>
          <w:lang w:eastAsia="he-IL"/>
        </w:rPr>
        <w:t xml:space="preserve">צורת הפתרון הזה </w:t>
      </w:r>
      <w:r w:rsidR="006B13DB">
        <w:rPr>
          <w:rFonts w:hint="cs"/>
          <w:rtl/>
          <w:lang w:eastAsia="he-IL"/>
        </w:rPr>
        <w:t xml:space="preserve">היום </w:t>
      </w:r>
      <w:bookmarkStart w:id="1296" w:name="_ETM_Q1_3449328"/>
      <w:bookmarkEnd w:id="1296"/>
      <w:r>
        <w:rPr>
          <w:rFonts w:hint="cs"/>
          <w:rtl/>
          <w:lang w:eastAsia="he-IL"/>
        </w:rPr>
        <w:t>הולכת</w:t>
      </w:r>
      <w:r w:rsidR="006B13DB">
        <w:rPr>
          <w:rFonts w:hint="cs"/>
          <w:rtl/>
          <w:lang w:eastAsia="he-IL"/>
        </w:rPr>
        <w:t xml:space="preserve"> ומצטמצ</w:t>
      </w:r>
      <w:r>
        <w:rPr>
          <w:rFonts w:hint="cs"/>
          <w:rtl/>
          <w:lang w:eastAsia="he-IL"/>
        </w:rPr>
        <w:t>מת</w:t>
      </w:r>
      <w:r w:rsidR="000D4CE8">
        <w:rPr>
          <w:rFonts w:hint="cs"/>
          <w:rtl/>
          <w:lang w:eastAsia="he-IL"/>
        </w:rPr>
        <w:t>.</w:t>
      </w:r>
      <w:r>
        <w:rPr>
          <w:rFonts w:hint="cs"/>
          <w:rtl/>
          <w:lang w:eastAsia="he-IL"/>
        </w:rPr>
        <w:t xml:space="preserve"> היום כשרשויות הניקוז </w:t>
      </w:r>
      <w:bookmarkStart w:id="1297" w:name="_ETM_Q1_3448071"/>
      <w:bookmarkEnd w:id="1297"/>
      <w:r>
        <w:rPr>
          <w:rFonts w:hint="cs"/>
          <w:rtl/>
          <w:lang w:eastAsia="he-IL"/>
        </w:rPr>
        <w:t xml:space="preserve">פועלות למניעת סיכוני שיטפונות יותר ויותר הן מתבססות על מה שנקרא </w:t>
      </w:r>
      <w:r>
        <w:rPr>
          <w:lang w:eastAsia="he-IL"/>
        </w:rPr>
        <w:t>Nature base solution</w:t>
      </w:r>
      <w:r>
        <w:rPr>
          <w:rFonts w:hint="cs"/>
          <w:rtl/>
          <w:lang w:eastAsia="he-IL"/>
        </w:rPr>
        <w:t xml:space="preserve"> ומיישמות גישה שונה לחלוטין מאשר הן </w:t>
      </w:r>
      <w:bookmarkStart w:id="1298" w:name="_ETM_Q1_3454067"/>
      <w:bookmarkEnd w:id="1298"/>
      <w:r>
        <w:rPr>
          <w:rFonts w:hint="cs"/>
          <w:rtl/>
          <w:lang w:eastAsia="he-IL"/>
        </w:rPr>
        <w:t>יישמו בעבר</w:t>
      </w:r>
      <w:r w:rsidR="006B13DB">
        <w:rPr>
          <w:rFonts w:hint="cs"/>
          <w:rtl/>
          <w:lang w:eastAsia="he-IL"/>
        </w:rPr>
        <w:t>. ועדיין יש מקרים שהמציאות קשה, הבנייה והפי</w:t>
      </w:r>
      <w:r>
        <w:rPr>
          <w:rFonts w:hint="cs"/>
          <w:rtl/>
          <w:lang w:eastAsia="he-IL"/>
        </w:rPr>
        <w:t>ת</w:t>
      </w:r>
      <w:r w:rsidR="006B13DB">
        <w:rPr>
          <w:rFonts w:hint="cs"/>
          <w:rtl/>
          <w:lang w:eastAsia="he-IL"/>
        </w:rPr>
        <w:t xml:space="preserve">וח כופים </w:t>
      </w:r>
      <w:bookmarkStart w:id="1299" w:name="_ETM_Q1_3466823"/>
      <w:bookmarkEnd w:id="1299"/>
      <w:r>
        <w:rPr>
          <w:rFonts w:hint="cs"/>
          <w:rtl/>
          <w:lang w:eastAsia="he-IL"/>
        </w:rPr>
        <w:t>עליהן לעתים נקיטת פתרונות שגם אנחנו לא אוהבים אבל</w:t>
      </w:r>
      <w:bookmarkStart w:id="1300" w:name="_ETM_Q1_3462463"/>
      <w:bookmarkEnd w:id="1300"/>
      <w:r>
        <w:rPr>
          <w:rFonts w:hint="cs"/>
          <w:rtl/>
          <w:lang w:eastAsia="he-IL"/>
        </w:rPr>
        <w:t xml:space="preserve"> הם כורח המציאות</w:t>
      </w:r>
      <w:r w:rsidR="006B13DB">
        <w:rPr>
          <w:rFonts w:hint="cs"/>
          <w:rtl/>
          <w:lang w:eastAsia="he-IL"/>
        </w:rPr>
        <w:t xml:space="preserve">. לכן הסוגיה הזאת </w:t>
      </w:r>
      <w:r>
        <w:rPr>
          <w:rFonts w:hint="cs"/>
          <w:rtl/>
          <w:lang w:eastAsia="he-IL"/>
        </w:rPr>
        <w:t xml:space="preserve">שחברי העלה, </w:t>
      </w:r>
      <w:r w:rsidR="006B13DB">
        <w:rPr>
          <w:rFonts w:hint="cs"/>
          <w:rtl/>
          <w:lang w:eastAsia="he-IL"/>
        </w:rPr>
        <w:t xml:space="preserve">שהרשות פוגעת </w:t>
      </w:r>
      <w:r w:rsidR="000D4CE8">
        <w:rPr>
          <w:rFonts w:hint="eastAsia"/>
          <w:rtl/>
          <w:lang w:eastAsia="he-IL"/>
        </w:rPr>
        <w:t>–</w:t>
      </w:r>
      <w:r w:rsidR="000D4CE8">
        <w:rPr>
          <w:rFonts w:hint="cs"/>
          <w:rtl/>
          <w:lang w:eastAsia="he-IL"/>
        </w:rPr>
        <w:t xml:space="preserve"> </w:t>
      </w:r>
      <w:r>
        <w:rPr>
          <w:rFonts w:hint="cs"/>
          <w:rtl/>
          <w:lang w:eastAsia="he-IL"/>
        </w:rPr>
        <w:t xml:space="preserve">היא פוגעת </w:t>
      </w:r>
      <w:r w:rsidR="006B13DB">
        <w:rPr>
          <w:rFonts w:hint="cs"/>
          <w:rtl/>
          <w:lang w:eastAsia="he-IL"/>
        </w:rPr>
        <w:t xml:space="preserve">מכורח </w:t>
      </w:r>
      <w:r>
        <w:rPr>
          <w:rFonts w:hint="cs"/>
          <w:rtl/>
          <w:lang w:eastAsia="he-IL"/>
        </w:rPr>
        <w:t xml:space="preserve">של </w:t>
      </w:r>
      <w:r w:rsidR="006B13DB">
        <w:rPr>
          <w:rFonts w:hint="cs"/>
          <w:rtl/>
          <w:lang w:eastAsia="he-IL"/>
        </w:rPr>
        <w:t>פתרו</w:t>
      </w:r>
      <w:r w:rsidR="005E6EDE">
        <w:rPr>
          <w:rFonts w:hint="cs"/>
          <w:rtl/>
          <w:lang w:eastAsia="he-IL"/>
        </w:rPr>
        <w:t>ן</w:t>
      </w:r>
      <w:r w:rsidR="006B13DB">
        <w:rPr>
          <w:rFonts w:hint="cs"/>
          <w:rtl/>
          <w:lang w:eastAsia="he-IL"/>
        </w:rPr>
        <w:t xml:space="preserve"> שאי</w:t>
      </w:r>
      <w:r w:rsidR="005E6EDE">
        <w:rPr>
          <w:rFonts w:hint="cs"/>
          <w:rtl/>
          <w:lang w:eastAsia="he-IL"/>
        </w:rPr>
        <w:t>ן</w:t>
      </w:r>
      <w:r w:rsidR="006B13DB">
        <w:rPr>
          <w:rFonts w:hint="cs"/>
          <w:rtl/>
          <w:lang w:eastAsia="he-IL"/>
        </w:rPr>
        <w:t xml:space="preserve"> </w:t>
      </w:r>
      <w:bookmarkStart w:id="1301" w:name="_ETM_Q1_3478776"/>
      <w:bookmarkEnd w:id="1301"/>
      <w:r w:rsidR="006B13DB">
        <w:rPr>
          <w:rFonts w:hint="cs"/>
          <w:rtl/>
          <w:lang w:eastAsia="he-IL"/>
        </w:rPr>
        <w:t xml:space="preserve">לה ברירה אלא לנקוט במקרים מסוימים. </w:t>
      </w:r>
      <w:r w:rsidR="00971263">
        <w:rPr>
          <w:rFonts w:hint="cs"/>
          <w:rtl/>
          <w:lang w:eastAsia="he-IL"/>
        </w:rPr>
        <w:t xml:space="preserve">היום כל הגישה </w:t>
      </w:r>
      <w:bookmarkStart w:id="1302" w:name="_ETM_Q1_3477148"/>
      <w:bookmarkEnd w:id="1302"/>
      <w:r w:rsidR="00971263">
        <w:rPr>
          <w:rFonts w:hint="cs"/>
          <w:rtl/>
          <w:lang w:eastAsia="he-IL"/>
        </w:rPr>
        <w:t xml:space="preserve">היא שנוקטים בפתרונות הללו רק בלית ברירה. </w:t>
      </w:r>
    </w:p>
    <w:p w:rsidR="006B13DB" w:rsidRDefault="006B13DB" w:rsidP="006B13DB">
      <w:pPr>
        <w:rPr>
          <w:rtl/>
          <w:lang w:eastAsia="he-IL"/>
        </w:rPr>
      </w:pPr>
      <w:bookmarkStart w:id="1303" w:name="_ETM_Q1_3484744"/>
      <w:bookmarkStart w:id="1304" w:name="_ETM_Q1_3484849"/>
      <w:bookmarkEnd w:id="1303"/>
      <w:bookmarkEnd w:id="1304"/>
    </w:p>
    <w:p w:rsidR="006B13DB" w:rsidRDefault="006B13DB" w:rsidP="000D4CE8">
      <w:pPr>
        <w:rPr>
          <w:rtl/>
          <w:lang w:eastAsia="he-IL"/>
        </w:rPr>
      </w:pPr>
      <w:bookmarkStart w:id="1305" w:name="_ETM_Q1_3484904"/>
      <w:bookmarkStart w:id="1306" w:name="_ETM_Q1_3484977"/>
      <w:bookmarkEnd w:id="1305"/>
      <w:bookmarkEnd w:id="1306"/>
      <w:r>
        <w:rPr>
          <w:rFonts w:hint="cs"/>
          <w:rtl/>
          <w:lang w:eastAsia="he-IL"/>
        </w:rPr>
        <w:t xml:space="preserve">אני חוזר לסעיף ואגיד </w:t>
      </w:r>
      <w:bookmarkStart w:id="1307" w:name="_ETM_Q1_3494230"/>
      <w:bookmarkEnd w:id="1307"/>
      <w:r>
        <w:rPr>
          <w:rFonts w:hint="cs"/>
          <w:rtl/>
          <w:lang w:eastAsia="he-IL"/>
        </w:rPr>
        <w:t>שאני מעדיף להישאר בנוסח הקיים</w:t>
      </w:r>
      <w:r w:rsidR="00971263">
        <w:rPr>
          <w:rFonts w:hint="cs"/>
          <w:rtl/>
          <w:lang w:eastAsia="he-IL"/>
        </w:rPr>
        <w:t xml:space="preserve"> אם אנחנו לא מצליחים להגיע להסכמות, במובן הזה שהדיון קצת מתברבר. אנחנו </w:t>
      </w:r>
      <w:bookmarkStart w:id="1308" w:name="_ETM_Q1_3495385"/>
      <w:bookmarkEnd w:id="1308"/>
      <w:r w:rsidR="00971263">
        <w:rPr>
          <w:rFonts w:hint="cs"/>
          <w:rtl/>
          <w:lang w:eastAsia="he-IL"/>
        </w:rPr>
        <w:t xml:space="preserve">ביקשנו לצמצם </w:t>
      </w:r>
      <w:r w:rsidR="000D4CE8">
        <w:rPr>
          <w:rFonts w:hint="cs"/>
          <w:rtl/>
          <w:lang w:eastAsia="he-IL"/>
        </w:rPr>
        <w:t>ו</w:t>
      </w:r>
      <w:r w:rsidR="00971263">
        <w:rPr>
          <w:rFonts w:hint="cs"/>
          <w:rtl/>
          <w:lang w:eastAsia="he-IL"/>
        </w:rPr>
        <w:t>יש כאן עמדות לגיטימיות שמבקשות להרחיב.</w:t>
      </w:r>
      <w:r>
        <w:rPr>
          <w:rFonts w:hint="cs"/>
          <w:rtl/>
          <w:lang w:eastAsia="he-IL"/>
        </w:rPr>
        <w:t xml:space="preserve"> בנסיבות כאלה אני מבקש לא </w:t>
      </w:r>
      <w:bookmarkStart w:id="1309" w:name="_ETM_Q1_3507984"/>
      <w:bookmarkEnd w:id="1309"/>
      <w:r>
        <w:rPr>
          <w:rFonts w:hint="cs"/>
          <w:rtl/>
          <w:lang w:eastAsia="he-IL"/>
        </w:rPr>
        <w:t>לעשות חצי עבודה</w:t>
      </w:r>
      <w:r w:rsidR="00971263">
        <w:rPr>
          <w:rFonts w:hint="cs"/>
          <w:rtl/>
          <w:lang w:eastAsia="he-IL"/>
        </w:rPr>
        <w:t xml:space="preserve"> ושנצא עם תוצאה שהרחיבה בלי לתת כלים</w:t>
      </w:r>
      <w:r>
        <w:rPr>
          <w:rFonts w:hint="cs"/>
          <w:rtl/>
          <w:lang w:eastAsia="he-IL"/>
        </w:rPr>
        <w:t xml:space="preserve">. </w:t>
      </w:r>
      <w:r w:rsidR="00971263">
        <w:rPr>
          <w:rFonts w:hint="cs"/>
          <w:rtl/>
          <w:lang w:eastAsia="he-IL"/>
        </w:rPr>
        <w:t>אני אומר את זה אפילו מבלי שהתייעצתי עם חבריי</w:t>
      </w:r>
      <w:r w:rsidR="000D4CE8">
        <w:rPr>
          <w:rFonts w:hint="cs"/>
          <w:rtl/>
          <w:lang w:eastAsia="he-IL"/>
        </w:rPr>
        <w:t>.</w:t>
      </w:r>
      <w:r w:rsidR="00971263">
        <w:rPr>
          <w:rFonts w:hint="cs"/>
          <w:rtl/>
          <w:lang w:eastAsia="he-IL"/>
        </w:rPr>
        <w:t xml:space="preserve"> אני מעדיף להישאר בנוסח הקיים, במובן </w:t>
      </w:r>
      <w:bookmarkStart w:id="1310" w:name="_ETM_Q1_3513533"/>
      <w:bookmarkEnd w:id="1310"/>
      <w:r w:rsidR="00971263">
        <w:rPr>
          <w:rFonts w:hint="cs"/>
          <w:rtl/>
          <w:lang w:eastAsia="he-IL"/>
        </w:rPr>
        <w:t>ש</w:t>
      </w:r>
      <w:r>
        <w:rPr>
          <w:rFonts w:hint="cs"/>
          <w:rtl/>
          <w:lang w:eastAsia="he-IL"/>
        </w:rPr>
        <w:t>נדמה שאין כאן הסכמה בכלל על המגמה</w:t>
      </w:r>
      <w:r w:rsidR="00971263">
        <w:rPr>
          <w:rFonts w:hint="cs"/>
          <w:rtl/>
          <w:lang w:eastAsia="he-IL"/>
        </w:rPr>
        <w:t>, לא רק על הפתרון</w:t>
      </w:r>
      <w:r>
        <w:rPr>
          <w:rFonts w:hint="cs"/>
          <w:rtl/>
          <w:lang w:eastAsia="he-IL"/>
        </w:rPr>
        <w:t xml:space="preserve">. </w:t>
      </w:r>
      <w:bookmarkStart w:id="1311" w:name="_ETM_Q1_3523523"/>
      <w:bookmarkEnd w:id="1311"/>
    </w:p>
    <w:p w:rsidR="00971263" w:rsidRDefault="00971263" w:rsidP="006B13DB">
      <w:pPr>
        <w:rPr>
          <w:rtl/>
          <w:lang w:eastAsia="he-IL"/>
        </w:rPr>
      </w:pPr>
      <w:bookmarkStart w:id="1312" w:name="_ETM_Q1_3533021"/>
      <w:bookmarkStart w:id="1313" w:name="_ETM_Q1_3533125"/>
      <w:bookmarkEnd w:id="1312"/>
      <w:bookmarkEnd w:id="1313"/>
    </w:p>
    <w:p w:rsidR="00971263" w:rsidRDefault="00971263" w:rsidP="00971263">
      <w:pPr>
        <w:pStyle w:val="a4"/>
        <w:keepNext/>
        <w:rPr>
          <w:rtl/>
        </w:rPr>
      </w:pPr>
      <w:bookmarkStart w:id="1314" w:name="ET_speaker_איתי_עצמון_425"/>
      <w:r w:rsidRPr="00971263">
        <w:rPr>
          <w:rStyle w:val="TagStyle"/>
          <w:rtl/>
        </w:rPr>
        <w:t xml:space="preserve"> &lt;&lt; דובר &gt;&gt; </w:t>
      </w:r>
      <w:r>
        <w:rPr>
          <w:rtl/>
        </w:rPr>
        <w:t>איתי עצמון:</w:t>
      </w:r>
      <w:r w:rsidRPr="00971263">
        <w:rPr>
          <w:rStyle w:val="TagStyle"/>
          <w:rtl/>
        </w:rPr>
        <w:t xml:space="preserve"> &lt;&lt; דובר &gt;&gt;</w:t>
      </w:r>
      <w:r>
        <w:rPr>
          <w:rtl/>
        </w:rPr>
        <w:t xml:space="preserve">   </w:t>
      </w:r>
      <w:bookmarkEnd w:id="1314"/>
    </w:p>
    <w:p w:rsidR="00971263" w:rsidRDefault="00971263" w:rsidP="00971263">
      <w:pPr>
        <w:pStyle w:val="KeepWithNext"/>
        <w:rPr>
          <w:rtl/>
          <w:lang w:eastAsia="he-IL"/>
        </w:rPr>
      </w:pPr>
    </w:p>
    <w:p w:rsidR="00971263" w:rsidRDefault="00971263" w:rsidP="000D4CE8">
      <w:pPr>
        <w:rPr>
          <w:rtl/>
          <w:lang w:eastAsia="he-IL"/>
        </w:rPr>
      </w:pPr>
      <w:r>
        <w:rPr>
          <w:rFonts w:hint="cs"/>
          <w:rtl/>
          <w:lang w:eastAsia="he-IL"/>
        </w:rPr>
        <w:t>מה זה "הנוסח</w:t>
      </w:r>
      <w:r w:rsidR="000D4CE8">
        <w:rPr>
          <w:rFonts w:hint="cs"/>
          <w:rtl/>
          <w:lang w:eastAsia="he-IL"/>
        </w:rPr>
        <w:t xml:space="preserve"> </w:t>
      </w:r>
      <w:r>
        <w:rPr>
          <w:rFonts w:hint="cs"/>
          <w:rtl/>
          <w:lang w:eastAsia="he-IL"/>
        </w:rPr>
        <w:t>הקיים"? הנוסח שהגשתם?</w:t>
      </w:r>
    </w:p>
    <w:p w:rsidR="00971263" w:rsidRDefault="00971263" w:rsidP="00971263">
      <w:pPr>
        <w:rPr>
          <w:rtl/>
          <w:lang w:eastAsia="he-IL"/>
        </w:rPr>
      </w:pPr>
    </w:p>
    <w:p w:rsidR="00971263" w:rsidRDefault="00971263" w:rsidP="00971263">
      <w:pPr>
        <w:pStyle w:val="af9"/>
        <w:keepNext/>
        <w:rPr>
          <w:rtl/>
          <w:lang w:eastAsia="he-IL"/>
        </w:rPr>
      </w:pPr>
      <w:bookmarkStart w:id="1315" w:name="ET_guest_584170_426"/>
      <w:r w:rsidRPr="00971263">
        <w:rPr>
          <w:rStyle w:val="TagStyle"/>
          <w:rtl/>
        </w:rPr>
        <w:t xml:space="preserve"> &lt;&lt; אורח &gt;&gt; </w:t>
      </w:r>
      <w:r>
        <w:rPr>
          <w:rtl/>
          <w:lang w:eastAsia="he-IL"/>
        </w:rPr>
        <w:t>ערן אטינגר:</w:t>
      </w:r>
      <w:r w:rsidRPr="00971263">
        <w:rPr>
          <w:rStyle w:val="TagStyle"/>
          <w:rtl/>
        </w:rPr>
        <w:t xml:space="preserve"> &lt;&lt; אורח &gt;&gt;</w:t>
      </w:r>
      <w:r>
        <w:rPr>
          <w:rtl/>
          <w:lang w:eastAsia="he-IL"/>
        </w:rPr>
        <w:t xml:space="preserve">   </w:t>
      </w:r>
      <w:bookmarkEnd w:id="1315"/>
    </w:p>
    <w:p w:rsidR="00971263" w:rsidRDefault="00971263" w:rsidP="00971263">
      <w:pPr>
        <w:pStyle w:val="KeepWithNext"/>
        <w:rPr>
          <w:rtl/>
          <w:lang w:eastAsia="he-IL"/>
        </w:rPr>
      </w:pPr>
    </w:p>
    <w:p w:rsidR="00971263" w:rsidRPr="00971263" w:rsidRDefault="00971263" w:rsidP="00971263">
      <w:pPr>
        <w:rPr>
          <w:rtl/>
          <w:lang w:eastAsia="he-IL"/>
        </w:rPr>
      </w:pPr>
      <w:r>
        <w:rPr>
          <w:rFonts w:hint="cs"/>
          <w:rtl/>
          <w:lang w:eastAsia="he-IL"/>
        </w:rPr>
        <w:t xml:space="preserve">אדוני היושב-ראש, אם </w:t>
      </w:r>
      <w:bookmarkStart w:id="1316" w:name="_ETM_Q1_3524856"/>
      <w:bookmarkEnd w:id="1316"/>
      <w:r>
        <w:rPr>
          <w:rFonts w:hint="cs"/>
          <w:rtl/>
          <w:lang w:eastAsia="he-IL"/>
        </w:rPr>
        <w:t xml:space="preserve">אתם מובילים אותנו לכיוון של הרחבת האחריות בלי כלים </w:t>
      </w:r>
      <w:bookmarkStart w:id="1317" w:name="_ETM_Q1_3530747"/>
      <w:bookmarkEnd w:id="1317"/>
      <w:r>
        <w:rPr>
          <w:rFonts w:hint="cs"/>
          <w:rtl/>
          <w:lang w:eastAsia="he-IL"/>
        </w:rPr>
        <w:t>- - -</w:t>
      </w:r>
    </w:p>
    <w:p w:rsidR="00971263" w:rsidRPr="00971263" w:rsidRDefault="00971263" w:rsidP="00971263">
      <w:pPr>
        <w:rPr>
          <w:rtl/>
          <w:lang w:eastAsia="he-IL"/>
        </w:rPr>
      </w:pPr>
    </w:p>
    <w:p w:rsidR="006B13DB" w:rsidRDefault="006B13DB" w:rsidP="006B13DB">
      <w:pPr>
        <w:pStyle w:val="af6"/>
        <w:keepNext/>
        <w:rPr>
          <w:rtl/>
        </w:rPr>
      </w:pPr>
      <w:bookmarkStart w:id="1318" w:name="ET_yor_5771_140"/>
      <w:r w:rsidRPr="006B13DB">
        <w:rPr>
          <w:rStyle w:val="TagStyle"/>
          <w:rtl/>
        </w:rPr>
        <w:t xml:space="preserve"> &lt;&lt; </w:t>
      </w:r>
      <w:proofErr w:type="spellStart"/>
      <w:r w:rsidRPr="006B13DB">
        <w:rPr>
          <w:rStyle w:val="TagStyle"/>
          <w:rtl/>
        </w:rPr>
        <w:t>יור</w:t>
      </w:r>
      <w:proofErr w:type="spellEnd"/>
      <w:r w:rsidRPr="006B13DB">
        <w:rPr>
          <w:rStyle w:val="TagStyle"/>
          <w:rtl/>
        </w:rPr>
        <w:t xml:space="preserve"> &gt;&gt; </w:t>
      </w:r>
      <w:r>
        <w:rPr>
          <w:rtl/>
        </w:rPr>
        <w:t xml:space="preserve">היו"ר איתן </w:t>
      </w:r>
      <w:proofErr w:type="spellStart"/>
      <w:r>
        <w:rPr>
          <w:rtl/>
        </w:rPr>
        <w:t>גינזבורג</w:t>
      </w:r>
      <w:proofErr w:type="spellEnd"/>
      <w:r>
        <w:rPr>
          <w:rtl/>
        </w:rPr>
        <w:t>:</w:t>
      </w:r>
      <w:r w:rsidRPr="006B13DB">
        <w:rPr>
          <w:rStyle w:val="TagStyle"/>
          <w:rtl/>
        </w:rPr>
        <w:t xml:space="preserve"> &lt;&lt; יור &gt;&gt;</w:t>
      </w:r>
      <w:r>
        <w:rPr>
          <w:rtl/>
        </w:rPr>
        <w:t xml:space="preserve">   </w:t>
      </w:r>
      <w:bookmarkEnd w:id="1318"/>
    </w:p>
    <w:p w:rsidR="006B13DB" w:rsidRDefault="006B13DB" w:rsidP="006B13DB">
      <w:pPr>
        <w:pStyle w:val="KeepWithNext"/>
        <w:rPr>
          <w:rtl/>
          <w:lang w:eastAsia="he-IL"/>
        </w:rPr>
      </w:pPr>
    </w:p>
    <w:p w:rsidR="006B13DB" w:rsidRDefault="00971263" w:rsidP="00971263">
      <w:pPr>
        <w:rPr>
          <w:rtl/>
          <w:lang w:eastAsia="he-IL"/>
        </w:rPr>
      </w:pPr>
      <w:bookmarkStart w:id="1319" w:name="_ETM_Q1_3535021"/>
      <w:bookmarkEnd w:id="1319"/>
      <w:r>
        <w:rPr>
          <w:rFonts w:hint="cs"/>
          <w:rtl/>
          <w:lang w:eastAsia="he-IL"/>
        </w:rPr>
        <w:t xml:space="preserve">אולי </w:t>
      </w:r>
      <w:r w:rsidR="006B13DB">
        <w:rPr>
          <w:rFonts w:hint="cs"/>
          <w:rtl/>
          <w:lang w:eastAsia="he-IL"/>
        </w:rPr>
        <w:t>נאמר משהו בסגנון</w:t>
      </w:r>
      <w:r>
        <w:rPr>
          <w:rFonts w:hint="cs"/>
          <w:rtl/>
          <w:lang w:eastAsia="he-IL"/>
        </w:rPr>
        <w:t>, אני קורא הצעה שנהגתה על ידי הייעוץ המשפטי לוועדה</w:t>
      </w:r>
      <w:r w:rsidR="006B13DB">
        <w:rPr>
          <w:rFonts w:hint="cs"/>
          <w:rtl/>
          <w:lang w:eastAsia="he-IL"/>
        </w:rPr>
        <w:t xml:space="preserve">: </w:t>
      </w:r>
      <w:r>
        <w:rPr>
          <w:rFonts w:hint="cs"/>
          <w:rtl/>
          <w:lang w:eastAsia="he-IL"/>
        </w:rPr>
        <w:t>"</w:t>
      </w:r>
      <w:r w:rsidR="006B13DB">
        <w:rPr>
          <w:rFonts w:hint="cs"/>
          <w:rtl/>
          <w:lang w:eastAsia="he-IL"/>
        </w:rPr>
        <w:t>מבלי לגרוע מהוראות כל דין</w:t>
      </w:r>
      <w:r>
        <w:rPr>
          <w:rFonts w:hint="cs"/>
          <w:rtl/>
          <w:lang w:eastAsia="he-IL"/>
        </w:rPr>
        <w:t>,</w:t>
      </w:r>
      <w:r w:rsidR="006B13DB">
        <w:rPr>
          <w:rFonts w:hint="cs"/>
          <w:rtl/>
          <w:lang w:eastAsia="he-IL"/>
        </w:rPr>
        <w:t xml:space="preserve"> במסגרת </w:t>
      </w:r>
      <w:bookmarkStart w:id="1320" w:name="_ETM_Q1_3549352"/>
      <w:bookmarkEnd w:id="1320"/>
      <w:r w:rsidR="006B13DB">
        <w:rPr>
          <w:rFonts w:hint="cs"/>
          <w:rtl/>
          <w:lang w:eastAsia="he-IL"/>
        </w:rPr>
        <w:t xml:space="preserve">מילוי תפקידיה לפי חוק זה תפעל רשות </w:t>
      </w:r>
      <w:r>
        <w:rPr>
          <w:rFonts w:hint="cs"/>
          <w:rtl/>
          <w:lang w:eastAsia="he-IL"/>
        </w:rPr>
        <w:t>ה</w:t>
      </w:r>
      <w:r w:rsidR="006B13DB">
        <w:rPr>
          <w:rFonts w:hint="cs"/>
          <w:rtl/>
          <w:lang w:eastAsia="he-IL"/>
        </w:rPr>
        <w:t xml:space="preserve">ניקוז </w:t>
      </w:r>
      <w:r>
        <w:rPr>
          <w:rFonts w:hint="cs"/>
          <w:rtl/>
          <w:lang w:eastAsia="he-IL"/>
        </w:rPr>
        <w:t xml:space="preserve">גם בשים לב </w:t>
      </w:r>
      <w:r w:rsidR="006B13DB">
        <w:rPr>
          <w:rFonts w:hint="cs"/>
          <w:rtl/>
          <w:lang w:eastAsia="he-IL"/>
        </w:rPr>
        <w:t xml:space="preserve">לצורך למנוע </w:t>
      </w:r>
      <w:bookmarkStart w:id="1321" w:name="_ETM_Q1_3558340"/>
      <w:bookmarkEnd w:id="1321"/>
      <w:r w:rsidR="006B13DB">
        <w:rPr>
          <w:rFonts w:hint="cs"/>
          <w:rtl/>
          <w:lang w:eastAsia="he-IL"/>
        </w:rPr>
        <w:t>ככל הניתן</w:t>
      </w:r>
      <w:r>
        <w:rPr>
          <w:rFonts w:hint="cs"/>
          <w:rtl/>
          <w:lang w:eastAsia="he-IL"/>
        </w:rPr>
        <w:t xml:space="preserve"> מפגעים סביבתיים"</w:t>
      </w:r>
      <w:r w:rsidR="006B13DB">
        <w:rPr>
          <w:rFonts w:hint="cs"/>
          <w:rtl/>
          <w:lang w:eastAsia="he-IL"/>
        </w:rPr>
        <w:t>.</w:t>
      </w:r>
    </w:p>
    <w:p w:rsidR="006B13DB" w:rsidRDefault="006B13DB" w:rsidP="006B13DB">
      <w:pPr>
        <w:rPr>
          <w:rtl/>
          <w:lang w:eastAsia="he-IL"/>
        </w:rPr>
      </w:pPr>
      <w:bookmarkStart w:id="1322" w:name="_ETM_Q1_3562277"/>
      <w:bookmarkStart w:id="1323" w:name="_ETM_Q1_3562376"/>
      <w:bookmarkStart w:id="1324" w:name="_ETM_Q1_3563350"/>
      <w:bookmarkEnd w:id="1322"/>
      <w:bookmarkEnd w:id="1323"/>
      <w:bookmarkEnd w:id="1324"/>
    </w:p>
    <w:p w:rsidR="006B13DB" w:rsidRDefault="006B13DB" w:rsidP="006B13DB">
      <w:pPr>
        <w:pStyle w:val="a4"/>
        <w:keepNext/>
        <w:rPr>
          <w:rtl/>
        </w:rPr>
      </w:pPr>
      <w:bookmarkStart w:id="1325" w:name="ET_speaker_איתי_עצמון_141"/>
      <w:r w:rsidRPr="006B13DB">
        <w:rPr>
          <w:rStyle w:val="TagStyle"/>
          <w:rtl/>
        </w:rPr>
        <w:t xml:space="preserve"> &lt;&lt; דובר &gt;&gt; </w:t>
      </w:r>
      <w:r>
        <w:rPr>
          <w:rtl/>
        </w:rPr>
        <w:t>איתי עצמון:</w:t>
      </w:r>
      <w:r w:rsidRPr="006B13DB">
        <w:rPr>
          <w:rStyle w:val="TagStyle"/>
          <w:rtl/>
        </w:rPr>
        <w:t xml:space="preserve"> &lt;&lt; דובר &gt;&gt;</w:t>
      </w:r>
      <w:r>
        <w:rPr>
          <w:rtl/>
        </w:rPr>
        <w:t xml:space="preserve">   </w:t>
      </w:r>
      <w:bookmarkEnd w:id="1325"/>
    </w:p>
    <w:p w:rsidR="006B13DB" w:rsidRDefault="006B13DB" w:rsidP="006B13DB">
      <w:pPr>
        <w:pStyle w:val="KeepWithNext"/>
        <w:rPr>
          <w:rtl/>
          <w:lang w:eastAsia="he-IL"/>
        </w:rPr>
      </w:pPr>
    </w:p>
    <w:p w:rsidR="006B13DB" w:rsidRDefault="006B13DB" w:rsidP="006B13DB">
      <w:pPr>
        <w:rPr>
          <w:rtl/>
          <w:lang w:eastAsia="he-IL"/>
        </w:rPr>
      </w:pPr>
      <w:bookmarkStart w:id="1326" w:name="_ETM_Q1_3563874"/>
      <w:bookmarkStart w:id="1327" w:name="_ETM_Q1_3563923"/>
      <w:bookmarkEnd w:id="1326"/>
      <w:bookmarkEnd w:id="1327"/>
      <w:r>
        <w:rPr>
          <w:rFonts w:hint="cs"/>
          <w:rtl/>
          <w:lang w:eastAsia="he-IL"/>
        </w:rPr>
        <w:t xml:space="preserve">זה לא הוספת תפקיד. </w:t>
      </w:r>
    </w:p>
    <w:p w:rsidR="006B13DB" w:rsidRDefault="006B13DB" w:rsidP="006B13DB">
      <w:pPr>
        <w:rPr>
          <w:rtl/>
          <w:lang w:eastAsia="he-IL"/>
        </w:rPr>
      </w:pPr>
      <w:bookmarkStart w:id="1328" w:name="_ETM_Q1_3567853"/>
      <w:bookmarkStart w:id="1329" w:name="_ETM_Q1_3567930"/>
      <w:bookmarkEnd w:id="1328"/>
      <w:bookmarkEnd w:id="1329"/>
    </w:p>
    <w:p w:rsidR="006B13DB" w:rsidRDefault="006B13DB" w:rsidP="006B13DB">
      <w:pPr>
        <w:pStyle w:val="af6"/>
        <w:keepNext/>
        <w:rPr>
          <w:rtl/>
        </w:rPr>
      </w:pPr>
      <w:bookmarkStart w:id="1330" w:name="ET_yor_5771_142"/>
      <w:r w:rsidRPr="006B13DB">
        <w:rPr>
          <w:rStyle w:val="TagStyle"/>
          <w:rtl/>
        </w:rPr>
        <w:t xml:space="preserve"> &lt;&lt; </w:t>
      </w:r>
      <w:proofErr w:type="spellStart"/>
      <w:r w:rsidRPr="006B13DB">
        <w:rPr>
          <w:rStyle w:val="TagStyle"/>
          <w:rtl/>
        </w:rPr>
        <w:t>יור</w:t>
      </w:r>
      <w:proofErr w:type="spellEnd"/>
      <w:r w:rsidRPr="006B13DB">
        <w:rPr>
          <w:rStyle w:val="TagStyle"/>
          <w:rtl/>
        </w:rPr>
        <w:t xml:space="preserve"> &gt;&gt; </w:t>
      </w:r>
      <w:r>
        <w:rPr>
          <w:rtl/>
        </w:rPr>
        <w:t xml:space="preserve">היו"ר איתן </w:t>
      </w:r>
      <w:proofErr w:type="spellStart"/>
      <w:r>
        <w:rPr>
          <w:rtl/>
        </w:rPr>
        <w:t>גינזבורג</w:t>
      </w:r>
      <w:proofErr w:type="spellEnd"/>
      <w:r>
        <w:rPr>
          <w:rtl/>
        </w:rPr>
        <w:t>:</w:t>
      </w:r>
      <w:r w:rsidRPr="006B13DB">
        <w:rPr>
          <w:rStyle w:val="TagStyle"/>
          <w:rtl/>
        </w:rPr>
        <w:t xml:space="preserve"> &lt;&lt; יור &gt;&gt;</w:t>
      </w:r>
      <w:r>
        <w:rPr>
          <w:rtl/>
        </w:rPr>
        <w:t xml:space="preserve">   </w:t>
      </w:r>
      <w:bookmarkEnd w:id="1330"/>
    </w:p>
    <w:p w:rsidR="006B13DB" w:rsidRDefault="006B13DB" w:rsidP="006B13DB">
      <w:pPr>
        <w:pStyle w:val="KeepWithNext"/>
        <w:rPr>
          <w:rtl/>
          <w:lang w:eastAsia="he-IL"/>
        </w:rPr>
      </w:pPr>
    </w:p>
    <w:p w:rsidR="006B13DB" w:rsidRDefault="006B13DB" w:rsidP="00971263">
      <w:pPr>
        <w:rPr>
          <w:rtl/>
          <w:lang w:eastAsia="he-IL"/>
        </w:rPr>
      </w:pPr>
      <w:bookmarkStart w:id="1331" w:name="_ETM_Q1_3568922"/>
      <w:bookmarkEnd w:id="1331"/>
      <w:r>
        <w:rPr>
          <w:rFonts w:hint="cs"/>
          <w:rtl/>
          <w:lang w:eastAsia="he-IL"/>
        </w:rPr>
        <w:t xml:space="preserve">לשים לב </w:t>
      </w:r>
      <w:r w:rsidR="00971263">
        <w:rPr>
          <w:rFonts w:hint="cs"/>
          <w:rtl/>
          <w:lang w:eastAsia="he-IL"/>
        </w:rPr>
        <w:t xml:space="preserve">לצורך </w:t>
      </w:r>
      <w:r>
        <w:rPr>
          <w:rFonts w:hint="cs"/>
          <w:rtl/>
          <w:lang w:eastAsia="he-IL"/>
        </w:rPr>
        <w:t xml:space="preserve">למנוע ככל </w:t>
      </w:r>
      <w:bookmarkStart w:id="1332" w:name="_ETM_Q1_3572308"/>
      <w:bookmarkEnd w:id="1332"/>
      <w:r>
        <w:rPr>
          <w:rFonts w:hint="cs"/>
          <w:rtl/>
          <w:lang w:eastAsia="he-IL"/>
        </w:rPr>
        <w:t>הניתן. אם לא ניתן וצריך</w:t>
      </w:r>
      <w:r w:rsidR="00971263">
        <w:rPr>
          <w:rFonts w:hint="cs"/>
          <w:rtl/>
          <w:lang w:eastAsia="he-IL"/>
        </w:rPr>
        <w:t>,</w:t>
      </w:r>
      <w:r>
        <w:rPr>
          <w:rFonts w:hint="cs"/>
          <w:rtl/>
          <w:lang w:eastAsia="he-IL"/>
        </w:rPr>
        <w:t xml:space="preserve"> אז צריך.</w:t>
      </w:r>
      <w:r w:rsidR="00971263">
        <w:rPr>
          <w:rFonts w:hint="cs"/>
          <w:rtl/>
          <w:lang w:eastAsia="he-IL"/>
        </w:rPr>
        <w:t xml:space="preserve"> </w:t>
      </w:r>
      <w:bookmarkStart w:id="1333" w:name="_ETM_Q1_3568770"/>
      <w:bookmarkEnd w:id="1333"/>
      <w:r w:rsidR="00971263">
        <w:rPr>
          <w:rFonts w:hint="cs"/>
          <w:rtl/>
          <w:lang w:eastAsia="he-IL"/>
        </w:rPr>
        <w:t>אין ערכים מוחלטים בחיים.</w:t>
      </w:r>
    </w:p>
    <w:p w:rsidR="006B13DB" w:rsidRDefault="006B13DB" w:rsidP="006B13DB">
      <w:pPr>
        <w:rPr>
          <w:rtl/>
          <w:lang w:eastAsia="he-IL"/>
        </w:rPr>
      </w:pPr>
      <w:bookmarkStart w:id="1334" w:name="_ETM_Q1_3577733"/>
      <w:bookmarkStart w:id="1335" w:name="_ETM_Q1_3577841"/>
      <w:bookmarkStart w:id="1336" w:name="_ETM_Q1_3579106"/>
      <w:bookmarkEnd w:id="1334"/>
      <w:bookmarkEnd w:id="1335"/>
      <w:bookmarkEnd w:id="1336"/>
    </w:p>
    <w:p w:rsidR="006B13DB" w:rsidRDefault="006B13DB" w:rsidP="006B13DB">
      <w:pPr>
        <w:pStyle w:val="af9"/>
        <w:keepNext/>
        <w:rPr>
          <w:rtl/>
          <w:lang w:eastAsia="he-IL"/>
        </w:rPr>
      </w:pPr>
      <w:bookmarkStart w:id="1337" w:name="ET_guest_584170_143"/>
      <w:r w:rsidRPr="006B13DB">
        <w:rPr>
          <w:rStyle w:val="TagStyle"/>
          <w:rtl/>
        </w:rPr>
        <w:t xml:space="preserve"> &lt;&lt; אורח &gt;&gt; </w:t>
      </w:r>
      <w:r>
        <w:rPr>
          <w:rtl/>
          <w:lang w:eastAsia="he-IL"/>
        </w:rPr>
        <w:t>ערן אטינגר:</w:t>
      </w:r>
      <w:r w:rsidRPr="006B13DB">
        <w:rPr>
          <w:rStyle w:val="TagStyle"/>
          <w:rtl/>
        </w:rPr>
        <w:t xml:space="preserve"> &lt;&lt; אורח &gt;&gt;</w:t>
      </w:r>
      <w:r>
        <w:rPr>
          <w:rtl/>
          <w:lang w:eastAsia="he-IL"/>
        </w:rPr>
        <w:t xml:space="preserve">   </w:t>
      </w:r>
      <w:bookmarkEnd w:id="1337"/>
    </w:p>
    <w:p w:rsidR="006B13DB" w:rsidRDefault="006B13DB" w:rsidP="006B13DB">
      <w:pPr>
        <w:pStyle w:val="KeepWithNext"/>
        <w:rPr>
          <w:rtl/>
          <w:lang w:eastAsia="he-IL"/>
        </w:rPr>
      </w:pPr>
    </w:p>
    <w:p w:rsidR="006B13DB" w:rsidRDefault="006B13DB" w:rsidP="006B13DB">
      <w:pPr>
        <w:rPr>
          <w:rtl/>
          <w:lang w:eastAsia="he-IL"/>
        </w:rPr>
      </w:pPr>
      <w:bookmarkStart w:id="1338" w:name="_ETM_Q1_3579672"/>
      <w:bookmarkStart w:id="1339" w:name="_ETM_Q1_3579720"/>
      <w:bookmarkEnd w:id="1338"/>
      <w:bookmarkEnd w:id="1339"/>
      <w:r>
        <w:rPr>
          <w:rFonts w:hint="cs"/>
          <w:rtl/>
          <w:lang w:eastAsia="he-IL"/>
        </w:rPr>
        <w:t>במסגרת הנוסח</w:t>
      </w:r>
      <w:r w:rsidR="00971263">
        <w:rPr>
          <w:rFonts w:hint="cs"/>
          <w:rtl/>
          <w:lang w:eastAsia="he-IL"/>
        </w:rPr>
        <w:t xml:space="preserve"> שהופץ הוספנו סעיף על </w:t>
      </w:r>
      <w:bookmarkStart w:id="1340" w:name="_ETM_Q1_3578112"/>
      <w:bookmarkEnd w:id="1340"/>
      <w:proofErr w:type="spellStart"/>
      <w:r w:rsidR="00971263">
        <w:rPr>
          <w:rFonts w:hint="cs"/>
          <w:rtl/>
          <w:lang w:eastAsia="he-IL"/>
        </w:rPr>
        <w:t>תוכניות</w:t>
      </w:r>
      <w:proofErr w:type="spellEnd"/>
      <w:r w:rsidR="00971263">
        <w:rPr>
          <w:rFonts w:hint="cs"/>
          <w:rtl/>
          <w:lang w:eastAsia="he-IL"/>
        </w:rPr>
        <w:t xml:space="preserve"> למפעלי ניקוז</w:t>
      </w:r>
      <w:r>
        <w:rPr>
          <w:rFonts w:hint="cs"/>
          <w:rtl/>
          <w:lang w:eastAsia="he-IL"/>
        </w:rPr>
        <w:t xml:space="preserve">. אלה יוזמות </w:t>
      </w:r>
      <w:bookmarkStart w:id="1341" w:name="_ETM_Q1_3584996"/>
      <w:bookmarkEnd w:id="1341"/>
      <w:r>
        <w:rPr>
          <w:rFonts w:hint="cs"/>
          <w:rtl/>
          <w:lang w:eastAsia="he-IL"/>
        </w:rPr>
        <w:t xml:space="preserve">של רשות </w:t>
      </w:r>
      <w:r w:rsidR="00971263">
        <w:rPr>
          <w:rFonts w:hint="cs"/>
          <w:rtl/>
          <w:lang w:eastAsia="he-IL"/>
        </w:rPr>
        <w:t>הניקוז שחברי התייחס אליהן.</w:t>
      </w:r>
    </w:p>
    <w:p w:rsidR="006B13DB" w:rsidRDefault="006B13DB" w:rsidP="006B13DB">
      <w:pPr>
        <w:rPr>
          <w:rtl/>
          <w:lang w:eastAsia="he-IL"/>
        </w:rPr>
      </w:pPr>
      <w:bookmarkStart w:id="1342" w:name="_ETM_Q1_3587622"/>
      <w:bookmarkStart w:id="1343" w:name="_ETM_Q1_3587706"/>
      <w:bookmarkEnd w:id="1342"/>
      <w:bookmarkEnd w:id="1343"/>
    </w:p>
    <w:p w:rsidR="006B13DB" w:rsidRDefault="006B13DB" w:rsidP="006B13DB">
      <w:pPr>
        <w:pStyle w:val="af6"/>
        <w:keepNext/>
        <w:rPr>
          <w:rtl/>
        </w:rPr>
      </w:pPr>
      <w:bookmarkStart w:id="1344" w:name="ET_yor_5771_144"/>
      <w:r w:rsidRPr="006B13DB">
        <w:rPr>
          <w:rStyle w:val="TagStyle"/>
          <w:rtl/>
        </w:rPr>
        <w:t xml:space="preserve"> &lt;&lt; </w:t>
      </w:r>
      <w:proofErr w:type="spellStart"/>
      <w:r w:rsidRPr="006B13DB">
        <w:rPr>
          <w:rStyle w:val="TagStyle"/>
          <w:rtl/>
        </w:rPr>
        <w:t>יור</w:t>
      </w:r>
      <w:proofErr w:type="spellEnd"/>
      <w:r w:rsidRPr="006B13DB">
        <w:rPr>
          <w:rStyle w:val="TagStyle"/>
          <w:rtl/>
        </w:rPr>
        <w:t xml:space="preserve"> &gt;&gt; </w:t>
      </w:r>
      <w:r>
        <w:rPr>
          <w:rtl/>
        </w:rPr>
        <w:t xml:space="preserve">היו"ר איתן </w:t>
      </w:r>
      <w:proofErr w:type="spellStart"/>
      <w:r>
        <w:rPr>
          <w:rtl/>
        </w:rPr>
        <w:t>גינזבורג</w:t>
      </w:r>
      <w:proofErr w:type="spellEnd"/>
      <w:r>
        <w:rPr>
          <w:rtl/>
        </w:rPr>
        <w:t>:</w:t>
      </w:r>
      <w:r w:rsidRPr="006B13DB">
        <w:rPr>
          <w:rStyle w:val="TagStyle"/>
          <w:rtl/>
        </w:rPr>
        <w:t xml:space="preserve"> &lt;&lt; יור &gt;&gt;</w:t>
      </w:r>
      <w:r>
        <w:rPr>
          <w:rtl/>
        </w:rPr>
        <w:t xml:space="preserve">   </w:t>
      </w:r>
      <w:bookmarkEnd w:id="1344"/>
    </w:p>
    <w:p w:rsidR="006B13DB" w:rsidRDefault="006B13DB" w:rsidP="006B13DB">
      <w:pPr>
        <w:pStyle w:val="KeepWithNext"/>
        <w:rPr>
          <w:rtl/>
          <w:lang w:eastAsia="he-IL"/>
        </w:rPr>
      </w:pPr>
    </w:p>
    <w:p w:rsidR="006B13DB" w:rsidRDefault="00971263" w:rsidP="006B13DB">
      <w:pPr>
        <w:rPr>
          <w:rtl/>
          <w:lang w:eastAsia="he-IL"/>
        </w:rPr>
      </w:pPr>
      <w:bookmarkStart w:id="1345" w:name="_ETM_Q1_3589284"/>
      <w:bookmarkEnd w:id="1345"/>
      <w:r>
        <w:rPr>
          <w:rFonts w:hint="cs"/>
          <w:rtl/>
          <w:lang w:eastAsia="he-IL"/>
        </w:rPr>
        <w:t>השפעת המפעל</w:t>
      </w:r>
      <w:r w:rsidR="006B13DB">
        <w:rPr>
          <w:rFonts w:hint="cs"/>
          <w:rtl/>
          <w:lang w:eastAsia="he-IL"/>
        </w:rPr>
        <w:t xml:space="preserve"> על הסביבה. </w:t>
      </w:r>
    </w:p>
    <w:p w:rsidR="006B13DB" w:rsidRDefault="006B13DB" w:rsidP="006B13DB">
      <w:pPr>
        <w:rPr>
          <w:rtl/>
          <w:lang w:eastAsia="he-IL"/>
        </w:rPr>
      </w:pPr>
      <w:bookmarkStart w:id="1346" w:name="_ETM_Q1_3592644"/>
      <w:bookmarkStart w:id="1347" w:name="_ETM_Q1_3592733"/>
      <w:bookmarkStart w:id="1348" w:name="_ETM_Q1_3594828"/>
      <w:bookmarkEnd w:id="1346"/>
      <w:bookmarkEnd w:id="1347"/>
      <w:bookmarkEnd w:id="1348"/>
    </w:p>
    <w:p w:rsidR="006B13DB" w:rsidRDefault="006B13DB" w:rsidP="006B13DB">
      <w:pPr>
        <w:pStyle w:val="af9"/>
        <w:keepNext/>
        <w:rPr>
          <w:rtl/>
          <w:lang w:eastAsia="he-IL"/>
        </w:rPr>
      </w:pPr>
      <w:bookmarkStart w:id="1349" w:name="ET_guest_584170_145"/>
      <w:r w:rsidRPr="006B13DB">
        <w:rPr>
          <w:rStyle w:val="TagStyle"/>
          <w:rtl/>
        </w:rPr>
        <w:t xml:space="preserve"> &lt;&lt; אורח &gt;&gt; </w:t>
      </w:r>
      <w:r>
        <w:rPr>
          <w:rtl/>
          <w:lang w:eastAsia="he-IL"/>
        </w:rPr>
        <w:t>ערן אטינגר:</w:t>
      </w:r>
      <w:r w:rsidRPr="006B13DB">
        <w:rPr>
          <w:rStyle w:val="TagStyle"/>
          <w:rtl/>
        </w:rPr>
        <w:t xml:space="preserve"> &lt;&lt; אורח &gt;&gt;</w:t>
      </w:r>
      <w:r>
        <w:rPr>
          <w:rtl/>
          <w:lang w:eastAsia="he-IL"/>
        </w:rPr>
        <w:t xml:space="preserve">   </w:t>
      </w:r>
      <w:bookmarkEnd w:id="1349"/>
    </w:p>
    <w:p w:rsidR="006B13DB" w:rsidRDefault="006B13DB" w:rsidP="006B13DB">
      <w:pPr>
        <w:pStyle w:val="KeepWithNext"/>
        <w:rPr>
          <w:rtl/>
          <w:lang w:eastAsia="he-IL"/>
        </w:rPr>
      </w:pPr>
    </w:p>
    <w:p w:rsidR="006B13DB" w:rsidRDefault="00971263" w:rsidP="00971263">
      <w:pPr>
        <w:rPr>
          <w:rtl/>
          <w:lang w:eastAsia="he-IL"/>
        </w:rPr>
      </w:pPr>
      <w:bookmarkStart w:id="1350" w:name="_ETM_Q1_3595331"/>
      <w:bookmarkStart w:id="1351" w:name="_ETM_Q1_3595386"/>
      <w:bookmarkEnd w:id="1350"/>
      <w:bookmarkEnd w:id="1351"/>
      <w:r>
        <w:rPr>
          <w:rFonts w:hint="cs"/>
          <w:rtl/>
          <w:lang w:eastAsia="he-IL"/>
        </w:rPr>
        <w:t>נכון. זה ביטוי לאותה ראייה מרחיבה. הצענו שם ש</w:t>
      </w:r>
      <w:r w:rsidR="006B13DB">
        <w:rPr>
          <w:rFonts w:hint="cs"/>
          <w:rtl/>
          <w:lang w:eastAsia="he-IL"/>
        </w:rPr>
        <w:t xml:space="preserve">תוכנית </w:t>
      </w:r>
      <w:r>
        <w:rPr>
          <w:rFonts w:hint="cs"/>
          <w:rtl/>
          <w:lang w:eastAsia="he-IL"/>
        </w:rPr>
        <w:t xml:space="preserve">לפרויקט </w:t>
      </w:r>
      <w:r w:rsidR="006B13DB">
        <w:rPr>
          <w:rFonts w:hint="cs"/>
          <w:rtl/>
          <w:lang w:eastAsia="he-IL"/>
        </w:rPr>
        <w:t xml:space="preserve">ניקוז </w:t>
      </w:r>
      <w:r>
        <w:rPr>
          <w:rtl/>
          <w:lang w:eastAsia="he-IL"/>
        </w:rPr>
        <w:t>–</w:t>
      </w:r>
      <w:r>
        <w:rPr>
          <w:rFonts w:hint="cs"/>
          <w:rtl/>
          <w:lang w:eastAsia="he-IL"/>
        </w:rPr>
        <w:t xml:space="preserve"> זה מכונה בחוק </w:t>
      </w:r>
      <w:proofErr w:type="spellStart"/>
      <w:r>
        <w:rPr>
          <w:rFonts w:hint="cs"/>
          <w:rtl/>
          <w:lang w:eastAsia="he-IL"/>
        </w:rPr>
        <w:t>תוכנית</w:t>
      </w:r>
      <w:proofErr w:type="spellEnd"/>
      <w:r>
        <w:rPr>
          <w:rFonts w:hint="cs"/>
          <w:rtl/>
          <w:lang w:eastAsia="he-IL"/>
        </w:rPr>
        <w:t xml:space="preserve"> למפעל ניקוז </w:t>
      </w:r>
      <w:r>
        <w:rPr>
          <w:rFonts w:hint="eastAsia"/>
          <w:rtl/>
          <w:lang w:eastAsia="he-IL"/>
        </w:rPr>
        <w:t>–</w:t>
      </w:r>
      <w:r>
        <w:rPr>
          <w:rFonts w:hint="cs"/>
          <w:rtl/>
          <w:lang w:eastAsia="he-IL"/>
        </w:rPr>
        <w:t xml:space="preserve"> </w:t>
      </w:r>
      <w:r w:rsidR="006B13DB">
        <w:rPr>
          <w:rFonts w:hint="cs"/>
          <w:rtl/>
          <w:lang w:eastAsia="he-IL"/>
        </w:rPr>
        <w:t xml:space="preserve">חייבת להתייחס </w:t>
      </w:r>
      <w:bookmarkStart w:id="1352" w:name="_ETM_Q1_3602012"/>
      <w:bookmarkEnd w:id="1352"/>
      <w:r>
        <w:rPr>
          <w:rFonts w:hint="cs"/>
          <w:rtl/>
          <w:lang w:eastAsia="he-IL"/>
        </w:rPr>
        <w:t xml:space="preserve">לא רק לנושאים שב-1957 אמרו שהיא </w:t>
      </w:r>
      <w:bookmarkStart w:id="1353" w:name="_ETM_Q1_3593737"/>
      <w:bookmarkEnd w:id="1353"/>
      <w:r>
        <w:rPr>
          <w:rFonts w:hint="cs"/>
          <w:rtl/>
          <w:lang w:eastAsia="he-IL"/>
        </w:rPr>
        <w:t xml:space="preserve">צריכה להתייחס אליהם </w:t>
      </w:r>
      <w:r w:rsidR="006B13DB">
        <w:rPr>
          <w:rFonts w:hint="cs"/>
          <w:rtl/>
          <w:lang w:eastAsia="he-IL"/>
        </w:rPr>
        <w:t>אלא גם להיבטים של משק המים ו</w:t>
      </w:r>
      <w:r>
        <w:rPr>
          <w:rFonts w:hint="cs"/>
          <w:rtl/>
          <w:lang w:eastAsia="he-IL"/>
        </w:rPr>
        <w:t xml:space="preserve">גם </w:t>
      </w:r>
      <w:r w:rsidR="006B13DB">
        <w:rPr>
          <w:rFonts w:hint="cs"/>
          <w:rtl/>
          <w:lang w:eastAsia="he-IL"/>
        </w:rPr>
        <w:t xml:space="preserve">להיבטים של סביבה. </w:t>
      </w:r>
      <w:r>
        <w:rPr>
          <w:rFonts w:hint="cs"/>
          <w:rtl/>
          <w:lang w:eastAsia="he-IL"/>
        </w:rPr>
        <w:t xml:space="preserve">זה מבטא היום את הגישה שלנו </w:t>
      </w:r>
      <w:bookmarkStart w:id="1354" w:name="_ETM_Q1_3601622"/>
      <w:bookmarkEnd w:id="1354"/>
      <w:r>
        <w:rPr>
          <w:rFonts w:hint="cs"/>
          <w:rtl/>
          <w:lang w:eastAsia="he-IL"/>
        </w:rPr>
        <w:t>ש</w:t>
      </w:r>
      <w:r w:rsidR="006B13DB">
        <w:rPr>
          <w:rFonts w:hint="cs"/>
          <w:rtl/>
          <w:lang w:eastAsia="he-IL"/>
        </w:rPr>
        <w:t xml:space="preserve">הפתרון </w:t>
      </w:r>
      <w:bookmarkStart w:id="1355" w:name="_ETM_Q1_3608972"/>
      <w:bookmarkEnd w:id="1355"/>
      <w:r w:rsidR="005E6EDE">
        <w:rPr>
          <w:rFonts w:hint="cs"/>
          <w:rtl/>
          <w:lang w:eastAsia="he-IL"/>
        </w:rPr>
        <w:t>שהי</w:t>
      </w:r>
      <w:r w:rsidR="006B13DB">
        <w:rPr>
          <w:rFonts w:hint="cs"/>
          <w:rtl/>
          <w:lang w:eastAsia="he-IL"/>
        </w:rPr>
        <w:t>א</w:t>
      </w:r>
      <w:r w:rsidR="005E6EDE">
        <w:rPr>
          <w:rFonts w:hint="cs"/>
          <w:rtl/>
          <w:lang w:eastAsia="he-IL"/>
        </w:rPr>
        <w:t xml:space="preserve"> </w:t>
      </w:r>
      <w:r w:rsidR="006B13DB">
        <w:rPr>
          <w:rFonts w:hint="cs"/>
          <w:rtl/>
          <w:lang w:eastAsia="he-IL"/>
        </w:rPr>
        <w:t xml:space="preserve">יוזמת לא יכול להיות רק </w:t>
      </w:r>
      <w:r>
        <w:rPr>
          <w:rFonts w:hint="cs"/>
          <w:rtl/>
          <w:lang w:eastAsia="he-IL"/>
        </w:rPr>
        <w:t xml:space="preserve">פתרון </w:t>
      </w:r>
      <w:r w:rsidR="006B13DB">
        <w:rPr>
          <w:rFonts w:hint="cs"/>
          <w:rtl/>
          <w:lang w:eastAsia="he-IL"/>
        </w:rPr>
        <w:t xml:space="preserve">ניקוזי אלא </w:t>
      </w:r>
      <w:r>
        <w:rPr>
          <w:rFonts w:hint="cs"/>
          <w:rtl/>
          <w:lang w:eastAsia="he-IL"/>
        </w:rPr>
        <w:t xml:space="preserve">הוא חייב להיות פתרון </w:t>
      </w:r>
      <w:r w:rsidR="006B13DB">
        <w:rPr>
          <w:rFonts w:hint="cs"/>
          <w:rtl/>
          <w:lang w:eastAsia="he-IL"/>
        </w:rPr>
        <w:t xml:space="preserve">הרבה </w:t>
      </w:r>
      <w:bookmarkStart w:id="1356" w:name="_ETM_Q1_3614673"/>
      <w:bookmarkEnd w:id="1356"/>
      <w:r w:rsidR="006B13DB">
        <w:rPr>
          <w:rFonts w:hint="cs"/>
          <w:rtl/>
          <w:lang w:eastAsia="he-IL"/>
        </w:rPr>
        <w:t xml:space="preserve">יותר סביבתי. דרך אגב, </w:t>
      </w:r>
      <w:r>
        <w:rPr>
          <w:rFonts w:hint="cs"/>
          <w:rtl/>
          <w:lang w:eastAsia="he-IL"/>
        </w:rPr>
        <w:t xml:space="preserve">בלי שום קשר לשאר המחלוקות, </w:t>
      </w:r>
      <w:bookmarkStart w:id="1357" w:name="_ETM_Q1_3613630"/>
      <w:bookmarkEnd w:id="1357"/>
      <w:r w:rsidR="006B13DB">
        <w:rPr>
          <w:rFonts w:hint="cs"/>
          <w:rtl/>
          <w:lang w:eastAsia="he-IL"/>
        </w:rPr>
        <w:t xml:space="preserve">אנחנו בעד התיקון הזה, הוא מבטא </w:t>
      </w:r>
      <w:bookmarkStart w:id="1358" w:name="_ETM_Q1_3627492"/>
      <w:bookmarkEnd w:id="1358"/>
      <w:r>
        <w:rPr>
          <w:rFonts w:hint="cs"/>
          <w:rtl/>
          <w:lang w:eastAsia="he-IL"/>
        </w:rPr>
        <w:t>את הגישה הנוכחית לסעיף 18. אני חושב שאין עליו מחלוקות</w:t>
      </w:r>
      <w:bookmarkStart w:id="1359" w:name="_ETM_Q1_3619712"/>
      <w:bookmarkEnd w:id="1359"/>
      <w:r>
        <w:rPr>
          <w:rFonts w:hint="cs"/>
          <w:rtl/>
          <w:lang w:eastAsia="he-IL"/>
        </w:rPr>
        <w:t xml:space="preserve"> עם חבריי. אפשר אפילו לנתק אותו מן הוויכוחים על הסמכויות</w:t>
      </w:r>
      <w:bookmarkStart w:id="1360" w:name="_ETM_Q1_3622360"/>
      <w:bookmarkEnd w:id="1360"/>
      <w:r>
        <w:rPr>
          <w:rFonts w:hint="cs"/>
          <w:rtl/>
          <w:lang w:eastAsia="he-IL"/>
        </w:rPr>
        <w:t xml:space="preserve"> </w:t>
      </w:r>
      <w:r w:rsidR="006B13DB">
        <w:rPr>
          <w:rFonts w:hint="cs"/>
          <w:rtl/>
          <w:lang w:eastAsia="he-IL"/>
        </w:rPr>
        <w:t xml:space="preserve">ולתת מענה לגישה המקצועית שכולנו מסכימים </w:t>
      </w:r>
      <w:r>
        <w:rPr>
          <w:rFonts w:hint="cs"/>
          <w:rtl/>
          <w:lang w:eastAsia="he-IL"/>
        </w:rPr>
        <w:t xml:space="preserve">לה, שרשויות הניקוז היום הן לא רק רשויות ניקוז, אלא </w:t>
      </w:r>
      <w:bookmarkStart w:id="1361" w:name="_ETM_Q1_3629471"/>
      <w:bookmarkEnd w:id="1361"/>
      <w:r>
        <w:rPr>
          <w:rFonts w:hint="cs"/>
          <w:rtl/>
          <w:lang w:eastAsia="he-IL"/>
        </w:rPr>
        <w:t xml:space="preserve">רשויות ניקוז ונחלים, </w:t>
      </w:r>
      <w:r w:rsidR="006B13DB">
        <w:rPr>
          <w:rFonts w:hint="cs"/>
          <w:rtl/>
          <w:lang w:eastAsia="he-IL"/>
        </w:rPr>
        <w:t>וחייבות לשאוף</w:t>
      </w:r>
      <w:r>
        <w:rPr>
          <w:rFonts w:hint="cs"/>
          <w:rtl/>
          <w:lang w:eastAsia="he-IL"/>
        </w:rPr>
        <w:t xml:space="preserve"> לתת מענה גם להיבטים הסביבתיים</w:t>
      </w:r>
      <w:r w:rsidR="006B13DB">
        <w:rPr>
          <w:rFonts w:hint="cs"/>
          <w:rtl/>
          <w:lang w:eastAsia="he-IL"/>
        </w:rPr>
        <w:t xml:space="preserve">. </w:t>
      </w:r>
      <w:r>
        <w:rPr>
          <w:rFonts w:hint="cs"/>
          <w:rtl/>
          <w:lang w:eastAsia="he-IL"/>
        </w:rPr>
        <w:t>אני חושב שהמענה הטוב יותר הוא לא בסעיף 12, שממנו אני מודה שאנחנו חוששים, אלא ב</w:t>
      </w:r>
      <w:r w:rsidR="006B13DB">
        <w:rPr>
          <w:rFonts w:hint="cs"/>
          <w:rtl/>
          <w:lang w:eastAsia="he-IL"/>
        </w:rPr>
        <w:t xml:space="preserve">סעיף </w:t>
      </w:r>
      <w:bookmarkStart w:id="1362" w:name="_ETM_Q1_3646683"/>
      <w:bookmarkEnd w:id="1362"/>
      <w:r w:rsidR="006B13DB">
        <w:rPr>
          <w:rFonts w:hint="cs"/>
          <w:rtl/>
          <w:lang w:eastAsia="he-IL"/>
        </w:rPr>
        <w:t xml:space="preserve">18 </w:t>
      </w:r>
      <w:r>
        <w:rPr>
          <w:rFonts w:hint="cs"/>
          <w:rtl/>
          <w:lang w:eastAsia="he-IL"/>
        </w:rPr>
        <w:t>ש</w:t>
      </w:r>
      <w:r w:rsidR="006B13DB">
        <w:rPr>
          <w:rFonts w:hint="cs"/>
          <w:rtl/>
          <w:lang w:eastAsia="he-IL"/>
        </w:rPr>
        <w:t xml:space="preserve">נותן מענה לאותו עניין בדרך קצת אחרת. </w:t>
      </w:r>
    </w:p>
    <w:p w:rsidR="006B13DB" w:rsidRDefault="006B13DB" w:rsidP="006B13DB">
      <w:pPr>
        <w:rPr>
          <w:rtl/>
          <w:lang w:eastAsia="he-IL"/>
        </w:rPr>
      </w:pPr>
      <w:bookmarkStart w:id="1363" w:name="_ETM_Q1_3659691"/>
      <w:bookmarkStart w:id="1364" w:name="_ETM_Q1_3659792"/>
      <w:bookmarkStart w:id="1365" w:name="_ETM_Q1_3661875"/>
      <w:bookmarkEnd w:id="1363"/>
      <w:bookmarkEnd w:id="1364"/>
      <w:bookmarkEnd w:id="1365"/>
    </w:p>
    <w:p w:rsidR="006B13DB" w:rsidRDefault="006B13DB" w:rsidP="006B13DB">
      <w:pPr>
        <w:pStyle w:val="af9"/>
        <w:keepNext/>
        <w:rPr>
          <w:rtl/>
          <w:lang w:eastAsia="he-IL"/>
        </w:rPr>
      </w:pPr>
      <w:bookmarkStart w:id="1366" w:name="ET_guest_805572_146"/>
      <w:r w:rsidRPr="006B13DB">
        <w:rPr>
          <w:rStyle w:val="TagStyle"/>
          <w:rtl/>
        </w:rPr>
        <w:t xml:space="preserve"> &lt;&lt; אורח &gt;&gt; </w:t>
      </w:r>
      <w:r>
        <w:rPr>
          <w:rtl/>
          <w:lang w:eastAsia="he-IL"/>
        </w:rPr>
        <w:t>גלעד קצב:</w:t>
      </w:r>
      <w:r w:rsidRPr="006B13DB">
        <w:rPr>
          <w:rStyle w:val="TagStyle"/>
          <w:rtl/>
        </w:rPr>
        <w:t xml:space="preserve"> &lt;&lt; אורח &gt;&gt;</w:t>
      </w:r>
      <w:r>
        <w:rPr>
          <w:rtl/>
          <w:lang w:eastAsia="he-IL"/>
        </w:rPr>
        <w:t xml:space="preserve">   </w:t>
      </w:r>
      <w:bookmarkEnd w:id="1366"/>
    </w:p>
    <w:p w:rsidR="006B13DB" w:rsidRDefault="006B13DB" w:rsidP="006B13DB">
      <w:pPr>
        <w:pStyle w:val="KeepWithNext"/>
        <w:rPr>
          <w:rtl/>
          <w:lang w:eastAsia="he-IL"/>
        </w:rPr>
      </w:pPr>
    </w:p>
    <w:p w:rsidR="006B13DB" w:rsidRDefault="00971263" w:rsidP="000D4CE8">
      <w:pPr>
        <w:rPr>
          <w:rtl/>
          <w:lang w:eastAsia="he-IL"/>
        </w:rPr>
      </w:pPr>
      <w:bookmarkStart w:id="1367" w:name="_ETM_Q1_3662396"/>
      <w:bookmarkStart w:id="1368" w:name="_ETM_Q1_3662441"/>
      <w:bookmarkEnd w:id="1367"/>
      <w:bookmarkEnd w:id="1368"/>
      <w:r>
        <w:rPr>
          <w:rFonts w:hint="cs"/>
          <w:rtl/>
          <w:lang w:eastAsia="he-IL"/>
        </w:rPr>
        <w:t xml:space="preserve">אני ממשרד האוצר. </w:t>
      </w:r>
      <w:r w:rsidR="006B13DB">
        <w:rPr>
          <w:rFonts w:hint="cs"/>
          <w:rtl/>
          <w:lang w:eastAsia="he-IL"/>
        </w:rPr>
        <w:t xml:space="preserve">אני מבקש </w:t>
      </w:r>
      <w:bookmarkStart w:id="1369" w:name="_ETM_Q1_3663987"/>
      <w:bookmarkEnd w:id="1369"/>
      <w:r w:rsidR="006B13DB">
        <w:rPr>
          <w:rFonts w:hint="cs"/>
          <w:rtl/>
          <w:lang w:eastAsia="he-IL"/>
        </w:rPr>
        <w:t>לומר הערה כללית</w:t>
      </w:r>
      <w:r w:rsidR="008870DF">
        <w:rPr>
          <w:rFonts w:hint="cs"/>
          <w:rtl/>
          <w:lang w:eastAsia="he-IL"/>
        </w:rPr>
        <w:t xml:space="preserve"> בהמשך למה שגלית </w:t>
      </w:r>
      <w:r w:rsidR="000D4CE8">
        <w:rPr>
          <w:rFonts w:hint="cs"/>
          <w:rtl/>
          <w:lang w:eastAsia="he-IL"/>
        </w:rPr>
        <w:t>ו</w:t>
      </w:r>
      <w:r w:rsidR="008870DF">
        <w:rPr>
          <w:rFonts w:hint="cs"/>
          <w:rtl/>
          <w:lang w:eastAsia="he-IL"/>
        </w:rPr>
        <w:t>ערן אמר</w:t>
      </w:r>
      <w:r w:rsidR="000D4CE8">
        <w:rPr>
          <w:rFonts w:hint="cs"/>
          <w:rtl/>
          <w:lang w:eastAsia="he-IL"/>
        </w:rPr>
        <w:t>ו</w:t>
      </w:r>
      <w:r w:rsidR="006B13DB">
        <w:rPr>
          <w:rFonts w:hint="cs"/>
          <w:rtl/>
          <w:lang w:eastAsia="he-IL"/>
        </w:rPr>
        <w:t xml:space="preserve">. </w:t>
      </w:r>
      <w:r w:rsidR="008870DF">
        <w:rPr>
          <w:rFonts w:hint="cs"/>
          <w:rtl/>
          <w:lang w:eastAsia="he-IL"/>
        </w:rPr>
        <w:t xml:space="preserve">אם אנחנו מטילים אחריות נוספת על רשויות </w:t>
      </w:r>
      <w:bookmarkStart w:id="1370" w:name="_ETM_Q1_3666228"/>
      <w:bookmarkEnd w:id="1370"/>
      <w:r w:rsidR="008870DF">
        <w:rPr>
          <w:rFonts w:hint="cs"/>
          <w:rtl/>
          <w:lang w:eastAsia="he-IL"/>
        </w:rPr>
        <w:t>הניקוז, מבקשים מהן לבצע פעולות נוספות,</w:t>
      </w:r>
      <w:bookmarkStart w:id="1371" w:name="_ETM_Q1_3673212"/>
      <w:bookmarkEnd w:id="1371"/>
      <w:r w:rsidR="008870DF">
        <w:rPr>
          <w:rFonts w:hint="cs"/>
          <w:rtl/>
          <w:lang w:eastAsia="he-IL"/>
        </w:rPr>
        <w:t xml:space="preserve"> </w:t>
      </w:r>
      <w:r w:rsidR="006B13DB">
        <w:rPr>
          <w:rFonts w:hint="cs"/>
          <w:rtl/>
          <w:lang w:eastAsia="he-IL"/>
        </w:rPr>
        <w:t>בין היתר</w:t>
      </w:r>
      <w:r w:rsidR="008870DF">
        <w:rPr>
          <w:rFonts w:hint="cs"/>
          <w:rtl/>
          <w:lang w:eastAsia="he-IL"/>
        </w:rPr>
        <w:t xml:space="preserve"> בתחום האקולוגי</w:t>
      </w:r>
      <w:r w:rsidR="006B13DB">
        <w:rPr>
          <w:rFonts w:hint="cs"/>
          <w:rtl/>
          <w:lang w:eastAsia="he-IL"/>
        </w:rPr>
        <w:t xml:space="preserve">, </w:t>
      </w:r>
      <w:r w:rsidR="008870DF">
        <w:rPr>
          <w:rFonts w:hint="cs"/>
          <w:rtl/>
          <w:lang w:eastAsia="he-IL"/>
        </w:rPr>
        <w:t>ברור ש</w:t>
      </w:r>
      <w:r w:rsidR="006B13DB">
        <w:rPr>
          <w:rFonts w:hint="cs"/>
          <w:rtl/>
          <w:lang w:eastAsia="he-IL"/>
        </w:rPr>
        <w:t xml:space="preserve">יש לזה השלכות </w:t>
      </w:r>
      <w:r w:rsidR="008870DF">
        <w:rPr>
          <w:rFonts w:hint="cs"/>
          <w:rtl/>
          <w:lang w:eastAsia="he-IL"/>
        </w:rPr>
        <w:t xml:space="preserve">תקציביות </w:t>
      </w:r>
      <w:r w:rsidR="006B13DB">
        <w:rPr>
          <w:rFonts w:hint="cs"/>
          <w:rtl/>
          <w:lang w:eastAsia="he-IL"/>
        </w:rPr>
        <w:t xml:space="preserve">על </w:t>
      </w:r>
      <w:bookmarkStart w:id="1372" w:name="_ETM_Q1_3683195"/>
      <w:bookmarkEnd w:id="1372"/>
      <w:r w:rsidR="006B13DB">
        <w:rPr>
          <w:rFonts w:hint="cs"/>
          <w:rtl/>
          <w:lang w:eastAsia="he-IL"/>
        </w:rPr>
        <w:t xml:space="preserve">הרשויות. אי אפשר </w:t>
      </w:r>
      <w:r w:rsidR="008870DF">
        <w:rPr>
          <w:rFonts w:hint="cs"/>
          <w:rtl/>
          <w:lang w:eastAsia="he-IL"/>
        </w:rPr>
        <w:t>לצפות מהן לבצע עוד עבודה או</w:t>
      </w:r>
      <w:bookmarkStart w:id="1373" w:name="_ETM_Q1_3679337"/>
      <w:bookmarkEnd w:id="1373"/>
      <w:r w:rsidR="008870DF">
        <w:rPr>
          <w:rFonts w:hint="cs"/>
          <w:rtl/>
          <w:lang w:eastAsia="he-IL"/>
        </w:rPr>
        <w:t xml:space="preserve"> </w:t>
      </w:r>
      <w:r w:rsidR="006B13DB">
        <w:rPr>
          <w:rFonts w:hint="cs"/>
          <w:rtl/>
          <w:lang w:eastAsia="he-IL"/>
        </w:rPr>
        <w:t xml:space="preserve">לשנות את סדר </w:t>
      </w:r>
      <w:r w:rsidR="008870DF">
        <w:rPr>
          <w:rFonts w:hint="cs"/>
          <w:rtl/>
          <w:lang w:eastAsia="he-IL"/>
        </w:rPr>
        <w:t xml:space="preserve">פעולות </w:t>
      </w:r>
      <w:r w:rsidR="006B13DB">
        <w:rPr>
          <w:rFonts w:hint="cs"/>
          <w:rtl/>
          <w:lang w:eastAsia="he-IL"/>
        </w:rPr>
        <w:t xml:space="preserve">העבודה </w:t>
      </w:r>
      <w:r w:rsidR="008870DF">
        <w:rPr>
          <w:rFonts w:hint="cs"/>
          <w:rtl/>
          <w:lang w:eastAsia="he-IL"/>
        </w:rPr>
        <w:t xml:space="preserve">שלהן </w:t>
      </w:r>
      <w:r w:rsidR="006B13DB">
        <w:rPr>
          <w:rFonts w:hint="cs"/>
          <w:rtl/>
          <w:lang w:eastAsia="he-IL"/>
        </w:rPr>
        <w:t xml:space="preserve">בלי לתת להן </w:t>
      </w:r>
      <w:bookmarkStart w:id="1374" w:name="_ETM_Q1_3691345"/>
      <w:bookmarkEnd w:id="1374"/>
      <w:r w:rsidR="006B13DB">
        <w:rPr>
          <w:rFonts w:hint="cs"/>
          <w:rtl/>
          <w:lang w:eastAsia="he-IL"/>
        </w:rPr>
        <w:t xml:space="preserve">תוספת תקציב. </w:t>
      </w:r>
      <w:r w:rsidR="008870DF">
        <w:rPr>
          <w:rFonts w:hint="cs"/>
          <w:rtl/>
          <w:lang w:eastAsia="he-IL"/>
        </w:rPr>
        <w:t xml:space="preserve">אני מניח שכולם מבינים את זה. </w:t>
      </w:r>
    </w:p>
    <w:p w:rsidR="006B13DB" w:rsidRDefault="006B13DB" w:rsidP="006B13DB">
      <w:pPr>
        <w:rPr>
          <w:rtl/>
          <w:lang w:eastAsia="he-IL"/>
        </w:rPr>
      </w:pPr>
      <w:bookmarkStart w:id="1375" w:name="_ETM_Q1_3695993"/>
      <w:bookmarkStart w:id="1376" w:name="_ETM_Q1_3696100"/>
      <w:bookmarkEnd w:id="1375"/>
      <w:bookmarkEnd w:id="1376"/>
    </w:p>
    <w:p w:rsidR="006B13DB" w:rsidRDefault="006B13DB" w:rsidP="006B13DB">
      <w:pPr>
        <w:pStyle w:val="af6"/>
        <w:keepNext/>
        <w:rPr>
          <w:rtl/>
        </w:rPr>
      </w:pPr>
      <w:bookmarkStart w:id="1377" w:name="ET_yor_5771_147"/>
      <w:r w:rsidRPr="006B13DB">
        <w:rPr>
          <w:rStyle w:val="TagStyle"/>
          <w:rtl/>
        </w:rPr>
        <w:t xml:space="preserve"> &lt;&lt; </w:t>
      </w:r>
      <w:proofErr w:type="spellStart"/>
      <w:r w:rsidRPr="006B13DB">
        <w:rPr>
          <w:rStyle w:val="TagStyle"/>
          <w:rtl/>
        </w:rPr>
        <w:t>יור</w:t>
      </w:r>
      <w:proofErr w:type="spellEnd"/>
      <w:r w:rsidRPr="006B13DB">
        <w:rPr>
          <w:rStyle w:val="TagStyle"/>
          <w:rtl/>
        </w:rPr>
        <w:t xml:space="preserve"> &gt;&gt; </w:t>
      </w:r>
      <w:r>
        <w:rPr>
          <w:rtl/>
        </w:rPr>
        <w:t xml:space="preserve">היו"ר איתן </w:t>
      </w:r>
      <w:proofErr w:type="spellStart"/>
      <w:r>
        <w:rPr>
          <w:rtl/>
        </w:rPr>
        <w:t>גינזבורג</w:t>
      </w:r>
      <w:proofErr w:type="spellEnd"/>
      <w:r>
        <w:rPr>
          <w:rtl/>
        </w:rPr>
        <w:t>:</w:t>
      </w:r>
      <w:r w:rsidRPr="006B13DB">
        <w:rPr>
          <w:rStyle w:val="TagStyle"/>
          <w:rtl/>
        </w:rPr>
        <w:t xml:space="preserve"> &lt;&lt; יור &gt;&gt;</w:t>
      </w:r>
      <w:r>
        <w:rPr>
          <w:rtl/>
        </w:rPr>
        <w:t xml:space="preserve">   </w:t>
      </w:r>
      <w:bookmarkEnd w:id="1377"/>
    </w:p>
    <w:p w:rsidR="006B13DB" w:rsidRDefault="006B13DB" w:rsidP="006B13DB">
      <w:pPr>
        <w:pStyle w:val="KeepWithNext"/>
        <w:rPr>
          <w:rtl/>
          <w:lang w:eastAsia="he-IL"/>
        </w:rPr>
      </w:pPr>
    </w:p>
    <w:p w:rsidR="006B13DB" w:rsidRDefault="008870DF" w:rsidP="006B13DB">
      <w:pPr>
        <w:rPr>
          <w:rtl/>
          <w:lang w:eastAsia="he-IL"/>
        </w:rPr>
      </w:pPr>
      <w:bookmarkStart w:id="1378" w:name="_ETM_Q1_3697088"/>
      <w:bookmarkEnd w:id="1378"/>
      <w:r>
        <w:rPr>
          <w:rFonts w:hint="cs"/>
          <w:rtl/>
          <w:lang w:eastAsia="he-IL"/>
        </w:rPr>
        <w:t xml:space="preserve">אז אתה </w:t>
      </w:r>
      <w:bookmarkStart w:id="1379" w:name="_ETM_Q1_3691510"/>
      <w:bookmarkEnd w:id="1379"/>
      <w:r>
        <w:rPr>
          <w:rFonts w:hint="cs"/>
          <w:rtl/>
          <w:lang w:eastAsia="he-IL"/>
        </w:rPr>
        <w:t>מוסיף להם תקציבים?</w:t>
      </w:r>
    </w:p>
    <w:p w:rsidR="006B13DB" w:rsidRDefault="006B13DB" w:rsidP="006B13DB">
      <w:pPr>
        <w:rPr>
          <w:rtl/>
          <w:lang w:eastAsia="he-IL"/>
        </w:rPr>
      </w:pPr>
      <w:bookmarkStart w:id="1380" w:name="_ETM_Q1_3698098"/>
      <w:bookmarkStart w:id="1381" w:name="_ETM_Q1_3698190"/>
      <w:bookmarkStart w:id="1382" w:name="_ETM_Q1_3699850"/>
      <w:bookmarkEnd w:id="1380"/>
      <w:bookmarkEnd w:id="1381"/>
      <w:bookmarkEnd w:id="1382"/>
    </w:p>
    <w:p w:rsidR="006B13DB" w:rsidRDefault="006B13DB" w:rsidP="006B13DB">
      <w:pPr>
        <w:pStyle w:val="af9"/>
        <w:keepNext/>
        <w:rPr>
          <w:rtl/>
          <w:lang w:eastAsia="he-IL"/>
        </w:rPr>
      </w:pPr>
      <w:bookmarkStart w:id="1383" w:name="ET_guest_805572_148"/>
      <w:r w:rsidRPr="006B13DB">
        <w:rPr>
          <w:rStyle w:val="TagStyle"/>
          <w:rtl/>
        </w:rPr>
        <w:t xml:space="preserve"> &lt;&lt; אורח &gt;&gt; </w:t>
      </w:r>
      <w:r>
        <w:rPr>
          <w:rtl/>
          <w:lang w:eastAsia="he-IL"/>
        </w:rPr>
        <w:t>גלעד קצב:</w:t>
      </w:r>
      <w:r w:rsidRPr="006B13DB">
        <w:rPr>
          <w:rStyle w:val="TagStyle"/>
          <w:rtl/>
        </w:rPr>
        <w:t xml:space="preserve"> &lt;&lt; אורח &gt;&gt;</w:t>
      </w:r>
      <w:r>
        <w:rPr>
          <w:rtl/>
          <w:lang w:eastAsia="he-IL"/>
        </w:rPr>
        <w:t xml:space="preserve">   </w:t>
      </w:r>
      <w:bookmarkEnd w:id="1383"/>
    </w:p>
    <w:p w:rsidR="006B13DB" w:rsidRDefault="006B13DB" w:rsidP="006B13DB">
      <w:pPr>
        <w:pStyle w:val="KeepWithNext"/>
        <w:rPr>
          <w:rtl/>
          <w:lang w:eastAsia="he-IL"/>
        </w:rPr>
      </w:pPr>
    </w:p>
    <w:p w:rsidR="008870DF" w:rsidRDefault="006B13DB" w:rsidP="000D4CE8">
      <w:pPr>
        <w:rPr>
          <w:rtl/>
          <w:lang w:eastAsia="he-IL"/>
        </w:rPr>
      </w:pPr>
      <w:bookmarkStart w:id="1384" w:name="_ETM_Q1_3700451"/>
      <w:bookmarkStart w:id="1385" w:name="_ETM_Q1_3700501"/>
      <w:bookmarkEnd w:id="1384"/>
      <w:bookmarkEnd w:id="1385"/>
      <w:r>
        <w:rPr>
          <w:rFonts w:hint="cs"/>
          <w:rtl/>
          <w:lang w:eastAsia="he-IL"/>
        </w:rPr>
        <w:t>אני מעלה את הסוגיה</w:t>
      </w:r>
      <w:r w:rsidR="008870DF">
        <w:rPr>
          <w:rFonts w:hint="cs"/>
          <w:rtl/>
          <w:lang w:eastAsia="he-IL"/>
        </w:rPr>
        <w:t>,</w:t>
      </w:r>
      <w:r>
        <w:rPr>
          <w:rFonts w:hint="cs"/>
          <w:rtl/>
          <w:lang w:eastAsia="he-IL"/>
        </w:rPr>
        <w:t xml:space="preserve"> שהמקורות שם </w:t>
      </w:r>
      <w:r w:rsidR="008870DF">
        <w:rPr>
          <w:rFonts w:hint="cs"/>
          <w:rtl/>
          <w:lang w:eastAsia="he-IL"/>
        </w:rPr>
        <w:t xml:space="preserve">יצטרכו </w:t>
      </w:r>
      <w:r>
        <w:rPr>
          <w:rFonts w:hint="cs"/>
          <w:rtl/>
          <w:lang w:eastAsia="he-IL"/>
        </w:rPr>
        <w:t>לגדול</w:t>
      </w:r>
      <w:r w:rsidR="000D4CE8">
        <w:rPr>
          <w:rFonts w:hint="cs"/>
          <w:rtl/>
          <w:lang w:eastAsia="he-IL"/>
        </w:rPr>
        <w:t xml:space="preserve"> מהיכן </w:t>
      </w:r>
      <w:r w:rsidR="008870DF">
        <w:rPr>
          <w:rFonts w:hint="cs"/>
          <w:rtl/>
          <w:lang w:eastAsia="he-IL"/>
        </w:rPr>
        <w:t>שהו</w:t>
      </w:r>
      <w:r w:rsidR="000D4CE8">
        <w:rPr>
          <w:rFonts w:hint="cs"/>
          <w:rtl/>
          <w:lang w:eastAsia="he-IL"/>
        </w:rPr>
        <w:t>א</w:t>
      </w:r>
      <w:r>
        <w:rPr>
          <w:rFonts w:hint="cs"/>
          <w:rtl/>
          <w:lang w:eastAsia="he-IL"/>
        </w:rPr>
        <w:t xml:space="preserve">. </w:t>
      </w:r>
      <w:bookmarkStart w:id="1386" w:name="_ETM_Q1_3708874"/>
      <w:bookmarkEnd w:id="1386"/>
      <w:r w:rsidR="008870DF">
        <w:rPr>
          <w:rFonts w:hint="cs"/>
          <w:rtl/>
          <w:lang w:eastAsia="he-IL"/>
        </w:rPr>
        <w:t xml:space="preserve">אני מדבר על מקורות שהם מהשלטון </w:t>
      </w:r>
      <w:bookmarkStart w:id="1387" w:name="_ETM_Q1_3698543"/>
      <w:bookmarkEnd w:id="1387"/>
      <w:r w:rsidR="008870DF">
        <w:rPr>
          <w:rFonts w:hint="cs"/>
          <w:rtl/>
          <w:lang w:eastAsia="he-IL"/>
        </w:rPr>
        <w:t xml:space="preserve">המקומי, מרשות מקרקעי ישראל. </w:t>
      </w:r>
    </w:p>
    <w:p w:rsidR="008870DF" w:rsidRDefault="008870DF" w:rsidP="008870DF">
      <w:pPr>
        <w:rPr>
          <w:rtl/>
          <w:lang w:eastAsia="he-IL"/>
        </w:rPr>
      </w:pPr>
    </w:p>
    <w:p w:rsidR="008870DF" w:rsidRDefault="008870DF" w:rsidP="008870DF">
      <w:pPr>
        <w:pStyle w:val="af6"/>
        <w:keepNext/>
        <w:rPr>
          <w:rtl/>
        </w:rPr>
      </w:pPr>
      <w:bookmarkStart w:id="1388" w:name="ET_yor_5771_427"/>
      <w:r w:rsidRPr="008870DF">
        <w:rPr>
          <w:rStyle w:val="TagStyle"/>
          <w:rtl/>
        </w:rPr>
        <w:t xml:space="preserve"> &lt;&lt; </w:t>
      </w:r>
      <w:proofErr w:type="spellStart"/>
      <w:r w:rsidRPr="008870DF">
        <w:rPr>
          <w:rStyle w:val="TagStyle"/>
          <w:rtl/>
        </w:rPr>
        <w:t>יור</w:t>
      </w:r>
      <w:proofErr w:type="spellEnd"/>
      <w:r w:rsidRPr="008870DF">
        <w:rPr>
          <w:rStyle w:val="TagStyle"/>
          <w:rtl/>
        </w:rPr>
        <w:t xml:space="preserve"> &gt;&gt; </w:t>
      </w:r>
      <w:r>
        <w:rPr>
          <w:rtl/>
        </w:rPr>
        <w:t xml:space="preserve">היו"ר איתן </w:t>
      </w:r>
      <w:proofErr w:type="spellStart"/>
      <w:r>
        <w:rPr>
          <w:rtl/>
        </w:rPr>
        <w:t>גינזבורג</w:t>
      </w:r>
      <w:proofErr w:type="spellEnd"/>
      <w:r>
        <w:rPr>
          <w:rtl/>
        </w:rPr>
        <w:t>:</w:t>
      </w:r>
      <w:r w:rsidRPr="008870DF">
        <w:rPr>
          <w:rStyle w:val="TagStyle"/>
          <w:rtl/>
        </w:rPr>
        <w:t xml:space="preserve"> &lt;&lt; יור &gt;&gt;</w:t>
      </w:r>
      <w:r>
        <w:rPr>
          <w:rtl/>
        </w:rPr>
        <w:t xml:space="preserve">   </w:t>
      </w:r>
      <w:bookmarkEnd w:id="1388"/>
    </w:p>
    <w:p w:rsidR="008870DF" w:rsidRDefault="008870DF" w:rsidP="008870DF">
      <w:pPr>
        <w:pStyle w:val="KeepWithNext"/>
        <w:rPr>
          <w:rtl/>
          <w:lang w:eastAsia="he-IL"/>
        </w:rPr>
      </w:pPr>
    </w:p>
    <w:p w:rsidR="008870DF" w:rsidRDefault="008870DF" w:rsidP="008870DF">
      <w:pPr>
        <w:rPr>
          <w:rtl/>
          <w:lang w:eastAsia="he-IL"/>
        </w:rPr>
      </w:pPr>
      <w:r>
        <w:rPr>
          <w:rFonts w:hint="cs"/>
          <w:rtl/>
          <w:lang w:eastAsia="he-IL"/>
        </w:rPr>
        <w:t xml:space="preserve">בשביל מה יש משרד אוצר? כדי להגדיל את המקורות. </w:t>
      </w:r>
    </w:p>
    <w:p w:rsidR="008870DF" w:rsidRDefault="008870DF" w:rsidP="008870DF">
      <w:pPr>
        <w:rPr>
          <w:rtl/>
          <w:lang w:eastAsia="he-IL"/>
        </w:rPr>
      </w:pPr>
    </w:p>
    <w:p w:rsidR="008870DF" w:rsidRDefault="008870DF" w:rsidP="008870DF">
      <w:pPr>
        <w:pStyle w:val="af9"/>
        <w:keepNext/>
        <w:rPr>
          <w:rtl/>
          <w:lang w:eastAsia="he-IL"/>
        </w:rPr>
      </w:pPr>
      <w:bookmarkStart w:id="1389" w:name="ET_guest_805572_428"/>
      <w:r w:rsidRPr="008870DF">
        <w:rPr>
          <w:rStyle w:val="TagStyle"/>
          <w:rtl/>
        </w:rPr>
        <w:t xml:space="preserve"> &lt;&lt; אורח &gt;&gt; </w:t>
      </w:r>
      <w:r>
        <w:rPr>
          <w:rtl/>
          <w:lang w:eastAsia="he-IL"/>
        </w:rPr>
        <w:t>גלעד קצב:</w:t>
      </w:r>
      <w:r w:rsidRPr="008870DF">
        <w:rPr>
          <w:rStyle w:val="TagStyle"/>
          <w:rtl/>
        </w:rPr>
        <w:t xml:space="preserve"> &lt;&lt; אורח &gt;&gt;</w:t>
      </w:r>
      <w:r>
        <w:rPr>
          <w:rtl/>
          <w:lang w:eastAsia="he-IL"/>
        </w:rPr>
        <w:t xml:space="preserve">   </w:t>
      </w:r>
      <w:bookmarkEnd w:id="1389"/>
    </w:p>
    <w:p w:rsidR="008870DF" w:rsidRDefault="008870DF" w:rsidP="008870DF">
      <w:pPr>
        <w:pStyle w:val="KeepWithNext"/>
        <w:rPr>
          <w:rtl/>
          <w:lang w:eastAsia="he-IL"/>
        </w:rPr>
      </w:pPr>
    </w:p>
    <w:p w:rsidR="006B13DB" w:rsidRDefault="006B13DB" w:rsidP="008870DF">
      <w:pPr>
        <w:rPr>
          <w:rtl/>
          <w:lang w:eastAsia="he-IL"/>
        </w:rPr>
      </w:pPr>
      <w:r>
        <w:rPr>
          <w:rFonts w:hint="cs"/>
          <w:rtl/>
          <w:lang w:eastAsia="he-IL"/>
        </w:rPr>
        <w:t xml:space="preserve">משרד האוצר מתקצב </w:t>
      </w:r>
      <w:r w:rsidR="008870DF">
        <w:rPr>
          <w:rFonts w:hint="cs"/>
          <w:rtl/>
          <w:lang w:eastAsia="he-IL"/>
        </w:rPr>
        <w:t xml:space="preserve">את רשויות הניקוז </w:t>
      </w:r>
      <w:r>
        <w:rPr>
          <w:rFonts w:hint="cs"/>
          <w:rtl/>
          <w:lang w:eastAsia="he-IL"/>
        </w:rPr>
        <w:t>לפרויקטים ספציפיים</w:t>
      </w:r>
      <w:r w:rsidR="008870DF">
        <w:rPr>
          <w:rFonts w:hint="cs"/>
          <w:rtl/>
          <w:lang w:eastAsia="he-IL"/>
        </w:rPr>
        <w:t xml:space="preserve">, לא לתפעול השוטף </w:t>
      </w:r>
      <w:bookmarkStart w:id="1390" w:name="_ETM_Q1_3707834"/>
      <w:bookmarkEnd w:id="1390"/>
      <w:r w:rsidR="008870DF">
        <w:rPr>
          <w:rFonts w:hint="cs"/>
          <w:rtl/>
          <w:lang w:eastAsia="he-IL"/>
        </w:rPr>
        <w:t>שלהן</w:t>
      </w:r>
      <w:r>
        <w:rPr>
          <w:rFonts w:hint="cs"/>
          <w:rtl/>
          <w:lang w:eastAsia="he-IL"/>
        </w:rPr>
        <w:t xml:space="preserve">. כל עוד תהיה עלייה </w:t>
      </w:r>
      <w:r w:rsidR="008870DF">
        <w:rPr>
          <w:rFonts w:hint="cs"/>
          <w:rtl/>
          <w:lang w:eastAsia="he-IL"/>
        </w:rPr>
        <w:t xml:space="preserve">בתקציבים שלהן לתפעול השוטף </w:t>
      </w:r>
      <w:r>
        <w:rPr>
          <w:rFonts w:hint="cs"/>
          <w:rtl/>
          <w:lang w:eastAsia="he-IL"/>
        </w:rPr>
        <w:t xml:space="preserve">יצטרכו </w:t>
      </w:r>
      <w:bookmarkStart w:id="1391" w:name="_ETM_Q1_3720882"/>
      <w:bookmarkEnd w:id="1391"/>
      <w:r>
        <w:rPr>
          <w:rFonts w:hint="cs"/>
          <w:rtl/>
          <w:lang w:eastAsia="he-IL"/>
        </w:rPr>
        <w:t xml:space="preserve">למצוא לזה מקור. </w:t>
      </w:r>
      <w:r w:rsidR="008870DF">
        <w:rPr>
          <w:rFonts w:hint="cs"/>
          <w:rtl/>
          <w:lang w:eastAsia="he-IL"/>
        </w:rPr>
        <w:t xml:space="preserve">אני מעלה את זה כסוגיה, </w:t>
      </w:r>
      <w:r>
        <w:rPr>
          <w:rFonts w:hint="cs"/>
          <w:rtl/>
          <w:lang w:eastAsia="he-IL"/>
        </w:rPr>
        <w:t xml:space="preserve">זה </w:t>
      </w:r>
      <w:r w:rsidR="008870DF">
        <w:rPr>
          <w:rFonts w:hint="cs"/>
          <w:rtl/>
          <w:lang w:eastAsia="he-IL"/>
        </w:rPr>
        <w:t xml:space="preserve">דבר </w:t>
      </w:r>
      <w:bookmarkStart w:id="1392" w:name="_ETM_Q1_3718829"/>
      <w:bookmarkEnd w:id="1392"/>
      <w:r w:rsidR="008870DF">
        <w:rPr>
          <w:rFonts w:hint="cs"/>
          <w:rtl/>
          <w:lang w:eastAsia="he-IL"/>
        </w:rPr>
        <w:t>שצריך לחשוב עליו</w:t>
      </w:r>
      <w:r>
        <w:rPr>
          <w:rFonts w:hint="cs"/>
          <w:rtl/>
          <w:lang w:eastAsia="he-IL"/>
        </w:rPr>
        <w:t xml:space="preserve">. </w:t>
      </w:r>
    </w:p>
    <w:p w:rsidR="006B13DB" w:rsidRDefault="006B13DB" w:rsidP="006B13DB">
      <w:pPr>
        <w:rPr>
          <w:rtl/>
          <w:lang w:eastAsia="he-IL"/>
        </w:rPr>
      </w:pPr>
      <w:bookmarkStart w:id="1393" w:name="_ETM_Q1_3726651"/>
      <w:bookmarkStart w:id="1394" w:name="_ETM_Q1_3726761"/>
      <w:bookmarkEnd w:id="1393"/>
      <w:bookmarkEnd w:id="1394"/>
    </w:p>
    <w:p w:rsidR="006B13DB" w:rsidRDefault="006B13DB" w:rsidP="006B13DB">
      <w:pPr>
        <w:pStyle w:val="af6"/>
        <w:keepNext/>
        <w:rPr>
          <w:rtl/>
        </w:rPr>
      </w:pPr>
      <w:bookmarkStart w:id="1395" w:name="ET_yor_5771_149"/>
      <w:r w:rsidRPr="006B13DB">
        <w:rPr>
          <w:rStyle w:val="TagStyle"/>
          <w:rtl/>
        </w:rPr>
        <w:t xml:space="preserve"> &lt;&lt; </w:t>
      </w:r>
      <w:proofErr w:type="spellStart"/>
      <w:r w:rsidRPr="006B13DB">
        <w:rPr>
          <w:rStyle w:val="TagStyle"/>
          <w:rtl/>
        </w:rPr>
        <w:t>יור</w:t>
      </w:r>
      <w:proofErr w:type="spellEnd"/>
      <w:r w:rsidRPr="006B13DB">
        <w:rPr>
          <w:rStyle w:val="TagStyle"/>
          <w:rtl/>
        </w:rPr>
        <w:t xml:space="preserve"> &gt;&gt; </w:t>
      </w:r>
      <w:r>
        <w:rPr>
          <w:rtl/>
        </w:rPr>
        <w:t xml:space="preserve">היו"ר איתן </w:t>
      </w:r>
      <w:proofErr w:type="spellStart"/>
      <w:r>
        <w:rPr>
          <w:rtl/>
        </w:rPr>
        <w:t>גינזבורג</w:t>
      </w:r>
      <w:proofErr w:type="spellEnd"/>
      <w:r>
        <w:rPr>
          <w:rtl/>
        </w:rPr>
        <w:t>:</w:t>
      </w:r>
      <w:r w:rsidRPr="006B13DB">
        <w:rPr>
          <w:rStyle w:val="TagStyle"/>
          <w:rtl/>
        </w:rPr>
        <w:t xml:space="preserve"> &lt;&lt; יור &gt;&gt;</w:t>
      </w:r>
      <w:r>
        <w:rPr>
          <w:rtl/>
        </w:rPr>
        <w:t xml:space="preserve">   </w:t>
      </w:r>
      <w:bookmarkEnd w:id="1395"/>
    </w:p>
    <w:p w:rsidR="006B13DB" w:rsidRDefault="006B13DB" w:rsidP="006B13DB">
      <w:pPr>
        <w:pStyle w:val="KeepWithNext"/>
        <w:rPr>
          <w:rtl/>
          <w:lang w:eastAsia="he-IL"/>
        </w:rPr>
      </w:pPr>
    </w:p>
    <w:p w:rsidR="006B13DB" w:rsidRDefault="005E6EDE" w:rsidP="005E6EDE">
      <w:pPr>
        <w:rPr>
          <w:rtl/>
          <w:lang w:eastAsia="he-IL"/>
        </w:rPr>
      </w:pPr>
      <w:bookmarkStart w:id="1396" w:name="_ETM_Q1_3727775"/>
      <w:bookmarkEnd w:id="1396"/>
      <w:r>
        <w:rPr>
          <w:rFonts w:hint="cs"/>
          <w:rtl/>
          <w:lang w:eastAsia="he-IL"/>
        </w:rPr>
        <w:t>אנחנו</w:t>
      </w:r>
      <w:r w:rsidR="006B13DB">
        <w:rPr>
          <w:rFonts w:hint="cs"/>
          <w:rtl/>
          <w:lang w:eastAsia="he-IL"/>
        </w:rPr>
        <w:t xml:space="preserve"> נוסיף </w:t>
      </w:r>
      <w:bookmarkStart w:id="1397" w:name="_ETM_Q1_3729467"/>
      <w:bookmarkEnd w:id="1397"/>
      <w:r w:rsidR="008870DF">
        <w:rPr>
          <w:rFonts w:hint="cs"/>
          <w:rtl/>
          <w:lang w:eastAsia="he-IL"/>
        </w:rPr>
        <w:t xml:space="preserve">לסעיף </w:t>
      </w:r>
      <w:r w:rsidR="006B13DB">
        <w:rPr>
          <w:rFonts w:hint="cs"/>
          <w:rtl/>
          <w:lang w:eastAsia="he-IL"/>
        </w:rPr>
        <w:t>את המילי</w:t>
      </w:r>
      <w:r>
        <w:rPr>
          <w:rFonts w:hint="cs"/>
          <w:rtl/>
          <w:lang w:eastAsia="he-IL"/>
        </w:rPr>
        <w:t>ם</w:t>
      </w:r>
      <w:r w:rsidR="006B13DB">
        <w:rPr>
          <w:rFonts w:hint="cs"/>
          <w:rtl/>
          <w:lang w:eastAsia="he-IL"/>
        </w:rPr>
        <w:t xml:space="preserve"> "סילוק וטיפול". נבח</w:t>
      </w:r>
      <w:r>
        <w:rPr>
          <w:rFonts w:hint="cs"/>
          <w:rtl/>
          <w:lang w:eastAsia="he-IL"/>
        </w:rPr>
        <w:t>ן</w:t>
      </w:r>
      <w:r w:rsidR="008870DF">
        <w:rPr>
          <w:rFonts w:hint="cs"/>
          <w:rtl/>
          <w:lang w:eastAsia="he-IL"/>
        </w:rPr>
        <w:t xml:space="preserve"> את</w:t>
      </w:r>
      <w:r w:rsidR="006B13DB">
        <w:rPr>
          <w:rFonts w:hint="cs"/>
          <w:rtl/>
          <w:lang w:eastAsia="he-IL"/>
        </w:rPr>
        <w:t xml:space="preserve"> ההצעה הרכה של היועץ </w:t>
      </w:r>
      <w:bookmarkStart w:id="1398" w:name="_ETM_Q1_3739416"/>
      <w:bookmarkEnd w:id="1398"/>
      <w:r w:rsidR="008870DF">
        <w:rPr>
          <w:rFonts w:hint="cs"/>
          <w:rtl/>
          <w:lang w:eastAsia="he-IL"/>
        </w:rPr>
        <w:t xml:space="preserve">המשפטי לוועדה, האם להכניס אותה פה או במקום שמתייחס למפעלים. </w:t>
      </w:r>
    </w:p>
    <w:p w:rsidR="006B13DB" w:rsidRDefault="006B13DB" w:rsidP="006B13DB">
      <w:pPr>
        <w:rPr>
          <w:rtl/>
          <w:lang w:eastAsia="he-IL"/>
        </w:rPr>
      </w:pPr>
      <w:bookmarkStart w:id="1399" w:name="_ETM_Q1_3748707"/>
      <w:bookmarkStart w:id="1400" w:name="_ETM_Q1_3748804"/>
      <w:bookmarkEnd w:id="1399"/>
      <w:bookmarkEnd w:id="1400"/>
    </w:p>
    <w:p w:rsidR="006B13DB" w:rsidRDefault="006B13DB" w:rsidP="006B13DB">
      <w:pPr>
        <w:rPr>
          <w:rtl/>
          <w:lang w:eastAsia="he-IL"/>
        </w:rPr>
      </w:pPr>
      <w:bookmarkStart w:id="1401" w:name="_ETM_Q1_3748857"/>
      <w:bookmarkStart w:id="1402" w:name="_ETM_Q1_3748923"/>
      <w:bookmarkEnd w:id="1401"/>
      <w:bookmarkEnd w:id="1402"/>
      <w:r>
        <w:rPr>
          <w:rFonts w:hint="cs"/>
          <w:rtl/>
          <w:lang w:eastAsia="he-IL"/>
        </w:rPr>
        <w:t>נעבור לנושא הבא.</w:t>
      </w:r>
    </w:p>
    <w:p w:rsidR="006B13DB" w:rsidRDefault="006B13DB" w:rsidP="006B13DB">
      <w:pPr>
        <w:rPr>
          <w:rtl/>
          <w:lang w:eastAsia="he-IL"/>
        </w:rPr>
      </w:pPr>
      <w:bookmarkStart w:id="1403" w:name="_ETM_Q1_3752169"/>
      <w:bookmarkStart w:id="1404" w:name="_ETM_Q1_3752257"/>
      <w:bookmarkStart w:id="1405" w:name="_ETM_Q1_3753378"/>
      <w:bookmarkEnd w:id="1403"/>
      <w:bookmarkEnd w:id="1404"/>
      <w:bookmarkEnd w:id="1405"/>
    </w:p>
    <w:p w:rsidR="006B13DB" w:rsidRDefault="006B13DB" w:rsidP="006B13DB">
      <w:pPr>
        <w:pStyle w:val="a4"/>
        <w:keepNext/>
        <w:rPr>
          <w:rtl/>
        </w:rPr>
      </w:pPr>
      <w:bookmarkStart w:id="1406" w:name="ET_speaker_איתי_עצמון_150"/>
      <w:r w:rsidRPr="006B13DB">
        <w:rPr>
          <w:rStyle w:val="TagStyle"/>
          <w:rtl/>
        </w:rPr>
        <w:t xml:space="preserve"> &lt;&lt; דובר &gt;&gt; </w:t>
      </w:r>
      <w:r>
        <w:rPr>
          <w:rtl/>
        </w:rPr>
        <w:t>איתי עצמון:</w:t>
      </w:r>
      <w:r w:rsidRPr="006B13DB">
        <w:rPr>
          <w:rStyle w:val="TagStyle"/>
          <w:rtl/>
        </w:rPr>
        <w:t xml:space="preserve"> &lt;&lt; דובר &gt;&gt;</w:t>
      </w:r>
      <w:r>
        <w:rPr>
          <w:rtl/>
        </w:rPr>
        <w:t xml:space="preserve">   </w:t>
      </w:r>
      <w:bookmarkEnd w:id="1406"/>
    </w:p>
    <w:p w:rsidR="006B13DB" w:rsidRDefault="006B13DB" w:rsidP="006B13DB">
      <w:pPr>
        <w:pStyle w:val="KeepWithNext"/>
        <w:rPr>
          <w:rtl/>
          <w:lang w:eastAsia="he-IL"/>
        </w:rPr>
      </w:pPr>
    </w:p>
    <w:p w:rsidR="006B13DB" w:rsidRDefault="006B13DB" w:rsidP="008870DF">
      <w:pPr>
        <w:rPr>
          <w:rtl/>
          <w:lang w:eastAsia="he-IL"/>
        </w:rPr>
      </w:pPr>
      <w:bookmarkStart w:id="1407" w:name="_ETM_Q1_3753930"/>
      <w:bookmarkStart w:id="1408" w:name="_ETM_Q1_3753982"/>
      <w:bookmarkEnd w:id="1407"/>
      <w:bookmarkEnd w:id="1408"/>
      <w:r>
        <w:rPr>
          <w:rFonts w:hint="cs"/>
          <w:rtl/>
          <w:lang w:eastAsia="he-IL"/>
        </w:rPr>
        <w:t>הסעיף הבא נדון</w:t>
      </w:r>
      <w:r w:rsidR="008870DF">
        <w:rPr>
          <w:rFonts w:hint="cs"/>
          <w:rtl/>
          <w:lang w:eastAsia="he-IL"/>
        </w:rPr>
        <w:t xml:space="preserve"> כבר</w:t>
      </w:r>
      <w:r>
        <w:rPr>
          <w:rFonts w:hint="cs"/>
          <w:rtl/>
          <w:lang w:eastAsia="he-IL"/>
        </w:rPr>
        <w:t xml:space="preserve">. </w:t>
      </w:r>
      <w:bookmarkStart w:id="1409" w:name="_ETM_Q1_3756426"/>
      <w:bookmarkEnd w:id="1409"/>
      <w:r>
        <w:rPr>
          <w:rFonts w:hint="cs"/>
          <w:rtl/>
          <w:lang w:eastAsia="he-IL"/>
        </w:rPr>
        <w:t>תיקון סעיף 23, סעיף 17 להצעת החוק</w:t>
      </w:r>
      <w:r w:rsidR="008870DF">
        <w:rPr>
          <w:rFonts w:hint="cs"/>
          <w:rtl/>
          <w:lang w:eastAsia="he-IL"/>
        </w:rPr>
        <w:t xml:space="preserve">, שעניינו </w:t>
      </w:r>
      <w:bookmarkStart w:id="1410" w:name="_ETM_Q1_3755146"/>
      <w:bookmarkEnd w:id="1410"/>
      <w:r w:rsidR="008870DF">
        <w:rPr>
          <w:rFonts w:hint="cs"/>
          <w:rtl/>
          <w:lang w:eastAsia="he-IL"/>
        </w:rPr>
        <w:t>תיאום התוכנית עם ועדה מחוזית לתכנון ובנייה</w:t>
      </w:r>
      <w:r>
        <w:rPr>
          <w:rFonts w:hint="cs"/>
          <w:rtl/>
          <w:lang w:eastAsia="he-IL"/>
        </w:rPr>
        <w:t xml:space="preserve">. </w:t>
      </w:r>
      <w:r w:rsidR="008870DF">
        <w:rPr>
          <w:rFonts w:hint="cs"/>
          <w:rtl/>
          <w:lang w:eastAsia="he-IL"/>
        </w:rPr>
        <w:t>אני מציע שתקראו את הנוסח. רק אגיד לפני ההקראה ש</w:t>
      </w:r>
      <w:r>
        <w:rPr>
          <w:rFonts w:hint="cs"/>
          <w:rtl/>
          <w:lang w:eastAsia="he-IL"/>
        </w:rPr>
        <w:t xml:space="preserve">אנחנו הצענו שהסעיף </w:t>
      </w:r>
      <w:bookmarkStart w:id="1411" w:name="_ETM_Q1_3773074"/>
      <w:bookmarkEnd w:id="1411"/>
      <w:r>
        <w:rPr>
          <w:rFonts w:hint="cs"/>
          <w:rtl/>
          <w:lang w:eastAsia="he-IL"/>
        </w:rPr>
        <w:t xml:space="preserve">לא יוחלף אלא יתוקן. </w:t>
      </w:r>
      <w:r w:rsidR="008870DF">
        <w:rPr>
          <w:rFonts w:hint="cs"/>
          <w:rtl/>
          <w:lang w:eastAsia="he-IL"/>
        </w:rPr>
        <w:t xml:space="preserve">מכיוון שהנושא התכנוני העלה כל </w:t>
      </w:r>
      <w:bookmarkStart w:id="1412" w:name="_ETM_Q1_3773834"/>
      <w:bookmarkEnd w:id="1412"/>
      <w:r w:rsidR="008870DF">
        <w:rPr>
          <w:rFonts w:hint="cs"/>
          <w:rtl/>
          <w:lang w:eastAsia="he-IL"/>
        </w:rPr>
        <w:t xml:space="preserve">מיני שאלות, הדברים האלה עלו בישיבה הקודמת, </w:t>
      </w:r>
      <w:r>
        <w:rPr>
          <w:rFonts w:hint="cs"/>
          <w:rtl/>
          <w:lang w:eastAsia="he-IL"/>
        </w:rPr>
        <w:t xml:space="preserve">שהוועדה לא תחוקק מחדש את הסעיף </w:t>
      </w:r>
      <w:bookmarkStart w:id="1413" w:name="_ETM_Q1_3786866"/>
      <w:bookmarkEnd w:id="1413"/>
      <w:r>
        <w:rPr>
          <w:rFonts w:hint="cs"/>
          <w:rtl/>
          <w:lang w:eastAsia="he-IL"/>
        </w:rPr>
        <w:t>אלא תתקן רק את התיקונים הנדרשים, בי</w:t>
      </w:r>
      <w:r w:rsidR="008870DF">
        <w:rPr>
          <w:rFonts w:hint="cs"/>
          <w:rtl/>
          <w:lang w:eastAsia="he-IL"/>
        </w:rPr>
        <w:t>ן</w:t>
      </w:r>
      <w:r>
        <w:rPr>
          <w:rFonts w:hint="cs"/>
          <w:rtl/>
          <w:lang w:eastAsia="he-IL"/>
        </w:rPr>
        <w:t xml:space="preserve"> היתר לאור </w:t>
      </w:r>
      <w:bookmarkStart w:id="1414" w:name="_ETM_Q1_3793665"/>
      <w:bookmarkEnd w:id="1414"/>
      <w:r w:rsidR="008870DF">
        <w:rPr>
          <w:rFonts w:hint="cs"/>
          <w:rtl/>
          <w:lang w:eastAsia="he-IL"/>
        </w:rPr>
        <w:t xml:space="preserve">העדכונים שיש צורך לבצע בחוק </w:t>
      </w:r>
      <w:bookmarkStart w:id="1415" w:name="_ETM_Q1_3792199"/>
      <w:bookmarkEnd w:id="1415"/>
      <w:r w:rsidR="008870DF">
        <w:rPr>
          <w:rFonts w:hint="cs"/>
          <w:rtl/>
          <w:lang w:eastAsia="he-IL"/>
        </w:rPr>
        <w:t xml:space="preserve">בעקבות חקיקת חוק התכנון והבנייה, ויש כאן הפניות לפקודת בניין </w:t>
      </w:r>
      <w:bookmarkStart w:id="1416" w:name="_ETM_Q1_3793861"/>
      <w:bookmarkEnd w:id="1416"/>
      <w:r w:rsidR="008870DF">
        <w:rPr>
          <w:rFonts w:hint="cs"/>
          <w:rtl/>
          <w:lang w:eastAsia="he-IL"/>
        </w:rPr>
        <w:t>ערים מ-1936. אבל מעבר לזה אני מציע לא לגעת במהות.</w:t>
      </w:r>
      <w:bookmarkStart w:id="1417" w:name="_ETM_Q1_3805772"/>
      <w:bookmarkEnd w:id="1417"/>
      <w:r w:rsidR="008870DF">
        <w:rPr>
          <w:rFonts w:hint="cs"/>
          <w:rtl/>
          <w:lang w:eastAsia="he-IL"/>
        </w:rPr>
        <w:t xml:space="preserve"> אתם רוצים להקריא את התיקונים?</w:t>
      </w:r>
    </w:p>
    <w:p w:rsidR="00BE45C1" w:rsidRDefault="00BE45C1" w:rsidP="006B13DB">
      <w:pPr>
        <w:rPr>
          <w:rtl/>
          <w:lang w:eastAsia="he-IL"/>
        </w:rPr>
      </w:pPr>
      <w:bookmarkStart w:id="1418" w:name="_ETM_Q1_3814962"/>
      <w:bookmarkStart w:id="1419" w:name="_ETM_Q1_3815059"/>
      <w:bookmarkStart w:id="1420" w:name="_ETM_Q1_3816392"/>
      <w:bookmarkEnd w:id="1418"/>
      <w:bookmarkEnd w:id="1419"/>
      <w:bookmarkEnd w:id="1420"/>
    </w:p>
    <w:p w:rsidR="00BE45C1" w:rsidRDefault="00BE45C1" w:rsidP="00BE45C1">
      <w:pPr>
        <w:pStyle w:val="af9"/>
        <w:keepNext/>
        <w:rPr>
          <w:rtl/>
          <w:lang w:eastAsia="he-IL"/>
        </w:rPr>
      </w:pPr>
      <w:bookmarkStart w:id="1421" w:name="ET_guest_755128_151"/>
      <w:r w:rsidRPr="00BE45C1">
        <w:rPr>
          <w:rStyle w:val="TagStyle"/>
          <w:rtl/>
        </w:rPr>
        <w:t xml:space="preserve"> &lt;&lt; אורח &gt;&gt; </w:t>
      </w:r>
      <w:r>
        <w:rPr>
          <w:rtl/>
          <w:lang w:eastAsia="he-IL"/>
        </w:rPr>
        <w:t xml:space="preserve">עדי </w:t>
      </w:r>
      <w:proofErr w:type="spellStart"/>
      <w:r>
        <w:rPr>
          <w:rtl/>
          <w:lang w:eastAsia="he-IL"/>
        </w:rPr>
        <w:t>ארקין</w:t>
      </w:r>
      <w:proofErr w:type="spellEnd"/>
      <w:r>
        <w:rPr>
          <w:rtl/>
          <w:lang w:eastAsia="he-IL"/>
        </w:rPr>
        <w:t xml:space="preserve"> בר-און:</w:t>
      </w:r>
      <w:r w:rsidRPr="00BE45C1">
        <w:rPr>
          <w:rStyle w:val="TagStyle"/>
          <w:rtl/>
        </w:rPr>
        <w:t xml:space="preserve"> &lt;&lt; אורח &gt;&gt;</w:t>
      </w:r>
      <w:r>
        <w:rPr>
          <w:rtl/>
          <w:lang w:eastAsia="he-IL"/>
        </w:rPr>
        <w:t xml:space="preserve">   </w:t>
      </w:r>
      <w:bookmarkEnd w:id="1421"/>
    </w:p>
    <w:p w:rsidR="00BE45C1" w:rsidRDefault="00BE45C1" w:rsidP="00BE45C1">
      <w:pPr>
        <w:pStyle w:val="KeepWithNext"/>
        <w:rPr>
          <w:rtl/>
          <w:lang w:eastAsia="he-IL"/>
        </w:rPr>
      </w:pPr>
    </w:p>
    <w:p w:rsidR="008870DF" w:rsidRDefault="008870DF" w:rsidP="008870DF">
      <w:pPr>
        <w:rPr>
          <w:rtl/>
          <w:lang w:eastAsia="he-IL"/>
        </w:rPr>
      </w:pPr>
      <w:r>
        <w:rPr>
          <w:rFonts w:hint="cs"/>
          <w:rtl/>
          <w:lang w:eastAsia="he-IL"/>
        </w:rPr>
        <w:t xml:space="preserve">כן, אקרא את הסעיף מראשיתו. </w:t>
      </w:r>
    </w:p>
    <w:p w:rsidR="008870DF" w:rsidRDefault="008870DF" w:rsidP="008870DF">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22"/>
        <w:gridCol w:w="5903"/>
      </w:tblGrid>
      <w:tr w:rsidR="008870DF" w:rsidTr="008870DF">
        <w:trPr>
          <w:cantSplit/>
        </w:trPr>
        <w:tc>
          <w:tcPr>
            <w:tcW w:w="1872" w:type="dxa"/>
            <w:tcMar>
              <w:top w:w="91" w:type="dxa"/>
              <w:left w:w="0" w:type="dxa"/>
              <w:bottom w:w="91" w:type="dxa"/>
              <w:right w:w="0" w:type="dxa"/>
            </w:tcMar>
            <w:hideMark/>
          </w:tcPr>
          <w:p w:rsidR="008870DF" w:rsidRDefault="008870DF">
            <w:pPr>
              <w:pStyle w:val="TableSideHeading"/>
              <w:spacing w:line="240" w:lineRule="auto"/>
              <w:rPr>
                <w:rFonts w:ascii="David" w:hAnsi="David"/>
                <w:sz w:val="24"/>
                <w:szCs w:val="24"/>
              </w:rPr>
            </w:pPr>
            <w:r>
              <w:rPr>
                <w:rFonts w:ascii="David" w:hAnsi="David" w:hint="cs"/>
                <w:sz w:val="24"/>
                <w:szCs w:val="24"/>
                <w:rtl/>
              </w:rPr>
              <w:t>"</w:t>
            </w:r>
            <w:r>
              <w:rPr>
                <w:rFonts w:ascii="David" w:hAnsi="David"/>
                <w:sz w:val="24"/>
                <w:szCs w:val="24"/>
                <w:rtl/>
              </w:rPr>
              <w:t>תיקון סעיף 23</w:t>
            </w:r>
          </w:p>
        </w:tc>
        <w:tc>
          <w:tcPr>
            <w:tcW w:w="624" w:type="dxa"/>
            <w:tcMar>
              <w:top w:w="91" w:type="dxa"/>
              <w:left w:w="0" w:type="dxa"/>
              <w:bottom w:w="91" w:type="dxa"/>
              <w:right w:w="0" w:type="dxa"/>
            </w:tcMar>
            <w:hideMark/>
          </w:tcPr>
          <w:p w:rsidR="008870DF" w:rsidRDefault="008870DF">
            <w:pPr>
              <w:pStyle w:val="TableText"/>
              <w:spacing w:line="240" w:lineRule="auto"/>
              <w:rPr>
                <w:rFonts w:ascii="David" w:hAnsi="David"/>
                <w:sz w:val="24"/>
                <w:szCs w:val="24"/>
                <w:rtl/>
              </w:rPr>
            </w:pPr>
            <w:r>
              <w:rPr>
                <w:rFonts w:ascii="David" w:hAnsi="David"/>
                <w:sz w:val="24"/>
                <w:szCs w:val="24"/>
                <w:rtl/>
              </w:rPr>
              <w:t>17.</w:t>
            </w:r>
          </w:p>
        </w:tc>
        <w:tc>
          <w:tcPr>
            <w:tcW w:w="7149" w:type="dxa"/>
            <w:gridSpan w:val="3"/>
            <w:tcMar>
              <w:top w:w="91" w:type="dxa"/>
              <w:left w:w="0" w:type="dxa"/>
              <w:bottom w:w="91" w:type="dxa"/>
              <w:right w:w="0" w:type="dxa"/>
            </w:tcMar>
            <w:hideMark/>
          </w:tcPr>
          <w:p w:rsidR="008870DF" w:rsidRDefault="008870DF">
            <w:pPr>
              <w:pStyle w:val="TableBlock"/>
              <w:spacing w:line="240" w:lineRule="auto"/>
              <w:rPr>
                <w:rFonts w:ascii="David" w:hAnsi="David"/>
                <w:sz w:val="24"/>
                <w:szCs w:val="24"/>
                <w:rtl/>
              </w:rPr>
            </w:pPr>
            <w:r>
              <w:rPr>
                <w:rFonts w:ascii="David" w:hAnsi="David"/>
                <w:sz w:val="24"/>
                <w:szCs w:val="24"/>
                <w:rtl/>
              </w:rPr>
              <w:t>בסעיף 23 לחוק העיקרי –</w:t>
            </w:r>
          </w:p>
        </w:tc>
      </w:tr>
      <w:tr w:rsidR="008870DF" w:rsidTr="008870DF">
        <w:trPr>
          <w:cantSplit/>
        </w:trPr>
        <w:tc>
          <w:tcPr>
            <w:tcW w:w="1872" w:type="dxa"/>
            <w:tcMar>
              <w:top w:w="91" w:type="dxa"/>
              <w:left w:w="0" w:type="dxa"/>
              <w:bottom w:w="91" w:type="dxa"/>
              <w:right w:w="0" w:type="dxa"/>
            </w:tcMar>
          </w:tcPr>
          <w:p w:rsidR="008870DF" w:rsidRDefault="008870DF">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870DF" w:rsidRDefault="008870D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870DF" w:rsidRDefault="008870DF">
            <w:pPr>
              <w:pStyle w:val="TableText"/>
              <w:spacing w:line="240" w:lineRule="auto"/>
              <w:rPr>
                <w:rFonts w:ascii="David" w:hAnsi="David"/>
                <w:sz w:val="24"/>
                <w:szCs w:val="24"/>
                <w:rtl/>
              </w:rPr>
            </w:pPr>
          </w:p>
        </w:tc>
        <w:tc>
          <w:tcPr>
            <w:tcW w:w="6525" w:type="dxa"/>
            <w:gridSpan w:val="2"/>
            <w:tcMar>
              <w:top w:w="91" w:type="dxa"/>
              <w:left w:w="0" w:type="dxa"/>
              <w:bottom w:w="91" w:type="dxa"/>
              <w:right w:w="0" w:type="dxa"/>
            </w:tcMar>
            <w:hideMark/>
          </w:tcPr>
          <w:p w:rsidR="008870DF" w:rsidRDefault="008870DF" w:rsidP="008870DF">
            <w:pPr>
              <w:pStyle w:val="TableBlock"/>
              <w:spacing w:line="240" w:lineRule="auto"/>
              <w:ind w:left="624" w:hanging="624"/>
              <w:rPr>
                <w:rFonts w:ascii="David" w:hAnsi="David"/>
                <w:sz w:val="24"/>
                <w:szCs w:val="24"/>
                <w:rtl/>
              </w:rPr>
            </w:pPr>
            <w:r>
              <w:rPr>
                <w:rFonts w:ascii="David" w:hAnsi="David"/>
                <w:sz w:val="24"/>
                <w:szCs w:val="24"/>
                <w:rtl/>
              </w:rPr>
              <w:t>(1)</w:t>
            </w:r>
            <w:r>
              <w:rPr>
                <w:rFonts w:ascii="David" w:hAnsi="David"/>
                <w:sz w:val="24"/>
                <w:szCs w:val="24"/>
                <w:rtl/>
              </w:rPr>
              <w:tab/>
              <w:t>בכותרת השוליים, במקום "עם תכנית בניין עיר" יבוא "עם ועדה מחוזית לתכנון ובנייה";</w:t>
            </w:r>
          </w:p>
        </w:tc>
      </w:tr>
      <w:tr w:rsidR="008870DF" w:rsidTr="008870DF">
        <w:trPr>
          <w:cantSplit/>
        </w:trPr>
        <w:tc>
          <w:tcPr>
            <w:tcW w:w="1872" w:type="dxa"/>
            <w:tcMar>
              <w:top w:w="91" w:type="dxa"/>
              <w:left w:w="0" w:type="dxa"/>
              <w:bottom w:w="91" w:type="dxa"/>
              <w:right w:w="0" w:type="dxa"/>
            </w:tcMar>
          </w:tcPr>
          <w:p w:rsidR="008870DF" w:rsidRDefault="008870DF">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870DF" w:rsidRDefault="008870D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870DF" w:rsidRDefault="008870DF">
            <w:pPr>
              <w:pStyle w:val="TableText"/>
              <w:spacing w:line="240" w:lineRule="auto"/>
              <w:rPr>
                <w:rFonts w:ascii="David" w:hAnsi="David"/>
                <w:sz w:val="24"/>
                <w:szCs w:val="24"/>
                <w:rtl/>
              </w:rPr>
            </w:pPr>
          </w:p>
        </w:tc>
        <w:tc>
          <w:tcPr>
            <w:tcW w:w="6525" w:type="dxa"/>
            <w:gridSpan w:val="2"/>
            <w:tcMar>
              <w:top w:w="91" w:type="dxa"/>
              <w:left w:w="0" w:type="dxa"/>
              <w:bottom w:w="91" w:type="dxa"/>
              <w:right w:w="0" w:type="dxa"/>
            </w:tcMar>
            <w:hideMark/>
          </w:tcPr>
          <w:p w:rsidR="008870DF" w:rsidRDefault="00810DC0">
            <w:pPr>
              <w:pStyle w:val="TableBlock"/>
              <w:spacing w:line="240" w:lineRule="auto"/>
              <w:rPr>
                <w:rFonts w:ascii="David" w:hAnsi="David"/>
                <w:sz w:val="24"/>
                <w:szCs w:val="24"/>
                <w:rtl/>
              </w:rPr>
            </w:pPr>
            <w:r>
              <w:rPr>
                <w:rFonts w:ascii="David" w:hAnsi="David"/>
                <w:sz w:val="24"/>
                <w:szCs w:val="24"/>
                <w:rtl/>
              </w:rPr>
              <w:t>(2)</w:t>
            </w:r>
            <w:r>
              <w:rPr>
                <w:rFonts w:ascii="David" w:hAnsi="David"/>
                <w:sz w:val="24"/>
                <w:szCs w:val="24"/>
                <w:rtl/>
              </w:rPr>
              <w:tab/>
              <w:t>בסעיף קטן (א)</w:t>
            </w:r>
            <w:r>
              <w:rPr>
                <w:rFonts w:ascii="David" w:hAnsi="David" w:hint="cs"/>
                <w:sz w:val="24"/>
                <w:szCs w:val="24"/>
                <w:rtl/>
              </w:rPr>
              <w:t xml:space="preserve"> </w:t>
            </w:r>
            <w:r>
              <w:rPr>
                <w:rFonts w:ascii="David" w:hAnsi="David" w:hint="eastAsia"/>
                <w:sz w:val="24"/>
                <w:szCs w:val="24"/>
                <w:rtl/>
              </w:rPr>
              <w:t>–</w:t>
            </w:r>
            <w:r w:rsidR="008870DF">
              <w:rPr>
                <w:rFonts w:ascii="David" w:hAnsi="David"/>
                <w:sz w:val="24"/>
                <w:szCs w:val="24"/>
                <w:rtl/>
              </w:rPr>
              <w:t xml:space="preserve">  </w:t>
            </w:r>
          </w:p>
        </w:tc>
      </w:tr>
      <w:tr w:rsidR="008870DF" w:rsidTr="008870DF">
        <w:trPr>
          <w:cantSplit/>
        </w:trPr>
        <w:tc>
          <w:tcPr>
            <w:tcW w:w="1872" w:type="dxa"/>
            <w:tcMar>
              <w:top w:w="91" w:type="dxa"/>
              <w:left w:w="0" w:type="dxa"/>
              <w:bottom w:w="91" w:type="dxa"/>
              <w:right w:w="0" w:type="dxa"/>
            </w:tcMar>
          </w:tcPr>
          <w:p w:rsidR="008870DF" w:rsidRDefault="008870DF">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870DF" w:rsidRDefault="008870D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870DF" w:rsidRDefault="008870DF">
            <w:pPr>
              <w:pStyle w:val="TableText"/>
              <w:spacing w:line="240" w:lineRule="auto"/>
              <w:rPr>
                <w:rFonts w:ascii="David" w:hAnsi="David"/>
                <w:sz w:val="24"/>
                <w:szCs w:val="24"/>
                <w:rtl/>
              </w:rPr>
            </w:pPr>
          </w:p>
        </w:tc>
        <w:tc>
          <w:tcPr>
            <w:tcW w:w="622" w:type="dxa"/>
            <w:tcMar>
              <w:top w:w="91" w:type="dxa"/>
              <w:left w:w="0" w:type="dxa"/>
              <w:bottom w:w="91" w:type="dxa"/>
              <w:right w:w="0" w:type="dxa"/>
            </w:tcMar>
          </w:tcPr>
          <w:p w:rsidR="008870DF" w:rsidRDefault="008870DF">
            <w:pPr>
              <w:pStyle w:val="TableText"/>
              <w:spacing w:line="240" w:lineRule="auto"/>
              <w:rPr>
                <w:rFonts w:ascii="David" w:hAnsi="David"/>
                <w:sz w:val="24"/>
                <w:szCs w:val="24"/>
                <w:rtl/>
              </w:rPr>
            </w:pPr>
          </w:p>
        </w:tc>
        <w:tc>
          <w:tcPr>
            <w:tcW w:w="5903" w:type="dxa"/>
            <w:tcMar>
              <w:top w:w="91" w:type="dxa"/>
              <w:left w:w="0" w:type="dxa"/>
              <w:bottom w:w="91" w:type="dxa"/>
              <w:right w:w="0" w:type="dxa"/>
            </w:tcMar>
            <w:hideMark/>
          </w:tcPr>
          <w:p w:rsidR="008870DF" w:rsidRDefault="008870DF" w:rsidP="008870DF">
            <w:pPr>
              <w:pStyle w:val="TableBlock"/>
              <w:numPr>
                <w:ilvl w:val="0"/>
                <w:numId w:val="3"/>
              </w:numPr>
              <w:tabs>
                <w:tab w:val="left" w:pos="624"/>
              </w:tabs>
              <w:spacing w:line="240" w:lineRule="auto"/>
              <w:rPr>
                <w:rFonts w:ascii="David" w:hAnsi="David"/>
                <w:sz w:val="24"/>
                <w:szCs w:val="24"/>
                <w:rtl/>
              </w:rPr>
            </w:pPr>
            <w:r>
              <w:rPr>
                <w:rFonts w:ascii="David" w:hAnsi="David"/>
                <w:sz w:val="24"/>
                <w:szCs w:val="24"/>
                <w:rtl/>
              </w:rPr>
              <w:t>אחרי "תכנית" יבוא "מפעל ניקוז";</w:t>
            </w:r>
          </w:p>
        </w:tc>
      </w:tr>
      <w:tr w:rsidR="008870DF" w:rsidTr="008870DF">
        <w:trPr>
          <w:cantSplit/>
        </w:trPr>
        <w:tc>
          <w:tcPr>
            <w:tcW w:w="1872" w:type="dxa"/>
            <w:tcMar>
              <w:top w:w="91" w:type="dxa"/>
              <w:left w:w="0" w:type="dxa"/>
              <w:bottom w:w="91" w:type="dxa"/>
              <w:right w:w="0" w:type="dxa"/>
            </w:tcMar>
          </w:tcPr>
          <w:p w:rsidR="008870DF" w:rsidRDefault="008870DF">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870DF" w:rsidRDefault="008870D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870DF" w:rsidRDefault="008870DF">
            <w:pPr>
              <w:pStyle w:val="TableText"/>
              <w:spacing w:line="240" w:lineRule="auto"/>
              <w:rPr>
                <w:rFonts w:ascii="David" w:hAnsi="David"/>
                <w:sz w:val="24"/>
                <w:szCs w:val="24"/>
                <w:rtl/>
              </w:rPr>
            </w:pPr>
          </w:p>
        </w:tc>
        <w:tc>
          <w:tcPr>
            <w:tcW w:w="622" w:type="dxa"/>
            <w:tcMar>
              <w:top w:w="91" w:type="dxa"/>
              <w:left w:w="0" w:type="dxa"/>
              <w:bottom w:w="91" w:type="dxa"/>
              <w:right w:w="0" w:type="dxa"/>
            </w:tcMar>
          </w:tcPr>
          <w:p w:rsidR="008870DF" w:rsidRDefault="008870DF">
            <w:pPr>
              <w:pStyle w:val="TableText"/>
              <w:spacing w:line="240" w:lineRule="auto"/>
              <w:rPr>
                <w:rFonts w:ascii="David" w:hAnsi="David"/>
                <w:sz w:val="24"/>
                <w:szCs w:val="24"/>
                <w:rtl/>
              </w:rPr>
            </w:pPr>
          </w:p>
        </w:tc>
        <w:tc>
          <w:tcPr>
            <w:tcW w:w="5903" w:type="dxa"/>
            <w:tcMar>
              <w:top w:w="91" w:type="dxa"/>
              <w:left w:w="0" w:type="dxa"/>
              <w:bottom w:w="91" w:type="dxa"/>
              <w:right w:w="0" w:type="dxa"/>
            </w:tcMar>
            <w:hideMark/>
          </w:tcPr>
          <w:p w:rsidR="008870DF" w:rsidRDefault="008870DF" w:rsidP="008870DF">
            <w:pPr>
              <w:pStyle w:val="TableBlock"/>
              <w:numPr>
                <w:ilvl w:val="0"/>
                <w:numId w:val="3"/>
              </w:numPr>
              <w:tabs>
                <w:tab w:val="left" w:pos="624"/>
              </w:tabs>
              <w:spacing w:line="240" w:lineRule="auto"/>
              <w:ind w:left="624" w:hanging="624"/>
              <w:rPr>
                <w:rFonts w:ascii="David" w:hAnsi="David"/>
                <w:sz w:val="24"/>
                <w:szCs w:val="24"/>
                <w:rtl/>
              </w:rPr>
            </w:pPr>
            <w:r>
              <w:rPr>
                <w:rFonts w:ascii="David" w:hAnsi="David"/>
                <w:sz w:val="24"/>
                <w:szCs w:val="24"/>
                <w:rtl/>
              </w:rPr>
              <w:t>במקום "לפני שהביאה" יבוא "אלא אם כן הביא אותה קודם לכן";</w:t>
            </w:r>
          </w:p>
        </w:tc>
      </w:tr>
      <w:tr w:rsidR="008870DF" w:rsidTr="008870DF">
        <w:trPr>
          <w:cantSplit/>
        </w:trPr>
        <w:tc>
          <w:tcPr>
            <w:tcW w:w="1872" w:type="dxa"/>
            <w:tcMar>
              <w:top w:w="91" w:type="dxa"/>
              <w:left w:w="0" w:type="dxa"/>
              <w:bottom w:w="91" w:type="dxa"/>
              <w:right w:w="0" w:type="dxa"/>
            </w:tcMar>
          </w:tcPr>
          <w:p w:rsidR="008870DF" w:rsidRDefault="008870DF">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870DF" w:rsidRDefault="008870D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870DF" w:rsidRDefault="008870DF">
            <w:pPr>
              <w:pStyle w:val="TableText"/>
              <w:spacing w:line="240" w:lineRule="auto"/>
              <w:rPr>
                <w:rFonts w:ascii="David" w:hAnsi="David"/>
                <w:sz w:val="24"/>
                <w:szCs w:val="24"/>
                <w:rtl/>
              </w:rPr>
            </w:pPr>
          </w:p>
        </w:tc>
        <w:tc>
          <w:tcPr>
            <w:tcW w:w="622" w:type="dxa"/>
            <w:tcMar>
              <w:top w:w="91" w:type="dxa"/>
              <w:left w:w="0" w:type="dxa"/>
              <w:bottom w:w="91" w:type="dxa"/>
              <w:right w:w="0" w:type="dxa"/>
            </w:tcMar>
          </w:tcPr>
          <w:p w:rsidR="008870DF" w:rsidRDefault="008870DF">
            <w:pPr>
              <w:pStyle w:val="TableText"/>
              <w:spacing w:line="240" w:lineRule="auto"/>
              <w:rPr>
                <w:rFonts w:ascii="David" w:hAnsi="David"/>
                <w:sz w:val="24"/>
                <w:szCs w:val="24"/>
                <w:rtl/>
              </w:rPr>
            </w:pPr>
          </w:p>
        </w:tc>
        <w:tc>
          <w:tcPr>
            <w:tcW w:w="5903" w:type="dxa"/>
            <w:tcMar>
              <w:top w:w="91" w:type="dxa"/>
              <w:left w:w="0" w:type="dxa"/>
              <w:bottom w:w="91" w:type="dxa"/>
              <w:right w:w="0" w:type="dxa"/>
            </w:tcMar>
            <w:hideMark/>
          </w:tcPr>
          <w:p w:rsidR="008870DF" w:rsidRDefault="008870DF" w:rsidP="008870DF">
            <w:pPr>
              <w:pStyle w:val="TableBlock"/>
              <w:numPr>
                <w:ilvl w:val="0"/>
                <w:numId w:val="3"/>
              </w:numPr>
              <w:tabs>
                <w:tab w:val="left" w:pos="624"/>
              </w:tabs>
              <w:spacing w:line="240" w:lineRule="auto"/>
              <w:ind w:left="624" w:hanging="624"/>
              <w:rPr>
                <w:rFonts w:ascii="David" w:hAnsi="David"/>
                <w:sz w:val="24"/>
                <w:szCs w:val="24"/>
                <w:rtl/>
              </w:rPr>
            </w:pPr>
            <w:r>
              <w:rPr>
                <w:rFonts w:ascii="David" w:hAnsi="David"/>
                <w:sz w:val="24"/>
                <w:szCs w:val="24"/>
                <w:rtl/>
              </w:rPr>
              <w:t>במקום "כל ועדה מחוזית ל</w:t>
            </w:r>
            <w:r w:rsidR="00D70ABE">
              <w:rPr>
                <w:rFonts w:ascii="David" w:hAnsi="David"/>
                <w:sz w:val="24"/>
                <w:szCs w:val="24"/>
                <w:rtl/>
              </w:rPr>
              <w:t>בנייה</w:t>
            </w:r>
            <w:r>
              <w:rPr>
                <w:rFonts w:ascii="David" w:hAnsi="David"/>
                <w:sz w:val="24"/>
                <w:szCs w:val="24"/>
                <w:rtl/>
              </w:rPr>
              <w:t xml:space="preserve"> ולתכנון עיר שבמחוזה" יבוא "הוועדה המחוזית לתכנון ול</w:t>
            </w:r>
            <w:r w:rsidR="00D70ABE">
              <w:rPr>
                <w:rFonts w:ascii="David" w:hAnsi="David"/>
                <w:sz w:val="24"/>
                <w:szCs w:val="24"/>
                <w:rtl/>
              </w:rPr>
              <w:t>בנייה</w:t>
            </w:r>
            <w:r>
              <w:rPr>
                <w:rFonts w:ascii="David" w:hAnsi="David"/>
                <w:sz w:val="24"/>
                <w:szCs w:val="24"/>
                <w:rtl/>
              </w:rPr>
              <w:t xml:space="preserve"> (להלן – הועדה המחוזית) שבתחומה";</w:t>
            </w:r>
          </w:p>
        </w:tc>
      </w:tr>
      <w:tr w:rsidR="008870DF" w:rsidTr="008870DF">
        <w:trPr>
          <w:cantSplit/>
        </w:trPr>
        <w:tc>
          <w:tcPr>
            <w:tcW w:w="1872" w:type="dxa"/>
            <w:tcMar>
              <w:top w:w="91" w:type="dxa"/>
              <w:left w:w="0" w:type="dxa"/>
              <w:bottom w:w="91" w:type="dxa"/>
              <w:right w:w="0" w:type="dxa"/>
            </w:tcMar>
          </w:tcPr>
          <w:p w:rsidR="008870DF" w:rsidRDefault="008870DF">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870DF" w:rsidRDefault="008870D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870DF" w:rsidRDefault="008870DF">
            <w:pPr>
              <w:pStyle w:val="TableText"/>
              <w:spacing w:line="240" w:lineRule="auto"/>
              <w:rPr>
                <w:rFonts w:ascii="David" w:hAnsi="David"/>
                <w:sz w:val="24"/>
                <w:szCs w:val="24"/>
                <w:rtl/>
              </w:rPr>
            </w:pPr>
          </w:p>
        </w:tc>
        <w:tc>
          <w:tcPr>
            <w:tcW w:w="622" w:type="dxa"/>
            <w:tcMar>
              <w:top w:w="91" w:type="dxa"/>
              <w:left w:w="0" w:type="dxa"/>
              <w:bottom w:w="91" w:type="dxa"/>
              <w:right w:w="0" w:type="dxa"/>
            </w:tcMar>
          </w:tcPr>
          <w:p w:rsidR="008870DF" w:rsidRDefault="008870DF">
            <w:pPr>
              <w:pStyle w:val="TableText"/>
              <w:spacing w:line="240" w:lineRule="auto"/>
              <w:rPr>
                <w:rFonts w:ascii="David" w:hAnsi="David"/>
                <w:sz w:val="24"/>
                <w:szCs w:val="24"/>
                <w:rtl/>
              </w:rPr>
            </w:pPr>
          </w:p>
        </w:tc>
        <w:tc>
          <w:tcPr>
            <w:tcW w:w="5903" w:type="dxa"/>
            <w:tcMar>
              <w:top w:w="91" w:type="dxa"/>
              <w:left w:w="0" w:type="dxa"/>
              <w:bottom w:w="91" w:type="dxa"/>
              <w:right w:w="0" w:type="dxa"/>
            </w:tcMar>
            <w:hideMark/>
          </w:tcPr>
          <w:p w:rsidR="008870DF" w:rsidRDefault="008870DF" w:rsidP="008870DF">
            <w:pPr>
              <w:pStyle w:val="TableBlock"/>
              <w:numPr>
                <w:ilvl w:val="0"/>
                <w:numId w:val="3"/>
              </w:numPr>
              <w:tabs>
                <w:tab w:val="left" w:pos="624"/>
              </w:tabs>
              <w:spacing w:line="240" w:lineRule="auto"/>
              <w:rPr>
                <w:rFonts w:ascii="David" w:hAnsi="David"/>
                <w:sz w:val="24"/>
                <w:szCs w:val="24"/>
                <w:rtl/>
              </w:rPr>
            </w:pPr>
            <w:r>
              <w:rPr>
                <w:rFonts w:ascii="David" w:hAnsi="David"/>
                <w:sz w:val="24"/>
                <w:szCs w:val="24"/>
                <w:rtl/>
              </w:rPr>
              <w:t>אחרי "לאשר את התכנית" יבוא "לאשרה בשינויים";</w:t>
            </w:r>
          </w:p>
        </w:tc>
      </w:tr>
      <w:tr w:rsidR="008870DF" w:rsidTr="008870DF">
        <w:trPr>
          <w:cantSplit/>
        </w:trPr>
        <w:tc>
          <w:tcPr>
            <w:tcW w:w="1872" w:type="dxa"/>
            <w:tcMar>
              <w:top w:w="91" w:type="dxa"/>
              <w:left w:w="0" w:type="dxa"/>
              <w:bottom w:w="91" w:type="dxa"/>
              <w:right w:w="0" w:type="dxa"/>
            </w:tcMar>
          </w:tcPr>
          <w:p w:rsidR="008870DF" w:rsidRDefault="008870DF">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870DF" w:rsidRDefault="008870D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870DF" w:rsidRDefault="008870DF">
            <w:pPr>
              <w:pStyle w:val="TableText"/>
              <w:spacing w:line="240" w:lineRule="auto"/>
              <w:rPr>
                <w:rFonts w:ascii="David" w:hAnsi="David"/>
                <w:sz w:val="24"/>
                <w:szCs w:val="24"/>
                <w:rtl/>
              </w:rPr>
            </w:pPr>
          </w:p>
        </w:tc>
        <w:tc>
          <w:tcPr>
            <w:tcW w:w="622" w:type="dxa"/>
            <w:tcMar>
              <w:top w:w="91" w:type="dxa"/>
              <w:left w:w="0" w:type="dxa"/>
              <w:bottom w:w="91" w:type="dxa"/>
              <w:right w:w="0" w:type="dxa"/>
            </w:tcMar>
          </w:tcPr>
          <w:p w:rsidR="008870DF" w:rsidRDefault="008870DF">
            <w:pPr>
              <w:pStyle w:val="TableText"/>
              <w:spacing w:line="240" w:lineRule="auto"/>
              <w:rPr>
                <w:rFonts w:ascii="David" w:hAnsi="David"/>
                <w:sz w:val="24"/>
                <w:szCs w:val="24"/>
                <w:rtl/>
              </w:rPr>
            </w:pPr>
          </w:p>
        </w:tc>
        <w:tc>
          <w:tcPr>
            <w:tcW w:w="5903" w:type="dxa"/>
            <w:tcMar>
              <w:top w:w="91" w:type="dxa"/>
              <w:left w:w="0" w:type="dxa"/>
              <w:bottom w:w="91" w:type="dxa"/>
              <w:right w:w="0" w:type="dxa"/>
            </w:tcMar>
            <w:hideMark/>
          </w:tcPr>
          <w:p w:rsidR="008870DF" w:rsidRDefault="008870DF" w:rsidP="008870DF">
            <w:pPr>
              <w:pStyle w:val="TableBlock"/>
              <w:numPr>
                <w:ilvl w:val="0"/>
                <w:numId w:val="3"/>
              </w:numPr>
              <w:tabs>
                <w:tab w:val="left" w:pos="624"/>
              </w:tabs>
              <w:spacing w:line="240" w:lineRule="auto"/>
              <w:rPr>
                <w:rFonts w:ascii="David" w:hAnsi="David"/>
                <w:sz w:val="24"/>
                <w:szCs w:val="24"/>
                <w:rtl/>
              </w:rPr>
            </w:pPr>
            <w:r>
              <w:rPr>
                <w:rFonts w:ascii="David" w:hAnsi="David"/>
                <w:sz w:val="24"/>
                <w:szCs w:val="24"/>
                <w:rtl/>
              </w:rPr>
              <w:t>במקום "לא לאשרה" יבוא לדחותה, וזאת";</w:t>
            </w:r>
          </w:p>
        </w:tc>
      </w:tr>
      <w:tr w:rsidR="008870DF" w:rsidTr="008870DF">
        <w:trPr>
          <w:cantSplit/>
        </w:trPr>
        <w:tc>
          <w:tcPr>
            <w:tcW w:w="1872" w:type="dxa"/>
            <w:tcMar>
              <w:top w:w="91" w:type="dxa"/>
              <w:left w:w="0" w:type="dxa"/>
              <w:bottom w:w="91" w:type="dxa"/>
              <w:right w:w="0" w:type="dxa"/>
            </w:tcMar>
          </w:tcPr>
          <w:p w:rsidR="008870DF" w:rsidRDefault="008870DF">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870DF" w:rsidRDefault="008870D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870DF" w:rsidRDefault="008870DF">
            <w:pPr>
              <w:pStyle w:val="TableText"/>
              <w:spacing w:line="240" w:lineRule="auto"/>
              <w:rPr>
                <w:rFonts w:ascii="David" w:hAnsi="David"/>
                <w:sz w:val="24"/>
                <w:szCs w:val="24"/>
                <w:rtl/>
              </w:rPr>
            </w:pPr>
          </w:p>
        </w:tc>
        <w:tc>
          <w:tcPr>
            <w:tcW w:w="622" w:type="dxa"/>
            <w:tcMar>
              <w:top w:w="91" w:type="dxa"/>
              <w:left w:w="0" w:type="dxa"/>
              <w:bottom w:w="91" w:type="dxa"/>
              <w:right w:w="0" w:type="dxa"/>
            </w:tcMar>
          </w:tcPr>
          <w:p w:rsidR="008870DF" w:rsidRDefault="008870DF">
            <w:pPr>
              <w:pStyle w:val="TableText"/>
              <w:spacing w:line="240" w:lineRule="auto"/>
              <w:rPr>
                <w:rFonts w:ascii="David" w:hAnsi="David"/>
                <w:sz w:val="24"/>
                <w:szCs w:val="24"/>
                <w:rtl/>
              </w:rPr>
            </w:pPr>
          </w:p>
        </w:tc>
        <w:tc>
          <w:tcPr>
            <w:tcW w:w="5903" w:type="dxa"/>
            <w:tcMar>
              <w:top w:w="91" w:type="dxa"/>
              <w:left w:w="0" w:type="dxa"/>
              <w:bottom w:w="91" w:type="dxa"/>
              <w:right w:w="0" w:type="dxa"/>
            </w:tcMar>
            <w:hideMark/>
          </w:tcPr>
          <w:p w:rsidR="008870DF" w:rsidRDefault="008870DF" w:rsidP="00D70ABE">
            <w:pPr>
              <w:pStyle w:val="TableBlock"/>
              <w:numPr>
                <w:ilvl w:val="0"/>
                <w:numId w:val="3"/>
              </w:numPr>
              <w:tabs>
                <w:tab w:val="left" w:pos="624"/>
              </w:tabs>
              <w:spacing w:line="240" w:lineRule="auto"/>
              <w:ind w:left="624" w:hanging="624"/>
              <w:rPr>
                <w:rFonts w:ascii="David" w:hAnsi="David"/>
                <w:sz w:val="24"/>
                <w:szCs w:val="24"/>
                <w:rtl/>
              </w:rPr>
            </w:pPr>
            <w:r>
              <w:rPr>
                <w:rFonts w:ascii="David" w:hAnsi="David"/>
                <w:sz w:val="24"/>
                <w:szCs w:val="24"/>
                <w:rtl/>
              </w:rPr>
              <w:t>במקום "בפקודת בניין ערים 1936" יבוא "בפרק ג' לחוק התכנון הבנייה, התשכ"ה-1965 (להלן – חוק התכנ</w:t>
            </w:r>
            <w:r w:rsidR="00D70ABE">
              <w:rPr>
                <w:rFonts w:ascii="David" w:hAnsi="David" w:hint="cs"/>
                <w:sz w:val="24"/>
                <w:szCs w:val="24"/>
                <w:rtl/>
              </w:rPr>
              <w:t>ון</w:t>
            </w:r>
            <w:r>
              <w:rPr>
                <w:rFonts w:ascii="David" w:hAnsi="David"/>
                <w:sz w:val="24"/>
                <w:szCs w:val="24"/>
                <w:rtl/>
              </w:rPr>
              <w:t xml:space="preserve"> וה</w:t>
            </w:r>
            <w:r w:rsidR="00D70ABE">
              <w:rPr>
                <w:rFonts w:ascii="David" w:hAnsi="David"/>
                <w:sz w:val="24"/>
                <w:szCs w:val="24"/>
                <w:rtl/>
              </w:rPr>
              <w:t>בנייה</w:t>
            </w:r>
            <w:r>
              <w:rPr>
                <w:rFonts w:ascii="David" w:hAnsi="David"/>
                <w:sz w:val="24"/>
                <w:szCs w:val="24"/>
                <w:rtl/>
              </w:rPr>
              <w:t>");</w:t>
            </w:r>
          </w:p>
        </w:tc>
      </w:tr>
      <w:tr w:rsidR="008870DF" w:rsidTr="008870DF">
        <w:trPr>
          <w:cantSplit/>
        </w:trPr>
        <w:tc>
          <w:tcPr>
            <w:tcW w:w="1872" w:type="dxa"/>
            <w:tcMar>
              <w:top w:w="91" w:type="dxa"/>
              <w:left w:w="0" w:type="dxa"/>
              <w:bottom w:w="91" w:type="dxa"/>
              <w:right w:w="0" w:type="dxa"/>
            </w:tcMar>
          </w:tcPr>
          <w:p w:rsidR="008870DF" w:rsidRDefault="008870DF">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870DF" w:rsidRDefault="008870D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870DF" w:rsidRDefault="008870DF">
            <w:pPr>
              <w:pStyle w:val="TableText"/>
              <w:spacing w:line="240" w:lineRule="auto"/>
              <w:rPr>
                <w:rFonts w:ascii="David" w:hAnsi="David"/>
                <w:sz w:val="24"/>
                <w:szCs w:val="24"/>
                <w:rtl/>
              </w:rPr>
            </w:pPr>
          </w:p>
        </w:tc>
        <w:tc>
          <w:tcPr>
            <w:tcW w:w="622" w:type="dxa"/>
            <w:tcMar>
              <w:top w:w="91" w:type="dxa"/>
              <w:left w:w="0" w:type="dxa"/>
              <w:bottom w:w="91" w:type="dxa"/>
              <w:right w:w="0" w:type="dxa"/>
            </w:tcMar>
          </w:tcPr>
          <w:p w:rsidR="008870DF" w:rsidRDefault="008870DF">
            <w:pPr>
              <w:pStyle w:val="TableText"/>
              <w:spacing w:line="240" w:lineRule="auto"/>
              <w:rPr>
                <w:rFonts w:ascii="David" w:hAnsi="David"/>
                <w:sz w:val="24"/>
                <w:szCs w:val="24"/>
                <w:rtl/>
              </w:rPr>
            </w:pPr>
          </w:p>
        </w:tc>
        <w:tc>
          <w:tcPr>
            <w:tcW w:w="5903" w:type="dxa"/>
            <w:tcMar>
              <w:top w:w="91" w:type="dxa"/>
              <w:left w:w="0" w:type="dxa"/>
              <w:bottom w:w="91" w:type="dxa"/>
              <w:right w:w="0" w:type="dxa"/>
            </w:tcMar>
            <w:hideMark/>
          </w:tcPr>
          <w:p w:rsidR="008870DF" w:rsidRDefault="008870DF" w:rsidP="00810DC0">
            <w:pPr>
              <w:pStyle w:val="TableBlock"/>
              <w:numPr>
                <w:ilvl w:val="0"/>
                <w:numId w:val="3"/>
              </w:numPr>
              <w:tabs>
                <w:tab w:val="left" w:pos="624"/>
              </w:tabs>
              <w:spacing w:line="240" w:lineRule="auto"/>
              <w:ind w:left="624" w:hanging="624"/>
              <w:rPr>
                <w:rFonts w:ascii="David" w:hAnsi="David"/>
                <w:sz w:val="24"/>
                <w:szCs w:val="24"/>
                <w:rtl/>
              </w:rPr>
            </w:pPr>
            <w:r>
              <w:rPr>
                <w:rFonts w:ascii="David" w:hAnsi="David"/>
                <w:sz w:val="24"/>
                <w:szCs w:val="24"/>
                <w:rtl/>
              </w:rPr>
              <w:t>במקום "תכניות בנין עיר" יבוא "תכנית שבסמכות ועדה מחוזית".</w:t>
            </w:r>
          </w:p>
        </w:tc>
      </w:tr>
      <w:tr w:rsidR="008870DF" w:rsidTr="008870DF">
        <w:trPr>
          <w:cantSplit/>
        </w:trPr>
        <w:tc>
          <w:tcPr>
            <w:tcW w:w="1872" w:type="dxa"/>
            <w:tcMar>
              <w:top w:w="91" w:type="dxa"/>
              <w:left w:w="0" w:type="dxa"/>
              <w:bottom w:w="91" w:type="dxa"/>
              <w:right w:w="0" w:type="dxa"/>
            </w:tcMar>
          </w:tcPr>
          <w:p w:rsidR="008870DF" w:rsidRDefault="008870DF">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870DF" w:rsidRDefault="008870D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870DF" w:rsidRDefault="008870DF">
            <w:pPr>
              <w:pStyle w:val="TableText"/>
              <w:spacing w:line="240" w:lineRule="auto"/>
              <w:rPr>
                <w:rFonts w:ascii="David" w:hAnsi="David"/>
                <w:sz w:val="24"/>
                <w:szCs w:val="24"/>
                <w:rtl/>
              </w:rPr>
            </w:pPr>
          </w:p>
        </w:tc>
        <w:tc>
          <w:tcPr>
            <w:tcW w:w="6525" w:type="dxa"/>
            <w:gridSpan w:val="2"/>
            <w:tcMar>
              <w:top w:w="91" w:type="dxa"/>
              <w:left w:w="0" w:type="dxa"/>
              <w:bottom w:w="91" w:type="dxa"/>
              <w:right w:w="0" w:type="dxa"/>
            </w:tcMar>
            <w:hideMark/>
          </w:tcPr>
          <w:p w:rsidR="008870DF" w:rsidRDefault="008870DF">
            <w:pPr>
              <w:pStyle w:val="TableBlock"/>
              <w:spacing w:line="240" w:lineRule="auto"/>
              <w:rPr>
                <w:rFonts w:ascii="David" w:hAnsi="David"/>
                <w:sz w:val="24"/>
                <w:szCs w:val="24"/>
                <w:rtl/>
              </w:rPr>
            </w:pPr>
            <w:r>
              <w:rPr>
                <w:rFonts w:ascii="David" w:hAnsi="David"/>
                <w:sz w:val="24"/>
                <w:szCs w:val="24"/>
                <w:rtl/>
              </w:rPr>
              <w:t>(ג)</w:t>
            </w:r>
            <w:r>
              <w:rPr>
                <w:rFonts w:ascii="David" w:hAnsi="David"/>
                <w:sz w:val="24"/>
                <w:szCs w:val="24"/>
                <w:rtl/>
              </w:rPr>
              <w:tab/>
            </w:r>
            <w:r w:rsidR="00810DC0">
              <w:rPr>
                <w:rFonts w:ascii="David" w:hAnsi="David"/>
                <w:sz w:val="24"/>
                <w:szCs w:val="24"/>
                <w:rtl/>
              </w:rPr>
              <w:t>בסעיף קטן (ב)</w:t>
            </w:r>
            <w:r w:rsidR="00810DC0">
              <w:rPr>
                <w:rFonts w:ascii="David" w:hAnsi="David" w:hint="cs"/>
                <w:sz w:val="24"/>
                <w:szCs w:val="24"/>
                <w:rtl/>
              </w:rPr>
              <w:t xml:space="preserve"> </w:t>
            </w:r>
            <w:r w:rsidR="00810DC0">
              <w:rPr>
                <w:rFonts w:ascii="David" w:hAnsi="David" w:hint="eastAsia"/>
                <w:sz w:val="24"/>
                <w:szCs w:val="24"/>
                <w:rtl/>
              </w:rPr>
              <w:t>–</w:t>
            </w:r>
            <w:r>
              <w:rPr>
                <w:rFonts w:ascii="David" w:hAnsi="David"/>
                <w:sz w:val="24"/>
                <w:szCs w:val="24"/>
                <w:rtl/>
              </w:rPr>
              <w:t xml:space="preserve"> </w:t>
            </w:r>
          </w:p>
        </w:tc>
      </w:tr>
      <w:tr w:rsidR="008870DF" w:rsidTr="008870DF">
        <w:trPr>
          <w:cantSplit/>
          <w:trHeight w:val="60"/>
        </w:trPr>
        <w:tc>
          <w:tcPr>
            <w:tcW w:w="1872" w:type="dxa"/>
          </w:tcPr>
          <w:p w:rsidR="008870DF" w:rsidRDefault="008870DF">
            <w:pPr>
              <w:pStyle w:val="TableSideHeading"/>
              <w:spacing w:line="240" w:lineRule="auto"/>
              <w:rPr>
                <w:rFonts w:ascii="David" w:hAnsi="David"/>
                <w:sz w:val="24"/>
                <w:szCs w:val="24"/>
                <w:rtl/>
              </w:rPr>
            </w:pPr>
          </w:p>
        </w:tc>
        <w:tc>
          <w:tcPr>
            <w:tcW w:w="624" w:type="dxa"/>
          </w:tcPr>
          <w:p w:rsidR="008870DF" w:rsidRDefault="008870DF">
            <w:pPr>
              <w:pStyle w:val="TableText"/>
              <w:spacing w:line="240" w:lineRule="auto"/>
              <w:rPr>
                <w:rFonts w:ascii="David" w:hAnsi="David"/>
                <w:sz w:val="24"/>
                <w:szCs w:val="24"/>
              </w:rPr>
            </w:pPr>
          </w:p>
        </w:tc>
        <w:tc>
          <w:tcPr>
            <w:tcW w:w="624" w:type="dxa"/>
          </w:tcPr>
          <w:p w:rsidR="008870DF" w:rsidRDefault="008870DF">
            <w:pPr>
              <w:pStyle w:val="TableText"/>
              <w:spacing w:line="240" w:lineRule="auto"/>
              <w:rPr>
                <w:rFonts w:ascii="David" w:hAnsi="David"/>
                <w:sz w:val="24"/>
                <w:szCs w:val="24"/>
              </w:rPr>
            </w:pPr>
          </w:p>
        </w:tc>
        <w:tc>
          <w:tcPr>
            <w:tcW w:w="622" w:type="dxa"/>
          </w:tcPr>
          <w:p w:rsidR="008870DF" w:rsidRDefault="008870DF">
            <w:pPr>
              <w:pStyle w:val="TableText"/>
              <w:spacing w:line="240" w:lineRule="auto"/>
              <w:rPr>
                <w:rFonts w:ascii="David" w:hAnsi="David"/>
                <w:sz w:val="24"/>
                <w:szCs w:val="24"/>
              </w:rPr>
            </w:pPr>
          </w:p>
        </w:tc>
        <w:tc>
          <w:tcPr>
            <w:tcW w:w="5903" w:type="dxa"/>
            <w:hideMark/>
          </w:tcPr>
          <w:p w:rsidR="008870DF" w:rsidRDefault="008870DF" w:rsidP="008870DF">
            <w:pPr>
              <w:pStyle w:val="TableBlock"/>
              <w:numPr>
                <w:ilvl w:val="0"/>
                <w:numId w:val="4"/>
              </w:numPr>
              <w:tabs>
                <w:tab w:val="left" w:pos="624"/>
              </w:tabs>
              <w:spacing w:line="240" w:lineRule="auto"/>
              <w:rPr>
                <w:rFonts w:ascii="David" w:hAnsi="David"/>
                <w:sz w:val="24"/>
                <w:szCs w:val="24"/>
              </w:rPr>
            </w:pPr>
            <w:r>
              <w:rPr>
                <w:rFonts w:ascii="David" w:hAnsi="David"/>
                <w:sz w:val="24"/>
                <w:szCs w:val="24"/>
                <w:rtl/>
              </w:rPr>
              <w:t>במקום "תסרב" יבוא "תדחה";</w:t>
            </w:r>
          </w:p>
        </w:tc>
      </w:tr>
      <w:tr w:rsidR="008870DF" w:rsidTr="008870DF">
        <w:trPr>
          <w:cantSplit/>
          <w:trHeight w:val="60"/>
        </w:trPr>
        <w:tc>
          <w:tcPr>
            <w:tcW w:w="1872" w:type="dxa"/>
          </w:tcPr>
          <w:p w:rsidR="008870DF" w:rsidRDefault="008870DF">
            <w:pPr>
              <w:pStyle w:val="TableSideHeading"/>
              <w:spacing w:line="240" w:lineRule="auto"/>
              <w:rPr>
                <w:rFonts w:ascii="David" w:hAnsi="David"/>
                <w:sz w:val="24"/>
                <w:szCs w:val="24"/>
              </w:rPr>
            </w:pPr>
          </w:p>
        </w:tc>
        <w:tc>
          <w:tcPr>
            <w:tcW w:w="624" w:type="dxa"/>
          </w:tcPr>
          <w:p w:rsidR="008870DF" w:rsidRDefault="008870DF">
            <w:pPr>
              <w:pStyle w:val="TableText"/>
              <w:spacing w:line="240" w:lineRule="auto"/>
              <w:rPr>
                <w:rFonts w:ascii="David" w:hAnsi="David"/>
                <w:sz w:val="24"/>
                <w:szCs w:val="24"/>
              </w:rPr>
            </w:pPr>
          </w:p>
        </w:tc>
        <w:tc>
          <w:tcPr>
            <w:tcW w:w="624" w:type="dxa"/>
          </w:tcPr>
          <w:p w:rsidR="008870DF" w:rsidRDefault="008870DF">
            <w:pPr>
              <w:pStyle w:val="TableText"/>
              <w:spacing w:line="240" w:lineRule="auto"/>
              <w:rPr>
                <w:rFonts w:ascii="David" w:hAnsi="David"/>
                <w:sz w:val="24"/>
                <w:szCs w:val="24"/>
              </w:rPr>
            </w:pPr>
          </w:p>
        </w:tc>
        <w:tc>
          <w:tcPr>
            <w:tcW w:w="622" w:type="dxa"/>
          </w:tcPr>
          <w:p w:rsidR="008870DF" w:rsidRDefault="008870DF">
            <w:pPr>
              <w:pStyle w:val="TableText"/>
              <w:spacing w:line="240" w:lineRule="auto"/>
              <w:rPr>
                <w:rFonts w:ascii="David" w:hAnsi="David"/>
                <w:sz w:val="24"/>
                <w:szCs w:val="24"/>
              </w:rPr>
            </w:pPr>
          </w:p>
        </w:tc>
        <w:tc>
          <w:tcPr>
            <w:tcW w:w="5903" w:type="dxa"/>
            <w:hideMark/>
          </w:tcPr>
          <w:p w:rsidR="008870DF" w:rsidRDefault="008870DF" w:rsidP="008870DF">
            <w:pPr>
              <w:pStyle w:val="TableBlock"/>
              <w:numPr>
                <w:ilvl w:val="0"/>
                <w:numId w:val="4"/>
              </w:numPr>
              <w:tabs>
                <w:tab w:val="left" w:pos="624"/>
              </w:tabs>
              <w:spacing w:line="240" w:lineRule="auto"/>
              <w:rPr>
                <w:rFonts w:ascii="David" w:hAnsi="David"/>
                <w:sz w:val="24"/>
                <w:szCs w:val="24"/>
              </w:rPr>
            </w:pPr>
            <w:r>
              <w:rPr>
                <w:rFonts w:ascii="David" w:hAnsi="David"/>
                <w:sz w:val="24"/>
                <w:szCs w:val="24"/>
                <w:rtl/>
              </w:rPr>
              <w:t>המילה "לאשר" – ת</w:t>
            </w:r>
            <w:r w:rsidR="00D70ABE">
              <w:rPr>
                <w:rFonts w:ascii="David" w:hAnsi="David" w:hint="cs"/>
                <w:sz w:val="24"/>
                <w:szCs w:val="24"/>
                <w:rtl/>
              </w:rPr>
              <w:t>י</w:t>
            </w:r>
            <w:r>
              <w:rPr>
                <w:rFonts w:ascii="David" w:hAnsi="David"/>
                <w:sz w:val="24"/>
                <w:szCs w:val="24"/>
                <w:rtl/>
              </w:rPr>
              <w:t>מחק;</w:t>
            </w:r>
          </w:p>
        </w:tc>
      </w:tr>
      <w:tr w:rsidR="008870DF" w:rsidTr="008870DF">
        <w:trPr>
          <w:cantSplit/>
          <w:trHeight w:val="60"/>
        </w:trPr>
        <w:tc>
          <w:tcPr>
            <w:tcW w:w="1872" w:type="dxa"/>
          </w:tcPr>
          <w:p w:rsidR="008870DF" w:rsidRDefault="008870DF">
            <w:pPr>
              <w:pStyle w:val="TableSideHeading"/>
              <w:spacing w:line="240" w:lineRule="auto"/>
              <w:rPr>
                <w:rFonts w:ascii="David" w:hAnsi="David"/>
                <w:sz w:val="24"/>
                <w:szCs w:val="24"/>
                <w:rtl/>
              </w:rPr>
            </w:pPr>
          </w:p>
        </w:tc>
        <w:tc>
          <w:tcPr>
            <w:tcW w:w="624" w:type="dxa"/>
          </w:tcPr>
          <w:p w:rsidR="008870DF" w:rsidRDefault="008870DF">
            <w:pPr>
              <w:pStyle w:val="TableText"/>
              <w:spacing w:line="240" w:lineRule="auto"/>
              <w:rPr>
                <w:rFonts w:ascii="David" w:hAnsi="David"/>
                <w:sz w:val="24"/>
                <w:szCs w:val="24"/>
              </w:rPr>
            </w:pPr>
          </w:p>
        </w:tc>
        <w:tc>
          <w:tcPr>
            <w:tcW w:w="624" w:type="dxa"/>
          </w:tcPr>
          <w:p w:rsidR="008870DF" w:rsidRDefault="008870DF">
            <w:pPr>
              <w:pStyle w:val="TableText"/>
              <w:spacing w:line="240" w:lineRule="auto"/>
              <w:rPr>
                <w:rFonts w:ascii="David" w:hAnsi="David"/>
                <w:sz w:val="24"/>
                <w:szCs w:val="24"/>
              </w:rPr>
            </w:pPr>
          </w:p>
        </w:tc>
        <w:tc>
          <w:tcPr>
            <w:tcW w:w="622" w:type="dxa"/>
          </w:tcPr>
          <w:p w:rsidR="008870DF" w:rsidRDefault="008870DF">
            <w:pPr>
              <w:pStyle w:val="TableText"/>
              <w:spacing w:line="240" w:lineRule="auto"/>
              <w:rPr>
                <w:rFonts w:ascii="David" w:hAnsi="David"/>
                <w:sz w:val="24"/>
                <w:szCs w:val="24"/>
              </w:rPr>
            </w:pPr>
          </w:p>
        </w:tc>
        <w:tc>
          <w:tcPr>
            <w:tcW w:w="5903" w:type="dxa"/>
            <w:hideMark/>
          </w:tcPr>
          <w:p w:rsidR="008870DF" w:rsidRDefault="008870DF" w:rsidP="008870DF">
            <w:pPr>
              <w:pStyle w:val="TableBlock"/>
              <w:numPr>
                <w:ilvl w:val="0"/>
                <w:numId w:val="4"/>
              </w:numPr>
              <w:tabs>
                <w:tab w:val="left" w:pos="624"/>
              </w:tabs>
              <w:spacing w:line="240" w:lineRule="auto"/>
              <w:rPr>
                <w:rFonts w:ascii="David" w:hAnsi="David"/>
                <w:sz w:val="24"/>
                <w:szCs w:val="24"/>
              </w:rPr>
            </w:pPr>
            <w:r>
              <w:rPr>
                <w:rFonts w:ascii="David" w:hAnsi="David"/>
                <w:sz w:val="24"/>
                <w:szCs w:val="24"/>
                <w:rtl/>
              </w:rPr>
              <w:t xml:space="preserve">אחרי </w:t>
            </w:r>
            <w:r w:rsidR="00D70ABE">
              <w:rPr>
                <w:rFonts w:ascii="David" w:hAnsi="David" w:hint="cs"/>
                <w:sz w:val="24"/>
                <w:szCs w:val="24"/>
                <w:rtl/>
              </w:rPr>
              <w:t>"</w:t>
            </w:r>
            <w:r>
              <w:rPr>
                <w:rFonts w:ascii="David" w:hAnsi="David"/>
                <w:sz w:val="24"/>
                <w:szCs w:val="24"/>
                <w:rtl/>
              </w:rPr>
              <w:t>תכנית</w:t>
            </w:r>
            <w:r w:rsidR="00D70ABE">
              <w:rPr>
                <w:rFonts w:ascii="David" w:hAnsi="David" w:hint="cs"/>
                <w:sz w:val="24"/>
                <w:szCs w:val="24"/>
                <w:rtl/>
              </w:rPr>
              <w:t>"</w:t>
            </w:r>
            <w:r>
              <w:rPr>
                <w:rFonts w:ascii="David" w:hAnsi="David"/>
                <w:sz w:val="24"/>
                <w:szCs w:val="24"/>
                <w:rtl/>
              </w:rPr>
              <w:t xml:space="preserve"> יבוא "מפעל ניקוז";</w:t>
            </w:r>
          </w:p>
        </w:tc>
      </w:tr>
      <w:tr w:rsidR="008870DF" w:rsidTr="008870DF">
        <w:trPr>
          <w:cantSplit/>
          <w:trHeight w:val="60"/>
        </w:trPr>
        <w:tc>
          <w:tcPr>
            <w:tcW w:w="1872" w:type="dxa"/>
          </w:tcPr>
          <w:p w:rsidR="008870DF" w:rsidRDefault="008870DF">
            <w:pPr>
              <w:pStyle w:val="TableSideHeading"/>
              <w:spacing w:line="240" w:lineRule="auto"/>
              <w:rPr>
                <w:rFonts w:ascii="David" w:hAnsi="David"/>
                <w:sz w:val="24"/>
                <w:szCs w:val="24"/>
                <w:rtl/>
              </w:rPr>
            </w:pPr>
          </w:p>
        </w:tc>
        <w:tc>
          <w:tcPr>
            <w:tcW w:w="624" w:type="dxa"/>
          </w:tcPr>
          <w:p w:rsidR="008870DF" w:rsidRDefault="008870DF">
            <w:pPr>
              <w:pStyle w:val="TableText"/>
              <w:spacing w:line="240" w:lineRule="auto"/>
              <w:rPr>
                <w:rFonts w:ascii="David" w:hAnsi="David"/>
                <w:sz w:val="24"/>
                <w:szCs w:val="24"/>
              </w:rPr>
            </w:pPr>
          </w:p>
        </w:tc>
        <w:tc>
          <w:tcPr>
            <w:tcW w:w="624" w:type="dxa"/>
          </w:tcPr>
          <w:p w:rsidR="008870DF" w:rsidRDefault="008870DF">
            <w:pPr>
              <w:pStyle w:val="TableText"/>
              <w:spacing w:line="240" w:lineRule="auto"/>
              <w:rPr>
                <w:rFonts w:ascii="David" w:hAnsi="David"/>
                <w:sz w:val="24"/>
                <w:szCs w:val="24"/>
              </w:rPr>
            </w:pPr>
          </w:p>
        </w:tc>
        <w:tc>
          <w:tcPr>
            <w:tcW w:w="622" w:type="dxa"/>
          </w:tcPr>
          <w:p w:rsidR="008870DF" w:rsidRDefault="008870DF">
            <w:pPr>
              <w:pStyle w:val="TableText"/>
              <w:spacing w:line="240" w:lineRule="auto"/>
              <w:rPr>
                <w:rFonts w:ascii="David" w:hAnsi="David"/>
                <w:sz w:val="24"/>
                <w:szCs w:val="24"/>
              </w:rPr>
            </w:pPr>
          </w:p>
        </w:tc>
        <w:tc>
          <w:tcPr>
            <w:tcW w:w="5903" w:type="dxa"/>
            <w:hideMark/>
          </w:tcPr>
          <w:p w:rsidR="008870DF" w:rsidRDefault="008870DF" w:rsidP="008870DF">
            <w:pPr>
              <w:pStyle w:val="TableBlock"/>
              <w:numPr>
                <w:ilvl w:val="0"/>
                <w:numId w:val="4"/>
              </w:numPr>
              <w:tabs>
                <w:tab w:val="left" w:pos="624"/>
              </w:tabs>
              <w:spacing w:line="240" w:lineRule="auto"/>
              <w:rPr>
                <w:rFonts w:ascii="David" w:hAnsi="David"/>
                <w:sz w:val="24"/>
                <w:szCs w:val="24"/>
              </w:rPr>
            </w:pPr>
            <w:r>
              <w:rPr>
                <w:rFonts w:ascii="David" w:hAnsi="David"/>
                <w:sz w:val="24"/>
                <w:szCs w:val="24"/>
                <w:rtl/>
              </w:rPr>
              <w:t>במקום "שמכוחם" יבוא "שבשלהם";</w:t>
            </w:r>
          </w:p>
        </w:tc>
      </w:tr>
      <w:tr w:rsidR="008870DF" w:rsidTr="008870DF">
        <w:trPr>
          <w:cantSplit/>
          <w:trHeight w:val="60"/>
        </w:trPr>
        <w:tc>
          <w:tcPr>
            <w:tcW w:w="1872" w:type="dxa"/>
          </w:tcPr>
          <w:p w:rsidR="008870DF" w:rsidRDefault="008870DF">
            <w:pPr>
              <w:pStyle w:val="TableSideHeading"/>
              <w:spacing w:line="240" w:lineRule="auto"/>
              <w:rPr>
                <w:rFonts w:ascii="David" w:hAnsi="David"/>
                <w:sz w:val="24"/>
                <w:szCs w:val="24"/>
                <w:rtl/>
              </w:rPr>
            </w:pPr>
          </w:p>
        </w:tc>
        <w:tc>
          <w:tcPr>
            <w:tcW w:w="624" w:type="dxa"/>
          </w:tcPr>
          <w:p w:rsidR="008870DF" w:rsidRDefault="008870DF">
            <w:pPr>
              <w:pStyle w:val="TableText"/>
              <w:spacing w:line="240" w:lineRule="auto"/>
              <w:rPr>
                <w:rFonts w:ascii="David" w:hAnsi="David"/>
                <w:sz w:val="24"/>
                <w:szCs w:val="24"/>
              </w:rPr>
            </w:pPr>
          </w:p>
        </w:tc>
        <w:tc>
          <w:tcPr>
            <w:tcW w:w="624" w:type="dxa"/>
          </w:tcPr>
          <w:p w:rsidR="008870DF" w:rsidRDefault="008870DF">
            <w:pPr>
              <w:pStyle w:val="TableText"/>
              <w:spacing w:line="240" w:lineRule="auto"/>
              <w:rPr>
                <w:rFonts w:ascii="David" w:hAnsi="David"/>
                <w:sz w:val="24"/>
                <w:szCs w:val="24"/>
              </w:rPr>
            </w:pPr>
          </w:p>
        </w:tc>
        <w:tc>
          <w:tcPr>
            <w:tcW w:w="622" w:type="dxa"/>
          </w:tcPr>
          <w:p w:rsidR="008870DF" w:rsidRDefault="008870DF">
            <w:pPr>
              <w:pStyle w:val="TableText"/>
              <w:spacing w:line="240" w:lineRule="auto"/>
              <w:rPr>
                <w:rFonts w:ascii="David" w:hAnsi="David"/>
                <w:sz w:val="24"/>
                <w:szCs w:val="24"/>
              </w:rPr>
            </w:pPr>
          </w:p>
        </w:tc>
        <w:tc>
          <w:tcPr>
            <w:tcW w:w="5903" w:type="dxa"/>
            <w:hideMark/>
          </w:tcPr>
          <w:p w:rsidR="008870DF" w:rsidRDefault="008870DF" w:rsidP="008870DF">
            <w:pPr>
              <w:pStyle w:val="TableBlock"/>
              <w:numPr>
                <w:ilvl w:val="0"/>
                <w:numId w:val="4"/>
              </w:numPr>
              <w:tabs>
                <w:tab w:val="left" w:pos="624"/>
              </w:tabs>
              <w:spacing w:line="240" w:lineRule="auto"/>
              <w:rPr>
                <w:rFonts w:ascii="David" w:hAnsi="David"/>
                <w:sz w:val="24"/>
                <w:szCs w:val="24"/>
              </w:rPr>
            </w:pPr>
            <w:r>
              <w:rPr>
                <w:rFonts w:ascii="David" w:hAnsi="David"/>
                <w:sz w:val="24"/>
                <w:szCs w:val="24"/>
                <w:rtl/>
              </w:rPr>
              <w:t>במקום "לסרב לאשר" יבוא "לדחות";</w:t>
            </w:r>
          </w:p>
        </w:tc>
      </w:tr>
      <w:tr w:rsidR="008870DF" w:rsidTr="008870DF">
        <w:trPr>
          <w:cantSplit/>
          <w:trHeight w:val="60"/>
        </w:trPr>
        <w:tc>
          <w:tcPr>
            <w:tcW w:w="1872" w:type="dxa"/>
          </w:tcPr>
          <w:p w:rsidR="008870DF" w:rsidRDefault="008870DF">
            <w:pPr>
              <w:pStyle w:val="TableSideHeading"/>
              <w:spacing w:line="240" w:lineRule="auto"/>
              <w:rPr>
                <w:rFonts w:ascii="David" w:hAnsi="David"/>
                <w:sz w:val="24"/>
                <w:szCs w:val="24"/>
                <w:rtl/>
              </w:rPr>
            </w:pPr>
          </w:p>
        </w:tc>
        <w:tc>
          <w:tcPr>
            <w:tcW w:w="624" w:type="dxa"/>
          </w:tcPr>
          <w:p w:rsidR="008870DF" w:rsidRDefault="008870DF">
            <w:pPr>
              <w:pStyle w:val="TableText"/>
              <w:spacing w:line="240" w:lineRule="auto"/>
              <w:rPr>
                <w:rFonts w:ascii="David" w:hAnsi="David"/>
                <w:sz w:val="24"/>
                <w:szCs w:val="24"/>
              </w:rPr>
            </w:pPr>
          </w:p>
        </w:tc>
        <w:tc>
          <w:tcPr>
            <w:tcW w:w="624" w:type="dxa"/>
          </w:tcPr>
          <w:p w:rsidR="008870DF" w:rsidRDefault="008870DF">
            <w:pPr>
              <w:pStyle w:val="TableText"/>
              <w:spacing w:line="240" w:lineRule="auto"/>
              <w:rPr>
                <w:rFonts w:ascii="David" w:hAnsi="David"/>
                <w:sz w:val="24"/>
                <w:szCs w:val="24"/>
              </w:rPr>
            </w:pPr>
          </w:p>
        </w:tc>
        <w:tc>
          <w:tcPr>
            <w:tcW w:w="622" w:type="dxa"/>
          </w:tcPr>
          <w:p w:rsidR="008870DF" w:rsidRDefault="008870DF">
            <w:pPr>
              <w:pStyle w:val="TableText"/>
              <w:spacing w:line="240" w:lineRule="auto"/>
              <w:rPr>
                <w:rFonts w:ascii="David" w:hAnsi="David"/>
                <w:sz w:val="24"/>
                <w:szCs w:val="24"/>
              </w:rPr>
            </w:pPr>
          </w:p>
        </w:tc>
        <w:tc>
          <w:tcPr>
            <w:tcW w:w="5903" w:type="dxa"/>
            <w:hideMark/>
          </w:tcPr>
          <w:p w:rsidR="008870DF" w:rsidRDefault="008870DF" w:rsidP="00810DC0">
            <w:pPr>
              <w:pStyle w:val="TableBlock"/>
              <w:numPr>
                <w:ilvl w:val="0"/>
                <w:numId w:val="4"/>
              </w:numPr>
              <w:tabs>
                <w:tab w:val="left" w:pos="624"/>
              </w:tabs>
              <w:spacing w:line="240" w:lineRule="auto"/>
              <w:ind w:left="624" w:hanging="624"/>
              <w:rPr>
                <w:rFonts w:ascii="David" w:hAnsi="David"/>
                <w:sz w:val="24"/>
                <w:szCs w:val="24"/>
              </w:rPr>
            </w:pPr>
            <w:r>
              <w:rPr>
                <w:rFonts w:ascii="David" w:hAnsi="David"/>
                <w:sz w:val="24"/>
                <w:szCs w:val="24"/>
                <w:rtl/>
              </w:rPr>
              <w:t>במקום "תכנית בנין עיר לפי פקודת בנין ערים, 1936" יבוא "תכנית שבסמכותה לפי חוק התכנון וה</w:t>
            </w:r>
            <w:r w:rsidR="00D70ABE">
              <w:rPr>
                <w:rFonts w:ascii="David" w:hAnsi="David"/>
                <w:sz w:val="24"/>
                <w:szCs w:val="24"/>
                <w:rtl/>
              </w:rPr>
              <w:t>בנייה</w:t>
            </w:r>
            <w:r>
              <w:rPr>
                <w:rFonts w:ascii="David" w:hAnsi="David"/>
                <w:sz w:val="24"/>
                <w:szCs w:val="24"/>
                <w:rtl/>
              </w:rPr>
              <w:t>".</w:t>
            </w:r>
          </w:p>
        </w:tc>
      </w:tr>
      <w:tr w:rsidR="008870DF" w:rsidTr="008870DF">
        <w:trPr>
          <w:cantSplit/>
        </w:trPr>
        <w:tc>
          <w:tcPr>
            <w:tcW w:w="1872" w:type="dxa"/>
            <w:tcMar>
              <w:top w:w="91" w:type="dxa"/>
              <w:left w:w="0" w:type="dxa"/>
              <w:bottom w:w="91" w:type="dxa"/>
              <w:right w:w="0" w:type="dxa"/>
            </w:tcMar>
          </w:tcPr>
          <w:p w:rsidR="008870DF" w:rsidRDefault="008870DF">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8870DF" w:rsidRDefault="008870DF">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870DF" w:rsidRDefault="008870DF">
            <w:pPr>
              <w:pStyle w:val="TableText"/>
              <w:spacing w:line="240" w:lineRule="auto"/>
              <w:rPr>
                <w:rFonts w:ascii="David" w:hAnsi="David"/>
                <w:sz w:val="24"/>
                <w:szCs w:val="24"/>
                <w:rtl/>
              </w:rPr>
            </w:pPr>
          </w:p>
        </w:tc>
        <w:tc>
          <w:tcPr>
            <w:tcW w:w="6525" w:type="dxa"/>
            <w:gridSpan w:val="2"/>
            <w:tcMar>
              <w:top w:w="91" w:type="dxa"/>
              <w:left w:w="0" w:type="dxa"/>
              <w:bottom w:w="91" w:type="dxa"/>
              <w:right w:w="0" w:type="dxa"/>
            </w:tcMar>
            <w:hideMark/>
          </w:tcPr>
          <w:p w:rsidR="008870DF" w:rsidRDefault="008870DF" w:rsidP="00810DC0">
            <w:pPr>
              <w:pStyle w:val="TableBlock"/>
              <w:spacing w:line="240" w:lineRule="auto"/>
              <w:ind w:left="624" w:hanging="624"/>
              <w:rPr>
                <w:rFonts w:ascii="David" w:hAnsi="David"/>
                <w:sz w:val="24"/>
                <w:szCs w:val="24"/>
                <w:rtl/>
              </w:rPr>
            </w:pPr>
            <w:r>
              <w:rPr>
                <w:rFonts w:ascii="David" w:hAnsi="David"/>
                <w:sz w:val="24"/>
                <w:szCs w:val="24"/>
                <w:rtl/>
              </w:rPr>
              <w:t>(ד)</w:t>
            </w:r>
            <w:r>
              <w:rPr>
                <w:rFonts w:ascii="David" w:hAnsi="David"/>
                <w:sz w:val="24"/>
                <w:szCs w:val="24"/>
                <w:rtl/>
              </w:rPr>
              <w:tab/>
              <w:t>בסעיף קטן (ג), אחרי "הוועדה" יבוא "המחוזית", במקום "לאשרה בשינויים או בלי שינויים" יבוא "לאשרה, לאשרה בשינויים";</w:t>
            </w:r>
            <w:r w:rsidR="00810DC0">
              <w:rPr>
                <w:rFonts w:ascii="David" w:hAnsi="David" w:hint="cs"/>
                <w:sz w:val="24"/>
                <w:szCs w:val="24"/>
                <w:rtl/>
              </w:rPr>
              <w:t>"</w:t>
            </w:r>
          </w:p>
        </w:tc>
      </w:tr>
    </w:tbl>
    <w:p w:rsidR="008870DF" w:rsidRDefault="008870DF" w:rsidP="008870DF">
      <w:pPr>
        <w:rPr>
          <w:rtl/>
          <w:lang w:eastAsia="he-IL"/>
        </w:rPr>
      </w:pPr>
    </w:p>
    <w:p w:rsidR="00D70ABE" w:rsidRDefault="00D70ABE" w:rsidP="00D70ABE">
      <w:pPr>
        <w:pStyle w:val="af6"/>
        <w:keepNext/>
        <w:rPr>
          <w:rtl/>
        </w:rPr>
      </w:pPr>
      <w:bookmarkStart w:id="1422" w:name="ET_yor_5771_428"/>
      <w:r w:rsidRPr="00D70ABE">
        <w:rPr>
          <w:rStyle w:val="TagStyle"/>
          <w:rtl/>
        </w:rPr>
        <w:t xml:space="preserve"> &lt;&lt; </w:t>
      </w:r>
      <w:proofErr w:type="spellStart"/>
      <w:r w:rsidRPr="00D70ABE">
        <w:rPr>
          <w:rStyle w:val="TagStyle"/>
          <w:rtl/>
        </w:rPr>
        <w:t>יור</w:t>
      </w:r>
      <w:proofErr w:type="spellEnd"/>
      <w:r w:rsidRPr="00D70ABE">
        <w:rPr>
          <w:rStyle w:val="TagStyle"/>
          <w:rtl/>
        </w:rPr>
        <w:t xml:space="preserve"> &gt;&gt; </w:t>
      </w:r>
      <w:r>
        <w:rPr>
          <w:rtl/>
        </w:rPr>
        <w:t xml:space="preserve">היו"ר איתן </w:t>
      </w:r>
      <w:proofErr w:type="spellStart"/>
      <w:r>
        <w:rPr>
          <w:rtl/>
        </w:rPr>
        <w:t>גינזבורג</w:t>
      </w:r>
      <w:proofErr w:type="spellEnd"/>
      <w:r>
        <w:rPr>
          <w:rtl/>
        </w:rPr>
        <w:t>:</w:t>
      </w:r>
      <w:r w:rsidRPr="00D70ABE">
        <w:rPr>
          <w:rStyle w:val="TagStyle"/>
          <w:rtl/>
        </w:rPr>
        <w:t xml:space="preserve"> &lt;&lt; יור &gt;&gt;</w:t>
      </w:r>
      <w:r>
        <w:rPr>
          <w:rtl/>
        </w:rPr>
        <w:t xml:space="preserve">   </w:t>
      </w:r>
      <w:bookmarkEnd w:id="1422"/>
    </w:p>
    <w:p w:rsidR="00D70ABE" w:rsidRDefault="00D70ABE" w:rsidP="00D70ABE">
      <w:pPr>
        <w:pStyle w:val="KeepWithNext"/>
        <w:rPr>
          <w:rtl/>
          <w:lang w:eastAsia="he-IL"/>
        </w:rPr>
      </w:pPr>
    </w:p>
    <w:p w:rsidR="00D70ABE" w:rsidRDefault="00D70ABE" w:rsidP="00D70ABE">
      <w:pPr>
        <w:rPr>
          <w:rtl/>
          <w:lang w:eastAsia="he-IL"/>
        </w:rPr>
      </w:pPr>
      <w:r>
        <w:rPr>
          <w:rFonts w:hint="cs"/>
          <w:rtl/>
          <w:lang w:eastAsia="he-IL"/>
        </w:rPr>
        <w:t>יש הערות למישהו ביחס לסעיף הזה? לא.</w:t>
      </w:r>
    </w:p>
    <w:p w:rsidR="00D70ABE" w:rsidRDefault="00D70ABE" w:rsidP="00D70ABE">
      <w:pPr>
        <w:rPr>
          <w:rtl/>
          <w:lang w:eastAsia="he-IL"/>
        </w:rPr>
      </w:pPr>
    </w:p>
    <w:p w:rsidR="00D70ABE" w:rsidRDefault="00D70ABE" w:rsidP="00D70ABE">
      <w:pPr>
        <w:pStyle w:val="a4"/>
        <w:keepNext/>
        <w:rPr>
          <w:rtl/>
        </w:rPr>
      </w:pPr>
      <w:bookmarkStart w:id="1423" w:name="ET_speaker_איתי_עצמון_429"/>
      <w:r w:rsidRPr="00D70ABE">
        <w:rPr>
          <w:rStyle w:val="TagStyle"/>
          <w:rtl/>
        </w:rPr>
        <w:t xml:space="preserve"> &lt;&lt; דובר &gt;&gt; </w:t>
      </w:r>
      <w:r>
        <w:rPr>
          <w:rtl/>
        </w:rPr>
        <w:t>איתי עצמון:</w:t>
      </w:r>
      <w:r w:rsidRPr="00D70ABE">
        <w:rPr>
          <w:rStyle w:val="TagStyle"/>
          <w:rtl/>
        </w:rPr>
        <w:t xml:space="preserve"> &lt;&lt; דובר &gt;&gt;</w:t>
      </w:r>
      <w:r>
        <w:rPr>
          <w:rtl/>
        </w:rPr>
        <w:t xml:space="preserve">   </w:t>
      </w:r>
      <w:bookmarkEnd w:id="1423"/>
    </w:p>
    <w:p w:rsidR="00D70ABE" w:rsidRDefault="00D70ABE" w:rsidP="00D70ABE">
      <w:pPr>
        <w:pStyle w:val="KeepWithNext"/>
        <w:rPr>
          <w:rtl/>
          <w:lang w:eastAsia="he-IL"/>
        </w:rPr>
      </w:pPr>
    </w:p>
    <w:p w:rsidR="00D70ABE" w:rsidRDefault="00D70ABE" w:rsidP="000D4CE8">
      <w:pPr>
        <w:rPr>
          <w:rtl/>
          <w:lang w:eastAsia="he-IL"/>
        </w:rPr>
      </w:pPr>
      <w:r>
        <w:rPr>
          <w:rFonts w:hint="cs"/>
          <w:rtl/>
          <w:lang w:eastAsia="he-IL"/>
        </w:rPr>
        <w:t xml:space="preserve">למעשה הסעיף האחרון שנדון </w:t>
      </w:r>
      <w:bookmarkStart w:id="1424" w:name="_ETM_Q1_3925906"/>
      <w:bookmarkEnd w:id="1424"/>
      <w:r>
        <w:rPr>
          <w:rFonts w:hint="cs"/>
          <w:rtl/>
          <w:lang w:eastAsia="he-IL"/>
        </w:rPr>
        <w:t xml:space="preserve">בדיון הקודם, שהיה ב-16 בנובמבר, הוא תיקון לסעיף 29, שעניינו תפיסת מקרקעין. הוא מחוק כרגע. הייתה כאן החלפה של </w:t>
      </w:r>
      <w:bookmarkStart w:id="1425" w:name="_ETM_Q1_3941515"/>
      <w:bookmarkEnd w:id="1425"/>
      <w:r>
        <w:rPr>
          <w:rFonts w:hint="cs"/>
          <w:rtl/>
          <w:lang w:eastAsia="he-IL"/>
        </w:rPr>
        <w:t xml:space="preserve">ההפניה לחוק הגנת הדייר, התשט"ו-1955 בחוק הגנת הדייר [נוסח משולב], התשל"ו-1972 </w:t>
      </w:r>
      <w:r>
        <w:rPr>
          <w:rtl/>
          <w:lang w:eastAsia="he-IL"/>
        </w:rPr>
        <w:t>–</w:t>
      </w:r>
      <w:r>
        <w:rPr>
          <w:rFonts w:hint="cs"/>
          <w:rtl/>
          <w:lang w:eastAsia="he-IL"/>
        </w:rPr>
        <w:t xml:space="preserve"> החלפה טכנית במהותה, אבל מכיוון שהסעיף עצמו בעייתי, שבימינו לא היה בכלל נחקק, והדבר הזה </w:t>
      </w:r>
      <w:bookmarkStart w:id="1426" w:name="_ETM_Q1_3954475"/>
      <w:bookmarkEnd w:id="1426"/>
      <w:r>
        <w:rPr>
          <w:rFonts w:hint="cs"/>
          <w:rtl/>
          <w:lang w:eastAsia="he-IL"/>
        </w:rPr>
        <w:t xml:space="preserve">עלה כאן בדיון, אנחנו מציעים כרגע לא לגעת </w:t>
      </w:r>
      <w:bookmarkStart w:id="1427" w:name="_ETM_Q1_3959632"/>
      <w:bookmarkEnd w:id="1427"/>
      <w:r>
        <w:rPr>
          <w:rFonts w:hint="cs"/>
          <w:rtl/>
          <w:lang w:eastAsia="he-IL"/>
        </w:rPr>
        <w:t>בכלל בסעיף, לא לתקן אותו. כלומר הסעיף יישאר כפי שהוא</w:t>
      </w:r>
      <w:bookmarkStart w:id="1428" w:name="_ETM_Q1_3971059"/>
      <w:bookmarkEnd w:id="1428"/>
      <w:r>
        <w:rPr>
          <w:rFonts w:hint="cs"/>
          <w:rtl/>
          <w:lang w:eastAsia="he-IL"/>
        </w:rPr>
        <w:t xml:space="preserve"> לבחינה עתידית, ככל שהסעיף בכלל יתוקן, ואולי יוחלף בחוק חדש בעתיד. </w:t>
      </w:r>
      <w:bookmarkStart w:id="1429" w:name="_ETM_Q1_3981372"/>
      <w:bookmarkEnd w:id="1429"/>
    </w:p>
    <w:p w:rsidR="00D70ABE" w:rsidRDefault="00D70ABE" w:rsidP="00D70ABE">
      <w:pPr>
        <w:rPr>
          <w:rtl/>
          <w:lang w:eastAsia="he-IL"/>
        </w:rPr>
      </w:pPr>
      <w:bookmarkStart w:id="1430" w:name="_ETM_Q1_3981452"/>
      <w:bookmarkEnd w:id="1430"/>
    </w:p>
    <w:p w:rsidR="00D70ABE" w:rsidRDefault="000D4CE8" w:rsidP="00D70ABE">
      <w:pPr>
        <w:rPr>
          <w:rtl/>
          <w:lang w:eastAsia="he-IL"/>
        </w:rPr>
      </w:pPr>
      <w:bookmarkStart w:id="1431" w:name="_ETM_Q1_3981532"/>
      <w:bookmarkStart w:id="1432" w:name="_ETM_Q1_3981602"/>
      <w:bookmarkEnd w:id="1431"/>
      <w:bookmarkEnd w:id="1432"/>
      <w:r>
        <w:rPr>
          <w:rFonts w:hint="cs"/>
          <w:rtl/>
          <w:lang w:eastAsia="he-IL"/>
        </w:rPr>
        <w:t>בתיקון סעיף 43א</w:t>
      </w:r>
      <w:r w:rsidR="00D70ABE">
        <w:rPr>
          <w:rFonts w:hint="cs"/>
          <w:rtl/>
          <w:lang w:eastAsia="he-IL"/>
        </w:rPr>
        <w:t xml:space="preserve"> עצרנו. למעשה הוועדה </w:t>
      </w:r>
      <w:bookmarkStart w:id="1433" w:name="_ETM_Q1_3989111"/>
      <w:bookmarkEnd w:id="1433"/>
      <w:r w:rsidR="00D70ABE">
        <w:rPr>
          <w:rFonts w:hint="cs"/>
          <w:rtl/>
          <w:lang w:eastAsia="he-IL"/>
        </w:rPr>
        <w:t xml:space="preserve">מתחילה לדון בתיקון סעיף 43א. </w:t>
      </w:r>
    </w:p>
    <w:p w:rsidR="00D70ABE" w:rsidRDefault="00D70ABE" w:rsidP="00D70ABE">
      <w:pPr>
        <w:rPr>
          <w:rtl/>
          <w:lang w:eastAsia="he-IL"/>
        </w:rPr>
      </w:pPr>
      <w:bookmarkStart w:id="1434" w:name="_ETM_Q1_3995420"/>
      <w:bookmarkStart w:id="1435" w:name="_ETM_Q1_3995510"/>
      <w:bookmarkEnd w:id="1434"/>
      <w:bookmarkEnd w:id="1435"/>
    </w:p>
    <w:p w:rsidR="00D70ABE" w:rsidRDefault="00D70ABE" w:rsidP="00D70ABE">
      <w:pPr>
        <w:pStyle w:val="af9"/>
        <w:keepNext/>
        <w:rPr>
          <w:rtl/>
          <w:lang w:eastAsia="he-IL"/>
        </w:rPr>
      </w:pPr>
      <w:bookmarkStart w:id="1436" w:name="ET_guest_755128_430"/>
      <w:r w:rsidRPr="00D70ABE">
        <w:rPr>
          <w:rStyle w:val="TagStyle"/>
          <w:rtl/>
        </w:rPr>
        <w:t xml:space="preserve"> &lt;&lt; אורח &gt;&gt; </w:t>
      </w:r>
      <w:r>
        <w:rPr>
          <w:rtl/>
          <w:lang w:eastAsia="he-IL"/>
        </w:rPr>
        <w:t xml:space="preserve">עדי </w:t>
      </w:r>
      <w:proofErr w:type="spellStart"/>
      <w:r>
        <w:rPr>
          <w:rtl/>
          <w:lang w:eastAsia="he-IL"/>
        </w:rPr>
        <w:t>ארקין</w:t>
      </w:r>
      <w:proofErr w:type="spellEnd"/>
      <w:r>
        <w:rPr>
          <w:rtl/>
          <w:lang w:eastAsia="he-IL"/>
        </w:rPr>
        <w:t xml:space="preserve"> בר-און:</w:t>
      </w:r>
      <w:r w:rsidRPr="00D70ABE">
        <w:rPr>
          <w:rStyle w:val="TagStyle"/>
          <w:rtl/>
        </w:rPr>
        <w:t xml:space="preserve"> &lt;&lt; אורח &gt;&gt;</w:t>
      </w:r>
      <w:r>
        <w:rPr>
          <w:rtl/>
          <w:lang w:eastAsia="he-IL"/>
        </w:rPr>
        <w:t xml:space="preserve">   </w:t>
      </w:r>
      <w:bookmarkEnd w:id="1436"/>
    </w:p>
    <w:p w:rsidR="00D70ABE" w:rsidRDefault="00D70ABE" w:rsidP="00D70ABE">
      <w:pPr>
        <w:pStyle w:val="KeepWithNext"/>
        <w:rPr>
          <w:rtl/>
          <w:lang w:eastAsia="he-IL"/>
        </w:rPr>
      </w:pPr>
    </w:p>
    <w:p w:rsidR="00D70ABE" w:rsidRDefault="00D70ABE" w:rsidP="00D70ABE">
      <w:pPr>
        <w:rPr>
          <w:rtl/>
          <w:lang w:eastAsia="he-IL"/>
        </w:rPr>
      </w:pPr>
      <w:r>
        <w:rPr>
          <w:rFonts w:hint="cs"/>
          <w:rtl/>
          <w:lang w:eastAsia="he-IL"/>
        </w:rPr>
        <w:t>אקרא את תיקון סעיף 43א</w:t>
      </w:r>
      <w:bookmarkStart w:id="1437" w:name="_ETM_Q1_3997189"/>
      <w:bookmarkEnd w:id="1437"/>
      <w:r w:rsidR="00B973AE">
        <w:rPr>
          <w:rFonts w:hint="cs"/>
          <w:rtl/>
          <w:lang w:eastAsia="he-IL"/>
        </w:rPr>
        <w:t>, סעיף 22 להצעת החוק.</w:t>
      </w:r>
    </w:p>
    <w:p w:rsidR="00B973AE" w:rsidRDefault="00B973AE" w:rsidP="00D70ABE">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22"/>
        <w:gridCol w:w="5903"/>
      </w:tblGrid>
      <w:tr w:rsidR="00B973AE" w:rsidTr="00B973AE">
        <w:trPr>
          <w:cantSplit/>
        </w:trPr>
        <w:tc>
          <w:tcPr>
            <w:tcW w:w="1872" w:type="dxa"/>
            <w:tcMar>
              <w:top w:w="91" w:type="dxa"/>
              <w:left w:w="0" w:type="dxa"/>
              <w:bottom w:w="91" w:type="dxa"/>
              <w:right w:w="0" w:type="dxa"/>
            </w:tcMar>
            <w:hideMark/>
          </w:tcPr>
          <w:p w:rsidR="00B973AE" w:rsidRDefault="00B973AE">
            <w:pPr>
              <w:pStyle w:val="TableSideHeading"/>
              <w:spacing w:line="240" w:lineRule="auto"/>
              <w:rPr>
                <w:rFonts w:ascii="David" w:hAnsi="David"/>
                <w:sz w:val="24"/>
                <w:szCs w:val="24"/>
              </w:rPr>
            </w:pPr>
            <w:r>
              <w:rPr>
                <w:rFonts w:ascii="David" w:hAnsi="David" w:hint="cs"/>
                <w:sz w:val="24"/>
                <w:szCs w:val="24"/>
                <w:rtl/>
              </w:rPr>
              <w:t>"</w:t>
            </w:r>
            <w:r>
              <w:rPr>
                <w:rFonts w:ascii="David" w:hAnsi="David"/>
                <w:sz w:val="24"/>
                <w:szCs w:val="24"/>
                <w:rtl/>
              </w:rPr>
              <w:t>תיקון סעיף 43א</w:t>
            </w:r>
          </w:p>
        </w:tc>
        <w:tc>
          <w:tcPr>
            <w:tcW w:w="624" w:type="dxa"/>
            <w:tcMar>
              <w:top w:w="91" w:type="dxa"/>
              <w:left w:w="0" w:type="dxa"/>
              <w:bottom w:w="91" w:type="dxa"/>
              <w:right w:w="0" w:type="dxa"/>
            </w:tcMar>
            <w:hideMark/>
          </w:tcPr>
          <w:p w:rsidR="00B973AE" w:rsidRDefault="00B973AE">
            <w:pPr>
              <w:pStyle w:val="TableText"/>
              <w:spacing w:line="240" w:lineRule="auto"/>
              <w:rPr>
                <w:rFonts w:ascii="David" w:hAnsi="David"/>
                <w:sz w:val="24"/>
                <w:szCs w:val="24"/>
                <w:rtl/>
              </w:rPr>
            </w:pPr>
            <w:r>
              <w:rPr>
                <w:rFonts w:ascii="David" w:hAnsi="David"/>
                <w:sz w:val="24"/>
                <w:szCs w:val="24"/>
                <w:rtl/>
              </w:rPr>
              <w:t>22.</w:t>
            </w:r>
          </w:p>
        </w:tc>
        <w:tc>
          <w:tcPr>
            <w:tcW w:w="7149" w:type="dxa"/>
            <w:gridSpan w:val="3"/>
            <w:tcMar>
              <w:top w:w="91" w:type="dxa"/>
              <w:left w:w="0" w:type="dxa"/>
              <w:bottom w:w="91" w:type="dxa"/>
              <w:right w:w="0" w:type="dxa"/>
            </w:tcMar>
          </w:tcPr>
          <w:p w:rsidR="00B973AE" w:rsidRDefault="00B973AE" w:rsidP="00B973AE">
            <w:pPr>
              <w:pStyle w:val="TableBlock"/>
              <w:spacing w:line="240" w:lineRule="auto"/>
              <w:rPr>
                <w:rFonts w:ascii="David" w:hAnsi="David"/>
                <w:sz w:val="24"/>
                <w:szCs w:val="24"/>
                <w:rtl/>
              </w:rPr>
            </w:pPr>
            <w:r>
              <w:rPr>
                <w:rFonts w:ascii="David" w:hAnsi="David"/>
                <w:sz w:val="24"/>
                <w:szCs w:val="24"/>
                <w:rtl/>
              </w:rPr>
              <w:t>בסעיף 43א לחוק העיקרי</w:t>
            </w:r>
            <w:r>
              <w:rPr>
                <w:rFonts w:ascii="David" w:hAnsi="David" w:hint="cs"/>
                <w:sz w:val="24"/>
                <w:szCs w:val="24"/>
                <w:rtl/>
              </w:rPr>
              <w:t xml:space="preserve"> </w:t>
            </w:r>
            <w:r>
              <w:rPr>
                <w:rFonts w:ascii="David" w:hAnsi="David" w:hint="eastAsia"/>
                <w:sz w:val="24"/>
                <w:szCs w:val="24"/>
                <w:rtl/>
              </w:rPr>
              <w:t>–</w:t>
            </w:r>
            <w:r>
              <w:rPr>
                <w:rFonts w:ascii="David" w:hAnsi="David"/>
                <w:sz w:val="24"/>
                <w:szCs w:val="24"/>
                <w:rtl/>
              </w:rPr>
              <w:t xml:space="preserve"> </w:t>
            </w:r>
          </w:p>
        </w:tc>
      </w:tr>
      <w:tr w:rsidR="00B973AE" w:rsidTr="00B973AE">
        <w:trPr>
          <w:cantSplit/>
        </w:trPr>
        <w:tc>
          <w:tcPr>
            <w:tcW w:w="1872" w:type="dxa"/>
            <w:tcMar>
              <w:top w:w="91" w:type="dxa"/>
              <w:left w:w="0" w:type="dxa"/>
              <w:bottom w:w="91" w:type="dxa"/>
              <w:right w:w="0" w:type="dxa"/>
            </w:tcMar>
          </w:tcPr>
          <w:p w:rsidR="00B973AE" w:rsidRDefault="00B973A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B973AE" w:rsidRDefault="00B973AE">
            <w:pPr>
              <w:pStyle w:val="TableText"/>
              <w:spacing w:line="240" w:lineRule="auto"/>
              <w:rPr>
                <w:rFonts w:ascii="David" w:hAnsi="David"/>
                <w:sz w:val="24"/>
                <w:szCs w:val="24"/>
                <w:rtl/>
              </w:rPr>
            </w:pPr>
          </w:p>
        </w:tc>
        <w:tc>
          <w:tcPr>
            <w:tcW w:w="7149" w:type="dxa"/>
            <w:gridSpan w:val="3"/>
            <w:tcMar>
              <w:top w:w="91" w:type="dxa"/>
              <w:left w:w="0" w:type="dxa"/>
              <w:bottom w:w="91" w:type="dxa"/>
              <w:right w:w="0" w:type="dxa"/>
            </w:tcMar>
            <w:hideMark/>
          </w:tcPr>
          <w:p w:rsidR="00B973AE" w:rsidRDefault="00B973AE" w:rsidP="00B973AE">
            <w:pPr>
              <w:pStyle w:val="TableBlock"/>
              <w:spacing w:line="240" w:lineRule="auto"/>
              <w:rPr>
                <w:rFonts w:ascii="David" w:hAnsi="David"/>
                <w:sz w:val="24"/>
                <w:szCs w:val="24"/>
                <w:rtl/>
              </w:rPr>
            </w:pPr>
            <w:r>
              <w:rPr>
                <w:rFonts w:ascii="David" w:hAnsi="David"/>
                <w:sz w:val="24"/>
                <w:szCs w:val="24"/>
                <w:rtl/>
              </w:rPr>
              <w:t>(1)</w:t>
            </w:r>
            <w:r>
              <w:rPr>
                <w:rFonts w:ascii="David" w:hAnsi="David"/>
                <w:sz w:val="24"/>
                <w:szCs w:val="24"/>
                <w:rtl/>
              </w:rPr>
              <w:tab/>
              <w:t xml:space="preserve">בסעיף קטן (א) </w:t>
            </w:r>
            <w:r>
              <w:rPr>
                <w:rFonts w:ascii="David" w:hAnsi="David" w:hint="cs"/>
                <w:sz w:val="24"/>
                <w:szCs w:val="24"/>
                <w:rtl/>
              </w:rPr>
              <w:t>–</w:t>
            </w:r>
          </w:p>
        </w:tc>
      </w:tr>
      <w:tr w:rsidR="00B973AE" w:rsidTr="00B973AE">
        <w:trPr>
          <w:cantSplit/>
          <w:trHeight w:val="60"/>
        </w:trPr>
        <w:tc>
          <w:tcPr>
            <w:tcW w:w="1872" w:type="dxa"/>
          </w:tcPr>
          <w:p w:rsidR="00B973AE" w:rsidRDefault="00B973AE">
            <w:pPr>
              <w:pStyle w:val="TableSideHeading"/>
              <w:spacing w:line="240" w:lineRule="auto"/>
              <w:rPr>
                <w:rFonts w:ascii="David" w:hAnsi="David"/>
                <w:sz w:val="24"/>
                <w:szCs w:val="24"/>
                <w:rtl/>
              </w:rPr>
            </w:pPr>
          </w:p>
        </w:tc>
        <w:tc>
          <w:tcPr>
            <w:tcW w:w="624" w:type="dxa"/>
          </w:tcPr>
          <w:p w:rsidR="00B973AE" w:rsidRDefault="00B973AE">
            <w:pPr>
              <w:pStyle w:val="TableText"/>
              <w:spacing w:line="240" w:lineRule="auto"/>
              <w:rPr>
                <w:rFonts w:ascii="David" w:hAnsi="David"/>
                <w:sz w:val="24"/>
                <w:szCs w:val="24"/>
              </w:rPr>
            </w:pPr>
          </w:p>
        </w:tc>
        <w:tc>
          <w:tcPr>
            <w:tcW w:w="624" w:type="dxa"/>
          </w:tcPr>
          <w:p w:rsidR="00B973AE" w:rsidRDefault="00B973AE">
            <w:pPr>
              <w:pStyle w:val="TableText"/>
              <w:spacing w:line="240" w:lineRule="auto"/>
              <w:rPr>
                <w:rFonts w:ascii="David" w:hAnsi="David"/>
                <w:sz w:val="24"/>
                <w:szCs w:val="24"/>
              </w:rPr>
            </w:pPr>
          </w:p>
        </w:tc>
        <w:tc>
          <w:tcPr>
            <w:tcW w:w="6525" w:type="dxa"/>
            <w:gridSpan w:val="2"/>
            <w:hideMark/>
          </w:tcPr>
          <w:p w:rsidR="00B973AE" w:rsidRDefault="00B973AE">
            <w:pPr>
              <w:pStyle w:val="TableBlock"/>
              <w:tabs>
                <w:tab w:val="clear" w:pos="624"/>
                <w:tab w:val="left" w:pos="720"/>
              </w:tabs>
              <w:spacing w:line="240" w:lineRule="auto"/>
              <w:rPr>
                <w:rFonts w:ascii="David" w:hAnsi="David"/>
                <w:sz w:val="24"/>
                <w:szCs w:val="24"/>
              </w:rPr>
            </w:pPr>
            <w:r>
              <w:rPr>
                <w:rFonts w:ascii="David" w:hAnsi="David"/>
                <w:sz w:val="24"/>
                <w:szCs w:val="24"/>
                <w:rtl/>
              </w:rPr>
              <w:t>(א)</w:t>
            </w:r>
            <w:r>
              <w:rPr>
                <w:rFonts w:ascii="David" w:hAnsi="David"/>
                <w:sz w:val="24"/>
                <w:szCs w:val="24"/>
                <w:rtl/>
              </w:rPr>
              <w:tab/>
              <w:t>במקום "ובהסכמת שר הפנים" יבוא "ושר הפנים";</w:t>
            </w:r>
          </w:p>
        </w:tc>
      </w:tr>
      <w:tr w:rsidR="00B973AE" w:rsidTr="00B973AE">
        <w:trPr>
          <w:cantSplit/>
          <w:trHeight w:val="60"/>
        </w:trPr>
        <w:tc>
          <w:tcPr>
            <w:tcW w:w="1872" w:type="dxa"/>
          </w:tcPr>
          <w:p w:rsidR="00B973AE" w:rsidRDefault="00B973AE">
            <w:pPr>
              <w:pStyle w:val="TableSideHeading"/>
              <w:spacing w:line="240" w:lineRule="auto"/>
              <w:rPr>
                <w:rFonts w:ascii="David" w:hAnsi="David"/>
                <w:sz w:val="24"/>
                <w:szCs w:val="24"/>
              </w:rPr>
            </w:pPr>
          </w:p>
        </w:tc>
        <w:tc>
          <w:tcPr>
            <w:tcW w:w="624" w:type="dxa"/>
          </w:tcPr>
          <w:p w:rsidR="00B973AE" w:rsidRDefault="00B973AE">
            <w:pPr>
              <w:pStyle w:val="TableText"/>
              <w:spacing w:line="240" w:lineRule="auto"/>
              <w:rPr>
                <w:rFonts w:ascii="David" w:hAnsi="David"/>
                <w:sz w:val="24"/>
                <w:szCs w:val="24"/>
              </w:rPr>
            </w:pPr>
          </w:p>
        </w:tc>
        <w:tc>
          <w:tcPr>
            <w:tcW w:w="624" w:type="dxa"/>
          </w:tcPr>
          <w:p w:rsidR="00B973AE" w:rsidRDefault="00B973AE">
            <w:pPr>
              <w:pStyle w:val="TableText"/>
              <w:spacing w:line="240" w:lineRule="auto"/>
              <w:rPr>
                <w:rFonts w:ascii="David" w:hAnsi="David"/>
                <w:sz w:val="24"/>
                <w:szCs w:val="24"/>
              </w:rPr>
            </w:pPr>
          </w:p>
        </w:tc>
        <w:tc>
          <w:tcPr>
            <w:tcW w:w="6525" w:type="dxa"/>
            <w:gridSpan w:val="2"/>
            <w:hideMark/>
          </w:tcPr>
          <w:p w:rsidR="00B973AE" w:rsidRDefault="00B973AE" w:rsidP="00B973AE">
            <w:pPr>
              <w:pStyle w:val="TableBlock"/>
              <w:tabs>
                <w:tab w:val="clear" w:pos="624"/>
                <w:tab w:val="left" w:pos="720"/>
              </w:tabs>
              <w:spacing w:line="240" w:lineRule="auto"/>
              <w:ind w:left="720" w:hanging="720"/>
              <w:rPr>
                <w:rFonts w:ascii="David" w:hAnsi="David"/>
                <w:sz w:val="24"/>
                <w:szCs w:val="24"/>
              </w:rPr>
            </w:pPr>
            <w:r>
              <w:rPr>
                <w:rFonts w:ascii="David" w:hAnsi="David"/>
                <w:sz w:val="24"/>
                <w:szCs w:val="24"/>
                <w:rtl/>
              </w:rPr>
              <w:t xml:space="preserve">(ב) </w:t>
            </w:r>
            <w:r>
              <w:rPr>
                <w:rFonts w:ascii="David" w:hAnsi="David"/>
                <w:sz w:val="24"/>
                <w:szCs w:val="24"/>
                <w:rtl/>
              </w:rPr>
              <w:tab/>
              <w:t>אחרי "רשאית להחליט" יבוא "חלף תשלום ארנונת ניקוז כאמור בסעיף 36";</w:t>
            </w:r>
          </w:p>
        </w:tc>
      </w:tr>
      <w:tr w:rsidR="00B973AE" w:rsidTr="00B973AE">
        <w:trPr>
          <w:cantSplit/>
          <w:trHeight w:val="60"/>
        </w:trPr>
        <w:tc>
          <w:tcPr>
            <w:tcW w:w="1872" w:type="dxa"/>
          </w:tcPr>
          <w:p w:rsidR="00B973AE" w:rsidRDefault="00B973AE">
            <w:pPr>
              <w:pStyle w:val="TableSideHeading"/>
              <w:spacing w:line="240" w:lineRule="auto"/>
              <w:rPr>
                <w:rFonts w:ascii="David" w:hAnsi="David"/>
                <w:sz w:val="24"/>
                <w:szCs w:val="24"/>
                <w:rtl/>
              </w:rPr>
            </w:pPr>
          </w:p>
        </w:tc>
        <w:tc>
          <w:tcPr>
            <w:tcW w:w="624" w:type="dxa"/>
          </w:tcPr>
          <w:p w:rsidR="00B973AE" w:rsidRDefault="00B973AE">
            <w:pPr>
              <w:pStyle w:val="TableText"/>
              <w:spacing w:line="240" w:lineRule="auto"/>
              <w:rPr>
                <w:rFonts w:ascii="David" w:hAnsi="David"/>
                <w:sz w:val="24"/>
                <w:szCs w:val="24"/>
              </w:rPr>
            </w:pPr>
          </w:p>
        </w:tc>
        <w:tc>
          <w:tcPr>
            <w:tcW w:w="624" w:type="dxa"/>
          </w:tcPr>
          <w:p w:rsidR="00B973AE" w:rsidRDefault="00B973AE">
            <w:pPr>
              <w:pStyle w:val="TableText"/>
              <w:spacing w:line="240" w:lineRule="auto"/>
              <w:rPr>
                <w:rFonts w:ascii="David" w:hAnsi="David"/>
                <w:sz w:val="24"/>
                <w:szCs w:val="24"/>
              </w:rPr>
            </w:pPr>
          </w:p>
        </w:tc>
        <w:tc>
          <w:tcPr>
            <w:tcW w:w="6525" w:type="dxa"/>
            <w:gridSpan w:val="2"/>
            <w:hideMark/>
          </w:tcPr>
          <w:p w:rsidR="00B973AE" w:rsidRDefault="00B973AE" w:rsidP="00B973AE">
            <w:pPr>
              <w:pStyle w:val="TableBlock"/>
              <w:spacing w:line="240" w:lineRule="auto"/>
              <w:ind w:left="624" w:hanging="624"/>
              <w:rPr>
                <w:rFonts w:ascii="David" w:hAnsi="David"/>
                <w:sz w:val="24"/>
                <w:szCs w:val="24"/>
              </w:rPr>
            </w:pPr>
            <w:r>
              <w:rPr>
                <w:rFonts w:ascii="David" w:hAnsi="David" w:hint="cs"/>
                <w:sz w:val="24"/>
                <w:szCs w:val="24"/>
                <w:rtl/>
              </w:rPr>
              <w:t>(ג)</w:t>
            </w:r>
            <w:r>
              <w:rPr>
                <w:rFonts w:ascii="David" w:hAnsi="David"/>
                <w:sz w:val="24"/>
                <w:szCs w:val="24"/>
                <w:rtl/>
              </w:rPr>
              <w:tab/>
              <w:t>במקום "ההוצאות המשוערות מראש" יבוא "הוצאות אחרות של רשות הניקוז";</w:t>
            </w:r>
          </w:p>
        </w:tc>
      </w:tr>
      <w:tr w:rsidR="00B973AE" w:rsidTr="00B973AE">
        <w:trPr>
          <w:cantSplit/>
          <w:trHeight w:val="60"/>
        </w:trPr>
        <w:tc>
          <w:tcPr>
            <w:tcW w:w="1872" w:type="dxa"/>
          </w:tcPr>
          <w:p w:rsidR="00B973AE" w:rsidRDefault="00B973AE">
            <w:pPr>
              <w:pStyle w:val="TableSideHeading"/>
              <w:spacing w:line="240" w:lineRule="auto"/>
              <w:rPr>
                <w:rFonts w:ascii="David" w:hAnsi="David"/>
                <w:sz w:val="24"/>
                <w:szCs w:val="24"/>
                <w:rtl/>
              </w:rPr>
            </w:pPr>
          </w:p>
        </w:tc>
        <w:tc>
          <w:tcPr>
            <w:tcW w:w="624" w:type="dxa"/>
          </w:tcPr>
          <w:p w:rsidR="00B973AE" w:rsidRDefault="00B973AE">
            <w:pPr>
              <w:pStyle w:val="TableText"/>
              <w:spacing w:line="240" w:lineRule="auto"/>
              <w:rPr>
                <w:rFonts w:ascii="David" w:hAnsi="David"/>
                <w:sz w:val="24"/>
                <w:szCs w:val="24"/>
              </w:rPr>
            </w:pPr>
          </w:p>
        </w:tc>
        <w:tc>
          <w:tcPr>
            <w:tcW w:w="624" w:type="dxa"/>
          </w:tcPr>
          <w:p w:rsidR="00B973AE" w:rsidRDefault="00B973AE">
            <w:pPr>
              <w:pStyle w:val="TableText"/>
              <w:spacing w:line="240" w:lineRule="auto"/>
              <w:rPr>
                <w:rFonts w:ascii="David" w:hAnsi="David"/>
                <w:sz w:val="24"/>
                <w:szCs w:val="24"/>
              </w:rPr>
            </w:pPr>
          </w:p>
        </w:tc>
        <w:tc>
          <w:tcPr>
            <w:tcW w:w="6525" w:type="dxa"/>
            <w:gridSpan w:val="2"/>
            <w:hideMark/>
          </w:tcPr>
          <w:p w:rsidR="00B973AE" w:rsidRDefault="00B973AE">
            <w:pPr>
              <w:pStyle w:val="TableBlock"/>
              <w:spacing w:line="240" w:lineRule="auto"/>
              <w:rPr>
                <w:rFonts w:ascii="David" w:hAnsi="David"/>
                <w:sz w:val="24"/>
                <w:szCs w:val="24"/>
              </w:rPr>
            </w:pPr>
            <w:r>
              <w:rPr>
                <w:rFonts w:ascii="David" w:hAnsi="David"/>
                <w:sz w:val="24"/>
                <w:szCs w:val="24"/>
                <w:rtl/>
              </w:rPr>
              <w:t>(ד)</w:t>
            </w:r>
            <w:r>
              <w:rPr>
                <w:rFonts w:ascii="David" w:hAnsi="David"/>
                <w:sz w:val="24"/>
                <w:szCs w:val="24"/>
                <w:rtl/>
              </w:rPr>
              <w:tab/>
              <w:t>במקום "מקצתן" יבוא "חלקן";</w:t>
            </w:r>
          </w:p>
        </w:tc>
      </w:tr>
      <w:tr w:rsidR="00B973AE" w:rsidTr="00B973AE">
        <w:trPr>
          <w:cantSplit/>
          <w:trHeight w:val="60"/>
        </w:trPr>
        <w:tc>
          <w:tcPr>
            <w:tcW w:w="1872" w:type="dxa"/>
          </w:tcPr>
          <w:p w:rsidR="00B973AE" w:rsidRDefault="00B973AE">
            <w:pPr>
              <w:pStyle w:val="TableSideHeading"/>
              <w:spacing w:line="240" w:lineRule="auto"/>
              <w:rPr>
                <w:rFonts w:ascii="David" w:hAnsi="David"/>
                <w:sz w:val="24"/>
                <w:szCs w:val="24"/>
                <w:rtl/>
              </w:rPr>
            </w:pPr>
          </w:p>
        </w:tc>
        <w:tc>
          <w:tcPr>
            <w:tcW w:w="624" w:type="dxa"/>
          </w:tcPr>
          <w:p w:rsidR="00B973AE" w:rsidRDefault="00B973AE">
            <w:pPr>
              <w:pStyle w:val="TableText"/>
              <w:spacing w:line="240" w:lineRule="auto"/>
              <w:rPr>
                <w:rFonts w:ascii="David" w:hAnsi="David"/>
                <w:sz w:val="24"/>
                <w:szCs w:val="24"/>
              </w:rPr>
            </w:pPr>
          </w:p>
        </w:tc>
        <w:tc>
          <w:tcPr>
            <w:tcW w:w="624" w:type="dxa"/>
          </w:tcPr>
          <w:p w:rsidR="00B973AE" w:rsidRDefault="00B973AE">
            <w:pPr>
              <w:pStyle w:val="TableText"/>
              <w:spacing w:line="240" w:lineRule="auto"/>
              <w:rPr>
                <w:rFonts w:ascii="David" w:hAnsi="David"/>
                <w:sz w:val="24"/>
                <w:szCs w:val="24"/>
              </w:rPr>
            </w:pPr>
          </w:p>
        </w:tc>
        <w:tc>
          <w:tcPr>
            <w:tcW w:w="6525" w:type="dxa"/>
            <w:gridSpan w:val="2"/>
            <w:hideMark/>
          </w:tcPr>
          <w:p w:rsidR="00B973AE" w:rsidRDefault="00B973AE" w:rsidP="00B973AE">
            <w:pPr>
              <w:pStyle w:val="TableBlock"/>
              <w:numPr>
                <w:ilvl w:val="0"/>
                <w:numId w:val="6"/>
              </w:numPr>
              <w:spacing w:line="240" w:lineRule="auto"/>
              <w:ind w:left="624" w:hanging="624"/>
              <w:rPr>
                <w:rFonts w:ascii="David" w:hAnsi="David"/>
                <w:sz w:val="24"/>
                <w:szCs w:val="24"/>
              </w:rPr>
            </w:pPr>
            <w:r>
              <w:rPr>
                <w:rFonts w:ascii="David" w:hAnsi="David"/>
                <w:sz w:val="24"/>
                <w:szCs w:val="24"/>
                <w:rtl/>
              </w:rPr>
              <w:t>במקום "על ידי הרשויות המקומיות" יבוא "(1) על ידי רשויות מקומיות";</w:t>
            </w:r>
          </w:p>
        </w:tc>
      </w:tr>
      <w:tr w:rsidR="00B973AE" w:rsidTr="00B973AE">
        <w:trPr>
          <w:cantSplit/>
          <w:trHeight w:val="60"/>
        </w:trPr>
        <w:tc>
          <w:tcPr>
            <w:tcW w:w="1872" w:type="dxa"/>
          </w:tcPr>
          <w:p w:rsidR="00B973AE" w:rsidRDefault="00B973AE">
            <w:pPr>
              <w:pStyle w:val="TableSideHeading"/>
              <w:spacing w:line="240" w:lineRule="auto"/>
              <w:rPr>
                <w:rFonts w:ascii="David" w:hAnsi="David"/>
                <w:sz w:val="24"/>
                <w:szCs w:val="24"/>
                <w:rtl/>
              </w:rPr>
            </w:pPr>
          </w:p>
        </w:tc>
        <w:tc>
          <w:tcPr>
            <w:tcW w:w="624" w:type="dxa"/>
          </w:tcPr>
          <w:p w:rsidR="00B973AE" w:rsidRDefault="00B973AE">
            <w:pPr>
              <w:pStyle w:val="TableText"/>
              <w:spacing w:line="240" w:lineRule="auto"/>
              <w:rPr>
                <w:rFonts w:ascii="David" w:hAnsi="David"/>
                <w:sz w:val="24"/>
                <w:szCs w:val="24"/>
              </w:rPr>
            </w:pPr>
          </w:p>
        </w:tc>
        <w:tc>
          <w:tcPr>
            <w:tcW w:w="624" w:type="dxa"/>
          </w:tcPr>
          <w:p w:rsidR="00B973AE" w:rsidRDefault="00B973AE">
            <w:pPr>
              <w:pStyle w:val="TableText"/>
              <w:spacing w:line="240" w:lineRule="auto"/>
              <w:rPr>
                <w:rFonts w:ascii="David" w:hAnsi="David"/>
                <w:sz w:val="24"/>
                <w:szCs w:val="24"/>
              </w:rPr>
            </w:pPr>
          </w:p>
        </w:tc>
        <w:tc>
          <w:tcPr>
            <w:tcW w:w="6525" w:type="dxa"/>
            <w:gridSpan w:val="2"/>
            <w:hideMark/>
          </w:tcPr>
          <w:p w:rsidR="00B973AE" w:rsidRDefault="00B973AE" w:rsidP="00B973AE">
            <w:pPr>
              <w:pStyle w:val="TableBlock"/>
              <w:numPr>
                <w:ilvl w:val="0"/>
                <w:numId w:val="6"/>
              </w:numPr>
              <w:spacing w:line="240" w:lineRule="auto"/>
              <w:ind w:left="624" w:hanging="624"/>
              <w:rPr>
                <w:rFonts w:ascii="David" w:hAnsi="David"/>
                <w:sz w:val="24"/>
                <w:szCs w:val="24"/>
              </w:rPr>
            </w:pPr>
            <w:r>
              <w:rPr>
                <w:rFonts w:ascii="David" w:hAnsi="David"/>
                <w:sz w:val="24"/>
                <w:szCs w:val="24"/>
                <w:rtl/>
              </w:rPr>
              <w:t xml:space="preserve">במקום </w:t>
            </w:r>
            <w:proofErr w:type="spellStart"/>
            <w:r>
              <w:rPr>
                <w:rFonts w:ascii="David" w:hAnsi="David"/>
                <w:sz w:val="24"/>
                <w:szCs w:val="24"/>
                <w:rtl/>
              </w:rPr>
              <w:t>הסיפה</w:t>
            </w:r>
            <w:proofErr w:type="spellEnd"/>
            <w:r>
              <w:rPr>
                <w:rFonts w:ascii="David" w:hAnsi="David"/>
                <w:sz w:val="24"/>
                <w:szCs w:val="24"/>
                <w:rtl/>
              </w:rPr>
              <w:t xml:space="preserve"> המתחילה במילים "ועל ידי בעלי השטחים" יבוא "(2) על ידי רשות מקרקעי ישראל, בעד שטחים שהם מקרקעי ישראל כמשמעותם בחוק</w:t>
            </w:r>
            <w:r>
              <w:rPr>
                <w:rFonts w:ascii="David" w:hAnsi="David" w:hint="cs"/>
                <w:sz w:val="24"/>
                <w:szCs w:val="24"/>
                <w:rtl/>
              </w:rPr>
              <w:t>-</w:t>
            </w:r>
            <w:r>
              <w:rPr>
                <w:rFonts w:ascii="David" w:hAnsi="David"/>
                <w:sz w:val="24"/>
                <w:szCs w:val="24"/>
                <w:rtl/>
              </w:rPr>
              <w:t>יסוד: מקרקעי ישראל, בתחומה של אותה רשות ניקוז".</w:t>
            </w:r>
          </w:p>
        </w:tc>
      </w:tr>
      <w:tr w:rsidR="00B973AE" w:rsidTr="00B973AE">
        <w:trPr>
          <w:cantSplit/>
        </w:trPr>
        <w:tc>
          <w:tcPr>
            <w:tcW w:w="1872" w:type="dxa"/>
            <w:tcMar>
              <w:top w:w="91" w:type="dxa"/>
              <w:left w:w="0" w:type="dxa"/>
              <w:bottom w:w="91" w:type="dxa"/>
              <w:right w:w="0" w:type="dxa"/>
            </w:tcMar>
          </w:tcPr>
          <w:p w:rsidR="00B973AE" w:rsidRDefault="00B973A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B973AE" w:rsidRDefault="00B973A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3AE" w:rsidRDefault="00B973AE">
            <w:pPr>
              <w:pStyle w:val="TableText"/>
              <w:spacing w:line="240" w:lineRule="auto"/>
              <w:rPr>
                <w:rFonts w:ascii="David" w:hAnsi="David"/>
                <w:sz w:val="24"/>
                <w:szCs w:val="24"/>
                <w:rtl/>
              </w:rPr>
            </w:pPr>
            <w:r>
              <w:rPr>
                <w:rFonts w:ascii="David" w:hAnsi="David"/>
                <w:sz w:val="24"/>
                <w:szCs w:val="24"/>
                <w:rtl/>
              </w:rPr>
              <w:t>(2)</w:t>
            </w:r>
          </w:p>
        </w:tc>
        <w:tc>
          <w:tcPr>
            <w:tcW w:w="6525" w:type="dxa"/>
            <w:gridSpan w:val="2"/>
            <w:tcMar>
              <w:top w:w="91" w:type="dxa"/>
              <w:left w:w="0" w:type="dxa"/>
              <w:bottom w:w="91" w:type="dxa"/>
              <w:right w:w="0" w:type="dxa"/>
            </w:tcMar>
            <w:hideMark/>
          </w:tcPr>
          <w:p w:rsidR="00B973AE" w:rsidRDefault="00B973AE">
            <w:pPr>
              <w:pStyle w:val="TableBlock"/>
              <w:spacing w:line="240" w:lineRule="auto"/>
              <w:rPr>
                <w:rFonts w:ascii="David" w:hAnsi="David"/>
                <w:sz w:val="24"/>
                <w:szCs w:val="24"/>
                <w:rtl/>
              </w:rPr>
            </w:pPr>
            <w:r>
              <w:rPr>
                <w:rFonts w:ascii="David" w:hAnsi="David"/>
                <w:sz w:val="24"/>
                <w:szCs w:val="24"/>
                <w:rtl/>
              </w:rPr>
              <w:t>אחרי סעיף קטן (א) יבוא:</w:t>
            </w:r>
          </w:p>
        </w:tc>
      </w:tr>
      <w:tr w:rsidR="00B973AE" w:rsidTr="00B973AE">
        <w:trPr>
          <w:cantSplit/>
        </w:trPr>
        <w:tc>
          <w:tcPr>
            <w:tcW w:w="1872" w:type="dxa"/>
            <w:tcMar>
              <w:top w:w="91" w:type="dxa"/>
              <w:left w:w="0" w:type="dxa"/>
              <w:bottom w:w="91" w:type="dxa"/>
              <w:right w:w="0" w:type="dxa"/>
            </w:tcMar>
          </w:tcPr>
          <w:p w:rsidR="00B973AE" w:rsidRDefault="00B973A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B973AE" w:rsidRDefault="00B973A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3AE" w:rsidRDefault="00B973AE">
            <w:pPr>
              <w:pStyle w:val="TableText"/>
              <w:spacing w:line="240" w:lineRule="auto"/>
              <w:rPr>
                <w:rFonts w:ascii="David" w:hAnsi="David"/>
                <w:sz w:val="24"/>
                <w:szCs w:val="24"/>
                <w:rtl/>
              </w:rPr>
            </w:pPr>
          </w:p>
        </w:tc>
        <w:tc>
          <w:tcPr>
            <w:tcW w:w="622" w:type="dxa"/>
            <w:tcMar>
              <w:top w:w="91" w:type="dxa"/>
              <w:left w:w="0" w:type="dxa"/>
              <w:bottom w:w="91" w:type="dxa"/>
              <w:right w:w="0" w:type="dxa"/>
            </w:tcMar>
          </w:tcPr>
          <w:p w:rsidR="00B973AE" w:rsidRDefault="00B973AE">
            <w:pPr>
              <w:pStyle w:val="TableText"/>
              <w:spacing w:line="240" w:lineRule="auto"/>
              <w:rPr>
                <w:rFonts w:ascii="David" w:hAnsi="David"/>
                <w:sz w:val="24"/>
                <w:szCs w:val="24"/>
                <w:rtl/>
              </w:rPr>
            </w:pPr>
          </w:p>
        </w:tc>
        <w:tc>
          <w:tcPr>
            <w:tcW w:w="5903" w:type="dxa"/>
            <w:tcMar>
              <w:top w:w="91" w:type="dxa"/>
              <w:left w:w="0" w:type="dxa"/>
              <w:bottom w:w="91" w:type="dxa"/>
              <w:right w:w="0" w:type="dxa"/>
            </w:tcMar>
            <w:hideMark/>
          </w:tcPr>
          <w:p w:rsidR="00B973AE" w:rsidRDefault="00B973AE" w:rsidP="00B973AE">
            <w:pPr>
              <w:pStyle w:val="TableBlock"/>
              <w:spacing w:line="240" w:lineRule="auto"/>
              <w:ind w:left="624" w:hanging="624"/>
              <w:rPr>
                <w:rFonts w:ascii="David" w:hAnsi="David"/>
                <w:sz w:val="24"/>
                <w:szCs w:val="24"/>
                <w:rtl/>
              </w:rPr>
            </w:pPr>
            <w:r>
              <w:rPr>
                <w:rFonts w:ascii="David" w:hAnsi="David"/>
                <w:sz w:val="24"/>
                <w:szCs w:val="24"/>
                <w:rtl/>
              </w:rPr>
              <w:t>"(א1)</w:t>
            </w:r>
            <w:r>
              <w:rPr>
                <w:rFonts w:ascii="David" w:hAnsi="David" w:hint="cs"/>
                <w:sz w:val="24"/>
                <w:szCs w:val="24"/>
                <w:rtl/>
              </w:rPr>
              <w:t xml:space="preserve">  </w:t>
            </w:r>
            <w:r>
              <w:rPr>
                <w:rFonts w:ascii="David" w:hAnsi="David"/>
                <w:sz w:val="24"/>
                <w:szCs w:val="24"/>
                <w:rtl/>
              </w:rPr>
              <w:t>השר רשאי להורות, לאחר התייעצות עם מועצת הניקוז, כי חלק שאינו עולה על חמישית ממכסת הניקוז של רשות ניקוז שבה מחויבת רשות מקרקעי ישראל לפי סעיף קטן (א), ישמש לתכנון ולביצוע של מפעלי ניקוז ויוקצה למטרות אלה על ידי המשרד, בהתאם לאמות מידה שוויוניות שיורה עליהן הממונה ויפורסמו באתר האינטרנט של המשרד; החלטה לפי סעיף זה לא תתקבל אלא לאחר שניתנה לרשות הניקוז הנוגעת בדבר הזדמנות להביא את טענותיה לפני השר.";</w:t>
            </w:r>
          </w:p>
        </w:tc>
      </w:tr>
      <w:tr w:rsidR="00B973AE" w:rsidTr="00B973AE">
        <w:trPr>
          <w:cantSplit/>
        </w:trPr>
        <w:tc>
          <w:tcPr>
            <w:tcW w:w="1872" w:type="dxa"/>
            <w:tcMar>
              <w:top w:w="91" w:type="dxa"/>
              <w:left w:w="0" w:type="dxa"/>
              <w:bottom w:w="91" w:type="dxa"/>
              <w:right w:w="0" w:type="dxa"/>
            </w:tcMar>
          </w:tcPr>
          <w:p w:rsidR="00B973AE" w:rsidRDefault="00B973A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B973AE" w:rsidRDefault="00B973A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3AE" w:rsidRDefault="00B973AE">
            <w:pPr>
              <w:pStyle w:val="TableText"/>
              <w:spacing w:line="240" w:lineRule="auto"/>
              <w:rPr>
                <w:rFonts w:ascii="David" w:hAnsi="David"/>
                <w:sz w:val="24"/>
                <w:szCs w:val="24"/>
                <w:rtl/>
              </w:rPr>
            </w:pPr>
            <w:r>
              <w:rPr>
                <w:rFonts w:ascii="David" w:hAnsi="David"/>
                <w:sz w:val="24"/>
                <w:szCs w:val="24"/>
                <w:rtl/>
              </w:rPr>
              <w:t>(3)</w:t>
            </w:r>
          </w:p>
        </w:tc>
        <w:tc>
          <w:tcPr>
            <w:tcW w:w="6525" w:type="dxa"/>
            <w:gridSpan w:val="2"/>
            <w:tcMar>
              <w:top w:w="91" w:type="dxa"/>
              <w:left w:w="0" w:type="dxa"/>
              <w:bottom w:w="91" w:type="dxa"/>
              <w:right w:w="0" w:type="dxa"/>
            </w:tcMar>
            <w:hideMark/>
          </w:tcPr>
          <w:p w:rsidR="00B973AE" w:rsidRDefault="00B973AE">
            <w:pPr>
              <w:pStyle w:val="TableBlock"/>
              <w:spacing w:line="240" w:lineRule="auto"/>
              <w:rPr>
                <w:rFonts w:ascii="David" w:hAnsi="David"/>
                <w:sz w:val="24"/>
                <w:szCs w:val="24"/>
                <w:rtl/>
              </w:rPr>
            </w:pPr>
            <w:r>
              <w:rPr>
                <w:rFonts w:ascii="David" w:hAnsi="David"/>
                <w:sz w:val="24"/>
                <w:szCs w:val="24"/>
                <w:rtl/>
              </w:rPr>
              <w:t>בסעיף קטן (ב), אחרי "והסכמת שר הפנים" יבוא "לפי סעיף קטן (א1)", ואחרי "לרשויות המקומיות הנוגעות בדבר" יבוא "ולרשות מקרקעי ישראל, לפי העניין".</w:t>
            </w:r>
            <w:r>
              <w:rPr>
                <w:rFonts w:ascii="David" w:hAnsi="David" w:hint="cs"/>
                <w:sz w:val="24"/>
                <w:szCs w:val="24"/>
                <w:rtl/>
              </w:rPr>
              <w:t>"</w:t>
            </w:r>
          </w:p>
        </w:tc>
      </w:tr>
    </w:tbl>
    <w:p w:rsidR="00B973AE" w:rsidRDefault="00B973AE">
      <w:pPr>
        <w:rPr>
          <w:rtl/>
        </w:rPr>
      </w:pPr>
    </w:p>
    <w:p w:rsidR="00B973AE" w:rsidRDefault="00B973AE" w:rsidP="00B973AE">
      <w:pPr>
        <w:pStyle w:val="a4"/>
        <w:keepNext/>
        <w:rPr>
          <w:rtl/>
        </w:rPr>
      </w:pPr>
      <w:bookmarkStart w:id="1438" w:name="ET_speaker_איתי_עצמון_431"/>
      <w:r w:rsidRPr="00B973AE">
        <w:rPr>
          <w:rStyle w:val="TagStyle"/>
          <w:rtl/>
        </w:rPr>
        <w:t xml:space="preserve"> &lt;&lt; דובר &gt;&gt; </w:t>
      </w:r>
      <w:r>
        <w:rPr>
          <w:rtl/>
        </w:rPr>
        <w:t>איתי עצמון:</w:t>
      </w:r>
      <w:r w:rsidRPr="00B973AE">
        <w:rPr>
          <w:rStyle w:val="TagStyle"/>
          <w:rtl/>
        </w:rPr>
        <w:t xml:space="preserve"> &lt;&lt; דובר &gt;&gt;</w:t>
      </w:r>
      <w:r>
        <w:rPr>
          <w:rtl/>
        </w:rPr>
        <w:t xml:space="preserve">   </w:t>
      </w:r>
      <w:bookmarkEnd w:id="1438"/>
    </w:p>
    <w:p w:rsidR="00B973AE" w:rsidRDefault="00B973AE" w:rsidP="00B973AE">
      <w:pPr>
        <w:pStyle w:val="KeepWithNext"/>
        <w:rPr>
          <w:rtl/>
          <w:lang w:eastAsia="he-IL"/>
        </w:rPr>
      </w:pPr>
    </w:p>
    <w:p w:rsidR="00B973AE" w:rsidRDefault="00B973AE" w:rsidP="00B973AE">
      <w:pPr>
        <w:rPr>
          <w:rtl/>
          <w:lang w:eastAsia="he-IL"/>
        </w:rPr>
      </w:pPr>
      <w:r>
        <w:rPr>
          <w:rFonts w:hint="cs"/>
          <w:rtl/>
          <w:lang w:eastAsia="he-IL"/>
        </w:rPr>
        <w:t xml:space="preserve">יש כאן תיקון </w:t>
      </w:r>
      <w:bookmarkStart w:id="1439" w:name="_ETM_Q1_4087722"/>
      <w:bookmarkEnd w:id="1439"/>
      <w:r>
        <w:rPr>
          <w:rFonts w:hint="cs"/>
          <w:rtl/>
          <w:lang w:eastAsia="he-IL"/>
        </w:rPr>
        <w:t xml:space="preserve">טכני קל, שלמעשה צריך למחוק את המילה "והסכמת" מכיוון שבסעיף קטן (א) כבר מחקנו והתייחסנו רק לאישור, לא להסכמה. אין </w:t>
      </w:r>
      <w:bookmarkStart w:id="1440" w:name="_ETM_Q1_4101523"/>
      <w:bookmarkEnd w:id="1440"/>
      <w:r>
        <w:rPr>
          <w:rFonts w:hint="cs"/>
          <w:rtl/>
          <w:lang w:eastAsia="he-IL"/>
        </w:rPr>
        <w:t>כאן שינוי במהות, זה רק שינוי בנוסח.</w:t>
      </w:r>
      <w:bookmarkStart w:id="1441" w:name="_ETM_Q1_4104664"/>
      <w:bookmarkEnd w:id="1441"/>
    </w:p>
    <w:p w:rsidR="00B973AE" w:rsidRDefault="00B973AE" w:rsidP="00B973AE">
      <w:pPr>
        <w:rPr>
          <w:rtl/>
          <w:lang w:eastAsia="he-IL"/>
        </w:rPr>
      </w:pPr>
      <w:bookmarkStart w:id="1442" w:name="_ETM_Q1_4104771"/>
      <w:bookmarkEnd w:id="1442"/>
    </w:p>
    <w:p w:rsidR="00B973AE" w:rsidRDefault="00B973AE" w:rsidP="00B973AE">
      <w:pPr>
        <w:pStyle w:val="af9"/>
        <w:keepNext/>
        <w:rPr>
          <w:rtl/>
          <w:lang w:eastAsia="he-IL"/>
        </w:rPr>
      </w:pPr>
      <w:bookmarkStart w:id="1443" w:name="ET_guest_755128_432"/>
      <w:r w:rsidRPr="00B973AE">
        <w:rPr>
          <w:rStyle w:val="TagStyle"/>
          <w:rtl/>
        </w:rPr>
        <w:t xml:space="preserve"> &lt;&lt; אורח &gt;&gt; </w:t>
      </w:r>
      <w:r>
        <w:rPr>
          <w:rtl/>
          <w:lang w:eastAsia="he-IL"/>
        </w:rPr>
        <w:t xml:space="preserve">עדי </w:t>
      </w:r>
      <w:proofErr w:type="spellStart"/>
      <w:r>
        <w:rPr>
          <w:rtl/>
          <w:lang w:eastAsia="he-IL"/>
        </w:rPr>
        <w:t>ארקין</w:t>
      </w:r>
      <w:proofErr w:type="spellEnd"/>
      <w:r>
        <w:rPr>
          <w:rtl/>
          <w:lang w:eastAsia="he-IL"/>
        </w:rPr>
        <w:t xml:space="preserve"> בר-און:</w:t>
      </w:r>
      <w:r w:rsidRPr="00B973AE">
        <w:rPr>
          <w:rStyle w:val="TagStyle"/>
          <w:rtl/>
        </w:rPr>
        <w:t xml:space="preserve"> &lt;&lt; אורח &gt;&gt;</w:t>
      </w:r>
      <w:r>
        <w:rPr>
          <w:rtl/>
          <w:lang w:eastAsia="he-IL"/>
        </w:rPr>
        <w:t xml:space="preserve">   </w:t>
      </w:r>
      <w:bookmarkEnd w:id="1443"/>
    </w:p>
    <w:p w:rsidR="00B973AE" w:rsidRDefault="00B973AE" w:rsidP="00B973AE">
      <w:pPr>
        <w:pStyle w:val="KeepWithNext"/>
        <w:rPr>
          <w:rtl/>
          <w:lang w:eastAsia="he-IL"/>
        </w:rPr>
      </w:pPr>
    </w:p>
    <w:p w:rsidR="00B973AE" w:rsidRDefault="00B973AE" w:rsidP="00B973AE">
      <w:pPr>
        <w:rPr>
          <w:rtl/>
          <w:lang w:eastAsia="he-IL"/>
        </w:rPr>
      </w:pPr>
      <w:r>
        <w:rPr>
          <w:rFonts w:hint="cs"/>
          <w:rtl/>
          <w:lang w:eastAsia="he-IL"/>
        </w:rPr>
        <w:t>נכון. במקום "ובהסכמת שר הפנים" יבוא "ושר הפנים".</w:t>
      </w:r>
    </w:p>
    <w:p w:rsidR="00B973AE" w:rsidRPr="00B973AE" w:rsidRDefault="00B973AE" w:rsidP="00B973AE">
      <w:pPr>
        <w:rPr>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525"/>
      </w:tblGrid>
      <w:tr w:rsidR="00B973AE" w:rsidTr="00B973AE">
        <w:trPr>
          <w:cantSplit/>
        </w:trPr>
        <w:tc>
          <w:tcPr>
            <w:tcW w:w="1872" w:type="dxa"/>
            <w:tcMar>
              <w:top w:w="91" w:type="dxa"/>
              <w:left w:w="0" w:type="dxa"/>
              <w:bottom w:w="91" w:type="dxa"/>
              <w:right w:w="0" w:type="dxa"/>
            </w:tcMar>
          </w:tcPr>
          <w:p w:rsidR="00B973AE" w:rsidRDefault="00B973AE">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B973AE" w:rsidRDefault="00B973AE">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973AE" w:rsidRDefault="00B973AE">
            <w:pPr>
              <w:pStyle w:val="TableText"/>
              <w:spacing w:line="240" w:lineRule="auto"/>
              <w:rPr>
                <w:rFonts w:ascii="David" w:hAnsi="David"/>
                <w:sz w:val="24"/>
                <w:szCs w:val="24"/>
                <w:rtl/>
              </w:rPr>
            </w:pPr>
            <w:r>
              <w:rPr>
                <w:rFonts w:ascii="David" w:hAnsi="David" w:hint="cs"/>
                <w:sz w:val="24"/>
                <w:szCs w:val="24"/>
                <w:rtl/>
              </w:rPr>
              <w:t>"</w:t>
            </w:r>
            <w:r>
              <w:rPr>
                <w:rFonts w:ascii="David" w:hAnsi="David"/>
                <w:sz w:val="24"/>
                <w:szCs w:val="24"/>
                <w:rtl/>
              </w:rPr>
              <w:t>(4)</w:t>
            </w:r>
          </w:p>
        </w:tc>
        <w:tc>
          <w:tcPr>
            <w:tcW w:w="6525" w:type="dxa"/>
            <w:tcMar>
              <w:top w:w="91" w:type="dxa"/>
              <w:left w:w="0" w:type="dxa"/>
              <w:bottom w:w="91" w:type="dxa"/>
              <w:right w:w="0" w:type="dxa"/>
            </w:tcMar>
            <w:hideMark/>
          </w:tcPr>
          <w:p w:rsidR="00B973AE" w:rsidRDefault="00B973AE">
            <w:pPr>
              <w:pStyle w:val="TableBlock"/>
              <w:tabs>
                <w:tab w:val="clear" w:pos="624"/>
              </w:tabs>
              <w:spacing w:line="240" w:lineRule="auto"/>
              <w:rPr>
                <w:rFonts w:ascii="David" w:hAnsi="David"/>
                <w:sz w:val="24"/>
                <w:szCs w:val="24"/>
                <w:rtl/>
              </w:rPr>
            </w:pPr>
            <w:r>
              <w:rPr>
                <w:rFonts w:ascii="David" w:hAnsi="David"/>
                <w:sz w:val="24"/>
                <w:szCs w:val="24"/>
                <w:rtl/>
              </w:rPr>
              <w:t>בסעיף קטן (ג), במקום "רשות מקומית ולבעלי השטחים כאמור" יבוא "אחד מהגורמים המנויים בסעיף קטן (א)(1) או(2), לפי העניין".</w:t>
            </w:r>
            <w:r>
              <w:rPr>
                <w:rFonts w:ascii="David" w:hAnsi="David" w:hint="cs"/>
                <w:sz w:val="24"/>
                <w:szCs w:val="24"/>
                <w:rtl/>
              </w:rPr>
              <w:t>"</w:t>
            </w:r>
          </w:p>
        </w:tc>
      </w:tr>
    </w:tbl>
    <w:p w:rsidR="00B973AE" w:rsidRDefault="00B973AE" w:rsidP="00D70ABE">
      <w:pPr>
        <w:rPr>
          <w:rtl/>
          <w:lang w:eastAsia="he-IL"/>
        </w:rPr>
      </w:pPr>
    </w:p>
    <w:p w:rsidR="00B973AE" w:rsidRDefault="00B973AE" w:rsidP="00B973AE">
      <w:pPr>
        <w:pStyle w:val="a4"/>
        <w:keepNext/>
        <w:rPr>
          <w:rtl/>
        </w:rPr>
      </w:pPr>
      <w:bookmarkStart w:id="1444" w:name="ET_speaker_איתי_עצמון_433"/>
      <w:r w:rsidRPr="00B973AE">
        <w:rPr>
          <w:rStyle w:val="TagStyle"/>
          <w:rtl/>
        </w:rPr>
        <w:t xml:space="preserve"> &lt;&lt; דובר &gt;&gt; </w:t>
      </w:r>
      <w:r>
        <w:rPr>
          <w:rtl/>
        </w:rPr>
        <w:t>איתי עצמון:</w:t>
      </w:r>
      <w:r w:rsidRPr="00B973AE">
        <w:rPr>
          <w:rStyle w:val="TagStyle"/>
          <w:rtl/>
        </w:rPr>
        <w:t xml:space="preserve"> &lt;&lt; דובר &gt;&gt;</w:t>
      </w:r>
      <w:r>
        <w:rPr>
          <w:rtl/>
        </w:rPr>
        <w:t xml:space="preserve">   </w:t>
      </w:r>
      <w:bookmarkEnd w:id="1444"/>
    </w:p>
    <w:p w:rsidR="00B973AE" w:rsidRDefault="00B973AE" w:rsidP="00B973AE">
      <w:pPr>
        <w:pStyle w:val="KeepWithNext"/>
        <w:rPr>
          <w:rtl/>
          <w:lang w:eastAsia="he-IL"/>
        </w:rPr>
      </w:pPr>
    </w:p>
    <w:p w:rsidR="00B973AE" w:rsidRDefault="00B973AE" w:rsidP="00B973AE">
      <w:pPr>
        <w:rPr>
          <w:rtl/>
          <w:lang w:eastAsia="he-IL"/>
        </w:rPr>
      </w:pPr>
      <w:r>
        <w:rPr>
          <w:rFonts w:hint="cs"/>
          <w:rtl/>
          <w:lang w:eastAsia="he-IL"/>
        </w:rPr>
        <w:t>תסבירי בבקשה את הסעיף.</w:t>
      </w:r>
    </w:p>
    <w:p w:rsidR="00B973AE" w:rsidRDefault="00B973AE" w:rsidP="00B973AE">
      <w:pPr>
        <w:rPr>
          <w:rtl/>
          <w:lang w:eastAsia="he-IL"/>
        </w:rPr>
      </w:pPr>
      <w:bookmarkStart w:id="1445" w:name="_ETM_Q1_4124162"/>
      <w:bookmarkStart w:id="1446" w:name="_ETM_Q1_4124232"/>
      <w:bookmarkEnd w:id="1445"/>
      <w:bookmarkEnd w:id="1446"/>
    </w:p>
    <w:p w:rsidR="00B973AE" w:rsidRDefault="00B973AE" w:rsidP="00B973AE">
      <w:pPr>
        <w:pStyle w:val="af9"/>
        <w:keepNext/>
        <w:rPr>
          <w:rtl/>
          <w:lang w:eastAsia="he-IL"/>
        </w:rPr>
      </w:pPr>
      <w:bookmarkStart w:id="1447" w:name="ET_guest_755128_434"/>
      <w:r w:rsidRPr="00B973AE">
        <w:rPr>
          <w:rStyle w:val="TagStyle"/>
          <w:rtl/>
        </w:rPr>
        <w:t xml:space="preserve"> &lt;&lt; אורח &gt;&gt; </w:t>
      </w:r>
      <w:r>
        <w:rPr>
          <w:rtl/>
          <w:lang w:eastAsia="he-IL"/>
        </w:rPr>
        <w:t xml:space="preserve">עדי </w:t>
      </w:r>
      <w:proofErr w:type="spellStart"/>
      <w:r>
        <w:rPr>
          <w:rtl/>
          <w:lang w:eastAsia="he-IL"/>
        </w:rPr>
        <w:t>ארקין</w:t>
      </w:r>
      <w:proofErr w:type="spellEnd"/>
      <w:r>
        <w:rPr>
          <w:rtl/>
          <w:lang w:eastAsia="he-IL"/>
        </w:rPr>
        <w:t xml:space="preserve"> בר-און:</w:t>
      </w:r>
      <w:r w:rsidRPr="00B973AE">
        <w:rPr>
          <w:rStyle w:val="TagStyle"/>
          <w:rtl/>
        </w:rPr>
        <w:t xml:space="preserve"> &lt;&lt; אורח &gt;&gt;</w:t>
      </w:r>
      <w:r>
        <w:rPr>
          <w:rtl/>
          <w:lang w:eastAsia="he-IL"/>
        </w:rPr>
        <w:t xml:space="preserve">   </w:t>
      </w:r>
      <w:bookmarkEnd w:id="1447"/>
    </w:p>
    <w:p w:rsidR="00B973AE" w:rsidRDefault="00B973AE" w:rsidP="00B973AE">
      <w:pPr>
        <w:pStyle w:val="KeepWithNext"/>
        <w:rPr>
          <w:rtl/>
          <w:lang w:eastAsia="he-IL"/>
        </w:rPr>
      </w:pPr>
    </w:p>
    <w:p w:rsidR="007231C0" w:rsidRDefault="00B973AE" w:rsidP="00B973AE">
      <w:pPr>
        <w:rPr>
          <w:rtl/>
          <w:lang w:eastAsia="he-IL"/>
        </w:rPr>
      </w:pPr>
      <w:r>
        <w:rPr>
          <w:rFonts w:hint="cs"/>
          <w:rtl/>
          <w:lang w:eastAsia="he-IL"/>
        </w:rPr>
        <w:t xml:space="preserve">לשם מימון הקמת </w:t>
      </w:r>
      <w:bookmarkStart w:id="1448" w:name="_ETM_Q1_4127236"/>
      <w:bookmarkEnd w:id="1448"/>
      <w:r>
        <w:rPr>
          <w:rFonts w:hint="cs"/>
          <w:rtl/>
          <w:lang w:eastAsia="he-IL"/>
        </w:rPr>
        <w:t xml:space="preserve">מפעלי ניקוז ומימון פעולות של רשות ניקוז מקנה החוק שתי </w:t>
      </w:r>
      <w:bookmarkStart w:id="1449" w:name="_ETM_Q1_4133918"/>
      <w:bookmarkEnd w:id="1449"/>
      <w:r>
        <w:rPr>
          <w:rFonts w:hint="cs"/>
          <w:rtl/>
          <w:lang w:eastAsia="he-IL"/>
        </w:rPr>
        <w:t>דרכים לרשות ניקוז לעשות כן. אחת היא להטיל ארנונת</w:t>
      </w:r>
      <w:bookmarkStart w:id="1450" w:name="_ETM_Q1_4136164"/>
      <w:bookmarkEnd w:id="1450"/>
      <w:r>
        <w:rPr>
          <w:rFonts w:hint="cs"/>
          <w:rtl/>
          <w:lang w:eastAsia="he-IL"/>
        </w:rPr>
        <w:t xml:space="preserve"> ניקוז ישירות על בעלי שטחים שבתחומה, והשנייה היא לחילופין להטיל </w:t>
      </w:r>
      <w:bookmarkStart w:id="1451" w:name="_ETM_Q1_4139963"/>
      <w:bookmarkEnd w:id="1451"/>
      <w:r>
        <w:rPr>
          <w:rFonts w:hint="cs"/>
          <w:rtl/>
          <w:lang w:eastAsia="he-IL"/>
        </w:rPr>
        <w:t xml:space="preserve">מכסות על הרשויות המקומיות שבשטחה, ולצדן להטיל מכסות על בעלי </w:t>
      </w:r>
      <w:bookmarkStart w:id="1452" w:name="_ETM_Q1_4146060"/>
      <w:bookmarkEnd w:id="1452"/>
      <w:r>
        <w:rPr>
          <w:rFonts w:hint="cs"/>
          <w:rtl/>
          <w:lang w:eastAsia="he-IL"/>
        </w:rPr>
        <w:t xml:space="preserve">מקרקעין בתחומה שאינם כלולים בתחומי רשויות מקומיות. </w:t>
      </w:r>
    </w:p>
    <w:p w:rsidR="007231C0" w:rsidRDefault="007231C0" w:rsidP="00B973AE">
      <w:pPr>
        <w:rPr>
          <w:rtl/>
          <w:lang w:eastAsia="he-IL"/>
        </w:rPr>
      </w:pPr>
    </w:p>
    <w:p w:rsidR="007231C0" w:rsidRDefault="00B973AE" w:rsidP="00B973AE">
      <w:pPr>
        <w:rPr>
          <w:rtl/>
          <w:lang w:eastAsia="he-IL"/>
        </w:rPr>
      </w:pPr>
      <w:r>
        <w:rPr>
          <w:rFonts w:hint="cs"/>
          <w:rtl/>
          <w:lang w:eastAsia="he-IL"/>
        </w:rPr>
        <w:t xml:space="preserve">אציין שלעניין הזה, כפי שאמור בסעיף 45 לחוק, דין המדינה לעניין מכסות ניקוז </w:t>
      </w:r>
      <w:bookmarkStart w:id="1453" w:name="_ETM_Q1_4158430"/>
      <w:bookmarkEnd w:id="1453"/>
      <w:r>
        <w:rPr>
          <w:rFonts w:hint="cs"/>
          <w:rtl/>
          <w:lang w:eastAsia="he-IL"/>
        </w:rPr>
        <w:t>כדין כל בעל מקרקעין אחר</w:t>
      </w:r>
      <w:r w:rsidR="007231C0">
        <w:rPr>
          <w:rFonts w:hint="cs"/>
          <w:rtl/>
          <w:lang w:eastAsia="he-IL"/>
        </w:rPr>
        <w:t xml:space="preserve">. </w:t>
      </w:r>
    </w:p>
    <w:p w:rsidR="007231C0" w:rsidRDefault="007231C0" w:rsidP="00B973AE">
      <w:pPr>
        <w:rPr>
          <w:rtl/>
          <w:lang w:eastAsia="he-IL"/>
        </w:rPr>
      </w:pPr>
    </w:p>
    <w:p w:rsidR="00B973AE" w:rsidRDefault="007231C0" w:rsidP="00CD2FAA">
      <w:pPr>
        <w:rPr>
          <w:rtl/>
          <w:lang w:eastAsia="he-IL"/>
        </w:rPr>
      </w:pPr>
      <w:r>
        <w:rPr>
          <w:rFonts w:hint="cs"/>
          <w:rtl/>
          <w:lang w:eastAsia="he-IL"/>
        </w:rPr>
        <w:t xml:space="preserve">הקושי הוא שעם השנים החלו </w:t>
      </w:r>
      <w:bookmarkStart w:id="1454" w:name="_ETM_Q1_4164677"/>
      <w:bookmarkEnd w:id="1454"/>
      <w:r>
        <w:rPr>
          <w:rFonts w:hint="cs"/>
          <w:rtl/>
          <w:lang w:eastAsia="he-IL"/>
        </w:rPr>
        <w:t xml:space="preserve">רשויות הניקוז לגבות מכסות ניקוז עבור מקרקעין שבבעלות המדינה ישירות </w:t>
      </w:r>
      <w:bookmarkStart w:id="1455" w:name="_ETM_Q1_4169637"/>
      <w:bookmarkEnd w:id="1455"/>
      <w:r>
        <w:rPr>
          <w:rFonts w:hint="cs"/>
          <w:rtl/>
          <w:lang w:eastAsia="he-IL"/>
        </w:rPr>
        <w:t>מאת רשות מקרקעי ישראל גם אם השטחים האלה היו בתחומי רשויות מקומיות. החוק לא מאפשר</w:t>
      </w:r>
      <w:r w:rsidR="00CD2FAA">
        <w:rPr>
          <w:rFonts w:hint="cs"/>
          <w:rtl/>
          <w:lang w:eastAsia="he-IL"/>
        </w:rPr>
        <w:t xml:space="preserve"> </w:t>
      </w:r>
      <w:r>
        <w:rPr>
          <w:rFonts w:hint="cs"/>
          <w:rtl/>
          <w:lang w:eastAsia="he-IL"/>
        </w:rPr>
        <w:t xml:space="preserve">זאת, לכן בסיכום עם משרד המשפטים הוחלט שיש לקבל החלטת ממשלה מידי שנה שמאפשרת את ההעברה הישירה </w:t>
      </w:r>
      <w:bookmarkStart w:id="1456" w:name="_ETM_Q1_4184265"/>
      <w:bookmarkEnd w:id="1456"/>
      <w:r>
        <w:rPr>
          <w:rFonts w:hint="cs"/>
          <w:rtl/>
          <w:lang w:eastAsia="he-IL"/>
        </w:rPr>
        <w:t xml:space="preserve">הזו מרשות מקרקעי ישראל לרשויות הניקוז. התיקון כאן נועד </w:t>
      </w:r>
      <w:bookmarkStart w:id="1457" w:name="_ETM_Q1_4190849"/>
      <w:bookmarkEnd w:id="1457"/>
      <w:r>
        <w:rPr>
          <w:rFonts w:hint="cs"/>
          <w:rtl/>
          <w:lang w:eastAsia="he-IL"/>
        </w:rPr>
        <w:t xml:space="preserve">לייתר את החלטת הממשלה הזו, שבעצם גורמת לעיכוב </w:t>
      </w:r>
      <w:bookmarkStart w:id="1458" w:name="_ETM_Q1_4194513"/>
      <w:bookmarkEnd w:id="1458"/>
      <w:r>
        <w:rPr>
          <w:rFonts w:hint="cs"/>
          <w:rtl/>
          <w:lang w:eastAsia="he-IL"/>
        </w:rPr>
        <w:t xml:space="preserve">משמעותי בהעברת תקציבי המדינה לרשויות הניקוז, ולמעשה לאפשר לרשויות הניקוז </w:t>
      </w:r>
      <w:bookmarkStart w:id="1459" w:name="_ETM_Q1_4200866"/>
      <w:bookmarkEnd w:id="1459"/>
      <w:r>
        <w:rPr>
          <w:rFonts w:hint="cs"/>
          <w:rtl/>
          <w:lang w:eastAsia="he-IL"/>
        </w:rPr>
        <w:t>לגבות את המכסות באופן ישיר מרשות מקרקעי ישראל.</w:t>
      </w:r>
    </w:p>
    <w:p w:rsidR="007231C0" w:rsidRDefault="007231C0" w:rsidP="00B973AE">
      <w:pPr>
        <w:rPr>
          <w:rtl/>
          <w:lang w:eastAsia="he-IL"/>
        </w:rPr>
      </w:pPr>
    </w:p>
    <w:p w:rsidR="007231C0" w:rsidRDefault="007231C0" w:rsidP="007231C0">
      <w:pPr>
        <w:pStyle w:val="a4"/>
        <w:keepNext/>
        <w:rPr>
          <w:rtl/>
        </w:rPr>
      </w:pPr>
      <w:bookmarkStart w:id="1460" w:name="ET_speaker_איתי_עצמון_435"/>
      <w:r w:rsidRPr="007231C0">
        <w:rPr>
          <w:rStyle w:val="TagStyle"/>
          <w:rtl/>
        </w:rPr>
        <w:t xml:space="preserve"> &lt;&lt; דובר &gt;&gt; </w:t>
      </w:r>
      <w:r>
        <w:rPr>
          <w:rtl/>
        </w:rPr>
        <w:t>איתי עצמון:</w:t>
      </w:r>
      <w:r w:rsidRPr="007231C0">
        <w:rPr>
          <w:rStyle w:val="TagStyle"/>
          <w:rtl/>
        </w:rPr>
        <w:t xml:space="preserve"> &lt;&lt; דובר &gt;&gt;</w:t>
      </w:r>
      <w:r>
        <w:rPr>
          <w:rtl/>
        </w:rPr>
        <w:t xml:space="preserve">   </w:t>
      </w:r>
      <w:bookmarkEnd w:id="1460"/>
    </w:p>
    <w:p w:rsidR="007231C0" w:rsidRDefault="007231C0" w:rsidP="007231C0">
      <w:pPr>
        <w:pStyle w:val="KeepWithNext"/>
        <w:rPr>
          <w:rtl/>
          <w:lang w:eastAsia="he-IL"/>
        </w:rPr>
      </w:pPr>
    </w:p>
    <w:p w:rsidR="007231C0" w:rsidRDefault="007231C0" w:rsidP="007231C0">
      <w:pPr>
        <w:rPr>
          <w:rtl/>
          <w:lang w:eastAsia="he-IL"/>
        </w:rPr>
      </w:pPr>
      <w:r>
        <w:rPr>
          <w:rFonts w:hint="cs"/>
          <w:rtl/>
          <w:lang w:eastAsia="he-IL"/>
        </w:rPr>
        <w:t>כמה שנים נוהגים כך לפי החלטות ממשלה?</w:t>
      </w:r>
    </w:p>
    <w:p w:rsidR="007231C0" w:rsidRDefault="007231C0" w:rsidP="007231C0">
      <w:pPr>
        <w:rPr>
          <w:rtl/>
          <w:lang w:eastAsia="he-IL"/>
        </w:rPr>
      </w:pPr>
    </w:p>
    <w:p w:rsidR="007231C0" w:rsidRDefault="007231C0" w:rsidP="007231C0">
      <w:pPr>
        <w:pStyle w:val="af9"/>
        <w:keepNext/>
        <w:rPr>
          <w:rtl/>
          <w:lang w:eastAsia="he-IL"/>
        </w:rPr>
      </w:pPr>
      <w:bookmarkStart w:id="1461" w:name="ET_guest_755128_436"/>
      <w:r w:rsidRPr="007231C0">
        <w:rPr>
          <w:rStyle w:val="TagStyle"/>
          <w:rtl/>
        </w:rPr>
        <w:t xml:space="preserve"> &lt;&lt; אורח &gt;&gt; </w:t>
      </w:r>
      <w:r>
        <w:rPr>
          <w:rtl/>
          <w:lang w:eastAsia="he-IL"/>
        </w:rPr>
        <w:t xml:space="preserve">עדי </w:t>
      </w:r>
      <w:proofErr w:type="spellStart"/>
      <w:r>
        <w:rPr>
          <w:rtl/>
          <w:lang w:eastAsia="he-IL"/>
        </w:rPr>
        <w:t>ארקין</w:t>
      </w:r>
      <w:proofErr w:type="spellEnd"/>
      <w:r>
        <w:rPr>
          <w:rtl/>
          <w:lang w:eastAsia="he-IL"/>
        </w:rPr>
        <w:t xml:space="preserve"> בר-און:</w:t>
      </w:r>
      <w:r w:rsidRPr="007231C0">
        <w:rPr>
          <w:rStyle w:val="TagStyle"/>
          <w:rtl/>
        </w:rPr>
        <w:t xml:space="preserve"> &lt;&lt; אורח &gt;&gt;</w:t>
      </w:r>
      <w:r>
        <w:rPr>
          <w:rtl/>
          <w:lang w:eastAsia="he-IL"/>
        </w:rPr>
        <w:t xml:space="preserve">   </w:t>
      </w:r>
      <w:bookmarkEnd w:id="1461"/>
    </w:p>
    <w:p w:rsidR="007231C0" w:rsidRDefault="007231C0" w:rsidP="007231C0">
      <w:pPr>
        <w:pStyle w:val="KeepWithNext"/>
        <w:rPr>
          <w:rtl/>
          <w:lang w:eastAsia="he-IL"/>
        </w:rPr>
      </w:pPr>
    </w:p>
    <w:p w:rsidR="007231C0" w:rsidRDefault="007231C0" w:rsidP="007231C0">
      <w:pPr>
        <w:rPr>
          <w:rtl/>
          <w:lang w:eastAsia="he-IL"/>
        </w:rPr>
      </w:pPr>
      <w:r>
        <w:rPr>
          <w:rFonts w:hint="cs"/>
          <w:rtl/>
          <w:lang w:eastAsia="he-IL"/>
        </w:rPr>
        <w:t>מ-2007.</w:t>
      </w:r>
    </w:p>
    <w:p w:rsidR="007231C0" w:rsidRDefault="007231C0" w:rsidP="007231C0">
      <w:pPr>
        <w:rPr>
          <w:rtl/>
          <w:lang w:eastAsia="he-IL"/>
        </w:rPr>
      </w:pPr>
    </w:p>
    <w:p w:rsidR="007231C0" w:rsidRDefault="007231C0" w:rsidP="007231C0">
      <w:pPr>
        <w:pStyle w:val="af9"/>
        <w:keepNext/>
        <w:rPr>
          <w:rtl/>
          <w:lang w:eastAsia="he-IL"/>
        </w:rPr>
      </w:pPr>
      <w:bookmarkStart w:id="1462" w:name="ET_guest_584170_437"/>
      <w:r w:rsidRPr="007231C0">
        <w:rPr>
          <w:rStyle w:val="TagStyle"/>
          <w:rtl/>
        </w:rPr>
        <w:t xml:space="preserve"> &lt;&lt; אורח &gt;&gt; </w:t>
      </w:r>
      <w:r>
        <w:rPr>
          <w:rtl/>
          <w:lang w:eastAsia="he-IL"/>
        </w:rPr>
        <w:t>ערן אטינגר:</w:t>
      </w:r>
      <w:r w:rsidRPr="007231C0">
        <w:rPr>
          <w:rStyle w:val="TagStyle"/>
          <w:rtl/>
        </w:rPr>
        <w:t xml:space="preserve"> &lt;&lt; אורח &gt;&gt;</w:t>
      </w:r>
      <w:r>
        <w:rPr>
          <w:rtl/>
          <w:lang w:eastAsia="he-IL"/>
        </w:rPr>
        <w:t xml:space="preserve">   </w:t>
      </w:r>
      <w:bookmarkEnd w:id="1462"/>
    </w:p>
    <w:p w:rsidR="007231C0" w:rsidRDefault="007231C0" w:rsidP="007231C0">
      <w:pPr>
        <w:pStyle w:val="KeepWithNext"/>
        <w:rPr>
          <w:rtl/>
          <w:lang w:eastAsia="he-IL"/>
        </w:rPr>
      </w:pPr>
    </w:p>
    <w:p w:rsidR="007231C0" w:rsidRDefault="007231C0" w:rsidP="00CD2FAA">
      <w:pPr>
        <w:rPr>
          <w:rtl/>
          <w:lang w:eastAsia="he-IL"/>
        </w:rPr>
      </w:pPr>
      <w:r>
        <w:rPr>
          <w:rFonts w:hint="cs"/>
          <w:rtl/>
          <w:lang w:eastAsia="he-IL"/>
        </w:rPr>
        <w:t xml:space="preserve">יותר מעשר שנים, כי בעצם לפי הנוסח הנוכחי </w:t>
      </w:r>
      <w:bookmarkStart w:id="1463" w:name="_ETM_Q1_4211508"/>
      <w:bookmarkEnd w:id="1463"/>
      <w:r>
        <w:rPr>
          <w:rFonts w:hint="cs"/>
          <w:rtl/>
          <w:lang w:eastAsia="he-IL"/>
        </w:rPr>
        <w:t xml:space="preserve">לכאורה לא ניתן יהיה לגבות ישירות </w:t>
      </w:r>
      <w:proofErr w:type="spellStart"/>
      <w:r>
        <w:rPr>
          <w:rFonts w:hint="cs"/>
          <w:rtl/>
          <w:lang w:eastAsia="he-IL"/>
        </w:rPr>
        <w:t>מרמ"י</w:t>
      </w:r>
      <w:proofErr w:type="spellEnd"/>
      <w:r>
        <w:rPr>
          <w:rFonts w:hint="cs"/>
          <w:rtl/>
          <w:lang w:eastAsia="he-IL"/>
        </w:rPr>
        <w:t xml:space="preserve"> אלא הגבייה הזאת </w:t>
      </w:r>
      <w:bookmarkStart w:id="1464" w:name="_ETM_Q1_4215206"/>
      <w:bookmarkEnd w:id="1464"/>
      <w:r>
        <w:rPr>
          <w:rFonts w:hint="cs"/>
          <w:rtl/>
          <w:lang w:eastAsia="he-IL"/>
        </w:rPr>
        <w:t xml:space="preserve">צריכה להיעשות דרך הרשויות המקומיות. לדעתי מעולם לא נהגו כך, </w:t>
      </w:r>
      <w:bookmarkStart w:id="1465" w:name="_ETM_Q1_4220348"/>
      <w:bookmarkEnd w:id="1465"/>
      <w:r>
        <w:rPr>
          <w:rFonts w:hint="cs"/>
          <w:rtl/>
          <w:lang w:eastAsia="he-IL"/>
        </w:rPr>
        <w:t xml:space="preserve">רק </w:t>
      </w:r>
      <w:r w:rsidR="00CD2FAA">
        <w:rPr>
          <w:rFonts w:hint="cs"/>
          <w:rtl/>
          <w:lang w:eastAsia="he-IL"/>
        </w:rPr>
        <w:t>ש</w:t>
      </w:r>
      <w:r>
        <w:rPr>
          <w:rFonts w:hint="cs"/>
          <w:rtl/>
          <w:lang w:eastAsia="he-IL"/>
        </w:rPr>
        <w:t xml:space="preserve">בשלב מסוים התברר שמשפטית יש כאן בעיה, ואז הונחינו, מי שיכול לתת הוראה </w:t>
      </w:r>
      <w:proofErr w:type="spellStart"/>
      <w:r>
        <w:rPr>
          <w:rFonts w:hint="cs"/>
          <w:rtl/>
          <w:lang w:eastAsia="he-IL"/>
        </w:rPr>
        <w:t>לרמ"י</w:t>
      </w:r>
      <w:proofErr w:type="spellEnd"/>
      <w:r>
        <w:rPr>
          <w:rFonts w:hint="cs"/>
          <w:rtl/>
          <w:lang w:eastAsia="he-IL"/>
        </w:rPr>
        <w:t xml:space="preserve"> זה הממשלה. אז בכל </w:t>
      </w:r>
      <w:bookmarkStart w:id="1466" w:name="_ETM_Q1_4230956"/>
      <w:bookmarkEnd w:id="1466"/>
      <w:r>
        <w:rPr>
          <w:rFonts w:hint="cs"/>
          <w:rtl/>
          <w:lang w:eastAsia="he-IL"/>
        </w:rPr>
        <w:t xml:space="preserve">שנה, אחרי שגמרנו את כל תהליך אישור המכסות לפי החוק, </w:t>
      </w:r>
      <w:bookmarkStart w:id="1467" w:name="_ETM_Q1_4233994"/>
      <w:bookmarkEnd w:id="1467"/>
      <w:r w:rsidR="00CD2FAA">
        <w:rPr>
          <w:rFonts w:hint="cs"/>
          <w:rtl/>
          <w:lang w:eastAsia="he-IL"/>
        </w:rPr>
        <w:t xml:space="preserve">אנחנו </w:t>
      </w:r>
      <w:r>
        <w:rPr>
          <w:rFonts w:hint="cs"/>
          <w:rtl/>
          <w:lang w:eastAsia="he-IL"/>
        </w:rPr>
        <w:t xml:space="preserve">הולכים לממשלה והממשלה נותנת הנחיה </w:t>
      </w:r>
      <w:proofErr w:type="spellStart"/>
      <w:r>
        <w:rPr>
          <w:rFonts w:hint="cs"/>
          <w:rtl/>
          <w:lang w:eastAsia="he-IL"/>
        </w:rPr>
        <w:t>לרמ"י</w:t>
      </w:r>
      <w:proofErr w:type="spellEnd"/>
      <w:r>
        <w:rPr>
          <w:rFonts w:hint="cs"/>
          <w:rtl/>
          <w:lang w:eastAsia="he-IL"/>
        </w:rPr>
        <w:t>. זה מעכב אותנו בעוד שלושה</w:t>
      </w:r>
      <w:r>
        <w:rPr>
          <w:rFonts w:hint="eastAsia"/>
          <w:rtl/>
          <w:lang w:eastAsia="he-IL"/>
        </w:rPr>
        <w:t>–</w:t>
      </w:r>
      <w:r>
        <w:rPr>
          <w:rFonts w:hint="cs"/>
          <w:rtl/>
          <w:lang w:eastAsia="he-IL"/>
        </w:rPr>
        <w:t>ארבעה חודשים. רשויות הניקוז רוא</w:t>
      </w:r>
      <w:r w:rsidR="00CD2FAA">
        <w:rPr>
          <w:rFonts w:hint="cs"/>
          <w:rtl/>
          <w:lang w:eastAsia="he-IL"/>
        </w:rPr>
        <w:t>ות</w:t>
      </w:r>
      <w:r>
        <w:rPr>
          <w:rFonts w:hint="cs"/>
          <w:rtl/>
          <w:lang w:eastAsia="he-IL"/>
        </w:rPr>
        <w:t xml:space="preserve"> את הכסף הזה בנובמבר. זו </w:t>
      </w:r>
      <w:bookmarkStart w:id="1468" w:name="_ETM_Q1_4242785"/>
      <w:bookmarkEnd w:id="1468"/>
      <w:r>
        <w:rPr>
          <w:rFonts w:hint="cs"/>
          <w:rtl/>
          <w:lang w:eastAsia="he-IL"/>
        </w:rPr>
        <w:t xml:space="preserve">תקלה שיש לוועדה הזדמנות לתקן אותה. זה מביך אך קורה. </w:t>
      </w:r>
    </w:p>
    <w:p w:rsidR="007231C0" w:rsidRDefault="007231C0" w:rsidP="007231C0">
      <w:pPr>
        <w:rPr>
          <w:rtl/>
          <w:lang w:eastAsia="he-IL"/>
        </w:rPr>
      </w:pPr>
    </w:p>
    <w:p w:rsidR="007231C0" w:rsidRDefault="007231C0" w:rsidP="007231C0">
      <w:pPr>
        <w:pStyle w:val="af9"/>
        <w:keepNext/>
        <w:rPr>
          <w:rtl/>
          <w:lang w:eastAsia="he-IL"/>
        </w:rPr>
      </w:pPr>
      <w:bookmarkStart w:id="1469" w:name="ET_guest_755128_438"/>
      <w:r w:rsidRPr="007231C0">
        <w:rPr>
          <w:rStyle w:val="TagStyle"/>
          <w:rtl/>
        </w:rPr>
        <w:t xml:space="preserve"> &lt;&lt; אורח &gt;&gt; </w:t>
      </w:r>
      <w:r>
        <w:rPr>
          <w:rtl/>
          <w:lang w:eastAsia="he-IL"/>
        </w:rPr>
        <w:t xml:space="preserve">עדי </w:t>
      </w:r>
      <w:proofErr w:type="spellStart"/>
      <w:r>
        <w:rPr>
          <w:rtl/>
          <w:lang w:eastAsia="he-IL"/>
        </w:rPr>
        <w:t>ארקין</w:t>
      </w:r>
      <w:proofErr w:type="spellEnd"/>
      <w:r>
        <w:rPr>
          <w:rtl/>
          <w:lang w:eastAsia="he-IL"/>
        </w:rPr>
        <w:t xml:space="preserve"> בר-און:</w:t>
      </w:r>
      <w:r w:rsidRPr="007231C0">
        <w:rPr>
          <w:rStyle w:val="TagStyle"/>
          <w:rtl/>
        </w:rPr>
        <w:t xml:space="preserve"> &lt;&lt; אורח &gt;&gt;</w:t>
      </w:r>
      <w:r>
        <w:rPr>
          <w:rtl/>
          <w:lang w:eastAsia="he-IL"/>
        </w:rPr>
        <w:t xml:space="preserve">   </w:t>
      </w:r>
      <w:bookmarkEnd w:id="1469"/>
    </w:p>
    <w:p w:rsidR="007231C0" w:rsidRDefault="007231C0" w:rsidP="007231C0">
      <w:pPr>
        <w:pStyle w:val="KeepWithNext"/>
        <w:rPr>
          <w:rtl/>
          <w:lang w:eastAsia="he-IL"/>
        </w:rPr>
      </w:pPr>
    </w:p>
    <w:p w:rsidR="007231C0" w:rsidRPr="007231C0" w:rsidRDefault="007231C0" w:rsidP="007231C0">
      <w:pPr>
        <w:rPr>
          <w:rtl/>
          <w:lang w:eastAsia="he-IL"/>
        </w:rPr>
      </w:pPr>
      <w:r>
        <w:rPr>
          <w:rFonts w:hint="cs"/>
          <w:rtl/>
          <w:lang w:eastAsia="he-IL"/>
        </w:rPr>
        <w:t xml:space="preserve">חשוב לציין שתכלית התיקון הזה היא לעשות את הפעולה הטכנית </w:t>
      </w:r>
      <w:bookmarkStart w:id="1470" w:name="_ETM_Q1_4253327"/>
      <w:bookmarkEnd w:id="1470"/>
      <w:r>
        <w:rPr>
          <w:rFonts w:hint="cs"/>
          <w:rtl/>
          <w:lang w:eastAsia="he-IL"/>
        </w:rPr>
        <w:t xml:space="preserve">הפשוטה הזאת. אנחנו לא נוגעים בשום מקרה באופן הגבייה. </w:t>
      </w:r>
      <w:bookmarkStart w:id="1471" w:name="_ETM_Q1_4258788"/>
      <w:bookmarkEnd w:id="1471"/>
      <w:r>
        <w:rPr>
          <w:rFonts w:hint="cs"/>
          <w:rtl/>
          <w:lang w:eastAsia="he-IL"/>
        </w:rPr>
        <w:t>כלומר אנחנו לא משנים ממנגנון חישוב המכסות כפי שהוא מתבצע.</w:t>
      </w:r>
    </w:p>
    <w:p w:rsidR="007231C0" w:rsidRDefault="007231C0" w:rsidP="00B973AE">
      <w:pPr>
        <w:rPr>
          <w:rtl/>
          <w:lang w:eastAsia="he-IL"/>
        </w:rPr>
      </w:pPr>
      <w:bookmarkStart w:id="1472" w:name="_ETM_Q1_4125932"/>
      <w:bookmarkEnd w:id="1472"/>
    </w:p>
    <w:p w:rsidR="007231C0" w:rsidRDefault="007231C0" w:rsidP="007231C0">
      <w:pPr>
        <w:pStyle w:val="a4"/>
        <w:keepNext/>
        <w:rPr>
          <w:rtl/>
        </w:rPr>
      </w:pPr>
      <w:bookmarkStart w:id="1473" w:name="ET_speaker_איתי_עצמון_439"/>
      <w:r w:rsidRPr="007231C0">
        <w:rPr>
          <w:rStyle w:val="TagStyle"/>
          <w:rtl/>
        </w:rPr>
        <w:t xml:space="preserve"> &lt;&lt; דובר &gt;&gt; </w:t>
      </w:r>
      <w:r>
        <w:rPr>
          <w:rtl/>
        </w:rPr>
        <w:t>איתי עצמון:</w:t>
      </w:r>
      <w:r w:rsidRPr="007231C0">
        <w:rPr>
          <w:rStyle w:val="TagStyle"/>
          <w:rtl/>
        </w:rPr>
        <w:t xml:space="preserve"> &lt;&lt; דובר &gt;&gt;</w:t>
      </w:r>
      <w:r>
        <w:rPr>
          <w:rtl/>
        </w:rPr>
        <w:t xml:space="preserve">   </w:t>
      </w:r>
      <w:bookmarkEnd w:id="1473"/>
    </w:p>
    <w:p w:rsidR="007231C0" w:rsidRDefault="007231C0" w:rsidP="007231C0">
      <w:pPr>
        <w:pStyle w:val="KeepWithNext"/>
        <w:rPr>
          <w:rtl/>
          <w:lang w:eastAsia="he-IL"/>
        </w:rPr>
      </w:pPr>
    </w:p>
    <w:p w:rsidR="007231C0" w:rsidRDefault="007231C0" w:rsidP="007231C0">
      <w:pPr>
        <w:rPr>
          <w:rtl/>
          <w:lang w:eastAsia="he-IL"/>
        </w:rPr>
      </w:pPr>
      <w:r>
        <w:rPr>
          <w:rFonts w:hint="cs"/>
          <w:rtl/>
          <w:lang w:eastAsia="he-IL"/>
        </w:rPr>
        <w:t>ולגבי התיקון שנוגע לחמישי</w:t>
      </w:r>
      <w:r w:rsidR="00CD2FAA">
        <w:rPr>
          <w:rFonts w:hint="cs"/>
          <w:rtl/>
          <w:lang w:eastAsia="he-IL"/>
        </w:rPr>
        <w:t>ת</w:t>
      </w:r>
      <w:r>
        <w:rPr>
          <w:rFonts w:hint="cs"/>
          <w:rtl/>
          <w:lang w:eastAsia="he-IL"/>
        </w:rPr>
        <w:t xml:space="preserve"> ממכסת הניקוז?</w:t>
      </w:r>
    </w:p>
    <w:p w:rsidR="007231C0" w:rsidRDefault="007231C0" w:rsidP="007231C0">
      <w:pPr>
        <w:rPr>
          <w:rtl/>
          <w:lang w:eastAsia="he-IL"/>
        </w:rPr>
      </w:pPr>
      <w:bookmarkStart w:id="1474" w:name="_ETM_Q1_4274932"/>
      <w:bookmarkStart w:id="1475" w:name="_ETM_Q1_4275012"/>
      <w:bookmarkEnd w:id="1474"/>
      <w:bookmarkEnd w:id="1475"/>
    </w:p>
    <w:p w:rsidR="007231C0" w:rsidRDefault="007231C0" w:rsidP="007231C0">
      <w:pPr>
        <w:pStyle w:val="af9"/>
        <w:keepNext/>
        <w:rPr>
          <w:rtl/>
          <w:lang w:eastAsia="he-IL"/>
        </w:rPr>
      </w:pPr>
      <w:bookmarkStart w:id="1476" w:name="ET_guest_584170_440"/>
      <w:r w:rsidRPr="007231C0">
        <w:rPr>
          <w:rStyle w:val="TagStyle"/>
          <w:rtl/>
        </w:rPr>
        <w:t xml:space="preserve"> &lt;&lt; אורח &gt;&gt; </w:t>
      </w:r>
      <w:r>
        <w:rPr>
          <w:rtl/>
          <w:lang w:eastAsia="he-IL"/>
        </w:rPr>
        <w:t>ערן אטינגר:</w:t>
      </w:r>
      <w:r w:rsidRPr="007231C0">
        <w:rPr>
          <w:rStyle w:val="TagStyle"/>
          <w:rtl/>
        </w:rPr>
        <w:t xml:space="preserve"> &lt;&lt; אורח &gt;&gt;</w:t>
      </w:r>
      <w:r>
        <w:rPr>
          <w:rtl/>
          <w:lang w:eastAsia="he-IL"/>
        </w:rPr>
        <w:t xml:space="preserve">   </w:t>
      </w:r>
      <w:bookmarkEnd w:id="1476"/>
    </w:p>
    <w:p w:rsidR="007231C0" w:rsidRDefault="007231C0" w:rsidP="007231C0">
      <w:pPr>
        <w:pStyle w:val="KeepWithNext"/>
        <w:rPr>
          <w:rtl/>
          <w:lang w:eastAsia="he-IL"/>
        </w:rPr>
      </w:pPr>
    </w:p>
    <w:p w:rsidR="007231C0" w:rsidRDefault="007231C0" w:rsidP="00CD2FAA">
      <w:pPr>
        <w:rPr>
          <w:rtl/>
          <w:lang w:eastAsia="he-IL"/>
        </w:rPr>
      </w:pPr>
      <w:r>
        <w:rPr>
          <w:rFonts w:hint="cs"/>
          <w:rtl/>
          <w:lang w:eastAsia="he-IL"/>
        </w:rPr>
        <w:t>כפי שהסברנו בדיון הקודם, מ</w:t>
      </w:r>
      <w:bookmarkStart w:id="1477" w:name="_ETM_Q1_4278445"/>
      <w:bookmarkEnd w:id="1477"/>
      <w:r>
        <w:rPr>
          <w:rFonts w:hint="cs"/>
          <w:rtl/>
          <w:lang w:eastAsia="he-IL"/>
        </w:rPr>
        <w:t xml:space="preserve">כסות הניקוז </w:t>
      </w:r>
      <w:r>
        <w:rPr>
          <w:rtl/>
          <w:lang w:eastAsia="he-IL"/>
        </w:rPr>
        <w:t>–</w:t>
      </w:r>
      <w:r>
        <w:rPr>
          <w:rFonts w:hint="cs"/>
          <w:rtl/>
          <w:lang w:eastAsia="he-IL"/>
        </w:rPr>
        <w:t xml:space="preserve"> שם לא כל כך מוצלח, זה סוג של היטלים </w:t>
      </w:r>
      <w:r>
        <w:rPr>
          <w:rtl/>
          <w:lang w:eastAsia="he-IL"/>
        </w:rPr>
        <w:t>–</w:t>
      </w:r>
      <w:r>
        <w:rPr>
          <w:rFonts w:hint="cs"/>
          <w:rtl/>
          <w:lang w:eastAsia="he-IL"/>
        </w:rPr>
        <w:t xml:space="preserve"> </w:t>
      </w:r>
      <w:r w:rsidR="00CD2FAA">
        <w:rPr>
          <w:rFonts w:hint="cs"/>
          <w:rtl/>
          <w:lang w:eastAsia="he-IL"/>
        </w:rPr>
        <w:t>ש</w:t>
      </w:r>
      <w:r>
        <w:rPr>
          <w:rFonts w:hint="cs"/>
          <w:rtl/>
          <w:lang w:eastAsia="he-IL"/>
        </w:rPr>
        <w:t>משמ</w:t>
      </w:r>
      <w:r w:rsidR="00CD2FAA">
        <w:rPr>
          <w:rFonts w:hint="cs"/>
          <w:rtl/>
          <w:lang w:eastAsia="he-IL"/>
        </w:rPr>
        <w:t>ש</w:t>
      </w:r>
      <w:r>
        <w:rPr>
          <w:rFonts w:hint="cs"/>
          <w:rtl/>
          <w:lang w:eastAsia="he-IL"/>
        </w:rPr>
        <w:t xml:space="preserve">ות בעיקר להוצאות השוטפות כי תקציבי פיתוח </w:t>
      </w:r>
      <w:bookmarkStart w:id="1478" w:name="_ETM_Q1_4283507"/>
      <w:bookmarkEnd w:id="1478"/>
      <w:r>
        <w:rPr>
          <w:rFonts w:hint="cs"/>
          <w:rtl/>
          <w:lang w:eastAsia="he-IL"/>
        </w:rPr>
        <w:t>מגיעים בדרך כלל ממקורות אחרים, נגבות היום לפי שני מפתחות: לפי בתי אב.</w:t>
      </w:r>
    </w:p>
    <w:p w:rsidR="007231C0" w:rsidRDefault="007231C0" w:rsidP="007231C0">
      <w:pPr>
        <w:rPr>
          <w:rtl/>
          <w:lang w:eastAsia="he-IL"/>
        </w:rPr>
      </w:pPr>
    </w:p>
    <w:p w:rsidR="007231C0" w:rsidRDefault="007231C0" w:rsidP="007231C0">
      <w:pPr>
        <w:pStyle w:val="af6"/>
        <w:keepNext/>
        <w:rPr>
          <w:rtl/>
        </w:rPr>
      </w:pPr>
      <w:bookmarkStart w:id="1479" w:name="ET_yor_5771_441"/>
      <w:r w:rsidRPr="007231C0">
        <w:rPr>
          <w:rStyle w:val="TagStyle"/>
          <w:rtl/>
        </w:rPr>
        <w:t xml:space="preserve"> &lt;&lt; </w:t>
      </w:r>
      <w:proofErr w:type="spellStart"/>
      <w:r w:rsidRPr="007231C0">
        <w:rPr>
          <w:rStyle w:val="TagStyle"/>
          <w:rtl/>
        </w:rPr>
        <w:t>יור</w:t>
      </w:r>
      <w:proofErr w:type="spellEnd"/>
      <w:r w:rsidRPr="007231C0">
        <w:rPr>
          <w:rStyle w:val="TagStyle"/>
          <w:rtl/>
        </w:rPr>
        <w:t xml:space="preserve"> &gt;&gt; </w:t>
      </w:r>
      <w:r>
        <w:rPr>
          <w:rtl/>
        </w:rPr>
        <w:t xml:space="preserve">היו"ר איתן </w:t>
      </w:r>
      <w:proofErr w:type="spellStart"/>
      <w:r>
        <w:rPr>
          <w:rtl/>
        </w:rPr>
        <w:t>גינזבורג</w:t>
      </w:r>
      <w:proofErr w:type="spellEnd"/>
      <w:r>
        <w:rPr>
          <w:rtl/>
        </w:rPr>
        <w:t>:</w:t>
      </w:r>
      <w:r w:rsidRPr="007231C0">
        <w:rPr>
          <w:rStyle w:val="TagStyle"/>
          <w:rtl/>
        </w:rPr>
        <w:t xml:space="preserve"> &lt;&lt; יור &gt;&gt;</w:t>
      </w:r>
      <w:r>
        <w:rPr>
          <w:rtl/>
        </w:rPr>
        <w:t xml:space="preserve">   </w:t>
      </w:r>
      <w:bookmarkEnd w:id="1479"/>
    </w:p>
    <w:p w:rsidR="007231C0" w:rsidRDefault="007231C0" w:rsidP="007231C0">
      <w:pPr>
        <w:pStyle w:val="KeepWithNext"/>
        <w:rPr>
          <w:rtl/>
          <w:lang w:eastAsia="he-IL"/>
        </w:rPr>
      </w:pPr>
    </w:p>
    <w:p w:rsidR="007231C0" w:rsidRPr="007231C0" w:rsidRDefault="007231C0" w:rsidP="007231C0">
      <w:pPr>
        <w:rPr>
          <w:rtl/>
          <w:lang w:eastAsia="he-IL"/>
        </w:rPr>
      </w:pPr>
      <w:r>
        <w:rPr>
          <w:rFonts w:hint="cs"/>
          <w:rtl/>
          <w:lang w:eastAsia="he-IL"/>
        </w:rPr>
        <w:t>למה לא לשנות את השם מ"מכסות" ל"היטלים"?</w:t>
      </w:r>
    </w:p>
    <w:p w:rsidR="007231C0" w:rsidRDefault="007231C0" w:rsidP="007231C0">
      <w:pPr>
        <w:rPr>
          <w:rtl/>
          <w:lang w:eastAsia="he-IL"/>
        </w:rPr>
      </w:pPr>
    </w:p>
    <w:p w:rsidR="007231C0" w:rsidRDefault="007231C0" w:rsidP="007231C0">
      <w:pPr>
        <w:pStyle w:val="af9"/>
        <w:keepNext/>
        <w:rPr>
          <w:rtl/>
          <w:lang w:eastAsia="he-IL"/>
        </w:rPr>
      </w:pPr>
      <w:bookmarkStart w:id="1480" w:name="ET_guest_584170_442"/>
      <w:r w:rsidRPr="007231C0">
        <w:rPr>
          <w:rStyle w:val="TagStyle"/>
          <w:rtl/>
        </w:rPr>
        <w:t xml:space="preserve"> &lt;&lt; אורח &gt;&gt; </w:t>
      </w:r>
      <w:r>
        <w:rPr>
          <w:rtl/>
          <w:lang w:eastAsia="he-IL"/>
        </w:rPr>
        <w:t>ערן אטינגר:</w:t>
      </w:r>
      <w:r w:rsidRPr="007231C0">
        <w:rPr>
          <w:rStyle w:val="TagStyle"/>
          <w:rtl/>
        </w:rPr>
        <w:t xml:space="preserve"> &lt;&lt; אורח &gt;&gt;</w:t>
      </w:r>
      <w:r>
        <w:rPr>
          <w:rtl/>
          <w:lang w:eastAsia="he-IL"/>
        </w:rPr>
        <w:t xml:space="preserve">   </w:t>
      </w:r>
      <w:bookmarkEnd w:id="1480"/>
    </w:p>
    <w:p w:rsidR="007231C0" w:rsidRDefault="007231C0" w:rsidP="007231C0">
      <w:pPr>
        <w:pStyle w:val="KeepWithNext"/>
        <w:rPr>
          <w:rtl/>
          <w:lang w:eastAsia="he-IL"/>
        </w:rPr>
      </w:pPr>
    </w:p>
    <w:p w:rsidR="007231C0" w:rsidRDefault="007231C0" w:rsidP="007231C0">
      <w:pPr>
        <w:rPr>
          <w:rtl/>
          <w:lang w:eastAsia="he-IL"/>
        </w:rPr>
      </w:pPr>
      <w:r>
        <w:rPr>
          <w:rFonts w:hint="cs"/>
          <w:rtl/>
          <w:lang w:eastAsia="he-IL"/>
        </w:rPr>
        <w:t>אני בעד, אך למדתי פה, מה שמתחיל כטכני נגמר כבעייתי.</w:t>
      </w:r>
    </w:p>
    <w:p w:rsidR="007231C0" w:rsidRDefault="007231C0" w:rsidP="007231C0">
      <w:pPr>
        <w:rPr>
          <w:rtl/>
          <w:lang w:eastAsia="he-IL"/>
        </w:rPr>
      </w:pPr>
    </w:p>
    <w:p w:rsidR="007231C0" w:rsidRDefault="007231C0" w:rsidP="007231C0">
      <w:pPr>
        <w:pStyle w:val="a4"/>
        <w:keepNext/>
        <w:rPr>
          <w:rtl/>
        </w:rPr>
      </w:pPr>
      <w:bookmarkStart w:id="1481" w:name="ET_speaker_איתי_עצמון_443"/>
      <w:r w:rsidRPr="007231C0">
        <w:rPr>
          <w:rStyle w:val="TagStyle"/>
          <w:rtl/>
        </w:rPr>
        <w:t xml:space="preserve"> &lt;&lt; דובר &gt;&gt; </w:t>
      </w:r>
      <w:r>
        <w:rPr>
          <w:rtl/>
        </w:rPr>
        <w:t>איתי עצמון:</w:t>
      </w:r>
      <w:r w:rsidRPr="007231C0">
        <w:rPr>
          <w:rStyle w:val="TagStyle"/>
          <w:rtl/>
        </w:rPr>
        <w:t xml:space="preserve"> &lt;&lt; דובר &gt;&gt;</w:t>
      </w:r>
      <w:r>
        <w:rPr>
          <w:rtl/>
        </w:rPr>
        <w:t xml:space="preserve">   </w:t>
      </w:r>
      <w:bookmarkEnd w:id="1481"/>
    </w:p>
    <w:p w:rsidR="007231C0" w:rsidRDefault="007231C0" w:rsidP="007231C0">
      <w:pPr>
        <w:pStyle w:val="KeepWithNext"/>
        <w:rPr>
          <w:rtl/>
          <w:lang w:eastAsia="he-IL"/>
        </w:rPr>
      </w:pPr>
    </w:p>
    <w:p w:rsidR="007231C0" w:rsidRDefault="007231C0" w:rsidP="007231C0">
      <w:pPr>
        <w:rPr>
          <w:rtl/>
          <w:lang w:eastAsia="he-IL"/>
        </w:rPr>
      </w:pPr>
      <w:r>
        <w:rPr>
          <w:rFonts w:hint="cs"/>
          <w:rtl/>
          <w:lang w:eastAsia="he-IL"/>
        </w:rPr>
        <w:t xml:space="preserve">אנחנו בעד, </w:t>
      </w:r>
      <w:bookmarkStart w:id="1482" w:name="_ETM_Q1_4302275"/>
      <w:bookmarkEnd w:id="1482"/>
      <w:r>
        <w:rPr>
          <w:rFonts w:hint="cs"/>
          <w:rtl/>
          <w:lang w:eastAsia="he-IL"/>
        </w:rPr>
        <w:t>אגב.</w:t>
      </w:r>
      <w:bookmarkStart w:id="1483" w:name="_ETM_Q1_4305443"/>
      <w:bookmarkEnd w:id="1483"/>
    </w:p>
    <w:p w:rsidR="007231C0" w:rsidRDefault="007231C0" w:rsidP="007231C0">
      <w:pPr>
        <w:rPr>
          <w:rtl/>
          <w:lang w:eastAsia="he-IL"/>
        </w:rPr>
      </w:pPr>
      <w:bookmarkStart w:id="1484" w:name="_ETM_Q1_4305514"/>
      <w:bookmarkEnd w:id="1484"/>
    </w:p>
    <w:p w:rsidR="007231C0" w:rsidRDefault="007231C0" w:rsidP="007231C0">
      <w:pPr>
        <w:pStyle w:val="af9"/>
        <w:keepNext/>
        <w:rPr>
          <w:rtl/>
          <w:lang w:eastAsia="he-IL"/>
        </w:rPr>
      </w:pPr>
      <w:bookmarkStart w:id="1485" w:name="ET_guest_584170_444"/>
      <w:r w:rsidRPr="007231C0">
        <w:rPr>
          <w:rStyle w:val="TagStyle"/>
          <w:rtl/>
        </w:rPr>
        <w:t xml:space="preserve"> &lt;&lt; אורח &gt;&gt; </w:t>
      </w:r>
      <w:r>
        <w:rPr>
          <w:rtl/>
          <w:lang w:eastAsia="he-IL"/>
        </w:rPr>
        <w:t>ערן אטינגר:</w:t>
      </w:r>
      <w:r w:rsidRPr="007231C0">
        <w:rPr>
          <w:rStyle w:val="TagStyle"/>
          <w:rtl/>
        </w:rPr>
        <w:t xml:space="preserve"> &lt;&lt; אורח &gt;&gt;</w:t>
      </w:r>
      <w:r>
        <w:rPr>
          <w:rtl/>
          <w:lang w:eastAsia="he-IL"/>
        </w:rPr>
        <w:t xml:space="preserve">   </w:t>
      </w:r>
      <w:bookmarkEnd w:id="1485"/>
    </w:p>
    <w:p w:rsidR="007231C0" w:rsidRDefault="007231C0" w:rsidP="007231C0">
      <w:pPr>
        <w:pStyle w:val="KeepWithNext"/>
        <w:rPr>
          <w:rtl/>
          <w:lang w:eastAsia="he-IL"/>
        </w:rPr>
      </w:pPr>
    </w:p>
    <w:p w:rsidR="007231C0" w:rsidRDefault="007231C0" w:rsidP="007231C0">
      <w:pPr>
        <w:rPr>
          <w:rtl/>
          <w:lang w:eastAsia="he-IL"/>
        </w:rPr>
      </w:pPr>
      <w:r>
        <w:rPr>
          <w:rFonts w:hint="cs"/>
          <w:rtl/>
          <w:lang w:eastAsia="he-IL"/>
        </w:rPr>
        <w:t xml:space="preserve">זה שם לא מוצלח והנסחים בוודאי יחשבו על זה טוב יותר. </w:t>
      </w:r>
    </w:p>
    <w:p w:rsidR="007231C0" w:rsidRDefault="007231C0" w:rsidP="007231C0">
      <w:pPr>
        <w:rPr>
          <w:rtl/>
          <w:lang w:eastAsia="he-IL"/>
        </w:rPr>
      </w:pPr>
    </w:p>
    <w:p w:rsidR="007231C0" w:rsidRDefault="007231C0" w:rsidP="007231C0">
      <w:pPr>
        <w:pStyle w:val="af6"/>
        <w:keepNext/>
        <w:rPr>
          <w:rtl/>
        </w:rPr>
      </w:pPr>
      <w:bookmarkStart w:id="1486" w:name="ET_yor_5771_445"/>
      <w:r w:rsidRPr="007231C0">
        <w:rPr>
          <w:rStyle w:val="TagStyle"/>
          <w:rtl/>
        </w:rPr>
        <w:t xml:space="preserve"> &lt;&lt; </w:t>
      </w:r>
      <w:proofErr w:type="spellStart"/>
      <w:r w:rsidRPr="007231C0">
        <w:rPr>
          <w:rStyle w:val="TagStyle"/>
          <w:rtl/>
        </w:rPr>
        <w:t>יור</w:t>
      </w:r>
      <w:proofErr w:type="spellEnd"/>
      <w:r w:rsidRPr="007231C0">
        <w:rPr>
          <w:rStyle w:val="TagStyle"/>
          <w:rtl/>
        </w:rPr>
        <w:t xml:space="preserve"> &gt;&gt; </w:t>
      </w:r>
      <w:r>
        <w:rPr>
          <w:rtl/>
        </w:rPr>
        <w:t xml:space="preserve">היו"ר איתן </w:t>
      </w:r>
      <w:proofErr w:type="spellStart"/>
      <w:r>
        <w:rPr>
          <w:rtl/>
        </w:rPr>
        <w:t>גינזבורג</w:t>
      </w:r>
      <w:proofErr w:type="spellEnd"/>
      <w:r>
        <w:rPr>
          <w:rtl/>
        </w:rPr>
        <w:t>:</w:t>
      </w:r>
      <w:r w:rsidRPr="007231C0">
        <w:rPr>
          <w:rStyle w:val="TagStyle"/>
          <w:rtl/>
        </w:rPr>
        <w:t xml:space="preserve"> &lt;&lt; יור &gt;&gt;</w:t>
      </w:r>
      <w:r>
        <w:rPr>
          <w:rtl/>
        </w:rPr>
        <w:t xml:space="preserve">   </w:t>
      </w:r>
      <w:bookmarkEnd w:id="1486"/>
    </w:p>
    <w:p w:rsidR="007231C0" w:rsidRDefault="007231C0" w:rsidP="007231C0">
      <w:pPr>
        <w:pStyle w:val="KeepWithNext"/>
        <w:rPr>
          <w:rtl/>
          <w:lang w:eastAsia="he-IL"/>
        </w:rPr>
      </w:pPr>
    </w:p>
    <w:p w:rsidR="007231C0" w:rsidRDefault="007231C0" w:rsidP="007231C0">
      <w:pPr>
        <w:rPr>
          <w:rtl/>
          <w:lang w:eastAsia="he-IL"/>
        </w:rPr>
      </w:pPr>
      <w:r>
        <w:rPr>
          <w:rFonts w:hint="cs"/>
          <w:rtl/>
          <w:lang w:eastAsia="he-IL"/>
        </w:rPr>
        <w:t xml:space="preserve">תבדקו את זה בבקשה. </w:t>
      </w:r>
    </w:p>
    <w:p w:rsidR="007231C0" w:rsidRDefault="007231C0" w:rsidP="007231C0">
      <w:pPr>
        <w:rPr>
          <w:rtl/>
          <w:lang w:eastAsia="he-IL"/>
        </w:rPr>
      </w:pPr>
    </w:p>
    <w:p w:rsidR="007231C0" w:rsidRDefault="007231C0" w:rsidP="007231C0">
      <w:pPr>
        <w:pStyle w:val="a4"/>
        <w:keepNext/>
        <w:rPr>
          <w:rtl/>
        </w:rPr>
      </w:pPr>
      <w:bookmarkStart w:id="1487" w:name="ET_speaker_איתי_עצמון_446"/>
      <w:r w:rsidRPr="007231C0">
        <w:rPr>
          <w:rStyle w:val="TagStyle"/>
          <w:rtl/>
        </w:rPr>
        <w:t xml:space="preserve"> &lt;&lt; דובר &gt;&gt; </w:t>
      </w:r>
      <w:r>
        <w:rPr>
          <w:rtl/>
        </w:rPr>
        <w:t>איתי עצמון:</w:t>
      </w:r>
      <w:r w:rsidRPr="007231C0">
        <w:rPr>
          <w:rStyle w:val="TagStyle"/>
          <w:rtl/>
        </w:rPr>
        <w:t xml:space="preserve"> &lt;&lt; דובר &gt;&gt;</w:t>
      </w:r>
      <w:r>
        <w:rPr>
          <w:rtl/>
        </w:rPr>
        <w:t xml:space="preserve">   </w:t>
      </w:r>
      <w:bookmarkEnd w:id="1487"/>
    </w:p>
    <w:p w:rsidR="007231C0" w:rsidRDefault="007231C0" w:rsidP="007231C0">
      <w:pPr>
        <w:pStyle w:val="KeepWithNext"/>
        <w:rPr>
          <w:rtl/>
          <w:lang w:eastAsia="he-IL"/>
        </w:rPr>
      </w:pPr>
    </w:p>
    <w:p w:rsidR="007231C0" w:rsidRDefault="007231C0" w:rsidP="007231C0">
      <w:pPr>
        <w:rPr>
          <w:rtl/>
          <w:lang w:eastAsia="he-IL"/>
        </w:rPr>
      </w:pPr>
      <w:r>
        <w:rPr>
          <w:rFonts w:hint="cs"/>
          <w:rtl/>
          <w:lang w:eastAsia="he-IL"/>
        </w:rPr>
        <w:t>יש לכם הצעה במקום "מכסות"?</w:t>
      </w:r>
    </w:p>
    <w:p w:rsidR="007231C0" w:rsidRDefault="007231C0" w:rsidP="007231C0">
      <w:pPr>
        <w:rPr>
          <w:rtl/>
          <w:lang w:eastAsia="he-IL"/>
        </w:rPr>
      </w:pPr>
    </w:p>
    <w:p w:rsidR="007231C0" w:rsidRDefault="007231C0" w:rsidP="007231C0">
      <w:pPr>
        <w:pStyle w:val="af9"/>
        <w:keepNext/>
        <w:rPr>
          <w:rtl/>
          <w:lang w:eastAsia="he-IL"/>
        </w:rPr>
      </w:pPr>
      <w:bookmarkStart w:id="1488" w:name="ET_guest_584170_447"/>
      <w:r w:rsidRPr="007231C0">
        <w:rPr>
          <w:rStyle w:val="TagStyle"/>
          <w:rtl/>
        </w:rPr>
        <w:t xml:space="preserve"> &lt;&lt; אורח &gt;&gt; </w:t>
      </w:r>
      <w:r>
        <w:rPr>
          <w:rtl/>
          <w:lang w:eastAsia="he-IL"/>
        </w:rPr>
        <w:t>ערן אטינגר:</w:t>
      </w:r>
      <w:r w:rsidRPr="007231C0">
        <w:rPr>
          <w:rStyle w:val="TagStyle"/>
          <w:rtl/>
        </w:rPr>
        <w:t xml:space="preserve"> &lt;&lt; אורח &gt;&gt;</w:t>
      </w:r>
      <w:r>
        <w:rPr>
          <w:rtl/>
          <w:lang w:eastAsia="he-IL"/>
        </w:rPr>
        <w:t xml:space="preserve">   </w:t>
      </w:r>
      <w:bookmarkEnd w:id="1488"/>
    </w:p>
    <w:p w:rsidR="007231C0" w:rsidRDefault="007231C0" w:rsidP="007231C0">
      <w:pPr>
        <w:pStyle w:val="KeepWithNext"/>
        <w:rPr>
          <w:rtl/>
          <w:lang w:eastAsia="he-IL"/>
        </w:rPr>
      </w:pPr>
    </w:p>
    <w:p w:rsidR="007231C0" w:rsidRDefault="007231C0" w:rsidP="007231C0">
      <w:pPr>
        <w:rPr>
          <w:rtl/>
          <w:lang w:eastAsia="he-IL"/>
        </w:rPr>
      </w:pPr>
      <w:r>
        <w:rPr>
          <w:rFonts w:hint="cs"/>
          <w:rtl/>
          <w:lang w:eastAsia="he-IL"/>
        </w:rPr>
        <w:t xml:space="preserve">לא. למען האמת לא התעסקנו בזה. נחשוב על זה ביחד, איתי. אני בטוח שתחשוב על איזה רעיון מוצלח. אני אוכל </w:t>
      </w:r>
      <w:bookmarkStart w:id="1489" w:name="_ETM_Q1_4317866"/>
      <w:bookmarkEnd w:id="1489"/>
      <w:r>
        <w:rPr>
          <w:rFonts w:hint="cs"/>
          <w:rtl/>
          <w:lang w:eastAsia="he-IL"/>
        </w:rPr>
        <w:t>לא להסביר כל פעם שאמנם זה נקרא "מכסות" אבל זה בעצם לא מכסות.</w:t>
      </w:r>
    </w:p>
    <w:p w:rsidR="003647F6" w:rsidRDefault="003647F6" w:rsidP="007231C0">
      <w:pPr>
        <w:rPr>
          <w:rtl/>
          <w:lang w:eastAsia="he-IL"/>
        </w:rPr>
      </w:pPr>
    </w:p>
    <w:p w:rsidR="003647F6" w:rsidRDefault="003647F6" w:rsidP="003647F6">
      <w:pPr>
        <w:pStyle w:val="a4"/>
        <w:keepNext/>
        <w:rPr>
          <w:rtl/>
        </w:rPr>
      </w:pPr>
      <w:bookmarkStart w:id="1490" w:name="ET_speaker_איתי_עצמון_448"/>
      <w:r w:rsidRPr="003647F6">
        <w:rPr>
          <w:rStyle w:val="TagStyle"/>
          <w:rtl/>
        </w:rPr>
        <w:t xml:space="preserve"> &lt;&lt; דובר &gt;&gt; </w:t>
      </w:r>
      <w:r>
        <w:rPr>
          <w:rtl/>
        </w:rPr>
        <w:t>איתי עצמון:</w:t>
      </w:r>
      <w:r w:rsidRPr="003647F6">
        <w:rPr>
          <w:rStyle w:val="TagStyle"/>
          <w:rtl/>
        </w:rPr>
        <w:t xml:space="preserve"> &lt;&lt; דובר &gt;&gt;</w:t>
      </w:r>
      <w:r>
        <w:rPr>
          <w:rtl/>
        </w:rPr>
        <w:t xml:space="preserve">   </w:t>
      </w:r>
      <w:bookmarkEnd w:id="1490"/>
    </w:p>
    <w:p w:rsidR="003647F6" w:rsidRDefault="003647F6" w:rsidP="003647F6">
      <w:pPr>
        <w:pStyle w:val="KeepWithNext"/>
        <w:rPr>
          <w:rtl/>
          <w:lang w:eastAsia="he-IL"/>
        </w:rPr>
      </w:pPr>
    </w:p>
    <w:p w:rsidR="003647F6" w:rsidRDefault="003647F6" w:rsidP="003647F6">
      <w:pPr>
        <w:rPr>
          <w:rtl/>
          <w:lang w:eastAsia="he-IL"/>
        </w:rPr>
      </w:pPr>
      <w:r>
        <w:rPr>
          <w:rFonts w:hint="cs"/>
          <w:rtl/>
          <w:lang w:eastAsia="he-IL"/>
        </w:rPr>
        <w:t xml:space="preserve">יש גם מכסות בתחום החקלאות במשמעות אחרת לגמרי. </w:t>
      </w:r>
      <w:bookmarkStart w:id="1491" w:name="_ETM_Q1_4325177"/>
      <w:bookmarkStart w:id="1492" w:name="_ETM_Q1_4329338"/>
      <w:bookmarkEnd w:id="1491"/>
      <w:bookmarkEnd w:id="1492"/>
    </w:p>
    <w:p w:rsidR="003647F6" w:rsidRDefault="003647F6" w:rsidP="003647F6">
      <w:pPr>
        <w:rPr>
          <w:rtl/>
          <w:lang w:eastAsia="he-IL"/>
        </w:rPr>
      </w:pPr>
      <w:bookmarkStart w:id="1493" w:name="_ETM_Q1_4329404"/>
      <w:bookmarkStart w:id="1494" w:name="_ETM_Q1_4330634"/>
      <w:bookmarkEnd w:id="1493"/>
      <w:bookmarkEnd w:id="1494"/>
    </w:p>
    <w:p w:rsidR="003647F6" w:rsidRDefault="003647F6" w:rsidP="003647F6">
      <w:pPr>
        <w:pStyle w:val="af9"/>
        <w:keepNext/>
        <w:rPr>
          <w:rtl/>
          <w:lang w:eastAsia="he-IL"/>
        </w:rPr>
      </w:pPr>
      <w:bookmarkStart w:id="1495" w:name="ET_guest_584170_449"/>
      <w:r w:rsidRPr="003647F6">
        <w:rPr>
          <w:rStyle w:val="TagStyle"/>
          <w:rtl/>
        </w:rPr>
        <w:t xml:space="preserve"> &lt;&lt; אורח &gt;&gt; </w:t>
      </w:r>
      <w:r>
        <w:rPr>
          <w:rtl/>
          <w:lang w:eastAsia="he-IL"/>
        </w:rPr>
        <w:t>ערן אטינגר:</w:t>
      </w:r>
      <w:r w:rsidRPr="003647F6">
        <w:rPr>
          <w:rStyle w:val="TagStyle"/>
          <w:rtl/>
        </w:rPr>
        <w:t xml:space="preserve"> &lt;&lt; אורח &gt;&gt;</w:t>
      </w:r>
      <w:r>
        <w:rPr>
          <w:rtl/>
          <w:lang w:eastAsia="he-IL"/>
        </w:rPr>
        <w:t xml:space="preserve">   </w:t>
      </w:r>
      <w:bookmarkEnd w:id="1495"/>
    </w:p>
    <w:p w:rsidR="003647F6" w:rsidRDefault="003647F6" w:rsidP="003647F6">
      <w:pPr>
        <w:pStyle w:val="KeepWithNext"/>
        <w:rPr>
          <w:rtl/>
          <w:lang w:eastAsia="he-IL"/>
        </w:rPr>
      </w:pPr>
    </w:p>
    <w:p w:rsidR="003647F6" w:rsidRDefault="003647F6" w:rsidP="003647F6">
      <w:pPr>
        <w:rPr>
          <w:rtl/>
          <w:lang w:eastAsia="he-IL"/>
        </w:rPr>
      </w:pPr>
      <w:bookmarkStart w:id="1496" w:name="_ETM_Q1_4331114"/>
      <w:bookmarkStart w:id="1497" w:name="_ETM_Q1_4331155"/>
      <w:bookmarkEnd w:id="1496"/>
      <w:bookmarkEnd w:id="1497"/>
      <w:r>
        <w:rPr>
          <w:rFonts w:hint="cs"/>
          <w:rtl/>
          <w:lang w:eastAsia="he-IL"/>
        </w:rPr>
        <w:t xml:space="preserve">מכיוון שאחד המפתחות הוא מפתח של שטח, בעצם יש מקרים </w:t>
      </w:r>
      <w:bookmarkStart w:id="1498" w:name="_ETM_Q1_4340427"/>
      <w:bookmarkEnd w:id="1498"/>
      <w:r>
        <w:rPr>
          <w:rFonts w:hint="cs"/>
          <w:rtl/>
          <w:lang w:eastAsia="he-IL"/>
        </w:rPr>
        <w:t xml:space="preserve">שבהם הרשויות המקומיות משלמות והמדינה משלמת כבעלת קרקע. כאן יש רצון לאפשר הסטה של תקציבים ממקומות שלעתים הם פחות נדרשים </w:t>
      </w:r>
      <w:bookmarkStart w:id="1499" w:name="_ETM_Q1_4349052"/>
      <w:bookmarkEnd w:id="1499"/>
      <w:r>
        <w:rPr>
          <w:rFonts w:hint="eastAsia"/>
          <w:rtl/>
          <w:lang w:eastAsia="he-IL"/>
        </w:rPr>
        <w:t>–</w:t>
      </w:r>
      <w:r>
        <w:rPr>
          <w:rFonts w:hint="cs"/>
          <w:rtl/>
          <w:lang w:eastAsia="he-IL"/>
        </w:rPr>
        <w:t xml:space="preserve"> תקציבי מדינה, כלומר תקציבי </w:t>
      </w:r>
      <w:proofErr w:type="spellStart"/>
      <w:r>
        <w:rPr>
          <w:rFonts w:hint="cs"/>
          <w:rtl/>
          <w:lang w:eastAsia="he-IL"/>
        </w:rPr>
        <w:t>רמ"י</w:t>
      </w:r>
      <w:proofErr w:type="spellEnd"/>
      <w:r>
        <w:rPr>
          <w:rFonts w:hint="cs"/>
          <w:rtl/>
          <w:lang w:eastAsia="he-IL"/>
        </w:rPr>
        <w:t xml:space="preserve"> </w:t>
      </w:r>
      <w:r>
        <w:rPr>
          <w:rFonts w:hint="eastAsia"/>
          <w:rtl/>
          <w:lang w:eastAsia="he-IL"/>
        </w:rPr>
        <w:t>–</w:t>
      </w:r>
      <w:r>
        <w:rPr>
          <w:rFonts w:hint="cs"/>
          <w:rtl/>
          <w:lang w:eastAsia="he-IL"/>
        </w:rPr>
        <w:t xml:space="preserve"> למקומות שהם יותר נדרשים. לכן כאן מעוגנת סמכות </w:t>
      </w:r>
      <w:r>
        <w:rPr>
          <w:rFonts w:hint="eastAsia"/>
          <w:rtl/>
          <w:lang w:eastAsia="he-IL"/>
        </w:rPr>
        <w:t>–</w:t>
      </w:r>
      <w:r>
        <w:rPr>
          <w:rFonts w:hint="cs"/>
          <w:rtl/>
          <w:lang w:eastAsia="he-IL"/>
        </w:rPr>
        <w:t xml:space="preserve"> בשעתו היא הייתה בהסכמות בין המדינה לשלטון המקומי </w:t>
      </w:r>
      <w:r>
        <w:rPr>
          <w:rFonts w:hint="eastAsia"/>
          <w:rtl/>
          <w:lang w:eastAsia="he-IL"/>
        </w:rPr>
        <w:t>–</w:t>
      </w:r>
      <w:r>
        <w:rPr>
          <w:rFonts w:hint="cs"/>
          <w:rtl/>
          <w:lang w:eastAsia="he-IL"/>
        </w:rPr>
        <w:t xml:space="preserve"> שתינתן סמכות להסיט חלק מתקציבי המדינה מרשויות ניקוז מסוימות, לאחר בדיקת צרכים, לרשויות ניקוז </w:t>
      </w:r>
      <w:bookmarkStart w:id="1500" w:name="_ETM_Q1_4370890"/>
      <w:bookmarkEnd w:id="1500"/>
      <w:r>
        <w:rPr>
          <w:rFonts w:hint="cs"/>
          <w:rtl/>
          <w:lang w:eastAsia="he-IL"/>
        </w:rPr>
        <w:t>אחרות, דרך תקציבי פיתוח שמגיעים מן הממשלה, בהסכמה בשעתו עם</w:t>
      </w:r>
      <w:bookmarkStart w:id="1501" w:name="_ETM_Q1_4375712"/>
      <w:bookmarkEnd w:id="1501"/>
      <w:r>
        <w:rPr>
          <w:rFonts w:hint="cs"/>
          <w:rtl/>
          <w:lang w:eastAsia="he-IL"/>
        </w:rPr>
        <w:t xml:space="preserve"> מרכז השלטון המקומי. זה גודר עד 20%. בעצם </w:t>
      </w:r>
      <w:bookmarkStart w:id="1502" w:name="_ETM_Q1_4383486"/>
      <w:bookmarkEnd w:id="1502"/>
      <w:r>
        <w:rPr>
          <w:rFonts w:hint="cs"/>
          <w:rtl/>
          <w:lang w:eastAsia="he-IL"/>
        </w:rPr>
        <w:t xml:space="preserve">מדובר פה על הסטה שהיא בתוך עולם הניקוז, מתקציבים </w:t>
      </w:r>
      <w:bookmarkStart w:id="1503" w:name="_ETM_Q1_4392431"/>
      <w:bookmarkEnd w:id="1503"/>
      <w:r>
        <w:rPr>
          <w:rFonts w:hint="cs"/>
          <w:rtl/>
          <w:lang w:eastAsia="he-IL"/>
        </w:rPr>
        <w:t xml:space="preserve">שוטפים לתקציבים שבסופו של דבר יגיעו לפיתוח. הרעיון הזה אמור </w:t>
      </w:r>
      <w:bookmarkStart w:id="1504" w:name="_ETM_Q1_4401368"/>
      <w:bookmarkEnd w:id="1504"/>
      <w:r>
        <w:rPr>
          <w:rFonts w:hint="cs"/>
          <w:rtl/>
          <w:lang w:eastAsia="he-IL"/>
        </w:rPr>
        <w:t xml:space="preserve">להגדיל את קופת הפיתוח של </w:t>
      </w:r>
      <w:proofErr w:type="spellStart"/>
      <w:r>
        <w:rPr>
          <w:rFonts w:hint="cs"/>
          <w:rtl/>
          <w:lang w:eastAsia="he-IL"/>
        </w:rPr>
        <w:t>פרויקטי</w:t>
      </w:r>
      <w:proofErr w:type="spellEnd"/>
      <w:r>
        <w:rPr>
          <w:rFonts w:hint="cs"/>
          <w:rtl/>
          <w:lang w:eastAsia="he-IL"/>
        </w:rPr>
        <w:t xml:space="preserve"> ניקוז ולמרות אי האהבה וההסתייגויות הוא גובש בשעתו בהסכמה, אם כי אני מבין שהיום</w:t>
      </w:r>
      <w:bookmarkStart w:id="1505" w:name="_ETM_Q1_4411696"/>
      <w:bookmarkEnd w:id="1505"/>
      <w:r>
        <w:rPr>
          <w:rFonts w:hint="cs"/>
          <w:rtl/>
          <w:lang w:eastAsia="he-IL"/>
        </w:rPr>
        <w:t xml:space="preserve"> יש לשחקנים מסוימים הסתייגויות ממנו, לפחות מדרך הפעלתו. </w:t>
      </w:r>
      <w:bookmarkStart w:id="1506" w:name="_ETM_Q1_4413999"/>
      <w:bookmarkEnd w:id="1506"/>
      <w:r>
        <w:rPr>
          <w:rFonts w:hint="cs"/>
          <w:rtl/>
          <w:lang w:eastAsia="he-IL"/>
        </w:rPr>
        <w:t xml:space="preserve">אנחנו גיבשנו את זה בהסכמה אתכם. זה שהיום אתם מסתייגים </w:t>
      </w:r>
      <w:r>
        <w:rPr>
          <w:rtl/>
          <w:lang w:eastAsia="he-IL"/>
        </w:rPr>
        <w:t>–</w:t>
      </w:r>
      <w:r>
        <w:rPr>
          <w:rFonts w:hint="cs"/>
          <w:rtl/>
          <w:lang w:eastAsia="he-IL"/>
        </w:rPr>
        <w:t xml:space="preserve"> מה לעשות, הייתי שם. </w:t>
      </w:r>
      <w:bookmarkStart w:id="1507" w:name="_ETM_Q1_4426240"/>
      <w:bookmarkEnd w:id="1507"/>
    </w:p>
    <w:p w:rsidR="003647F6" w:rsidRDefault="003647F6" w:rsidP="003647F6">
      <w:pPr>
        <w:rPr>
          <w:rtl/>
          <w:lang w:eastAsia="he-IL"/>
        </w:rPr>
      </w:pPr>
      <w:bookmarkStart w:id="1508" w:name="_ETM_Q1_4426316"/>
      <w:bookmarkEnd w:id="1508"/>
    </w:p>
    <w:p w:rsidR="003647F6" w:rsidRDefault="003647F6" w:rsidP="003647F6">
      <w:pPr>
        <w:pStyle w:val="af9"/>
        <w:keepNext/>
        <w:rPr>
          <w:rtl/>
          <w:lang w:eastAsia="he-IL"/>
        </w:rPr>
      </w:pPr>
      <w:bookmarkStart w:id="1509" w:name="ET_guest_713167_450"/>
      <w:r w:rsidRPr="003647F6">
        <w:rPr>
          <w:rStyle w:val="TagStyle"/>
          <w:rtl/>
        </w:rPr>
        <w:t xml:space="preserve"> &lt;&lt; אורח &gt;&gt; </w:t>
      </w:r>
      <w:r>
        <w:rPr>
          <w:rtl/>
          <w:lang w:eastAsia="he-IL"/>
        </w:rPr>
        <w:t>מירה סלומון:</w:t>
      </w:r>
      <w:r w:rsidRPr="003647F6">
        <w:rPr>
          <w:rStyle w:val="TagStyle"/>
          <w:rtl/>
        </w:rPr>
        <w:t xml:space="preserve"> &lt;&lt; אורח &gt;&gt;</w:t>
      </w:r>
      <w:r>
        <w:rPr>
          <w:rtl/>
          <w:lang w:eastAsia="he-IL"/>
        </w:rPr>
        <w:t xml:space="preserve">   </w:t>
      </w:r>
      <w:bookmarkEnd w:id="1509"/>
    </w:p>
    <w:p w:rsidR="003647F6" w:rsidRDefault="003647F6" w:rsidP="003647F6">
      <w:pPr>
        <w:pStyle w:val="KeepWithNext"/>
        <w:rPr>
          <w:rtl/>
          <w:lang w:eastAsia="he-IL"/>
        </w:rPr>
      </w:pPr>
    </w:p>
    <w:p w:rsidR="003647F6" w:rsidRDefault="003647F6" w:rsidP="00CD2FAA">
      <w:pPr>
        <w:rPr>
          <w:rtl/>
          <w:lang w:eastAsia="he-IL"/>
        </w:rPr>
      </w:pPr>
      <w:r>
        <w:rPr>
          <w:rFonts w:hint="cs"/>
          <w:rtl/>
          <w:lang w:eastAsia="he-IL"/>
        </w:rPr>
        <w:t xml:space="preserve">תודה, אדוני. קודם כול, לא </w:t>
      </w:r>
      <w:bookmarkStart w:id="1510" w:name="_ETM_Q1_4430452"/>
      <w:bookmarkEnd w:id="1510"/>
      <w:r w:rsidR="00CD2FAA">
        <w:rPr>
          <w:rFonts w:hint="cs"/>
          <w:rtl/>
          <w:lang w:eastAsia="he-IL"/>
        </w:rPr>
        <w:t xml:space="preserve">רק </w:t>
      </w:r>
      <w:r>
        <w:rPr>
          <w:rFonts w:hint="cs"/>
          <w:rtl/>
          <w:lang w:eastAsia="he-IL"/>
        </w:rPr>
        <w:t>היום</w:t>
      </w:r>
      <w:r w:rsidR="00CD2FAA">
        <w:rPr>
          <w:rFonts w:hint="cs"/>
          <w:rtl/>
          <w:lang w:eastAsia="he-IL"/>
        </w:rPr>
        <w:t>,</w:t>
      </w:r>
      <w:r>
        <w:rPr>
          <w:rFonts w:hint="cs"/>
          <w:rtl/>
          <w:lang w:eastAsia="he-IL"/>
        </w:rPr>
        <w:t xml:space="preserve"> הדברים הועברו למשרד החקלאות כבר כמה פעמים, ואפילו קיבלנו </w:t>
      </w:r>
      <w:bookmarkStart w:id="1511" w:name="_ETM_Q1_4431766"/>
      <w:bookmarkEnd w:id="1511"/>
      <w:r>
        <w:rPr>
          <w:rFonts w:hint="cs"/>
          <w:rtl/>
          <w:lang w:eastAsia="he-IL"/>
        </w:rPr>
        <w:t xml:space="preserve">התייחסות בכתב </w:t>
      </w:r>
      <w:r w:rsidR="00CD2FAA">
        <w:rPr>
          <w:rFonts w:hint="cs"/>
          <w:rtl/>
          <w:lang w:eastAsia="he-IL"/>
        </w:rPr>
        <w:t>א</w:t>
      </w:r>
      <w:r>
        <w:rPr>
          <w:rFonts w:hint="cs"/>
          <w:rtl/>
          <w:lang w:eastAsia="he-IL"/>
        </w:rPr>
        <w:t>ל</w:t>
      </w:r>
      <w:r w:rsidR="00CD2FAA">
        <w:rPr>
          <w:rFonts w:hint="cs"/>
          <w:rtl/>
          <w:lang w:eastAsia="he-IL"/>
        </w:rPr>
        <w:t xml:space="preserve"> </w:t>
      </w:r>
      <w:r>
        <w:rPr>
          <w:rFonts w:hint="cs"/>
          <w:rtl/>
          <w:lang w:eastAsia="he-IL"/>
        </w:rPr>
        <w:t xml:space="preserve">מה שהעברנו למשרד החקלאות. </w:t>
      </w:r>
    </w:p>
    <w:p w:rsidR="003647F6" w:rsidRDefault="003647F6" w:rsidP="003647F6">
      <w:pPr>
        <w:rPr>
          <w:rtl/>
          <w:lang w:eastAsia="he-IL"/>
        </w:rPr>
      </w:pPr>
    </w:p>
    <w:p w:rsidR="003647F6" w:rsidRDefault="003647F6" w:rsidP="003647F6">
      <w:pPr>
        <w:rPr>
          <w:rtl/>
          <w:lang w:eastAsia="he-IL"/>
        </w:rPr>
      </w:pPr>
      <w:r>
        <w:rPr>
          <w:rFonts w:hint="cs"/>
          <w:rtl/>
          <w:lang w:eastAsia="he-IL"/>
        </w:rPr>
        <w:t>אנחנו ביקשנו לייצר היררכי</w:t>
      </w:r>
      <w:bookmarkStart w:id="1512" w:name="_ETM_Q1_4437718"/>
      <w:bookmarkEnd w:id="1512"/>
      <w:r>
        <w:rPr>
          <w:rFonts w:hint="cs"/>
          <w:rtl/>
          <w:lang w:eastAsia="he-IL"/>
        </w:rPr>
        <w:t xml:space="preserve">ה בין שני מסלולים חלופיים שקיימים היום בחוק לגביית תשלום </w:t>
      </w:r>
      <w:bookmarkStart w:id="1513" w:name="_ETM_Q1_4446310"/>
      <w:bookmarkEnd w:id="1513"/>
      <w:r>
        <w:rPr>
          <w:rFonts w:hint="cs"/>
          <w:rtl/>
          <w:lang w:eastAsia="he-IL"/>
        </w:rPr>
        <w:t xml:space="preserve">לרשויות הניקוז. המסלול הראשון הוא מסלול של ארנונת ניקוז, הוא קבוע בסעיף </w:t>
      </w:r>
      <w:r w:rsidR="00920990">
        <w:rPr>
          <w:rFonts w:hint="cs"/>
          <w:rtl/>
          <w:lang w:eastAsia="he-IL"/>
        </w:rPr>
        <w:t>36 לחוק. המסלול השני הוא מסלול המכסות</w:t>
      </w:r>
      <w:bookmarkStart w:id="1514" w:name="_ETM_Q1_4455122"/>
      <w:bookmarkEnd w:id="1514"/>
      <w:r w:rsidR="00920990">
        <w:rPr>
          <w:rFonts w:hint="cs"/>
          <w:rtl/>
          <w:lang w:eastAsia="he-IL"/>
        </w:rPr>
        <w:t xml:space="preserve"> </w:t>
      </w:r>
      <w:r w:rsidR="00920990">
        <w:rPr>
          <w:rtl/>
          <w:lang w:eastAsia="he-IL"/>
        </w:rPr>
        <w:t>–</w:t>
      </w:r>
      <w:r w:rsidR="00920990">
        <w:rPr>
          <w:rFonts w:hint="cs"/>
          <w:rtl/>
          <w:lang w:eastAsia="he-IL"/>
        </w:rPr>
        <w:t xml:space="preserve"> אפשר לשנות את השם, זה לא הנקודה </w:t>
      </w:r>
      <w:r w:rsidR="00920990">
        <w:rPr>
          <w:rtl/>
          <w:lang w:eastAsia="he-IL"/>
        </w:rPr>
        <w:t>–</w:t>
      </w:r>
      <w:r w:rsidR="00920990">
        <w:rPr>
          <w:rFonts w:hint="cs"/>
          <w:rtl/>
          <w:lang w:eastAsia="he-IL"/>
        </w:rPr>
        <w:t xml:space="preserve"> כפי שזה מוגדר היום. זה היה מוגדר בסעיף 43א לחוק. אנחנו ביקשנו לייצר היררכיה בין החלופות ולא לקבוע שהן חלופות מקבילות </w:t>
      </w:r>
      <w:bookmarkStart w:id="1515" w:name="_ETM_Q1_4468254"/>
      <w:bookmarkEnd w:id="1515"/>
      <w:r w:rsidR="00920990">
        <w:rPr>
          <w:rFonts w:hint="cs"/>
          <w:rtl/>
          <w:lang w:eastAsia="he-IL"/>
        </w:rPr>
        <w:t xml:space="preserve">בלי שום היררכיה, כאשר שתי החלופות מותנות באישור של שר, </w:t>
      </w:r>
      <w:bookmarkStart w:id="1516" w:name="_ETM_Q1_4472584"/>
      <w:bookmarkEnd w:id="1516"/>
      <w:r w:rsidR="00920990">
        <w:rPr>
          <w:rFonts w:hint="cs"/>
          <w:rtl/>
          <w:lang w:eastAsia="he-IL"/>
        </w:rPr>
        <w:t xml:space="preserve">שבאופן טבעי האישור שלו בעצם מתווה באיזו חלופה ייעשה שימוש. </w:t>
      </w:r>
    </w:p>
    <w:p w:rsidR="00920990" w:rsidRDefault="00920990" w:rsidP="003647F6">
      <w:pPr>
        <w:rPr>
          <w:rtl/>
          <w:lang w:eastAsia="he-IL"/>
        </w:rPr>
      </w:pPr>
    </w:p>
    <w:p w:rsidR="00920990" w:rsidRDefault="00920990" w:rsidP="00920990">
      <w:pPr>
        <w:pStyle w:val="af6"/>
        <w:keepNext/>
        <w:rPr>
          <w:rtl/>
        </w:rPr>
      </w:pPr>
      <w:r w:rsidRPr="00920990">
        <w:rPr>
          <w:rStyle w:val="TagStyle"/>
          <w:rtl/>
        </w:rPr>
        <w:t xml:space="preserve"> &lt;&lt; </w:t>
      </w:r>
      <w:proofErr w:type="spellStart"/>
      <w:r w:rsidRPr="00920990">
        <w:rPr>
          <w:rStyle w:val="TagStyle"/>
          <w:rtl/>
        </w:rPr>
        <w:t>יור</w:t>
      </w:r>
      <w:proofErr w:type="spellEnd"/>
      <w:r w:rsidRPr="00920990">
        <w:rPr>
          <w:rStyle w:val="TagStyle"/>
          <w:rtl/>
        </w:rPr>
        <w:t xml:space="preserve"> &gt;&gt; </w:t>
      </w:r>
      <w:r>
        <w:rPr>
          <w:rtl/>
        </w:rPr>
        <w:t xml:space="preserve">היו"ר איתן </w:t>
      </w:r>
      <w:proofErr w:type="spellStart"/>
      <w:r>
        <w:rPr>
          <w:rtl/>
        </w:rPr>
        <w:t>גינזבורג</w:t>
      </w:r>
      <w:proofErr w:type="spellEnd"/>
      <w:r>
        <w:rPr>
          <w:rtl/>
        </w:rPr>
        <w:t>:</w:t>
      </w:r>
      <w:r w:rsidRPr="00920990">
        <w:rPr>
          <w:rStyle w:val="TagStyle"/>
          <w:rtl/>
        </w:rPr>
        <w:t xml:space="preserve"> &lt;&lt; יור &gt;&gt;</w:t>
      </w:r>
      <w:r>
        <w:rPr>
          <w:rtl/>
        </w:rPr>
        <w:t xml:space="preserve">   </w:t>
      </w:r>
    </w:p>
    <w:p w:rsidR="00920990" w:rsidRDefault="00920990" w:rsidP="00920990">
      <w:pPr>
        <w:pStyle w:val="KeepWithNext"/>
        <w:rPr>
          <w:rtl/>
          <w:lang w:eastAsia="he-IL"/>
        </w:rPr>
      </w:pPr>
    </w:p>
    <w:p w:rsidR="00920990" w:rsidRDefault="00920990" w:rsidP="00920990">
      <w:pPr>
        <w:rPr>
          <w:rtl/>
          <w:lang w:eastAsia="he-IL"/>
        </w:rPr>
      </w:pPr>
      <w:r>
        <w:rPr>
          <w:rFonts w:hint="cs"/>
          <w:rtl/>
          <w:lang w:eastAsia="he-IL"/>
        </w:rPr>
        <w:t>במקרה הזה שר החקלאות. נכון?</w:t>
      </w:r>
    </w:p>
    <w:p w:rsidR="00920990" w:rsidRDefault="00920990" w:rsidP="00920990">
      <w:pPr>
        <w:rPr>
          <w:rtl/>
          <w:lang w:eastAsia="he-IL"/>
        </w:rPr>
      </w:pPr>
    </w:p>
    <w:p w:rsidR="00920990" w:rsidRDefault="00920990" w:rsidP="00920990">
      <w:pPr>
        <w:pStyle w:val="af9"/>
        <w:keepNext/>
        <w:rPr>
          <w:rtl/>
          <w:lang w:eastAsia="he-IL"/>
        </w:rPr>
      </w:pPr>
      <w:bookmarkStart w:id="1517" w:name="ET_guest_713167_452"/>
      <w:r w:rsidRPr="00920990">
        <w:rPr>
          <w:rStyle w:val="TagStyle"/>
          <w:rtl/>
        </w:rPr>
        <w:t xml:space="preserve"> &lt;&lt; אורח &gt;&gt; </w:t>
      </w:r>
      <w:r>
        <w:rPr>
          <w:rtl/>
          <w:lang w:eastAsia="he-IL"/>
        </w:rPr>
        <w:t>מירה סלומון:</w:t>
      </w:r>
      <w:r w:rsidRPr="00920990">
        <w:rPr>
          <w:rStyle w:val="TagStyle"/>
          <w:rtl/>
        </w:rPr>
        <w:t xml:space="preserve"> &lt;&lt; אורח &gt;&gt;</w:t>
      </w:r>
      <w:r>
        <w:rPr>
          <w:rtl/>
          <w:lang w:eastAsia="he-IL"/>
        </w:rPr>
        <w:t xml:space="preserve">   </w:t>
      </w:r>
      <w:bookmarkEnd w:id="1517"/>
    </w:p>
    <w:p w:rsidR="00920990" w:rsidRDefault="00920990" w:rsidP="00920990">
      <w:pPr>
        <w:pStyle w:val="KeepWithNext"/>
        <w:rPr>
          <w:rtl/>
          <w:lang w:eastAsia="he-IL"/>
        </w:rPr>
      </w:pPr>
    </w:p>
    <w:p w:rsidR="00920990" w:rsidRDefault="00920990" w:rsidP="005A1273">
      <w:pPr>
        <w:rPr>
          <w:rtl/>
          <w:lang w:eastAsia="he-IL"/>
        </w:rPr>
      </w:pPr>
      <w:r>
        <w:rPr>
          <w:rFonts w:hint="cs"/>
          <w:rtl/>
          <w:lang w:eastAsia="he-IL"/>
        </w:rPr>
        <w:t xml:space="preserve">נכון, אדוני. אנחנו סבורים שהחלופה </w:t>
      </w:r>
      <w:bookmarkStart w:id="1518" w:name="_ETM_Q1_4483928"/>
      <w:bookmarkEnd w:id="1518"/>
      <w:r>
        <w:rPr>
          <w:rFonts w:hint="cs"/>
          <w:rtl/>
          <w:lang w:eastAsia="he-IL"/>
        </w:rPr>
        <w:t xml:space="preserve">שצריכה לשמש כברירת מחדל </w:t>
      </w:r>
      <w:r>
        <w:rPr>
          <w:rtl/>
          <w:lang w:eastAsia="he-IL"/>
        </w:rPr>
        <w:t>–</w:t>
      </w:r>
      <w:r>
        <w:rPr>
          <w:rFonts w:hint="cs"/>
          <w:rtl/>
          <w:lang w:eastAsia="he-IL"/>
        </w:rPr>
        <w:t xml:space="preserve"> וגם זה הוצג למשרד החקלאות</w:t>
      </w:r>
      <w:bookmarkStart w:id="1519" w:name="_ETM_Q1_4488591"/>
      <w:bookmarkEnd w:id="1519"/>
      <w:r>
        <w:rPr>
          <w:rFonts w:hint="cs"/>
          <w:rtl/>
          <w:lang w:eastAsia="he-IL"/>
        </w:rPr>
        <w:t xml:space="preserve"> בעבר </w:t>
      </w:r>
      <w:r>
        <w:rPr>
          <w:rtl/>
          <w:lang w:eastAsia="he-IL"/>
        </w:rPr>
        <w:t>–</w:t>
      </w:r>
      <w:r>
        <w:rPr>
          <w:rFonts w:hint="cs"/>
          <w:rtl/>
          <w:lang w:eastAsia="he-IL"/>
        </w:rPr>
        <w:t xml:space="preserve"> היא חלופה של ארנונת הניקוז. עשינו בדיקה מאוד מאוד במקרו ומצאנו שזה מייצר תחשיב של בין </w:t>
      </w:r>
      <w:r w:rsidR="00C82597">
        <w:rPr>
          <w:rFonts w:hint="cs"/>
          <w:rtl/>
          <w:lang w:eastAsia="he-IL"/>
        </w:rPr>
        <w:t>40</w:t>
      </w:r>
      <w:r w:rsidR="00C82597">
        <w:rPr>
          <w:rFonts w:hint="eastAsia"/>
          <w:rtl/>
          <w:lang w:eastAsia="he-IL"/>
        </w:rPr>
        <w:t>–</w:t>
      </w:r>
      <w:r w:rsidR="00C82597">
        <w:rPr>
          <w:rFonts w:hint="cs"/>
          <w:rtl/>
          <w:lang w:eastAsia="he-IL"/>
        </w:rPr>
        <w:t xml:space="preserve">120 שקלים </w:t>
      </w:r>
      <w:bookmarkStart w:id="1520" w:name="_ETM_Q1_4502404"/>
      <w:bookmarkEnd w:id="1520"/>
      <w:r w:rsidR="00C82597">
        <w:rPr>
          <w:rFonts w:hint="cs"/>
          <w:rtl/>
          <w:lang w:eastAsia="he-IL"/>
        </w:rPr>
        <w:t xml:space="preserve">לבית אב לשנה ארנונת ניקוז, כדי לייצר תקציב שתואם את </w:t>
      </w:r>
      <w:bookmarkStart w:id="1521" w:name="_ETM_Q1_4508483"/>
      <w:bookmarkEnd w:id="1521"/>
      <w:r w:rsidR="00C82597">
        <w:rPr>
          <w:rFonts w:hint="cs"/>
          <w:rtl/>
          <w:lang w:eastAsia="he-IL"/>
        </w:rPr>
        <w:t>הצרכים בפועל של רשויות הניקוז. אנחנו סבורים שזו החלופה שצריכה</w:t>
      </w:r>
      <w:bookmarkStart w:id="1522" w:name="_ETM_Q1_4510715"/>
      <w:bookmarkEnd w:id="1522"/>
      <w:r w:rsidR="00C82597">
        <w:rPr>
          <w:rFonts w:hint="cs"/>
          <w:rtl/>
          <w:lang w:eastAsia="he-IL"/>
        </w:rPr>
        <w:t xml:space="preserve"> להיות ברירת המחדל. רק ככל שיש סיבה כזו או אחרת שלא לעשות שימוש בה יש לעבור לשיטת המכסות. זו </w:t>
      </w:r>
      <w:bookmarkStart w:id="1523" w:name="_ETM_Q1_4520007"/>
      <w:bookmarkEnd w:id="1523"/>
      <w:r w:rsidR="00C82597">
        <w:rPr>
          <w:rFonts w:hint="cs"/>
          <w:rtl/>
          <w:lang w:eastAsia="he-IL"/>
        </w:rPr>
        <w:t xml:space="preserve">נקודה ראשונה, שהיא עקרונית, שחשוב היה לנו להבהיר. </w:t>
      </w:r>
    </w:p>
    <w:p w:rsidR="00C82597" w:rsidRDefault="00C82597" w:rsidP="00920990">
      <w:pPr>
        <w:rPr>
          <w:rtl/>
          <w:lang w:eastAsia="he-IL"/>
        </w:rPr>
      </w:pPr>
    </w:p>
    <w:p w:rsidR="00C82597" w:rsidRDefault="00C82597" w:rsidP="00C82597">
      <w:pPr>
        <w:rPr>
          <w:rtl/>
          <w:lang w:eastAsia="he-IL"/>
        </w:rPr>
      </w:pPr>
      <w:r>
        <w:rPr>
          <w:rFonts w:hint="cs"/>
          <w:rtl/>
          <w:lang w:eastAsia="he-IL"/>
        </w:rPr>
        <w:t>לגופו ש</w:t>
      </w:r>
      <w:bookmarkStart w:id="1524" w:name="_ETM_Q1_4524499"/>
      <w:bookmarkEnd w:id="1524"/>
      <w:r>
        <w:rPr>
          <w:rFonts w:hint="cs"/>
          <w:rtl/>
          <w:lang w:eastAsia="he-IL"/>
        </w:rPr>
        <w:t xml:space="preserve">ל סעיף 43א, אנחנו רוצים לבקש את הוועדה לקבוע </w:t>
      </w:r>
      <w:bookmarkStart w:id="1525" w:name="_ETM_Q1_4530634"/>
      <w:bookmarkEnd w:id="1525"/>
      <w:r>
        <w:rPr>
          <w:rFonts w:hint="cs"/>
          <w:rtl/>
          <w:lang w:eastAsia="he-IL"/>
        </w:rPr>
        <w:t xml:space="preserve">שהגבייה מרשות מקרקעי ישראל תהיה בהתאם לאותם תעריפים, לאותם ערכים </w:t>
      </w:r>
      <w:bookmarkStart w:id="1526" w:name="_ETM_Q1_4534775"/>
      <w:bookmarkEnd w:id="1526"/>
      <w:r>
        <w:rPr>
          <w:rFonts w:hint="cs"/>
          <w:rtl/>
          <w:lang w:eastAsia="he-IL"/>
        </w:rPr>
        <w:t xml:space="preserve">שוויוניים לגבייה מבתי האב, אותן תפיסות, שיהיה שוויון בגבייה. לא </w:t>
      </w:r>
      <w:bookmarkStart w:id="1527" w:name="_ETM_Q1_4543001"/>
      <w:bookmarkEnd w:id="1527"/>
      <w:r>
        <w:rPr>
          <w:rFonts w:hint="cs"/>
          <w:rtl/>
          <w:lang w:eastAsia="he-IL"/>
        </w:rPr>
        <w:t xml:space="preserve">במובן זה שלכל בית אב יהיה סכום, בתי האב </w:t>
      </w:r>
      <w:bookmarkStart w:id="1528" w:name="_ETM_Q1_4548191"/>
      <w:bookmarkEnd w:id="1528"/>
      <w:r>
        <w:rPr>
          <w:rFonts w:hint="cs"/>
          <w:rtl/>
          <w:lang w:eastAsia="he-IL"/>
        </w:rPr>
        <w:t xml:space="preserve">של הרשויות המקומיות </w:t>
      </w:r>
      <w:r w:rsidR="005A1273">
        <w:rPr>
          <w:rFonts w:hint="cs"/>
          <w:rtl/>
          <w:lang w:eastAsia="he-IL"/>
        </w:rPr>
        <w:t xml:space="preserve">יהיו </w:t>
      </w:r>
      <w:r>
        <w:rPr>
          <w:rFonts w:hint="cs"/>
          <w:rtl/>
          <w:lang w:eastAsia="he-IL"/>
        </w:rPr>
        <w:t xml:space="preserve">במכסה ואז רשות מקרקעי ישראל </w:t>
      </w:r>
      <w:r w:rsidR="005A1273">
        <w:rPr>
          <w:rFonts w:hint="cs"/>
          <w:rtl/>
          <w:lang w:eastAsia="he-IL"/>
        </w:rPr>
        <w:t xml:space="preserve">תהיה </w:t>
      </w:r>
      <w:r>
        <w:rPr>
          <w:rFonts w:hint="cs"/>
          <w:rtl/>
          <w:lang w:eastAsia="he-IL"/>
        </w:rPr>
        <w:t xml:space="preserve">כבית אב אחד, אלא </w:t>
      </w:r>
      <w:bookmarkStart w:id="1529" w:name="_ETM_Q1_4552082"/>
      <w:bookmarkEnd w:id="1529"/>
      <w:r>
        <w:rPr>
          <w:rFonts w:hint="cs"/>
          <w:rtl/>
          <w:lang w:eastAsia="he-IL"/>
        </w:rPr>
        <w:t xml:space="preserve">שהגבייה תיעשה באמת באופן שוויוני ולא מכסה מרשות מקומית </w:t>
      </w:r>
      <w:r>
        <w:rPr>
          <w:rFonts w:hint="cs"/>
          <w:lang w:eastAsia="he-IL"/>
        </w:rPr>
        <w:t>X</w:t>
      </w:r>
      <w:bookmarkStart w:id="1530" w:name="_ETM_Q1_4559020"/>
      <w:bookmarkEnd w:id="1530"/>
      <w:r>
        <w:rPr>
          <w:rFonts w:hint="cs"/>
          <w:rtl/>
          <w:lang w:eastAsia="he-IL"/>
        </w:rPr>
        <w:t xml:space="preserve"> ואילו רשות מקרקעי ישראל אולי קצת פחות.</w:t>
      </w:r>
    </w:p>
    <w:p w:rsidR="00C82597" w:rsidRDefault="00C82597" w:rsidP="00C82597">
      <w:pPr>
        <w:rPr>
          <w:rtl/>
          <w:lang w:eastAsia="he-IL"/>
        </w:rPr>
      </w:pPr>
    </w:p>
    <w:p w:rsidR="00C82597" w:rsidRDefault="00C82597" w:rsidP="005A1273">
      <w:pPr>
        <w:rPr>
          <w:rtl/>
          <w:lang w:eastAsia="he-IL"/>
        </w:rPr>
      </w:pPr>
      <w:r>
        <w:rPr>
          <w:rFonts w:hint="cs"/>
          <w:rtl/>
          <w:lang w:eastAsia="he-IL"/>
        </w:rPr>
        <w:t xml:space="preserve">לעניין ההסטה של 20% </w:t>
      </w:r>
      <w:r w:rsidR="005A1273">
        <w:rPr>
          <w:rFonts w:hint="eastAsia"/>
          <w:rtl/>
          <w:lang w:eastAsia="he-IL"/>
        </w:rPr>
        <w:t>–</w:t>
      </w:r>
      <w:r>
        <w:rPr>
          <w:rFonts w:hint="cs"/>
          <w:rtl/>
          <w:lang w:eastAsia="he-IL"/>
        </w:rPr>
        <w:t xml:space="preserve"> בואו נאמר את האמת, יש כאן סבסוד צולב. רשות ניקוז קובעת לעצמה תקציב, קובעת מה הצרכים שלה, ואז עד </w:t>
      </w:r>
      <w:bookmarkStart w:id="1531" w:name="_ETM_Q1_4576366"/>
      <w:bookmarkEnd w:id="1531"/>
      <w:r>
        <w:rPr>
          <w:rFonts w:hint="cs"/>
          <w:rtl/>
          <w:lang w:eastAsia="he-IL"/>
        </w:rPr>
        <w:t xml:space="preserve">20% מן התקציב שמגיע מרשות מקרקעי ישראל יכולים לעבור לרשות </w:t>
      </w:r>
      <w:bookmarkStart w:id="1532" w:name="_ETM_Q1_4581694"/>
      <w:bookmarkEnd w:id="1532"/>
      <w:r>
        <w:rPr>
          <w:rFonts w:hint="cs"/>
          <w:rtl/>
          <w:lang w:eastAsia="he-IL"/>
        </w:rPr>
        <w:t xml:space="preserve">ניקוז אחרת. אנחנו לא התנגדנו להסטה הזאת של סבסוד צולב, אבל כן הסכמנו ודרשנו שהמטרה של הסבסוד הצולב לא תהיה </w:t>
      </w:r>
      <w:bookmarkStart w:id="1533" w:name="_ETM_Q1_4591292"/>
      <w:bookmarkEnd w:id="1533"/>
      <w:r>
        <w:rPr>
          <w:rFonts w:hint="cs"/>
          <w:rtl/>
          <w:lang w:eastAsia="he-IL"/>
        </w:rPr>
        <w:t xml:space="preserve">לטובת הקמת מפעלי ניקוז, תכנון ביצוע מפעלי ניקוז, אלא תכנון </w:t>
      </w:r>
      <w:bookmarkStart w:id="1534" w:name="_ETM_Q1_4593403"/>
      <w:bookmarkEnd w:id="1534"/>
      <w:r>
        <w:rPr>
          <w:rFonts w:hint="cs"/>
          <w:rtl/>
          <w:lang w:eastAsia="he-IL"/>
        </w:rPr>
        <w:t xml:space="preserve">ביצוע מפעלי ניקוז שיש בהם הצלת נפש, רכוש, משהו שהוא </w:t>
      </w:r>
      <w:bookmarkStart w:id="1535" w:name="_ETM_Q1_4601234"/>
      <w:bookmarkEnd w:id="1535"/>
      <w:r>
        <w:rPr>
          <w:rFonts w:hint="cs"/>
          <w:rtl/>
          <w:lang w:eastAsia="he-IL"/>
        </w:rPr>
        <w:t xml:space="preserve">יותר מסתם צרכים שגרתיים, מכיוון שמדובר כאן בסבסוד צולב ומדובר כאן בהסטה של תקציב מרשות ניקוז אחת לרשות </w:t>
      </w:r>
      <w:bookmarkStart w:id="1536" w:name="_ETM_Q1_4609122"/>
      <w:bookmarkEnd w:id="1536"/>
      <w:r>
        <w:rPr>
          <w:rFonts w:hint="cs"/>
          <w:rtl/>
          <w:lang w:eastAsia="he-IL"/>
        </w:rPr>
        <w:t xml:space="preserve">ניקוז אחרת. </w:t>
      </w:r>
      <w:r w:rsidR="005C28A2">
        <w:rPr>
          <w:rFonts w:hint="cs"/>
          <w:rtl/>
          <w:lang w:eastAsia="he-IL"/>
        </w:rPr>
        <w:t xml:space="preserve">צריך </w:t>
      </w:r>
      <w:r>
        <w:rPr>
          <w:rFonts w:hint="cs"/>
          <w:rtl/>
          <w:lang w:eastAsia="he-IL"/>
        </w:rPr>
        <w:t>ש</w:t>
      </w:r>
      <w:r w:rsidR="005C28A2">
        <w:rPr>
          <w:rFonts w:hint="cs"/>
          <w:rtl/>
          <w:lang w:eastAsia="he-IL"/>
        </w:rPr>
        <w:t xml:space="preserve">המטרה תהיה </w:t>
      </w:r>
      <w:r>
        <w:rPr>
          <w:rFonts w:hint="cs"/>
          <w:rtl/>
          <w:lang w:eastAsia="he-IL"/>
        </w:rPr>
        <w:t xml:space="preserve">קצת </w:t>
      </w:r>
      <w:r w:rsidR="005C28A2">
        <w:rPr>
          <w:rFonts w:hint="cs"/>
          <w:rtl/>
          <w:lang w:eastAsia="he-IL"/>
        </w:rPr>
        <w:t xml:space="preserve">יותר </w:t>
      </w:r>
      <w:bookmarkStart w:id="1537" w:name="_ETM_Q1_4616624"/>
      <w:bookmarkEnd w:id="1537"/>
      <w:r w:rsidR="005C28A2">
        <w:rPr>
          <w:rFonts w:hint="cs"/>
          <w:rtl/>
          <w:lang w:eastAsia="he-IL"/>
        </w:rPr>
        <w:t xml:space="preserve">מסתם תכנון וביצוע אלא משהו </w:t>
      </w:r>
      <w:r>
        <w:rPr>
          <w:rFonts w:hint="cs"/>
          <w:rtl/>
          <w:lang w:eastAsia="he-IL"/>
        </w:rPr>
        <w:t xml:space="preserve">שהוא </w:t>
      </w:r>
      <w:r w:rsidR="005C28A2">
        <w:rPr>
          <w:rFonts w:hint="cs"/>
          <w:rtl/>
          <w:lang w:eastAsia="he-IL"/>
        </w:rPr>
        <w:t xml:space="preserve">מעבר. </w:t>
      </w:r>
    </w:p>
    <w:p w:rsidR="00C82597" w:rsidRDefault="00C82597" w:rsidP="00C82597">
      <w:pPr>
        <w:rPr>
          <w:rtl/>
          <w:lang w:eastAsia="he-IL"/>
        </w:rPr>
      </w:pPr>
    </w:p>
    <w:p w:rsidR="00C65634" w:rsidRDefault="00C82597" w:rsidP="00C82597">
      <w:pPr>
        <w:rPr>
          <w:rtl/>
          <w:lang w:eastAsia="he-IL"/>
        </w:rPr>
      </w:pPr>
      <w:r>
        <w:rPr>
          <w:rFonts w:hint="cs"/>
          <w:rtl/>
          <w:lang w:eastAsia="he-IL"/>
        </w:rPr>
        <w:t xml:space="preserve">אלה היו הערותינו לנושא הזה. </w:t>
      </w:r>
      <w:r w:rsidR="005C28A2">
        <w:rPr>
          <w:rFonts w:hint="cs"/>
          <w:rtl/>
          <w:lang w:eastAsia="he-IL"/>
        </w:rPr>
        <w:t>אני בטוחה ש</w:t>
      </w:r>
      <w:r>
        <w:rPr>
          <w:rFonts w:hint="cs"/>
          <w:rtl/>
          <w:lang w:eastAsia="he-IL"/>
        </w:rPr>
        <w:t>ל</w:t>
      </w:r>
      <w:r w:rsidR="005C28A2">
        <w:rPr>
          <w:rFonts w:hint="cs"/>
          <w:rtl/>
          <w:lang w:eastAsia="he-IL"/>
        </w:rPr>
        <w:t xml:space="preserve">נציג היחידה </w:t>
      </w:r>
      <w:bookmarkStart w:id="1538" w:name="_ETM_Q1_4625616"/>
      <w:bookmarkEnd w:id="1538"/>
      <w:r w:rsidR="005C28A2">
        <w:rPr>
          <w:rFonts w:hint="cs"/>
          <w:rtl/>
          <w:lang w:eastAsia="he-IL"/>
        </w:rPr>
        <w:t>הכלכלית</w:t>
      </w:r>
      <w:r>
        <w:rPr>
          <w:rFonts w:hint="cs"/>
          <w:rtl/>
          <w:lang w:eastAsia="he-IL"/>
        </w:rPr>
        <w:t xml:space="preserve"> שלנו </w:t>
      </w:r>
      <w:bookmarkStart w:id="1539" w:name="_ETM_Q1_4618668"/>
      <w:bookmarkEnd w:id="1539"/>
      <w:r>
        <w:rPr>
          <w:rFonts w:hint="cs"/>
          <w:rtl/>
          <w:lang w:eastAsia="he-IL"/>
        </w:rPr>
        <w:t>יש עוד מה להוסיף בהיבטים הכלכליים, אז אם אפשר לתת</w:t>
      </w:r>
      <w:bookmarkStart w:id="1540" w:name="_ETM_Q1_4623440"/>
      <w:bookmarkEnd w:id="1540"/>
      <w:r>
        <w:rPr>
          <w:rFonts w:hint="cs"/>
          <w:rtl/>
          <w:lang w:eastAsia="he-IL"/>
        </w:rPr>
        <w:t xml:space="preserve"> לו רשות דיבור. </w:t>
      </w:r>
    </w:p>
    <w:p w:rsidR="005C28A2" w:rsidRDefault="005C28A2" w:rsidP="00BE45C1">
      <w:pPr>
        <w:rPr>
          <w:rtl/>
          <w:lang w:eastAsia="he-IL"/>
        </w:rPr>
      </w:pPr>
      <w:bookmarkStart w:id="1541" w:name="_ETM_Q1_4628166"/>
      <w:bookmarkStart w:id="1542" w:name="_ETM_Q1_4628274"/>
      <w:bookmarkStart w:id="1543" w:name="_ETM_Q1_4631767"/>
      <w:bookmarkEnd w:id="1541"/>
      <w:bookmarkEnd w:id="1542"/>
      <w:bookmarkEnd w:id="1543"/>
    </w:p>
    <w:p w:rsidR="005C28A2" w:rsidRDefault="005C28A2" w:rsidP="005C28A2">
      <w:pPr>
        <w:pStyle w:val="af9"/>
        <w:keepNext/>
        <w:rPr>
          <w:rtl/>
          <w:lang w:eastAsia="he-IL"/>
        </w:rPr>
      </w:pPr>
      <w:bookmarkStart w:id="1544" w:name="ET_guest_705279_153"/>
      <w:r w:rsidRPr="005C28A2">
        <w:rPr>
          <w:rStyle w:val="TagStyle"/>
          <w:rtl/>
        </w:rPr>
        <w:t xml:space="preserve"> &lt;&lt; אורח &gt;&gt; </w:t>
      </w:r>
      <w:r>
        <w:rPr>
          <w:rtl/>
          <w:lang w:eastAsia="he-IL"/>
        </w:rPr>
        <w:t>עמיחי דרורי:</w:t>
      </w:r>
      <w:r w:rsidRPr="005C28A2">
        <w:rPr>
          <w:rStyle w:val="TagStyle"/>
          <w:rtl/>
        </w:rPr>
        <w:t xml:space="preserve"> &lt;&lt; אורח &gt;&gt;</w:t>
      </w:r>
      <w:r>
        <w:rPr>
          <w:rtl/>
          <w:lang w:eastAsia="he-IL"/>
        </w:rPr>
        <w:t xml:space="preserve">   </w:t>
      </w:r>
      <w:bookmarkEnd w:id="1544"/>
    </w:p>
    <w:p w:rsidR="005C28A2" w:rsidRDefault="005C28A2" w:rsidP="005C28A2">
      <w:pPr>
        <w:pStyle w:val="KeepWithNext"/>
        <w:rPr>
          <w:rtl/>
          <w:lang w:eastAsia="he-IL"/>
        </w:rPr>
      </w:pPr>
    </w:p>
    <w:p w:rsidR="005C28A2" w:rsidRDefault="00C82597" w:rsidP="005A1273">
      <w:pPr>
        <w:rPr>
          <w:rtl/>
          <w:lang w:eastAsia="he-IL"/>
        </w:rPr>
      </w:pPr>
      <w:bookmarkStart w:id="1545" w:name="_ETM_Q1_4632273"/>
      <w:bookmarkStart w:id="1546" w:name="_ETM_Q1_4632328"/>
      <w:bookmarkEnd w:id="1545"/>
      <w:bookmarkEnd w:id="1546"/>
      <w:r>
        <w:rPr>
          <w:rFonts w:hint="cs"/>
          <w:rtl/>
          <w:lang w:eastAsia="he-IL"/>
        </w:rPr>
        <w:t xml:space="preserve">רק משפט נוסף בהמשך למה שאמרה מירה </w:t>
      </w:r>
      <w:bookmarkStart w:id="1547" w:name="_ETM_Q1_4631252"/>
      <w:bookmarkEnd w:id="1547"/>
      <w:r>
        <w:rPr>
          <w:rFonts w:hint="cs"/>
          <w:rtl/>
          <w:lang w:eastAsia="he-IL"/>
        </w:rPr>
        <w:t xml:space="preserve">לגבי ההסטה של אותם 20%: המשוואה פה פשוטה. ככל שהתקציבים </w:t>
      </w:r>
      <w:bookmarkStart w:id="1548" w:name="_ETM_Q1_4646153"/>
      <w:bookmarkEnd w:id="1548"/>
      <w:r>
        <w:rPr>
          <w:rFonts w:hint="cs"/>
          <w:rtl/>
          <w:lang w:eastAsia="he-IL"/>
        </w:rPr>
        <w:t xml:space="preserve">הללו ילכו להקמת מפעלי ניקוז, </w:t>
      </w:r>
      <w:r w:rsidR="005C28A2">
        <w:rPr>
          <w:rFonts w:hint="cs"/>
          <w:rtl/>
          <w:lang w:eastAsia="he-IL"/>
        </w:rPr>
        <w:t xml:space="preserve">הדבר הזה </w:t>
      </w:r>
      <w:r>
        <w:rPr>
          <w:rFonts w:hint="cs"/>
          <w:rtl/>
          <w:lang w:eastAsia="he-IL"/>
        </w:rPr>
        <w:t xml:space="preserve">בוודאי ייצר לחץ על הרשויות </w:t>
      </w:r>
      <w:bookmarkStart w:id="1549" w:name="_ETM_Q1_4656439"/>
      <w:bookmarkEnd w:id="1549"/>
      <w:r>
        <w:rPr>
          <w:rFonts w:hint="cs"/>
          <w:rtl/>
          <w:lang w:eastAsia="he-IL"/>
        </w:rPr>
        <w:t>המקומיות להרחיב את ההשתתפות שלהן</w:t>
      </w:r>
      <w:r w:rsidR="005A1273">
        <w:rPr>
          <w:rFonts w:hint="cs"/>
          <w:rtl/>
          <w:lang w:eastAsia="he-IL"/>
        </w:rPr>
        <w:t>.</w:t>
      </w:r>
      <w:r>
        <w:rPr>
          <w:rFonts w:hint="cs"/>
          <w:rtl/>
          <w:lang w:eastAsia="he-IL"/>
        </w:rPr>
        <w:t xml:space="preserve"> הדבר הזה </w:t>
      </w:r>
      <w:r w:rsidR="005C28A2">
        <w:rPr>
          <w:rFonts w:hint="cs"/>
          <w:rtl/>
          <w:lang w:eastAsia="he-IL"/>
        </w:rPr>
        <w:t xml:space="preserve">ימנע למעשה מן המדינה לתקצב </w:t>
      </w:r>
      <w:r>
        <w:rPr>
          <w:rFonts w:hint="cs"/>
          <w:rtl/>
          <w:lang w:eastAsia="he-IL"/>
        </w:rPr>
        <w:t>את הפיתוח כפי</w:t>
      </w:r>
      <w:bookmarkStart w:id="1550" w:name="_ETM_Q1_4659806"/>
      <w:bookmarkEnd w:id="1550"/>
      <w:r>
        <w:rPr>
          <w:rFonts w:hint="cs"/>
          <w:rtl/>
          <w:lang w:eastAsia="he-IL"/>
        </w:rPr>
        <w:t xml:space="preserve"> שהיא נדרשת, </w:t>
      </w:r>
      <w:r w:rsidR="005C28A2">
        <w:rPr>
          <w:rFonts w:hint="cs"/>
          <w:rtl/>
          <w:lang w:eastAsia="he-IL"/>
        </w:rPr>
        <w:t xml:space="preserve">וכך </w:t>
      </w:r>
      <w:r>
        <w:rPr>
          <w:rFonts w:hint="cs"/>
          <w:rtl/>
          <w:lang w:eastAsia="he-IL"/>
        </w:rPr>
        <w:t xml:space="preserve">נמצאנו למעשה מייצרים עוד נתיב שבו </w:t>
      </w:r>
      <w:bookmarkStart w:id="1551" w:name="_ETM_Q1_4673824"/>
      <w:bookmarkEnd w:id="1551"/>
      <w:r w:rsidR="005C28A2">
        <w:rPr>
          <w:rFonts w:hint="cs"/>
          <w:rtl/>
          <w:lang w:eastAsia="he-IL"/>
        </w:rPr>
        <w:t xml:space="preserve">הרשויות </w:t>
      </w:r>
      <w:r>
        <w:rPr>
          <w:rFonts w:hint="cs"/>
          <w:rtl/>
          <w:lang w:eastAsia="he-IL"/>
        </w:rPr>
        <w:t xml:space="preserve">המקומיות מממנות משימות פיתוח. </w:t>
      </w:r>
    </w:p>
    <w:p w:rsidR="005C28A2" w:rsidRDefault="005C28A2" w:rsidP="005C28A2">
      <w:pPr>
        <w:rPr>
          <w:rtl/>
          <w:lang w:eastAsia="he-IL"/>
        </w:rPr>
      </w:pPr>
      <w:bookmarkStart w:id="1552" w:name="_ETM_Q1_4677897"/>
      <w:bookmarkStart w:id="1553" w:name="_ETM_Q1_4677984"/>
      <w:bookmarkStart w:id="1554" w:name="_ETM_Q1_4680076"/>
      <w:bookmarkEnd w:id="1552"/>
      <w:bookmarkEnd w:id="1553"/>
      <w:bookmarkEnd w:id="1554"/>
    </w:p>
    <w:p w:rsidR="005C28A2" w:rsidRDefault="005C28A2" w:rsidP="005C28A2">
      <w:pPr>
        <w:pStyle w:val="af9"/>
        <w:keepNext/>
        <w:rPr>
          <w:rtl/>
          <w:lang w:eastAsia="he-IL"/>
        </w:rPr>
      </w:pPr>
      <w:bookmarkStart w:id="1555" w:name="ET_guest_713167_154"/>
      <w:r w:rsidRPr="005C28A2">
        <w:rPr>
          <w:rStyle w:val="TagStyle"/>
          <w:rtl/>
        </w:rPr>
        <w:t xml:space="preserve"> &lt;&lt; אורח &gt;&gt; </w:t>
      </w:r>
      <w:r>
        <w:rPr>
          <w:rtl/>
          <w:lang w:eastAsia="he-IL"/>
        </w:rPr>
        <w:t>מירה סלומון:</w:t>
      </w:r>
      <w:r w:rsidRPr="005C28A2">
        <w:rPr>
          <w:rStyle w:val="TagStyle"/>
          <w:rtl/>
        </w:rPr>
        <w:t xml:space="preserve"> &lt;&lt; אורח &gt;&gt;</w:t>
      </w:r>
      <w:r>
        <w:rPr>
          <w:rtl/>
          <w:lang w:eastAsia="he-IL"/>
        </w:rPr>
        <w:t xml:space="preserve">   </w:t>
      </w:r>
      <w:bookmarkEnd w:id="1555"/>
    </w:p>
    <w:p w:rsidR="005C28A2" w:rsidRDefault="005C28A2" w:rsidP="005C28A2">
      <w:pPr>
        <w:pStyle w:val="KeepWithNext"/>
        <w:rPr>
          <w:rtl/>
          <w:lang w:eastAsia="he-IL"/>
        </w:rPr>
      </w:pPr>
    </w:p>
    <w:p w:rsidR="005C28A2" w:rsidRDefault="005C28A2" w:rsidP="004B6F8B">
      <w:pPr>
        <w:rPr>
          <w:rtl/>
          <w:lang w:eastAsia="he-IL"/>
        </w:rPr>
      </w:pPr>
      <w:bookmarkStart w:id="1556" w:name="_ETM_Q1_4680668"/>
      <w:bookmarkStart w:id="1557" w:name="_ETM_Q1_4680719"/>
      <w:bookmarkEnd w:id="1556"/>
      <w:bookmarkEnd w:id="1557"/>
      <w:r>
        <w:rPr>
          <w:rFonts w:hint="cs"/>
          <w:rtl/>
          <w:lang w:eastAsia="he-IL"/>
        </w:rPr>
        <w:t xml:space="preserve">של רשויות </w:t>
      </w:r>
      <w:r w:rsidR="00C82597">
        <w:rPr>
          <w:rFonts w:hint="cs"/>
          <w:rtl/>
          <w:lang w:eastAsia="he-IL"/>
        </w:rPr>
        <w:t xml:space="preserve">ניקוז </w:t>
      </w:r>
      <w:r>
        <w:rPr>
          <w:rFonts w:hint="cs"/>
          <w:rtl/>
          <w:lang w:eastAsia="he-IL"/>
        </w:rPr>
        <w:t xml:space="preserve">אחרות. </w:t>
      </w:r>
      <w:r w:rsidR="00C82597">
        <w:rPr>
          <w:rFonts w:hint="cs"/>
          <w:rtl/>
          <w:lang w:eastAsia="he-IL"/>
        </w:rPr>
        <w:t xml:space="preserve">אם אפשר עוד משפט אחד, סליחה, אני </w:t>
      </w:r>
      <w:bookmarkStart w:id="1558" w:name="_ETM_Q1_4678169"/>
      <w:bookmarkEnd w:id="1558"/>
      <w:r w:rsidR="00C82597">
        <w:rPr>
          <w:rFonts w:hint="cs"/>
          <w:rtl/>
          <w:lang w:eastAsia="he-IL"/>
        </w:rPr>
        <w:t xml:space="preserve">מתנצלת, שכחתי לומר, </w:t>
      </w:r>
      <w:r>
        <w:rPr>
          <w:rFonts w:hint="cs"/>
          <w:rtl/>
          <w:lang w:eastAsia="he-IL"/>
        </w:rPr>
        <w:t xml:space="preserve">אנחנו גם ביקשנו אישור של שר </w:t>
      </w:r>
      <w:bookmarkStart w:id="1559" w:name="_ETM_Q1_4687461"/>
      <w:bookmarkEnd w:id="1559"/>
      <w:r>
        <w:rPr>
          <w:rFonts w:hint="cs"/>
          <w:rtl/>
          <w:lang w:eastAsia="he-IL"/>
        </w:rPr>
        <w:t>הפנים</w:t>
      </w:r>
      <w:r w:rsidR="00C82597">
        <w:rPr>
          <w:rFonts w:hint="cs"/>
          <w:rtl/>
          <w:lang w:eastAsia="he-IL"/>
        </w:rPr>
        <w:t>, ולא רק של שר החקלאות,</w:t>
      </w:r>
      <w:r>
        <w:rPr>
          <w:rFonts w:hint="cs"/>
          <w:rtl/>
          <w:lang w:eastAsia="he-IL"/>
        </w:rPr>
        <w:t xml:space="preserve"> להחלטה על הסטה כזאת ו</w:t>
      </w:r>
      <w:r w:rsidR="004B6F8B">
        <w:rPr>
          <w:rFonts w:hint="cs"/>
          <w:rtl/>
          <w:lang w:eastAsia="he-IL"/>
        </w:rPr>
        <w:t xml:space="preserve">ביקשנו </w:t>
      </w:r>
      <w:r>
        <w:rPr>
          <w:rFonts w:hint="cs"/>
          <w:rtl/>
          <w:lang w:eastAsia="he-IL"/>
        </w:rPr>
        <w:t xml:space="preserve">שתינתן </w:t>
      </w:r>
      <w:r w:rsidR="004B6F8B">
        <w:rPr>
          <w:rFonts w:hint="cs"/>
          <w:rtl/>
          <w:lang w:eastAsia="he-IL"/>
        </w:rPr>
        <w:t xml:space="preserve">רשות </w:t>
      </w:r>
      <w:bookmarkStart w:id="1560" w:name="_ETM_Q1_4685603"/>
      <w:bookmarkEnd w:id="1560"/>
      <w:r>
        <w:rPr>
          <w:rFonts w:hint="cs"/>
          <w:rtl/>
          <w:lang w:eastAsia="he-IL"/>
        </w:rPr>
        <w:t xml:space="preserve">שימוע </w:t>
      </w:r>
      <w:r w:rsidR="004B6F8B">
        <w:rPr>
          <w:rFonts w:hint="cs"/>
          <w:rtl/>
          <w:lang w:eastAsia="he-IL"/>
        </w:rPr>
        <w:t>גם לרשויות המקומיות הנוגעות בדבר ולא רק לרשויות הניקוז מכיוון</w:t>
      </w:r>
      <w:bookmarkStart w:id="1561" w:name="_ETM_Q1_4690036"/>
      <w:bookmarkEnd w:id="1561"/>
      <w:r w:rsidR="004B6F8B">
        <w:rPr>
          <w:rFonts w:hint="cs"/>
          <w:rtl/>
          <w:lang w:eastAsia="he-IL"/>
        </w:rPr>
        <w:t xml:space="preserve"> </w:t>
      </w:r>
      <w:bookmarkStart w:id="1562" w:name="_ETM_Q1_4696527"/>
      <w:bookmarkEnd w:id="1562"/>
      <w:r w:rsidR="004B6F8B">
        <w:rPr>
          <w:rFonts w:hint="cs"/>
          <w:rtl/>
          <w:lang w:eastAsia="he-IL"/>
        </w:rPr>
        <w:t>ש</w:t>
      </w:r>
      <w:r>
        <w:rPr>
          <w:rFonts w:hint="cs"/>
          <w:rtl/>
          <w:lang w:eastAsia="he-IL"/>
        </w:rPr>
        <w:t xml:space="preserve">הדבר הזה משליך על </w:t>
      </w:r>
      <w:r w:rsidR="004B6F8B">
        <w:rPr>
          <w:rFonts w:hint="cs"/>
          <w:rtl/>
          <w:lang w:eastAsia="he-IL"/>
        </w:rPr>
        <w:t xml:space="preserve">המכסות שהרשויות המקומיות ייאלצו לשלם לרשויות הניקוז </w:t>
      </w:r>
      <w:r>
        <w:rPr>
          <w:rFonts w:hint="cs"/>
          <w:rtl/>
          <w:lang w:eastAsia="he-IL"/>
        </w:rPr>
        <w:t>ולכן צריך לשמוע גם אותן.</w:t>
      </w:r>
    </w:p>
    <w:p w:rsidR="005C28A2" w:rsidRDefault="005C28A2" w:rsidP="005C28A2">
      <w:pPr>
        <w:rPr>
          <w:rtl/>
          <w:lang w:eastAsia="he-IL"/>
        </w:rPr>
      </w:pPr>
      <w:bookmarkStart w:id="1563" w:name="_ETM_Q1_4704968"/>
      <w:bookmarkStart w:id="1564" w:name="_ETM_Q1_4705050"/>
      <w:bookmarkStart w:id="1565" w:name="_ETM_Q1_4707809"/>
      <w:bookmarkEnd w:id="1563"/>
      <w:bookmarkEnd w:id="1564"/>
      <w:bookmarkEnd w:id="1565"/>
    </w:p>
    <w:p w:rsidR="005C28A2" w:rsidRDefault="005C28A2" w:rsidP="005C28A2">
      <w:pPr>
        <w:pStyle w:val="af9"/>
        <w:keepNext/>
        <w:rPr>
          <w:rtl/>
          <w:lang w:eastAsia="he-IL"/>
        </w:rPr>
      </w:pPr>
      <w:bookmarkStart w:id="1566" w:name="ET_guest_705279_155"/>
      <w:r w:rsidRPr="005C28A2">
        <w:rPr>
          <w:rStyle w:val="TagStyle"/>
          <w:rtl/>
        </w:rPr>
        <w:t xml:space="preserve"> &lt;&lt; אורח &gt;&gt; </w:t>
      </w:r>
      <w:r>
        <w:rPr>
          <w:rtl/>
          <w:lang w:eastAsia="he-IL"/>
        </w:rPr>
        <w:t>עמיחי דרורי:</w:t>
      </w:r>
      <w:r w:rsidRPr="005C28A2">
        <w:rPr>
          <w:rStyle w:val="TagStyle"/>
          <w:rtl/>
        </w:rPr>
        <w:t xml:space="preserve"> &lt;&lt; אורח &gt;&gt;</w:t>
      </w:r>
      <w:r>
        <w:rPr>
          <w:rtl/>
          <w:lang w:eastAsia="he-IL"/>
        </w:rPr>
        <w:t xml:space="preserve">   </w:t>
      </w:r>
      <w:bookmarkEnd w:id="1566"/>
    </w:p>
    <w:p w:rsidR="005C28A2" w:rsidRDefault="005C28A2" w:rsidP="005C28A2">
      <w:pPr>
        <w:pStyle w:val="KeepWithNext"/>
        <w:rPr>
          <w:rtl/>
          <w:lang w:eastAsia="he-IL"/>
        </w:rPr>
      </w:pPr>
    </w:p>
    <w:p w:rsidR="005C28A2" w:rsidRDefault="004B6F8B" w:rsidP="004B6F8B">
      <w:pPr>
        <w:rPr>
          <w:rtl/>
          <w:lang w:eastAsia="he-IL"/>
        </w:rPr>
      </w:pPr>
      <w:bookmarkStart w:id="1567" w:name="_ETM_Q1_4708446"/>
      <w:bookmarkStart w:id="1568" w:name="_ETM_Q1_4708516"/>
      <w:bookmarkEnd w:id="1567"/>
      <w:bookmarkEnd w:id="1568"/>
      <w:r>
        <w:rPr>
          <w:rFonts w:hint="cs"/>
          <w:rtl/>
          <w:lang w:eastAsia="he-IL"/>
        </w:rPr>
        <w:t xml:space="preserve">משפט אחרון, </w:t>
      </w:r>
      <w:r w:rsidR="005C28A2">
        <w:rPr>
          <w:rFonts w:hint="cs"/>
          <w:rtl/>
          <w:lang w:eastAsia="he-IL"/>
        </w:rPr>
        <w:t xml:space="preserve">האישור שבזמנו </w:t>
      </w:r>
      <w:bookmarkStart w:id="1569" w:name="_ETM_Q1_4710703"/>
      <w:bookmarkEnd w:id="1569"/>
      <w:r w:rsidR="005C28A2">
        <w:rPr>
          <w:rFonts w:hint="cs"/>
          <w:rtl/>
          <w:lang w:eastAsia="he-IL"/>
        </w:rPr>
        <w:t xml:space="preserve">ניתן על ידינו </w:t>
      </w:r>
      <w:r>
        <w:rPr>
          <w:rFonts w:hint="cs"/>
          <w:rtl/>
          <w:lang w:eastAsia="he-IL"/>
        </w:rPr>
        <w:t xml:space="preserve">עבור הקמת מפעלי ניקוז הוא </w:t>
      </w:r>
      <w:r w:rsidR="005C28A2">
        <w:rPr>
          <w:rFonts w:hint="cs"/>
          <w:rtl/>
          <w:lang w:eastAsia="he-IL"/>
        </w:rPr>
        <w:t xml:space="preserve">לא עבור </w:t>
      </w:r>
      <w:r>
        <w:rPr>
          <w:rFonts w:hint="cs"/>
          <w:rtl/>
          <w:lang w:eastAsia="he-IL"/>
        </w:rPr>
        <w:t xml:space="preserve">הגדרה כללית של מניעת פגיעה </w:t>
      </w:r>
      <w:bookmarkStart w:id="1570" w:name="_ETM_Q1_4712905"/>
      <w:bookmarkEnd w:id="1570"/>
      <w:r>
        <w:rPr>
          <w:rFonts w:hint="cs"/>
          <w:rtl/>
          <w:lang w:eastAsia="he-IL"/>
        </w:rPr>
        <w:t xml:space="preserve">בנפש ורכוש, הרי </w:t>
      </w:r>
      <w:r w:rsidR="005C28A2">
        <w:rPr>
          <w:rFonts w:hint="cs"/>
          <w:rtl/>
          <w:lang w:eastAsia="he-IL"/>
        </w:rPr>
        <w:t>כל מפעל</w:t>
      </w:r>
      <w:r>
        <w:rPr>
          <w:rFonts w:hint="cs"/>
          <w:rtl/>
          <w:lang w:eastAsia="he-IL"/>
        </w:rPr>
        <w:t xml:space="preserve"> ניקוז מונע פגיעה בנפש ורכוש</w:t>
      </w:r>
      <w:r w:rsidR="005C28A2">
        <w:rPr>
          <w:rFonts w:hint="cs"/>
          <w:rtl/>
          <w:lang w:eastAsia="he-IL"/>
        </w:rPr>
        <w:t xml:space="preserve">, </w:t>
      </w:r>
      <w:bookmarkStart w:id="1571" w:name="_ETM_Q1_4723950"/>
      <w:bookmarkEnd w:id="1571"/>
      <w:r w:rsidR="005C28A2">
        <w:rPr>
          <w:rFonts w:hint="cs"/>
          <w:rtl/>
          <w:lang w:eastAsia="he-IL"/>
        </w:rPr>
        <w:t>אלא עבור סכנה שקיימת כעת</w:t>
      </w:r>
      <w:r>
        <w:rPr>
          <w:rFonts w:hint="cs"/>
          <w:rtl/>
          <w:lang w:eastAsia="he-IL"/>
        </w:rPr>
        <w:t>, בעת הנקודתית הזאת</w:t>
      </w:r>
      <w:r w:rsidR="005C28A2">
        <w:rPr>
          <w:rFonts w:hint="cs"/>
          <w:rtl/>
          <w:lang w:eastAsia="he-IL"/>
        </w:rPr>
        <w:t xml:space="preserve">. </w:t>
      </w:r>
    </w:p>
    <w:p w:rsidR="005C28A2" w:rsidRDefault="005C28A2" w:rsidP="005C28A2">
      <w:pPr>
        <w:rPr>
          <w:rtl/>
          <w:lang w:eastAsia="he-IL"/>
        </w:rPr>
      </w:pPr>
      <w:bookmarkStart w:id="1572" w:name="_ETM_Q1_4729910"/>
      <w:bookmarkStart w:id="1573" w:name="_ETM_Q1_4729998"/>
      <w:bookmarkStart w:id="1574" w:name="_ETM_Q1_4754845"/>
      <w:bookmarkEnd w:id="1572"/>
      <w:bookmarkEnd w:id="1573"/>
      <w:bookmarkEnd w:id="1574"/>
    </w:p>
    <w:p w:rsidR="005C28A2" w:rsidRDefault="005C28A2" w:rsidP="005C28A2">
      <w:pPr>
        <w:pStyle w:val="af9"/>
        <w:keepNext/>
        <w:rPr>
          <w:rtl/>
          <w:lang w:eastAsia="he-IL"/>
        </w:rPr>
      </w:pPr>
      <w:bookmarkStart w:id="1575" w:name="ET_guest_882694_156"/>
      <w:r w:rsidRPr="005C28A2">
        <w:rPr>
          <w:rStyle w:val="TagStyle"/>
          <w:rtl/>
        </w:rPr>
        <w:t xml:space="preserve"> &lt;&lt; אורח &gt;&gt; </w:t>
      </w:r>
      <w:r>
        <w:rPr>
          <w:rtl/>
          <w:lang w:eastAsia="he-IL"/>
        </w:rPr>
        <w:t>איתי פרימן:</w:t>
      </w:r>
      <w:r w:rsidRPr="005C28A2">
        <w:rPr>
          <w:rStyle w:val="TagStyle"/>
          <w:rtl/>
        </w:rPr>
        <w:t xml:space="preserve"> &lt;&lt; אורח &gt;&gt;</w:t>
      </w:r>
      <w:r>
        <w:rPr>
          <w:rtl/>
          <w:lang w:eastAsia="he-IL"/>
        </w:rPr>
        <w:t xml:space="preserve">   </w:t>
      </w:r>
      <w:bookmarkEnd w:id="1575"/>
    </w:p>
    <w:p w:rsidR="005C28A2" w:rsidRDefault="005C28A2" w:rsidP="005C28A2">
      <w:pPr>
        <w:pStyle w:val="KeepWithNext"/>
        <w:rPr>
          <w:rtl/>
          <w:lang w:eastAsia="he-IL"/>
        </w:rPr>
      </w:pPr>
    </w:p>
    <w:p w:rsidR="005C28A2" w:rsidRDefault="004B6F8B" w:rsidP="005A1273">
      <w:pPr>
        <w:rPr>
          <w:rtl/>
          <w:lang w:eastAsia="he-IL"/>
        </w:rPr>
      </w:pPr>
      <w:bookmarkStart w:id="1576" w:name="_ETM_Q1_4755360"/>
      <w:bookmarkStart w:id="1577" w:name="_ETM_Q1_4755412"/>
      <w:bookmarkStart w:id="1578" w:name="_ETM_Q1_4733134"/>
      <w:bookmarkStart w:id="1579" w:name="_ETM_Q1_4733281"/>
      <w:bookmarkEnd w:id="1576"/>
      <w:bookmarkEnd w:id="1577"/>
      <w:bookmarkEnd w:id="1578"/>
      <w:bookmarkEnd w:id="1579"/>
      <w:r>
        <w:rPr>
          <w:rFonts w:hint="cs"/>
          <w:rtl/>
          <w:lang w:eastAsia="he-IL"/>
        </w:rPr>
        <w:t xml:space="preserve">למעשה גברתי שולחת את רשויות הניקוז </w:t>
      </w:r>
      <w:r w:rsidR="004E5D02">
        <w:rPr>
          <w:rFonts w:hint="cs"/>
          <w:rtl/>
          <w:lang w:eastAsia="he-IL"/>
        </w:rPr>
        <w:t xml:space="preserve">לגבות באופן ישיר מ-9 מיליון אנשים </w:t>
      </w:r>
      <w:r w:rsidR="005C28A2">
        <w:rPr>
          <w:rFonts w:hint="cs"/>
          <w:rtl/>
          <w:lang w:eastAsia="he-IL"/>
        </w:rPr>
        <w:t>ארנונת ניקוז</w:t>
      </w:r>
      <w:r w:rsidR="004E5D02">
        <w:rPr>
          <w:rFonts w:hint="cs"/>
          <w:rtl/>
          <w:lang w:eastAsia="he-IL"/>
        </w:rPr>
        <w:t>, זה המשמעות</w:t>
      </w:r>
      <w:r w:rsidR="005C28A2">
        <w:rPr>
          <w:rFonts w:hint="cs"/>
          <w:rtl/>
          <w:lang w:eastAsia="he-IL"/>
        </w:rPr>
        <w:t xml:space="preserve">. </w:t>
      </w:r>
      <w:r w:rsidR="004E5D02">
        <w:rPr>
          <w:rFonts w:hint="cs"/>
          <w:rtl/>
          <w:lang w:eastAsia="he-IL"/>
        </w:rPr>
        <w:t xml:space="preserve">אנחנו גופים </w:t>
      </w:r>
      <w:bookmarkStart w:id="1580" w:name="_ETM_Q1_4733376"/>
      <w:bookmarkEnd w:id="1580"/>
      <w:r w:rsidR="004E5D02">
        <w:rPr>
          <w:rFonts w:hint="cs"/>
          <w:rtl/>
          <w:lang w:eastAsia="he-IL"/>
        </w:rPr>
        <w:t xml:space="preserve">קטנים, </w:t>
      </w:r>
      <w:r w:rsidR="005C28A2">
        <w:rPr>
          <w:rFonts w:hint="cs"/>
          <w:rtl/>
          <w:lang w:eastAsia="he-IL"/>
        </w:rPr>
        <w:t xml:space="preserve">אני מנהל גוף </w:t>
      </w:r>
      <w:bookmarkStart w:id="1581" w:name="_ETM_Q1_4742597"/>
      <w:bookmarkEnd w:id="1581"/>
      <w:r w:rsidR="005C28A2">
        <w:rPr>
          <w:rFonts w:hint="cs"/>
          <w:rtl/>
          <w:lang w:eastAsia="he-IL"/>
        </w:rPr>
        <w:t>של שמונה אנשים. לייצר מצב</w:t>
      </w:r>
      <w:r w:rsidR="004E5D02">
        <w:rPr>
          <w:rFonts w:hint="cs"/>
          <w:rtl/>
          <w:lang w:eastAsia="he-IL"/>
        </w:rPr>
        <w:t xml:space="preserve"> שאני גובה </w:t>
      </w:r>
      <w:r w:rsidR="005A1273">
        <w:rPr>
          <w:rFonts w:hint="cs"/>
          <w:rtl/>
          <w:lang w:eastAsia="he-IL"/>
        </w:rPr>
        <w:t xml:space="preserve">ארנונה </w:t>
      </w:r>
      <w:r w:rsidR="004E5D02">
        <w:rPr>
          <w:rFonts w:hint="cs"/>
          <w:rtl/>
          <w:lang w:eastAsia="he-IL"/>
        </w:rPr>
        <w:t>ממספר מיליוני אנשים בתחום השיפוט שלי</w:t>
      </w:r>
      <w:bookmarkStart w:id="1582" w:name="_ETM_Q1_4741601"/>
      <w:bookmarkEnd w:id="1582"/>
      <w:r w:rsidR="004E5D02">
        <w:rPr>
          <w:rFonts w:hint="cs"/>
          <w:rtl/>
          <w:lang w:eastAsia="he-IL"/>
        </w:rPr>
        <w:t xml:space="preserve"> </w:t>
      </w:r>
      <w:r w:rsidR="004E5D02">
        <w:rPr>
          <w:rtl/>
          <w:lang w:eastAsia="he-IL"/>
        </w:rPr>
        <w:t>–</w:t>
      </w:r>
      <w:r w:rsidR="004E5D02">
        <w:rPr>
          <w:rFonts w:hint="cs"/>
          <w:rtl/>
          <w:lang w:eastAsia="he-IL"/>
        </w:rPr>
        <w:t xml:space="preserve"> מי שבא מן השלטון המקומי או מתאגידי המים </w:t>
      </w:r>
      <w:bookmarkStart w:id="1583" w:name="_ETM_Q1_4742508"/>
      <w:bookmarkEnd w:id="1583"/>
      <w:r w:rsidR="004E5D02">
        <w:rPr>
          <w:rFonts w:hint="cs"/>
          <w:rtl/>
          <w:lang w:eastAsia="he-IL"/>
        </w:rPr>
        <w:t>מבין מה המשמעות של זה</w:t>
      </w:r>
      <w:r w:rsidR="005C28A2">
        <w:rPr>
          <w:rFonts w:hint="cs"/>
          <w:rtl/>
          <w:lang w:eastAsia="he-IL"/>
        </w:rPr>
        <w:t xml:space="preserve">. זה </w:t>
      </w:r>
      <w:r w:rsidR="004E5D02">
        <w:rPr>
          <w:rFonts w:hint="cs"/>
          <w:rtl/>
          <w:lang w:eastAsia="he-IL"/>
        </w:rPr>
        <w:t xml:space="preserve">לייצר פה מנגנונים לא סבירים ובטוח אנחנו לא צריכים להתעסק עם זה. זה לוקח אותנו לשדות לא יעילים, זה </w:t>
      </w:r>
      <w:r w:rsidR="005C28A2">
        <w:rPr>
          <w:rFonts w:hint="cs"/>
          <w:rtl/>
          <w:lang w:eastAsia="he-IL"/>
        </w:rPr>
        <w:t xml:space="preserve">מסבך את כל המערכת. </w:t>
      </w:r>
      <w:bookmarkStart w:id="1584" w:name="_ETM_Q1_4761565"/>
      <w:bookmarkEnd w:id="1584"/>
      <w:r w:rsidR="004E5D02">
        <w:rPr>
          <w:rFonts w:hint="cs"/>
          <w:rtl/>
          <w:lang w:eastAsia="he-IL"/>
        </w:rPr>
        <w:t xml:space="preserve">נכון שהרשויות המקומיות כאילו חיות פה במעין יקום מקביל. ראשי הרשויות חברים בהנהלות שלנו. הרי בסוף ההנהלות שלנו זה ראשי הרשויות, זה השלטון המקומי. אני </w:t>
      </w:r>
      <w:bookmarkStart w:id="1585" w:name="_ETM_Q1_4765543"/>
      <w:bookmarkEnd w:id="1585"/>
      <w:r w:rsidR="004E5D02">
        <w:rPr>
          <w:rFonts w:hint="cs"/>
          <w:rtl/>
          <w:lang w:eastAsia="he-IL"/>
        </w:rPr>
        <w:t xml:space="preserve">שמח שאתם חיים באיזה יקום מקביל אבל זה נמצא באותה </w:t>
      </w:r>
      <w:bookmarkStart w:id="1586" w:name="_ETM_Q1_4767590"/>
      <w:bookmarkEnd w:id="1586"/>
      <w:r w:rsidR="004E5D02">
        <w:rPr>
          <w:rFonts w:hint="cs"/>
          <w:rtl/>
          <w:lang w:eastAsia="he-IL"/>
        </w:rPr>
        <w:t xml:space="preserve">זירה. אולי זה נשמע מוזר, אנחנו באותה זירה בסיפור הזה. </w:t>
      </w:r>
      <w:bookmarkStart w:id="1587" w:name="_ETM_Q1_4770262"/>
      <w:bookmarkEnd w:id="1587"/>
      <w:r w:rsidR="004E5D02">
        <w:rPr>
          <w:rFonts w:hint="cs"/>
          <w:rtl/>
          <w:lang w:eastAsia="he-IL"/>
        </w:rPr>
        <w:t xml:space="preserve">אז </w:t>
      </w:r>
      <w:r w:rsidR="005A1273">
        <w:rPr>
          <w:rFonts w:hint="cs"/>
          <w:rtl/>
          <w:lang w:eastAsia="he-IL"/>
        </w:rPr>
        <w:t xml:space="preserve">בבקשה </w:t>
      </w:r>
      <w:r w:rsidR="004E5D02">
        <w:rPr>
          <w:rFonts w:hint="cs"/>
          <w:rtl/>
          <w:lang w:eastAsia="he-IL"/>
        </w:rPr>
        <w:t xml:space="preserve">לא לשלוח אותנו לגבות מ-9 מיליון אנשים ארנונה. </w:t>
      </w:r>
    </w:p>
    <w:p w:rsidR="005C28A2" w:rsidRDefault="005C28A2" w:rsidP="005C28A2">
      <w:pPr>
        <w:rPr>
          <w:rtl/>
          <w:lang w:eastAsia="he-IL"/>
        </w:rPr>
      </w:pPr>
      <w:bookmarkStart w:id="1588" w:name="_ETM_Q1_4782396"/>
      <w:bookmarkStart w:id="1589" w:name="_ETM_Q1_4782504"/>
      <w:bookmarkEnd w:id="1588"/>
      <w:bookmarkEnd w:id="1589"/>
    </w:p>
    <w:p w:rsidR="004E5D02" w:rsidRDefault="005C28A2" w:rsidP="005A1273">
      <w:pPr>
        <w:rPr>
          <w:rtl/>
          <w:lang w:eastAsia="he-IL"/>
        </w:rPr>
      </w:pPr>
      <w:bookmarkStart w:id="1590" w:name="_ETM_Q1_4782550"/>
      <w:bookmarkStart w:id="1591" w:name="_ETM_Q1_4782615"/>
      <w:bookmarkEnd w:id="1590"/>
      <w:bookmarkEnd w:id="1591"/>
      <w:r>
        <w:rPr>
          <w:rFonts w:hint="cs"/>
          <w:rtl/>
          <w:lang w:eastAsia="he-IL"/>
        </w:rPr>
        <w:t xml:space="preserve">לגבי אותם 20%, </w:t>
      </w:r>
      <w:r w:rsidR="004E5D02">
        <w:rPr>
          <w:rFonts w:hint="cs"/>
          <w:rtl/>
          <w:lang w:eastAsia="he-IL"/>
        </w:rPr>
        <w:t>יש פה ויכוח של שנים. עמדת רשויות הניקוז הייתה,</w:t>
      </w:r>
      <w:bookmarkStart w:id="1592" w:name="_ETM_Q1_4782131"/>
      <w:bookmarkEnd w:id="1592"/>
      <w:r w:rsidR="004E5D02">
        <w:rPr>
          <w:rFonts w:hint="cs"/>
          <w:rtl/>
          <w:lang w:eastAsia="he-IL"/>
        </w:rPr>
        <w:t xml:space="preserve"> אחרי הרבה משא ומתן, שאותם 20% יכולים להילקח </w:t>
      </w:r>
      <w:r>
        <w:rPr>
          <w:rFonts w:hint="cs"/>
          <w:rtl/>
          <w:lang w:eastAsia="he-IL"/>
        </w:rPr>
        <w:t>אבל לחזור לאותו שטח</w:t>
      </w:r>
      <w:r w:rsidR="004E5D02">
        <w:rPr>
          <w:rFonts w:hint="cs"/>
          <w:rtl/>
          <w:lang w:eastAsia="he-IL"/>
        </w:rPr>
        <w:t xml:space="preserve"> של </w:t>
      </w:r>
      <w:bookmarkStart w:id="1593" w:name="_ETM_Q1_4788177"/>
      <w:bookmarkEnd w:id="1593"/>
      <w:r w:rsidR="004E5D02">
        <w:rPr>
          <w:rFonts w:hint="cs"/>
          <w:rtl/>
          <w:lang w:eastAsia="he-IL"/>
        </w:rPr>
        <w:t>רשות ניקוז שממנה הם נלקחו</w:t>
      </w:r>
      <w:r>
        <w:rPr>
          <w:rFonts w:hint="cs"/>
          <w:rtl/>
          <w:lang w:eastAsia="he-IL"/>
        </w:rPr>
        <w:t>, זאת הייתה העמ</w:t>
      </w:r>
      <w:r w:rsidR="004E5D02">
        <w:rPr>
          <w:rFonts w:hint="cs"/>
          <w:rtl/>
          <w:lang w:eastAsia="he-IL"/>
        </w:rPr>
        <w:t>ד</w:t>
      </w:r>
      <w:r>
        <w:rPr>
          <w:rFonts w:hint="cs"/>
          <w:rtl/>
          <w:lang w:eastAsia="he-IL"/>
        </w:rPr>
        <w:t xml:space="preserve">ה </w:t>
      </w:r>
      <w:bookmarkStart w:id="1594" w:name="_ETM_Q1_4794916"/>
      <w:bookmarkEnd w:id="1594"/>
      <w:r>
        <w:rPr>
          <w:rFonts w:hint="cs"/>
          <w:rtl/>
          <w:lang w:eastAsia="he-IL"/>
        </w:rPr>
        <w:t>שלנו</w:t>
      </w:r>
      <w:r w:rsidR="004E5D02">
        <w:rPr>
          <w:rFonts w:hint="cs"/>
          <w:rtl/>
          <w:lang w:eastAsia="he-IL"/>
        </w:rPr>
        <w:t>,</w:t>
      </w:r>
      <w:r>
        <w:rPr>
          <w:rFonts w:hint="cs"/>
          <w:rtl/>
          <w:lang w:eastAsia="he-IL"/>
        </w:rPr>
        <w:t xml:space="preserve"> ולא כ</w:t>
      </w:r>
      <w:r w:rsidR="005E6EDE">
        <w:rPr>
          <w:rFonts w:hint="cs"/>
          <w:rtl/>
          <w:lang w:eastAsia="he-IL"/>
        </w:rPr>
        <w:t xml:space="preserve">פי </w:t>
      </w:r>
      <w:r w:rsidR="004E5D02">
        <w:rPr>
          <w:rFonts w:hint="cs"/>
          <w:rtl/>
          <w:lang w:eastAsia="he-IL"/>
        </w:rPr>
        <w:t xml:space="preserve">שנטען פה </w:t>
      </w:r>
      <w:r w:rsidR="005E6EDE">
        <w:rPr>
          <w:rFonts w:hint="cs"/>
          <w:rtl/>
          <w:lang w:eastAsia="he-IL"/>
        </w:rPr>
        <w:t>שיילקח לסבסוד צולב של מרחבי</w:t>
      </w:r>
      <w:r>
        <w:rPr>
          <w:rFonts w:hint="cs"/>
          <w:rtl/>
          <w:lang w:eastAsia="he-IL"/>
        </w:rPr>
        <w:t>ם</w:t>
      </w:r>
      <w:r w:rsidR="005E6EDE">
        <w:rPr>
          <w:rFonts w:hint="cs"/>
          <w:rtl/>
          <w:lang w:eastAsia="he-IL"/>
        </w:rPr>
        <w:t xml:space="preserve"> </w:t>
      </w:r>
      <w:r>
        <w:rPr>
          <w:rFonts w:hint="cs"/>
          <w:rtl/>
          <w:lang w:eastAsia="he-IL"/>
        </w:rPr>
        <w:t xml:space="preserve">אחרים. </w:t>
      </w:r>
      <w:r w:rsidR="004E5D02">
        <w:rPr>
          <w:rFonts w:hint="cs"/>
          <w:rtl/>
          <w:lang w:eastAsia="he-IL"/>
        </w:rPr>
        <w:t xml:space="preserve">על זה היה ויכוח. </w:t>
      </w:r>
      <w:bookmarkStart w:id="1595" w:name="_ETM_Q1_4795230"/>
      <w:bookmarkEnd w:id="1595"/>
      <w:r w:rsidR="004E5D02">
        <w:rPr>
          <w:rFonts w:hint="cs"/>
          <w:rtl/>
          <w:lang w:eastAsia="he-IL"/>
        </w:rPr>
        <w:t xml:space="preserve">העמדה שלנו היא שאם כבר נלקח 20%, שיחזור לשטח </w:t>
      </w:r>
      <w:r w:rsidR="005A1273">
        <w:rPr>
          <w:rFonts w:hint="cs"/>
          <w:rtl/>
          <w:lang w:eastAsia="he-IL"/>
        </w:rPr>
        <w:t xml:space="preserve">של </w:t>
      </w:r>
      <w:r w:rsidR="004E5D02">
        <w:rPr>
          <w:rFonts w:hint="cs"/>
          <w:rtl/>
          <w:lang w:eastAsia="he-IL"/>
        </w:rPr>
        <w:t xml:space="preserve">אותה רשות ניקוז. </w:t>
      </w:r>
    </w:p>
    <w:p w:rsidR="004E5D02" w:rsidRDefault="004E5D02" w:rsidP="004E5D02">
      <w:pPr>
        <w:rPr>
          <w:rtl/>
          <w:lang w:eastAsia="he-IL"/>
        </w:rPr>
      </w:pPr>
    </w:p>
    <w:p w:rsidR="005C28A2" w:rsidRDefault="005C28A2" w:rsidP="004E5D02">
      <w:pPr>
        <w:rPr>
          <w:rtl/>
          <w:lang w:eastAsia="he-IL"/>
        </w:rPr>
      </w:pPr>
      <w:r>
        <w:rPr>
          <w:rFonts w:hint="cs"/>
          <w:rtl/>
          <w:lang w:eastAsia="he-IL"/>
        </w:rPr>
        <w:t xml:space="preserve">הדבר </w:t>
      </w:r>
      <w:bookmarkStart w:id="1596" w:name="_ETM_Q1_4805460"/>
      <w:bookmarkEnd w:id="1596"/>
      <w:r>
        <w:rPr>
          <w:rFonts w:hint="cs"/>
          <w:rtl/>
          <w:lang w:eastAsia="he-IL"/>
        </w:rPr>
        <w:t xml:space="preserve">הכי חשוב מבחינתנו זה לא להשית עלינו </w:t>
      </w:r>
      <w:r w:rsidR="004E5D02">
        <w:rPr>
          <w:rFonts w:hint="cs"/>
          <w:rtl/>
          <w:lang w:eastAsia="he-IL"/>
        </w:rPr>
        <w:t>את ה</w:t>
      </w:r>
      <w:r>
        <w:rPr>
          <w:rFonts w:hint="cs"/>
          <w:rtl/>
          <w:lang w:eastAsia="he-IL"/>
        </w:rPr>
        <w:t xml:space="preserve">גבייה </w:t>
      </w:r>
      <w:r w:rsidR="004E5D02">
        <w:rPr>
          <w:rFonts w:hint="cs"/>
          <w:rtl/>
          <w:lang w:eastAsia="he-IL"/>
        </w:rPr>
        <w:t xml:space="preserve">הישירה </w:t>
      </w:r>
      <w:r>
        <w:rPr>
          <w:rFonts w:hint="cs"/>
          <w:rtl/>
          <w:lang w:eastAsia="he-IL"/>
        </w:rPr>
        <w:t xml:space="preserve">מן האזרחים. </w:t>
      </w:r>
      <w:bookmarkStart w:id="1597" w:name="_ETM_Q1_4812818"/>
      <w:bookmarkEnd w:id="1597"/>
      <w:r>
        <w:rPr>
          <w:rFonts w:hint="cs"/>
          <w:rtl/>
          <w:lang w:eastAsia="he-IL"/>
        </w:rPr>
        <w:t xml:space="preserve">זה </w:t>
      </w:r>
      <w:r w:rsidR="004E5D02">
        <w:rPr>
          <w:rFonts w:hint="cs"/>
          <w:rtl/>
          <w:lang w:eastAsia="he-IL"/>
        </w:rPr>
        <w:t xml:space="preserve">לחלוטין לא סביר. זה </w:t>
      </w:r>
      <w:r>
        <w:rPr>
          <w:rFonts w:hint="cs"/>
          <w:rtl/>
          <w:lang w:eastAsia="he-IL"/>
        </w:rPr>
        <w:t xml:space="preserve">לוקח אותנו לשדות שלא נוכל לעמוד בהם. </w:t>
      </w:r>
    </w:p>
    <w:p w:rsidR="005C28A2" w:rsidRDefault="005C28A2" w:rsidP="005C28A2">
      <w:pPr>
        <w:rPr>
          <w:rtl/>
          <w:lang w:eastAsia="he-IL"/>
        </w:rPr>
      </w:pPr>
      <w:bookmarkStart w:id="1598" w:name="_ETM_Q1_4820859"/>
      <w:bookmarkStart w:id="1599" w:name="_ETM_Q1_4820959"/>
      <w:bookmarkStart w:id="1600" w:name="_ETM_Q1_4822348"/>
      <w:bookmarkEnd w:id="1598"/>
      <w:bookmarkEnd w:id="1599"/>
      <w:bookmarkEnd w:id="1600"/>
    </w:p>
    <w:p w:rsidR="005C28A2" w:rsidRDefault="005C28A2" w:rsidP="005C28A2">
      <w:pPr>
        <w:pStyle w:val="af9"/>
        <w:keepNext/>
        <w:rPr>
          <w:rtl/>
          <w:lang w:eastAsia="he-IL"/>
        </w:rPr>
      </w:pPr>
      <w:bookmarkStart w:id="1601" w:name="ET_guest_584170_157"/>
      <w:r w:rsidRPr="005C28A2">
        <w:rPr>
          <w:rStyle w:val="TagStyle"/>
          <w:rtl/>
        </w:rPr>
        <w:t xml:space="preserve"> &lt;&lt; אורח &gt;&gt; </w:t>
      </w:r>
      <w:r>
        <w:rPr>
          <w:rtl/>
          <w:lang w:eastAsia="he-IL"/>
        </w:rPr>
        <w:t>ערן אטינגר:</w:t>
      </w:r>
      <w:r w:rsidRPr="005C28A2">
        <w:rPr>
          <w:rStyle w:val="TagStyle"/>
          <w:rtl/>
        </w:rPr>
        <w:t xml:space="preserve"> &lt;&lt; אורח &gt;&gt;</w:t>
      </w:r>
      <w:r>
        <w:rPr>
          <w:rtl/>
          <w:lang w:eastAsia="he-IL"/>
        </w:rPr>
        <w:t xml:space="preserve">   </w:t>
      </w:r>
      <w:bookmarkEnd w:id="1601"/>
    </w:p>
    <w:p w:rsidR="005C28A2" w:rsidRDefault="005C28A2" w:rsidP="005C28A2">
      <w:pPr>
        <w:pStyle w:val="KeepWithNext"/>
        <w:rPr>
          <w:rtl/>
          <w:lang w:eastAsia="he-IL"/>
        </w:rPr>
      </w:pPr>
    </w:p>
    <w:p w:rsidR="005C28A2" w:rsidRDefault="004E5D02" w:rsidP="005A1273">
      <w:pPr>
        <w:rPr>
          <w:rtl/>
          <w:lang w:eastAsia="he-IL"/>
        </w:rPr>
      </w:pPr>
      <w:bookmarkStart w:id="1602" w:name="_ETM_Q1_4822861"/>
      <w:bookmarkStart w:id="1603" w:name="_ETM_Q1_4822913"/>
      <w:bookmarkEnd w:id="1602"/>
      <w:bookmarkEnd w:id="1603"/>
      <w:r>
        <w:rPr>
          <w:rFonts w:hint="cs"/>
          <w:rtl/>
          <w:lang w:eastAsia="he-IL"/>
        </w:rPr>
        <w:t>אתייחס לשלו</w:t>
      </w:r>
      <w:bookmarkStart w:id="1604" w:name="_ETM_Q1_4812022"/>
      <w:bookmarkEnd w:id="1604"/>
      <w:r>
        <w:rPr>
          <w:rFonts w:hint="cs"/>
          <w:rtl/>
          <w:lang w:eastAsia="he-IL"/>
        </w:rPr>
        <w:t xml:space="preserve">ש ההערות של חברתי. ראשית, כפי שהסביר חברי מרשות הניקוז, </w:t>
      </w:r>
      <w:r w:rsidR="005C28A2">
        <w:rPr>
          <w:rFonts w:hint="cs"/>
          <w:rtl/>
          <w:lang w:eastAsia="he-IL"/>
        </w:rPr>
        <w:t xml:space="preserve">למעשה החוק </w:t>
      </w:r>
      <w:bookmarkStart w:id="1605" w:name="_ETM_Q1_4824372"/>
      <w:bookmarkEnd w:id="1605"/>
      <w:r w:rsidR="005C28A2">
        <w:rPr>
          <w:rFonts w:hint="cs"/>
          <w:rtl/>
          <w:lang w:eastAsia="he-IL"/>
        </w:rPr>
        <w:t>קובע שתי חלופות</w:t>
      </w:r>
      <w:r>
        <w:rPr>
          <w:rFonts w:hint="cs"/>
          <w:rtl/>
          <w:lang w:eastAsia="he-IL"/>
        </w:rPr>
        <w:t>: ארנונת ניקוז או מכסות ניקוז</w:t>
      </w:r>
      <w:r w:rsidR="005C28A2">
        <w:rPr>
          <w:rFonts w:hint="cs"/>
          <w:rtl/>
          <w:lang w:eastAsia="he-IL"/>
        </w:rPr>
        <w:t xml:space="preserve">. מכסות ניקוז נגבות </w:t>
      </w:r>
      <w:proofErr w:type="spellStart"/>
      <w:r w:rsidR="005C28A2">
        <w:rPr>
          <w:rFonts w:hint="cs"/>
          <w:rtl/>
          <w:lang w:eastAsia="he-IL"/>
        </w:rPr>
        <w:t>מרמ"י</w:t>
      </w:r>
      <w:proofErr w:type="spellEnd"/>
      <w:r w:rsidR="005C28A2">
        <w:rPr>
          <w:rFonts w:hint="cs"/>
          <w:rtl/>
          <w:lang w:eastAsia="he-IL"/>
        </w:rPr>
        <w:t xml:space="preserve"> או מהרשויות המקומי</w:t>
      </w:r>
      <w:bookmarkStart w:id="1606" w:name="_ETM_Q1_4835066"/>
      <w:bookmarkEnd w:id="1606"/>
      <w:r w:rsidR="005C28A2">
        <w:rPr>
          <w:rFonts w:hint="cs"/>
          <w:rtl/>
          <w:lang w:eastAsia="he-IL"/>
        </w:rPr>
        <w:t xml:space="preserve">ות. </w:t>
      </w:r>
      <w:r>
        <w:rPr>
          <w:rFonts w:hint="cs"/>
          <w:rtl/>
          <w:lang w:eastAsia="he-IL"/>
        </w:rPr>
        <w:t>התיקון שהבהרנו פה הוא ש</w:t>
      </w:r>
      <w:r w:rsidR="005C28A2">
        <w:rPr>
          <w:rFonts w:hint="cs"/>
          <w:rtl/>
          <w:lang w:eastAsia="he-IL"/>
        </w:rPr>
        <w:t>א</w:t>
      </w:r>
      <w:r w:rsidR="004F25F4">
        <w:rPr>
          <w:rFonts w:hint="cs"/>
          <w:rtl/>
          <w:lang w:eastAsia="he-IL"/>
        </w:rPr>
        <w:t>י</w:t>
      </w:r>
      <w:r w:rsidR="005C28A2">
        <w:rPr>
          <w:rFonts w:hint="cs"/>
          <w:rtl/>
          <w:lang w:eastAsia="he-IL"/>
        </w:rPr>
        <w:t xml:space="preserve"> אפשר לגבות פעמיים. חברתי מבקשת</w:t>
      </w:r>
      <w:r>
        <w:rPr>
          <w:rFonts w:hint="cs"/>
          <w:rtl/>
          <w:lang w:eastAsia="he-IL"/>
        </w:rPr>
        <w:t xml:space="preserve"> לקבוע, כשהיא קוראת לזה היררכיה</w:t>
      </w:r>
      <w:r w:rsidR="005C28A2">
        <w:rPr>
          <w:rFonts w:hint="cs"/>
          <w:rtl/>
          <w:lang w:eastAsia="he-IL"/>
        </w:rPr>
        <w:t xml:space="preserve">: בעצם הם יחויבו </w:t>
      </w:r>
      <w:bookmarkStart w:id="1607" w:name="_ETM_Q1_4847230"/>
      <w:bookmarkEnd w:id="1607"/>
      <w:r w:rsidR="005C28A2">
        <w:rPr>
          <w:rFonts w:hint="cs"/>
          <w:rtl/>
          <w:lang w:eastAsia="he-IL"/>
        </w:rPr>
        <w:t>לגבות ארנונה</w:t>
      </w:r>
      <w:r>
        <w:rPr>
          <w:rFonts w:hint="cs"/>
          <w:rtl/>
          <w:lang w:eastAsia="he-IL"/>
        </w:rPr>
        <w:t xml:space="preserve"> ורק אם בשל איזו סיבה לא מתאים להם לגבות ארנונה ילכו לדרך הנוהגת היום</w:t>
      </w:r>
      <w:r w:rsidR="005C28A2">
        <w:rPr>
          <w:rFonts w:hint="cs"/>
          <w:rtl/>
          <w:lang w:eastAsia="he-IL"/>
        </w:rPr>
        <w:t xml:space="preserve">. </w:t>
      </w:r>
      <w:r>
        <w:rPr>
          <w:rFonts w:hint="cs"/>
          <w:rtl/>
          <w:lang w:eastAsia="he-IL"/>
        </w:rPr>
        <w:t xml:space="preserve">המשמעות </w:t>
      </w:r>
      <w:bookmarkStart w:id="1608" w:name="_ETM_Q1_4842791"/>
      <w:bookmarkEnd w:id="1608"/>
      <w:r>
        <w:rPr>
          <w:rFonts w:hint="cs"/>
          <w:rtl/>
          <w:lang w:eastAsia="he-IL"/>
        </w:rPr>
        <w:t xml:space="preserve">היא </w:t>
      </w:r>
      <w:r w:rsidR="005C28A2">
        <w:rPr>
          <w:rFonts w:hint="cs"/>
          <w:rtl/>
          <w:lang w:eastAsia="he-IL"/>
        </w:rPr>
        <w:t xml:space="preserve">לקחת גוף קטן יחסית, וגם היום לא </w:t>
      </w:r>
      <w:bookmarkStart w:id="1609" w:name="_ETM_Q1_4855989"/>
      <w:bookmarkEnd w:id="1609"/>
      <w:r>
        <w:rPr>
          <w:rFonts w:hint="cs"/>
          <w:rtl/>
          <w:lang w:eastAsia="he-IL"/>
        </w:rPr>
        <w:t xml:space="preserve">תמיד </w:t>
      </w:r>
      <w:r w:rsidR="005C28A2">
        <w:rPr>
          <w:rFonts w:hint="cs"/>
          <w:rtl/>
          <w:lang w:eastAsia="he-IL"/>
        </w:rPr>
        <w:t xml:space="preserve">קל לו לגבות </w:t>
      </w:r>
      <w:r>
        <w:rPr>
          <w:rFonts w:hint="cs"/>
          <w:rtl/>
          <w:lang w:eastAsia="he-IL"/>
        </w:rPr>
        <w:t>מכמה עשרות רשויות מקומיות בתחומו את אותן מכסות</w:t>
      </w:r>
      <w:bookmarkStart w:id="1610" w:name="_ETM_Q1_4852501"/>
      <w:bookmarkEnd w:id="1610"/>
      <w:r>
        <w:rPr>
          <w:rFonts w:hint="cs"/>
          <w:rtl/>
          <w:lang w:eastAsia="he-IL"/>
        </w:rPr>
        <w:t xml:space="preserve"> ניקוז, שהשיעור שלהן הוא בין 10</w:t>
      </w:r>
      <w:r>
        <w:rPr>
          <w:rFonts w:hint="eastAsia"/>
          <w:rtl/>
          <w:lang w:eastAsia="he-IL"/>
        </w:rPr>
        <w:t>–</w:t>
      </w:r>
      <w:r>
        <w:rPr>
          <w:rFonts w:hint="cs"/>
          <w:rtl/>
          <w:lang w:eastAsia="he-IL"/>
        </w:rPr>
        <w:t>60 שקלים</w:t>
      </w:r>
      <w:r w:rsidR="005C28A2">
        <w:rPr>
          <w:rFonts w:hint="cs"/>
          <w:rtl/>
          <w:lang w:eastAsia="he-IL"/>
        </w:rPr>
        <w:t xml:space="preserve"> </w:t>
      </w:r>
      <w:r>
        <w:rPr>
          <w:rFonts w:hint="cs"/>
          <w:rtl/>
          <w:lang w:eastAsia="he-IL"/>
        </w:rPr>
        <w:t>לבית אב</w:t>
      </w:r>
      <w:r w:rsidR="005C28A2">
        <w:rPr>
          <w:rFonts w:hint="cs"/>
          <w:rtl/>
          <w:lang w:eastAsia="he-IL"/>
        </w:rPr>
        <w:t xml:space="preserve">, </w:t>
      </w:r>
      <w:r w:rsidR="008A2CBC">
        <w:rPr>
          <w:rFonts w:hint="cs"/>
          <w:rtl/>
          <w:lang w:eastAsia="he-IL"/>
        </w:rPr>
        <w:t>כלומר סכום נמוך מאוד, ו</w:t>
      </w:r>
      <w:r w:rsidR="005C28A2">
        <w:rPr>
          <w:rFonts w:hint="cs"/>
          <w:rtl/>
          <w:lang w:eastAsia="he-IL"/>
        </w:rPr>
        <w:t xml:space="preserve">לרוץ </w:t>
      </w:r>
      <w:bookmarkStart w:id="1611" w:name="_ETM_Q1_4867405"/>
      <w:bookmarkEnd w:id="1611"/>
      <w:r w:rsidR="005C28A2">
        <w:rPr>
          <w:rFonts w:hint="cs"/>
          <w:rtl/>
          <w:lang w:eastAsia="he-IL"/>
        </w:rPr>
        <w:t xml:space="preserve">אחרי </w:t>
      </w:r>
      <w:bookmarkStart w:id="1612" w:name="_ETM_Q1_4863221"/>
      <w:bookmarkEnd w:id="1612"/>
      <w:r w:rsidR="008A2CBC">
        <w:rPr>
          <w:rFonts w:hint="cs"/>
          <w:rtl/>
          <w:lang w:eastAsia="he-IL"/>
        </w:rPr>
        <w:t>מאות אלפי תושבי מדינת ישראל.</w:t>
      </w:r>
    </w:p>
    <w:p w:rsidR="005C28A2" w:rsidRDefault="005C28A2" w:rsidP="005C28A2">
      <w:pPr>
        <w:rPr>
          <w:rtl/>
          <w:lang w:eastAsia="he-IL"/>
        </w:rPr>
      </w:pPr>
      <w:bookmarkStart w:id="1613" w:name="_ETM_Q1_4871827"/>
      <w:bookmarkStart w:id="1614" w:name="_ETM_Q1_4871930"/>
      <w:bookmarkEnd w:id="1613"/>
      <w:bookmarkEnd w:id="1614"/>
    </w:p>
    <w:p w:rsidR="005C28A2" w:rsidRDefault="005C28A2" w:rsidP="005C28A2">
      <w:pPr>
        <w:pStyle w:val="af6"/>
        <w:keepNext/>
        <w:rPr>
          <w:rtl/>
        </w:rPr>
      </w:pPr>
      <w:bookmarkStart w:id="1615" w:name="ET_yor_5771_158"/>
      <w:r w:rsidRPr="005C28A2">
        <w:rPr>
          <w:rStyle w:val="TagStyle"/>
          <w:rtl/>
        </w:rPr>
        <w:t xml:space="preserve"> &lt;&lt; </w:t>
      </w:r>
      <w:proofErr w:type="spellStart"/>
      <w:r w:rsidRPr="005C28A2">
        <w:rPr>
          <w:rStyle w:val="TagStyle"/>
          <w:rtl/>
        </w:rPr>
        <w:t>יור</w:t>
      </w:r>
      <w:proofErr w:type="spellEnd"/>
      <w:r w:rsidRPr="005C28A2">
        <w:rPr>
          <w:rStyle w:val="TagStyle"/>
          <w:rtl/>
        </w:rPr>
        <w:t xml:space="preserve"> &gt;&gt; </w:t>
      </w:r>
      <w:r>
        <w:rPr>
          <w:rtl/>
        </w:rPr>
        <w:t xml:space="preserve">היו"ר איתן </w:t>
      </w:r>
      <w:proofErr w:type="spellStart"/>
      <w:r>
        <w:rPr>
          <w:rtl/>
        </w:rPr>
        <w:t>גינזבורג</w:t>
      </w:r>
      <w:proofErr w:type="spellEnd"/>
      <w:r>
        <w:rPr>
          <w:rtl/>
        </w:rPr>
        <w:t>:</w:t>
      </w:r>
      <w:r w:rsidRPr="005C28A2">
        <w:rPr>
          <w:rStyle w:val="TagStyle"/>
          <w:rtl/>
        </w:rPr>
        <w:t xml:space="preserve"> &lt;&lt; יור &gt;&gt;</w:t>
      </w:r>
      <w:r>
        <w:rPr>
          <w:rtl/>
        </w:rPr>
        <w:t xml:space="preserve">   </w:t>
      </w:r>
      <w:bookmarkEnd w:id="1615"/>
    </w:p>
    <w:p w:rsidR="005C28A2" w:rsidRDefault="005C28A2" w:rsidP="005C28A2">
      <w:pPr>
        <w:pStyle w:val="KeepWithNext"/>
        <w:rPr>
          <w:rtl/>
          <w:lang w:eastAsia="he-IL"/>
        </w:rPr>
      </w:pPr>
    </w:p>
    <w:p w:rsidR="005C28A2" w:rsidRDefault="008A2CBC" w:rsidP="005C28A2">
      <w:pPr>
        <w:rPr>
          <w:rtl/>
          <w:lang w:eastAsia="he-IL"/>
        </w:rPr>
      </w:pPr>
      <w:bookmarkStart w:id="1616" w:name="_ETM_Q1_4872896"/>
      <w:bookmarkEnd w:id="1616"/>
      <w:r>
        <w:rPr>
          <w:rFonts w:hint="cs"/>
          <w:rtl/>
          <w:lang w:eastAsia="he-IL"/>
        </w:rPr>
        <w:t xml:space="preserve">זה </w:t>
      </w:r>
      <w:r w:rsidR="005C28A2">
        <w:rPr>
          <w:rFonts w:hint="cs"/>
          <w:rtl/>
          <w:lang w:eastAsia="he-IL"/>
        </w:rPr>
        <w:t>שנתי או חודשי?</w:t>
      </w:r>
    </w:p>
    <w:p w:rsidR="005C28A2" w:rsidRDefault="005C28A2" w:rsidP="005C28A2">
      <w:pPr>
        <w:rPr>
          <w:rtl/>
          <w:lang w:eastAsia="he-IL"/>
        </w:rPr>
      </w:pPr>
      <w:bookmarkStart w:id="1617" w:name="_ETM_Q1_4876373"/>
      <w:bookmarkStart w:id="1618" w:name="_ETM_Q1_4876471"/>
      <w:bookmarkStart w:id="1619" w:name="_ETM_Q1_4878427"/>
      <w:bookmarkEnd w:id="1617"/>
      <w:bookmarkEnd w:id="1618"/>
      <w:bookmarkEnd w:id="1619"/>
    </w:p>
    <w:p w:rsidR="005C28A2" w:rsidRDefault="005C28A2" w:rsidP="005C28A2">
      <w:pPr>
        <w:pStyle w:val="af9"/>
        <w:keepNext/>
        <w:rPr>
          <w:rtl/>
          <w:lang w:eastAsia="he-IL"/>
        </w:rPr>
      </w:pPr>
      <w:bookmarkStart w:id="1620" w:name="ET_guest_584170_159"/>
      <w:r w:rsidRPr="005C28A2">
        <w:rPr>
          <w:rStyle w:val="TagStyle"/>
          <w:rtl/>
        </w:rPr>
        <w:t xml:space="preserve"> &lt;&lt; אורח &gt;&gt; </w:t>
      </w:r>
      <w:r>
        <w:rPr>
          <w:rtl/>
          <w:lang w:eastAsia="he-IL"/>
        </w:rPr>
        <w:t>ערן אטינגר:</w:t>
      </w:r>
      <w:r w:rsidRPr="005C28A2">
        <w:rPr>
          <w:rStyle w:val="TagStyle"/>
          <w:rtl/>
        </w:rPr>
        <w:t xml:space="preserve"> &lt;&lt; אורח &gt;&gt;</w:t>
      </w:r>
      <w:r>
        <w:rPr>
          <w:rtl/>
          <w:lang w:eastAsia="he-IL"/>
        </w:rPr>
        <w:t xml:space="preserve">   </w:t>
      </w:r>
      <w:bookmarkEnd w:id="1620"/>
    </w:p>
    <w:p w:rsidR="005C28A2" w:rsidRDefault="005C28A2" w:rsidP="005C28A2">
      <w:pPr>
        <w:pStyle w:val="KeepWithNext"/>
        <w:rPr>
          <w:rtl/>
          <w:lang w:eastAsia="he-IL"/>
        </w:rPr>
      </w:pPr>
    </w:p>
    <w:p w:rsidR="005C28A2" w:rsidRDefault="005C28A2" w:rsidP="008A2CBC">
      <w:pPr>
        <w:rPr>
          <w:rtl/>
          <w:lang w:eastAsia="he-IL"/>
        </w:rPr>
      </w:pPr>
      <w:bookmarkStart w:id="1621" w:name="_ETM_Q1_4879001"/>
      <w:bookmarkStart w:id="1622" w:name="_ETM_Q1_4879057"/>
      <w:bookmarkEnd w:id="1621"/>
      <w:bookmarkEnd w:id="1622"/>
      <w:r>
        <w:rPr>
          <w:rFonts w:hint="cs"/>
          <w:rtl/>
          <w:lang w:eastAsia="he-IL"/>
        </w:rPr>
        <w:t>שנתי. אלה סכומים</w:t>
      </w:r>
      <w:r w:rsidR="008A2CBC">
        <w:rPr>
          <w:rFonts w:hint="cs"/>
          <w:rtl/>
          <w:lang w:eastAsia="he-IL"/>
        </w:rPr>
        <w:t xml:space="preserve"> מגוחכים</w:t>
      </w:r>
      <w:r>
        <w:rPr>
          <w:rFonts w:hint="cs"/>
          <w:rtl/>
          <w:lang w:eastAsia="he-IL"/>
        </w:rPr>
        <w:t xml:space="preserve">. </w:t>
      </w:r>
      <w:r w:rsidR="008A2CBC">
        <w:rPr>
          <w:rFonts w:hint="cs"/>
          <w:rtl/>
          <w:lang w:eastAsia="he-IL"/>
        </w:rPr>
        <w:t xml:space="preserve">אני לא כל כך מבין מדוע זה כל כך חיוני להם אבל אנחנו מתנגדים </w:t>
      </w:r>
      <w:bookmarkStart w:id="1623" w:name="_ETM_Q1_4877491"/>
      <w:bookmarkEnd w:id="1623"/>
      <w:r w:rsidR="008A2CBC">
        <w:rPr>
          <w:rFonts w:hint="cs"/>
          <w:rtl/>
          <w:lang w:eastAsia="he-IL"/>
        </w:rPr>
        <w:t xml:space="preserve">לזה בכל תוקף. זה יכלא את רשות הניקוז לחוסר יכולת לגבות </w:t>
      </w:r>
      <w:bookmarkStart w:id="1624" w:name="_ETM_Q1_4881335"/>
      <w:bookmarkEnd w:id="1624"/>
      <w:r w:rsidR="008A2CBC">
        <w:rPr>
          <w:rFonts w:hint="cs"/>
          <w:rtl/>
          <w:lang w:eastAsia="he-IL"/>
        </w:rPr>
        <w:t>את הכספים השוטפים שלה.</w:t>
      </w:r>
    </w:p>
    <w:p w:rsidR="005C28A2" w:rsidRDefault="005C28A2" w:rsidP="005C28A2">
      <w:pPr>
        <w:rPr>
          <w:rtl/>
          <w:lang w:eastAsia="he-IL"/>
        </w:rPr>
      </w:pPr>
      <w:bookmarkStart w:id="1625" w:name="_ETM_Q1_4888650"/>
      <w:bookmarkStart w:id="1626" w:name="_ETM_Q1_4888757"/>
      <w:bookmarkEnd w:id="1625"/>
      <w:bookmarkEnd w:id="1626"/>
    </w:p>
    <w:p w:rsidR="005C28A2" w:rsidRDefault="005C28A2" w:rsidP="005C28A2">
      <w:pPr>
        <w:pStyle w:val="af6"/>
        <w:keepNext/>
        <w:rPr>
          <w:rtl/>
        </w:rPr>
      </w:pPr>
      <w:bookmarkStart w:id="1627" w:name="ET_yor_5771_160"/>
      <w:r w:rsidRPr="005C28A2">
        <w:rPr>
          <w:rStyle w:val="TagStyle"/>
          <w:rtl/>
        </w:rPr>
        <w:t xml:space="preserve"> &lt;&lt; </w:t>
      </w:r>
      <w:proofErr w:type="spellStart"/>
      <w:r w:rsidRPr="005C28A2">
        <w:rPr>
          <w:rStyle w:val="TagStyle"/>
          <w:rtl/>
        </w:rPr>
        <w:t>יור</w:t>
      </w:r>
      <w:proofErr w:type="spellEnd"/>
      <w:r w:rsidRPr="005C28A2">
        <w:rPr>
          <w:rStyle w:val="TagStyle"/>
          <w:rtl/>
        </w:rPr>
        <w:t xml:space="preserve"> &gt;&gt; </w:t>
      </w:r>
      <w:r>
        <w:rPr>
          <w:rtl/>
        </w:rPr>
        <w:t xml:space="preserve">היו"ר איתן </w:t>
      </w:r>
      <w:proofErr w:type="spellStart"/>
      <w:r>
        <w:rPr>
          <w:rtl/>
        </w:rPr>
        <w:t>גינזבורג</w:t>
      </w:r>
      <w:proofErr w:type="spellEnd"/>
      <w:r>
        <w:rPr>
          <w:rtl/>
        </w:rPr>
        <w:t>:</w:t>
      </w:r>
      <w:r w:rsidRPr="005C28A2">
        <w:rPr>
          <w:rStyle w:val="TagStyle"/>
          <w:rtl/>
        </w:rPr>
        <w:t xml:space="preserve"> &lt;&lt; יור &gt;&gt;</w:t>
      </w:r>
      <w:r>
        <w:rPr>
          <w:rtl/>
        </w:rPr>
        <w:t xml:space="preserve">   </w:t>
      </w:r>
      <w:bookmarkEnd w:id="1627"/>
    </w:p>
    <w:p w:rsidR="005C28A2" w:rsidRDefault="005C28A2" w:rsidP="005C28A2">
      <w:pPr>
        <w:pStyle w:val="KeepWithNext"/>
        <w:rPr>
          <w:rtl/>
          <w:lang w:eastAsia="he-IL"/>
        </w:rPr>
      </w:pPr>
    </w:p>
    <w:p w:rsidR="005C28A2" w:rsidRDefault="005C28A2" w:rsidP="005C28A2">
      <w:pPr>
        <w:rPr>
          <w:rtl/>
          <w:lang w:eastAsia="he-IL"/>
        </w:rPr>
      </w:pPr>
      <w:bookmarkStart w:id="1628" w:name="_ETM_Q1_4889784"/>
      <w:bookmarkEnd w:id="1628"/>
      <w:r>
        <w:rPr>
          <w:rFonts w:hint="cs"/>
          <w:rtl/>
          <w:lang w:eastAsia="he-IL"/>
        </w:rPr>
        <w:t xml:space="preserve">למה לא לבטל </w:t>
      </w:r>
      <w:bookmarkStart w:id="1629" w:name="_ETM_Q1_4891667"/>
      <w:bookmarkEnd w:id="1629"/>
      <w:r>
        <w:rPr>
          <w:rFonts w:hint="cs"/>
          <w:rtl/>
          <w:lang w:eastAsia="he-IL"/>
        </w:rPr>
        <w:t>את הארנונה?</w:t>
      </w:r>
    </w:p>
    <w:p w:rsidR="005C28A2" w:rsidRDefault="005C28A2" w:rsidP="005C28A2">
      <w:pPr>
        <w:rPr>
          <w:rtl/>
          <w:lang w:eastAsia="he-IL"/>
        </w:rPr>
      </w:pPr>
      <w:bookmarkStart w:id="1630" w:name="_ETM_Q1_4893674"/>
      <w:bookmarkStart w:id="1631" w:name="_ETM_Q1_4893786"/>
      <w:bookmarkStart w:id="1632" w:name="_ETM_Q1_4897548"/>
      <w:bookmarkEnd w:id="1630"/>
      <w:bookmarkEnd w:id="1631"/>
      <w:bookmarkEnd w:id="1632"/>
    </w:p>
    <w:p w:rsidR="005C28A2" w:rsidRDefault="005C28A2" w:rsidP="005C28A2">
      <w:pPr>
        <w:pStyle w:val="af9"/>
        <w:keepNext/>
        <w:rPr>
          <w:rtl/>
          <w:lang w:eastAsia="he-IL"/>
        </w:rPr>
      </w:pPr>
      <w:bookmarkStart w:id="1633" w:name="ET_guest_584170_161"/>
      <w:r w:rsidRPr="005C28A2">
        <w:rPr>
          <w:rStyle w:val="TagStyle"/>
          <w:rtl/>
        </w:rPr>
        <w:t xml:space="preserve"> &lt;&lt; אורח &gt;&gt; </w:t>
      </w:r>
      <w:r>
        <w:rPr>
          <w:rtl/>
          <w:lang w:eastAsia="he-IL"/>
        </w:rPr>
        <w:t>ערן אטינגר:</w:t>
      </w:r>
      <w:r w:rsidRPr="005C28A2">
        <w:rPr>
          <w:rStyle w:val="TagStyle"/>
          <w:rtl/>
        </w:rPr>
        <w:t xml:space="preserve"> &lt;&lt; אורח &gt;&gt;</w:t>
      </w:r>
      <w:r>
        <w:rPr>
          <w:rtl/>
          <w:lang w:eastAsia="he-IL"/>
        </w:rPr>
        <w:t xml:space="preserve">   </w:t>
      </w:r>
      <w:bookmarkEnd w:id="1633"/>
    </w:p>
    <w:p w:rsidR="005C28A2" w:rsidRDefault="005C28A2" w:rsidP="005C28A2">
      <w:pPr>
        <w:pStyle w:val="KeepWithNext"/>
        <w:rPr>
          <w:rtl/>
          <w:lang w:eastAsia="he-IL"/>
        </w:rPr>
      </w:pPr>
    </w:p>
    <w:p w:rsidR="005C28A2" w:rsidRDefault="008A2CBC" w:rsidP="005C28A2">
      <w:pPr>
        <w:rPr>
          <w:rtl/>
          <w:lang w:eastAsia="he-IL"/>
        </w:rPr>
      </w:pPr>
      <w:bookmarkStart w:id="1634" w:name="_ETM_Q1_4898098"/>
      <w:bookmarkStart w:id="1635" w:name="_ETM_Q1_4898159"/>
      <w:bookmarkEnd w:id="1634"/>
      <w:bookmarkEnd w:id="1635"/>
      <w:r>
        <w:rPr>
          <w:rFonts w:hint="cs"/>
          <w:rtl/>
          <w:lang w:eastAsia="he-IL"/>
        </w:rPr>
        <w:t xml:space="preserve">יכול להיות. פה מבקשים לא </w:t>
      </w:r>
      <w:bookmarkStart w:id="1636" w:name="_ETM_Q1_4889532"/>
      <w:bookmarkEnd w:id="1636"/>
      <w:r>
        <w:rPr>
          <w:rFonts w:hint="cs"/>
          <w:rtl/>
          <w:lang w:eastAsia="he-IL"/>
        </w:rPr>
        <w:t>לבטל אלא לחייב לעמוד בדרך זו.</w:t>
      </w:r>
    </w:p>
    <w:p w:rsidR="005C28A2" w:rsidRDefault="005C28A2" w:rsidP="005C28A2">
      <w:pPr>
        <w:rPr>
          <w:rtl/>
          <w:lang w:eastAsia="he-IL"/>
        </w:rPr>
      </w:pPr>
      <w:bookmarkStart w:id="1637" w:name="_ETM_Q1_4900666"/>
      <w:bookmarkStart w:id="1638" w:name="_ETM_Q1_4900768"/>
      <w:bookmarkEnd w:id="1637"/>
      <w:bookmarkEnd w:id="1638"/>
    </w:p>
    <w:p w:rsidR="005C28A2" w:rsidRDefault="005C28A2" w:rsidP="005C28A2">
      <w:pPr>
        <w:pStyle w:val="af6"/>
        <w:keepNext/>
        <w:rPr>
          <w:rtl/>
        </w:rPr>
      </w:pPr>
      <w:bookmarkStart w:id="1639" w:name="ET_yor_5771_162"/>
      <w:r w:rsidRPr="005C28A2">
        <w:rPr>
          <w:rStyle w:val="TagStyle"/>
          <w:rtl/>
        </w:rPr>
        <w:t xml:space="preserve"> &lt;&lt; </w:t>
      </w:r>
      <w:proofErr w:type="spellStart"/>
      <w:r w:rsidRPr="005C28A2">
        <w:rPr>
          <w:rStyle w:val="TagStyle"/>
          <w:rtl/>
        </w:rPr>
        <w:t>יור</w:t>
      </w:r>
      <w:proofErr w:type="spellEnd"/>
      <w:r w:rsidRPr="005C28A2">
        <w:rPr>
          <w:rStyle w:val="TagStyle"/>
          <w:rtl/>
        </w:rPr>
        <w:t xml:space="preserve"> &gt;&gt; </w:t>
      </w:r>
      <w:r>
        <w:rPr>
          <w:rtl/>
        </w:rPr>
        <w:t xml:space="preserve">היו"ר איתן </w:t>
      </w:r>
      <w:proofErr w:type="spellStart"/>
      <w:r>
        <w:rPr>
          <w:rtl/>
        </w:rPr>
        <w:t>גינזבורג</w:t>
      </w:r>
      <w:proofErr w:type="spellEnd"/>
      <w:r>
        <w:rPr>
          <w:rtl/>
        </w:rPr>
        <w:t>:</w:t>
      </w:r>
      <w:r w:rsidRPr="005C28A2">
        <w:rPr>
          <w:rStyle w:val="TagStyle"/>
          <w:rtl/>
        </w:rPr>
        <w:t xml:space="preserve"> &lt;&lt; יור &gt;&gt;</w:t>
      </w:r>
      <w:r>
        <w:rPr>
          <w:rtl/>
        </w:rPr>
        <w:t xml:space="preserve">   </w:t>
      </w:r>
      <w:bookmarkEnd w:id="1639"/>
    </w:p>
    <w:p w:rsidR="005C28A2" w:rsidRDefault="005C28A2" w:rsidP="005C28A2">
      <w:pPr>
        <w:pStyle w:val="KeepWithNext"/>
        <w:rPr>
          <w:rtl/>
          <w:lang w:eastAsia="he-IL"/>
        </w:rPr>
      </w:pPr>
    </w:p>
    <w:p w:rsidR="005C28A2" w:rsidRDefault="008A2CBC" w:rsidP="005A1273">
      <w:pPr>
        <w:rPr>
          <w:rtl/>
          <w:lang w:eastAsia="he-IL"/>
        </w:rPr>
      </w:pPr>
      <w:bookmarkStart w:id="1640" w:name="_ETM_Q1_4902157"/>
      <w:bookmarkEnd w:id="1640"/>
      <w:r>
        <w:rPr>
          <w:rFonts w:hint="cs"/>
          <w:rtl/>
          <w:lang w:eastAsia="he-IL"/>
        </w:rPr>
        <w:t xml:space="preserve">אני מבין, אבל למה לא לבטל? </w:t>
      </w:r>
      <w:r w:rsidR="005C28A2">
        <w:rPr>
          <w:rFonts w:hint="cs"/>
          <w:rtl/>
          <w:lang w:eastAsia="he-IL"/>
        </w:rPr>
        <w:t>אם אתם אומרים שגם כך</w:t>
      </w:r>
      <w:r>
        <w:rPr>
          <w:rFonts w:hint="cs"/>
          <w:rtl/>
          <w:lang w:eastAsia="he-IL"/>
        </w:rPr>
        <w:t xml:space="preserve"> לא עושים בזה שימוש</w:t>
      </w:r>
      <w:r w:rsidR="005A1273">
        <w:rPr>
          <w:rFonts w:hint="cs"/>
          <w:rtl/>
          <w:lang w:eastAsia="he-IL"/>
        </w:rPr>
        <w:t>.</w:t>
      </w:r>
      <w:r>
        <w:rPr>
          <w:rFonts w:hint="cs"/>
          <w:rtl/>
          <w:lang w:eastAsia="he-IL"/>
        </w:rPr>
        <w:t xml:space="preserve"> אני שואל.</w:t>
      </w:r>
    </w:p>
    <w:p w:rsidR="005C28A2" w:rsidRDefault="005C28A2" w:rsidP="005C28A2">
      <w:pPr>
        <w:rPr>
          <w:rtl/>
          <w:lang w:eastAsia="he-IL"/>
        </w:rPr>
      </w:pPr>
      <w:bookmarkStart w:id="1641" w:name="_ETM_Q1_4906311"/>
      <w:bookmarkStart w:id="1642" w:name="_ETM_Q1_4906414"/>
      <w:bookmarkStart w:id="1643" w:name="_ETM_Q1_4908275"/>
      <w:bookmarkEnd w:id="1641"/>
      <w:bookmarkEnd w:id="1642"/>
      <w:bookmarkEnd w:id="1643"/>
    </w:p>
    <w:p w:rsidR="005C28A2" w:rsidRDefault="005C28A2" w:rsidP="005C28A2">
      <w:pPr>
        <w:pStyle w:val="af9"/>
        <w:keepNext/>
        <w:rPr>
          <w:rtl/>
          <w:lang w:eastAsia="he-IL"/>
        </w:rPr>
      </w:pPr>
      <w:bookmarkStart w:id="1644" w:name="ET_guest_755128_163"/>
      <w:r w:rsidRPr="005C28A2">
        <w:rPr>
          <w:rStyle w:val="TagStyle"/>
          <w:rtl/>
        </w:rPr>
        <w:t xml:space="preserve"> &lt;&lt; אורח &gt;&gt; </w:t>
      </w:r>
      <w:r>
        <w:rPr>
          <w:rtl/>
          <w:lang w:eastAsia="he-IL"/>
        </w:rPr>
        <w:t xml:space="preserve">עדי </w:t>
      </w:r>
      <w:proofErr w:type="spellStart"/>
      <w:r>
        <w:rPr>
          <w:rtl/>
          <w:lang w:eastAsia="he-IL"/>
        </w:rPr>
        <w:t>ארקין</w:t>
      </w:r>
      <w:proofErr w:type="spellEnd"/>
      <w:r>
        <w:rPr>
          <w:rtl/>
          <w:lang w:eastAsia="he-IL"/>
        </w:rPr>
        <w:t xml:space="preserve"> בר-און:</w:t>
      </w:r>
      <w:r w:rsidRPr="005C28A2">
        <w:rPr>
          <w:rStyle w:val="TagStyle"/>
          <w:rtl/>
        </w:rPr>
        <w:t xml:space="preserve"> &lt;&lt; אורח &gt;&gt;</w:t>
      </w:r>
      <w:r>
        <w:rPr>
          <w:rtl/>
          <w:lang w:eastAsia="he-IL"/>
        </w:rPr>
        <w:t xml:space="preserve">   </w:t>
      </w:r>
      <w:bookmarkEnd w:id="1644"/>
    </w:p>
    <w:p w:rsidR="005C28A2" w:rsidRDefault="005C28A2" w:rsidP="005C28A2">
      <w:pPr>
        <w:pStyle w:val="KeepWithNext"/>
        <w:rPr>
          <w:rtl/>
          <w:lang w:eastAsia="he-IL"/>
        </w:rPr>
      </w:pPr>
    </w:p>
    <w:p w:rsidR="005C28A2" w:rsidRDefault="008A2CBC" w:rsidP="008A2CBC">
      <w:pPr>
        <w:rPr>
          <w:rtl/>
          <w:lang w:eastAsia="he-IL"/>
        </w:rPr>
      </w:pPr>
      <w:bookmarkStart w:id="1645" w:name="_ETM_Q1_4908850"/>
      <w:bookmarkStart w:id="1646" w:name="_ETM_Q1_4908914"/>
      <w:bookmarkEnd w:id="1645"/>
      <w:bookmarkEnd w:id="1646"/>
      <w:r>
        <w:rPr>
          <w:rFonts w:hint="cs"/>
          <w:rtl/>
          <w:lang w:eastAsia="he-IL"/>
        </w:rPr>
        <w:t xml:space="preserve">הסעיף הזה מקנה </w:t>
      </w:r>
      <w:bookmarkStart w:id="1647" w:name="_ETM_Q1_4899220"/>
      <w:bookmarkEnd w:id="1647"/>
      <w:r>
        <w:rPr>
          <w:rFonts w:hint="cs"/>
          <w:rtl/>
          <w:lang w:eastAsia="he-IL"/>
        </w:rPr>
        <w:t xml:space="preserve">שתי סמכויות שונות. האחת, לגבות ארנונה כללית, והשנייה, </w:t>
      </w:r>
      <w:r w:rsidR="005C28A2">
        <w:rPr>
          <w:rFonts w:hint="cs"/>
          <w:rtl/>
          <w:lang w:eastAsia="he-IL"/>
        </w:rPr>
        <w:t xml:space="preserve">לגבות ארנונה מיוחדת. דרך אחת </w:t>
      </w:r>
      <w:bookmarkStart w:id="1648" w:name="_ETM_Q1_4913562"/>
      <w:bookmarkEnd w:id="1648"/>
      <w:r>
        <w:rPr>
          <w:rFonts w:hint="cs"/>
          <w:rtl/>
          <w:lang w:eastAsia="he-IL"/>
        </w:rPr>
        <w:t xml:space="preserve">באמת </w:t>
      </w:r>
      <w:r w:rsidR="005C28A2">
        <w:rPr>
          <w:rFonts w:hint="cs"/>
          <w:rtl/>
          <w:lang w:eastAsia="he-IL"/>
        </w:rPr>
        <w:t>קשה מאוד לייש</w:t>
      </w:r>
      <w:r w:rsidR="004F25F4">
        <w:rPr>
          <w:rFonts w:hint="cs"/>
          <w:rtl/>
          <w:lang w:eastAsia="he-IL"/>
        </w:rPr>
        <w:t>ו</w:t>
      </w:r>
      <w:r w:rsidR="005C28A2">
        <w:rPr>
          <w:rFonts w:hint="cs"/>
          <w:rtl/>
          <w:lang w:eastAsia="he-IL"/>
        </w:rPr>
        <w:t>ם</w:t>
      </w:r>
      <w:r>
        <w:rPr>
          <w:rFonts w:hint="cs"/>
          <w:rtl/>
          <w:lang w:eastAsia="he-IL"/>
        </w:rPr>
        <w:t xml:space="preserve"> ודורשת לוחות שומה ואת כל התהליך שמנוי בסעיף</w:t>
      </w:r>
      <w:r w:rsidR="005C28A2">
        <w:rPr>
          <w:rFonts w:hint="cs"/>
          <w:rtl/>
          <w:lang w:eastAsia="he-IL"/>
        </w:rPr>
        <w:t xml:space="preserve">, </w:t>
      </w:r>
      <w:r>
        <w:rPr>
          <w:rFonts w:hint="cs"/>
          <w:rtl/>
          <w:lang w:eastAsia="he-IL"/>
        </w:rPr>
        <w:t xml:space="preserve">ויכול להיות שזו הסיבה שהיא לא הופעלה, </w:t>
      </w:r>
      <w:r w:rsidR="005C28A2">
        <w:rPr>
          <w:rFonts w:hint="cs"/>
          <w:rtl/>
          <w:lang w:eastAsia="he-IL"/>
        </w:rPr>
        <w:t>אבל יש גם אופציה</w:t>
      </w:r>
      <w:r>
        <w:rPr>
          <w:rFonts w:hint="cs"/>
          <w:rtl/>
          <w:lang w:eastAsia="he-IL"/>
        </w:rPr>
        <w:t xml:space="preserve"> לגבות ארנונה מיוחדת</w:t>
      </w:r>
      <w:r w:rsidR="005C28A2">
        <w:rPr>
          <w:rFonts w:hint="cs"/>
          <w:rtl/>
          <w:lang w:eastAsia="he-IL"/>
        </w:rPr>
        <w:t xml:space="preserve">, שאותה </w:t>
      </w:r>
      <w:bookmarkStart w:id="1649" w:name="_ETM_Q1_4927610"/>
      <w:bookmarkEnd w:id="1649"/>
      <w:r w:rsidR="005C28A2">
        <w:rPr>
          <w:rFonts w:hint="cs"/>
          <w:rtl/>
          <w:lang w:eastAsia="he-IL"/>
        </w:rPr>
        <w:t>אולי</w:t>
      </w:r>
      <w:r>
        <w:rPr>
          <w:rFonts w:hint="cs"/>
          <w:rtl/>
          <w:lang w:eastAsia="he-IL"/>
        </w:rPr>
        <w:t xml:space="preserve"> כן היינו רוצים להפעיל</w:t>
      </w:r>
      <w:r w:rsidR="005C28A2">
        <w:rPr>
          <w:rFonts w:hint="cs"/>
          <w:rtl/>
          <w:lang w:eastAsia="he-IL"/>
        </w:rPr>
        <w:t xml:space="preserve">, למשל להטיל  </w:t>
      </w:r>
      <w:r>
        <w:rPr>
          <w:rFonts w:hint="cs"/>
          <w:rtl/>
          <w:lang w:eastAsia="he-IL"/>
        </w:rPr>
        <w:t xml:space="preserve">הוצאות ניקוז </w:t>
      </w:r>
      <w:r w:rsidR="005C28A2">
        <w:rPr>
          <w:rFonts w:hint="cs"/>
          <w:rtl/>
          <w:lang w:eastAsia="he-IL"/>
        </w:rPr>
        <w:t>על מי</w:t>
      </w:r>
      <w:r>
        <w:rPr>
          <w:rFonts w:hint="cs"/>
          <w:rtl/>
          <w:lang w:eastAsia="he-IL"/>
        </w:rPr>
        <w:t>שהו שבעטיו נגרם הצורך במפעל ניקוז</w:t>
      </w:r>
      <w:r w:rsidR="005C28A2">
        <w:rPr>
          <w:rFonts w:hint="cs"/>
          <w:rtl/>
          <w:lang w:eastAsia="he-IL"/>
        </w:rPr>
        <w:t xml:space="preserve">. </w:t>
      </w:r>
      <w:r>
        <w:rPr>
          <w:rFonts w:hint="cs"/>
          <w:rtl/>
          <w:lang w:eastAsia="he-IL"/>
        </w:rPr>
        <w:t xml:space="preserve">אנחנו חושבים שאנחנו לא בשלים למחוק את זה בעת הזו בלי לעשות </w:t>
      </w:r>
      <w:bookmarkStart w:id="1650" w:name="_ETM_Q1_4931508"/>
      <w:bookmarkEnd w:id="1650"/>
      <w:r w:rsidR="005C28A2">
        <w:rPr>
          <w:rFonts w:hint="cs"/>
          <w:rtl/>
          <w:lang w:eastAsia="he-IL"/>
        </w:rPr>
        <w:t>בדיקה מעמיקה יותר</w:t>
      </w:r>
      <w:r>
        <w:rPr>
          <w:rFonts w:hint="cs"/>
          <w:rtl/>
          <w:lang w:eastAsia="he-IL"/>
        </w:rPr>
        <w:t xml:space="preserve"> של הסעיף הזה. </w:t>
      </w:r>
    </w:p>
    <w:p w:rsidR="005C28A2" w:rsidRDefault="005C28A2" w:rsidP="005C28A2">
      <w:pPr>
        <w:rPr>
          <w:rtl/>
          <w:lang w:eastAsia="he-IL"/>
        </w:rPr>
      </w:pPr>
      <w:bookmarkStart w:id="1651" w:name="_ETM_Q1_4939246"/>
      <w:bookmarkStart w:id="1652" w:name="_ETM_Q1_4939336"/>
      <w:bookmarkStart w:id="1653" w:name="_ETM_Q1_4941009"/>
      <w:bookmarkEnd w:id="1651"/>
      <w:bookmarkEnd w:id="1652"/>
      <w:bookmarkEnd w:id="1653"/>
    </w:p>
    <w:p w:rsidR="005C28A2" w:rsidRDefault="005C28A2" w:rsidP="005C28A2">
      <w:pPr>
        <w:pStyle w:val="af9"/>
        <w:keepNext/>
        <w:rPr>
          <w:rtl/>
          <w:lang w:eastAsia="he-IL"/>
        </w:rPr>
      </w:pPr>
      <w:bookmarkStart w:id="1654" w:name="ET_guest_584170_164"/>
      <w:r w:rsidRPr="005C28A2">
        <w:rPr>
          <w:rStyle w:val="TagStyle"/>
          <w:rtl/>
        </w:rPr>
        <w:t xml:space="preserve"> &lt;&lt; אורח &gt;&gt; </w:t>
      </w:r>
      <w:r>
        <w:rPr>
          <w:rtl/>
          <w:lang w:eastAsia="he-IL"/>
        </w:rPr>
        <w:t>ערן אטינגר:</w:t>
      </w:r>
      <w:r w:rsidRPr="005C28A2">
        <w:rPr>
          <w:rStyle w:val="TagStyle"/>
          <w:rtl/>
        </w:rPr>
        <w:t xml:space="preserve"> &lt;&lt; אורח &gt;&gt;</w:t>
      </w:r>
      <w:r>
        <w:rPr>
          <w:rtl/>
          <w:lang w:eastAsia="he-IL"/>
        </w:rPr>
        <w:t xml:space="preserve">   </w:t>
      </w:r>
      <w:bookmarkEnd w:id="1654"/>
    </w:p>
    <w:p w:rsidR="005C28A2" w:rsidRDefault="005C28A2" w:rsidP="005C28A2">
      <w:pPr>
        <w:pStyle w:val="KeepWithNext"/>
        <w:rPr>
          <w:rtl/>
          <w:lang w:eastAsia="he-IL"/>
        </w:rPr>
      </w:pPr>
    </w:p>
    <w:p w:rsidR="005C28A2" w:rsidRDefault="008A2CBC" w:rsidP="005C28A2">
      <w:pPr>
        <w:rPr>
          <w:rtl/>
          <w:lang w:eastAsia="he-IL"/>
        </w:rPr>
      </w:pPr>
      <w:bookmarkStart w:id="1655" w:name="_ETM_Q1_4941554"/>
      <w:bookmarkStart w:id="1656" w:name="_ETM_Q1_4941603"/>
      <w:bookmarkEnd w:id="1655"/>
      <w:bookmarkEnd w:id="1656"/>
      <w:r>
        <w:rPr>
          <w:rFonts w:hint="cs"/>
          <w:rtl/>
          <w:lang w:eastAsia="he-IL"/>
        </w:rPr>
        <w:t xml:space="preserve">חברתי בוודאי לא רוצה שנמחק את </w:t>
      </w:r>
      <w:bookmarkStart w:id="1657" w:name="_ETM_Q1_4935848"/>
      <w:bookmarkEnd w:id="1657"/>
      <w:r>
        <w:rPr>
          <w:rFonts w:hint="cs"/>
          <w:rtl/>
          <w:lang w:eastAsia="he-IL"/>
        </w:rPr>
        <w:t xml:space="preserve">הסעיף הזה אלא הייתה רוצה </w:t>
      </w:r>
      <w:r w:rsidR="005C28A2">
        <w:rPr>
          <w:rFonts w:hint="cs"/>
          <w:rtl/>
          <w:lang w:eastAsia="he-IL"/>
        </w:rPr>
        <w:t xml:space="preserve">שהוא יהיה </w:t>
      </w:r>
      <w:bookmarkStart w:id="1658" w:name="_ETM_Q1_4942803"/>
      <w:bookmarkEnd w:id="1658"/>
      <w:r w:rsidR="005C28A2">
        <w:rPr>
          <w:rFonts w:hint="cs"/>
          <w:rtl/>
          <w:lang w:eastAsia="he-IL"/>
        </w:rPr>
        <w:t>הסעיף העיקרי</w:t>
      </w:r>
      <w:r>
        <w:rPr>
          <w:rFonts w:hint="cs"/>
          <w:rtl/>
          <w:lang w:eastAsia="he-IL"/>
        </w:rPr>
        <w:t xml:space="preserve"> ולהערה הזאת אני מתייחס</w:t>
      </w:r>
      <w:r w:rsidR="005C28A2">
        <w:rPr>
          <w:rFonts w:hint="cs"/>
          <w:rtl/>
          <w:lang w:eastAsia="he-IL"/>
        </w:rPr>
        <w:t xml:space="preserve">. אנחנו מבקשים להשאיר </w:t>
      </w:r>
      <w:r>
        <w:rPr>
          <w:rFonts w:hint="cs"/>
          <w:rtl/>
          <w:lang w:eastAsia="he-IL"/>
        </w:rPr>
        <w:t xml:space="preserve">בשלב הזה </w:t>
      </w:r>
      <w:r w:rsidR="005C28A2">
        <w:rPr>
          <w:rFonts w:hint="cs"/>
          <w:rtl/>
          <w:lang w:eastAsia="he-IL"/>
        </w:rPr>
        <w:t>את חופש הפעולה, תוך הגבלה</w:t>
      </w:r>
      <w:r>
        <w:rPr>
          <w:rFonts w:hint="cs"/>
          <w:rtl/>
          <w:lang w:eastAsia="he-IL"/>
        </w:rPr>
        <w:t>,</w:t>
      </w:r>
      <w:r w:rsidR="005C28A2">
        <w:rPr>
          <w:rFonts w:hint="cs"/>
          <w:rtl/>
          <w:lang w:eastAsia="he-IL"/>
        </w:rPr>
        <w:t xml:space="preserve"> </w:t>
      </w:r>
      <w:bookmarkStart w:id="1659" w:name="_ETM_Q1_4950167"/>
      <w:bookmarkEnd w:id="1659"/>
      <w:r w:rsidR="005C28A2">
        <w:rPr>
          <w:rFonts w:hint="cs"/>
          <w:rtl/>
          <w:lang w:eastAsia="he-IL"/>
        </w:rPr>
        <w:t xml:space="preserve">שאי אפשר </w:t>
      </w:r>
      <w:r>
        <w:rPr>
          <w:rFonts w:hint="cs"/>
          <w:rtl/>
          <w:lang w:eastAsia="he-IL"/>
        </w:rPr>
        <w:t xml:space="preserve">כמובן </w:t>
      </w:r>
      <w:r w:rsidR="005C28A2">
        <w:rPr>
          <w:rFonts w:hint="cs"/>
          <w:rtl/>
          <w:lang w:eastAsia="he-IL"/>
        </w:rPr>
        <w:t>לגבות פעמיים. זה לכאורה לא כתוב ב</w:t>
      </w:r>
      <w:r>
        <w:rPr>
          <w:rFonts w:hint="cs"/>
          <w:rtl/>
          <w:lang w:eastAsia="he-IL"/>
        </w:rPr>
        <w:t xml:space="preserve">אופן </w:t>
      </w:r>
      <w:r w:rsidR="005C28A2">
        <w:rPr>
          <w:rFonts w:hint="cs"/>
          <w:rtl/>
          <w:lang w:eastAsia="he-IL"/>
        </w:rPr>
        <w:t>מפורש</w:t>
      </w:r>
      <w:r>
        <w:rPr>
          <w:rFonts w:hint="cs"/>
          <w:rtl/>
          <w:lang w:eastAsia="he-IL"/>
        </w:rPr>
        <w:t xml:space="preserve"> והבאנו בעניין הזה תיקון</w:t>
      </w:r>
      <w:r w:rsidR="005C28A2">
        <w:rPr>
          <w:rFonts w:hint="cs"/>
          <w:rtl/>
          <w:lang w:eastAsia="he-IL"/>
        </w:rPr>
        <w:t xml:space="preserve">. </w:t>
      </w:r>
    </w:p>
    <w:p w:rsidR="005C28A2" w:rsidRDefault="005C28A2" w:rsidP="005C28A2">
      <w:pPr>
        <w:rPr>
          <w:rtl/>
          <w:lang w:eastAsia="he-IL"/>
        </w:rPr>
      </w:pPr>
      <w:bookmarkStart w:id="1660" w:name="_ETM_Q1_4957730"/>
      <w:bookmarkStart w:id="1661" w:name="_ETM_Q1_4957833"/>
      <w:bookmarkEnd w:id="1660"/>
      <w:bookmarkEnd w:id="1661"/>
    </w:p>
    <w:p w:rsidR="008A2CBC" w:rsidRDefault="005C28A2" w:rsidP="008A2CBC">
      <w:pPr>
        <w:rPr>
          <w:rtl/>
          <w:lang w:eastAsia="he-IL"/>
        </w:rPr>
      </w:pPr>
      <w:bookmarkStart w:id="1662" w:name="_ETM_Q1_4957889"/>
      <w:bookmarkStart w:id="1663" w:name="_ETM_Q1_4957972"/>
      <w:bookmarkEnd w:id="1662"/>
      <w:bookmarkEnd w:id="1663"/>
      <w:r>
        <w:rPr>
          <w:rFonts w:hint="cs"/>
          <w:rtl/>
          <w:lang w:eastAsia="he-IL"/>
        </w:rPr>
        <w:t xml:space="preserve">אני </w:t>
      </w:r>
      <w:bookmarkStart w:id="1664" w:name="_ETM_Q1_4958386"/>
      <w:bookmarkEnd w:id="1664"/>
      <w:r>
        <w:rPr>
          <w:rFonts w:hint="cs"/>
          <w:rtl/>
          <w:lang w:eastAsia="he-IL"/>
        </w:rPr>
        <w:t>רוצה להתייחס להערה</w:t>
      </w:r>
      <w:r w:rsidR="008A2CBC">
        <w:rPr>
          <w:rFonts w:hint="cs"/>
          <w:rtl/>
          <w:lang w:eastAsia="he-IL"/>
        </w:rPr>
        <w:t>,</w:t>
      </w:r>
      <w:r>
        <w:rPr>
          <w:rFonts w:hint="cs"/>
          <w:rtl/>
          <w:lang w:eastAsia="he-IL"/>
        </w:rPr>
        <w:t xml:space="preserve"> שהפעלת הסמכות הזאת</w:t>
      </w:r>
      <w:r w:rsidR="008A2CBC">
        <w:rPr>
          <w:rFonts w:hint="cs"/>
          <w:rtl/>
          <w:lang w:eastAsia="he-IL"/>
        </w:rPr>
        <w:t xml:space="preserve">, </w:t>
      </w:r>
      <w:r>
        <w:rPr>
          <w:rFonts w:hint="cs"/>
          <w:rtl/>
          <w:lang w:eastAsia="he-IL"/>
        </w:rPr>
        <w:t>שעשויה ל</w:t>
      </w:r>
      <w:r w:rsidR="008A2CBC">
        <w:rPr>
          <w:rFonts w:hint="cs"/>
          <w:rtl/>
          <w:lang w:eastAsia="he-IL"/>
        </w:rPr>
        <w:t xml:space="preserve">גרוע </w:t>
      </w:r>
      <w:bookmarkStart w:id="1665" w:name="_ETM_Q1_4957588"/>
      <w:bookmarkEnd w:id="1665"/>
      <w:r w:rsidR="008A2CBC">
        <w:rPr>
          <w:rFonts w:hint="cs"/>
          <w:rtl/>
          <w:lang w:eastAsia="he-IL"/>
        </w:rPr>
        <w:t>חלק מן התקציבים שהיום המדינה מעבירה לרשות הניקוז</w:t>
      </w:r>
      <w:r>
        <w:rPr>
          <w:rFonts w:hint="cs"/>
          <w:rtl/>
          <w:lang w:eastAsia="he-IL"/>
        </w:rPr>
        <w:t xml:space="preserve">, עלולה לגרום </w:t>
      </w:r>
      <w:bookmarkStart w:id="1666" w:name="_ETM_Q1_4969105"/>
      <w:bookmarkEnd w:id="1666"/>
      <w:r>
        <w:rPr>
          <w:rFonts w:hint="cs"/>
          <w:rtl/>
          <w:lang w:eastAsia="he-IL"/>
        </w:rPr>
        <w:t xml:space="preserve">לרשות הניקוז לשלם יותר. </w:t>
      </w:r>
      <w:r w:rsidR="008A2CBC">
        <w:rPr>
          <w:rFonts w:hint="cs"/>
          <w:rtl/>
          <w:lang w:eastAsia="he-IL"/>
        </w:rPr>
        <w:t>צריך להבין פה</w:t>
      </w:r>
      <w:bookmarkStart w:id="1667" w:name="_ETM_Q1_4965588"/>
      <w:bookmarkEnd w:id="1667"/>
      <w:r w:rsidR="008A2CBC">
        <w:rPr>
          <w:rFonts w:hint="cs"/>
          <w:rtl/>
          <w:lang w:eastAsia="he-IL"/>
        </w:rPr>
        <w:t xml:space="preserve"> דבר אחד: </w:t>
      </w:r>
      <w:r>
        <w:rPr>
          <w:rFonts w:hint="cs"/>
          <w:rtl/>
          <w:lang w:eastAsia="he-IL"/>
        </w:rPr>
        <w:t xml:space="preserve">מי שקובע </w:t>
      </w:r>
      <w:r w:rsidR="008A2CBC">
        <w:rPr>
          <w:rFonts w:hint="cs"/>
          <w:rtl/>
          <w:lang w:eastAsia="he-IL"/>
        </w:rPr>
        <w:t xml:space="preserve">את מכסות הניקוז האלה זה מליאות רשות הניקוז, </w:t>
      </w:r>
      <w:r>
        <w:rPr>
          <w:rFonts w:hint="cs"/>
          <w:rtl/>
          <w:lang w:eastAsia="he-IL"/>
        </w:rPr>
        <w:t xml:space="preserve">שהן בשליטת הרשויות המקומיות. </w:t>
      </w:r>
      <w:bookmarkStart w:id="1668" w:name="_ETM_Q1_4979905"/>
      <w:bookmarkEnd w:id="1668"/>
      <w:r>
        <w:rPr>
          <w:rFonts w:hint="cs"/>
          <w:rtl/>
          <w:lang w:eastAsia="he-IL"/>
        </w:rPr>
        <w:t>ל</w:t>
      </w:r>
      <w:r w:rsidR="005A1273">
        <w:rPr>
          <w:rFonts w:hint="cs"/>
          <w:rtl/>
          <w:lang w:eastAsia="he-IL"/>
        </w:rPr>
        <w:t xml:space="preserve">מעשה אין יכולת </w:t>
      </w:r>
      <w:proofErr w:type="spellStart"/>
      <w:r w:rsidR="005A1273">
        <w:rPr>
          <w:rFonts w:hint="cs"/>
          <w:rtl/>
          <w:lang w:eastAsia="he-IL"/>
        </w:rPr>
        <w:t>אמיתית</w:t>
      </w:r>
      <w:proofErr w:type="spellEnd"/>
      <w:r w:rsidR="005A1273">
        <w:rPr>
          <w:rFonts w:hint="cs"/>
          <w:rtl/>
          <w:lang w:eastAsia="he-IL"/>
        </w:rPr>
        <w:t xml:space="preserve"> לחייב אותן</w:t>
      </w:r>
      <w:r>
        <w:rPr>
          <w:rFonts w:hint="cs"/>
          <w:rtl/>
          <w:lang w:eastAsia="he-IL"/>
        </w:rPr>
        <w:t xml:space="preserve"> להגדיל</w:t>
      </w:r>
      <w:r w:rsidR="008A2CBC">
        <w:rPr>
          <w:rFonts w:hint="cs"/>
          <w:rtl/>
          <w:lang w:eastAsia="he-IL"/>
        </w:rPr>
        <w:t xml:space="preserve"> את המשאבים</w:t>
      </w:r>
      <w:r>
        <w:rPr>
          <w:rFonts w:hint="cs"/>
          <w:rtl/>
          <w:lang w:eastAsia="he-IL"/>
        </w:rPr>
        <w:t xml:space="preserve">. </w:t>
      </w:r>
    </w:p>
    <w:p w:rsidR="008A2CBC" w:rsidRDefault="008A2CBC" w:rsidP="008A2CBC">
      <w:pPr>
        <w:rPr>
          <w:rtl/>
          <w:lang w:eastAsia="he-IL"/>
        </w:rPr>
      </w:pPr>
    </w:p>
    <w:p w:rsidR="005C28A2" w:rsidRDefault="008A2CBC" w:rsidP="008A2CBC">
      <w:pPr>
        <w:rPr>
          <w:rtl/>
          <w:lang w:eastAsia="he-IL"/>
        </w:rPr>
      </w:pPr>
      <w:r>
        <w:rPr>
          <w:rFonts w:hint="cs"/>
          <w:rtl/>
          <w:lang w:eastAsia="he-IL"/>
        </w:rPr>
        <w:t xml:space="preserve">דבר שני, החוק אמר, וזאת הכוונה, שהדבר הזה </w:t>
      </w:r>
      <w:bookmarkStart w:id="1669" w:name="_ETM_Q1_4979922"/>
      <w:bookmarkEnd w:id="1669"/>
      <w:r>
        <w:rPr>
          <w:rFonts w:hint="cs"/>
          <w:rtl/>
          <w:lang w:eastAsia="he-IL"/>
        </w:rPr>
        <w:t xml:space="preserve">ייעשה לאחר בחינת </w:t>
      </w:r>
      <w:r w:rsidR="005C28A2">
        <w:rPr>
          <w:rFonts w:hint="cs"/>
          <w:rtl/>
          <w:lang w:eastAsia="he-IL"/>
        </w:rPr>
        <w:t xml:space="preserve">צרכים. </w:t>
      </w:r>
      <w:bookmarkStart w:id="1670" w:name="_ETM_Q1_4991186"/>
      <w:bookmarkEnd w:id="1670"/>
      <w:r>
        <w:rPr>
          <w:rFonts w:hint="cs"/>
          <w:rtl/>
          <w:lang w:eastAsia="he-IL"/>
        </w:rPr>
        <w:t>מכאן גם העובדה שבשעתו הרעיון הזה נולד</w:t>
      </w:r>
      <w:bookmarkStart w:id="1671" w:name="_ETM_Q1_4985262"/>
      <w:bookmarkEnd w:id="1671"/>
      <w:r>
        <w:rPr>
          <w:rFonts w:hint="cs"/>
          <w:rtl/>
          <w:lang w:eastAsia="he-IL"/>
        </w:rPr>
        <w:t xml:space="preserve"> אצל רשויות הניקוז. יש היום מצב ש</w:t>
      </w:r>
      <w:r w:rsidR="005C28A2">
        <w:rPr>
          <w:rFonts w:hint="cs"/>
          <w:rtl/>
          <w:lang w:eastAsia="he-IL"/>
        </w:rPr>
        <w:t xml:space="preserve">בחלק מרשויות </w:t>
      </w:r>
      <w:r>
        <w:rPr>
          <w:rFonts w:hint="cs"/>
          <w:rtl/>
          <w:lang w:eastAsia="he-IL"/>
        </w:rPr>
        <w:t xml:space="preserve">הניקוז יש מכסות גבוהות </w:t>
      </w:r>
      <w:bookmarkStart w:id="1672" w:name="_ETM_Q1_4988871"/>
      <w:bookmarkEnd w:id="1672"/>
      <w:r>
        <w:rPr>
          <w:rFonts w:hint="cs"/>
          <w:rtl/>
          <w:lang w:eastAsia="he-IL"/>
        </w:rPr>
        <w:t xml:space="preserve">מאוד של המדינה, בגלל שיש שטח עצום, </w:t>
      </w:r>
      <w:r w:rsidR="005C28A2">
        <w:rPr>
          <w:rFonts w:hint="cs"/>
          <w:rtl/>
          <w:lang w:eastAsia="he-IL"/>
        </w:rPr>
        <w:t>אבל דווקא</w:t>
      </w:r>
      <w:r>
        <w:rPr>
          <w:rFonts w:hint="cs"/>
          <w:rtl/>
          <w:lang w:eastAsia="he-IL"/>
        </w:rPr>
        <w:t xml:space="preserve"> הצרכים שם</w:t>
      </w:r>
      <w:bookmarkStart w:id="1673" w:name="_ETM_Q1_4992365"/>
      <w:bookmarkEnd w:id="1673"/>
      <w:r>
        <w:rPr>
          <w:rFonts w:hint="cs"/>
          <w:rtl/>
          <w:lang w:eastAsia="he-IL"/>
        </w:rPr>
        <w:t xml:space="preserve"> לא תמיד אינטנסיביים כמו באזורים שבהם שטחי המדינה מצומצמים מאוד</w:t>
      </w:r>
      <w:r w:rsidR="005C28A2">
        <w:rPr>
          <w:rFonts w:hint="cs"/>
          <w:rtl/>
          <w:lang w:eastAsia="he-IL"/>
        </w:rPr>
        <w:t xml:space="preserve">. מכאן בא אותו רעיון. המדינה </w:t>
      </w:r>
      <w:bookmarkStart w:id="1674" w:name="_ETM_Q1_5005783"/>
      <w:bookmarkEnd w:id="1674"/>
      <w:r w:rsidR="005C28A2">
        <w:rPr>
          <w:rFonts w:hint="cs"/>
          <w:rtl/>
          <w:lang w:eastAsia="he-IL"/>
        </w:rPr>
        <w:t xml:space="preserve">במקביל </w:t>
      </w:r>
      <w:r>
        <w:rPr>
          <w:rFonts w:hint="cs"/>
          <w:rtl/>
          <w:lang w:eastAsia="he-IL"/>
        </w:rPr>
        <w:t xml:space="preserve">לתיקון </w:t>
      </w:r>
      <w:r w:rsidR="005C28A2">
        <w:rPr>
          <w:rFonts w:hint="cs"/>
          <w:rtl/>
          <w:lang w:eastAsia="he-IL"/>
        </w:rPr>
        <w:t xml:space="preserve">הזה מגדילה מאוד את התקציבים שלה. </w:t>
      </w:r>
      <w:r>
        <w:rPr>
          <w:rFonts w:hint="cs"/>
          <w:rtl/>
          <w:lang w:eastAsia="he-IL"/>
        </w:rPr>
        <w:t xml:space="preserve">לכן יש עניין, </w:t>
      </w:r>
      <w:r w:rsidR="005C28A2">
        <w:rPr>
          <w:rFonts w:hint="cs"/>
          <w:rtl/>
          <w:lang w:eastAsia="he-IL"/>
        </w:rPr>
        <w:t xml:space="preserve">התקציב הזה </w:t>
      </w:r>
      <w:bookmarkStart w:id="1675" w:name="_ETM_Q1_5013577"/>
      <w:bookmarkEnd w:id="1675"/>
      <w:r w:rsidR="005C28A2">
        <w:rPr>
          <w:rFonts w:hint="cs"/>
          <w:rtl/>
          <w:lang w:eastAsia="he-IL"/>
        </w:rPr>
        <w:t xml:space="preserve">לא יוצא החוצה מעולם </w:t>
      </w:r>
      <w:r>
        <w:rPr>
          <w:rFonts w:hint="cs"/>
          <w:rtl/>
          <w:lang w:eastAsia="he-IL"/>
        </w:rPr>
        <w:t xml:space="preserve">הניקוז, מעולם </w:t>
      </w:r>
      <w:r w:rsidR="005C28A2">
        <w:rPr>
          <w:rFonts w:hint="cs"/>
          <w:rtl/>
          <w:lang w:eastAsia="he-IL"/>
        </w:rPr>
        <w:t>צמצום נזקי השיטפונות</w:t>
      </w:r>
      <w:r>
        <w:rPr>
          <w:rFonts w:hint="cs"/>
          <w:rtl/>
          <w:lang w:eastAsia="he-IL"/>
        </w:rPr>
        <w:t>,</w:t>
      </w:r>
      <w:r w:rsidR="005C28A2">
        <w:rPr>
          <w:rFonts w:hint="cs"/>
          <w:rtl/>
          <w:lang w:eastAsia="he-IL"/>
        </w:rPr>
        <w:t xml:space="preserve"> הוא רק זז </w:t>
      </w:r>
      <w:bookmarkStart w:id="1676" w:name="_ETM_Q1_5025686"/>
      <w:bookmarkEnd w:id="1676"/>
      <w:r w:rsidR="005C28A2">
        <w:rPr>
          <w:rFonts w:hint="cs"/>
          <w:rtl/>
          <w:lang w:eastAsia="he-IL"/>
        </w:rPr>
        <w:t>קצת</w:t>
      </w:r>
      <w:r>
        <w:rPr>
          <w:rFonts w:hint="cs"/>
          <w:rtl/>
          <w:lang w:eastAsia="he-IL"/>
        </w:rPr>
        <w:t xml:space="preserve"> מן השוטף לפיתוח בהתאם לקריטריונים מקצועיים שאנחנו ממילא מתקצבים את רשויות הניקוז</w:t>
      </w:r>
      <w:r w:rsidR="005C28A2">
        <w:rPr>
          <w:rFonts w:hint="cs"/>
          <w:rtl/>
          <w:lang w:eastAsia="he-IL"/>
        </w:rPr>
        <w:t xml:space="preserve">. </w:t>
      </w:r>
    </w:p>
    <w:p w:rsidR="005C28A2" w:rsidRDefault="005C28A2" w:rsidP="005C28A2">
      <w:pPr>
        <w:rPr>
          <w:rtl/>
          <w:lang w:eastAsia="he-IL"/>
        </w:rPr>
      </w:pPr>
      <w:bookmarkStart w:id="1677" w:name="_ETM_Q1_5027336"/>
      <w:bookmarkStart w:id="1678" w:name="_ETM_Q1_5027430"/>
      <w:bookmarkEnd w:id="1677"/>
      <w:bookmarkEnd w:id="1678"/>
    </w:p>
    <w:p w:rsidR="005C28A2" w:rsidRDefault="005C28A2" w:rsidP="005C28A2">
      <w:pPr>
        <w:pStyle w:val="af6"/>
        <w:keepNext/>
        <w:rPr>
          <w:rtl/>
        </w:rPr>
      </w:pPr>
      <w:bookmarkStart w:id="1679" w:name="ET_yor_5771_165"/>
      <w:r w:rsidRPr="005C28A2">
        <w:rPr>
          <w:rStyle w:val="TagStyle"/>
          <w:rtl/>
        </w:rPr>
        <w:t xml:space="preserve"> &lt;&lt; </w:t>
      </w:r>
      <w:proofErr w:type="spellStart"/>
      <w:r w:rsidRPr="005C28A2">
        <w:rPr>
          <w:rStyle w:val="TagStyle"/>
          <w:rtl/>
        </w:rPr>
        <w:t>יור</w:t>
      </w:r>
      <w:proofErr w:type="spellEnd"/>
      <w:r w:rsidRPr="005C28A2">
        <w:rPr>
          <w:rStyle w:val="TagStyle"/>
          <w:rtl/>
        </w:rPr>
        <w:t xml:space="preserve"> &gt;&gt; </w:t>
      </w:r>
      <w:r>
        <w:rPr>
          <w:rtl/>
        </w:rPr>
        <w:t xml:space="preserve">היו"ר איתן </w:t>
      </w:r>
      <w:proofErr w:type="spellStart"/>
      <w:r>
        <w:rPr>
          <w:rtl/>
        </w:rPr>
        <w:t>גינזבורג</w:t>
      </w:r>
      <w:proofErr w:type="spellEnd"/>
      <w:r>
        <w:rPr>
          <w:rtl/>
        </w:rPr>
        <w:t>:</w:t>
      </w:r>
      <w:r w:rsidRPr="005C28A2">
        <w:rPr>
          <w:rStyle w:val="TagStyle"/>
          <w:rtl/>
        </w:rPr>
        <w:t xml:space="preserve"> &lt;&lt; יור &gt;&gt;</w:t>
      </w:r>
      <w:r>
        <w:rPr>
          <w:rtl/>
        </w:rPr>
        <w:t xml:space="preserve">   </w:t>
      </w:r>
      <w:bookmarkEnd w:id="1679"/>
    </w:p>
    <w:p w:rsidR="005C28A2" w:rsidRDefault="005C28A2" w:rsidP="005C28A2">
      <w:pPr>
        <w:pStyle w:val="KeepWithNext"/>
        <w:rPr>
          <w:rtl/>
          <w:lang w:eastAsia="he-IL"/>
        </w:rPr>
      </w:pPr>
    </w:p>
    <w:p w:rsidR="005C28A2" w:rsidRDefault="005C28A2" w:rsidP="005C28A2">
      <w:pPr>
        <w:rPr>
          <w:rtl/>
          <w:lang w:eastAsia="he-IL"/>
        </w:rPr>
      </w:pPr>
      <w:bookmarkStart w:id="1680" w:name="_ETM_Q1_5028483"/>
      <w:bookmarkEnd w:id="1680"/>
      <w:r>
        <w:rPr>
          <w:rFonts w:hint="cs"/>
          <w:rtl/>
          <w:lang w:eastAsia="he-IL"/>
        </w:rPr>
        <w:t>האם אפשר לקבוע למשל שבכספים שגובים מרשות מקומית</w:t>
      </w:r>
      <w:r w:rsidR="00251EB6">
        <w:rPr>
          <w:rFonts w:hint="cs"/>
          <w:rtl/>
          <w:lang w:eastAsia="he-IL"/>
        </w:rPr>
        <w:t>,</w:t>
      </w:r>
      <w:r>
        <w:rPr>
          <w:rFonts w:hint="cs"/>
          <w:rtl/>
          <w:lang w:eastAsia="he-IL"/>
        </w:rPr>
        <w:t xml:space="preserve"> חלק </w:t>
      </w:r>
      <w:bookmarkStart w:id="1681" w:name="_ETM_Q1_5035408"/>
      <w:bookmarkEnd w:id="1681"/>
      <w:r>
        <w:rPr>
          <w:rFonts w:hint="cs"/>
          <w:rtl/>
          <w:lang w:eastAsia="he-IL"/>
        </w:rPr>
        <w:t>מן ההשקעות ייעשו באותה רשות מקומית?</w:t>
      </w:r>
    </w:p>
    <w:p w:rsidR="005C28A2" w:rsidRDefault="005C28A2" w:rsidP="005C28A2">
      <w:pPr>
        <w:rPr>
          <w:rtl/>
          <w:lang w:eastAsia="he-IL"/>
        </w:rPr>
      </w:pPr>
      <w:bookmarkStart w:id="1682" w:name="_ETM_Q1_5041503"/>
      <w:bookmarkStart w:id="1683" w:name="_ETM_Q1_5041604"/>
      <w:bookmarkStart w:id="1684" w:name="_ETM_Q1_5044271"/>
      <w:bookmarkEnd w:id="1682"/>
      <w:bookmarkEnd w:id="1683"/>
      <w:bookmarkEnd w:id="1684"/>
    </w:p>
    <w:p w:rsidR="005C28A2" w:rsidRDefault="005C28A2" w:rsidP="005C28A2">
      <w:pPr>
        <w:pStyle w:val="af9"/>
        <w:keepNext/>
        <w:rPr>
          <w:rtl/>
          <w:lang w:eastAsia="he-IL"/>
        </w:rPr>
      </w:pPr>
      <w:bookmarkStart w:id="1685" w:name="ET_guest_584170_166"/>
      <w:r w:rsidRPr="005C28A2">
        <w:rPr>
          <w:rStyle w:val="TagStyle"/>
          <w:rtl/>
        </w:rPr>
        <w:t xml:space="preserve"> &lt;&lt; אורח &gt;&gt; </w:t>
      </w:r>
      <w:r>
        <w:rPr>
          <w:rtl/>
          <w:lang w:eastAsia="he-IL"/>
        </w:rPr>
        <w:t>ערן אטינגר:</w:t>
      </w:r>
      <w:r w:rsidRPr="005C28A2">
        <w:rPr>
          <w:rStyle w:val="TagStyle"/>
          <w:rtl/>
        </w:rPr>
        <w:t xml:space="preserve"> &lt;&lt; אורח &gt;&gt;</w:t>
      </w:r>
      <w:r>
        <w:rPr>
          <w:rtl/>
          <w:lang w:eastAsia="he-IL"/>
        </w:rPr>
        <w:t xml:space="preserve">   </w:t>
      </w:r>
      <w:bookmarkEnd w:id="1685"/>
    </w:p>
    <w:p w:rsidR="005C28A2" w:rsidRDefault="005C28A2" w:rsidP="005C28A2">
      <w:pPr>
        <w:pStyle w:val="KeepWithNext"/>
        <w:rPr>
          <w:rtl/>
          <w:lang w:eastAsia="he-IL"/>
        </w:rPr>
      </w:pPr>
    </w:p>
    <w:p w:rsidR="00251EB6" w:rsidRDefault="00251EB6" w:rsidP="00251EB6">
      <w:pPr>
        <w:rPr>
          <w:rtl/>
          <w:lang w:eastAsia="he-IL"/>
        </w:rPr>
      </w:pPr>
      <w:bookmarkStart w:id="1686" w:name="_ETM_Q1_5044947"/>
      <w:bookmarkEnd w:id="1686"/>
      <w:r>
        <w:rPr>
          <w:rFonts w:hint="cs"/>
          <w:rtl/>
          <w:lang w:eastAsia="he-IL"/>
        </w:rPr>
        <w:t>קודם כול, אנחנו לא נוגעים בכספים</w:t>
      </w:r>
      <w:bookmarkStart w:id="1687" w:name="_ETM_Q1_5045030"/>
      <w:bookmarkEnd w:id="1687"/>
      <w:r>
        <w:rPr>
          <w:rFonts w:hint="cs"/>
          <w:rtl/>
          <w:lang w:eastAsia="he-IL"/>
        </w:rPr>
        <w:t xml:space="preserve"> שגובים מרשות מקומית, צריך לשים לזה לב.</w:t>
      </w:r>
      <w:r w:rsidR="005C28A2">
        <w:rPr>
          <w:rFonts w:hint="cs"/>
          <w:rtl/>
          <w:lang w:eastAsia="he-IL"/>
        </w:rPr>
        <w:t xml:space="preserve"> </w:t>
      </w:r>
      <w:r>
        <w:rPr>
          <w:rFonts w:hint="cs"/>
          <w:rtl/>
          <w:lang w:eastAsia="he-IL"/>
        </w:rPr>
        <w:t xml:space="preserve">אנחנו </w:t>
      </w:r>
      <w:bookmarkStart w:id="1688" w:name="_ETM_Q1_5037896"/>
      <w:bookmarkEnd w:id="1688"/>
      <w:r>
        <w:rPr>
          <w:rFonts w:hint="cs"/>
          <w:rtl/>
          <w:lang w:eastAsia="he-IL"/>
        </w:rPr>
        <w:t xml:space="preserve">"משחקים" עם כספים שבאים מן המדינה. כלומר </w:t>
      </w:r>
      <w:r w:rsidR="005C28A2">
        <w:rPr>
          <w:rFonts w:hint="cs"/>
          <w:rtl/>
          <w:lang w:eastAsia="he-IL"/>
        </w:rPr>
        <w:t xml:space="preserve">כספי </w:t>
      </w:r>
      <w:bookmarkStart w:id="1689" w:name="_ETM_Q1_5046714"/>
      <w:bookmarkEnd w:id="1689"/>
      <w:r w:rsidR="005C28A2">
        <w:rPr>
          <w:rFonts w:hint="cs"/>
          <w:rtl/>
          <w:lang w:eastAsia="he-IL"/>
        </w:rPr>
        <w:t xml:space="preserve">הרשויות המקומיות נשארים במרחב. הכספים </w:t>
      </w:r>
      <w:proofErr w:type="spellStart"/>
      <w:r w:rsidR="005C28A2">
        <w:rPr>
          <w:rFonts w:hint="cs"/>
          <w:rtl/>
          <w:lang w:eastAsia="he-IL"/>
        </w:rPr>
        <w:t>שרמ"י</w:t>
      </w:r>
      <w:proofErr w:type="spellEnd"/>
      <w:r>
        <w:rPr>
          <w:rFonts w:hint="cs"/>
          <w:rtl/>
          <w:lang w:eastAsia="he-IL"/>
        </w:rPr>
        <w:t xml:space="preserve"> כבעלת קרקע מעבירה היום לרשות הניקוז</w:t>
      </w:r>
      <w:r w:rsidR="005C28A2">
        <w:rPr>
          <w:rFonts w:hint="cs"/>
          <w:rtl/>
          <w:lang w:eastAsia="he-IL"/>
        </w:rPr>
        <w:t xml:space="preserve">, </w:t>
      </w:r>
      <w:r>
        <w:rPr>
          <w:rFonts w:hint="cs"/>
          <w:rtl/>
          <w:lang w:eastAsia="he-IL"/>
        </w:rPr>
        <w:t xml:space="preserve">עד 20% </w:t>
      </w:r>
      <w:r>
        <w:rPr>
          <w:rFonts w:hint="eastAsia"/>
          <w:rtl/>
          <w:lang w:eastAsia="he-IL"/>
        </w:rPr>
        <w:t>–</w:t>
      </w:r>
      <w:r>
        <w:rPr>
          <w:rFonts w:hint="cs"/>
          <w:rtl/>
          <w:lang w:eastAsia="he-IL"/>
        </w:rPr>
        <w:t xml:space="preserve"> זה לא סכומים כל כך גדולים </w:t>
      </w:r>
      <w:r>
        <w:rPr>
          <w:rFonts w:hint="eastAsia"/>
          <w:rtl/>
          <w:lang w:eastAsia="he-IL"/>
        </w:rPr>
        <w:t>–</w:t>
      </w:r>
      <w:r>
        <w:rPr>
          <w:rFonts w:hint="cs"/>
          <w:rtl/>
          <w:lang w:eastAsia="he-IL"/>
        </w:rPr>
        <w:t xml:space="preserve"> </w:t>
      </w:r>
      <w:r w:rsidR="005C28A2">
        <w:rPr>
          <w:rFonts w:hint="cs"/>
          <w:rtl/>
          <w:lang w:eastAsia="he-IL"/>
        </w:rPr>
        <w:t xml:space="preserve">יש </w:t>
      </w:r>
      <w:bookmarkStart w:id="1690" w:name="_ETM_Q1_5056334"/>
      <w:bookmarkEnd w:id="1690"/>
      <w:r w:rsidR="005C28A2">
        <w:rPr>
          <w:rFonts w:hint="cs"/>
          <w:rtl/>
          <w:lang w:eastAsia="he-IL"/>
        </w:rPr>
        <w:t xml:space="preserve">סמכות </w:t>
      </w:r>
      <w:r w:rsidR="00C2692C">
        <w:rPr>
          <w:rFonts w:hint="cs"/>
          <w:rtl/>
          <w:lang w:eastAsia="he-IL"/>
        </w:rPr>
        <w:t xml:space="preserve">להסיט </w:t>
      </w:r>
      <w:r w:rsidR="005C28A2">
        <w:rPr>
          <w:rFonts w:hint="cs"/>
          <w:rtl/>
          <w:lang w:eastAsia="he-IL"/>
        </w:rPr>
        <w:t xml:space="preserve">לאחר דיון עם </w:t>
      </w:r>
      <w:r>
        <w:rPr>
          <w:rFonts w:hint="cs"/>
          <w:rtl/>
          <w:lang w:eastAsia="he-IL"/>
        </w:rPr>
        <w:t xml:space="preserve">רשות </w:t>
      </w:r>
      <w:r w:rsidR="005C28A2">
        <w:rPr>
          <w:rFonts w:hint="cs"/>
          <w:rtl/>
          <w:lang w:eastAsia="he-IL"/>
        </w:rPr>
        <w:t>הניקוז</w:t>
      </w:r>
      <w:r>
        <w:rPr>
          <w:rFonts w:hint="cs"/>
          <w:rtl/>
          <w:lang w:eastAsia="he-IL"/>
        </w:rPr>
        <w:t xml:space="preserve">. מסתכלים על הצרכים שלהם </w:t>
      </w:r>
      <w:bookmarkStart w:id="1691" w:name="_ETM_Q1_5056431"/>
      <w:bookmarkEnd w:id="1691"/>
      <w:r>
        <w:rPr>
          <w:rFonts w:hint="cs"/>
          <w:rtl/>
          <w:lang w:eastAsia="he-IL"/>
        </w:rPr>
        <w:t xml:space="preserve">ואומרים: אולי הכספים </w:t>
      </w:r>
      <w:proofErr w:type="spellStart"/>
      <w:r>
        <w:rPr>
          <w:rFonts w:hint="cs"/>
          <w:rtl/>
          <w:lang w:eastAsia="he-IL"/>
        </w:rPr>
        <w:t>שרמ"י</w:t>
      </w:r>
      <w:proofErr w:type="spellEnd"/>
      <w:r>
        <w:rPr>
          <w:rFonts w:hint="cs"/>
          <w:rtl/>
          <w:lang w:eastAsia="he-IL"/>
        </w:rPr>
        <w:t xml:space="preserve"> מעבירה לרשות ניקוז ים המלח </w:t>
      </w:r>
      <w:bookmarkStart w:id="1692" w:name="_ETM_Q1_5060413"/>
      <w:bookmarkEnd w:id="1692"/>
      <w:r>
        <w:rPr>
          <w:rFonts w:hint="cs"/>
          <w:rtl/>
          <w:lang w:eastAsia="he-IL"/>
        </w:rPr>
        <w:t>או לרשות ניקוז ערבה, שטחים גדולים מאוד עם מעט צרכים,</w:t>
      </w:r>
      <w:bookmarkStart w:id="1693" w:name="_ETM_Q1_5063111"/>
      <w:bookmarkEnd w:id="1693"/>
      <w:r>
        <w:rPr>
          <w:rFonts w:hint="cs"/>
          <w:rtl/>
          <w:lang w:eastAsia="he-IL"/>
        </w:rPr>
        <w:t xml:space="preserve"> לא יקרה אסון אם יעבירו פחות מיליון שקל לצרכים השוטפים</w:t>
      </w:r>
      <w:bookmarkStart w:id="1694" w:name="_ETM_Q1_5067049"/>
      <w:bookmarkEnd w:id="1694"/>
      <w:r>
        <w:rPr>
          <w:rFonts w:hint="cs"/>
          <w:rtl/>
          <w:lang w:eastAsia="he-IL"/>
        </w:rPr>
        <w:t xml:space="preserve"> ויגדילו את קופת הפיתוח</w:t>
      </w:r>
      <w:r w:rsidR="009F2837">
        <w:rPr>
          <w:rFonts w:hint="cs"/>
          <w:rtl/>
          <w:lang w:eastAsia="he-IL"/>
        </w:rPr>
        <w:t xml:space="preserve">. </w:t>
      </w:r>
    </w:p>
    <w:p w:rsidR="00251EB6" w:rsidRDefault="00251EB6" w:rsidP="00251EB6">
      <w:pPr>
        <w:rPr>
          <w:rtl/>
          <w:lang w:eastAsia="he-IL"/>
        </w:rPr>
      </w:pPr>
    </w:p>
    <w:p w:rsidR="00251EB6" w:rsidRDefault="00251EB6" w:rsidP="00251EB6">
      <w:pPr>
        <w:pStyle w:val="af6"/>
        <w:keepNext/>
        <w:rPr>
          <w:rtl/>
        </w:rPr>
      </w:pPr>
      <w:bookmarkStart w:id="1695" w:name="ET_yor_5771_451"/>
      <w:r w:rsidRPr="00251EB6">
        <w:rPr>
          <w:rStyle w:val="TagStyle"/>
          <w:rtl/>
        </w:rPr>
        <w:t xml:space="preserve"> &lt;&lt; </w:t>
      </w:r>
      <w:proofErr w:type="spellStart"/>
      <w:r w:rsidRPr="00251EB6">
        <w:rPr>
          <w:rStyle w:val="TagStyle"/>
          <w:rtl/>
        </w:rPr>
        <w:t>יור</w:t>
      </w:r>
      <w:proofErr w:type="spellEnd"/>
      <w:r w:rsidRPr="00251EB6">
        <w:rPr>
          <w:rStyle w:val="TagStyle"/>
          <w:rtl/>
        </w:rPr>
        <w:t xml:space="preserve"> &gt;&gt; </w:t>
      </w:r>
      <w:r>
        <w:rPr>
          <w:rtl/>
        </w:rPr>
        <w:t xml:space="preserve">היו"ר איתן </w:t>
      </w:r>
      <w:proofErr w:type="spellStart"/>
      <w:r>
        <w:rPr>
          <w:rtl/>
        </w:rPr>
        <w:t>גינזבורג</w:t>
      </w:r>
      <w:proofErr w:type="spellEnd"/>
      <w:r>
        <w:rPr>
          <w:rtl/>
        </w:rPr>
        <w:t>:</w:t>
      </w:r>
      <w:r w:rsidRPr="00251EB6">
        <w:rPr>
          <w:rStyle w:val="TagStyle"/>
          <w:rtl/>
        </w:rPr>
        <w:t xml:space="preserve"> &lt;&lt; יור &gt;&gt;</w:t>
      </w:r>
      <w:r>
        <w:rPr>
          <w:rtl/>
        </w:rPr>
        <w:t xml:space="preserve">   </w:t>
      </w:r>
      <w:bookmarkEnd w:id="1695"/>
    </w:p>
    <w:p w:rsidR="00251EB6" w:rsidRDefault="00251EB6" w:rsidP="00251EB6">
      <w:pPr>
        <w:pStyle w:val="KeepWithNext"/>
        <w:rPr>
          <w:rtl/>
          <w:lang w:eastAsia="he-IL"/>
        </w:rPr>
      </w:pPr>
    </w:p>
    <w:p w:rsidR="00251EB6" w:rsidRDefault="00251EB6" w:rsidP="00251EB6">
      <w:pPr>
        <w:rPr>
          <w:rtl/>
          <w:lang w:eastAsia="he-IL"/>
        </w:rPr>
      </w:pPr>
      <w:r>
        <w:rPr>
          <w:rFonts w:hint="cs"/>
          <w:rtl/>
          <w:lang w:eastAsia="he-IL"/>
        </w:rPr>
        <w:t>של רשות אחרת.</w:t>
      </w:r>
    </w:p>
    <w:p w:rsidR="00251EB6" w:rsidRDefault="00251EB6" w:rsidP="00251EB6">
      <w:pPr>
        <w:rPr>
          <w:rtl/>
          <w:lang w:eastAsia="he-IL"/>
        </w:rPr>
      </w:pPr>
    </w:p>
    <w:p w:rsidR="00251EB6" w:rsidRDefault="00251EB6" w:rsidP="00251EB6">
      <w:pPr>
        <w:pStyle w:val="af9"/>
        <w:keepNext/>
        <w:rPr>
          <w:rtl/>
          <w:lang w:eastAsia="he-IL"/>
        </w:rPr>
      </w:pPr>
      <w:bookmarkStart w:id="1696" w:name="ET_guest_584170_452"/>
      <w:r w:rsidRPr="00251EB6">
        <w:rPr>
          <w:rStyle w:val="TagStyle"/>
          <w:rtl/>
        </w:rPr>
        <w:t xml:space="preserve"> &lt;&lt; אורח &gt;&gt; </w:t>
      </w:r>
      <w:r>
        <w:rPr>
          <w:rtl/>
          <w:lang w:eastAsia="he-IL"/>
        </w:rPr>
        <w:t>ערן אטינגר:</w:t>
      </w:r>
      <w:r w:rsidRPr="00251EB6">
        <w:rPr>
          <w:rStyle w:val="TagStyle"/>
          <w:rtl/>
        </w:rPr>
        <w:t xml:space="preserve"> &lt;&lt; אורח &gt;&gt;</w:t>
      </w:r>
      <w:r>
        <w:rPr>
          <w:rtl/>
          <w:lang w:eastAsia="he-IL"/>
        </w:rPr>
        <w:t xml:space="preserve">   </w:t>
      </w:r>
      <w:bookmarkEnd w:id="1696"/>
    </w:p>
    <w:p w:rsidR="00251EB6" w:rsidRDefault="00251EB6" w:rsidP="00251EB6">
      <w:pPr>
        <w:pStyle w:val="KeepWithNext"/>
        <w:rPr>
          <w:rtl/>
          <w:lang w:eastAsia="he-IL"/>
        </w:rPr>
      </w:pPr>
    </w:p>
    <w:p w:rsidR="005C28A2" w:rsidRDefault="00251EB6" w:rsidP="00C2692C">
      <w:pPr>
        <w:rPr>
          <w:rtl/>
          <w:lang w:eastAsia="he-IL"/>
        </w:rPr>
      </w:pPr>
      <w:r>
        <w:rPr>
          <w:rFonts w:hint="cs"/>
          <w:rtl/>
          <w:lang w:eastAsia="he-IL"/>
        </w:rPr>
        <w:t xml:space="preserve">זה יכול להיות של </w:t>
      </w:r>
      <w:bookmarkStart w:id="1697" w:name="_ETM_Q1_5074158"/>
      <w:bookmarkEnd w:id="1697"/>
      <w:r>
        <w:rPr>
          <w:rFonts w:hint="cs"/>
          <w:rtl/>
          <w:lang w:eastAsia="he-IL"/>
        </w:rPr>
        <w:t xml:space="preserve">כמה רשויות כי אלה כספים שיכולים להיות ארציים. זה עשוי </w:t>
      </w:r>
      <w:bookmarkStart w:id="1698" w:name="_ETM_Q1_5076390"/>
      <w:bookmarkEnd w:id="1698"/>
      <w:r>
        <w:rPr>
          <w:rFonts w:hint="cs"/>
          <w:rtl/>
          <w:lang w:eastAsia="he-IL"/>
        </w:rPr>
        <w:t xml:space="preserve">להגיע לרשות אחרת. אלה כספי </w:t>
      </w:r>
      <w:proofErr w:type="spellStart"/>
      <w:r>
        <w:rPr>
          <w:rFonts w:hint="cs"/>
          <w:rtl/>
          <w:lang w:eastAsia="he-IL"/>
        </w:rPr>
        <w:t>רמ"י</w:t>
      </w:r>
      <w:proofErr w:type="spellEnd"/>
      <w:r>
        <w:rPr>
          <w:rFonts w:hint="cs"/>
          <w:rtl/>
          <w:lang w:eastAsia="he-IL"/>
        </w:rPr>
        <w:t xml:space="preserve"> </w:t>
      </w:r>
      <w:r w:rsidR="00C2692C">
        <w:rPr>
          <w:rFonts w:hint="cs"/>
          <w:rtl/>
          <w:lang w:eastAsia="he-IL"/>
        </w:rPr>
        <w:t>ש</w:t>
      </w:r>
      <w:r w:rsidR="009F2837">
        <w:rPr>
          <w:rFonts w:hint="cs"/>
          <w:rtl/>
          <w:lang w:eastAsia="he-IL"/>
        </w:rPr>
        <w:t xml:space="preserve">היום הולכים לשוטף </w:t>
      </w:r>
      <w:r>
        <w:rPr>
          <w:rFonts w:hint="cs"/>
          <w:rtl/>
          <w:lang w:eastAsia="he-IL"/>
        </w:rPr>
        <w:t xml:space="preserve">והם </w:t>
      </w:r>
      <w:r w:rsidR="009F2837">
        <w:rPr>
          <w:rFonts w:hint="cs"/>
          <w:rtl/>
          <w:lang w:eastAsia="he-IL"/>
        </w:rPr>
        <w:t xml:space="preserve">יצטרפו </w:t>
      </w:r>
      <w:bookmarkStart w:id="1699" w:name="_ETM_Q1_5087958"/>
      <w:bookmarkEnd w:id="1699"/>
      <w:r w:rsidR="009F2837">
        <w:rPr>
          <w:rFonts w:hint="cs"/>
          <w:rtl/>
          <w:lang w:eastAsia="he-IL"/>
        </w:rPr>
        <w:t xml:space="preserve">לקופת הפיתוח. </w:t>
      </w:r>
    </w:p>
    <w:p w:rsidR="009F2837" w:rsidRDefault="009F2837" w:rsidP="005C28A2">
      <w:pPr>
        <w:rPr>
          <w:rtl/>
          <w:lang w:eastAsia="he-IL"/>
        </w:rPr>
      </w:pPr>
      <w:bookmarkStart w:id="1700" w:name="_ETM_Q1_5092638"/>
      <w:bookmarkStart w:id="1701" w:name="_ETM_Q1_5092743"/>
      <w:bookmarkEnd w:id="1700"/>
      <w:bookmarkEnd w:id="1701"/>
    </w:p>
    <w:p w:rsidR="009F2837" w:rsidRDefault="009F2837" w:rsidP="009F2837">
      <w:pPr>
        <w:pStyle w:val="af6"/>
        <w:keepNext/>
        <w:rPr>
          <w:rtl/>
        </w:rPr>
      </w:pPr>
      <w:bookmarkStart w:id="1702" w:name="ET_yor_5771_167"/>
      <w:r w:rsidRPr="009F2837">
        <w:rPr>
          <w:rStyle w:val="TagStyle"/>
          <w:rtl/>
        </w:rPr>
        <w:t xml:space="preserve"> &lt;&lt; </w:t>
      </w:r>
      <w:proofErr w:type="spellStart"/>
      <w:r w:rsidRPr="009F2837">
        <w:rPr>
          <w:rStyle w:val="TagStyle"/>
          <w:rtl/>
        </w:rPr>
        <w:t>יור</w:t>
      </w:r>
      <w:proofErr w:type="spellEnd"/>
      <w:r w:rsidRPr="009F2837">
        <w:rPr>
          <w:rStyle w:val="TagStyle"/>
          <w:rtl/>
        </w:rPr>
        <w:t xml:space="preserve"> &gt;&gt; </w:t>
      </w:r>
      <w:r>
        <w:rPr>
          <w:rtl/>
        </w:rPr>
        <w:t xml:space="preserve">היו"ר איתן </w:t>
      </w:r>
      <w:proofErr w:type="spellStart"/>
      <w:r>
        <w:rPr>
          <w:rtl/>
        </w:rPr>
        <w:t>גינזבורג</w:t>
      </w:r>
      <w:proofErr w:type="spellEnd"/>
      <w:r>
        <w:rPr>
          <w:rtl/>
        </w:rPr>
        <w:t>:</w:t>
      </w:r>
      <w:r w:rsidRPr="009F2837">
        <w:rPr>
          <w:rStyle w:val="TagStyle"/>
          <w:rtl/>
        </w:rPr>
        <w:t xml:space="preserve"> &lt;&lt; יור &gt;&gt;</w:t>
      </w:r>
      <w:r>
        <w:rPr>
          <w:rtl/>
        </w:rPr>
        <w:t xml:space="preserve">   </w:t>
      </w:r>
      <w:bookmarkEnd w:id="1702"/>
    </w:p>
    <w:p w:rsidR="009F2837" w:rsidRDefault="009F2837" w:rsidP="009F2837">
      <w:pPr>
        <w:pStyle w:val="KeepWithNext"/>
        <w:rPr>
          <w:rtl/>
          <w:lang w:eastAsia="he-IL"/>
        </w:rPr>
      </w:pPr>
    </w:p>
    <w:p w:rsidR="009F2837" w:rsidRDefault="009F2837" w:rsidP="00251EB6">
      <w:pPr>
        <w:rPr>
          <w:rtl/>
          <w:lang w:eastAsia="he-IL"/>
        </w:rPr>
      </w:pPr>
      <w:bookmarkStart w:id="1703" w:name="_ETM_Q1_5093725"/>
      <w:bookmarkEnd w:id="1703"/>
      <w:r>
        <w:rPr>
          <w:rFonts w:hint="cs"/>
          <w:rtl/>
          <w:lang w:eastAsia="he-IL"/>
        </w:rPr>
        <w:t>זה לא מכספי הרשויות</w:t>
      </w:r>
      <w:r w:rsidR="00251EB6">
        <w:rPr>
          <w:rFonts w:hint="cs"/>
          <w:rtl/>
          <w:lang w:eastAsia="he-IL"/>
        </w:rPr>
        <w:t xml:space="preserve"> המקומיות</w:t>
      </w:r>
      <w:r>
        <w:rPr>
          <w:rFonts w:hint="cs"/>
          <w:rtl/>
          <w:lang w:eastAsia="he-IL"/>
        </w:rPr>
        <w:t xml:space="preserve">. </w:t>
      </w:r>
    </w:p>
    <w:p w:rsidR="009F2837" w:rsidRDefault="009F2837" w:rsidP="009F2837">
      <w:pPr>
        <w:rPr>
          <w:rtl/>
          <w:lang w:eastAsia="he-IL"/>
        </w:rPr>
      </w:pPr>
      <w:bookmarkStart w:id="1704" w:name="_ETM_Q1_5096778"/>
      <w:bookmarkStart w:id="1705" w:name="_ETM_Q1_5096859"/>
      <w:bookmarkStart w:id="1706" w:name="_ETM_Q1_5098614"/>
      <w:bookmarkEnd w:id="1704"/>
      <w:bookmarkEnd w:id="1705"/>
      <w:bookmarkEnd w:id="1706"/>
    </w:p>
    <w:p w:rsidR="009F2837" w:rsidRDefault="009F2837" w:rsidP="009F2837">
      <w:pPr>
        <w:pStyle w:val="af9"/>
        <w:keepNext/>
        <w:rPr>
          <w:rtl/>
          <w:lang w:eastAsia="he-IL"/>
        </w:rPr>
      </w:pPr>
      <w:bookmarkStart w:id="1707" w:name="ET_guest_584170_168"/>
      <w:r w:rsidRPr="009F2837">
        <w:rPr>
          <w:rStyle w:val="TagStyle"/>
          <w:rtl/>
        </w:rPr>
        <w:t xml:space="preserve"> &lt;&lt; אורח &gt;&gt; </w:t>
      </w:r>
      <w:r>
        <w:rPr>
          <w:rtl/>
          <w:lang w:eastAsia="he-IL"/>
        </w:rPr>
        <w:t>ערן אטינגר:</w:t>
      </w:r>
      <w:r w:rsidRPr="009F2837">
        <w:rPr>
          <w:rStyle w:val="TagStyle"/>
          <w:rtl/>
        </w:rPr>
        <w:t xml:space="preserve"> &lt;&lt; אורח &gt;&gt;</w:t>
      </w:r>
      <w:r>
        <w:rPr>
          <w:rtl/>
          <w:lang w:eastAsia="he-IL"/>
        </w:rPr>
        <w:t xml:space="preserve">   </w:t>
      </w:r>
      <w:bookmarkEnd w:id="1707"/>
    </w:p>
    <w:p w:rsidR="009F2837" w:rsidRDefault="009F2837" w:rsidP="009F2837">
      <w:pPr>
        <w:pStyle w:val="KeepWithNext"/>
        <w:rPr>
          <w:rtl/>
          <w:lang w:eastAsia="he-IL"/>
        </w:rPr>
      </w:pPr>
    </w:p>
    <w:p w:rsidR="009F2837" w:rsidRDefault="00251EB6" w:rsidP="00C2692C">
      <w:pPr>
        <w:rPr>
          <w:rtl/>
          <w:lang w:eastAsia="he-IL"/>
        </w:rPr>
      </w:pPr>
      <w:bookmarkStart w:id="1708" w:name="_ETM_Q1_5099122"/>
      <w:bookmarkStart w:id="1709" w:name="_ETM_Q1_5099172"/>
      <w:bookmarkEnd w:id="1708"/>
      <w:bookmarkEnd w:id="1709"/>
      <w:r>
        <w:rPr>
          <w:rFonts w:hint="cs"/>
          <w:rtl/>
          <w:lang w:eastAsia="he-IL"/>
        </w:rPr>
        <w:t>נכון.</w:t>
      </w:r>
      <w:bookmarkStart w:id="1710" w:name="_ETM_Q1_5093951"/>
      <w:bookmarkEnd w:id="1710"/>
      <w:r>
        <w:rPr>
          <w:rFonts w:hint="cs"/>
          <w:rtl/>
          <w:lang w:eastAsia="he-IL"/>
        </w:rPr>
        <w:t xml:space="preserve"> לכן בשעתו כשניהלנו על זה משא ומתן, </w:t>
      </w:r>
      <w:r w:rsidR="009F2837">
        <w:rPr>
          <w:rFonts w:hint="cs"/>
          <w:rtl/>
          <w:lang w:eastAsia="he-IL"/>
        </w:rPr>
        <w:t xml:space="preserve">היינו בהרבה </w:t>
      </w:r>
      <w:r>
        <w:rPr>
          <w:rFonts w:hint="cs"/>
          <w:rtl/>
          <w:lang w:eastAsia="he-IL"/>
        </w:rPr>
        <w:t xml:space="preserve">מאוד </w:t>
      </w:r>
      <w:r w:rsidR="009F2837">
        <w:rPr>
          <w:rFonts w:hint="cs"/>
          <w:rtl/>
          <w:lang w:eastAsia="he-IL"/>
        </w:rPr>
        <w:t>מחלוקות</w:t>
      </w:r>
      <w:r w:rsidR="00C2692C">
        <w:rPr>
          <w:rFonts w:hint="cs"/>
          <w:rtl/>
          <w:lang w:eastAsia="he-IL"/>
        </w:rPr>
        <w:t>.</w:t>
      </w:r>
      <w:r>
        <w:rPr>
          <w:rFonts w:hint="cs"/>
          <w:rtl/>
          <w:lang w:eastAsia="he-IL"/>
        </w:rPr>
        <w:t xml:space="preserve"> זה </w:t>
      </w:r>
      <w:bookmarkStart w:id="1711" w:name="_ETM_Q1_5094760"/>
      <w:bookmarkEnd w:id="1711"/>
      <w:r>
        <w:rPr>
          <w:rFonts w:hint="cs"/>
          <w:rtl/>
          <w:lang w:eastAsia="he-IL"/>
        </w:rPr>
        <w:t>היה מתווה הפתרון, שבעצם לא נוגעים בכספי הרשויות</w:t>
      </w:r>
      <w:r w:rsidR="009F2837">
        <w:rPr>
          <w:rFonts w:hint="cs"/>
          <w:rtl/>
          <w:lang w:eastAsia="he-IL"/>
        </w:rPr>
        <w:t xml:space="preserve">. </w:t>
      </w:r>
      <w:r>
        <w:rPr>
          <w:rFonts w:hint="cs"/>
          <w:rtl/>
          <w:lang w:eastAsia="he-IL"/>
        </w:rPr>
        <w:t xml:space="preserve">לכן </w:t>
      </w:r>
      <w:r w:rsidR="009F2837">
        <w:rPr>
          <w:rFonts w:hint="cs"/>
          <w:rtl/>
          <w:lang w:eastAsia="he-IL"/>
        </w:rPr>
        <w:t xml:space="preserve">אין </w:t>
      </w:r>
      <w:bookmarkStart w:id="1712" w:name="_ETM_Q1_5103952"/>
      <w:bookmarkEnd w:id="1712"/>
      <w:r w:rsidR="009F2837">
        <w:rPr>
          <w:rFonts w:hint="cs"/>
          <w:rtl/>
          <w:lang w:eastAsia="he-IL"/>
        </w:rPr>
        <w:t xml:space="preserve">כאן </w:t>
      </w:r>
      <w:r>
        <w:rPr>
          <w:rFonts w:hint="cs"/>
          <w:rtl/>
          <w:lang w:eastAsia="he-IL"/>
        </w:rPr>
        <w:t xml:space="preserve">למעשה </w:t>
      </w:r>
      <w:r w:rsidR="009F2837">
        <w:rPr>
          <w:rFonts w:hint="cs"/>
          <w:rtl/>
          <w:lang w:eastAsia="he-IL"/>
        </w:rPr>
        <w:t xml:space="preserve">סבסוד צולב </w:t>
      </w:r>
      <w:r>
        <w:rPr>
          <w:rFonts w:hint="cs"/>
          <w:rtl/>
          <w:lang w:eastAsia="he-IL"/>
        </w:rPr>
        <w:t xml:space="preserve">של כספי הרשויות המקומיות </w:t>
      </w:r>
      <w:r w:rsidR="009F2837">
        <w:rPr>
          <w:rFonts w:hint="cs"/>
          <w:rtl/>
          <w:lang w:eastAsia="he-IL"/>
        </w:rPr>
        <w:t>אלא יש הסטה</w:t>
      </w:r>
      <w:r>
        <w:rPr>
          <w:rFonts w:hint="cs"/>
          <w:rtl/>
          <w:lang w:eastAsia="he-IL"/>
        </w:rPr>
        <w:t xml:space="preserve"> של כספים שמגיעים </w:t>
      </w:r>
      <w:proofErr w:type="spellStart"/>
      <w:r>
        <w:rPr>
          <w:rFonts w:hint="cs"/>
          <w:rtl/>
          <w:lang w:eastAsia="he-IL"/>
        </w:rPr>
        <w:t>מרמ"י</w:t>
      </w:r>
      <w:proofErr w:type="spellEnd"/>
      <w:r>
        <w:rPr>
          <w:rFonts w:hint="cs"/>
          <w:rtl/>
          <w:lang w:eastAsia="he-IL"/>
        </w:rPr>
        <w:t>.</w:t>
      </w:r>
    </w:p>
    <w:p w:rsidR="009F2837" w:rsidRDefault="009F2837" w:rsidP="009F2837">
      <w:pPr>
        <w:rPr>
          <w:rtl/>
          <w:lang w:eastAsia="he-IL"/>
        </w:rPr>
      </w:pPr>
      <w:bookmarkStart w:id="1713" w:name="_ETM_Q1_5110313"/>
      <w:bookmarkStart w:id="1714" w:name="_ETM_Q1_5110406"/>
      <w:bookmarkStart w:id="1715" w:name="_ETM_Q1_5112526"/>
      <w:bookmarkEnd w:id="1713"/>
      <w:bookmarkEnd w:id="1714"/>
      <w:bookmarkEnd w:id="1715"/>
    </w:p>
    <w:p w:rsidR="009F2837" w:rsidRDefault="009F2837" w:rsidP="009F2837">
      <w:pPr>
        <w:pStyle w:val="af9"/>
        <w:keepNext/>
        <w:rPr>
          <w:rtl/>
          <w:lang w:eastAsia="he-IL"/>
        </w:rPr>
      </w:pPr>
      <w:bookmarkStart w:id="1716" w:name="ET_guest_713167_169"/>
      <w:r w:rsidRPr="009F2837">
        <w:rPr>
          <w:rStyle w:val="TagStyle"/>
          <w:rtl/>
        </w:rPr>
        <w:t xml:space="preserve"> &lt;&lt; אורח &gt;&gt; </w:t>
      </w:r>
      <w:r>
        <w:rPr>
          <w:rtl/>
          <w:lang w:eastAsia="he-IL"/>
        </w:rPr>
        <w:t>מירה סלומון:</w:t>
      </w:r>
      <w:r w:rsidRPr="009F2837">
        <w:rPr>
          <w:rStyle w:val="TagStyle"/>
          <w:rtl/>
        </w:rPr>
        <w:t xml:space="preserve"> &lt;&lt; אורח &gt;&gt;</w:t>
      </w:r>
      <w:r>
        <w:rPr>
          <w:rtl/>
          <w:lang w:eastAsia="he-IL"/>
        </w:rPr>
        <w:t xml:space="preserve">   </w:t>
      </w:r>
      <w:bookmarkEnd w:id="1716"/>
    </w:p>
    <w:p w:rsidR="009F2837" w:rsidRDefault="009F2837" w:rsidP="009F2837">
      <w:pPr>
        <w:pStyle w:val="KeepWithNext"/>
        <w:rPr>
          <w:rtl/>
          <w:lang w:eastAsia="he-IL"/>
        </w:rPr>
      </w:pPr>
    </w:p>
    <w:p w:rsidR="009F2837" w:rsidRDefault="009F2837" w:rsidP="009F2837">
      <w:pPr>
        <w:rPr>
          <w:rtl/>
          <w:lang w:eastAsia="he-IL"/>
        </w:rPr>
      </w:pPr>
      <w:bookmarkStart w:id="1717" w:name="_ETM_Q1_5113107"/>
      <w:bookmarkStart w:id="1718" w:name="_ETM_Q1_5113164"/>
      <w:bookmarkEnd w:id="1717"/>
      <w:bookmarkEnd w:id="1718"/>
      <w:r>
        <w:rPr>
          <w:rFonts w:hint="cs"/>
          <w:rtl/>
          <w:lang w:eastAsia="he-IL"/>
        </w:rPr>
        <w:t xml:space="preserve">לא טענו שיש נגיעה בכספי </w:t>
      </w:r>
      <w:bookmarkStart w:id="1719" w:name="_ETM_Q1_5117726"/>
      <w:bookmarkEnd w:id="1719"/>
      <w:r>
        <w:rPr>
          <w:rFonts w:hint="cs"/>
          <w:rtl/>
          <w:lang w:eastAsia="he-IL"/>
        </w:rPr>
        <w:t>הרשויות</w:t>
      </w:r>
      <w:r w:rsidR="00251EB6">
        <w:rPr>
          <w:rFonts w:hint="cs"/>
          <w:rtl/>
          <w:lang w:eastAsia="he-IL"/>
        </w:rPr>
        <w:t xml:space="preserve"> המקומיות</w:t>
      </w:r>
      <w:bookmarkStart w:id="1720" w:name="_ETM_Q1_5111631"/>
      <w:bookmarkEnd w:id="1720"/>
      <w:r w:rsidR="00251EB6">
        <w:rPr>
          <w:rFonts w:hint="cs"/>
          <w:rtl/>
          <w:lang w:eastAsia="he-IL"/>
        </w:rPr>
        <w:t xml:space="preserve"> אבל תיאור תמונת המצב קצת חוטא למציאות</w:t>
      </w:r>
      <w:r>
        <w:rPr>
          <w:rFonts w:hint="cs"/>
          <w:rtl/>
          <w:lang w:eastAsia="he-IL"/>
        </w:rPr>
        <w:t xml:space="preserve">. בכל הכבוד, אם הכספים של </w:t>
      </w:r>
      <w:proofErr w:type="spellStart"/>
      <w:r>
        <w:rPr>
          <w:rFonts w:hint="cs"/>
          <w:rtl/>
          <w:lang w:eastAsia="he-IL"/>
        </w:rPr>
        <w:t>רמ"י</w:t>
      </w:r>
      <w:proofErr w:type="spellEnd"/>
      <w:r>
        <w:rPr>
          <w:rFonts w:hint="cs"/>
          <w:rtl/>
          <w:lang w:eastAsia="he-IL"/>
        </w:rPr>
        <w:t xml:space="preserve"> היו </w:t>
      </w:r>
      <w:r w:rsidR="00251EB6">
        <w:rPr>
          <w:rFonts w:hint="cs"/>
          <w:rtl/>
          <w:lang w:eastAsia="he-IL"/>
        </w:rPr>
        <w:t>נשארים ברשות הניקוז אז</w:t>
      </w:r>
      <w:bookmarkStart w:id="1721" w:name="_ETM_Q1_5118771"/>
      <w:bookmarkEnd w:id="1721"/>
      <w:r w:rsidR="00251EB6">
        <w:rPr>
          <w:rFonts w:hint="cs"/>
          <w:rtl/>
          <w:lang w:eastAsia="he-IL"/>
        </w:rPr>
        <w:t xml:space="preserve"> המכסות שהרשויות המקומיות היו צריכות לשלם היו </w:t>
      </w:r>
      <w:r>
        <w:rPr>
          <w:rFonts w:hint="cs"/>
          <w:rtl/>
          <w:lang w:eastAsia="he-IL"/>
        </w:rPr>
        <w:t xml:space="preserve">נמוכות יותר </w:t>
      </w:r>
      <w:bookmarkStart w:id="1722" w:name="_ETM_Q1_5127239"/>
      <w:bookmarkEnd w:id="1722"/>
      <w:r>
        <w:rPr>
          <w:rFonts w:hint="cs"/>
          <w:rtl/>
          <w:lang w:eastAsia="he-IL"/>
        </w:rPr>
        <w:t>באותה רשות ניקוז. לכן בוודאי יש השפעה</w:t>
      </w:r>
      <w:r w:rsidR="00251EB6">
        <w:rPr>
          <w:rFonts w:hint="cs"/>
          <w:rtl/>
          <w:lang w:eastAsia="he-IL"/>
        </w:rPr>
        <w:t xml:space="preserve"> על הסטת התקציבים של </w:t>
      </w:r>
      <w:proofErr w:type="spellStart"/>
      <w:r w:rsidR="00251EB6">
        <w:rPr>
          <w:rFonts w:hint="cs"/>
          <w:rtl/>
          <w:lang w:eastAsia="he-IL"/>
        </w:rPr>
        <w:t>רמ"י</w:t>
      </w:r>
      <w:proofErr w:type="spellEnd"/>
      <w:r w:rsidR="00251EB6">
        <w:rPr>
          <w:rFonts w:hint="cs"/>
          <w:rtl/>
          <w:lang w:eastAsia="he-IL"/>
        </w:rPr>
        <w:t xml:space="preserve"> מרשות הניקוז על הרשויות המקומיות החברות באותה </w:t>
      </w:r>
      <w:bookmarkStart w:id="1723" w:name="_ETM_Q1_5124036"/>
      <w:bookmarkEnd w:id="1723"/>
      <w:r w:rsidR="00251EB6">
        <w:rPr>
          <w:rFonts w:hint="cs"/>
          <w:rtl/>
          <w:lang w:eastAsia="he-IL"/>
        </w:rPr>
        <w:t>רשות ניקוז</w:t>
      </w:r>
      <w:r>
        <w:rPr>
          <w:rFonts w:hint="cs"/>
          <w:rtl/>
          <w:lang w:eastAsia="he-IL"/>
        </w:rPr>
        <w:t xml:space="preserve">. זה דבר אחד. </w:t>
      </w:r>
      <w:bookmarkStart w:id="1724" w:name="_ETM_Q1_5135128"/>
      <w:bookmarkEnd w:id="1724"/>
      <w:r>
        <w:rPr>
          <w:rFonts w:hint="cs"/>
          <w:rtl/>
          <w:lang w:eastAsia="he-IL"/>
        </w:rPr>
        <w:t xml:space="preserve">בואו נשים את זה על השולחן. </w:t>
      </w:r>
    </w:p>
    <w:p w:rsidR="009F2837" w:rsidRDefault="009F2837" w:rsidP="009F2837">
      <w:pPr>
        <w:rPr>
          <w:rtl/>
          <w:lang w:eastAsia="he-IL"/>
        </w:rPr>
      </w:pPr>
      <w:bookmarkStart w:id="1725" w:name="_ETM_Q1_5138703"/>
      <w:bookmarkStart w:id="1726" w:name="_ETM_Q1_5138803"/>
      <w:bookmarkEnd w:id="1725"/>
      <w:bookmarkEnd w:id="1726"/>
    </w:p>
    <w:p w:rsidR="009F2837" w:rsidRDefault="004F25F4" w:rsidP="00C2692C">
      <w:pPr>
        <w:rPr>
          <w:rtl/>
          <w:lang w:eastAsia="he-IL"/>
        </w:rPr>
      </w:pPr>
      <w:bookmarkStart w:id="1727" w:name="_ETM_Q1_5138846"/>
      <w:bookmarkStart w:id="1728" w:name="_ETM_Q1_5138915"/>
      <w:bookmarkEnd w:id="1727"/>
      <w:bookmarkEnd w:id="1728"/>
      <w:r>
        <w:rPr>
          <w:rFonts w:hint="cs"/>
          <w:rtl/>
          <w:lang w:eastAsia="he-IL"/>
        </w:rPr>
        <w:t>בהתייחס לעמדת רשוי</w:t>
      </w:r>
      <w:r w:rsidR="009F2837">
        <w:rPr>
          <w:rFonts w:hint="cs"/>
          <w:rtl/>
          <w:lang w:eastAsia="he-IL"/>
        </w:rPr>
        <w:t xml:space="preserve">ות </w:t>
      </w:r>
      <w:bookmarkStart w:id="1729" w:name="_ETM_Q1_5142221"/>
      <w:bookmarkEnd w:id="1729"/>
      <w:r w:rsidR="009F2837">
        <w:rPr>
          <w:rFonts w:hint="cs"/>
          <w:rtl/>
          <w:lang w:eastAsia="he-IL"/>
        </w:rPr>
        <w:t xml:space="preserve">הניקוז, בעולמנו </w:t>
      </w:r>
      <w:bookmarkStart w:id="1730" w:name="_ETM_Q1_5175077"/>
      <w:bookmarkEnd w:id="1730"/>
      <w:r w:rsidR="009F2837">
        <w:rPr>
          <w:rFonts w:hint="cs"/>
          <w:rtl/>
          <w:lang w:eastAsia="he-IL"/>
        </w:rPr>
        <w:t>אנחנו חיים</w:t>
      </w:r>
      <w:r w:rsidR="00251EB6">
        <w:rPr>
          <w:rFonts w:hint="cs"/>
          <w:rtl/>
          <w:lang w:eastAsia="he-IL"/>
        </w:rPr>
        <w:t xml:space="preserve"> ובמציאות של הצעת החוק הזו אנחנו חיים. במציאות </w:t>
      </w:r>
      <w:bookmarkStart w:id="1731" w:name="_ETM_Q1_5139110"/>
      <w:bookmarkEnd w:id="1731"/>
      <w:r w:rsidR="00251EB6">
        <w:rPr>
          <w:rFonts w:hint="cs"/>
          <w:rtl/>
          <w:lang w:eastAsia="he-IL"/>
        </w:rPr>
        <w:t>של</w:t>
      </w:r>
      <w:r w:rsidR="009F2837">
        <w:rPr>
          <w:rFonts w:hint="cs"/>
          <w:rtl/>
          <w:lang w:eastAsia="he-IL"/>
        </w:rPr>
        <w:t xml:space="preserve"> הצעת החוק הז</w:t>
      </w:r>
      <w:r w:rsidR="00C2692C">
        <w:rPr>
          <w:rFonts w:hint="cs"/>
          <w:rtl/>
          <w:lang w:eastAsia="he-IL"/>
        </w:rPr>
        <w:t>ו</w:t>
      </w:r>
      <w:r w:rsidR="009F2837">
        <w:rPr>
          <w:rFonts w:hint="cs"/>
          <w:rtl/>
          <w:lang w:eastAsia="he-IL"/>
        </w:rPr>
        <w:t xml:space="preserve"> יש מינוי של </w:t>
      </w:r>
      <w:bookmarkStart w:id="1732" w:name="_ETM_Q1_5149270"/>
      <w:bookmarkEnd w:id="1732"/>
      <w:r w:rsidR="00251EB6">
        <w:rPr>
          <w:rFonts w:hint="cs"/>
          <w:rtl/>
          <w:lang w:eastAsia="he-IL"/>
        </w:rPr>
        <w:t>מנהל מי</w:t>
      </w:r>
      <w:r w:rsidR="009F2837">
        <w:rPr>
          <w:rFonts w:hint="cs"/>
          <w:rtl/>
          <w:lang w:eastAsia="he-IL"/>
        </w:rPr>
        <w:t xml:space="preserve">וחד שיכול להתמנות אם יסבור מאן דהוא - - - </w:t>
      </w:r>
    </w:p>
    <w:p w:rsidR="009F2837" w:rsidRDefault="009F2837" w:rsidP="009F2837">
      <w:pPr>
        <w:rPr>
          <w:rtl/>
          <w:lang w:eastAsia="he-IL"/>
        </w:rPr>
      </w:pPr>
      <w:bookmarkStart w:id="1733" w:name="_ETM_Q1_5156596"/>
      <w:bookmarkStart w:id="1734" w:name="_ETM_Q1_5156693"/>
      <w:bookmarkEnd w:id="1733"/>
      <w:bookmarkEnd w:id="1734"/>
    </w:p>
    <w:p w:rsidR="009F2837" w:rsidRDefault="009F2837" w:rsidP="009F2837">
      <w:pPr>
        <w:pStyle w:val="af6"/>
        <w:keepNext/>
        <w:rPr>
          <w:rtl/>
        </w:rPr>
      </w:pPr>
      <w:bookmarkStart w:id="1735" w:name="ET_yor_5771_170"/>
      <w:r w:rsidRPr="009F2837">
        <w:rPr>
          <w:rStyle w:val="TagStyle"/>
          <w:rtl/>
        </w:rPr>
        <w:t xml:space="preserve"> &lt;&lt; </w:t>
      </w:r>
      <w:proofErr w:type="spellStart"/>
      <w:r w:rsidRPr="009F2837">
        <w:rPr>
          <w:rStyle w:val="TagStyle"/>
          <w:rtl/>
        </w:rPr>
        <w:t>יור</w:t>
      </w:r>
      <w:proofErr w:type="spellEnd"/>
      <w:r w:rsidRPr="009F2837">
        <w:rPr>
          <w:rStyle w:val="TagStyle"/>
          <w:rtl/>
        </w:rPr>
        <w:t xml:space="preserve"> &gt;&gt; </w:t>
      </w:r>
      <w:r>
        <w:rPr>
          <w:rtl/>
        </w:rPr>
        <w:t xml:space="preserve">היו"ר איתן </w:t>
      </w:r>
      <w:proofErr w:type="spellStart"/>
      <w:r>
        <w:rPr>
          <w:rtl/>
        </w:rPr>
        <w:t>גינזבורג</w:t>
      </w:r>
      <w:proofErr w:type="spellEnd"/>
      <w:r>
        <w:rPr>
          <w:rtl/>
        </w:rPr>
        <w:t>:</w:t>
      </w:r>
      <w:r w:rsidRPr="009F2837">
        <w:rPr>
          <w:rStyle w:val="TagStyle"/>
          <w:rtl/>
        </w:rPr>
        <w:t xml:space="preserve"> &lt;&lt; יור &gt;&gt;</w:t>
      </w:r>
      <w:r>
        <w:rPr>
          <w:rtl/>
        </w:rPr>
        <w:t xml:space="preserve">   </w:t>
      </w:r>
      <w:bookmarkEnd w:id="1735"/>
    </w:p>
    <w:p w:rsidR="009F2837" w:rsidRDefault="009F2837" w:rsidP="009F2837">
      <w:pPr>
        <w:pStyle w:val="KeepWithNext"/>
        <w:rPr>
          <w:rtl/>
          <w:lang w:eastAsia="he-IL"/>
        </w:rPr>
      </w:pPr>
    </w:p>
    <w:p w:rsidR="009F2837" w:rsidRDefault="00251EB6" w:rsidP="00C2692C">
      <w:pPr>
        <w:rPr>
          <w:rtl/>
          <w:lang w:eastAsia="he-IL"/>
        </w:rPr>
      </w:pPr>
      <w:bookmarkStart w:id="1736" w:name="_ETM_Q1_5157613"/>
      <w:bookmarkEnd w:id="1736"/>
      <w:r>
        <w:rPr>
          <w:rFonts w:hint="cs"/>
          <w:rtl/>
          <w:lang w:eastAsia="he-IL"/>
        </w:rPr>
        <w:t>רק שנייה, אני מנסה לחשוב על משהו.</w:t>
      </w:r>
      <w:r w:rsidR="009F2837">
        <w:rPr>
          <w:rFonts w:hint="cs"/>
          <w:rtl/>
          <w:lang w:eastAsia="he-IL"/>
        </w:rPr>
        <w:t xml:space="preserve"> אם </w:t>
      </w:r>
      <w:bookmarkStart w:id="1737" w:name="_ETM_Q1_5159015"/>
      <w:bookmarkEnd w:id="1737"/>
      <w:r w:rsidR="009F2837">
        <w:rPr>
          <w:rFonts w:hint="cs"/>
          <w:rtl/>
          <w:lang w:eastAsia="he-IL"/>
        </w:rPr>
        <w:t xml:space="preserve">נניח בהעברה </w:t>
      </w:r>
      <w:r>
        <w:rPr>
          <w:rFonts w:hint="cs"/>
          <w:rtl/>
          <w:lang w:eastAsia="he-IL"/>
        </w:rPr>
        <w:t xml:space="preserve">של אותם 20% </w:t>
      </w:r>
      <w:r w:rsidR="009F2837">
        <w:rPr>
          <w:rFonts w:hint="cs"/>
          <w:rtl/>
          <w:lang w:eastAsia="he-IL"/>
        </w:rPr>
        <w:t>זה יהיה באישור המועצה</w:t>
      </w:r>
      <w:r>
        <w:rPr>
          <w:rFonts w:hint="cs"/>
          <w:rtl/>
          <w:lang w:eastAsia="he-IL"/>
        </w:rPr>
        <w:t xml:space="preserve">, ששם אני חושב שצריכים לשבת נציגי הרשויות </w:t>
      </w:r>
      <w:bookmarkStart w:id="1738" w:name="_ETM_Q1_5167649"/>
      <w:bookmarkEnd w:id="1738"/>
      <w:r>
        <w:rPr>
          <w:rFonts w:hint="cs"/>
          <w:rtl/>
          <w:lang w:eastAsia="he-IL"/>
        </w:rPr>
        <w:t>המקומיות</w:t>
      </w:r>
      <w:r w:rsidR="00C2692C">
        <w:rPr>
          <w:rFonts w:hint="cs"/>
          <w:rtl/>
          <w:lang w:eastAsia="he-IL"/>
        </w:rPr>
        <w:t>,</w:t>
      </w:r>
      <w:r>
        <w:rPr>
          <w:rFonts w:hint="cs"/>
          <w:rtl/>
          <w:lang w:eastAsia="he-IL"/>
        </w:rPr>
        <w:t xml:space="preserve"> ואז ההסטה של ה-20% האלה תהיה רק באישור המועצה</w:t>
      </w:r>
      <w:r w:rsidR="009F2837">
        <w:rPr>
          <w:rFonts w:hint="cs"/>
          <w:rtl/>
          <w:lang w:eastAsia="he-IL"/>
        </w:rPr>
        <w:t xml:space="preserve"> ולא החלטה מנהלית של מישהו.</w:t>
      </w:r>
    </w:p>
    <w:p w:rsidR="009F2837" w:rsidRDefault="009F2837" w:rsidP="009F2837">
      <w:pPr>
        <w:rPr>
          <w:rtl/>
          <w:lang w:eastAsia="he-IL"/>
        </w:rPr>
      </w:pPr>
      <w:bookmarkStart w:id="1739" w:name="_ETM_Q1_5181959"/>
      <w:bookmarkStart w:id="1740" w:name="_ETM_Q1_5182066"/>
      <w:bookmarkStart w:id="1741" w:name="_ETM_Q1_5183323"/>
      <w:bookmarkEnd w:id="1739"/>
      <w:bookmarkEnd w:id="1740"/>
      <w:bookmarkEnd w:id="1741"/>
    </w:p>
    <w:p w:rsidR="009F2837" w:rsidRDefault="009F2837" w:rsidP="009F2837">
      <w:pPr>
        <w:pStyle w:val="a4"/>
        <w:keepNext/>
        <w:rPr>
          <w:rtl/>
        </w:rPr>
      </w:pPr>
      <w:bookmarkStart w:id="1742" w:name="ET_speaker_איתי_עצמון_171"/>
      <w:r w:rsidRPr="009F2837">
        <w:rPr>
          <w:rStyle w:val="TagStyle"/>
          <w:rtl/>
        </w:rPr>
        <w:t xml:space="preserve"> &lt;&lt; דובר &gt;&gt; </w:t>
      </w:r>
      <w:r>
        <w:rPr>
          <w:rtl/>
        </w:rPr>
        <w:t>איתי עצמון:</w:t>
      </w:r>
      <w:r w:rsidRPr="009F2837">
        <w:rPr>
          <w:rStyle w:val="TagStyle"/>
          <w:rtl/>
        </w:rPr>
        <w:t xml:space="preserve"> &lt;&lt; דובר &gt;&gt;</w:t>
      </w:r>
      <w:r>
        <w:rPr>
          <w:rtl/>
        </w:rPr>
        <w:t xml:space="preserve">   </w:t>
      </w:r>
      <w:bookmarkEnd w:id="1742"/>
    </w:p>
    <w:p w:rsidR="009F2837" w:rsidRDefault="009F2837" w:rsidP="009F2837">
      <w:pPr>
        <w:pStyle w:val="KeepWithNext"/>
        <w:rPr>
          <w:rtl/>
          <w:lang w:eastAsia="he-IL"/>
        </w:rPr>
      </w:pPr>
    </w:p>
    <w:p w:rsidR="00251EB6" w:rsidRDefault="009F2837" w:rsidP="009F2837">
      <w:pPr>
        <w:rPr>
          <w:rtl/>
          <w:lang w:eastAsia="he-IL"/>
        </w:rPr>
      </w:pPr>
      <w:bookmarkStart w:id="1743" w:name="_ETM_Q1_5183839"/>
      <w:bookmarkStart w:id="1744" w:name="_ETM_Q1_5183890"/>
      <w:bookmarkEnd w:id="1743"/>
      <w:bookmarkEnd w:id="1744"/>
      <w:r>
        <w:rPr>
          <w:rFonts w:hint="cs"/>
          <w:rtl/>
          <w:lang w:eastAsia="he-IL"/>
        </w:rPr>
        <w:t xml:space="preserve">הבעיה </w:t>
      </w:r>
      <w:r w:rsidR="00251EB6">
        <w:rPr>
          <w:rFonts w:hint="cs"/>
          <w:rtl/>
          <w:lang w:eastAsia="he-IL"/>
        </w:rPr>
        <w:t xml:space="preserve">עם זה </w:t>
      </w:r>
      <w:r>
        <w:rPr>
          <w:rFonts w:hint="cs"/>
          <w:rtl/>
          <w:lang w:eastAsia="he-IL"/>
        </w:rPr>
        <w:t>היא שהשר</w:t>
      </w:r>
      <w:r w:rsidR="00251EB6">
        <w:rPr>
          <w:rFonts w:hint="cs"/>
          <w:rtl/>
          <w:lang w:eastAsia="he-IL"/>
        </w:rPr>
        <w:t>, שהוא גורם נבחר,</w:t>
      </w:r>
      <w:r>
        <w:rPr>
          <w:rFonts w:hint="cs"/>
          <w:rtl/>
          <w:lang w:eastAsia="he-IL"/>
        </w:rPr>
        <w:t xml:space="preserve"> יצטרך לקבל </w:t>
      </w:r>
      <w:bookmarkStart w:id="1745" w:name="_ETM_Q1_5191373"/>
      <w:bookmarkEnd w:id="1745"/>
      <w:r>
        <w:rPr>
          <w:rFonts w:hint="cs"/>
          <w:rtl/>
          <w:lang w:eastAsia="he-IL"/>
        </w:rPr>
        <w:t>אישור</w:t>
      </w:r>
      <w:r w:rsidR="00251EB6">
        <w:rPr>
          <w:rFonts w:hint="cs"/>
          <w:rtl/>
          <w:lang w:eastAsia="he-IL"/>
        </w:rPr>
        <w:t xml:space="preserve"> של מועצה שמורכבת מפקידות ונציגי </w:t>
      </w:r>
      <w:bookmarkStart w:id="1746" w:name="_ETM_Q1_5181092"/>
      <w:bookmarkEnd w:id="1746"/>
      <w:r w:rsidR="00251EB6">
        <w:rPr>
          <w:rFonts w:hint="cs"/>
          <w:rtl/>
          <w:lang w:eastAsia="he-IL"/>
        </w:rPr>
        <w:t>ציבור, זה נראה לי בעייתי</w:t>
      </w:r>
      <w:r>
        <w:rPr>
          <w:rFonts w:hint="cs"/>
          <w:rtl/>
          <w:lang w:eastAsia="he-IL"/>
        </w:rPr>
        <w:t xml:space="preserve">. </w:t>
      </w:r>
    </w:p>
    <w:p w:rsidR="00251EB6" w:rsidRDefault="00251EB6" w:rsidP="009F2837">
      <w:pPr>
        <w:rPr>
          <w:rtl/>
          <w:lang w:eastAsia="he-IL"/>
        </w:rPr>
      </w:pPr>
    </w:p>
    <w:p w:rsidR="00251EB6" w:rsidRDefault="00251EB6" w:rsidP="00251EB6">
      <w:pPr>
        <w:pStyle w:val="af6"/>
        <w:keepNext/>
        <w:rPr>
          <w:rtl/>
        </w:rPr>
      </w:pPr>
      <w:bookmarkStart w:id="1747" w:name="ET_yor_5771_453"/>
      <w:r w:rsidRPr="00251EB6">
        <w:rPr>
          <w:rStyle w:val="TagStyle"/>
          <w:rtl/>
        </w:rPr>
        <w:t xml:space="preserve"> &lt;&lt; </w:t>
      </w:r>
      <w:proofErr w:type="spellStart"/>
      <w:r w:rsidRPr="00251EB6">
        <w:rPr>
          <w:rStyle w:val="TagStyle"/>
          <w:rtl/>
        </w:rPr>
        <w:t>יור</w:t>
      </w:r>
      <w:proofErr w:type="spellEnd"/>
      <w:r w:rsidRPr="00251EB6">
        <w:rPr>
          <w:rStyle w:val="TagStyle"/>
          <w:rtl/>
        </w:rPr>
        <w:t xml:space="preserve"> &gt;&gt; </w:t>
      </w:r>
      <w:r>
        <w:rPr>
          <w:rtl/>
        </w:rPr>
        <w:t xml:space="preserve">היו"ר איתן </w:t>
      </w:r>
      <w:proofErr w:type="spellStart"/>
      <w:r>
        <w:rPr>
          <w:rtl/>
        </w:rPr>
        <w:t>גינזבורג</w:t>
      </w:r>
      <w:proofErr w:type="spellEnd"/>
      <w:r>
        <w:rPr>
          <w:rtl/>
        </w:rPr>
        <w:t>:</w:t>
      </w:r>
      <w:r w:rsidRPr="00251EB6">
        <w:rPr>
          <w:rStyle w:val="TagStyle"/>
          <w:rtl/>
        </w:rPr>
        <w:t xml:space="preserve"> &lt;&lt; יור &gt;&gt;</w:t>
      </w:r>
      <w:r>
        <w:rPr>
          <w:rtl/>
        </w:rPr>
        <w:t xml:space="preserve">   </w:t>
      </w:r>
      <w:bookmarkEnd w:id="1747"/>
    </w:p>
    <w:p w:rsidR="00251EB6" w:rsidRDefault="00251EB6" w:rsidP="00251EB6">
      <w:pPr>
        <w:pStyle w:val="KeepWithNext"/>
        <w:rPr>
          <w:rtl/>
          <w:lang w:eastAsia="he-IL"/>
        </w:rPr>
      </w:pPr>
    </w:p>
    <w:p w:rsidR="00251EB6" w:rsidRDefault="00251EB6" w:rsidP="00251EB6">
      <w:pPr>
        <w:rPr>
          <w:rtl/>
          <w:lang w:eastAsia="he-IL"/>
        </w:rPr>
      </w:pPr>
      <w:r>
        <w:rPr>
          <w:rFonts w:hint="cs"/>
          <w:rtl/>
          <w:lang w:eastAsia="he-IL"/>
        </w:rPr>
        <w:t xml:space="preserve">אני לא חושב שהשר צריך להתערב בדבר הזה. </w:t>
      </w:r>
    </w:p>
    <w:p w:rsidR="00E13B1E" w:rsidRDefault="00E13B1E" w:rsidP="00251EB6">
      <w:pPr>
        <w:rPr>
          <w:rtl/>
          <w:lang w:eastAsia="he-IL"/>
        </w:rPr>
      </w:pPr>
    </w:p>
    <w:p w:rsidR="00E13B1E" w:rsidRDefault="00E13B1E" w:rsidP="00E13B1E">
      <w:pPr>
        <w:pStyle w:val="af9"/>
        <w:keepNext/>
        <w:rPr>
          <w:rtl/>
          <w:lang w:eastAsia="he-IL"/>
        </w:rPr>
      </w:pPr>
      <w:bookmarkStart w:id="1748" w:name="ET_guest_584170_456"/>
      <w:r w:rsidRPr="00E13B1E">
        <w:rPr>
          <w:rStyle w:val="TagStyle"/>
          <w:rtl/>
        </w:rPr>
        <w:t xml:space="preserve"> &lt;&lt; אורח &gt;&gt; </w:t>
      </w:r>
      <w:r>
        <w:rPr>
          <w:rtl/>
          <w:lang w:eastAsia="he-IL"/>
        </w:rPr>
        <w:t>ערן אטינגר:</w:t>
      </w:r>
      <w:r w:rsidRPr="00E13B1E">
        <w:rPr>
          <w:rStyle w:val="TagStyle"/>
          <w:rtl/>
        </w:rPr>
        <w:t xml:space="preserve"> &lt;&lt; אורח &gt;&gt;</w:t>
      </w:r>
      <w:r>
        <w:rPr>
          <w:rtl/>
          <w:lang w:eastAsia="he-IL"/>
        </w:rPr>
        <w:t xml:space="preserve">   </w:t>
      </w:r>
      <w:bookmarkEnd w:id="1748"/>
    </w:p>
    <w:p w:rsidR="00E13B1E" w:rsidRDefault="00E13B1E" w:rsidP="00E13B1E">
      <w:pPr>
        <w:pStyle w:val="KeepWithNext"/>
        <w:rPr>
          <w:rtl/>
          <w:lang w:eastAsia="he-IL"/>
        </w:rPr>
      </w:pPr>
    </w:p>
    <w:p w:rsidR="00E13B1E" w:rsidRDefault="00E13B1E" w:rsidP="00E13B1E">
      <w:pPr>
        <w:rPr>
          <w:rtl/>
          <w:lang w:eastAsia="he-IL"/>
        </w:rPr>
      </w:pPr>
      <w:r>
        <w:rPr>
          <w:rFonts w:hint="cs"/>
          <w:rtl/>
          <w:lang w:eastAsia="he-IL"/>
        </w:rPr>
        <w:t xml:space="preserve">הנוסח היום מחייב התייעצות עם אותה מועצה. </w:t>
      </w:r>
    </w:p>
    <w:p w:rsidR="00E13B1E" w:rsidRPr="00E13B1E" w:rsidRDefault="00E13B1E" w:rsidP="00E13B1E">
      <w:pPr>
        <w:rPr>
          <w:rtl/>
          <w:lang w:eastAsia="he-IL"/>
        </w:rPr>
      </w:pPr>
    </w:p>
    <w:p w:rsidR="00251EB6" w:rsidRDefault="00251EB6" w:rsidP="00251EB6">
      <w:pPr>
        <w:pStyle w:val="a4"/>
        <w:keepNext/>
        <w:rPr>
          <w:rtl/>
        </w:rPr>
      </w:pPr>
      <w:bookmarkStart w:id="1749" w:name="ET_speaker_איתי_עצמון_454"/>
      <w:r w:rsidRPr="00251EB6">
        <w:rPr>
          <w:rStyle w:val="TagStyle"/>
          <w:rtl/>
        </w:rPr>
        <w:t xml:space="preserve"> &lt;&lt; דובר &gt;&gt; </w:t>
      </w:r>
      <w:r>
        <w:rPr>
          <w:rtl/>
        </w:rPr>
        <w:t>איתי עצמון:</w:t>
      </w:r>
      <w:r w:rsidRPr="00251EB6">
        <w:rPr>
          <w:rStyle w:val="TagStyle"/>
          <w:rtl/>
        </w:rPr>
        <w:t xml:space="preserve"> &lt;&lt; דובר &gt;&gt;</w:t>
      </w:r>
      <w:r>
        <w:rPr>
          <w:rtl/>
        </w:rPr>
        <w:t xml:space="preserve">   </w:t>
      </w:r>
      <w:bookmarkEnd w:id="1749"/>
    </w:p>
    <w:p w:rsidR="00251EB6" w:rsidRDefault="00251EB6" w:rsidP="00251EB6">
      <w:pPr>
        <w:pStyle w:val="KeepWithNext"/>
        <w:rPr>
          <w:rtl/>
          <w:lang w:eastAsia="he-IL"/>
        </w:rPr>
      </w:pPr>
    </w:p>
    <w:p w:rsidR="009F2837" w:rsidRDefault="009F2837" w:rsidP="009F2837">
      <w:pPr>
        <w:rPr>
          <w:rtl/>
          <w:lang w:eastAsia="he-IL"/>
        </w:rPr>
      </w:pPr>
      <w:r>
        <w:rPr>
          <w:rFonts w:hint="cs"/>
          <w:rtl/>
          <w:lang w:eastAsia="he-IL"/>
        </w:rPr>
        <w:t>אתה רוצה שמועצת הניקוז היא שתחליט?</w:t>
      </w:r>
    </w:p>
    <w:p w:rsidR="009F2837" w:rsidRDefault="009F2837" w:rsidP="009F2837">
      <w:pPr>
        <w:rPr>
          <w:rtl/>
          <w:lang w:eastAsia="he-IL"/>
        </w:rPr>
      </w:pPr>
      <w:bookmarkStart w:id="1750" w:name="_ETM_Q1_5199901"/>
      <w:bookmarkStart w:id="1751" w:name="_ETM_Q1_5200010"/>
      <w:bookmarkEnd w:id="1750"/>
      <w:bookmarkEnd w:id="1751"/>
    </w:p>
    <w:p w:rsidR="009F2837" w:rsidRDefault="009F2837" w:rsidP="009F2837">
      <w:pPr>
        <w:pStyle w:val="af6"/>
        <w:keepNext/>
        <w:rPr>
          <w:rtl/>
        </w:rPr>
      </w:pPr>
      <w:bookmarkStart w:id="1752" w:name="ET_yor_5771_172"/>
      <w:r w:rsidRPr="009F2837">
        <w:rPr>
          <w:rStyle w:val="TagStyle"/>
          <w:rtl/>
        </w:rPr>
        <w:t xml:space="preserve"> &lt;&lt; </w:t>
      </w:r>
      <w:proofErr w:type="spellStart"/>
      <w:r w:rsidRPr="009F2837">
        <w:rPr>
          <w:rStyle w:val="TagStyle"/>
          <w:rtl/>
        </w:rPr>
        <w:t>יור</w:t>
      </w:r>
      <w:proofErr w:type="spellEnd"/>
      <w:r w:rsidRPr="009F2837">
        <w:rPr>
          <w:rStyle w:val="TagStyle"/>
          <w:rtl/>
        </w:rPr>
        <w:t xml:space="preserve"> &gt;&gt; </w:t>
      </w:r>
      <w:r>
        <w:rPr>
          <w:rtl/>
        </w:rPr>
        <w:t xml:space="preserve">היו"ר איתן </w:t>
      </w:r>
      <w:proofErr w:type="spellStart"/>
      <w:r>
        <w:rPr>
          <w:rtl/>
        </w:rPr>
        <w:t>גינזבורג</w:t>
      </w:r>
      <w:proofErr w:type="spellEnd"/>
      <w:r>
        <w:rPr>
          <w:rtl/>
        </w:rPr>
        <w:t>:</w:t>
      </w:r>
      <w:r w:rsidRPr="009F2837">
        <w:rPr>
          <w:rStyle w:val="TagStyle"/>
          <w:rtl/>
        </w:rPr>
        <w:t xml:space="preserve"> &lt;&lt; יור &gt;&gt;</w:t>
      </w:r>
      <w:r>
        <w:rPr>
          <w:rtl/>
        </w:rPr>
        <w:t xml:space="preserve">   </w:t>
      </w:r>
      <w:bookmarkEnd w:id="1752"/>
    </w:p>
    <w:p w:rsidR="009F2837" w:rsidRDefault="009F2837" w:rsidP="009F2837">
      <w:pPr>
        <w:pStyle w:val="KeepWithNext"/>
        <w:rPr>
          <w:rtl/>
          <w:lang w:eastAsia="he-IL"/>
        </w:rPr>
      </w:pPr>
    </w:p>
    <w:p w:rsidR="009F2837" w:rsidRDefault="009F2837" w:rsidP="00C2692C">
      <w:pPr>
        <w:rPr>
          <w:rtl/>
          <w:lang w:eastAsia="he-IL"/>
        </w:rPr>
      </w:pPr>
      <w:bookmarkStart w:id="1753" w:name="_ETM_Q1_5200999"/>
      <w:bookmarkEnd w:id="1753"/>
      <w:r>
        <w:rPr>
          <w:rFonts w:hint="cs"/>
          <w:rtl/>
          <w:lang w:eastAsia="he-IL"/>
        </w:rPr>
        <w:t>במידה</w:t>
      </w:r>
      <w:r w:rsidR="00E13B1E">
        <w:rPr>
          <w:rFonts w:hint="cs"/>
          <w:rtl/>
          <w:lang w:eastAsia="he-IL"/>
        </w:rPr>
        <w:t xml:space="preserve"> ונצליח להגיע למצב שבו </w:t>
      </w:r>
      <w:r w:rsidR="00C2692C">
        <w:rPr>
          <w:rFonts w:hint="cs"/>
          <w:rtl/>
          <w:lang w:eastAsia="he-IL"/>
        </w:rPr>
        <w:t>ב</w:t>
      </w:r>
      <w:r w:rsidR="00E13B1E">
        <w:rPr>
          <w:rFonts w:hint="cs"/>
          <w:rtl/>
          <w:lang w:eastAsia="he-IL"/>
        </w:rPr>
        <w:t xml:space="preserve">מועצת הניקוז יש </w:t>
      </w:r>
      <w:bookmarkStart w:id="1754" w:name="_ETM_Q1_5196609"/>
      <w:bookmarkEnd w:id="1754"/>
      <w:r w:rsidR="00E13B1E">
        <w:rPr>
          <w:rFonts w:hint="cs"/>
          <w:rtl/>
          <w:lang w:eastAsia="he-IL"/>
        </w:rPr>
        <w:t>נציגות של השלטון המקומי</w:t>
      </w:r>
      <w:r>
        <w:rPr>
          <w:rFonts w:hint="cs"/>
          <w:rtl/>
          <w:lang w:eastAsia="he-IL"/>
        </w:rPr>
        <w:t>, אני מבין שיש מקרים ש</w:t>
      </w:r>
      <w:r w:rsidR="00E13B1E">
        <w:rPr>
          <w:rFonts w:hint="cs"/>
          <w:rtl/>
          <w:lang w:eastAsia="he-IL"/>
        </w:rPr>
        <w:t xml:space="preserve">בהם </w:t>
      </w:r>
      <w:r>
        <w:rPr>
          <w:rFonts w:hint="cs"/>
          <w:rtl/>
          <w:lang w:eastAsia="he-IL"/>
        </w:rPr>
        <w:t xml:space="preserve">רשויות </w:t>
      </w:r>
      <w:r w:rsidR="00E13B1E">
        <w:rPr>
          <w:rFonts w:hint="cs"/>
          <w:rtl/>
          <w:lang w:eastAsia="he-IL"/>
        </w:rPr>
        <w:t xml:space="preserve">ניקוז מסוימות מקבלות פחות כספים </w:t>
      </w:r>
      <w:proofErr w:type="spellStart"/>
      <w:r>
        <w:rPr>
          <w:rFonts w:hint="cs"/>
          <w:rtl/>
          <w:lang w:eastAsia="he-IL"/>
        </w:rPr>
        <w:t>מרמ"י</w:t>
      </w:r>
      <w:proofErr w:type="spellEnd"/>
      <w:r w:rsidR="00E13B1E">
        <w:rPr>
          <w:rFonts w:hint="cs"/>
          <w:rtl/>
          <w:lang w:eastAsia="he-IL"/>
        </w:rPr>
        <w:t xml:space="preserve"> ואחרות מקבלות יותר</w:t>
      </w:r>
      <w:r w:rsidR="00C2692C">
        <w:rPr>
          <w:rFonts w:hint="cs"/>
          <w:rtl/>
          <w:lang w:eastAsia="he-IL"/>
        </w:rPr>
        <w:t>.</w:t>
      </w:r>
      <w:r>
        <w:rPr>
          <w:rFonts w:hint="cs"/>
          <w:rtl/>
          <w:lang w:eastAsia="he-IL"/>
        </w:rPr>
        <w:t xml:space="preserve"> ההסטה תהיה רק </w:t>
      </w:r>
      <w:bookmarkStart w:id="1755" w:name="_ETM_Q1_5215980"/>
      <w:bookmarkEnd w:id="1755"/>
      <w:r>
        <w:rPr>
          <w:rFonts w:hint="cs"/>
          <w:rtl/>
          <w:lang w:eastAsia="he-IL"/>
        </w:rPr>
        <w:t xml:space="preserve">באישור מועצת רשות הניקוז, כשהיא משתכנעת שיש צורך מסוים או </w:t>
      </w:r>
      <w:bookmarkStart w:id="1756" w:name="_ETM_Q1_5227086"/>
      <w:bookmarkEnd w:id="1756"/>
      <w:r>
        <w:rPr>
          <w:rFonts w:hint="cs"/>
          <w:rtl/>
          <w:lang w:eastAsia="he-IL"/>
        </w:rPr>
        <w:t>משהו כזה.</w:t>
      </w:r>
      <w:r w:rsidR="00E13B1E">
        <w:rPr>
          <w:rFonts w:hint="cs"/>
          <w:rtl/>
          <w:lang w:eastAsia="he-IL"/>
        </w:rPr>
        <w:t xml:space="preserve"> זה דבר שיכול להיות מקובל עליכם?</w:t>
      </w:r>
    </w:p>
    <w:p w:rsidR="009F2837" w:rsidRDefault="009F2837" w:rsidP="009F2837">
      <w:pPr>
        <w:rPr>
          <w:rtl/>
          <w:lang w:eastAsia="he-IL"/>
        </w:rPr>
      </w:pPr>
      <w:bookmarkStart w:id="1757" w:name="_ETM_Q1_5233523"/>
      <w:bookmarkStart w:id="1758" w:name="_ETM_Q1_5233614"/>
      <w:bookmarkStart w:id="1759" w:name="_ETM_Q1_5237386"/>
      <w:bookmarkEnd w:id="1757"/>
      <w:bookmarkEnd w:id="1758"/>
      <w:bookmarkEnd w:id="1759"/>
    </w:p>
    <w:p w:rsidR="009F2837" w:rsidRDefault="009F2837" w:rsidP="009F2837">
      <w:pPr>
        <w:pStyle w:val="af9"/>
        <w:keepNext/>
        <w:rPr>
          <w:rtl/>
          <w:lang w:eastAsia="he-IL"/>
        </w:rPr>
      </w:pPr>
      <w:bookmarkStart w:id="1760" w:name="ET_guest_713167_173"/>
      <w:r w:rsidRPr="009F2837">
        <w:rPr>
          <w:rStyle w:val="TagStyle"/>
          <w:rtl/>
        </w:rPr>
        <w:t xml:space="preserve"> &lt;&lt; אורח &gt;&gt; </w:t>
      </w:r>
      <w:r>
        <w:rPr>
          <w:rtl/>
          <w:lang w:eastAsia="he-IL"/>
        </w:rPr>
        <w:t>מירה סלומון:</w:t>
      </w:r>
      <w:r w:rsidRPr="009F2837">
        <w:rPr>
          <w:rStyle w:val="TagStyle"/>
          <w:rtl/>
        </w:rPr>
        <w:t xml:space="preserve"> &lt;&lt; אורח &gt;&gt;</w:t>
      </w:r>
      <w:r>
        <w:rPr>
          <w:rtl/>
          <w:lang w:eastAsia="he-IL"/>
        </w:rPr>
        <w:t xml:space="preserve">   </w:t>
      </w:r>
      <w:bookmarkEnd w:id="1760"/>
    </w:p>
    <w:p w:rsidR="009F2837" w:rsidRDefault="009F2837" w:rsidP="009F2837">
      <w:pPr>
        <w:pStyle w:val="KeepWithNext"/>
        <w:rPr>
          <w:rtl/>
          <w:lang w:eastAsia="he-IL"/>
        </w:rPr>
      </w:pPr>
    </w:p>
    <w:p w:rsidR="009F2837" w:rsidRPr="009F2837" w:rsidRDefault="00E13B1E" w:rsidP="009F2837">
      <w:pPr>
        <w:rPr>
          <w:rtl/>
          <w:lang w:eastAsia="he-IL"/>
        </w:rPr>
      </w:pPr>
      <w:bookmarkStart w:id="1761" w:name="_ETM_Q1_5238034"/>
      <w:bookmarkStart w:id="1762" w:name="_ETM_Q1_5238089"/>
      <w:bookmarkEnd w:id="1761"/>
      <w:bookmarkEnd w:id="1762"/>
      <w:r>
        <w:rPr>
          <w:rFonts w:hint="cs"/>
          <w:rtl/>
          <w:lang w:eastAsia="he-IL"/>
        </w:rPr>
        <w:t xml:space="preserve">אדוני, אנחנו </w:t>
      </w:r>
      <w:bookmarkStart w:id="1763" w:name="_ETM_Q1_5230551"/>
      <w:bookmarkEnd w:id="1763"/>
      <w:r>
        <w:rPr>
          <w:rFonts w:hint="cs"/>
          <w:rtl/>
          <w:lang w:eastAsia="he-IL"/>
        </w:rPr>
        <w:t xml:space="preserve">לא התנגדנו לרעיון שהשר יקבע את זה </w:t>
      </w:r>
      <w:r w:rsidR="009F2837">
        <w:rPr>
          <w:rFonts w:hint="cs"/>
          <w:rtl/>
          <w:lang w:eastAsia="he-IL"/>
        </w:rPr>
        <w:t>באישור של שר הפנים</w:t>
      </w:r>
      <w:r>
        <w:rPr>
          <w:rFonts w:hint="cs"/>
          <w:rtl/>
          <w:lang w:eastAsia="he-IL"/>
        </w:rPr>
        <w:t>,</w:t>
      </w:r>
      <w:r w:rsidR="009F2837">
        <w:rPr>
          <w:rFonts w:hint="cs"/>
          <w:rtl/>
          <w:lang w:eastAsia="he-IL"/>
        </w:rPr>
        <w:t xml:space="preserve"> שישמור על האינטרס של</w:t>
      </w:r>
      <w:r>
        <w:rPr>
          <w:rFonts w:hint="cs"/>
          <w:rtl/>
          <w:lang w:eastAsia="he-IL"/>
        </w:rPr>
        <w:t xml:space="preserve"> הרשויות</w:t>
      </w:r>
      <w:bookmarkStart w:id="1764" w:name="_ETM_Q1_5235755"/>
      <w:bookmarkEnd w:id="1764"/>
      <w:r>
        <w:rPr>
          <w:rFonts w:hint="cs"/>
          <w:rtl/>
          <w:lang w:eastAsia="he-IL"/>
        </w:rPr>
        <w:t xml:space="preserve"> המקומיות שחברות ברשות הניקוז הספציפית. </w:t>
      </w:r>
    </w:p>
    <w:p w:rsidR="00C65634" w:rsidRDefault="00C65634" w:rsidP="00BE45C1">
      <w:pPr>
        <w:rPr>
          <w:rtl/>
          <w:lang w:eastAsia="he-IL"/>
        </w:rPr>
      </w:pPr>
      <w:bookmarkStart w:id="1765" w:name="_ETM_Q1_3884214"/>
      <w:bookmarkStart w:id="1766" w:name="_ETM_Q1_3884288"/>
      <w:bookmarkEnd w:id="1765"/>
      <w:bookmarkEnd w:id="1766"/>
    </w:p>
    <w:p w:rsidR="009F2837" w:rsidRDefault="009F2837" w:rsidP="009F2837">
      <w:pPr>
        <w:pStyle w:val="af6"/>
        <w:keepNext/>
        <w:rPr>
          <w:rtl/>
        </w:rPr>
      </w:pPr>
      <w:bookmarkStart w:id="1767" w:name="ET_yor_5771_174"/>
      <w:r w:rsidRPr="009F2837">
        <w:rPr>
          <w:rStyle w:val="TagStyle"/>
          <w:rtl/>
        </w:rPr>
        <w:t xml:space="preserve"> &lt;&lt; </w:t>
      </w:r>
      <w:proofErr w:type="spellStart"/>
      <w:r w:rsidRPr="009F2837">
        <w:rPr>
          <w:rStyle w:val="TagStyle"/>
          <w:rtl/>
        </w:rPr>
        <w:t>יור</w:t>
      </w:r>
      <w:proofErr w:type="spellEnd"/>
      <w:r w:rsidRPr="009F2837">
        <w:rPr>
          <w:rStyle w:val="TagStyle"/>
          <w:rtl/>
        </w:rPr>
        <w:t xml:space="preserve"> &gt;&gt; </w:t>
      </w:r>
      <w:r>
        <w:rPr>
          <w:rtl/>
        </w:rPr>
        <w:t xml:space="preserve">היו"ר איתן </w:t>
      </w:r>
      <w:proofErr w:type="spellStart"/>
      <w:r>
        <w:rPr>
          <w:rtl/>
        </w:rPr>
        <w:t>גינזבורג</w:t>
      </w:r>
      <w:proofErr w:type="spellEnd"/>
      <w:r>
        <w:rPr>
          <w:rtl/>
        </w:rPr>
        <w:t>:</w:t>
      </w:r>
      <w:r w:rsidRPr="009F2837">
        <w:rPr>
          <w:rStyle w:val="TagStyle"/>
          <w:rtl/>
        </w:rPr>
        <w:t xml:space="preserve"> &lt;&lt; יור &gt;&gt;</w:t>
      </w:r>
      <w:r>
        <w:rPr>
          <w:rtl/>
        </w:rPr>
        <w:t xml:space="preserve">   </w:t>
      </w:r>
      <w:bookmarkEnd w:id="1767"/>
    </w:p>
    <w:p w:rsidR="009F2837" w:rsidRDefault="009F2837" w:rsidP="009F2837">
      <w:pPr>
        <w:pStyle w:val="KeepWithNext"/>
        <w:rPr>
          <w:rtl/>
          <w:lang w:eastAsia="he-IL"/>
        </w:rPr>
      </w:pPr>
    </w:p>
    <w:p w:rsidR="009F2837" w:rsidRDefault="00E13B1E" w:rsidP="009F2837">
      <w:pPr>
        <w:rPr>
          <w:rtl/>
          <w:lang w:eastAsia="he-IL"/>
        </w:rPr>
      </w:pPr>
      <w:bookmarkStart w:id="1768" w:name="_ETM_Q1_5248867"/>
      <w:bookmarkEnd w:id="1768"/>
      <w:r>
        <w:rPr>
          <w:rFonts w:hint="cs"/>
          <w:rtl/>
          <w:lang w:eastAsia="he-IL"/>
        </w:rPr>
        <w:t xml:space="preserve">אבל איך זה קשור לשר הפנים? מדובר בכסף שמגיע </w:t>
      </w:r>
      <w:proofErr w:type="spellStart"/>
      <w:r>
        <w:rPr>
          <w:rFonts w:hint="cs"/>
          <w:rtl/>
          <w:lang w:eastAsia="he-IL"/>
        </w:rPr>
        <w:t>מרמ"י</w:t>
      </w:r>
      <w:proofErr w:type="spellEnd"/>
      <w:r>
        <w:rPr>
          <w:rFonts w:hint="cs"/>
          <w:rtl/>
          <w:lang w:eastAsia="he-IL"/>
        </w:rPr>
        <w:t>.</w:t>
      </w:r>
    </w:p>
    <w:p w:rsidR="009F2837" w:rsidRDefault="009F2837" w:rsidP="009F2837">
      <w:pPr>
        <w:rPr>
          <w:rtl/>
          <w:lang w:eastAsia="he-IL"/>
        </w:rPr>
      </w:pPr>
      <w:bookmarkStart w:id="1769" w:name="_ETM_Q1_5249583"/>
      <w:bookmarkStart w:id="1770" w:name="_ETM_Q1_5249678"/>
      <w:bookmarkStart w:id="1771" w:name="_ETM_Q1_5250907"/>
      <w:bookmarkEnd w:id="1769"/>
      <w:bookmarkEnd w:id="1770"/>
      <w:bookmarkEnd w:id="1771"/>
    </w:p>
    <w:p w:rsidR="009F2837" w:rsidRDefault="009F2837" w:rsidP="009F2837">
      <w:pPr>
        <w:pStyle w:val="af9"/>
        <w:keepNext/>
        <w:rPr>
          <w:rtl/>
          <w:lang w:eastAsia="he-IL"/>
        </w:rPr>
      </w:pPr>
      <w:bookmarkStart w:id="1772" w:name="ET_guest_713167_175"/>
      <w:r w:rsidRPr="009F2837">
        <w:rPr>
          <w:rStyle w:val="TagStyle"/>
          <w:rtl/>
        </w:rPr>
        <w:t xml:space="preserve"> &lt;&lt; אורח &gt;&gt; </w:t>
      </w:r>
      <w:r>
        <w:rPr>
          <w:rtl/>
          <w:lang w:eastAsia="he-IL"/>
        </w:rPr>
        <w:t>מירה סלומון:</w:t>
      </w:r>
      <w:r w:rsidRPr="009F2837">
        <w:rPr>
          <w:rStyle w:val="TagStyle"/>
          <w:rtl/>
        </w:rPr>
        <w:t xml:space="preserve"> &lt;&lt; אורח &gt;&gt;</w:t>
      </w:r>
      <w:r>
        <w:rPr>
          <w:rtl/>
          <w:lang w:eastAsia="he-IL"/>
        </w:rPr>
        <w:t xml:space="preserve">   </w:t>
      </w:r>
      <w:bookmarkEnd w:id="1772"/>
    </w:p>
    <w:p w:rsidR="009F2837" w:rsidRDefault="009F2837" w:rsidP="009F2837">
      <w:pPr>
        <w:pStyle w:val="KeepWithNext"/>
        <w:rPr>
          <w:rtl/>
          <w:lang w:eastAsia="he-IL"/>
        </w:rPr>
      </w:pPr>
    </w:p>
    <w:p w:rsidR="009F2837" w:rsidRDefault="00E13B1E" w:rsidP="00E13B1E">
      <w:pPr>
        <w:rPr>
          <w:rtl/>
          <w:lang w:eastAsia="he-IL"/>
        </w:rPr>
      </w:pPr>
      <w:bookmarkStart w:id="1773" w:name="_ETM_Q1_5251509"/>
      <w:bookmarkStart w:id="1774" w:name="_ETM_Q1_5251564"/>
      <w:bookmarkEnd w:id="1773"/>
      <w:bookmarkEnd w:id="1774"/>
      <w:r>
        <w:rPr>
          <w:rFonts w:hint="cs"/>
          <w:rtl/>
          <w:lang w:eastAsia="he-IL"/>
        </w:rPr>
        <w:t xml:space="preserve">אמת, אבל כפי שכבר אמרנו, העובדה </w:t>
      </w:r>
      <w:bookmarkStart w:id="1775" w:name="_ETM_Q1_5245985"/>
      <w:bookmarkEnd w:id="1775"/>
      <w:r>
        <w:rPr>
          <w:rFonts w:hint="cs"/>
          <w:rtl/>
          <w:lang w:eastAsia="he-IL"/>
        </w:rPr>
        <w:t xml:space="preserve">שהכספים מגיעים מרשות מקרקעי ישראל </w:t>
      </w:r>
      <w:r w:rsidR="009F2837">
        <w:rPr>
          <w:rFonts w:hint="cs"/>
          <w:rtl/>
          <w:lang w:eastAsia="he-IL"/>
        </w:rPr>
        <w:t xml:space="preserve">יכולה </w:t>
      </w:r>
      <w:bookmarkStart w:id="1776" w:name="_ETM_Q1_5252453"/>
      <w:bookmarkEnd w:id="1776"/>
      <w:r w:rsidR="009F2837">
        <w:rPr>
          <w:rFonts w:hint="cs"/>
          <w:rtl/>
          <w:lang w:eastAsia="he-IL"/>
        </w:rPr>
        <w:t>להפחית את המכסות שיידרשו</w:t>
      </w:r>
      <w:r w:rsidR="004F25F4">
        <w:rPr>
          <w:rFonts w:hint="cs"/>
          <w:rtl/>
          <w:lang w:eastAsia="he-IL"/>
        </w:rPr>
        <w:t xml:space="preserve"> מהרשויות המקומיות. </w:t>
      </w:r>
      <w:r>
        <w:rPr>
          <w:rFonts w:hint="cs"/>
          <w:rtl/>
          <w:lang w:eastAsia="he-IL"/>
        </w:rPr>
        <w:t>הרי אנחנו לא עוסקים במסלול של</w:t>
      </w:r>
      <w:bookmarkStart w:id="1777" w:name="_ETM_Q1_5250196"/>
      <w:bookmarkEnd w:id="1777"/>
      <w:r>
        <w:rPr>
          <w:rFonts w:hint="cs"/>
          <w:rtl/>
          <w:lang w:eastAsia="he-IL"/>
        </w:rPr>
        <w:t xml:space="preserve"> ארנונת ניקוז שמגיעה מן התושבים. </w:t>
      </w:r>
      <w:r w:rsidR="004F25F4">
        <w:rPr>
          <w:rFonts w:hint="cs"/>
          <w:rtl/>
          <w:lang w:eastAsia="he-IL"/>
        </w:rPr>
        <w:t>אנחנו נכנסי</w:t>
      </w:r>
      <w:r w:rsidR="009F2837">
        <w:rPr>
          <w:rFonts w:hint="cs"/>
          <w:rtl/>
          <w:lang w:eastAsia="he-IL"/>
        </w:rPr>
        <w:t>ם</w:t>
      </w:r>
      <w:r w:rsidR="004F25F4">
        <w:rPr>
          <w:rFonts w:hint="cs"/>
          <w:rtl/>
          <w:lang w:eastAsia="he-IL"/>
        </w:rPr>
        <w:t xml:space="preserve"> </w:t>
      </w:r>
      <w:r w:rsidR="005E6EDE">
        <w:rPr>
          <w:rFonts w:hint="cs"/>
          <w:rtl/>
          <w:lang w:eastAsia="he-IL"/>
        </w:rPr>
        <w:t>עכשיו</w:t>
      </w:r>
      <w:r w:rsidR="009F2837">
        <w:rPr>
          <w:rFonts w:hint="cs"/>
          <w:rtl/>
          <w:lang w:eastAsia="he-IL"/>
        </w:rPr>
        <w:t xml:space="preserve"> לכס</w:t>
      </w:r>
      <w:r>
        <w:rPr>
          <w:rFonts w:hint="cs"/>
          <w:rtl/>
          <w:lang w:eastAsia="he-IL"/>
        </w:rPr>
        <w:t>ף</w:t>
      </w:r>
      <w:r w:rsidR="009F2837">
        <w:rPr>
          <w:rFonts w:hint="cs"/>
          <w:rtl/>
          <w:lang w:eastAsia="he-IL"/>
        </w:rPr>
        <w:t xml:space="preserve"> </w:t>
      </w:r>
      <w:bookmarkStart w:id="1778" w:name="_ETM_Q1_5262832"/>
      <w:bookmarkEnd w:id="1778"/>
      <w:r w:rsidR="009F2837">
        <w:rPr>
          <w:rFonts w:hint="cs"/>
          <w:rtl/>
          <w:lang w:eastAsia="he-IL"/>
        </w:rPr>
        <w:t xml:space="preserve">שמגיע מן הארנונה. </w:t>
      </w:r>
    </w:p>
    <w:p w:rsidR="009F2837" w:rsidRDefault="009F2837" w:rsidP="009F2837">
      <w:pPr>
        <w:rPr>
          <w:rtl/>
          <w:lang w:eastAsia="he-IL"/>
        </w:rPr>
      </w:pPr>
      <w:bookmarkStart w:id="1779" w:name="_ETM_Q1_5270187"/>
      <w:bookmarkStart w:id="1780" w:name="_ETM_Q1_5270286"/>
      <w:bookmarkEnd w:id="1779"/>
      <w:bookmarkEnd w:id="1780"/>
    </w:p>
    <w:p w:rsidR="009F2837" w:rsidRDefault="009F2837" w:rsidP="009F2837">
      <w:pPr>
        <w:pStyle w:val="af6"/>
        <w:keepNext/>
        <w:rPr>
          <w:rtl/>
        </w:rPr>
      </w:pPr>
      <w:bookmarkStart w:id="1781" w:name="ET_yor_5771_176"/>
      <w:r w:rsidRPr="009F2837">
        <w:rPr>
          <w:rStyle w:val="TagStyle"/>
          <w:rtl/>
        </w:rPr>
        <w:t xml:space="preserve"> &lt;&lt; </w:t>
      </w:r>
      <w:proofErr w:type="spellStart"/>
      <w:r w:rsidRPr="009F2837">
        <w:rPr>
          <w:rStyle w:val="TagStyle"/>
          <w:rtl/>
        </w:rPr>
        <w:t>יור</w:t>
      </w:r>
      <w:proofErr w:type="spellEnd"/>
      <w:r w:rsidRPr="009F2837">
        <w:rPr>
          <w:rStyle w:val="TagStyle"/>
          <w:rtl/>
        </w:rPr>
        <w:t xml:space="preserve"> &gt;&gt; </w:t>
      </w:r>
      <w:r>
        <w:rPr>
          <w:rtl/>
        </w:rPr>
        <w:t xml:space="preserve">היו"ר איתן </w:t>
      </w:r>
      <w:proofErr w:type="spellStart"/>
      <w:r>
        <w:rPr>
          <w:rtl/>
        </w:rPr>
        <w:t>גינזבורג</w:t>
      </w:r>
      <w:proofErr w:type="spellEnd"/>
      <w:r>
        <w:rPr>
          <w:rtl/>
        </w:rPr>
        <w:t>:</w:t>
      </w:r>
      <w:r w:rsidRPr="009F2837">
        <w:rPr>
          <w:rStyle w:val="TagStyle"/>
          <w:rtl/>
        </w:rPr>
        <w:t xml:space="preserve"> &lt;&lt; יור &gt;&gt;</w:t>
      </w:r>
      <w:r>
        <w:rPr>
          <w:rtl/>
        </w:rPr>
        <w:t xml:space="preserve">   </w:t>
      </w:r>
      <w:bookmarkEnd w:id="1781"/>
    </w:p>
    <w:p w:rsidR="009F2837" w:rsidRDefault="009F2837" w:rsidP="009F2837">
      <w:pPr>
        <w:pStyle w:val="KeepWithNext"/>
        <w:rPr>
          <w:rtl/>
          <w:lang w:eastAsia="he-IL"/>
        </w:rPr>
      </w:pPr>
    </w:p>
    <w:p w:rsidR="009F2837" w:rsidRDefault="00E13B1E" w:rsidP="00E13B1E">
      <w:pPr>
        <w:rPr>
          <w:rtl/>
          <w:lang w:eastAsia="he-IL"/>
        </w:rPr>
      </w:pPr>
      <w:bookmarkStart w:id="1782" w:name="_ETM_Q1_5271420"/>
      <w:bookmarkEnd w:id="1782"/>
      <w:r>
        <w:rPr>
          <w:rFonts w:hint="cs"/>
          <w:rtl/>
          <w:lang w:eastAsia="he-IL"/>
        </w:rPr>
        <w:t xml:space="preserve">אבל ההיטל, המכסה שמשולמת על </w:t>
      </w:r>
      <w:bookmarkStart w:id="1783" w:name="_ETM_Q1_5263671"/>
      <w:bookmarkEnd w:id="1783"/>
      <w:r>
        <w:rPr>
          <w:rFonts w:hint="cs"/>
          <w:rtl/>
          <w:lang w:eastAsia="he-IL"/>
        </w:rPr>
        <w:t>ידי השלטון המקומי היא קבועה, היא פר מוטב, או אני לא יודע פר מה היא.</w:t>
      </w:r>
    </w:p>
    <w:p w:rsidR="00E13B1E" w:rsidRDefault="00E13B1E" w:rsidP="00E13B1E">
      <w:pPr>
        <w:rPr>
          <w:rtl/>
          <w:lang w:eastAsia="he-IL"/>
        </w:rPr>
      </w:pPr>
    </w:p>
    <w:p w:rsidR="00E13B1E" w:rsidRDefault="00E13B1E" w:rsidP="00E13B1E">
      <w:pPr>
        <w:pStyle w:val="af9"/>
        <w:keepNext/>
        <w:rPr>
          <w:rtl/>
          <w:lang w:eastAsia="he-IL"/>
        </w:rPr>
      </w:pPr>
      <w:bookmarkStart w:id="1784" w:name="ET_guest_713167_457"/>
      <w:r w:rsidRPr="00E13B1E">
        <w:rPr>
          <w:rStyle w:val="TagStyle"/>
          <w:rtl/>
        </w:rPr>
        <w:t xml:space="preserve"> &lt;&lt; אורח &gt;&gt; </w:t>
      </w:r>
      <w:r>
        <w:rPr>
          <w:rtl/>
          <w:lang w:eastAsia="he-IL"/>
        </w:rPr>
        <w:t>מירה סלומון:</w:t>
      </w:r>
      <w:r w:rsidRPr="00E13B1E">
        <w:rPr>
          <w:rStyle w:val="TagStyle"/>
          <w:rtl/>
        </w:rPr>
        <w:t xml:space="preserve"> &lt;&lt; אורח &gt;&gt;</w:t>
      </w:r>
      <w:r>
        <w:rPr>
          <w:rtl/>
          <w:lang w:eastAsia="he-IL"/>
        </w:rPr>
        <w:t xml:space="preserve">   </w:t>
      </w:r>
      <w:bookmarkEnd w:id="1784"/>
    </w:p>
    <w:p w:rsidR="00E13B1E" w:rsidRDefault="00E13B1E" w:rsidP="00E13B1E">
      <w:pPr>
        <w:pStyle w:val="KeepWithNext"/>
        <w:rPr>
          <w:rtl/>
          <w:lang w:eastAsia="he-IL"/>
        </w:rPr>
      </w:pPr>
    </w:p>
    <w:p w:rsidR="00E13B1E" w:rsidRDefault="00E13B1E" w:rsidP="00E13B1E">
      <w:pPr>
        <w:rPr>
          <w:rtl/>
          <w:lang w:eastAsia="he-IL"/>
        </w:rPr>
      </w:pPr>
      <w:r>
        <w:rPr>
          <w:rFonts w:hint="cs"/>
          <w:rtl/>
          <w:lang w:eastAsia="he-IL"/>
        </w:rPr>
        <w:t xml:space="preserve">לא, אדוני. </w:t>
      </w:r>
    </w:p>
    <w:p w:rsidR="00E13B1E" w:rsidRDefault="00E13B1E" w:rsidP="00E13B1E">
      <w:pPr>
        <w:rPr>
          <w:rtl/>
          <w:lang w:eastAsia="he-IL"/>
        </w:rPr>
      </w:pPr>
    </w:p>
    <w:p w:rsidR="00E13B1E" w:rsidRDefault="00E13B1E" w:rsidP="00E13B1E">
      <w:pPr>
        <w:pStyle w:val="af6"/>
        <w:keepNext/>
        <w:rPr>
          <w:rtl/>
        </w:rPr>
      </w:pPr>
      <w:bookmarkStart w:id="1785" w:name="ET_yor_5771_458"/>
      <w:r w:rsidRPr="00E13B1E">
        <w:rPr>
          <w:rStyle w:val="TagStyle"/>
          <w:rtl/>
        </w:rPr>
        <w:t xml:space="preserve"> &lt;&lt; </w:t>
      </w:r>
      <w:proofErr w:type="spellStart"/>
      <w:r w:rsidRPr="00E13B1E">
        <w:rPr>
          <w:rStyle w:val="TagStyle"/>
          <w:rtl/>
        </w:rPr>
        <w:t>יור</w:t>
      </w:r>
      <w:proofErr w:type="spellEnd"/>
      <w:r w:rsidRPr="00E13B1E">
        <w:rPr>
          <w:rStyle w:val="TagStyle"/>
          <w:rtl/>
        </w:rPr>
        <w:t xml:space="preserve"> &gt;&gt; </w:t>
      </w:r>
      <w:r>
        <w:rPr>
          <w:rtl/>
        </w:rPr>
        <w:t xml:space="preserve">היו"ר איתן </w:t>
      </w:r>
      <w:proofErr w:type="spellStart"/>
      <w:r>
        <w:rPr>
          <w:rtl/>
        </w:rPr>
        <w:t>גינזבורג</w:t>
      </w:r>
      <w:proofErr w:type="spellEnd"/>
      <w:r>
        <w:rPr>
          <w:rtl/>
        </w:rPr>
        <w:t>:</w:t>
      </w:r>
      <w:r w:rsidRPr="00E13B1E">
        <w:rPr>
          <w:rStyle w:val="TagStyle"/>
          <w:rtl/>
        </w:rPr>
        <w:t xml:space="preserve"> &lt;&lt; יור &gt;&gt;</w:t>
      </w:r>
      <w:r>
        <w:rPr>
          <w:rtl/>
        </w:rPr>
        <w:t xml:space="preserve">   </w:t>
      </w:r>
      <w:bookmarkEnd w:id="1785"/>
    </w:p>
    <w:p w:rsidR="00E13B1E" w:rsidRDefault="00E13B1E" w:rsidP="00E13B1E">
      <w:pPr>
        <w:pStyle w:val="KeepWithNext"/>
        <w:rPr>
          <w:rtl/>
          <w:lang w:eastAsia="he-IL"/>
        </w:rPr>
      </w:pPr>
    </w:p>
    <w:p w:rsidR="00E13B1E" w:rsidRPr="00E13B1E" w:rsidRDefault="00E13B1E" w:rsidP="00E13B1E">
      <w:pPr>
        <w:rPr>
          <w:rtl/>
          <w:lang w:eastAsia="he-IL"/>
        </w:rPr>
      </w:pPr>
      <w:r>
        <w:rPr>
          <w:rFonts w:hint="cs"/>
          <w:rtl/>
          <w:lang w:eastAsia="he-IL"/>
        </w:rPr>
        <w:t>על פי מה היא משולמת?</w:t>
      </w:r>
    </w:p>
    <w:p w:rsidR="009F2837" w:rsidRDefault="009F2837" w:rsidP="009F2837">
      <w:pPr>
        <w:rPr>
          <w:rtl/>
          <w:lang w:eastAsia="he-IL"/>
        </w:rPr>
      </w:pPr>
      <w:bookmarkStart w:id="1786" w:name="_ETM_Q1_5278324"/>
      <w:bookmarkStart w:id="1787" w:name="_ETM_Q1_5278423"/>
      <w:bookmarkStart w:id="1788" w:name="_ETM_Q1_5280697"/>
      <w:bookmarkEnd w:id="1786"/>
      <w:bookmarkEnd w:id="1787"/>
      <w:bookmarkEnd w:id="1788"/>
    </w:p>
    <w:p w:rsidR="009F2837" w:rsidRDefault="009F2837" w:rsidP="009F2837">
      <w:pPr>
        <w:pStyle w:val="af9"/>
        <w:keepNext/>
        <w:rPr>
          <w:rtl/>
          <w:lang w:eastAsia="he-IL"/>
        </w:rPr>
      </w:pPr>
      <w:bookmarkStart w:id="1789" w:name="ET_guest_584170_177"/>
      <w:r w:rsidRPr="009F2837">
        <w:rPr>
          <w:rStyle w:val="TagStyle"/>
          <w:rtl/>
        </w:rPr>
        <w:t xml:space="preserve"> &lt;&lt; אורח &gt;&gt; </w:t>
      </w:r>
      <w:r>
        <w:rPr>
          <w:rtl/>
          <w:lang w:eastAsia="he-IL"/>
        </w:rPr>
        <w:t>ערן אטינגר:</w:t>
      </w:r>
      <w:r w:rsidRPr="009F2837">
        <w:rPr>
          <w:rStyle w:val="TagStyle"/>
          <w:rtl/>
        </w:rPr>
        <w:t xml:space="preserve"> &lt;&lt; אורח &gt;&gt;</w:t>
      </w:r>
      <w:r>
        <w:rPr>
          <w:rtl/>
          <w:lang w:eastAsia="he-IL"/>
        </w:rPr>
        <w:t xml:space="preserve">   </w:t>
      </w:r>
      <w:bookmarkEnd w:id="1789"/>
    </w:p>
    <w:p w:rsidR="009F2837" w:rsidRDefault="009F2837" w:rsidP="009F2837">
      <w:pPr>
        <w:pStyle w:val="KeepWithNext"/>
        <w:rPr>
          <w:rtl/>
          <w:lang w:eastAsia="he-IL"/>
        </w:rPr>
      </w:pPr>
    </w:p>
    <w:p w:rsidR="00E13B1E" w:rsidRDefault="009F2837" w:rsidP="00C2692C">
      <w:pPr>
        <w:rPr>
          <w:rtl/>
          <w:lang w:eastAsia="he-IL"/>
        </w:rPr>
      </w:pPr>
      <w:bookmarkStart w:id="1790" w:name="_ETM_Q1_5281205"/>
      <w:bookmarkStart w:id="1791" w:name="_ETM_Q1_5281260"/>
      <w:bookmarkEnd w:id="1790"/>
      <w:bookmarkEnd w:id="1791"/>
      <w:r>
        <w:rPr>
          <w:rFonts w:hint="cs"/>
          <w:rtl/>
          <w:lang w:eastAsia="he-IL"/>
        </w:rPr>
        <w:t>בתו או יחידת שטח</w:t>
      </w:r>
      <w:r w:rsidR="00C2692C">
        <w:rPr>
          <w:rFonts w:hint="cs"/>
          <w:rtl/>
          <w:lang w:eastAsia="he-IL"/>
        </w:rPr>
        <w:t>,</w:t>
      </w:r>
      <w:r>
        <w:rPr>
          <w:rFonts w:hint="cs"/>
          <w:rtl/>
          <w:lang w:eastAsia="he-IL"/>
        </w:rPr>
        <w:t xml:space="preserve"> שטח </w:t>
      </w:r>
      <w:bookmarkStart w:id="1792" w:name="_ETM_Q1_5284915"/>
      <w:bookmarkEnd w:id="1792"/>
      <w:r>
        <w:rPr>
          <w:rFonts w:hint="cs"/>
          <w:rtl/>
          <w:lang w:eastAsia="he-IL"/>
        </w:rPr>
        <w:t>שנמצא באחריות</w:t>
      </w:r>
      <w:r w:rsidR="00E13B1E">
        <w:rPr>
          <w:rFonts w:hint="cs"/>
          <w:rtl/>
          <w:lang w:eastAsia="he-IL"/>
        </w:rPr>
        <w:t xml:space="preserve"> הרשויות המוניציפליות או בתי אב</w:t>
      </w:r>
      <w:r>
        <w:rPr>
          <w:rFonts w:hint="cs"/>
          <w:rtl/>
          <w:lang w:eastAsia="he-IL"/>
        </w:rPr>
        <w:t xml:space="preserve">, הרשויות המקומיות משלמות עבורו. יש קרקע שהיא </w:t>
      </w:r>
      <w:bookmarkStart w:id="1793" w:name="_ETM_Q1_5294117"/>
      <w:bookmarkEnd w:id="1793"/>
      <w:r>
        <w:rPr>
          <w:rFonts w:hint="cs"/>
          <w:rtl/>
          <w:lang w:eastAsia="he-IL"/>
        </w:rPr>
        <w:t xml:space="preserve">בבעלות הרשויות המקומיות, בגינה </w:t>
      </w:r>
      <w:r w:rsidR="00E13B1E">
        <w:rPr>
          <w:rFonts w:hint="cs"/>
          <w:rtl/>
          <w:lang w:eastAsia="he-IL"/>
        </w:rPr>
        <w:t xml:space="preserve">הרשות המקומית מעבירה כסף לרשות הניקוז </w:t>
      </w:r>
      <w:r>
        <w:rPr>
          <w:rFonts w:hint="cs"/>
          <w:rtl/>
          <w:lang w:eastAsia="he-IL"/>
        </w:rPr>
        <w:t xml:space="preserve">במקביל </w:t>
      </w:r>
      <w:proofErr w:type="spellStart"/>
      <w:r>
        <w:rPr>
          <w:rFonts w:hint="cs"/>
          <w:rtl/>
          <w:lang w:eastAsia="he-IL"/>
        </w:rPr>
        <w:t>לרמ"י</w:t>
      </w:r>
      <w:proofErr w:type="spellEnd"/>
      <w:r>
        <w:rPr>
          <w:rFonts w:hint="cs"/>
          <w:rtl/>
          <w:lang w:eastAsia="he-IL"/>
        </w:rPr>
        <w:t xml:space="preserve">. </w:t>
      </w:r>
    </w:p>
    <w:p w:rsidR="00E13B1E" w:rsidRDefault="00E13B1E" w:rsidP="004F25F4">
      <w:pPr>
        <w:rPr>
          <w:rtl/>
          <w:lang w:eastAsia="he-IL"/>
        </w:rPr>
      </w:pPr>
    </w:p>
    <w:p w:rsidR="00E13B1E" w:rsidRDefault="00E13B1E" w:rsidP="00E13B1E">
      <w:pPr>
        <w:pStyle w:val="af6"/>
        <w:keepNext/>
        <w:rPr>
          <w:rtl/>
        </w:rPr>
      </w:pPr>
      <w:bookmarkStart w:id="1794" w:name="ET_yor_5771_459"/>
      <w:r w:rsidRPr="00E13B1E">
        <w:rPr>
          <w:rStyle w:val="TagStyle"/>
          <w:rtl/>
        </w:rPr>
        <w:t xml:space="preserve"> &lt;&lt; יור &gt;&gt; </w:t>
      </w:r>
      <w:r>
        <w:rPr>
          <w:rtl/>
        </w:rPr>
        <w:t xml:space="preserve">היו"ר איתן </w:t>
      </w:r>
      <w:proofErr w:type="spellStart"/>
      <w:r>
        <w:rPr>
          <w:rtl/>
        </w:rPr>
        <w:t>גינזבורג</w:t>
      </w:r>
      <w:proofErr w:type="spellEnd"/>
      <w:r>
        <w:rPr>
          <w:rtl/>
        </w:rPr>
        <w:t>:</w:t>
      </w:r>
      <w:r w:rsidRPr="00E13B1E">
        <w:rPr>
          <w:rStyle w:val="TagStyle"/>
          <w:rtl/>
        </w:rPr>
        <w:t xml:space="preserve"> &lt;&lt; יור &gt;&gt;</w:t>
      </w:r>
      <w:r>
        <w:rPr>
          <w:rtl/>
        </w:rPr>
        <w:t xml:space="preserve">   </w:t>
      </w:r>
      <w:bookmarkEnd w:id="1794"/>
    </w:p>
    <w:p w:rsidR="00E13B1E" w:rsidRDefault="00E13B1E" w:rsidP="00E13B1E">
      <w:pPr>
        <w:pStyle w:val="KeepWithNext"/>
        <w:rPr>
          <w:rtl/>
          <w:lang w:eastAsia="he-IL"/>
        </w:rPr>
      </w:pPr>
    </w:p>
    <w:p w:rsidR="00E13B1E" w:rsidRDefault="00E13B1E" w:rsidP="00E13B1E">
      <w:pPr>
        <w:rPr>
          <w:rtl/>
          <w:lang w:eastAsia="he-IL"/>
        </w:rPr>
      </w:pPr>
      <w:r>
        <w:rPr>
          <w:rFonts w:hint="cs"/>
          <w:rtl/>
          <w:lang w:eastAsia="he-IL"/>
        </w:rPr>
        <w:t>זה שטח שיפוט?</w:t>
      </w:r>
    </w:p>
    <w:p w:rsidR="00E13B1E" w:rsidRDefault="00E13B1E" w:rsidP="00E13B1E">
      <w:pPr>
        <w:rPr>
          <w:rtl/>
          <w:lang w:eastAsia="he-IL"/>
        </w:rPr>
      </w:pPr>
    </w:p>
    <w:p w:rsidR="00E13B1E" w:rsidRDefault="00E13B1E" w:rsidP="00E13B1E">
      <w:pPr>
        <w:pStyle w:val="af9"/>
        <w:keepNext/>
        <w:rPr>
          <w:rtl/>
          <w:lang w:eastAsia="he-IL"/>
        </w:rPr>
      </w:pPr>
      <w:bookmarkStart w:id="1795" w:name="ET_guest_584170_460"/>
      <w:r w:rsidRPr="00E13B1E">
        <w:rPr>
          <w:rStyle w:val="TagStyle"/>
          <w:rtl/>
        </w:rPr>
        <w:t xml:space="preserve"> &lt;&lt; אורח &gt;&gt; </w:t>
      </w:r>
      <w:r>
        <w:rPr>
          <w:rtl/>
          <w:lang w:eastAsia="he-IL"/>
        </w:rPr>
        <w:t>ערן אטינגר:</w:t>
      </w:r>
      <w:r w:rsidRPr="00E13B1E">
        <w:rPr>
          <w:rStyle w:val="TagStyle"/>
          <w:rtl/>
        </w:rPr>
        <w:t xml:space="preserve"> &lt;&lt; אורח &gt;&gt;</w:t>
      </w:r>
      <w:r>
        <w:rPr>
          <w:rtl/>
          <w:lang w:eastAsia="he-IL"/>
        </w:rPr>
        <w:t xml:space="preserve">   </w:t>
      </w:r>
      <w:bookmarkEnd w:id="1795"/>
    </w:p>
    <w:p w:rsidR="00E13B1E" w:rsidRDefault="00E13B1E" w:rsidP="00E13B1E">
      <w:pPr>
        <w:pStyle w:val="KeepWithNext"/>
        <w:rPr>
          <w:rtl/>
          <w:lang w:eastAsia="he-IL"/>
        </w:rPr>
      </w:pPr>
    </w:p>
    <w:p w:rsidR="00E13B1E" w:rsidRDefault="00E13B1E" w:rsidP="00E13B1E">
      <w:pPr>
        <w:rPr>
          <w:rtl/>
          <w:lang w:eastAsia="he-IL"/>
        </w:rPr>
      </w:pPr>
      <w:r>
        <w:rPr>
          <w:rFonts w:hint="cs"/>
          <w:rtl/>
          <w:lang w:eastAsia="he-IL"/>
        </w:rPr>
        <w:t xml:space="preserve">לא שטח שיפוט. </w:t>
      </w:r>
      <w:r w:rsidR="009F2837">
        <w:rPr>
          <w:rFonts w:hint="cs"/>
          <w:rtl/>
          <w:lang w:eastAsia="he-IL"/>
        </w:rPr>
        <w:t xml:space="preserve">אלה קרקעות </w:t>
      </w:r>
      <w:bookmarkStart w:id="1796" w:name="_ETM_Q1_5304723"/>
      <w:bookmarkEnd w:id="1796"/>
      <w:proofErr w:type="spellStart"/>
      <w:r w:rsidR="009F2837">
        <w:rPr>
          <w:rFonts w:hint="cs"/>
          <w:rtl/>
          <w:lang w:eastAsia="he-IL"/>
        </w:rPr>
        <w:t>שרמ"י</w:t>
      </w:r>
      <w:proofErr w:type="spellEnd"/>
      <w:r w:rsidR="009F2837">
        <w:rPr>
          <w:rFonts w:hint="cs"/>
          <w:rtl/>
          <w:lang w:eastAsia="he-IL"/>
        </w:rPr>
        <w:t xml:space="preserve"> בעסקאות מעבירה לבעלות של הרשות המקומית</w:t>
      </w:r>
      <w:r>
        <w:rPr>
          <w:rFonts w:hint="cs"/>
          <w:rtl/>
          <w:lang w:eastAsia="he-IL"/>
        </w:rPr>
        <w:t>, קרקע מוניציפלית</w:t>
      </w:r>
      <w:r w:rsidR="009F2837">
        <w:rPr>
          <w:rFonts w:hint="cs"/>
          <w:rtl/>
          <w:lang w:eastAsia="he-IL"/>
        </w:rPr>
        <w:t xml:space="preserve">. </w:t>
      </w:r>
      <w:r>
        <w:rPr>
          <w:rFonts w:hint="cs"/>
          <w:rtl/>
          <w:lang w:eastAsia="he-IL"/>
        </w:rPr>
        <w:t xml:space="preserve">בגינה </w:t>
      </w:r>
      <w:bookmarkStart w:id="1797" w:name="_ETM_Q1_5308506"/>
      <w:bookmarkEnd w:id="1797"/>
      <w:r>
        <w:rPr>
          <w:rFonts w:hint="cs"/>
          <w:rtl/>
          <w:lang w:eastAsia="he-IL"/>
        </w:rPr>
        <w:t xml:space="preserve">הרשויות המקומיות גם משלמות לרשות הניקוז. </w:t>
      </w:r>
    </w:p>
    <w:p w:rsidR="00E13B1E" w:rsidRDefault="00E13B1E" w:rsidP="00E13B1E">
      <w:pPr>
        <w:rPr>
          <w:rtl/>
          <w:lang w:eastAsia="he-IL"/>
        </w:rPr>
      </w:pPr>
    </w:p>
    <w:p w:rsidR="00E13B1E" w:rsidRDefault="00E13B1E" w:rsidP="00E13B1E">
      <w:pPr>
        <w:rPr>
          <w:rtl/>
          <w:lang w:eastAsia="he-IL"/>
        </w:rPr>
      </w:pPr>
      <w:r>
        <w:rPr>
          <w:rFonts w:hint="cs"/>
          <w:rtl/>
          <w:lang w:eastAsia="he-IL"/>
        </w:rPr>
        <w:t xml:space="preserve">אבל מה שבעיקר חשוב </w:t>
      </w:r>
      <w:bookmarkStart w:id="1798" w:name="_ETM_Q1_5313293"/>
      <w:bookmarkEnd w:id="1798"/>
      <w:r>
        <w:rPr>
          <w:rFonts w:hint="cs"/>
          <w:rtl/>
          <w:lang w:eastAsia="he-IL"/>
        </w:rPr>
        <w:t xml:space="preserve">להבין הוא שהמכסות האלה, אותם היטלים, מחייבות את אישור שר </w:t>
      </w:r>
      <w:bookmarkStart w:id="1799" w:name="_ETM_Q1_5316077"/>
      <w:bookmarkEnd w:id="1799"/>
      <w:r>
        <w:rPr>
          <w:rFonts w:hint="cs"/>
          <w:rtl/>
          <w:lang w:eastAsia="he-IL"/>
        </w:rPr>
        <w:t xml:space="preserve">הפנים. כלומר נניח שהתסריט שחברתי מתארת מתרחש, הסיטו ועכשיו יש </w:t>
      </w:r>
      <w:bookmarkStart w:id="1800" w:name="_ETM_Q1_5323970"/>
      <w:bookmarkEnd w:id="1800"/>
      <w:r>
        <w:rPr>
          <w:rFonts w:hint="cs"/>
          <w:rtl/>
          <w:lang w:eastAsia="he-IL"/>
        </w:rPr>
        <w:t xml:space="preserve">לחץ להגדיל את התקציבים שהרשויות המקומיות מעבירות לרשות הניקוז. </w:t>
      </w:r>
      <w:r w:rsidR="009F2837">
        <w:rPr>
          <w:rFonts w:hint="cs"/>
          <w:rtl/>
          <w:lang w:eastAsia="he-IL"/>
        </w:rPr>
        <w:t xml:space="preserve">התהליך הזה </w:t>
      </w:r>
      <w:r>
        <w:rPr>
          <w:rFonts w:hint="cs"/>
          <w:rtl/>
          <w:lang w:eastAsia="he-IL"/>
        </w:rPr>
        <w:t xml:space="preserve">גם </w:t>
      </w:r>
      <w:r w:rsidR="009F2837">
        <w:rPr>
          <w:rFonts w:hint="cs"/>
          <w:rtl/>
          <w:lang w:eastAsia="he-IL"/>
        </w:rPr>
        <w:t xml:space="preserve">כולו </w:t>
      </w:r>
      <w:bookmarkStart w:id="1801" w:name="_ETM_Q1_5334505"/>
      <w:bookmarkEnd w:id="1801"/>
      <w:r w:rsidR="009F2837">
        <w:rPr>
          <w:rFonts w:hint="cs"/>
          <w:rtl/>
          <w:lang w:eastAsia="he-IL"/>
        </w:rPr>
        <w:t xml:space="preserve">נתון להחלטת </w:t>
      </w:r>
      <w:r>
        <w:rPr>
          <w:rFonts w:hint="cs"/>
          <w:rtl/>
          <w:lang w:eastAsia="he-IL"/>
        </w:rPr>
        <w:t xml:space="preserve">מליאת הרשות המקומית, שהיא בשליטת הרשויות המקומיות, והוא </w:t>
      </w:r>
      <w:r w:rsidR="009F2837">
        <w:rPr>
          <w:rFonts w:hint="cs"/>
          <w:rtl/>
          <w:lang w:eastAsia="he-IL"/>
        </w:rPr>
        <w:t xml:space="preserve">דורש אישור של שר הפנים. </w:t>
      </w:r>
      <w:r>
        <w:rPr>
          <w:rFonts w:hint="cs"/>
          <w:rtl/>
          <w:lang w:eastAsia="he-IL"/>
        </w:rPr>
        <w:t xml:space="preserve">כלומר </w:t>
      </w:r>
      <w:r w:rsidR="009F2837">
        <w:rPr>
          <w:rFonts w:hint="cs"/>
          <w:rtl/>
          <w:lang w:eastAsia="he-IL"/>
        </w:rPr>
        <w:t xml:space="preserve">הגנה </w:t>
      </w:r>
      <w:r>
        <w:rPr>
          <w:rFonts w:hint="cs"/>
          <w:rtl/>
          <w:lang w:eastAsia="he-IL"/>
        </w:rPr>
        <w:t xml:space="preserve">על הרשויות המקומיות מפני גביית-יתר </w:t>
      </w:r>
      <w:r w:rsidR="009F2837">
        <w:rPr>
          <w:rFonts w:hint="cs"/>
          <w:rtl/>
          <w:lang w:eastAsia="he-IL"/>
        </w:rPr>
        <w:t>קיימת בילט-אי</w:t>
      </w:r>
      <w:r w:rsidR="004F25F4">
        <w:rPr>
          <w:rFonts w:hint="cs"/>
          <w:rtl/>
          <w:lang w:eastAsia="he-IL"/>
        </w:rPr>
        <w:t>ן</w:t>
      </w:r>
      <w:bookmarkStart w:id="1802" w:name="_ETM_Q1_5348778"/>
      <w:bookmarkEnd w:id="1802"/>
      <w:r>
        <w:rPr>
          <w:rFonts w:hint="cs"/>
          <w:rtl/>
          <w:lang w:eastAsia="he-IL"/>
        </w:rPr>
        <w:t xml:space="preserve"> </w:t>
      </w:r>
      <w:r w:rsidR="009F2837">
        <w:rPr>
          <w:rFonts w:hint="cs"/>
          <w:rtl/>
          <w:lang w:eastAsia="he-IL"/>
        </w:rPr>
        <w:t xml:space="preserve">בחוק. </w:t>
      </w:r>
    </w:p>
    <w:p w:rsidR="00E13B1E" w:rsidRDefault="00E13B1E" w:rsidP="00E13B1E">
      <w:pPr>
        <w:rPr>
          <w:rtl/>
          <w:lang w:eastAsia="he-IL"/>
        </w:rPr>
      </w:pPr>
    </w:p>
    <w:p w:rsidR="009F2837" w:rsidRDefault="00E13B1E" w:rsidP="0067242A">
      <w:pPr>
        <w:rPr>
          <w:rtl/>
          <w:lang w:eastAsia="he-IL"/>
        </w:rPr>
      </w:pPr>
      <w:r>
        <w:rPr>
          <w:rFonts w:hint="cs"/>
          <w:rtl/>
          <w:lang w:eastAsia="he-IL"/>
        </w:rPr>
        <w:t xml:space="preserve">לגבי ההצעה של אדוני, </w:t>
      </w:r>
      <w:r w:rsidR="0067242A">
        <w:rPr>
          <w:rFonts w:hint="cs"/>
          <w:rtl/>
          <w:lang w:eastAsia="he-IL"/>
        </w:rPr>
        <w:t>כבר בנוסח הנוכחי כתבנו "</w:t>
      </w:r>
      <w:r w:rsidR="009F2837">
        <w:rPr>
          <w:rFonts w:hint="cs"/>
          <w:rtl/>
          <w:lang w:eastAsia="he-IL"/>
        </w:rPr>
        <w:t>בהתייעצות עם אותו גוף</w:t>
      </w:r>
      <w:r w:rsidR="0067242A">
        <w:rPr>
          <w:rFonts w:hint="cs"/>
          <w:rtl/>
          <w:lang w:eastAsia="he-IL"/>
        </w:rPr>
        <w:t>"</w:t>
      </w:r>
      <w:r w:rsidR="009F2837">
        <w:rPr>
          <w:rFonts w:hint="cs"/>
          <w:rtl/>
          <w:lang w:eastAsia="he-IL"/>
        </w:rPr>
        <w:t xml:space="preserve">. </w:t>
      </w:r>
      <w:r w:rsidR="0067242A">
        <w:rPr>
          <w:rFonts w:hint="cs"/>
          <w:rtl/>
          <w:lang w:eastAsia="he-IL"/>
        </w:rPr>
        <w:t xml:space="preserve">אתה כרגע הצעת שזה יהיה </w:t>
      </w:r>
      <w:bookmarkStart w:id="1803" w:name="_ETM_Q1_5347880"/>
      <w:bookmarkEnd w:id="1803"/>
      <w:r w:rsidR="0067242A">
        <w:rPr>
          <w:rFonts w:hint="cs"/>
          <w:rtl/>
          <w:lang w:eastAsia="he-IL"/>
        </w:rPr>
        <w:t>באישורו. אם נשנה את</w:t>
      </w:r>
      <w:r w:rsidR="009F2837">
        <w:rPr>
          <w:rFonts w:hint="cs"/>
          <w:rtl/>
          <w:lang w:eastAsia="he-IL"/>
        </w:rPr>
        <w:t xml:space="preserve"> זה </w:t>
      </w:r>
      <w:r w:rsidR="0067242A">
        <w:rPr>
          <w:rFonts w:hint="cs"/>
          <w:rtl/>
          <w:lang w:eastAsia="he-IL"/>
        </w:rPr>
        <w:t xml:space="preserve">ל"בהמלצת אותו גוף", כלומר זה </w:t>
      </w:r>
      <w:r w:rsidR="009F2837">
        <w:rPr>
          <w:rFonts w:hint="cs"/>
          <w:rtl/>
          <w:lang w:eastAsia="he-IL"/>
        </w:rPr>
        <w:t xml:space="preserve">אפילו </w:t>
      </w:r>
      <w:bookmarkStart w:id="1804" w:name="_ETM_Q1_5357161"/>
      <w:bookmarkEnd w:id="1804"/>
      <w:r w:rsidR="0067242A">
        <w:rPr>
          <w:rFonts w:hint="cs"/>
          <w:rtl/>
          <w:lang w:eastAsia="he-IL"/>
        </w:rPr>
        <w:t xml:space="preserve">חזק יותר, אני </w:t>
      </w:r>
      <w:bookmarkStart w:id="1805" w:name="_ETM_Q1_5354099"/>
      <w:bookmarkEnd w:id="1805"/>
      <w:r w:rsidR="0067242A">
        <w:rPr>
          <w:rFonts w:hint="cs"/>
          <w:rtl/>
          <w:lang w:eastAsia="he-IL"/>
        </w:rPr>
        <w:t xml:space="preserve">חושב שאנחנו יכולים לחיות עם זה. </w:t>
      </w:r>
    </w:p>
    <w:p w:rsidR="009F2837" w:rsidRDefault="009F2837" w:rsidP="009F2837">
      <w:pPr>
        <w:rPr>
          <w:rtl/>
          <w:lang w:eastAsia="he-IL"/>
        </w:rPr>
      </w:pPr>
      <w:bookmarkStart w:id="1806" w:name="_ETM_Q1_5363178"/>
      <w:bookmarkStart w:id="1807" w:name="_ETM_Q1_5363275"/>
      <w:bookmarkStart w:id="1808" w:name="_ETM_Q1_5365331"/>
      <w:bookmarkEnd w:id="1806"/>
      <w:bookmarkEnd w:id="1807"/>
      <w:bookmarkEnd w:id="1808"/>
    </w:p>
    <w:p w:rsidR="009F2837" w:rsidRDefault="009F2837" w:rsidP="009F2837">
      <w:pPr>
        <w:pStyle w:val="af9"/>
        <w:keepNext/>
        <w:rPr>
          <w:rtl/>
          <w:lang w:eastAsia="he-IL"/>
        </w:rPr>
      </w:pPr>
      <w:bookmarkStart w:id="1809" w:name="ET_guest_713167_178"/>
      <w:r w:rsidRPr="009F2837">
        <w:rPr>
          <w:rStyle w:val="TagStyle"/>
          <w:rtl/>
        </w:rPr>
        <w:t xml:space="preserve"> &lt;&lt; אורח &gt;&gt; </w:t>
      </w:r>
      <w:r>
        <w:rPr>
          <w:rtl/>
          <w:lang w:eastAsia="he-IL"/>
        </w:rPr>
        <w:t>מירה סלומון:</w:t>
      </w:r>
      <w:r w:rsidRPr="009F2837">
        <w:rPr>
          <w:rStyle w:val="TagStyle"/>
          <w:rtl/>
        </w:rPr>
        <w:t xml:space="preserve"> &lt;&lt; אורח &gt;&gt;</w:t>
      </w:r>
      <w:r>
        <w:rPr>
          <w:rtl/>
          <w:lang w:eastAsia="he-IL"/>
        </w:rPr>
        <w:t xml:space="preserve">   </w:t>
      </w:r>
      <w:bookmarkEnd w:id="1809"/>
    </w:p>
    <w:p w:rsidR="009F2837" w:rsidRDefault="009F2837" w:rsidP="009F2837">
      <w:pPr>
        <w:pStyle w:val="KeepWithNext"/>
        <w:rPr>
          <w:rtl/>
          <w:lang w:eastAsia="he-IL"/>
        </w:rPr>
      </w:pPr>
    </w:p>
    <w:p w:rsidR="0067242A" w:rsidRDefault="009F2837" w:rsidP="0067242A">
      <w:pPr>
        <w:rPr>
          <w:rtl/>
          <w:lang w:eastAsia="he-IL"/>
        </w:rPr>
      </w:pPr>
      <w:bookmarkStart w:id="1810" w:name="_ETM_Q1_5366050"/>
      <w:bookmarkStart w:id="1811" w:name="_ETM_Q1_5366120"/>
      <w:bookmarkEnd w:id="1810"/>
      <w:bookmarkEnd w:id="1811"/>
      <w:r>
        <w:rPr>
          <w:rFonts w:hint="cs"/>
          <w:rtl/>
          <w:lang w:eastAsia="he-IL"/>
        </w:rPr>
        <w:t xml:space="preserve">אם אפשר לחזור לשאלה שאנחנו </w:t>
      </w:r>
      <w:r w:rsidR="0067242A">
        <w:rPr>
          <w:rFonts w:hint="cs"/>
          <w:rtl/>
          <w:lang w:eastAsia="he-IL"/>
        </w:rPr>
        <w:t>נ</w:t>
      </w:r>
      <w:r>
        <w:rPr>
          <w:rFonts w:hint="cs"/>
          <w:rtl/>
          <w:lang w:eastAsia="he-IL"/>
        </w:rPr>
        <w:t xml:space="preserve">שאלנו. </w:t>
      </w:r>
      <w:r w:rsidR="0067242A">
        <w:rPr>
          <w:rFonts w:hint="cs"/>
          <w:rtl/>
          <w:lang w:eastAsia="he-IL"/>
        </w:rPr>
        <w:t xml:space="preserve">אני מזכירה שבמועצה, גם </w:t>
      </w:r>
      <w:bookmarkStart w:id="1812" w:name="_ETM_Q1_5364593"/>
      <w:bookmarkEnd w:id="1812"/>
      <w:r w:rsidR="0067242A">
        <w:rPr>
          <w:rFonts w:hint="cs"/>
          <w:rtl/>
          <w:lang w:eastAsia="he-IL"/>
        </w:rPr>
        <w:t>אם תתקבל עמדת הוועדה ועמדת השלטון המקומי ו</w:t>
      </w:r>
      <w:r w:rsidR="00C2692C">
        <w:rPr>
          <w:rFonts w:hint="cs"/>
          <w:rtl/>
          <w:lang w:eastAsia="he-IL"/>
        </w:rPr>
        <w:t xml:space="preserve">נציגי הרשויות המקומיות </w:t>
      </w:r>
      <w:r>
        <w:rPr>
          <w:rFonts w:hint="cs"/>
          <w:rtl/>
          <w:lang w:eastAsia="he-IL"/>
        </w:rPr>
        <w:t xml:space="preserve">יהיו </w:t>
      </w:r>
      <w:bookmarkStart w:id="1813" w:name="_ETM_Q1_5371825"/>
      <w:bookmarkEnd w:id="1813"/>
      <w:r>
        <w:rPr>
          <w:rFonts w:hint="cs"/>
          <w:rtl/>
          <w:lang w:eastAsia="he-IL"/>
        </w:rPr>
        <w:t>חברים במועצה</w:t>
      </w:r>
      <w:r w:rsidR="0067242A">
        <w:rPr>
          <w:rFonts w:hint="cs"/>
          <w:rtl/>
          <w:lang w:eastAsia="he-IL"/>
        </w:rPr>
        <w:t>,</w:t>
      </w:r>
      <w:r>
        <w:rPr>
          <w:rFonts w:hint="cs"/>
          <w:rtl/>
          <w:lang w:eastAsia="he-IL"/>
        </w:rPr>
        <w:t xml:space="preserve"> עדיין חברי השלטון המקומי</w:t>
      </w:r>
      <w:r w:rsidR="0067242A">
        <w:rPr>
          <w:rFonts w:hint="cs"/>
          <w:rtl/>
          <w:lang w:eastAsia="he-IL"/>
        </w:rPr>
        <w:t xml:space="preserve"> במועצה יהיו </w:t>
      </w:r>
      <w:bookmarkStart w:id="1814" w:name="_ETM_Q1_5372103"/>
      <w:bookmarkEnd w:id="1814"/>
      <w:r w:rsidR="0067242A">
        <w:rPr>
          <w:rFonts w:hint="cs"/>
          <w:rtl/>
          <w:lang w:eastAsia="he-IL"/>
        </w:rPr>
        <w:t>מיעוט</w:t>
      </w:r>
      <w:r>
        <w:rPr>
          <w:rFonts w:hint="cs"/>
          <w:rtl/>
          <w:lang w:eastAsia="he-IL"/>
        </w:rPr>
        <w:t xml:space="preserve">. לצערנו זה לא נותן </w:t>
      </w:r>
      <w:bookmarkStart w:id="1815" w:name="_ETM_Q1_5380617"/>
      <w:bookmarkEnd w:id="1815"/>
      <w:r>
        <w:rPr>
          <w:rFonts w:hint="cs"/>
          <w:rtl/>
          <w:lang w:eastAsia="he-IL"/>
        </w:rPr>
        <w:t xml:space="preserve">את הפתרון המלא. </w:t>
      </w:r>
    </w:p>
    <w:p w:rsidR="0067242A" w:rsidRDefault="0067242A" w:rsidP="0067242A">
      <w:pPr>
        <w:rPr>
          <w:rtl/>
          <w:lang w:eastAsia="he-IL"/>
        </w:rPr>
      </w:pPr>
    </w:p>
    <w:p w:rsidR="009F2837" w:rsidRDefault="009F2837" w:rsidP="00C2692C">
      <w:pPr>
        <w:rPr>
          <w:rtl/>
          <w:lang w:eastAsia="he-IL"/>
        </w:rPr>
      </w:pPr>
      <w:r>
        <w:rPr>
          <w:rFonts w:hint="cs"/>
          <w:rtl/>
          <w:lang w:eastAsia="he-IL"/>
        </w:rPr>
        <w:t xml:space="preserve">כשמדובר </w:t>
      </w:r>
      <w:r w:rsidR="0067242A">
        <w:rPr>
          <w:rFonts w:hint="cs"/>
          <w:rtl/>
          <w:lang w:eastAsia="he-IL"/>
        </w:rPr>
        <w:t xml:space="preserve">על השר שקובע </w:t>
      </w:r>
      <w:r w:rsidR="00C2692C">
        <w:rPr>
          <w:rFonts w:hint="cs"/>
          <w:rtl/>
          <w:lang w:eastAsia="he-IL"/>
        </w:rPr>
        <w:t xml:space="preserve">את </w:t>
      </w:r>
      <w:r w:rsidR="0067242A">
        <w:rPr>
          <w:rFonts w:hint="cs"/>
          <w:rtl/>
          <w:lang w:eastAsia="he-IL"/>
        </w:rPr>
        <w:t>ההסטה, אפשר לומר את אותה ט</w:t>
      </w:r>
      <w:bookmarkStart w:id="1816" w:name="_ETM_Q1_5381506"/>
      <w:bookmarkEnd w:id="1816"/>
      <w:r w:rsidR="0067242A">
        <w:rPr>
          <w:rFonts w:hint="cs"/>
          <w:rtl/>
          <w:lang w:eastAsia="he-IL"/>
        </w:rPr>
        <w:t xml:space="preserve">ענה כנגד משרד החקלאות: אם בלאו הכי אישורו של שר </w:t>
      </w:r>
      <w:bookmarkStart w:id="1817" w:name="_ETM_Q1_5387010"/>
      <w:bookmarkEnd w:id="1817"/>
      <w:r w:rsidR="0067242A">
        <w:rPr>
          <w:rFonts w:hint="cs"/>
          <w:rtl/>
          <w:lang w:eastAsia="he-IL"/>
        </w:rPr>
        <w:t xml:space="preserve">הפנים  נדרש לקביעת המכסות אז </w:t>
      </w:r>
      <w:r>
        <w:rPr>
          <w:rFonts w:hint="cs"/>
          <w:rtl/>
          <w:lang w:eastAsia="he-IL"/>
        </w:rPr>
        <w:t xml:space="preserve">למה שלא ייתן דעתו גם </w:t>
      </w:r>
      <w:bookmarkStart w:id="1818" w:name="_ETM_Q1_5397038"/>
      <w:bookmarkEnd w:id="1818"/>
      <w:r>
        <w:rPr>
          <w:rFonts w:hint="cs"/>
          <w:rtl/>
          <w:lang w:eastAsia="he-IL"/>
        </w:rPr>
        <w:t xml:space="preserve">כשמדברים על הסטה </w:t>
      </w:r>
      <w:r w:rsidR="0067242A">
        <w:rPr>
          <w:rFonts w:hint="cs"/>
          <w:rtl/>
          <w:lang w:eastAsia="he-IL"/>
        </w:rPr>
        <w:t xml:space="preserve">של תקציבים שמגיעים לרשות </w:t>
      </w:r>
      <w:bookmarkStart w:id="1819" w:name="_ETM_Q1_5394921"/>
      <w:bookmarkEnd w:id="1819"/>
      <w:r w:rsidR="0067242A">
        <w:rPr>
          <w:rFonts w:hint="cs"/>
          <w:rtl/>
          <w:lang w:eastAsia="he-IL"/>
        </w:rPr>
        <w:t xml:space="preserve">הניקוז האחת </w:t>
      </w:r>
      <w:r>
        <w:rPr>
          <w:rFonts w:hint="cs"/>
          <w:rtl/>
          <w:lang w:eastAsia="he-IL"/>
        </w:rPr>
        <w:t>לטובת מפעלים ברשו</w:t>
      </w:r>
      <w:r w:rsidR="005E6EDE">
        <w:rPr>
          <w:rFonts w:hint="cs"/>
          <w:rtl/>
          <w:lang w:eastAsia="he-IL"/>
        </w:rPr>
        <w:t>יות</w:t>
      </w:r>
      <w:r>
        <w:rPr>
          <w:rFonts w:hint="cs"/>
          <w:rtl/>
          <w:lang w:eastAsia="he-IL"/>
        </w:rPr>
        <w:t xml:space="preserve"> ניקוז אחרות</w:t>
      </w:r>
      <w:r w:rsidR="0067242A">
        <w:rPr>
          <w:rFonts w:hint="cs"/>
          <w:rtl/>
          <w:lang w:eastAsia="he-IL"/>
        </w:rPr>
        <w:t>?</w:t>
      </w:r>
      <w:r>
        <w:rPr>
          <w:rFonts w:hint="cs"/>
          <w:rtl/>
          <w:lang w:eastAsia="he-IL"/>
        </w:rPr>
        <w:t xml:space="preserve"> אני שוב </w:t>
      </w:r>
      <w:bookmarkStart w:id="1820" w:name="_ETM_Q1_5405702"/>
      <w:bookmarkEnd w:id="1820"/>
      <w:r>
        <w:rPr>
          <w:rFonts w:hint="cs"/>
          <w:rtl/>
          <w:lang w:eastAsia="he-IL"/>
        </w:rPr>
        <w:t xml:space="preserve">מזכירה </w:t>
      </w:r>
      <w:r w:rsidR="0067242A">
        <w:rPr>
          <w:rFonts w:hint="cs"/>
          <w:rtl/>
          <w:lang w:eastAsia="he-IL"/>
        </w:rPr>
        <w:t xml:space="preserve">שיש עכשיו בהצעת החוק </w:t>
      </w:r>
      <w:r>
        <w:rPr>
          <w:rFonts w:hint="cs"/>
          <w:rtl/>
          <w:lang w:eastAsia="he-IL"/>
        </w:rPr>
        <w:t xml:space="preserve">מינוי של מנהל מיוחד שיכול להיכנס במקום </w:t>
      </w:r>
      <w:bookmarkStart w:id="1821" w:name="_ETM_Q1_5413232"/>
      <w:bookmarkEnd w:id="1821"/>
      <w:r>
        <w:rPr>
          <w:rFonts w:hint="cs"/>
          <w:rtl/>
          <w:lang w:eastAsia="he-IL"/>
        </w:rPr>
        <w:t>מליאת רשות הניקוז אם לדעת</w:t>
      </w:r>
      <w:r w:rsidR="0067242A">
        <w:rPr>
          <w:rFonts w:hint="cs"/>
          <w:rtl/>
          <w:lang w:eastAsia="he-IL"/>
        </w:rPr>
        <w:t xml:space="preserve"> מישהו במשרד החקלאות רשות הניקוז לא מתפקדת כראוי</w:t>
      </w:r>
      <w:r>
        <w:rPr>
          <w:rFonts w:hint="cs"/>
          <w:rtl/>
          <w:lang w:eastAsia="he-IL"/>
        </w:rPr>
        <w:t xml:space="preserve">. כך שיש לזה השלכה וצריך </w:t>
      </w:r>
      <w:bookmarkStart w:id="1822" w:name="_ETM_Q1_5421553"/>
      <w:bookmarkEnd w:id="1822"/>
      <w:r>
        <w:rPr>
          <w:rFonts w:hint="cs"/>
          <w:rtl/>
          <w:lang w:eastAsia="he-IL"/>
        </w:rPr>
        <w:t>לשמוע גם את שר הפנים ו</w:t>
      </w:r>
      <w:r w:rsidR="0067242A">
        <w:rPr>
          <w:rFonts w:hint="cs"/>
          <w:rtl/>
          <w:lang w:eastAsia="he-IL"/>
        </w:rPr>
        <w:t xml:space="preserve">גם לשמוע, במובן של רשות שימוע, </w:t>
      </w:r>
      <w:r>
        <w:rPr>
          <w:rFonts w:hint="cs"/>
          <w:rtl/>
          <w:lang w:eastAsia="he-IL"/>
        </w:rPr>
        <w:t>את הרשויות המקומיו</w:t>
      </w:r>
      <w:bookmarkStart w:id="1823" w:name="_ETM_Q1_5434768"/>
      <w:bookmarkEnd w:id="1823"/>
      <w:r>
        <w:rPr>
          <w:rFonts w:hint="cs"/>
          <w:rtl/>
          <w:lang w:eastAsia="he-IL"/>
        </w:rPr>
        <w:t>ת</w:t>
      </w:r>
      <w:r w:rsidR="0067242A">
        <w:rPr>
          <w:rFonts w:hint="cs"/>
          <w:rtl/>
          <w:lang w:eastAsia="he-IL"/>
        </w:rPr>
        <w:t xml:space="preserve"> שחברות ברשות הניקוז הנוגעת בדבר</w:t>
      </w:r>
      <w:r>
        <w:rPr>
          <w:rFonts w:hint="cs"/>
          <w:rtl/>
          <w:lang w:eastAsia="he-IL"/>
        </w:rPr>
        <w:t>.</w:t>
      </w:r>
      <w:r w:rsidR="0067242A">
        <w:rPr>
          <w:rFonts w:hint="cs"/>
          <w:rtl/>
          <w:lang w:eastAsia="he-IL"/>
        </w:rPr>
        <w:t xml:space="preserve"> בכל זאת הן משלמות </w:t>
      </w:r>
      <w:bookmarkStart w:id="1824" w:name="_ETM_Q1_5424923"/>
      <w:bookmarkEnd w:id="1824"/>
      <w:r w:rsidR="0067242A">
        <w:rPr>
          <w:rFonts w:hint="cs"/>
          <w:rtl/>
          <w:lang w:eastAsia="he-IL"/>
        </w:rPr>
        <w:t xml:space="preserve">את הכסף גם על בתי האב. זה לא שהן משמשות </w:t>
      </w:r>
      <w:bookmarkStart w:id="1825" w:name="_ETM_Q1_5429904"/>
      <w:bookmarkEnd w:id="1825"/>
      <w:r w:rsidR="0067242A">
        <w:rPr>
          <w:rFonts w:hint="cs"/>
          <w:rtl/>
          <w:lang w:eastAsia="he-IL"/>
        </w:rPr>
        <w:t xml:space="preserve">רק כצינור. הן משלמות את הכסף על כל המכסה שמועברת </w:t>
      </w:r>
      <w:bookmarkStart w:id="1826" w:name="_ETM_Q1_5436735"/>
      <w:bookmarkEnd w:id="1826"/>
      <w:r w:rsidR="0067242A">
        <w:rPr>
          <w:rFonts w:hint="cs"/>
          <w:rtl/>
          <w:lang w:eastAsia="he-IL"/>
        </w:rPr>
        <w:t xml:space="preserve">לרשות הניקוז. </w:t>
      </w:r>
    </w:p>
    <w:p w:rsidR="009F2837" w:rsidRDefault="009F2837" w:rsidP="009F2837">
      <w:pPr>
        <w:rPr>
          <w:rtl/>
          <w:lang w:eastAsia="he-IL"/>
        </w:rPr>
      </w:pPr>
      <w:bookmarkStart w:id="1827" w:name="_ETM_Q1_5443600"/>
      <w:bookmarkStart w:id="1828" w:name="_ETM_Q1_5443686"/>
      <w:bookmarkStart w:id="1829" w:name="_ETM_Q1_5445535"/>
      <w:bookmarkEnd w:id="1827"/>
      <w:bookmarkEnd w:id="1828"/>
      <w:bookmarkEnd w:id="1829"/>
    </w:p>
    <w:p w:rsidR="009F2837" w:rsidRDefault="009F2837" w:rsidP="009F2837">
      <w:pPr>
        <w:pStyle w:val="af9"/>
        <w:keepNext/>
        <w:rPr>
          <w:rtl/>
          <w:lang w:eastAsia="he-IL"/>
        </w:rPr>
      </w:pPr>
      <w:bookmarkStart w:id="1830" w:name="ET_guest_584170_179"/>
      <w:r w:rsidRPr="009F2837">
        <w:rPr>
          <w:rStyle w:val="TagStyle"/>
          <w:rtl/>
        </w:rPr>
        <w:t xml:space="preserve"> &lt;&lt; אורח &gt;&gt; </w:t>
      </w:r>
      <w:r>
        <w:rPr>
          <w:rtl/>
          <w:lang w:eastAsia="he-IL"/>
        </w:rPr>
        <w:t>ערן אטינגר:</w:t>
      </w:r>
      <w:r w:rsidRPr="009F2837">
        <w:rPr>
          <w:rStyle w:val="TagStyle"/>
          <w:rtl/>
        </w:rPr>
        <w:t xml:space="preserve"> &lt;&lt; אורח &gt;&gt;</w:t>
      </w:r>
      <w:r>
        <w:rPr>
          <w:rtl/>
          <w:lang w:eastAsia="he-IL"/>
        </w:rPr>
        <w:t xml:space="preserve">   </w:t>
      </w:r>
      <w:bookmarkEnd w:id="1830"/>
    </w:p>
    <w:p w:rsidR="009F2837" w:rsidRDefault="009F2837" w:rsidP="009F2837">
      <w:pPr>
        <w:pStyle w:val="KeepWithNext"/>
        <w:rPr>
          <w:rtl/>
          <w:lang w:eastAsia="he-IL"/>
        </w:rPr>
      </w:pPr>
    </w:p>
    <w:p w:rsidR="009F2837" w:rsidRDefault="0067242A" w:rsidP="00133A9E">
      <w:pPr>
        <w:rPr>
          <w:rtl/>
          <w:lang w:eastAsia="he-IL"/>
        </w:rPr>
      </w:pPr>
      <w:bookmarkStart w:id="1831" w:name="_ETM_Q1_5446064"/>
      <w:bookmarkStart w:id="1832" w:name="_ETM_Q1_5446114"/>
      <w:bookmarkEnd w:id="1831"/>
      <w:bookmarkEnd w:id="1832"/>
      <w:r>
        <w:rPr>
          <w:rFonts w:hint="cs"/>
          <w:rtl/>
          <w:lang w:eastAsia="he-IL"/>
        </w:rPr>
        <w:t xml:space="preserve">אני לא מתנגד לשמוע </w:t>
      </w:r>
      <w:r w:rsidR="009F2837">
        <w:rPr>
          <w:rFonts w:hint="cs"/>
          <w:rtl/>
          <w:lang w:eastAsia="he-IL"/>
        </w:rPr>
        <w:t>בתהליך</w:t>
      </w:r>
      <w:r w:rsidR="00133A9E">
        <w:rPr>
          <w:rFonts w:hint="cs"/>
          <w:rtl/>
          <w:lang w:eastAsia="he-IL"/>
        </w:rPr>
        <w:t>.</w:t>
      </w:r>
      <w:r w:rsidR="009F2837">
        <w:rPr>
          <w:rFonts w:hint="cs"/>
          <w:rtl/>
          <w:lang w:eastAsia="he-IL"/>
        </w:rPr>
        <w:t xml:space="preserve"> </w:t>
      </w:r>
      <w:r w:rsidR="004F25F4">
        <w:rPr>
          <w:rFonts w:hint="cs"/>
          <w:rtl/>
          <w:lang w:eastAsia="he-IL"/>
        </w:rPr>
        <w:t>כתבנו ששומעי</w:t>
      </w:r>
      <w:r w:rsidR="009F2837">
        <w:rPr>
          <w:rFonts w:hint="cs"/>
          <w:rtl/>
          <w:lang w:eastAsia="he-IL"/>
        </w:rPr>
        <w:t>ם</w:t>
      </w:r>
      <w:r w:rsidR="004F25F4">
        <w:rPr>
          <w:rFonts w:hint="cs"/>
          <w:rtl/>
          <w:lang w:eastAsia="he-IL"/>
        </w:rPr>
        <w:t xml:space="preserve"> </w:t>
      </w:r>
      <w:r w:rsidR="009F2837">
        <w:rPr>
          <w:rFonts w:hint="cs"/>
          <w:rtl/>
          <w:lang w:eastAsia="he-IL"/>
        </w:rPr>
        <w:t>את רשות הניקוז</w:t>
      </w:r>
      <w:r w:rsidR="00525946">
        <w:rPr>
          <w:rFonts w:hint="cs"/>
          <w:rtl/>
          <w:lang w:eastAsia="he-IL"/>
        </w:rPr>
        <w:t xml:space="preserve"> לפני שגורעים ממנה</w:t>
      </w:r>
      <w:r w:rsidR="009F2837">
        <w:rPr>
          <w:rFonts w:hint="cs"/>
          <w:rtl/>
          <w:lang w:eastAsia="he-IL"/>
        </w:rPr>
        <w:t xml:space="preserve">. </w:t>
      </w:r>
      <w:bookmarkStart w:id="1833" w:name="_ETM_Q1_5453407"/>
      <w:bookmarkEnd w:id="1833"/>
      <w:r w:rsidR="009F2837">
        <w:rPr>
          <w:rFonts w:hint="cs"/>
          <w:rtl/>
          <w:lang w:eastAsia="he-IL"/>
        </w:rPr>
        <w:t xml:space="preserve">חברתי אומרת: </w:t>
      </w:r>
      <w:r w:rsidR="00525946">
        <w:rPr>
          <w:rFonts w:hint="cs"/>
          <w:rtl/>
          <w:lang w:eastAsia="he-IL"/>
        </w:rPr>
        <w:t xml:space="preserve">לא מספיק לשמוע את רשות הניקוז, </w:t>
      </w:r>
      <w:bookmarkStart w:id="1834" w:name="_ETM_Q1_5450036"/>
      <w:bookmarkEnd w:id="1834"/>
      <w:r w:rsidR="00525946">
        <w:rPr>
          <w:rFonts w:hint="cs"/>
          <w:rtl/>
          <w:lang w:eastAsia="he-IL"/>
        </w:rPr>
        <w:t xml:space="preserve">היא לא תדע מספיק להסביר. </w:t>
      </w:r>
      <w:r w:rsidR="009F2837">
        <w:rPr>
          <w:rFonts w:hint="cs"/>
          <w:rtl/>
          <w:lang w:eastAsia="he-IL"/>
        </w:rPr>
        <w:t>צריך לאפ</w:t>
      </w:r>
      <w:r w:rsidR="004F25F4">
        <w:rPr>
          <w:rFonts w:hint="cs"/>
          <w:rtl/>
          <w:lang w:eastAsia="he-IL"/>
        </w:rPr>
        <w:t>שר גם לרשוי</w:t>
      </w:r>
      <w:r w:rsidR="009F2837">
        <w:rPr>
          <w:rFonts w:hint="cs"/>
          <w:rtl/>
          <w:lang w:eastAsia="he-IL"/>
        </w:rPr>
        <w:t>ות</w:t>
      </w:r>
      <w:r w:rsidR="00525946">
        <w:rPr>
          <w:rFonts w:hint="cs"/>
          <w:rtl/>
          <w:lang w:eastAsia="he-IL"/>
        </w:rPr>
        <w:t xml:space="preserve"> המקומיות שחברות בה</w:t>
      </w:r>
      <w:r w:rsidR="009F2837">
        <w:rPr>
          <w:rFonts w:hint="cs"/>
          <w:rtl/>
          <w:lang w:eastAsia="he-IL"/>
        </w:rPr>
        <w:t xml:space="preserve">. לשמוע אני </w:t>
      </w:r>
      <w:bookmarkStart w:id="1835" w:name="_ETM_Q1_5462663"/>
      <w:bookmarkEnd w:id="1835"/>
      <w:r w:rsidR="009F2837">
        <w:rPr>
          <w:rFonts w:hint="cs"/>
          <w:rtl/>
          <w:lang w:eastAsia="he-IL"/>
        </w:rPr>
        <w:t xml:space="preserve">לא מתנגד. אני לא אוהב </w:t>
      </w:r>
      <w:r w:rsidR="00525946">
        <w:rPr>
          <w:rFonts w:hint="cs"/>
          <w:rtl/>
          <w:lang w:eastAsia="he-IL"/>
        </w:rPr>
        <w:t xml:space="preserve">יותר מדי </w:t>
      </w:r>
      <w:r w:rsidR="009F2837">
        <w:rPr>
          <w:rFonts w:hint="cs"/>
          <w:rtl/>
          <w:lang w:eastAsia="he-IL"/>
        </w:rPr>
        <w:t>וטו</w:t>
      </w:r>
      <w:r w:rsidR="00525946">
        <w:rPr>
          <w:rFonts w:hint="cs"/>
          <w:rtl/>
          <w:lang w:eastAsia="he-IL"/>
        </w:rPr>
        <w:t xml:space="preserve"> כי הממשלה נעשית משותקת מהחלטות, אבל לחייב סוג של </w:t>
      </w:r>
      <w:bookmarkStart w:id="1836" w:name="_ETM_Q1_5461975"/>
      <w:bookmarkEnd w:id="1836"/>
      <w:r w:rsidR="00525946">
        <w:rPr>
          <w:rFonts w:hint="cs"/>
          <w:rtl/>
          <w:lang w:eastAsia="he-IL"/>
        </w:rPr>
        <w:t xml:space="preserve">התייעצות </w:t>
      </w:r>
      <w:r w:rsidR="00525946">
        <w:rPr>
          <w:rtl/>
          <w:lang w:eastAsia="he-IL"/>
        </w:rPr>
        <w:t>–</w:t>
      </w:r>
      <w:r w:rsidR="00525946">
        <w:rPr>
          <w:rFonts w:hint="cs"/>
          <w:rtl/>
          <w:lang w:eastAsia="he-IL"/>
        </w:rPr>
        <w:t xml:space="preserve"> לי אין התנגדות</w:t>
      </w:r>
      <w:r w:rsidR="009F2837">
        <w:rPr>
          <w:rFonts w:hint="cs"/>
          <w:rtl/>
          <w:lang w:eastAsia="he-IL"/>
        </w:rPr>
        <w:t xml:space="preserve">. </w:t>
      </w:r>
    </w:p>
    <w:p w:rsidR="009F2837" w:rsidRDefault="009F2837" w:rsidP="009F2837">
      <w:pPr>
        <w:rPr>
          <w:rtl/>
          <w:lang w:eastAsia="he-IL"/>
        </w:rPr>
      </w:pPr>
      <w:bookmarkStart w:id="1837" w:name="_ETM_Q1_5469895"/>
      <w:bookmarkStart w:id="1838" w:name="_ETM_Q1_5470007"/>
      <w:bookmarkEnd w:id="1837"/>
      <w:bookmarkEnd w:id="1838"/>
    </w:p>
    <w:p w:rsidR="009F2837" w:rsidRDefault="009F2837" w:rsidP="009F2837">
      <w:pPr>
        <w:pStyle w:val="af6"/>
        <w:keepNext/>
        <w:rPr>
          <w:rtl/>
        </w:rPr>
      </w:pPr>
      <w:bookmarkStart w:id="1839" w:name="ET_yor_5771_180"/>
      <w:r w:rsidRPr="009F2837">
        <w:rPr>
          <w:rStyle w:val="TagStyle"/>
          <w:rtl/>
        </w:rPr>
        <w:t xml:space="preserve"> &lt;&lt; </w:t>
      </w:r>
      <w:proofErr w:type="spellStart"/>
      <w:r w:rsidRPr="009F2837">
        <w:rPr>
          <w:rStyle w:val="TagStyle"/>
          <w:rtl/>
        </w:rPr>
        <w:t>יור</w:t>
      </w:r>
      <w:proofErr w:type="spellEnd"/>
      <w:r w:rsidRPr="009F2837">
        <w:rPr>
          <w:rStyle w:val="TagStyle"/>
          <w:rtl/>
        </w:rPr>
        <w:t xml:space="preserve"> &gt;&gt; </w:t>
      </w:r>
      <w:r>
        <w:rPr>
          <w:rtl/>
        </w:rPr>
        <w:t xml:space="preserve">היו"ר איתן </w:t>
      </w:r>
      <w:proofErr w:type="spellStart"/>
      <w:r>
        <w:rPr>
          <w:rtl/>
        </w:rPr>
        <w:t>גינזבורג</w:t>
      </w:r>
      <w:proofErr w:type="spellEnd"/>
      <w:r>
        <w:rPr>
          <w:rtl/>
        </w:rPr>
        <w:t>:</w:t>
      </w:r>
      <w:r w:rsidRPr="009F2837">
        <w:rPr>
          <w:rStyle w:val="TagStyle"/>
          <w:rtl/>
        </w:rPr>
        <w:t xml:space="preserve"> &lt;&lt; יור &gt;&gt;</w:t>
      </w:r>
      <w:r>
        <w:rPr>
          <w:rtl/>
        </w:rPr>
        <w:t xml:space="preserve">   </w:t>
      </w:r>
      <w:bookmarkEnd w:id="1839"/>
    </w:p>
    <w:p w:rsidR="009F2837" w:rsidRDefault="009F2837" w:rsidP="009F2837">
      <w:pPr>
        <w:pStyle w:val="KeepWithNext"/>
        <w:rPr>
          <w:rtl/>
          <w:lang w:eastAsia="he-IL"/>
        </w:rPr>
      </w:pPr>
    </w:p>
    <w:p w:rsidR="009F2837" w:rsidRDefault="009F2837" w:rsidP="009F2837">
      <w:pPr>
        <w:rPr>
          <w:rtl/>
          <w:lang w:eastAsia="he-IL"/>
        </w:rPr>
      </w:pPr>
      <w:bookmarkStart w:id="1840" w:name="_ETM_Q1_5470928"/>
      <w:bookmarkEnd w:id="1840"/>
      <w:r>
        <w:rPr>
          <w:rFonts w:hint="cs"/>
          <w:rtl/>
          <w:lang w:eastAsia="he-IL"/>
        </w:rPr>
        <w:t xml:space="preserve">אני בעד שימוע ואני </w:t>
      </w:r>
      <w:bookmarkStart w:id="1841" w:name="_ETM_Q1_5473955"/>
      <w:bookmarkEnd w:id="1841"/>
      <w:r>
        <w:rPr>
          <w:rFonts w:hint="cs"/>
          <w:rtl/>
          <w:lang w:eastAsia="he-IL"/>
        </w:rPr>
        <w:t xml:space="preserve">בעד התייעצות עם שר הפנים. לא אישור שר הפנים אלא </w:t>
      </w:r>
      <w:bookmarkStart w:id="1842" w:name="_ETM_Q1_5480722"/>
      <w:bookmarkEnd w:id="1842"/>
      <w:r>
        <w:rPr>
          <w:rFonts w:hint="cs"/>
          <w:rtl/>
          <w:lang w:eastAsia="he-IL"/>
        </w:rPr>
        <w:t>התייעצות אתו</w:t>
      </w:r>
      <w:r w:rsidR="00525946">
        <w:rPr>
          <w:rFonts w:hint="cs"/>
          <w:rtl/>
          <w:lang w:eastAsia="he-IL"/>
        </w:rPr>
        <w:t>, שיביע את עמדתו ביחס לכך</w:t>
      </w:r>
      <w:r>
        <w:rPr>
          <w:rFonts w:hint="cs"/>
          <w:rtl/>
          <w:lang w:eastAsia="he-IL"/>
        </w:rPr>
        <w:t>.</w:t>
      </w:r>
      <w:r w:rsidR="00525946">
        <w:rPr>
          <w:rFonts w:hint="cs"/>
          <w:rtl/>
          <w:lang w:eastAsia="he-IL"/>
        </w:rPr>
        <w:t xml:space="preserve"> נראה לי שזה סביר.</w:t>
      </w:r>
    </w:p>
    <w:p w:rsidR="009F2837" w:rsidRDefault="009F2837" w:rsidP="009F2837">
      <w:pPr>
        <w:rPr>
          <w:rtl/>
          <w:lang w:eastAsia="he-IL"/>
        </w:rPr>
      </w:pPr>
      <w:bookmarkStart w:id="1843" w:name="_ETM_Q1_5484127"/>
      <w:bookmarkStart w:id="1844" w:name="_ETM_Q1_5484227"/>
      <w:bookmarkStart w:id="1845" w:name="_ETM_Q1_5486511"/>
      <w:bookmarkEnd w:id="1843"/>
      <w:bookmarkEnd w:id="1844"/>
      <w:bookmarkEnd w:id="1845"/>
    </w:p>
    <w:p w:rsidR="009F2837" w:rsidRDefault="009F2837" w:rsidP="009F2837">
      <w:pPr>
        <w:pStyle w:val="af9"/>
        <w:keepNext/>
        <w:rPr>
          <w:rtl/>
          <w:lang w:eastAsia="he-IL"/>
        </w:rPr>
      </w:pPr>
      <w:bookmarkStart w:id="1846" w:name="ET_guest_755128_181"/>
      <w:r w:rsidRPr="009F2837">
        <w:rPr>
          <w:rStyle w:val="TagStyle"/>
          <w:rtl/>
        </w:rPr>
        <w:t xml:space="preserve"> &lt;&lt; אורח &gt;&gt; </w:t>
      </w:r>
      <w:r>
        <w:rPr>
          <w:rtl/>
          <w:lang w:eastAsia="he-IL"/>
        </w:rPr>
        <w:t xml:space="preserve">עדי </w:t>
      </w:r>
      <w:proofErr w:type="spellStart"/>
      <w:r>
        <w:rPr>
          <w:rtl/>
          <w:lang w:eastAsia="he-IL"/>
        </w:rPr>
        <w:t>ארקין</w:t>
      </w:r>
      <w:proofErr w:type="spellEnd"/>
      <w:r>
        <w:rPr>
          <w:rtl/>
          <w:lang w:eastAsia="he-IL"/>
        </w:rPr>
        <w:t xml:space="preserve"> בר-און:</w:t>
      </w:r>
      <w:r w:rsidRPr="009F2837">
        <w:rPr>
          <w:rStyle w:val="TagStyle"/>
          <w:rtl/>
        </w:rPr>
        <w:t xml:space="preserve"> &lt;&lt; אורח &gt;&gt;</w:t>
      </w:r>
      <w:r>
        <w:rPr>
          <w:rtl/>
          <w:lang w:eastAsia="he-IL"/>
        </w:rPr>
        <w:t xml:space="preserve">   </w:t>
      </w:r>
      <w:bookmarkEnd w:id="1846"/>
    </w:p>
    <w:p w:rsidR="009F2837" w:rsidRDefault="009F2837" w:rsidP="009F2837">
      <w:pPr>
        <w:pStyle w:val="KeepWithNext"/>
        <w:rPr>
          <w:rtl/>
          <w:lang w:eastAsia="he-IL"/>
        </w:rPr>
      </w:pPr>
    </w:p>
    <w:p w:rsidR="009F2837" w:rsidRDefault="00525946" w:rsidP="00525946">
      <w:pPr>
        <w:rPr>
          <w:rtl/>
          <w:lang w:eastAsia="he-IL"/>
        </w:rPr>
      </w:pPr>
      <w:bookmarkStart w:id="1847" w:name="_ETM_Q1_5487032"/>
      <w:bookmarkStart w:id="1848" w:name="_ETM_Q1_5487086"/>
      <w:bookmarkEnd w:id="1847"/>
      <w:bookmarkEnd w:id="1848"/>
      <w:r>
        <w:rPr>
          <w:rFonts w:hint="cs"/>
          <w:rtl/>
          <w:lang w:eastAsia="he-IL"/>
        </w:rPr>
        <w:t>כדאי להגיד ש</w:t>
      </w:r>
      <w:r w:rsidR="009F2837">
        <w:rPr>
          <w:rFonts w:hint="cs"/>
          <w:rtl/>
          <w:lang w:eastAsia="he-IL"/>
        </w:rPr>
        <w:t xml:space="preserve">בשלב הזה </w:t>
      </w:r>
      <w:r>
        <w:rPr>
          <w:rFonts w:hint="cs"/>
          <w:rtl/>
          <w:lang w:eastAsia="he-IL"/>
        </w:rPr>
        <w:t xml:space="preserve">של ההסטה </w:t>
      </w:r>
      <w:r w:rsidR="009F2837">
        <w:rPr>
          <w:rFonts w:hint="cs"/>
          <w:rtl/>
          <w:lang w:eastAsia="he-IL"/>
        </w:rPr>
        <w:t>עוד לא יודעי</w:t>
      </w:r>
      <w:r w:rsidR="005E6EDE">
        <w:rPr>
          <w:rFonts w:hint="cs"/>
          <w:rtl/>
          <w:lang w:eastAsia="he-IL"/>
        </w:rPr>
        <w:t>ם</w:t>
      </w:r>
      <w:r w:rsidR="009F2837">
        <w:rPr>
          <w:rFonts w:hint="cs"/>
          <w:rtl/>
          <w:lang w:eastAsia="he-IL"/>
        </w:rPr>
        <w:t xml:space="preserve"> לאן יגיע הכסף </w:t>
      </w:r>
      <w:r>
        <w:rPr>
          <w:rFonts w:hint="cs"/>
          <w:rtl/>
          <w:lang w:eastAsia="he-IL"/>
        </w:rPr>
        <w:t xml:space="preserve">בקופה הכללית. יכול </w:t>
      </w:r>
      <w:bookmarkStart w:id="1849" w:name="_ETM_Q1_5482918"/>
      <w:bookmarkEnd w:id="1849"/>
      <w:r>
        <w:rPr>
          <w:rFonts w:hint="cs"/>
          <w:rtl/>
          <w:lang w:eastAsia="he-IL"/>
        </w:rPr>
        <w:t xml:space="preserve">להיות שבסופו של יום אותו כסף שנלקח מרשות ניקוז אחת </w:t>
      </w:r>
      <w:bookmarkStart w:id="1850" w:name="_ETM_Q1_5488237"/>
      <w:bookmarkEnd w:id="1850"/>
      <w:r>
        <w:rPr>
          <w:rFonts w:hint="cs"/>
          <w:rtl/>
          <w:lang w:eastAsia="he-IL"/>
        </w:rPr>
        <w:t xml:space="preserve">יחזור אליה בתוך ההקצאה </w:t>
      </w:r>
      <w:r w:rsidR="009F2837">
        <w:rPr>
          <w:rFonts w:hint="cs"/>
          <w:rtl/>
          <w:lang w:eastAsia="he-IL"/>
        </w:rPr>
        <w:t xml:space="preserve">של </w:t>
      </w:r>
      <w:bookmarkStart w:id="1851" w:name="_ETM_Q1_5493638"/>
      <w:bookmarkEnd w:id="1851"/>
      <w:r>
        <w:rPr>
          <w:rFonts w:hint="cs"/>
          <w:rtl/>
          <w:lang w:eastAsia="he-IL"/>
        </w:rPr>
        <w:t>הסל הכללי</w:t>
      </w:r>
      <w:r w:rsidR="009F2837">
        <w:rPr>
          <w:rFonts w:hint="cs"/>
          <w:rtl/>
          <w:lang w:eastAsia="he-IL"/>
        </w:rPr>
        <w:t>.</w:t>
      </w:r>
    </w:p>
    <w:p w:rsidR="009F2837" w:rsidRDefault="009F2837" w:rsidP="009F2837">
      <w:pPr>
        <w:rPr>
          <w:rtl/>
          <w:lang w:eastAsia="he-IL"/>
        </w:rPr>
      </w:pPr>
      <w:bookmarkStart w:id="1852" w:name="_ETM_Q1_5500134"/>
      <w:bookmarkStart w:id="1853" w:name="_ETM_Q1_5500224"/>
      <w:bookmarkStart w:id="1854" w:name="_ETM_Q1_5502750"/>
      <w:bookmarkEnd w:id="1852"/>
      <w:bookmarkEnd w:id="1853"/>
      <w:bookmarkEnd w:id="1854"/>
    </w:p>
    <w:p w:rsidR="009F2837" w:rsidRDefault="009F2837" w:rsidP="009F2837">
      <w:pPr>
        <w:pStyle w:val="af9"/>
        <w:keepNext/>
        <w:rPr>
          <w:rtl/>
          <w:lang w:eastAsia="he-IL"/>
        </w:rPr>
      </w:pPr>
      <w:bookmarkStart w:id="1855" w:name="ET_guest_584170_182"/>
      <w:r w:rsidRPr="009F2837">
        <w:rPr>
          <w:rStyle w:val="TagStyle"/>
          <w:rtl/>
        </w:rPr>
        <w:t xml:space="preserve"> &lt;&lt; אורח &gt;&gt; </w:t>
      </w:r>
      <w:r>
        <w:rPr>
          <w:rtl/>
          <w:lang w:eastAsia="he-IL"/>
        </w:rPr>
        <w:t>ערן אטינגר:</w:t>
      </w:r>
      <w:r w:rsidRPr="009F2837">
        <w:rPr>
          <w:rStyle w:val="TagStyle"/>
          <w:rtl/>
        </w:rPr>
        <w:t xml:space="preserve"> &lt;&lt; אורח &gt;&gt;</w:t>
      </w:r>
      <w:r>
        <w:rPr>
          <w:rtl/>
          <w:lang w:eastAsia="he-IL"/>
        </w:rPr>
        <w:t xml:space="preserve">   </w:t>
      </w:r>
      <w:bookmarkEnd w:id="1855"/>
    </w:p>
    <w:p w:rsidR="009F2837" w:rsidRDefault="009F2837" w:rsidP="009F2837">
      <w:pPr>
        <w:pStyle w:val="KeepWithNext"/>
        <w:rPr>
          <w:rtl/>
          <w:lang w:eastAsia="he-IL"/>
        </w:rPr>
      </w:pPr>
    </w:p>
    <w:p w:rsidR="009F2837" w:rsidRDefault="009F2837" w:rsidP="00525946">
      <w:pPr>
        <w:rPr>
          <w:rtl/>
          <w:lang w:eastAsia="he-IL"/>
        </w:rPr>
      </w:pPr>
      <w:bookmarkStart w:id="1856" w:name="_ETM_Q1_5503349"/>
      <w:bookmarkStart w:id="1857" w:name="_ETM_Q1_5503404"/>
      <w:bookmarkEnd w:id="1856"/>
      <w:bookmarkEnd w:id="1857"/>
      <w:r>
        <w:rPr>
          <w:rFonts w:hint="cs"/>
          <w:rtl/>
          <w:lang w:eastAsia="he-IL"/>
        </w:rPr>
        <w:t>לכאורה יש רשויות מקומיות שעשויות להיפגע</w:t>
      </w:r>
      <w:r w:rsidR="00525946">
        <w:rPr>
          <w:rFonts w:hint="cs"/>
          <w:rtl/>
          <w:lang w:eastAsia="he-IL"/>
        </w:rPr>
        <w:t xml:space="preserve"> ואותן רוצים לשמוע, ולכן</w:t>
      </w:r>
      <w:bookmarkStart w:id="1858" w:name="_ETM_Q1_5502108"/>
      <w:bookmarkEnd w:id="1858"/>
      <w:r w:rsidR="00525946">
        <w:rPr>
          <w:rFonts w:hint="cs"/>
          <w:rtl/>
          <w:lang w:eastAsia="he-IL"/>
        </w:rPr>
        <w:t xml:space="preserve"> מבקשים התייעצות עם שר הפנים</w:t>
      </w:r>
      <w:r>
        <w:rPr>
          <w:rFonts w:hint="cs"/>
          <w:rtl/>
          <w:lang w:eastAsia="he-IL"/>
        </w:rPr>
        <w:t>. אנחנו לא מתנגדי</w:t>
      </w:r>
      <w:bookmarkStart w:id="1859" w:name="_ETM_Q1_5510692"/>
      <w:bookmarkEnd w:id="1859"/>
      <w:r w:rsidR="005E6EDE">
        <w:rPr>
          <w:rFonts w:hint="cs"/>
          <w:rtl/>
          <w:lang w:eastAsia="he-IL"/>
        </w:rPr>
        <w:t>ם</w:t>
      </w:r>
      <w:r w:rsidR="004F25F4">
        <w:rPr>
          <w:rFonts w:hint="cs"/>
          <w:rtl/>
          <w:lang w:eastAsia="he-IL"/>
        </w:rPr>
        <w:t xml:space="preserve"> </w:t>
      </w:r>
      <w:r>
        <w:rPr>
          <w:rFonts w:hint="cs"/>
          <w:rtl/>
          <w:lang w:eastAsia="he-IL"/>
        </w:rPr>
        <w:t>להתייעצות.</w:t>
      </w:r>
    </w:p>
    <w:p w:rsidR="009F2837" w:rsidRDefault="009F2837" w:rsidP="009F2837">
      <w:pPr>
        <w:rPr>
          <w:rtl/>
          <w:lang w:eastAsia="he-IL"/>
        </w:rPr>
      </w:pPr>
      <w:bookmarkStart w:id="1860" w:name="_ETM_Q1_5512841"/>
      <w:bookmarkStart w:id="1861" w:name="_ETM_Q1_5512942"/>
      <w:bookmarkEnd w:id="1860"/>
      <w:bookmarkEnd w:id="1861"/>
    </w:p>
    <w:p w:rsidR="009F2837" w:rsidRDefault="009F2837" w:rsidP="009F2837">
      <w:pPr>
        <w:pStyle w:val="af6"/>
        <w:keepNext/>
        <w:rPr>
          <w:rtl/>
        </w:rPr>
      </w:pPr>
      <w:bookmarkStart w:id="1862" w:name="ET_yor_5771_183"/>
      <w:r w:rsidRPr="009F2837">
        <w:rPr>
          <w:rStyle w:val="TagStyle"/>
          <w:rtl/>
        </w:rPr>
        <w:t xml:space="preserve"> &lt;&lt; </w:t>
      </w:r>
      <w:proofErr w:type="spellStart"/>
      <w:r w:rsidRPr="009F2837">
        <w:rPr>
          <w:rStyle w:val="TagStyle"/>
          <w:rtl/>
        </w:rPr>
        <w:t>יור</w:t>
      </w:r>
      <w:proofErr w:type="spellEnd"/>
      <w:r w:rsidRPr="009F2837">
        <w:rPr>
          <w:rStyle w:val="TagStyle"/>
          <w:rtl/>
        </w:rPr>
        <w:t xml:space="preserve"> &gt;&gt; </w:t>
      </w:r>
      <w:r>
        <w:rPr>
          <w:rtl/>
        </w:rPr>
        <w:t xml:space="preserve">היו"ר איתן </w:t>
      </w:r>
      <w:proofErr w:type="spellStart"/>
      <w:r>
        <w:rPr>
          <w:rtl/>
        </w:rPr>
        <w:t>גינזבורג</w:t>
      </w:r>
      <w:proofErr w:type="spellEnd"/>
      <w:r>
        <w:rPr>
          <w:rtl/>
        </w:rPr>
        <w:t>:</w:t>
      </w:r>
      <w:r w:rsidRPr="009F2837">
        <w:rPr>
          <w:rStyle w:val="TagStyle"/>
          <w:rtl/>
        </w:rPr>
        <w:t xml:space="preserve"> &lt;&lt; יור &gt;&gt;</w:t>
      </w:r>
      <w:r>
        <w:rPr>
          <w:rtl/>
        </w:rPr>
        <w:t xml:space="preserve">   </w:t>
      </w:r>
      <w:bookmarkEnd w:id="1862"/>
    </w:p>
    <w:p w:rsidR="009F2837" w:rsidRDefault="009F2837" w:rsidP="009F2837">
      <w:pPr>
        <w:pStyle w:val="KeepWithNext"/>
        <w:rPr>
          <w:rtl/>
          <w:lang w:eastAsia="he-IL"/>
        </w:rPr>
      </w:pPr>
    </w:p>
    <w:p w:rsidR="009F2837" w:rsidRDefault="00525946" w:rsidP="00133A9E">
      <w:pPr>
        <w:rPr>
          <w:rtl/>
          <w:lang w:eastAsia="he-IL"/>
        </w:rPr>
      </w:pPr>
      <w:bookmarkStart w:id="1863" w:name="_ETM_Q1_5514009"/>
      <w:bookmarkEnd w:id="1863"/>
      <w:r>
        <w:rPr>
          <w:rFonts w:hint="cs"/>
          <w:rtl/>
          <w:lang w:eastAsia="he-IL"/>
        </w:rPr>
        <w:t xml:space="preserve">עוד שאלה, לגבי עניין הארנונה. </w:t>
      </w:r>
      <w:bookmarkStart w:id="1864" w:name="_ETM_Q1_5509816"/>
      <w:bookmarkEnd w:id="1864"/>
      <w:r>
        <w:rPr>
          <w:rFonts w:hint="cs"/>
          <w:rtl/>
          <w:lang w:eastAsia="he-IL"/>
        </w:rPr>
        <w:t xml:space="preserve">אני חוזר שוב על הדבר הזה. ראשית, </w:t>
      </w:r>
      <w:r w:rsidR="009F2837">
        <w:rPr>
          <w:rFonts w:hint="cs"/>
          <w:rtl/>
          <w:lang w:eastAsia="he-IL"/>
        </w:rPr>
        <w:t>תבדקו את עניין ההי</w:t>
      </w:r>
      <w:r>
        <w:rPr>
          <w:rFonts w:hint="cs"/>
          <w:rtl/>
          <w:lang w:eastAsia="he-IL"/>
        </w:rPr>
        <w:t>טל</w:t>
      </w:r>
      <w:r w:rsidR="009F2837">
        <w:rPr>
          <w:rFonts w:hint="cs"/>
          <w:rtl/>
          <w:lang w:eastAsia="he-IL"/>
        </w:rPr>
        <w:t>י</w:t>
      </w:r>
      <w:r w:rsidR="005E6EDE">
        <w:rPr>
          <w:rFonts w:hint="cs"/>
          <w:rtl/>
          <w:lang w:eastAsia="he-IL"/>
        </w:rPr>
        <w:t>ם</w:t>
      </w:r>
      <w:r w:rsidR="009F2837">
        <w:rPr>
          <w:rFonts w:hint="cs"/>
          <w:rtl/>
          <w:lang w:eastAsia="he-IL"/>
        </w:rPr>
        <w:t xml:space="preserve"> והמכסות. </w:t>
      </w:r>
      <w:r>
        <w:rPr>
          <w:rFonts w:hint="cs"/>
          <w:rtl/>
          <w:lang w:eastAsia="he-IL"/>
        </w:rPr>
        <w:t xml:space="preserve">שנית, אני לא </w:t>
      </w:r>
      <w:bookmarkStart w:id="1865" w:name="_ETM_Q1_5513729"/>
      <w:bookmarkEnd w:id="1865"/>
      <w:r>
        <w:rPr>
          <w:rFonts w:hint="cs"/>
          <w:rtl/>
          <w:lang w:eastAsia="he-IL"/>
        </w:rPr>
        <w:t>מצליח להבין את הצורך בהשארת הנושא של הארנונה. אם לא עושים בזה שימוש</w:t>
      </w:r>
      <w:r w:rsidR="009F2837">
        <w:rPr>
          <w:rFonts w:hint="cs"/>
          <w:rtl/>
          <w:lang w:eastAsia="he-IL"/>
        </w:rPr>
        <w:t xml:space="preserve"> </w:t>
      </w:r>
      <w:bookmarkStart w:id="1866" w:name="_ETM_Q1_5525710"/>
      <w:bookmarkEnd w:id="1866"/>
      <w:r>
        <w:rPr>
          <w:rFonts w:hint="cs"/>
          <w:rtl/>
          <w:lang w:eastAsia="he-IL"/>
        </w:rPr>
        <w:t xml:space="preserve">וזה סתם יוצר מתח </w:t>
      </w:r>
      <w:bookmarkStart w:id="1867" w:name="_ETM_Q1_5525016"/>
      <w:bookmarkEnd w:id="1867"/>
      <w:r w:rsidR="009F2837">
        <w:rPr>
          <w:rFonts w:hint="cs"/>
          <w:rtl/>
          <w:lang w:eastAsia="he-IL"/>
        </w:rPr>
        <w:t xml:space="preserve">אז למה להשאיר </w:t>
      </w:r>
      <w:bookmarkStart w:id="1868" w:name="_ETM_Q1_5535460"/>
      <w:bookmarkEnd w:id="1868"/>
      <w:r w:rsidR="009F2837">
        <w:rPr>
          <w:rFonts w:hint="cs"/>
          <w:rtl/>
          <w:lang w:eastAsia="he-IL"/>
        </w:rPr>
        <w:t xml:space="preserve">אם </w:t>
      </w:r>
      <w:r w:rsidR="004F25F4">
        <w:rPr>
          <w:rFonts w:hint="cs"/>
          <w:rtl/>
          <w:lang w:eastAsia="he-IL"/>
        </w:rPr>
        <w:t>לא עושי</w:t>
      </w:r>
      <w:r w:rsidR="009F2837">
        <w:rPr>
          <w:rFonts w:hint="cs"/>
          <w:rtl/>
          <w:lang w:eastAsia="he-IL"/>
        </w:rPr>
        <w:t>ם</w:t>
      </w:r>
      <w:r w:rsidR="004F25F4">
        <w:rPr>
          <w:rFonts w:hint="cs"/>
          <w:rtl/>
          <w:lang w:eastAsia="he-IL"/>
        </w:rPr>
        <w:t xml:space="preserve"> </w:t>
      </w:r>
      <w:r w:rsidR="009F2837">
        <w:rPr>
          <w:rFonts w:hint="cs"/>
          <w:rtl/>
          <w:lang w:eastAsia="he-IL"/>
        </w:rPr>
        <w:t>בזה שימוש?</w:t>
      </w:r>
    </w:p>
    <w:p w:rsidR="009F2837" w:rsidRDefault="009F2837" w:rsidP="009F2837">
      <w:pPr>
        <w:rPr>
          <w:rtl/>
          <w:lang w:eastAsia="he-IL"/>
        </w:rPr>
      </w:pPr>
      <w:bookmarkStart w:id="1869" w:name="_ETM_Q1_5539878"/>
      <w:bookmarkStart w:id="1870" w:name="_ETM_Q1_5539975"/>
      <w:bookmarkStart w:id="1871" w:name="_ETM_Q1_5542358"/>
      <w:bookmarkEnd w:id="1869"/>
      <w:bookmarkEnd w:id="1870"/>
      <w:bookmarkEnd w:id="1871"/>
    </w:p>
    <w:p w:rsidR="009F2837" w:rsidRDefault="009F2837" w:rsidP="009F2837">
      <w:pPr>
        <w:pStyle w:val="af9"/>
        <w:keepNext/>
        <w:rPr>
          <w:rtl/>
          <w:lang w:eastAsia="he-IL"/>
        </w:rPr>
      </w:pPr>
      <w:bookmarkStart w:id="1872" w:name="ET_guest_584170_184"/>
      <w:r w:rsidRPr="009F2837">
        <w:rPr>
          <w:rStyle w:val="TagStyle"/>
          <w:rtl/>
        </w:rPr>
        <w:t xml:space="preserve"> &lt;&lt; אורח &gt;&gt; </w:t>
      </w:r>
      <w:r>
        <w:rPr>
          <w:rtl/>
          <w:lang w:eastAsia="he-IL"/>
        </w:rPr>
        <w:t>ערן אטינגר:</w:t>
      </w:r>
      <w:r w:rsidRPr="009F2837">
        <w:rPr>
          <w:rStyle w:val="TagStyle"/>
          <w:rtl/>
        </w:rPr>
        <w:t xml:space="preserve"> &lt;&lt; אורח &gt;&gt;</w:t>
      </w:r>
      <w:r>
        <w:rPr>
          <w:rtl/>
          <w:lang w:eastAsia="he-IL"/>
        </w:rPr>
        <w:t xml:space="preserve">   </w:t>
      </w:r>
      <w:bookmarkEnd w:id="1872"/>
    </w:p>
    <w:p w:rsidR="009F2837" w:rsidRDefault="009F2837" w:rsidP="009F2837">
      <w:pPr>
        <w:pStyle w:val="KeepWithNext"/>
        <w:rPr>
          <w:rtl/>
          <w:lang w:eastAsia="he-IL"/>
        </w:rPr>
      </w:pPr>
    </w:p>
    <w:p w:rsidR="009F2837" w:rsidRDefault="004F25F4" w:rsidP="00133A9E">
      <w:pPr>
        <w:rPr>
          <w:rtl/>
          <w:lang w:eastAsia="he-IL"/>
        </w:rPr>
      </w:pPr>
      <w:bookmarkStart w:id="1873" w:name="_ETM_Q1_5542933"/>
      <w:bookmarkStart w:id="1874" w:name="_ETM_Q1_5542988"/>
      <w:bookmarkEnd w:id="1873"/>
      <w:bookmarkEnd w:id="1874"/>
      <w:r>
        <w:rPr>
          <w:rFonts w:hint="cs"/>
          <w:rtl/>
          <w:lang w:eastAsia="he-IL"/>
        </w:rPr>
        <w:t>אני לא רוצה לעשות צעדי</w:t>
      </w:r>
      <w:r w:rsidR="005E6EDE">
        <w:rPr>
          <w:rFonts w:hint="cs"/>
          <w:rtl/>
          <w:lang w:eastAsia="he-IL"/>
        </w:rPr>
        <w:t>ם</w:t>
      </w:r>
      <w:r>
        <w:rPr>
          <w:rFonts w:hint="cs"/>
          <w:rtl/>
          <w:lang w:eastAsia="he-IL"/>
        </w:rPr>
        <w:t xml:space="preserve"> </w:t>
      </w:r>
      <w:r w:rsidR="009F2837">
        <w:rPr>
          <w:rFonts w:hint="cs"/>
          <w:rtl/>
          <w:lang w:eastAsia="he-IL"/>
        </w:rPr>
        <w:t>כלאחר</w:t>
      </w:r>
      <w:bookmarkStart w:id="1875" w:name="_ETM_Q1_5547896"/>
      <w:bookmarkEnd w:id="1875"/>
      <w:r w:rsidR="00133A9E">
        <w:rPr>
          <w:rFonts w:hint="cs"/>
          <w:rtl/>
          <w:lang w:eastAsia="he-IL"/>
        </w:rPr>
        <w:t>-</w:t>
      </w:r>
      <w:r w:rsidR="009F2837">
        <w:rPr>
          <w:rFonts w:hint="cs"/>
          <w:rtl/>
          <w:lang w:eastAsia="he-IL"/>
        </w:rPr>
        <w:t xml:space="preserve">יד. </w:t>
      </w:r>
      <w:r w:rsidR="00525946">
        <w:rPr>
          <w:rFonts w:hint="cs"/>
          <w:rtl/>
          <w:lang w:eastAsia="he-IL"/>
        </w:rPr>
        <w:t xml:space="preserve">זה כל מה שאני מבקש. חברתי הסבירה, סעיף הארנונה קצת </w:t>
      </w:r>
      <w:bookmarkStart w:id="1876" w:name="_ETM_Q1_5540564"/>
      <w:bookmarkEnd w:id="1876"/>
      <w:r w:rsidR="00525946">
        <w:rPr>
          <w:rFonts w:hint="cs"/>
          <w:rtl/>
          <w:lang w:eastAsia="he-IL"/>
        </w:rPr>
        <w:t>מורכב. יש כאן ארנונ</w:t>
      </w:r>
      <w:r w:rsidR="00133A9E">
        <w:rPr>
          <w:rFonts w:hint="cs"/>
          <w:rtl/>
          <w:lang w:eastAsia="he-IL"/>
        </w:rPr>
        <w:t>ה</w:t>
      </w:r>
      <w:r w:rsidR="00525946">
        <w:rPr>
          <w:rFonts w:hint="cs"/>
          <w:rtl/>
          <w:lang w:eastAsia="he-IL"/>
        </w:rPr>
        <w:t xml:space="preserve"> כללית, ש</w:t>
      </w:r>
      <w:r w:rsidR="00133A9E">
        <w:rPr>
          <w:rFonts w:hint="cs"/>
          <w:rtl/>
          <w:lang w:eastAsia="he-IL"/>
        </w:rPr>
        <w:t>ז</w:t>
      </w:r>
      <w:r w:rsidR="00525946">
        <w:rPr>
          <w:rFonts w:hint="cs"/>
          <w:rtl/>
          <w:lang w:eastAsia="he-IL"/>
        </w:rPr>
        <w:t xml:space="preserve">ה כנראה יכול להתבטל, אבל </w:t>
      </w:r>
      <w:bookmarkStart w:id="1877" w:name="_ETM_Q1_5543803"/>
      <w:bookmarkEnd w:id="1877"/>
      <w:r w:rsidR="00525946">
        <w:rPr>
          <w:rFonts w:hint="cs"/>
          <w:rtl/>
          <w:lang w:eastAsia="he-IL"/>
        </w:rPr>
        <w:t>יש ארנונ</w:t>
      </w:r>
      <w:r w:rsidR="00133A9E">
        <w:rPr>
          <w:rFonts w:hint="cs"/>
          <w:rtl/>
          <w:lang w:eastAsia="he-IL"/>
        </w:rPr>
        <w:t>ה ספציפי</w:t>
      </w:r>
      <w:r w:rsidR="00525946">
        <w:rPr>
          <w:rFonts w:hint="cs"/>
          <w:rtl/>
          <w:lang w:eastAsia="he-IL"/>
        </w:rPr>
        <w:t xml:space="preserve">ת, שיכול להיות שדווקא נכון להגביר </w:t>
      </w:r>
      <w:r w:rsidR="00133A9E">
        <w:rPr>
          <w:rFonts w:hint="cs"/>
          <w:rtl/>
          <w:lang w:eastAsia="he-IL"/>
        </w:rPr>
        <w:t xml:space="preserve">את </w:t>
      </w:r>
      <w:bookmarkStart w:id="1878" w:name="_ETM_Q1_5546507"/>
      <w:bookmarkEnd w:id="1878"/>
      <w:r w:rsidR="00133A9E">
        <w:rPr>
          <w:rFonts w:hint="cs"/>
          <w:rtl/>
          <w:lang w:eastAsia="he-IL"/>
        </w:rPr>
        <w:t>ה</w:t>
      </w:r>
      <w:r w:rsidR="00525946">
        <w:rPr>
          <w:rFonts w:hint="cs"/>
          <w:rtl/>
          <w:lang w:eastAsia="he-IL"/>
        </w:rPr>
        <w:t>שימוש</w:t>
      </w:r>
      <w:r w:rsidR="00133A9E">
        <w:rPr>
          <w:rFonts w:hint="cs"/>
          <w:rtl/>
          <w:lang w:eastAsia="he-IL"/>
        </w:rPr>
        <w:t xml:space="preserve"> בכלי הזה</w:t>
      </w:r>
      <w:r w:rsidR="00525946">
        <w:rPr>
          <w:rFonts w:hint="cs"/>
          <w:rtl/>
          <w:lang w:eastAsia="he-IL"/>
        </w:rPr>
        <w:t>. יש מקרים שיש מישהו אשם, מישהו שעשה פעולה ובגללה</w:t>
      </w:r>
      <w:bookmarkStart w:id="1879" w:name="_ETM_Q1_5551580"/>
      <w:bookmarkEnd w:id="1879"/>
      <w:r w:rsidR="00525946">
        <w:rPr>
          <w:rFonts w:hint="cs"/>
          <w:rtl/>
          <w:lang w:eastAsia="he-IL"/>
        </w:rPr>
        <w:t xml:space="preserve"> </w:t>
      </w:r>
      <w:r w:rsidR="009F2837">
        <w:rPr>
          <w:rFonts w:hint="cs"/>
          <w:rtl/>
          <w:lang w:eastAsia="he-IL"/>
        </w:rPr>
        <w:t xml:space="preserve">צריך </w:t>
      </w:r>
      <w:r w:rsidR="00525946">
        <w:rPr>
          <w:rFonts w:hint="cs"/>
          <w:rtl/>
          <w:lang w:eastAsia="he-IL"/>
        </w:rPr>
        <w:t xml:space="preserve">עכשיו </w:t>
      </w:r>
      <w:r w:rsidR="009F2837">
        <w:rPr>
          <w:rFonts w:hint="cs"/>
          <w:rtl/>
          <w:lang w:eastAsia="he-IL"/>
        </w:rPr>
        <w:t>להסיט את הנחל ב</w:t>
      </w:r>
      <w:r w:rsidR="00525946">
        <w:rPr>
          <w:rFonts w:hint="cs"/>
          <w:rtl/>
          <w:lang w:eastAsia="he-IL"/>
        </w:rPr>
        <w:t>עלות גדולה. את זה אולי כן תרצה לשמור.</w:t>
      </w:r>
    </w:p>
    <w:p w:rsidR="009F2837" w:rsidRDefault="009F2837" w:rsidP="009F2837">
      <w:pPr>
        <w:rPr>
          <w:rtl/>
          <w:lang w:eastAsia="he-IL"/>
        </w:rPr>
      </w:pPr>
      <w:bookmarkStart w:id="1880" w:name="_ETM_Q1_5561289"/>
      <w:bookmarkStart w:id="1881" w:name="_ETM_Q1_5561390"/>
      <w:bookmarkEnd w:id="1880"/>
      <w:bookmarkEnd w:id="1881"/>
    </w:p>
    <w:p w:rsidR="009F2837" w:rsidRDefault="009F2837" w:rsidP="009F2837">
      <w:pPr>
        <w:pStyle w:val="af6"/>
        <w:keepNext/>
        <w:rPr>
          <w:rtl/>
        </w:rPr>
      </w:pPr>
      <w:bookmarkStart w:id="1882" w:name="ET_yor_5771_185"/>
      <w:r w:rsidRPr="009F2837">
        <w:rPr>
          <w:rStyle w:val="TagStyle"/>
          <w:rtl/>
        </w:rPr>
        <w:t xml:space="preserve"> &lt;&lt; </w:t>
      </w:r>
      <w:proofErr w:type="spellStart"/>
      <w:r w:rsidRPr="009F2837">
        <w:rPr>
          <w:rStyle w:val="TagStyle"/>
          <w:rtl/>
        </w:rPr>
        <w:t>יור</w:t>
      </w:r>
      <w:proofErr w:type="spellEnd"/>
      <w:r w:rsidRPr="009F2837">
        <w:rPr>
          <w:rStyle w:val="TagStyle"/>
          <w:rtl/>
        </w:rPr>
        <w:t xml:space="preserve"> &gt;&gt; </w:t>
      </w:r>
      <w:r>
        <w:rPr>
          <w:rtl/>
        </w:rPr>
        <w:t xml:space="preserve">היו"ר איתן </w:t>
      </w:r>
      <w:proofErr w:type="spellStart"/>
      <w:r>
        <w:rPr>
          <w:rtl/>
        </w:rPr>
        <w:t>גינזבורג</w:t>
      </w:r>
      <w:proofErr w:type="spellEnd"/>
      <w:r>
        <w:rPr>
          <w:rtl/>
        </w:rPr>
        <w:t>:</w:t>
      </w:r>
      <w:r w:rsidRPr="009F2837">
        <w:rPr>
          <w:rStyle w:val="TagStyle"/>
          <w:rtl/>
        </w:rPr>
        <w:t xml:space="preserve"> &lt;&lt; יור &gt;&gt;</w:t>
      </w:r>
      <w:r>
        <w:rPr>
          <w:rtl/>
        </w:rPr>
        <w:t xml:space="preserve">   </w:t>
      </w:r>
      <w:bookmarkEnd w:id="1882"/>
    </w:p>
    <w:p w:rsidR="009F2837" w:rsidRDefault="009F2837" w:rsidP="009F2837">
      <w:pPr>
        <w:pStyle w:val="KeepWithNext"/>
        <w:rPr>
          <w:rtl/>
          <w:lang w:eastAsia="he-IL"/>
        </w:rPr>
      </w:pPr>
    </w:p>
    <w:p w:rsidR="009F2837" w:rsidRDefault="009F2837" w:rsidP="009F2837">
      <w:pPr>
        <w:rPr>
          <w:rtl/>
          <w:lang w:eastAsia="he-IL"/>
        </w:rPr>
      </w:pPr>
      <w:bookmarkStart w:id="1883" w:name="_ETM_Q1_5562615"/>
      <w:bookmarkEnd w:id="1883"/>
      <w:r>
        <w:rPr>
          <w:rFonts w:hint="cs"/>
          <w:rtl/>
          <w:lang w:eastAsia="he-IL"/>
        </w:rPr>
        <w:t xml:space="preserve">מי </w:t>
      </w:r>
      <w:bookmarkStart w:id="1884" w:name="_ETM_Q1_5563070"/>
      <w:bookmarkEnd w:id="1884"/>
      <w:r>
        <w:rPr>
          <w:rFonts w:hint="cs"/>
          <w:rtl/>
          <w:lang w:eastAsia="he-IL"/>
        </w:rPr>
        <w:t>קובע את זה, מועצת רשות הניקוז?</w:t>
      </w:r>
      <w:r w:rsidR="00525946">
        <w:rPr>
          <w:rFonts w:hint="cs"/>
          <w:rtl/>
          <w:lang w:eastAsia="he-IL"/>
        </w:rPr>
        <w:t xml:space="preserve"> מי קובע איך קובעים מכסה או ארנונה?</w:t>
      </w:r>
    </w:p>
    <w:p w:rsidR="009F2837" w:rsidRDefault="009F2837" w:rsidP="009F2837">
      <w:pPr>
        <w:rPr>
          <w:rtl/>
          <w:lang w:eastAsia="he-IL"/>
        </w:rPr>
      </w:pPr>
      <w:bookmarkStart w:id="1885" w:name="_ETM_Q1_5568822"/>
      <w:bookmarkStart w:id="1886" w:name="_ETM_Q1_5568930"/>
      <w:bookmarkStart w:id="1887" w:name="_ETM_Q1_5573317"/>
      <w:bookmarkEnd w:id="1885"/>
      <w:bookmarkEnd w:id="1886"/>
      <w:bookmarkEnd w:id="1887"/>
    </w:p>
    <w:p w:rsidR="009F2837" w:rsidRDefault="009F2837" w:rsidP="009F2837">
      <w:pPr>
        <w:pStyle w:val="af9"/>
        <w:keepNext/>
        <w:rPr>
          <w:rtl/>
          <w:lang w:eastAsia="he-IL"/>
        </w:rPr>
      </w:pPr>
      <w:bookmarkStart w:id="1888" w:name="ET_guest_584170_186"/>
      <w:r w:rsidRPr="009F2837">
        <w:rPr>
          <w:rStyle w:val="TagStyle"/>
          <w:rtl/>
        </w:rPr>
        <w:t xml:space="preserve"> &lt;&lt; אורח &gt;&gt; </w:t>
      </w:r>
      <w:r>
        <w:rPr>
          <w:rtl/>
          <w:lang w:eastAsia="he-IL"/>
        </w:rPr>
        <w:t>ערן אטינגר:</w:t>
      </w:r>
      <w:r w:rsidRPr="009F2837">
        <w:rPr>
          <w:rStyle w:val="TagStyle"/>
          <w:rtl/>
        </w:rPr>
        <w:t xml:space="preserve"> &lt;&lt; אורח &gt;&gt;</w:t>
      </w:r>
      <w:r>
        <w:rPr>
          <w:rtl/>
          <w:lang w:eastAsia="he-IL"/>
        </w:rPr>
        <w:t xml:space="preserve">   </w:t>
      </w:r>
      <w:bookmarkEnd w:id="1888"/>
    </w:p>
    <w:p w:rsidR="009F2837" w:rsidRDefault="009F2837" w:rsidP="009F2837">
      <w:pPr>
        <w:pStyle w:val="KeepWithNext"/>
        <w:rPr>
          <w:rtl/>
          <w:lang w:eastAsia="he-IL"/>
        </w:rPr>
      </w:pPr>
    </w:p>
    <w:p w:rsidR="009F2837" w:rsidRDefault="00525946" w:rsidP="009F2837">
      <w:pPr>
        <w:rPr>
          <w:rtl/>
          <w:lang w:eastAsia="he-IL"/>
        </w:rPr>
      </w:pPr>
      <w:bookmarkStart w:id="1889" w:name="_ETM_Q1_5573873"/>
      <w:bookmarkStart w:id="1890" w:name="_ETM_Q1_5573924"/>
      <w:bookmarkEnd w:id="1889"/>
      <w:bookmarkEnd w:id="1890"/>
      <w:r>
        <w:rPr>
          <w:rFonts w:hint="cs"/>
          <w:rtl/>
          <w:lang w:eastAsia="he-IL"/>
        </w:rPr>
        <w:t xml:space="preserve">זה בטכניקה דומה. מליאות של </w:t>
      </w:r>
      <w:bookmarkStart w:id="1891" w:name="_ETM_Q1_5565337"/>
      <w:bookmarkEnd w:id="1891"/>
      <w:r>
        <w:rPr>
          <w:rFonts w:hint="cs"/>
          <w:rtl/>
          <w:lang w:eastAsia="he-IL"/>
        </w:rPr>
        <w:t xml:space="preserve">רשויות הניקוז קובעות </w:t>
      </w:r>
      <w:r w:rsidR="009F2837">
        <w:rPr>
          <w:rFonts w:hint="cs"/>
          <w:rtl/>
          <w:lang w:eastAsia="he-IL"/>
        </w:rPr>
        <w:t xml:space="preserve">ואחר כך יש תהליך של </w:t>
      </w:r>
      <w:bookmarkStart w:id="1892" w:name="_ETM_Q1_5576262"/>
      <w:bookmarkEnd w:id="1892"/>
      <w:r w:rsidR="009F2837">
        <w:rPr>
          <w:rFonts w:hint="cs"/>
          <w:rtl/>
          <w:lang w:eastAsia="he-IL"/>
        </w:rPr>
        <w:t xml:space="preserve">אישור ממשלתי. </w:t>
      </w:r>
      <w:r>
        <w:rPr>
          <w:rFonts w:hint="cs"/>
          <w:rtl/>
          <w:lang w:eastAsia="he-IL"/>
        </w:rPr>
        <w:t xml:space="preserve">אני מבקש שאנחנו נבחן יותר לעומק האם יש </w:t>
      </w:r>
      <w:bookmarkStart w:id="1893" w:name="_ETM_Q1_5575152"/>
      <w:bookmarkEnd w:id="1893"/>
      <w:r>
        <w:rPr>
          <w:rFonts w:hint="cs"/>
          <w:rtl/>
          <w:lang w:eastAsia="he-IL"/>
        </w:rPr>
        <w:t xml:space="preserve">מקום לבטל בכלל את אופציית הארנונות הכלליות ולעודד את הארנונות הספציפיות. </w:t>
      </w:r>
    </w:p>
    <w:p w:rsidR="009F2837" w:rsidRDefault="009F2837" w:rsidP="009F2837">
      <w:pPr>
        <w:rPr>
          <w:rtl/>
          <w:lang w:eastAsia="he-IL"/>
        </w:rPr>
      </w:pPr>
      <w:bookmarkStart w:id="1894" w:name="_ETM_Q1_5582457"/>
      <w:bookmarkStart w:id="1895" w:name="_ETM_Q1_5582550"/>
      <w:bookmarkEnd w:id="1894"/>
      <w:bookmarkEnd w:id="1895"/>
    </w:p>
    <w:p w:rsidR="009F2837" w:rsidRDefault="009F2837" w:rsidP="009F2837">
      <w:pPr>
        <w:pStyle w:val="af6"/>
        <w:keepNext/>
        <w:rPr>
          <w:rtl/>
        </w:rPr>
      </w:pPr>
      <w:bookmarkStart w:id="1896" w:name="ET_yor_5771_187"/>
      <w:r w:rsidRPr="009F2837">
        <w:rPr>
          <w:rStyle w:val="TagStyle"/>
          <w:rtl/>
        </w:rPr>
        <w:t xml:space="preserve"> &lt;&lt; </w:t>
      </w:r>
      <w:proofErr w:type="spellStart"/>
      <w:r w:rsidRPr="009F2837">
        <w:rPr>
          <w:rStyle w:val="TagStyle"/>
          <w:rtl/>
        </w:rPr>
        <w:t>יור</w:t>
      </w:r>
      <w:proofErr w:type="spellEnd"/>
      <w:r w:rsidRPr="009F2837">
        <w:rPr>
          <w:rStyle w:val="TagStyle"/>
          <w:rtl/>
        </w:rPr>
        <w:t xml:space="preserve"> &gt;&gt; </w:t>
      </w:r>
      <w:r>
        <w:rPr>
          <w:rtl/>
        </w:rPr>
        <w:t xml:space="preserve">היו"ר איתן </w:t>
      </w:r>
      <w:proofErr w:type="spellStart"/>
      <w:r>
        <w:rPr>
          <w:rtl/>
        </w:rPr>
        <w:t>גינזבורג</w:t>
      </w:r>
      <w:proofErr w:type="spellEnd"/>
      <w:r>
        <w:rPr>
          <w:rtl/>
        </w:rPr>
        <w:t>:</w:t>
      </w:r>
      <w:r w:rsidRPr="009F2837">
        <w:rPr>
          <w:rStyle w:val="TagStyle"/>
          <w:rtl/>
        </w:rPr>
        <w:t xml:space="preserve"> &lt;&lt; יור &gt;&gt;</w:t>
      </w:r>
      <w:r>
        <w:rPr>
          <w:rtl/>
        </w:rPr>
        <w:t xml:space="preserve">   </w:t>
      </w:r>
      <w:bookmarkEnd w:id="1896"/>
    </w:p>
    <w:p w:rsidR="009F2837" w:rsidRDefault="009F2837" w:rsidP="009F2837">
      <w:pPr>
        <w:pStyle w:val="KeepWithNext"/>
        <w:rPr>
          <w:rtl/>
          <w:lang w:eastAsia="he-IL"/>
        </w:rPr>
      </w:pPr>
    </w:p>
    <w:p w:rsidR="009F2837" w:rsidRDefault="009F2837" w:rsidP="009F2837">
      <w:pPr>
        <w:rPr>
          <w:rtl/>
          <w:lang w:eastAsia="he-IL"/>
        </w:rPr>
      </w:pPr>
      <w:bookmarkStart w:id="1897" w:name="_ETM_Q1_5583768"/>
      <w:bookmarkEnd w:id="1897"/>
      <w:r>
        <w:rPr>
          <w:rFonts w:hint="cs"/>
          <w:rtl/>
          <w:lang w:eastAsia="he-IL"/>
        </w:rPr>
        <w:t>למה צריך את האישור הממשלתי?</w:t>
      </w:r>
    </w:p>
    <w:p w:rsidR="009F2837" w:rsidRDefault="009F2837" w:rsidP="009F2837">
      <w:pPr>
        <w:rPr>
          <w:rtl/>
          <w:lang w:eastAsia="he-IL"/>
        </w:rPr>
      </w:pPr>
      <w:bookmarkStart w:id="1898" w:name="_ETM_Q1_5588080"/>
      <w:bookmarkStart w:id="1899" w:name="_ETM_Q1_5588191"/>
      <w:bookmarkStart w:id="1900" w:name="_ETM_Q1_5589668"/>
      <w:bookmarkEnd w:id="1898"/>
      <w:bookmarkEnd w:id="1899"/>
      <w:bookmarkEnd w:id="1900"/>
    </w:p>
    <w:p w:rsidR="009F2837" w:rsidRDefault="009F2837" w:rsidP="009F2837">
      <w:pPr>
        <w:pStyle w:val="af9"/>
        <w:keepNext/>
        <w:rPr>
          <w:rtl/>
          <w:lang w:eastAsia="he-IL"/>
        </w:rPr>
      </w:pPr>
      <w:bookmarkStart w:id="1901" w:name="ET_guest_584170_188"/>
      <w:r w:rsidRPr="009F2837">
        <w:rPr>
          <w:rStyle w:val="TagStyle"/>
          <w:rtl/>
        </w:rPr>
        <w:t xml:space="preserve"> &lt;&lt; אורח &gt;&gt; </w:t>
      </w:r>
      <w:r>
        <w:rPr>
          <w:rtl/>
          <w:lang w:eastAsia="he-IL"/>
        </w:rPr>
        <w:t>ערן אטינגר:</w:t>
      </w:r>
      <w:r w:rsidRPr="009F2837">
        <w:rPr>
          <w:rStyle w:val="TagStyle"/>
          <w:rtl/>
        </w:rPr>
        <w:t xml:space="preserve"> &lt;&lt; אורח &gt;&gt;</w:t>
      </w:r>
      <w:r>
        <w:rPr>
          <w:rtl/>
          <w:lang w:eastAsia="he-IL"/>
        </w:rPr>
        <w:t xml:space="preserve">   </w:t>
      </w:r>
      <w:bookmarkEnd w:id="1901"/>
    </w:p>
    <w:p w:rsidR="009F2837" w:rsidRDefault="009F2837" w:rsidP="009F2837">
      <w:pPr>
        <w:pStyle w:val="KeepWithNext"/>
        <w:rPr>
          <w:rtl/>
          <w:lang w:eastAsia="he-IL"/>
        </w:rPr>
      </w:pPr>
    </w:p>
    <w:p w:rsidR="009F2837" w:rsidRDefault="00525946" w:rsidP="009F2837">
      <w:pPr>
        <w:rPr>
          <w:rtl/>
          <w:lang w:eastAsia="he-IL"/>
        </w:rPr>
      </w:pPr>
      <w:bookmarkStart w:id="1902" w:name="_ETM_Q1_5590221"/>
      <w:bookmarkStart w:id="1903" w:name="_ETM_Q1_5590271"/>
      <w:bookmarkEnd w:id="1902"/>
      <w:bookmarkEnd w:id="1903"/>
      <w:r>
        <w:rPr>
          <w:rFonts w:hint="cs"/>
          <w:rtl/>
          <w:lang w:eastAsia="he-IL"/>
        </w:rPr>
        <w:t xml:space="preserve">הנה אחת הדוגמאות. </w:t>
      </w:r>
      <w:r w:rsidR="009F2837">
        <w:rPr>
          <w:rFonts w:hint="cs"/>
          <w:rtl/>
          <w:lang w:eastAsia="he-IL"/>
        </w:rPr>
        <w:t xml:space="preserve">זה סוג של פיקוח </w:t>
      </w:r>
      <w:bookmarkStart w:id="1904" w:name="_ETM_Q1_5592543"/>
      <w:bookmarkEnd w:id="1904"/>
      <w:r w:rsidR="009F2837">
        <w:rPr>
          <w:rFonts w:hint="cs"/>
          <w:rtl/>
          <w:lang w:eastAsia="he-IL"/>
        </w:rPr>
        <w:t>ובקרה על תהליך סטטוטורי.</w:t>
      </w:r>
    </w:p>
    <w:p w:rsidR="009F2837" w:rsidRDefault="009F2837" w:rsidP="009F2837">
      <w:pPr>
        <w:rPr>
          <w:rtl/>
          <w:lang w:eastAsia="he-IL"/>
        </w:rPr>
      </w:pPr>
      <w:bookmarkStart w:id="1905" w:name="_ETM_Q1_5596472"/>
      <w:bookmarkStart w:id="1906" w:name="_ETM_Q1_5596575"/>
      <w:bookmarkEnd w:id="1905"/>
      <w:bookmarkEnd w:id="1906"/>
    </w:p>
    <w:p w:rsidR="009F2837" w:rsidRDefault="009F2837" w:rsidP="009F2837">
      <w:pPr>
        <w:pStyle w:val="af6"/>
        <w:keepNext/>
        <w:rPr>
          <w:rtl/>
        </w:rPr>
      </w:pPr>
      <w:bookmarkStart w:id="1907" w:name="ET_yor_5771_189"/>
      <w:r w:rsidRPr="009F2837">
        <w:rPr>
          <w:rStyle w:val="TagStyle"/>
          <w:rtl/>
        </w:rPr>
        <w:t xml:space="preserve"> &lt;&lt; </w:t>
      </w:r>
      <w:proofErr w:type="spellStart"/>
      <w:r w:rsidRPr="009F2837">
        <w:rPr>
          <w:rStyle w:val="TagStyle"/>
          <w:rtl/>
        </w:rPr>
        <w:t>יור</w:t>
      </w:r>
      <w:proofErr w:type="spellEnd"/>
      <w:r w:rsidRPr="009F2837">
        <w:rPr>
          <w:rStyle w:val="TagStyle"/>
          <w:rtl/>
        </w:rPr>
        <w:t xml:space="preserve"> &gt;&gt; </w:t>
      </w:r>
      <w:r>
        <w:rPr>
          <w:rtl/>
        </w:rPr>
        <w:t xml:space="preserve">היו"ר איתן </w:t>
      </w:r>
      <w:proofErr w:type="spellStart"/>
      <w:r>
        <w:rPr>
          <w:rtl/>
        </w:rPr>
        <w:t>גינזבורג</w:t>
      </w:r>
      <w:proofErr w:type="spellEnd"/>
      <w:r>
        <w:rPr>
          <w:rtl/>
        </w:rPr>
        <w:t>:</w:t>
      </w:r>
      <w:r w:rsidRPr="009F2837">
        <w:rPr>
          <w:rStyle w:val="TagStyle"/>
          <w:rtl/>
        </w:rPr>
        <w:t xml:space="preserve"> &lt;&lt; יור &gt;&gt;</w:t>
      </w:r>
      <w:r>
        <w:rPr>
          <w:rtl/>
        </w:rPr>
        <w:t xml:space="preserve">   </w:t>
      </w:r>
      <w:bookmarkEnd w:id="1907"/>
    </w:p>
    <w:p w:rsidR="009F2837" w:rsidRDefault="009F2837" w:rsidP="009F2837">
      <w:pPr>
        <w:pStyle w:val="KeepWithNext"/>
        <w:rPr>
          <w:rtl/>
          <w:lang w:eastAsia="he-IL"/>
        </w:rPr>
      </w:pPr>
    </w:p>
    <w:p w:rsidR="009F2837" w:rsidRDefault="009F2837" w:rsidP="00335983">
      <w:pPr>
        <w:rPr>
          <w:rtl/>
          <w:lang w:eastAsia="he-IL"/>
        </w:rPr>
      </w:pPr>
      <w:bookmarkStart w:id="1908" w:name="_ETM_Q1_5597686"/>
      <w:bookmarkEnd w:id="1908"/>
      <w:r>
        <w:rPr>
          <w:rFonts w:hint="cs"/>
          <w:rtl/>
          <w:lang w:eastAsia="he-IL"/>
        </w:rPr>
        <w:t>אם יש</w:t>
      </w:r>
      <w:r w:rsidR="00335983">
        <w:rPr>
          <w:rFonts w:hint="cs"/>
          <w:rtl/>
          <w:lang w:eastAsia="he-IL"/>
        </w:rPr>
        <w:t xml:space="preserve"> מועצת רשות ניקוז שמחליטה על </w:t>
      </w:r>
      <w:bookmarkStart w:id="1909" w:name="_ETM_Q1_5593548"/>
      <w:bookmarkEnd w:id="1909"/>
      <w:r w:rsidR="00335983">
        <w:rPr>
          <w:rFonts w:hint="cs"/>
          <w:rtl/>
          <w:lang w:eastAsia="he-IL"/>
        </w:rPr>
        <w:t>גבייה מסוימת</w:t>
      </w:r>
      <w:r>
        <w:rPr>
          <w:rFonts w:hint="cs"/>
          <w:rtl/>
          <w:lang w:eastAsia="he-IL"/>
        </w:rPr>
        <w:t xml:space="preserve">, למה צריך לאשר לה את </w:t>
      </w:r>
      <w:bookmarkStart w:id="1910" w:name="_ETM_Q1_5601580"/>
      <w:bookmarkEnd w:id="1910"/>
      <w:r>
        <w:rPr>
          <w:rFonts w:hint="cs"/>
          <w:rtl/>
          <w:lang w:eastAsia="he-IL"/>
        </w:rPr>
        <w:t xml:space="preserve">זה? האח הגדול? הממלכה? המנדט? </w:t>
      </w:r>
      <w:r w:rsidR="00335983">
        <w:rPr>
          <w:rFonts w:hint="cs"/>
          <w:rtl/>
          <w:lang w:eastAsia="he-IL"/>
        </w:rPr>
        <w:t>ת</w:t>
      </w:r>
      <w:r>
        <w:rPr>
          <w:rFonts w:hint="cs"/>
          <w:rtl/>
          <w:lang w:eastAsia="he-IL"/>
        </w:rPr>
        <w:t xml:space="preserve">עשו בקרה. </w:t>
      </w:r>
      <w:r w:rsidR="00335983">
        <w:rPr>
          <w:rFonts w:hint="cs"/>
          <w:rtl/>
          <w:lang w:eastAsia="he-IL"/>
        </w:rPr>
        <w:t>יש לכם רשות ניקוז. שיעשו בקרה האם ההליך</w:t>
      </w:r>
      <w:bookmarkStart w:id="1911" w:name="_ETM_Q1_5606873"/>
      <w:bookmarkEnd w:id="1911"/>
      <w:r w:rsidR="00335983">
        <w:rPr>
          <w:rFonts w:hint="cs"/>
          <w:rtl/>
          <w:lang w:eastAsia="he-IL"/>
        </w:rPr>
        <w:t xml:space="preserve"> היה נכון או לא נכון. </w:t>
      </w:r>
      <w:r>
        <w:rPr>
          <w:rFonts w:hint="cs"/>
          <w:rtl/>
          <w:lang w:eastAsia="he-IL"/>
        </w:rPr>
        <w:t xml:space="preserve">למה צריך את </w:t>
      </w:r>
      <w:bookmarkStart w:id="1912" w:name="_ETM_Q1_5616733"/>
      <w:bookmarkEnd w:id="1912"/>
      <w:r>
        <w:rPr>
          <w:rFonts w:hint="cs"/>
          <w:rtl/>
          <w:lang w:eastAsia="he-IL"/>
        </w:rPr>
        <w:t xml:space="preserve">האישורים האלה כל הזמן ולהגיע </w:t>
      </w:r>
      <w:r w:rsidR="00335983">
        <w:rPr>
          <w:rFonts w:hint="cs"/>
          <w:rtl/>
          <w:lang w:eastAsia="he-IL"/>
        </w:rPr>
        <w:t xml:space="preserve">עד </w:t>
      </w:r>
      <w:r>
        <w:rPr>
          <w:rFonts w:hint="cs"/>
          <w:rtl/>
          <w:lang w:eastAsia="he-IL"/>
        </w:rPr>
        <w:t>לרמת השר?</w:t>
      </w:r>
    </w:p>
    <w:p w:rsidR="009F2837" w:rsidRDefault="009F2837" w:rsidP="009F2837">
      <w:pPr>
        <w:rPr>
          <w:rtl/>
          <w:lang w:eastAsia="he-IL"/>
        </w:rPr>
      </w:pPr>
      <w:bookmarkStart w:id="1913" w:name="_ETM_Q1_5625503"/>
      <w:bookmarkStart w:id="1914" w:name="_ETM_Q1_5625611"/>
      <w:bookmarkStart w:id="1915" w:name="_ETM_Q1_5629652"/>
      <w:bookmarkEnd w:id="1913"/>
      <w:bookmarkEnd w:id="1914"/>
      <w:bookmarkEnd w:id="1915"/>
    </w:p>
    <w:p w:rsidR="009F2837" w:rsidRDefault="009F2837" w:rsidP="009F2837">
      <w:pPr>
        <w:pStyle w:val="af9"/>
        <w:keepNext/>
        <w:rPr>
          <w:rtl/>
          <w:lang w:eastAsia="he-IL"/>
        </w:rPr>
      </w:pPr>
      <w:bookmarkStart w:id="1916" w:name="ET_guest_584170_190"/>
      <w:r w:rsidRPr="009F2837">
        <w:rPr>
          <w:rStyle w:val="TagStyle"/>
          <w:rtl/>
        </w:rPr>
        <w:t xml:space="preserve"> &lt;&lt; אורח &gt;&gt; </w:t>
      </w:r>
      <w:r>
        <w:rPr>
          <w:rtl/>
          <w:lang w:eastAsia="he-IL"/>
        </w:rPr>
        <w:t>ערן אטינגר:</w:t>
      </w:r>
      <w:r w:rsidRPr="009F2837">
        <w:rPr>
          <w:rStyle w:val="TagStyle"/>
          <w:rtl/>
        </w:rPr>
        <w:t xml:space="preserve"> &lt;&lt; אורח &gt;&gt;</w:t>
      </w:r>
      <w:r>
        <w:rPr>
          <w:rtl/>
          <w:lang w:eastAsia="he-IL"/>
        </w:rPr>
        <w:t xml:space="preserve">   </w:t>
      </w:r>
      <w:bookmarkEnd w:id="1916"/>
    </w:p>
    <w:p w:rsidR="009F2837" w:rsidRDefault="009F2837" w:rsidP="009F2837">
      <w:pPr>
        <w:pStyle w:val="KeepWithNext"/>
        <w:rPr>
          <w:rtl/>
          <w:lang w:eastAsia="he-IL"/>
        </w:rPr>
      </w:pPr>
    </w:p>
    <w:p w:rsidR="009F2837" w:rsidRDefault="009F2837" w:rsidP="009F2837">
      <w:pPr>
        <w:rPr>
          <w:rtl/>
          <w:lang w:eastAsia="he-IL"/>
        </w:rPr>
      </w:pPr>
      <w:bookmarkStart w:id="1917" w:name="_ETM_Q1_5630209"/>
      <w:bookmarkStart w:id="1918" w:name="_ETM_Q1_5630263"/>
      <w:bookmarkEnd w:id="1917"/>
      <w:bookmarkEnd w:id="1918"/>
      <w:r>
        <w:rPr>
          <w:rFonts w:hint="cs"/>
          <w:rtl/>
          <w:lang w:eastAsia="he-IL"/>
        </w:rPr>
        <w:t xml:space="preserve">זה </w:t>
      </w:r>
      <w:r w:rsidR="00335983">
        <w:rPr>
          <w:rFonts w:hint="cs"/>
          <w:rtl/>
          <w:lang w:eastAsia="he-IL"/>
        </w:rPr>
        <w:t xml:space="preserve">בעצם </w:t>
      </w:r>
      <w:r>
        <w:rPr>
          <w:rFonts w:hint="cs"/>
          <w:rtl/>
          <w:lang w:eastAsia="he-IL"/>
        </w:rPr>
        <w:t xml:space="preserve">סוג של מיסוי. </w:t>
      </w:r>
      <w:bookmarkStart w:id="1919" w:name="_ETM_Q1_5634827"/>
      <w:bookmarkEnd w:id="1919"/>
      <w:r w:rsidR="00335983">
        <w:rPr>
          <w:rFonts w:hint="cs"/>
          <w:rtl/>
          <w:lang w:eastAsia="he-IL"/>
        </w:rPr>
        <w:t xml:space="preserve">גם ארנונה דורשת את אישור שר הפנים. </w:t>
      </w:r>
    </w:p>
    <w:p w:rsidR="009F2837" w:rsidRDefault="009F2837" w:rsidP="009F2837">
      <w:pPr>
        <w:rPr>
          <w:rtl/>
          <w:lang w:eastAsia="he-IL"/>
        </w:rPr>
      </w:pPr>
      <w:bookmarkStart w:id="1920" w:name="_ETM_Q1_5638684"/>
      <w:bookmarkStart w:id="1921" w:name="_ETM_Q1_5638775"/>
      <w:bookmarkEnd w:id="1920"/>
      <w:bookmarkEnd w:id="1921"/>
    </w:p>
    <w:p w:rsidR="009F2837" w:rsidRDefault="009F2837" w:rsidP="009F2837">
      <w:pPr>
        <w:pStyle w:val="af6"/>
        <w:keepNext/>
        <w:rPr>
          <w:rtl/>
        </w:rPr>
      </w:pPr>
      <w:bookmarkStart w:id="1922" w:name="ET_yor_5771_191"/>
      <w:r w:rsidRPr="009F2837">
        <w:rPr>
          <w:rStyle w:val="TagStyle"/>
          <w:rtl/>
        </w:rPr>
        <w:t xml:space="preserve"> &lt;&lt; </w:t>
      </w:r>
      <w:proofErr w:type="spellStart"/>
      <w:r w:rsidRPr="009F2837">
        <w:rPr>
          <w:rStyle w:val="TagStyle"/>
          <w:rtl/>
        </w:rPr>
        <w:t>יור</w:t>
      </w:r>
      <w:proofErr w:type="spellEnd"/>
      <w:r w:rsidRPr="009F2837">
        <w:rPr>
          <w:rStyle w:val="TagStyle"/>
          <w:rtl/>
        </w:rPr>
        <w:t xml:space="preserve"> &gt;&gt; </w:t>
      </w:r>
      <w:r>
        <w:rPr>
          <w:rtl/>
        </w:rPr>
        <w:t xml:space="preserve">היו"ר איתן </w:t>
      </w:r>
      <w:proofErr w:type="spellStart"/>
      <w:r>
        <w:rPr>
          <w:rtl/>
        </w:rPr>
        <w:t>גינזבורג</w:t>
      </w:r>
      <w:proofErr w:type="spellEnd"/>
      <w:r>
        <w:rPr>
          <w:rtl/>
        </w:rPr>
        <w:t>:</w:t>
      </w:r>
      <w:r w:rsidRPr="009F2837">
        <w:rPr>
          <w:rStyle w:val="TagStyle"/>
          <w:rtl/>
        </w:rPr>
        <w:t xml:space="preserve"> &lt;&lt; יור &gt;&gt;</w:t>
      </w:r>
      <w:r>
        <w:rPr>
          <w:rtl/>
        </w:rPr>
        <w:t xml:space="preserve">   </w:t>
      </w:r>
      <w:bookmarkEnd w:id="1922"/>
    </w:p>
    <w:p w:rsidR="009F2837" w:rsidRDefault="009F2837" w:rsidP="009F2837">
      <w:pPr>
        <w:pStyle w:val="KeepWithNext"/>
        <w:rPr>
          <w:rtl/>
          <w:lang w:eastAsia="he-IL"/>
        </w:rPr>
      </w:pPr>
    </w:p>
    <w:p w:rsidR="00335983" w:rsidRDefault="00335983" w:rsidP="009F2837">
      <w:pPr>
        <w:rPr>
          <w:rtl/>
          <w:lang w:eastAsia="he-IL"/>
        </w:rPr>
      </w:pPr>
      <w:bookmarkStart w:id="1923" w:name="_ETM_Q1_5639850"/>
      <w:bookmarkEnd w:id="1923"/>
      <w:r>
        <w:rPr>
          <w:rFonts w:hint="cs"/>
          <w:rtl/>
          <w:lang w:eastAsia="he-IL"/>
        </w:rPr>
        <w:t xml:space="preserve">אני שואל גם את השאלה הזאת, </w:t>
      </w:r>
      <w:bookmarkStart w:id="1924" w:name="_ETM_Q1_5626187"/>
      <w:bookmarkEnd w:id="1924"/>
      <w:r>
        <w:rPr>
          <w:rFonts w:hint="cs"/>
          <w:rtl/>
          <w:lang w:eastAsia="he-IL"/>
        </w:rPr>
        <w:t xml:space="preserve">באמת. </w:t>
      </w:r>
    </w:p>
    <w:p w:rsidR="00335983" w:rsidRDefault="00335983" w:rsidP="009F2837">
      <w:pPr>
        <w:rPr>
          <w:rtl/>
          <w:lang w:eastAsia="he-IL"/>
        </w:rPr>
      </w:pPr>
    </w:p>
    <w:p w:rsidR="00335983" w:rsidRDefault="00335983" w:rsidP="00335983">
      <w:pPr>
        <w:pStyle w:val="af9"/>
        <w:keepNext/>
        <w:rPr>
          <w:rtl/>
          <w:lang w:eastAsia="he-IL"/>
        </w:rPr>
      </w:pPr>
      <w:bookmarkStart w:id="1925" w:name="ET_guest_584170_459"/>
      <w:r w:rsidRPr="00335983">
        <w:rPr>
          <w:rStyle w:val="TagStyle"/>
          <w:rtl/>
        </w:rPr>
        <w:t xml:space="preserve"> &lt;&lt; אורח &gt;&gt; </w:t>
      </w:r>
      <w:r>
        <w:rPr>
          <w:rtl/>
          <w:lang w:eastAsia="he-IL"/>
        </w:rPr>
        <w:t>ערן אטינגר:</w:t>
      </w:r>
      <w:r w:rsidRPr="00335983">
        <w:rPr>
          <w:rStyle w:val="TagStyle"/>
          <w:rtl/>
        </w:rPr>
        <w:t xml:space="preserve"> &lt;&lt; אורח &gt;&gt;</w:t>
      </w:r>
      <w:r>
        <w:rPr>
          <w:rtl/>
          <w:lang w:eastAsia="he-IL"/>
        </w:rPr>
        <w:t xml:space="preserve">   </w:t>
      </w:r>
      <w:bookmarkEnd w:id="1925"/>
    </w:p>
    <w:p w:rsidR="00335983" w:rsidRDefault="00335983" w:rsidP="00335983">
      <w:pPr>
        <w:pStyle w:val="KeepWithNext"/>
        <w:rPr>
          <w:rtl/>
          <w:lang w:eastAsia="he-IL"/>
        </w:rPr>
      </w:pPr>
    </w:p>
    <w:p w:rsidR="00335983" w:rsidRDefault="00335983" w:rsidP="00335983">
      <w:pPr>
        <w:rPr>
          <w:rtl/>
          <w:lang w:eastAsia="he-IL"/>
        </w:rPr>
      </w:pPr>
      <w:r>
        <w:rPr>
          <w:rFonts w:hint="cs"/>
          <w:rtl/>
          <w:lang w:eastAsia="he-IL"/>
        </w:rPr>
        <w:t>דקה אחרי שיבטלו את אישור שר הפנים בארנונה נבטל את אישור שר הפנים כאן.</w:t>
      </w:r>
    </w:p>
    <w:p w:rsidR="00335983" w:rsidRDefault="00335983" w:rsidP="00335983">
      <w:pPr>
        <w:rPr>
          <w:rtl/>
          <w:lang w:eastAsia="he-IL"/>
        </w:rPr>
      </w:pPr>
    </w:p>
    <w:p w:rsidR="00335983" w:rsidRDefault="00335983" w:rsidP="00335983">
      <w:pPr>
        <w:pStyle w:val="af6"/>
        <w:keepNext/>
        <w:rPr>
          <w:rtl/>
        </w:rPr>
      </w:pPr>
      <w:bookmarkStart w:id="1926" w:name="ET_yor_5771_460"/>
      <w:r w:rsidRPr="00335983">
        <w:rPr>
          <w:rStyle w:val="TagStyle"/>
          <w:rtl/>
        </w:rPr>
        <w:t xml:space="preserve"> &lt;&lt; </w:t>
      </w:r>
      <w:proofErr w:type="spellStart"/>
      <w:r w:rsidRPr="00335983">
        <w:rPr>
          <w:rStyle w:val="TagStyle"/>
          <w:rtl/>
        </w:rPr>
        <w:t>יור</w:t>
      </w:r>
      <w:proofErr w:type="spellEnd"/>
      <w:r w:rsidRPr="00335983">
        <w:rPr>
          <w:rStyle w:val="TagStyle"/>
          <w:rtl/>
        </w:rPr>
        <w:t xml:space="preserve"> &gt;&gt; </w:t>
      </w:r>
      <w:r>
        <w:rPr>
          <w:rtl/>
        </w:rPr>
        <w:t xml:space="preserve">היו"ר איתן </w:t>
      </w:r>
      <w:proofErr w:type="spellStart"/>
      <w:r>
        <w:rPr>
          <w:rtl/>
        </w:rPr>
        <w:t>גינזבורג</w:t>
      </w:r>
      <w:proofErr w:type="spellEnd"/>
      <w:r>
        <w:rPr>
          <w:rtl/>
        </w:rPr>
        <w:t>:</w:t>
      </w:r>
      <w:r w:rsidRPr="00335983">
        <w:rPr>
          <w:rStyle w:val="TagStyle"/>
          <w:rtl/>
        </w:rPr>
        <w:t xml:space="preserve"> &lt;&lt; יור &gt;&gt;</w:t>
      </w:r>
      <w:r>
        <w:rPr>
          <w:rtl/>
        </w:rPr>
        <w:t xml:space="preserve">   </w:t>
      </w:r>
      <w:bookmarkEnd w:id="1926"/>
    </w:p>
    <w:p w:rsidR="00335983" w:rsidRDefault="00335983" w:rsidP="00335983">
      <w:pPr>
        <w:pStyle w:val="KeepWithNext"/>
        <w:rPr>
          <w:rtl/>
          <w:lang w:eastAsia="he-IL"/>
        </w:rPr>
      </w:pPr>
    </w:p>
    <w:p w:rsidR="009F2837" w:rsidRDefault="00335983" w:rsidP="00335983">
      <w:pPr>
        <w:rPr>
          <w:rtl/>
          <w:lang w:eastAsia="he-IL"/>
        </w:rPr>
      </w:pPr>
      <w:r>
        <w:rPr>
          <w:rFonts w:hint="cs"/>
          <w:rtl/>
          <w:lang w:eastAsia="he-IL"/>
        </w:rPr>
        <w:t>בואו נתחיל פה, בואו נעשה פיילוט</w:t>
      </w:r>
      <w:bookmarkStart w:id="1927" w:name="_ETM_Q1_5631828"/>
      <w:bookmarkEnd w:id="1927"/>
      <w:r>
        <w:rPr>
          <w:rFonts w:hint="cs"/>
          <w:rtl/>
          <w:lang w:eastAsia="he-IL"/>
        </w:rPr>
        <w:t xml:space="preserve"> מוצלח ונמשיך עם זה גם לארנונה. באמת אני שואל: ל</w:t>
      </w:r>
      <w:r w:rsidR="009F2837">
        <w:rPr>
          <w:rFonts w:hint="cs"/>
          <w:rtl/>
          <w:lang w:eastAsia="he-IL"/>
        </w:rPr>
        <w:t xml:space="preserve">מה </w:t>
      </w:r>
      <w:r>
        <w:rPr>
          <w:rFonts w:hint="cs"/>
          <w:rtl/>
          <w:lang w:eastAsia="he-IL"/>
        </w:rPr>
        <w:t xml:space="preserve">צריך את האישורים האלה? מה זה נותן? </w:t>
      </w:r>
      <w:r w:rsidR="009F2837">
        <w:rPr>
          <w:rFonts w:hint="cs"/>
          <w:rtl/>
          <w:lang w:eastAsia="he-IL"/>
        </w:rPr>
        <w:t>מה שוקלים שם שלא שוקלים במועצת</w:t>
      </w:r>
      <w:r>
        <w:rPr>
          <w:rFonts w:hint="cs"/>
          <w:rtl/>
          <w:lang w:eastAsia="he-IL"/>
        </w:rPr>
        <w:t xml:space="preserve"> הרשות?</w:t>
      </w:r>
    </w:p>
    <w:p w:rsidR="009F2837" w:rsidRDefault="009F2837" w:rsidP="009F2837">
      <w:pPr>
        <w:rPr>
          <w:rtl/>
          <w:lang w:eastAsia="he-IL"/>
        </w:rPr>
      </w:pPr>
      <w:bookmarkStart w:id="1928" w:name="_ETM_Q1_5648947"/>
      <w:bookmarkStart w:id="1929" w:name="_ETM_Q1_5649045"/>
      <w:bookmarkStart w:id="1930" w:name="_ETM_Q1_5650876"/>
      <w:bookmarkEnd w:id="1928"/>
      <w:bookmarkEnd w:id="1929"/>
      <w:bookmarkEnd w:id="1930"/>
    </w:p>
    <w:p w:rsidR="009F2837" w:rsidRDefault="009F2837" w:rsidP="009F2837">
      <w:pPr>
        <w:pStyle w:val="af9"/>
        <w:keepNext/>
        <w:rPr>
          <w:rtl/>
          <w:lang w:eastAsia="he-IL"/>
        </w:rPr>
      </w:pPr>
      <w:bookmarkStart w:id="1931" w:name="ET_guest_584170_192"/>
      <w:r w:rsidRPr="009F2837">
        <w:rPr>
          <w:rStyle w:val="TagStyle"/>
          <w:rtl/>
        </w:rPr>
        <w:t xml:space="preserve"> &lt;&lt; אורח &gt;&gt; </w:t>
      </w:r>
      <w:r>
        <w:rPr>
          <w:rtl/>
          <w:lang w:eastAsia="he-IL"/>
        </w:rPr>
        <w:t>ערן אטינגר:</w:t>
      </w:r>
      <w:r w:rsidRPr="009F2837">
        <w:rPr>
          <w:rStyle w:val="TagStyle"/>
          <w:rtl/>
        </w:rPr>
        <w:t xml:space="preserve"> &lt;&lt; אורח &gt;&gt;</w:t>
      </w:r>
      <w:r>
        <w:rPr>
          <w:rtl/>
          <w:lang w:eastAsia="he-IL"/>
        </w:rPr>
        <w:t xml:space="preserve">   </w:t>
      </w:r>
      <w:bookmarkEnd w:id="1931"/>
    </w:p>
    <w:p w:rsidR="009F2837" w:rsidRDefault="009F2837" w:rsidP="009F2837">
      <w:pPr>
        <w:pStyle w:val="KeepWithNext"/>
        <w:rPr>
          <w:rtl/>
          <w:lang w:eastAsia="he-IL"/>
        </w:rPr>
      </w:pPr>
    </w:p>
    <w:p w:rsidR="009F2837" w:rsidRPr="009F2837" w:rsidRDefault="00335983" w:rsidP="00335983">
      <w:pPr>
        <w:rPr>
          <w:rtl/>
          <w:lang w:eastAsia="he-IL"/>
        </w:rPr>
      </w:pPr>
      <w:bookmarkStart w:id="1932" w:name="_ETM_Q1_5651409"/>
      <w:bookmarkStart w:id="1933" w:name="_ETM_Q1_5651468"/>
      <w:bookmarkEnd w:id="1932"/>
      <w:bookmarkEnd w:id="1933"/>
      <w:r>
        <w:rPr>
          <w:rFonts w:hint="cs"/>
          <w:rtl/>
          <w:lang w:eastAsia="he-IL"/>
        </w:rPr>
        <w:t>זה בעצם גוף</w:t>
      </w:r>
      <w:bookmarkStart w:id="1934" w:name="_ETM_Q1_5645506"/>
      <w:bookmarkEnd w:id="1934"/>
      <w:r>
        <w:rPr>
          <w:rFonts w:hint="cs"/>
          <w:rtl/>
          <w:lang w:eastAsia="he-IL"/>
        </w:rPr>
        <w:t xml:space="preserve"> אזורי, תאגיד שמחייב שחקנים אחרים, את הרשויות המקומיות מצד אחד. </w:t>
      </w:r>
    </w:p>
    <w:p w:rsidR="009F2837" w:rsidRDefault="009F2837" w:rsidP="002E785A">
      <w:pPr>
        <w:rPr>
          <w:rtl/>
          <w:lang w:eastAsia="he-IL"/>
        </w:rPr>
      </w:pPr>
      <w:bookmarkStart w:id="1935" w:name="_ETM_Q1_963891"/>
      <w:bookmarkStart w:id="1936" w:name="_ETM_Q1_963959"/>
      <w:bookmarkStart w:id="1937" w:name="_ETM_Q1_5675396"/>
      <w:bookmarkEnd w:id="1935"/>
      <w:bookmarkEnd w:id="1936"/>
      <w:bookmarkEnd w:id="1937"/>
    </w:p>
    <w:p w:rsidR="00335983" w:rsidRDefault="00335983" w:rsidP="00335983">
      <w:pPr>
        <w:pStyle w:val="af6"/>
        <w:keepNext/>
        <w:rPr>
          <w:rtl/>
        </w:rPr>
      </w:pPr>
      <w:bookmarkStart w:id="1938" w:name="ET_yor_5771_461"/>
      <w:r w:rsidRPr="00335983">
        <w:rPr>
          <w:rStyle w:val="TagStyle"/>
          <w:rtl/>
        </w:rPr>
        <w:t xml:space="preserve"> &lt;&lt; </w:t>
      </w:r>
      <w:proofErr w:type="spellStart"/>
      <w:r w:rsidRPr="00335983">
        <w:rPr>
          <w:rStyle w:val="TagStyle"/>
          <w:rtl/>
        </w:rPr>
        <w:t>יור</w:t>
      </w:r>
      <w:proofErr w:type="spellEnd"/>
      <w:r w:rsidRPr="00335983">
        <w:rPr>
          <w:rStyle w:val="TagStyle"/>
          <w:rtl/>
        </w:rPr>
        <w:t xml:space="preserve"> &gt;&gt; </w:t>
      </w:r>
      <w:r>
        <w:rPr>
          <w:rtl/>
        </w:rPr>
        <w:t xml:space="preserve">היו"ר איתן </w:t>
      </w:r>
      <w:proofErr w:type="spellStart"/>
      <w:r>
        <w:rPr>
          <w:rtl/>
        </w:rPr>
        <w:t>גינזבורג</w:t>
      </w:r>
      <w:proofErr w:type="spellEnd"/>
      <w:r>
        <w:rPr>
          <w:rtl/>
        </w:rPr>
        <w:t>:</w:t>
      </w:r>
      <w:r w:rsidRPr="00335983">
        <w:rPr>
          <w:rStyle w:val="TagStyle"/>
          <w:rtl/>
        </w:rPr>
        <w:t xml:space="preserve"> &lt;&lt; יור &gt;&gt;</w:t>
      </w:r>
      <w:r>
        <w:rPr>
          <w:rtl/>
        </w:rPr>
        <w:t xml:space="preserve">   </w:t>
      </w:r>
      <w:bookmarkEnd w:id="1938"/>
    </w:p>
    <w:p w:rsidR="00335983" w:rsidRDefault="00335983" w:rsidP="00335983">
      <w:pPr>
        <w:pStyle w:val="KeepWithNext"/>
        <w:rPr>
          <w:rtl/>
          <w:lang w:eastAsia="he-IL"/>
        </w:rPr>
      </w:pPr>
    </w:p>
    <w:p w:rsidR="00335983" w:rsidRDefault="00335983" w:rsidP="00335983">
      <w:pPr>
        <w:rPr>
          <w:rtl/>
          <w:lang w:eastAsia="he-IL"/>
        </w:rPr>
      </w:pPr>
      <w:r>
        <w:rPr>
          <w:rFonts w:hint="cs"/>
          <w:rtl/>
          <w:lang w:eastAsia="he-IL"/>
        </w:rPr>
        <w:t xml:space="preserve">אבל הן חברות שם. </w:t>
      </w:r>
    </w:p>
    <w:p w:rsidR="00335983" w:rsidRDefault="00335983" w:rsidP="00335983">
      <w:pPr>
        <w:rPr>
          <w:rtl/>
          <w:lang w:eastAsia="he-IL"/>
        </w:rPr>
      </w:pPr>
    </w:p>
    <w:p w:rsidR="00335983" w:rsidRDefault="00335983" w:rsidP="00335983">
      <w:pPr>
        <w:pStyle w:val="af9"/>
        <w:keepNext/>
        <w:rPr>
          <w:rtl/>
          <w:lang w:eastAsia="he-IL"/>
        </w:rPr>
      </w:pPr>
      <w:bookmarkStart w:id="1939" w:name="ET_guest_584170_462"/>
      <w:r w:rsidRPr="00335983">
        <w:rPr>
          <w:rStyle w:val="TagStyle"/>
          <w:rtl/>
        </w:rPr>
        <w:t xml:space="preserve"> &lt;&lt; אורח &gt;&gt; </w:t>
      </w:r>
      <w:r>
        <w:rPr>
          <w:rtl/>
          <w:lang w:eastAsia="he-IL"/>
        </w:rPr>
        <w:t>ערן אטינגר:</w:t>
      </w:r>
      <w:r w:rsidRPr="00335983">
        <w:rPr>
          <w:rStyle w:val="TagStyle"/>
          <w:rtl/>
        </w:rPr>
        <w:t xml:space="preserve"> &lt;&lt; אורח &gt;&gt;</w:t>
      </w:r>
      <w:r>
        <w:rPr>
          <w:rtl/>
          <w:lang w:eastAsia="he-IL"/>
        </w:rPr>
        <w:t xml:space="preserve">   </w:t>
      </w:r>
      <w:bookmarkEnd w:id="1939"/>
    </w:p>
    <w:p w:rsidR="00335983" w:rsidRDefault="00335983" w:rsidP="00335983">
      <w:pPr>
        <w:pStyle w:val="KeepWithNext"/>
        <w:rPr>
          <w:rtl/>
          <w:lang w:eastAsia="he-IL"/>
        </w:rPr>
      </w:pPr>
    </w:p>
    <w:p w:rsidR="00335983" w:rsidRDefault="00335983" w:rsidP="00335983">
      <w:pPr>
        <w:rPr>
          <w:rtl/>
          <w:lang w:eastAsia="he-IL"/>
        </w:rPr>
      </w:pPr>
      <w:r>
        <w:rPr>
          <w:rFonts w:hint="cs"/>
          <w:rtl/>
          <w:lang w:eastAsia="he-IL"/>
        </w:rPr>
        <w:t xml:space="preserve">לכן מחייבים את אישור שר הפנים שיגן על </w:t>
      </w:r>
      <w:bookmarkStart w:id="1940" w:name="_ETM_Q1_5654631"/>
      <w:bookmarkEnd w:id="1940"/>
      <w:r>
        <w:rPr>
          <w:rFonts w:hint="cs"/>
          <w:rtl/>
          <w:lang w:eastAsia="he-IL"/>
        </w:rPr>
        <w:t xml:space="preserve">הרשויות המקומיות. </w:t>
      </w:r>
    </w:p>
    <w:p w:rsidR="00335983" w:rsidRPr="00335983" w:rsidRDefault="00335983" w:rsidP="00335983">
      <w:pPr>
        <w:rPr>
          <w:rtl/>
          <w:lang w:eastAsia="he-IL"/>
        </w:rPr>
      </w:pPr>
      <w:bookmarkStart w:id="1941" w:name="_ETM_Q1_5654269"/>
      <w:bookmarkStart w:id="1942" w:name="_ETM_Q1_5654344"/>
      <w:bookmarkEnd w:id="1941"/>
      <w:bookmarkEnd w:id="1942"/>
    </w:p>
    <w:p w:rsidR="009F2837" w:rsidRDefault="009F2837" w:rsidP="009F2837">
      <w:pPr>
        <w:pStyle w:val="a4"/>
        <w:keepNext/>
        <w:rPr>
          <w:rtl/>
        </w:rPr>
      </w:pPr>
      <w:bookmarkStart w:id="1943" w:name="ET_speaker_איתי_עצמון_194"/>
      <w:r w:rsidRPr="009F2837">
        <w:rPr>
          <w:rStyle w:val="TagStyle"/>
          <w:rtl/>
        </w:rPr>
        <w:t xml:space="preserve"> &lt;&lt; דובר &gt;&gt; </w:t>
      </w:r>
      <w:r>
        <w:rPr>
          <w:rtl/>
        </w:rPr>
        <w:t>איתי עצמון:</w:t>
      </w:r>
      <w:r w:rsidRPr="009F2837">
        <w:rPr>
          <w:rStyle w:val="TagStyle"/>
          <w:rtl/>
        </w:rPr>
        <w:t xml:space="preserve"> &lt;&lt; דובר &gt;&gt;</w:t>
      </w:r>
      <w:r>
        <w:rPr>
          <w:rtl/>
        </w:rPr>
        <w:t xml:space="preserve">   </w:t>
      </w:r>
      <w:bookmarkEnd w:id="1943"/>
    </w:p>
    <w:p w:rsidR="009F2837" w:rsidRDefault="009F2837" w:rsidP="009F2837">
      <w:pPr>
        <w:pStyle w:val="KeepWithNext"/>
        <w:rPr>
          <w:rtl/>
          <w:lang w:eastAsia="he-IL"/>
        </w:rPr>
      </w:pPr>
    </w:p>
    <w:p w:rsidR="009F2837" w:rsidRDefault="009F2837" w:rsidP="009F2837">
      <w:pPr>
        <w:rPr>
          <w:rtl/>
          <w:lang w:eastAsia="he-IL"/>
        </w:rPr>
      </w:pPr>
      <w:bookmarkStart w:id="1944" w:name="_ETM_Q1_5675874"/>
      <w:bookmarkStart w:id="1945" w:name="_ETM_Q1_5675929"/>
      <w:bookmarkEnd w:id="1944"/>
      <w:bookmarkEnd w:id="1945"/>
      <w:r>
        <w:rPr>
          <w:rFonts w:hint="cs"/>
          <w:rtl/>
          <w:lang w:eastAsia="he-IL"/>
        </w:rPr>
        <w:t xml:space="preserve">יש </w:t>
      </w:r>
      <w:r w:rsidR="00335983">
        <w:rPr>
          <w:rFonts w:hint="cs"/>
          <w:rtl/>
          <w:lang w:eastAsia="he-IL"/>
        </w:rPr>
        <w:t xml:space="preserve">את </w:t>
      </w:r>
      <w:r>
        <w:rPr>
          <w:rFonts w:hint="cs"/>
          <w:rtl/>
          <w:lang w:eastAsia="he-IL"/>
        </w:rPr>
        <w:t>מועצת הניקוז ויש</w:t>
      </w:r>
      <w:r w:rsidR="00335983">
        <w:rPr>
          <w:rFonts w:hint="cs"/>
          <w:rtl/>
          <w:lang w:eastAsia="he-IL"/>
        </w:rPr>
        <w:t xml:space="preserve"> את רשות הניקוז. </w:t>
      </w:r>
    </w:p>
    <w:p w:rsidR="00035EAC" w:rsidRDefault="00035EAC" w:rsidP="009F2837">
      <w:pPr>
        <w:rPr>
          <w:rtl/>
          <w:lang w:eastAsia="he-IL"/>
        </w:rPr>
      </w:pPr>
      <w:bookmarkStart w:id="1946" w:name="_ETM_Q1_5696362"/>
      <w:bookmarkStart w:id="1947" w:name="_ETM_Q1_5696452"/>
      <w:bookmarkStart w:id="1948" w:name="_ETM_Q1_5697713"/>
      <w:bookmarkEnd w:id="1946"/>
      <w:bookmarkEnd w:id="1947"/>
      <w:bookmarkEnd w:id="1948"/>
    </w:p>
    <w:p w:rsidR="00035EAC" w:rsidRDefault="00035EAC" w:rsidP="00035EAC">
      <w:pPr>
        <w:pStyle w:val="af9"/>
        <w:keepNext/>
        <w:rPr>
          <w:rtl/>
          <w:lang w:eastAsia="he-IL"/>
        </w:rPr>
      </w:pPr>
      <w:bookmarkStart w:id="1949" w:name="ET_guest_584170_195"/>
      <w:r w:rsidRPr="00035EAC">
        <w:rPr>
          <w:rStyle w:val="TagStyle"/>
          <w:rtl/>
        </w:rPr>
        <w:t xml:space="preserve"> &lt;&lt; אורח &gt;&gt; </w:t>
      </w:r>
      <w:r>
        <w:rPr>
          <w:rtl/>
          <w:lang w:eastAsia="he-IL"/>
        </w:rPr>
        <w:t>ערן אטינגר:</w:t>
      </w:r>
      <w:r w:rsidRPr="00035EAC">
        <w:rPr>
          <w:rStyle w:val="TagStyle"/>
          <w:rtl/>
        </w:rPr>
        <w:t xml:space="preserve"> &lt;&lt; אורח &gt;&gt;</w:t>
      </w:r>
      <w:r>
        <w:rPr>
          <w:rtl/>
          <w:lang w:eastAsia="he-IL"/>
        </w:rPr>
        <w:t xml:space="preserve">   </w:t>
      </w:r>
      <w:bookmarkEnd w:id="1949"/>
    </w:p>
    <w:p w:rsidR="00035EAC" w:rsidRDefault="00035EAC" w:rsidP="00035EAC">
      <w:pPr>
        <w:pStyle w:val="KeepWithNext"/>
        <w:rPr>
          <w:rtl/>
          <w:lang w:eastAsia="he-IL"/>
        </w:rPr>
      </w:pPr>
    </w:p>
    <w:p w:rsidR="00035EAC" w:rsidRDefault="00035EAC" w:rsidP="00133A9E">
      <w:pPr>
        <w:rPr>
          <w:rtl/>
          <w:lang w:eastAsia="he-IL"/>
        </w:rPr>
      </w:pPr>
      <w:bookmarkStart w:id="1950" w:name="_ETM_Q1_5698266"/>
      <w:bookmarkStart w:id="1951" w:name="_ETM_Q1_5698328"/>
      <w:bookmarkEnd w:id="1950"/>
      <w:bookmarkEnd w:id="1951"/>
      <w:r>
        <w:rPr>
          <w:rFonts w:hint="cs"/>
          <w:rtl/>
          <w:lang w:eastAsia="he-IL"/>
        </w:rPr>
        <w:t xml:space="preserve">זה </w:t>
      </w:r>
      <w:bookmarkStart w:id="1952" w:name="_ETM_Q1_5698676"/>
      <w:bookmarkEnd w:id="1952"/>
      <w:r w:rsidR="00335983">
        <w:rPr>
          <w:rFonts w:hint="cs"/>
          <w:rtl/>
          <w:lang w:eastAsia="he-IL"/>
        </w:rPr>
        <w:t xml:space="preserve">מליאת רשות הניקוז של הרשות האגנית. יש 11 כאלה. </w:t>
      </w:r>
    </w:p>
    <w:p w:rsidR="00035EAC" w:rsidRPr="00035EAC" w:rsidRDefault="00035EAC" w:rsidP="00035EAC">
      <w:pPr>
        <w:rPr>
          <w:rtl/>
          <w:lang w:eastAsia="he-IL"/>
        </w:rPr>
      </w:pPr>
      <w:bookmarkStart w:id="1953" w:name="_ETM_Q1_5703958"/>
      <w:bookmarkStart w:id="1954" w:name="_ETM_Q1_5704067"/>
      <w:bookmarkEnd w:id="1953"/>
      <w:bookmarkEnd w:id="1954"/>
    </w:p>
    <w:p w:rsidR="009F2837" w:rsidRDefault="009F2837" w:rsidP="009F2837">
      <w:pPr>
        <w:pStyle w:val="af6"/>
        <w:keepNext/>
        <w:rPr>
          <w:rtl/>
        </w:rPr>
      </w:pPr>
      <w:bookmarkStart w:id="1955" w:name="ET_yor_5771_193"/>
      <w:r w:rsidRPr="009F2837">
        <w:rPr>
          <w:rStyle w:val="TagStyle"/>
          <w:rtl/>
        </w:rPr>
        <w:t xml:space="preserve"> &lt;&lt; </w:t>
      </w:r>
      <w:proofErr w:type="spellStart"/>
      <w:r w:rsidRPr="009F2837">
        <w:rPr>
          <w:rStyle w:val="TagStyle"/>
          <w:rtl/>
        </w:rPr>
        <w:t>יור</w:t>
      </w:r>
      <w:proofErr w:type="spellEnd"/>
      <w:r w:rsidRPr="009F2837">
        <w:rPr>
          <w:rStyle w:val="TagStyle"/>
          <w:rtl/>
        </w:rPr>
        <w:t xml:space="preserve"> &gt;&gt; </w:t>
      </w:r>
      <w:r>
        <w:rPr>
          <w:rtl/>
        </w:rPr>
        <w:t xml:space="preserve">היו"ר איתן </w:t>
      </w:r>
      <w:proofErr w:type="spellStart"/>
      <w:r>
        <w:rPr>
          <w:rtl/>
        </w:rPr>
        <w:t>גינזבורג</w:t>
      </w:r>
      <w:proofErr w:type="spellEnd"/>
      <w:r>
        <w:rPr>
          <w:rtl/>
        </w:rPr>
        <w:t>:</w:t>
      </w:r>
      <w:r w:rsidRPr="009F2837">
        <w:rPr>
          <w:rStyle w:val="TagStyle"/>
          <w:rtl/>
        </w:rPr>
        <w:t xml:space="preserve"> &lt;&lt; יור &gt;&gt;</w:t>
      </w:r>
      <w:r>
        <w:rPr>
          <w:rtl/>
        </w:rPr>
        <w:t xml:space="preserve">   </w:t>
      </w:r>
      <w:bookmarkEnd w:id="1955"/>
    </w:p>
    <w:p w:rsidR="009F2837" w:rsidRDefault="009F2837" w:rsidP="009F2837">
      <w:pPr>
        <w:pStyle w:val="KeepWithNext"/>
        <w:rPr>
          <w:rtl/>
          <w:lang w:eastAsia="he-IL"/>
        </w:rPr>
      </w:pPr>
    </w:p>
    <w:p w:rsidR="009F2837" w:rsidRDefault="00335983" w:rsidP="00133A9E">
      <w:pPr>
        <w:rPr>
          <w:rtl/>
          <w:lang w:eastAsia="he-IL"/>
        </w:rPr>
      </w:pPr>
      <w:bookmarkStart w:id="1956" w:name="_ETM_Q1_5672040"/>
      <w:bookmarkEnd w:id="1956"/>
      <w:r>
        <w:rPr>
          <w:rFonts w:hint="cs"/>
          <w:rtl/>
          <w:lang w:eastAsia="he-IL"/>
        </w:rPr>
        <w:t xml:space="preserve">מליאת רשות הניקוז, שאני מבין שהרכבה </w:t>
      </w:r>
      <w:bookmarkStart w:id="1957" w:name="_ETM_Q1_5694093"/>
      <w:bookmarkEnd w:id="1957"/>
      <w:r>
        <w:rPr>
          <w:rFonts w:hint="cs"/>
          <w:rtl/>
          <w:lang w:eastAsia="he-IL"/>
        </w:rPr>
        <w:t>הוא ראשי רשויות מקומיות ונציגי הממשלה, קובע</w:t>
      </w:r>
      <w:r w:rsidR="00133A9E">
        <w:rPr>
          <w:rFonts w:hint="cs"/>
          <w:rtl/>
          <w:lang w:eastAsia="he-IL"/>
        </w:rPr>
        <w:t>ת</w:t>
      </w:r>
      <w:r>
        <w:rPr>
          <w:rFonts w:hint="cs"/>
          <w:rtl/>
          <w:lang w:eastAsia="he-IL"/>
        </w:rPr>
        <w:t xml:space="preserve">. </w:t>
      </w:r>
      <w:r w:rsidR="00035EAC">
        <w:rPr>
          <w:rFonts w:hint="cs"/>
          <w:rtl/>
          <w:lang w:eastAsia="he-IL"/>
        </w:rPr>
        <w:t xml:space="preserve">הם </w:t>
      </w:r>
      <w:r>
        <w:rPr>
          <w:rFonts w:hint="cs"/>
          <w:rtl/>
          <w:lang w:eastAsia="he-IL"/>
        </w:rPr>
        <w:t>קובעים את המיסוי ביחס לאזור שלהם</w:t>
      </w:r>
      <w:r w:rsidR="00035EAC">
        <w:rPr>
          <w:rFonts w:hint="cs"/>
          <w:rtl/>
          <w:lang w:eastAsia="he-IL"/>
        </w:rPr>
        <w:t xml:space="preserve">. למה צריך לעלות למעלה? </w:t>
      </w:r>
      <w:r>
        <w:rPr>
          <w:rFonts w:hint="cs"/>
          <w:rtl/>
          <w:lang w:eastAsia="he-IL"/>
        </w:rPr>
        <w:t xml:space="preserve">אני לא מבין את הסיפור של ראייה רוחבית. </w:t>
      </w:r>
      <w:bookmarkStart w:id="1958" w:name="_ETM_Q1_5701725"/>
      <w:bookmarkEnd w:id="1958"/>
      <w:r w:rsidR="00035EAC">
        <w:rPr>
          <w:rFonts w:hint="cs"/>
          <w:rtl/>
          <w:lang w:eastAsia="he-IL"/>
        </w:rPr>
        <w:t xml:space="preserve">הרי </w:t>
      </w:r>
      <w:bookmarkStart w:id="1959" w:name="_ETM_Q1_5711300"/>
      <w:bookmarkEnd w:id="1959"/>
      <w:r>
        <w:rPr>
          <w:rFonts w:hint="cs"/>
          <w:rtl/>
          <w:lang w:eastAsia="he-IL"/>
        </w:rPr>
        <w:t>בסוף</w:t>
      </w:r>
      <w:r w:rsidR="004F25F4">
        <w:rPr>
          <w:rFonts w:hint="cs"/>
          <w:rtl/>
          <w:lang w:eastAsia="he-IL"/>
        </w:rPr>
        <w:t xml:space="preserve"> הם קובעי</w:t>
      </w:r>
      <w:r w:rsidR="00035EAC">
        <w:rPr>
          <w:rFonts w:hint="cs"/>
          <w:rtl/>
          <w:lang w:eastAsia="he-IL"/>
        </w:rPr>
        <w:t>ם</w:t>
      </w:r>
      <w:r w:rsidR="004F25F4">
        <w:rPr>
          <w:rFonts w:hint="cs"/>
          <w:rtl/>
          <w:lang w:eastAsia="he-IL"/>
        </w:rPr>
        <w:t xml:space="preserve"> </w:t>
      </w:r>
      <w:r w:rsidR="00035EAC">
        <w:rPr>
          <w:rFonts w:hint="cs"/>
          <w:rtl/>
          <w:lang w:eastAsia="he-IL"/>
        </w:rPr>
        <w:t xml:space="preserve">לאזור שלהם. </w:t>
      </w:r>
    </w:p>
    <w:p w:rsidR="00035EAC" w:rsidRDefault="00035EAC" w:rsidP="009F2837">
      <w:pPr>
        <w:rPr>
          <w:rtl/>
          <w:lang w:eastAsia="he-IL"/>
        </w:rPr>
      </w:pPr>
      <w:bookmarkStart w:id="1960" w:name="_ETM_Q1_5715325"/>
      <w:bookmarkStart w:id="1961" w:name="_ETM_Q1_5715432"/>
      <w:bookmarkStart w:id="1962" w:name="_ETM_Q1_5717065"/>
      <w:bookmarkEnd w:id="1960"/>
      <w:bookmarkEnd w:id="1961"/>
      <w:bookmarkEnd w:id="1962"/>
    </w:p>
    <w:p w:rsidR="00035EAC" w:rsidRDefault="00035EAC" w:rsidP="00035EAC">
      <w:pPr>
        <w:pStyle w:val="af9"/>
        <w:keepNext/>
        <w:rPr>
          <w:rtl/>
          <w:lang w:eastAsia="he-IL"/>
        </w:rPr>
      </w:pPr>
      <w:bookmarkStart w:id="1963" w:name="ET_guest_584170_196"/>
      <w:r w:rsidRPr="00035EAC">
        <w:rPr>
          <w:rStyle w:val="TagStyle"/>
          <w:rtl/>
        </w:rPr>
        <w:t xml:space="preserve"> &lt;&lt; אורח &gt;&gt; </w:t>
      </w:r>
      <w:r>
        <w:rPr>
          <w:rtl/>
          <w:lang w:eastAsia="he-IL"/>
        </w:rPr>
        <w:t>ערן אטינגר:</w:t>
      </w:r>
      <w:r w:rsidRPr="00035EAC">
        <w:rPr>
          <w:rStyle w:val="TagStyle"/>
          <w:rtl/>
        </w:rPr>
        <w:t xml:space="preserve"> &lt;&lt; אורח &gt;&gt;</w:t>
      </w:r>
      <w:r>
        <w:rPr>
          <w:rtl/>
          <w:lang w:eastAsia="he-IL"/>
        </w:rPr>
        <w:t xml:space="preserve">   </w:t>
      </w:r>
      <w:bookmarkEnd w:id="1963"/>
    </w:p>
    <w:p w:rsidR="00035EAC" w:rsidRDefault="00035EAC" w:rsidP="00035EAC">
      <w:pPr>
        <w:pStyle w:val="KeepWithNext"/>
        <w:rPr>
          <w:rtl/>
          <w:lang w:eastAsia="he-IL"/>
        </w:rPr>
      </w:pPr>
    </w:p>
    <w:p w:rsidR="00035EAC" w:rsidRDefault="00035EAC" w:rsidP="00133A9E">
      <w:pPr>
        <w:rPr>
          <w:rtl/>
          <w:lang w:eastAsia="he-IL"/>
        </w:rPr>
      </w:pPr>
      <w:bookmarkStart w:id="1964" w:name="_ETM_Q1_5717594"/>
      <w:bookmarkStart w:id="1965" w:name="_ETM_Q1_5717659"/>
      <w:bookmarkEnd w:id="1964"/>
      <w:bookmarkEnd w:id="1965"/>
      <w:r>
        <w:rPr>
          <w:rFonts w:hint="cs"/>
          <w:rtl/>
          <w:lang w:eastAsia="he-IL"/>
        </w:rPr>
        <w:t xml:space="preserve">יש היבט של הממשלה ויש </w:t>
      </w:r>
      <w:bookmarkStart w:id="1966" w:name="_ETM_Q1_5720475"/>
      <w:bookmarkEnd w:id="1966"/>
      <w:r>
        <w:rPr>
          <w:rFonts w:hint="cs"/>
          <w:rtl/>
          <w:lang w:eastAsia="he-IL"/>
        </w:rPr>
        <w:t>היבט של השלטון המקומי. הגוף האזורי הזה מחייב את המדינה</w:t>
      </w:r>
      <w:r w:rsidR="00335983">
        <w:rPr>
          <w:rFonts w:hint="cs"/>
          <w:rtl/>
          <w:lang w:eastAsia="he-IL"/>
        </w:rPr>
        <w:t xml:space="preserve">, את </w:t>
      </w:r>
      <w:proofErr w:type="spellStart"/>
      <w:r w:rsidR="00335983">
        <w:rPr>
          <w:rFonts w:hint="cs"/>
          <w:rtl/>
          <w:lang w:eastAsia="he-IL"/>
        </w:rPr>
        <w:t>רמ"י</w:t>
      </w:r>
      <w:proofErr w:type="spellEnd"/>
      <w:r>
        <w:rPr>
          <w:rFonts w:hint="cs"/>
          <w:rtl/>
          <w:lang w:eastAsia="he-IL"/>
        </w:rPr>
        <w:t xml:space="preserve">. </w:t>
      </w:r>
      <w:bookmarkStart w:id="1967" w:name="_ETM_Q1_5728026"/>
      <w:bookmarkEnd w:id="1967"/>
      <w:r>
        <w:rPr>
          <w:rFonts w:hint="cs"/>
          <w:rtl/>
          <w:lang w:eastAsia="he-IL"/>
        </w:rPr>
        <w:t xml:space="preserve">לתפיסתנו </w:t>
      </w:r>
      <w:r w:rsidR="00335983">
        <w:rPr>
          <w:rFonts w:hint="cs"/>
          <w:rtl/>
          <w:lang w:eastAsia="he-IL"/>
        </w:rPr>
        <w:t xml:space="preserve">יש צורך בסוג של בקרה על </w:t>
      </w:r>
      <w:bookmarkStart w:id="1968" w:name="_ETM_Q1_5727882"/>
      <w:bookmarkEnd w:id="1968"/>
      <w:r w:rsidR="00335983">
        <w:rPr>
          <w:rFonts w:hint="cs"/>
          <w:rtl/>
          <w:lang w:eastAsia="he-IL"/>
        </w:rPr>
        <w:t>האקט הזה</w:t>
      </w:r>
      <w:r>
        <w:rPr>
          <w:rFonts w:hint="cs"/>
          <w:rtl/>
          <w:lang w:eastAsia="he-IL"/>
        </w:rPr>
        <w:t xml:space="preserve">, אחרת </w:t>
      </w:r>
      <w:r w:rsidR="00335983">
        <w:rPr>
          <w:rFonts w:hint="cs"/>
          <w:rtl/>
          <w:lang w:eastAsia="he-IL"/>
        </w:rPr>
        <w:t xml:space="preserve">עלולה </w:t>
      </w:r>
      <w:r>
        <w:rPr>
          <w:rFonts w:hint="cs"/>
          <w:rtl/>
          <w:lang w:eastAsia="he-IL"/>
        </w:rPr>
        <w:t>להיות</w:t>
      </w:r>
      <w:r w:rsidR="00335983">
        <w:rPr>
          <w:rFonts w:hint="cs"/>
          <w:rtl/>
          <w:lang w:eastAsia="he-IL"/>
        </w:rPr>
        <w:t xml:space="preserve"> קביעה שרירותית של גבייה מן המדינה </w:t>
      </w:r>
      <w:bookmarkStart w:id="1969" w:name="_ETM_Q1_5734111"/>
      <w:bookmarkEnd w:id="1969"/>
      <w:r w:rsidR="00133A9E">
        <w:rPr>
          <w:rFonts w:hint="cs"/>
          <w:rtl/>
          <w:lang w:eastAsia="he-IL"/>
        </w:rPr>
        <w:t xml:space="preserve">בשיעור </w:t>
      </w:r>
      <w:r w:rsidR="00335983">
        <w:rPr>
          <w:rFonts w:hint="cs"/>
          <w:rtl/>
          <w:lang w:eastAsia="he-IL"/>
        </w:rPr>
        <w:t>מאוד מאוד גבוה בלי קשר לצרכים.</w:t>
      </w:r>
    </w:p>
    <w:p w:rsidR="00035EAC" w:rsidRDefault="00035EAC" w:rsidP="00035EAC">
      <w:pPr>
        <w:rPr>
          <w:rtl/>
          <w:lang w:eastAsia="he-IL"/>
        </w:rPr>
      </w:pPr>
      <w:bookmarkStart w:id="1970" w:name="_ETM_Q1_5739392"/>
      <w:bookmarkStart w:id="1971" w:name="_ETM_Q1_5739480"/>
      <w:bookmarkStart w:id="1972" w:name="_ETM_Q1_5743043"/>
      <w:bookmarkEnd w:id="1970"/>
      <w:bookmarkEnd w:id="1971"/>
      <w:bookmarkEnd w:id="1972"/>
    </w:p>
    <w:p w:rsidR="00035EAC" w:rsidRDefault="00035EAC" w:rsidP="00035EAC">
      <w:pPr>
        <w:pStyle w:val="a4"/>
        <w:keepNext/>
        <w:rPr>
          <w:rtl/>
        </w:rPr>
      </w:pPr>
      <w:bookmarkStart w:id="1973" w:name="ET_speaker_איתי_עצמון_197"/>
      <w:r w:rsidRPr="00035EAC">
        <w:rPr>
          <w:rStyle w:val="TagStyle"/>
          <w:rtl/>
        </w:rPr>
        <w:t xml:space="preserve"> &lt;&lt; דובר &gt;&gt; </w:t>
      </w:r>
      <w:r>
        <w:rPr>
          <w:rtl/>
        </w:rPr>
        <w:t>איתי עצמון:</w:t>
      </w:r>
      <w:r w:rsidRPr="00035EAC">
        <w:rPr>
          <w:rStyle w:val="TagStyle"/>
          <w:rtl/>
        </w:rPr>
        <w:t xml:space="preserve"> &lt;&lt; דובר &gt;&gt;</w:t>
      </w:r>
      <w:r>
        <w:rPr>
          <w:rtl/>
        </w:rPr>
        <w:t xml:space="preserve">   </w:t>
      </w:r>
      <w:bookmarkEnd w:id="1973"/>
    </w:p>
    <w:p w:rsidR="00035EAC" w:rsidRDefault="00035EAC" w:rsidP="00035EAC">
      <w:pPr>
        <w:pStyle w:val="KeepWithNext"/>
        <w:rPr>
          <w:rtl/>
          <w:lang w:eastAsia="he-IL"/>
        </w:rPr>
      </w:pPr>
    </w:p>
    <w:p w:rsidR="00035EAC" w:rsidRDefault="00035EAC" w:rsidP="00035EAC">
      <w:pPr>
        <w:rPr>
          <w:rtl/>
          <w:lang w:eastAsia="he-IL"/>
        </w:rPr>
      </w:pPr>
      <w:bookmarkStart w:id="1974" w:name="_ETM_Q1_5743583"/>
      <w:bookmarkStart w:id="1975" w:name="_ETM_Q1_5743643"/>
      <w:bookmarkEnd w:id="1974"/>
      <w:bookmarkEnd w:id="1975"/>
      <w:r>
        <w:rPr>
          <w:rFonts w:hint="cs"/>
          <w:rtl/>
          <w:lang w:eastAsia="he-IL"/>
        </w:rPr>
        <w:t xml:space="preserve">זה גם נותן </w:t>
      </w:r>
      <w:bookmarkStart w:id="1976" w:name="_ETM_Q1_5745362"/>
      <w:bookmarkEnd w:id="1976"/>
      <w:r>
        <w:rPr>
          <w:rFonts w:hint="cs"/>
          <w:rtl/>
          <w:lang w:eastAsia="he-IL"/>
        </w:rPr>
        <w:t xml:space="preserve">תוקף אחר להחלטה. </w:t>
      </w:r>
    </w:p>
    <w:p w:rsidR="00035EAC" w:rsidRDefault="00035EAC" w:rsidP="00035EAC">
      <w:pPr>
        <w:rPr>
          <w:rtl/>
          <w:lang w:eastAsia="he-IL"/>
        </w:rPr>
      </w:pPr>
      <w:bookmarkStart w:id="1977" w:name="_ETM_Q1_5748866"/>
      <w:bookmarkStart w:id="1978" w:name="_ETM_Q1_5748968"/>
      <w:bookmarkStart w:id="1979" w:name="_ETM_Q1_5750793"/>
      <w:bookmarkEnd w:id="1977"/>
      <w:bookmarkEnd w:id="1978"/>
      <w:bookmarkEnd w:id="1979"/>
    </w:p>
    <w:p w:rsidR="00035EAC" w:rsidRDefault="00035EAC" w:rsidP="00035EAC">
      <w:pPr>
        <w:pStyle w:val="af9"/>
        <w:keepNext/>
        <w:rPr>
          <w:rtl/>
          <w:lang w:eastAsia="he-IL"/>
        </w:rPr>
      </w:pPr>
      <w:bookmarkStart w:id="1980" w:name="ET_guest_584170_198"/>
      <w:r w:rsidRPr="00035EAC">
        <w:rPr>
          <w:rStyle w:val="TagStyle"/>
          <w:rtl/>
        </w:rPr>
        <w:t xml:space="preserve"> &lt;&lt; אורח &gt;&gt; </w:t>
      </w:r>
      <w:r>
        <w:rPr>
          <w:rtl/>
          <w:lang w:eastAsia="he-IL"/>
        </w:rPr>
        <w:t>ערן אטינגר:</w:t>
      </w:r>
      <w:r w:rsidRPr="00035EAC">
        <w:rPr>
          <w:rStyle w:val="TagStyle"/>
          <w:rtl/>
        </w:rPr>
        <w:t xml:space="preserve"> &lt;&lt; אורח &gt;&gt;</w:t>
      </w:r>
      <w:r>
        <w:rPr>
          <w:rtl/>
          <w:lang w:eastAsia="he-IL"/>
        </w:rPr>
        <w:t xml:space="preserve">   </w:t>
      </w:r>
      <w:bookmarkEnd w:id="1980"/>
    </w:p>
    <w:p w:rsidR="00035EAC" w:rsidRDefault="00035EAC" w:rsidP="00035EAC">
      <w:pPr>
        <w:pStyle w:val="KeepWithNext"/>
        <w:rPr>
          <w:rtl/>
          <w:lang w:eastAsia="he-IL"/>
        </w:rPr>
      </w:pPr>
    </w:p>
    <w:p w:rsidR="00035EAC" w:rsidRDefault="00335983" w:rsidP="00133A9E">
      <w:pPr>
        <w:rPr>
          <w:rtl/>
          <w:lang w:eastAsia="he-IL"/>
        </w:rPr>
      </w:pPr>
      <w:bookmarkStart w:id="1981" w:name="_ETM_Q1_5751366"/>
      <w:bookmarkStart w:id="1982" w:name="_ETM_Q1_5751421"/>
      <w:bookmarkEnd w:id="1981"/>
      <w:bookmarkEnd w:id="1982"/>
      <w:r>
        <w:rPr>
          <w:rFonts w:hint="cs"/>
          <w:rtl/>
          <w:lang w:eastAsia="he-IL"/>
        </w:rPr>
        <w:t xml:space="preserve">מן הצד השני, וכבר היו לנו מקרים כאלה, </w:t>
      </w:r>
      <w:r w:rsidR="00133A9E">
        <w:rPr>
          <w:rFonts w:hint="cs"/>
          <w:rtl/>
          <w:lang w:eastAsia="he-IL"/>
        </w:rPr>
        <w:t>ש</w:t>
      </w:r>
      <w:r>
        <w:rPr>
          <w:rFonts w:hint="cs"/>
          <w:rtl/>
          <w:lang w:eastAsia="he-IL"/>
        </w:rPr>
        <w:t xml:space="preserve">חלק מן הרשויות המקומיות לא </w:t>
      </w:r>
      <w:bookmarkStart w:id="1983" w:name="_ETM_Q1_5743764"/>
      <w:bookmarkEnd w:id="1983"/>
      <w:r>
        <w:rPr>
          <w:rFonts w:hint="cs"/>
          <w:rtl/>
          <w:lang w:eastAsia="he-IL"/>
        </w:rPr>
        <w:t xml:space="preserve">אהבו את ההחלטה </w:t>
      </w:r>
      <w:r w:rsidR="00133A9E">
        <w:rPr>
          <w:rFonts w:hint="cs"/>
          <w:rtl/>
          <w:lang w:eastAsia="he-IL"/>
        </w:rPr>
        <w:t xml:space="preserve">של הגוף האזורי </w:t>
      </w:r>
      <w:r w:rsidR="00035EAC">
        <w:rPr>
          <w:rFonts w:hint="cs"/>
          <w:rtl/>
          <w:lang w:eastAsia="he-IL"/>
        </w:rPr>
        <w:t>וה</w:t>
      </w:r>
      <w:r>
        <w:rPr>
          <w:rFonts w:hint="cs"/>
          <w:rtl/>
          <w:lang w:eastAsia="he-IL"/>
        </w:rPr>
        <w:t>ש</w:t>
      </w:r>
      <w:r w:rsidR="00035EAC">
        <w:rPr>
          <w:rFonts w:hint="cs"/>
          <w:rtl/>
          <w:lang w:eastAsia="he-IL"/>
        </w:rPr>
        <w:t xml:space="preserve">יגו </w:t>
      </w:r>
      <w:r w:rsidR="00133A9E">
        <w:rPr>
          <w:rFonts w:hint="cs"/>
          <w:rtl/>
          <w:lang w:eastAsia="he-IL"/>
        </w:rPr>
        <w:t xml:space="preserve">בפני </w:t>
      </w:r>
      <w:r w:rsidR="00035EAC">
        <w:rPr>
          <w:rFonts w:hint="cs"/>
          <w:rtl/>
          <w:lang w:eastAsia="he-IL"/>
        </w:rPr>
        <w:t>שר הפנים</w:t>
      </w:r>
      <w:r>
        <w:rPr>
          <w:rFonts w:hint="cs"/>
          <w:rtl/>
          <w:lang w:eastAsia="he-IL"/>
        </w:rPr>
        <w:t xml:space="preserve"> והוא נתן להם סוג של מקום </w:t>
      </w:r>
      <w:bookmarkStart w:id="1984" w:name="_ETM_Q1_5753024"/>
      <w:bookmarkEnd w:id="1984"/>
      <w:r>
        <w:rPr>
          <w:rFonts w:hint="cs"/>
          <w:rtl/>
          <w:lang w:eastAsia="he-IL"/>
        </w:rPr>
        <w:t>לשמוע, כי לא תמיד יש זהות אינטרסים בין הרשויות המקומיות</w:t>
      </w:r>
      <w:bookmarkStart w:id="1985" w:name="_ETM_Q1_5756226"/>
      <w:bookmarkEnd w:id="1985"/>
      <w:r>
        <w:rPr>
          <w:rFonts w:hint="cs"/>
          <w:rtl/>
          <w:lang w:eastAsia="he-IL"/>
        </w:rPr>
        <w:t xml:space="preserve"> לבין אותה רשות ניקוז</w:t>
      </w:r>
      <w:r w:rsidR="00035EAC">
        <w:rPr>
          <w:rFonts w:hint="cs"/>
          <w:rtl/>
          <w:lang w:eastAsia="he-IL"/>
        </w:rPr>
        <w:t>. מכאן בא המנגנון</w:t>
      </w:r>
      <w:r>
        <w:rPr>
          <w:rFonts w:hint="cs"/>
          <w:rtl/>
          <w:lang w:eastAsia="he-IL"/>
        </w:rPr>
        <w:t>.</w:t>
      </w:r>
    </w:p>
    <w:p w:rsidR="00035EAC" w:rsidRDefault="00035EAC" w:rsidP="00035EAC">
      <w:pPr>
        <w:rPr>
          <w:rtl/>
          <w:lang w:eastAsia="he-IL"/>
        </w:rPr>
      </w:pPr>
      <w:bookmarkStart w:id="1986" w:name="_ETM_Q1_5765393"/>
      <w:bookmarkStart w:id="1987" w:name="_ETM_Q1_5765500"/>
      <w:bookmarkEnd w:id="1986"/>
      <w:bookmarkEnd w:id="1987"/>
    </w:p>
    <w:p w:rsidR="00035EAC" w:rsidRDefault="00035EAC" w:rsidP="00035EAC">
      <w:pPr>
        <w:pStyle w:val="af6"/>
        <w:keepNext/>
        <w:rPr>
          <w:rtl/>
        </w:rPr>
      </w:pPr>
      <w:bookmarkStart w:id="1988" w:name="ET_yor_5771_199"/>
      <w:r w:rsidRPr="00035EAC">
        <w:rPr>
          <w:rStyle w:val="TagStyle"/>
          <w:rtl/>
        </w:rPr>
        <w:t xml:space="preserve"> &lt;&lt; </w:t>
      </w:r>
      <w:proofErr w:type="spellStart"/>
      <w:r w:rsidRPr="00035EAC">
        <w:rPr>
          <w:rStyle w:val="TagStyle"/>
          <w:rtl/>
        </w:rPr>
        <w:t>יור</w:t>
      </w:r>
      <w:proofErr w:type="spellEnd"/>
      <w:r w:rsidRPr="00035EAC">
        <w:rPr>
          <w:rStyle w:val="TagStyle"/>
          <w:rtl/>
        </w:rPr>
        <w:t xml:space="preserve"> &gt;&gt; </w:t>
      </w:r>
      <w:r>
        <w:rPr>
          <w:rtl/>
        </w:rPr>
        <w:t xml:space="preserve">היו"ר איתן </w:t>
      </w:r>
      <w:proofErr w:type="spellStart"/>
      <w:r>
        <w:rPr>
          <w:rtl/>
        </w:rPr>
        <w:t>גינזבורג</w:t>
      </w:r>
      <w:proofErr w:type="spellEnd"/>
      <w:r>
        <w:rPr>
          <w:rtl/>
        </w:rPr>
        <w:t>:</w:t>
      </w:r>
      <w:r w:rsidRPr="00035EAC">
        <w:rPr>
          <w:rStyle w:val="TagStyle"/>
          <w:rtl/>
        </w:rPr>
        <w:t xml:space="preserve"> &lt;&lt; יור &gt;&gt;</w:t>
      </w:r>
      <w:r>
        <w:rPr>
          <w:rtl/>
        </w:rPr>
        <w:t xml:space="preserve">   </w:t>
      </w:r>
      <w:bookmarkEnd w:id="1988"/>
    </w:p>
    <w:p w:rsidR="00035EAC" w:rsidRDefault="00035EAC" w:rsidP="00035EAC">
      <w:pPr>
        <w:pStyle w:val="KeepWithNext"/>
        <w:rPr>
          <w:rtl/>
          <w:lang w:eastAsia="he-IL"/>
        </w:rPr>
      </w:pPr>
    </w:p>
    <w:p w:rsidR="00035EAC" w:rsidRDefault="00335983" w:rsidP="00133A9E">
      <w:pPr>
        <w:rPr>
          <w:rtl/>
          <w:lang w:eastAsia="he-IL"/>
        </w:rPr>
      </w:pPr>
      <w:bookmarkStart w:id="1989" w:name="_ETM_Q1_5766452"/>
      <w:bookmarkEnd w:id="1989"/>
      <w:r>
        <w:rPr>
          <w:rFonts w:hint="cs"/>
          <w:rtl/>
          <w:lang w:eastAsia="he-IL"/>
        </w:rPr>
        <w:t xml:space="preserve">המנגנון הוא כדלקמן: </w:t>
      </w:r>
      <w:r w:rsidR="00035EAC">
        <w:rPr>
          <w:rFonts w:hint="cs"/>
          <w:rtl/>
          <w:lang w:eastAsia="he-IL"/>
        </w:rPr>
        <w:t xml:space="preserve">מועצת </w:t>
      </w:r>
      <w:bookmarkStart w:id="1990" w:name="_ETM_Q1_5770465"/>
      <w:bookmarkEnd w:id="1990"/>
      <w:r w:rsidR="00035EAC">
        <w:rPr>
          <w:rFonts w:hint="cs"/>
          <w:rtl/>
          <w:lang w:eastAsia="he-IL"/>
        </w:rPr>
        <w:t>הרשות מאשרת</w:t>
      </w:r>
      <w:r w:rsidR="00133A9E">
        <w:rPr>
          <w:rFonts w:hint="cs"/>
          <w:rtl/>
          <w:lang w:eastAsia="he-IL"/>
        </w:rPr>
        <w:t>.</w:t>
      </w:r>
      <w:r>
        <w:rPr>
          <w:rFonts w:hint="cs"/>
          <w:rtl/>
          <w:lang w:eastAsia="he-IL"/>
        </w:rPr>
        <w:t xml:space="preserve"> היא מעבירה את</w:t>
      </w:r>
      <w:bookmarkStart w:id="1991" w:name="_ETM_Q1_5765483"/>
      <w:bookmarkEnd w:id="1991"/>
      <w:r>
        <w:rPr>
          <w:rFonts w:hint="cs"/>
          <w:rtl/>
          <w:lang w:eastAsia="he-IL"/>
        </w:rPr>
        <w:t xml:space="preserve"> זה למי?</w:t>
      </w:r>
    </w:p>
    <w:p w:rsidR="00035EAC" w:rsidRDefault="00035EAC" w:rsidP="00035EAC">
      <w:pPr>
        <w:rPr>
          <w:rtl/>
          <w:lang w:eastAsia="he-IL"/>
        </w:rPr>
      </w:pPr>
      <w:bookmarkStart w:id="1992" w:name="_ETM_Q1_5773527"/>
      <w:bookmarkStart w:id="1993" w:name="_ETM_Q1_5773615"/>
      <w:bookmarkStart w:id="1994" w:name="_ETM_Q1_5775338"/>
      <w:bookmarkEnd w:id="1992"/>
      <w:bookmarkEnd w:id="1993"/>
      <w:bookmarkEnd w:id="1994"/>
    </w:p>
    <w:p w:rsidR="00035EAC" w:rsidRDefault="00035EAC" w:rsidP="00035EAC">
      <w:pPr>
        <w:pStyle w:val="af9"/>
        <w:keepNext/>
        <w:rPr>
          <w:rtl/>
          <w:lang w:eastAsia="he-IL"/>
        </w:rPr>
      </w:pPr>
      <w:bookmarkStart w:id="1995" w:name="ET_guest_584170_200"/>
      <w:r w:rsidRPr="00035EAC">
        <w:rPr>
          <w:rStyle w:val="TagStyle"/>
          <w:rtl/>
        </w:rPr>
        <w:t xml:space="preserve"> &lt;&lt; אורח &gt;&gt; </w:t>
      </w:r>
      <w:r>
        <w:rPr>
          <w:rtl/>
          <w:lang w:eastAsia="he-IL"/>
        </w:rPr>
        <w:t>ערן אטינגר:</w:t>
      </w:r>
      <w:r w:rsidRPr="00035EAC">
        <w:rPr>
          <w:rStyle w:val="TagStyle"/>
          <w:rtl/>
        </w:rPr>
        <w:t xml:space="preserve"> &lt;&lt; אורח &gt;&gt;</w:t>
      </w:r>
      <w:r>
        <w:rPr>
          <w:rtl/>
          <w:lang w:eastAsia="he-IL"/>
        </w:rPr>
        <w:t xml:space="preserve">   </w:t>
      </w:r>
      <w:bookmarkEnd w:id="1995"/>
    </w:p>
    <w:p w:rsidR="00035EAC" w:rsidRDefault="00035EAC" w:rsidP="00035EAC">
      <w:pPr>
        <w:pStyle w:val="KeepWithNext"/>
        <w:rPr>
          <w:rtl/>
          <w:lang w:eastAsia="he-IL"/>
        </w:rPr>
      </w:pPr>
    </w:p>
    <w:p w:rsidR="00035EAC" w:rsidRDefault="00335983" w:rsidP="00335983">
      <w:pPr>
        <w:rPr>
          <w:rtl/>
          <w:lang w:eastAsia="he-IL"/>
        </w:rPr>
      </w:pPr>
      <w:bookmarkStart w:id="1996" w:name="_ETM_Q1_5775906"/>
      <w:bookmarkStart w:id="1997" w:name="_ETM_Q1_5775974"/>
      <w:bookmarkEnd w:id="1996"/>
      <w:bookmarkEnd w:id="1997"/>
      <w:r>
        <w:rPr>
          <w:rFonts w:hint="cs"/>
          <w:rtl/>
          <w:lang w:eastAsia="he-IL"/>
        </w:rPr>
        <w:t>היא מעבירה את זה למועצת הניקוז הארצית, והיא ממלי</w:t>
      </w:r>
      <w:bookmarkStart w:id="1998" w:name="_ETM_Q1_5769776"/>
      <w:bookmarkEnd w:id="1998"/>
      <w:r>
        <w:rPr>
          <w:rFonts w:hint="cs"/>
          <w:rtl/>
          <w:lang w:eastAsia="he-IL"/>
        </w:rPr>
        <w:t xml:space="preserve">צה לשרים והם </w:t>
      </w:r>
      <w:r w:rsidR="00035EAC">
        <w:rPr>
          <w:rFonts w:hint="cs"/>
          <w:rtl/>
          <w:lang w:eastAsia="he-IL"/>
        </w:rPr>
        <w:t xml:space="preserve">מאשרים. </w:t>
      </w:r>
    </w:p>
    <w:p w:rsidR="00035EAC" w:rsidRDefault="00035EAC" w:rsidP="00035EAC">
      <w:pPr>
        <w:rPr>
          <w:rtl/>
          <w:lang w:eastAsia="he-IL"/>
        </w:rPr>
      </w:pPr>
      <w:bookmarkStart w:id="1999" w:name="_ETM_Q1_5780481"/>
      <w:bookmarkStart w:id="2000" w:name="_ETM_Q1_5780569"/>
      <w:bookmarkEnd w:id="1999"/>
      <w:bookmarkEnd w:id="2000"/>
    </w:p>
    <w:p w:rsidR="00035EAC" w:rsidRDefault="00035EAC" w:rsidP="00035EAC">
      <w:pPr>
        <w:pStyle w:val="af6"/>
        <w:keepNext/>
        <w:rPr>
          <w:rtl/>
        </w:rPr>
      </w:pPr>
      <w:bookmarkStart w:id="2001" w:name="ET_yor_5771_201"/>
      <w:r w:rsidRPr="00035EAC">
        <w:rPr>
          <w:rStyle w:val="TagStyle"/>
          <w:rtl/>
        </w:rPr>
        <w:t xml:space="preserve"> &lt;&lt; </w:t>
      </w:r>
      <w:proofErr w:type="spellStart"/>
      <w:r w:rsidRPr="00035EAC">
        <w:rPr>
          <w:rStyle w:val="TagStyle"/>
          <w:rtl/>
        </w:rPr>
        <w:t>יור</w:t>
      </w:r>
      <w:proofErr w:type="spellEnd"/>
      <w:r w:rsidRPr="00035EAC">
        <w:rPr>
          <w:rStyle w:val="TagStyle"/>
          <w:rtl/>
        </w:rPr>
        <w:t xml:space="preserve"> &gt;&gt; </w:t>
      </w:r>
      <w:r>
        <w:rPr>
          <w:rtl/>
        </w:rPr>
        <w:t xml:space="preserve">היו"ר איתן </w:t>
      </w:r>
      <w:proofErr w:type="spellStart"/>
      <w:r>
        <w:rPr>
          <w:rtl/>
        </w:rPr>
        <w:t>גינזבורג</w:t>
      </w:r>
      <w:proofErr w:type="spellEnd"/>
      <w:r>
        <w:rPr>
          <w:rtl/>
        </w:rPr>
        <w:t>:</w:t>
      </w:r>
      <w:r w:rsidRPr="00035EAC">
        <w:rPr>
          <w:rStyle w:val="TagStyle"/>
          <w:rtl/>
        </w:rPr>
        <w:t xml:space="preserve"> &lt;&lt; יור &gt;&gt;</w:t>
      </w:r>
      <w:r>
        <w:rPr>
          <w:rtl/>
        </w:rPr>
        <w:t xml:space="preserve">   </w:t>
      </w:r>
      <w:bookmarkEnd w:id="2001"/>
    </w:p>
    <w:p w:rsidR="00035EAC" w:rsidRDefault="00035EAC" w:rsidP="00035EAC">
      <w:pPr>
        <w:pStyle w:val="KeepWithNext"/>
        <w:rPr>
          <w:rtl/>
          <w:lang w:eastAsia="he-IL"/>
        </w:rPr>
      </w:pPr>
    </w:p>
    <w:p w:rsidR="00035EAC" w:rsidRDefault="00035EAC" w:rsidP="00055372">
      <w:pPr>
        <w:rPr>
          <w:rtl/>
          <w:lang w:eastAsia="he-IL"/>
        </w:rPr>
      </w:pPr>
      <w:bookmarkStart w:id="2002" w:name="_ETM_Q1_5781670"/>
      <w:bookmarkEnd w:id="2002"/>
      <w:r>
        <w:rPr>
          <w:rFonts w:hint="cs"/>
          <w:rtl/>
          <w:lang w:eastAsia="he-IL"/>
        </w:rPr>
        <w:t xml:space="preserve">נעבור דרגה אחת למעלה. </w:t>
      </w:r>
      <w:r w:rsidR="00335983">
        <w:rPr>
          <w:rFonts w:hint="cs"/>
          <w:rtl/>
          <w:lang w:eastAsia="he-IL"/>
        </w:rPr>
        <w:t>למה צריך את  מועצת הרשות או</w:t>
      </w:r>
      <w:bookmarkStart w:id="2003" w:name="_ETM_Q1_5776695"/>
      <w:bookmarkEnd w:id="2003"/>
      <w:r w:rsidR="00335983">
        <w:rPr>
          <w:rFonts w:hint="cs"/>
          <w:rtl/>
          <w:lang w:eastAsia="he-IL"/>
        </w:rPr>
        <w:t xml:space="preserve"> למה צריך את השר? בנושא הארנונה למשל לא היו </w:t>
      </w:r>
      <w:bookmarkStart w:id="2004" w:name="_ETM_Q1_5784203"/>
      <w:bookmarkEnd w:id="2004"/>
      <w:r w:rsidR="00335983">
        <w:rPr>
          <w:rFonts w:hint="cs"/>
          <w:rtl/>
          <w:lang w:eastAsia="he-IL"/>
        </w:rPr>
        <w:t>שתי אינסטנציות</w:t>
      </w:r>
      <w:r w:rsidR="00055372">
        <w:rPr>
          <w:rFonts w:hint="cs"/>
          <w:rtl/>
          <w:lang w:eastAsia="he-IL"/>
        </w:rPr>
        <w:t>, יש רק את השר</w:t>
      </w:r>
      <w:r w:rsidR="00335983">
        <w:rPr>
          <w:rFonts w:hint="cs"/>
          <w:rtl/>
          <w:lang w:eastAsia="he-IL"/>
        </w:rPr>
        <w:t xml:space="preserve">. </w:t>
      </w:r>
      <w:r>
        <w:rPr>
          <w:rFonts w:hint="cs"/>
          <w:rtl/>
          <w:lang w:eastAsia="he-IL"/>
        </w:rPr>
        <w:t xml:space="preserve">למה </w:t>
      </w:r>
      <w:bookmarkStart w:id="2005" w:name="_ETM_Q1_5792129"/>
      <w:bookmarkEnd w:id="2005"/>
      <w:r w:rsidR="00055372">
        <w:rPr>
          <w:rFonts w:hint="cs"/>
          <w:rtl/>
          <w:lang w:eastAsia="he-IL"/>
        </w:rPr>
        <w:t xml:space="preserve">צריך </w:t>
      </w:r>
      <w:r>
        <w:rPr>
          <w:rFonts w:hint="cs"/>
          <w:rtl/>
          <w:lang w:eastAsia="he-IL"/>
        </w:rPr>
        <w:t xml:space="preserve">שני גופים? למה </w:t>
      </w:r>
      <w:r w:rsidR="00055372">
        <w:rPr>
          <w:rFonts w:hint="cs"/>
          <w:rtl/>
          <w:lang w:eastAsia="he-IL"/>
        </w:rPr>
        <w:t xml:space="preserve">צריך את המסננת הזאת? למה </w:t>
      </w:r>
      <w:r>
        <w:rPr>
          <w:rFonts w:hint="cs"/>
          <w:rtl/>
          <w:lang w:eastAsia="he-IL"/>
        </w:rPr>
        <w:t>אי אפשר להישאר רק עם</w:t>
      </w:r>
      <w:r w:rsidR="00055372">
        <w:rPr>
          <w:rFonts w:hint="cs"/>
          <w:rtl/>
          <w:lang w:eastAsia="he-IL"/>
        </w:rPr>
        <w:t xml:space="preserve"> אחד מהם?</w:t>
      </w:r>
    </w:p>
    <w:p w:rsidR="00035EAC" w:rsidRDefault="00035EAC" w:rsidP="00035EAC">
      <w:pPr>
        <w:rPr>
          <w:rtl/>
          <w:lang w:eastAsia="he-IL"/>
        </w:rPr>
      </w:pPr>
      <w:bookmarkStart w:id="2006" w:name="_ETM_Q1_5800663"/>
      <w:bookmarkStart w:id="2007" w:name="_ETM_Q1_5800771"/>
      <w:bookmarkStart w:id="2008" w:name="_ETM_Q1_5803873"/>
      <w:bookmarkEnd w:id="2006"/>
      <w:bookmarkEnd w:id="2007"/>
      <w:bookmarkEnd w:id="2008"/>
    </w:p>
    <w:p w:rsidR="00035EAC" w:rsidRDefault="00035EAC" w:rsidP="00035EAC">
      <w:pPr>
        <w:pStyle w:val="af9"/>
        <w:keepNext/>
        <w:rPr>
          <w:rtl/>
          <w:lang w:eastAsia="he-IL"/>
        </w:rPr>
      </w:pPr>
      <w:bookmarkStart w:id="2009" w:name="ET_guest_584170_202"/>
      <w:r w:rsidRPr="00035EAC">
        <w:rPr>
          <w:rStyle w:val="TagStyle"/>
          <w:rtl/>
        </w:rPr>
        <w:t xml:space="preserve"> &lt;&lt; אורח &gt;&gt; </w:t>
      </w:r>
      <w:r>
        <w:rPr>
          <w:rtl/>
          <w:lang w:eastAsia="he-IL"/>
        </w:rPr>
        <w:t>ערן אטינגר:</w:t>
      </w:r>
      <w:r w:rsidRPr="00035EAC">
        <w:rPr>
          <w:rStyle w:val="TagStyle"/>
          <w:rtl/>
        </w:rPr>
        <w:t xml:space="preserve"> &lt;&lt; אורח &gt;&gt;</w:t>
      </w:r>
      <w:r>
        <w:rPr>
          <w:rtl/>
          <w:lang w:eastAsia="he-IL"/>
        </w:rPr>
        <w:t xml:space="preserve">   </w:t>
      </w:r>
      <w:bookmarkEnd w:id="2009"/>
    </w:p>
    <w:p w:rsidR="00035EAC" w:rsidRDefault="00035EAC" w:rsidP="00035EAC">
      <w:pPr>
        <w:pStyle w:val="KeepWithNext"/>
        <w:rPr>
          <w:rtl/>
          <w:lang w:eastAsia="he-IL"/>
        </w:rPr>
      </w:pPr>
    </w:p>
    <w:p w:rsidR="00035EAC" w:rsidRDefault="00055372" w:rsidP="00055372">
      <w:pPr>
        <w:rPr>
          <w:rtl/>
          <w:lang w:eastAsia="he-IL"/>
        </w:rPr>
      </w:pPr>
      <w:bookmarkStart w:id="2010" w:name="_ETM_Q1_5804400"/>
      <w:bookmarkStart w:id="2011" w:name="_ETM_Q1_5804460"/>
      <w:bookmarkEnd w:id="2010"/>
      <w:bookmarkEnd w:id="2011"/>
      <w:r>
        <w:rPr>
          <w:rFonts w:hint="cs"/>
          <w:rtl/>
          <w:lang w:eastAsia="he-IL"/>
        </w:rPr>
        <w:t xml:space="preserve">אפשר להישאר רק עם שר </w:t>
      </w:r>
      <w:bookmarkStart w:id="2012" w:name="_ETM_Q1_5795564"/>
      <w:bookmarkEnd w:id="2012"/>
      <w:r>
        <w:rPr>
          <w:rFonts w:hint="cs"/>
          <w:rtl/>
          <w:lang w:eastAsia="he-IL"/>
        </w:rPr>
        <w:t xml:space="preserve">החקלאות, שהוא אחראי על החוק, אבל </w:t>
      </w:r>
      <w:r w:rsidR="00035EAC">
        <w:rPr>
          <w:rFonts w:hint="cs"/>
          <w:rtl/>
          <w:lang w:eastAsia="he-IL"/>
        </w:rPr>
        <w:t xml:space="preserve">חברתי וחברי לא </w:t>
      </w:r>
      <w:bookmarkStart w:id="2013" w:name="_ETM_Q1_5806938"/>
      <w:bookmarkEnd w:id="2013"/>
      <w:r w:rsidR="00035EAC">
        <w:rPr>
          <w:rFonts w:hint="cs"/>
          <w:rtl/>
          <w:lang w:eastAsia="he-IL"/>
        </w:rPr>
        <w:t>ירצו ששר החקלאות יישאר</w:t>
      </w:r>
      <w:r>
        <w:rPr>
          <w:rFonts w:hint="cs"/>
          <w:rtl/>
          <w:lang w:eastAsia="he-IL"/>
        </w:rPr>
        <w:t xml:space="preserve"> לבד. </w:t>
      </w:r>
    </w:p>
    <w:p w:rsidR="00035EAC" w:rsidRDefault="00035EAC" w:rsidP="00035EAC">
      <w:pPr>
        <w:rPr>
          <w:rtl/>
          <w:lang w:eastAsia="he-IL"/>
        </w:rPr>
      </w:pPr>
      <w:bookmarkStart w:id="2014" w:name="_ETM_Q1_5811760"/>
      <w:bookmarkStart w:id="2015" w:name="_ETM_Q1_5811852"/>
      <w:bookmarkEnd w:id="2014"/>
      <w:bookmarkEnd w:id="2015"/>
    </w:p>
    <w:p w:rsidR="00035EAC" w:rsidRDefault="00035EAC" w:rsidP="00035EAC">
      <w:pPr>
        <w:pStyle w:val="af6"/>
        <w:keepNext/>
        <w:rPr>
          <w:rtl/>
        </w:rPr>
      </w:pPr>
      <w:bookmarkStart w:id="2016" w:name="ET_yor_5771_203"/>
      <w:r w:rsidRPr="00035EAC">
        <w:rPr>
          <w:rStyle w:val="TagStyle"/>
          <w:rtl/>
        </w:rPr>
        <w:t xml:space="preserve"> &lt;&lt; </w:t>
      </w:r>
      <w:proofErr w:type="spellStart"/>
      <w:r w:rsidRPr="00035EAC">
        <w:rPr>
          <w:rStyle w:val="TagStyle"/>
          <w:rtl/>
        </w:rPr>
        <w:t>יור</w:t>
      </w:r>
      <w:proofErr w:type="spellEnd"/>
      <w:r w:rsidRPr="00035EAC">
        <w:rPr>
          <w:rStyle w:val="TagStyle"/>
          <w:rtl/>
        </w:rPr>
        <w:t xml:space="preserve"> &gt;&gt; </w:t>
      </w:r>
      <w:r>
        <w:rPr>
          <w:rtl/>
        </w:rPr>
        <w:t xml:space="preserve">היו"ר איתן </w:t>
      </w:r>
      <w:proofErr w:type="spellStart"/>
      <w:r>
        <w:rPr>
          <w:rtl/>
        </w:rPr>
        <w:t>גינזבורג</w:t>
      </w:r>
      <w:proofErr w:type="spellEnd"/>
      <w:r>
        <w:rPr>
          <w:rtl/>
        </w:rPr>
        <w:t>:</w:t>
      </w:r>
      <w:r w:rsidRPr="00035EAC">
        <w:rPr>
          <w:rStyle w:val="TagStyle"/>
          <w:rtl/>
        </w:rPr>
        <w:t xml:space="preserve"> &lt;&lt; יור &gt;&gt;</w:t>
      </w:r>
      <w:r>
        <w:rPr>
          <w:rtl/>
        </w:rPr>
        <w:t xml:space="preserve">   </w:t>
      </w:r>
      <w:bookmarkEnd w:id="2016"/>
    </w:p>
    <w:p w:rsidR="00035EAC" w:rsidRDefault="00035EAC" w:rsidP="00035EAC">
      <w:pPr>
        <w:pStyle w:val="KeepWithNext"/>
        <w:rPr>
          <w:rtl/>
          <w:lang w:eastAsia="he-IL"/>
        </w:rPr>
      </w:pPr>
    </w:p>
    <w:p w:rsidR="00035EAC" w:rsidRDefault="00055372" w:rsidP="00035EAC">
      <w:pPr>
        <w:rPr>
          <w:rtl/>
          <w:lang w:eastAsia="he-IL"/>
        </w:rPr>
      </w:pPr>
      <w:bookmarkStart w:id="2017" w:name="_ETM_Q1_5812810"/>
      <w:bookmarkEnd w:id="2017"/>
      <w:r>
        <w:rPr>
          <w:rFonts w:hint="cs"/>
          <w:rtl/>
          <w:lang w:eastAsia="he-IL"/>
        </w:rPr>
        <w:t xml:space="preserve">אם אתה רוצה ממש לאמץ את מודל הארנונה אז </w:t>
      </w:r>
      <w:r w:rsidR="00035EAC">
        <w:rPr>
          <w:rFonts w:hint="cs"/>
          <w:rtl/>
          <w:lang w:eastAsia="he-IL"/>
        </w:rPr>
        <w:t>אפשר שיהיה</w:t>
      </w:r>
      <w:r>
        <w:rPr>
          <w:rFonts w:hint="cs"/>
          <w:rtl/>
          <w:lang w:eastAsia="he-IL"/>
        </w:rPr>
        <w:t xml:space="preserve"> אישור שר </w:t>
      </w:r>
      <w:bookmarkStart w:id="2018" w:name="_ETM_Q1_5805439"/>
      <w:bookmarkEnd w:id="2018"/>
      <w:r>
        <w:rPr>
          <w:rFonts w:hint="cs"/>
          <w:rtl/>
          <w:lang w:eastAsia="he-IL"/>
        </w:rPr>
        <w:t>החקלאות ושר הפנים על אותה החלטה</w:t>
      </w:r>
      <w:r w:rsidR="00035EAC">
        <w:rPr>
          <w:rFonts w:hint="cs"/>
          <w:rtl/>
          <w:lang w:eastAsia="he-IL"/>
        </w:rPr>
        <w:t xml:space="preserve">, בלי המועצה באמצע. </w:t>
      </w:r>
    </w:p>
    <w:p w:rsidR="00035EAC" w:rsidRDefault="00035EAC" w:rsidP="00035EAC">
      <w:pPr>
        <w:rPr>
          <w:rtl/>
          <w:lang w:eastAsia="he-IL"/>
        </w:rPr>
      </w:pPr>
      <w:bookmarkStart w:id="2019" w:name="_ETM_Q1_5819428"/>
      <w:bookmarkStart w:id="2020" w:name="_ETM_Q1_5819502"/>
      <w:bookmarkStart w:id="2021" w:name="_ETM_Q1_5820926"/>
      <w:bookmarkEnd w:id="2019"/>
      <w:bookmarkEnd w:id="2020"/>
      <w:bookmarkEnd w:id="2021"/>
    </w:p>
    <w:p w:rsidR="00035EAC" w:rsidRDefault="00035EAC" w:rsidP="00035EAC">
      <w:pPr>
        <w:pStyle w:val="af9"/>
        <w:keepNext/>
        <w:rPr>
          <w:rtl/>
          <w:lang w:eastAsia="he-IL"/>
        </w:rPr>
      </w:pPr>
      <w:bookmarkStart w:id="2022" w:name="ET_guest_584170_204"/>
      <w:r w:rsidRPr="00035EAC">
        <w:rPr>
          <w:rStyle w:val="TagStyle"/>
          <w:rtl/>
        </w:rPr>
        <w:t xml:space="preserve"> &lt;&lt; אורח &gt;&gt; </w:t>
      </w:r>
      <w:r>
        <w:rPr>
          <w:rtl/>
          <w:lang w:eastAsia="he-IL"/>
        </w:rPr>
        <w:t>ערן אטינגר:</w:t>
      </w:r>
      <w:r w:rsidRPr="00035EAC">
        <w:rPr>
          <w:rStyle w:val="TagStyle"/>
          <w:rtl/>
        </w:rPr>
        <w:t xml:space="preserve"> &lt;&lt; אורח &gt;&gt;</w:t>
      </w:r>
      <w:r>
        <w:rPr>
          <w:rtl/>
          <w:lang w:eastAsia="he-IL"/>
        </w:rPr>
        <w:t xml:space="preserve">   </w:t>
      </w:r>
      <w:bookmarkEnd w:id="2022"/>
    </w:p>
    <w:p w:rsidR="00035EAC" w:rsidRDefault="00035EAC" w:rsidP="00035EAC">
      <w:pPr>
        <w:pStyle w:val="KeepWithNext"/>
        <w:rPr>
          <w:rtl/>
          <w:lang w:eastAsia="he-IL"/>
        </w:rPr>
      </w:pPr>
    </w:p>
    <w:p w:rsidR="00035EAC" w:rsidRDefault="00055372" w:rsidP="00035EAC">
      <w:pPr>
        <w:rPr>
          <w:rtl/>
          <w:lang w:eastAsia="he-IL"/>
        </w:rPr>
      </w:pPr>
      <w:bookmarkStart w:id="2023" w:name="_ETM_Q1_5821475"/>
      <w:bookmarkStart w:id="2024" w:name="_ETM_Q1_5821530"/>
      <w:bookmarkEnd w:id="2023"/>
      <w:bookmarkEnd w:id="2024"/>
      <w:r>
        <w:rPr>
          <w:rFonts w:hint="cs"/>
          <w:rtl/>
          <w:lang w:eastAsia="he-IL"/>
        </w:rPr>
        <w:t xml:space="preserve">דרך אגב, </w:t>
      </w:r>
      <w:r w:rsidR="00035EAC">
        <w:rPr>
          <w:rFonts w:hint="cs"/>
          <w:rtl/>
          <w:lang w:eastAsia="he-IL"/>
        </w:rPr>
        <w:t xml:space="preserve">המועצה היא </w:t>
      </w:r>
      <w:bookmarkStart w:id="2025" w:name="_ETM_Q1_5822945"/>
      <w:bookmarkEnd w:id="2025"/>
      <w:r w:rsidR="00035EAC">
        <w:rPr>
          <w:rFonts w:hint="cs"/>
          <w:rtl/>
          <w:lang w:eastAsia="he-IL"/>
        </w:rPr>
        <w:t xml:space="preserve">גוף מקצועי. שרים בדרך כלל </w:t>
      </w:r>
      <w:r>
        <w:rPr>
          <w:rtl/>
          <w:lang w:eastAsia="he-IL"/>
        </w:rPr>
        <w:t>–</w:t>
      </w:r>
      <w:r>
        <w:rPr>
          <w:rFonts w:hint="cs"/>
          <w:rtl/>
          <w:lang w:eastAsia="he-IL"/>
        </w:rPr>
        <w:t xml:space="preserve"> ובלי לפגוע בכבודם </w:t>
      </w:r>
      <w:r>
        <w:rPr>
          <w:rFonts w:hint="eastAsia"/>
          <w:rtl/>
          <w:lang w:eastAsia="he-IL"/>
        </w:rPr>
        <w:t>–</w:t>
      </w:r>
      <w:r>
        <w:rPr>
          <w:rFonts w:hint="cs"/>
          <w:rtl/>
          <w:lang w:eastAsia="he-IL"/>
        </w:rPr>
        <w:t xml:space="preserve"> </w:t>
      </w:r>
      <w:r w:rsidR="00035EAC">
        <w:rPr>
          <w:rFonts w:hint="cs"/>
          <w:rtl/>
          <w:lang w:eastAsia="he-IL"/>
        </w:rPr>
        <w:t>לא</w:t>
      </w:r>
      <w:r>
        <w:rPr>
          <w:rFonts w:hint="cs"/>
          <w:rtl/>
          <w:lang w:eastAsia="he-IL"/>
        </w:rPr>
        <w:t xml:space="preserve"> תמיד נוגעים </w:t>
      </w:r>
      <w:proofErr w:type="spellStart"/>
      <w:r>
        <w:rPr>
          <w:rFonts w:hint="cs"/>
          <w:rtl/>
          <w:lang w:eastAsia="he-IL"/>
        </w:rPr>
        <w:t>לאקסלים</w:t>
      </w:r>
      <w:proofErr w:type="spellEnd"/>
      <w:r>
        <w:rPr>
          <w:rFonts w:hint="cs"/>
          <w:rtl/>
          <w:lang w:eastAsia="he-IL"/>
        </w:rPr>
        <w:t xml:space="preserve"> של התקציבים</w:t>
      </w:r>
      <w:r w:rsidR="00035EAC">
        <w:rPr>
          <w:rFonts w:hint="cs"/>
          <w:rtl/>
          <w:lang w:eastAsia="he-IL"/>
        </w:rPr>
        <w:t xml:space="preserve">. </w:t>
      </w:r>
      <w:r>
        <w:rPr>
          <w:rFonts w:hint="cs"/>
          <w:rtl/>
          <w:lang w:eastAsia="he-IL"/>
        </w:rPr>
        <w:t xml:space="preserve">המועצה היא </w:t>
      </w:r>
      <w:bookmarkStart w:id="2026" w:name="_ETM_Q1_5825994"/>
      <w:bookmarkEnd w:id="2026"/>
      <w:r>
        <w:rPr>
          <w:rFonts w:hint="cs"/>
          <w:rtl/>
          <w:lang w:eastAsia="he-IL"/>
        </w:rPr>
        <w:t>גוף מקצועי והיא ממליצה להם.</w:t>
      </w:r>
    </w:p>
    <w:p w:rsidR="00035EAC" w:rsidRDefault="00035EAC" w:rsidP="00035EAC">
      <w:pPr>
        <w:rPr>
          <w:rtl/>
          <w:lang w:eastAsia="he-IL"/>
        </w:rPr>
      </w:pPr>
      <w:bookmarkStart w:id="2027" w:name="_ETM_Q1_5834018"/>
      <w:bookmarkStart w:id="2028" w:name="_ETM_Q1_5834103"/>
      <w:bookmarkEnd w:id="2027"/>
      <w:bookmarkEnd w:id="2028"/>
    </w:p>
    <w:p w:rsidR="00035EAC" w:rsidRDefault="00035EAC" w:rsidP="00035EAC">
      <w:pPr>
        <w:pStyle w:val="af6"/>
        <w:keepNext/>
        <w:rPr>
          <w:rtl/>
        </w:rPr>
      </w:pPr>
      <w:bookmarkStart w:id="2029" w:name="ET_yor_5771_205"/>
      <w:r w:rsidRPr="00035EAC">
        <w:rPr>
          <w:rStyle w:val="TagStyle"/>
          <w:rtl/>
        </w:rPr>
        <w:t xml:space="preserve"> &lt;&lt; </w:t>
      </w:r>
      <w:proofErr w:type="spellStart"/>
      <w:r w:rsidRPr="00035EAC">
        <w:rPr>
          <w:rStyle w:val="TagStyle"/>
          <w:rtl/>
        </w:rPr>
        <w:t>יור</w:t>
      </w:r>
      <w:proofErr w:type="spellEnd"/>
      <w:r w:rsidRPr="00035EAC">
        <w:rPr>
          <w:rStyle w:val="TagStyle"/>
          <w:rtl/>
        </w:rPr>
        <w:t xml:space="preserve"> &gt;&gt; </w:t>
      </w:r>
      <w:r>
        <w:rPr>
          <w:rtl/>
        </w:rPr>
        <w:t xml:space="preserve">היו"ר איתן </w:t>
      </w:r>
      <w:proofErr w:type="spellStart"/>
      <w:r>
        <w:rPr>
          <w:rtl/>
        </w:rPr>
        <w:t>גינזבורג</w:t>
      </w:r>
      <w:proofErr w:type="spellEnd"/>
      <w:r>
        <w:rPr>
          <w:rtl/>
        </w:rPr>
        <w:t>:</w:t>
      </w:r>
      <w:r w:rsidRPr="00035EAC">
        <w:rPr>
          <w:rStyle w:val="TagStyle"/>
          <w:rtl/>
        </w:rPr>
        <w:t xml:space="preserve"> &lt;&lt; יור &gt;&gt;</w:t>
      </w:r>
      <w:r>
        <w:rPr>
          <w:rtl/>
        </w:rPr>
        <w:t xml:space="preserve">   </w:t>
      </w:r>
      <w:bookmarkEnd w:id="2029"/>
    </w:p>
    <w:p w:rsidR="00035EAC" w:rsidRDefault="00035EAC" w:rsidP="00035EAC">
      <w:pPr>
        <w:pStyle w:val="KeepWithNext"/>
        <w:rPr>
          <w:rtl/>
          <w:lang w:eastAsia="he-IL"/>
        </w:rPr>
      </w:pPr>
    </w:p>
    <w:p w:rsidR="00035EAC" w:rsidRDefault="00035EAC" w:rsidP="00133A9E">
      <w:pPr>
        <w:rPr>
          <w:rtl/>
          <w:lang w:eastAsia="he-IL"/>
        </w:rPr>
      </w:pPr>
      <w:bookmarkStart w:id="2030" w:name="_ETM_Q1_5835137"/>
      <w:bookmarkEnd w:id="2030"/>
      <w:r>
        <w:rPr>
          <w:rFonts w:hint="cs"/>
          <w:rtl/>
          <w:lang w:eastAsia="he-IL"/>
        </w:rPr>
        <w:t xml:space="preserve">אז למה צריך את </w:t>
      </w:r>
      <w:bookmarkStart w:id="2031" w:name="_ETM_Q1_5837041"/>
      <w:bookmarkEnd w:id="2031"/>
      <w:r>
        <w:rPr>
          <w:rFonts w:hint="cs"/>
          <w:rtl/>
          <w:lang w:eastAsia="he-IL"/>
        </w:rPr>
        <w:t>השרי</w:t>
      </w:r>
      <w:r w:rsidR="005E6EDE">
        <w:rPr>
          <w:rFonts w:hint="cs"/>
          <w:rtl/>
          <w:lang w:eastAsia="he-IL"/>
        </w:rPr>
        <w:t>ם</w:t>
      </w:r>
      <w:r>
        <w:rPr>
          <w:rFonts w:hint="cs"/>
          <w:rtl/>
          <w:lang w:eastAsia="he-IL"/>
        </w:rPr>
        <w:t xml:space="preserve">? אם </w:t>
      </w:r>
      <w:r w:rsidR="00055372">
        <w:rPr>
          <w:rFonts w:hint="cs"/>
          <w:rtl/>
          <w:lang w:eastAsia="he-IL"/>
        </w:rPr>
        <w:t xml:space="preserve">הם לא צופים </w:t>
      </w:r>
      <w:proofErr w:type="spellStart"/>
      <w:r w:rsidR="00055372">
        <w:rPr>
          <w:rFonts w:hint="cs"/>
          <w:rtl/>
          <w:lang w:eastAsia="he-IL"/>
        </w:rPr>
        <w:t>באקסלים</w:t>
      </w:r>
      <w:proofErr w:type="spellEnd"/>
      <w:r w:rsidR="00055372">
        <w:rPr>
          <w:rFonts w:hint="cs"/>
          <w:rtl/>
          <w:lang w:eastAsia="he-IL"/>
        </w:rPr>
        <w:t xml:space="preserve"> והם לא </w:t>
      </w:r>
      <w:bookmarkStart w:id="2032" w:name="_ETM_Q1_5838333"/>
      <w:bookmarkEnd w:id="2032"/>
      <w:r w:rsidR="00055372">
        <w:rPr>
          <w:rFonts w:hint="cs"/>
          <w:rtl/>
          <w:lang w:eastAsia="he-IL"/>
        </w:rPr>
        <w:t xml:space="preserve">ממש מקצועיים אז למה </w:t>
      </w:r>
      <w:r w:rsidR="00133A9E">
        <w:rPr>
          <w:rFonts w:hint="cs"/>
          <w:rtl/>
          <w:lang w:eastAsia="he-IL"/>
        </w:rPr>
        <w:t xml:space="preserve">לא </w:t>
      </w:r>
      <w:r w:rsidR="00055372">
        <w:rPr>
          <w:rFonts w:hint="cs"/>
          <w:rtl/>
          <w:lang w:eastAsia="he-IL"/>
        </w:rPr>
        <w:t xml:space="preserve">לאשר את זה ברמה המקצועית? ואם </w:t>
      </w:r>
      <w:bookmarkStart w:id="2033" w:name="_ETM_Q1_5841642"/>
      <w:bookmarkEnd w:id="2033"/>
      <w:r w:rsidR="00055372">
        <w:rPr>
          <w:rFonts w:hint="cs"/>
          <w:rtl/>
          <w:lang w:eastAsia="he-IL"/>
        </w:rPr>
        <w:t xml:space="preserve">רוצים את האישור הסופי של השר אז למה </w:t>
      </w:r>
      <w:bookmarkStart w:id="2034" w:name="_ETM_Q1_5845874"/>
      <w:bookmarkEnd w:id="2034"/>
      <w:r w:rsidR="00055372">
        <w:rPr>
          <w:rFonts w:hint="cs"/>
          <w:rtl/>
          <w:lang w:eastAsia="he-IL"/>
        </w:rPr>
        <w:t xml:space="preserve">להעביר את המסננת הנוספת הזאת? אני רוצה להבין את המנגנון, </w:t>
      </w:r>
      <w:bookmarkStart w:id="2035" w:name="_ETM_Q1_5848677"/>
      <w:bookmarkEnd w:id="2035"/>
      <w:r>
        <w:rPr>
          <w:rFonts w:hint="cs"/>
          <w:rtl/>
          <w:lang w:eastAsia="he-IL"/>
        </w:rPr>
        <w:t>למה צריך את הבירוקרטיה הזאת</w:t>
      </w:r>
      <w:r w:rsidR="00055372">
        <w:rPr>
          <w:rFonts w:hint="cs"/>
          <w:rtl/>
          <w:lang w:eastAsia="he-IL"/>
        </w:rPr>
        <w:t>, את כל המדרגות הללו</w:t>
      </w:r>
      <w:r w:rsidR="00133A9E">
        <w:rPr>
          <w:rFonts w:hint="cs"/>
          <w:rtl/>
          <w:lang w:eastAsia="he-IL"/>
        </w:rPr>
        <w:t>.</w:t>
      </w:r>
      <w:r>
        <w:rPr>
          <w:rFonts w:hint="cs"/>
          <w:rtl/>
          <w:lang w:eastAsia="he-IL"/>
        </w:rPr>
        <w:t xml:space="preserve"> תניחו שעצם </w:t>
      </w:r>
      <w:bookmarkStart w:id="2036" w:name="_ETM_Q1_5860247"/>
      <w:bookmarkEnd w:id="2036"/>
      <w:r>
        <w:rPr>
          <w:rFonts w:hint="cs"/>
          <w:rtl/>
          <w:lang w:eastAsia="he-IL"/>
        </w:rPr>
        <w:t xml:space="preserve">העובדה שזה קיים לא אומר שזה נכון. הנה, ברשויות מקומיות </w:t>
      </w:r>
      <w:bookmarkStart w:id="2037" w:name="_ETM_Q1_5869392"/>
      <w:bookmarkEnd w:id="2037"/>
      <w:r>
        <w:rPr>
          <w:rFonts w:hint="cs"/>
          <w:rtl/>
          <w:lang w:eastAsia="he-IL"/>
        </w:rPr>
        <w:t xml:space="preserve">זה לא </w:t>
      </w:r>
      <w:r w:rsidR="00055372">
        <w:rPr>
          <w:rFonts w:hint="cs"/>
          <w:rtl/>
          <w:lang w:eastAsia="he-IL"/>
        </w:rPr>
        <w:t xml:space="preserve">כך, בגופים אחרים זה </w:t>
      </w:r>
      <w:bookmarkStart w:id="2038" w:name="_ETM_Q1_5861703"/>
      <w:bookmarkEnd w:id="2038"/>
      <w:r w:rsidR="00055372">
        <w:rPr>
          <w:rFonts w:hint="cs"/>
          <w:rtl/>
          <w:lang w:eastAsia="he-IL"/>
        </w:rPr>
        <w:t>אחרת</w:t>
      </w:r>
      <w:r>
        <w:rPr>
          <w:rFonts w:hint="cs"/>
          <w:rtl/>
          <w:lang w:eastAsia="he-IL"/>
        </w:rPr>
        <w:t xml:space="preserve">. האם המנגנון הזה הוא </w:t>
      </w:r>
      <w:r w:rsidR="00055372">
        <w:rPr>
          <w:rFonts w:hint="cs"/>
          <w:rtl/>
          <w:lang w:eastAsia="he-IL"/>
        </w:rPr>
        <w:t xml:space="preserve">המנגנון </w:t>
      </w:r>
      <w:r>
        <w:rPr>
          <w:rFonts w:hint="cs"/>
          <w:rtl/>
          <w:lang w:eastAsia="he-IL"/>
        </w:rPr>
        <w:t>הנדרש?</w:t>
      </w:r>
    </w:p>
    <w:p w:rsidR="00035EAC" w:rsidRDefault="00035EAC" w:rsidP="00035EAC">
      <w:pPr>
        <w:rPr>
          <w:rtl/>
          <w:lang w:eastAsia="he-IL"/>
        </w:rPr>
      </w:pPr>
      <w:bookmarkStart w:id="2039" w:name="_ETM_Q1_5875463"/>
      <w:bookmarkStart w:id="2040" w:name="_ETM_Q1_5875564"/>
      <w:bookmarkStart w:id="2041" w:name="_ETM_Q1_5877763"/>
      <w:bookmarkEnd w:id="2039"/>
      <w:bookmarkEnd w:id="2040"/>
      <w:bookmarkEnd w:id="2041"/>
    </w:p>
    <w:p w:rsidR="00035EAC" w:rsidRDefault="00035EAC" w:rsidP="00035EAC">
      <w:pPr>
        <w:pStyle w:val="af9"/>
        <w:keepNext/>
        <w:rPr>
          <w:rtl/>
          <w:lang w:eastAsia="he-IL"/>
        </w:rPr>
      </w:pPr>
      <w:bookmarkStart w:id="2042" w:name="ET_guest_554594_206"/>
      <w:r w:rsidRPr="00035EAC">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035EAC">
        <w:rPr>
          <w:rStyle w:val="TagStyle"/>
          <w:rtl/>
        </w:rPr>
        <w:t xml:space="preserve"> &lt;&lt; אורח &gt;&gt;</w:t>
      </w:r>
      <w:r>
        <w:rPr>
          <w:rtl/>
          <w:lang w:eastAsia="he-IL"/>
        </w:rPr>
        <w:t xml:space="preserve">   </w:t>
      </w:r>
      <w:bookmarkEnd w:id="2042"/>
    </w:p>
    <w:p w:rsidR="00035EAC" w:rsidRDefault="00035EAC" w:rsidP="00035EAC">
      <w:pPr>
        <w:pStyle w:val="KeepWithNext"/>
        <w:rPr>
          <w:rtl/>
          <w:lang w:eastAsia="he-IL"/>
        </w:rPr>
      </w:pPr>
    </w:p>
    <w:p w:rsidR="00055372" w:rsidRDefault="00035EAC" w:rsidP="00035EAC">
      <w:pPr>
        <w:rPr>
          <w:rtl/>
          <w:lang w:eastAsia="he-IL"/>
        </w:rPr>
      </w:pPr>
      <w:r>
        <w:rPr>
          <w:rFonts w:hint="cs"/>
          <w:rtl/>
          <w:lang w:eastAsia="he-IL"/>
        </w:rPr>
        <w:t>ב</w:t>
      </w:r>
      <w:bookmarkStart w:id="2043" w:name="_ETM_Q1_5878287"/>
      <w:bookmarkStart w:id="2044" w:name="_ETM_Q1_5878368"/>
      <w:bookmarkEnd w:id="2043"/>
      <w:bookmarkEnd w:id="2044"/>
      <w:r>
        <w:rPr>
          <w:rFonts w:hint="cs"/>
          <w:rtl/>
          <w:lang w:eastAsia="he-IL"/>
        </w:rPr>
        <w:t xml:space="preserve">סוגיה של </w:t>
      </w:r>
      <w:bookmarkStart w:id="2045" w:name="_ETM_Q1_5879463"/>
      <w:bookmarkEnd w:id="2045"/>
      <w:r w:rsidR="004F25F4">
        <w:rPr>
          <w:rFonts w:hint="cs"/>
          <w:rtl/>
          <w:lang w:eastAsia="he-IL"/>
        </w:rPr>
        <w:t>הארנו</w:t>
      </w:r>
      <w:r>
        <w:rPr>
          <w:rFonts w:hint="cs"/>
          <w:rtl/>
          <w:lang w:eastAsia="he-IL"/>
        </w:rPr>
        <w:t xml:space="preserve">נה נדרש רק אישור השר ולא אישור המועצה. </w:t>
      </w:r>
    </w:p>
    <w:p w:rsidR="00055372" w:rsidRDefault="00055372" w:rsidP="00035EAC">
      <w:pPr>
        <w:rPr>
          <w:rtl/>
          <w:lang w:eastAsia="he-IL"/>
        </w:rPr>
      </w:pPr>
    </w:p>
    <w:p w:rsidR="00055372" w:rsidRDefault="00055372" w:rsidP="00055372">
      <w:pPr>
        <w:pStyle w:val="af6"/>
        <w:keepNext/>
        <w:rPr>
          <w:rtl/>
        </w:rPr>
      </w:pPr>
      <w:bookmarkStart w:id="2046" w:name="ET_yor_5771_463"/>
      <w:r w:rsidRPr="00055372">
        <w:rPr>
          <w:rStyle w:val="TagStyle"/>
          <w:rtl/>
        </w:rPr>
        <w:t xml:space="preserve"> &lt;&lt; </w:t>
      </w:r>
      <w:proofErr w:type="spellStart"/>
      <w:r w:rsidRPr="00055372">
        <w:rPr>
          <w:rStyle w:val="TagStyle"/>
          <w:rtl/>
        </w:rPr>
        <w:t>יור</w:t>
      </w:r>
      <w:proofErr w:type="spellEnd"/>
      <w:r w:rsidRPr="00055372">
        <w:rPr>
          <w:rStyle w:val="TagStyle"/>
          <w:rtl/>
        </w:rPr>
        <w:t xml:space="preserve"> &gt;&gt; </w:t>
      </w:r>
      <w:r>
        <w:rPr>
          <w:rtl/>
        </w:rPr>
        <w:t xml:space="preserve">היו"ר איתן </w:t>
      </w:r>
      <w:proofErr w:type="spellStart"/>
      <w:r>
        <w:rPr>
          <w:rtl/>
        </w:rPr>
        <w:t>גינזבורג</w:t>
      </w:r>
      <w:proofErr w:type="spellEnd"/>
      <w:r>
        <w:rPr>
          <w:rtl/>
        </w:rPr>
        <w:t>:</w:t>
      </w:r>
      <w:r w:rsidRPr="00055372">
        <w:rPr>
          <w:rStyle w:val="TagStyle"/>
          <w:rtl/>
        </w:rPr>
        <w:t xml:space="preserve"> &lt;&lt; יור &gt;&gt;</w:t>
      </w:r>
      <w:r>
        <w:rPr>
          <w:rtl/>
        </w:rPr>
        <w:t xml:space="preserve">   </w:t>
      </w:r>
      <w:bookmarkEnd w:id="2046"/>
    </w:p>
    <w:p w:rsidR="00055372" w:rsidRDefault="00055372" w:rsidP="00055372">
      <w:pPr>
        <w:pStyle w:val="KeepWithNext"/>
        <w:rPr>
          <w:rtl/>
          <w:lang w:eastAsia="he-IL"/>
        </w:rPr>
      </w:pPr>
    </w:p>
    <w:p w:rsidR="00055372" w:rsidRDefault="00055372" w:rsidP="00055372">
      <w:pPr>
        <w:rPr>
          <w:rtl/>
          <w:lang w:eastAsia="he-IL"/>
        </w:rPr>
      </w:pPr>
      <w:r>
        <w:rPr>
          <w:rFonts w:hint="cs"/>
          <w:rtl/>
          <w:lang w:eastAsia="he-IL"/>
        </w:rPr>
        <w:t xml:space="preserve">אני מדבר בכלל על קביעת כל התשלומים. </w:t>
      </w:r>
    </w:p>
    <w:p w:rsidR="00055372" w:rsidRDefault="00055372" w:rsidP="00055372">
      <w:pPr>
        <w:rPr>
          <w:rtl/>
          <w:lang w:eastAsia="he-IL"/>
        </w:rPr>
      </w:pPr>
    </w:p>
    <w:p w:rsidR="00055372" w:rsidRDefault="00055372" w:rsidP="00055372">
      <w:pPr>
        <w:pStyle w:val="af9"/>
        <w:keepNext/>
        <w:rPr>
          <w:rtl/>
          <w:lang w:eastAsia="he-IL"/>
        </w:rPr>
      </w:pPr>
      <w:bookmarkStart w:id="2047" w:name="ET_guest_554594_464"/>
      <w:r w:rsidRPr="00055372">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055372">
        <w:rPr>
          <w:rStyle w:val="TagStyle"/>
          <w:rtl/>
        </w:rPr>
        <w:t xml:space="preserve"> &lt;&lt; אורח &gt;&gt;</w:t>
      </w:r>
      <w:r>
        <w:rPr>
          <w:rtl/>
          <w:lang w:eastAsia="he-IL"/>
        </w:rPr>
        <w:t xml:space="preserve">   </w:t>
      </w:r>
      <w:bookmarkEnd w:id="2047"/>
    </w:p>
    <w:p w:rsidR="00055372" w:rsidRDefault="00055372" w:rsidP="00055372">
      <w:pPr>
        <w:pStyle w:val="KeepWithNext"/>
        <w:rPr>
          <w:rtl/>
          <w:lang w:eastAsia="he-IL"/>
        </w:rPr>
      </w:pPr>
    </w:p>
    <w:p w:rsidR="00035EAC" w:rsidRDefault="00035EAC" w:rsidP="00133A9E">
      <w:pPr>
        <w:rPr>
          <w:rtl/>
          <w:lang w:eastAsia="he-IL"/>
        </w:rPr>
      </w:pPr>
      <w:r>
        <w:rPr>
          <w:rFonts w:hint="cs"/>
          <w:rtl/>
          <w:lang w:eastAsia="he-IL"/>
        </w:rPr>
        <w:t xml:space="preserve">בסוגיה הרוחבית, </w:t>
      </w:r>
      <w:bookmarkStart w:id="2048" w:name="_ETM_Q1_5889795"/>
      <w:bookmarkEnd w:id="2048"/>
      <w:r>
        <w:rPr>
          <w:rFonts w:hint="cs"/>
          <w:rtl/>
          <w:lang w:eastAsia="he-IL"/>
        </w:rPr>
        <w:t>למה בכלל</w:t>
      </w:r>
      <w:r w:rsidR="00055372">
        <w:rPr>
          <w:rFonts w:hint="cs"/>
          <w:rtl/>
          <w:lang w:eastAsia="he-IL"/>
        </w:rPr>
        <w:t xml:space="preserve"> נדרש אישור השר </w:t>
      </w:r>
      <w:r w:rsidR="00133A9E">
        <w:rPr>
          <w:rFonts w:hint="eastAsia"/>
          <w:rtl/>
          <w:lang w:eastAsia="he-IL"/>
        </w:rPr>
        <w:t>–</w:t>
      </w:r>
      <w:r w:rsidR="00133A9E">
        <w:rPr>
          <w:rFonts w:hint="cs"/>
          <w:rtl/>
          <w:lang w:eastAsia="he-IL"/>
        </w:rPr>
        <w:t xml:space="preserve"> </w:t>
      </w:r>
      <w:r w:rsidR="00055372">
        <w:rPr>
          <w:rFonts w:hint="cs"/>
          <w:rtl/>
          <w:lang w:eastAsia="he-IL"/>
        </w:rPr>
        <w:t xml:space="preserve">זה באמת שאלה. </w:t>
      </w:r>
    </w:p>
    <w:p w:rsidR="00035EAC" w:rsidRDefault="00035EAC" w:rsidP="00035EAC">
      <w:pPr>
        <w:rPr>
          <w:rtl/>
          <w:lang w:eastAsia="he-IL"/>
        </w:rPr>
      </w:pPr>
      <w:bookmarkStart w:id="2049" w:name="_ETM_Q1_5891513"/>
      <w:bookmarkStart w:id="2050" w:name="_ETM_Q1_5891590"/>
      <w:bookmarkEnd w:id="2049"/>
      <w:bookmarkEnd w:id="2050"/>
    </w:p>
    <w:p w:rsidR="00035EAC" w:rsidRDefault="00035EAC" w:rsidP="00035EAC">
      <w:pPr>
        <w:pStyle w:val="af6"/>
        <w:keepNext/>
        <w:rPr>
          <w:rtl/>
        </w:rPr>
      </w:pPr>
      <w:bookmarkStart w:id="2051" w:name="ET_yor_5771_207"/>
      <w:r w:rsidRPr="00035EAC">
        <w:rPr>
          <w:rStyle w:val="TagStyle"/>
          <w:rtl/>
        </w:rPr>
        <w:t xml:space="preserve"> &lt;&lt; </w:t>
      </w:r>
      <w:proofErr w:type="spellStart"/>
      <w:r w:rsidRPr="00035EAC">
        <w:rPr>
          <w:rStyle w:val="TagStyle"/>
          <w:rtl/>
        </w:rPr>
        <w:t>יור</w:t>
      </w:r>
      <w:proofErr w:type="spellEnd"/>
      <w:r w:rsidRPr="00035EAC">
        <w:rPr>
          <w:rStyle w:val="TagStyle"/>
          <w:rtl/>
        </w:rPr>
        <w:t xml:space="preserve"> &gt;&gt; </w:t>
      </w:r>
      <w:r>
        <w:rPr>
          <w:rtl/>
        </w:rPr>
        <w:t xml:space="preserve">היו"ר איתן </w:t>
      </w:r>
      <w:proofErr w:type="spellStart"/>
      <w:r>
        <w:rPr>
          <w:rtl/>
        </w:rPr>
        <w:t>גינזבורג</w:t>
      </w:r>
      <w:proofErr w:type="spellEnd"/>
      <w:r>
        <w:rPr>
          <w:rtl/>
        </w:rPr>
        <w:t>:</w:t>
      </w:r>
      <w:r w:rsidRPr="00035EAC">
        <w:rPr>
          <w:rStyle w:val="TagStyle"/>
          <w:rtl/>
        </w:rPr>
        <w:t xml:space="preserve"> &lt;&lt; יור &gt;&gt;</w:t>
      </w:r>
      <w:r>
        <w:rPr>
          <w:rtl/>
        </w:rPr>
        <w:t xml:space="preserve">   </w:t>
      </w:r>
      <w:bookmarkEnd w:id="2051"/>
    </w:p>
    <w:p w:rsidR="00035EAC" w:rsidRDefault="00035EAC" w:rsidP="00035EAC">
      <w:pPr>
        <w:pStyle w:val="KeepWithNext"/>
        <w:rPr>
          <w:rtl/>
          <w:lang w:eastAsia="he-IL"/>
        </w:rPr>
      </w:pPr>
    </w:p>
    <w:p w:rsidR="00035EAC" w:rsidRPr="00035EAC" w:rsidRDefault="00035EAC" w:rsidP="00055372">
      <w:pPr>
        <w:rPr>
          <w:rtl/>
          <w:lang w:eastAsia="he-IL"/>
        </w:rPr>
      </w:pPr>
      <w:bookmarkStart w:id="2052" w:name="_ETM_Q1_5892554"/>
      <w:bookmarkEnd w:id="2052"/>
      <w:r>
        <w:rPr>
          <w:rFonts w:hint="cs"/>
          <w:rtl/>
          <w:lang w:eastAsia="he-IL"/>
        </w:rPr>
        <w:t>למה צריך אישור כפול</w:t>
      </w:r>
      <w:r w:rsidR="00055372">
        <w:rPr>
          <w:rFonts w:hint="cs"/>
          <w:rtl/>
          <w:lang w:eastAsia="he-IL"/>
        </w:rPr>
        <w:t xml:space="preserve">?  מועצת הרשות </w:t>
      </w:r>
      <w:r w:rsidR="00055372">
        <w:rPr>
          <w:rtl/>
          <w:lang w:eastAsia="he-IL"/>
        </w:rPr>
        <w:t>–</w:t>
      </w:r>
      <w:r w:rsidR="00055372">
        <w:rPr>
          <w:rFonts w:hint="cs"/>
          <w:rtl/>
          <w:lang w:eastAsia="he-IL"/>
        </w:rPr>
        <w:t xml:space="preserve"> שכנעתם אותי. למה צריך אישור כפול,</w:t>
      </w:r>
      <w:r>
        <w:rPr>
          <w:rFonts w:hint="cs"/>
          <w:rtl/>
          <w:lang w:eastAsia="he-IL"/>
        </w:rPr>
        <w:t xml:space="preserve"> גם של מועצת רשות</w:t>
      </w:r>
      <w:r w:rsidR="00055372">
        <w:rPr>
          <w:rFonts w:hint="cs"/>
          <w:rtl/>
          <w:lang w:eastAsia="he-IL"/>
        </w:rPr>
        <w:t xml:space="preserve"> הניקוז וגם של השר?</w:t>
      </w:r>
    </w:p>
    <w:p w:rsidR="00035EAC" w:rsidRDefault="00035EAC" w:rsidP="002E785A">
      <w:pPr>
        <w:rPr>
          <w:rtl/>
          <w:lang w:eastAsia="he-IL"/>
        </w:rPr>
      </w:pPr>
      <w:bookmarkStart w:id="2053" w:name="_ETM_Q1_964034"/>
      <w:bookmarkStart w:id="2054" w:name="_ETM_Q1_964110"/>
      <w:bookmarkStart w:id="2055" w:name="_ETM_Q1_5906247"/>
      <w:bookmarkEnd w:id="2053"/>
      <w:bookmarkEnd w:id="2054"/>
      <w:bookmarkEnd w:id="2055"/>
    </w:p>
    <w:p w:rsidR="00035EAC" w:rsidRDefault="00035EAC" w:rsidP="00035EAC">
      <w:pPr>
        <w:pStyle w:val="af9"/>
        <w:keepNext/>
        <w:rPr>
          <w:rtl/>
          <w:lang w:eastAsia="he-IL"/>
        </w:rPr>
      </w:pPr>
      <w:bookmarkStart w:id="2056" w:name="ET_guest_554594_208"/>
      <w:r w:rsidRPr="00035EAC">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035EAC">
        <w:rPr>
          <w:rStyle w:val="TagStyle"/>
          <w:rtl/>
        </w:rPr>
        <w:t xml:space="preserve"> &lt;&lt; אורח &gt;&gt;</w:t>
      </w:r>
      <w:r>
        <w:rPr>
          <w:rtl/>
          <w:lang w:eastAsia="he-IL"/>
        </w:rPr>
        <w:t xml:space="preserve">   </w:t>
      </w:r>
      <w:bookmarkEnd w:id="2056"/>
    </w:p>
    <w:p w:rsidR="00035EAC" w:rsidRDefault="00035EAC" w:rsidP="00035EAC">
      <w:pPr>
        <w:pStyle w:val="KeepWithNext"/>
        <w:rPr>
          <w:rtl/>
          <w:lang w:eastAsia="he-IL"/>
        </w:rPr>
      </w:pPr>
    </w:p>
    <w:p w:rsidR="00035EAC" w:rsidRDefault="00055372" w:rsidP="00133A9E">
      <w:pPr>
        <w:rPr>
          <w:rtl/>
          <w:lang w:eastAsia="he-IL"/>
        </w:rPr>
      </w:pPr>
      <w:bookmarkStart w:id="2057" w:name="_ETM_Q1_5906749"/>
      <w:bookmarkStart w:id="2058" w:name="_ETM_Q1_5906794"/>
      <w:bookmarkEnd w:id="2057"/>
      <w:bookmarkEnd w:id="2058"/>
      <w:r>
        <w:rPr>
          <w:rFonts w:hint="cs"/>
          <w:rtl/>
          <w:lang w:eastAsia="he-IL"/>
        </w:rPr>
        <w:t xml:space="preserve">מועצת רשות הניקוז היא הגוף המייעץ. </w:t>
      </w:r>
      <w:r w:rsidR="0001414B">
        <w:rPr>
          <w:rFonts w:hint="cs"/>
          <w:rtl/>
          <w:lang w:eastAsia="he-IL"/>
        </w:rPr>
        <w:t xml:space="preserve">השר הוא האורגן </w:t>
      </w:r>
      <w:bookmarkStart w:id="2059" w:name="_ETM_Q1_5898850"/>
      <w:bookmarkEnd w:id="2059"/>
      <w:r w:rsidR="0001414B">
        <w:rPr>
          <w:rFonts w:hint="cs"/>
          <w:rtl/>
          <w:lang w:eastAsia="he-IL"/>
        </w:rPr>
        <w:t xml:space="preserve">שמוסמך להחליט עבור רשות הניקוז. </w:t>
      </w:r>
      <w:r w:rsidR="00035EAC">
        <w:rPr>
          <w:rFonts w:hint="cs"/>
          <w:rtl/>
          <w:lang w:eastAsia="he-IL"/>
        </w:rPr>
        <w:t>ה</w:t>
      </w:r>
      <w:r w:rsidR="004F25F4">
        <w:rPr>
          <w:rFonts w:hint="cs"/>
          <w:rtl/>
          <w:lang w:eastAsia="he-IL"/>
        </w:rPr>
        <w:t>מנכ</w:t>
      </w:r>
      <w:r w:rsidR="004F25F4">
        <w:rPr>
          <w:rtl/>
          <w:lang w:eastAsia="he-IL"/>
        </w:rPr>
        <w:t>"</w:t>
      </w:r>
      <w:r w:rsidR="004F25F4">
        <w:rPr>
          <w:rFonts w:hint="cs"/>
          <w:rtl/>
          <w:lang w:eastAsia="he-IL"/>
        </w:rPr>
        <w:t>ל</w:t>
      </w:r>
      <w:r w:rsidR="00035EAC">
        <w:rPr>
          <w:rFonts w:hint="cs"/>
          <w:rtl/>
          <w:lang w:eastAsia="he-IL"/>
        </w:rPr>
        <w:t xml:space="preserve"> </w:t>
      </w:r>
      <w:bookmarkStart w:id="2060" w:name="_ETM_Q1_5907932"/>
      <w:bookmarkEnd w:id="2060"/>
      <w:r w:rsidR="00035EAC">
        <w:rPr>
          <w:rFonts w:hint="cs"/>
          <w:rtl/>
          <w:lang w:eastAsia="he-IL"/>
        </w:rPr>
        <w:t>לא יכול להחליט החלטה כזאת לבד</w:t>
      </w:r>
      <w:r w:rsidR="0001414B">
        <w:rPr>
          <w:rFonts w:hint="cs"/>
          <w:rtl/>
          <w:lang w:eastAsia="he-IL"/>
        </w:rPr>
        <w:t xml:space="preserve">, זאת בכל </w:t>
      </w:r>
      <w:bookmarkStart w:id="2061" w:name="_ETM_Q1_5901010"/>
      <w:bookmarkEnd w:id="2061"/>
      <w:r w:rsidR="0001414B">
        <w:rPr>
          <w:rFonts w:hint="cs"/>
          <w:rtl/>
          <w:lang w:eastAsia="he-IL"/>
        </w:rPr>
        <w:t>זאת החלטה משמעותית בחייה של רשות הניקוז</w:t>
      </w:r>
      <w:r w:rsidR="00035EAC">
        <w:rPr>
          <w:rFonts w:hint="cs"/>
          <w:rtl/>
          <w:lang w:eastAsia="he-IL"/>
        </w:rPr>
        <w:t xml:space="preserve">. צריך לקבל אותה על </w:t>
      </w:r>
      <w:bookmarkStart w:id="2062" w:name="_ETM_Q1_5914436"/>
      <w:bookmarkEnd w:id="2062"/>
      <w:r w:rsidR="0070224F">
        <w:rPr>
          <w:rFonts w:hint="cs"/>
          <w:rtl/>
          <w:lang w:eastAsia="he-IL"/>
        </w:rPr>
        <w:t>ידי אורגן שהו</w:t>
      </w:r>
      <w:r w:rsidR="00035EAC">
        <w:rPr>
          <w:rFonts w:hint="cs"/>
          <w:rtl/>
          <w:lang w:eastAsia="he-IL"/>
        </w:rPr>
        <w:t>א</w:t>
      </w:r>
      <w:r w:rsidR="0070224F">
        <w:rPr>
          <w:rFonts w:hint="cs"/>
          <w:rtl/>
          <w:lang w:eastAsia="he-IL"/>
        </w:rPr>
        <w:t xml:space="preserve"> </w:t>
      </w:r>
      <w:r w:rsidR="00035EAC">
        <w:rPr>
          <w:rFonts w:hint="cs"/>
          <w:rtl/>
          <w:lang w:eastAsia="he-IL"/>
        </w:rPr>
        <w:t>לא רק ה</w:t>
      </w:r>
      <w:r w:rsidR="004F25F4">
        <w:rPr>
          <w:rFonts w:hint="cs"/>
          <w:rtl/>
          <w:lang w:eastAsia="he-IL"/>
        </w:rPr>
        <w:t>מנכ</w:t>
      </w:r>
      <w:r w:rsidR="004F25F4">
        <w:rPr>
          <w:rtl/>
          <w:lang w:eastAsia="he-IL"/>
        </w:rPr>
        <w:t>"</w:t>
      </w:r>
      <w:r w:rsidR="004F25F4">
        <w:rPr>
          <w:rFonts w:hint="cs"/>
          <w:rtl/>
          <w:lang w:eastAsia="he-IL"/>
        </w:rPr>
        <w:t>ל</w:t>
      </w:r>
      <w:r w:rsidR="0001414B">
        <w:rPr>
          <w:rFonts w:hint="cs"/>
          <w:rtl/>
          <w:lang w:eastAsia="he-IL"/>
        </w:rPr>
        <w:t>, את זה ההיגיון הפשוט אומר לדעתי</w:t>
      </w:r>
      <w:r w:rsidR="00035EAC">
        <w:rPr>
          <w:rFonts w:hint="cs"/>
          <w:rtl/>
          <w:lang w:eastAsia="he-IL"/>
        </w:rPr>
        <w:t xml:space="preserve">. אבל אישור שר </w:t>
      </w:r>
      <w:r w:rsidR="0001414B">
        <w:rPr>
          <w:rFonts w:hint="cs"/>
          <w:rtl/>
          <w:lang w:eastAsia="he-IL"/>
        </w:rPr>
        <w:t>הוא דבר ש</w:t>
      </w:r>
      <w:r w:rsidR="00035EAC">
        <w:rPr>
          <w:rFonts w:hint="cs"/>
          <w:rtl/>
          <w:lang w:eastAsia="he-IL"/>
        </w:rPr>
        <w:t xml:space="preserve">כל </w:t>
      </w:r>
      <w:bookmarkStart w:id="2063" w:name="_ETM_Q1_5922046"/>
      <w:bookmarkEnd w:id="2063"/>
      <w:r w:rsidR="00035EAC">
        <w:rPr>
          <w:rFonts w:hint="cs"/>
          <w:rtl/>
          <w:lang w:eastAsia="he-IL"/>
        </w:rPr>
        <w:t xml:space="preserve">כך טבוע ומושרש בעולם הזה שאנחנו לא רואים </w:t>
      </w:r>
      <w:r w:rsidR="0001414B">
        <w:rPr>
          <w:rFonts w:hint="cs"/>
          <w:rtl/>
          <w:lang w:eastAsia="he-IL"/>
        </w:rPr>
        <w:t xml:space="preserve">מרגישים נכון להסכים להצעה </w:t>
      </w:r>
      <w:r w:rsidR="00133A9E">
        <w:rPr>
          <w:rFonts w:hint="eastAsia"/>
          <w:rtl/>
          <w:lang w:eastAsia="he-IL"/>
        </w:rPr>
        <w:t>–</w:t>
      </w:r>
      <w:r w:rsidR="00133A9E">
        <w:rPr>
          <w:rFonts w:hint="cs"/>
          <w:rtl/>
          <w:lang w:eastAsia="he-IL"/>
        </w:rPr>
        <w:t xml:space="preserve"> </w:t>
      </w:r>
      <w:r w:rsidR="0001414B">
        <w:rPr>
          <w:rFonts w:hint="cs"/>
          <w:rtl/>
          <w:lang w:eastAsia="he-IL"/>
        </w:rPr>
        <w:t xml:space="preserve">שבאמת נראית: </w:t>
      </w:r>
      <w:proofErr w:type="spellStart"/>
      <w:r w:rsidR="0001414B">
        <w:rPr>
          <w:rFonts w:hint="cs"/>
          <w:rtl/>
          <w:lang w:eastAsia="he-IL"/>
        </w:rPr>
        <w:t>אוקיי</w:t>
      </w:r>
      <w:proofErr w:type="spellEnd"/>
      <w:r w:rsidR="0001414B">
        <w:rPr>
          <w:rFonts w:hint="cs"/>
          <w:rtl/>
          <w:lang w:eastAsia="he-IL"/>
        </w:rPr>
        <w:t>, אז למה לא</w:t>
      </w:r>
      <w:r w:rsidR="00133A9E">
        <w:rPr>
          <w:rFonts w:hint="cs"/>
          <w:rtl/>
          <w:lang w:eastAsia="he-IL"/>
        </w:rPr>
        <w:t>?</w:t>
      </w:r>
      <w:r w:rsidR="0001414B">
        <w:rPr>
          <w:rFonts w:hint="cs"/>
          <w:rtl/>
          <w:lang w:eastAsia="he-IL"/>
        </w:rPr>
        <w:t xml:space="preserve"> </w:t>
      </w:r>
      <w:r w:rsidR="00133A9E">
        <w:rPr>
          <w:rFonts w:hint="eastAsia"/>
          <w:rtl/>
          <w:lang w:eastAsia="he-IL"/>
        </w:rPr>
        <w:t>–</w:t>
      </w:r>
      <w:r w:rsidR="00133A9E">
        <w:rPr>
          <w:rFonts w:hint="cs"/>
          <w:rtl/>
          <w:lang w:eastAsia="he-IL"/>
        </w:rPr>
        <w:t xml:space="preserve"> </w:t>
      </w:r>
      <w:r w:rsidR="00035EAC">
        <w:rPr>
          <w:rFonts w:hint="cs"/>
          <w:rtl/>
          <w:lang w:eastAsia="he-IL"/>
        </w:rPr>
        <w:t xml:space="preserve">בלי שאנחנו </w:t>
      </w:r>
      <w:bookmarkStart w:id="2064" w:name="_ETM_Q1_5935542"/>
      <w:bookmarkEnd w:id="2064"/>
      <w:r w:rsidR="004F25F4">
        <w:rPr>
          <w:rFonts w:hint="cs"/>
          <w:rtl/>
          <w:lang w:eastAsia="he-IL"/>
        </w:rPr>
        <w:t>בוחני</w:t>
      </w:r>
      <w:r w:rsidR="00035EAC">
        <w:rPr>
          <w:rFonts w:hint="cs"/>
          <w:rtl/>
          <w:lang w:eastAsia="he-IL"/>
        </w:rPr>
        <w:t>ם</w:t>
      </w:r>
      <w:r w:rsidR="004F25F4">
        <w:rPr>
          <w:rFonts w:hint="cs"/>
          <w:rtl/>
          <w:lang w:eastAsia="he-IL"/>
        </w:rPr>
        <w:t xml:space="preserve"> </w:t>
      </w:r>
      <w:r w:rsidR="00035EAC">
        <w:rPr>
          <w:rFonts w:hint="cs"/>
          <w:rtl/>
          <w:lang w:eastAsia="he-IL"/>
        </w:rPr>
        <w:t>את הסוגיה.</w:t>
      </w:r>
    </w:p>
    <w:p w:rsidR="00035EAC" w:rsidRDefault="00035EAC" w:rsidP="00035EAC">
      <w:pPr>
        <w:rPr>
          <w:rtl/>
          <w:lang w:eastAsia="he-IL"/>
        </w:rPr>
      </w:pPr>
      <w:bookmarkStart w:id="2065" w:name="_ETM_Q1_5938249"/>
      <w:bookmarkStart w:id="2066" w:name="_ETM_Q1_5938357"/>
      <w:bookmarkEnd w:id="2065"/>
      <w:bookmarkEnd w:id="2066"/>
    </w:p>
    <w:p w:rsidR="00035EAC" w:rsidRDefault="00035EAC" w:rsidP="00035EAC">
      <w:pPr>
        <w:pStyle w:val="af6"/>
        <w:keepNext/>
        <w:rPr>
          <w:rtl/>
        </w:rPr>
      </w:pPr>
      <w:bookmarkStart w:id="2067" w:name="ET_yor_5771_209"/>
      <w:r w:rsidRPr="00035EAC">
        <w:rPr>
          <w:rStyle w:val="TagStyle"/>
          <w:rtl/>
        </w:rPr>
        <w:t xml:space="preserve"> &lt;&lt; </w:t>
      </w:r>
      <w:proofErr w:type="spellStart"/>
      <w:r w:rsidRPr="00035EAC">
        <w:rPr>
          <w:rStyle w:val="TagStyle"/>
          <w:rtl/>
        </w:rPr>
        <w:t>יור</w:t>
      </w:r>
      <w:proofErr w:type="spellEnd"/>
      <w:r w:rsidRPr="00035EAC">
        <w:rPr>
          <w:rStyle w:val="TagStyle"/>
          <w:rtl/>
        </w:rPr>
        <w:t xml:space="preserve"> &gt;&gt; </w:t>
      </w:r>
      <w:r>
        <w:rPr>
          <w:rtl/>
        </w:rPr>
        <w:t xml:space="preserve">היו"ר איתן </w:t>
      </w:r>
      <w:proofErr w:type="spellStart"/>
      <w:r>
        <w:rPr>
          <w:rtl/>
        </w:rPr>
        <w:t>גינזבורג</w:t>
      </w:r>
      <w:proofErr w:type="spellEnd"/>
      <w:r>
        <w:rPr>
          <w:rtl/>
        </w:rPr>
        <w:t>:</w:t>
      </w:r>
      <w:r w:rsidRPr="00035EAC">
        <w:rPr>
          <w:rStyle w:val="TagStyle"/>
          <w:rtl/>
        </w:rPr>
        <w:t xml:space="preserve"> &lt;&lt; יור &gt;&gt;</w:t>
      </w:r>
      <w:r>
        <w:rPr>
          <w:rtl/>
        </w:rPr>
        <w:t xml:space="preserve">   </w:t>
      </w:r>
      <w:bookmarkEnd w:id="2067"/>
    </w:p>
    <w:p w:rsidR="00035EAC" w:rsidRDefault="00035EAC" w:rsidP="00035EAC">
      <w:pPr>
        <w:pStyle w:val="KeepWithNext"/>
        <w:rPr>
          <w:rtl/>
          <w:lang w:eastAsia="he-IL"/>
        </w:rPr>
      </w:pPr>
    </w:p>
    <w:p w:rsidR="00035EAC" w:rsidRDefault="00035EAC" w:rsidP="00035EAC">
      <w:pPr>
        <w:rPr>
          <w:rtl/>
          <w:lang w:eastAsia="he-IL"/>
        </w:rPr>
      </w:pPr>
      <w:bookmarkStart w:id="2068" w:name="_ETM_Q1_5939278"/>
      <w:bookmarkEnd w:id="2068"/>
      <w:r>
        <w:rPr>
          <w:rFonts w:hint="cs"/>
          <w:rtl/>
          <w:lang w:eastAsia="he-IL"/>
        </w:rPr>
        <w:t>שאלתם את עצמכם פעם למה?</w:t>
      </w:r>
    </w:p>
    <w:p w:rsidR="00035EAC" w:rsidRDefault="00035EAC" w:rsidP="00035EAC">
      <w:pPr>
        <w:rPr>
          <w:rtl/>
          <w:lang w:eastAsia="he-IL"/>
        </w:rPr>
      </w:pPr>
      <w:bookmarkStart w:id="2069" w:name="_ETM_Q1_5943342"/>
      <w:bookmarkStart w:id="2070" w:name="_ETM_Q1_5943430"/>
      <w:bookmarkStart w:id="2071" w:name="_ETM_Q1_5945025"/>
      <w:bookmarkEnd w:id="2069"/>
      <w:bookmarkEnd w:id="2070"/>
      <w:bookmarkEnd w:id="2071"/>
    </w:p>
    <w:p w:rsidR="00035EAC" w:rsidRDefault="00035EAC" w:rsidP="00035EAC">
      <w:pPr>
        <w:pStyle w:val="af9"/>
        <w:keepNext/>
        <w:rPr>
          <w:rtl/>
          <w:lang w:eastAsia="he-IL"/>
        </w:rPr>
      </w:pPr>
      <w:bookmarkStart w:id="2072" w:name="ET_guest_554594_210"/>
      <w:r w:rsidRPr="00035EAC">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035EAC">
        <w:rPr>
          <w:rStyle w:val="TagStyle"/>
          <w:rtl/>
        </w:rPr>
        <w:t xml:space="preserve"> &lt;&lt; אורח &gt;&gt;</w:t>
      </w:r>
      <w:r>
        <w:rPr>
          <w:rtl/>
          <w:lang w:eastAsia="he-IL"/>
        </w:rPr>
        <w:t xml:space="preserve">   </w:t>
      </w:r>
      <w:bookmarkEnd w:id="2072"/>
    </w:p>
    <w:p w:rsidR="00035EAC" w:rsidRDefault="00035EAC" w:rsidP="00035EAC">
      <w:pPr>
        <w:pStyle w:val="KeepWithNext"/>
        <w:rPr>
          <w:rtl/>
          <w:lang w:eastAsia="he-IL"/>
        </w:rPr>
      </w:pPr>
    </w:p>
    <w:p w:rsidR="00035EAC" w:rsidRDefault="00035EAC" w:rsidP="00035EAC">
      <w:pPr>
        <w:rPr>
          <w:rtl/>
          <w:lang w:eastAsia="he-IL"/>
        </w:rPr>
      </w:pPr>
      <w:bookmarkStart w:id="2073" w:name="_ETM_Q1_5945588"/>
      <w:bookmarkStart w:id="2074" w:name="_ETM_Q1_5945648"/>
      <w:bookmarkEnd w:id="2073"/>
      <w:bookmarkEnd w:id="2074"/>
      <w:r>
        <w:rPr>
          <w:rFonts w:hint="cs"/>
          <w:rtl/>
          <w:lang w:eastAsia="he-IL"/>
        </w:rPr>
        <w:t xml:space="preserve">צריך לשאול את </w:t>
      </w:r>
      <w:r w:rsidR="00967D63">
        <w:rPr>
          <w:rFonts w:hint="cs"/>
          <w:rtl/>
          <w:lang w:eastAsia="he-IL"/>
        </w:rPr>
        <w:t xml:space="preserve">משרד הפנים, שמתעסק יותר במיסוי מוניציפלי, </w:t>
      </w:r>
      <w:bookmarkStart w:id="2075" w:name="_ETM_Q1_5943063"/>
      <w:bookmarkEnd w:id="2075"/>
      <w:r w:rsidR="00967D63">
        <w:rPr>
          <w:rFonts w:hint="cs"/>
          <w:rtl/>
          <w:lang w:eastAsia="he-IL"/>
        </w:rPr>
        <w:t xml:space="preserve">שזאת שאלה מן העולם הזה. </w:t>
      </w:r>
    </w:p>
    <w:p w:rsidR="00035EAC" w:rsidRDefault="00035EAC" w:rsidP="00035EAC">
      <w:pPr>
        <w:rPr>
          <w:rtl/>
          <w:lang w:eastAsia="he-IL"/>
        </w:rPr>
      </w:pPr>
      <w:bookmarkStart w:id="2076" w:name="_ETM_Q1_5949518"/>
      <w:bookmarkStart w:id="2077" w:name="_ETM_Q1_5949612"/>
      <w:bookmarkStart w:id="2078" w:name="_ETM_Q1_5952702"/>
      <w:bookmarkEnd w:id="2076"/>
      <w:bookmarkEnd w:id="2077"/>
      <w:bookmarkEnd w:id="2078"/>
    </w:p>
    <w:p w:rsidR="00035EAC" w:rsidRDefault="00035EAC" w:rsidP="00035EAC">
      <w:pPr>
        <w:pStyle w:val="af9"/>
        <w:keepNext/>
        <w:rPr>
          <w:rtl/>
          <w:lang w:eastAsia="he-IL"/>
        </w:rPr>
      </w:pPr>
      <w:bookmarkStart w:id="2079" w:name="ET_guest_805572_211"/>
      <w:r w:rsidRPr="00035EAC">
        <w:rPr>
          <w:rStyle w:val="TagStyle"/>
          <w:rtl/>
        </w:rPr>
        <w:t xml:space="preserve"> &lt;&lt; אורח &gt;&gt; </w:t>
      </w:r>
      <w:r>
        <w:rPr>
          <w:rtl/>
          <w:lang w:eastAsia="he-IL"/>
        </w:rPr>
        <w:t>גלעד קצב:</w:t>
      </w:r>
      <w:r w:rsidRPr="00035EAC">
        <w:rPr>
          <w:rStyle w:val="TagStyle"/>
          <w:rtl/>
        </w:rPr>
        <w:t xml:space="preserve"> &lt;&lt; אורח &gt;&gt;</w:t>
      </w:r>
      <w:r>
        <w:rPr>
          <w:rtl/>
          <w:lang w:eastAsia="he-IL"/>
        </w:rPr>
        <w:t xml:space="preserve">   </w:t>
      </w:r>
      <w:bookmarkEnd w:id="2079"/>
    </w:p>
    <w:p w:rsidR="00035EAC" w:rsidRDefault="00035EAC" w:rsidP="00035EAC">
      <w:pPr>
        <w:pStyle w:val="KeepWithNext"/>
        <w:rPr>
          <w:rtl/>
          <w:lang w:eastAsia="he-IL"/>
        </w:rPr>
      </w:pPr>
    </w:p>
    <w:p w:rsidR="00035EAC" w:rsidRDefault="00035EAC" w:rsidP="00133A9E">
      <w:pPr>
        <w:rPr>
          <w:rtl/>
          <w:lang w:eastAsia="he-IL"/>
        </w:rPr>
      </w:pPr>
      <w:bookmarkStart w:id="2080" w:name="_ETM_Q1_5953268"/>
      <w:bookmarkStart w:id="2081" w:name="_ETM_Q1_5953316"/>
      <w:bookmarkEnd w:id="2080"/>
      <w:bookmarkEnd w:id="2081"/>
      <w:r>
        <w:rPr>
          <w:rFonts w:hint="cs"/>
          <w:rtl/>
          <w:lang w:eastAsia="he-IL"/>
        </w:rPr>
        <w:t xml:space="preserve">בסוף </w:t>
      </w:r>
      <w:bookmarkStart w:id="2082" w:name="_ETM_Q1_5957300"/>
      <w:bookmarkEnd w:id="2082"/>
      <w:r>
        <w:rPr>
          <w:rFonts w:hint="cs"/>
          <w:rtl/>
          <w:lang w:eastAsia="he-IL"/>
        </w:rPr>
        <w:t xml:space="preserve">יש פה סמכות </w:t>
      </w:r>
      <w:r w:rsidR="00967D63">
        <w:rPr>
          <w:rFonts w:hint="cs"/>
          <w:rtl/>
          <w:lang w:eastAsia="he-IL"/>
        </w:rPr>
        <w:t xml:space="preserve">מיניסטריאלית של </w:t>
      </w:r>
      <w:r>
        <w:rPr>
          <w:rFonts w:hint="cs"/>
          <w:rtl/>
          <w:lang w:eastAsia="he-IL"/>
        </w:rPr>
        <w:t xml:space="preserve">שרים לאשר או לא </w:t>
      </w:r>
      <w:bookmarkStart w:id="2083" w:name="_ETM_Q1_5964469"/>
      <w:bookmarkEnd w:id="2083"/>
      <w:r>
        <w:rPr>
          <w:rFonts w:hint="cs"/>
          <w:rtl/>
          <w:lang w:eastAsia="he-IL"/>
        </w:rPr>
        <w:t>לאשר</w:t>
      </w:r>
      <w:r w:rsidR="00967D63">
        <w:rPr>
          <w:rFonts w:hint="cs"/>
          <w:rtl/>
          <w:lang w:eastAsia="he-IL"/>
        </w:rPr>
        <w:t xml:space="preserve"> את המכסות </w:t>
      </w:r>
      <w:bookmarkStart w:id="2084" w:name="_ETM_Q1_5958251"/>
      <w:bookmarkEnd w:id="2084"/>
      <w:r w:rsidR="00967D63">
        <w:rPr>
          <w:rFonts w:hint="cs"/>
          <w:rtl/>
          <w:lang w:eastAsia="he-IL"/>
        </w:rPr>
        <w:t>האלה</w:t>
      </w:r>
      <w:r>
        <w:rPr>
          <w:rFonts w:hint="cs"/>
          <w:rtl/>
          <w:lang w:eastAsia="he-IL"/>
        </w:rPr>
        <w:t xml:space="preserve">. </w:t>
      </w:r>
      <w:r w:rsidR="00967D63">
        <w:rPr>
          <w:rFonts w:hint="cs"/>
          <w:rtl/>
          <w:lang w:eastAsia="he-IL"/>
        </w:rPr>
        <w:t xml:space="preserve">יש פה עניין מבחינת </w:t>
      </w:r>
      <w:proofErr w:type="spellStart"/>
      <w:r w:rsidR="00967D63">
        <w:rPr>
          <w:rFonts w:hint="cs"/>
          <w:rtl/>
          <w:lang w:eastAsia="he-IL"/>
        </w:rPr>
        <w:t>רמ"י</w:t>
      </w:r>
      <w:proofErr w:type="spellEnd"/>
      <w:r w:rsidR="00967D63">
        <w:rPr>
          <w:rFonts w:hint="cs"/>
          <w:rtl/>
          <w:lang w:eastAsia="he-IL"/>
        </w:rPr>
        <w:t xml:space="preserve"> לנהל את התקציב השוטף שלה, </w:t>
      </w:r>
      <w:bookmarkStart w:id="2085" w:name="_ETM_Q1_5964410"/>
      <w:bookmarkEnd w:id="2085"/>
      <w:r w:rsidR="00967D63">
        <w:rPr>
          <w:rFonts w:hint="cs"/>
          <w:rtl/>
          <w:lang w:eastAsia="he-IL"/>
        </w:rPr>
        <w:t>ויש פה שר שאחראי על הגוף הזה</w:t>
      </w:r>
      <w:r w:rsidR="00133A9E">
        <w:rPr>
          <w:rFonts w:hint="cs"/>
          <w:rtl/>
          <w:lang w:eastAsia="he-IL"/>
        </w:rPr>
        <w:t>.</w:t>
      </w:r>
      <w:r w:rsidR="00967D63">
        <w:rPr>
          <w:rFonts w:hint="cs"/>
          <w:rtl/>
          <w:lang w:eastAsia="he-IL"/>
        </w:rPr>
        <w:t xml:space="preserve"> </w:t>
      </w:r>
      <w:r>
        <w:rPr>
          <w:rFonts w:hint="cs"/>
          <w:rtl/>
          <w:lang w:eastAsia="he-IL"/>
        </w:rPr>
        <w:t xml:space="preserve">וגם מבחינת </w:t>
      </w:r>
      <w:r w:rsidR="00967D63">
        <w:rPr>
          <w:rFonts w:hint="cs"/>
          <w:rtl/>
          <w:lang w:eastAsia="he-IL"/>
        </w:rPr>
        <w:t>המכסות ב</w:t>
      </w:r>
      <w:r>
        <w:rPr>
          <w:rFonts w:hint="cs"/>
          <w:rtl/>
          <w:lang w:eastAsia="he-IL"/>
        </w:rPr>
        <w:t>רשויות המקומיות, זה מס שמוטל בצורה מסוימת</w:t>
      </w:r>
      <w:r w:rsidR="00967D63">
        <w:rPr>
          <w:rFonts w:hint="cs"/>
          <w:rtl/>
          <w:lang w:eastAsia="he-IL"/>
        </w:rPr>
        <w:t>, מגולגל</w:t>
      </w:r>
      <w:r>
        <w:rPr>
          <w:rFonts w:hint="cs"/>
          <w:rtl/>
          <w:lang w:eastAsia="he-IL"/>
        </w:rPr>
        <w:t xml:space="preserve"> </w:t>
      </w:r>
      <w:bookmarkStart w:id="2086" w:name="_ETM_Q1_5978741"/>
      <w:bookmarkEnd w:id="2086"/>
      <w:r>
        <w:rPr>
          <w:rFonts w:hint="cs"/>
          <w:rtl/>
          <w:lang w:eastAsia="he-IL"/>
        </w:rPr>
        <w:t>על התושבים באותה רשות ולכן יש פה אישור ש</w:t>
      </w:r>
      <w:r w:rsidR="00967D63">
        <w:rPr>
          <w:rFonts w:hint="cs"/>
          <w:rtl/>
          <w:lang w:eastAsia="he-IL"/>
        </w:rPr>
        <w:t>ל</w:t>
      </w:r>
      <w:r>
        <w:rPr>
          <w:rFonts w:hint="cs"/>
          <w:rtl/>
          <w:lang w:eastAsia="he-IL"/>
        </w:rPr>
        <w:t xml:space="preserve"> שר </w:t>
      </w:r>
      <w:bookmarkStart w:id="2087" w:name="_ETM_Q1_5984446"/>
      <w:bookmarkEnd w:id="2087"/>
      <w:r>
        <w:rPr>
          <w:rFonts w:hint="cs"/>
          <w:rtl/>
          <w:lang w:eastAsia="he-IL"/>
        </w:rPr>
        <w:t>האוצר לנושא. במידה ומשנים</w:t>
      </w:r>
      <w:r w:rsidR="004F25F4">
        <w:rPr>
          <w:rFonts w:hint="cs"/>
          <w:rtl/>
          <w:lang w:eastAsia="he-IL"/>
        </w:rPr>
        <w:t xml:space="preserve"> </w:t>
      </w:r>
      <w:r w:rsidR="00967D63">
        <w:rPr>
          <w:rFonts w:hint="cs"/>
          <w:rtl/>
          <w:lang w:eastAsia="he-IL"/>
        </w:rPr>
        <w:t xml:space="preserve">את </w:t>
      </w:r>
      <w:bookmarkStart w:id="2088" w:name="_ETM_Q1_5985436"/>
      <w:bookmarkEnd w:id="2088"/>
      <w:r w:rsidR="004F25F4">
        <w:rPr>
          <w:rFonts w:hint="cs"/>
          <w:rtl/>
          <w:lang w:eastAsia="he-IL"/>
        </w:rPr>
        <w:t>זה יש כאן ביטול סמכויו</w:t>
      </w:r>
      <w:r>
        <w:rPr>
          <w:rFonts w:hint="cs"/>
          <w:rtl/>
          <w:lang w:eastAsia="he-IL"/>
        </w:rPr>
        <w:t xml:space="preserve">ת </w:t>
      </w:r>
      <w:bookmarkStart w:id="2089" w:name="_ETM_Q1_5993469"/>
      <w:bookmarkEnd w:id="2089"/>
      <w:r>
        <w:rPr>
          <w:rFonts w:hint="cs"/>
          <w:rtl/>
          <w:lang w:eastAsia="he-IL"/>
        </w:rPr>
        <w:t>קיימות של השרי</w:t>
      </w:r>
      <w:r w:rsidR="005E6EDE">
        <w:rPr>
          <w:rFonts w:hint="cs"/>
          <w:rtl/>
          <w:lang w:eastAsia="he-IL"/>
        </w:rPr>
        <w:t>ם</w:t>
      </w:r>
      <w:r>
        <w:rPr>
          <w:rFonts w:hint="cs"/>
          <w:rtl/>
          <w:lang w:eastAsia="he-IL"/>
        </w:rPr>
        <w:t xml:space="preserve"> וזה בעייתי.</w:t>
      </w:r>
    </w:p>
    <w:p w:rsidR="00035EAC" w:rsidRDefault="00035EAC" w:rsidP="00035EAC">
      <w:pPr>
        <w:rPr>
          <w:rtl/>
          <w:lang w:eastAsia="he-IL"/>
        </w:rPr>
      </w:pPr>
      <w:bookmarkStart w:id="2090" w:name="_ETM_Q1_5998397"/>
      <w:bookmarkStart w:id="2091" w:name="_ETM_Q1_5998500"/>
      <w:bookmarkEnd w:id="2090"/>
      <w:bookmarkEnd w:id="2091"/>
    </w:p>
    <w:p w:rsidR="00035EAC" w:rsidRDefault="00035EAC" w:rsidP="00035EAC">
      <w:pPr>
        <w:pStyle w:val="af6"/>
        <w:keepNext/>
        <w:rPr>
          <w:rtl/>
        </w:rPr>
      </w:pPr>
      <w:bookmarkStart w:id="2092" w:name="ET_yor_5771_212"/>
      <w:r w:rsidRPr="00035EAC">
        <w:rPr>
          <w:rStyle w:val="TagStyle"/>
          <w:rtl/>
        </w:rPr>
        <w:t xml:space="preserve"> &lt;&lt; </w:t>
      </w:r>
      <w:proofErr w:type="spellStart"/>
      <w:r w:rsidRPr="00035EAC">
        <w:rPr>
          <w:rStyle w:val="TagStyle"/>
          <w:rtl/>
        </w:rPr>
        <w:t>יור</w:t>
      </w:r>
      <w:proofErr w:type="spellEnd"/>
      <w:r w:rsidRPr="00035EAC">
        <w:rPr>
          <w:rStyle w:val="TagStyle"/>
          <w:rtl/>
        </w:rPr>
        <w:t xml:space="preserve"> &gt;&gt; </w:t>
      </w:r>
      <w:r>
        <w:rPr>
          <w:rtl/>
        </w:rPr>
        <w:t xml:space="preserve">היו"ר איתן </w:t>
      </w:r>
      <w:proofErr w:type="spellStart"/>
      <w:r>
        <w:rPr>
          <w:rtl/>
        </w:rPr>
        <w:t>גינזבורג</w:t>
      </w:r>
      <w:proofErr w:type="spellEnd"/>
      <w:r>
        <w:rPr>
          <w:rtl/>
        </w:rPr>
        <w:t>:</w:t>
      </w:r>
      <w:r w:rsidRPr="00035EAC">
        <w:rPr>
          <w:rStyle w:val="TagStyle"/>
          <w:rtl/>
        </w:rPr>
        <w:t xml:space="preserve"> &lt;&lt; יור &gt;&gt;</w:t>
      </w:r>
      <w:r>
        <w:rPr>
          <w:rtl/>
        </w:rPr>
        <w:t xml:space="preserve">   </w:t>
      </w:r>
      <w:bookmarkEnd w:id="2092"/>
    </w:p>
    <w:p w:rsidR="00035EAC" w:rsidRDefault="00035EAC" w:rsidP="00035EAC">
      <w:pPr>
        <w:pStyle w:val="KeepWithNext"/>
        <w:rPr>
          <w:rtl/>
          <w:lang w:eastAsia="he-IL"/>
        </w:rPr>
      </w:pPr>
    </w:p>
    <w:p w:rsidR="00035EAC" w:rsidRDefault="00967D63" w:rsidP="00133A9E">
      <w:pPr>
        <w:rPr>
          <w:rtl/>
          <w:lang w:eastAsia="he-IL"/>
        </w:rPr>
      </w:pPr>
      <w:bookmarkStart w:id="2093" w:name="_ETM_Q1_5999502"/>
      <w:bookmarkEnd w:id="2093"/>
      <w:r>
        <w:rPr>
          <w:rFonts w:hint="cs"/>
          <w:rtl/>
          <w:lang w:eastAsia="he-IL"/>
        </w:rPr>
        <w:t xml:space="preserve">מה הבעיה פה? </w:t>
      </w:r>
      <w:r w:rsidR="00035EAC">
        <w:rPr>
          <w:rFonts w:hint="cs"/>
          <w:rtl/>
          <w:lang w:eastAsia="he-IL"/>
        </w:rPr>
        <w:t>אני רוצה להבי</w:t>
      </w:r>
      <w:r w:rsidR="00A806D5">
        <w:rPr>
          <w:rFonts w:hint="cs"/>
          <w:rtl/>
          <w:lang w:eastAsia="he-IL"/>
        </w:rPr>
        <w:t>ן</w:t>
      </w:r>
      <w:r w:rsidR="00035EAC">
        <w:rPr>
          <w:rFonts w:hint="cs"/>
          <w:rtl/>
          <w:lang w:eastAsia="he-IL"/>
        </w:rPr>
        <w:t xml:space="preserve"> את הבעיה. </w:t>
      </w:r>
      <w:r>
        <w:rPr>
          <w:rFonts w:hint="cs"/>
          <w:rtl/>
          <w:lang w:eastAsia="he-IL"/>
        </w:rPr>
        <w:t xml:space="preserve">לא הסברת את הבעיה. למה צריך את התהליך הבירוקרטי הזה? </w:t>
      </w:r>
      <w:r w:rsidR="00035EAC">
        <w:rPr>
          <w:rFonts w:hint="cs"/>
          <w:rtl/>
          <w:lang w:eastAsia="he-IL"/>
        </w:rPr>
        <w:t xml:space="preserve">במה </w:t>
      </w:r>
      <w:bookmarkStart w:id="2094" w:name="_ETM_Q1_6003301"/>
      <w:bookmarkEnd w:id="2094"/>
      <w:r>
        <w:rPr>
          <w:rFonts w:hint="cs"/>
          <w:rtl/>
          <w:lang w:eastAsia="he-IL"/>
        </w:rPr>
        <w:t>הוא מועיל</w:t>
      </w:r>
      <w:r w:rsidR="00035EAC">
        <w:rPr>
          <w:rFonts w:hint="cs"/>
          <w:rtl/>
          <w:lang w:eastAsia="he-IL"/>
        </w:rPr>
        <w:t xml:space="preserve">? מה הוא </w:t>
      </w:r>
      <w:r>
        <w:rPr>
          <w:rFonts w:hint="cs"/>
          <w:rtl/>
          <w:lang w:eastAsia="he-IL"/>
        </w:rPr>
        <w:t xml:space="preserve">מונע? מה הוא </w:t>
      </w:r>
      <w:r w:rsidR="00035EAC">
        <w:rPr>
          <w:rFonts w:hint="cs"/>
          <w:rtl/>
          <w:lang w:eastAsia="he-IL"/>
        </w:rPr>
        <w:t>משיג?</w:t>
      </w:r>
      <w:r>
        <w:rPr>
          <w:rFonts w:hint="cs"/>
          <w:rtl/>
          <w:lang w:eastAsia="he-IL"/>
        </w:rPr>
        <w:t xml:space="preserve"> אני רוצה באמת להבין. אגב, אני אומר את זה כמי שכיהן כשר.</w:t>
      </w:r>
    </w:p>
    <w:p w:rsidR="00035EAC" w:rsidRDefault="00035EAC" w:rsidP="00035EAC">
      <w:pPr>
        <w:rPr>
          <w:rtl/>
          <w:lang w:eastAsia="he-IL"/>
        </w:rPr>
      </w:pPr>
      <w:bookmarkStart w:id="2095" w:name="_ETM_Q1_6014390"/>
      <w:bookmarkStart w:id="2096" w:name="_ETM_Q1_6014499"/>
      <w:bookmarkStart w:id="2097" w:name="_ETM_Q1_6016588"/>
      <w:bookmarkEnd w:id="2095"/>
      <w:bookmarkEnd w:id="2096"/>
      <w:bookmarkEnd w:id="2097"/>
    </w:p>
    <w:p w:rsidR="00035EAC" w:rsidRDefault="00035EAC" w:rsidP="00035EAC">
      <w:pPr>
        <w:pStyle w:val="af9"/>
        <w:keepNext/>
        <w:rPr>
          <w:rtl/>
          <w:lang w:eastAsia="he-IL"/>
        </w:rPr>
      </w:pPr>
      <w:bookmarkStart w:id="2098" w:name="ET_guest_805572_213"/>
      <w:r w:rsidRPr="00035EAC">
        <w:rPr>
          <w:rStyle w:val="TagStyle"/>
          <w:rtl/>
        </w:rPr>
        <w:t xml:space="preserve"> &lt;&lt; אורח &gt;&gt; </w:t>
      </w:r>
      <w:r>
        <w:rPr>
          <w:rtl/>
          <w:lang w:eastAsia="he-IL"/>
        </w:rPr>
        <w:t>גלעד קצב:</w:t>
      </w:r>
      <w:r w:rsidRPr="00035EAC">
        <w:rPr>
          <w:rStyle w:val="TagStyle"/>
          <w:rtl/>
        </w:rPr>
        <w:t xml:space="preserve"> &lt;&lt; אורח &gt;&gt;</w:t>
      </w:r>
      <w:r>
        <w:rPr>
          <w:rtl/>
          <w:lang w:eastAsia="he-IL"/>
        </w:rPr>
        <w:t xml:space="preserve">   </w:t>
      </w:r>
      <w:bookmarkEnd w:id="2098"/>
    </w:p>
    <w:p w:rsidR="00035EAC" w:rsidRDefault="00035EAC" w:rsidP="00035EAC">
      <w:pPr>
        <w:pStyle w:val="KeepWithNext"/>
        <w:rPr>
          <w:rtl/>
          <w:lang w:eastAsia="he-IL"/>
        </w:rPr>
      </w:pPr>
    </w:p>
    <w:p w:rsidR="00035EAC" w:rsidRDefault="00035EAC" w:rsidP="00967D63">
      <w:pPr>
        <w:rPr>
          <w:rtl/>
          <w:lang w:eastAsia="he-IL"/>
        </w:rPr>
      </w:pPr>
      <w:bookmarkStart w:id="2099" w:name="_ETM_Q1_6017152"/>
      <w:bookmarkStart w:id="2100" w:name="_ETM_Q1_6017217"/>
      <w:bookmarkEnd w:id="2099"/>
      <w:bookmarkEnd w:id="2100"/>
      <w:r>
        <w:rPr>
          <w:rFonts w:hint="cs"/>
          <w:rtl/>
          <w:lang w:eastAsia="he-IL"/>
        </w:rPr>
        <w:t xml:space="preserve">זו שאלה רחבה </w:t>
      </w:r>
      <w:bookmarkStart w:id="2101" w:name="_ETM_Q1_6019148"/>
      <w:bookmarkEnd w:id="2101"/>
      <w:r>
        <w:rPr>
          <w:rFonts w:hint="cs"/>
          <w:rtl/>
          <w:lang w:eastAsia="he-IL"/>
        </w:rPr>
        <w:t>יותר מכותלי הדיון הזה</w:t>
      </w:r>
      <w:r w:rsidR="00967D63">
        <w:rPr>
          <w:rFonts w:hint="cs"/>
          <w:rtl/>
          <w:lang w:eastAsia="he-IL"/>
        </w:rPr>
        <w:t>:</w:t>
      </w:r>
      <w:r>
        <w:rPr>
          <w:rFonts w:hint="cs"/>
          <w:rtl/>
          <w:lang w:eastAsia="he-IL"/>
        </w:rPr>
        <w:t xml:space="preserve"> איפה </w:t>
      </w:r>
      <w:r w:rsidR="00967D63">
        <w:rPr>
          <w:rFonts w:hint="cs"/>
          <w:rtl/>
          <w:lang w:eastAsia="he-IL"/>
        </w:rPr>
        <w:t xml:space="preserve">הסמכות, איפה </w:t>
      </w:r>
      <w:r>
        <w:rPr>
          <w:rFonts w:hint="cs"/>
          <w:rtl/>
          <w:lang w:eastAsia="he-IL"/>
        </w:rPr>
        <w:t>צריך לקבל את ההחלטות</w:t>
      </w:r>
      <w:r w:rsidR="00967D63">
        <w:rPr>
          <w:rFonts w:hint="cs"/>
          <w:rtl/>
          <w:lang w:eastAsia="he-IL"/>
        </w:rPr>
        <w:t>, האם בדרגים המקצועיים אצל הפקידים או אצל נבחרי הציבור.</w:t>
      </w:r>
    </w:p>
    <w:p w:rsidR="00035EAC" w:rsidRDefault="00035EAC" w:rsidP="00035EAC">
      <w:pPr>
        <w:rPr>
          <w:rtl/>
          <w:lang w:eastAsia="he-IL"/>
        </w:rPr>
      </w:pPr>
      <w:bookmarkStart w:id="2102" w:name="_ETM_Q1_6027910"/>
      <w:bookmarkStart w:id="2103" w:name="_ETM_Q1_6028004"/>
      <w:bookmarkEnd w:id="2102"/>
      <w:bookmarkEnd w:id="2103"/>
    </w:p>
    <w:p w:rsidR="00035EAC" w:rsidRDefault="00035EAC" w:rsidP="00035EAC">
      <w:pPr>
        <w:pStyle w:val="af6"/>
        <w:keepNext/>
        <w:rPr>
          <w:rtl/>
        </w:rPr>
      </w:pPr>
      <w:bookmarkStart w:id="2104" w:name="ET_yor_5771_214"/>
      <w:r w:rsidRPr="00035EAC">
        <w:rPr>
          <w:rStyle w:val="TagStyle"/>
          <w:rtl/>
        </w:rPr>
        <w:t xml:space="preserve"> &lt;&lt; </w:t>
      </w:r>
      <w:proofErr w:type="spellStart"/>
      <w:r w:rsidRPr="00035EAC">
        <w:rPr>
          <w:rStyle w:val="TagStyle"/>
          <w:rtl/>
        </w:rPr>
        <w:t>יור</w:t>
      </w:r>
      <w:proofErr w:type="spellEnd"/>
      <w:r w:rsidRPr="00035EAC">
        <w:rPr>
          <w:rStyle w:val="TagStyle"/>
          <w:rtl/>
        </w:rPr>
        <w:t xml:space="preserve"> &gt;&gt; </w:t>
      </w:r>
      <w:r>
        <w:rPr>
          <w:rtl/>
        </w:rPr>
        <w:t xml:space="preserve">היו"ר איתן </w:t>
      </w:r>
      <w:proofErr w:type="spellStart"/>
      <w:r>
        <w:rPr>
          <w:rtl/>
        </w:rPr>
        <w:t>גינזבורג</w:t>
      </w:r>
      <w:proofErr w:type="spellEnd"/>
      <w:r>
        <w:rPr>
          <w:rtl/>
        </w:rPr>
        <w:t>:</w:t>
      </w:r>
      <w:r w:rsidRPr="00035EAC">
        <w:rPr>
          <w:rStyle w:val="TagStyle"/>
          <w:rtl/>
        </w:rPr>
        <w:t xml:space="preserve"> &lt;&lt; יור &gt;&gt;</w:t>
      </w:r>
      <w:r>
        <w:rPr>
          <w:rtl/>
        </w:rPr>
        <w:t xml:space="preserve">   </w:t>
      </w:r>
      <w:bookmarkEnd w:id="2104"/>
    </w:p>
    <w:p w:rsidR="00035EAC" w:rsidRDefault="00035EAC" w:rsidP="00035EAC">
      <w:pPr>
        <w:pStyle w:val="KeepWithNext"/>
        <w:rPr>
          <w:rtl/>
          <w:lang w:eastAsia="he-IL"/>
        </w:rPr>
      </w:pPr>
    </w:p>
    <w:p w:rsidR="00035EAC" w:rsidRDefault="00035EAC" w:rsidP="00133A9E">
      <w:pPr>
        <w:rPr>
          <w:rtl/>
          <w:lang w:eastAsia="he-IL"/>
        </w:rPr>
      </w:pPr>
      <w:bookmarkStart w:id="2105" w:name="_ETM_Q1_6028901"/>
      <w:bookmarkEnd w:id="2105"/>
      <w:r>
        <w:rPr>
          <w:rFonts w:hint="cs"/>
          <w:rtl/>
          <w:lang w:eastAsia="he-IL"/>
        </w:rPr>
        <w:t xml:space="preserve">השר יכול </w:t>
      </w:r>
      <w:bookmarkStart w:id="2106" w:name="_ETM_Q1_6030612"/>
      <w:bookmarkEnd w:id="2106"/>
      <w:r w:rsidR="00967D63">
        <w:rPr>
          <w:rFonts w:hint="cs"/>
          <w:rtl/>
          <w:lang w:eastAsia="he-IL"/>
        </w:rPr>
        <w:t xml:space="preserve">להחליט </w:t>
      </w:r>
      <w:r>
        <w:rPr>
          <w:rFonts w:hint="cs"/>
          <w:rtl/>
          <w:lang w:eastAsia="he-IL"/>
        </w:rPr>
        <w:t xml:space="preserve">שהוא לא עושה את זה? </w:t>
      </w:r>
      <w:r w:rsidR="00967D63">
        <w:rPr>
          <w:rFonts w:hint="cs"/>
          <w:rtl/>
          <w:lang w:eastAsia="he-IL"/>
        </w:rPr>
        <w:t xml:space="preserve">המועצה החליטה שהיא רוצה, הרשות אישרה והשר אומר: </w:t>
      </w:r>
      <w:bookmarkStart w:id="2107" w:name="_ETM_Q1_6028862"/>
      <w:bookmarkEnd w:id="2107"/>
      <w:r w:rsidR="00133A9E">
        <w:rPr>
          <w:rFonts w:hint="cs"/>
          <w:rtl/>
          <w:lang w:eastAsia="he-IL"/>
        </w:rPr>
        <w:t>לא?</w:t>
      </w:r>
      <w:r w:rsidR="00967D63">
        <w:rPr>
          <w:rFonts w:hint="cs"/>
          <w:rtl/>
          <w:lang w:eastAsia="he-IL"/>
        </w:rPr>
        <w:t xml:space="preserve"> לא תיאורטית</w:t>
      </w:r>
      <w:r w:rsidR="00133A9E">
        <w:rPr>
          <w:rFonts w:hint="cs"/>
          <w:rtl/>
          <w:lang w:eastAsia="he-IL"/>
        </w:rPr>
        <w:t>,</w:t>
      </w:r>
      <w:r w:rsidR="00967D63">
        <w:rPr>
          <w:rFonts w:hint="cs"/>
          <w:rtl/>
          <w:lang w:eastAsia="he-IL"/>
        </w:rPr>
        <w:t xml:space="preserve"> אני שואל האם הוא יכול. </w:t>
      </w:r>
      <w:r>
        <w:rPr>
          <w:rFonts w:hint="cs"/>
          <w:rtl/>
          <w:lang w:eastAsia="he-IL"/>
        </w:rPr>
        <w:t xml:space="preserve">אם הוא </w:t>
      </w:r>
      <w:bookmarkStart w:id="2108" w:name="_ETM_Q1_6042444"/>
      <w:bookmarkEnd w:id="2108"/>
      <w:r w:rsidR="004F25F4">
        <w:rPr>
          <w:rFonts w:hint="cs"/>
          <w:rtl/>
          <w:lang w:eastAsia="he-IL"/>
        </w:rPr>
        <w:t>לא יכול והוא צריך נימוקי</w:t>
      </w:r>
      <w:r>
        <w:rPr>
          <w:rFonts w:hint="cs"/>
          <w:rtl/>
          <w:lang w:eastAsia="he-IL"/>
        </w:rPr>
        <w:t>ם</w:t>
      </w:r>
      <w:r w:rsidR="004F25F4">
        <w:rPr>
          <w:rFonts w:hint="cs"/>
          <w:rtl/>
          <w:lang w:eastAsia="he-IL"/>
        </w:rPr>
        <w:t xml:space="preserve"> מיוחדי</w:t>
      </w:r>
      <w:r w:rsidR="005E6EDE">
        <w:rPr>
          <w:rFonts w:hint="cs"/>
          <w:rtl/>
          <w:lang w:eastAsia="he-IL"/>
        </w:rPr>
        <w:t>ם</w:t>
      </w:r>
      <w:r w:rsidR="00967D63">
        <w:rPr>
          <w:rFonts w:hint="cs"/>
          <w:rtl/>
          <w:lang w:eastAsia="he-IL"/>
        </w:rPr>
        <w:t>, שאינני יודע מה הם,</w:t>
      </w:r>
      <w:r w:rsidR="004F25F4">
        <w:rPr>
          <w:rFonts w:hint="cs"/>
          <w:rtl/>
          <w:lang w:eastAsia="he-IL"/>
        </w:rPr>
        <w:t xml:space="preserve"> </w:t>
      </w:r>
      <w:r>
        <w:rPr>
          <w:rFonts w:hint="cs"/>
          <w:rtl/>
          <w:lang w:eastAsia="he-IL"/>
        </w:rPr>
        <w:t xml:space="preserve">אז אני לא מבין </w:t>
      </w:r>
      <w:bookmarkStart w:id="2109" w:name="_ETM_Q1_6048733"/>
      <w:bookmarkEnd w:id="2109"/>
      <w:r>
        <w:rPr>
          <w:rFonts w:hint="cs"/>
          <w:rtl/>
          <w:lang w:eastAsia="he-IL"/>
        </w:rPr>
        <w:t xml:space="preserve">למה צריך את האישור שלו. </w:t>
      </w:r>
      <w:r w:rsidR="00967D63">
        <w:rPr>
          <w:rFonts w:hint="cs"/>
          <w:rtl/>
          <w:lang w:eastAsia="he-IL"/>
        </w:rPr>
        <w:t xml:space="preserve">ואם אנחנו רוצים את האישור שלו אז אני לא מבין למה צריך את המועצה. </w:t>
      </w:r>
      <w:r>
        <w:rPr>
          <w:rFonts w:hint="cs"/>
          <w:rtl/>
          <w:lang w:eastAsia="he-IL"/>
        </w:rPr>
        <w:t xml:space="preserve">זה עוד בירוקרטיה. </w:t>
      </w:r>
    </w:p>
    <w:p w:rsidR="00035EAC" w:rsidRDefault="00035EAC" w:rsidP="00035EAC">
      <w:pPr>
        <w:rPr>
          <w:rtl/>
          <w:lang w:eastAsia="he-IL"/>
        </w:rPr>
      </w:pPr>
      <w:bookmarkStart w:id="2110" w:name="_ETM_Q1_6056475"/>
      <w:bookmarkStart w:id="2111" w:name="_ETM_Q1_6056578"/>
      <w:bookmarkStart w:id="2112" w:name="_ETM_Q1_6058402"/>
      <w:bookmarkEnd w:id="2110"/>
      <w:bookmarkEnd w:id="2111"/>
      <w:bookmarkEnd w:id="2112"/>
    </w:p>
    <w:p w:rsidR="00035EAC" w:rsidRDefault="00035EAC" w:rsidP="00035EAC">
      <w:pPr>
        <w:pStyle w:val="af9"/>
        <w:keepNext/>
        <w:rPr>
          <w:rtl/>
          <w:lang w:eastAsia="he-IL"/>
        </w:rPr>
      </w:pPr>
      <w:bookmarkStart w:id="2113" w:name="ET_guest_805572_215"/>
      <w:r w:rsidRPr="00035EAC">
        <w:rPr>
          <w:rStyle w:val="TagStyle"/>
          <w:rtl/>
        </w:rPr>
        <w:t xml:space="preserve"> &lt;&lt; אורח &gt;&gt; </w:t>
      </w:r>
      <w:r>
        <w:rPr>
          <w:rtl/>
          <w:lang w:eastAsia="he-IL"/>
        </w:rPr>
        <w:t>גלעד קצב:</w:t>
      </w:r>
      <w:r w:rsidRPr="00035EAC">
        <w:rPr>
          <w:rStyle w:val="TagStyle"/>
          <w:rtl/>
        </w:rPr>
        <w:t xml:space="preserve"> &lt;&lt; אורח &gt;&gt;</w:t>
      </w:r>
      <w:r>
        <w:rPr>
          <w:rtl/>
          <w:lang w:eastAsia="he-IL"/>
        </w:rPr>
        <w:t xml:space="preserve">   </w:t>
      </w:r>
      <w:bookmarkEnd w:id="2113"/>
    </w:p>
    <w:p w:rsidR="00035EAC" w:rsidRDefault="00035EAC" w:rsidP="00035EAC">
      <w:pPr>
        <w:pStyle w:val="KeepWithNext"/>
        <w:rPr>
          <w:rtl/>
          <w:lang w:eastAsia="he-IL"/>
        </w:rPr>
      </w:pPr>
    </w:p>
    <w:p w:rsidR="00035EAC" w:rsidRDefault="00967D63" w:rsidP="00133A9E">
      <w:pPr>
        <w:rPr>
          <w:rtl/>
          <w:lang w:eastAsia="he-IL"/>
        </w:rPr>
      </w:pPr>
      <w:bookmarkStart w:id="2114" w:name="_ETM_Q1_6058976"/>
      <w:bookmarkStart w:id="2115" w:name="_ETM_Q1_6059030"/>
      <w:bookmarkEnd w:id="2114"/>
      <w:bookmarkEnd w:id="2115"/>
      <w:r>
        <w:rPr>
          <w:rFonts w:hint="cs"/>
          <w:rtl/>
          <w:lang w:eastAsia="he-IL"/>
        </w:rPr>
        <w:t xml:space="preserve">להבנתי, ותתקנו אותי </w:t>
      </w:r>
      <w:r w:rsidR="00035EAC">
        <w:rPr>
          <w:rFonts w:hint="cs"/>
          <w:rtl/>
          <w:lang w:eastAsia="he-IL"/>
        </w:rPr>
        <w:t xml:space="preserve">אם אני </w:t>
      </w:r>
      <w:bookmarkStart w:id="2116" w:name="_ETM_Q1_6060093"/>
      <w:bookmarkEnd w:id="2116"/>
      <w:r w:rsidR="00035EAC">
        <w:rPr>
          <w:rFonts w:hint="cs"/>
          <w:rtl/>
          <w:lang w:eastAsia="he-IL"/>
        </w:rPr>
        <w:t>טועה</w:t>
      </w:r>
      <w:r>
        <w:rPr>
          <w:rFonts w:hint="cs"/>
          <w:rtl/>
          <w:lang w:eastAsia="he-IL"/>
        </w:rPr>
        <w:t>, הוא בהחלט יכול לאשר או לא לאשר</w:t>
      </w:r>
      <w:r w:rsidR="00035EAC">
        <w:rPr>
          <w:rFonts w:hint="cs"/>
          <w:rtl/>
          <w:lang w:eastAsia="he-IL"/>
        </w:rPr>
        <w:t xml:space="preserve">. </w:t>
      </w:r>
      <w:r>
        <w:rPr>
          <w:rFonts w:hint="cs"/>
          <w:rtl/>
          <w:lang w:eastAsia="he-IL"/>
        </w:rPr>
        <w:t xml:space="preserve">לדוגמה </w:t>
      </w:r>
      <w:r w:rsidR="00035EAC">
        <w:rPr>
          <w:rFonts w:hint="cs"/>
          <w:rtl/>
          <w:lang w:eastAsia="he-IL"/>
        </w:rPr>
        <w:t>בפיקוח על מחירי</w:t>
      </w:r>
      <w:r w:rsidR="005E6EDE">
        <w:rPr>
          <w:rFonts w:hint="cs"/>
          <w:rtl/>
          <w:lang w:eastAsia="he-IL"/>
        </w:rPr>
        <w:t>ם</w:t>
      </w:r>
      <w:r>
        <w:rPr>
          <w:rFonts w:hint="cs"/>
          <w:rtl/>
          <w:lang w:eastAsia="he-IL"/>
        </w:rPr>
        <w:t xml:space="preserve">, בנושא אחר </w:t>
      </w:r>
      <w:bookmarkStart w:id="2117" w:name="_ETM_Q1_6059972"/>
      <w:bookmarkEnd w:id="2117"/>
      <w:r>
        <w:rPr>
          <w:rFonts w:hint="cs"/>
          <w:rtl/>
          <w:lang w:eastAsia="he-IL"/>
        </w:rPr>
        <w:t>לגמרי,</w:t>
      </w:r>
      <w:r w:rsidR="004F25F4">
        <w:rPr>
          <w:rFonts w:hint="cs"/>
          <w:rtl/>
          <w:lang w:eastAsia="he-IL"/>
        </w:rPr>
        <w:t xml:space="preserve"> ועדת המ</w:t>
      </w:r>
      <w:r w:rsidR="00035EAC">
        <w:rPr>
          <w:rFonts w:hint="cs"/>
          <w:rtl/>
          <w:lang w:eastAsia="he-IL"/>
        </w:rPr>
        <w:t>חירי</w:t>
      </w:r>
      <w:r w:rsidR="005E6EDE">
        <w:rPr>
          <w:rFonts w:hint="cs"/>
          <w:rtl/>
          <w:lang w:eastAsia="he-IL"/>
        </w:rPr>
        <w:t>ם</w:t>
      </w:r>
      <w:r w:rsidR="00035EAC">
        <w:rPr>
          <w:rFonts w:hint="cs"/>
          <w:rtl/>
          <w:lang w:eastAsia="he-IL"/>
        </w:rPr>
        <w:t xml:space="preserve"> ממליצה</w:t>
      </w:r>
      <w:r>
        <w:rPr>
          <w:rFonts w:hint="cs"/>
          <w:rtl/>
          <w:lang w:eastAsia="he-IL"/>
        </w:rPr>
        <w:t xml:space="preserve"> להעלות נניח את מחיר הביצים</w:t>
      </w:r>
      <w:r w:rsidR="00035EAC">
        <w:rPr>
          <w:rFonts w:hint="cs"/>
          <w:rtl/>
          <w:lang w:eastAsia="he-IL"/>
        </w:rPr>
        <w:t xml:space="preserve"> </w:t>
      </w:r>
      <w:r w:rsidR="00133A9E">
        <w:rPr>
          <w:rFonts w:hint="cs"/>
          <w:rtl/>
          <w:lang w:eastAsia="he-IL"/>
        </w:rPr>
        <w:t>ו</w:t>
      </w:r>
      <w:r w:rsidR="00035EAC">
        <w:rPr>
          <w:rFonts w:hint="cs"/>
          <w:rtl/>
          <w:lang w:eastAsia="he-IL"/>
        </w:rPr>
        <w:t xml:space="preserve">שר </w:t>
      </w:r>
      <w:bookmarkStart w:id="2118" w:name="_ETM_Q1_6070521"/>
      <w:bookmarkEnd w:id="2118"/>
      <w:r w:rsidR="00035EAC">
        <w:rPr>
          <w:rFonts w:hint="cs"/>
          <w:rtl/>
          <w:lang w:eastAsia="he-IL"/>
        </w:rPr>
        <w:t>האוצר ושר החקלאות יכולים לא לחתום.</w:t>
      </w:r>
    </w:p>
    <w:p w:rsidR="00035EAC" w:rsidRDefault="00035EAC" w:rsidP="00035EAC">
      <w:pPr>
        <w:rPr>
          <w:rtl/>
          <w:lang w:eastAsia="he-IL"/>
        </w:rPr>
      </w:pPr>
      <w:bookmarkStart w:id="2119" w:name="_ETM_Q1_6076515"/>
      <w:bookmarkStart w:id="2120" w:name="_ETM_Q1_6076609"/>
      <w:bookmarkStart w:id="2121" w:name="_ETM_Q1_6077851"/>
      <w:bookmarkEnd w:id="2119"/>
      <w:bookmarkEnd w:id="2120"/>
      <w:bookmarkEnd w:id="2121"/>
    </w:p>
    <w:p w:rsidR="00035EAC" w:rsidRDefault="00035EAC" w:rsidP="00035EAC">
      <w:pPr>
        <w:pStyle w:val="af9"/>
        <w:keepNext/>
        <w:rPr>
          <w:rtl/>
          <w:lang w:eastAsia="he-IL"/>
        </w:rPr>
      </w:pPr>
      <w:bookmarkStart w:id="2122" w:name="ET_guest_584170_216"/>
      <w:r w:rsidRPr="00035EAC">
        <w:rPr>
          <w:rStyle w:val="TagStyle"/>
          <w:rtl/>
        </w:rPr>
        <w:t xml:space="preserve"> &lt;&lt; אורח &gt;&gt; </w:t>
      </w:r>
      <w:r>
        <w:rPr>
          <w:rtl/>
          <w:lang w:eastAsia="he-IL"/>
        </w:rPr>
        <w:t>ערן אטינגר:</w:t>
      </w:r>
      <w:r w:rsidRPr="00035EAC">
        <w:rPr>
          <w:rStyle w:val="TagStyle"/>
          <w:rtl/>
        </w:rPr>
        <w:t xml:space="preserve"> &lt;&lt; אורח &gt;&gt;</w:t>
      </w:r>
      <w:r>
        <w:rPr>
          <w:rtl/>
          <w:lang w:eastAsia="he-IL"/>
        </w:rPr>
        <w:t xml:space="preserve">   </w:t>
      </w:r>
      <w:bookmarkEnd w:id="2122"/>
    </w:p>
    <w:p w:rsidR="00035EAC" w:rsidRDefault="00035EAC" w:rsidP="00035EAC">
      <w:pPr>
        <w:pStyle w:val="KeepWithNext"/>
        <w:rPr>
          <w:rtl/>
          <w:lang w:eastAsia="he-IL"/>
        </w:rPr>
      </w:pPr>
    </w:p>
    <w:p w:rsidR="00035EAC" w:rsidRDefault="00035EAC" w:rsidP="00035EAC">
      <w:pPr>
        <w:rPr>
          <w:rtl/>
          <w:lang w:eastAsia="he-IL"/>
        </w:rPr>
      </w:pPr>
      <w:bookmarkStart w:id="2123" w:name="_ETM_Q1_6078465"/>
      <w:bookmarkStart w:id="2124" w:name="_ETM_Q1_6078518"/>
      <w:bookmarkEnd w:id="2123"/>
      <w:bookmarkEnd w:id="2124"/>
      <w:r>
        <w:rPr>
          <w:rFonts w:hint="cs"/>
          <w:rtl/>
          <w:lang w:eastAsia="he-IL"/>
        </w:rPr>
        <w:t xml:space="preserve">זה אולי דיון שצריך לעשות </w:t>
      </w:r>
      <w:bookmarkStart w:id="2125" w:name="_ETM_Q1_6081723"/>
      <w:bookmarkEnd w:id="2125"/>
      <w:r>
        <w:rPr>
          <w:rFonts w:hint="cs"/>
          <w:rtl/>
          <w:lang w:eastAsia="he-IL"/>
        </w:rPr>
        <w:t>אותו</w:t>
      </w:r>
      <w:r w:rsidR="00967D63">
        <w:rPr>
          <w:rFonts w:hint="cs"/>
          <w:rtl/>
          <w:lang w:eastAsia="he-IL"/>
        </w:rPr>
        <w:t xml:space="preserve">, אני מודה שלא עשינו </w:t>
      </w:r>
      <w:bookmarkStart w:id="2126" w:name="_ETM_Q1_6074446"/>
      <w:bookmarkEnd w:id="2126"/>
      <w:r w:rsidR="00967D63">
        <w:rPr>
          <w:rFonts w:hint="cs"/>
          <w:rtl/>
          <w:lang w:eastAsia="he-IL"/>
        </w:rPr>
        <w:t>אותו, אבל הוא לא משהו טכני</w:t>
      </w:r>
      <w:r>
        <w:rPr>
          <w:rFonts w:hint="cs"/>
          <w:rtl/>
          <w:lang w:eastAsia="he-IL"/>
        </w:rPr>
        <w:t xml:space="preserve">. אנחנו נקיים דיון </w:t>
      </w:r>
      <w:bookmarkStart w:id="2127" w:name="_ETM_Q1_6088692"/>
      <w:bookmarkEnd w:id="2127"/>
      <w:r>
        <w:rPr>
          <w:rFonts w:hint="cs"/>
          <w:rtl/>
          <w:lang w:eastAsia="he-IL"/>
        </w:rPr>
        <w:t>ונחזור אליכם עם תשובה. אם לא נצליח</w:t>
      </w:r>
      <w:r w:rsidR="00967D63">
        <w:rPr>
          <w:rFonts w:hint="cs"/>
          <w:rtl/>
          <w:lang w:eastAsia="he-IL"/>
        </w:rPr>
        <w:t xml:space="preserve"> לשכנע את אדוני שזה נדרש אולי אנחנו נשתכנע שאפשר לוותר פה. </w:t>
      </w:r>
    </w:p>
    <w:p w:rsidR="00035EAC" w:rsidRDefault="00035EAC" w:rsidP="00035EAC">
      <w:pPr>
        <w:rPr>
          <w:rtl/>
          <w:lang w:eastAsia="he-IL"/>
        </w:rPr>
      </w:pPr>
      <w:bookmarkStart w:id="2128" w:name="_ETM_Q1_6097866"/>
      <w:bookmarkStart w:id="2129" w:name="_ETM_Q1_6097951"/>
      <w:bookmarkEnd w:id="2128"/>
      <w:bookmarkEnd w:id="2129"/>
    </w:p>
    <w:p w:rsidR="00035EAC" w:rsidRDefault="00035EAC" w:rsidP="00035EAC">
      <w:pPr>
        <w:pStyle w:val="af6"/>
        <w:keepNext/>
        <w:rPr>
          <w:rtl/>
        </w:rPr>
      </w:pPr>
      <w:bookmarkStart w:id="2130" w:name="ET_yor_5771_217"/>
      <w:r w:rsidRPr="00035EAC">
        <w:rPr>
          <w:rStyle w:val="TagStyle"/>
          <w:rtl/>
        </w:rPr>
        <w:t xml:space="preserve"> &lt;&lt; </w:t>
      </w:r>
      <w:proofErr w:type="spellStart"/>
      <w:r w:rsidRPr="00035EAC">
        <w:rPr>
          <w:rStyle w:val="TagStyle"/>
          <w:rtl/>
        </w:rPr>
        <w:t>יור</w:t>
      </w:r>
      <w:proofErr w:type="spellEnd"/>
      <w:r w:rsidRPr="00035EAC">
        <w:rPr>
          <w:rStyle w:val="TagStyle"/>
          <w:rtl/>
        </w:rPr>
        <w:t xml:space="preserve"> &gt;&gt; </w:t>
      </w:r>
      <w:r>
        <w:rPr>
          <w:rtl/>
        </w:rPr>
        <w:t xml:space="preserve">היו"ר איתן </w:t>
      </w:r>
      <w:proofErr w:type="spellStart"/>
      <w:r>
        <w:rPr>
          <w:rtl/>
        </w:rPr>
        <w:t>גינזבורג</w:t>
      </w:r>
      <w:proofErr w:type="spellEnd"/>
      <w:r>
        <w:rPr>
          <w:rtl/>
        </w:rPr>
        <w:t>:</w:t>
      </w:r>
      <w:r w:rsidRPr="00035EAC">
        <w:rPr>
          <w:rStyle w:val="TagStyle"/>
          <w:rtl/>
        </w:rPr>
        <w:t xml:space="preserve"> &lt;&lt; יור &gt;&gt;</w:t>
      </w:r>
      <w:r>
        <w:rPr>
          <w:rtl/>
        </w:rPr>
        <w:t xml:space="preserve">   </w:t>
      </w:r>
      <w:bookmarkEnd w:id="2130"/>
    </w:p>
    <w:p w:rsidR="00035EAC" w:rsidRDefault="00035EAC" w:rsidP="00035EAC">
      <w:pPr>
        <w:pStyle w:val="KeepWithNext"/>
        <w:rPr>
          <w:rtl/>
          <w:lang w:eastAsia="he-IL"/>
        </w:rPr>
      </w:pPr>
    </w:p>
    <w:p w:rsidR="00035EAC" w:rsidRDefault="00035EAC" w:rsidP="00967D63">
      <w:pPr>
        <w:rPr>
          <w:rtl/>
          <w:lang w:eastAsia="he-IL"/>
        </w:rPr>
      </w:pPr>
      <w:bookmarkStart w:id="2131" w:name="_ETM_Q1_6098975"/>
      <w:bookmarkEnd w:id="2131"/>
      <w:r>
        <w:rPr>
          <w:rFonts w:hint="cs"/>
          <w:rtl/>
          <w:lang w:eastAsia="he-IL"/>
        </w:rPr>
        <w:t xml:space="preserve">שכנעתם אותי שלא כדאי </w:t>
      </w:r>
      <w:bookmarkStart w:id="2132" w:name="_ETM_Q1_6102147"/>
      <w:bookmarkEnd w:id="2132"/>
      <w:r>
        <w:rPr>
          <w:rFonts w:hint="cs"/>
          <w:rtl/>
          <w:lang w:eastAsia="he-IL"/>
        </w:rPr>
        <w:t xml:space="preserve">להיכנס לזה. </w:t>
      </w:r>
      <w:r w:rsidR="00967D63">
        <w:rPr>
          <w:rFonts w:hint="cs"/>
          <w:rtl/>
          <w:lang w:eastAsia="he-IL"/>
        </w:rPr>
        <w:t xml:space="preserve">נראה לי שאף אחד לא רוצה לגעת בזה. </w:t>
      </w:r>
      <w:bookmarkStart w:id="2133" w:name="_ETM_Q1_6097622"/>
      <w:bookmarkEnd w:id="2133"/>
      <w:r>
        <w:rPr>
          <w:rFonts w:hint="cs"/>
          <w:rtl/>
          <w:lang w:eastAsia="he-IL"/>
        </w:rPr>
        <w:t>אני ח</w:t>
      </w:r>
      <w:r w:rsidR="004F25F4">
        <w:rPr>
          <w:rFonts w:hint="cs"/>
          <w:rtl/>
          <w:lang w:eastAsia="he-IL"/>
        </w:rPr>
        <w:t xml:space="preserve">ושב </w:t>
      </w:r>
      <w:r w:rsidR="00967D63">
        <w:rPr>
          <w:rFonts w:hint="cs"/>
          <w:rtl/>
          <w:lang w:eastAsia="he-IL"/>
        </w:rPr>
        <w:t>ש</w:t>
      </w:r>
      <w:r w:rsidR="004F25F4">
        <w:rPr>
          <w:rFonts w:hint="cs"/>
          <w:rtl/>
          <w:lang w:eastAsia="he-IL"/>
        </w:rPr>
        <w:t>הבירוקרטיה הזאת מעיקה</w:t>
      </w:r>
      <w:r w:rsidR="00967D63">
        <w:rPr>
          <w:rFonts w:hint="cs"/>
          <w:rtl/>
          <w:lang w:eastAsia="he-IL"/>
        </w:rPr>
        <w:t xml:space="preserve"> תמיד, בכל מקום שצריך לעבור כל כך הרבה</w:t>
      </w:r>
      <w:bookmarkStart w:id="2134" w:name="_ETM_Q1_6102660"/>
      <w:bookmarkEnd w:id="2134"/>
      <w:r w:rsidR="00967D63">
        <w:rPr>
          <w:rFonts w:hint="cs"/>
          <w:rtl/>
          <w:lang w:eastAsia="he-IL"/>
        </w:rPr>
        <w:t xml:space="preserve"> אישורים ואף אחד לא מבין למה צריך את האישורים האלה</w:t>
      </w:r>
      <w:r w:rsidR="004F25F4">
        <w:rPr>
          <w:rFonts w:hint="cs"/>
          <w:rtl/>
          <w:lang w:eastAsia="he-IL"/>
        </w:rPr>
        <w:t>. להגי</w:t>
      </w:r>
      <w:r>
        <w:rPr>
          <w:rFonts w:hint="cs"/>
          <w:rtl/>
          <w:lang w:eastAsia="he-IL"/>
        </w:rPr>
        <w:t>ד</w:t>
      </w:r>
      <w:r w:rsidR="004F25F4">
        <w:rPr>
          <w:rFonts w:hint="cs"/>
          <w:rtl/>
          <w:lang w:eastAsia="he-IL"/>
        </w:rPr>
        <w:t xml:space="preserve"> </w:t>
      </w:r>
      <w:r>
        <w:rPr>
          <w:rFonts w:hint="cs"/>
          <w:rtl/>
          <w:lang w:eastAsia="he-IL"/>
        </w:rPr>
        <w:t xml:space="preserve">שכך זה </w:t>
      </w:r>
      <w:bookmarkStart w:id="2135" w:name="_ETM_Q1_6112442"/>
      <w:bookmarkEnd w:id="2135"/>
      <w:r>
        <w:rPr>
          <w:rFonts w:hint="cs"/>
          <w:rtl/>
          <w:lang w:eastAsia="he-IL"/>
        </w:rPr>
        <w:t xml:space="preserve">תמיד </w:t>
      </w:r>
      <w:r>
        <w:rPr>
          <w:rtl/>
          <w:lang w:eastAsia="he-IL"/>
        </w:rPr>
        <w:t>–</w:t>
      </w:r>
      <w:r>
        <w:rPr>
          <w:rFonts w:hint="cs"/>
          <w:rtl/>
          <w:lang w:eastAsia="he-IL"/>
        </w:rPr>
        <w:t xml:space="preserve"> </w:t>
      </w:r>
      <w:r w:rsidR="00967D63">
        <w:rPr>
          <w:rFonts w:hint="cs"/>
          <w:rtl/>
          <w:lang w:eastAsia="he-IL"/>
        </w:rPr>
        <w:t xml:space="preserve">זה אחלה, אבל </w:t>
      </w:r>
      <w:r>
        <w:rPr>
          <w:rFonts w:hint="cs"/>
          <w:rtl/>
          <w:lang w:eastAsia="he-IL"/>
        </w:rPr>
        <w:t xml:space="preserve">אני מנסה להבין את השרשרת. </w:t>
      </w:r>
    </w:p>
    <w:p w:rsidR="00035EAC" w:rsidRDefault="00035EAC" w:rsidP="00035EAC">
      <w:pPr>
        <w:rPr>
          <w:rtl/>
          <w:lang w:eastAsia="he-IL"/>
        </w:rPr>
      </w:pPr>
      <w:bookmarkStart w:id="2136" w:name="_ETM_Q1_6118764"/>
      <w:bookmarkStart w:id="2137" w:name="_ETM_Q1_6118873"/>
      <w:bookmarkStart w:id="2138" w:name="_ETM_Q1_6120274"/>
      <w:bookmarkEnd w:id="2136"/>
      <w:bookmarkEnd w:id="2137"/>
      <w:bookmarkEnd w:id="2138"/>
    </w:p>
    <w:p w:rsidR="00035EAC" w:rsidRDefault="00035EAC" w:rsidP="00035EAC">
      <w:pPr>
        <w:pStyle w:val="af9"/>
        <w:keepNext/>
        <w:rPr>
          <w:rtl/>
          <w:lang w:eastAsia="he-IL"/>
        </w:rPr>
      </w:pPr>
      <w:bookmarkStart w:id="2139" w:name="ET_guest_584170_218"/>
      <w:r w:rsidRPr="00035EAC">
        <w:rPr>
          <w:rStyle w:val="TagStyle"/>
          <w:rtl/>
        </w:rPr>
        <w:t xml:space="preserve"> &lt;&lt; אורח &gt;&gt; </w:t>
      </w:r>
      <w:r>
        <w:rPr>
          <w:rtl/>
          <w:lang w:eastAsia="he-IL"/>
        </w:rPr>
        <w:t>ערן אטינגר:</w:t>
      </w:r>
      <w:r w:rsidRPr="00035EAC">
        <w:rPr>
          <w:rStyle w:val="TagStyle"/>
          <w:rtl/>
        </w:rPr>
        <w:t xml:space="preserve"> &lt;&lt; אורח &gt;&gt;</w:t>
      </w:r>
      <w:r>
        <w:rPr>
          <w:rtl/>
          <w:lang w:eastAsia="he-IL"/>
        </w:rPr>
        <w:t xml:space="preserve">   </w:t>
      </w:r>
      <w:bookmarkEnd w:id="2139"/>
    </w:p>
    <w:p w:rsidR="00035EAC" w:rsidRDefault="00035EAC" w:rsidP="00035EAC">
      <w:pPr>
        <w:pStyle w:val="KeepWithNext"/>
        <w:rPr>
          <w:rtl/>
          <w:lang w:eastAsia="he-IL"/>
        </w:rPr>
      </w:pPr>
    </w:p>
    <w:p w:rsidR="00035EAC" w:rsidRPr="00035EAC" w:rsidRDefault="00967D63" w:rsidP="004E6BB0">
      <w:pPr>
        <w:rPr>
          <w:rtl/>
          <w:lang w:eastAsia="he-IL"/>
        </w:rPr>
      </w:pPr>
      <w:bookmarkStart w:id="2140" w:name="_ETM_Q1_6120866"/>
      <w:bookmarkStart w:id="2141" w:name="_ETM_Q1_6120916"/>
      <w:bookmarkEnd w:id="2140"/>
      <w:bookmarkEnd w:id="2141"/>
      <w:r>
        <w:rPr>
          <w:rFonts w:hint="cs"/>
          <w:rtl/>
          <w:lang w:eastAsia="he-IL"/>
        </w:rPr>
        <w:t xml:space="preserve">בכל אופן, אני לא רוצה להשאיר את אדוני לגמרי בלי תשובה. </w:t>
      </w:r>
      <w:r w:rsidR="00035EAC">
        <w:rPr>
          <w:rFonts w:hint="cs"/>
          <w:rtl/>
          <w:lang w:eastAsia="he-IL"/>
        </w:rPr>
        <w:t xml:space="preserve">היות וכפי שהסברנו </w:t>
      </w:r>
      <w:bookmarkStart w:id="2142" w:name="_ETM_Q1_6123858"/>
      <w:bookmarkEnd w:id="2142"/>
      <w:r w:rsidR="00035EAC">
        <w:rPr>
          <w:rFonts w:hint="cs"/>
          <w:rtl/>
          <w:lang w:eastAsia="he-IL"/>
        </w:rPr>
        <w:t xml:space="preserve">חלק מן המפתח נוגע לתשלומי מדינה </w:t>
      </w:r>
      <w:r>
        <w:rPr>
          <w:rFonts w:hint="eastAsia"/>
          <w:rtl/>
          <w:lang w:eastAsia="he-IL"/>
        </w:rPr>
        <w:t>–</w:t>
      </w:r>
      <w:r>
        <w:rPr>
          <w:rFonts w:hint="cs"/>
          <w:rtl/>
          <w:lang w:eastAsia="he-IL"/>
        </w:rPr>
        <w:t xml:space="preserve"> </w:t>
      </w:r>
      <w:r w:rsidR="00035EAC">
        <w:rPr>
          <w:rFonts w:hint="cs"/>
          <w:rtl/>
          <w:lang w:eastAsia="he-IL"/>
        </w:rPr>
        <w:t xml:space="preserve">אציג </w:t>
      </w:r>
      <w:r>
        <w:rPr>
          <w:rFonts w:hint="cs"/>
          <w:rtl/>
          <w:lang w:eastAsia="he-IL"/>
        </w:rPr>
        <w:t xml:space="preserve">בעיה, חברי לא חידד אותה אבל אני </w:t>
      </w:r>
      <w:bookmarkStart w:id="2143" w:name="_ETM_Q1_6126707"/>
      <w:bookmarkEnd w:id="2143"/>
      <w:r>
        <w:rPr>
          <w:rFonts w:hint="cs"/>
          <w:rtl/>
          <w:lang w:eastAsia="he-IL"/>
        </w:rPr>
        <w:t>אדבר בשם הממשלה בעניין הזה</w:t>
      </w:r>
      <w:r w:rsidR="00035EAC">
        <w:rPr>
          <w:rFonts w:hint="cs"/>
          <w:rtl/>
          <w:lang w:eastAsia="he-IL"/>
        </w:rPr>
        <w:t xml:space="preserve">. יש לך </w:t>
      </w:r>
      <w:bookmarkStart w:id="2144" w:name="_ETM_Q1_6133874"/>
      <w:bookmarkEnd w:id="2144"/>
      <w:r w:rsidR="00035EAC">
        <w:rPr>
          <w:rFonts w:hint="cs"/>
          <w:rtl/>
          <w:lang w:eastAsia="he-IL"/>
        </w:rPr>
        <w:t xml:space="preserve">גוף לוקלי שעשוי לחייב את השלטון המרכזי בעלויות גבוהות </w:t>
      </w:r>
      <w:bookmarkStart w:id="2145" w:name="_ETM_Q1_6146866"/>
      <w:bookmarkEnd w:id="2145"/>
      <w:r>
        <w:rPr>
          <w:rFonts w:hint="cs"/>
          <w:rtl/>
          <w:lang w:eastAsia="he-IL"/>
        </w:rPr>
        <w:t xml:space="preserve">מאוד </w:t>
      </w:r>
      <w:r w:rsidR="00035EAC">
        <w:rPr>
          <w:rFonts w:hint="cs"/>
          <w:rtl/>
          <w:lang w:eastAsia="he-IL"/>
        </w:rPr>
        <w:t>שאינן נדרשות</w:t>
      </w:r>
      <w:r>
        <w:rPr>
          <w:rFonts w:hint="cs"/>
          <w:rtl/>
          <w:lang w:eastAsia="he-IL"/>
        </w:rPr>
        <w:t xml:space="preserve"> באזור</w:t>
      </w:r>
      <w:r w:rsidR="00035EAC">
        <w:rPr>
          <w:rFonts w:hint="cs"/>
          <w:rtl/>
          <w:lang w:eastAsia="he-IL"/>
        </w:rPr>
        <w:t xml:space="preserve">. </w:t>
      </w:r>
      <w:r>
        <w:rPr>
          <w:rFonts w:hint="cs"/>
          <w:rtl/>
          <w:lang w:eastAsia="he-IL"/>
        </w:rPr>
        <w:t xml:space="preserve">זה תסריט שיכול לקרות. כי הוא קובע מכסה לפי שטח, שברובו הוא שטח </w:t>
      </w:r>
      <w:bookmarkStart w:id="2146" w:name="_ETM_Q1_6139759"/>
      <w:bookmarkEnd w:id="2146"/>
      <w:r>
        <w:rPr>
          <w:rFonts w:hint="cs"/>
          <w:rtl/>
          <w:lang w:eastAsia="he-IL"/>
        </w:rPr>
        <w:t xml:space="preserve">מדינה. זה מאוד מפתה. גוף שבשליטת הרשויות המקומיות יקבע מכסה </w:t>
      </w:r>
      <w:bookmarkStart w:id="2147" w:name="_ETM_Q1_6146954"/>
      <w:bookmarkEnd w:id="2147"/>
      <w:r>
        <w:rPr>
          <w:rFonts w:hint="cs"/>
          <w:rtl/>
          <w:lang w:eastAsia="he-IL"/>
        </w:rPr>
        <w:t xml:space="preserve">לשטח </w:t>
      </w:r>
      <w:r>
        <w:rPr>
          <w:rtl/>
          <w:lang w:eastAsia="he-IL"/>
        </w:rPr>
        <w:t>–</w:t>
      </w:r>
      <w:r>
        <w:rPr>
          <w:rFonts w:hint="cs"/>
          <w:rtl/>
          <w:lang w:eastAsia="he-IL"/>
        </w:rPr>
        <w:t xml:space="preserve"> היום זה 5 שקלים לדונם, הוא יקבע 100 שקלים לדונם. </w:t>
      </w:r>
      <w:r w:rsidR="004E6BB0">
        <w:rPr>
          <w:rFonts w:hint="cs"/>
          <w:rtl/>
          <w:lang w:eastAsia="he-IL"/>
        </w:rPr>
        <w:t xml:space="preserve">אם אין על זה פיקוח ובקרה המדינה תמצא את עצמה מתחייבת בלי קשר לצרכים. הנה דוגמה לצורך בפיקוח על ההחלטה הזאת. </w:t>
      </w:r>
    </w:p>
    <w:p w:rsidR="002E785A" w:rsidRDefault="002E785A" w:rsidP="002E785A">
      <w:pPr>
        <w:rPr>
          <w:rtl/>
          <w:lang w:eastAsia="he-IL"/>
        </w:rPr>
      </w:pPr>
      <w:bookmarkStart w:id="2148" w:name="_ETM_Q1_964195"/>
      <w:bookmarkStart w:id="2149" w:name="_ETM_Q1_964275"/>
      <w:bookmarkEnd w:id="2148"/>
      <w:bookmarkEnd w:id="2149"/>
    </w:p>
    <w:p w:rsidR="00035EAC" w:rsidRDefault="00035EAC" w:rsidP="00035EAC">
      <w:pPr>
        <w:pStyle w:val="af6"/>
        <w:keepNext/>
        <w:rPr>
          <w:rtl/>
        </w:rPr>
      </w:pPr>
      <w:bookmarkStart w:id="2150" w:name="ET_yor_5771_219"/>
      <w:r w:rsidRPr="00035EAC">
        <w:rPr>
          <w:rStyle w:val="TagStyle"/>
          <w:rtl/>
        </w:rPr>
        <w:t xml:space="preserve"> &lt;&lt; </w:t>
      </w:r>
      <w:proofErr w:type="spellStart"/>
      <w:r w:rsidRPr="00035EAC">
        <w:rPr>
          <w:rStyle w:val="TagStyle"/>
          <w:rtl/>
        </w:rPr>
        <w:t>יור</w:t>
      </w:r>
      <w:proofErr w:type="spellEnd"/>
      <w:r w:rsidRPr="00035EAC">
        <w:rPr>
          <w:rStyle w:val="TagStyle"/>
          <w:rtl/>
        </w:rPr>
        <w:t xml:space="preserve"> &gt;&gt; </w:t>
      </w:r>
      <w:r>
        <w:rPr>
          <w:rtl/>
        </w:rPr>
        <w:t xml:space="preserve">היו"ר איתן </w:t>
      </w:r>
      <w:proofErr w:type="spellStart"/>
      <w:r>
        <w:rPr>
          <w:rtl/>
        </w:rPr>
        <w:t>גינזבורג</w:t>
      </w:r>
      <w:proofErr w:type="spellEnd"/>
      <w:r>
        <w:rPr>
          <w:rtl/>
        </w:rPr>
        <w:t>:</w:t>
      </w:r>
      <w:r w:rsidRPr="00035EAC">
        <w:rPr>
          <w:rStyle w:val="TagStyle"/>
          <w:rtl/>
        </w:rPr>
        <w:t xml:space="preserve"> &lt;&lt; יור &gt;&gt;</w:t>
      </w:r>
      <w:r>
        <w:rPr>
          <w:rtl/>
        </w:rPr>
        <w:t xml:space="preserve">   </w:t>
      </w:r>
      <w:bookmarkEnd w:id="2150"/>
    </w:p>
    <w:p w:rsidR="00035EAC" w:rsidRDefault="00035EAC" w:rsidP="00035EAC">
      <w:pPr>
        <w:pStyle w:val="KeepWithNext"/>
        <w:rPr>
          <w:rtl/>
          <w:lang w:eastAsia="he-IL"/>
        </w:rPr>
      </w:pPr>
    </w:p>
    <w:p w:rsidR="00035EAC" w:rsidRDefault="004E6BB0" w:rsidP="004F25F4">
      <w:pPr>
        <w:rPr>
          <w:rtl/>
          <w:lang w:eastAsia="he-IL"/>
        </w:rPr>
      </w:pPr>
      <w:bookmarkStart w:id="2151" w:name="_ETM_Q1_6169482"/>
      <w:bookmarkEnd w:id="2151"/>
      <w:r>
        <w:rPr>
          <w:rFonts w:hint="cs"/>
          <w:rtl/>
          <w:lang w:eastAsia="he-IL"/>
        </w:rPr>
        <w:t xml:space="preserve">שכנעתם אותי מהר מאוד שאי אפשר להשאיר את זה רק ברמה </w:t>
      </w:r>
      <w:bookmarkStart w:id="2152" w:name="_ETM_Q1_6159236"/>
      <w:bookmarkEnd w:id="2152"/>
      <w:r>
        <w:rPr>
          <w:rFonts w:hint="cs"/>
          <w:rtl/>
          <w:lang w:eastAsia="he-IL"/>
        </w:rPr>
        <w:t xml:space="preserve">לוקלית, רק </w:t>
      </w:r>
      <w:r w:rsidR="00035EAC">
        <w:rPr>
          <w:rFonts w:hint="cs"/>
          <w:rtl/>
          <w:lang w:eastAsia="he-IL"/>
        </w:rPr>
        <w:t xml:space="preserve">לא הבנתי למה </w:t>
      </w:r>
      <w:bookmarkStart w:id="2153" w:name="_ETM_Q1_6171298"/>
      <w:bookmarkEnd w:id="2153"/>
      <w:r>
        <w:rPr>
          <w:rFonts w:hint="cs"/>
          <w:rtl/>
          <w:lang w:eastAsia="he-IL"/>
        </w:rPr>
        <w:t xml:space="preserve">שתי רמות של המדינה. </w:t>
      </w:r>
    </w:p>
    <w:p w:rsidR="00035EAC" w:rsidRDefault="00035EAC" w:rsidP="00035EAC">
      <w:pPr>
        <w:rPr>
          <w:rtl/>
          <w:lang w:eastAsia="he-IL"/>
        </w:rPr>
      </w:pPr>
      <w:bookmarkStart w:id="2154" w:name="_ETM_Q1_6173073"/>
      <w:bookmarkStart w:id="2155" w:name="_ETM_Q1_6173170"/>
      <w:bookmarkStart w:id="2156" w:name="_ETM_Q1_6174729"/>
      <w:bookmarkEnd w:id="2154"/>
      <w:bookmarkEnd w:id="2155"/>
      <w:bookmarkEnd w:id="2156"/>
    </w:p>
    <w:p w:rsidR="00035EAC" w:rsidRDefault="00035EAC" w:rsidP="00035EAC">
      <w:pPr>
        <w:pStyle w:val="af9"/>
        <w:keepNext/>
        <w:rPr>
          <w:rtl/>
          <w:lang w:eastAsia="he-IL"/>
        </w:rPr>
      </w:pPr>
      <w:bookmarkStart w:id="2157" w:name="ET_guest_584170_220"/>
      <w:r w:rsidRPr="00035EAC">
        <w:rPr>
          <w:rStyle w:val="TagStyle"/>
          <w:rtl/>
        </w:rPr>
        <w:t xml:space="preserve"> &lt;&lt; אורח &gt;&gt; </w:t>
      </w:r>
      <w:r>
        <w:rPr>
          <w:rtl/>
          <w:lang w:eastAsia="he-IL"/>
        </w:rPr>
        <w:t>ערן אטינגר:</w:t>
      </w:r>
      <w:r w:rsidRPr="00035EAC">
        <w:rPr>
          <w:rStyle w:val="TagStyle"/>
          <w:rtl/>
        </w:rPr>
        <w:t xml:space="preserve"> &lt;&lt; אורח &gt;&gt;</w:t>
      </w:r>
      <w:r>
        <w:rPr>
          <w:rtl/>
          <w:lang w:eastAsia="he-IL"/>
        </w:rPr>
        <w:t xml:space="preserve">   </w:t>
      </w:r>
      <w:bookmarkEnd w:id="2157"/>
    </w:p>
    <w:p w:rsidR="00035EAC" w:rsidRDefault="00035EAC" w:rsidP="00035EAC">
      <w:pPr>
        <w:pStyle w:val="KeepWithNext"/>
        <w:rPr>
          <w:rtl/>
          <w:lang w:eastAsia="he-IL"/>
        </w:rPr>
      </w:pPr>
    </w:p>
    <w:p w:rsidR="00035EAC" w:rsidRDefault="00035EAC" w:rsidP="00035EAC">
      <w:pPr>
        <w:rPr>
          <w:rtl/>
          <w:lang w:eastAsia="he-IL"/>
        </w:rPr>
      </w:pPr>
      <w:bookmarkStart w:id="2158" w:name="_ETM_Q1_6175244"/>
      <w:bookmarkEnd w:id="2158"/>
      <w:r>
        <w:rPr>
          <w:rFonts w:hint="cs"/>
          <w:rtl/>
          <w:lang w:eastAsia="he-IL"/>
        </w:rPr>
        <w:t>א</w:t>
      </w:r>
      <w:bookmarkStart w:id="2159" w:name="_ETM_Q1_6175319"/>
      <w:bookmarkEnd w:id="2159"/>
      <w:r>
        <w:rPr>
          <w:rFonts w:hint="cs"/>
          <w:rtl/>
          <w:lang w:eastAsia="he-IL"/>
        </w:rPr>
        <w:t>בדוק ואשיב</w:t>
      </w:r>
      <w:r w:rsidR="004E6BB0">
        <w:rPr>
          <w:rFonts w:hint="cs"/>
          <w:rtl/>
          <w:lang w:eastAsia="he-IL"/>
        </w:rPr>
        <w:t xml:space="preserve"> תשובה. </w:t>
      </w:r>
      <w:r>
        <w:rPr>
          <w:rFonts w:hint="cs"/>
          <w:rtl/>
          <w:lang w:eastAsia="he-IL"/>
        </w:rPr>
        <w:t xml:space="preserve"> </w:t>
      </w:r>
    </w:p>
    <w:p w:rsidR="00035EAC" w:rsidRDefault="00035EAC" w:rsidP="00035EAC">
      <w:pPr>
        <w:rPr>
          <w:rtl/>
          <w:lang w:eastAsia="he-IL"/>
        </w:rPr>
      </w:pPr>
      <w:bookmarkStart w:id="2160" w:name="_ETM_Q1_6179993"/>
      <w:bookmarkStart w:id="2161" w:name="_ETM_Q1_6180077"/>
      <w:bookmarkStart w:id="2162" w:name="_ETM_Q1_6181329"/>
      <w:bookmarkEnd w:id="2160"/>
      <w:bookmarkEnd w:id="2161"/>
      <w:bookmarkEnd w:id="2162"/>
    </w:p>
    <w:p w:rsidR="00035EAC" w:rsidRDefault="00035EAC" w:rsidP="00035EAC">
      <w:pPr>
        <w:pStyle w:val="a4"/>
        <w:keepNext/>
        <w:rPr>
          <w:rtl/>
        </w:rPr>
      </w:pPr>
      <w:bookmarkStart w:id="2163" w:name="ET_speaker_איתי_עצמון_221"/>
      <w:r w:rsidRPr="00035EAC">
        <w:rPr>
          <w:rStyle w:val="TagStyle"/>
          <w:rtl/>
        </w:rPr>
        <w:t xml:space="preserve"> &lt;&lt; דובר &gt;&gt; </w:t>
      </w:r>
      <w:r>
        <w:rPr>
          <w:rtl/>
        </w:rPr>
        <w:t>איתי עצמון:</w:t>
      </w:r>
      <w:r w:rsidRPr="00035EAC">
        <w:rPr>
          <w:rStyle w:val="TagStyle"/>
          <w:rtl/>
        </w:rPr>
        <w:t xml:space="preserve"> &lt;&lt; דובר &gt;&gt;</w:t>
      </w:r>
      <w:r>
        <w:rPr>
          <w:rtl/>
        </w:rPr>
        <w:t xml:space="preserve">   </w:t>
      </w:r>
      <w:bookmarkEnd w:id="2163"/>
    </w:p>
    <w:p w:rsidR="00035EAC" w:rsidRDefault="00035EAC" w:rsidP="00035EAC">
      <w:pPr>
        <w:pStyle w:val="KeepWithNext"/>
        <w:rPr>
          <w:rtl/>
          <w:lang w:eastAsia="he-IL"/>
        </w:rPr>
      </w:pPr>
    </w:p>
    <w:p w:rsidR="00035EAC" w:rsidRDefault="00035EAC" w:rsidP="00BE13C6">
      <w:pPr>
        <w:rPr>
          <w:rtl/>
          <w:lang w:eastAsia="he-IL"/>
        </w:rPr>
      </w:pPr>
      <w:bookmarkStart w:id="2164" w:name="_ETM_Q1_6181797"/>
      <w:bookmarkStart w:id="2165" w:name="_ETM_Q1_6181857"/>
      <w:bookmarkEnd w:id="2164"/>
      <w:bookmarkEnd w:id="2165"/>
      <w:r>
        <w:rPr>
          <w:rFonts w:hint="cs"/>
          <w:rtl/>
          <w:lang w:eastAsia="he-IL"/>
        </w:rPr>
        <w:t xml:space="preserve">זה </w:t>
      </w:r>
      <w:r w:rsidR="004E6BB0">
        <w:rPr>
          <w:rFonts w:hint="cs"/>
          <w:rtl/>
          <w:lang w:eastAsia="he-IL"/>
        </w:rPr>
        <w:t xml:space="preserve">אכן </w:t>
      </w:r>
      <w:r>
        <w:rPr>
          <w:rFonts w:hint="cs"/>
          <w:rtl/>
          <w:lang w:eastAsia="he-IL"/>
        </w:rPr>
        <w:t>מודל מקובל</w:t>
      </w:r>
      <w:r w:rsidR="004E6BB0">
        <w:rPr>
          <w:rFonts w:hint="cs"/>
          <w:rtl/>
          <w:lang w:eastAsia="he-IL"/>
        </w:rPr>
        <w:t xml:space="preserve"> בחקיקה</w:t>
      </w:r>
      <w:r>
        <w:rPr>
          <w:rFonts w:hint="cs"/>
          <w:rtl/>
          <w:lang w:eastAsia="he-IL"/>
        </w:rPr>
        <w:t xml:space="preserve">, </w:t>
      </w:r>
      <w:r w:rsidR="004E6BB0">
        <w:rPr>
          <w:rFonts w:hint="cs"/>
          <w:rtl/>
          <w:lang w:eastAsia="he-IL"/>
        </w:rPr>
        <w:t>שיש</w:t>
      </w:r>
      <w:bookmarkStart w:id="2166" w:name="_ETM_Q1_6175056"/>
      <w:bookmarkEnd w:id="2166"/>
      <w:r w:rsidR="004E6BB0">
        <w:rPr>
          <w:rFonts w:hint="cs"/>
          <w:rtl/>
          <w:lang w:eastAsia="he-IL"/>
        </w:rPr>
        <w:t xml:space="preserve"> החלטת מדיניות של שר שנועץ בוועדה מקצועית. למשל כל אגרה טעונה הסכמה או אישור של </w:t>
      </w:r>
      <w:r>
        <w:rPr>
          <w:rFonts w:hint="cs"/>
          <w:rtl/>
          <w:lang w:eastAsia="he-IL"/>
        </w:rPr>
        <w:t>שר האוצר</w:t>
      </w:r>
      <w:r w:rsidR="004E6BB0">
        <w:rPr>
          <w:rFonts w:hint="cs"/>
          <w:rtl/>
          <w:lang w:eastAsia="he-IL"/>
        </w:rPr>
        <w:t>, ושר האוצר</w:t>
      </w:r>
      <w:r>
        <w:rPr>
          <w:rFonts w:hint="cs"/>
          <w:rtl/>
          <w:lang w:eastAsia="he-IL"/>
        </w:rPr>
        <w:t xml:space="preserve"> נועץ בוועדת</w:t>
      </w:r>
      <w:r w:rsidR="004E6BB0">
        <w:rPr>
          <w:rFonts w:hint="cs"/>
          <w:rtl/>
          <w:lang w:eastAsia="he-IL"/>
        </w:rPr>
        <w:t xml:space="preserve"> הא</w:t>
      </w:r>
      <w:bookmarkStart w:id="2167" w:name="_ETM_Q1_6185411"/>
      <w:bookmarkEnd w:id="2167"/>
      <w:r w:rsidR="004E6BB0">
        <w:rPr>
          <w:rFonts w:hint="cs"/>
          <w:rtl/>
          <w:lang w:eastAsia="he-IL"/>
        </w:rPr>
        <w:t xml:space="preserve">גרות. היא לא מוסדרת בחקיקה אבל זה מוסדר. </w:t>
      </w:r>
    </w:p>
    <w:p w:rsidR="00035EAC" w:rsidRDefault="00035EAC" w:rsidP="00035EAC">
      <w:pPr>
        <w:rPr>
          <w:rtl/>
          <w:lang w:eastAsia="he-IL"/>
        </w:rPr>
      </w:pPr>
      <w:bookmarkStart w:id="2168" w:name="_ETM_Q1_6192441"/>
      <w:bookmarkStart w:id="2169" w:name="_ETM_Q1_6192538"/>
      <w:bookmarkEnd w:id="2168"/>
      <w:bookmarkEnd w:id="2169"/>
    </w:p>
    <w:p w:rsidR="00035EAC" w:rsidRDefault="00035EAC" w:rsidP="00035EAC">
      <w:pPr>
        <w:pStyle w:val="af6"/>
        <w:keepNext/>
        <w:rPr>
          <w:rtl/>
        </w:rPr>
      </w:pPr>
      <w:bookmarkStart w:id="2170" w:name="ET_yor_5771_222"/>
      <w:r w:rsidRPr="00035EAC">
        <w:rPr>
          <w:rStyle w:val="TagStyle"/>
          <w:rtl/>
        </w:rPr>
        <w:t xml:space="preserve"> &lt;&lt; </w:t>
      </w:r>
      <w:proofErr w:type="spellStart"/>
      <w:r w:rsidRPr="00035EAC">
        <w:rPr>
          <w:rStyle w:val="TagStyle"/>
          <w:rtl/>
        </w:rPr>
        <w:t>יור</w:t>
      </w:r>
      <w:proofErr w:type="spellEnd"/>
      <w:r w:rsidRPr="00035EAC">
        <w:rPr>
          <w:rStyle w:val="TagStyle"/>
          <w:rtl/>
        </w:rPr>
        <w:t xml:space="preserve"> &gt;&gt; </w:t>
      </w:r>
      <w:r>
        <w:rPr>
          <w:rtl/>
        </w:rPr>
        <w:t xml:space="preserve">היו"ר איתן </w:t>
      </w:r>
      <w:proofErr w:type="spellStart"/>
      <w:r>
        <w:rPr>
          <w:rtl/>
        </w:rPr>
        <w:t>גינזבורג</w:t>
      </w:r>
      <w:proofErr w:type="spellEnd"/>
      <w:r>
        <w:rPr>
          <w:rtl/>
        </w:rPr>
        <w:t>:</w:t>
      </w:r>
      <w:r w:rsidRPr="00035EAC">
        <w:rPr>
          <w:rStyle w:val="TagStyle"/>
          <w:rtl/>
        </w:rPr>
        <w:t xml:space="preserve"> &lt;&lt; יור &gt;&gt;</w:t>
      </w:r>
      <w:r>
        <w:rPr>
          <w:rtl/>
        </w:rPr>
        <w:t xml:space="preserve">   </w:t>
      </w:r>
      <w:bookmarkEnd w:id="2170"/>
    </w:p>
    <w:p w:rsidR="00035EAC" w:rsidRDefault="00035EAC" w:rsidP="00035EAC">
      <w:pPr>
        <w:pStyle w:val="KeepWithNext"/>
        <w:rPr>
          <w:rtl/>
          <w:lang w:eastAsia="he-IL"/>
        </w:rPr>
      </w:pPr>
    </w:p>
    <w:p w:rsidR="00035EAC" w:rsidRDefault="00035EAC" w:rsidP="00035EAC">
      <w:pPr>
        <w:rPr>
          <w:rtl/>
          <w:lang w:eastAsia="he-IL"/>
        </w:rPr>
      </w:pPr>
      <w:bookmarkStart w:id="2171" w:name="_ETM_Q1_6194020"/>
      <w:bookmarkEnd w:id="2171"/>
      <w:r>
        <w:rPr>
          <w:rFonts w:hint="cs"/>
          <w:rtl/>
          <w:lang w:eastAsia="he-IL"/>
        </w:rPr>
        <w:t xml:space="preserve">בארנונה </w:t>
      </w:r>
      <w:bookmarkStart w:id="2172" w:name="_ETM_Q1_6195137"/>
      <w:bookmarkEnd w:id="2172"/>
      <w:r>
        <w:rPr>
          <w:rFonts w:hint="cs"/>
          <w:rtl/>
          <w:lang w:eastAsia="he-IL"/>
        </w:rPr>
        <w:t xml:space="preserve">זה לא קיים. </w:t>
      </w:r>
      <w:r w:rsidR="004E6BB0">
        <w:rPr>
          <w:rFonts w:hint="cs"/>
          <w:rtl/>
          <w:lang w:eastAsia="he-IL"/>
        </w:rPr>
        <w:t xml:space="preserve">מחליטה מועצת הרשות המקומית ומעבירה את זה לשר והוא מחליט. </w:t>
      </w:r>
    </w:p>
    <w:p w:rsidR="004F25F4" w:rsidRDefault="004F25F4" w:rsidP="004F25F4">
      <w:pPr>
        <w:rPr>
          <w:rtl/>
          <w:lang w:eastAsia="he-IL"/>
        </w:rPr>
      </w:pPr>
      <w:bookmarkStart w:id="2173" w:name="_ETM_Q1_6204452"/>
      <w:bookmarkStart w:id="2174" w:name="_ETM_Q1_6204532"/>
      <w:bookmarkEnd w:id="2173"/>
      <w:bookmarkEnd w:id="2174"/>
    </w:p>
    <w:p w:rsidR="004F25F4" w:rsidRDefault="004F25F4" w:rsidP="004F25F4">
      <w:pPr>
        <w:pStyle w:val="a4"/>
        <w:keepNext/>
        <w:rPr>
          <w:rtl/>
        </w:rPr>
      </w:pPr>
      <w:r w:rsidRPr="004F25F4">
        <w:rPr>
          <w:rStyle w:val="TagStyle"/>
          <w:rtl/>
        </w:rPr>
        <w:t xml:space="preserve"> &lt;&lt; דובר &gt;&gt; </w:t>
      </w:r>
      <w:r>
        <w:rPr>
          <w:rtl/>
        </w:rPr>
        <w:t>איתי עצמון:</w:t>
      </w:r>
      <w:r w:rsidRPr="004F25F4">
        <w:rPr>
          <w:rStyle w:val="TagStyle"/>
          <w:rtl/>
        </w:rPr>
        <w:t xml:space="preserve"> &lt;&lt; דובר &gt;&gt;</w:t>
      </w:r>
      <w:r>
        <w:rPr>
          <w:rtl/>
        </w:rPr>
        <w:t xml:space="preserve">   </w:t>
      </w:r>
    </w:p>
    <w:p w:rsidR="004F25F4" w:rsidRDefault="004F25F4" w:rsidP="004F25F4">
      <w:pPr>
        <w:pStyle w:val="KeepWithNext"/>
        <w:rPr>
          <w:rtl/>
          <w:lang w:eastAsia="he-IL"/>
        </w:rPr>
      </w:pPr>
    </w:p>
    <w:p w:rsidR="00035EAC" w:rsidRDefault="004E6BB0" w:rsidP="00035EAC">
      <w:pPr>
        <w:rPr>
          <w:rtl/>
          <w:lang w:eastAsia="he-IL"/>
        </w:rPr>
      </w:pPr>
      <w:bookmarkStart w:id="2175" w:name="_ETM_Q1_6207537"/>
      <w:bookmarkStart w:id="2176" w:name="_ETM_Q1_6207673"/>
      <w:bookmarkEnd w:id="2175"/>
      <w:bookmarkEnd w:id="2176"/>
      <w:r>
        <w:rPr>
          <w:rFonts w:hint="cs"/>
          <w:rtl/>
          <w:lang w:eastAsia="he-IL"/>
        </w:rPr>
        <w:t>מבחינת התיקונים,</w:t>
      </w:r>
      <w:bookmarkStart w:id="2177" w:name="_ETM_Q1_6203737"/>
      <w:bookmarkEnd w:id="2177"/>
      <w:r>
        <w:rPr>
          <w:rFonts w:hint="cs"/>
          <w:rtl/>
          <w:lang w:eastAsia="he-IL"/>
        </w:rPr>
        <w:t xml:space="preserve"> לגבי הנוסח: </w:t>
      </w:r>
      <w:r w:rsidR="00035EAC">
        <w:rPr>
          <w:rFonts w:hint="cs"/>
          <w:rtl/>
          <w:lang w:eastAsia="he-IL"/>
        </w:rPr>
        <w:t xml:space="preserve">התייעצות עם שר הפנים וזכות </w:t>
      </w:r>
      <w:r>
        <w:rPr>
          <w:rFonts w:hint="cs"/>
          <w:rtl/>
          <w:lang w:eastAsia="he-IL"/>
        </w:rPr>
        <w:t>טיעון לרשויות המקומיות החברות ברשות הניקוז.</w:t>
      </w:r>
    </w:p>
    <w:p w:rsidR="00035EAC" w:rsidRDefault="00035EAC" w:rsidP="00035EAC">
      <w:pPr>
        <w:rPr>
          <w:rtl/>
          <w:lang w:eastAsia="he-IL"/>
        </w:rPr>
      </w:pPr>
      <w:bookmarkStart w:id="2178" w:name="_ETM_Q1_6219593"/>
      <w:bookmarkStart w:id="2179" w:name="_ETM_Q1_6219669"/>
      <w:bookmarkStart w:id="2180" w:name="_ETM_Q1_6221576"/>
      <w:bookmarkEnd w:id="2178"/>
      <w:bookmarkEnd w:id="2179"/>
      <w:bookmarkEnd w:id="2180"/>
    </w:p>
    <w:p w:rsidR="00035EAC" w:rsidRDefault="00035EAC" w:rsidP="00035EAC">
      <w:pPr>
        <w:pStyle w:val="af9"/>
        <w:keepNext/>
        <w:rPr>
          <w:rtl/>
          <w:lang w:eastAsia="he-IL"/>
        </w:rPr>
      </w:pPr>
      <w:bookmarkStart w:id="2181" w:name="ET_guest_713167_223"/>
      <w:r w:rsidRPr="00035EAC">
        <w:rPr>
          <w:rStyle w:val="TagStyle"/>
          <w:rtl/>
        </w:rPr>
        <w:t xml:space="preserve"> &lt;&lt; אורח &gt;&gt; </w:t>
      </w:r>
      <w:r>
        <w:rPr>
          <w:rtl/>
          <w:lang w:eastAsia="he-IL"/>
        </w:rPr>
        <w:t>מירה סלומון:</w:t>
      </w:r>
      <w:r w:rsidRPr="00035EAC">
        <w:rPr>
          <w:rStyle w:val="TagStyle"/>
          <w:rtl/>
        </w:rPr>
        <w:t xml:space="preserve"> &lt;&lt; אורח &gt;&gt;</w:t>
      </w:r>
      <w:r>
        <w:rPr>
          <w:rtl/>
          <w:lang w:eastAsia="he-IL"/>
        </w:rPr>
        <w:t xml:space="preserve">   </w:t>
      </w:r>
      <w:bookmarkEnd w:id="2181"/>
    </w:p>
    <w:p w:rsidR="00035EAC" w:rsidRDefault="00035EAC" w:rsidP="00035EAC">
      <w:pPr>
        <w:pStyle w:val="KeepWithNext"/>
        <w:rPr>
          <w:rtl/>
          <w:lang w:eastAsia="he-IL"/>
        </w:rPr>
      </w:pPr>
    </w:p>
    <w:p w:rsidR="004E6BB0" w:rsidRDefault="00035EAC" w:rsidP="004E6BB0">
      <w:pPr>
        <w:rPr>
          <w:rtl/>
          <w:lang w:eastAsia="he-IL"/>
        </w:rPr>
      </w:pPr>
      <w:bookmarkStart w:id="2182" w:name="_ETM_Q1_6222225"/>
      <w:bookmarkStart w:id="2183" w:name="_ETM_Q1_6222289"/>
      <w:bookmarkEnd w:id="2182"/>
      <w:bookmarkEnd w:id="2183"/>
      <w:r>
        <w:rPr>
          <w:rFonts w:hint="cs"/>
          <w:rtl/>
          <w:lang w:eastAsia="he-IL"/>
        </w:rPr>
        <w:t xml:space="preserve">אני </w:t>
      </w:r>
      <w:bookmarkStart w:id="2184" w:name="_ETM_Q1_6223168"/>
      <w:bookmarkEnd w:id="2184"/>
      <w:r>
        <w:rPr>
          <w:rFonts w:hint="cs"/>
          <w:rtl/>
          <w:lang w:eastAsia="he-IL"/>
        </w:rPr>
        <w:t xml:space="preserve">מזכירה </w:t>
      </w:r>
      <w:r w:rsidR="004E6BB0">
        <w:rPr>
          <w:rFonts w:hint="cs"/>
          <w:rtl/>
          <w:lang w:eastAsia="he-IL"/>
        </w:rPr>
        <w:t>שביקשנו שההסטה תהיה רק כשמדובר במפעלים - - -</w:t>
      </w:r>
    </w:p>
    <w:p w:rsidR="004E6BB0" w:rsidRDefault="004E6BB0" w:rsidP="004E6BB0">
      <w:pPr>
        <w:rPr>
          <w:rtl/>
          <w:lang w:eastAsia="he-IL"/>
        </w:rPr>
      </w:pPr>
    </w:p>
    <w:p w:rsidR="004E6BB0" w:rsidRDefault="004E6BB0" w:rsidP="004E6BB0">
      <w:pPr>
        <w:pStyle w:val="af6"/>
        <w:keepNext/>
        <w:rPr>
          <w:rtl/>
        </w:rPr>
      </w:pPr>
      <w:bookmarkStart w:id="2185" w:name="ET_yor_5771_465"/>
      <w:r w:rsidRPr="004E6BB0">
        <w:rPr>
          <w:rStyle w:val="TagStyle"/>
          <w:rtl/>
        </w:rPr>
        <w:t xml:space="preserve"> &lt;&lt; </w:t>
      </w:r>
      <w:proofErr w:type="spellStart"/>
      <w:r w:rsidRPr="004E6BB0">
        <w:rPr>
          <w:rStyle w:val="TagStyle"/>
          <w:rtl/>
        </w:rPr>
        <w:t>יור</w:t>
      </w:r>
      <w:proofErr w:type="spellEnd"/>
      <w:r w:rsidRPr="004E6BB0">
        <w:rPr>
          <w:rStyle w:val="TagStyle"/>
          <w:rtl/>
        </w:rPr>
        <w:t xml:space="preserve"> &gt;&gt; </w:t>
      </w:r>
      <w:r>
        <w:rPr>
          <w:rtl/>
        </w:rPr>
        <w:t xml:space="preserve">היו"ר איתן </w:t>
      </w:r>
      <w:proofErr w:type="spellStart"/>
      <w:r>
        <w:rPr>
          <w:rtl/>
        </w:rPr>
        <w:t>גינזבורג</w:t>
      </w:r>
      <w:proofErr w:type="spellEnd"/>
      <w:r>
        <w:rPr>
          <w:rtl/>
        </w:rPr>
        <w:t>:</w:t>
      </w:r>
      <w:r w:rsidRPr="004E6BB0">
        <w:rPr>
          <w:rStyle w:val="TagStyle"/>
          <w:rtl/>
        </w:rPr>
        <w:t xml:space="preserve"> &lt;&lt; יור &gt;&gt;</w:t>
      </w:r>
      <w:r>
        <w:rPr>
          <w:rtl/>
        </w:rPr>
        <w:t xml:space="preserve">   </w:t>
      </w:r>
      <w:bookmarkEnd w:id="2185"/>
    </w:p>
    <w:p w:rsidR="004E6BB0" w:rsidRDefault="004E6BB0" w:rsidP="004E6BB0">
      <w:pPr>
        <w:pStyle w:val="KeepWithNext"/>
        <w:rPr>
          <w:rtl/>
          <w:lang w:eastAsia="he-IL"/>
        </w:rPr>
      </w:pPr>
    </w:p>
    <w:p w:rsidR="004E6BB0" w:rsidRDefault="004E6BB0" w:rsidP="004E6BB0">
      <w:pPr>
        <w:rPr>
          <w:rtl/>
          <w:lang w:eastAsia="he-IL"/>
        </w:rPr>
      </w:pPr>
      <w:r>
        <w:rPr>
          <w:rFonts w:hint="cs"/>
          <w:rtl/>
          <w:lang w:eastAsia="he-IL"/>
        </w:rPr>
        <w:t xml:space="preserve">לא הבנתי למה. </w:t>
      </w:r>
    </w:p>
    <w:p w:rsidR="004E6BB0" w:rsidRDefault="004E6BB0" w:rsidP="004E6BB0">
      <w:pPr>
        <w:rPr>
          <w:rtl/>
          <w:lang w:eastAsia="he-IL"/>
        </w:rPr>
      </w:pPr>
    </w:p>
    <w:p w:rsidR="004E6BB0" w:rsidRDefault="004E6BB0" w:rsidP="004E6BB0">
      <w:pPr>
        <w:pStyle w:val="af9"/>
        <w:keepNext/>
        <w:rPr>
          <w:rtl/>
          <w:lang w:eastAsia="he-IL"/>
        </w:rPr>
      </w:pPr>
      <w:bookmarkStart w:id="2186" w:name="ET_guest_713167_466"/>
      <w:r w:rsidRPr="004E6BB0">
        <w:rPr>
          <w:rStyle w:val="TagStyle"/>
          <w:rtl/>
        </w:rPr>
        <w:t xml:space="preserve"> &lt;&lt; אורח &gt;&gt; </w:t>
      </w:r>
      <w:r>
        <w:rPr>
          <w:rtl/>
          <w:lang w:eastAsia="he-IL"/>
        </w:rPr>
        <w:t>מירה סלומון:</w:t>
      </w:r>
      <w:r w:rsidRPr="004E6BB0">
        <w:rPr>
          <w:rStyle w:val="TagStyle"/>
          <w:rtl/>
        </w:rPr>
        <w:t xml:space="preserve"> &lt;&lt; אורח &gt;&gt;</w:t>
      </w:r>
      <w:r>
        <w:rPr>
          <w:rtl/>
          <w:lang w:eastAsia="he-IL"/>
        </w:rPr>
        <w:t xml:space="preserve">   </w:t>
      </w:r>
      <w:bookmarkEnd w:id="2186"/>
    </w:p>
    <w:p w:rsidR="004E6BB0" w:rsidRDefault="004E6BB0" w:rsidP="004E6BB0">
      <w:pPr>
        <w:pStyle w:val="KeepWithNext"/>
        <w:rPr>
          <w:rtl/>
          <w:lang w:eastAsia="he-IL"/>
        </w:rPr>
      </w:pPr>
    </w:p>
    <w:p w:rsidR="00035EAC" w:rsidRDefault="004E6BB0" w:rsidP="004E6BB0">
      <w:pPr>
        <w:rPr>
          <w:rtl/>
          <w:lang w:eastAsia="he-IL"/>
        </w:rPr>
      </w:pPr>
      <w:r>
        <w:rPr>
          <w:rFonts w:hint="cs"/>
          <w:rtl/>
          <w:lang w:eastAsia="he-IL"/>
        </w:rPr>
        <w:t>מכיוון שמדובר בסבסוד צולב, אז שהסבסוד הצולב הזה ייעשה רק כשמדובר בצורך.</w:t>
      </w:r>
    </w:p>
    <w:p w:rsidR="00035EAC" w:rsidRDefault="00035EAC" w:rsidP="00035EAC">
      <w:pPr>
        <w:rPr>
          <w:rtl/>
          <w:lang w:eastAsia="he-IL"/>
        </w:rPr>
      </w:pPr>
      <w:bookmarkStart w:id="2187" w:name="_ETM_Q1_6231474"/>
      <w:bookmarkStart w:id="2188" w:name="_ETM_Q1_6231576"/>
      <w:bookmarkEnd w:id="2187"/>
      <w:bookmarkEnd w:id="2188"/>
    </w:p>
    <w:p w:rsidR="00035EAC" w:rsidRDefault="00035EAC" w:rsidP="00035EAC">
      <w:pPr>
        <w:pStyle w:val="af6"/>
        <w:keepNext/>
        <w:rPr>
          <w:rtl/>
        </w:rPr>
      </w:pPr>
      <w:bookmarkStart w:id="2189" w:name="ET_yor_5771_224"/>
      <w:r w:rsidRPr="00035EAC">
        <w:rPr>
          <w:rStyle w:val="TagStyle"/>
          <w:rtl/>
        </w:rPr>
        <w:t xml:space="preserve"> &lt;&lt; </w:t>
      </w:r>
      <w:proofErr w:type="spellStart"/>
      <w:r w:rsidRPr="00035EAC">
        <w:rPr>
          <w:rStyle w:val="TagStyle"/>
          <w:rtl/>
        </w:rPr>
        <w:t>יור</w:t>
      </w:r>
      <w:proofErr w:type="spellEnd"/>
      <w:r w:rsidRPr="00035EAC">
        <w:rPr>
          <w:rStyle w:val="TagStyle"/>
          <w:rtl/>
        </w:rPr>
        <w:t xml:space="preserve"> &gt;&gt; </w:t>
      </w:r>
      <w:r>
        <w:rPr>
          <w:rtl/>
        </w:rPr>
        <w:t xml:space="preserve">היו"ר איתן </w:t>
      </w:r>
      <w:proofErr w:type="spellStart"/>
      <w:r>
        <w:rPr>
          <w:rtl/>
        </w:rPr>
        <w:t>גינזבורג</w:t>
      </w:r>
      <w:proofErr w:type="spellEnd"/>
      <w:r>
        <w:rPr>
          <w:rtl/>
        </w:rPr>
        <w:t>:</w:t>
      </w:r>
      <w:r w:rsidRPr="00035EAC">
        <w:rPr>
          <w:rStyle w:val="TagStyle"/>
          <w:rtl/>
        </w:rPr>
        <w:t xml:space="preserve"> &lt;&lt; יור &gt;&gt;</w:t>
      </w:r>
      <w:r>
        <w:rPr>
          <w:rtl/>
        </w:rPr>
        <w:t xml:space="preserve">   </w:t>
      </w:r>
      <w:bookmarkEnd w:id="2189"/>
    </w:p>
    <w:p w:rsidR="00035EAC" w:rsidRDefault="00035EAC" w:rsidP="00035EAC">
      <w:pPr>
        <w:pStyle w:val="KeepWithNext"/>
        <w:rPr>
          <w:rtl/>
          <w:lang w:eastAsia="he-IL"/>
        </w:rPr>
      </w:pPr>
    </w:p>
    <w:p w:rsidR="00035EAC" w:rsidRDefault="004E6BB0" w:rsidP="004E6BB0">
      <w:pPr>
        <w:rPr>
          <w:rtl/>
          <w:lang w:eastAsia="he-IL"/>
        </w:rPr>
      </w:pPr>
      <w:bookmarkStart w:id="2190" w:name="_ETM_Q1_6232665"/>
      <w:bookmarkEnd w:id="2190"/>
      <w:r>
        <w:rPr>
          <w:rFonts w:hint="cs"/>
          <w:rtl/>
          <w:lang w:eastAsia="he-IL"/>
        </w:rPr>
        <w:t>גם הקמה ובינוי</w:t>
      </w:r>
      <w:r w:rsidR="00035EAC">
        <w:rPr>
          <w:rFonts w:hint="cs"/>
          <w:rtl/>
          <w:lang w:eastAsia="he-IL"/>
        </w:rPr>
        <w:t xml:space="preserve"> זה צורך</w:t>
      </w:r>
      <w:r>
        <w:rPr>
          <w:rFonts w:hint="cs"/>
          <w:rtl/>
          <w:lang w:eastAsia="he-IL"/>
        </w:rPr>
        <w:t>. את אומרת:</w:t>
      </w:r>
      <w:r w:rsidR="00035EAC">
        <w:rPr>
          <w:rFonts w:hint="cs"/>
          <w:rtl/>
          <w:lang w:eastAsia="he-IL"/>
        </w:rPr>
        <w:t xml:space="preserve"> </w:t>
      </w:r>
      <w:r>
        <w:rPr>
          <w:rFonts w:hint="cs"/>
          <w:rtl/>
          <w:lang w:eastAsia="he-IL"/>
        </w:rPr>
        <w:t>רק</w:t>
      </w:r>
      <w:r w:rsidR="00035EAC">
        <w:rPr>
          <w:rFonts w:hint="cs"/>
          <w:rtl/>
          <w:lang w:eastAsia="he-IL"/>
        </w:rPr>
        <w:t xml:space="preserve"> </w:t>
      </w:r>
      <w:bookmarkStart w:id="2191" w:name="_ETM_Q1_6235857"/>
      <w:bookmarkEnd w:id="2191"/>
      <w:r w:rsidR="00035EAC">
        <w:rPr>
          <w:rFonts w:hint="cs"/>
          <w:rtl/>
          <w:lang w:eastAsia="he-IL"/>
        </w:rPr>
        <w:t xml:space="preserve">הצלת נפשות. </w:t>
      </w:r>
    </w:p>
    <w:p w:rsidR="00035EAC" w:rsidRDefault="00035EAC" w:rsidP="00035EAC">
      <w:pPr>
        <w:rPr>
          <w:rtl/>
          <w:lang w:eastAsia="he-IL"/>
        </w:rPr>
      </w:pPr>
      <w:bookmarkStart w:id="2192" w:name="_ETM_Q1_6238244"/>
      <w:bookmarkStart w:id="2193" w:name="_ETM_Q1_6238357"/>
      <w:bookmarkStart w:id="2194" w:name="_ETM_Q1_6240537"/>
      <w:bookmarkEnd w:id="2192"/>
      <w:bookmarkEnd w:id="2193"/>
      <w:bookmarkEnd w:id="2194"/>
    </w:p>
    <w:p w:rsidR="00035EAC" w:rsidRDefault="00035EAC" w:rsidP="00035EAC">
      <w:pPr>
        <w:pStyle w:val="af9"/>
        <w:keepNext/>
        <w:rPr>
          <w:rtl/>
          <w:lang w:eastAsia="he-IL"/>
        </w:rPr>
      </w:pPr>
      <w:bookmarkStart w:id="2195" w:name="ET_guest_713167_225"/>
      <w:r w:rsidRPr="00035EAC">
        <w:rPr>
          <w:rStyle w:val="TagStyle"/>
          <w:rtl/>
        </w:rPr>
        <w:t xml:space="preserve"> &lt;&lt; אורח &gt;&gt; </w:t>
      </w:r>
      <w:r>
        <w:rPr>
          <w:rtl/>
          <w:lang w:eastAsia="he-IL"/>
        </w:rPr>
        <w:t>מירה סלומון:</w:t>
      </w:r>
      <w:r w:rsidRPr="00035EAC">
        <w:rPr>
          <w:rStyle w:val="TagStyle"/>
          <w:rtl/>
        </w:rPr>
        <w:t xml:space="preserve"> &lt;&lt; אורח &gt;&gt;</w:t>
      </w:r>
      <w:r>
        <w:rPr>
          <w:rtl/>
          <w:lang w:eastAsia="he-IL"/>
        </w:rPr>
        <w:t xml:space="preserve">   </w:t>
      </w:r>
      <w:bookmarkEnd w:id="2195"/>
    </w:p>
    <w:p w:rsidR="00035EAC" w:rsidRDefault="00035EAC" w:rsidP="00035EAC">
      <w:pPr>
        <w:pStyle w:val="KeepWithNext"/>
        <w:rPr>
          <w:rtl/>
          <w:lang w:eastAsia="he-IL"/>
        </w:rPr>
      </w:pPr>
    </w:p>
    <w:p w:rsidR="00035EAC" w:rsidRDefault="00035EAC" w:rsidP="004E6BB0">
      <w:pPr>
        <w:rPr>
          <w:rtl/>
          <w:lang w:eastAsia="he-IL"/>
        </w:rPr>
      </w:pPr>
      <w:bookmarkStart w:id="2196" w:name="_ETM_Q1_6241196"/>
      <w:bookmarkStart w:id="2197" w:name="_ETM_Q1_6241251"/>
      <w:bookmarkEnd w:id="2196"/>
      <w:bookmarkEnd w:id="2197"/>
      <w:r>
        <w:rPr>
          <w:rFonts w:hint="cs"/>
          <w:rtl/>
          <w:lang w:eastAsia="he-IL"/>
        </w:rPr>
        <w:t xml:space="preserve">שבאמת יש </w:t>
      </w:r>
      <w:r w:rsidR="004E6BB0">
        <w:rPr>
          <w:rFonts w:hint="cs"/>
          <w:rtl/>
          <w:lang w:eastAsia="he-IL"/>
        </w:rPr>
        <w:t xml:space="preserve">בו חשיבות חיונית להצלה. </w:t>
      </w:r>
    </w:p>
    <w:p w:rsidR="00035EAC" w:rsidRDefault="00035EAC" w:rsidP="00035EAC">
      <w:pPr>
        <w:rPr>
          <w:rtl/>
          <w:lang w:eastAsia="he-IL"/>
        </w:rPr>
      </w:pPr>
      <w:bookmarkStart w:id="2198" w:name="_ETM_Q1_6246630"/>
      <w:bookmarkStart w:id="2199" w:name="_ETM_Q1_6246717"/>
      <w:bookmarkEnd w:id="2198"/>
      <w:bookmarkEnd w:id="2199"/>
    </w:p>
    <w:p w:rsidR="00035EAC" w:rsidRDefault="00035EAC" w:rsidP="00035EAC">
      <w:pPr>
        <w:pStyle w:val="af6"/>
        <w:keepNext/>
        <w:rPr>
          <w:rtl/>
        </w:rPr>
      </w:pPr>
      <w:bookmarkStart w:id="2200" w:name="ET_yor_5771_226"/>
      <w:r w:rsidRPr="00035EAC">
        <w:rPr>
          <w:rStyle w:val="TagStyle"/>
          <w:rtl/>
        </w:rPr>
        <w:t xml:space="preserve"> &lt;&lt; </w:t>
      </w:r>
      <w:proofErr w:type="spellStart"/>
      <w:r w:rsidRPr="00035EAC">
        <w:rPr>
          <w:rStyle w:val="TagStyle"/>
          <w:rtl/>
        </w:rPr>
        <w:t>יור</w:t>
      </w:r>
      <w:proofErr w:type="spellEnd"/>
      <w:r w:rsidRPr="00035EAC">
        <w:rPr>
          <w:rStyle w:val="TagStyle"/>
          <w:rtl/>
        </w:rPr>
        <w:t xml:space="preserve"> &gt;&gt; </w:t>
      </w:r>
      <w:r>
        <w:rPr>
          <w:rtl/>
        </w:rPr>
        <w:t xml:space="preserve">היו"ר איתן </w:t>
      </w:r>
      <w:proofErr w:type="spellStart"/>
      <w:r>
        <w:rPr>
          <w:rtl/>
        </w:rPr>
        <w:t>גינזבורג</w:t>
      </w:r>
      <w:proofErr w:type="spellEnd"/>
      <w:r>
        <w:rPr>
          <w:rtl/>
        </w:rPr>
        <w:t>:</w:t>
      </w:r>
      <w:r w:rsidRPr="00035EAC">
        <w:rPr>
          <w:rStyle w:val="TagStyle"/>
          <w:rtl/>
        </w:rPr>
        <w:t xml:space="preserve"> &lt;&lt; יור &gt;&gt;</w:t>
      </w:r>
      <w:r>
        <w:rPr>
          <w:rtl/>
        </w:rPr>
        <w:t xml:space="preserve">   </w:t>
      </w:r>
      <w:bookmarkEnd w:id="2200"/>
    </w:p>
    <w:p w:rsidR="00035EAC" w:rsidRDefault="00035EAC" w:rsidP="00035EAC">
      <w:pPr>
        <w:pStyle w:val="KeepWithNext"/>
        <w:rPr>
          <w:rtl/>
          <w:lang w:eastAsia="he-IL"/>
        </w:rPr>
      </w:pPr>
    </w:p>
    <w:p w:rsidR="00035EAC" w:rsidRDefault="004E6BB0" w:rsidP="00035EAC">
      <w:pPr>
        <w:rPr>
          <w:rtl/>
          <w:lang w:eastAsia="he-IL"/>
        </w:rPr>
      </w:pPr>
      <w:bookmarkStart w:id="2201" w:name="_ETM_Q1_6247670"/>
      <w:bookmarkEnd w:id="2201"/>
      <w:r>
        <w:rPr>
          <w:rFonts w:hint="cs"/>
          <w:rtl/>
          <w:lang w:eastAsia="he-IL"/>
        </w:rPr>
        <w:t xml:space="preserve">מה זה הצלה? למה? </w:t>
      </w:r>
      <w:r w:rsidR="00035EAC">
        <w:rPr>
          <w:rFonts w:hint="cs"/>
          <w:rtl/>
          <w:lang w:eastAsia="he-IL"/>
        </w:rPr>
        <w:t xml:space="preserve">הרי בסוף מדובר על </w:t>
      </w:r>
      <w:bookmarkStart w:id="2202" w:name="_ETM_Q1_6250033"/>
      <w:bookmarkEnd w:id="2202"/>
      <w:r w:rsidR="00035EAC">
        <w:rPr>
          <w:rFonts w:hint="cs"/>
          <w:rtl/>
          <w:lang w:eastAsia="he-IL"/>
        </w:rPr>
        <w:t xml:space="preserve">כספים של </w:t>
      </w:r>
      <w:proofErr w:type="spellStart"/>
      <w:r w:rsidR="00035EAC">
        <w:rPr>
          <w:rFonts w:hint="cs"/>
          <w:rtl/>
          <w:lang w:eastAsia="he-IL"/>
        </w:rPr>
        <w:t>רמ"י</w:t>
      </w:r>
      <w:proofErr w:type="spellEnd"/>
      <w:r w:rsidR="00035EAC">
        <w:rPr>
          <w:rFonts w:hint="cs"/>
          <w:rtl/>
          <w:lang w:eastAsia="he-IL"/>
        </w:rPr>
        <w:t xml:space="preserve">, </w:t>
      </w:r>
      <w:r>
        <w:rPr>
          <w:rFonts w:hint="cs"/>
          <w:rtl/>
          <w:lang w:eastAsia="he-IL"/>
        </w:rPr>
        <w:t xml:space="preserve">לא על כספים של הרשות המקומית. </w:t>
      </w:r>
      <w:r w:rsidR="00035EAC">
        <w:rPr>
          <w:rFonts w:hint="cs"/>
          <w:rtl/>
          <w:lang w:eastAsia="he-IL"/>
        </w:rPr>
        <w:t xml:space="preserve">זה כסף כמעט צבוע. למה מעניין אתכם </w:t>
      </w:r>
      <w:bookmarkStart w:id="2203" w:name="_ETM_Q1_6258504"/>
      <w:bookmarkEnd w:id="2203"/>
      <w:r w:rsidR="00035EAC">
        <w:rPr>
          <w:rFonts w:hint="cs"/>
          <w:rtl/>
          <w:lang w:eastAsia="he-IL"/>
        </w:rPr>
        <w:t>למה זה מועבר?</w:t>
      </w:r>
    </w:p>
    <w:p w:rsidR="00035EAC" w:rsidRDefault="00035EAC" w:rsidP="00035EAC">
      <w:pPr>
        <w:rPr>
          <w:rtl/>
          <w:lang w:eastAsia="he-IL"/>
        </w:rPr>
      </w:pPr>
      <w:bookmarkStart w:id="2204" w:name="_ETM_Q1_6262088"/>
      <w:bookmarkStart w:id="2205" w:name="_ETM_Q1_6262181"/>
      <w:bookmarkStart w:id="2206" w:name="_ETM_Q1_6266830"/>
      <w:bookmarkEnd w:id="2204"/>
      <w:bookmarkEnd w:id="2205"/>
      <w:bookmarkEnd w:id="2206"/>
    </w:p>
    <w:p w:rsidR="00035EAC" w:rsidRDefault="00035EAC" w:rsidP="00035EAC">
      <w:pPr>
        <w:pStyle w:val="af9"/>
        <w:keepNext/>
        <w:rPr>
          <w:rtl/>
          <w:lang w:eastAsia="he-IL"/>
        </w:rPr>
      </w:pPr>
      <w:bookmarkStart w:id="2207" w:name="ET_guest_713167_227"/>
      <w:r w:rsidRPr="00035EAC">
        <w:rPr>
          <w:rStyle w:val="TagStyle"/>
          <w:rtl/>
        </w:rPr>
        <w:t xml:space="preserve"> &lt;&lt; אורח &gt;&gt; </w:t>
      </w:r>
      <w:r>
        <w:rPr>
          <w:rtl/>
          <w:lang w:eastAsia="he-IL"/>
        </w:rPr>
        <w:t>מירה סלומון:</w:t>
      </w:r>
      <w:r w:rsidRPr="00035EAC">
        <w:rPr>
          <w:rStyle w:val="TagStyle"/>
          <w:rtl/>
        </w:rPr>
        <w:t xml:space="preserve"> &lt;&lt; אורח &gt;&gt;</w:t>
      </w:r>
      <w:r>
        <w:rPr>
          <w:rtl/>
          <w:lang w:eastAsia="he-IL"/>
        </w:rPr>
        <w:t xml:space="preserve">   </w:t>
      </w:r>
      <w:bookmarkEnd w:id="2207"/>
    </w:p>
    <w:p w:rsidR="00035EAC" w:rsidRDefault="00035EAC" w:rsidP="00035EAC">
      <w:pPr>
        <w:pStyle w:val="KeepWithNext"/>
        <w:rPr>
          <w:rtl/>
          <w:lang w:eastAsia="he-IL"/>
        </w:rPr>
      </w:pPr>
    </w:p>
    <w:p w:rsidR="00035EAC" w:rsidRDefault="004E6BB0" w:rsidP="00035EAC">
      <w:pPr>
        <w:rPr>
          <w:rtl/>
          <w:lang w:eastAsia="he-IL"/>
        </w:rPr>
      </w:pPr>
      <w:bookmarkStart w:id="2208" w:name="_ETM_Q1_6267471"/>
      <w:bookmarkStart w:id="2209" w:name="_ETM_Q1_6267550"/>
      <w:bookmarkEnd w:id="2208"/>
      <w:bookmarkEnd w:id="2209"/>
      <w:r>
        <w:rPr>
          <w:rFonts w:hint="cs"/>
          <w:rtl/>
          <w:lang w:eastAsia="he-IL"/>
        </w:rPr>
        <w:t xml:space="preserve">מכיוון שהכסף הזה מגיע לרשות הניקוז </w:t>
      </w:r>
      <w:bookmarkStart w:id="2210" w:name="_ETM_Q1_6255015"/>
      <w:bookmarkEnd w:id="2210"/>
      <w:r>
        <w:rPr>
          <w:rFonts w:hint="cs"/>
          <w:rtl/>
          <w:lang w:eastAsia="he-IL"/>
        </w:rPr>
        <w:t xml:space="preserve">שבתחומה השטחים של </w:t>
      </w:r>
      <w:proofErr w:type="spellStart"/>
      <w:r>
        <w:rPr>
          <w:rFonts w:hint="cs"/>
          <w:rtl/>
          <w:lang w:eastAsia="he-IL"/>
        </w:rPr>
        <w:t>רמ"י</w:t>
      </w:r>
      <w:proofErr w:type="spellEnd"/>
      <w:r>
        <w:rPr>
          <w:rFonts w:hint="cs"/>
          <w:rtl/>
          <w:lang w:eastAsia="he-IL"/>
        </w:rPr>
        <w:t xml:space="preserve"> נמצאים. </w:t>
      </w:r>
      <w:r w:rsidR="00035EAC">
        <w:rPr>
          <w:rFonts w:hint="cs"/>
          <w:rtl/>
          <w:lang w:eastAsia="he-IL"/>
        </w:rPr>
        <w:t>הם יכולים לשמש</w:t>
      </w:r>
      <w:r>
        <w:rPr>
          <w:rFonts w:hint="cs"/>
          <w:rtl/>
          <w:lang w:eastAsia="he-IL"/>
        </w:rPr>
        <w:t xml:space="preserve"> להקמה של מפעלים ושל </w:t>
      </w:r>
      <w:bookmarkStart w:id="2211" w:name="_ETM_Q1_6263964"/>
      <w:bookmarkEnd w:id="2211"/>
      <w:r>
        <w:rPr>
          <w:rFonts w:hint="cs"/>
          <w:rtl/>
          <w:lang w:eastAsia="he-IL"/>
        </w:rPr>
        <w:t>פעולות ניקוז בתוך רשות הניקוז שבה הם נמצאים</w:t>
      </w:r>
      <w:r w:rsidR="00035EAC">
        <w:rPr>
          <w:rFonts w:hint="cs"/>
          <w:rtl/>
          <w:lang w:eastAsia="he-IL"/>
        </w:rPr>
        <w:t>. הם יכולים להפחית את המכסות</w:t>
      </w:r>
      <w:r>
        <w:rPr>
          <w:rFonts w:hint="cs"/>
          <w:rtl/>
          <w:lang w:eastAsia="he-IL"/>
        </w:rPr>
        <w:t xml:space="preserve"> שהרשויות המקומיות</w:t>
      </w:r>
      <w:bookmarkStart w:id="2212" w:name="_ETM_Q1_6270012"/>
      <w:bookmarkEnd w:id="2212"/>
      <w:r>
        <w:rPr>
          <w:rFonts w:hint="cs"/>
          <w:rtl/>
          <w:lang w:eastAsia="he-IL"/>
        </w:rPr>
        <w:t xml:space="preserve"> צריכות לשלם באותה רשות ניקוז</w:t>
      </w:r>
      <w:r w:rsidR="00035EAC">
        <w:rPr>
          <w:rFonts w:hint="cs"/>
          <w:rtl/>
          <w:lang w:eastAsia="he-IL"/>
        </w:rPr>
        <w:t xml:space="preserve">. </w:t>
      </w:r>
      <w:bookmarkStart w:id="2213" w:name="_ETM_Q1_6276087"/>
      <w:bookmarkEnd w:id="2213"/>
      <w:r w:rsidR="004F25F4">
        <w:rPr>
          <w:rFonts w:hint="cs"/>
          <w:rtl/>
          <w:lang w:eastAsia="he-IL"/>
        </w:rPr>
        <w:t>הם יכולי</w:t>
      </w:r>
      <w:r w:rsidR="00035EAC">
        <w:rPr>
          <w:rFonts w:hint="cs"/>
          <w:rtl/>
          <w:lang w:eastAsia="he-IL"/>
        </w:rPr>
        <w:t>ם</w:t>
      </w:r>
      <w:r w:rsidR="004F25F4">
        <w:rPr>
          <w:rFonts w:hint="cs"/>
          <w:rtl/>
          <w:lang w:eastAsia="he-IL"/>
        </w:rPr>
        <w:t xml:space="preserve"> </w:t>
      </w:r>
      <w:r w:rsidR="00035EAC">
        <w:rPr>
          <w:rFonts w:hint="cs"/>
          <w:rtl/>
          <w:lang w:eastAsia="he-IL"/>
        </w:rPr>
        <w:t>לעשות שימוש</w:t>
      </w:r>
      <w:r>
        <w:rPr>
          <w:rFonts w:hint="cs"/>
          <w:rtl/>
          <w:lang w:eastAsia="he-IL"/>
        </w:rPr>
        <w:t xml:space="preserve"> בתוך רשות הניקוז</w:t>
      </w:r>
      <w:r w:rsidR="00035EAC">
        <w:rPr>
          <w:rFonts w:hint="cs"/>
          <w:rtl/>
          <w:lang w:eastAsia="he-IL"/>
        </w:rPr>
        <w:t xml:space="preserve">, צבועים למטרות של רשות הניקוז. </w:t>
      </w:r>
      <w:r w:rsidR="005E6EDE">
        <w:rPr>
          <w:rFonts w:hint="cs"/>
          <w:rtl/>
          <w:lang w:eastAsia="he-IL"/>
        </w:rPr>
        <w:t>עכשיו</w:t>
      </w:r>
      <w:r w:rsidR="00035EAC">
        <w:rPr>
          <w:rFonts w:hint="cs"/>
          <w:rtl/>
          <w:lang w:eastAsia="he-IL"/>
        </w:rPr>
        <w:t xml:space="preserve"> </w:t>
      </w:r>
      <w:bookmarkStart w:id="2214" w:name="_ETM_Q1_6285495"/>
      <w:bookmarkEnd w:id="2214"/>
      <w:r w:rsidR="00035EAC">
        <w:rPr>
          <w:rFonts w:hint="cs"/>
          <w:rtl/>
          <w:lang w:eastAsia="he-IL"/>
        </w:rPr>
        <w:t>מבקשים</w:t>
      </w:r>
      <w:r>
        <w:rPr>
          <w:rFonts w:hint="cs"/>
          <w:rtl/>
          <w:lang w:eastAsia="he-IL"/>
        </w:rPr>
        <w:t xml:space="preserve"> עד 20%</w:t>
      </w:r>
      <w:bookmarkStart w:id="2215" w:name="_ETM_Q1_6278964"/>
      <w:bookmarkEnd w:id="2215"/>
      <w:r>
        <w:rPr>
          <w:rFonts w:hint="cs"/>
          <w:rtl/>
          <w:lang w:eastAsia="he-IL"/>
        </w:rPr>
        <w:t xml:space="preserve"> להעביר לרשויות ניקוז אחרות</w:t>
      </w:r>
      <w:r w:rsidR="00035EAC">
        <w:rPr>
          <w:rFonts w:hint="cs"/>
          <w:rtl/>
          <w:lang w:eastAsia="he-IL"/>
        </w:rPr>
        <w:t>. צריך שזה ייעשה כשיש סיבה להוציא את זה מתקציב</w:t>
      </w:r>
      <w:r>
        <w:rPr>
          <w:rFonts w:hint="cs"/>
          <w:rtl/>
          <w:lang w:eastAsia="he-IL"/>
        </w:rPr>
        <w:t xml:space="preserve"> של רשות ניקוז מסוימת. </w:t>
      </w:r>
    </w:p>
    <w:p w:rsidR="00035EAC" w:rsidRDefault="00035EAC" w:rsidP="00035EAC">
      <w:pPr>
        <w:rPr>
          <w:rtl/>
          <w:lang w:eastAsia="he-IL"/>
        </w:rPr>
      </w:pPr>
      <w:bookmarkStart w:id="2216" w:name="_ETM_Q1_6293600"/>
      <w:bookmarkStart w:id="2217" w:name="_ETM_Q1_6293684"/>
      <w:bookmarkEnd w:id="2216"/>
      <w:bookmarkEnd w:id="2217"/>
    </w:p>
    <w:p w:rsidR="00035EAC" w:rsidRDefault="00035EAC" w:rsidP="00035EAC">
      <w:pPr>
        <w:pStyle w:val="af6"/>
        <w:keepNext/>
        <w:rPr>
          <w:rtl/>
        </w:rPr>
      </w:pPr>
      <w:bookmarkStart w:id="2218" w:name="ET_yor_5771_228"/>
      <w:r w:rsidRPr="00035EAC">
        <w:rPr>
          <w:rStyle w:val="TagStyle"/>
          <w:rtl/>
        </w:rPr>
        <w:t xml:space="preserve"> &lt;&lt; </w:t>
      </w:r>
      <w:proofErr w:type="spellStart"/>
      <w:r w:rsidRPr="00035EAC">
        <w:rPr>
          <w:rStyle w:val="TagStyle"/>
          <w:rtl/>
        </w:rPr>
        <w:t>יור</w:t>
      </w:r>
      <w:proofErr w:type="spellEnd"/>
      <w:r w:rsidRPr="00035EAC">
        <w:rPr>
          <w:rStyle w:val="TagStyle"/>
          <w:rtl/>
        </w:rPr>
        <w:t xml:space="preserve"> &gt;&gt; </w:t>
      </w:r>
      <w:r>
        <w:rPr>
          <w:rtl/>
        </w:rPr>
        <w:t xml:space="preserve">היו"ר איתן </w:t>
      </w:r>
      <w:proofErr w:type="spellStart"/>
      <w:r>
        <w:rPr>
          <w:rtl/>
        </w:rPr>
        <w:t>גינזבורג</w:t>
      </w:r>
      <w:proofErr w:type="spellEnd"/>
      <w:r>
        <w:rPr>
          <w:rtl/>
        </w:rPr>
        <w:t>:</w:t>
      </w:r>
      <w:r w:rsidRPr="00035EAC">
        <w:rPr>
          <w:rStyle w:val="TagStyle"/>
          <w:rtl/>
        </w:rPr>
        <w:t xml:space="preserve"> &lt;&lt; יור &gt;&gt;</w:t>
      </w:r>
      <w:r>
        <w:rPr>
          <w:rtl/>
        </w:rPr>
        <w:t xml:space="preserve">   </w:t>
      </w:r>
      <w:bookmarkEnd w:id="2218"/>
    </w:p>
    <w:p w:rsidR="00035EAC" w:rsidRDefault="00035EAC" w:rsidP="00035EAC">
      <w:pPr>
        <w:pStyle w:val="KeepWithNext"/>
        <w:rPr>
          <w:rtl/>
          <w:lang w:eastAsia="he-IL"/>
        </w:rPr>
      </w:pPr>
    </w:p>
    <w:p w:rsidR="00035EAC" w:rsidRDefault="004E6BB0" w:rsidP="004E6BB0">
      <w:pPr>
        <w:rPr>
          <w:rtl/>
          <w:lang w:eastAsia="he-IL"/>
        </w:rPr>
      </w:pPr>
      <w:bookmarkStart w:id="2219" w:name="_ETM_Q1_6294711"/>
      <w:bookmarkEnd w:id="2219"/>
      <w:r>
        <w:rPr>
          <w:rFonts w:hint="cs"/>
          <w:rtl/>
          <w:lang w:eastAsia="he-IL"/>
        </w:rPr>
        <w:t xml:space="preserve">אבל </w:t>
      </w:r>
      <w:r w:rsidR="00035EAC">
        <w:rPr>
          <w:rFonts w:hint="cs"/>
          <w:rtl/>
          <w:lang w:eastAsia="he-IL"/>
        </w:rPr>
        <w:t xml:space="preserve">היום </w:t>
      </w:r>
      <w:bookmarkStart w:id="2220" w:name="_ETM_Q1_6296343"/>
      <w:bookmarkEnd w:id="2220"/>
      <w:r w:rsidR="00035EAC">
        <w:rPr>
          <w:rFonts w:hint="cs"/>
          <w:rtl/>
          <w:lang w:eastAsia="he-IL"/>
        </w:rPr>
        <w:t>אין שוויון בין הרשו</w:t>
      </w:r>
      <w:r w:rsidR="005E6EDE">
        <w:rPr>
          <w:rFonts w:hint="cs"/>
          <w:rtl/>
          <w:lang w:eastAsia="he-IL"/>
        </w:rPr>
        <w:t>יות</w:t>
      </w:r>
      <w:r w:rsidR="00035EAC">
        <w:rPr>
          <w:rFonts w:hint="cs"/>
          <w:rtl/>
          <w:lang w:eastAsia="he-IL"/>
        </w:rPr>
        <w:t xml:space="preserve"> השונות. יש רשו</w:t>
      </w:r>
      <w:r w:rsidR="005E6EDE">
        <w:rPr>
          <w:rFonts w:hint="cs"/>
          <w:rtl/>
          <w:lang w:eastAsia="he-IL"/>
        </w:rPr>
        <w:t>יות</w:t>
      </w:r>
      <w:r w:rsidR="00035EAC">
        <w:rPr>
          <w:rFonts w:hint="cs"/>
          <w:rtl/>
          <w:lang w:eastAsia="he-IL"/>
        </w:rPr>
        <w:t xml:space="preserve"> עם צרכי</w:t>
      </w:r>
      <w:r w:rsidR="005E6EDE">
        <w:rPr>
          <w:rFonts w:hint="cs"/>
          <w:rtl/>
          <w:lang w:eastAsia="he-IL"/>
        </w:rPr>
        <w:t>ם</w:t>
      </w:r>
      <w:r w:rsidR="00035EAC">
        <w:rPr>
          <w:rFonts w:hint="cs"/>
          <w:rtl/>
          <w:lang w:eastAsia="he-IL"/>
        </w:rPr>
        <w:t xml:space="preserve"> רבי</w:t>
      </w:r>
      <w:r w:rsidR="005E6EDE">
        <w:rPr>
          <w:rFonts w:hint="cs"/>
          <w:rtl/>
          <w:lang w:eastAsia="he-IL"/>
        </w:rPr>
        <w:t>ם</w:t>
      </w:r>
      <w:r w:rsidR="00035EAC">
        <w:rPr>
          <w:rFonts w:hint="cs"/>
          <w:rtl/>
          <w:lang w:eastAsia="he-IL"/>
        </w:rPr>
        <w:t xml:space="preserve"> </w:t>
      </w:r>
      <w:bookmarkStart w:id="2221" w:name="_ETM_Q1_6305477"/>
      <w:bookmarkEnd w:id="2221"/>
      <w:r w:rsidR="00035EAC">
        <w:rPr>
          <w:rFonts w:hint="cs"/>
          <w:rtl/>
          <w:lang w:eastAsia="he-IL"/>
        </w:rPr>
        <w:t xml:space="preserve">ומקורות מועטים </w:t>
      </w:r>
      <w:r>
        <w:rPr>
          <w:rFonts w:hint="cs"/>
          <w:rtl/>
          <w:lang w:eastAsia="he-IL"/>
        </w:rPr>
        <w:t xml:space="preserve">ויש </w:t>
      </w:r>
      <w:bookmarkStart w:id="2222" w:name="_ETM_Q1_6301867"/>
      <w:bookmarkEnd w:id="2222"/>
      <w:r>
        <w:rPr>
          <w:rFonts w:hint="cs"/>
          <w:rtl/>
          <w:lang w:eastAsia="he-IL"/>
        </w:rPr>
        <w:t>רשויות עם מקורות רבים וצרכים מועטים יותר</w:t>
      </w:r>
      <w:r w:rsidR="00035EAC">
        <w:rPr>
          <w:rFonts w:hint="cs"/>
          <w:rtl/>
          <w:lang w:eastAsia="he-IL"/>
        </w:rPr>
        <w:t xml:space="preserve">. </w:t>
      </w:r>
      <w:r w:rsidR="001655E2">
        <w:rPr>
          <w:rFonts w:hint="cs"/>
          <w:rtl/>
          <w:lang w:eastAsia="he-IL"/>
        </w:rPr>
        <w:t xml:space="preserve">אבל אולי כן, שחלק מן הכספים יחזרו </w:t>
      </w:r>
      <w:bookmarkStart w:id="2223" w:name="_ETM_Q1_6318038"/>
      <w:bookmarkEnd w:id="2223"/>
      <w:r w:rsidR="001655E2">
        <w:rPr>
          <w:rFonts w:hint="cs"/>
          <w:rtl/>
          <w:lang w:eastAsia="he-IL"/>
        </w:rPr>
        <w:t xml:space="preserve">לרשויות המקומיות עצמן. אני יודע שיש רשויות מקומיות, גם גירעוניות, </w:t>
      </w:r>
      <w:bookmarkStart w:id="2224" w:name="_ETM_Q1_6331190"/>
      <w:bookmarkEnd w:id="2224"/>
      <w:r>
        <w:rPr>
          <w:rFonts w:hint="cs"/>
          <w:rtl/>
          <w:lang w:eastAsia="he-IL"/>
        </w:rPr>
        <w:t>גם כאלה שנמצאות במ</w:t>
      </w:r>
      <w:bookmarkStart w:id="2225" w:name="_ETM_Q1_6325155"/>
      <w:bookmarkEnd w:id="2225"/>
      <w:r>
        <w:rPr>
          <w:rFonts w:hint="cs"/>
          <w:rtl/>
          <w:lang w:eastAsia="he-IL"/>
        </w:rPr>
        <w:t xml:space="preserve">צוקה כלכלית, </w:t>
      </w:r>
      <w:r w:rsidR="001655E2">
        <w:rPr>
          <w:rFonts w:hint="cs"/>
          <w:rtl/>
          <w:lang w:eastAsia="he-IL"/>
        </w:rPr>
        <w:t xml:space="preserve">שצריכות לסמן </w:t>
      </w:r>
      <w:r>
        <w:rPr>
          <w:rFonts w:hint="cs"/>
          <w:rtl/>
          <w:lang w:eastAsia="he-IL"/>
        </w:rPr>
        <w:t xml:space="preserve">בתקציב </w:t>
      </w:r>
      <w:r w:rsidR="001655E2">
        <w:rPr>
          <w:rFonts w:hint="cs"/>
          <w:rtl/>
          <w:lang w:eastAsia="he-IL"/>
        </w:rPr>
        <w:t xml:space="preserve">בכל שנה העברה תקציבית לרשות הניקוז, אבל בדלת </w:t>
      </w:r>
      <w:bookmarkStart w:id="2226" w:name="_ETM_Q1_6340338"/>
      <w:bookmarkEnd w:id="2226"/>
      <w:r w:rsidR="001655E2">
        <w:rPr>
          <w:rFonts w:hint="cs"/>
          <w:rtl/>
          <w:lang w:eastAsia="he-IL"/>
        </w:rPr>
        <w:t>האחרת הם מ</w:t>
      </w:r>
      <w:r>
        <w:rPr>
          <w:rFonts w:hint="cs"/>
          <w:rtl/>
          <w:lang w:eastAsia="he-IL"/>
        </w:rPr>
        <w:t>קבלים ערך מוסף גבוה על ידי השקעות</w:t>
      </w:r>
      <w:r w:rsidR="001655E2">
        <w:rPr>
          <w:rFonts w:hint="cs"/>
          <w:rtl/>
          <w:lang w:eastAsia="he-IL"/>
        </w:rPr>
        <w:t xml:space="preserve"> של </w:t>
      </w:r>
      <w:bookmarkStart w:id="2227" w:name="_ETM_Q1_6346751"/>
      <w:bookmarkEnd w:id="2227"/>
      <w:r w:rsidR="001655E2">
        <w:rPr>
          <w:rFonts w:hint="cs"/>
          <w:rtl/>
          <w:lang w:eastAsia="he-IL"/>
        </w:rPr>
        <w:t xml:space="preserve">רשות הניקוז בדברים שהרשות המקומית צריכה. אולי </w:t>
      </w:r>
      <w:r>
        <w:rPr>
          <w:rFonts w:hint="cs"/>
          <w:rtl/>
          <w:lang w:eastAsia="he-IL"/>
        </w:rPr>
        <w:t xml:space="preserve">אפשר </w:t>
      </w:r>
      <w:r w:rsidR="001655E2">
        <w:rPr>
          <w:rFonts w:hint="cs"/>
          <w:rtl/>
          <w:lang w:eastAsia="he-IL"/>
        </w:rPr>
        <w:t xml:space="preserve">לעגן את </w:t>
      </w:r>
      <w:bookmarkStart w:id="2228" w:name="_ETM_Q1_6355439"/>
      <w:bookmarkEnd w:id="2228"/>
      <w:r w:rsidR="001655E2">
        <w:rPr>
          <w:rFonts w:hint="cs"/>
          <w:rtl/>
          <w:lang w:eastAsia="he-IL"/>
        </w:rPr>
        <w:t>ההדדיות הזאת בין רשות הניקוז המקומית לבין</w:t>
      </w:r>
      <w:r>
        <w:rPr>
          <w:rFonts w:hint="cs"/>
          <w:rtl/>
          <w:lang w:eastAsia="he-IL"/>
        </w:rPr>
        <w:t xml:space="preserve"> הרשות שמעבירה את הכסף</w:t>
      </w:r>
      <w:r w:rsidR="001655E2">
        <w:rPr>
          <w:rFonts w:hint="cs"/>
          <w:rtl/>
          <w:lang w:eastAsia="he-IL"/>
        </w:rPr>
        <w:t xml:space="preserve">, </w:t>
      </w:r>
      <w:r>
        <w:rPr>
          <w:rFonts w:hint="cs"/>
          <w:rtl/>
          <w:lang w:eastAsia="he-IL"/>
        </w:rPr>
        <w:t xml:space="preserve">לקבוע </w:t>
      </w:r>
      <w:r w:rsidR="001655E2">
        <w:rPr>
          <w:rFonts w:hint="cs"/>
          <w:rtl/>
          <w:lang w:eastAsia="he-IL"/>
        </w:rPr>
        <w:t xml:space="preserve">חובת השקעה בה, </w:t>
      </w:r>
      <w:bookmarkStart w:id="2229" w:name="_ETM_Q1_6364007"/>
      <w:bookmarkEnd w:id="2229"/>
      <w:r w:rsidR="001655E2">
        <w:rPr>
          <w:rFonts w:hint="cs"/>
          <w:rtl/>
          <w:lang w:eastAsia="he-IL"/>
        </w:rPr>
        <w:t xml:space="preserve">או משהו. </w:t>
      </w:r>
    </w:p>
    <w:p w:rsidR="001655E2" w:rsidRDefault="001655E2" w:rsidP="00035EAC">
      <w:pPr>
        <w:rPr>
          <w:rtl/>
          <w:lang w:eastAsia="he-IL"/>
        </w:rPr>
      </w:pPr>
      <w:bookmarkStart w:id="2230" w:name="_ETM_Q1_6365527"/>
      <w:bookmarkStart w:id="2231" w:name="_ETM_Q1_6365626"/>
      <w:bookmarkEnd w:id="2230"/>
      <w:bookmarkEnd w:id="2231"/>
    </w:p>
    <w:p w:rsidR="001655E2" w:rsidRDefault="001655E2" w:rsidP="001655E2">
      <w:pPr>
        <w:pStyle w:val="af9"/>
        <w:keepNext/>
        <w:rPr>
          <w:rtl/>
          <w:lang w:eastAsia="he-IL"/>
        </w:rPr>
      </w:pPr>
      <w:bookmarkStart w:id="2232" w:name="ET_guest_584170_229"/>
      <w:r w:rsidRPr="001655E2">
        <w:rPr>
          <w:rStyle w:val="TagStyle"/>
          <w:rtl/>
        </w:rPr>
        <w:t xml:space="preserve"> &lt;&lt; אורח &gt;&gt; </w:t>
      </w:r>
      <w:r>
        <w:rPr>
          <w:rtl/>
          <w:lang w:eastAsia="he-IL"/>
        </w:rPr>
        <w:t>ערן אטינגר:</w:t>
      </w:r>
      <w:r w:rsidRPr="001655E2">
        <w:rPr>
          <w:rStyle w:val="TagStyle"/>
          <w:rtl/>
        </w:rPr>
        <w:t xml:space="preserve"> &lt;&lt; אורח &gt;&gt;</w:t>
      </w:r>
      <w:r>
        <w:rPr>
          <w:rtl/>
          <w:lang w:eastAsia="he-IL"/>
        </w:rPr>
        <w:t xml:space="preserve">   </w:t>
      </w:r>
      <w:bookmarkEnd w:id="2232"/>
    </w:p>
    <w:p w:rsidR="001655E2" w:rsidRDefault="001655E2" w:rsidP="001655E2">
      <w:pPr>
        <w:pStyle w:val="KeepWithNext"/>
        <w:rPr>
          <w:rtl/>
          <w:lang w:eastAsia="he-IL"/>
        </w:rPr>
      </w:pPr>
    </w:p>
    <w:p w:rsidR="001655E2" w:rsidRDefault="004E6BB0" w:rsidP="004E6BB0">
      <w:pPr>
        <w:rPr>
          <w:rtl/>
          <w:lang w:eastAsia="he-IL"/>
        </w:rPr>
      </w:pPr>
      <w:bookmarkStart w:id="2233" w:name="_ETM_Q1_6367934"/>
      <w:bookmarkStart w:id="2234" w:name="_ETM_Q1_6367999"/>
      <w:bookmarkEnd w:id="2233"/>
      <w:bookmarkEnd w:id="2234"/>
      <w:r>
        <w:rPr>
          <w:rFonts w:hint="cs"/>
          <w:rtl/>
          <w:lang w:eastAsia="he-IL"/>
        </w:rPr>
        <w:t xml:space="preserve">ראשית, </w:t>
      </w:r>
      <w:bookmarkStart w:id="2235" w:name="_ETM_Q1_6363391"/>
      <w:bookmarkEnd w:id="2235"/>
      <w:r w:rsidR="001655E2">
        <w:rPr>
          <w:rFonts w:hint="cs"/>
          <w:rtl/>
          <w:lang w:eastAsia="he-IL"/>
        </w:rPr>
        <w:t xml:space="preserve">התקציבים המוסטים האלה יכולים </w:t>
      </w:r>
      <w:r>
        <w:rPr>
          <w:rFonts w:hint="cs"/>
          <w:rtl/>
          <w:lang w:eastAsia="he-IL"/>
        </w:rPr>
        <w:t>לחזור לרשות הניקוז שממנה הם נלקחו</w:t>
      </w:r>
      <w:r w:rsidR="001655E2">
        <w:rPr>
          <w:rFonts w:hint="cs"/>
          <w:rtl/>
          <w:lang w:eastAsia="he-IL"/>
        </w:rPr>
        <w:t>. היות והם מחולקי</w:t>
      </w:r>
      <w:r w:rsidR="005E6EDE">
        <w:rPr>
          <w:rFonts w:hint="cs"/>
          <w:rtl/>
          <w:lang w:eastAsia="he-IL"/>
        </w:rPr>
        <w:t>ם</w:t>
      </w:r>
      <w:r w:rsidR="001655E2">
        <w:rPr>
          <w:rFonts w:hint="cs"/>
          <w:rtl/>
          <w:lang w:eastAsia="he-IL"/>
        </w:rPr>
        <w:t xml:space="preserve"> </w:t>
      </w:r>
      <w:bookmarkStart w:id="2236" w:name="_ETM_Q1_6375889"/>
      <w:bookmarkEnd w:id="2236"/>
      <w:r w:rsidR="001655E2">
        <w:rPr>
          <w:rFonts w:hint="cs"/>
          <w:rtl/>
          <w:lang w:eastAsia="he-IL"/>
        </w:rPr>
        <w:t>מקצועית</w:t>
      </w:r>
      <w:r>
        <w:rPr>
          <w:rFonts w:hint="cs"/>
          <w:rtl/>
          <w:lang w:eastAsia="he-IL"/>
        </w:rPr>
        <w:t xml:space="preserve"> - - - </w:t>
      </w:r>
    </w:p>
    <w:p w:rsidR="001655E2" w:rsidRDefault="001655E2" w:rsidP="001655E2">
      <w:pPr>
        <w:rPr>
          <w:rtl/>
          <w:lang w:eastAsia="he-IL"/>
        </w:rPr>
      </w:pPr>
      <w:bookmarkStart w:id="2237" w:name="_ETM_Q1_6378926"/>
      <w:bookmarkStart w:id="2238" w:name="_ETM_Q1_6379027"/>
      <w:bookmarkEnd w:id="2237"/>
      <w:bookmarkEnd w:id="2238"/>
    </w:p>
    <w:p w:rsidR="001655E2" w:rsidRDefault="001655E2" w:rsidP="001655E2">
      <w:pPr>
        <w:pStyle w:val="af6"/>
        <w:keepNext/>
        <w:rPr>
          <w:rtl/>
        </w:rPr>
      </w:pPr>
      <w:bookmarkStart w:id="2239" w:name="ET_yor_5771_230"/>
      <w:r w:rsidRPr="001655E2">
        <w:rPr>
          <w:rStyle w:val="TagStyle"/>
          <w:rtl/>
        </w:rPr>
        <w:t xml:space="preserve"> &lt;&lt; </w:t>
      </w:r>
      <w:proofErr w:type="spellStart"/>
      <w:r w:rsidRPr="001655E2">
        <w:rPr>
          <w:rStyle w:val="TagStyle"/>
          <w:rtl/>
        </w:rPr>
        <w:t>יור</w:t>
      </w:r>
      <w:proofErr w:type="spellEnd"/>
      <w:r w:rsidRPr="001655E2">
        <w:rPr>
          <w:rStyle w:val="TagStyle"/>
          <w:rtl/>
        </w:rPr>
        <w:t xml:space="preserve"> &gt;&gt; </w:t>
      </w:r>
      <w:r>
        <w:rPr>
          <w:rtl/>
        </w:rPr>
        <w:t xml:space="preserve">היו"ר איתן </w:t>
      </w:r>
      <w:proofErr w:type="spellStart"/>
      <w:r>
        <w:rPr>
          <w:rtl/>
        </w:rPr>
        <w:t>גינזבורג</w:t>
      </w:r>
      <w:proofErr w:type="spellEnd"/>
      <w:r>
        <w:rPr>
          <w:rtl/>
        </w:rPr>
        <w:t>:</w:t>
      </w:r>
      <w:r w:rsidRPr="001655E2">
        <w:rPr>
          <w:rStyle w:val="TagStyle"/>
          <w:rtl/>
        </w:rPr>
        <w:t xml:space="preserve"> &lt;&lt; יור &gt;&gt;</w:t>
      </w:r>
      <w:r>
        <w:rPr>
          <w:rtl/>
        </w:rPr>
        <w:t xml:space="preserve">   </w:t>
      </w:r>
      <w:bookmarkEnd w:id="2239"/>
    </w:p>
    <w:p w:rsidR="001655E2" w:rsidRDefault="001655E2" w:rsidP="001655E2">
      <w:pPr>
        <w:pStyle w:val="KeepWithNext"/>
        <w:rPr>
          <w:rtl/>
          <w:lang w:eastAsia="he-IL"/>
        </w:rPr>
      </w:pPr>
    </w:p>
    <w:p w:rsidR="001655E2" w:rsidRDefault="004E6BB0" w:rsidP="004E6BB0">
      <w:pPr>
        <w:rPr>
          <w:rtl/>
          <w:lang w:eastAsia="he-IL"/>
        </w:rPr>
      </w:pPr>
      <w:bookmarkStart w:id="2240" w:name="_ETM_Q1_6380063"/>
      <w:bookmarkEnd w:id="2240"/>
      <w:r>
        <w:rPr>
          <w:rFonts w:hint="cs"/>
          <w:rtl/>
          <w:lang w:eastAsia="he-IL"/>
        </w:rPr>
        <w:t xml:space="preserve">אני מבין שיש לכם אפשרות לקחת </w:t>
      </w:r>
      <w:r w:rsidR="001655E2">
        <w:rPr>
          <w:rFonts w:hint="cs"/>
          <w:rtl/>
          <w:lang w:eastAsia="he-IL"/>
        </w:rPr>
        <w:t xml:space="preserve">20% מכולם, זה נכנס לתוך פול, הרשות דנה </w:t>
      </w:r>
      <w:bookmarkStart w:id="2241" w:name="_ETM_Q1_6392454"/>
      <w:bookmarkEnd w:id="2241"/>
      <w:r w:rsidR="001655E2">
        <w:rPr>
          <w:rFonts w:hint="cs"/>
          <w:rtl/>
          <w:lang w:eastAsia="he-IL"/>
        </w:rPr>
        <w:t xml:space="preserve">ואז מחלקת </w:t>
      </w:r>
      <w:r>
        <w:rPr>
          <w:rFonts w:hint="cs"/>
          <w:rtl/>
          <w:lang w:eastAsia="he-IL"/>
        </w:rPr>
        <w:t xml:space="preserve">את זה </w:t>
      </w:r>
      <w:r w:rsidR="001655E2">
        <w:rPr>
          <w:rFonts w:hint="cs"/>
          <w:rtl/>
          <w:lang w:eastAsia="he-IL"/>
        </w:rPr>
        <w:t>מחדש.</w:t>
      </w:r>
    </w:p>
    <w:p w:rsidR="001655E2" w:rsidRDefault="001655E2" w:rsidP="001655E2">
      <w:pPr>
        <w:rPr>
          <w:rtl/>
          <w:lang w:eastAsia="he-IL"/>
        </w:rPr>
      </w:pPr>
      <w:bookmarkStart w:id="2242" w:name="_ETM_Q1_6396045"/>
      <w:bookmarkStart w:id="2243" w:name="_ETM_Q1_6396169"/>
      <w:bookmarkStart w:id="2244" w:name="_ETM_Q1_6397421"/>
      <w:bookmarkEnd w:id="2242"/>
      <w:bookmarkEnd w:id="2243"/>
      <w:bookmarkEnd w:id="2244"/>
    </w:p>
    <w:p w:rsidR="001655E2" w:rsidRDefault="001655E2" w:rsidP="001655E2">
      <w:pPr>
        <w:pStyle w:val="af9"/>
        <w:keepNext/>
        <w:rPr>
          <w:rtl/>
          <w:lang w:eastAsia="he-IL"/>
        </w:rPr>
      </w:pPr>
      <w:bookmarkStart w:id="2245" w:name="ET_guest_584170_231"/>
      <w:r w:rsidRPr="001655E2">
        <w:rPr>
          <w:rStyle w:val="TagStyle"/>
          <w:rtl/>
        </w:rPr>
        <w:t xml:space="preserve"> &lt;&lt; אורח &gt;&gt; </w:t>
      </w:r>
      <w:r>
        <w:rPr>
          <w:rtl/>
          <w:lang w:eastAsia="he-IL"/>
        </w:rPr>
        <w:t>ערן אטינגר:</w:t>
      </w:r>
      <w:r w:rsidRPr="001655E2">
        <w:rPr>
          <w:rStyle w:val="TagStyle"/>
          <w:rtl/>
        </w:rPr>
        <w:t xml:space="preserve"> &lt;&lt; אורח &gt;&gt;</w:t>
      </w:r>
      <w:r>
        <w:rPr>
          <w:rtl/>
          <w:lang w:eastAsia="he-IL"/>
        </w:rPr>
        <w:t xml:space="preserve">   </w:t>
      </w:r>
      <w:bookmarkEnd w:id="2245"/>
    </w:p>
    <w:p w:rsidR="001655E2" w:rsidRDefault="001655E2" w:rsidP="001655E2">
      <w:pPr>
        <w:pStyle w:val="KeepWithNext"/>
        <w:rPr>
          <w:rtl/>
          <w:lang w:eastAsia="he-IL"/>
        </w:rPr>
      </w:pPr>
    </w:p>
    <w:p w:rsidR="005E541C" w:rsidRDefault="004E6BB0" w:rsidP="004E6BB0">
      <w:pPr>
        <w:rPr>
          <w:rtl/>
          <w:lang w:eastAsia="he-IL"/>
        </w:rPr>
      </w:pPr>
      <w:bookmarkStart w:id="2246" w:name="_ETM_Q1_6397938"/>
      <w:bookmarkStart w:id="2247" w:name="_ETM_Q1_6397993"/>
      <w:bookmarkEnd w:id="2246"/>
      <w:bookmarkEnd w:id="2247"/>
      <w:r>
        <w:rPr>
          <w:rFonts w:hint="cs"/>
          <w:rtl/>
          <w:lang w:eastAsia="he-IL"/>
        </w:rPr>
        <w:t xml:space="preserve">נכון. </w:t>
      </w:r>
      <w:r w:rsidR="001655E2">
        <w:rPr>
          <w:rFonts w:hint="cs"/>
          <w:rtl/>
          <w:lang w:eastAsia="he-IL"/>
        </w:rPr>
        <w:t xml:space="preserve">הסמכות היא לקחת מכולם, אבל </w:t>
      </w:r>
      <w:r>
        <w:rPr>
          <w:rFonts w:hint="cs"/>
          <w:rtl/>
          <w:lang w:eastAsia="he-IL"/>
        </w:rPr>
        <w:t xml:space="preserve">היות </w:t>
      </w:r>
      <w:bookmarkStart w:id="2248" w:name="_ETM_Q1_6391955"/>
      <w:bookmarkEnd w:id="2248"/>
      <w:r>
        <w:rPr>
          <w:rFonts w:hint="cs"/>
          <w:rtl/>
          <w:lang w:eastAsia="he-IL"/>
        </w:rPr>
        <w:t xml:space="preserve">והחוק קבע מנגנון של בחינה מוקדמת </w:t>
      </w:r>
      <w:r w:rsidR="001655E2">
        <w:rPr>
          <w:rFonts w:hint="cs"/>
          <w:rtl/>
          <w:lang w:eastAsia="he-IL"/>
        </w:rPr>
        <w:t xml:space="preserve">ממי אתה </w:t>
      </w:r>
      <w:bookmarkStart w:id="2249" w:name="_ETM_Q1_6406630"/>
      <w:bookmarkEnd w:id="2249"/>
      <w:r w:rsidR="004F25F4">
        <w:rPr>
          <w:rFonts w:hint="cs"/>
          <w:rtl/>
          <w:lang w:eastAsia="he-IL"/>
        </w:rPr>
        <w:t xml:space="preserve">לוקח, </w:t>
      </w:r>
      <w:r w:rsidR="005E541C">
        <w:rPr>
          <w:rFonts w:hint="cs"/>
          <w:rtl/>
          <w:lang w:eastAsia="he-IL"/>
        </w:rPr>
        <w:t>אתה בעצם מנהל דיאלוג</w:t>
      </w:r>
      <w:bookmarkStart w:id="2250" w:name="_ETM_Q1_6399125"/>
      <w:bookmarkEnd w:id="2250"/>
      <w:r w:rsidR="005E541C">
        <w:rPr>
          <w:rFonts w:hint="cs"/>
          <w:rtl/>
          <w:lang w:eastAsia="he-IL"/>
        </w:rPr>
        <w:t xml:space="preserve"> מול רשות הניקוז, אתה מסתכל על הצרכים שלה. </w:t>
      </w:r>
      <w:r w:rsidR="004F25F4">
        <w:rPr>
          <w:rFonts w:hint="cs"/>
          <w:rtl/>
          <w:lang w:eastAsia="he-IL"/>
        </w:rPr>
        <w:t>יש רשויות ני</w:t>
      </w:r>
      <w:r w:rsidR="001655E2">
        <w:rPr>
          <w:rFonts w:hint="cs"/>
          <w:rtl/>
          <w:lang w:eastAsia="he-IL"/>
        </w:rPr>
        <w:t xml:space="preserve">קוז </w:t>
      </w:r>
      <w:proofErr w:type="spellStart"/>
      <w:r w:rsidR="001655E2">
        <w:rPr>
          <w:rFonts w:hint="cs"/>
          <w:rtl/>
          <w:lang w:eastAsia="he-IL"/>
        </w:rPr>
        <w:t>שרמ"י</w:t>
      </w:r>
      <w:proofErr w:type="spellEnd"/>
      <w:r w:rsidR="001655E2">
        <w:rPr>
          <w:rFonts w:hint="cs"/>
          <w:rtl/>
          <w:lang w:eastAsia="he-IL"/>
        </w:rPr>
        <w:t xml:space="preserve"> </w:t>
      </w:r>
      <w:r w:rsidR="005E541C">
        <w:rPr>
          <w:rFonts w:hint="cs"/>
          <w:rtl/>
          <w:lang w:eastAsia="he-IL"/>
        </w:rPr>
        <w:t xml:space="preserve">היום </w:t>
      </w:r>
      <w:r w:rsidR="001655E2">
        <w:rPr>
          <w:rFonts w:hint="cs"/>
          <w:rtl/>
          <w:lang w:eastAsia="he-IL"/>
        </w:rPr>
        <w:t>משלמת להן</w:t>
      </w:r>
      <w:r w:rsidR="005E541C">
        <w:rPr>
          <w:rFonts w:hint="cs"/>
          <w:rtl/>
          <w:lang w:eastAsia="he-IL"/>
        </w:rPr>
        <w:t xml:space="preserve"> 800,000 שקל בשנה</w:t>
      </w:r>
      <w:r w:rsidR="001655E2">
        <w:rPr>
          <w:rFonts w:hint="cs"/>
          <w:rtl/>
          <w:lang w:eastAsia="he-IL"/>
        </w:rPr>
        <w:t xml:space="preserve">. </w:t>
      </w:r>
      <w:r w:rsidR="005E541C">
        <w:rPr>
          <w:rFonts w:hint="cs"/>
          <w:rtl/>
          <w:lang w:eastAsia="he-IL"/>
        </w:rPr>
        <w:t xml:space="preserve">לא ניקח משם כסף, זה הרבה פחות ממה </w:t>
      </w:r>
      <w:bookmarkStart w:id="2251" w:name="_ETM_Q1_6407467"/>
      <w:bookmarkEnd w:id="2251"/>
      <w:r w:rsidR="005E541C">
        <w:rPr>
          <w:rFonts w:hint="cs"/>
          <w:rtl/>
          <w:lang w:eastAsia="he-IL"/>
        </w:rPr>
        <w:t xml:space="preserve">שצריך. יש רשויות ניקוז </w:t>
      </w:r>
      <w:proofErr w:type="spellStart"/>
      <w:r w:rsidR="005E541C">
        <w:rPr>
          <w:rFonts w:hint="cs"/>
          <w:rtl/>
          <w:lang w:eastAsia="he-IL"/>
        </w:rPr>
        <w:t>שרמ"י</w:t>
      </w:r>
      <w:proofErr w:type="spellEnd"/>
      <w:r w:rsidR="005E541C">
        <w:rPr>
          <w:rFonts w:hint="cs"/>
          <w:rtl/>
          <w:lang w:eastAsia="he-IL"/>
        </w:rPr>
        <w:t xml:space="preserve"> משלמת להן 10 מיליון שקל</w:t>
      </w:r>
      <w:bookmarkStart w:id="2252" w:name="_ETM_Q1_6412198"/>
      <w:bookmarkEnd w:id="2252"/>
      <w:r w:rsidR="005E541C">
        <w:rPr>
          <w:rFonts w:hint="cs"/>
          <w:rtl/>
          <w:lang w:eastAsia="he-IL"/>
        </w:rPr>
        <w:t xml:space="preserve"> בשנה והצרכים כמעט הפוכים. </w:t>
      </w:r>
      <w:r w:rsidR="001655E2">
        <w:rPr>
          <w:rFonts w:hint="cs"/>
          <w:rtl/>
          <w:lang w:eastAsia="he-IL"/>
        </w:rPr>
        <w:t xml:space="preserve">לכן </w:t>
      </w:r>
      <w:bookmarkStart w:id="2253" w:name="_ETM_Q1_6423827"/>
      <w:bookmarkEnd w:id="2253"/>
      <w:r w:rsidR="001655E2">
        <w:rPr>
          <w:rFonts w:hint="cs"/>
          <w:rtl/>
          <w:lang w:eastAsia="he-IL"/>
        </w:rPr>
        <w:t>המטרה המרכזית עשויה להיות</w:t>
      </w:r>
      <w:r w:rsidR="005E541C">
        <w:rPr>
          <w:rFonts w:hint="cs"/>
          <w:rtl/>
          <w:lang w:eastAsia="he-IL"/>
        </w:rPr>
        <w:t xml:space="preserve"> רשויות שיש להן הרבה מאוד שטחי </w:t>
      </w:r>
      <w:proofErr w:type="spellStart"/>
      <w:r w:rsidR="005E541C">
        <w:rPr>
          <w:rFonts w:hint="cs"/>
          <w:rtl/>
          <w:lang w:eastAsia="he-IL"/>
        </w:rPr>
        <w:t>רמ"י</w:t>
      </w:r>
      <w:proofErr w:type="spellEnd"/>
      <w:r w:rsidR="005E541C">
        <w:rPr>
          <w:rFonts w:hint="cs"/>
          <w:rtl/>
          <w:lang w:eastAsia="he-IL"/>
        </w:rPr>
        <w:t xml:space="preserve"> אבל צרכים מוגבלים יחסית</w:t>
      </w:r>
      <w:r w:rsidR="001655E2">
        <w:rPr>
          <w:rFonts w:hint="cs"/>
          <w:rtl/>
          <w:lang w:eastAsia="he-IL"/>
        </w:rPr>
        <w:t xml:space="preserve">. זה ייעשה רק לאחר בחינה שאכן </w:t>
      </w:r>
      <w:bookmarkStart w:id="2254" w:name="_ETM_Q1_6437861"/>
      <w:bookmarkEnd w:id="2254"/>
      <w:r w:rsidR="001655E2">
        <w:rPr>
          <w:rFonts w:hint="cs"/>
          <w:rtl/>
          <w:lang w:eastAsia="he-IL"/>
        </w:rPr>
        <w:t>אותה רשות ניקוז יכולה להסתדר</w:t>
      </w:r>
      <w:r w:rsidR="005E541C">
        <w:rPr>
          <w:rFonts w:hint="cs"/>
          <w:rtl/>
          <w:lang w:eastAsia="he-IL"/>
        </w:rPr>
        <w:t xml:space="preserve"> היטב גם בהפחתה מסוימת </w:t>
      </w:r>
      <w:bookmarkStart w:id="2255" w:name="_ETM_Q1_6436426"/>
      <w:bookmarkEnd w:id="2255"/>
      <w:r w:rsidR="005E541C">
        <w:rPr>
          <w:rFonts w:hint="cs"/>
          <w:rtl/>
          <w:lang w:eastAsia="he-IL"/>
        </w:rPr>
        <w:t>מכספי המדינה</w:t>
      </w:r>
      <w:r w:rsidR="001655E2">
        <w:rPr>
          <w:rFonts w:hint="cs"/>
          <w:rtl/>
          <w:lang w:eastAsia="he-IL"/>
        </w:rPr>
        <w:t xml:space="preserve">. </w:t>
      </w:r>
    </w:p>
    <w:p w:rsidR="005E541C" w:rsidRDefault="005E541C" w:rsidP="004E6BB0">
      <w:pPr>
        <w:rPr>
          <w:rtl/>
          <w:lang w:eastAsia="he-IL"/>
        </w:rPr>
      </w:pPr>
    </w:p>
    <w:p w:rsidR="001655E2" w:rsidRDefault="001655E2" w:rsidP="00BE13C6">
      <w:pPr>
        <w:rPr>
          <w:rtl/>
          <w:lang w:eastAsia="he-IL"/>
        </w:rPr>
      </w:pPr>
      <w:r>
        <w:rPr>
          <w:rFonts w:hint="cs"/>
          <w:rtl/>
          <w:lang w:eastAsia="he-IL"/>
        </w:rPr>
        <w:t xml:space="preserve">ההצעות שהצעתם </w:t>
      </w:r>
      <w:bookmarkStart w:id="2256" w:name="_ETM_Q1_6453908"/>
      <w:bookmarkEnd w:id="2256"/>
      <w:r w:rsidR="005E6EDE">
        <w:rPr>
          <w:rFonts w:hint="cs"/>
          <w:rtl/>
          <w:lang w:eastAsia="he-IL"/>
        </w:rPr>
        <w:t>עכשיו</w:t>
      </w:r>
      <w:r w:rsidR="005E541C">
        <w:rPr>
          <w:rFonts w:hint="cs"/>
          <w:rtl/>
          <w:lang w:eastAsia="he-IL"/>
        </w:rPr>
        <w:t>, שהופכות את התהליך הזה עוד פחות קל,</w:t>
      </w:r>
      <w:r>
        <w:rPr>
          <w:rFonts w:hint="cs"/>
          <w:rtl/>
          <w:lang w:eastAsia="he-IL"/>
        </w:rPr>
        <w:t xml:space="preserve"> </w:t>
      </w:r>
      <w:r w:rsidR="005E541C">
        <w:rPr>
          <w:rFonts w:hint="cs"/>
          <w:rtl/>
          <w:lang w:eastAsia="he-IL"/>
        </w:rPr>
        <w:t>יבטיח</w:t>
      </w:r>
      <w:bookmarkStart w:id="2257" w:name="_ETM_Q1_6445967"/>
      <w:bookmarkEnd w:id="2257"/>
      <w:r w:rsidR="005E541C">
        <w:rPr>
          <w:rFonts w:hint="cs"/>
          <w:rtl/>
          <w:lang w:eastAsia="he-IL"/>
        </w:rPr>
        <w:t xml:space="preserve">ו </w:t>
      </w:r>
      <w:r>
        <w:rPr>
          <w:rFonts w:hint="cs"/>
          <w:rtl/>
          <w:lang w:eastAsia="he-IL"/>
        </w:rPr>
        <w:t>שזה לא ייעשה כלאחר</w:t>
      </w:r>
      <w:r w:rsidR="00BE13C6">
        <w:rPr>
          <w:rFonts w:hint="cs"/>
          <w:rtl/>
          <w:lang w:eastAsia="he-IL"/>
        </w:rPr>
        <w:t>-</w:t>
      </w:r>
      <w:r>
        <w:rPr>
          <w:rFonts w:hint="cs"/>
          <w:rtl/>
          <w:lang w:eastAsia="he-IL"/>
        </w:rPr>
        <w:t>יד</w:t>
      </w:r>
      <w:r w:rsidR="005E541C">
        <w:rPr>
          <w:rFonts w:hint="cs"/>
          <w:rtl/>
          <w:lang w:eastAsia="he-IL"/>
        </w:rPr>
        <w:t>, שזה ייעשה במקום שבו ישתכנעו שזה דבר נכון</w:t>
      </w:r>
      <w:r>
        <w:rPr>
          <w:rFonts w:hint="cs"/>
          <w:rtl/>
          <w:lang w:eastAsia="he-IL"/>
        </w:rPr>
        <w:t xml:space="preserve">. </w:t>
      </w:r>
      <w:r w:rsidR="005E541C">
        <w:rPr>
          <w:rFonts w:hint="cs"/>
          <w:rtl/>
          <w:lang w:eastAsia="he-IL"/>
        </w:rPr>
        <w:t xml:space="preserve">הייתי </w:t>
      </w:r>
      <w:bookmarkStart w:id="2258" w:name="_ETM_Q1_6451481"/>
      <w:bookmarkEnd w:id="2258"/>
      <w:r w:rsidR="005E541C">
        <w:rPr>
          <w:rFonts w:hint="cs"/>
          <w:rtl/>
          <w:lang w:eastAsia="he-IL"/>
        </w:rPr>
        <w:t xml:space="preserve">נשאר עם הרעיונות שעלו כרגע לתיקון. אם נלך עוד יותר, רק </w:t>
      </w:r>
      <w:bookmarkStart w:id="2259" w:name="_ETM_Q1_6457490"/>
      <w:bookmarkEnd w:id="2259"/>
      <w:r w:rsidR="005E541C">
        <w:rPr>
          <w:rFonts w:hint="cs"/>
          <w:rtl/>
          <w:lang w:eastAsia="he-IL"/>
        </w:rPr>
        <w:t>אגיד שזה מנגנו</w:t>
      </w:r>
      <w:r>
        <w:rPr>
          <w:rFonts w:hint="cs"/>
          <w:rtl/>
          <w:lang w:eastAsia="he-IL"/>
        </w:rPr>
        <w:t>ן</w:t>
      </w:r>
      <w:bookmarkStart w:id="2260" w:name="_ETM_Q1_6469444"/>
      <w:bookmarkEnd w:id="2260"/>
      <w:r>
        <w:rPr>
          <w:rFonts w:hint="cs"/>
          <w:rtl/>
          <w:lang w:eastAsia="he-IL"/>
        </w:rPr>
        <w:t xml:space="preserve"> שלא יופעל בסופ</w:t>
      </w:r>
      <w:r w:rsidR="004F25F4">
        <w:rPr>
          <w:rFonts w:hint="cs"/>
          <w:rtl/>
          <w:lang w:eastAsia="he-IL"/>
        </w:rPr>
        <w:t>ו</w:t>
      </w:r>
      <w:r>
        <w:rPr>
          <w:rFonts w:hint="cs"/>
          <w:rtl/>
          <w:lang w:eastAsia="he-IL"/>
        </w:rPr>
        <w:t xml:space="preserve"> של דבר</w:t>
      </w:r>
      <w:r w:rsidR="005E541C">
        <w:rPr>
          <w:rFonts w:hint="cs"/>
          <w:rtl/>
          <w:lang w:eastAsia="he-IL"/>
        </w:rPr>
        <w:t>,</w:t>
      </w:r>
      <w:r>
        <w:rPr>
          <w:rFonts w:hint="cs"/>
          <w:rtl/>
          <w:lang w:eastAsia="he-IL"/>
        </w:rPr>
        <w:t xml:space="preserve"> וזה חבל. </w:t>
      </w:r>
    </w:p>
    <w:p w:rsidR="001655E2" w:rsidRDefault="001655E2" w:rsidP="001655E2">
      <w:pPr>
        <w:rPr>
          <w:rtl/>
          <w:lang w:eastAsia="he-IL"/>
        </w:rPr>
      </w:pPr>
      <w:bookmarkStart w:id="2261" w:name="_ETM_Q1_6476176"/>
      <w:bookmarkStart w:id="2262" w:name="_ETM_Q1_6476280"/>
      <w:bookmarkStart w:id="2263" w:name="_ETM_Q1_6478308"/>
      <w:bookmarkEnd w:id="2261"/>
      <w:bookmarkEnd w:id="2262"/>
      <w:bookmarkEnd w:id="2263"/>
    </w:p>
    <w:p w:rsidR="001655E2" w:rsidRDefault="001655E2" w:rsidP="001655E2">
      <w:pPr>
        <w:pStyle w:val="af9"/>
        <w:keepNext/>
        <w:rPr>
          <w:rtl/>
          <w:lang w:eastAsia="he-IL"/>
        </w:rPr>
      </w:pPr>
      <w:bookmarkStart w:id="2264" w:name="ET_guest_805572_232"/>
      <w:r w:rsidRPr="001655E2">
        <w:rPr>
          <w:rStyle w:val="TagStyle"/>
          <w:rtl/>
        </w:rPr>
        <w:t xml:space="preserve"> &lt;&lt; אורח &gt;&gt; </w:t>
      </w:r>
      <w:r>
        <w:rPr>
          <w:rtl/>
          <w:lang w:eastAsia="he-IL"/>
        </w:rPr>
        <w:t>גלעד קצב:</w:t>
      </w:r>
      <w:r w:rsidRPr="001655E2">
        <w:rPr>
          <w:rStyle w:val="TagStyle"/>
          <w:rtl/>
        </w:rPr>
        <w:t xml:space="preserve"> &lt;&lt; אורח &gt;&gt;</w:t>
      </w:r>
      <w:r>
        <w:rPr>
          <w:rtl/>
          <w:lang w:eastAsia="he-IL"/>
        </w:rPr>
        <w:t xml:space="preserve">   </w:t>
      </w:r>
      <w:bookmarkEnd w:id="2264"/>
    </w:p>
    <w:p w:rsidR="001655E2" w:rsidRDefault="001655E2" w:rsidP="001655E2">
      <w:pPr>
        <w:pStyle w:val="KeepWithNext"/>
        <w:rPr>
          <w:rtl/>
          <w:lang w:eastAsia="he-IL"/>
        </w:rPr>
      </w:pPr>
    </w:p>
    <w:p w:rsidR="001655E2" w:rsidRDefault="005E541C" w:rsidP="001655E2">
      <w:pPr>
        <w:rPr>
          <w:rtl/>
          <w:lang w:eastAsia="he-IL"/>
        </w:rPr>
      </w:pPr>
      <w:bookmarkStart w:id="2265" w:name="_ETM_Q1_6478886"/>
      <w:bookmarkStart w:id="2266" w:name="_ETM_Q1_6478936"/>
      <w:bookmarkEnd w:id="2265"/>
      <w:bookmarkEnd w:id="2266"/>
      <w:r>
        <w:rPr>
          <w:rFonts w:hint="cs"/>
          <w:rtl/>
          <w:lang w:eastAsia="he-IL"/>
        </w:rPr>
        <w:t>חשוב להזכיר ש</w:t>
      </w:r>
      <w:r w:rsidR="001655E2">
        <w:rPr>
          <w:rFonts w:hint="cs"/>
          <w:rtl/>
          <w:lang w:eastAsia="he-IL"/>
        </w:rPr>
        <w:t xml:space="preserve">מדובר על </w:t>
      </w:r>
      <w:bookmarkStart w:id="2267" w:name="_ETM_Q1_6480006"/>
      <w:bookmarkEnd w:id="2267"/>
      <w:r w:rsidR="001655E2">
        <w:rPr>
          <w:rFonts w:hint="cs"/>
          <w:rtl/>
          <w:lang w:eastAsia="he-IL"/>
        </w:rPr>
        <w:t xml:space="preserve">הסטה של תקציב לטובת </w:t>
      </w:r>
      <w:proofErr w:type="spellStart"/>
      <w:r>
        <w:rPr>
          <w:rFonts w:hint="cs"/>
          <w:rtl/>
          <w:lang w:eastAsia="he-IL"/>
        </w:rPr>
        <w:t>פרויקטי</w:t>
      </w:r>
      <w:proofErr w:type="spellEnd"/>
      <w:r>
        <w:rPr>
          <w:rFonts w:hint="cs"/>
          <w:rtl/>
          <w:lang w:eastAsia="he-IL"/>
        </w:rPr>
        <w:t xml:space="preserve"> פיתוח, לא לטובת תקציב שוטף. כלומר</w:t>
      </w:r>
      <w:bookmarkStart w:id="2268" w:name="_ETM_Q1_6476936"/>
      <w:bookmarkEnd w:id="2268"/>
      <w:r>
        <w:rPr>
          <w:rFonts w:hint="cs"/>
          <w:rtl/>
          <w:lang w:eastAsia="he-IL"/>
        </w:rPr>
        <w:t xml:space="preserve"> לא מעבירים מרשות ניקוז מסוימת לתקציב השוטף של רשות ניקוז אחרת.</w:t>
      </w:r>
    </w:p>
    <w:p w:rsidR="001655E2" w:rsidRDefault="001655E2" w:rsidP="001655E2">
      <w:pPr>
        <w:rPr>
          <w:rtl/>
          <w:lang w:eastAsia="he-IL"/>
        </w:rPr>
      </w:pPr>
      <w:bookmarkStart w:id="2269" w:name="_ETM_Q1_6487115"/>
      <w:bookmarkStart w:id="2270" w:name="_ETM_Q1_6487208"/>
      <w:bookmarkEnd w:id="2269"/>
      <w:bookmarkEnd w:id="2270"/>
    </w:p>
    <w:p w:rsidR="001655E2" w:rsidRDefault="001655E2" w:rsidP="001655E2">
      <w:pPr>
        <w:pStyle w:val="af6"/>
        <w:keepNext/>
        <w:rPr>
          <w:rtl/>
        </w:rPr>
      </w:pPr>
      <w:bookmarkStart w:id="2271" w:name="ET_yor_5771_233"/>
      <w:r w:rsidRPr="001655E2">
        <w:rPr>
          <w:rStyle w:val="TagStyle"/>
          <w:rtl/>
        </w:rPr>
        <w:t xml:space="preserve"> &lt;&lt; </w:t>
      </w:r>
      <w:proofErr w:type="spellStart"/>
      <w:r w:rsidRPr="001655E2">
        <w:rPr>
          <w:rStyle w:val="TagStyle"/>
          <w:rtl/>
        </w:rPr>
        <w:t>יור</w:t>
      </w:r>
      <w:proofErr w:type="spellEnd"/>
      <w:r w:rsidRPr="001655E2">
        <w:rPr>
          <w:rStyle w:val="TagStyle"/>
          <w:rtl/>
        </w:rPr>
        <w:t xml:space="preserve"> &gt;&gt; </w:t>
      </w:r>
      <w:r>
        <w:rPr>
          <w:rtl/>
        </w:rPr>
        <w:t xml:space="preserve">היו"ר איתן </w:t>
      </w:r>
      <w:proofErr w:type="spellStart"/>
      <w:r>
        <w:rPr>
          <w:rtl/>
        </w:rPr>
        <w:t>גינזבורג</w:t>
      </w:r>
      <w:proofErr w:type="spellEnd"/>
      <w:r>
        <w:rPr>
          <w:rtl/>
        </w:rPr>
        <w:t>:</w:t>
      </w:r>
      <w:r w:rsidRPr="001655E2">
        <w:rPr>
          <w:rStyle w:val="TagStyle"/>
          <w:rtl/>
        </w:rPr>
        <w:t xml:space="preserve"> &lt;&lt; יור &gt;&gt;</w:t>
      </w:r>
      <w:r>
        <w:rPr>
          <w:rtl/>
        </w:rPr>
        <w:t xml:space="preserve">   </w:t>
      </w:r>
      <w:bookmarkEnd w:id="2271"/>
    </w:p>
    <w:p w:rsidR="001655E2" w:rsidRDefault="001655E2" w:rsidP="001655E2">
      <w:pPr>
        <w:pStyle w:val="KeepWithNext"/>
        <w:rPr>
          <w:rtl/>
          <w:lang w:eastAsia="he-IL"/>
        </w:rPr>
      </w:pPr>
    </w:p>
    <w:p w:rsidR="001655E2" w:rsidRDefault="005E541C" w:rsidP="001655E2">
      <w:pPr>
        <w:rPr>
          <w:rtl/>
          <w:lang w:eastAsia="he-IL"/>
        </w:rPr>
      </w:pPr>
      <w:bookmarkStart w:id="2272" w:name="_ETM_Q1_6488239"/>
      <w:bookmarkEnd w:id="2272"/>
      <w:r>
        <w:rPr>
          <w:rFonts w:hint="cs"/>
          <w:rtl/>
          <w:lang w:eastAsia="he-IL"/>
        </w:rPr>
        <w:t>אני מדבר על פיתוח.</w:t>
      </w:r>
      <w:r w:rsidR="001655E2">
        <w:rPr>
          <w:rFonts w:hint="cs"/>
          <w:rtl/>
          <w:lang w:eastAsia="he-IL"/>
        </w:rPr>
        <w:t xml:space="preserve"> </w:t>
      </w:r>
      <w:r>
        <w:rPr>
          <w:rFonts w:hint="cs"/>
          <w:rtl/>
          <w:lang w:eastAsia="he-IL"/>
        </w:rPr>
        <w:t xml:space="preserve">אבל </w:t>
      </w:r>
      <w:r w:rsidR="001655E2">
        <w:rPr>
          <w:rFonts w:hint="cs"/>
          <w:rtl/>
          <w:lang w:eastAsia="he-IL"/>
        </w:rPr>
        <w:t>גם ברשויות מקומיות</w:t>
      </w:r>
      <w:r>
        <w:rPr>
          <w:rFonts w:hint="cs"/>
          <w:rtl/>
          <w:lang w:eastAsia="he-IL"/>
        </w:rPr>
        <w:t xml:space="preserve"> יש סיטואציות שבהן הן </w:t>
      </w:r>
      <w:bookmarkStart w:id="2273" w:name="_ETM_Q1_6484574"/>
      <w:bookmarkEnd w:id="2273"/>
      <w:r>
        <w:rPr>
          <w:rFonts w:hint="cs"/>
          <w:rtl/>
          <w:lang w:eastAsia="he-IL"/>
        </w:rPr>
        <w:t>יכולות ליהנות מן הפיתוח של רשות הניקוז בצורה כזו או אחרת והכספים אפילו יכולים לחזור אליהן</w:t>
      </w:r>
      <w:r w:rsidR="001655E2">
        <w:rPr>
          <w:rFonts w:hint="cs"/>
          <w:rtl/>
          <w:lang w:eastAsia="he-IL"/>
        </w:rPr>
        <w:t xml:space="preserve">. </w:t>
      </w:r>
    </w:p>
    <w:p w:rsidR="001655E2" w:rsidRDefault="001655E2" w:rsidP="001655E2">
      <w:pPr>
        <w:rPr>
          <w:rtl/>
          <w:lang w:eastAsia="he-IL"/>
        </w:rPr>
      </w:pPr>
      <w:bookmarkStart w:id="2274" w:name="_ETM_Q1_6497510"/>
      <w:bookmarkStart w:id="2275" w:name="_ETM_Q1_6497609"/>
      <w:bookmarkStart w:id="2276" w:name="_ETM_Q1_6499323"/>
      <w:bookmarkEnd w:id="2274"/>
      <w:bookmarkEnd w:id="2275"/>
      <w:bookmarkEnd w:id="2276"/>
    </w:p>
    <w:p w:rsidR="001655E2" w:rsidRDefault="001655E2" w:rsidP="001655E2">
      <w:pPr>
        <w:pStyle w:val="af9"/>
        <w:keepNext/>
        <w:rPr>
          <w:rtl/>
          <w:lang w:eastAsia="he-IL"/>
        </w:rPr>
      </w:pPr>
      <w:bookmarkStart w:id="2277" w:name="ET_guest_805572_234"/>
      <w:r w:rsidRPr="001655E2">
        <w:rPr>
          <w:rStyle w:val="TagStyle"/>
          <w:rtl/>
        </w:rPr>
        <w:t xml:space="preserve"> &lt;&lt; אורח &gt;&gt; </w:t>
      </w:r>
      <w:r>
        <w:rPr>
          <w:rtl/>
          <w:lang w:eastAsia="he-IL"/>
        </w:rPr>
        <w:t>גלעד קצב:</w:t>
      </w:r>
      <w:r w:rsidRPr="001655E2">
        <w:rPr>
          <w:rStyle w:val="TagStyle"/>
          <w:rtl/>
        </w:rPr>
        <w:t xml:space="preserve"> &lt;&lt; אורח &gt;&gt;</w:t>
      </w:r>
      <w:r>
        <w:rPr>
          <w:rtl/>
          <w:lang w:eastAsia="he-IL"/>
        </w:rPr>
        <w:t xml:space="preserve">   </w:t>
      </w:r>
      <w:bookmarkEnd w:id="2277"/>
    </w:p>
    <w:p w:rsidR="001655E2" w:rsidRDefault="001655E2" w:rsidP="001655E2">
      <w:pPr>
        <w:pStyle w:val="KeepWithNext"/>
        <w:rPr>
          <w:rtl/>
          <w:lang w:eastAsia="he-IL"/>
        </w:rPr>
      </w:pPr>
    </w:p>
    <w:p w:rsidR="001655E2" w:rsidRDefault="005E541C" w:rsidP="001655E2">
      <w:pPr>
        <w:rPr>
          <w:rtl/>
          <w:lang w:eastAsia="he-IL"/>
        </w:rPr>
      </w:pPr>
      <w:bookmarkStart w:id="2278" w:name="_ETM_Q1_6499938"/>
      <w:bookmarkStart w:id="2279" w:name="_ETM_Q1_6499998"/>
      <w:bookmarkEnd w:id="2278"/>
      <w:bookmarkEnd w:id="2279"/>
      <w:r>
        <w:rPr>
          <w:rFonts w:hint="cs"/>
          <w:rtl/>
          <w:lang w:eastAsia="he-IL"/>
        </w:rPr>
        <w:t xml:space="preserve">חד-משמעית </w:t>
      </w:r>
      <w:r w:rsidR="001655E2">
        <w:rPr>
          <w:rFonts w:hint="cs"/>
          <w:rtl/>
          <w:lang w:eastAsia="he-IL"/>
        </w:rPr>
        <w:t xml:space="preserve">לפי </w:t>
      </w:r>
      <w:bookmarkStart w:id="2280" w:name="_ETM_Q1_6500499"/>
      <w:bookmarkEnd w:id="2280"/>
      <w:r w:rsidR="001655E2">
        <w:rPr>
          <w:rFonts w:hint="cs"/>
          <w:rtl/>
          <w:lang w:eastAsia="he-IL"/>
        </w:rPr>
        <w:t>הצרכים.</w:t>
      </w:r>
    </w:p>
    <w:p w:rsidR="001655E2" w:rsidRDefault="001655E2" w:rsidP="001655E2">
      <w:pPr>
        <w:rPr>
          <w:rtl/>
          <w:lang w:eastAsia="he-IL"/>
        </w:rPr>
      </w:pPr>
      <w:bookmarkStart w:id="2281" w:name="_ETM_Q1_6502379"/>
      <w:bookmarkStart w:id="2282" w:name="_ETM_Q1_6502462"/>
      <w:bookmarkEnd w:id="2281"/>
      <w:bookmarkEnd w:id="2282"/>
    </w:p>
    <w:p w:rsidR="001655E2" w:rsidRDefault="001655E2" w:rsidP="001655E2">
      <w:pPr>
        <w:pStyle w:val="af6"/>
        <w:keepNext/>
        <w:rPr>
          <w:rtl/>
        </w:rPr>
      </w:pPr>
      <w:bookmarkStart w:id="2283" w:name="ET_yor_5771_235"/>
      <w:r w:rsidRPr="001655E2">
        <w:rPr>
          <w:rStyle w:val="TagStyle"/>
          <w:rtl/>
        </w:rPr>
        <w:t xml:space="preserve"> &lt;&lt; </w:t>
      </w:r>
      <w:proofErr w:type="spellStart"/>
      <w:r w:rsidRPr="001655E2">
        <w:rPr>
          <w:rStyle w:val="TagStyle"/>
          <w:rtl/>
        </w:rPr>
        <w:t>יור</w:t>
      </w:r>
      <w:proofErr w:type="spellEnd"/>
      <w:r w:rsidRPr="001655E2">
        <w:rPr>
          <w:rStyle w:val="TagStyle"/>
          <w:rtl/>
        </w:rPr>
        <w:t xml:space="preserve"> &gt;&gt; </w:t>
      </w:r>
      <w:r>
        <w:rPr>
          <w:rtl/>
        </w:rPr>
        <w:t xml:space="preserve">היו"ר איתן </w:t>
      </w:r>
      <w:proofErr w:type="spellStart"/>
      <w:r>
        <w:rPr>
          <w:rtl/>
        </w:rPr>
        <w:t>גינזבורג</w:t>
      </w:r>
      <w:proofErr w:type="spellEnd"/>
      <w:r>
        <w:rPr>
          <w:rtl/>
        </w:rPr>
        <w:t>:</w:t>
      </w:r>
      <w:r w:rsidRPr="001655E2">
        <w:rPr>
          <w:rStyle w:val="TagStyle"/>
          <w:rtl/>
        </w:rPr>
        <w:t xml:space="preserve"> &lt;&lt; יור &gt;&gt;</w:t>
      </w:r>
      <w:r>
        <w:rPr>
          <w:rtl/>
        </w:rPr>
        <w:t xml:space="preserve">   </w:t>
      </w:r>
      <w:bookmarkEnd w:id="2283"/>
    </w:p>
    <w:p w:rsidR="001655E2" w:rsidRDefault="001655E2" w:rsidP="001655E2">
      <w:pPr>
        <w:pStyle w:val="KeepWithNext"/>
        <w:rPr>
          <w:rtl/>
          <w:lang w:eastAsia="he-IL"/>
        </w:rPr>
      </w:pPr>
    </w:p>
    <w:p w:rsidR="001655E2" w:rsidRDefault="005E541C" w:rsidP="005E541C">
      <w:pPr>
        <w:rPr>
          <w:rtl/>
          <w:lang w:eastAsia="he-IL"/>
        </w:rPr>
      </w:pPr>
      <w:bookmarkStart w:id="2284" w:name="_ETM_Q1_6503561"/>
      <w:bookmarkEnd w:id="2284"/>
      <w:r>
        <w:rPr>
          <w:rFonts w:hint="cs"/>
          <w:rtl/>
          <w:lang w:eastAsia="he-IL"/>
        </w:rPr>
        <w:t xml:space="preserve">זה סביר שלוקחים, אבל </w:t>
      </w:r>
      <w:bookmarkStart w:id="2285" w:name="_ETM_Q1_6497202"/>
      <w:bookmarkEnd w:id="2285"/>
      <w:r>
        <w:rPr>
          <w:rFonts w:hint="cs"/>
          <w:rtl/>
          <w:lang w:eastAsia="he-IL"/>
        </w:rPr>
        <w:t xml:space="preserve">יודעים שגם מקבלים מן הדלת האחרת. </w:t>
      </w:r>
      <w:r w:rsidR="001655E2">
        <w:rPr>
          <w:rFonts w:hint="cs"/>
          <w:rtl/>
          <w:lang w:eastAsia="he-IL"/>
        </w:rPr>
        <w:t>אני תוהה, אני מבין את החשש שתהיה פה בירוקרט</w:t>
      </w:r>
      <w:r>
        <w:rPr>
          <w:rFonts w:hint="cs"/>
          <w:rtl/>
          <w:lang w:eastAsia="he-IL"/>
        </w:rPr>
        <w:t>ית-</w:t>
      </w:r>
      <w:r w:rsidR="001655E2">
        <w:rPr>
          <w:rFonts w:hint="cs"/>
          <w:rtl/>
          <w:lang w:eastAsia="he-IL"/>
        </w:rPr>
        <w:t xml:space="preserve">יתר </w:t>
      </w:r>
      <w:bookmarkStart w:id="2286" w:name="_ETM_Q1_6515315"/>
      <w:bookmarkEnd w:id="2286"/>
      <w:r w:rsidR="001655E2">
        <w:rPr>
          <w:rFonts w:hint="cs"/>
          <w:rtl/>
          <w:lang w:eastAsia="he-IL"/>
        </w:rPr>
        <w:t xml:space="preserve">ובסופו של דבר זה לא ימומש, אבל </w:t>
      </w:r>
      <w:r>
        <w:rPr>
          <w:rFonts w:hint="cs"/>
          <w:rtl/>
          <w:lang w:eastAsia="he-IL"/>
        </w:rPr>
        <w:t xml:space="preserve">בסוף זה </w:t>
      </w:r>
      <w:bookmarkStart w:id="2287" w:name="_ETM_Q1_6511202"/>
      <w:bookmarkEnd w:id="2287"/>
      <w:r>
        <w:rPr>
          <w:rFonts w:hint="cs"/>
          <w:rtl/>
          <w:lang w:eastAsia="he-IL"/>
        </w:rPr>
        <w:t xml:space="preserve">שוב האח הגדול שמחלק את הכספים. </w:t>
      </w:r>
    </w:p>
    <w:p w:rsidR="001655E2" w:rsidRDefault="001655E2" w:rsidP="001655E2">
      <w:pPr>
        <w:rPr>
          <w:rtl/>
          <w:lang w:eastAsia="he-IL"/>
        </w:rPr>
      </w:pPr>
      <w:bookmarkStart w:id="2288" w:name="_ETM_Q1_6521667"/>
      <w:bookmarkStart w:id="2289" w:name="_ETM_Q1_6521746"/>
      <w:bookmarkStart w:id="2290" w:name="_ETM_Q1_6523268"/>
      <w:bookmarkEnd w:id="2288"/>
      <w:bookmarkEnd w:id="2289"/>
      <w:bookmarkEnd w:id="2290"/>
    </w:p>
    <w:p w:rsidR="001655E2" w:rsidRDefault="001655E2" w:rsidP="001655E2">
      <w:pPr>
        <w:pStyle w:val="af9"/>
        <w:keepNext/>
        <w:rPr>
          <w:rtl/>
          <w:lang w:eastAsia="he-IL"/>
        </w:rPr>
      </w:pPr>
      <w:bookmarkStart w:id="2291" w:name="ET_guest_584170_236"/>
      <w:r w:rsidRPr="001655E2">
        <w:rPr>
          <w:rStyle w:val="TagStyle"/>
          <w:rtl/>
        </w:rPr>
        <w:t xml:space="preserve"> &lt;&lt; אורח &gt;&gt; </w:t>
      </w:r>
      <w:r>
        <w:rPr>
          <w:rtl/>
          <w:lang w:eastAsia="he-IL"/>
        </w:rPr>
        <w:t>ערן אטינגר:</w:t>
      </w:r>
      <w:r w:rsidRPr="001655E2">
        <w:rPr>
          <w:rStyle w:val="TagStyle"/>
          <w:rtl/>
        </w:rPr>
        <w:t xml:space="preserve"> &lt;&lt; אורח &gt;&gt;</w:t>
      </w:r>
      <w:r>
        <w:rPr>
          <w:rtl/>
          <w:lang w:eastAsia="he-IL"/>
        </w:rPr>
        <w:t xml:space="preserve">   </w:t>
      </w:r>
      <w:bookmarkEnd w:id="2291"/>
    </w:p>
    <w:p w:rsidR="001655E2" w:rsidRDefault="001655E2" w:rsidP="001655E2">
      <w:pPr>
        <w:pStyle w:val="KeepWithNext"/>
        <w:rPr>
          <w:rtl/>
          <w:lang w:eastAsia="he-IL"/>
        </w:rPr>
      </w:pPr>
    </w:p>
    <w:p w:rsidR="001655E2" w:rsidRDefault="001655E2" w:rsidP="005E541C">
      <w:pPr>
        <w:rPr>
          <w:rtl/>
          <w:lang w:eastAsia="he-IL"/>
        </w:rPr>
      </w:pPr>
      <w:bookmarkStart w:id="2292" w:name="_ETM_Q1_6523811"/>
      <w:bookmarkStart w:id="2293" w:name="_ETM_Q1_6523871"/>
      <w:bookmarkEnd w:id="2292"/>
      <w:bookmarkEnd w:id="2293"/>
      <w:r>
        <w:rPr>
          <w:rFonts w:hint="cs"/>
          <w:rtl/>
          <w:lang w:eastAsia="he-IL"/>
        </w:rPr>
        <w:t xml:space="preserve">תקציבי הפיתוח כולם </w:t>
      </w:r>
      <w:bookmarkStart w:id="2294" w:name="_ETM_Q1_6527011"/>
      <w:bookmarkEnd w:id="2294"/>
      <w:r w:rsidR="004F25F4">
        <w:rPr>
          <w:rFonts w:hint="cs"/>
          <w:rtl/>
          <w:lang w:eastAsia="he-IL"/>
        </w:rPr>
        <w:t>מגיעי</w:t>
      </w:r>
      <w:r>
        <w:rPr>
          <w:rFonts w:hint="cs"/>
          <w:rtl/>
          <w:lang w:eastAsia="he-IL"/>
        </w:rPr>
        <w:t xml:space="preserve">ם מהאח הגדול. </w:t>
      </w:r>
      <w:r w:rsidR="005E541C">
        <w:rPr>
          <w:rFonts w:hint="cs"/>
          <w:rtl/>
          <w:lang w:eastAsia="he-IL"/>
        </w:rPr>
        <w:t xml:space="preserve">רשויות הניקוז גובות מן הרשויות המקומיות </w:t>
      </w:r>
      <w:proofErr w:type="spellStart"/>
      <w:r w:rsidR="005E541C">
        <w:rPr>
          <w:rFonts w:hint="cs"/>
          <w:rtl/>
          <w:lang w:eastAsia="he-IL"/>
        </w:rPr>
        <w:t>ומרמ"י</w:t>
      </w:r>
      <w:proofErr w:type="spellEnd"/>
      <w:r w:rsidR="005E541C">
        <w:rPr>
          <w:rFonts w:hint="cs"/>
          <w:rtl/>
          <w:lang w:eastAsia="he-IL"/>
        </w:rPr>
        <w:t xml:space="preserve"> רק את תקציבי השוטף. 90% </w:t>
      </w:r>
      <w:bookmarkStart w:id="2295" w:name="_ETM_Q1_6526753"/>
      <w:bookmarkEnd w:id="2295"/>
      <w:r w:rsidR="005E541C">
        <w:rPr>
          <w:rFonts w:hint="cs"/>
          <w:rtl/>
          <w:lang w:eastAsia="he-IL"/>
        </w:rPr>
        <w:t xml:space="preserve">מתקציבי הפיתוח באים מגופי הממשלה, אותו אח גדול, טוב או לא טוב, אפשר גם על זה להתווכח, אבל זה </w:t>
      </w:r>
      <w:bookmarkStart w:id="2296" w:name="_ETM_Q1_6535369"/>
      <w:bookmarkEnd w:id="2296"/>
      <w:r w:rsidR="005E541C">
        <w:rPr>
          <w:rFonts w:hint="cs"/>
          <w:rtl/>
          <w:lang w:eastAsia="he-IL"/>
        </w:rPr>
        <w:t xml:space="preserve">המצב. הממשלה מממנת את תקציבי הפיתוח. הרשויות המקומיות מממנות רק את השוטף. </w:t>
      </w:r>
      <w:r>
        <w:rPr>
          <w:rFonts w:hint="cs"/>
          <w:rtl/>
          <w:lang w:eastAsia="he-IL"/>
        </w:rPr>
        <w:t>המכסות נמוכות</w:t>
      </w:r>
      <w:r w:rsidR="005E541C">
        <w:rPr>
          <w:rFonts w:hint="cs"/>
          <w:rtl/>
          <w:lang w:eastAsia="he-IL"/>
        </w:rPr>
        <w:t>, אותם היטלים נמוכים מאוד</w:t>
      </w:r>
      <w:r>
        <w:rPr>
          <w:rFonts w:hint="cs"/>
          <w:rtl/>
          <w:lang w:eastAsia="he-IL"/>
        </w:rPr>
        <w:t xml:space="preserve">. בתל אביב </w:t>
      </w:r>
      <w:r w:rsidR="005E541C">
        <w:rPr>
          <w:rFonts w:hint="cs"/>
          <w:rtl/>
          <w:lang w:eastAsia="he-IL"/>
        </w:rPr>
        <w:t xml:space="preserve">רשות ניקוז ירקון גובה </w:t>
      </w:r>
      <w:r>
        <w:rPr>
          <w:rFonts w:hint="cs"/>
          <w:rtl/>
          <w:lang w:eastAsia="he-IL"/>
        </w:rPr>
        <w:t xml:space="preserve">10 </w:t>
      </w:r>
      <w:bookmarkStart w:id="2297" w:name="_ETM_Q1_6550572"/>
      <w:bookmarkEnd w:id="2297"/>
      <w:r>
        <w:rPr>
          <w:rFonts w:hint="cs"/>
          <w:rtl/>
          <w:lang w:eastAsia="he-IL"/>
        </w:rPr>
        <w:t>שקלים מבית אב לשנה, ואנחנו יודעי</w:t>
      </w:r>
      <w:r w:rsidR="005E6EDE">
        <w:rPr>
          <w:rFonts w:hint="cs"/>
          <w:rtl/>
          <w:lang w:eastAsia="he-IL"/>
        </w:rPr>
        <w:t>ם</w:t>
      </w:r>
      <w:r>
        <w:rPr>
          <w:rFonts w:hint="cs"/>
          <w:rtl/>
          <w:lang w:eastAsia="he-IL"/>
        </w:rPr>
        <w:t xml:space="preserve"> מה הצרכים</w:t>
      </w:r>
      <w:r w:rsidR="005E541C">
        <w:rPr>
          <w:rFonts w:hint="cs"/>
          <w:rtl/>
          <w:lang w:eastAsia="he-IL"/>
        </w:rPr>
        <w:t xml:space="preserve"> בתל אביב. דרך אגב, זה הרבה בגלל שהרשויות המקומיות </w:t>
      </w:r>
      <w:bookmarkStart w:id="2298" w:name="_ETM_Q1_6555146"/>
      <w:bookmarkEnd w:id="2298"/>
      <w:r>
        <w:rPr>
          <w:rFonts w:hint="cs"/>
          <w:rtl/>
          <w:lang w:eastAsia="he-IL"/>
        </w:rPr>
        <w:t>לא רוצות לשלם</w:t>
      </w:r>
      <w:r w:rsidR="005E541C">
        <w:rPr>
          <w:rFonts w:hint="cs"/>
          <w:rtl/>
          <w:lang w:eastAsia="he-IL"/>
        </w:rPr>
        <w:t xml:space="preserve">, צריך לומר פה את הדברים ביושר, לכן המכסות </w:t>
      </w:r>
      <w:bookmarkStart w:id="2299" w:name="_ETM_Q1_6557198"/>
      <w:bookmarkEnd w:id="2299"/>
      <w:r w:rsidR="005E541C">
        <w:rPr>
          <w:rFonts w:hint="cs"/>
          <w:rtl/>
          <w:lang w:eastAsia="he-IL"/>
        </w:rPr>
        <w:t>נמוכות</w:t>
      </w:r>
      <w:r>
        <w:rPr>
          <w:rFonts w:hint="cs"/>
          <w:rtl/>
          <w:lang w:eastAsia="he-IL"/>
        </w:rPr>
        <w:t xml:space="preserve"> ולא בהלימה לצרכים. </w:t>
      </w:r>
      <w:r w:rsidR="005E541C">
        <w:rPr>
          <w:rFonts w:hint="cs"/>
          <w:rtl/>
          <w:lang w:eastAsia="he-IL"/>
        </w:rPr>
        <w:t xml:space="preserve">קופת הפיתוח באה מן המדינה גם היום. </w:t>
      </w:r>
    </w:p>
    <w:p w:rsidR="001655E2" w:rsidRDefault="001655E2" w:rsidP="001655E2">
      <w:pPr>
        <w:rPr>
          <w:rtl/>
          <w:lang w:eastAsia="he-IL"/>
        </w:rPr>
      </w:pPr>
      <w:bookmarkStart w:id="2300" w:name="_ETM_Q1_6570970"/>
      <w:bookmarkStart w:id="2301" w:name="_ETM_Q1_6571068"/>
      <w:bookmarkStart w:id="2302" w:name="_ETM_Q1_6573136"/>
      <w:bookmarkEnd w:id="2300"/>
      <w:bookmarkEnd w:id="2301"/>
      <w:bookmarkEnd w:id="2302"/>
    </w:p>
    <w:p w:rsidR="001655E2" w:rsidRDefault="001655E2" w:rsidP="001655E2">
      <w:pPr>
        <w:pStyle w:val="af9"/>
        <w:keepNext/>
        <w:rPr>
          <w:rtl/>
          <w:lang w:eastAsia="he-IL"/>
        </w:rPr>
      </w:pPr>
      <w:bookmarkStart w:id="2303" w:name="ET_guest_705279_237"/>
      <w:r w:rsidRPr="001655E2">
        <w:rPr>
          <w:rStyle w:val="TagStyle"/>
          <w:rtl/>
        </w:rPr>
        <w:t xml:space="preserve"> &lt;&lt; אורח &gt;&gt; </w:t>
      </w:r>
      <w:r>
        <w:rPr>
          <w:rtl/>
          <w:lang w:eastAsia="he-IL"/>
        </w:rPr>
        <w:t>עמיחי דרורי:</w:t>
      </w:r>
      <w:r w:rsidRPr="001655E2">
        <w:rPr>
          <w:rStyle w:val="TagStyle"/>
          <w:rtl/>
        </w:rPr>
        <w:t xml:space="preserve"> &lt;&lt; אורח &gt;&gt;</w:t>
      </w:r>
      <w:r>
        <w:rPr>
          <w:rtl/>
          <w:lang w:eastAsia="he-IL"/>
        </w:rPr>
        <w:t xml:space="preserve">   </w:t>
      </w:r>
      <w:bookmarkEnd w:id="2303"/>
    </w:p>
    <w:p w:rsidR="001655E2" w:rsidRDefault="001655E2" w:rsidP="001655E2">
      <w:pPr>
        <w:pStyle w:val="KeepWithNext"/>
        <w:rPr>
          <w:rtl/>
          <w:lang w:eastAsia="he-IL"/>
        </w:rPr>
      </w:pPr>
    </w:p>
    <w:p w:rsidR="001655E2" w:rsidRDefault="001655E2" w:rsidP="00BE13C6">
      <w:pPr>
        <w:rPr>
          <w:rtl/>
          <w:lang w:eastAsia="he-IL"/>
        </w:rPr>
      </w:pPr>
      <w:bookmarkStart w:id="2304" w:name="_ETM_Q1_6573678"/>
      <w:bookmarkStart w:id="2305" w:name="_ETM_Q1_6573733"/>
      <w:bookmarkEnd w:id="2304"/>
      <w:bookmarkEnd w:id="2305"/>
      <w:r>
        <w:rPr>
          <w:rFonts w:hint="cs"/>
          <w:rtl/>
          <w:lang w:eastAsia="he-IL"/>
        </w:rPr>
        <w:t xml:space="preserve">מבחינתנו ההיררכיה </w:t>
      </w:r>
      <w:bookmarkStart w:id="2306" w:name="_ETM_Q1_6577514"/>
      <w:bookmarkEnd w:id="2306"/>
      <w:r>
        <w:rPr>
          <w:rFonts w:hint="cs"/>
          <w:rtl/>
          <w:lang w:eastAsia="he-IL"/>
        </w:rPr>
        <w:t xml:space="preserve">צריכה להיות כזאת: </w:t>
      </w:r>
      <w:r w:rsidR="005E541C">
        <w:rPr>
          <w:rFonts w:hint="cs"/>
          <w:rtl/>
          <w:lang w:eastAsia="he-IL"/>
        </w:rPr>
        <w:t xml:space="preserve">לא שדבר ראשון הכספים </w:t>
      </w:r>
      <w:proofErr w:type="spellStart"/>
      <w:r w:rsidR="005E541C">
        <w:rPr>
          <w:rFonts w:hint="cs"/>
          <w:rtl/>
          <w:lang w:eastAsia="he-IL"/>
        </w:rPr>
        <w:t>יאוגמו</w:t>
      </w:r>
      <w:proofErr w:type="spellEnd"/>
      <w:r w:rsidR="005E541C">
        <w:rPr>
          <w:rFonts w:hint="cs"/>
          <w:rtl/>
          <w:lang w:eastAsia="he-IL"/>
        </w:rPr>
        <w:t xml:space="preserve"> לפול כולל ולאחר מכן תהיה בחינה כזו או </w:t>
      </w:r>
      <w:bookmarkStart w:id="2307" w:name="_ETM_Q1_6575675"/>
      <w:bookmarkEnd w:id="2307"/>
      <w:r w:rsidR="005E541C">
        <w:rPr>
          <w:rFonts w:hint="cs"/>
          <w:rtl/>
          <w:lang w:eastAsia="he-IL"/>
        </w:rPr>
        <w:t xml:space="preserve">אחרת, אלא </w:t>
      </w:r>
      <w:r>
        <w:rPr>
          <w:rFonts w:hint="cs"/>
          <w:rtl/>
          <w:lang w:eastAsia="he-IL"/>
        </w:rPr>
        <w:t xml:space="preserve">הכספים של </w:t>
      </w:r>
      <w:proofErr w:type="spellStart"/>
      <w:r>
        <w:rPr>
          <w:rFonts w:hint="cs"/>
          <w:rtl/>
          <w:lang w:eastAsia="he-IL"/>
        </w:rPr>
        <w:t>רמ"י</w:t>
      </w:r>
      <w:proofErr w:type="spellEnd"/>
      <w:r>
        <w:rPr>
          <w:rFonts w:hint="cs"/>
          <w:rtl/>
          <w:lang w:eastAsia="he-IL"/>
        </w:rPr>
        <w:t xml:space="preserve"> </w:t>
      </w:r>
      <w:r w:rsidR="00A8053B">
        <w:rPr>
          <w:rFonts w:hint="cs"/>
          <w:rtl/>
          <w:lang w:eastAsia="he-IL"/>
        </w:rPr>
        <w:t xml:space="preserve">דבר ראשון </w:t>
      </w:r>
      <w:r>
        <w:rPr>
          <w:rFonts w:hint="cs"/>
          <w:rtl/>
          <w:lang w:eastAsia="he-IL"/>
        </w:rPr>
        <w:t xml:space="preserve">ייועדו לצורכי פיתוח באותו </w:t>
      </w:r>
      <w:bookmarkStart w:id="2308" w:name="_ETM_Q1_6588543"/>
      <w:bookmarkEnd w:id="2308"/>
      <w:r>
        <w:rPr>
          <w:rFonts w:hint="cs"/>
          <w:rtl/>
          <w:lang w:eastAsia="he-IL"/>
        </w:rPr>
        <w:t xml:space="preserve">ישוב, או </w:t>
      </w:r>
      <w:proofErr w:type="spellStart"/>
      <w:r w:rsidR="00A8053B">
        <w:rPr>
          <w:rFonts w:hint="cs"/>
          <w:rtl/>
          <w:lang w:eastAsia="he-IL"/>
        </w:rPr>
        <w:t>לפרויקטי</w:t>
      </w:r>
      <w:proofErr w:type="spellEnd"/>
      <w:r w:rsidR="00A8053B">
        <w:rPr>
          <w:rFonts w:hint="cs"/>
          <w:rtl/>
          <w:lang w:eastAsia="he-IL"/>
        </w:rPr>
        <w:t xml:space="preserve"> פיתוח </w:t>
      </w:r>
      <w:r>
        <w:rPr>
          <w:rFonts w:hint="cs"/>
          <w:rtl/>
          <w:lang w:eastAsia="he-IL"/>
        </w:rPr>
        <w:t>שמצילים חיים כעת.</w:t>
      </w:r>
    </w:p>
    <w:p w:rsidR="001655E2" w:rsidRDefault="001655E2" w:rsidP="001655E2">
      <w:pPr>
        <w:rPr>
          <w:rtl/>
          <w:lang w:eastAsia="he-IL"/>
        </w:rPr>
      </w:pPr>
      <w:bookmarkStart w:id="2309" w:name="_ETM_Q1_6598114"/>
      <w:bookmarkStart w:id="2310" w:name="_ETM_Q1_6598204"/>
      <w:bookmarkEnd w:id="2309"/>
      <w:bookmarkEnd w:id="2310"/>
    </w:p>
    <w:p w:rsidR="001655E2" w:rsidRDefault="001655E2" w:rsidP="001655E2">
      <w:pPr>
        <w:pStyle w:val="af6"/>
        <w:keepNext/>
        <w:rPr>
          <w:rtl/>
        </w:rPr>
      </w:pPr>
      <w:bookmarkStart w:id="2311" w:name="ET_yor_5771_238"/>
      <w:r w:rsidRPr="001655E2">
        <w:rPr>
          <w:rStyle w:val="TagStyle"/>
          <w:rtl/>
        </w:rPr>
        <w:t xml:space="preserve"> &lt;&lt; </w:t>
      </w:r>
      <w:proofErr w:type="spellStart"/>
      <w:r w:rsidRPr="001655E2">
        <w:rPr>
          <w:rStyle w:val="TagStyle"/>
          <w:rtl/>
        </w:rPr>
        <w:t>יור</w:t>
      </w:r>
      <w:proofErr w:type="spellEnd"/>
      <w:r w:rsidRPr="001655E2">
        <w:rPr>
          <w:rStyle w:val="TagStyle"/>
          <w:rtl/>
        </w:rPr>
        <w:t xml:space="preserve"> &gt;&gt; </w:t>
      </w:r>
      <w:r>
        <w:rPr>
          <w:rtl/>
        </w:rPr>
        <w:t xml:space="preserve">היו"ר איתן </w:t>
      </w:r>
      <w:proofErr w:type="spellStart"/>
      <w:r>
        <w:rPr>
          <w:rtl/>
        </w:rPr>
        <w:t>גינזבורג</w:t>
      </w:r>
      <w:proofErr w:type="spellEnd"/>
      <w:r>
        <w:rPr>
          <w:rtl/>
        </w:rPr>
        <w:t>:</w:t>
      </w:r>
      <w:r w:rsidRPr="001655E2">
        <w:rPr>
          <w:rStyle w:val="TagStyle"/>
          <w:rtl/>
        </w:rPr>
        <w:t xml:space="preserve"> &lt;&lt; יור &gt;&gt;</w:t>
      </w:r>
      <w:r>
        <w:rPr>
          <w:rtl/>
        </w:rPr>
        <w:t xml:space="preserve">   </w:t>
      </w:r>
      <w:bookmarkEnd w:id="2311"/>
    </w:p>
    <w:p w:rsidR="001655E2" w:rsidRDefault="001655E2" w:rsidP="001655E2">
      <w:pPr>
        <w:pStyle w:val="KeepWithNext"/>
        <w:rPr>
          <w:rtl/>
          <w:lang w:eastAsia="he-IL"/>
        </w:rPr>
      </w:pPr>
    </w:p>
    <w:p w:rsidR="001655E2" w:rsidRPr="001655E2" w:rsidRDefault="001655E2" w:rsidP="001655E2">
      <w:pPr>
        <w:rPr>
          <w:rtl/>
          <w:lang w:eastAsia="he-IL"/>
        </w:rPr>
      </w:pPr>
      <w:bookmarkStart w:id="2312" w:name="_ETM_Q1_6599118"/>
      <w:bookmarkEnd w:id="2312"/>
      <w:r>
        <w:rPr>
          <w:rFonts w:hint="cs"/>
          <w:rtl/>
          <w:lang w:eastAsia="he-IL"/>
        </w:rPr>
        <w:t xml:space="preserve">אני לא יודע מה </w:t>
      </w:r>
      <w:bookmarkStart w:id="2313" w:name="_ETM_Q1_6601850"/>
      <w:bookmarkEnd w:id="2313"/>
      <w:r>
        <w:rPr>
          <w:rFonts w:hint="cs"/>
          <w:rtl/>
          <w:lang w:eastAsia="he-IL"/>
        </w:rPr>
        <w:t>זה מציל חיים.</w:t>
      </w:r>
    </w:p>
    <w:p w:rsidR="001655E2" w:rsidRDefault="001655E2" w:rsidP="00035EAC">
      <w:pPr>
        <w:rPr>
          <w:rtl/>
          <w:lang w:eastAsia="he-IL"/>
        </w:rPr>
      </w:pPr>
      <w:bookmarkStart w:id="2314" w:name="_ETM_Q1_6263418"/>
      <w:bookmarkStart w:id="2315" w:name="_ETM_Q1_6263562"/>
      <w:bookmarkStart w:id="2316" w:name="_ETM_Q1_6610249"/>
      <w:bookmarkEnd w:id="2314"/>
      <w:bookmarkEnd w:id="2315"/>
      <w:bookmarkEnd w:id="2316"/>
    </w:p>
    <w:p w:rsidR="001655E2" w:rsidRDefault="001655E2" w:rsidP="001655E2">
      <w:pPr>
        <w:pStyle w:val="af9"/>
        <w:keepNext/>
        <w:rPr>
          <w:rtl/>
          <w:lang w:eastAsia="he-IL"/>
        </w:rPr>
      </w:pPr>
      <w:bookmarkStart w:id="2317" w:name="ET_guest_705279_239"/>
      <w:r w:rsidRPr="001655E2">
        <w:rPr>
          <w:rStyle w:val="TagStyle"/>
          <w:rtl/>
        </w:rPr>
        <w:t xml:space="preserve"> &lt;&lt; אורח &gt;&gt; </w:t>
      </w:r>
      <w:r>
        <w:rPr>
          <w:rtl/>
          <w:lang w:eastAsia="he-IL"/>
        </w:rPr>
        <w:t>עמיחי דרורי:</w:t>
      </w:r>
      <w:r w:rsidRPr="001655E2">
        <w:rPr>
          <w:rStyle w:val="TagStyle"/>
          <w:rtl/>
        </w:rPr>
        <w:t xml:space="preserve"> &lt;&lt; אורח &gt;&gt;</w:t>
      </w:r>
      <w:r>
        <w:rPr>
          <w:rtl/>
          <w:lang w:eastAsia="he-IL"/>
        </w:rPr>
        <w:t xml:space="preserve">   </w:t>
      </w:r>
      <w:bookmarkEnd w:id="2317"/>
    </w:p>
    <w:p w:rsidR="001655E2" w:rsidRDefault="001655E2" w:rsidP="001655E2">
      <w:pPr>
        <w:pStyle w:val="KeepWithNext"/>
        <w:rPr>
          <w:rtl/>
          <w:lang w:eastAsia="he-IL"/>
        </w:rPr>
      </w:pPr>
    </w:p>
    <w:p w:rsidR="001655E2" w:rsidRDefault="00A8053B" w:rsidP="00A8053B">
      <w:pPr>
        <w:rPr>
          <w:rtl/>
          <w:lang w:eastAsia="he-IL"/>
        </w:rPr>
      </w:pPr>
      <w:bookmarkStart w:id="2318" w:name="_ETM_Q1_6610802"/>
      <w:bookmarkStart w:id="2319" w:name="_ETM_Q1_6610852"/>
      <w:bookmarkEnd w:id="2318"/>
      <w:bookmarkEnd w:id="2319"/>
      <w:r>
        <w:rPr>
          <w:rFonts w:hint="cs"/>
          <w:rtl/>
          <w:lang w:eastAsia="he-IL"/>
        </w:rPr>
        <w:t xml:space="preserve">הרי חלק מן </w:t>
      </w:r>
      <w:bookmarkStart w:id="2320" w:name="_ETM_Q1_6596793"/>
      <w:bookmarkEnd w:id="2320"/>
      <w:r>
        <w:rPr>
          <w:rFonts w:hint="cs"/>
          <w:rtl/>
          <w:lang w:eastAsia="he-IL"/>
        </w:rPr>
        <w:t xml:space="preserve">המנגנון הזה יוסד לאור מקרה </w:t>
      </w:r>
      <w:r w:rsidR="001655E2">
        <w:rPr>
          <w:rFonts w:hint="cs"/>
          <w:rtl/>
          <w:lang w:eastAsia="he-IL"/>
        </w:rPr>
        <w:t>נהריה</w:t>
      </w:r>
      <w:r>
        <w:rPr>
          <w:rFonts w:hint="cs"/>
          <w:rtl/>
          <w:lang w:eastAsia="he-IL"/>
        </w:rPr>
        <w:t xml:space="preserve"> וכדומה</w:t>
      </w:r>
      <w:r w:rsidR="001655E2">
        <w:rPr>
          <w:rFonts w:hint="cs"/>
          <w:rtl/>
          <w:lang w:eastAsia="he-IL"/>
        </w:rPr>
        <w:t>.</w:t>
      </w:r>
      <w:r>
        <w:rPr>
          <w:rFonts w:hint="cs"/>
          <w:rtl/>
          <w:lang w:eastAsia="he-IL"/>
        </w:rPr>
        <w:t xml:space="preserve"> זה בין היתר הטריגר ליצירת המנגנון. </w:t>
      </w:r>
    </w:p>
    <w:p w:rsidR="001655E2" w:rsidRDefault="001655E2" w:rsidP="001655E2">
      <w:pPr>
        <w:rPr>
          <w:rtl/>
          <w:lang w:eastAsia="he-IL"/>
        </w:rPr>
      </w:pPr>
      <w:bookmarkStart w:id="2321" w:name="_ETM_Q1_6612937"/>
      <w:bookmarkStart w:id="2322" w:name="_ETM_Q1_6613036"/>
      <w:bookmarkEnd w:id="2321"/>
      <w:bookmarkEnd w:id="2322"/>
    </w:p>
    <w:p w:rsidR="001655E2" w:rsidRDefault="001655E2" w:rsidP="001655E2">
      <w:pPr>
        <w:pStyle w:val="af6"/>
        <w:keepNext/>
        <w:rPr>
          <w:rtl/>
        </w:rPr>
      </w:pPr>
      <w:bookmarkStart w:id="2323" w:name="ET_yor_5771_240"/>
      <w:r w:rsidRPr="001655E2">
        <w:rPr>
          <w:rStyle w:val="TagStyle"/>
          <w:rtl/>
        </w:rPr>
        <w:t xml:space="preserve"> &lt;&lt; </w:t>
      </w:r>
      <w:proofErr w:type="spellStart"/>
      <w:r w:rsidRPr="001655E2">
        <w:rPr>
          <w:rStyle w:val="TagStyle"/>
          <w:rtl/>
        </w:rPr>
        <w:t>יור</w:t>
      </w:r>
      <w:proofErr w:type="spellEnd"/>
      <w:r w:rsidRPr="001655E2">
        <w:rPr>
          <w:rStyle w:val="TagStyle"/>
          <w:rtl/>
        </w:rPr>
        <w:t xml:space="preserve"> &gt;&gt; </w:t>
      </w:r>
      <w:r>
        <w:rPr>
          <w:rtl/>
        </w:rPr>
        <w:t xml:space="preserve">היו"ר איתן </w:t>
      </w:r>
      <w:proofErr w:type="spellStart"/>
      <w:r>
        <w:rPr>
          <w:rtl/>
        </w:rPr>
        <w:t>גינזבורג</w:t>
      </w:r>
      <w:proofErr w:type="spellEnd"/>
      <w:r>
        <w:rPr>
          <w:rtl/>
        </w:rPr>
        <w:t>:</w:t>
      </w:r>
      <w:r w:rsidRPr="001655E2">
        <w:rPr>
          <w:rStyle w:val="TagStyle"/>
          <w:rtl/>
        </w:rPr>
        <w:t xml:space="preserve"> &lt;&lt; יור &gt;&gt;</w:t>
      </w:r>
      <w:r>
        <w:rPr>
          <w:rtl/>
        </w:rPr>
        <w:t xml:space="preserve">   </w:t>
      </w:r>
      <w:bookmarkEnd w:id="2323"/>
    </w:p>
    <w:p w:rsidR="001655E2" w:rsidRDefault="001655E2" w:rsidP="001655E2">
      <w:pPr>
        <w:pStyle w:val="KeepWithNext"/>
        <w:rPr>
          <w:rtl/>
          <w:lang w:eastAsia="he-IL"/>
        </w:rPr>
      </w:pPr>
    </w:p>
    <w:p w:rsidR="001655E2" w:rsidRDefault="001655E2" w:rsidP="00A8053B">
      <w:pPr>
        <w:rPr>
          <w:rtl/>
          <w:lang w:eastAsia="he-IL"/>
        </w:rPr>
      </w:pPr>
      <w:bookmarkStart w:id="2324" w:name="_ETM_Q1_6614028"/>
      <w:bookmarkEnd w:id="2324"/>
      <w:r>
        <w:rPr>
          <w:rFonts w:hint="cs"/>
          <w:rtl/>
          <w:lang w:eastAsia="he-IL"/>
        </w:rPr>
        <w:t xml:space="preserve">אני לא יודע כמה כאלה יש. להשקיע </w:t>
      </w:r>
      <w:bookmarkStart w:id="2325" w:name="_ETM_Q1_6623451"/>
      <w:bookmarkEnd w:id="2325"/>
      <w:r>
        <w:rPr>
          <w:rFonts w:hint="cs"/>
          <w:rtl/>
          <w:lang w:eastAsia="he-IL"/>
        </w:rPr>
        <w:t>רק ל</w:t>
      </w:r>
      <w:r w:rsidR="00BE13C6">
        <w:rPr>
          <w:rFonts w:hint="cs"/>
          <w:rtl/>
          <w:lang w:eastAsia="he-IL"/>
        </w:rPr>
        <w:t xml:space="preserve">פרויקטים של </w:t>
      </w:r>
      <w:r>
        <w:rPr>
          <w:rFonts w:hint="cs"/>
          <w:rtl/>
          <w:lang w:eastAsia="he-IL"/>
        </w:rPr>
        <w:t>הצלת חיים?</w:t>
      </w:r>
      <w:r w:rsidR="00A8053B">
        <w:rPr>
          <w:rFonts w:hint="cs"/>
          <w:rtl/>
          <w:lang w:eastAsia="he-IL"/>
        </w:rPr>
        <w:t xml:space="preserve"> אנחנו חיים בקיצוניות? אני לא מבין. משקיעים רק כשיש הצלת חיים? חוץ מזה לא צריך להשקיע?</w:t>
      </w:r>
    </w:p>
    <w:p w:rsidR="001655E2" w:rsidRDefault="001655E2" w:rsidP="001655E2">
      <w:pPr>
        <w:rPr>
          <w:rtl/>
          <w:lang w:eastAsia="he-IL"/>
        </w:rPr>
      </w:pPr>
      <w:bookmarkStart w:id="2326" w:name="_ETM_Q1_6629881"/>
      <w:bookmarkStart w:id="2327" w:name="_ETM_Q1_6629970"/>
      <w:bookmarkStart w:id="2328" w:name="_ETM_Q1_6632985"/>
      <w:bookmarkEnd w:id="2326"/>
      <w:bookmarkEnd w:id="2327"/>
      <w:bookmarkEnd w:id="2328"/>
    </w:p>
    <w:p w:rsidR="001655E2" w:rsidRDefault="001655E2" w:rsidP="001655E2">
      <w:pPr>
        <w:pStyle w:val="af9"/>
        <w:keepNext/>
        <w:rPr>
          <w:rtl/>
          <w:lang w:eastAsia="he-IL"/>
        </w:rPr>
      </w:pPr>
      <w:bookmarkStart w:id="2329" w:name="ET_guest_705279_241"/>
      <w:r w:rsidRPr="001655E2">
        <w:rPr>
          <w:rStyle w:val="TagStyle"/>
          <w:rtl/>
        </w:rPr>
        <w:t xml:space="preserve"> &lt;&lt; אורח &gt;&gt; </w:t>
      </w:r>
      <w:r>
        <w:rPr>
          <w:rtl/>
          <w:lang w:eastAsia="he-IL"/>
        </w:rPr>
        <w:t>עמיחי דרורי:</w:t>
      </w:r>
      <w:r w:rsidRPr="001655E2">
        <w:rPr>
          <w:rStyle w:val="TagStyle"/>
          <w:rtl/>
        </w:rPr>
        <w:t xml:space="preserve"> &lt;&lt; אורח &gt;&gt;</w:t>
      </w:r>
      <w:r>
        <w:rPr>
          <w:rtl/>
          <w:lang w:eastAsia="he-IL"/>
        </w:rPr>
        <w:t xml:space="preserve">   </w:t>
      </w:r>
      <w:bookmarkEnd w:id="2329"/>
    </w:p>
    <w:p w:rsidR="001655E2" w:rsidRDefault="001655E2" w:rsidP="001655E2">
      <w:pPr>
        <w:pStyle w:val="KeepWithNext"/>
        <w:rPr>
          <w:rtl/>
          <w:lang w:eastAsia="he-IL"/>
        </w:rPr>
      </w:pPr>
    </w:p>
    <w:p w:rsidR="001655E2" w:rsidRDefault="00A8053B" w:rsidP="001655E2">
      <w:pPr>
        <w:rPr>
          <w:rtl/>
          <w:lang w:eastAsia="he-IL"/>
        </w:rPr>
      </w:pPr>
      <w:bookmarkStart w:id="2330" w:name="_ETM_Q1_6633547"/>
      <w:bookmarkStart w:id="2331" w:name="_ETM_Q1_6633597"/>
      <w:bookmarkEnd w:id="2330"/>
      <w:bookmarkEnd w:id="2331"/>
      <w:r>
        <w:rPr>
          <w:rFonts w:hint="cs"/>
          <w:rtl/>
          <w:lang w:eastAsia="he-IL"/>
        </w:rPr>
        <w:t xml:space="preserve">דבר ראשון שתהיה היררכיה של השקעה בתוך הישוב, אלא אם </w:t>
      </w:r>
      <w:bookmarkStart w:id="2332" w:name="_ETM_Q1_6622369"/>
      <w:bookmarkEnd w:id="2332"/>
      <w:r>
        <w:rPr>
          <w:rFonts w:hint="cs"/>
          <w:rtl/>
          <w:lang w:eastAsia="he-IL"/>
        </w:rPr>
        <w:t xml:space="preserve">כן יש צורך </w:t>
      </w:r>
      <w:r>
        <w:rPr>
          <w:rtl/>
          <w:lang w:eastAsia="he-IL"/>
        </w:rPr>
        <w:t>–</w:t>
      </w:r>
      <w:r>
        <w:rPr>
          <w:rFonts w:hint="cs"/>
          <w:rtl/>
          <w:lang w:eastAsia="he-IL"/>
        </w:rPr>
        <w:t xml:space="preserve"> אם זה כך אז מבחינתנו זה </w:t>
      </w:r>
      <w:bookmarkStart w:id="2333" w:name="_ETM_Q1_6625951"/>
      <w:bookmarkEnd w:id="2333"/>
      <w:r>
        <w:rPr>
          <w:rFonts w:hint="cs"/>
          <w:rtl/>
          <w:lang w:eastAsia="he-IL"/>
        </w:rPr>
        <w:t xml:space="preserve">בסדר, </w:t>
      </w:r>
      <w:r w:rsidR="001655E2">
        <w:rPr>
          <w:rFonts w:hint="cs"/>
          <w:rtl/>
          <w:lang w:eastAsia="he-IL"/>
        </w:rPr>
        <w:t xml:space="preserve">כל עוד יהיה מענה </w:t>
      </w:r>
      <w:r>
        <w:rPr>
          <w:rFonts w:hint="cs"/>
          <w:rtl/>
          <w:lang w:eastAsia="he-IL"/>
        </w:rPr>
        <w:t xml:space="preserve">במסגרת אותם כספים </w:t>
      </w:r>
      <w:r w:rsidR="001655E2">
        <w:rPr>
          <w:rFonts w:hint="cs"/>
          <w:rtl/>
          <w:lang w:eastAsia="he-IL"/>
        </w:rPr>
        <w:t xml:space="preserve">לאותן רשויות </w:t>
      </w:r>
      <w:bookmarkStart w:id="2334" w:name="_ETM_Q1_6637258"/>
      <w:bookmarkEnd w:id="2334"/>
      <w:r w:rsidR="001655E2">
        <w:rPr>
          <w:rFonts w:hint="cs"/>
          <w:rtl/>
          <w:lang w:eastAsia="he-IL"/>
        </w:rPr>
        <w:t>מקומיות</w:t>
      </w:r>
      <w:r>
        <w:rPr>
          <w:rFonts w:hint="cs"/>
          <w:rtl/>
          <w:lang w:eastAsia="he-IL"/>
        </w:rPr>
        <w:t xml:space="preserve"> שהגבייה נעשית בתחומן</w:t>
      </w:r>
      <w:r w:rsidR="001655E2">
        <w:rPr>
          <w:rFonts w:hint="cs"/>
          <w:rtl/>
          <w:lang w:eastAsia="he-IL"/>
        </w:rPr>
        <w:t xml:space="preserve">. </w:t>
      </w:r>
      <w:r>
        <w:rPr>
          <w:rFonts w:hint="cs"/>
          <w:rtl/>
          <w:lang w:eastAsia="he-IL"/>
        </w:rPr>
        <w:t xml:space="preserve">היה ויהיו יתרות, בבקשה </w:t>
      </w:r>
      <w:proofErr w:type="spellStart"/>
      <w:r>
        <w:rPr>
          <w:rFonts w:hint="cs"/>
          <w:rtl/>
          <w:lang w:eastAsia="he-IL"/>
        </w:rPr>
        <w:t>שיאוגמו</w:t>
      </w:r>
      <w:proofErr w:type="spellEnd"/>
      <w:r>
        <w:rPr>
          <w:rFonts w:hint="cs"/>
          <w:rtl/>
          <w:lang w:eastAsia="he-IL"/>
        </w:rPr>
        <w:t xml:space="preserve"> וילכו למקומות אחרים. </w:t>
      </w:r>
    </w:p>
    <w:p w:rsidR="001655E2" w:rsidRDefault="001655E2" w:rsidP="001655E2">
      <w:pPr>
        <w:rPr>
          <w:rtl/>
          <w:lang w:eastAsia="he-IL"/>
        </w:rPr>
      </w:pPr>
      <w:bookmarkStart w:id="2335" w:name="_ETM_Q1_6647713"/>
      <w:bookmarkStart w:id="2336" w:name="_ETM_Q1_6647812"/>
      <w:bookmarkEnd w:id="2335"/>
      <w:bookmarkEnd w:id="2336"/>
    </w:p>
    <w:p w:rsidR="001655E2" w:rsidRDefault="001655E2" w:rsidP="001655E2">
      <w:pPr>
        <w:pStyle w:val="af6"/>
        <w:keepNext/>
        <w:rPr>
          <w:rtl/>
        </w:rPr>
      </w:pPr>
      <w:bookmarkStart w:id="2337" w:name="ET_yor_5771_242"/>
      <w:r w:rsidRPr="001655E2">
        <w:rPr>
          <w:rStyle w:val="TagStyle"/>
          <w:rtl/>
        </w:rPr>
        <w:t xml:space="preserve"> &lt;&lt; </w:t>
      </w:r>
      <w:proofErr w:type="spellStart"/>
      <w:r w:rsidRPr="001655E2">
        <w:rPr>
          <w:rStyle w:val="TagStyle"/>
          <w:rtl/>
        </w:rPr>
        <w:t>יור</w:t>
      </w:r>
      <w:proofErr w:type="spellEnd"/>
      <w:r w:rsidRPr="001655E2">
        <w:rPr>
          <w:rStyle w:val="TagStyle"/>
          <w:rtl/>
        </w:rPr>
        <w:t xml:space="preserve"> &gt;&gt; </w:t>
      </w:r>
      <w:r>
        <w:rPr>
          <w:rtl/>
        </w:rPr>
        <w:t xml:space="preserve">היו"ר איתן </w:t>
      </w:r>
      <w:proofErr w:type="spellStart"/>
      <w:r>
        <w:rPr>
          <w:rtl/>
        </w:rPr>
        <w:t>גינזבורג</w:t>
      </w:r>
      <w:proofErr w:type="spellEnd"/>
      <w:r>
        <w:rPr>
          <w:rtl/>
        </w:rPr>
        <w:t>:</w:t>
      </w:r>
      <w:r w:rsidRPr="001655E2">
        <w:rPr>
          <w:rStyle w:val="TagStyle"/>
          <w:rtl/>
        </w:rPr>
        <w:t xml:space="preserve"> &lt;&lt; יור &gt;&gt;</w:t>
      </w:r>
      <w:r>
        <w:rPr>
          <w:rtl/>
        </w:rPr>
        <w:t xml:space="preserve">   </w:t>
      </w:r>
      <w:bookmarkEnd w:id="2337"/>
    </w:p>
    <w:p w:rsidR="001655E2" w:rsidRDefault="001655E2" w:rsidP="001655E2">
      <w:pPr>
        <w:pStyle w:val="KeepWithNext"/>
        <w:rPr>
          <w:rtl/>
          <w:lang w:eastAsia="he-IL"/>
        </w:rPr>
      </w:pPr>
    </w:p>
    <w:p w:rsidR="001655E2" w:rsidRDefault="001655E2" w:rsidP="00BE13C6">
      <w:pPr>
        <w:rPr>
          <w:rtl/>
          <w:lang w:eastAsia="he-IL"/>
        </w:rPr>
      </w:pPr>
      <w:bookmarkStart w:id="2338" w:name="_ETM_Q1_6648935"/>
      <w:bookmarkEnd w:id="2338"/>
      <w:r>
        <w:rPr>
          <w:rFonts w:hint="cs"/>
          <w:rtl/>
          <w:lang w:eastAsia="he-IL"/>
        </w:rPr>
        <w:t xml:space="preserve">אז יעשו הכול שלא יהיו יתרות ואז יתחילו </w:t>
      </w:r>
      <w:bookmarkStart w:id="2339" w:name="_ETM_Q1_6656793"/>
      <w:bookmarkEnd w:id="2339"/>
      <w:r>
        <w:rPr>
          <w:rFonts w:hint="cs"/>
          <w:rtl/>
          <w:lang w:eastAsia="he-IL"/>
        </w:rPr>
        <w:t>להשקיע בדברים אחרים</w:t>
      </w:r>
      <w:r w:rsidR="00A8053B">
        <w:rPr>
          <w:rFonts w:hint="cs"/>
          <w:rtl/>
          <w:lang w:eastAsia="he-IL"/>
        </w:rPr>
        <w:t xml:space="preserve"> ולא </w:t>
      </w:r>
      <w:r w:rsidR="00BE13C6">
        <w:rPr>
          <w:rFonts w:hint="cs"/>
          <w:rtl/>
          <w:lang w:eastAsia="he-IL"/>
        </w:rPr>
        <w:t>י</w:t>
      </w:r>
      <w:r w:rsidR="00A8053B">
        <w:rPr>
          <w:rFonts w:hint="cs"/>
          <w:rtl/>
          <w:lang w:eastAsia="he-IL"/>
        </w:rPr>
        <w:t xml:space="preserve">היה מצב שבו תוכל </w:t>
      </w:r>
      <w:r w:rsidR="00BE13C6">
        <w:rPr>
          <w:rFonts w:hint="cs"/>
          <w:rtl/>
          <w:lang w:eastAsia="he-IL"/>
        </w:rPr>
        <w:t>מ</w:t>
      </w:r>
      <w:r w:rsidR="00A8053B">
        <w:rPr>
          <w:rFonts w:hint="cs"/>
          <w:rtl/>
          <w:lang w:eastAsia="he-IL"/>
        </w:rPr>
        <w:t>רשות שיש לה הרבה כסף ומעט צרכים להעביר לרשות אחרת</w:t>
      </w:r>
      <w:r>
        <w:rPr>
          <w:rFonts w:hint="cs"/>
          <w:rtl/>
          <w:lang w:eastAsia="he-IL"/>
        </w:rPr>
        <w:t>. זה סיפור של איזו</w:t>
      </w:r>
      <w:bookmarkStart w:id="2340" w:name="_ETM_Q1_6677161"/>
      <w:bookmarkEnd w:id="2340"/>
      <w:r>
        <w:rPr>
          <w:rFonts w:hint="cs"/>
          <w:rtl/>
          <w:lang w:eastAsia="he-IL"/>
        </w:rPr>
        <w:t xml:space="preserve">ן. </w:t>
      </w:r>
      <w:r w:rsidR="00A8053B">
        <w:rPr>
          <w:rFonts w:hint="cs"/>
          <w:rtl/>
          <w:lang w:eastAsia="he-IL"/>
        </w:rPr>
        <w:t xml:space="preserve">הם ידאגו לכך שישקיעו הכול בתוך התחום שלהם ושום דבר </w:t>
      </w:r>
      <w:bookmarkStart w:id="2341" w:name="_ETM_Q1_6669571"/>
      <w:bookmarkEnd w:id="2341"/>
      <w:r w:rsidR="00A8053B">
        <w:rPr>
          <w:rFonts w:hint="cs"/>
          <w:rtl/>
          <w:lang w:eastAsia="he-IL"/>
        </w:rPr>
        <w:t xml:space="preserve">לא יעבור לרשות אחרת. </w:t>
      </w:r>
      <w:r>
        <w:rPr>
          <w:rFonts w:hint="cs"/>
          <w:rtl/>
          <w:lang w:eastAsia="he-IL"/>
        </w:rPr>
        <w:t xml:space="preserve">לזה אתם רוצים להגיע, שכל אחד לעצמו וזהו? אתה </w:t>
      </w:r>
      <w:bookmarkStart w:id="2342" w:name="_ETM_Q1_6685360"/>
      <w:bookmarkEnd w:id="2342"/>
      <w:r>
        <w:rPr>
          <w:rFonts w:hint="cs"/>
          <w:rtl/>
          <w:lang w:eastAsia="he-IL"/>
        </w:rPr>
        <w:t>מסכים אתי שלא יישארו יתרות</w:t>
      </w:r>
      <w:r w:rsidR="00A8053B">
        <w:rPr>
          <w:rFonts w:hint="cs"/>
          <w:rtl/>
          <w:lang w:eastAsia="he-IL"/>
        </w:rPr>
        <w:t xml:space="preserve"> במצב כזה</w:t>
      </w:r>
      <w:r>
        <w:rPr>
          <w:rFonts w:hint="cs"/>
          <w:rtl/>
          <w:lang w:eastAsia="he-IL"/>
        </w:rPr>
        <w:t>.</w:t>
      </w:r>
    </w:p>
    <w:p w:rsidR="001655E2" w:rsidRDefault="001655E2" w:rsidP="001655E2">
      <w:pPr>
        <w:rPr>
          <w:rtl/>
          <w:lang w:eastAsia="he-IL"/>
        </w:rPr>
      </w:pPr>
      <w:bookmarkStart w:id="2343" w:name="_ETM_Q1_6690928"/>
      <w:bookmarkStart w:id="2344" w:name="_ETM_Q1_6691028"/>
      <w:bookmarkStart w:id="2345" w:name="_ETM_Q1_6692801"/>
      <w:bookmarkEnd w:id="2343"/>
      <w:bookmarkEnd w:id="2344"/>
      <w:bookmarkEnd w:id="2345"/>
    </w:p>
    <w:p w:rsidR="001655E2" w:rsidRDefault="001655E2" w:rsidP="001655E2">
      <w:pPr>
        <w:pStyle w:val="af9"/>
        <w:keepNext/>
        <w:rPr>
          <w:rtl/>
          <w:lang w:eastAsia="he-IL"/>
        </w:rPr>
      </w:pPr>
      <w:bookmarkStart w:id="2346" w:name="ET_guest_705279_243"/>
      <w:r w:rsidRPr="001655E2">
        <w:rPr>
          <w:rStyle w:val="TagStyle"/>
          <w:rtl/>
        </w:rPr>
        <w:t xml:space="preserve"> &lt;&lt; אורח &gt;&gt; </w:t>
      </w:r>
      <w:r>
        <w:rPr>
          <w:rtl/>
          <w:lang w:eastAsia="he-IL"/>
        </w:rPr>
        <w:t>עמיחי דרורי:</w:t>
      </w:r>
      <w:r w:rsidRPr="001655E2">
        <w:rPr>
          <w:rStyle w:val="TagStyle"/>
          <w:rtl/>
        </w:rPr>
        <w:t xml:space="preserve"> &lt;&lt; אורח &gt;&gt;</w:t>
      </w:r>
      <w:r>
        <w:rPr>
          <w:rtl/>
          <w:lang w:eastAsia="he-IL"/>
        </w:rPr>
        <w:t xml:space="preserve">   </w:t>
      </w:r>
      <w:bookmarkEnd w:id="2346"/>
    </w:p>
    <w:p w:rsidR="001655E2" w:rsidRDefault="001655E2" w:rsidP="001655E2">
      <w:pPr>
        <w:pStyle w:val="KeepWithNext"/>
        <w:rPr>
          <w:rtl/>
          <w:lang w:eastAsia="he-IL"/>
        </w:rPr>
      </w:pPr>
    </w:p>
    <w:p w:rsidR="001655E2" w:rsidRDefault="004F25F4" w:rsidP="001655E2">
      <w:pPr>
        <w:rPr>
          <w:rtl/>
          <w:lang w:eastAsia="he-IL"/>
        </w:rPr>
      </w:pPr>
      <w:bookmarkStart w:id="2347" w:name="_ETM_Q1_6693372"/>
      <w:bookmarkStart w:id="2348" w:name="_ETM_Q1_6693425"/>
      <w:bookmarkEnd w:id="2347"/>
      <w:bookmarkEnd w:id="2348"/>
      <w:r>
        <w:rPr>
          <w:rFonts w:hint="cs"/>
          <w:rtl/>
          <w:lang w:eastAsia="he-IL"/>
        </w:rPr>
        <w:t>אולי אפשר לחשוב על מנגנו</w:t>
      </w:r>
      <w:r w:rsidR="001655E2">
        <w:rPr>
          <w:rFonts w:hint="cs"/>
          <w:rtl/>
          <w:lang w:eastAsia="he-IL"/>
        </w:rPr>
        <w:t>ן</w:t>
      </w:r>
      <w:r>
        <w:rPr>
          <w:rFonts w:hint="cs"/>
          <w:rtl/>
          <w:lang w:eastAsia="he-IL"/>
        </w:rPr>
        <w:t xml:space="preserve"> </w:t>
      </w:r>
      <w:r w:rsidR="001655E2">
        <w:rPr>
          <w:rFonts w:hint="cs"/>
          <w:rtl/>
          <w:lang w:eastAsia="he-IL"/>
        </w:rPr>
        <w:t xml:space="preserve">של </w:t>
      </w:r>
      <w:bookmarkStart w:id="2349" w:name="_ETM_Q1_6698385"/>
      <w:bookmarkEnd w:id="2349"/>
      <w:r w:rsidR="00A8053B">
        <w:rPr>
          <w:rFonts w:hint="cs"/>
          <w:rtl/>
          <w:lang w:eastAsia="he-IL"/>
        </w:rPr>
        <w:t>שיעור מקסימלי של השקעה.</w:t>
      </w:r>
    </w:p>
    <w:p w:rsidR="001655E2" w:rsidRDefault="001655E2" w:rsidP="001655E2">
      <w:pPr>
        <w:rPr>
          <w:rtl/>
          <w:lang w:eastAsia="he-IL"/>
        </w:rPr>
      </w:pPr>
      <w:bookmarkStart w:id="2350" w:name="_ETM_Q1_6700041"/>
      <w:bookmarkStart w:id="2351" w:name="_ETM_Q1_6700122"/>
      <w:bookmarkEnd w:id="2350"/>
      <w:bookmarkEnd w:id="2351"/>
    </w:p>
    <w:p w:rsidR="001655E2" w:rsidRDefault="001655E2" w:rsidP="001655E2">
      <w:pPr>
        <w:pStyle w:val="af6"/>
        <w:keepNext/>
        <w:rPr>
          <w:rtl/>
        </w:rPr>
      </w:pPr>
      <w:bookmarkStart w:id="2352" w:name="ET_yor_5771_244"/>
      <w:r w:rsidRPr="001655E2">
        <w:rPr>
          <w:rStyle w:val="TagStyle"/>
          <w:rtl/>
        </w:rPr>
        <w:t xml:space="preserve"> &lt;&lt; </w:t>
      </w:r>
      <w:proofErr w:type="spellStart"/>
      <w:r w:rsidRPr="001655E2">
        <w:rPr>
          <w:rStyle w:val="TagStyle"/>
          <w:rtl/>
        </w:rPr>
        <w:t>יור</w:t>
      </w:r>
      <w:proofErr w:type="spellEnd"/>
      <w:r w:rsidRPr="001655E2">
        <w:rPr>
          <w:rStyle w:val="TagStyle"/>
          <w:rtl/>
        </w:rPr>
        <w:t xml:space="preserve"> &gt;&gt; </w:t>
      </w:r>
      <w:r>
        <w:rPr>
          <w:rtl/>
        </w:rPr>
        <w:t xml:space="preserve">היו"ר איתן </w:t>
      </w:r>
      <w:proofErr w:type="spellStart"/>
      <w:r>
        <w:rPr>
          <w:rtl/>
        </w:rPr>
        <w:t>גינזבורג</w:t>
      </w:r>
      <w:proofErr w:type="spellEnd"/>
      <w:r>
        <w:rPr>
          <w:rtl/>
        </w:rPr>
        <w:t>:</w:t>
      </w:r>
      <w:r w:rsidRPr="001655E2">
        <w:rPr>
          <w:rStyle w:val="TagStyle"/>
          <w:rtl/>
        </w:rPr>
        <w:t xml:space="preserve"> &lt;&lt; יור &gt;&gt;</w:t>
      </w:r>
      <w:r>
        <w:rPr>
          <w:rtl/>
        </w:rPr>
        <w:t xml:space="preserve">   </w:t>
      </w:r>
      <w:bookmarkEnd w:id="2352"/>
    </w:p>
    <w:p w:rsidR="001655E2" w:rsidRDefault="001655E2" w:rsidP="001655E2">
      <w:pPr>
        <w:pStyle w:val="KeepWithNext"/>
        <w:rPr>
          <w:rtl/>
          <w:lang w:eastAsia="he-IL"/>
        </w:rPr>
      </w:pPr>
    </w:p>
    <w:p w:rsidR="001655E2" w:rsidRDefault="00A8053B" w:rsidP="001655E2">
      <w:pPr>
        <w:rPr>
          <w:rtl/>
          <w:lang w:eastAsia="he-IL"/>
        </w:rPr>
      </w:pPr>
      <w:bookmarkStart w:id="2353" w:name="_ETM_Q1_6701088"/>
      <w:bookmarkEnd w:id="2353"/>
      <w:r>
        <w:rPr>
          <w:rFonts w:hint="cs"/>
          <w:rtl/>
          <w:lang w:eastAsia="he-IL"/>
        </w:rPr>
        <w:t xml:space="preserve">אבל 80% מכספי הפיתוח שלהם מכספי </w:t>
      </w:r>
      <w:proofErr w:type="spellStart"/>
      <w:r>
        <w:rPr>
          <w:rFonts w:hint="cs"/>
          <w:rtl/>
          <w:lang w:eastAsia="he-IL"/>
        </w:rPr>
        <w:t>רמ"י</w:t>
      </w:r>
      <w:proofErr w:type="spellEnd"/>
      <w:r>
        <w:rPr>
          <w:rFonts w:hint="cs"/>
          <w:rtl/>
          <w:lang w:eastAsia="he-IL"/>
        </w:rPr>
        <w:t xml:space="preserve"> נשארים.</w:t>
      </w:r>
    </w:p>
    <w:p w:rsidR="001655E2" w:rsidRDefault="001655E2" w:rsidP="001655E2">
      <w:pPr>
        <w:rPr>
          <w:rtl/>
          <w:lang w:eastAsia="he-IL"/>
        </w:rPr>
      </w:pPr>
      <w:bookmarkStart w:id="2354" w:name="_ETM_Q1_6703673"/>
      <w:bookmarkStart w:id="2355" w:name="_ETM_Q1_6703759"/>
      <w:bookmarkStart w:id="2356" w:name="_ETM_Q1_6706130"/>
      <w:bookmarkEnd w:id="2354"/>
      <w:bookmarkEnd w:id="2355"/>
      <w:bookmarkEnd w:id="2356"/>
    </w:p>
    <w:p w:rsidR="001655E2" w:rsidRDefault="001655E2" w:rsidP="001655E2">
      <w:pPr>
        <w:pStyle w:val="af9"/>
        <w:keepNext/>
        <w:rPr>
          <w:rtl/>
          <w:lang w:eastAsia="he-IL"/>
        </w:rPr>
      </w:pPr>
      <w:bookmarkStart w:id="2357" w:name="ET_guest_584170_245"/>
      <w:r w:rsidRPr="001655E2">
        <w:rPr>
          <w:rStyle w:val="TagStyle"/>
          <w:rtl/>
        </w:rPr>
        <w:t xml:space="preserve"> &lt;&lt; אורח &gt;&gt; </w:t>
      </w:r>
      <w:r>
        <w:rPr>
          <w:rtl/>
          <w:lang w:eastAsia="he-IL"/>
        </w:rPr>
        <w:t>ערן אטינגר:</w:t>
      </w:r>
      <w:r w:rsidRPr="001655E2">
        <w:rPr>
          <w:rStyle w:val="TagStyle"/>
          <w:rtl/>
        </w:rPr>
        <w:t xml:space="preserve"> &lt;&lt; אורח &gt;&gt;</w:t>
      </w:r>
      <w:r>
        <w:rPr>
          <w:rtl/>
          <w:lang w:eastAsia="he-IL"/>
        </w:rPr>
        <w:t xml:space="preserve">   </w:t>
      </w:r>
      <w:bookmarkEnd w:id="2357"/>
    </w:p>
    <w:p w:rsidR="001655E2" w:rsidRDefault="001655E2" w:rsidP="001655E2">
      <w:pPr>
        <w:pStyle w:val="KeepWithNext"/>
        <w:rPr>
          <w:rtl/>
          <w:lang w:eastAsia="he-IL"/>
        </w:rPr>
      </w:pPr>
    </w:p>
    <w:p w:rsidR="001655E2" w:rsidRDefault="001655E2" w:rsidP="001655E2">
      <w:pPr>
        <w:rPr>
          <w:rtl/>
          <w:lang w:eastAsia="he-IL"/>
        </w:rPr>
      </w:pPr>
      <w:bookmarkStart w:id="2358" w:name="_ETM_Q1_6706605"/>
      <w:bookmarkStart w:id="2359" w:name="_ETM_Q1_6706685"/>
      <w:bookmarkEnd w:id="2358"/>
      <w:bookmarkEnd w:id="2359"/>
      <w:r>
        <w:rPr>
          <w:rFonts w:hint="cs"/>
          <w:rtl/>
          <w:lang w:eastAsia="he-IL"/>
        </w:rPr>
        <w:t xml:space="preserve">ככל שנצמצם </w:t>
      </w:r>
      <w:r w:rsidR="00A8053B">
        <w:rPr>
          <w:rFonts w:hint="cs"/>
          <w:rtl/>
          <w:lang w:eastAsia="he-IL"/>
        </w:rPr>
        <w:t xml:space="preserve">עוד </w:t>
      </w:r>
      <w:r>
        <w:rPr>
          <w:rFonts w:hint="cs"/>
          <w:rtl/>
          <w:lang w:eastAsia="he-IL"/>
        </w:rPr>
        <w:t>יותר</w:t>
      </w:r>
      <w:r w:rsidR="00A8053B">
        <w:rPr>
          <w:rFonts w:hint="cs"/>
          <w:rtl/>
          <w:lang w:eastAsia="he-IL"/>
        </w:rPr>
        <w:t xml:space="preserve"> זה מנגנון</w:t>
      </w:r>
      <w:bookmarkStart w:id="2360" w:name="_ETM_Q1_6701332"/>
      <w:bookmarkEnd w:id="2360"/>
      <w:r w:rsidR="00A8053B">
        <w:rPr>
          <w:rFonts w:hint="cs"/>
          <w:rtl/>
          <w:lang w:eastAsia="he-IL"/>
        </w:rPr>
        <w:t xml:space="preserve"> שלא יופעל. צריך לומר את זה. </w:t>
      </w:r>
    </w:p>
    <w:p w:rsidR="001655E2" w:rsidRDefault="001655E2" w:rsidP="001655E2">
      <w:pPr>
        <w:rPr>
          <w:rtl/>
          <w:lang w:eastAsia="he-IL"/>
        </w:rPr>
      </w:pPr>
      <w:bookmarkStart w:id="2361" w:name="_ETM_Q1_6711795"/>
      <w:bookmarkStart w:id="2362" w:name="_ETM_Q1_6711887"/>
      <w:bookmarkStart w:id="2363" w:name="_ETM_Q1_6713577"/>
      <w:bookmarkEnd w:id="2361"/>
      <w:bookmarkEnd w:id="2362"/>
      <w:bookmarkEnd w:id="2363"/>
    </w:p>
    <w:p w:rsidR="001655E2" w:rsidRDefault="001655E2" w:rsidP="001655E2">
      <w:pPr>
        <w:pStyle w:val="af9"/>
        <w:keepNext/>
        <w:rPr>
          <w:rtl/>
          <w:lang w:eastAsia="he-IL"/>
        </w:rPr>
      </w:pPr>
      <w:bookmarkStart w:id="2364" w:name="ET_guest_705279_246"/>
      <w:r w:rsidRPr="001655E2">
        <w:rPr>
          <w:rStyle w:val="TagStyle"/>
          <w:rtl/>
        </w:rPr>
        <w:t xml:space="preserve"> &lt;&lt; אורח &gt;&gt; </w:t>
      </w:r>
      <w:r>
        <w:rPr>
          <w:rtl/>
          <w:lang w:eastAsia="he-IL"/>
        </w:rPr>
        <w:t>עמיחי דרורי:</w:t>
      </w:r>
      <w:r w:rsidRPr="001655E2">
        <w:rPr>
          <w:rStyle w:val="TagStyle"/>
          <w:rtl/>
        </w:rPr>
        <w:t xml:space="preserve"> &lt;&lt; אורח &gt;&gt;</w:t>
      </w:r>
      <w:r>
        <w:rPr>
          <w:rtl/>
          <w:lang w:eastAsia="he-IL"/>
        </w:rPr>
        <w:t xml:space="preserve">   </w:t>
      </w:r>
      <w:bookmarkEnd w:id="2364"/>
    </w:p>
    <w:p w:rsidR="001655E2" w:rsidRDefault="001655E2" w:rsidP="001655E2">
      <w:pPr>
        <w:pStyle w:val="KeepWithNext"/>
        <w:rPr>
          <w:rtl/>
          <w:lang w:eastAsia="he-IL"/>
        </w:rPr>
      </w:pPr>
    </w:p>
    <w:p w:rsidR="00A8053B" w:rsidRDefault="00A8053B" w:rsidP="001655E2">
      <w:pPr>
        <w:rPr>
          <w:rtl/>
          <w:lang w:eastAsia="he-IL"/>
        </w:rPr>
      </w:pPr>
      <w:bookmarkStart w:id="2365" w:name="_ETM_Q1_6714098"/>
      <w:bookmarkStart w:id="2366" w:name="_ETM_Q1_6714156"/>
      <w:bookmarkEnd w:id="2365"/>
      <w:bookmarkEnd w:id="2366"/>
      <w:r>
        <w:rPr>
          <w:rFonts w:hint="cs"/>
          <w:rtl/>
          <w:lang w:eastAsia="he-IL"/>
        </w:rPr>
        <w:t xml:space="preserve">ערן, אני לא חושב שאתם מתעקשים עכשיו כל כך הרבה על מנגנון שלא יופעל, לא נראה לי. </w:t>
      </w:r>
      <w:bookmarkStart w:id="2367" w:name="_ETM_Q1_6706862"/>
      <w:bookmarkEnd w:id="2367"/>
    </w:p>
    <w:p w:rsidR="004E711E" w:rsidRDefault="004E711E" w:rsidP="001655E2">
      <w:pPr>
        <w:rPr>
          <w:rtl/>
          <w:lang w:eastAsia="he-IL"/>
        </w:rPr>
      </w:pPr>
    </w:p>
    <w:p w:rsidR="004E711E" w:rsidRDefault="004E711E" w:rsidP="004E711E">
      <w:pPr>
        <w:pStyle w:val="af9"/>
        <w:keepNext/>
        <w:rPr>
          <w:rtl/>
          <w:lang w:eastAsia="he-IL"/>
        </w:rPr>
      </w:pPr>
      <w:bookmarkStart w:id="2368" w:name="ET_guest_584170_467"/>
      <w:r w:rsidRPr="004E711E">
        <w:rPr>
          <w:rStyle w:val="TagStyle"/>
          <w:rtl/>
        </w:rPr>
        <w:t xml:space="preserve"> &lt;&lt; אורח &gt;&gt; </w:t>
      </w:r>
      <w:r>
        <w:rPr>
          <w:rtl/>
          <w:lang w:eastAsia="he-IL"/>
        </w:rPr>
        <w:t>ערן אטינגר:</w:t>
      </w:r>
      <w:r w:rsidRPr="004E711E">
        <w:rPr>
          <w:rStyle w:val="TagStyle"/>
          <w:rtl/>
        </w:rPr>
        <w:t xml:space="preserve"> &lt;&lt; אורח &gt;&gt;</w:t>
      </w:r>
      <w:r>
        <w:rPr>
          <w:rtl/>
          <w:lang w:eastAsia="he-IL"/>
        </w:rPr>
        <w:t xml:space="preserve">   </w:t>
      </w:r>
      <w:bookmarkEnd w:id="2368"/>
    </w:p>
    <w:p w:rsidR="004E711E" w:rsidRDefault="004E711E" w:rsidP="004E711E">
      <w:pPr>
        <w:pStyle w:val="KeepWithNext"/>
        <w:rPr>
          <w:rtl/>
          <w:lang w:eastAsia="he-IL"/>
        </w:rPr>
      </w:pPr>
    </w:p>
    <w:p w:rsidR="004E711E" w:rsidRDefault="004E711E" w:rsidP="004E711E">
      <w:pPr>
        <w:rPr>
          <w:rtl/>
          <w:lang w:eastAsia="he-IL"/>
        </w:rPr>
      </w:pPr>
      <w:r>
        <w:rPr>
          <w:rFonts w:hint="cs"/>
          <w:rtl/>
          <w:lang w:eastAsia="he-IL"/>
        </w:rPr>
        <w:t xml:space="preserve">ככל שנגביל אותו, הרי אם יש צורך </w:t>
      </w:r>
      <w:bookmarkStart w:id="2369" w:name="_ETM_Q1_6712040"/>
      <w:bookmarkEnd w:id="2369"/>
      <w:proofErr w:type="spellStart"/>
      <w:r>
        <w:rPr>
          <w:rFonts w:hint="cs"/>
          <w:rtl/>
          <w:lang w:eastAsia="he-IL"/>
        </w:rPr>
        <w:t>בפרויקטי</w:t>
      </w:r>
      <w:proofErr w:type="spellEnd"/>
      <w:r>
        <w:rPr>
          <w:rFonts w:hint="cs"/>
          <w:rtl/>
          <w:lang w:eastAsia="he-IL"/>
        </w:rPr>
        <w:t xml:space="preserve"> פיתוח חשובים אז אין יתרות, או יש יתרות מועטות. </w:t>
      </w:r>
    </w:p>
    <w:p w:rsidR="004E711E" w:rsidRDefault="004E711E" w:rsidP="004E711E">
      <w:pPr>
        <w:rPr>
          <w:rtl/>
          <w:lang w:eastAsia="he-IL"/>
        </w:rPr>
      </w:pPr>
    </w:p>
    <w:p w:rsidR="004E711E" w:rsidRDefault="004E711E" w:rsidP="004E711E">
      <w:pPr>
        <w:pStyle w:val="af9"/>
        <w:keepNext/>
        <w:rPr>
          <w:rtl/>
          <w:lang w:eastAsia="he-IL"/>
        </w:rPr>
      </w:pPr>
      <w:bookmarkStart w:id="2370" w:name="ET_guest_705279_468"/>
      <w:r w:rsidRPr="004E711E">
        <w:rPr>
          <w:rStyle w:val="TagStyle"/>
          <w:rtl/>
        </w:rPr>
        <w:t xml:space="preserve"> &lt;&lt; אורח &gt;&gt; </w:t>
      </w:r>
      <w:r>
        <w:rPr>
          <w:rtl/>
          <w:lang w:eastAsia="he-IL"/>
        </w:rPr>
        <w:t>עמיחי דרורי:</w:t>
      </w:r>
      <w:r w:rsidRPr="004E711E">
        <w:rPr>
          <w:rStyle w:val="TagStyle"/>
          <w:rtl/>
        </w:rPr>
        <w:t xml:space="preserve"> &lt;&lt; אורח &gt;&gt;</w:t>
      </w:r>
      <w:r>
        <w:rPr>
          <w:rtl/>
          <w:lang w:eastAsia="he-IL"/>
        </w:rPr>
        <w:t xml:space="preserve">   </w:t>
      </w:r>
      <w:bookmarkEnd w:id="2370"/>
    </w:p>
    <w:p w:rsidR="004E711E" w:rsidRDefault="004E711E" w:rsidP="004E711E">
      <w:pPr>
        <w:pStyle w:val="KeepWithNext"/>
        <w:rPr>
          <w:rtl/>
          <w:lang w:eastAsia="he-IL"/>
        </w:rPr>
      </w:pPr>
    </w:p>
    <w:p w:rsidR="004E711E" w:rsidRPr="004E711E" w:rsidRDefault="004E711E" w:rsidP="004E711E">
      <w:pPr>
        <w:rPr>
          <w:rtl/>
          <w:lang w:eastAsia="he-IL"/>
        </w:rPr>
      </w:pPr>
      <w:r>
        <w:rPr>
          <w:rFonts w:hint="cs"/>
          <w:rtl/>
          <w:lang w:eastAsia="he-IL"/>
        </w:rPr>
        <w:t xml:space="preserve">בסופו של דבר זה חליף תקציב מדינה, בואו נשים </w:t>
      </w:r>
      <w:bookmarkStart w:id="2371" w:name="_ETM_Q1_6723336"/>
      <w:bookmarkEnd w:id="2371"/>
      <w:r>
        <w:rPr>
          <w:rFonts w:hint="cs"/>
          <w:rtl/>
          <w:lang w:eastAsia="he-IL"/>
        </w:rPr>
        <w:t xml:space="preserve">דברים על השולחן. </w:t>
      </w:r>
    </w:p>
    <w:p w:rsidR="001655E2" w:rsidRDefault="001655E2" w:rsidP="001655E2">
      <w:pPr>
        <w:rPr>
          <w:rtl/>
          <w:lang w:eastAsia="he-IL"/>
        </w:rPr>
      </w:pPr>
      <w:bookmarkStart w:id="2372" w:name="_ETM_Q1_6734396"/>
      <w:bookmarkStart w:id="2373" w:name="_ETM_Q1_6734490"/>
      <w:bookmarkEnd w:id="2372"/>
      <w:bookmarkEnd w:id="2373"/>
    </w:p>
    <w:p w:rsidR="001655E2" w:rsidRDefault="001655E2" w:rsidP="001655E2">
      <w:pPr>
        <w:pStyle w:val="af6"/>
        <w:keepNext/>
        <w:rPr>
          <w:rtl/>
        </w:rPr>
      </w:pPr>
      <w:bookmarkStart w:id="2374" w:name="ET_yor_5771_247"/>
      <w:r w:rsidRPr="001655E2">
        <w:rPr>
          <w:rStyle w:val="TagStyle"/>
          <w:rtl/>
        </w:rPr>
        <w:t xml:space="preserve"> &lt;&lt; </w:t>
      </w:r>
      <w:proofErr w:type="spellStart"/>
      <w:r w:rsidRPr="001655E2">
        <w:rPr>
          <w:rStyle w:val="TagStyle"/>
          <w:rtl/>
        </w:rPr>
        <w:t>יור</w:t>
      </w:r>
      <w:proofErr w:type="spellEnd"/>
      <w:r w:rsidRPr="001655E2">
        <w:rPr>
          <w:rStyle w:val="TagStyle"/>
          <w:rtl/>
        </w:rPr>
        <w:t xml:space="preserve"> &gt;&gt; </w:t>
      </w:r>
      <w:r>
        <w:rPr>
          <w:rtl/>
        </w:rPr>
        <w:t xml:space="preserve">היו"ר איתן </w:t>
      </w:r>
      <w:proofErr w:type="spellStart"/>
      <w:r>
        <w:rPr>
          <w:rtl/>
        </w:rPr>
        <w:t>גינזבורג</w:t>
      </w:r>
      <w:proofErr w:type="spellEnd"/>
      <w:r>
        <w:rPr>
          <w:rtl/>
        </w:rPr>
        <w:t>:</w:t>
      </w:r>
      <w:r w:rsidRPr="001655E2">
        <w:rPr>
          <w:rStyle w:val="TagStyle"/>
          <w:rtl/>
        </w:rPr>
        <w:t xml:space="preserve"> &lt;&lt; יור &gt;&gt;</w:t>
      </w:r>
      <w:r>
        <w:rPr>
          <w:rtl/>
        </w:rPr>
        <w:t xml:space="preserve">   </w:t>
      </w:r>
      <w:bookmarkEnd w:id="2374"/>
    </w:p>
    <w:p w:rsidR="001655E2" w:rsidRDefault="001655E2" w:rsidP="001655E2">
      <w:pPr>
        <w:pStyle w:val="KeepWithNext"/>
        <w:rPr>
          <w:rtl/>
          <w:lang w:eastAsia="he-IL"/>
        </w:rPr>
      </w:pPr>
    </w:p>
    <w:p w:rsidR="001655E2" w:rsidRDefault="001655E2" w:rsidP="001655E2">
      <w:pPr>
        <w:rPr>
          <w:rtl/>
          <w:lang w:eastAsia="he-IL"/>
        </w:rPr>
      </w:pPr>
      <w:bookmarkStart w:id="2375" w:name="_ETM_Q1_6735476"/>
      <w:bookmarkEnd w:id="2375"/>
      <w:r>
        <w:rPr>
          <w:rFonts w:hint="cs"/>
          <w:rtl/>
          <w:lang w:eastAsia="he-IL"/>
        </w:rPr>
        <w:t xml:space="preserve">אבל מה אכפת לך? זה לא שלך. </w:t>
      </w:r>
      <w:r w:rsidR="004E711E">
        <w:rPr>
          <w:rFonts w:hint="cs"/>
          <w:rtl/>
          <w:lang w:eastAsia="he-IL"/>
        </w:rPr>
        <w:t xml:space="preserve">זה לא כסף של הרשות המקומית, זה מגיע </w:t>
      </w:r>
      <w:proofErr w:type="spellStart"/>
      <w:r w:rsidR="004E711E">
        <w:rPr>
          <w:rFonts w:hint="cs"/>
          <w:rtl/>
          <w:lang w:eastAsia="he-IL"/>
        </w:rPr>
        <w:t>מרמ"י</w:t>
      </w:r>
      <w:proofErr w:type="spellEnd"/>
      <w:r w:rsidR="004E711E">
        <w:rPr>
          <w:rFonts w:hint="cs"/>
          <w:rtl/>
          <w:lang w:eastAsia="he-IL"/>
        </w:rPr>
        <w:t xml:space="preserve">. </w:t>
      </w:r>
    </w:p>
    <w:p w:rsidR="004E711E" w:rsidRDefault="004E711E" w:rsidP="001655E2">
      <w:pPr>
        <w:rPr>
          <w:rtl/>
          <w:lang w:eastAsia="he-IL"/>
        </w:rPr>
      </w:pPr>
    </w:p>
    <w:p w:rsidR="004E711E" w:rsidRDefault="004E711E" w:rsidP="004E711E">
      <w:pPr>
        <w:pStyle w:val="af9"/>
        <w:keepNext/>
        <w:rPr>
          <w:rtl/>
          <w:lang w:eastAsia="he-IL"/>
        </w:rPr>
      </w:pPr>
      <w:bookmarkStart w:id="2376" w:name="ET_guest_705279_469"/>
      <w:r w:rsidRPr="004E711E">
        <w:rPr>
          <w:rStyle w:val="TagStyle"/>
          <w:rtl/>
        </w:rPr>
        <w:t xml:space="preserve"> &lt;&lt; אורח &gt;&gt; </w:t>
      </w:r>
      <w:r>
        <w:rPr>
          <w:rtl/>
          <w:lang w:eastAsia="he-IL"/>
        </w:rPr>
        <w:t>עמיחי דרורי:</w:t>
      </w:r>
      <w:r w:rsidRPr="004E711E">
        <w:rPr>
          <w:rStyle w:val="TagStyle"/>
          <w:rtl/>
        </w:rPr>
        <w:t xml:space="preserve"> &lt;&lt; אורח &gt;&gt;</w:t>
      </w:r>
      <w:r>
        <w:rPr>
          <w:rtl/>
          <w:lang w:eastAsia="he-IL"/>
        </w:rPr>
        <w:t xml:space="preserve">   </w:t>
      </w:r>
      <w:bookmarkEnd w:id="2376"/>
    </w:p>
    <w:p w:rsidR="004E711E" w:rsidRDefault="004E711E" w:rsidP="004E711E">
      <w:pPr>
        <w:pStyle w:val="KeepWithNext"/>
        <w:rPr>
          <w:rtl/>
          <w:lang w:eastAsia="he-IL"/>
        </w:rPr>
      </w:pPr>
    </w:p>
    <w:p w:rsidR="004E711E" w:rsidRPr="004E711E" w:rsidRDefault="004E711E" w:rsidP="004E711E">
      <w:pPr>
        <w:rPr>
          <w:rtl/>
          <w:lang w:eastAsia="he-IL"/>
        </w:rPr>
      </w:pPr>
      <w:r>
        <w:rPr>
          <w:rFonts w:hint="cs"/>
          <w:rtl/>
          <w:lang w:eastAsia="he-IL"/>
        </w:rPr>
        <w:t xml:space="preserve">אבל כפי שנאמר מספר פעמים, זה כן יכול </w:t>
      </w:r>
      <w:bookmarkStart w:id="2377" w:name="_ETM_Q1_6737457"/>
      <w:bookmarkEnd w:id="2377"/>
      <w:r>
        <w:rPr>
          <w:rFonts w:hint="cs"/>
          <w:rtl/>
          <w:lang w:eastAsia="he-IL"/>
        </w:rPr>
        <w:t xml:space="preserve">לייצר לחץ על הרשויות המקומיות. </w:t>
      </w:r>
    </w:p>
    <w:p w:rsidR="001655E2" w:rsidRDefault="001655E2" w:rsidP="001655E2">
      <w:pPr>
        <w:rPr>
          <w:rtl/>
          <w:lang w:eastAsia="he-IL"/>
        </w:rPr>
      </w:pPr>
      <w:bookmarkStart w:id="2378" w:name="_ETM_Q1_6743948"/>
      <w:bookmarkStart w:id="2379" w:name="_ETM_Q1_6744056"/>
      <w:bookmarkStart w:id="2380" w:name="_ETM_Q1_6745111"/>
      <w:bookmarkEnd w:id="2378"/>
      <w:bookmarkEnd w:id="2379"/>
      <w:bookmarkEnd w:id="2380"/>
    </w:p>
    <w:p w:rsidR="001655E2" w:rsidRDefault="001655E2" w:rsidP="001655E2">
      <w:pPr>
        <w:pStyle w:val="a4"/>
        <w:keepNext/>
        <w:rPr>
          <w:rtl/>
        </w:rPr>
      </w:pPr>
      <w:bookmarkStart w:id="2381" w:name="ET_speaker_איתי_עצמון_248"/>
      <w:r w:rsidRPr="001655E2">
        <w:rPr>
          <w:rStyle w:val="TagStyle"/>
          <w:rtl/>
        </w:rPr>
        <w:t xml:space="preserve"> &lt;&lt; דובר &gt;&gt; </w:t>
      </w:r>
      <w:r>
        <w:rPr>
          <w:rtl/>
        </w:rPr>
        <w:t>איתי עצמון:</w:t>
      </w:r>
      <w:r w:rsidRPr="001655E2">
        <w:rPr>
          <w:rStyle w:val="TagStyle"/>
          <w:rtl/>
        </w:rPr>
        <w:t xml:space="preserve"> &lt;&lt; דובר &gt;&gt;</w:t>
      </w:r>
      <w:r>
        <w:rPr>
          <w:rtl/>
        </w:rPr>
        <w:t xml:space="preserve">   </w:t>
      </w:r>
      <w:bookmarkEnd w:id="2381"/>
    </w:p>
    <w:p w:rsidR="001655E2" w:rsidRDefault="001655E2" w:rsidP="001655E2">
      <w:pPr>
        <w:pStyle w:val="KeepWithNext"/>
        <w:rPr>
          <w:rtl/>
          <w:lang w:eastAsia="he-IL"/>
        </w:rPr>
      </w:pPr>
    </w:p>
    <w:p w:rsidR="001655E2" w:rsidRDefault="001655E2" w:rsidP="004E711E">
      <w:pPr>
        <w:rPr>
          <w:rtl/>
          <w:lang w:eastAsia="he-IL"/>
        </w:rPr>
      </w:pPr>
      <w:bookmarkStart w:id="2382" w:name="_ETM_Q1_6745645"/>
      <w:bookmarkStart w:id="2383" w:name="_ETM_Q1_6745700"/>
      <w:bookmarkEnd w:id="2382"/>
      <w:bookmarkEnd w:id="2383"/>
      <w:r>
        <w:rPr>
          <w:rFonts w:hint="cs"/>
          <w:rtl/>
          <w:lang w:eastAsia="he-IL"/>
        </w:rPr>
        <w:t xml:space="preserve">המטרה כתובה </w:t>
      </w:r>
      <w:bookmarkStart w:id="2384" w:name="_ETM_Q1_6747346"/>
      <w:bookmarkEnd w:id="2384"/>
      <w:r w:rsidR="004E711E">
        <w:rPr>
          <w:rFonts w:hint="cs"/>
          <w:rtl/>
          <w:lang w:eastAsia="he-IL"/>
        </w:rPr>
        <w:t>כאן באופן ברור מאוד</w:t>
      </w:r>
      <w:r>
        <w:rPr>
          <w:rFonts w:hint="cs"/>
          <w:rtl/>
          <w:lang w:eastAsia="he-IL"/>
        </w:rPr>
        <w:t xml:space="preserve">. </w:t>
      </w:r>
      <w:r w:rsidR="004E711E">
        <w:rPr>
          <w:rFonts w:hint="cs"/>
          <w:rtl/>
          <w:lang w:eastAsia="he-IL"/>
        </w:rPr>
        <w:t xml:space="preserve">המטרה של </w:t>
      </w:r>
      <w:bookmarkStart w:id="2385" w:name="_ETM_Q1_6745924"/>
      <w:bookmarkEnd w:id="2385"/>
      <w:r w:rsidR="004E711E">
        <w:rPr>
          <w:rFonts w:hint="cs"/>
          <w:rtl/>
          <w:lang w:eastAsia="he-IL"/>
        </w:rPr>
        <w:t>הוועדה היא להביא תיקון חקיקה שישפר את מצב הניקוז ותפקוד רשויות הניקוז, זו מטרת-</w:t>
      </w:r>
      <w:r>
        <w:rPr>
          <w:rFonts w:hint="cs"/>
          <w:rtl/>
          <w:lang w:eastAsia="he-IL"/>
        </w:rPr>
        <w:t>העל</w:t>
      </w:r>
      <w:r w:rsidR="004E711E">
        <w:rPr>
          <w:rFonts w:hint="cs"/>
          <w:rtl/>
          <w:lang w:eastAsia="he-IL"/>
        </w:rPr>
        <w:t xml:space="preserve"> של התיקון וגם של הוועדה שדנה עכשיו </w:t>
      </w:r>
      <w:bookmarkStart w:id="2386" w:name="_ETM_Q1_6752516"/>
      <w:bookmarkEnd w:id="2386"/>
      <w:r w:rsidR="004E711E">
        <w:rPr>
          <w:rFonts w:hint="cs"/>
          <w:rtl/>
          <w:lang w:eastAsia="he-IL"/>
        </w:rPr>
        <w:t>בהצעת החוק</w:t>
      </w:r>
      <w:r>
        <w:rPr>
          <w:rFonts w:hint="cs"/>
          <w:rtl/>
          <w:lang w:eastAsia="he-IL"/>
        </w:rPr>
        <w:t xml:space="preserve">. יכול להיות שאני מפספס </w:t>
      </w:r>
      <w:bookmarkStart w:id="2387" w:name="_ETM_Q1_6762959"/>
      <w:bookmarkEnd w:id="2387"/>
      <w:r>
        <w:rPr>
          <w:rFonts w:hint="cs"/>
          <w:rtl/>
          <w:lang w:eastAsia="he-IL"/>
        </w:rPr>
        <w:t>משהו</w:t>
      </w:r>
      <w:r w:rsidR="004E711E">
        <w:rPr>
          <w:rFonts w:hint="cs"/>
          <w:rtl/>
          <w:lang w:eastAsia="he-IL"/>
        </w:rPr>
        <w:t>, אני מודה שאני לא מבין את ההערה</w:t>
      </w:r>
      <w:r>
        <w:rPr>
          <w:rFonts w:hint="cs"/>
          <w:rtl/>
          <w:lang w:eastAsia="he-IL"/>
        </w:rPr>
        <w:t xml:space="preserve"> של השלטון המקומי </w:t>
      </w:r>
      <w:r w:rsidR="004E711E">
        <w:rPr>
          <w:rFonts w:hint="cs"/>
          <w:rtl/>
          <w:lang w:eastAsia="he-IL"/>
        </w:rPr>
        <w:t>ביחס ל</w:t>
      </w:r>
      <w:r>
        <w:rPr>
          <w:rFonts w:hint="cs"/>
          <w:rtl/>
          <w:lang w:eastAsia="he-IL"/>
        </w:rPr>
        <w:t xml:space="preserve">-20%. </w:t>
      </w:r>
    </w:p>
    <w:p w:rsidR="001655E2" w:rsidRDefault="001655E2" w:rsidP="001655E2">
      <w:pPr>
        <w:rPr>
          <w:rtl/>
          <w:lang w:eastAsia="he-IL"/>
        </w:rPr>
      </w:pPr>
      <w:bookmarkStart w:id="2388" w:name="_ETM_Q1_6775483"/>
      <w:bookmarkStart w:id="2389" w:name="_ETM_Q1_6775573"/>
      <w:bookmarkStart w:id="2390" w:name="_ETM_Q1_6776917"/>
      <w:bookmarkEnd w:id="2388"/>
      <w:bookmarkEnd w:id="2389"/>
      <w:bookmarkEnd w:id="2390"/>
    </w:p>
    <w:p w:rsidR="001655E2" w:rsidRDefault="001655E2" w:rsidP="001655E2">
      <w:pPr>
        <w:pStyle w:val="af9"/>
        <w:keepNext/>
        <w:rPr>
          <w:rtl/>
          <w:lang w:eastAsia="he-IL"/>
        </w:rPr>
      </w:pPr>
      <w:bookmarkStart w:id="2391" w:name="ET_guest_713167_249"/>
      <w:r w:rsidRPr="001655E2">
        <w:rPr>
          <w:rStyle w:val="TagStyle"/>
          <w:rtl/>
        </w:rPr>
        <w:t xml:space="preserve"> &lt;&lt; אורח &gt;&gt; </w:t>
      </w:r>
      <w:r>
        <w:rPr>
          <w:rtl/>
          <w:lang w:eastAsia="he-IL"/>
        </w:rPr>
        <w:t>מירה סלומון:</w:t>
      </w:r>
      <w:r w:rsidRPr="001655E2">
        <w:rPr>
          <w:rStyle w:val="TagStyle"/>
          <w:rtl/>
        </w:rPr>
        <w:t xml:space="preserve"> &lt;&lt; אורח &gt;&gt;</w:t>
      </w:r>
      <w:r>
        <w:rPr>
          <w:rtl/>
          <w:lang w:eastAsia="he-IL"/>
        </w:rPr>
        <w:t xml:space="preserve">   </w:t>
      </w:r>
      <w:bookmarkEnd w:id="2391"/>
    </w:p>
    <w:p w:rsidR="001655E2" w:rsidRDefault="001655E2" w:rsidP="001655E2">
      <w:pPr>
        <w:pStyle w:val="KeepWithNext"/>
        <w:rPr>
          <w:rtl/>
          <w:lang w:eastAsia="he-IL"/>
        </w:rPr>
      </w:pPr>
    </w:p>
    <w:p w:rsidR="004E711E" w:rsidRDefault="004E711E" w:rsidP="004E711E">
      <w:pPr>
        <w:rPr>
          <w:rtl/>
          <w:lang w:eastAsia="he-IL"/>
        </w:rPr>
      </w:pPr>
      <w:bookmarkStart w:id="2392" w:name="_ETM_Q1_6777540"/>
      <w:bookmarkEnd w:id="2392"/>
      <w:r>
        <w:rPr>
          <w:rFonts w:hint="cs"/>
          <w:rtl/>
          <w:lang w:eastAsia="he-IL"/>
        </w:rPr>
        <w:t xml:space="preserve">ההערה </w:t>
      </w:r>
      <w:bookmarkStart w:id="2393" w:name="_ETM_Q1_6771830"/>
      <w:bookmarkEnd w:id="2393"/>
      <w:r>
        <w:rPr>
          <w:rFonts w:hint="cs"/>
          <w:rtl/>
          <w:lang w:eastAsia="he-IL"/>
        </w:rPr>
        <w:t xml:space="preserve">שלנו ביחס ל-20% נוגעת לעובדה שהדבר הזה </w:t>
      </w:r>
      <w:r w:rsidR="001655E2">
        <w:rPr>
          <w:rFonts w:hint="cs"/>
          <w:rtl/>
          <w:lang w:eastAsia="he-IL"/>
        </w:rPr>
        <w:t>משפיע</w:t>
      </w:r>
      <w:r>
        <w:rPr>
          <w:rFonts w:hint="cs"/>
          <w:rtl/>
          <w:lang w:eastAsia="he-IL"/>
        </w:rPr>
        <w:t xml:space="preserve"> על האופן שבו רשויות הניקוז בונות את התקציבים שלהן.</w:t>
      </w:r>
      <w:r w:rsidR="001655E2">
        <w:rPr>
          <w:rFonts w:hint="cs"/>
          <w:rtl/>
          <w:lang w:eastAsia="he-IL"/>
        </w:rPr>
        <w:t xml:space="preserve"> </w:t>
      </w:r>
      <w:r>
        <w:rPr>
          <w:rFonts w:hint="cs"/>
          <w:rtl/>
          <w:lang w:eastAsia="he-IL"/>
        </w:rPr>
        <w:t>כ</w:t>
      </w:r>
      <w:r w:rsidR="001655E2">
        <w:rPr>
          <w:rFonts w:hint="cs"/>
          <w:rtl/>
          <w:lang w:eastAsia="he-IL"/>
        </w:rPr>
        <w:t xml:space="preserve">שהן יודעות שיש הסטה </w:t>
      </w:r>
      <w:bookmarkStart w:id="2394" w:name="_ETM_Q1_6786774"/>
      <w:bookmarkEnd w:id="2394"/>
      <w:r>
        <w:rPr>
          <w:rFonts w:hint="cs"/>
          <w:rtl/>
          <w:lang w:eastAsia="he-IL"/>
        </w:rPr>
        <w:t>של 20% מן התקציב</w:t>
      </w:r>
      <w:bookmarkStart w:id="2395" w:name="_ETM_Q1_6782648"/>
      <w:bookmarkEnd w:id="2395"/>
      <w:r>
        <w:rPr>
          <w:rFonts w:hint="cs"/>
          <w:rtl/>
          <w:lang w:eastAsia="he-IL"/>
        </w:rPr>
        <w:t xml:space="preserve"> שאמור היה להתקבל אליהן, </w:t>
      </w:r>
      <w:r w:rsidR="001655E2">
        <w:rPr>
          <w:rFonts w:hint="cs"/>
          <w:rtl/>
          <w:lang w:eastAsia="he-IL"/>
        </w:rPr>
        <w:t xml:space="preserve">הדבר הזה משפיע על האופן שבו חלקן של האחרות נמצא </w:t>
      </w:r>
      <w:bookmarkStart w:id="2396" w:name="_ETM_Q1_6793932"/>
      <w:bookmarkEnd w:id="2396"/>
      <w:r w:rsidR="004F25F4">
        <w:rPr>
          <w:rFonts w:hint="cs"/>
          <w:rtl/>
          <w:lang w:eastAsia="he-IL"/>
        </w:rPr>
        <w:t>בתוך התקציב. התקציב הו</w:t>
      </w:r>
      <w:r w:rsidR="001655E2">
        <w:rPr>
          <w:rFonts w:hint="cs"/>
          <w:rtl/>
          <w:lang w:eastAsia="he-IL"/>
        </w:rPr>
        <w:t>א</w:t>
      </w:r>
      <w:r w:rsidR="004F25F4">
        <w:rPr>
          <w:rFonts w:hint="cs"/>
          <w:rtl/>
          <w:lang w:eastAsia="he-IL"/>
        </w:rPr>
        <w:t xml:space="preserve"> </w:t>
      </w:r>
      <w:r w:rsidR="001655E2">
        <w:rPr>
          <w:rFonts w:hint="cs"/>
          <w:rtl/>
          <w:lang w:eastAsia="he-IL"/>
        </w:rPr>
        <w:t xml:space="preserve">תקציב, ואם לקחת 20% </w:t>
      </w:r>
      <w:r>
        <w:rPr>
          <w:rFonts w:hint="cs"/>
          <w:rtl/>
          <w:lang w:eastAsia="he-IL"/>
        </w:rPr>
        <w:t xml:space="preserve">ממנו אבל יש עדיין צרכים </w:t>
      </w:r>
      <w:r w:rsidR="001655E2">
        <w:rPr>
          <w:rFonts w:hint="cs"/>
          <w:rtl/>
          <w:lang w:eastAsia="he-IL"/>
        </w:rPr>
        <w:t xml:space="preserve">אז צריך </w:t>
      </w:r>
      <w:bookmarkStart w:id="2397" w:name="_ETM_Q1_6802543"/>
      <w:bookmarkEnd w:id="2397"/>
      <w:r w:rsidR="001655E2">
        <w:rPr>
          <w:rFonts w:hint="cs"/>
          <w:rtl/>
          <w:lang w:eastAsia="he-IL"/>
        </w:rPr>
        <w:t xml:space="preserve">למלא את הצרכים האלה על חשבון מישהו אחר, </w:t>
      </w:r>
      <w:r>
        <w:rPr>
          <w:rFonts w:hint="cs"/>
          <w:rtl/>
          <w:lang w:eastAsia="he-IL"/>
        </w:rPr>
        <w:t xml:space="preserve">כי </w:t>
      </w:r>
      <w:bookmarkStart w:id="2398" w:name="_ETM_Q1_6800745"/>
      <w:bookmarkEnd w:id="2398"/>
      <w:r>
        <w:rPr>
          <w:rFonts w:hint="cs"/>
          <w:rtl/>
          <w:lang w:eastAsia="he-IL"/>
        </w:rPr>
        <w:t xml:space="preserve">אלה הצרכים שנבנו בתקציב, </w:t>
      </w:r>
      <w:r w:rsidR="001655E2">
        <w:rPr>
          <w:rFonts w:hint="cs"/>
          <w:rtl/>
          <w:lang w:eastAsia="he-IL"/>
        </w:rPr>
        <w:t xml:space="preserve">כך זה </w:t>
      </w:r>
      <w:bookmarkStart w:id="2399" w:name="_ETM_Q1_6809120"/>
      <w:bookmarkEnd w:id="2399"/>
      <w:r w:rsidR="001655E2">
        <w:rPr>
          <w:rFonts w:hint="cs"/>
          <w:rtl/>
          <w:lang w:eastAsia="he-IL"/>
        </w:rPr>
        <w:t xml:space="preserve">עובד. </w:t>
      </w:r>
    </w:p>
    <w:p w:rsidR="004E711E" w:rsidRDefault="004E711E" w:rsidP="004E711E">
      <w:pPr>
        <w:rPr>
          <w:rtl/>
          <w:lang w:eastAsia="he-IL"/>
        </w:rPr>
      </w:pPr>
    </w:p>
    <w:p w:rsidR="001655E2" w:rsidRDefault="001655E2" w:rsidP="00B47482">
      <w:pPr>
        <w:rPr>
          <w:rtl/>
          <w:lang w:eastAsia="he-IL"/>
        </w:rPr>
      </w:pPr>
      <w:r>
        <w:rPr>
          <w:rFonts w:hint="cs"/>
          <w:rtl/>
          <w:lang w:eastAsia="he-IL"/>
        </w:rPr>
        <w:t xml:space="preserve">אנחנו באמת חושבים שצריך לאפשר הסטה של עד 20% </w:t>
      </w:r>
      <w:bookmarkStart w:id="2400" w:name="_ETM_Q1_6817494"/>
      <w:bookmarkEnd w:id="2400"/>
      <w:r w:rsidR="004E711E">
        <w:rPr>
          <w:rFonts w:hint="cs"/>
          <w:rtl/>
          <w:lang w:eastAsia="he-IL"/>
        </w:rPr>
        <w:t>במקרים מסוימים. עכשיו נש</w:t>
      </w:r>
      <w:r>
        <w:rPr>
          <w:rFonts w:hint="cs"/>
          <w:rtl/>
          <w:lang w:eastAsia="he-IL"/>
        </w:rPr>
        <w:t xml:space="preserve">אלת השאלה מה הם המקרים </w:t>
      </w:r>
      <w:bookmarkStart w:id="2401" w:name="_ETM_Q1_6825701"/>
      <w:bookmarkEnd w:id="2401"/>
      <w:r w:rsidR="004F25F4">
        <w:rPr>
          <w:rFonts w:hint="cs"/>
          <w:rtl/>
          <w:lang w:eastAsia="he-IL"/>
        </w:rPr>
        <w:t>המסוימי</w:t>
      </w:r>
      <w:r>
        <w:rPr>
          <w:rFonts w:hint="cs"/>
          <w:rtl/>
          <w:lang w:eastAsia="he-IL"/>
        </w:rPr>
        <w:t xml:space="preserve">ם. </w:t>
      </w:r>
      <w:r w:rsidR="004E711E">
        <w:rPr>
          <w:rFonts w:hint="cs"/>
          <w:rtl/>
          <w:lang w:eastAsia="he-IL"/>
        </w:rPr>
        <w:t>לגבי התשובה לשאלה הזאת לא הגענו להסכמות</w:t>
      </w:r>
      <w:r>
        <w:rPr>
          <w:rFonts w:hint="cs"/>
          <w:rtl/>
          <w:lang w:eastAsia="he-IL"/>
        </w:rPr>
        <w:t xml:space="preserve"> עם הממשלה</w:t>
      </w:r>
      <w:r w:rsidR="004E711E">
        <w:rPr>
          <w:rFonts w:hint="cs"/>
          <w:rtl/>
          <w:lang w:eastAsia="he-IL"/>
        </w:rPr>
        <w:t xml:space="preserve"> בעבר. לא הגענו להסכמות על מה הם המקרים שבהם ראוי שתהיה </w:t>
      </w:r>
      <w:bookmarkStart w:id="2402" w:name="_ETM_Q1_6824502"/>
      <w:bookmarkEnd w:id="2402"/>
      <w:r w:rsidR="004E711E">
        <w:rPr>
          <w:rFonts w:hint="cs"/>
          <w:rtl/>
          <w:lang w:eastAsia="he-IL"/>
        </w:rPr>
        <w:t xml:space="preserve">הסטה, </w:t>
      </w:r>
      <w:r>
        <w:rPr>
          <w:rFonts w:hint="cs"/>
          <w:rtl/>
          <w:lang w:eastAsia="he-IL"/>
        </w:rPr>
        <w:t xml:space="preserve">בשים לב לכך </w:t>
      </w:r>
      <w:bookmarkStart w:id="2403" w:name="_ETM_Q1_6834461"/>
      <w:bookmarkEnd w:id="2403"/>
      <w:r>
        <w:rPr>
          <w:rFonts w:hint="cs"/>
          <w:rtl/>
          <w:lang w:eastAsia="he-IL"/>
        </w:rPr>
        <w:t xml:space="preserve">שמדובר בסבסוד צולב. </w:t>
      </w:r>
      <w:r w:rsidR="004E711E">
        <w:rPr>
          <w:rFonts w:hint="cs"/>
          <w:rtl/>
          <w:lang w:eastAsia="he-IL"/>
        </w:rPr>
        <w:t>רשות הניקוז שהייתה עם תקציב שהיה אמור</w:t>
      </w:r>
      <w:bookmarkStart w:id="2404" w:name="_ETM_Q1_6832758"/>
      <w:bookmarkEnd w:id="2404"/>
      <w:r w:rsidR="004E711E">
        <w:rPr>
          <w:rFonts w:hint="cs"/>
          <w:rtl/>
          <w:lang w:eastAsia="he-IL"/>
        </w:rPr>
        <w:t xml:space="preserve"> לתאום ב-100% את הצרכים שלה, עכשיו עד 20%, עד חמישית </w:t>
      </w:r>
      <w:bookmarkStart w:id="2405" w:name="_ETM_Q1_6840044"/>
      <w:bookmarkEnd w:id="2405"/>
      <w:r w:rsidR="004E711E">
        <w:rPr>
          <w:rFonts w:hint="cs"/>
          <w:rtl/>
          <w:lang w:eastAsia="he-IL"/>
        </w:rPr>
        <w:t xml:space="preserve">מן התקציב </w:t>
      </w:r>
      <w:proofErr w:type="spellStart"/>
      <w:r w:rsidR="004E711E">
        <w:rPr>
          <w:rFonts w:hint="cs"/>
          <w:rtl/>
          <w:lang w:eastAsia="he-IL"/>
        </w:rPr>
        <w:t>שרמ"י</w:t>
      </w:r>
      <w:proofErr w:type="spellEnd"/>
      <w:r w:rsidR="004E711E">
        <w:rPr>
          <w:rFonts w:hint="cs"/>
          <w:rtl/>
          <w:lang w:eastAsia="he-IL"/>
        </w:rPr>
        <w:t xml:space="preserve"> נתנה לה עובר למטרה </w:t>
      </w:r>
      <w:bookmarkStart w:id="2406" w:name="_ETM_Q1_6850522"/>
      <w:bookmarkEnd w:id="2406"/>
      <w:r w:rsidR="004E711E">
        <w:rPr>
          <w:rFonts w:hint="cs"/>
          <w:rtl/>
          <w:lang w:eastAsia="he-IL"/>
        </w:rPr>
        <w:t xml:space="preserve">אחרת. </w:t>
      </w:r>
    </w:p>
    <w:p w:rsidR="00EB0E9C" w:rsidRDefault="00EB0E9C" w:rsidP="001655E2">
      <w:pPr>
        <w:rPr>
          <w:rtl/>
          <w:lang w:eastAsia="he-IL"/>
        </w:rPr>
      </w:pPr>
      <w:bookmarkStart w:id="2407" w:name="_ETM_Q1_6854662"/>
      <w:bookmarkStart w:id="2408" w:name="_ETM_Q1_6854756"/>
      <w:bookmarkEnd w:id="2407"/>
      <w:bookmarkEnd w:id="2408"/>
    </w:p>
    <w:p w:rsidR="00EB0E9C" w:rsidRDefault="00EB0E9C" w:rsidP="00EB0E9C">
      <w:pPr>
        <w:pStyle w:val="af6"/>
        <w:keepNext/>
        <w:rPr>
          <w:rtl/>
        </w:rPr>
      </w:pPr>
      <w:bookmarkStart w:id="2409" w:name="ET_yor_5771_250"/>
      <w:r w:rsidRPr="00EB0E9C">
        <w:rPr>
          <w:rStyle w:val="TagStyle"/>
          <w:rtl/>
        </w:rPr>
        <w:t xml:space="preserve"> &lt;&lt; </w:t>
      </w:r>
      <w:proofErr w:type="spellStart"/>
      <w:r w:rsidRPr="00EB0E9C">
        <w:rPr>
          <w:rStyle w:val="TagStyle"/>
          <w:rtl/>
        </w:rPr>
        <w:t>יור</w:t>
      </w:r>
      <w:proofErr w:type="spellEnd"/>
      <w:r w:rsidRPr="00EB0E9C">
        <w:rPr>
          <w:rStyle w:val="TagStyle"/>
          <w:rtl/>
        </w:rPr>
        <w:t xml:space="preserve"> &gt;&gt; </w:t>
      </w:r>
      <w:r>
        <w:rPr>
          <w:rtl/>
        </w:rPr>
        <w:t xml:space="preserve">היו"ר איתן </w:t>
      </w:r>
      <w:proofErr w:type="spellStart"/>
      <w:r>
        <w:rPr>
          <w:rtl/>
        </w:rPr>
        <w:t>גינזבורג</w:t>
      </w:r>
      <w:proofErr w:type="spellEnd"/>
      <w:r>
        <w:rPr>
          <w:rtl/>
        </w:rPr>
        <w:t>:</w:t>
      </w:r>
      <w:r w:rsidRPr="00EB0E9C">
        <w:rPr>
          <w:rStyle w:val="TagStyle"/>
          <w:rtl/>
        </w:rPr>
        <w:t xml:space="preserve"> &lt;&lt; יור &gt;&gt;</w:t>
      </w:r>
      <w:r>
        <w:rPr>
          <w:rtl/>
        </w:rPr>
        <w:t xml:space="preserve">   </w:t>
      </w:r>
      <w:bookmarkEnd w:id="2409"/>
    </w:p>
    <w:p w:rsidR="00EB0E9C" w:rsidRDefault="00EB0E9C" w:rsidP="00EB0E9C">
      <w:pPr>
        <w:pStyle w:val="KeepWithNext"/>
        <w:rPr>
          <w:rtl/>
          <w:lang w:eastAsia="he-IL"/>
        </w:rPr>
      </w:pPr>
    </w:p>
    <w:p w:rsidR="00EB0E9C" w:rsidRDefault="00EB0E9C" w:rsidP="004E711E">
      <w:pPr>
        <w:rPr>
          <w:rtl/>
          <w:lang w:eastAsia="he-IL"/>
        </w:rPr>
      </w:pPr>
      <w:bookmarkStart w:id="2410" w:name="_ETM_Q1_6856126"/>
      <w:bookmarkEnd w:id="2410"/>
      <w:r>
        <w:rPr>
          <w:rFonts w:hint="cs"/>
          <w:rtl/>
          <w:lang w:eastAsia="he-IL"/>
        </w:rPr>
        <w:t>יש לי שאלה למשרד החקלאות</w:t>
      </w:r>
      <w:r w:rsidR="004E711E">
        <w:rPr>
          <w:rFonts w:hint="cs"/>
          <w:rtl/>
          <w:lang w:eastAsia="he-IL"/>
        </w:rPr>
        <w:t>:</w:t>
      </w:r>
      <w:r>
        <w:rPr>
          <w:rFonts w:hint="cs"/>
          <w:rtl/>
          <w:lang w:eastAsia="he-IL"/>
        </w:rPr>
        <w:t xml:space="preserve"> מה אם </w:t>
      </w:r>
      <w:bookmarkStart w:id="2411" w:name="_ETM_Q1_6860926"/>
      <w:bookmarkEnd w:id="2411"/>
      <w:r>
        <w:rPr>
          <w:rFonts w:hint="cs"/>
          <w:rtl/>
          <w:lang w:eastAsia="he-IL"/>
        </w:rPr>
        <w:t xml:space="preserve">נעגן מצב שבו לכל רשות יהיה פרויקט ספציפי שימומן מהכספים </w:t>
      </w:r>
      <w:bookmarkStart w:id="2412" w:name="_ETM_Q1_6873119"/>
      <w:bookmarkEnd w:id="2412"/>
      <w:r>
        <w:rPr>
          <w:rFonts w:hint="cs"/>
          <w:rtl/>
          <w:lang w:eastAsia="he-IL"/>
        </w:rPr>
        <w:t xml:space="preserve">הללו? להרגיע את </w:t>
      </w:r>
      <w:r w:rsidR="004E711E">
        <w:rPr>
          <w:rFonts w:hint="cs"/>
          <w:rtl/>
          <w:lang w:eastAsia="he-IL"/>
        </w:rPr>
        <w:t>רשויות הניקוז שנפגעות מזה שהכסף יחזור אליהן ויממן פרויקטים כאלה ואחרים.</w:t>
      </w:r>
    </w:p>
    <w:p w:rsidR="00EB0E9C" w:rsidRDefault="00EB0E9C" w:rsidP="00EB0E9C">
      <w:pPr>
        <w:rPr>
          <w:rtl/>
          <w:lang w:eastAsia="he-IL"/>
        </w:rPr>
      </w:pPr>
      <w:bookmarkStart w:id="2413" w:name="_ETM_Q1_6892763"/>
      <w:bookmarkStart w:id="2414" w:name="_ETM_Q1_6892872"/>
      <w:bookmarkStart w:id="2415" w:name="_ETM_Q1_6894476"/>
      <w:bookmarkEnd w:id="2413"/>
      <w:bookmarkEnd w:id="2414"/>
      <w:bookmarkEnd w:id="2415"/>
    </w:p>
    <w:p w:rsidR="00EB0E9C" w:rsidRDefault="00EB0E9C" w:rsidP="00EB0E9C">
      <w:pPr>
        <w:pStyle w:val="af9"/>
        <w:keepNext/>
        <w:rPr>
          <w:rtl/>
          <w:lang w:eastAsia="he-IL"/>
        </w:rPr>
      </w:pPr>
      <w:bookmarkStart w:id="2416" w:name="ET_guest_584170_251"/>
      <w:r w:rsidRPr="00EB0E9C">
        <w:rPr>
          <w:rStyle w:val="TagStyle"/>
          <w:rtl/>
        </w:rPr>
        <w:t xml:space="preserve"> &lt;&lt; אורח &gt;&gt; </w:t>
      </w:r>
      <w:r>
        <w:rPr>
          <w:rtl/>
          <w:lang w:eastAsia="he-IL"/>
        </w:rPr>
        <w:t>ערן אטינגר:</w:t>
      </w:r>
      <w:r w:rsidRPr="00EB0E9C">
        <w:rPr>
          <w:rStyle w:val="TagStyle"/>
          <w:rtl/>
        </w:rPr>
        <w:t xml:space="preserve"> &lt;&lt; אורח &gt;&gt;</w:t>
      </w:r>
      <w:r>
        <w:rPr>
          <w:rtl/>
          <w:lang w:eastAsia="he-IL"/>
        </w:rPr>
        <w:t xml:space="preserve">   </w:t>
      </w:r>
      <w:bookmarkEnd w:id="2416"/>
    </w:p>
    <w:p w:rsidR="00EB0E9C" w:rsidRDefault="00EB0E9C" w:rsidP="00EB0E9C">
      <w:pPr>
        <w:pStyle w:val="KeepWithNext"/>
        <w:rPr>
          <w:rtl/>
          <w:lang w:eastAsia="he-IL"/>
        </w:rPr>
      </w:pPr>
    </w:p>
    <w:p w:rsidR="00EB0E9C" w:rsidRDefault="004F25F4" w:rsidP="00B47482">
      <w:pPr>
        <w:rPr>
          <w:rtl/>
          <w:lang w:eastAsia="he-IL"/>
        </w:rPr>
      </w:pPr>
      <w:bookmarkStart w:id="2417" w:name="_ETM_Q1_6895070"/>
      <w:bookmarkStart w:id="2418" w:name="_ETM_Q1_6895125"/>
      <w:bookmarkEnd w:id="2417"/>
      <w:bookmarkEnd w:id="2418"/>
      <w:r>
        <w:rPr>
          <w:rFonts w:hint="cs"/>
          <w:rtl/>
          <w:lang w:eastAsia="he-IL"/>
        </w:rPr>
        <w:t>אנחנו מממני</w:t>
      </w:r>
      <w:r w:rsidR="00EB0E9C">
        <w:rPr>
          <w:rFonts w:hint="cs"/>
          <w:rtl/>
          <w:lang w:eastAsia="he-IL"/>
        </w:rPr>
        <w:t>ם</w:t>
      </w:r>
      <w:r>
        <w:rPr>
          <w:rFonts w:hint="cs"/>
          <w:rtl/>
          <w:lang w:eastAsia="he-IL"/>
        </w:rPr>
        <w:t xml:space="preserve"> </w:t>
      </w:r>
      <w:r w:rsidR="00EB0E9C">
        <w:rPr>
          <w:rFonts w:hint="cs"/>
          <w:rtl/>
          <w:lang w:eastAsia="he-IL"/>
        </w:rPr>
        <w:t xml:space="preserve">פרויקטים </w:t>
      </w:r>
      <w:bookmarkStart w:id="2419" w:name="_ETM_Q1_6898375"/>
      <w:bookmarkEnd w:id="2419"/>
      <w:r w:rsidR="00EB0E9C">
        <w:rPr>
          <w:rFonts w:hint="cs"/>
          <w:rtl/>
          <w:lang w:eastAsia="he-IL"/>
        </w:rPr>
        <w:t>כל הזמן בכל הארץ</w:t>
      </w:r>
      <w:r w:rsidR="004E711E">
        <w:rPr>
          <w:rFonts w:hint="cs"/>
          <w:rtl/>
          <w:lang w:eastAsia="he-IL"/>
        </w:rPr>
        <w:t xml:space="preserve">, גם ברשויות </w:t>
      </w:r>
      <w:bookmarkStart w:id="2420" w:name="_ETM_Q1_6890958"/>
      <w:bookmarkEnd w:id="2420"/>
      <w:r w:rsidR="004E711E">
        <w:rPr>
          <w:rFonts w:hint="cs"/>
          <w:rtl/>
          <w:lang w:eastAsia="he-IL"/>
        </w:rPr>
        <w:t>ניקוז פריפריאליות</w:t>
      </w:r>
      <w:r w:rsidR="00EB0E9C">
        <w:rPr>
          <w:rFonts w:hint="cs"/>
          <w:rtl/>
          <w:lang w:eastAsia="he-IL"/>
        </w:rPr>
        <w:t xml:space="preserve">. </w:t>
      </w:r>
      <w:r w:rsidR="004E711E">
        <w:rPr>
          <w:rFonts w:hint="cs"/>
          <w:rtl/>
          <w:lang w:eastAsia="he-IL"/>
        </w:rPr>
        <w:t xml:space="preserve">יושב </w:t>
      </w:r>
      <w:r w:rsidR="00B47482">
        <w:rPr>
          <w:rFonts w:hint="cs"/>
          <w:rtl/>
          <w:lang w:eastAsia="he-IL"/>
        </w:rPr>
        <w:t xml:space="preserve">כאן </w:t>
      </w:r>
      <w:r w:rsidR="004E711E">
        <w:rPr>
          <w:rFonts w:hint="cs"/>
          <w:rtl/>
          <w:lang w:eastAsia="he-IL"/>
        </w:rPr>
        <w:t xml:space="preserve">מנכ"ל של רשות ניקוז פריפריאלית. הוא מקבל </w:t>
      </w:r>
      <w:bookmarkStart w:id="2421" w:name="_ETM_Q1_6895102"/>
      <w:bookmarkEnd w:id="2421"/>
      <w:r w:rsidR="004E711E">
        <w:rPr>
          <w:rFonts w:hint="cs"/>
          <w:rtl/>
          <w:lang w:eastAsia="he-IL"/>
        </w:rPr>
        <w:t xml:space="preserve">משאבים מקופת הפיתוח בכל שנה. </w:t>
      </w:r>
      <w:r w:rsidR="00EB0E9C">
        <w:rPr>
          <w:rFonts w:hint="cs"/>
          <w:rtl/>
          <w:lang w:eastAsia="he-IL"/>
        </w:rPr>
        <w:t>המצב הוא לא</w:t>
      </w:r>
      <w:r w:rsidR="004E711E">
        <w:rPr>
          <w:rFonts w:hint="cs"/>
          <w:rtl/>
          <w:lang w:eastAsia="he-IL"/>
        </w:rPr>
        <w:t xml:space="preserve"> שהם לא מקבלים משאבים, </w:t>
      </w:r>
      <w:bookmarkStart w:id="2422" w:name="_ETM_Q1_6903742"/>
      <w:bookmarkEnd w:id="2422"/>
      <w:r w:rsidR="004E711E">
        <w:rPr>
          <w:rFonts w:hint="cs"/>
          <w:rtl/>
          <w:lang w:eastAsia="he-IL"/>
        </w:rPr>
        <w:t>רחוק מכך</w:t>
      </w:r>
      <w:r w:rsidR="00EB0E9C">
        <w:rPr>
          <w:rFonts w:hint="cs"/>
          <w:rtl/>
          <w:lang w:eastAsia="he-IL"/>
        </w:rPr>
        <w:t xml:space="preserve">. אבל אני חושב </w:t>
      </w:r>
      <w:bookmarkStart w:id="2423" w:name="_ETM_Q1_6911188"/>
      <w:bookmarkEnd w:id="2423"/>
      <w:r w:rsidR="00EB0E9C">
        <w:rPr>
          <w:rFonts w:hint="cs"/>
          <w:rtl/>
          <w:lang w:eastAsia="he-IL"/>
        </w:rPr>
        <w:t>שאחרי שקבענו בחוק הגבלה</w:t>
      </w:r>
      <w:r w:rsidR="004E711E">
        <w:rPr>
          <w:rFonts w:hint="cs"/>
          <w:rtl/>
          <w:lang w:eastAsia="he-IL"/>
        </w:rPr>
        <w:t xml:space="preserve"> של 20%</w:t>
      </w:r>
      <w:r w:rsidR="003C084F">
        <w:rPr>
          <w:rFonts w:hint="cs"/>
          <w:rtl/>
          <w:lang w:eastAsia="he-IL"/>
        </w:rPr>
        <w:t xml:space="preserve">, </w:t>
      </w:r>
      <w:r w:rsidR="004E711E">
        <w:rPr>
          <w:rFonts w:hint="cs"/>
          <w:rtl/>
          <w:lang w:eastAsia="he-IL"/>
        </w:rPr>
        <w:t xml:space="preserve">בחינה מוקדמת של המצב ברשות הניקוז לפני </w:t>
      </w:r>
      <w:bookmarkStart w:id="2424" w:name="_ETM_Q1_6914463"/>
      <w:bookmarkEnd w:id="2424"/>
      <w:r w:rsidR="004E711E">
        <w:rPr>
          <w:rFonts w:hint="cs"/>
          <w:rtl/>
          <w:lang w:eastAsia="he-IL"/>
        </w:rPr>
        <w:t xml:space="preserve">שבכלל מתקדמים </w:t>
      </w:r>
      <w:r w:rsidR="004E711E">
        <w:rPr>
          <w:rtl/>
          <w:lang w:eastAsia="he-IL"/>
        </w:rPr>
        <w:t>–</w:t>
      </w:r>
      <w:r w:rsidR="004E711E">
        <w:rPr>
          <w:rFonts w:hint="cs"/>
          <w:rtl/>
          <w:lang w:eastAsia="he-IL"/>
        </w:rPr>
        <w:t xml:space="preserve"> לכן הזכרתי שיהיו רשויות ניקוז שאין ספק</w:t>
      </w:r>
      <w:bookmarkStart w:id="2425" w:name="_ETM_Q1_6914354"/>
      <w:bookmarkEnd w:id="2425"/>
      <w:r w:rsidR="004E711E">
        <w:rPr>
          <w:rFonts w:hint="cs"/>
          <w:rtl/>
          <w:lang w:eastAsia="he-IL"/>
        </w:rPr>
        <w:t xml:space="preserve"> בכלל שלא נגרע מהן כי </w:t>
      </w:r>
      <w:r w:rsidR="003C084F">
        <w:rPr>
          <w:rFonts w:hint="cs"/>
          <w:rtl/>
          <w:lang w:eastAsia="he-IL"/>
        </w:rPr>
        <w:t>יהיה ברור מאוד ש</w:t>
      </w:r>
      <w:r w:rsidR="004E711E">
        <w:rPr>
          <w:rFonts w:hint="cs"/>
          <w:rtl/>
          <w:lang w:eastAsia="he-IL"/>
        </w:rPr>
        <w:t xml:space="preserve">כספי המדינה נמוכים מאוד והצרכים </w:t>
      </w:r>
      <w:bookmarkStart w:id="2426" w:name="_ETM_Q1_6919048"/>
      <w:bookmarkEnd w:id="2426"/>
      <w:r w:rsidR="004E711E">
        <w:rPr>
          <w:rFonts w:hint="cs"/>
          <w:rtl/>
          <w:lang w:eastAsia="he-IL"/>
        </w:rPr>
        <w:t>גדולים מאוד</w:t>
      </w:r>
      <w:r w:rsidR="003C084F">
        <w:rPr>
          <w:rFonts w:hint="cs"/>
          <w:rtl/>
          <w:lang w:eastAsia="he-IL"/>
        </w:rPr>
        <w:t xml:space="preserve"> </w:t>
      </w:r>
      <w:r w:rsidR="00B47482">
        <w:rPr>
          <w:rFonts w:hint="eastAsia"/>
          <w:rtl/>
          <w:lang w:eastAsia="he-IL"/>
        </w:rPr>
        <w:t>–</w:t>
      </w:r>
      <w:r w:rsidR="00B47482">
        <w:rPr>
          <w:rFonts w:hint="cs"/>
          <w:rtl/>
          <w:lang w:eastAsia="he-IL"/>
        </w:rPr>
        <w:t xml:space="preserve"> ו</w:t>
      </w:r>
      <w:r w:rsidR="003C084F">
        <w:rPr>
          <w:rFonts w:hint="cs"/>
          <w:rtl/>
          <w:lang w:eastAsia="he-IL"/>
        </w:rPr>
        <w:t xml:space="preserve">על זה </w:t>
      </w:r>
      <w:r w:rsidR="004E711E">
        <w:rPr>
          <w:rFonts w:hint="cs"/>
          <w:rtl/>
          <w:lang w:eastAsia="he-IL"/>
        </w:rPr>
        <w:t xml:space="preserve">עכשיו </w:t>
      </w:r>
      <w:r w:rsidR="003C084F">
        <w:rPr>
          <w:rFonts w:hint="cs"/>
          <w:rtl/>
          <w:lang w:eastAsia="he-IL"/>
        </w:rPr>
        <w:t xml:space="preserve">הוספנו </w:t>
      </w:r>
      <w:r w:rsidR="004E711E">
        <w:rPr>
          <w:rFonts w:hint="cs"/>
          <w:rtl/>
          <w:lang w:eastAsia="he-IL"/>
        </w:rPr>
        <w:t xml:space="preserve">התייעצות עם שר הפנים </w:t>
      </w:r>
      <w:r w:rsidR="00B47482">
        <w:rPr>
          <w:rFonts w:hint="cs"/>
          <w:rtl/>
          <w:lang w:eastAsia="he-IL"/>
        </w:rPr>
        <w:t xml:space="preserve">ואת </w:t>
      </w:r>
      <w:r w:rsidR="004E711E">
        <w:rPr>
          <w:rFonts w:hint="cs"/>
          <w:rtl/>
          <w:lang w:eastAsia="he-IL"/>
        </w:rPr>
        <w:t>המלצת הרשויות המקומיות.</w:t>
      </w:r>
    </w:p>
    <w:p w:rsidR="003C084F" w:rsidRDefault="003C084F" w:rsidP="00EB0E9C">
      <w:pPr>
        <w:rPr>
          <w:rtl/>
          <w:lang w:eastAsia="he-IL"/>
        </w:rPr>
      </w:pPr>
      <w:bookmarkStart w:id="2427" w:name="_ETM_Q1_6935867"/>
      <w:bookmarkStart w:id="2428" w:name="_ETM_Q1_6935965"/>
      <w:bookmarkStart w:id="2429" w:name="_ETM_Q1_6936989"/>
      <w:bookmarkEnd w:id="2427"/>
      <w:bookmarkEnd w:id="2428"/>
      <w:bookmarkEnd w:id="2429"/>
    </w:p>
    <w:p w:rsidR="003C084F" w:rsidRDefault="003C084F" w:rsidP="003C084F">
      <w:pPr>
        <w:pStyle w:val="a4"/>
        <w:keepNext/>
        <w:rPr>
          <w:rtl/>
        </w:rPr>
      </w:pPr>
      <w:bookmarkStart w:id="2430" w:name="ET_speaker_איתי_עצמון_252"/>
      <w:r w:rsidRPr="003C084F">
        <w:rPr>
          <w:rStyle w:val="TagStyle"/>
          <w:rtl/>
        </w:rPr>
        <w:t xml:space="preserve"> &lt;&lt; דובר &gt;&gt; </w:t>
      </w:r>
      <w:r>
        <w:rPr>
          <w:rtl/>
        </w:rPr>
        <w:t>איתי עצמון:</w:t>
      </w:r>
      <w:r w:rsidRPr="003C084F">
        <w:rPr>
          <w:rStyle w:val="TagStyle"/>
          <w:rtl/>
        </w:rPr>
        <w:t xml:space="preserve"> &lt;&lt; דובר &gt;&gt;</w:t>
      </w:r>
      <w:r>
        <w:rPr>
          <w:rtl/>
        </w:rPr>
        <w:t xml:space="preserve">   </w:t>
      </w:r>
      <w:bookmarkEnd w:id="2430"/>
    </w:p>
    <w:p w:rsidR="003C084F" w:rsidRDefault="003C084F" w:rsidP="003C084F">
      <w:pPr>
        <w:pStyle w:val="KeepWithNext"/>
        <w:rPr>
          <w:rtl/>
          <w:lang w:eastAsia="he-IL"/>
        </w:rPr>
      </w:pPr>
    </w:p>
    <w:p w:rsidR="003C084F" w:rsidRDefault="003C084F" w:rsidP="004E711E">
      <w:pPr>
        <w:rPr>
          <w:rtl/>
          <w:lang w:eastAsia="he-IL"/>
        </w:rPr>
      </w:pPr>
      <w:bookmarkStart w:id="2431" w:name="_ETM_Q1_6937515"/>
      <w:bookmarkStart w:id="2432" w:name="_ETM_Q1_6937560"/>
      <w:bookmarkEnd w:id="2431"/>
      <w:bookmarkEnd w:id="2432"/>
      <w:r>
        <w:rPr>
          <w:rFonts w:hint="cs"/>
          <w:rtl/>
          <w:lang w:eastAsia="he-IL"/>
        </w:rPr>
        <w:t xml:space="preserve">ויש גם </w:t>
      </w:r>
      <w:bookmarkStart w:id="2433" w:name="_ETM_Q1_6938572"/>
      <w:bookmarkEnd w:id="2433"/>
      <w:r>
        <w:rPr>
          <w:rFonts w:hint="cs"/>
          <w:rtl/>
          <w:lang w:eastAsia="he-IL"/>
        </w:rPr>
        <w:t xml:space="preserve">אמות מידה </w:t>
      </w:r>
      <w:r w:rsidR="004E711E">
        <w:rPr>
          <w:rFonts w:hint="cs"/>
          <w:rtl/>
          <w:lang w:eastAsia="he-IL"/>
        </w:rPr>
        <w:t>שוויוניות שלפיהן מחלקים</w:t>
      </w:r>
      <w:r>
        <w:rPr>
          <w:rFonts w:hint="cs"/>
          <w:rtl/>
          <w:lang w:eastAsia="he-IL"/>
        </w:rPr>
        <w:t xml:space="preserve">. </w:t>
      </w:r>
    </w:p>
    <w:p w:rsidR="003C084F" w:rsidRDefault="003C084F" w:rsidP="003C084F">
      <w:pPr>
        <w:rPr>
          <w:rtl/>
          <w:lang w:eastAsia="he-IL"/>
        </w:rPr>
      </w:pPr>
      <w:bookmarkStart w:id="2434" w:name="_ETM_Q1_6943941"/>
      <w:bookmarkStart w:id="2435" w:name="_ETM_Q1_6944037"/>
      <w:bookmarkStart w:id="2436" w:name="_ETM_Q1_6945283"/>
      <w:bookmarkEnd w:id="2434"/>
      <w:bookmarkEnd w:id="2435"/>
      <w:bookmarkEnd w:id="2436"/>
    </w:p>
    <w:p w:rsidR="003C084F" w:rsidRDefault="003C084F" w:rsidP="003C084F">
      <w:pPr>
        <w:pStyle w:val="af9"/>
        <w:keepNext/>
        <w:rPr>
          <w:rtl/>
          <w:lang w:eastAsia="he-IL"/>
        </w:rPr>
      </w:pPr>
      <w:bookmarkStart w:id="2437" w:name="ET_guest_584170_253"/>
      <w:r w:rsidRPr="003C084F">
        <w:rPr>
          <w:rStyle w:val="TagStyle"/>
          <w:rtl/>
        </w:rPr>
        <w:t xml:space="preserve"> &lt;&lt; אורח &gt;&gt; </w:t>
      </w:r>
      <w:r>
        <w:rPr>
          <w:rtl/>
          <w:lang w:eastAsia="he-IL"/>
        </w:rPr>
        <w:t>ערן אטינגר:</w:t>
      </w:r>
      <w:r w:rsidRPr="003C084F">
        <w:rPr>
          <w:rStyle w:val="TagStyle"/>
          <w:rtl/>
        </w:rPr>
        <w:t xml:space="preserve"> &lt;&lt; אורח &gt;&gt;</w:t>
      </w:r>
      <w:r>
        <w:rPr>
          <w:rtl/>
          <w:lang w:eastAsia="he-IL"/>
        </w:rPr>
        <w:t xml:space="preserve">   </w:t>
      </w:r>
      <w:bookmarkEnd w:id="2437"/>
    </w:p>
    <w:p w:rsidR="003C084F" w:rsidRDefault="003C084F" w:rsidP="003C084F">
      <w:pPr>
        <w:pStyle w:val="KeepWithNext"/>
        <w:rPr>
          <w:rtl/>
          <w:lang w:eastAsia="he-IL"/>
        </w:rPr>
      </w:pPr>
    </w:p>
    <w:p w:rsidR="003C084F" w:rsidRDefault="004E711E" w:rsidP="00B47482">
      <w:pPr>
        <w:rPr>
          <w:rtl/>
          <w:lang w:eastAsia="he-IL"/>
        </w:rPr>
      </w:pPr>
      <w:bookmarkStart w:id="2438" w:name="_ETM_Q1_6945852"/>
      <w:bookmarkStart w:id="2439" w:name="_ETM_Q1_6945907"/>
      <w:bookmarkEnd w:id="2438"/>
      <w:bookmarkEnd w:id="2439"/>
      <w:r>
        <w:rPr>
          <w:rFonts w:hint="cs"/>
          <w:rtl/>
          <w:lang w:eastAsia="he-IL"/>
        </w:rPr>
        <w:t xml:space="preserve">נכון, אנחנו מחלקים </w:t>
      </w:r>
      <w:bookmarkStart w:id="2440" w:name="_ETM_Q1_6932238"/>
      <w:bookmarkEnd w:id="2440"/>
      <w:r>
        <w:rPr>
          <w:rFonts w:hint="cs"/>
          <w:rtl/>
          <w:lang w:eastAsia="he-IL"/>
        </w:rPr>
        <w:t xml:space="preserve">את זה לפי קריטריונים מקצועיים. הם שקופים, הם מפורסמים. קופת הפיתוח הזאת מגיעה לכל הארץ. </w:t>
      </w:r>
      <w:r w:rsidR="004F25F4">
        <w:rPr>
          <w:rFonts w:hint="cs"/>
          <w:rtl/>
          <w:lang w:eastAsia="he-IL"/>
        </w:rPr>
        <w:t>הצרה נוספת של המנגנו</w:t>
      </w:r>
      <w:r w:rsidR="003C084F">
        <w:rPr>
          <w:rFonts w:hint="cs"/>
          <w:rtl/>
          <w:lang w:eastAsia="he-IL"/>
        </w:rPr>
        <w:t xml:space="preserve">ן הזה </w:t>
      </w:r>
      <w:bookmarkStart w:id="2441" w:name="_ETM_Q1_6949285"/>
      <w:bookmarkEnd w:id="2441"/>
      <w:r w:rsidR="003C084F">
        <w:rPr>
          <w:rFonts w:hint="cs"/>
          <w:rtl/>
          <w:lang w:eastAsia="he-IL"/>
        </w:rPr>
        <w:t xml:space="preserve">נראית לי </w:t>
      </w:r>
      <w:r w:rsidR="00D24237">
        <w:rPr>
          <w:rFonts w:hint="cs"/>
          <w:rtl/>
          <w:lang w:eastAsia="he-IL"/>
        </w:rPr>
        <w:t xml:space="preserve">בהקשר הזה </w:t>
      </w:r>
      <w:r w:rsidR="003C084F">
        <w:rPr>
          <w:rFonts w:hint="cs"/>
          <w:rtl/>
          <w:lang w:eastAsia="he-IL"/>
        </w:rPr>
        <w:t xml:space="preserve">לא נכונה עניינית ולא נדרשת. חברתי </w:t>
      </w:r>
      <w:r w:rsidR="00D24237">
        <w:rPr>
          <w:rFonts w:hint="cs"/>
          <w:rtl/>
          <w:lang w:eastAsia="he-IL"/>
        </w:rPr>
        <w:t xml:space="preserve">חוששת מאוד </w:t>
      </w:r>
      <w:r w:rsidR="003C084F">
        <w:rPr>
          <w:rFonts w:hint="cs"/>
          <w:rtl/>
          <w:lang w:eastAsia="he-IL"/>
        </w:rPr>
        <w:t xml:space="preserve">כל </w:t>
      </w:r>
      <w:bookmarkStart w:id="2442" w:name="_ETM_Q1_6966876"/>
      <w:bookmarkEnd w:id="2442"/>
      <w:r w:rsidR="003C084F">
        <w:rPr>
          <w:rFonts w:hint="cs"/>
          <w:rtl/>
          <w:lang w:eastAsia="he-IL"/>
        </w:rPr>
        <w:t xml:space="preserve">הזמן, </w:t>
      </w:r>
      <w:r w:rsidR="00D24237">
        <w:rPr>
          <w:rFonts w:hint="cs"/>
          <w:rtl/>
          <w:lang w:eastAsia="he-IL"/>
        </w:rPr>
        <w:t xml:space="preserve">ואני </w:t>
      </w:r>
      <w:bookmarkStart w:id="2443" w:name="_ETM_Q1_6958038"/>
      <w:bookmarkEnd w:id="2443"/>
      <w:r w:rsidR="00D24237">
        <w:rPr>
          <w:rFonts w:hint="cs"/>
          <w:rtl/>
          <w:lang w:eastAsia="he-IL"/>
        </w:rPr>
        <w:t xml:space="preserve">יכולה להבין אותה, מפגיעה ברשויות המקומיות. במנגנון הזה </w:t>
      </w:r>
      <w:r w:rsidR="003C084F">
        <w:rPr>
          <w:rFonts w:hint="cs"/>
          <w:rtl/>
          <w:lang w:eastAsia="he-IL"/>
        </w:rPr>
        <w:t>נתנו הגנה רצינית מאוד</w:t>
      </w:r>
      <w:r w:rsidR="00D24237">
        <w:rPr>
          <w:rFonts w:hint="cs"/>
          <w:rtl/>
          <w:lang w:eastAsia="he-IL"/>
        </w:rPr>
        <w:t xml:space="preserve"> </w:t>
      </w:r>
      <w:r w:rsidR="00B47482">
        <w:rPr>
          <w:rFonts w:hint="cs"/>
          <w:rtl/>
          <w:lang w:eastAsia="he-IL"/>
        </w:rPr>
        <w:t>מפני ה</w:t>
      </w:r>
      <w:r w:rsidR="00D24237">
        <w:rPr>
          <w:rFonts w:hint="cs"/>
          <w:rtl/>
          <w:lang w:eastAsia="he-IL"/>
        </w:rPr>
        <w:t>חשש</w:t>
      </w:r>
      <w:bookmarkStart w:id="2444" w:name="_ETM_Q1_6965452"/>
      <w:bookmarkEnd w:id="2444"/>
      <w:r w:rsidR="00D24237">
        <w:rPr>
          <w:rFonts w:hint="cs"/>
          <w:rtl/>
          <w:lang w:eastAsia="he-IL"/>
        </w:rPr>
        <w:t xml:space="preserve"> הזה, שההסטה הזאת תגרום בהכרח לאיזו העלאה בלתי סבירה של עלויות הרשויות המקומיות</w:t>
      </w:r>
      <w:r w:rsidR="003C084F">
        <w:rPr>
          <w:rFonts w:hint="cs"/>
          <w:rtl/>
          <w:lang w:eastAsia="he-IL"/>
        </w:rPr>
        <w:t xml:space="preserve">. צריך לזכור, בסוף הרשויות המקומיות </w:t>
      </w:r>
      <w:bookmarkStart w:id="2445" w:name="_ETM_Q1_6980276"/>
      <w:bookmarkEnd w:id="2445"/>
      <w:r w:rsidR="003C084F">
        <w:rPr>
          <w:rFonts w:hint="cs"/>
          <w:rtl/>
          <w:lang w:eastAsia="he-IL"/>
        </w:rPr>
        <w:t xml:space="preserve">הן לא שחקן חיצוני, מי שנהנה </w:t>
      </w:r>
      <w:r w:rsidR="00D24237">
        <w:rPr>
          <w:rFonts w:hint="cs"/>
          <w:rtl/>
          <w:lang w:eastAsia="he-IL"/>
        </w:rPr>
        <w:t xml:space="preserve">מן הפרויקטים הללו הם </w:t>
      </w:r>
      <w:r w:rsidR="003C084F">
        <w:rPr>
          <w:rFonts w:hint="cs"/>
          <w:rtl/>
          <w:lang w:eastAsia="he-IL"/>
        </w:rPr>
        <w:t xml:space="preserve">התושבים </w:t>
      </w:r>
      <w:r w:rsidR="00D24237">
        <w:rPr>
          <w:rFonts w:hint="cs"/>
          <w:rtl/>
          <w:lang w:eastAsia="he-IL"/>
        </w:rPr>
        <w:t>שגרים ב</w:t>
      </w:r>
      <w:r w:rsidR="003C084F">
        <w:rPr>
          <w:rFonts w:hint="cs"/>
          <w:rtl/>
          <w:lang w:eastAsia="he-IL"/>
        </w:rPr>
        <w:t>רשו</w:t>
      </w:r>
      <w:r w:rsidR="00D24237">
        <w:rPr>
          <w:rFonts w:hint="cs"/>
          <w:rtl/>
          <w:lang w:eastAsia="he-IL"/>
        </w:rPr>
        <w:t>יו</w:t>
      </w:r>
      <w:r w:rsidR="003C084F">
        <w:rPr>
          <w:rFonts w:hint="cs"/>
          <w:rtl/>
          <w:lang w:eastAsia="he-IL"/>
        </w:rPr>
        <w:t xml:space="preserve">ת </w:t>
      </w:r>
      <w:bookmarkStart w:id="2446" w:name="_ETM_Q1_6988718"/>
      <w:bookmarkEnd w:id="2446"/>
      <w:r w:rsidR="003C084F">
        <w:rPr>
          <w:rFonts w:hint="cs"/>
          <w:rtl/>
          <w:lang w:eastAsia="he-IL"/>
        </w:rPr>
        <w:t>המקומי</w:t>
      </w:r>
      <w:r w:rsidR="00D24237">
        <w:rPr>
          <w:rFonts w:hint="cs"/>
          <w:rtl/>
          <w:lang w:eastAsia="he-IL"/>
        </w:rPr>
        <w:t>ו</w:t>
      </w:r>
      <w:r w:rsidR="003C084F">
        <w:rPr>
          <w:rFonts w:hint="cs"/>
          <w:rtl/>
          <w:lang w:eastAsia="he-IL"/>
        </w:rPr>
        <w:t>ת.</w:t>
      </w:r>
      <w:r w:rsidR="00D24237">
        <w:rPr>
          <w:rFonts w:hint="cs"/>
          <w:rtl/>
          <w:lang w:eastAsia="he-IL"/>
        </w:rPr>
        <w:t xml:space="preserve"> למי פועלים פה?</w:t>
      </w:r>
    </w:p>
    <w:p w:rsidR="003C084F" w:rsidRDefault="003C084F" w:rsidP="003C084F">
      <w:pPr>
        <w:rPr>
          <w:rtl/>
          <w:lang w:eastAsia="he-IL"/>
        </w:rPr>
      </w:pPr>
      <w:bookmarkStart w:id="2447" w:name="_ETM_Q1_6990473"/>
      <w:bookmarkStart w:id="2448" w:name="_ETM_Q1_6990589"/>
      <w:bookmarkEnd w:id="2447"/>
      <w:bookmarkEnd w:id="2448"/>
    </w:p>
    <w:p w:rsidR="003C084F" w:rsidRDefault="003C084F" w:rsidP="003C084F">
      <w:pPr>
        <w:pStyle w:val="af6"/>
        <w:keepNext/>
        <w:rPr>
          <w:rtl/>
        </w:rPr>
      </w:pPr>
      <w:bookmarkStart w:id="2449" w:name="ET_yor_5771_254"/>
      <w:r w:rsidRPr="003C084F">
        <w:rPr>
          <w:rStyle w:val="TagStyle"/>
          <w:rtl/>
        </w:rPr>
        <w:t xml:space="preserve"> &lt;&lt; </w:t>
      </w:r>
      <w:proofErr w:type="spellStart"/>
      <w:r w:rsidRPr="003C084F">
        <w:rPr>
          <w:rStyle w:val="TagStyle"/>
          <w:rtl/>
        </w:rPr>
        <w:t>יור</w:t>
      </w:r>
      <w:proofErr w:type="spellEnd"/>
      <w:r w:rsidRPr="003C084F">
        <w:rPr>
          <w:rStyle w:val="TagStyle"/>
          <w:rtl/>
        </w:rPr>
        <w:t xml:space="preserve"> &gt;&gt; </w:t>
      </w:r>
      <w:r>
        <w:rPr>
          <w:rtl/>
        </w:rPr>
        <w:t xml:space="preserve">היו"ר איתן </w:t>
      </w:r>
      <w:proofErr w:type="spellStart"/>
      <w:r>
        <w:rPr>
          <w:rtl/>
        </w:rPr>
        <w:t>גינזבורג</w:t>
      </w:r>
      <w:proofErr w:type="spellEnd"/>
      <w:r>
        <w:rPr>
          <w:rtl/>
        </w:rPr>
        <w:t>:</w:t>
      </w:r>
      <w:r w:rsidRPr="003C084F">
        <w:rPr>
          <w:rStyle w:val="TagStyle"/>
          <w:rtl/>
        </w:rPr>
        <w:t xml:space="preserve"> &lt;&lt; יור &gt;&gt;</w:t>
      </w:r>
      <w:r>
        <w:rPr>
          <w:rtl/>
        </w:rPr>
        <w:t xml:space="preserve">   </w:t>
      </w:r>
      <w:bookmarkEnd w:id="2449"/>
    </w:p>
    <w:p w:rsidR="003C084F" w:rsidRDefault="003C084F" w:rsidP="003C084F">
      <w:pPr>
        <w:pStyle w:val="KeepWithNext"/>
        <w:rPr>
          <w:rtl/>
          <w:lang w:eastAsia="he-IL"/>
        </w:rPr>
      </w:pPr>
    </w:p>
    <w:p w:rsidR="003C084F" w:rsidRDefault="003C084F" w:rsidP="003C084F">
      <w:pPr>
        <w:rPr>
          <w:rtl/>
          <w:lang w:eastAsia="he-IL"/>
        </w:rPr>
      </w:pPr>
      <w:bookmarkStart w:id="2450" w:name="_ETM_Q1_6991822"/>
      <w:bookmarkEnd w:id="2450"/>
      <w:r>
        <w:rPr>
          <w:rFonts w:hint="cs"/>
          <w:rtl/>
          <w:lang w:eastAsia="he-IL"/>
        </w:rPr>
        <w:t>יש את זכות השימוע והתייעצות. בואו נתקדם</w:t>
      </w:r>
      <w:r w:rsidR="00D24237">
        <w:rPr>
          <w:rFonts w:hint="cs"/>
          <w:rtl/>
          <w:lang w:eastAsia="he-IL"/>
        </w:rPr>
        <w:t xml:space="preserve"> בינתיים</w:t>
      </w:r>
      <w:r>
        <w:rPr>
          <w:rFonts w:hint="cs"/>
          <w:rtl/>
          <w:lang w:eastAsia="he-IL"/>
        </w:rPr>
        <w:t>.</w:t>
      </w:r>
      <w:r w:rsidR="00A53FE5">
        <w:rPr>
          <w:rFonts w:hint="cs"/>
          <w:rtl/>
          <w:lang w:eastAsia="he-IL"/>
        </w:rPr>
        <w:t xml:space="preserve"> </w:t>
      </w:r>
    </w:p>
    <w:p w:rsidR="003C084F" w:rsidRDefault="003C084F" w:rsidP="003C084F">
      <w:pPr>
        <w:rPr>
          <w:rtl/>
          <w:lang w:eastAsia="he-IL"/>
        </w:rPr>
      </w:pPr>
      <w:bookmarkStart w:id="2451" w:name="_ETM_Q1_7005301"/>
      <w:bookmarkStart w:id="2452" w:name="_ETM_Q1_7005405"/>
      <w:bookmarkStart w:id="2453" w:name="_ETM_Q1_7007810"/>
      <w:bookmarkEnd w:id="2451"/>
      <w:bookmarkEnd w:id="2452"/>
      <w:bookmarkEnd w:id="2453"/>
    </w:p>
    <w:p w:rsidR="003C084F" w:rsidRDefault="003C084F" w:rsidP="003C084F">
      <w:pPr>
        <w:pStyle w:val="af9"/>
        <w:keepNext/>
        <w:rPr>
          <w:rtl/>
          <w:lang w:eastAsia="he-IL"/>
        </w:rPr>
      </w:pPr>
      <w:bookmarkStart w:id="2454" w:name="ET_guest_755128_255"/>
      <w:r w:rsidRPr="003C084F">
        <w:rPr>
          <w:rStyle w:val="TagStyle"/>
          <w:rtl/>
        </w:rPr>
        <w:t xml:space="preserve"> &lt;&lt; אורח &gt;&gt; </w:t>
      </w:r>
      <w:r>
        <w:rPr>
          <w:rtl/>
          <w:lang w:eastAsia="he-IL"/>
        </w:rPr>
        <w:t xml:space="preserve">עדי </w:t>
      </w:r>
      <w:proofErr w:type="spellStart"/>
      <w:r>
        <w:rPr>
          <w:rtl/>
          <w:lang w:eastAsia="he-IL"/>
        </w:rPr>
        <w:t>ארקין</w:t>
      </w:r>
      <w:proofErr w:type="spellEnd"/>
      <w:r>
        <w:rPr>
          <w:rtl/>
          <w:lang w:eastAsia="he-IL"/>
        </w:rPr>
        <w:t xml:space="preserve"> בר-און:</w:t>
      </w:r>
      <w:r w:rsidRPr="003C084F">
        <w:rPr>
          <w:rStyle w:val="TagStyle"/>
          <w:rtl/>
        </w:rPr>
        <w:t xml:space="preserve"> &lt;&lt; אורח &gt;&gt;</w:t>
      </w:r>
      <w:r>
        <w:rPr>
          <w:rtl/>
          <w:lang w:eastAsia="he-IL"/>
        </w:rPr>
        <w:t xml:space="preserve">   </w:t>
      </w:r>
      <w:bookmarkEnd w:id="2454"/>
    </w:p>
    <w:p w:rsidR="003C084F" w:rsidRDefault="003C084F" w:rsidP="003C084F">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525"/>
      </w:tblGrid>
      <w:tr w:rsidR="009A529D" w:rsidTr="009A529D">
        <w:trPr>
          <w:cantSplit/>
        </w:trPr>
        <w:tc>
          <w:tcPr>
            <w:tcW w:w="1870" w:type="dxa"/>
            <w:tcMar>
              <w:top w:w="91" w:type="dxa"/>
              <w:left w:w="0" w:type="dxa"/>
              <w:bottom w:w="91" w:type="dxa"/>
              <w:right w:w="0" w:type="dxa"/>
            </w:tcMar>
            <w:hideMark/>
          </w:tcPr>
          <w:p w:rsidR="009A529D" w:rsidRDefault="00066362">
            <w:pPr>
              <w:pStyle w:val="TableSideHeading"/>
              <w:spacing w:line="240" w:lineRule="auto"/>
              <w:rPr>
                <w:rFonts w:ascii="David" w:hAnsi="David"/>
                <w:sz w:val="24"/>
                <w:szCs w:val="24"/>
              </w:rPr>
            </w:pPr>
            <w:r>
              <w:rPr>
                <w:rFonts w:ascii="David" w:hAnsi="David" w:hint="cs"/>
                <w:sz w:val="24"/>
                <w:szCs w:val="24"/>
                <w:rtl/>
              </w:rPr>
              <w:t>"</w:t>
            </w:r>
            <w:r w:rsidR="009A529D">
              <w:rPr>
                <w:rFonts w:ascii="David" w:hAnsi="David"/>
                <w:sz w:val="24"/>
                <w:szCs w:val="24"/>
                <w:rtl/>
              </w:rPr>
              <w:t>תיקון סעיף 43ב</w:t>
            </w:r>
          </w:p>
        </w:tc>
        <w:tc>
          <w:tcPr>
            <w:tcW w:w="624" w:type="dxa"/>
            <w:tcMar>
              <w:top w:w="91" w:type="dxa"/>
              <w:left w:w="0" w:type="dxa"/>
              <w:bottom w:w="91" w:type="dxa"/>
              <w:right w:w="0" w:type="dxa"/>
            </w:tcMar>
            <w:hideMark/>
          </w:tcPr>
          <w:p w:rsidR="009A529D" w:rsidRDefault="009A529D">
            <w:pPr>
              <w:pStyle w:val="TableText"/>
              <w:spacing w:line="240" w:lineRule="auto"/>
              <w:rPr>
                <w:rFonts w:ascii="David" w:hAnsi="David"/>
                <w:sz w:val="24"/>
                <w:szCs w:val="24"/>
                <w:rtl/>
              </w:rPr>
            </w:pPr>
            <w:r>
              <w:rPr>
                <w:rFonts w:ascii="David" w:hAnsi="David"/>
                <w:sz w:val="24"/>
                <w:szCs w:val="24"/>
                <w:rtl/>
              </w:rPr>
              <w:t>23</w:t>
            </w:r>
            <w:r w:rsidR="006D600B">
              <w:rPr>
                <w:rFonts w:ascii="David" w:hAnsi="David" w:hint="cs"/>
                <w:sz w:val="24"/>
                <w:szCs w:val="24"/>
                <w:rtl/>
              </w:rPr>
              <w:t>.</w:t>
            </w:r>
          </w:p>
        </w:tc>
        <w:tc>
          <w:tcPr>
            <w:tcW w:w="7145" w:type="dxa"/>
            <w:gridSpan w:val="2"/>
            <w:tcMar>
              <w:top w:w="91" w:type="dxa"/>
              <w:left w:w="0" w:type="dxa"/>
              <w:bottom w:w="91" w:type="dxa"/>
              <w:right w:w="0" w:type="dxa"/>
            </w:tcMar>
            <w:hideMark/>
          </w:tcPr>
          <w:p w:rsidR="009A529D" w:rsidRDefault="009A529D" w:rsidP="00066362">
            <w:pPr>
              <w:pStyle w:val="TableBlock"/>
              <w:spacing w:line="240" w:lineRule="auto"/>
              <w:rPr>
                <w:rFonts w:ascii="David" w:hAnsi="David"/>
                <w:sz w:val="24"/>
                <w:szCs w:val="24"/>
                <w:rtl/>
              </w:rPr>
            </w:pPr>
            <w:r>
              <w:rPr>
                <w:rFonts w:ascii="David" w:hAnsi="David"/>
                <w:sz w:val="24"/>
                <w:szCs w:val="24"/>
                <w:rtl/>
              </w:rPr>
              <w:t xml:space="preserve">בסעיף 43ב לחוק העיקרי </w:t>
            </w:r>
            <w:r w:rsidR="00066362">
              <w:rPr>
                <w:rFonts w:ascii="David" w:hAnsi="David" w:hint="cs"/>
                <w:sz w:val="24"/>
                <w:szCs w:val="24"/>
                <w:rtl/>
              </w:rPr>
              <w:t>–</w:t>
            </w:r>
            <w:r>
              <w:rPr>
                <w:rFonts w:ascii="David" w:hAnsi="David"/>
                <w:sz w:val="24"/>
                <w:szCs w:val="24"/>
                <w:rtl/>
              </w:rPr>
              <w:t xml:space="preserve">  </w:t>
            </w:r>
          </w:p>
        </w:tc>
      </w:tr>
      <w:tr w:rsidR="009A529D" w:rsidTr="009A529D">
        <w:trPr>
          <w:cantSplit/>
        </w:trPr>
        <w:tc>
          <w:tcPr>
            <w:tcW w:w="1870" w:type="dxa"/>
            <w:tcMar>
              <w:top w:w="91" w:type="dxa"/>
              <w:left w:w="0" w:type="dxa"/>
              <w:bottom w:w="91" w:type="dxa"/>
              <w:right w:w="0" w:type="dxa"/>
            </w:tcMar>
          </w:tcPr>
          <w:p w:rsidR="009A529D" w:rsidRDefault="009A529D">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9A529D" w:rsidRDefault="009A529D">
            <w:pPr>
              <w:pStyle w:val="TableText"/>
              <w:spacing w:line="240" w:lineRule="auto"/>
              <w:rPr>
                <w:rFonts w:ascii="David" w:hAnsi="David"/>
                <w:sz w:val="24"/>
                <w:szCs w:val="24"/>
                <w:rtl/>
              </w:rPr>
            </w:pPr>
          </w:p>
        </w:tc>
        <w:tc>
          <w:tcPr>
            <w:tcW w:w="7145" w:type="dxa"/>
            <w:gridSpan w:val="2"/>
            <w:tcMar>
              <w:top w:w="91" w:type="dxa"/>
              <w:left w:w="0" w:type="dxa"/>
              <w:bottom w:w="91" w:type="dxa"/>
              <w:right w:w="0" w:type="dxa"/>
            </w:tcMar>
            <w:hideMark/>
          </w:tcPr>
          <w:p w:rsidR="009A529D" w:rsidRDefault="009A529D">
            <w:pPr>
              <w:pStyle w:val="TableBlock"/>
              <w:tabs>
                <w:tab w:val="clear" w:pos="624"/>
              </w:tabs>
              <w:spacing w:line="240" w:lineRule="auto"/>
              <w:rPr>
                <w:rFonts w:ascii="David" w:hAnsi="David"/>
                <w:sz w:val="24"/>
                <w:szCs w:val="24"/>
                <w:rtl/>
              </w:rPr>
            </w:pPr>
            <w:r>
              <w:rPr>
                <w:rFonts w:ascii="David" w:hAnsi="David"/>
                <w:sz w:val="24"/>
                <w:szCs w:val="24"/>
                <w:rtl/>
              </w:rPr>
              <w:t>(1) במקום סעיף קטן (א) יבוא:</w:t>
            </w:r>
          </w:p>
        </w:tc>
      </w:tr>
      <w:tr w:rsidR="009A529D" w:rsidTr="009A529D">
        <w:trPr>
          <w:cantSplit/>
        </w:trPr>
        <w:tc>
          <w:tcPr>
            <w:tcW w:w="1870" w:type="dxa"/>
            <w:tcMar>
              <w:top w:w="91" w:type="dxa"/>
              <w:left w:w="0" w:type="dxa"/>
              <w:bottom w:w="91" w:type="dxa"/>
              <w:right w:w="0" w:type="dxa"/>
            </w:tcMar>
          </w:tcPr>
          <w:p w:rsidR="009A529D" w:rsidRDefault="009A529D">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9A529D" w:rsidRDefault="009A529D">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9A529D" w:rsidRDefault="009A529D">
            <w:pPr>
              <w:pStyle w:val="TableText"/>
              <w:spacing w:line="240" w:lineRule="auto"/>
              <w:rPr>
                <w:rFonts w:ascii="David" w:hAnsi="David"/>
                <w:sz w:val="24"/>
                <w:szCs w:val="24"/>
                <w:rtl/>
              </w:rPr>
            </w:pPr>
          </w:p>
        </w:tc>
        <w:tc>
          <w:tcPr>
            <w:tcW w:w="6521" w:type="dxa"/>
            <w:tcMar>
              <w:top w:w="91" w:type="dxa"/>
              <w:left w:w="0" w:type="dxa"/>
              <w:bottom w:w="91" w:type="dxa"/>
              <w:right w:w="0" w:type="dxa"/>
            </w:tcMar>
            <w:hideMark/>
          </w:tcPr>
          <w:p w:rsidR="009A529D" w:rsidRDefault="009A529D" w:rsidP="00066362">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 </w:t>
            </w:r>
            <w:r>
              <w:rPr>
                <w:rFonts w:ascii="David" w:hAnsi="David"/>
                <w:sz w:val="24"/>
                <w:szCs w:val="24"/>
                <w:rtl/>
              </w:rPr>
              <w:t>בתחומה של רשות מקומית שחויבה בתשלום מכסה לפי החלטת רשות הניקוז כאמור בסעיף 43א, לא תיגבה ארנונת ניקוז; ואולם רשאית הרשות המקומית, להטיל, לכיסוי ההוצאות שבשלהן הוטלה המכסה, היטל על בעלי המקרקעין שבתחום הרשות המקומית, למעט רשות מקרקעי ישראל (להלן – היטל ניקוז)."</w:t>
            </w:r>
          </w:p>
        </w:tc>
      </w:tr>
      <w:tr w:rsidR="009A529D" w:rsidTr="009A529D">
        <w:trPr>
          <w:cantSplit/>
          <w:trHeight w:val="60"/>
        </w:trPr>
        <w:tc>
          <w:tcPr>
            <w:tcW w:w="1870" w:type="dxa"/>
          </w:tcPr>
          <w:p w:rsidR="009A529D" w:rsidRDefault="009A529D">
            <w:pPr>
              <w:pStyle w:val="TableSideHeading"/>
              <w:spacing w:line="240" w:lineRule="auto"/>
              <w:rPr>
                <w:rFonts w:ascii="David" w:hAnsi="David"/>
                <w:sz w:val="24"/>
                <w:szCs w:val="24"/>
                <w:rtl/>
              </w:rPr>
            </w:pPr>
          </w:p>
        </w:tc>
        <w:tc>
          <w:tcPr>
            <w:tcW w:w="624" w:type="dxa"/>
          </w:tcPr>
          <w:p w:rsidR="009A529D" w:rsidRDefault="009A529D">
            <w:pPr>
              <w:pStyle w:val="TableText"/>
              <w:spacing w:line="240" w:lineRule="auto"/>
              <w:rPr>
                <w:rFonts w:ascii="David" w:hAnsi="David"/>
                <w:sz w:val="24"/>
                <w:szCs w:val="24"/>
              </w:rPr>
            </w:pPr>
          </w:p>
        </w:tc>
        <w:tc>
          <w:tcPr>
            <w:tcW w:w="7145" w:type="dxa"/>
            <w:gridSpan w:val="2"/>
            <w:hideMark/>
          </w:tcPr>
          <w:p w:rsidR="009A529D" w:rsidRDefault="009A529D" w:rsidP="009A529D">
            <w:pPr>
              <w:pStyle w:val="TableBlock"/>
              <w:numPr>
                <w:ilvl w:val="0"/>
                <w:numId w:val="10"/>
              </w:numPr>
              <w:tabs>
                <w:tab w:val="clear" w:pos="624"/>
              </w:tabs>
              <w:spacing w:line="240" w:lineRule="auto"/>
              <w:rPr>
                <w:rFonts w:ascii="David" w:hAnsi="David"/>
                <w:sz w:val="24"/>
                <w:szCs w:val="24"/>
              </w:rPr>
            </w:pPr>
            <w:r>
              <w:rPr>
                <w:rFonts w:ascii="David" w:hAnsi="David"/>
                <w:sz w:val="24"/>
                <w:szCs w:val="24"/>
                <w:rtl/>
              </w:rPr>
              <w:t>בסעיף קטן (ב), במקום "גם אישורו של" יבוא "התייעצות עם".</w:t>
            </w:r>
            <w:r w:rsidR="00066362">
              <w:rPr>
                <w:rFonts w:ascii="David" w:hAnsi="David" w:hint="cs"/>
                <w:sz w:val="24"/>
                <w:szCs w:val="24"/>
                <w:rtl/>
              </w:rPr>
              <w:t>"</w:t>
            </w:r>
          </w:p>
        </w:tc>
      </w:tr>
    </w:tbl>
    <w:p w:rsidR="009A529D" w:rsidRPr="009A529D" w:rsidRDefault="009A529D" w:rsidP="009A529D">
      <w:pPr>
        <w:rPr>
          <w:rtl/>
          <w:lang w:eastAsia="he-IL"/>
        </w:rPr>
      </w:pPr>
    </w:p>
    <w:p w:rsidR="003C084F" w:rsidRDefault="003C084F" w:rsidP="003C084F">
      <w:pPr>
        <w:pStyle w:val="af6"/>
        <w:keepNext/>
        <w:rPr>
          <w:rtl/>
        </w:rPr>
      </w:pPr>
      <w:bookmarkStart w:id="2455" w:name="ET_yor_5771_256"/>
      <w:r w:rsidRPr="003C084F">
        <w:rPr>
          <w:rStyle w:val="TagStyle"/>
          <w:rtl/>
        </w:rPr>
        <w:t xml:space="preserve"> &lt;&lt; </w:t>
      </w:r>
      <w:proofErr w:type="spellStart"/>
      <w:r w:rsidRPr="003C084F">
        <w:rPr>
          <w:rStyle w:val="TagStyle"/>
          <w:rtl/>
        </w:rPr>
        <w:t>יור</w:t>
      </w:r>
      <w:proofErr w:type="spellEnd"/>
      <w:r w:rsidRPr="003C084F">
        <w:rPr>
          <w:rStyle w:val="TagStyle"/>
          <w:rtl/>
        </w:rPr>
        <w:t xml:space="preserve"> &gt;&gt; </w:t>
      </w:r>
      <w:r>
        <w:rPr>
          <w:rtl/>
        </w:rPr>
        <w:t xml:space="preserve">היו"ר איתן </w:t>
      </w:r>
      <w:proofErr w:type="spellStart"/>
      <w:r>
        <w:rPr>
          <w:rtl/>
        </w:rPr>
        <w:t>גינזבורג</w:t>
      </w:r>
      <w:proofErr w:type="spellEnd"/>
      <w:r>
        <w:rPr>
          <w:rtl/>
        </w:rPr>
        <w:t>:</w:t>
      </w:r>
      <w:r w:rsidRPr="003C084F">
        <w:rPr>
          <w:rStyle w:val="TagStyle"/>
          <w:rtl/>
        </w:rPr>
        <w:t xml:space="preserve"> &lt;&lt; יור &gt;&gt;</w:t>
      </w:r>
      <w:r>
        <w:rPr>
          <w:rtl/>
        </w:rPr>
        <w:t xml:space="preserve">   </w:t>
      </w:r>
      <w:bookmarkEnd w:id="2455"/>
    </w:p>
    <w:p w:rsidR="003C084F" w:rsidRDefault="003C084F" w:rsidP="003C084F">
      <w:pPr>
        <w:pStyle w:val="KeepWithNext"/>
        <w:rPr>
          <w:rtl/>
          <w:lang w:eastAsia="he-IL"/>
        </w:rPr>
      </w:pPr>
    </w:p>
    <w:p w:rsidR="003C084F" w:rsidRDefault="006D600B" w:rsidP="003C084F">
      <w:pPr>
        <w:rPr>
          <w:rtl/>
          <w:lang w:eastAsia="he-IL"/>
        </w:rPr>
      </w:pPr>
      <w:bookmarkStart w:id="2456" w:name="_ETM_Q1_7054353"/>
      <w:bookmarkEnd w:id="2456"/>
      <w:r>
        <w:rPr>
          <w:rFonts w:hint="cs"/>
          <w:rtl/>
          <w:lang w:eastAsia="he-IL"/>
        </w:rPr>
        <w:t>מה שונה מן המצב היום?</w:t>
      </w:r>
    </w:p>
    <w:p w:rsidR="003C084F" w:rsidRDefault="003C084F" w:rsidP="003C084F">
      <w:pPr>
        <w:rPr>
          <w:rtl/>
          <w:lang w:eastAsia="he-IL"/>
        </w:rPr>
      </w:pPr>
      <w:bookmarkStart w:id="2457" w:name="_ETM_Q1_7059785"/>
      <w:bookmarkStart w:id="2458" w:name="_ETM_Q1_7059880"/>
      <w:bookmarkStart w:id="2459" w:name="_ETM_Q1_7063358"/>
      <w:bookmarkEnd w:id="2457"/>
      <w:bookmarkEnd w:id="2458"/>
      <w:bookmarkEnd w:id="2459"/>
    </w:p>
    <w:p w:rsidR="003C084F" w:rsidRDefault="003C084F" w:rsidP="003C084F">
      <w:pPr>
        <w:pStyle w:val="af9"/>
        <w:keepNext/>
        <w:rPr>
          <w:rtl/>
          <w:lang w:eastAsia="he-IL"/>
        </w:rPr>
      </w:pPr>
      <w:bookmarkStart w:id="2460" w:name="ET_guest_755128_257"/>
      <w:r w:rsidRPr="003C084F">
        <w:rPr>
          <w:rStyle w:val="TagStyle"/>
          <w:rtl/>
        </w:rPr>
        <w:t xml:space="preserve">&lt;&lt; אורח &gt;&gt; </w:t>
      </w:r>
      <w:r>
        <w:rPr>
          <w:rtl/>
          <w:lang w:eastAsia="he-IL"/>
        </w:rPr>
        <w:t xml:space="preserve">עדי </w:t>
      </w:r>
      <w:proofErr w:type="spellStart"/>
      <w:r>
        <w:rPr>
          <w:rtl/>
          <w:lang w:eastAsia="he-IL"/>
        </w:rPr>
        <w:t>ארקין</w:t>
      </w:r>
      <w:proofErr w:type="spellEnd"/>
      <w:r>
        <w:rPr>
          <w:rtl/>
          <w:lang w:eastAsia="he-IL"/>
        </w:rPr>
        <w:t xml:space="preserve"> בר-און:</w:t>
      </w:r>
      <w:r w:rsidRPr="003C084F">
        <w:rPr>
          <w:rStyle w:val="TagStyle"/>
          <w:rtl/>
        </w:rPr>
        <w:t xml:space="preserve"> &lt;&lt; אורח &gt;&gt;</w:t>
      </w:r>
      <w:r>
        <w:rPr>
          <w:rtl/>
          <w:lang w:eastAsia="he-IL"/>
        </w:rPr>
        <w:t xml:space="preserve">  </w:t>
      </w:r>
      <w:bookmarkEnd w:id="2460"/>
    </w:p>
    <w:p w:rsidR="003C084F" w:rsidRDefault="003C084F" w:rsidP="003C084F">
      <w:pPr>
        <w:pStyle w:val="KeepWithNext"/>
        <w:rPr>
          <w:rtl/>
          <w:lang w:eastAsia="he-IL"/>
        </w:rPr>
      </w:pPr>
    </w:p>
    <w:p w:rsidR="003C084F" w:rsidRDefault="006D600B" w:rsidP="006D600B">
      <w:pPr>
        <w:rPr>
          <w:rtl/>
          <w:lang w:eastAsia="he-IL"/>
        </w:rPr>
      </w:pPr>
      <w:bookmarkStart w:id="2461" w:name="_ETM_Q1_7064074"/>
      <w:bookmarkStart w:id="2462" w:name="_ETM_Q1_7064091"/>
      <w:bookmarkEnd w:id="2461"/>
      <w:bookmarkEnd w:id="2462"/>
      <w:r>
        <w:rPr>
          <w:rFonts w:hint="cs"/>
          <w:rtl/>
          <w:lang w:eastAsia="he-IL"/>
        </w:rPr>
        <w:t xml:space="preserve">הסעיף נועד לאפשר לרשות מקומית שחויבה במכסת רשות ניקוז לייצר לעצמה איזשהו מנגנון גבייה מבעלי הקרקע </w:t>
      </w:r>
      <w:bookmarkStart w:id="2463" w:name="_ETM_Q1_7043256"/>
      <w:bookmarkEnd w:id="2463"/>
      <w:r>
        <w:rPr>
          <w:rFonts w:hint="cs"/>
          <w:rtl/>
          <w:lang w:eastAsia="he-IL"/>
        </w:rPr>
        <w:t xml:space="preserve">בתחומה לצורך כיסוי ההוצאות שלה. מאחר והגבייה מרשות מקרקעי ישראל </w:t>
      </w:r>
      <w:bookmarkStart w:id="2464" w:name="_ETM_Q1_7048836"/>
      <w:bookmarkEnd w:id="2464"/>
      <w:r>
        <w:rPr>
          <w:rFonts w:hint="cs"/>
          <w:rtl/>
          <w:lang w:eastAsia="he-IL"/>
        </w:rPr>
        <w:t xml:space="preserve">נעשית באופן ישיר הבהרנו שרשות מקרקעי ישראל היא לא חלק מבעלי המקרקעין. </w:t>
      </w:r>
      <w:r w:rsidR="00066362">
        <w:rPr>
          <w:rFonts w:hint="cs"/>
          <w:rtl/>
          <w:lang w:eastAsia="he-IL"/>
        </w:rPr>
        <w:t>ב</w:t>
      </w:r>
      <w:r w:rsidR="003C084F">
        <w:rPr>
          <w:rFonts w:hint="cs"/>
          <w:rtl/>
          <w:lang w:eastAsia="he-IL"/>
        </w:rPr>
        <w:t xml:space="preserve">נוסף </w:t>
      </w:r>
      <w:r>
        <w:rPr>
          <w:rFonts w:hint="cs"/>
          <w:rtl/>
          <w:lang w:eastAsia="he-IL"/>
        </w:rPr>
        <w:t xml:space="preserve">הסעיף </w:t>
      </w:r>
      <w:r w:rsidR="003C084F">
        <w:rPr>
          <w:rFonts w:hint="cs"/>
          <w:rtl/>
          <w:lang w:eastAsia="he-IL"/>
        </w:rPr>
        <w:t>דורש את</w:t>
      </w:r>
      <w:r>
        <w:rPr>
          <w:rFonts w:hint="cs"/>
          <w:rtl/>
          <w:lang w:eastAsia="he-IL"/>
        </w:rPr>
        <w:t xml:space="preserve"> אישור שר החקלאות</w:t>
      </w:r>
      <w:r w:rsidR="003C084F">
        <w:rPr>
          <w:rFonts w:hint="cs"/>
          <w:rtl/>
          <w:lang w:eastAsia="he-IL"/>
        </w:rPr>
        <w:t xml:space="preserve">, </w:t>
      </w:r>
      <w:r>
        <w:rPr>
          <w:rFonts w:hint="cs"/>
          <w:rtl/>
          <w:lang w:eastAsia="he-IL"/>
        </w:rPr>
        <w:t xml:space="preserve">באופן שלדעתנו יוצר בירוקרטיה מיותרת, </w:t>
      </w:r>
      <w:r w:rsidR="003C084F">
        <w:rPr>
          <w:rFonts w:hint="cs"/>
          <w:rtl/>
          <w:lang w:eastAsia="he-IL"/>
        </w:rPr>
        <w:t xml:space="preserve">ולכן הצענו </w:t>
      </w:r>
      <w:bookmarkStart w:id="2465" w:name="_ETM_Q1_7068335"/>
      <w:bookmarkEnd w:id="2465"/>
      <w:r w:rsidR="004F25F4">
        <w:rPr>
          <w:rFonts w:hint="cs"/>
          <w:rtl/>
          <w:lang w:eastAsia="he-IL"/>
        </w:rPr>
        <w:t xml:space="preserve">להמיר את </w:t>
      </w:r>
      <w:r>
        <w:rPr>
          <w:rFonts w:hint="cs"/>
          <w:rtl/>
          <w:lang w:eastAsia="he-IL"/>
        </w:rPr>
        <w:t xml:space="preserve">דרישת האישור </w:t>
      </w:r>
      <w:r w:rsidR="004F25F4">
        <w:rPr>
          <w:rFonts w:hint="cs"/>
          <w:rtl/>
          <w:lang w:eastAsia="he-IL"/>
        </w:rPr>
        <w:t>ב</w:t>
      </w:r>
      <w:r>
        <w:rPr>
          <w:rFonts w:hint="cs"/>
          <w:rtl/>
          <w:lang w:eastAsia="he-IL"/>
        </w:rPr>
        <w:t xml:space="preserve">דרישת </w:t>
      </w:r>
      <w:r w:rsidR="003C084F">
        <w:rPr>
          <w:rFonts w:hint="cs"/>
          <w:rtl/>
          <w:lang w:eastAsia="he-IL"/>
        </w:rPr>
        <w:t xml:space="preserve">התייעצות. </w:t>
      </w:r>
      <w:r>
        <w:rPr>
          <w:rFonts w:hint="cs"/>
          <w:rtl/>
          <w:lang w:eastAsia="he-IL"/>
        </w:rPr>
        <w:t>זה מהות התיקון.</w:t>
      </w:r>
    </w:p>
    <w:p w:rsidR="003C084F" w:rsidRDefault="003C084F" w:rsidP="003C084F">
      <w:pPr>
        <w:rPr>
          <w:rtl/>
          <w:lang w:eastAsia="he-IL"/>
        </w:rPr>
      </w:pPr>
      <w:bookmarkStart w:id="2466" w:name="_ETM_Q1_7078466"/>
      <w:bookmarkStart w:id="2467" w:name="_ETM_Q1_7078592"/>
      <w:bookmarkStart w:id="2468" w:name="_ETM_Q1_7082257"/>
      <w:bookmarkEnd w:id="2466"/>
      <w:bookmarkEnd w:id="2467"/>
      <w:bookmarkEnd w:id="2468"/>
    </w:p>
    <w:p w:rsidR="006D600B" w:rsidRDefault="006D600B" w:rsidP="006D600B">
      <w:pPr>
        <w:pStyle w:val="af6"/>
        <w:keepNext/>
        <w:rPr>
          <w:rtl/>
        </w:rPr>
      </w:pPr>
      <w:bookmarkStart w:id="2469" w:name="ET_yor_5771_470"/>
      <w:r w:rsidRPr="006D600B">
        <w:rPr>
          <w:rStyle w:val="TagStyle"/>
          <w:rtl/>
        </w:rPr>
        <w:t xml:space="preserve"> &lt;&lt; </w:t>
      </w:r>
      <w:proofErr w:type="spellStart"/>
      <w:r w:rsidRPr="006D600B">
        <w:rPr>
          <w:rStyle w:val="TagStyle"/>
          <w:rtl/>
        </w:rPr>
        <w:t>יור</w:t>
      </w:r>
      <w:proofErr w:type="spellEnd"/>
      <w:r w:rsidRPr="006D600B">
        <w:rPr>
          <w:rStyle w:val="TagStyle"/>
          <w:rtl/>
        </w:rPr>
        <w:t xml:space="preserve"> &gt;&gt; </w:t>
      </w:r>
      <w:r>
        <w:rPr>
          <w:rtl/>
        </w:rPr>
        <w:t xml:space="preserve">היו"ר איתן </w:t>
      </w:r>
      <w:proofErr w:type="spellStart"/>
      <w:r>
        <w:rPr>
          <w:rtl/>
        </w:rPr>
        <w:t>גינזבורג</w:t>
      </w:r>
      <w:proofErr w:type="spellEnd"/>
      <w:r>
        <w:rPr>
          <w:rtl/>
        </w:rPr>
        <w:t>:</w:t>
      </w:r>
      <w:r w:rsidRPr="006D600B">
        <w:rPr>
          <w:rStyle w:val="TagStyle"/>
          <w:rtl/>
        </w:rPr>
        <w:t xml:space="preserve"> &lt;&lt; יור &gt;&gt;</w:t>
      </w:r>
      <w:r>
        <w:rPr>
          <w:rtl/>
        </w:rPr>
        <w:t xml:space="preserve">   </w:t>
      </w:r>
      <w:bookmarkEnd w:id="2469"/>
    </w:p>
    <w:p w:rsidR="006D600B" w:rsidRDefault="006D600B" w:rsidP="006D600B">
      <w:pPr>
        <w:pStyle w:val="KeepWithNext"/>
        <w:rPr>
          <w:rtl/>
          <w:lang w:eastAsia="he-IL"/>
        </w:rPr>
      </w:pPr>
    </w:p>
    <w:p w:rsidR="006D600B" w:rsidRDefault="006D600B" w:rsidP="006D600B">
      <w:pPr>
        <w:rPr>
          <w:rtl/>
          <w:lang w:eastAsia="he-IL"/>
        </w:rPr>
      </w:pPr>
      <w:r>
        <w:rPr>
          <w:rFonts w:hint="cs"/>
          <w:rtl/>
          <w:lang w:eastAsia="he-IL"/>
        </w:rPr>
        <w:t xml:space="preserve">אני צריך שוב הסבר, לא הצלחתי להבין. </w:t>
      </w:r>
    </w:p>
    <w:p w:rsidR="006D600B" w:rsidRPr="006D600B" w:rsidRDefault="006D600B" w:rsidP="006D600B">
      <w:pPr>
        <w:rPr>
          <w:rtl/>
          <w:lang w:eastAsia="he-IL"/>
        </w:rPr>
      </w:pPr>
    </w:p>
    <w:p w:rsidR="003C084F" w:rsidRDefault="003C084F" w:rsidP="003C084F">
      <w:pPr>
        <w:pStyle w:val="af9"/>
        <w:keepNext/>
        <w:rPr>
          <w:rtl/>
          <w:lang w:eastAsia="he-IL"/>
        </w:rPr>
      </w:pPr>
      <w:bookmarkStart w:id="2470" w:name="ET_guest_554594_258"/>
      <w:r w:rsidRPr="003C084F">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3C084F">
        <w:rPr>
          <w:rStyle w:val="TagStyle"/>
          <w:rtl/>
        </w:rPr>
        <w:t xml:space="preserve"> &lt;&lt; אורח &gt;&gt;</w:t>
      </w:r>
      <w:r>
        <w:rPr>
          <w:rtl/>
          <w:lang w:eastAsia="he-IL"/>
        </w:rPr>
        <w:t xml:space="preserve">   </w:t>
      </w:r>
      <w:bookmarkEnd w:id="2470"/>
    </w:p>
    <w:p w:rsidR="003C084F" w:rsidRDefault="003C084F" w:rsidP="003C084F">
      <w:pPr>
        <w:pStyle w:val="KeepWithNext"/>
        <w:rPr>
          <w:rtl/>
          <w:lang w:eastAsia="he-IL"/>
        </w:rPr>
      </w:pPr>
    </w:p>
    <w:p w:rsidR="003C084F" w:rsidRDefault="003C084F" w:rsidP="003C084F">
      <w:pPr>
        <w:rPr>
          <w:rtl/>
          <w:lang w:eastAsia="he-IL"/>
        </w:rPr>
      </w:pPr>
      <w:bookmarkStart w:id="2471" w:name="_ETM_Q1_7082787"/>
      <w:bookmarkStart w:id="2472" w:name="_ETM_Q1_7082842"/>
      <w:bookmarkEnd w:id="2471"/>
      <w:bookmarkEnd w:id="2472"/>
      <w:r>
        <w:rPr>
          <w:rFonts w:hint="cs"/>
          <w:rtl/>
          <w:lang w:eastAsia="he-IL"/>
        </w:rPr>
        <w:t xml:space="preserve">אנחנו מדברים על היטלים שהרשויות המקומיות </w:t>
      </w:r>
      <w:bookmarkStart w:id="2473" w:name="_ETM_Q1_7088761"/>
      <w:bookmarkEnd w:id="2473"/>
      <w:r>
        <w:rPr>
          <w:rFonts w:hint="cs"/>
          <w:rtl/>
          <w:lang w:eastAsia="he-IL"/>
        </w:rPr>
        <w:t xml:space="preserve">יכולות להטיל בחוקי עזר על התושבים. </w:t>
      </w:r>
    </w:p>
    <w:p w:rsidR="003C084F" w:rsidRDefault="003C084F" w:rsidP="003C084F">
      <w:pPr>
        <w:rPr>
          <w:rtl/>
          <w:lang w:eastAsia="he-IL"/>
        </w:rPr>
      </w:pPr>
      <w:bookmarkStart w:id="2474" w:name="_ETM_Q1_7094786"/>
      <w:bookmarkStart w:id="2475" w:name="_ETM_Q1_7094888"/>
      <w:bookmarkStart w:id="2476" w:name="_ETM_Q1_7098585"/>
      <w:bookmarkEnd w:id="2474"/>
      <w:bookmarkEnd w:id="2475"/>
      <w:bookmarkEnd w:id="2476"/>
    </w:p>
    <w:p w:rsidR="003C084F" w:rsidRDefault="003C084F" w:rsidP="003C084F">
      <w:pPr>
        <w:pStyle w:val="af9"/>
        <w:keepNext/>
        <w:rPr>
          <w:rtl/>
          <w:lang w:eastAsia="he-IL"/>
        </w:rPr>
      </w:pPr>
      <w:bookmarkStart w:id="2477" w:name="ET_guest_584170_259"/>
      <w:r w:rsidRPr="003C084F">
        <w:rPr>
          <w:rStyle w:val="TagStyle"/>
          <w:rtl/>
        </w:rPr>
        <w:t xml:space="preserve"> &lt;&lt; אורח &gt;&gt; </w:t>
      </w:r>
      <w:r>
        <w:rPr>
          <w:rtl/>
          <w:lang w:eastAsia="he-IL"/>
        </w:rPr>
        <w:t>ערן אטינגר:</w:t>
      </w:r>
      <w:r w:rsidRPr="003C084F">
        <w:rPr>
          <w:rStyle w:val="TagStyle"/>
          <w:rtl/>
        </w:rPr>
        <w:t xml:space="preserve"> &lt;&lt; אורח &gt;&gt;</w:t>
      </w:r>
      <w:r>
        <w:rPr>
          <w:rtl/>
          <w:lang w:eastAsia="he-IL"/>
        </w:rPr>
        <w:t xml:space="preserve">   </w:t>
      </w:r>
      <w:bookmarkEnd w:id="2477"/>
    </w:p>
    <w:p w:rsidR="003C084F" w:rsidRDefault="003C084F" w:rsidP="003C084F">
      <w:pPr>
        <w:pStyle w:val="KeepWithNext"/>
        <w:rPr>
          <w:rtl/>
          <w:lang w:eastAsia="he-IL"/>
        </w:rPr>
      </w:pPr>
    </w:p>
    <w:p w:rsidR="003C084F" w:rsidRDefault="003C084F" w:rsidP="00B47482">
      <w:pPr>
        <w:rPr>
          <w:rtl/>
          <w:lang w:eastAsia="he-IL"/>
        </w:rPr>
      </w:pPr>
      <w:r>
        <w:rPr>
          <w:rFonts w:hint="cs"/>
          <w:rtl/>
          <w:lang w:eastAsia="he-IL"/>
        </w:rPr>
        <w:t>כ</w:t>
      </w:r>
      <w:bookmarkStart w:id="2478" w:name="_ETM_Q1_7099113"/>
      <w:bookmarkStart w:id="2479" w:name="_ETM_Q1_7099183"/>
      <w:bookmarkEnd w:id="2478"/>
      <w:bookmarkEnd w:id="2479"/>
      <w:r>
        <w:rPr>
          <w:rFonts w:hint="cs"/>
          <w:rtl/>
          <w:lang w:eastAsia="he-IL"/>
        </w:rPr>
        <w:t>די לממן</w:t>
      </w:r>
      <w:r w:rsidR="006D600B">
        <w:rPr>
          <w:rFonts w:hint="cs"/>
          <w:rtl/>
          <w:lang w:eastAsia="he-IL"/>
        </w:rPr>
        <w:t xml:space="preserve"> את מכסות הניקוז שה</w:t>
      </w:r>
      <w:r w:rsidR="00B47482">
        <w:rPr>
          <w:rFonts w:hint="cs"/>
          <w:rtl/>
          <w:lang w:eastAsia="he-IL"/>
        </w:rPr>
        <w:t>ן</w:t>
      </w:r>
      <w:r w:rsidR="006D600B">
        <w:rPr>
          <w:rFonts w:hint="cs"/>
          <w:rtl/>
          <w:lang w:eastAsia="he-IL"/>
        </w:rPr>
        <w:t xml:space="preserve"> </w:t>
      </w:r>
      <w:bookmarkStart w:id="2480" w:name="_ETM_Q1_7090956"/>
      <w:bookmarkEnd w:id="2480"/>
      <w:r w:rsidR="006D600B">
        <w:rPr>
          <w:rFonts w:hint="cs"/>
          <w:rtl/>
          <w:lang w:eastAsia="he-IL"/>
        </w:rPr>
        <w:t xml:space="preserve">שילמו לרשות הניקוז. </w:t>
      </w:r>
    </w:p>
    <w:p w:rsidR="003C084F" w:rsidRDefault="003C084F" w:rsidP="003C084F">
      <w:pPr>
        <w:rPr>
          <w:rtl/>
          <w:lang w:eastAsia="he-IL"/>
        </w:rPr>
      </w:pPr>
      <w:bookmarkStart w:id="2481" w:name="_ETM_Q1_7100923"/>
      <w:bookmarkStart w:id="2482" w:name="_ETM_Q1_7101016"/>
      <w:bookmarkStart w:id="2483" w:name="_ETM_Q1_7103067"/>
      <w:bookmarkEnd w:id="2481"/>
      <w:bookmarkEnd w:id="2482"/>
      <w:bookmarkEnd w:id="2483"/>
    </w:p>
    <w:p w:rsidR="003C084F" w:rsidRDefault="003C084F" w:rsidP="003C084F">
      <w:pPr>
        <w:pStyle w:val="af9"/>
        <w:keepNext/>
        <w:rPr>
          <w:rtl/>
          <w:lang w:eastAsia="he-IL"/>
        </w:rPr>
      </w:pPr>
      <w:bookmarkStart w:id="2484" w:name="ET_guest_554594_260"/>
      <w:r w:rsidRPr="003C084F">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3C084F">
        <w:rPr>
          <w:rStyle w:val="TagStyle"/>
          <w:rtl/>
        </w:rPr>
        <w:t xml:space="preserve"> &lt;&lt; אורח &gt;&gt;</w:t>
      </w:r>
      <w:r>
        <w:rPr>
          <w:rtl/>
          <w:lang w:eastAsia="he-IL"/>
        </w:rPr>
        <w:t xml:space="preserve">   </w:t>
      </w:r>
      <w:bookmarkEnd w:id="2484"/>
    </w:p>
    <w:p w:rsidR="003C084F" w:rsidRDefault="003C084F" w:rsidP="003C084F">
      <w:pPr>
        <w:pStyle w:val="KeepWithNext"/>
        <w:rPr>
          <w:rtl/>
          <w:lang w:eastAsia="he-IL"/>
        </w:rPr>
      </w:pPr>
    </w:p>
    <w:p w:rsidR="003C084F" w:rsidRDefault="006D600B" w:rsidP="006D600B">
      <w:pPr>
        <w:rPr>
          <w:rtl/>
          <w:lang w:eastAsia="he-IL"/>
        </w:rPr>
      </w:pPr>
      <w:bookmarkStart w:id="2485" w:name="_ETM_Q1_7103619"/>
      <w:bookmarkEnd w:id="2485"/>
      <w:r>
        <w:rPr>
          <w:rFonts w:hint="cs"/>
          <w:rtl/>
          <w:lang w:eastAsia="he-IL"/>
        </w:rPr>
        <w:t xml:space="preserve">זה המקור של הרשויות המקומיות לכיסוי אותה </w:t>
      </w:r>
      <w:bookmarkStart w:id="2486" w:name="_ETM_Q1_7097876"/>
      <w:bookmarkEnd w:id="2486"/>
      <w:r>
        <w:rPr>
          <w:rFonts w:hint="cs"/>
          <w:rtl/>
          <w:lang w:eastAsia="he-IL"/>
        </w:rPr>
        <w:t xml:space="preserve">מכסת ניקוז שמוטלת </w:t>
      </w:r>
      <w:r w:rsidR="003C084F">
        <w:rPr>
          <w:rFonts w:hint="cs"/>
          <w:rtl/>
          <w:lang w:eastAsia="he-IL"/>
        </w:rPr>
        <w:t>עליה</w:t>
      </w:r>
      <w:r>
        <w:rPr>
          <w:rFonts w:hint="cs"/>
          <w:rtl/>
          <w:lang w:eastAsia="he-IL"/>
        </w:rPr>
        <w:t>ן.</w:t>
      </w:r>
    </w:p>
    <w:p w:rsidR="003C084F" w:rsidRDefault="003C084F" w:rsidP="003C084F">
      <w:pPr>
        <w:rPr>
          <w:rtl/>
          <w:lang w:eastAsia="he-IL"/>
        </w:rPr>
      </w:pPr>
      <w:bookmarkStart w:id="2487" w:name="_ETM_Q1_7105961"/>
      <w:bookmarkStart w:id="2488" w:name="_ETM_Q1_7106056"/>
      <w:bookmarkEnd w:id="2487"/>
      <w:bookmarkEnd w:id="2488"/>
    </w:p>
    <w:p w:rsidR="003C084F" w:rsidRDefault="003C084F" w:rsidP="003C084F">
      <w:pPr>
        <w:pStyle w:val="af6"/>
        <w:keepNext/>
        <w:rPr>
          <w:rtl/>
        </w:rPr>
      </w:pPr>
      <w:bookmarkStart w:id="2489" w:name="ET_yor_5771_261"/>
      <w:r w:rsidRPr="003C084F">
        <w:rPr>
          <w:rStyle w:val="TagStyle"/>
          <w:rtl/>
        </w:rPr>
        <w:t xml:space="preserve"> &lt;&lt; </w:t>
      </w:r>
      <w:proofErr w:type="spellStart"/>
      <w:r w:rsidRPr="003C084F">
        <w:rPr>
          <w:rStyle w:val="TagStyle"/>
          <w:rtl/>
        </w:rPr>
        <w:t>יור</w:t>
      </w:r>
      <w:proofErr w:type="spellEnd"/>
      <w:r w:rsidRPr="003C084F">
        <w:rPr>
          <w:rStyle w:val="TagStyle"/>
          <w:rtl/>
        </w:rPr>
        <w:t xml:space="preserve"> &gt;&gt; </w:t>
      </w:r>
      <w:r>
        <w:rPr>
          <w:rtl/>
        </w:rPr>
        <w:t xml:space="preserve">היו"ר איתן </w:t>
      </w:r>
      <w:proofErr w:type="spellStart"/>
      <w:r>
        <w:rPr>
          <w:rtl/>
        </w:rPr>
        <w:t>גינזבורג</w:t>
      </w:r>
      <w:proofErr w:type="spellEnd"/>
      <w:r>
        <w:rPr>
          <w:rtl/>
        </w:rPr>
        <w:t>:</w:t>
      </w:r>
      <w:r w:rsidRPr="003C084F">
        <w:rPr>
          <w:rStyle w:val="TagStyle"/>
          <w:rtl/>
        </w:rPr>
        <w:t xml:space="preserve"> &lt;&lt; יור &gt;&gt;</w:t>
      </w:r>
      <w:r>
        <w:rPr>
          <w:rtl/>
        </w:rPr>
        <w:t xml:space="preserve">   </w:t>
      </w:r>
      <w:bookmarkEnd w:id="2489"/>
    </w:p>
    <w:p w:rsidR="003C084F" w:rsidRDefault="003C084F" w:rsidP="003C084F">
      <w:pPr>
        <w:pStyle w:val="KeepWithNext"/>
        <w:rPr>
          <w:rtl/>
        </w:rPr>
      </w:pPr>
    </w:p>
    <w:p w:rsidR="003C084F" w:rsidRDefault="006D600B" w:rsidP="003C084F">
      <w:pPr>
        <w:rPr>
          <w:rtl/>
        </w:rPr>
      </w:pPr>
      <w:bookmarkStart w:id="2490" w:name="_ETM_Q1_7107216"/>
      <w:bookmarkEnd w:id="2490"/>
      <w:r>
        <w:rPr>
          <w:rFonts w:hint="cs"/>
          <w:rtl/>
        </w:rPr>
        <w:t xml:space="preserve">אם אני זוכר נכון, </w:t>
      </w:r>
      <w:r w:rsidR="003C084F">
        <w:rPr>
          <w:rFonts w:hint="cs"/>
          <w:rtl/>
        </w:rPr>
        <w:t xml:space="preserve">יש </w:t>
      </w:r>
      <w:r>
        <w:rPr>
          <w:rFonts w:hint="cs"/>
          <w:rtl/>
        </w:rPr>
        <w:t xml:space="preserve">בחוקי העזר האלה </w:t>
      </w:r>
      <w:bookmarkStart w:id="2491" w:name="_ETM_Q1_7103097"/>
      <w:bookmarkEnd w:id="2491"/>
      <w:r w:rsidR="003C084F">
        <w:rPr>
          <w:rFonts w:hint="cs"/>
          <w:rtl/>
        </w:rPr>
        <w:t xml:space="preserve">מכסה </w:t>
      </w:r>
      <w:bookmarkStart w:id="2492" w:name="_ETM_Q1_7109305"/>
      <w:bookmarkEnd w:id="2492"/>
      <w:r w:rsidR="003C084F">
        <w:rPr>
          <w:rFonts w:hint="cs"/>
          <w:rtl/>
        </w:rPr>
        <w:t xml:space="preserve">של </w:t>
      </w:r>
      <w:r>
        <w:rPr>
          <w:rFonts w:hint="cs"/>
          <w:rtl/>
        </w:rPr>
        <w:t xml:space="preserve">100% </w:t>
      </w:r>
      <w:r w:rsidR="003C084F">
        <w:rPr>
          <w:rFonts w:hint="cs"/>
          <w:rtl/>
        </w:rPr>
        <w:t>והם יכולים לגבות</w:t>
      </w:r>
      <w:r>
        <w:rPr>
          <w:rFonts w:hint="cs"/>
          <w:rtl/>
        </w:rPr>
        <w:t xml:space="preserve"> באיזה מנגנון אחת לתקופה אחוז מסוים עד שמגיעים </w:t>
      </w:r>
      <w:bookmarkStart w:id="2493" w:name="_ETM_Q1_7108072"/>
      <w:bookmarkEnd w:id="2493"/>
      <w:r>
        <w:rPr>
          <w:rFonts w:hint="cs"/>
          <w:rtl/>
        </w:rPr>
        <w:t xml:space="preserve">ל-100% מכסה. </w:t>
      </w:r>
    </w:p>
    <w:p w:rsidR="003C084F" w:rsidRDefault="003C084F" w:rsidP="003C084F">
      <w:pPr>
        <w:rPr>
          <w:rtl/>
        </w:rPr>
      </w:pPr>
      <w:bookmarkStart w:id="2494" w:name="_ETM_Q1_7117609"/>
      <w:bookmarkStart w:id="2495" w:name="_ETM_Q1_7117714"/>
      <w:bookmarkStart w:id="2496" w:name="_ETM_Q1_7119889"/>
      <w:bookmarkEnd w:id="2494"/>
      <w:bookmarkEnd w:id="2495"/>
      <w:bookmarkEnd w:id="2496"/>
    </w:p>
    <w:p w:rsidR="003C084F" w:rsidRDefault="003C084F" w:rsidP="003C084F">
      <w:pPr>
        <w:pStyle w:val="af9"/>
        <w:keepNext/>
        <w:rPr>
          <w:rtl/>
        </w:rPr>
      </w:pPr>
      <w:bookmarkStart w:id="2497" w:name="ET_guest_554594_262"/>
      <w:r w:rsidRPr="003C084F">
        <w:rPr>
          <w:rStyle w:val="TagStyle"/>
          <w:rtl/>
        </w:rPr>
        <w:t xml:space="preserve"> &lt;&lt; אורח &gt;&gt; </w:t>
      </w:r>
      <w:r>
        <w:rPr>
          <w:rtl/>
        </w:rPr>
        <w:t xml:space="preserve">אפרת </w:t>
      </w:r>
      <w:proofErr w:type="spellStart"/>
      <w:r>
        <w:rPr>
          <w:rtl/>
        </w:rPr>
        <w:t>אביאני</w:t>
      </w:r>
      <w:proofErr w:type="spellEnd"/>
      <w:r>
        <w:rPr>
          <w:rtl/>
        </w:rPr>
        <w:t>:</w:t>
      </w:r>
      <w:r w:rsidRPr="003C084F">
        <w:rPr>
          <w:rStyle w:val="TagStyle"/>
          <w:rtl/>
        </w:rPr>
        <w:t xml:space="preserve"> &lt;&lt; אורח &gt;&gt;</w:t>
      </w:r>
      <w:r>
        <w:rPr>
          <w:rtl/>
        </w:rPr>
        <w:t xml:space="preserve">   </w:t>
      </w:r>
      <w:bookmarkEnd w:id="2497"/>
    </w:p>
    <w:p w:rsidR="003C084F" w:rsidRDefault="003C084F" w:rsidP="003C084F">
      <w:pPr>
        <w:pStyle w:val="KeepWithNext"/>
        <w:rPr>
          <w:rtl/>
        </w:rPr>
      </w:pPr>
    </w:p>
    <w:p w:rsidR="003C084F" w:rsidRDefault="003C084F" w:rsidP="003C084F">
      <w:pPr>
        <w:rPr>
          <w:rtl/>
        </w:rPr>
      </w:pPr>
      <w:bookmarkStart w:id="2498" w:name="_ETM_Q1_7120457"/>
      <w:bookmarkStart w:id="2499" w:name="_ETM_Q1_7120517"/>
      <w:bookmarkEnd w:id="2498"/>
      <w:bookmarkEnd w:id="2499"/>
      <w:r>
        <w:rPr>
          <w:rFonts w:hint="cs"/>
          <w:rtl/>
        </w:rPr>
        <w:t xml:space="preserve">זה מנגנון שהתחילו להפעיל רק בשנתיים </w:t>
      </w:r>
      <w:bookmarkStart w:id="2500" w:name="_ETM_Q1_7125664"/>
      <w:bookmarkEnd w:id="2500"/>
      <w:r w:rsidR="004F25F4">
        <w:rPr>
          <w:rFonts w:hint="cs"/>
          <w:rtl/>
        </w:rPr>
        <w:t>האחרונו</w:t>
      </w:r>
      <w:r>
        <w:rPr>
          <w:rFonts w:hint="cs"/>
          <w:rtl/>
        </w:rPr>
        <w:t>ת.</w:t>
      </w:r>
    </w:p>
    <w:p w:rsidR="003C084F" w:rsidRDefault="003C084F" w:rsidP="003C084F">
      <w:pPr>
        <w:rPr>
          <w:rtl/>
        </w:rPr>
      </w:pPr>
      <w:bookmarkStart w:id="2501" w:name="_ETM_Q1_7127491"/>
      <w:bookmarkStart w:id="2502" w:name="_ETM_Q1_7127590"/>
      <w:bookmarkStart w:id="2503" w:name="_ETM_Q1_7129912"/>
      <w:bookmarkEnd w:id="2501"/>
      <w:bookmarkEnd w:id="2502"/>
      <w:bookmarkEnd w:id="2503"/>
    </w:p>
    <w:p w:rsidR="003C084F" w:rsidRDefault="003C084F" w:rsidP="003C084F">
      <w:pPr>
        <w:pStyle w:val="af9"/>
        <w:keepNext/>
        <w:rPr>
          <w:rtl/>
        </w:rPr>
      </w:pPr>
      <w:bookmarkStart w:id="2504" w:name="ET_guest_584170_263"/>
      <w:r w:rsidRPr="003C084F">
        <w:rPr>
          <w:rStyle w:val="TagStyle"/>
          <w:rtl/>
        </w:rPr>
        <w:t xml:space="preserve"> &lt;&lt; אורח &gt;&gt; </w:t>
      </w:r>
      <w:r>
        <w:rPr>
          <w:rtl/>
        </w:rPr>
        <w:t>ערן אטינגר:</w:t>
      </w:r>
      <w:r w:rsidRPr="003C084F">
        <w:rPr>
          <w:rStyle w:val="TagStyle"/>
          <w:rtl/>
        </w:rPr>
        <w:t xml:space="preserve"> &lt;&lt; אורח &gt;&gt;</w:t>
      </w:r>
      <w:r>
        <w:rPr>
          <w:rtl/>
        </w:rPr>
        <w:t xml:space="preserve">   </w:t>
      </w:r>
      <w:bookmarkEnd w:id="2504"/>
    </w:p>
    <w:p w:rsidR="003C084F" w:rsidRDefault="003C084F" w:rsidP="003C084F">
      <w:pPr>
        <w:pStyle w:val="KeepWithNext"/>
        <w:rPr>
          <w:rtl/>
        </w:rPr>
      </w:pPr>
    </w:p>
    <w:p w:rsidR="003C084F" w:rsidRDefault="004F25F4" w:rsidP="003C084F">
      <w:pPr>
        <w:rPr>
          <w:rtl/>
        </w:rPr>
      </w:pPr>
      <w:bookmarkStart w:id="2505" w:name="_ETM_Q1_7130490"/>
      <w:bookmarkStart w:id="2506" w:name="_ETM_Q1_7130550"/>
      <w:bookmarkEnd w:id="2505"/>
      <w:bookmarkEnd w:id="2506"/>
      <w:r>
        <w:rPr>
          <w:rFonts w:hint="cs"/>
          <w:rtl/>
        </w:rPr>
        <w:t>חלק מן הרשויות מקומי</w:t>
      </w:r>
      <w:r w:rsidR="003C084F">
        <w:rPr>
          <w:rFonts w:hint="cs"/>
          <w:rtl/>
        </w:rPr>
        <w:t>ות</w:t>
      </w:r>
      <w:r>
        <w:rPr>
          <w:rFonts w:hint="cs"/>
          <w:rtl/>
        </w:rPr>
        <w:t xml:space="preserve"> </w:t>
      </w:r>
      <w:r w:rsidR="006D600B">
        <w:rPr>
          <w:rFonts w:hint="cs"/>
          <w:rtl/>
        </w:rPr>
        <w:t>כבר חוקקו מזמן חוקי עזר כדי לשפות את עצמן ולאחרונה יש יותר ויותר רשויות מקומיות - - -</w:t>
      </w:r>
      <w:bookmarkStart w:id="2507" w:name="_ETM_Q1_7133165"/>
      <w:bookmarkEnd w:id="2507"/>
      <w:r w:rsidR="006D600B">
        <w:rPr>
          <w:rFonts w:hint="cs"/>
          <w:rtl/>
        </w:rPr>
        <w:t xml:space="preserve"> </w:t>
      </w:r>
    </w:p>
    <w:p w:rsidR="003C084F" w:rsidRDefault="003C084F" w:rsidP="003C084F">
      <w:pPr>
        <w:rPr>
          <w:rtl/>
        </w:rPr>
      </w:pPr>
      <w:bookmarkStart w:id="2508" w:name="_ETM_Q1_7135783"/>
      <w:bookmarkStart w:id="2509" w:name="_ETM_Q1_7135884"/>
      <w:bookmarkEnd w:id="2508"/>
      <w:bookmarkEnd w:id="2509"/>
    </w:p>
    <w:p w:rsidR="003C084F" w:rsidRDefault="003C084F" w:rsidP="003C084F">
      <w:pPr>
        <w:pStyle w:val="af6"/>
        <w:keepNext/>
        <w:rPr>
          <w:rtl/>
        </w:rPr>
      </w:pPr>
      <w:bookmarkStart w:id="2510" w:name="ET_yor_5771_264"/>
      <w:r w:rsidRPr="003C084F">
        <w:rPr>
          <w:rStyle w:val="TagStyle"/>
          <w:rtl/>
        </w:rPr>
        <w:t xml:space="preserve"> &lt;&lt; </w:t>
      </w:r>
      <w:proofErr w:type="spellStart"/>
      <w:r w:rsidRPr="003C084F">
        <w:rPr>
          <w:rStyle w:val="TagStyle"/>
          <w:rtl/>
        </w:rPr>
        <w:t>יור</w:t>
      </w:r>
      <w:proofErr w:type="spellEnd"/>
      <w:r w:rsidRPr="003C084F">
        <w:rPr>
          <w:rStyle w:val="TagStyle"/>
          <w:rtl/>
        </w:rPr>
        <w:t xml:space="preserve"> &gt;&gt; </w:t>
      </w:r>
      <w:r>
        <w:rPr>
          <w:rtl/>
        </w:rPr>
        <w:t xml:space="preserve">היו"ר איתן </w:t>
      </w:r>
      <w:proofErr w:type="spellStart"/>
      <w:r>
        <w:rPr>
          <w:rtl/>
        </w:rPr>
        <w:t>גינזבורג</w:t>
      </w:r>
      <w:proofErr w:type="spellEnd"/>
      <w:r>
        <w:rPr>
          <w:rtl/>
        </w:rPr>
        <w:t>:</w:t>
      </w:r>
      <w:r w:rsidRPr="003C084F">
        <w:rPr>
          <w:rStyle w:val="TagStyle"/>
          <w:rtl/>
        </w:rPr>
        <w:t xml:space="preserve"> &lt;&lt; יור &gt;&gt;</w:t>
      </w:r>
      <w:r>
        <w:rPr>
          <w:rtl/>
        </w:rPr>
        <w:t xml:space="preserve">   </w:t>
      </w:r>
      <w:bookmarkEnd w:id="2510"/>
    </w:p>
    <w:p w:rsidR="003C084F" w:rsidRDefault="003C084F" w:rsidP="003C084F">
      <w:pPr>
        <w:pStyle w:val="KeepWithNext"/>
        <w:rPr>
          <w:rtl/>
        </w:rPr>
      </w:pPr>
    </w:p>
    <w:p w:rsidR="003C084F" w:rsidRDefault="006D600B" w:rsidP="00B47482">
      <w:pPr>
        <w:rPr>
          <w:rtl/>
        </w:rPr>
      </w:pPr>
      <w:bookmarkStart w:id="2511" w:name="_ETM_Q1_7137429"/>
      <w:bookmarkEnd w:id="2511"/>
      <w:r>
        <w:rPr>
          <w:rFonts w:hint="cs"/>
          <w:rtl/>
        </w:rPr>
        <w:t xml:space="preserve">אני </w:t>
      </w:r>
      <w:r w:rsidR="00B47482">
        <w:rPr>
          <w:rFonts w:hint="cs"/>
          <w:rtl/>
        </w:rPr>
        <w:t xml:space="preserve">מכיר </w:t>
      </w:r>
      <w:r>
        <w:rPr>
          <w:rFonts w:hint="cs"/>
          <w:rtl/>
        </w:rPr>
        <w:t xml:space="preserve">את </w:t>
      </w:r>
      <w:r w:rsidR="00B47482">
        <w:rPr>
          <w:rFonts w:hint="cs"/>
          <w:rtl/>
        </w:rPr>
        <w:t xml:space="preserve">המנגנון </w:t>
      </w:r>
      <w:r>
        <w:rPr>
          <w:rFonts w:hint="cs"/>
          <w:rtl/>
        </w:rPr>
        <w:t>כי כאשר אני הייתי ברשות</w:t>
      </w:r>
      <w:bookmarkStart w:id="2512" w:name="_ETM_Q1_7134929"/>
      <w:bookmarkEnd w:id="2512"/>
      <w:r>
        <w:rPr>
          <w:rFonts w:hint="cs"/>
          <w:rtl/>
        </w:rPr>
        <w:t xml:space="preserve"> מקומית הטלנו פעמיים בטווח של 15 שנים. </w:t>
      </w:r>
    </w:p>
    <w:p w:rsidR="003C084F" w:rsidRDefault="003C084F" w:rsidP="003C084F">
      <w:pPr>
        <w:rPr>
          <w:rtl/>
        </w:rPr>
      </w:pPr>
      <w:bookmarkStart w:id="2513" w:name="_ETM_Q1_7144762"/>
      <w:bookmarkStart w:id="2514" w:name="_ETM_Q1_7144833"/>
      <w:bookmarkStart w:id="2515" w:name="_ETM_Q1_7146128"/>
      <w:bookmarkEnd w:id="2513"/>
      <w:bookmarkEnd w:id="2514"/>
      <w:bookmarkEnd w:id="2515"/>
    </w:p>
    <w:p w:rsidR="003C084F" w:rsidRDefault="003C084F" w:rsidP="003C084F">
      <w:pPr>
        <w:pStyle w:val="af9"/>
        <w:keepNext/>
        <w:rPr>
          <w:rtl/>
        </w:rPr>
      </w:pPr>
      <w:bookmarkStart w:id="2516" w:name="ET_guest_584170_265"/>
      <w:r w:rsidRPr="003C084F">
        <w:rPr>
          <w:rStyle w:val="TagStyle"/>
          <w:rtl/>
        </w:rPr>
        <w:t xml:space="preserve"> &lt;&lt; אורח &gt;&gt; </w:t>
      </w:r>
      <w:r>
        <w:rPr>
          <w:rtl/>
        </w:rPr>
        <w:t>ערן אטינגר:</w:t>
      </w:r>
      <w:r w:rsidRPr="003C084F">
        <w:rPr>
          <w:rStyle w:val="TagStyle"/>
          <w:rtl/>
        </w:rPr>
        <w:t xml:space="preserve"> &lt;&lt; אורח &gt;&gt;</w:t>
      </w:r>
      <w:r>
        <w:rPr>
          <w:rtl/>
        </w:rPr>
        <w:t xml:space="preserve">   </w:t>
      </w:r>
      <w:bookmarkEnd w:id="2516"/>
    </w:p>
    <w:p w:rsidR="003C084F" w:rsidRDefault="003C084F" w:rsidP="003C084F">
      <w:pPr>
        <w:pStyle w:val="KeepWithNext"/>
        <w:rPr>
          <w:rtl/>
        </w:rPr>
      </w:pPr>
    </w:p>
    <w:p w:rsidR="003C084F" w:rsidRDefault="003C084F" w:rsidP="003C084F">
      <w:pPr>
        <w:rPr>
          <w:rtl/>
        </w:rPr>
      </w:pPr>
      <w:r>
        <w:rPr>
          <w:rFonts w:hint="cs"/>
          <w:rtl/>
        </w:rPr>
        <w:t>כ</w:t>
      </w:r>
      <w:bookmarkStart w:id="2517" w:name="_ETM_Q1_7146672"/>
      <w:bookmarkStart w:id="2518" w:name="_ETM_Q1_7146727"/>
      <w:bookmarkEnd w:id="2517"/>
      <w:bookmarkEnd w:id="2518"/>
      <w:r>
        <w:rPr>
          <w:rFonts w:hint="cs"/>
          <w:rtl/>
        </w:rPr>
        <w:t>נגד מכסת ה</w:t>
      </w:r>
      <w:r w:rsidR="006D600B">
        <w:rPr>
          <w:rFonts w:hint="cs"/>
          <w:rtl/>
        </w:rPr>
        <w:t xml:space="preserve">ניקוז? </w:t>
      </w:r>
    </w:p>
    <w:p w:rsidR="003C084F" w:rsidRDefault="003C084F" w:rsidP="003C084F">
      <w:pPr>
        <w:rPr>
          <w:rtl/>
        </w:rPr>
      </w:pPr>
      <w:bookmarkStart w:id="2519" w:name="_ETM_Q1_7153264"/>
      <w:bookmarkStart w:id="2520" w:name="_ETM_Q1_7153352"/>
      <w:bookmarkEnd w:id="2519"/>
      <w:bookmarkEnd w:id="2520"/>
    </w:p>
    <w:p w:rsidR="006D600B" w:rsidRDefault="006D600B" w:rsidP="006D600B">
      <w:pPr>
        <w:pStyle w:val="af6"/>
        <w:keepNext/>
        <w:rPr>
          <w:rtl/>
        </w:rPr>
      </w:pPr>
      <w:bookmarkStart w:id="2521" w:name="ET_yor_5771_471"/>
      <w:r w:rsidRPr="006D600B">
        <w:rPr>
          <w:rStyle w:val="TagStyle"/>
          <w:rtl/>
        </w:rPr>
        <w:t xml:space="preserve"> &lt;&lt; </w:t>
      </w:r>
      <w:proofErr w:type="spellStart"/>
      <w:r w:rsidRPr="006D600B">
        <w:rPr>
          <w:rStyle w:val="TagStyle"/>
          <w:rtl/>
        </w:rPr>
        <w:t>יור</w:t>
      </w:r>
      <w:proofErr w:type="spellEnd"/>
      <w:r w:rsidRPr="006D600B">
        <w:rPr>
          <w:rStyle w:val="TagStyle"/>
          <w:rtl/>
        </w:rPr>
        <w:t xml:space="preserve"> &gt;&gt; </w:t>
      </w:r>
      <w:r>
        <w:rPr>
          <w:rtl/>
        </w:rPr>
        <w:t xml:space="preserve">היו"ר איתן </w:t>
      </w:r>
      <w:proofErr w:type="spellStart"/>
      <w:r>
        <w:rPr>
          <w:rtl/>
        </w:rPr>
        <w:t>גינזבורג</w:t>
      </w:r>
      <w:proofErr w:type="spellEnd"/>
      <w:r>
        <w:rPr>
          <w:rtl/>
        </w:rPr>
        <w:t>:</w:t>
      </w:r>
      <w:r w:rsidRPr="006D600B">
        <w:rPr>
          <w:rStyle w:val="TagStyle"/>
          <w:rtl/>
        </w:rPr>
        <w:t xml:space="preserve"> &lt;&lt; יור &gt;&gt;</w:t>
      </w:r>
      <w:r>
        <w:rPr>
          <w:rtl/>
        </w:rPr>
        <w:t xml:space="preserve">   </w:t>
      </w:r>
      <w:bookmarkEnd w:id="2521"/>
    </w:p>
    <w:p w:rsidR="006D600B" w:rsidRDefault="006D600B" w:rsidP="006D600B">
      <w:pPr>
        <w:pStyle w:val="KeepWithNext"/>
        <w:rPr>
          <w:rtl/>
          <w:lang w:eastAsia="he-IL"/>
        </w:rPr>
      </w:pPr>
    </w:p>
    <w:p w:rsidR="006D600B" w:rsidRDefault="006D600B" w:rsidP="006D600B">
      <w:pPr>
        <w:rPr>
          <w:rtl/>
          <w:lang w:eastAsia="he-IL"/>
        </w:rPr>
      </w:pPr>
      <w:r>
        <w:rPr>
          <w:rFonts w:hint="cs"/>
          <w:rtl/>
          <w:lang w:eastAsia="he-IL"/>
        </w:rPr>
        <w:t xml:space="preserve">הטלנו היטל תיעול. </w:t>
      </w:r>
    </w:p>
    <w:p w:rsidR="006D600B" w:rsidRDefault="006D600B" w:rsidP="006D600B">
      <w:pPr>
        <w:rPr>
          <w:rtl/>
          <w:lang w:eastAsia="he-IL"/>
        </w:rPr>
      </w:pPr>
    </w:p>
    <w:p w:rsidR="006D600B" w:rsidRDefault="006D600B" w:rsidP="006D600B">
      <w:pPr>
        <w:pStyle w:val="af9"/>
        <w:keepNext/>
        <w:rPr>
          <w:rtl/>
          <w:lang w:eastAsia="he-IL"/>
        </w:rPr>
      </w:pPr>
      <w:bookmarkStart w:id="2522" w:name="ET_guest_584170_472"/>
      <w:r w:rsidRPr="006D600B">
        <w:rPr>
          <w:rStyle w:val="TagStyle"/>
          <w:rtl/>
        </w:rPr>
        <w:t xml:space="preserve"> &lt;&lt; אורח &gt;&gt; </w:t>
      </w:r>
      <w:r>
        <w:rPr>
          <w:rtl/>
          <w:lang w:eastAsia="he-IL"/>
        </w:rPr>
        <w:t>ערן אטינגר:</w:t>
      </w:r>
      <w:r w:rsidRPr="006D600B">
        <w:rPr>
          <w:rStyle w:val="TagStyle"/>
          <w:rtl/>
        </w:rPr>
        <w:t xml:space="preserve"> &lt;&lt; אורח &gt;&gt;</w:t>
      </w:r>
      <w:r>
        <w:rPr>
          <w:rtl/>
          <w:lang w:eastAsia="he-IL"/>
        </w:rPr>
        <w:t xml:space="preserve">   </w:t>
      </w:r>
      <w:bookmarkEnd w:id="2522"/>
    </w:p>
    <w:p w:rsidR="006D600B" w:rsidRDefault="006D600B" w:rsidP="006D600B">
      <w:pPr>
        <w:pStyle w:val="KeepWithNext"/>
        <w:rPr>
          <w:rtl/>
          <w:lang w:eastAsia="he-IL"/>
        </w:rPr>
      </w:pPr>
    </w:p>
    <w:p w:rsidR="006D600B" w:rsidRDefault="006D600B" w:rsidP="006D600B">
      <w:pPr>
        <w:rPr>
          <w:rtl/>
          <w:lang w:eastAsia="he-IL"/>
        </w:rPr>
      </w:pPr>
      <w:r>
        <w:rPr>
          <w:rFonts w:hint="cs"/>
          <w:rtl/>
          <w:lang w:eastAsia="he-IL"/>
        </w:rPr>
        <w:t>זה לא היטל תיעול.</w:t>
      </w:r>
    </w:p>
    <w:p w:rsidR="006D600B" w:rsidRPr="006D600B" w:rsidRDefault="006D600B" w:rsidP="006D600B">
      <w:pPr>
        <w:rPr>
          <w:rtl/>
          <w:lang w:eastAsia="he-IL"/>
        </w:rPr>
      </w:pPr>
    </w:p>
    <w:p w:rsidR="003C084F" w:rsidRDefault="003C084F" w:rsidP="003C084F">
      <w:pPr>
        <w:pStyle w:val="af6"/>
        <w:keepNext/>
        <w:rPr>
          <w:rtl/>
        </w:rPr>
      </w:pPr>
      <w:bookmarkStart w:id="2523" w:name="ET_yor_5771_266"/>
      <w:r w:rsidRPr="003C084F">
        <w:rPr>
          <w:rStyle w:val="TagStyle"/>
          <w:rtl/>
        </w:rPr>
        <w:t xml:space="preserve"> &lt;&lt; </w:t>
      </w:r>
      <w:proofErr w:type="spellStart"/>
      <w:r w:rsidRPr="003C084F">
        <w:rPr>
          <w:rStyle w:val="TagStyle"/>
          <w:rtl/>
        </w:rPr>
        <w:t>יור</w:t>
      </w:r>
      <w:proofErr w:type="spellEnd"/>
      <w:r w:rsidRPr="003C084F">
        <w:rPr>
          <w:rStyle w:val="TagStyle"/>
          <w:rtl/>
        </w:rPr>
        <w:t xml:space="preserve"> &gt;&gt; </w:t>
      </w:r>
      <w:r>
        <w:rPr>
          <w:rtl/>
        </w:rPr>
        <w:t xml:space="preserve">היו"ר איתן </w:t>
      </w:r>
      <w:proofErr w:type="spellStart"/>
      <w:r>
        <w:rPr>
          <w:rtl/>
        </w:rPr>
        <w:t>גינזבורג</w:t>
      </w:r>
      <w:proofErr w:type="spellEnd"/>
      <w:r>
        <w:rPr>
          <w:rtl/>
        </w:rPr>
        <w:t>:</w:t>
      </w:r>
      <w:r w:rsidRPr="003C084F">
        <w:rPr>
          <w:rStyle w:val="TagStyle"/>
          <w:rtl/>
        </w:rPr>
        <w:t xml:space="preserve"> &lt;&lt; יור &gt;&gt;</w:t>
      </w:r>
      <w:r>
        <w:rPr>
          <w:rtl/>
        </w:rPr>
        <w:t xml:space="preserve">   </w:t>
      </w:r>
      <w:bookmarkEnd w:id="2523"/>
    </w:p>
    <w:p w:rsidR="003C084F" w:rsidRDefault="003C084F" w:rsidP="003C084F">
      <w:pPr>
        <w:pStyle w:val="KeepWithNext"/>
        <w:rPr>
          <w:rtl/>
        </w:rPr>
      </w:pPr>
    </w:p>
    <w:p w:rsidR="003C084F" w:rsidRDefault="006D600B" w:rsidP="006D600B">
      <w:pPr>
        <w:rPr>
          <w:rtl/>
        </w:rPr>
      </w:pPr>
      <w:bookmarkStart w:id="2524" w:name="_ETM_Q1_7154408"/>
      <w:bookmarkEnd w:id="2524"/>
      <w:r>
        <w:rPr>
          <w:rFonts w:hint="cs"/>
          <w:rtl/>
        </w:rPr>
        <w:t>זה היטל ניקוז לפ</w:t>
      </w:r>
      <w:r w:rsidR="003C084F">
        <w:rPr>
          <w:rFonts w:hint="cs"/>
          <w:rtl/>
        </w:rPr>
        <w:t xml:space="preserve">י חוק </w:t>
      </w:r>
      <w:bookmarkStart w:id="2525" w:name="_ETM_Q1_7155983"/>
      <w:bookmarkEnd w:id="2525"/>
      <w:r w:rsidR="003C084F">
        <w:rPr>
          <w:rFonts w:hint="cs"/>
          <w:rtl/>
        </w:rPr>
        <w:t xml:space="preserve">עזר. זה לא היטל ביוב. </w:t>
      </w:r>
    </w:p>
    <w:p w:rsidR="003C084F" w:rsidRDefault="003C084F" w:rsidP="003C084F">
      <w:pPr>
        <w:rPr>
          <w:rtl/>
        </w:rPr>
      </w:pPr>
      <w:bookmarkStart w:id="2526" w:name="_ETM_Q1_7162176"/>
      <w:bookmarkStart w:id="2527" w:name="_ETM_Q1_7162284"/>
      <w:bookmarkStart w:id="2528" w:name="_ETM_Q1_7163479"/>
      <w:bookmarkEnd w:id="2526"/>
      <w:bookmarkEnd w:id="2527"/>
      <w:bookmarkEnd w:id="2528"/>
    </w:p>
    <w:p w:rsidR="003C084F" w:rsidRDefault="003C084F" w:rsidP="003C084F">
      <w:pPr>
        <w:pStyle w:val="af9"/>
        <w:keepNext/>
        <w:rPr>
          <w:rtl/>
        </w:rPr>
      </w:pPr>
      <w:bookmarkStart w:id="2529" w:name="ET_guest_584170_267"/>
      <w:r w:rsidRPr="003C084F">
        <w:rPr>
          <w:rStyle w:val="TagStyle"/>
          <w:rtl/>
        </w:rPr>
        <w:t xml:space="preserve"> &lt;&lt; אורח &gt;&gt; </w:t>
      </w:r>
      <w:r>
        <w:rPr>
          <w:rtl/>
        </w:rPr>
        <w:t>ערן אטינגר:</w:t>
      </w:r>
      <w:r w:rsidRPr="003C084F">
        <w:rPr>
          <w:rStyle w:val="TagStyle"/>
          <w:rtl/>
        </w:rPr>
        <w:t xml:space="preserve"> &lt;&lt; אורח &gt;&gt;</w:t>
      </w:r>
      <w:r>
        <w:rPr>
          <w:rtl/>
        </w:rPr>
        <w:t xml:space="preserve">   </w:t>
      </w:r>
      <w:bookmarkEnd w:id="2529"/>
    </w:p>
    <w:p w:rsidR="003C084F" w:rsidRDefault="003C084F" w:rsidP="003C084F">
      <w:pPr>
        <w:pStyle w:val="KeepWithNext"/>
        <w:rPr>
          <w:rtl/>
        </w:rPr>
      </w:pPr>
    </w:p>
    <w:p w:rsidR="001F4356" w:rsidRDefault="006D600B" w:rsidP="00B47482">
      <w:pPr>
        <w:rPr>
          <w:rtl/>
        </w:rPr>
      </w:pPr>
      <w:bookmarkStart w:id="2530" w:name="_ETM_Q1_7164041"/>
      <w:bookmarkStart w:id="2531" w:name="_ETM_Q1_7164095"/>
      <w:bookmarkEnd w:id="2530"/>
      <w:bookmarkEnd w:id="2531"/>
      <w:r>
        <w:rPr>
          <w:rFonts w:hint="cs"/>
          <w:rtl/>
        </w:rPr>
        <w:t xml:space="preserve">צריך להבחין בין חוקי עזר שנועדו לממן את העלויות של הרשויות </w:t>
      </w:r>
      <w:bookmarkStart w:id="2532" w:name="_ETM_Q1_7157220"/>
      <w:bookmarkEnd w:id="2532"/>
      <w:r>
        <w:rPr>
          <w:rFonts w:hint="cs"/>
          <w:rtl/>
        </w:rPr>
        <w:t xml:space="preserve">המקומיות </w:t>
      </w:r>
      <w:r w:rsidR="003C084F">
        <w:rPr>
          <w:rFonts w:hint="cs"/>
          <w:rtl/>
        </w:rPr>
        <w:t xml:space="preserve">למערכת </w:t>
      </w:r>
      <w:r>
        <w:rPr>
          <w:rFonts w:hint="cs"/>
          <w:rtl/>
        </w:rPr>
        <w:t>התיעול הפנימית שלהן</w:t>
      </w:r>
      <w:r w:rsidR="003C084F">
        <w:rPr>
          <w:rFonts w:hint="cs"/>
          <w:rtl/>
        </w:rPr>
        <w:t xml:space="preserve"> </w:t>
      </w:r>
      <w:bookmarkStart w:id="2533" w:name="_ETM_Q1_7166652"/>
      <w:bookmarkEnd w:id="2533"/>
      <w:r w:rsidR="003C084F">
        <w:rPr>
          <w:rFonts w:hint="cs"/>
          <w:rtl/>
        </w:rPr>
        <w:t>לבין חוק העזר הזה, שמטרתו אחרת</w:t>
      </w:r>
      <w:r w:rsidR="001F4356">
        <w:rPr>
          <w:rFonts w:hint="cs"/>
          <w:rtl/>
        </w:rPr>
        <w:t xml:space="preserve"> ונועדה להוות לרשות המקומית,</w:t>
      </w:r>
      <w:r w:rsidR="003C084F">
        <w:rPr>
          <w:rFonts w:hint="cs"/>
          <w:rtl/>
        </w:rPr>
        <w:t xml:space="preserve"> שנדרשת לשלם ל</w:t>
      </w:r>
      <w:r w:rsidR="001F4356">
        <w:rPr>
          <w:rFonts w:hint="cs"/>
          <w:rtl/>
        </w:rPr>
        <w:t xml:space="preserve">רשות הניקוז את </w:t>
      </w:r>
      <w:bookmarkStart w:id="2534" w:name="_ETM_Q1_7169472"/>
      <w:bookmarkEnd w:id="2534"/>
      <w:r w:rsidR="001F4356">
        <w:rPr>
          <w:rFonts w:hint="cs"/>
          <w:rtl/>
        </w:rPr>
        <w:t>מכסת הניקוז שעד עכשיו דיברנו עליה,</w:t>
      </w:r>
      <w:r w:rsidR="003C084F">
        <w:rPr>
          <w:rFonts w:hint="cs"/>
          <w:rtl/>
        </w:rPr>
        <w:t xml:space="preserve"> והיא </w:t>
      </w:r>
      <w:bookmarkStart w:id="2535" w:name="_ETM_Q1_7179184"/>
      <w:bookmarkEnd w:id="2535"/>
      <w:r w:rsidR="003C084F">
        <w:rPr>
          <w:rFonts w:hint="cs"/>
          <w:rtl/>
        </w:rPr>
        <w:t xml:space="preserve">רוצה לשפות את עצמה בגבייה שהיא מעבר לארנונה. יש </w:t>
      </w:r>
      <w:r w:rsidR="001F4356">
        <w:rPr>
          <w:rFonts w:hint="cs"/>
          <w:rtl/>
        </w:rPr>
        <w:t xml:space="preserve">לה פה אפשרות לעוד מנגנון </w:t>
      </w:r>
      <w:bookmarkStart w:id="2536" w:name="_ETM_Q1_7184531"/>
      <w:bookmarkEnd w:id="2536"/>
      <w:r w:rsidR="001F4356">
        <w:rPr>
          <w:rFonts w:hint="cs"/>
          <w:rtl/>
        </w:rPr>
        <w:t xml:space="preserve">גבייה. יש </w:t>
      </w:r>
      <w:r w:rsidR="003C084F">
        <w:rPr>
          <w:rFonts w:hint="cs"/>
          <w:rtl/>
        </w:rPr>
        <w:t xml:space="preserve">פה </w:t>
      </w:r>
      <w:bookmarkStart w:id="2537" w:name="_ETM_Q1_7188055"/>
      <w:bookmarkEnd w:id="2537"/>
      <w:r w:rsidR="003C084F">
        <w:rPr>
          <w:rFonts w:hint="cs"/>
          <w:rtl/>
        </w:rPr>
        <w:t xml:space="preserve">תיקון. </w:t>
      </w:r>
    </w:p>
    <w:p w:rsidR="001F4356" w:rsidRDefault="001F4356" w:rsidP="001F4356">
      <w:pPr>
        <w:rPr>
          <w:rtl/>
        </w:rPr>
      </w:pPr>
    </w:p>
    <w:p w:rsidR="003C084F" w:rsidRDefault="003C084F" w:rsidP="001F4356">
      <w:pPr>
        <w:rPr>
          <w:rtl/>
        </w:rPr>
      </w:pPr>
      <w:r>
        <w:rPr>
          <w:rFonts w:hint="cs"/>
          <w:rtl/>
        </w:rPr>
        <w:t>אפרופו בירוקרטיה, היום זה דורש אישור של שני השרים</w:t>
      </w:r>
      <w:r w:rsidR="001F4356">
        <w:rPr>
          <w:rFonts w:hint="cs"/>
          <w:rtl/>
        </w:rPr>
        <w:t>, שר הפנים ושר החקלאות</w:t>
      </w:r>
      <w:r>
        <w:rPr>
          <w:rFonts w:hint="cs"/>
          <w:rtl/>
        </w:rPr>
        <w:t xml:space="preserve">. </w:t>
      </w:r>
      <w:bookmarkStart w:id="2538" w:name="_ETM_Q1_7198742"/>
      <w:bookmarkEnd w:id="2538"/>
      <w:r>
        <w:rPr>
          <w:rFonts w:hint="cs"/>
          <w:rtl/>
        </w:rPr>
        <w:t>כאן הפחתנו: זה רק התייעצות עם</w:t>
      </w:r>
      <w:r w:rsidR="001F4356">
        <w:rPr>
          <w:rFonts w:hint="cs"/>
          <w:rtl/>
        </w:rPr>
        <w:t xml:space="preserve"> שר החקלאות, זה לא צורך באישור של שר החקלאות</w:t>
      </w:r>
      <w:r>
        <w:rPr>
          <w:rFonts w:hint="cs"/>
          <w:rtl/>
        </w:rPr>
        <w:t xml:space="preserve">. בסופו של דבר </w:t>
      </w:r>
      <w:r w:rsidR="001F4356">
        <w:rPr>
          <w:rFonts w:hint="cs"/>
          <w:rtl/>
        </w:rPr>
        <w:t xml:space="preserve">זה חוק עזר של רשות </w:t>
      </w:r>
      <w:bookmarkStart w:id="2539" w:name="_ETM_Q1_7202293"/>
      <w:bookmarkEnd w:id="2539"/>
      <w:r w:rsidR="001F4356">
        <w:rPr>
          <w:rFonts w:hint="cs"/>
          <w:rtl/>
        </w:rPr>
        <w:t xml:space="preserve">מקומית. </w:t>
      </w:r>
    </w:p>
    <w:p w:rsidR="003C084F" w:rsidRDefault="003C084F" w:rsidP="003C084F">
      <w:pPr>
        <w:rPr>
          <w:rtl/>
        </w:rPr>
      </w:pPr>
      <w:bookmarkStart w:id="2540" w:name="_ETM_Q1_7213238"/>
      <w:bookmarkStart w:id="2541" w:name="_ETM_Q1_7213353"/>
      <w:bookmarkEnd w:id="2540"/>
      <w:bookmarkEnd w:id="2541"/>
    </w:p>
    <w:p w:rsidR="003C084F" w:rsidRDefault="003C084F" w:rsidP="003C084F">
      <w:pPr>
        <w:pStyle w:val="af6"/>
        <w:keepNext/>
        <w:rPr>
          <w:rtl/>
        </w:rPr>
      </w:pPr>
      <w:bookmarkStart w:id="2542" w:name="ET_yor_5771_268"/>
      <w:r w:rsidRPr="003C084F">
        <w:rPr>
          <w:rStyle w:val="TagStyle"/>
          <w:rtl/>
        </w:rPr>
        <w:t xml:space="preserve"> &lt;&lt; </w:t>
      </w:r>
      <w:proofErr w:type="spellStart"/>
      <w:r w:rsidRPr="003C084F">
        <w:rPr>
          <w:rStyle w:val="TagStyle"/>
          <w:rtl/>
        </w:rPr>
        <w:t>יור</w:t>
      </w:r>
      <w:proofErr w:type="spellEnd"/>
      <w:r w:rsidRPr="003C084F">
        <w:rPr>
          <w:rStyle w:val="TagStyle"/>
          <w:rtl/>
        </w:rPr>
        <w:t xml:space="preserve"> &gt;&gt; </w:t>
      </w:r>
      <w:r>
        <w:rPr>
          <w:rtl/>
        </w:rPr>
        <w:t xml:space="preserve">היו"ר איתן </w:t>
      </w:r>
      <w:proofErr w:type="spellStart"/>
      <w:r>
        <w:rPr>
          <w:rtl/>
        </w:rPr>
        <w:t>גינזבורג</w:t>
      </w:r>
      <w:proofErr w:type="spellEnd"/>
      <w:r>
        <w:rPr>
          <w:rtl/>
        </w:rPr>
        <w:t>:</w:t>
      </w:r>
      <w:r w:rsidRPr="003C084F">
        <w:rPr>
          <w:rStyle w:val="TagStyle"/>
          <w:rtl/>
        </w:rPr>
        <w:t xml:space="preserve"> &lt;&lt; יור &gt;&gt;</w:t>
      </w:r>
      <w:r>
        <w:rPr>
          <w:rtl/>
        </w:rPr>
        <w:t xml:space="preserve">   </w:t>
      </w:r>
      <w:bookmarkEnd w:id="2542"/>
    </w:p>
    <w:p w:rsidR="003C084F" w:rsidRDefault="003C084F" w:rsidP="003C084F">
      <w:pPr>
        <w:pStyle w:val="KeepWithNext"/>
        <w:rPr>
          <w:rtl/>
        </w:rPr>
      </w:pPr>
    </w:p>
    <w:p w:rsidR="003C084F" w:rsidRDefault="004F25F4" w:rsidP="001F4356">
      <w:pPr>
        <w:rPr>
          <w:rtl/>
        </w:rPr>
      </w:pPr>
      <w:bookmarkStart w:id="2543" w:name="_ETM_Q1_7214404"/>
      <w:bookmarkEnd w:id="2543"/>
      <w:r>
        <w:rPr>
          <w:rFonts w:hint="cs"/>
          <w:rtl/>
        </w:rPr>
        <w:t>למ</w:t>
      </w:r>
      <w:r w:rsidR="003C084F">
        <w:rPr>
          <w:rFonts w:hint="cs"/>
          <w:rtl/>
        </w:rPr>
        <w:t>ה</w:t>
      </w:r>
      <w:r>
        <w:rPr>
          <w:rFonts w:hint="cs"/>
          <w:rtl/>
        </w:rPr>
        <w:t xml:space="preserve"> </w:t>
      </w:r>
      <w:r w:rsidR="003C084F">
        <w:rPr>
          <w:rFonts w:hint="cs"/>
          <w:rtl/>
        </w:rPr>
        <w:t xml:space="preserve">צריך </w:t>
      </w:r>
      <w:r w:rsidR="001F4356">
        <w:rPr>
          <w:rFonts w:hint="cs"/>
          <w:rtl/>
        </w:rPr>
        <w:t xml:space="preserve">להתייעץ עם </w:t>
      </w:r>
      <w:r w:rsidR="003C084F">
        <w:rPr>
          <w:rFonts w:hint="cs"/>
          <w:rtl/>
        </w:rPr>
        <w:t>שר החקלאות?</w:t>
      </w:r>
    </w:p>
    <w:p w:rsidR="003C084F" w:rsidRDefault="003C084F" w:rsidP="003C084F">
      <w:pPr>
        <w:rPr>
          <w:rtl/>
        </w:rPr>
      </w:pPr>
      <w:bookmarkStart w:id="2544" w:name="_ETM_Q1_7220122"/>
      <w:bookmarkStart w:id="2545" w:name="_ETM_Q1_7220217"/>
      <w:bookmarkStart w:id="2546" w:name="_ETM_Q1_7223261"/>
      <w:bookmarkEnd w:id="2544"/>
      <w:bookmarkEnd w:id="2545"/>
      <w:bookmarkEnd w:id="2546"/>
    </w:p>
    <w:p w:rsidR="003C084F" w:rsidRDefault="003C084F" w:rsidP="003C084F">
      <w:pPr>
        <w:pStyle w:val="af9"/>
        <w:keepNext/>
        <w:rPr>
          <w:rtl/>
        </w:rPr>
      </w:pPr>
      <w:bookmarkStart w:id="2547" w:name="ET_guest_584170_269"/>
      <w:r w:rsidRPr="003C084F">
        <w:rPr>
          <w:rStyle w:val="TagStyle"/>
          <w:rtl/>
        </w:rPr>
        <w:t xml:space="preserve"> &lt;&lt; אורח &gt;&gt; </w:t>
      </w:r>
      <w:r>
        <w:rPr>
          <w:rtl/>
        </w:rPr>
        <w:t>ערן אטינגר:</w:t>
      </w:r>
      <w:r w:rsidRPr="003C084F">
        <w:rPr>
          <w:rStyle w:val="TagStyle"/>
          <w:rtl/>
        </w:rPr>
        <w:t xml:space="preserve"> &lt;&lt; אורח &gt;&gt;</w:t>
      </w:r>
      <w:r>
        <w:rPr>
          <w:rtl/>
        </w:rPr>
        <w:t xml:space="preserve">   </w:t>
      </w:r>
      <w:bookmarkEnd w:id="2547"/>
    </w:p>
    <w:p w:rsidR="003C084F" w:rsidRDefault="003C084F" w:rsidP="003C084F">
      <w:pPr>
        <w:pStyle w:val="KeepWithNext"/>
        <w:rPr>
          <w:rtl/>
        </w:rPr>
      </w:pPr>
    </w:p>
    <w:p w:rsidR="003C084F" w:rsidRDefault="003C084F" w:rsidP="001F4356">
      <w:pPr>
        <w:rPr>
          <w:rtl/>
        </w:rPr>
      </w:pPr>
      <w:bookmarkStart w:id="2548" w:name="_ETM_Q1_7223802"/>
      <w:bookmarkStart w:id="2549" w:name="_ETM_Q1_7223862"/>
      <w:bookmarkEnd w:id="2548"/>
      <w:bookmarkEnd w:id="2549"/>
      <w:r>
        <w:rPr>
          <w:rFonts w:hint="cs"/>
          <w:rtl/>
        </w:rPr>
        <w:t xml:space="preserve">אני </w:t>
      </w:r>
      <w:r w:rsidR="001F4356">
        <w:rPr>
          <w:rFonts w:hint="cs"/>
          <w:rtl/>
        </w:rPr>
        <w:t xml:space="preserve">בכלל </w:t>
      </w:r>
      <w:r>
        <w:rPr>
          <w:rFonts w:hint="cs"/>
          <w:rtl/>
        </w:rPr>
        <w:t xml:space="preserve">לא בטוח </w:t>
      </w:r>
      <w:r w:rsidR="001F4356">
        <w:rPr>
          <w:rFonts w:hint="cs"/>
          <w:rtl/>
        </w:rPr>
        <w:t>שיש בכך צורך</w:t>
      </w:r>
      <w:r>
        <w:rPr>
          <w:rFonts w:hint="cs"/>
          <w:rtl/>
        </w:rPr>
        <w:t>.</w:t>
      </w:r>
    </w:p>
    <w:p w:rsidR="003C084F" w:rsidRDefault="003C084F" w:rsidP="003C084F">
      <w:pPr>
        <w:rPr>
          <w:rtl/>
        </w:rPr>
      </w:pPr>
      <w:bookmarkStart w:id="2550" w:name="_ETM_Q1_7229025"/>
      <w:bookmarkStart w:id="2551" w:name="_ETM_Q1_7229117"/>
      <w:bookmarkStart w:id="2552" w:name="_ETM_Q1_7232867"/>
      <w:bookmarkEnd w:id="2550"/>
      <w:bookmarkEnd w:id="2551"/>
      <w:bookmarkEnd w:id="2552"/>
    </w:p>
    <w:p w:rsidR="001F4356" w:rsidRDefault="001F4356" w:rsidP="001F4356">
      <w:pPr>
        <w:pStyle w:val="af6"/>
        <w:keepNext/>
        <w:rPr>
          <w:rtl/>
        </w:rPr>
      </w:pPr>
      <w:bookmarkStart w:id="2553" w:name="ET_yor_5771_473"/>
      <w:r w:rsidRPr="001F4356">
        <w:rPr>
          <w:rStyle w:val="TagStyle"/>
          <w:rtl/>
        </w:rPr>
        <w:t xml:space="preserve"> &lt;&lt; </w:t>
      </w:r>
      <w:proofErr w:type="spellStart"/>
      <w:r w:rsidRPr="001F4356">
        <w:rPr>
          <w:rStyle w:val="TagStyle"/>
          <w:rtl/>
        </w:rPr>
        <w:t>יור</w:t>
      </w:r>
      <w:proofErr w:type="spellEnd"/>
      <w:r w:rsidRPr="001F4356">
        <w:rPr>
          <w:rStyle w:val="TagStyle"/>
          <w:rtl/>
        </w:rPr>
        <w:t xml:space="preserve"> &gt;&gt; </w:t>
      </w:r>
      <w:r>
        <w:rPr>
          <w:rtl/>
        </w:rPr>
        <w:t xml:space="preserve">היו"ר איתן </w:t>
      </w:r>
      <w:proofErr w:type="spellStart"/>
      <w:r>
        <w:rPr>
          <w:rtl/>
        </w:rPr>
        <w:t>גינזבורג</w:t>
      </w:r>
      <w:proofErr w:type="spellEnd"/>
      <w:r>
        <w:rPr>
          <w:rtl/>
        </w:rPr>
        <w:t>:</w:t>
      </w:r>
      <w:r w:rsidRPr="001F4356">
        <w:rPr>
          <w:rStyle w:val="TagStyle"/>
          <w:rtl/>
        </w:rPr>
        <w:t xml:space="preserve"> &lt;&lt; יור &gt;&gt;</w:t>
      </w:r>
      <w:r>
        <w:rPr>
          <w:rtl/>
        </w:rPr>
        <w:t xml:space="preserve">   </w:t>
      </w:r>
      <w:bookmarkEnd w:id="2553"/>
    </w:p>
    <w:p w:rsidR="001F4356" w:rsidRDefault="001F4356" w:rsidP="001F4356">
      <w:pPr>
        <w:pStyle w:val="KeepWithNext"/>
        <w:rPr>
          <w:rtl/>
          <w:lang w:eastAsia="he-IL"/>
        </w:rPr>
      </w:pPr>
    </w:p>
    <w:p w:rsidR="001F4356" w:rsidRDefault="001F4356" w:rsidP="001F4356">
      <w:pPr>
        <w:rPr>
          <w:rtl/>
          <w:lang w:eastAsia="he-IL"/>
        </w:rPr>
      </w:pPr>
      <w:r>
        <w:rPr>
          <w:rFonts w:hint="cs"/>
          <w:rtl/>
          <w:lang w:eastAsia="he-IL"/>
        </w:rPr>
        <w:t xml:space="preserve">אם רשות מקומית רוצה </w:t>
      </w:r>
      <w:bookmarkStart w:id="2554" w:name="_ETM_Q1_7209533"/>
      <w:bookmarkEnd w:id="2554"/>
      <w:r>
        <w:rPr>
          <w:rFonts w:hint="cs"/>
          <w:rtl/>
          <w:lang w:eastAsia="he-IL"/>
        </w:rPr>
        <w:t>לגבות כסף מתושביה, מה זה עניינו של שר החקלאות?</w:t>
      </w:r>
    </w:p>
    <w:p w:rsidR="001F4356" w:rsidRPr="001F4356" w:rsidRDefault="001F4356" w:rsidP="001F4356">
      <w:pPr>
        <w:rPr>
          <w:rtl/>
          <w:lang w:eastAsia="he-IL"/>
        </w:rPr>
      </w:pPr>
    </w:p>
    <w:p w:rsidR="003C084F" w:rsidRDefault="003C084F" w:rsidP="003C084F">
      <w:pPr>
        <w:pStyle w:val="af9"/>
        <w:keepNext/>
        <w:rPr>
          <w:rtl/>
        </w:rPr>
      </w:pPr>
      <w:bookmarkStart w:id="2555" w:name="ET_guest_755128_270"/>
      <w:r w:rsidRPr="003C084F">
        <w:rPr>
          <w:rStyle w:val="TagStyle"/>
          <w:rtl/>
        </w:rPr>
        <w:t xml:space="preserve"> &lt;&lt; אורח &gt;&gt; </w:t>
      </w:r>
      <w:r>
        <w:rPr>
          <w:rtl/>
        </w:rPr>
        <w:t xml:space="preserve">עדי </w:t>
      </w:r>
      <w:proofErr w:type="spellStart"/>
      <w:r>
        <w:rPr>
          <w:rtl/>
        </w:rPr>
        <w:t>ארקין</w:t>
      </w:r>
      <w:proofErr w:type="spellEnd"/>
      <w:r>
        <w:rPr>
          <w:rtl/>
        </w:rPr>
        <w:t xml:space="preserve"> בר-און:</w:t>
      </w:r>
      <w:r w:rsidRPr="003C084F">
        <w:rPr>
          <w:rStyle w:val="TagStyle"/>
          <w:rtl/>
        </w:rPr>
        <w:t xml:space="preserve"> &lt;&lt; אורח &gt;&gt;</w:t>
      </w:r>
      <w:r>
        <w:rPr>
          <w:rtl/>
        </w:rPr>
        <w:t xml:space="preserve">   </w:t>
      </w:r>
      <w:bookmarkEnd w:id="2555"/>
    </w:p>
    <w:p w:rsidR="003C084F" w:rsidRDefault="003C084F" w:rsidP="003C084F">
      <w:pPr>
        <w:pStyle w:val="KeepWithNext"/>
        <w:rPr>
          <w:rtl/>
        </w:rPr>
      </w:pPr>
    </w:p>
    <w:p w:rsidR="003C084F" w:rsidRDefault="001F4356" w:rsidP="00B47482">
      <w:pPr>
        <w:rPr>
          <w:rtl/>
        </w:rPr>
      </w:pPr>
      <w:bookmarkStart w:id="2556" w:name="_ETM_Q1_7233344"/>
      <w:bookmarkStart w:id="2557" w:name="_ETM_Q1_7233401"/>
      <w:bookmarkEnd w:id="2556"/>
      <w:bookmarkEnd w:id="2557"/>
      <w:r>
        <w:rPr>
          <w:rFonts w:hint="cs"/>
          <w:rtl/>
        </w:rPr>
        <w:t>התפקיד של</w:t>
      </w:r>
      <w:bookmarkStart w:id="2558" w:name="_ETM_Q1_7213155"/>
      <w:bookmarkEnd w:id="2558"/>
      <w:r>
        <w:rPr>
          <w:rFonts w:hint="cs"/>
          <w:rtl/>
        </w:rPr>
        <w:t xml:space="preserve"> שר החקלאות היום ה</w:t>
      </w:r>
      <w:r w:rsidR="00B47482">
        <w:rPr>
          <w:rFonts w:hint="cs"/>
          <w:rtl/>
        </w:rPr>
        <w:t>וא</w:t>
      </w:r>
      <w:r>
        <w:rPr>
          <w:rFonts w:hint="cs"/>
          <w:rtl/>
        </w:rPr>
        <w:t xml:space="preserve"> רק לאשר את גובה מכסות הניקוז.</w:t>
      </w:r>
    </w:p>
    <w:p w:rsidR="001F4356" w:rsidRDefault="001F4356" w:rsidP="003C084F">
      <w:pPr>
        <w:rPr>
          <w:rtl/>
        </w:rPr>
      </w:pPr>
    </w:p>
    <w:p w:rsidR="001F4356" w:rsidRDefault="001F4356" w:rsidP="001F4356">
      <w:pPr>
        <w:pStyle w:val="af6"/>
        <w:keepNext/>
        <w:rPr>
          <w:rtl/>
        </w:rPr>
      </w:pPr>
      <w:bookmarkStart w:id="2559" w:name="ET_yor_5771_474"/>
      <w:r w:rsidRPr="001F4356">
        <w:rPr>
          <w:rStyle w:val="TagStyle"/>
          <w:rtl/>
        </w:rPr>
        <w:t xml:space="preserve"> &lt;&lt; </w:t>
      </w:r>
      <w:proofErr w:type="spellStart"/>
      <w:r w:rsidRPr="001F4356">
        <w:rPr>
          <w:rStyle w:val="TagStyle"/>
          <w:rtl/>
        </w:rPr>
        <w:t>יור</w:t>
      </w:r>
      <w:proofErr w:type="spellEnd"/>
      <w:r w:rsidRPr="001F4356">
        <w:rPr>
          <w:rStyle w:val="TagStyle"/>
          <w:rtl/>
        </w:rPr>
        <w:t xml:space="preserve"> &gt;&gt; </w:t>
      </w:r>
      <w:r>
        <w:rPr>
          <w:rtl/>
        </w:rPr>
        <w:t xml:space="preserve">היו"ר איתן </w:t>
      </w:r>
      <w:proofErr w:type="spellStart"/>
      <w:r>
        <w:rPr>
          <w:rtl/>
        </w:rPr>
        <w:t>גינזבורג</w:t>
      </w:r>
      <w:proofErr w:type="spellEnd"/>
      <w:r>
        <w:rPr>
          <w:rtl/>
        </w:rPr>
        <w:t>:</w:t>
      </w:r>
      <w:r w:rsidRPr="001F4356">
        <w:rPr>
          <w:rStyle w:val="TagStyle"/>
          <w:rtl/>
        </w:rPr>
        <w:t xml:space="preserve"> &lt;&lt; יור &gt;&gt;</w:t>
      </w:r>
      <w:r>
        <w:rPr>
          <w:rtl/>
        </w:rPr>
        <w:t xml:space="preserve">   </w:t>
      </w:r>
      <w:bookmarkEnd w:id="2559"/>
    </w:p>
    <w:p w:rsidR="001F4356" w:rsidRDefault="001F4356" w:rsidP="001F4356">
      <w:pPr>
        <w:pStyle w:val="KeepWithNext"/>
        <w:rPr>
          <w:rtl/>
          <w:lang w:eastAsia="he-IL"/>
        </w:rPr>
      </w:pPr>
    </w:p>
    <w:p w:rsidR="001F4356" w:rsidRPr="001F4356" w:rsidRDefault="001F4356" w:rsidP="001F4356">
      <w:pPr>
        <w:rPr>
          <w:rtl/>
          <w:lang w:eastAsia="he-IL"/>
        </w:rPr>
      </w:pPr>
      <w:r>
        <w:rPr>
          <w:rFonts w:hint="cs"/>
          <w:rtl/>
          <w:lang w:eastAsia="he-IL"/>
        </w:rPr>
        <w:t xml:space="preserve">למה </w:t>
      </w:r>
      <w:bookmarkStart w:id="2560" w:name="_ETM_Q1_7217585"/>
      <w:bookmarkEnd w:id="2560"/>
      <w:r>
        <w:rPr>
          <w:rFonts w:hint="cs"/>
          <w:rtl/>
          <w:lang w:eastAsia="he-IL"/>
        </w:rPr>
        <w:t xml:space="preserve">שר החקלאות צריך לקבוע - - - </w:t>
      </w:r>
    </w:p>
    <w:p w:rsidR="003C084F" w:rsidRDefault="003C084F" w:rsidP="003C084F">
      <w:pPr>
        <w:rPr>
          <w:rtl/>
        </w:rPr>
      </w:pPr>
      <w:bookmarkStart w:id="2561" w:name="_ETM_Q1_7234284"/>
      <w:bookmarkStart w:id="2562" w:name="_ETM_Q1_7234391"/>
      <w:bookmarkStart w:id="2563" w:name="_ETM_Q1_7235707"/>
      <w:bookmarkEnd w:id="2561"/>
      <w:bookmarkEnd w:id="2562"/>
      <w:bookmarkEnd w:id="2563"/>
    </w:p>
    <w:p w:rsidR="003C084F" w:rsidRDefault="003C084F" w:rsidP="003C084F">
      <w:pPr>
        <w:pStyle w:val="af9"/>
        <w:keepNext/>
        <w:rPr>
          <w:rtl/>
        </w:rPr>
      </w:pPr>
      <w:bookmarkStart w:id="2564" w:name="ET_guest_554594_271"/>
      <w:r w:rsidRPr="003C084F">
        <w:rPr>
          <w:rStyle w:val="TagStyle"/>
          <w:rtl/>
        </w:rPr>
        <w:t xml:space="preserve"> &lt;&lt; אורח &gt;&gt; </w:t>
      </w:r>
      <w:r>
        <w:rPr>
          <w:rtl/>
        </w:rPr>
        <w:t xml:space="preserve">אפרת </w:t>
      </w:r>
      <w:proofErr w:type="spellStart"/>
      <w:r>
        <w:rPr>
          <w:rtl/>
        </w:rPr>
        <w:t>אביאני</w:t>
      </w:r>
      <w:proofErr w:type="spellEnd"/>
      <w:r>
        <w:rPr>
          <w:rtl/>
        </w:rPr>
        <w:t>:</w:t>
      </w:r>
      <w:r w:rsidRPr="003C084F">
        <w:rPr>
          <w:rStyle w:val="TagStyle"/>
          <w:rtl/>
        </w:rPr>
        <w:t xml:space="preserve"> &lt;&lt; אורח &gt;&gt;</w:t>
      </w:r>
      <w:r>
        <w:rPr>
          <w:rtl/>
        </w:rPr>
        <w:t xml:space="preserve">   </w:t>
      </w:r>
      <w:bookmarkEnd w:id="2564"/>
    </w:p>
    <w:p w:rsidR="003C084F" w:rsidRDefault="003C084F" w:rsidP="003C084F">
      <w:pPr>
        <w:pStyle w:val="KeepWithNext"/>
        <w:rPr>
          <w:rtl/>
        </w:rPr>
      </w:pPr>
    </w:p>
    <w:p w:rsidR="003C084F" w:rsidRDefault="003C084F" w:rsidP="001F4356">
      <w:pPr>
        <w:rPr>
          <w:rtl/>
        </w:rPr>
      </w:pPr>
      <w:bookmarkStart w:id="2565" w:name="_ETM_Q1_7236212"/>
      <w:bookmarkStart w:id="2566" w:name="_ETM_Q1_7236272"/>
      <w:bookmarkEnd w:id="2565"/>
      <w:bookmarkEnd w:id="2566"/>
      <w:r>
        <w:rPr>
          <w:rFonts w:hint="cs"/>
          <w:rtl/>
        </w:rPr>
        <w:t xml:space="preserve">נראה </w:t>
      </w:r>
      <w:bookmarkStart w:id="2567" w:name="_ETM_Q1_7236907"/>
      <w:bookmarkEnd w:id="2567"/>
      <w:r>
        <w:rPr>
          <w:rFonts w:hint="cs"/>
          <w:rtl/>
        </w:rPr>
        <w:t>לי ש</w:t>
      </w:r>
      <w:r w:rsidR="001F4356">
        <w:rPr>
          <w:rFonts w:hint="cs"/>
          <w:rtl/>
        </w:rPr>
        <w:t xml:space="preserve">משרד </w:t>
      </w:r>
      <w:r>
        <w:rPr>
          <w:rFonts w:hint="cs"/>
          <w:rtl/>
        </w:rPr>
        <w:t xml:space="preserve">החקלאות אתך. </w:t>
      </w:r>
      <w:r w:rsidR="001F4356">
        <w:rPr>
          <w:rFonts w:hint="cs"/>
          <w:rtl/>
        </w:rPr>
        <w:t xml:space="preserve">פשוט ירדנו מאישור להתייעצות. </w:t>
      </w:r>
    </w:p>
    <w:p w:rsidR="003C084F" w:rsidRDefault="003C084F" w:rsidP="003C084F">
      <w:pPr>
        <w:rPr>
          <w:rtl/>
        </w:rPr>
      </w:pPr>
      <w:bookmarkStart w:id="2568" w:name="_ETM_Q1_7242626"/>
      <w:bookmarkStart w:id="2569" w:name="_ETM_Q1_7242729"/>
      <w:bookmarkEnd w:id="2568"/>
      <w:bookmarkEnd w:id="2569"/>
    </w:p>
    <w:p w:rsidR="003C084F" w:rsidRDefault="003C084F" w:rsidP="003C084F">
      <w:pPr>
        <w:pStyle w:val="af6"/>
        <w:keepNext/>
        <w:rPr>
          <w:rtl/>
        </w:rPr>
      </w:pPr>
      <w:bookmarkStart w:id="2570" w:name="ET_yor_5771_272"/>
      <w:r w:rsidRPr="003C084F">
        <w:rPr>
          <w:rStyle w:val="TagStyle"/>
          <w:rtl/>
        </w:rPr>
        <w:t xml:space="preserve"> &lt;&lt; </w:t>
      </w:r>
      <w:proofErr w:type="spellStart"/>
      <w:r w:rsidRPr="003C084F">
        <w:rPr>
          <w:rStyle w:val="TagStyle"/>
          <w:rtl/>
        </w:rPr>
        <w:t>יור</w:t>
      </w:r>
      <w:proofErr w:type="spellEnd"/>
      <w:r w:rsidRPr="003C084F">
        <w:rPr>
          <w:rStyle w:val="TagStyle"/>
          <w:rtl/>
        </w:rPr>
        <w:t xml:space="preserve"> &gt;&gt; </w:t>
      </w:r>
      <w:r>
        <w:rPr>
          <w:rtl/>
        </w:rPr>
        <w:t xml:space="preserve">היו"ר איתן </w:t>
      </w:r>
      <w:proofErr w:type="spellStart"/>
      <w:r>
        <w:rPr>
          <w:rtl/>
        </w:rPr>
        <w:t>גינזבורג</w:t>
      </w:r>
      <w:proofErr w:type="spellEnd"/>
      <w:r>
        <w:rPr>
          <w:rtl/>
        </w:rPr>
        <w:t>:</w:t>
      </w:r>
      <w:r w:rsidRPr="003C084F">
        <w:rPr>
          <w:rStyle w:val="TagStyle"/>
          <w:rtl/>
        </w:rPr>
        <w:t xml:space="preserve"> &lt;&lt; יור &gt;&gt;</w:t>
      </w:r>
      <w:r>
        <w:rPr>
          <w:rtl/>
        </w:rPr>
        <w:t xml:space="preserve">   </w:t>
      </w:r>
      <w:bookmarkEnd w:id="2570"/>
    </w:p>
    <w:p w:rsidR="003C084F" w:rsidRDefault="003C084F" w:rsidP="003C084F">
      <w:pPr>
        <w:pStyle w:val="KeepWithNext"/>
        <w:rPr>
          <w:rtl/>
        </w:rPr>
      </w:pPr>
    </w:p>
    <w:p w:rsidR="001F4356" w:rsidRDefault="001F4356" w:rsidP="003C084F">
      <w:pPr>
        <w:rPr>
          <w:rtl/>
        </w:rPr>
      </w:pPr>
      <w:bookmarkStart w:id="2571" w:name="_ETM_Q1_7243631"/>
      <w:bookmarkEnd w:id="2571"/>
      <w:r>
        <w:rPr>
          <w:rFonts w:hint="cs"/>
          <w:rtl/>
        </w:rPr>
        <w:t xml:space="preserve">למה צריך להתייעץ? </w:t>
      </w:r>
    </w:p>
    <w:p w:rsidR="001F4356" w:rsidRDefault="001F4356" w:rsidP="003C084F">
      <w:pPr>
        <w:rPr>
          <w:rtl/>
        </w:rPr>
      </w:pPr>
    </w:p>
    <w:p w:rsidR="001F4356" w:rsidRDefault="001F4356" w:rsidP="001F4356">
      <w:pPr>
        <w:pStyle w:val="af9"/>
        <w:keepNext/>
        <w:rPr>
          <w:rtl/>
        </w:rPr>
      </w:pPr>
      <w:bookmarkStart w:id="2572" w:name="ET_guest_554594_475"/>
      <w:r w:rsidRPr="001F4356">
        <w:rPr>
          <w:rStyle w:val="TagStyle"/>
          <w:rtl/>
        </w:rPr>
        <w:t xml:space="preserve"> &lt;&lt; אורח &gt;&gt; </w:t>
      </w:r>
      <w:r>
        <w:rPr>
          <w:rtl/>
        </w:rPr>
        <w:t xml:space="preserve">אפרת </w:t>
      </w:r>
      <w:proofErr w:type="spellStart"/>
      <w:r>
        <w:rPr>
          <w:rtl/>
        </w:rPr>
        <w:t>אביאני</w:t>
      </w:r>
      <w:proofErr w:type="spellEnd"/>
      <w:r>
        <w:rPr>
          <w:rtl/>
        </w:rPr>
        <w:t>:</w:t>
      </w:r>
      <w:r w:rsidRPr="001F4356">
        <w:rPr>
          <w:rStyle w:val="TagStyle"/>
          <w:rtl/>
        </w:rPr>
        <w:t xml:space="preserve"> &lt;&lt; אורח &gt;&gt;</w:t>
      </w:r>
      <w:r>
        <w:rPr>
          <w:rtl/>
        </w:rPr>
        <w:t xml:space="preserve">   </w:t>
      </w:r>
      <w:bookmarkEnd w:id="2572"/>
    </w:p>
    <w:p w:rsidR="001F4356" w:rsidRDefault="001F4356" w:rsidP="001F4356">
      <w:pPr>
        <w:pStyle w:val="KeepWithNext"/>
        <w:rPr>
          <w:rtl/>
        </w:rPr>
      </w:pPr>
    </w:p>
    <w:p w:rsidR="001F4356" w:rsidRDefault="001F4356" w:rsidP="001F4356">
      <w:pPr>
        <w:rPr>
          <w:rtl/>
        </w:rPr>
      </w:pPr>
      <w:r>
        <w:rPr>
          <w:rFonts w:hint="cs"/>
          <w:rtl/>
        </w:rPr>
        <w:t xml:space="preserve">הוא השר שממונה על החוק. </w:t>
      </w:r>
      <w:bookmarkStart w:id="2573" w:name="_ETM_Q1_7233926"/>
      <w:bookmarkEnd w:id="2573"/>
      <w:r>
        <w:rPr>
          <w:rFonts w:hint="cs"/>
          <w:rtl/>
        </w:rPr>
        <w:t>היום הדיונים שיש לנו עם הרשויות המקומיות נוגעים לקשר - - -</w:t>
      </w:r>
    </w:p>
    <w:p w:rsidR="001F4356" w:rsidRDefault="001F4356" w:rsidP="001F4356">
      <w:pPr>
        <w:rPr>
          <w:rtl/>
        </w:rPr>
      </w:pPr>
    </w:p>
    <w:p w:rsidR="001F4356" w:rsidRDefault="001F4356" w:rsidP="001F4356">
      <w:pPr>
        <w:pStyle w:val="af6"/>
        <w:keepNext/>
        <w:rPr>
          <w:rtl/>
        </w:rPr>
      </w:pPr>
      <w:bookmarkStart w:id="2574" w:name="ET_yor_5771_476"/>
      <w:r w:rsidRPr="001F4356">
        <w:rPr>
          <w:rStyle w:val="TagStyle"/>
          <w:rtl/>
        </w:rPr>
        <w:t xml:space="preserve"> &lt;&lt; </w:t>
      </w:r>
      <w:proofErr w:type="spellStart"/>
      <w:r w:rsidRPr="001F4356">
        <w:rPr>
          <w:rStyle w:val="TagStyle"/>
          <w:rtl/>
        </w:rPr>
        <w:t>יור</w:t>
      </w:r>
      <w:proofErr w:type="spellEnd"/>
      <w:r w:rsidRPr="001F4356">
        <w:rPr>
          <w:rStyle w:val="TagStyle"/>
          <w:rtl/>
        </w:rPr>
        <w:t xml:space="preserve"> &gt;&gt; </w:t>
      </w:r>
      <w:r>
        <w:rPr>
          <w:rtl/>
        </w:rPr>
        <w:t xml:space="preserve">היו"ר איתן </w:t>
      </w:r>
      <w:proofErr w:type="spellStart"/>
      <w:r>
        <w:rPr>
          <w:rtl/>
        </w:rPr>
        <w:t>גינזבורג</w:t>
      </w:r>
      <w:proofErr w:type="spellEnd"/>
      <w:r>
        <w:rPr>
          <w:rtl/>
        </w:rPr>
        <w:t>:</w:t>
      </w:r>
      <w:r w:rsidRPr="001F4356">
        <w:rPr>
          <w:rStyle w:val="TagStyle"/>
          <w:rtl/>
        </w:rPr>
        <w:t xml:space="preserve"> &lt;&lt; יור &gt;&gt;</w:t>
      </w:r>
      <w:r>
        <w:rPr>
          <w:rtl/>
        </w:rPr>
        <w:t xml:space="preserve">   </w:t>
      </w:r>
      <w:bookmarkEnd w:id="2574"/>
    </w:p>
    <w:p w:rsidR="001F4356" w:rsidRDefault="001F4356" w:rsidP="001F4356">
      <w:pPr>
        <w:pStyle w:val="KeepWithNext"/>
        <w:rPr>
          <w:rtl/>
          <w:lang w:eastAsia="he-IL"/>
        </w:rPr>
      </w:pPr>
    </w:p>
    <w:p w:rsidR="003C084F" w:rsidRDefault="003C084F" w:rsidP="001F4356">
      <w:pPr>
        <w:rPr>
          <w:rtl/>
        </w:rPr>
      </w:pPr>
      <w:r>
        <w:rPr>
          <w:rFonts w:hint="cs"/>
          <w:rtl/>
        </w:rPr>
        <w:t xml:space="preserve">איך שר החקלאות יוכל לייעץ </w:t>
      </w:r>
      <w:r w:rsidR="001F4356">
        <w:rPr>
          <w:rFonts w:hint="cs"/>
          <w:rtl/>
        </w:rPr>
        <w:t xml:space="preserve">לשר הפנים </w:t>
      </w:r>
      <w:r>
        <w:rPr>
          <w:rFonts w:hint="cs"/>
          <w:rtl/>
        </w:rPr>
        <w:t>איך</w:t>
      </w:r>
      <w:r w:rsidR="001F4356">
        <w:rPr>
          <w:rFonts w:hint="cs"/>
          <w:rtl/>
        </w:rPr>
        <w:t xml:space="preserve"> תגבה הרשות המקומית את מסיה? </w:t>
      </w:r>
    </w:p>
    <w:p w:rsidR="003C084F" w:rsidRDefault="003C084F" w:rsidP="003C084F">
      <w:pPr>
        <w:rPr>
          <w:rtl/>
        </w:rPr>
      </w:pPr>
      <w:bookmarkStart w:id="2575" w:name="_ETM_Q1_7252929"/>
      <w:bookmarkStart w:id="2576" w:name="_ETM_Q1_7253030"/>
      <w:bookmarkStart w:id="2577" w:name="_ETM_Q1_7255009"/>
      <w:bookmarkEnd w:id="2575"/>
      <w:bookmarkEnd w:id="2576"/>
      <w:bookmarkEnd w:id="2577"/>
    </w:p>
    <w:p w:rsidR="003C084F" w:rsidRDefault="003C084F" w:rsidP="003C084F">
      <w:pPr>
        <w:pStyle w:val="af9"/>
        <w:keepNext/>
        <w:rPr>
          <w:rtl/>
        </w:rPr>
      </w:pPr>
      <w:bookmarkStart w:id="2578" w:name="ET_guest_705279_273"/>
      <w:r w:rsidRPr="003C084F">
        <w:rPr>
          <w:rStyle w:val="TagStyle"/>
          <w:rtl/>
        </w:rPr>
        <w:t xml:space="preserve"> &lt;&lt; אורח &gt;&gt; </w:t>
      </w:r>
      <w:r>
        <w:rPr>
          <w:rtl/>
        </w:rPr>
        <w:t>עמיחי דרורי:</w:t>
      </w:r>
      <w:r w:rsidRPr="003C084F">
        <w:rPr>
          <w:rStyle w:val="TagStyle"/>
          <w:rtl/>
        </w:rPr>
        <w:t xml:space="preserve"> &lt;&lt; אורח &gt;&gt;</w:t>
      </w:r>
      <w:r>
        <w:rPr>
          <w:rtl/>
        </w:rPr>
        <w:t xml:space="preserve">   </w:t>
      </w:r>
      <w:bookmarkEnd w:id="2578"/>
    </w:p>
    <w:p w:rsidR="003C084F" w:rsidRDefault="003C084F" w:rsidP="003C084F">
      <w:pPr>
        <w:pStyle w:val="KeepWithNext"/>
        <w:rPr>
          <w:rtl/>
        </w:rPr>
      </w:pPr>
    </w:p>
    <w:p w:rsidR="003C084F" w:rsidRDefault="003C084F" w:rsidP="001F4356">
      <w:pPr>
        <w:rPr>
          <w:rtl/>
        </w:rPr>
      </w:pPr>
      <w:r>
        <w:rPr>
          <w:rFonts w:hint="cs"/>
          <w:rtl/>
        </w:rPr>
        <w:t>ה</w:t>
      </w:r>
      <w:bookmarkStart w:id="2579" w:name="_ETM_Q1_7255586"/>
      <w:bookmarkStart w:id="2580" w:name="_ETM_Q1_7255646"/>
      <w:bookmarkEnd w:id="2579"/>
      <w:bookmarkEnd w:id="2580"/>
      <w:r>
        <w:rPr>
          <w:rFonts w:hint="cs"/>
          <w:rtl/>
        </w:rPr>
        <w:t xml:space="preserve">סכמנו </w:t>
      </w:r>
      <w:bookmarkStart w:id="2581" w:name="_ETM_Q1_7256353"/>
      <w:bookmarkEnd w:id="2581"/>
      <w:r>
        <w:rPr>
          <w:rFonts w:hint="cs"/>
          <w:rtl/>
        </w:rPr>
        <w:t xml:space="preserve">לרדת מזה לגמרי, </w:t>
      </w:r>
      <w:r w:rsidR="001F4356">
        <w:rPr>
          <w:rFonts w:hint="cs"/>
          <w:rtl/>
        </w:rPr>
        <w:t>מן</w:t>
      </w:r>
      <w:bookmarkStart w:id="2582" w:name="_ETM_Q1_7254652"/>
      <w:bookmarkEnd w:id="2582"/>
      <w:r w:rsidR="001F4356">
        <w:rPr>
          <w:rFonts w:hint="cs"/>
          <w:rtl/>
        </w:rPr>
        <w:t xml:space="preserve"> </w:t>
      </w:r>
      <w:r>
        <w:rPr>
          <w:rFonts w:hint="cs"/>
          <w:rtl/>
        </w:rPr>
        <w:t>הצורך באישור שר החקלאות</w:t>
      </w:r>
      <w:r w:rsidR="001F4356">
        <w:rPr>
          <w:rFonts w:hint="cs"/>
          <w:rtl/>
        </w:rPr>
        <w:t xml:space="preserve"> וגם מן הצורך בהתייעצות אתו</w:t>
      </w:r>
      <w:r>
        <w:rPr>
          <w:rFonts w:hint="cs"/>
          <w:rtl/>
        </w:rPr>
        <w:t xml:space="preserve">. </w:t>
      </w:r>
      <w:r w:rsidR="001F4356">
        <w:rPr>
          <w:rFonts w:hint="cs"/>
          <w:rtl/>
        </w:rPr>
        <w:t xml:space="preserve">הסכמנו למחוק את </w:t>
      </w:r>
      <w:proofErr w:type="spellStart"/>
      <w:r w:rsidR="001F4356">
        <w:rPr>
          <w:rFonts w:hint="cs"/>
          <w:rtl/>
        </w:rPr>
        <w:t>הסיפה</w:t>
      </w:r>
      <w:proofErr w:type="spellEnd"/>
      <w:r w:rsidR="001F4356">
        <w:rPr>
          <w:rFonts w:hint="cs"/>
          <w:rtl/>
        </w:rPr>
        <w:t xml:space="preserve"> הזאת. </w:t>
      </w:r>
    </w:p>
    <w:p w:rsidR="003C084F" w:rsidRDefault="003C084F" w:rsidP="003C084F">
      <w:pPr>
        <w:rPr>
          <w:rtl/>
        </w:rPr>
      </w:pPr>
      <w:bookmarkStart w:id="2583" w:name="_ETM_Q1_7271152"/>
      <w:bookmarkStart w:id="2584" w:name="_ETM_Q1_7271254"/>
      <w:bookmarkStart w:id="2585" w:name="_ETM_Q1_7273575"/>
      <w:bookmarkEnd w:id="2583"/>
      <w:bookmarkEnd w:id="2584"/>
      <w:bookmarkEnd w:id="2585"/>
    </w:p>
    <w:p w:rsidR="003C084F" w:rsidRDefault="003C084F" w:rsidP="003C084F">
      <w:pPr>
        <w:pStyle w:val="af9"/>
        <w:keepNext/>
        <w:rPr>
          <w:rtl/>
        </w:rPr>
      </w:pPr>
      <w:bookmarkStart w:id="2586" w:name="ET_guest_584170_274"/>
      <w:r w:rsidRPr="003C084F">
        <w:rPr>
          <w:rStyle w:val="TagStyle"/>
          <w:rtl/>
        </w:rPr>
        <w:t xml:space="preserve"> &lt;&lt; אורח &gt;&gt; </w:t>
      </w:r>
      <w:r>
        <w:rPr>
          <w:rtl/>
        </w:rPr>
        <w:t>ערן אטינגר:</w:t>
      </w:r>
      <w:r w:rsidRPr="003C084F">
        <w:rPr>
          <w:rStyle w:val="TagStyle"/>
          <w:rtl/>
        </w:rPr>
        <w:t xml:space="preserve"> &lt;&lt; אורח &gt;&gt;</w:t>
      </w:r>
      <w:r>
        <w:rPr>
          <w:rtl/>
        </w:rPr>
        <w:t xml:space="preserve">   </w:t>
      </w:r>
      <w:bookmarkEnd w:id="2586"/>
    </w:p>
    <w:p w:rsidR="003C084F" w:rsidRDefault="003C084F" w:rsidP="003C084F">
      <w:pPr>
        <w:pStyle w:val="KeepWithNext"/>
        <w:rPr>
          <w:rtl/>
        </w:rPr>
      </w:pPr>
    </w:p>
    <w:p w:rsidR="003C084F" w:rsidRDefault="003C084F" w:rsidP="004F25F4">
      <w:pPr>
        <w:rPr>
          <w:rtl/>
        </w:rPr>
      </w:pPr>
      <w:r>
        <w:rPr>
          <w:rFonts w:hint="cs"/>
          <w:rtl/>
        </w:rPr>
        <w:t>א</w:t>
      </w:r>
      <w:bookmarkStart w:id="2587" w:name="_ETM_Q1_7274187"/>
      <w:bookmarkStart w:id="2588" w:name="_ETM_Q1_7274249"/>
      <w:bookmarkEnd w:id="2587"/>
      <w:bookmarkEnd w:id="2588"/>
      <w:r>
        <w:rPr>
          <w:rFonts w:hint="cs"/>
          <w:rtl/>
        </w:rPr>
        <w:t xml:space="preserve">פשר </w:t>
      </w:r>
      <w:bookmarkStart w:id="2589" w:name="_ETM_Q1_7274529"/>
      <w:bookmarkEnd w:id="2589"/>
      <w:r>
        <w:rPr>
          <w:rFonts w:hint="cs"/>
          <w:rtl/>
        </w:rPr>
        <w:t>לוותר על אישור שר החקלא</w:t>
      </w:r>
      <w:r w:rsidR="004F25F4">
        <w:rPr>
          <w:rFonts w:hint="cs"/>
          <w:rtl/>
        </w:rPr>
        <w:t>ו</w:t>
      </w:r>
      <w:r>
        <w:rPr>
          <w:rFonts w:hint="cs"/>
          <w:rtl/>
        </w:rPr>
        <w:t xml:space="preserve">ת. </w:t>
      </w:r>
    </w:p>
    <w:p w:rsidR="003C084F" w:rsidRDefault="003C084F" w:rsidP="003C084F">
      <w:pPr>
        <w:rPr>
          <w:rtl/>
        </w:rPr>
      </w:pPr>
      <w:bookmarkStart w:id="2590" w:name="_ETM_Q1_7283679"/>
      <w:bookmarkStart w:id="2591" w:name="_ETM_Q1_7283774"/>
      <w:bookmarkStart w:id="2592" w:name="_ETM_Q1_7285375"/>
      <w:bookmarkEnd w:id="2590"/>
      <w:bookmarkEnd w:id="2591"/>
      <w:bookmarkEnd w:id="2592"/>
    </w:p>
    <w:p w:rsidR="003C084F" w:rsidRDefault="003C084F" w:rsidP="003C084F">
      <w:pPr>
        <w:pStyle w:val="a4"/>
        <w:keepNext/>
        <w:rPr>
          <w:rtl/>
        </w:rPr>
      </w:pPr>
      <w:bookmarkStart w:id="2593" w:name="ET_speaker_איתי_עצמון_275"/>
      <w:r w:rsidRPr="003C084F">
        <w:rPr>
          <w:rStyle w:val="TagStyle"/>
          <w:rtl/>
        </w:rPr>
        <w:t xml:space="preserve"> &lt;&lt; דובר &gt;&gt; </w:t>
      </w:r>
      <w:r>
        <w:rPr>
          <w:rtl/>
        </w:rPr>
        <w:t>איתי עצמון:</w:t>
      </w:r>
      <w:r w:rsidRPr="003C084F">
        <w:rPr>
          <w:rStyle w:val="TagStyle"/>
          <w:rtl/>
        </w:rPr>
        <w:t xml:space="preserve"> &lt;&lt; דובר &gt;&gt;</w:t>
      </w:r>
      <w:r>
        <w:rPr>
          <w:rtl/>
        </w:rPr>
        <w:t xml:space="preserve">   </w:t>
      </w:r>
      <w:bookmarkEnd w:id="2593"/>
    </w:p>
    <w:p w:rsidR="003C084F" w:rsidRDefault="003C084F" w:rsidP="003C084F">
      <w:pPr>
        <w:pStyle w:val="KeepWithNext"/>
        <w:rPr>
          <w:rtl/>
        </w:rPr>
      </w:pPr>
    </w:p>
    <w:p w:rsidR="003C084F" w:rsidRDefault="003C084F" w:rsidP="003C084F">
      <w:pPr>
        <w:rPr>
          <w:rtl/>
        </w:rPr>
      </w:pPr>
      <w:r>
        <w:rPr>
          <w:rFonts w:hint="cs"/>
          <w:rtl/>
        </w:rPr>
        <w:t>י</w:t>
      </w:r>
      <w:bookmarkStart w:id="2594" w:name="_ETM_Q1_7285917"/>
      <w:bookmarkStart w:id="2595" w:name="_ETM_Q1_7285978"/>
      <w:bookmarkEnd w:id="2594"/>
      <w:bookmarkEnd w:id="2595"/>
      <w:r>
        <w:rPr>
          <w:rFonts w:hint="cs"/>
          <w:rtl/>
        </w:rPr>
        <w:t>ש הערות נוספות?</w:t>
      </w:r>
    </w:p>
    <w:p w:rsidR="003C084F" w:rsidRDefault="003C084F" w:rsidP="003C084F">
      <w:pPr>
        <w:rPr>
          <w:rtl/>
        </w:rPr>
      </w:pPr>
      <w:bookmarkStart w:id="2596" w:name="_ETM_Q1_7290542"/>
      <w:bookmarkStart w:id="2597" w:name="_ETM_Q1_7290648"/>
      <w:bookmarkStart w:id="2598" w:name="_ETM_Q1_7311045"/>
      <w:bookmarkEnd w:id="2596"/>
      <w:bookmarkEnd w:id="2597"/>
      <w:bookmarkEnd w:id="2598"/>
    </w:p>
    <w:p w:rsidR="003C084F" w:rsidRDefault="003C084F" w:rsidP="003C084F">
      <w:pPr>
        <w:pStyle w:val="af9"/>
        <w:keepNext/>
        <w:rPr>
          <w:rtl/>
        </w:rPr>
      </w:pPr>
      <w:bookmarkStart w:id="2599" w:name="ET_guest_713167_276"/>
      <w:r w:rsidRPr="003C084F">
        <w:rPr>
          <w:rStyle w:val="TagStyle"/>
          <w:rtl/>
        </w:rPr>
        <w:t xml:space="preserve"> &lt;&lt; אורח &gt;&gt; </w:t>
      </w:r>
      <w:r>
        <w:rPr>
          <w:rtl/>
        </w:rPr>
        <w:t>מירה סלומון:</w:t>
      </w:r>
      <w:r w:rsidRPr="003C084F">
        <w:rPr>
          <w:rStyle w:val="TagStyle"/>
          <w:rtl/>
        </w:rPr>
        <w:t xml:space="preserve"> &lt;&lt; אורח &gt;&gt;</w:t>
      </w:r>
      <w:r>
        <w:rPr>
          <w:rtl/>
        </w:rPr>
        <w:t xml:space="preserve">   </w:t>
      </w:r>
      <w:bookmarkEnd w:id="2599"/>
    </w:p>
    <w:p w:rsidR="003C084F" w:rsidRDefault="003C084F" w:rsidP="003C084F">
      <w:pPr>
        <w:pStyle w:val="KeepWithNext"/>
        <w:rPr>
          <w:rtl/>
        </w:rPr>
      </w:pPr>
    </w:p>
    <w:p w:rsidR="001F4356" w:rsidRDefault="001F4356" w:rsidP="001F4356">
      <w:pPr>
        <w:rPr>
          <w:rtl/>
        </w:rPr>
      </w:pPr>
      <w:bookmarkStart w:id="2600" w:name="_ETM_Q1_7311675"/>
      <w:bookmarkStart w:id="2601" w:name="_ETM_Q1_7311735"/>
      <w:bookmarkStart w:id="2602" w:name="_ETM_Q1_7293126"/>
      <w:bookmarkStart w:id="2603" w:name="_ETM_Q1_7293219"/>
      <w:bookmarkEnd w:id="2600"/>
      <w:bookmarkEnd w:id="2601"/>
      <w:bookmarkEnd w:id="2602"/>
      <w:bookmarkEnd w:id="2603"/>
      <w:r>
        <w:rPr>
          <w:rFonts w:hint="cs"/>
          <w:rtl/>
        </w:rPr>
        <w:t xml:space="preserve">הנושא לא ברור לגמרי. ברורה הכוונה אבל </w:t>
      </w:r>
      <w:r w:rsidR="003C084F">
        <w:rPr>
          <w:rFonts w:hint="cs"/>
          <w:rtl/>
        </w:rPr>
        <w:t xml:space="preserve">דברים </w:t>
      </w:r>
      <w:r>
        <w:rPr>
          <w:rFonts w:hint="cs"/>
          <w:rtl/>
        </w:rPr>
        <w:t xml:space="preserve">לפעמים </w:t>
      </w:r>
      <w:bookmarkStart w:id="2604" w:name="_ETM_Q1_7287950"/>
      <w:bookmarkEnd w:id="2604"/>
      <w:r w:rsidR="003C084F">
        <w:rPr>
          <w:rFonts w:hint="cs"/>
          <w:rtl/>
        </w:rPr>
        <w:t xml:space="preserve">צריכים להיות </w:t>
      </w:r>
      <w:bookmarkStart w:id="2605" w:name="_ETM_Q1_7296590"/>
      <w:bookmarkEnd w:id="2605"/>
      <w:r w:rsidR="003C084F">
        <w:rPr>
          <w:rFonts w:hint="cs"/>
          <w:rtl/>
        </w:rPr>
        <w:t xml:space="preserve">ברורים יותר מסתם כוונה. </w:t>
      </w:r>
      <w:r>
        <w:rPr>
          <w:rFonts w:hint="cs"/>
          <w:rtl/>
        </w:rPr>
        <w:t xml:space="preserve">חוסר היכולת להטיל היטל </w:t>
      </w:r>
      <w:r w:rsidR="003C084F">
        <w:rPr>
          <w:rFonts w:hint="cs"/>
          <w:rtl/>
        </w:rPr>
        <w:t xml:space="preserve">על </w:t>
      </w:r>
      <w:r w:rsidR="004F25F4">
        <w:rPr>
          <w:rFonts w:hint="cs"/>
          <w:rtl/>
        </w:rPr>
        <w:t>רשות מקרקעי ישראל</w:t>
      </w:r>
      <w:r w:rsidR="003C084F">
        <w:rPr>
          <w:rFonts w:hint="cs"/>
          <w:rtl/>
        </w:rPr>
        <w:t xml:space="preserve"> זה ככל</w:t>
      </w:r>
      <w:r w:rsidR="003C084F">
        <w:rPr>
          <w:rtl/>
        </w:rPr>
        <w:t xml:space="preserve"> </w:t>
      </w:r>
      <w:r>
        <w:rPr>
          <w:rFonts w:hint="cs"/>
          <w:rtl/>
        </w:rPr>
        <w:t xml:space="preserve">שרשות מקרקעי ישראל </w:t>
      </w:r>
      <w:bookmarkStart w:id="2606" w:name="_ETM_Q1_7306774"/>
      <w:bookmarkEnd w:id="2606"/>
      <w:r>
        <w:rPr>
          <w:rFonts w:hint="cs"/>
          <w:rtl/>
        </w:rPr>
        <w:t>שילמה את החלק שלה בשיטה של המכסות</w:t>
      </w:r>
      <w:r w:rsidR="003C084F">
        <w:rPr>
          <w:rFonts w:hint="cs"/>
          <w:rtl/>
        </w:rPr>
        <w:t xml:space="preserve">. אם היא </w:t>
      </w:r>
      <w:bookmarkStart w:id="2607" w:name="_ETM_Q1_7316550"/>
      <w:bookmarkEnd w:id="2607"/>
      <w:r>
        <w:rPr>
          <w:rFonts w:hint="cs"/>
          <w:rtl/>
        </w:rPr>
        <w:t xml:space="preserve">לא </w:t>
      </w:r>
      <w:r w:rsidR="003C084F">
        <w:rPr>
          <w:rFonts w:hint="cs"/>
          <w:rtl/>
        </w:rPr>
        <w:t>שילמה אז כן אפשר יהיה להטיל</w:t>
      </w:r>
      <w:r>
        <w:rPr>
          <w:rFonts w:hint="cs"/>
          <w:rtl/>
        </w:rPr>
        <w:t xml:space="preserve"> היטל על רשות מקרקעי ישראל</w:t>
      </w:r>
      <w:r w:rsidR="003C084F">
        <w:rPr>
          <w:rFonts w:hint="cs"/>
          <w:rtl/>
        </w:rPr>
        <w:t xml:space="preserve">. </w:t>
      </w:r>
      <w:bookmarkStart w:id="2608" w:name="_ETM_Q1_7316813"/>
      <w:bookmarkEnd w:id="2608"/>
    </w:p>
    <w:p w:rsidR="001F4356" w:rsidRDefault="001F4356" w:rsidP="001F4356">
      <w:pPr>
        <w:rPr>
          <w:rtl/>
        </w:rPr>
      </w:pPr>
      <w:bookmarkStart w:id="2609" w:name="_ETM_Q1_7316881"/>
      <w:bookmarkEnd w:id="2609"/>
    </w:p>
    <w:p w:rsidR="003C084F" w:rsidRDefault="003C084F" w:rsidP="001F4356">
      <w:pPr>
        <w:rPr>
          <w:rtl/>
        </w:rPr>
      </w:pPr>
      <w:bookmarkStart w:id="2610" w:name="_ETM_Q1_7316940"/>
      <w:bookmarkStart w:id="2611" w:name="_ETM_Q1_7317010"/>
      <w:bookmarkEnd w:id="2610"/>
      <w:bookmarkEnd w:id="2611"/>
      <w:r>
        <w:rPr>
          <w:rFonts w:hint="cs"/>
          <w:rtl/>
        </w:rPr>
        <w:t xml:space="preserve">ושאלה שאני </w:t>
      </w:r>
      <w:r w:rsidR="001F4356">
        <w:rPr>
          <w:rFonts w:hint="cs"/>
          <w:rtl/>
        </w:rPr>
        <w:t xml:space="preserve">לא </w:t>
      </w:r>
      <w:r>
        <w:rPr>
          <w:rFonts w:hint="cs"/>
          <w:rtl/>
        </w:rPr>
        <w:t xml:space="preserve">בטוחה </w:t>
      </w:r>
      <w:bookmarkStart w:id="2612" w:name="_ETM_Q1_7324196"/>
      <w:bookmarkEnd w:id="2612"/>
      <w:r w:rsidR="001F4356">
        <w:rPr>
          <w:rFonts w:hint="cs"/>
          <w:rtl/>
        </w:rPr>
        <w:t>האם הוסדרה:</w:t>
      </w:r>
      <w:r w:rsidR="004F25F4">
        <w:rPr>
          <w:rFonts w:hint="cs"/>
          <w:rtl/>
        </w:rPr>
        <w:t xml:space="preserve"> האם רשות מקרקעי ישראל</w:t>
      </w:r>
      <w:r>
        <w:rPr>
          <w:rFonts w:hint="cs"/>
          <w:rtl/>
        </w:rPr>
        <w:t xml:space="preserve"> היא הגורם שמשלם בכלל היטלים? האם </w:t>
      </w:r>
      <w:bookmarkStart w:id="2613" w:name="_ETM_Q1_7335076"/>
      <w:bookmarkEnd w:id="2613"/>
      <w:r w:rsidR="001F4356">
        <w:rPr>
          <w:rFonts w:hint="cs"/>
          <w:rtl/>
        </w:rPr>
        <w:t>רשות מקרקעי ישראל הי</w:t>
      </w:r>
      <w:r>
        <w:rPr>
          <w:rFonts w:hint="cs"/>
          <w:rtl/>
        </w:rPr>
        <w:t>א</w:t>
      </w:r>
      <w:r w:rsidR="001F4356">
        <w:rPr>
          <w:rFonts w:hint="cs"/>
          <w:rtl/>
        </w:rPr>
        <w:t xml:space="preserve"> </w:t>
      </w:r>
      <w:r>
        <w:rPr>
          <w:rFonts w:hint="cs"/>
          <w:rtl/>
        </w:rPr>
        <w:t xml:space="preserve">לא </w:t>
      </w:r>
      <w:r w:rsidR="001F4356">
        <w:rPr>
          <w:rFonts w:hint="cs"/>
          <w:rtl/>
        </w:rPr>
        <w:t xml:space="preserve">הגורם שמנהל את השטח, למשל </w:t>
      </w:r>
      <w:r>
        <w:rPr>
          <w:rFonts w:hint="cs"/>
          <w:rtl/>
        </w:rPr>
        <w:t xml:space="preserve">עבור </w:t>
      </w:r>
      <w:r w:rsidR="001F4356">
        <w:rPr>
          <w:rFonts w:hint="cs"/>
          <w:rtl/>
        </w:rPr>
        <w:t>קרן קיימת לישראל או עבור הגורמים האחרים שיש להם מקרקעין?</w:t>
      </w:r>
    </w:p>
    <w:p w:rsidR="003C084F" w:rsidRDefault="003C084F" w:rsidP="003C084F">
      <w:pPr>
        <w:rPr>
          <w:rtl/>
        </w:rPr>
      </w:pPr>
      <w:bookmarkStart w:id="2614" w:name="_ETM_Q1_7344787"/>
      <w:bookmarkStart w:id="2615" w:name="_ETM_Q1_7344892"/>
      <w:bookmarkStart w:id="2616" w:name="_ETM_Q1_7346249"/>
      <w:bookmarkEnd w:id="2614"/>
      <w:bookmarkEnd w:id="2615"/>
      <w:bookmarkEnd w:id="2616"/>
    </w:p>
    <w:p w:rsidR="003C084F" w:rsidRDefault="003C084F" w:rsidP="003C084F">
      <w:pPr>
        <w:pStyle w:val="af9"/>
        <w:keepNext/>
        <w:rPr>
          <w:rtl/>
        </w:rPr>
      </w:pPr>
      <w:bookmarkStart w:id="2617" w:name="ET_guest_584170_277"/>
      <w:r w:rsidRPr="003C084F">
        <w:rPr>
          <w:rStyle w:val="TagStyle"/>
          <w:rtl/>
        </w:rPr>
        <w:t xml:space="preserve"> &lt;&lt; אורח &gt;&gt; </w:t>
      </w:r>
      <w:r>
        <w:rPr>
          <w:rtl/>
        </w:rPr>
        <w:t>ערן אטינגר:</w:t>
      </w:r>
      <w:r w:rsidRPr="003C084F">
        <w:rPr>
          <w:rStyle w:val="TagStyle"/>
          <w:rtl/>
        </w:rPr>
        <w:t xml:space="preserve"> &lt;&lt; אורח &gt;&gt;</w:t>
      </w:r>
      <w:r>
        <w:rPr>
          <w:rtl/>
        </w:rPr>
        <w:t xml:space="preserve">   </w:t>
      </w:r>
      <w:bookmarkEnd w:id="2617"/>
    </w:p>
    <w:p w:rsidR="003C084F" w:rsidRDefault="003C084F" w:rsidP="003C084F">
      <w:pPr>
        <w:pStyle w:val="KeepWithNext"/>
        <w:rPr>
          <w:rtl/>
        </w:rPr>
      </w:pPr>
    </w:p>
    <w:p w:rsidR="003C084F" w:rsidRDefault="003C084F" w:rsidP="003C084F">
      <w:pPr>
        <w:rPr>
          <w:rtl/>
        </w:rPr>
      </w:pPr>
      <w:bookmarkStart w:id="2618" w:name="_ETM_Q1_7346798"/>
      <w:bookmarkEnd w:id="2618"/>
      <w:proofErr w:type="spellStart"/>
      <w:r>
        <w:rPr>
          <w:rFonts w:hint="cs"/>
          <w:rtl/>
        </w:rPr>
        <w:t>ר</w:t>
      </w:r>
      <w:bookmarkStart w:id="2619" w:name="_ETM_Q1_7346873"/>
      <w:bookmarkEnd w:id="2619"/>
      <w:r>
        <w:rPr>
          <w:rFonts w:hint="cs"/>
          <w:rtl/>
        </w:rPr>
        <w:t>מ"י</w:t>
      </w:r>
      <w:proofErr w:type="spellEnd"/>
      <w:r>
        <w:rPr>
          <w:rFonts w:hint="cs"/>
          <w:rtl/>
        </w:rPr>
        <w:t xml:space="preserve"> משלמת עבור </w:t>
      </w:r>
      <w:r w:rsidR="001F4356">
        <w:rPr>
          <w:rFonts w:hint="cs"/>
          <w:rtl/>
        </w:rPr>
        <w:t xml:space="preserve">כל </w:t>
      </w:r>
      <w:r>
        <w:rPr>
          <w:rFonts w:hint="cs"/>
          <w:rtl/>
        </w:rPr>
        <w:t xml:space="preserve">הקרקעות </w:t>
      </w:r>
      <w:bookmarkStart w:id="2620" w:name="_ETM_Q1_7354641"/>
      <w:bookmarkEnd w:id="2620"/>
      <w:r>
        <w:rPr>
          <w:rFonts w:hint="cs"/>
          <w:rtl/>
        </w:rPr>
        <w:t>שהיא מנהלת</w:t>
      </w:r>
      <w:r w:rsidR="001F4356">
        <w:rPr>
          <w:rFonts w:hint="cs"/>
          <w:rtl/>
        </w:rPr>
        <w:t xml:space="preserve">, שהן באחריותה. זה לא עניין של בעלות אלא של ניהול. </w:t>
      </w:r>
    </w:p>
    <w:p w:rsidR="003C084F" w:rsidRDefault="003C084F" w:rsidP="003C084F">
      <w:pPr>
        <w:rPr>
          <w:rtl/>
        </w:rPr>
      </w:pPr>
      <w:bookmarkStart w:id="2621" w:name="_ETM_Q1_7357984"/>
      <w:bookmarkStart w:id="2622" w:name="_ETM_Q1_7358078"/>
      <w:bookmarkStart w:id="2623" w:name="_ETM_Q1_7359256"/>
      <w:bookmarkEnd w:id="2621"/>
      <w:bookmarkEnd w:id="2622"/>
      <w:bookmarkEnd w:id="2623"/>
    </w:p>
    <w:p w:rsidR="003C084F" w:rsidRDefault="003C084F" w:rsidP="003C084F">
      <w:pPr>
        <w:pStyle w:val="af9"/>
        <w:keepNext/>
        <w:rPr>
          <w:rtl/>
        </w:rPr>
      </w:pPr>
      <w:bookmarkStart w:id="2624" w:name="ET_guest_713167_278"/>
      <w:r w:rsidRPr="003C084F">
        <w:rPr>
          <w:rStyle w:val="TagStyle"/>
          <w:rtl/>
        </w:rPr>
        <w:t xml:space="preserve"> &lt;&lt; אורח &gt;&gt; </w:t>
      </w:r>
      <w:r>
        <w:rPr>
          <w:rtl/>
        </w:rPr>
        <w:t>מירה סלומון:</w:t>
      </w:r>
      <w:r w:rsidRPr="003C084F">
        <w:rPr>
          <w:rStyle w:val="TagStyle"/>
          <w:rtl/>
        </w:rPr>
        <w:t xml:space="preserve"> &lt;&lt; אורח &gt;&gt;</w:t>
      </w:r>
      <w:r>
        <w:rPr>
          <w:rtl/>
        </w:rPr>
        <w:t xml:space="preserve">   </w:t>
      </w:r>
      <w:bookmarkEnd w:id="2624"/>
    </w:p>
    <w:p w:rsidR="003C084F" w:rsidRDefault="003C084F" w:rsidP="003C084F">
      <w:pPr>
        <w:pStyle w:val="KeepWithNext"/>
        <w:rPr>
          <w:rtl/>
        </w:rPr>
      </w:pPr>
    </w:p>
    <w:p w:rsidR="003C084F" w:rsidRDefault="003C084F" w:rsidP="00B94212">
      <w:pPr>
        <w:rPr>
          <w:rtl/>
        </w:rPr>
      </w:pPr>
      <w:bookmarkStart w:id="2625" w:name="_ETM_Q1_7359879"/>
      <w:bookmarkStart w:id="2626" w:name="_ETM_Q1_7359936"/>
      <w:bookmarkEnd w:id="2625"/>
      <w:bookmarkEnd w:id="2626"/>
      <w:r>
        <w:rPr>
          <w:rFonts w:hint="cs"/>
          <w:rtl/>
        </w:rPr>
        <w:t xml:space="preserve">אני מדברת </w:t>
      </w:r>
      <w:r w:rsidR="001F4356">
        <w:rPr>
          <w:rFonts w:hint="cs"/>
          <w:rtl/>
        </w:rPr>
        <w:t xml:space="preserve">עכשיו </w:t>
      </w:r>
      <w:bookmarkStart w:id="2627" w:name="_ETM_Q1_7356644"/>
      <w:bookmarkEnd w:id="2627"/>
      <w:r>
        <w:rPr>
          <w:rFonts w:hint="cs"/>
          <w:rtl/>
        </w:rPr>
        <w:t xml:space="preserve">על ההיטל. </w:t>
      </w:r>
      <w:r w:rsidR="001F4356">
        <w:rPr>
          <w:rFonts w:hint="cs"/>
          <w:rtl/>
        </w:rPr>
        <w:t xml:space="preserve">אני לא מדברת על תשלום המכסות. </w:t>
      </w:r>
      <w:r w:rsidR="00B94212">
        <w:rPr>
          <w:rFonts w:hint="cs"/>
          <w:rtl/>
        </w:rPr>
        <w:t xml:space="preserve">כשמדובר בהיטל, </w:t>
      </w:r>
      <w:r>
        <w:rPr>
          <w:rFonts w:hint="cs"/>
          <w:rtl/>
        </w:rPr>
        <w:t xml:space="preserve">ההטלה היא על </w:t>
      </w:r>
      <w:r w:rsidR="00B47482">
        <w:rPr>
          <w:rFonts w:hint="cs"/>
          <w:rtl/>
        </w:rPr>
        <w:t xml:space="preserve">בעלי הקרקעות </w:t>
      </w:r>
      <w:r>
        <w:rPr>
          <w:rFonts w:hint="cs"/>
          <w:rtl/>
        </w:rPr>
        <w:t xml:space="preserve">למעט </w:t>
      </w:r>
      <w:bookmarkStart w:id="2628" w:name="_ETM_Q1_7367631"/>
      <w:bookmarkEnd w:id="2628"/>
      <w:r w:rsidR="004F25F4">
        <w:rPr>
          <w:rFonts w:hint="cs"/>
          <w:rtl/>
        </w:rPr>
        <w:t>רשות מקרקעי ישראל</w:t>
      </w:r>
      <w:r>
        <w:rPr>
          <w:rFonts w:hint="cs"/>
          <w:rtl/>
        </w:rPr>
        <w:t>?</w:t>
      </w:r>
    </w:p>
    <w:p w:rsidR="003C084F" w:rsidRDefault="003C084F" w:rsidP="003C084F">
      <w:pPr>
        <w:rPr>
          <w:rtl/>
        </w:rPr>
      </w:pPr>
      <w:bookmarkStart w:id="2629" w:name="_ETM_Q1_7371215"/>
      <w:bookmarkStart w:id="2630" w:name="_ETM_Q1_7371294"/>
      <w:bookmarkStart w:id="2631" w:name="_ETM_Q1_7374445"/>
      <w:bookmarkEnd w:id="2629"/>
      <w:bookmarkEnd w:id="2630"/>
      <w:bookmarkEnd w:id="2631"/>
    </w:p>
    <w:p w:rsidR="003C084F" w:rsidRDefault="003C084F" w:rsidP="003C084F">
      <w:pPr>
        <w:pStyle w:val="af9"/>
        <w:keepNext/>
        <w:rPr>
          <w:rtl/>
        </w:rPr>
      </w:pPr>
      <w:bookmarkStart w:id="2632" w:name="ET_guest_584170_279"/>
      <w:r w:rsidRPr="003C084F">
        <w:rPr>
          <w:rStyle w:val="TagStyle"/>
          <w:rtl/>
        </w:rPr>
        <w:t xml:space="preserve"> &lt;&lt; אורח &gt;&gt; </w:t>
      </w:r>
      <w:r>
        <w:rPr>
          <w:rtl/>
        </w:rPr>
        <w:t>ערן אטינגר:</w:t>
      </w:r>
      <w:r w:rsidRPr="003C084F">
        <w:rPr>
          <w:rStyle w:val="TagStyle"/>
          <w:rtl/>
        </w:rPr>
        <w:t xml:space="preserve"> &lt;&lt; אורח &gt;&gt;</w:t>
      </w:r>
      <w:r>
        <w:rPr>
          <w:rtl/>
        </w:rPr>
        <w:t xml:space="preserve">   </w:t>
      </w:r>
      <w:bookmarkEnd w:id="2632"/>
    </w:p>
    <w:p w:rsidR="003C084F" w:rsidRDefault="003C084F" w:rsidP="003C084F">
      <w:pPr>
        <w:pStyle w:val="KeepWithNext"/>
        <w:rPr>
          <w:rtl/>
        </w:rPr>
      </w:pPr>
    </w:p>
    <w:p w:rsidR="003C084F" w:rsidRDefault="00B94212" w:rsidP="00B94212">
      <w:pPr>
        <w:rPr>
          <w:rtl/>
        </w:rPr>
      </w:pPr>
      <w:r>
        <w:rPr>
          <w:rFonts w:hint="cs"/>
          <w:rtl/>
        </w:rPr>
        <w:t>הרעיון הוא ש</w:t>
      </w:r>
      <w:r w:rsidR="003C084F">
        <w:rPr>
          <w:rFonts w:hint="cs"/>
          <w:rtl/>
        </w:rPr>
        <w:t>ה</w:t>
      </w:r>
      <w:bookmarkStart w:id="2633" w:name="_ETM_Q1_7374961"/>
      <w:bookmarkStart w:id="2634" w:name="_ETM_Q1_7375031"/>
      <w:bookmarkEnd w:id="2633"/>
      <w:bookmarkEnd w:id="2634"/>
      <w:r w:rsidR="003C084F">
        <w:rPr>
          <w:rFonts w:hint="cs"/>
          <w:rtl/>
        </w:rPr>
        <w:t xml:space="preserve">רשות המקומית גובה </w:t>
      </w:r>
      <w:r>
        <w:rPr>
          <w:rFonts w:hint="cs"/>
          <w:rtl/>
        </w:rPr>
        <w:t>מ</w:t>
      </w:r>
      <w:r w:rsidR="003C084F">
        <w:rPr>
          <w:rFonts w:hint="cs"/>
          <w:rtl/>
        </w:rPr>
        <w:t>תושביה.</w:t>
      </w:r>
      <w:r>
        <w:rPr>
          <w:rFonts w:hint="cs"/>
          <w:rtl/>
        </w:rPr>
        <w:t xml:space="preserve"> היא לא משפה את עצמה בגין החלק של </w:t>
      </w:r>
      <w:proofErr w:type="spellStart"/>
      <w:r>
        <w:rPr>
          <w:rFonts w:hint="cs"/>
          <w:rtl/>
        </w:rPr>
        <w:t>רמ"י</w:t>
      </w:r>
      <w:proofErr w:type="spellEnd"/>
      <w:r>
        <w:rPr>
          <w:rFonts w:hint="cs"/>
          <w:rtl/>
        </w:rPr>
        <w:t xml:space="preserve">. </w:t>
      </w:r>
      <w:proofErr w:type="spellStart"/>
      <w:r>
        <w:rPr>
          <w:rFonts w:hint="cs"/>
          <w:rtl/>
        </w:rPr>
        <w:t>רמ"י</w:t>
      </w:r>
      <w:proofErr w:type="spellEnd"/>
      <w:r>
        <w:rPr>
          <w:rFonts w:hint="cs"/>
          <w:rtl/>
        </w:rPr>
        <w:t xml:space="preserve"> שילמה. </w:t>
      </w:r>
    </w:p>
    <w:p w:rsidR="003C084F" w:rsidRDefault="003C084F" w:rsidP="003C084F">
      <w:pPr>
        <w:rPr>
          <w:rtl/>
        </w:rPr>
      </w:pPr>
      <w:bookmarkStart w:id="2635" w:name="_ETM_Q1_7380135"/>
      <w:bookmarkStart w:id="2636" w:name="_ETM_Q1_7380230"/>
      <w:bookmarkStart w:id="2637" w:name="_ETM_Q1_7386022"/>
      <w:bookmarkEnd w:id="2635"/>
      <w:bookmarkEnd w:id="2636"/>
      <w:bookmarkEnd w:id="2637"/>
    </w:p>
    <w:p w:rsidR="003C084F" w:rsidRDefault="003C084F" w:rsidP="003C084F">
      <w:pPr>
        <w:pStyle w:val="af9"/>
        <w:keepNext/>
        <w:rPr>
          <w:rtl/>
        </w:rPr>
      </w:pPr>
      <w:bookmarkStart w:id="2638" w:name="ET_guest_713167_280"/>
      <w:r w:rsidRPr="003C084F">
        <w:rPr>
          <w:rStyle w:val="TagStyle"/>
          <w:rtl/>
        </w:rPr>
        <w:t xml:space="preserve"> &lt;&lt; אורח &gt;&gt; </w:t>
      </w:r>
      <w:r>
        <w:rPr>
          <w:rtl/>
        </w:rPr>
        <w:t>מירה סלומון:</w:t>
      </w:r>
      <w:r w:rsidRPr="003C084F">
        <w:rPr>
          <w:rStyle w:val="TagStyle"/>
          <w:rtl/>
        </w:rPr>
        <w:t xml:space="preserve"> &lt;&lt; אורח &gt;&gt;</w:t>
      </w:r>
      <w:r>
        <w:rPr>
          <w:rtl/>
        </w:rPr>
        <w:t xml:space="preserve">   </w:t>
      </w:r>
      <w:bookmarkEnd w:id="2638"/>
    </w:p>
    <w:p w:rsidR="003C084F" w:rsidRDefault="003C084F" w:rsidP="003C084F">
      <w:pPr>
        <w:pStyle w:val="KeepWithNext"/>
        <w:rPr>
          <w:rtl/>
        </w:rPr>
      </w:pPr>
    </w:p>
    <w:p w:rsidR="003C084F" w:rsidRDefault="00B94212" w:rsidP="003C084F">
      <w:pPr>
        <w:rPr>
          <w:rtl/>
        </w:rPr>
      </w:pPr>
      <w:bookmarkStart w:id="2639" w:name="_ETM_Q1_7386648"/>
      <w:bookmarkStart w:id="2640" w:name="_ETM_Q1_7386704"/>
      <w:bookmarkEnd w:id="2639"/>
      <w:bookmarkEnd w:id="2640"/>
      <w:r>
        <w:rPr>
          <w:rFonts w:hint="cs"/>
          <w:rtl/>
        </w:rPr>
        <w:t xml:space="preserve">זו שאלה. הכוונה והמהות ברורה ומוסכמת. </w:t>
      </w:r>
      <w:r w:rsidR="003C084F">
        <w:rPr>
          <w:rFonts w:hint="cs"/>
          <w:rtl/>
        </w:rPr>
        <w:t>השאלה אם</w:t>
      </w:r>
      <w:r>
        <w:rPr>
          <w:rFonts w:hint="cs"/>
          <w:rtl/>
        </w:rPr>
        <w:t xml:space="preserve"> הנוסח </w:t>
      </w:r>
      <w:bookmarkStart w:id="2641" w:name="_ETM_Q1_7380330"/>
      <w:bookmarkEnd w:id="2641"/>
      <w:r>
        <w:rPr>
          <w:rFonts w:hint="cs"/>
          <w:rtl/>
        </w:rPr>
        <w:t>מגלם נכון את הכוונה ואת המהות. זה סימן שאלה שאנחנו</w:t>
      </w:r>
      <w:bookmarkStart w:id="2642" w:name="_ETM_Q1_7381504"/>
      <w:bookmarkEnd w:id="2642"/>
      <w:r>
        <w:rPr>
          <w:rFonts w:hint="cs"/>
          <w:rtl/>
        </w:rPr>
        <w:t xml:space="preserve"> מציפים.</w:t>
      </w:r>
    </w:p>
    <w:p w:rsidR="003C084F" w:rsidRDefault="003C084F" w:rsidP="003C084F">
      <w:pPr>
        <w:rPr>
          <w:rtl/>
        </w:rPr>
      </w:pPr>
      <w:bookmarkStart w:id="2643" w:name="_ETM_Q1_7389973"/>
      <w:bookmarkStart w:id="2644" w:name="_ETM_Q1_7390078"/>
      <w:bookmarkEnd w:id="2643"/>
      <w:bookmarkEnd w:id="2644"/>
    </w:p>
    <w:p w:rsidR="003C084F" w:rsidRDefault="003C084F" w:rsidP="003C084F">
      <w:pPr>
        <w:pStyle w:val="af6"/>
        <w:keepNext/>
        <w:rPr>
          <w:rtl/>
        </w:rPr>
      </w:pPr>
      <w:bookmarkStart w:id="2645" w:name="ET_yor_5771_281"/>
      <w:r w:rsidRPr="003C084F">
        <w:rPr>
          <w:rStyle w:val="TagStyle"/>
          <w:rtl/>
        </w:rPr>
        <w:t xml:space="preserve"> &lt;&lt; </w:t>
      </w:r>
      <w:proofErr w:type="spellStart"/>
      <w:r w:rsidRPr="003C084F">
        <w:rPr>
          <w:rStyle w:val="TagStyle"/>
          <w:rtl/>
        </w:rPr>
        <w:t>יור</w:t>
      </w:r>
      <w:proofErr w:type="spellEnd"/>
      <w:r w:rsidRPr="003C084F">
        <w:rPr>
          <w:rStyle w:val="TagStyle"/>
          <w:rtl/>
        </w:rPr>
        <w:t xml:space="preserve"> &gt;&gt; </w:t>
      </w:r>
      <w:r>
        <w:rPr>
          <w:rtl/>
        </w:rPr>
        <w:t xml:space="preserve">היו"ר איתן </w:t>
      </w:r>
      <w:proofErr w:type="spellStart"/>
      <w:r>
        <w:rPr>
          <w:rtl/>
        </w:rPr>
        <w:t>גינזבורג</w:t>
      </w:r>
      <w:proofErr w:type="spellEnd"/>
      <w:r>
        <w:rPr>
          <w:rtl/>
        </w:rPr>
        <w:t>:</w:t>
      </w:r>
      <w:r w:rsidRPr="003C084F">
        <w:rPr>
          <w:rStyle w:val="TagStyle"/>
          <w:rtl/>
        </w:rPr>
        <w:t xml:space="preserve"> &lt;&lt; יור &gt;&gt;</w:t>
      </w:r>
      <w:r>
        <w:rPr>
          <w:rtl/>
        </w:rPr>
        <w:t xml:space="preserve">   </w:t>
      </w:r>
      <w:bookmarkEnd w:id="2645"/>
    </w:p>
    <w:p w:rsidR="003C084F" w:rsidRDefault="003C084F" w:rsidP="003C084F">
      <w:pPr>
        <w:pStyle w:val="KeepWithNext"/>
        <w:rPr>
          <w:rtl/>
          <w:lang w:eastAsia="he-IL"/>
        </w:rPr>
      </w:pPr>
    </w:p>
    <w:p w:rsidR="003C084F" w:rsidRDefault="003C084F" w:rsidP="003C084F">
      <w:pPr>
        <w:rPr>
          <w:rtl/>
          <w:lang w:eastAsia="he-IL"/>
        </w:rPr>
      </w:pPr>
      <w:bookmarkStart w:id="2646" w:name="_ETM_Q1_7391147"/>
      <w:bookmarkEnd w:id="2646"/>
      <w:r>
        <w:rPr>
          <w:rFonts w:hint="cs"/>
          <w:rtl/>
          <w:lang w:eastAsia="he-IL"/>
        </w:rPr>
        <w:t>מה מטריד אותך</w:t>
      </w:r>
      <w:r w:rsidR="00B94212">
        <w:rPr>
          <w:rFonts w:hint="cs"/>
          <w:rtl/>
          <w:lang w:eastAsia="he-IL"/>
        </w:rPr>
        <w:t xml:space="preserve"> פה</w:t>
      </w:r>
      <w:r>
        <w:rPr>
          <w:rFonts w:hint="cs"/>
          <w:rtl/>
          <w:lang w:eastAsia="he-IL"/>
        </w:rPr>
        <w:t xml:space="preserve">? אני קורא </w:t>
      </w:r>
      <w:bookmarkStart w:id="2647" w:name="_ETM_Q1_7395213"/>
      <w:bookmarkEnd w:id="2647"/>
      <w:r>
        <w:rPr>
          <w:rFonts w:hint="cs"/>
          <w:rtl/>
          <w:lang w:eastAsia="he-IL"/>
        </w:rPr>
        <w:t xml:space="preserve">וזה ברור מאוד. </w:t>
      </w:r>
      <w:r w:rsidR="00B94212">
        <w:rPr>
          <w:rFonts w:hint="cs"/>
          <w:rtl/>
          <w:lang w:eastAsia="he-IL"/>
        </w:rPr>
        <w:t>מה הבעיה?</w:t>
      </w:r>
    </w:p>
    <w:p w:rsidR="003C084F" w:rsidRDefault="003C084F" w:rsidP="003C084F">
      <w:pPr>
        <w:rPr>
          <w:rtl/>
          <w:lang w:eastAsia="he-IL"/>
        </w:rPr>
      </w:pPr>
      <w:bookmarkStart w:id="2648" w:name="_ETM_Q1_7398150"/>
      <w:bookmarkStart w:id="2649" w:name="_ETM_Q1_7398234"/>
      <w:bookmarkStart w:id="2650" w:name="_ETM_Q1_7399411"/>
      <w:bookmarkEnd w:id="2648"/>
      <w:bookmarkEnd w:id="2649"/>
      <w:bookmarkEnd w:id="2650"/>
    </w:p>
    <w:p w:rsidR="003C084F" w:rsidRDefault="003C084F" w:rsidP="003C084F">
      <w:pPr>
        <w:pStyle w:val="af9"/>
        <w:keepNext/>
        <w:rPr>
          <w:rtl/>
          <w:lang w:eastAsia="he-IL"/>
        </w:rPr>
      </w:pPr>
      <w:bookmarkStart w:id="2651" w:name="ET_guest_713167_282"/>
      <w:r w:rsidRPr="003C084F">
        <w:rPr>
          <w:rStyle w:val="TagStyle"/>
          <w:rtl/>
        </w:rPr>
        <w:t xml:space="preserve"> &lt;&lt; אורח &gt;&gt; </w:t>
      </w:r>
      <w:r>
        <w:rPr>
          <w:rtl/>
          <w:lang w:eastAsia="he-IL"/>
        </w:rPr>
        <w:t>מירה סלומון:</w:t>
      </w:r>
      <w:r w:rsidRPr="003C084F">
        <w:rPr>
          <w:rStyle w:val="TagStyle"/>
          <w:rtl/>
        </w:rPr>
        <w:t xml:space="preserve"> &lt;&lt; אורח &gt;&gt;</w:t>
      </w:r>
      <w:r>
        <w:rPr>
          <w:rtl/>
          <w:lang w:eastAsia="he-IL"/>
        </w:rPr>
        <w:t xml:space="preserve">   </w:t>
      </w:r>
      <w:bookmarkEnd w:id="2651"/>
    </w:p>
    <w:p w:rsidR="003C084F" w:rsidRDefault="003C084F" w:rsidP="003C084F">
      <w:pPr>
        <w:pStyle w:val="KeepWithNext"/>
        <w:rPr>
          <w:rtl/>
          <w:lang w:eastAsia="he-IL"/>
        </w:rPr>
      </w:pPr>
    </w:p>
    <w:p w:rsidR="003C084F" w:rsidRDefault="00B94212" w:rsidP="003C084F">
      <w:pPr>
        <w:rPr>
          <w:rtl/>
          <w:lang w:eastAsia="he-IL"/>
        </w:rPr>
      </w:pPr>
      <w:bookmarkStart w:id="2652" w:name="_ETM_Q1_7400111"/>
      <w:bookmarkStart w:id="2653" w:name="_ETM_Q1_7400171"/>
      <w:bookmarkEnd w:id="2652"/>
      <w:bookmarkEnd w:id="2653"/>
      <w:r>
        <w:rPr>
          <w:rFonts w:hint="cs"/>
          <w:rtl/>
          <w:lang w:eastAsia="he-IL"/>
        </w:rPr>
        <w:t xml:space="preserve">קודם כול </w:t>
      </w:r>
      <w:r w:rsidR="004F25F4">
        <w:rPr>
          <w:rFonts w:hint="cs"/>
          <w:rtl/>
          <w:lang w:eastAsia="he-IL"/>
        </w:rPr>
        <w:t xml:space="preserve">השאלה </w:t>
      </w:r>
      <w:r>
        <w:rPr>
          <w:rFonts w:hint="cs"/>
          <w:rtl/>
          <w:lang w:eastAsia="he-IL"/>
        </w:rPr>
        <w:t>ה</w:t>
      </w:r>
      <w:r w:rsidR="004F25F4">
        <w:rPr>
          <w:rFonts w:hint="cs"/>
          <w:rtl/>
          <w:lang w:eastAsia="he-IL"/>
        </w:rPr>
        <w:t>אם במקו</w:t>
      </w:r>
      <w:r w:rsidR="003C084F">
        <w:rPr>
          <w:rFonts w:hint="cs"/>
          <w:rtl/>
          <w:lang w:eastAsia="he-IL"/>
        </w:rPr>
        <w:t>ם ש</w:t>
      </w:r>
      <w:r w:rsidR="004F25F4">
        <w:rPr>
          <w:rFonts w:hint="cs"/>
          <w:rtl/>
          <w:lang w:eastAsia="he-IL"/>
        </w:rPr>
        <w:t>רשות מקרקעי ישראל</w:t>
      </w:r>
      <w:r>
        <w:rPr>
          <w:rFonts w:hint="cs"/>
          <w:rtl/>
          <w:lang w:eastAsia="he-IL"/>
        </w:rPr>
        <w:t xml:space="preserve"> לא שילמה לפי סעיף 43א,</w:t>
      </w:r>
      <w:bookmarkStart w:id="2654" w:name="_ETM_Q1_7396334"/>
      <w:bookmarkEnd w:id="2654"/>
      <w:r>
        <w:rPr>
          <w:rFonts w:hint="cs"/>
          <w:rtl/>
          <w:lang w:eastAsia="he-IL"/>
        </w:rPr>
        <w:t xml:space="preserve"> האם ניתן - - -</w:t>
      </w:r>
    </w:p>
    <w:p w:rsidR="003C084F" w:rsidRDefault="003C084F" w:rsidP="003C084F">
      <w:pPr>
        <w:rPr>
          <w:rtl/>
          <w:lang w:eastAsia="he-IL"/>
        </w:rPr>
      </w:pPr>
      <w:bookmarkStart w:id="2655" w:name="_ETM_Q1_7405756"/>
      <w:bookmarkStart w:id="2656" w:name="_ETM_Q1_7405847"/>
      <w:bookmarkStart w:id="2657" w:name="_ETM_Q1_7407963"/>
      <w:bookmarkEnd w:id="2655"/>
      <w:bookmarkEnd w:id="2656"/>
      <w:bookmarkEnd w:id="2657"/>
    </w:p>
    <w:p w:rsidR="003C084F" w:rsidRDefault="003C084F" w:rsidP="003C084F">
      <w:pPr>
        <w:pStyle w:val="af9"/>
        <w:keepNext/>
        <w:rPr>
          <w:rtl/>
          <w:lang w:eastAsia="he-IL"/>
        </w:rPr>
      </w:pPr>
      <w:bookmarkStart w:id="2658" w:name="ET_guest_584170_283"/>
      <w:r w:rsidRPr="003C084F">
        <w:rPr>
          <w:rStyle w:val="TagStyle"/>
          <w:rtl/>
        </w:rPr>
        <w:t xml:space="preserve"> &lt;&lt; אורח &gt;&gt; </w:t>
      </w:r>
      <w:r>
        <w:rPr>
          <w:rtl/>
          <w:lang w:eastAsia="he-IL"/>
        </w:rPr>
        <w:t>ערן אטינגר:</w:t>
      </w:r>
      <w:r w:rsidRPr="003C084F">
        <w:rPr>
          <w:rStyle w:val="TagStyle"/>
          <w:rtl/>
        </w:rPr>
        <w:t xml:space="preserve"> &lt;&lt; אורח &gt;&gt;</w:t>
      </w:r>
      <w:r>
        <w:rPr>
          <w:rtl/>
          <w:lang w:eastAsia="he-IL"/>
        </w:rPr>
        <w:t xml:space="preserve">   </w:t>
      </w:r>
      <w:bookmarkEnd w:id="2658"/>
    </w:p>
    <w:p w:rsidR="003C084F" w:rsidRDefault="003C084F" w:rsidP="003C084F">
      <w:pPr>
        <w:pStyle w:val="KeepWithNext"/>
        <w:rPr>
          <w:rtl/>
          <w:lang w:eastAsia="he-IL"/>
        </w:rPr>
      </w:pPr>
    </w:p>
    <w:p w:rsidR="003C084F" w:rsidRDefault="003C084F" w:rsidP="003C084F">
      <w:pPr>
        <w:rPr>
          <w:rtl/>
          <w:lang w:eastAsia="he-IL"/>
        </w:rPr>
      </w:pPr>
      <w:bookmarkStart w:id="2659" w:name="_ETM_Q1_7408518"/>
      <w:bookmarkStart w:id="2660" w:name="_ETM_Q1_7408578"/>
      <w:bookmarkEnd w:id="2659"/>
      <w:bookmarkEnd w:id="2660"/>
      <w:r>
        <w:rPr>
          <w:rFonts w:hint="cs"/>
          <w:rtl/>
          <w:lang w:eastAsia="he-IL"/>
        </w:rPr>
        <w:t xml:space="preserve">אבל הפתרון </w:t>
      </w:r>
      <w:r w:rsidR="00B94212">
        <w:rPr>
          <w:rFonts w:hint="cs"/>
          <w:rtl/>
          <w:lang w:eastAsia="he-IL"/>
        </w:rPr>
        <w:t xml:space="preserve">של זה הוא לא באמצעות גבייה </w:t>
      </w:r>
      <w:bookmarkStart w:id="2661" w:name="_ETM_Q1_7402317"/>
      <w:bookmarkEnd w:id="2661"/>
      <w:r w:rsidR="00B94212">
        <w:rPr>
          <w:rFonts w:hint="cs"/>
          <w:rtl/>
          <w:lang w:eastAsia="he-IL"/>
        </w:rPr>
        <w:t xml:space="preserve">של הרשות המקומית מרשות מקרקעי ישראל </w:t>
      </w:r>
      <w:r>
        <w:rPr>
          <w:rFonts w:hint="cs"/>
          <w:rtl/>
          <w:lang w:eastAsia="he-IL"/>
        </w:rPr>
        <w:t xml:space="preserve">אלא </w:t>
      </w:r>
      <w:bookmarkStart w:id="2662" w:name="_ETM_Q1_7410819"/>
      <w:bookmarkEnd w:id="2662"/>
      <w:r>
        <w:rPr>
          <w:rFonts w:hint="cs"/>
          <w:rtl/>
          <w:lang w:eastAsia="he-IL"/>
        </w:rPr>
        <w:t>רשות הניקוז צריכה לרדוף</w:t>
      </w:r>
      <w:r w:rsidR="00B94212">
        <w:rPr>
          <w:rFonts w:hint="cs"/>
          <w:rtl/>
          <w:lang w:eastAsia="he-IL"/>
        </w:rPr>
        <w:t xml:space="preserve"> אחרי </w:t>
      </w:r>
      <w:proofErr w:type="spellStart"/>
      <w:r w:rsidR="00B94212">
        <w:rPr>
          <w:rFonts w:hint="cs"/>
          <w:rtl/>
          <w:lang w:eastAsia="he-IL"/>
        </w:rPr>
        <w:t>רמ"י</w:t>
      </w:r>
      <w:proofErr w:type="spellEnd"/>
      <w:r w:rsidR="00B94212">
        <w:rPr>
          <w:rFonts w:hint="cs"/>
          <w:rtl/>
          <w:lang w:eastAsia="he-IL"/>
        </w:rPr>
        <w:t xml:space="preserve"> שתשלם לה. </w:t>
      </w:r>
    </w:p>
    <w:p w:rsidR="003C084F" w:rsidRDefault="003C084F" w:rsidP="003C084F">
      <w:pPr>
        <w:rPr>
          <w:rtl/>
          <w:lang w:eastAsia="he-IL"/>
        </w:rPr>
      </w:pPr>
      <w:bookmarkStart w:id="2663" w:name="_ETM_Q1_7417915"/>
      <w:bookmarkStart w:id="2664" w:name="_ETM_Q1_7418001"/>
      <w:bookmarkStart w:id="2665" w:name="_ETM_Q1_7420611"/>
      <w:bookmarkEnd w:id="2663"/>
      <w:bookmarkEnd w:id="2664"/>
      <w:bookmarkEnd w:id="2665"/>
    </w:p>
    <w:p w:rsidR="003C084F" w:rsidRDefault="003C084F" w:rsidP="003C084F">
      <w:pPr>
        <w:pStyle w:val="af9"/>
        <w:keepNext/>
        <w:rPr>
          <w:rtl/>
          <w:lang w:eastAsia="he-IL"/>
        </w:rPr>
      </w:pPr>
      <w:bookmarkStart w:id="2666" w:name="ET_guest_554594_284"/>
      <w:r w:rsidRPr="003C084F">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3C084F">
        <w:rPr>
          <w:rStyle w:val="TagStyle"/>
          <w:rtl/>
        </w:rPr>
        <w:t xml:space="preserve"> &lt;&lt; אורח &gt;&gt;</w:t>
      </w:r>
      <w:r>
        <w:rPr>
          <w:rtl/>
          <w:lang w:eastAsia="he-IL"/>
        </w:rPr>
        <w:t xml:space="preserve">   </w:t>
      </w:r>
      <w:bookmarkEnd w:id="2666"/>
    </w:p>
    <w:p w:rsidR="003C084F" w:rsidRDefault="003C084F" w:rsidP="003C084F">
      <w:pPr>
        <w:pStyle w:val="KeepWithNext"/>
        <w:rPr>
          <w:rtl/>
          <w:lang w:eastAsia="he-IL"/>
        </w:rPr>
      </w:pPr>
    </w:p>
    <w:p w:rsidR="00B94212" w:rsidRDefault="003C084F" w:rsidP="003C084F">
      <w:pPr>
        <w:rPr>
          <w:rtl/>
          <w:lang w:eastAsia="he-IL"/>
        </w:rPr>
      </w:pPr>
      <w:bookmarkStart w:id="2667" w:name="_ETM_Q1_7421113"/>
      <w:bookmarkEnd w:id="2667"/>
      <w:r>
        <w:rPr>
          <w:rFonts w:hint="cs"/>
          <w:rtl/>
          <w:lang w:eastAsia="he-IL"/>
        </w:rPr>
        <w:t>ב</w:t>
      </w:r>
      <w:bookmarkStart w:id="2668" w:name="_ETM_Q1_7421197"/>
      <w:bookmarkEnd w:id="2668"/>
      <w:r>
        <w:rPr>
          <w:rFonts w:hint="cs"/>
          <w:rtl/>
          <w:lang w:eastAsia="he-IL"/>
        </w:rPr>
        <w:t xml:space="preserve">כל מקרה לא צריך להיות כפל גבייה </w:t>
      </w:r>
      <w:bookmarkStart w:id="2669" w:name="_ETM_Q1_7426138"/>
      <w:bookmarkEnd w:id="2669"/>
      <w:proofErr w:type="spellStart"/>
      <w:r>
        <w:rPr>
          <w:rFonts w:hint="cs"/>
          <w:rtl/>
          <w:lang w:eastAsia="he-IL"/>
        </w:rPr>
        <w:t>מרמ"י</w:t>
      </w:r>
      <w:proofErr w:type="spellEnd"/>
      <w:r>
        <w:rPr>
          <w:rFonts w:hint="cs"/>
          <w:rtl/>
          <w:lang w:eastAsia="he-IL"/>
        </w:rPr>
        <w:t xml:space="preserve">. </w:t>
      </w:r>
    </w:p>
    <w:p w:rsidR="00B94212" w:rsidRDefault="00B94212" w:rsidP="003C084F">
      <w:pPr>
        <w:rPr>
          <w:rtl/>
          <w:lang w:eastAsia="he-IL"/>
        </w:rPr>
      </w:pPr>
    </w:p>
    <w:p w:rsidR="00B94212" w:rsidRDefault="00B94212" w:rsidP="00B94212">
      <w:pPr>
        <w:pStyle w:val="af9"/>
        <w:keepNext/>
        <w:rPr>
          <w:rtl/>
          <w:lang w:eastAsia="he-IL"/>
        </w:rPr>
      </w:pPr>
      <w:bookmarkStart w:id="2670" w:name="ET_guest_713167_477"/>
      <w:r w:rsidRPr="00B94212">
        <w:rPr>
          <w:rStyle w:val="TagStyle"/>
          <w:rtl/>
        </w:rPr>
        <w:t xml:space="preserve"> &lt;&lt; אורח &gt;&gt; </w:t>
      </w:r>
      <w:r>
        <w:rPr>
          <w:rtl/>
          <w:lang w:eastAsia="he-IL"/>
        </w:rPr>
        <w:t>מירה סלומון:</w:t>
      </w:r>
      <w:r w:rsidRPr="00B94212">
        <w:rPr>
          <w:rStyle w:val="TagStyle"/>
          <w:rtl/>
        </w:rPr>
        <w:t xml:space="preserve"> &lt;&lt; אורח &gt;&gt;</w:t>
      </w:r>
      <w:r>
        <w:rPr>
          <w:rtl/>
          <w:lang w:eastAsia="he-IL"/>
        </w:rPr>
        <w:t xml:space="preserve">   </w:t>
      </w:r>
      <w:bookmarkEnd w:id="2670"/>
    </w:p>
    <w:p w:rsidR="00B94212" w:rsidRDefault="00B94212" w:rsidP="00B94212">
      <w:pPr>
        <w:pStyle w:val="KeepWithNext"/>
        <w:rPr>
          <w:rtl/>
          <w:lang w:eastAsia="he-IL"/>
        </w:rPr>
      </w:pPr>
    </w:p>
    <w:p w:rsidR="00B94212" w:rsidRDefault="00B94212" w:rsidP="00B94212">
      <w:pPr>
        <w:rPr>
          <w:rtl/>
          <w:lang w:eastAsia="he-IL"/>
        </w:rPr>
      </w:pPr>
      <w:r>
        <w:rPr>
          <w:rFonts w:hint="cs"/>
          <w:rtl/>
          <w:lang w:eastAsia="he-IL"/>
        </w:rPr>
        <w:t xml:space="preserve">כפל גבייה </w:t>
      </w:r>
      <w:r>
        <w:rPr>
          <w:rtl/>
          <w:lang w:eastAsia="he-IL"/>
        </w:rPr>
        <w:t>–</w:t>
      </w:r>
      <w:r>
        <w:rPr>
          <w:rFonts w:hint="cs"/>
          <w:rtl/>
          <w:lang w:eastAsia="he-IL"/>
        </w:rPr>
        <w:t xml:space="preserve"> זה ברור. </w:t>
      </w:r>
    </w:p>
    <w:p w:rsidR="00B94212" w:rsidRDefault="00B94212" w:rsidP="00B94212">
      <w:pPr>
        <w:rPr>
          <w:rtl/>
          <w:lang w:eastAsia="he-IL"/>
        </w:rPr>
      </w:pPr>
    </w:p>
    <w:p w:rsidR="00B94212" w:rsidRDefault="00B94212" w:rsidP="00B94212">
      <w:pPr>
        <w:pStyle w:val="af9"/>
        <w:keepNext/>
        <w:rPr>
          <w:rtl/>
          <w:lang w:eastAsia="he-IL"/>
        </w:rPr>
      </w:pPr>
      <w:bookmarkStart w:id="2671" w:name="ET_guest_584170_479"/>
      <w:r w:rsidRPr="00B94212">
        <w:rPr>
          <w:rStyle w:val="TagStyle"/>
          <w:rtl/>
        </w:rPr>
        <w:t xml:space="preserve"> &lt;&lt; אורח &gt;&gt; </w:t>
      </w:r>
      <w:r>
        <w:rPr>
          <w:rtl/>
          <w:lang w:eastAsia="he-IL"/>
        </w:rPr>
        <w:t>ערן אטינגר:</w:t>
      </w:r>
      <w:r w:rsidRPr="00B94212">
        <w:rPr>
          <w:rStyle w:val="TagStyle"/>
          <w:rtl/>
        </w:rPr>
        <w:t xml:space="preserve"> &lt;&lt; אורח &gt;&gt;</w:t>
      </w:r>
      <w:r>
        <w:rPr>
          <w:rtl/>
          <w:lang w:eastAsia="he-IL"/>
        </w:rPr>
        <w:t xml:space="preserve">   </w:t>
      </w:r>
      <w:bookmarkEnd w:id="2671"/>
    </w:p>
    <w:p w:rsidR="00B94212" w:rsidRDefault="00B94212" w:rsidP="00B94212">
      <w:pPr>
        <w:pStyle w:val="KeepWithNext"/>
        <w:rPr>
          <w:rtl/>
          <w:lang w:eastAsia="he-IL"/>
        </w:rPr>
      </w:pPr>
    </w:p>
    <w:p w:rsidR="00B94212" w:rsidRDefault="00B94212" w:rsidP="00B94212">
      <w:pPr>
        <w:rPr>
          <w:rtl/>
          <w:lang w:eastAsia="he-IL"/>
        </w:rPr>
      </w:pPr>
      <w:r>
        <w:rPr>
          <w:rFonts w:hint="cs"/>
          <w:rtl/>
          <w:lang w:eastAsia="he-IL"/>
        </w:rPr>
        <w:t>וגם לא כפל של אי-גבייה.</w:t>
      </w:r>
    </w:p>
    <w:p w:rsidR="00B94212" w:rsidRDefault="00B94212" w:rsidP="00B94212">
      <w:pPr>
        <w:rPr>
          <w:rtl/>
          <w:lang w:eastAsia="he-IL"/>
        </w:rPr>
      </w:pPr>
    </w:p>
    <w:p w:rsidR="00B94212" w:rsidRDefault="00B94212" w:rsidP="00B94212">
      <w:pPr>
        <w:pStyle w:val="af9"/>
        <w:keepNext/>
        <w:rPr>
          <w:rtl/>
          <w:lang w:eastAsia="he-IL"/>
        </w:rPr>
      </w:pPr>
      <w:bookmarkStart w:id="2672" w:name="ET_guest_713167_480"/>
      <w:r w:rsidRPr="00B94212">
        <w:rPr>
          <w:rStyle w:val="TagStyle"/>
          <w:rtl/>
        </w:rPr>
        <w:t xml:space="preserve"> &lt;&lt; אורח &gt;&gt; </w:t>
      </w:r>
      <w:r>
        <w:rPr>
          <w:rtl/>
          <w:lang w:eastAsia="he-IL"/>
        </w:rPr>
        <w:t>מירה סלומון:</w:t>
      </w:r>
      <w:r w:rsidRPr="00B94212">
        <w:rPr>
          <w:rStyle w:val="TagStyle"/>
          <w:rtl/>
        </w:rPr>
        <w:t xml:space="preserve"> &lt;&lt; אורח &gt;&gt;</w:t>
      </w:r>
      <w:r>
        <w:rPr>
          <w:rtl/>
          <w:lang w:eastAsia="he-IL"/>
        </w:rPr>
        <w:t xml:space="preserve">   </w:t>
      </w:r>
      <w:bookmarkEnd w:id="2672"/>
    </w:p>
    <w:p w:rsidR="00B94212" w:rsidRDefault="00B94212" w:rsidP="00B94212">
      <w:pPr>
        <w:pStyle w:val="KeepWithNext"/>
        <w:rPr>
          <w:rtl/>
          <w:lang w:eastAsia="he-IL"/>
        </w:rPr>
      </w:pPr>
    </w:p>
    <w:p w:rsidR="00B94212" w:rsidRDefault="00B94212" w:rsidP="00B94212">
      <w:pPr>
        <w:rPr>
          <w:rtl/>
          <w:lang w:eastAsia="he-IL"/>
        </w:rPr>
      </w:pPr>
      <w:r>
        <w:rPr>
          <w:rFonts w:hint="cs"/>
          <w:rtl/>
          <w:lang w:eastAsia="he-IL"/>
        </w:rPr>
        <w:t xml:space="preserve">נכון, שלא יהיה מצב שלא גובים, לא בערוץ הזה ולא בערוץ הזה. </w:t>
      </w:r>
    </w:p>
    <w:p w:rsidR="00B94212" w:rsidRPr="00B94212" w:rsidRDefault="00B94212" w:rsidP="00B94212">
      <w:pPr>
        <w:rPr>
          <w:rtl/>
          <w:lang w:eastAsia="he-IL"/>
        </w:rPr>
      </w:pPr>
    </w:p>
    <w:p w:rsidR="00B94212" w:rsidRDefault="00B94212" w:rsidP="00B94212">
      <w:pPr>
        <w:pStyle w:val="af9"/>
        <w:keepNext/>
        <w:rPr>
          <w:rtl/>
          <w:lang w:eastAsia="he-IL"/>
        </w:rPr>
      </w:pPr>
      <w:bookmarkStart w:id="2673" w:name="ET_guest_554594_478"/>
      <w:r w:rsidRPr="00B94212">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B94212">
        <w:rPr>
          <w:rStyle w:val="TagStyle"/>
          <w:rtl/>
        </w:rPr>
        <w:t xml:space="preserve"> &lt;&lt; אורח &gt;&gt;</w:t>
      </w:r>
      <w:r>
        <w:rPr>
          <w:rtl/>
          <w:lang w:eastAsia="he-IL"/>
        </w:rPr>
        <w:t xml:space="preserve">   </w:t>
      </w:r>
      <w:bookmarkEnd w:id="2673"/>
    </w:p>
    <w:p w:rsidR="00B94212" w:rsidRDefault="00B94212" w:rsidP="00B94212">
      <w:pPr>
        <w:pStyle w:val="KeepWithNext"/>
        <w:rPr>
          <w:rtl/>
          <w:lang w:eastAsia="he-IL"/>
        </w:rPr>
      </w:pPr>
    </w:p>
    <w:p w:rsidR="003C084F" w:rsidRDefault="00B94212" w:rsidP="003C084F">
      <w:pPr>
        <w:rPr>
          <w:rtl/>
          <w:lang w:eastAsia="he-IL"/>
        </w:rPr>
      </w:pPr>
      <w:r>
        <w:rPr>
          <w:rFonts w:hint="cs"/>
          <w:rtl/>
          <w:lang w:eastAsia="he-IL"/>
        </w:rPr>
        <w:t xml:space="preserve">רשות הניקוז גובה </w:t>
      </w:r>
      <w:proofErr w:type="spellStart"/>
      <w:r>
        <w:rPr>
          <w:rFonts w:hint="cs"/>
          <w:rtl/>
          <w:lang w:eastAsia="he-IL"/>
        </w:rPr>
        <w:t>מרמ"י</w:t>
      </w:r>
      <w:proofErr w:type="spellEnd"/>
      <w:r>
        <w:rPr>
          <w:rFonts w:hint="cs"/>
          <w:rtl/>
          <w:lang w:eastAsia="he-IL"/>
        </w:rPr>
        <w:t xml:space="preserve">, זהו. </w:t>
      </w:r>
      <w:r w:rsidR="003C084F">
        <w:rPr>
          <w:rFonts w:hint="cs"/>
          <w:rtl/>
          <w:lang w:eastAsia="he-IL"/>
        </w:rPr>
        <w:t xml:space="preserve">כל השיח מול </w:t>
      </w:r>
      <w:proofErr w:type="spellStart"/>
      <w:r w:rsidR="003C084F">
        <w:rPr>
          <w:rFonts w:hint="cs"/>
          <w:rtl/>
          <w:lang w:eastAsia="he-IL"/>
        </w:rPr>
        <w:t>רמ"י</w:t>
      </w:r>
      <w:proofErr w:type="spellEnd"/>
      <w:r w:rsidR="003C084F">
        <w:rPr>
          <w:rFonts w:hint="cs"/>
          <w:rtl/>
          <w:lang w:eastAsia="he-IL"/>
        </w:rPr>
        <w:t xml:space="preserve"> נעשה דרך רשות הניקוז. </w:t>
      </w:r>
      <w:r>
        <w:rPr>
          <w:rFonts w:hint="cs"/>
          <w:rtl/>
          <w:lang w:eastAsia="he-IL"/>
        </w:rPr>
        <w:t xml:space="preserve">מצד שני, רשות הניקוז גובה מהרשות המקומית. רשות מקומית שרוצה בכך יכולה </w:t>
      </w:r>
      <w:bookmarkStart w:id="2674" w:name="_ETM_Q1_7436855"/>
      <w:bookmarkEnd w:id="2674"/>
      <w:r>
        <w:rPr>
          <w:rFonts w:hint="cs"/>
          <w:rtl/>
          <w:lang w:eastAsia="he-IL"/>
        </w:rPr>
        <w:t xml:space="preserve">לחזור לתושבים שלה, </w:t>
      </w:r>
      <w:r w:rsidR="003C084F">
        <w:rPr>
          <w:rFonts w:hint="cs"/>
          <w:rtl/>
          <w:lang w:eastAsia="he-IL"/>
        </w:rPr>
        <w:t xml:space="preserve">אבל </w:t>
      </w:r>
      <w:bookmarkStart w:id="2675" w:name="_ETM_Q1_7442986"/>
      <w:bookmarkEnd w:id="2675"/>
      <w:proofErr w:type="spellStart"/>
      <w:r w:rsidR="003C084F">
        <w:rPr>
          <w:rFonts w:hint="cs"/>
          <w:rtl/>
          <w:lang w:eastAsia="he-IL"/>
        </w:rPr>
        <w:t>רמ"י</w:t>
      </w:r>
      <w:proofErr w:type="spellEnd"/>
      <w:r w:rsidR="003C084F">
        <w:rPr>
          <w:rFonts w:hint="cs"/>
          <w:rtl/>
          <w:lang w:eastAsia="he-IL"/>
        </w:rPr>
        <w:t xml:space="preserve"> לא באירוע הזה. </w:t>
      </w:r>
      <w:r>
        <w:rPr>
          <w:rFonts w:hint="cs"/>
          <w:rtl/>
          <w:lang w:eastAsia="he-IL"/>
        </w:rPr>
        <w:t xml:space="preserve">אלה שטחים אחרים. </w:t>
      </w:r>
    </w:p>
    <w:p w:rsidR="003C084F" w:rsidRDefault="003C084F" w:rsidP="003C084F">
      <w:pPr>
        <w:rPr>
          <w:rtl/>
          <w:lang w:eastAsia="he-IL"/>
        </w:rPr>
      </w:pPr>
      <w:bookmarkStart w:id="2676" w:name="_ETM_Q1_7447397"/>
      <w:bookmarkStart w:id="2677" w:name="_ETM_Q1_7447493"/>
      <w:bookmarkStart w:id="2678" w:name="_ETM_Q1_7448488"/>
      <w:bookmarkEnd w:id="2676"/>
      <w:bookmarkEnd w:id="2677"/>
      <w:bookmarkEnd w:id="2678"/>
    </w:p>
    <w:p w:rsidR="003C084F" w:rsidRDefault="003C084F" w:rsidP="003C084F">
      <w:pPr>
        <w:pStyle w:val="af9"/>
        <w:keepNext/>
        <w:rPr>
          <w:rtl/>
          <w:lang w:eastAsia="he-IL"/>
        </w:rPr>
      </w:pPr>
      <w:bookmarkStart w:id="2679" w:name="ET_guest_713167_285"/>
      <w:r w:rsidRPr="003C084F">
        <w:rPr>
          <w:rStyle w:val="TagStyle"/>
          <w:rtl/>
        </w:rPr>
        <w:t xml:space="preserve"> &lt;&lt; אורח &gt;&gt; </w:t>
      </w:r>
      <w:r>
        <w:rPr>
          <w:rtl/>
          <w:lang w:eastAsia="he-IL"/>
        </w:rPr>
        <w:t>מירה סלומון:</w:t>
      </w:r>
      <w:r w:rsidRPr="003C084F">
        <w:rPr>
          <w:rStyle w:val="TagStyle"/>
          <w:rtl/>
        </w:rPr>
        <w:t xml:space="preserve"> &lt;&lt; אורח &gt;&gt;</w:t>
      </w:r>
      <w:r>
        <w:rPr>
          <w:rtl/>
          <w:lang w:eastAsia="he-IL"/>
        </w:rPr>
        <w:t xml:space="preserve">   </w:t>
      </w:r>
      <w:bookmarkEnd w:id="2679"/>
    </w:p>
    <w:p w:rsidR="003C084F" w:rsidRDefault="003C084F" w:rsidP="003C084F">
      <w:pPr>
        <w:pStyle w:val="KeepWithNext"/>
        <w:rPr>
          <w:rtl/>
          <w:lang w:eastAsia="he-IL"/>
        </w:rPr>
      </w:pPr>
    </w:p>
    <w:p w:rsidR="003C084F" w:rsidRDefault="00B94212" w:rsidP="003C084F">
      <w:pPr>
        <w:rPr>
          <w:rtl/>
          <w:lang w:eastAsia="he-IL"/>
        </w:rPr>
      </w:pPr>
      <w:bookmarkStart w:id="2680" w:name="_ETM_Q1_7449093"/>
      <w:bookmarkStart w:id="2681" w:name="_ETM_Q1_7449148"/>
      <w:bookmarkEnd w:id="2680"/>
      <w:bookmarkEnd w:id="2681"/>
      <w:r>
        <w:rPr>
          <w:rFonts w:hint="cs"/>
          <w:rtl/>
          <w:lang w:eastAsia="he-IL"/>
        </w:rPr>
        <w:t xml:space="preserve">אנחנו שואלים </w:t>
      </w:r>
      <w:r w:rsidR="003C084F">
        <w:rPr>
          <w:rFonts w:hint="cs"/>
          <w:rtl/>
          <w:lang w:eastAsia="he-IL"/>
        </w:rPr>
        <w:t xml:space="preserve">האם יכול להיות מצב שלפי סעיף </w:t>
      </w:r>
      <w:bookmarkStart w:id="2682" w:name="_ETM_Q1_7452639"/>
      <w:bookmarkEnd w:id="2682"/>
      <w:r w:rsidR="003C084F">
        <w:rPr>
          <w:rFonts w:hint="cs"/>
          <w:rtl/>
          <w:lang w:eastAsia="he-IL"/>
        </w:rPr>
        <w:t>43א</w:t>
      </w:r>
      <w:r>
        <w:rPr>
          <w:rFonts w:hint="cs"/>
          <w:rtl/>
          <w:lang w:eastAsia="he-IL"/>
        </w:rPr>
        <w:t xml:space="preserve">, של המכסות, רשות הניקוז לא תגבה </w:t>
      </w:r>
      <w:proofErr w:type="spellStart"/>
      <w:r>
        <w:rPr>
          <w:rFonts w:hint="cs"/>
          <w:rtl/>
          <w:lang w:eastAsia="he-IL"/>
        </w:rPr>
        <w:t>מרמ"י</w:t>
      </w:r>
      <w:proofErr w:type="spellEnd"/>
      <w:r>
        <w:rPr>
          <w:rFonts w:hint="cs"/>
          <w:rtl/>
          <w:lang w:eastAsia="he-IL"/>
        </w:rPr>
        <w:t xml:space="preserve">, לא תטיל על </w:t>
      </w:r>
      <w:proofErr w:type="spellStart"/>
      <w:r>
        <w:rPr>
          <w:rFonts w:hint="cs"/>
          <w:rtl/>
          <w:lang w:eastAsia="he-IL"/>
        </w:rPr>
        <w:t>רמ"י</w:t>
      </w:r>
      <w:proofErr w:type="spellEnd"/>
      <w:r>
        <w:rPr>
          <w:rFonts w:hint="cs"/>
          <w:rtl/>
          <w:lang w:eastAsia="he-IL"/>
        </w:rPr>
        <w:t xml:space="preserve"> דרישת תשלום בכלל. האם </w:t>
      </w:r>
      <w:bookmarkStart w:id="2683" w:name="_ETM_Q1_7455724"/>
      <w:bookmarkEnd w:id="2683"/>
      <w:r>
        <w:rPr>
          <w:rFonts w:hint="cs"/>
          <w:rtl/>
          <w:lang w:eastAsia="he-IL"/>
        </w:rPr>
        <w:t>יכול להיות מצב כזה?</w:t>
      </w:r>
    </w:p>
    <w:p w:rsidR="003C084F" w:rsidRDefault="003C084F" w:rsidP="003C084F">
      <w:pPr>
        <w:rPr>
          <w:rtl/>
          <w:lang w:eastAsia="he-IL"/>
        </w:rPr>
      </w:pPr>
      <w:bookmarkStart w:id="2684" w:name="_ETM_Q1_7464271"/>
      <w:bookmarkStart w:id="2685" w:name="_ETM_Q1_7464378"/>
      <w:bookmarkStart w:id="2686" w:name="_ETM_Q1_7467679"/>
      <w:bookmarkEnd w:id="2684"/>
      <w:bookmarkEnd w:id="2685"/>
      <w:bookmarkEnd w:id="2686"/>
    </w:p>
    <w:p w:rsidR="003C084F" w:rsidRDefault="003C084F" w:rsidP="003C084F">
      <w:pPr>
        <w:pStyle w:val="af9"/>
        <w:keepNext/>
        <w:rPr>
          <w:rtl/>
          <w:lang w:eastAsia="he-IL"/>
        </w:rPr>
      </w:pPr>
      <w:bookmarkStart w:id="2687" w:name="ET_guest_554594_286"/>
      <w:r w:rsidRPr="003C084F">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3C084F">
        <w:rPr>
          <w:rStyle w:val="TagStyle"/>
          <w:rtl/>
        </w:rPr>
        <w:t xml:space="preserve"> &lt;&lt; אורח &gt;&gt;</w:t>
      </w:r>
      <w:r>
        <w:rPr>
          <w:rtl/>
          <w:lang w:eastAsia="he-IL"/>
        </w:rPr>
        <w:t xml:space="preserve">   </w:t>
      </w:r>
      <w:bookmarkEnd w:id="2687"/>
    </w:p>
    <w:p w:rsidR="003C084F" w:rsidRDefault="003C084F" w:rsidP="003C084F">
      <w:pPr>
        <w:pStyle w:val="KeepWithNext"/>
        <w:rPr>
          <w:rtl/>
          <w:lang w:eastAsia="he-IL"/>
        </w:rPr>
      </w:pPr>
    </w:p>
    <w:p w:rsidR="003C084F" w:rsidRDefault="00B94212" w:rsidP="003C084F">
      <w:pPr>
        <w:rPr>
          <w:rtl/>
          <w:lang w:eastAsia="he-IL"/>
        </w:rPr>
      </w:pPr>
      <w:bookmarkStart w:id="2688" w:name="_ETM_Q1_7468189"/>
      <w:bookmarkStart w:id="2689" w:name="_ETM_Q1_7468249"/>
      <w:bookmarkEnd w:id="2688"/>
      <w:bookmarkEnd w:id="2689"/>
      <w:r>
        <w:rPr>
          <w:rFonts w:hint="cs"/>
          <w:rtl/>
          <w:lang w:eastAsia="he-IL"/>
        </w:rPr>
        <w:t xml:space="preserve">זה לא סביר כי </w:t>
      </w:r>
      <w:proofErr w:type="spellStart"/>
      <w:r>
        <w:rPr>
          <w:rFonts w:hint="cs"/>
          <w:rtl/>
          <w:lang w:eastAsia="he-IL"/>
        </w:rPr>
        <w:t>רמ"י</w:t>
      </w:r>
      <w:proofErr w:type="spellEnd"/>
      <w:r>
        <w:rPr>
          <w:rFonts w:hint="cs"/>
          <w:rtl/>
          <w:lang w:eastAsia="he-IL"/>
        </w:rPr>
        <w:t xml:space="preserve"> היא גורם אחד שקל לגבות ממנו.</w:t>
      </w:r>
    </w:p>
    <w:p w:rsidR="003C084F" w:rsidRDefault="003C084F" w:rsidP="003C084F">
      <w:pPr>
        <w:rPr>
          <w:rtl/>
          <w:lang w:eastAsia="he-IL"/>
        </w:rPr>
      </w:pPr>
      <w:bookmarkStart w:id="2690" w:name="_ETM_Q1_7470309"/>
      <w:bookmarkStart w:id="2691" w:name="_ETM_Q1_7470408"/>
      <w:bookmarkStart w:id="2692" w:name="_ETM_Q1_7472505"/>
      <w:bookmarkEnd w:id="2690"/>
      <w:bookmarkEnd w:id="2691"/>
      <w:bookmarkEnd w:id="2692"/>
    </w:p>
    <w:p w:rsidR="003C084F" w:rsidRDefault="003C084F" w:rsidP="003C084F">
      <w:pPr>
        <w:pStyle w:val="af9"/>
        <w:keepNext/>
        <w:rPr>
          <w:rtl/>
          <w:lang w:eastAsia="he-IL"/>
        </w:rPr>
      </w:pPr>
      <w:bookmarkStart w:id="2693" w:name="ET_guest_584170_287"/>
      <w:r w:rsidRPr="003C084F">
        <w:rPr>
          <w:rStyle w:val="TagStyle"/>
          <w:rtl/>
        </w:rPr>
        <w:t xml:space="preserve"> &lt;&lt; אורח &gt;&gt; </w:t>
      </w:r>
      <w:r>
        <w:rPr>
          <w:rtl/>
          <w:lang w:eastAsia="he-IL"/>
        </w:rPr>
        <w:t>ערן אטינגר:</w:t>
      </w:r>
      <w:r w:rsidRPr="003C084F">
        <w:rPr>
          <w:rStyle w:val="TagStyle"/>
          <w:rtl/>
        </w:rPr>
        <w:t xml:space="preserve"> &lt;&lt; אורח &gt;&gt;</w:t>
      </w:r>
      <w:r>
        <w:rPr>
          <w:rtl/>
          <w:lang w:eastAsia="he-IL"/>
        </w:rPr>
        <w:t xml:space="preserve">   </w:t>
      </w:r>
      <w:bookmarkEnd w:id="2693"/>
    </w:p>
    <w:p w:rsidR="004F25F4" w:rsidRDefault="004F25F4" w:rsidP="003C084F">
      <w:pPr>
        <w:rPr>
          <w:rtl/>
          <w:lang w:eastAsia="he-IL"/>
        </w:rPr>
      </w:pPr>
    </w:p>
    <w:p w:rsidR="003C084F" w:rsidRDefault="00B94212" w:rsidP="00B94212">
      <w:pPr>
        <w:rPr>
          <w:rtl/>
          <w:lang w:eastAsia="he-IL"/>
        </w:rPr>
      </w:pPr>
      <w:r>
        <w:rPr>
          <w:rFonts w:hint="cs"/>
          <w:rtl/>
          <w:lang w:eastAsia="he-IL"/>
        </w:rPr>
        <w:t xml:space="preserve">בדיוק באותה מידה אפשר לשאול לגבי הרשויות המקומיות. להיפך, </w:t>
      </w:r>
      <w:bookmarkStart w:id="2694" w:name="_ETM_Q1_7469716"/>
      <w:bookmarkEnd w:id="2694"/>
      <w:r>
        <w:rPr>
          <w:rFonts w:hint="cs"/>
          <w:rtl/>
          <w:lang w:eastAsia="he-IL"/>
        </w:rPr>
        <w:t xml:space="preserve">הרבה יותר סביר שהיא לא תגבה </w:t>
      </w:r>
      <w:r w:rsidR="003C084F">
        <w:rPr>
          <w:rFonts w:hint="cs"/>
          <w:rtl/>
          <w:lang w:eastAsia="he-IL"/>
        </w:rPr>
        <w:t>מהרשויות מקומיות.</w:t>
      </w:r>
    </w:p>
    <w:p w:rsidR="003C084F" w:rsidRDefault="003C084F" w:rsidP="003C084F">
      <w:pPr>
        <w:rPr>
          <w:rtl/>
          <w:lang w:eastAsia="he-IL"/>
        </w:rPr>
      </w:pPr>
      <w:bookmarkStart w:id="2695" w:name="_ETM_Q1_7480000"/>
      <w:bookmarkStart w:id="2696" w:name="_ETM_Q1_7480090"/>
      <w:bookmarkStart w:id="2697" w:name="_ETM_Q1_7483727"/>
      <w:bookmarkEnd w:id="2695"/>
      <w:bookmarkEnd w:id="2696"/>
      <w:bookmarkEnd w:id="2697"/>
    </w:p>
    <w:p w:rsidR="003C084F" w:rsidRDefault="003C084F" w:rsidP="003C084F">
      <w:pPr>
        <w:pStyle w:val="af9"/>
        <w:keepNext/>
        <w:rPr>
          <w:rtl/>
          <w:lang w:eastAsia="he-IL"/>
        </w:rPr>
      </w:pPr>
      <w:bookmarkStart w:id="2698" w:name="ET_guest_713167_288"/>
      <w:r w:rsidRPr="003C084F">
        <w:rPr>
          <w:rStyle w:val="TagStyle"/>
          <w:rtl/>
        </w:rPr>
        <w:t xml:space="preserve"> &lt;&lt; אורח &gt;&gt; </w:t>
      </w:r>
      <w:r>
        <w:rPr>
          <w:rtl/>
          <w:lang w:eastAsia="he-IL"/>
        </w:rPr>
        <w:t>מירה סלומון:</w:t>
      </w:r>
      <w:r w:rsidRPr="003C084F">
        <w:rPr>
          <w:rStyle w:val="TagStyle"/>
          <w:rtl/>
        </w:rPr>
        <w:t xml:space="preserve"> &lt;&lt; אורח &gt;&gt;</w:t>
      </w:r>
      <w:r>
        <w:rPr>
          <w:rtl/>
          <w:lang w:eastAsia="he-IL"/>
        </w:rPr>
        <w:t xml:space="preserve">   </w:t>
      </w:r>
      <w:bookmarkEnd w:id="2698"/>
    </w:p>
    <w:p w:rsidR="003C084F" w:rsidRDefault="003C084F" w:rsidP="003C084F">
      <w:pPr>
        <w:pStyle w:val="KeepWithNext"/>
        <w:rPr>
          <w:rtl/>
          <w:lang w:eastAsia="he-IL"/>
        </w:rPr>
      </w:pPr>
    </w:p>
    <w:p w:rsidR="00B94212" w:rsidRPr="00B94212" w:rsidRDefault="00B94212" w:rsidP="00B94212">
      <w:pPr>
        <w:rPr>
          <w:rtl/>
          <w:lang w:eastAsia="he-IL"/>
        </w:rPr>
      </w:pPr>
      <w:r>
        <w:rPr>
          <w:rFonts w:hint="cs"/>
          <w:rtl/>
          <w:lang w:eastAsia="he-IL"/>
        </w:rPr>
        <w:t xml:space="preserve">זו השאלה שגם הצפנו </w:t>
      </w:r>
      <w:bookmarkStart w:id="2699" w:name="_ETM_Q1_7473561"/>
      <w:bookmarkEnd w:id="2699"/>
      <w:r>
        <w:rPr>
          <w:rFonts w:hint="cs"/>
          <w:rtl/>
          <w:lang w:eastAsia="he-IL"/>
        </w:rPr>
        <w:t xml:space="preserve">בהתכתבויות הקודמות, האם יכול להיות מצב כזה, כי אם </w:t>
      </w:r>
      <w:bookmarkStart w:id="2700" w:name="_ETM_Q1_7473471"/>
      <w:bookmarkEnd w:id="2700"/>
      <w:r>
        <w:rPr>
          <w:rFonts w:hint="cs"/>
          <w:rtl/>
          <w:lang w:eastAsia="he-IL"/>
        </w:rPr>
        <w:t xml:space="preserve">כן אז הנוסח לא נותן לזה מענה. </w:t>
      </w:r>
    </w:p>
    <w:p w:rsidR="003C084F" w:rsidRDefault="003C084F" w:rsidP="003C084F">
      <w:pPr>
        <w:rPr>
          <w:rtl/>
          <w:lang w:eastAsia="he-IL"/>
        </w:rPr>
      </w:pPr>
      <w:bookmarkStart w:id="2701" w:name="_ETM_Q1_7484317"/>
      <w:bookmarkStart w:id="2702" w:name="_ETM_Q1_7485391"/>
      <w:bookmarkEnd w:id="2701"/>
      <w:bookmarkEnd w:id="2702"/>
    </w:p>
    <w:p w:rsidR="003C084F" w:rsidRDefault="003C084F" w:rsidP="003C084F">
      <w:pPr>
        <w:pStyle w:val="af9"/>
        <w:keepNext/>
        <w:rPr>
          <w:rtl/>
          <w:lang w:eastAsia="he-IL"/>
        </w:rPr>
      </w:pPr>
      <w:bookmarkStart w:id="2703" w:name="ET_guest_554594_289"/>
      <w:r w:rsidRPr="003C084F">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3C084F">
        <w:rPr>
          <w:rStyle w:val="TagStyle"/>
          <w:rtl/>
        </w:rPr>
        <w:t xml:space="preserve"> &lt;&lt; אורח &gt;&gt;</w:t>
      </w:r>
      <w:r>
        <w:rPr>
          <w:rtl/>
          <w:lang w:eastAsia="he-IL"/>
        </w:rPr>
        <w:t xml:space="preserve">   </w:t>
      </w:r>
      <w:bookmarkEnd w:id="2703"/>
    </w:p>
    <w:p w:rsidR="003C084F" w:rsidRDefault="003C084F" w:rsidP="003C084F">
      <w:pPr>
        <w:pStyle w:val="KeepWithNext"/>
        <w:rPr>
          <w:rtl/>
          <w:lang w:eastAsia="he-IL"/>
        </w:rPr>
      </w:pPr>
    </w:p>
    <w:p w:rsidR="003C084F" w:rsidRDefault="00B94212" w:rsidP="003C084F">
      <w:pPr>
        <w:rPr>
          <w:rtl/>
          <w:lang w:eastAsia="he-IL"/>
        </w:rPr>
      </w:pPr>
      <w:bookmarkStart w:id="2704" w:name="_ETM_Q1_7485975"/>
      <w:bookmarkStart w:id="2705" w:name="_ETM_Q1_7486030"/>
      <w:bookmarkEnd w:id="2704"/>
      <w:bookmarkEnd w:id="2705"/>
      <w:r>
        <w:rPr>
          <w:rFonts w:hint="cs"/>
          <w:rtl/>
          <w:lang w:eastAsia="he-IL"/>
        </w:rPr>
        <w:t xml:space="preserve">לא, </w:t>
      </w:r>
      <w:r w:rsidR="003C084F">
        <w:rPr>
          <w:rFonts w:hint="cs"/>
          <w:rtl/>
          <w:lang w:eastAsia="he-IL"/>
        </w:rPr>
        <w:t xml:space="preserve">אין חשש. </w:t>
      </w:r>
    </w:p>
    <w:p w:rsidR="003C084F" w:rsidRDefault="003C084F" w:rsidP="003C084F">
      <w:pPr>
        <w:rPr>
          <w:rtl/>
          <w:lang w:eastAsia="he-IL"/>
        </w:rPr>
      </w:pPr>
      <w:bookmarkStart w:id="2706" w:name="_ETM_Q1_7488979"/>
      <w:bookmarkStart w:id="2707" w:name="_ETM_Q1_7489063"/>
      <w:bookmarkStart w:id="2708" w:name="_ETM_Q1_7494260"/>
      <w:bookmarkEnd w:id="2706"/>
      <w:bookmarkEnd w:id="2707"/>
      <w:bookmarkEnd w:id="2708"/>
    </w:p>
    <w:p w:rsidR="003C084F" w:rsidRDefault="003C084F" w:rsidP="003C084F">
      <w:pPr>
        <w:pStyle w:val="a4"/>
        <w:keepNext/>
        <w:rPr>
          <w:rtl/>
        </w:rPr>
      </w:pPr>
      <w:bookmarkStart w:id="2709" w:name="ET_speaker_איתי_עצמון_290"/>
      <w:r w:rsidRPr="003C084F">
        <w:rPr>
          <w:rStyle w:val="TagStyle"/>
          <w:rtl/>
        </w:rPr>
        <w:t xml:space="preserve"> &lt;&lt; דובר &gt;&gt; </w:t>
      </w:r>
      <w:r>
        <w:rPr>
          <w:rtl/>
        </w:rPr>
        <w:t>איתי עצמון:</w:t>
      </w:r>
      <w:r w:rsidRPr="003C084F">
        <w:rPr>
          <w:rStyle w:val="TagStyle"/>
          <w:rtl/>
        </w:rPr>
        <w:t xml:space="preserve"> &lt;&lt; דובר &gt;&gt;</w:t>
      </w:r>
      <w:r>
        <w:rPr>
          <w:rtl/>
        </w:rPr>
        <w:t xml:space="preserve">   </w:t>
      </w:r>
      <w:bookmarkEnd w:id="2709"/>
    </w:p>
    <w:p w:rsidR="003C084F" w:rsidRDefault="003C084F" w:rsidP="003C084F">
      <w:pPr>
        <w:pStyle w:val="KeepWithNext"/>
        <w:rPr>
          <w:rtl/>
          <w:lang w:eastAsia="he-IL"/>
        </w:rPr>
      </w:pPr>
    </w:p>
    <w:p w:rsidR="003C084F" w:rsidRDefault="003C084F" w:rsidP="00B94212">
      <w:pPr>
        <w:rPr>
          <w:rtl/>
          <w:lang w:eastAsia="he-IL"/>
        </w:rPr>
      </w:pPr>
      <w:bookmarkStart w:id="2710" w:name="_ETM_Q1_7494855"/>
      <w:bookmarkEnd w:id="2710"/>
      <w:r>
        <w:rPr>
          <w:rFonts w:hint="cs"/>
          <w:rtl/>
          <w:lang w:eastAsia="he-IL"/>
        </w:rPr>
        <w:t>ע</w:t>
      </w:r>
      <w:bookmarkStart w:id="2711" w:name="_ETM_Q1_7494935"/>
      <w:bookmarkEnd w:id="2711"/>
      <w:r w:rsidR="00B94212">
        <w:rPr>
          <w:rFonts w:hint="cs"/>
          <w:rtl/>
          <w:lang w:eastAsia="he-IL"/>
        </w:rPr>
        <w:t>ל</w:t>
      </w:r>
      <w:r>
        <w:rPr>
          <w:rFonts w:hint="cs"/>
          <w:rtl/>
          <w:lang w:eastAsia="he-IL"/>
        </w:rPr>
        <w:t xml:space="preserve"> סעיף 24 </w:t>
      </w:r>
      <w:bookmarkStart w:id="2712" w:name="_ETM_Q1_7496876"/>
      <w:bookmarkEnd w:id="2712"/>
      <w:r>
        <w:rPr>
          <w:rFonts w:hint="cs"/>
          <w:rtl/>
          <w:lang w:eastAsia="he-IL"/>
        </w:rPr>
        <w:t xml:space="preserve">נדלג בשלב זה. </w:t>
      </w:r>
    </w:p>
    <w:p w:rsidR="003C084F" w:rsidRDefault="003C084F" w:rsidP="003C084F">
      <w:pPr>
        <w:rPr>
          <w:rtl/>
          <w:lang w:eastAsia="he-IL"/>
        </w:rPr>
      </w:pPr>
      <w:bookmarkStart w:id="2713" w:name="_ETM_Q1_7499583"/>
      <w:bookmarkStart w:id="2714" w:name="_ETM_Q1_7499680"/>
      <w:bookmarkStart w:id="2715" w:name="_ETM_Q1_7505723"/>
      <w:bookmarkEnd w:id="2713"/>
      <w:bookmarkEnd w:id="2714"/>
      <w:bookmarkEnd w:id="2715"/>
    </w:p>
    <w:p w:rsidR="003C084F" w:rsidRDefault="003C084F" w:rsidP="003C084F">
      <w:pPr>
        <w:pStyle w:val="af9"/>
        <w:keepNext/>
        <w:rPr>
          <w:rtl/>
          <w:lang w:eastAsia="he-IL"/>
        </w:rPr>
      </w:pPr>
      <w:bookmarkStart w:id="2716" w:name="ET_guest_755128_291"/>
      <w:r w:rsidRPr="003C084F">
        <w:rPr>
          <w:rStyle w:val="TagStyle"/>
          <w:rtl/>
        </w:rPr>
        <w:t xml:space="preserve"> &lt;&lt; אורח &gt;&gt; </w:t>
      </w:r>
      <w:r>
        <w:rPr>
          <w:rtl/>
          <w:lang w:eastAsia="he-IL"/>
        </w:rPr>
        <w:t xml:space="preserve">עדי </w:t>
      </w:r>
      <w:proofErr w:type="spellStart"/>
      <w:r>
        <w:rPr>
          <w:rtl/>
          <w:lang w:eastAsia="he-IL"/>
        </w:rPr>
        <w:t>ארקין</w:t>
      </w:r>
      <w:proofErr w:type="spellEnd"/>
      <w:r>
        <w:rPr>
          <w:rtl/>
          <w:lang w:eastAsia="he-IL"/>
        </w:rPr>
        <w:t xml:space="preserve"> בר-און:</w:t>
      </w:r>
      <w:r w:rsidRPr="003C084F">
        <w:rPr>
          <w:rStyle w:val="TagStyle"/>
          <w:rtl/>
        </w:rPr>
        <w:t xml:space="preserve"> &lt;&lt; אורח &gt;&gt;</w:t>
      </w:r>
      <w:r>
        <w:rPr>
          <w:rtl/>
          <w:lang w:eastAsia="he-IL"/>
        </w:rPr>
        <w:t xml:space="preserve">   </w:t>
      </w:r>
      <w:bookmarkEnd w:id="2716"/>
    </w:p>
    <w:p w:rsidR="003C084F" w:rsidRDefault="003C084F" w:rsidP="003C084F">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7149"/>
      </w:tblGrid>
      <w:tr w:rsidR="00A806D5" w:rsidTr="00B94212">
        <w:trPr>
          <w:cantSplit/>
        </w:trPr>
        <w:tc>
          <w:tcPr>
            <w:tcW w:w="1872" w:type="dxa"/>
            <w:tcMar>
              <w:top w:w="91" w:type="dxa"/>
              <w:left w:w="0" w:type="dxa"/>
              <w:bottom w:w="91" w:type="dxa"/>
              <w:right w:w="0" w:type="dxa"/>
            </w:tcMar>
            <w:hideMark/>
          </w:tcPr>
          <w:p w:rsidR="00A806D5" w:rsidRDefault="00A806D5">
            <w:pPr>
              <w:pStyle w:val="TableSideHeading"/>
              <w:spacing w:line="240" w:lineRule="auto"/>
              <w:rPr>
                <w:rFonts w:ascii="David" w:hAnsi="David"/>
                <w:sz w:val="24"/>
                <w:szCs w:val="24"/>
              </w:rPr>
            </w:pPr>
            <w:bookmarkStart w:id="2717" w:name="_ETM_Q1_7506330"/>
            <w:bookmarkStart w:id="2718" w:name="_ETM_Q1_7506390"/>
            <w:bookmarkStart w:id="2719" w:name="_ETM_Q1_7513573"/>
            <w:bookmarkStart w:id="2720" w:name="_ETM_Q1_7513658"/>
            <w:bookmarkEnd w:id="2717"/>
            <w:bookmarkEnd w:id="2718"/>
            <w:bookmarkEnd w:id="2719"/>
            <w:bookmarkEnd w:id="2720"/>
            <w:r>
              <w:rPr>
                <w:rFonts w:ascii="David" w:hAnsi="David" w:hint="cs"/>
                <w:sz w:val="24"/>
                <w:szCs w:val="24"/>
                <w:rtl/>
              </w:rPr>
              <w:t>"</w:t>
            </w:r>
            <w:r>
              <w:rPr>
                <w:rFonts w:ascii="David" w:hAnsi="David"/>
                <w:sz w:val="24"/>
                <w:szCs w:val="24"/>
                <w:rtl/>
              </w:rPr>
              <w:t>תיקון סעיף 48</w:t>
            </w:r>
          </w:p>
        </w:tc>
        <w:tc>
          <w:tcPr>
            <w:tcW w:w="624" w:type="dxa"/>
            <w:tcMar>
              <w:top w:w="91" w:type="dxa"/>
              <w:left w:w="0" w:type="dxa"/>
              <w:bottom w:w="91" w:type="dxa"/>
              <w:right w:w="0" w:type="dxa"/>
            </w:tcMar>
            <w:hideMark/>
          </w:tcPr>
          <w:p w:rsidR="00A806D5" w:rsidRDefault="00A806D5">
            <w:pPr>
              <w:pStyle w:val="TableText"/>
              <w:spacing w:line="240" w:lineRule="auto"/>
              <w:rPr>
                <w:rFonts w:ascii="David" w:hAnsi="David"/>
                <w:sz w:val="24"/>
                <w:szCs w:val="24"/>
                <w:rtl/>
              </w:rPr>
            </w:pPr>
            <w:r>
              <w:rPr>
                <w:rFonts w:ascii="David" w:hAnsi="David"/>
                <w:sz w:val="24"/>
                <w:szCs w:val="24"/>
                <w:rtl/>
              </w:rPr>
              <w:t>25.</w:t>
            </w:r>
          </w:p>
        </w:tc>
        <w:tc>
          <w:tcPr>
            <w:tcW w:w="7149" w:type="dxa"/>
            <w:tcMar>
              <w:top w:w="91" w:type="dxa"/>
              <w:left w:w="0" w:type="dxa"/>
              <w:bottom w:w="91" w:type="dxa"/>
              <w:right w:w="0" w:type="dxa"/>
            </w:tcMar>
            <w:hideMark/>
          </w:tcPr>
          <w:p w:rsidR="00A806D5" w:rsidRDefault="00A806D5" w:rsidP="00A806D5">
            <w:pPr>
              <w:pStyle w:val="TableBlock"/>
              <w:spacing w:line="240" w:lineRule="auto"/>
              <w:rPr>
                <w:rFonts w:ascii="David" w:hAnsi="David"/>
                <w:sz w:val="24"/>
                <w:szCs w:val="24"/>
                <w:rtl/>
              </w:rPr>
            </w:pPr>
            <w:r>
              <w:rPr>
                <w:rFonts w:ascii="David" w:hAnsi="David"/>
                <w:sz w:val="24"/>
                <w:szCs w:val="24"/>
                <w:rtl/>
              </w:rPr>
              <w:t xml:space="preserve">בסעיף 48 לחוק העיקרי, במקום "סעיף 7(ז) לחוק מבקר המדינה, תש"ט–1949" יבוא "בחוק מבקר המדינה, </w:t>
            </w:r>
            <w:proofErr w:type="spellStart"/>
            <w:r>
              <w:rPr>
                <w:rFonts w:ascii="David" w:hAnsi="David"/>
                <w:sz w:val="24"/>
                <w:szCs w:val="24"/>
                <w:rtl/>
              </w:rPr>
              <w:t>התשי"ח</w:t>
            </w:r>
            <w:proofErr w:type="spellEnd"/>
            <w:r>
              <w:rPr>
                <w:rFonts w:ascii="David" w:hAnsi="David"/>
                <w:sz w:val="24"/>
                <w:szCs w:val="24"/>
                <w:rtl/>
              </w:rPr>
              <w:t>–1958‏ [נוסח משולב]".</w:t>
            </w:r>
            <w:r>
              <w:rPr>
                <w:rFonts w:ascii="David" w:hAnsi="David" w:hint="cs"/>
                <w:sz w:val="24"/>
                <w:szCs w:val="24"/>
                <w:rtl/>
              </w:rPr>
              <w:t>"</w:t>
            </w:r>
          </w:p>
        </w:tc>
      </w:tr>
    </w:tbl>
    <w:p w:rsidR="00A806D5" w:rsidRDefault="00A806D5" w:rsidP="003C084F">
      <w:pPr>
        <w:rPr>
          <w:rtl/>
          <w:lang w:eastAsia="he-IL"/>
        </w:rPr>
      </w:pPr>
    </w:p>
    <w:p w:rsidR="00B94212" w:rsidRPr="00A806D5" w:rsidRDefault="00B94212" w:rsidP="003C084F">
      <w:pPr>
        <w:rPr>
          <w:rtl/>
          <w:lang w:eastAsia="he-IL"/>
        </w:rPr>
      </w:pPr>
      <w:r>
        <w:rPr>
          <w:rFonts w:hint="cs"/>
          <w:rtl/>
          <w:lang w:eastAsia="he-IL"/>
        </w:rPr>
        <w:t xml:space="preserve">זה תיקון </w:t>
      </w:r>
      <w:bookmarkStart w:id="2721" w:name="_ETM_Q1_7502562"/>
      <w:bookmarkEnd w:id="2721"/>
      <w:r>
        <w:rPr>
          <w:rFonts w:hint="cs"/>
          <w:rtl/>
          <w:lang w:eastAsia="he-IL"/>
        </w:rPr>
        <w:t xml:space="preserve">טכני לחלוטין. </w:t>
      </w:r>
    </w:p>
    <w:p w:rsidR="00A806D5" w:rsidRDefault="00A806D5" w:rsidP="003C084F">
      <w:pPr>
        <w:rPr>
          <w:rtl/>
          <w:lang w:eastAsia="he-IL"/>
        </w:rPr>
      </w:pPr>
      <w:bookmarkStart w:id="2722" w:name="_ETM_Q1_7513723"/>
      <w:bookmarkStart w:id="2723" w:name="_ETM_Q1_7513781"/>
      <w:bookmarkEnd w:id="2722"/>
      <w:bookmarkEnd w:id="2723"/>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624"/>
        <w:gridCol w:w="622"/>
        <w:gridCol w:w="626"/>
        <w:gridCol w:w="624"/>
        <w:gridCol w:w="4652"/>
      </w:tblGrid>
      <w:tr w:rsidR="00A806D5" w:rsidTr="00A806D5">
        <w:trPr>
          <w:cantSplit/>
        </w:trPr>
        <w:tc>
          <w:tcPr>
            <w:tcW w:w="1872" w:type="dxa"/>
            <w:tcMar>
              <w:top w:w="91" w:type="dxa"/>
              <w:left w:w="0" w:type="dxa"/>
              <w:bottom w:w="91" w:type="dxa"/>
              <w:right w:w="0" w:type="dxa"/>
            </w:tcMar>
            <w:hideMark/>
          </w:tcPr>
          <w:p w:rsidR="00A806D5" w:rsidRDefault="00A806D5">
            <w:pPr>
              <w:pStyle w:val="TableSideHeading"/>
              <w:spacing w:line="240" w:lineRule="auto"/>
              <w:rPr>
                <w:rFonts w:ascii="David" w:hAnsi="David"/>
                <w:sz w:val="24"/>
                <w:szCs w:val="24"/>
              </w:rPr>
            </w:pPr>
            <w:r>
              <w:rPr>
                <w:rFonts w:ascii="David" w:hAnsi="David" w:hint="cs"/>
                <w:sz w:val="24"/>
                <w:szCs w:val="24"/>
                <w:rtl/>
              </w:rPr>
              <w:t>"</w:t>
            </w:r>
            <w:r>
              <w:rPr>
                <w:rFonts w:ascii="David" w:hAnsi="David"/>
                <w:sz w:val="24"/>
                <w:szCs w:val="24"/>
                <w:rtl/>
              </w:rPr>
              <w:t>החלפת סעיף 49</w:t>
            </w:r>
          </w:p>
        </w:tc>
        <w:tc>
          <w:tcPr>
            <w:tcW w:w="625" w:type="dxa"/>
            <w:tcMar>
              <w:top w:w="91" w:type="dxa"/>
              <w:left w:w="0" w:type="dxa"/>
              <w:bottom w:w="91" w:type="dxa"/>
              <w:right w:w="0" w:type="dxa"/>
            </w:tcMar>
            <w:hideMark/>
          </w:tcPr>
          <w:p w:rsidR="00A806D5" w:rsidRDefault="00A806D5">
            <w:pPr>
              <w:pStyle w:val="TableText"/>
              <w:spacing w:line="240" w:lineRule="auto"/>
              <w:rPr>
                <w:rFonts w:ascii="David" w:hAnsi="David"/>
                <w:sz w:val="24"/>
                <w:szCs w:val="24"/>
                <w:rtl/>
              </w:rPr>
            </w:pPr>
            <w:r>
              <w:rPr>
                <w:rFonts w:ascii="David" w:hAnsi="David"/>
                <w:sz w:val="24"/>
                <w:szCs w:val="24"/>
                <w:rtl/>
              </w:rPr>
              <w:t>26.</w:t>
            </w:r>
          </w:p>
        </w:tc>
        <w:tc>
          <w:tcPr>
            <w:tcW w:w="7148" w:type="dxa"/>
            <w:gridSpan w:val="5"/>
            <w:tcMar>
              <w:top w:w="91" w:type="dxa"/>
              <w:left w:w="0" w:type="dxa"/>
              <w:bottom w:w="91" w:type="dxa"/>
              <w:right w:w="0" w:type="dxa"/>
            </w:tcMar>
            <w:hideMark/>
          </w:tcPr>
          <w:p w:rsidR="00A806D5" w:rsidRDefault="00A806D5">
            <w:pPr>
              <w:pStyle w:val="TableBlock"/>
              <w:spacing w:line="240" w:lineRule="auto"/>
              <w:rPr>
                <w:rFonts w:ascii="David" w:hAnsi="David"/>
                <w:sz w:val="24"/>
                <w:szCs w:val="24"/>
                <w:rtl/>
              </w:rPr>
            </w:pPr>
            <w:r>
              <w:rPr>
                <w:rFonts w:ascii="David" w:hAnsi="David"/>
                <w:sz w:val="24"/>
                <w:szCs w:val="24"/>
                <w:rtl/>
              </w:rPr>
              <w:t>במקום סעיף 49 לחוק העיקרי יבוא:</w:t>
            </w:r>
          </w:p>
        </w:tc>
      </w:tr>
      <w:tr w:rsidR="00A806D5" w:rsidTr="00A806D5">
        <w:trPr>
          <w:cantSplit/>
        </w:trPr>
        <w:tc>
          <w:tcPr>
            <w:tcW w:w="1872" w:type="dxa"/>
            <w:tcMar>
              <w:top w:w="91" w:type="dxa"/>
              <w:left w:w="0" w:type="dxa"/>
              <w:bottom w:w="91" w:type="dxa"/>
              <w:right w:w="0" w:type="dxa"/>
            </w:tcMar>
          </w:tcPr>
          <w:p w:rsidR="00A806D5" w:rsidRDefault="00A806D5">
            <w:pPr>
              <w:pStyle w:val="TableSideHeading"/>
              <w:spacing w:line="240" w:lineRule="auto"/>
              <w:rPr>
                <w:rFonts w:ascii="David" w:hAnsi="David"/>
                <w:sz w:val="24"/>
                <w:szCs w:val="24"/>
                <w:rtl/>
              </w:rPr>
            </w:pPr>
          </w:p>
        </w:tc>
        <w:tc>
          <w:tcPr>
            <w:tcW w:w="625" w:type="dxa"/>
            <w:tcMar>
              <w:top w:w="91" w:type="dxa"/>
              <w:left w:w="0" w:type="dxa"/>
              <w:bottom w:w="91" w:type="dxa"/>
              <w:right w:w="0" w:type="dxa"/>
            </w:tcMar>
          </w:tcPr>
          <w:p w:rsidR="00A806D5" w:rsidRDefault="00A806D5">
            <w:pPr>
              <w:pStyle w:val="TableText"/>
              <w:spacing w:line="240" w:lineRule="auto"/>
              <w:rPr>
                <w:rFonts w:ascii="David" w:hAnsi="David"/>
                <w:sz w:val="24"/>
                <w:szCs w:val="24"/>
                <w:rtl/>
              </w:rPr>
            </w:pPr>
          </w:p>
        </w:tc>
        <w:tc>
          <w:tcPr>
            <w:tcW w:w="1872" w:type="dxa"/>
            <w:gridSpan w:val="3"/>
            <w:tcMar>
              <w:top w:w="91" w:type="dxa"/>
              <w:left w:w="0" w:type="dxa"/>
              <w:bottom w:w="91" w:type="dxa"/>
              <w:right w:w="0" w:type="dxa"/>
            </w:tcMar>
            <w:hideMark/>
          </w:tcPr>
          <w:p w:rsidR="00A806D5" w:rsidRDefault="00A806D5">
            <w:pPr>
              <w:pStyle w:val="TableInnerSideHeading"/>
              <w:spacing w:line="240" w:lineRule="auto"/>
              <w:rPr>
                <w:rFonts w:ascii="David" w:hAnsi="David"/>
                <w:sz w:val="24"/>
                <w:szCs w:val="24"/>
                <w:rtl/>
              </w:rPr>
            </w:pPr>
            <w:r>
              <w:rPr>
                <w:rFonts w:ascii="David" w:hAnsi="David"/>
                <w:sz w:val="24"/>
                <w:szCs w:val="24"/>
                <w:rtl/>
              </w:rPr>
              <w:t>"התראה לרשות ניקוז על פגמים</w:t>
            </w:r>
          </w:p>
        </w:tc>
        <w:tc>
          <w:tcPr>
            <w:tcW w:w="624" w:type="dxa"/>
            <w:tcMar>
              <w:top w:w="91" w:type="dxa"/>
              <w:left w:w="0" w:type="dxa"/>
              <w:bottom w:w="91" w:type="dxa"/>
              <w:right w:w="0" w:type="dxa"/>
            </w:tcMar>
            <w:hideMark/>
          </w:tcPr>
          <w:p w:rsidR="00A806D5" w:rsidRDefault="00A806D5">
            <w:pPr>
              <w:pStyle w:val="TableText"/>
              <w:spacing w:line="240" w:lineRule="auto"/>
              <w:rPr>
                <w:rFonts w:ascii="David" w:hAnsi="David"/>
                <w:sz w:val="24"/>
                <w:szCs w:val="24"/>
                <w:rtl/>
              </w:rPr>
            </w:pPr>
            <w:r>
              <w:rPr>
                <w:rFonts w:ascii="David" w:hAnsi="David"/>
                <w:sz w:val="24"/>
                <w:szCs w:val="24"/>
                <w:rtl/>
              </w:rPr>
              <w:t xml:space="preserve">49. </w:t>
            </w:r>
          </w:p>
        </w:tc>
        <w:tc>
          <w:tcPr>
            <w:tcW w:w="4652" w:type="dxa"/>
            <w:tcMar>
              <w:top w:w="91" w:type="dxa"/>
              <w:left w:w="0" w:type="dxa"/>
              <w:bottom w:w="91" w:type="dxa"/>
              <w:right w:w="0" w:type="dxa"/>
            </w:tcMar>
            <w:hideMark/>
          </w:tcPr>
          <w:p w:rsidR="00A806D5" w:rsidRDefault="00A806D5" w:rsidP="00A806D5">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סבר הממונה שרשות ניקוז אינה ממלאת תפקיד מתפקידיה לפי חוק זה, או שהיא מנהלת את ענייניה הכספיים או האחרים באופן שאינו מאפשר לה למלא את חובותיה לפי חוק זה, רשאי הממונה לתת לרשות הניקוז התראה בכתב, ובה יפורטו הפגמים שנפלו לדעתו בהתנהלותה ולהורות לרשות להעביר את התייחסותה או השגותיה לגבי הפגמים או הדרישות לתיקונם תוך פרק הזמן שיקבע.</w:t>
            </w:r>
          </w:p>
        </w:tc>
      </w:tr>
      <w:tr w:rsidR="00A806D5" w:rsidTr="00A806D5">
        <w:trPr>
          <w:cantSplit/>
        </w:trPr>
        <w:tc>
          <w:tcPr>
            <w:tcW w:w="1872" w:type="dxa"/>
            <w:tcMar>
              <w:top w:w="91" w:type="dxa"/>
              <w:left w:w="0" w:type="dxa"/>
              <w:bottom w:w="91" w:type="dxa"/>
              <w:right w:w="0" w:type="dxa"/>
            </w:tcMar>
          </w:tcPr>
          <w:p w:rsidR="00A806D5" w:rsidRDefault="00A806D5">
            <w:pPr>
              <w:pStyle w:val="TableSideHeading"/>
              <w:spacing w:line="240" w:lineRule="auto"/>
              <w:rPr>
                <w:rFonts w:ascii="David" w:hAnsi="David"/>
                <w:sz w:val="24"/>
                <w:szCs w:val="24"/>
                <w:rtl/>
              </w:rPr>
            </w:pPr>
          </w:p>
        </w:tc>
        <w:tc>
          <w:tcPr>
            <w:tcW w:w="625" w:type="dxa"/>
            <w:tcMar>
              <w:top w:w="91" w:type="dxa"/>
              <w:left w:w="0" w:type="dxa"/>
              <w:bottom w:w="91" w:type="dxa"/>
              <w:right w:w="0" w:type="dxa"/>
            </w:tcMar>
          </w:tcPr>
          <w:p w:rsidR="00A806D5" w:rsidRDefault="00A806D5">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806D5" w:rsidRDefault="00A806D5">
            <w:pPr>
              <w:pStyle w:val="TableText"/>
              <w:spacing w:line="240" w:lineRule="auto"/>
              <w:rPr>
                <w:rFonts w:ascii="David" w:hAnsi="David"/>
                <w:sz w:val="24"/>
                <w:szCs w:val="24"/>
                <w:rtl/>
              </w:rPr>
            </w:pPr>
          </w:p>
        </w:tc>
        <w:tc>
          <w:tcPr>
            <w:tcW w:w="622" w:type="dxa"/>
            <w:tcMar>
              <w:top w:w="91" w:type="dxa"/>
              <w:left w:w="0" w:type="dxa"/>
              <w:bottom w:w="91" w:type="dxa"/>
              <w:right w:w="0" w:type="dxa"/>
            </w:tcMar>
          </w:tcPr>
          <w:p w:rsidR="00A806D5" w:rsidRDefault="00A806D5">
            <w:pPr>
              <w:pStyle w:val="TableText"/>
              <w:spacing w:line="240" w:lineRule="auto"/>
              <w:rPr>
                <w:rFonts w:ascii="David" w:hAnsi="David"/>
                <w:sz w:val="24"/>
                <w:szCs w:val="24"/>
                <w:rtl/>
              </w:rPr>
            </w:pPr>
          </w:p>
        </w:tc>
        <w:tc>
          <w:tcPr>
            <w:tcW w:w="626" w:type="dxa"/>
            <w:tcMar>
              <w:top w:w="91" w:type="dxa"/>
              <w:left w:w="0" w:type="dxa"/>
              <w:bottom w:w="91" w:type="dxa"/>
              <w:right w:w="0" w:type="dxa"/>
            </w:tcMar>
          </w:tcPr>
          <w:p w:rsidR="00A806D5" w:rsidRDefault="00A806D5">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806D5" w:rsidRDefault="00A806D5">
            <w:pPr>
              <w:pStyle w:val="TableText"/>
              <w:spacing w:line="240" w:lineRule="auto"/>
              <w:rPr>
                <w:rFonts w:ascii="David" w:hAnsi="David"/>
                <w:sz w:val="24"/>
                <w:szCs w:val="24"/>
                <w:rtl/>
              </w:rPr>
            </w:pPr>
          </w:p>
        </w:tc>
        <w:tc>
          <w:tcPr>
            <w:tcW w:w="4652" w:type="dxa"/>
            <w:tcMar>
              <w:top w:w="91" w:type="dxa"/>
              <w:left w:w="0" w:type="dxa"/>
              <w:bottom w:w="91" w:type="dxa"/>
              <w:right w:w="0" w:type="dxa"/>
            </w:tcMar>
            <w:hideMark/>
          </w:tcPr>
          <w:p w:rsidR="00A806D5" w:rsidRDefault="00A806D5" w:rsidP="00A806D5">
            <w:pPr>
              <w:pStyle w:val="TableBlock"/>
              <w:spacing w:line="240" w:lineRule="auto"/>
              <w:ind w:left="624" w:hanging="624"/>
              <w:rPr>
                <w:rFonts w:ascii="David" w:hAnsi="David"/>
                <w:sz w:val="24"/>
                <w:szCs w:val="24"/>
                <w:rtl/>
              </w:rPr>
            </w:pPr>
            <w:r>
              <w:rPr>
                <w:rFonts w:ascii="David" w:hAnsi="David"/>
                <w:sz w:val="24"/>
                <w:szCs w:val="24"/>
                <w:rtl/>
              </w:rPr>
              <w:t>(ב)</w:t>
            </w:r>
            <w:r>
              <w:rPr>
                <w:rFonts w:ascii="David" w:hAnsi="David"/>
                <w:sz w:val="24"/>
                <w:szCs w:val="24"/>
                <w:rtl/>
              </w:rPr>
              <w:tab/>
              <w:t>ניתנה לרשות הניקוז התראה לפי סעיף קטן (א), יכנס בתכוף לאחר מכן יושב ראש רשות הניקוז את הנהלת הרשות, לשם גיבוש התייחסות הרשות להתראה או הצעת מתווה לתיקון הפגמים ויעבירן לאישור הממונה.</w:t>
            </w:r>
          </w:p>
        </w:tc>
      </w:tr>
      <w:tr w:rsidR="00A806D5" w:rsidTr="00A806D5">
        <w:trPr>
          <w:cantSplit/>
        </w:trPr>
        <w:tc>
          <w:tcPr>
            <w:tcW w:w="1872" w:type="dxa"/>
            <w:tcMar>
              <w:top w:w="91" w:type="dxa"/>
              <w:left w:w="0" w:type="dxa"/>
              <w:bottom w:w="91" w:type="dxa"/>
              <w:right w:w="0" w:type="dxa"/>
            </w:tcMar>
            <w:hideMark/>
          </w:tcPr>
          <w:p w:rsidR="00A806D5" w:rsidRDefault="00A806D5">
            <w:pPr>
              <w:pStyle w:val="TableSideHeading"/>
              <w:spacing w:line="240" w:lineRule="auto"/>
              <w:rPr>
                <w:rFonts w:ascii="David" w:hAnsi="David"/>
                <w:sz w:val="24"/>
                <w:szCs w:val="24"/>
                <w:rtl/>
              </w:rPr>
            </w:pPr>
            <w:r>
              <w:rPr>
                <w:rFonts w:ascii="David" w:hAnsi="David"/>
                <w:sz w:val="24"/>
                <w:szCs w:val="24"/>
                <w:rtl/>
              </w:rPr>
              <w:t xml:space="preserve"> </w:t>
            </w:r>
          </w:p>
        </w:tc>
        <w:tc>
          <w:tcPr>
            <w:tcW w:w="625" w:type="dxa"/>
            <w:tcMar>
              <w:top w:w="91" w:type="dxa"/>
              <w:left w:w="0" w:type="dxa"/>
              <w:bottom w:w="91" w:type="dxa"/>
              <w:right w:w="0" w:type="dxa"/>
            </w:tcMar>
          </w:tcPr>
          <w:p w:rsidR="00A806D5" w:rsidRDefault="00A806D5">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806D5" w:rsidRDefault="00A806D5">
            <w:pPr>
              <w:pStyle w:val="TableText"/>
              <w:spacing w:line="240" w:lineRule="auto"/>
              <w:rPr>
                <w:rFonts w:ascii="David" w:hAnsi="David"/>
                <w:sz w:val="24"/>
                <w:szCs w:val="24"/>
                <w:rtl/>
              </w:rPr>
            </w:pPr>
          </w:p>
        </w:tc>
        <w:tc>
          <w:tcPr>
            <w:tcW w:w="622" w:type="dxa"/>
            <w:tcMar>
              <w:top w:w="91" w:type="dxa"/>
              <w:left w:w="0" w:type="dxa"/>
              <w:bottom w:w="91" w:type="dxa"/>
              <w:right w:w="0" w:type="dxa"/>
            </w:tcMar>
          </w:tcPr>
          <w:p w:rsidR="00A806D5" w:rsidRDefault="00A806D5">
            <w:pPr>
              <w:pStyle w:val="TableText"/>
              <w:spacing w:line="240" w:lineRule="auto"/>
              <w:rPr>
                <w:rFonts w:ascii="David" w:hAnsi="David"/>
                <w:sz w:val="24"/>
                <w:szCs w:val="24"/>
                <w:rtl/>
              </w:rPr>
            </w:pPr>
          </w:p>
        </w:tc>
        <w:tc>
          <w:tcPr>
            <w:tcW w:w="626" w:type="dxa"/>
            <w:tcMar>
              <w:top w:w="91" w:type="dxa"/>
              <w:left w:w="0" w:type="dxa"/>
              <w:bottom w:w="91" w:type="dxa"/>
              <w:right w:w="0" w:type="dxa"/>
            </w:tcMar>
          </w:tcPr>
          <w:p w:rsidR="00A806D5" w:rsidRDefault="00A806D5">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806D5" w:rsidRDefault="00A806D5">
            <w:pPr>
              <w:pStyle w:val="TableText"/>
              <w:spacing w:line="240" w:lineRule="auto"/>
              <w:rPr>
                <w:rFonts w:ascii="David" w:hAnsi="David"/>
                <w:sz w:val="24"/>
                <w:szCs w:val="24"/>
                <w:rtl/>
              </w:rPr>
            </w:pPr>
          </w:p>
        </w:tc>
        <w:tc>
          <w:tcPr>
            <w:tcW w:w="4652" w:type="dxa"/>
            <w:tcMar>
              <w:top w:w="91" w:type="dxa"/>
              <w:left w:w="0" w:type="dxa"/>
              <w:bottom w:w="91" w:type="dxa"/>
              <w:right w:w="0" w:type="dxa"/>
            </w:tcMar>
            <w:hideMark/>
          </w:tcPr>
          <w:p w:rsidR="00A806D5" w:rsidRDefault="00A806D5" w:rsidP="00A806D5">
            <w:pPr>
              <w:pStyle w:val="TableBlock"/>
              <w:spacing w:line="240" w:lineRule="auto"/>
              <w:ind w:left="624" w:hanging="624"/>
              <w:rPr>
                <w:rFonts w:ascii="David" w:hAnsi="David"/>
                <w:sz w:val="24"/>
                <w:szCs w:val="24"/>
                <w:rtl/>
              </w:rPr>
            </w:pPr>
            <w:r>
              <w:rPr>
                <w:rFonts w:ascii="David" w:hAnsi="David"/>
                <w:sz w:val="24"/>
                <w:szCs w:val="24"/>
                <w:rtl/>
              </w:rPr>
              <w:t>(ג)</w:t>
            </w:r>
            <w:r>
              <w:rPr>
                <w:rFonts w:ascii="David" w:hAnsi="David"/>
                <w:sz w:val="24"/>
                <w:szCs w:val="24"/>
                <w:rtl/>
              </w:rPr>
              <w:tab/>
              <w:t xml:space="preserve">היה עניינו של הפגם </w:t>
            </w:r>
            <w:proofErr w:type="spellStart"/>
            <w:r>
              <w:rPr>
                <w:rFonts w:ascii="David" w:hAnsi="David"/>
                <w:sz w:val="24"/>
                <w:szCs w:val="24"/>
                <w:rtl/>
              </w:rPr>
              <w:t>אי־הקמת</w:t>
            </w:r>
            <w:proofErr w:type="spellEnd"/>
            <w:r>
              <w:rPr>
                <w:rFonts w:ascii="David" w:hAnsi="David"/>
                <w:sz w:val="24"/>
                <w:szCs w:val="24"/>
                <w:rtl/>
              </w:rPr>
              <w:t xml:space="preserve"> מפעל ניקוז שלדעת הממונה הוא בעל חשיבות ציבורית חיונית בתחומה של רשות ניקוז, ולא תיקנה רשות הניקוז את הפגם בתוך פרק הזמן שנקבע לכך, רשאי הממונה, על אף האמור בסעיף 12, בהתייעצות עם מועצת הניקוז ובהחלטה מנומקת בכתב, להטיל את ביצוע התפקיד על רשות ניקוז אחרת, ובלבד שנתן לה לפני כן הזדמנות להשמיע את טענותיה בפניו ושוכנע שביכולתה של רשות הניקוז האחרת לבצע את התפקיד, וכן שלא יהיה בהטלת התפקיד כדי לפגוע במילוי תפקידיה האחרים של רשות הניקוז ושהוקצו לה המשאבים הנדרשים לשם כך; לעניין סעיף זה, "הקמה" – לרבות הכנת תכנית מפעל ניקוז ואישורה.</w:t>
            </w:r>
          </w:p>
        </w:tc>
      </w:tr>
      <w:tr w:rsidR="00A806D5" w:rsidTr="00A806D5">
        <w:trPr>
          <w:cantSplit/>
        </w:trPr>
        <w:tc>
          <w:tcPr>
            <w:tcW w:w="1872" w:type="dxa"/>
            <w:tcMar>
              <w:top w:w="91" w:type="dxa"/>
              <w:left w:w="0" w:type="dxa"/>
              <w:bottom w:w="91" w:type="dxa"/>
              <w:right w:w="0" w:type="dxa"/>
            </w:tcMar>
            <w:hideMark/>
          </w:tcPr>
          <w:p w:rsidR="00A806D5" w:rsidRDefault="00A806D5">
            <w:pPr>
              <w:pStyle w:val="TableSideHeading"/>
              <w:spacing w:line="240" w:lineRule="auto"/>
              <w:rPr>
                <w:rFonts w:ascii="David" w:hAnsi="David"/>
                <w:sz w:val="24"/>
                <w:szCs w:val="24"/>
                <w:rtl/>
              </w:rPr>
            </w:pPr>
            <w:r>
              <w:rPr>
                <w:rFonts w:ascii="David" w:hAnsi="David"/>
                <w:sz w:val="24"/>
                <w:szCs w:val="24"/>
                <w:rtl/>
              </w:rPr>
              <w:t xml:space="preserve"> </w:t>
            </w:r>
          </w:p>
        </w:tc>
        <w:tc>
          <w:tcPr>
            <w:tcW w:w="625" w:type="dxa"/>
            <w:tcMar>
              <w:top w:w="91" w:type="dxa"/>
              <w:left w:w="0" w:type="dxa"/>
              <w:bottom w:w="91" w:type="dxa"/>
              <w:right w:w="0" w:type="dxa"/>
            </w:tcMar>
          </w:tcPr>
          <w:p w:rsidR="00A806D5" w:rsidRDefault="00A806D5">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806D5" w:rsidRDefault="00A806D5">
            <w:pPr>
              <w:pStyle w:val="TableText"/>
              <w:spacing w:line="240" w:lineRule="auto"/>
              <w:rPr>
                <w:rFonts w:ascii="David" w:hAnsi="David"/>
                <w:sz w:val="24"/>
                <w:szCs w:val="24"/>
                <w:rtl/>
              </w:rPr>
            </w:pPr>
          </w:p>
        </w:tc>
        <w:tc>
          <w:tcPr>
            <w:tcW w:w="622" w:type="dxa"/>
            <w:tcMar>
              <w:top w:w="91" w:type="dxa"/>
              <w:left w:w="0" w:type="dxa"/>
              <w:bottom w:w="91" w:type="dxa"/>
              <w:right w:w="0" w:type="dxa"/>
            </w:tcMar>
          </w:tcPr>
          <w:p w:rsidR="00A806D5" w:rsidRDefault="00A806D5">
            <w:pPr>
              <w:pStyle w:val="TableText"/>
              <w:spacing w:line="240" w:lineRule="auto"/>
              <w:rPr>
                <w:rFonts w:ascii="David" w:hAnsi="David"/>
                <w:sz w:val="24"/>
                <w:szCs w:val="24"/>
                <w:rtl/>
              </w:rPr>
            </w:pPr>
          </w:p>
        </w:tc>
        <w:tc>
          <w:tcPr>
            <w:tcW w:w="626" w:type="dxa"/>
            <w:tcMar>
              <w:top w:w="91" w:type="dxa"/>
              <w:left w:w="0" w:type="dxa"/>
              <w:bottom w:w="91" w:type="dxa"/>
              <w:right w:w="0" w:type="dxa"/>
            </w:tcMar>
          </w:tcPr>
          <w:p w:rsidR="00A806D5" w:rsidRDefault="00A806D5">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A806D5" w:rsidRDefault="00A806D5">
            <w:pPr>
              <w:pStyle w:val="TableText"/>
              <w:spacing w:line="240" w:lineRule="auto"/>
              <w:rPr>
                <w:rFonts w:ascii="David" w:hAnsi="David"/>
                <w:sz w:val="24"/>
                <w:szCs w:val="24"/>
                <w:rtl/>
              </w:rPr>
            </w:pPr>
          </w:p>
        </w:tc>
        <w:tc>
          <w:tcPr>
            <w:tcW w:w="4652" w:type="dxa"/>
            <w:tcMar>
              <w:top w:w="91" w:type="dxa"/>
              <w:left w:w="0" w:type="dxa"/>
              <w:bottom w:w="91" w:type="dxa"/>
              <w:right w:w="0" w:type="dxa"/>
            </w:tcMar>
            <w:hideMark/>
          </w:tcPr>
          <w:p w:rsidR="00A806D5" w:rsidRDefault="00A806D5" w:rsidP="00A806D5">
            <w:pPr>
              <w:pStyle w:val="TableBlock"/>
              <w:spacing w:line="240" w:lineRule="auto"/>
              <w:ind w:left="624" w:hanging="624"/>
              <w:rPr>
                <w:rFonts w:ascii="David" w:hAnsi="David"/>
                <w:sz w:val="24"/>
                <w:szCs w:val="24"/>
                <w:rtl/>
              </w:rPr>
            </w:pPr>
            <w:r>
              <w:rPr>
                <w:rFonts w:ascii="David" w:hAnsi="David"/>
                <w:sz w:val="24"/>
                <w:szCs w:val="24"/>
                <w:rtl/>
              </w:rPr>
              <w:t>(ד)</w:t>
            </w:r>
            <w:r>
              <w:rPr>
                <w:rFonts w:ascii="David" w:hAnsi="David"/>
                <w:sz w:val="24"/>
                <w:szCs w:val="24"/>
                <w:rtl/>
              </w:rPr>
              <w:tab/>
              <w:t>מצא הממונה שלא ניתן להטיל את הקמת המפעל על רשות ניקוז אחרת לפי סעיף קטן (ד), רשאי הממונה, על אף האמור בסעיף 12,</w:t>
            </w:r>
            <w:r w:rsidR="007F2642">
              <w:rPr>
                <w:rFonts w:ascii="David" w:hAnsi="David" w:hint="cs"/>
                <w:sz w:val="24"/>
                <w:szCs w:val="24"/>
                <w:rtl/>
              </w:rPr>
              <w:t xml:space="preserve"> </w:t>
            </w:r>
            <w:r>
              <w:rPr>
                <w:rFonts w:ascii="David" w:hAnsi="David"/>
                <w:sz w:val="24"/>
                <w:szCs w:val="24"/>
                <w:rtl/>
              </w:rPr>
              <w:t>בהתייעצות עם מועצת הניקוז ובהחלטה מנומקת בכתב, להטיל את הביצוע על גוף ציבורי אחר, בהסכמת אותו גוף ובכפוף לכל דין; בהחלטתו יפרט הממונה, בין היתר, את הנימוקים בדבר בחירת הגוף הציבורי שעליו יוטל הביצוע כאמור; לעניין סעיף קטן זה, "גוף ציבורי" – המדינה ומוסדותיה, גוף שנמצא בבעלות או בשליטה של המדינה וכן כל גוף המתוקצב, במישרין או בעקיפין, מתקציב המדינה.".</w:t>
            </w:r>
            <w:r w:rsidR="006175BB">
              <w:rPr>
                <w:rFonts w:ascii="David" w:hAnsi="David" w:hint="cs"/>
                <w:sz w:val="24"/>
                <w:szCs w:val="24"/>
                <w:rtl/>
              </w:rPr>
              <w:t>"</w:t>
            </w:r>
          </w:p>
        </w:tc>
      </w:tr>
    </w:tbl>
    <w:p w:rsidR="00A806D5" w:rsidRPr="00A806D5" w:rsidRDefault="00A806D5" w:rsidP="003C084F">
      <w:pPr>
        <w:rPr>
          <w:rtl/>
          <w:lang w:eastAsia="he-IL"/>
        </w:rPr>
      </w:pPr>
    </w:p>
    <w:p w:rsidR="00337C5A" w:rsidRDefault="00337C5A" w:rsidP="00337C5A">
      <w:pPr>
        <w:pStyle w:val="af6"/>
        <w:keepNext/>
        <w:rPr>
          <w:rtl/>
        </w:rPr>
      </w:pPr>
      <w:bookmarkStart w:id="2724" w:name="_ETM_Q1_7382118"/>
      <w:bookmarkStart w:id="2725" w:name="_ETM_Q1_7382278"/>
      <w:bookmarkEnd w:id="2724"/>
      <w:bookmarkEnd w:id="2725"/>
      <w:r w:rsidRPr="00337C5A">
        <w:rPr>
          <w:rStyle w:val="TagStyle"/>
          <w:rtl/>
        </w:rPr>
        <w:t xml:space="preserve"> &lt;&lt; </w:t>
      </w:r>
      <w:proofErr w:type="spellStart"/>
      <w:r w:rsidRPr="00337C5A">
        <w:rPr>
          <w:rStyle w:val="TagStyle"/>
          <w:rtl/>
        </w:rPr>
        <w:t>יור</w:t>
      </w:r>
      <w:proofErr w:type="spellEnd"/>
      <w:r w:rsidRPr="00337C5A">
        <w:rPr>
          <w:rStyle w:val="TagStyle"/>
          <w:rtl/>
        </w:rPr>
        <w:t xml:space="preserve"> &gt;&gt; </w:t>
      </w:r>
      <w:r>
        <w:rPr>
          <w:rtl/>
        </w:rPr>
        <w:t xml:space="preserve">היו"ר איתן </w:t>
      </w:r>
      <w:proofErr w:type="spellStart"/>
      <w:r>
        <w:rPr>
          <w:rtl/>
        </w:rPr>
        <w:t>גינזבורג</w:t>
      </w:r>
      <w:proofErr w:type="spellEnd"/>
      <w:r>
        <w:rPr>
          <w:rtl/>
        </w:rPr>
        <w:t>:</w:t>
      </w:r>
      <w:r w:rsidRPr="00337C5A">
        <w:rPr>
          <w:rStyle w:val="TagStyle"/>
          <w:rtl/>
        </w:rPr>
        <w:t xml:space="preserve"> &lt;&lt; יור &gt;&gt;</w:t>
      </w:r>
      <w:r>
        <w:rPr>
          <w:rtl/>
        </w:rPr>
        <w:t xml:space="preserve">   </w:t>
      </w:r>
    </w:p>
    <w:p w:rsidR="00337C5A" w:rsidRDefault="00337C5A" w:rsidP="00337C5A">
      <w:pPr>
        <w:pStyle w:val="KeepWithNext"/>
        <w:rPr>
          <w:rtl/>
          <w:lang w:eastAsia="he-IL"/>
        </w:rPr>
      </w:pPr>
    </w:p>
    <w:p w:rsidR="00337C5A" w:rsidRDefault="00337C5A" w:rsidP="007F2642">
      <w:pPr>
        <w:rPr>
          <w:rtl/>
          <w:lang w:eastAsia="he-IL"/>
        </w:rPr>
      </w:pPr>
      <w:bookmarkStart w:id="2726" w:name="_ETM_Q1_7639267"/>
      <w:bookmarkEnd w:id="2726"/>
      <w:r>
        <w:rPr>
          <w:rFonts w:hint="cs"/>
          <w:rtl/>
          <w:lang w:eastAsia="he-IL"/>
        </w:rPr>
        <w:t xml:space="preserve">אני מבקש </w:t>
      </w:r>
      <w:bookmarkStart w:id="2727" w:name="_ETM_Q1_7640483"/>
      <w:bookmarkEnd w:id="2727"/>
      <w:r>
        <w:rPr>
          <w:rFonts w:hint="cs"/>
          <w:rtl/>
          <w:lang w:eastAsia="he-IL"/>
        </w:rPr>
        <w:t xml:space="preserve">בשלב זה לעצור. נלך להפסקת </w:t>
      </w:r>
      <w:proofErr w:type="spellStart"/>
      <w:r>
        <w:rPr>
          <w:rFonts w:hint="cs"/>
          <w:rtl/>
          <w:lang w:eastAsia="he-IL"/>
        </w:rPr>
        <w:t>צוהריים</w:t>
      </w:r>
      <w:proofErr w:type="spellEnd"/>
      <w:r>
        <w:rPr>
          <w:rFonts w:hint="cs"/>
          <w:rtl/>
          <w:lang w:eastAsia="he-IL"/>
        </w:rPr>
        <w:t xml:space="preserve">. אני מציע שניפגש כאן </w:t>
      </w:r>
      <w:bookmarkStart w:id="2728" w:name="_ETM_Q1_7655159"/>
      <w:bookmarkEnd w:id="2728"/>
      <w:r w:rsidR="007F2642">
        <w:rPr>
          <w:rFonts w:hint="cs"/>
          <w:rtl/>
          <w:lang w:eastAsia="he-IL"/>
        </w:rPr>
        <w:t xml:space="preserve">בשעה 14:00 להמשך הדיון בהצעת החוק. </w:t>
      </w:r>
    </w:p>
    <w:p w:rsidR="00337C5A" w:rsidRDefault="00337C5A" w:rsidP="00337C5A">
      <w:pPr>
        <w:rPr>
          <w:rtl/>
          <w:lang w:eastAsia="he-IL"/>
        </w:rPr>
      </w:pPr>
      <w:bookmarkStart w:id="2729" w:name="_ETM_Q1_7663775"/>
      <w:bookmarkStart w:id="2730" w:name="_ETM_Q1_7663866"/>
      <w:bookmarkEnd w:id="2729"/>
      <w:bookmarkEnd w:id="2730"/>
    </w:p>
    <w:p w:rsidR="0005415B" w:rsidRDefault="0005415B" w:rsidP="0059200C">
      <w:pPr>
        <w:rPr>
          <w:rtl/>
          <w:lang w:eastAsia="he-IL"/>
        </w:rPr>
      </w:pPr>
      <w:bookmarkStart w:id="2731" w:name="_ETM_Q1_7664784"/>
      <w:bookmarkStart w:id="2732" w:name="_ETM_Q1_7664862"/>
      <w:bookmarkStart w:id="2733" w:name="_ETM_Q1_11766646"/>
      <w:bookmarkStart w:id="2734" w:name="_ETM_Q1_11766745"/>
      <w:bookmarkStart w:id="2735" w:name="_ETM_Q1_11767070"/>
      <w:bookmarkStart w:id="2736" w:name="_ETM_Q1_11767143"/>
      <w:bookmarkEnd w:id="2731"/>
      <w:bookmarkEnd w:id="2732"/>
      <w:bookmarkEnd w:id="2733"/>
      <w:bookmarkEnd w:id="2734"/>
      <w:bookmarkEnd w:id="2735"/>
      <w:bookmarkEnd w:id="2736"/>
    </w:p>
    <w:p w:rsidR="006175BB" w:rsidRDefault="006175BB" w:rsidP="006175BB">
      <w:pPr>
        <w:pStyle w:val="afa"/>
        <w:keepNext/>
        <w:rPr>
          <w:rtl/>
          <w:lang w:eastAsia="he-IL"/>
        </w:rPr>
      </w:pPr>
      <w:bookmarkStart w:id="2737" w:name="ET_meetingbreak_429"/>
      <w:r w:rsidRPr="006175BB">
        <w:rPr>
          <w:rStyle w:val="TagStyle"/>
          <w:rtl/>
        </w:rPr>
        <w:t xml:space="preserve"> &lt;&lt; הפסקה &gt;&gt; </w:t>
      </w:r>
      <w:r>
        <w:rPr>
          <w:rtl/>
          <w:lang w:eastAsia="he-IL"/>
        </w:rPr>
        <w:t xml:space="preserve">(הישיבה נפסקה בשעה 13:08 </w:t>
      </w:r>
      <w:proofErr w:type="spellStart"/>
      <w:r>
        <w:rPr>
          <w:rtl/>
          <w:lang w:eastAsia="he-IL"/>
        </w:rPr>
        <w:t>ונתחדשה</w:t>
      </w:r>
      <w:proofErr w:type="spellEnd"/>
      <w:r>
        <w:rPr>
          <w:rtl/>
          <w:lang w:eastAsia="he-IL"/>
        </w:rPr>
        <w:t xml:space="preserve"> בשעה 14:15.)</w:t>
      </w:r>
      <w:r w:rsidRPr="006175BB">
        <w:rPr>
          <w:rStyle w:val="TagStyle"/>
          <w:rtl/>
        </w:rPr>
        <w:t xml:space="preserve"> &lt;&lt; הפסקה &gt;&gt;</w:t>
      </w:r>
      <w:r>
        <w:rPr>
          <w:rtl/>
          <w:lang w:eastAsia="he-IL"/>
        </w:rPr>
        <w:t xml:space="preserve">   </w:t>
      </w:r>
      <w:bookmarkEnd w:id="2737"/>
    </w:p>
    <w:p w:rsidR="006175BB" w:rsidRDefault="006175BB" w:rsidP="006175BB">
      <w:pPr>
        <w:pStyle w:val="KeepWithNext"/>
        <w:rPr>
          <w:rtl/>
          <w:lang w:eastAsia="he-IL"/>
        </w:rPr>
      </w:pPr>
    </w:p>
    <w:p w:rsidR="006175BB" w:rsidRPr="006175BB" w:rsidRDefault="006175BB" w:rsidP="006175BB">
      <w:pPr>
        <w:rPr>
          <w:rtl/>
          <w:lang w:eastAsia="he-IL"/>
        </w:rPr>
      </w:pPr>
    </w:p>
    <w:p w:rsidR="0005415B" w:rsidRDefault="0005415B" w:rsidP="0005415B">
      <w:pPr>
        <w:pStyle w:val="af6"/>
        <w:keepNext/>
        <w:rPr>
          <w:rtl/>
        </w:rPr>
      </w:pPr>
      <w:bookmarkStart w:id="2738" w:name="ET_yor_5771_292"/>
      <w:r w:rsidRPr="0005415B">
        <w:rPr>
          <w:rStyle w:val="TagStyle"/>
          <w:rtl/>
        </w:rPr>
        <w:t xml:space="preserve">&lt;&lt; </w:t>
      </w:r>
      <w:proofErr w:type="spellStart"/>
      <w:r w:rsidRPr="0005415B">
        <w:rPr>
          <w:rStyle w:val="TagStyle"/>
          <w:rtl/>
        </w:rPr>
        <w:t>יור</w:t>
      </w:r>
      <w:proofErr w:type="spellEnd"/>
      <w:r w:rsidRPr="0005415B">
        <w:rPr>
          <w:rStyle w:val="TagStyle"/>
          <w:rtl/>
        </w:rPr>
        <w:t xml:space="preserve"> &gt;&gt; </w:t>
      </w:r>
      <w:r>
        <w:rPr>
          <w:rtl/>
        </w:rPr>
        <w:t xml:space="preserve">היו"ר איתן </w:t>
      </w:r>
      <w:proofErr w:type="spellStart"/>
      <w:r>
        <w:rPr>
          <w:rtl/>
        </w:rPr>
        <w:t>גינזבורג</w:t>
      </w:r>
      <w:proofErr w:type="spellEnd"/>
      <w:r>
        <w:rPr>
          <w:rtl/>
        </w:rPr>
        <w:t>:</w:t>
      </w:r>
      <w:r w:rsidRPr="0005415B">
        <w:rPr>
          <w:rStyle w:val="TagStyle"/>
          <w:rtl/>
        </w:rPr>
        <w:t xml:space="preserve"> &lt;&lt; יור &gt;&gt;</w:t>
      </w:r>
      <w:r>
        <w:rPr>
          <w:rtl/>
        </w:rPr>
        <w:t xml:space="preserve">  </w:t>
      </w:r>
      <w:bookmarkEnd w:id="2738"/>
    </w:p>
    <w:p w:rsidR="0005415B" w:rsidRDefault="0005415B" w:rsidP="0005415B">
      <w:pPr>
        <w:pStyle w:val="KeepWithNext"/>
        <w:rPr>
          <w:rtl/>
          <w:lang w:eastAsia="he-IL"/>
        </w:rPr>
      </w:pPr>
    </w:p>
    <w:p w:rsidR="0005415B" w:rsidRDefault="00C70C53" w:rsidP="0005415B">
      <w:pPr>
        <w:rPr>
          <w:rtl/>
          <w:lang w:eastAsia="he-IL"/>
        </w:rPr>
      </w:pPr>
      <w:bookmarkStart w:id="2739" w:name="_ETM_Q1_11810867"/>
      <w:bookmarkEnd w:id="2739"/>
      <w:r>
        <w:rPr>
          <w:rFonts w:hint="cs"/>
          <w:rtl/>
          <w:lang w:eastAsia="he-IL"/>
        </w:rPr>
        <w:t xml:space="preserve">אני מחדש את ישיבת ועדת </w:t>
      </w:r>
      <w:bookmarkStart w:id="2740" w:name="_ETM_Q1_96779"/>
      <w:bookmarkEnd w:id="2740"/>
      <w:r>
        <w:rPr>
          <w:rFonts w:hint="cs"/>
          <w:rtl/>
          <w:lang w:eastAsia="he-IL"/>
        </w:rPr>
        <w:t>הכלכלה שעוסקת היום בחוק הניקוז והגנה מפני שיטפונות. עצרנו בהקראה</w:t>
      </w:r>
      <w:bookmarkStart w:id="2741" w:name="_ETM_Q1_107027"/>
      <w:bookmarkEnd w:id="2741"/>
      <w:r>
        <w:rPr>
          <w:rFonts w:hint="cs"/>
          <w:rtl/>
          <w:lang w:eastAsia="he-IL"/>
        </w:rPr>
        <w:t xml:space="preserve"> של סעיף 49. אני מציע שנקרא עד סוף סעיף 49ד </w:t>
      </w:r>
      <w:bookmarkStart w:id="2742" w:name="_ETM_Q1_114822"/>
      <w:bookmarkEnd w:id="2742"/>
      <w:r>
        <w:rPr>
          <w:rFonts w:hint="cs"/>
          <w:rtl/>
          <w:lang w:eastAsia="he-IL"/>
        </w:rPr>
        <w:t xml:space="preserve">ואז נדון בסעיפים בכללותם. </w:t>
      </w:r>
    </w:p>
    <w:p w:rsidR="00C70C53" w:rsidRDefault="00C70C53" w:rsidP="0005415B">
      <w:pPr>
        <w:rPr>
          <w:rtl/>
          <w:lang w:eastAsia="he-IL"/>
        </w:rPr>
      </w:pPr>
    </w:p>
    <w:p w:rsidR="00C70C53" w:rsidRDefault="00C70C53" w:rsidP="0005415B">
      <w:pPr>
        <w:rPr>
          <w:rtl/>
          <w:lang w:eastAsia="he-IL"/>
        </w:rPr>
      </w:pPr>
      <w:r>
        <w:rPr>
          <w:rFonts w:hint="cs"/>
          <w:rtl/>
          <w:lang w:eastAsia="he-IL"/>
        </w:rPr>
        <w:t xml:space="preserve">הגיע חבר הכנסת אורי </w:t>
      </w:r>
      <w:proofErr w:type="spellStart"/>
      <w:r>
        <w:rPr>
          <w:rFonts w:hint="cs"/>
          <w:rtl/>
          <w:lang w:eastAsia="he-IL"/>
        </w:rPr>
        <w:t>מקלב</w:t>
      </w:r>
      <w:proofErr w:type="spellEnd"/>
      <w:r>
        <w:rPr>
          <w:rFonts w:hint="cs"/>
          <w:rtl/>
          <w:lang w:eastAsia="he-IL"/>
        </w:rPr>
        <w:t xml:space="preserve">, שגם הגיש הסתייגויות להצעת החוק והוא מעורב מאוד במה שקורה כאן. </w:t>
      </w:r>
      <w:bookmarkStart w:id="2743" w:name="_ETM_Q1_137234"/>
      <w:bookmarkEnd w:id="2743"/>
      <w:r>
        <w:rPr>
          <w:rFonts w:hint="cs"/>
          <w:rtl/>
          <w:lang w:eastAsia="he-IL"/>
        </w:rPr>
        <w:t>אנחנו מברכים אותך על כך שהגעת.</w:t>
      </w:r>
    </w:p>
    <w:p w:rsidR="00C70C53" w:rsidRDefault="00C70C53" w:rsidP="0005415B">
      <w:pPr>
        <w:rPr>
          <w:rtl/>
          <w:lang w:eastAsia="he-IL"/>
        </w:rPr>
      </w:pPr>
    </w:p>
    <w:p w:rsidR="00C70C53" w:rsidRDefault="00C70C53" w:rsidP="00C70C53">
      <w:pPr>
        <w:pStyle w:val="a4"/>
        <w:keepNext/>
        <w:rPr>
          <w:rtl/>
        </w:rPr>
      </w:pPr>
      <w:bookmarkStart w:id="2744" w:name="ET_speaker_6166_481"/>
      <w:r w:rsidRPr="00C70C5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70C53">
        <w:rPr>
          <w:rStyle w:val="TagStyle"/>
          <w:rtl/>
        </w:rPr>
        <w:t xml:space="preserve"> &lt;&lt; דובר &gt;&gt;</w:t>
      </w:r>
      <w:r>
        <w:rPr>
          <w:rtl/>
        </w:rPr>
        <w:t xml:space="preserve">   </w:t>
      </w:r>
      <w:bookmarkEnd w:id="2744"/>
    </w:p>
    <w:p w:rsidR="00C70C53" w:rsidRDefault="00C70C53" w:rsidP="00C70C53">
      <w:pPr>
        <w:pStyle w:val="KeepWithNext"/>
        <w:rPr>
          <w:rtl/>
          <w:lang w:eastAsia="he-IL"/>
        </w:rPr>
      </w:pPr>
    </w:p>
    <w:p w:rsidR="00C70C53" w:rsidRDefault="00C70C53" w:rsidP="00C70C53">
      <w:pPr>
        <w:rPr>
          <w:rtl/>
          <w:lang w:eastAsia="he-IL"/>
        </w:rPr>
      </w:pPr>
      <w:r>
        <w:rPr>
          <w:rFonts w:hint="cs"/>
          <w:rtl/>
          <w:lang w:eastAsia="he-IL"/>
        </w:rPr>
        <w:t xml:space="preserve">אני לא יכול להתמודד </w:t>
      </w:r>
      <w:bookmarkStart w:id="2745" w:name="_ETM_Q1_141161"/>
      <w:bookmarkEnd w:id="2745"/>
      <w:r>
        <w:rPr>
          <w:rFonts w:hint="cs"/>
          <w:rtl/>
          <w:lang w:eastAsia="he-IL"/>
        </w:rPr>
        <w:t xml:space="preserve">אתך. אתה ניהלת ישיבה בוועדת הפנים ועכשיו פה, והייתה ישיבה </w:t>
      </w:r>
      <w:bookmarkStart w:id="2746" w:name="_ETM_Q1_146420"/>
      <w:bookmarkEnd w:id="2746"/>
      <w:r>
        <w:rPr>
          <w:rFonts w:hint="cs"/>
          <w:rtl/>
          <w:lang w:eastAsia="he-IL"/>
        </w:rPr>
        <w:t>ארוכה. אתה עדיין לא בהסתייגויות, נכון?</w:t>
      </w:r>
    </w:p>
    <w:p w:rsidR="00C70C53" w:rsidRDefault="00C70C53" w:rsidP="00C70C53">
      <w:pPr>
        <w:rPr>
          <w:rtl/>
          <w:lang w:eastAsia="he-IL"/>
        </w:rPr>
      </w:pPr>
    </w:p>
    <w:p w:rsidR="00C70C53" w:rsidRDefault="00C70C53" w:rsidP="00C70C53">
      <w:pPr>
        <w:pStyle w:val="af6"/>
        <w:keepNext/>
        <w:rPr>
          <w:rtl/>
        </w:rPr>
      </w:pPr>
      <w:bookmarkStart w:id="2747" w:name="ET_yor_5771_482"/>
      <w:r w:rsidRPr="00C70C53">
        <w:rPr>
          <w:rStyle w:val="TagStyle"/>
          <w:rtl/>
        </w:rPr>
        <w:t xml:space="preserve"> &lt;&lt; </w:t>
      </w:r>
      <w:proofErr w:type="spellStart"/>
      <w:r w:rsidRPr="00C70C53">
        <w:rPr>
          <w:rStyle w:val="TagStyle"/>
          <w:rtl/>
        </w:rPr>
        <w:t>יור</w:t>
      </w:r>
      <w:proofErr w:type="spellEnd"/>
      <w:r w:rsidRPr="00C70C53">
        <w:rPr>
          <w:rStyle w:val="TagStyle"/>
          <w:rtl/>
        </w:rPr>
        <w:t xml:space="preserve"> &gt;&gt; </w:t>
      </w:r>
      <w:r>
        <w:rPr>
          <w:rtl/>
        </w:rPr>
        <w:t xml:space="preserve">היו"ר איתן </w:t>
      </w:r>
      <w:proofErr w:type="spellStart"/>
      <w:r>
        <w:rPr>
          <w:rtl/>
        </w:rPr>
        <w:t>גינזבורג</w:t>
      </w:r>
      <w:proofErr w:type="spellEnd"/>
      <w:r>
        <w:rPr>
          <w:rtl/>
        </w:rPr>
        <w:t>:</w:t>
      </w:r>
      <w:r w:rsidRPr="00C70C53">
        <w:rPr>
          <w:rStyle w:val="TagStyle"/>
          <w:rtl/>
        </w:rPr>
        <w:t xml:space="preserve"> &lt;&lt; יור &gt;&gt;</w:t>
      </w:r>
      <w:r>
        <w:rPr>
          <w:rtl/>
        </w:rPr>
        <w:t xml:space="preserve">   </w:t>
      </w:r>
      <w:bookmarkEnd w:id="2747"/>
    </w:p>
    <w:p w:rsidR="00C70C53" w:rsidRDefault="00C70C53" w:rsidP="00C70C53">
      <w:pPr>
        <w:pStyle w:val="KeepWithNext"/>
        <w:rPr>
          <w:rtl/>
          <w:lang w:eastAsia="he-IL"/>
        </w:rPr>
      </w:pPr>
    </w:p>
    <w:p w:rsidR="00C70C53" w:rsidRDefault="00C70C53" w:rsidP="00C70C53">
      <w:pPr>
        <w:rPr>
          <w:rtl/>
          <w:lang w:eastAsia="he-IL"/>
        </w:rPr>
      </w:pPr>
      <w:r>
        <w:rPr>
          <w:rFonts w:hint="cs"/>
          <w:rtl/>
          <w:lang w:eastAsia="he-IL"/>
        </w:rPr>
        <w:t xml:space="preserve">אנחנו עדיין בהקראות ובדיון על סעיפי הצעת החוק. קיבלנו את ההסתייגויות שלך. לא תהיה חייב </w:t>
      </w:r>
      <w:bookmarkStart w:id="2748" w:name="_ETM_Q1_164776"/>
      <w:bookmarkEnd w:id="2748"/>
      <w:r>
        <w:rPr>
          <w:rFonts w:hint="cs"/>
          <w:rtl/>
          <w:lang w:eastAsia="he-IL"/>
        </w:rPr>
        <w:t xml:space="preserve">לנמקן אם לא תרצה, אנחנו עומדים במילתנו. אם תרצה למשוך </w:t>
      </w:r>
      <w:bookmarkStart w:id="2749" w:name="_ETM_Q1_169429"/>
      <w:bookmarkEnd w:id="2749"/>
      <w:r>
        <w:rPr>
          <w:rFonts w:hint="cs"/>
          <w:rtl/>
          <w:lang w:eastAsia="he-IL"/>
        </w:rPr>
        <w:t>את ההסתייגויות, נשמח עוד יותר. כמה הסתייגויות הוגשו?</w:t>
      </w:r>
    </w:p>
    <w:p w:rsidR="00C70C53" w:rsidRDefault="00C70C53" w:rsidP="00C70C53">
      <w:pPr>
        <w:rPr>
          <w:rtl/>
          <w:lang w:eastAsia="he-IL"/>
        </w:rPr>
      </w:pPr>
    </w:p>
    <w:p w:rsidR="00C70C53" w:rsidRDefault="00C70C53" w:rsidP="00C70C53">
      <w:pPr>
        <w:pStyle w:val="a4"/>
        <w:keepNext/>
        <w:rPr>
          <w:rtl/>
        </w:rPr>
      </w:pPr>
      <w:bookmarkStart w:id="2750" w:name="ET_speaker_איתי_עצמון_483"/>
      <w:r w:rsidRPr="00C70C53">
        <w:rPr>
          <w:rStyle w:val="TagStyle"/>
          <w:rtl/>
        </w:rPr>
        <w:t xml:space="preserve"> &lt;&lt; דובר &gt;&gt; </w:t>
      </w:r>
      <w:r>
        <w:rPr>
          <w:rtl/>
        </w:rPr>
        <w:t>איתי עצמון:</w:t>
      </w:r>
      <w:r w:rsidRPr="00C70C53">
        <w:rPr>
          <w:rStyle w:val="TagStyle"/>
          <w:rtl/>
        </w:rPr>
        <w:t xml:space="preserve"> &lt;&lt; דובר &gt;&gt;</w:t>
      </w:r>
      <w:r>
        <w:rPr>
          <w:rtl/>
        </w:rPr>
        <w:t xml:space="preserve">   </w:t>
      </w:r>
      <w:bookmarkEnd w:id="2750"/>
    </w:p>
    <w:p w:rsidR="00C70C53" w:rsidRDefault="00C70C53" w:rsidP="00C70C53">
      <w:pPr>
        <w:pStyle w:val="KeepWithNext"/>
        <w:rPr>
          <w:rtl/>
          <w:lang w:eastAsia="he-IL"/>
        </w:rPr>
      </w:pPr>
    </w:p>
    <w:p w:rsidR="00C70C53" w:rsidRDefault="00C70C53" w:rsidP="00C70C53">
      <w:pPr>
        <w:rPr>
          <w:rtl/>
          <w:lang w:eastAsia="he-IL"/>
        </w:rPr>
      </w:pPr>
      <w:r>
        <w:rPr>
          <w:rFonts w:hint="cs"/>
          <w:rtl/>
          <w:lang w:eastAsia="he-IL"/>
        </w:rPr>
        <w:t>הוגשו שש הסתייגויות,</w:t>
      </w:r>
      <w:bookmarkStart w:id="2751" w:name="_ETM_Q1_180340"/>
      <w:bookmarkEnd w:id="2751"/>
      <w:r>
        <w:rPr>
          <w:rFonts w:hint="cs"/>
          <w:rtl/>
          <w:lang w:eastAsia="he-IL"/>
        </w:rPr>
        <w:t xml:space="preserve"> אבל הן הוגשו מטעם כל סיעות האופוזיציה. </w:t>
      </w:r>
    </w:p>
    <w:p w:rsidR="00C70C53" w:rsidRDefault="00C70C53" w:rsidP="00C70C53">
      <w:pPr>
        <w:rPr>
          <w:rtl/>
          <w:lang w:eastAsia="he-IL"/>
        </w:rPr>
      </w:pPr>
    </w:p>
    <w:p w:rsidR="00C70C53" w:rsidRDefault="00C70C53" w:rsidP="00C70C53">
      <w:pPr>
        <w:pStyle w:val="a4"/>
        <w:keepNext/>
        <w:rPr>
          <w:rtl/>
        </w:rPr>
      </w:pPr>
      <w:bookmarkStart w:id="2752" w:name="ET_speaker_6166_484"/>
      <w:r w:rsidRPr="00C70C5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70C53">
        <w:rPr>
          <w:rStyle w:val="TagStyle"/>
          <w:rtl/>
        </w:rPr>
        <w:t xml:space="preserve"> &lt;&lt; דובר &gt;&gt;</w:t>
      </w:r>
      <w:r>
        <w:rPr>
          <w:rtl/>
        </w:rPr>
        <w:t xml:space="preserve">   </w:t>
      </w:r>
      <w:bookmarkEnd w:id="2752"/>
    </w:p>
    <w:p w:rsidR="00C70C53" w:rsidRDefault="00C70C53" w:rsidP="00C70C53">
      <w:pPr>
        <w:pStyle w:val="KeepWithNext"/>
        <w:rPr>
          <w:rtl/>
          <w:lang w:eastAsia="he-IL"/>
        </w:rPr>
      </w:pPr>
    </w:p>
    <w:p w:rsidR="00C70C53" w:rsidRDefault="00C70C53" w:rsidP="00C70C53">
      <w:pPr>
        <w:rPr>
          <w:rtl/>
          <w:lang w:eastAsia="he-IL"/>
        </w:rPr>
      </w:pPr>
      <w:r>
        <w:rPr>
          <w:rFonts w:hint="cs"/>
          <w:rtl/>
          <w:lang w:eastAsia="he-IL"/>
        </w:rPr>
        <w:t xml:space="preserve">את החשבון הוא </w:t>
      </w:r>
      <w:bookmarkStart w:id="2753" w:name="_ETM_Q1_184329"/>
      <w:bookmarkEnd w:id="2753"/>
      <w:r>
        <w:rPr>
          <w:rFonts w:hint="cs"/>
          <w:rtl/>
          <w:lang w:eastAsia="he-IL"/>
        </w:rPr>
        <w:t xml:space="preserve">עושה מהר. הוא יודע את גודל הבעיה. אנשים יחשבו: יש רק שש הסתייגויות, לא נורא. הוא כבר יודע את גודל </w:t>
      </w:r>
      <w:bookmarkStart w:id="2754" w:name="_ETM_Q1_191219"/>
      <w:bookmarkEnd w:id="2754"/>
      <w:r>
        <w:rPr>
          <w:rFonts w:hint="cs"/>
          <w:rtl/>
          <w:lang w:eastAsia="he-IL"/>
        </w:rPr>
        <w:t xml:space="preserve">האירוע. אבל זה לא קשור למהות הצעת החוק. </w:t>
      </w:r>
    </w:p>
    <w:p w:rsidR="00C70C53" w:rsidRDefault="00C70C53" w:rsidP="00C70C53">
      <w:pPr>
        <w:rPr>
          <w:rtl/>
          <w:lang w:eastAsia="he-IL"/>
        </w:rPr>
      </w:pPr>
    </w:p>
    <w:p w:rsidR="00C70C53" w:rsidRDefault="00C70C53" w:rsidP="00C70C53">
      <w:pPr>
        <w:pStyle w:val="af6"/>
        <w:keepNext/>
        <w:rPr>
          <w:rtl/>
        </w:rPr>
      </w:pPr>
      <w:bookmarkStart w:id="2755" w:name="ET_yor_5771_485"/>
      <w:r w:rsidRPr="00C70C53">
        <w:rPr>
          <w:rStyle w:val="TagStyle"/>
          <w:rtl/>
        </w:rPr>
        <w:t xml:space="preserve"> &lt;&lt; </w:t>
      </w:r>
      <w:proofErr w:type="spellStart"/>
      <w:r w:rsidRPr="00C70C53">
        <w:rPr>
          <w:rStyle w:val="TagStyle"/>
          <w:rtl/>
        </w:rPr>
        <w:t>יור</w:t>
      </w:r>
      <w:proofErr w:type="spellEnd"/>
      <w:r w:rsidRPr="00C70C53">
        <w:rPr>
          <w:rStyle w:val="TagStyle"/>
          <w:rtl/>
        </w:rPr>
        <w:t xml:space="preserve"> &gt;&gt; </w:t>
      </w:r>
      <w:r>
        <w:rPr>
          <w:rtl/>
        </w:rPr>
        <w:t xml:space="preserve">היו"ר איתן </w:t>
      </w:r>
      <w:proofErr w:type="spellStart"/>
      <w:r>
        <w:rPr>
          <w:rtl/>
        </w:rPr>
        <w:t>גינזבורג</w:t>
      </w:r>
      <w:proofErr w:type="spellEnd"/>
      <w:r>
        <w:rPr>
          <w:rtl/>
        </w:rPr>
        <w:t>:</w:t>
      </w:r>
      <w:r w:rsidRPr="00C70C53">
        <w:rPr>
          <w:rStyle w:val="TagStyle"/>
          <w:rtl/>
        </w:rPr>
        <w:t xml:space="preserve"> &lt;&lt; יור &gt;&gt;</w:t>
      </w:r>
      <w:r>
        <w:rPr>
          <w:rtl/>
        </w:rPr>
        <w:t xml:space="preserve">   </w:t>
      </w:r>
      <w:bookmarkEnd w:id="2755"/>
    </w:p>
    <w:p w:rsidR="00C70C53" w:rsidRDefault="00C70C53" w:rsidP="00C70C53">
      <w:pPr>
        <w:pStyle w:val="KeepWithNext"/>
        <w:rPr>
          <w:rtl/>
          <w:lang w:eastAsia="he-IL"/>
        </w:rPr>
      </w:pPr>
    </w:p>
    <w:p w:rsidR="00C70C53" w:rsidRPr="00C70C53" w:rsidRDefault="00C70C53" w:rsidP="00C70C53">
      <w:pPr>
        <w:rPr>
          <w:rtl/>
          <w:lang w:eastAsia="he-IL"/>
        </w:rPr>
      </w:pPr>
      <w:r>
        <w:rPr>
          <w:rFonts w:hint="cs"/>
          <w:rtl/>
          <w:lang w:eastAsia="he-IL"/>
        </w:rPr>
        <w:t xml:space="preserve">תודה רבה. </w:t>
      </w:r>
    </w:p>
    <w:p w:rsidR="0005415B" w:rsidRDefault="0005415B" w:rsidP="0005415B">
      <w:pPr>
        <w:rPr>
          <w:rtl/>
          <w:lang w:eastAsia="he-IL"/>
        </w:rPr>
      </w:pPr>
      <w:bookmarkStart w:id="2756" w:name="_ETM_Q1_11835225"/>
      <w:bookmarkStart w:id="2757" w:name="_ETM_Q1_11835319"/>
      <w:bookmarkEnd w:id="2756"/>
      <w:bookmarkEnd w:id="2757"/>
    </w:p>
    <w:p w:rsidR="0005415B" w:rsidRDefault="0005415B" w:rsidP="0005415B">
      <w:pPr>
        <w:pStyle w:val="af9"/>
        <w:keepNext/>
        <w:rPr>
          <w:rtl/>
          <w:lang w:eastAsia="he-IL"/>
        </w:rPr>
      </w:pPr>
      <w:bookmarkStart w:id="2758" w:name="_ETM_Q1_11887886"/>
      <w:bookmarkStart w:id="2759" w:name="_ETM_Q1_11887996"/>
      <w:bookmarkStart w:id="2760" w:name="ET_guest_755128_293"/>
      <w:bookmarkEnd w:id="2758"/>
      <w:bookmarkEnd w:id="2759"/>
      <w:r w:rsidRPr="0005415B">
        <w:rPr>
          <w:rStyle w:val="TagStyle"/>
          <w:rtl/>
        </w:rPr>
        <w:t xml:space="preserve"> &lt;&lt; אורח &gt;&gt; </w:t>
      </w:r>
      <w:r>
        <w:rPr>
          <w:rtl/>
          <w:lang w:eastAsia="he-IL"/>
        </w:rPr>
        <w:t xml:space="preserve">עדי </w:t>
      </w:r>
      <w:proofErr w:type="spellStart"/>
      <w:r>
        <w:rPr>
          <w:rtl/>
          <w:lang w:eastAsia="he-IL"/>
        </w:rPr>
        <w:t>ארקין</w:t>
      </w:r>
      <w:proofErr w:type="spellEnd"/>
      <w:r>
        <w:rPr>
          <w:rtl/>
          <w:lang w:eastAsia="he-IL"/>
        </w:rPr>
        <w:t xml:space="preserve"> בר-און:</w:t>
      </w:r>
      <w:r w:rsidRPr="0005415B">
        <w:rPr>
          <w:rStyle w:val="TagStyle"/>
          <w:rtl/>
        </w:rPr>
        <w:t xml:space="preserve"> &lt;&lt; אורח &gt;&gt;</w:t>
      </w:r>
      <w:r>
        <w:rPr>
          <w:rtl/>
          <w:lang w:eastAsia="he-IL"/>
        </w:rPr>
        <w:t xml:space="preserve">   </w:t>
      </w:r>
      <w:bookmarkEnd w:id="2760"/>
    </w:p>
    <w:p w:rsidR="0005415B" w:rsidRDefault="0005415B" w:rsidP="0005415B">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5"/>
        <w:gridCol w:w="624"/>
        <w:gridCol w:w="622"/>
        <w:gridCol w:w="626"/>
        <w:gridCol w:w="624"/>
        <w:gridCol w:w="4652"/>
      </w:tblGrid>
      <w:tr w:rsidR="006175BB" w:rsidTr="00C70C53">
        <w:trPr>
          <w:cantSplit/>
        </w:trPr>
        <w:tc>
          <w:tcPr>
            <w:tcW w:w="1872" w:type="dxa"/>
            <w:tcMar>
              <w:top w:w="91" w:type="dxa"/>
              <w:left w:w="0" w:type="dxa"/>
              <w:bottom w:w="91" w:type="dxa"/>
              <w:right w:w="0" w:type="dxa"/>
            </w:tcMar>
            <w:hideMark/>
          </w:tcPr>
          <w:p w:rsidR="006175BB" w:rsidRDefault="006175BB">
            <w:pPr>
              <w:pStyle w:val="TableSideHeading"/>
              <w:spacing w:line="240" w:lineRule="auto"/>
              <w:rPr>
                <w:rFonts w:ascii="David" w:hAnsi="David"/>
                <w:sz w:val="24"/>
                <w:szCs w:val="24"/>
              </w:rPr>
            </w:pPr>
            <w:bookmarkStart w:id="2761" w:name="_ETM_Q1_11838835"/>
            <w:bookmarkStart w:id="2762" w:name="_ETM_Q1_11838890"/>
            <w:bookmarkStart w:id="2763" w:name="_ETM_Q1_12135289"/>
            <w:bookmarkStart w:id="2764" w:name="_ETM_Q1_12135400"/>
            <w:bookmarkStart w:id="2765" w:name="_ETM_Q1_12138281"/>
            <w:bookmarkEnd w:id="2761"/>
            <w:bookmarkEnd w:id="2762"/>
            <w:bookmarkEnd w:id="2763"/>
            <w:bookmarkEnd w:id="2764"/>
            <w:bookmarkEnd w:id="2765"/>
            <w:r>
              <w:rPr>
                <w:rFonts w:ascii="David" w:hAnsi="David" w:hint="cs"/>
                <w:sz w:val="24"/>
                <w:szCs w:val="24"/>
                <w:rtl/>
              </w:rPr>
              <w:t>"</w:t>
            </w:r>
            <w:r>
              <w:rPr>
                <w:rFonts w:ascii="David" w:hAnsi="David"/>
                <w:sz w:val="24"/>
                <w:szCs w:val="24"/>
                <w:rtl/>
              </w:rPr>
              <w:t>הוספת סעיפים 49א עד 49ג</w:t>
            </w:r>
          </w:p>
        </w:tc>
        <w:tc>
          <w:tcPr>
            <w:tcW w:w="625" w:type="dxa"/>
            <w:tcMar>
              <w:top w:w="91" w:type="dxa"/>
              <w:left w:w="0" w:type="dxa"/>
              <w:bottom w:w="91" w:type="dxa"/>
              <w:right w:w="0" w:type="dxa"/>
            </w:tcMar>
            <w:hideMark/>
          </w:tcPr>
          <w:p w:rsidR="006175BB" w:rsidRDefault="006175BB">
            <w:pPr>
              <w:pStyle w:val="TableText"/>
              <w:spacing w:line="240" w:lineRule="auto"/>
              <w:rPr>
                <w:rFonts w:ascii="David" w:hAnsi="David"/>
                <w:sz w:val="24"/>
                <w:szCs w:val="24"/>
                <w:rtl/>
              </w:rPr>
            </w:pPr>
            <w:r>
              <w:rPr>
                <w:rFonts w:ascii="David" w:hAnsi="David"/>
                <w:sz w:val="24"/>
                <w:szCs w:val="24"/>
                <w:rtl/>
              </w:rPr>
              <w:t>27.</w:t>
            </w:r>
          </w:p>
        </w:tc>
        <w:tc>
          <w:tcPr>
            <w:tcW w:w="7148" w:type="dxa"/>
            <w:gridSpan w:val="5"/>
            <w:tcMar>
              <w:top w:w="91" w:type="dxa"/>
              <w:left w:w="0" w:type="dxa"/>
              <w:bottom w:w="91" w:type="dxa"/>
              <w:right w:w="0" w:type="dxa"/>
            </w:tcMar>
            <w:hideMark/>
          </w:tcPr>
          <w:p w:rsidR="006175BB" w:rsidRDefault="006175BB">
            <w:pPr>
              <w:pStyle w:val="TableBlock"/>
              <w:spacing w:line="240" w:lineRule="auto"/>
              <w:rPr>
                <w:rFonts w:ascii="David" w:hAnsi="David"/>
                <w:sz w:val="24"/>
                <w:szCs w:val="24"/>
                <w:rtl/>
              </w:rPr>
            </w:pPr>
            <w:r>
              <w:rPr>
                <w:rFonts w:ascii="David" w:hAnsi="David"/>
                <w:sz w:val="24"/>
                <w:szCs w:val="24"/>
                <w:rtl/>
              </w:rPr>
              <w:t>אחרי סעיף 49 לחוק העיקרי יבוא:</w:t>
            </w:r>
          </w:p>
        </w:tc>
      </w:tr>
      <w:tr w:rsidR="006175BB" w:rsidTr="00C70C53">
        <w:trPr>
          <w:cantSplit/>
        </w:trPr>
        <w:tc>
          <w:tcPr>
            <w:tcW w:w="1872" w:type="dxa"/>
            <w:tcMar>
              <w:top w:w="91" w:type="dxa"/>
              <w:left w:w="0" w:type="dxa"/>
              <w:bottom w:w="91" w:type="dxa"/>
              <w:right w:w="0" w:type="dxa"/>
            </w:tcMar>
            <w:hideMark/>
          </w:tcPr>
          <w:p w:rsidR="006175BB" w:rsidRDefault="006175BB">
            <w:pPr>
              <w:pStyle w:val="TableSideHeading"/>
              <w:spacing w:line="240" w:lineRule="auto"/>
              <w:rPr>
                <w:rFonts w:ascii="David" w:hAnsi="David"/>
                <w:sz w:val="24"/>
                <w:szCs w:val="24"/>
                <w:rtl/>
              </w:rPr>
            </w:pPr>
            <w:r>
              <w:rPr>
                <w:rFonts w:ascii="David" w:hAnsi="David"/>
                <w:sz w:val="24"/>
                <w:szCs w:val="24"/>
                <w:rtl/>
              </w:rPr>
              <w:t xml:space="preserve"> </w:t>
            </w:r>
          </w:p>
        </w:tc>
        <w:tc>
          <w:tcPr>
            <w:tcW w:w="625"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1872" w:type="dxa"/>
            <w:gridSpan w:val="3"/>
            <w:tcMar>
              <w:top w:w="91" w:type="dxa"/>
              <w:left w:w="0" w:type="dxa"/>
              <w:bottom w:w="91" w:type="dxa"/>
              <w:right w:w="0" w:type="dxa"/>
            </w:tcMar>
            <w:hideMark/>
          </w:tcPr>
          <w:p w:rsidR="006175BB" w:rsidRDefault="006175BB">
            <w:pPr>
              <w:pStyle w:val="TableInnerSideHeading"/>
              <w:spacing w:line="240" w:lineRule="auto"/>
              <w:rPr>
                <w:rFonts w:ascii="David" w:hAnsi="David"/>
                <w:sz w:val="24"/>
                <w:szCs w:val="24"/>
                <w:rtl/>
              </w:rPr>
            </w:pPr>
            <w:r>
              <w:rPr>
                <w:rFonts w:ascii="David" w:hAnsi="David"/>
                <w:sz w:val="24"/>
                <w:szCs w:val="24"/>
                <w:rtl/>
              </w:rPr>
              <w:t>"מינוי מנהל מיוחד</w:t>
            </w:r>
          </w:p>
        </w:tc>
        <w:tc>
          <w:tcPr>
            <w:tcW w:w="624" w:type="dxa"/>
            <w:tcMar>
              <w:top w:w="91" w:type="dxa"/>
              <w:left w:w="0" w:type="dxa"/>
              <w:bottom w:w="91" w:type="dxa"/>
              <w:right w:w="0" w:type="dxa"/>
            </w:tcMar>
            <w:hideMark/>
          </w:tcPr>
          <w:p w:rsidR="006175BB" w:rsidRDefault="006175BB">
            <w:pPr>
              <w:pStyle w:val="TableText"/>
              <w:spacing w:line="240" w:lineRule="auto"/>
              <w:rPr>
                <w:rFonts w:ascii="David" w:hAnsi="David"/>
                <w:sz w:val="24"/>
                <w:szCs w:val="24"/>
                <w:rtl/>
              </w:rPr>
            </w:pPr>
            <w:r>
              <w:rPr>
                <w:rFonts w:ascii="David" w:hAnsi="David"/>
                <w:sz w:val="24"/>
                <w:szCs w:val="24"/>
                <w:rtl/>
              </w:rPr>
              <w:t>49א.</w:t>
            </w:r>
          </w:p>
        </w:tc>
        <w:tc>
          <w:tcPr>
            <w:tcW w:w="4652" w:type="dxa"/>
            <w:tcMar>
              <w:top w:w="91" w:type="dxa"/>
              <w:left w:w="0" w:type="dxa"/>
              <w:bottom w:w="91" w:type="dxa"/>
              <w:right w:w="0" w:type="dxa"/>
            </w:tcMar>
            <w:hideMark/>
          </w:tcPr>
          <w:p w:rsidR="006175BB" w:rsidRDefault="006175BB" w:rsidP="006175BB">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לא תוקנו פגמים כנדרש בהתראה לפי סעיף 49(א) עד (ג) בתוך התקופה שנקבעה לכך, וסבר הממונה כי הפגמים פוגעים באופן מהותי ומתמשך ביכולת הרשות לבצע את חובותיה על פי חוק זה, רשאי הממונה, בהחלטה מנומקת בכתב ולאחר שנתן לרשות הניקוז הזדמנות להשמיע את טענותיה, להשעות את המנהל הכללי של הרשות מתפקידו, למנות לרשות מנהל מיוחד שימלא תפקידים כאמור בסעיף 49ב ולמנות ועדת הנהלה שתייעץ למנהל המיוחד; החלטת הממונה טעונה התייעצות עם מועצת הניקוז.</w:t>
            </w:r>
          </w:p>
        </w:tc>
      </w:tr>
      <w:tr w:rsidR="006175BB" w:rsidTr="00C70C53">
        <w:trPr>
          <w:cantSplit/>
        </w:trPr>
        <w:tc>
          <w:tcPr>
            <w:tcW w:w="1872" w:type="dxa"/>
            <w:tcMar>
              <w:top w:w="91" w:type="dxa"/>
              <w:left w:w="0" w:type="dxa"/>
              <w:bottom w:w="91" w:type="dxa"/>
              <w:right w:w="0" w:type="dxa"/>
            </w:tcMar>
            <w:hideMark/>
          </w:tcPr>
          <w:p w:rsidR="006175BB" w:rsidRDefault="006175BB">
            <w:pPr>
              <w:pStyle w:val="TableSideHeading"/>
              <w:spacing w:line="240" w:lineRule="auto"/>
              <w:rPr>
                <w:rFonts w:ascii="David" w:hAnsi="David"/>
                <w:sz w:val="24"/>
                <w:szCs w:val="24"/>
                <w:rtl/>
              </w:rPr>
            </w:pPr>
            <w:r>
              <w:rPr>
                <w:rFonts w:ascii="David" w:hAnsi="David"/>
                <w:sz w:val="24"/>
                <w:szCs w:val="24"/>
                <w:rtl/>
              </w:rPr>
              <w:t xml:space="preserve"> </w:t>
            </w:r>
          </w:p>
        </w:tc>
        <w:tc>
          <w:tcPr>
            <w:tcW w:w="625"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622"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626"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4652" w:type="dxa"/>
            <w:tcMar>
              <w:top w:w="91" w:type="dxa"/>
              <w:left w:w="0" w:type="dxa"/>
              <w:bottom w:w="91" w:type="dxa"/>
              <w:right w:w="0" w:type="dxa"/>
            </w:tcMar>
            <w:hideMark/>
          </w:tcPr>
          <w:p w:rsidR="006175BB" w:rsidRDefault="006175BB" w:rsidP="006175BB">
            <w:pPr>
              <w:pStyle w:val="TableBlock"/>
              <w:spacing w:line="240" w:lineRule="auto"/>
              <w:ind w:left="624" w:hanging="624"/>
              <w:rPr>
                <w:rFonts w:ascii="David" w:hAnsi="David"/>
                <w:sz w:val="24"/>
                <w:szCs w:val="24"/>
                <w:rtl/>
              </w:rPr>
            </w:pPr>
            <w:r>
              <w:rPr>
                <w:rFonts w:ascii="David" w:hAnsi="David"/>
                <w:sz w:val="24"/>
                <w:szCs w:val="24"/>
                <w:rtl/>
              </w:rPr>
              <w:t>(ב)</w:t>
            </w:r>
            <w:r>
              <w:rPr>
                <w:rFonts w:ascii="David" w:hAnsi="David"/>
                <w:sz w:val="24"/>
                <w:szCs w:val="24"/>
                <w:rtl/>
              </w:rPr>
              <w:tab/>
              <w:t>למנהל מיוחד שהתמנה לפי סעיף קטן (א) יהיו כל הסמכויות והתפקידים שיש למנהל הכללי של הרשות, למליאת הרשות ולהנהלתה לפי חוק זה; כל עוד ממלא המנהל המיוחד את תפקידו לא ימלאו המנהל הכללי של הרשות, המליאה וההנהלה את תפקידיהם ולא ישתמשו בסמכויותיהם.</w:t>
            </w:r>
          </w:p>
        </w:tc>
      </w:tr>
      <w:tr w:rsidR="006175BB" w:rsidTr="00C70C53">
        <w:trPr>
          <w:cantSplit/>
        </w:trPr>
        <w:tc>
          <w:tcPr>
            <w:tcW w:w="1872" w:type="dxa"/>
            <w:tcMar>
              <w:top w:w="91" w:type="dxa"/>
              <w:left w:w="0" w:type="dxa"/>
              <w:bottom w:w="91" w:type="dxa"/>
              <w:right w:w="0" w:type="dxa"/>
            </w:tcMar>
          </w:tcPr>
          <w:p w:rsidR="006175BB" w:rsidRDefault="006175BB">
            <w:pPr>
              <w:pStyle w:val="TableSideHeading"/>
              <w:spacing w:line="240" w:lineRule="auto"/>
              <w:rPr>
                <w:rFonts w:ascii="David" w:hAnsi="David"/>
                <w:sz w:val="24"/>
                <w:szCs w:val="24"/>
                <w:rtl/>
              </w:rPr>
            </w:pPr>
          </w:p>
        </w:tc>
        <w:tc>
          <w:tcPr>
            <w:tcW w:w="625"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622"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626"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4652" w:type="dxa"/>
            <w:tcMar>
              <w:top w:w="91" w:type="dxa"/>
              <w:left w:w="0" w:type="dxa"/>
              <w:bottom w:w="91" w:type="dxa"/>
              <w:right w:w="0" w:type="dxa"/>
            </w:tcMar>
            <w:hideMark/>
          </w:tcPr>
          <w:p w:rsidR="006175BB" w:rsidRDefault="006175BB" w:rsidP="006175BB">
            <w:pPr>
              <w:pStyle w:val="TableBlock"/>
              <w:spacing w:line="240" w:lineRule="auto"/>
              <w:ind w:left="624" w:hanging="624"/>
              <w:rPr>
                <w:rFonts w:ascii="David" w:hAnsi="David"/>
                <w:sz w:val="24"/>
                <w:szCs w:val="24"/>
                <w:rtl/>
              </w:rPr>
            </w:pPr>
            <w:r>
              <w:rPr>
                <w:rFonts w:ascii="David" w:hAnsi="David"/>
                <w:sz w:val="24"/>
                <w:szCs w:val="24"/>
                <w:rtl/>
              </w:rPr>
              <w:t>(ג)</w:t>
            </w:r>
            <w:r>
              <w:rPr>
                <w:rFonts w:ascii="David" w:hAnsi="David"/>
                <w:sz w:val="24"/>
                <w:szCs w:val="24"/>
                <w:rtl/>
              </w:rPr>
              <w:tab/>
              <w:t>מנהל מיוחד וועדת הנהלה יתמנו  לתקופה שלא תעלה על שנים עשר חודשים, ואולם הממונה רשאי, אם ראה כי הדבר דרוש לשם תיקון הפגמים, להאריך את תקופת מינוים לתקופה אחת נוספת של שנים עשר חודשים.</w:t>
            </w:r>
          </w:p>
        </w:tc>
      </w:tr>
      <w:tr w:rsidR="006175BB" w:rsidTr="00C70C53">
        <w:trPr>
          <w:cantSplit/>
        </w:trPr>
        <w:tc>
          <w:tcPr>
            <w:tcW w:w="1872" w:type="dxa"/>
            <w:tcMar>
              <w:top w:w="91" w:type="dxa"/>
              <w:left w:w="0" w:type="dxa"/>
              <w:bottom w:w="91" w:type="dxa"/>
              <w:right w:w="0" w:type="dxa"/>
            </w:tcMar>
          </w:tcPr>
          <w:p w:rsidR="006175BB" w:rsidRDefault="006175BB">
            <w:pPr>
              <w:pStyle w:val="TableSideHeading"/>
              <w:spacing w:line="240" w:lineRule="auto"/>
              <w:rPr>
                <w:rFonts w:ascii="David" w:hAnsi="David"/>
                <w:sz w:val="24"/>
                <w:szCs w:val="24"/>
                <w:rtl/>
              </w:rPr>
            </w:pPr>
          </w:p>
        </w:tc>
        <w:tc>
          <w:tcPr>
            <w:tcW w:w="625"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622"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626"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4652" w:type="dxa"/>
            <w:tcMar>
              <w:top w:w="91" w:type="dxa"/>
              <w:left w:w="0" w:type="dxa"/>
              <w:bottom w:w="91" w:type="dxa"/>
              <w:right w:w="0" w:type="dxa"/>
            </w:tcMar>
            <w:hideMark/>
          </w:tcPr>
          <w:p w:rsidR="006175BB" w:rsidRDefault="006175BB" w:rsidP="006175BB">
            <w:pPr>
              <w:pStyle w:val="TableBlock"/>
              <w:spacing w:line="240" w:lineRule="auto"/>
              <w:ind w:left="624" w:hanging="624"/>
              <w:rPr>
                <w:rFonts w:ascii="David" w:hAnsi="David"/>
                <w:sz w:val="24"/>
                <w:szCs w:val="24"/>
                <w:rtl/>
              </w:rPr>
            </w:pPr>
            <w:r>
              <w:rPr>
                <w:rFonts w:ascii="David" w:hAnsi="David"/>
                <w:sz w:val="24"/>
                <w:szCs w:val="24"/>
                <w:rtl/>
              </w:rPr>
              <w:t>(ד)</w:t>
            </w:r>
            <w:r>
              <w:rPr>
                <w:rFonts w:ascii="David" w:hAnsi="David"/>
                <w:sz w:val="24"/>
                <w:szCs w:val="24"/>
                <w:rtl/>
              </w:rPr>
              <w:tab/>
              <w:t>הודעה על מינוי מנהל מיוחד וועדת הנהלה לרשות ניקוז ועל תקופת המינוי תפורסם ברשומות ובאתר האינטרנט של רשות הניקוז.</w:t>
            </w:r>
          </w:p>
        </w:tc>
      </w:tr>
      <w:tr w:rsidR="006175BB" w:rsidTr="00C70C53">
        <w:trPr>
          <w:cantSplit/>
        </w:trPr>
        <w:tc>
          <w:tcPr>
            <w:tcW w:w="1872" w:type="dxa"/>
            <w:tcMar>
              <w:top w:w="91" w:type="dxa"/>
              <w:left w:w="0" w:type="dxa"/>
              <w:bottom w:w="91" w:type="dxa"/>
              <w:right w:w="0" w:type="dxa"/>
            </w:tcMar>
            <w:hideMark/>
          </w:tcPr>
          <w:p w:rsidR="006175BB" w:rsidRDefault="006175BB">
            <w:pPr>
              <w:pStyle w:val="TableSideHeading"/>
              <w:spacing w:line="240" w:lineRule="auto"/>
              <w:rPr>
                <w:rFonts w:ascii="David" w:hAnsi="David"/>
                <w:sz w:val="24"/>
                <w:szCs w:val="24"/>
                <w:rtl/>
              </w:rPr>
            </w:pPr>
            <w:r>
              <w:rPr>
                <w:rFonts w:ascii="David" w:hAnsi="David"/>
                <w:sz w:val="24"/>
                <w:szCs w:val="24"/>
                <w:rtl/>
              </w:rPr>
              <w:t xml:space="preserve"> </w:t>
            </w:r>
          </w:p>
        </w:tc>
        <w:tc>
          <w:tcPr>
            <w:tcW w:w="625"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622"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626"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4652" w:type="dxa"/>
            <w:tcMar>
              <w:top w:w="91" w:type="dxa"/>
              <w:left w:w="0" w:type="dxa"/>
              <w:bottom w:w="91" w:type="dxa"/>
              <w:right w:w="0" w:type="dxa"/>
            </w:tcMar>
            <w:hideMark/>
          </w:tcPr>
          <w:p w:rsidR="006175BB" w:rsidRDefault="006175BB" w:rsidP="006175BB">
            <w:pPr>
              <w:pStyle w:val="TableBlock"/>
              <w:spacing w:line="240" w:lineRule="auto"/>
              <w:ind w:left="624" w:hanging="624"/>
              <w:rPr>
                <w:rFonts w:ascii="David" w:hAnsi="David"/>
                <w:sz w:val="24"/>
                <w:szCs w:val="24"/>
                <w:rtl/>
              </w:rPr>
            </w:pPr>
            <w:r>
              <w:rPr>
                <w:rFonts w:ascii="David" w:hAnsi="David"/>
                <w:sz w:val="24"/>
                <w:szCs w:val="24"/>
                <w:rtl/>
              </w:rPr>
              <w:t>(ה)</w:t>
            </w:r>
            <w:r>
              <w:rPr>
                <w:rFonts w:ascii="David" w:hAnsi="David"/>
                <w:sz w:val="24"/>
                <w:szCs w:val="24"/>
                <w:rtl/>
              </w:rPr>
              <w:tab/>
              <w:t>השר יקבע בצו הוראות בדבר תנאי הכשירות והכהונה של מנהל מיוחד ואת הרכבה של ועדת ההנהלה.</w:t>
            </w:r>
          </w:p>
        </w:tc>
      </w:tr>
      <w:tr w:rsidR="006175BB" w:rsidTr="00C70C53">
        <w:trPr>
          <w:cantSplit/>
        </w:trPr>
        <w:tc>
          <w:tcPr>
            <w:tcW w:w="1872" w:type="dxa"/>
            <w:tcMar>
              <w:top w:w="91" w:type="dxa"/>
              <w:left w:w="0" w:type="dxa"/>
              <w:bottom w:w="91" w:type="dxa"/>
              <w:right w:w="0" w:type="dxa"/>
            </w:tcMar>
          </w:tcPr>
          <w:p w:rsidR="006175BB" w:rsidRDefault="006175BB">
            <w:pPr>
              <w:pStyle w:val="TableSideHeading"/>
              <w:spacing w:line="240" w:lineRule="auto"/>
              <w:rPr>
                <w:rFonts w:ascii="David" w:hAnsi="David"/>
                <w:sz w:val="24"/>
                <w:szCs w:val="24"/>
                <w:rtl/>
              </w:rPr>
            </w:pPr>
          </w:p>
        </w:tc>
        <w:tc>
          <w:tcPr>
            <w:tcW w:w="625"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622"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626"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4652" w:type="dxa"/>
            <w:tcMar>
              <w:top w:w="91" w:type="dxa"/>
              <w:left w:w="0" w:type="dxa"/>
              <w:bottom w:w="91" w:type="dxa"/>
              <w:right w:w="0" w:type="dxa"/>
            </w:tcMar>
            <w:hideMark/>
          </w:tcPr>
          <w:p w:rsidR="006175BB" w:rsidRDefault="006175BB" w:rsidP="006175BB">
            <w:pPr>
              <w:pStyle w:val="TableBlock"/>
              <w:spacing w:line="240" w:lineRule="auto"/>
              <w:ind w:left="624" w:hanging="624"/>
              <w:rPr>
                <w:rFonts w:ascii="David" w:hAnsi="David"/>
                <w:sz w:val="24"/>
                <w:szCs w:val="24"/>
                <w:rtl/>
              </w:rPr>
            </w:pPr>
            <w:r>
              <w:rPr>
                <w:rFonts w:ascii="David" w:hAnsi="David"/>
                <w:sz w:val="24"/>
                <w:szCs w:val="24"/>
                <w:rtl/>
              </w:rPr>
              <w:t>(ו)</w:t>
            </w:r>
            <w:r>
              <w:rPr>
                <w:rFonts w:ascii="David" w:hAnsi="David"/>
                <w:sz w:val="24"/>
                <w:szCs w:val="24"/>
                <w:rtl/>
              </w:rPr>
              <w:tab/>
              <w:t>השר, באישור שר האוצר, רשאי לקבוע בצו הוראות בדבר תשלום שכר או גמול והחזר הוצאות למנהל המיוחד ולחברי ועדת ההנהלה, לפי העניין.</w:t>
            </w:r>
          </w:p>
        </w:tc>
      </w:tr>
      <w:tr w:rsidR="006175BB" w:rsidTr="00C70C53">
        <w:trPr>
          <w:cantSplit/>
        </w:trPr>
        <w:tc>
          <w:tcPr>
            <w:tcW w:w="1872" w:type="dxa"/>
            <w:tcMar>
              <w:top w:w="91" w:type="dxa"/>
              <w:left w:w="0" w:type="dxa"/>
              <w:bottom w:w="91" w:type="dxa"/>
              <w:right w:w="0" w:type="dxa"/>
            </w:tcMar>
          </w:tcPr>
          <w:p w:rsidR="006175BB" w:rsidRDefault="006175BB">
            <w:pPr>
              <w:pStyle w:val="TableSideHeading"/>
              <w:spacing w:line="240" w:lineRule="auto"/>
              <w:rPr>
                <w:rFonts w:ascii="David" w:hAnsi="David"/>
                <w:sz w:val="24"/>
                <w:szCs w:val="24"/>
                <w:rtl/>
              </w:rPr>
            </w:pPr>
          </w:p>
        </w:tc>
        <w:tc>
          <w:tcPr>
            <w:tcW w:w="625"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1872" w:type="dxa"/>
            <w:gridSpan w:val="3"/>
            <w:tcMar>
              <w:top w:w="91" w:type="dxa"/>
              <w:left w:w="0" w:type="dxa"/>
              <w:bottom w:w="91" w:type="dxa"/>
              <w:right w:w="0" w:type="dxa"/>
            </w:tcMar>
            <w:hideMark/>
          </w:tcPr>
          <w:p w:rsidR="006175BB" w:rsidRDefault="006175BB">
            <w:pPr>
              <w:pStyle w:val="TableInnerSideHeading"/>
              <w:spacing w:line="240" w:lineRule="auto"/>
              <w:rPr>
                <w:rFonts w:ascii="David" w:hAnsi="David"/>
                <w:sz w:val="24"/>
                <w:szCs w:val="24"/>
                <w:rtl/>
              </w:rPr>
            </w:pPr>
            <w:r>
              <w:rPr>
                <w:rFonts w:ascii="David" w:hAnsi="David"/>
                <w:sz w:val="24"/>
                <w:szCs w:val="24"/>
                <w:rtl/>
              </w:rPr>
              <w:t>תפקידי המנהל המיוחד</w:t>
            </w:r>
          </w:p>
        </w:tc>
        <w:tc>
          <w:tcPr>
            <w:tcW w:w="624" w:type="dxa"/>
            <w:tcMar>
              <w:top w:w="91" w:type="dxa"/>
              <w:left w:w="0" w:type="dxa"/>
              <w:bottom w:w="91" w:type="dxa"/>
              <w:right w:w="0" w:type="dxa"/>
            </w:tcMar>
            <w:hideMark/>
          </w:tcPr>
          <w:p w:rsidR="006175BB" w:rsidRDefault="006175BB">
            <w:pPr>
              <w:pStyle w:val="TableText"/>
              <w:spacing w:line="240" w:lineRule="auto"/>
              <w:rPr>
                <w:rFonts w:ascii="David" w:hAnsi="David"/>
                <w:sz w:val="24"/>
                <w:szCs w:val="24"/>
                <w:rtl/>
              </w:rPr>
            </w:pPr>
            <w:r>
              <w:rPr>
                <w:rFonts w:ascii="David" w:hAnsi="David"/>
                <w:sz w:val="24"/>
                <w:szCs w:val="24"/>
                <w:rtl/>
              </w:rPr>
              <w:t>49ב.</w:t>
            </w:r>
          </w:p>
        </w:tc>
        <w:tc>
          <w:tcPr>
            <w:tcW w:w="4652" w:type="dxa"/>
            <w:tcMar>
              <w:top w:w="91" w:type="dxa"/>
              <w:left w:w="0" w:type="dxa"/>
              <w:bottom w:w="91" w:type="dxa"/>
              <w:right w:w="0" w:type="dxa"/>
            </w:tcMar>
            <w:hideMark/>
          </w:tcPr>
          <w:p w:rsidR="006175BB" w:rsidRDefault="006175BB" w:rsidP="006175BB">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 xml:space="preserve">המנהל המיוחד יפעל לניהול רשות הניקוז ובדיקת הגורמים לפגמים שהתגלו </w:t>
            </w:r>
            <w:proofErr w:type="spellStart"/>
            <w:r w:rsidR="00D70ABE">
              <w:rPr>
                <w:rFonts w:ascii="David" w:hAnsi="David"/>
                <w:sz w:val="24"/>
                <w:szCs w:val="24"/>
                <w:rtl/>
              </w:rPr>
              <w:t>בנייה</w:t>
            </w:r>
            <w:r>
              <w:rPr>
                <w:rFonts w:ascii="David" w:hAnsi="David"/>
                <w:sz w:val="24"/>
                <w:szCs w:val="24"/>
                <w:rtl/>
              </w:rPr>
              <w:t>ולה</w:t>
            </w:r>
            <w:proofErr w:type="spellEnd"/>
            <w:r>
              <w:rPr>
                <w:rFonts w:ascii="David" w:hAnsi="David"/>
                <w:sz w:val="24"/>
                <w:szCs w:val="24"/>
                <w:rtl/>
              </w:rPr>
              <w:t xml:space="preserve"> של הרשות ויפעל בזהירות, במיומנות ובשקידה המתחייבות מהסמכויות שניתנו לו לפי חוק זה.</w:t>
            </w:r>
          </w:p>
        </w:tc>
      </w:tr>
      <w:tr w:rsidR="006175BB" w:rsidTr="00C70C53">
        <w:trPr>
          <w:cantSplit/>
        </w:trPr>
        <w:tc>
          <w:tcPr>
            <w:tcW w:w="1872" w:type="dxa"/>
            <w:tcMar>
              <w:top w:w="91" w:type="dxa"/>
              <w:left w:w="0" w:type="dxa"/>
              <w:bottom w:w="91" w:type="dxa"/>
              <w:right w:w="0" w:type="dxa"/>
            </w:tcMar>
          </w:tcPr>
          <w:p w:rsidR="006175BB" w:rsidRDefault="006175BB">
            <w:pPr>
              <w:pStyle w:val="TableSideHeading"/>
              <w:spacing w:line="240" w:lineRule="auto"/>
              <w:rPr>
                <w:rFonts w:ascii="David" w:hAnsi="David"/>
                <w:sz w:val="24"/>
                <w:szCs w:val="24"/>
                <w:rtl/>
              </w:rPr>
            </w:pPr>
          </w:p>
        </w:tc>
        <w:tc>
          <w:tcPr>
            <w:tcW w:w="625"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622"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626"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4652" w:type="dxa"/>
            <w:tcMar>
              <w:top w:w="91" w:type="dxa"/>
              <w:left w:w="0" w:type="dxa"/>
              <w:bottom w:w="91" w:type="dxa"/>
              <w:right w:w="0" w:type="dxa"/>
            </w:tcMar>
            <w:hideMark/>
          </w:tcPr>
          <w:p w:rsidR="006175BB" w:rsidRDefault="006175BB" w:rsidP="006175BB">
            <w:pPr>
              <w:pStyle w:val="TableBlock"/>
              <w:spacing w:line="240" w:lineRule="auto"/>
              <w:ind w:left="624" w:hanging="624"/>
              <w:rPr>
                <w:rFonts w:ascii="David" w:hAnsi="David"/>
                <w:sz w:val="24"/>
                <w:szCs w:val="24"/>
                <w:rtl/>
              </w:rPr>
            </w:pPr>
            <w:r>
              <w:rPr>
                <w:rFonts w:ascii="David" w:hAnsi="David"/>
                <w:sz w:val="24"/>
                <w:szCs w:val="24"/>
                <w:rtl/>
              </w:rPr>
              <w:t>(ב)</w:t>
            </w:r>
            <w:r>
              <w:rPr>
                <w:rFonts w:ascii="David" w:hAnsi="David"/>
                <w:sz w:val="24"/>
                <w:szCs w:val="24"/>
                <w:rtl/>
              </w:rPr>
              <w:tab/>
              <w:t>המנהל המיוחד יגיש המלצותיו לממונה לעניין הפעולות הנדרשות לתיקון הפגמים.</w:t>
            </w:r>
          </w:p>
        </w:tc>
      </w:tr>
      <w:tr w:rsidR="006175BB" w:rsidTr="00C70C53">
        <w:trPr>
          <w:cantSplit/>
        </w:trPr>
        <w:tc>
          <w:tcPr>
            <w:tcW w:w="1872" w:type="dxa"/>
            <w:tcMar>
              <w:top w:w="91" w:type="dxa"/>
              <w:left w:w="0" w:type="dxa"/>
              <w:bottom w:w="91" w:type="dxa"/>
              <w:right w:w="0" w:type="dxa"/>
            </w:tcMar>
          </w:tcPr>
          <w:p w:rsidR="006175BB" w:rsidRDefault="006175BB">
            <w:pPr>
              <w:pStyle w:val="TableSideHeading"/>
              <w:spacing w:line="240" w:lineRule="auto"/>
              <w:rPr>
                <w:rFonts w:ascii="David" w:hAnsi="David"/>
                <w:sz w:val="24"/>
                <w:szCs w:val="24"/>
                <w:rtl/>
              </w:rPr>
            </w:pPr>
          </w:p>
        </w:tc>
        <w:tc>
          <w:tcPr>
            <w:tcW w:w="625"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622"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626"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4652" w:type="dxa"/>
            <w:tcMar>
              <w:top w:w="91" w:type="dxa"/>
              <w:left w:w="0" w:type="dxa"/>
              <w:bottom w:w="91" w:type="dxa"/>
              <w:right w:w="0" w:type="dxa"/>
            </w:tcMar>
            <w:hideMark/>
          </w:tcPr>
          <w:p w:rsidR="006175BB" w:rsidRDefault="006175BB" w:rsidP="006175BB">
            <w:pPr>
              <w:pStyle w:val="TableBlock"/>
              <w:spacing w:line="240" w:lineRule="auto"/>
              <w:ind w:left="624" w:hanging="624"/>
              <w:rPr>
                <w:rFonts w:ascii="David" w:hAnsi="David"/>
                <w:sz w:val="24"/>
                <w:szCs w:val="24"/>
                <w:rtl/>
              </w:rPr>
            </w:pPr>
            <w:r>
              <w:rPr>
                <w:rFonts w:ascii="David" w:hAnsi="David"/>
                <w:sz w:val="24"/>
                <w:szCs w:val="24"/>
                <w:rtl/>
              </w:rPr>
              <w:t>(ג)</w:t>
            </w:r>
            <w:r>
              <w:rPr>
                <w:rFonts w:ascii="David" w:hAnsi="David"/>
                <w:sz w:val="24"/>
                <w:szCs w:val="24"/>
                <w:rtl/>
              </w:rPr>
              <w:tab/>
              <w:t>הממונה רשאי לקבל את המלצותיו של המנהל המיוחד, כולן או חלקן, או לדחותן; קיבל הממונה את ההמלצות, רשאי הוא להורות למנהל המיוחד לפעול ליישומן; לא קיבל הממונה את ההמלצות, הוא רשאי לפעול בכל דרך שיראה לנכון לתיקון הפגמים.</w:t>
            </w:r>
          </w:p>
        </w:tc>
      </w:tr>
      <w:tr w:rsidR="006175BB" w:rsidTr="00C70C53">
        <w:trPr>
          <w:cantSplit/>
        </w:trPr>
        <w:tc>
          <w:tcPr>
            <w:tcW w:w="1872" w:type="dxa"/>
            <w:tcMar>
              <w:top w:w="91" w:type="dxa"/>
              <w:left w:w="0" w:type="dxa"/>
              <w:bottom w:w="91" w:type="dxa"/>
              <w:right w:w="0" w:type="dxa"/>
            </w:tcMar>
          </w:tcPr>
          <w:p w:rsidR="006175BB" w:rsidRDefault="006175BB">
            <w:pPr>
              <w:pStyle w:val="TableSideHeading"/>
              <w:spacing w:line="240" w:lineRule="auto"/>
              <w:rPr>
                <w:rFonts w:ascii="David" w:hAnsi="David"/>
                <w:sz w:val="24"/>
                <w:szCs w:val="24"/>
                <w:rtl/>
              </w:rPr>
            </w:pPr>
          </w:p>
        </w:tc>
        <w:tc>
          <w:tcPr>
            <w:tcW w:w="625" w:type="dxa"/>
            <w:tcMar>
              <w:top w:w="91" w:type="dxa"/>
              <w:left w:w="0" w:type="dxa"/>
              <w:bottom w:w="91" w:type="dxa"/>
              <w:right w:w="0" w:type="dxa"/>
            </w:tcMar>
          </w:tcPr>
          <w:p w:rsidR="006175BB" w:rsidRDefault="006175BB">
            <w:pPr>
              <w:pStyle w:val="TableText"/>
              <w:spacing w:line="240" w:lineRule="auto"/>
              <w:rPr>
                <w:rFonts w:ascii="David" w:hAnsi="David"/>
                <w:sz w:val="24"/>
                <w:szCs w:val="24"/>
                <w:rtl/>
              </w:rPr>
            </w:pPr>
          </w:p>
        </w:tc>
        <w:tc>
          <w:tcPr>
            <w:tcW w:w="1872" w:type="dxa"/>
            <w:gridSpan w:val="3"/>
            <w:tcMar>
              <w:top w:w="91" w:type="dxa"/>
              <w:left w:w="0" w:type="dxa"/>
              <w:bottom w:w="91" w:type="dxa"/>
              <w:right w:w="0" w:type="dxa"/>
            </w:tcMar>
            <w:hideMark/>
          </w:tcPr>
          <w:p w:rsidR="006175BB" w:rsidRDefault="006175BB">
            <w:pPr>
              <w:pStyle w:val="TableInnerSideHeading"/>
              <w:spacing w:line="240" w:lineRule="auto"/>
              <w:rPr>
                <w:rFonts w:ascii="David" w:hAnsi="David"/>
                <w:sz w:val="24"/>
                <w:szCs w:val="24"/>
                <w:rtl/>
              </w:rPr>
            </w:pPr>
            <w:r>
              <w:rPr>
                <w:rFonts w:ascii="David" w:hAnsi="David"/>
                <w:sz w:val="24"/>
                <w:szCs w:val="24"/>
                <w:rtl/>
              </w:rPr>
              <w:t>מתן ידיעות</w:t>
            </w:r>
          </w:p>
        </w:tc>
        <w:tc>
          <w:tcPr>
            <w:tcW w:w="624" w:type="dxa"/>
            <w:tcMar>
              <w:top w:w="91" w:type="dxa"/>
              <w:left w:w="0" w:type="dxa"/>
              <w:bottom w:w="91" w:type="dxa"/>
              <w:right w:w="0" w:type="dxa"/>
            </w:tcMar>
            <w:hideMark/>
          </w:tcPr>
          <w:p w:rsidR="006175BB" w:rsidRDefault="006175BB">
            <w:pPr>
              <w:pStyle w:val="TableText"/>
              <w:spacing w:line="240" w:lineRule="auto"/>
              <w:rPr>
                <w:rFonts w:ascii="David" w:hAnsi="David"/>
                <w:sz w:val="24"/>
                <w:szCs w:val="24"/>
                <w:rtl/>
              </w:rPr>
            </w:pPr>
            <w:r>
              <w:rPr>
                <w:rFonts w:ascii="David" w:hAnsi="David"/>
                <w:sz w:val="24"/>
                <w:szCs w:val="24"/>
                <w:rtl/>
              </w:rPr>
              <w:t>49ג.</w:t>
            </w:r>
          </w:p>
        </w:tc>
        <w:tc>
          <w:tcPr>
            <w:tcW w:w="4652" w:type="dxa"/>
            <w:tcMar>
              <w:top w:w="91" w:type="dxa"/>
              <w:left w:w="0" w:type="dxa"/>
              <w:bottom w:w="91" w:type="dxa"/>
              <w:right w:w="0" w:type="dxa"/>
            </w:tcMar>
            <w:hideMark/>
          </w:tcPr>
          <w:p w:rsidR="006175BB" w:rsidRDefault="006175BB">
            <w:pPr>
              <w:pStyle w:val="TableBlock"/>
              <w:spacing w:line="240" w:lineRule="auto"/>
              <w:rPr>
                <w:rFonts w:ascii="David" w:hAnsi="David"/>
                <w:sz w:val="24"/>
                <w:szCs w:val="24"/>
                <w:rtl/>
              </w:rPr>
            </w:pPr>
            <w:r>
              <w:rPr>
                <w:rFonts w:ascii="David" w:hAnsi="David"/>
                <w:sz w:val="24"/>
                <w:szCs w:val="24"/>
                <w:rtl/>
              </w:rPr>
              <w:t>התמנה מנהל מיוחד לפי סעיף 49א, יהיו המנהל הכללי וכל עובד של רשות הניקוז וכן כל אדם אחר המועסק על ידי הרשות, חייבים, לפי דרישת המנהל המיוחד או מי שהוא הסמיך לכך מחברי ועדת ההנהלה, למסור לו את הידיעות, המסמכים או כל מידע אחר הדרושים לו לשם מילוי תפקידיו לפי חוק זה."</w:t>
            </w:r>
            <w:r>
              <w:rPr>
                <w:rFonts w:ascii="David" w:hAnsi="David" w:hint="cs"/>
                <w:sz w:val="24"/>
                <w:szCs w:val="24"/>
                <w:rtl/>
              </w:rPr>
              <w:t>"</w:t>
            </w:r>
          </w:p>
        </w:tc>
      </w:tr>
    </w:tbl>
    <w:p w:rsidR="006175BB" w:rsidRDefault="006175BB" w:rsidP="0005415B">
      <w:pPr>
        <w:rPr>
          <w:rtl/>
          <w:lang w:eastAsia="he-IL"/>
        </w:rPr>
      </w:pPr>
    </w:p>
    <w:p w:rsidR="0005415B" w:rsidRDefault="0005415B" w:rsidP="0005415B">
      <w:pPr>
        <w:pStyle w:val="a4"/>
        <w:keepNext/>
        <w:rPr>
          <w:rtl/>
        </w:rPr>
      </w:pPr>
      <w:bookmarkStart w:id="2766" w:name="ET_speaker_איתי_עצמון_294"/>
      <w:r w:rsidRPr="0005415B">
        <w:rPr>
          <w:rStyle w:val="TagStyle"/>
          <w:rtl/>
        </w:rPr>
        <w:t xml:space="preserve"> &lt;&lt; דובר &gt;&gt; </w:t>
      </w:r>
      <w:r>
        <w:rPr>
          <w:rtl/>
        </w:rPr>
        <w:t>איתי עצמון:</w:t>
      </w:r>
      <w:r w:rsidRPr="0005415B">
        <w:rPr>
          <w:rStyle w:val="TagStyle"/>
          <w:rtl/>
        </w:rPr>
        <w:t xml:space="preserve"> &lt;&lt; דובר &gt;&gt;</w:t>
      </w:r>
      <w:r>
        <w:rPr>
          <w:rtl/>
        </w:rPr>
        <w:t xml:space="preserve">   </w:t>
      </w:r>
      <w:bookmarkEnd w:id="2766"/>
    </w:p>
    <w:p w:rsidR="0005415B" w:rsidRDefault="0005415B" w:rsidP="0005415B">
      <w:pPr>
        <w:pStyle w:val="KeepWithNext"/>
        <w:rPr>
          <w:rtl/>
          <w:lang w:eastAsia="he-IL"/>
        </w:rPr>
      </w:pPr>
    </w:p>
    <w:p w:rsidR="0005415B" w:rsidRDefault="0005415B" w:rsidP="0005415B">
      <w:pPr>
        <w:rPr>
          <w:rtl/>
          <w:lang w:eastAsia="he-IL"/>
        </w:rPr>
      </w:pPr>
      <w:bookmarkStart w:id="2767" w:name="_ETM_Q1_12138915"/>
      <w:bookmarkStart w:id="2768" w:name="_ETM_Q1_12138970"/>
      <w:bookmarkEnd w:id="2767"/>
      <w:bookmarkEnd w:id="2768"/>
      <w:r>
        <w:rPr>
          <w:rFonts w:hint="cs"/>
          <w:rtl/>
          <w:lang w:eastAsia="he-IL"/>
        </w:rPr>
        <w:t xml:space="preserve">לא שמענו הסבר על הכול. </w:t>
      </w:r>
    </w:p>
    <w:p w:rsidR="00993D03" w:rsidRDefault="00993D03" w:rsidP="0005415B">
      <w:pPr>
        <w:rPr>
          <w:rtl/>
          <w:lang w:eastAsia="he-IL"/>
        </w:rPr>
      </w:pPr>
    </w:p>
    <w:p w:rsidR="00993D03" w:rsidRDefault="00993D03" w:rsidP="00993D03">
      <w:pPr>
        <w:pStyle w:val="af6"/>
        <w:keepNext/>
        <w:rPr>
          <w:rtl/>
        </w:rPr>
      </w:pPr>
      <w:bookmarkStart w:id="2769" w:name="ET_yor_5771_486"/>
      <w:r w:rsidRPr="00993D03">
        <w:rPr>
          <w:rStyle w:val="TagStyle"/>
          <w:rtl/>
        </w:rPr>
        <w:t xml:space="preserve"> &lt;&lt; </w:t>
      </w:r>
      <w:proofErr w:type="spellStart"/>
      <w:r w:rsidRPr="00993D03">
        <w:rPr>
          <w:rStyle w:val="TagStyle"/>
          <w:rtl/>
        </w:rPr>
        <w:t>יור</w:t>
      </w:r>
      <w:proofErr w:type="spellEnd"/>
      <w:r w:rsidRPr="00993D03">
        <w:rPr>
          <w:rStyle w:val="TagStyle"/>
          <w:rtl/>
        </w:rPr>
        <w:t xml:space="preserve"> &gt;&gt; </w:t>
      </w:r>
      <w:r>
        <w:rPr>
          <w:rtl/>
        </w:rPr>
        <w:t xml:space="preserve">היו"ר איתן </w:t>
      </w:r>
      <w:proofErr w:type="spellStart"/>
      <w:r>
        <w:rPr>
          <w:rtl/>
        </w:rPr>
        <w:t>גינזבורג</w:t>
      </w:r>
      <w:proofErr w:type="spellEnd"/>
      <w:r>
        <w:rPr>
          <w:rtl/>
        </w:rPr>
        <w:t>:</w:t>
      </w:r>
      <w:r w:rsidRPr="00993D03">
        <w:rPr>
          <w:rStyle w:val="TagStyle"/>
          <w:rtl/>
        </w:rPr>
        <w:t xml:space="preserve"> &lt;&lt; יור &gt;&gt;</w:t>
      </w:r>
      <w:r>
        <w:rPr>
          <w:rtl/>
        </w:rPr>
        <w:t xml:space="preserve">   </w:t>
      </w:r>
      <w:bookmarkEnd w:id="2769"/>
    </w:p>
    <w:p w:rsidR="00993D03" w:rsidRDefault="00993D03" w:rsidP="00993D03">
      <w:pPr>
        <w:pStyle w:val="KeepWithNext"/>
        <w:rPr>
          <w:rtl/>
          <w:lang w:eastAsia="he-IL"/>
        </w:rPr>
      </w:pPr>
    </w:p>
    <w:p w:rsidR="00993D03" w:rsidRPr="00993D03" w:rsidRDefault="00993D03" w:rsidP="00993D03">
      <w:pPr>
        <w:rPr>
          <w:rtl/>
          <w:lang w:eastAsia="he-IL"/>
        </w:rPr>
      </w:pPr>
      <w:r>
        <w:rPr>
          <w:rFonts w:hint="cs"/>
          <w:rtl/>
          <w:lang w:eastAsia="he-IL"/>
        </w:rPr>
        <w:t>עכשיו נדבר על הקונטקסט. נציגי משרד המשפטים נמצאים פה? אתם "חולים" על ניגוד עניינים.</w:t>
      </w:r>
    </w:p>
    <w:p w:rsidR="0005415B" w:rsidRDefault="0005415B" w:rsidP="0005415B">
      <w:pPr>
        <w:rPr>
          <w:rtl/>
          <w:lang w:eastAsia="he-IL"/>
        </w:rPr>
      </w:pPr>
      <w:bookmarkStart w:id="2770" w:name="_ETM_Q1_12162089"/>
      <w:bookmarkStart w:id="2771" w:name="_ETM_Q1_12162178"/>
      <w:bookmarkStart w:id="2772" w:name="_ETM_Q1_12163759"/>
      <w:bookmarkEnd w:id="2770"/>
      <w:bookmarkEnd w:id="2771"/>
      <w:bookmarkEnd w:id="2772"/>
    </w:p>
    <w:p w:rsidR="0005415B" w:rsidRDefault="0005415B" w:rsidP="0005415B">
      <w:pPr>
        <w:pStyle w:val="af9"/>
        <w:keepNext/>
        <w:rPr>
          <w:rtl/>
          <w:lang w:eastAsia="he-IL"/>
        </w:rPr>
      </w:pPr>
      <w:bookmarkStart w:id="2773" w:name="ET_guest_876237_295"/>
      <w:r w:rsidRPr="0005415B">
        <w:rPr>
          <w:rStyle w:val="TagStyle"/>
          <w:rtl/>
        </w:rPr>
        <w:t xml:space="preserve"> &lt;&lt; אורח &gt;&gt; </w:t>
      </w:r>
      <w:r>
        <w:rPr>
          <w:rtl/>
          <w:lang w:eastAsia="he-IL"/>
        </w:rPr>
        <w:t>אור מלכי:</w:t>
      </w:r>
      <w:r w:rsidRPr="0005415B">
        <w:rPr>
          <w:rStyle w:val="TagStyle"/>
          <w:rtl/>
        </w:rPr>
        <w:t xml:space="preserve"> &lt;&lt; אורח &gt;&gt;</w:t>
      </w:r>
      <w:r>
        <w:rPr>
          <w:rtl/>
          <w:lang w:eastAsia="he-IL"/>
        </w:rPr>
        <w:t xml:space="preserve">   </w:t>
      </w:r>
      <w:bookmarkEnd w:id="2773"/>
    </w:p>
    <w:p w:rsidR="0005415B" w:rsidRDefault="0005415B" w:rsidP="0005415B">
      <w:pPr>
        <w:pStyle w:val="KeepWithNext"/>
        <w:rPr>
          <w:rtl/>
          <w:lang w:eastAsia="he-IL"/>
        </w:rPr>
      </w:pPr>
    </w:p>
    <w:p w:rsidR="0005415B" w:rsidRDefault="0005415B" w:rsidP="0005415B">
      <w:pPr>
        <w:rPr>
          <w:rtl/>
          <w:lang w:eastAsia="he-IL"/>
        </w:rPr>
      </w:pPr>
      <w:bookmarkStart w:id="2774" w:name="_ETM_Q1_12164321"/>
      <w:bookmarkStart w:id="2775" w:name="_ETM_Q1_12164368"/>
      <w:bookmarkEnd w:id="2774"/>
      <w:bookmarkEnd w:id="2775"/>
      <w:r>
        <w:rPr>
          <w:rFonts w:hint="cs"/>
          <w:rtl/>
          <w:lang w:eastAsia="he-IL"/>
        </w:rPr>
        <w:t xml:space="preserve">אין כמו </w:t>
      </w:r>
      <w:bookmarkStart w:id="2776" w:name="_ETM_Q1_12165296"/>
      <w:bookmarkEnd w:id="2776"/>
      <w:r w:rsidR="004F25F4">
        <w:rPr>
          <w:rFonts w:hint="cs"/>
          <w:rtl/>
          <w:lang w:eastAsia="he-IL"/>
        </w:rPr>
        <w:t>ניגוד ענייני</w:t>
      </w:r>
      <w:r>
        <w:rPr>
          <w:rFonts w:hint="cs"/>
          <w:rtl/>
          <w:lang w:eastAsia="he-IL"/>
        </w:rPr>
        <w:t>ם.</w:t>
      </w:r>
    </w:p>
    <w:p w:rsidR="0005415B" w:rsidRDefault="0005415B" w:rsidP="0005415B">
      <w:pPr>
        <w:rPr>
          <w:rtl/>
          <w:lang w:eastAsia="he-IL"/>
        </w:rPr>
      </w:pPr>
      <w:bookmarkStart w:id="2777" w:name="_ETM_Q1_12167823"/>
      <w:bookmarkStart w:id="2778" w:name="_ETM_Q1_12167923"/>
      <w:bookmarkEnd w:id="2777"/>
      <w:bookmarkEnd w:id="2778"/>
    </w:p>
    <w:p w:rsidR="0005415B" w:rsidRDefault="0005415B" w:rsidP="0005415B">
      <w:pPr>
        <w:pStyle w:val="af6"/>
        <w:keepNext/>
        <w:rPr>
          <w:rtl/>
        </w:rPr>
      </w:pPr>
      <w:bookmarkStart w:id="2779" w:name="ET_yor_5771_296"/>
      <w:r w:rsidRPr="0005415B">
        <w:rPr>
          <w:rStyle w:val="TagStyle"/>
          <w:rtl/>
        </w:rPr>
        <w:t xml:space="preserve"> &lt;&lt; </w:t>
      </w:r>
      <w:proofErr w:type="spellStart"/>
      <w:r w:rsidRPr="0005415B">
        <w:rPr>
          <w:rStyle w:val="TagStyle"/>
          <w:rtl/>
        </w:rPr>
        <w:t>יור</w:t>
      </w:r>
      <w:proofErr w:type="spellEnd"/>
      <w:r w:rsidRPr="0005415B">
        <w:rPr>
          <w:rStyle w:val="TagStyle"/>
          <w:rtl/>
        </w:rPr>
        <w:t xml:space="preserve"> &gt;&gt; </w:t>
      </w:r>
      <w:r>
        <w:rPr>
          <w:rtl/>
        </w:rPr>
        <w:t xml:space="preserve">היו"ר איתן </w:t>
      </w:r>
      <w:proofErr w:type="spellStart"/>
      <w:r>
        <w:rPr>
          <w:rtl/>
        </w:rPr>
        <w:t>גינזבורג</w:t>
      </w:r>
      <w:proofErr w:type="spellEnd"/>
      <w:r>
        <w:rPr>
          <w:rtl/>
        </w:rPr>
        <w:t>:</w:t>
      </w:r>
      <w:r w:rsidRPr="0005415B">
        <w:rPr>
          <w:rStyle w:val="TagStyle"/>
          <w:rtl/>
        </w:rPr>
        <w:t xml:space="preserve"> &lt;&lt; יור &gt;&gt;</w:t>
      </w:r>
      <w:r>
        <w:rPr>
          <w:rtl/>
        </w:rPr>
        <w:t xml:space="preserve">   </w:t>
      </w:r>
      <w:bookmarkEnd w:id="2779"/>
    </w:p>
    <w:p w:rsidR="0005415B" w:rsidRDefault="0005415B" w:rsidP="0005415B">
      <w:pPr>
        <w:pStyle w:val="KeepWithNext"/>
        <w:rPr>
          <w:rtl/>
          <w:lang w:eastAsia="he-IL"/>
        </w:rPr>
      </w:pPr>
    </w:p>
    <w:p w:rsidR="0005415B" w:rsidRDefault="00993D03" w:rsidP="00993D03">
      <w:pPr>
        <w:rPr>
          <w:rtl/>
          <w:lang w:eastAsia="he-IL"/>
        </w:rPr>
      </w:pPr>
      <w:bookmarkStart w:id="2780" w:name="_ETM_Q1_12169058"/>
      <w:bookmarkEnd w:id="2780"/>
      <w:r>
        <w:rPr>
          <w:rFonts w:hint="cs"/>
          <w:rtl/>
          <w:lang w:eastAsia="he-IL"/>
        </w:rPr>
        <w:t xml:space="preserve">מי ביקש לשים את זה? רק </w:t>
      </w:r>
      <w:bookmarkStart w:id="2781" w:name="_ETM_Q1_439250"/>
      <w:bookmarkEnd w:id="2781"/>
      <w:r>
        <w:rPr>
          <w:rFonts w:hint="cs"/>
          <w:rtl/>
          <w:lang w:eastAsia="he-IL"/>
        </w:rPr>
        <w:t xml:space="preserve">אתה. אתם "חולים" על זה. </w:t>
      </w:r>
      <w:r w:rsidR="0005415B">
        <w:rPr>
          <w:rFonts w:hint="cs"/>
          <w:rtl/>
          <w:lang w:eastAsia="he-IL"/>
        </w:rPr>
        <w:t xml:space="preserve">התפלאתי שזה ממש קצר. </w:t>
      </w:r>
      <w:r>
        <w:rPr>
          <w:rFonts w:hint="cs"/>
          <w:rtl/>
          <w:lang w:eastAsia="he-IL"/>
        </w:rPr>
        <w:t>תהיתי אם משרד החקלאות הביא את זה או משרד המשפטים כי זה ממש קצר. בדרך</w:t>
      </w:r>
      <w:bookmarkStart w:id="2782" w:name="_ETM_Q1_457219"/>
      <w:bookmarkEnd w:id="2782"/>
      <w:r>
        <w:rPr>
          <w:rFonts w:hint="cs"/>
          <w:rtl/>
          <w:lang w:eastAsia="he-IL"/>
        </w:rPr>
        <w:t xml:space="preserve"> כלל זה מתפרש על פני שניים</w:t>
      </w:r>
      <w:r>
        <w:rPr>
          <w:rFonts w:hint="eastAsia"/>
          <w:rtl/>
          <w:lang w:eastAsia="he-IL"/>
        </w:rPr>
        <w:t>–</w:t>
      </w:r>
      <w:r>
        <w:rPr>
          <w:rFonts w:hint="cs"/>
          <w:rtl/>
          <w:lang w:eastAsia="he-IL"/>
        </w:rPr>
        <w:t xml:space="preserve">שלושה עמודים. מה זה עמוד </w:t>
      </w:r>
      <w:bookmarkStart w:id="2783" w:name="_ETM_Q1_463334"/>
      <w:bookmarkEnd w:id="2783"/>
      <w:r>
        <w:rPr>
          <w:rFonts w:hint="cs"/>
          <w:rtl/>
          <w:lang w:eastAsia="he-IL"/>
        </w:rPr>
        <w:t>ורבע? יש לי חשד, אני כבר חושד ברשות</w:t>
      </w:r>
      <w:bookmarkStart w:id="2784" w:name="_ETM_Q1_469475"/>
      <w:bookmarkEnd w:id="2784"/>
      <w:r>
        <w:rPr>
          <w:rFonts w:hint="cs"/>
          <w:rtl/>
          <w:lang w:eastAsia="he-IL"/>
        </w:rPr>
        <w:t xml:space="preserve"> הניקוז...</w:t>
      </w:r>
    </w:p>
    <w:p w:rsidR="0005415B" w:rsidRDefault="0005415B" w:rsidP="0005415B">
      <w:pPr>
        <w:rPr>
          <w:rtl/>
          <w:lang w:eastAsia="he-IL"/>
        </w:rPr>
      </w:pPr>
      <w:bookmarkStart w:id="2785" w:name="_ETM_Q1_12201621"/>
      <w:bookmarkStart w:id="2786" w:name="_ETM_Q1_12201706"/>
      <w:bookmarkStart w:id="2787" w:name="_ETM_Q1_12210190"/>
      <w:bookmarkEnd w:id="2785"/>
      <w:bookmarkEnd w:id="2786"/>
      <w:bookmarkEnd w:id="2787"/>
    </w:p>
    <w:p w:rsidR="0005415B" w:rsidRDefault="0005415B" w:rsidP="0005415B">
      <w:pPr>
        <w:pStyle w:val="af9"/>
        <w:keepNext/>
        <w:rPr>
          <w:rtl/>
          <w:lang w:eastAsia="he-IL"/>
        </w:rPr>
      </w:pPr>
      <w:bookmarkStart w:id="2788" w:name="ET_guest_755128_297"/>
      <w:r w:rsidRPr="0005415B">
        <w:rPr>
          <w:rStyle w:val="TagStyle"/>
          <w:rtl/>
        </w:rPr>
        <w:t xml:space="preserve"> &lt;&lt; אורח &gt;&gt; </w:t>
      </w:r>
      <w:r>
        <w:rPr>
          <w:rtl/>
          <w:lang w:eastAsia="he-IL"/>
        </w:rPr>
        <w:t xml:space="preserve">עדי </w:t>
      </w:r>
      <w:proofErr w:type="spellStart"/>
      <w:r>
        <w:rPr>
          <w:rtl/>
          <w:lang w:eastAsia="he-IL"/>
        </w:rPr>
        <w:t>ארקין</w:t>
      </w:r>
      <w:proofErr w:type="spellEnd"/>
      <w:r>
        <w:rPr>
          <w:rtl/>
          <w:lang w:eastAsia="he-IL"/>
        </w:rPr>
        <w:t xml:space="preserve"> בר-און:</w:t>
      </w:r>
      <w:r w:rsidRPr="0005415B">
        <w:rPr>
          <w:rStyle w:val="TagStyle"/>
          <w:rtl/>
        </w:rPr>
        <w:t xml:space="preserve"> &lt;&lt; אורח &gt;&gt;</w:t>
      </w:r>
      <w:r>
        <w:rPr>
          <w:rtl/>
          <w:lang w:eastAsia="he-IL"/>
        </w:rPr>
        <w:t xml:space="preserve">   </w:t>
      </w:r>
      <w:bookmarkEnd w:id="2788"/>
    </w:p>
    <w:p w:rsidR="0005415B" w:rsidRDefault="0005415B" w:rsidP="0005415B">
      <w:pPr>
        <w:pStyle w:val="KeepWithNext"/>
        <w:rPr>
          <w:rtl/>
          <w:lang w:eastAsia="he-IL"/>
        </w:rPr>
      </w:pPr>
    </w:p>
    <w:p w:rsidR="0005415B" w:rsidRDefault="00993D03" w:rsidP="00993D03">
      <w:pPr>
        <w:rPr>
          <w:rtl/>
          <w:lang w:eastAsia="he-IL"/>
        </w:rPr>
      </w:pPr>
      <w:bookmarkStart w:id="2789" w:name="_ETM_Q1_12210723"/>
      <w:bookmarkStart w:id="2790" w:name="_ETM_Q1_12210776"/>
      <w:bookmarkEnd w:id="2789"/>
      <w:bookmarkEnd w:id="2790"/>
      <w:r>
        <w:rPr>
          <w:rFonts w:hint="cs"/>
          <w:rtl/>
          <w:lang w:eastAsia="he-IL"/>
        </w:rPr>
        <w:t>הכותרת לסעיף 49 הקיים היא "חובת רשות הניקוז לקיים</w:t>
      </w:r>
      <w:bookmarkStart w:id="2791" w:name="_ETM_Q1_492989"/>
      <w:bookmarkEnd w:id="2791"/>
      <w:r>
        <w:rPr>
          <w:rFonts w:hint="cs"/>
          <w:rtl/>
          <w:lang w:eastAsia="he-IL"/>
        </w:rPr>
        <w:t xml:space="preserve"> הוראות השר". למעשה הסעיף הזה קובע הסדר שרואה לנגד עיניו</w:t>
      </w:r>
      <w:bookmarkStart w:id="2792" w:name="_ETM_Q1_498445"/>
      <w:bookmarkEnd w:id="2792"/>
      <w:r>
        <w:rPr>
          <w:rFonts w:hint="cs"/>
          <w:rtl/>
          <w:lang w:eastAsia="he-IL"/>
        </w:rPr>
        <w:t xml:space="preserve"> </w:t>
      </w:r>
      <w:r w:rsidR="0005415B">
        <w:rPr>
          <w:rFonts w:hint="cs"/>
          <w:rtl/>
          <w:lang w:eastAsia="he-IL"/>
        </w:rPr>
        <w:t xml:space="preserve">את רשות הניקוז </w:t>
      </w:r>
      <w:bookmarkStart w:id="2793" w:name="_ETM_Q1_12216556"/>
      <w:bookmarkEnd w:id="2793"/>
      <w:r>
        <w:rPr>
          <w:rFonts w:hint="cs"/>
          <w:rtl/>
          <w:lang w:eastAsia="he-IL"/>
        </w:rPr>
        <w:t xml:space="preserve">בעת שהיא לא ממלאה תפקיד מתפקידיה. הוא למעשה </w:t>
      </w:r>
      <w:r w:rsidR="0005415B">
        <w:rPr>
          <w:rFonts w:hint="cs"/>
          <w:rtl/>
          <w:lang w:eastAsia="he-IL"/>
        </w:rPr>
        <w:t>אומר לממשלה להיכנס בנעליה</w:t>
      </w:r>
      <w:r>
        <w:rPr>
          <w:rFonts w:hint="cs"/>
          <w:rtl/>
          <w:lang w:eastAsia="he-IL"/>
        </w:rPr>
        <w:t xml:space="preserve"> ולמלא את התפקיד במקומה</w:t>
      </w:r>
      <w:r w:rsidR="0005415B">
        <w:rPr>
          <w:rFonts w:hint="cs"/>
          <w:rtl/>
          <w:lang w:eastAsia="he-IL"/>
        </w:rPr>
        <w:t xml:space="preserve">. הוא עושה זאת על ידי הטלת </w:t>
      </w:r>
      <w:bookmarkStart w:id="2794" w:name="_ETM_Q1_12225964"/>
      <w:bookmarkEnd w:id="2794"/>
      <w:r w:rsidR="0005415B">
        <w:rPr>
          <w:rFonts w:hint="cs"/>
          <w:rtl/>
          <w:lang w:eastAsia="he-IL"/>
        </w:rPr>
        <w:t xml:space="preserve">התפקיד </w:t>
      </w:r>
      <w:r>
        <w:rPr>
          <w:rFonts w:hint="cs"/>
          <w:rtl/>
          <w:lang w:eastAsia="he-IL"/>
        </w:rPr>
        <w:t>ע</w:t>
      </w:r>
      <w:r w:rsidR="0005415B">
        <w:rPr>
          <w:rFonts w:hint="cs"/>
          <w:rtl/>
          <w:lang w:eastAsia="he-IL"/>
        </w:rPr>
        <w:t xml:space="preserve">ל </w:t>
      </w:r>
      <w:r>
        <w:rPr>
          <w:rFonts w:hint="cs"/>
          <w:rtl/>
          <w:lang w:eastAsia="he-IL"/>
        </w:rPr>
        <w:t>מנהל ה</w:t>
      </w:r>
      <w:r w:rsidR="0005415B">
        <w:rPr>
          <w:rFonts w:hint="cs"/>
          <w:rtl/>
          <w:lang w:eastAsia="he-IL"/>
        </w:rPr>
        <w:t xml:space="preserve">רשות </w:t>
      </w:r>
      <w:r>
        <w:rPr>
          <w:rFonts w:hint="cs"/>
          <w:rtl/>
          <w:lang w:eastAsia="he-IL"/>
        </w:rPr>
        <w:t>ה</w:t>
      </w:r>
      <w:r w:rsidR="0005415B">
        <w:rPr>
          <w:rFonts w:hint="cs"/>
          <w:rtl/>
          <w:lang w:eastAsia="he-IL"/>
        </w:rPr>
        <w:t xml:space="preserve">ממשלתית. </w:t>
      </w:r>
      <w:r>
        <w:rPr>
          <w:rFonts w:hint="cs"/>
          <w:rtl/>
          <w:lang w:eastAsia="he-IL"/>
        </w:rPr>
        <w:t xml:space="preserve">למעשה מקורה של ההוראה הזו היא בתקופה </w:t>
      </w:r>
      <w:bookmarkStart w:id="2795" w:name="_ETM_Q1_517532"/>
      <w:bookmarkEnd w:id="2795"/>
      <w:r>
        <w:rPr>
          <w:rFonts w:hint="cs"/>
          <w:rtl/>
          <w:lang w:eastAsia="he-IL"/>
        </w:rPr>
        <w:t xml:space="preserve">שבה </w:t>
      </w:r>
      <w:r w:rsidR="0005415B">
        <w:rPr>
          <w:rFonts w:hint="cs"/>
          <w:rtl/>
          <w:lang w:eastAsia="he-IL"/>
        </w:rPr>
        <w:t xml:space="preserve">נציבות המים הייתה חלק ממשרד החקלאות. </w:t>
      </w:r>
      <w:bookmarkStart w:id="2796" w:name="_ETM_Q1_12235172"/>
      <w:bookmarkEnd w:id="2796"/>
      <w:r w:rsidR="0005415B">
        <w:rPr>
          <w:rFonts w:hint="cs"/>
          <w:rtl/>
          <w:lang w:eastAsia="he-IL"/>
        </w:rPr>
        <w:t xml:space="preserve">מאז </w:t>
      </w:r>
      <w:r>
        <w:rPr>
          <w:rFonts w:hint="cs"/>
          <w:rtl/>
          <w:lang w:eastAsia="he-IL"/>
        </w:rPr>
        <w:t xml:space="preserve">2006 רשות המים </w:t>
      </w:r>
      <w:r w:rsidR="0005415B">
        <w:rPr>
          <w:rFonts w:hint="cs"/>
          <w:rtl/>
          <w:lang w:eastAsia="he-IL"/>
        </w:rPr>
        <w:t xml:space="preserve">היא כבר רשות עצמאית, </w:t>
      </w:r>
      <w:r>
        <w:rPr>
          <w:rFonts w:hint="cs"/>
          <w:rtl/>
          <w:lang w:eastAsia="he-IL"/>
        </w:rPr>
        <w:t xml:space="preserve">היא </w:t>
      </w:r>
      <w:r w:rsidR="0005415B">
        <w:rPr>
          <w:rFonts w:hint="cs"/>
          <w:rtl/>
          <w:lang w:eastAsia="he-IL"/>
        </w:rPr>
        <w:t xml:space="preserve">כבר לא זרוע ארוכה של </w:t>
      </w:r>
      <w:bookmarkStart w:id="2797" w:name="_ETM_Q1_12242312"/>
      <w:bookmarkEnd w:id="2797"/>
      <w:r w:rsidR="0005415B">
        <w:rPr>
          <w:rFonts w:hint="cs"/>
          <w:rtl/>
          <w:lang w:eastAsia="he-IL"/>
        </w:rPr>
        <w:t>שר החקלאות. לכן אנחנו מציעים להחליף את</w:t>
      </w:r>
      <w:r>
        <w:rPr>
          <w:rFonts w:hint="cs"/>
          <w:rtl/>
          <w:lang w:eastAsia="he-IL"/>
        </w:rPr>
        <w:t xml:space="preserve"> נוסח סעיף 49. למעשה קובעים בו מנגנון שהשאלנו אותו מחקיקה קיימת</w:t>
      </w:r>
      <w:r w:rsidR="0005415B">
        <w:rPr>
          <w:rFonts w:hint="cs"/>
          <w:rtl/>
          <w:lang w:eastAsia="he-IL"/>
        </w:rPr>
        <w:t xml:space="preserve">, מחוק תאגידי מים </w:t>
      </w:r>
      <w:bookmarkStart w:id="2798" w:name="_ETM_Q1_12254345"/>
      <w:bookmarkEnd w:id="2798"/>
      <w:r>
        <w:rPr>
          <w:rFonts w:hint="cs"/>
          <w:rtl/>
          <w:lang w:eastAsia="he-IL"/>
        </w:rPr>
        <w:t>וביוב, שם יש הסדר.</w:t>
      </w:r>
    </w:p>
    <w:p w:rsidR="0005415B" w:rsidRDefault="0005415B" w:rsidP="0005415B">
      <w:pPr>
        <w:rPr>
          <w:rtl/>
          <w:lang w:eastAsia="he-IL"/>
        </w:rPr>
      </w:pPr>
      <w:bookmarkStart w:id="2799" w:name="_ETM_Q1_12257506"/>
      <w:bookmarkStart w:id="2800" w:name="_ETM_Q1_12257610"/>
      <w:bookmarkEnd w:id="2799"/>
      <w:bookmarkEnd w:id="2800"/>
    </w:p>
    <w:p w:rsidR="0005415B" w:rsidRDefault="0005415B" w:rsidP="0005415B">
      <w:pPr>
        <w:pStyle w:val="af6"/>
        <w:keepNext/>
        <w:rPr>
          <w:rtl/>
        </w:rPr>
      </w:pPr>
      <w:bookmarkStart w:id="2801" w:name="ET_yor_5771_298"/>
      <w:r w:rsidRPr="0005415B">
        <w:rPr>
          <w:rStyle w:val="TagStyle"/>
          <w:rtl/>
        </w:rPr>
        <w:t xml:space="preserve"> &lt;&lt; </w:t>
      </w:r>
      <w:proofErr w:type="spellStart"/>
      <w:r w:rsidRPr="0005415B">
        <w:rPr>
          <w:rStyle w:val="TagStyle"/>
          <w:rtl/>
        </w:rPr>
        <w:t>יור</w:t>
      </w:r>
      <w:proofErr w:type="spellEnd"/>
      <w:r w:rsidRPr="0005415B">
        <w:rPr>
          <w:rStyle w:val="TagStyle"/>
          <w:rtl/>
        </w:rPr>
        <w:t xml:space="preserve"> &gt;&gt; </w:t>
      </w:r>
      <w:r>
        <w:rPr>
          <w:rtl/>
        </w:rPr>
        <w:t xml:space="preserve">היו"ר איתן </w:t>
      </w:r>
      <w:proofErr w:type="spellStart"/>
      <w:r>
        <w:rPr>
          <w:rtl/>
        </w:rPr>
        <w:t>גינזבורג</w:t>
      </w:r>
      <w:proofErr w:type="spellEnd"/>
      <w:r>
        <w:rPr>
          <w:rtl/>
        </w:rPr>
        <w:t>:</w:t>
      </w:r>
      <w:r w:rsidRPr="0005415B">
        <w:rPr>
          <w:rStyle w:val="TagStyle"/>
          <w:rtl/>
        </w:rPr>
        <w:t xml:space="preserve"> &lt;&lt; יור &gt;&gt;</w:t>
      </w:r>
      <w:r>
        <w:rPr>
          <w:rtl/>
        </w:rPr>
        <w:t xml:space="preserve">   </w:t>
      </w:r>
      <w:bookmarkEnd w:id="2801"/>
    </w:p>
    <w:p w:rsidR="0005415B" w:rsidRDefault="0005415B" w:rsidP="0005415B">
      <w:pPr>
        <w:pStyle w:val="KeepWithNext"/>
        <w:rPr>
          <w:rtl/>
          <w:lang w:eastAsia="he-IL"/>
        </w:rPr>
      </w:pPr>
    </w:p>
    <w:p w:rsidR="0005415B" w:rsidRDefault="0005415B" w:rsidP="0005415B">
      <w:pPr>
        <w:rPr>
          <w:rtl/>
          <w:lang w:eastAsia="he-IL"/>
        </w:rPr>
      </w:pPr>
      <w:bookmarkStart w:id="2802" w:name="_ETM_Q1_12259001"/>
      <w:bookmarkEnd w:id="2802"/>
      <w:r>
        <w:rPr>
          <w:rFonts w:hint="cs"/>
          <w:rtl/>
          <w:lang w:eastAsia="he-IL"/>
        </w:rPr>
        <w:t>מכל החוקים</w:t>
      </w:r>
      <w:r w:rsidR="00993D03">
        <w:rPr>
          <w:rFonts w:hint="cs"/>
          <w:rtl/>
          <w:lang w:eastAsia="he-IL"/>
        </w:rPr>
        <w:t xml:space="preserve"> בעולם לקחתם דווקא מחוק תאגידי מים וביוב?</w:t>
      </w:r>
    </w:p>
    <w:p w:rsidR="00993D03" w:rsidRDefault="00993D03" w:rsidP="0005415B">
      <w:pPr>
        <w:rPr>
          <w:rtl/>
          <w:lang w:eastAsia="he-IL"/>
        </w:rPr>
      </w:pPr>
    </w:p>
    <w:p w:rsidR="00993D03" w:rsidRDefault="00993D03" w:rsidP="00993D03">
      <w:pPr>
        <w:pStyle w:val="af5"/>
        <w:keepNext/>
        <w:rPr>
          <w:rtl/>
        </w:rPr>
      </w:pPr>
      <w:bookmarkStart w:id="2803" w:name="ET_interruption_קריאה_487"/>
      <w:r w:rsidRPr="00993D03">
        <w:rPr>
          <w:rStyle w:val="TagStyle"/>
          <w:rtl/>
        </w:rPr>
        <w:t xml:space="preserve"> &lt;&lt; קריאה &gt;&gt; </w:t>
      </w:r>
      <w:r>
        <w:rPr>
          <w:rtl/>
        </w:rPr>
        <w:t>קריאה:</w:t>
      </w:r>
      <w:r w:rsidRPr="00993D03">
        <w:rPr>
          <w:rStyle w:val="TagStyle"/>
          <w:rtl/>
        </w:rPr>
        <w:t xml:space="preserve"> &lt;&lt; קריאה &gt;&gt;</w:t>
      </w:r>
      <w:r>
        <w:rPr>
          <w:rtl/>
        </w:rPr>
        <w:t xml:space="preserve">   </w:t>
      </w:r>
      <w:bookmarkEnd w:id="2803"/>
    </w:p>
    <w:p w:rsidR="00993D03" w:rsidRDefault="00993D03" w:rsidP="00993D03">
      <w:pPr>
        <w:pStyle w:val="KeepWithNext"/>
        <w:rPr>
          <w:rtl/>
          <w:lang w:eastAsia="he-IL"/>
        </w:rPr>
      </w:pPr>
    </w:p>
    <w:p w:rsidR="00993D03" w:rsidRDefault="00993D03" w:rsidP="00993D03">
      <w:pPr>
        <w:rPr>
          <w:rtl/>
          <w:lang w:eastAsia="he-IL"/>
        </w:rPr>
      </w:pPr>
      <w:r>
        <w:rPr>
          <w:rFonts w:hint="cs"/>
          <w:rtl/>
          <w:lang w:eastAsia="he-IL"/>
        </w:rPr>
        <w:t xml:space="preserve">אסור להזכיר את </w:t>
      </w:r>
      <w:bookmarkStart w:id="2804" w:name="_ETM_Q1_546569"/>
      <w:bookmarkEnd w:id="2804"/>
      <w:r>
        <w:rPr>
          <w:rFonts w:hint="cs"/>
          <w:rtl/>
          <w:lang w:eastAsia="he-IL"/>
        </w:rPr>
        <w:t>זה כאן, את לא יודעת.</w:t>
      </w:r>
    </w:p>
    <w:p w:rsidR="00993D03" w:rsidRDefault="00993D03" w:rsidP="00993D03">
      <w:pPr>
        <w:rPr>
          <w:rtl/>
          <w:lang w:eastAsia="he-IL"/>
        </w:rPr>
      </w:pPr>
    </w:p>
    <w:p w:rsidR="00993D03" w:rsidRDefault="00993D03" w:rsidP="00993D03">
      <w:pPr>
        <w:pStyle w:val="af9"/>
        <w:keepNext/>
        <w:rPr>
          <w:rtl/>
          <w:lang w:eastAsia="he-IL"/>
        </w:rPr>
      </w:pPr>
      <w:bookmarkStart w:id="2805" w:name="ET_guest_755128_488"/>
      <w:r w:rsidRPr="00993D03">
        <w:rPr>
          <w:rStyle w:val="TagStyle"/>
          <w:rtl/>
        </w:rPr>
        <w:t xml:space="preserve"> &lt;&lt; אורח &gt;&gt; </w:t>
      </w:r>
      <w:r>
        <w:rPr>
          <w:rtl/>
          <w:lang w:eastAsia="he-IL"/>
        </w:rPr>
        <w:t xml:space="preserve">עדי </w:t>
      </w:r>
      <w:proofErr w:type="spellStart"/>
      <w:r>
        <w:rPr>
          <w:rtl/>
          <w:lang w:eastAsia="he-IL"/>
        </w:rPr>
        <w:t>ארקין</w:t>
      </w:r>
      <w:proofErr w:type="spellEnd"/>
      <w:r>
        <w:rPr>
          <w:rtl/>
          <w:lang w:eastAsia="he-IL"/>
        </w:rPr>
        <w:t xml:space="preserve"> בר-און:</w:t>
      </w:r>
      <w:r w:rsidRPr="00993D03">
        <w:rPr>
          <w:rStyle w:val="TagStyle"/>
          <w:rtl/>
        </w:rPr>
        <w:t xml:space="preserve"> &lt;&lt; אורח &gt;&gt;</w:t>
      </w:r>
      <w:r>
        <w:rPr>
          <w:rtl/>
          <w:lang w:eastAsia="he-IL"/>
        </w:rPr>
        <w:t xml:space="preserve">   </w:t>
      </w:r>
      <w:bookmarkEnd w:id="2805"/>
    </w:p>
    <w:p w:rsidR="00993D03" w:rsidRDefault="00993D03" w:rsidP="00993D03">
      <w:pPr>
        <w:pStyle w:val="KeepWithNext"/>
        <w:rPr>
          <w:rtl/>
          <w:lang w:eastAsia="he-IL"/>
        </w:rPr>
      </w:pPr>
    </w:p>
    <w:p w:rsidR="00993D03" w:rsidRDefault="004F25F4" w:rsidP="00502D9F">
      <w:pPr>
        <w:rPr>
          <w:rtl/>
          <w:lang w:eastAsia="he-IL"/>
        </w:rPr>
      </w:pPr>
      <w:bookmarkStart w:id="2806" w:name="_ETM_Q1_12262858"/>
      <w:bookmarkStart w:id="2807" w:name="_ETM_Q1_12262961"/>
      <w:bookmarkStart w:id="2808" w:name="_ETM_Q1_12265977"/>
      <w:bookmarkStart w:id="2809" w:name="_ETM_Q1_12266032"/>
      <w:bookmarkEnd w:id="2806"/>
      <w:bookmarkEnd w:id="2807"/>
      <w:bookmarkEnd w:id="2808"/>
      <w:bookmarkEnd w:id="2809"/>
      <w:r>
        <w:rPr>
          <w:rFonts w:hint="cs"/>
          <w:rtl/>
          <w:lang w:eastAsia="he-IL"/>
        </w:rPr>
        <w:t>בתיקונים מותא</w:t>
      </w:r>
      <w:r w:rsidR="00993D03">
        <w:rPr>
          <w:rFonts w:hint="cs"/>
          <w:rtl/>
          <w:lang w:eastAsia="he-IL"/>
        </w:rPr>
        <w:t>מי</w:t>
      </w:r>
      <w:r w:rsidR="0005415B">
        <w:rPr>
          <w:rFonts w:hint="cs"/>
          <w:rtl/>
          <w:lang w:eastAsia="he-IL"/>
        </w:rPr>
        <w:t xml:space="preserve">ם לחוק הניקוז. הרעיון הוא להחזיר את </w:t>
      </w:r>
      <w:bookmarkStart w:id="2810" w:name="_ETM_Q1_12273251"/>
      <w:bookmarkEnd w:id="2810"/>
      <w:r w:rsidR="00993D03">
        <w:rPr>
          <w:rFonts w:hint="cs"/>
          <w:rtl/>
          <w:lang w:eastAsia="he-IL"/>
        </w:rPr>
        <w:t xml:space="preserve">סמכות הפיקוח </w:t>
      </w:r>
      <w:r w:rsidR="0005415B">
        <w:rPr>
          <w:rFonts w:hint="cs"/>
          <w:rtl/>
          <w:lang w:eastAsia="he-IL"/>
        </w:rPr>
        <w:t>למשרד החקלאות, שדה פקטו מבצע</w:t>
      </w:r>
      <w:r w:rsidR="00993D03">
        <w:rPr>
          <w:rFonts w:hint="cs"/>
          <w:rtl/>
          <w:lang w:eastAsia="he-IL"/>
        </w:rPr>
        <w:t xml:space="preserve"> את העבודה </w:t>
      </w:r>
      <w:bookmarkStart w:id="2811" w:name="_ETM_Q1_561249"/>
      <w:bookmarkEnd w:id="2811"/>
      <w:r w:rsidR="00993D03">
        <w:rPr>
          <w:rFonts w:hint="cs"/>
          <w:rtl/>
          <w:lang w:eastAsia="he-IL"/>
        </w:rPr>
        <w:t>הזו בשטח</w:t>
      </w:r>
      <w:r w:rsidR="0005415B">
        <w:rPr>
          <w:rFonts w:hint="cs"/>
          <w:rtl/>
          <w:lang w:eastAsia="he-IL"/>
        </w:rPr>
        <w:t xml:space="preserve">. </w:t>
      </w:r>
      <w:r w:rsidR="00993D03">
        <w:rPr>
          <w:rFonts w:hint="cs"/>
          <w:rtl/>
          <w:lang w:eastAsia="he-IL"/>
        </w:rPr>
        <w:t>בנינו מנגנון של תיקון ליקויים ושיפור בקרה של הממשלה</w:t>
      </w:r>
      <w:bookmarkStart w:id="2812" w:name="_ETM_Q1_566329"/>
      <w:bookmarkEnd w:id="2812"/>
      <w:r w:rsidR="00993D03">
        <w:rPr>
          <w:rFonts w:hint="cs"/>
          <w:rtl/>
          <w:lang w:eastAsia="he-IL"/>
        </w:rPr>
        <w:t xml:space="preserve"> על רשויות הניקוז בעזרת מנגנונים רכים. </w:t>
      </w:r>
      <w:r w:rsidR="0005415B">
        <w:rPr>
          <w:rFonts w:hint="cs"/>
          <w:rtl/>
          <w:lang w:eastAsia="he-IL"/>
        </w:rPr>
        <w:t xml:space="preserve">במידה והם לא יעבדו </w:t>
      </w:r>
      <w:bookmarkStart w:id="2813" w:name="_ETM_Q1_12286040"/>
      <w:bookmarkEnd w:id="2813"/>
      <w:r w:rsidR="00993D03">
        <w:rPr>
          <w:rFonts w:hint="cs"/>
          <w:rtl/>
          <w:lang w:eastAsia="he-IL"/>
        </w:rPr>
        <w:t xml:space="preserve">אז </w:t>
      </w:r>
      <w:r w:rsidR="0005415B">
        <w:rPr>
          <w:rFonts w:hint="cs"/>
          <w:rtl/>
          <w:lang w:eastAsia="he-IL"/>
        </w:rPr>
        <w:t>נמנה מנהל מיוחד שדומה ל</w:t>
      </w:r>
      <w:r w:rsidR="00993D03">
        <w:rPr>
          <w:rFonts w:hint="cs"/>
          <w:rtl/>
          <w:lang w:eastAsia="he-IL"/>
        </w:rPr>
        <w:t xml:space="preserve">מנגנון של </w:t>
      </w:r>
      <w:bookmarkStart w:id="2814" w:name="_ETM_Q1_575670"/>
      <w:bookmarkEnd w:id="2814"/>
      <w:r w:rsidR="00993D03">
        <w:rPr>
          <w:rFonts w:hint="cs"/>
          <w:rtl/>
          <w:lang w:eastAsia="he-IL"/>
        </w:rPr>
        <w:t>ועדה קרואה שקיים ברשויות מקומיות</w:t>
      </w:r>
      <w:r w:rsidR="0005415B">
        <w:rPr>
          <w:rFonts w:hint="cs"/>
          <w:rtl/>
          <w:lang w:eastAsia="he-IL"/>
        </w:rPr>
        <w:t xml:space="preserve">. </w:t>
      </w:r>
    </w:p>
    <w:p w:rsidR="00993D03" w:rsidRDefault="00993D03" w:rsidP="00993D03">
      <w:pPr>
        <w:rPr>
          <w:rtl/>
          <w:lang w:eastAsia="he-IL"/>
        </w:rPr>
      </w:pPr>
    </w:p>
    <w:p w:rsidR="0005415B" w:rsidRDefault="0005415B" w:rsidP="00993D03">
      <w:pPr>
        <w:rPr>
          <w:rtl/>
          <w:lang w:eastAsia="he-IL"/>
        </w:rPr>
      </w:pPr>
      <w:r>
        <w:rPr>
          <w:rFonts w:hint="cs"/>
          <w:rtl/>
          <w:lang w:eastAsia="he-IL"/>
        </w:rPr>
        <w:t>אנחנו מציעים</w:t>
      </w:r>
      <w:r w:rsidR="00993D03">
        <w:rPr>
          <w:rFonts w:hint="cs"/>
          <w:rtl/>
          <w:lang w:eastAsia="he-IL"/>
        </w:rPr>
        <w:t>,</w:t>
      </w:r>
      <w:r>
        <w:rPr>
          <w:rFonts w:hint="cs"/>
          <w:rtl/>
          <w:lang w:eastAsia="he-IL"/>
        </w:rPr>
        <w:t xml:space="preserve"> בין היתר</w:t>
      </w:r>
      <w:r w:rsidR="00993D03">
        <w:rPr>
          <w:rFonts w:hint="cs"/>
          <w:rtl/>
          <w:lang w:eastAsia="he-IL"/>
        </w:rPr>
        <w:t>,</w:t>
      </w:r>
      <w:r>
        <w:rPr>
          <w:rFonts w:hint="cs"/>
          <w:rtl/>
          <w:lang w:eastAsia="he-IL"/>
        </w:rPr>
        <w:t xml:space="preserve"> לקבוע </w:t>
      </w:r>
      <w:bookmarkStart w:id="2815" w:name="_ETM_Q1_12299760"/>
      <w:bookmarkEnd w:id="2815"/>
      <w:r w:rsidR="00993D03">
        <w:rPr>
          <w:rFonts w:hint="cs"/>
          <w:rtl/>
          <w:lang w:eastAsia="he-IL"/>
        </w:rPr>
        <w:t xml:space="preserve">הוראה של </w:t>
      </w:r>
      <w:r>
        <w:rPr>
          <w:rFonts w:hint="cs"/>
          <w:rtl/>
          <w:lang w:eastAsia="he-IL"/>
        </w:rPr>
        <w:t xml:space="preserve">תיקון פגם מסוים של אי ביצוע מפעל ניקוז שהוא פרויקט </w:t>
      </w:r>
      <w:bookmarkStart w:id="2816" w:name="_ETM_Q1_12310327"/>
      <w:bookmarkEnd w:id="2816"/>
      <w:r>
        <w:rPr>
          <w:rFonts w:hint="cs"/>
          <w:rtl/>
          <w:lang w:eastAsia="he-IL"/>
        </w:rPr>
        <w:t xml:space="preserve">לאומי חיוני </w:t>
      </w:r>
      <w:r w:rsidR="00993D03">
        <w:rPr>
          <w:rFonts w:hint="cs"/>
          <w:rtl/>
          <w:lang w:eastAsia="he-IL"/>
        </w:rPr>
        <w:t xml:space="preserve">שיש לו חשיבות ציבורית </w:t>
      </w:r>
      <w:bookmarkStart w:id="2817" w:name="_ETM_Q1_596784"/>
      <w:bookmarkEnd w:id="2817"/>
      <w:r w:rsidR="00993D03">
        <w:rPr>
          <w:rFonts w:hint="cs"/>
          <w:rtl/>
          <w:lang w:eastAsia="he-IL"/>
        </w:rPr>
        <w:t xml:space="preserve">ולאפשר לממונה להטיל </w:t>
      </w:r>
      <w:r>
        <w:rPr>
          <w:rFonts w:hint="cs"/>
          <w:rtl/>
          <w:lang w:eastAsia="he-IL"/>
        </w:rPr>
        <w:t xml:space="preserve">את הביצוע שלו על </w:t>
      </w:r>
      <w:bookmarkStart w:id="2818" w:name="_ETM_Q1_12316992"/>
      <w:bookmarkEnd w:id="2818"/>
      <w:r>
        <w:rPr>
          <w:rFonts w:hint="cs"/>
          <w:rtl/>
          <w:lang w:eastAsia="he-IL"/>
        </w:rPr>
        <w:t xml:space="preserve">רשות אחרת. </w:t>
      </w:r>
      <w:r w:rsidR="00993D03">
        <w:rPr>
          <w:rFonts w:hint="cs"/>
          <w:rtl/>
          <w:lang w:eastAsia="he-IL"/>
        </w:rPr>
        <w:t xml:space="preserve">כמובן בכפוף לכך שלא יהיה בהטלת התפקיד על רשות הניקוז </w:t>
      </w:r>
      <w:bookmarkStart w:id="2819" w:name="_ETM_Q1_606368"/>
      <w:bookmarkEnd w:id="2819"/>
      <w:r w:rsidR="00993D03">
        <w:rPr>
          <w:rFonts w:hint="cs"/>
          <w:rtl/>
          <w:lang w:eastAsia="he-IL"/>
        </w:rPr>
        <w:t>האחרת כדי לפגוע בתפקידים האחרים שלה ושהוקצו לה המשאבים הנדרשים.</w:t>
      </w:r>
      <w:bookmarkStart w:id="2820" w:name="_ETM_Q1_611602"/>
      <w:bookmarkEnd w:id="2820"/>
      <w:r w:rsidR="00993D03">
        <w:rPr>
          <w:rFonts w:hint="cs"/>
          <w:rtl/>
          <w:lang w:eastAsia="he-IL"/>
        </w:rPr>
        <w:t xml:space="preserve"> </w:t>
      </w:r>
      <w:r>
        <w:rPr>
          <w:rFonts w:hint="cs"/>
          <w:rtl/>
          <w:lang w:eastAsia="he-IL"/>
        </w:rPr>
        <w:t>במקרים חרי</w:t>
      </w:r>
      <w:r w:rsidR="00993D03">
        <w:rPr>
          <w:rFonts w:hint="cs"/>
          <w:rtl/>
          <w:lang w:eastAsia="he-IL"/>
        </w:rPr>
        <w:t>גים שבהם הוא מוצא שלא ניתן להטיל את התפקיד כאמור הוא יוכל להטיל, בהתייעצות עם מועצת הניקוז, את התפקיד על גוף ציבורי אחר,</w:t>
      </w:r>
      <w:bookmarkStart w:id="2821" w:name="_ETM_Q1_622776"/>
      <w:bookmarkEnd w:id="2821"/>
      <w:r w:rsidR="00993D03">
        <w:rPr>
          <w:rFonts w:hint="cs"/>
          <w:rtl/>
          <w:lang w:eastAsia="he-IL"/>
        </w:rPr>
        <w:t xml:space="preserve"> בהסכמתו של אותו גוף.</w:t>
      </w:r>
    </w:p>
    <w:p w:rsidR="006A26E1" w:rsidRDefault="006A26E1" w:rsidP="0005415B">
      <w:pPr>
        <w:rPr>
          <w:rtl/>
          <w:lang w:eastAsia="he-IL"/>
        </w:rPr>
      </w:pPr>
      <w:bookmarkStart w:id="2822" w:name="_ETM_Q1_12345148"/>
      <w:bookmarkStart w:id="2823" w:name="_ETM_Q1_12345255"/>
      <w:bookmarkStart w:id="2824" w:name="_ETM_Q1_12347159"/>
      <w:bookmarkEnd w:id="2822"/>
      <w:bookmarkEnd w:id="2823"/>
      <w:bookmarkEnd w:id="2824"/>
    </w:p>
    <w:p w:rsidR="006A26E1" w:rsidRDefault="006A26E1" w:rsidP="006A26E1">
      <w:pPr>
        <w:pStyle w:val="af9"/>
        <w:keepNext/>
        <w:rPr>
          <w:rtl/>
          <w:lang w:eastAsia="he-IL"/>
        </w:rPr>
      </w:pPr>
      <w:bookmarkStart w:id="2825" w:name="ET_guest_584170_300"/>
      <w:r w:rsidRPr="006A26E1">
        <w:rPr>
          <w:rStyle w:val="TagStyle"/>
          <w:rtl/>
        </w:rPr>
        <w:t xml:space="preserve"> &lt;&lt; אורח &gt;&gt; </w:t>
      </w:r>
      <w:r>
        <w:rPr>
          <w:rtl/>
          <w:lang w:eastAsia="he-IL"/>
        </w:rPr>
        <w:t>ערן אטינגר:</w:t>
      </w:r>
      <w:r w:rsidRPr="006A26E1">
        <w:rPr>
          <w:rStyle w:val="TagStyle"/>
          <w:rtl/>
        </w:rPr>
        <w:t xml:space="preserve"> &lt;&lt; אורח &gt;&gt;</w:t>
      </w:r>
      <w:r>
        <w:rPr>
          <w:rtl/>
          <w:lang w:eastAsia="he-IL"/>
        </w:rPr>
        <w:t xml:space="preserve">   </w:t>
      </w:r>
      <w:bookmarkEnd w:id="2825"/>
    </w:p>
    <w:p w:rsidR="006A26E1" w:rsidRDefault="006A26E1" w:rsidP="006A26E1">
      <w:pPr>
        <w:pStyle w:val="KeepWithNext"/>
        <w:rPr>
          <w:rtl/>
          <w:lang w:eastAsia="he-IL"/>
        </w:rPr>
      </w:pPr>
    </w:p>
    <w:p w:rsidR="006A26E1" w:rsidRDefault="006A26E1" w:rsidP="00993D03">
      <w:pPr>
        <w:rPr>
          <w:rtl/>
          <w:lang w:eastAsia="he-IL"/>
        </w:rPr>
      </w:pPr>
      <w:bookmarkStart w:id="2826" w:name="_ETM_Q1_12347729"/>
      <w:bookmarkEnd w:id="2826"/>
      <w:r>
        <w:rPr>
          <w:rFonts w:hint="cs"/>
          <w:rtl/>
          <w:lang w:eastAsia="he-IL"/>
        </w:rPr>
        <w:t>מ</w:t>
      </w:r>
      <w:bookmarkStart w:id="2827" w:name="_ETM_Q1_12347789"/>
      <w:bookmarkEnd w:id="2827"/>
      <w:r>
        <w:rPr>
          <w:rFonts w:hint="cs"/>
          <w:rtl/>
          <w:lang w:eastAsia="he-IL"/>
        </w:rPr>
        <w:t xml:space="preserve">רבית </w:t>
      </w:r>
      <w:bookmarkStart w:id="2828" w:name="_ETM_Q1_12348526"/>
      <w:bookmarkEnd w:id="2828"/>
      <w:r>
        <w:rPr>
          <w:rFonts w:hint="cs"/>
          <w:rtl/>
          <w:lang w:eastAsia="he-IL"/>
        </w:rPr>
        <w:t>רשויות הניקוז ה</w:t>
      </w:r>
      <w:r w:rsidR="00993D03">
        <w:rPr>
          <w:rFonts w:hint="cs"/>
          <w:rtl/>
          <w:lang w:eastAsia="he-IL"/>
        </w:rPr>
        <w:t>ן</w:t>
      </w:r>
      <w:r>
        <w:rPr>
          <w:rFonts w:hint="cs"/>
          <w:rtl/>
          <w:lang w:eastAsia="he-IL"/>
        </w:rPr>
        <w:t xml:space="preserve"> גופים </w:t>
      </w:r>
      <w:r w:rsidR="00993D03">
        <w:rPr>
          <w:rFonts w:hint="cs"/>
          <w:rtl/>
          <w:lang w:eastAsia="he-IL"/>
        </w:rPr>
        <w:t xml:space="preserve">טובים </w:t>
      </w:r>
      <w:r>
        <w:rPr>
          <w:rFonts w:hint="cs"/>
          <w:rtl/>
          <w:lang w:eastAsia="he-IL"/>
        </w:rPr>
        <w:t xml:space="preserve">שמתנהלים ביעילות, שמקבלים משאבים ועובדים, אבל </w:t>
      </w:r>
      <w:bookmarkStart w:id="2829" w:name="_ETM_Q1_12357805"/>
      <w:bookmarkEnd w:id="2829"/>
      <w:r>
        <w:rPr>
          <w:rFonts w:hint="cs"/>
          <w:rtl/>
          <w:lang w:eastAsia="he-IL"/>
        </w:rPr>
        <w:t xml:space="preserve">כמו בכל קבוצה לא תמיד זה כך. נתקלנו </w:t>
      </w:r>
      <w:r w:rsidR="00C275C4">
        <w:rPr>
          <w:rFonts w:hint="cs"/>
          <w:rtl/>
          <w:lang w:eastAsia="he-IL"/>
        </w:rPr>
        <w:t>לאורך השנים במקרים שבהם חלק מרשויות הניקוז התפקוד שלהן</w:t>
      </w:r>
      <w:r>
        <w:rPr>
          <w:rFonts w:hint="cs"/>
          <w:rtl/>
          <w:lang w:eastAsia="he-IL"/>
        </w:rPr>
        <w:t xml:space="preserve"> </w:t>
      </w:r>
      <w:bookmarkStart w:id="2830" w:name="_ETM_Q1_12366959"/>
      <w:bookmarkEnd w:id="2830"/>
      <w:r w:rsidR="00C275C4">
        <w:rPr>
          <w:rFonts w:hint="cs"/>
          <w:rtl/>
          <w:lang w:eastAsia="he-IL"/>
        </w:rPr>
        <w:t>היה לקוי, זה קורה.</w:t>
      </w:r>
    </w:p>
    <w:p w:rsidR="006A26E1" w:rsidRDefault="006A26E1" w:rsidP="006A26E1">
      <w:pPr>
        <w:rPr>
          <w:rtl/>
          <w:lang w:eastAsia="he-IL"/>
        </w:rPr>
      </w:pPr>
      <w:bookmarkStart w:id="2831" w:name="_ETM_Q1_12369062"/>
      <w:bookmarkStart w:id="2832" w:name="_ETM_Q1_12369159"/>
      <w:bookmarkStart w:id="2833" w:name="_ETM_Q1_12370091"/>
      <w:bookmarkEnd w:id="2831"/>
      <w:bookmarkEnd w:id="2832"/>
      <w:bookmarkEnd w:id="2833"/>
    </w:p>
    <w:p w:rsidR="006A26E1" w:rsidRDefault="006A26E1" w:rsidP="006A26E1">
      <w:pPr>
        <w:pStyle w:val="a4"/>
        <w:keepNext/>
        <w:rPr>
          <w:rtl/>
        </w:rPr>
      </w:pPr>
      <w:bookmarkStart w:id="2834" w:name="ET_speaker_איתי_עצמון_301"/>
      <w:r w:rsidRPr="006A26E1">
        <w:rPr>
          <w:rStyle w:val="TagStyle"/>
          <w:rtl/>
        </w:rPr>
        <w:t xml:space="preserve"> &lt;&lt; דובר &gt;&gt; </w:t>
      </w:r>
      <w:r>
        <w:rPr>
          <w:rtl/>
        </w:rPr>
        <w:t>איתי עצמון:</w:t>
      </w:r>
      <w:r w:rsidRPr="006A26E1">
        <w:rPr>
          <w:rStyle w:val="TagStyle"/>
          <w:rtl/>
        </w:rPr>
        <w:t xml:space="preserve"> &lt;&lt; דובר &gt;&gt;</w:t>
      </w:r>
      <w:r>
        <w:rPr>
          <w:rtl/>
        </w:rPr>
        <w:t xml:space="preserve">   </w:t>
      </w:r>
      <w:bookmarkEnd w:id="2834"/>
    </w:p>
    <w:p w:rsidR="006A26E1" w:rsidRDefault="006A26E1" w:rsidP="006A26E1">
      <w:pPr>
        <w:pStyle w:val="KeepWithNext"/>
        <w:rPr>
          <w:rtl/>
          <w:lang w:eastAsia="he-IL"/>
        </w:rPr>
      </w:pPr>
    </w:p>
    <w:p w:rsidR="006A26E1" w:rsidRDefault="006A26E1" w:rsidP="006A26E1">
      <w:pPr>
        <w:rPr>
          <w:rtl/>
          <w:lang w:eastAsia="he-IL"/>
        </w:rPr>
      </w:pPr>
      <w:bookmarkStart w:id="2835" w:name="_ETM_Q1_12370659"/>
      <w:bookmarkStart w:id="2836" w:name="_ETM_Q1_12370714"/>
      <w:bookmarkEnd w:id="2835"/>
      <w:bookmarkEnd w:id="2836"/>
      <w:r>
        <w:rPr>
          <w:rFonts w:hint="cs"/>
          <w:rtl/>
          <w:lang w:eastAsia="he-IL"/>
        </w:rPr>
        <w:t>איך התפקוד הלקוי בא לידי ביטוי?</w:t>
      </w:r>
    </w:p>
    <w:p w:rsidR="006A26E1" w:rsidRDefault="006A26E1" w:rsidP="006A26E1">
      <w:pPr>
        <w:rPr>
          <w:rtl/>
          <w:lang w:eastAsia="he-IL"/>
        </w:rPr>
      </w:pPr>
      <w:bookmarkStart w:id="2837" w:name="_ETM_Q1_12376987"/>
      <w:bookmarkStart w:id="2838" w:name="_ETM_Q1_12377098"/>
      <w:bookmarkStart w:id="2839" w:name="_ETM_Q1_12381010"/>
      <w:bookmarkEnd w:id="2837"/>
      <w:bookmarkEnd w:id="2838"/>
      <w:bookmarkEnd w:id="2839"/>
    </w:p>
    <w:p w:rsidR="006A26E1" w:rsidRDefault="006A26E1" w:rsidP="006A26E1">
      <w:pPr>
        <w:pStyle w:val="af9"/>
        <w:keepNext/>
        <w:rPr>
          <w:rtl/>
          <w:lang w:eastAsia="he-IL"/>
        </w:rPr>
      </w:pPr>
      <w:bookmarkStart w:id="2840" w:name="ET_guest_584170_302"/>
      <w:r w:rsidRPr="006A26E1">
        <w:rPr>
          <w:rStyle w:val="TagStyle"/>
          <w:rtl/>
        </w:rPr>
        <w:t xml:space="preserve"> &lt;&lt; אורח &gt;&gt; </w:t>
      </w:r>
      <w:r>
        <w:rPr>
          <w:rtl/>
          <w:lang w:eastAsia="he-IL"/>
        </w:rPr>
        <w:t>ערן אטינגר:</w:t>
      </w:r>
      <w:r w:rsidRPr="006A26E1">
        <w:rPr>
          <w:rStyle w:val="TagStyle"/>
          <w:rtl/>
        </w:rPr>
        <w:t xml:space="preserve"> &lt;&lt; אורח &gt;&gt;</w:t>
      </w:r>
      <w:r>
        <w:rPr>
          <w:rtl/>
          <w:lang w:eastAsia="he-IL"/>
        </w:rPr>
        <w:t xml:space="preserve">   </w:t>
      </w:r>
      <w:bookmarkEnd w:id="2840"/>
    </w:p>
    <w:p w:rsidR="006A26E1" w:rsidRDefault="006A26E1" w:rsidP="006A26E1">
      <w:pPr>
        <w:pStyle w:val="KeepWithNext"/>
        <w:rPr>
          <w:rtl/>
          <w:lang w:eastAsia="he-IL"/>
        </w:rPr>
      </w:pPr>
    </w:p>
    <w:p w:rsidR="00C275C4" w:rsidRDefault="00C275C4" w:rsidP="00C275C4">
      <w:pPr>
        <w:rPr>
          <w:rtl/>
          <w:lang w:eastAsia="he-IL"/>
        </w:rPr>
      </w:pPr>
      <w:bookmarkStart w:id="2841" w:name="_ETM_Q1_12381621"/>
      <w:bookmarkStart w:id="2842" w:name="_ETM_Q1_12381681"/>
      <w:bookmarkEnd w:id="2841"/>
      <w:bookmarkEnd w:id="2842"/>
      <w:r>
        <w:rPr>
          <w:rFonts w:hint="cs"/>
          <w:rtl/>
          <w:lang w:eastAsia="he-IL"/>
        </w:rPr>
        <w:t xml:space="preserve">למשל נתקלנו במקרים שבהם הגוף הזה הפך </w:t>
      </w:r>
      <w:bookmarkStart w:id="2843" w:name="_ETM_Q1_664704"/>
      <w:bookmarkEnd w:id="2843"/>
      <w:r>
        <w:rPr>
          <w:rFonts w:hint="cs"/>
          <w:rtl/>
          <w:lang w:eastAsia="he-IL"/>
        </w:rPr>
        <w:t xml:space="preserve">להיות פסיבי מאוד, לא יוזם פתרונות. </w:t>
      </w:r>
    </w:p>
    <w:p w:rsidR="00C275C4" w:rsidRDefault="00C275C4" w:rsidP="00C275C4">
      <w:pPr>
        <w:rPr>
          <w:rtl/>
          <w:lang w:eastAsia="he-IL"/>
        </w:rPr>
      </w:pPr>
    </w:p>
    <w:p w:rsidR="00C275C4" w:rsidRDefault="00C275C4" w:rsidP="00C275C4">
      <w:pPr>
        <w:pStyle w:val="af6"/>
        <w:keepNext/>
        <w:rPr>
          <w:rtl/>
        </w:rPr>
      </w:pPr>
      <w:bookmarkStart w:id="2844" w:name="ET_yor_5771_489"/>
      <w:r w:rsidRPr="00C275C4">
        <w:rPr>
          <w:rStyle w:val="TagStyle"/>
          <w:rtl/>
        </w:rPr>
        <w:t xml:space="preserve"> &lt;&lt; </w:t>
      </w:r>
      <w:proofErr w:type="spellStart"/>
      <w:r w:rsidRPr="00C275C4">
        <w:rPr>
          <w:rStyle w:val="TagStyle"/>
          <w:rtl/>
        </w:rPr>
        <w:t>יור</w:t>
      </w:r>
      <w:proofErr w:type="spellEnd"/>
      <w:r w:rsidRPr="00C275C4">
        <w:rPr>
          <w:rStyle w:val="TagStyle"/>
          <w:rtl/>
        </w:rPr>
        <w:t xml:space="preserve"> &gt;&gt; </w:t>
      </w:r>
      <w:r>
        <w:rPr>
          <w:rtl/>
        </w:rPr>
        <w:t xml:space="preserve">היו"ר איתן </w:t>
      </w:r>
      <w:proofErr w:type="spellStart"/>
      <w:r>
        <w:rPr>
          <w:rtl/>
        </w:rPr>
        <w:t>גינזבורג</w:t>
      </w:r>
      <w:proofErr w:type="spellEnd"/>
      <w:r>
        <w:rPr>
          <w:rtl/>
        </w:rPr>
        <w:t>:</w:t>
      </w:r>
      <w:r w:rsidRPr="00C275C4">
        <w:rPr>
          <w:rStyle w:val="TagStyle"/>
          <w:rtl/>
        </w:rPr>
        <w:t xml:space="preserve"> &lt;&lt; יור &gt;&gt;</w:t>
      </w:r>
      <w:r>
        <w:rPr>
          <w:rtl/>
        </w:rPr>
        <w:t xml:space="preserve">   </w:t>
      </w:r>
      <w:bookmarkEnd w:id="2844"/>
    </w:p>
    <w:p w:rsidR="00C275C4" w:rsidRDefault="00C275C4" w:rsidP="00C275C4">
      <w:pPr>
        <w:pStyle w:val="KeepWithNext"/>
        <w:rPr>
          <w:rtl/>
          <w:lang w:eastAsia="he-IL"/>
        </w:rPr>
      </w:pPr>
    </w:p>
    <w:p w:rsidR="00C275C4" w:rsidRDefault="00C275C4" w:rsidP="00C275C4">
      <w:pPr>
        <w:rPr>
          <w:rtl/>
          <w:lang w:eastAsia="he-IL"/>
        </w:rPr>
      </w:pPr>
      <w:r>
        <w:rPr>
          <w:rFonts w:hint="cs"/>
          <w:rtl/>
          <w:lang w:eastAsia="he-IL"/>
        </w:rPr>
        <w:t>מי זה הגוף? מועצת רשות הניקוז המקומית?</w:t>
      </w:r>
    </w:p>
    <w:p w:rsidR="00C275C4" w:rsidRDefault="00C275C4" w:rsidP="00C275C4">
      <w:pPr>
        <w:rPr>
          <w:rtl/>
          <w:lang w:eastAsia="he-IL"/>
        </w:rPr>
      </w:pPr>
    </w:p>
    <w:p w:rsidR="00C275C4" w:rsidRDefault="00C275C4" w:rsidP="00C275C4">
      <w:pPr>
        <w:pStyle w:val="af9"/>
        <w:keepNext/>
        <w:rPr>
          <w:rtl/>
          <w:lang w:eastAsia="he-IL"/>
        </w:rPr>
      </w:pPr>
      <w:bookmarkStart w:id="2845" w:name="ET_guest_584170_490"/>
      <w:r w:rsidRPr="00C275C4">
        <w:rPr>
          <w:rStyle w:val="TagStyle"/>
          <w:rtl/>
        </w:rPr>
        <w:t xml:space="preserve"> &lt;&lt; אורח &gt;&gt; </w:t>
      </w:r>
      <w:r>
        <w:rPr>
          <w:rtl/>
          <w:lang w:eastAsia="he-IL"/>
        </w:rPr>
        <w:t>ערן אטינגר:</w:t>
      </w:r>
      <w:r w:rsidRPr="00C275C4">
        <w:rPr>
          <w:rStyle w:val="TagStyle"/>
          <w:rtl/>
        </w:rPr>
        <w:t xml:space="preserve"> &lt;&lt; אורח &gt;&gt;</w:t>
      </w:r>
      <w:r>
        <w:rPr>
          <w:rtl/>
          <w:lang w:eastAsia="he-IL"/>
        </w:rPr>
        <w:t xml:space="preserve">   </w:t>
      </w:r>
      <w:bookmarkEnd w:id="2845"/>
    </w:p>
    <w:p w:rsidR="00C275C4" w:rsidRDefault="00C275C4" w:rsidP="00C275C4">
      <w:pPr>
        <w:pStyle w:val="KeepWithNext"/>
        <w:rPr>
          <w:rtl/>
          <w:lang w:eastAsia="he-IL"/>
        </w:rPr>
      </w:pPr>
    </w:p>
    <w:p w:rsidR="006A26E1" w:rsidRDefault="00C275C4" w:rsidP="00C275C4">
      <w:pPr>
        <w:rPr>
          <w:rtl/>
          <w:lang w:eastAsia="he-IL"/>
        </w:rPr>
      </w:pPr>
      <w:r>
        <w:rPr>
          <w:rFonts w:hint="cs"/>
          <w:rtl/>
          <w:lang w:eastAsia="he-IL"/>
        </w:rPr>
        <w:t xml:space="preserve">כמו בהרבה גופים, </w:t>
      </w:r>
      <w:r w:rsidR="006A26E1">
        <w:rPr>
          <w:rFonts w:hint="cs"/>
          <w:rtl/>
          <w:lang w:eastAsia="he-IL"/>
        </w:rPr>
        <w:t xml:space="preserve">רשות הניקוז, הגוף האופרטיבי שלה מובל על ידי </w:t>
      </w:r>
      <w:r w:rsidR="004F25F4">
        <w:rPr>
          <w:rFonts w:hint="cs"/>
          <w:rtl/>
          <w:lang w:eastAsia="he-IL"/>
        </w:rPr>
        <w:t>מנכ</w:t>
      </w:r>
      <w:r w:rsidR="004F25F4">
        <w:rPr>
          <w:rtl/>
          <w:lang w:eastAsia="he-IL"/>
        </w:rPr>
        <w:t>"</w:t>
      </w:r>
      <w:r w:rsidR="004F25F4">
        <w:rPr>
          <w:rFonts w:hint="cs"/>
          <w:rtl/>
          <w:lang w:eastAsia="he-IL"/>
        </w:rPr>
        <w:t>ל</w:t>
      </w:r>
      <w:r w:rsidR="006A26E1">
        <w:rPr>
          <w:rFonts w:hint="cs"/>
          <w:rtl/>
          <w:lang w:eastAsia="he-IL"/>
        </w:rPr>
        <w:t xml:space="preserve"> </w:t>
      </w:r>
      <w:bookmarkStart w:id="2846" w:name="_ETM_Q1_12401544"/>
      <w:bookmarkEnd w:id="2846"/>
      <w:r w:rsidR="006A26E1">
        <w:rPr>
          <w:rFonts w:hint="cs"/>
          <w:rtl/>
          <w:lang w:eastAsia="he-IL"/>
        </w:rPr>
        <w:t>הרשות</w:t>
      </w:r>
      <w:r>
        <w:rPr>
          <w:rFonts w:hint="cs"/>
          <w:rtl/>
          <w:lang w:eastAsia="he-IL"/>
        </w:rPr>
        <w:t xml:space="preserve"> והצוות שלו</w:t>
      </w:r>
      <w:r w:rsidR="006A26E1">
        <w:rPr>
          <w:rFonts w:hint="cs"/>
          <w:rtl/>
          <w:lang w:eastAsia="he-IL"/>
        </w:rPr>
        <w:t xml:space="preserve">. המליאה היא מעין דירקטוריון. החוק מ-1957 הכיר במצב הזה </w:t>
      </w:r>
      <w:bookmarkStart w:id="2847" w:name="_ETM_Q1_12419170"/>
      <w:bookmarkEnd w:id="2847"/>
      <w:r>
        <w:rPr>
          <w:rFonts w:hint="cs"/>
          <w:rtl/>
          <w:lang w:eastAsia="he-IL"/>
        </w:rPr>
        <w:t xml:space="preserve">שרשות ניקוז לא מתפקדת </w:t>
      </w:r>
      <w:r w:rsidR="006A26E1">
        <w:rPr>
          <w:rFonts w:hint="cs"/>
          <w:rtl/>
          <w:lang w:eastAsia="he-IL"/>
        </w:rPr>
        <w:t xml:space="preserve">אבל הפתרון שלו היה שהממשלה תבצע במקום רשות הניקוז. לא </w:t>
      </w:r>
      <w:bookmarkStart w:id="2848" w:name="_ETM_Q1_12428186"/>
      <w:bookmarkEnd w:id="2848"/>
      <w:r>
        <w:rPr>
          <w:rFonts w:hint="cs"/>
          <w:rtl/>
          <w:lang w:eastAsia="he-IL"/>
        </w:rPr>
        <w:t xml:space="preserve">נרחיב פה בדבר כישורי הביצוע של הממשלה ויכולתה להחליף גופי </w:t>
      </w:r>
      <w:bookmarkStart w:id="2849" w:name="_ETM_Q1_716245"/>
      <w:bookmarkEnd w:id="2849"/>
      <w:r>
        <w:rPr>
          <w:rFonts w:hint="cs"/>
          <w:rtl/>
          <w:lang w:eastAsia="he-IL"/>
        </w:rPr>
        <w:t>ביצוע.</w:t>
      </w:r>
    </w:p>
    <w:p w:rsidR="006A26E1" w:rsidRDefault="006A26E1" w:rsidP="006A26E1">
      <w:pPr>
        <w:rPr>
          <w:rtl/>
          <w:lang w:eastAsia="he-IL"/>
        </w:rPr>
      </w:pPr>
      <w:bookmarkStart w:id="2850" w:name="_ETM_Q1_12433125"/>
      <w:bookmarkStart w:id="2851" w:name="_ETM_Q1_12433232"/>
      <w:bookmarkEnd w:id="2850"/>
      <w:bookmarkEnd w:id="2851"/>
    </w:p>
    <w:p w:rsidR="006A26E1" w:rsidRDefault="006A26E1" w:rsidP="006A26E1">
      <w:pPr>
        <w:pStyle w:val="af6"/>
        <w:keepNext/>
        <w:rPr>
          <w:rtl/>
        </w:rPr>
      </w:pPr>
      <w:bookmarkStart w:id="2852" w:name="ET_yor_5771_303"/>
      <w:r w:rsidRPr="006A26E1">
        <w:rPr>
          <w:rStyle w:val="TagStyle"/>
          <w:rtl/>
        </w:rPr>
        <w:t xml:space="preserve"> &lt;&lt; </w:t>
      </w:r>
      <w:proofErr w:type="spellStart"/>
      <w:r w:rsidRPr="006A26E1">
        <w:rPr>
          <w:rStyle w:val="TagStyle"/>
          <w:rtl/>
        </w:rPr>
        <w:t>יור</w:t>
      </w:r>
      <w:proofErr w:type="spellEnd"/>
      <w:r w:rsidRPr="006A26E1">
        <w:rPr>
          <w:rStyle w:val="TagStyle"/>
          <w:rtl/>
        </w:rPr>
        <w:t xml:space="preserve"> &gt;&gt; </w:t>
      </w:r>
      <w:r>
        <w:rPr>
          <w:rtl/>
        </w:rPr>
        <w:t xml:space="preserve">היו"ר איתן </w:t>
      </w:r>
      <w:proofErr w:type="spellStart"/>
      <w:r>
        <w:rPr>
          <w:rtl/>
        </w:rPr>
        <w:t>גינזבורג</w:t>
      </w:r>
      <w:proofErr w:type="spellEnd"/>
      <w:r>
        <w:rPr>
          <w:rtl/>
        </w:rPr>
        <w:t>:</w:t>
      </w:r>
      <w:r w:rsidRPr="006A26E1">
        <w:rPr>
          <w:rStyle w:val="TagStyle"/>
          <w:rtl/>
        </w:rPr>
        <w:t xml:space="preserve"> &lt;&lt; יור &gt;&gt;</w:t>
      </w:r>
      <w:r>
        <w:rPr>
          <w:rtl/>
        </w:rPr>
        <w:t xml:space="preserve">   </w:t>
      </w:r>
      <w:bookmarkEnd w:id="2852"/>
    </w:p>
    <w:p w:rsidR="006A26E1" w:rsidRDefault="006A26E1" w:rsidP="006A26E1">
      <w:pPr>
        <w:pStyle w:val="KeepWithNext"/>
        <w:rPr>
          <w:rtl/>
          <w:lang w:eastAsia="he-IL"/>
        </w:rPr>
      </w:pPr>
    </w:p>
    <w:p w:rsidR="006A26E1" w:rsidRDefault="00C275C4" w:rsidP="00502D9F">
      <w:pPr>
        <w:rPr>
          <w:rtl/>
          <w:lang w:eastAsia="he-IL"/>
        </w:rPr>
      </w:pPr>
      <w:bookmarkStart w:id="2853" w:name="_ETM_Q1_12434423"/>
      <w:bookmarkEnd w:id="2853"/>
      <w:r>
        <w:rPr>
          <w:rFonts w:hint="cs"/>
          <w:rtl/>
          <w:lang w:eastAsia="he-IL"/>
        </w:rPr>
        <w:t xml:space="preserve">תיזהר, נציגי משרד האוצר נמצאים פה </w:t>
      </w:r>
      <w:r w:rsidR="00502D9F">
        <w:rPr>
          <w:rFonts w:hint="cs"/>
          <w:rtl/>
          <w:lang w:eastAsia="he-IL"/>
        </w:rPr>
        <w:t>ו</w:t>
      </w:r>
      <w:r>
        <w:rPr>
          <w:rFonts w:hint="cs"/>
          <w:rtl/>
          <w:lang w:eastAsia="he-IL"/>
        </w:rPr>
        <w:t>מקשיבים לך. הוא הציע בהרבה מא</w:t>
      </w:r>
      <w:r w:rsidR="00502D9F">
        <w:rPr>
          <w:rFonts w:hint="cs"/>
          <w:rtl/>
          <w:lang w:eastAsia="he-IL"/>
        </w:rPr>
        <w:t>וד מקומות שמי ייכנס לבצע פעולות</w:t>
      </w:r>
      <w:r>
        <w:rPr>
          <w:rFonts w:hint="cs"/>
          <w:rtl/>
          <w:lang w:eastAsia="he-IL"/>
        </w:rPr>
        <w:t xml:space="preserve"> </w:t>
      </w:r>
      <w:r w:rsidR="00502D9F">
        <w:rPr>
          <w:rFonts w:hint="cs"/>
          <w:rtl/>
          <w:lang w:eastAsia="he-IL"/>
        </w:rPr>
        <w:t xml:space="preserve">זה </w:t>
      </w:r>
      <w:proofErr w:type="spellStart"/>
      <w:r w:rsidR="006A26E1">
        <w:rPr>
          <w:rFonts w:hint="cs"/>
          <w:rtl/>
          <w:lang w:eastAsia="he-IL"/>
        </w:rPr>
        <w:t>רמ"</w:t>
      </w:r>
      <w:r w:rsidR="00502D9F">
        <w:rPr>
          <w:rFonts w:hint="cs"/>
          <w:rtl/>
          <w:lang w:eastAsia="he-IL"/>
        </w:rPr>
        <w:t>י</w:t>
      </w:r>
      <w:proofErr w:type="spellEnd"/>
      <w:r w:rsidR="00502D9F">
        <w:rPr>
          <w:rFonts w:hint="cs"/>
          <w:rtl/>
          <w:lang w:eastAsia="he-IL"/>
        </w:rPr>
        <w:t xml:space="preserve"> או</w:t>
      </w:r>
      <w:r w:rsidR="006A26E1">
        <w:rPr>
          <w:rFonts w:hint="cs"/>
          <w:rtl/>
          <w:lang w:eastAsia="he-IL"/>
        </w:rPr>
        <w:t xml:space="preserve"> משרד </w:t>
      </w:r>
      <w:r>
        <w:rPr>
          <w:rFonts w:hint="cs"/>
          <w:rtl/>
          <w:lang w:eastAsia="he-IL"/>
        </w:rPr>
        <w:t>הבינוי ו</w:t>
      </w:r>
      <w:r w:rsidR="006A26E1">
        <w:rPr>
          <w:rFonts w:hint="cs"/>
          <w:rtl/>
          <w:lang w:eastAsia="he-IL"/>
        </w:rPr>
        <w:t>השיכון</w:t>
      </w:r>
      <w:r>
        <w:rPr>
          <w:rFonts w:hint="cs"/>
          <w:rtl/>
          <w:lang w:eastAsia="he-IL"/>
        </w:rPr>
        <w:t xml:space="preserve">, איפה </w:t>
      </w:r>
      <w:bookmarkStart w:id="2854" w:name="_ETM_Q1_725986"/>
      <w:bookmarkEnd w:id="2854"/>
      <w:r>
        <w:rPr>
          <w:rFonts w:hint="cs"/>
          <w:rtl/>
          <w:lang w:eastAsia="he-IL"/>
        </w:rPr>
        <w:t>שעירייה לא מתפקדת הם ייכנסו</w:t>
      </w:r>
      <w:r w:rsidR="006A26E1">
        <w:rPr>
          <w:rFonts w:hint="cs"/>
          <w:rtl/>
          <w:lang w:eastAsia="he-IL"/>
        </w:rPr>
        <w:t>.</w:t>
      </w:r>
      <w:r>
        <w:rPr>
          <w:rFonts w:hint="cs"/>
          <w:rtl/>
          <w:lang w:eastAsia="he-IL"/>
        </w:rPr>
        <w:t xml:space="preserve"> הם חושבים שהממשלה מאוד יעילה. </w:t>
      </w:r>
      <w:bookmarkStart w:id="2855" w:name="_ETM_Q1_732849"/>
      <w:bookmarkEnd w:id="2855"/>
    </w:p>
    <w:p w:rsidR="00C275C4" w:rsidRDefault="00C275C4" w:rsidP="006A26E1">
      <w:pPr>
        <w:rPr>
          <w:rtl/>
          <w:lang w:eastAsia="he-IL"/>
        </w:rPr>
      </w:pPr>
      <w:bookmarkStart w:id="2856" w:name="_ETM_Q1_12446079"/>
      <w:bookmarkStart w:id="2857" w:name="_ETM_Q1_12446195"/>
      <w:bookmarkStart w:id="2858" w:name="_ETM_Q1_12448592"/>
      <w:bookmarkStart w:id="2859" w:name="_ETM_Q1_12462322"/>
      <w:bookmarkEnd w:id="2856"/>
      <w:bookmarkEnd w:id="2857"/>
      <w:bookmarkEnd w:id="2858"/>
      <w:bookmarkEnd w:id="2859"/>
    </w:p>
    <w:p w:rsidR="00C275C4" w:rsidRDefault="00C275C4" w:rsidP="00C275C4">
      <w:pPr>
        <w:pStyle w:val="af9"/>
        <w:keepNext/>
        <w:rPr>
          <w:rtl/>
          <w:lang w:eastAsia="he-IL"/>
        </w:rPr>
      </w:pPr>
      <w:bookmarkStart w:id="2860" w:name="ET_guest_584170_491"/>
      <w:r w:rsidRPr="00C275C4">
        <w:rPr>
          <w:rStyle w:val="TagStyle"/>
          <w:rtl/>
        </w:rPr>
        <w:t xml:space="preserve"> &lt;&lt; אורח &gt;&gt; </w:t>
      </w:r>
      <w:r>
        <w:rPr>
          <w:rtl/>
          <w:lang w:eastAsia="he-IL"/>
        </w:rPr>
        <w:t>ערן אטינגר:</w:t>
      </w:r>
      <w:r w:rsidRPr="00C275C4">
        <w:rPr>
          <w:rStyle w:val="TagStyle"/>
          <w:rtl/>
        </w:rPr>
        <w:t xml:space="preserve"> &lt;&lt; אורח &gt;&gt;</w:t>
      </w:r>
      <w:r>
        <w:rPr>
          <w:rtl/>
          <w:lang w:eastAsia="he-IL"/>
        </w:rPr>
        <w:t xml:space="preserve">   </w:t>
      </w:r>
      <w:bookmarkEnd w:id="2860"/>
    </w:p>
    <w:p w:rsidR="00C275C4" w:rsidRDefault="00C275C4" w:rsidP="00C275C4">
      <w:pPr>
        <w:pStyle w:val="KeepWithNext"/>
        <w:rPr>
          <w:rtl/>
          <w:lang w:eastAsia="he-IL"/>
        </w:rPr>
      </w:pPr>
    </w:p>
    <w:p w:rsidR="00C275C4" w:rsidRDefault="00C275C4" w:rsidP="00C275C4">
      <w:pPr>
        <w:rPr>
          <w:rtl/>
          <w:lang w:eastAsia="he-IL"/>
        </w:rPr>
      </w:pPr>
      <w:r>
        <w:rPr>
          <w:rFonts w:hint="cs"/>
          <w:rtl/>
          <w:lang w:eastAsia="he-IL"/>
        </w:rPr>
        <w:t>כל אחד ועמדתו.</w:t>
      </w:r>
    </w:p>
    <w:p w:rsidR="00C275C4" w:rsidRPr="00C275C4" w:rsidRDefault="00C275C4" w:rsidP="00C275C4">
      <w:pPr>
        <w:rPr>
          <w:rtl/>
          <w:lang w:eastAsia="he-IL"/>
        </w:rPr>
      </w:pPr>
    </w:p>
    <w:p w:rsidR="006A26E1" w:rsidRDefault="006A26E1" w:rsidP="006A26E1">
      <w:pPr>
        <w:pStyle w:val="af9"/>
        <w:keepNext/>
        <w:rPr>
          <w:rtl/>
          <w:lang w:eastAsia="he-IL"/>
        </w:rPr>
      </w:pPr>
      <w:bookmarkStart w:id="2861" w:name="ET_guest_805572_305"/>
      <w:r w:rsidRPr="006A26E1">
        <w:rPr>
          <w:rStyle w:val="TagStyle"/>
          <w:rtl/>
        </w:rPr>
        <w:t xml:space="preserve"> &lt;&lt; אורח &gt;&gt; </w:t>
      </w:r>
      <w:r>
        <w:rPr>
          <w:rtl/>
          <w:lang w:eastAsia="he-IL"/>
        </w:rPr>
        <w:t>גלעד קצב:</w:t>
      </w:r>
      <w:r w:rsidRPr="006A26E1">
        <w:rPr>
          <w:rStyle w:val="TagStyle"/>
          <w:rtl/>
        </w:rPr>
        <w:t xml:space="preserve"> &lt;&lt; אורח &gt;&gt;</w:t>
      </w:r>
      <w:r>
        <w:rPr>
          <w:rtl/>
          <w:lang w:eastAsia="he-IL"/>
        </w:rPr>
        <w:t xml:space="preserve">   </w:t>
      </w:r>
      <w:bookmarkEnd w:id="2861"/>
    </w:p>
    <w:p w:rsidR="006A26E1" w:rsidRDefault="006A26E1" w:rsidP="006A26E1">
      <w:pPr>
        <w:pStyle w:val="KeepWithNext"/>
        <w:rPr>
          <w:rtl/>
          <w:lang w:eastAsia="he-IL"/>
        </w:rPr>
      </w:pPr>
    </w:p>
    <w:p w:rsidR="006A26E1" w:rsidRDefault="006A26E1" w:rsidP="006A26E1">
      <w:pPr>
        <w:rPr>
          <w:rtl/>
          <w:lang w:eastAsia="he-IL"/>
        </w:rPr>
      </w:pPr>
      <w:bookmarkStart w:id="2862" w:name="_ETM_Q1_12462854"/>
      <w:bookmarkStart w:id="2863" w:name="_ETM_Q1_12462909"/>
      <w:bookmarkEnd w:id="2862"/>
      <w:bookmarkEnd w:id="2863"/>
      <w:r>
        <w:rPr>
          <w:rFonts w:hint="cs"/>
          <w:rtl/>
          <w:lang w:eastAsia="he-IL"/>
        </w:rPr>
        <w:t>לא הייתי מגזים.</w:t>
      </w:r>
    </w:p>
    <w:p w:rsidR="006A26E1" w:rsidRDefault="006A26E1" w:rsidP="006A26E1">
      <w:pPr>
        <w:rPr>
          <w:rtl/>
          <w:lang w:eastAsia="he-IL"/>
        </w:rPr>
      </w:pPr>
      <w:bookmarkStart w:id="2864" w:name="_ETM_Q1_12465710"/>
      <w:bookmarkStart w:id="2865" w:name="_ETM_Q1_12465790"/>
      <w:bookmarkEnd w:id="2864"/>
      <w:bookmarkEnd w:id="2865"/>
    </w:p>
    <w:p w:rsidR="00C275C4" w:rsidRDefault="00C275C4" w:rsidP="00C275C4">
      <w:pPr>
        <w:pStyle w:val="af6"/>
        <w:keepNext/>
        <w:rPr>
          <w:rtl/>
        </w:rPr>
      </w:pPr>
      <w:bookmarkStart w:id="2866" w:name="ET_yor_5771_492"/>
      <w:r w:rsidRPr="00C275C4">
        <w:rPr>
          <w:rStyle w:val="TagStyle"/>
          <w:rtl/>
        </w:rPr>
        <w:t xml:space="preserve"> &lt;&lt; </w:t>
      </w:r>
      <w:proofErr w:type="spellStart"/>
      <w:r w:rsidRPr="00C275C4">
        <w:rPr>
          <w:rStyle w:val="TagStyle"/>
          <w:rtl/>
        </w:rPr>
        <w:t>יור</w:t>
      </w:r>
      <w:proofErr w:type="spellEnd"/>
      <w:r w:rsidRPr="00C275C4">
        <w:rPr>
          <w:rStyle w:val="TagStyle"/>
          <w:rtl/>
        </w:rPr>
        <w:t xml:space="preserve"> &gt;&gt; </w:t>
      </w:r>
      <w:r>
        <w:rPr>
          <w:rtl/>
        </w:rPr>
        <w:t xml:space="preserve">היו"ר איתן </w:t>
      </w:r>
      <w:proofErr w:type="spellStart"/>
      <w:r>
        <w:rPr>
          <w:rtl/>
        </w:rPr>
        <w:t>גינזבורג</w:t>
      </w:r>
      <w:proofErr w:type="spellEnd"/>
      <w:r>
        <w:rPr>
          <w:rtl/>
        </w:rPr>
        <w:t>:</w:t>
      </w:r>
      <w:r w:rsidRPr="00C275C4">
        <w:rPr>
          <w:rStyle w:val="TagStyle"/>
          <w:rtl/>
        </w:rPr>
        <w:t xml:space="preserve"> &lt;&lt; יור &gt;&gt;</w:t>
      </w:r>
      <w:r>
        <w:rPr>
          <w:rtl/>
        </w:rPr>
        <w:t xml:space="preserve">   </w:t>
      </w:r>
      <w:bookmarkEnd w:id="2866"/>
    </w:p>
    <w:p w:rsidR="00C275C4" w:rsidRDefault="00C275C4" w:rsidP="00C275C4">
      <w:pPr>
        <w:pStyle w:val="KeepWithNext"/>
        <w:rPr>
          <w:rtl/>
          <w:lang w:eastAsia="he-IL"/>
        </w:rPr>
      </w:pPr>
    </w:p>
    <w:p w:rsidR="00C275C4" w:rsidRDefault="00C275C4" w:rsidP="00C275C4">
      <w:pPr>
        <w:rPr>
          <w:rtl/>
          <w:lang w:eastAsia="he-IL"/>
        </w:rPr>
      </w:pPr>
      <w:r>
        <w:rPr>
          <w:rFonts w:hint="cs"/>
          <w:rtl/>
          <w:lang w:eastAsia="he-IL"/>
        </w:rPr>
        <w:t xml:space="preserve">פשוט הבאתם חוקים כאלה בחוק ההסדרים. </w:t>
      </w:r>
      <w:bookmarkStart w:id="2867" w:name="_ETM_Q1_744456"/>
      <w:bookmarkEnd w:id="2867"/>
    </w:p>
    <w:p w:rsidR="00C275C4" w:rsidRPr="00C275C4" w:rsidRDefault="00C275C4" w:rsidP="00C275C4">
      <w:pPr>
        <w:rPr>
          <w:rtl/>
          <w:lang w:eastAsia="he-IL"/>
        </w:rPr>
      </w:pPr>
      <w:bookmarkStart w:id="2868" w:name="_ETM_Q1_744530"/>
      <w:bookmarkEnd w:id="2868"/>
    </w:p>
    <w:p w:rsidR="006A26E1" w:rsidRDefault="006A26E1" w:rsidP="006A26E1">
      <w:pPr>
        <w:pStyle w:val="af9"/>
        <w:keepNext/>
        <w:rPr>
          <w:rtl/>
          <w:lang w:eastAsia="he-IL"/>
        </w:rPr>
      </w:pPr>
      <w:bookmarkStart w:id="2869" w:name="ET_guest_584170_304"/>
      <w:r w:rsidRPr="006A26E1">
        <w:rPr>
          <w:rStyle w:val="TagStyle"/>
          <w:rtl/>
        </w:rPr>
        <w:t xml:space="preserve"> &lt;&lt; אורח &gt;&gt; </w:t>
      </w:r>
      <w:r>
        <w:rPr>
          <w:rtl/>
          <w:lang w:eastAsia="he-IL"/>
        </w:rPr>
        <w:t>ערן אטינגר:</w:t>
      </w:r>
      <w:r w:rsidRPr="006A26E1">
        <w:rPr>
          <w:rStyle w:val="TagStyle"/>
          <w:rtl/>
        </w:rPr>
        <w:t xml:space="preserve"> &lt;&lt; אורח &gt;&gt;</w:t>
      </w:r>
      <w:r>
        <w:rPr>
          <w:rtl/>
          <w:lang w:eastAsia="he-IL"/>
        </w:rPr>
        <w:t xml:space="preserve">   </w:t>
      </w:r>
      <w:bookmarkEnd w:id="2869"/>
    </w:p>
    <w:p w:rsidR="006A26E1" w:rsidRDefault="006A26E1" w:rsidP="006A26E1">
      <w:pPr>
        <w:pStyle w:val="KeepWithNext"/>
        <w:rPr>
          <w:rtl/>
          <w:lang w:eastAsia="he-IL"/>
        </w:rPr>
      </w:pPr>
    </w:p>
    <w:p w:rsidR="006A26E1" w:rsidRDefault="00C275C4" w:rsidP="00C275C4">
      <w:pPr>
        <w:rPr>
          <w:rtl/>
          <w:lang w:eastAsia="he-IL"/>
        </w:rPr>
      </w:pPr>
      <w:bookmarkStart w:id="2870" w:name="_ETM_Q1_12449166"/>
      <w:bookmarkStart w:id="2871" w:name="_ETM_Q1_12449225"/>
      <w:bookmarkEnd w:id="2870"/>
      <w:bookmarkEnd w:id="2871"/>
      <w:r>
        <w:rPr>
          <w:rFonts w:hint="cs"/>
          <w:rtl/>
          <w:lang w:eastAsia="he-IL"/>
        </w:rPr>
        <w:t xml:space="preserve">אגיד </w:t>
      </w:r>
      <w:bookmarkStart w:id="2872" w:name="_ETM_Q1_742721"/>
      <w:bookmarkEnd w:id="2872"/>
      <w:r>
        <w:rPr>
          <w:rFonts w:hint="cs"/>
          <w:rtl/>
          <w:lang w:eastAsia="he-IL"/>
        </w:rPr>
        <w:t>את זה דווקא מכיוון שבחלק מן המקרים אנחנו נדרשנו להיכנס</w:t>
      </w:r>
      <w:bookmarkStart w:id="2873" w:name="_ETM_Q1_749432"/>
      <w:bookmarkEnd w:id="2873"/>
      <w:r>
        <w:rPr>
          <w:rFonts w:hint="cs"/>
          <w:rtl/>
          <w:lang w:eastAsia="he-IL"/>
        </w:rPr>
        <w:t xml:space="preserve"> בנעלי רשות הניקוז. לממשלה יש מגבלות קשות מאוד להפוך להיות</w:t>
      </w:r>
      <w:bookmarkStart w:id="2874" w:name="_ETM_Q1_755480"/>
      <w:bookmarkEnd w:id="2874"/>
      <w:r>
        <w:rPr>
          <w:rFonts w:hint="cs"/>
          <w:rtl/>
          <w:lang w:eastAsia="he-IL"/>
        </w:rPr>
        <w:t xml:space="preserve"> גוף ביצוע. </w:t>
      </w:r>
      <w:r w:rsidR="006A26E1">
        <w:rPr>
          <w:rFonts w:hint="cs"/>
          <w:rtl/>
          <w:lang w:eastAsia="he-IL"/>
        </w:rPr>
        <w:t xml:space="preserve">כולנו </w:t>
      </w:r>
      <w:bookmarkStart w:id="2875" w:name="_ETM_Q1_12469273"/>
      <w:bookmarkEnd w:id="2875"/>
      <w:r>
        <w:rPr>
          <w:rFonts w:hint="cs"/>
          <w:rtl/>
          <w:lang w:eastAsia="he-IL"/>
        </w:rPr>
        <w:t>מביני</w:t>
      </w:r>
      <w:r w:rsidR="006A26E1">
        <w:rPr>
          <w:rFonts w:hint="cs"/>
          <w:rtl/>
          <w:lang w:eastAsia="he-IL"/>
        </w:rPr>
        <w:t>ם שזה לא הפ</w:t>
      </w:r>
      <w:r>
        <w:rPr>
          <w:rFonts w:hint="cs"/>
          <w:rtl/>
          <w:lang w:eastAsia="he-IL"/>
        </w:rPr>
        <w:t xml:space="preserve">תרון. הפתרון הוא להבריא את הגוף. במובן הזאת ההפניה </w:t>
      </w:r>
      <w:r w:rsidR="00502D9F">
        <w:rPr>
          <w:rFonts w:hint="cs"/>
          <w:rtl/>
          <w:lang w:eastAsia="he-IL"/>
        </w:rPr>
        <w:t xml:space="preserve">היא </w:t>
      </w:r>
      <w:r>
        <w:rPr>
          <w:rFonts w:hint="cs"/>
          <w:rtl/>
          <w:lang w:eastAsia="he-IL"/>
        </w:rPr>
        <w:t>לחוק התאגידים</w:t>
      </w:r>
      <w:bookmarkStart w:id="2876" w:name="_ETM_Q1_12477334"/>
      <w:bookmarkEnd w:id="2876"/>
      <w:r>
        <w:rPr>
          <w:rFonts w:hint="cs"/>
          <w:rtl/>
          <w:lang w:eastAsia="he-IL"/>
        </w:rPr>
        <w:t xml:space="preserve">. אבל אני </w:t>
      </w:r>
      <w:bookmarkStart w:id="2877" w:name="_ETM_Q1_760851"/>
      <w:bookmarkEnd w:id="2877"/>
      <w:r>
        <w:rPr>
          <w:rFonts w:hint="cs"/>
          <w:rtl/>
          <w:lang w:eastAsia="he-IL"/>
        </w:rPr>
        <w:t xml:space="preserve">נשען יותר על הדוגמה של ועדה קרואה ברשות מקומית </w:t>
      </w:r>
      <w:r>
        <w:rPr>
          <w:rtl/>
          <w:lang w:eastAsia="he-IL"/>
        </w:rPr>
        <w:t>–</w:t>
      </w:r>
      <w:r>
        <w:rPr>
          <w:rFonts w:hint="cs"/>
          <w:rtl/>
          <w:lang w:eastAsia="he-IL"/>
        </w:rPr>
        <w:t xml:space="preserve"> מצב חריג, מצב קיצוני, שר הפנים רואה שהרשות המקומית לא</w:t>
      </w:r>
      <w:bookmarkStart w:id="2878" w:name="_ETM_Q1_767975"/>
      <w:bookmarkEnd w:id="2878"/>
      <w:r>
        <w:rPr>
          <w:rFonts w:hint="cs"/>
          <w:rtl/>
          <w:lang w:eastAsia="he-IL"/>
        </w:rPr>
        <w:t xml:space="preserve"> מתפקדת והאזרחים סובלים, אין ברירה, הרגולטור צריך להיכנס לפעולה. היום</w:t>
      </w:r>
      <w:bookmarkStart w:id="2879" w:name="_ETM_Q1_778216"/>
      <w:bookmarkEnd w:id="2879"/>
      <w:r>
        <w:rPr>
          <w:rFonts w:hint="cs"/>
          <w:rtl/>
          <w:lang w:eastAsia="he-IL"/>
        </w:rPr>
        <w:t xml:space="preserve"> הסמכות הזאת לא ממש קיימת והיה נדמה לי שהצורך מוסכם.</w:t>
      </w:r>
      <w:bookmarkStart w:id="2880" w:name="_ETM_Q1_782909"/>
      <w:bookmarkEnd w:id="2880"/>
      <w:r>
        <w:rPr>
          <w:rFonts w:hint="cs"/>
          <w:rtl/>
          <w:lang w:eastAsia="he-IL"/>
        </w:rPr>
        <w:t xml:space="preserve"> דרך אגב, המנגנון שמוצע כאן מוסכם על רשויות הניקוז, אחרי </w:t>
      </w:r>
      <w:bookmarkStart w:id="2881" w:name="_ETM_Q1_788934"/>
      <w:bookmarkEnd w:id="2881"/>
      <w:r>
        <w:rPr>
          <w:rFonts w:hint="cs"/>
          <w:rtl/>
          <w:lang w:eastAsia="he-IL"/>
        </w:rPr>
        <w:t>הרבה מאוד התדיינות איתם. אני חושב שזה מדבר בעד עצמו,</w:t>
      </w:r>
      <w:bookmarkStart w:id="2882" w:name="_ETM_Q1_793007"/>
      <w:bookmarkEnd w:id="2882"/>
      <w:r>
        <w:rPr>
          <w:rFonts w:hint="cs"/>
          <w:rtl/>
          <w:lang w:eastAsia="he-IL"/>
        </w:rPr>
        <w:t xml:space="preserve"> במובן הזה שלמרות שיש כאן אמירה שיש מקרים שבהם אין </w:t>
      </w:r>
      <w:bookmarkStart w:id="2883" w:name="_ETM_Q1_796576"/>
      <w:bookmarkEnd w:id="2883"/>
      <w:r>
        <w:rPr>
          <w:rFonts w:hint="cs"/>
          <w:rtl/>
          <w:lang w:eastAsia="he-IL"/>
        </w:rPr>
        <w:t xml:space="preserve">תפקוד אז אני חייב לציין את הגישה העניינית שנתקלנו </w:t>
      </w:r>
      <w:bookmarkStart w:id="2884" w:name="_ETM_Q1_798745"/>
      <w:bookmarkEnd w:id="2884"/>
      <w:r>
        <w:rPr>
          <w:rFonts w:hint="cs"/>
          <w:rtl/>
          <w:lang w:eastAsia="he-IL"/>
        </w:rPr>
        <w:t>בה מצד נציגי רשויות הניקוז, גם יושבי-הראש וגם המנכ"לים, מתוך הבנה שיש מצבי כשל שצריך לתת להם פתרון.</w:t>
      </w:r>
      <w:bookmarkStart w:id="2885" w:name="_ETM_Q1_808871"/>
      <w:bookmarkEnd w:id="2885"/>
      <w:r>
        <w:rPr>
          <w:rFonts w:hint="cs"/>
          <w:rtl/>
          <w:lang w:eastAsia="he-IL"/>
        </w:rPr>
        <w:t xml:space="preserve"> </w:t>
      </w:r>
    </w:p>
    <w:p w:rsidR="00C275C4" w:rsidRDefault="00C275C4" w:rsidP="00C275C4">
      <w:pPr>
        <w:rPr>
          <w:rtl/>
          <w:lang w:eastAsia="he-IL"/>
        </w:rPr>
      </w:pPr>
      <w:bookmarkStart w:id="2886" w:name="_ETM_Q1_810263"/>
      <w:bookmarkStart w:id="2887" w:name="_ETM_Q1_810353"/>
      <w:bookmarkStart w:id="2888" w:name="_ETM_Q1_810434"/>
      <w:bookmarkEnd w:id="2886"/>
      <w:bookmarkEnd w:id="2887"/>
      <w:bookmarkEnd w:id="2888"/>
    </w:p>
    <w:p w:rsidR="00C275C4" w:rsidRDefault="00C275C4" w:rsidP="00C275C4">
      <w:pPr>
        <w:rPr>
          <w:rtl/>
          <w:lang w:eastAsia="he-IL"/>
        </w:rPr>
      </w:pPr>
      <w:bookmarkStart w:id="2889" w:name="_ETM_Q1_810501"/>
      <w:bookmarkEnd w:id="2889"/>
      <w:r>
        <w:rPr>
          <w:rFonts w:hint="cs"/>
          <w:rtl/>
          <w:lang w:eastAsia="he-IL"/>
        </w:rPr>
        <w:t>בנינו פה מנגנון הדרגתי, שבו הרגולטור חושב שיש בעיות, הוא פונה ומתחיל דיאלוג פורמלי, כי דיאלוג קיים גם היום</w:t>
      </w:r>
      <w:bookmarkStart w:id="2890" w:name="_ETM_Q1_821487"/>
      <w:bookmarkEnd w:id="2890"/>
      <w:r>
        <w:rPr>
          <w:rFonts w:hint="cs"/>
          <w:rtl/>
          <w:lang w:eastAsia="he-IL"/>
        </w:rPr>
        <w:t xml:space="preserve"> כמובן, אבל הדיאלוג שקיים היום לא יכול להסתיים במקרים שאתה </w:t>
      </w:r>
      <w:bookmarkStart w:id="2891" w:name="_ETM_Q1_824144"/>
      <w:bookmarkEnd w:id="2891"/>
      <w:r>
        <w:rPr>
          <w:rFonts w:hint="cs"/>
          <w:rtl/>
          <w:lang w:eastAsia="he-IL"/>
        </w:rPr>
        <w:t>רואה שהדיאלוג הזה לא מוביל לתיקון גם בסמכות לנקוט צעדים</w:t>
      </w:r>
      <w:bookmarkStart w:id="2892" w:name="_ETM_Q1_835632"/>
      <w:bookmarkEnd w:id="2892"/>
      <w:r>
        <w:rPr>
          <w:rFonts w:hint="cs"/>
          <w:rtl/>
          <w:lang w:eastAsia="he-IL"/>
        </w:rPr>
        <w:t xml:space="preserve"> שלעתים הם נדרשים. </w:t>
      </w:r>
    </w:p>
    <w:p w:rsidR="00C275C4" w:rsidRDefault="00C275C4" w:rsidP="00C275C4">
      <w:pPr>
        <w:rPr>
          <w:rtl/>
          <w:lang w:eastAsia="he-IL"/>
        </w:rPr>
      </w:pPr>
    </w:p>
    <w:p w:rsidR="00C275C4" w:rsidRDefault="00C275C4" w:rsidP="00C275C4">
      <w:pPr>
        <w:rPr>
          <w:rtl/>
          <w:lang w:eastAsia="he-IL"/>
        </w:rPr>
      </w:pPr>
      <w:r>
        <w:rPr>
          <w:rFonts w:hint="cs"/>
          <w:rtl/>
          <w:lang w:eastAsia="he-IL"/>
        </w:rPr>
        <w:t>לכן יש לראות את ההסדר הזה כהסדר</w:t>
      </w:r>
      <w:bookmarkStart w:id="2893" w:name="_ETM_Q1_841950"/>
      <w:bookmarkEnd w:id="2893"/>
      <w:r>
        <w:rPr>
          <w:rFonts w:hint="cs"/>
          <w:rtl/>
          <w:lang w:eastAsia="he-IL"/>
        </w:rPr>
        <w:t xml:space="preserve"> שלם של תיקון פגמים, כאשר בקצה יש גם סמכות למנות</w:t>
      </w:r>
      <w:bookmarkStart w:id="2894" w:name="_ETM_Q1_846418"/>
      <w:bookmarkEnd w:id="2894"/>
      <w:r>
        <w:rPr>
          <w:rFonts w:hint="cs"/>
          <w:rtl/>
          <w:lang w:eastAsia="he-IL"/>
        </w:rPr>
        <w:t xml:space="preserve"> מנהל מיוחד. זה כמו ועדה קרואה. </w:t>
      </w:r>
    </w:p>
    <w:p w:rsidR="000740C3" w:rsidRDefault="000740C3" w:rsidP="006A26E1">
      <w:pPr>
        <w:rPr>
          <w:rtl/>
          <w:lang w:eastAsia="he-IL"/>
        </w:rPr>
      </w:pPr>
      <w:bookmarkStart w:id="2895" w:name="_ETM_Q1_12514716"/>
      <w:bookmarkStart w:id="2896" w:name="_ETM_Q1_12514812"/>
      <w:bookmarkEnd w:id="2895"/>
      <w:bookmarkEnd w:id="2896"/>
    </w:p>
    <w:p w:rsidR="00E519A4" w:rsidRDefault="00E519A4" w:rsidP="00E519A4">
      <w:pPr>
        <w:pStyle w:val="af6"/>
        <w:keepNext/>
        <w:rPr>
          <w:rtl/>
        </w:rPr>
      </w:pPr>
      <w:bookmarkStart w:id="2897" w:name="ET_yor_5771_306"/>
      <w:r w:rsidRPr="00E519A4">
        <w:rPr>
          <w:rStyle w:val="TagStyle"/>
          <w:rtl/>
        </w:rPr>
        <w:t xml:space="preserve"> &lt;&lt; </w:t>
      </w:r>
      <w:proofErr w:type="spellStart"/>
      <w:r w:rsidRPr="00E519A4">
        <w:rPr>
          <w:rStyle w:val="TagStyle"/>
          <w:rtl/>
        </w:rPr>
        <w:t>יור</w:t>
      </w:r>
      <w:proofErr w:type="spellEnd"/>
      <w:r w:rsidRPr="00E519A4">
        <w:rPr>
          <w:rStyle w:val="TagStyle"/>
          <w:rtl/>
        </w:rPr>
        <w:t xml:space="preserve"> &gt;&gt; </w:t>
      </w:r>
      <w:r>
        <w:rPr>
          <w:rtl/>
        </w:rPr>
        <w:t xml:space="preserve">היו"ר איתן </w:t>
      </w:r>
      <w:proofErr w:type="spellStart"/>
      <w:r>
        <w:rPr>
          <w:rtl/>
        </w:rPr>
        <w:t>גינזבורג</w:t>
      </w:r>
      <w:proofErr w:type="spellEnd"/>
      <w:r>
        <w:rPr>
          <w:rtl/>
        </w:rPr>
        <w:t>:</w:t>
      </w:r>
      <w:r w:rsidRPr="00E519A4">
        <w:rPr>
          <w:rStyle w:val="TagStyle"/>
          <w:rtl/>
        </w:rPr>
        <w:t xml:space="preserve"> &lt;&lt; יור &gt;&gt;</w:t>
      </w:r>
      <w:r>
        <w:rPr>
          <w:rtl/>
        </w:rPr>
        <w:t xml:space="preserve">   </w:t>
      </w:r>
      <w:bookmarkEnd w:id="2897"/>
    </w:p>
    <w:p w:rsidR="00E519A4" w:rsidRDefault="00E519A4" w:rsidP="00E519A4">
      <w:pPr>
        <w:pStyle w:val="KeepWithNext"/>
        <w:rPr>
          <w:rtl/>
          <w:lang w:eastAsia="he-IL"/>
        </w:rPr>
      </w:pPr>
    </w:p>
    <w:p w:rsidR="00E519A4" w:rsidRDefault="00E519A4" w:rsidP="00E519A4">
      <w:pPr>
        <w:rPr>
          <w:rtl/>
          <w:lang w:eastAsia="he-IL"/>
        </w:rPr>
      </w:pPr>
      <w:bookmarkStart w:id="2898" w:name="_ETM_Q1_12567898"/>
      <w:bookmarkEnd w:id="2898"/>
      <w:r>
        <w:rPr>
          <w:rFonts w:hint="cs"/>
          <w:rtl/>
          <w:lang w:eastAsia="he-IL"/>
        </w:rPr>
        <w:t>רק בהקמת מפעל.</w:t>
      </w:r>
    </w:p>
    <w:p w:rsidR="00E519A4" w:rsidRDefault="00E519A4" w:rsidP="00E519A4">
      <w:pPr>
        <w:rPr>
          <w:rtl/>
          <w:lang w:eastAsia="he-IL"/>
        </w:rPr>
      </w:pPr>
      <w:bookmarkStart w:id="2899" w:name="_ETM_Q1_12572367"/>
      <w:bookmarkStart w:id="2900" w:name="_ETM_Q1_12572477"/>
      <w:bookmarkStart w:id="2901" w:name="_ETM_Q1_12574224"/>
      <w:bookmarkEnd w:id="2899"/>
      <w:bookmarkEnd w:id="2900"/>
      <w:bookmarkEnd w:id="2901"/>
    </w:p>
    <w:p w:rsidR="00E519A4" w:rsidRDefault="00E519A4" w:rsidP="00E519A4">
      <w:pPr>
        <w:pStyle w:val="af9"/>
        <w:keepNext/>
        <w:rPr>
          <w:rtl/>
          <w:lang w:eastAsia="he-IL"/>
        </w:rPr>
      </w:pPr>
      <w:bookmarkStart w:id="2902" w:name="ET_guest_584170_307"/>
      <w:r w:rsidRPr="00E519A4">
        <w:rPr>
          <w:rStyle w:val="TagStyle"/>
          <w:rtl/>
        </w:rPr>
        <w:t xml:space="preserve"> &lt;&lt; אורח &gt;&gt; </w:t>
      </w:r>
      <w:r>
        <w:rPr>
          <w:rtl/>
          <w:lang w:eastAsia="he-IL"/>
        </w:rPr>
        <w:t>ערן אטינגר:</w:t>
      </w:r>
      <w:r w:rsidRPr="00E519A4">
        <w:rPr>
          <w:rStyle w:val="TagStyle"/>
          <w:rtl/>
        </w:rPr>
        <w:t xml:space="preserve"> &lt;&lt; אורח &gt;&gt;</w:t>
      </w:r>
      <w:r>
        <w:rPr>
          <w:rtl/>
          <w:lang w:eastAsia="he-IL"/>
        </w:rPr>
        <w:t xml:space="preserve">   </w:t>
      </w:r>
      <w:bookmarkEnd w:id="2902"/>
    </w:p>
    <w:p w:rsidR="00E519A4" w:rsidRDefault="00E519A4" w:rsidP="00E519A4">
      <w:pPr>
        <w:pStyle w:val="KeepWithNext"/>
        <w:rPr>
          <w:rtl/>
          <w:lang w:eastAsia="he-IL"/>
        </w:rPr>
      </w:pPr>
    </w:p>
    <w:p w:rsidR="00E519A4" w:rsidRDefault="00DA071A" w:rsidP="00502D9F">
      <w:pPr>
        <w:rPr>
          <w:rtl/>
          <w:lang w:eastAsia="he-IL"/>
        </w:rPr>
      </w:pPr>
      <w:bookmarkStart w:id="2903" w:name="_ETM_Q1_12574759"/>
      <w:bookmarkStart w:id="2904" w:name="_ETM_Q1_12574814"/>
      <w:bookmarkEnd w:id="2903"/>
      <w:bookmarkEnd w:id="2904"/>
      <w:r>
        <w:rPr>
          <w:rFonts w:hint="cs"/>
          <w:rtl/>
          <w:lang w:eastAsia="he-IL"/>
        </w:rPr>
        <w:t xml:space="preserve">לא, לא רק בהקמת </w:t>
      </w:r>
      <w:bookmarkStart w:id="2905" w:name="_ETM_Q1_852471"/>
      <w:bookmarkEnd w:id="2905"/>
      <w:r>
        <w:rPr>
          <w:rFonts w:hint="cs"/>
          <w:rtl/>
          <w:lang w:eastAsia="he-IL"/>
        </w:rPr>
        <w:t xml:space="preserve">מפעל. הקמת מפעל זה דוגמה ספציפית של אי תפקוד, ותיכף </w:t>
      </w:r>
      <w:bookmarkStart w:id="2906" w:name="_ETM_Q1_861053"/>
      <w:bookmarkEnd w:id="2906"/>
      <w:r>
        <w:rPr>
          <w:rFonts w:hint="cs"/>
          <w:rtl/>
          <w:lang w:eastAsia="he-IL"/>
        </w:rPr>
        <w:t xml:space="preserve">אגיד דבר מה על מה שאנחנו מבקשים שם. קודם כול </w:t>
      </w:r>
      <w:bookmarkStart w:id="2907" w:name="_ETM_Q1_864263"/>
      <w:bookmarkEnd w:id="2907"/>
      <w:r>
        <w:rPr>
          <w:rFonts w:hint="cs"/>
          <w:rtl/>
          <w:lang w:eastAsia="he-IL"/>
        </w:rPr>
        <w:t xml:space="preserve">אני מדבר על </w:t>
      </w:r>
      <w:r w:rsidR="00E519A4">
        <w:rPr>
          <w:rFonts w:hint="cs"/>
          <w:rtl/>
          <w:lang w:eastAsia="he-IL"/>
        </w:rPr>
        <w:t xml:space="preserve">אי תפקוד יותר כללי. שם הרגולטור צריך </w:t>
      </w:r>
      <w:bookmarkStart w:id="2908" w:name="_ETM_Q1_12582297"/>
      <w:bookmarkEnd w:id="2908"/>
      <w:r w:rsidR="00E519A4">
        <w:rPr>
          <w:rFonts w:hint="cs"/>
          <w:rtl/>
          <w:lang w:eastAsia="he-IL"/>
        </w:rPr>
        <w:t>לנהל סוג של דיאלוג עם רשות הניקוז</w:t>
      </w:r>
      <w:r>
        <w:rPr>
          <w:rFonts w:hint="cs"/>
          <w:rtl/>
          <w:lang w:eastAsia="he-IL"/>
        </w:rPr>
        <w:t>, עם המנכ"ל ועם המליאה</w:t>
      </w:r>
      <w:r w:rsidR="00E519A4">
        <w:rPr>
          <w:rFonts w:hint="cs"/>
          <w:rtl/>
          <w:lang w:eastAsia="he-IL"/>
        </w:rPr>
        <w:t xml:space="preserve">. אם הדיאלוג הזה </w:t>
      </w:r>
      <w:bookmarkStart w:id="2909" w:name="_ETM_Q1_12589889"/>
      <w:bookmarkEnd w:id="2909"/>
      <w:r w:rsidR="00E519A4">
        <w:rPr>
          <w:rFonts w:hint="cs"/>
          <w:rtl/>
          <w:lang w:eastAsia="he-IL"/>
        </w:rPr>
        <w:t xml:space="preserve">לא </w:t>
      </w:r>
      <w:r>
        <w:rPr>
          <w:rFonts w:hint="cs"/>
          <w:rtl/>
          <w:lang w:eastAsia="he-IL"/>
        </w:rPr>
        <w:t xml:space="preserve">מוביל </w:t>
      </w:r>
      <w:r w:rsidR="00E519A4">
        <w:rPr>
          <w:rFonts w:hint="cs"/>
          <w:rtl/>
          <w:lang w:eastAsia="he-IL"/>
        </w:rPr>
        <w:t>לתיקון הפגמים</w:t>
      </w:r>
      <w:r>
        <w:rPr>
          <w:rFonts w:hint="cs"/>
          <w:rtl/>
          <w:lang w:eastAsia="he-IL"/>
        </w:rPr>
        <w:t xml:space="preserve"> והוא </w:t>
      </w:r>
      <w:bookmarkStart w:id="2910" w:name="_ETM_Q1_874741"/>
      <w:bookmarkEnd w:id="2910"/>
      <w:r>
        <w:rPr>
          <w:rFonts w:hint="cs"/>
          <w:rtl/>
          <w:lang w:eastAsia="he-IL"/>
        </w:rPr>
        <w:t xml:space="preserve">מגיע למסקנה, ויש כאן לא מעט מגבלות, שאי התפקוד הוא </w:t>
      </w:r>
      <w:bookmarkStart w:id="2911" w:name="_ETM_Q1_878635"/>
      <w:bookmarkEnd w:id="2911"/>
      <w:r>
        <w:rPr>
          <w:rFonts w:hint="cs"/>
          <w:rtl/>
          <w:lang w:eastAsia="he-IL"/>
        </w:rPr>
        <w:t>לא מקרי, הוא לא מחלוקת כלשהי אלא הוא מתמשך ו</w:t>
      </w:r>
      <w:bookmarkStart w:id="2912" w:name="_ETM_Q1_885821"/>
      <w:bookmarkEnd w:id="2912"/>
      <w:r>
        <w:rPr>
          <w:rFonts w:hint="cs"/>
          <w:rtl/>
          <w:lang w:eastAsia="he-IL"/>
        </w:rPr>
        <w:t>יסודי, ויש לו חובת הוכחה וחובת הנמקה</w:t>
      </w:r>
      <w:r w:rsidR="00E519A4">
        <w:rPr>
          <w:rFonts w:hint="cs"/>
          <w:rtl/>
          <w:lang w:eastAsia="he-IL"/>
        </w:rPr>
        <w:t xml:space="preserve">, אז הוא יכול </w:t>
      </w:r>
      <w:r>
        <w:rPr>
          <w:rFonts w:hint="cs"/>
          <w:rtl/>
          <w:lang w:eastAsia="he-IL"/>
        </w:rPr>
        <w:t xml:space="preserve">בפרוצדורה שקבועה </w:t>
      </w:r>
      <w:r w:rsidR="00E519A4">
        <w:rPr>
          <w:rFonts w:hint="cs"/>
          <w:rtl/>
          <w:lang w:eastAsia="he-IL"/>
        </w:rPr>
        <w:t xml:space="preserve">לפעול למינוי מנהל מיוחד, וגם זה </w:t>
      </w:r>
      <w:bookmarkStart w:id="2913" w:name="_ETM_Q1_12609015"/>
      <w:bookmarkEnd w:id="2913"/>
      <w:r w:rsidR="00E519A4">
        <w:rPr>
          <w:rFonts w:hint="cs"/>
          <w:rtl/>
          <w:lang w:eastAsia="he-IL"/>
        </w:rPr>
        <w:t xml:space="preserve">לתקופה קצובה. </w:t>
      </w:r>
      <w:r>
        <w:rPr>
          <w:rFonts w:hint="cs"/>
          <w:rtl/>
          <w:lang w:eastAsia="he-IL"/>
        </w:rPr>
        <w:t xml:space="preserve">אני חייב לומר, </w:t>
      </w:r>
      <w:r w:rsidR="00E519A4">
        <w:rPr>
          <w:rFonts w:hint="cs"/>
          <w:rtl/>
          <w:lang w:eastAsia="he-IL"/>
        </w:rPr>
        <w:t xml:space="preserve">לנו אין </w:t>
      </w:r>
      <w:r>
        <w:rPr>
          <w:rFonts w:hint="cs"/>
          <w:rtl/>
          <w:lang w:eastAsia="he-IL"/>
        </w:rPr>
        <w:t>עניין לנהל את רשויות הניקוז במקומן</w:t>
      </w:r>
      <w:r w:rsidR="00E519A4">
        <w:rPr>
          <w:rFonts w:hint="cs"/>
          <w:rtl/>
          <w:lang w:eastAsia="he-IL"/>
        </w:rPr>
        <w:t>.</w:t>
      </w:r>
    </w:p>
    <w:p w:rsidR="00E519A4" w:rsidRDefault="00E519A4" w:rsidP="00E519A4">
      <w:pPr>
        <w:rPr>
          <w:rtl/>
          <w:lang w:eastAsia="he-IL"/>
        </w:rPr>
      </w:pPr>
      <w:bookmarkStart w:id="2914" w:name="_ETM_Q1_12620758"/>
      <w:bookmarkStart w:id="2915" w:name="_ETM_Q1_12620852"/>
      <w:bookmarkEnd w:id="2914"/>
      <w:bookmarkEnd w:id="2915"/>
    </w:p>
    <w:p w:rsidR="00E519A4" w:rsidRDefault="00E519A4" w:rsidP="00E519A4">
      <w:pPr>
        <w:pStyle w:val="af6"/>
        <w:keepNext/>
        <w:rPr>
          <w:rtl/>
        </w:rPr>
      </w:pPr>
      <w:bookmarkStart w:id="2916" w:name="ET_yor_5771_308"/>
      <w:r w:rsidRPr="00E519A4">
        <w:rPr>
          <w:rStyle w:val="TagStyle"/>
          <w:rtl/>
        </w:rPr>
        <w:t xml:space="preserve"> &lt;&lt; </w:t>
      </w:r>
      <w:proofErr w:type="spellStart"/>
      <w:r w:rsidRPr="00E519A4">
        <w:rPr>
          <w:rStyle w:val="TagStyle"/>
          <w:rtl/>
        </w:rPr>
        <w:t>יור</w:t>
      </w:r>
      <w:proofErr w:type="spellEnd"/>
      <w:r w:rsidRPr="00E519A4">
        <w:rPr>
          <w:rStyle w:val="TagStyle"/>
          <w:rtl/>
        </w:rPr>
        <w:t xml:space="preserve"> &gt;&gt; </w:t>
      </w:r>
      <w:r>
        <w:rPr>
          <w:rtl/>
        </w:rPr>
        <w:t xml:space="preserve">היו"ר איתן </w:t>
      </w:r>
      <w:proofErr w:type="spellStart"/>
      <w:r>
        <w:rPr>
          <w:rtl/>
        </w:rPr>
        <w:t>גינזבורג</w:t>
      </w:r>
      <w:proofErr w:type="spellEnd"/>
      <w:r>
        <w:rPr>
          <w:rtl/>
        </w:rPr>
        <w:t>:</w:t>
      </w:r>
      <w:r w:rsidRPr="00E519A4">
        <w:rPr>
          <w:rStyle w:val="TagStyle"/>
          <w:rtl/>
        </w:rPr>
        <w:t xml:space="preserve"> &lt;&lt; יור &gt;&gt;</w:t>
      </w:r>
      <w:r>
        <w:rPr>
          <w:rtl/>
        </w:rPr>
        <w:t xml:space="preserve">   </w:t>
      </w:r>
      <w:bookmarkEnd w:id="2916"/>
    </w:p>
    <w:p w:rsidR="00E519A4" w:rsidRDefault="00E519A4" w:rsidP="00E519A4">
      <w:pPr>
        <w:pStyle w:val="KeepWithNext"/>
        <w:rPr>
          <w:rtl/>
          <w:lang w:eastAsia="he-IL"/>
        </w:rPr>
      </w:pPr>
    </w:p>
    <w:p w:rsidR="00E519A4" w:rsidRDefault="00DA071A" w:rsidP="00DA071A">
      <w:pPr>
        <w:rPr>
          <w:rtl/>
          <w:lang w:eastAsia="he-IL"/>
        </w:rPr>
      </w:pPr>
      <w:bookmarkStart w:id="2917" w:name="_ETM_Q1_12621795"/>
      <w:bookmarkEnd w:id="2917"/>
      <w:r>
        <w:rPr>
          <w:rFonts w:hint="cs"/>
          <w:rtl/>
          <w:lang w:eastAsia="he-IL"/>
        </w:rPr>
        <w:t xml:space="preserve">אז </w:t>
      </w:r>
      <w:r w:rsidR="00E519A4">
        <w:rPr>
          <w:rFonts w:hint="cs"/>
          <w:rtl/>
          <w:lang w:eastAsia="he-IL"/>
        </w:rPr>
        <w:t xml:space="preserve">למה </w:t>
      </w:r>
      <w:bookmarkStart w:id="2918" w:name="_ETM_Q1_12622812"/>
      <w:bookmarkEnd w:id="2918"/>
      <w:r>
        <w:rPr>
          <w:rFonts w:hint="cs"/>
          <w:rtl/>
          <w:lang w:eastAsia="he-IL"/>
        </w:rPr>
        <w:t xml:space="preserve">לאחר שהושעה המנהל הכללי </w:t>
      </w:r>
      <w:r w:rsidR="00E519A4">
        <w:rPr>
          <w:rFonts w:hint="cs"/>
          <w:rtl/>
          <w:lang w:eastAsia="he-IL"/>
        </w:rPr>
        <w:t xml:space="preserve">לא יטילו על </w:t>
      </w:r>
      <w:r>
        <w:rPr>
          <w:rFonts w:hint="cs"/>
          <w:rtl/>
          <w:lang w:eastAsia="he-IL"/>
        </w:rPr>
        <w:t>מועצת הניקוז המקומית</w:t>
      </w:r>
      <w:r w:rsidR="00E519A4">
        <w:rPr>
          <w:rFonts w:hint="cs"/>
          <w:rtl/>
          <w:lang w:eastAsia="he-IL"/>
        </w:rPr>
        <w:t xml:space="preserve"> לבחור</w:t>
      </w:r>
      <w:r>
        <w:rPr>
          <w:rFonts w:hint="cs"/>
          <w:rtl/>
          <w:lang w:eastAsia="he-IL"/>
        </w:rPr>
        <w:t xml:space="preserve"> את </w:t>
      </w:r>
      <w:bookmarkStart w:id="2919" w:name="_ETM_Q1_914655"/>
      <w:bookmarkEnd w:id="2919"/>
      <w:r>
        <w:rPr>
          <w:rFonts w:hint="cs"/>
          <w:rtl/>
          <w:lang w:eastAsia="he-IL"/>
        </w:rPr>
        <w:t>המנהל החדש</w:t>
      </w:r>
      <w:r w:rsidR="00E519A4">
        <w:rPr>
          <w:rFonts w:hint="cs"/>
          <w:rtl/>
          <w:lang w:eastAsia="he-IL"/>
        </w:rPr>
        <w:t>?</w:t>
      </w:r>
      <w:r>
        <w:rPr>
          <w:rFonts w:hint="cs"/>
          <w:rtl/>
          <w:lang w:eastAsia="he-IL"/>
        </w:rPr>
        <w:t xml:space="preserve"> למה צריך למנות שם מישהו?</w:t>
      </w:r>
    </w:p>
    <w:p w:rsidR="00E519A4" w:rsidRDefault="00E519A4" w:rsidP="00E519A4">
      <w:pPr>
        <w:rPr>
          <w:rtl/>
          <w:lang w:eastAsia="he-IL"/>
        </w:rPr>
      </w:pPr>
      <w:bookmarkStart w:id="2920" w:name="_ETM_Q1_12632702"/>
      <w:bookmarkStart w:id="2921" w:name="_ETM_Q1_12632806"/>
      <w:bookmarkStart w:id="2922" w:name="_ETM_Q1_12635821"/>
      <w:bookmarkEnd w:id="2920"/>
      <w:bookmarkEnd w:id="2921"/>
      <w:bookmarkEnd w:id="2922"/>
    </w:p>
    <w:p w:rsidR="00E519A4" w:rsidRDefault="00E519A4" w:rsidP="00E519A4">
      <w:pPr>
        <w:pStyle w:val="af9"/>
        <w:keepNext/>
        <w:rPr>
          <w:rtl/>
          <w:lang w:eastAsia="he-IL"/>
        </w:rPr>
      </w:pPr>
      <w:bookmarkStart w:id="2923" w:name="ET_guest_584170_309"/>
      <w:r w:rsidRPr="00E519A4">
        <w:rPr>
          <w:rStyle w:val="TagStyle"/>
          <w:rtl/>
        </w:rPr>
        <w:t xml:space="preserve"> &lt;&lt; אורח &gt;&gt; </w:t>
      </w:r>
      <w:r>
        <w:rPr>
          <w:rtl/>
          <w:lang w:eastAsia="he-IL"/>
        </w:rPr>
        <w:t>ערן אטינגר:</w:t>
      </w:r>
      <w:r w:rsidRPr="00E519A4">
        <w:rPr>
          <w:rStyle w:val="TagStyle"/>
          <w:rtl/>
        </w:rPr>
        <w:t xml:space="preserve"> &lt;&lt; אורח &gt;&gt;</w:t>
      </w:r>
      <w:r>
        <w:rPr>
          <w:rtl/>
          <w:lang w:eastAsia="he-IL"/>
        </w:rPr>
        <w:t xml:space="preserve">   </w:t>
      </w:r>
      <w:bookmarkEnd w:id="2923"/>
    </w:p>
    <w:p w:rsidR="00E519A4" w:rsidRDefault="00E519A4" w:rsidP="00E519A4">
      <w:pPr>
        <w:pStyle w:val="KeepWithNext"/>
        <w:rPr>
          <w:rtl/>
          <w:lang w:eastAsia="he-IL"/>
        </w:rPr>
      </w:pPr>
    </w:p>
    <w:p w:rsidR="00E519A4" w:rsidRDefault="00E519A4" w:rsidP="00DA071A">
      <w:pPr>
        <w:rPr>
          <w:rtl/>
          <w:lang w:eastAsia="he-IL"/>
        </w:rPr>
      </w:pPr>
      <w:bookmarkStart w:id="2924" w:name="_ETM_Q1_12636342"/>
      <w:bookmarkStart w:id="2925" w:name="_ETM_Q1_12636402"/>
      <w:bookmarkEnd w:id="2924"/>
      <w:bookmarkEnd w:id="2925"/>
      <w:r>
        <w:rPr>
          <w:rFonts w:hint="cs"/>
          <w:rtl/>
          <w:lang w:eastAsia="he-IL"/>
        </w:rPr>
        <w:t xml:space="preserve">זה בדרך כלל כולא את הגוף </w:t>
      </w:r>
      <w:bookmarkStart w:id="2926" w:name="_ETM_Q1_12642326"/>
      <w:bookmarkEnd w:id="2926"/>
      <w:r>
        <w:rPr>
          <w:rFonts w:hint="cs"/>
          <w:rtl/>
          <w:lang w:eastAsia="he-IL"/>
        </w:rPr>
        <w:t>לתקופה שבה הוא לא מנוהל כפי שצריך</w:t>
      </w:r>
      <w:r w:rsidR="00DA071A">
        <w:rPr>
          <w:rFonts w:hint="cs"/>
          <w:rtl/>
          <w:lang w:eastAsia="he-IL"/>
        </w:rPr>
        <w:t xml:space="preserve">, וצריך לצאת בהליך </w:t>
      </w:r>
      <w:bookmarkStart w:id="2927" w:name="_ETM_Q1_931240"/>
      <w:bookmarkEnd w:id="2927"/>
      <w:r w:rsidR="00DA071A">
        <w:rPr>
          <w:rFonts w:hint="cs"/>
          <w:rtl/>
          <w:lang w:eastAsia="he-IL"/>
        </w:rPr>
        <w:t>של מינוי גורם אחר</w:t>
      </w:r>
      <w:r>
        <w:rPr>
          <w:rFonts w:hint="cs"/>
          <w:rtl/>
          <w:lang w:eastAsia="he-IL"/>
        </w:rPr>
        <w:t xml:space="preserve">. במידה רבה המנהל </w:t>
      </w:r>
      <w:bookmarkStart w:id="2928" w:name="_ETM_Q1_12650975"/>
      <w:bookmarkEnd w:id="2928"/>
      <w:r>
        <w:rPr>
          <w:rFonts w:hint="cs"/>
          <w:rtl/>
          <w:lang w:eastAsia="he-IL"/>
        </w:rPr>
        <w:t>המיוחד</w:t>
      </w:r>
      <w:r w:rsidR="00DA071A">
        <w:rPr>
          <w:rFonts w:hint="cs"/>
          <w:rtl/>
          <w:lang w:eastAsia="he-IL"/>
        </w:rPr>
        <w:t>, אנחנו מדמיינים מצב שבדרך כלל זה</w:t>
      </w:r>
      <w:bookmarkStart w:id="2929" w:name="_ETM_Q1_937699"/>
      <w:bookmarkEnd w:id="2929"/>
      <w:r w:rsidR="00DA071A">
        <w:rPr>
          <w:rFonts w:hint="cs"/>
          <w:rtl/>
          <w:lang w:eastAsia="he-IL"/>
        </w:rPr>
        <w:t xml:space="preserve"> בדיוק מה שהוא יעשה, כלומר הוא</w:t>
      </w:r>
      <w:r>
        <w:rPr>
          <w:rFonts w:hint="cs"/>
          <w:rtl/>
          <w:lang w:eastAsia="he-IL"/>
        </w:rPr>
        <w:t xml:space="preserve"> ימונה לתקופה הזאת</w:t>
      </w:r>
      <w:r w:rsidR="00DA071A">
        <w:rPr>
          <w:rFonts w:hint="cs"/>
          <w:rtl/>
          <w:lang w:eastAsia="he-IL"/>
        </w:rPr>
        <w:t xml:space="preserve"> שבה יבחנו מה </w:t>
      </w:r>
      <w:bookmarkStart w:id="2930" w:name="_ETM_Q1_944448"/>
      <w:bookmarkEnd w:id="2930"/>
      <w:r w:rsidR="00DA071A">
        <w:rPr>
          <w:rFonts w:hint="cs"/>
          <w:rtl/>
          <w:lang w:eastAsia="he-IL"/>
        </w:rPr>
        <w:t>צריך לעשות</w:t>
      </w:r>
      <w:r>
        <w:rPr>
          <w:rFonts w:hint="cs"/>
          <w:rtl/>
          <w:lang w:eastAsia="he-IL"/>
        </w:rPr>
        <w:t xml:space="preserve">. </w:t>
      </w:r>
      <w:r w:rsidR="00DA071A">
        <w:rPr>
          <w:rFonts w:hint="cs"/>
          <w:rtl/>
          <w:lang w:eastAsia="he-IL"/>
        </w:rPr>
        <w:t xml:space="preserve">אני מניח שאדוני צודק, שבחלק לא קטן מן המקרים </w:t>
      </w:r>
      <w:bookmarkStart w:id="2931" w:name="_ETM_Q1_945423"/>
      <w:bookmarkEnd w:id="2931"/>
      <w:r w:rsidR="00DA071A">
        <w:rPr>
          <w:rFonts w:hint="cs"/>
          <w:rtl/>
          <w:lang w:eastAsia="he-IL"/>
        </w:rPr>
        <w:t xml:space="preserve">המסקנה תהיה שיש כאן בעיית ניהול וצריך לאתר מנכ"ל חדש. לכן </w:t>
      </w:r>
      <w:r>
        <w:rPr>
          <w:rFonts w:hint="cs"/>
          <w:rtl/>
          <w:lang w:eastAsia="he-IL"/>
        </w:rPr>
        <w:t xml:space="preserve">יש </w:t>
      </w:r>
      <w:bookmarkStart w:id="2932" w:name="_ETM_Q1_12666939"/>
      <w:bookmarkEnd w:id="2932"/>
      <w:r>
        <w:rPr>
          <w:rFonts w:hint="cs"/>
          <w:rtl/>
          <w:lang w:eastAsia="he-IL"/>
        </w:rPr>
        <w:t xml:space="preserve">פה פתרון זמני מוגבל בזמן. לא </w:t>
      </w:r>
      <w:r w:rsidR="00DA071A">
        <w:rPr>
          <w:rFonts w:hint="cs"/>
          <w:rtl/>
          <w:lang w:eastAsia="he-IL"/>
        </w:rPr>
        <w:t xml:space="preserve">נקבנו </w:t>
      </w:r>
      <w:r>
        <w:rPr>
          <w:rFonts w:hint="cs"/>
          <w:rtl/>
          <w:lang w:eastAsia="he-IL"/>
        </w:rPr>
        <w:t xml:space="preserve">בחוק </w:t>
      </w:r>
      <w:r w:rsidR="00DA071A">
        <w:rPr>
          <w:rFonts w:hint="cs"/>
          <w:rtl/>
          <w:lang w:eastAsia="he-IL"/>
        </w:rPr>
        <w:t xml:space="preserve">כמין הנחיה מחייבת למנות מנכ"ל חדש </w:t>
      </w:r>
      <w:r>
        <w:rPr>
          <w:rFonts w:hint="cs"/>
          <w:rtl/>
          <w:lang w:eastAsia="he-IL"/>
        </w:rPr>
        <w:t xml:space="preserve">כי בעצם </w:t>
      </w:r>
      <w:bookmarkStart w:id="2933" w:name="_ETM_Q1_12676868"/>
      <w:bookmarkEnd w:id="2933"/>
      <w:r>
        <w:rPr>
          <w:rFonts w:hint="cs"/>
          <w:rtl/>
          <w:lang w:eastAsia="he-IL"/>
        </w:rPr>
        <w:t>אנחנו קצת דוחקים בתאגיד לתקן את הפגמים.</w:t>
      </w:r>
      <w:r w:rsidR="00DA071A">
        <w:rPr>
          <w:rFonts w:hint="cs"/>
          <w:rtl/>
          <w:lang w:eastAsia="he-IL"/>
        </w:rPr>
        <w:t xml:space="preserve"> לכן אנחנו מכניסים לתמונה את יושב-ראש הדירקטוריון.</w:t>
      </w:r>
    </w:p>
    <w:p w:rsidR="00E519A4" w:rsidRDefault="00E519A4" w:rsidP="00E519A4">
      <w:pPr>
        <w:rPr>
          <w:rtl/>
          <w:lang w:eastAsia="he-IL"/>
        </w:rPr>
      </w:pPr>
      <w:bookmarkStart w:id="2934" w:name="_ETM_Q1_12683421"/>
      <w:bookmarkStart w:id="2935" w:name="_ETM_Q1_12683534"/>
      <w:bookmarkEnd w:id="2934"/>
      <w:bookmarkEnd w:id="2935"/>
    </w:p>
    <w:p w:rsidR="00E519A4" w:rsidRDefault="00E519A4" w:rsidP="00E519A4">
      <w:pPr>
        <w:pStyle w:val="af6"/>
        <w:keepNext/>
        <w:rPr>
          <w:rtl/>
        </w:rPr>
      </w:pPr>
      <w:bookmarkStart w:id="2936" w:name="ET_yor_5771_310"/>
      <w:r w:rsidRPr="00E519A4">
        <w:rPr>
          <w:rStyle w:val="TagStyle"/>
          <w:rtl/>
        </w:rPr>
        <w:t xml:space="preserve"> &lt;&lt; </w:t>
      </w:r>
      <w:proofErr w:type="spellStart"/>
      <w:r w:rsidRPr="00E519A4">
        <w:rPr>
          <w:rStyle w:val="TagStyle"/>
          <w:rtl/>
        </w:rPr>
        <w:t>יור</w:t>
      </w:r>
      <w:proofErr w:type="spellEnd"/>
      <w:r w:rsidRPr="00E519A4">
        <w:rPr>
          <w:rStyle w:val="TagStyle"/>
          <w:rtl/>
        </w:rPr>
        <w:t xml:space="preserve"> &gt;&gt; </w:t>
      </w:r>
      <w:r>
        <w:rPr>
          <w:rtl/>
        </w:rPr>
        <w:t xml:space="preserve">היו"ר איתן </w:t>
      </w:r>
      <w:proofErr w:type="spellStart"/>
      <w:r>
        <w:rPr>
          <w:rtl/>
        </w:rPr>
        <w:t>גינזבורג</w:t>
      </w:r>
      <w:proofErr w:type="spellEnd"/>
      <w:r>
        <w:rPr>
          <w:rtl/>
        </w:rPr>
        <w:t>:</w:t>
      </w:r>
      <w:r w:rsidRPr="00E519A4">
        <w:rPr>
          <w:rStyle w:val="TagStyle"/>
          <w:rtl/>
        </w:rPr>
        <w:t xml:space="preserve"> &lt;&lt; יור &gt;&gt;</w:t>
      </w:r>
      <w:r>
        <w:rPr>
          <w:rtl/>
        </w:rPr>
        <w:t xml:space="preserve">   </w:t>
      </w:r>
      <w:bookmarkEnd w:id="2936"/>
    </w:p>
    <w:p w:rsidR="00E519A4" w:rsidRDefault="00E519A4" w:rsidP="00E519A4">
      <w:pPr>
        <w:pStyle w:val="KeepWithNext"/>
        <w:rPr>
          <w:rtl/>
          <w:lang w:eastAsia="he-IL"/>
        </w:rPr>
      </w:pPr>
    </w:p>
    <w:p w:rsidR="00E519A4" w:rsidRDefault="00DA071A" w:rsidP="00DA071A">
      <w:pPr>
        <w:rPr>
          <w:rtl/>
          <w:lang w:eastAsia="he-IL"/>
        </w:rPr>
      </w:pPr>
      <w:bookmarkStart w:id="2937" w:name="_ETM_Q1_12684627"/>
      <w:bookmarkEnd w:id="2937"/>
      <w:r>
        <w:rPr>
          <w:rFonts w:hint="cs"/>
          <w:rtl/>
          <w:lang w:eastAsia="he-IL"/>
        </w:rPr>
        <w:t xml:space="preserve">אבל </w:t>
      </w:r>
      <w:r w:rsidR="00E519A4">
        <w:rPr>
          <w:rFonts w:hint="cs"/>
          <w:rtl/>
          <w:lang w:eastAsia="he-IL"/>
        </w:rPr>
        <w:t xml:space="preserve">אתם לא קובעים פה </w:t>
      </w:r>
      <w:bookmarkStart w:id="2938" w:name="_ETM_Q1_12687300"/>
      <w:bookmarkEnd w:id="2938"/>
      <w:r w:rsidR="00E519A4">
        <w:rPr>
          <w:rFonts w:hint="cs"/>
          <w:rtl/>
          <w:lang w:eastAsia="he-IL"/>
        </w:rPr>
        <w:t>תקופה. אתם אומרים</w:t>
      </w:r>
      <w:r>
        <w:rPr>
          <w:rFonts w:hint="cs"/>
          <w:rtl/>
          <w:lang w:eastAsia="he-IL"/>
        </w:rPr>
        <w:t xml:space="preserve"> שכל עוד</w:t>
      </w:r>
      <w:bookmarkStart w:id="2939" w:name="_ETM_Q1_975197"/>
      <w:bookmarkEnd w:id="2939"/>
      <w:r>
        <w:rPr>
          <w:rFonts w:hint="cs"/>
          <w:rtl/>
          <w:lang w:eastAsia="he-IL"/>
        </w:rPr>
        <w:t xml:space="preserve"> ממלא המנהל המיוחד את תפקידו לא יפעלו - - -</w:t>
      </w:r>
    </w:p>
    <w:p w:rsidR="00E519A4" w:rsidRDefault="00E519A4" w:rsidP="00E519A4">
      <w:pPr>
        <w:rPr>
          <w:rtl/>
          <w:lang w:eastAsia="he-IL"/>
        </w:rPr>
      </w:pPr>
      <w:bookmarkStart w:id="2940" w:name="_ETM_Q1_12692858"/>
      <w:bookmarkStart w:id="2941" w:name="_ETM_Q1_12692961"/>
      <w:bookmarkStart w:id="2942" w:name="_ETM_Q1_12694755"/>
      <w:bookmarkEnd w:id="2940"/>
      <w:bookmarkEnd w:id="2941"/>
      <w:bookmarkEnd w:id="2942"/>
    </w:p>
    <w:p w:rsidR="00E519A4" w:rsidRDefault="00E519A4" w:rsidP="00E519A4">
      <w:pPr>
        <w:pStyle w:val="a4"/>
        <w:keepNext/>
        <w:rPr>
          <w:rtl/>
        </w:rPr>
      </w:pPr>
      <w:bookmarkStart w:id="2943" w:name="ET_speaker_איתי_עצמון_311"/>
      <w:r w:rsidRPr="00E519A4">
        <w:rPr>
          <w:rStyle w:val="TagStyle"/>
          <w:rtl/>
        </w:rPr>
        <w:t xml:space="preserve"> &lt;&lt; דובר &gt;&gt; </w:t>
      </w:r>
      <w:r>
        <w:rPr>
          <w:rtl/>
        </w:rPr>
        <w:t>איתי עצמון:</w:t>
      </w:r>
      <w:r w:rsidRPr="00E519A4">
        <w:rPr>
          <w:rStyle w:val="TagStyle"/>
          <w:rtl/>
        </w:rPr>
        <w:t xml:space="preserve"> &lt;&lt; דובר &gt;&gt;</w:t>
      </w:r>
      <w:r>
        <w:rPr>
          <w:rtl/>
        </w:rPr>
        <w:t xml:space="preserve">   </w:t>
      </w:r>
      <w:bookmarkEnd w:id="2943"/>
    </w:p>
    <w:p w:rsidR="00E519A4" w:rsidRDefault="00E519A4" w:rsidP="00E519A4">
      <w:pPr>
        <w:pStyle w:val="KeepWithNext"/>
        <w:rPr>
          <w:rtl/>
          <w:lang w:eastAsia="he-IL"/>
        </w:rPr>
      </w:pPr>
    </w:p>
    <w:p w:rsidR="00E519A4" w:rsidRDefault="00DA071A" w:rsidP="00E519A4">
      <w:pPr>
        <w:rPr>
          <w:rtl/>
          <w:lang w:eastAsia="he-IL"/>
        </w:rPr>
      </w:pPr>
      <w:bookmarkStart w:id="2944" w:name="_ETM_Q1_12695319"/>
      <w:bookmarkStart w:id="2945" w:name="_ETM_Q1_12695373"/>
      <w:bookmarkEnd w:id="2944"/>
      <w:bookmarkEnd w:id="2945"/>
      <w:r>
        <w:rPr>
          <w:rFonts w:hint="cs"/>
          <w:rtl/>
          <w:lang w:eastAsia="he-IL"/>
        </w:rPr>
        <w:t xml:space="preserve">הוא </w:t>
      </w:r>
      <w:r w:rsidR="00E519A4">
        <w:rPr>
          <w:rFonts w:hint="cs"/>
          <w:rtl/>
          <w:lang w:eastAsia="he-IL"/>
        </w:rPr>
        <w:t xml:space="preserve">ימונה לתקופה שלא תעלה על שנה, וניתן </w:t>
      </w:r>
      <w:bookmarkStart w:id="2946" w:name="_ETM_Q1_12701587"/>
      <w:bookmarkEnd w:id="2946"/>
      <w:r w:rsidR="00E519A4">
        <w:rPr>
          <w:rFonts w:hint="cs"/>
          <w:rtl/>
          <w:lang w:eastAsia="he-IL"/>
        </w:rPr>
        <w:t>להאריך</w:t>
      </w:r>
      <w:r>
        <w:rPr>
          <w:rFonts w:hint="cs"/>
          <w:rtl/>
          <w:lang w:eastAsia="he-IL"/>
        </w:rPr>
        <w:t xml:space="preserve"> לתקופה אחת נוספת של שנה. </w:t>
      </w:r>
    </w:p>
    <w:p w:rsidR="00E519A4" w:rsidRDefault="00E519A4" w:rsidP="00E519A4">
      <w:pPr>
        <w:rPr>
          <w:rtl/>
          <w:lang w:eastAsia="he-IL"/>
        </w:rPr>
      </w:pPr>
      <w:bookmarkStart w:id="2947" w:name="_ETM_Q1_12702899"/>
      <w:bookmarkStart w:id="2948" w:name="_ETM_Q1_12703004"/>
      <w:bookmarkStart w:id="2949" w:name="_ETM_Q1_12708257"/>
      <w:bookmarkEnd w:id="2947"/>
      <w:bookmarkEnd w:id="2948"/>
      <w:bookmarkEnd w:id="2949"/>
    </w:p>
    <w:p w:rsidR="00E519A4" w:rsidRDefault="00E519A4" w:rsidP="00E519A4">
      <w:pPr>
        <w:pStyle w:val="af9"/>
        <w:keepNext/>
        <w:rPr>
          <w:rtl/>
          <w:lang w:eastAsia="he-IL"/>
        </w:rPr>
      </w:pPr>
      <w:bookmarkStart w:id="2950" w:name="ET_guest_584170_312"/>
      <w:r w:rsidRPr="00E519A4">
        <w:rPr>
          <w:rStyle w:val="TagStyle"/>
          <w:rtl/>
        </w:rPr>
        <w:t xml:space="preserve"> &lt;&lt; אורח &gt;&gt; </w:t>
      </w:r>
      <w:r>
        <w:rPr>
          <w:rtl/>
          <w:lang w:eastAsia="he-IL"/>
        </w:rPr>
        <w:t>ערן אטינגר:</w:t>
      </w:r>
      <w:r w:rsidRPr="00E519A4">
        <w:rPr>
          <w:rStyle w:val="TagStyle"/>
          <w:rtl/>
        </w:rPr>
        <w:t xml:space="preserve"> &lt;&lt; אורח &gt;&gt;</w:t>
      </w:r>
      <w:r>
        <w:rPr>
          <w:rtl/>
          <w:lang w:eastAsia="he-IL"/>
        </w:rPr>
        <w:t xml:space="preserve">   </w:t>
      </w:r>
      <w:bookmarkEnd w:id="2950"/>
    </w:p>
    <w:p w:rsidR="00E519A4" w:rsidRDefault="00E519A4" w:rsidP="00E519A4">
      <w:pPr>
        <w:pStyle w:val="KeepWithNext"/>
        <w:rPr>
          <w:rtl/>
          <w:lang w:eastAsia="he-IL"/>
        </w:rPr>
      </w:pPr>
    </w:p>
    <w:p w:rsidR="00E519A4" w:rsidRDefault="00DA071A" w:rsidP="007653FE">
      <w:pPr>
        <w:rPr>
          <w:rtl/>
          <w:lang w:eastAsia="he-IL"/>
        </w:rPr>
      </w:pPr>
      <w:bookmarkStart w:id="2951" w:name="_ETM_Q1_12708842"/>
      <w:bookmarkStart w:id="2952" w:name="_ETM_Q1_12708897"/>
      <w:bookmarkEnd w:id="2951"/>
      <w:bookmarkEnd w:id="2952"/>
      <w:r>
        <w:rPr>
          <w:rFonts w:hint="cs"/>
          <w:rtl/>
          <w:lang w:eastAsia="he-IL"/>
        </w:rPr>
        <w:t xml:space="preserve">אדוני צודק בהיבט </w:t>
      </w:r>
      <w:bookmarkStart w:id="2953" w:name="_ETM_Q1_988200"/>
      <w:bookmarkEnd w:id="2953"/>
      <w:r>
        <w:rPr>
          <w:rFonts w:hint="cs"/>
          <w:rtl/>
          <w:lang w:eastAsia="he-IL"/>
        </w:rPr>
        <w:t xml:space="preserve">הזה, אבל </w:t>
      </w:r>
      <w:r w:rsidR="00E519A4">
        <w:rPr>
          <w:rFonts w:hint="cs"/>
          <w:rtl/>
          <w:lang w:eastAsia="he-IL"/>
        </w:rPr>
        <w:t>לא רצינו להיות כל כך קונקרטיים בחקיקה</w:t>
      </w:r>
      <w:r>
        <w:rPr>
          <w:rFonts w:hint="cs"/>
          <w:rtl/>
          <w:lang w:eastAsia="he-IL"/>
        </w:rPr>
        <w:t xml:space="preserve">, רצינו להשאיר סמכות לתאגיד ולכבד </w:t>
      </w:r>
      <w:bookmarkStart w:id="2954" w:name="_ETM_Q1_997255"/>
      <w:bookmarkEnd w:id="2954"/>
      <w:r>
        <w:rPr>
          <w:rFonts w:hint="cs"/>
          <w:rtl/>
          <w:lang w:eastAsia="he-IL"/>
        </w:rPr>
        <w:t>אותו</w:t>
      </w:r>
      <w:r w:rsidR="00E519A4">
        <w:rPr>
          <w:rFonts w:hint="cs"/>
          <w:rtl/>
          <w:lang w:eastAsia="he-IL"/>
        </w:rPr>
        <w:t xml:space="preserve">. אני </w:t>
      </w:r>
      <w:r>
        <w:rPr>
          <w:rFonts w:hint="cs"/>
          <w:rtl/>
          <w:lang w:eastAsia="he-IL"/>
        </w:rPr>
        <w:t xml:space="preserve">מעריך שבמקרים רבים ההמלצה תהיה למנות מנכ"ל או מנכ"לית חדשים </w:t>
      </w:r>
      <w:bookmarkStart w:id="2955" w:name="_ETM_Q1_1006738"/>
      <w:bookmarkEnd w:id="2955"/>
      <w:r>
        <w:rPr>
          <w:rFonts w:hint="cs"/>
          <w:rtl/>
          <w:lang w:eastAsia="he-IL"/>
        </w:rPr>
        <w:t>אבל נמנענו מלהיות כל כך קונקרטיים בחקיקה הראשית,</w:t>
      </w:r>
      <w:r w:rsidR="00E519A4">
        <w:rPr>
          <w:rFonts w:hint="cs"/>
          <w:rtl/>
          <w:lang w:eastAsia="he-IL"/>
        </w:rPr>
        <w:t xml:space="preserve"> למרות שהדעת נותנת שז</w:t>
      </w:r>
      <w:r w:rsidR="007653FE">
        <w:rPr>
          <w:rFonts w:hint="cs"/>
          <w:rtl/>
          <w:lang w:eastAsia="he-IL"/>
        </w:rPr>
        <w:t>ו</w:t>
      </w:r>
      <w:r w:rsidR="00E519A4">
        <w:rPr>
          <w:rFonts w:hint="cs"/>
          <w:rtl/>
          <w:lang w:eastAsia="he-IL"/>
        </w:rPr>
        <w:t xml:space="preserve"> </w:t>
      </w:r>
      <w:r w:rsidR="007653FE">
        <w:rPr>
          <w:rFonts w:hint="cs"/>
          <w:rtl/>
          <w:lang w:eastAsia="he-IL"/>
        </w:rPr>
        <w:t>ת</w:t>
      </w:r>
      <w:r w:rsidR="00E519A4">
        <w:rPr>
          <w:rFonts w:hint="cs"/>
          <w:rtl/>
          <w:lang w:eastAsia="he-IL"/>
        </w:rPr>
        <w:t xml:space="preserve">היה </w:t>
      </w:r>
      <w:r>
        <w:rPr>
          <w:rFonts w:hint="cs"/>
          <w:rtl/>
          <w:lang w:eastAsia="he-IL"/>
        </w:rPr>
        <w:t xml:space="preserve">מן הסתם המלצה </w:t>
      </w:r>
      <w:bookmarkStart w:id="2956" w:name="_ETM_Q1_1016033"/>
      <w:bookmarkEnd w:id="2956"/>
      <w:r>
        <w:rPr>
          <w:rFonts w:hint="cs"/>
          <w:rtl/>
          <w:lang w:eastAsia="he-IL"/>
        </w:rPr>
        <w:t xml:space="preserve">שתעלה מבדיקת הפגמים. </w:t>
      </w:r>
    </w:p>
    <w:p w:rsidR="00E519A4" w:rsidRDefault="00E519A4" w:rsidP="00E519A4">
      <w:pPr>
        <w:rPr>
          <w:rtl/>
          <w:lang w:eastAsia="he-IL"/>
        </w:rPr>
      </w:pPr>
      <w:bookmarkStart w:id="2957" w:name="_ETM_Q1_12729265"/>
      <w:bookmarkStart w:id="2958" w:name="_ETM_Q1_12729368"/>
      <w:bookmarkEnd w:id="2957"/>
      <w:bookmarkEnd w:id="2958"/>
    </w:p>
    <w:p w:rsidR="00E519A4" w:rsidRDefault="00E519A4" w:rsidP="00E519A4">
      <w:pPr>
        <w:pStyle w:val="af6"/>
        <w:keepNext/>
        <w:rPr>
          <w:rtl/>
        </w:rPr>
      </w:pPr>
      <w:bookmarkStart w:id="2959" w:name="ET_yor_5771_313"/>
      <w:r w:rsidRPr="00E519A4">
        <w:rPr>
          <w:rStyle w:val="TagStyle"/>
          <w:rtl/>
        </w:rPr>
        <w:t xml:space="preserve"> &lt;&lt; </w:t>
      </w:r>
      <w:proofErr w:type="spellStart"/>
      <w:r w:rsidRPr="00E519A4">
        <w:rPr>
          <w:rStyle w:val="TagStyle"/>
          <w:rtl/>
        </w:rPr>
        <w:t>יור</w:t>
      </w:r>
      <w:proofErr w:type="spellEnd"/>
      <w:r w:rsidRPr="00E519A4">
        <w:rPr>
          <w:rStyle w:val="TagStyle"/>
          <w:rtl/>
        </w:rPr>
        <w:t xml:space="preserve"> &gt;&gt; </w:t>
      </w:r>
      <w:r>
        <w:rPr>
          <w:rtl/>
        </w:rPr>
        <w:t xml:space="preserve">היו"ר איתן </w:t>
      </w:r>
      <w:proofErr w:type="spellStart"/>
      <w:r>
        <w:rPr>
          <w:rtl/>
        </w:rPr>
        <w:t>גינזבורג</w:t>
      </w:r>
      <w:proofErr w:type="spellEnd"/>
      <w:r>
        <w:rPr>
          <w:rtl/>
        </w:rPr>
        <w:t>:</w:t>
      </w:r>
      <w:r w:rsidRPr="00E519A4">
        <w:rPr>
          <w:rStyle w:val="TagStyle"/>
          <w:rtl/>
        </w:rPr>
        <w:t xml:space="preserve"> &lt;&lt; יור &gt;&gt;</w:t>
      </w:r>
      <w:r>
        <w:rPr>
          <w:rtl/>
        </w:rPr>
        <w:t xml:space="preserve">   </w:t>
      </w:r>
      <w:bookmarkEnd w:id="2959"/>
    </w:p>
    <w:p w:rsidR="00E519A4" w:rsidRDefault="00E519A4" w:rsidP="00E519A4">
      <w:pPr>
        <w:pStyle w:val="KeepWithNext"/>
        <w:rPr>
          <w:rtl/>
          <w:lang w:eastAsia="he-IL"/>
        </w:rPr>
      </w:pPr>
    </w:p>
    <w:p w:rsidR="004C5A5E" w:rsidRDefault="00E519A4" w:rsidP="00E519A4">
      <w:pPr>
        <w:rPr>
          <w:rtl/>
          <w:lang w:eastAsia="he-IL"/>
        </w:rPr>
      </w:pPr>
      <w:bookmarkStart w:id="2960" w:name="_ETM_Q1_12730681"/>
      <w:bookmarkEnd w:id="2960"/>
      <w:r>
        <w:rPr>
          <w:rFonts w:hint="cs"/>
          <w:rtl/>
          <w:lang w:eastAsia="he-IL"/>
        </w:rPr>
        <w:t xml:space="preserve">זה שימוש בפטיש כבד </w:t>
      </w:r>
      <w:bookmarkStart w:id="2961" w:name="_ETM_Q1_12735713"/>
      <w:bookmarkEnd w:id="2961"/>
      <w:r>
        <w:rPr>
          <w:rFonts w:hint="cs"/>
          <w:rtl/>
          <w:lang w:eastAsia="he-IL"/>
        </w:rPr>
        <w:t xml:space="preserve">מאוד והוא צריך להיות ממש במקרה קיצון. </w:t>
      </w:r>
    </w:p>
    <w:p w:rsidR="004C5A5E" w:rsidRDefault="004C5A5E" w:rsidP="00E519A4">
      <w:pPr>
        <w:rPr>
          <w:rtl/>
          <w:lang w:eastAsia="he-IL"/>
        </w:rPr>
      </w:pPr>
    </w:p>
    <w:p w:rsidR="004C5A5E" w:rsidRDefault="004C5A5E" w:rsidP="004C5A5E">
      <w:pPr>
        <w:pStyle w:val="af9"/>
        <w:keepNext/>
        <w:rPr>
          <w:rtl/>
          <w:lang w:eastAsia="he-IL"/>
        </w:rPr>
      </w:pPr>
      <w:bookmarkStart w:id="2962" w:name="ET_guest_584170_492"/>
      <w:r w:rsidRPr="004C5A5E">
        <w:rPr>
          <w:rStyle w:val="TagStyle"/>
          <w:rtl/>
        </w:rPr>
        <w:t xml:space="preserve"> &lt;&lt; אורח &gt;&gt; </w:t>
      </w:r>
      <w:r>
        <w:rPr>
          <w:rtl/>
          <w:lang w:eastAsia="he-IL"/>
        </w:rPr>
        <w:t>ערן אטינגר:</w:t>
      </w:r>
      <w:r w:rsidRPr="004C5A5E">
        <w:rPr>
          <w:rStyle w:val="TagStyle"/>
          <w:rtl/>
        </w:rPr>
        <w:t xml:space="preserve"> &lt;&lt; אורח &gt;&gt;</w:t>
      </w:r>
      <w:r>
        <w:rPr>
          <w:rtl/>
          <w:lang w:eastAsia="he-IL"/>
        </w:rPr>
        <w:t xml:space="preserve">   </w:t>
      </w:r>
      <w:bookmarkEnd w:id="2962"/>
    </w:p>
    <w:p w:rsidR="004C5A5E" w:rsidRDefault="004C5A5E" w:rsidP="004C5A5E">
      <w:pPr>
        <w:pStyle w:val="KeepWithNext"/>
        <w:rPr>
          <w:rtl/>
          <w:lang w:eastAsia="he-IL"/>
        </w:rPr>
      </w:pPr>
    </w:p>
    <w:p w:rsidR="004C5A5E" w:rsidRDefault="004C5A5E" w:rsidP="004C5A5E">
      <w:pPr>
        <w:rPr>
          <w:rtl/>
          <w:lang w:eastAsia="he-IL"/>
        </w:rPr>
      </w:pPr>
      <w:r>
        <w:rPr>
          <w:rFonts w:hint="cs"/>
          <w:rtl/>
          <w:lang w:eastAsia="he-IL"/>
        </w:rPr>
        <w:t>אני מסכים.</w:t>
      </w:r>
    </w:p>
    <w:p w:rsidR="004C5A5E" w:rsidRDefault="004C5A5E" w:rsidP="004C5A5E">
      <w:pPr>
        <w:rPr>
          <w:rtl/>
          <w:lang w:eastAsia="he-IL"/>
        </w:rPr>
      </w:pPr>
    </w:p>
    <w:p w:rsidR="004C5A5E" w:rsidRDefault="004C5A5E" w:rsidP="004C5A5E">
      <w:pPr>
        <w:pStyle w:val="af6"/>
        <w:keepNext/>
        <w:rPr>
          <w:rtl/>
        </w:rPr>
      </w:pPr>
      <w:bookmarkStart w:id="2963" w:name="ET_yor_5771_493"/>
      <w:r w:rsidRPr="004C5A5E">
        <w:rPr>
          <w:rStyle w:val="TagStyle"/>
          <w:rtl/>
        </w:rPr>
        <w:t xml:space="preserve"> &lt;&lt; </w:t>
      </w:r>
      <w:proofErr w:type="spellStart"/>
      <w:r w:rsidRPr="004C5A5E">
        <w:rPr>
          <w:rStyle w:val="TagStyle"/>
          <w:rtl/>
        </w:rPr>
        <w:t>יור</w:t>
      </w:r>
      <w:proofErr w:type="spellEnd"/>
      <w:r w:rsidRPr="004C5A5E">
        <w:rPr>
          <w:rStyle w:val="TagStyle"/>
          <w:rtl/>
        </w:rPr>
        <w:t xml:space="preserve"> &gt;&gt; </w:t>
      </w:r>
      <w:r>
        <w:rPr>
          <w:rtl/>
        </w:rPr>
        <w:t xml:space="preserve">היו"ר איתן </w:t>
      </w:r>
      <w:proofErr w:type="spellStart"/>
      <w:r>
        <w:rPr>
          <w:rtl/>
        </w:rPr>
        <w:t>גינזבורג</w:t>
      </w:r>
      <w:proofErr w:type="spellEnd"/>
      <w:r>
        <w:rPr>
          <w:rtl/>
        </w:rPr>
        <w:t>:</w:t>
      </w:r>
      <w:r w:rsidRPr="004C5A5E">
        <w:rPr>
          <w:rStyle w:val="TagStyle"/>
          <w:rtl/>
        </w:rPr>
        <w:t xml:space="preserve"> &lt;&lt; יור &gt;&gt;</w:t>
      </w:r>
      <w:r>
        <w:rPr>
          <w:rtl/>
        </w:rPr>
        <w:t xml:space="preserve">   </w:t>
      </w:r>
      <w:bookmarkEnd w:id="2963"/>
    </w:p>
    <w:p w:rsidR="004C5A5E" w:rsidRDefault="004C5A5E" w:rsidP="004C5A5E">
      <w:pPr>
        <w:pStyle w:val="KeepWithNext"/>
        <w:rPr>
          <w:rtl/>
          <w:lang w:eastAsia="he-IL"/>
        </w:rPr>
      </w:pPr>
    </w:p>
    <w:p w:rsidR="00E519A4" w:rsidRDefault="00E519A4" w:rsidP="007653FE">
      <w:pPr>
        <w:rPr>
          <w:rtl/>
          <w:lang w:eastAsia="he-IL"/>
        </w:rPr>
      </w:pPr>
      <w:r>
        <w:rPr>
          <w:rFonts w:hint="cs"/>
          <w:rtl/>
          <w:lang w:eastAsia="he-IL"/>
        </w:rPr>
        <w:t xml:space="preserve">לא התרשמתי </w:t>
      </w:r>
      <w:r w:rsidR="004C5A5E">
        <w:rPr>
          <w:rFonts w:hint="cs"/>
          <w:rtl/>
          <w:lang w:eastAsia="he-IL"/>
        </w:rPr>
        <w:t>שיש כאן ב</w:t>
      </w:r>
      <w:r>
        <w:rPr>
          <w:rFonts w:hint="cs"/>
          <w:rtl/>
          <w:lang w:eastAsia="he-IL"/>
        </w:rPr>
        <w:t xml:space="preserve">נוסח מקרה קיצון </w:t>
      </w:r>
      <w:r w:rsidR="004C5A5E">
        <w:rPr>
          <w:rFonts w:hint="cs"/>
          <w:rtl/>
          <w:lang w:eastAsia="he-IL"/>
        </w:rPr>
        <w:t xml:space="preserve">לשימוש בכלי הזה </w:t>
      </w:r>
      <w:r>
        <w:rPr>
          <w:rFonts w:hint="cs"/>
          <w:rtl/>
          <w:lang w:eastAsia="he-IL"/>
        </w:rPr>
        <w:t xml:space="preserve">ולא התרשמתי </w:t>
      </w:r>
      <w:r w:rsidR="004C5A5E">
        <w:rPr>
          <w:rFonts w:hint="cs"/>
          <w:rtl/>
          <w:lang w:eastAsia="he-IL"/>
        </w:rPr>
        <w:t xml:space="preserve">גם </w:t>
      </w:r>
      <w:r>
        <w:rPr>
          <w:rFonts w:hint="cs"/>
          <w:rtl/>
          <w:lang w:eastAsia="he-IL"/>
        </w:rPr>
        <w:t>שיש</w:t>
      </w:r>
      <w:r w:rsidR="004C5A5E">
        <w:rPr>
          <w:rFonts w:hint="cs"/>
          <w:rtl/>
          <w:lang w:eastAsia="he-IL"/>
        </w:rPr>
        <w:t xml:space="preserve"> ניסיונות ביניים </w:t>
      </w:r>
      <w:bookmarkStart w:id="2964" w:name="_ETM_Q1_1034726"/>
      <w:bookmarkEnd w:id="2964"/>
      <w:r w:rsidR="004C5A5E">
        <w:rPr>
          <w:rFonts w:hint="cs"/>
          <w:rtl/>
          <w:lang w:eastAsia="he-IL"/>
        </w:rPr>
        <w:t>מעבר למתן האפשרות החד-פעמית הזאת לתקן את הפגמים</w:t>
      </w:r>
      <w:r>
        <w:rPr>
          <w:rFonts w:hint="cs"/>
          <w:rtl/>
          <w:lang w:eastAsia="he-IL"/>
        </w:rPr>
        <w:t xml:space="preserve">. מספיק </w:t>
      </w:r>
      <w:bookmarkStart w:id="2965" w:name="_ETM_Q1_12752648"/>
      <w:bookmarkEnd w:id="2965"/>
      <w:r>
        <w:rPr>
          <w:rFonts w:hint="cs"/>
          <w:rtl/>
          <w:lang w:eastAsia="he-IL"/>
        </w:rPr>
        <w:t xml:space="preserve">שהממונה </w:t>
      </w:r>
      <w:r w:rsidR="004C5A5E">
        <w:rPr>
          <w:rFonts w:hint="eastAsia"/>
          <w:rtl/>
          <w:lang w:eastAsia="he-IL"/>
        </w:rPr>
        <w:t>–</w:t>
      </w:r>
      <w:r w:rsidR="004C5A5E">
        <w:rPr>
          <w:rFonts w:hint="cs"/>
          <w:rtl/>
          <w:lang w:eastAsia="he-IL"/>
        </w:rPr>
        <w:t xml:space="preserve"> </w:t>
      </w:r>
      <w:r>
        <w:rPr>
          <w:rFonts w:hint="cs"/>
          <w:rtl/>
          <w:lang w:eastAsia="he-IL"/>
        </w:rPr>
        <w:t xml:space="preserve">וזה קיים, אנחנו בני אדם, אנחנו סובייקטיביים </w:t>
      </w:r>
      <w:r w:rsidR="004C5A5E">
        <w:rPr>
          <w:rFonts w:hint="eastAsia"/>
          <w:rtl/>
          <w:lang w:eastAsia="he-IL"/>
        </w:rPr>
        <w:t>–</w:t>
      </w:r>
      <w:r w:rsidR="004C5A5E">
        <w:rPr>
          <w:rFonts w:hint="cs"/>
          <w:rtl/>
          <w:lang w:eastAsia="he-IL"/>
        </w:rPr>
        <w:t xml:space="preserve"> </w:t>
      </w:r>
      <w:r>
        <w:rPr>
          <w:rFonts w:hint="cs"/>
          <w:rtl/>
          <w:lang w:eastAsia="he-IL"/>
        </w:rPr>
        <w:t xml:space="preserve">לא מתרשם </w:t>
      </w:r>
      <w:bookmarkStart w:id="2966" w:name="_ETM_Q1_12764435"/>
      <w:bookmarkEnd w:id="2966"/>
      <w:r w:rsidR="004C5A5E">
        <w:rPr>
          <w:rFonts w:hint="cs"/>
          <w:rtl/>
          <w:lang w:eastAsia="he-IL"/>
        </w:rPr>
        <w:t xml:space="preserve">לעומק מהתנהלות הרשות </w:t>
      </w:r>
      <w:r w:rsidR="007653FE">
        <w:rPr>
          <w:rFonts w:hint="eastAsia"/>
          <w:rtl/>
          <w:lang w:eastAsia="he-IL"/>
        </w:rPr>
        <w:t>–</w:t>
      </w:r>
      <w:r w:rsidR="007653FE">
        <w:rPr>
          <w:rFonts w:hint="cs"/>
          <w:rtl/>
          <w:lang w:eastAsia="he-IL"/>
        </w:rPr>
        <w:t xml:space="preserve"> </w:t>
      </w:r>
      <w:r w:rsidR="004C5A5E">
        <w:rPr>
          <w:rFonts w:hint="cs"/>
          <w:rtl/>
          <w:lang w:eastAsia="he-IL"/>
        </w:rPr>
        <w:t>אתה יודע, בתוך עמנו אנחנו חיים.</w:t>
      </w:r>
      <w:r>
        <w:rPr>
          <w:rFonts w:hint="cs"/>
          <w:rtl/>
          <w:lang w:eastAsia="he-IL"/>
        </w:rPr>
        <w:t xml:space="preserve"> </w:t>
      </w:r>
    </w:p>
    <w:p w:rsidR="00E519A4" w:rsidRDefault="00E519A4" w:rsidP="00E519A4">
      <w:pPr>
        <w:rPr>
          <w:rtl/>
          <w:lang w:eastAsia="he-IL"/>
        </w:rPr>
      </w:pPr>
      <w:bookmarkStart w:id="2967" w:name="_ETM_Q1_12778390"/>
      <w:bookmarkStart w:id="2968" w:name="_ETM_Q1_12778496"/>
      <w:bookmarkStart w:id="2969" w:name="_ETM_Q1_12780676"/>
      <w:bookmarkEnd w:id="2967"/>
      <w:bookmarkEnd w:id="2968"/>
      <w:bookmarkEnd w:id="2969"/>
    </w:p>
    <w:p w:rsidR="00E519A4" w:rsidRDefault="00E519A4" w:rsidP="00E519A4">
      <w:pPr>
        <w:pStyle w:val="af9"/>
        <w:keepNext/>
        <w:rPr>
          <w:rtl/>
          <w:lang w:eastAsia="he-IL"/>
        </w:rPr>
      </w:pPr>
      <w:bookmarkStart w:id="2970" w:name="ET_guest_584170_314"/>
      <w:r w:rsidRPr="00E519A4">
        <w:rPr>
          <w:rStyle w:val="TagStyle"/>
          <w:rtl/>
        </w:rPr>
        <w:t xml:space="preserve"> &lt;&lt; אורח &gt;&gt; </w:t>
      </w:r>
      <w:r>
        <w:rPr>
          <w:rtl/>
          <w:lang w:eastAsia="he-IL"/>
        </w:rPr>
        <w:t>ערן אטינגר:</w:t>
      </w:r>
      <w:r w:rsidRPr="00E519A4">
        <w:rPr>
          <w:rStyle w:val="TagStyle"/>
          <w:rtl/>
        </w:rPr>
        <w:t xml:space="preserve"> &lt;&lt; אורח &gt;&gt;</w:t>
      </w:r>
      <w:r>
        <w:rPr>
          <w:rtl/>
          <w:lang w:eastAsia="he-IL"/>
        </w:rPr>
        <w:t xml:space="preserve">   </w:t>
      </w:r>
      <w:bookmarkEnd w:id="2970"/>
    </w:p>
    <w:p w:rsidR="00E519A4" w:rsidRDefault="00E519A4" w:rsidP="00E519A4">
      <w:pPr>
        <w:pStyle w:val="KeepWithNext"/>
        <w:rPr>
          <w:rtl/>
          <w:lang w:eastAsia="he-IL"/>
        </w:rPr>
      </w:pPr>
    </w:p>
    <w:p w:rsidR="00E519A4" w:rsidRDefault="00E519A4" w:rsidP="00E519A4">
      <w:pPr>
        <w:rPr>
          <w:rtl/>
          <w:lang w:eastAsia="he-IL"/>
        </w:rPr>
      </w:pPr>
      <w:bookmarkStart w:id="2971" w:name="_ETM_Q1_12781290"/>
      <w:bookmarkStart w:id="2972" w:name="_ETM_Q1_12781344"/>
      <w:bookmarkEnd w:id="2971"/>
      <w:bookmarkEnd w:id="2972"/>
      <w:r>
        <w:rPr>
          <w:rFonts w:hint="cs"/>
          <w:rtl/>
          <w:lang w:eastAsia="he-IL"/>
        </w:rPr>
        <w:t xml:space="preserve">אני חולק על אדוני. </w:t>
      </w:r>
      <w:r w:rsidR="004C5A5E">
        <w:rPr>
          <w:rFonts w:hint="cs"/>
          <w:rtl/>
          <w:lang w:eastAsia="he-IL"/>
        </w:rPr>
        <w:t>אם נקרא לעומק את</w:t>
      </w:r>
      <w:bookmarkStart w:id="2973" w:name="_ETM_Q1_1068528"/>
      <w:bookmarkEnd w:id="2973"/>
      <w:r w:rsidR="004C5A5E">
        <w:rPr>
          <w:rFonts w:hint="cs"/>
          <w:rtl/>
          <w:lang w:eastAsia="he-IL"/>
        </w:rPr>
        <w:t xml:space="preserve"> המנגנון, </w:t>
      </w:r>
      <w:r>
        <w:rPr>
          <w:rFonts w:hint="cs"/>
          <w:rtl/>
          <w:lang w:eastAsia="he-IL"/>
        </w:rPr>
        <w:t xml:space="preserve">אני חושב שהחוק </w:t>
      </w:r>
      <w:bookmarkStart w:id="2974" w:name="_ETM_Q1_12787949"/>
      <w:bookmarkEnd w:id="2974"/>
      <w:r w:rsidR="004C5A5E">
        <w:rPr>
          <w:rFonts w:hint="cs"/>
          <w:rtl/>
          <w:lang w:eastAsia="he-IL"/>
        </w:rPr>
        <w:t xml:space="preserve">כולל לא מעט מגבלות </w:t>
      </w:r>
      <w:r>
        <w:rPr>
          <w:rFonts w:hint="cs"/>
          <w:rtl/>
          <w:lang w:eastAsia="he-IL"/>
        </w:rPr>
        <w:t>שלא יאפשרו להיות שרלטן</w:t>
      </w:r>
      <w:r w:rsidR="004C5A5E">
        <w:rPr>
          <w:rFonts w:hint="cs"/>
          <w:rtl/>
          <w:lang w:eastAsia="he-IL"/>
        </w:rPr>
        <w:t xml:space="preserve"> כל כך כפי</w:t>
      </w:r>
      <w:bookmarkStart w:id="2975" w:name="_ETM_Q1_1075687"/>
      <w:bookmarkEnd w:id="2975"/>
      <w:r w:rsidR="004C5A5E">
        <w:rPr>
          <w:rFonts w:hint="cs"/>
          <w:rtl/>
          <w:lang w:eastAsia="he-IL"/>
        </w:rPr>
        <w:t xml:space="preserve"> שאדוני מתאר, למרות שסכנה כזו תמיד קיימת</w:t>
      </w:r>
      <w:r>
        <w:rPr>
          <w:rFonts w:hint="cs"/>
          <w:rtl/>
          <w:lang w:eastAsia="he-IL"/>
        </w:rPr>
        <w:t>.</w:t>
      </w:r>
    </w:p>
    <w:p w:rsidR="00E519A4" w:rsidRDefault="00E519A4" w:rsidP="00E519A4">
      <w:pPr>
        <w:rPr>
          <w:rtl/>
          <w:lang w:eastAsia="he-IL"/>
        </w:rPr>
      </w:pPr>
      <w:bookmarkStart w:id="2976" w:name="_ETM_Q1_12794864"/>
      <w:bookmarkStart w:id="2977" w:name="_ETM_Q1_12794945"/>
      <w:bookmarkEnd w:id="2976"/>
      <w:bookmarkEnd w:id="2977"/>
    </w:p>
    <w:p w:rsidR="00E519A4" w:rsidRDefault="00E519A4" w:rsidP="00E519A4">
      <w:pPr>
        <w:pStyle w:val="af6"/>
        <w:keepNext/>
        <w:rPr>
          <w:rtl/>
        </w:rPr>
      </w:pPr>
      <w:bookmarkStart w:id="2978" w:name="ET_yor_5771_315"/>
      <w:r w:rsidRPr="00E519A4">
        <w:rPr>
          <w:rStyle w:val="TagStyle"/>
          <w:rtl/>
        </w:rPr>
        <w:t xml:space="preserve"> &lt;&lt; </w:t>
      </w:r>
      <w:proofErr w:type="spellStart"/>
      <w:r w:rsidRPr="00E519A4">
        <w:rPr>
          <w:rStyle w:val="TagStyle"/>
          <w:rtl/>
        </w:rPr>
        <w:t>יור</w:t>
      </w:r>
      <w:proofErr w:type="spellEnd"/>
      <w:r w:rsidRPr="00E519A4">
        <w:rPr>
          <w:rStyle w:val="TagStyle"/>
          <w:rtl/>
        </w:rPr>
        <w:t xml:space="preserve"> &gt;&gt; </w:t>
      </w:r>
      <w:r>
        <w:rPr>
          <w:rtl/>
        </w:rPr>
        <w:t xml:space="preserve">היו"ר איתן </w:t>
      </w:r>
      <w:proofErr w:type="spellStart"/>
      <w:r>
        <w:rPr>
          <w:rtl/>
        </w:rPr>
        <w:t>גינזבורג</w:t>
      </w:r>
      <w:proofErr w:type="spellEnd"/>
      <w:r>
        <w:rPr>
          <w:rtl/>
        </w:rPr>
        <w:t>:</w:t>
      </w:r>
      <w:r w:rsidRPr="00E519A4">
        <w:rPr>
          <w:rStyle w:val="TagStyle"/>
          <w:rtl/>
        </w:rPr>
        <w:t xml:space="preserve"> &lt;&lt; יור &gt;&gt;</w:t>
      </w:r>
      <w:r>
        <w:rPr>
          <w:rtl/>
        </w:rPr>
        <w:t xml:space="preserve">   </w:t>
      </w:r>
      <w:bookmarkEnd w:id="2978"/>
    </w:p>
    <w:p w:rsidR="00E519A4" w:rsidRDefault="00E519A4" w:rsidP="00E519A4">
      <w:pPr>
        <w:pStyle w:val="KeepWithNext"/>
        <w:rPr>
          <w:rtl/>
          <w:lang w:eastAsia="he-IL"/>
        </w:rPr>
      </w:pPr>
    </w:p>
    <w:p w:rsidR="00E519A4" w:rsidRDefault="004C5A5E" w:rsidP="007653FE">
      <w:pPr>
        <w:rPr>
          <w:rtl/>
          <w:lang w:eastAsia="he-IL"/>
        </w:rPr>
      </w:pPr>
      <w:bookmarkStart w:id="2979" w:name="_ETM_Q1_12796149"/>
      <w:bookmarkEnd w:id="2979"/>
      <w:r>
        <w:rPr>
          <w:rFonts w:hint="cs"/>
          <w:rtl/>
          <w:lang w:eastAsia="he-IL"/>
        </w:rPr>
        <w:t xml:space="preserve">אני לא אומר שרלטן אבל יש אפילו </w:t>
      </w:r>
      <w:r w:rsidR="00E519A4">
        <w:rPr>
          <w:rFonts w:hint="cs"/>
          <w:rtl/>
          <w:lang w:eastAsia="he-IL"/>
        </w:rPr>
        <w:t xml:space="preserve">חילוקי דעות מקצועיים </w:t>
      </w:r>
      <w:r>
        <w:rPr>
          <w:rFonts w:hint="eastAsia"/>
          <w:rtl/>
          <w:lang w:eastAsia="he-IL"/>
        </w:rPr>
        <w:t>–</w:t>
      </w:r>
      <w:r>
        <w:rPr>
          <w:rFonts w:hint="cs"/>
          <w:rtl/>
          <w:lang w:eastAsia="he-IL"/>
        </w:rPr>
        <w:t xml:space="preserve"> בואו ניקח את זה לשם, לא  ניקח את זה למקום </w:t>
      </w:r>
      <w:proofErr w:type="spellStart"/>
      <w:r>
        <w:rPr>
          <w:rFonts w:hint="cs"/>
          <w:rtl/>
          <w:lang w:eastAsia="he-IL"/>
        </w:rPr>
        <w:t>הגחמתי</w:t>
      </w:r>
      <w:proofErr w:type="spellEnd"/>
      <w:r w:rsidR="007653FE">
        <w:rPr>
          <w:rFonts w:hint="cs"/>
          <w:rtl/>
          <w:lang w:eastAsia="he-IL"/>
        </w:rPr>
        <w:t>,</w:t>
      </w:r>
      <w:r>
        <w:rPr>
          <w:rFonts w:hint="cs"/>
          <w:rtl/>
          <w:lang w:eastAsia="he-IL"/>
        </w:rPr>
        <w:t xml:space="preserve"> </w:t>
      </w:r>
      <w:r w:rsidR="00E519A4">
        <w:rPr>
          <w:rFonts w:hint="cs"/>
          <w:rtl/>
          <w:lang w:eastAsia="he-IL"/>
        </w:rPr>
        <w:t xml:space="preserve">אם כי גם </w:t>
      </w:r>
      <w:bookmarkStart w:id="2980" w:name="_ETM_Q1_12803059"/>
      <w:bookmarkEnd w:id="2980"/>
      <w:r w:rsidR="00E519A4">
        <w:rPr>
          <w:rFonts w:hint="cs"/>
          <w:rtl/>
          <w:lang w:eastAsia="he-IL"/>
        </w:rPr>
        <w:t>שם יש לא מעט</w:t>
      </w:r>
      <w:r>
        <w:rPr>
          <w:rFonts w:hint="cs"/>
          <w:rtl/>
          <w:lang w:eastAsia="he-IL"/>
        </w:rPr>
        <w:t xml:space="preserve"> דברים</w:t>
      </w:r>
      <w:r w:rsidR="00E519A4">
        <w:rPr>
          <w:rFonts w:hint="cs"/>
          <w:rtl/>
          <w:lang w:eastAsia="he-IL"/>
        </w:rPr>
        <w:t xml:space="preserve"> </w:t>
      </w:r>
      <w:r w:rsidR="007653FE">
        <w:rPr>
          <w:rFonts w:hint="eastAsia"/>
          <w:rtl/>
          <w:lang w:eastAsia="he-IL"/>
        </w:rPr>
        <w:t>–</w:t>
      </w:r>
      <w:r w:rsidR="007653FE">
        <w:rPr>
          <w:rFonts w:hint="cs"/>
          <w:rtl/>
          <w:lang w:eastAsia="he-IL"/>
        </w:rPr>
        <w:t xml:space="preserve"> </w:t>
      </w:r>
      <w:r>
        <w:rPr>
          <w:rFonts w:hint="cs"/>
          <w:rtl/>
          <w:lang w:eastAsia="he-IL"/>
        </w:rPr>
        <w:t xml:space="preserve">ממונים יכולים לקבוע כל מיני כללים ש"אלוהים ישמור". זו עמדתו המקצועית, לך תתווכח </w:t>
      </w:r>
      <w:proofErr w:type="spellStart"/>
      <w:r>
        <w:rPr>
          <w:rFonts w:hint="cs"/>
          <w:rtl/>
          <w:lang w:eastAsia="he-IL"/>
        </w:rPr>
        <w:t>איתה</w:t>
      </w:r>
      <w:proofErr w:type="spellEnd"/>
      <w:r>
        <w:rPr>
          <w:rFonts w:hint="cs"/>
          <w:rtl/>
          <w:lang w:eastAsia="he-IL"/>
        </w:rPr>
        <w:t xml:space="preserve">. </w:t>
      </w:r>
      <w:r w:rsidR="00E519A4">
        <w:rPr>
          <w:rFonts w:hint="cs"/>
          <w:rtl/>
          <w:lang w:eastAsia="he-IL"/>
        </w:rPr>
        <w:t xml:space="preserve">הוא רוצה שיפעלו על פי נוהל </w:t>
      </w:r>
      <w:bookmarkStart w:id="2981" w:name="_ETM_Q1_12824475"/>
      <w:bookmarkEnd w:id="2981"/>
      <w:r w:rsidR="00E519A4">
        <w:rPr>
          <w:rFonts w:hint="cs"/>
          <w:rtl/>
          <w:lang w:eastAsia="he-IL"/>
        </w:rPr>
        <w:t>חשבונאי מסוים</w:t>
      </w:r>
      <w:r>
        <w:rPr>
          <w:rFonts w:hint="cs"/>
          <w:rtl/>
          <w:lang w:eastAsia="he-IL"/>
        </w:rPr>
        <w:t xml:space="preserve"> שהוא החליט שה</w:t>
      </w:r>
      <w:r w:rsidR="007653FE">
        <w:rPr>
          <w:rFonts w:hint="cs"/>
          <w:rtl/>
          <w:lang w:eastAsia="he-IL"/>
        </w:rPr>
        <w:t>וא</w:t>
      </w:r>
      <w:r>
        <w:rPr>
          <w:rFonts w:hint="cs"/>
          <w:rtl/>
          <w:lang w:eastAsia="he-IL"/>
        </w:rPr>
        <w:t xml:space="preserve"> הנוהל החשבונאי הנכון.</w:t>
      </w:r>
    </w:p>
    <w:p w:rsidR="00E519A4" w:rsidRDefault="00E519A4" w:rsidP="00E519A4">
      <w:pPr>
        <w:rPr>
          <w:rtl/>
          <w:lang w:eastAsia="he-IL"/>
        </w:rPr>
      </w:pPr>
      <w:bookmarkStart w:id="2982" w:name="_ETM_Q1_12828732"/>
      <w:bookmarkStart w:id="2983" w:name="_ETM_Q1_12828828"/>
      <w:bookmarkStart w:id="2984" w:name="_ETM_Q1_12830843"/>
      <w:bookmarkEnd w:id="2982"/>
      <w:bookmarkEnd w:id="2983"/>
      <w:bookmarkEnd w:id="2984"/>
    </w:p>
    <w:p w:rsidR="00E519A4" w:rsidRDefault="00E519A4" w:rsidP="00E519A4">
      <w:pPr>
        <w:pStyle w:val="af9"/>
        <w:keepNext/>
        <w:rPr>
          <w:rtl/>
          <w:lang w:eastAsia="he-IL"/>
        </w:rPr>
      </w:pPr>
      <w:bookmarkStart w:id="2985" w:name="ET_guest_584170_316"/>
      <w:r w:rsidRPr="00E519A4">
        <w:rPr>
          <w:rStyle w:val="TagStyle"/>
          <w:rtl/>
        </w:rPr>
        <w:t xml:space="preserve"> &lt;&lt; אורח &gt;&gt; </w:t>
      </w:r>
      <w:r>
        <w:rPr>
          <w:rtl/>
          <w:lang w:eastAsia="he-IL"/>
        </w:rPr>
        <w:t>ערן אטינגר:</w:t>
      </w:r>
      <w:r w:rsidRPr="00E519A4">
        <w:rPr>
          <w:rStyle w:val="TagStyle"/>
          <w:rtl/>
        </w:rPr>
        <w:t xml:space="preserve"> &lt;&lt; אורח &gt;&gt;</w:t>
      </w:r>
      <w:r>
        <w:rPr>
          <w:rtl/>
          <w:lang w:eastAsia="he-IL"/>
        </w:rPr>
        <w:t xml:space="preserve">   </w:t>
      </w:r>
      <w:bookmarkEnd w:id="2985"/>
    </w:p>
    <w:p w:rsidR="00E519A4" w:rsidRDefault="00E519A4" w:rsidP="00E519A4">
      <w:pPr>
        <w:pStyle w:val="KeepWithNext"/>
        <w:rPr>
          <w:rtl/>
          <w:lang w:eastAsia="he-IL"/>
        </w:rPr>
      </w:pPr>
    </w:p>
    <w:p w:rsidR="00E519A4" w:rsidRDefault="00E519A4" w:rsidP="00E519A4">
      <w:pPr>
        <w:rPr>
          <w:rtl/>
          <w:lang w:eastAsia="he-IL"/>
        </w:rPr>
      </w:pPr>
      <w:bookmarkStart w:id="2986" w:name="_ETM_Q1_12831397"/>
      <w:bookmarkStart w:id="2987" w:name="_ETM_Q1_12831452"/>
      <w:bookmarkEnd w:id="2986"/>
      <w:bookmarkEnd w:id="2987"/>
      <w:r>
        <w:rPr>
          <w:rFonts w:hint="cs"/>
          <w:rtl/>
          <w:lang w:eastAsia="he-IL"/>
        </w:rPr>
        <w:t xml:space="preserve">זה לא יכול להיות עילה להדחת </w:t>
      </w:r>
      <w:r w:rsidR="004F25F4">
        <w:rPr>
          <w:rFonts w:hint="cs"/>
          <w:rtl/>
          <w:lang w:eastAsia="he-IL"/>
        </w:rPr>
        <w:t>מנכ</w:t>
      </w:r>
      <w:r w:rsidR="004F25F4">
        <w:rPr>
          <w:rtl/>
          <w:lang w:eastAsia="he-IL"/>
        </w:rPr>
        <w:t>"</w:t>
      </w:r>
      <w:r w:rsidR="004F25F4">
        <w:rPr>
          <w:rFonts w:hint="cs"/>
          <w:rtl/>
          <w:lang w:eastAsia="he-IL"/>
        </w:rPr>
        <w:t>ל</w:t>
      </w:r>
      <w:r>
        <w:rPr>
          <w:rFonts w:hint="cs"/>
          <w:rtl/>
          <w:lang w:eastAsia="he-IL"/>
        </w:rPr>
        <w:t xml:space="preserve">. </w:t>
      </w:r>
    </w:p>
    <w:p w:rsidR="00E519A4" w:rsidRDefault="00E519A4" w:rsidP="00E519A4">
      <w:pPr>
        <w:rPr>
          <w:rtl/>
          <w:lang w:eastAsia="he-IL"/>
        </w:rPr>
      </w:pPr>
      <w:bookmarkStart w:id="2988" w:name="_ETM_Q1_12836996"/>
      <w:bookmarkStart w:id="2989" w:name="_ETM_Q1_12837099"/>
      <w:bookmarkEnd w:id="2988"/>
      <w:bookmarkEnd w:id="2989"/>
    </w:p>
    <w:p w:rsidR="00E519A4" w:rsidRDefault="004C5A5E" w:rsidP="00E519A4">
      <w:pPr>
        <w:rPr>
          <w:rtl/>
          <w:lang w:eastAsia="he-IL"/>
        </w:rPr>
      </w:pPr>
      <w:bookmarkStart w:id="2990" w:name="_ETM_Q1_12837135"/>
      <w:bookmarkStart w:id="2991" w:name="_ETM_Q1_12837207"/>
      <w:bookmarkEnd w:id="2990"/>
      <w:bookmarkEnd w:id="2991"/>
      <w:r>
        <w:rPr>
          <w:rFonts w:hint="cs"/>
          <w:rtl/>
          <w:lang w:eastAsia="he-IL"/>
        </w:rPr>
        <w:t xml:space="preserve">אומר החוק שמסמיך את הממונה: </w:t>
      </w:r>
      <w:r w:rsidR="00E519A4">
        <w:rPr>
          <w:rFonts w:hint="cs"/>
          <w:rtl/>
          <w:lang w:eastAsia="he-IL"/>
        </w:rPr>
        <w:t xml:space="preserve">אחרי שמתקיים </w:t>
      </w:r>
      <w:bookmarkStart w:id="2992" w:name="_ETM_Q1_12838692"/>
      <w:bookmarkEnd w:id="2992"/>
      <w:r w:rsidR="00E519A4">
        <w:rPr>
          <w:rFonts w:hint="cs"/>
          <w:rtl/>
          <w:lang w:eastAsia="he-IL"/>
        </w:rPr>
        <w:t xml:space="preserve">שלב של דיאלוג לגבי הפגמים, </w:t>
      </w:r>
      <w:r>
        <w:rPr>
          <w:rFonts w:hint="cs"/>
          <w:rtl/>
          <w:lang w:eastAsia="he-IL"/>
        </w:rPr>
        <w:t xml:space="preserve">אם </w:t>
      </w:r>
      <w:r w:rsidR="00E519A4">
        <w:rPr>
          <w:rFonts w:hint="cs"/>
          <w:rtl/>
          <w:lang w:eastAsia="he-IL"/>
        </w:rPr>
        <w:t>לא תוקנו הפגמים</w:t>
      </w:r>
      <w:r>
        <w:rPr>
          <w:rFonts w:hint="cs"/>
          <w:rtl/>
          <w:lang w:eastAsia="he-IL"/>
        </w:rPr>
        <w:t xml:space="preserve"> - - - </w:t>
      </w:r>
    </w:p>
    <w:p w:rsidR="00E519A4" w:rsidRDefault="00E519A4" w:rsidP="00E519A4">
      <w:pPr>
        <w:rPr>
          <w:rtl/>
          <w:lang w:eastAsia="he-IL"/>
        </w:rPr>
      </w:pPr>
      <w:bookmarkStart w:id="2993" w:name="_ETM_Q1_12848180"/>
      <w:bookmarkStart w:id="2994" w:name="_ETM_Q1_12848284"/>
      <w:bookmarkEnd w:id="2993"/>
      <w:bookmarkEnd w:id="2994"/>
    </w:p>
    <w:p w:rsidR="00E519A4" w:rsidRDefault="00E519A4" w:rsidP="00E519A4">
      <w:pPr>
        <w:pStyle w:val="af6"/>
        <w:keepNext/>
        <w:rPr>
          <w:rtl/>
        </w:rPr>
      </w:pPr>
      <w:bookmarkStart w:id="2995" w:name="ET_yor_5771_317"/>
      <w:r w:rsidRPr="00E519A4">
        <w:rPr>
          <w:rStyle w:val="TagStyle"/>
          <w:rtl/>
        </w:rPr>
        <w:t xml:space="preserve"> &lt;&lt; </w:t>
      </w:r>
      <w:proofErr w:type="spellStart"/>
      <w:r w:rsidRPr="00E519A4">
        <w:rPr>
          <w:rStyle w:val="TagStyle"/>
          <w:rtl/>
        </w:rPr>
        <w:t>יור</w:t>
      </w:r>
      <w:proofErr w:type="spellEnd"/>
      <w:r w:rsidRPr="00E519A4">
        <w:rPr>
          <w:rStyle w:val="TagStyle"/>
          <w:rtl/>
        </w:rPr>
        <w:t xml:space="preserve"> &gt;&gt; </w:t>
      </w:r>
      <w:r>
        <w:rPr>
          <w:rtl/>
        </w:rPr>
        <w:t xml:space="preserve">היו"ר איתן </w:t>
      </w:r>
      <w:proofErr w:type="spellStart"/>
      <w:r>
        <w:rPr>
          <w:rtl/>
        </w:rPr>
        <w:t>גינזבורג</w:t>
      </w:r>
      <w:proofErr w:type="spellEnd"/>
      <w:r>
        <w:rPr>
          <w:rtl/>
        </w:rPr>
        <w:t>:</w:t>
      </w:r>
      <w:r w:rsidRPr="00E519A4">
        <w:rPr>
          <w:rStyle w:val="TagStyle"/>
          <w:rtl/>
        </w:rPr>
        <w:t xml:space="preserve"> &lt;&lt; יור &gt;&gt;</w:t>
      </w:r>
      <w:r>
        <w:rPr>
          <w:rtl/>
        </w:rPr>
        <w:t xml:space="preserve">   </w:t>
      </w:r>
      <w:bookmarkEnd w:id="2995"/>
    </w:p>
    <w:p w:rsidR="00E519A4" w:rsidRDefault="00E519A4" w:rsidP="00E519A4">
      <w:pPr>
        <w:pStyle w:val="KeepWithNext"/>
        <w:rPr>
          <w:rtl/>
          <w:lang w:eastAsia="he-IL"/>
        </w:rPr>
      </w:pPr>
    </w:p>
    <w:p w:rsidR="004C5A5E" w:rsidRDefault="004C5A5E" w:rsidP="004F25F4">
      <w:pPr>
        <w:rPr>
          <w:rtl/>
          <w:lang w:eastAsia="he-IL"/>
        </w:rPr>
      </w:pPr>
      <w:bookmarkStart w:id="2996" w:name="_ETM_Q1_12849477"/>
      <w:bookmarkEnd w:id="2996"/>
      <w:r>
        <w:rPr>
          <w:rFonts w:hint="cs"/>
          <w:rtl/>
          <w:lang w:eastAsia="he-IL"/>
        </w:rPr>
        <w:t xml:space="preserve">לא היה דיאלוג. </w:t>
      </w:r>
    </w:p>
    <w:p w:rsidR="004C5A5E" w:rsidRDefault="004C5A5E" w:rsidP="004F25F4">
      <w:pPr>
        <w:rPr>
          <w:rtl/>
          <w:lang w:eastAsia="he-IL"/>
        </w:rPr>
      </w:pPr>
    </w:p>
    <w:p w:rsidR="004C5A5E" w:rsidRDefault="004C5A5E" w:rsidP="004C5A5E">
      <w:pPr>
        <w:pStyle w:val="af9"/>
        <w:keepNext/>
        <w:rPr>
          <w:rtl/>
          <w:lang w:eastAsia="he-IL"/>
        </w:rPr>
      </w:pPr>
      <w:bookmarkStart w:id="2997" w:name="ET_guest_584170_494"/>
      <w:r w:rsidRPr="004C5A5E">
        <w:rPr>
          <w:rStyle w:val="TagStyle"/>
          <w:rtl/>
        </w:rPr>
        <w:t xml:space="preserve"> &lt;&lt; אורח &gt;&gt; </w:t>
      </w:r>
      <w:r>
        <w:rPr>
          <w:rtl/>
          <w:lang w:eastAsia="he-IL"/>
        </w:rPr>
        <w:t>ערן אטינגר:</w:t>
      </w:r>
      <w:r w:rsidRPr="004C5A5E">
        <w:rPr>
          <w:rStyle w:val="TagStyle"/>
          <w:rtl/>
        </w:rPr>
        <w:t xml:space="preserve"> &lt;&lt; אורח &gt;&gt;</w:t>
      </w:r>
      <w:r>
        <w:rPr>
          <w:rtl/>
          <w:lang w:eastAsia="he-IL"/>
        </w:rPr>
        <w:t xml:space="preserve">   </w:t>
      </w:r>
      <w:bookmarkEnd w:id="2997"/>
    </w:p>
    <w:p w:rsidR="004C5A5E" w:rsidRDefault="004C5A5E" w:rsidP="004C5A5E">
      <w:pPr>
        <w:pStyle w:val="KeepWithNext"/>
        <w:rPr>
          <w:rtl/>
          <w:lang w:eastAsia="he-IL"/>
        </w:rPr>
      </w:pPr>
    </w:p>
    <w:p w:rsidR="004C5A5E" w:rsidRDefault="004C5A5E" w:rsidP="004C5A5E">
      <w:pPr>
        <w:rPr>
          <w:rtl/>
          <w:lang w:eastAsia="he-IL"/>
        </w:rPr>
      </w:pPr>
      <w:r>
        <w:rPr>
          <w:rFonts w:hint="cs"/>
          <w:rtl/>
          <w:lang w:eastAsia="he-IL"/>
        </w:rPr>
        <w:t>היה. יש שלב קודם.</w:t>
      </w:r>
    </w:p>
    <w:p w:rsidR="004C5A5E" w:rsidRDefault="004C5A5E" w:rsidP="004C5A5E">
      <w:pPr>
        <w:rPr>
          <w:rtl/>
          <w:lang w:eastAsia="he-IL"/>
        </w:rPr>
      </w:pPr>
    </w:p>
    <w:p w:rsidR="004C5A5E" w:rsidRDefault="004C5A5E" w:rsidP="004C5A5E">
      <w:pPr>
        <w:pStyle w:val="af6"/>
        <w:keepNext/>
        <w:rPr>
          <w:rtl/>
        </w:rPr>
      </w:pPr>
      <w:bookmarkStart w:id="2998" w:name="ET_yor_5771_495"/>
      <w:r w:rsidRPr="004C5A5E">
        <w:rPr>
          <w:rStyle w:val="TagStyle"/>
          <w:rtl/>
        </w:rPr>
        <w:t xml:space="preserve"> &lt;&lt; </w:t>
      </w:r>
      <w:proofErr w:type="spellStart"/>
      <w:r w:rsidRPr="004C5A5E">
        <w:rPr>
          <w:rStyle w:val="TagStyle"/>
          <w:rtl/>
        </w:rPr>
        <w:t>יור</w:t>
      </w:r>
      <w:proofErr w:type="spellEnd"/>
      <w:r w:rsidRPr="004C5A5E">
        <w:rPr>
          <w:rStyle w:val="TagStyle"/>
          <w:rtl/>
        </w:rPr>
        <w:t xml:space="preserve"> &gt;&gt; </w:t>
      </w:r>
      <w:r>
        <w:rPr>
          <w:rtl/>
        </w:rPr>
        <w:t xml:space="preserve">היו"ר איתן </w:t>
      </w:r>
      <w:proofErr w:type="spellStart"/>
      <w:r>
        <w:rPr>
          <w:rtl/>
        </w:rPr>
        <w:t>גינזבורג</w:t>
      </w:r>
      <w:proofErr w:type="spellEnd"/>
      <w:r>
        <w:rPr>
          <w:rtl/>
        </w:rPr>
        <w:t>:</w:t>
      </w:r>
      <w:r w:rsidRPr="004C5A5E">
        <w:rPr>
          <w:rStyle w:val="TagStyle"/>
          <w:rtl/>
        </w:rPr>
        <w:t xml:space="preserve"> &lt;&lt; יור &gt;&gt;</w:t>
      </w:r>
      <w:r>
        <w:rPr>
          <w:rtl/>
        </w:rPr>
        <w:t xml:space="preserve">   </w:t>
      </w:r>
      <w:bookmarkEnd w:id="2998"/>
    </w:p>
    <w:p w:rsidR="004C5A5E" w:rsidRDefault="004C5A5E" w:rsidP="004C5A5E">
      <w:pPr>
        <w:pStyle w:val="KeepWithNext"/>
        <w:rPr>
          <w:rtl/>
          <w:lang w:eastAsia="he-IL"/>
        </w:rPr>
      </w:pPr>
    </w:p>
    <w:p w:rsidR="007B266C" w:rsidRDefault="004C5A5E" w:rsidP="007B266C">
      <w:pPr>
        <w:rPr>
          <w:rtl/>
          <w:lang w:eastAsia="he-IL"/>
        </w:rPr>
      </w:pPr>
      <w:r>
        <w:rPr>
          <w:rFonts w:hint="cs"/>
          <w:rtl/>
          <w:lang w:eastAsia="he-IL"/>
        </w:rPr>
        <w:t xml:space="preserve">הוא שלח מכתב להורות </w:t>
      </w:r>
      <w:bookmarkStart w:id="2999" w:name="_ETM_Q1_1137847"/>
      <w:bookmarkEnd w:id="2999"/>
      <w:r>
        <w:rPr>
          <w:rFonts w:hint="cs"/>
          <w:rtl/>
          <w:lang w:eastAsia="he-IL"/>
        </w:rPr>
        <w:t>לו להעביר את התייחסותו להשגותי</w:t>
      </w:r>
      <w:r w:rsidR="007B266C">
        <w:rPr>
          <w:rFonts w:hint="cs"/>
          <w:rtl/>
          <w:lang w:eastAsia="he-IL"/>
        </w:rPr>
        <w:t>ו</w:t>
      </w:r>
      <w:r>
        <w:rPr>
          <w:rFonts w:hint="cs"/>
          <w:rtl/>
          <w:lang w:eastAsia="he-IL"/>
        </w:rPr>
        <w:t xml:space="preserve"> לגבי הפגמים</w:t>
      </w:r>
      <w:r w:rsidR="007B266C">
        <w:rPr>
          <w:rFonts w:hint="cs"/>
          <w:rtl/>
          <w:lang w:eastAsia="he-IL"/>
        </w:rPr>
        <w:t xml:space="preserve">. הוא מגיש הסתייגויות. </w:t>
      </w:r>
      <w:bookmarkStart w:id="3000" w:name="_ETM_Q1_1145498"/>
      <w:bookmarkEnd w:id="3000"/>
      <w:r w:rsidR="00E519A4">
        <w:rPr>
          <w:rFonts w:hint="cs"/>
          <w:rtl/>
          <w:lang w:eastAsia="he-IL"/>
        </w:rPr>
        <w:t>יש להם זמן להתייחס</w:t>
      </w:r>
      <w:r w:rsidR="007B266C">
        <w:rPr>
          <w:rFonts w:hint="cs"/>
          <w:rtl/>
          <w:lang w:eastAsia="he-IL"/>
        </w:rPr>
        <w:t xml:space="preserve"> להתראה</w:t>
      </w:r>
      <w:r w:rsidR="00E519A4">
        <w:rPr>
          <w:rFonts w:hint="cs"/>
          <w:rtl/>
          <w:lang w:eastAsia="he-IL"/>
        </w:rPr>
        <w:t xml:space="preserve">. </w:t>
      </w:r>
      <w:r w:rsidR="007B266C">
        <w:rPr>
          <w:rFonts w:hint="cs"/>
          <w:rtl/>
          <w:lang w:eastAsia="he-IL"/>
        </w:rPr>
        <w:t xml:space="preserve">משלא עשה זאת, </w:t>
      </w:r>
      <w:r w:rsidR="00E519A4">
        <w:rPr>
          <w:rFonts w:hint="cs"/>
          <w:rtl/>
          <w:lang w:eastAsia="he-IL"/>
        </w:rPr>
        <w:t xml:space="preserve">אם לא תוקנו </w:t>
      </w:r>
      <w:bookmarkStart w:id="3001" w:name="_ETM_Q1_12867161"/>
      <w:bookmarkEnd w:id="3001"/>
      <w:r w:rsidR="00E519A4">
        <w:rPr>
          <w:rFonts w:hint="cs"/>
          <w:rtl/>
          <w:lang w:eastAsia="he-IL"/>
        </w:rPr>
        <w:t>הפגמים</w:t>
      </w:r>
      <w:r w:rsidR="007B266C">
        <w:rPr>
          <w:rFonts w:hint="cs"/>
          <w:rtl/>
          <w:lang w:eastAsia="he-IL"/>
        </w:rPr>
        <w:t xml:space="preserve"> - - -</w:t>
      </w:r>
      <w:r w:rsidR="00E519A4">
        <w:rPr>
          <w:rFonts w:hint="cs"/>
          <w:rtl/>
          <w:lang w:eastAsia="he-IL"/>
        </w:rPr>
        <w:t xml:space="preserve"> </w:t>
      </w:r>
    </w:p>
    <w:p w:rsidR="007B266C" w:rsidRDefault="007B266C" w:rsidP="007B266C">
      <w:pPr>
        <w:rPr>
          <w:rtl/>
          <w:lang w:eastAsia="he-IL"/>
        </w:rPr>
      </w:pPr>
    </w:p>
    <w:p w:rsidR="007B266C" w:rsidRDefault="007B266C" w:rsidP="007B266C">
      <w:pPr>
        <w:pStyle w:val="a4"/>
        <w:keepNext/>
        <w:rPr>
          <w:rtl/>
        </w:rPr>
      </w:pPr>
      <w:bookmarkStart w:id="3002" w:name="ET_speaker_איתי_עצמון_496"/>
      <w:r w:rsidRPr="007B266C">
        <w:rPr>
          <w:rStyle w:val="TagStyle"/>
          <w:rtl/>
        </w:rPr>
        <w:t xml:space="preserve"> &lt;&lt; דובר &gt;&gt; </w:t>
      </w:r>
      <w:r>
        <w:rPr>
          <w:rtl/>
        </w:rPr>
        <w:t>איתי עצמון:</w:t>
      </w:r>
      <w:r w:rsidRPr="007B266C">
        <w:rPr>
          <w:rStyle w:val="TagStyle"/>
          <w:rtl/>
        </w:rPr>
        <w:t xml:space="preserve"> &lt;&lt; דובר &gt;&gt;</w:t>
      </w:r>
      <w:r>
        <w:rPr>
          <w:rtl/>
        </w:rPr>
        <w:t xml:space="preserve">   </w:t>
      </w:r>
      <w:bookmarkEnd w:id="3002"/>
    </w:p>
    <w:p w:rsidR="007B266C" w:rsidRDefault="007B266C" w:rsidP="007B266C">
      <w:pPr>
        <w:pStyle w:val="KeepWithNext"/>
        <w:rPr>
          <w:rtl/>
          <w:lang w:eastAsia="he-IL"/>
        </w:rPr>
      </w:pPr>
    </w:p>
    <w:p w:rsidR="007B266C" w:rsidRDefault="007B266C" w:rsidP="007B266C">
      <w:pPr>
        <w:rPr>
          <w:rtl/>
          <w:lang w:eastAsia="he-IL"/>
        </w:rPr>
      </w:pPr>
      <w:r>
        <w:rPr>
          <w:rFonts w:hint="cs"/>
          <w:rtl/>
          <w:lang w:eastAsia="he-IL"/>
        </w:rPr>
        <w:t xml:space="preserve">דילגת. "היה </w:t>
      </w:r>
      <w:bookmarkStart w:id="3003" w:name="_ETM_Q1_1155119"/>
      <w:bookmarkEnd w:id="3003"/>
      <w:r>
        <w:rPr>
          <w:rFonts w:hint="cs"/>
          <w:rtl/>
          <w:lang w:eastAsia="he-IL"/>
        </w:rPr>
        <w:t>עניינו של הפגם אי-הקמת מפעל ניקוז".</w:t>
      </w:r>
    </w:p>
    <w:p w:rsidR="007B266C" w:rsidRDefault="007B266C" w:rsidP="007B266C">
      <w:pPr>
        <w:rPr>
          <w:rtl/>
          <w:lang w:eastAsia="he-IL"/>
        </w:rPr>
      </w:pPr>
    </w:p>
    <w:p w:rsidR="007B266C" w:rsidRDefault="007B266C" w:rsidP="007B266C">
      <w:pPr>
        <w:pStyle w:val="af6"/>
        <w:keepNext/>
        <w:rPr>
          <w:rtl/>
        </w:rPr>
      </w:pPr>
      <w:bookmarkStart w:id="3004" w:name="ET_yor_5771_497"/>
      <w:r w:rsidRPr="007B266C">
        <w:rPr>
          <w:rStyle w:val="TagStyle"/>
          <w:rtl/>
        </w:rPr>
        <w:t xml:space="preserve"> &lt;&lt; </w:t>
      </w:r>
      <w:proofErr w:type="spellStart"/>
      <w:r w:rsidRPr="007B266C">
        <w:rPr>
          <w:rStyle w:val="TagStyle"/>
          <w:rtl/>
        </w:rPr>
        <w:t>יור</w:t>
      </w:r>
      <w:proofErr w:type="spellEnd"/>
      <w:r w:rsidRPr="007B266C">
        <w:rPr>
          <w:rStyle w:val="TagStyle"/>
          <w:rtl/>
        </w:rPr>
        <w:t xml:space="preserve"> &gt;&gt; </w:t>
      </w:r>
      <w:r>
        <w:rPr>
          <w:rtl/>
        </w:rPr>
        <w:t xml:space="preserve">היו"ר איתן </w:t>
      </w:r>
      <w:proofErr w:type="spellStart"/>
      <w:r>
        <w:rPr>
          <w:rtl/>
        </w:rPr>
        <w:t>גינזבורג</w:t>
      </w:r>
      <w:proofErr w:type="spellEnd"/>
      <w:r>
        <w:rPr>
          <w:rtl/>
        </w:rPr>
        <w:t>:</w:t>
      </w:r>
      <w:r w:rsidRPr="007B266C">
        <w:rPr>
          <w:rStyle w:val="TagStyle"/>
          <w:rtl/>
        </w:rPr>
        <w:t xml:space="preserve"> &lt;&lt; יור &gt;&gt;</w:t>
      </w:r>
      <w:r>
        <w:rPr>
          <w:rtl/>
        </w:rPr>
        <w:t xml:space="preserve">   </w:t>
      </w:r>
      <w:bookmarkEnd w:id="3004"/>
    </w:p>
    <w:p w:rsidR="007B266C" w:rsidRDefault="007B266C" w:rsidP="007B266C">
      <w:pPr>
        <w:pStyle w:val="KeepWithNext"/>
        <w:rPr>
          <w:rtl/>
          <w:lang w:eastAsia="he-IL"/>
        </w:rPr>
      </w:pPr>
    </w:p>
    <w:p w:rsidR="007B266C" w:rsidRDefault="007B266C" w:rsidP="007B266C">
      <w:pPr>
        <w:rPr>
          <w:rtl/>
          <w:lang w:eastAsia="he-IL"/>
        </w:rPr>
      </w:pPr>
      <w:r>
        <w:rPr>
          <w:rFonts w:hint="cs"/>
          <w:rtl/>
          <w:lang w:eastAsia="he-IL"/>
        </w:rPr>
        <w:t xml:space="preserve">זה רק מפעל מיוחד. אני שם את זה לרגע בצד. אגב, לדעתי המקום שלו לא פה אלא אחר </w:t>
      </w:r>
      <w:bookmarkStart w:id="3005" w:name="_ETM_Q1_1163609"/>
      <w:bookmarkEnd w:id="3005"/>
      <w:r>
        <w:rPr>
          <w:rFonts w:hint="cs"/>
          <w:rtl/>
          <w:lang w:eastAsia="he-IL"/>
        </w:rPr>
        <w:t xml:space="preserve">כך, אבל זה כבר עניין של חקיקה. </w:t>
      </w:r>
    </w:p>
    <w:p w:rsidR="007B266C" w:rsidRPr="007B266C" w:rsidRDefault="007B266C" w:rsidP="007B266C">
      <w:pPr>
        <w:rPr>
          <w:rtl/>
          <w:lang w:eastAsia="he-IL"/>
        </w:rPr>
      </w:pPr>
    </w:p>
    <w:p w:rsidR="00E519A4" w:rsidRDefault="007B266C" w:rsidP="007653FE">
      <w:pPr>
        <w:rPr>
          <w:rtl/>
          <w:lang w:eastAsia="he-IL"/>
        </w:rPr>
      </w:pPr>
      <w:r>
        <w:rPr>
          <w:rFonts w:hint="cs"/>
          <w:rtl/>
          <w:lang w:eastAsia="he-IL"/>
        </w:rPr>
        <w:t xml:space="preserve">אני קופץ לסיפור של מינוי כי זה בדיוק הקיצור. הוא הורה לו </w:t>
      </w:r>
      <w:bookmarkStart w:id="3006" w:name="_ETM_Q1_1175268"/>
      <w:bookmarkEnd w:id="3006"/>
      <w:r>
        <w:rPr>
          <w:rFonts w:hint="cs"/>
          <w:rtl/>
          <w:lang w:eastAsia="he-IL"/>
        </w:rPr>
        <w:t xml:space="preserve">להעביר את התייחסותה, נתנו להם להתייחס, וזהו. אם לא תוקנו הפגמים, </w:t>
      </w:r>
      <w:r w:rsidR="005E6EDE">
        <w:rPr>
          <w:rFonts w:hint="cs"/>
          <w:rtl/>
          <w:lang w:eastAsia="he-IL"/>
        </w:rPr>
        <w:t>עכשיו</w:t>
      </w:r>
      <w:r w:rsidR="00E519A4">
        <w:rPr>
          <w:rFonts w:hint="cs"/>
          <w:rtl/>
          <w:lang w:eastAsia="he-IL"/>
        </w:rPr>
        <w:t xml:space="preserve"> ישלח הממונה החלטה מנומקת להביא אותו לכדי </w:t>
      </w:r>
      <w:bookmarkStart w:id="3007" w:name="_ETM_Q1_12910022"/>
      <w:bookmarkEnd w:id="3007"/>
      <w:r w:rsidR="00E519A4">
        <w:rPr>
          <w:rFonts w:hint="cs"/>
          <w:rtl/>
          <w:lang w:eastAsia="he-IL"/>
        </w:rPr>
        <w:t>השעיה.</w:t>
      </w:r>
    </w:p>
    <w:p w:rsidR="00E519A4" w:rsidRDefault="00E519A4" w:rsidP="00E519A4">
      <w:pPr>
        <w:rPr>
          <w:rtl/>
          <w:lang w:eastAsia="he-IL"/>
        </w:rPr>
      </w:pPr>
      <w:bookmarkStart w:id="3008" w:name="_ETM_Q1_12911685"/>
      <w:bookmarkStart w:id="3009" w:name="_ETM_Q1_12911799"/>
      <w:bookmarkStart w:id="3010" w:name="_ETM_Q1_12913902"/>
      <w:bookmarkEnd w:id="3008"/>
      <w:bookmarkEnd w:id="3009"/>
      <w:bookmarkEnd w:id="3010"/>
    </w:p>
    <w:p w:rsidR="00E519A4" w:rsidRDefault="00E519A4" w:rsidP="00E519A4">
      <w:pPr>
        <w:pStyle w:val="af9"/>
        <w:keepNext/>
        <w:rPr>
          <w:rtl/>
          <w:lang w:eastAsia="he-IL"/>
        </w:rPr>
      </w:pPr>
      <w:bookmarkStart w:id="3011" w:name="ET_guest_584170_318"/>
      <w:r w:rsidRPr="00E519A4">
        <w:rPr>
          <w:rStyle w:val="TagStyle"/>
          <w:rtl/>
        </w:rPr>
        <w:t xml:space="preserve"> &lt;&lt; אורח &gt;&gt; </w:t>
      </w:r>
      <w:r>
        <w:rPr>
          <w:rtl/>
          <w:lang w:eastAsia="he-IL"/>
        </w:rPr>
        <w:t>ערן אטינגר:</w:t>
      </w:r>
      <w:r w:rsidRPr="00E519A4">
        <w:rPr>
          <w:rStyle w:val="TagStyle"/>
          <w:rtl/>
        </w:rPr>
        <w:t xml:space="preserve"> &lt;&lt; אורח &gt;&gt;</w:t>
      </w:r>
      <w:r>
        <w:rPr>
          <w:rtl/>
          <w:lang w:eastAsia="he-IL"/>
        </w:rPr>
        <w:t xml:space="preserve">   </w:t>
      </w:r>
      <w:bookmarkEnd w:id="3011"/>
    </w:p>
    <w:p w:rsidR="00E519A4" w:rsidRDefault="00E519A4" w:rsidP="00E519A4">
      <w:pPr>
        <w:pStyle w:val="KeepWithNext"/>
        <w:rPr>
          <w:rtl/>
          <w:lang w:eastAsia="he-IL"/>
        </w:rPr>
      </w:pPr>
    </w:p>
    <w:p w:rsidR="00E519A4" w:rsidRDefault="007B266C" w:rsidP="007B266C">
      <w:pPr>
        <w:rPr>
          <w:rtl/>
          <w:lang w:eastAsia="he-IL"/>
        </w:rPr>
      </w:pPr>
      <w:bookmarkStart w:id="3012" w:name="_ETM_Q1_12914521"/>
      <w:bookmarkStart w:id="3013" w:name="_ETM_Q1_12914546"/>
      <w:bookmarkEnd w:id="3012"/>
      <w:bookmarkEnd w:id="3013"/>
      <w:r>
        <w:rPr>
          <w:rFonts w:hint="cs"/>
          <w:rtl/>
          <w:lang w:eastAsia="he-IL"/>
        </w:rPr>
        <w:t>לפני כן נכתב "</w:t>
      </w:r>
      <w:r w:rsidR="00E519A4">
        <w:rPr>
          <w:rFonts w:hint="cs"/>
          <w:rtl/>
          <w:lang w:eastAsia="he-IL"/>
        </w:rPr>
        <w:t>באופן מהותי ומתמשך</w:t>
      </w:r>
      <w:r>
        <w:rPr>
          <w:rFonts w:hint="cs"/>
          <w:rtl/>
          <w:lang w:eastAsia="he-IL"/>
        </w:rPr>
        <w:t>"</w:t>
      </w:r>
      <w:r w:rsidR="00E519A4">
        <w:rPr>
          <w:rFonts w:hint="cs"/>
          <w:rtl/>
          <w:lang w:eastAsia="he-IL"/>
        </w:rPr>
        <w:t>.</w:t>
      </w:r>
      <w:r>
        <w:rPr>
          <w:rFonts w:hint="cs"/>
          <w:rtl/>
          <w:lang w:eastAsia="he-IL"/>
        </w:rPr>
        <w:t xml:space="preserve"> </w:t>
      </w:r>
      <w:bookmarkStart w:id="3014" w:name="_ETM_Q1_1199819"/>
      <w:bookmarkEnd w:id="3014"/>
      <w:r>
        <w:rPr>
          <w:rFonts w:hint="cs"/>
          <w:rtl/>
          <w:lang w:eastAsia="he-IL"/>
        </w:rPr>
        <w:t>זה דבר שאי אפשר לדלג עליו: "סבר הממונה כי הפגמים פוגעים באופן מהותי ומתמשך ביכולת הרשות לבצע את חובותיה".</w:t>
      </w:r>
    </w:p>
    <w:p w:rsidR="00E519A4" w:rsidRDefault="00E519A4" w:rsidP="00E519A4">
      <w:pPr>
        <w:rPr>
          <w:rtl/>
          <w:lang w:eastAsia="he-IL"/>
        </w:rPr>
      </w:pPr>
      <w:bookmarkStart w:id="3015" w:name="_ETM_Q1_12920030"/>
      <w:bookmarkStart w:id="3016" w:name="_ETM_Q1_12920119"/>
      <w:bookmarkEnd w:id="3015"/>
      <w:bookmarkEnd w:id="3016"/>
    </w:p>
    <w:p w:rsidR="00E519A4" w:rsidRDefault="00E519A4" w:rsidP="00E519A4">
      <w:pPr>
        <w:pStyle w:val="af6"/>
        <w:keepNext/>
        <w:rPr>
          <w:rtl/>
        </w:rPr>
      </w:pPr>
      <w:bookmarkStart w:id="3017" w:name="ET_yor_5771_319"/>
      <w:r w:rsidRPr="00E519A4">
        <w:rPr>
          <w:rStyle w:val="TagStyle"/>
          <w:rtl/>
        </w:rPr>
        <w:t xml:space="preserve"> &lt;&lt; </w:t>
      </w:r>
      <w:proofErr w:type="spellStart"/>
      <w:r w:rsidRPr="00E519A4">
        <w:rPr>
          <w:rStyle w:val="TagStyle"/>
          <w:rtl/>
        </w:rPr>
        <w:t>יור</w:t>
      </w:r>
      <w:proofErr w:type="spellEnd"/>
      <w:r w:rsidRPr="00E519A4">
        <w:rPr>
          <w:rStyle w:val="TagStyle"/>
          <w:rtl/>
        </w:rPr>
        <w:t xml:space="preserve"> &gt;&gt; </w:t>
      </w:r>
      <w:r>
        <w:rPr>
          <w:rtl/>
        </w:rPr>
        <w:t xml:space="preserve">היו"ר איתן </w:t>
      </w:r>
      <w:proofErr w:type="spellStart"/>
      <w:r>
        <w:rPr>
          <w:rtl/>
        </w:rPr>
        <w:t>גינזבורג</w:t>
      </w:r>
      <w:proofErr w:type="spellEnd"/>
      <w:r>
        <w:rPr>
          <w:rtl/>
        </w:rPr>
        <w:t>:</w:t>
      </w:r>
      <w:r w:rsidRPr="00E519A4">
        <w:rPr>
          <w:rStyle w:val="TagStyle"/>
          <w:rtl/>
        </w:rPr>
        <w:t xml:space="preserve"> &lt;&lt; יור &gt;&gt;</w:t>
      </w:r>
      <w:r>
        <w:rPr>
          <w:rtl/>
        </w:rPr>
        <w:t xml:space="preserve">   </w:t>
      </w:r>
      <w:bookmarkEnd w:id="3017"/>
    </w:p>
    <w:p w:rsidR="00E519A4" w:rsidRDefault="00E519A4" w:rsidP="00E519A4">
      <w:pPr>
        <w:pStyle w:val="KeepWithNext"/>
        <w:rPr>
          <w:rtl/>
          <w:lang w:eastAsia="he-IL"/>
        </w:rPr>
      </w:pPr>
    </w:p>
    <w:p w:rsidR="00E519A4" w:rsidRDefault="007B266C" w:rsidP="00C76931">
      <w:pPr>
        <w:rPr>
          <w:rtl/>
          <w:lang w:eastAsia="he-IL"/>
        </w:rPr>
      </w:pPr>
      <w:bookmarkStart w:id="3018" w:name="_ETM_Q1_12921094"/>
      <w:bookmarkEnd w:id="3018"/>
      <w:r>
        <w:rPr>
          <w:rFonts w:hint="cs"/>
          <w:rtl/>
          <w:lang w:eastAsia="he-IL"/>
        </w:rPr>
        <w:t xml:space="preserve">אבל </w:t>
      </w:r>
      <w:r w:rsidR="00E519A4">
        <w:rPr>
          <w:rFonts w:hint="cs"/>
          <w:rtl/>
          <w:lang w:eastAsia="he-IL"/>
        </w:rPr>
        <w:t xml:space="preserve">אין פה דיאלוג. יש פה מסמך אחד שאומר: </w:t>
      </w:r>
      <w:bookmarkStart w:id="3019" w:name="_ETM_Q1_12926131"/>
      <w:bookmarkEnd w:id="3019"/>
      <w:r w:rsidR="00E519A4">
        <w:rPr>
          <w:rFonts w:hint="cs"/>
          <w:rtl/>
          <w:lang w:eastAsia="he-IL"/>
        </w:rPr>
        <w:t>יש לך פגמים</w:t>
      </w:r>
      <w:r>
        <w:rPr>
          <w:rFonts w:hint="cs"/>
          <w:rtl/>
          <w:lang w:eastAsia="he-IL"/>
        </w:rPr>
        <w:t>, תתייחס</w:t>
      </w:r>
      <w:r w:rsidR="00E519A4">
        <w:rPr>
          <w:rFonts w:hint="cs"/>
          <w:rtl/>
          <w:lang w:eastAsia="he-IL"/>
        </w:rPr>
        <w:t xml:space="preserve">. </w:t>
      </w:r>
      <w:r>
        <w:rPr>
          <w:rFonts w:hint="cs"/>
          <w:rtl/>
          <w:lang w:eastAsia="he-IL"/>
        </w:rPr>
        <w:t xml:space="preserve">הוא מתייחס. </w:t>
      </w:r>
      <w:r w:rsidR="00C72C0E">
        <w:rPr>
          <w:rFonts w:hint="cs"/>
          <w:rtl/>
          <w:lang w:eastAsia="he-IL"/>
        </w:rPr>
        <w:t>לטענת</w:t>
      </w:r>
      <w:r w:rsidR="00C76931">
        <w:rPr>
          <w:rFonts w:hint="cs"/>
          <w:rtl/>
          <w:lang w:eastAsia="he-IL"/>
        </w:rPr>
        <w:t xml:space="preserve"> הממונה</w:t>
      </w:r>
      <w:r w:rsidR="00C72C0E">
        <w:rPr>
          <w:rFonts w:hint="cs"/>
          <w:rtl/>
          <w:lang w:eastAsia="he-IL"/>
        </w:rPr>
        <w:t xml:space="preserve"> </w:t>
      </w:r>
      <w:r w:rsidR="00C76931">
        <w:rPr>
          <w:rFonts w:hint="cs"/>
          <w:rtl/>
          <w:lang w:eastAsia="he-IL"/>
        </w:rPr>
        <w:t xml:space="preserve">הפגמים </w:t>
      </w:r>
      <w:r w:rsidR="004F25F4">
        <w:rPr>
          <w:rFonts w:hint="cs"/>
          <w:rtl/>
          <w:lang w:eastAsia="he-IL"/>
        </w:rPr>
        <w:t>לא תוקנו כרצונו</w:t>
      </w:r>
      <w:r w:rsidR="00C76931">
        <w:rPr>
          <w:rFonts w:hint="cs"/>
          <w:rtl/>
          <w:lang w:eastAsia="he-IL"/>
        </w:rPr>
        <w:t>,</w:t>
      </w:r>
      <w:r w:rsidR="004F25F4">
        <w:rPr>
          <w:rFonts w:hint="cs"/>
          <w:rtl/>
          <w:lang w:eastAsia="he-IL"/>
        </w:rPr>
        <w:t xml:space="preserve"> לדעת</w:t>
      </w:r>
      <w:r w:rsidR="00E519A4">
        <w:rPr>
          <w:rFonts w:hint="cs"/>
          <w:rtl/>
          <w:lang w:eastAsia="he-IL"/>
        </w:rPr>
        <w:t xml:space="preserve">ו מדובר בפעמים </w:t>
      </w:r>
      <w:bookmarkStart w:id="3020" w:name="_ETM_Q1_12935067"/>
      <w:bookmarkEnd w:id="3020"/>
      <w:r w:rsidR="00E519A4">
        <w:rPr>
          <w:rFonts w:hint="cs"/>
          <w:rtl/>
          <w:lang w:eastAsia="he-IL"/>
        </w:rPr>
        <w:t>שפוגעים</w:t>
      </w:r>
      <w:r w:rsidR="00C72C0E">
        <w:rPr>
          <w:rFonts w:hint="cs"/>
          <w:rtl/>
          <w:lang w:eastAsia="he-IL"/>
        </w:rPr>
        <w:t xml:space="preserve"> באופן מהותי ומתמשך ביכולת הרשות לבצע </w:t>
      </w:r>
      <w:bookmarkStart w:id="3021" w:name="_ETM_Q1_1223192"/>
      <w:bookmarkEnd w:id="3021"/>
      <w:r w:rsidR="00C72C0E">
        <w:rPr>
          <w:rFonts w:hint="cs"/>
          <w:rtl/>
          <w:lang w:eastAsia="he-IL"/>
        </w:rPr>
        <w:t>את חובותיה</w:t>
      </w:r>
      <w:r w:rsidR="00E519A4">
        <w:rPr>
          <w:rFonts w:hint="cs"/>
          <w:rtl/>
          <w:lang w:eastAsia="he-IL"/>
        </w:rPr>
        <w:t xml:space="preserve">, כך הוא התרשם מן התשובה. נגמר. </w:t>
      </w:r>
      <w:r w:rsidR="00C72C0E">
        <w:rPr>
          <w:rFonts w:hint="cs"/>
          <w:rtl/>
          <w:lang w:eastAsia="he-IL"/>
        </w:rPr>
        <w:t xml:space="preserve">זהו. </w:t>
      </w:r>
      <w:r w:rsidR="00E519A4">
        <w:rPr>
          <w:rFonts w:hint="cs"/>
          <w:rtl/>
          <w:lang w:eastAsia="he-IL"/>
        </w:rPr>
        <w:t xml:space="preserve">מינוי מנהל. כך </w:t>
      </w:r>
      <w:bookmarkStart w:id="3022" w:name="_ETM_Q1_12943501"/>
      <w:bookmarkEnd w:id="3022"/>
      <w:r w:rsidR="00E519A4">
        <w:rPr>
          <w:rFonts w:hint="cs"/>
          <w:rtl/>
          <w:lang w:eastAsia="he-IL"/>
        </w:rPr>
        <w:t xml:space="preserve">כתוב כאן. </w:t>
      </w:r>
      <w:r w:rsidR="00C72C0E">
        <w:rPr>
          <w:rFonts w:hint="cs"/>
          <w:rtl/>
          <w:lang w:eastAsia="he-IL"/>
        </w:rPr>
        <w:t xml:space="preserve">אחרי שימוע. </w:t>
      </w:r>
    </w:p>
    <w:p w:rsidR="00E519A4" w:rsidRDefault="00E519A4" w:rsidP="00E519A4">
      <w:pPr>
        <w:rPr>
          <w:rtl/>
          <w:lang w:eastAsia="he-IL"/>
        </w:rPr>
      </w:pPr>
      <w:bookmarkStart w:id="3023" w:name="_ETM_Q1_12946462"/>
      <w:bookmarkStart w:id="3024" w:name="_ETM_Q1_12946570"/>
      <w:bookmarkStart w:id="3025" w:name="_ETM_Q1_12949036"/>
      <w:bookmarkEnd w:id="3023"/>
      <w:bookmarkEnd w:id="3024"/>
      <w:bookmarkEnd w:id="3025"/>
    </w:p>
    <w:p w:rsidR="00E519A4" w:rsidRDefault="00E519A4" w:rsidP="00E519A4">
      <w:pPr>
        <w:pStyle w:val="af9"/>
        <w:keepNext/>
        <w:rPr>
          <w:rtl/>
          <w:lang w:eastAsia="he-IL"/>
        </w:rPr>
      </w:pPr>
      <w:bookmarkStart w:id="3026" w:name="ET_guest_584170_320"/>
      <w:r w:rsidRPr="00E519A4">
        <w:rPr>
          <w:rStyle w:val="TagStyle"/>
          <w:rtl/>
        </w:rPr>
        <w:t xml:space="preserve"> &lt;&lt; אורח &gt;&gt; </w:t>
      </w:r>
      <w:r>
        <w:rPr>
          <w:rtl/>
          <w:lang w:eastAsia="he-IL"/>
        </w:rPr>
        <w:t>ערן אטינגר:</w:t>
      </w:r>
      <w:r w:rsidRPr="00E519A4">
        <w:rPr>
          <w:rStyle w:val="TagStyle"/>
          <w:rtl/>
        </w:rPr>
        <w:t xml:space="preserve"> &lt;&lt; אורח &gt;&gt;</w:t>
      </w:r>
      <w:r>
        <w:rPr>
          <w:rtl/>
          <w:lang w:eastAsia="he-IL"/>
        </w:rPr>
        <w:t xml:space="preserve">   </w:t>
      </w:r>
      <w:bookmarkEnd w:id="3026"/>
    </w:p>
    <w:p w:rsidR="00E519A4" w:rsidRDefault="00E519A4" w:rsidP="00E519A4">
      <w:pPr>
        <w:pStyle w:val="KeepWithNext"/>
        <w:rPr>
          <w:rtl/>
          <w:lang w:eastAsia="he-IL"/>
        </w:rPr>
      </w:pPr>
    </w:p>
    <w:p w:rsidR="00E519A4" w:rsidRDefault="00C72C0E" w:rsidP="00E519A4">
      <w:pPr>
        <w:rPr>
          <w:rtl/>
          <w:lang w:eastAsia="he-IL"/>
        </w:rPr>
      </w:pPr>
      <w:bookmarkStart w:id="3027" w:name="_ETM_Q1_12949541"/>
      <w:bookmarkStart w:id="3028" w:name="_ETM_Q1_12949596"/>
      <w:bookmarkEnd w:id="3027"/>
      <w:bookmarkEnd w:id="3028"/>
      <w:r>
        <w:rPr>
          <w:rFonts w:hint="cs"/>
          <w:rtl/>
          <w:lang w:eastAsia="he-IL"/>
        </w:rPr>
        <w:t>בואו נראה ביחד את כל התנאים</w:t>
      </w:r>
      <w:bookmarkStart w:id="3029" w:name="_ETM_Q1_1234428"/>
      <w:bookmarkEnd w:id="3029"/>
      <w:r>
        <w:rPr>
          <w:rFonts w:hint="cs"/>
          <w:rtl/>
          <w:lang w:eastAsia="he-IL"/>
        </w:rPr>
        <w:t xml:space="preserve"> שחלים לפני שהוא מגיע למסקנה הזאת. </w:t>
      </w:r>
    </w:p>
    <w:p w:rsidR="00E519A4" w:rsidRDefault="00E519A4" w:rsidP="00E519A4">
      <w:pPr>
        <w:rPr>
          <w:rtl/>
          <w:lang w:eastAsia="he-IL"/>
        </w:rPr>
      </w:pPr>
      <w:bookmarkStart w:id="3030" w:name="_ETM_Q1_12950508"/>
      <w:bookmarkStart w:id="3031" w:name="_ETM_Q1_12950616"/>
      <w:bookmarkEnd w:id="3030"/>
      <w:bookmarkEnd w:id="3031"/>
    </w:p>
    <w:p w:rsidR="00E519A4" w:rsidRDefault="00E519A4" w:rsidP="00E519A4">
      <w:pPr>
        <w:pStyle w:val="af6"/>
        <w:keepNext/>
        <w:rPr>
          <w:rtl/>
        </w:rPr>
      </w:pPr>
      <w:bookmarkStart w:id="3032" w:name="ET_yor_5771_321"/>
      <w:r w:rsidRPr="00E519A4">
        <w:rPr>
          <w:rStyle w:val="TagStyle"/>
          <w:rtl/>
        </w:rPr>
        <w:t xml:space="preserve"> &lt;&lt; </w:t>
      </w:r>
      <w:proofErr w:type="spellStart"/>
      <w:r w:rsidRPr="00E519A4">
        <w:rPr>
          <w:rStyle w:val="TagStyle"/>
          <w:rtl/>
        </w:rPr>
        <w:t>יור</w:t>
      </w:r>
      <w:proofErr w:type="spellEnd"/>
      <w:r w:rsidRPr="00E519A4">
        <w:rPr>
          <w:rStyle w:val="TagStyle"/>
          <w:rtl/>
        </w:rPr>
        <w:t xml:space="preserve"> &gt;&gt; </w:t>
      </w:r>
      <w:r>
        <w:rPr>
          <w:rtl/>
        </w:rPr>
        <w:t xml:space="preserve">היו"ר איתן </w:t>
      </w:r>
      <w:proofErr w:type="spellStart"/>
      <w:r>
        <w:rPr>
          <w:rtl/>
        </w:rPr>
        <w:t>גינזבורג</w:t>
      </w:r>
      <w:proofErr w:type="spellEnd"/>
      <w:r>
        <w:rPr>
          <w:rtl/>
        </w:rPr>
        <w:t>:</w:t>
      </w:r>
      <w:r w:rsidRPr="00E519A4">
        <w:rPr>
          <w:rStyle w:val="TagStyle"/>
          <w:rtl/>
        </w:rPr>
        <w:t xml:space="preserve"> &lt;&lt; יור &gt;&gt;</w:t>
      </w:r>
      <w:r>
        <w:rPr>
          <w:rtl/>
        </w:rPr>
        <w:t xml:space="preserve">   </w:t>
      </w:r>
      <w:bookmarkEnd w:id="3032"/>
    </w:p>
    <w:p w:rsidR="00E519A4" w:rsidRDefault="00E519A4" w:rsidP="00E519A4">
      <w:pPr>
        <w:pStyle w:val="KeepWithNext"/>
        <w:rPr>
          <w:rtl/>
          <w:lang w:eastAsia="he-IL"/>
        </w:rPr>
      </w:pPr>
    </w:p>
    <w:p w:rsidR="00E519A4" w:rsidRDefault="00E519A4" w:rsidP="00E519A4">
      <w:pPr>
        <w:rPr>
          <w:rtl/>
          <w:lang w:eastAsia="he-IL"/>
        </w:rPr>
      </w:pPr>
      <w:bookmarkStart w:id="3033" w:name="_ETM_Q1_12951658"/>
      <w:bookmarkEnd w:id="3033"/>
      <w:r>
        <w:rPr>
          <w:rFonts w:hint="cs"/>
          <w:rtl/>
          <w:lang w:eastAsia="he-IL"/>
        </w:rPr>
        <w:t xml:space="preserve">אין פה </w:t>
      </w:r>
      <w:r w:rsidR="00C72C0E">
        <w:rPr>
          <w:rFonts w:hint="cs"/>
          <w:rtl/>
          <w:lang w:eastAsia="he-IL"/>
        </w:rPr>
        <w:t xml:space="preserve">למשל </w:t>
      </w:r>
      <w:r>
        <w:rPr>
          <w:rFonts w:hint="cs"/>
          <w:rtl/>
          <w:lang w:eastAsia="he-IL"/>
        </w:rPr>
        <w:t xml:space="preserve">שום התייחסות למועצת הרשות, </w:t>
      </w:r>
      <w:r w:rsidR="00C72C0E">
        <w:rPr>
          <w:rFonts w:hint="cs"/>
          <w:rtl/>
          <w:lang w:eastAsia="he-IL"/>
        </w:rPr>
        <w:t xml:space="preserve">שהיא תתייחס לזה, </w:t>
      </w:r>
      <w:bookmarkStart w:id="3034" w:name="_ETM_Q1_1242374"/>
      <w:bookmarkEnd w:id="3034"/>
      <w:r>
        <w:rPr>
          <w:rFonts w:hint="cs"/>
          <w:rtl/>
          <w:lang w:eastAsia="he-IL"/>
        </w:rPr>
        <w:t xml:space="preserve">אין </w:t>
      </w:r>
      <w:r w:rsidR="00C72C0E">
        <w:rPr>
          <w:rFonts w:hint="cs"/>
          <w:rtl/>
          <w:lang w:eastAsia="he-IL"/>
        </w:rPr>
        <w:t xml:space="preserve">פה למשל </w:t>
      </w:r>
      <w:r>
        <w:rPr>
          <w:rFonts w:hint="cs"/>
          <w:rtl/>
          <w:lang w:eastAsia="he-IL"/>
        </w:rPr>
        <w:t xml:space="preserve">הופעה </w:t>
      </w:r>
      <w:bookmarkStart w:id="3035" w:name="_ETM_Q1_12957140"/>
      <w:bookmarkEnd w:id="3035"/>
      <w:r>
        <w:rPr>
          <w:rFonts w:hint="cs"/>
          <w:rtl/>
          <w:lang w:eastAsia="he-IL"/>
        </w:rPr>
        <w:t>של הממונה בפני המועצה, בפני הדירקטוריון, להגיד</w:t>
      </w:r>
      <w:r w:rsidR="00C72C0E">
        <w:rPr>
          <w:rFonts w:hint="cs"/>
          <w:rtl/>
          <w:lang w:eastAsia="he-IL"/>
        </w:rPr>
        <w:t xml:space="preserve"> לה: אני רוצה להופיע עכשיו בפני דירקטוריון החברה ולהגיד לו מה אני חושב על המנהל שלכם</w:t>
      </w:r>
      <w:r>
        <w:rPr>
          <w:rFonts w:hint="cs"/>
          <w:rtl/>
          <w:lang w:eastAsia="he-IL"/>
        </w:rPr>
        <w:t xml:space="preserve">. אין את האלמנט </w:t>
      </w:r>
      <w:bookmarkStart w:id="3036" w:name="_ETM_Q1_12968699"/>
      <w:bookmarkEnd w:id="3036"/>
      <w:r>
        <w:rPr>
          <w:rFonts w:hint="cs"/>
          <w:rtl/>
          <w:lang w:eastAsia="he-IL"/>
        </w:rPr>
        <w:t>הזה, לתת למועצה אפשרות לתקן את זה</w:t>
      </w:r>
      <w:r w:rsidR="00C72C0E">
        <w:rPr>
          <w:rFonts w:hint="cs"/>
          <w:rtl/>
          <w:lang w:eastAsia="he-IL"/>
        </w:rPr>
        <w:t>, אולי להחליף את המנהל</w:t>
      </w:r>
      <w:r>
        <w:rPr>
          <w:rFonts w:hint="cs"/>
          <w:rtl/>
          <w:lang w:eastAsia="he-IL"/>
        </w:rPr>
        <w:t xml:space="preserve">. אתה מגיע מהר </w:t>
      </w:r>
      <w:bookmarkStart w:id="3037" w:name="_ETM_Q1_12975818"/>
      <w:bookmarkEnd w:id="3037"/>
      <w:r>
        <w:rPr>
          <w:rFonts w:hint="cs"/>
          <w:rtl/>
          <w:lang w:eastAsia="he-IL"/>
        </w:rPr>
        <w:t>מאוד לנשק יום הדין. אני אומר: לאט לנו.</w:t>
      </w:r>
    </w:p>
    <w:p w:rsidR="00E519A4" w:rsidRDefault="00E519A4" w:rsidP="00E519A4">
      <w:pPr>
        <w:rPr>
          <w:rtl/>
          <w:lang w:eastAsia="he-IL"/>
        </w:rPr>
      </w:pPr>
      <w:bookmarkStart w:id="3038" w:name="_ETM_Q1_12982596"/>
      <w:bookmarkStart w:id="3039" w:name="_ETM_Q1_12982698"/>
      <w:bookmarkStart w:id="3040" w:name="_ETM_Q1_12984355"/>
      <w:bookmarkEnd w:id="3038"/>
      <w:bookmarkEnd w:id="3039"/>
      <w:bookmarkEnd w:id="3040"/>
    </w:p>
    <w:p w:rsidR="00E519A4" w:rsidRDefault="00E519A4" w:rsidP="00E519A4">
      <w:pPr>
        <w:pStyle w:val="af9"/>
        <w:keepNext/>
        <w:rPr>
          <w:rtl/>
          <w:lang w:eastAsia="he-IL"/>
        </w:rPr>
      </w:pPr>
      <w:bookmarkStart w:id="3041" w:name="ET_guest_584170_322"/>
      <w:r w:rsidRPr="00E519A4">
        <w:rPr>
          <w:rStyle w:val="TagStyle"/>
          <w:rtl/>
        </w:rPr>
        <w:t xml:space="preserve"> &lt;&lt; אורח &gt;&gt; </w:t>
      </w:r>
      <w:r>
        <w:rPr>
          <w:rtl/>
          <w:lang w:eastAsia="he-IL"/>
        </w:rPr>
        <w:t>ערן אטינגר:</w:t>
      </w:r>
      <w:r w:rsidRPr="00E519A4">
        <w:rPr>
          <w:rStyle w:val="TagStyle"/>
          <w:rtl/>
        </w:rPr>
        <w:t xml:space="preserve"> &lt;&lt; אורח &gt;&gt;</w:t>
      </w:r>
      <w:r>
        <w:rPr>
          <w:rtl/>
          <w:lang w:eastAsia="he-IL"/>
        </w:rPr>
        <w:t xml:space="preserve">   </w:t>
      </w:r>
      <w:bookmarkEnd w:id="3041"/>
    </w:p>
    <w:p w:rsidR="00E519A4" w:rsidRDefault="00E519A4" w:rsidP="00E519A4">
      <w:pPr>
        <w:pStyle w:val="KeepWithNext"/>
        <w:rPr>
          <w:rtl/>
          <w:lang w:eastAsia="he-IL"/>
        </w:rPr>
      </w:pPr>
    </w:p>
    <w:p w:rsidR="00E519A4" w:rsidRDefault="00C72C0E" w:rsidP="00C72C0E">
      <w:pPr>
        <w:rPr>
          <w:rtl/>
          <w:lang w:eastAsia="he-IL"/>
        </w:rPr>
      </w:pPr>
      <w:bookmarkStart w:id="3042" w:name="_ETM_Q1_12984906"/>
      <w:bookmarkStart w:id="3043" w:name="_ETM_Q1_12984966"/>
      <w:bookmarkEnd w:id="3042"/>
      <w:bookmarkEnd w:id="3043"/>
      <w:r>
        <w:rPr>
          <w:rFonts w:hint="cs"/>
          <w:rtl/>
          <w:lang w:eastAsia="he-IL"/>
        </w:rPr>
        <w:t xml:space="preserve">ראשית, </w:t>
      </w:r>
      <w:r w:rsidR="00E519A4">
        <w:rPr>
          <w:rFonts w:hint="cs"/>
          <w:rtl/>
          <w:lang w:eastAsia="he-IL"/>
        </w:rPr>
        <w:t xml:space="preserve">יש דיון של </w:t>
      </w:r>
      <w:bookmarkStart w:id="3044" w:name="_ETM_Q1_12987932"/>
      <w:bookmarkEnd w:id="3044"/>
      <w:r w:rsidR="00E519A4">
        <w:rPr>
          <w:rFonts w:hint="cs"/>
          <w:rtl/>
          <w:lang w:eastAsia="he-IL"/>
        </w:rPr>
        <w:t>הדירקטוריון לפני כן</w:t>
      </w:r>
      <w:r>
        <w:rPr>
          <w:rFonts w:hint="cs"/>
          <w:rtl/>
          <w:lang w:eastAsia="he-IL"/>
        </w:rPr>
        <w:t>,</w:t>
      </w:r>
      <w:r w:rsidR="00E519A4">
        <w:rPr>
          <w:rFonts w:hint="cs"/>
          <w:rtl/>
          <w:lang w:eastAsia="he-IL"/>
        </w:rPr>
        <w:t xml:space="preserve"> בסעיף 49</w:t>
      </w:r>
      <w:r>
        <w:rPr>
          <w:rFonts w:hint="cs"/>
          <w:rtl/>
          <w:lang w:eastAsia="he-IL"/>
        </w:rPr>
        <w:t>(</w:t>
      </w:r>
      <w:r w:rsidR="00E519A4">
        <w:rPr>
          <w:rFonts w:hint="cs"/>
          <w:rtl/>
          <w:lang w:eastAsia="he-IL"/>
        </w:rPr>
        <w:t>ב</w:t>
      </w:r>
      <w:r>
        <w:rPr>
          <w:rFonts w:hint="cs"/>
          <w:rtl/>
          <w:lang w:eastAsia="he-IL"/>
        </w:rPr>
        <w:t xml:space="preserve">): "ניתנה לרשות הניקוז התראה", כלומר אמרנו לה מה לא בסדר </w:t>
      </w:r>
      <w:r>
        <w:rPr>
          <w:rtl/>
          <w:lang w:eastAsia="he-IL"/>
        </w:rPr>
        <w:t>–</w:t>
      </w:r>
      <w:r>
        <w:rPr>
          <w:rFonts w:hint="cs"/>
          <w:rtl/>
          <w:lang w:eastAsia="he-IL"/>
        </w:rPr>
        <w:t xml:space="preserve"> יש דיון בתאגיד, הוא קודם כול צריך לדון בזה. לא רצים כל כך מהר. </w:t>
      </w:r>
    </w:p>
    <w:p w:rsidR="00116972" w:rsidRDefault="00116972" w:rsidP="00E519A4">
      <w:pPr>
        <w:rPr>
          <w:rtl/>
          <w:lang w:eastAsia="he-IL"/>
        </w:rPr>
      </w:pPr>
      <w:bookmarkStart w:id="3045" w:name="_ETM_Q1_13004642"/>
      <w:bookmarkStart w:id="3046" w:name="_ETM_Q1_13004766"/>
      <w:bookmarkStart w:id="3047" w:name="_ETM_Q1_13005765"/>
      <w:bookmarkEnd w:id="3045"/>
      <w:bookmarkEnd w:id="3046"/>
      <w:bookmarkEnd w:id="3047"/>
    </w:p>
    <w:p w:rsidR="00116972" w:rsidRDefault="00116972" w:rsidP="00116972">
      <w:pPr>
        <w:pStyle w:val="a4"/>
        <w:keepNext/>
        <w:rPr>
          <w:rtl/>
        </w:rPr>
      </w:pPr>
      <w:bookmarkStart w:id="3048" w:name="ET_speaker_איתי_עצמון_323"/>
      <w:r w:rsidRPr="00116972">
        <w:rPr>
          <w:rStyle w:val="TagStyle"/>
          <w:rtl/>
        </w:rPr>
        <w:t xml:space="preserve"> &lt;&lt; דובר &gt;&gt; </w:t>
      </w:r>
      <w:r>
        <w:rPr>
          <w:rtl/>
        </w:rPr>
        <w:t>איתי עצמון:</w:t>
      </w:r>
      <w:r w:rsidRPr="00116972">
        <w:rPr>
          <w:rStyle w:val="TagStyle"/>
          <w:rtl/>
        </w:rPr>
        <w:t xml:space="preserve"> &lt;&lt; דובר &gt;&gt;</w:t>
      </w:r>
      <w:r>
        <w:rPr>
          <w:rtl/>
        </w:rPr>
        <w:t xml:space="preserve">   </w:t>
      </w:r>
      <w:bookmarkEnd w:id="3048"/>
    </w:p>
    <w:p w:rsidR="00116972" w:rsidRDefault="00116972" w:rsidP="00116972">
      <w:pPr>
        <w:pStyle w:val="KeepWithNext"/>
        <w:rPr>
          <w:rtl/>
          <w:lang w:eastAsia="he-IL"/>
        </w:rPr>
      </w:pPr>
    </w:p>
    <w:p w:rsidR="00116972" w:rsidRDefault="00116972" w:rsidP="00116972">
      <w:pPr>
        <w:rPr>
          <w:rtl/>
          <w:lang w:eastAsia="he-IL"/>
        </w:rPr>
      </w:pPr>
      <w:bookmarkStart w:id="3049" w:name="_ETM_Q1_13006318"/>
      <w:bookmarkStart w:id="3050" w:name="_ETM_Q1_13006386"/>
      <w:bookmarkEnd w:id="3049"/>
      <w:bookmarkEnd w:id="3050"/>
      <w:r>
        <w:rPr>
          <w:rFonts w:hint="cs"/>
          <w:rtl/>
          <w:lang w:eastAsia="he-IL"/>
        </w:rPr>
        <w:t xml:space="preserve">הנהלת הרשות היא לא מליאת </w:t>
      </w:r>
      <w:bookmarkStart w:id="3051" w:name="_ETM_Q1_13009961"/>
      <w:bookmarkEnd w:id="3051"/>
      <w:r>
        <w:rPr>
          <w:rFonts w:hint="cs"/>
          <w:rtl/>
          <w:lang w:eastAsia="he-IL"/>
        </w:rPr>
        <w:t>הרשות. נכון?</w:t>
      </w:r>
    </w:p>
    <w:p w:rsidR="00116972" w:rsidRDefault="00116972" w:rsidP="00116972">
      <w:pPr>
        <w:rPr>
          <w:rtl/>
          <w:lang w:eastAsia="he-IL"/>
        </w:rPr>
      </w:pPr>
      <w:bookmarkStart w:id="3052" w:name="_ETM_Q1_13012825"/>
      <w:bookmarkStart w:id="3053" w:name="_ETM_Q1_13012928"/>
      <w:bookmarkStart w:id="3054" w:name="_ETM_Q1_13015998"/>
      <w:bookmarkEnd w:id="3052"/>
      <w:bookmarkEnd w:id="3053"/>
      <w:bookmarkEnd w:id="3054"/>
    </w:p>
    <w:p w:rsidR="00116972" w:rsidRDefault="00116972" w:rsidP="00116972">
      <w:pPr>
        <w:pStyle w:val="af9"/>
        <w:keepNext/>
        <w:rPr>
          <w:rtl/>
          <w:lang w:eastAsia="he-IL"/>
        </w:rPr>
      </w:pPr>
      <w:bookmarkStart w:id="3055" w:name="ET_guest_584170_324"/>
      <w:r w:rsidRPr="00116972">
        <w:rPr>
          <w:rStyle w:val="TagStyle"/>
          <w:rtl/>
        </w:rPr>
        <w:t xml:space="preserve"> &lt;&lt; אורח &gt;&gt; </w:t>
      </w:r>
      <w:r>
        <w:rPr>
          <w:rtl/>
          <w:lang w:eastAsia="he-IL"/>
        </w:rPr>
        <w:t>ערן אטינגר:</w:t>
      </w:r>
      <w:r w:rsidRPr="00116972">
        <w:rPr>
          <w:rStyle w:val="TagStyle"/>
          <w:rtl/>
        </w:rPr>
        <w:t xml:space="preserve"> &lt;&lt; אורח &gt;&gt;</w:t>
      </w:r>
      <w:r>
        <w:rPr>
          <w:rtl/>
          <w:lang w:eastAsia="he-IL"/>
        </w:rPr>
        <w:t xml:space="preserve">   </w:t>
      </w:r>
      <w:bookmarkEnd w:id="3055"/>
    </w:p>
    <w:p w:rsidR="00116972" w:rsidRDefault="00116972" w:rsidP="00116972">
      <w:pPr>
        <w:pStyle w:val="KeepWithNext"/>
        <w:rPr>
          <w:rtl/>
          <w:lang w:eastAsia="he-IL"/>
        </w:rPr>
      </w:pPr>
    </w:p>
    <w:p w:rsidR="00116972" w:rsidRDefault="00C72C0E" w:rsidP="00116972">
      <w:pPr>
        <w:rPr>
          <w:rtl/>
          <w:lang w:eastAsia="he-IL"/>
        </w:rPr>
      </w:pPr>
      <w:bookmarkStart w:id="3056" w:name="_ETM_Q1_13016604"/>
      <w:bookmarkStart w:id="3057" w:name="_ETM_Q1_13016674"/>
      <w:bookmarkEnd w:id="3056"/>
      <w:bookmarkEnd w:id="3057"/>
      <w:r>
        <w:rPr>
          <w:rFonts w:hint="cs"/>
          <w:rtl/>
          <w:lang w:eastAsia="he-IL"/>
        </w:rPr>
        <w:t xml:space="preserve">כן. דרך אגב, אפשר לכתוב "מליאת הרשות". הנהלת הרשות </w:t>
      </w:r>
      <w:r w:rsidR="00116972">
        <w:rPr>
          <w:rFonts w:hint="cs"/>
          <w:rtl/>
          <w:lang w:eastAsia="he-IL"/>
        </w:rPr>
        <w:t xml:space="preserve">היא גוף יותר מצומצם. </w:t>
      </w:r>
      <w:r>
        <w:rPr>
          <w:rFonts w:hint="cs"/>
          <w:rtl/>
          <w:lang w:eastAsia="he-IL"/>
        </w:rPr>
        <w:t xml:space="preserve">בגלל שהמליאות גדולות מאוד, בחלקן כוללות 40 נציגים, יש הנהלה שהיא גוף יותר אופרטיבי. </w:t>
      </w:r>
    </w:p>
    <w:p w:rsidR="00C72C0E" w:rsidRDefault="00C72C0E" w:rsidP="00116972">
      <w:pPr>
        <w:rPr>
          <w:rtl/>
          <w:lang w:eastAsia="he-IL"/>
        </w:rPr>
      </w:pPr>
    </w:p>
    <w:p w:rsidR="00C72C0E" w:rsidRDefault="00C72C0E" w:rsidP="00C72C0E">
      <w:pPr>
        <w:pStyle w:val="af6"/>
        <w:keepNext/>
        <w:rPr>
          <w:rtl/>
        </w:rPr>
      </w:pPr>
      <w:bookmarkStart w:id="3058" w:name="ET_yor_5771_498"/>
      <w:r w:rsidRPr="00C72C0E">
        <w:rPr>
          <w:rStyle w:val="TagStyle"/>
          <w:rtl/>
        </w:rPr>
        <w:t xml:space="preserve"> &lt;&lt; </w:t>
      </w:r>
      <w:proofErr w:type="spellStart"/>
      <w:r w:rsidRPr="00C72C0E">
        <w:rPr>
          <w:rStyle w:val="TagStyle"/>
          <w:rtl/>
        </w:rPr>
        <w:t>יור</w:t>
      </w:r>
      <w:proofErr w:type="spellEnd"/>
      <w:r w:rsidRPr="00C72C0E">
        <w:rPr>
          <w:rStyle w:val="TagStyle"/>
          <w:rtl/>
        </w:rPr>
        <w:t xml:space="preserve"> &gt;&gt; </w:t>
      </w:r>
      <w:r>
        <w:rPr>
          <w:rtl/>
        </w:rPr>
        <w:t xml:space="preserve">היו"ר איתן </w:t>
      </w:r>
      <w:proofErr w:type="spellStart"/>
      <w:r>
        <w:rPr>
          <w:rtl/>
        </w:rPr>
        <w:t>גינזבורג</w:t>
      </w:r>
      <w:proofErr w:type="spellEnd"/>
      <w:r>
        <w:rPr>
          <w:rtl/>
        </w:rPr>
        <w:t>:</w:t>
      </w:r>
      <w:r w:rsidRPr="00C72C0E">
        <w:rPr>
          <w:rStyle w:val="TagStyle"/>
          <w:rtl/>
        </w:rPr>
        <w:t xml:space="preserve"> &lt;&lt; יור &gt;&gt;</w:t>
      </w:r>
      <w:r>
        <w:rPr>
          <w:rtl/>
        </w:rPr>
        <w:t xml:space="preserve">   </w:t>
      </w:r>
      <w:bookmarkEnd w:id="3058"/>
    </w:p>
    <w:p w:rsidR="00C72C0E" w:rsidRDefault="00C72C0E" w:rsidP="00C72C0E">
      <w:pPr>
        <w:pStyle w:val="KeepWithNext"/>
        <w:rPr>
          <w:rtl/>
          <w:lang w:eastAsia="he-IL"/>
        </w:rPr>
      </w:pPr>
    </w:p>
    <w:p w:rsidR="00116972" w:rsidRDefault="00C72C0E" w:rsidP="00C72C0E">
      <w:pPr>
        <w:rPr>
          <w:rtl/>
          <w:lang w:eastAsia="he-IL"/>
        </w:rPr>
      </w:pPr>
      <w:r>
        <w:rPr>
          <w:rFonts w:hint="cs"/>
          <w:rtl/>
          <w:lang w:eastAsia="he-IL"/>
        </w:rPr>
        <w:t>זה ועדת הנהלה?</w:t>
      </w:r>
      <w:bookmarkStart w:id="3059" w:name="_ETM_Q1_13028080"/>
      <w:bookmarkStart w:id="3060" w:name="_ETM_Q1_13028186"/>
      <w:bookmarkStart w:id="3061" w:name="_ETM_Q1_13029143"/>
      <w:bookmarkEnd w:id="3059"/>
      <w:bookmarkEnd w:id="3060"/>
      <w:bookmarkEnd w:id="3061"/>
      <w:r>
        <w:rPr>
          <w:rFonts w:hint="cs"/>
          <w:rtl/>
          <w:lang w:eastAsia="he-IL"/>
        </w:rPr>
        <w:t xml:space="preserve"> </w:t>
      </w:r>
      <w:r w:rsidR="00116972">
        <w:rPr>
          <w:rFonts w:hint="cs"/>
          <w:rtl/>
          <w:lang w:eastAsia="he-IL"/>
        </w:rPr>
        <w:t xml:space="preserve">מה ההגדרה של </w:t>
      </w:r>
      <w:r>
        <w:rPr>
          <w:rFonts w:hint="cs"/>
          <w:rtl/>
          <w:lang w:eastAsia="he-IL"/>
        </w:rPr>
        <w:t>"</w:t>
      </w:r>
      <w:r w:rsidR="00116972">
        <w:rPr>
          <w:rFonts w:hint="cs"/>
          <w:rtl/>
          <w:lang w:eastAsia="he-IL"/>
        </w:rPr>
        <w:t>הנהלה</w:t>
      </w:r>
      <w:r>
        <w:rPr>
          <w:rFonts w:hint="cs"/>
          <w:rtl/>
          <w:lang w:eastAsia="he-IL"/>
        </w:rPr>
        <w:t>" בחוק?</w:t>
      </w:r>
      <w:r w:rsidR="00116972">
        <w:rPr>
          <w:rFonts w:hint="cs"/>
          <w:rtl/>
          <w:lang w:eastAsia="he-IL"/>
        </w:rPr>
        <w:t xml:space="preserve"> </w:t>
      </w:r>
      <w:bookmarkStart w:id="3062" w:name="_ETM_Q1_13034265"/>
      <w:bookmarkEnd w:id="3062"/>
    </w:p>
    <w:p w:rsidR="00C72C0E" w:rsidRDefault="00C72C0E" w:rsidP="00116972">
      <w:pPr>
        <w:rPr>
          <w:rtl/>
          <w:lang w:eastAsia="he-IL"/>
        </w:rPr>
      </w:pPr>
      <w:bookmarkStart w:id="3063" w:name="_ETM_Q1_13034904"/>
      <w:bookmarkStart w:id="3064" w:name="_ETM_Q1_13035017"/>
      <w:bookmarkStart w:id="3065" w:name="_ETM_Q1_13037696"/>
      <w:bookmarkEnd w:id="3063"/>
      <w:bookmarkEnd w:id="3064"/>
      <w:bookmarkEnd w:id="3065"/>
    </w:p>
    <w:p w:rsidR="00C72C0E" w:rsidRDefault="00C72C0E" w:rsidP="00C72C0E">
      <w:pPr>
        <w:pStyle w:val="af9"/>
        <w:keepNext/>
        <w:rPr>
          <w:rtl/>
          <w:lang w:eastAsia="he-IL"/>
        </w:rPr>
      </w:pPr>
      <w:bookmarkStart w:id="3066" w:name="ET_guest_584170_499"/>
      <w:r w:rsidRPr="00C72C0E">
        <w:rPr>
          <w:rStyle w:val="TagStyle"/>
          <w:rtl/>
        </w:rPr>
        <w:t xml:space="preserve"> &lt;&lt; אורח &gt;&gt; </w:t>
      </w:r>
      <w:r>
        <w:rPr>
          <w:rtl/>
          <w:lang w:eastAsia="he-IL"/>
        </w:rPr>
        <w:t>ערן אטינגר:</w:t>
      </w:r>
      <w:r w:rsidRPr="00C72C0E">
        <w:rPr>
          <w:rStyle w:val="TagStyle"/>
          <w:rtl/>
        </w:rPr>
        <w:t xml:space="preserve"> &lt;&lt; אורח &gt;&gt;</w:t>
      </w:r>
      <w:r>
        <w:rPr>
          <w:rtl/>
          <w:lang w:eastAsia="he-IL"/>
        </w:rPr>
        <w:t xml:space="preserve">   </w:t>
      </w:r>
      <w:bookmarkEnd w:id="3066"/>
    </w:p>
    <w:p w:rsidR="00C72C0E" w:rsidRDefault="00C72C0E" w:rsidP="00C72C0E">
      <w:pPr>
        <w:pStyle w:val="KeepWithNext"/>
        <w:rPr>
          <w:rtl/>
          <w:lang w:eastAsia="he-IL"/>
        </w:rPr>
      </w:pPr>
    </w:p>
    <w:p w:rsidR="00C72C0E" w:rsidRDefault="00C72C0E" w:rsidP="00C72C0E">
      <w:pPr>
        <w:rPr>
          <w:rtl/>
          <w:lang w:eastAsia="he-IL"/>
        </w:rPr>
      </w:pPr>
      <w:r>
        <w:rPr>
          <w:rFonts w:hint="cs"/>
          <w:rtl/>
          <w:lang w:eastAsia="he-IL"/>
        </w:rPr>
        <w:t xml:space="preserve">זה נציגים מתוך הדירקטוריון. </w:t>
      </w:r>
      <w:bookmarkStart w:id="3067" w:name="_ETM_Q1_1320294"/>
      <w:bookmarkEnd w:id="3067"/>
    </w:p>
    <w:p w:rsidR="00C72C0E" w:rsidRPr="00C72C0E" w:rsidRDefault="00C72C0E" w:rsidP="00C72C0E">
      <w:pPr>
        <w:rPr>
          <w:rtl/>
          <w:lang w:eastAsia="he-IL"/>
        </w:rPr>
      </w:pPr>
      <w:bookmarkStart w:id="3068" w:name="_ETM_Q1_1321432"/>
      <w:bookmarkStart w:id="3069" w:name="_ETM_Q1_1321531"/>
      <w:bookmarkEnd w:id="3068"/>
      <w:bookmarkEnd w:id="3069"/>
    </w:p>
    <w:p w:rsidR="00116972" w:rsidRDefault="00116972" w:rsidP="00116972">
      <w:pPr>
        <w:pStyle w:val="af9"/>
        <w:keepNext/>
        <w:rPr>
          <w:rtl/>
          <w:lang w:eastAsia="he-IL"/>
        </w:rPr>
      </w:pPr>
      <w:bookmarkStart w:id="3070" w:name="ET_guest_755128_326"/>
      <w:r w:rsidRPr="00116972">
        <w:rPr>
          <w:rStyle w:val="TagStyle"/>
          <w:rtl/>
        </w:rPr>
        <w:t xml:space="preserve"> &lt;&lt; אורח &gt;&gt; </w:t>
      </w:r>
      <w:r>
        <w:rPr>
          <w:rtl/>
          <w:lang w:eastAsia="he-IL"/>
        </w:rPr>
        <w:t xml:space="preserve">עדי </w:t>
      </w:r>
      <w:proofErr w:type="spellStart"/>
      <w:r>
        <w:rPr>
          <w:rtl/>
          <w:lang w:eastAsia="he-IL"/>
        </w:rPr>
        <w:t>ארקין</w:t>
      </w:r>
      <w:proofErr w:type="spellEnd"/>
      <w:r>
        <w:rPr>
          <w:rtl/>
          <w:lang w:eastAsia="he-IL"/>
        </w:rPr>
        <w:t xml:space="preserve"> בר-און:</w:t>
      </w:r>
      <w:r w:rsidRPr="00116972">
        <w:rPr>
          <w:rStyle w:val="TagStyle"/>
          <w:rtl/>
        </w:rPr>
        <w:t xml:space="preserve"> &lt;&lt; אורח &gt;&gt;</w:t>
      </w:r>
      <w:r>
        <w:rPr>
          <w:rtl/>
          <w:lang w:eastAsia="he-IL"/>
        </w:rPr>
        <w:t xml:space="preserve">   </w:t>
      </w:r>
      <w:bookmarkEnd w:id="3070"/>
    </w:p>
    <w:p w:rsidR="00116972" w:rsidRDefault="00116972" w:rsidP="00116972">
      <w:pPr>
        <w:pStyle w:val="KeepWithNext"/>
        <w:rPr>
          <w:rtl/>
          <w:lang w:eastAsia="he-IL"/>
        </w:rPr>
      </w:pPr>
    </w:p>
    <w:p w:rsidR="00116972" w:rsidRDefault="00116972" w:rsidP="00116972">
      <w:pPr>
        <w:rPr>
          <w:rtl/>
          <w:lang w:eastAsia="he-IL"/>
        </w:rPr>
      </w:pPr>
      <w:bookmarkStart w:id="3071" w:name="_ETM_Q1_13038275"/>
      <w:bookmarkStart w:id="3072" w:name="_ETM_Q1_13038335"/>
      <w:bookmarkEnd w:id="3071"/>
      <w:bookmarkEnd w:id="3072"/>
      <w:r>
        <w:rPr>
          <w:rFonts w:hint="cs"/>
          <w:rtl/>
          <w:lang w:eastAsia="he-IL"/>
        </w:rPr>
        <w:t xml:space="preserve">נציג משרד החקלאות, נציג המשרד </w:t>
      </w:r>
      <w:r w:rsidR="004F25F4">
        <w:rPr>
          <w:rFonts w:hint="cs"/>
          <w:rtl/>
          <w:lang w:eastAsia="he-IL"/>
        </w:rPr>
        <w:t>להגנת הסביבה</w:t>
      </w:r>
      <w:r w:rsidR="00C72C0E">
        <w:rPr>
          <w:rFonts w:hint="cs"/>
          <w:rtl/>
          <w:lang w:eastAsia="he-IL"/>
        </w:rPr>
        <w:t xml:space="preserve"> וחלק מן הנציגים של הרשויות המקומיות.</w:t>
      </w:r>
    </w:p>
    <w:p w:rsidR="00C72C0E" w:rsidRDefault="00C72C0E" w:rsidP="00116972">
      <w:pPr>
        <w:rPr>
          <w:rtl/>
          <w:lang w:eastAsia="he-IL"/>
        </w:rPr>
      </w:pPr>
    </w:p>
    <w:p w:rsidR="00C72C0E" w:rsidRDefault="00C72C0E" w:rsidP="00C72C0E">
      <w:pPr>
        <w:pStyle w:val="af6"/>
        <w:keepNext/>
        <w:rPr>
          <w:rtl/>
        </w:rPr>
      </w:pPr>
      <w:bookmarkStart w:id="3073" w:name="ET_yor_5771_500"/>
      <w:r w:rsidRPr="00C72C0E">
        <w:rPr>
          <w:rStyle w:val="TagStyle"/>
          <w:rtl/>
        </w:rPr>
        <w:t xml:space="preserve"> &lt;&lt; </w:t>
      </w:r>
      <w:proofErr w:type="spellStart"/>
      <w:r w:rsidRPr="00C72C0E">
        <w:rPr>
          <w:rStyle w:val="TagStyle"/>
          <w:rtl/>
        </w:rPr>
        <w:t>יור</w:t>
      </w:r>
      <w:proofErr w:type="spellEnd"/>
      <w:r w:rsidRPr="00C72C0E">
        <w:rPr>
          <w:rStyle w:val="TagStyle"/>
          <w:rtl/>
        </w:rPr>
        <w:t xml:space="preserve"> &gt;&gt; </w:t>
      </w:r>
      <w:r>
        <w:rPr>
          <w:rtl/>
        </w:rPr>
        <w:t xml:space="preserve">היו"ר איתן </w:t>
      </w:r>
      <w:proofErr w:type="spellStart"/>
      <w:r>
        <w:rPr>
          <w:rtl/>
        </w:rPr>
        <w:t>גינזבורג</w:t>
      </w:r>
      <w:proofErr w:type="spellEnd"/>
      <w:r>
        <w:rPr>
          <w:rtl/>
        </w:rPr>
        <w:t>:</w:t>
      </w:r>
      <w:r w:rsidRPr="00C72C0E">
        <w:rPr>
          <w:rStyle w:val="TagStyle"/>
          <w:rtl/>
        </w:rPr>
        <w:t xml:space="preserve"> &lt;&lt; יור &gt;&gt;</w:t>
      </w:r>
      <w:r>
        <w:rPr>
          <w:rtl/>
        </w:rPr>
        <w:t xml:space="preserve">   </w:t>
      </w:r>
      <w:bookmarkEnd w:id="3073"/>
    </w:p>
    <w:p w:rsidR="00C72C0E" w:rsidRDefault="00C72C0E" w:rsidP="00C72C0E">
      <w:pPr>
        <w:pStyle w:val="KeepWithNext"/>
        <w:rPr>
          <w:rtl/>
          <w:lang w:eastAsia="he-IL"/>
        </w:rPr>
      </w:pPr>
    </w:p>
    <w:p w:rsidR="00C72C0E" w:rsidRPr="00C72C0E" w:rsidRDefault="00C72C0E" w:rsidP="00C72C0E">
      <w:pPr>
        <w:rPr>
          <w:rtl/>
          <w:lang w:eastAsia="he-IL"/>
        </w:rPr>
      </w:pPr>
      <w:r>
        <w:rPr>
          <w:rFonts w:hint="cs"/>
          <w:rtl/>
          <w:lang w:eastAsia="he-IL"/>
        </w:rPr>
        <w:t>איפה זה כתוב?</w:t>
      </w:r>
    </w:p>
    <w:p w:rsidR="00116972" w:rsidRDefault="00116972" w:rsidP="00116972">
      <w:pPr>
        <w:rPr>
          <w:rtl/>
          <w:lang w:eastAsia="he-IL"/>
        </w:rPr>
      </w:pPr>
      <w:bookmarkStart w:id="3074" w:name="_ETM_Q1_13046791"/>
      <w:bookmarkStart w:id="3075" w:name="_ETM_Q1_13046884"/>
      <w:bookmarkStart w:id="3076" w:name="_ETM_Q1_13048639"/>
      <w:bookmarkEnd w:id="3074"/>
      <w:bookmarkEnd w:id="3075"/>
      <w:bookmarkEnd w:id="3076"/>
    </w:p>
    <w:p w:rsidR="00116972" w:rsidRDefault="00116972" w:rsidP="00116972">
      <w:pPr>
        <w:pStyle w:val="af9"/>
        <w:keepNext/>
        <w:rPr>
          <w:rtl/>
          <w:lang w:eastAsia="he-IL"/>
        </w:rPr>
      </w:pPr>
      <w:bookmarkStart w:id="3077" w:name="ET_guest_584170_327"/>
      <w:r w:rsidRPr="00116972">
        <w:rPr>
          <w:rStyle w:val="TagStyle"/>
          <w:rtl/>
        </w:rPr>
        <w:t xml:space="preserve"> &lt;&lt; אורח &gt;&gt; </w:t>
      </w:r>
      <w:r>
        <w:rPr>
          <w:rtl/>
          <w:lang w:eastAsia="he-IL"/>
        </w:rPr>
        <w:t>ערן אטינגר:</w:t>
      </w:r>
      <w:r w:rsidRPr="00116972">
        <w:rPr>
          <w:rStyle w:val="TagStyle"/>
          <w:rtl/>
        </w:rPr>
        <w:t xml:space="preserve"> &lt;&lt; אורח &gt;&gt;</w:t>
      </w:r>
      <w:r>
        <w:rPr>
          <w:rtl/>
          <w:lang w:eastAsia="he-IL"/>
        </w:rPr>
        <w:t xml:space="preserve">   </w:t>
      </w:r>
      <w:bookmarkEnd w:id="3077"/>
    </w:p>
    <w:p w:rsidR="00116972" w:rsidRDefault="00116972" w:rsidP="00116972">
      <w:pPr>
        <w:pStyle w:val="KeepWithNext"/>
        <w:rPr>
          <w:rtl/>
          <w:lang w:eastAsia="he-IL"/>
        </w:rPr>
      </w:pPr>
    </w:p>
    <w:p w:rsidR="00116972" w:rsidRDefault="00116972" w:rsidP="00116972">
      <w:pPr>
        <w:rPr>
          <w:rtl/>
          <w:lang w:eastAsia="he-IL"/>
        </w:rPr>
      </w:pPr>
      <w:bookmarkStart w:id="3078" w:name="_ETM_Q1_13049258"/>
      <w:bookmarkEnd w:id="3078"/>
      <w:r>
        <w:rPr>
          <w:rFonts w:hint="cs"/>
          <w:rtl/>
          <w:lang w:eastAsia="he-IL"/>
        </w:rPr>
        <w:t>ז</w:t>
      </w:r>
      <w:bookmarkStart w:id="3079" w:name="_ETM_Q1_13049333"/>
      <w:bookmarkEnd w:id="3079"/>
      <w:r>
        <w:rPr>
          <w:rFonts w:hint="cs"/>
          <w:rtl/>
          <w:lang w:eastAsia="he-IL"/>
        </w:rPr>
        <w:t xml:space="preserve">ה מופיע בצו הניקוז. </w:t>
      </w:r>
      <w:bookmarkStart w:id="3080" w:name="_ETM_Q1_13052167"/>
      <w:bookmarkEnd w:id="3080"/>
    </w:p>
    <w:p w:rsidR="00116972" w:rsidRDefault="00116972" w:rsidP="00116972">
      <w:pPr>
        <w:rPr>
          <w:rtl/>
          <w:lang w:eastAsia="he-IL"/>
        </w:rPr>
      </w:pPr>
      <w:bookmarkStart w:id="3081" w:name="_ETM_Q1_13060583"/>
      <w:bookmarkStart w:id="3082" w:name="_ETM_Q1_13060688"/>
      <w:bookmarkEnd w:id="3081"/>
      <w:bookmarkEnd w:id="3082"/>
    </w:p>
    <w:p w:rsidR="00116972" w:rsidRDefault="00116972" w:rsidP="00116972">
      <w:pPr>
        <w:pStyle w:val="af6"/>
        <w:keepNext/>
        <w:rPr>
          <w:rtl/>
        </w:rPr>
      </w:pPr>
      <w:bookmarkStart w:id="3083" w:name="ET_yor_5771_328"/>
      <w:r w:rsidRPr="00116972">
        <w:rPr>
          <w:rStyle w:val="TagStyle"/>
          <w:rtl/>
        </w:rPr>
        <w:t xml:space="preserve"> &lt;&lt; </w:t>
      </w:r>
      <w:proofErr w:type="spellStart"/>
      <w:r w:rsidRPr="00116972">
        <w:rPr>
          <w:rStyle w:val="TagStyle"/>
          <w:rtl/>
        </w:rPr>
        <w:t>יור</w:t>
      </w:r>
      <w:proofErr w:type="spellEnd"/>
      <w:r w:rsidRPr="00116972">
        <w:rPr>
          <w:rStyle w:val="TagStyle"/>
          <w:rtl/>
        </w:rPr>
        <w:t xml:space="preserve"> &gt;&gt; </w:t>
      </w:r>
      <w:r>
        <w:rPr>
          <w:rtl/>
        </w:rPr>
        <w:t xml:space="preserve">היו"ר איתן </w:t>
      </w:r>
      <w:proofErr w:type="spellStart"/>
      <w:r>
        <w:rPr>
          <w:rtl/>
        </w:rPr>
        <w:t>גינזבורג</w:t>
      </w:r>
      <w:proofErr w:type="spellEnd"/>
      <w:r>
        <w:rPr>
          <w:rtl/>
        </w:rPr>
        <w:t>:</w:t>
      </w:r>
      <w:r w:rsidRPr="00116972">
        <w:rPr>
          <w:rStyle w:val="TagStyle"/>
          <w:rtl/>
        </w:rPr>
        <w:t xml:space="preserve"> &lt;&lt; יור &gt;&gt;</w:t>
      </w:r>
      <w:r>
        <w:rPr>
          <w:rtl/>
        </w:rPr>
        <w:t xml:space="preserve">   </w:t>
      </w:r>
      <w:bookmarkEnd w:id="3083"/>
    </w:p>
    <w:p w:rsidR="00116972" w:rsidRDefault="00116972" w:rsidP="00116972">
      <w:pPr>
        <w:pStyle w:val="KeepWithNext"/>
        <w:rPr>
          <w:rtl/>
          <w:lang w:eastAsia="he-IL"/>
        </w:rPr>
      </w:pPr>
    </w:p>
    <w:p w:rsidR="00116972" w:rsidRDefault="00116972" w:rsidP="00116972">
      <w:pPr>
        <w:rPr>
          <w:rtl/>
          <w:lang w:eastAsia="he-IL"/>
        </w:rPr>
      </w:pPr>
      <w:bookmarkStart w:id="3084" w:name="_ETM_Q1_13061657"/>
      <w:bookmarkEnd w:id="3084"/>
      <w:r>
        <w:rPr>
          <w:rFonts w:hint="cs"/>
          <w:rtl/>
          <w:lang w:eastAsia="he-IL"/>
        </w:rPr>
        <w:t>אתה לא יכול לקבוע</w:t>
      </w:r>
      <w:r w:rsidR="00C72C0E">
        <w:rPr>
          <w:rFonts w:hint="cs"/>
          <w:rtl/>
          <w:lang w:eastAsia="he-IL"/>
        </w:rPr>
        <w:t xml:space="preserve"> הסדר </w:t>
      </w:r>
      <w:bookmarkStart w:id="3085" w:name="_ETM_Q1_1347008"/>
      <w:bookmarkEnd w:id="3085"/>
      <w:r w:rsidR="00C72C0E">
        <w:rPr>
          <w:rFonts w:hint="cs"/>
          <w:rtl/>
          <w:lang w:eastAsia="he-IL"/>
        </w:rPr>
        <w:t xml:space="preserve">בחקיקה ראשית על סמך חקיקת משנה. אתה לא יכול להגיד: יש לי בחקיקה הראשית "הנהלה" כשהיא בכלל מוקמת מתוקף </w:t>
      </w:r>
      <w:bookmarkStart w:id="3086" w:name="_ETM_Q1_1350607"/>
      <w:bookmarkEnd w:id="3086"/>
      <w:r w:rsidR="00C72C0E">
        <w:rPr>
          <w:rFonts w:hint="cs"/>
          <w:rtl/>
          <w:lang w:eastAsia="he-IL"/>
        </w:rPr>
        <w:t xml:space="preserve">צו, כשהיא בכלל לא מופיעה בחוק. </w:t>
      </w:r>
    </w:p>
    <w:p w:rsidR="00116972" w:rsidRDefault="00116972" w:rsidP="00116972">
      <w:pPr>
        <w:rPr>
          <w:rtl/>
          <w:lang w:eastAsia="he-IL"/>
        </w:rPr>
      </w:pPr>
      <w:bookmarkStart w:id="3087" w:name="_ETM_Q1_13067774"/>
      <w:bookmarkStart w:id="3088" w:name="_ETM_Q1_13067872"/>
      <w:bookmarkStart w:id="3089" w:name="_ETM_Q1_13068934"/>
      <w:bookmarkEnd w:id="3087"/>
      <w:bookmarkEnd w:id="3088"/>
      <w:bookmarkEnd w:id="3089"/>
    </w:p>
    <w:p w:rsidR="00116972" w:rsidRDefault="00116972" w:rsidP="00116972">
      <w:pPr>
        <w:pStyle w:val="a4"/>
        <w:keepNext/>
        <w:rPr>
          <w:rtl/>
        </w:rPr>
      </w:pPr>
      <w:bookmarkStart w:id="3090" w:name="ET_speaker_איתי_עצמון_329"/>
      <w:r w:rsidRPr="00116972">
        <w:rPr>
          <w:rStyle w:val="TagStyle"/>
          <w:rtl/>
        </w:rPr>
        <w:t xml:space="preserve"> &lt;&lt; דובר &gt;&gt; </w:t>
      </w:r>
      <w:r>
        <w:rPr>
          <w:rtl/>
        </w:rPr>
        <w:t>איתי עצמון:</w:t>
      </w:r>
      <w:r w:rsidRPr="00116972">
        <w:rPr>
          <w:rStyle w:val="TagStyle"/>
          <w:rtl/>
        </w:rPr>
        <w:t xml:space="preserve"> &lt;&lt; דובר &gt;&gt;</w:t>
      </w:r>
      <w:r>
        <w:rPr>
          <w:rtl/>
        </w:rPr>
        <w:t xml:space="preserve">   </w:t>
      </w:r>
      <w:bookmarkEnd w:id="3090"/>
    </w:p>
    <w:p w:rsidR="00116972" w:rsidRDefault="00116972" w:rsidP="00116972">
      <w:pPr>
        <w:pStyle w:val="KeepWithNext"/>
        <w:rPr>
          <w:rtl/>
          <w:lang w:eastAsia="he-IL"/>
        </w:rPr>
      </w:pPr>
    </w:p>
    <w:p w:rsidR="00C72C0E" w:rsidRDefault="00116972" w:rsidP="00116972">
      <w:pPr>
        <w:rPr>
          <w:rtl/>
          <w:lang w:eastAsia="he-IL"/>
        </w:rPr>
      </w:pPr>
      <w:bookmarkStart w:id="3091" w:name="_ETM_Q1_13069452"/>
      <w:bookmarkStart w:id="3092" w:name="_ETM_Q1_13069508"/>
      <w:bookmarkEnd w:id="3091"/>
      <w:bookmarkEnd w:id="3092"/>
      <w:r>
        <w:rPr>
          <w:rFonts w:hint="cs"/>
          <w:rtl/>
          <w:lang w:eastAsia="he-IL"/>
        </w:rPr>
        <w:t xml:space="preserve">אתה יכול אם יש הסמכה מפורשת. </w:t>
      </w:r>
    </w:p>
    <w:p w:rsidR="00C72C0E" w:rsidRDefault="00C72C0E" w:rsidP="00116972">
      <w:pPr>
        <w:rPr>
          <w:rtl/>
          <w:lang w:eastAsia="he-IL"/>
        </w:rPr>
      </w:pPr>
    </w:p>
    <w:p w:rsidR="00C72C0E" w:rsidRDefault="00C72C0E" w:rsidP="00C72C0E">
      <w:pPr>
        <w:pStyle w:val="af6"/>
        <w:keepNext/>
        <w:rPr>
          <w:rtl/>
        </w:rPr>
      </w:pPr>
      <w:bookmarkStart w:id="3093" w:name="ET_yor_5771_501"/>
      <w:r w:rsidRPr="00C72C0E">
        <w:rPr>
          <w:rStyle w:val="TagStyle"/>
          <w:rtl/>
        </w:rPr>
        <w:t xml:space="preserve"> &lt;&lt; </w:t>
      </w:r>
      <w:proofErr w:type="spellStart"/>
      <w:r w:rsidRPr="00C72C0E">
        <w:rPr>
          <w:rStyle w:val="TagStyle"/>
          <w:rtl/>
        </w:rPr>
        <w:t>יור</w:t>
      </w:r>
      <w:proofErr w:type="spellEnd"/>
      <w:r w:rsidRPr="00C72C0E">
        <w:rPr>
          <w:rStyle w:val="TagStyle"/>
          <w:rtl/>
        </w:rPr>
        <w:t xml:space="preserve"> &gt;&gt; </w:t>
      </w:r>
      <w:r>
        <w:rPr>
          <w:rtl/>
        </w:rPr>
        <w:t xml:space="preserve">היו"ר איתן </w:t>
      </w:r>
      <w:proofErr w:type="spellStart"/>
      <w:r>
        <w:rPr>
          <w:rtl/>
        </w:rPr>
        <w:t>גינזבורג</w:t>
      </w:r>
      <w:proofErr w:type="spellEnd"/>
      <w:r>
        <w:rPr>
          <w:rtl/>
        </w:rPr>
        <w:t>:</w:t>
      </w:r>
      <w:r w:rsidRPr="00C72C0E">
        <w:rPr>
          <w:rStyle w:val="TagStyle"/>
          <w:rtl/>
        </w:rPr>
        <w:t xml:space="preserve"> &lt;&lt; יור &gt;&gt;</w:t>
      </w:r>
      <w:r>
        <w:rPr>
          <w:rtl/>
        </w:rPr>
        <w:t xml:space="preserve">   </w:t>
      </w:r>
      <w:bookmarkEnd w:id="3093"/>
    </w:p>
    <w:p w:rsidR="00C72C0E" w:rsidRDefault="00C72C0E" w:rsidP="00C72C0E">
      <w:pPr>
        <w:pStyle w:val="KeepWithNext"/>
        <w:rPr>
          <w:rtl/>
          <w:lang w:eastAsia="he-IL"/>
        </w:rPr>
      </w:pPr>
    </w:p>
    <w:p w:rsidR="00C72C0E" w:rsidRDefault="00C72C0E" w:rsidP="00C72C0E">
      <w:pPr>
        <w:rPr>
          <w:rtl/>
          <w:lang w:eastAsia="he-IL"/>
        </w:rPr>
      </w:pPr>
      <w:r>
        <w:rPr>
          <w:rFonts w:hint="cs"/>
          <w:rtl/>
          <w:lang w:eastAsia="he-IL"/>
        </w:rPr>
        <w:t>אבל אין לך בחוק הסמכה מפורשת להקים הנהלה.</w:t>
      </w:r>
    </w:p>
    <w:p w:rsidR="00C72C0E" w:rsidRDefault="00C72C0E" w:rsidP="00C72C0E">
      <w:pPr>
        <w:rPr>
          <w:rtl/>
          <w:lang w:eastAsia="he-IL"/>
        </w:rPr>
      </w:pPr>
    </w:p>
    <w:p w:rsidR="00C72C0E" w:rsidRDefault="00C72C0E" w:rsidP="00C72C0E">
      <w:pPr>
        <w:pStyle w:val="a4"/>
        <w:keepNext/>
        <w:rPr>
          <w:rtl/>
        </w:rPr>
      </w:pPr>
      <w:bookmarkStart w:id="3094" w:name="ET_speaker_איתי_עצמון_502"/>
      <w:r w:rsidRPr="00C72C0E">
        <w:rPr>
          <w:rStyle w:val="TagStyle"/>
          <w:rtl/>
        </w:rPr>
        <w:t xml:space="preserve"> &lt;&lt; דובר &gt;&gt; </w:t>
      </w:r>
      <w:r>
        <w:rPr>
          <w:rtl/>
        </w:rPr>
        <w:t>איתי עצמון:</w:t>
      </w:r>
      <w:r w:rsidRPr="00C72C0E">
        <w:rPr>
          <w:rStyle w:val="TagStyle"/>
          <w:rtl/>
        </w:rPr>
        <w:t xml:space="preserve"> &lt;&lt; דובר &gt;&gt;</w:t>
      </w:r>
      <w:r>
        <w:rPr>
          <w:rtl/>
        </w:rPr>
        <w:t xml:space="preserve">   </w:t>
      </w:r>
      <w:bookmarkEnd w:id="3094"/>
    </w:p>
    <w:p w:rsidR="00C72C0E" w:rsidRDefault="00C72C0E" w:rsidP="00C72C0E">
      <w:pPr>
        <w:pStyle w:val="KeepWithNext"/>
        <w:rPr>
          <w:rtl/>
          <w:lang w:eastAsia="he-IL"/>
        </w:rPr>
      </w:pPr>
    </w:p>
    <w:p w:rsidR="00116972" w:rsidRDefault="00C72C0E" w:rsidP="00C76931">
      <w:pPr>
        <w:rPr>
          <w:rtl/>
          <w:lang w:eastAsia="he-IL"/>
        </w:rPr>
      </w:pPr>
      <w:r>
        <w:rPr>
          <w:rFonts w:hint="cs"/>
          <w:rtl/>
          <w:lang w:eastAsia="he-IL"/>
        </w:rPr>
        <w:t xml:space="preserve">יש. יש הסמכה לקבוע בצו המקים מינימום של חבריה, סדרי הנהלתה, דרכי פירוקה, בסעיף 11(ה). </w:t>
      </w:r>
      <w:r w:rsidR="00116972">
        <w:rPr>
          <w:rFonts w:hint="cs"/>
          <w:rtl/>
          <w:lang w:eastAsia="he-IL"/>
        </w:rPr>
        <w:t xml:space="preserve">זה </w:t>
      </w:r>
      <w:bookmarkStart w:id="3095" w:name="_ETM_Q1_13081967"/>
      <w:bookmarkEnd w:id="3095"/>
      <w:r w:rsidR="00116972">
        <w:rPr>
          <w:rFonts w:hint="cs"/>
          <w:rtl/>
          <w:lang w:eastAsia="he-IL"/>
        </w:rPr>
        <w:t xml:space="preserve">הסעיף שמכוחו נקבע הצו, שהוא </w:t>
      </w:r>
      <w:r>
        <w:rPr>
          <w:rFonts w:hint="cs"/>
          <w:rtl/>
          <w:lang w:eastAsia="he-IL"/>
        </w:rPr>
        <w:t xml:space="preserve">צו </w:t>
      </w:r>
      <w:r w:rsidR="00116972">
        <w:rPr>
          <w:rFonts w:hint="cs"/>
          <w:rtl/>
          <w:lang w:eastAsia="he-IL"/>
        </w:rPr>
        <w:t xml:space="preserve">באמת מקיף מאוד, שקובע את </w:t>
      </w:r>
      <w:bookmarkStart w:id="3096" w:name="_ETM_Q1_13089694"/>
      <w:bookmarkEnd w:id="3096"/>
      <w:r>
        <w:rPr>
          <w:rFonts w:hint="cs"/>
          <w:rtl/>
          <w:lang w:eastAsia="he-IL"/>
        </w:rPr>
        <w:t xml:space="preserve">כל </w:t>
      </w:r>
      <w:bookmarkStart w:id="3097" w:name="_ETM_Q1_1374773"/>
      <w:bookmarkEnd w:id="3097"/>
      <w:r>
        <w:rPr>
          <w:rFonts w:hint="cs"/>
          <w:rtl/>
          <w:lang w:eastAsia="he-IL"/>
        </w:rPr>
        <w:t>המסגרת של פעולת רשויות הניקוז</w:t>
      </w:r>
      <w:r w:rsidR="00C76931">
        <w:rPr>
          <w:rFonts w:hint="cs"/>
          <w:rtl/>
          <w:lang w:eastAsia="he-IL"/>
        </w:rPr>
        <w:t>. זה</w:t>
      </w:r>
      <w:r>
        <w:rPr>
          <w:rFonts w:hint="cs"/>
          <w:rtl/>
          <w:lang w:eastAsia="he-IL"/>
        </w:rPr>
        <w:t xml:space="preserve"> צו ישן מאוד. </w:t>
      </w:r>
    </w:p>
    <w:p w:rsidR="00116972" w:rsidRDefault="00116972" w:rsidP="00116972">
      <w:pPr>
        <w:rPr>
          <w:rtl/>
          <w:lang w:eastAsia="he-IL"/>
        </w:rPr>
      </w:pPr>
      <w:bookmarkStart w:id="3098" w:name="_ETM_Q1_13095463"/>
      <w:bookmarkStart w:id="3099" w:name="_ETM_Q1_13095543"/>
      <w:bookmarkEnd w:id="3098"/>
      <w:bookmarkEnd w:id="3099"/>
    </w:p>
    <w:p w:rsidR="00116972" w:rsidRDefault="00116972" w:rsidP="00116972">
      <w:pPr>
        <w:pStyle w:val="af6"/>
        <w:keepNext/>
        <w:rPr>
          <w:rtl/>
        </w:rPr>
      </w:pPr>
      <w:bookmarkStart w:id="3100" w:name="ET_yor_5771_330"/>
      <w:r w:rsidRPr="00116972">
        <w:rPr>
          <w:rStyle w:val="TagStyle"/>
          <w:rtl/>
        </w:rPr>
        <w:t xml:space="preserve"> &lt;&lt; </w:t>
      </w:r>
      <w:proofErr w:type="spellStart"/>
      <w:r w:rsidRPr="00116972">
        <w:rPr>
          <w:rStyle w:val="TagStyle"/>
          <w:rtl/>
        </w:rPr>
        <w:t>יור</w:t>
      </w:r>
      <w:proofErr w:type="spellEnd"/>
      <w:r w:rsidRPr="00116972">
        <w:rPr>
          <w:rStyle w:val="TagStyle"/>
          <w:rtl/>
        </w:rPr>
        <w:t xml:space="preserve"> &gt;&gt; </w:t>
      </w:r>
      <w:r>
        <w:rPr>
          <w:rtl/>
        </w:rPr>
        <w:t xml:space="preserve">היו"ר איתן </w:t>
      </w:r>
      <w:proofErr w:type="spellStart"/>
      <w:r>
        <w:rPr>
          <w:rtl/>
        </w:rPr>
        <w:t>גינזבורג</w:t>
      </w:r>
      <w:proofErr w:type="spellEnd"/>
      <w:r>
        <w:rPr>
          <w:rtl/>
        </w:rPr>
        <w:t>:</w:t>
      </w:r>
      <w:r w:rsidRPr="00116972">
        <w:rPr>
          <w:rStyle w:val="TagStyle"/>
          <w:rtl/>
        </w:rPr>
        <w:t xml:space="preserve"> &lt;&lt; יור &gt;&gt;</w:t>
      </w:r>
      <w:r>
        <w:rPr>
          <w:rtl/>
        </w:rPr>
        <w:t xml:space="preserve">   </w:t>
      </w:r>
      <w:bookmarkEnd w:id="3100"/>
    </w:p>
    <w:p w:rsidR="00116972" w:rsidRDefault="00116972" w:rsidP="00116972">
      <w:pPr>
        <w:pStyle w:val="KeepWithNext"/>
        <w:rPr>
          <w:rtl/>
          <w:lang w:eastAsia="he-IL"/>
        </w:rPr>
      </w:pPr>
    </w:p>
    <w:p w:rsidR="00116972" w:rsidRDefault="00313508" w:rsidP="00116972">
      <w:pPr>
        <w:rPr>
          <w:rtl/>
          <w:lang w:eastAsia="he-IL"/>
        </w:rPr>
      </w:pPr>
      <w:bookmarkStart w:id="3101" w:name="_ETM_Q1_13096670"/>
      <w:bookmarkEnd w:id="3101"/>
      <w:r>
        <w:rPr>
          <w:rFonts w:hint="cs"/>
          <w:rtl/>
          <w:lang w:eastAsia="he-IL"/>
        </w:rPr>
        <w:t>ואם לא קמה הנהלה או אין צו?</w:t>
      </w:r>
    </w:p>
    <w:p w:rsidR="00116972" w:rsidRDefault="00116972" w:rsidP="00116972">
      <w:pPr>
        <w:rPr>
          <w:rtl/>
          <w:lang w:eastAsia="he-IL"/>
        </w:rPr>
      </w:pPr>
      <w:bookmarkStart w:id="3102" w:name="_ETM_Q1_13101244"/>
      <w:bookmarkStart w:id="3103" w:name="_ETM_Q1_13101357"/>
      <w:bookmarkStart w:id="3104" w:name="_ETM_Q1_13102748"/>
      <w:bookmarkEnd w:id="3102"/>
      <w:bookmarkEnd w:id="3103"/>
      <w:bookmarkEnd w:id="3104"/>
    </w:p>
    <w:p w:rsidR="00116972" w:rsidRDefault="00116972" w:rsidP="00116972">
      <w:pPr>
        <w:pStyle w:val="a4"/>
        <w:keepNext/>
        <w:rPr>
          <w:rtl/>
        </w:rPr>
      </w:pPr>
      <w:bookmarkStart w:id="3105" w:name="ET_speaker_איתי_עצמון_331"/>
      <w:r w:rsidRPr="00116972">
        <w:rPr>
          <w:rStyle w:val="TagStyle"/>
          <w:rtl/>
        </w:rPr>
        <w:t xml:space="preserve"> &lt;&lt; דובר &gt;&gt; </w:t>
      </w:r>
      <w:r>
        <w:rPr>
          <w:rtl/>
        </w:rPr>
        <w:t>איתי עצמון:</w:t>
      </w:r>
      <w:r w:rsidRPr="00116972">
        <w:rPr>
          <w:rStyle w:val="TagStyle"/>
          <w:rtl/>
        </w:rPr>
        <w:t xml:space="preserve"> &lt;&lt; דובר &gt;&gt;</w:t>
      </w:r>
      <w:r>
        <w:rPr>
          <w:rtl/>
        </w:rPr>
        <w:t xml:space="preserve">   </w:t>
      </w:r>
      <w:bookmarkEnd w:id="3105"/>
    </w:p>
    <w:p w:rsidR="00116972" w:rsidRDefault="00116972" w:rsidP="00116972">
      <w:pPr>
        <w:pStyle w:val="KeepWithNext"/>
        <w:rPr>
          <w:rtl/>
          <w:lang w:eastAsia="he-IL"/>
        </w:rPr>
      </w:pPr>
    </w:p>
    <w:p w:rsidR="00116972" w:rsidRDefault="00313508" w:rsidP="00313508">
      <w:pPr>
        <w:rPr>
          <w:rtl/>
          <w:lang w:eastAsia="he-IL"/>
        </w:rPr>
      </w:pPr>
      <w:bookmarkStart w:id="3106" w:name="_ETM_Q1_13103280"/>
      <w:bookmarkStart w:id="3107" w:name="_ETM_Q1_13103329"/>
      <w:bookmarkEnd w:id="3106"/>
      <w:bookmarkEnd w:id="3107"/>
      <w:r>
        <w:rPr>
          <w:rFonts w:hint="cs"/>
          <w:rtl/>
          <w:lang w:eastAsia="he-IL"/>
        </w:rPr>
        <w:t xml:space="preserve">אני מסכים אתך שהמנגנון בחוק הזה הוא </w:t>
      </w:r>
      <w:r w:rsidR="004F25F4">
        <w:rPr>
          <w:rFonts w:hint="cs"/>
          <w:rtl/>
          <w:lang w:eastAsia="he-IL"/>
        </w:rPr>
        <w:t>מנגנו</w:t>
      </w:r>
      <w:r w:rsidR="00116972">
        <w:rPr>
          <w:rFonts w:hint="cs"/>
          <w:rtl/>
          <w:lang w:eastAsia="he-IL"/>
        </w:rPr>
        <w:t>ן</w:t>
      </w:r>
      <w:r w:rsidR="004F25F4">
        <w:rPr>
          <w:rFonts w:hint="cs"/>
          <w:rtl/>
          <w:lang w:eastAsia="he-IL"/>
        </w:rPr>
        <w:t xml:space="preserve"> </w:t>
      </w:r>
      <w:r w:rsidR="00116972">
        <w:rPr>
          <w:rFonts w:hint="cs"/>
          <w:rtl/>
          <w:lang w:eastAsia="he-IL"/>
        </w:rPr>
        <w:t xml:space="preserve">לא טוב </w:t>
      </w:r>
      <w:bookmarkStart w:id="3108" w:name="_ETM_Q1_13106469"/>
      <w:bookmarkEnd w:id="3108"/>
      <w:r w:rsidR="00116972">
        <w:rPr>
          <w:rFonts w:hint="cs"/>
          <w:rtl/>
          <w:lang w:eastAsia="he-IL"/>
        </w:rPr>
        <w:t>שהיום לא היינו מחוקקים אותו, זה ברור שלא.</w:t>
      </w:r>
    </w:p>
    <w:p w:rsidR="00116972" w:rsidRDefault="00116972" w:rsidP="00116972">
      <w:pPr>
        <w:rPr>
          <w:rtl/>
          <w:lang w:eastAsia="he-IL"/>
        </w:rPr>
      </w:pPr>
      <w:bookmarkStart w:id="3109" w:name="_ETM_Q1_13112886"/>
      <w:bookmarkStart w:id="3110" w:name="_ETM_Q1_13112977"/>
      <w:bookmarkStart w:id="3111" w:name="_ETM_Q1_13114931"/>
      <w:bookmarkEnd w:id="3109"/>
      <w:bookmarkEnd w:id="3110"/>
      <w:bookmarkEnd w:id="3111"/>
    </w:p>
    <w:p w:rsidR="00116972" w:rsidRDefault="00116972" w:rsidP="00116972">
      <w:pPr>
        <w:pStyle w:val="af9"/>
        <w:keepNext/>
        <w:rPr>
          <w:rtl/>
          <w:lang w:eastAsia="he-IL"/>
        </w:rPr>
      </w:pPr>
      <w:bookmarkStart w:id="3112" w:name="ET_guest_584170_332"/>
      <w:r w:rsidRPr="00116972">
        <w:rPr>
          <w:rStyle w:val="TagStyle"/>
          <w:rtl/>
        </w:rPr>
        <w:t xml:space="preserve"> &lt;&lt; אורח &gt;&gt; </w:t>
      </w:r>
      <w:r>
        <w:rPr>
          <w:rtl/>
          <w:lang w:eastAsia="he-IL"/>
        </w:rPr>
        <w:t>ערן אטינגר:</w:t>
      </w:r>
      <w:r w:rsidRPr="00116972">
        <w:rPr>
          <w:rStyle w:val="TagStyle"/>
          <w:rtl/>
        </w:rPr>
        <w:t xml:space="preserve"> &lt;&lt; אורח &gt;&gt;</w:t>
      </w:r>
      <w:r>
        <w:rPr>
          <w:rtl/>
          <w:lang w:eastAsia="he-IL"/>
        </w:rPr>
        <w:t xml:space="preserve">   </w:t>
      </w:r>
      <w:bookmarkEnd w:id="3112"/>
    </w:p>
    <w:p w:rsidR="00116972" w:rsidRDefault="00116972" w:rsidP="00116972">
      <w:pPr>
        <w:pStyle w:val="KeepWithNext"/>
        <w:rPr>
          <w:rtl/>
          <w:lang w:eastAsia="he-IL"/>
        </w:rPr>
      </w:pPr>
    </w:p>
    <w:p w:rsidR="00313508" w:rsidRDefault="00313508" w:rsidP="00313508">
      <w:pPr>
        <w:rPr>
          <w:rtl/>
          <w:lang w:eastAsia="he-IL"/>
        </w:rPr>
      </w:pPr>
      <w:bookmarkStart w:id="3113" w:name="_ETM_Q1_13115473"/>
      <w:bookmarkStart w:id="3114" w:name="_ETM_Q1_13115528"/>
      <w:bookmarkEnd w:id="3113"/>
      <w:bookmarkEnd w:id="3114"/>
      <w:r>
        <w:rPr>
          <w:rFonts w:hint="cs"/>
          <w:rtl/>
          <w:lang w:eastAsia="he-IL"/>
        </w:rPr>
        <w:t xml:space="preserve">אני רוצה לציין את התנאים </w:t>
      </w:r>
      <w:bookmarkStart w:id="3115" w:name="_ETM_Q1_1403266"/>
      <w:bookmarkEnd w:id="3115"/>
      <w:r>
        <w:rPr>
          <w:rFonts w:hint="cs"/>
          <w:rtl/>
          <w:lang w:eastAsia="he-IL"/>
        </w:rPr>
        <w:t xml:space="preserve">שחלים על אותה החלטה. אני לגמרי מסכים, דרך אגב, שהיא </w:t>
      </w:r>
      <w:bookmarkStart w:id="3116" w:name="_ETM_Q1_1407616"/>
      <w:bookmarkEnd w:id="3116"/>
      <w:r>
        <w:rPr>
          <w:rFonts w:hint="cs"/>
          <w:rtl/>
          <w:lang w:eastAsia="he-IL"/>
        </w:rPr>
        <w:t>החלטה חריגה, אין על זה שום מחלוקת שהיא צריכה להיות</w:t>
      </w:r>
      <w:bookmarkStart w:id="3117" w:name="_ETM_Q1_1411135"/>
      <w:bookmarkEnd w:id="3117"/>
      <w:r>
        <w:rPr>
          <w:rFonts w:hint="cs"/>
          <w:rtl/>
          <w:lang w:eastAsia="he-IL"/>
        </w:rPr>
        <w:t xml:space="preserve"> חריגה, ותיכף נראה אם הנוסח לא מספיק טוב. </w:t>
      </w:r>
    </w:p>
    <w:p w:rsidR="00313508" w:rsidRDefault="00313508" w:rsidP="00313508">
      <w:pPr>
        <w:rPr>
          <w:rtl/>
          <w:lang w:eastAsia="he-IL"/>
        </w:rPr>
      </w:pPr>
    </w:p>
    <w:p w:rsidR="00313508" w:rsidRDefault="00313508" w:rsidP="00C76931">
      <w:pPr>
        <w:rPr>
          <w:rtl/>
          <w:lang w:eastAsia="he-IL"/>
        </w:rPr>
      </w:pPr>
      <w:r>
        <w:rPr>
          <w:rFonts w:hint="cs"/>
          <w:rtl/>
          <w:lang w:eastAsia="he-IL"/>
        </w:rPr>
        <w:t xml:space="preserve">אנחנו הכנסנו </w:t>
      </w:r>
      <w:bookmarkStart w:id="3118" w:name="_ETM_Q1_1420972"/>
      <w:bookmarkEnd w:id="3118"/>
      <w:r>
        <w:rPr>
          <w:rFonts w:hint="cs"/>
          <w:rtl/>
          <w:lang w:eastAsia="he-IL"/>
        </w:rPr>
        <w:t>לא מעט מגבלות על אותה החלטה. ראשית, את אותו תנאי, ש</w:t>
      </w:r>
      <w:r w:rsidR="00116972">
        <w:rPr>
          <w:rFonts w:hint="cs"/>
          <w:rtl/>
          <w:lang w:eastAsia="he-IL"/>
        </w:rPr>
        <w:t>זה</w:t>
      </w:r>
      <w:r w:rsidR="004F25F4">
        <w:rPr>
          <w:rFonts w:hint="cs"/>
          <w:rtl/>
          <w:lang w:eastAsia="he-IL"/>
        </w:rPr>
        <w:t xml:space="preserve"> </w:t>
      </w:r>
      <w:r>
        <w:rPr>
          <w:rFonts w:hint="cs"/>
          <w:rtl/>
          <w:lang w:eastAsia="he-IL"/>
        </w:rPr>
        <w:t xml:space="preserve">לא יכול להיות כל פגם אלא </w:t>
      </w:r>
      <w:r w:rsidR="00116972">
        <w:rPr>
          <w:rFonts w:hint="cs"/>
          <w:rtl/>
          <w:lang w:eastAsia="he-IL"/>
        </w:rPr>
        <w:t xml:space="preserve">פגם </w:t>
      </w:r>
      <w:bookmarkStart w:id="3119" w:name="_ETM_Q1_13141386"/>
      <w:bookmarkEnd w:id="3119"/>
      <w:r>
        <w:rPr>
          <w:rFonts w:hint="cs"/>
          <w:rtl/>
          <w:lang w:eastAsia="he-IL"/>
        </w:rPr>
        <w:t xml:space="preserve">כזה </w:t>
      </w:r>
      <w:r w:rsidR="00116972">
        <w:rPr>
          <w:rFonts w:hint="cs"/>
          <w:rtl/>
          <w:lang w:eastAsia="he-IL"/>
        </w:rPr>
        <w:t>שפוגע בהתנהלות הרשות באופן יסודי</w:t>
      </w:r>
      <w:r>
        <w:rPr>
          <w:rFonts w:hint="cs"/>
          <w:rtl/>
          <w:lang w:eastAsia="he-IL"/>
        </w:rPr>
        <w:t xml:space="preserve"> ומתמשך, ויש על הממונה חובת הנמקה כתובה וחובת התייעצות עם מועצת הניקוז וחובת שימוע</w:t>
      </w:r>
      <w:r w:rsidR="00116972">
        <w:rPr>
          <w:rFonts w:hint="cs"/>
          <w:rtl/>
          <w:lang w:eastAsia="he-IL"/>
        </w:rPr>
        <w:t xml:space="preserve">. </w:t>
      </w:r>
      <w:r>
        <w:rPr>
          <w:rFonts w:hint="cs"/>
          <w:rtl/>
          <w:lang w:eastAsia="he-IL"/>
        </w:rPr>
        <w:t xml:space="preserve">לכן אנחנו חושבים שזה לא משהו שאפשר להפעיל </w:t>
      </w:r>
      <w:bookmarkStart w:id="3120" w:name="_ETM_Q1_1439557"/>
      <w:bookmarkEnd w:id="3120"/>
      <w:r>
        <w:rPr>
          <w:rFonts w:hint="cs"/>
          <w:rtl/>
          <w:lang w:eastAsia="he-IL"/>
        </w:rPr>
        <w:t xml:space="preserve">אותו ככה סתם כי לא נראה לו איזה נוהל. </w:t>
      </w:r>
      <w:r w:rsidR="001C2859">
        <w:rPr>
          <w:rFonts w:hint="cs"/>
          <w:rtl/>
          <w:lang w:eastAsia="he-IL"/>
        </w:rPr>
        <w:t xml:space="preserve">אין לנו עניין לקפוץ לשם </w:t>
      </w:r>
      <w:bookmarkStart w:id="3121" w:name="_ETM_Q1_13167770"/>
      <w:bookmarkEnd w:id="3121"/>
      <w:r w:rsidR="001C2859">
        <w:rPr>
          <w:rFonts w:hint="cs"/>
          <w:rtl/>
          <w:lang w:eastAsia="he-IL"/>
        </w:rPr>
        <w:t xml:space="preserve">מהר מדי. </w:t>
      </w:r>
      <w:bookmarkStart w:id="3122" w:name="_ETM_Q1_1455040"/>
      <w:bookmarkEnd w:id="3122"/>
    </w:p>
    <w:p w:rsidR="00313508" w:rsidRDefault="00313508" w:rsidP="00313508">
      <w:pPr>
        <w:rPr>
          <w:rtl/>
          <w:lang w:eastAsia="he-IL"/>
        </w:rPr>
      </w:pPr>
      <w:bookmarkStart w:id="3123" w:name="_ETM_Q1_1455111"/>
      <w:bookmarkStart w:id="3124" w:name="_ETM_Q1_1455196"/>
      <w:bookmarkEnd w:id="3123"/>
      <w:bookmarkEnd w:id="3124"/>
    </w:p>
    <w:p w:rsidR="00313508" w:rsidRDefault="00313508" w:rsidP="00C76931">
      <w:pPr>
        <w:rPr>
          <w:rtl/>
          <w:lang w:eastAsia="he-IL"/>
        </w:rPr>
      </w:pPr>
      <w:bookmarkStart w:id="3125" w:name="_ETM_Q1_1455259"/>
      <w:bookmarkEnd w:id="3125"/>
      <w:r>
        <w:rPr>
          <w:rFonts w:hint="cs"/>
          <w:rtl/>
          <w:lang w:eastAsia="he-IL"/>
        </w:rPr>
        <w:t xml:space="preserve">אם יש רעיון </w:t>
      </w:r>
      <w:r w:rsidR="001C2859">
        <w:rPr>
          <w:rFonts w:hint="cs"/>
          <w:rtl/>
          <w:lang w:eastAsia="he-IL"/>
        </w:rPr>
        <w:t>ל</w:t>
      </w:r>
      <w:r>
        <w:rPr>
          <w:rFonts w:hint="cs"/>
          <w:rtl/>
          <w:lang w:eastAsia="he-IL"/>
        </w:rPr>
        <w:t xml:space="preserve">מין </w:t>
      </w:r>
      <w:r w:rsidR="001C2859">
        <w:rPr>
          <w:rFonts w:hint="cs"/>
          <w:rtl/>
          <w:lang w:eastAsia="he-IL"/>
        </w:rPr>
        <w:t xml:space="preserve">שלב ביניים שלא יכניס אותנו </w:t>
      </w:r>
      <w:bookmarkStart w:id="3126" w:name="_ETM_Q1_13174873"/>
      <w:bookmarkEnd w:id="3126"/>
      <w:r w:rsidR="001C2859">
        <w:rPr>
          <w:rFonts w:hint="cs"/>
          <w:rtl/>
          <w:lang w:eastAsia="he-IL"/>
        </w:rPr>
        <w:t>ל-לופ בלתי נגמר</w:t>
      </w:r>
      <w:r>
        <w:rPr>
          <w:rFonts w:hint="cs"/>
          <w:rtl/>
          <w:lang w:eastAsia="he-IL"/>
        </w:rPr>
        <w:t xml:space="preserve"> אני בטח לא אדחה אותו על הסף</w:t>
      </w:r>
      <w:r w:rsidR="001C2859">
        <w:rPr>
          <w:rFonts w:hint="cs"/>
          <w:rtl/>
          <w:lang w:eastAsia="he-IL"/>
        </w:rPr>
        <w:t xml:space="preserve">. </w:t>
      </w:r>
      <w:r>
        <w:rPr>
          <w:rFonts w:hint="cs"/>
          <w:rtl/>
          <w:lang w:eastAsia="he-IL"/>
        </w:rPr>
        <w:t xml:space="preserve">הרעיון הוא ליצור כאן הסדר שמאפשר לגוף לתקן, ורק במקרים </w:t>
      </w:r>
      <w:bookmarkStart w:id="3127" w:name="_ETM_Q1_1469450"/>
      <w:bookmarkEnd w:id="3127"/>
      <w:r>
        <w:rPr>
          <w:rFonts w:hint="cs"/>
          <w:rtl/>
          <w:lang w:eastAsia="he-IL"/>
        </w:rPr>
        <w:t xml:space="preserve">קיצוניים כשהגוף לחלוטין לא מתפקד להשתמש באותו נשק יום הדין, </w:t>
      </w:r>
      <w:bookmarkStart w:id="3128" w:name="_ETM_Q1_1480755"/>
      <w:bookmarkEnd w:id="3128"/>
      <w:r>
        <w:rPr>
          <w:rFonts w:hint="cs"/>
          <w:rtl/>
          <w:lang w:eastAsia="he-IL"/>
        </w:rPr>
        <w:t>שבו בעצם דוחקים את הגוף להחליף את ההנהלה שלו</w:t>
      </w:r>
      <w:bookmarkStart w:id="3129" w:name="_ETM_Q1_1484735"/>
      <w:bookmarkEnd w:id="3129"/>
      <w:r>
        <w:rPr>
          <w:rFonts w:hint="cs"/>
          <w:rtl/>
          <w:lang w:eastAsia="he-IL"/>
        </w:rPr>
        <w:t xml:space="preserve"> באמצעות הסדר זמני, מוגבל בזמן. </w:t>
      </w:r>
      <w:r w:rsidR="001C2859">
        <w:rPr>
          <w:rFonts w:hint="cs"/>
          <w:rtl/>
          <w:lang w:eastAsia="he-IL"/>
        </w:rPr>
        <w:t xml:space="preserve">היו לנו </w:t>
      </w:r>
      <w:r>
        <w:rPr>
          <w:rFonts w:hint="cs"/>
          <w:rtl/>
          <w:lang w:eastAsia="he-IL"/>
        </w:rPr>
        <w:t xml:space="preserve">על זה </w:t>
      </w:r>
      <w:r w:rsidR="001C2859">
        <w:rPr>
          <w:rFonts w:hint="cs"/>
          <w:rtl/>
          <w:lang w:eastAsia="he-IL"/>
        </w:rPr>
        <w:t>הרבה התייעצויות</w:t>
      </w:r>
      <w:r>
        <w:rPr>
          <w:rFonts w:hint="cs"/>
          <w:rtl/>
          <w:lang w:eastAsia="he-IL"/>
        </w:rPr>
        <w:t xml:space="preserve"> גם עם משרד המשפטים וגם עם הייעוץ המשפטי של הוועדה</w:t>
      </w:r>
      <w:r w:rsidR="001C2859">
        <w:rPr>
          <w:rFonts w:hint="cs"/>
          <w:rtl/>
          <w:lang w:eastAsia="he-IL"/>
        </w:rPr>
        <w:t xml:space="preserve">. אנחנו סבורים שבהסדר </w:t>
      </w:r>
      <w:bookmarkStart w:id="3130" w:name="_ETM_Q1_13209326"/>
      <w:bookmarkEnd w:id="3130"/>
      <w:r w:rsidR="001C2859">
        <w:rPr>
          <w:rFonts w:hint="cs"/>
          <w:rtl/>
          <w:lang w:eastAsia="he-IL"/>
        </w:rPr>
        <w:t xml:space="preserve">הזה יש הדרגתיות. </w:t>
      </w:r>
    </w:p>
    <w:p w:rsidR="00313508" w:rsidRDefault="00313508" w:rsidP="00313508">
      <w:pPr>
        <w:rPr>
          <w:rtl/>
          <w:lang w:eastAsia="he-IL"/>
        </w:rPr>
      </w:pPr>
    </w:p>
    <w:p w:rsidR="00313508" w:rsidRDefault="00313508" w:rsidP="00313508">
      <w:pPr>
        <w:pStyle w:val="af6"/>
        <w:keepNext/>
        <w:rPr>
          <w:rtl/>
        </w:rPr>
      </w:pPr>
      <w:bookmarkStart w:id="3131" w:name="ET_yor_5771_503"/>
      <w:r w:rsidRPr="00313508">
        <w:rPr>
          <w:rStyle w:val="TagStyle"/>
          <w:rtl/>
        </w:rPr>
        <w:t xml:space="preserve"> &lt;&lt; </w:t>
      </w:r>
      <w:proofErr w:type="spellStart"/>
      <w:r w:rsidRPr="00313508">
        <w:rPr>
          <w:rStyle w:val="TagStyle"/>
          <w:rtl/>
        </w:rPr>
        <w:t>יור</w:t>
      </w:r>
      <w:proofErr w:type="spellEnd"/>
      <w:r w:rsidRPr="00313508">
        <w:rPr>
          <w:rStyle w:val="TagStyle"/>
          <w:rtl/>
        </w:rPr>
        <w:t xml:space="preserve"> &gt;&gt; </w:t>
      </w:r>
      <w:r>
        <w:rPr>
          <w:rtl/>
        </w:rPr>
        <w:t xml:space="preserve">היו"ר איתן </w:t>
      </w:r>
      <w:proofErr w:type="spellStart"/>
      <w:r>
        <w:rPr>
          <w:rtl/>
        </w:rPr>
        <w:t>גינזבורג</w:t>
      </w:r>
      <w:proofErr w:type="spellEnd"/>
      <w:r>
        <w:rPr>
          <w:rtl/>
        </w:rPr>
        <w:t>:</w:t>
      </w:r>
      <w:r w:rsidRPr="00313508">
        <w:rPr>
          <w:rStyle w:val="TagStyle"/>
          <w:rtl/>
        </w:rPr>
        <w:t xml:space="preserve"> &lt;&lt; יור &gt;&gt;</w:t>
      </w:r>
      <w:r>
        <w:rPr>
          <w:rtl/>
        </w:rPr>
        <w:t xml:space="preserve">   </w:t>
      </w:r>
      <w:bookmarkEnd w:id="3131"/>
    </w:p>
    <w:p w:rsidR="00313508" w:rsidRDefault="00313508" w:rsidP="00313508">
      <w:pPr>
        <w:pStyle w:val="KeepWithNext"/>
        <w:rPr>
          <w:rtl/>
          <w:lang w:eastAsia="he-IL"/>
        </w:rPr>
      </w:pPr>
    </w:p>
    <w:p w:rsidR="00313508" w:rsidRDefault="00313508" w:rsidP="00313508">
      <w:pPr>
        <w:rPr>
          <w:rtl/>
          <w:lang w:eastAsia="he-IL"/>
        </w:rPr>
      </w:pPr>
      <w:r>
        <w:rPr>
          <w:rFonts w:hint="cs"/>
          <w:rtl/>
          <w:lang w:eastAsia="he-IL"/>
        </w:rPr>
        <w:t>מאיפה זה נלקח? מחוק תאגידי מים?</w:t>
      </w:r>
    </w:p>
    <w:p w:rsidR="00313508" w:rsidRDefault="00313508" w:rsidP="00313508">
      <w:pPr>
        <w:rPr>
          <w:rtl/>
          <w:lang w:eastAsia="he-IL"/>
        </w:rPr>
      </w:pPr>
    </w:p>
    <w:p w:rsidR="00313508" w:rsidRDefault="00313508" w:rsidP="00313508">
      <w:pPr>
        <w:pStyle w:val="af9"/>
        <w:keepNext/>
        <w:rPr>
          <w:rtl/>
          <w:lang w:eastAsia="he-IL"/>
        </w:rPr>
      </w:pPr>
      <w:bookmarkStart w:id="3132" w:name="ET_guest_584170_504"/>
      <w:r w:rsidRPr="00313508">
        <w:rPr>
          <w:rStyle w:val="TagStyle"/>
          <w:rtl/>
        </w:rPr>
        <w:t xml:space="preserve"> &lt;&lt; אורח &gt;&gt; </w:t>
      </w:r>
      <w:r>
        <w:rPr>
          <w:rtl/>
          <w:lang w:eastAsia="he-IL"/>
        </w:rPr>
        <w:t>ערן אטינגר:</w:t>
      </w:r>
      <w:r w:rsidRPr="00313508">
        <w:rPr>
          <w:rStyle w:val="TagStyle"/>
          <w:rtl/>
        </w:rPr>
        <w:t xml:space="preserve"> &lt;&lt; אורח &gt;&gt;</w:t>
      </w:r>
      <w:r>
        <w:rPr>
          <w:rtl/>
          <w:lang w:eastAsia="he-IL"/>
        </w:rPr>
        <w:t xml:space="preserve">   </w:t>
      </w:r>
      <w:bookmarkEnd w:id="3132"/>
    </w:p>
    <w:p w:rsidR="00313508" w:rsidRDefault="00313508" w:rsidP="00313508">
      <w:pPr>
        <w:pStyle w:val="KeepWithNext"/>
        <w:rPr>
          <w:rtl/>
          <w:lang w:eastAsia="he-IL"/>
        </w:rPr>
      </w:pPr>
    </w:p>
    <w:p w:rsidR="00116972" w:rsidRDefault="001C2859" w:rsidP="00313508">
      <w:pPr>
        <w:rPr>
          <w:rtl/>
          <w:lang w:eastAsia="he-IL"/>
        </w:rPr>
      </w:pPr>
      <w:r>
        <w:rPr>
          <w:rFonts w:hint="cs"/>
          <w:rtl/>
          <w:lang w:eastAsia="he-IL"/>
        </w:rPr>
        <w:t xml:space="preserve">זה הסדר הרבה יותר מפורט מחוק תאגידי </w:t>
      </w:r>
      <w:bookmarkStart w:id="3133" w:name="_ETM_Q1_13218406"/>
      <w:bookmarkEnd w:id="3133"/>
      <w:r>
        <w:rPr>
          <w:rFonts w:hint="cs"/>
          <w:rtl/>
          <w:lang w:eastAsia="he-IL"/>
        </w:rPr>
        <w:t xml:space="preserve">מים ויותר מפורט מוועדה קרואה. </w:t>
      </w:r>
      <w:r w:rsidR="00CF559F">
        <w:rPr>
          <w:rFonts w:hint="cs"/>
          <w:rtl/>
          <w:lang w:eastAsia="he-IL"/>
        </w:rPr>
        <w:t xml:space="preserve">הסתכלנו על המודלים הללו. </w:t>
      </w:r>
      <w:r>
        <w:rPr>
          <w:rFonts w:hint="cs"/>
          <w:rtl/>
          <w:lang w:eastAsia="he-IL"/>
        </w:rPr>
        <w:t>שם</w:t>
      </w:r>
      <w:r w:rsidR="00CF559F">
        <w:rPr>
          <w:rFonts w:hint="cs"/>
          <w:rtl/>
          <w:lang w:eastAsia="he-IL"/>
        </w:rPr>
        <w:t>,</w:t>
      </w:r>
      <w:r>
        <w:rPr>
          <w:rFonts w:hint="cs"/>
          <w:rtl/>
          <w:lang w:eastAsia="he-IL"/>
        </w:rPr>
        <w:t xml:space="preserve"> </w:t>
      </w:r>
      <w:r w:rsidR="00CF559F">
        <w:rPr>
          <w:rFonts w:hint="cs"/>
          <w:rtl/>
          <w:lang w:eastAsia="he-IL"/>
        </w:rPr>
        <w:t xml:space="preserve">כנראה בגלל שזה חקיקה ישנה, </w:t>
      </w:r>
      <w:r>
        <w:rPr>
          <w:rFonts w:hint="cs"/>
          <w:rtl/>
          <w:lang w:eastAsia="he-IL"/>
        </w:rPr>
        <w:t xml:space="preserve">זו מין סמכות שלא </w:t>
      </w:r>
      <w:bookmarkStart w:id="3134" w:name="_ETM_Q1_13228390"/>
      <w:bookmarkEnd w:id="3134"/>
      <w:r>
        <w:rPr>
          <w:rFonts w:hint="cs"/>
          <w:rtl/>
          <w:lang w:eastAsia="he-IL"/>
        </w:rPr>
        <w:t xml:space="preserve">כל כך ברור מה התנאים להפעיל אותה. </w:t>
      </w:r>
    </w:p>
    <w:p w:rsidR="001C2859" w:rsidRDefault="001C2859" w:rsidP="00116972">
      <w:pPr>
        <w:rPr>
          <w:rtl/>
          <w:lang w:eastAsia="he-IL"/>
        </w:rPr>
      </w:pPr>
      <w:bookmarkStart w:id="3135" w:name="_ETM_Q1_13233742"/>
      <w:bookmarkStart w:id="3136" w:name="_ETM_Q1_13233855"/>
      <w:bookmarkEnd w:id="3135"/>
      <w:bookmarkEnd w:id="3136"/>
    </w:p>
    <w:p w:rsidR="001C2859" w:rsidRDefault="001C2859" w:rsidP="001C2859">
      <w:pPr>
        <w:pStyle w:val="af6"/>
        <w:keepNext/>
        <w:rPr>
          <w:rtl/>
        </w:rPr>
      </w:pPr>
      <w:bookmarkStart w:id="3137" w:name="ET_yor_5771_333"/>
      <w:r w:rsidRPr="001C2859">
        <w:rPr>
          <w:rStyle w:val="TagStyle"/>
          <w:rtl/>
        </w:rPr>
        <w:t xml:space="preserve"> &lt;&lt; </w:t>
      </w:r>
      <w:proofErr w:type="spellStart"/>
      <w:r w:rsidRPr="001C2859">
        <w:rPr>
          <w:rStyle w:val="TagStyle"/>
          <w:rtl/>
        </w:rPr>
        <w:t>יור</w:t>
      </w:r>
      <w:proofErr w:type="spellEnd"/>
      <w:r w:rsidRPr="001C2859">
        <w:rPr>
          <w:rStyle w:val="TagStyle"/>
          <w:rtl/>
        </w:rPr>
        <w:t xml:space="preserve"> &gt;&gt; </w:t>
      </w:r>
      <w:r>
        <w:rPr>
          <w:rtl/>
        </w:rPr>
        <w:t xml:space="preserve">היו"ר איתן </w:t>
      </w:r>
      <w:proofErr w:type="spellStart"/>
      <w:r>
        <w:rPr>
          <w:rtl/>
        </w:rPr>
        <w:t>גינזבורג</w:t>
      </w:r>
      <w:proofErr w:type="spellEnd"/>
      <w:r>
        <w:rPr>
          <w:rtl/>
        </w:rPr>
        <w:t>:</w:t>
      </w:r>
      <w:r w:rsidRPr="001C2859">
        <w:rPr>
          <w:rStyle w:val="TagStyle"/>
          <w:rtl/>
        </w:rPr>
        <w:t xml:space="preserve"> &lt;&lt; יור &gt;&gt;</w:t>
      </w:r>
      <w:r>
        <w:rPr>
          <w:rtl/>
        </w:rPr>
        <w:t xml:space="preserve">   </w:t>
      </w:r>
      <w:bookmarkEnd w:id="3137"/>
    </w:p>
    <w:p w:rsidR="001C2859" w:rsidRDefault="001C2859" w:rsidP="001C2859">
      <w:pPr>
        <w:pStyle w:val="KeepWithNext"/>
        <w:rPr>
          <w:rtl/>
          <w:lang w:eastAsia="he-IL"/>
        </w:rPr>
      </w:pPr>
    </w:p>
    <w:p w:rsidR="001C2859" w:rsidRDefault="00CF559F" w:rsidP="001C2859">
      <w:pPr>
        <w:rPr>
          <w:rtl/>
          <w:lang w:eastAsia="he-IL"/>
        </w:rPr>
      </w:pPr>
      <w:bookmarkStart w:id="3138" w:name="_ETM_Q1_13234947"/>
      <w:bookmarkEnd w:id="3138"/>
      <w:r>
        <w:rPr>
          <w:rFonts w:hint="cs"/>
          <w:rtl/>
          <w:lang w:eastAsia="he-IL"/>
        </w:rPr>
        <w:t xml:space="preserve">מישהו רוצה להתייחס? </w:t>
      </w:r>
      <w:bookmarkStart w:id="3139" w:name="_ETM_Q1_1525048"/>
      <w:bookmarkEnd w:id="3139"/>
      <w:r>
        <w:rPr>
          <w:rFonts w:hint="cs"/>
          <w:rtl/>
          <w:lang w:eastAsia="he-IL"/>
        </w:rPr>
        <w:t>בבקשה.</w:t>
      </w:r>
      <w:r w:rsidR="001C2859">
        <w:rPr>
          <w:rFonts w:hint="cs"/>
          <w:rtl/>
          <w:lang w:eastAsia="he-IL"/>
        </w:rPr>
        <w:t xml:space="preserve"> </w:t>
      </w:r>
      <w:bookmarkStart w:id="3140" w:name="_ETM_Q1_13238733"/>
      <w:bookmarkEnd w:id="3140"/>
    </w:p>
    <w:p w:rsidR="001C2859" w:rsidRDefault="001C2859" w:rsidP="001C2859">
      <w:pPr>
        <w:rPr>
          <w:rtl/>
          <w:lang w:eastAsia="he-IL"/>
        </w:rPr>
      </w:pPr>
      <w:bookmarkStart w:id="3141" w:name="_ETM_Q1_13239234"/>
      <w:bookmarkStart w:id="3142" w:name="_ETM_Q1_13239336"/>
      <w:bookmarkStart w:id="3143" w:name="_ETM_Q1_13245694"/>
      <w:bookmarkEnd w:id="3141"/>
      <w:bookmarkEnd w:id="3142"/>
      <w:bookmarkEnd w:id="3143"/>
    </w:p>
    <w:p w:rsidR="001C2859" w:rsidRDefault="001C2859" w:rsidP="001C2859">
      <w:pPr>
        <w:pStyle w:val="af9"/>
        <w:keepNext/>
        <w:rPr>
          <w:rtl/>
          <w:lang w:eastAsia="he-IL"/>
        </w:rPr>
      </w:pPr>
      <w:bookmarkStart w:id="3144" w:name="ET_guest_713167_334"/>
      <w:r w:rsidRPr="001C2859">
        <w:rPr>
          <w:rStyle w:val="TagStyle"/>
          <w:rtl/>
        </w:rPr>
        <w:t xml:space="preserve"> &lt;&lt; אורח &gt;&gt; </w:t>
      </w:r>
      <w:r>
        <w:rPr>
          <w:rtl/>
          <w:lang w:eastAsia="he-IL"/>
        </w:rPr>
        <w:t>מירה סלומון:</w:t>
      </w:r>
      <w:r w:rsidRPr="001C2859">
        <w:rPr>
          <w:rStyle w:val="TagStyle"/>
          <w:rtl/>
        </w:rPr>
        <w:t xml:space="preserve"> &lt;&lt; אורח &gt;&gt;</w:t>
      </w:r>
      <w:r>
        <w:rPr>
          <w:rtl/>
          <w:lang w:eastAsia="he-IL"/>
        </w:rPr>
        <w:t xml:space="preserve">   </w:t>
      </w:r>
      <w:bookmarkEnd w:id="3144"/>
    </w:p>
    <w:p w:rsidR="001C2859" w:rsidRDefault="001C2859" w:rsidP="001C2859">
      <w:pPr>
        <w:pStyle w:val="KeepWithNext"/>
        <w:rPr>
          <w:rtl/>
          <w:lang w:eastAsia="he-IL"/>
        </w:rPr>
      </w:pPr>
    </w:p>
    <w:p w:rsidR="001C2859" w:rsidRDefault="001C2859" w:rsidP="00CF559F">
      <w:pPr>
        <w:rPr>
          <w:rtl/>
          <w:lang w:eastAsia="he-IL"/>
        </w:rPr>
      </w:pPr>
      <w:bookmarkStart w:id="3145" w:name="_ETM_Q1_13246294"/>
      <w:bookmarkStart w:id="3146" w:name="_ETM_Q1_13246359"/>
      <w:bookmarkEnd w:id="3145"/>
      <w:bookmarkEnd w:id="3146"/>
      <w:r>
        <w:rPr>
          <w:rFonts w:hint="cs"/>
          <w:rtl/>
          <w:lang w:eastAsia="he-IL"/>
        </w:rPr>
        <w:t>אוי א-ברוך. אנחנו חושבי</w:t>
      </w:r>
      <w:r w:rsidR="005E6EDE">
        <w:rPr>
          <w:rFonts w:hint="cs"/>
          <w:rtl/>
          <w:lang w:eastAsia="he-IL"/>
        </w:rPr>
        <w:t>ם</w:t>
      </w:r>
      <w:r>
        <w:rPr>
          <w:rFonts w:hint="cs"/>
          <w:rtl/>
          <w:lang w:eastAsia="he-IL"/>
        </w:rPr>
        <w:t xml:space="preserve"> שהמתווה כאן לא מספיק </w:t>
      </w:r>
      <w:r w:rsidR="00CF559F">
        <w:rPr>
          <w:rFonts w:hint="cs"/>
          <w:rtl/>
          <w:lang w:eastAsia="he-IL"/>
        </w:rPr>
        <w:t xml:space="preserve">מייצר </w:t>
      </w:r>
      <w:r>
        <w:rPr>
          <w:rFonts w:hint="cs"/>
          <w:rtl/>
          <w:lang w:eastAsia="he-IL"/>
        </w:rPr>
        <w:t xml:space="preserve">מדרג של </w:t>
      </w:r>
      <w:bookmarkStart w:id="3147" w:name="_ETM_Q1_13255973"/>
      <w:bookmarkEnd w:id="3147"/>
      <w:r>
        <w:rPr>
          <w:rFonts w:hint="cs"/>
          <w:rtl/>
          <w:lang w:eastAsia="he-IL"/>
        </w:rPr>
        <w:t xml:space="preserve">כניסה לסמכויות של רשויות הניקוז. </w:t>
      </w:r>
      <w:r w:rsidR="00CF559F">
        <w:rPr>
          <w:rFonts w:hint="cs"/>
          <w:rtl/>
          <w:lang w:eastAsia="he-IL"/>
        </w:rPr>
        <w:t xml:space="preserve">אם </w:t>
      </w:r>
      <w:r>
        <w:rPr>
          <w:rFonts w:hint="cs"/>
          <w:rtl/>
          <w:lang w:eastAsia="he-IL"/>
        </w:rPr>
        <w:t xml:space="preserve">אנחנו מסתכלים על </w:t>
      </w:r>
      <w:bookmarkStart w:id="3148" w:name="_ETM_Q1_13265916"/>
      <w:bookmarkEnd w:id="3148"/>
      <w:r w:rsidR="00CF559F">
        <w:rPr>
          <w:rFonts w:hint="cs"/>
          <w:rtl/>
          <w:lang w:eastAsia="he-IL"/>
        </w:rPr>
        <w:t xml:space="preserve">סעיף 49א, שמתייחס </w:t>
      </w:r>
      <w:r>
        <w:rPr>
          <w:rFonts w:hint="cs"/>
          <w:rtl/>
          <w:lang w:eastAsia="he-IL"/>
        </w:rPr>
        <w:t xml:space="preserve">לפגמים </w:t>
      </w:r>
      <w:r w:rsidR="00CF559F">
        <w:rPr>
          <w:rFonts w:hint="cs"/>
          <w:rtl/>
          <w:lang w:eastAsia="he-IL"/>
        </w:rPr>
        <w:t>שפוגעים באופן מהותי ומתמשך ביכולת</w:t>
      </w:r>
      <w:bookmarkStart w:id="3149" w:name="_ETM_Q1_1556018"/>
      <w:bookmarkEnd w:id="3149"/>
      <w:r w:rsidR="00CF559F">
        <w:rPr>
          <w:rFonts w:hint="cs"/>
          <w:rtl/>
          <w:lang w:eastAsia="he-IL"/>
        </w:rPr>
        <w:t xml:space="preserve"> הרשות לבצע את חובותיה, אנחנו לא רואים ניסיון קודם כול לרפא את הקושי במינוי מנהל מיוחד ורק אחר כך, ואם </w:t>
      </w:r>
      <w:bookmarkStart w:id="3150" w:name="_ETM_Q1_1566782"/>
      <w:bookmarkEnd w:id="3150"/>
      <w:r w:rsidR="00CF559F">
        <w:rPr>
          <w:rFonts w:hint="cs"/>
          <w:rtl/>
          <w:lang w:eastAsia="he-IL"/>
        </w:rPr>
        <w:t xml:space="preserve">זה לא מצליח, מינוי של ועדה קרואה, ועדת הנהלה. אנחנו </w:t>
      </w:r>
      <w:bookmarkStart w:id="3151" w:name="_ETM_Q1_1571676"/>
      <w:bookmarkEnd w:id="3151"/>
      <w:r w:rsidR="00CF559F">
        <w:rPr>
          <w:rFonts w:hint="cs"/>
          <w:rtl/>
          <w:lang w:eastAsia="he-IL"/>
        </w:rPr>
        <w:t>רואים אוטומטית שימוש בשני הכלים במקביל.</w:t>
      </w:r>
    </w:p>
    <w:p w:rsidR="00CF559F" w:rsidRDefault="00CF559F" w:rsidP="00CF559F">
      <w:pPr>
        <w:rPr>
          <w:rtl/>
          <w:lang w:eastAsia="he-IL"/>
        </w:rPr>
      </w:pPr>
    </w:p>
    <w:p w:rsidR="00CF559F" w:rsidRDefault="00CF559F" w:rsidP="00CF559F">
      <w:pPr>
        <w:pStyle w:val="a4"/>
        <w:keepNext/>
        <w:rPr>
          <w:rtl/>
        </w:rPr>
      </w:pPr>
      <w:bookmarkStart w:id="3152" w:name="ET_speaker_איתי_עצמון_504"/>
      <w:r w:rsidRPr="00CF559F">
        <w:rPr>
          <w:rStyle w:val="TagStyle"/>
          <w:rtl/>
        </w:rPr>
        <w:t xml:space="preserve"> &lt;&lt; דובר &gt;&gt; </w:t>
      </w:r>
      <w:r>
        <w:rPr>
          <w:rtl/>
        </w:rPr>
        <w:t>איתי עצמון:</w:t>
      </w:r>
      <w:r w:rsidRPr="00CF559F">
        <w:rPr>
          <w:rStyle w:val="TagStyle"/>
          <w:rtl/>
        </w:rPr>
        <w:t xml:space="preserve"> &lt;&lt; דובר &gt;&gt;</w:t>
      </w:r>
      <w:r>
        <w:rPr>
          <w:rtl/>
        </w:rPr>
        <w:t xml:space="preserve">   </w:t>
      </w:r>
      <w:bookmarkEnd w:id="3152"/>
    </w:p>
    <w:p w:rsidR="00CF559F" w:rsidRDefault="00CF559F" w:rsidP="00CF559F">
      <w:pPr>
        <w:pStyle w:val="KeepWithNext"/>
        <w:rPr>
          <w:rtl/>
          <w:lang w:eastAsia="he-IL"/>
        </w:rPr>
      </w:pPr>
    </w:p>
    <w:p w:rsidR="00CF559F" w:rsidRDefault="00CF559F" w:rsidP="00CF559F">
      <w:pPr>
        <w:rPr>
          <w:rtl/>
          <w:lang w:eastAsia="he-IL"/>
        </w:rPr>
      </w:pPr>
      <w:r>
        <w:rPr>
          <w:rFonts w:hint="cs"/>
          <w:rtl/>
          <w:lang w:eastAsia="he-IL"/>
        </w:rPr>
        <w:t xml:space="preserve">לא הבנתי. כלומר גם מינוי </w:t>
      </w:r>
      <w:bookmarkStart w:id="3153" w:name="_ETM_Q1_1572828"/>
      <w:bookmarkEnd w:id="3153"/>
      <w:r>
        <w:rPr>
          <w:rFonts w:hint="cs"/>
          <w:rtl/>
          <w:lang w:eastAsia="he-IL"/>
        </w:rPr>
        <w:t>מנהל מיוחד וגם ועדת הנהלה?</w:t>
      </w:r>
    </w:p>
    <w:p w:rsidR="00CF559F" w:rsidRDefault="00CF559F" w:rsidP="00CF559F">
      <w:pPr>
        <w:rPr>
          <w:rtl/>
          <w:lang w:eastAsia="he-IL"/>
        </w:rPr>
      </w:pPr>
    </w:p>
    <w:p w:rsidR="00CF559F" w:rsidRDefault="00CF559F" w:rsidP="00CF559F">
      <w:pPr>
        <w:pStyle w:val="af9"/>
        <w:keepNext/>
        <w:rPr>
          <w:rtl/>
          <w:lang w:eastAsia="he-IL"/>
        </w:rPr>
      </w:pPr>
      <w:bookmarkStart w:id="3154" w:name="ET_guest_713167_505"/>
      <w:r w:rsidRPr="00CF559F">
        <w:rPr>
          <w:rStyle w:val="TagStyle"/>
          <w:rtl/>
        </w:rPr>
        <w:t xml:space="preserve"> &lt;&lt; אורח &gt;&gt; </w:t>
      </w:r>
      <w:r>
        <w:rPr>
          <w:rtl/>
          <w:lang w:eastAsia="he-IL"/>
        </w:rPr>
        <w:t>מירה סלומון:</w:t>
      </w:r>
      <w:r w:rsidRPr="00CF559F">
        <w:rPr>
          <w:rStyle w:val="TagStyle"/>
          <w:rtl/>
        </w:rPr>
        <w:t xml:space="preserve"> &lt;&lt; אורח &gt;&gt;</w:t>
      </w:r>
      <w:r>
        <w:rPr>
          <w:rtl/>
          <w:lang w:eastAsia="he-IL"/>
        </w:rPr>
        <w:t xml:space="preserve">   </w:t>
      </w:r>
      <w:bookmarkEnd w:id="3154"/>
    </w:p>
    <w:p w:rsidR="00CF559F" w:rsidRDefault="00CF559F" w:rsidP="00CF559F">
      <w:pPr>
        <w:pStyle w:val="KeepWithNext"/>
        <w:rPr>
          <w:rtl/>
          <w:lang w:eastAsia="he-IL"/>
        </w:rPr>
      </w:pPr>
    </w:p>
    <w:p w:rsidR="00CF559F" w:rsidRDefault="00CF559F" w:rsidP="00C76931">
      <w:pPr>
        <w:rPr>
          <w:rtl/>
          <w:lang w:eastAsia="he-IL"/>
        </w:rPr>
      </w:pPr>
      <w:r>
        <w:rPr>
          <w:rFonts w:hint="cs"/>
          <w:rtl/>
          <w:lang w:eastAsia="he-IL"/>
        </w:rPr>
        <w:t xml:space="preserve">במקביל. לא כתוב כאן שאפשר יהיה </w:t>
      </w:r>
      <w:bookmarkStart w:id="3155" w:name="_ETM_Q1_1583005"/>
      <w:bookmarkEnd w:id="3155"/>
      <w:r>
        <w:rPr>
          <w:rFonts w:hint="cs"/>
          <w:rtl/>
          <w:lang w:eastAsia="he-IL"/>
        </w:rPr>
        <w:t>למנ</w:t>
      </w:r>
      <w:r w:rsidR="00C76931">
        <w:rPr>
          <w:rFonts w:hint="cs"/>
          <w:rtl/>
          <w:lang w:eastAsia="he-IL"/>
        </w:rPr>
        <w:t>ות</w:t>
      </w:r>
      <w:r>
        <w:rPr>
          <w:rFonts w:hint="cs"/>
          <w:rtl/>
          <w:lang w:eastAsia="he-IL"/>
        </w:rPr>
        <w:t xml:space="preserve"> לרשות מנהל מיוחד ורק אם גם זה לא מצליח</w:t>
      </w:r>
      <w:bookmarkStart w:id="3156" w:name="_ETM_Q1_1584071"/>
      <w:bookmarkEnd w:id="3156"/>
      <w:r>
        <w:rPr>
          <w:rFonts w:hint="cs"/>
          <w:rtl/>
          <w:lang w:eastAsia="he-IL"/>
        </w:rPr>
        <w:t xml:space="preserve"> וכלו כל </w:t>
      </w:r>
      <w:proofErr w:type="spellStart"/>
      <w:r>
        <w:rPr>
          <w:rFonts w:hint="cs"/>
          <w:rtl/>
          <w:lang w:eastAsia="he-IL"/>
        </w:rPr>
        <w:t>הקיצין</w:t>
      </w:r>
      <w:proofErr w:type="spellEnd"/>
      <w:r>
        <w:rPr>
          <w:rFonts w:hint="cs"/>
          <w:rtl/>
          <w:lang w:eastAsia="he-IL"/>
        </w:rPr>
        <w:t xml:space="preserve"> למנות גם ועדת הנהלה, לא. יש כאן </w:t>
      </w:r>
      <w:bookmarkStart w:id="3157" w:name="_ETM_Q1_1590753"/>
      <w:bookmarkEnd w:id="3157"/>
      <w:r>
        <w:rPr>
          <w:rFonts w:hint="cs"/>
          <w:rtl/>
          <w:lang w:eastAsia="he-IL"/>
        </w:rPr>
        <w:t xml:space="preserve">שימוש בכלי הדרקוני ביותר שיכולים להשתמש בו, במקביל בבת אחת. </w:t>
      </w:r>
      <w:bookmarkStart w:id="3158" w:name="_ETM_Q1_1595732"/>
      <w:bookmarkEnd w:id="3158"/>
      <w:r>
        <w:rPr>
          <w:rFonts w:hint="cs"/>
          <w:rtl/>
          <w:lang w:eastAsia="he-IL"/>
        </w:rPr>
        <w:t>כבר למנות מנהל כללי, כבר למנות ועדת הנהלה שתנהל</w:t>
      </w:r>
      <w:bookmarkStart w:id="3159" w:name="_ETM_Q1_1598492"/>
      <w:bookmarkEnd w:id="3159"/>
      <w:r>
        <w:rPr>
          <w:rFonts w:hint="cs"/>
          <w:rtl/>
          <w:lang w:eastAsia="he-IL"/>
        </w:rPr>
        <w:t xml:space="preserve"> במקום הדירקטיבה האחראי</w:t>
      </w:r>
      <w:r w:rsidR="00C76931">
        <w:rPr>
          <w:rFonts w:hint="cs"/>
          <w:rtl/>
          <w:lang w:eastAsia="he-IL"/>
        </w:rPr>
        <w:t>ת</w:t>
      </w:r>
      <w:r>
        <w:rPr>
          <w:rFonts w:hint="cs"/>
          <w:rtl/>
          <w:lang w:eastAsia="he-IL"/>
        </w:rPr>
        <w:t xml:space="preserve"> על קביעת המדיניות, והכול בבת אחת. </w:t>
      </w:r>
      <w:bookmarkStart w:id="3160" w:name="_ETM_Q1_1607240"/>
      <w:bookmarkEnd w:id="3160"/>
      <w:r>
        <w:rPr>
          <w:rFonts w:hint="cs"/>
          <w:rtl/>
          <w:lang w:eastAsia="he-IL"/>
        </w:rPr>
        <w:t xml:space="preserve">קודם כול, אם אנחנו כבר מדברים על כלים רכים </w:t>
      </w:r>
      <w:r>
        <w:rPr>
          <w:rtl/>
          <w:lang w:eastAsia="he-IL"/>
        </w:rPr>
        <w:t>–</w:t>
      </w:r>
      <w:r>
        <w:rPr>
          <w:rFonts w:hint="cs"/>
          <w:rtl/>
          <w:lang w:eastAsia="he-IL"/>
        </w:rPr>
        <w:t xml:space="preserve"> זה לא כלי רך; אם מדברים על ניסיון לייצר </w:t>
      </w:r>
      <w:bookmarkStart w:id="3161" w:name="_ETM_Q1_1614290"/>
      <w:bookmarkEnd w:id="3161"/>
      <w:r>
        <w:rPr>
          <w:rFonts w:hint="cs"/>
          <w:rtl/>
          <w:lang w:eastAsia="he-IL"/>
        </w:rPr>
        <w:t xml:space="preserve">איזו הדרגתיות בטיפול </w:t>
      </w:r>
      <w:r>
        <w:rPr>
          <w:rtl/>
          <w:lang w:eastAsia="he-IL"/>
        </w:rPr>
        <w:t>–</w:t>
      </w:r>
      <w:r>
        <w:rPr>
          <w:rFonts w:hint="cs"/>
          <w:rtl/>
          <w:lang w:eastAsia="he-IL"/>
        </w:rPr>
        <w:t xml:space="preserve"> אין הדרגתיות בטיפול. צריך לראות קודם </w:t>
      </w:r>
      <w:bookmarkStart w:id="3162" w:name="_ETM_Q1_1620936"/>
      <w:bookmarkEnd w:id="3162"/>
      <w:r>
        <w:rPr>
          <w:rFonts w:hint="cs"/>
          <w:rtl/>
          <w:lang w:eastAsia="he-IL"/>
        </w:rPr>
        <w:t xml:space="preserve">כול מה הפגם הפוגע באופן מהותי ומתמשך. גם לפגמים שפוגעים באופן מהותי ומתמשך יכולות להיות דרגות חומרה, וגם בדרגות חומרה כאלה אפשר לטפל בכל מיני כלים. אוטומטית </w:t>
      </w:r>
      <w:bookmarkStart w:id="3163" w:name="_ETM_Q1_1638488"/>
      <w:bookmarkEnd w:id="3163"/>
      <w:r>
        <w:rPr>
          <w:rFonts w:hint="cs"/>
          <w:rtl/>
          <w:lang w:eastAsia="he-IL"/>
        </w:rPr>
        <w:t xml:space="preserve">ללכת אל הכלי העוצמתי ביותר והמקסימלי ביותר, כי זה </w:t>
      </w:r>
      <w:bookmarkStart w:id="3164" w:name="_ETM_Q1_1641198"/>
      <w:bookmarkEnd w:id="3164"/>
      <w:r>
        <w:rPr>
          <w:rFonts w:hint="cs"/>
          <w:rtl/>
          <w:lang w:eastAsia="he-IL"/>
        </w:rPr>
        <w:t xml:space="preserve">מה שכתוב כרגע </w:t>
      </w:r>
      <w:r>
        <w:rPr>
          <w:rtl/>
          <w:lang w:eastAsia="he-IL"/>
        </w:rPr>
        <w:t>–</w:t>
      </w:r>
      <w:r>
        <w:rPr>
          <w:rFonts w:hint="cs"/>
          <w:rtl/>
          <w:lang w:eastAsia="he-IL"/>
        </w:rPr>
        <w:t xml:space="preserve"> להשעות את המנהל, למנות לרשות מנהל מיוחד ולמנות ועדת הנהלה, בלי בכלל לייצר איזשהו </w:t>
      </w:r>
      <w:proofErr w:type="spellStart"/>
      <w:r>
        <w:rPr>
          <w:rFonts w:hint="cs"/>
          <w:rtl/>
          <w:lang w:eastAsia="he-IL"/>
        </w:rPr>
        <w:t>תעדוף</w:t>
      </w:r>
      <w:proofErr w:type="spellEnd"/>
      <w:r>
        <w:rPr>
          <w:rFonts w:hint="cs"/>
          <w:rtl/>
          <w:lang w:eastAsia="he-IL"/>
        </w:rPr>
        <w:t>, לייצר איזשהו סדר עדיפויות</w:t>
      </w:r>
      <w:r w:rsidR="00C76931">
        <w:rPr>
          <w:rFonts w:hint="cs"/>
          <w:rtl/>
          <w:lang w:eastAsia="he-IL"/>
        </w:rPr>
        <w:t>?</w:t>
      </w:r>
      <w:r>
        <w:rPr>
          <w:rFonts w:hint="cs"/>
          <w:rtl/>
          <w:lang w:eastAsia="he-IL"/>
        </w:rPr>
        <w:t xml:space="preserve"> נכון, יש לו את ארסנל הכלים והוא </w:t>
      </w:r>
      <w:bookmarkStart w:id="3165" w:name="_ETM_Q1_1653125"/>
      <w:bookmarkEnd w:id="3165"/>
      <w:r>
        <w:rPr>
          <w:rFonts w:hint="cs"/>
          <w:rtl/>
          <w:lang w:eastAsia="he-IL"/>
        </w:rPr>
        <w:t xml:space="preserve">יכול לעשות בהם שימוש כרצונו, אבל אין התוויה של שיקול </w:t>
      </w:r>
      <w:bookmarkStart w:id="3166" w:name="_ETM_Q1_1658158"/>
      <w:bookmarkEnd w:id="3166"/>
      <w:r>
        <w:rPr>
          <w:rFonts w:hint="cs"/>
          <w:rtl/>
          <w:lang w:eastAsia="he-IL"/>
        </w:rPr>
        <w:t>הדעת, שקודם כול בודקים דבר שכזה, משהו שמייצר איזו הלימה</w:t>
      </w:r>
      <w:bookmarkStart w:id="3167" w:name="_ETM_Q1_1663627"/>
      <w:bookmarkEnd w:id="3167"/>
      <w:r>
        <w:rPr>
          <w:rFonts w:hint="cs"/>
          <w:rtl/>
          <w:lang w:eastAsia="he-IL"/>
        </w:rPr>
        <w:t xml:space="preserve"> בין מדרג החומרה של הפגמים לבין מדרג הכלים שעושים בהם </w:t>
      </w:r>
      <w:bookmarkStart w:id="3168" w:name="_ETM_Q1_1668617"/>
      <w:bookmarkEnd w:id="3168"/>
      <w:r>
        <w:rPr>
          <w:rFonts w:hint="cs"/>
          <w:rtl/>
          <w:lang w:eastAsia="he-IL"/>
        </w:rPr>
        <w:t xml:space="preserve">שימוש. זה דבר אחד. </w:t>
      </w:r>
      <w:bookmarkStart w:id="3169" w:name="_ETM_Q1_1671378"/>
      <w:bookmarkEnd w:id="3169"/>
    </w:p>
    <w:p w:rsidR="00CF559F" w:rsidRDefault="00CF559F" w:rsidP="00CF559F">
      <w:pPr>
        <w:rPr>
          <w:rtl/>
          <w:lang w:eastAsia="he-IL"/>
        </w:rPr>
      </w:pPr>
      <w:bookmarkStart w:id="3170" w:name="_ETM_Q1_1671457"/>
      <w:bookmarkEnd w:id="3170"/>
    </w:p>
    <w:p w:rsidR="00CF559F" w:rsidRDefault="00CF559F" w:rsidP="00CF559F">
      <w:pPr>
        <w:rPr>
          <w:rtl/>
          <w:lang w:eastAsia="he-IL"/>
        </w:rPr>
      </w:pPr>
      <w:bookmarkStart w:id="3171" w:name="_ETM_Q1_1671506"/>
      <w:bookmarkStart w:id="3172" w:name="_ETM_Q1_1671582"/>
      <w:bookmarkEnd w:id="3171"/>
      <w:bookmarkEnd w:id="3172"/>
      <w:r>
        <w:rPr>
          <w:rFonts w:hint="cs"/>
          <w:rtl/>
          <w:lang w:eastAsia="he-IL"/>
        </w:rPr>
        <w:t>הדבר שני, אנחנו סבורים שזה לא</w:t>
      </w:r>
      <w:bookmarkStart w:id="3173" w:name="_ETM_Q1_1672626"/>
      <w:bookmarkEnd w:id="3173"/>
      <w:r>
        <w:rPr>
          <w:rFonts w:hint="cs"/>
          <w:rtl/>
          <w:lang w:eastAsia="he-IL"/>
        </w:rPr>
        <w:t xml:space="preserve"> צריך להיות משהו בשיקול דעתו של הממונה. הממונה יכול להמליץ אבל הדבר הזה אמור להיות לדעתנו בשיקול דעתו של</w:t>
      </w:r>
      <w:bookmarkStart w:id="3174" w:name="_ETM_Q1_1677587"/>
      <w:bookmarkEnd w:id="3174"/>
      <w:r>
        <w:rPr>
          <w:rFonts w:hint="cs"/>
          <w:rtl/>
          <w:lang w:eastAsia="he-IL"/>
        </w:rPr>
        <w:t xml:space="preserve"> השר. השר אחראי על מדיניות המשרד כמשרד החקלאות, הוא אחראי </w:t>
      </w:r>
      <w:bookmarkStart w:id="3175" w:name="_ETM_Q1_1687895"/>
      <w:bookmarkEnd w:id="3175"/>
      <w:r>
        <w:rPr>
          <w:rFonts w:hint="cs"/>
          <w:rtl/>
          <w:lang w:eastAsia="he-IL"/>
        </w:rPr>
        <w:t>על הפעילות הזאת ולדעתנו הוא זה שצריך לקנות לעצמו סמכויות שימוש בכלים כל כך קשים</w:t>
      </w:r>
      <w:r w:rsidR="00332F3F">
        <w:rPr>
          <w:rFonts w:hint="cs"/>
          <w:rtl/>
          <w:lang w:eastAsia="he-IL"/>
        </w:rPr>
        <w:t xml:space="preserve">. כאן זה היה הדברים הכבדים מאוד. </w:t>
      </w:r>
    </w:p>
    <w:p w:rsidR="00332F3F" w:rsidRDefault="00332F3F" w:rsidP="00CF559F">
      <w:pPr>
        <w:rPr>
          <w:rtl/>
          <w:lang w:eastAsia="he-IL"/>
        </w:rPr>
      </w:pPr>
    </w:p>
    <w:p w:rsidR="00332F3F" w:rsidRDefault="00332F3F" w:rsidP="00332F3F">
      <w:pPr>
        <w:rPr>
          <w:rtl/>
          <w:lang w:eastAsia="he-IL"/>
        </w:rPr>
      </w:pPr>
      <w:r>
        <w:rPr>
          <w:rFonts w:hint="cs"/>
          <w:rtl/>
          <w:lang w:eastAsia="he-IL"/>
        </w:rPr>
        <w:t xml:space="preserve">בסעיף 49, כשמדברים אוטומטית על התראה: "סבר הממונה שרשות ניקוז אינה ממלאת </w:t>
      </w:r>
      <w:bookmarkStart w:id="3176" w:name="_ETM_Q1_1718615"/>
      <w:bookmarkEnd w:id="3176"/>
      <w:r>
        <w:rPr>
          <w:rFonts w:hint="cs"/>
          <w:rtl/>
          <w:lang w:eastAsia="he-IL"/>
        </w:rPr>
        <w:t xml:space="preserve">תפקיד מתפקידיה, או שהיא מנהלת את ענייניה הכספיים או </w:t>
      </w:r>
      <w:bookmarkStart w:id="3177" w:name="_ETM_Q1_1722352"/>
      <w:bookmarkEnd w:id="3177"/>
      <w:r>
        <w:rPr>
          <w:rFonts w:hint="cs"/>
          <w:rtl/>
          <w:lang w:eastAsia="he-IL"/>
        </w:rPr>
        <w:t xml:space="preserve">האחרים באופן שאינו מאפשר לה למלא את חובותיה" </w:t>
      </w:r>
      <w:r>
        <w:rPr>
          <w:rtl/>
          <w:lang w:eastAsia="he-IL"/>
        </w:rPr>
        <w:t>–</w:t>
      </w:r>
      <w:r>
        <w:rPr>
          <w:rFonts w:hint="cs"/>
          <w:rtl/>
          <w:lang w:eastAsia="he-IL"/>
        </w:rPr>
        <w:t xml:space="preserve"> "ענייניה הכספיים", אני מזכירה שדיברנו לפני כן על קביעת מכסות, על </w:t>
      </w:r>
      <w:bookmarkStart w:id="3178" w:name="_ETM_Q1_1727663"/>
      <w:bookmarkEnd w:id="3178"/>
      <w:r>
        <w:rPr>
          <w:rFonts w:hint="cs"/>
          <w:rtl/>
          <w:lang w:eastAsia="he-IL"/>
        </w:rPr>
        <w:t xml:space="preserve">קביעת תקציב, על המשמעויות של זה. יכול לסבור הממונה </w:t>
      </w:r>
      <w:bookmarkStart w:id="3179" w:name="_ETM_Q1_1733650"/>
      <w:bookmarkEnd w:id="3179"/>
      <w:r>
        <w:rPr>
          <w:rFonts w:hint="cs"/>
          <w:rtl/>
          <w:lang w:eastAsia="he-IL"/>
        </w:rPr>
        <w:t xml:space="preserve">שהיא לא מנהלת את ענייניה הכספיים בצורה שמאפשרת לה </w:t>
      </w:r>
      <w:bookmarkStart w:id="3180" w:name="_ETM_Q1_1735943"/>
      <w:bookmarkEnd w:id="3180"/>
      <w:r>
        <w:rPr>
          <w:rFonts w:hint="cs"/>
          <w:rtl/>
          <w:lang w:eastAsia="he-IL"/>
        </w:rPr>
        <w:t>למלא את חובותיה, אז אפשר לתת התראה עם רשימת פגמים</w:t>
      </w:r>
      <w:bookmarkStart w:id="3181" w:name="_ETM_Q1_1744026"/>
      <w:bookmarkEnd w:id="3181"/>
      <w:r>
        <w:rPr>
          <w:rFonts w:hint="cs"/>
          <w:rtl/>
          <w:lang w:eastAsia="he-IL"/>
        </w:rPr>
        <w:t>, ואם יסברו שהפגמים האלה הם מהותיים ומתמשכים אז גם אפשר</w:t>
      </w:r>
      <w:bookmarkStart w:id="3182" w:name="_ETM_Q1_1747674"/>
      <w:bookmarkEnd w:id="3182"/>
      <w:r>
        <w:rPr>
          <w:rFonts w:hint="cs"/>
          <w:rtl/>
          <w:lang w:eastAsia="he-IL"/>
        </w:rPr>
        <w:t xml:space="preserve"> למנות מנהל מיוחד. אני רק מזכירה את הדיון שערכנו לפני ההפסקה בעניין הזה והמשמעויות שלו שהן הרות גורל. </w:t>
      </w:r>
    </w:p>
    <w:p w:rsidR="00332F3F" w:rsidRDefault="00332F3F" w:rsidP="00332F3F">
      <w:pPr>
        <w:rPr>
          <w:rtl/>
          <w:lang w:eastAsia="he-IL"/>
        </w:rPr>
      </w:pPr>
    </w:p>
    <w:p w:rsidR="00332F3F" w:rsidRDefault="00332F3F" w:rsidP="00C76931">
      <w:pPr>
        <w:rPr>
          <w:rtl/>
          <w:lang w:eastAsia="he-IL"/>
        </w:rPr>
      </w:pPr>
      <w:r>
        <w:rPr>
          <w:rFonts w:hint="cs"/>
          <w:rtl/>
          <w:lang w:eastAsia="he-IL"/>
        </w:rPr>
        <w:t xml:space="preserve">אנחנו סבורים שמינוי מנהל מיוחד לתקופה של שנה, עם אפשרות להארכה </w:t>
      </w:r>
      <w:bookmarkStart w:id="3183" w:name="_ETM_Q1_1761077"/>
      <w:bookmarkEnd w:id="3183"/>
      <w:r>
        <w:rPr>
          <w:rFonts w:hint="cs"/>
          <w:rtl/>
          <w:lang w:eastAsia="he-IL"/>
        </w:rPr>
        <w:t>של שנה, גם זה כלי מאוד מאוד דרקוני, מאוד קשה.</w:t>
      </w:r>
      <w:bookmarkStart w:id="3184" w:name="_ETM_Q1_1767749"/>
      <w:bookmarkEnd w:id="3184"/>
      <w:r>
        <w:rPr>
          <w:rFonts w:hint="cs"/>
          <w:rtl/>
          <w:lang w:eastAsia="he-IL"/>
        </w:rPr>
        <w:t xml:space="preserve"> אנחנו מסכימים עם יושב-ראש הוועדה, שאמר שהסוגיה של מפעל</w:t>
      </w:r>
      <w:bookmarkStart w:id="3185" w:name="_ETM_Q1_1776760"/>
      <w:bookmarkEnd w:id="3185"/>
      <w:r>
        <w:rPr>
          <w:rFonts w:hint="cs"/>
          <w:rtl/>
          <w:lang w:eastAsia="he-IL"/>
        </w:rPr>
        <w:t xml:space="preserve"> בעל חשיבות ציבורית חיונית לא צריך להיות בכלל כחלק מסעיף </w:t>
      </w:r>
      <w:bookmarkStart w:id="3186" w:name="_ETM_Q1_1779099"/>
      <w:bookmarkEnd w:id="3186"/>
      <w:r>
        <w:rPr>
          <w:rFonts w:hint="cs"/>
          <w:rtl/>
          <w:lang w:eastAsia="he-IL"/>
        </w:rPr>
        <w:t xml:space="preserve">49 אלא כסעיף העומד בפני עצמו. שוב, יש פגמים ואז </w:t>
      </w:r>
      <w:bookmarkStart w:id="3187" w:name="_ETM_Q1_1783282"/>
      <w:bookmarkEnd w:id="3187"/>
      <w:r>
        <w:rPr>
          <w:rFonts w:hint="cs"/>
          <w:rtl/>
          <w:lang w:eastAsia="he-IL"/>
        </w:rPr>
        <w:t xml:space="preserve">יש כל מיני סוגים של כלים, אבל כפי שאמר היושב-ראש, זה הערה של נוסח, פשוט יש לה משמעות </w:t>
      </w:r>
      <w:bookmarkStart w:id="3188" w:name="_ETM_Q1_1788651"/>
      <w:bookmarkEnd w:id="3188"/>
      <w:r>
        <w:rPr>
          <w:rFonts w:hint="cs"/>
          <w:rtl/>
          <w:lang w:eastAsia="he-IL"/>
        </w:rPr>
        <w:t xml:space="preserve">כאשר זה נמצא ביחד באותו סעיף עם הפגמים. </w:t>
      </w:r>
      <w:bookmarkStart w:id="3189" w:name="_ETM_Q1_1793822"/>
      <w:bookmarkEnd w:id="3189"/>
    </w:p>
    <w:p w:rsidR="00332F3F" w:rsidRDefault="00332F3F" w:rsidP="00332F3F">
      <w:pPr>
        <w:rPr>
          <w:rtl/>
          <w:lang w:eastAsia="he-IL"/>
        </w:rPr>
      </w:pPr>
      <w:bookmarkStart w:id="3190" w:name="_ETM_Q1_1793907"/>
      <w:bookmarkEnd w:id="3190"/>
    </w:p>
    <w:p w:rsidR="00332F3F" w:rsidRDefault="00332F3F" w:rsidP="00332F3F">
      <w:pPr>
        <w:rPr>
          <w:rtl/>
          <w:lang w:eastAsia="he-IL"/>
        </w:rPr>
      </w:pPr>
      <w:bookmarkStart w:id="3191" w:name="_ETM_Q1_1793966"/>
      <w:bookmarkStart w:id="3192" w:name="_ETM_Q1_1794019"/>
      <w:bookmarkEnd w:id="3191"/>
      <w:bookmarkEnd w:id="3192"/>
      <w:r>
        <w:rPr>
          <w:rFonts w:hint="cs"/>
          <w:rtl/>
          <w:lang w:eastAsia="he-IL"/>
        </w:rPr>
        <w:t>אנחנו לא</w:t>
      </w:r>
      <w:bookmarkStart w:id="3193" w:name="_ETM_Q1_1799325"/>
      <w:bookmarkEnd w:id="3193"/>
      <w:r>
        <w:rPr>
          <w:rFonts w:hint="cs"/>
          <w:rtl/>
          <w:lang w:eastAsia="he-IL"/>
        </w:rPr>
        <w:t xml:space="preserve"> סבורים שצריך לייצר שתי אפשרויות, האחת כשעושים שימוש באמצעות רשו</w:t>
      </w:r>
      <w:bookmarkStart w:id="3194" w:name="_ETM_Q1_1804292"/>
      <w:bookmarkEnd w:id="3194"/>
      <w:r>
        <w:rPr>
          <w:rFonts w:hint="cs"/>
          <w:rtl/>
          <w:lang w:eastAsia="he-IL"/>
        </w:rPr>
        <w:t>ת ניקוז אחרת, אז לתת לה חובה לבצע את התפקיד</w:t>
      </w:r>
      <w:bookmarkStart w:id="3195" w:name="_ETM_Q1_1806345"/>
      <w:bookmarkEnd w:id="3195"/>
      <w:r>
        <w:rPr>
          <w:rFonts w:hint="cs"/>
          <w:rtl/>
          <w:lang w:eastAsia="he-IL"/>
        </w:rPr>
        <w:t xml:space="preserve"> ורק לכסות את ההוצאות שלה, והשנייה כשמדובר בגוף ציבורי </w:t>
      </w:r>
      <w:r>
        <w:rPr>
          <w:rtl/>
          <w:lang w:eastAsia="he-IL"/>
        </w:rPr>
        <w:t>–</w:t>
      </w:r>
      <w:r>
        <w:rPr>
          <w:rFonts w:hint="cs"/>
          <w:rtl/>
          <w:lang w:eastAsia="he-IL"/>
        </w:rPr>
        <w:t xml:space="preserve"> והגופים הציבוריים מן הסתם זה הרשויות המקומיות </w:t>
      </w:r>
      <w:r>
        <w:rPr>
          <w:rtl/>
          <w:lang w:eastAsia="he-IL"/>
        </w:rPr>
        <w:t>–</w:t>
      </w:r>
      <w:r>
        <w:rPr>
          <w:rFonts w:hint="cs"/>
          <w:rtl/>
          <w:lang w:eastAsia="he-IL"/>
        </w:rPr>
        <w:t xml:space="preserve"> להגיד: טוב, זה יהיה בהסכמה אבל אנחנו לא צריכים להבטיח את ההוצאות </w:t>
      </w:r>
      <w:bookmarkStart w:id="3196" w:name="_ETM_Q1_1819894"/>
      <w:bookmarkEnd w:id="3196"/>
      <w:r>
        <w:rPr>
          <w:rFonts w:hint="cs"/>
          <w:rtl/>
          <w:lang w:eastAsia="he-IL"/>
        </w:rPr>
        <w:t xml:space="preserve">שיוצאו לצורך הדבר הזה כי יש יסוד הסכמה. אני מזכירה </w:t>
      </w:r>
      <w:bookmarkStart w:id="3197" w:name="_ETM_Q1_1824994"/>
      <w:bookmarkEnd w:id="3197"/>
      <w:r>
        <w:rPr>
          <w:rFonts w:hint="cs"/>
          <w:rtl/>
          <w:lang w:eastAsia="he-IL"/>
        </w:rPr>
        <w:t xml:space="preserve">שרשות מקומית, שיכולה להיות חברה ברשות הניקוז, יכולה להסכים כאשר </w:t>
      </w:r>
      <w:bookmarkStart w:id="3198" w:name="_ETM_Q1_1828753"/>
      <w:bookmarkEnd w:id="3198"/>
      <w:r>
        <w:rPr>
          <w:rFonts w:hint="cs"/>
          <w:rtl/>
          <w:lang w:eastAsia="he-IL"/>
        </w:rPr>
        <w:t xml:space="preserve">יכול להיות סימן שאלה על מידת הרצוניות בהסכמה הזאת כשהיא יודעת שהיא זו שתסבול מהשלכות מסוימות. לכן אנחנו סבורים שצריך </w:t>
      </w:r>
      <w:bookmarkStart w:id="3199" w:name="_ETM_Q1_1844264"/>
      <w:bookmarkEnd w:id="3199"/>
      <w:r>
        <w:rPr>
          <w:rFonts w:hint="cs"/>
          <w:rtl/>
          <w:lang w:eastAsia="he-IL"/>
        </w:rPr>
        <w:t xml:space="preserve">לוודא גם כשמדובר ברשות מקומית שיש כיסוי מלא לעבודות שהיא תידרש לבצע בשם ועבור רשות ניקוז אחרת. </w:t>
      </w:r>
    </w:p>
    <w:p w:rsidR="00332F3F" w:rsidRDefault="00332F3F" w:rsidP="00332F3F">
      <w:pPr>
        <w:rPr>
          <w:rtl/>
          <w:lang w:eastAsia="he-IL"/>
        </w:rPr>
      </w:pPr>
    </w:p>
    <w:p w:rsidR="00332F3F" w:rsidRPr="00CF559F" w:rsidRDefault="00332F3F" w:rsidP="00332F3F">
      <w:pPr>
        <w:rPr>
          <w:rtl/>
          <w:lang w:eastAsia="he-IL"/>
        </w:rPr>
      </w:pPr>
      <w:r>
        <w:rPr>
          <w:rFonts w:hint="cs"/>
          <w:rtl/>
          <w:lang w:eastAsia="he-IL"/>
        </w:rPr>
        <w:t xml:space="preserve">פשוט </w:t>
      </w:r>
      <w:bookmarkStart w:id="3200" w:name="_ETM_Q1_1856089"/>
      <w:bookmarkEnd w:id="3200"/>
      <w:r>
        <w:rPr>
          <w:rFonts w:hint="cs"/>
          <w:rtl/>
          <w:lang w:eastAsia="he-IL"/>
        </w:rPr>
        <w:t xml:space="preserve">קראו הרבה דברים שעוסקים בהרבה נושאים אז אני מנסה להתייחס באופן סדור. </w:t>
      </w:r>
    </w:p>
    <w:p w:rsidR="001C2859" w:rsidRDefault="001C2859" w:rsidP="001C2859">
      <w:pPr>
        <w:rPr>
          <w:rtl/>
          <w:lang w:eastAsia="he-IL"/>
        </w:rPr>
      </w:pPr>
      <w:bookmarkStart w:id="3201" w:name="_ETM_Q1_13582397"/>
      <w:bookmarkStart w:id="3202" w:name="_ETM_Q1_13582487"/>
      <w:bookmarkEnd w:id="3201"/>
      <w:bookmarkEnd w:id="3202"/>
    </w:p>
    <w:p w:rsidR="001C2859" w:rsidRDefault="001C2859" w:rsidP="001C2859">
      <w:pPr>
        <w:pStyle w:val="af6"/>
        <w:keepNext/>
        <w:rPr>
          <w:rtl/>
        </w:rPr>
      </w:pPr>
      <w:bookmarkStart w:id="3203" w:name="ET_yor_5771_335"/>
      <w:r w:rsidRPr="001C2859">
        <w:rPr>
          <w:rStyle w:val="TagStyle"/>
          <w:rtl/>
        </w:rPr>
        <w:t xml:space="preserve"> &lt;&lt; </w:t>
      </w:r>
      <w:proofErr w:type="spellStart"/>
      <w:r w:rsidRPr="001C2859">
        <w:rPr>
          <w:rStyle w:val="TagStyle"/>
          <w:rtl/>
        </w:rPr>
        <w:t>יור</w:t>
      </w:r>
      <w:proofErr w:type="spellEnd"/>
      <w:r w:rsidRPr="001C2859">
        <w:rPr>
          <w:rStyle w:val="TagStyle"/>
          <w:rtl/>
        </w:rPr>
        <w:t xml:space="preserve"> &gt;&gt; </w:t>
      </w:r>
      <w:r>
        <w:rPr>
          <w:rtl/>
        </w:rPr>
        <w:t xml:space="preserve">היו"ר איתן </w:t>
      </w:r>
      <w:proofErr w:type="spellStart"/>
      <w:r>
        <w:rPr>
          <w:rtl/>
        </w:rPr>
        <w:t>גינזבורג</w:t>
      </w:r>
      <w:proofErr w:type="spellEnd"/>
      <w:r>
        <w:rPr>
          <w:rtl/>
        </w:rPr>
        <w:t>:</w:t>
      </w:r>
      <w:r w:rsidRPr="001C2859">
        <w:rPr>
          <w:rStyle w:val="TagStyle"/>
          <w:rtl/>
        </w:rPr>
        <w:t xml:space="preserve"> &lt;&lt; יור &gt;&gt;</w:t>
      </w:r>
      <w:r>
        <w:rPr>
          <w:rtl/>
        </w:rPr>
        <w:t xml:space="preserve">   </w:t>
      </w:r>
      <w:bookmarkEnd w:id="3203"/>
    </w:p>
    <w:p w:rsidR="001C2859" w:rsidRDefault="001C2859" w:rsidP="001C2859">
      <w:pPr>
        <w:pStyle w:val="KeepWithNext"/>
        <w:rPr>
          <w:rtl/>
          <w:lang w:eastAsia="he-IL"/>
        </w:rPr>
      </w:pPr>
    </w:p>
    <w:p w:rsidR="001C2859" w:rsidRDefault="001C2859" w:rsidP="00332F3F">
      <w:pPr>
        <w:rPr>
          <w:rtl/>
          <w:lang w:eastAsia="he-IL"/>
        </w:rPr>
      </w:pPr>
      <w:bookmarkStart w:id="3204" w:name="_ETM_Q1_13583611"/>
      <w:bookmarkEnd w:id="3204"/>
      <w:r>
        <w:rPr>
          <w:rFonts w:hint="cs"/>
          <w:rtl/>
          <w:lang w:eastAsia="he-IL"/>
        </w:rPr>
        <w:t>למען הסר ספק</w:t>
      </w:r>
      <w:r w:rsidR="00332F3F">
        <w:rPr>
          <w:rFonts w:hint="cs"/>
          <w:rtl/>
          <w:lang w:eastAsia="he-IL"/>
        </w:rPr>
        <w:t>,</w:t>
      </w:r>
      <w:r>
        <w:rPr>
          <w:rFonts w:hint="cs"/>
          <w:rtl/>
          <w:lang w:eastAsia="he-IL"/>
        </w:rPr>
        <w:t xml:space="preserve"> לא דיברנו על </w:t>
      </w:r>
      <w:r w:rsidR="00332F3F">
        <w:rPr>
          <w:rFonts w:hint="cs"/>
          <w:rtl/>
          <w:lang w:eastAsia="he-IL"/>
        </w:rPr>
        <w:t xml:space="preserve">כך </w:t>
      </w:r>
      <w:r>
        <w:rPr>
          <w:rFonts w:hint="cs"/>
          <w:rtl/>
          <w:lang w:eastAsia="he-IL"/>
        </w:rPr>
        <w:t>לפני</w:t>
      </w:r>
      <w:r w:rsidR="00332F3F">
        <w:rPr>
          <w:rFonts w:hint="cs"/>
          <w:rtl/>
          <w:lang w:eastAsia="he-IL"/>
        </w:rPr>
        <w:t>, על ההערות</w:t>
      </w:r>
      <w:r>
        <w:rPr>
          <w:rFonts w:hint="cs"/>
          <w:rtl/>
          <w:lang w:eastAsia="he-IL"/>
        </w:rPr>
        <w:t>.</w:t>
      </w:r>
    </w:p>
    <w:p w:rsidR="001C2859" w:rsidRDefault="001C2859" w:rsidP="001C2859">
      <w:pPr>
        <w:rPr>
          <w:rtl/>
          <w:lang w:eastAsia="he-IL"/>
        </w:rPr>
      </w:pPr>
      <w:bookmarkStart w:id="3205" w:name="_ETM_Q1_13591774"/>
      <w:bookmarkStart w:id="3206" w:name="_ETM_Q1_13591877"/>
      <w:bookmarkStart w:id="3207" w:name="_ETM_Q1_13594835"/>
      <w:bookmarkEnd w:id="3205"/>
      <w:bookmarkEnd w:id="3206"/>
      <w:bookmarkEnd w:id="3207"/>
    </w:p>
    <w:p w:rsidR="001C2859" w:rsidRDefault="001C2859" w:rsidP="001C2859">
      <w:pPr>
        <w:pStyle w:val="af9"/>
        <w:keepNext/>
        <w:rPr>
          <w:rtl/>
          <w:lang w:eastAsia="he-IL"/>
        </w:rPr>
      </w:pPr>
      <w:bookmarkStart w:id="3208" w:name="ET_guest_713167_336"/>
      <w:r w:rsidRPr="001C2859">
        <w:rPr>
          <w:rStyle w:val="TagStyle"/>
          <w:rtl/>
        </w:rPr>
        <w:t xml:space="preserve"> &lt;&lt; אורח &gt;&gt; </w:t>
      </w:r>
      <w:r>
        <w:rPr>
          <w:rtl/>
          <w:lang w:eastAsia="he-IL"/>
        </w:rPr>
        <w:t>מירה סלומון:</w:t>
      </w:r>
      <w:r w:rsidRPr="001C2859">
        <w:rPr>
          <w:rStyle w:val="TagStyle"/>
          <w:rtl/>
        </w:rPr>
        <w:t xml:space="preserve"> &lt;&lt; אורח &gt;&gt;</w:t>
      </w:r>
      <w:r>
        <w:rPr>
          <w:rtl/>
          <w:lang w:eastAsia="he-IL"/>
        </w:rPr>
        <w:t xml:space="preserve">   </w:t>
      </w:r>
      <w:bookmarkEnd w:id="3208"/>
    </w:p>
    <w:p w:rsidR="001C2859" w:rsidRDefault="001C2859" w:rsidP="001C2859">
      <w:pPr>
        <w:pStyle w:val="KeepWithNext"/>
        <w:rPr>
          <w:rtl/>
          <w:lang w:eastAsia="he-IL"/>
        </w:rPr>
      </w:pPr>
    </w:p>
    <w:p w:rsidR="001C2859" w:rsidRDefault="00332F3F" w:rsidP="001C2859">
      <w:pPr>
        <w:rPr>
          <w:rtl/>
          <w:lang w:eastAsia="he-IL"/>
        </w:rPr>
      </w:pPr>
      <w:bookmarkStart w:id="3209" w:name="_ETM_Q1_13595516"/>
      <w:bookmarkStart w:id="3210" w:name="_ETM_Q1_13595582"/>
      <w:bookmarkEnd w:id="3209"/>
      <w:bookmarkEnd w:id="3210"/>
      <w:r>
        <w:rPr>
          <w:rFonts w:hint="cs"/>
          <w:rtl/>
          <w:lang w:eastAsia="he-IL"/>
        </w:rPr>
        <w:t xml:space="preserve">היועץ המשפטי של הוועדה ביקש מאתנו להעביר בכתב ולא הספקנו להעביר לו. </w:t>
      </w:r>
      <w:r w:rsidR="00C76931">
        <w:rPr>
          <w:rFonts w:hint="cs"/>
          <w:rtl/>
          <w:lang w:eastAsia="he-IL"/>
        </w:rPr>
        <w:t xml:space="preserve">זה </w:t>
      </w:r>
      <w:r>
        <w:rPr>
          <w:rFonts w:hint="cs"/>
          <w:rtl/>
          <w:lang w:eastAsia="he-IL"/>
        </w:rPr>
        <w:t xml:space="preserve">לא דובר לפני </w:t>
      </w:r>
      <w:bookmarkStart w:id="3211" w:name="_ETM_Q1_1878690"/>
      <w:bookmarkEnd w:id="3211"/>
      <w:r>
        <w:rPr>
          <w:rFonts w:hint="cs"/>
          <w:rtl/>
          <w:lang w:eastAsia="he-IL"/>
        </w:rPr>
        <w:t>כן.</w:t>
      </w:r>
    </w:p>
    <w:p w:rsidR="001C2859" w:rsidRDefault="001C2859" w:rsidP="001C2859">
      <w:pPr>
        <w:rPr>
          <w:rtl/>
          <w:lang w:eastAsia="he-IL"/>
        </w:rPr>
      </w:pPr>
      <w:bookmarkStart w:id="3212" w:name="_ETM_Q1_13596260"/>
      <w:bookmarkStart w:id="3213" w:name="_ETM_Q1_13596362"/>
      <w:bookmarkStart w:id="3214" w:name="_ETM_Q1_13597429"/>
      <w:bookmarkEnd w:id="3212"/>
      <w:bookmarkEnd w:id="3213"/>
      <w:bookmarkEnd w:id="3214"/>
    </w:p>
    <w:p w:rsidR="001C2859" w:rsidRDefault="001C2859" w:rsidP="001C2859">
      <w:pPr>
        <w:pStyle w:val="a4"/>
        <w:keepNext/>
        <w:rPr>
          <w:rtl/>
        </w:rPr>
      </w:pPr>
      <w:bookmarkStart w:id="3215" w:name="ET_speaker_איתי_עצמון_337"/>
      <w:r w:rsidRPr="001C2859">
        <w:rPr>
          <w:rStyle w:val="TagStyle"/>
          <w:rtl/>
        </w:rPr>
        <w:t xml:space="preserve"> &lt;&lt; דובר &gt;&gt; </w:t>
      </w:r>
      <w:r>
        <w:rPr>
          <w:rtl/>
        </w:rPr>
        <w:t>איתי עצמון:</w:t>
      </w:r>
      <w:r w:rsidRPr="001C2859">
        <w:rPr>
          <w:rStyle w:val="TagStyle"/>
          <w:rtl/>
        </w:rPr>
        <w:t xml:space="preserve"> &lt;&lt; דובר &gt;&gt;</w:t>
      </w:r>
      <w:r>
        <w:rPr>
          <w:rtl/>
        </w:rPr>
        <w:t xml:space="preserve">   </w:t>
      </w:r>
      <w:bookmarkEnd w:id="3215"/>
    </w:p>
    <w:p w:rsidR="001C2859" w:rsidRDefault="001C2859" w:rsidP="001C2859">
      <w:pPr>
        <w:pStyle w:val="KeepWithNext"/>
        <w:rPr>
          <w:rtl/>
          <w:lang w:eastAsia="he-IL"/>
        </w:rPr>
      </w:pPr>
    </w:p>
    <w:p w:rsidR="00FC1494" w:rsidRDefault="001C2859" w:rsidP="001C2859">
      <w:pPr>
        <w:rPr>
          <w:rtl/>
          <w:lang w:eastAsia="he-IL"/>
        </w:rPr>
      </w:pPr>
      <w:r>
        <w:rPr>
          <w:rFonts w:hint="cs"/>
          <w:rtl/>
          <w:lang w:eastAsia="he-IL"/>
        </w:rPr>
        <w:t>ד</w:t>
      </w:r>
      <w:bookmarkStart w:id="3216" w:name="_ETM_Q1_13598044"/>
      <w:bookmarkStart w:id="3217" w:name="_ETM_Q1_13598106"/>
      <w:bookmarkEnd w:id="3216"/>
      <w:bookmarkEnd w:id="3217"/>
      <w:r>
        <w:rPr>
          <w:rFonts w:hint="cs"/>
          <w:rtl/>
          <w:lang w:eastAsia="he-IL"/>
        </w:rPr>
        <w:t xml:space="preserve">בר </w:t>
      </w:r>
      <w:bookmarkStart w:id="3218" w:name="_ETM_Q1_13598548"/>
      <w:bookmarkEnd w:id="3218"/>
      <w:r>
        <w:rPr>
          <w:rFonts w:hint="cs"/>
          <w:rtl/>
          <w:lang w:eastAsia="he-IL"/>
        </w:rPr>
        <w:t>הדיון פורסם</w:t>
      </w:r>
      <w:r w:rsidR="00332F3F">
        <w:rPr>
          <w:rFonts w:hint="cs"/>
          <w:rtl/>
          <w:lang w:eastAsia="he-IL"/>
        </w:rPr>
        <w:t xml:space="preserve"> כבר לפני שבוע וחצי או שבועיים</w:t>
      </w:r>
      <w:r>
        <w:rPr>
          <w:rFonts w:hint="cs"/>
          <w:rtl/>
          <w:lang w:eastAsia="he-IL"/>
        </w:rPr>
        <w:t xml:space="preserve">. </w:t>
      </w:r>
    </w:p>
    <w:p w:rsidR="00FC1494" w:rsidRDefault="00FC1494" w:rsidP="001C2859">
      <w:pPr>
        <w:rPr>
          <w:rtl/>
          <w:lang w:eastAsia="he-IL"/>
        </w:rPr>
      </w:pPr>
    </w:p>
    <w:p w:rsidR="00FC1494" w:rsidRDefault="00FC1494" w:rsidP="00FC1494">
      <w:pPr>
        <w:pStyle w:val="af9"/>
        <w:keepNext/>
        <w:rPr>
          <w:rtl/>
          <w:lang w:eastAsia="he-IL"/>
        </w:rPr>
      </w:pPr>
      <w:bookmarkStart w:id="3219" w:name="ET_guest_713167_506"/>
      <w:r w:rsidRPr="00FC1494">
        <w:rPr>
          <w:rStyle w:val="TagStyle"/>
          <w:rtl/>
        </w:rPr>
        <w:t xml:space="preserve"> &lt;&lt; אורח &gt;&gt; </w:t>
      </w:r>
      <w:r>
        <w:rPr>
          <w:rtl/>
          <w:lang w:eastAsia="he-IL"/>
        </w:rPr>
        <w:t>מירה סלומון:</w:t>
      </w:r>
      <w:r w:rsidRPr="00FC1494">
        <w:rPr>
          <w:rStyle w:val="TagStyle"/>
          <w:rtl/>
        </w:rPr>
        <w:t xml:space="preserve"> &lt;&lt; אורח &gt;&gt;</w:t>
      </w:r>
      <w:r>
        <w:rPr>
          <w:rtl/>
          <w:lang w:eastAsia="he-IL"/>
        </w:rPr>
        <w:t xml:space="preserve">   </w:t>
      </w:r>
      <w:bookmarkEnd w:id="3219"/>
    </w:p>
    <w:p w:rsidR="00FC1494" w:rsidRDefault="00FC1494" w:rsidP="00FC1494">
      <w:pPr>
        <w:pStyle w:val="KeepWithNext"/>
        <w:rPr>
          <w:rtl/>
          <w:lang w:eastAsia="he-IL"/>
        </w:rPr>
      </w:pPr>
    </w:p>
    <w:p w:rsidR="00FC1494" w:rsidRDefault="00FC1494" w:rsidP="00FC1494">
      <w:pPr>
        <w:rPr>
          <w:rtl/>
          <w:lang w:eastAsia="he-IL"/>
        </w:rPr>
      </w:pPr>
      <w:r>
        <w:rPr>
          <w:rFonts w:hint="cs"/>
          <w:rtl/>
          <w:lang w:eastAsia="he-IL"/>
        </w:rPr>
        <w:t xml:space="preserve">לא התלוננו על הייעוץ המשפטי לוועדה. רק ניסיתי להבהיר שלא דיברנו עם היועץ המשפטי </w:t>
      </w:r>
      <w:bookmarkStart w:id="3220" w:name="_ETM_Q1_1888703"/>
      <w:bookmarkEnd w:id="3220"/>
      <w:r>
        <w:rPr>
          <w:rFonts w:hint="cs"/>
          <w:rtl/>
          <w:lang w:eastAsia="he-IL"/>
        </w:rPr>
        <w:t xml:space="preserve">לוועדה. </w:t>
      </w:r>
    </w:p>
    <w:p w:rsidR="00FC1494" w:rsidRDefault="00FC1494" w:rsidP="00FC1494">
      <w:pPr>
        <w:rPr>
          <w:rtl/>
          <w:lang w:eastAsia="he-IL"/>
        </w:rPr>
      </w:pPr>
    </w:p>
    <w:p w:rsidR="00FC1494" w:rsidRDefault="00FC1494" w:rsidP="00FC1494">
      <w:pPr>
        <w:pStyle w:val="a4"/>
        <w:keepNext/>
        <w:rPr>
          <w:rtl/>
        </w:rPr>
      </w:pPr>
      <w:bookmarkStart w:id="3221" w:name="ET_speaker_איתי_עצמון_507"/>
      <w:r w:rsidRPr="00FC1494">
        <w:rPr>
          <w:rStyle w:val="TagStyle"/>
          <w:rtl/>
        </w:rPr>
        <w:t xml:space="preserve"> &lt;&lt; דובר &gt;&gt; </w:t>
      </w:r>
      <w:r>
        <w:rPr>
          <w:rtl/>
        </w:rPr>
        <w:t>איתי עצמון:</w:t>
      </w:r>
      <w:r w:rsidRPr="00FC1494">
        <w:rPr>
          <w:rStyle w:val="TagStyle"/>
          <w:rtl/>
        </w:rPr>
        <w:t xml:space="preserve"> &lt;&lt; דובר &gt;&gt;</w:t>
      </w:r>
      <w:r>
        <w:rPr>
          <w:rtl/>
        </w:rPr>
        <w:t xml:space="preserve">   </w:t>
      </w:r>
      <w:bookmarkEnd w:id="3221"/>
    </w:p>
    <w:p w:rsidR="00FC1494" w:rsidRDefault="00FC1494" w:rsidP="00FC1494">
      <w:pPr>
        <w:pStyle w:val="KeepWithNext"/>
        <w:rPr>
          <w:rtl/>
          <w:lang w:eastAsia="he-IL"/>
        </w:rPr>
      </w:pPr>
    </w:p>
    <w:p w:rsidR="001C2859" w:rsidRDefault="001C2859" w:rsidP="00FC1494">
      <w:pPr>
        <w:rPr>
          <w:rtl/>
          <w:lang w:eastAsia="he-IL"/>
        </w:rPr>
      </w:pPr>
      <w:r>
        <w:rPr>
          <w:rFonts w:hint="cs"/>
          <w:rtl/>
          <w:lang w:eastAsia="he-IL"/>
        </w:rPr>
        <w:t xml:space="preserve">מן הראוי היה להעביר </w:t>
      </w:r>
      <w:r w:rsidR="00FC1494">
        <w:rPr>
          <w:rFonts w:hint="cs"/>
          <w:rtl/>
          <w:lang w:eastAsia="he-IL"/>
        </w:rPr>
        <w:t xml:space="preserve">גם אלינו </w:t>
      </w:r>
      <w:r>
        <w:rPr>
          <w:rFonts w:hint="cs"/>
          <w:rtl/>
          <w:lang w:eastAsia="he-IL"/>
        </w:rPr>
        <w:t xml:space="preserve">את ההערות האלה בכתב </w:t>
      </w:r>
      <w:bookmarkStart w:id="3222" w:name="_ETM_Q1_13612028"/>
      <w:bookmarkEnd w:id="3222"/>
      <w:r w:rsidR="00FC1494">
        <w:rPr>
          <w:rFonts w:hint="cs"/>
          <w:rtl/>
          <w:lang w:eastAsia="he-IL"/>
        </w:rPr>
        <w:t>כדי שנוכל להתייחס אליהן ברצינות ולא לשמוע</w:t>
      </w:r>
      <w:bookmarkStart w:id="3223" w:name="_ETM_Q1_1893542"/>
      <w:bookmarkEnd w:id="3223"/>
      <w:r w:rsidR="00FC1494">
        <w:rPr>
          <w:rFonts w:hint="cs"/>
          <w:rtl/>
          <w:lang w:eastAsia="he-IL"/>
        </w:rPr>
        <w:t xml:space="preserve"> אותן בפעם הראשונה כאן. ההתייחסות שלנו תהיה אחרת אם נקבל </w:t>
      </w:r>
      <w:bookmarkStart w:id="3224" w:name="_ETM_Q1_1899410"/>
      <w:bookmarkEnd w:id="3224"/>
      <w:r w:rsidR="00FC1494">
        <w:rPr>
          <w:rFonts w:hint="cs"/>
          <w:rtl/>
          <w:lang w:eastAsia="he-IL"/>
        </w:rPr>
        <w:t>אותן מראש</w:t>
      </w:r>
      <w:r>
        <w:rPr>
          <w:rFonts w:hint="cs"/>
          <w:rtl/>
          <w:lang w:eastAsia="he-IL"/>
        </w:rPr>
        <w:t xml:space="preserve">. </w:t>
      </w:r>
    </w:p>
    <w:p w:rsidR="000E51EB" w:rsidRDefault="000E51EB" w:rsidP="001C2859">
      <w:pPr>
        <w:rPr>
          <w:rtl/>
          <w:lang w:eastAsia="he-IL"/>
        </w:rPr>
      </w:pPr>
      <w:bookmarkStart w:id="3225" w:name="_ETM_Q1_13616154"/>
      <w:bookmarkStart w:id="3226" w:name="_ETM_Q1_13616258"/>
      <w:bookmarkStart w:id="3227" w:name="_ETM_Q1_13617810"/>
      <w:bookmarkEnd w:id="3225"/>
      <w:bookmarkEnd w:id="3226"/>
      <w:bookmarkEnd w:id="3227"/>
    </w:p>
    <w:p w:rsidR="000E51EB" w:rsidRDefault="000E51EB" w:rsidP="000E51EB">
      <w:pPr>
        <w:pStyle w:val="af9"/>
        <w:keepNext/>
        <w:rPr>
          <w:rtl/>
          <w:lang w:eastAsia="he-IL"/>
        </w:rPr>
      </w:pPr>
      <w:bookmarkStart w:id="3228" w:name="ET_guest_713167_338"/>
      <w:r w:rsidRPr="000E51EB">
        <w:rPr>
          <w:rStyle w:val="TagStyle"/>
          <w:rtl/>
        </w:rPr>
        <w:t xml:space="preserve"> &lt;&lt; אורח &gt;&gt; </w:t>
      </w:r>
      <w:r>
        <w:rPr>
          <w:rtl/>
          <w:lang w:eastAsia="he-IL"/>
        </w:rPr>
        <w:t>מירה סלומון:</w:t>
      </w:r>
      <w:r w:rsidRPr="000E51EB">
        <w:rPr>
          <w:rStyle w:val="TagStyle"/>
          <w:rtl/>
        </w:rPr>
        <w:t xml:space="preserve"> &lt;&lt; אורח &gt;&gt;</w:t>
      </w:r>
      <w:r>
        <w:rPr>
          <w:rtl/>
          <w:lang w:eastAsia="he-IL"/>
        </w:rPr>
        <w:t xml:space="preserve">   </w:t>
      </w:r>
      <w:bookmarkEnd w:id="3228"/>
    </w:p>
    <w:p w:rsidR="000E51EB" w:rsidRDefault="000E51EB" w:rsidP="000E51EB">
      <w:pPr>
        <w:pStyle w:val="KeepWithNext"/>
        <w:rPr>
          <w:rtl/>
          <w:lang w:eastAsia="he-IL"/>
        </w:rPr>
      </w:pPr>
    </w:p>
    <w:p w:rsidR="000E51EB" w:rsidRDefault="000E51EB" w:rsidP="00FC1494">
      <w:pPr>
        <w:rPr>
          <w:rtl/>
          <w:lang w:eastAsia="he-IL"/>
        </w:rPr>
      </w:pPr>
      <w:bookmarkStart w:id="3229" w:name="_ETM_Q1_13618537"/>
      <w:bookmarkStart w:id="3230" w:name="_ETM_Q1_13618597"/>
      <w:bookmarkEnd w:id="3229"/>
      <w:bookmarkEnd w:id="3230"/>
      <w:r>
        <w:rPr>
          <w:rFonts w:hint="cs"/>
          <w:rtl/>
          <w:lang w:eastAsia="he-IL"/>
        </w:rPr>
        <w:t xml:space="preserve">שמעתי </w:t>
      </w:r>
      <w:r w:rsidR="00FC1494">
        <w:rPr>
          <w:rFonts w:hint="cs"/>
          <w:rtl/>
          <w:lang w:eastAsia="he-IL"/>
        </w:rPr>
        <w:t xml:space="preserve">אותך </w:t>
      </w:r>
      <w:r w:rsidR="00FC1494">
        <w:rPr>
          <w:lang w:eastAsia="he-IL"/>
        </w:rPr>
        <w:t>Loud and clear</w:t>
      </w:r>
      <w:r>
        <w:rPr>
          <w:rFonts w:hint="cs"/>
          <w:rtl/>
          <w:lang w:eastAsia="he-IL"/>
        </w:rPr>
        <w:t>.</w:t>
      </w:r>
    </w:p>
    <w:p w:rsidR="000E51EB" w:rsidRDefault="000E51EB" w:rsidP="000E51EB">
      <w:pPr>
        <w:rPr>
          <w:rtl/>
          <w:lang w:eastAsia="he-IL"/>
        </w:rPr>
      </w:pPr>
      <w:bookmarkStart w:id="3231" w:name="_ETM_Q1_13623266"/>
      <w:bookmarkStart w:id="3232" w:name="_ETM_Q1_13623379"/>
      <w:bookmarkEnd w:id="3231"/>
      <w:bookmarkEnd w:id="3232"/>
    </w:p>
    <w:p w:rsidR="000E51EB" w:rsidRDefault="00FC1494" w:rsidP="00C76931">
      <w:pPr>
        <w:rPr>
          <w:rtl/>
          <w:lang w:eastAsia="he-IL"/>
        </w:rPr>
      </w:pPr>
      <w:bookmarkStart w:id="3233" w:name="_ETM_Q1_13624615"/>
      <w:bookmarkStart w:id="3234" w:name="_ETM_Q1_13624706"/>
      <w:bookmarkEnd w:id="3233"/>
      <w:bookmarkEnd w:id="3234"/>
      <w:r>
        <w:rPr>
          <w:rFonts w:hint="cs"/>
          <w:rtl/>
          <w:lang w:eastAsia="he-IL"/>
        </w:rPr>
        <w:t xml:space="preserve">הנקודה האחרונה היא הכפיפות של המנהל </w:t>
      </w:r>
      <w:bookmarkStart w:id="3235" w:name="_ETM_Q1_1910618"/>
      <w:bookmarkEnd w:id="3235"/>
      <w:r>
        <w:rPr>
          <w:rFonts w:hint="cs"/>
          <w:rtl/>
          <w:lang w:eastAsia="he-IL"/>
        </w:rPr>
        <w:t xml:space="preserve">המיוחד לממונה, </w:t>
      </w:r>
      <w:r w:rsidR="000E51EB">
        <w:rPr>
          <w:rFonts w:hint="cs"/>
          <w:rtl/>
          <w:lang w:eastAsia="he-IL"/>
        </w:rPr>
        <w:t xml:space="preserve">באופן שבעצם מאפשר לממונה לקבל או </w:t>
      </w:r>
      <w:bookmarkStart w:id="3236" w:name="_ETM_Q1_13629490"/>
      <w:bookmarkEnd w:id="3236"/>
      <w:r w:rsidR="000E51EB">
        <w:rPr>
          <w:rFonts w:hint="cs"/>
          <w:rtl/>
          <w:lang w:eastAsia="he-IL"/>
        </w:rPr>
        <w:t xml:space="preserve">לדחות את העמדות של המנהל </w:t>
      </w:r>
      <w:r>
        <w:rPr>
          <w:rFonts w:hint="cs"/>
          <w:rtl/>
          <w:lang w:eastAsia="he-IL"/>
        </w:rPr>
        <w:t xml:space="preserve">המיוחד </w:t>
      </w:r>
      <w:r w:rsidR="000E51EB">
        <w:rPr>
          <w:rFonts w:hint="cs"/>
          <w:rtl/>
          <w:lang w:eastAsia="he-IL"/>
        </w:rPr>
        <w:t xml:space="preserve">שהוא בעצמו מינה. אנחנו סבורים </w:t>
      </w:r>
      <w:bookmarkStart w:id="3237" w:name="_ETM_Q1_13637712"/>
      <w:bookmarkEnd w:id="3237"/>
      <w:r w:rsidR="000E51EB">
        <w:rPr>
          <w:rFonts w:hint="cs"/>
          <w:rtl/>
          <w:lang w:eastAsia="he-IL"/>
        </w:rPr>
        <w:t>ש</w:t>
      </w:r>
      <w:r>
        <w:rPr>
          <w:rFonts w:hint="cs"/>
          <w:rtl/>
          <w:lang w:eastAsia="he-IL"/>
        </w:rPr>
        <w:t xml:space="preserve">גם </w:t>
      </w:r>
      <w:r w:rsidR="000E51EB">
        <w:rPr>
          <w:rFonts w:hint="cs"/>
          <w:rtl/>
          <w:lang w:eastAsia="he-IL"/>
        </w:rPr>
        <w:t xml:space="preserve">זו התערבות </w:t>
      </w:r>
      <w:r>
        <w:rPr>
          <w:rFonts w:hint="cs"/>
          <w:rtl/>
          <w:lang w:eastAsia="he-IL"/>
        </w:rPr>
        <w:t xml:space="preserve">בניהול מרחוק </w:t>
      </w:r>
      <w:r w:rsidR="000E51EB">
        <w:rPr>
          <w:rFonts w:hint="cs"/>
          <w:rtl/>
          <w:lang w:eastAsia="he-IL"/>
        </w:rPr>
        <w:t>ומלמעלה</w:t>
      </w:r>
      <w:r>
        <w:rPr>
          <w:rFonts w:hint="cs"/>
          <w:rtl/>
          <w:lang w:eastAsia="he-IL"/>
        </w:rPr>
        <w:t xml:space="preserve"> לפרטי פרטים, שה</w:t>
      </w:r>
      <w:r w:rsidR="00C76931">
        <w:rPr>
          <w:rFonts w:hint="cs"/>
          <w:rtl/>
          <w:lang w:eastAsia="he-IL"/>
        </w:rPr>
        <w:t>י</w:t>
      </w:r>
      <w:r>
        <w:rPr>
          <w:rFonts w:hint="cs"/>
          <w:rtl/>
          <w:lang w:eastAsia="he-IL"/>
        </w:rPr>
        <w:t>א</w:t>
      </w:r>
      <w:bookmarkStart w:id="3238" w:name="_ETM_Q1_1927968"/>
      <w:bookmarkEnd w:id="3238"/>
      <w:r>
        <w:rPr>
          <w:rFonts w:hint="cs"/>
          <w:rtl/>
          <w:lang w:eastAsia="he-IL"/>
        </w:rPr>
        <w:t xml:space="preserve"> גדול</w:t>
      </w:r>
      <w:r w:rsidR="00C76931">
        <w:rPr>
          <w:rFonts w:hint="cs"/>
          <w:rtl/>
          <w:lang w:eastAsia="he-IL"/>
        </w:rPr>
        <w:t>ה מדי ולא נכונה</w:t>
      </w:r>
      <w:r w:rsidR="000E51EB">
        <w:rPr>
          <w:rFonts w:hint="cs"/>
          <w:rtl/>
          <w:lang w:eastAsia="he-IL"/>
        </w:rPr>
        <w:t xml:space="preserve">. צריך לייצר גם לזה בלמים </w:t>
      </w:r>
      <w:bookmarkStart w:id="3239" w:name="_ETM_Q1_13649345"/>
      <w:bookmarkEnd w:id="3239"/>
      <w:r w:rsidR="000E51EB">
        <w:rPr>
          <w:rFonts w:hint="cs"/>
          <w:rtl/>
          <w:lang w:eastAsia="he-IL"/>
        </w:rPr>
        <w:t xml:space="preserve">ושסתומים. </w:t>
      </w:r>
    </w:p>
    <w:p w:rsidR="000E51EB" w:rsidRDefault="000E51EB" w:rsidP="000E51EB">
      <w:pPr>
        <w:rPr>
          <w:rtl/>
          <w:lang w:eastAsia="he-IL"/>
        </w:rPr>
      </w:pPr>
      <w:bookmarkStart w:id="3240" w:name="_ETM_Q1_13655789"/>
      <w:bookmarkStart w:id="3241" w:name="_ETM_Q1_13655878"/>
      <w:bookmarkStart w:id="3242" w:name="_ETM_Q1_13657528"/>
      <w:bookmarkEnd w:id="3240"/>
      <w:bookmarkEnd w:id="3241"/>
      <w:bookmarkEnd w:id="3242"/>
    </w:p>
    <w:p w:rsidR="000E51EB" w:rsidRDefault="000E51EB" w:rsidP="000E51EB">
      <w:pPr>
        <w:pStyle w:val="af9"/>
        <w:keepNext/>
        <w:rPr>
          <w:rtl/>
          <w:lang w:eastAsia="he-IL"/>
        </w:rPr>
      </w:pPr>
      <w:bookmarkStart w:id="3243" w:name="ET_guest_554594_339"/>
      <w:r w:rsidRPr="000E51EB">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0E51EB">
        <w:rPr>
          <w:rStyle w:val="TagStyle"/>
          <w:rtl/>
        </w:rPr>
        <w:t xml:space="preserve"> &lt;&lt; אורח &gt;&gt;</w:t>
      </w:r>
      <w:r>
        <w:rPr>
          <w:rtl/>
          <w:lang w:eastAsia="he-IL"/>
        </w:rPr>
        <w:t xml:space="preserve">   </w:t>
      </w:r>
      <w:bookmarkEnd w:id="3243"/>
    </w:p>
    <w:p w:rsidR="000E51EB" w:rsidRDefault="000E51EB" w:rsidP="000E51EB">
      <w:pPr>
        <w:pStyle w:val="KeepWithNext"/>
        <w:rPr>
          <w:rtl/>
          <w:lang w:eastAsia="he-IL"/>
        </w:rPr>
      </w:pPr>
    </w:p>
    <w:p w:rsidR="000E51EB" w:rsidRDefault="000E51EB" w:rsidP="00FC1494">
      <w:pPr>
        <w:rPr>
          <w:rtl/>
          <w:lang w:eastAsia="he-IL"/>
        </w:rPr>
      </w:pPr>
      <w:bookmarkStart w:id="3244" w:name="_ETM_Q1_13658057"/>
      <w:bookmarkStart w:id="3245" w:name="_ETM_Q1_13658102"/>
      <w:bookmarkEnd w:id="3244"/>
      <w:bookmarkEnd w:id="3245"/>
      <w:r>
        <w:rPr>
          <w:rFonts w:hint="cs"/>
          <w:rtl/>
          <w:lang w:eastAsia="he-IL"/>
        </w:rPr>
        <w:t xml:space="preserve">בסוף כל התיקונים שעשינו עד עכשיו, </w:t>
      </w:r>
      <w:r w:rsidR="00FC1494">
        <w:rPr>
          <w:rFonts w:hint="cs"/>
          <w:rtl/>
          <w:lang w:eastAsia="he-IL"/>
        </w:rPr>
        <w:t xml:space="preserve">כל מיני התאמות, </w:t>
      </w:r>
      <w:r>
        <w:rPr>
          <w:rFonts w:hint="cs"/>
          <w:rtl/>
          <w:lang w:eastAsia="he-IL"/>
        </w:rPr>
        <w:t xml:space="preserve">אני רוצה להזכיר </w:t>
      </w:r>
      <w:bookmarkStart w:id="3246" w:name="_ETM_Q1_13665146"/>
      <w:bookmarkEnd w:id="3246"/>
      <w:r>
        <w:rPr>
          <w:rFonts w:hint="cs"/>
          <w:rtl/>
          <w:lang w:eastAsia="he-IL"/>
        </w:rPr>
        <w:t xml:space="preserve">שמבחינת הממשלה זה אחד הסעיפים הכי מרכזיים של הצעת החוק. </w:t>
      </w:r>
      <w:bookmarkStart w:id="3247" w:name="_ETM_Q1_13673007"/>
      <w:bookmarkEnd w:id="3247"/>
      <w:r>
        <w:rPr>
          <w:rFonts w:hint="cs"/>
          <w:rtl/>
          <w:lang w:eastAsia="he-IL"/>
        </w:rPr>
        <w:t xml:space="preserve">לא באנו עם חוק הניקוז החדש והיפה שצריך להיות אלא </w:t>
      </w:r>
      <w:bookmarkStart w:id="3248" w:name="_ETM_Q1_13679608"/>
      <w:bookmarkEnd w:id="3248"/>
      <w:r>
        <w:rPr>
          <w:rFonts w:hint="cs"/>
          <w:rtl/>
          <w:lang w:eastAsia="he-IL"/>
        </w:rPr>
        <w:t>באנו עם סעיפים שח</w:t>
      </w:r>
      <w:r w:rsidR="00FC1494">
        <w:rPr>
          <w:rFonts w:hint="cs"/>
          <w:rtl/>
          <w:lang w:eastAsia="he-IL"/>
        </w:rPr>
        <w:t>ש</w:t>
      </w:r>
      <w:r>
        <w:rPr>
          <w:rFonts w:hint="cs"/>
          <w:rtl/>
          <w:lang w:eastAsia="he-IL"/>
        </w:rPr>
        <w:t xml:space="preserve">בנו שהם הכרחיים כדי לאפשר לנו </w:t>
      </w:r>
      <w:r w:rsidR="00FC1494">
        <w:rPr>
          <w:rFonts w:hint="cs"/>
          <w:rtl/>
          <w:lang w:eastAsia="he-IL"/>
        </w:rPr>
        <w:t xml:space="preserve">להוציא אל הפועל ולממש </w:t>
      </w:r>
      <w:bookmarkStart w:id="3249" w:name="_ETM_Q1_1973550"/>
      <w:bookmarkEnd w:id="3249"/>
      <w:r w:rsidR="00FC1494">
        <w:rPr>
          <w:rFonts w:hint="cs"/>
          <w:rtl/>
          <w:lang w:eastAsia="he-IL"/>
        </w:rPr>
        <w:t xml:space="preserve">תקציב </w:t>
      </w:r>
      <w:r>
        <w:rPr>
          <w:rFonts w:hint="cs"/>
          <w:rtl/>
          <w:lang w:eastAsia="he-IL"/>
        </w:rPr>
        <w:t xml:space="preserve">ולטפל </w:t>
      </w:r>
      <w:bookmarkStart w:id="3250" w:name="_ETM_Q1_13689278"/>
      <w:bookmarkEnd w:id="3250"/>
      <w:r>
        <w:rPr>
          <w:rFonts w:hint="cs"/>
          <w:rtl/>
          <w:lang w:eastAsia="he-IL"/>
        </w:rPr>
        <w:t>בנקודות כשל שלפעמים מתרחשות</w:t>
      </w:r>
      <w:r w:rsidR="00FC1494">
        <w:rPr>
          <w:rFonts w:hint="cs"/>
          <w:rtl/>
          <w:lang w:eastAsia="he-IL"/>
        </w:rPr>
        <w:t>,</w:t>
      </w:r>
      <w:r>
        <w:rPr>
          <w:rFonts w:hint="cs"/>
          <w:rtl/>
          <w:lang w:eastAsia="he-IL"/>
        </w:rPr>
        <w:t xml:space="preserve"> דרך חיזוק של הרגולציה. </w:t>
      </w:r>
      <w:r w:rsidR="00FC1494">
        <w:rPr>
          <w:rFonts w:hint="cs"/>
          <w:rtl/>
          <w:lang w:eastAsia="he-IL"/>
        </w:rPr>
        <w:t xml:space="preserve">דרך ייצור של הפונקציה הזאת שלא מוגדרת היום בחוק </w:t>
      </w:r>
      <w:bookmarkStart w:id="3251" w:name="_ETM_Q1_1987692"/>
      <w:bookmarkEnd w:id="3251"/>
      <w:r w:rsidR="00FC1494">
        <w:rPr>
          <w:rFonts w:hint="cs"/>
          <w:rtl/>
          <w:lang w:eastAsia="he-IL"/>
        </w:rPr>
        <w:t xml:space="preserve">שהיא הממונה, שהוא ממונה מקצועי, הוא הרגולטור של רשויות הניקוז, </w:t>
      </w:r>
      <w:bookmarkStart w:id="3252" w:name="_ETM_Q1_1992934"/>
      <w:bookmarkEnd w:id="3252"/>
      <w:r w:rsidR="00FC1494">
        <w:rPr>
          <w:rFonts w:hint="cs"/>
          <w:rtl/>
          <w:lang w:eastAsia="he-IL"/>
        </w:rPr>
        <w:t xml:space="preserve">וכן מתן סמכויות קונקרטיות שיאפשרו לאותו ממונה להתערב במקרים של </w:t>
      </w:r>
      <w:bookmarkStart w:id="3253" w:name="_ETM_Q1_1997667"/>
      <w:bookmarkEnd w:id="3253"/>
      <w:r w:rsidR="00FC1494">
        <w:rPr>
          <w:rFonts w:hint="cs"/>
          <w:rtl/>
          <w:lang w:eastAsia="he-IL"/>
        </w:rPr>
        <w:t xml:space="preserve">כשל חמור. </w:t>
      </w:r>
      <w:r w:rsidR="00916AA8">
        <w:rPr>
          <w:rFonts w:hint="cs"/>
          <w:rtl/>
          <w:lang w:eastAsia="he-IL"/>
        </w:rPr>
        <w:t xml:space="preserve">אין לנו </w:t>
      </w:r>
      <w:bookmarkStart w:id="3254" w:name="_ETM_Q1_13721456"/>
      <w:bookmarkEnd w:id="3254"/>
      <w:r w:rsidR="00916AA8">
        <w:rPr>
          <w:rFonts w:hint="cs"/>
          <w:rtl/>
          <w:lang w:eastAsia="he-IL"/>
        </w:rPr>
        <w:t>כוונה שזה יהיה כל כך מהיר</w:t>
      </w:r>
      <w:r w:rsidR="00FC1494">
        <w:rPr>
          <w:rFonts w:hint="cs"/>
          <w:rtl/>
          <w:lang w:eastAsia="he-IL"/>
        </w:rPr>
        <w:t xml:space="preserve">, למרות שכאשר קוראים את הסעיפים ברצף זה </w:t>
      </w:r>
      <w:bookmarkStart w:id="3255" w:name="_ETM_Q1_2010254"/>
      <w:bookmarkEnd w:id="3255"/>
      <w:r w:rsidR="00FC1494">
        <w:rPr>
          <w:rFonts w:hint="cs"/>
          <w:rtl/>
          <w:lang w:eastAsia="he-IL"/>
        </w:rPr>
        <w:t>נראה כאילו קופצים מהר</w:t>
      </w:r>
      <w:r w:rsidR="00916AA8">
        <w:rPr>
          <w:rFonts w:hint="cs"/>
          <w:rtl/>
          <w:lang w:eastAsia="he-IL"/>
        </w:rPr>
        <w:t xml:space="preserve">. </w:t>
      </w:r>
      <w:r w:rsidR="00FC1494">
        <w:rPr>
          <w:rFonts w:hint="cs"/>
          <w:rtl/>
          <w:lang w:eastAsia="he-IL"/>
        </w:rPr>
        <w:t xml:space="preserve">בתהליך עצמו </w:t>
      </w:r>
      <w:r w:rsidR="00916AA8">
        <w:rPr>
          <w:rFonts w:hint="cs"/>
          <w:rtl/>
          <w:lang w:eastAsia="he-IL"/>
        </w:rPr>
        <w:t>מקובלת עלינו</w:t>
      </w:r>
      <w:r w:rsidR="004F25F4">
        <w:rPr>
          <w:rFonts w:hint="cs"/>
          <w:rtl/>
          <w:lang w:eastAsia="he-IL"/>
        </w:rPr>
        <w:t xml:space="preserve"> </w:t>
      </w:r>
      <w:r w:rsidR="00FC1494">
        <w:rPr>
          <w:rFonts w:hint="cs"/>
          <w:rtl/>
          <w:lang w:eastAsia="he-IL"/>
        </w:rPr>
        <w:t xml:space="preserve">לחלוטין </w:t>
      </w:r>
      <w:r w:rsidR="00916AA8">
        <w:rPr>
          <w:rFonts w:hint="cs"/>
          <w:rtl/>
          <w:lang w:eastAsia="he-IL"/>
        </w:rPr>
        <w:t xml:space="preserve">העמדה שזה </w:t>
      </w:r>
      <w:bookmarkStart w:id="3256" w:name="_ETM_Q1_13730725"/>
      <w:bookmarkEnd w:id="3256"/>
      <w:r w:rsidR="00FC1494">
        <w:rPr>
          <w:rFonts w:hint="cs"/>
          <w:rtl/>
          <w:lang w:eastAsia="he-IL"/>
        </w:rPr>
        <w:t>צריך להיות הדרגתי</w:t>
      </w:r>
      <w:r w:rsidR="00916AA8">
        <w:rPr>
          <w:rFonts w:hint="cs"/>
          <w:rtl/>
          <w:lang w:eastAsia="he-IL"/>
        </w:rPr>
        <w:t xml:space="preserve"> </w:t>
      </w:r>
      <w:r w:rsidR="00FC1494">
        <w:rPr>
          <w:rFonts w:hint="cs"/>
          <w:rtl/>
          <w:lang w:eastAsia="he-IL"/>
        </w:rPr>
        <w:t xml:space="preserve">ולא כלאחר-יד וכמובן אחרי </w:t>
      </w:r>
      <w:bookmarkStart w:id="3257" w:name="_ETM_Q1_2020219"/>
      <w:bookmarkEnd w:id="3257"/>
      <w:r w:rsidR="00FC1494">
        <w:rPr>
          <w:rFonts w:hint="cs"/>
          <w:rtl/>
          <w:lang w:eastAsia="he-IL"/>
        </w:rPr>
        <w:t xml:space="preserve">תהליך ובמקרים חמורים. </w:t>
      </w:r>
      <w:r w:rsidR="00916AA8">
        <w:rPr>
          <w:rFonts w:hint="cs"/>
          <w:rtl/>
          <w:lang w:eastAsia="he-IL"/>
        </w:rPr>
        <w:t xml:space="preserve">אנחנו מוכנים לתיקוני נוסח, אבל בסוף צריך </w:t>
      </w:r>
      <w:bookmarkStart w:id="3258" w:name="_ETM_Q1_13742230"/>
      <w:bookmarkEnd w:id="3258"/>
      <w:r w:rsidR="00916AA8">
        <w:rPr>
          <w:rFonts w:hint="cs"/>
          <w:rtl/>
          <w:lang w:eastAsia="he-IL"/>
        </w:rPr>
        <w:t xml:space="preserve">שהכלי הזה יהיה בידי </w:t>
      </w:r>
      <w:r w:rsidR="00FC1494">
        <w:rPr>
          <w:rFonts w:hint="cs"/>
          <w:rtl/>
          <w:lang w:eastAsia="he-IL"/>
        </w:rPr>
        <w:t xml:space="preserve">הממונה, יהיה בידי </w:t>
      </w:r>
      <w:r w:rsidR="00916AA8">
        <w:rPr>
          <w:rFonts w:hint="cs"/>
          <w:rtl/>
          <w:lang w:eastAsia="he-IL"/>
        </w:rPr>
        <w:t>הרגולטור.</w:t>
      </w:r>
      <w:r w:rsidR="00FC1494">
        <w:rPr>
          <w:rFonts w:hint="cs"/>
          <w:rtl/>
          <w:lang w:eastAsia="he-IL"/>
        </w:rPr>
        <w:t xml:space="preserve"> זה ממש לב</w:t>
      </w:r>
      <w:bookmarkStart w:id="3259" w:name="_ETM_Q1_2028783"/>
      <w:bookmarkEnd w:id="3259"/>
      <w:r w:rsidR="00FC1494">
        <w:rPr>
          <w:rFonts w:hint="cs"/>
          <w:rtl/>
          <w:lang w:eastAsia="he-IL"/>
        </w:rPr>
        <w:t xml:space="preserve"> החוק מבחינתנו.</w:t>
      </w:r>
    </w:p>
    <w:p w:rsidR="00916AA8" w:rsidRDefault="00916AA8" w:rsidP="000E51EB">
      <w:pPr>
        <w:rPr>
          <w:rtl/>
          <w:lang w:eastAsia="he-IL"/>
        </w:rPr>
      </w:pPr>
      <w:bookmarkStart w:id="3260" w:name="_ETM_Q1_13747689"/>
      <w:bookmarkStart w:id="3261" w:name="_ETM_Q1_13747811"/>
      <w:bookmarkStart w:id="3262" w:name="_ETM_Q1_13750253"/>
      <w:bookmarkEnd w:id="3260"/>
      <w:bookmarkEnd w:id="3261"/>
      <w:bookmarkEnd w:id="3262"/>
    </w:p>
    <w:p w:rsidR="00916AA8" w:rsidRDefault="00916AA8" w:rsidP="00916AA8">
      <w:pPr>
        <w:pStyle w:val="af9"/>
        <w:keepNext/>
        <w:rPr>
          <w:rtl/>
          <w:lang w:eastAsia="he-IL"/>
        </w:rPr>
      </w:pPr>
      <w:bookmarkStart w:id="3263" w:name="ET_guest_584170_340"/>
      <w:r w:rsidRPr="00916AA8">
        <w:rPr>
          <w:rStyle w:val="TagStyle"/>
          <w:rtl/>
        </w:rPr>
        <w:t xml:space="preserve"> &lt;&lt; אורח &gt;&gt; </w:t>
      </w:r>
      <w:r>
        <w:rPr>
          <w:rtl/>
          <w:lang w:eastAsia="he-IL"/>
        </w:rPr>
        <w:t>ערן אטינגר:</w:t>
      </w:r>
      <w:r w:rsidRPr="00916AA8">
        <w:rPr>
          <w:rStyle w:val="TagStyle"/>
          <w:rtl/>
        </w:rPr>
        <w:t xml:space="preserve"> &lt;&lt; אורח &gt;&gt;</w:t>
      </w:r>
      <w:r>
        <w:rPr>
          <w:rtl/>
          <w:lang w:eastAsia="he-IL"/>
        </w:rPr>
        <w:t xml:space="preserve">   </w:t>
      </w:r>
      <w:bookmarkEnd w:id="3263"/>
    </w:p>
    <w:p w:rsidR="00916AA8" w:rsidRDefault="00916AA8" w:rsidP="00916AA8">
      <w:pPr>
        <w:pStyle w:val="KeepWithNext"/>
        <w:rPr>
          <w:rtl/>
          <w:lang w:eastAsia="he-IL"/>
        </w:rPr>
      </w:pPr>
    </w:p>
    <w:p w:rsidR="000F37AC" w:rsidRDefault="00916AA8" w:rsidP="003F598D">
      <w:pPr>
        <w:rPr>
          <w:rtl/>
          <w:lang w:eastAsia="he-IL"/>
        </w:rPr>
      </w:pPr>
      <w:bookmarkStart w:id="3264" w:name="_ETM_Q1_13750853"/>
      <w:bookmarkStart w:id="3265" w:name="_ETM_Q1_13750913"/>
      <w:bookmarkEnd w:id="3264"/>
      <w:bookmarkEnd w:id="3265"/>
      <w:r>
        <w:rPr>
          <w:rFonts w:hint="cs"/>
          <w:rtl/>
          <w:lang w:eastAsia="he-IL"/>
        </w:rPr>
        <w:t xml:space="preserve">אני נמנע מלהביא פה דוגמאות קונקרטיות </w:t>
      </w:r>
      <w:bookmarkStart w:id="3266" w:name="_ETM_Q1_13758968"/>
      <w:bookmarkEnd w:id="3266"/>
      <w:r w:rsidR="00FC1494">
        <w:rPr>
          <w:rFonts w:hint="cs"/>
          <w:rtl/>
          <w:lang w:eastAsia="he-IL"/>
        </w:rPr>
        <w:t xml:space="preserve">ואני מבקש שיכבדו את הסיבות שלי, ואני יודע למה, </w:t>
      </w:r>
      <w:bookmarkStart w:id="3267" w:name="_ETM_Q1_2039538"/>
      <w:bookmarkEnd w:id="3267"/>
      <w:r>
        <w:rPr>
          <w:rFonts w:hint="cs"/>
          <w:rtl/>
          <w:lang w:eastAsia="he-IL"/>
        </w:rPr>
        <w:t xml:space="preserve">אבל לא המצאנו </w:t>
      </w:r>
      <w:r w:rsidR="00FC1494">
        <w:rPr>
          <w:rFonts w:hint="cs"/>
          <w:rtl/>
          <w:lang w:eastAsia="he-IL"/>
        </w:rPr>
        <w:t xml:space="preserve">פה </w:t>
      </w:r>
      <w:r>
        <w:rPr>
          <w:rFonts w:hint="cs"/>
          <w:rtl/>
          <w:lang w:eastAsia="he-IL"/>
        </w:rPr>
        <w:t>צורך. נתקלנו במקרי</w:t>
      </w:r>
      <w:r w:rsidR="005E6EDE">
        <w:rPr>
          <w:rFonts w:hint="cs"/>
          <w:rtl/>
          <w:lang w:eastAsia="he-IL"/>
        </w:rPr>
        <w:t>ם</w:t>
      </w:r>
      <w:r>
        <w:rPr>
          <w:rFonts w:hint="cs"/>
          <w:rtl/>
          <w:lang w:eastAsia="he-IL"/>
        </w:rPr>
        <w:t xml:space="preserve"> </w:t>
      </w:r>
      <w:r w:rsidR="00FC1494">
        <w:rPr>
          <w:rFonts w:hint="cs"/>
          <w:rtl/>
          <w:lang w:eastAsia="he-IL"/>
        </w:rPr>
        <w:t>שבהם רשויות ניקוז כשלו לחלוטין מלתת את ההגנה לתושבים</w:t>
      </w:r>
      <w:bookmarkStart w:id="3268" w:name="_ETM_Q1_2051854"/>
      <w:bookmarkEnd w:id="3268"/>
      <w:r w:rsidR="00FC1494">
        <w:rPr>
          <w:rFonts w:hint="cs"/>
          <w:rtl/>
          <w:lang w:eastAsia="he-IL"/>
        </w:rPr>
        <w:t xml:space="preserve"> בשטחן, הדירקטוריון כשל מלהחליף את ההנהלה מסיבות פוליטיות </w:t>
      </w:r>
      <w:r>
        <w:rPr>
          <w:rFonts w:hint="cs"/>
          <w:rtl/>
          <w:lang w:eastAsia="he-IL"/>
        </w:rPr>
        <w:t xml:space="preserve">ונגרמו נזקים קשים </w:t>
      </w:r>
      <w:bookmarkStart w:id="3269" w:name="_ETM_Q1_13776250"/>
      <w:bookmarkEnd w:id="3269"/>
      <w:r>
        <w:rPr>
          <w:rFonts w:hint="cs"/>
          <w:rtl/>
          <w:lang w:eastAsia="he-IL"/>
        </w:rPr>
        <w:t xml:space="preserve">מאוד לציבור. כממשלה </w:t>
      </w:r>
      <w:r w:rsidR="00FC1494">
        <w:rPr>
          <w:rFonts w:hint="cs"/>
          <w:rtl/>
          <w:lang w:eastAsia="he-IL"/>
        </w:rPr>
        <w:t xml:space="preserve">אנחנו עמדנו </w:t>
      </w:r>
      <w:r>
        <w:rPr>
          <w:rFonts w:hint="cs"/>
          <w:rtl/>
          <w:lang w:eastAsia="he-IL"/>
        </w:rPr>
        <w:t xml:space="preserve">במידה רבה בלי כלים. </w:t>
      </w:r>
      <w:r w:rsidR="00FC1494">
        <w:rPr>
          <w:rFonts w:hint="cs"/>
          <w:rtl/>
          <w:lang w:eastAsia="he-IL"/>
        </w:rPr>
        <w:t xml:space="preserve">לא היינו מציעים את המנגנון הזה </w:t>
      </w:r>
      <w:r>
        <w:rPr>
          <w:rFonts w:hint="cs"/>
          <w:rtl/>
          <w:lang w:eastAsia="he-IL"/>
        </w:rPr>
        <w:t xml:space="preserve">לולא הצורך </w:t>
      </w:r>
      <w:bookmarkStart w:id="3270" w:name="_ETM_Q1_13785005"/>
      <w:bookmarkEnd w:id="3270"/>
      <w:r>
        <w:rPr>
          <w:rFonts w:hint="cs"/>
          <w:rtl/>
          <w:lang w:eastAsia="he-IL"/>
        </w:rPr>
        <w:t xml:space="preserve">הזה </w:t>
      </w:r>
      <w:r w:rsidR="00FC1494">
        <w:rPr>
          <w:rFonts w:hint="cs"/>
          <w:rtl/>
          <w:lang w:eastAsia="he-IL"/>
        </w:rPr>
        <w:t>עלה מן המציאות. ניסינו לבנות או</w:t>
      </w:r>
      <w:r>
        <w:rPr>
          <w:rFonts w:hint="cs"/>
          <w:rtl/>
          <w:lang w:eastAsia="he-IL"/>
        </w:rPr>
        <w:t xml:space="preserve">תו באופן הדרגתי </w:t>
      </w:r>
      <w:bookmarkStart w:id="3271" w:name="_ETM_Q1_13792945"/>
      <w:bookmarkEnd w:id="3271"/>
      <w:r>
        <w:rPr>
          <w:rFonts w:hint="cs"/>
          <w:rtl/>
          <w:lang w:eastAsia="he-IL"/>
        </w:rPr>
        <w:t xml:space="preserve">כי המציאות הוכיחה לנו כמה קשה </w:t>
      </w:r>
      <w:r w:rsidR="00FC1494">
        <w:rPr>
          <w:rFonts w:hint="cs"/>
          <w:rtl/>
          <w:lang w:eastAsia="he-IL"/>
        </w:rPr>
        <w:t xml:space="preserve">לנו </w:t>
      </w:r>
      <w:r>
        <w:rPr>
          <w:rFonts w:hint="cs"/>
          <w:rtl/>
          <w:lang w:eastAsia="he-IL"/>
        </w:rPr>
        <w:t xml:space="preserve">לנהל </w:t>
      </w:r>
      <w:r w:rsidR="000F37AC">
        <w:rPr>
          <w:rFonts w:hint="cs"/>
          <w:rtl/>
          <w:lang w:eastAsia="he-IL"/>
        </w:rPr>
        <w:t xml:space="preserve">מלמעלה </w:t>
      </w:r>
      <w:r w:rsidR="00FC1494">
        <w:rPr>
          <w:rFonts w:hint="cs"/>
          <w:rtl/>
          <w:lang w:eastAsia="he-IL"/>
        </w:rPr>
        <w:t xml:space="preserve">במקום גוף </w:t>
      </w:r>
      <w:bookmarkStart w:id="3272" w:name="_ETM_Q1_2081925"/>
      <w:bookmarkEnd w:id="3272"/>
      <w:r w:rsidR="000F37AC">
        <w:rPr>
          <w:rFonts w:hint="cs"/>
          <w:rtl/>
          <w:lang w:eastAsia="he-IL"/>
        </w:rPr>
        <w:t>אזורי ביצועי</w:t>
      </w:r>
      <w:r>
        <w:rPr>
          <w:rFonts w:hint="cs"/>
          <w:rtl/>
          <w:lang w:eastAsia="he-IL"/>
        </w:rPr>
        <w:t xml:space="preserve">. </w:t>
      </w:r>
      <w:bookmarkStart w:id="3273" w:name="_ETM_Q1_13801603"/>
      <w:bookmarkEnd w:id="3273"/>
      <w:r w:rsidR="000F37AC">
        <w:rPr>
          <w:rFonts w:hint="cs"/>
          <w:rtl/>
          <w:lang w:eastAsia="he-IL"/>
        </w:rPr>
        <w:t>לכן יש פה צורך בסמכות רגולטורית ו</w:t>
      </w:r>
      <w:r>
        <w:rPr>
          <w:rFonts w:hint="cs"/>
          <w:rtl/>
          <w:lang w:eastAsia="he-IL"/>
        </w:rPr>
        <w:t xml:space="preserve">לא להחליף אותה אלא להביא אותה לפעול. </w:t>
      </w:r>
    </w:p>
    <w:p w:rsidR="000F37AC" w:rsidRDefault="000F37AC" w:rsidP="000F37AC">
      <w:pPr>
        <w:rPr>
          <w:rtl/>
          <w:lang w:eastAsia="he-IL"/>
        </w:rPr>
      </w:pPr>
    </w:p>
    <w:p w:rsidR="00916AA8" w:rsidRDefault="00916AA8" w:rsidP="00FC0CA4">
      <w:pPr>
        <w:rPr>
          <w:rtl/>
          <w:lang w:eastAsia="he-IL"/>
        </w:rPr>
      </w:pPr>
      <w:r>
        <w:rPr>
          <w:rFonts w:hint="cs"/>
          <w:rtl/>
          <w:lang w:eastAsia="he-IL"/>
        </w:rPr>
        <w:t xml:space="preserve">עשינו מאמץ בדיונים </w:t>
      </w:r>
      <w:bookmarkStart w:id="3274" w:name="_ETM_Q1_13809674"/>
      <w:bookmarkEnd w:id="3274"/>
      <w:r w:rsidR="000F37AC">
        <w:rPr>
          <w:rFonts w:hint="cs"/>
          <w:rtl/>
          <w:lang w:eastAsia="he-IL"/>
        </w:rPr>
        <w:t>המוקדמים</w:t>
      </w:r>
      <w:r w:rsidR="00FC0CA4">
        <w:rPr>
          <w:rFonts w:hint="cs"/>
          <w:rtl/>
          <w:lang w:eastAsia="he-IL"/>
        </w:rPr>
        <w:t xml:space="preserve"> לבנות את זה באופן הדרגתי</w:t>
      </w:r>
      <w:r>
        <w:rPr>
          <w:rFonts w:hint="cs"/>
          <w:rtl/>
          <w:lang w:eastAsia="he-IL"/>
        </w:rPr>
        <w:t>. אנחנו חושבי</w:t>
      </w:r>
      <w:r w:rsidR="005E6EDE">
        <w:rPr>
          <w:rFonts w:hint="cs"/>
          <w:rtl/>
          <w:lang w:eastAsia="he-IL"/>
        </w:rPr>
        <w:t>ם</w:t>
      </w:r>
      <w:r>
        <w:rPr>
          <w:rFonts w:hint="cs"/>
          <w:rtl/>
          <w:lang w:eastAsia="he-IL"/>
        </w:rPr>
        <w:t xml:space="preserve"> שהשלייקעס </w:t>
      </w:r>
      <w:r w:rsidR="00FC0CA4">
        <w:rPr>
          <w:rFonts w:hint="cs"/>
          <w:rtl/>
          <w:lang w:eastAsia="he-IL"/>
        </w:rPr>
        <w:t xml:space="preserve">ששמנו </w:t>
      </w:r>
      <w:r>
        <w:rPr>
          <w:rFonts w:hint="cs"/>
          <w:rtl/>
          <w:lang w:eastAsia="he-IL"/>
        </w:rPr>
        <w:t xml:space="preserve">כאן לא מבוטלים. אני </w:t>
      </w:r>
      <w:r w:rsidR="00FC0CA4">
        <w:rPr>
          <w:rFonts w:hint="cs"/>
          <w:rtl/>
          <w:lang w:eastAsia="he-IL"/>
        </w:rPr>
        <w:t>מקשיב לאדוני ו</w:t>
      </w:r>
      <w:r>
        <w:rPr>
          <w:rFonts w:hint="cs"/>
          <w:rtl/>
          <w:lang w:eastAsia="he-IL"/>
        </w:rPr>
        <w:t xml:space="preserve">מנסה </w:t>
      </w:r>
      <w:bookmarkStart w:id="3275" w:name="_ETM_Q1_13821289"/>
      <w:bookmarkEnd w:id="3275"/>
      <w:r w:rsidR="00FC0CA4">
        <w:rPr>
          <w:rFonts w:hint="cs"/>
          <w:rtl/>
          <w:lang w:eastAsia="he-IL"/>
        </w:rPr>
        <w:t xml:space="preserve">לחשוב האם </w:t>
      </w:r>
      <w:r>
        <w:rPr>
          <w:rFonts w:hint="cs"/>
          <w:rtl/>
          <w:lang w:eastAsia="he-IL"/>
        </w:rPr>
        <w:t xml:space="preserve">נוכל להציע </w:t>
      </w:r>
      <w:r w:rsidR="00FC0CA4">
        <w:rPr>
          <w:rFonts w:hint="cs"/>
          <w:rtl/>
          <w:lang w:eastAsia="he-IL"/>
        </w:rPr>
        <w:t xml:space="preserve">מין </w:t>
      </w:r>
      <w:r>
        <w:rPr>
          <w:rFonts w:hint="cs"/>
          <w:rtl/>
          <w:lang w:eastAsia="he-IL"/>
        </w:rPr>
        <w:t>מהלך ביניים</w:t>
      </w:r>
      <w:r w:rsidR="00FC0CA4">
        <w:rPr>
          <w:rFonts w:hint="cs"/>
          <w:rtl/>
          <w:lang w:eastAsia="he-IL"/>
        </w:rPr>
        <w:t xml:space="preserve">, </w:t>
      </w:r>
      <w:bookmarkStart w:id="3276" w:name="_ETM_Q1_2109800"/>
      <w:bookmarkEnd w:id="3276"/>
      <w:r w:rsidR="00FC0CA4">
        <w:rPr>
          <w:rFonts w:hint="cs"/>
          <w:rtl/>
          <w:lang w:eastAsia="he-IL"/>
        </w:rPr>
        <w:t>שגם נדע לנסח אותו</w:t>
      </w:r>
      <w:r>
        <w:rPr>
          <w:rFonts w:hint="cs"/>
          <w:rtl/>
          <w:lang w:eastAsia="he-IL"/>
        </w:rPr>
        <w:t xml:space="preserve">. אין לנו מחלוקת </w:t>
      </w:r>
      <w:bookmarkStart w:id="3277" w:name="_ETM_Q1_13827959"/>
      <w:bookmarkEnd w:id="3277"/>
      <w:r>
        <w:rPr>
          <w:rFonts w:hint="cs"/>
          <w:rtl/>
          <w:lang w:eastAsia="he-IL"/>
        </w:rPr>
        <w:t xml:space="preserve">על הכוונה. </w:t>
      </w:r>
      <w:r w:rsidR="00FC0CA4">
        <w:rPr>
          <w:rFonts w:hint="cs"/>
          <w:rtl/>
          <w:lang w:eastAsia="he-IL"/>
        </w:rPr>
        <w:t xml:space="preserve">אני לא חולק אתך על כך שזה </w:t>
      </w:r>
      <w:bookmarkStart w:id="3278" w:name="_ETM_Q1_2116641"/>
      <w:bookmarkEnd w:id="3278"/>
      <w:r w:rsidR="00FC0CA4">
        <w:rPr>
          <w:rFonts w:hint="cs"/>
          <w:rtl/>
          <w:lang w:eastAsia="he-IL"/>
        </w:rPr>
        <w:t xml:space="preserve">פטיש וצריך להיות ברור שהוא כזה. אתה קורא את החוק באופן שונה ממני ומאתנו ונדמה כאילו אפשר להפעיל את הכלי הזה בקלות. </w:t>
      </w:r>
      <w:bookmarkStart w:id="3279" w:name="_ETM_Q1_2125469"/>
      <w:bookmarkEnd w:id="3279"/>
      <w:r w:rsidR="00FC0CA4">
        <w:rPr>
          <w:rFonts w:hint="cs"/>
          <w:rtl/>
          <w:lang w:eastAsia="he-IL"/>
        </w:rPr>
        <w:t xml:space="preserve">אני מקשיב לך ומנסה לחשוב האם אני </w:t>
      </w:r>
      <w:bookmarkStart w:id="3280" w:name="_ETM_Q1_2129195"/>
      <w:bookmarkEnd w:id="3280"/>
      <w:r w:rsidR="00FC0CA4">
        <w:rPr>
          <w:rFonts w:hint="cs"/>
          <w:rtl/>
          <w:lang w:eastAsia="he-IL"/>
        </w:rPr>
        <w:t xml:space="preserve">יודע לייצר, באופן שנדע לנסח אותו בחקיקה, מהלך ביניים </w:t>
      </w:r>
      <w:proofErr w:type="spellStart"/>
      <w:r w:rsidR="00FC0CA4">
        <w:rPr>
          <w:rFonts w:hint="cs"/>
          <w:rtl/>
          <w:lang w:eastAsia="he-IL"/>
        </w:rPr>
        <w:t>אמיתי</w:t>
      </w:r>
      <w:bookmarkStart w:id="3281" w:name="_ETM_Q1_2139966"/>
      <w:bookmarkEnd w:id="3281"/>
      <w:proofErr w:type="spellEnd"/>
      <w:r w:rsidR="00FC0CA4">
        <w:rPr>
          <w:rFonts w:hint="cs"/>
          <w:rtl/>
          <w:lang w:eastAsia="he-IL"/>
        </w:rPr>
        <w:t xml:space="preserve">. אולי אני לא יצירתי מספיק, לא קופץ לי משהו </w:t>
      </w:r>
      <w:bookmarkStart w:id="3282" w:name="_ETM_Q1_2143740"/>
      <w:bookmarkEnd w:id="3282"/>
      <w:r w:rsidR="00FC0CA4">
        <w:rPr>
          <w:rFonts w:hint="cs"/>
          <w:rtl/>
          <w:lang w:eastAsia="he-IL"/>
        </w:rPr>
        <w:t>כרגע.</w:t>
      </w:r>
    </w:p>
    <w:p w:rsidR="000F07EB" w:rsidRDefault="000F07EB" w:rsidP="00916AA8">
      <w:pPr>
        <w:rPr>
          <w:rtl/>
          <w:lang w:eastAsia="he-IL"/>
        </w:rPr>
      </w:pPr>
      <w:bookmarkStart w:id="3283" w:name="_ETM_Q1_13864950"/>
      <w:bookmarkStart w:id="3284" w:name="_ETM_Q1_13865068"/>
      <w:bookmarkEnd w:id="3283"/>
      <w:bookmarkEnd w:id="3284"/>
    </w:p>
    <w:p w:rsidR="000F07EB" w:rsidRDefault="000F07EB" w:rsidP="000F07EB">
      <w:pPr>
        <w:pStyle w:val="af6"/>
        <w:keepNext/>
        <w:rPr>
          <w:rtl/>
        </w:rPr>
      </w:pPr>
      <w:bookmarkStart w:id="3285" w:name="ET_yor_5771_341"/>
      <w:r w:rsidRPr="000F07EB">
        <w:rPr>
          <w:rStyle w:val="TagStyle"/>
          <w:rtl/>
        </w:rPr>
        <w:t xml:space="preserve"> &lt;&lt; </w:t>
      </w:r>
      <w:proofErr w:type="spellStart"/>
      <w:r w:rsidRPr="000F07EB">
        <w:rPr>
          <w:rStyle w:val="TagStyle"/>
          <w:rtl/>
        </w:rPr>
        <w:t>יור</w:t>
      </w:r>
      <w:proofErr w:type="spellEnd"/>
      <w:r w:rsidRPr="000F07EB">
        <w:rPr>
          <w:rStyle w:val="TagStyle"/>
          <w:rtl/>
        </w:rPr>
        <w:t xml:space="preserve"> &gt;&gt; </w:t>
      </w:r>
      <w:r>
        <w:rPr>
          <w:rtl/>
        </w:rPr>
        <w:t xml:space="preserve">היו"ר איתן </w:t>
      </w:r>
      <w:proofErr w:type="spellStart"/>
      <w:r>
        <w:rPr>
          <w:rtl/>
        </w:rPr>
        <w:t>גינזבורג</w:t>
      </w:r>
      <w:proofErr w:type="spellEnd"/>
      <w:r>
        <w:rPr>
          <w:rtl/>
        </w:rPr>
        <w:t>:</w:t>
      </w:r>
      <w:r w:rsidRPr="000F07EB">
        <w:rPr>
          <w:rStyle w:val="TagStyle"/>
          <w:rtl/>
        </w:rPr>
        <w:t xml:space="preserve"> &lt;&lt; יור &gt;&gt;</w:t>
      </w:r>
      <w:r>
        <w:rPr>
          <w:rtl/>
        </w:rPr>
        <w:t xml:space="preserve">   </w:t>
      </w:r>
      <w:bookmarkEnd w:id="3285"/>
    </w:p>
    <w:p w:rsidR="000F07EB" w:rsidRDefault="000F07EB" w:rsidP="000F07EB">
      <w:pPr>
        <w:pStyle w:val="KeepWithNext"/>
        <w:rPr>
          <w:rtl/>
          <w:lang w:eastAsia="he-IL"/>
        </w:rPr>
      </w:pPr>
    </w:p>
    <w:p w:rsidR="000F07EB" w:rsidRDefault="000F07EB" w:rsidP="00FC0CA4">
      <w:pPr>
        <w:rPr>
          <w:rtl/>
          <w:lang w:eastAsia="he-IL"/>
        </w:rPr>
      </w:pPr>
      <w:bookmarkStart w:id="3286" w:name="_ETM_Q1_13866079"/>
      <w:bookmarkEnd w:id="3286"/>
      <w:r>
        <w:rPr>
          <w:rFonts w:hint="cs"/>
          <w:rtl/>
          <w:lang w:eastAsia="he-IL"/>
        </w:rPr>
        <w:t>כנראה לא נסיים את ה</w:t>
      </w:r>
      <w:r w:rsidR="00FC0CA4">
        <w:rPr>
          <w:rFonts w:hint="cs"/>
          <w:rtl/>
          <w:lang w:eastAsia="he-IL"/>
        </w:rPr>
        <w:t>דיון בהצעת ה</w:t>
      </w:r>
      <w:r>
        <w:rPr>
          <w:rFonts w:hint="cs"/>
          <w:rtl/>
          <w:lang w:eastAsia="he-IL"/>
        </w:rPr>
        <w:t xml:space="preserve">חוק היום אז יש </w:t>
      </w:r>
      <w:bookmarkStart w:id="3287" w:name="_ETM_Q1_13873074"/>
      <w:bookmarkEnd w:id="3287"/>
      <w:r>
        <w:rPr>
          <w:rFonts w:hint="cs"/>
          <w:rtl/>
          <w:lang w:eastAsia="he-IL"/>
        </w:rPr>
        <w:t xml:space="preserve">לנו עוד זמן </w:t>
      </w:r>
      <w:r w:rsidR="00FC0CA4">
        <w:rPr>
          <w:rFonts w:hint="cs"/>
          <w:rtl/>
          <w:lang w:eastAsia="he-IL"/>
        </w:rPr>
        <w:t>לחשוב</w:t>
      </w:r>
      <w:r>
        <w:rPr>
          <w:rFonts w:hint="cs"/>
          <w:rtl/>
          <w:lang w:eastAsia="he-IL"/>
        </w:rPr>
        <w:t>.</w:t>
      </w:r>
      <w:r w:rsidR="00FC0CA4">
        <w:rPr>
          <w:rFonts w:hint="cs"/>
          <w:rtl/>
          <w:lang w:eastAsia="he-IL"/>
        </w:rPr>
        <w:t xml:space="preserve"> יש עוד מישהו שרוצה להתייחס? לא. </w:t>
      </w:r>
    </w:p>
    <w:p w:rsidR="000F07EB" w:rsidRDefault="000F07EB" w:rsidP="000F07EB">
      <w:pPr>
        <w:rPr>
          <w:rtl/>
          <w:lang w:eastAsia="he-IL"/>
        </w:rPr>
      </w:pPr>
      <w:bookmarkStart w:id="3288" w:name="_ETM_Q1_13877337"/>
      <w:bookmarkStart w:id="3289" w:name="_ETM_Q1_13877451"/>
      <w:bookmarkEnd w:id="3288"/>
      <w:bookmarkEnd w:id="3289"/>
    </w:p>
    <w:p w:rsidR="00FC0CA4" w:rsidRDefault="000F07EB" w:rsidP="003F598D">
      <w:pPr>
        <w:rPr>
          <w:rtl/>
          <w:lang w:eastAsia="he-IL"/>
        </w:rPr>
      </w:pPr>
      <w:bookmarkStart w:id="3290" w:name="_ETM_Q1_13877536"/>
      <w:bookmarkStart w:id="3291" w:name="_ETM_Q1_13877612"/>
      <w:bookmarkEnd w:id="3290"/>
      <w:bookmarkEnd w:id="3291"/>
      <w:r>
        <w:rPr>
          <w:rFonts w:hint="cs"/>
          <w:rtl/>
          <w:lang w:eastAsia="he-IL"/>
        </w:rPr>
        <w:t xml:space="preserve">אני לא יכול לנסח </w:t>
      </w:r>
      <w:r w:rsidR="005E6EDE">
        <w:rPr>
          <w:rFonts w:hint="cs"/>
          <w:rtl/>
          <w:lang w:eastAsia="he-IL"/>
        </w:rPr>
        <w:t>עכשיו</w:t>
      </w:r>
      <w:r>
        <w:rPr>
          <w:rFonts w:hint="cs"/>
          <w:rtl/>
          <w:lang w:eastAsia="he-IL"/>
        </w:rPr>
        <w:t xml:space="preserve"> בדיוק</w:t>
      </w:r>
      <w:r w:rsidR="00FC0CA4">
        <w:rPr>
          <w:rFonts w:hint="cs"/>
          <w:rtl/>
          <w:lang w:eastAsia="he-IL"/>
        </w:rPr>
        <w:t>, אולי נצטרך עוד לחשוב על הדבר הזה</w:t>
      </w:r>
      <w:r>
        <w:rPr>
          <w:rFonts w:hint="cs"/>
          <w:rtl/>
          <w:lang w:eastAsia="he-IL"/>
        </w:rPr>
        <w:t xml:space="preserve">. אני </w:t>
      </w:r>
      <w:bookmarkStart w:id="3292" w:name="_ETM_Q1_13884870"/>
      <w:bookmarkEnd w:id="3292"/>
      <w:r>
        <w:rPr>
          <w:rFonts w:hint="cs"/>
          <w:rtl/>
          <w:lang w:eastAsia="he-IL"/>
        </w:rPr>
        <w:t>חושב שצריך לעשות עוד הדרגתיות במהלך הזה. לי חסר מ</w:t>
      </w:r>
      <w:r w:rsidR="00FC0CA4">
        <w:rPr>
          <w:rFonts w:hint="cs"/>
          <w:rtl/>
          <w:lang w:eastAsia="he-IL"/>
        </w:rPr>
        <w:t>ן</w:t>
      </w:r>
      <w:r>
        <w:rPr>
          <w:rFonts w:hint="cs"/>
          <w:rtl/>
          <w:lang w:eastAsia="he-IL"/>
        </w:rPr>
        <w:t xml:space="preserve"> </w:t>
      </w:r>
      <w:bookmarkStart w:id="3293" w:name="_ETM_Q1_13895521"/>
      <w:bookmarkEnd w:id="3293"/>
      <w:r>
        <w:rPr>
          <w:rFonts w:hint="cs"/>
          <w:rtl/>
          <w:lang w:eastAsia="he-IL"/>
        </w:rPr>
        <w:t xml:space="preserve">המקום שבו הממונה סבור </w:t>
      </w:r>
      <w:r w:rsidR="00FC0CA4">
        <w:rPr>
          <w:rFonts w:hint="cs"/>
          <w:rtl/>
          <w:lang w:eastAsia="he-IL"/>
        </w:rPr>
        <w:t>א', ב', ג', ד'</w:t>
      </w:r>
      <w:r w:rsidR="003F598D">
        <w:rPr>
          <w:rFonts w:hint="cs"/>
          <w:rtl/>
          <w:lang w:eastAsia="he-IL"/>
        </w:rPr>
        <w:t>, סבור שהפגמים פוגעים באופן מהותי,</w:t>
      </w:r>
      <w:r w:rsidR="00FC0CA4">
        <w:rPr>
          <w:rFonts w:hint="cs"/>
          <w:rtl/>
          <w:lang w:eastAsia="he-IL"/>
        </w:rPr>
        <w:t xml:space="preserve"> </w:t>
      </w:r>
      <w:bookmarkStart w:id="3294" w:name="_ETM_Q1_2186746"/>
      <w:bookmarkEnd w:id="3294"/>
      <w:r w:rsidR="00FC0CA4">
        <w:rPr>
          <w:rFonts w:hint="cs"/>
          <w:rtl/>
          <w:lang w:eastAsia="he-IL"/>
        </w:rPr>
        <w:t xml:space="preserve">ועד המקום שבו הוא מוציא התראה. </w:t>
      </w:r>
      <w:bookmarkStart w:id="3295" w:name="_ETM_Q1_13912204"/>
      <w:bookmarkStart w:id="3296" w:name="_ETM_Q1_13912303"/>
      <w:bookmarkStart w:id="3297" w:name="_ETM_Q1_13913341"/>
      <w:bookmarkEnd w:id="3295"/>
      <w:bookmarkEnd w:id="3296"/>
      <w:bookmarkEnd w:id="3297"/>
      <w:r w:rsidR="00FC0CA4">
        <w:rPr>
          <w:rFonts w:hint="cs"/>
          <w:rtl/>
        </w:rPr>
        <w:t xml:space="preserve">אולי צריך לחשוב על משהו. </w:t>
      </w:r>
    </w:p>
    <w:p w:rsidR="00FC0CA4" w:rsidRDefault="00FC0CA4" w:rsidP="00FC0CA4">
      <w:pPr>
        <w:rPr>
          <w:rtl/>
        </w:rPr>
      </w:pPr>
    </w:p>
    <w:p w:rsidR="00FC0CA4" w:rsidRDefault="00FC0CA4" w:rsidP="00FC0CA4">
      <w:pPr>
        <w:pStyle w:val="a4"/>
        <w:keepNext/>
        <w:rPr>
          <w:rtl/>
        </w:rPr>
      </w:pPr>
      <w:bookmarkStart w:id="3298" w:name="ET_speaker_איתי_עצמון_509"/>
      <w:r w:rsidRPr="00FC0CA4">
        <w:rPr>
          <w:rStyle w:val="TagStyle"/>
          <w:rtl/>
        </w:rPr>
        <w:t xml:space="preserve"> &lt;&lt; דובר &gt;&gt; </w:t>
      </w:r>
      <w:r>
        <w:rPr>
          <w:rtl/>
        </w:rPr>
        <w:t>איתי עצמון:</w:t>
      </w:r>
      <w:r w:rsidRPr="00FC0CA4">
        <w:rPr>
          <w:rStyle w:val="TagStyle"/>
          <w:rtl/>
        </w:rPr>
        <w:t xml:space="preserve"> &lt;&lt; דובר &gt;&gt;</w:t>
      </w:r>
      <w:r>
        <w:rPr>
          <w:rtl/>
        </w:rPr>
        <w:t xml:space="preserve">   </w:t>
      </w:r>
      <w:bookmarkEnd w:id="3298"/>
    </w:p>
    <w:p w:rsidR="00FC0CA4" w:rsidRDefault="00FC0CA4" w:rsidP="00FC0CA4">
      <w:pPr>
        <w:pStyle w:val="KeepWithNext"/>
        <w:rPr>
          <w:rtl/>
          <w:lang w:eastAsia="he-IL"/>
        </w:rPr>
      </w:pPr>
    </w:p>
    <w:p w:rsidR="000F07EB" w:rsidRDefault="000F07EB" w:rsidP="004F25F4">
      <w:pPr>
        <w:rPr>
          <w:rtl/>
          <w:lang w:eastAsia="he-IL"/>
        </w:rPr>
      </w:pPr>
      <w:r>
        <w:rPr>
          <w:rFonts w:hint="cs"/>
          <w:rtl/>
          <w:lang w:eastAsia="he-IL"/>
        </w:rPr>
        <w:t xml:space="preserve">כאן אין </w:t>
      </w:r>
      <w:bookmarkStart w:id="3299" w:name="_ETM_Q1_13915018"/>
      <w:bookmarkEnd w:id="3299"/>
      <w:r w:rsidR="00FC0CA4">
        <w:rPr>
          <w:rFonts w:hint="cs"/>
          <w:rtl/>
          <w:lang w:eastAsia="he-IL"/>
        </w:rPr>
        <w:t>התראה. ההתרא</w:t>
      </w:r>
      <w:r>
        <w:rPr>
          <w:rFonts w:hint="cs"/>
          <w:rtl/>
          <w:lang w:eastAsia="he-IL"/>
        </w:rPr>
        <w:t>ה</w:t>
      </w:r>
      <w:r w:rsidR="00FC0CA4">
        <w:rPr>
          <w:rFonts w:hint="cs"/>
          <w:rtl/>
          <w:lang w:eastAsia="he-IL"/>
        </w:rPr>
        <w:t xml:space="preserve"> היא רק לגבי תיקון פגמים.</w:t>
      </w:r>
    </w:p>
    <w:p w:rsidR="000F07EB" w:rsidRDefault="000F07EB" w:rsidP="000F07EB">
      <w:pPr>
        <w:rPr>
          <w:rtl/>
          <w:lang w:eastAsia="he-IL"/>
        </w:rPr>
      </w:pPr>
      <w:bookmarkStart w:id="3300" w:name="_ETM_Q1_13919022"/>
      <w:bookmarkStart w:id="3301" w:name="_ETM_Q1_13919132"/>
      <w:bookmarkStart w:id="3302" w:name="_ETM_Q1_13921444"/>
      <w:bookmarkEnd w:id="3300"/>
      <w:bookmarkEnd w:id="3301"/>
      <w:bookmarkEnd w:id="3302"/>
    </w:p>
    <w:p w:rsidR="000F07EB" w:rsidRDefault="000F07EB" w:rsidP="000F07EB">
      <w:pPr>
        <w:pStyle w:val="af9"/>
        <w:keepNext/>
        <w:rPr>
          <w:rtl/>
          <w:lang w:eastAsia="he-IL"/>
        </w:rPr>
      </w:pPr>
      <w:bookmarkStart w:id="3303" w:name="ET_guest_584170_343"/>
      <w:r w:rsidRPr="000F07EB">
        <w:rPr>
          <w:rStyle w:val="TagStyle"/>
          <w:rtl/>
        </w:rPr>
        <w:t xml:space="preserve"> &lt;&lt; אורח &gt;&gt; </w:t>
      </w:r>
      <w:r>
        <w:rPr>
          <w:rtl/>
          <w:lang w:eastAsia="he-IL"/>
        </w:rPr>
        <w:t>ערן אטינגר:</w:t>
      </w:r>
      <w:r w:rsidRPr="000F07EB">
        <w:rPr>
          <w:rStyle w:val="TagStyle"/>
          <w:rtl/>
        </w:rPr>
        <w:t xml:space="preserve"> &lt;&lt; אורח &gt;&gt;</w:t>
      </w:r>
      <w:r>
        <w:rPr>
          <w:rtl/>
          <w:lang w:eastAsia="he-IL"/>
        </w:rPr>
        <w:t xml:space="preserve">   </w:t>
      </w:r>
      <w:bookmarkEnd w:id="3303"/>
    </w:p>
    <w:p w:rsidR="000F07EB" w:rsidRDefault="000F07EB" w:rsidP="000F07EB">
      <w:pPr>
        <w:pStyle w:val="KeepWithNext"/>
        <w:rPr>
          <w:rtl/>
          <w:lang w:eastAsia="he-IL"/>
        </w:rPr>
      </w:pPr>
    </w:p>
    <w:p w:rsidR="000F07EB" w:rsidRDefault="00FC0CA4" w:rsidP="003F598D">
      <w:pPr>
        <w:rPr>
          <w:rtl/>
          <w:lang w:eastAsia="he-IL"/>
        </w:rPr>
      </w:pPr>
      <w:bookmarkStart w:id="3304" w:name="_ETM_Q1_13922042"/>
      <w:bookmarkStart w:id="3305" w:name="_ETM_Q1_13922092"/>
      <w:bookmarkEnd w:id="3304"/>
      <w:bookmarkEnd w:id="3305"/>
      <w:r>
        <w:rPr>
          <w:rFonts w:hint="cs"/>
          <w:rtl/>
          <w:lang w:eastAsia="he-IL"/>
        </w:rPr>
        <w:t xml:space="preserve">יכול להיות שצריך להכניס פה עוד שלב. </w:t>
      </w:r>
      <w:r w:rsidR="000F07EB">
        <w:rPr>
          <w:rFonts w:hint="cs"/>
          <w:rtl/>
          <w:lang w:eastAsia="he-IL"/>
        </w:rPr>
        <w:t xml:space="preserve">אולי צריך להשתמש במונח </w:t>
      </w:r>
      <w:r>
        <w:rPr>
          <w:rFonts w:hint="cs"/>
          <w:rtl/>
          <w:lang w:eastAsia="he-IL"/>
        </w:rPr>
        <w:t>"</w:t>
      </w:r>
      <w:r w:rsidR="000F07EB">
        <w:rPr>
          <w:rFonts w:hint="cs"/>
          <w:rtl/>
          <w:lang w:eastAsia="he-IL"/>
        </w:rPr>
        <w:t>התר</w:t>
      </w:r>
      <w:r>
        <w:rPr>
          <w:rFonts w:hint="cs"/>
          <w:rtl/>
          <w:lang w:eastAsia="he-IL"/>
        </w:rPr>
        <w:t>א</w:t>
      </w:r>
      <w:r w:rsidR="000F07EB">
        <w:rPr>
          <w:rFonts w:hint="cs"/>
          <w:rtl/>
          <w:lang w:eastAsia="he-IL"/>
        </w:rPr>
        <w:t>ה</w:t>
      </w:r>
      <w:r>
        <w:rPr>
          <w:rFonts w:hint="cs"/>
          <w:rtl/>
          <w:lang w:eastAsia="he-IL"/>
        </w:rPr>
        <w:t>"</w:t>
      </w:r>
      <w:r w:rsidR="000F07EB">
        <w:rPr>
          <w:rFonts w:hint="cs"/>
          <w:rtl/>
          <w:lang w:eastAsia="he-IL"/>
        </w:rPr>
        <w:t xml:space="preserve"> </w:t>
      </w:r>
      <w:r>
        <w:rPr>
          <w:rFonts w:hint="cs"/>
          <w:rtl/>
          <w:lang w:eastAsia="he-IL"/>
        </w:rPr>
        <w:t xml:space="preserve">לפני מינוי המנהל המיוחד, </w:t>
      </w:r>
      <w:bookmarkStart w:id="3306" w:name="_ETM_Q1_2213193"/>
      <w:bookmarkEnd w:id="3306"/>
      <w:r>
        <w:rPr>
          <w:rFonts w:hint="cs"/>
          <w:rtl/>
          <w:lang w:eastAsia="he-IL"/>
        </w:rPr>
        <w:t xml:space="preserve">ובשלב המוקדם יותר להשתמש במונח שהוא רך יותר מ"התראה", כי התראה זה לפני שנוקטים פעולה. אני חושב בקול: המונח "התראה" יותר מתאים לשלב </w:t>
      </w:r>
      <w:r w:rsidR="000F07EB">
        <w:rPr>
          <w:rFonts w:hint="cs"/>
          <w:rtl/>
          <w:lang w:eastAsia="he-IL"/>
        </w:rPr>
        <w:t xml:space="preserve">שלפני הפטיש, </w:t>
      </w:r>
      <w:bookmarkStart w:id="3307" w:name="_ETM_Q1_13938338"/>
      <w:bookmarkEnd w:id="3307"/>
      <w:r w:rsidR="000F07EB">
        <w:rPr>
          <w:rFonts w:hint="cs"/>
          <w:rtl/>
          <w:lang w:eastAsia="he-IL"/>
        </w:rPr>
        <w:t>והשלב המוקדם יותר</w:t>
      </w:r>
      <w:r>
        <w:rPr>
          <w:rFonts w:hint="cs"/>
          <w:rtl/>
          <w:lang w:eastAsia="he-IL"/>
        </w:rPr>
        <w:t xml:space="preserve"> צריך להשתמש בו במונח שהוא לא </w:t>
      </w:r>
      <w:bookmarkStart w:id="3308" w:name="_ETM_Q1_2228453"/>
      <w:bookmarkEnd w:id="3308"/>
      <w:r>
        <w:rPr>
          <w:rFonts w:hint="cs"/>
          <w:rtl/>
          <w:lang w:eastAsia="he-IL"/>
        </w:rPr>
        <w:t xml:space="preserve">התראה במובן של אני עומד לעשות דבר מה, אלא אני </w:t>
      </w:r>
      <w:bookmarkStart w:id="3309" w:name="_ETM_Q1_2234842"/>
      <w:bookmarkEnd w:id="3309"/>
      <w:r>
        <w:rPr>
          <w:rFonts w:hint="cs"/>
          <w:rtl/>
          <w:lang w:eastAsia="he-IL"/>
        </w:rPr>
        <w:t>מציף בפניך את מה שלדעת הרגולטור צריך לעשות.</w:t>
      </w:r>
    </w:p>
    <w:p w:rsidR="000F07EB" w:rsidRDefault="000F07EB" w:rsidP="000F07EB">
      <w:pPr>
        <w:rPr>
          <w:rtl/>
          <w:lang w:eastAsia="he-IL"/>
        </w:rPr>
      </w:pPr>
      <w:bookmarkStart w:id="3310" w:name="_ETM_Q1_13952786"/>
      <w:bookmarkStart w:id="3311" w:name="_ETM_Q1_13952904"/>
      <w:bookmarkStart w:id="3312" w:name="_ETM_Q1_13954507"/>
      <w:bookmarkEnd w:id="3310"/>
      <w:bookmarkEnd w:id="3311"/>
      <w:bookmarkEnd w:id="3312"/>
    </w:p>
    <w:p w:rsidR="000F07EB" w:rsidRDefault="000F07EB" w:rsidP="000F07EB">
      <w:pPr>
        <w:pStyle w:val="a4"/>
        <w:keepNext/>
        <w:rPr>
          <w:rtl/>
        </w:rPr>
      </w:pPr>
      <w:bookmarkStart w:id="3313" w:name="ET_speaker_איתי_עצמון_344"/>
      <w:r w:rsidRPr="000F07EB">
        <w:rPr>
          <w:rStyle w:val="TagStyle"/>
          <w:rtl/>
        </w:rPr>
        <w:t xml:space="preserve"> &lt;&lt; דובר &gt;&gt; </w:t>
      </w:r>
      <w:r>
        <w:rPr>
          <w:rtl/>
        </w:rPr>
        <w:t>איתי עצמון:</w:t>
      </w:r>
      <w:r w:rsidRPr="000F07EB">
        <w:rPr>
          <w:rStyle w:val="TagStyle"/>
          <w:rtl/>
        </w:rPr>
        <w:t xml:space="preserve"> &lt;&lt; דובר &gt;&gt;</w:t>
      </w:r>
      <w:r>
        <w:rPr>
          <w:rtl/>
        </w:rPr>
        <w:t xml:space="preserve">   </w:t>
      </w:r>
      <w:bookmarkEnd w:id="3313"/>
    </w:p>
    <w:p w:rsidR="000F07EB" w:rsidRDefault="000F07EB" w:rsidP="000F07EB">
      <w:pPr>
        <w:pStyle w:val="KeepWithNext"/>
        <w:rPr>
          <w:rtl/>
          <w:lang w:eastAsia="he-IL"/>
        </w:rPr>
      </w:pPr>
    </w:p>
    <w:p w:rsidR="000F07EB" w:rsidRDefault="000F07EB" w:rsidP="000F07EB">
      <w:pPr>
        <w:rPr>
          <w:rtl/>
          <w:lang w:eastAsia="he-IL"/>
        </w:rPr>
      </w:pPr>
      <w:bookmarkStart w:id="3314" w:name="_ETM_Q1_13955040"/>
      <w:bookmarkStart w:id="3315" w:name="_ETM_Q1_13955100"/>
      <w:bookmarkEnd w:id="3314"/>
      <w:bookmarkEnd w:id="3315"/>
      <w:r>
        <w:rPr>
          <w:rFonts w:hint="cs"/>
          <w:rtl/>
          <w:lang w:eastAsia="he-IL"/>
        </w:rPr>
        <w:t xml:space="preserve">אבל יש כאן </w:t>
      </w:r>
      <w:r w:rsidR="00FC0CA4">
        <w:rPr>
          <w:rFonts w:hint="cs"/>
          <w:rtl/>
          <w:lang w:eastAsia="he-IL"/>
        </w:rPr>
        <w:t xml:space="preserve">כן </w:t>
      </w:r>
      <w:r>
        <w:rPr>
          <w:rFonts w:hint="cs"/>
          <w:rtl/>
          <w:lang w:eastAsia="he-IL"/>
        </w:rPr>
        <w:t xml:space="preserve">פעולה. </w:t>
      </w:r>
    </w:p>
    <w:p w:rsidR="000F07EB" w:rsidRDefault="000F07EB" w:rsidP="000F07EB">
      <w:pPr>
        <w:rPr>
          <w:rtl/>
          <w:lang w:eastAsia="he-IL"/>
        </w:rPr>
      </w:pPr>
      <w:bookmarkStart w:id="3316" w:name="_ETM_Q1_13957610"/>
      <w:bookmarkStart w:id="3317" w:name="_ETM_Q1_13957710"/>
      <w:bookmarkEnd w:id="3316"/>
      <w:bookmarkEnd w:id="3317"/>
    </w:p>
    <w:p w:rsidR="000F07EB" w:rsidRDefault="000F07EB" w:rsidP="000F07EB">
      <w:pPr>
        <w:pStyle w:val="af6"/>
        <w:keepNext/>
        <w:rPr>
          <w:rtl/>
        </w:rPr>
      </w:pPr>
      <w:bookmarkStart w:id="3318" w:name="ET_yor_5771_345"/>
      <w:r w:rsidRPr="000F07EB">
        <w:rPr>
          <w:rStyle w:val="TagStyle"/>
          <w:rtl/>
        </w:rPr>
        <w:t xml:space="preserve"> &lt;&lt; </w:t>
      </w:r>
      <w:proofErr w:type="spellStart"/>
      <w:r w:rsidRPr="000F07EB">
        <w:rPr>
          <w:rStyle w:val="TagStyle"/>
          <w:rtl/>
        </w:rPr>
        <w:t>יור</w:t>
      </w:r>
      <w:proofErr w:type="spellEnd"/>
      <w:r w:rsidRPr="000F07EB">
        <w:rPr>
          <w:rStyle w:val="TagStyle"/>
          <w:rtl/>
        </w:rPr>
        <w:t xml:space="preserve"> &gt;&gt; </w:t>
      </w:r>
      <w:r>
        <w:rPr>
          <w:rtl/>
        </w:rPr>
        <w:t xml:space="preserve">היו"ר איתן </w:t>
      </w:r>
      <w:proofErr w:type="spellStart"/>
      <w:r>
        <w:rPr>
          <w:rtl/>
        </w:rPr>
        <w:t>גינזבורג</w:t>
      </w:r>
      <w:proofErr w:type="spellEnd"/>
      <w:r>
        <w:rPr>
          <w:rtl/>
        </w:rPr>
        <w:t>:</w:t>
      </w:r>
      <w:r w:rsidRPr="000F07EB">
        <w:rPr>
          <w:rStyle w:val="TagStyle"/>
          <w:rtl/>
        </w:rPr>
        <w:t xml:space="preserve"> &lt;&lt; יור &gt;&gt;</w:t>
      </w:r>
      <w:r>
        <w:rPr>
          <w:rtl/>
        </w:rPr>
        <w:t xml:space="preserve">   </w:t>
      </w:r>
      <w:bookmarkEnd w:id="3318"/>
    </w:p>
    <w:p w:rsidR="000F07EB" w:rsidRDefault="000F07EB" w:rsidP="000F07EB">
      <w:pPr>
        <w:pStyle w:val="KeepWithNext"/>
        <w:rPr>
          <w:rtl/>
          <w:lang w:eastAsia="he-IL"/>
        </w:rPr>
      </w:pPr>
    </w:p>
    <w:p w:rsidR="000F07EB" w:rsidRDefault="000F07EB" w:rsidP="00FC0CA4">
      <w:pPr>
        <w:rPr>
          <w:rtl/>
          <w:lang w:eastAsia="he-IL"/>
        </w:rPr>
      </w:pPr>
      <w:bookmarkStart w:id="3319" w:name="_ETM_Q1_13958820"/>
      <w:bookmarkEnd w:id="3319"/>
      <w:r>
        <w:rPr>
          <w:rFonts w:hint="cs"/>
          <w:rtl/>
          <w:lang w:eastAsia="he-IL"/>
        </w:rPr>
        <w:t xml:space="preserve">לי </w:t>
      </w:r>
      <w:r w:rsidR="00FC0CA4">
        <w:rPr>
          <w:rFonts w:hint="cs"/>
          <w:rtl/>
          <w:lang w:eastAsia="he-IL"/>
        </w:rPr>
        <w:t>חסר מצב שבו הוא יקרא לו לשיחה, להידברות או לבירור</w:t>
      </w:r>
      <w:r>
        <w:rPr>
          <w:rFonts w:hint="cs"/>
          <w:rtl/>
          <w:lang w:eastAsia="he-IL"/>
        </w:rPr>
        <w:t xml:space="preserve">. </w:t>
      </w:r>
      <w:r w:rsidR="00FC0CA4">
        <w:rPr>
          <w:rFonts w:hint="cs"/>
          <w:rtl/>
          <w:lang w:eastAsia="he-IL"/>
        </w:rPr>
        <w:t xml:space="preserve">לי אולי </w:t>
      </w:r>
      <w:bookmarkStart w:id="3320" w:name="_ETM_Q1_2255379"/>
      <w:bookmarkEnd w:id="3320"/>
      <w:r w:rsidR="00FC0CA4">
        <w:rPr>
          <w:rFonts w:hint="cs"/>
          <w:rtl/>
          <w:lang w:eastAsia="he-IL"/>
        </w:rPr>
        <w:t xml:space="preserve">גם חסרה סיטואציה שבה </w:t>
      </w:r>
      <w:r>
        <w:rPr>
          <w:rFonts w:hint="cs"/>
          <w:rtl/>
          <w:lang w:eastAsia="he-IL"/>
        </w:rPr>
        <w:t xml:space="preserve">הממונה </w:t>
      </w:r>
      <w:bookmarkStart w:id="3321" w:name="_ETM_Q1_13970290"/>
      <w:bookmarkEnd w:id="3321"/>
      <w:r>
        <w:rPr>
          <w:rFonts w:hint="cs"/>
          <w:rtl/>
          <w:lang w:eastAsia="he-IL"/>
        </w:rPr>
        <w:t xml:space="preserve">מגיע למועצת הרשות להביע בפניהם את חששו ושהם ייתנו דין </w:t>
      </w:r>
      <w:bookmarkStart w:id="3322" w:name="_ETM_Q1_13980490"/>
      <w:bookmarkEnd w:id="3322"/>
      <w:r>
        <w:rPr>
          <w:rFonts w:hint="cs"/>
          <w:rtl/>
          <w:lang w:eastAsia="he-IL"/>
        </w:rPr>
        <w:t xml:space="preserve">וחשבון. בסוף הם הדירקטוריון. </w:t>
      </w:r>
      <w:r w:rsidR="002303E3">
        <w:rPr>
          <w:rFonts w:hint="cs"/>
          <w:rtl/>
          <w:lang w:eastAsia="he-IL"/>
        </w:rPr>
        <w:t xml:space="preserve">משהו כזה. לפני כל הסיפור הזה. </w:t>
      </w:r>
      <w:bookmarkStart w:id="3323" w:name="_ETM_Q1_2276100"/>
      <w:bookmarkEnd w:id="3323"/>
      <w:r w:rsidR="009B5FD5">
        <w:rPr>
          <w:rFonts w:hint="cs"/>
          <w:rtl/>
          <w:lang w:eastAsia="he-IL"/>
        </w:rPr>
        <w:t>זה בין לבוא ולהביע בפניה</w:t>
      </w:r>
      <w:r>
        <w:rPr>
          <w:rFonts w:hint="cs"/>
          <w:rtl/>
          <w:lang w:eastAsia="he-IL"/>
        </w:rPr>
        <w:t xml:space="preserve">ם </w:t>
      </w:r>
      <w:r w:rsidR="003F598D">
        <w:rPr>
          <w:rFonts w:hint="cs"/>
          <w:rtl/>
          <w:lang w:eastAsia="he-IL"/>
        </w:rPr>
        <w:t xml:space="preserve">את עמדתו </w:t>
      </w:r>
      <w:r>
        <w:rPr>
          <w:rFonts w:hint="cs"/>
          <w:rtl/>
          <w:lang w:eastAsia="he-IL"/>
        </w:rPr>
        <w:t>לבין</w:t>
      </w:r>
      <w:r w:rsidR="009B5FD5">
        <w:rPr>
          <w:rFonts w:hint="cs"/>
          <w:rtl/>
          <w:lang w:eastAsia="he-IL"/>
        </w:rPr>
        <w:t xml:space="preserve"> סוג של שימוע </w:t>
      </w:r>
      <w:r w:rsidR="009B5FD5">
        <w:rPr>
          <w:rtl/>
          <w:lang w:eastAsia="he-IL"/>
        </w:rPr>
        <w:t>–</w:t>
      </w:r>
      <w:r w:rsidR="009B5FD5">
        <w:rPr>
          <w:rFonts w:hint="cs"/>
          <w:rtl/>
          <w:lang w:eastAsia="he-IL"/>
        </w:rPr>
        <w:t xml:space="preserve"> בוודאי לא שימוע, כי לשימוע </w:t>
      </w:r>
      <w:bookmarkStart w:id="3324" w:name="_ETM_Q1_2281159"/>
      <w:bookmarkEnd w:id="3324"/>
      <w:r w:rsidR="009B5FD5">
        <w:rPr>
          <w:rFonts w:hint="cs"/>
          <w:rtl/>
          <w:lang w:eastAsia="he-IL"/>
        </w:rPr>
        <w:t xml:space="preserve">גם יש קונוטציות כאלה. </w:t>
      </w:r>
    </w:p>
    <w:p w:rsidR="000F07EB" w:rsidRDefault="000F07EB" w:rsidP="000F07EB">
      <w:pPr>
        <w:rPr>
          <w:rtl/>
          <w:lang w:eastAsia="he-IL"/>
        </w:rPr>
      </w:pPr>
      <w:bookmarkStart w:id="3325" w:name="_ETM_Q1_13995376"/>
      <w:bookmarkStart w:id="3326" w:name="_ETM_Q1_13995481"/>
      <w:bookmarkStart w:id="3327" w:name="_ETM_Q1_13997633"/>
      <w:bookmarkEnd w:id="3325"/>
      <w:bookmarkEnd w:id="3326"/>
      <w:bookmarkEnd w:id="3327"/>
    </w:p>
    <w:p w:rsidR="000F07EB" w:rsidRDefault="000F07EB" w:rsidP="000F07EB">
      <w:pPr>
        <w:pStyle w:val="af9"/>
        <w:keepNext/>
        <w:rPr>
          <w:rtl/>
          <w:lang w:eastAsia="he-IL"/>
        </w:rPr>
      </w:pPr>
      <w:bookmarkStart w:id="3328" w:name="ET_guest_584170_346"/>
      <w:r w:rsidRPr="000F07EB">
        <w:rPr>
          <w:rStyle w:val="TagStyle"/>
          <w:rtl/>
        </w:rPr>
        <w:t xml:space="preserve"> &lt;&lt; אורח &gt;&gt; </w:t>
      </w:r>
      <w:r>
        <w:rPr>
          <w:rtl/>
          <w:lang w:eastAsia="he-IL"/>
        </w:rPr>
        <w:t>ערן אטינגר:</w:t>
      </w:r>
      <w:r w:rsidRPr="000F07EB">
        <w:rPr>
          <w:rStyle w:val="TagStyle"/>
          <w:rtl/>
        </w:rPr>
        <w:t xml:space="preserve"> &lt;&lt; אורח &gt;&gt;</w:t>
      </w:r>
      <w:r>
        <w:rPr>
          <w:rtl/>
          <w:lang w:eastAsia="he-IL"/>
        </w:rPr>
        <w:t xml:space="preserve">   </w:t>
      </w:r>
      <w:bookmarkEnd w:id="3328"/>
    </w:p>
    <w:p w:rsidR="000F07EB" w:rsidRDefault="000F07EB" w:rsidP="000F07EB">
      <w:pPr>
        <w:pStyle w:val="KeepWithNext"/>
        <w:rPr>
          <w:rtl/>
          <w:lang w:eastAsia="he-IL"/>
        </w:rPr>
      </w:pPr>
    </w:p>
    <w:p w:rsidR="000F07EB" w:rsidRDefault="009B5FD5" w:rsidP="000F07EB">
      <w:pPr>
        <w:rPr>
          <w:rtl/>
          <w:lang w:eastAsia="he-IL"/>
        </w:rPr>
      </w:pPr>
      <w:bookmarkStart w:id="3329" w:name="_ETM_Q1_13998243"/>
      <w:bookmarkStart w:id="3330" w:name="_ETM_Q1_13998320"/>
      <w:bookmarkEnd w:id="3329"/>
      <w:bookmarkEnd w:id="3330"/>
      <w:r>
        <w:rPr>
          <w:rFonts w:hint="cs"/>
          <w:rtl/>
          <w:lang w:eastAsia="he-IL"/>
        </w:rPr>
        <w:t>אני מבין ו</w:t>
      </w:r>
      <w:r w:rsidR="000F07EB">
        <w:rPr>
          <w:rFonts w:hint="cs"/>
          <w:rtl/>
          <w:lang w:eastAsia="he-IL"/>
        </w:rPr>
        <w:t xml:space="preserve">זה </w:t>
      </w:r>
      <w:bookmarkStart w:id="3331" w:name="_ETM_Q1_13998616"/>
      <w:bookmarkEnd w:id="3331"/>
      <w:r w:rsidR="000F07EB">
        <w:rPr>
          <w:rFonts w:hint="cs"/>
          <w:rtl/>
          <w:lang w:eastAsia="he-IL"/>
        </w:rPr>
        <w:t xml:space="preserve">מקובל עליי. </w:t>
      </w:r>
    </w:p>
    <w:p w:rsidR="000F07EB" w:rsidRDefault="000F07EB" w:rsidP="000F07EB">
      <w:pPr>
        <w:rPr>
          <w:rtl/>
          <w:lang w:eastAsia="he-IL"/>
        </w:rPr>
      </w:pPr>
      <w:bookmarkStart w:id="3332" w:name="_ETM_Q1_14005263"/>
      <w:bookmarkStart w:id="3333" w:name="_ETM_Q1_14005361"/>
      <w:bookmarkEnd w:id="3332"/>
      <w:bookmarkEnd w:id="3333"/>
    </w:p>
    <w:p w:rsidR="000F07EB" w:rsidRDefault="000F07EB" w:rsidP="000F07EB">
      <w:pPr>
        <w:pStyle w:val="af6"/>
        <w:keepNext/>
        <w:rPr>
          <w:rtl/>
        </w:rPr>
      </w:pPr>
      <w:bookmarkStart w:id="3334" w:name="ET_yor_5771_347"/>
      <w:r w:rsidRPr="000F07EB">
        <w:rPr>
          <w:rStyle w:val="TagStyle"/>
          <w:rtl/>
        </w:rPr>
        <w:t xml:space="preserve"> &lt;&lt; </w:t>
      </w:r>
      <w:proofErr w:type="spellStart"/>
      <w:r w:rsidRPr="000F07EB">
        <w:rPr>
          <w:rStyle w:val="TagStyle"/>
          <w:rtl/>
        </w:rPr>
        <w:t>יור</w:t>
      </w:r>
      <w:proofErr w:type="spellEnd"/>
      <w:r w:rsidRPr="000F07EB">
        <w:rPr>
          <w:rStyle w:val="TagStyle"/>
          <w:rtl/>
        </w:rPr>
        <w:t xml:space="preserve"> &gt;&gt; </w:t>
      </w:r>
      <w:r>
        <w:rPr>
          <w:rtl/>
        </w:rPr>
        <w:t xml:space="preserve">היו"ר איתן </w:t>
      </w:r>
      <w:proofErr w:type="spellStart"/>
      <w:r>
        <w:rPr>
          <w:rtl/>
        </w:rPr>
        <w:t>גינזבורג</w:t>
      </w:r>
      <w:proofErr w:type="spellEnd"/>
      <w:r>
        <w:rPr>
          <w:rtl/>
        </w:rPr>
        <w:t>:</w:t>
      </w:r>
      <w:r w:rsidRPr="000F07EB">
        <w:rPr>
          <w:rStyle w:val="TagStyle"/>
          <w:rtl/>
        </w:rPr>
        <w:t xml:space="preserve"> &lt;&lt; יור &gt;&gt;</w:t>
      </w:r>
      <w:r>
        <w:rPr>
          <w:rtl/>
        </w:rPr>
        <w:t xml:space="preserve">   </w:t>
      </w:r>
      <w:bookmarkEnd w:id="3334"/>
    </w:p>
    <w:p w:rsidR="000F07EB" w:rsidRDefault="000F07EB" w:rsidP="000F07EB">
      <w:pPr>
        <w:pStyle w:val="KeepWithNext"/>
        <w:rPr>
          <w:rtl/>
          <w:lang w:eastAsia="he-IL"/>
        </w:rPr>
      </w:pPr>
    </w:p>
    <w:p w:rsidR="009B5FD5" w:rsidRDefault="009B5FD5" w:rsidP="003F598D">
      <w:pPr>
        <w:rPr>
          <w:rtl/>
          <w:lang w:eastAsia="he-IL"/>
        </w:rPr>
      </w:pPr>
      <w:bookmarkStart w:id="3335" w:name="_ETM_Q1_14006596"/>
      <w:bookmarkEnd w:id="3335"/>
      <w:r>
        <w:rPr>
          <w:rFonts w:hint="cs"/>
          <w:rtl/>
          <w:lang w:eastAsia="he-IL"/>
        </w:rPr>
        <w:t>שלא יעשה הכול בתכתובת</w:t>
      </w:r>
      <w:bookmarkStart w:id="3336" w:name="_ETM_Q1_2286956"/>
      <w:bookmarkEnd w:id="3336"/>
      <w:r>
        <w:rPr>
          <w:rFonts w:hint="cs"/>
          <w:rtl/>
          <w:lang w:eastAsia="he-IL"/>
        </w:rPr>
        <w:t xml:space="preserve"> אלא בפגישות ובהבנה של דברים</w:t>
      </w:r>
      <w:r w:rsidR="003F598D">
        <w:rPr>
          <w:rFonts w:hint="cs"/>
          <w:rtl/>
          <w:lang w:eastAsia="he-IL"/>
        </w:rPr>
        <w:t>.</w:t>
      </w:r>
      <w:r>
        <w:rPr>
          <w:rFonts w:hint="cs"/>
          <w:rtl/>
          <w:lang w:eastAsia="he-IL"/>
        </w:rPr>
        <w:t xml:space="preserve"> אולי הוא ישמע פתאום דברים שקשים להם, אינני יודע. </w:t>
      </w:r>
      <w:r w:rsidR="000F07EB">
        <w:rPr>
          <w:rFonts w:hint="cs"/>
          <w:rtl/>
          <w:lang w:eastAsia="he-IL"/>
        </w:rPr>
        <w:t xml:space="preserve">לפעמים </w:t>
      </w:r>
      <w:r>
        <w:rPr>
          <w:rFonts w:hint="cs"/>
          <w:rtl/>
          <w:lang w:eastAsia="he-IL"/>
        </w:rPr>
        <w:t xml:space="preserve">צריך לרדת לשטח קצת. </w:t>
      </w:r>
    </w:p>
    <w:p w:rsidR="009B5FD5" w:rsidRDefault="009B5FD5" w:rsidP="009B5FD5">
      <w:pPr>
        <w:rPr>
          <w:rtl/>
          <w:lang w:eastAsia="he-IL"/>
        </w:rPr>
      </w:pPr>
    </w:p>
    <w:p w:rsidR="000F07EB" w:rsidRDefault="000F07EB" w:rsidP="003F598D">
      <w:pPr>
        <w:rPr>
          <w:rtl/>
          <w:lang w:eastAsia="he-IL"/>
        </w:rPr>
      </w:pPr>
      <w:r>
        <w:rPr>
          <w:rFonts w:hint="cs"/>
          <w:rtl/>
          <w:lang w:eastAsia="he-IL"/>
        </w:rPr>
        <w:t xml:space="preserve">אין לי ספק שההחלטה על </w:t>
      </w:r>
      <w:bookmarkStart w:id="3337" w:name="_ETM_Q1_14020552"/>
      <w:bookmarkEnd w:id="3337"/>
      <w:r>
        <w:rPr>
          <w:rFonts w:hint="cs"/>
          <w:rtl/>
          <w:lang w:eastAsia="he-IL"/>
        </w:rPr>
        <w:t xml:space="preserve">מינוי מנהל מיוחד היא החלטה של שר ולא </w:t>
      </w:r>
      <w:r w:rsidR="009B5FD5">
        <w:rPr>
          <w:rFonts w:hint="cs"/>
          <w:rtl/>
          <w:lang w:eastAsia="he-IL"/>
        </w:rPr>
        <w:t xml:space="preserve">החלטה </w:t>
      </w:r>
      <w:r>
        <w:rPr>
          <w:rFonts w:hint="cs"/>
          <w:rtl/>
          <w:lang w:eastAsia="he-IL"/>
        </w:rPr>
        <w:t xml:space="preserve">של ממונה, </w:t>
      </w:r>
      <w:bookmarkStart w:id="3338" w:name="_ETM_Q1_14027155"/>
      <w:bookmarkEnd w:id="3338"/>
      <w:r>
        <w:rPr>
          <w:rFonts w:hint="cs"/>
          <w:rtl/>
          <w:lang w:eastAsia="he-IL"/>
        </w:rPr>
        <w:t xml:space="preserve">עם כל הכבוד. אם שר צריך לאשר ארנונה </w:t>
      </w:r>
      <w:r w:rsidR="009B5FD5">
        <w:rPr>
          <w:rFonts w:hint="cs"/>
          <w:rtl/>
          <w:lang w:eastAsia="he-IL"/>
        </w:rPr>
        <w:t xml:space="preserve">או מכסה של 10 או 15 שקלים </w:t>
      </w:r>
      <w:r>
        <w:rPr>
          <w:rFonts w:hint="cs"/>
          <w:rtl/>
          <w:lang w:eastAsia="he-IL"/>
        </w:rPr>
        <w:t xml:space="preserve">הוא בטח </w:t>
      </w:r>
      <w:bookmarkStart w:id="3339" w:name="_ETM_Q1_14036245"/>
      <w:bookmarkEnd w:id="3339"/>
      <w:r>
        <w:rPr>
          <w:rFonts w:hint="cs"/>
          <w:rtl/>
          <w:lang w:eastAsia="he-IL"/>
        </w:rPr>
        <w:t>צריך</w:t>
      </w:r>
      <w:r w:rsidR="009B5FD5">
        <w:rPr>
          <w:rFonts w:hint="cs"/>
          <w:rtl/>
          <w:lang w:eastAsia="he-IL"/>
        </w:rPr>
        <w:t xml:space="preserve"> להחליט על </w:t>
      </w:r>
      <w:bookmarkStart w:id="3340" w:name="_ETM_Q1_2326073"/>
      <w:bookmarkEnd w:id="3340"/>
      <w:r w:rsidR="009B5FD5">
        <w:rPr>
          <w:rFonts w:hint="cs"/>
          <w:rtl/>
          <w:lang w:eastAsia="he-IL"/>
        </w:rPr>
        <w:t>ממונה</w:t>
      </w:r>
      <w:r>
        <w:rPr>
          <w:rFonts w:hint="cs"/>
          <w:rtl/>
          <w:lang w:eastAsia="he-IL"/>
        </w:rPr>
        <w:t>.</w:t>
      </w:r>
    </w:p>
    <w:p w:rsidR="000F07EB" w:rsidRDefault="000F07EB" w:rsidP="000F07EB">
      <w:pPr>
        <w:rPr>
          <w:rtl/>
          <w:lang w:eastAsia="he-IL"/>
        </w:rPr>
      </w:pPr>
      <w:bookmarkStart w:id="3341" w:name="_ETM_Q1_14039602"/>
      <w:bookmarkStart w:id="3342" w:name="_ETM_Q1_14039706"/>
      <w:bookmarkStart w:id="3343" w:name="_ETM_Q1_14040823"/>
      <w:bookmarkEnd w:id="3341"/>
      <w:bookmarkEnd w:id="3342"/>
      <w:bookmarkEnd w:id="3343"/>
    </w:p>
    <w:p w:rsidR="000F07EB" w:rsidRDefault="000F07EB" w:rsidP="000F07EB">
      <w:pPr>
        <w:pStyle w:val="a4"/>
        <w:keepNext/>
        <w:rPr>
          <w:rtl/>
        </w:rPr>
      </w:pPr>
      <w:bookmarkStart w:id="3344" w:name="ET_speaker_איתי_עצמון_348"/>
      <w:r w:rsidRPr="000F07EB">
        <w:rPr>
          <w:rStyle w:val="TagStyle"/>
          <w:rtl/>
        </w:rPr>
        <w:t xml:space="preserve"> &lt;&lt; דובר &gt;&gt; </w:t>
      </w:r>
      <w:r>
        <w:rPr>
          <w:rtl/>
        </w:rPr>
        <w:t>איתי עצמון:</w:t>
      </w:r>
      <w:r w:rsidRPr="000F07EB">
        <w:rPr>
          <w:rStyle w:val="TagStyle"/>
          <w:rtl/>
        </w:rPr>
        <w:t xml:space="preserve"> &lt;&lt; דובר &gt;&gt;</w:t>
      </w:r>
      <w:r>
        <w:rPr>
          <w:rtl/>
        </w:rPr>
        <w:t xml:space="preserve">   </w:t>
      </w:r>
      <w:bookmarkEnd w:id="3344"/>
    </w:p>
    <w:p w:rsidR="000F07EB" w:rsidRDefault="000F07EB" w:rsidP="000F07EB">
      <w:pPr>
        <w:pStyle w:val="KeepWithNext"/>
        <w:rPr>
          <w:rtl/>
          <w:lang w:eastAsia="he-IL"/>
        </w:rPr>
      </w:pPr>
    </w:p>
    <w:p w:rsidR="009B5FD5" w:rsidRDefault="000F07EB" w:rsidP="000F07EB">
      <w:pPr>
        <w:rPr>
          <w:rtl/>
          <w:lang w:eastAsia="he-IL"/>
        </w:rPr>
      </w:pPr>
      <w:bookmarkStart w:id="3345" w:name="_ETM_Q1_14041415"/>
      <w:bookmarkStart w:id="3346" w:name="_ETM_Q1_14041493"/>
      <w:bookmarkEnd w:id="3345"/>
      <w:bookmarkEnd w:id="3346"/>
      <w:r>
        <w:rPr>
          <w:rFonts w:hint="cs"/>
          <w:rtl/>
          <w:lang w:eastAsia="he-IL"/>
        </w:rPr>
        <w:t xml:space="preserve">להחליט או שהוא הגורם </w:t>
      </w:r>
      <w:r w:rsidR="009B5FD5">
        <w:rPr>
          <w:rFonts w:hint="cs"/>
          <w:rtl/>
          <w:lang w:eastAsia="he-IL"/>
        </w:rPr>
        <w:t>ה</w:t>
      </w:r>
      <w:r>
        <w:rPr>
          <w:rFonts w:hint="cs"/>
          <w:rtl/>
          <w:lang w:eastAsia="he-IL"/>
        </w:rPr>
        <w:t xml:space="preserve">מאשר? </w:t>
      </w:r>
      <w:r w:rsidR="009B5FD5">
        <w:rPr>
          <w:rFonts w:hint="cs"/>
          <w:rtl/>
          <w:lang w:eastAsia="he-IL"/>
        </w:rPr>
        <w:t>הרגולטור מחליט והוא הגורם המאשר? הוא הגורם המחליט?</w:t>
      </w:r>
    </w:p>
    <w:p w:rsidR="009B5FD5" w:rsidRDefault="009B5FD5" w:rsidP="000F07EB">
      <w:pPr>
        <w:rPr>
          <w:rtl/>
          <w:lang w:eastAsia="he-IL"/>
        </w:rPr>
      </w:pPr>
    </w:p>
    <w:p w:rsidR="009B5FD5" w:rsidRDefault="009B5FD5" w:rsidP="009B5FD5">
      <w:pPr>
        <w:pStyle w:val="af6"/>
        <w:keepNext/>
        <w:rPr>
          <w:rtl/>
        </w:rPr>
      </w:pPr>
      <w:bookmarkStart w:id="3347" w:name="ET_yor_5771_510"/>
      <w:r w:rsidRPr="009B5FD5">
        <w:rPr>
          <w:rStyle w:val="TagStyle"/>
          <w:rtl/>
        </w:rPr>
        <w:t xml:space="preserve"> &lt;&lt; </w:t>
      </w:r>
      <w:proofErr w:type="spellStart"/>
      <w:r w:rsidRPr="009B5FD5">
        <w:rPr>
          <w:rStyle w:val="TagStyle"/>
          <w:rtl/>
        </w:rPr>
        <w:t>יור</w:t>
      </w:r>
      <w:proofErr w:type="spellEnd"/>
      <w:r w:rsidRPr="009B5FD5">
        <w:rPr>
          <w:rStyle w:val="TagStyle"/>
          <w:rtl/>
        </w:rPr>
        <w:t xml:space="preserve"> &gt;&gt; </w:t>
      </w:r>
      <w:r>
        <w:rPr>
          <w:rtl/>
        </w:rPr>
        <w:t xml:space="preserve">היו"ר איתן </w:t>
      </w:r>
      <w:proofErr w:type="spellStart"/>
      <w:r>
        <w:rPr>
          <w:rtl/>
        </w:rPr>
        <w:t>גינזבורג</w:t>
      </w:r>
      <w:proofErr w:type="spellEnd"/>
      <w:r>
        <w:rPr>
          <w:rtl/>
        </w:rPr>
        <w:t>:</w:t>
      </w:r>
      <w:r w:rsidRPr="009B5FD5">
        <w:rPr>
          <w:rStyle w:val="TagStyle"/>
          <w:rtl/>
        </w:rPr>
        <w:t xml:space="preserve"> &lt;&lt; יור &gt;&gt;</w:t>
      </w:r>
      <w:r>
        <w:rPr>
          <w:rtl/>
        </w:rPr>
        <w:t xml:space="preserve">   </w:t>
      </w:r>
      <w:bookmarkEnd w:id="3347"/>
    </w:p>
    <w:p w:rsidR="009B5FD5" w:rsidRDefault="009B5FD5" w:rsidP="009B5FD5">
      <w:pPr>
        <w:pStyle w:val="KeepWithNext"/>
        <w:rPr>
          <w:rtl/>
          <w:lang w:eastAsia="he-IL"/>
        </w:rPr>
      </w:pPr>
    </w:p>
    <w:p w:rsidR="009B5FD5" w:rsidRDefault="009B5FD5" w:rsidP="009B5FD5">
      <w:pPr>
        <w:rPr>
          <w:rtl/>
          <w:lang w:eastAsia="he-IL"/>
        </w:rPr>
      </w:pPr>
      <w:r>
        <w:rPr>
          <w:rFonts w:hint="cs"/>
          <w:rtl/>
          <w:lang w:eastAsia="he-IL"/>
        </w:rPr>
        <w:t>הוא המחליט לפי המלצות.</w:t>
      </w:r>
    </w:p>
    <w:p w:rsidR="009B5FD5" w:rsidRDefault="009B5FD5" w:rsidP="009B5FD5">
      <w:pPr>
        <w:rPr>
          <w:rtl/>
          <w:lang w:eastAsia="he-IL"/>
        </w:rPr>
      </w:pPr>
    </w:p>
    <w:p w:rsidR="009B5FD5" w:rsidRDefault="009B5FD5" w:rsidP="009B5FD5">
      <w:pPr>
        <w:pStyle w:val="a4"/>
        <w:keepNext/>
        <w:rPr>
          <w:rtl/>
        </w:rPr>
      </w:pPr>
      <w:bookmarkStart w:id="3348" w:name="ET_speaker_איתי_עצמון_511"/>
      <w:r w:rsidRPr="009B5FD5">
        <w:rPr>
          <w:rStyle w:val="TagStyle"/>
          <w:rtl/>
        </w:rPr>
        <w:t xml:space="preserve"> &lt;&lt; דובר &gt;&gt; </w:t>
      </w:r>
      <w:r>
        <w:rPr>
          <w:rtl/>
        </w:rPr>
        <w:t>איתי עצמון:</w:t>
      </w:r>
      <w:r w:rsidRPr="009B5FD5">
        <w:rPr>
          <w:rStyle w:val="TagStyle"/>
          <w:rtl/>
        </w:rPr>
        <w:t xml:space="preserve"> &lt;&lt; דובר &gt;&gt;</w:t>
      </w:r>
      <w:r>
        <w:rPr>
          <w:rtl/>
        </w:rPr>
        <w:t xml:space="preserve">   </w:t>
      </w:r>
      <w:bookmarkEnd w:id="3348"/>
    </w:p>
    <w:p w:rsidR="009B5FD5" w:rsidRDefault="009B5FD5" w:rsidP="009B5FD5">
      <w:pPr>
        <w:pStyle w:val="KeepWithNext"/>
        <w:rPr>
          <w:rtl/>
          <w:lang w:eastAsia="he-IL"/>
        </w:rPr>
      </w:pPr>
    </w:p>
    <w:p w:rsidR="000F07EB" w:rsidRDefault="000F07EB" w:rsidP="000F07EB">
      <w:pPr>
        <w:rPr>
          <w:rtl/>
          <w:lang w:eastAsia="he-IL"/>
        </w:rPr>
      </w:pPr>
      <w:r>
        <w:rPr>
          <w:rFonts w:hint="cs"/>
          <w:rtl/>
          <w:lang w:eastAsia="he-IL"/>
        </w:rPr>
        <w:t>כלומר השר לפי המלצת הממונה?</w:t>
      </w:r>
      <w:r w:rsidR="009B5FD5">
        <w:rPr>
          <w:rFonts w:hint="cs"/>
          <w:rtl/>
          <w:lang w:eastAsia="he-IL"/>
        </w:rPr>
        <w:t xml:space="preserve"> בעצם הגורם המקצועי הוא לא הגורם שיקבל את ההחלטה.</w:t>
      </w:r>
    </w:p>
    <w:p w:rsidR="000F07EB" w:rsidRDefault="000F07EB" w:rsidP="000F07EB">
      <w:pPr>
        <w:rPr>
          <w:rtl/>
          <w:lang w:eastAsia="he-IL"/>
        </w:rPr>
      </w:pPr>
      <w:bookmarkStart w:id="3349" w:name="_ETM_Q1_14060180"/>
      <w:bookmarkStart w:id="3350" w:name="_ETM_Q1_14060303"/>
      <w:bookmarkEnd w:id="3349"/>
      <w:bookmarkEnd w:id="3350"/>
    </w:p>
    <w:p w:rsidR="000F07EB" w:rsidRDefault="000F07EB" w:rsidP="000F07EB">
      <w:pPr>
        <w:pStyle w:val="af6"/>
        <w:keepNext/>
        <w:rPr>
          <w:rtl/>
        </w:rPr>
      </w:pPr>
      <w:bookmarkStart w:id="3351" w:name="ET_yor_5771_349"/>
      <w:r w:rsidRPr="000F07EB">
        <w:rPr>
          <w:rStyle w:val="TagStyle"/>
          <w:rtl/>
        </w:rPr>
        <w:t xml:space="preserve"> &lt;&lt; </w:t>
      </w:r>
      <w:proofErr w:type="spellStart"/>
      <w:r w:rsidRPr="000F07EB">
        <w:rPr>
          <w:rStyle w:val="TagStyle"/>
          <w:rtl/>
        </w:rPr>
        <w:t>יור</w:t>
      </w:r>
      <w:proofErr w:type="spellEnd"/>
      <w:r w:rsidRPr="000F07EB">
        <w:rPr>
          <w:rStyle w:val="TagStyle"/>
          <w:rtl/>
        </w:rPr>
        <w:t xml:space="preserve"> &gt;&gt; </w:t>
      </w:r>
      <w:r>
        <w:rPr>
          <w:rtl/>
        </w:rPr>
        <w:t xml:space="preserve">היו"ר איתן </w:t>
      </w:r>
      <w:proofErr w:type="spellStart"/>
      <w:r>
        <w:rPr>
          <w:rtl/>
        </w:rPr>
        <w:t>גינזבורג</w:t>
      </w:r>
      <w:proofErr w:type="spellEnd"/>
      <w:r>
        <w:rPr>
          <w:rtl/>
        </w:rPr>
        <w:t>:</w:t>
      </w:r>
      <w:r w:rsidRPr="000F07EB">
        <w:rPr>
          <w:rStyle w:val="TagStyle"/>
          <w:rtl/>
        </w:rPr>
        <w:t xml:space="preserve"> &lt;&lt; יור &gt;&gt;</w:t>
      </w:r>
      <w:r>
        <w:rPr>
          <w:rtl/>
        </w:rPr>
        <w:t xml:space="preserve">   </w:t>
      </w:r>
      <w:bookmarkEnd w:id="3351"/>
    </w:p>
    <w:p w:rsidR="000F07EB" w:rsidRDefault="000F07EB" w:rsidP="000F07EB">
      <w:pPr>
        <w:pStyle w:val="KeepWithNext"/>
        <w:rPr>
          <w:rtl/>
          <w:lang w:eastAsia="he-IL"/>
        </w:rPr>
      </w:pPr>
    </w:p>
    <w:p w:rsidR="000F07EB" w:rsidRDefault="009B5FD5" w:rsidP="000F07EB">
      <w:pPr>
        <w:rPr>
          <w:rtl/>
          <w:lang w:eastAsia="he-IL"/>
        </w:rPr>
      </w:pPr>
      <w:bookmarkStart w:id="3352" w:name="_ETM_Q1_14061257"/>
      <w:bookmarkEnd w:id="3352"/>
      <w:r>
        <w:rPr>
          <w:rFonts w:hint="cs"/>
          <w:rtl/>
          <w:lang w:eastAsia="he-IL"/>
        </w:rPr>
        <w:t xml:space="preserve">הוא מייעץ. </w:t>
      </w:r>
      <w:r w:rsidR="000F07EB">
        <w:rPr>
          <w:rFonts w:hint="cs"/>
          <w:rtl/>
          <w:lang w:eastAsia="he-IL"/>
        </w:rPr>
        <w:t xml:space="preserve">זה </w:t>
      </w:r>
      <w:bookmarkStart w:id="3353" w:name="_ETM_Q1_14061861"/>
      <w:bookmarkEnd w:id="3353"/>
      <w:r w:rsidR="000F07EB">
        <w:rPr>
          <w:rFonts w:hint="cs"/>
          <w:rtl/>
          <w:lang w:eastAsia="he-IL"/>
        </w:rPr>
        <w:t xml:space="preserve">רשות שלטונית. </w:t>
      </w:r>
      <w:r>
        <w:rPr>
          <w:rFonts w:hint="cs"/>
          <w:rtl/>
          <w:lang w:eastAsia="he-IL"/>
        </w:rPr>
        <w:t xml:space="preserve">אני מבין שלא רוצים לאמץ את הסיפור של תאגיד </w:t>
      </w:r>
      <w:bookmarkStart w:id="3354" w:name="_ETM_Q1_2347570"/>
      <w:bookmarkEnd w:id="3354"/>
      <w:r>
        <w:rPr>
          <w:rFonts w:hint="cs"/>
          <w:rtl/>
          <w:lang w:eastAsia="he-IL"/>
        </w:rPr>
        <w:t xml:space="preserve">המים. </w:t>
      </w:r>
      <w:r w:rsidR="000F07EB">
        <w:rPr>
          <w:rFonts w:hint="cs"/>
          <w:rtl/>
          <w:lang w:eastAsia="he-IL"/>
        </w:rPr>
        <w:t xml:space="preserve">עוד נדבר על זה. </w:t>
      </w:r>
    </w:p>
    <w:p w:rsidR="000F07EB" w:rsidRDefault="000F07EB" w:rsidP="000F07EB">
      <w:pPr>
        <w:rPr>
          <w:rtl/>
          <w:lang w:eastAsia="he-IL"/>
        </w:rPr>
      </w:pPr>
      <w:bookmarkStart w:id="3355" w:name="_ETM_Q1_14072045"/>
      <w:bookmarkStart w:id="3356" w:name="_ETM_Q1_14072153"/>
      <w:bookmarkStart w:id="3357" w:name="_ETM_Q1_14074100"/>
      <w:bookmarkEnd w:id="3355"/>
      <w:bookmarkEnd w:id="3356"/>
      <w:bookmarkEnd w:id="3357"/>
    </w:p>
    <w:p w:rsidR="000F07EB" w:rsidRDefault="000F07EB" w:rsidP="000F07EB">
      <w:pPr>
        <w:pStyle w:val="af9"/>
        <w:keepNext/>
        <w:rPr>
          <w:rtl/>
          <w:lang w:eastAsia="he-IL"/>
        </w:rPr>
      </w:pPr>
      <w:bookmarkStart w:id="3358" w:name="ET_guest_584170_350"/>
      <w:r w:rsidRPr="000F07EB">
        <w:rPr>
          <w:rStyle w:val="TagStyle"/>
          <w:rtl/>
        </w:rPr>
        <w:t xml:space="preserve"> &lt;&lt; אורח &gt;&gt; </w:t>
      </w:r>
      <w:r>
        <w:rPr>
          <w:rtl/>
          <w:lang w:eastAsia="he-IL"/>
        </w:rPr>
        <w:t>ערן אטינגר:</w:t>
      </w:r>
      <w:r w:rsidRPr="000F07EB">
        <w:rPr>
          <w:rStyle w:val="TagStyle"/>
          <w:rtl/>
        </w:rPr>
        <w:t xml:space="preserve"> &lt;&lt; אורח &gt;&gt;</w:t>
      </w:r>
      <w:r>
        <w:rPr>
          <w:rtl/>
          <w:lang w:eastAsia="he-IL"/>
        </w:rPr>
        <w:t xml:space="preserve">   </w:t>
      </w:r>
      <w:bookmarkEnd w:id="3358"/>
    </w:p>
    <w:p w:rsidR="000F07EB" w:rsidRDefault="000F07EB" w:rsidP="000F07EB">
      <w:pPr>
        <w:pStyle w:val="KeepWithNext"/>
        <w:rPr>
          <w:rtl/>
          <w:lang w:eastAsia="he-IL"/>
        </w:rPr>
      </w:pPr>
    </w:p>
    <w:p w:rsidR="000F07EB" w:rsidRDefault="009B5FD5" w:rsidP="009B5FD5">
      <w:pPr>
        <w:rPr>
          <w:rtl/>
          <w:lang w:eastAsia="he-IL"/>
        </w:rPr>
      </w:pPr>
      <w:bookmarkStart w:id="3359" w:name="_ETM_Q1_14074705"/>
      <w:bookmarkStart w:id="3360" w:name="_ETM_Q1_14074765"/>
      <w:bookmarkEnd w:id="3359"/>
      <w:bookmarkEnd w:id="3360"/>
      <w:r>
        <w:rPr>
          <w:rFonts w:hint="cs"/>
          <w:rtl/>
          <w:lang w:eastAsia="he-IL"/>
        </w:rPr>
        <w:t xml:space="preserve">בדיונים המוקדמים </w:t>
      </w:r>
      <w:r w:rsidR="000F07EB">
        <w:rPr>
          <w:rFonts w:hint="cs"/>
          <w:rtl/>
          <w:lang w:eastAsia="he-IL"/>
        </w:rPr>
        <w:t xml:space="preserve">חלק מן הגורמים </w:t>
      </w:r>
      <w:r>
        <w:rPr>
          <w:rFonts w:hint="cs"/>
          <w:rtl/>
          <w:lang w:eastAsia="he-IL"/>
        </w:rPr>
        <w:t>לא רצו שזה יהיה גורם פוליטי ו</w:t>
      </w:r>
      <w:r w:rsidR="000F07EB">
        <w:rPr>
          <w:rFonts w:hint="cs"/>
          <w:rtl/>
          <w:lang w:eastAsia="he-IL"/>
        </w:rPr>
        <w:t xml:space="preserve">העדיפו </w:t>
      </w:r>
      <w:bookmarkStart w:id="3361" w:name="_ETM_Q1_14078585"/>
      <w:bookmarkEnd w:id="3361"/>
      <w:r w:rsidR="004F25F4">
        <w:rPr>
          <w:rFonts w:hint="cs"/>
          <w:rtl/>
          <w:lang w:eastAsia="he-IL"/>
        </w:rPr>
        <w:t>שזה יהיה גורם מקצועי</w:t>
      </w:r>
      <w:r>
        <w:rPr>
          <w:rFonts w:hint="cs"/>
          <w:rtl/>
          <w:lang w:eastAsia="he-IL"/>
        </w:rPr>
        <w:t>,</w:t>
      </w:r>
      <w:bookmarkStart w:id="3362" w:name="_ETM_Q1_2367216"/>
      <w:bookmarkEnd w:id="3362"/>
      <w:r>
        <w:rPr>
          <w:rFonts w:hint="cs"/>
          <w:rtl/>
          <w:lang w:eastAsia="he-IL"/>
        </w:rPr>
        <w:t xml:space="preserve"> דווקא מתוך הנחה שאז זה יופעל רק במקרים שבהם זה נדרש</w:t>
      </w:r>
      <w:r w:rsidR="000F07EB">
        <w:rPr>
          <w:rFonts w:hint="cs"/>
          <w:rtl/>
          <w:lang w:eastAsia="he-IL"/>
        </w:rPr>
        <w:t>.</w:t>
      </w:r>
    </w:p>
    <w:p w:rsidR="000F07EB" w:rsidRDefault="000F07EB" w:rsidP="000F07EB">
      <w:pPr>
        <w:rPr>
          <w:rtl/>
          <w:lang w:eastAsia="he-IL"/>
        </w:rPr>
      </w:pPr>
      <w:bookmarkStart w:id="3363" w:name="_ETM_Q1_14084466"/>
      <w:bookmarkStart w:id="3364" w:name="_ETM_Q1_14084587"/>
      <w:bookmarkEnd w:id="3363"/>
      <w:bookmarkEnd w:id="3364"/>
    </w:p>
    <w:p w:rsidR="000F07EB" w:rsidRDefault="000F07EB" w:rsidP="000F07EB">
      <w:pPr>
        <w:pStyle w:val="af6"/>
        <w:keepNext/>
        <w:rPr>
          <w:rtl/>
        </w:rPr>
      </w:pPr>
      <w:bookmarkStart w:id="3365" w:name="ET_yor_5771_351"/>
      <w:r w:rsidRPr="000F07EB">
        <w:rPr>
          <w:rStyle w:val="TagStyle"/>
          <w:rtl/>
        </w:rPr>
        <w:t xml:space="preserve"> &lt;&lt; </w:t>
      </w:r>
      <w:proofErr w:type="spellStart"/>
      <w:r w:rsidRPr="000F07EB">
        <w:rPr>
          <w:rStyle w:val="TagStyle"/>
          <w:rtl/>
        </w:rPr>
        <w:t>יור</w:t>
      </w:r>
      <w:proofErr w:type="spellEnd"/>
      <w:r w:rsidRPr="000F07EB">
        <w:rPr>
          <w:rStyle w:val="TagStyle"/>
          <w:rtl/>
        </w:rPr>
        <w:t xml:space="preserve"> &gt;&gt; </w:t>
      </w:r>
      <w:r>
        <w:rPr>
          <w:rtl/>
        </w:rPr>
        <w:t xml:space="preserve">היו"ר איתן </w:t>
      </w:r>
      <w:proofErr w:type="spellStart"/>
      <w:r>
        <w:rPr>
          <w:rtl/>
        </w:rPr>
        <w:t>גינזבורג</w:t>
      </w:r>
      <w:proofErr w:type="spellEnd"/>
      <w:r>
        <w:rPr>
          <w:rtl/>
        </w:rPr>
        <w:t>:</w:t>
      </w:r>
      <w:r w:rsidRPr="000F07EB">
        <w:rPr>
          <w:rStyle w:val="TagStyle"/>
          <w:rtl/>
        </w:rPr>
        <w:t xml:space="preserve"> &lt;&lt; יור &gt;&gt;</w:t>
      </w:r>
      <w:r>
        <w:rPr>
          <w:rtl/>
        </w:rPr>
        <w:t xml:space="preserve">   </w:t>
      </w:r>
      <w:bookmarkEnd w:id="3365"/>
    </w:p>
    <w:p w:rsidR="000F07EB" w:rsidRDefault="000F07EB" w:rsidP="000F07EB">
      <w:pPr>
        <w:pStyle w:val="KeepWithNext"/>
        <w:rPr>
          <w:rtl/>
          <w:lang w:eastAsia="he-IL"/>
        </w:rPr>
      </w:pPr>
    </w:p>
    <w:p w:rsidR="000F07EB" w:rsidRDefault="000F07EB" w:rsidP="000F07EB">
      <w:pPr>
        <w:rPr>
          <w:rtl/>
          <w:lang w:eastAsia="he-IL"/>
        </w:rPr>
      </w:pPr>
      <w:bookmarkStart w:id="3366" w:name="_ETM_Q1_14085642"/>
      <w:bookmarkEnd w:id="3366"/>
      <w:r>
        <w:rPr>
          <w:rFonts w:hint="cs"/>
          <w:rtl/>
          <w:lang w:eastAsia="he-IL"/>
        </w:rPr>
        <w:t xml:space="preserve">אני מכיר את התפיסה הזאת. </w:t>
      </w:r>
      <w:bookmarkStart w:id="3367" w:name="_ETM_Q1_14089785"/>
      <w:bookmarkEnd w:id="3367"/>
      <w:r w:rsidR="009B5FD5">
        <w:rPr>
          <w:rFonts w:hint="cs"/>
          <w:rtl/>
          <w:lang w:eastAsia="he-IL"/>
        </w:rPr>
        <w:t>אני לא תמיד חולק עליה, לא בהכרח חולק עליה, אני מבין את הרציונל שבה. אני קצת מצולק אז קשה לי לעשות את ההפרדה הזאת, אני חייב לומר.</w:t>
      </w:r>
    </w:p>
    <w:p w:rsidR="000F07EB" w:rsidRDefault="000F07EB" w:rsidP="000F07EB">
      <w:pPr>
        <w:rPr>
          <w:rtl/>
          <w:lang w:eastAsia="he-IL"/>
        </w:rPr>
      </w:pPr>
      <w:bookmarkStart w:id="3368" w:name="_ETM_Q1_14104602"/>
      <w:bookmarkStart w:id="3369" w:name="_ETM_Q1_14104721"/>
      <w:bookmarkStart w:id="3370" w:name="_ETM_Q1_14108249"/>
      <w:bookmarkEnd w:id="3368"/>
      <w:bookmarkEnd w:id="3369"/>
      <w:bookmarkEnd w:id="3370"/>
    </w:p>
    <w:p w:rsidR="000F07EB" w:rsidRDefault="000F07EB" w:rsidP="000F07EB">
      <w:pPr>
        <w:pStyle w:val="af9"/>
        <w:keepNext/>
        <w:rPr>
          <w:rtl/>
          <w:lang w:eastAsia="he-IL"/>
        </w:rPr>
      </w:pPr>
      <w:bookmarkStart w:id="3371" w:name="ET_guest_713167_352"/>
      <w:r w:rsidRPr="000F07EB">
        <w:rPr>
          <w:rStyle w:val="TagStyle"/>
          <w:rtl/>
        </w:rPr>
        <w:t xml:space="preserve"> &lt;&lt; אורח &gt;&gt; </w:t>
      </w:r>
      <w:r>
        <w:rPr>
          <w:rtl/>
          <w:lang w:eastAsia="he-IL"/>
        </w:rPr>
        <w:t>מירה סלומון:</w:t>
      </w:r>
      <w:r w:rsidRPr="000F07EB">
        <w:rPr>
          <w:rStyle w:val="TagStyle"/>
          <w:rtl/>
        </w:rPr>
        <w:t xml:space="preserve"> &lt;&lt; אורח &gt;&gt;</w:t>
      </w:r>
      <w:r>
        <w:rPr>
          <w:rtl/>
          <w:lang w:eastAsia="he-IL"/>
        </w:rPr>
        <w:t xml:space="preserve">   </w:t>
      </w:r>
      <w:bookmarkEnd w:id="3371"/>
    </w:p>
    <w:p w:rsidR="000F07EB" w:rsidRDefault="000F07EB" w:rsidP="000F07EB">
      <w:pPr>
        <w:pStyle w:val="KeepWithNext"/>
        <w:rPr>
          <w:rtl/>
          <w:lang w:eastAsia="he-IL"/>
        </w:rPr>
      </w:pPr>
    </w:p>
    <w:p w:rsidR="000F07EB" w:rsidRDefault="000F07EB" w:rsidP="009B5FD5">
      <w:pPr>
        <w:rPr>
          <w:rtl/>
          <w:lang w:eastAsia="he-IL"/>
        </w:rPr>
      </w:pPr>
      <w:bookmarkStart w:id="3372" w:name="_ETM_Q1_14108924"/>
      <w:bookmarkStart w:id="3373" w:name="_ETM_Q1_14108989"/>
      <w:bookmarkEnd w:id="3372"/>
      <w:bookmarkEnd w:id="3373"/>
      <w:r>
        <w:rPr>
          <w:rFonts w:hint="cs"/>
          <w:rtl/>
          <w:lang w:eastAsia="he-IL"/>
        </w:rPr>
        <w:t>כפי שאמר אדוני</w:t>
      </w:r>
      <w:r w:rsidR="009B5FD5">
        <w:rPr>
          <w:rFonts w:hint="cs"/>
          <w:rtl/>
          <w:lang w:eastAsia="he-IL"/>
        </w:rPr>
        <w:t xml:space="preserve">: גורם פוליטי מחליט </w:t>
      </w:r>
      <w:bookmarkStart w:id="3374" w:name="_ETM_Q1_2390651"/>
      <w:bookmarkEnd w:id="3374"/>
      <w:r w:rsidR="009B5FD5">
        <w:rPr>
          <w:rFonts w:hint="cs"/>
          <w:rtl/>
          <w:lang w:eastAsia="he-IL"/>
        </w:rPr>
        <w:t>על ארנונת ניקוז, גורם פוליטי מחליט על מכסות, גורם פוליטי מחליט על הרבה דברים.</w:t>
      </w:r>
    </w:p>
    <w:p w:rsidR="009B5FD5" w:rsidRDefault="009B5FD5" w:rsidP="009B5FD5">
      <w:pPr>
        <w:rPr>
          <w:rtl/>
          <w:lang w:eastAsia="he-IL"/>
        </w:rPr>
      </w:pPr>
    </w:p>
    <w:p w:rsidR="009B5FD5" w:rsidRDefault="009B5FD5" w:rsidP="009B5FD5">
      <w:pPr>
        <w:pStyle w:val="af9"/>
        <w:keepNext/>
        <w:rPr>
          <w:rtl/>
          <w:lang w:eastAsia="he-IL"/>
        </w:rPr>
      </w:pPr>
      <w:bookmarkStart w:id="3375" w:name="ET_guest_584170_512"/>
      <w:r w:rsidRPr="009B5FD5">
        <w:rPr>
          <w:rStyle w:val="TagStyle"/>
          <w:rtl/>
        </w:rPr>
        <w:t xml:space="preserve"> &lt;&lt; אורח &gt;&gt; </w:t>
      </w:r>
      <w:r>
        <w:rPr>
          <w:rtl/>
          <w:lang w:eastAsia="he-IL"/>
        </w:rPr>
        <w:t>ערן אטינגר:</w:t>
      </w:r>
      <w:r w:rsidRPr="009B5FD5">
        <w:rPr>
          <w:rStyle w:val="TagStyle"/>
          <w:rtl/>
        </w:rPr>
        <w:t xml:space="preserve"> &lt;&lt; אורח &gt;&gt;</w:t>
      </w:r>
      <w:r>
        <w:rPr>
          <w:rtl/>
          <w:lang w:eastAsia="he-IL"/>
        </w:rPr>
        <w:t xml:space="preserve">   </w:t>
      </w:r>
      <w:bookmarkEnd w:id="3375"/>
    </w:p>
    <w:p w:rsidR="009B5FD5" w:rsidRDefault="009B5FD5" w:rsidP="009B5FD5">
      <w:pPr>
        <w:pStyle w:val="KeepWithNext"/>
        <w:rPr>
          <w:rtl/>
          <w:lang w:eastAsia="he-IL"/>
        </w:rPr>
      </w:pPr>
    </w:p>
    <w:p w:rsidR="009B5FD5" w:rsidRPr="009B5FD5" w:rsidRDefault="009B5FD5" w:rsidP="009B5FD5">
      <w:pPr>
        <w:rPr>
          <w:rtl/>
          <w:lang w:eastAsia="he-IL"/>
        </w:rPr>
      </w:pPr>
      <w:r>
        <w:rPr>
          <w:rFonts w:hint="cs"/>
          <w:rtl/>
          <w:lang w:eastAsia="he-IL"/>
        </w:rPr>
        <w:t xml:space="preserve">אני מסכים שזאת שאלה. </w:t>
      </w:r>
    </w:p>
    <w:p w:rsidR="000F07EB" w:rsidRDefault="000F07EB" w:rsidP="000F07EB">
      <w:pPr>
        <w:rPr>
          <w:rtl/>
          <w:lang w:eastAsia="he-IL"/>
        </w:rPr>
      </w:pPr>
      <w:bookmarkStart w:id="3376" w:name="_ETM_Q1_14112604"/>
      <w:bookmarkStart w:id="3377" w:name="_ETM_Q1_14112689"/>
      <w:bookmarkEnd w:id="3376"/>
      <w:bookmarkEnd w:id="3377"/>
    </w:p>
    <w:p w:rsidR="000F07EB" w:rsidRDefault="000F07EB" w:rsidP="000F07EB">
      <w:pPr>
        <w:pStyle w:val="af6"/>
        <w:keepNext/>
        <w:rPr>
          <w:rtl/>
        </w:rPr>
      </w:pPr>
      <w:bookmarkStart w:id="3378" w:name="ET_yor_5771_353"/>
      <w:r w:rsidRPr="000F07EB">
        <w:rPr>
          <w:rStyle w:val="TagStyle"/>
          <w:rtl/>
        </w:rPr>
        <w:t xml:space="preserve"> &lt;&lt; </w:t>
      </w:r>
      <w:proofErr w:type="spellStart"/>
      <w:r w:rsidRPr="000F07EB">
        <w:rPr>
          <w:rStyle w:val="TagStyle"/>
          <w:rtl/>
        </w:rPr>
        <w:t>יור</w:t>
      </w:r>
      <w:proofErr w:type="spellEnd"/>
      <w:r w:rsidRPr="000F07EB">
        <w:rPr>
          <w:rStyle w:val="TagStyle"/>
          <w:rtl/>
        </w:rPr>
        <w:t xml:space="preserve"> &gt;&gt; </w:t>
      </w:r>
      <w:r>
        <w:rPr>
          <w:rtl/>
        </w:rPr>
        <w:t xml:space="preserve">היו"ר איתן </w:t>
      </w:r>
      <w:proofErr w:type="spellStart"/>
      <w:r>
        <w:rPr>
          <w:rtl/>
        </w:rPr>
        <w:t>גינזבורג</w:t>
      </w:r>
      <w:proofErr w:type="spellEnd"/>
      <w:r>
        <w:rPr>
          <w:rtl/>
        </w:rPr>
        <w:t>:</w:t>
      </w:r>
      <w:r w:rsidRPr="000F07EB">
        <w:rPr>
          <w:rStyle w:val="TagStyle"/>
          <w:rtl/>
        </w:rPr>
        <w:t xml:space="preserve"> &lt;&lt; יור &gt;&gt;</w:t>
      </w:r>
      <w:r>
        <w:rPr>
          <w:rtl/>
        </w:rPr>
        <w:t xml:space="preserve">   </w:t>
      </w:r>
      <w:bookmarkEnd w:id="3378"/>
    </w:p>
    <w:p w:rsidR="000F07EB" w:rsidRDefault="000F07EB" w:rsidP="000F07EB">
      <w:pPr>
        <w:pStyle w:val="KeepWithNext"/>
        <w:rPr>
          <w:rtl/>
          <w:lang w:eastAsia="he-IL"/>
        </w:rPr>
      </w:pPr>
    </w:p>
    <w:p w:rsidR="000F07EB" w:rsidRDefault="00A17CE0" w:rsidP="00BE197B">
      <w:pPr>
        <w:rPr>
          <w:rtl/>
          <w:lang w:eastAsia="he-IL"/>
        </w:rPr>
      </w:pPr>
      <w:bookmarkStart w:id="3379" w:name="_ETM_Q1_14113940"/>
      <w:bookmarkEnd w:id="3379"/>
      <w:r>
        <w:rPr>
          <w:rFonts w:hint="cs"/>
          <w:rtl/>
          <w:lang w:eastAsia="he-IL"/>
        </w:rPr>
        <w:t>ברור מאיפה זה מגיע:</w:t>
      </w:r>
      <w:r w:rsidR="000F07EB">
        <w:rPr>
          <w:rFonts w:hint="cs"/>
          <w:rtl/>
          <w:lang w:eastAsia="he-IL"/>
        </w:rPr>
        <w:t xml:space="preserve"> חוויתי את רשות </w:t>
      </w:r>
      <w:bookmarkStart w:id="3380" w:name="_ETM_Q1_14119506"/>
      <w:bookmarkEnd w:id="3380"/>
      <w:r w:rsidR="009B5FD5">
        <w:rPr>
          <w:rFonts w:hint="cs"/>
          <w:rtl/>
          <w:lang w:eastAsia="he-IL"/>
        </w:rPr>
        <w:t>המים ואת</w:t>
      </w:r>
      <w:r w:rsidR="000F07EB">
        <w:rPr>
          <w:rFonts w:hint="cs"/>
          <w:rtl/>
          <w:lang w:eastAsia="he-IL"/>
        </w:rPr>
        <w:t xml:space="preserve"> ההחלטות שהיא מכתיבה לתאגידים. </w:t>
      </w:r>
      <w:r>
        <w:rPr>
          <w:rFonts w:hint="cs"/>
          <w:rtl/>
          <w:lang w:eastAsia="he-IL"/>
        </w:rPr>
        <w:t xml:space="preserve">אין סיכוי </w:t>
      </w:r>
      <w:bookmarkStart w:id="3381" w:name="_ETM_Q1_2412392"/>
      <w:bookmarkEnd w:id="3381"/>
      <w:r>
        <w:rPr>
          <w:rFonts w:hint="cs"/>
          <w:rtl/>
          <w:lang w:eastAsia="he-IL"/>
        </w:rPr>
        <w:t>להתווכח איתם, אין סיכוי. בסוף מתגבש כזה מנגנון מהודק וחזק שגם השר לא יכול עליו.</w:t>
      </w:r>
      <w:r w:rsidR="00BE197B">
        <w:rPr>
          <w:rFonts w:hint="cs"/>
          <w:rtl/>
          <w:lang w:eastAsia="he-IL"/>
        </w:rPr>
        <w:t xml:space="preserve"> בעולם שבו </w:t>
      </w:r>
      <w:bookmarkStart w:id="3382" w:name="_ETM_Q1_2424234"/>
      <w:bookmarkEnd w:id="3382"/>
      <w:r w:rsidR="00BE197B">
        <w:rPr>
          <w:rFonts w:hint="cs"/>
          <w:rtl/>
          <w:lang w:eastAsia="he-IL"/>
        </w:rPr>
        <w:t xml:space="preserve">כל הסמכויות של שר האנרגיה עברו לרשות המים </w:t>
      </w:r>
      <w:r w:rsidR="00BE197B">
        <w:rPr>
          <w:rtl/>
          <w:lang w:eastAsia="he-IL"/>
        </w:rPr>
        <w:t>–</w:t>
      </w:r>
      <w:r w:rsidR="00BE197B">
        <w:rPr>
          <w:rFonts w:hint="cs"/>
          <w:rtl/>
          <w:lang w:eastAsia="he-IL"/>
        </w:rPr>
        <w:t xml:space="preserve"> כך גם בחשמל אבל במים זה פשוט מובהק. </w:t>
      </w:r>
    </w:p>
    <w:p w:rsidR="00BE197B" w:rsidRDefault="00BE197B" w:rsidP="00BE197B">
      <w:pPr>
        <w:rPr>
          <w:rtl/>
          <w:lang w:eastAsia="he-IL"/>
        </w:rPr>
      </w:pPr>
    </w:p>
    <w:p w:rsidR="00BE197B" w:rsidRDefault="00BE197B" w:rsidP="00BE197B">
      <w:pPr>
        <w:pStyle w:val="a4"/>
        <w:keepNext/>
        <w:rPr>
          <w:rtl/>
        </w:rPr>
      </w:pPr>
      <w:bookmarkStart w:id="3383" w:name="ET_speaker_איתי_עצמון_513"/>
      <w:r w:rsidRPr="00BE197B">
        <w:rPr>
          <w:rStyle w:val="TagStyle"/>
          <w:rtl/>
        </w:rPr>
        <w:t xml:space="preserve"> &lt;&lt; דובר &gt;&gt; </w:t>
      </w:r>
      <w:r>
        <w:rPr>
          <w:rtl/>
        </w:rPr>
        <w:t>איתי עצמון:</w:t>
      </w:r>
      <w:r w:rsidRPr="00BE197B">
        <w:rPr>
          <w:rStyle w:val="TagStyle"/>
          <w:rtl/>
        </w:rPr>
        <w:t xml:space="preserve"> &lt;&lt; דובר &gt;&gt;</w:t>
      </w:r>
      <w:r>
        <w:rPr>
          <w:rtl/>
        </w:rPr>
        <w:t xml:space="preserve">   </w:t>
      </w:r>
      <w:bookmarkEnd w:id="3383"/>
    </w:p>
    <w:p w:rsidR="00BE197B" w:rsidRDefault="00BE197B" w:rsidP="00BE197B">
      <w:pPr>
        <w:pStyle w:val="KeepWithNext"/>
        <w:rPr>
          <w:rtl/>
          <w:lang w:eastAsia="he-IL"/>
        </w:rPr>
      </w:pPr>
    </w:p>
    <w:p w:rsidR="00BE197B" w:rsidRDefault="00BE197B" w:rsidP="00BE197B">
      <w:pPr>
        <w:rPr>
          <w:rtl/>
          <w:lang w:eastAsia="he-IL"/>
        </w:rPr>
      </w:pPr>
      <w:r>
        <w:rPr>
          <w:rFonts w:hint="cs"/>
          <w:rtl/>
          <w:lang w:eastAsia="he-IL"/>
        </w:rPr>
        <w:t xml:space="preserve">בחשמל אחר כך </w:t>
      </w:r>
      <w:bookmarkStart w:id="3384" w:name="_ETM_Q1_2436906"/>
      <w:bookmarkEnd w:id="3384"/>
      <w:r>
        <w:rPr>
          <w:rFonts w:hint="cs"/>
          <w:rtl/>
          <w:lang w:eastAsia="he-IL"/>
        </w:rPr>
        <w:t xml:space="preserve">תיקנו והרשות כפופה למדיניות השר, זה כתוב בחוק משק החשמל. </w:t>
      </w:r>
      <w:bookmarkStart w:id="3385" w:name="_ETM_Q1_2442613"/>
      <w:bookmarkEnd w:id="3385"/>
      <w:r>
        <w:rPr>
          <w:rFonts w:hint="cs"/>
          <w:rtl/>
          <w:lang w:eastAsia="he-IL"/>
        </w:rPr>
        <w:t xml:space="preserve">במים זה לא כתוב. </w:t>
      </w:r>
    </w:p>
    <w:p w:rsidR="00BE197B" w:rsidRDefault="00BE197B" w:rsidP="00BE197B">
      <w:pPr>
        <w:rPr>
          <w:rtl/>
          <w:lang w:eastAsia="he-IL"/>
        </w:rPr>
      </w:pPr>
    </w:p>
    <w:p w:rsidR="00BE197B" w:rsidRDefault="00BE197B" w:rsidP="00BE197B">
      <w:pPr>
        <w:pStyle w:val="af6"/>
        <w:keepNext/>
        <w:rPr>
          <w:rtl/>
        </w:rPr>
      </w:pPr>
      <w:bookmarkStart w:id="3386" w:name="ET_yor_5771_514"/>
      <w:r w:rsidRPr="00BE197B">
        <w:rPr>
          <w:rStyle w:val="TagStyle"/>
          <w:rtl/>
        </w:rPr>
        <w:t xml:space="preserve"> &lt;&lt; </w:t>
      </w:r>
      <w:proofErr w:type="spellStart"/>
      <w:r w:rsidRPr="00BE197B">
        <w:rPr>
          <w:rStyle w:val="TagStyle"/>
          <w:rtl/>
        </w:rPr>
        <w:t>יור</w:t>
      </w:r>
      <w:proofErr w:type="spellEnd"/>
      <w:r w:rsidRPr="00BE197B">
        <w:rPr>
          <w:rStyle w:val="TagStyle"/>
          <w:rtl/>
        </w:rPr>
        <w:t xml:space="preserve"> &gt;&gt; </w:t>
      </w:r>
      <w:r>
        <w:rPr>
          <w:rtl/>
        </w:rPr>
        <w:t xml:space="preserve">היו"ר איתן </w:t>
      </w:r>
      <w:proofErr w:type="spellStart"/>
      <w:r>
        <w:rPr>
          <w:rtl/>
        </w:rPr>
        <w:t>גינזבורג</w:t>
      </w:r>
      <w:proofErr w:type="spellEnd"/>
      <w:r>
        <w:rPr>
          <w:rtl/>
        </w:rPr>
        <w:t>:</w:t>
      </w:r>
      <w:r w:rsidRPr="00BE197B">
        <w:rPr>
          <w:rStyle w:val="TagStyle"/>
          <w:rtl/>
        </w:rPr>
        <w:t xml:space="preserve"> &lt;&lt; יור &gt;&gt;</w:t>
      </w:r>
      <w:r>
        <w:rPr>
          <w:rtl/>
        </w:rPr>
        <w:t xml:space="preserve">   </w:t>
      </w:r>
      <w:bookmarkEnd w:id="3386"/>
    </w:p>
    <w:p w:rsidR="00BE197B" w:rsidRDefault="00BE197B" w:rsidP="00BE197B">
      <w:pPr>
        <w:pStyle w:val="KeepWithNext"/>
        <w:rPr>
          <w:rtl/>
          <w:lang w:eastAsia="he-IL"/>
        </w:rPr>
      </w:pPr>
    </w:p>
    <w:p w:rsidR="00BE197B" w:rsidRDefault="00BE197B" w:rsidP="003F598D">
      <w:pPr>
        <w:rPr>
          <w:rtl/>
          <w:lang w:eastAsia="he-IL"/>
        </w:rPr>
      </w:pPr>
      <w:bookmarkStart w:id="3387" w:name="_ETM_Q1_14192573"/>
      <w:bookmarkStart w:id="3388" w:name="_ETM_Q1_14192660"/>
      <w:bookmarkStart w:id="3389" w:name="_ETM_Q1_14192721"/>
      <w:bookmarkStart w:id="3390" w:name="_ETM_Q1_14192804"/>
      <w:bookmarkEnd w:id="3387"/>
      <w:bookmarkEnd w:id="3388"/>
      <w:bookmarkEnd w:id="3389"/>
      <w:bookmarkEnd w:id="3390"/>
      <w:r>
        <w:rPr>
          <w:rFonts w:hint="cs"/>
          <w:rtl/>
          <w:lang w:eastAsia="he-IL"/>
        </w:rPr>
        <w:t xml:space="preserve">ראיתי איך הדברים עובדים, פשוט חוויתי </w:t>
      </w:r>
      <w:bookmarkStart w:id="3391" w:name="_ETM_Q1_2445196"/>
      <w:bookmarkEnd w:id="3391"/>
      <w:r>
        <w:rPr>
          <w:rFonts w:hint="cs"/>
          <w:rtl/>
          <w:lang w:eastAsia="he-IL"/>
        </w:rPr>
        <w:t xml:space="preserve">את זה, גם ברמת התושב וגם ברמת הרגולציה. אני </w:t>
      </w:r>
      <w:bookmarkStart w:id="3392" w:name="_ETM_Q1_2448599"/>
      <w:bookmarkEnd w:id="3392"/>
      <w:r>
        <w:rPr>
          <w:rFonts w:hint="cs"/>
          <w:rtl/>
          <w:lang w:eastAsia="he-IL"/>
        </w:rPr>
        <w:t xml:space="preserve">אומר לכם שאני מצולק בהקשר הזה, נפלתם על יושב-ראש </w:t>
      </w:r>
      <w:bookmarkStart w:id="3393" w:name="_ETM_Q1_2449702"/>
      <w:bookmarkEnd w:id="3393"/>
      <w:r>
        <w:rPr>
          <w:rFonts w:hint="cs"/>
          <w:rtl/>
          <w:lang w:eastAsia="he-IL"/>
        </w:rPr>
        <w:t xml:space="preserve">בעייתי, אז לי קשה המנגנון הזה. אבל אני מבין </w:t>
      </w:r>
      <w:bookmarkStart w:id="3394" w:name="_ETM_Q1_2456827"/>
      <w:bookmarkEnd w:id="3394"/>
      <w:r>
        <w:rPr>
          <w:rFonts w:hint="cs"/>
          <w:rtl/>
          <w:lang w:eastAsia="he-IL"/>
        </w:rPr>
        <w:t xml:space="preserve">גם את המקום של אנשי המקצוע שאומרים שזה הוביל את </w:t>
      </w:r>
      <w:bookmarkStart w:id="3395" w:name="_ETM_Q1_2459842"/>
      <w:bookmarkEnd w:id="3395"/>
      <w:r>
        <w:rPr>
          <w:rFonts w:hint="cs"/>
          <w:rtl/>
          <w:lang w:eastAsia="he-IL"/>
        </w:rPr>
        <w:t>משק המים למקום מקצועי מאוד</w:t>
      </w:r>
      <w:r w:rsidR="003F598D">
        <w:rPr>
          <w:rFonts w:hint="cs"/>
          <w:rtl/>
          <w:lang w:eastAsia="he-IL"/>
        </w:rPr>
        <w:t>.</w:t>
      </w:r>
      <w:r>
        <w:rPr>
          <w:rFonts w:hint="cs"/>
          <w:rtl/>
          <w:lang w:eastAsia="he-IL"/>
        </w:rPr>
        <w:t xml:space="preserve"> בסדר, אבל היו לזה מחירים </w:t>
      </w:r>
      <w:bookmarkStart w:id="3396" w:name="_ETM_Q1_2463640"/>
      <w:bookmarkEnd w:id="3396"/>
      <w:r>
        <w:rPr>
          <w:rFonts w:hint="cs"/>
          <w:rtl/>
          <w:lang w:eastAsia="he-IL"/>
        </w:rPr>
        <w:t xml:space="preserve">בדרך, ומקצועיות היא לא חזות הכול. אני חושב שאפשר להגיע לתוצאות טובות גם בלי </w:t>
      </w:r>
      <w:r>
        <w:rPr>
          <w:rtl/>
          <w:lang w:eastAsia="he-IL"/>
        </w:rPr>
        <w:t>–</w:t>
      </w:r>
      <w:r>
        <w:rPr>
          <w:rFonts w:hint="cs"/>
          <w:rtl/>
          <w:lang w:eastAsia="he-IL"/>
        </w:rPr>
        <w:t xml:space="preserve"> אני לא רוצה להשתמש </w:t>
      </w:r>
      <w:bookmarkStart w:id="3397" w:name="_ETM_Q1_2475838"/>
      <w:bookmarkEnd w:id="3397"/>
      <w:r>
        <w:rPr>
          <w:rFonts w:hint="cs"/>
          <w:rtl/>
          <w:lang w:eastAsia="he-IL"/>
        </w:rPr>
        <w:t xml:space="preserve">במילים קשות, רציתי להגיד כוחנות </w:t>
      </w:r>
      <w:r>
        <w:rPr>
          <w:rtl/>
          <w:lang w:eastAsia="he-IL"/>
        </w:rPr>
        <w:t>–</w:t>
      </w:r>
      <w:r>
        <w:rPr>
          <w:rFonts w:hint="cs"/>
          <w:rtl/>
          <w:lang w:eastAsia="he-IL"/>
        </w:rPr>
        <w:t xml:space="preserve"> הכלים הללו.  </w:t>
      </w:r>
    </w:p>
    <w:p w:rsidR="00BE197B" w:rsidRDefault="00BE197B" w:rsidP="006175BB">
      <w:pPr>
        <w:rPr>
          <w:rtl/>
          <w:lang w:eastAsia="he-IL"/>
        </w:rPr>
      </w:pPr>
      <w:bookmarkStart w:id="3398" w:name="_ETM_Q1_2454359"/>
      <w:bookmarkStart w:id="3399" w:name="_ETM_Q1_2454440"/>
      <w:bookmarkEnd w:id="3398"/>
      <w:bookmarkEnd w:id="3399"/>
    </w:p>
    <w:p w:rsidR="00BE197B" w:rsidRDefault="00A551DF" w:rsidP="00BE197B">
      <w:pPr>
        <w:rPr>
          <w:rtl/>
          <w:lang w:eastAsia="he-IL"/>
        </w:rPr>
      </w:pPr>
      <w:bookmarkStart w:id="3400" w:name="_ETM_Q1_2454486"/>
      <w:bookmarkStart w:id="3401" w:name="_ETM_Q1_2454560"/>
      <w:bookmarkEnd w:id="3400"/>
      <w:bookmarkEnd w:id="3401"/>
      <w:r>
        <w:rPr>
          <w:rFonts w:hint="cs"/>
          <w:rtl/>
          <w:lang w:eastAsia="he-IL"/>
        </w:rPr>
        <w:t xml:space="preserve">צריך לחשוב על </w:t>
      </w:r>
      <w:bookmarkStart w:id="3402" w:name="_ETM_Q1_14207455"/>
      <w:bookmarkEnd w:id="3402"/>
      <w:r w:rsidR="00BE197B">
        <w:rPr>
          <w:rFonts w:hint="cs"/>
          <w:rtl/>
          <w:lang w:eastAsia="he-IL"/>
        </w:rPr>
        <w:t>התרא</w:t>
      </w:r>
      <w:r>
        <w:rPr>
          <w:rFonts w:hint="cs"/>
          <w:rtl/>
          <w:lang w:eastAsia="he-IL"/>
        </w:rPr>
        <w:t xml:space="preserve">ה נוספת </w:t>
      </w:r>
      <w:r w:rsidR="00BE197B">
        <w:rPr>
          <w:rFonts w:hint="cs"/>
          <w:rtl/>
          <w:lang w:eastAsia="he-IL"/>
        </w:rPr>
        <w:t xml:space="preserve">במשך </w:t>
      </w:r>
      <w:bookmarkStart w:id="3403" w:name="_ETM_Q1_2495340"/>
      <w:bookmarkEnd w:id="3403"/>
      <w:r w:rsidR="00BE197B">
        <w:rPr>
          <w:rFonts w:hint="cs"/>
          <w:rtl/>
          <w:lang w:eastAsia="he-IL"/>
        </w:rPr>
        <w:t xml:space="preserve">תקופה מסוימת </w:t>
      </w:r>
      <w:r>
        <w:rPr>
          <w:rFonts w:hint="cs"/>
          <w:rtl/>
          <w:lang w:eastAsia="he-IL"/>
        </w:rPr>
        <w:t>לפני שממני</w:t>
      </w:r>
      <w:r w:rsidR="005E6EDE">
        <w:rPr>
          <w:rFonts w:hint="cs"/>
          <w:rtl/>
          <w:lang w:eastAsia="he-IL"/>
        </w:rPr>
        <w:t>ם</w:t>
      </w:r>
      <w:r>
        <w:rPr>
          <w:rFonts w:hint="cs"/>
          <w:rtl/>
          <w:lang w:eastAsia="he-IL"/>
        </w:rPr>
        <w:t xml:space="preserve"> </w:t>
      </w:r>
      <w:r w:rsidR="00BE197B">
        <w:rPr>
          <w:rFonts w:hint="cs"/>
          <w:rtl/>
          <w:lang w:eastAsia="he-IL"/>
        </w:rPr>
        <w:t xml:space="preserve">מנהל </w:t>
      </w:r>
      <w:r>
        <w:rPr>
          <w:rFonts w:hint="cs"/>
          <w:rtl/>
          <w:lang w:eastAsia="he-IL"/>
        </w:rPr>
        <w:t xml:space="preserve">מיוחד. השאלה </w:t>
      </w:r>
      <w:r w:rsidR="00BE197B">
        <w:rPr>
          <w:rFonts w:hint="cs"/>
          <w:rtl/>
          <w:lang w:eastAsia="he-IL"/>
        </w:rPr>
        <w:t>ה</w:t>
      </w:r>
      <w:r>
        <w:rPr>
          <w:rFonts w:hint="cs"/>
          <w:rtl/>
          <w:lang w:eastAsia="he-IL"/>
        </w:rPr>
        <w:t xml:space="preserve">אם </w:t>
      </w:r>
      <w:r w:rsidR="00BE197B">
        <w:rPr>
          <w:rFonts w:hint="cs"/>
          <w:rtl/>
          <w:lang w:eastAsia="he-IL"/>
        </w:rPr>
        <w:t xml:space="preserve">המנהל המיוחד </w:t>
      </w:r>
      <w:r>
        <w:rPr>
          <w:rFonts w:hint="cs"/>
          <w:rtl/>
          <w:lang w:eastAsia="he-IL"/>
        </w:rPr>
        <w:t xml:space="preserve">עובד </w:t>
      </w:r>
      <w:bookmarkStart w:id="3404" w:name="_ETM_Q1_14220894"/>
      <w:bookmarkEnd w:id="3404"/>
      <w:r w:rsidR="006175BB">
        <w:rPr>
          <w:rFonts w:hint="cs"/>
          <w:rtl/>
          <w:lang w:eastAsia="he-IL"/>
        </w:rPr>
        <w:t xml:space="preserve">עם </w:t>
      </w:r>
      <w:r>
        <w:rPr>
          <w:rFonts w:hint="cs"/>
          <w:rtl/>
          <w:lang w:eastAsia="he-IL"/>
        </w:rPr>
        <w:t>מועצת הרשות, מה היחסים ביניהם בהקשר הזה, תקופת</w:t>
      </w:r>
      <w:r w:rsidR="00BE197B">
        <w:rPr>
          <w:rFonts w:hint="cs"/>
          <w:rtl/>
          <w:lang w:eastAsia="he-IL"/>
        </w:rPr>
        <w:t xml:space="preserve"> הכהונה.</w:t>
      </w:r>
      <w:r w:rsidR="007D3E1F">
        <w:rPr>
          <w:rFonts w:hint="cs"/>
          <w:rtl/>
          <w:lang w:eastAsia="he-IL"/>
        </w:rPr>
        <w:t xml:space="preserve"> </w:t>
      </w:r>
      <w:bookmarkStart w:id="3405" w:name="_ETM_Q1_14240588"/>
      <w:bookmarkEnd w:id="3405"/>
    </w:p>
    <w:p w:rsidR="00BE197B" w:rsidRDefault="00BE197B" w:rsidP="00BE197B">
      <w:pPr>
        <w:rPr>
          <w:rtl/>
          <w:lang w:eastAsia="he-IL"/>
        </w:rPr>
      </w:pPr>
    </w:p>
    <w:p w:rsidR="00BE197B" w:rsidRDefault="00BE197B" w:rsidP="00BE197B">
      <w:pPr>
        <w:pStyle w:val="af9"/>
        <w:keepNext/>
        <w:rPr>
          <w:rtl/>
          <w:lang w:eastAsia="he-IL"/>
        </w:rPr>
      </w:pPr>
      <w:bookmarkStart w:id="3406" w:name="ET_guest_584170_515"/>
      <w:r w:rsidRPr="00BE197B">
        <w:rPr>
          <w:rStyle w:val="TagStyle"/>
          <w:rtl/>
        </w:rPr>
        <w:t xml:space="preserve"> &lt;&lt; אורח &gt;&gt; </w:t>
      </w:r>
      <w:r>
        <w:rPr>
          <w:rtl/>
          <w:lang w:eastAsia="he-IL"/>
        </w:rPr>
        <w:t>ערן אטינגר:</w:t>
      </w:r>
      <w:r w:rsidRPr="00BE197B">
        <w:rPr>
          <w:rStyle w:val="TagStyle"/>
          <w:rtl/>
        </w:rPr>
        <w:t xml:space="preserve"> &lt;&lt; אורח &gt;&gt;</w:t>
      </w:r>
      <w:r>
        <w:rPr>
          <w:rtl/>
          <w:lang w:eastAsia="he-IL"/>
        </w:rPr>
        <w:t xml:space="preserve">   </w:t>
      </w:r>
      <w:bookmarkEnd w:id="3406"/>
    </w:p>
    <w:p w:rsidR="00BE197B" w:rsidRDefault="00BE197B" w:rsidP="00BE197B">
      <w:pPr>
        <w:pStyle w:val="KeepWithNext"/>
        <w:rPr>
          <w:rtl/>
          <w:lang w:eastAsia="he-IL"/>
        </w:rPr>
      </w:pPr>
    </w:p>
    <w:p w:rsidR="00BE197B" w:rsidRDefault="00BE197B" w:rsidP="00BE197B">
      <w:pPr>
        <w:rPr>
          <w:rtl/>
          <w:lang w:eastAsia="he-IL"/>
        </w:rPr>
      </w:pPr>
      <w:r>
        <w:rPr>
          <w:rFonts w:hint="cs"/>
          <w:rtl/>
          <w:lang w:eastAsia="he-IL"/>
        </w:rPr>
        <w:t>את תקופת הכהונה כתבנו.</w:t>
      </w:r>
    </w:p>
    <w:p w:rsidR="00BE197B" w:rsidRDefault="00BE197B" w:rsidP="00BE197B">
      <w:pPr>
        <w:rPr>
          <w:rtl/>
          <w:lang w:eastAsia="he-IL"/>
        </w:rPr>
      </w:pPr>
    </w:p>
    <w:p w:rsidR="00BE197B" w:rsidRDefault="00BE197B" w:rsidP="00BE197B">
      <w:pPr>
        <w:pStyle w:val="af6"/>
        <w:keepNext/>
        <w:rPr>
          <w:rtl/>
        </w:rPr>
      </w:pPr>
      <w:bookmarkStart w:id="3407" w:name="ET_yor_5771_516"/>
      <w:r w:rsidRPr="00BE197B">
        <w:rPr>
          <w:rStyle w:val="TagStyle"/>
          <w:rtl/>
        </w:rPr>
        <w:t xml:space="preserve"> &lt;&lt; </w:t>
      </w:r>
      <w:proofErr w:type="spellStart"/>
      <w:r w:rsidRPr="00BE197B">
        <w:rPr>
          <w:rStyle w:val="TagStyle"/>
          <w:rtl/>
        </w:rPr>
        <w:t>יור</w:t>
      </w:r>
      <w:proofErr w:type="spellEnd"/>
      <w:r w:rsidRPr="00BE197B">
        <w:rPr>
          <w:rStyle w:val="TagStyle"/>
          <w:rtl/>
        </w:rPr>
        <w:t xml:space="preserve"> &gt;&gt; </w:t>
      </w:r>
      <w:r>
        <w:rPr>
          <w:rtl/>
        </w:rPr>
        <w:t xml:space="preserve">היו"ר איתן </w:t>
      </w:r>
      <w:proofErr w:type="spellStart"/>
      <w:r>
        <w:rPr>
          <w:rtl/>
        </w:rPr>
        <w:t>גינזבורג</w:t>
      </w:r>
      <w:proofErr w:type="spellEnd"/>
      <w:r>
        <w:rPr>
          <w:rtl/>
        </w:rPr>
        <w:t>:</w:t>
      </w:r>
      <w:r w:rsidRPr="00BE197B">
        <w:rPr>
          <w:rStyle w:val="TagStyle"/>
          <w:rtl/>
        </w:rPr>
        <w:t xml:space="preserve"> &lt;&lt; יור &gt;&gt;</w:t>
      </w:r>
      <w:r>
        <w:rPr>
          <w:rtl/>
        </w:rPr>
        <w:t xml:space="preserve">   </w:t>
      </w:r>
      <w:bookmarkEnd w:id="3407"/>
    </w:p>
    <w:p w:rsidR="00BE197B" w:rsidRDefault="00BE197B" w:rsidP="00BE197B">
      <w:pPr>
        <w:pStyle w:val="KeepWithNext"/>
        <w:rPr>
          <w:rtl/>
          <w:lang w:eastAsia="he-IL"/>
        </w:rPr>
      </w:pPr>
    </w:p>
    <w:p w:rsidR="00BE197B" w:rsidRDefault="00BE197B" w:rsidP="00BE197B">
      <w:pPr>
        <w:rPr>
          <w:rtl/>
          <w:lang w:eastAsia="he-IL"/>
        </w:rPr>
      </w:pPr>
      <w:r>
        <w:rPr>
          <w:rFonts w:hint="cs"/>
          <w:rtl/>
          <w:lang w:eastAsia="he-IL"/>
        </w:rPr>
        <w:t xml:space="preserve">כן, שנה ועוד שנה. אני תוהה אם זו התקופה הראויה. </w:t>
      </w:r>
    </w:p>
    <w:p w:rsidR="00BE197B" w:rsidRDefault="00BE197B" w:rsidP="00BE197B">
      <w:pPr>
        <w:rPr>
          <w:rtl/>
          <w:lang w:eastAsia="he-IL"/>
        </w:rPr>
      </w:pPr>
    </w:p>
    <w:p w:rsidR="00BE197B" w:rsidRDefault="00BE197B" w:rsidP="00BE197B">
      <w:pPr>
        <w:pStyle w:val="af9"/>
        <w:keepNext/>
        <w:rPr>
          <w:rtl/>
          <w:lang w:eastAsia="he-IL"/>
        </w:rPr>
      </w:pPr>
      <w:bookmarkStart w:id="3408" w:name="ET_guest_584170_517"/>
      <w:r w:rsidRPr="00BE197B">
        <w:rPr>
          <w:rStyle w:val="TagStyle"/>
          <w:rtl/>
        </w:rPr>
        <w:t xml:space="preserve"> &lt;&lt; אורח &gt;&gt; </w:t>
      </w:r>
      <w:r>
        <w:rPr>
          <w:rtl/>
          <w:lang w:eastAsia="he-IL"/>
        </w:rPr>
        <w:t>ערן אטינגר:</w:t>
      </w:r>
      <w:r w:rsidRPr="00BE197B">
        <w:rPr>
          <w:rStyle w:val="TagStyle"/>
          <w:rtl/>
        </w:rPr>
        <w:t xml:space="preserve"> &lt;&lt; אורח &gt;&gt;</w:t>
      </w:r>
      <w:r>
        <w:rPr>
          <w:rtl/>
          <w:lang w:eastAsia="he-IL"/>
        </w:rPr>
        <w:t xml:space="preserve">   </w:t>
      </w:r>
      <w:bookmarkEnd w:id="3408"/>
    </w:p>
    <w:p w:rsidR="00BE197B" w:rsidRDefault="00BE197B" w:rsidP="00BE197B">
      <w:pPr>
        <w:pStyle w:val="KeepWithNext"/>
        <w:rPr>
          <w:rtl/>
          <w:lang w:eastAsia="he-IL"/>
        </w:rPr>
      </w:pPr>
    </w:p>
    <w:p w:rsidR="00BE197B" w:rsidRDefault="00BE197B" w:rsidP="00BE197B">
      <w:pPr>
        <w:rPr>
          <w:rtl/>
          <w:lang w:eastAsia="he-IL"/>
        </w:rPr>
      </w:pPr>
      <w:r>
        <w:rPr>
          <w:rFonts w:hint="cs"/>
          <w:rtl/>
          <w:lang w:eastAsia="he-IL"/>
        </w:rPr>
        <w:t>אתה חושב שפחות?</w:t>
      </w:r>
    </w:p>
    <w:p w:rsidR="00BE197B" w:rsidRDefault="00BE197B" w:rsidP="00BE197B">
      <w:pPr>
        <w:rPr>
          <w:rtl/>
          <w:lang w:eastAsia="he-IL"/>
        </w:rPr>
      </w:pPr>
    </w:p>
    <w:p w:rsidR="00BE197B" w:rsidRDefault="00BE197B" w:rsidP="00BE197B">
      <w:pPr>
        <w:pStyle w:val="af6"/>
        <w:keepNext/>
        <w:rPr>
          <w:rtl/>
        </w:rPr>
      </w:pPr>
      <w:bookmarkStart w:id="3409" w:name="ET_yor_5771_518"/>
      <w:r w:rsidRPr="00BE197B">
        <w:rPr>
          <w:rStyle w:val="TagStyle"/>
          <w:rtl/>
        </w:rPr>
        <w:t xml:space="preserve"> &lt;&lt; </w:t>
      </w:r>
      <w:proofErr w:type="spellStart"/>
      <w:r w:rsidRPr="00BE197B">
        <w:rPr>
          <w:rStyle w:val="TagStyle"/>
          <w:rtl/>
        </w:rPr>
        <w:t>יור</w:t>
      </w:r>
      <w:proofErr w:type="spellEnd"/>
      <w:r w:rsidRPr="00BE197B">
        <w:rPr>
          <w:rStyle w:val="TagStyle"/>
          <w:rtl/>
        </w:rPr>
        <w:t xml:space="preserve"> &gt;&gt; </w:t>
      </w:r>
      <w:r>
        <w:rPr>
          <w:rtl/>
        </w:rPr>
        <w:t xml:space="preserve">היו"ר איתן </w:t>
      </w:r>
      <w:proofErr w:type="spellStart"/>
      <w:r>
        <w:rPr>
          <w:rtl/>
        </w:rPr>
        <w:t>גינזבורג</w:t>
      </w:r>
      <w:proofErr w:type="spellEnd"/>
      <w:r>
        <w:rPr>
          <w:rtl/>
        </w:rPr>
        <w:t>:</w:t>
      </w:r>
      <w:r w:rsidRPr="00BE197B">
        <w:rPr>
          <w:rStyle w:val="TagStyle"/>
          <w:rtl/>
        </w:rPr>
        <w:t xml:space="preserve"> &lt;&lt; יור &gt;&gt;</w:t>
      </w:r>
      <w:r>
        <w:rPr>
          <w:rtl/>
        </w:rPr>
        <w:t xml:space="preserve">   </w:t>
      </w:r>
      <w:bookmarkEnd w:id="3409"/>
    </w:p>
    <w:p w:rsidR="00BE197B" w:rsidRDefault="00BE197B" w:rsidP="00BE197B">
      <w:pPr>
        <w:pStyle w:val="KeepWithNext"/>
        <w:rPr>
          <w:rtl/>
          <w:lang w:eastAsia="he-IL"/>
        </w:rPr>
      </w:pPr>
    </w:p>
    <w:p w:rsidR="000F07EB" w:rsidRDefault="00BE197B" w:rsidP="00BE197B">
      <w:pPr>
        <w:rPr>
          <w:rtl/>
          <w:lang w:eastAsia="he-IL"/>
        </w:rPr>
      </w:pPr>
      <w:r>
        <w:rPr>
          <w:rFonts w:hint="cs"/>
          <w:rtl/>
          <w:lang w:eastAsia="he-IL"/>
        </w:rPr>
        <w:t xml:space="preserve">יכול להיות. </w:t>
      </w:r>
      <w:r w:rsidR="007D3E1F">
        <w:rPr>
          <w:rFonts w:hint="cs"/>
          <w:rtl/>
          <w:lang w:eastAsia="he-IL"/>
        </w:rPr>
        <w:t>מה מידת האחריות שאנחנו מטילים על מועצת הרשות כדי</w:t>
      </w:r>
      <w:r>
        <w:rPr>
          <w:rFonts w:hint="cs"/>
          <w:rtl/>
          <w:lang w:eastAsia="he-IL"/>
        </w:rPr>
        <w:t xml:space="preserve"> לתקן את הפגמים הללו, אולי הם </w:t>
      </w:r>
      <w:bookmarkStart w:id="3410" w:name="_ETM_Q1_2534124"/>
      <w:bookmarkEnd w:id="3410"/>
      <w:r>
        <w:rPr>
          <w:rFonts w:hint="cs"/>
          <w:rtl/>
          <w:lang w:eastAsia="he-IL"/>
        </w:rPr>
        <w:t xml:space="preserve">לא מילאו את תפקידם כפי שצריך והם ייקחו את עצמם </w:t>
      </w:r>
      <w:bookmarkStart w:id="3411" w:name="_ETM_Q1_2533350"/>
      <w:bookmarkEnd w:id="3411"/>
      <w:r>
        <w:rPr>
          <w:rFonts w:hint="cs"/>
          <w:rtl/>
          <w:lang w:eastAsia="he-IL"/>
        </w:rPr>
        <w:t xml:space="preserve">בידיים ועכשיו ימנו מנהל טוב. </w:t>
      </w:r>
    </w:p>
    <w:p w:rsidR="007D3E1F" w:rsidRDefault="007D3E1F" w:rsidP="000F07EB">
      <w:pPr>
        <w:rPr>
          <w:rtl/>
          <w:lang w:eastAsia="he-IL"/>
        </w:rPr>
      </w:pPr>
      <w:bookmarkStart w:id="3412" w:name="_ETM_Q1_14252219"/>
      <w:bookmarkStart w:id="3413" w:name="_ETM_Q1_14252324"/>
      <w:bookmarkStart w:id="3414" w:name="_ETM_Q1_14254268"/>
      <w:bookmarkEnd w:id="3412"/>
      <w:bookmarkEnd w:id="3413"/>
      <w:bookmarkEnd w:id="3414"/>
    </w:p>
    <w:p w:rsidR="007D3E1F" w:rsidRDefault="007D3E1F" w:rsidP="007D3E1F">
      <w:pPr>
        <w:pStyle w:val="af9"/>
        <w:keepNext/>
        <w:rPr>
          <w:rtl/>
          <w:lang w:eastAsia="he-IL"/>
        </w:rPr>
      </w:pPr>
      <w:bookmarkStart w:id="3415" w:name="ET_guest_584170_354"/>
      <w:r w:rsidRPr="007D3E1F">
        <w:rPr>
          <w:rStyle w:val="TagStyle"/>
          <w:rtl/>
        </w:rPr>
        <w:t xml:space="preserve"> &lt;&lt; אורח &gt;&gt; </w:t>
      </w:r>
      <w:r>
        <w:rPr>
          <w:rtl/>
          <w:lang w:eastAsia="he-IL"/>
        </w:rPr>
        <w:t>ערן אטינגר:</w:t>
      </w:r>
      <w:r w:rsidRPr="007D3E1F">
        <w:rPr>
          <w:rStyle w:val="TagStyle"/>
          <w:rtl/>
        </w:rPr>
        <w:t xml:space="preserve"> &lt;&lt; אורח &gt;&gt;</w:t>
      </w:r>
      <w:r>
        <w:rPr>
          <w:rtl/>
          <w:lang w:eastAsia="he-IL"/>
        </w:rPr>
        <w:t xml:space="preserve">   </w:t>
      </w:r>
      <w:bookmarkEnd w:id="3415"/>
    </w:p>
    <w:p w:rsidR="007D3E1F" w:rsidRDefault="007D3E1F" w:rsidP="007D3E1F">
      <w:pPr>
        <w:pStyle w:val="KeepWithNext"/>
        <w:rPr>
          <w:rtl/>
          <w:lang w:eastAsia="he-IL"/>
        </w:rPr>
      </w:pPr>
    </w:p>
    <w:p w:rsidR="007D3E1F" w:rsidRDefault="007D3E1F" w:rsidP="007D3E1F">
      <w:pPr>
        <w:rPr>
          <w:rtl/>
          <w:lang w:eastAsia="he-IL"/>
        </w:rPr>
      </w:pPr>
      <w:bookmarkStart w:id="3416" w:name="_ETM_Q1_14254819"/>
      <w:bookmarkStart w:id="3417" w:name="_ETM_Q1_14254872"/>
      <w:bookmarkEnd w:id="3416"/>
      <w:bookmarkEnd w:id="3417"/>
      <w:r>
        <w:rPr>
          <w:rFonts w:hint="cs"/>
          <w:rtl/>
          <w:lang w:eastAsia="he-IL"/>
        </w:rPr>
        <w:t xml:space="preserve">זה אמור </w:t>
      </w:r>
      <w:bookmarkStart w:id="3418" w:name="_ETM_Q1_14255784"/>
      <w:bookmarkEnd w:id="3418"/>
      <w:r w:rsidR="00BE197B">
        <w:rPr>
          <w:rFonts w:hint="cs"/>
          <w:rtl/>
          <w:lang w:eastAsia="he-IL"/>
        </w:rPr>
        <w:t>במקרים מסוימים להיפת</w:t>
      </w:r>
      <w:r>
        <w:rPr>
          <w:rFonts w:hint="cs"/>
          <w:rtl/>
          <w:lang w:eastAsia="he-IL"/>
        </w:rPr>
        <w:t>ר בשלב א' של התהליך</w:t>
      </w:r>
      <w:r w:rsidR="00BE197B">
        <w:rPr>
          <w:rFonts w:hint="cs"/>
          <w:rtl/>
          <w:lang w:eastAsia="he-IL"/>
        </w:rPr>
        <w:t xml:space="preserve">. כלומר אם אתה מתריע </w:t>
      </w:r>
      <w:bookmarkStart w:id="3419" w:name="_ETM_Q1_2547962"/>
      <w:bookmarkEnd w:id="3419"/>
      <w:r w:rsidR="00BE197B">
        <w:rPr>
          <w:rFonts w:hint="cs"/>
          <w:rtl/>
          <w:lang w:eastAsia="he-IL"/>
        </w:rPr>
        <w:t>על פגמים, מפרט אותם, ומוטלת עליך חובה לפרט אותם,</w:t>
      </w:r>
      <w:r>
        <w:rPr>
          <w:rFonts w:hint="cs"/>
          <w:rtl/>
          <w:lang w:eastAsia="he-IL"/>
        </w:rPr>
        <w:t xml:space="preserve"> ו</w:t>
      </w:r>
      <w:r w:rsidR="00BE197B">
        <w:rPr>
          <w:rFonts w:hint="cs"/>
          <w:rtl/>
          <w:lang w:eastAsia="he-IL"/>
        </w:rPr>
        <w:t>ה</w:t>
      </w:r>
      <w:r>
        <w:rPr>
          <w:rFonts w:hint="cs"/>
          <w:rtl/>
          <w:lang w:eastAsia="he-IL"/>
        </w:rPr>
        <w:t>דירקטוריון מתפקד</w:t>
      </w:r>
      <w:r w:rsidR="00BE197B">
        <w:rPr>
          <w:rFonts w:hint="cs"/>
          <w:rtl/>
          <w:lang w:eastAsia="he-IL"/>
        </w:rPr>
        <w:t xml:space="preserve"> </w:t>
      </w:r>
      <w:r w:rsidR="00BE197B">
        <w:rPr>
          <w:rtl/>
          <w:lang w:eastAsia="he-IL"/>
        </w:rPr>
        <w:t>–</w:t>
      </w:r>
      <w:r w:rsidR="00BE197B">
        <w:rPr>
          <w:rFonts w:hint="cs"/>
          <w:rtl/>
          <w:lang w:eastAsia="he-IL"/>
        </w:rPr>
        <w:t xml:space="preserve"> דרך אגב, היו לנו גם מקרים כאלה</w:t>
      </w:r>
      <w:r>
        <w:rPr>
          <w:rFonts w:hint="cs"/>
          <w:rtl/>
          <w:lang w:eastAsia="he-IL"/>
        </w:rPr>
        <w:t xml:space="preserve">. </w:t>
      </w:r>
      <w:r w:rsidR="00BE197B">
        <w:rPr>
          <w:rFonts w:hint="cs"/>
          <w:rtl/>
          <w:lang w:eastAsia="he-IL"/>
        </w:rPr>
        <w:t xml:space="preserve">אם קודם ציינתי דוגמאות, </w:t>
      </w:r>
      <w:r>
        <w:rPr>
          <w:rFonts w:hint="cs"/>
          <w:rtl/>
          <w:lang w:eastAsia="he-IL"/>
        </w:rPr>
        <w:t xml:space="preserve">בשנה </w:t>
      </w:r>
      <w:bookmarkStart w:id="3420" w:name="_ETM_Q1_14272035"/>
      <w:bookmarkEnd w:id="3420"/>
      <w:r>
        <w:rPr>
          <w:rFonts w:hint="cs"/>
          <w:rtl/>
          <w:lang w:eastAsia="he-IL"/>
        </w:rPr>
        <w:t xml:space="preserve">האחרונה היה לנו דירקטוריון שהדיח </w:t>
      </w:r>
      <w:r w:rsidR="004F25F4">
        <w:rPr>
          <w:rFonts w:hint="cs"/>
          <w:rtl/>
          <w:lang w:eastAsia="he-IL"/>
        </w:rPr>
        <w:t>מנכ</w:t>
      </w:r>
      <w:r w:rsidR="004F25F4">
        <w:rPr>
          <w:rtl/>
          <w:lang w:eastAsia="he-IL"/>
        </w:rPr>
        <w:t>"</w:t>
      </w:r>
      <w:r w:rsidR="004F25F4">
        <w:rPr>
          <w:rFonts w:hint="cs"/>
          <w:rtl/>
          <w:lang w:eastAsia="he-IL"/>
        </w:rPr>
        <w:t>ל</w:t>
      </w:r>
      <w:r w:rsidR="00BE197B">
        <w:rPr>
          <w:rFonts w:hint="cs"/>
          <w:rtl/>
          <w:lang w:eastAsia="he-IL"/>
        </w:rPr>
        <w:t xml:space="preserve"> כי הוא הגיע למסקנה שהיה תפקוד לקוי</w:t>
      </w:r>
      <w:r>
        <w:rPr>
          <w:rFonts w:hint="cs"/>
          <w:rtl/>
          <w:lang w:eastAsia="he-IL"/>
        </w:rPr>
        <w:t xml:space="preserve">. </w:t>
      </w:r>
      <w:r w:rsidR="00BE197B">
        <w:rPr>
          <w:rFonts w:hint="cs"/>
          <w:rtl/>
          <w:lang w:eastAsia="he-IL"/>
        </w:rPr>
        <w:t xml:space="preserve">יש לנו דירקטוריונים מתפקדים. </w:t>
      </w:r>
      <w:r>
        <w:rPr>
          <w:rFonts w:hint="cs"/>
          <w:rtl/>
          <w:lang w:eastAsia="he-IL"/>
        </w:rPr>
        <w:t xml:space="preserve">אם יש כשל מתמשך </w:t>
      </w:r>
      <w:bookmarkStart w:id="3421" w:name="_ETM_Q1_14282146"/>
      <w:bookmarkEnd w:id="3421"/>
      <w:r w:rsidR="00236303">
        <w:rPr>
          <w:rFonts w:hint="cs"/>
          <w:rtl/>
          <w:lang w:eastAsia="he-IL"/>
        </w:rPr>
        <w:t>ומהותי - - -</w:t>
      </w:r>
    </w:p>
    <w:p w:rsidR="007D3E1F" w:rsidRDefault="007D3E1F" w:rsidP="007D3E1F">
      <w:pPr>
        <w:rPr>
          <w:rtl/>
          <w:lang w:eastAsia="he-IL"/>
        </w:rPr>
      </w:pPr>
      <w:bookmarkStart w:id="3422" w:name="_ETM_Q1_14284010"/>
      <w:bookmarkStart w:id="3423" w:name="_ETM_Q1_14284106"/>
      <w:bookmarkEnd w:id="3422"/>
      <w:bookmarkEnd w:id="3423"/>
    </w:p>
    <w:p w:rsidR="007D3E1F" w:rsidRDefault="007D3E1F" w:rsidP="007D3E1F">
      <w:pPr>
        <w:pStyle w:val="af6"/>
        <w:keepNext/>
        <w:rPr>
          <w:rtl/>
        </w:rPr>
      </w:pPr>
      <w:bookmarkStart w:id="3424" w:name="ET_yor_5771_355"/>
      <w:r w:rsidRPr="007D3E1F">
        <w:rPr>
          <w:rStyle w:val="TagStyle"/>
          <w:rtl/>
        </w:rPr>
        <w:t xml:space="preserve"> &lt;&lt; </w:t>
      </w:r>
      <w:proofErr w:type="spellStart"/>
      <w:r w:rsidRPr="007D3E1F">
        <w:rPr>
          <w:rStyle w:val="TagStyle"/>
          <w:rtl/>
        </w:rPr>
        <w:t>יור</w:t>
      </w:r>
      <w:proofErr w:type="spellEnd"/>
      <w:r w:rsidRPr="007D3E1F">
        <w:rPr>
          <w:rStyle w:val="TagStyle"/>
          <w:rtl/>
        </w:rPr>
        <w:t xml:space="preserve"> &gt;&gt; </w:t>
      </w:r>
      <w:r>
        <w:rPr>
          <w:rtl/>
        </w:rPr>
        <w:t xml:space="preserve">היו"ר איתן </w:t>
      </w:r>
      <w:proofErr w:type="spellStart"/>
      <w:r>
        <w:rPr>
          <w:rtl/>
        </w:rPr>
        <w:t>גינזבורג</w:t>
      </w:r>
      <w:proofErr w:type="spellEnd"/>
      <w:r>
        <w:rPr>
          <w:rtl/>
        </w:rPr>
        <w:t>:</w:t>
      </w:r>
      <w:r w:rsidRPr="007D3E1F">
        <w:rPr>
          <w:rStyle w:val="TagStyle"/>
          <w:rtl/>
        </w:rPr>
        <w:t xml:space="preserve"> &lt;&lt; יור &gt;&gt;</w:t>
      </w:r>
      <w:r>
        <w:rPr>
          <w:rtl/>
        </w:rPr>
        <w:t xml:space="preserve">   </w:t>
      </w:r>
      <w:bookmarkEnd w:id="3424"/>
    </w:p>
    <w:p w:rsidR="007D3E1F" w:rsidRDefault="007D3E1F" w:rsidP="007D3E1F">
      <w:pPr>
        <w:pStyle w:val="KeepWithNext"/>
        <w:rPr>
          <w:rtl/>
          <w:lang w:eastAsia="he-IL"/>
        </w:rPr>
      </w:pPr>
    </w:p>
    <w:p w:rsidR="007D3E1F" w:rsidRDefault="00236303" w:rsidP="00236303">
      <w:pPr>
        <w:rPr>
          <w:rtl/>
          <w:lang w:eastAsia="he-IL"/>
        </w:rPr>
      </w:pPr>
      <w:bookmarkStart w:id="3425" w:name="_ETM_Q1_14285346"/>
      <w:bookmarkEnd w:id="3425"/>
      <w:r>
        <w:rPr>
          <w:rFonts w:hint="cs"/>
          <w:rtl/>
          <w:lang w:eastAsia="he-IL"/>
        </w:rPr>
        <w:t xml:space="preserve">אני מעדיף שהדירקטוריון יתפקד ויחליף ויעשה </w:t>
      </w:r>
      <w:bookmarkStart w:id="3426" w:name="_ETM_Q1_2574512"/>
      <w:bookmarkEnd w:id="3426"/>
      <w:r>
        <w:rPr>
          <w:rFonts w:hint="cs"/>
          <w:rtl/>
          <w:lang w:eastAsia="he-IL"/>
        </w:rPr>
        <w:t>ולא הממונה.</w:t>
      </w:r>
      <w:r w:rsidR="007D3E1F">
        <w:rPr>
          <w:rFonts w:hint="cs"/>
          <w:rtl/>
          <w:lang w:eastAsia="he-IL"/>
        </w:rPr>
        <w:t xml:space="preserve"> קשה לי </w:t>
      </w:r>
      <w:r>
        <w:rPr>
          <w:rFonts w:hint="cs"/>
          <w:rtl/>
          <w:lang w:eastAsia="he-IL"/>
        </w:rPr>
        <w:t xml:space="preserve">עם </w:t>
      </w:r>
      <w:r w:rsidR="007D3E1F">
        <w:rPr>
          <w:rFonts w:hint="cs"/>
          <w:rtl/>
          <w:lang w:eastAsia="he-IL"/>
        </w:rPr>
        <w:t xml:space="preserve">הכניסה של הממונה </w:t>
      </w:r>
      <w:r>
        <w:rPr>
          <w:rFonts w:hint="cs"/>
          <w:rtl/>
          <w:lang w:eastAsia="he-IL"/>
        </w:rPr>
        <w:t xml:space="preserve">ושל המנהל המיוחד, זה קשה לי. </w:t>
      </w:r>
      <w:r w:rsidR="007D3E1F">
        <w:rPr>
          <w:rFonts w:hint="cs"/>
          <w:rtl/>
          <w:lang w:eastAsia="he-IL"/>
        </w:rPr>
        <w:t xml:space="preserve">ואם זה </w:t>
      </w:r>
      <w:bookmarkStart w:id="3427" w:name="_ETM_Q1_14298753"/>
      <w:bookmarkEnd w:id="3427"/>
      <w:r>
        <w:rPr>
          <w:rFonts w:hint="cs"/>
          <w:rtl/>
          <w:lang w:eastAsia="he-IL"/>
        </w:rPr>
        <w:t xml:space="preserve">נעשה </w:t>
      </w:r>
      <w:r w:rsidR="007D3E1F">
        <w:rPr>
          <w:rFonts w:hint="cs"/>
          <w:rtl/>
          <w:lang w:eastAsia="he-IL"/>
        </w:rPr>
        <w:t xml:space="preserve">אז במשורה </w:t>
      </w:r>
      <w:r>
        <w:rPr>
          <w:rFonts w:hint="cs"/>
          <w:rtl/>
          <w:lang w:eastAsia="he-IL"/>
        </w:rPr>
        <w:t xml:space="preserve">ובזעיר אנפין ובתקופה מוגבלת </w:t>
      </w:r>
      <w:r w:rsidR="007D3E1F">
        <w:rPr>
          <w:rFonts w:hint="cs"/>
          <w:rtl/>
          <w:lang w:eastAsia="he-IL"/>
        </w:rPr>
        <w:t>ותוך מתן אפשרות</w:t>
      </w:r>
      <w:r>
        <w:rPr>
          <w:rFonts w:hint="cs"/>
          <w:rtl/>
          <w:lang w:eastAsia="he-IL"/>
        </w:rPr>
        <w:t xml:space="preserve"> למועצת הרשות לתקן את דרכיה</w:t>
      </w:r>
      <w:r w:rsidR="007D3E1F">
        <w:rPr>
          <w:rFonts w:hint="cs"/>
          <w:rtl/>
          <w:lang w:eastAsia="he-IL"/>
        </w:rPr>
        <w:t xml:space="preserve">. על פי רוב </w:t>
      </w:r>
      <w:r>
        <w:rPr>
          <w:rFonts w:hint="cs"/>
          <w:rtl/>
          <w:lang w:eastAsia="he-IL"/>
        </w:rPr>
        <w:t xml:space="preserve">המנהל הכללי </w:t>
      </w:r>
      <w:bookmarkStart w:id="3428" w:name="_ETM_Q1_2591019"/>
      <w:bookmarkEnd w:id="3428"/>
      <w:r>
        <w:rPr>
          <w:rFonts w:hint="cs"/>
          <w:rtl/>
          <w:lang w:eastAsia="he-IL"/>
        </w:rPr>
        <w:t xml:space="preserve">הוא שמכתיב גם למועצה את דרכיה, </w:t>
      </w:r>
      <w:r w:rsidR="007D3E1F">
        <w:rPr>
          <w:rFonts w:hint="cs"/>
          <w:rtl/>
          <w:lang w:eastAsia="he-IL"/>
        </w:rPr>
        <w:t xml:space="preserve">אבל </w:t>
      </w:r>
      <w:bookmarkStart w:id="3429" w:name="_ETM_Q1_14308162"/>
      <w:bookmarkEnd w:id="3429"/>
      <w:r w:rsidR="007D3E1F">
        <w:rPr>
          <w:rFonts w:hint="cs"/>
          <w:rtl/>
          <w:lang w:eastAsia="he-IL"/>
        </w:rPr>
        <w:t>מרגע שהממונה אומר למועצה שהעסק לא מתנהל טוב</w:t>
      </w:r>
      <w:r>
        <w:rPr>
          <w:rFonts w:hint="cs"/>
          <w:rtl/>
          <w:lang w:eastAsia="he-IL"/>
        </w:rPr>
        <w:t>,</w:t>
      </w:r>
      <w:r w:rsidR="007D3E1F">
        <w:rPr>
          <w:rFonts w:hint="cs"/>
          <w:rtl/>
          <w:lang w:eastAsia="he-IL"/>
        </w:rPr>
        <w:t xml:space="preserve"> יכול להיות</w:t>
      </w:r>
      <w:r>
        <w:rPr>
          <w:rFonts w:hint="cs"/>
          <w:rtl/>
          <w:lang w:eastAsia="he-IL"/>
        </w:rPr>
        <w:t xml:space="preserve"> שהיא תיקח את עצמה בידיים</w:t>
      </w:r>
      <w:r w:rsidR="007D3E1F">
        <w:rPr>
          <w:rFonts w:hint="cs"/>
          <w:rtl/>
          <w:lang w:eastAsia="he-IL"/>
        </w:rPr>
        <w:t xml:space="preserve">. </w:t>
      </w:r>
      <w:bookmarkStart w:id="3430" w:name="_ETM_Q1_14318983"/>
      <w:bookmarkEnd w:id="3430"/>
    </w:p>
    <w:p w:rsidR="007D3E1F" w:rsidRDefault="007D3E1F" w:rsidP="007D3E1F">
      <w:pPr>
        <w:rPr>
          <w:rtl/>
          <w:lang w:eastAsia="he-IL"/>
        </w:rPr>
      </w:pPr>
      <w:bookmarkStart w:id="3431" w:name="_ETM_Q1_14319720"/>
      <w:bookmarkStart w:id="3432" w:name="_ETM_Q1_14319834"/>
      <w:bookmarkStart w:id="3433" w:name="_ETM_Q1_14321632"/>
      <w:bookmarkEnd w:id="3431"/>
      <w:bookmarkEnd w:id="3432"/>
      <w:bookmarkEnd w:id="3433"/>
    </w:p>
    <w:p w:rsidR="007D3E1F" w:rsidRDefault="007D3E1F" w:rsidP="007D3E1F">
      <w:pPr>
        <w:pStyle w:val="af9"/>
        <w:keepNext/>
        <w:rPr>
          <w:rtl/>
          <w:lang w:eastAsia="he-IL"/>
        </w:rPr>
      </w:pPr>
      <w:bookmarkStart w:id="3434" w:name="ET_guest_584170_356"/>
      <w:r w:rsidRPr="007D3E1F">
        <w:rPr>
          <w:rStyle w:val="TagStyle"/>
          <w:rtl/>
        </w:rPr>
        <w:t xml:space="preserve"> &lt;&lt; אורח &gt;&gt; </w:t>
      </w:r>
      <w:r>
        <w:rPr>
          <w:rtl/>
          <w:lang w:eastAsia="he-IL"/>
        </w:rPr>
        <w:t>ערן אטינגר:</w:t>
      </w:r>
      <w:r w:rsidRPr="007D3E1F">
        <w:rPr>
          <w:rStyle w:val="TagStyle"/>
          <w:rtl/>
        </w:rPr>
        <w:t xml:space="preserve"> &lt;&lt; אורח &gt;&gt;</w:t>
      </w:r>
      <w:r>
        <w:rPr>
          <w:rtl/>
          <w:lang w:eastAsia="he-IL"/>
        </w:rPr>
        <w:t xml:space="preserve">   </w:t>
      </w:r>
      <w:bookmarkEnd w:id="3434"/>
    </w:p>
    <w:p w:rsidR="007D3E1F" w:rsidRDefault="007D3E1F" w:rsidP="007D3E1F">
      <w:pPr>
        <w:pStyle w:val="KeepWithNext"/>
        <w:rPr>
          <w:rtl/>
          <w:lang w:eastAsia="he-IL"/>
        </w:rPr>
      </w:pPr>
    </w:p>
    <w:p w:rsidR="007D3E1F" w:rsidRDefault="007D3E1F" w:rsidP="003F598D">
      <w:pPr>
        <w:rPr>
          <w:rtl/>
          <w:lang w:eastAsia="he-IL"/>
        </w:rPr>
      </w:pPr>
      <w:bookmarkStart w:id="3435" w:name="_ETM_Q1_14322169"/>
      <w:bookmarkStart w:id="3436" w:name="_ETM_Q1_14322229"/>
      <w:bookmarkEnd w:id="3435"/>
      <w:bookmarkEnd w:id="3436"/>
      <w:r>
        <w:rPr>
          <w:rFonts w:hint="cs"/>
          <w:rtl/>
          <w:lang w:eastAsia="he-IL"/>
        </w:rPr>
        <w:t xml:space="preserve">לכן </w:t>
      </w:r>
      <w:r w:rsidR="003F598D">
        <w:rPr>
          <w:rFonts w:hint="cs"/>
          <w:rtl/>
          <w:lang w:eastAsia="he-IL"/>
        </w:rPr>
        <w:t xml:space="preserve">התייחסנו </w:t>
      </w:r>
      <w:r>
        <w:rPr>
          <w:rFonts w:hint="cs"/>
          <w:rtl/>
          <w:lang w:eastAsia="he-IL"/>
        </w:rPr>
        <w:t>במפורש</w:t>
      </w:r>
      <w:r w:rsidR="00236303">
        <w:rPr>
          <w:rFonts w:hint="cs"/>
          <w:rtl/>
          <w:lang w:eastAsia="he-IL"/>
        </w:rPr>
        <w:t xml:space="preserve"> להכנסה של יושב-ראש הדירקטוריון לתמונה</w:t>
      </w:r>
      <w:r>
        <w:rPr>
          <w:rFonts w:hint="cs"/>
          <w:rtl/>
          <w:lang w:eastAsia="he-IL"/>
        </w:rPr>
        <w:t xml:space="preserve">. </w:t>
      </w:r>
      <w:r w:rsidR="00236303">
        <w:rPr>
          <w:rFonts w:hint="cs"/>
          <w:rtl/>
          <w:lang w:eastAsia="he-IL"/>
        </w:rPr>
        <w:t xml:space="preserve">התפיסה שלנו הייתה: קודם ננסה לתת לתאגיד לתקן לבד. זה שלב שבו </w:t>
      </w:r>
      <w:bookmarkStart w:id="3437" w:name="_ETM_Q1_2618383"/>
      <w:bookmarkEnd w:id="3437"/>
      <w:r w:rsidR="00236303">
        <w:rPr>
          <w:rFonts w:hint="cs"/>
          <w:rtl/>
          <w:lang w:eastAsia="he-IL"/>
        </w:rPr>
        <w:t>הרגולטור פונה ויש חובה מכוח חוק ליו"ר לקיים דיון בפנייה</w:t>
      </w:r>
      <w:bookmarkStart w:id="3438" w:name="_ETM_Q1_2625649"/>
      <w:bookmarkEnd w:id="3438"/>
      <w:r w:rsidR="00236303">
        <w:rPr>
          <w:rFonts w:hint="cs"/>
          <w:rtl/>
          <w:lang w:eastAsia="he-IL"/>
        </w:rPr>
        <w:t xml:space="preserve"> הזאת, ואז יש לו הזדמנות מלאה גם להגיד לרגולטור שהוא </w:t>
      </w:r>
      <w:bookmarkStart w:id="3439" w:name="_ETM_Q1_2625757"/>
      <w:bookmarkEnd w:id="3439"/>
      <w:r w:rsidR="00236303">
        <w:rPr>
          <w:rFonts w:hint="cs"/>
          <w:rtl/>
          <w:lang w:eastAsia="he-IL"/>
        </w:rPr>
        <w:t>מבלבל את המוח, והכנסנו את זה כך שהוא יכול להביע</w:t>
      </w:r>
      <w:bookmarkStart w:id="3440" w:name="_ETM_Q1_2631851"/>
      <w:bookmarkEnd w:id="3440"/>
      <w:r w:rsidR="00236303">
        <w:rPr>
          <w:rFonts w:hint="cs"/>
          <w:rtl/>
          <w:lang w:eastAsia="he-IL"/>
        </w:rPr>
        <w:t xml:space="preserve"> השגות על אותם פגמים</w:t>
      </w:r>
      <w:r w:rsidR="003F598D">
        <w:rPr>
          <w:rFonts w:hint="cs"/>
          <w:rtl/>
          <w:lang w:eastAsia="he-IL"/>
        </w:rPr>
        <w:t>.</w:t>
      </w:r>
      <w:r w:rsidR="00236303">
        <w:rPr>
          <w:rFonts w:hint="cs"/>
          <w:rtl/>
          <w:lang w:eastAsia="he-IL"/>
        </w:rPr>
        <w:t xml:space="preserve"> אבל אם הוא מגיע למסקנה כגורם </w:t>
      </w:r>
      <w:bookmarkStart w:id="3441" w:name="_ETM_Q1_2634588"/>
      <w:bookmarkEnd w:id="3441"/>
      <w:r w:rsidR="00236303">
        <w:rPr>
          <w:rFonts w:hint="cs"/>
          <w:rtl/>
          <w:lang w:eastAsia="he-IL"/>
        </w:rPr>
        <w:t xml:space="preserve">אחראי שבאמת יש פה כשל ניהולי אז הוא יכול להודיע </w:t>
      </w:r>
      <w:bookmarkStart w:id="3442" w:name="_ETM_Q1_2639855"/>
      <w:bookmarkEnd w:id="3442"/>
      <w:r w:rsidR="00236303">
        <w:rPr>
          <w:rFonts w:hint="cs"/>
          <w:rtl/>
          <w:lang w:eastAsia="he-IL"/>
        </w:rPr>
        <w:t xml:space="preserve">לרגולטור: בחנתי, אני רואה את הביצועים ואנחנו מחליטים לפעול לסיום כהונתו של המנכ"ל. אז אין צורך ללכת לפתרון אחר. </w:t>
      </w:r>
      <w:r>
        <w:rPr>
          <w:rFonts w:hint="cs"/>
          <w:rtl/>
          <w:lang w:eastAsia="he-IL"/>
        </w:rPr>
        <w:t>העניין הראשון שלנו הוא לגרום</w:t>
      </w:r>
      <w:r w:rsidR="00236303">
        <w:rPr>
          <w:rFonts w:hint="cs"/>
          <w:rtl/>
          <w:lang w:eastAsia="he-IL"/>
        </w:rPr>
        <w:t xml:space="preserve"> לתאגיד לפעול.</w:t>
      </w:r>
    </w:p>
    <w:p w:rsidR="007D3E1F" w:rsidRDefault="007D3E1F" w:rsidP="007D3E1F">
      <w:pPr>
        <w:rPr>
          <w:rtl/>
          <w:lang w:eastAsia="he-IL"/>
        </w:rPr>
      </w:pPr>
      <w:bookmarkStart w:id="3443" w:name="_ETM_Q1_14368902"/>
      <w:bookmarkStart w:id="3444" w:name="_ETM_Q1_14368990"/>
      <w:bookmarkEnd w:id="3443"/>
      <w:bookmarkEnd w:id="3444"/>
    </w:p>
    <w:p w:rsidR="007D3E1F" w:rsidRDefault="007D3E1F" w:rsidP="007D3E1F">
      <w:pPr>
        <w:pStyle w:val="af6"/>
        <w:keepNext/>
        <w:rPr>
          <w:rtl/>
        </w:rPr>
      </w:pPr>
      <w:bookmarkStart w:id="3445" w:name="ET_yor_5771_357"/>
      <w:r w:rsidRPr="007D3E1F">
        <w:rPr>
          <w:rStyle w:val="TagStyle"/>
          <w:rtl/>
        </w:rPr>
        <w:t xml:space="preserve"> &lt;&lt; </w:t>
      </w:r>
      <w:proofErr w:type="spellStart"/>
      <w:r w:rsidRPr="007D3E1F">
        <w:rPr>
          <w:rStyle w:val="TagStyle"/>
          <w:rtl/>
        </w:rPr>
        <w:t>יור</w:t>
      </w:r>
      <w:proofErr w:type="spellEnd"/>
      <w:r w:rsidRPr="007D3E1F">
        <w:rPr>
          <w:rStyle w:val="TagStyle"/>
          <w:rtl/>
        </w:rPr>
        <w:t xml:space="preserve"> &gt;&gt; </w:t>
      </w:r>
      <w:r>
        <w:rPr>
          <w:rtl/>
        </w:rPr>
        <w:t xml:space="preserve">היו"ר איתן </w:t>
      </w:r>
      <w:proofErr w:type="spellStart"/>
      <w:r>
        <w:rPr>
          <w:rtl/>
        </w:rPr>
        <w:t>גינזבורג</w:t>
      </w:r>
      <w:proofErr w:type="spellEnd"/>
      <w:r>
        <w:rPr>
          <w:rtl/>
        </w:rPr>
        <w:t>:</w:t>
      </w:r>
      <w:r w:rsidRPr="007D3E1F">
        <w:rPr>
          <w:rStyle w:val="TagStyle"/>
          <w:rtl/>
        </w:rPr>
        <w:t xml:space="preserve"> &lt;&lt; יור &gt;&gt;</w:t>
      </w:r>
      <w:r>
        <w:rPr>
          <w:rtl/>
        </w:rPr>
        <w:t xml:space="preserve">   </w:t>
      </w:r>
      <w:bookmarkEnd w:id="3445"/>
    </w:p>
    <w:p w:rsidR="007D3E1F" w:rsidRDefault="007D3E1F" w:rsidP="007D3E1F">
      <w:pPr>
        <w:pStyle w:val="KeepWithNext"/>
        <w:rPr>
          <w:rtl/>
          <w:lang w:eastAsia="he-IL"/>
        </w:rPr>
      </w:pPr>
    </w:p>
    <w:p w:rsidR="007D3E1F" w:rsidRDefault="00236303" w:rsidP="00236303">
      <w:pPr>
        <w:rPr>
          <w:rtl/>
          <w:lang w:eastAsia="he-IL"/>
        </w:rPr>
      </w:pPr>
      <w:bookmarkStart w:id="3446" w:name="_ETM_Q1_14370112"/>
      <w:bookmarkEnd w:id="3446"/>
      <w:r>
        <w:rPr>
          <w:rFonts w:hint="cs"/>
          <w:rtl/>
          <w:lang w:eastAsia="he-IL"/>
        </w:rPr>
        <w:t>ברור, ו</w:t>
      </w:r>
      <w:r w:rsidR="007D3E1F">
        <w:rPr>
          <w:rFonts w:hint="cs"/>
          <w:rtl/>
          <w:lang w:eastAsia="he-IL"/>
        </w:rPr>
        <w:t xml:space="preserve">גם צריך לחשוב </w:t>
      </w:r>
      <w:bookmarkStart w:id="3447" w:name="_ETM_Q1_14372158"/>
      <w:bookmarkEnd w:id="3447"/>
      <w:r w:rsidR="007D3E1F">
        <w:rPr>
          <w:rFonts w:hint="cs"/>
          <w:rtl/>
          <w:lang w:eastAsia="he-IL"/>
        </w:rPr>
        <w:t xml:space="preserve">על כל סוגיית ההנהלה, האם זה </w:t>
      </w:r>
      <w:r>
        <w:rPr>
          <w:rFonts w:hint="cs"/>
          <w:rtl/>
          <w:lang w:eastAsia="he-IL"/>
        </w:rPr>
        <w:t>שממונה מנהל מיוחד, הוא ישר מחליף</w:t>
      </w:r>
      <w:bookmarkStart w:id="3448" w:name="_ETM_Q1_2660170"/>
      <w:bookmarkEnd w:id="3448"/>
      <w:r>
        <w:rPr>
          <w:rFonts w:hint="cs"/>
          <w:rtl/>
          <w:lang w:eastAsia="he-IL"/>
        </w:rPr>
        <w:t xml:space="preserve"> את ההנהלה או ממנה הנהלה? האם זה </w:t>
      </w:r>
      <w:r w:rsidR="007D3E1F">
        <w:rPr>
          <w:rFonts w:hint="cs"/>
          <w:rtl/>
          <w:lang w:eastAsia="he-IL"/>
        </w:rPr>
        <w:t xml:space="preserve">סמכות שבשיקול דעת או </w:t>
      </w:r>
      <w:bookmarkStart w:id="3449" w:name="_ETM_Q1_14381061"/>
      <w:bookmarkEnd w:id="3449"/>
      <w:r w:rsidR="007D3E1F">
        <w:rPr>
          <w:rFonts w:hint="cs"/>
          <w:rtl/>
          <w:lang w:eastAsia="he-IL"/>
        </w:rPr>
        <w:t>חובה חוקית</w:t>
      </w:r>
      <w:r>
        <w:rPr>
          <w:rFonts w:hint="cs"/>
          <w:rtl/>
          <w:lang w:eastAsia="he-IL"/>
        </w:rPr>
        <w:t>?</w:t>
      </w:r>
      <w:r w:rsidR="007D3E1F">
        <w:rPr>
          <w:rFonts w:hint="cs"/>
          <w:rtl/>
          <w:lang w:eastAsia="he-IL"/>
        </w:rPr>
        <w:t xml:space="preserve"> זו שאלה. הייתי מציע לחשוב על זה שוב. </w:t>
      </w:r>
      <w:bookmarkStart w:id="3450" w:name="_ETM_Q1_14387005"/>
      <w:bookmarkEnd w:id="3450"/>
      <w:r>
        <w:rPr>
          <w:rFonts w:hint="cs"/>
          <w:rtl/>
          <w:lang w:eastAsia="he-IL"/>
        </w:rPr>
        <w:t>אני לא בטוח שמספיק שממנים מנהל מיו</w:t>
      </w:r>
      <w:r w:rsidR="007D3E1F">
        <w:rPr>
          <w:rFonts w:hint="cs"/>
          <w:rtl/>
          <w:lang w:eastAsia="he-IL"/>
        </w:rPr>
        <w:t>חד.</w:t>
      </w:r>
    </w:p>
    <w:p w:rsidR="007D3E1F" w:rsidRDefault="007D3E1F" w:rsidP="007D3E1F">
      <w:pPr>
        <w:rPr>
          <w:rtl/>
          <w:lang w:eastAsia="he-IL"/>
        </w:rPr>
      </w:pPr>
      <w:bookmarkStart w:id="3451" w:name="_ETM_Q1_14392581"/>
      <w:bookmarkStart w:id="3452" w:name="_ETM_Q1_14392687"/>
      <w:bookmarkStart w:id="3453" w:name="_ETM_Q1_14394701"/>
      <w:bookmarkEnd w:id="3451"/>
      <w:bookmarkEnd w:id="3452"/>
      <w:bookmarkEnd w:id="3453"/>
    </w:p>
    <w:p w:rsidR="007D3E1F" w:rsidRDefault="007D3E1F" w:rsidP="007D3E1F">
      <w:pPr>
        <w:pStyle w:val="af9"/>
        <w:keepNext/>
        <w:rPr>
          <w:rtl/>
          <w:lang w:eastAsia="he-IL"/>
        </w:rPr>
      </w:pPr>
      <w:bookmarkStart w:id="3454" w:name="ET_guest_584170_358"/>
      <w:r w:rsidRPr="007D3E1F">
        <w:rPr>
          <w:rStyle w:val="TagStyle"/>
          <w:rtl/>
        </w:rPr>
        <w:t xml:space="preserve"> &lt;&lt; אורח &gt;&gt; </w:t>
      </w:r>
      <w:r>
        <w:rPr>
          <w:rtl/>
          <w:lang w:eastAsia="he-IL"/>
        </w:rPr>
        <w:t>ערן אטינגר:</w:t>
      </w:r>
      <w:r w:rsidRPr="007D3E1F">
        <w:rPr>
          <w:rStyle w:val="TagStyle"/>
          <w:rtl/>
        </w:rPr>
        <w:t xml:space="preserve"> &lt;&lt; אורח &gt;&gt;</w:t>
      </w:r>
      <w:r>
        <w:rPr>
          <w:rtl/>
          <w:lang w:eastAsia="he-IL"/>
        </w:rPr>
        <w:t xml:space="preserve">   </w:t>
      </w:r>
      <w:bookmarkEnd w:id="3454"/>
    </w:p>
    <w:p w:rsidR="007D3E1F" w:rsidRDefault="007D3E1F" w:rsidP="007D3E1F">
      <w:pPr>
        <w:pStyle w:val="KeepWithNext"/>
        <w:rPr>
          <w:rtl/>
          <w:lang w:eastAsia="he-IL"/>
        </w:rPr>
      </w:pPr>
    </w:p>
    <w:p w:rsidR="00236303" w:rsidRDefault="00236303" w:rsidP="00236303">
      <w:pPr>
        <w:rPr>
          <w:rtl/>
          <w:lang w:eastAsia="he-IL"/>
        </w:rPr>
      </w:pPr>
      <w:bookmarkStart w:id="3455" w:name="_ETM_Q1_14395261"/>
      <w:bookmarkStart w:id="3456" w:name="_ETM_Q1_14395321"/>
      <w:bookmarkEnd w:id="3455"/>
      <w:bookmarkEnd w:id="3456"/>
      <w:r>
        <w:rPr>
          <w:rFonts w:hint="cs"/>
          <w:rtl/>
          <w:lang w:eastAsia="he-IL"/>
        </w:rPr>
        <w:t xml:space="preserve">הרעיון היה </w:t>
      </w:r>
      <w:r w:rsidR="007D3E1F">
        <w:rPr>
          <w:rFonts w:hint="cs"/>
          <w:rtl/>
          <w:lang w:eastAsia="he-IL"/>
        </w:rPr>
        <w:t xml:space="preserve">לא להשאיר אותו לבד. </w:t>
      </w:r>
      <w:bookmarkStart w:id="3457" w:name="_ETM_Q1_14400034"/>
      <w:bookmarkEnd w:id="3457"/>
    </w:p>
    <w:p w:rsidR="00236303" w:rsidRDefault="00236303" w:rsidP="00236303">
      <w:pPr>
        <w:rPr>
          <w:rtl/>
          <w:lang w:eastAsia="he-IL"/>
        </w:rPr>
      </w:pPr>
    </w:p>
    <w:p w:rsidR="00236303" w:rsidRDefault="00236303" w:rsidP="00236303">
      <w:pPr>
        <w:pStyle w:val="af6"/>
        <w:keepNext/>
        <w:rPr>
          <w:rtl/>
        </w:rPr>
      </w:pPr>
      <w:bookmarkStart w:id="3458" w:name="ET_yor_5771_519"/>
      <w:r w:rsidRPr="00236303">
        <w:rPr>
          <w:rStyle w:val="TagStyle"/>
          <w:rtl/>
        </w:rPr>
        <w:t xml:space="preserve"> &lt;&lt; </w:t>
      </w:r>
      <w:proofErr w:type="spellStart"/>
      <w:r w:rsidRPr="00236303">
        <w:rPr>
          <w:rStyle w:val="TagStyle"/>
          <w:rtl/>
        </w:rPr>
        <w:t>יור</w:t>
      </w:r>
      <w:proofErr w:type="spellEnd"/>
      <w:r w:rsidRPr="00236303">
        <w:rPr>
          <w:rStyle w:val="TagStyle"/>
          <w:rtl/>
        </w:rPr>
        <w:t xml:space="preserve"> &gt;&gt; </w:t>
      </w:r>
      <w:r>
        <w:rPr>
          <w:rtl/>
        </w:rPr>
        <w:t xml:space="preserve">היו"ר איתן </w:t>
      </w:r>
      <w:proofErr w:type="spellStart"/>
      <w:r>
        <w:rPr>
          <w:rtl/>
        </w:rPr>
        <w:t>גינזבורג</w:t>
      </w:r>
      <w:proofErr w:type="spellEnd"/>
      <w:r>
        <w:rPr>
          <w:rtl/>
        </w:rPr>
        <w:t>:</w:t>
      </w:r>
      <w:r w:rsidRPr="00236303">
        <w:rPr>
          <w:rStyle w:val="TagStyle"/>
          <w:rtl/>
        </w:rPr>
        <w:t xml:space="preserve"> &lt;&lt; יור &gt;&gt;</w:t>
      </w:r>
      <w:r>
        <w:rPr>
          <w:rtl/>
        </w:rPr>
        <w:t xml:space="preserve">   </w:t>
      </w:r>
      <w:bookmarkEnd w:id="3458"/>
    </w:p>
    <w:p w:rsidR="00236303" w:rsidRDefault="00236303" w:rsidP="00236303">
      <w:pPr>
        <w:pStyle w:val="KeepWithNext"/>
        <w:rPr>
          <w:rtl/>
          <w:lang w:eastAsia="he-IL"/>
        </w:rPr>
      </w:pPr>
    </w:p>
    <w:p w:rsidR="00236303" w:rsidRDefault="00236303" w:rsidP="00236303">
      <w:pPr>
        <w:rPr>
          <w:rtl/>
          <w:lang w:eastAsia="he-IL"/>
        </w:rPr>
      </w:pPr>
      <w:r>
        <w:rPr>
          <w:rFonts w:hint="cs"/>
          <w:rtl/>
          <w:lang w:eastAsia="he-IL"/>
        </w:rPr>
        <w:t>אם יש לו הנהלה אז למה להחליף?</w:t>
      </w:r>
    </w:p>
    <w:p w:rsidR="00236303" w:rsidRDefault="00236303" w:rsidP="00236303">
      <w:pPr>
        <w:rPr>
          <w:rtl/>
          <w:lang w:eastAsia="he-IL"/>
        </w:rPr>
      </w:pPr>
    </w:p>
    <w:p w:rsidR="00236303" w:rsidRDefault="00236303" w:rsidP="00236303">
      <w:pPr>
        <w:pStyle w:val="af9"/>
        <w:keepNext/>
        <w:rPr>
          <w:rtl/>
          <w:lang w:eastAsia="he-IL"/>
        </w:rPr>
      </w:pPr>
      <w:bookmarkStart w:id="3459" w:name="ET_guest_584170_520"/>
      <w:r w:rsidRPr="00236303">
        <w:rPr>
          <w:rStyle w:val="TagStyle"/>
          <w:rtl/>
        </w:rPr>
        <w:t xml:space="preserve"> &lt;&lt; אורח &gt;&gt; </w:t>
      </w:r>
      <w:r>
        <w:rPr>
          <w:rtl/>
          <w:lang w:eastAsia="he-IL"/>
        </w:rPr>
        <w:t>ערן אטינגר:</w:t>
      </w:r>
      <w:r w:rsidRPr="00236303">
        <w:rPr>
          <w:rStyle w:val="TagStyle"/>
          <w:rtl/>
        </w:rPr>
        <w:t xml:space="preserve"> &lt;&lt; אורח &gt;&gt;</w:t>
      </w:r>
      <w:r>
        <w:rPr>
          <w:rtl/>
          <w:lang w:eastAsia="he-IL"/>
        </w:rPr>
        <w:t xml:space="preserve">   </w:t>
      </w:r>
      <w:bookmarkEnd w:id="3459"/>
    </w:p>
    <w:p w:rsidR="00236303" w:rsidRDefault="00236303" w:rsidP="00236303">
      <w:pPr>
        <w:pStyle w:val="KeepWithNext"/>
        <w:rPr>
          <w:rtl/>
          <w:lang w:eastAsia="he-IL"/>
        </w:rPr>
      </w:pPr>
    </w:p>
    <w:p w:rsidR="007D3E1F" w:rsidRDefault="00236303" w:rsidP="003F598D">
      <w:pPr>
        <w:rPr>
          <w:rtl/>
          <w:lang w:eastAsia="he-IL"/>
        </w:rPr>
      </w:pPr>
      <w:r>
        <w:rPr>
          <w:rFonts w:hint="cs"/>
          <w:rtl/>
          <w:lang w:eastAsia="he-IL"/>
        </w:rPr>
        <w:t xml:space="preserve">יש מינוי. אני רוצה להבהיר מה כתוב. </w:t>
      </w:r>
      <w:r w:rsidR="007D3E1F">
        <w:rPr>
          <w:rFonts w:hint="cs"/>
          <w:rtl/>
          <w:lang w:eastAsia="he-IL"/>
        </w:rPr>
        <w:t xml:space="preserve">קודם כול, ההנחה היא שאם יש תפקוד כל כך מתמשך </w:t>
      </w:r>
      <w:bookmarkStart w:id="3460" w:name="_ETM_Q1_14406845"/>
      <w:bookmarkEnd w:id="3460"/>
      <w:r w:rsidR="007D3E1F">
        <w:rPr>
          <w:rFonts w:hint="cs"/>
          <w:rtl/>
          <w:lang w:eastAsia="he-IL"/>
        </w:rPr>
        <w:t xml:space="preserve">וקשה כנראה גם הדירקטוריון לא עשה את </w:t>
      </w:r>
      <w:r>
        <w:rPr>
          <w:rFonts w:hint="cs"/>
          <w:rtl/>
          <w:lang w:eastAsia="he-IL"/>
        </w:rPr>
        <w:t>תפקידו,</w:t>
      </w:r>
      <w:r w:rsidR="007D3E1F">
        <w:rPr>
          <w:rFonts w:hint="cs"/>
          <w:rtl/>
          <w:lang w:eastAsia="he-IL"/>
        </w:rPr>
        <w:t xml:space="preserve"> </w:t>
      </w:r>
      <w:r>
        <w:rPr>
          <w:rFonts w:hint="cs"/>
          <w:rtl/>
          <w:lang w:eastAsia="he-IL"/>
        </w:rPr>
        <w:t xml:space="preserve">יש פה הנחת עבודה כזו, </w:t>
      </w:r>
      <w:bookmarkStart w:id="3461" w:name="_ETM_Q1_2698818"/>
      <w:bookmarkEnd w:id="3461"/>
      <w:r>
        <w:rPr>
          <w:rFonts w:hint="cs"/>
          <w:rtl/>
          <w:lang w:eastAsia="he-IL"/>
        </w:rPr>
        <w:t xml:space="preserve">וגם אחרי שנתנו הזדמנות לעשות תיקון פנימי בתאגיד. </w:t>
      </w:r>
      <w:r w:rsidR="007D3E1F">
        <w:rPr>
          <w:rFonts w:hint="cs"/>
          <w:rtl/>
          <w:lang w:eastAsia="he-IL"/>
        </w:rPr>
        <w:t xml:space="preserve">בהתחלה היה </w:t>
      </w:r>
      <w:bookmarkStart w:id="3462" w:name="_ETM_Q1_14419940"/>
      <w:bookmarkEnd w:id="3462"/>
      <w:r w:rsidR="007D3E1F">
        <w:rPr>
          <w:rFonts w:hint="cs"/>
          <w:rtl/>
          <w:lang w:eastAsia="he-IL"/>
        </w:rPr>
        <w:t>לנו פתרון</w:t>
      </w:r>
      <w:r>
        <w:rPr>
          <w:rFonts w:hint="cs"/>
          <w:rtl/>
          <w:lang w:eastAsia="he-IL"/>
        </w:rPr>
        <w:t xml:space="preserve"> שיש מנהל מיוחד, אבל אז - - - </w:t>
      </w:r>
    </w:p>
    <w:p w:rsidR="007D3E1F" w:rsidRDefault="007D3E1F" w:rsidP="007D3E1F">
      <w:pPr>
        <w:rPr>
          <w:rtl/>
          <w:lang w:eastAsia="he-IL"/>
        </w:rPr>
      </w:pPr>
      <w:bookmarkStart w:id="3463" w:name="_ETM_Q1_14421779"/>
      <w:bookmarkStart w:id="3464" w:name="_ETM_Q1_14421892"/>
      <w:bookmarkEnd w:id="3463"/>
      <w:bookmarkEnd w:id="3464"/>
    </w:p>
    <w:p w:rsidR="007D3E1F" w:rsidRDefault="007D3E1F" w:rsidP="007D3E1F">
      <w:pPr>
        <w:pStyle w:val="af6"/>
        <w:keepNext/>
        <w:rPr>
          <w:rtl/>
        </w:rPr>
      </w:pPr>
      <w:bookmarkStart w:id="3465" w:name="ET_yor_5771_359"/>
      <w:r w:rsidRPr="007D3E1F">
        <w:rPr>
          <w:rStyle w:val="TagStyle"/>
          <w:rtl/>
        </w:rPr>
        <w:t xml:space="preserve"> &lt;&lt; </w:t>
      </w:r>
      <w:proofErr w:type="spellStart"/>
      <w:r w:rsidRPr="007D3E1F">
        <w:rPr>
          <w:rStyle w:val="TagStyle"/>
          <w:rtl/>
        </w:rPr>
        <w:t>יור</w:t>
      </w:r>
      <w:proofErr w:type="spellEnd"/>
      <w:r w:rsidRPr="007D3E1F">
        <w:rPr>
          <w:rStyle w:val="TagStyle"/>
          <w:rtl/>
        </w:rPr>
        <w:t xml:space="preserve"> &gt;&gt; </w:t>
      </w:r>
      <w:r>
        <w:rPr>
          <w:rtl/>
        </w:rPr>
        <w:t xml:space="preserve">היו"ר איתן </w:t>
      </w:r>
      <w:proofErr w:type="spellStart"/>
      <w:r>
        <w:rPr>
          <w:rtl/>
        </w:rPr>
        <w:t>גינזבורג</w:t>
      </w:r>
      <w:proofErr w:type="spellEnd"/>
      <w:r>
        <w:rPr>
          <w:rtl/>
        </w:rPr>
        <w:t>:</w:t>
      </w:r>
      <w:r w:rsidRPr="007D3E1F">
        <w:rPr>
          <w:rStyle w:val="TagStyle"/>
          <w:rtl/>
        </w:rPr>
        <w:t xml:space="preserve"> &lt;&lt; יור &gt;&gt;</w:t>
      </w:r>
      <w:r>
        <w:rPr>
          <w:rtl/>
        </w:rPr>
        <w:t xml:space="preserve">   </w:t>
      </w:r>
      <w:bookmarkEnd w:id="3465"/>
    </w:p>
    <w:p w:rsidR="007D3E1F" w:rsidRDefault="007D3E1F" w:rsidP="007D3E1F">
      <w:pPr>
        <w:pStyle w:val="KeepWithNext"/>
        <w:rPr>
          <w:rtl/>
          <w:lang w:eastAsia="he-IL"/>
        </w:rPr>
      </w:pPr>
    </w:p>
    <w:p w:rsidR="007D3E1F" w:rsidRDefault="007D3E1F" w:rsidP="007D3E1F">
      <w:pPr>
        <w:rPr>
          <w:rtl/>
          <w:lang w:eastAsia="he-IL"/>
        </w:rPr>
      </w:pPr>
      <w:bookmarkStart w:id="3466" w:name="_ETM_Q1_14422981"/>
      <w:bookmarkEnd w:id="3466"/>
      <w:r>
        <w:rPr>
          <w:rFonts w:hint="cs"/>
          <w:rtl/>
          <w:lang w:eastAsia="he-IL"/>
        </w:rPr>
        <w:t>זה לא בהכרח</w:t>
      </w:r>
      <w:r w:rsidR="00236303">
        <w:rPr>
          <w:rFonts w:hint="cs"/>
          <w:rtl/>
          <w:lang w:eastAsia="he-IL"/>
        </w:rPr>
        <w:t xml:space="preserve"> נכון</w:t>
      </w:r>
      <w:r>
        <w:rPr>
          <w:rFonts w:hint="cs"/>
          <w:rtl/>
          <w:lang w:eastAsia="he-IL"/>
        </w:rPr>
        <w:t xml:space="preserve">. </w:t>
      </w:r>
      <w:r w:rsidR="00236303">
        <w:rPr>
          <w:rFonts w:hint="cs"/>
          <w:rtl/>
          <w:lang w:eastAsia="he-IL"/>
        </w:rPr>
        <w:t xml:space="preserve">נכון שהוא </w:t>
      </w:r>
      <w:bookmarkStart w:id="3467" w:name="_ETM_Q1_2710621"/>
      <w:bookmarkEnd w:id="3467"/>
      <w:r w:rsidR="00236303">
        <w:rPr>
          <w:rFonts w:hint="cs"/>
          <w:rtl/>
          <w:lang w:eastAsia="he-IL"/>
        </w:rPr>
        <w:t xml:space="preserve">לא עשה את תפקידו אבל </w:t>
      </w:r>
      <w:r>
        <w:rPr>
          <w:rFonts w:hint="cs"/>
          <w:rtl/>
          <w:lang w:eastAsia="he-IL"/>
        </w:rPr>
        <w:t>לעתים יש מנהל כל כך חזק</w:t>
      </w:r>
      <w:r w:rsidR="00236303">
        <w:rPr>
          <w:rFonts w:hint="cs"/>
          <w:rtl/>
          <w:lang w:eastAsia="he-IL"/>
        </w:rPr>
        <w:t xml:space="preserve"> - - -</w:t>
      </w:r>
    </w:p>
    <w:p w:rsidR="007D3E1F" w:rsidRDefault="007D3E1F" w:rsidP="007D3E1F">
      <w:pPr>
        <w:rPr>
          <w:rtl/>
          <w:lang w:eastAsia="he-IL"/>
        </w:rPr>
      </w:pPr>
      <w:bookmarkStart w:id="3468" w:name="_ETM_Q1_14429032"/>
      <w:bookmarkStart w:id="3469" w:name="_ETM_Q1_14429139"/>
      <w:bookmarkStart w:id="3470" w:name="_ETM_Q1_14430639"/>
      <w:bookmarkEnd w:id="3468"/>
      <w:bookmarkEnd w:id="3469"/>
      <w:bookmarkEnd w:id="3470"/>
    </w:p>
    <w:p w:rsidR="007D3E1F" w:rsidRDefault="007D3E1F" w:rsidP="007D3E1F">
      <w:pPr>
        <w:pStyle w:val="af9"/>
        <w:keepNext/>
        <w:rPr>
          <w:rtl/>
          <w:lang w:eastAsia="he-IL"/>
        </w:rPr>
      </w:pPr>
      <w:bookmarkStart w:id="3471" w:name="ET_guest_584170_360"/>
      <w:r w:rsidRPr="007D3E1F">
        <w:rPr>
          <w:rStyle w:val="TagStyle"/>
          <w:rtl/>
        </w:rPr>
        <w:t xml:space="preserve"> &lt;&lt; אורח &gt;&gt; </w:t>
      </w:r>
      <w:r>
        <w:rPr>
          <w:rtl/>
          <w:lang w:eastAsia="he-IL"/>
        </w:rPr>
        <w:t>ערן אטינגר:</w:t>
      </w:r>
      <w:r w:rsidRPr="007D3E1F">
        <w:rPr>
          <w:rStyle w:val="TagStyle"/>
          <w:rtl/>
        </w:rPr>
        <w:t xml:space="preserve"> &lt;&lt; אורח &gt;&gt;</w:t>
      </w:r>
      <w:r>
        <w:rPr>
          <w:rtl/>
          <w:lang w:eastAsia="he-IL"/>
        </w:rPr>
        <w:t xml:space="preserve">   </w:t>
      </w:r>
      <w:bookmarkEnd w:id="3471"/>
    </w:p>
    <w:p w:rsidR="007D3E1F" w:rsidRDefault="007D3E1F" w:rsidP="007D3E1F">
      <w:pPr>
        <w:pStyle w:val="KeepWithNext"/>
        <w:rPr>
          <w:rtl/>
          <w:lang w:eastAsia="he-IL"/>
        </w:rPr>
      </w:pPr>
    </w:p>
    <w:p w:rsidR="007D3E1F" w:rsidRDefault="00236303" w:rsidP="007D3E1F">
      <w:pPr>
        <w:rPr>
          <w:rtl/>
          <w:lang w:eastAsia="he-IL"/>
        </w:rPr>
      </w:pPr>
      <w:bookmarkStart w:id="3472" w:name="_ETM_Q1_14431178"/>
      <w:bookmarkStart w:id="3473" w:name="_ETM_Q1_14431250"/>
      <w:bookmarkEnd w:id="3472"/>
      <w:bookmarkEnd w:id="3473"/>
      <w:r>
        <w:rPr>
          <w:rFonts w:hint="cs"/>
          <w:rtl/>
          <w:lang w:eastAsia="he-IL"/>
        </w:rPr>
        <w:t>אז אתה פונה לדירקטוריון, מתאר את הבעיות ונותן לו הזדמנות</w:t>
      </w:r>
      <w:bookmarkStart w:id="3474" w:name="_ETM_Q1_2719385"/>
      <w:bookmarkEnd w:id="3474"/>
      <w:r>
        <w:rPr>
          <w:rFonts w:hint="cs"/>
          <w:rtl/>
          <w:lang w:eastAsia="he-IL"/>
        </w:rPr>
        <w:t xml:space="preserve"> לתקן. </w:t>
      </w:r>
      <w:r w:rsidR="007D3E1F">
        <w:rPr>
          <w:rFonts w:hint="cs"/>
          <w:rtl/>
          <w:lang w:eastAsia="he-IL"/>
        </w:rPr>
        <w:t xml:space="preserve">לפעמים </w:t>
      </w:r>
      <w:bookmarkStart w:id="3475" w:name="_ETM_Q1_14433225"/>
      <w:bookmarkEnd w:id="3475"/>
      <w:r>
        <w:rPr>
          <w:rFonts w:hint="cs"/>
          <w:rtl/>
          <w:lang w:eastAsia="he-IL"/>
        </w:rPr>
        <w:t xml:space="preserve">הדירקטוריון חלש וצריך סיוע, גם בזה נתקלנו. היו אליי פניות: תפתרו את הבעיות. </w:t>
      </w:r>
    </w:p>
    <w:p w:rsidR="007D3E1F" w:rsidRDefault="007D3E1F" w:rsidP="007D3E1F">
      <w:pPr>
        <w:rPr>
          <w:rtl/>
          <w:lang w:eastAsia="he-IL"/>
        </w:rPr>
      </w:pPr>
      <w:bookmarkStart w:id="3476" w:name="_ETM_Q1_14437669"/>
      <w:bookmarkStart w:id="3477" w:name="_ETM_Q1_14437783"/>
      <w:bookmarkStart w:id="3478" w:name="_ETM_Q1_14438828"/>
      <w:bookmarkEnd w:id="3476"/>
      <w:bookmarkEnd w:id="3477"/>
      <w:bookmarkEnd w:id="3478"/>
    </w:p>
    <w:p w:rsidR="007D3E1F" w:rsidRDefault="007D3E1F" w:rsidP="007D3E1F">
      <w:pPr>
        <w:pStyle w:val="a4"/>
        <w:keepNext/>
        <w:rPr>
          <w:rtl/>
        </w:rPr>
      </w:pPr>
      <w:bookmarkStart w:id="3479" w:name="ET_speaker_איתי_עצמון_361"/>
      <w:r w:rsidRPr="007D3E1F">
        <w:rPr>
          <w:rStyle w:val="TagStyle"/>
          <w:rtl/>
        </w:rPr>
        <w:t xml:space="preserve"> &lt;&lt; דובר &gt;&gt; </w:t>
      </w:r>
      <w:r>
        <w:rPr>
          <w:rtl/>
        </w:rPr>
        <w:t>איתי עצמון:</w:t>
      </w:r>
      <w:r w:rsidRPr="007D3E1F">
        <w:rPr>
          <w:rStyle w:val="TagStyle"/>
          <w:rtl/>
        </w:rPr>
        <w:t xml:space="preserve"> &lt;&lt; דובר &gt;&gt;</w:t>
      </w:r>
      <w:r>
        <w:rPr>
          <w:rtl/>
        </w:rPr>
        <w:t xml:space="preserve">   </w:t>
      </w:r>
      <w:bookmarkEnd w:id="3479"/>
    </w:p>
    <w:p w:rsidR="007D3E1F" w:rsidRDefault="007D3E1F" w:rsidP="007D3E1F">
      <w:pPr>
        <w:pStyle w:val="KeepWithNext"/>
        <w:rPr>
          <w:rtl/>
          <w:lang w:eastAsia="he-IL"/>
        </w:rPr>
      </w:pPr>
    </w:p>
    <w:p w:rsidR="007D3E1F" w:rsidRDefault="00236303" w:rsidP="00236303">
      <w:pPr>
        <w:rPr>
          <w:rtl/>
          <w:lang w:eastAsia="he-IL"/>
        </w:rPr>
      </w:pPr>
      <w:bookmarkStart w:id="3480" w:name="_ETM_Q1_14439369"/>
      <w:bookmarkStart w:id="3481" w:name="_ETM_Q1_14439429"/>
      <w:bookmarkEnd w:id="3480"/>
      <w:bookmarkEnd w:id="3481"/>
      <w:r>
        <w:rPr>
          <w:rFonts w:hint="cs"/>
          <w:rtl/>
          <w:lang w:eastAsia="he-IL"/>
        </w:rPr>
        <w:t xml:space="preserve">אבל </w:t>
      </w:r>
      <w:r w:rsidR="007D3E1F">
        <w:rPr>
          <w:rFonts w:hint="cs"/>
          <w:rtl/>
          <w:lang w:eastAsia="he-IL"/>
        </w:rPr>
        <w:t xml:space="preserve">כאן </w:t>
      </w:r>
      <w:r>
        <w:rPr>
          <w:rFonts w:hint="cs"/>
          <w:rtl/>
          <w:lang w:eastAsia="he-IL"/>
        </w:rPr>
        <w:t xml:space="preserve">כתבתם </w:t>
      </w:r>
      <w:r w:rsidR="007D3E1F">
        <w:rPr>
          <w:rFonts w:hint="cs"/>
          <w:rtl/>
          <w:lang w:eastAsia="he-IL"/>
        </w:rPr>
        <w:t xml:space="preserve">חובה. </w:t>
      </w:r>
      <w:r>
        <w:rPr>
          <w:rFonts w:hint="cs"/>
          <w:rtl/>
          <w:lang w:eastAsia="he-IL"/>
        </w:rPr>
        <w:t xml:space="preserve">השאלה אם ראוי לתת את </w:t>
      </w:r>
      <w:bookmarkStart w:id="3482" w:name="_ETM_Q1_2728214"/>
      <w:bookmarkEnd w:id="3482"/>
      <w:r>
        <w:rPr>
          <w:rFonts w:hint="cs"/>
          <w:rtl/>
          <w:lang w:eastAsia="he-IL"/>
        </w:rPr>
        <w:t>הכלים - - -</w:t>
      </w:r>
    </w:p>
    <w:p w:rsidR="007D3E1F" w:rsidRDefault="007D3E1F" w:rsidP="007D3E1F">
      <w:pPr>
        <w:rPr>
          <w:rtl/>
          <w:lang w:eastAsia="he-IL"/>
        </w:rPr>
      </w:pPr>
      <w:bookmarkStart w:id="3483" w:name="_ETM_Q1_14443579"/>
      <w:bookmarkStart w:id="3484" w:name="_ETM_Q1_14443668"/>
      <w:bookmarkStart w:id="3485" w:name="_ETM_Q1_14446090"/>
      <w:bookmarkEnd w:id="3483"/>
      <w:bookmarkEnd w:id="3484"/>
      <w:bookmarkEnd w:id="3485"/>
    </w:p>
    <w:p w:rsidR="007D3E1F" w:rsidRDefault="007D3E1F" w:rsidP="007D3E1F">
      <w:pPr>
        <w:pStyle w:val="af9"/>
        <w:keepNext/>
        <w:rPr>
          <w:rtl/>
          <w:lang w:eastAsia="he-IL"/>
        </w:rPr>
      </w:pPr>
      <w:bookmarkStart w:id="3486" w:name="ET_guest_584170_362"/>
      <w:r w:rsidRPr="007D3E1F">
        <w:rPr>
          <w:rStyle w:val="TagStyle"/>
          <w:rtl/>
        </w:rPr>
        <w:t xml:space="preserve"> &lt;&lt; אורח &gt;&gt; </w:t>
      </w:r>
      <w:r>
        <w:rPr>
          <w:rtl/>
          <w:lang w:eastAsia="he-IL"/>
        </w:rPr>
        <w:t>ערן אטינגר:</w:t>
      </w:r>
      <w:r w:rsidRPr="007D3E1F">
        <w:rPr>
          <w:rStyle w:val="TagStyle"/>
          <w:rtl/>
        </w:rPr>
        <w:t xml:space="preserve"> &lt;&lt; אורח &gt;&gt;</w:t>
      </w:r>
      <w:r>
        <w:rPr>
          <w:rtl/>
          <w:lang w:eastAsia="he-IL"/>
        </w:rPr>
        <w:t xml:space="preserve">   </w:t>
      </w:r>
      <w:bookmarkEnd w:id="3486"/>
    </w:p>
    <w:p w:rsidR="007D3E1F" w:rsidRDefault="007D3E1F" w:rsidP="007D3E1F">
      <w:pPr>
        <w:pStyle w:val="KeepWithNext"/>
        <w:rPr>
          <w:rtl/>
          <w:lang w:eastAsia="he-IL"/>
        </w:rPr>
      </w:pPr>
    </w:p>
    <w:p w:rsidR="007D3E1F" w:rsidRDefault="00236303" w:rsidP="007D3E1F">
      <w:pPr>
        <w:rPr>
          <w:rtl/>
          <w:lang w:eastAsia="he-IL"/>
        </w:rPr>
      </w:pPr>
      <w:bookmarkStart w:id="3487" w:name="_ETM_Q1_14446672"/>
      <w:bookmarkStart w:id="3488" w:name="_ETM_Q1_14446732"/>
      <w:bookmarkEnd w:id="3487"/>
      <w:bookmarkEnd w:id="3488"/>
      <w:r>
        <w:rPr>
          <w:rFonts w:hint="cs"/>
          <w:rtl/>
          <w:lang w:eastAsia="he-IL"/>
        </w:rPr>
        <w:t>לפני שהרגולטור מפעיל את הפטיש</w:t>
      </w:r>
      <w:r w:rsidR="00E60882">
        <w:rPr>
          <w:rFonts w:hint="cs"/>
          <w:rtl/>
          <w:lang w:eastAsia="he-IL"/>
        </w:rPr>
        <w:t xml:space="preserve"> ייתן לתאגיד הזדמנות לתקן. </w:t>
      </w:r>
    </w:p>
    <w:p w:rsidR="007D3E1F" w:rsidRDefault="007D3E1F" w:rsidP="007D3E1F">
      <w:pPr>
        <w:rPr>
          <w:rtl/>
          <w:lang w:eastAsia="he-IL"/>
        </w:rPr>
      </w:pPr>
      <w:bookmarkStart w:id="3489" w:name="_ETM_Q1_14448013"/>
      <w:bookmarkStart w:id="3490" w:name="_ETM_Q1_14448106"/>
      <w:bookmarkEnd w:id="3489"/>
      <w:bookmarkEnd w:id="3490"/>
    </w:p>
    <w:p w:rsidR="007D3E1F" w:rsidRDefault="007D3E1F" w:rsidP="007D3E1F">
      <w:pPr>
        <w:pStyle w:val="af6"/>
        <w:keepNext/>
        <w:rPr>
          <w:rtl/>
        </w:rPr>
      </w:pPr>
      <w:bookmarkStart w:id="3491" w:name="ET_yor_5771_363"/>
      <w:r w:rsidRPr="007D3E1F">
        <w:rPr>
          <w:rStyle w:val="TagStyle"/>
          <w:rtl/>
        </w:rPr>
        <w:t xml:space="preserve"> &lt;&lt; </w:t>
      </w:r>
      <w:proofErr w:type="spellStart"/>
      <w:r w:rsidRPr="007D3E1F">
        <w:rPr>
          <w:rStyle w:val="TagStyle"/>
          <w:rtl/>
        </w:rPr>
        <w:t>יור</w:t>
      </w:r>
      <w:proofErr w:type="spellEnd"/>
      <w:r w:rsidRPr="007D3E1F">
        <w:rPr>
          <w:rStyle w:val="TagStyle"/>
          <w:rtl/>
        </w:rPr>
        <w:t xml:space="preserve"> &gt;&gt; </w:t>
      </w:r>
      <w:r>
        <w:rPr>
          <w:rtl/>
        </w:rPr>
        <w:t xml:space="preserve">היו"ר איתן </w:t>
      </w:r>
      <w:proofErr w:type="spellStart"/>
      <w:r>
        <w:rPr>
          <w:rtl/>
        </w:rPr>
        <w:t>גינזבורג</w:t>
      </w:r>
      <w:proofErr w:type="spellEnd"/>
      <w:r>
        <w:rPr>
          <w:rtl/>
        </w:rPr>
        <w:t>:</w:t>
      </w:r>
      <w:r w:rsidRPr="007D3E1F">
        <w:rPr>
          <w:rStyle w:val="TagStyle"/>
          <w:rtl/>
        </w:rPr>
        <w:t xml:space="preserve"> &lt;&lt; יור &gt;&gt;</w:t>
      </w:r>
      <w:r>
        <w:rPr>
          <w:rtl/>
        </w:rPr>
        <w:t xml:space="preserve">   </w:t>
      </w:r>
      <w:bookmarkEnd w:id="3491"/>
    </w:p>
    <w:p w:rsidR="007D3E1F" w:rsidRDefault="007D3E1F" w:rsidP="007D3E1F">
      <w:pPr>
        <w:pStyle w:val="KeepWithNext"/>
        <w:rPr>
          <w:rtl/>
          <w:lang w:eastAsia="he-IL"/>
        </w:rPr>
      </w:pPr>
    </w:p>
    <w:p w:rsidR="007D3E1F" w:rsidRDefault="007D3E1F" w:rsidP="007D3E1F">
      <w:pPr>
        <w:rPr>
          <w:rtl/>
          <w:lang w:eastAsia="he-IL"/>
        </w:rPr>
      </w:pPr>
      <w:bookmarkStart w:id="3492" w:name="_ETM_Q1_14449106"/>
      <w:bookmarkEnd w:id="3492"/>
      <w:r>
        <w:rPr>
          <w:rFonts w:hint="cs"/>
          <w:rtl/>
          <w:lang w:eastAsia="he-IL"/>
        </w:rPr>
        <w:t xml:space="preserve">אנחנו צריכים </w:t>
      </w:r>
      <w:r w:rsidR="00E60882">
        <w:rPr>
          <w:rFonts w:hint="cs"/>
          <w:rtl/>
          <w:lang w:eastAsia="he-IL"/>
        </w:rPr>
        <w:t xml:space="preserve">להעביר את הסעיף הזה רביזיה מסוימת, צריך </w:t>
      </w:r>
      <w:r>
        <w:rPr>
          <w:rFonts w:hint="cs"/>
          <w:rtl/>
          <w:lang w:eastAsia="he-IL"/>
        </w:rPr>
        <w:t xml:space="preserve">לחשוב על זה. </w:t>
      </w:r>
    </w:p>
    <w:p w:rsidR="007D3E1F" w:rsidRDefault="007D3E1F" w:rsidP="007D3E1F">
      <w:pPr>
        <w:rPr>
          <w:rtl/>
          <w:lang w:eastAsia="he-IL"/>
        </w:rPr>
      </w:pPr>
      <w:bookmarkStart w:id="3493" w:name="_ETM_Q1_14452850"/>
      <w:bookmarkStart w:id="3494" w:name="_ETM_Q1_14452953"/>
      <w:bookmarkEnd w:id="3493"/>
      <w:bookmarkEnd w:id="3494"/>
    </w:p>
    <w:p w:rsidR="007D3E1F" w:rsidRDefault="007D3E1F" w:rsidP="00940590">
      <w:pPr>
        <w:rPr>
          <w:rtl/>
          <w:lang w:eastAsia="he-IL"/>
        </w:rPr>
      </w:pPr>
      <w:bookmarkStart w:id="3495" w:name="_ETM_Q1_14453014"/>
      <w:bookmarkStart w:id="3496" w:name="_ETM_Q1_14453079"/>
      <w:bookmarkEnd w:id="3495"/>
      <w:bookmarkEnd w:id="3496"/>
      <w:r>
        <w:rPr>
          <w:rFonts w:hint="cs"/>
          <w:rtl/>
          <w:lang w:eastAsia="he-IL"/>
        </w:rPr>
        <w:t xml:space="preserve">אני </w:t>
      </w:r>
      <w:bookmarkStart w:id="3497" w:name="_ETM_Q1_14453538"/>
      <w:bookmarkEnd w:id="3497"/>
      <w:r>
        <w:rPr>
          <w:rFonts w:hint="cs"/>
          <w:rtl/>
          <w:lang w:eastAsia="he-IL"/>
        </w:rPr>
        <w:t xml:space="preserve">מציע שאתם </w:t>
      </w:r>
      <w:r w:rsidR="00E60882">
        <w:rPr>
          <w:rFonts w:hint="cs"/>
          <w:rtl/>
          <w:lang w:eastAsia="he-IL"/>
        </w:rPr>
        <w:t>תעשו חשיבה</w:t>
      </w:r>
      <w:r>
        <w:rPr>
          <w:rFonts w:hint="cs"/>
          <w:rtl/>
          <w:lang w:eastAsia="he-IL"/>
        </w:rPr>
        <w:t xml:space="preserve">. </w:t>
      </w:r>
      <w:r w:rsidR="00E60882">
        <w:rPr>
          <w:rFonts w:hint="cs"/>
          <w:rtl/>
          <w:lang w:eastAsia="he-IL"/>
        </w:rPr>
        <w:t xml:space="preserve">אני מציע </w:t>
      </w:r>
      <w:r>
        <w:rPr>
          <w:rFonts w:hint="cs"/>
          <w:rtl/>
          <w:lang w:eastAsia="he-IL"/>
        </w:rPr>
        <w:t xml:space="preserve">שהשלטון המקומי יעביר את התייחסותו, </w:t>
      </w:r>
      <w:r w:rsidR="00E60882">
        <w:rPr>
          <w:rFonts w:hint="cs"/>
          <w:rtl/>
          <w:lang w:eastAsia="he-IL"/>
        </w:rPr>
        <w:t>רשות הניקוז גם תעביר את התייחסותה, ו</w:t>
      </w:r>
      <w:r>
        <w:rPr>
          <w:rFonts w:hint="cs"/>
          <w:rtl/>
          <w:lang w:eastAsia="he-IL"/>
        </w:rPr>
        <w:t>המועצות האזוריו</w:t>
      </w:r>
      <w:bookmarkStart w:id="3498" w:name="_ETM_Q1_14463529"/>
      <w:bookmarkEnd w:id="3498"/>
      <w:r>
        <w:rPr>
          <w:rFonts w:hint="cs"/>
          <w:rtl/>
          <w:lang w:eastAsia="he-IL"/>
        </w:rPr>
        <w:t>ת</w:t>
      </w:r>
      <w:r w:rsidR="00E60882">
        <w:rPr>
          <w:rFonts w:hint="cs"/>
          <w:rtl/>
          <w:lang w:eastAsia="he-IL"/>
        </w:rPr>
        <w:t xml:space="preserve"> אם הן רוצות </w:t>
      </w:r>
      <w:r w:rsidR="00940590">
        <w:rPr>
          <w:rFonts w:hint="cs"/>
          <w:rtl/>
          <w:lang w:eastAsia="he-IL"/>
        </w:rPr>
        <w:t>י</w:t>
      </w:r>
      <w:r w:rsidR="00E60882">
        <w:rPr>
          <w:rFonts w:hint="cs"/>
          <w:rtl/>
          <w:lang w:eastAsia="he-IL"/>
        </w:rPr>
        <w:t>עביר</w:t>
      </w:r>
      <w:r w:rsidR="00940590">
        <w:rPr>
          <w:rFonts w:hint="cs"/>
          <w:rtl/>
          <w:lang w:eastAsia="he-IL"/>
        </w:rPr>
        <w:t>ו</w:t>
      </w:r>
      <w:r w:rsidR="00E60882">
        <w:rPr>
          <w:rFonts w:hint="cs"/>
          <w:rtl/>
          <w:lang w:eastAsia="he-IL"/>
        </w:rPr>
        <w:t xml:space="preserve"> את התייחסותן כדי שנוכל לגבש עמדה כאשר </w:t>
      </w:r>
      <w:bookmarkStart w:id="3499" w:name="_ETM_Q1_2758738"/>
      <w:bookmarkEnd w:id="3499"/>
      <w:r w:rsidR="00E60882">
        <w:rPr>
          <w:rFonts w:hint="cs"/>
          <w:rtl/>
          <w:lang w:eastAsia="he-IL"/>
        </w:rPr>
        <w:t>אנחנו רואים את התמונה הגדולה יותר</w:t>
      </w:r>
      <w:r w:rsidR="00940590">
        <w:rPr>
          <w:rFonts w:hint="cs"/>
          <w:rtl/>
          <w:lang w:eastAsia="he-IL"/>
        </w:rPr>
        <w:t>,</w:t>
      </w:r>
      <w:r w:rsidR="00E60882">
        <w:rPr>
          <w:rFonts w:hint="cs"/>
          <w:rtl/>
          <w:lang w:eastAsia="he-IL"/>
        </w:rPr>
        <w:t xml:space="preserve"> ולא להיפגש שוב רק</w:t>
      </w:r>
      <w:bookmarkStart w:id="3500" w:name="_ETM_Q1_2759721"/>
      <w:bookmarkEnd w:id="3500"/>
      <w:r w:rsidR="00E60882">
        <w:rPr>
          <w:rFonts w:hint="cs"/>
          <w:rtl/>
          <w:lang w:eastAsia="he-IL"/>
        </w:rPr>
        <w:t xml:space="preserve"> בישיבה הבאה. אם נוכל לקבל הצעות בכתב, זה יעזור לנו </w:t>
      </w:r>
      <w:bookmarkStart w:id="3501" w:name="_ETM_Q1_2762604"/>
      <w:bookmarkEnd w:id="3501"/>
      <w:r w:rsidR="00E60882">
        <w:rPr>
          <w:rFonts w:hint="cs"/>
          <w:rtl/>
          <w:lang w:eastAsia="he-IL"/>
        </w:rPr>
        <w:t>לגבש תמונה מורכבת יותר ושלמה.</w:t>
      </w:r>
    </w:p>
    <w:p w:rsidR="007D3E1F" w:rsidRDefault="007D3E1F" w:rsidP="007D3E1F">
      <w:pPr>
        <w:rPr>
          <w:rtl/>
          <w:lang w:eastAsia="he-IL"/>
        </w:rPr>
      </w:pPr>
      <w:bookmarkStart w:id="3502" w:name="_ETM_Q1_14482337"/>
      <w:bookmarkStart w:id="3503" w:name="_ETM_Q1_14482438"/>
      <w:bookmarkEnd w:id="3502"/>
      <w:bookmarkEnd w:id="3503"/>
    </w:p>
    <w:p w:rsidR="007D3E1F" w:rsidRDefault="007D3E1F" w:rsidP="007D3E1F">
      <w:pPr>
        <w:rPr>
          <w:rtl/>
          <w:lang w:eastAsia="he-IL"/>
        </w:rPr>
      </w:pPr>
      <w:bookmarkStart w:id="3504" w:name="_ETM_Q1_14482481"/>
      <w:bookmarkStart w:id="3505" w:name="_ETM_Q1_14482564"/>
      <w:bookmarkEnd w:id="3504"/>
      <w:bookmarkEnd w:id="3505"/>
      <w:r>
        <w:rPr>
          <w:rFonts w:hint="cs"/>
          <w:rtl/>
          <w:lang w:eastAsia="he-IL"/>
        </w:rPr>
        <w:t>יש ל</w:t>
      </w:r>
      <w:r w:rsidR="00E60882">
        <w:rPr>
          <w:rFonts w:hint="cs"/>
          <w:rtl/>
          <w:lang w:eastAsia="he-IL"/>
        </w:rPr>
        <w:t>עוד מישהו התייחסות לסעיפים הללו?</w:t>
      </w:r>
      <w:r>
        <w:rPr>
          <w:rFonts w:hint="cs"/>
          <w:rtl/>
          <w:lang w:eastAsia="he-IL"/>
        </w:rPr>
        <w:t xml:space="preserve"> </w:t>
      </w:r>
    </w:p>
    <w:p w:rsidR="007D3E1F" w:rsidRDefault="007D3E1F" w:rsidP="007D3E1F">
      <w:pPr>
        <w:rPr>
          <w:rtl/>
          <w:lang w:eastAsia="he-IL"/>
        </w:rPr>
      </w:pPr>
      <w:bookmarkStart w:id="3506" w:name="_ETM_Q1_14495176"/>
      <w:bookmarkStart w:id="3507" w:name="_ETM_Q1_14495260"/>
      <w:bookmarkEnd w:id="3506"/>
      <w:bookmarkEnd w:id="3507"/>
    </w:p>
    <w:p w:rsidR="007D3E1F" w:rsidRDefault="00E60882" w:rsidP="00E60882">
      <w:pPr>
        <w:rPr>
          <w:rtl/>
          <w:lang w:eastAsia="he-IL"/>
        </w:rPr>
      </w:pPr>
      <w:bookmarkStart w:id="3508" w:name="_ETM_Q1_14495321"/>
      <w:bookmarkStart w:id="3509" w:name="_ETM_Q1_14495395"/>
      <w:bookmarkEnd w:id="3508"/>
      <w:bookmarkEnd w:id="3509"/>
      <w:r>
        <w:rPr>
          <w:rFonts w:hint="cs"/>
          <w:rtl/>
          <w:lang w:eastAsia="he-IL"/>
        </w:rPr>
        <w:t xml:space="preserve">בואו נעבור לכיף </w:t>
      </w:r>
      <w:proofErr w:type="spellStart"/>
      <w:r>
        <w:rPr>
          <w:rFonts w:hint="cs"/>
          <w:rtl/>
          <w:lang w:eastAsia="he-IL"/>
        </w:rPr>
        <w:t>האמיתי</w:t>
      </w:r>
      <w:proofErr w:type="spellEnd"/>
      <w:r>
        <w:rPr>
          <w:rFonts w:hint="cs"/>
          <w:rtl/>
          <w:lang w:eastAsia="he-IL"/>
        </w:rPr>
        <w:t>, ללב החוק</w:t>
      </w:r>
      <w:bookmarkStart w:id="3510" w:name="_ETM_Q1_2778059"/>
      <w:bookmarkEnd w:id="3510"/>
      <w:r>
        <w:rPr>
          <w:rFonts w:hint="cs"/>
          <w:rtl/>
          <w:lang w:eastAsia="he-IL"/>
        </w:rPr>
        <w:t xml:space="preserve"> מבחינת משרד המשפטים, ליבת החוק </w:t>
      </w:r>
      <w:r>
        <w:rPr>
          <w:rtl/>
          <w:lang w:eastAsia="he-IL"/>
        </w:rPr>
        <w:t>–</w:t>
      </w:r>
      <w:r>
        <w:rPr>
          <w:rFonts w:hint="cs"/>
          <w:rtl/>
          <w:lang w:eastAsia="he-IL"/>
        </w:rPr>
        <w:t xml:space="preserve"> </w:t>
      </w:r>
      <w:r w:rsidR="007D3E1F">
        <w:rPr>
          <w:rFonts w:hint="cs"/>
          <w:rtl/>
          <w:lang w:eastAsia="he-IL"/>
        </w:rPr>
        <w:t xml:space="preserve">כל החוק הזה </w:t>
      </w:r>
      <w:bookmarkStart w:id="3511" w:name="_ETM_Q1_14497248"/>
      <w:bookmarkEnd w:id="3511"/>
      <w:r w:rsidR="007D3E1F">
        <w:rPr>
          <w:rFonts w:hint="cs"/>
          <w:rtl/>
          <w:lang w:eastAsia="he-IL"/>
        </w:rPr>
        <w:t>נועד רק</w:t>
      </w:r>
      <w:r>
        <w:rPr>
          <w:rFonts w:hint="cs"/>
          <w:rtl/>
          <w:lang w:eastAsia="he-IL"/>
        </w:rPr>
        <w:t xml:space="preserve"> בשביל שיהיה</w:t>
      </w:r>
      <w:bookmarkStart w:id="3512" w:name="_ETM_Q1_2784016"/>
      <w:bookmarkEnd w:id="3512"/>
      <w:r>
        <w:rPr>
          <w:rFonts w:hint="cs"/>
          <w:rtl/>
          <w:lang w:eastAsia="he-IL"/>
        </w:rPr>
        <w:t xml:space="preserve"> בחוק הניקוז פרק על ניגוד עניינים</w:t>
      </w:r>
      <w:r w:rsidR="007D3E1F">
        <w:rPr>
          <w:rFonts w:hint="cs"/>
          <w:rtl/>
          <w:lang w:eastAsia="he-IL"/>
        </w:rPr>
        <w:t xml:space="preserve">. </w:t>
      </w:r>
      <w:r>
        <w:rPr>
          <w:rFonts w:hint="cs"/>
          <w:rtl/>
          <w:lang w:eastAsia="he-IL"/>
        </w:rPr>
        <w:t>בואו נקרא את פרק ניגוד העניינים. אולי כדאי שנציג משרד המשפטים יקרא אותו, הוא פשוט ייהנה מאוד. הוא לא חייב, איך שבא לכם. אני נותן לך את הכיף, אני לא רוצה למנוע ממך את הכיף.</w:t>
      </w:r>
      <w:r w:rsidR="00940590">
        <w:rPr>
          <w:rFonts w:hint="cs"/>
          <w:rtl/>
          <w:lang w:eastAsia="he-IL"/>
        </w:rPr>
        <w:t>..</w:t>
      </w:r>
    </w:p>
    <w:p w:rsidR="00216F0F" w:rsidRDefault="00216F0F" w:rsidP="00216F0F">
      <w:pPr>
        <w:rPr>
          <w:rtl/>
          <w:lang w:eastAsia="he-IL"/>
        </w:rPr>
      </w:pPr>
      <w:bookmarkStart w:id="3513" w:name="_ETM_Q1_14528990"/>
      <w:bookmarkStart w:id="3514" w:name="_ETM_Q1_14529072"/>
      <w:bookmarkStart w:id="3515" w:name="_ETM_Q1_14530512"/>
      <w:bookmarkStart w:id="3516" w:name="_ETM_Q1_14574340"/>
      <w:bookmarkEnd w:id="3513"/>
      <w:bookmarkEnd w:id="3514"/>
      <w:bookmarkEnd w:id="3515"/>
      <w:bookmarkEnd w:id="3516"/>
    </w:p>
    <w:p w:rsidR="00216F0F" w:rsidRDefault="00216F0F" w:rsidP="00216F0F">
      <w:pPr>
        <w:pStyle w:val="af9"/>
        <w:keepNext/>
        <w:rPr>
          <w:rtl/>
          <w:lang w:eastAsia="he-IL"/>
        </w:rPr>
      </w:pPr>
      <w:bookmarkStart w:id="3517" w:name="ET_guest_876237_365"/>
      <w:r w:rsidRPr="00216F0F">
        <w:rPr>
          <w:rStyle w:val="TagStyle"/>
          <w:rtl/>
        </w:rPr>
        <w:t xml:space="preserve"> &lt;&lt; אורח &gt;&gt; </w:t>
      </w:r>
      <w:r>
        <w:rPr>
          <w:rtl/>
          <w:lang w:eastAsia="he-IL"/>
        </w:rPr>
        <w:t>אור מלכי:</w:t>
      </w:r>
      <w:r w:rsidRPr="00216F0F">
        <w:rPr>
          <w:rStyle w:val="TagStyle"/>
          <w:rtl/>
        </w:rPr>
        <w:t xml:space="preserve"> &lt;&lt; אורח &gt;&gt;</w:t>
      </w:r>
      <w:r>
        <w:rPr>
          <w:rtl/>
          <w:lang w:eastAsia="he-IL"/>
        </w:rPr>
        <w:t xml:space="preserve">   </w:t>
      </w:r>
      <w:bookmarkEnd w:id="3517"/>
    </w:p>
    <w:p w:rsidR="00216F0F" w:rsidRDefault="00216F0F" w:rsidP="00216F0F">
      <w:pPr>
        <w:pStyle w:val="KeepWithNext"/>
        <w:rPr>
          <w:rtl/>
          <w:lang w:eastAsia="he-IL"/>
        </w:rPr>
      </w:pPr>
    </w:p>
    <w:p w:rsidR="00E60882" w:rsidRDefault="00E60882" w:rsidP="00E60882">
      <w:pPr>
        <w:rPr>
          <w:rtl/>
          <w:lang w:eastAsia="he-IL"/>
        </w:rPr>
      </w:pPr>
      <w:r>
        <w:rPr>
          <w:rFonts w:hint="cs"/>
          <w:rtl/>
          <w:lang w:eastAsia="he-IL"/>
        </w:rPr>
        <w:t xml:space="preserve">אני נהנה מכל רגע. </w:t>
      </w:r>
    </w:p>
    <w:p w:rsidR="00E60882" w:rsidRDefault="00E60882" w:rsidP="00E60882">
      <w:pPr>
        <w:rPr>
          <w:rtl/>
          <w:lang w:eastAsia="he-IL"/>
        </w:rPr>
      </w:pPr>
    </w:p>
    <w:p w:rsidR="00E60882" w:rsidRDefault="00E60882" w:rsidP="00E60882">
      <w:pPr>
        <w:pStyle w:val="af6"/>
        <w:keepNext/>
        <w:rPr>
          <w:rtl/>
        </w:rPr>
      </w:pPr>
      <w:bookmarkStart w:id="3518" w:name="ET_yor_5771_521"/>
      <w:r w:rsidRPr="00E60882">
        <w:rPr>
          <w:rStyle w:val="TagStyle"/>
          <w:rtl/>
        </w:rPr>
        <w:t xml:space="preserve"> &lt;&lt; </w:t>
      </w:r>
      <w:proofErr w:type="spellStart"/>
      <w:r w:rsidRPr="00E60882">
        <w:rPr>
          <w:rStyle w:val="TagStyle"/>
          <w:rtl/>
        </w:rPr>
        <w:t>יור</w:t>
      </w:r>
      <w:proofErr w:type="spellEnd"/>
      <w:r w:rsidRPr="00E60882">
        <w:rPr>
          <w:rStyle w:val="TagStyle"/>
          <w:rtl/>
        </w:rPr>
        <w:t xml:space="preserve"> &gt;&gt; </w:t>
      </w:r>
      <w:r>
        <w:rPr>
          <w:rtl/>
        </w:rPr>
        <w:t xml:space="preserve">היו"ר איתן </w:t>
      </w:r>
      <w:proofErr w:type="spellStart"/>
      <w:r>
        <w:rPr>
          <w:rtl/>
        </w:rPr>
        <w:t>גינזבורג</w:t>
      </w:r>
      <w:proofErr w:type="spellEnd"/>
      <w:r>
        <w:rPr>
          <w:rtl/>
        </w:rPr>
        <w:t>:</w:t>
      </w:r>
      <w:r w:rsidRPr="00E60882">
        <w:rPr>
          <w:rStyle w:val="TagStyle"/>
          <w:rtl/>
        </w:rPr>
        <w:t xml:space="preserve"> &lt;&lt; יור &gt;&gt;</w:t>
      </w:r>
      <w:r>
        <w:rPr>
          <w:rtl/>
        </w:rPr>
        <w:t xml:space="preserve">   </w:t>
      </w:r>
      <w:bookmarkEnd w:id="3518"/>
    </w:p>
    <w:p w:rsidR="00E60882" w:rsidRDefault="00E60882" w:rsidP="00E60882">
      <w:pPr>
        <w:pStyle w:val="KeepWithNext"/>
        <w:rPr>
          <w:rtl/>
          <w:lang w:eastAsia="he-IL"/>
        </w:rPr>
      </w:pPr>
    </w:p>
    <w:p w:rsidR="00E60882" w:rsidRDefault="00E60882" w:rsidP="00E60882">
      <w:pPr>
        <w:rPr>
          <w:rtl/>
          <w:lang w:eastAsia="he-IL"/>
        </w:rPr>
      </w:pPr>
      <w:r>
        <w:rPr>
          <w:rFonts w:hint="cs"/>
          <w:rtl/>
          <w:lang w:eastAsia="he-IL"/>
        </w:rPr>
        <w:t xml:space="preserve">זה להביא ילד אל תוך חנות ממתקים, </w:t>
      </w:r>
      <w:bookmarkStart w:id="3519" w:name="_ETM_Q1_2828662"/>
      <w:bookmarkEnd w:id="3519"/>
      <w:r>
        <w:rPr>
          <w:rFonts w:hint="cs"/>
          <w:rtl/>
          <w:lang w:eastAsia="he-IL"/>
        </w:rPr>
        <w:t xml:space="preserve">זה </w:t>
      </w:r>
      <w:proofErr w:type="spellStart"/>
      <w:r>
        <w:rPr>
          <w:rFonts w:hint="cs"/>
          <w:rtl/>
          <w:lang w:eastAsia="he-IL"/>
        </w:rPr>
        <w:t>הלונה</w:t>
      </w:r>
      <w:proofErr w:type="spellEnd"/>
      <w:r>
        <w:rPr>
          <w:rFonts w:hint="cs"/>
          <w:rtl/>
          <w:lang w:eastAsia="he-IL"/>
        </w:rPr>
        <w:t xml:space="preserve"> פארק שלו.</w:t>
      </w:r>
      <w:r w:rsidR="00940590">
        <w:rPr>
          <w:rFonts w:hint="cs"/>
          <w:rtl/>
          <w:lang w:eastAsia="he-IL"/>
        </w:rPr>
        <w:t>..</w:t>
      </w:r>
    </w:p>
    <w:p w:rsidR="00E60882" w:rsidRDefault="00E60882" w:rsidP="00E60882">
      <w:pPr>
        <w:rPr>
          <w:rtl/>
          <w:lang w:eastAsia="he-IL"/>
        </w:rPr>
      </w:pPr>
    </w:p>
    <w:p w:rsidR="00E60882" w:rsidRDefault="00E60882" w:rsidP="00E60882">
      <w:pPr>
        <w:pStyle w:val="af9"/>
        <w:keepNext/>
        <w:rPr>
          <w:rtl/>
          <w:lang w:eastAsia="he-IL"/>
        </w:rPr>
      </w:pPr>
      <w:bookmarkStart w:id="3520" w:name="ET_guest_554594_522"/>
      <w:r w:rsidRPr="00E60882">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E60882">
        <w:rPr>
          <w:rStyle w:val="TagStyle"/>
          <w:rtl/>
        </w:rPr>
        <w:t xml:space="preserve"> &lt;&lt; אורח &gt;&gt;</w:t>
      </w:r>
      <w:r>
        <w:rPr>
          <w:rtl/>
          <w:lang w:eastAsia="he-IL"/>
        </w:rPr>
        <w:t xml:space="preserve">   </w:t>
      </w:r>
      <w:bookmarkEnd w:id="3520"/>
    </w:p>
    <w:p w:rsidR="00E60882" w:rsidRDefault="00E60882" w:rsidP="00E60882">
      <w:pPr>
        <w:pStyle w:val="KeepWithNext"/>
        <w:rPr>
          <w:rtl/>
          <w:lang w:eastAsia="he-IL"/>
        </w:rPr>
      </w:pPr>
    </w:p>
    <w:p w:rsidR="00E60882" w:rsidRPr="00E60882" w:rsidRDefault="00E60882" w:rsidP="00E60882">
      <w:pPr>
        <w:rPr>
          <w:rtl/>
          <w:lang w:eastAsia="he-IL"/>
        </w:rPr>
      </w:pPr>
      <w:r>
        <w:rPr>
          <w:rFonts w:hint="cs"/>
          <w:rtl/>
          <w:lang w:eastAsia="he-IL"/>
        </w:rPr>
        <w:t>אני חייבת לומר, אני לא יכולה לשמוע את זה. אור מלכי הוא רפרנט חקלאות, לא רפרנט ניגוד עניינים, זה לא הסעיף של אור. זה גם לא עניין אישי של אף אחד פה.</w:t>
      </w:r>
    </w:p>
    <w:p w:rsidR="00216F0F" w:rsidRDefault="00216F0F" w:rsidP="00216F0F">
      <w:pPr>
        <w:rPr>
          <w:rtl/>
          <w:lang w:eastAsia="he-IL"/>
        </w:rPr>
      </w:pPr>
      <w:bookmarkStart w:id="3521" w:name="_ETM_Q1_14771182"/>
      <w:bookmarkStart w:id="3522" w:name="_ETM_Q1_14771297"/>
      <w:bookmarkStart w:id="3523" w:name="_ETM_Q1_14587350"/>
      <w:bookmarkStart w:id="3524" w:name="_ETM_Q1_14587463"/>
      <w:bookmarkStart w:id="3525" w:name="_ETM_Q1_14632749"/>
      <w:bookmarkEnd w:id="3521"/>
      <w:bookmarkEnd w:id="3522"/>
      <w:bookmarkEnd w:id="3523"/>
      <w:bookmarkEnd w:id="3524"/>
      <w:bookmarkEnd w:id="3525"/>
    </w:p>
    <w:p w:rsidR="00E60882" w:rsidRDefault="00E60882" w:rsidP="00E60882">
      <w:pPr>
        <w:pStyle w:val="af6"/>
        <w:keepNext/>
        <w:rPr>
          <w:rtl/>
        </w:rPr>
      </w:pPr>
      <w:bookmarkStart w:id="3526" w:name="ET_yor_5771_523"/>
      <w:r w:rsidRPr="00E60882">
        <w:rPr>
          <w:rStyle w:val="TagStyle"/>
          <w:rtl/>
        </w:rPr>
        <w:t xml:space="preserve"> &lt;&lt; </w:t>
      </w:r>
      <w:proofErr w:type="spellStart"/>
      <w:r w:rsidRPr="00E60882">
        <w:rPr>
          <w:rStyle w:val="TagStyle"/>
          <w:rtl/>
        </w:rPr>
        <w:t>יור</w:t>
      </w:r>
      <w:proofErr w:type="spellEnd"/>
      <w:r w:rsidRPr="00E60882">
        <w:rPr>
          <w:rStyle w:val="TagStyle"/>
          <w:rtl/>
        </w:rPr>
        <w:t xml:space="preserve"> &gt;&gt; </w:t>
      </w:r>
      <w:r>
        <w:rPr>
          <w:rtl/>
        </w:rPr>
        <w:t xml:space="preserve">היו"ר איתן </w:t>
      </w:r>
      <w:proofErr w:type="spellStart"/>
      <w:r>
        <w:rPr>
          <w:rtl/>
        </w:rPr>
        <w:t>גינזבורג</w:t>
      </w:r>
      <w:proofErr w:type="spellEnd"/>
      <w:r>
        <w:rPr>
          <w:rtl/>
        </w:rPr>
        <w:t>:</w:t>
      </w:r>
      <w:r w:rsidRPr="00E60882">
        <w:rPr>
          <w:rStyle w:val="TagStyle"/>
          <w:rtl/>
        </w:rPr>
        <w:t xml:space="preserve"> &lt;&lt; יור &gt;&gt;</w:t>
      </w:r>
      <w:r>
        <w:rPr>
          <w:rtl/>
        </w:rPr>
        <w:t xml:space="preserve">   </w:t>
      </w:r>
      <w:bookmarkEnd w:id="3526"/>
    </w:p>
    <w:p w:rsidR="00E60882" w:rsidRDefault="00E60882" w:rsidP="00E60882">
      <w:pPr>
        <w:pStyle w:val="KeepWithNext"/>
        <w:rPr>
          <w:rtl/>
          <w:lang w:eastAsia="he-IL"/>
        </w:rPr>
      </w:pPr>
    </w:p>
    <w:p w:rsidR="00E60882" w:rsidRDefault="00E60882" w:rsidP="00E60882">
      <w:pPr>
        <w:rPr>
          <w:rtl/>
          <w:lang w:eastAsia="he-IL"/>
        </w:rPr>
      </w:pPr>
      <w:r>
        <w:rPr>
          <w:rFonts w:hint="cs"/>
          <w:rtl/>
          <w:lang w:eastAsia="he-IL"/>
        </w:rPr>
        <w:t xml:space="preserve">את לא מבינה עכשיו </w:t>
      </w:r>
      <w:bookmarkStart w:id="3527" w:name="_ETM_Q1_2848550"/>
      <w:bookmarkEnd w:id="3527"/>
      <w:r>
        <w:rPr>
          <w:rFonts w:hint="cs"/>
          <w:rtl/>
          <w:lang w:eastAsia="he-IL"/>
        </w:rPr>
        <w:t>בכלל. כל שבוע העבודה מתנקז לסיטואציה הנוכחית שקורית.</w:t>
      </w:r>
    </w:p>
    <w:p w:rsidR="00E60882" w:rsidRDefault="00E60882" w:rsidP="00E60882">
      <w:pPr>
        <w:rPr>
          <w:rtl/>
          <w:lang w:eastAsia="he-IL"/>
        </w:rPr>
      </w:pPr>
    </w:p>
    <w:p w:rsidR="00E60882" w:rsidRDefault="00E60882" w:rsidP="00E60882">
      <w:pPr>
        <w:pStyle w:val="af9"/>
        <w:keepNext/>
        <w:rPr>
          <w:rtl/>
          <w:lang w:eastAsia="he-IL"/>
        </w:rPr>
      </w:pPr>
      <w:bookmarkStart w:id="3528" w:name="ET_guest_554594_524"/>
      <w:r w:rsidRPr="00E60882">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E60882">
        <w:rPr>
          <w:rStyle w:val="TagStyle"/>
          <w:rtl/>
        </w:rPr>
        <w:t xml:space="preserve"> &lt;&lt; אורח &gt;&gt;</w:t>
      </w:r>
      <w:r>
        <w:rPr>
          <w:rtl/>
          <w:lang w:eastAsia="he-IL"/>
        </w:rPr>
        <w:t xml:space="preserve">   </w:t>
      </w:r>
      <w:bookmarkEnd w:id="3528"/>
    </w:p>
    <w:p w:rsidR="00E60882" w:rsidRDefault="00E60882" w:rsidP="00E60882">
      <w:pPr>
        <w:pStyle w:val="KeepWithNext"/>
        <w:rPr>
          <w:rtl/>
          <w:lang w:eastAsia="he-IL"/>
        </w:rPr>
      </w:pPr>
    </w:p>
    <w:p w:rsidR="00E60882" w:rsidRDefault="00E60882" w:rsidP="00E60882">
      <w:pPr>
        <w:rPr>
          <w:rtl/>
          <w:lang w:eastAsia="he-IL"/>
        </w:rPr>
      </w:pPr>
      <w:r>
        <w:rPr>
          <w:rFonts w:hint="cs"/>
          <w:rtl/>
          <w:lang w:eastAsia="he-IL"/>
        </w:rPr>
        <w:t xml:space="preserve">אתה יכול להאשים את כל הייעוץ המשפטי בטרפת </w:t>
      </w:r>
      <w:bookmarkStart w:id="3529" w:name="_ETM_Q1_2865441"/>
      <w:bookmarkEnd w:id="3529"/>
      <w:r>
        <w:rPr>
          <w:rFonts w:hint="cs"/>
          <w:rtl/>
          <w:lang w:eastAsia="he-IL"/>
        </w:rPr>
        <w:t>ניגוד העניינים.</w:t>
      </w:r>
    </w:p>
    <w:p w:rsidR="00E60882" w:rsidRDefault="00E60882" w:rsidP="00E60882">
      <w:pPr>
        <w:rPr>
          <w:rtl/>
          <w:lang w:eastAsia="he-IL"/>
        </w:rPr>
      </w:pPr>
    </w:p>
    <w:p w:rsidR="00E60882" w:rsidRDefault="00E60882" w:rsidP="00E60882">
      <w:pPr>
        <w:pStyle w:val="af6"/>
        <w:keepNext/>
        <w:rPr>
          <w:rtl/>
        </w:rPr>
      </w:pPr>
      <w:bookmarkStart w:id="3530" w:name="ET_yor_5771_525"/>
      <w:r w:rsidRPr="00E60882">
        <w:rPr>
          <w:rStyle w:val="TagStyle"/>
          <w:rtl/>
        </w:rPr>
        <w:t xml:space="preserve"> &lt;&lt; </w:t>
      </w:r>
      <w:proofErr w:type="spellStart"/>
      <w:r w:rsidRPr="00E60882">
        <w:rPr>
          <w:rStyle w:val="TagStyle"/>
          <w:rtl/>
        </w:rPr>
        <w:t>יור</w:t>
      </w:r>
      <w:proofErr w:type="spellEnd"/>
      <w:r w:rsidRPr="00E60882">
        <w:rPr>
          <w:rStyle w:val="TagStyle"/>
          <w:rtl/>
        </w:rPr>
        <w:t xml:space="preserve"> &gt;&gt; </w:t>
      </w:r>
      <w:r>
        <w:rPr>
          <w:rtl/>
        </w:rPr>
        <w:t xml:space="preserve">היו"ר איתן </w:t>
      </w:r>
      <w:proofErr w:type="spellStart"/>
      <w:r>
        <w:rPr>
          <w:rtl/>
        </w:rPr>
        <w:t>גינזבורג</w:t>
      </w:r>
      <w:proofErr w:type="spellEnd"/>
      <w:r>
        <w:rPr>
          <w:rtl/>
        </w:rPr>
        <w:t>:</w:t>
      </w:r>
      <w:r w:rsidRPr="00E60882">
        <w:rPr>
          <w:rStyle w:val="TagStyle"/>
          <w:rtl/>
        </w:rPr>
        <w:t xml:space="preserve"> &lt;&lt; יור &gt;&gt;</w:t>
      </w:r>
      <w:r>
        <w:rPr>
          <w:rtl/>
        </w:rPr>
        <w:t xml:space="preserve">   </w:t>
      </w:r>
      <w:bookmarkEnd w:id="3530"/>
    </w:p>
    <w:p w:rsidR="00E60882" w:rsidRDefault="00E60882" w:rsidP="00E60882">
      <w:pPr>
        <w:pStyle w:val="KeepWithNext"/>
        <w:rPr>
          <w:rtl/>
          <w:lang w:eastAsia="he-IL"/>
        </w:rPr>
      </w:pPr>
    </w:p>
    <w:p w:rsidR="00E60882" w:rsidRDefault="00E60882" w:rsidP="00E60882">
      <w:pPr>
        <w:rPr>
          <w:rtl/>
          <w:lang w:eastAsia="he-IL"/>
        </w:rPr>
      </w:pPr>
      <w:r>
        <w:rPr>
          <w:rFonts w:hint="cs"/>
          <w:rtl/>
          <w:lang w:eastAsia="he-IL"/>
        </w:rPr>
        <w:t>למה להאשים? למה את כך מדברת?</w:t>
      </w:r>
    </w:p>
    <w:p w:rsidR="00E60882" w:rsidRDefault="00E60882" w:rsidP="00E60882">
      <w:pPr>
        <w:rPr>
          <w:rtl/>
          <w:lang w:eastAsia="he-IL"/>
        </w:rPr>
      </w:pPr>
    </w:p>
    <w:p w:rsidR="00E60882" w:rsidRDefault="00E60882" w:rsidP="00E60882">
      <w:pPr>
        <w:pStyle w:val="af9"/>
        <w:keepNext/>
        <w:rPr>
          <w:rtl/>
          <w:lang w:eastAsia="he-IL"/>
        </w:rPr>
      </w:pPr>
      <w:bookmarkStart w:id="3531" w:name="ET_guest_554594_526"/>
      <w:r w:rsidRPr="00E60882">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E60882">
        <w:rPr>
          <w:rStyle w:val="TagStyle"/>
          <w:rtl/>
        </w:rPr>
        <w:t xml:space="preserve"> &lt;&lt; אורח &gt;&gt;</w:t>
      </w:r>
      <w:r>
        <w:rPr>
          <w:rtl/>
          <w:lang w:eastAsia="he-IL"/>
        </w:rPr>
        <w:t xml:space="preserve">   </w:t>
      </w:r>
      <w:bookmarkEnd w:id="3531"/>
    </w:p>
    <w:p w:rsidR="00E60882" w:rsidRDefault="00E60882" w:rsidP="00E60882">
      <w:pPr>
        <w:pStyle w:val="KeepWithNext"/>
        <w:rPr>
          <w:rtl/>
          <w:lang w:eastAsia="he-IL"/>
        </w:rPr>
      </w:pPr>
    </w:p>
    <w:p w:rsidR="00E60882" w:rsidRDefault="00E60882" w:rsidP="00E60882">
      <w:pPr>
        <w:rPr>
          <w:rtl/>
          <w:lang w:eastAsia="he-IL"/>
        </w:rPr>
      </w:pPr>
      <w:r>
        <w:rPr>
          <w:rFonts w:hint="cs"/>
          <w:rtl/>
          <w:lang w:eastAsia="he-IL"/>
        </w:rPr>
        <w:t xml:space="preserve">אני מבינה את </w:t>
      </w:r>
      <w:bookmarkStart w:id="3532" w:name="_ETM_Q1_2866724"/>
      <w:bookmarkEnd w:id="3532"/>
      <w:r>
        <w:rPr>
          <w:rFonts w:hint="cs"/>
          <w:rtl/>
          <w:lang w:eastAsia="he-IL"/>
        </w:rPr>
        <w:t xml:space="preserve">מה שאתה אומר. אני פשוט אומרת, זה לא שיש פנים </w:t>
      </w:r>
      <w:bookmarkStart w:id="3533" w:name="_ETM_Q1_2870542"/>
      <w:bookmarkEnd w:id="3533"/>
      <w:r>
        <w:rPr>
          <w:rFonts w:hint="cs"/>
          <w:rtl/>
          <w:lang w:eastAsia="he-IL"/>
        </w:rPr>
        <w:t xml:space="preserve">ושם למי שאחראי למה שקרה בשנים האחרונות עם הסוגיות של ניגוד עניינים. </w:t>
      </w:r>
    </w:p>
    <w:p w:rsidR="00E60882" w:rsidRDefault="00E60882" w:rsidP="00E60882">
      <w:pPr>
        <w:rPr>
          <w:rtl/>
          <w:lang w:eastAsia="he-IL"/>
        </w:rPr>
      </w:pPr>
    </w:p>
    <w:p w:rsidR="00E60882" w:rsidRDefault="00E60882" w:rsidP="00E60882">
      <w:pPr>
        <w:pStyle w:val="af6"/>
        <w:keepNext/>
        <w:rPr>
          <w:rtl/>
        </w:rPr>
      </w:pPr>
      <w:bookmarkStart w:id="3534" w:name="ET_yor_5771_527"/>
      <w:r w:rsidRPr="00E60882">
        <w:rPr>
          <w:rStyle w:val="TagStyle"/>
          <w:rtl/>
        </w:rPr>
        <w:t xml:space="preserve"> &lt;&lt; </w:t>
      </w:r>
      <w:proofErr w:type="spellStart"/>
      <w:r w:rsidRPr="00E60882">
        <w:rPr>
          <w:rStyle w:val="TagStyle"/>
          <w:rtl/>
        </w:rPr>
        <w:t>יור</w:t>
      </w:r>
      <w:proofErr w:type="spellEnd"/>
      <w:r w:rsidRPr="00E60882">
        <w:rPr>
          <w:rStyle w:val="TagStyle"/>
          <w:rtl/>
        </w:rPr>
        <w:t xml:space="preserve"> &gt;&gt; </w:t>
      </w:r>
      <w:r>
        <w:rPr>
          <w:rtl/>
        </w:rPr>
        <w:t xml:space="preserve">היו"ר איתן </w:t>
      </w:r>
      <w:proofErr w:type="spellStart"/>
      <w:r>
        <w:rPr>
          <w:rtl/>
        </w:rPr>
        <w:t>גינזבורג</w:t>
      </w:r>
      <w:proofErr w:type="spellEnd"/>
      <w:r>
        <w:rPr>
          <w:rtl/>
        </w:rPr>
        <w:t>:</w:t>
      </w:r>
      <w:r w:rsidRPr="00E60882">
        <w:rPr>
          <w:rStyle w:val="TagStyle"/>
          <w:rtl/>
        </w:rPr>
        <w:t xml:space="preserve"> &lt;&lt; יור &gt;&gt;</w:t>
      </w:r>
      <w:r>
        <w:rPr>
          <w:rtl/>
        </w:rPr>
        <w:t xml:space="preserve">   </w:t>
      </w:r>
      <w:bookmarkEnd w:id="3534"/>
    </w:p>
    <w:p w:rsidR="00E60882" w:rsidRDefault="00E60882" w:rsidP="00E60882">
      <w:pPr>
        <w:pStyle w:val="KeepWithNext"/>
        <w:rPr>
          <w:rtl/>
          <w:lang w:eastAsia="he-IL"/>
        </w:rPr>
      </w:pPr>
    </w:p>
    <w:p w:rsidR="00E60882" w:rsidRDefault="00E60882" w:rsidP="00E60882">
      <w:pPr>
        <w:rPr>
          <w:rtl/>
          <w:lang w:eastAsia="he-IL"/>
        </w:rPr>
      </w:pPr>
      <w:r>
        <w:rPr>
          <w:rFonts w:hint="cs"/>
          <w:rtl/>
          <w:lang w:eastAsia="he-IL"/>
        </w:rPr>
        <w:t>למה את מדברת כך ברמה של האשמות?</w:t>
      </w:r>
    </w:p>
    <w:p w:rsidR="00E60882" w:rsidRDefault="00E60882" w:rsidP="00E60882">
      <w:pPr>
        <w:rPr>
          <w:rtl/>
          <w:lang w:eastAsia="he-IL"/>
        </w:rPr>
      </w:pPr>
    </w:p>
    <w:p w:rsidR="00E60882" w:rsidRDefault="00E60882" w:rsidP="00E60882">
      <w:pPr>
        <w:pStyle w:val="af9"/>
        <w:keepNext/>
        <w:rPr>
          <w:rtl/>
          <w:lang w:eastAsia="he-IL"/>
        </w:rPr>
      </w:pPr>
      <w:bookmarkStart w:id="3535" w:name="ET_guest_554594_528"/>
      <w:r w:rsidRPr="00E60882">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E60882">
        <w:rPr>
          <w:rStyle w:val="TagStyle"/>
          <w:rtl/>
        </w:rPr>
        <w:t xml:space="preserve"> &lt;&lt; אורח &gt;&gt;</w:t>
      </w:r>
      <w:r>
        <w:rPr>
          <w:rtl/>
          <w:lang w:eastAsia="he-IL"/>
        </w:rPr>
        <w:t xml:space="preserve">   </w:t>
      </w:r>
      <w:bookmarkEnd w:id="3535"/>
    </w:p>
    <w:p w:rsidR="00E60882" w:rsidRDefault="00E60882" w:rsidP="00E60882">
      <w:pPr>
        <w:pStyle w:val="KeepWithNext"/>
        <w:rPr>
          <w:rtl/>
          <w:lang w:eastAsia="he-IL"/>
        </w:rPr>
      </w:pPr>
    </w:p>
    <w:p w:rsidR="00E60882" w:rsidRDefault="00E60882" w:rsidP="00E60882">
      <w:pPr>
        <w:rPr>
          <w:rtl/>
          <w:lang w:eastAsia="he-IL"/>
        </w:rPr>
      </w:pPr>
      <w:r>
        <w:rPr>
          <w:rFonts w:hint="cs"/>
          <w:rtl/>
          <w:lang w:eastAsia="he-IL"/>
        </w:rPr>
        <w:t xml:space="preserve">כי כך </w:t>
      </w:r>
      <w:bookmarkStart w:id="3536" w:name="_ETM_Q1_2877609"/>
      <w:bookmarkEnd w:id="3536"/>
      <w:r>
        <w:rPr>
          <w:rFonts w:hint="cs"/>
          <w:rtl/>
          <w:lang w:eastAsia="he-IL"/>
        </w:rPr>
        <w:t xml:space="preserve">אני מרגישה. </w:t>
      </w:r>
    </w:p>
    <w:p w:rsidR="00E60882" w:rsidRDefault="00E60882" w:rsidP="00E60882">
      <w:pPr>
        <w:rPr>
          <w:rtl/>
          <w:lang w:eastAsia="he-IL"/>
        </w:rPr>
      </w:pPr>
    </w:p>
    <w:p w:rsidR="00E60882" w:rsidRDefault="00E60882" w:rsidP="00E60882">
      <w:pPr>
        <w:pStyle w:val="af6"/>
        <w:keepNext/>
        <w:rPr>
          <w:rtl/>
        </w:rPr>
      </w:pPr>
      <w:bookmarkStart w:id="3537" w:name="ET_yor_5771_529"/>
      <w:r w:rsidRPr="00E60882">
        <w:rPr>
          <w:rStyle w:val="TagStyle"/>
          <w:rtl/>
        </w:rPr>
        <w:t xml:space="preserve"> &lt;&lt; </w:t>
      </w:r>
      <w:proofErr w:type="spellStart"/>
      <w:r w:rsidRPr="00E60882">
        <w:rPr>
          <w:rStyle w:val="TagStyle"/>
          <w:rtl/>
        </w:rPr>
        <w:t>יור</w:t>
      </w:r>
      <w:proofErr w:type="spellEnd"/>
      <w:r w:rsidRPr="00E60882">
        <w:rPr>
          <w:rStyle w:val="TagStyle"/>
          <w:rtl/>
        </w:rPr>
        <w:t xml:space="preserve"> &gt;&gt; </w:t>
      </w:r>
      <w:r>
        <w:rPr>
          <w:rtl/>
        </w:rPr>
        <w:t xml:space="preserve">היו"ר איתן </w:t>
      </w:r>
      <w:proofErr w:type="spellStart"/>
      <w:r>
        <w:rPr>
          <w:rtl/>
        </w:rPr>
        <w:t>גינזבורג</w:t>
      </w:r>
      <w:proofErr w:type="spellEnd"/>
      <w:r>
        <w:rPr>
          <w:rtl/>
        </w:rPr>
        <w:t>:</w:t>
      </w:r>
      <w:r w:rsidRPr="00E60882">
        <w:rPr>
          <w:rStyle w:val="TagStyle"/>
          <w:rtl/>
        </w:rPr>
        <w:t xml:space="preserve"> &lt;&lt; יור &gt;&gt;</w:t>
      </w:r>
      <w:r>
        <w:rPr>
          <w:rtl/>
        </w:rPr>
        <w:t xml:space="preserve">   </w:t>
      </w:r>
      <w:bookmarkEnd w:id="3537"/>
    </w:p>
    <w:p w:rsidR="00E60882" w:rsidRDefault="00E60882" w:rsidP="00E60882">
      <w:pPr>
        <w:pStyle w:val="KeepWithNext"/>
        <w:rPr>
          <w:rtl/>
          <w:lang w:eastAsia="he-IL"/>
        </w:rPr>
      </w:pPr>
    </w:p>
    <w:p w:rsidR="00E60882" w:rsidRDefault="00E60882" w:rsidP="00E60882">
      <w:pPr>
        <w:rPr>
          <w:rtl/>
          <w:lang w:eastAsia="he-IL"/>
        </w:rPr>
      </w:pPr>
      <w:r>
        <w:rPr>
          <w:rFonts w:hint="cs"/>
          <w:rtl/>
          <w:lang w:eastAsia="he-IL"/>
        </w:rPr>
        <w:t>זו התחושה שאני מעביר?</w:t>
      </w:r>
    </w:p>
    <w:p w:rsidR="00E60882" w:rsidRDefault="00E60882" w:rsidP="00E60882">
      <w:pPr>
        <w:rPr>
          <w:rtl/>
          <w:lang w:eastAsia="he-IL"/>
        </w:rPr>
      </w:pPr>
    </w:p>
    <w:p w:rsidR="00E60882" w:rsidRDefault="00E60882" w:rsidP="00E60882">
      <w:pPr>
        <w:pStyle w:val="af9"/>
        <w:keepNext/>
        <w:rPr>
          <w:rtl/>
          <w:lang w:eastAsia="he-IL"/>
        </w:rPr>
      </w:pPr>
      <w:bookmarkStart w:id="3538" w:name="ET_guest_554594_530"/>
      <w:r w:rsidRPr="00E60882">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E60882">
        <w:rPr>
          <w:rStyle w:val="TagStyle"/>
          <w:rtl/>
        </w:rPr>
        <w:t xml:space="preserve"> &lt;&lt; אורח &gt;&gt;</w:t>
      </w:r>
      <w:r>
        <w:rPr>
          <w:rtl/>
          <w:lang w:eastAsia="he-IL"/>
        </w:rPr>
        <w:t xml:space="preserve">   </w:t>
      </w:r>
      <w:bookmarkEnd w:id="3538"/>
    </w:p>
    <w:p w:rsidR="00E60882" w:rsidRDefault="00E60882" w:rsidP="00E60882">
      <w:pPr>
        <w:pStyle w:val="KeepWithNext"/>
        <w:rPr>
          <w:rtl/>
          <w:lang w:eastAsia="he-IL"/>
        </w:rPr>
      </w:pPr>
    </w:p>
    <w:p w:rsidR="00E60882" w:rsidRDefault="00E60882" w:rsidP="00E60882">
      <w:pPr>
        <w:rPr>
          <w:rtl/>
          <w:lang w:eastAsia="he-IL"/>
        </w:rPr>
      </w:pPr>
      <w:r>
        <w:rPr>
          <w:rFonts w:hint="cs"/>
          <w:rtl/>
          <w:lang w:eastAsia="he-IL"/>
        </w:rPr>
        <w:t xml:space="preserve">אני הרגשתי קצת לא נעים אבל אם זה לא היה העניין אז מילא. </w:t>
      </w:r>
    </w:p>
    <w:p w:rsidR="00E60882" w:rsidRDefault="00E60882" w:rsidP="00E60882">
      <w:pPr>
        <w:rPr>
          <w:rtl/>
          <w:lang w:eastAsia="he-IL"/>
        </w:rPr>
      </w:pPr>
    </w:p>
    <w:p w:rsidR="00E60882" w:rsidRDefault="00E60882" w:rsidP="00E60882">
      <w:pPr>
        <w:pStyle w:val="af6"/>
        <w:keepNext/>
        <w:rPr>
          <w:rtl/>
        </w:rPr>
      </w:pPr>
      <w:bookmarkStart w:id="3539" w:name="ET_yor_5771_531"/>
      <w:r w:rsidRPr="00E60882">
        <w:rPr>
          <w:rStyle w:val="TagStyle"/>
          <w:rtl/>
        </w:rPr>
        <w:t xml:space="preserve"> &lt;&lt; </w:t>
      </w:r>
      <w:proofErr w:type="spellStart"/>
      <w:r w:rsidRPr="00E60882">
        <w:rPr>
          <w:rStyle w:val="TagStyle"/>
          <w:rtl/>
        </w:rPr>
        <w:t>יור</w:t>
      </w:r>
      <w:proofErr w:type="spellEnd"/>
      <w:r w:rsidRPr="00E60882">
        <w:rPr>
          <w:rStyle w:val="TagStyle"/>
          <w:rtl/>
        </w:rPr>
        <w:t xml:space="preserve"> &gt;&gt; </w:t>
      </w:r>
      <w:r>
        <w:rPr>
          <w:rtl/>
        </w:rPr>
        <w:t xml:space="preserve">היו"ר איתן </w:t>
      </w:r>
      <w:proofErr w:type="spellStart"/>
      <w:r>
        <w:rPr>
          <w:rtl/>
        </w:rPr>
        <w:t>גינזבורג</w:t>
      </w:r>
      <w:proofErr w:type="spellEnd"/>
      <w:r>
        <w:rPr>
          <w:rtl/>
        </w:rPr>
        <w:t>:</w:t>
      </w:r>
      <w:r w:rsidRPr="00E60882">
        <w:rPr>
          <w:rStyle w:val="TagStyle"/>
          <w:rtl/>
        </w:rPr>
        <w:t xml:space="preserve"> &lt;&lt; יור &gt;&gt;</w:t>
      </w:r>
      <w:r>
        <w:rPr>
          <w:rtl/>
        </w:rPr>
        <w:t xml:space="preserve">   </w:t>
      </w:r>
      <w:bookmarkEnd w:id="3539"/>
    </w:p>
    <w:p w:rsidR="00E60882" w:rsidRDefault="00E60882" w:rsidP="00E60882">
      <w:pPr>
        <w:pStyle w:val="KeepWithNext"/>
        <w:rPr>
          <w:rtl/>
          <w:lang w:eastAsia="he-IL"/>
        </w:rPr>
      </w:pPr>
    </w:p>
    <w:p w:rsidR="00E60882" w:rsidRDefault="00E60882" w:rsidP="00E60882">
      <w:pPr>
        <w:rPr>
          <w:rtl/>
          <w:lang w:eastAsia="he-IL"/>
        </w:rPr>
      </w:pPr>
      <w:r>
        <w:rPr>
          <w:rFonts w:hint="cs"/>
          <w:rtl/>
          <w:lang w:eastAsia="he-IL"/>
        </w:rPr>
        <w:t xml:space="preserve">אני מצטער, אז אני חוזר בי מכל מה שאמרתי. ממש לא </w:t>
      </w:r>
      <w:bookmarkStart w:id="3540" w:name="_ETM_Q1_2894605"/>
      <w:bookmarkEnd w:id="3540"/>
      <w:r>
        <w:rPr>
          <w:rFonts w:hint="cs"/>
          <w:rtl/>
          <w:lang w:eastAsia="he-IL"/>
        </w:rPr>
        <w:t xml:space="preserve">התכוונתי. השתדלתי שזה יהיה בהומור, אולי לא מוצלח. </w:t>
      </w:r>
    </w:p>
    <w:p w:rsidR="00E60882" w:rsidRDefault="00E60882" w:rsidP="00E60882">
      <w:pPr>
        <w:rPr>
          <w:rtl/>
          <w:lang w:eastAsia="he-IL"/>
        </w:rPr>
      </w:pPr>
    </w:p>
    <w:p w:rsidR="00E60882" w:rsidRDefault="00E60882" w:rsidP="00E60882">
      <w:pPr>
        <w:pStyle w:val="a4"/>
        <w:keepNext/>
        <w:rPr>
          <w:rtl/>
        </w:rPr>
      </w:pPr>
      <w:bookmarkStart w:id="3541" w:name="ET_speaker_איתי_עצמון_532"/>
      <w:r w:rsidRPr="00E60882">
        <w:rPr>
          <w:rStyle w:val="TagStyle"/>
          <w:rtl/>
        </w:rPr>
        <w:t xml:space="preserve"> &lt;&lt; דובר &gt;&gt; </w:t>
      </w:r>
      <w:r>
        <w:rPr>
          <w:rtl/>
        </w:rPr>
        <w:t>איתי עצמון:</w:t>
      </w:r>
      <w:r w:rsidRPr="00E60882">
        <w:rPr>
          <w:rStyle w:val="TagStyle"/>
          <w:rtl/>
        </w:rPr>
        <w:t xml:space="preserve"> &lt;&lt; דובר &gt;&gt;</w:t>
      </w:r>
      <w:r>
        <w:rPr>
          <w:rtl/>
        </w:rPr>
        <w:t xml:space="preserve">   </w:t>
      </w:r>
      <w:bookmarkEnd w:id="3541"/>
    </w:p>
    <w:p w:rsidR="00E60882" w:rsidRDefault="00E60882" w:rsidP="00E60882">
      <w:pPr>
        <w:pStyle w:val="KeepWithNext"/>
        <w:rPr>
          <w:rtl/>
          <w:lang w:eastAsia="he-IL"/>
        </w:rPr>
      </w:pPr>
    </w:p>
    <w:p w:rsidR="00E60882" w:rsidRDefault="00E60882" w:rsidP="00E60882">
      <w:pPr>
        <w:rPr>
          <w:rtl/>
          <w:lang w:eastAsia="he-IL"/>
        </w:rPr>
      </w:pPr>
      <w:r>
        <w:rPr>
          <w:rFonts w:hint="cs"/>
          <w:rtl/>
          <w:lang w:eastAsia="he-IL"/>
        </w:rPr>
        <w:t xml:space="preserve">הפרוטוקול לא תמיד קורא הומור. </w:t>
      </w:r>
    </w:p>
    <w:p w:rsidR="00E60882" w:rsidRDefault="00E60882" w:rsidP="00E60882">
      <w:pPr>
        <w:rPr>
          <w:rtl/>
          <w:lang w:eastAsia="he-IL"/>
        </w:rPr>
      </w:pPr>
    </w:p>
    <w:p w:rsidR="00E60882" w:rsidRDefault="00E60882" w:rsidP="00E60882">
      <w:pPr>
        <w:pStyle w:val="af6"/>
        <w:keepNext/>
        <w:rPr>
          <w:rtl/>
        </w:rPr>
      </w:pPr>
      <w:bookmarkStart w:id="3542" w:name="ET_yor_5771_533"/>
      <w:r w:rsidRPr="00E60882">
        <w:rPr>
          <w:rStyle w:val="TagStyle"/>
          <w:rtl/>
        </w:rPr>
        <w:t xml:space="preserve"> &lt;&lt; </w:t>
      </w:r>
      <w:proofErr w:type="spellStart"/>
      <w:r w:rsidRPr="00E60882">
        <w:rPr>
          <w:rStyle w:val="TagStyle"/>
          <w:rtl/>
        </w:rPr>
        <w:t>יור</w:t>
      </w:r>
      <w:proofErr w:type="spellEnd"/>
      <w:r w:rsidRPr="00E60882">
        <w:rPr>
          <w:rStyle w:val="TagStyle"/>
          <w:rtl/>
        </w:rPr>
        <w:t xml:space="preserve"> &gt;&gt; </w:t>
      </w:r>
      <w:r>
        <w:rPr>
          <w:rtl/>
        </w:rPr>
        <w:t xml:space="preserve">היו"ר איתן </w:t>
      </w:r>
      <w:proofErr w:type="spellStart"/>
      <w:r>
        <w:rPr>
          <w:rtl/>
        </w:rPr>
        <w:t>גינזבורג</w:t>
      </w:r>
      <w:proofErr w:type="spellEnd"/>
      <w:r>
        <w:rPr>
          <w:rtl/>
        </w:rPr>
        <w:t>:</w:t>
      </w:r>
      <w:r w:rsidRPr="00E60882">
        <w:rPr>
          <w:rStyle w:val="TagStyle"/>
          <w:rtl/>
        </w:rPr>
        <w:t xml:space="preserve"> &lt;&lt; יור &gt;&gt;</w:t>
      </w:r>
      <w:r>
        <w:rPr>
          <w:rtl/>
        </w:rPr>
        <w:t xml:space="preserve">   </w:t>
      </w:r>
      <w:bookmarkEnd w:id="3542"/>
    </w:p>
    <w:p w:rsidR="00E60882" w:rsidRDefault="00E60882" w:rsidP="00E60882">
      <w:pPr>
        <w:pStyle w:val="KeepWithNext"/>
        <w:rPr>
          <w:rtl/>
          <w:lang w:eastAsia="he-IL"/>
        </w:rPr>
      </w:pPr>
    </w:p>
    <w:p w:rsidR="00E60882" w:rsidRDefault="00E60882" w:rsidP="00E60882">
      <w:pPr>
        <w:rPr>
          <w:rtl/>
          <w:lang w:eastAsia="he-IL"/>
        </w:rPr>
      </w:pPr>
      <w:r>
        <w:rPr>
          <w:rFonts w:hint="cs"/>
          <w:rtl/>
          <w:lang w:eastAsia="he-IL"/>
        </w:rPr>
        <w:t xml:space="preserve">אז טוב שחידדת. </w:t>
      </w:r>
      <w:r w:rsidR="007F074A">
        <w:rPr>
          <w:rFonts w:hint="cs"/>
          <w:rtl/>
          <w:lang w:eastAsia="he-IL"/>
        </w:rPr>
        <w:t xml:space="preserve">אז מה </w:t>
      </w:r>
      <w:bookmarkStart w:id="3543" w:name="_ETM_Q1_2904127"/>
      <w:bookmarkEnd w:id="3543"/>
      <w:r w:rsidR="007F074A">
        <w:rPr>
          <w:rFonts w:hint="cs"/>
          <w:rtl/>
          <w:lang w:eastAsia="he-IL"/>
        </w:rPr>
        <w:t>עושה לך נעים?</w:t>
      </w:r>
    </w:p>
    <w:p w:rsidR="007F074A" w:rsidRDefault="007F074A" w:rsidP="00E60882">
      <w:pPr>
        <w:rPr>
          <w:rtl/>
          <w:lang w:eastAsia="he-IL"/>
        </w:rPr>
      </w:pPr>
    </w:p>
    <w:p w:rsidR="007F074A" w:rsidRDefault="007F074A" w:rsidP="007F074A">
      <w:pPr>
        <w:pStyle w:val="af9"/>
        <w:keepNext/>
        <w:rPr>
          <w:rtl/>
          <w:lang w:eastAsia="he-IL"/>
        </w:rPr>
      </w:pPr>
      <w:bookmarkStart w:id="3544" w:name="ET_guest_554594_534"/>
      <w:r w:rsidRPr="007F074A">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7F074A">
        <w:rPr>
          <w:rStyle w:val="TagStyle"/>
          <w:rtl/>
        </w:rPr>
        <w:t xml:space="preserve"> &lt;&lt; אורח &gt;&gt;</w:t>
      </w:r>
      <w:r>
        <w:rPr>
          <w:rtl/>
          <w:lang w:eastAsia="he-IL"/>
        </w:rPr>
        <w:t xml:space="preserve">   </w:t>
      </w:r>
      <w:bookmarkEnd w:id="3544"/>
    </w:p>
    <w:p w:rsidR="007F074A" w:rsidRDefault="007F074A" w:rsidP="007F074A">
      <w:pPr>
        <w:pStyle w:val="KeepWithNext"/>
        <w:rPr>
          <w:rtl/>
          <w:lang w:eastAsia="he-IL"/>
        </w:rPr>
      </w:pPr>
    </w:p>
    <w:p w:rsidR="007F074A" w:rsidRPr="007F074A" w:rsidRDefault="007F074A" w:rsidP="007F074A">
      <w:pPr>
        <w:rPr>
          <w:rtl/>
          <w:lang w:eastAsia="he-IL"/>
        </w:rPr>
      </w:pPr>
      <w:r>
        <w:rPr>
          <w:rFonts w:hint="cs"/>
          <w:rtl/>
          <w:lang w:eastAsia="he-IL"/>
        </w:rPr>
        <w:t xml:space="preserve">כולנו חברים פה, הכול טוב. </w:t>
      </w:r>
    </w:p>
    <w:p w:rsidR="00E60882" w:rsidRPr="00E60882" w:rsidRDefault="00E60882" w:rsidP="00E60882">
      <w:pPr>
        <w:rPr>
          <w:rtl/>
          <w:lang w:eastAsia="he-IL"/>
        </w:rPr>
      </w:pPr>
    </w:p>
    <w:p w:rsidR="00216F0F" w:rsidRDefault="00216F0F" w:rsidP="00216F0F">
      <w:pPr>
        <w:pStyle w:val="a4"/>
        <w:keepNext/>
        <w:rPr>
          <w:rtl/>
        </w:rPr>
      </w:pPr>
      <w:bookmarkStart w:id="3545" w:name="ET_speaker_איתי_עצמון_366"/>
      <w:r w:rsidRPr="00216F0F">
        <w:rPr>
          <w:rStyle w:val="TagStyle"/>
          <w:rtl/>
        </w:rPr>
        <w:t xml:space="preserve"> &lt;&lt; דובר &gt;&gt; </w:t>
      </w:r>
      <w:r>
        <w:rPr>
          <w:rtl/>
        </w:rPr>
        <w:t>איתי עצמון:</w:t>
      </w:r>
      <w:r w:rsidRPr="00216F0F">
        <w:rPr>
          <w:rStyle w:val="TagStyle"/>
          <w:rtl/>
        </w:rPr>
        <w:t xml:space="preserve"> &lt;&lt; דובר &gt;&gt;</w:t>
      </w:r>
      <w:r>
        <w:rPr>
          <w:rtl/>
        </w:rPr>
        <w:t xml:space="preserve">   </w:t>
      </w:r>
      <w:bookmarkEnd w:id="3545"/>
    </w:p>
    <w:p w:rsidR="00216F0F" w:rsidRDefault="00216F0F" w:rsidP="00216F0F">
      <w:pPr>
        <w:pStyle w:val="KeepWithNext"/>
        <w:rPr>
          <w:rtl/>
          <w:lang w:eastAsia="he-IL"/>
        </w:rPr>
      </w:pPr>
    </w:p>
    <w:p w:rsidR="00216F0F" w:rsidRDefault="007F074A" w:rsidP="00216F0F">
      <w:pPr>
        <w:rPr>
          <w:rtl/>
          <w:lang w:eastAsia="he-IL"/>
        </w:rPr>
      </w:pPr>
      <w:bookmarkStart w:id="3546" w:name="_ETM_Q1_14633300"/>
      <w:bookmarkStart w:id="3547" w:name="_ETM_Q1_14633362"/>
      <w:bookmarkEnd w:id="3546"/>
      <w:bookmarkEnd w:id="3547"/>
      <w:r>
        <w:rPr>
          <w:rFonts w:hint="cs"/>
          <w:rtl/>
          <w:lang w:eastAsia="he-IL"/>
        </w:rPr>
        <w:t xml:space="preserve">אני רוצה </w:t>
      </w:r>
      <w:bookmarkStart w:id="3548" w:name="_ETM_Q1_2913545"/>
      <w:bookmarkEnd w:id="3548"/>
      <w:r>
        <w:rPr>
          <w:rFonts w:hint="cs"/>
          <w:rtl/>
          <w:lang w:eastAsia="he-IL"/>
        </w:rPr>
        <w:t xml:space="preserve">להגיד בכל זאת מילה ברצינות מכיוון שהסעיף הזה נוסף בין היתר לבקשתנו. </w:t>
      </w:r>
      <w:r w:rsidR="00216F0F">
        <w:rPr>
          <w:rFonts w:hint="cs"/>
          <w:rtl/>
          <w:lang w:eastAsia="he-IL"/>
        </w:rPr>
        <w:t xml:space="preserve">אחרי </w:t>
      </w:r>
      <w:bookmarkStart w:id="3549" w:name="_ETM_Q1_14634129"/>
      <w:bookmarkEnd w:id="3549"/>
      <w:r w:rsidR="00216F0F">
        <w:rPr>
          <w:rFonts w:hint="cs"/>
          <w:rtl/>
          <w:lang w:eastAsia="he-IL"/>
        </w:rPr>
        <w:t>שדיברנו על התפקידים של המנהל המיוחד</w:t>
      </w:r>
      <w:r>
        <w:rPr>
          <w:rFonts w:hint="cs"/>
          <w:rtl/>
          <w:lang w:eastAsia="he-IL"/>
        </w:rPr>
        <w:t>,</w:t>
      </w:r>
      <w:r w:rsidR="00216F0F">
        <w:rPr>
          <w:rFonts w:hint="cs"/>
          <w:rtl/>
          <w:lang w:eastAsia="he-IL"/>
        </w:rPr>
        <w:t xml:space="preserve"> </w:t>
      </w:r>
      <w:r>
        <w:rPr>
          <w:rFonts w:hint="cs"/>
          <w:rtl/>
          <w:lang w:eastAsia="he-IL"/>
        </w:rPr>
        <w:t xml:space="preserve">שהוא בעצם מנהל שנכנס אל תוך תאגיד אחר </w:t>
      </w:r>
      <w:bookmarkStart w:id="3550" w:name="_ETM_Q1_2923033"/>
      <w:bookmarkEnd w:id="3550"/>
      <w:r>
        <w:rPr>
          <w:rFonts w:hint="cs"/>
          <w:rtl/>
          <w:lang w:eastAsia="he-IL"/>
        </w:rPr>
        <w:t xml:space="preserve">ומנהל אותו במצב של אי תפקוד, </w:t>
      </w:r>
      <w:r w:rsidR="00216F0F">
        <w:rPr>
          <w:rFonts w:hint="cs"/>
          <w:rtl/>
          <w:lang w:eastAsia="he-IL"/>
        </w:rPr>
        <w:t xml:space="preserve">חשוב </w:t>
      </w:r>
      <w:r>
        <w:rPr>
          <w:rFonts w:hint="cs"/>
          <w:rtl/>
          <w:lang w:eastAsia="he-IL"/>
        </w:rPr>
        <w:t xml:space="preserve">בעינינו </w:t>
      </w:r>
      <w:r w:rsidR="00216F0F">
        <w:rPr>
          <w:rFonts w:hint="cs"/>
          <w:rtl/>
          <w:lang w:eastAsia="he-IL"/>
        </w:rPr>
        <w:t xml:space="preserve">שאותו אדם אכן </w:t>
      </w:r>
      <w:bookmarkStart w:id="3551" w:name="_ETM_Q1_14643737"/>
      <w:bookmarkEnd w:id="3551"/>
      <w:r w:rsidR="00216F0F">
        <w:rPr>
          <w:rFonts w:hint="cs"/>
          <w:rtl/>
          <w:lang w:eastAsia="he-IL"/>
        </w:rPr>
        <w:t>לא יהיה נגוע בניגוד עניינים.</w:t>
      </w:r>
      <w:r>
        <w:rPr>
          <w:rFonts w:hint="cs"/>
          <w:rtl/>
          <w:lang w:eastAsia="he-IL"/>
        </w:rPr>
        <w:t xml:space="preserve"> מה לעשות, זה דבר חשוב.</w:t>
      </w:r>
    </w:p>
    <w:p w:rsidR="00216F0F" w:rsidRDefault="00216F0F" w:rsidP="00216F0F">
      <w:pPr>
        <w:rPr>
          <w:rtl/>
          <w:lang w:eastAsia="he-IL"/>
        </w:rPr>
      </w:pPr>
      <w:bookmarkStart w:id="3552" w:name="_ETM_Q1_14649651"/>
      <w:bookmarkStart w:id="3553" w:name="_ETM_Q1_14649754"/>
      <w:bookmarkEnd w:id="3552"/>
      <w:bookmarkEnd w:id="3553"/>
    </w:p>
    <w:p w:rsidR="00216F0F" w:rsidRDefault="00216F0F" w:rsidP="00216F0F">
      <w:pPr>
        <w:pStyle w:val="af6"/>
        <w:keepNext/>
        <w:rPr>
          <w:rtl/>
        </w:rPr>
      </w:pPr>
      <w:bookmarkStart w:id="3554" w:name="ET_yor_5771_367"/>
      <w:r w:rsidRPr="00216F0F">
        <w:rPr>
          <w:rStyle w:val="TagStyle"/>
          <w:rtl/>
        </w:rPr>
        <w:t xml:space="preserve"> &lt;&lt; </w:t>
      </w:r>
      <w:proofErr w:type="spellStart"/>
      <w:r w:rsidRPr="00216F0F">
        <w:rPr>
          <w:rStyle w:val="TagStyle"/>
          <w:rtl/>
        </w:rPr>
        <w:t>יור</w:t>
      </w:r>
      <w:proofErr w:type="spellEnd"/>
      <w:r w:rsidRPr="00216F0F">
        <w:rPr>
          <w:rStyle w:val="TagStyle"/>
          <w:rtl/>
        </w:rPr>
        <w:t xml:space="preserve"> &gt;&gt; </w:t>
      </w:r>
      <w:r>
        <w:rPr>
          <w:rtl/>
        </w:rPr>
        <w:t xml:space="preserve">היו"ר איתן </w:t>
      </w:r>
      <w:proofErr w:type="spellStart"/>
      <w:r>
        <w:rPr>
          <w:rtl/>
        </w:rPr>
        <w:t>גינזבורג</w:t>
      </w:r>
      <w:proofErr w:type="spellEnd"/>
      <w:r>
        <w:rPr>
          <w:rtl/>
        </w:rPr>
        <w:t>:</w:t>
      </w:r>
      <w:r w:rsidRPr="00216F0F">
        <w:rPr>
          <w:rStyle w:val="TagStyle"/>
          <w:rtl/>
        </w:rPr>
        <w:t xml:space="preserve"> &lt;&lt; יור &gt;&gt;</w:t>
      </w:r>
      <w:r>
        <w:rPr>
          <w:rtl/>
        </w:rPr>
        <w:t xml:space="preserve">   </w:t>
      </w:r>
      <w:bookmarkEnd w:id="3554"/>
    </w:p>
    <w:p w:rsidR="00216F0F" w:rsidRDefault="00216F0F" w:rsidP="00216F0F">
      <w:pPr>
        <w:pStyle w:val="KeepWithNext"/>
        <w:rPr>
          <w:rtl/>
          <w:lang w:eastAsia="he-IL"/>
        </w:rPr>
      </w:pPr>
    </w:p>
    <w:p w:rsidR="00216F0F" w:rsidRDefault="007F074A" w:rsidP="00216F0F">
      <w:pPr>
        <w:rPr>
          <w:rtl/>
          <w:lang w:eastAsia="he-IL"/>
        </w:rPr>
      </w:pPr>
      <w:bookmarkStart w:id="3555" w:name="_ETM_Q1_14650827"/>
      <w:bookmarkEnd w:id="3555"/>
      <w:r>
        <w:rPr>
          <w:rFonts w:hint="cs"/>
          <w:rtl/>
          <w:lang w:eastAsia="he-IL"/>
        </w:rPr>
        <w:t xml:space="preserve">יאללה, </w:t>
      </w:r>
      <w:r w:rsidR="00216F0F">
        <w:rPr>
          <w:rFonts w:hint="cs"/>
          <w:rtl/>
          <w:lang w:eastAsia="he-IL"/>
        </w:rPr>
        <w:t>בואו נצלול</w:t>
      </w:r>
      <w:r w:rsidR="00FF0455">
        <w:rPr>
          <w:rFonts w:hint="cs"/>
          <w:rtl/>
          <w:lang w:eastAsia="he-IL"/>
        </w:rPr>
        <w:t>, בואו נתעסק בכל הכיף הזה</w:t>
      </w:r>
      <w:r w:rsidR="00216F0F">
        <w:rPr>
          <w:rFonts w:hint="cs"/>
          <w:rtl/>
          <w:lang w:eastAsia="he-IL"/>
        </w:rPr>
        <w:t xml:space="preserve">. </w:t>
      </w:r>
      <w:r w:rsidR="00FF0455">
        <w:rPr>
          <w:rFonts w:hint="cs"/>
          <w:rtl/>
          <w:lang w:eastAsia="he-IL"/>
        </w:rPr>
        <w:t xml:space="preserve">אולי </w:t>
      </w:r>
      <w:bookmarkStart w:id="3556" w:name="_ETM_Q1_2942842"/>
      <w:bookmarkEnd w:id="3556"/>
      <w:r w:rsidR="00FF0455">
        <w:rPr>
          <w:rFonts w:hint="cs"/>
          <w:rtl/>
          <w:lang w:eastAsia="he-IL"/>
        </w:rPr>
        <w:t xml:space="preserve">אני אקרא את זה, אני רוצה לקרוא את זה בעצמי. </w:t>
      </w:r>
      <w:bookmarkStart w:id="3557" w:name="_ETM_Q1_2945069"/>
      <w:bookmarkEnd w:id="3557"/>
      <w:r w:rsidR="00FF0455">
        <w:rPr>
          <w:rFonts w:hint="cs"/>
          <w:rtl/>
          <w:lang w:eastAsia="he-IL"/>
        </w:rPr>
        <w:t>מה דעתכם? בא לך שאני אקרא את זה?</w:t>
      </w:r>
    </w:p>
    <w:p w:rsidR="00FF0455" w:rsidRDefault="00FF0455" w:rsidP="00216F0F">
      <w:pPr>
        <w:rPr>
          <w:rtl/>
          <w:lang w:eastAsia="he-IL"/>
        </w:rPr>
      </w:pPr>
    </w:p>
    <w:p w:rsidR="00FF0455" w:rsidRDefault="00FF0455" w:rsidP="00FF0455">
      <w:pPr>
        <w:pStyle w:val="af9"/>
        <w:keepNext/>
        <w:rPr>
          <w:rtl/>
          <w:lang w:eastAsia="he-IL"/>
        </w:rPr>
      </w:pPr>
      <w:bookmarkStart w:id="3558" w:name="ET_guest_584170_536"/>
      <w:r w:rsidRPr="00FF0455">
        <w:rPr>
          <w:rStyle w:val="TagStyle"/>
          <w:rtl/>
        </w:rPr>
        <w:t xml:space="preserve"> &lt;&lt; אורח &gt;&gt; </w:t>
      </w:r>
      <w:r>
        <w:rPr>
          <w:rtl/>
          <w:lang w:eastAsia="he-IL"/>
        </w:rPr>
        <w:t>ערן אטינגר:</w:t>
      </w:r>
      <w:r w:rsidRPr="00FF0455">
        <w:rPr>
          <w:rStyle w:val="TagStyle"/>
          <w:rtl/>
        </w:rPr>
        <w:t xml:space="preserve"> &lt;&lt; אורח &gt;&gt;</w:t>
      </w:r>
      <w:r>
        <w:rPr>
          <w:rtl/>
          <w:lang w:eastAsia="he-IL"/>
        </w:rPr>
        <w:t xml:space="preserve">   </w:t>
      </w:r>
      <w:bookmarkEnd w:id="3558"/>
    </w:p>
    <w:p w:rsidR="00FF0455" w:rsidRDefault="00FF0455" w:rsidP="00FF0455">
      <w:pPr>
        <w:pStyle w:val="KeepWithNext"/>
        <w:rPr>
          <w:rtl/>
          <w:lang w:eastAsia="he-IL"/>
        </w:rPr>
      </w:pPr>
    </w:p>
    <w:p w:rsidR="00FF0455" w:rsidRDefault="00FF0455" w:rsidP="00FF0455">
      <w:pPr>
        <w:rPr>
          <w:rtl/>
          <w:lang w:eastAsia="he-IL"/>
        </w:rPr>
      </w:pPr>
      <w:r>
        <w:rPr>
          <w:rFonts w:hint="cs"/>
          <w:rtl/>
          <w:lang w:eastAsia="he-IL"/>
        </w:rPr>
        <w:t xml:space="preserve">זה הולם את השעה. </w:t>
      </w:r>
    </w:p>
    <w:p w:rsidR="00FF0455" w:rsidRPr="00FF0455" w:rsidRDefault="00FF0455" w:rsidP="00FF0455">
      <w:pPr>
        <w:rPr>
          <w:rtl/>
          <w:lang w:eastAsia="he-IL"/>
        </w:rPr>
      </w:pPr>
    </w:p>
    <w:p w:rsidR="00FF0455" w:rsidRDefault="00FF0455" w:rsidP="00FF0455">
      <w:pPr>
        <w:pStyle w:val="af9"/>
        <w:keepNext/>
        <w:rPr>
          <w:rtl/>
          <w:lang w:eastAsia="he-IL"/>
        </w:rPr>
      </w:pPr>
      <w:bookmarkStart w:id="3559" w:name="ET_guest_876237_535"/>
      <w:r w:rsidRPr="00FF0455">
        <w:rPr>
          <w:rStyle w:val="TagStyle"/>
          <w:rtl/>
        </w:rPr>
        <w:t xml:space="preserve"> &lt;&lt; אורח &gt;&gt; </w:t>
      </w:r>
      <w:r>
        <w:rPr>
          <w:rtl/>
          <w:lang w:eastAsia="he-IL"/>
        </w:rPr>
        <w:t>אור מלכי:</w:t>
      </w:r>
      <w:r w:rsidRPr="00FF0455">
        <w:rPr>
          <w:rStyle w:val="TagStyle"/>
          <w:rtl/>
        </w:rPr>
        <w:t xml:space="preserve"> &lt;&lt; אורח &gt;&gt;</w:t>
      </w:r>
      <w:r>
        <w:rPr>
          <w:rtl/>
          <w:lang w:eastAsia="he-IL"/>
        </w:rPr>
        <w:t xml:space="preserve">   </w:t>
      </w:r>
      <w:bookmarkEnd w:id="3559"/>
    </w:p>
    <w:p w:rsidR="00FF0455" w:rsidRDefault="00FF0455" w:rsidP="00FF0455">
      <w:pPr>
        <w:pStyle w:val="KeepWithNext"/>
        <w:rPr>
          <w:rtl/>
          <w:lang w:eastAsia="he-IL"/>
        </w:rPr>
      </w:pPr>
    </w:p>
    <w:p w:rsidR="00FF0455" w:rsidRDefault="00FF0455" w:rsidP="00FF0455">
      <w:pPr>
        <w:rPr>
          <w:rtl/>
          <w:lang w:eastAsia="he-IL"/>
        </w:rPr>
      </w:pPr>
      <w:r>
        <w:rPr>
          <w:rFonts w:hint="cs"/>
          <w:rtl/>
          <w:lang w:eastAsia="he-IL"/>
        </w:rPr>
        <w:t xml:space="preserve">למרות שניגודי עניינים הם מתחביביי הגדולים ביותר, נראה לי </w:t>
      </w:r>
      <w:bookmarkStart w:id="3560" w:name="_ETM_Q1_2953608"/>
      <w:bookmarkEnd w:id="3560"/>
      <w:r>
        <w:rPr>
          <w:rFonts w:hint="cs"/>
          <w:rtl/>
          <w:lang w:eastAsia="he-IL"/>
        </w:rPr>
        <w:t>שאני אוותר</w:t>
      </w:r>
      <w:r w:rsidR="00940590">
        <w:rPr>
          <w:rFonts w:hint="cs"/>
          <w:rtl/>
          <w:lang w:eastAsia="he-IL"/>
        </w:rPr>
        <w:t>..</w:t>
      </w:r>
      <w:r>
        <w:rPr>
          <w:rFonts w:hint="cs"/>
          <w:rtl/>
          <w:lang w:eastAsia="he-IL"/>
        </w:rPr>
        <w:t xml:space="preserve">. </w:t>
      </w:r>
      <w:bookmarkStart w:id="3561" w:name="_ETM_Q1_2967357"/>
      <w:bookmarkEnd w:id="3561"/>
    </w:p>
    <w:p w:rsidR="00FF0455" w:rsidRDefault="00FF0455" w:rsidP="00FF0455">
      <w:pPr>
        <w:rPr>
          <w:rtl/>
          <w:lang w:eastAsia="he-IL"/>
        </w:rPr>
      </w:pPr>
      <w:bookmarkStart w:id="3562" w:name="_ETM_Q1_2967457"/>
      <w:bookmarkEnd w:id="3562"/>
    </w:p>
    <w:p w:rsidR="00FF0455" w:rsidRDefault="00FF0455" w:rsidP="00FF0455">
      <w:pPr>
        <w:pStyle w:val="af6"/>
        <w:keepNext/>
        <w:rPr>
          <w:rtl/>
        </w:rPr>
      </w:pPr>
      <w:bookmarkStart w:id="3563" w:name="ET_yor_5771_537"/>
      <w:r w:rsidRPr="00FF0455">
        <w:rPr>
          <w:rStyle w:val="TagStyle"/>
          <w:rtl/>
        </w:rPr>
        <w:t xml:space="preserve"> &lt;&lt; </w:t>
      </w:r>
      <w:proofErr w:type="spellStart"/>
      <w:r w:rsidRPr="00FF0455">
        <w:rPr>
          <w:rStyle w:val="TagStyle"/>
          <w:rtl/>
        </w:rPr>
        <w:t>יור</w:t>
      </w:r>
      <w:proofErr w:type="spellEnd"/>
      <w:r w:rsidRPr="00FF0455">
        <w:rPr>
          <w:rStyle w:val="TagStyle"/>
          <w:rtl/>
        </w:rPr>
        <w:t xml:space="preserve"> &gt;&gt; </w:t>
      </w:r>
      <w:r>
        <w:rPr>
          <w:rtl/>
        </w:rPr>
        <w:t xml:space="preserve">היו"ר איתן </w:t>
      </w:r>
      <w:proofErr w:type="spellStart"/>
      <w:r>
        <w:rPr>
          <w:rtl/>
        </w:rPr>
        <w:t>גינזבורג</w:t>
      </w:r>
      <w:proofErr w:type="spellEnd"/>
      <w:r>
        <w:rPr>
          <w:rtl/>
        </w:rPr>
        <w:t>:</w:t>
      </w:r>
      <w:r w:rsidRPr="00FF0455">
        <w:rPr>
          <w:rStyle w:val="TagStyle"/>
          <w:rtl/>
        </w:rPr>
        <w:t xml:space="preserve"> &lt;&lt; יור &gt;&gt;</w:t>
      </w:r>
      <w:r>
        <w:rPr>
          <w:rtl/>
        </w:rPr>
        <w:t xml:space="preserve">   </w:t>
      </w:r>
      <w:bookmarkEnd w:id="3563"/>
    </w:p>
    <w:p w:rsidR="00FF0455" w:rsidRDefault="00FF0455" w:rsidP="00FF0455">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5"/>
        <w:gridCol w:w="622"/>
        <w:gridCol w:w="626"/>
        <w:gridCol w:w="624"/>
        <w:gridCol w:w="624"/>
        <w:gridCol w:w="624"/>
        <w:gridCol w:w="3403"/>
      </w:tblGrid>
      <w:tr w:rsidR="006175BB" w:rsidTr="00C72C0E">
        <w:trPr>
          <w:cantSplit/>
          <w:trHeight w:val="60"/>
        </w:trPr>
        <w:tc>
          <w:tcPr>
            <w:tcW w:w="1872" w:type="dxa"/>
          </w:tcPr>
          <w:p w:rsidR="006175BB" w:rsidRDefault="006175BB">
            <w:pPr>
              <w:pStyle w:val="TableSideHeading"/>
              <w:keepLines w:val="0"/>
              <w:spacing w:line="240" w:lineRule="auto"/>
              <w:rPr>
                <w:rFonts w:ascii="David" w:hAnsi="David"/>
                <w:sz w:val="24"/>
                <w:szCs w:val="24"/>
              </w:rPr>
            </w:pPr>
            <w:bookmarkStart w:id="3564" w:name="_ETM_Q1_2969262"/>
            <w:bookmarkStart w:id="3565" w:name="_ETM_Q1_14686105"/>
            <w:bookmarkStart w:id="3566" w:name="_ETM_Q1_14686213"/>
            <w:bookmarkStart w:id="3567" w:name="_ETM_Q1_14638865"/>
            <w:bookmarkStart w:id="3568" w:name="_ETM_Q1_14638974"/>
            <w:bookmarkStart w:id="3569" w:name="_ETM_Q1_14639026"/>
            <w:bookmarkStart w:id="3570" w:name="_ETM_Q1_14639093"/>
            <w:bookmarkStart w:id="3571" w:name="_ETM_Q1_14639165"/>
            <w:bookmarkStart w:id="3572" w:name="_ETM_Q1_14639233"/>
            <w:bookmarkStart w:id="3573" w:name="_ETM_Q1_14575012"/>
            <w:bookmarkStart w:id="3574" w:name="_ETM_Q1_14575077"/>
            <w:bookmarkStart w:id="3575" w:name="_ETM_Q1_14567299"/>
            <w:bookmarkStart w:id="3576" w:name="_ETM_Q1_14567406"/>
            <w:bookmarkStart w:id="3577" w:name="_ETM_Q1_14531145"/>
            <w:bookmarkStart w:id="3578" w:name="_ETM_Q1_14531212"/>
            <w:bookmarkStart w:id="3579" w:name="_ETM_Q1_14785210"/>
            <w:bookmarkStart w:id="3580" w:name="_ETM_Q1_14785316"/>
            <w:bookmarkStart w:id="3581" w:name="_ETM_Q1_14786762"/>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p>
        </w:tc>
        <w:tc>
          <w:tcPr>
            <w:tcW w:w="625" w:type="dxa"/>
          </w:tcPr>
          <w:p w:rsidR="006175BB" w:rsidRDefault="006175BB">
            <w:pPr>
              <w:pStyle w:val="TableText"/>
              <w:keepLines w:val="0"/>
              <w:spacing w:line="240" w:lineRule="auto"/>
              <w:rPr>
                <w:rFonts w:ascii="David" w:hAnsi="David"/>
                <w:sz w:val="24"/>
                <w:szCs w:val="24"/>
              </w:rPr>
            </w:pPr>
          </w:p>
        </w:tc>
        <w:tc>
          <w:tcPr>
            <w:tcW w:w="1873" w:type="dxa"/>
            <w:gridSpan w:val="3"/>
            <w:hideMark/>
          </w:tcPr>
          <w:p w:rsidR="006175BB" w:rsidRDefault="006175BB">
            <w:pPr>
              <w:pStyle w:val="TableInnerSideHeading"/>
              <w:spacing w:line="240" w:lineRule="auto"/>
              <w:rPr>
                <w:rFonts w:ascii="David" w:hAnsi="David"/>
                <w:sz w:val="24"/>
                <w:szCs w:val="24"/>
              </w:rPr>
            </w:pPr>
            <w:r>
              <w:rPr>
                <w:rFonts w:ascii="David" w:hAnsi="David" w:hint="cs"/>
                <w:sz w:val="24"/>
                <w:szCs w:val="24"/>
                <w:rtl/>
              </w:rPr>
              <w:t>"</w:t>
            </w:r>
            <w:r>
              <w:rPr>
                <w:rFonts w:ascii="David" w:hAnsi="David"/>
                <w:sz w:val="24"/>
                <w:szCs w:val="24"/>
                <w:rtl/>
              </w:rPr>
              <w:t>ניגוד עניינים</w:t>
            </w:r>
          </w:p>
        </w:tc>
        <w:tc>
          <w:tcPr>
            <w:tcW w:w="624" w:type="dxa"/>
            <w:hideMark/>
          </w:tcPr>
          <w:p w:rsidR="006175BB" w:rsidRDefault="006175BB">
            <w:pPr>
              <w:pStyle w:val="TableText"/>
              <w:spacing w:line="240" w:lineRule="auto"/>
              <w:rPr>
                <w:rFonts w:ascii="David" w:hAnsi="David"/>
                <w:sz w:val="24"/>
                <w:szCs w:val="24"/>
              </w:rPr>
            </w:pPr>
            <w:r>
              <w:rPr>
                <w:rFonts w:ascii="David" w:hAnsi="David"/>
                <w:sz w:val="24"/>
                <w:szCs w:val="24"/>
                <w:rtl/>
              </w:rPr>
              <w:t>49ד.</w:t>
            </w:r>
          </w:p>
        </w:tc>
        <w:tc>
          <w:tcPr>
            <w:tcW w:w="4651" w:type="dxa"/>
            <w:gridSpan w:val="3"/>
            <w:hideMark/>
          </w:tcPr>
          <w:p w:rsidR="006175BB" w:rsidRDefault="006175BB" w:rsidP="006175BB">
            <w:pPr>
              <w:pStyle w:val="TableBlock"/>
              <w:numPr>
                <w:ilvl w:val="0"/>
                <w:numId w:val="7"/>
              </w:numPr>
              <w:tabs>
                <w:tab w:val="clear" w:pos="624"/>
                <w:tab w:val="left" w:pos="110"/>
              </w:tabs>
              <w:spacing w:line="240" w:lineRule="auto"/>
              <w:ind w:hanging="610"/>
              <w:rPr>
                <w:rFonts w:ascii="David" w:hAnsi="David"/>
                <w:sz w:val="24"/>
                <w:szCs w:val="24"/>
              </w:rPr>
            </w:pPr>
            <w:r>
              <w:rPr>
                <w:rFonts w:ascii="David" w:hAnsi="David"/>
                <w:sz w:val="24"/>
                <w:szCs w:val="24"/>
                <w:rtl/>
              </w:rPr>
              <w:t xml:space="preserve">לעניין סעיף זה </w:t>
            </w:r>
            <w:r>
              <w:rPr>
                <w:rFonts w:ascii="David" w:hAnsi="David" w:hint="cs"/>
                <w:sz w:val="24"/>
                <w:szCs w:val="24"/>
                <w:rtl/>
              </w:rPr>
              <w:t>–</w:t>
            </w:r>
            <w:r>
              <w:rPr>
                <w:rFonts w:ascii="David" w:hAnsi="David"/>
                <w:sz w:val="24"/>
                <w:szCs w:val="24"/>
                <w:rtl/>
              </w:rPr>
              <w:t xml:space="preserve"> </w:t>
            </w:r>
          </w:p>
        </w:tc>
      </w:tr>
      <w:tr w:rsidR="006175BB" w:rsidTr="00C72C0E">
        <w:trPr>
          <w:cantSplit/>
          <w:trHeight w:val="60"/>
        </w:trPr>
        <w:tc>
          <w:tcPr>
            <w:tcW w:w="1872" w:type="dxa"/>
          </w:tcPr>
          <w:p w:rsidR="006175BB" w:rsidRDefault="006175BB">
            <w:pPr>
              <w:pStyle w:val="TableSideHeading"/>
              <w:spacing w:line="240" w:lineRule="auto"/>
              <w:rPr>
                <w:rFonts w:ascii="David" w:hAnsi="David"/>
                <w:sz w:val="24"/>
                <w:szCs w:val="24"/>
              </w:rPr>
            </w:pPr>
          </w:p>
        </w:tc>
        <w:tc>
          <w:tcPr>
            <w:tcW w:w="625" w:type="dxa"/>
          </w:tcPr>
          <w:p w:rsidR="006175BB" w:rsidRDefault="006175BB">
            <w:pPr>
              <w:pStyle w:val="TableText"/>
              <w:spacing w:line="240" w:lineRule="auto"/>
              <w:rPr>
                <w:rFonts w:ascii="David" w:hAnsi="David"/>
                <w:sz w:val="24"/>
                <w:szCs w:val="24"/>
              </w:rPr>
            </w:pPr>
          </w:p>
        </w:tc>
        <w:tc>
          <w:tcPr>
            <w:tcW w:w="625" w:type="dxa"/>
          </w:tcPr>
          <w:p w:rsidR="006175BB" w:rsidRDefault="006175BB">
            <w:pPr>
              <w:pStyle w:val="TableText"/>
              <w:spacing w:line="240" w:lineRule="auto"/>
              <w:rPr>
                <w:rFonts w:ascii="David" w:hAnsi="David"/>
                <w:sz w:val="24"/>
                <w:szCs w:val="24"/>
              </w:rPr>
            </w:pPr>
          </w:p>
        </w:tc>
        <w:tc>
          <w:tcPr>
            <w:tcW w:w="622" w:type="dxa"/>
          </w:tcPr>
          <w:p w:rsidR="006175BB" w:rsidRDefault="006175BB">
            <w:pPr>
              <w:pStyle w:val="TableText"/>
              <w:spacing w:line="240" w:lineRule="auto"/>
              <w:rPr>
                <w:rFonts w:ascii="David" w:hAnsi="David"/>
                <w:sz w:val="24"/>
                <w:szCs w:val="24"/>
              </w:rPr>
            </w:pPr>
          </w:p>
        </w:tc>
        <w:tc>
          <w:tcPr>
            <w:tcW w:w="626" w:type="dxa"/>
          </w:tcPr>
          <w:p w:rsidR="006175BB" w:rsidRDefault="006175BB">
            <w:pPr>
              <w:pStyle w:val="TableText"/>
              <w:spacing w:line="240" w:lineRule="auto"/>
              <w:rPr>
                <w:rFonts w:ascii="David" w:hAnsi="David"/>
                <w:sz w:val="24"/>
                <w:szCs w:val="24"/>
              </w:rPr>
            </w:pPr>
          </w:p>
        </w:tc>
        <w:tc>
          <w:tcPr>
            <w:tcW w:w="624" w:type="dxa"/>
          </w:tcPr>
          <w:p w:rsidR="006175BB" w:rsidRDefault="006175BB">
            <w:pPr>
              <w:pStyle w:val="TableText"/>
              <w:spacing w:line="240" w:lineRule="auto"/>
              <w:rPr>
                <w:rFonts w:ascii="David" w:hAnsi="David"/>
                <w:sz w:val="24"/>
                <w:szCs w:val="24"/>
              </w:rPr>
            </w:pPr>
          </w:p>
        </w:tc>
        <w:tc>
          <w:tcPr>
            <w:tcW w:w="624" w:type="dxa"/>
          </w:tcPr>
          <w:p w:rsidR="006175BB" w:rsidRDefault="006175BB">
            <w:pPr>
              <w:pStyle w:val="TableText"/>
              <w:spacing w:line="240" w:lineRule="auto"/>
              <w:rPr>
                <w:rFonts w:ascii="David" w:hAnsi="David"/>
                <w:sz w:val="24"/>
                <w:szCs w:val="24"/>
              </w:rPr>
            </w:pPr>
          </w:p>
        </w:tc>
        <w:tc>
          <w:tcPr>
            <w:tcW w:w="4027" w:type="dxa"/>
            <w:gridSpan w:val="2"/>
            <w:hideMark/>
          </w:tcPr>
          <w:p w:rsidR="006175BB" w:rsidRDefault="006175BB">
            <w:pPr>
              <w:pStyle w:val="TableBlock"/>
              <w:spacing w:line="240" w:lineRule="auto"/>
              <w:rPr>
                <w:rFonts w:ascii="David" w:hAnsi="David"/>
                <w:sz w:val="24"/>
                <w:szCs w:val="24"/>
              </w:rPr>
            </w:pPr>
            <w:r>
              <w:rPr>
                <w:rFonts w:ascii="David" w:hAnsi="David"/>
                <w:sz w:val="24"/>
                <w:szCs w:val="24"/>
                <w:rtl/>
              </w:rPr>
              <w:t>"בן משפחה" – כהגדרתו בסעיף 2ד(א);</w:t>
            </w:r>
          </w:p>
        </w:tc>
      </w:tr>
      <w:tr w:rsidR="006175BB" w:rsidTr="00C72C0E">
        <w:trPr>
          <w:cantSplit/>
          <w:trHeight w:val="60"/>
        </w:trPr>
        <w:tc>
          <w:tcPr>
            <w:tcW w:w="1872" w:type="dxa"/>
          </w:tcPr>
          <w:p w:rsidR="006175BB" w:rsidRDefault="006175BB">
            <w:pPr>
              <w:pStyle w:val="TableSideHeading"/>
              <w:spacing w:line="240" w:lineRule="auto"/>
              <w:rPr>
                <w:rFonts w:ascii="David" w:hAnsi="David"/>
                <w:sz w:val="24"/>
                <w:szCs w:val="24"/>
              </w:rPr>
            </w:pPr>
          </w:p>
        </w:tc>
        <w:tc>
          <w:tcPr>
            <w:tcW w:w="625" w:type="dxa"/>
          </w:tcPr>
          <w:p w:rsidR="006175BB" w:rsidRDefault="006175BB">
            <w:pPr>
              <w:pStyle w:val="TableText"/>
              <w:spacing w:line="240" w:lineRule="auto"/>
              <w:rPr>
                <w:rFonts w:ascii="David" w:hAnsi="David"/>
                <w:sz w:val="24"/>
                <w:szCs w:val="24"/>
              </w:rPr>
            </w:pPr>
          </w:p>
        </w:tc>
        <w:tc>
          <w:tcPr>
            <w:tcW w:w="625" w:type="dxa"/>
          </w:tcPr>
          <w:p w:rsidR="006175BB" w:rsidRDefault="006175BB">
            <w:pPr>
              <w:pStyle w:val="TableText"/>
              <w:spacing w:line="240" w:lineRule="auto"/>
              <w:rPr>
                <w:rFonts w:ascii="David" w:hAnsi="David"/>
                <w:sz w:val="24"/>
                <w:szCs w:val="24"/>
              </w:rPr>
            </w:pPr>
          </w:p>
        </w:tc>
        <w:tc>
          <w:tcPr>
            <w:tcW w:w="622" w:type="dxa"/>
          </w:tcPr>
          <w:p w:rsidR="006175BB" w:rsidRDefault="006175BB">
            <w:pPr>
              <w:pStyle w:val="TableText"/>
              <w:spacing w:line="240" w:lineRule="auto"/>
              <w:rPr>
                <w:rFonts w:ascii="David" w:hAnsi="David"/>
                <w:sz w:val="24"/>
                <w:szCs w:val="24"/>
              </w:rPr>
            </w:pPr>
          </w:p>
        </w:tc>
        <w:tc>
          <w:tcPr>
            <w:tcW w:w="626" w:type="dxa"/>
          </w:tcPr>
          <w:p w:rsidR="006175BB" w:rsidRDefault="006175BB">
            <w:pPr>
              <w:pStyle w:val="TableText"/>
              <w:spacing w:line="240" w:lineRule="auto"/>
              <w:rPr>
                <w:rFonts w:ascii="David" w:hAnsi="David"/>
                <w:sz w:val="24"/>
                <w:szCs w:val="24"/>
              </w:rPr>
            </w:pPr>
          </w:p>
        </w:tc>
        <w:tc>
          <w:tcPr>
            <w:tcW w:w="624" w:type="dxa"/>
          </w:tcPr>
          <w:p w:rsidR="006175BB" w:rsidRDefault="006175BB">
            <w:pPr>
              <w:pStyle w:val="TableText"/>
              <w:spacing w:line="240" w:lineRule="auto"/>
              <w:rPr>
                <w:rFonts w:ascii="David" w:hAnsi="David"/>
                <w:sz w:val="24"/>
                <w:szCs w:val="24"/>
              </w:rPr>
            </w:pPr>
          </w:p>
        </w:tc>
        <w:tc>
          <w:tcPr>
            <w:tcW w:w="624" w:type="dxa"/>
          </w:tcPr>
          <w:p w:rsidR="006175BB" w:rsidRDefault="006175BB">
            <w:pPr>
              <w:pStyle w:val="TableText"/>
              <w:spacing w:line="240" w:lineRule="auto"/>
              <w:rPr>
                <w:rFonts w:ascii="David" w:hAnsi="David"/>
                <w:sz w:val="24"/>
                <w:szCs w:val="24"/>
              </w:rPr>
            </w:pPr>
          </w:p>
        </w:tc>
        <w:tc>
          <w:tcPr>
            <w:tcW w:w="4027" w:type="dxa"/>
            <w:gridSpan w:val="2"/>
            <w:hideMark/>
          </w:tcPr>
          <w:p w:rsidR="006175BB" w:rsidRDefault="006175BB">
            <w:pPr>
              <w:pStyle w:val="TableBlock"/>
              <w:spacing w:line="240" w:lineRule="auto"/>
              <w:rPr>
                <w:rFonts w:ascii="David" w:hAnsi="David"/>
                <w:sz w:val="24"/>
                <w:szCs w:val="24"/>
              </w:rPr>
            </w:pPr>
            <w:r>
              <w:rPr>
                <w:rFonts w:ascii="David" w:hAnsi="David"/>
                <w:sz w:val="24"/>
                <w:szCs w:val="24"/>
                <w:rtl/>
              </w:rPr>
              <w:t>"בעל עניין" – כהגדרתו בסעיף 2ד(א);</w:t>
            </w:r>
          </w:p>
        </w:tc>
      </w:tr>
      <w:tr w:rsidR="006175BB" w:rsidTr="00C72C0E">
        <w:trPr>
          <w:cantSplit/>
          <w:trHeight w:val="60"/>
        </w:trPr>
        <w:tc>
          <w:tcPr>
            <w:tcW w:w="1872" w:type="dxa"/>
          </w:tcPr>
          <w:p w:rsidR="006175BB" w:rsidRDefault="006175BB">
            <w:pPr>
              <w:pStyle w:val="TableSideHeading"/>
              <w:spacing w:line="240" w:lineRule="auto"/>
              <w:rPr>
                <w:rFonts w:ascii="David" w:hAnsi="David"/>
                <w:sz w:val="24"/>
                <w:szCs w:val="24"/>
                <w:rtl/>
              </w:rPr>
            </w:pPr>
          </w:p>
        </w:tc>
        <w:tc>
          <w:tcPr>
            <w:tcW w:w="625" w:type="dxa"/>
          </w:tcPr>
          <w:p w:rsidR="006175BB" w:rsidRDefault="006175BB">
            <w:pPr>
              <w:pStyle w:val="TableText"/>
              <w:spacing w:line="240" w:lineRule="auto"/>
              <w:rPr>
                <w:rFonts w:ascii="David" w:hAnsi="David"/>
                <w:sz w:val="24"/>
                <w:szCs w:val="24"/>
              </w:rPr>
            </w:pPr>
          </w:p>
        </w:tc>
        <w:tc>
          <w:tcPr>
            <w:tcW w:w="625" w:type="dxa"/>
          </w:tcPr>
          <w:p w:rsidR="006175BB" w:rsidRDefault="006175BB">
            <w:pPr>
              <w:pStyle w:val="TableText"/>
              <w:spacing w:line="240" w:lineRule="auto"/>
              <w:rPr>
                <w:rFonts w:ascii="David" w:hAnsi="David"/>
                <w:sz w:val="24"/>
                <w:szCs w:val="24"/>
              </w:rPr>
            </w:pPr>
          </w:p>
        </w:tc>
        <w:tc>
          <w:tcPr>
            <w:tcW w:w="622" w:type="dxa"/>
          </w:tcPr>
          <w:p w:rsidR="006175BB" w:rsidRDefault="006175BB">
            <w:pPr>
              <w:pStyle w:val="TableText"/>
              <w:spacing w:line="240" w:lineRule="auto"/>
              <w:rPr>
                <w:rFonts w:ascii="David" w:hAnsi="David"/>
                <w:sz w:val="24"/>
                <w:szCs w:val="24"/>
              </w:rPr>
            </w:pPr>
          </w:p>
        </w:tc>
        <w:tc>
          <w:tcPr>
            <w:tcW w:w="626" w:type="dxa"/>
          </w:tcPr>
          <w:p w:rsidR="006175BB" w:rsidRDefault="006175BB">
            <w:pPr>
              <w:pStyle w:val="TableText"/>
              <w:spacing w:line="240" w:lineRule="auto"/>
              <w:rPr>
                <w:rFonts w:ascii="David" w:hAnsi="David"/>
                <w:sz w:val="24"/>
                <w:szCs w:val="24"/>
              </w:rPr>
            </w:pPr>
          </w:p>
        </w:tc>
        <w:tc>
          <w:tcPr>
            <w:tcW w:w="624" w:type="dxa"/>
          </w:tcPr>
          <w:p w:rsidR="006175BB" w:rsidRDefault="006175BB">
            <w:pPr>
              <w:pStyle w:val="TableText"/>
              <w:spacing w:line="240" w:lineRule="auto"/>
              <w:rPr>
                <w:rFonts w:ascii="David" w:hAnsi="David"/>
                <w:sz w:val="24"/>
                <w:szCs w:val="24"/>
              </w:rPr>
            </w:pPr>
          </w:p>
        </w:tc>
        <w:tc>
          <w:tcPr>
            <w:tcW w:w="624" w:type="dxa"/>
          </w:tcPr>
          <w:p w:rsidR="006175BB" w:rsidRDefault="006175BB">
            <w:pPr>
              <w:pStyle w:val="TableText"/>
              <w:spacing w:line="240" w:lineRule="auto"/>
              <w:rPr>
                <w:rFonts w:ascii="David" w:hAnsi="David"/>
                <w:sz w:val="24"/>
                <w:szCs w:val="24"/>
              </w:rPr>
            </w:pPr>
          </w:p>
        </w:tc>
        <w:tc>
          <w:tcPr>
            <w:tcW w:w="4027" w:type="dxa"/>
            <w:gridSpan w:val="2"/>
            <w:hideMark/>
          </w:tcPr>
          <w:p w:rsidR="006175BB" w:rsidRDefault="006175BB">
            <w:pPr>
              <w:pStyle w:val="TableBlock"/>
              <w:spacing w:line="240" w:lineRule="auto"/>
              <w:rPr>
                <w:rFonts w:ascii="David" w:hAnsi="David"/>
                <w:sz w:val="24"/>
                <w:szCs w:val="24"/>
              </w:rPr>
            </w:pPr>
            <w:r>
              <w:rPr>
                <w:rFonts w:ascii="David" w:hAnsi="David"/>
                <w:sz w:val="24"/>
                <w:szCs w:val="24"/>
                <w:rtl/>
              </w:rPr>
              <w:t>"טיפול" – הפעלת הסמכויות והתפקידים שיש למנהל הכללי של רשות הניקוז שאליה מונה המנהל המיוחד;</w:t>
            </w:r>
          </w:p>
        </w:tc>
      </w:tr>
      <w:tr w:rsidR="006175BB" w:rsidTr="00C72C0E">
        <w:trPr>
          <w:cantSplit/>
          <w:trHeight w:val="60"/>
        </w:trPr>
        <w:tc>
          <w:tcPr>
            <w:tcW w:w="1872" w:type="dxa"/>
          </w:tcPr>
          <w:p w:rsidR="006175BB" w:rsidRDefault="006175BB">
            <w:pPr>
              <w:pStyle w:val="TableSideHeading"/>
              <w:spacing w:line="240" w:lineRule="auto"/>
              <w:rPr>
                <w:rFonts w:ascii="David" w:hAnsi="David"/>
                <w:sz w:val="24"/>
                <w:szCs w:val="24"/>
                <w:rtl/>
              </w:rPr>
            </w:pPr>
          </w:p>
        </w:tc>
        <w:tc>
          <w:tcPr>
            <w:tcW w:w="625" w:type="dxa"/>
          </w:tcPr>
          <w:p w:rsidR="006175BB" w:rsidRDefault="006175BB">
            <w:pPr>
              <w:pStyle w:val="TableText"/>
              <w:spacing w:line="240" w:lineRule="auto"/>
              <w:rPr>
                <w:rFonts w:ascii="David" w:hAnsi="David"/>
                <w:sz w:val="24"/>
                <w:szCs w:val="24"/>
              </w:rPr>
            </w:pPr>
          </w:p>
        </w:tc>
        <w:tc>
          <w:tcPr>
            <w:tcW w:w="625" w:type="dxa"/>
          </w:tcPr>
          <w:p w:rsidR="006175BB" w:rsidRDefault="006175BB">
            <w:pPr>
              <w:pStyle w:val="TableText"/>
              <w:spacing w:line="240" w:lineRule="auto"/>
              <w:rPr>
                <w:rFonts w:ascii="David" w:hAnsi="David"/>
                <w:sz w:val="24"/>
                <w:szCs w:val="24"/>
              </w:rPr>
            </w:pPr>
          </w:p>
        </w:tc>
        <w:tc>
          <w:tcPr>
            <w:tcW w:w="622" w:type="dxa"/>
          </w:tcPr>
          <w:p w:rsidR="006175BB" w:rsidRDefault="006175BB">
            <w:pPr>
              <w:pStyle w:val="TableText"/>
              <w:spacing w:line="240" w:lineRule="auto"/>
              <w:rPr>
                <w:rFonts w:ascii="David" w:hAnsi="David"/>
                <w:sz w:val="24"/>
                <w:szCs w:val="24"/>
              </w:rPr>
            </w:pPr>
          </w:p>
        </w:tc>
        <w:tc>
          <w:tcPr>
            <w:tcW w:w="626" w:type="dxa"/>
          </w:tcPr>
          <w:p w:rsidR="006175BB" w:rsidRDefault="006175BB">
            <w:pPr>
              <w:pStyle w:val="TableText"/>
              <w:spacing w:line="240" w:lineRule="auto"/>
              <w:rPr>
                <w:rFonts w:ascii="David" w:hAnsi="David"/>
                <w:sz w:val="24"/>
                <w:szCs w:val="24"/>
              </w:rPr>
            </w:pPr>
          </w:p>
        </w:tc>
        <w:tc>
          <w:tcPr>
            <w:tcW w:w="624" w:type="dxa"/>
          </w:tcPr>
          <w:p w:rsidR="006175BB" w:rsidRDefault="006175BB">
            <w:pPr>
              <w:pStyle w:val="TableText"/>
              <w:spacing w:line="240" w:lineRule="auto"/>
              <w:rPr>
                <w:rFonts w:ascii="David" w:hAnsi="David"/>
                <w:sz w:val="24"/>
                <w:szCs w:val="24"/>
              </w:rPr>
            </w:pPr>
          </w:p>
        </w:tc>
        <w:tc>
          <w:tcPr>
            <w:tcW w:w="624" w:type="dxa"/>
          </w:tcPr>
          <w:p w:rsidR="006175BB" w:rsidRDefault="006175BB">
            <w:pPr>
              <w:pStyle w:val="TableText"/>
              <w:spacing w:line="240" w:lineRule="auto"/>
              <w:rPr>
                <w:rFonts w:ascii="David" w:hAnsi="David"/>
                <w:sz w:val="24"/>
                <w:szCs w:val="24"/>
              </w:rPr>
            </w:pPr>
          </w:p>
        </w:tc>
        <w:tc>
          <w:tcPr>
            <w:tcW w:w="4027" w:type="dxa"/>
            <w:gridSpan w:val="2"/>
            <w:hideMark/>
          </w:tcPr>
          <w:p w:rsidR="006175BB" w:rsidRDefault="006175BB">
            <w:pPr>
              <w:pStyle w:val="TableBlock"/>
              <w:spacing w:line="240" w:lineRule="auto"/>
              <w:rPr>
                <w:rFonts w:ascii="David" w:hAnsi="David"/>
                <w:sz w:val="24"/>
                <w:szCs w:val="24"/>
              </w:rPr>
            </w:pPr>
            <w:r>
              <w:rPr>
                <w:rFonts w:ascii="David" w:hAnsi="David"/>
                <w:sz w:val="24"/>
                <w:szCs w:val="24"/>
                <w:rtl/>
              </w:rPr>
              <w:t>"ניגוד עניינים" של מנהל מיוחד – ניגוד עניינים בין מילוי תפקידו כמנהל מיוחד לבין עניין אישי או תפקיד אחר, שלו או של קרובו;</w:t>
            </w:r>
          </w:p>
        </w:tc>
      </w:tr>
      <w:tr w:rsidR="006175BB" w:rsidTr="00C72C0E">
        <w:trPr>
          <w:cantSplit/>
          <w:trHeight w:val="60"/>
        </w:trPr>
        <w:tc>
          <w:tcPr>
            <w:tcW w:w="1872" w:type="dxa"/>
          </w:tcPr>
          <w:p w:rsidR="006175BB" w:rsidRDefault="006175BB">
            <w:pPr>
              <w:pStyle w:val="TableSideHeading"/>
              <w:spacing w:line="240" w:lineRule="auto"/>
              <w:rPr>
                <w:rFonts w:ascii="David" w:hAnsi="David"/>
                <w:sz w:val="24"/>
                <w:szCs w:val="24"/>
                <w:rtl/>
              </w:rPr>
            </w:pPr>
          </w:p>
        </w:tc>
        <w:tc>
          <w:tcPr>
            <w:tcW w:w="625" w:type="dxa"/>
          </w:tcPr>
          <w:p w:rsidR="006175BB" w:rsidRDefault="006175BB">
            <w:pPr>
              <w:pStyle w:val="TableText"/>
              <w:spacing w:line="240" w:lineRule="auto"/>
              <w:rPr>
                <w:rFonts w:ascii="David" w:hAnsi="David"/>
                <w:sz w:val="24"/>
                <w:szCs w:val="24"/>
              </w:rPr>
            </w:pPr>
          </w:p>
        </w:tc>
        <w:tc>
          <w:tcPr>
            <w:tcW w:w="625" w:type="dxa"/>
          </w:tcPr>
          <w:p w:rsidR="006175BB" w:rsidRDefault="006175BB">
            <w:pPr>
              <w:pStyle w:val="TableText"/>
              <w:spacing w:line="240" w:lineRule="auto"/>
              <w:rPr>
                <w:rFonts w:ascii="David" w:hAnsi="David"/>
                <w:sz w:val="24"/>
                <w:szCs w:val="24"/>
              </w:rPr>
            </w:pPr>
          </w:p>
        </w:tc>
        <w:tc>
          <w:tcPr>
            <w:tcW w:w="622" w:type="dxa"/>
          </w:tcPr>
          <w:p w:rsidR="006175BB" w:rsidRDefault="006175BB">
            <w:pPr>
              <w:pStyle w:val="TableText"/>
              <w:spacing w:line="240" w:lineRule="auto"/>
              <w:rPr>
                <w:rFonts w:ascii="David" w:hAnsi="David"/>
                <w:sz w:val="24"/>
                <w:szCs w:val="24"/>
              </w:rPr>
            </w:pPr>
          </w:p>
        </w:tc>
        <w:tc>
          <w:tcPr>
            <w:tcW w:w="626" w:type="dxa"/>
          </w:tcPr>
          <w:p w:rsidR="006175BB" w:rsidRDefault="006175BB">
            <w:pPr>
              <w:pStyle w:val="TableText"/>
              <w:spacing w:line="240" w:lineRule="auto"/>
              <w:rPr>
                <w:rFonts w:ascii="David" w:hAnsi="David"/>
                <w:sz w:val="24"/>
                <w:szCs w:val="24"/>
              </w:rPr>
            </w:pPr>
          </w:p>
        </w:tc>
        <w:tc>
          <w:tcPr>
            <w:tcW w:w="624" w:type="dxa"/>
          </w:tcPr>
          <w:p w:rsidR="006175BB" w:rsidRDefault="006175BB">
            <w:pPr>
              <w:pStyle w:val="TableText"/>
              <w:spacing w:line="240" w:lineRule="auto"/>
              <w:rPr>
                <w:rFonts w:ascii="David" w:hAnsi="David"/>
                <w:sz w:val="24"/>
                <w:szCs w:val="24"/>
              </w:rPr>
            </w:pPr>
          </w:p>
        </w:tc>
        <w:tc>
          <w:tcPr>
            <w:tcW w:w="624" w:type="dxa"/>
          </w:tcPr>
          <w:p w:rsidR="006175BB" w:rsidRDefault="006175BB">
            <w:pPr>
              <w:pStyle w:val="TableText"/>
              <w:spacing w:line="240" w:lineRule="auto"/>
              <w:rPr>
                <w:rFonts w:ascii="David" w:hAnsi="David"/>
                <w:sz w:val="24"/>
                <w:szCs w:val="24"/>
              </w:rPr>
            </w:pPr>
          </w:p>
        </w:tc>
        <w:tc>
          <w:tcPr>
            <w:tcW w:w="4027" w:type="dxa"/>
            <w:gridSpan w:val="2"/>
            <w:hideMark/>
          </w:tcPr>
          <w:p w:rsidR="006175BB" w:rsidRDefault="006175BB">
            <w:pPr>
              <w:pStyle w:val="TableBlock"/>
              <w:spacing w:line="240" w:lineRule="auto"/>
              <w:rPr>
                <w:rFonts w:ascii="David" w:hAnsi="David"/>
                <w:sz w:val="24"/>
                <w:szCs w:val="24"/>
              </w:rPr>
            </w:pPr>
            <w:r>
              <w:rPr>
                <w:rFonts w:ascii="David" w:hAnsi="David"/>
                <w:sz w:val="24"/>
                <w:szCs w:val="24"/>
                <w:rtl/>
              </w:rPr>
              <w:t>"קרוב" של מנהל מיוחד – כל אחד מאלה:</w:t>
            </w:r>
          </w:p>
        </w:tc>
      </w:tr>
      <w:tr w:rsidR="006175BB" w:rsidTr="00C72C0E">
        <w:trPr>
          <w:cantSplit/>
          <w:trHeight w:val="60"/>
        </w:trPr>
        <w:tc>
          <w:tcPr>
            <w:tcW w:w="1872" w:type="dxa"/>
          </w:tcPr>
          <w:p w:rsidR="006175BB" w:rsidRDefault="006175BB">
            <w:pPr>
              <w:pStyle w:val="TableSideHeading"/>
              <w:spacing w:line="240" w:lineRule="auto"/>
              <w:rPr>
                <w:rFonts w:ascii="David" w:hAnsi="David"/>
                <w:sz w:val="24"/>
                <w:szCs w:val="24"/>
                <w:rtl/>
              </w:rPr>
            </w:pPr>
          </w:p>
        </w:tc>
        <w:tc>
          <w:tcPr>
            <w:tcW w:w="625" w:type="dxa"/>
          </w:tcPr>
          <w:p w:rsidR="006175BB" w:rsidRDefault="006175BB">
            <w:pPr>
              <w:pStyle w:val="TableText"/>
              <w:spacing w:line="240" w:lineRule="auto"/>
              <w:rPr>
                <w:rFonts w:ascii="David" w:hAnsi="David"/>
                <w:sz w:val="24"/>
                <w:szCs w:val="24"/>
              </w:rPr>
            </w:pPr>
          </w:p>
        </w:tc>
        <w:tc>
          <w:tcPr>
            <w:tcW w:w="625" w:type="dxa"/>
          </w:tcPr>
          <w:p w:rsidR="006175BB" w:rsidRDefault="006175BB">
            <w:pPr>
              <w:pStyle w:val="TableText"/>
              <w:spacing w:line="240" w:lineRule="auto"/>
              <w:rPr>
                <w:rFonts w:ascii="David" w:hAnsi="David"/>
                <w:sz w:val="24"/>
                <w:szCs w:val="24"/>
              </w:rPr>
            </w:pPr>
          </w:p>
        </w:tc>
        <w:tc>
          <w:tcPr>
            <w:tcW w:w="622" w:type="dxa"/>
          </w:tcPr>
          <w:p w:rsidR="006175BB" w:rsidRDefault="006175BB">
            <w:pPr>
              <w:pStyle w:val="TableText"/>
              <w:spacing w:line="240" w:lineRule="auto"/>
              <w:rPr>
                <w:rFonts w:ascii="David" w:hAnsi="David"/>
                <w:sz w:val="24"/>
                <w:szCs w:val="24"/>
              </w:rPr>
            </w:pPr>
          </w:p>
        </w:tc>
        <w:tc>
          <w:tcPr>
            <w:tcW w:w="626" w:type="dxa"/>
          </w:tcPr>
          <w:p w:rsidR="006175BB" w:rsidRDefault="006175BB">
            <w:pPr>
              <w:pStyle w:val="TableText"/>
              <w:spacing w:line="240" w:lineRule="auto"/>
              <w:rPr>
                <w:rFonts w:ascii="David" w:hAnsi="David"/>
                <w:sz w:val="24"/>
                <w:szCs w:val="24"/>
              </w:rPr>
            </w:pPr>
          </w:p>
        </w:tc>
        <w:tc>
          <w:tcPr>
            <w:tcW w:w="624" w:type="dxa"/>
          </w:tcPr>
          <w:p w:rsidR="006175BB" w:rsidRDefault="006175BB">
            <w:pPr>
              <w:pStyle w:val="TableText"/>
              <w:spacing w:line="240" w:lineRule="auto"/>
              <w:rPr>
                <w:rFonts w:ascii="David" w:hAnsi="David"/>
                <w:sz w:val="24"/>
                <w:szCs w:val="24"/>
              </w:rPr>
            </w:pPr>
          </w:p>
        </w:tc>
        <w:tc>
          <w:tcPr>
            <w:tcW w:w="624" w:type="dxa"/>
          </w:tcPr>
          <w:p w:rsidR="006175BB" w:rsidRDefault="006175BB">
            <w:pPr>
              <w:pStyle w:val="TableText"/>
              <w:spacing w:line="240" w:lineRule="auto"/>
              <w:rPr>
                <w:rFonts w:ascii="David" w:hAnsi="David"/>
                <w:sz w:val="24"/>
                <w:szCs w:val="24"/>
              </w:rPr>
            </w:pPr>
          </w:p>
        </w:tc>
        <w:tc>
          <w:tcPr>
            <w:tcW w:w="624" w:type="dxa"/>
          </w:tcPr>
          <w:p w:rsidR="006175BB" w:rsidRDefault="006175BB">
            <w:pPr>
              <w:pStyle w:val="TableText"/>
              <w:spacing w:line="240" w:lineRule="auto"/>
              <w:rPr>
                <w:rFonts w:ascii="David" w:hAnsi="David"/>
                <w:sz w:val="24"/>
                <w:szCs w:val="24"/>
              </w:rPr>
            </w:pPr>
          </w:p>
        </w:tc>
        <w:tc>
          <w:tcPr>
            <w:tcW w:w="3403" w:type="dxa"/>
            <w:hideMark/>
          </w:tcPr>
          <w:p w:rsidR="006175BB" w:rsidRDefault="006175BB" w:rsidP="006175BB">
            <w:pPr>
              <w:pStyle w:val="TableBlock"/>
              <w:numPr>
                <w:ilvl w:val="0"/>
                <w:numId w:val="8"/>
              </w:numPr>
              <w:tabs>
                <w:tab w:val="clear" w:pos="984"/>
              </w:tabs>
              <w:spacing w:line="240" w:lineRule="auto"/>
              <w:ind w:left="0"/>
              <w:rPr>
                <w:rFonts w:ascii="David" w:hAnsi="David"/>
                <w:sz w:val="24"/>
                <w:szCs w:val="24"/>
              </w:rPr>
            </w:pPr>
            <w:r>
              <w:rPr>
                <w:rFonts w:ascii="David" w:hAnsi="David"/>
                <w:sz w:val="24"/>
                <w:szCs w:val="24"/>
                <w:rtl/>
              </w:rPr>
              <w:t>בן משפחה של המנהל המיוחד;</w:t>
            </w:r>
          </w:p>
        </w:tc>
      </w:tr>
      <w:tr w:rsidR="006175BB" w:rsidTr="00C72C0E">
        <w:trPr>
          <w:cantSplit/>
          <w:trHeight w:val="60"/>
        </w:trPr>
        <w:tc>
          <w:tcPr>
            <w:tcW w:w="1872" w:type="dxa"/>
          </w:tcPr>
          <w:p w:rsidR="006175BB" w:rsidRDefault="006175BB">
            <w:pPr>
              <w:pStyle w:val="TableSideHeading"/>
              <w:spacing w:line="240" w:lineRule="auto"/>
              <w:rPr>
                <w:rFonts w:ascii="David" w:hAnsi="David"/>
                <w:sz w:val="24"/>
                <w:szCs w:val="24"/>
              </w:rPr>
            </w:pPr>
          </w:p>
        </w:tc>
        <w:tc>
          <w:tcPr>
            <w:tcW w:w="625" w:type="dxa"/>
          </w:tcPr>
          <w:p w:rsidR="006175BB" w:rsidRDefault="006175BB">
            <w:pPr>
              <w:pStyle w:val="TableText"/>
              <w:spacing w:line="240" w:lineRule="auto"/>
              <w:rPr>
                <w:rFonts w:ascii="David" w:hAnsi="David"/>
                <w:sz w:val="24"/>
                <w:szCs w:val="24"/>
              </w:rPr>
            </w:pPr>
          </w:p>
        </w:tc>
        <w:tc>
          <w:tcPr>
            <w:tcW w:w="625" w:type="dxa"/>
          </w:tcPr>
          <w:p w:rsidR="006175BB" w:rsidRDefault="006175BB">
            <w:pPr>
              <w:pStyle w:val="TableText"/>
              <w:spacing w:line="240" w:lineRule="auto"/>
              <w:rPr>
                <w:rFonts w:ascii="David" w:hAnsi="David"/>
                <w:sz w:val="24"/>
                <w:szCs w:val="24"/>
              </w:rPr>
            </w:pPr>
          </w:p>
        </w:tc>
        <w:tc>
          <w:tcPr>
            <w:tcW w:w="622" w:type="dxa"/>
          </w:tcPr>
          <w:p w:rsidR="006175BB" w:rsidRDefault="006175BB">
            <w:pPr>
              <w:pStyle w:val="TableText"/>
              <w:spacing w:line="240" w:lineRule="auto"/>
              <w:rPr>
                <w:rFonts w:ascii="David" w:hAnsi="David"/>
                <w:sz w:val="24"/>
                <w:szCs w:val="24"/>
              </w:rPr>
            </w:pPr>
          </w:p>
        </w:tc>
        <w:tc>
          <w:tcPr>
            <w:tcW w:w="626" w:type="dxa"/>
          </w:tcPr>
          <w:p w:rsidR="006175BB" w:rsidRDefault="006175BB">
            <w:pPr>
              <w:pStyle w:val="TableText"/>
              <w:spacing w:line="240" w:lineRule="auto"/>
              <w:rPr>
                <w:rFonts w:ascii="David" w:hAnsi="David"/>
                <w:sz w:val="24"/>
                <w:szCs w:val="24"/>
              </w:rPr>
            </w:pPr>
          </w:p>
        </w:tc>
        <w:tc>
          <w:tcPr>
            <w:tcW w:w="624" w:type="dxa"/>
          </w:tcPr>
          <w:p w:rsidR="006175BB" w:rsidRDefault="006175BB">
            <w:pPr>
              <w:pStyle w:val="TableText"/>
              <w:spacing w:line="240" w:lineRule="auto"/>
              <w:rPr>
                <w:rFonts w:ascii="David" w:hAnsi="David"/>
                <w:sz w:val="24"/>
                <w:szCs w:val="24"/>
              </w:rPr>
            </w:pPr>
          </w:p>
        </w:tc>
        <w:tc>
          <w:tcPr>
            <w:tcW w:w="624" w:type="dxa"/>
          </w:tcPr>
          <w:p w:rsidR="006175BB" w:rsidRDefault="006175BB">
            <w:pPr>
              <w:pStyle w:val="TableText"/>
              <w:spacing w:line="240" w:lineRule="auto"/>
              <w:rPr>
                <w:rFonts w:ascii="David" w:hAnsi="David"/>
                <w:sz w:val="24"/>
                <w:szCs w:val="24"/>
              </w:rPr>
            </w:pPr>
          </w:p>
        </w:tc>
        <w:tc>
          <w:tcPr>
            <w:tcW w:w="624" w:type="dxa"/>
          </w:tcPr>
          <w:p w:rsidR="006175BB" w:rsidRDefault="006175BB">
            <w:pPr>
              <w:pStyle w:val="TableText"/>
              <w:spacing w:line="240" w:lineRule="auto"/>
              <w:rPr>
                <w:rFonts w:ascii="David" w:hAnsi="David"/>
                <w:sz w:val="24"/>
                <w:szCs w:val="24"/>
              </w:rPr>
            </w:pPr>
          </w:p>
        </w:tc>
        <w:tc>
          <w:tcPr>
            <w:tcW w:w="3403" w:type="dxa"/>
            <w:hideMark/>
          </w:tcPr>
          <w:p w:rsidR="006175BB" w:rsidRDefault="006175BB" w:rsidP="006175BB">
            <w:pPr>
              <w:pStyle w:val="TableBlock"/>
              <w:numPr>
                <w:ilvl w:val="0"/>
                <w:numId w:val="8"/>
              </w:numPr>
              <w:tabs>
                <w:tab w:val="clear" w:pos="984"/>
              </w:tabs>
              <w:spacing w:line="240" w:lineRule="auto"/>
              <w:ind w:left="624" w:hanging="624"/>
              <w:rPr>
                <w:rFonts w:ascii="David" w:hAnsi="David"/>
                <w:sz w:val="24"/>
                <w:szCs w:val="24"/>
              </w:rPr>
            </w:pPr>
            <w:r>
              <w:rPr>
                <w:rFonts w:ascii="David" w:hAnsi="David"/>
                <w:sz w:val="24"/>
                <w:szCs w:val="24"/>
                <w:rtl/>
              </w:rPr>
              <w:t>אדם שלמנהל המיוחד יש עניין במצבו הכלכלי;</w:t>
            </w:r>
          </w:p>
        </w:tc>
      </w:tr>
      <w:tr w:rsidR="006175BB" w:rsidTr="00C72C0E">
        <w:trPr>
          <w:cantSplit/>
          <w:trHeight w:val="60"/>
        </w:trPr>
        <w:tc>
          <w:tcPr>
            <w:tcW w:w="1872" w:type="dxa"/>
          </w:tcPr>
          <w:p w:rsidR="006175BB" w:rsidRDefault="006175BB">
            <w:pPr>
              <w:pStyle w:val="TableSideHeading"/>
              <w:spacing w:line="240" w:lineRule="auto"/>
              <w:rPr>
                <w:rFonts w:ascii="David" w:hAnsi="David"/>
                <w:sz w:val="24"/>
                <w:szCs w:val="24"/>
                <w:rtl/>
              </w:rPr>
            </w:pPr>
          </w:p>
        </w:tc>
        <w:tc>
          <w:tcPr>
            <w:tcW w:w="625" w:type="dxa"/>
          </w:tcPr>
          <w:p w:rsidR="006175BB" w:rsidRDefault="006175BB">
            <w:pPr>
              <w:pStyle w:val="TableText"/>
              <w:spacing w:line="240" w:lineRule="auto"/>
              <w:rPr>
                <w:rFonts w:ascii="David" w:hAnsi="David"/>
                <w:sz w:val="24"/>
                <w:szCs w:val="24"/>
              </w:rPr>
            </w:pPr>
          </w:p>
        </w:tc>
        <w:tc>
          <w:tcPr>
            <w:tcW w:w="625" w:type="dxa"/>
          </w:tcPr>
          <w:p w:rsidR="006175BB" w:rsidRDefault="006175BB">
            <w:pPr>
              <w:pStyle w:val="TableText"/>
              <w:spacing w:line="240" w:lineRule="auto"/>
              <w:rPr>
                <w:rFonts w:ascii="David" w:hAnsi="David"/>
                <w:sz w:val="24"/>
                <w:szCs w:val="24"/>
              </w:rPr>
            </w:pPr>
          </w:p>
        </w:tc>
        <w:tc>
          <w:tcPr>
            <w:tcW w:w="622" w:type="dxa"/>
          </w:tcPr>
          <w:p w:rsidR="006175BB" w:rsidRDefault="006175BB">
            <w:pPr>
              <w:pStyle w:val="TableText"/>
              <w:spacing w:line="240" w:lineRule="auto"/>
              <w:rPr>
                <w:rFonts w:ascii="David" w:hAnsi="David"/>
                <w:sz w:val="24"/>
                <w:szCs w:val="24"/>
              </w:rPr>
            </w:pPr>
          </w:p>
        </w:tc>
        <w:tc>
          <w:tcPr>
            <w:tcW w:w="626" w:type="dxa"/>
          </w:tcPr>
          <w:p w:rsidR="006175BB" w:rsidRDefault="006175BB">
            <w:pPr>
              <w:pStyle w:val="TableText"/>
              <w:spacing w:line="240" w:lineRule="auto"/>
              <w:rPr>
                <w:rFonts w:ascii="David" w:hAnsi="David"/>
                <w:sz w:val="24"/>
                <w:szCs w:val="24"/>
              </w:rPr>
            </w:pPr>
          </w:p>
        </w:tc>
        <w:tc>
          <w:tcPr>
            <w:tcW w:w="624" w:type="dxa"/>
          </w:tcPr>
          <w:p w:rsidR="006175BB" w:rsidRDefault="006175BB">
            <w:pPr>
              <w:pStyle w:val="TableText"/>
              <w:spacing w:line="240" w:lineRule="auto"/>
              <w:rPr>
                <w:rFonts w:ascii="David" w:hAnsi="David"/>
                <w:sz w:val="24"/>
                <w:szCs w:val="24"/>
              </w:rPr>
            </w:pPr>
          </w:p>
        </w:tc>
        <w:tc>
          <w:tcPr>
            <w:tcW w:w="624" w:type="dxa"/>
          </w:tcPr>
          <w:p w:rsidR="006175BB" w:rsidRDefault="006175BB">
            <w:pPr>
              <w:pStyle w:val="TableText"/>
              <w:spacing w:line="240" w:lineRule="auto"/>
              <w:rPr>
                <w:rFonts w:ascii="David" w:hAnsi="David"/>
                <w:sz w:val="24"/>
                <w:szCs w:val="24"/>
              </w:rPr>
            </w:pPr>
          </w:p>
        </w:tc>
        <w:tc>
          <w:tcPr>
            <w:tcW w:w="624" w:type="dxa"/>
          </w:tcPr>
          <w:p w:rsidR="006175BB" w:rsidRDefault="006175BB">
            <w:pPr>
              <w:pStyle w:val="TableText"/>
              <w:spacing w:line="240" w:lineRule="auto"/>
              <w:rPr>
                <w:rFonts w:ascii="David" w:hAnsi="David"/>
                <w:sz w:val="24"/>
                <w:szCs w:val="24"/>
              </w:rPr>
            </w:pPr>
          </w:p>
        </w:tc>
        <w:tc>
          <w:tcPr>
            <w:tcW w:w="3403" w:type="dxa"/>
            <w:hideMark/>
          </w:tcPr>
          <w:p w:rsidR="006175BB" w:rsidRDefault="006175BB" w:rsidP="006175BB">
            <w:pPr>
              <w:pStyle w:val="TableBlock"/>
              <w:numPr>
                <w:ilvl w:val="0"/>
                <w:numId w:val="8"/>
              </w:numPr>
              <w:tabs>
                <w:tab w:val="clear" w:pos="984"/>
              </w:tabs>
              <w:spacing w:line="240" w:lineRule="auto"/>
              <w:ind w:left="624" w:hanging="624"/>
              <w:rPr>
                <w:rFonts w:ascii="David" w:hAnsi="David"/>
                <w:sz w:val="24"/>
                <w:szCs w:val="24"/>
              </w:rPr>
            </w:pPr>
            <w:r>
              <w:rPr>
                <w:rFonts w:ascii="David" w:hAnsi="David"/>
                <w:sz w:val="24"/>
                <w:szCs w:val="24"/>
                <w:rtl/>
              </w:rPr>
              <w:t>תאגיד שהמנהל המיוחד, בן משפחתו או אדם כאמור בפסקה (2) הם בעלי עניין בו;</w:t>
            </w:r>
          </w:p>
        </w:tc>
      </w:tr>
      <w:tr w:rsidR="006175BB" w:rsidTr="00C72C0E">
        <w:trPr>
          <w:cantSplit/>
          <w:trHeight w:val="60"/>
        </w:trPr>
        <w:tc>
          <w:tcPr>
            <w:tcW w:w="1872" w:type="dxa"/>
          </w:tcPr>
          <w:p w:rsidR="006175BB" w:rsidRDefault="006175BB">
            <w:pPr>
              <w:pStyle w:val="TableSideHeading"/>
              <w:spacing w:line="240" w:lineRule="auto"/>
              <w:rPr>
                <w:rFonts w:ascii="David" w:hAnsi="David"/>
                <w:sz w:val="24"/>
                <w:szCs w:val="24"/>
                <w:rtl/>
              </w:rPr>
            </w:pPr>
          </w:p>
        </w:tc>
        <w:tc>
          <w:tcPr>
            <w:tcW w:w="625" w:type="dxa"/>
          </w:tcPr>
          <w:p w:rsidR="006175BB" w:rsidRDefault="006175BB">
            <w:pPr>
              <w:pStyle w:val="TableText"/>
              <w:spacing w:line="240" w:lineRule="auto"/>
              <w:rPr>
                <w:rFonts w:ascii="David" w:hAnsi="David"/>
                <w:sz w:val="24"/>
                <w:szCs w:val="24"/>
              </w:rPr>
            </w:pPr>
          </w:p>
        </w:tc>
        <w:tc>
          <w:tcPr>
            <w:tcW w:w="625" w:type="dxa"/>
          </w:tcPr>
          <w:p w:rsidR="006175BB" w:rsidRDefault="006175BB">
            <w:pPr>
              <w:pStyle w:val="TableText"/>
              <w:spacing w:line="240" w:lineRule="auto"/>
              <w:rPr>
                <w:rFonts w:ascii="David" w:hAnsi="David"/>
                <w:sz w:val="24"/>
                <w:szCs w:val="24"/>
              </w:rPr>
            </w:pPr>
          </w:p>
        </w:tc>
        <w:tc>
          <w:tcPr>
            <w:tcW w:w="622" w:type="dxa"/>
          </w:tcPr>
          <w:p w:rsidR="006175BB" w:rsidRDefault="006175BB">
            <w:pPr>
              <w:pStyle w:val="TableText"/>
              <w:spacing w:line="240" w:lineRule="auto"/>
              <w:rPr>
                <w:rFonts w:ascii="David" w:hAnsi="David"/>
                <w:sz w:val="24"/>
                <w:szCs w:val="24"/>
              </w:rPr>
            </w:pPr>
          </w:p>
        </w:tc>
        <w:tc>
          <w:tcPr>
            <w:tcW w:w="626" w:type="dxa"/>
          </w:tcPr>
          <w:p w:rsidR="006175BB" w:rsidRDefault="006175BB">
            <w:pPr>
              <w:pStyle w:val="TableText"/>
              <w:spacing w:line="240" w:lineRule="auto"/>
              <w:rPr>
                <w:rFonts w:ascii="David" w:hAnsi="David"/>
                <w:sz w:val="24"/>
                <w:szCs w:val="24"/>
              </w:rPr>
            </w:pPr>
          </w:p>
        </w:tc>
        <w:tc>
          <w:tcPr>
            <w:tcW w:w="624" w:type="dxa"/>
          </w:tcPr>
          <w:p w:rsidR="006175BB" w:rsidRDefault="006175BB">
            <w:pPr>
              <w:pStyle w:val="TableText"/>
              <w:spacing w:line="240" w:lineRule="auto"/>
              <w:rPr>
                <w:rFonts w:ascii="David" w:hAnsi="David"/>
                <w:sz w:val="24"/>
                <w:szCs w:val="24"/>
              </w:rPr>
            </w:pPr>
          </w:p>
        </w:tc>
        <w:tc>
          <w:tcPr>
            <w:tcW w:w="624" w:type="dxa"/>
          </w:tcPr>
          <w:p w:rsidR="006175BB" w:rsidRDefault="006175BB">
            <w:pPr>
              <w:pStyle w:val="TableText"/>
              <w:spacing w:line="240" w:lineRule="auto"/>
              <w:rPr>
                <w:rFonts w:ascii="David" w:hAnsi="David"/>
                <w:sz w:val="24"/>
                <w:szCs w:val="24"/>
              </w:rPr>
            </w:pPr>
          </w:p>
        </w:tc>
        <w:tc>
          <w:tcPr>
            <w:tcW w:w="624" w:type="dxa"/>
          </w:tcPr>
          <w:p w:rsidR="006175BB" w:rsidRDefault="006175BB">
            <w:pPr>
              <w:pStyle w:val="TableText"/>
              <w:spacing w:line="240" w:lineRule="auto"/>
              <w:rPr>
                <w:rFonts w:ascii="David" w:hAnsi="David"/>
                <w:sz w:val="24"/>
                <w:szCs w:val="24"/>
              </w:rPr>
            </w:pPr>
          </w:p>
        </w:tc>
        <w:tc>
          <w:tcPr>
            <w:tcW w:w="3403" w:type="dxa"/>
            <w:hideMark/>
          </w:tcPr>
          <w:p w:rsidR="006175BB" w:rsidRDefault="006175BB" w:rsidP="006175BB">
            <w:pPr>
              <w:pStyle w:val="TableBlock"/>
              <w:numPr>
                <w:ilvl w:val="0"/>
                <w:numId w:val="8"/>
              </w:numPr>
              <w:tabs>
                <w:tab w:val="clear" w:pos="984"/>
              </w:tabs>
              <w:spacing w:line="240" w:lineRule="auto"/>
              <w:ind w:left="624" w:hanging="624"/>
              <w:rPr>
                <w:rFonts w:ascii="David" w:hAnsi="David"/>
                <w:sz w:val="24"/>
                <w:szCs w:val="24"/>
              </w:rPr>
            </w:pPr>
            <w:r>
              <w:rPr>
                <w:rFonts w:ascii="David" w:hAnsi="David"/>
                <w:sz w:val="24"/>
                <w:szCs w:val="24"/>
                <w:rtl/>
              </w:rPr>
              <w:t>גוף שהמנהל המיוחד, בן משפחתו או אדם כאמור בפסקה (2) הם מנהלים או עובדים אחראים בו.</w:t>
            </w:r>
          </w:p>
        </w:tc>
      </w:tr>
      <w:tr w:rsidR="006175BB" w:rsidTr="00C72C0E">
        <w:trPr>
          <w:cantSplit/>
          <w:trHeight w:val="60"/>
        </w:trPr>
        <w:tc>
          <w:tcPr>
            <w:tcW w:w="1872" w:type="dxa"/>
          </w:tcPr>
          <w:p w:rsidR="006175BB" w:rsidRDefault="006175BB">
            <w:pPr>
              <w:pStyle w:val="TableSideHeading"/>
              <w:spacing w:line="240" w:lineRule="auto"/>
              <w:rPr>
                <w:rFonts w:ascii="David" w:hAnsi="David"/>
                <w:sz w:val="24"/>
                <w:szCs w:val="24"/>
                <w:rtl/>
              </w:rPr>
            </w:pPr>
          </w:p>
        </w:tc>
        <w:tc>
          <w:tcPr>
            <w:tcW w:w="625" w:type="dxa"/>
          </w:tcPr>
          <w:p w:rsidR="006175BB" w:rsidRDefault="006175BB">
            <w:pPr>
              <w:pStyle w:val="TableText"/>
              <w:spacing w:line="240" w:lineRule="auto"/>
              <w:rPr>
                <w:rFonts w:ascii="David" w:hAnsi="David"/>
                <w:sz w:val="24"/>
                <w:szCs w:val="24"/>
              </w:rPr>
            </w:pPr>
          </w:p>
        </w:tc>
        <w:tc>
          <w:tcPr>
            <w:tcW w:w="625" w:type="dxa"/>
          </w:tcPr>
          <w:p w:rsidR="006175BB" w:rsidRDefault="006175BB">
            <w:pPr>
              <w:pStyle w:val="TableText"/>
              <w:spacing w:line="240" w:lineRule="auto"/>
              <w:rPr>
                <w:rFonts w:ascii="David" w:hAnsi="David"/>
                <w:sz w:val="24"/>
                <w:szCs w:val="24"/>
              </w:rPr>
            </w:pPr>
          </w:p>
        </w:tc>
        <w:tc>
          <w:tcPr>
            <w:tcW w:w="622" w:type="dxa"/>
          </w:tcPr>
          <w:p w:rsidR="006175BB" w:rsidRDefault="006175BB">
            <w:pPr>
              <w:pStyle w:val="TableText"/>
              <w:spacing w:line="240" w:lineRule="auto"/>
              <w:rPr>
                <w:rFonts w:ascii="David" w:hAnsi="David"/>
                <w:sz w:val="24"/>
                <w:szCs w:val="24"/>
              </w:rPr>
            </w:pPr>
          </w:p>
        </w:tc>
        <w:tc>
          <w:tcPr>
            <w:tcW w:w="626" w:type="dxa"/>
          </w:tcPr>
          <w:p w:rsidR="006175BB" w:rsidRDefault="006175BB">
            <w:pPr>
              <w:pStyle w:val="TableText"/>
              <w:spacing w:line="240" w:lineRule="auto"/>
              <w:rPr>
                <w:rFonts w:ascii="David" w:hAnsi="David"/>
                <w:sz w:val="24"/>
                <w:szCs w:val="24"/>
              </w:rPr>
            </w:pPr>
          </w:p>
        </w:tc>
        <w:tc>
          <w:tcPr>
            <w:tcW w:w="624" w:type="dxa"/>
          </w:tcPr>
          <w:p w:rsidR="006175BB" w:rsidRDefault="006175BB">
            <w:pPr>
              <w:pStyle w:val="TableText"/>
              <w:spacing w:line="240" w:lineRule="auto"/>
              <w:rPr>
                <w:rFonts w:ascii="David" w:hAnsi="David"/>
                <w:sz w:val="24"/>
                <w:szCs w:val="24"/>
              </w:rPr>
            </w:pPr>
          </w:p>
        </w:tc>
        <w:tc>
          <w:tcPr>
            <w:tcW w:w="4651" w:type="dxa"/>
            <w:gridSpan w:val="3"/>
            <w:hideMark/>
          </w:tcPr>
          <w:p w:rsidR="006175BB" w:rsidRDefault="006175BB" w:rsidP="00FF0455">
            <w:pPr>
              <w:pStyle w:val="TableBlock"/>
              <w:numPr>
                <w:ilvl w:val="0"/>
                <w:numId w:val="7"/>
              </w:numPr>
              <w:tabs>
                <w:tab w:val="left" w:pos="110"/>
              </w:tabs>
              <w:spacing w:line="240" w:lineRule="auto"/>
              <w:ind w:left="624" w:hanging="590"/>
              <w:rPr>
                <w:rFonts w:ascii="David" w:hAnsi="David"/>
                <w:sz w:val="24"/>
                <w:szCs w:val="24"/>
              </w:rPr>
            </w:pPr>
            <w:r>
              <w:rPr>
                <w:rFonts w:ascii="David" w:hAnsi="David"/>
                <w:sz w:val="24"/>
                <w:szCs w:val="24"/>
                <w:rtl/>
              </w:rPr>
              <w:t>לא ימונה ולא יכהן כמנהל מיוחד מי שבשל כהונתו יימצא, באופן תדיר, במצב של ניגוד עניינים אשר ימנע ממנו לבצע את עיקר תפקידו כמנהל מיוחד.</w:t>
            </w:r>
          </w:p>
        </w:tc>
      </w:tr>
      <w:tr w:rsidR="006175BB" w:rsidTr="00C72C0E">
        <w:trPr>
          <w:cantSplit/>
          <w:trHeight w:val="60"/>
        </w:trPr>
        <w:tc>
          <w:tcPr>
            <w:tcW w:w="1872" w:type="dxa"/>
          </w:tcPr>
          <w:p w:rsidR="006175BB" w:rsidRDefault="006175BB">
            <w:pPr>
              <w:pStyle w:val="TableSideHeading"/>
              <w:spacing w:line="240" w:lineRule="auto"/>
              <w:rPr>
                <w:rFonts w:ascii="David" w:hAnsi="David"/>
                <w:sz w:val="24"/>
                <w:szCs w:val="24"/>
              </w:rPr>
            </w:pPr>
          </w:p>
        </w:tc>
        <w:tc>
          <w:tcPr>
            <w:tcW w:w="625" w:type="dxa"/>
          </w:tcPr>
          <w:p w:rsidR="006175BB" w:rsidRDefault="006175BB">
            <w:pPr>
              <w:pStyle w:val="TableText"/>
              <w:spacing w:line="240" w:lineRule="auto"/>
              <w:rPr>
                <w:rFonts w:ascii="David" w:hAnsi="David"/>
                <w:sz w:val="24"/>
                <w:szCs w:val="24"/>
              </w:rPr>
            </w:pPr>
          </w:p>
        </w:tc>
        <w:tc>
          <w:tcPr>
            <w:tcW w:w="625" w:type="dxa"/>
          </w:tcPr>
          <w:p w:rsidR="006175BB" w:rsidRDefault="006175BB">
            <w:pPr>
              <w:pStyle w:val="TableText"/>
              <w:spacing w:line="240" w:lineRule="auto"/>
              <w:rPr>
                <w:rFonts w:ascii="David" w:hAnsi="David"/>
                <w:sz w:val="24"/>
                <w:szCs w:val="24"/>
              </w:rPr>
            </w:pPr>
          </w:p>
        </w:tc>
        <w:tc>
          <w:tcPr>
            <w:tcW w:w="622" w:type="dxa"/>
          </w:tcPr>
          <w:p w:rsidR="006175BB" w:rsidRDefault="006175BB">
            <w:pPr>
              <w:pStyle w:val="TableText"/>
              <w:spacing w:line="240" w:lineRule="auto"/>
              <w:rPr>
                <w:rFonts w:ascii="David" w:hAnsi="David"/>
                <w:sz w:val="24"/>
                <w:szCs w:val="24"/>
              </w:rPr>
            </w:pPr>
          </w:p>
        </w:tc>
        <w:tc>
          <w:tcPr>
            <w:tcW w:w="626" w:type="dxa"/>
          </w:tcPr>
          <w:p w:rsidR="006175BB" w:rsidRDefault="006175BB">
            <w:pPr>
              <w:pStyle w:val="TableText"/>
              <w:spacing w:line="240" w:lineRule="auto"/>
              <w:rPr>
                <w:rFonts w:ascii="David" w:hAnsi="David"/>
                <w:sz w:val="24"/>
                <w:szCs w:val="24"/>
              </w:rPr>
            </w:pPr>
          </w:p>
        </w:tc>
        <w:tc>
          <w:tcPr>
            <w:tcW w:w="624" w:type="dxa"/>
          </w:tcPr>
          <w:p w:rsidR="006175BB" w:rsidRDefault="006175BB">
            <w:pPr>
              <w:pStyle w:val="TableText"/>
              <w:spacing w:line="240" w:lineRule="auto"/>
              <w:rPr>
                <w:rFonts w:ascii="David" w:hAnsi="David"/>
                <w:sz w:val="24"/>
                <w:szCs w:val="24"/>
              </w:rPr>
            </w:pPr>
          </w:p>
        </w:tc>
        <w:tc>
          <w:tcPr>
            <w:tcW w:w="4651" w:type="dxa"/>
            <w:gridSpan w:val="3"/>
            <w:hideMark/>
          </w:tcPr>
          <w:p w:rsidR="006175BB" w:rsidRDefault="006175BB" w:rsidP="00FF0455">
            <w:pPr>
              <w:pStyle w:val="TableBlock"/>
              <w:numPr>
                <w:ilvl w:val="0"/>
                <w:numId w:val="7"/>
              </w:numPr>
              <w:tabs>
                <w:tab w:val="left" w:pos="110"/>
              </w:tabs>
              <w:spacing w:line="240" w:lineRule="auto"/>
              <w:ind w:left="624" w:hanging="590"/>
              <w:rPr>
                <w:rFonts w:ascii="David" w:hAnsi="David"/>
                <w:sz w:val="24"/>
                <w:szCs w:val="24"/>
              </w:rPr>
            </w:pPr>
            <w:r>
              <w:rPr>
                <w:rFonts w:ascii="David" w:hAnsi="David"/>
                <w:sz w:val="24"/>
                <w:szCs w:val="24"/>
                <w:rtl/>
              </w:rPr>
              <w:t>מנהל מיוחד לא יטפל במסגרת תפקידו בנושא שהטיפול בו יגרום לו להימצא במצב של ניגוד עניינים.</w:t>
            </w:r>
          </w:p>
        </w:tc>
      </w:tr>
      <w:tr w:rsidR="006175BB" w:rsidTr="00C72C0E">
        <w:trPr>
          <w:cantSplit/>
          <w:trHeight w:val="60"/>
        </w:trPr>
        <w:tc>
          <w:tcPr>
            <w:tcW w:w="1872" w:type="dxa"/>
          </w:tcPr>
          <w:p w:rsidR="006175BB" w:rsidRDefault="006175BB">
            <w:pPr>
              <w:pStyle w:val="TableSideHeading"/>
              <w:spacing w:line="240" w:lineRule="auto"/>
              <w:rPr>
                <w:rFonts w:ascii="David" w:hAnsi="David"/>
                <w:sz w:val="24"/>
                <w:szCs w:val="24"/>
                <w:rtl/>
              </w:rPr>
            </w:pPr>
          </w:p>
        </w:tc>
        <w:tc>
          <w:tcPr>
            <w:tcW w:w="625" w:type="dxa"/>
          </w:tcPr>
          <w:p w:rsidR="006175BB" w:rsidRDefault="006175BB">
            <w:pPr>
              <w:pStyle w:val="TableText"/>
              <w:spacing w:line="240" w:lineRule="auto"/>
              <w:rPr>
                <w:rFonts w:ascii="David" w:hAnsi="David"/>
                <w:sz w:val="24"/>
                <w:szCs w:val="24"/>
              </w:rPr>
            </w:pPr>
          </w:p>
        </w:tc>
        <w:tc>
          <w:tcPr>
            <w:tcW w:w="625" w:type="dxa"/>
          </w:tcPr>
          <w:p w:rsidR="006175BB" w:rsidRDefault="006175BB">
            <w:pPr>
              <w:pStyle w:val="TableText"/>
              <w:spacing w:line="240" w:lineRule="auto"/>
              <w:rPr>
                <w:rFonts w:ascii="David" w:hAnsi="David"/>
                <w:sz w:val="24"/>
                <w:szCs w:val="24"/>
              </w:rPr>
            </w:pPr>
          </w:p>
        </w:tc>
        <w:tc>
          <w:tcPr>
            <w:tcW w:w="622" w:type="dxa"/>
          </w:tcPr>
          <w:p w:rsidR="006175BB" w:rsidRDefault="006175BB">
            <w:pPr>
              <w:pStyle w:val="TableText"/>
              <w:spacing w:line="240" w:lineRule="auto"/>
              <w:rPr>
                <w:rFonts w:ascii="David" w:hAnsi="David"/>
                <w:sz w:val="24"/>
                <w:szCs w:val="24"/>
              </w:rPr>
            </w:pPr>
          </w:p>
        </w:tc>
        <w:tc>
          <w:tcPr>
            <w:tcW w:w="626" w:type="dxa"/>
          </w:tcPr>
          <w:p w:rsidR="006175BB" w:rsidRDefault="006175BB">
            <w:pPr>
              <w:pStyle w:val="TableText"/>
              <w:spacing w:line="240" w:lineRule="auto"/>
              <w:rPr>
                <w:rFonts w:ascii="David" w:hAnsi="David"/>
                <w:sz w:val="24"/>
                <w:szCs w:val="24"/>
              </w:rPr>
            </w:pPr>
          </w:p>
        </w:tc>
        <w:tc>
          <w:tcPr>
            <w:tcW w:w="624" w:type="dxa"/>
          </w:tcPr>
          <w:p w:rsidR="006175BB" w:rsidRDefault="006175BB">
            <w:pPr>
              <w:pStyle w:val="TableText"/>
              <w:spacing w:line="240" w:lineRule="auto"/>
              <w:rPr>
                <w:rFonts w:ascii="David" w:hAnsi="David"/>
                <w:sz w:val="24"/>
                <w:szCs w:val="24"/>
              </w:rPr>
            </w:pPr>
          </w:p>
        </w:tc>
        <w:tc>
          <w:tcPr>
            <w:tcW w:w="4651" w:type="dxa"/>
            <w:gridSpan w:val="3"/>
            <w:hideMark/>
          </w:tcPr>
          <w:p w:rsidR="006175BB" w:rsidRDefault="006175BB" w:rsidP="00FF0455">
            <w:pPr>
              <w:pStyle w:val="TableBlock"/>
              <w:numPr>
                <w:ilvl w:val="0"/>
                <w:numId w:val="7"/>
              </w:numPr>
              <w:tabs>
                <w:tab w:val="left" w:pos="110"/>
              </w:tabs>
              <w:spacing w:line="240" w:lineRule="auto"/>
              <w:ind w:left="624" w:hanging="590"/>
              <w:rPr>
                <w:rFonts w:ascii="David" w:hAnsi="David"/>
                <w:sz w:val="24"/>
                <w:szCs w:val="24"/>
              </w:rPr>
            </w:pPr>
            <w:r>
              <w:rPr>
                <w:rFonts w:ascii="David" w:hAnsi="David"/>
                <w:sz w:val="24"/>
                <w:szCs w:val="24"/>
                <w:rtl/>
              </w:rPr>
              <w:t>נודע למנהל מיוחד כי הוא עלול להימצא במצב כאמור בסעיפים קטנים (ב) או (ג), יודיע על כך בהקדם האפשרי לממונה.</w:t>
            </w:r>
            <w:r>
              <w:rPr>
                <w:rFonts w:ascii="David" w:hAnsi="David" w:hint="cs"/>
                <w:sz w:val="24"/>
                <w:szCs w:val="24"/>
                <w:rtl/>
              </w:rPr>
              <w:t>"</w:t>
            </w:r>
          </w:p>
        </w:tc>
      </w:tr>
    </w:tbl>
    <w:p w:rsidR="006175BB" w:rsidRPr="006175BB" w:rsidRDefault="006175BB" w:rsidP="00216F0F">
      <w:pPr>
        <w:rPr>
          <w:rtl/>
          <w:lang w:eastAsia="he-IL"/>
        </w:rPr>
      </w:pPr>
    </w:p>
    <w:p w:rsidR="00216F0F" w:rsidRDefault="00216F0F" w:rsidP="00216F0F">
      <w:pPr>
        <w:pStyle w:val="af9"/>
        <w:keepNext/>
        <w:rPr>
          <w:rtl/>
          <w:lang w:eastAsia="he-IL"/>
        </w:rPr>
      </w:pPr>
      <w:bookmarkStart w:id="3582" w:name="ET_guest_554594_368"/>
      <w:r w:rsidRPr="00216F0F">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216F0F">
        <w:rPr>
          <w:rStyle w:val="TagStyle"/>
          <w:rtl/>
        </w:rPr>
        <w:t xml:space="preserve"> &lt;&lt; אורח &gt;&gt;</w:t>
      </w:r>
      <w:r>
        <w:rPr>
          <w:rtl/>
          <w:lang w:eastAsia="he-IL"/>
        </w:rPr>
        <w:t xml:space="preserve">   </w:t>
      </w:r>
      <w:bookmarkEnd w:id="3582"/>
    </w:p>
    <w:p w:rsidR="00216F0F" w:rsidRDefault="00216F0F" w:rsidP="00216F0F">
      <w:pPr>
        <w:pStyle w:val="KeepWithNext"/>
        <w:rPr>
          <w:rtl/>
          <w:lang w:eastAsia="he-IL"/>
        </w:rPr>
      </w:pPr>
    </w:p>
    <w:p w:rsidR="00216F0F" w:rsidRDefault="00FF0455" w:rsidP="00216F0F">
      <w:pPr>
        <w:rPr>
          <w:rtl/>
          <w:lang w:eastAsia="he-IL"/>
        </w:rPr>
      </w:pPr>
      <w:bookmarkStart w:id="3583" w:name="_ETM_Q1_14787317"/>
      <w:bookmarkStart w:id="3584" w:name="_ETM_Q1_14787378"/>
      <w:bookmarkEnd w:id="3583"/>
      <w:bookmarkEnd w:id="3584"/>
      <w:r>
        <w:rPr>
          <w:rFonts w:hint="cs"/>
          <w:rtl/>
          <w:lang w:eastAsia="he-IL"/>
        </w:rPr>
        <w:t xml:space="preserve">לא טעון הסבר, </w:t>
      </w:r>
      <w:r w:rsidR="00216F0F">
        <w:rPr>
          <w:rFonts w:hint="cs"/>
          <w:rtl/>
          <w:lang w:eastAsia="he-IL"/>
        </w:rPr>
        <w:t xml:space="preserve">הסעיף מדבר בעד </w:t>
      </w:r>
      <w:bookmarkStart w:id="3585" w:name="_ETM_Q1_14790489"/>
      <w:bookmarkEnd w:id="3585"/>
      <w:r w:rsidR="00216F0F">
        <w:rPr>
          <w:rFonts w:hint="cs"/>
          <w:rtl/>
          <w:lang w:eastAsia="he-IL"/>
        </w:rPr>
        <w:t>עצמו.</w:t>
      </w:r>
    </w:p>
    <w:p w:rsidR="00216F0F" w:rsidRDefault="00216F0F" w:rsidP="00216F0F">
      <w:pPr>
        <w:rPr>
          <w:rtl/>
          <w:lang w:eastAsia="he-IL"/>
        </w:rPr>
      </w:pPr>
      <w:bookmarkStart w:id="3586" w:name="_ETM_Q1_14792346"/>
      <w:bookmarkStart w:id="3587" w:name="_ETM_Q1_14792448"/>
      <w:bookmarkEnd w:id="3586"/>
      <w:bookmarkEnd w:id="3587"/>
    </w:p>
    <w:p w:rsidR="00216F0F" w:rsidRDefault="00216F0F" w:rsidP="00216F0F">
      <w:pPr>
        <w:pStyle w:val="af6"/>
        <w:keepNext/>
        <w:rPr>
          <w:rtl/>
        </w:rPr>
      </w:pPr>
      <w:bookmarkStart w:id="3588" w:name="ET_yor_5771_369"/>
      <w:r w:rsidRPr="00216F0F">
        <w:rPr>
          <w:rStyle w:val="TagStyle"/>
          <w:rtl/>
        </w:rPr>
        <w:t xml:space="preserve"> &lt;&lt; </w:t>
      </w:r>
      <w:proofErr w:type="spellStart"/>
      <w:r w:rsidRPr="00216F0F">
        <w:rPr>
          <w:rStyle w:val="TagStyle"/>
          <w:rtl/>
        </w:rPr>
        <w:t>יור</w:t>
      </w:r>
      <w:proofErr w:type="spellEnd"/>
      <w:r w:rsidRPr="00216F0F">
        <w:rPr>
          <w:rStyle w:val="TagStyle"/>
          <w:rtl/>
        </w:rPr>
        <w:t xml:space="preserve"> &gt;&gt; </w:t>
      </w:r>
      <w:r>
        <w:rPr>
          <w:rtl/>
        </w:rPr>
        <w:t xml:space="preserve">היו"ר איתן </w:t>
      </w:r>
      <w:proofErr w:type="spellStart"/>
      <w:r>
        <w:rPr>
          <w:rtl/>
        </w:rPr>
        <w:t>גינזבורג</w:t>
      </w:r>
      <w:proofErr w:type="spellEnd"/>
      <w:r>
        <w:rPr>
          <w:rtl/>
        </w:rPr>
        <w:t>:</w:t>
      </w:r>
      <w:r w:rsidRPr="00216F0F">
        <w:rPr>
          <w:rStyle w:val="TagStyle"/>
          <w:rtl/>
        </w:rPr>
        <w:t xml:space="preserve"> &lt;&lt; יור &gt;&gt;</w:t>
      </w:r>
      <w:r>
        <w:rPr>
          <w:rtl/>
        </w:rPr>
        <w:t xml:space="preserve">   </w:t>
      </w:r>
      <w:bookmarkEnd w:id="3588"/>
    </w:p>
    <w:p w:rsidR="00216F0F" w:rsidRDefault="00216F0F" w:rsidP="00216F0F">
      <w:pPr>
        <w:pStyle w:val="KeepWithNext"/>
        <w:rPr>
          <w:rtl/>
          <w:lang w:eastAsia="he-IL"/>
        </w:rPr>
      </w:pPr>
    </w:p>
    <w:p w:rsidR="00216F0F" w:rsidRDefault="00FF0455" w:rsidP="00216F0F">
      <w:pPr>
        <w:rPr>
          <w:rtl/>
          <w:lang w:eastAsia="he-IL"/>
        </w:rPr>
      </w:pPr>
      <w:bookmarkStart w:id="3589" w:name="_ETM_Q1_14793494"/>
      <w:bookmarkEnd w:id="3589"/>
      <w:r>
        <w:rPr>
          <w:rFonts w:hint="cs"/>
          <w:rtl/>
          <w:lang w:eastAsia="he-IL"/>
        </w:rPr>
        <w:t>יש למישהו הערות? נעבור לסעיף הבא.</w:t>
      </w:r>
    </w:p>
    <w:p w:rsidR="00216F0F" w:rsidRDefault="00216F0F" w:rsidP="00216F0F">
      <w:pPr>
        <w:rPr>
          <w:rtl/>
          <w:lang w:eastAsia="he-IL"/>
        </w:rPr>
      </w:pPr>
      <w:bookmarkStart w:id="3590" w:name="_ETM_Q1_14795722"/>
      <w:bookmarkStart w:id="3591" w:name="_ETM_Q1_14795836"/>
      <w:bookmarkStart w:id="3592" w:name="_ETM_Q1_14797033"/>
      <w:bookmarkEnd w:id="3590"/>
      <w:bookmarkEnd w:id="3591"/>
      <w:bookmarkEnd w:id="3592"/>
    </w:p>
    <w:p w:rsidR="00216F0F" w:rsidRDefault="00216F0F" w:rsidP="00216F0F">
      <w:pPr>
        <w:pStyle w:val="a4"/>
        <w:keepNext/>
        <w:rPr>
          <w:rtl/>
        </w:rPr>
      </w:pPr>
      <w:bookmarkStart w:id="3593" w:name="ET_speaker_איתי_עצמון_370"/>
      <w:r w:rsidRPr="00216F0F">
        <w:rPr>
          <w:rStyle w:val="TagStyle"/>
          <w:rtl/>
        </w:rPr>
        <w:t xml:space="preserve"> &lt;&lt; דובר &gt;&gt; </w:t>
      </w:r>
      <w:r>
        <w:rPr>
          <w:rtl/>
        </w:rPr>
        <w:t>איתי עצמון:</w:t>
      </w:r>
      <w:r w:rsidRPr="00216F0F">
        <w:rPr>
          <w:rStyle w:val="TagStyle"/>
          <w:rtl/>
        </w:rPr>
        <w:t xml:space="preserve"> &lt;&lt; דובר &gt;&gt;</w:t>
      </w:r>
      <w:r>
        <w:rPr>
          <w:rtl/>
        </w:rPr>
        <w:t xml:space="preserve">   </w:t>
      </w:r>
      <w:bookmarkEnd w:id="3593"/>
    </w:p>
    <w:p w:rsidR="00216F0F" w:rsidRDefault="00216F0F" w:rsidP="00216F0F">
      <w:pPr>
        <w:pStyle w:val="KeepWithNext"/>
        <w:rPr>
          <w:rtl/>
          <w:lang w:eastAsia="he-IL"/>
        </w:rPr>
      </w:pPr>
    </w:p>
    <w:p w:rsidR="00216F0F" w:rsidRDefault="00216F0F" w:rsidP="00216F0F">
      <w:pPr>
        <w:rPr>
          <w:rtl/>
          <w:lang w:eastAsia="he-IL"/>
        </w:rPr>
      </w:pPr>
      <w:bookmarkStart w:id="3594" w:name="_ETM_Q1_14797636"/>
      <w:bookmarkStart w:id="3595" w:name="_ETM_Q1_14797696"/>
      <w:bookmarkEnd w:id="3594"/>
      <w:bookmarkEnd w:id="3595"/>
      <w:r>
        <w:rPr>
          <w:rFonts w:hint="cs"/>
          <w:rtl/>
          <w:lang w:eastAsia="he-IL"/>
        </w:rPr>
        <w:t>על שני הסעיפים הבאים אנחנו מדלגים כי</w:t>
      </w:r>
      <w:r w:rsidR="00FF0455">
        <w:rPr>
          <w:rFonts w:hint="cs"/>
          <w:rtl/>
          <w:lang w:eastAsia="he-IL"/>
        </w:rPr>
        <w:t xml:space="preserve"> הם נוגעים לנושא הסמכויות. אנחנו עוברים לתיקון סעיף 53.</w:t>
      </w:r>
    </w:p>
    <w:p w:rsidR="00216F0F" w:rsidRDefault="00216F0F" w:rsidP="00216F0F">
      <w:pPr>
        <w:rPr>
          <w:rtl/>
          <w:lang w:eastAsia="he-IL"/>
        </w:rPr>
      </w:pPr>
      <w:bookmarkStart w:id="3596" w:name="_ETM_Q1_14807982"/>
      <w:bookmarkStart w:id="3597" w:name="_ETM_Q1_14808070"/>
      <w:bookmarkEnd w:id="3596"/>
      <w:bookmarkEnd w:id="3597"/>
    </w:p>
    <w:p w:rsidR="00216F0F" w:rsidRDefault="00216F0F" w:rsidP="00216F0F">
      <w:pPr>
        <w:pStyle w:val="af6"/>
        <w:keepNext/>
        <w:rPr>
          <w:rtl/>
        </w:rPr>
      </w:pPr>
      <w:bookmarkStart w:id="3598" w:name="ET_yor_5771_371"/>
      <w:r w:rsidRPr="00216F0F">
        <w:rPr>
          <w:rStyle w:val="TagStyle"/>
          <w:rtl/>
        </w:rPr>
        <w:t xml:space="preserve"> &lt;&lt; </w:t>
      </w:r>
      <w:proofErr w:type="spellStart"/>
      <w:r w:rsidRPr="00216F0F">
        <w:rPr>
          <w:rStyle w:val="TagStyle"/>
          <w:rtl/>
        </w:rPr>
        <w:t>יור</w:t>
      </w:r>
      <w:proofErr w:type="spellEnd"/>
      <w:r w:rsidRPr="00216F0F">
        <w:rPr>
          <w:rStyle w:val="TagStyle"/>
          <w:rtl/>
        </w:rPr>
        <w:t xml:space="preserve"> &gt;&gt; </w:t>
      </w:r>
      <w:r>
        <w:rPr>
          <w:rtl/>
        </w:rPr>
        <w:t xml:space="preserve">היו"ר איתן </w:t>
      </w:r>
      <w:proofErr w:type="spellStart"/>
      <w:r>
        <w:rPr>
          <w:rtl/>
        </w:rPr>
        <w:t>גינזבורג</w:t>
      </w:r>
      <w:proofErr w:type="spellEnd"/>
      <w:r>
        <w:rPr>
          <w:rtl/>
        </w:rPr>
        <w:t>:</w:t>
      </w:r>
      <w:r w:rsidRPr="00216F0F">
        <w:rPr>
          <w:rStyle w:val="TagStyle"/>
          <w:rtl/>
        </w:rPr>
        <w:t xml:space="preserve"> &lt;&lt; יור &gt;&gt;</w:t>
      </w:r>
      <w:r>
        <w:rPr>
          <w:rtl/>
        </w:rPr>
        <w:t xml:space="preserve">   </w:t>
      </w:r>
      <w:bookmarkEnd w:id="3598"/>
    </w:p>
    <w:p w:rsidR="00216F0F" w:rsidRDefault="00216F0F" w:rsidP="00216F0F">
      <w:pPr>
        <w:pStyle w:val="KeepWithNext"/>
        <w:rPr>
          <w:rtl/>
          <w:lang w:eastAsia="he-IL"/>
        </w:rPr>
      </w:pPr>
    </w:p>
    <w:p w:rsidR="00216F0F" w:rsidRPr="00216F0F" w:rsidRDefault="00FF0455" w:rsidP="00216F0F">
      <w:pPr>
        <w:rPr>
          <w:rtl/>
          <w:lang w:eastAsia="he-IL"/>
        </w:rPr>
      </w:pPr>
      <w:bookmarkStart w:id="3599" w:name="_ETM_Q1_14810217"/>
      <w:bookmarkEnd w:id="3599"/>
      <w:r>
        <w:rPr>
          <w:rFonts w:hint="cs"/>
          <w:rtl/>
          <w:lang w:eastAsia="he-IL"/>
        </w:rPr>
        <w:t xml:space="preserve">אני שואל שאלה אחרת על ניגוד עניינים: </w:t>
      </w:r>
      <w:r w:rsidR="00216F0F">
        <w:rPr>
          <w:rFonts w:hint="cs"/>
          <w:rtl/>
          <w:lang w:eastAsia="he-IL"/>
        </w:rPr>
        <w:t xml:space="preserve">למה למנות מלכתחילה אדם שיש </w:t>
      </w:r>
      <w:bookmarkStart w:id="3600" w:name="_ETM_Q1_14820197"/>
      <w:bookmarkEnd w:id="3600"/>
      <w:r>
        <w:rPr>
          <w:rFonts w:hint="cs"/>
          <w:rtl/>
          <w:lang w:eastAsia="he-IL"/>
        </w:rPr>
        <w:t>לו ניגוד ענייני</w:t>
      </w:r>
      <w:r w:rsidR="00216F0F">
        <w:rPr>
          <w:rFonts w:hint="cs"/>
          <w:rtl/>
          <w:lang w:eastAsia="he-IL"/>
        </w:rPr>
        <w:t>ם?</w:t>
      </w:r>
    </w:p>
    <w:p w:rsidR="00216F0F" w:rsidRDefault="00216F0F" w:rsidP="00216F0F">
      <w:pPr>
        <w:rPr>
          <w:rtl/>
          <w:lang w:eastAsia="he-IL"/>
        </w:rPr>
      </w:pPr>
      <w:bookmarkStart w:id="3601" w:name="_ETM_Q1_14626586"/>
      <w:bookmarkStart w:id="3602" w:name="_ETM_Q1_14626666"/>
      <w:bookmarkStart w:id="3603" w:name="_ETM_Q1_14832936"/>
      <w:bookmarkEnd w:id="3601"/>
      <w:bookmarkEnd w:id="3602"/>
      <w:bookmarkEnd w:id="3603"/>
    </w:p>
    <w:p w:rsidR="00216F0F" w:rsidRDefault="00216F0F" w:rsidP="00216F0F">
      <w:pPr>
        <w:pStyle w:val="af9"/>
        <w:keepNext/>
        <w:rPr>
          <w:rtl/>
          <w:lang w:eastAsia="he-IL"/>
        </w:rPr>
      </w:pPr>
      <w:bookmarkStart w:id="3604" w:name="ET_guest_584170_372"/>
      <w:r w:rsidRPr="00216F0F">
        <w:rPr>
          <w:rStyle w:val="TagStyle"/>
          <w:rtl/>
        </w:rPr>
        <w:t xml:space="preserve"> &lt;&lt; אורח &gt;&gt; </w:t>
      </w:r>
      <w:r>
        <w:rPr>
          <w:rtl/>
          <w:lang w:eastAsia="he-IL"/>
        </w:rPr>
        <w:t>ערן אטינגר:</w:t>
      </w:r>
      <w:r w:rsidRPr="00216F0F">
        <w:rPr>
          <w:rStyle w:val="TagStyle"/>
          <w:rtl/>
        </w:rPr>
        <w:t xml:space="preserve"> &lt;&lt; אורח &gt;&gt;</w:t>
      </w:r>
      <w:r>
        <w:rPr>
          <w:rtl/>
          <w:lang w:eastAsia="he-IL"/>
        </w:rPr>
        <w:t xml:space="preserve">   </w:t>
      </w:r>
      <w:bookmarkEnd w:id="3604"/>
    </w:p>
    <w:p w:rsidR="00216F0F" w:rsidRDefault="00216F0F" w:rsidP="00216F0F">
      <w:pPr>
        <w:pStyle w:val="KeepWithNext"/>
        <w:rPr>
          <w:rtl/>
          <w:lang w:eastAsia="he-IL"/>
        </w:rPr>
      </w:pPr>
    </w:p>
    <w:p w:rsidR="00216F0F" w:rsidRDefault="00216F0F" w:rsidP="00FF0455">
      <w:pPr>
        <w:rPr>
          <w:rtl/>
          <w:lang w:eastAsia="he-IL"/>
        </w:rPr>
      </w:pPr>
      <w:bookmarkStart w:id="3605" w:name="_ETM_Q1_14833500"/>
      <w:bookmarkStart w:id="3606" w:name="_ETM_Q1_14833565"/>
      <w:bookmarkEnd w:id="3605"/>
      <w:bookmarkEnd w:id="3606"/>
      <w:r>
        <w:rPr>
          <w:rFonts w:hint="cs"/>
          <w:rtl/>
          <w:lang w:eastAsia="he-IL"/>
        </w:rPr>
        <w:t xml:space="preserve">לא תמיד אתה יודע מראש, </w:t>
      </w:r>
      <w:bookmarkStart w:id="3607" w:name="_ETM_Q1_14840808"/>
      <w:bookmarkEnd w:id="3607"/>
      <w:r>
        <w:rPr>
          <w:rFonts w:hint="cs"/>
          <w:rtl/>
          <w:lang w:eastAsia="he-IL"/>
        </w:rPr>
        <w:t>וכן</w:t>
      </w:r>
      <w:r w:rsidR="00FF0455">
        <w:rPr>
          <w:rFonts w:hint="cs"/>
          <w:rtl/>
          <w:lang w:eastAsia="he-IL"/>
        </w:rPr>
        <w:t xml:space="preserve"> סוגיית ניגוד </w:t>
      </w:r>
      <w:bookmarkStart w:id="3608" w:name="_ETM_Q1_3121574"/>
      <w:bookmarkEnd w:id="3608"/>
      <w:r w:rsidR="00FF0455">
        <w:rPr>
          <w:rFonts w:hint="cs"/>
          <w:rtl/>
          <w:lang w:eastAsia="he-IL"/>
        </w:rPr>
        <w:t>עניינים הרבה פעמים יש בה אזור אפור ולא חד-משמעי. לכן זה מפרנס יועצים משפטיים לאורך כל</w:t>
      </w:r>
      <w:bookmarkStart w:id="3609" w:name="_ETM_Q1_3130688"/>
      <w:bookmarkEnd w:id="3609"/>
      <w:r w:rsidR="00FF0455">
        <w:rPr>
          <w:rFonts w:hint="cs"/>
          <w:rtl/>
          <w:lang w:eastAsia="he-IL"/>
        </w:rPr>
        <w:t xml:space="preserve"> הדורות.</w:t>
      </w:r>
    </w:p>
    <w:p w:rsidR="00FF0455" w:rsidRDefault="00FF0455" w:rsidP="00FF0455">
      <w:pPr>
        <w:rPr>
          <w:rtl/>
          <w:lang w:eastAsia="he-IL"/>
        </w:rPr>
      </w:pPr>
    </w:p>
    <w:p w:rsidR="00FF0455" w:rsidRDefault="00FF0455" w:rsidP="00FF0455">
      <w:pPr>
        <w:pStyle w:val="af6"/>
        <w:keepNext/>
        <w:rPr>
          <w:rtl/>
        </w:rPr>
      </w:pPr>
      <w:bookmarkStart w:id="3610" w:name="ET_yor_5771_538"/>
      <w:r w:rsidRPr="00FF0455">
        <w:rPr>
          <w:rStyle w:val="TagStyle"/>
          <w:rtl/>
        </w:rPr>
        <w:t xml:space="preserve"> &lt;&lt; </w:t>
      </w:r>
      <w:proofErr w:type="spellStart"/>
      <w:r w:rsidRPr="00FF0455">
        <w:rPr>
          <w:rStyle w:val="TagStyle"/>
          <w:rtl/>
        </w:rPr>
        <w:t>יור</w:t>
      </w:r>
      <w:proofErr w:type="spellEnd"/>
      <w:r w:rsidRPr="00FF0455">
        <w:rPr>
          <w:rStyle w:val="TagStyle"/>
          <w:rtl/>
        </w:rPr>
        <w:t xml:space="preserve"> &gt;&gt; </w:t>
      </w:r>
      <w:r>
        <w:rPr>
          <w:rtl/>
        </w:rPr>
        <w:t xml:space="preserve">היו"ר איתן </w:t>
      </w:r>
      <w:proofErr w:type="spellStart"/>
      <w:r>
        <w:rPr>
          <w:rtl/>
        </w:rPr>
        <w:t>גינזבורג</w:t>
      </w:r>
      <w:proofErr w:type="spellEnd"/>
      <w:r>
        <w:rPr>
          <w:rtl/>
        </w:rPr>
        <w:t>:</w:t>
      </w:r>
      <w:r w:rsidRPr="00FF0455">
        <w:rPr>
          <w:rStyle w:val="TagStyle"/>
          <w:rtl/>
        </w:rPr>
        <w:t xml:space="preserve"> &lt;&lt; יור &gt;&gt;</w:t>
      </w:r>
      <w:r>
        <w:rPr>
          <w:rtl/>
        </w:rPr>
        <w:t xml:space="preserve">   </w:t>
      </w:r>
      <w:bookmarkEnd w:id="3610"/>
    </w:p>
    <w:p w:rsidR="00FF0455" w:rsidRDefault="00FF0455" w:rsidP="00FF0455">
      <w:pPr>
        <w:pStyle w:val="KeepWithNext"/>
        <w:rPr>
          <w:rtl/>
          <w:lang w:eastAsia="he-IL"/>
        </w:rPr>
      </w:pPr>
    </w:p>
    <w:p w:rsidR="00FF0455" w:rsidRPr="00FF0455" w:rsidRDefault="00FF0455" w:rsidP="00FF0455">
      <w:pPr>
        <w:rPr>
          <w:rtl/>
          <w:lang w:eastAsia="he-IL"/>
        </w:rPr>
      </w:pPr>
      <w:r>
        <w:rPr>
          <w:rFonts w:hint="cs"/>
          <w:rtl/>
          <w:lang w:eastAsia="he-IL"/>
        </w:rPr>
        <w:t>ניגוד העניינים הוא רק לעניין המנהל המיוחד?</w:t>
      </w:r>
    </w:p>
    <w:p w:rsidR="00F113E2" w:rsidRDefault="00F113E2" w:rsidP="00216F0F">
      <w:pPr>
        <w:rPr>
          <w:rtl/>
          <w:lang w:eastAsia="he-IL"/>
        </w:rPr>
      </w:pPr>
      <w:bookmarkStart w:id="3611" w:name="_ETM_Q1_14848658"/>
      <w:bookmarkStart w:id="3612" w:name="_ETM_Q1_14848768"/>
      <w:bookmarkStart w:id="3613" w:name="_ETM_Q1_14849826"/>
      <w:bookmarkEnd w:id="3611"/>
      <w:bookmarkEnd w:id="3612"/>
      <w:bookmarkEnd w:id="3613"/>
    </w:p>
    <w:p w:rsidR="00F113E2" w:rsidRDefault="00F113E2" w:rsidP="00F113E2">
      <w:pPr>
        <w:pStyle w:val="a4"/>
        <w:keepNext/>
        <w:rPr>
          <w:rtl/>
        </w:rPr>
      </w:pPr>
      <w:bookmarkStart w:id="3614" w:name="ET_speaker_איתי_עצמון_373"/>
      <w:r w:rsidRPr="00F113E2">
        <w:rPr>
          <w:rStyle w:val="TagStyle"/>
          <w:rtl/>
        </w:rPr>
        <w:t xml:space="preserve"> &lt;&lt; דובר &gt;&gt; </w:t>
      </w:r>
      <w:r>
        <w:rPr>
          <w:rtl/>
        </w:rPr>
        <w:t>איתי עצמון:</w:t>
      </w:r>
      <w:r w:rsidRPr="00F113E2">
        <w:rPr>
          <w:rStyle w:val="TagStyle"/>
          <w:rtl/>
        </w:rPr>
        <w:t xml:space="preserve"> &lt;&lt; דובר &gt;&gt;</w:t>
      </w:r>
      <w:r>
        <w:rPr>
          <w:rtl/>
        </w:rPr>
        <w:t xml:space="preserve">   </w:t>
      </w:r>
      <w:bookmarkEnd w:id="3614"/>
    </w:p>
    <w:p w:rsidR="00F113E2" w:rsidRDefault="00F113E2" w:rsidP="00F113E2">
      <w:pPr>
        <w:pStyle w:val="KeepWithNext"/>
        <w:rPr>
          <w:rtl/>
          <w:lang w:eastAsia="he-IL"/>
        </w:rPr>
      </w:pPr>
    </w:p>
    <w:p w:rsidR="00F113E2" w:rsidRDefault="00FF0455" w:rsidP="00FF0455">
      <w:pPr>
        <w:rPr>
          <w:rtl/>
          <w:lang w:eastAsia="he-IL"/>
        </w:rPr>
      </w:pPr>
      <w:bookmarkStart w:id="3615" w:name="_ETM_Q1_14850385"/>
      <w:bookmarkStart w:id="3616" w:name="_ETM_Q1_14850443"/>
      <w:bookmarkEnd w:id="3615"/>
      <w:bookmarkEnd w:id="3616"/>
      <w:r>
        <w:rPr>
          <w:rFonts w:hint="cs"/>
          <w:rtl/>
          <w:lang w:eastAsia="he-IL"/>
        </w:rPr>
        <w:t>כאן כן. גם לגבי</w:t>
      </w:r>
      <w:bookmarkStart w:id="3617" w:name="_ETM_Q1_3137834"/>
      <w:bookmarkEnd w:id="3617"/>
      <w:r>
        <w:rPr>
          <w:rFonts w:hint="cs"/>
          <w:rtl/>
          <w:lang w:eastAsia="he-IL"/>
        </w:rPr>
        <w:t xml:space="preserve"> החברים</w:t>
      </w:r>
      <w:r w:rsidR="00940590">
        <w:rPr>
          <w:rFonts w:hint="cs"/>
          <w:rtl/>
          <w:lang w:eastAsia="he-IL"/>
        </w:rPr>
        <w:t>.</w:t>
      </w:r>
      <w:r>
        <w:rPr>
          <w:rFonts w:hint="cs"/>
          <w:rtl/>
          <w:lang w:eastAsia="he-IL"/>
        </w:rPr>
        <w:t xml:space="preserve"> אנחנו נגיע כנראה </w:t>
      </w:r>
      <w:r w:rsidR="00F113E2">
        <w:rPr>
          <w:rFonts w:hint="cs"/>
          <w:rtl/>
          <w:lang w:eastAsia="he-IL"/>
        </w:rPr>
        <w:t xml:space="preserve">בדיון הבא </w:t>
      </w:r>
      <w:r>
        <w:rPr>
          <w:rFonts w:hint="cs"/>
          <w:rtl/>
          <w:lang w:eastAsia="he-IL"/>
        </w:rPr>
        <w:t xml:space="preserve">לעניין המועצה הארצית לענייני ניקוז, </w:t>
      </w:r>
      <w:r w:rsidR="00F113E2">
        <w:rPr>
          <w:rFonts w:hint="cs"/>
          <w:rtl/>
          <w:lang w:eastAsia="he-IL"/>
        </w:rPr>
        <w:t xml:space="preserve">גם שם מוצע </w:t>
      </w:r>
      <w:r>
        <w:rPr>
          <w:rFonts w:hint="cs"/>
          <w:rtl/>
          <w:lang w:eastAsia="he-IL"/>
        </w:rPr>
        <w:t>לעגן</w:t>
      </w:r>
      <w:bookmarkStart w:id="3618" w:name="_ETM_Q1_3147179"/>
      <w:bookmarkEnd w:id="3618"/>
      <w:r>
        <w:rPr>
          <w:rFonts w:hint="cs"/>
          <w:rtl/>
          <w:lang w:eastAsia="he-IL"/>
        </w:rPr>
        <w:t xml:space="preserve"> הוראות לגבי מינוי חברי מועצת הניקוז</w:t>
      </w:r>
      <w:r w:rsidR="00F113E2">
        <w:rPr>
          <w:rFonts w:hint="cs"/>
          <w:rtl/>
          <w:lang w:eastAsia="he-IL"/>
        </w:rPr>
        <w:t xml:space="preserve">. </w:t>
      </w:r>
      <w:r>
        <w:rPr>
          <w:rFonts w:hint="cs"/>
          <w:rtl/>
          <w:lang w:eastAsia="he-IL"/>
        </w:rPr>
        <w:t xml:space="preserve">שם יהיה </w:t>
      </w:r>
      <w:r w:rsidR="00F113E2">
        <w:rPr>
          <w:rFonts w:hint="cs"/>
          <w:rtl/>
          <w:lang w:eastAsia="he-IL"/>
        </w:rPr>
        <w:t xml:space="preserve">גם היעדר הרשעות, </w:t>
      </w:r>
      <w:bookmarkStart w:id="3619" w:name="_ETM_Q1_14867887"/>
      <w:bookmarkEnd w:id="3619"/>
      <w:r>
        <w:rPr>
          <w:rFonts w:hint="cs"/>
          <w:rtl/>
          <w:lang w:eastAsia="he-IL"/>
        </w:rPr>
        <w:t>גם ניגוד ענייני</w:t>
      </w:r>
      <w:r w:rsidR="004F25F4">
        <w:rPr>
          <w:rFonts w:hint="cs"/>
          <w:rtl/>
          <w:lang w:eastAsia="he-IL"/>
        </w:rPr>
        <w:t xml:space="preserve">ם </w:t>
      </w:r>
      <w:r>
        <w:rPr>
          <w:rFonts w:hint="eastAsia"/>
          <w:rtl/>
          <w:lang w:eastAsia="he-IL"/>
        </w:rPr>
        <w:t>–</w:t>
      </w:r>
      <w:r>
        <w:rPr>
          <w:rFonts w:hint="cs"/>
          <w:rtl/>
          <w:lang w:eastAsia="he-IL"/>
        </w:rPr>
        <w:t xml:space="preserve"> </w:t>
      </w:r>
      <w:r w:rsidR="004F25F4">
        <w:rPr>
          <w:rFonts w:hint="cs"/>
          <w:rtl/>
          <w:lang w:eastAsia="he-IL"/>
        </w:rPr>
        <w:t>כל התנאי</w:t>
      </w:r>
      <w:r w:rsidR="00F113E2">
        <w:rPr>
          <w:rFonts w:hint="cs"/>
          <w:rtl/>
          <w:lang w:eastAsia="he-IL"/>
        </w:rPr>
        <w:t>ם</w:t>
      </w:r>
      <w:r w:rsidR="004F25F4">
        <w:rPr>
          <w:rFonts w:hint="cs"/>
          <w:rtl/>
          <w:lang w:eastAsia="he-IL"/>
        </w:rPr>
        <w:t xml:space="preserve"> </w:t>
      </w:r>
      <w:r w:rsidR="00F113E2">
        <w:rPr>
          <w:rFonts w:hint="cs"/>
          <w:rtl/>
          <w:lang w:eastAsia="he-IL"/>
        </w:rPr>
        <w:t>שמקובל</w:t>
      </w:r>
      <w:r>
        <w:rPr>
          <w:rFonts w:hint="cs"/>
          <w:rtl/>
          <w:lang w:eastAsia="he-IL"/>
        </w:rPr>
        <w:t xml:space="preserve"> לקבוע </w:t>
      </w:r>
      <w:bookmarkStart w:id="3620" w:name="_ETM_Q1_3157263"/>
      <w:bookmarkEnd w:id="3620"/>
      <w:r>
        <w:rPr>
          <w:rFonts w:hint="cs"/>
          <w:rtl/>
          <w:lang w:eastAsia="he-IL"/>
        </w:rPr>
        <w:t>לגבי מינוי של נציגים במועצות ובוועדות מייעצות</w:t>
      </w:r>
      <w:r w:rsidR="00F113E2">
        <w:rPr>
          <w:rFonts w:hint="cs"/>
          <w:rtl/>
          <w:lang w:eastAsia="he-IL"/>
        </w:rPr>
        <w:t xml:space="preserve">. זה מודל מקובל </w:t>
      </w:r>
      <w:bookmarkStart w:id="3621" w:name="_ETM_Q1_14876695"/>
      <w:bookmarkEnd w:id="3621"/>
      <w:r w:rsidR="00F113E2">
        <w:rPr>
          <w:rFonts w:hint="cs"/>
          <w:rtl/>
          <w:lang w:eastAsia="he-IL"/>
        </w:rPr>
        <w:t xml:space="preserve">מאוד בחקיקה. </w:t>
      </w:r>
    </w:p>
    <w:p w:rsidR="00F113E2" w:rsidRDefault="00F113E2" w:rsidP="00F113E2">
      <w:pPr>
        <w:rPr>
          <w:rtl/>
          <w:lang w:eastAsia="he-IL"/>
        </w:rPr>
      </w:pPr>
      <w:bookmarkStart w:id="3622" w:name="_ETM_Q1_14890745"/>
      <w:bookmarkStart w:id="3623" w:name="_ETM_Q1_14890850"/>
      <w:bookmarkEnd w:id="3622"/>
      <w:bookmarkEnd w:id="3623"/>
    </w:p>
    <w:p w:rsidR="00F113E2" w:rsidRDefault="00F113E2" w:rsidP="00F113E2">
      <w:pPr>
        <w:pStyle w:val="af6"/>
        <w:keepNext/>
        <w:rPr>
          <w:rtl/>
        </w:rPr>
      </w:pPr>
      <w:bookmarkStart w:id="3624" w:name="ET_yor_5771_374"/>
      <w:r w:rsidRPr="00F113E2">
        <w:rPr>
          <w:rStyle w:val="TagStyle"/>
          <w:rtl/>
        </w:rPr>
        <w:t xml:space="preserve"> &lt;&lt; </w:t>
      </w:r>
      <w:proofErr w:type="spellStart"/>
      <w:r w:rsidRPr="00F113E2">
        <w:rPr>
          <w:rStyle w:val="TagStyle"/>
          <w:rtl/>
        </w:rPr>
        <w:t>יור</w:t>
      </w:r>
      <w:proofErr w:type="spellEnd"/>
      <w:r w:rsidRPr="00F113E2">
        <w:rPr>
          <w:rStyle w:val="TagStyle"/>
          <w:rtl/>
        </w:rPr>
        <w:t xml:space="preserve"> &gt;&gt; </w:t>
      </w:r>
      <w:r>
        <w:rPr>
          <w:rtl/>
        </w:rPr>
        <w:t xml:space="preserve">היו"ר איתן </w:t>
      </w:r>
      <w:proofErr w:type="spellStart"/>
      <w:r>
        <w:rPr>
          <w:rtl/>
        </w:rPr>
        <w:t>גינזבורג</w:t>
      </w:r>
      <w:proofErr w:type="spellEnd"/>
      <w:r>
        <w:rPr>
          <w:rtl/>
        </w:rPr>
        <w:t>:</w:t>
      </w:r>
      <w:r w:rsidRPr="00F113E2">
        <w:rPr>
          <w:rStyle w:val="TagStyle"/>
          <w:rtl/>
        </w:rPr>
        <w:t xml:space="preserve"> &lt;&lt; יור &gt;&gt;</w:t>
      </w:r>
      <w:r>
        <w:rPr>
          <w:rtl/>
        </w:rPr>
        <w:t xml:space="preserve">   </w:t>
      </w:r>
      <w:bookmarkEnd w:id="3624"/>
    </w:p>
    <w:p w:rsidR="00F113E2" w:rsidRDefault="00F113E2" w:rsidP="00F113E2">
      <w:pPr>
        <w:pStyle w:val="KeepWithNext"/>
        <w:rPr>
          <w:rtl/>
          <w:lang w:eastAsia="he-IL"/>
        </w:rPr>
      </w:pPr>
    </w:p>
    <w:p w:rsidR="00FF0455" w:rsidRDefault="00FF0455" w:rsidP="00F113E2">
      <w:pPr>
        <w:rPr>
          <w:rtl/>
          <w:lang w:eastAsia="he-IL"/>
        </w:rPr>
      </w:pPr>
      <w:bookmarkStart w:id="3625" w:name="_ETM_Q1_14892048"/>
      <w:bookmarkEnd w:id="3625"/>
      <w:r>
        <w:rPr>
          <w:rFonts w:hint="cs"/>
          <w:rtl/>
          <w:lang w:eastAsia="he-IL"/>
        </w:rPr>
        <w:t xml:space="preserve">מי קיבל אותו? </w:t>
      </w:r>
    </w:p>
    <w:p w:rsidR="00FF0455" w:rsidRDefault="00FF0455" w:rsidP="00F113E2">
      <w:pPr>
        <w:rPr>
          <w:rtl/>
          <w:lang w:eastAsia="he-IL"/>
        </w:rPr>
      </w:pPr>
    </w:p>
    <w:p w:rsidR="00FF0455" w:rsidRDefault="00FF0455" w:rsidP="00FF0455">
      <w:pPr>
        <w:pStyle w:val="af9"/>
        <w:keepNext/>
        <w:rPr>
          <w:rtl/>
          <w:lang w:eastAsia="he-IL"/>
        </w:rPr>
      </w:pPr>
      <w:bookmarkStart w:id="3626" w:name="ET_guest_554594_539"/>
      <w:r w:rsidRPr="00FF0455">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FF0455">
        <w:rPr>
          <w:rStyle w:val="TagStyle"/>
          <w:rtl/>
        </w:rPr>
        <w:t xml:space="preserve"> &lt;&lt; אורח &gt;&gt;</w:t>
      </w:r>
      <w:r>
        <w:rPr>
          <w:rtl/>
          <w:lang w:eastAsia="he-IL"/>
        </w:rPr>
        <w:t xml:space="preserve">   </w:t>
      </w:r>
      <w:bookmarkEnd w:id="3626"/>
    </w:p>
    <w:p w:rsidR="00FF0455" w:rsidRDefault="00FF0455" w:rsidP="00FF0455">
      <w:pPr>
        <w:pStyle w:val="KeepWithNext"/>
        <w:rPr>
          <w:rtl/>
          <w:lang w:eastAsia="he-IL"/>
        </w:rPr>
      </w:pPr>
    </w:p>
    <w:p w:rsidR="00FF0455" w:rsidRDefault="00FF0455" w:rsidP="00FF0455">
      <w:pPr>
        <w:rPr>
          <w:rtl/>
          <w:lang w:eastAsia="he-IL"/>
        </w:rPr>
      </w:pPr>
      <w:r>
        <w:rPr>
          <w:rFonts w:hint="cs"/>
          <w:rtl/>
          <w:lang w:eastAsia="he-IL"/>
        </w:rPr>
        <w:t xml:space="preserve">כל </w:t>
      </w:r>
      <w:bookmarkStart w:id="3627" w:name="_ETM_Q1_3167642"/>
      <w:bookmarkEnd w:id="3627"/>
      <w:r>
        <w:rPr>
          <w:rFonts w:hint="cs"/>
          <w:rtl/>
          <w:lang w:eastAsia="he-IL"/>
        </w:rPr>
        <w:t xml:space="preserve">הכנסות האחרונות. </w:t>
      </w:r>
    </w:p>
    <w:p w:rsidR="00FF0455" w:rsidRDefault="00FF0455" w:rsidP="00FF0455">
      <w:pPr>
        <w:rPr>
          <w:rtl/>
          <w:lang w:eastAsia="he-IL"/>
        </w:rPr>
      </w:pPr>
    </w:p>
    <w:p w:rsidR="00FF0455" w:rsidRDefault="00FF0455" w:rsidP="00FF0455">
      <w:pPr>
        <w:pStyle w:val="a4"/>
        <w:keepNext/>
        <w:rPr>
          <w:rtl/>
        </w:rPr>
      </w:pPr>
      <w:bookmarkStart w:id="3628" w:name="ET_speaker_איתי_עצמון_540"/>
      <w:r w:rsidRPr="00FF0455">
        <w:rPr>
          <w:rStyle w:val="TagStyle"/>
          <w:rtl/>
        </w:rPr>
        <w:t xml:space="preserve"> &lt;&lt; דובר &gt;&gt; </w:t>
      </w:r>
      <w:r>
        <w:rPr>
          <w:rtl/>
        </w:rPr>
        <w:t>איתי עצמון:</w:t>
      </w:r>
      <w:r w:rsidRPr="00FF0455">
        <w:rPr>
          <w:rStyle w:val="TagStyle"/>
          <w:rtl/>
        </w:rPr>
        <w:t xml:space="preserve"> &lt;&lt; דובר &gt;&gt;</w:t>
      </w:r>
      <w:r>
        <w:rPr>
          <w:rtl/>
        </w:rPr>
        <w:t xml:space="preserve">   </w:t>
      </w:r>
      <w:bookmarkEnd w:id="3628"/>
    </w:p>
    <w:p w:rsidR="00FF0455" w:rsidRDefault="00FF0455" w:rsidP="00FF0455">
      <w:pPr>
        <w:pStyle w:val="KeepWithNext"/>
        <w:rPr>
          <w:rtl/>
          <w:lang w:eastAsia="he-IL"/>
        </w:rPr>
      </w:pPr>
    </w:p>
    <w:p w:rsidR="00FF0455" w:rsidRDefault="00FF0455" w:rsidP="00FF0455">
      <w:pPr>
        <w:rPr>
          <w:rtl/>
          <w:lang w:eastAsia="he-IL"/>
        </w:rPr>
      </w:pPr>
      <w:r>
        <w:rPr>
          <w:rFonts w:hint="cs"/>
          <w:rtl/>
          <w:lang w:eastAsia="he-IL"/>
        </w:rPr>
        <w:t xml:space="preserve">זה עובר ממש באופן רוחבי בכל החקיקה. </w:t>
      </w:r>
    </w:p>
    <w:p w:rsidR="00FF0455" w:rsidRDefault="00FF0455" w:rsidP="00FF0455">
      <w:pPr>
        <w:rPr>
          <w:rtl/>
          <w:lang w:eastAsia="he-IL"/>
        </w:rPr>
      </w:pPr>
      <w:bookmarkStart w:id="3629" w:name="_ETM_Q1_3176570"/>
      <w:bookmarkStart w:id="3630" w:name="_ETM_Q1_3176631"/>
      <w:bookmarkEnd w:id="3629"/>
      <w:bookmarkEnd w:id="3630"/>
    </w:p>
    <w:p w:rsidR="00FF0455" w:rsidRDefault="00FF0455" w:rsidP="00FF0455">
      <w:pPr>
        <w:pStyle w:val="af6"/>
        <w:keepNext/>
        <w:rPr>
          <w:rtl/>
        </w:rPr>
      </w:pPr>
      <w:bookmarkStart w:id="3631" w:name="ET_yor_5771_541"/>
      <w:r w:rsidRPr="00FF0455">
        <w:rPr>
          <w:rStyle w:val="TagStyle"/>
          <w:rtl/>
        </w:rPr>
        <w:t xml:space="preserve"> &lt;&lt; </w:t>
      </w:r>
      <w:proofErr w:type="spellStart"/>
      <w:r w:rsidRPr="00FF0455">
        <w:rPr>
          <w:rStyle w:val="TagStyle"/>
          <w:rtl/>
        </w:rPr>
        <w:t>יור</w:t>
      </w:r>
      <w:proofErr w:type="spellEnd"/>
      <w:r w:rsidRPr="00FF0455">
        <w:rPr>
          <w:rStyle w:val="TagStyle"/>
          <w:rtl/>
        </w:rPr>
        <w:t xml:space="preserve"> &gt;&gt; </w:t>
      </w:r>
      <w:r>
        <w:rPr>
          <w:rtl/>
        </w:rPr>
        <w:t xml:space="preserve">היו"ר איתן </w:t>
      </w:r>
      <w:proofErr w:type="spellStart"/>
      <w:r>
        <w:rPr>
          <w:rtl/>
        </w:rPr>
        <w:t>גינזבורג</w:t>
      </w:r>
      <w:proofErr w:type="spellEnd"/>
      <w:r>
        <w:rPr>
          <w:rtl/>
        </w:rPr>
        <w:t>:</w:t>
      </w:r>
      <w:r w:rsidRPr="00FF0455">
        <w:rPr>
          <w:rStyle w:val="TagStyle"/>
          <w:rtl/>
        </w:rPr>
        <w:t xml:space="preserve"> &lt;&lt; יור &gt;&gt;</w:t>
      </w:r>
      <w:r>
        <w:rPr>
          <w:rtl/>
        </w:rPr>
        <w:t xml:space="preserve">   </w:t>
      </w:r>
      <w:bookmarkEnd w:id="3631"/>
    </w:p>
    <w:p w:rsidR="00FF0455" w:rsidRDefault="00FF0455" w:rsidP="00FF0455">
      <w:pPr>
        <w:pStyle w:val="KeepWithNext"/>
        <w:rPr>
          <w:rtl/>
          <w:lang w:eastAsia="he-IL"/>
        </w:rPr>
      </w:pPr>
    </w:p>
    <w:p w:rsidR="00F113E2" w:rsidRDefault="00F113E2" w:rsidP="00940590">
      <w:pPr>
        <w:rPr>
          <w:rtl/>
          <w:lang w:eastAsia="he-IL"/>
        </w:rPr>
      </w:pPr>
      <w:bookmarkStart w:id="3632" w:name="_ETM_Q1_3177759"/>
      <w:bookmarkEnd w:id="3632"/>
      <w:r>
        <w:rPr>
          <w:rFonts w:hint="cs"/>
          <w:rtl/>
          <w:lang w:eastAsia="he-IL"/>
        </w:rPr>
        <w:t xml:space="preserve">יש למישהו הערות לגבי הפרק </w:t>
      </w:r>
      <w:r w:rsidR="00FF0455">
        <w:rPr>
          <w:rFonts w:hint="cs"/>
          <w:rtl/>
          <w:lang w:eastAsia="he-IL"/>
        </w:rPr>
        <w:t xml:space="preserve">החשוב </w:t>
      </w:r>
      <w:bookmarkStart w:id="3633" w:name="_ETM_Q1_3182397"/>
      <w:bookmarkEnd w:id="3633"/>
      <w:r>
        <w:rPr>
          <w:rFonts w:hint="cs"/>
          <w:rtl/>
          <w:lang w:eastAsia="he-IL"/>
        </w:rPr>
        <w:t>הזה?</w:t>
      </w:r>
      <w:r w:rsidR="00FF0455">
        <w:rPr>
          <w:rFonts w:hint="cs"/>
          <w:rtl/>
          <w:lang w:eastAsia="he-IL"/>
        </w:rPr>
        <w:t xml:space="preserve"> למישהו בזום? יש צדיק בסדום</w:t>
      </w:r>
      <w:r w:rsidR="00940590">
        <w:rPr>
          <w:rFonts w:hint="cs"/>
          <w:rtl/>
          <w:lang w:eastAsia="he-IL"/>
        </w:rPr>
        <w:t>?</w:t>
      </w:r>
      <w:r w:rsidR="00FF0455">
        <w:rPr>
          <w:rFonts w:hint="cs"/>
          <w:rtl/>
          <w:lang w:eastAsia="he-IL"/>
        </w:rPr>
        <w:t xml:space="preserve"> </w:t>
      </w:r>
    </w:p>
    <w:p w:rsidR="00F113E2" w:rsidRDefault="00F113E2" w:rsidP="00F113E2">
      <w:pPr>
        <w:rPr>
          <w:rtl/>
          <w:lang w:eastAsia="he-IL"/>
        </w:rPr>
      </w:pPr>
      <w:bookmarkStart w:id="3634" w:name="_ETM_Q1_14915165"/>
      <w:bookmarkStart w:id="3635" w:name="_ETM_Q1_14915269"/>
      <w:bookmarkStart w:id="3636" w:name="_ETM_Q1_14917702"/>
      <w:bookmarkEnd w:id="3634"/>
      <w:bookmarkEnd w:id="3635"/>
      <w:bookmarkEnd w:id="3636"/>
    </w:p>
    <w:p w:rsidR="00F113E2" w:rsidRDefault="00F113E2" w:rsidP="00F113E2">
      <w:pPr>
        <w:pStyle w:val="af9"/>
        <w:keepNext/>
        <w:rPr>
          <w:rtl/>
          <w:lang w:eastAsia="he-IL"/>
        </w:rPr>
      </w:pPr>
      <w:bookmarkStart w:id="3637" w:name="ET_guest_584170_375"/>
      <w:r w:rsidRPr="00F113E2">
        <w:rPr>
          <w:rStyle w:val="TagStyle"/>
          <w:rtl/>
        </w:rPr>
        <w:t xml:space="preserve"> &lt;&lt; אורח &gt;&gt; </w:t>
      </w:r>
      <w:r>
        <w:rPr>
          <w:rtl/>
          <w:lang w:eastAsia="he-IL"/>
        </w:rPr>
        <w:t>ערן אטינגר:</w:t>
      </w:r>
      <w:r w:rsidRPr="00F113E2">
        <w:rPr>
          <w:rStyle w:val="TagStyle"/>
          <w:rtl/>
        </w:rPr>
        <w:t xml:space="preserve"> &lt;&lt; אורח &gt;&gt;</w:t>
      </w:r>
      <w:r>
        <w:rPr>
          <w:rtl/>
          <w:lang w:eastAsia="he-IL"/>
        </w:rPr>
        <w:t xml:space="preserve">   </w:t>
      </w:r>
      <w:bookmarkEnd w:id="3637"/>
    </w:p>
    <w:p w:rsidR="00F113E2" w:rsidRDefault="00F113E2" w:rsidP="00F113E2">
      <w:pPr>
        <w:pStyle w:val="KeepWithNext"/>
        <w:rPr>
          <w:rtl/>
          <w:lang w:eastAsia="he-IL"/>
        </w:rPr>
      </w:pPr>
    </w:p>
    <w:p w:rsidR="00F113E2" w:rsidRDefault="00F113E2" w:rsidP="00597F32">
      <w:pPr>
        <w:rPr>
          <w:rtl/>
          <w:lang w:eastAsia="he-IL"/>
        </w:rPr>
      </w:pPr>
      <w:r>
        <w:rPr>
          <w:rFonts w:hint="cs"/>
          <w:rtl/>
          <w:lang w:eastAsia="he-IL"/>
        </w:rPr>
        <w:t>ס</w:t>
      </w:r>
      <w:bookmarkStart w:id="3638" w:name="_ETM_Q1_14918277"/>
      <w:bookmarkStart w:id="3639" w:name="_ETM_Q1_14918355"/>
      <w:bookmarkEnd w:id="3638"/>
      <w:bookmarkEnd w:id="3639"/>
      <w:r>
        <w:rPr>
          <w:rFonts w:hint="cs"/>
          <w:rtl/>
          <w:lang w:eastAsia="he-IL"/>
        </w:rPr>
        <w:t xml:space="preserve">עיף 53 הוא </w:t>
      </w:r>
      <w:bookmarkStart w:id="3640" w:name="_ETM_Q1_14922230"/>
      <w:bookmarkEnd w:id="3640"/>
      <w:r>
        <w:rPr>
          <w:rFonts w:hint="cs"/>
          <w:rtl/>
          <w:lang w:eastAsia="he-IL"/>
        </w:rPr>
        <w:t>בהסכמה עם רשות המים</w:t>
      </w:r>
      <w:r w:rsidR="00597F32">
        <w:rPr>
          <w:rFonts w:hint="cs"/>
          <w:rtl/>
          <w:lang w:eastAsia="he-IL"/>
        </w:rPr>
        <w:t>, הוא לא במסגרת הסכסוך הרחב.</w:t>
      </w:r>
      <w:r w:rsidR="00FF0455">
        <w:rPr>
          <w:rFonts w:hint="cs"/>
          <w:rtl/>
          <w:lang w:eastAsia="he-IL"/>
        </w:rPr>
        <w:t xml:space="preserve"> הוא היה בנוסח </w:t>
      </w:r>
      <w:bookmarkStart w:id="3641" w:name="_ETM_Q1_3199017"/>
      <w:bookmarkEnd w:id="3641"/>
      <w:r w:rsidR="00FF0455">
        <w:rPr>
          <w:rFonts w:hint="cs"/>
          <w:rtl/>
          <w:lang w:eastAsia="he-IL"/>
        </w:rPr>
        <w:t xml:space="preserve">המקורי, </w:t>
      </w:r>
      <w:r w:rsidR="00597F32">
        <w:rPr>
          <w:rFonts w:hint="cs"/>
          <w:rtl/>
          <w:lang w:eastAsia="he-IL"/>
        </w:rPr>
        <w:t>ו</w:t>
      </w:r>
      <w:r w:rsidR="00FF0455">
        <w:rPr>
          <w:rFonts w:hint="cs"/>
          <w:rtl/>
          <w:lang w:eastAsia="he-IL"/>
        </w:rPr>
        <w:t>הוא כן חשוב</w:t>
      </w:r>
      <w:r>
        <w:rPr>
          <w:rFonts w:hint="cs"/>
          <w:rtl/>
          <w:lang w:eastAsia="he-IL"/>
        </w:rPr>
        <w:t>.</w:t>
      </w:r>
    </w:p>
    <w:p w:rsidR="00F113E2" w:rsidRDefault="00F113E2" w:rsidP="00F113E2">
      <w:pPr>
        <w:rPr>
          <w:rtl/>
          <w:lang w:eastAsia="he-IL"/>
        </w:rPr>
      </w:pPr>
      <w:bookmarkStart w:id="3642" w:name="_ETM_Q1_14925639"/>
      <w:bookmarkStart w:id="3643" w:name="_ETM_Q1_14925744"/>
      <w:bookmarkEnd w:id="3642"/>
      <w:bookmarkEnd w:id="3643"/>
    </w:p>
    <w:p w:rsidR="00F113E2" w:rsidRDefault="00F113E2" w:rsidP="00F113E2">
      <w:pPr>
        <w:pStyle w:val="af6"/>
        <w:keepNext/>
        <w:rPr>
          <w:rtl/>
        </w:rPr>
      </w:pPr>
      <w:bookmarkStart w:id="3644" w:name="ET_yor_5771_376"/>
      <w:r w:rsidRPr="00F113E2">
        <w:rPr>
          <w:rStyle w:val="TagStyle"/>
          <w:rtl/>
        </w:rPr>
        <w:t xml:space="preserve"> &lt;&lt; </w:t>
      </w:r>
      <w:proofErr w:type="spellStart"/>
      <w:r w:rsidRPr="00F113E2">
        <w:rPr>
          <w:rStyle w:val="TagStyle"/>
          <w:rtl/>
        </w:rPr>
        <w:t>יור</w:t>
      </w:r>
      <w:proofErr w:type="spellEnd"/>
      <w:r w:rsidRPr="00F113E2">
        <w:rPr>
          <w:rStyle w:val="TagStyle"/>
          <w:rtl/>
        </w:rPr>
        <w:t xml:space="preserve"> &gt;&gt; </w:t>
      </w:r>
      <w:r>
        <w:rPr>
          <w:rtl/>
        </w:rPr>
        <w:t xml:space="preserve">היו"ר איתן </w:t>
      </w:r>
      <w:proofErr w:type="spellStart"/>
      <w:r>
        <w:rPr>
          <w:rtl/>
        </w:rPr>
        <w:t>גינזבורג</w:t>
      </w:r>
      <w:proofErr w:type="spellEnd"/>
      <w:r>
        <w:rPr>
          <w:rtl/>
        </w:rPr>
        <w:t>:</w:t>
      </w:r>
      <w:r w:rsidRPr="00F113E2">
        <w:rPr>
          <w:rStyle w:val="TagStyle"/>
          <w:rtl/>
        </w:rPr>
        <w:t xml:space="preserve"> &lt;&lt; יור &gt;&gt;</w:t>
      </w:r>
      <w:r>
        <w:rPr>
          <w:rtl/>
        </w:rPr>
        <w:t xml:space="preserve">   </w:t>
      </w:r>
      <w:bookmarkEnd w:id="3644"/>
    </w:p>
    <w:p w:rsidR="00F113E2" w:rsidRDefault="00F113E2" w:rsidP="00F113E2">
      <w:pPr>
        <w:pStyle w:val="KeepWithNext"/>
        <w:rPr>
          <w:rtl/>
          <w:lang w:eastAsia="he-IL"/>
        </w:rPr>
      </w:pPr>
    </w:p>
    <w:p w:rsidR="00F113E2" w:rsidRDefault="00F113E2" w:rsidP="00F113E2">
      <w:pPr>
        <w:rPr>
          <w:rtl/>
          <w:lang w:eastAsia="he-IL"/>
        </w:rPr>
      </w:pPr>
      <w:bookmarkStart w:id="3645" w:name="_ETM_Q1_14926627"/>
      <w:bookmarkEnd w:id="3645"/>
      <w:r>
        <w:rPr>
          <w:rFonts w:hint="cs"/>
          <w:rtl/>
          <w:lang w:eastAsia="he-IL"/>
        </w:rPr>
        <w:t xml:space="preserve">אין סכסוך. יש בחינה. </w:t>
      </w:r>
    </w:p>
    <w:p w:rsidR="00597F32" w:rsidRDefault="00597F32" w:rsidP="00F113E2">
      <w:pPr>
        <w:rPr>
          <w:rtl/>
          <w:lang w:eastAsia="he-IL"/>
        </w:rPr>
      </w:pPr>
      <w:bookmarkStart w:id="3646" w:name="_ETM_Q1_14949219"/>
      <w:bookmarkStart w:id="3647" w:name="_ETM_Q1_14949315"/>
      <w:bookmarkStart w:id="3648" w:name="_ETM_Q1_14950944"/>
      <w:bookmarkEnd w:id="3646"/>
      <w:bookmarkEnd w:id="3647"/>
      <w:bookmarkEnd w:id="3648"/>
    </w:p>
    <w:p w:rsidR="00597F32" w:rsidRDefault="00597F32" w:rsidP="00597F32">
      <w:pPr>
        <w:pStyle w:val="af9"/>
        <w:keepNext/>
        <w:rPr>
          <w:rtl/>
          <w:lang w:eastAsia="he-IL"/>
        </w:rPr>
      </w:pPr>
      <w:bookmarkStart w:id="3649" w:name="ET_guest_584170_542"/>
      <w:r w:rsidRPr="00597F32">
        <w:rPr>
          <w:rStyle w:val="TagStyle"/>
          <w:rtl/>
        </w:rPr>
        <w:t xml:space="preserve"> &lt;&lt; אורח &gt;&gt; </w:t>
      </w:r>
      <w:r>
        <w:rPr>
          <w:rtl/>
          <w:lang w:eastAsia="he-IL"/>
        </w:rPr>
        <w:t>ערן אטינגר:</w:t>
      </w:r>
      <w:r w:rsidRPr="00597F32">
        <w:rPr>
          <w:rStyle w:val="TagStyle"/>
          <w:rtl/>
        </w:rPr>
        <w:t xml:space="preserve"> &lt;&lt; אורח &gt;&gt;</w:t>
      </w:r>
      <w:r>
        <w:rPr>
          <w:rtl/>
          <w:lang w:eastAsia="he-IL"/>
        </w:rPr>
        <w:t xml:space="preserve">   </w:t>
      </w:r>
      <w:bookmarkEnd w:id="3649"/>
    </w:p>
    <w:p w:rsidR="00597F32" w:rsidRDefault="00597F32" w:rsidP="00597F32">
      <w:pPr>
        <w:pStyle w:val="KeepWithNext"/>
        <w:rPr>
          <w:rtl/>
          <w:lang w:eastAsia="he-IL"/>
        </w:rPr>
      </w:pPr>
    </w:p>
    <w:p w:rsidR="00597F32" w:rsidRDefault="00597F32" w:rsidP="00597F32">
      <w:pPr>
        <w:rPr>
          <w:rtl/>
          <w:lang w:eastAsia="he-IL"/>
        </w:rPr>
      </w:pPr>
      <w:r>
        <w:rPr>
          <w:rFonts w:hint="cs"/>
          <w:rtl/>
          <w:lang w:eastAsia="he-IL"/>
        </w:rPr>
        <w:t>אני כבר באווירת ההומור.</w:t>
      </w:r>
    </w:p>
    <w:p w:rsidR="00597F32" w:rsidRPr="00597F32" w:rsidRDefault="00597F32" w:rsidP="00597F32">
      <w:pPr>
        <w:rPr>
          <w:rtl/>
          <w:lang w:eastAsia="he-IL"/>
        </w:rPr>
      </w:pPr>
    </w:p>
    <w:p w:rsidR="00F113E2" w:rsidRDefault="00F113E2" w:rsidP="00F113E2">
      <w:pPr>
        <w:pStyle w:val="af9"/>
        <w:keepNext/>
        <w:rPr>
          <w:rtl/>
          <w:lang w:eastAsia="he-IL"/>
        </w:rPr>
      </w:pPr>
      <w:bookmarkStart w:id="3650" w:name="ET_guest_630023_377"/>
      <w:r w:rsidRPr="00F113E2">
        <w:rPr>
          <w:rStyle w:val="TagStyle"/>
          <w:rtl/>
        </w:rPr>
        <w:t xml:space="preserve"> &lt;&lt; אורח &gt;&gt; </w:t>
      </w:r>
      <w:r>
        <w:rPr>
          <w:rtl/>
          <w:lang w:eastAsia="he-IL"/>
        </w:rPr>
        <w:t xml:space="preserve">תהל </w:t>
      </w:r>
      <w:proofErr w:type="spellStart"/>
      <w:r>
        <w:rPr>
          <w:rtl/>
          <w:lang w:eastAsia="he-IL"/>
        </w:rPr>
        <w:t>ברנדס</w:t>
      </w:r>
      <w:proofErr w:type="spellEnd"/>
      <w:r>
        <w:rPr>
          <w:rtl/>
          <w:lang w:eastAsia="he-IL"/>
        </w:rPr>
        <w:t>:</w:t>
      </w:r>
      <w:r w:rsidRPr="00F113E2">
        <w:rPr>
          <w:rStyle w:val="TagStyle"/>
          <w:rtl/>
        </w:rPr>
        <w:t xml:space="preserve"> &lt;&lt; אורח &gt;&gt;</w:t>
      </w:r>
      <w:r>
        <w:rPr>
          <w:rtl/>
          <w:lang w:eastAsia="he-IL"/>
        </w:rPr>
        <w:t xml:space="preserve">   </w:t>
      </w:r>
      <w:bookmarkEnd w:id="3650"/>
    </w:p>
    <w:p w:rsidR="00F113E2" w:rsidRDefault="00F113E2" w:rsidP="00F113E2">
      <w:pPr>
        <w:pStyle w:val="KeepWithNext"/>
        <w:rPr>
          <w:rtl/>
          <w:lang w:eastAsia="he-IL"/>
        </w:rPr>
      </w:pPr>
    </w:p>
    <w:p w:rsidR="00F113E2" w:rsidRDefault="00597F32" w:rsidP="00F113E2">
      <w:pPr>
        <w:rPr>
          <w:rtl/>
          <w:lang w:eastAsia="he-IL"/>
        </w:rPr>
      </w:pPr>
      <w:bookmarkStart w:id="3651" w:name="_ETM_Q1_14951535"/>
      <w:bookmarkStart w:id="3652" w:name="_ETM_Q1_14951590"/>
      <w:bookmarkEnd w:id="3651"/>
      <w:bookmarkEnd w:id="3652"/>
      <w:r>
        <w:rPr>
          <w:rFonts w:hint="cs"/>
          <w:rtl/>
          <w:lang w:eastAsia="he-IL"/>
        </w:rPr>
        <w:t xml:space="preserve">אנחנו מסכימים שהסעיף הזה מצריך תיקון. גם מבחינתנו זה </w:t>
      </w:r>
      <w:bookmarkStart w:id="3653" w:name="_ETM_Q1_3240591"/>
      <w:bookmarkEnd w:id="3653"/>
      <w:r>
        <w:rPr>
          <w:rFonts w:hint="cs"/>
          <w:rtl/>
          <w:lang w:eastAsia="he-IL"/>
        </w:rPr>
        <w:t xml:space="preserve">בסדר. </w:t>
      </w:r>
    </w:p>
    <w:p w:rsidR="00F113E2" w:rsidRDefault="00F113E2" w:rsidP="00F113E2">
      <w:pPr>
        <w:rPr>
          <w:rtl/>
          <w:lang w:eastAsia="he-IL"/>
        </w:rPr>
      </w:pPr>
      <w:bookmarkStart w:id="3654" w:name="_ETM_Q1_14960027"/>
      <w:bookmarkStart w:id="3655" w:name="_ETM_Q1_14960111"/>
      <w:bookmarkEnd w:id="3654"/>
      <w:bookmarkEnd w:id="3655"/>
    </w:p>
    <w:p w:rsidR="00F113E2" w:rsidRDefault="00F113E2" w:rsidP="00F113E2">
      <w:pPr>
        <w:pStyle w:val="af6"/>
        <w:keepNext/>
        <w:rPr>
          <w:rtl/>
        </w:rPr>
      </w:pPr>
      <w:bookmarkStart w:id="3656" w:name="ET_yor_5771_378"/>
      <w:r w:rsidRPr="00F113E2">
        <w:rPr>
          <w:rStyle w:val="TagStyle"/>
          <w:rtl/>
        </w:rPr>
        <w:t xml:space="preserve"> &lt;&lt; </w:t>
      </w:r>
      <w:proofErr w:type="spellStart"/>
      <w:r w:rsidRPr="00F113E2">
        <w:rPr>
          <w:rStyle w:val="TagStyle"/>
          <w:rtl/>
        </w:rPr>
        <w:t>יור</w:t>
      </w:r>
      <w:proofErr w:type="spellEnd"/>
      <w:r w:rsidRPr="00F113E2">
        <w:rPr>
          <w:rStyle w:val="TagStyle"/>
          <w:rtl/>
        </w:rPr>
        <w:t xml:space="preserve"> &gt;&gt; </w:t>
      </w:r>
      <w:r>
        <w:rPr>
          <w:rtl/>
        </w:rPr>
        <w:t xml:space="preserve">היו"ר איתן </w:t>
      </w:r>
      <w:proofErr w:type="spellStart"/>
      <w:r>
        <w:rPr>
          <w:rtl/>
        </w:rPr>
        <w:t>גינזבורג</w:t>
      </w:r>
      <w:proofErr w:type="spellEnd"/>
      <w:r>
        <w:rPr>
          <w:rtl/>
        </w:rPr>
        <w:t>:</w:t>
      </w:r>
      <w:r w:rsidRPr="00F113E2">
        <w:rPr>
          <w:rStyle w:val="TagStyle"/>
          <w:rtl/>
        </w:rPr>
        <w:t xml:space="preserve"> &lt;&lt; יור &gt;&gt;</w:t>
      </w:r>
      <w:r>
        <w:rPr>
          <w:rtl/>
        </w:rPr>
        <w:t xml:space="preserve">   </w:t>
      </w:r>
      <w:bookmarkEnd w:id="3656"/>
    </w:p>
    <w:p w:rsidR="00F113E2" w:rsidRDefault="00F113E2" w:rsidP="00F113E2">
      <w:pPr>
        <w:pStyle w:val="KeepWithNext"/>
        <w:rPr>
          <w:rtl/>
          <w:lang w:eastAsia="he-IL"/>
        </w:rPr>
      </w:pPr>
    </w:p>
    <w:p w:rsidR="00F113E2" w:rsidRDefault="00597F32" w:rsidP="00F113E2">
      <w:pPr>
        <w:rPr>
          <w:rtl/>
          <w:lang w:eastAsia="he-IL"/>
        </w:rPr>
      </w:pPr>
      <w:bookmarkStart w:id="3657" w:name="_ETM_Q1_14961368"/>
      <w:bookmarkStart w:id="3658" w:name="_ETM_Q1_14966178"/>
      <w:bookmarkEnd w:id="3657"/>
      <w:bookmarkEnd w:id="3658"/>
      <w:r>
        <w:rPr>
          <w:rFonts w:hint="cs"/>
          <w:rtl/>
          <w:lang w:eastAsia="he-IL"/>
        </w:rPr>
        <w:t xml:space="preserve">בואו נעבור לסעיף המוסכם. </w:t>
      </w:r>
    </w:p>
    <w:p w:rsidR="00F113E2" w:rsidRDefault="00F113E2" w:rsidP="00F113E2">
      <w:pPr>
        <w:rPr>
          <w:rtl/>
          <w:lang w:eastAsia="he-IL"/>
        </w:rPr>
      </w:pPr>
      <w:bookmarkStart w:id="3659" w:name="_ETM_Q1_14979493"/>
      <w:bookmarkStart w:id="3660" w:name="_ETM_Q1_14979592"/>
      <w:bookmarkEnd w:id="3659"/>
      <w:bookmarkEnd w:id="3660"/>
    </w:p>
    <w:p w:rsidR="00F113E2" w:rsidRDefault="00F113E2" w:rsidP="00F113E2">
      <w:pPr>
        <w:pStyle w:val="af9"/>
        <w:keepNext/>
        <w:rPr>
          <w:rtl/>
          <w:lang w:eastAsia="he-IL"/>
        </w:rPr>
      </w:pPr>
      <w:bookmarkStart w:id="3661" w:name="ET_guest_755128_379"/>
      <w:r w:rsidRPr="00F113E2">
        <w:rPr>
          <w:rStyle w:val="TagStyle"/>
          <w:rtl/>
        </w:rPr>
        <w:t xml:space="preserve"> &lt;&lt; אורח &gt;&gt; </w:t>
      </w:r>
      <w:r>
        <w:rPr>
          <w:rtl/>
          <w:lang w:eastAsia="he-IL"/>
        </w:rPr>
        <w:t xml:space="preserve">עדי </w:t>
      </w:r>
      <w:proofErr w:type="spellStart"/>
      <w:r>
        <w:rPr>
          <w:rtl/>
          <w:lang w:eastAsia="he-IL"/>
        </w:rPr>
        <w:t>ארקין</w:t>
      </w:r>
      <w:proofErr w:type="spellEnd"/>
      <w:r>
        <w:rPr>
          <w:rtl/>
          <w:lang w:eastAsia="he-IL"/>
        </w:rPr>
        <w:t xml:space="preserve"> בר-און:</w:t>
      </w:r>
      <w:r w:rsidRPr="00F113E2">
        <w:rPr>
          <w:rStyle w:val="TagStyle"/>
          <w:rtl/>
        </w:rPr>
        <w:t xml:space="preserve"> &lt;&lt; אורח &gt;&gt;</w:t>
      </w:r>
      <w:r>
        <w:rPr>
          <w:rtl/>
          <w:lang w:eastAsia="he-IL"/>
        </w:rPr>
        <w:t xml:space="preserve">   </w:t>
      </w:r>
      <w:bookmarkEnd w:id="3661"/>
    </w:p>
    <w:p w:rsidR="00F113E2" w:rsidRDefault="00F113E2" w:rsidP="00F113E2">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624"/>
        <w:gridCol w:w="622"/>
        <w:gridCol w:w="5903"/>
      </w:tblGrid>
      <w:tr w:rsidR="006175BB" w:rsidTr="00597F32">
        <w:trPr>
          <w:cantSplit/>
        </w:trPr>
        <w:tc>
          <w:tcPr>
            <w:tcW w:w="1872" w:type="dxa"/>
            <w:tcMar>
              <w:top w:w="91" w:type="dxa"/>
              <w:left w:w="0" w:type="dxa"/>
              <w:bottom w:w="91" w:type="dxa"/>
              <w:right w:w="0" w:type="dxa"/>
            </w:tcMar>
            <w:hideMark/>
          </w:tcPr>
          <w:p w:rsidR="006175BB" w:rsidRDefault="006175BB">
            <w:pPr>
              <w:pStyle w:val="TableSideHeading"/>
              <w:spacing w:line="240" w:lineRule="auto"/>
              <w:rPr>
                <w:rFonts w:ascii="David" w:hAnsi="David"/>
                <w:sz w:val="24"/>
                <w:szCs w:val="24"/>
              </w:rPr>
            </w:pPr>
            <w:bookmarkStart w:id="3662" w:name="_ETM_Q1_14995089"/>
            <w:bookmarkStart w:id="3663" w:name="_ETM_Q1_14995176"/>
            <w:bookmarkEnd w:id="3662"/>
            <w:bookmarkEnd w:id="3663"/>
            <w:r>
              <w:rPr>
                <w:rFonts w:ascii="David" w:hAnsi="David" w:hint="cs"/>
                <w:sz w:val="24"/>
                <w:szCs w:val="24"/>
                <w:rtl/>
              </w:rPr>
              <w:t>"</w:t>
            </w:r>
            <w:r>
              <w:rPr>
                <w:rFonts w:ascii="David" w:hAnsi="David"/>
                <w:sz w:val="24"/>
                <w:szCs w:val="24"/>
                <w:rtl/>
              </w:rPr>
              <w:t>תיקון סעיף 53</w:t>
            </w:r>
          </w:p>
        </w:tc>
        <w:tc>
          <w:tcPr>
            <w:tcW w:w="624" w:type="dxa"/>
            <w:tcMar>
              <w:top w:w="91" w:type="dxa"/>
              <w:left w:w="0" w:type="dxa"/>
              <w:bottom w:w="91" w:type="dxa"/>
              <w:right w:w="0" w:type="dxa"/>
            </w:tcMar>
            <w:hideMark/>
          </w:tcPr>
          <w:p w:rsidR="006175BB" w:rsidRDefault="006175BB">
            <w:pPr>
              <w:pStyle w:val="TableText"/>
              <w:spacing w:line="240" w:lineRule="auto"/>
              <w:rPr>
                <w:rFonts w:ascii="David" w:hAnsi="David"/>
                <w:sz w:val="24"/>
                <w:szCs w:val="24"/>
                <w:rtl/>
              </w:rPr>
            </w:pPr>
            <w:r>
              <w:rPr>
                <w:rFonts w:ascii="David" w:hAnsi="David"/>
                <w:sz w:val="24"/>
                <w:szCs w:val="24"/>
                <w:rtl/>
              </w:rPr>
              <w:t>30.</w:t>
            </w:r>
          </w:p>
        </w:tc>
        <w:tc>
          <w:tcPr>
            <w:tcW w:w="7149" w:type="dxa"/>
            <w:gridSpan w:val="3"/>
            <w:tcMar>
              <w:top w:w="91" w:type="dxa"/>
              <w:left w:w="0" w:type="dxa"/>
              <w:bottom w:w="91" w:type="dxa"/>
              <w:right w:w="0" w:type="dxa"/>
            </w:tcMar>
            <w:hideMark/>
          </w:tcPr>
          <w:p w:rsidR="006175BB" w:rsidRDefault="006175BB" w:rsidP="006175BB">
            <w:pPr>
              <w:pStyle w:val="TableBlock"/>
              <w:spacing w:line="240" w:lineRule="auto"/>
              <w:rPr>
                <w:rFonts w:ascii="David" w:hAnsi="David"/>
                <w:sz w:val="24"/>
                <w:szCs w:val="24"/>
                <w:rtl/>
              </w:rPr>
            </w:pPr>
            <w:r>
              <w:rPr>
                <w:rFonts w:ascii="David" w:hAnsi="David"/>
                <w:sz w:val="24"/>
                <w:szCs w:val="24"/>
                <w:rtl/>
              </w:rPr>
              <w:t xml:space="preserve">בסעיף 53 לחוק העיקרי </w:t>
            </w:r>
            <w:r>
              <w:rPr>
                <w:rFonts w:ascii="David" w:hAnsi="David" w:hint="cs"/>
                <w:sz w:val="24"/>
                <w:szCs w:val="24"/>
                <w:rtl/>
              </w:rPr>
              <w:t>–</w:t>
            </w:r>
            <w:r>
              <w:rPr>
                <w:rFonts w:ascii="David" w:hAnsi="David"/>
                <w:sz w:val="24"/>
                <w:szCs w:val="24"/>
                <w:rtl/>
              </w:rPr>
              <w:t xml:space="preserve"> </w:t>
            </w:r>
          </w:p>
        </w:tc>
      </w:tr>
      <w:tr w:rsidR="006175BB" w:rsidTr="00597F32">
        <w:trPr>
          <w:cantSplit/>
          <w:trHeight w:val="60"/>
        </w:trPr>
        <w:tc>
          <w:tcPr>
            <w:tcW w:w="1872" w:type="dxa"/>
          </w:tcPr>
          <w:p w:rsidR="006175BB" w:rsidRDefault="006175BB">
            <w:pPr>
              <w:pStyle w:val="TableSideHeading"/>
              <w:spacing w:line="240" w:lineRule="auto"/>
              <w:rPr>
                <w:rFonts w:ascii="David" w:hAnsi="David"/>
                <w:sz w:val="24"/>
                <w:szCs w:val="24"/>
                <w:rtl/>
              </w:rPr>
            </w:pPr>
          </w:p>
        </w:tc>
        <w:tc>
          <w:tcPr>
            <w:tcW w:w="624" w:type="dxa"/>
          </w:tcPr>
          <w:p w:rsidR="006175BB" w:rsidRDefault="006175BB">
            <w:pPr>
              <w:pStyle w:val="TableText"/>
              <w:spacing w:line="240" w:lineRule="auto"/>
              <w:rPr>
                <w:rFonts w:ascii="David" w:hAnsi="David"/>
                <w:sz w:val="24"/>
                <w:szCs w:val="24"/>
              </w:rPr>
            </w:pPr>
          </w:p>
        </w:tc>
        <w:tc>
          <w:tcPr>
            <w:tcW w:w="624" w:type="dxa"/>
          </w:tcPr>
          <w:p w:rsidR="006175BB" w:rsidRDefault="006175BB">
            <w:pPr>
              <w:pStyle w:val="TableText"/>
              <w:spacing w:line="240" w:lineRule="auto"/>
              <w:rPr>
                <w:rFonts w:ascii="David" w:hAnsi="David"/>
                <w:sz w:val="24"/>
                <w:szCs w:val="24"/>
              </w:rPr>
            </w:pPr>
          </w:p>
        </w:tc>
        <w:tc>
          <w:tcPr>
            <w:tcW w:w="6525" w:type="dxa"/>
            <w:gridSpan w:val="2"/>
            <w:hideMark/>
          </w:tcPr>
          <w:p w:rsidR="006175BB" w:rsidRDefault="006175BB" w:rsidP="006175BB">
            <w:pPr>
              <w:pStyle w:val="TableBlock"/>
              <w:numPr>
                <w:ilvl w:val="0"/>
                <w:numId w:val="9"/>
              </w:numPr>
              <w:spacing w:line="240" w:lineRule="auto"/>
              <w:rPr>
                <w:rFonts w:ascii="David" w:hAnsi="David"/>
                <w:sz w:val="24"/>
                <w:szCs w:val="24"/>
              </w:rPr>
            </w:pPr>
            <w:r>
              <w:rPr>
                <w:rFonts w:ascii="David" w:hAnsi="David"/>
                <w:sz w:val="24"/>
                <w:szCs w:val="24"/>
                <w:rtl/>
              </w:rPr>
              <w:t>בסעיף קטן (א)</w:t>
            </w:r>
            <w:r>
              <w:rPr>
                <w:rFonts w:ascii="David" w:hAnsi="David" w:hint="cs"/>
                <w:sz w:val="24"/>
                <w:szCs w:val="24"/>
                <w:rtl/>
              </w:rPr>
              <w:t xml:space="preserve"> </w:t>
            </w:r>
            <w:r>
              <w:rPr>
                <w:rFonts w:ascii="David" w:hAnsi="David" w:hint="eastAsia"/>
                <w:sz w:val="24"/>
                <w:szCs w:val="24"/>
                <w:rtl/>
              </w:rPr>
              <w:t>–</w:t>
            </w:r>
            <w:r>
              <w:rPr>
                <w:rFonts w:ascii="David" w:hAnsi="David"/>
                <w:sz w:val="24"/>
                <w:szCs w:val="24"/>
                <w:rtl/>
              </w:rPr>
              <w:t xml:space="preserve"> </w:t>
            </w:r>
          </w:p>
        </w:tc>
      </w:tr>
      <w:tr w:rsidR="006175BB" w:rsidTr="00597F32">
        <w:trPr>
          <w:cantSplit/>
          <w:trHeight w:val="60"/>
        </w:trPr>
        <w:tc>
          <w:tcPr>
            <w:tcW w:w="1872" w:type="dxa"/>
          </w:tcPr>
          <w:p w:rsidR="006175BB" w:rsidRDefault="006175BB">
            <w:pPr>
              <w:pStyle w:val="TableSideHeading"/>
              <w:spacing w:line="240" w:lineRule="auto"/>
              <w:rPr>
                <w:rFonts w:ascii="David" w:hAnsi="David"/>
                <w:sz w:val="24"/>
                <w:szCs w:val="24"/>
              </w:rPr>
            </w:pPr>
          </w:p>
        </w:tc>
        <w:tc>
          <w:tcPr>
            <w:tcW w:w="624" w:type="dxa"/>
          </w:tcPr>
          <w:p w:rsidR="006175BB" w:rsidRDefault="006175BB">
            <w:pPr>
              <w:pStyle w:val="TableText"/>
              <w:spacing w:line="240" w:lineRule="auto"/>
              <w:rPr>
                <w:rFonts w:ascii="David" w:hAnsi="David"/>
                <w:sz w:val="24"/>
                <w:szCs w:val="24"/>
              </w:rPr>
            </w:pPr>
          </w:p>
        </w:tc>
        <w:tc>
          <w:tcPr>
            <w:tcW w:w="624" w:type="dxa"/>
          </w:tcPr>
          <w:p w:rsidR="006175BB" w:rsidRDefault="006175BB">
            <w:pPr>
              <w:pStyle w:val="TableText"/>
              <w:spacing w:line="240" w:lineRule="auto"/>
              <w:rPr>
                <w:rFonts w:ascii="David" w:hAnsi="David"/>
                <w:sz w:val="24"/>
                <w:szCs w:val="24"/>
              </w:rPr>
            </w:pPr>
          </w:p>
        </w:tc>
        <w:tc>
          <w:tcPr>
            <w:tcW w:w="622" w:type="dxa"/>
          </w:tcPr>
          <w:p w:rsidR="006175BB" w:rsidRDefault="006175BB">
            <w:pPr>
              <w:pStyle w:val="TableText"/>
              <w:spacing w:line="240" w:lineRule="auto"/>
              <w:rPr>
                <w:rFonts w:ascii="David" w:hAnsi="David"/>
                <w:sz w:val="24"/>
                <w:szCs w:val="24"/>
              </w:rPr>
            </w:pPr>
          </w:p>
        </w:tc>
        <w:tc>
          <w:tcPr>
            <w:tcW w:w="5903" w:type="dxa"/>
            <w:hideMark/>
          </w:tcPr>
          <w:p w:rsidR="006175BB" w:rsidRDefault="006175BB" w:rsidP="006175BB">
            <w:pPr>
              <w:pStyle w:val="TableBlock"/>
              <w:spacing w:line="240" w:lineRule="auto"/>
              <w:ind w:left="624" w:hanging="624"/>
              <w:rPr>
                <w:rFonts w:ascii="David" w:hAnsi="David"/>
                <w:sz w:val="24"/>
                <w:szCs w:val="24"/>
              </w:rPr>
            </w:pPr>
            <w:r>
              <w:rPr>
                <w:rFonts w:ascii="David" w:hAnsi="David"/>
                <w:sz w:val="24"/>
                <w:szCs w:val="24"/>
                <w:rtl/>
              </w:rPr>
              <w:t>(1)</w:t>
            </w:r>
            <w:r>
              <w:rPr>
                <w:rFonts w:ascii="David" w:hAnsi="David"/>
                <w:sz w:val="24"/>
                <w:szCs w:val="24"/>
                <w:rtl/>
              </w:rPr>
              <w:tab/>
              <w:t>בפסקה (1), במקום "הנגוע בשיטפון שהוא אזור" יבוא "כאזור";</w:t>
            </w:r>
          </w:p>
        </w:tc>
      </w:tr>
      <w:tr w:rsidR="006175BB" w:rsidTr="00597F32">
        <w:trPr>
          <w:cantSplit/>
          <w:trHeight w:val="60"/>
        </w:trPr>
        <w:tc>
          <w:tcPr>
            <w:tcW w:w="1872" w:type="dxa"/>
          </w:tcPr>
          <w:p w:rsidR="006175BB" w:rsidRDefault="006175BB">
            <w:pPr>
              <w:pStyle w:val="TableSideHeading"/>
              <w:spacing w:line="240" w:lineRule="auto"/>
              <w:rPr>
                <w:rFonts w:ascii="David" w:hAnsi="David"/>
                <w:sz w:val="24"/>
                <w:szCs w:val="24"/>
              </w:rPr>
            </w:pPr>
          </w:p>
        </w:tc>
        <w:tc>
          <w:tcPr>
            <w:tcW w:w="624" w:type="dxa"/>
          </w:tcPr>
          <w:p w:rsidR="006175BB" w:rsidRDefault="006175BB">
            <w:pPr>
              <w:pStyle w:val="TableText"/>
              <w:spacing w:line="240" w:lineRule="auto"/>
              <w:rPr>
                <w:rFonts w:ascii="David" w:hAnsi="David"/>
                <w:sz w:val="24"/>
                <w:szCs w:val="24"/>
              </w:rPr>
            </w:pPr>
          </w:p>
        </w:tc>
        <w:tc>
          <w:tcPr>
            <w:tcW w:w="624" w:type="dxa"/>
          </w:tcPr>
          <w:p w:rsidR="006175BB" w:rsidRDefault="006175BB">
            <w:pPr>
              <w:pStyle w:val="TableText"/>
              <w:spacing w:line="240" w:lineRule="auto"/>
              <w:rPr>
                <w:rFonts w:ascii="David" w:hAnsi="David"/>
                <w:sz w:val="24"/>
                <w:szCs w:val="24"/>
              </w:rPr>
            </w:pPr>
          </w:p>
        </w:tc>
        <w:tc>
          <w:tcPr>
            <w:tcW w:w="622" w:type="dxa"/>
          </w:tcPr>
          <w:p w:rsidR="006175BB" w:rsidRDefault="006175BB">
            <w:pPr>
              <w:pStyle w:val="TableText"/>
              <w:spacing w:line="240" w:lineRule="auto"/>
              <w:rPr>
                <w:rFonts w:ascii="David" w:hAnsi="David"/>
                <w:sz w:val="24"/>
                <w:szCs w:val="24"/>
              </w:rPr>
            </w:pPr>
          </w:p>
        </w:tc>
        <w:tc>
          <w:tcPr>
            <w:tcW w:w="5903" w:type="dxa"/>
            <w:hideMark/>
          </w:tcPr>
          <w:p w:rsidR="006175BB" w:rsidRDefault="006175BB" w:rsidP="006175BB">
            <w:pPr>
              <w:pStyle w:val="TableBlock"/>
              <w:spacing w:line="240" w:lineRule="auto"/>
              <w:ind w:left="624" w:hanging="624"/>
              <w:rPr>
                <w:rFonts w:ascii="David" w:hAnsi="David"/>
                <w:sz w:val="24"/>
                <w:szCs w:val="24"/>
              </w:rPr>
            </w:pPr>
            <w:r>
              <w:rPr>
                <w:rFonts w:ascii="David" w:hAnsi="David"/>
                <w:sz w:val="24"/>
                <w:szCs w:val="24"/>
                <w:rtl/>
              </w:rPr>
              <w:t>(2)</w:t>
            </w:r>
            <w:r>
              <w:rPr>
                <w:rFonts w:ascii="David" w:hAnsi="David"/>
                <w:sz w:val="24"/>
                <w:szCs w:val="24"/>
                <w:rtl/>
              </w:rPr>
              <w:tab/>
              <w:t>בפסקה (2), במקום "למנהל הרשות הממשלתית" יבוא "לכל רשות ניקוז, בהסכמתה, או לכל גוף ציבורי כהגדרתו בסעיף 49(ד), בהסכמת אותו גוף", המילים "על ידיו או על ידי שליחיו" – יימחקו, ואחרי "השיטפון" יבוא "או סחף הקרקע";</w:t>
            </w:r>
          </w:p>
        </w:tc>
      </w:tr>
      <w:tr w:rsidR="006175BB" w:rsidTr="00597F32">
        <w:trPr>
          <w:cantSplit/>
          <w:trHeight w:val="60"/>
        </w:trPr>
        <w:tc>
          <w:tcPr>
            <w:tcW w:w="1872" w:type="dxa"/>
          </w:tcPr>
          <w:p w:rsidR="006175BB" w:rsidRDefault="006175BB">
            <w:pPr>
              <w:pStyle w:val="TableSideHeading"/>
              <w:spacing w:line="240" w:lineRule="auto"/>
              <w:rPr>
                <w:rFonts w:ascii="David" w:hAnsi="David"/>
                <w:sz w:val="24"/>
                <w:szCs w:val="24"/>
                <w:rtl/>
              </w:rPr>
            </w:pPr>
          </w:p>
        </w:tc>
        <w:tc>
          <w:tcPr>
            <w:tcW w:w="624" w:type="dxa"/>
          </w:tcPr>
          <w:p w:rsidR="006175BB" w:rsidRDefault="006175BB">
            <w:pPr>
              <w:pStyle w:val="TableText"/>
              <w:spacing w:line="240" w:lineRule="auto"/>
              <w:rPr>
                <w:rFonts w:ascii="David" w:hAnsi="David"/>
                <w:sz w:val="24"/>
                <w:szCs w:val="24"/>
              </w:rPr>
            </w:pPr>
          </w:p>
        </w:tc>
        <w:tc>
          <w:tcPr>
            <w:tcW w:w="624" w:type="dxa"/>
          </w:tcPr>
          <w:p w:rsidR="006175BB" w:rsidRDefault="006175BB">
            <w:pPr>
              <w:pStyle w:val="TableText"/>
              <w:spacing w:line="240" w:lineRule="auto"/>
              <w:rPr>
                <w:rFonts w:ascii="David" w:hAnsi="David"/>
                <w:sz w:val="24"/>
                <w:szCs w:val="24"/>
              </w:rPr>
            </w:pPr>
          </w:p>
        </w:tc>
        <w:tc>
          <w:tcPr>
            <w:tcW w:w="6525" w:type="dxa"/>
            <w:gridSpan w:val="2"/>
            <w:hideMark/>
          </w:tcPr>
          <w:p w:rsidR="006175BB" w:rsidRDefault="006175BB" w:rsidP="006175BB">
            <w:pPr>
              <w:pStyle w:val="TableBlock"/>
              <w:numPr>
                <w:ilvl w:val="0"/>
                <w:numId w:val="9"/>
              </w:numPr>
              <w:spacing w:line="240" w:lineRule="auto"/>
              <w:rPr>
                <w:rFonts w:ascii="David" w:hAnsi="David"/>
                <w:sz w:val="24"/>
                <w:szCs w:val="24"/>
              </w:rPr>
            </w:pPr>
            <w:r>
              <w:rPr>
                <w:rFonts w:ascii="David" w:hAnsi="David"/>
                <w:sz w:val="24"/>
                <w:szCs w:val="24"/>
                <w:rtl/>
              </w:rPr>
              <w:t>סעיף קטן (ג) – בטל.</w:t>
            </w:r>
            <w:r>
              <w:rPr>
                <w:rFonts w:ascii="David" w:hAnsi="David" w:hint="cs"/>
                <w:sz w:val="24"/>
                <w:szCs w:val="24"/>
                <w:rtl/>
              </w:rPr>
              <w:t>"</w:t>
            </w:r>
            <w:r>
              <w:rPr>
                <w:rFonts w:ascii="David" w:hAnsi="David"/>
                <w:sz w:val="24"/>
                <w:szCs w:val="24"/>
                <w:rtl/>
              </w:rPr>
              <w:t xml:space="preserve"> </w:t>
            </w:r>
          </w:p>
        </w:tc>
      </w:tr>
    </w:tbl>
    <w:p w:rsidR="006175BB" w:rsidRDefault="006175BB" w:rsidP="00F113E2">
      <w:pPr>
        <w:rPr>
          <w:rtl/>
          <w:lang w:eastAsia="he-IL"/>
        </w:rPr>
      </w:pPr>
    </w:p>
    <w:p w:rsidR="00F113E2" w:rsidRDefault="00F113E2" w:rsidP="00940590">
      <w:pPr>
        <w:rPr>
          <w:rtl/>
          <w:lang w:eastAsia="he-IL"/>
        </w:rPr>
      </w:pPr>
      <w:bookmarkStart w:id="3664" w:name="_ETM_Q1_14995246"/>
      <w:bookmarkStart w:id="3665" w:name="_ETM_Q1_14995311"/>
      <w:bookmarkEnd w:id="3664"/>
      <w:bookmarkEnd w:id="3665"/>
      <w:r>
        <w:rPr>
          <w:rFonts w:hint="cs"/>
          <w:rtl/>
          <w:lang w:eastAsia="he-IL"/>
        </w:rPr>
        <w:t xml:space="preserve">בעצם מדברים כאן על תיקון שהוא בעיקרו טכני. </w:t>
      </w:r>
      <w:r w:rsidR="00597F32">
        <w:rPr>
          <w:rFonts w:hint="cs"/>
          <w:rtl/>
          <w:lang w:eastAsia="he-IL"/>
        </w:rPr>
        <w:t xml:space="preserve">היום נוסח סעיף קטן </w:t>
      </w:r>
      <w:r w:rsidR="00940590">
        <w:rPr>
          <w:rFonts w:hint="cs"/>
          <w:rtl/>
          <w:lang w:eastAsia="he-IL"/>
        </w:rPr>
        <w:t>53</w:t>
      </w:r>
      <w:r w:rsidR="00597F32">
        <w:rPr>
          <w:rFonts w:hint="cs"/>
          <w:rtl/>
          <w:lang w:eastAsia="he-IL"/>
        </w:rPr>
        <w:t xml:space="preserve">(א) </w:t>
      </w:r>
      <w:r>
        <w:rPr>
          <w:rFonts w:hint="cs"/>
          <w:rtl/>
          <w:lang w:eastAsia="he-IL"/>
        </w:rPr>
        <w:t xml:space="preserve">מסמיך </w:t>
      </w:r>
      <w:bookmarkStart w:id="3666" w:name="_ETM_Q1_15005146"/>
      <w:bookmarkEnd w:id="3666"/>
      <w:r>
        <w:rPr>
          <w:rFonts w:hint="cs"/>
          <w:rtl/>
          <w:lang w:eastAsia="he-IL"/>
        </w:rPr>
        <w:t xml:space="preserve">את </w:t>
      </w:r>
      <w:r w:rsidR="00597F32">
        <w:rPr>
          <w:rFonts w:hint="cs"/>
          <w:rtl/>
          <w:lang w:eastAsia="he-IL"/>
        </w:rPr>
        <w:t xml:space="preserve">שר החקלאות </w:t>
      </w:r>
      <w:r>
        <w:rPr>
          <w:rFonts w:hint="cs"/>
          <w:rtl/>
          <w:lang w:eastAsia="he-IL"/>
        </w:rPr>
        <w:t xml:space="preserve">להכריז </w:t>
      </w:r>
      <w:r w:rsidR="00597F32">
        <w:rPr>
          <w:rFonts w:hint="cs"/>
          <w:rtl/>
          <w:lang w:eastAsia="he-IL"/>
        </w:rPr>
        <w:t xml:space="preserve">בצו </w:t>
      </w:r>
      <w:r>
        <w:rPr>
          <w:rFonts w:hint="cs"/>
          <w:rtl/>
          <w:lang w:eastAsia="he-IL"/>
        </w:rPr>
        <w:t xml:space="preserve">על אזור מוגן </w:t>
      </w:r>
      <w:r w:rsidR="00597F32">
        <w:rPr>
          <w:rFonts w:hint="cs"/>
          <w:rtl/>
          <w:lang w:eastAsia="he-IL"/>
        </w:rPr>
        <w:t xml:space="preserve">ביחס לאזור הנגוע בשיטפון, </w:t>
      </w:r>
      <w:r>
        <w:rPr>
          <w:rFonts w:hint="cs"/>
          <w:rtl/>
          <w:lang w:eastAsia="he-IL"/>
        </w:rPr>
        <w:t xml:space="preserve">אבל הוא לא מתייחס </w:t>
      </w:r>
      <w:bookmarkStart w:id="3667" w:name="_ETM_Q1_15015017"/>
      <w:bookmarkEnd w:id="3667"/>
      <w:r>
        <w:rPr>
          <w:rFonts w:hint="cs"/>
          <w:rtl/>
          <w:lang w:eastAsia="he-IL"/>
        </w:rPr>
        <w:t>ליתר המקרים</w:t>
      </w:r>
      <w:r w:rsidR="00597F32">
        <w:rPr>
          <w:rFonts w:hint="cs"/>
          <w:rtl/>
          <w:lang w:eastAsia="he-IL"/>
        </w:rPr>
        <w:t xml:space="preserve"> שבהם הכרזה כזו נדרשת לפי הסעיף</w:t>
      </w:r>
      <w:r>
        <w:rPr>
          <w:rFonts w:hint="cs"/>
          <w:rtl/>
          <w:lang w:eastAsia="he-IL"/>
        </w:rPr>
        <w:t>. לכן אנחנו מציעים לתקן</w:t>
      </w:r>
      <w:r w:rsidR="00597F32">
        <w:rPr>
          <w:rFonts w:hint="cs"/>
          <w:rtl/>
          <w:lang w:eastAsia="he-IL"/>
        </w:rPr>
        <w:t xml:space="preserve">, כך שהכרזה על אזור </w:t>
      </w:r>
      <w:bookmarkStart w:id="3668" w:name="_ETM_Q1_3303944"/>
      <w:bookmarkEnd w:id="3668"/>
      <w:r w:rsidR="00597F32">
        <w:rPr>
          <w:rFonts w:hint="cs"/>
          <w:rtl/>
          <w:lang w:eastAsia="he-IL"/>
        </w:rPr>
        <w:t xml:space="preserve">מוגן תתאפשר ביחס </w:t>
      </w:r>
      <w:r>
        <w:rPr>
          <w:rFonts w:hint="cs"/>
          <w:rtl/>
          <w:lang w:eastAsia="he-IL"/>
        </w:rPr>
        <w:t>לכל אחת</w:t>
      </w:r>
      <w:r w:rsidR="00597F32">
        <w:rPr>
          <w:rFonts w:hint="cs"/>
          <w:rtl/>
          <w:lang w:eastAsia="he-IL"/>
        </w:rPr>
        <w:t xml:space="preserve"> ממטרות מתן הוראות החירום</w:t>
      </w:r>
      <w:r>
        <w:rPr>
          <w:rFonts w:hint="cs"/>
          <w:rtl/>
          <w:lang w:eastAsia="he-IL"/>
        </w:rPr>
        <w:t xml:space="preserve">. </w:t>
      </w:r>
    </w:p>
    <w:p w:rsidR="00F113E2" w:rsidRDefault="00F113E2" w:rsidP="00F113E2">
      <w:pPr>
        <w:rPr>
          <w:rtl/>
          <w:lang w:eastAsia="he-IL"/>
        </w:rPr>
      </w:pPr>
      <w:bookmarkStart w:id="3669" w:name="_ETM_Q1_15024312"/>
      <w:bookmarkStart w:id="3670" w:name="_ETM_Q1_15024405"/>
      <w:bookmarkEnd w:id="3669"/>
      <w:bookmarkEnd w:id="3670"/>
    </w:p>
    <w:p w:rsidR="00F113E2" w:rsidRDefault="00F113E2" w:rsidP="00940590">
      <w:pPr>
        <w:rPr>
          <w:rtl/>
          <w:lang w:eastAsia="he-IL"/>
        </w:rPr>
      </w:pPr>
      <w:bookmarkStart w:id="3671" w:name="_ETM_Q1_15024463"/>
      <w:bookmarkStart w:id="3672" w:name="_ETM_Q1_15024544"/>
      <w:bookmarkEnd w:id="3671"/>
      <w:bookmarkEnd w:id="3672"/>
      <w:r>
        <w:rPr>
          <w:rFonts w:hint="cs"/>
          <w:rtl/>
          <w:lang w:eastAsia="he-IL"/>
        </w:rPr>
        <w:t xml:space="preserve">בסעיף </w:t>
      </w:r>
      <w:bookmarkStart w:id="3673" w:name="_ETM_Q1_15025461"/>
      <w:bookmarkEnd w:id="3673"/>
      <w:r w:rsidR="00597F32">
        <w:rPr>
          <w:rFonts w:hint="cs"/>
          <w:rtl/>
          <w:lang w:eastAsia="he-IL"/>
        </w:rPr>
        <w:t xml:space="preserve">קטן </w:t>
      </w:r>
      <w:r>
        <w:rPr>
          <w:rFonts w:hint="cs"/>
          <w:rtl/>
          <w:lang w:eastAsia="he-IL"/>
        </w:rPr>
        <w:t xml:space="preserve">(ב) נקבע </w:t>
      </w:r>
      <w:r w:rsidR="00597F32">
        <w:rPr>
          <w:rFonts w:hint="cs"/>
          <w:rtl/>
          <w:lang w:eastAsia="he-IL"/>
        </w:rPr>
        <w:t xml:space="preserve">כי </w:t>
      </w:r>
      <w:bookmarkStart w:id="3674" w:name="_ETM_Q1_3313346"/>
      <w:bookmarkEnd w:id="3674"/>
      <w:r>
        <w:rPr>
          <w:rFonts w:hint="cs"/>
          <w:rtl/>
          <w:lang w:eastAsia="he-IL"/>
        </w:rPr>
        <w:t xml:space="preserve">במסגרת </w:t>
      </w:r>
      <w:r w:rsidR="00597F32">
        <w:rPr>
          <w:rFonts w:hint="cs"/>
          <w:rtl/>
          <w:lang w:eastAsia="he-IL"/>
        </w:rPr>
        <w:t xml:space="preserve">הוראות החירום רשאי השר להורות למנהל הרשות הממשלתית למים </w:t>
      </w:r>
      <w:r>
        <w:rPr>
          <w:rFonts w:hint="cs"/>
          <w:rtl/>
          <w:lang w:eastAsia="he-IL"/>
        </w:rPr>
        <w:t xml:space="preserve">על ביצוע פעולות או עבודות בתוך </w:t>
      </w:r>
      <w:bookmarkStart w:id="3675" w:name="_ETM_Q1_15034680"/>
      <w:bookmarkEnd w:id="3675"/>
      <w:r>
        <w:rPr>
          <w:rFonts w:hint="cs"/>
          <w:rtl/>
          <w:lang w:eastAsia="he-IL"/>
        </w:rPr>
        <w:t xml:space="preserve">האזור המוגן. </w:t>
      </w:r>
      <w:r w:rsidR="00597F32">
        <w:rPr>
          <w:rFonts w:hint="cs"/>
          <w:rtl/>
          <w:lang w:eastAsia="he-IL"/>
        </w:rPr>
        <w:t xml:space="preserve">כפי </w:t>
      </w:r>
      <w:bookmarkStart w:id="3676" w:name="_ETM_Q1_3323840"/>
      <w:bookmarkEnd w:id="3676"/>
      <w:r w:rsidR="00597F32">
        <w:rPr>
          <w:rFonts w:hint="cs"/>
          <w:rtl/>
          <w:lang w:eastAsia="he-IL"/>
        </w:rPr>
        <w:t xml:space="preserve">שהסברנו, </w:t>
      </w:r>
      <w:r>
        <w:rPr>
          <w:rFonts w:hint="cs"/>
          <w:rtl/>
          <w:lang w:eastAsia="he-IL"/>
        </w:rPr>
        <w:t xml:space="preserve">הרשות הממשלתית למים היא </w:t>
      </w:r>
      <w:r w:rsidR="00597F32">
        <w:rPr>
          <w:rFonts w:hint="cs"/>
          <w:rtl/>
          <w:lang w:eastAsia="he-IL"/>
        </w:rPr>
        <w:t xml:space="preserve">לא גוף ביצוע אלא </w:t>
      </w:r>
      <w:r>
        <w:rPr>
          <w:rFonts w:hint="cs"/>
          <w:rtl/>
          <w:lang w:eastAsia="he-IL"/>
        </w:rPr>
        <w:t xml:space="preserve">גוף מטה. לכן אנחנו </w:t>
      </w:r>
      <w:bookmarkStart w:id="3677" w:name="_ETM_Q1_15042520"/>
      <w:bookmarkEnd w:id="3677"/>
      <w:r>
        <w:rPr>
          <w:rFonts w:hint="cs"/>
          <w:rtl/>
          <w:lang w:eastAsia="he-IL"/>
        </w:rPr>
        <w:t>מציעי</w:t>
      </w:r>
      <w:r w:rsidR="005E6EDE">
        <w:rPr>
          <w:rFonts w:hint="cs"/>
          <w:rtl/>
          <w:lang w:eastAsia="he-IL"/>
        </w:rPr>
        <w:t>ם</w:t>
      </w:r>
      <w:r>
        <w:rPr>
          <w:rFonts w:hint="cs"/>
          <w:rtl/>
          <w:lang w:eastAsia="he-IL"/>
        </w:rPr>
        <w:t xml:space="preserve"> לתקן את הסעיף</w:t>
      </w:r>
      <w:r w:rsidR="00597F32">
        <w:rPr>
          <w:rFonts w:hint="cs"/>
          <w:rtl/>
          <w:lang w:eastAsia="he-IL"/>
        </w:rPr>
        <w:t xml:space="preserve">, כך שהשר יהיה רשאי </w:t>
      </w:r>
      <w:bookmarkStart w:id="3678" w:name="_ETM_Q1_3330216"/>
      <w:bookmarkEnd w:id="3678"/>
      <w:r w:rsidR="00597F32">
        <w:rPr>
          <w:rFonts w:hint="cs"/>
          <w:rtl/>
          <w:lang w:eastAsia="he-IL"/>
        </w:rPr>
        <w:t>להטיל תפקיד כזה</w:t>
      </w:r>
      <w:r>
        <w:rPr>
          <w:rFonts w:hint="cs"/>
          <w:rtl/>
          <w:lang w:eastAsia="he-IL"/>
        </w:rPr>
        <w:t xml:space="preserve"> על כל</w:t>
      </w:r>
      <w:r w:rsidR="00597F32">
        <w:rPr>
          <w:rFonts w:hint="cs"/>
          <w:rtl/>
          <w:lang w:eastAsia="he-IL"/>
        </w:rPr>
        <w:t xml:space="preserve"> רשות ניקוז, או על כל גוף ציבורי </w:t>
      </w:r>
      <w:bookmarkStart w:id="3679" w:name="_ETM_Q1_3334076"/>
      <w:bookmarkEnd w:id="3679"/>
      <w:r w:rsidR="00597F32">
        <w:rPr>
          <w:rFonts w:hint="cs"/>
          <w:rtl/>
          <w:lang w:eastAsia="he-IL"/>
        </w:rPr>
        <w:t>אחר, בהסכמתם.</w:t>
      </w:r>
    </w:p>
    <w:p w:rsidR="00F113E2" w:rsidRDefault="00F113E2" w:rsidP="00F113E2">
      <w:pPr>
        <w:rPr>
          <w:rtl/>
          <w:lang w:eastAsia="he-IL"/>
        </w:rPr>
      </w:pPr>
      <w:bookmarkStart w:id="3680" w:name="_ETM_Q1_15049921"/>
      <w:bookmarkStart w:id="3681" w:name="_ETM_Q1_15050013"/>
      <w:bookmarkEnd w:id="3680"/>
      <w:bookmarkEnd w:id="3681"/>
    </w:p>
    <w:p w:rsidR="00F113E2" w:rsidRDefault="00F113E2" w:rsidP="00F113E2">
      <w:pPr>
        <w:pStyle w:val="af6"/>
        <w:keepNext/>
        <w:rPr>
          <w:rtl/>
        </w:rPr>
      </w:pPr>
      <w:bookmarkStart w:id="3682" w:name="ET_yor_5771_380"/>
      <w:r w:rsidRPr="00F113E2">
        <w:rPr>
          <w:rStyle w:val="TagStyle"/>
          <w:rtl/>
        </w:rPr>
        <w:t xml:space="preserve"> &lt;&lt; </w:t>
      </w:r>
      <w:proofErr w:type="spellStart"/>
      <w:r w:rsidRPr="00F113E2">
        <w:rPr>
          <w:rStyle w:val="TagStyle"/>
          <w:rtl/>
        </w:rPr>
        <w:t>יור</w:t>
      </w:r>
      <w:proofErr w:type="spellEnd"/>
      <w:r w:rsidRPr="00F113E2">
        <w:rPr>
          <w:rStyle w:val="TagStyle"/>
          <w:rtl/>
        </w:rPr>
        <w:t xml:space="preserve"> &gt;&gt; </w:t>
      </w:r>
      <w:r>
        <w:rPr>
          <w:rtl/>
        </w:rPr>
        <w:t xml:space="preserve">היו"ר איתן </w:t>
      </w:r>
      <w:proofErr w:type="spellStart"/>
      <w:r>
        <w:rPr>
          <w:rtl/>
        </w:rPr>
        <w:t>גינזבורג</w:t>
      </w:r>
      <w:proofErr w:type="spellEnd"/>
      <w:r>
        <w:rPr>
          <w:rtl/>
        </w:rPr>
        <w:t>:</w:t>
      </w:r>
      <w:r w:rsidRPr="00F113E2">
        <w:rPr>
          <w:rStyle w:val="TagStyle"/>
          <w:rtl/>
        </w:rPr>
        <w:t xml:space="preserve"> &lt;&lt; יור &gt;&gt;</w:t>
      </w:r>
      <w:r>
        <w:rPr>
          <w:rtl/>
        </w:rPr>
        <w:t xml:space="preserve">   </w:t>
      </w:r>
      <w:bookmarkEnd w:id="3682"/>
    </w:p>
    <w:p w:rsidR="00F113E2" w:rsidRDefault="00F113E2" w:rsidP="00F113E2">
      <w:pPr>
        <w:pStyle w:val="KeepWithNext"/>
        <w:rPr>
          <w:rtl/>
          <w:lang w:eastAsia="he-IL"/>
        </w:rPr>
      </w:pPr>
    </w:p>
    <w:p w:rsidR="00F113E2" w:rsidRDefault="00597F32" w:rsidP="00F113E2">
      <w:pPr>
        <w:rPr>
          <w:rtl/>
          <w:lang w:eastAsia="he-IL"/>
        </w:rPr>
      </w:pPr>
      <w:bookmarkStart w:id="3683" w:name="_ETM_Q1_15051065"/>
      <w:bookmarkEnd w:id="3683"/>
      <w:r>
        <w:rPr>
          <w:rFonts w:hint="cs"/>
          <w:rtl/>
          <w:lang w:eastAsia="he-IL"/>
        </w:rPr>
        <w:t>למה בהסכמתם</w:t>
      </w:r>
      <w:r w:rsidR="00F113E2">
        <w:rPr>
          <w:rFonts w:hint="cs"/>
          <w:rtl/>
          <w:lang w:eastAsia="he-IL"/>
        </w:rPr>
        <w:t>?</w:t>
      </w:r>
      <w:r>
        <w:rPr>
          <w:rFonts w:hint="cs"/>
          <w:rtl/>
          <w:lang w:eastAsia="he-IL"/>
        </w:rPr>
        <w:t xml:space="preserve"> אני לא מבין. הוא מורה בהסכמתם? זה אוקסימורון.</w:t>
      </w:r>
    </w:p>
    <w:p w:rsidR="00F113E2" w:rsidRDefault="00F113E2" w:rsidP="00F113E2">
      <w:pPr>
        <w:rPr>
          <w:rtl/>
          <w:lang w:eastAsia="he-IL"/>
        </w:rPr>
      </w:pPr>
      <w:bookmarkStart w:id="3684" w:name="_ETM_Q1_15055742"/>
      <w:bookmarkStart w:id="3685" w:name="_ETM_Q1_15055846"/>
      <w:bookmarkStart w:id="3686" w:name="_ETM_Q1_15058296"/>
      <w:bookmarkEnd w:id="3684"/>
      <w:bookmarkEnd w:id="3685"/>
      <w:bookmarkEnd w:id="3686"/>
    </w:p>
    <w:p w:rsidR="00F113E2" w:rsidRDefault="00F113E2" w:rsidP="00F113E2">
      <w:pPr>
        <w:pStyle w:val="af9"/>
        <w:keepNext/>
        <w:rPr>
          <w:rtl/>
          <w:lang w:eastAsia="he-IL"/>
        </w:rPr>
      </w:pPr>
      <w:bookmarkStart w:id="3687" w:name="ET_guest_755128_381"/>
      <w:r w:rsidRPr="00F113E2">
        <w:rPr>
          <w:rStyle w:val="TagStyle"/>
          <w:rtl/>
        </w:rPr>
        <w:t xml:space="preserve"> &lt;&lt; אורח &gt;&gt; </w:t>
      </w:r>
      <w:r>
        <w:rPr>
          <w:rtl/>
          <w:lang w:eastAsia="he-IL"/>
        </w:rPr>
        <w:t xml:space="preserve">עדי </w:t>
      </w:r>
      <w:proofErr w:type="spellStart"/>
      <w:r>
        <w:rPr>
          <w:rtl/>
          <w:lang w:eastAsia="he-IL"/>
        </w:rPr>
        <w:t>ארקין</w:t>
      </w:r>
      <w:proofErr w:type="spellEnd"/>
      <w:r>
        <w:rPr>
          <w:rtl/>
          <w:lang w:eastAsia="he-IL"/>
        </w:rPr>
        <w:t xml:space="preserve"> בר-און:</w:t>
      </w:r>
      <w:r w:rsidRPr="00F113E2">
        <w:rPr>
          <w:rStyle w:val="TagStyle"/>
          <w:rtl/>
        </w:rPr>
        <w:t xml:space="preserve"> &lt;&lt; אורח &gt;&gt;</w:t>
      </w:r>
      <w:r>
        <w:rPr>
          <w:rtl/>
          <w:lang w:eastAsia="he-IL"/>
        </w:rPr>
        <w:t xml:space="preserve">   </w:t>
      </w:r>
      <w:bookmarkEnd w:id="3687"/>
    </w:p>
    <w:p w:rsidR="00F113E2" w:rsidRDefault="00F113E2" w:rsidP="00F113E2">
      <w:pPr>
        <w:pStyle w:val="KeepWithNext"/>
        <w:rPr>
          <w:rtl/>
          <w:lang w:eastAsia="he-IL"/>
        </w:rPr>
      </w:pPr>
    </w:p>
    <w:p w:rsidR="00F113E2" w:rsidRDefault="00F113E2" w:rsidP="00F113E2">
      <w:pPr>
        <w:rPr>
          <w:rtl/>
          <w:lang w:eastAsia="he-IL"/>
        </w:rPr>
      </w:pPr>
      <w:bookmarkStart w:id="3688" w:name="_ETM_Q1_15058882"/>
      <w:bookmarkStart w:id="3689" w:name="_ETM_Q1_15058937"/>
      <w:bookmarkEnd w:id="3688"/>
      <w:bookmarkEnd w:id="3689"/>
      <w:r>
        <w:rPr>
          <w:rFonts w:hint="cs"/>
          <w:rtl/>
          <w:lang w:eastAsia="he-IL"/>
        </w:rPr>
        <w:t xml:space="preserve">מאחר ורשות ניקוז </w:t>
      </w:r>
      <w:bookmarkStart w:id="3690" w:name="_ETM_Q1_15061550"/>
      <w:bookmarkEnd w:id="3690"/>
      <w:r>
        <w:rPr>
          <w:rFonts w:hint="cs"/>
          <w:rtl/>
          <w:lang w:eastAsia="he-IL"/>
        </w:rPr>
        <w:t>יכולה לפעול רק</w:t>
      </w:r>
      <w:bookmarkStart w:id="3691" w:name="_ETM_Q1_3349099"/>
      <w:bookmarkEnd w:id="3691"/>
      <w:r w:rsidR="00597F32">
        <w:rPr>
          <w:rFonts w:hint="cs"/>
          <w:rtl/>
          <w:lang w:eastAsia="he-IL"/>
        </w:rPr>
        <w:t xml:space="preserve"> בתחום המוקנה לה מכוח החוק</w:t>
      </w:r>
      <w:r>
        <w:rPr>
          <w:rFonts w:hint="cs"/>
          <w:rtl/>
          <w:lang w:eastAsia="he-IL"/>
        </w:rPr>
        <w:t xml:space="preserve">, אנחנו רוצים שהשר יוכל להורות גם לרשות </w:t>
      </w:r>
      <w:bookmarkStart w:id="3692" w:name="_ETM_Q1_15071438"/>
      <w:bookmarkEnd w:id="3692"/>
      <w:r>
        <w:rPr>
          <w:rFonts w:hint="cs"/>
          <w:rtl/>
          <w:lang w:eastAsia="he-IL"/>
        </w:rPr>
        <w:t>אחרת לבצע פעולות כאלה</w:t>
      </w:r>
      <w:r w:rsidR="00597F32">
        <w:rPr>
          <w:rFonts w:hint="cs"/>
          <w:rtl/>
          <w:lang w:eastAsia="he-IL"/>
        </w:rPr>
        <w:t xml:space="preserve"> במידה ולדוגמה יש לה כרגע </w:t>
      </w:r>
      <w:bookmarkStart w:id="3693" w:name="_ETM_Q1_3357857"/>
      <w:bookmarkEnd w:id="3693"/>
      <w:r w:rsidR="00597F32">
        <w:rPr>
          <w:rFonts w:hint="cs"/>
          <w:rtl/>
          <w:lang w:eastAsia="he-IL"/>
        </w:rPr>
        <w:t xml:space="preserve">מכרז של קבלנים והיא בדיוק נמצאת בשטח והיא יכולה לעשות </w:t>
      </w:r>
      <w:bookmarkStart w:id="3694" w:name="_ETM_Q1_3363832"/>
      <w:bookmarkEnd w:id="3694"/>
      <w:r w:rsidR="00597F32">
        <w:rPr>
          <w:rFonts w:hint="cs"/>
          <w:rtl/>
          <w:lang w:eastAsia="he-IL"/>
        </w:rPr>
        <w:t>כן במהירות וביעילות</w:t>
      </w:r>
      <w:r>
        <w:rPr>
          <w:rFonts w:hint="cs"/>
          <w:rtl/>
          <w:lang w:eastAsia="he-IL"/>
        </w:rPr>
        <w:t xml:space="preserve">. </w:t>
      </w:r>
      <w:r w:rsidR="00597F32">
        <w:rPr>
          <w:rFonts w:hint="cs"/>
          <w:rtl/>
          <w:lang w:eastAsia="he-IL"/>
        </w:rPr>
        <w:t xml:space="preserve">אבל </w:t>
      </w:r>
      <w:r>
        <w:rPr>
          <w:rFonts w:hint="cs"/>
          <w:rtl/>
          <w:lang w:eastAsia="he-IL"/>
        </w:rPr>
        <w:t>מטבע הדברים נדרשת הסכמה</w:t>
      </w:r>
      <w:r w:rsidR="00597F32">
        <w:rPr>
          <w:rFonts w:hint="cs"/>
          <w:rtl/>
          <w:lang w:eastAsia="he-IL"/>
        </w:rPr>
        <w:t xml:space="preserve"> בנסיבות כאלה. </w:t>
      </w:r>
    </w:p>
    <w:p w:rsidR="00F113E2" w:rsidRDefault="00F113E2" w:rsidP="00F113E2">
      <w:pPr>
        <w:rPr>
          <w:rtl/>
          <w:lang w:eastAsia="he-IL"/>
        </w:rPr>
      </w:pPr>
      <w:bookmarkStart w:id="3695" w:name="_ETM_Q1_15087461"/>
      <w:bookmarkStart w:id="3696" w:name="_ETM_Q1_15087550"/>
      <w:bookmarkEnd w:id="3695"/>
      <w:bookmarkEnd w:id="3696"/>
    </w:p>
    <w:p w:rsidR="00F113E2" w:rsidRDefault="00F113E2" w:rsidP="00F113E2">
      <w:pPr>
        <w:pStyle w:val="af6"/>
        <w:keepNext/>
        <w:rPr>
          <w:rtl/>
        </w:rPr>
      </w:pPr>
      <w:bookmarkStart w:id="3697" w:name="ET_yor_5771_382"/>
      <w:r w:rsidRPr="00F113E2">
        <w:rPr>
          <w:rStyle w:val="TagStyle"/>
          <w:rtl/>
        </w:rPr>
        <w:t xml:space="preserve"> &lt;&lt; </w:t>
      </w:r>
      <w:proofErr w:type="spellStart"/>
      <w:r w:rsidRPr="00F113E2">
        <w:rPr>
          <w:rStyle w:val="TagStyle"/>
          <w:rtl/>
        </w:rPr>
        <w:t>יור</w:t>
      </w:r>
      <w:proofErr w:type="spellEnd"/>
      <w:r w:rsidRPr="00F113E2">
        <w:rPr>
          <w:rStyle w:val="TagStyle"/>
          <w:rtl/>
        </w:rPr>
        <w:t xml:space="preserve"> &gt;&gt; </w:t>
      </w:r>
      <w:r>
        <w:rPr>
          <w:rtl/>
        </w:rPr>
        <w:t xml:space="preserve">היו"ר איתן </w:t>
      </w:r>
      <w:proofErr w:type="spellStart"/>
      <w:r>
        <w:rPr>
          <w:rtl/>
        </w:rPr>
        <w:t>גינזבורג</w:t>
      </w:r>
      <w:proofErr w:type="spellEnd"/>
      <w:r>
        <w:rPr>
          <w:rtl/>
        </w:rPr>
        <w:t>:</w:t>
      </w:r>
      <w:r w:rsidRPr="00F113E2">
        <w:rPr>
          <w:rStyle w:val="TagStyle"/>
          <w:rtl/>
        </w:rPr>
        <w:t xml:space="preserve"> &lt;&lt; יור &gt;&gt;</w:t>
      </w:r>
      <w:r>
        <w:rPr>
          <w:rtl/>
        </w:rPr>
        <w:t xml:space="preserve">   </w:t>
      </w:r>
      <w:bookmarkEnd w:id="3697"/>
    </w:p>
    <w:p w:rsidR="00F113E2" w:rsidRDefault="00F113E2" w:rsidP="00F113E2">
      <w:pPr>
        <w:pStyle w:val="KeepWithNext"/>
        <w:rPr>
          <w:rtl/>
          <w:lang w:eastAsia="he-IL"/>
        </w:rPr>
      </w:pPr>
    </w:p>
    <w:p w:rsidR="00F113E2" w:rsidRDefault="00597F32" w:rsidP="00597F32">
      <w:pPr>
        <w:rPr>
          <w:rtl/>
          <w:lang w:eastAsia="he-IL"/>
        </w:rPr>
      </w:pPr>
      <w:bookmarkStart w:id="3698" w:name="_ETM_Q1_15088557"/>
      <w:bookmarkEnd w:id="3698"/>
      <w:r>
        <w:rPr>
          <w:rFonts w:hint="cs"/>
          <w:rtl/>
          <w:lang w:eastAsia="he-IL"/>
        </w:rPr>
        <w:t xml:space="preserve">את לא יכולה להגיד מצד אחד להורות ומצד שני לבקש הסכמה. זה לא עובד </w:t>
      </w:r>
      <w:bookmarkStart w:id="3699" w:name="_ETM_Q1_3375233"/>
      <w:bookmarkEnd w:id="3699"/>
      <w:r>
        <w:rPr>
          <w:rFonts w:hint="cs"/>
          <w:rtl/>
          <w:lang w:eastAsia="he-IL"/>
        </w:rPr>
        <w:t xml:space="preserve">כך. אם את מורה, את מורה. אם את מבקשת </w:t>
      </w:r>
      <w:bookmarkStart w:id="3700" w:name="_ETM_Q1_3379133"/>
      <w:bookmarkEnd w:id="3700"/>
      <w:r>
        <w:rPr>
          <w:rFonts w:hint="cs"/>
          <w:rtl/>
          <w:lang w:eastAsia="he-IL"/>
        </w:rPr>
        <w:t xml:space="preserve">אז </w:t>
      </w:r>
      <w:r w:rsidR="00F113E2">
        <w:rPr>
          <w:rFonts w:hint="cs"/>
          <w:rtl/>
          <w:lang w:eastAsia="he-IL"/>
        </w:rPr>
        <w:t xml:space="preserve">אפשר לבקש </w:t>
      </w:r>
      <w:bookmarkStart w:id="3701" w:name="_ETM_Q1_15092988"/>
      <w:bookmarkEnd w:id="3701"/>
      <w:r>
        <w:rPr>
          <w:rFonts w:hint="cs"/>
          <w:rtl/>
          <w:lang w:eastAsia="he-IL"/>
        </w:rPr>
        <w:t xml:space="preserve">ואז אפשר להסכים או לא להסכים. כאשר יש הוראה זה פקודה, זה חובה. </w:t>
      </w:r>
      <w:r w:rsidR="00F113E2">
        <w:rPr>
          <w:rFonts w:hint="cs"/>
          <w:rtl/>
          <w:lang w:eastAsia="he-IL"/>
        </w:rPr>
        <w:t xml:space="preserve"> </w:t>
      </w:r>
    </w:p>
    <w:p w:rsidR="00F113E2" w:rsidRDefault="00F113E2" w:rsidP="00F113E2">
      <w:pPr>
        <w:rPr>
          <w:rtl/>
          <w:lang w:eastAsia="he-IL"/>
        </w:rPr>
      </w:pPr>
      <w:bookmarkStart w:id="3702" w:name="_ETM_Q1_15102173"/>
      <w:bookmarkStart w:id="3703" w:name="_ETM_Q1_15102277"/>
      <w:bookmarkStart w:id="3704" w:name="_ETM_Q1_15103836"/>
      <w:bookmarkEnd w:id="3702"/>
      <w:bookmarkEnd w:id="3703"/>
      <w:bookmarkEnd w:id="3704"/>
    </w:p>
    <w:p w:rsidR="00F113E2" w:rsidRDefault="00F113E2" w:rsidP="00F113E2">
      <w:pPr>
        <w:pStyle w:val="af9"/>
        <w:keepNext/>
        <w:rPr>
          <w:rtl/>
          <w:lang w:eastAsia="he-IL"/>
        </w:rPr>
      </w:pPr>
      <w:bookmarkStart w:id="3705" w:name="ET_guest_554594_383"/>
      <w:r w:rsidRPr="00F113E2">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F113E2">
        <w:rPr>
          <w:rStyle w:val="TagStyle"/>
          <w:rtl/>
        </w:rPr>
        <w:t xml:space="preserve"> &lt;&lt; אורח &gt;&gt;</w:t>
      </w:r>
      <w:r>
        <w:rPr>
          <w:rtl/>
          <w:lang w:eastAsia="he-IL"/>
        </w:rPr>
        <w:t xml:space="preserve">   </w:t>
      </w:r>
      <w:bookmarkEnd w:id="3705"/>
    </w:p>
    <w:p w:rsidR="00F113E2" w:rsidRDefault="00F113E2" w:rsidP="00F113E2">
      <w:pPr>
        <w:pStyle w:val="KeepWithNext"/>
        <w:rPr>
          <w:rtl/>
          <w:lang w:eastAsia="he-IL"/>
        </w:rPr>
      </w:pPr>
    </w:p>
    <w:p w:rsidR="00F113E2" w:rsidRDefault="00F113E2" w:rsidP="00F113E2">
      <w:pPr>
        <w:rPr>
          <w:rtl/>
          <w:lang w:eastAsia="he-IL"/>
        </w:rPr>
      </w:pPr>
      <w:bookmarkStart w:id="3706" w:name="_ETM_Q1_15104393"/>
      <w:bookmarkStart w:id="3707" w:name="_ETM_Q1_15104453"/>
      <w:bookmarkEnd w:id="3706"/>
      <w:bookmarkEnd w:id="3707"/>
      <w:r>
        <w:rPr>
          <w:rFonts w:hint="cs"/>
          <w:rtl/>
          <w:lang w:eastAsia="he-IL"/>
        </w:rPr>
        <w:t>אפשר לתקן את זה בנוסח.</w:t>
      </w:r>
    </w:p>
    <w:p w:rsidR="00F113E2" w:rsidRDefault="00F113E2" w:rsidP="00F113E2">
      <w:pPr>
        <w:rPr>
          <w:rtl/>
          <w:lang w:eastAsia="he-IL"/>
        </w:rPr>
      </w:pPr>
      <w:bookmarkStart w:id="3708" w:name="_ETM_Q1_15107350"/>
      <w:bookmarkStart w:id="3709" w:name="_ETM_Q1_15107442"/>
      <w:bookmarkEnd w:id="3708"/>
      <w:bookmarkEnd w:id="3709"/>
    </w:p>
    <w:p w:rsidR="00F113E2" w:rsidRDefault="00F113E2" w:rsidP="00F113E2">
      <w:pPr>
        <w:pStyle w:val="af6"/>
        <w:keepNext/>
        <w:rPr>
          <w:rtl/>
        </w:rPr>
      </w:pPr>
      <w:bookmarkStart w:id="3710" w:name="ET_yor_5771_384"/>
      <w:r w:rsidRPr="00F113E2">
        <w:rPr>
          <w:rStyle w:val="TagStyle"/>
          <w:rtl/>
        </w:rPr>
        <w:t xml:space="preserve"> &lt;&lt; </w:t>
      </w:r>
      <w:proofErr w:type="spellStart"/>
      <w:r w:rsidRPr="00F113E2">
        <w:rPr>
          <w:rStyle w:val="TagStyle"/>
          <w:rtl/>
        </w:rPr>
        <w:t>יור</w:t>
      </w:r>
      <w:proofErr w:type="spellEnd"/>
      <w:r w:rsidRPr="00F113E2">
        <w:rPr>
          <w:rStyle w:val="TagStyle"/>
          <w:rtl/>
        </w:rPr>
        <w:t xml:space="preserve"> &gt;&gt; </w:t>
      </w:r>
      <w:r>
        <w:rPr>
          <w:rtl/>
        </w:rPr>
        <w:t xml:space="preserve">היו"ר איתן </w:t>
      </w:r>
      <w:proofErr w:type="spellStart"/>
      <w:r>
        <w:rPr>
          <w:rtl/>
        </w:rPr>
        <w:t>גינזבורג</w:t>
      </w:r>
      <w:proofErr w:type="spellEnd"/>
      <w:r>
        <w:rPr>
          <w:rtl/>
        </w:rPr>
        <w:t>:</w:t>
      </w:r>
      <w:r w:rsidRPr="00F113E2">
        <w:rPr>
          <w:rStyle w:val="TagStyle"/>
          <w:rtl/>
        </w:rPr>
        <w:t xml:space="preserve"> &lt;&lt; יור &gt;&gt;</w:t>
      </w:r>
      <w:r>
        <w:rPr>
          <w:rtl/>
        </w:rPr>
        <w:t xml:space="preserve">   </w:t>
      </w:r>
      <w:bookmarkEnd w:id="3710"/>
    </w:p>
    <w:p w:rsidR="00F113E2" w:rsidRDefault="00F113E2" w:rsidP="00F113E2">
      <w:pPr>
        <w:pStyle w:val="KeepWithNext"/>
        <w:rPr>
          <w:rtl/>
          <w:lang w:eastAsia="he-IL"/>
        </w:rPr>
      </w:pPr>
    </w:p>
    <w:p w:rsidR="00F113E2" w:rsidRDefault="00F113E2" w:rsidP="00940590">
      <w:pPr>
        <w:rPr>
          <w:rtl/>
          <w:lang w:eastAsia="he-IL"/>
        </w:rPr>
      </w:pPr>
      <w:bookmarkStart w:id="3711" w:name="_ETM_Q1_15108540"/>
      <w:bookmarkEnd w:id="3711"/>
      <w:r>
        <w:rPr>
          <w:rFonts w:hint="cs"/>
          <w:rtl/>
          <w:lang w:eastAsia="he-IL"/>
        </w:rPr>
        <w:t xml:space="preserve">מה </w:t>
      </w:r>
      <w:bookmarkStart w:id="3712" w:name="_ETM_Q1_15109006"/>
      <w:bookmarkEnd w:id="3712"/>
      <w:r>
        <w:rPr>
          <w:rFonts w:hint="cs"/>
          <w:rtl/>
          <w:lang w:eastAsia="he-IL"/>
        </w:rPr>
        <w:t xml:space="preserve">הכוונה? </w:t>
      </w:r>
      <w:r w:rsidR="00597F32">
        <w:rPr>
          <w:rFonts w:hint="cs"/>
          <w:rtl/>
          <w:lang w:eastAsia="he-IL"/>
        </w:rPr>
        <w:t>אם פונים לרשות מסוימת לעשות פעולה</w:t>
      </w:r>
      <w:bookmarkStart w:id="3713" w:name="_ETM_Q1_3396980"/>
      <w:bookmarkEnd w:id="3713"/>
      <w:r w:rsidR="00597F32">
        <w:rPr>
          <w:rFonts w:hint="cs"/>
          <w:rtl/>
          <w:lang w:eastAsia="he-IL"/>
        </w:rPr>
        <w:t xml:space="preserve"> מסוימת, אם מורים לה על ביצוע עבודה של תיקון</w:t>
      </w:r>
      <w:bookmarkStart w:id="3714" w:name="_ETM_Q1_3403016"/>
      <w:bookmarkEnd w:id="3714"/>
      <w:r w:rsidR="00597F32">
        <w:rPr>
          <w:rFonts w:hint="cs"/>
          <w:rtl/>
          <w:lang w:eastAsia="he-IL"/>
        </w:rPr>
        <w:t xml:space="preserve"> דחוף, אז צריך את הסכמתה של אותה רשות שמבקשים ממנה?</w:t>
      </w:r>
      <w:bookmarkStart w:id="3715" w:name="_ETM_Q1_3409522"/>
      <w:bookmarkEnd w:id="3715"/>
      <w:r w:rsidR="00597F32">
        <w:rPr>
          <w:rFonts w:hint="cs"/>
          <w:rtl/>
          <w:lang w:eastAsia="he-IL"/>
        </w:rPr>
        <w:t xml:space="preserve"> מה רציתם ליצור פה?</w:t>
      </w:r>
    </w:p>
    <w:p w:rsidR="00342BC0" w:rsidRDefault="00342BC0" w:rsidP="00F113E2">
      <w:pPr>
        <w:rPr>
          <w:rtl/>
          <w:lang w:eastAsia="he-IL"/>
        </w:rPr>
      </w:pPr>
      <w:bookmarkStart w:id="3716" w:name="_ETM_Q1_15122843"/>
      <w:bookmarkStart w:id="3717" w:name="_ETM_Q1_15122933"/>
      <w:bookmarkStart w:id="3718" w:name="_ETM_Q1_15124574"/>
      <w:bookmarkEnd w:id="3716"/>
      <w:bookmarkEnd w:id="3717"/>
      <w:bookmarkEnd w:id="3718"/>
    </w:p>
    <w:p w:rsidR="00342BC0" w:rsidRDefault="00342BC0" w:rsidP="00342BC0">
      <w:pPr>
        <w:pStyle w:val="af9"/>
        <w:keepNext/>
        <w:rPr>
          <w:rtl/>
          <w:lang w:eastAsia="he-IL"/>
        </w:rPr>
      </w:pPr>
      <w:bookmarkStart w:id="3719" w:name="ET_guest_554594_385"/>
      <w:r w:rsidRPr="00342BC0">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342BC0">
        <w:rPr>
          <w:rStyle w:val="TagStyle"/>
          <w:rtl/>
        </w:rPr>
        <w:t xml:space="preserve"> &lt;&lt; אורח &gt;&gt;</w:t>
      </w:r>
      <w:r>
        <w:rPr>
          <w:rtl/>
          <w:lang w:eastAsia="he-IL"/>
        </w:rPr>
        <w:t xml:space="preserve">   </w:t>
      </w:r>
      <w:bookmarkEnd w:id="3719"/>
    </w:p>
    <w:p w:rsidR="00342BC0" w:rsidRDefault="00342BC0" w:rsidP="00342BC0">
      <w:pPr>
        <w:pStyle w:val="KeepWithNext"/>
        <w:rPr>
          <w:rtl/>
          <w:lang w:eastAsia="he-IL"/>
        </w:rPr>
      </w:pPr>
    </w:p>
    <w:p w:rsidR="00342BC0" w:rsidRDefault="00342BC0" w:rsidP="00597F32">
      <w:pPr>
        <w:rPr>
          <w:rtl/>
          <w:lang w:eastAsia="he-IL"/>
        </w:rPr>
      </w:pPr>
      <w:bookmarkStart w:id="3720" w:name="_ETM_Q1_15125233"/>
      <w:bookmarkStart w:id="3721" w:name="_ETM_Q1_15125293"/>
      <w:bookmarkEnd w:id="3720"/>
      <w:bookmarkEnd w:id="3721"/>
      <w:r>
        <w:rPr>
          <w:rFonts w:hint="cs"/>
          <w:rtl/>
          <w:lang w:eastAsia="he-IL"/>
        </w:rPr>
        <w:t>קודם כול צריך להוציא את רשות המים</w:t>
      </w:r>
      <w:r w:rsidR="00597F32">
        <w:rPr>
          <w:rFonts w:hint="cs"/>
          <w:rtl/>
          <w:lang w:eastAsia="he-IL"/>
        </w:rPr>
        <w:t xml:space="preserve"> מן התמונה</w:t>
      </w:r>
      <w:r>
        <w:rPr>
          <w:rFonts w:hint="cs"/>
          <w:rtl/>
          <w:lang w:eastAsia="he-IL"/>
        </w:rPr>
        <w:t xml:space="preserve">. </w:t>
      </w:r>
      <w:r w:rsidR="00597F32">
        <w:rPr>
          <w:rFonts w:hint="cs"/>
          <w:rtl/>
          <w:lang w:eastAsia="he-IL"/>
        </w:rPr>
        <w:t>כרגע הסעיף מדבר על להטיל</w:t>
      </w:r>
      <w:bookmarkStart w:id="3722" w:name="_ETM_Q1_3414015"/>
      <w:bookmarkEnd w:id="3722"/>
      <w:r w:rsidR="00597F32">
        <w:rPr>
          <w:rFonts w:hint="cs"/>
          <w:rtl/>
          <w:lang w:eastAsia="he-IL"/>
        </w:rPr>
        <w:t xml:space="preserve"> על מנהל הרשות הממשלתית, ו</w:t>
      </w:r>
      <w:r>
        <w:rPr>
          <w:rFonts w:hint="cs"/>
          <w:rtl/>
          <w:lang w:eastAsia="he-IL"/>
        </w:rPr>
        <w:t xml:space="preserve">אנחנו מבינים </w:t>
      </w:r>
      <w:bookmarkStart w:id="3723" w:name="_ETM_Q1_15132124"/>
      <w:bookmarkEnd w:id="3723"/>
      <w:r>
        <w:rPr>
          <w:rFonts w:hint="cs"/>
          <w:rtl/>
          <w:lang w:eastAsia="he-IL"/>
        </w:rPr>
        <w:t>שזה לא הפונקציה שנכון שתבצע את המשימות</w:t>
      </w:r>
      <w:r w:rsidR="00597F32">
        <w:rPr>
          <w:rFonts w:hint="cs"/>
          <w:rtl/>
          <w:lang w:eastAsia="he-IL"/>
        </w:rPr>
        <w:t xml:space="preserve"> הללו</w:t>
      </w:r>
      <w:r>
        <w:rPr>
          <w:rFonts w:hint="cs"/>
          <w:rtl/>
          <w:lang w:eastAsia="he-IL"/>
        </w:rPr>
        <w:t xml:space="preserve">. </w:t>
      </w:r>
      <w:r w:rsidR="00597F32">
        <w:rPr>
          <w:rFonts w:hint="cs"/>
          <w:rtl/>
          <w:lang w:eastAsia="he-IL"/>
        </w:rPr>
        <w:t xml:space="preserve">עכשיו אנחנו חושבים מי הגוף </w:t>
      </w:r>
      <w:bookmarkStart w:id="3724" w:name="_ETM_Q1_3423555"/>
      <w:bookmarkEnd w:id="3724"/>
      <w:r w:rsidR="00597F32">
        <w:rPr>
          <w:rFonts w:hint="cs"/>
          <w:rtl/>
          <w:lang w:eastAsia="he-IL"/>
        </w:rPr>
        <w:t xml:space="preserve">שנכון שיבצע. </w:t>
      </w:r>
      <w:r>
        <w:rPr>
          <w:rFonts w:hint="cs"/>
          <w:rtl/>
          <w:lang w:eastAsia="he-IL"/>
        </w:rPr>
        <w:t xml:space="preserve">זה יכול להיות </w:t>
      </w:r>
      <w:bookmarkStart w:id="3725" w:name="_ETM_Q1_15141363"/>
      <w:bookmarkEnd w:id="3725"/>
      <w:r>
        <w:rPr>
          <w:rFonts w:hint="cs"/>
          <w:rtl/>
          <w:lang w:eastAsia="he-IL"/>
        </w:rPr>
        <w:t xml:space="preserve">או רשות ניקוז או גוף ציבורי אחר שעושה עבודות מן </w:t>
      </w:r>
      <w:bookmarkStart w:id="3726" w:name="_ETM_Q1_15150267"/>
      <w:bookmarkEnd w:id="3726"/>
      <w:r>
        <w:rPr>
          <w:rFonts w:hint="cs"/>
          <w:rtl/>
          <w:lang w:eastAsia="he-IL"/>
        </w:rPr>
        <w:t xml:space="preserve">הסוג הזה. </w:t>
      </w:r>
    </w:p>
    <w:p w:rsidR="00342BC0" w:rsidRDefault="00342BC0" w:rsidP="00342BC0">
      <w:pPr>
        <w:rPr>
          <w:rtl/>
          <w:lang w:eastAsia="he-IL"/>
        </w:rPr>
      </w:pPr>
      <w:bookmarkStart w:id="3727" w:name="_ETM_Q1_15151610"/>
      <w:bookmarkStart w:id="3728" w:name="_ETM_Q1_15151705"/>
      <w:bookmarkEnd w:id="3727"/>
      <w:bookmarkEnd w:id="3728"/>
    </w:p>
    <w:p w:rsidR="00342BC0" w:rsidRDefault="00342BC0" w:rsidP="00342BC0">
      <w:pPr>
        <w:pStyle w:val="af6"/>
        <w:keepNext/>
        <w:rPr>
          <w:rtl/>
        </w:rPr>
      </w:pPr>
      <w:bookmarkStart w:id="3729" w:name="ET_yor_5771_386"/>
      <w:r w:rsidRPr="00342BC0">
        <w:rPr>
          <w:rStyle w:val="TagStyle"/>
          <w:rtl/>
        </w:rPr>
        <w:t xml:space="preserve"> &lt;&lt; </w:t>
      </w:r>
      <w:proofErr w:type="spellStart"/>
      <w:r w:rsidRPr="00342BC0">
        <w:rPr>
          <w:rStyle w:val="TagStyle"/>
          <w:rtl/>
        </w:rPr>
        <w:t>יור</w:t>
      </w:r>
      <w:proofErr w:type="spellEnd"/>
      <w:r w:rsidRPr="00342BC0">
        <w:rPr>
          <w:rStyle w:val="TagStyle"/>
          <w:rtl/>
        </w:rPr>
        <w:t xml:space="preserve"> &gt;&gt; </w:t>
      </w:r>
      <w:r>
        <w:rPr>
          <w:rtl/>
        </w:rPr>
        <w:t xml:space="preserve">היו"ר איתן </w:t>
      </w:r>
      <w:proofErr w:type="spellStart"/>
      <w:r>
        <w:rPr>
          <w:rtl/>
        </w:rPr>
        <w:t>גינזבורג</w:t>
      </w:r>
      <w:proofErr w:type="spellEnd"/>
      <w:r>
        <w:rPr>
          <w:rtl/>
        </w:rPr>
        <w:t>:</w:t>
      </w:r>
      <w:r w:rsidRPr="00342BC0">
        <w:rPr>
          <w:rStyle w:val="TagStyle"/>
          <w:rtl/>
        </w:rPr>
        <w:t xml:space="preserve"> &lt;&lt; יור &gt;&gt;</w:t>
      </w:r>
      <w:r>
        <w:rPr>
          <w:rtl/>
        </w:rPr>
        <w:t xml:space="preserve">   </w:t>
      </w:r>
      <w:bookmarkEnd w:id="3729"/>
    </w:p>
    <w:p w:rsidR="00342BC0" w:rsidRDefault="00342BC0" w:rsidP="00342BC0">
      <w:pPr>
        <w:pStyle w:val="KeepWithNext"/>
        <w:rPr>
          <w:rtl/>
          <w:lang w:eastAsia="he-IL"/>
        </w:rPr>
      </w:pPr>
    </w:p>
    <w:p w:rsidR="00342BC0" w:rsidRDefault="00342BC0" w:rsidP="00342BC0">
      <w:pPr>
        <w:rPr>
          <w:rtl/>
          <w:lang w:eastAsia="he-IL"/>
        </w:rPr>
      </w:pPr>
      <w:bookmarkStart w:id="3730" w:name="_ETM_Q1_15152589"/>
      <w:bookmarkEnd w:id="3730"/>
      <w:r>
        <w:rPr>
          <w:rFonts w:hint="cs"/>
          <w:rtl/>
          <w:lang w:eastAsia="he-IL"/>
        </w:rPr>
        <w:t>למה דווקא גוף ציבורי?</w:t>
      </w:r>
    </w:p>
    <w:p w:rsidR="00342BC0" w:rsidRDefault="00342BC0" w:rsidP="00342BC0">
      <w:pPr>
        <w:rPr>
          <w:rtl/>
          <w:lang w:eastAsia="he-IL"/>
        </w:rPr>
      </w:pPr>
      <w:bookmarkStart w:id="3731" w:name="_ETM_Q1_15157050"/>
      <w:bookmarkStart w:id="3732" w:name="_ETM_Q1_15157152"/>
      <w:bookmarkStart w:id="3733" w:name="_ETM_Q1_15159050"/>
      <w:bookmarkEnd w:id="3731"/>
      <w:bookmarkEnd w:id="3732"/>
      <w:bookmarkEnd w:id="3733"/>
    </w:p>
    <w:p w:rsidR="00342BC0" w:rsidRDefault="00342BC0" w:rsidP="00342BC0">
      <w:pPr>
        <w:pStyle w:val="af9"/>
        <w:keepNext/>
        <w:rPr>
          <w:rtl/>
          <w:lang w:eastAsia="he-IL"/>
        </w:rPr>
      </w:pPr>
      <w:bookmarkStart w:id="3734" w:name="ET_guest_584170_387"/>
      <w:r w:rsidRPr="00342BC0">
        <w:rPr>
          <w:rStyle w:val="TagStyle"/>
          <w:rtl/>
        </w:rPr>
        <w:t xml:space="preserve"> &lt;&lt; אורח &gt;&gt; </w:t>
      </w:r>
      <w:r>
        <w:rPr>
          <w:rtl/>
          <w:lang w:eastAsia="he-IL"/>
        </w:rPr>
        <w:t>ערן אטינגר:</w:t>
      </w:r>
      <w:r w:rsidRPr="00342BC0">
        <w:rPr>
          <w:rStyle w:val="TagStyle"/>
          <w:rtl/>
        </w:rPr>
        <w:t xml:space="preserve"> &lt;&lt; אורח &gt;&gt;</w:t>
      </w:r>
      <w:r>
        <w:rPr>
          <w:rtl/>
          <w:lang w:eastAsia="he-IL"/>
        </w:rPr>
        <w:t xml:space="preserve">   </w:t>
      </w:r>
      <w:bookmarkEnd w:id="3734"/>
    </w:p>
    <w:p w:rsidR="00342BC0" w:rsidRDefault="00342BC0" w:rsidP="00342BC0">
      <w:pPr>
        <w:pStyle w:val="KeepWithNext"/>
        <w:rPr>
          <w:rtl/>
          <w:lang w:eastAsia="he-IL"/>
        </w:rPr>
      </w:pPr>
    </w:p>
    <w:p w:rsidR="00342BC0" w:rsidRDefault="001A1BFA" w:rsidP="00342BC0">
      <w:pPr>
        <w:rPr>
          <w:rtl/>
          <w:lang w:eastAsia="he-IL"/>
        </w:rPr>
      </w:pPr>
      <w:bookmarkStart w:id="3735" w:name="_ETM_Q1_15159598"/>
      <w:bookmarkStart w:id="3736" w:name="_ETM_Q1_15159654"/>
      <w:bookmarkEnd w:id="3735"/>
      <w:bookmarkEnd w:id="3736"/>
      <w:r>
        <w:rPr>
          <w:rFonts w:hint="cs"/>
          <w:rtl/>
          <w:lang w:eastAsia="he-IL"/>
        </w:rPr>
        <w:t>אין לך סמכות להטיל על גוף פרטי.</w:t>
      </w:r>
    </w:p>
    <w:p w:rsidR="00342BC0" w:rsidRDefault="00342BC0" w:rsidP="00342BC0">
      <w:pPr>
        <w:rPr>
          <w:rtl/>
          <w:lang w:eastAsia="he-IL"/>
        </w:rPr>
      </w:pPr>
      <w:bookmarkStart w:id="3737" w:name="_ETM_Q1_15161061"/>
      <w:bookmarkStart w:id="3738" w:name="_ETM_Q1_15161151"/>
      <w:bookmarkEnd w:id="3737"/>
      <w:bookmarkEnd w:id="3738"/>
    </w:p>
    <w:p w:rsidR="00342BC0" w:rsidRDefault="00342BC0" w:rsidP="00342BC0">
      <w:pPr>
        <w:pStyle w:val="af6"/>
        <w:keepNext/>
        <w:rPr>
          <w:rtl/>
        </w:rPr>
      </w:pPr>
      <w:bookmarkStart w:id="3739" w:name="ET_yor_5771_388"/>
      <w:r w:rsidRPr="00342BC0">
        <w:rPr>
          <w:rStyle w:val="TagStyle"/>
          <w:rtl/>
        </w:rPr>
        <w:t xml:space="preserve"> &lt;&lt; </w:t>
      </w:r>
      <w:proofErr w:type="spellStart"/>
      <w:r w:rsidRPr="00342BC0">
        <w:rPr>
          <w:rStyle w:val="TagStyle"/>
          <w:rtl/>
        </w:rPr>
        <w:t>יור</w:t>
      </w:r>
      <w:proofErr w:type="spellEnd"/>
      <w:r w:rsidRPr="00342BC0">
        <w:rPr>
          <w:rStyle w:val="TagStyle"/>
          <w:rtl/>
        </w:rPr>
        <w:t xml:space="preserve"> &gt;&gt; </w:t>
      </w:r>
      <w:r>
        <w:rPr>
          <w:rtl/>
        </w:rPr>
        <w:t xml:space="preserve">היו"ר איתן </w:t>
      </w:r>
      <w:proofErr w:type="spellStart"/>
      <w:r>
        <w:rPr>
          <w:rtl/>
        </w:rPr>
        <w:t>גינזבורג</w:t>
      </w:r>
      <w:proofErr w:type="spellEnd"/>
      <w:r>
        <w:rPr>
          <w:rtl/>
        </w:rPr>
        <w:t>:</w:t>
      </w:r>
      <w:r w:rsidRPr="00342BC0">
        <w:rPr>
          <w:rStyle w:val="TagStyle"/>
          <w:rtl/>
        </w:rPr>
        <w:t xml:space="preserve"> &lt;&lt; יור &gt;&gt;</w:t>
      </w:r>
      <w:r>
        <w:rPr>
          <w:rtl/>
        </w:rPr>
        <w:t xml:space="preserve">   </w:t>
      </w:r>
      <w:bookmarkEnd w:id="3739"/>
    </w:p>
    <w:p w:rsidR="00342BC0" w:rsidRDefault="00342BC0" w:rsidP="00342BC0">
      <w:pPr>
        <w:pStyle w:val="KeepWithNext"/>
        <w:rPr>
          <w:rtl/>
          <w:lang w:eastAsia="he-IL"/>
        </w:rPr>
      </w:pPr>
    </w:p>
    <w:p w:rsidR="00342BC0" w:rsidRDefault="001A1BFA" w:rsidP="00342BC0">
      <w:pPr>
        <w:rPr>
          <w:rtl/>
          <w:lang w:eastAsia="he-IL"/>
        </w:rPr>
      </w:pPr>
      <w:bookmarkStart w:id="3740" w:name="_ETM_Q1_15162192"/>
      <w:bookmarkEnd w:id="3740"/>
      <w:r>
        <w:rPr>
          <w:rFonts w:hint="cs"/>
          <w:rtl/>
          <w:lang w:eastAsia="he-IL"/>
        </w:rPr>
        <w:t xml:space="preserve">ברור שאתה יכול. אתה יכול להתקשר עם גוף פרטי ולהטיל עליו את </w:t>
      </w:r>
      <w:bookmarkStart w:id="3741" w:name="_ETM_Q1_3444705"/>
      <w:bookmarkEnd w:id="3741"/>
      <w:r>
        <w:rPr>
          <w:rFonts w:hint="cs"/>
          <w:rtl/>
          <w:lang w:eastAsia="he-IL"/>
        </w:rPr>
        <w:t xml:space="preserve">המשימה. </w:t>
      </w:r>
    </w:p>
    <w:p w:rsidR="00342BC0" w:rsidRDefault="00342BC0" w:rsidP="00342BC0">
      <w:pPr>
        <w:rPr>
          <w:rtl/>
          <w:lang w:eastAsia="he-IL"/>
        </w:rPr>
      </w:pPr>
      <w:bookmarkStart w:id="3742" w:name="_ETM_Q1_15167145"/>
      <w:bookmarkStart w:id="3743" w:name="_ETM_Q1_15167230"/>
      <w:bookmarkStart w:id="3744" w:name="_ETM_Q1_15168435"/>
      <w:bookmarkEnd w:id="3742"/>
      <w:bookmarkEnd w:id="3743"/>
      <w:bookmarkEnd w:id="3744"/>
    </w:p>
    <w:p w:rsidR="00342BC0" w:rsidRDefault="00342BC0" w:rsidP="00342BC0">
      <w:pPr>
        <w:pStyle w:val="af9"/>
        <w:keepNext/>
        <w:rPr>
          <w:rtl/>
          <w:lang w:eastAsia="he-IL"/>
        </w:rPr>
      </w:pPr>
      <w:bookmarkStart w:id="3745" w:name="ET_guest_554594_389"/>
      <w:r w:rsidRPr="00342BC0">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342BC0">
        <w:rPr>
          <w:rStyle w:val="TagStyle"/>
          <w:rtl/>
        </w:rPr>
        <w:t xml:space="preserve"> &lt;&lt; אורח &gt;&gt;</w:t>
      </w:r>
      <w:r>
        <w:rPr>
          <w:rtl/>
          <w:lang w:eastAsia="he-IL"/>
        </w:rPr>
        <w:t xml:space="preserve">   </w:t>
      </w:r>
      <w:bookmarkEnd w:id="3745"/>
    </w:p>
    <w:p w:rsidR="00342BC0" w:rsidRDefault="00342BC0" w:rsidP="00342BC0">
      <w:pPr>
        <w:pStyle w:val="KeepWithNext"/>
        <w:rPr>
          <w:rtl/>
          <w:lang w:eastAsia="he-IL"/>
        </w:rPr>
      </w:pPr>
    </w:p>
    <w:p w:rsidR="00342BC0" w:rsidRDefault="001A1BFA" w:rsidP="00342BC0">
      <w:pPr>
        <w:rPr>
          <w:rtl/>
          <w:lang w:eastAsia="he-IL"/>
        </w:rPr>
      </w:pPr>
      <w:bookmarkStart w:id="3746" w:name="_ETM_Q1_15168978"/>
      <w:bookmarkStart w:id="3747" w:name="_ETM_Q1_15169033"/>
      <w:bookmarkStart w:id="3748" w:name="_ETM_Q1_15169384"/>
      <w:bookmarkEnd w:id="3746"/>
      <w:bookmarkEnd w:id="3747"/>
      <w:bookmarkEnd w:id="3748"/>
      <w:r>
        <w:rPr>
          <w:rFonts w:hint="cs"/>
          <w:rtl/>
          <w:lang w:eastAsia="he-IL"/>
        </w:rPr>
        <w:t xml:space="preserve">אבל אז זה בהתקשרות. </w:t>
      </w:r>
    </w:p>
    <w:p w:rsidR="00342BC0" w:rsidRDefault="00342BC0" w:rsidP="00342BC0">
      <w:pPr>
        <w:rPr>
          <w:rtl/>
          <w:lang w:eastAsia="he-IL"/>
        </w:rPr>
      </w:pPr>
      <w:bookmarkStart w:id="3749" w:name="_ETM_Q1_15169477"/>
      <w:bookmarkEnd w:id="3749"/>
    </w:p>
    <w:p w:rsidR="00342BC0" w:rsidRDefault="00342BC0" w:rsidP="00342BC0">
      <w:pPr>
        <w:pStyle w:val="af6"/>
        <w:keepNext/>
        <w:rPr>
          <w:rtl/>
        </w:rPr>
      </w:pPr>
      <w:bookmarkStart w:id="3750" w:name="ET_yor_5771_390"/>
      <w:r w:rsidRPr="00342BC0">
        <w:rPr>
          <w:rStyle w:val="TagStyle"/>
          <w:rtl/>
        </w:rPr>
        <w:t xml:space="preserve"> &lt;&lt; </w:t>
      </w:r>
      <w:proofErr w:type="spellStart"/>
      <w:r w:rsidRPr="00342BC0">
        <w:rPr>
          <w:rStyle w:val="TagStyle"/>
          <w:rtl/>
        </w:rPr>
        <w:t>יור</w:t>
      </w:r>
      <w:proofErr w:type="spellEnd"/>
      <w:r w:rsidRPr="00342BC0">
        <w:rPr>
          <w:rStyle w:val="TagStyle"/>
          <w:rtl/>
        </w:rPr>
        <w:t xml:space="preserve"> &gt;&gt; </w:t>
      </w:r>
      <w:r>
        <w:rPr>
          <w:rtl/>
        </w:rPr>
        <w:t xml:space="preserve">היו"ר איתן </w:t>
      </w:r>
      <w:proofErr w:type="spellStart"/>
      <w:r>
        <w:rPr>
          <w:rtl/>
        </w:rPr>
        <w:t>גינזבורג</w:t>
      </w:r>
      <w:proofErr w:type="spellEnd"/>
      <w:r>
        <w:rPr>
          <w:rtl/>
        </w:rPr>
        <w:t>:</w:t>
      </w:r>
      <w:r w:rsidRPr="00342BC0">
        <w:rPr>
          <w:rStyle w:val="TagStyle"/>
          <w:rtl/>
        </w:rPr>
        <w:t xml:space="preserve"> &lt;&lt; יור &gt;&gt;</w:t>
      </w:r>
      <w:r>
        <w:rPr>
          <w:rtl/>
        </w:rPr>
        <w:t xml:space="preserve">   </w:t>
      </w:r>
      <w:bookmarkEnd w:id="3750"/>
    </w:p>
    <w:p w:rsidR="00342BC0" w:rsidRDefault="00342BC0" w:rsidP="00342BC0">
      <w:pPr>
        <w:pStyle w:val="KeepWithNext"/>
        <w:rPr>
          <w:rtl/>
          <w:lang w:eastAsia="he-IL"/>
        </w:rPr>
      </w:pPr>
    </w:p>
    <w:p w:rsidR="00342BC0" w:rsidRDefault="001A1BFA" w:rsidP="00342BC0">
      <w:pPr>
        <w:rPr>
          <w:rtl/>
          <w:lang w:eastAsia="he-IL"/>
        </w:rPr>
      </w:pPr>
      <w:bookmarkStart w:id="3751" w:name="_ETM_Q1_15170476"/>
      <w:bookmarkEnd w:id="3751"/>
      <w:r>
        <w:rPr>
          <w:rFonts w:hint="cs"/>
          <w:rtl/>
          <w:lang w:eastAsia="he-IL"/>
        </w:rPr>
        <w:t xml:space="preserve">אז מה אם אני מתקשר? </w:t>
      </w:r>
      <w:r w:rsidR="00342BC0">
        <w:rPr>
          <w:rFonts w:hint="cs"/>
          <w:rtl/>
          <w:lang w:eastAsia="he-IL"/>
        </w:rPr>
        <w:t>אני פונה לחברה קבלנית גדולה</w:t>
      </w:r>
      <w:bookmarkStart w:id="3752" w:name="_ETM_Q1_15175807"/>
      <w:bookmarkEnd w:id="3752"/>
      <w:r>
        <w:rPr>
          <w:rFonts w:hint="cs"/>
          <w:rtl/>
          <w:lang w:eastAsia="he-IL"/>
        </w:rPr>
        <w:t xml:space="preserve"> שיש ביכולתה לעשות את הפעולה הדחופה הזאת, כי יש פה פעולה דחופה וחייבים להתקשר </w:t>
      </w:r>
      <w:proofErr w:type="spellStart"/>
      <w:r>
        <w:rPr>
          <w:rFonts w:hint="cs"/>
          <w:rtl/>
          <w:lang w:eastAsia="he-IL"/>
        </w:rPr>
        <w:t>איתה</w:t>
      </w:r>
      <w:proofErr w:type="spellEnd"/>
      <w:r>
        <w:rPr>
          <w:rFonts w:hint="cs"/>
          <w:rtl/>
          <w:lang w:eastAsia="he-IL"/>
        </w:rPr>
        <w:t>.</w:t>
      </w:r>
    </w:p>
    <w:p w:rsidR="00342BC0" w:rsidRDefault="00342BC0" w:rsidP="00342BC0">
      <w:pPr>
        <w:rPr>
          <w:rtl/>
          <w:lang w:eastAsia="he-IL"/>
        </w:rPr>
      </w:pPr>
      <w:bookmarkStart w:id="3753" w:name="_ETM_Q1_15178016"/>
      <w:bookmarkStart w:id="3754" w:name="_ETM_Q1_15178144"/>
      <w:bookmarkStart w:id="3755" w:name="_ETM_Q1_15179969"/>
      <w:bookmarkEnd w:id="3753"/>
      <w:bookmarkEnd w:id="3754"/>
      <w:bookmarkEnd w:id="3755"/>
    </w:p>
    <w:p w:rsidR="00342BC0" w:rsidRDefault="00342BC0" w:rsidP="00342BC0">
      <w:pPr>
        <w:pStyle w:val="af9"/>
        <w:keepNext/>
        <w:rPr>
          <w:rtl/>
          <w:lang w:eastAsia="he-IL"/>
        </w:rPr>
      </w:pPr>
      <w:bookmarkStart w:id="3756" w:name="ET_guest_554594_391"/>
      <w:r w:rsidRPr="00342BC0">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342BC0">
        <w:rPr>
          <w:rStyle w:val="TagStyle"/>
          <w:rtl/>
        </w:rPr>
        <w:t xml:space="preserve"> &lt;&lt; אורח &gt;&gt;</w:t>
      </w:r>
      <w:r>
        <w:rPr>
          <w:rtl/>
          <w:lang w:eastAsia="he-IL"/>
        </w:rPr>
        <w:t xml:space="preserve">   </w:t>
      </w:r>
      <w:bookmarkEnd w:id="3756"/>
    </w:p>
    <w:p w:rsidR="00342BC0" w:rsidRDefault="00342BC0" w:rsidP="00342BC0">
      <w:pPr>
        <w:pStyle w:val="KeepWithNext"/>
        <w:rPr>
          <w:rtl/>
          <w:lang w:eastAsia="he-IL"/>
        </w:rPr>
      </w:pPr>
    </w:p>
    <w:p w:rsidR="00342BC0" w:rsidRDefault="001A1BFA" w:rsidP="00940590">
      <w:pPr>
        <w:rPr>
          <w:rtl/>
          <w:lang w:eastAsia="he-IL"/>
        </w:rPr>
      </w:pPr>
      <w:bookmarkStart w:id="3757" w:name="_ETM_Q1_15180585"/>
      <w:bookmarkStart w:id="3758" w:name="_ETM_Q1_15180644"/>
      <w:bookmarkEnd w:id="3757"/>
      <w:bookmarkEnd w:id="3758"/>
      <w:r>
        <w:rPr>
          <w:rFonts w:hint="cs"/>
          <w:rtl/>
          <w:lang w:eastAsia="he-IL"/>
        </w:rPr>
        <w:t>אז זה אומר שאני מבצע באמצעותה</w:t>
      </w:r>
      <w:r w:rsidR="00940590">
        <w:rPr>
          <w:rFonts w:hint="cs"/>
          <w:rtl/>
          <w:lang w:eastAsia="he-IL"/>
        </w:rPr>
        <w:t>,</w:t>
      </w:r>
      <w:r>
        <w:rPr>
          <w:rFonts w:hint="cs"/>
          <w:rtl/>
          <w:lang w:eastAsia="he-IL"/>
        </w:rPr>
        <w:t xml:space="preserve"> אני מתקשר עם קבלן.</w:t>
      </w:r>
    </w:p>
    <w:p w:rsidR="00342BC0" w:rsidRDefault="00342BC0" w:rsidP="00342BC0">
      <w:pPr>
        <w:rPr>
          <w:rtl/>
          <w:lang w:eastAsia="he-IL"/>
        </w:rPr>
      </w:pPr>
      <w:bookmarkStart w:id="3759" w:name="_ETM_Q1_15187618"/>
      <w:bookmarkStart w:id="3760" w:name="_ETM_Q1_15187712"/>
      <w:bookmarkEnd w:id="3759"/>
      <w:bookmarkEnd w:id="3760"/>
    </w:p>
    <w:p w:rsidR="00342BC0" w:rsidRDefault="00342BC0" w:rsidP="00342BC0">
      <w:pPr>
        <w:pStyle w:val="af6"/>
        <w:keepNext/>
        <w:rPr>
          <w:rtl/>
        </w:rPr>
      </w:pPr>
      <w:bookmarkStart w:id="3761" w:name="ET_yor_5771_392"/>
      <w:r w:rsidRPr="00342BC0">
        <w:rPr>
          <w:rStyle w:val="TagStyle"/>
          <w:rtl/>
        </w:rPr>
        <w:t xml:space="preserve"> &lt;&lt; </w:t>
      </w:r>
      <w:proofErr w:type="spellStart"/>
      <w:r w:rsidRPr="00342BC0">
        <w:rPr>
          <w:rStyle w:val="TagStyle"/>
          <w:rtl/>
        </w:rPr>
        <w:t>יור</w:t>
      </w:r>
      <w:proofErr w:type="spellEnd"/>
      <w:r w:rsidRPr="00342BC0">
        <w:rPr>
          <w:rStyle w:val="TagStyle"/>
          <w:rtl/>
        </w:rPr>
        <w:t xml:space="preserve"> &gt;&gt; </w:t>
      </w:r>
      <w:r>
        <w:rPr>
          <w:rtl/>
        </w:rPr>
        <w:t xml:space="preserve">היו"ר איתן </w:t>
      </w:r>
      <w:proofErr w:type="spellStart"/>
      <w:r>
        <w:rPr>
          <w:rtl/>
        </w:rPr>
        <w:t>גינזבורג</w:t>
      </w:r>
      <w:proofErr w:type="spellEnd"/>
      <w:r>
        <w:rPr>
          <w:rtl/>
        </w:rPr>
        <w:t>:</w:t>
      </w:r>
      <w:r w:rsidRPr="00342BC0">
        <w:rPr>
          <w:rStyle w:val="TagStyle"/>
          <w:rtl/>
        </w:rPr>
        <w:t xml:space="preserve"> &lt;&lt; יור &gt;&gt;</w:t>
      </w:r>
      <w:r>
        <w:rPr>
          <w:rtl/>
        </w:rPr>
        <w:t xml:space="preserve">   </w:t>
      </w:r>
      <w:bookmarkEnd w:id="3761"/>
    </w:p>
    <w:p w:rsidR="00342BC0" w:rsidRDefault="00342BC0" w:rsidP="00342BC0">
      <w:pPr>
        <w:pStyle w:val="KeepWithNext"/>
        <w:rPr>
          <w:rtl/>
          <w:lang w:eastAsia="he-IL"/>
        </w:rPr>
      </w:pPr>
    </w:p>
    <w:p w:rsidR="00342BC0" w:rsidRDefault="001A1BFA" w:rsidP="001A1BFA">
      <w:pPr>
        <w:rPr>
          <w:rtl/>
          <w:lang w:eastAsia="he-IL"/>
        </w:rPr>
      </w:pPr>
      <w:bookmarkStart w:id="3762" w:name="_ETM_Q1_15188699"/>
      <w:bookmarkEnd w:id="3762"/>
      <w:r>
        <w:rPr>
          <w:rFonts w:hint="cs"/>
          <w:rtl/>
          <w:lang w:eastAsia="he-IL"/>
        </w:rPr>
        <w:t xml:space="preserve">בסדר. אז מה? </w:t>
      </w:r>
      <w:r w:rsidR="00342BC0">
        <w:rPr>
          <w:rFonts w:hint="cs"/>
          <w:rtl/>
          <w:lang w:eastAsia="he-IL"/>
        </w:rPr>
        <w:t xml:space="preserve">למה דווקא </w:t>
      </w:r>
      <w:r>
        <w:rPr>
          <w:rFonts w:hint="cs"/>
          <w:rtl/>
          <w:lang w:eastAsia="he-IL"/>
        </w:rPr>
        <w:t xml:space="preserve">רשות ציבורית צריכה לבצע את הפעולה </w:t>
      </w:r>
      <w:bookmarkStart w:id="3763" w:name="_ETM_Q1_3472457"/>
      <w:bookmarkEnd w:id="3763"/>
      <w:r>
        <w:rPr>
          <w:rFonts w:hint="cs"/>
          <w:rtl/>
          <w:lang w:eastAsia="he-IL"/>
        </w:rPr>
        <w:t>הזאת?</w:t>
      </w:r>
      <w:r w:rsidR="00342BC0">
        <w:rPr>
          <w:rFonts w:hint="cs"/>
          <w:rtl/>
          <w:lang w:eastAsia="he-IL"/>
        </w:rPr>
        <w:t xml:space="preserve"> למה </w:t>
      </w:r>
      <w:bookmarkStart w:id="3764" w:name="_ETM_Q1_15193705"/>
      <w:bookmarkEnd w:id="3764"/>
      <w:r w:rsidR="00342BC0">
        <w:rPr>
          <w:rFonts w:hint="cs"/>
          <w:rtl/>
          <w:lang w:eastAsia="he-IL"/>
        </w:rPr>
        <w:t xml:space="preserve">אתם כובלים את </w:t>
      </w:r>
      <w:r>
        <w:rPr>
          <w:rFonts w:hint="cs"/>
          <w:rtl/>
          <w:lang w:eastAsia="he-IL"/>
        </w:rPr>
        <w:t>ידיכם?</w:t>
      </w:r>
    </w:p>
    <w:p w:rsidR="00342BC0" w:rsidRDefault="00342BC0" w:rsidP="00342BC0">
      <w:pPr>
        <w:rPr>
          <w:rtl/>
          <w:lang w:eastAsia="he-IL"/>
        </w:rPr>
      </w:pPr>
      <w:bookmarkStart w:id="3765" w:name="_ETM_Q1_15198923"/>
      <w:bookmarkStart w:id="3766" w:name="_ETM_Q1_15199035"/>
      <w:bookmarkStart w:id="3767" w:name="_ETM_Q1_15201114"/>
      <w:bookmarkEnd w:id="3765"/>
      <w:bookmarkEnd w:id="3766"/>
      <w:bookmarkEnd w:id="3767"/>
    </w:p>
    <w:p w:rsidR="00342BC0" w:rsidRDefault="00342BC0" w:rsidP="00342BC0">
      <w:pPr>
        <w:pStyle w:val="af9"/>
        <w:keepNext/>
        <w:rPr>
          <w:rtl/>
          <w:lang w:eastAsia="he-IL"/>
        </w:rPr>
      </w:pPr>
      <w:bookmarkStart w:id="3768" w:name="ET_guest_584170_393"/>
      <w:r w:rsidRPr="00342BC0">
        <w:rPr>
          <w:rStyle w:val="TagStyle"/>
          <w:rtl/>
        </w:rPr>
        <w:t xml:space="preserve"> &lt;&lt; אורח &gt;&gt; </w:t>
      </w:r>
      <w:r>
        <w:rPr>
          <w:rtl/>
          <w:lang w:eastAsia="he-IL"/>
        </w:rPr>
        <w:t>ערן אטינגר:</w:t>
      </w:r>
      <w:r w:rsidRPr="00342BC0">
        <w:rPr>
          <w:rStyle w:val="TagStyle"/>
          <w:rtl/>
        </w:rPr>
        <w:t xml:space="preserve"> &lt;&lt; אורח &gt;&gt;</w:t>
      </w:r>
      <w:r>
        <w:rPr>
          <w:rtl/>
          <w:lang w:eastAsia="he-IL"/>
        </w:rPr>
        <w:t xml:space="preserve">   </w:t>
      </w:r>
      <w:bookmarkEnd w:id="3768"/>
    </w:p>
    <w:p w:rsidR="00342BC0" w:rsidRDefault="00342BC0" w:rsidP="00342BC0">
      <w:pPr>
        <w:pStyle w:val="KeepWithNext"/>
        <w:rPr>
          <w:rtl/>
          <w:lang w:eastAsia="he-IL"/>
        </w:rPr>
      </w:pPr>
    </w:p>
    <w:p w:rsidR="001A1BFA" w:rsidRDefault="00342BC0" w:rsidP="00342BC0">
      <w:pPr>
        <w:rPr>
          <w:rtl/>
          <w:lang w:eastAsia="he-IL"/>
        </w:rPr>
      </w:pPr>
      <w:bookmarkStart w:id="3769" w:name="_ETM_Q1_15201676"/>
      <w:bookmarkStart w:id="3770" w:name="_ETM_Q1_15201726"/>
      <w:bookmarkEnd w:id="3769"/>
      <w:bookmarkEnd w:id="3770"/>
      <w:r>
        <w:rPr>
          <w:rFonts w:hint="cs"/>
          <w:rtl/>
          <w:lang w:eastAsia="he-IL"/>
        </w:rPr>
        <w:t xml:space="preserve">אף אחד </w:t>
      </w:r>
      <w:r w:rsidR="001A1BFA">
        <w:rPr>
          <w:rFonts w:hint="cs"/>
          <w:rtl/>
          <w:lang w:eastAsia="he-IL"/>
        </w:rPr>
        <w:t xml:space="preserve">מאתנו </w:t>
      </w:r>
      <w:r>
        <w:rPr>
          <w:rFonts w:hint="cs"/>
          <w:rtl/>
          <w:lang w:eastAsia="he-IL"/>
        </w:rPr>
        <w:t>לא חשב שהחוק יכול</w:t>
      </w:r>
      <w:r w:rsidR="001A1BFA">
        <w:rPr>
          <w:rFonts w:hint="cs"/>
          <w:rtl/>
          <w:lang w:eastAsia="he-IL"/>
        </w:rPr>
        <w:t xml:space="preserve"> להורות לגוף פרטי</w:t>
      </w:r>
      <w:r>
        <w:rPr>
          <w:rFonts w:hint="cs"/>
          <w:rtl/>
          <w:lang w:eastAsia="he-IL"/>
        </w:rPr>
        <w:t xml:space="preserve">. </w:t>
      </w:r>
      <w:bookmarkStart w:id="3771" w:name="_ETM_Q1_15207313"/>
      <w:bookmarkEnd w:id="3771"/>
    </w:p>
    <w:p w:rsidR="001A1BFA" w:rsidRDefault="001A1BFA" w:rsidP="00342BC0">
      <w:pPr>
        <w:rPr>
          <w:rtl/>
          <w:lang w:eastAsia="he-IL"/>
        </w:rPr>
      </w:pPr>
    </w:p>
    <w:p w:rsidR="001A1BFA" w:rsidRDefault="001A1BFA" w:rsidP="001A1BFA">
      <w:pPr>
        <w:pStyle w:val="af6"/>
        <w:keepNext/>
        <w:rPr>
          <w:rtl/>
        </w:rPr>
      </w:pPr>
      <w:bookmarkStart w:id="3772" w:name="ET_yor_5771_543"/>
      <w:r w:rsidRPr="001A1BFA">
        <w:rPr>
          <w:rStyle w:val="TagStyle"/>
          <w:rtl/>
        </w:rPr>
        <w:t xml:space="preserve"> &lt;&lt; </w:t>
      </w:r>
      <w:proofErr w:type="spellStart"/>
      <w:r w:rsidRPr="001A1BFA">
        <w:rPr>
          <w:rStyle w:val="TagStyle"/>
          <w:rtl/>
        </w:rPr>
        <w:t>יור</w:t>
      </w:r>
      <w:proofErr w:type="spellEnd"/>
      <w:r w:rsidRPr="001A1BFA">
        <w:rPr>
          <w:rStyle w:val="TagStyle"/>
          <w:rtl/>
        </w:rPr>
        <w:t xml:space="preserve"> &gt;&gt; </w:t>
      </w:r>
      <w:r>
        <w:rPr>
          <w:rtl/>
        </w:rPr>
        <w:t xml:space="preserve">היו"ר איתן </w:t>
      </w:r>
      <w:proofErr w:type="spellStart"/>
      <w:r>
        <w:rPr>
          <w:rtl/>
        </w:rPr>
        <w:t>גינזבורג</w:t>
      </w:r>
      <w:proofErr w:type="spellEnd"/>
      <w:r>
        <w:rPr>
          <w:rtl/>
        </w:rPr>
        <w:t>:</w:t>
      </w:r>
      <w:r w:rsidRPr="001A1BFA">
        <w:rPr>
          <w:rStyle w:val="TagStyle"/>
          <w:rtl/>
        </w:rPr>
        <w:t xml:space="preserve"> &lt;&lt; יור &gt;&gt;</w:t>
      </w:r>
      <w:r>
        <w:rPr>
          <w:rtl/>
        </w:rPr>
        <w:t xml:space="preserve">   </w:t>
      </w:r>
      <w:bookmarkEnd w:id="3772"/>
    </w:p>
    <w:p w:rsidR="001A1BFA" w:rsidRDefault="001A1BFA" w:rsidP="001A1BFA">
      <w:pPr>
        <w:pStyle w:val="KeepWithNext"/>
        <w:rPr>
          <w:rtl/>
          <w:lang w:eastAsia="he-IL"/>
        </w:rPr>
      </w:pPr>
    </w:p>
    <w:p w:rsidR="001A1BFA" w:rsidRDefault="001A1BFA" w:rsidP="001A1BFA">
      <w:pPr>
        <w:rPr>
          <w:rtl/>
          <w:lang w:eastAsia="he-IL"/>
        </w:rPr>
      </w:pPr>
      <w:r>
        <w:rPr>
          <w:rFonts w:hint="cs"/>
          <w:rtl/>
          <w:lang w:eastAsia="he-IL"/>
        </w:rPr>
        <w:t>לא להורות.</w:t>
      </w:r>
    </w:p>
    <w:p w:rsidR="001A1BFA" w:rsidRDefault="001A1BFA" w:rsidP="001A1BFA">
      <w:pPr>
        <w:rPr>
          <w:rtl/>
          <w:lang w:eastAsia="he-IL"/>
        </w:rPr>
      </w:pPr>
    </w:p>
    <w:p w:rsidR="001A1BFA" w:rsidRDefault="001A1BFA" w:rsidP="001A1BFA">
      <w:pPr>
        <w:pStyle w:val="af9"/>
        <w:keepNext/>
        <w:rPr>
          <w:rtl/>
          <w:lang w:eastAsia="he-IL"/>
        </w:rPr>
      </w:pPr>
      <w:bookmarkStart w:id="3773" w:name="ET_guest_584170_544"/>
      <w:r w:rsidRPr="001A1BFA">
        <w:rPr>
          <w:rStyle w:val="TagStyle"/>
          <w:rtl/>
        </w:rPr>
        <w:t xml:space="preserve"> &lt;&lt; אורח &gt;&gt; </w:t>
      </w:r>
      <w:r>
        <w:rPr>
          <w:rtl/>
          <w:lang w:eastAsia="he-IL"/>
        </w:rPr>
        <w:t>ערן אטינגר:</w:t>
      </w:r>
      <w:r w:rsidRPr="001A1BFA">
        <w:rPr>
          <w:rStyle w:val="TagStyle"/>
          <w:rtl/>
        </w:rPr>
        <w:t xml:space="preserve"> &lt;&lt; אורח &gt;&gt;</w:t>
      </w:r>
      <w:r>
        <w:rPr>
          <w:rtl/>
          <w:lang w:eastAsia="he-IL"/>
        </w:rPr>
        <w:t xml:space="preserve">   </w:t>
      </w:r>
      <w:bookmarkEnd w:id="3773"/>
    </w:p>
    <w:p w:rsidR="001A1BFA" w:rsidRDefault="001A1BFA" w:rsidP="001A1BFA">
      <w:pPr>
        <w:pStyle w:val="KeepWithNext"/>
        <w:rPr>
          <w:rtl/>
          <w:lang w:eastAsia="he-IL"/>
        </w:rPr>
      </w:pPr>
    </w:p>
    <w:p w:rsidR="00342BC0" w:rsidRDefault="00342BC0" w:rsidP="00342BC0">
      <w:pPr>
        <w:rPr>
          <w:rtl/>
          <w:lang w:eastAsia="he-IL"/>
        </w:rPr>
      </w:pPr>
      <w:r>
        <w:rPr>
          <w:rFonts w:hint="cs"/>
          <w:rtl/>
          <w:lang w:eastAsia="he-IL"/>
        </w:rPr>
        <w:t xml:space="preserve">הסיטואציה היא שנוצר מצב חירום. לדוגמה, חירייה קרסה לנחל </w:t>
      </w:r>
      <w:bookmarkStart w:id="3774" w:name="_ETM_Q1_15220743"/>
      <w:bookmarkEnd w:id="3774"/>
      <w:r>
        <w:rPr>
          <w:rFonts w:hint="cs"/>
          <w:rtl/>
          <w:lang w:eastAsia="he-IL"/>
        </w:rPr>
        <w:t xml:space="preserve">איילון, מקרה שקרה. </w:t>
      </w:r>
      <w:r w:rsidR="001A1BFA">
        <w:rPr>
          <w:rFonts w:hint="cs"/>
          <w:rtl/>
          <w:lang w:eastAsia="he-IL"/>
        </w:rPr>
        <w:t xml:space="preserve">אין לך זמן לתכנן, אתה </w:t>
      </w:r>
      <w:bookmarkStart w:id="3775" w:name="_ETM_Q1_3504654"/>
      <w:bookmarkEnd w:id="3775"/>
      <w:r w:rsidR="001A1BFA">
        <w:rPr>
          <w:rFonts w:hint="cs"/>
          <w:rtl/>
          <w:lang w:eastAsia="he-IL"/>
        </w:rPr>
        <w:t xml:space="preserve">רוצה עכשיו לתת סמכות, בלי </w:t>
      </w:r>
      <w:proofErr w:type="spellStart"/>
      <w:r w:rsidR="001A1BFA">
        <w:rPr>
          <w:rFonts w:hint="cs"/>
          <w:rtl/>
          <w:lang w:eastAsia="he-IL"/>
        </w:rPr>
        <w:t>תוכנית</w:t>
      </w:r>
      <w:proofErr w:type="spellEnd"/>
      <w:r w:rsidR="001A1BFA">
        <w:rPr>
          <w:rFonts w:hint="cs"/>
          <w:rtl/>
          <w:lang w:eastAsia="he-IL"/>
        </w:rPr>
        <w:t xml:space="preserve"> סטטוטורית, בלי תהליך שלוקח שנתיים, לנקוט פעולות הנדסיות שיפנו את ערוץ הנחל הזה, אחרת </w:t>
      </w:r>
      <w:bookmarkStart w:id="3776" w:name="_ETM_Q1_3518740"/>
      <w:bookmarkEnd w:id="3776"/>
      <w:r w:rsidR="001A1BFA">
        <w:rPr>
          <w:rFonts w:hint="cs"/>
          <w:rtl/>
          <w:lang w:eastAsia="he-IL"/>
        </w:rPr>
        <w:t>יבוא גשם גדול ויהיה שיטפון ותהיה סכנה לחיי אדם.</w:t>
      </w:r>
      <w:bookmarkStart w:id="3777" w:name="_ETM_Q1_3519020"/>
      <w:bookmarkEnd w:id="3777"/>
      <w:r w:rsidR="001A1BFA">
        <w:rPr>
          <w:rFonts w:hint="cs"/>
          <w:rtl/>
          <w:lang w:eastAsia="he-IL"/>
        </w:rPr>
        <w:t xml:space="preserve"> זאת סיטואציה של מקרה שהיה. </w:t>
      </w:r>
      <w:bookmarkStart w:id="3778" w:name="_ETM_Q1_3524535"/>
      <w:bookmarkEnd w:id="3778"/>
    </w:p>
    <w:p w:rsidR="001A1BFA" w:rsidRDefault="001A1BFA" w:rsidP="00342BC0">
      <w:pPr>
        <w:rPr>
          <w:rtl/>
          <w:lang w:eastAsia="he-IL"/>
        </w:rPr>
      </w:pPr>
      <w:bookmarkStart w:id="3779" w:name="_ETM_Q1_3524629"/>
      <w:bookmarkStart w:id="3780" w:name="_ETM_Q1_3524663"/>
      <w:bookmarkEnd w:id="3779"/>
      <w:bookmarkEnd w:id="3780"/>
    </w:p>
    <w:p w:rsidR="001A1BFA" w:rsidRDefault="001A1BFA" w:rsidP="006A0F75">
      <w:pPr>
        <w:rPr>
          <w:rtl/>
          <w:lang w:eastAsia="he-IL"/>
        </w:rPr>
      </w:pPr>
      <w:bookmarkStart w:id="3781" w:name="_ETM_Q1_3524743"/>
      <w:bookmarkEnd w:id="3781"/>
      <w:r>
        <w:rPr>
          <w:rFonts w:hint="cs"/>
          <w:rtl/>
          <w:lang w:eastAsia="he-IL"/>
        </w:rPr>
        <w:t xml:space="preserve">הסעיף הזה בנסיבות הללו מייתר </w:t>
      </w:r>
      <w:bookmarkStart w:id="3782" w:name="_ETM_Q1_3527331"/>
      <w:bookmarkEnd w:id="3782"/>
      <w:r>
        <w:rPr>
          <w:rFonts w:hint="cs"/>
          <w:rtl/>
          <w:lang w:eastAsia="he-IL"/>
        </w:rPr>
        <w:t xml:space="preserve">את הצורך בתוכנית. הרי </w:t>
      </w:r>
      <w:proofErr w:type="spellStart"/>
      <w:r>
        <w:rPr>
          <w:rFonts w:hint="cs"/>
          <w:rtl/>
          <w:lang w:eastAsia="he-IL"/>
        </w:rPr>
        <w:t>הדיפולט</w:t>
      </w:r>
      <w:proofErr w:type="spellEnd"/>
      <w:r>
        <w:rPr>
          <w:rFonts w:hint="cs"/>
          <w:rtl/>
          <w:lang w:eastAsia="he-IL"/>
        </w:rPr>
        <w:t xml:space="preserve"> הוא, אומר לנו סעיף 18: אם רשות ניקוז רוצה לתת פתרון היא מניעה הליכי תכנון. פה אומרים שיש סיטואציה </w:t>
      </w:r>
      <w:bookmarkStart w:id="3783" w:name="_ETM_Q1_3537855"/>
      <w:bookmarkEnd w:id="3783"/>
      <w:r>
        <w:rPr>
          <w:rFonts w:hint="cs"/>
          <w:rtl/>
          <w:lang w:eastAsia="he-IL"/>
        </w:rPr>
        <w:t xml:space="preserve">של חירום פתאומי. מכוח הצו של השר הוא מחליף את ההליך התכנוני. אבל לנגד עינינו הגוף המבצע בדרך כלל </w:t>
      </w:r>
      <w:bookmarkStart w:id="3784" w:name="_ETM_Q1_3548753"/>
      <w:bookmarkEnd w:id="3784"/>
      <w:r>
        <w:rPr>
          <w:rFonts w:hint="cs"/>
          <w:rtl/>
          <w:lang w:eastAsia="he-IL"/>
        </w:rPr>
        <w:t xml:space="preserve">יהיה אותה רשות ניקוז, רק שבמקום </w:t>
      </w:r>
      <w:proofErr w:type="spellStart"/>
      <w:r>
        <w:rPr>
          <w:rFonts w:hint="cs"/>
          <w:rtl/>
          <w:lang w:eastAsia="he-IL"/>
        </w:rPr>
        <w:t>תוכנית</w:t>
      </w:r>
      <w:proofErr w:type="spellEnd"/>
      <w:r>
        <w:rPr>
          <w:rFonts w:hint="cs"/>
          <w:rtl/>
          <w:lang w:eastAsia="he-IL"/>
        </w:rPr>
        <w:t xml:space="preserve"> למפעל ניקוז, שהיא </w:t>
      </w:r>
      <w:bookmarkStart w:id="3785" w:name="_ETM_Q1_3552132"/>
      <w:bookmarkEnd w:id="3785"/>
      <w:r>
        <w:rPr>
          <w:rFonts w:hint="cs"/>
          <w:rtl/>
          <w:lang w:eastAsia="he-IL"/>
        </w:rPr>
        <w:t>הליך סטטוטורי מסודר, יהיה הליך מקוצר בנסיבות החירום.</w:t>
      </w:r>
    </w:p>
    <w:p w:rsidR="001A1BFA" w:rsidRDefault="001A1BFA" w:rsidP="00342BC0">
      <w:pPr>
        <w:rPr>
          <w:rtl/>
          <w:lang w:eastAsia="he-IL"/>
        </w:rPr>
      </w:pPr>
    </w:p>
    <w:p w:rsidR="001A1BFA" w:rsidRDefault="001A1BFA" w:rsidP="001A1BFA">
      <w:pPr>
        <w:pStyle w:val="af6"/>
        <w:keepNext/>
        <w:rPr>
          <w:rtl/>
        </w:rPr>
      </w:pPr>
      <w:bookmarkStart w:id="3786" w:name="ET_yor_5771_545"/>
      <w:r w:rsidRPr="001A1BFA">
        <w:rPr>
          <w:rStyle w:val="TagStyle"/>
          <w:rtl/>
        </w:rPr>
        <w:t xml:space="preserve"> &lt;&lt; </w:t>
      </w:r>
      <w:proofErr w:type="spellStart"/>
      <w:r w:rsidRPr="001A1BFA">
        <w:rPr>
          <w:rStyle w:val="TagStyle"/>
          <w:rtl/>
        </w:rPr>
        <w:t>יור</w:t>
      </w:r>
      <w:proofErr w:type="spellEnd"/>
      <w:r w:rsidRPr="001A1BFA">
        <w:rPr>
          <w:rStyle w:val="TagStyle"/>
          <w:rtl/>
        </w:rPr>
        <w:t xml:space="preserve"> &gt;&gt; </w:t>
      </w:r>
      <w:r>
        <w:rPr>
          <w:rtl/>
        </w:rPr>
        <w:t xml:space="preserve">היו"ר איתן </w:t>
      </w:r>
      <w:proofErr w:type="spellStart"/>
      <w:r>
        <w:rPr>
          <w:rtl/>
        </w:rPr>
        <w:t>גינזבורג</w:t>
      </w:r>
      <w:proofErr w:type="spellEnd"/>
      <w:r>
        <w:rPr>
          <w:rtl/>
        </w:rPr>
        <w:t>:</w:t>
      </w:r>
      <w:r w:rsidRPr="001A1BFA">
        <w:rPr>
          <w:rStyle w:val="TagStyle"/>
          <w:rtl/>
        </w:rPr>
        <w:t xml:space="preserve"> &lt;&lt; יור &gt;&gt;</w:t>
      </w:r>
      <w:r>
        <w:rPr>
          <w:rtl/>
        </w:rPr>
        <w:t xml:space="preserve">   </w:t>
      </w:r>
      <w:bookmarkEnd w:id="3786"/>
    </w:p>
    <w:p w:rsidR="001A1BFA" w:rsidRDefault="001A1BFA" w:rsidP="001A1BFA">
      <w:pPr>
        <w:pStyle w:val="KeepWithNext"/>
        <w:rPr>
          <w:rtl/>
          <w:lang w:eastAsia="he-IL"/>
        </w:rPr>
      </w:pPr>
    </w:p>
    <w:p w:rsidR="001A1BFA" w:rsidRDefault="001A1BFA" w:rsidP="001A1BFA">
      <w:pPr>
        <w:rPr>
          <w:rtl/>
          <w:lang w:eastAsia="he-IL"/>
        </w:rPr>
      </w:pPr>
      <w:r>
        <w:rPr>
          <w:rFonts w:hint="cs"/>
          <w:rtl/>
          <w:lang w:eastAsia="he-IL"/>
        </w:rPr>
        <w:t xml:space="preserve">אני לא מבין </w:t>
      </w:r>
      <w:bookmarkStart w:id="3787" w:name="_ETM_Q1_3555947"/>
      <w:bookmarkEnd w:id="3787"/>
      <w:r>
        <w:rPr>
          <w:rFonts w:hint="cs"/>
          <w:rtl/>
          <w:lang w:eastAsia="he-IL"/>
        </w:rPr>
        <w:t xml:space="preserve">למה דווקא רשות ציבורית. אם המשרד רוצה להתקשר עם קבלן </w:t>
      </w:r>
      <w:bookmarkStart w:id="3788" w:name="_ETM_Q1_3563070"/>
      <w:bookmarkEnd w:id="3788"/>
      <w:r>
        <w:rPr>
          <w:rFonts w:hint="cs"/>
          <w:rtl/>
          <w:lang w:eastAsia="he-IL"/>
        </w:rPr>
        <w:t xml:space="preserve">לצורך העניין? </w:t>
      </w:r>
    </w:p>
    <w:p w:rsidR="001A1BFA" w:rsidRDefault="001A1BFA" w:rsidP="001A1BFA">
      <w:pPr>
        <w:rPr>
          <w:rtl/>
          <w:lang w:eastAsia="he-IL"/>
        </w:rPr>
      </w:pPr>
    </w:p>
    <w:p w:rsidR="001A1BFA" w:rsidRDefault="001A1BFA" w:rsidP="001A1BFA">
      <w:pPr>
        <w:pStyle w:val="af9"/>
        <w:keepNext/>
        <w:rPr>
          <w:rtl/>
          <w:lang w:eastAsia="he-IL"/>
        </w:rPr>
      </w:pPr>
      <w:bookmarkStart w:id="3789" w:name="ET_guest_584170_546"/>
      <w:r w:rsidRPr="001A1BFA">
        <w:rPr>
          <w:rStyle w:val="TagStyle"/>
          <w:rtl/>
        </w:rPr>
        <w:t xml:space="preserve"> &lt;&lt; אורח &gt;&gt; </w:t>
      </w:r>
      <w:r>
        <w:rPr>
          <w:rtl/>
          <w:lang w:eastAsia="he-IL"/>
        </w:rPr>
        <w:t>ערן אטינגר:</w:t>
      </w:r>
      <w:r w:rsidRPr="001A1BFA">
        <w:rPr>
          <w:rStyle w:val="TagStyle"/>
          <w:rtl/>
        </w:rPr>
        <w:t xml:space="preserve"> &lt;&lt; אורח &gt;&gt;</w:t>
      </w:r>
      <w:r>
        <w:rPr>
          <w:rtl/>
          <w:lang w:eastAsia="he-IL"/>
        </w:rPr>
        <w:t xml:space="preserve">   </w:t>
      </w:r>
      <w:bookmarkEnd w:id="3789"/>
    </w:p>
    <w:p w:rsidR="001A1BFA" w:rsidRDefault="001A1BFA" w:rsidP="001A1BFA">
      <w:pPr>
        <w:pStyle w:val="KeepWithNext"/>
        <w:rPr>
          <w:rtl/>
          <w:lang w:eastAsia="he-IL"/>
        </w:rPr>
      </w:pPr>
    </w:p>
    <w:p w:rsidR="001A1BFA" w:rsidRPr="001A1BFA" w:rsidRDefault="001A1BFA" w:rsidP="001A1BFA">
      <w:pPr>
        <w:rPr>
          <w:rtl/>
          <w:lang w:eastAsia="he-IL"/>
        </w:rPr>
      </w:pPr>
      <w:r>
        <w:rPr>
          <w:rFonts w:hint="cs"/>
          <w:rtl/>
          <w:lang w:eastAsia="he-IL"/>
        </w:rPr>
        <w:t xml:space="preserve">הגוף הציבורי עושה התקשרות </w:t>
      </w:r>
      <w:bookmarkStart w:id="3790" w:name="_ETM_Q1_3567461"/>
      <w:bookmarkEnd w:id="3790"/>
      <w:r>
        <w:rPr>
          <w:rFonts w:hint="cs"/>
          <w:rtl/>
          <w:lang w:eastAsia="he-IL"/>
        </w:rPr>
        <w:t>עם קבלן.</w:t>
      </w:r>
    </w:p>
    <w:p w:rsidR="009F656F" w:rsidRDefault="009F656F" w:rsidP="00342BC0">
      <w:pPr>
        <w:rPr>
          <w:rtl/>
          <w:lang w:eastAsia="he-IL"/>
        </w:rPr>
      </w:pPr>
      <w:bookmarkStart w:id="3791" w:name="_ETM_Q1_15271869"/>
      <w:bookmarkStart w:id="3792" w:name="_ETM_Q1_15272011"/>
      <w:bookmarkEnd w:id="3791"/>
      <w:bookmarkEnd w:id="3792"/>
    </w:p>
    <w:p w:rsidR="001A1BFA" w:rsidRDefault="001A1BFA" w:rsidP="001A1BFA">
      <w:pPr>
        <w:pStyle w:val="af6"/>
        <w:keepNext/>
        <w:rPr>
          <w:rtl/>
        </w:rPr>
      </w:pPr>
      <w:bookmarkStart w:id="3793" w:name="ET_yor_5771_547"/>
      <w:r w:rsidRPr="001A1BFA">
        <w:rPr>
          <w:rStyle w:val="TagStyle"/>
          <w:rtl/>
        </w:rPr>
        <w:t xml:space="preserve"> &lt;&lt; </w:t>
      </w:r>
      <w:proofErr w:type="spellStart"/>
      <w:r w:rsidRPr="001A1BFA">
        <w:rPr>
          <w:rStyle w:val="TagStyle"/>
          <w:rtl/>
        </w:rPr>
        <w:t>יור</w:t>
      </w:r>
      <w:proofErr w:type="spellEnd"/>
      <w:r w:rsidRPr="001A1BFA">
        <w:rPr>
          <w:rStyle w:val="TagStyle"/>
          <w:rtl/>
        </w:rPr>
        <w:t xml:space="preserve"> &gt;&gt; </w:t>
      </w:r>
      <w:r>
        <w:rPr>
          <w:rtl/>
        </w:rPr>
        <w:t xml:space="preserve">היו"ר איתן </w:t>
      </w:r>
      <w:proofErr w:type="spellStart"/>
      <w:r>
        <w:rPr>
          <w:rtl/>
        </w:rPr>
        <w:t>גינזבורג</w:t>
      </w:r>
      <w:proofErr w:type="spellEnd"/>
      <w:r>
        <w:rPr>
          <w:rtl/>
        </w:rPr>
        <w:t>:</w:t>
      </w:r>
      <w:r w:rsidRPr="001A1BFA">
        <w:rPr>
          <w:rStyle w:val="TagStyle"/>
          <w:rtl/>
        </w:rPr>
        <w:t xml:space="preserve"> &lt;&lt; יור &gt;&gt;</w:t>
      </w:r>
      <w:r>
        <w:rPr>
          <w:rtl/>
        </w:rPr>
        <w:t xml:space="preserve">   </w:t>
      </w:r>
      <w:bookmarkEnd w:id="3793"/>
    </w:p>
    <w:p w:rsidR="001A1BFA" w:rsidRDefault="001A1BFA" w:rsidP="001A1BFA">
      <w:pPr>
        <w:pStyle w:val="KeepWithNext"/>
        <w:rPr>
          <w:rtl/>
          <w:lang w:eastAsia="he-IL"/>
        </w:rPr>
      </w:pPr>
    </w:p>
    <w:p w:rsidR="001A1BFA" w:rsidRPr="001A1BFA" w:rsidRDefault="001A1BFA" w:rsidP="001A1BFA">
      <w:pPr>
        <w:rPr>
          <w:rtl/>
          <w:lang w:eastAsia="he-IL"/>
        </w:rPr>
      </w:pPr>
      <w:r>
        <w:rPr>
          <w:rFonts w:hint="cs"/>
          <w:rtl/>
          <w:lang w:eastAsia="he-IL"/>
        </w:rPr>
        <w:t xml:space="preserve">אנחנו מדברים על צו חירום. גם משרד הביטחון כשהוא רוצה לעשות משהו </w:t>
      </w:r>
      <w:bookmarkStart w:id="3794" w:name="_ETM_Q1_3568692"/>
      <w:bookmarkEnd w:id="3794"/>
      <w:r>
        <w:rPr>
          <w:rFonts w:hint="cs"/>
          <w:rtl/>
          <w:lang w:eastAsia="he-IL"/>
        </w:rPr>
        <w:t xml:space="preserve">בחירום הוא </w:t>
      </w:r>
      <w:proofErr w:type="spellStart"/>
      <w:r>
        <w:rPr>
          <w:rFonts w:hint="cs"/>
          <w:rtl/>
          <w:lang w:eastAsia="he-IL"/>
        </w:rPr>
        <w:t>בצ'יק</w:t>
      </w:r>
      <w:proofErr w:type="spellEnd"/>
      <w:r>
        <w:rPr>
          <w:rFonts w:hint="cs"/>
          <w:rtl/>
          <w:lang w:eastAsia="he-IL"/>
        </w:rPr>
        <w:t xml:space="preserve"> צ'ק בפטור ממכרז אומר: קבלן, קדימה, זה </w:t>
      </w:r>
      <w:bookmarkStart w:id="3795" w:name="_ETM_Q1_3573158"/>
      <w:bookmarkEnd w:id="3795"/>
      <w:r>
        <w:rPr>
          <w:rFonts w:hint="cs"/>
          <w:rtl/>
          <w:lang w:eastAsia="he-IL"/>
        </w:rPr>
        <w:t>מצב חירום.</w:t>
      </w:r>
    </w:p>
    <w:p w:rsidR="009F656F" w:rsidRDefault="009F656F" w:rsidP="00342BC0">
      <w:pPr>
        <w:rPr>
          <w:rtl/>
          <w:lang w:eastAsia="he-IL"/>
        </w:rPr>
      </w:pPr>
      <w:bookmarkStart w:id="3796" w:name="_ETM_Q1_15272611"/>
      <w:bookmarkStart w:id="3797" w:name="_ETM_Q1_15272735"/>
      <w:bookmarkStart w:id="3798" w:name="_ETM_Q1_15274342"/>
      <w:bookmarkStart w:id="3799" w:name="_ETM_Q1_15274427"/>
      <w:bookmarkEnd w:id="3796"/>
      <w:bookmarkEnd w:id="3797"/>
      <w:bookmarkEnd w:id="3798"/>
      <w:bookmarkEnd w:id="3799"/>
    </w:p>
    <w:p w:rsidR="009F656F" w:rsidRDefault="009F656F" w:rsidP="009F656F">
      <w:pPr>
        <w:pStyle w:val="af9"/>
        <w:keepNext/>
        <w:rPr>
          <w:rtl/>
          <w:lang w:eastAsia="he-IL"/>
        </w:rPr>
      </w:pPr>
      <w:bookmarkStart w:id="3800" w:name="_ETM_Q1_15274493"/>
      <w:bookmarkStart w:id="3801" w:name="_ETM_Q1_15274561"/>
      <w:bookmarkStart w:id="3802" w:name="_ETM_Q1_15293645"/>
      <w:bookmarkStart w:id="3803" w:name="ET_guest_554594_394"/>
      <w:bookmarkEnd w:id="3800"/>
      <w:bookmarkEnd w:id="3801"/>
      <w:bookmarkEnd w:id="3802"/>
      <w:r w:rsidRPr="009F656F">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9F656F">
        <w:rPr>
          <w:rStyle w:val="TagStyle"/>
          <w:rtl/>
        </w:rPr>
        <w:t xml:space="preserve"> &lt;&lt; אורח &gt;&gt;</w:t>
      </w:r>
      <w:r>
        <w:rPr>
          <w:rtl/>
          <w:lang w:eastAsia="he-IL"/>
        </w:rPr>
        <w:t xml:space="preserve">   </w:t>
      </w:r>
      <w:bookmarkEnd w:id="3803"/>
    </w:p>
    <w:p w:rsidR="009F656F" w:rsidRDefault="009F656F" w:rsidP="009F656F">
      <w:pPr>
        <w:pStyle w:val="KeepWithNext"/>
        <w:rPr>
          <w:rtl/>
          <w:lang w:eastAsia="he-IL"/>
        </w:rPr>
      </w:pPr>
    </w:p>
    <w:p w:rsidR="009F656F" w:rsidRDefault="009F656F" w:rsidP="009F656F">
      <w:pPr>
        <w:rPr>
          <w:rtl/>
          <w:lang w:eastAsia="he-IL"/>
        </w:rPr>
      </w:pPr>
      <w:bookmarkStart w:id="3804" w:name="_ETM_Q1_15294228"/>
      <w:bookmarkStart w:id="3805" w:name="_ETM_Q1_15294283"/>
      <w:bookmarkEnd w:id="3804"/>
      <w:bookmarkEnd w:id="3805"/>
      <w:r>
        <w:rPr>
          <w:rFonts w:hint="cs"/>
          <w:rtl/>
          <w:lang w:eastAsia="he-IL"/>
        </w:rPr>
        <w:t>בקצה תמיד יש קבלן.</w:t>
      </w:r>
    </w:p>
    <w:p w:rsidR="009F656F" w:rsidRDefault="009F656F" w:rsidP="009F656F">
      <w:pPr>
        <w:rPr>
          <w:rtl/>
          <w:lang w:eastAsia="he-IL"/>
        </w:rPr>
      </w:pPr>
      <w:bookmarkStart w:id="3806" w:name="_ETM_Q1_15297452"/>
      <w:bookmarkStart w:id="3807" w:name="_ETM_Q1_15297543"/>
      <w:bookmarkStart w:id="3808" w:name="_ETM_Q1_15300259"/>
      <w:bookmarkEnd w:id="3806"/>
      <w:bookmarkEnd w:id="3807"/>
      <w:bookmarkEnd w:id="3808"/>
    </w:p>
    <w:p w:rsidR="009F656F" w:rsidRDefault="009F656F" w:rsidP="009F656F">
      <w:pPr>
        <w:pStyle w:val="af9"/>
        <w:keepNext/>
        <w:rPr>
          <w:rtl/>
          <w:lang w:eastAsia="he-IL"/>
        </w:rPr>
      </w:pPr>
      <w:bookmarkStart w:id="3809" w:name="ET_guest_584170_395"/>
      <w:r w:rsidRPr="009F656F">
        <w:rPr>
          <w:rStyle w:val="TagStyle"/>
          <w:rtl/>
        </w:rPr>
        <w:t xml:space="preserve"> &lt;&lt; אורח &gt;&gt; </w:t>
      </w:r>
      <w:r>
        <w:rPr>
          <w:rtl/>
          <w:lang w:eastAsia="he-IL"/>
        </w:rPr>
        <w:t>ערן אטינגר:</w:t>
      </w:r>
      <w:r w:rsidRPr="009F656F">
        <w:rPr>
          <w:rStyle w:val="TagStyle"/>
          <w:rtl/>
        </w:rPr>
        <w:t xml:space="preserve"> &lt;&lt; אורח &gt;&gt;</w:t>
      </w:r>
      <w:r>
        <w:rPr>
          <w:rtl/>
          <w:lang w:eastAsia="he-IL"/>
        </w:rPr>
        <w:t xml:space="preserve">   </w:t>
      </w:r>
      <w:bookmarkEnd w:id="3809"/>
    </w:p>
    <w:p w:rsidR="009F656F" w:rsidRDefault="009F656F" w:rsidP="009F656F">
      <w:pPr>
        <w:pStyle w:val="KeepWithNext"/>
        <w:rPr>
          <w:rtl/>
          <w:lang w:eastAsia="he-IL"/>
        </w:rPr>
      </w:pPr>
    </w:p>
    <w:p w:rsidR="009F656F" w:rsidRDefault="001A1BFA" w:rsidP="001A1BFA">
      <w:pPr>
        <w:rPr>
          <w:rtl/>
          <w:lang w:eastAsia="he-IL"/>
        </w:rPr>
      </w:pPr>
      <w:bookmarkStart w:id="3810" w:name="_ETM_Q1_15300862"/>
      <w:bookmarkStart w:id="3811" w:name="_ETM_Q1_15300920"/>
      <w:bookmarkEnd w:id="3810"/>
      <w:bookmarkEnd w:id="3811"/>
      <w:r>
        <w:rPr>
          <w:rFonts w:hint="cs"/>
          <w:rtl/>
          <w:lang w:eastAsia="he-IL"/>
        </w:rPr>
        <w:t xml:space="preserve">האחריות היא על גוף ציבורי כלשהו. הגוף הזה מתקשר </w:t>
      </w:r>
      <w:bookmarkStart w:id="3812" w:name="_ETM_Q1_3587906"/>
      <w:bookmarkEnd w:id="3812"/>
      <w:r>
        <w:rPr>
          <w:rFonts w:hint="cs"/>
          <w:rtl/>
          <w:lang w:eastAsia="he-IL"/>
        </w:rPr>
        <w:t xml:space="preserve">עם קבלן. דרך אגב, לגוף הזה עומד סעיף פטור של </w:t>
      </w:r>
      <w:bookmarkStart w:id="3813" w:name="_ETM_Q1_3587890"/>
      <w:bookmarkEnd w:id="3813"/>
      <w:r>
        <w:rPr>
          <w:rFonts w:hint="cs"/>
          <w:rtl/>
          <w:lang w:eastAsia="he-IL"/>
        </w:rPr>
        <w:t xml:space="preserve">פעולות חירום מכוח חובת המכרזים. </w:t>
      </w:r>
    </w:p>
    <w:p w:rsidR="009F656F" w:rsidRDefault="009F656F" w:rsidP="009F656F">
      <w:pPr>
        <w:rPr>
          <w:rtl/>
          <w:lang w:eastAsia="he-IL"/>
        </w:rPr>
      </w:pPr>
      <w:bookmarkStart w:id="3814" w:name="_ETM_Q1_15305303"/>
      <w:bookmarkStart w:id="3815" w:name="_ETM_Q1_15305401"/>
      <w:bookmarkEnd w:id="3814"/>
      <w:bookmarkEnd w:id="3815"/>
    </w:p>
    <w:p w:rsidR="009F656F" w:rsidRDefault="009F656F" w:rsidP="009F656F">
      <w:pPr>
        <w:pStyle w:val="af6"/>
        <w:keepNext/>
        <w:rPr>
          <w:rtl/>
        </w:rPr>
      </w:pPr>
      <w:bookmarkStart w:id="3816" w:name="ET_yor_5771_396"/>
      <w:r w:rsidRPr="009F656F">
        <w:rPr>
          <w:rStyle w:val="TagStyle"/>
          <w:rtl/>
        </w:rPr>
        <w:t xml:space="preserve"> &lt;&lt; </w:t>
      </w:r>
      <w:proofErr w:type="spellStart"/>
      <w:r w:rsidRPr="009F656F">
        <w:rPr>
          <w:rStyle w:val="TagStyle"/>
          <w:rtl/>
        </w:rPr>
        <w:t>יור</w:t>
      </w:r>
      <w:proofErr w:type="spellEnd"/>
      <w:r w:rsidRPr="009F656F">
        <w:rPr>
          <w:rStyle w:val="TagStyle"/>
          <w:rtl/>
        </w:rPr>
        <w:t xml:space="preserve"> &gt;&gt; </w:t>
      </w:r>
      <w:r>
        <w:rPr>
          <w:rtl/>
        </w:rPr>
        <w:t xml:space="preserve">היו"ר איתן </w:t>
      </w:r>
      <w:proofErr w:type="spellStart"/>
      <w:r>
        <w:rPr>
          <w:rtl/>
        </w:rPr>
        <w:t>גינזבורג</w:t>
      </w:r>
      <w:proofErr w:type="spellEnd"/>
      <w:r>
        <w:rPr>
          <w:rtl/>
        </w:rPr>
        <w:t>:</w:t>
      </w:r>
      <w:r w:rsidRPr="009F656F">
        <w:rPr>
          <w:rStyle w:val="TagStyle"/>
          <w:rtl/>
        </w:rPr>
        <w:t xml:space="preserve"> &lt;&lt; יור &gt;&gt;</w:t>
      </w:r>
      <w:r>
        <w:rPr>
          <w:rtl/>
        </w:rPr>
        <w:t xml:space="preserve">   </w:t>
      </w:r>
      <w:bookmarkEnd w:id="3816"/>
    </w:p>
    <w:p w:rsidR="009F656F" w:rsidRDefault="009F656F" w:rsidP="009F656F">
      <w:pPr>
        <w:pStyle w:val="KeepWithNext"/>
        <w:rPr>
          <w:rtl/>
          <w:lang w:eastAsia="he-IL"/>
        </w:rPr>
      </w:pPr>
    </w:p>
    <w:p w:rsidR="009F656F" w:rsidRDefault="001A1BFA" w:rsidP="009F656F">
      <w:pPr>
        <w:rPr>
          <w:rtl/>
          <w:lang w:eastAsia="he-IL"/>
        </w:rPr>
      </w:pPr>
      <w:bookmarkStart w:id="3817" w:name="_ETM_Q1_15306663"/>
      <w:bookmarkEnd w:id="3817"/>
      <w:r>
        <w:rPr>
          <w:rFonts w:hint="cs"/>
          <w:rtl/>
          <w:lang w:eastAsia="he-IL"/>
        </w:rPr>
        <w:t xml:space="preserve">אז למה המשרד לא </w:t>
      </w:r>
      <w:bookmarkStart w:id="3818" w:name="_ETM_Q1_3591197"/>
      <w:bookmarkEnd w:id="3818"/>
      <w:r>
        <w:rPr>
          <w:rFonts w:hint="cs"/>
          <w:rtl/>
          <w:lang w:eastAsia="he-IL"/>
        </w:rPr>
        <w:t>יכול לעשות את זה היום באותה מידה?</w:t>
      </w:r>
    </w:p>
    <w:p w:rsidR="001A1BFA" w:rsidRDefault="001A1BFA" w:rsidP="009F656F">
      <w:pPr>
        <w:rPr>
          <w:rtl/>
          <w:lang w:eastAsia="he-IL"/>
        </w:rPr>
      </w:pPr>
    </w:p>
    <w:p w:rsidR="001A1BFA" w:rsidRDefault="001A1BFA" w:rsidP="001A1BFA">
      <w:pPr>
        <w:pStyle w:val="af9"/>
        <w:keepNext/>
        <w:rPr>
          <w:rtl/>
          <w:lang w:eastAsia="he-IL"/>
        </w:rPr>
      </w:pPr>
      <w:bookmarkStart w:id="3819" w:name="ET_guest_584170_548"/>
      <w:r w:rsidRPr="001A1BFA">
        <w:rPr>
          <w:rStyle w:val="TagStyle"/>
          <w:rtl/>
        </w:rPr>
        <w:t xml:space="preserve"> &lt;&lt; אורח &gt;&gt; </w:t>
      </w:r>
      <w:r>
        <w:rPr>
          <w:rtl/>
          <w:lang w:eastAsia="he-IL"/>
        </w:rPr>
        <w:t>ערן אטינגר:</w:t>
      </w:r>
      <w:r w:rsidRPr="001A1BFA">
        <w:rPr>
          <w:rStyle w:val="TagStyle"/>
          <w:rtl/>
        </w:rPr>
        <w:t xml:space="preserve"> &lt;&lt; אורח &gt;&gt;</w:t>
      </w:r>
      <w:r>
        <w:rPr>
          <w:rtl/>
          <w:lang w:eastAsia="he-IL"/>
        </w:rPr>
        <w:t xml:space="preserve">   </w:t>
      </w:r>
      <w:bookmarkEnd w:id="3819"/>
    </w:p>
    <w:p w:rsidR="001A1BFA" w:rsidRDefault="001A1BFA" w:rsidP="001A1BFA">
      <w:pPr>
        <w:pStyle w:val="KeepWithNext"/>
        <w:rPr>
          <w:rtl/>
          <w:lang w:eastAsia="he-IL"/>
        </w:rPr>
      </w:pPr>
    </w:p>
    <w:p w:rsidR="001A1BFA" w:rsidRDefault="001A1BFA" w:rsidP="001A1BFA">
      <w:pPr>
        <w:rPr>
          <w:rtl/>
          <w:lang w:eastAsia="he-IL"/>
        </w:rPr>
      </w:pPr>
      <w:r>
        <w:rPr>
          <w:rFonts w:hint="cs"/>
          <w:rtl/>
          <w:lang w:eastAsia="he-IL"/>
        </w:rPr>
        <w:t xml:space="preserve">בסדר, לפי הנסיבות יוחלט </w:t>
      </w:r>
      <w:bookmarkStart w:id="3820" w:name="_ETM_Q1_3600717"/>
      <w:bookmarkEnd w:id="3820"/>
      <w:r>
        <w:rPr>
          <w:rFonts w:hint="cs"/>
          <w:rtl/>
          <w:lang w:eastAsia="he-IL"/>
        </w:rPr>
        <w:t>מי הגוף המתאים ביותר, שיש לו את הכי הרבה מיומנות.</w:t>
      </w:r>
      <w:bookmarkStart w:id="3821" w:name="_ETM_Q1_3605450"/>
      <w:bookmarkEnd w:id="3821"/>
    </w:p>
    <w:p w:rsidR="001A1BFA" w:rsidRDefault="001A1BFA" w:rsidP="001A1BFA">
      <w:pPr>
        <w:rPr>
          <w:rtl/>
          <w:lang w:eastAsia="he-IL"/>
        </w:rPr>
      </w:pPr>
      <w:bookmarkStart w:id="3822" w:name="_ETM_Q1_3605527"/>
      <w:bookmarkEnd w:id="3822"/>
    </w:p>
    <w:p w:rsidR="001A1BFA" w:rsidRDefault="001A1BFA" w:rsidP="001A1BFA">
      <w:pPr>
        <w:pStyle w:val="af6"/>
        <w:keepNext/>
        <w:rPr>
          <w:rtl/>
        </w:rPr>
      </w:pPr>
      <w:bookmarkStart w:id="3823" w:name="ET_yor_5771_549"/>
      <w:r w:rsidRPr="001A1BFA">
        <w:rPr>
          <w:rStyle w:val="TagStyle"/>
          <w:rtl/>
        </w:rPr>
        <w:t xml:space="preserve"> &lt;&lt; </w:t>
      </w:r>
      <w:proofErr w:type="spellStart"/>
      <w:r w:rsidRPr="001A1BFA">
        <w:rPr>
          <w:rStyle w:val="TagStyle"/>
          <w:rtl/>
        </w:rPr>
        <w:t>יור</w:t>
      </w:r>
      <w:proofErr w:type="spellEnd"/>
      <w:r w:rsidRPr="001A1BFA">
        <w:rPr>
          <w:rStyle w:val="TagStyle"/>
          <w:rtl/>
        </w:rPr>
        <w:t xml:space="preserve"> &gt;&gt; </w:t>
      </w:r>
      <w:r>
        <w:rPr>
          <w:rtl/>
        </w:rPr>
        <w:t xml:space="preserve">היו"ר איתן </w:t>
      </w:r>
      <w:proofErr w:type="spellStart"/>
      <w:r>
        <w:rPr>
          <w:rtl/>
        </w:rPr>
        <w:t>גינזבורג</w:t>
      </w:r>
      <w:proofErr w:type="spellEnd"/>
      <w:r>
        <w:rPr>
          <w:rtl/>
        </w:rPr>
        <w:t>:</w:t>
      </w:r>
      <w:r w:rsidRPr="001A1BFA">
        <w:rPr>
          <w:rStyle w:val="TagStyle"/>
          <w:rtl/>
        </w:rPr>
        <w:t xml:space="preserve"> &lt;&lt; יור &gt;&gt;</w:t>
      </w:r>
      <w:r>
        <w:rPr>
          <w:rtl/>
        </w:rPr>
        <w:t xml:space="preserve">   </w:t>
      </w:r>
      <w:bookmarkEnd w:id="3823"/>
    </w:p>
    <w:p w:rsidR="001A1BFA" w:rsidRDefault="001A1BFA" w:rsidP="001A1BFA">
      <w:pPr>
        <w:pStyle w:val="KeepWithNext"/>
        <w:rPr>
          <w:rtl/>
          <w:lang w:eastAsia="he-IL"/>
        </w:rPr>
      </w:pPr>
    </w:p>
    <w:p w:rsidR="004A53FA" w:rsidRDefault="001A1BFA" w:rsidP="001A1BFA">
      <w:pPr>
        <w:rPr>
          <w:rtl/>
          <w:lang w:eastAsia="he-IL"/>
        </w:rPr>
      </w:pPr>
      <w:bookmarkStart w:id="3824" w:name="_ETM_Q1_3606565"/>
      <w:bookmarkEnd w:id="3824"/>
      <w:r>
        <w:rPr>
          <w:rFonts w:hint="cs"/>
          <w:rtl/>
          <w:lang w:eastAsia="he-IL"/>
        </w:rPr>
        <w:t xml:space="preserve">טוב. </w:t>
      </w:r>
      <w:bookmarkStart w:id="3825" w:name="_ETM_Q1_15323739"/>
      <w:bookmarkStart w:id="3826" w:name="_ETM_Q1_15323821"/>
      <w:bookmarkStart w:id="3827" w:name="_ETM_Q1_15324035"/>
      <w:bookmarkStart w:id="3828" w:name="_ETM_Q1_15324111"/>
      <w:bookmarkEnd w:id="3825"/>
      <w:bookmarkEnd w:id="3826"/>
      <w:bookmarkEnd w:id="3827"/>
      <w:bookmarkEnd w:id="3828"/>
      <w:r w:rsidR="009F656F">
        <w:rPr>
          <w:rFonts w:hint="cs"/>
          <w:rtl/>
          <w:lang w:eastAsia="he-IL"/>
        </w:rPr>
        <w:t xml:space="preserve">המילה </w:t>
      </w:r>
      <w:r>
        <w:rPr>
          <w:rFonts w:hint="cs"/>
          <w:rtl/>
          <w:lang w:eastAsia="he-IL"/>
        </w:rPr>
        <w:t>"</w:t>
      </w:r>
      <w:r w:rsidR="009F656F">
        <w:rPr>
          <w:rFonts w:hint="cs"/>
          <w:rtl/>
          <w:lang w:eastAsia="he-IL"/>
        </w:rPr>
        <w:t>בהסכמה</w:t>
      </w:r>
      <w:r>
        <w:rPr>
          <w:rFonts w:hint="cs"/>
          <w:rtl/>
          <w:lang w:eastAsia="he-IL"/>
        </w:rPr>
        <w:t>"</w:t>
      </w:r>
      <w:r w:rsidR="009F656F">
        <w:rPr>
          <w:rFonts w:hint="cs"/>
          <w:rtl/>
          <w:lang w:eastAsia="he-IL"/>
        </w:rPr>
        <w:t xml:space="preserve"> </w:t>
      </w:r>
      <w:bookmarkStart w:id="3829" w:name="_ETM_Q1_15326466"/>
      <w:bookmarkEnd w:id="3829"/>
      <w:r w:rsidR="009F656F">
        <w:rPr>
          <w:rFonts w:hint="cs"/>
          <w:rtl/>
          <w:lang w:eastAsia="he-IL"/>
        </w:rPr>
        <w:t xml:space="preserve">צריכה לרדת. </w:t>
      </w:r>
    </w:p>
    <w:p w:rsidR="004A53FA" w:rsidRDefault="004A53FA" w:rsidP="001A1BFA">
      <w:pPr>
        <w:rPr>
          <w:rtl/>
          <w:lang w:eastAsia="he-IL"/>
        </w:rPr>
      </w:pPr>
    </w:p>
    <w:p w:rsidR="004A53FA" w:rsidRDefault="004A53FA" w:rsidP="004A53FA">
      <w:pPr>
        <w:pStyle w:val="af9"/>
        <w:keepNext/>
        <w:rPr>
          <w:rtl/>
          <w:lang w:eastAsia="he-IL"/>
        </w:rPr>
      </w:pPr>
      <w:bookmarkStart w:id="3830" w:name="ET_guest_584170_550"/>
      <w:r w:rsidRPr="004A53FA">
        <w:rPr>
          <w:rStyle w:val="TagStyle"/>
          <w:rtl/>
        </w:rPr>
        <w:t xml:space="preserve"> &lt;&lt; אורח &gt;&gt; </w:t>
      </w:r>
      <w:r>
        <w:rPr>
          <w:rtl/>
          <w:lang w:eastAsia="he-IL"/>
        </w:rPr>
        <w:t>ערן אטינגר:</w:t>
      </w:r>
      <w:r w:rsidRPr="004A53FA">
        <w:rPr>
          <w:rStyle w:val="TagStyle"/>
          <w:rtl/>
        </w:rPr>
        <w:t xml:space="preserve"> &lt;&lt; אורח &gt;&gt;</w:t>
      </w:r>
      <w:r>
        <w:rPr>
          <w:rtl/>
          <w:lang w:eastAsia="he-IL"/>
        </w:rPr>
        <w:t xml:space="preserve">   </w:t>
      </w:r>
      <w:bookmarkEnd w:id="3830"/>
    </w:p>
    <w:p w:rsidR="004A53FA" w:rsidRDefault="004A53FA" w:rsidP="004A53FA">
      <w:pPr>
        <w:pStyle w:val="KeepWithNext"/>
        <w:rPr>
          <w:rtl/>
          <w:lang w:eastAsia="he-IL"/>
        </w:rPr>
      </w:pPr>
    </w:p>
    <w:p w:rsidR="004A53FA" w:rsidRDefault="004A53FA" w:rsidP="004A53FA">
      <w:pPr>
        <w:rPr>
          <w:rtl/>
          <w:lang w:eastAsia="he-IL"/>
        </w:rPr>
      </w:pPr>
      <w:r>
        <w:rPr>
          <w:rFonts w:hint="cs"/>
          <w:rtl/>
          <w:lang w:eastAsia="he-IL"/>
        </w:rPr>
        <w:t xml:space="preserve">יש פה הדרגתיות מסוימת. </w:t>
      </w:r>
    </w:p>
    <w:p w:rsidR="004A53FA" w:rsidRDefault="004A53FA" w:rsidP="004A53FA">
      <w:pPr>
        <w:rPr>
          <w:rtl/>
          <w:lang w:eastAsia="he-IL"/>
        </w:rPr>
      </w:pPr>
    </w:p>
    <w:p w:rsidR="004A53FA" w:rsidRDefault="004A53FA" w:rsidP="004A53FA">
      <w:pPr>
        <w:pStyle w:val="af6"/>
        <w:keepNext/>
        <w:rPr>
          <w:rtl/>
        </w:rPr>
      </w:pPr>
      <w:bookmarkStart w:id="3831" w:name="ET_yor_5771_551"/>
      <w:r w:rsidRPr="004A53FA">
        <w:rPr>
          <w:rStyle w:val="TagStyle"/>
          <w:rtl/>
        </w:rPr>
        <w:t xml:space="preserve"> &lt;&lt; </w:t>
      </w:r>
      <w:proofErr w:type="spellStart"/>
      <w:r w:rsidRPr="004A53FA">
        <w:rPr>
          <w:rStyle w:val="TagStyle"/>
          <w:rtl/>
        </w:rPr>
        <w:t>יור</w:t>
      </w:r>
      <w:proofErr w:type="spellEnd"/>
      <w:r w:rsidRPr="004A53FA">
        <w:rPr>
          <w:rStyle w:val="TagStyle"/>
          <w:rtl/>
        </w:rPr>
        <w:t xml:space="preserve"> &gt;&gt; </w:t>
      </w:r>
      <w:r>
        <w:rPr>
          <w:rtl/>
        </w:rPr>
        <w:t xml:space="preserve">היו"ר איתן </w:t>
      </w:r>
      <w:proofErr w:type="spellStart"/>
      <w:r>
        <w:rPr>
          <w:rtl/>
        </w:rPr>
        <w:t>גינזבורג</w:t>
      </w:r>
      <w:proofErr w:type="spellEnd"/>
      <w:r>
        <w:rPr>
          <w:rtl/>
        </w:rPr>
        <w:t>:</w:t>
      </w:r>
      <w:r w:rsidRPr="004A53FA">
        <w:rPr>
          <w:rStyle w:val="TagStyle"/>
          <w:rtl/>
        </w:rPr>
        <w:t xml:space="preserve"> &lt;&lt; יור &gt;&gt;</w:t>
      </w:r>
      <w:r>
        <w:rPr>
          <w:rtl/>
        </w:rPr>
        <w:t xml:space="preserve">   </w:t>
      </w:r>
      <w:bookmarkEnd w:id="3831"/>
    </w:p>
    <w:p w:rsidR="004A53FA" w:rsidRDefault="004A53FA" w:rsidP="004A53FA">
      <w:pPr>
        <w:pStyle w:val="KeepWithNext"/>
        <w:rPr>
          <w:rtl/>
          <w:lang w:eastAsia="he-IL"/>
        </w:rPr>
      </w:pPr>
    </w:p>
    <w:p w:rsidR="009F656F" w:rsidRDefault="004A53FA" w:rsidP="004A53FA">
      <w:pPr>
        <w:rPr>
          <w:rtl/>
          <w:lang w:eastAsia="he-IL"/>
        </w:rPr>
      </w:pPr>
      <w:r>
        <w:rPr>
          <w:rFonts w:hint="cs"/>
          <w:rtl/>
          <w:lang w:eastAsia="he-IL"/>
        </w:rPr>
        <w:t xml:space="preserve">אני לא יודע, </w:t>
      </w:r>
      <w:r w:rsidR="009F656F">
        <w:rPr>
          <w:rFonts w:hint="cs"/>
          <w:rtl/>
          <w:lang w:eastAsia="he-IL"/>
        </w:rPr>
        <w:t xml:space="preserve">או שינסחו את זה בצורה אחרת. משהו כאן </w:t>
      </w:r>
      <w:bookmarkStart w:id="3832" w:name="_ETM_Q1_15342114"/>
      <w:bookmarkEnd w:id="3832"/>
      <w:r>
        <w:rPr>
          <w:rFonts w:hint="cs"/>
          <w:rtl/>
          <w:lang w:eastAsia="he-IL"/>
        </w:rPr>
        <w:t xml:space="preserve">נראה מוזר מבחינת </w:t>
      </w:r>
      <w:bookmarkStart w:id="3833" w:name="_ETM_Q1_3626395"/>
      <w:bookmarkEnd w:id="3833"/>
      <w:r>
        <w:rPr>
          <w:rFonts w:hint="cs"/>
          <w:rtl/>
          <w:lang w:eastAsia="he-IL"/>
        </w:rPr>
        <w:t xml:space="preserve">הניסוח. </w:t>
      </w:r>
    </w:p>
    <w:p w:rsidR="004A53FA" w:rsidRDefault="004A53FA" w:rsidP="009F656F">
      <w:pPr>
        <w:rPr>
          <w:rtl/>
          <w:lang w:eastAsia="he-IL"/>
        </w:rPr>
      </w:pPr>
      <w:bookmarkStart w:id="3834" w:name="_ETM_Q1_15368578"/>
      <w:bookmarkStart w:id="3835" w:name="_ETM_Q1_15368700"/>
      <w:bookmarkStart w:id="3836" w:name="_ETM_Q1_15370266"/>
      <w:bookmarkEnd w:id="3834"/>
      <w:bookmarkEnd w:id="3835"/>
      <w:bookmarkEnd w:id="3836"/>
    </w:p>
    <w:p w:rsidR="004A53FA" w:rsidRDefault="004A53FA" w:rsidP="004A53FA">
      <w:pPr>
        <w:pStyle w:val="a4"/>
        <w:keepNext/>
        <w:rPr>
          <w:rtl/>
        </w:rPr>
      </w:pPr>
      <w:bookmarkStart w:id="3837" w:name="ET_speaker_איתי_עצמון_552"/>
      <w:r w:rsidRPr="004A53FA">
        <w:rPr>
          <w:rStyle w:val="TagStyle"/>
          <w:rtl/>
        </w:rPr>
        <w:t xml:space="preserve"> &lt;&lt; דובר &gt;&gt; </w:t>
      </w:r>
      <w:r>
        <w:rPr>
          <w:rtl/>
        </w:rPr>
        <w:t>איתי עצמון:</w:t>
      </w:r>
      <w:r w:rsidRPr="004A53FA">
        <w:rPr>
          <w:rStyle w:val="TagStyle"/>
          <w:rtl/>
        </w:rPr>
        <w:t xml:space="preserve"> &lt;&lt; דובר &gt;&gt;</w:t>
      </w:r>
      <w:r>
        <w:rPr>
          <w:rtl/>
        </w:rPr>
        <w:t xml:space="preserve">   </w:t>
      </w:r>
      <w:bookmarkEnd w:id="3837"/>
    </w:p>
    <w:p w:rsidR="004A53FA" w:rsidRDefault="004A53FA" w:rsidP="004A53FA">
      <w:pPr>
        <w:pStyle w:val="KeepWithNext"/>
        <w:rPr>
          <w:rtl/>
          <w:lang w:eastAsia="he-IL"/>
        </w:rPr>
      </w:pPr>
    </w:p>
    <w:p w:rsidR="004A53FA" w:rsidRDefault="004A53FA" w:rsidP="004A53FA">
      <w:pPr>
        <w:rPr>
          <w:rtl/>
          <w:lang w:eastAsia="he-IL"/>
        </w:rPr>
      </w:pPr>
      <w:r>
        <w:rPr>
          <w:rFonts w:hint="cs"/>
          <w:rtl/>
          <w:lang w:eastAsia="he-IL"/>
        </w:rPr>
        <w:t xml:space="preserve">היושב-ראש אומר שלהורות בהסכמה זה מוזר. </w:t>
      </w:r>
    </w:p>
    <w:p w:rsidR="004A53FA" w:rsidRDefault="004A53FA" w:rsidP="004A53FA">
      <w:pPr>
        <w:rPr>
          <w:rtl/>
          <w:lang w:eastAsia="he-IL"/>
        </w:rPr>
      </w:pPr>
    </w:p>
    <w:p w:rsidR="004A53FA" w:rsidRDefault="004A53FA" w:rsidP="004A53FA">
      <w:pPr>
        <w:pStyle w:val="af9"/>
        <w:keepNext/>
        <w:rPr>
          <w:rtl/>
          <w:lang w:eastAsia="he-IL"/>
        </w:rPr>
      </w:pPr>
      <w:bookmarkStart w:id="3838" w:name="ET_guest_554594_553"/>
      <w:r w:rsidRPr="004A53FA">
        <w:rPr>
          <w:rStyle w:val="TagStyle"/>
          <w:rtl/>
        </w:rPr>
        <w:t xml:space="preserve"> &lt;&lt; אורח &gt;&gt; </w:t>
      </w:r>
      <w:r>
        <w:rPr>
          <w:rtl/>
          <w:lang w:eastAsia="he-IL"/>
        </w:rPr>
        <w:t xml:space="preserve">אפרת </w:t>
      </w:r>
      <w:proofErr w:type="spellStart"/>
      <w:r>
        <w:rPr>
          <w:rtl/>
          <w:lang w:eastAsia="he-IL"/>
        </w:rPr>
        <w:t>אביאני</w:t>
      </w:r>
      <w:proofErr w:type="spellEnd"/>
      <w:r>
        <w:rPr>
          <w:rtl/>
          <w:lang w:eastAsia="he-IL"/>
        </w:rPr>
        <w:t>:</w:t>
      </w:r>
      <w:r w:rsidRPr="004A53FA">
        <w:rPr>
          <w:rStyle w:val="TagStyle"/>
          <w:rtl/>
        </w:rPr>
        <w:t xml:space="preserve"> &lt;&lt; אורח &gt;&gt;</w:t>
      </w:r>
      <w:r>
        <w:rPr>
          <w:rtl/>
          <w:lang w:eastAsia="he-IL"/>
        </w:rPr>
        <w:t xml:space="preserve">   </w:t>
      </w:r>
      <w:bookmarkEnd w:id="3838"/>
    </w:p>
    <w:p w:rsidR="004A53FA" w:rsidRDefault="004A53FA" w:rsidP="004A53FA">
      <w:pPr>
        <w:pStyle w:val="KeepWithNext"/>
        <w:rPr>
          <w:rtl/>
          <w:lang w:eastAsia="he-IL"/>
        </w:rPr>
      </w:pPr>
    </w:p>
    <w:p w:rsidR="004A53FA" w:rsidRDefault="004A53FA" w:rsidP="004A53FA">
      <w:pPr>
        <w:rPr>
          <w:rtl/>
          <w:lang w:eastAsia="he-IL"/>
        </w:rPr>
      </w:pPr>
      <w:r>
        <w:rPr>
          <w:rFonts w:hint="cs"/>
          <w:rtl/>
          <w:lang w:eastAsia="he-IL"/>
        </w:rPr>
        <w:t xml:space="preserve">אז צריך </w:t>
      </w:r>
      <w:bookmarkStart w:id="3839" w:name="_ETM_Q1_3634819"/>
      <w:bookmarkEnd w:id="3839"/>
      <w:r>
        <w:rPr>
          <w:rFonts w:hint="cs"/>
          <w:rtl/>
          <w:lang w:eastAsia="he-IL"/>
        </w:rPr>
        <w:t xml:space="preserve">לתקן את זה, </w:t>
      </w:r>
      <w:r w:rsidR="006A0F75">
        <w:rPr>
          <w:rFonts w:hint="cs"/>
          <w:rtl/>
          <w:lang w:eastAsia="he-IL"/>
        </w:rPr>
        <w:t>"</w:t>
      </w:r>
      <w:r>
        <w:rPr>
          <w:rFonts w:hint="cs"/>
          <w:rtl/>
          <w:lang w:eastAsia="he-IL"/>
        </w:rPr>
        <w:t>להטיל את ... בהסכמתם</w:t>
      </w:r>
      <w:r w:rsidR="006A0F75">
        <w:rPr>
          <w:rFonts w:hint="cs"/>
          <w:rtl/>
          <w:lang w:eastAsia="he-IL"/>
        </w:rPr>
        <w:t>"</w:t>
      </w:r>
      <w:r>
        <w:rPr>
          <w:rFonts w:hint="cs"/>
          <w:rtl/>
          <w:lang w:eastAsia="he-IL"/>
        </w:rPr>
        <w:t xml:space="preserve">, או משהו כזה. </w:t>
      </w:r>
      <w:bookmarkStart w:id="3840" w:name="_ETM_Q1_3639065"/>
      <w:bookmarkEnd w:id="3840"/>
    </w:p>
    <w:p w:rsidR="004A53FA" w:rsidRDefault="004A53FA" w:rsidP="004A53FA">
      <w:pPr>
        <w:rPr>
          <w:rtl/>
          <w:lang w:eastAsia="he-IL"/>
        </w:rPr>
      </w:pPr>
      <w:bookmarkStart w:id="3841" w:name="_ETM_Q1_3639845"/>
      <w:bookmarkStart w:id="3842" w:name="_ETM_Q1_3639919"/>
      <w:bookmarkEnd w:id="3841"/>
      <w:bookmarkEnd w:id="3842"/>
    </w:p>
    <w:p w:rsidR="004A53FA" w:rsidRDefault="004A53FA" w:rsidP="004A53FA">
      <w:pPr>
        <w:pStyle w:val="af9"/>
        <w:keepNext/>
        <w:rPr>
          <w:rtl/>
          <w:lang w:eastAsia="he-IL"/>
        </w:rPr>
      </w:pPr>
      <w:bookmarkStart w:id="3843" w:name="ET_guest_584170_554"/>
      <w:r w:rsidRPr="004A53FA">
        <w:rPr>
          <w:rStyle w:val="TagStyle"/>
          <w:rtl/>
        </w:rPr>
        <w:t xml:space="preserve"> &lt;&lt; אורח &gt;&gt; </w:t>
      </w:r>
      <w:r>
        <w:rPr>
          <w:rtl/>
          <w:lang w:eastAsia="he-IL"/>
        </w:rPr>
        <w:t>ערן אטינגר:</w:t>
      </w:r>
      <w:r w:rsidRPr="004A53FA">
        <w:rPr>
          <w:rStyle w:val="TagStyle"/>
          <w:rtl/>
        </w:rPr>
        <w:t xml:space="preserve"> &lt;&lt; אורח &gt;&gt;</w:t>
      </w:r>
      <w:r>
        <w:rPr>
          <w:rtl/>
          <w:lang w:eastAsia="he-IL"/>
        </w:rPr>
        <w:t xml:space="preserve">   </w:t>
      </w:r>
      <w:bookmarkEnd w:id="3843"/>
    </w:p>
    <w:p w:rsidR="004A53FA" w:rsidRDefault="004A53FA" w:rsidP="004A53FA">
      <w:pPr>
        <w:pStyle w:val="KeepWithNext"/>
        <w:rPr>
          <w:rtl/>
          <w:lang w:eastAsia="he-IL"/>
        </w:rPr>
      </w:pPr>
    </w:p>
    <w:p w:rsidR="004A53FA" w:rsidRDefault="004A53FA" w:rsidP="004A53FA">
      <w:pPr>
        <w:rPr>
          <w:rtl/>
          <w:lang w:eastAsia="he-IL"/>
        </w:rPr>
      </w:pPr>
      <w:r>
        <w:rPr>
          <w:rFonts w:hint="cs"/>
          <w:rtl/>
          <w:lang w:eastAsia="he-IL"/>
        </w:rPr>
        <w:t xml:space="preserve">נכון, משהו פה לא מסתדר בעברית. </w:t>
      </w:r>
    </w:p>
    <w:p w:rsidR="004A53FA" w:rsidRDefault="004A53FA" w:rsidP="004A53FA">
      <w:pPr>
        <w:rPr>
          <w:rtl/>
          <w:lang w:eastAsia="he-IL"/>
        </w:rPr>
      </w:pPr>
    </w:p>
    <w:p w:rsidR="004A53FA" w:rsidRDefault="004A53FA" w:rsidP="004A53FA">
      <w:pPr>
        <w:pStyle w:val="af6"/>
        <w:keepNext/>
        <w:rPr>
          <w:rtl/>
        </w:rPr>
      </w:pPr>
      <w:bookmarkStart w:id="3844" w:name="ET_yor_5771_555"/>
      <w:r w:rsidRPr="004A53FA">
        <w:rPr>
          <w:rStyle w:val="TagStyle"/>
          <w:rtl/>
        </w:rPr>
        <w:t xml:space="preserve"> &lt;&lt; </w:t>
      </w:r>
      <w:proofErr w:type="spellStart"/>
      <w:r w:rsidRPr="004A53FA">
        <w:rPr>
          <w:rStyle w:val="TagStyle"/>
          <w:rtl/>
        </w:rPr>
        <w:t>יור</w:t>
      </w:r>
      <w:proofErr w:type="spellEnd"/>
      <w:r w:rsidRPr="004A53FA">
        <w:rPr>
          <w:rStyle w:val="TagStyle"/>
          <w:rtl/>
        </w:rPr>
        <w:t xml:space="preserve"> &gt;&gt; </w:t>
      </w:r>
      <w:r>
        <w:rPr>
          <w:rtl/>
        </w:rPr>
        <w:t xml:space="preserve">היו"ר איתן </w:t>
      </w:r>
      <w:proofErr w:type="spellStart"/>
      <w:r>
        <w:rPr>
          <w:rtl/>
        </w:rPr>
        <w:t>גינזבורג</w:t>
      </w:r>
      <w:proofErr w:type="spellEnd"/>
      <w:r>
        <w:rPr>
          <w:rtl/>
        </w:rPr>
        <w:t>:</w:t>
      </w:r>
      <w:r w:rsidRPr="004A53FA">
        <w:rPr>
          <w:rStyle w:val="TagStyle"/>
          <w:rtl/>
        </w:rPr>
        <w:t xml:space="preserve"> &lt;&lt; יור &gt;&gt;</w:t>
      </w:r>
      <w:r>
        <w:rPr>
          <w:rtl/>
        </w:rPr>
        <w:t xml:space="preserve">   </w:t>
      </w:r>
      <w:bookmarkEnd w:id="3844"/>
    </w:p>
    <w:p w:rsidR="004A53FA" w:rsidRDefault="004A53FA" w:rsidP="004A53FA">
      <w:pPr>
        <w:pStyle w:val="KeepWithNext"/>
        <w:rPr>
          <w:rtl/>
          <w:lang w:eastAsia="he-IL"/>
        </w:rPr>
      </w:pPr>
    </w:p>
    <w:p w:rsidR="004A53FA" w:rsidRDefault="004A53FA" w:rsidP="004A53FA">
      <w:pPr>
        <w:rPr>
          <w:rtl/>
          <w:lang w:eastAsia="he-IL"/>
        </w:rPr>
      </w:pPr>
      <w:r>
        <w:rPr>
          <w:rFonts w:hint="cs"/>
          <w:rtl/>
          <w:lang w:eastAsia="he-IL"/>
        </w:rPr>
        <w:t>יש הערות לעוד מישהו?</w:t>
      </w:r>
    </w:p>
    <w:p w:rsidR="004A53FA" w:rsidRPr="004A53FA" w:rsidRDefault="004A53FA" w:rsidP="004A53FA">
      <w:pPr>
        <w:rPr>
          <w:rtl/>
          <w:lang w:eastAsia="he-IL"/>
        </w:rPr>
      </w:pPr>
    </w:p>
    <w:p w:rsidR="009F656F" w:rsidRDefault="009F656F" w:rsidP="009F656F">
      <w:pPr>
        <w:pStyle w:val="af9"/>
        <w:keepNext/>
        <w:rPr>
          <w:rtl/>
          <w:lang w:eastAsia="he-IL"/>
        </w:rPr>
      </w:pPr>
      <w:bookmarkStart w:id="3845" w:name="ET_guest_713167_397"/>
      <w:r w:rsidRPr="009F656F">
        <w:rPr>
          <w:rStyle w:val="TagStyle"/>
          <w:rtl/>
        </w:rPr>
        <w:t xml:space="preserve"> &lt;&lt; אורח &gt;&gt; </w:t>
      </w:r>
      <w:r>
        <w:rPr>
          <w:rtl/>
          <w:lang w:eastAsia="he-IL"/>
        </w:rPr>
        <w:t>מירה סלומון:</w:t>
      </w:r>
      <w:r w:rsidRPr="009F656F">
        <w:rPr>
          <w:rStyle w:val="TagStyle"/>
          <w:rtl/>
        </w:rPr>
        <w:t xml:space="preserve"> &lt;&lt; אורח &gt;&gt;</w:t>
      </w:r>
      <w:r>
        <w:rPr>
          <w:rtl/>
          <w:lang w:eastAsia="he-IL"/>
        </w:rPr>
        <w:t xml:space="preserve">   </w:t>
      </w:r>
      <w:bookmarkEnd w:id="3845"/>
    </w:p>
    <w:p w:rsidR="009F656F" w:rsidRDefault="009F656F" w:rsidP="009F656F">
      <w:pPr>
        <w:pStyle w:val="KeepWithNext"/>
        <w:rPr>
          <w:rtl/>
          <w:lang w:eastAsia="he-IL"/>
        </w:rPr>
      </w:pPr>
    </w:p>
    <w:p w:rsidR="009F656F" w:rsidRDefault="004A53FA" w:rsidP="009F656F">
      <w:pPr>
        <w:rPr>
          <w:rtl/>
          <w:lang w:eastAsia="he-IL"/>
        </w:rPr>
      </w:pPr>
      <w:bookmarkStart w:id="3846" w:name="_ETM_Q1_15370893"/>
      <w:bookmarkStart w:id="3847" w:name="_ETM_Q1_15370958"/>
      <w:bookmarkEnd w:id="3846"/>
      <w:bookmarkEnd w:id="3847"/>
      <w:r>
        <w:rPr>
          <w:rFonts w:hint="cs"/>
          <w:rtl/>
          <w:lang w:eastAsia="he-IL"/>
        </w:rPr>
        <w:t>אם</w:t>
      </w:r>
      <w:bookmarkStart w:id="3848" w:name="_ETM_Q1_3656425"/>
      <w:bookmarkEnd w:id="3848"/>
      <w:r>
        <w:rPr>
          <w:rFonts w:hint="cs"/>
          <w:rtl/>
          <w:lang w:eastAsia="he-IL"/>
        </w:rPr>
        <w:t xml:space="preserve"> אפשר לשאול, </w:t>
      </w:r>
      <w:r w:rsidR="009F656F">
        <w:rPr>
          <w:rFonts w:hint="cs"/>
          <w:rtl/>
          <w:lang w:eastAsia="he-IL"/>
        </w:rPr>
        <w:t xml:space="preserve">יסוד ההסכמה </w:t>
      </w:r>
      <w:r>
        <w:rPr>
          <w:rFonts w:hint="cs"/>
          <w:rtl/>
          <w:lang w:eastAsia="he-IL"/>
        </w:rPr>
        <w:t>הוא יסוד ש</w:t>
      </w:r>
      <w:r w:rsidR="009F656F">
        <w:rPr>
          <w:rFonts w:hint="cs"/>
          <w:rtl/>
          <w:lang w:eastAsia="he-IL"/>
        </w:rPr>
        <w:t>הסכמנו עליו.</w:t>
      </w:r>
    </w:p>
    <w:p w:rsidR="009F656F" w:rsidRDefault="009F656F" w:rsidP="009F656F">
      <w:pPr>
        <w:rPr>
          <w:rtl/>
          <w:lang w:eastAsia="he-IL"/>
        </w:rPr>
      </w:pPr>
      <w:bookmarkStart w:id="3849" w:name="_ETM_Q1_15375473"/>
      <w:bookmarkStart w:id="3850" w:name="_ETM_Q1_15375576"/>
      <w:bookmarkEnd w:id="3849"/>
      <w:bookmarkEnd w:id="3850"/>
    </w:p>
    <w:p w:rsidR="009F656F" w:rsidRDefault="009F656F" w:rsidP="009F656F">
      <w:pPr>
        <w:pStyle w:val="af6"/>
        <w:keepNext/>
        <w:rPr>
          <w:rtl/>
        </w:rPr>
      </w:pPr>
      <w:bookmarkStart w:id="3851" w:name="ET_yor_5771_398"/>
      <w:r w:rsidRPr="009F656F">
        <w:rPr>
          <w:rStyle w:val="TagStyle"/>
          <w:rtl/>
        </w:rPr>
        <w:t xml:space="preserve"> &lt;&lt; </w:t>
      </w:r>
      <w:proofErr w:type="spellStart"/>
      <w:r w:rsidRPr="009F656F">
        <w:rPr>
          <w:rStyle w:val="TagStyle"/>
          <w:rtl/>
        </w:rPr>
        <w:t>יור</w:t>
      </w:r>
      <w:proofErr w:type="spellEnd"/>
      <w:r w:rsidRPr="009F656F">
        <w:rPr>
          <w:rStyle w:val="TagStyle"/>
          <w:rtl/>
        </w:rPr>
        <w:t xml:space="preserve"> &gt;&gt; </w:t>
      </w:r>
      <w:r>
        <w:rPr>
          <w:rtl/>
        </w:rPr>
        <w:t xml:space="preserve">היו"ר איתן </w:t>
      </w:r>
      <w:proofErr w:type="spellStart"/>
      <w:r>
        <w:rPr>
          <w:rtl/>
        </w:rPr>
        <w:t>גינזבורג</w:t>
      </w:r>
      <w:proofErr w:type="spellEnd"/>
      <w:r>
        <w:rPr>
          <w:rtl/>
        </w:rPr>
        <w:t>:</w:t>
      </w:r>
      <w:r w:rsidRPr="009F656F">
        <w:rPr>
          <w:rStyle w:val="TagStyle"/>
          <w:rtl/>
        </w:rPr>
        <w:t xml:space="preserve"> &lt;&lt; יור &gt;&gt;</w:t>
      </w:r>
      <w:r>
        <w:rPr>
          <w:rtl/>
        </w:rPr>
        <w:t xml:space="preserve">   </w:t>
      </w:r>
      <w:bookmarkEnd w:id="3851"/>
    </w:p>
    <w:p w:rsidR="009F656F" w:rsidRDefault="009F656F" w:rsidP="009F656F">
      <w:pPr>
        <w:pStyle w:val="KeepWithNext"/>
        <w:rPr>
          <w:rtl/>
          <w:lang w:eastAsia="he-IL"/>
        </w:rPr>
      </w:pPr>
    </w:p>
    <w:p w:rsidR="009F656F" w:rsidRDefault="004A53FA" w:rsidP="009F656F">
      <w:pPr>
        <w:rPr>
          <w:rtl/>
          <w:lang w:eastAsia="he-IL"/>
        </w:rPr>
      </w:pPr>
      <w:bookmarkStart w:id="3852" w:name="_ETM_Q1_15376632"/>
      <w:bookmarkEnd w:id="3852"/>
      <w:r>
        <w:rPr>
          <w:rFonts w:hint="cs"/>
          <w:rtl/>
          <w:lang w:eastAsia="he-IL"/>
        </w:rPr>
        <w:t xml:space="preserve">אנחנו נתקן את זה. </w:t>
      </w:r>
      <w:r w:rsidR="009F656F">
        <w:rPr>
          <w:rFonts w:hint="cs"/>
          <w:rtl/>
          <w:lang w:eastAsia="he-IL"/>
        </w:rPr>
        <w:t xml:space="preserve">זה לא יהיה </w:t>
      </w:r>
      <w:r>
        <w:rPr>
          <w:rFonts w:hint="cs"/>
          <w:rtl/>
          <w:lang w:eastAsia="he-IL"/>
        </w:rPr>
        <w:t>"</w:t>
      </w:r>
      <w:r w:rsidR="009F656F">
        <w:rPr>
          <w:rFonts w:hint="cs"/>
          <w:rtl/>
          <w:lang w:eastAsia="he-IL"/>
        </w:rPr>
        <w:t>הסכמה</w:t>
      </w:r>
      <w:r>
        <w:rPr>
          <w:rFonts w:hint="cs"/>
          <w:rtl/>
          <w:lang w:eastAsia="he-IL"/>
        </w:rPr>
        <w:t>"</w:t>
      </w:r>
      <w:r w:rsidR="009F656F">
        <w:rPr>
          <w:rFonts w:hint="cs"/>
          <w:rtl/>
          <w:lang w:eastAsia="he-IL"/>
        </w:rPr>
        <w:t xml:space="preserve">. </w:t>
      </w:r>
    </w:p>
    <w:p w:rsidR="009F656F" w:rsidRDefault="009F656F" w:rsidP="009F656F">
      <w:pPr>
        <w:rPr>
          <w:rtl/>
          <w:lang w:eastAsia="he-IL"/>
        </w:rPr>
      </w:pPr>
      <w:bookmarkStart w:id="3853" w:name="_ETM_Q1_15379920"/>
      <w:bookmarkStart w:id="3854" w:name="_ETM_Q1_15380025"/>
      <w:bookmarkStart w:id="3855" w:name="_ETM_Q1_15383416"/>
      <w:bookmarkEnd w:id="3853"/>
      <w:bookmarkEnd w:id="3854"/>
      <w:bookmarkEnd w:id="3855"/>
    </w:p>
    <w:p w:rsidR="009F656F" w:rsidRDefault="009F656F" w:rsidP="009F656F">
      <w:pPr>
        <w:pStyle w:val="af9"/>
        <w:keepNext/>
        <w:rPr>
          <w:rtl/>
          <w:lang w:eastAsia="he-IL"/>
        </w:rPr>
      </w:pPr>
      <w:bookmarkStart w:id="3856" w:name="ET_guest_713167_399"/>
      <w:r w:rsidRPr="009F656F">
        <w:rPr>
          <w:rStyle w:val="TagStyle"/>
          <w:rtl/>
        </w:rPr>
        <w:t xml:space="preserve"> &lt;&lt; אורח &gt;&gt; </w:t>
      </w:r>
      <w:r>
        <w:rPr>
          <w:rtl/>
          <w:lang w:eastAsia="he-IL"/>
        </w:rPr>
        <w:t>מירה סלומון:</w:t>
      </w:r>
      <w:r w:rsidRPr="009F656F">
        <w:rPr>
          <w:rStyle w:val="TagStyle"/>
          <w:rtl/>
        </w:rPr>
        <w:t xml:space="preserve"> &lt;&lt; אורח &gt;&gt;</w:t>
      </w:r>
      <w:r>
        <w:rPr>
          <w:rtl/>
          <w:lang w:eastAsia="he-IL"/>
        </w:rPr>
        <w:t xml:space="preserve">   </w:t>
      </w:r>
      <w:bookmarkEnd w:id="3856"/>
    </w:p>
    <w:p w:rsidR="009F656F" w:rsidRDefault="009F656F" w:rsidP="009F656F">
      <w:pPr>
        <w:pStyle w:val="KeepWithNext"/>
        <w:rPr>
          <w:rtl/>
          <w:lang w:eastAsia="he-IL"/>
        </w:rPr>
      </w:pPr>
    </w:p>
    <w:p w:rsidR="009F656F" w:rsidRDefault="004A53FA" w:rsidP="006A0F75">
      <w:pPr>
        <w:rPr>
          <w:rtl/>
          <w:lang w:eastAsia="he-IL"/>
        </w:rPr>
      </w:pPr>
      <w:r>
        <w:rPr>
          <w:rFonts w:hint="cs"/>
          <w:rtl/>
          <w:lang w:eastAsia="he-IL"/>
        </w:rPr>
        <w:t xml:space="preserve">אם אפשר </w:t>
      </w:r>
      <w:bookmarkStart w:id="3857" w:name="_ETM_Q1_3664335"/>
      <w:bookmarkEnd w:id="3857"/>
      <w:r>
        <w:rPr>
          <w:rFonts w:hint="cs"/>
          <w:rtl/>
          <w:lang w:eastAsia="he-IL"/>
        </w:rPr>
        <w:t>לשאול</w:t>
      </w:r>
      <w:r w:rsidR="006A0F75">
        <w:rPr>
          <w:rFonts w:hint="cs"/>
          <w:rtl/>
          <w:lang w:eastAsia="he-IL"/>
        </w:rPr>
        <w:t>:</w:t>
      </w:r>
      <w:r>
        <w:rPr>
          <w:rFonts w:hint="cs"/>
          <w:rtl/>
          <w:lang w:eastAsia="he-IL"/>
        </w:rPr>
        <w:t xml:space="preserve"> </w:t>
      </w:r>
      <w:r w:rsidR="009F656F">
        <w:rPr>
          <w:rFonts w:hint="cs"/>
          <w:rtl/>
          <w:lang w:eastAsia="he-IL"/>
        </w:rPr>
        <w:t>מ</w:t>
      </w:r>
      <w:bookmarkStart w:id="3858" w:name="_ETM_Q1_15384089"/>
      <w:bookmarkStart w:id="3859" w:name="_ETM_Q1_15384159"/>
      <w:bookmarkEnd w:id="3858"/>
      <w:bookmarkEnd w:id="3859"/>
      <w:r w:rsidR="009F656F">
        <w:rPr>
          <w:rFonts w:hint="cs"/>
          <w:rtl/>
          <w:lang w:eastAsia="he-IL"/>
        </w:rPr>
        <w:t xml:space="preserve">ה </w:t>
      </w:r>
      <w:bookmarkStart w:id="3860" w:name="_ETM_Q1_15385057"/>
      <w:bookmarkEnd w:id="3860"/>
      <w:r>
        <w:rPr>
          <w:rFonts w:hint="cs"/>
          <w:rtl/>
          <w:lang w:eastAsia="he-IL"/>
        </w:rPr>
        <w:t xml:space="preserve">היחס </w:t>
      </w:r>
      <w:r w:rsidR="009F656F">
        <w:rPr>
          <w:rFonts w:hint="cs"/>
          <w:rtl/>
          <w:lang w:eastAsia="he-IL"/>
        </w:rPr>
        <w:t>בי</w:t>
      </w:r>
      <w:r w:rsidR="006175BB">
        <w:rPr>
          <w:rFonts w:hint="cs"/>
          <w:rtl/>
          <w:lang w:eastAsia="he-IL"/>
        </w:rPr>
        <w:t>ן</w:t>
      </w:r>
      <w:r w:rsidR="009F656F">
        <w:rPr>
          <w:rFonts w:hint="cs"/>
          <w:rtl/>
          <w:lang w:eastAsia="he-IL"/>
        </w:rPr>
        <w:t xml:space="preserve"> סעיף </w:t>
      </w:r>
      <w:r>
        <w:rPr>
          <w:rFonts w:hint="cs"/>
          <w:rtl/>
          <w:lang w:eastAsia="he-IL"/>
        </w:rPr>
        <w:t xml:space="preserve">53 לסעיף 7? בסעיף 7 יש מתן הוראה </w:t>
      </w:r>
      <w:bookmarkStart w:id="3861" w:name="_ETM_Q1_3671872"/>
      <w:bookmarkEnd w:id="3861"/>
      <w:r>
        <w:rPr>
          <w:rFonts w:hint="cs"/>
          <w:rtl/>
          <w:lang w:eastAsia="he-IL"/>
        </w:rPr>
        <w:t>בצו למישהו שיש לו אחריות</w:t>
      </w:r>
      <w:r w:rsidR="009F656F">
        <w:rPr>
          <w:rFonts w:hint="cs"/>
          <w:rtl/>
          <w:lang w:eastAsia="he-IL"/>
        </w:rPr>
        <w:t xml:space="preserve">, אבל זה במקרים של סחף. מה </w:t>
      </w:r>
      <w:bookmarkStart w:id="3862" w:name="_ETM_Q1_15392576"/>
      <w:bookmarkEnd w:id="3862"/>
      <w:r w:rsidR="009F656F">
        <w:rPr>
          <w:rFonts w:hint="cs"/>
          <w:rtl/>
          <w:lang w:eastAsia="he-IL"/>
        </w:rPr>
        <w:t>היחס בין שני הסעיפי</w:t>
      </w:r>
      <w:r>
        <w:rPr>
          <w:rFonts w:hint="cs"/>
          <w:rtl/>
          <w:lang w:eastAsia="he-IL"/>
        </w:rPr>
        <w:t>ם האלה? האם יש איזו הבניה של המצבים?</w:t>
      </w:r>
    </w:p>
    <w:p w:rsidR="009F656F" w:rsidRDefault="009F656F" w:rsidP="009F656F">
      <w:pPr>
        <w:rPr>
          <w:rtl/>
          <w:lang w:eastAsia="he-IL"/>
        </w:rPr>
      </w:pPr>
      <w:bookmarkStart w:id="3863" w:name="_ETM_Q1_15397359"/>
      <w:bookmarkStart w:id="3864" w:name="_ETM_Q1_15397464"/>
      <w:bookmarkStart w:id="3865" w:name="_ETM_Q1_15402659"/>
      <w:bookmarkEnd w:id="3863"/>
      <w:bookmarkEnd w:id="3864"/>
      <w:bookmarkEnd w:id="3865"/>
    </w:p>
    <w:p w:rsidR="009F656F" w:rsidRDefault="009F656F" w:rsidP="009F656F">
      <w:pPr>
        <w:pStyle w:val="af9"/>
        <w:keepNext/>
        <w:rPr>
          <w:rtl/>
          <w:lang w:eastAsia="he-IL"/>
        </w:rPr>
      </w:pPr>
      <w:bookmarkStart w:id="3866" w:name="_ETM_Q1_15407121"/>
      <w:bookmarkStart w:id="3867" w:name="_ETM_Q1_15407208"/>
      <w:bookmarkStart w:id="3868" w:name="_ETM_Q1_15409320"/>
      <w:bookmarkStart w:id="3869" w:name="ET_guest_755128_401"/>
      <w:bookmarkEnd w:id="3866"/>
      <w:bookmarkEnd w:id="3867"/>
      <w:bookmarkEnd w:id="3868"/>
      <w:r w:rsidRPr="009F656F">
        <w:rPr>
          <w:rStyle w:val="TagStyle"/>
          <w:rtl/>
        </w:rPr>
        <w:t xml:space="preserve"> &lt;&lt; אורח &gt;&gt; </w:t>
      </w:r>
      <w:r>
        <w:rPr>
          <w:rtl/>
          <w:lang w:eastAsia="he-IL"/>
        </w:rPr>
        <w:t xml:space="preserve">עדי </w:t>
      </w:r>
      <w:proofErr w:type="spellStart"/>
      <w:r>
        <w:rPr>
          <w:rtl/>
          <w:lang w:eastAsia="he-IL"/>
        </w:rPr>
        <w:t>ארקין</w:t>
      </w:r>
      <w:proofErr w:type="spellEnd"/>
      <w:r>
        <w:rPr>
          <w:rtl/>
          <w:lang w:eastAsia="he-IL"/>
        </w:rPr>
        <w:t xml:space="preserve"> בר-און:</w:t>
      </w:r>
      <w:r w:rsidRPr="009F656F">
        <w:rPr>
          <w:rStyle w:val="TagStyle"/>
          <w:rtl/>
        </w:rPr>
        <w:t xml:space="preserve"> &lt;&lt; אורח &gt;&gt;</w:t>
      </w:r>
      <w:r>
        <w:rPr>
          <w:rtl/>
          <w:lang w:eastAsia="he-IL"/>
        </w:rPr>
        <w:t xml:space="preserve">   </w:t>
      </w:r>
      <w:bookmarkEnd w:id="3869"/>
    </w:p>
    <w:p w:rsidR="009F656F" w:rsidRDefault="009F656F" w:rsidP="009F656F">
      <w:pPr>
        <w:pStyle w:val="KeepWithNext"/>
        <w:rPr>
          <w:rtl/>
          <w:lang w:eastAsia="he-IL"/>
        </w:rPr>
      </w:pPr>
    </w:p>
    <w:p w:rsidR="009F656F" w:rsidRDefault="004A53FA" w:rsidP="009F656F">
      <w:pPr>
        <w:rPr>
          <w:rtl/>
          <w:lang w:eastAsia="he-IL"/>
        </w:rPr>
      </w:pPr>
      <w:bookmarkStart w:id="3870" w:name="_ETM_Q1_15409883"/>
      <w:bookmarkStart w:id="3871" w:name="_ETM_Q1_15409942"/>
      <w:bookmarkEnd w:id="3870"/>
      <w:bookmarkEnd w:id="3871"/>
      <w:r>
        <w:rPr>
          <w:rFonts w:hint="cs"/>
          <w:rtl/>
          <w:lang w:eastAsia="he-IL"/>
        </w:rPr>
        <w:t xml:space="preserve">סעיף 7 צופה בדיוק את המצב ההפוך, לא מניעה מראש אלא החזרת מצב לקדמותו לאחר שבוצעו הפרות. </w:t>
      </w:r>
    </w:p>
    <w:p w:rsidR="009F656F" w:rsidRDefault="009F656F" w:rsidP="009F656F">
      <w:pPr>
        <w:rPr>
          <w:rtl/>
          <w:lang w:eastAsia="he-IL"/>
        </w:rPr>
      </w:pPr>
      <w:bookmarkStart w:id="3872" w:name="_ETM_Q1_15417142"/>
      <w:bookmarkStart w:id="3873" w:name="_ETM_Q1_15417252"/>
      <w:bookmarkStart w:id="3874" w:name="_ETM_Q1_15421726"/>
      <w:bookmarkEnd w:id="3872"/>
      <w:bookmarkEnd w:id="3873"/>
      <w:bookmarkEnd w:id="3874"/>
    </w:p>
    <w:p w:rsidR="009F656F" w:rsidRDefault="009F656F" w:rsidP="009F656F">
      <w:pPr>
        <w:pStyle w:val="af9"/>
        <w:keepNext/>
        <w:rPr>
          <w:rtl/>
          <w:lang w:eastAsia="he-IL"/>
        </w:rPr>
      </w:pPr>
      <w:bookmarkStart w:id="3875" w:name="ET_guest_584170_402"/>
      <w:r w:rsidRPr="009F656F">
        <w:rPr>
          <w:rStyle w:val="TagStyle"/>
          <w:rtl/>
        </w:rPr>
        <w:t xml:space="preserve"> &lt;&lt; אורח &gt;&gt; </w:t>
      </w:r>
      <w:r>
        <w:rPr>
          <w:rtl/>
          <w:lang w:eastAsia="he-IL"/>
        </w:rPr>
        <w:t>ערן אטינגר:</w:t>
      </w:r>
      <w:r w:rsidRPr="009F656F">
        <w:rPr>
          <w:rStyle w:val="TagStyle"/>
          <w:rtl/>
        </w:rPr>
        <w:t xml:space="preserve"> &lt;&lt; אורח &gt;&gt;</w:t>
      </w:r>
      <w:r>
        <w:rPr>
          <w:rtl/>
          <w:lang w:eastAsia="he-IL"/>
        </w:rPr>
        <w:t xml:space="preserve">   </w:t>
      </w:r>
      <w:bookmarkEnd w:id="3875"/>
    </w:p>
    <w:p w:rsidR="009F656F" w:rsidRDefault="009F656F" w:rsidP="009F656F">
      <w:pPr>
        <w:pStyle w:val="KeepWithNext"/>
        <w:rPr>
          <w:rtl/>
          <w:lang w:eastAsia="he-IL"/>
        </w:rPr>
      </w:pPr>
    </w:p>
    <w:p w:rsidR="009F656F" w:rsidRDefault="004A53FA" w:rsidP="004A53FA">
      <w:pPr>
        <w:rPr>
          <w:rtl/>
          <w:lang w:eastAsia="he-IL"/>
        </w:rPr>
      </w:pPr>
      <w:bookmarkStart w:id="3876" w:name="_ETM_Q1_15422324"/>
      <w:bookmarkStart w:id="3877" w:name="_ETM_Q1_15422383"/>
      <w:bookmarkEnd w:id="3876"/>
      <w:bookmarkEnd w:id="3877"/>
      <w:r>
        <w:rPr>
          <w:rFonts w:hint="cs"/>
          <w:rtl/>
          <w:lang w:eastAsia="he-IL"/>
        </w:rPr>
        <w:t xml:space="preserve">סעיף 7 מטפל בסיטואציה למשל </w:t>
      </w:r>
      <w:bookmarkStart w:id="3878" w:name="_ETM_Q1_3700564"/>
      <w:bookmarkEnd w:id="3878"/>
      <w:r>
        <w:rPr>
          <w:rFonts w:hint="cs"/>
          <w:rtl/>
          <w:lang w:eastAsia="he-IL"/>
        </w:rPr>
        <w:t>כאשר רשות ניקוז פתאום נתקלת במצב שמישהו בנה בתוך הנחל</w:t>
      </w:r>
      <w:bookmarkStart w:id="3879" w:name="_ETM_Q1_3704853"/>
      <w:bookmarkEnd w:id="3879"/>
      <w:r>
        <w:rPr>
          <w:rFonts w:hint="cs"/>
          <w:rtl/>
          <w:lang w:eastAsia="he-IL"/>
        </w:rPr>
        <w:t xml:space="preserve"> או שפך פסולת בניין בתוך הנחל ורוצים מעין צו הפסקה</w:t>
      </w:r>
      <w:bookmarkStart w:id="3880" w:name="_ETM_Q1_3708821"/>
      <w:bookmarkEnd w:id="3880"/>
      <w:r>
        <w:rPr>
          <w:rFonts w:hint="cs"/>
          <w:rtl/>
          <w:lang w:eastAsia="he-IL"/>
        </w:rPr>
        <w:t xml:space="preserve"> מנהלי, לפנות מידית את הנחל.</w:t>
      </w:r>
    </w:p>
    <w:p w:rsidR="009F656F" w:rsidRDefault="009F656F" w:rsidP="009F656F">
      <w:pPr>
        <w:rPr>
          <w:rtl/>
          <w:lang w:eastAsia="he-IL"/>
        </w:rPr>
      </w:pPr>
      <w:bookmarkStart w:id="3881" w:name="_ETM_Q1_15426273"/>
      <w:bookmarkStart w:id="3882" w:name="_ETM_Q1_15426364"/>
      <w:bookmarkStart w:id="3883" w:name="_ETM_Q1_15429568"/>
      <w:bookmarkEnd w:id="3881"/>
      <w:bookmarkEnd w:id="3882"/>
      <w:bookmarkEnd w:id="3883"/>
    </w:p>
    <w:p w:rsidR="009F656F" w:rsidRDefault="009F656F" w:rsidP="009F656F">
      <w:pPr>
        <w:pStyle w:val="af9"/>
        <w:keepNext/>
        <w:rPr>
          <w:rtl/>
          <w:lang w:eastAsia="he-IL"/>
        </w:rPr>
      </w:pPr>
      <w:bookmarkStart w:id="3884" w:name="ET_guest_713167_403"/>
      <w:r w:rsidRPr="009F656F">
        <w:rPr>
          <w:rStyle w:val="TagStyle"/>
          <w:rtl/>
        </w:rPr>
        <w:t xml:space="preserve"> &lt;&lt; אורח &gt;&gt; </w:t>
      </w:r>
      <w:r>
        <w:rPr>
          <w:rtl/>
          <w:lang w:eastAsia="he-IL"/>
        </w:rPr>
        <w:t>מירה סלומון:</w:t>
      </w:r>
      <w:r w:rsidRPr="009F656F">
        <w:rPr>
          <w:rStyle w:val="TagStyle"/>
          <w:rtl/>
        </w:rPr>
        <w:t xml:space="preserve"> &lt;&lt; אורח &gt;&gt;</w:t>
      </w:r>
      <w:r>
        <w:rPr>
          <w:rtl/>
          <w:lang w:eastAsia="he-IL"/>
        </w:rPr>
        <w:t xml:space="preserve">   </w:t>
      </w:r>
      <w:bookmarkEnd w:id="3884"/>
    </w:p>
    <w:p w:rsidR="009F656F" w:rsidRDefault="009F656F" w:rsidP="009F656F">
      <w:pPr>
        <w:pStyle w:val="KeepWithNext"/>
        <w:rPr>
          <w:rtl/>
          <w:lang w:eastAsia="he-IL"/>
        </w:rPr>
      </w:pPr>
    </w:p>
    <w:p w:rsidR="009F656F" w:rsidRPr="009F656F" w:rsidRDefault="004A53FA" w:rsidP="009F656F">
      <w:pPr>
        <w:rPr>
          <w:rtl/>
          <w:lang w:eastAsia="he-IL"/>
        </w:rPr>
      </w:pPr>
      <w:bookmarkStart w:id="3885" w:name="_ETM_Q1_15430322"/>
      <w:bookmarkEnd w:id="3885"/>
      <w:r>
        <w:rPr>
          <w:rFonts w:hint="cs"/>
          <w:rtl/>
          <w:lang w:eastAsia="he-IL"/>
        </w:rPr>
        <w:t>ב</w:t>
      </w:r>
      <w:r w:rsidR="009F656F">
        <w:rPr>
          <w:rFonts w:hint="cs"/>
          <w:rtl/>
          <w:lang w:eastAsia="he-IL"/>
        </w:rPr>
        <w:t>שני</w:t>
      </w:r>
      <w:bookmarkStart w:id="3886" w:name="_ETM_Q1_15430424"/>
      <w:bookmarkEnd w:id="3886"/>
      <w:r w:rsidR="009F656F">
        <w:rPr>
          <w:rFonts w:hint="cs"/>
          <w:rtl/>
          <w:lang w:eastAsia="he-IL"/>
        </w:rPr>
        <w:t xml:space="preserve">הם </w:t>
      </w:r>
      <w:r>
        <w:rPr>
          <w:rFonts w:hint="cs"/>
          <w:rtl/>
          <w:lang w:eastAsia="he-IL"/>
        </w:rPr>
        <w:t>כתוב "למנוע" סכנה של סחף</w:t>
      </w:r>
      <w:bookmarkStart w:id="3887" w:name="_ETM_Q1_3715492"/>
      <w:bookmarkEnd w:id="3887"/>
      <w:r>
        <w:rPr>
          <w:rFonts w:hint="cs"/>
          <w:rtl/>
          <w:lang w:eastAsia="he-IL"/>
        </w:rPr>
        <w:t xml:space="preserve"> קרקע. בשניהם מדובר על </w:t>
      </w:r>
      <w:r w:rsidR="009F656F">
        <w:rPr>
          <w:rFonts w:hint="cs"/>
          <w:rtl/>
          <w:lang w:eastAsia="he-IL"/>
        </w:rPr>
        <w:t xml:space="preserve">מצב </w:t>
      </w:r>
      <w:bookmarkStart w:id="3888" w:name="_ETM_Q1_15431262"/>
      <w:bookmarkEnd w:id="3888"/>
      <w:r w:rsidR="009F656F">
        <w:rPr>
          <w:rFonts w:hint="cs"/>
          <w:rtl/>
          <w:lang w:eastAsia="he-IL"/>
        </w:rPr>
        <w:t>של מניעה</w:t>
      </w:r>
      <w:r>
        <w:rPr>
          <w:rFonts w:hint="cs"/>
          <w:rtl/>
          <w:lang w:eastAsia="he-IL"/>
        </w:rPr>
        <w:t xml:space="preserve"> וביצוע עבודות שימנעו את הסחף</w:t>
      </w:r>
      <w:r w:rsidR="009F656F">
        <w:rPr>
          <w:rFonts w:hint="cs"/>
          <w:rtl/>
          <w:lang w:eastAsia="he-IL"/>
        </w:rPr>
        <w:t xml:space="preserve">. </w:t>
      </w:r>
    </w:p>
    <w:p w:rsidR="009C7F44" w:rsidRDefault="009C7F44" w:rsidP="006A26E1">
      <w:pPr>
        <w:rPr>
          <w:rtl/>
          <w:lang w:eastAsia="he-IL"/>
        </w:rPr>
      </w:pPr>
      <w:bookmarkStart w:id="3889" w:name="_ETM_Q1_12514901"/>
      <w:bookmarkStart w:id="3890" w:name="_ETM_Q1_12514998"/>
      <w:bookmarkStart w:id="3891" w:name="_ETM_Q1_15449798"/>
      <w:bookmarkEnd w:id="3889"/>
      <w:bookmarkEnd w:id="3890"/>
      <w:bookmarkEnd w:id="3891"/>
    </w:p>
    <w:p w:rsidR="009C7F44" w:rsidRDefault="009C7F44" w:rsidP="009C7F44">
      <w:pPr>
        <w:pStyle w:val="af9"/>
        <w:keepNext/>
        <w:rPr>
          <w:rtl/>
          <w:lang w:eastAsia="he-IL"/>
        </w:rPr>
      </w:pPr>
      <w:bookmarkStart w:id="3892" w:name="ET_guest_755128_404"/>
      <w:r w:rsidRPr="009C7F44">
        <w:rPr>
          <w:rStyle w:val="TagStyle"/>
          <w:rtl/>
        </w:rPr>
        <w:t xml:space="preserve"> &lt;&lt; אורח &gt;&gt; </w:t>
      </w:r>
      <w:r>
        <w:rPr>
          <w:rtl/>
          <w:lang w:eastAsia="he-IL"/>
        </w:rPr>
        <w:t xml:space="preserve">עדי </w:t>
      </w:r>
      <w:proofErr w:type="spellStart"/>
      <w:r>
        <w:rPr>
          <w:rtl/>
          <w:lang w:eastAsia="he-IL"/>
        </w:rPr>
        <w:t>ארקין</w:t>
      </w:r>
      <w:proofErr w:type="spellEnd"/>
      <w:r>
        <w:rPr>
          <w:rtl/>
          <w:lang w:eastAsia="he-IL"/>
        </w:rPr>
        <w:t xml:space="preserve"> בר-און:</w:t>
      </w:r>
      <w:r w:rsidRPr="009C7F44">
        <w:rPr>
          <w:rStyle w:val="TagStyle"/>
          <w:rtl/>
        </w:rPr>
        <w:t xml:space="preserve"> &lt;&lt; אורח &gt;&gt;</w:t>
      </w:r>
      <w:r>
        <w:rPr>
          <w:rtl/>
          <w:lang w:eastAsia="he-IL"/>
        </w:rPr>
        <w:t xml:space="preserve">   </w:t>
      </w:r>
      <w:bookmarkEnd w:id="3892"/>
    </w:p>
    <w:p w:rsidR="009C7F44" w:rsidRDefault="009C7F44" w:rsidP="009C7F44">
      <w:pPr>
        <w:pStyle w:val="KeepWithNext"/>
        <w:rPr>
          <w:rtl/>
          <w:lang w:eastAsia="he-IL"/>
        </w:rPr>
      </w:pPr>
    </w:p>
    <w:p w:rsidR="009C7F44" w:rsidRDefault="004A53FA" w:rsidP="004A53FA">
      <w:pPr>
        <w:rPr>
          <w:rtl/>
          <w:lang w:eastAsia="he-IL"/>
        </w:rPr>
      </w:pPr>
      <w:bookmarkStart w:id="3893" w:name="_ETM_Q1_15450469"/>
      <w:bookmarkStart w:id="3894" w:name="_ETM_Q1_15450543"/>
      <w:bookmarkEnd w:id="3893"/>
      <w:bookmarkEnd w:id="3894"/>
      <w:r>
        <w:rPr>
          <w:rFonts w:hint="cs"/>
          <w:rtl/>
          <w:lang w:eastAsia="he-IL"/>
        </w:rPr>
        <w:t xml:space="preserve">נקודת המוצא </w:t>
      </w:r>
      <w:bookmarkStart w:id="3895" w:name="_ETM_Q1_3722604"/>
      <w:bookmarkEnd w:id="3895"/>
      <w:r>
        <w:rPr>
          <w:rFonts w:hint="cs"/>
          <w:rtl/>
          <w:lang w:eastAsia="he-IL"/>
        </w:rPr>
        <w:t xml:space="preserve">של סעיף 7 היא שבוצעו פעולות בניגוד לחוק. </w:t>
      </w:r>
    </w:p>
    <w:p w:rsidR="009C7F44" w:rsidRDefault="009C7F44" w:rsidP="009C7F44">
      <w:pPr>
        <w:rPr>
          <w:rtl/>
          <w:lang w:eastAsia="he-IL"/>
        </w:rPr>
      </w:pPr>
      <w:bookmarkStart w:id="3896" w:name="_ETM_Q1_15451638"/>
      <w:bookmarkStart w:id="3897" w:name="_ETM_Q1_15451725"/>
      <w:bookmarkStart w:id="3898" w:name="_ETM_Q1_15453806"/>
      <w:bookmarkEnd w:id="3896"/>
      <w:bookmarkEnd w:id="3897"/>
      <w:bookmarkEnd w:id="3898"/>
    </w:p>
    <w:p w:rsidR="009C7F44" w:rsidRDefault="009C7F44" w:rsidP="009C7F44">
      <w:pPr>
        <w:pStyle w:val="af9"/>
        <w:keepNext/>
        <w:rPr>
          <w:rtl/>
          <w:lang w:eastAsia="he-IL"/>
        </w:rPr>
      </w:pPr>
      <w:bookmarkStart w:id="3899" w:name="ET_guest_584170_405"/>
      <w:r w:rsidRPr="009C7F44">
        <w:rPr>
          <w:rStyle w:val="TagStyle"/>
          <w:rtl/>
        </w:rPr>
        <w:t xml:space="preserve"> &lt;&lt; אורח &gt;&gt; </w:t>
      </w:r>
      <w:r>
        <w:rPr>
          <w:rtl/>
          <w:lang w:eastAsia="he-IL"/>
        </w:rPr>
        <w:t>ערן אטינגר:</w:t>
      </w:r>
      <w:r w:rsidRPr="009C7F44">
        <w:rPr>
          <w:rStyle w:val="TagStyle"/>
          <w:rtl/>
        </w:rPr>
        <w:t xml:space="preserve"> &lt;&lt; אורח &gt;&gt;</w:t>
      </w:r>
      <w:r>
        <w:rPr>
          <w:rtl/>
          <w:lang w:eastAsia="he-IL"/>
        </w:rPr>
        <w:t xml:space="preserve">   </w:t>
      </w:r>
      <w:bookmarkEnd w:id="3899"/>
    </w:p>
    <w:p w:rsidR="009C7F44" w:rsidRDefault="009C7F44" w:rsidP="009C7F44">
      <w:pPr>
        <w:pStyle w:val="KeepWithNext"/>
        <w:rPr>
          <w:rtl/>
          <w:lang w:eastAsia="he-IL"/>
        </w:rPr>
      </w:pPr>
    </w:p>
    <w:p w:rsidR="009C7F44" w:rsidRDefault="004A53FA" w:rsidP="004A53FA">
      <w:pPr>
        <w:rPr>
          <w:rtl/>
          <w:lang w:eastAsia="he-IL"/>
        </w:rPr>
      </w:pPr>
      <w:bookmarkStart w:id="3900" w:name="_ETM_Q1_15454375"/>
      <w:bookmarkStart w:id="3901" w:name="_ETM_Q1_15454425"/>
      <w:bookmarkEnd w:id="3900"/>
      <w:bookmarkEnd w:id="3901"/>
      <w:r>
        <w:rPr>
          <w:rFonts w:hint="cs"/>
          <w:rtl/>
          <w:lang w:eastAsia="he-IL"/>
        </w:rPr>
        <w:t>סעיף 53 הוא סעיף הסמכה לגופים שאחראים מכוח החוק לנקוט פעולה דחופה</w:t>
      </w:r>
      <w:bookmarkStart w:id="3902" w:name="_ETM_Q1_3738289"/>
      <w:bookmarkEnd w:id="3902"/>
      <w:r>
        <w:rPr>
          <w:rFonts w:hint="cs"/>
          <w:rtl/>
          <w:lang w:eastAsia="he-IL"/>
        </w:rPr>
        <w:t xml:space="preserve"> </w:t>
      </w:r>
      <w:r w:rsidR="009C7F44">
        <w:rPr>
          <w:rFonts w:hint="cs"/>
          <w:rtl/>
          <w:lang w:eastAsia="he-IL"/>
        </w:rPr>
        <w:t>בלי הליך תכנון מסודר</w:t>
      </w:r>
      <w:r>
        <w:rPr>
          <w:rFonts w:hint="cs"/>
          <w:rtl/>
          <w:lang w:eastAsia="he-IL"/>
        </w:rPr>
        <w:t>, זה בעצם מטרתו, נוכח מצב החירום</w:t>
      </w:r>
      <w:r w:rsidR="009C7F44">
        <w:rPr>
          <w:rFonts w:hint="cs"/>
          <w:rtl/>
          <w:lang w:eastAsia="he-IL"/>
        </w:rPr>
        <w:t xml:space="preserve">. סעיף 7 מטרתו לטפל </w:t>
      </w:r>
      <w:bookmarkStart w:id="3903" w:name="_ETM_Q1_15463295"/>
      <w:bookmarkEnd w:id="3903"/>
      <w:r w:rsidR="009C7F44">
        <w:rPr>
          <w:rFonts w:hint="cs"/>
          <w:rtl/>
          <w:lang w:eastAsia="he-IL"/>
        </w:rPr>
        <w:t xml:space="preserve">במפרים, בגורם שעשה פעולה שעשויה לגרום אחר כך לנזק, סתם </w:t>
      </w:r>
      <w:bookmarkStart w:id="3904" w:name="_ETM_Q1_15472789"/>
      <w:bookmarkEnd w:id="3904"/>
      <w:r w:rsidR="009C7F44">
        <w:rPr>
          <w:rFonts w:hint="cs"/>
          <w:rtl/>
          <w:lang w:eastAsia="he-IL"/>
        </w:rPr>
        <w:t xml:space="preserve">את הנחל, בנה בו שלא כדין. </w:t>
      </w:r>
      <w:r>
        <w:rPr>
          <w:rFonts w:hint="cs"/>
          <w:rtl/>
          <w:lang w:eastAsia="he-IL"/>
        </w:rPr>
        <w:t xml:space="preserve">אלו הסיטואציות שסעיף 7 </w:t>
      </w:r>
      <w:bookmarkStart w:id="3905" w:name="_ETM_Q1_3766923"/>
      <w:bookmarkEnd w:id="3905"/>
      <w:r>
        <w:rPr>
          <w:rFonts w:hint="cs"/>
          <w:rtl/>
          <w:lang w:eastAsia="he-IL"/>
        </w:rPr>
        <w:t xml:space="preserve">ביקש לתת להן מענה. </w:t>
      </w:r>
    </w:p>
    <w:p w:rsidR="009C7F44" w:rsidRDefault="009C7F44" w:rsidP="009C7F44">
      <w:pPr>
        <w:rPr>
          <w:rtl/>
          <w:lang w:eastAsia="he-IL"/>
        </w:rPr>
      </w:pPr>
      <w:bookmarkStart w:id="3906" w:name="_ETM_Q1_15481323"/>
      <w:bookmarkStart w:id="3907" w:name="_ETM_Q1_15481415"/>
      <w:bookmarkStart w:id="3908" w:name="_ETM_Q1_15482772"/>
      <w:bookmarkEnd w:id="3906"/>
      <w:bookmarkEnd w:id="3907"/>
      <w:bookmarkEnd w:id="3908"/>
    </w:p>
    <w:p w:rsidR="009C7F44" w:rsidRDefault="009C7F44" w:rsidP="009C7F44">
      <w:pPr>
        <w:pStyle w:val="a4"/>
        <w:keepNext/>
        <w:rPr>
          <w:rtl/>
        </w:rPr>
      </w:pPr>
      <w:bookmarkStart w:id="3909" w:name="ET_speaker_איתי_עצמון_406"/>
      <w:r w:rsidRPr="009C7F44">
        <w:rPr>
          <w:rStyle w:val="TagStyle"/>
          <w:rtl/>
        </w:rPr>
        <w:t xml:space="preserve"> &lt;&lt; דובר &gt;&gt; </w:t>
      </w:r>
      <w:r>
        <w:rPr>
          <w:rtl/>
        </w:rPr>
        <w:t>איתי עצמון:</w:t>
      </w:r>
      <w:r w:rsidRPr="009C7F44">
        <w:rPr>
          <w:rStyle w:val="TagStyle"/>
          <w:rtl/>
        </w:rPr>
        <w:t xml:space="preserve"> &lt;&lt; דובר &gt;&gt;</w:t>
      </w:r>
      <w:r>
        <w:rPr>
          <w:rtl/>
        </w:rPr>
        <w:t xml:space="preserve">   </w:t>
      </w:r>
      <w:bookmarkEnd w:id="3909"/>
    </w:p>
    <w:p w:rsidR="009C7F44" w:rsidRDefault="009C7F44" w:rsidP="009C7F44">
      <w:pPr>
        <w:pStyle w:val="KeepWithNext"/>
        <w:rPr>
          <w:rtl/>
          <w:lang w:eastAsia="he-IL"/>
        </w:rPr>
      </w:pPr>
    </w:p>
    <w:p w:rsidR="009C7F44" w:rsidRDefault="009C7F44" w:rsidP="009C7F44">
      <w:pPr>
        <w:rPr>
          <w:rtl/>
          <w:lang w:eastAsia="he-IL"/>
        </w:rPr>
      </w:pPr>
      <w:bookmarkStart w:id="3910" w:name="_ETM_Q1_15483312"/>
      <w:bookmarkStart w:id="3911" w:name="_ETM_Q1_15483367"/>
      <w:bookmarkEnd w:id="3910"/>
      <w:bookmarkEnd w:id="3911"/>
      <w:r>
        <w:rPr>
          <w:rFonts w:hint="cs"/>
          <w:rtl/>
          <w:lang w:eastAsia="he-IL"/>
        </w:rPr>
        <w:t>סעיף 7 מופעל?</w:t>
      </w:r>
    </w:p>
    <w:p w:rsidR="009C7F44" w:rsidRDefault="009C7F44" w:rsidP="009C7F44">
      <w:pPr>
        <w:rPr>
          <w:rtl/>
          <w:lang w:eastAsia="he-IL"/>
        </w:rPr>
      </w:pPr>
      <w:bookmarkStart w:id="3912" w:name="_ETM_Q1_15487191"/>
      <w:bookmarkStart w:id="3913" w:name="_ETM_Q1_15487293"/>
      <w:bookmarkStart w:id="3914" w:name="_ETM_Q1_15489436"/>
      <w:bookmarkEnd w:id="3912"/>
      <w:bookmarkEnd w:id="3913"/>
      <w:bookmarkEnd w:id="3914"/>
    </w:p>
    <w:p w:rsidR="009C7F44" w:rsidRDefault="009C7F44" w:rsidP="009C7F44">
      <w:pPr>
        <w:pStyle w:val="af9"/>
        <w:keepNext/>
        <w:rPr>
          <w:rtl/>
          <w:lang w:eastAsia="he-IL"/>
        </w:rPr>
      </w:pPr>
      <w:bookmarkStart w:id="3915" w:name="ET_guest_584170_407"/>
      <w:r w:rsidRPr="009C7F44">
        <w:rPr>
          <w:rStyle w:val="TagStyle"/>
          <w:rtl/>
        </w:rPr>
        <w:t xml:space="preserve"> &lt;&lt; אורח &gt;&gt; </w:t>
      </w:r>
      <w:r>
        <w:rPr>
          <w:rtl/>
          <w:lang w:eastAsia="he-IL"/>
        </w:rPr>
        <w:t>ערן אטינגר:</w:t>
      </w:r>
      <w:r w:rsidRPr="009C7F44">
        <w:rPr>
          <w:rStyle w:val="TagStyle"/>
          <w:rtl/>
        </w:rPr>
        <w:t xml:space="preserve"> &lt;&lt; אורח &gt;&gt;</w:t>
      </w:r>
      <w:r>
        <w:rPr>
          <w:rtl/>
          <w:lang w:eastAsia="he-IL"/>
        </w:rPr>
        <w:t xml:space="preserve">   </w:t>
      </w:r>
      <w:bookmarkEnd w:id="3915"/>
    </w:p>
    <w:p w:rsidR="009C7F44" w:rsidRDefault="009C7F44" w:rsidP="009C7F44">
      <w:pPr>
        <w:pStyle w:val="KeepWithNext"/>
        <w:rPr>
          <w:rtl/>
          <w:lang w:eastAsia="he-IL"/>
        </w:rPr>
      </w:pPr>
    </w:p>
    <w:p w:rsidR="009C7F44" w:rsidRDefault="009C7F44" w:rsidP="006A0F75">
      <w:pPr>
        <w:rPr>
          <w:rtl/>
          <w:lang w:eastAsia="he-IL"/>
        </w:rPr>
      </w:pPr>
      <w:bookmarkStart w:id="3916" w:name="_ETM_Q1_15489964"/>
      <w:bookmarkStart w:id="3917" w:name="_ETM_Q1_15490017"/>
      <w:bookmarkEnd w:id="3916"/>
      <w:bookmarkEnd w:id="3917"/>
      <w:r>
        <w:rPr>
          <w:rFonts w:hint="cs"/>
          <w:rtl/>
          <w:lang w:eastAsia="he-IL"/>
        </w:rPr>
        <w:t xml:space="preserve">הוא מופעל </w:t>
      </w:r>
      <w:bookmarkStart w:id="3918" w:name="_ETM_Q1_15492779"/>
      <w:bookmarkEnd w:id="3918"/>
      <w:r>
        <w:rPr>
          <w:rFonts w:hint="cs"/>
          <w:rtl/>
          <w:lang w:eastAsia="he-IL"/>
        </w:rPr>
        <w:t xml:space="preserve">מעט מאוד </w:t>
      </w:r>
      <w:r w:rsidR="004A53FA">
        <w:rPr>
          <w:rFonts w:hint="cs"/>
          <w:rtl/>
          <w:lang w:eastAsia="he-IL"/>
        </w:rPr>
        <w:t>מכיוון ש</w:t>
      </w:r>
      <w:r>
        <w:rPr>
          <w:rFonts w:hint="cs"/>
          <w:rtl/>
          <w:lang w:eastAsia="he-IL"/>
        </w:rPr>
        <w:t xml:space="preserve">הוא די דרקוני. </w:t>
      </w:r>
      <w:r w:rsidR="004A53FA">
        <w:rPr>
          <w:rFonts w:hint="cs"/>
          <w:rtl/>
          <w:lang w:eastAsia="he-IL"/>
        </w:rPr>
        <w:t xml:space="preserve">זה מין צו הפסקה מנהלי. </w:t>
      </w:r>
      <w:bookmarkStart w:id="3919" w:name="_ETM_Q1_3777716"/>
      <w:bookmarkEnd w:id="3919"/>
      <w:r w:rsidR="004A53FA">
        <w:rPr>
          <w:rFonts w:hint="cs"/>
          <w:rtl/>
          <w:lang w:eastAsia="he-IL"/>
        </w:rPr>
        <w:t xml:space="preserve">אנחנו בנינו נוהל שמבקש לוודא שמדובר רק בפעולות שאירעו לאחרונה </w:t>
      </w:r>
      <w:bookmarkStart w:id="3920" w:name="_ETM_Q1_3784044"/>
      <w:bookmarkEnd w:id="3920"/>
      <w:r w:rsidR="004A53FA">
        <w:rPr>
          <w:rFonts w:hint="cs"/>
          <w:rtl/>
          <w:lang w:eastAsia="he-IL"/>
        </w:rPr>
        <w:t xml:space="preserve">ולא בפעולות ישנות, שמיצו דרכים אחרות, למשל דיני תכנון </w:t>
      </w:r>
      <w:bookmarkStart w:id="3921" w:name="_ETM_Q1_3788127"/>
      <w:bookmarkEnd w:id="3921"/>
      <w:r w:rsidR="004A53FA">
        <w:rPr>
          <w:rFonts w:hint="cs"/>
          <w:rtl/>
          <w:lang w:eastAsia="he-IL"/>
        </w:rPr>
        <w:t xml:space="preserve">ובנייה. בפועל במעט מאוד מקרים הצו הזה יוצא. </w:t>
      </w:r>
      <w:r>
        <w:rPr>
          <w:rFonts w:hint="cs"/>
          <w:rtl/>
          <w:lang w:eastAsia="he-IL"/>
        </w:rPr>
        <w:t xml:space="preserve">נדמה לנו </w:t>
      </w:r>
      <w:bookmarkStart w:id="3922" w:name="_ETM_Q1_15507243"/>
      <w:bookmarkEnd w:id="3922"/>
      <w:r w:rsidR="004F25F4">
        <w:rPr>
          <w:rFonts w:hint="cs"/>
          <w:rtl/>
          <w:lang w:eastAsia="he-IL"/>
        </w:rPr>
        <w:t>שהו</w:t>
      </w:r>
      <w:r>
        <w:rPr>
          <w:rFonts w:hint="cs"/>
          <w:rtl/>
          <w:lang w:eastAsia="he-IL"/>
        </w:rPr>
        <w:t>א</w:t>
      </w:r>
      <w:r w:rsidR="004F25F4">
        <w:rPr>
          <w:rFonts w:hint="cs"/>
          <w:rtl/>
          <w:lang w:eastAsia="he-IL"/>
        </w:rPr>
        <w:t xml:space="preserve"> </w:t>
      </w:r>
      <w:r>
        <w:rPr>
          <w:rFonts w:hint="cs"/>
          <w:rtl/>
          <w:lang w:eastAsia="he-IL"/>
        </w:rPr>
        <w:t>דווקא נחוץ לאותם מקרים</w:t>
      </w:r>
      <w:r w:rsidR="004F25F4">
        <w:rPr>
          <w:rFonts w:hint="cs"/>
          <w:rtl/>
          <w:lang w:eastAsia="he-IL"/>
        </w:rPr>
        <w:t xml:space="preserve"> </w:t>
      </w:r>
      <w:r>
        <w:rPr>
          <w:rFonts w:hint="cs"/>
          <w:rtl/>
          <w:lang w:eastAsia="he-IL"/>
        </w:rPr>
        <w:t>נדירים</w:t>
      </w:r>
      <w:r w:rsidR="004A53FA">
        <w:rPr>
          <w:rFonts w:hint="cs"/>
          <w:rtl/>
          <w:lang w:eastAsia="he-IL"/>
        </w:rPr>
        <w:t xml:space="preserve"> אבל כמעט בכלל לא הפעלנו אותו</w:t>
      </w:r>
      <w:r>
        <w:rPr>
          <w:rFonts w:hint="cs"/>
          <w:rtl/>
          <w:lang w:eastAsia="he-IL"/>
        </w:rPr>
        <w:t xml:space="preserve">. </w:t>
      </w:r>
      <w:r w:rsidR="006A0F75">
        <w:rPr>
          <w:rFonts w:hint="cs"/>
          <w:rtl/>
          <w:lang w:eastAsia="he-IL"/>
        </w:rPr>
        <w:t xml:space="preserve">נדרשת </w:t>
      </w:r>
      <w:r>
        <w:rPr>
          <w:rFonts w:hint="cs"/>
          <w:rtl/>
          <w:lang w:eastAsia="he-IL"/>
        </w:rPr>
        <w:t xml:space="preserve">חובת הוכחה די </w:t>
      </w:r>
      <w:bookmarkStart w:id="3923" w:name="_ETM_Q1_15518211"/>
      <w:bookmarkEnd w:id="3923"/>
      <w:r>
        <w:rPr>
          <w:rFonts w:hint="cs"/>
          <w:rtl/>
          <w:lang w:eastAsia="he-IL"/>
        </w:rPr>
        <w:t>קשה</w:t>
      </w:r>
      <w:r w:rsidR="004A53FA">
        <w:rPr>
          <w:rFonts w:hint="cs"/>
          <w:rtl/>
          <w:lang w:eastAsia="he-IL"/>
        </w:rPr>
        <w:t xml:space="preserve"> להוכיח שהתקיימו נסיבות שמצדיקות</w:t>
      </w:r>
      <w:bookmarkStart w:id="3924" w:name="_ETM_Q1_3802819"/>
      <w:bookmarkEnd w:id="3924"/>
      <w:r w:rsidR="004A53FA">
        <w:rPr>
          <w:rFonts w:hint="cs"/>
          <w:rtl/>
          <w:lang w:eastAsia="he-IL"/>
        </w:rPr>
        <w:t xml:space="preserve"> משהו שהוא בעצם לא הליך שיפוטי. </w:t>
      </w:r>
    </w:p>
    <w:p w:rsidR="009C7F44" w:rsidRDefault="009C7F44" w:rsidP="009C7F44">
      <w:pPr>
        <w:rPr>
          <w:rtl/>
          <w:lang w:eastAsia="he-IL"/>
        </w:rPr>
      </w:pPr>
      <w:bookmarkStart w:id="3925" w:name="_ETM_Q1_15520964"/>
      <w:bookmarkStart w:id="3926" w:name="_ETM_Q1_15521050"/>
      <w:bookmarkEnd w:id="3925"/>
      <w:bookmarkEnd w:id="3926"/>
    </w:p>
    <w:p w:rsidR="009C7F44" w:rsidRDefault="009C7F44" w:rsidP="009C7F44">
      <w:pPr>
        <w:pStyle w:val="af6"/>
        <w:keepNext/>
        <w:rPr>
          <w:rtl/>
        </w:rPr>
      </w:pPr>
      <w:bookmarkStart w:id="3927" w:name="ET_yor_5771_408"/>
      <w:r w:rsidRPr="009C7F44">
        <w:rPr>
          <w:rStyle w:val="TagStyle"/>
          <w:rtl/>
        </w:rPr>
        <w:t xml:space="preserve"> &lt;&lt; </w:t>
      </w:r>
      <w:proofErr w:type="spellStart"/>
      <w:r w:rsidRPr="009C7F44">
        <w:rPr>
          <w:rStyle w:val="TagStyle"/>
          <w:rtl/>
        </w:rPr>
        <w:t>יור</w:t>
      </w:r>
      <w:proofErr w:type="spellEnd"/>
      <w:r w:rsidRPr="009C7F44">
        <w:rPr>
          <w:rStyle w:val="TagStyle"/>
          <w:rtl/>
        </w:rPr>
        <w:t xml:space="preserve"> &gt;&gt; </w:t>
      </w:r>
      <w:r>
        <w:rPr>
          <w:rtl/>
        </w:rPr>
        <w:t xml:space="preserve">היו"ר איתן </w:t>
      </w:r>
      <w:proofErr w:type="spellStart"/>
      <w:r>
        <w:rPr>
          <w:rtl/>
        </w:rPr>
        <w:t>גינזבורג</w:t>
      </w:r>
      <w:proofErr w:type="spellEnd"/>
      <w:r>
        <w:rPr>
          <w:rtl/>
        </w:rPr>
        <w:t>:</w:t>
      </w:r>
      <w:r w:rsidRPr="009C7F44">
        <w:rPr>
          <w:rStyle w:val="TagStyle"/>
          <w:rtl/>
        </w:rPr>
        <w:t xml:space="preserve"> &lt;&lt; יור &gt;&gt;</w:t>
      </w:r>
      <w:r>
        <w:rPr>
          <w:rtl/>
        </w:rPr>
        <w:t xml:space="preserve">   </w:t>
      </w:r>
      <w:bookmarkEnd w:id="3927"/>
    </w:p>
    <w:p w:rsidR="009C7F44" w:rsidRDefault="009C7F44" w:rsidP="009C7F44">
      <w:pPr>
        <w:pStyle w:val="KeepWithNext"/>
        <w:rPr>
          <w:rtl/>
          <w:lang w:eastAsia="he-IL"/>
        </w:rPr>
      </w:pPr>
    </w:p>
    <w:p w:rsidR="009C7F44" w:rsidRDefault="009C7F44" w:rsidP="009C7F44">
      <w:pPr>
        <w:rPr>
          <w:rtl/>
          <w:lang w:eastAsia="he-IL"/>
        </w:rPr>
      </w:pPr>
      <w:bookmarkStart w:id="3928" w:name="_ETM_Q1_15522099"/>
      <w:bookmarkEnd w:id="3928"/>
      <w:r>
        <w:rPr>
          <w:rFonts w:hint="cs"/>
          <w:rtl/>
          <w:lang w:eastAsia="he-IL"/>
        </w:rPr>
        <w:t>יש למישהו עוד הערות</w:t>
      </w:r>
      <w:r w:rsidR="005B679C">
        <w:rPr>
          <w:rFonts w:hint="cs"/>
          <w:rtl/>
          <w:lang w:eastAsia="he-IL"/>
        </w:rPr>
        <w:t xml:space="preserve"> לגבי מהות הסעיף</w:t>
      </w:r>
      <w:r>
        <w:rPr>
          <w:rFonts w:hint="cs"/>
          <w:rtl/>
          <w:lang w:eastAsia="he-IL"/>
        </w:rPr>
        <w:t>?</w:t>
      </w:r>
      <w:r w:rsidR="005B679C">
        <w:rPr>
          <w:rFonts w:hint="cs"/>
          <w:rtl/>
          <w:lang w:eastAsia="he-IL"/>
        </w:rPr>
        <w:t xml:space="preserve"> </w:t>
      </w:r>
      <w:bookmarkStart w:id="3929" w:name="_ETM_Q1_3816005"/>
      <w:bookmarkEnd w:id="3929"/>
      <w:r w:rsidR="005B679C">
        <w:rPr>
          <w:rFonts w:hint="cs"/>
          <w:rtl/>
          <w:lang w:eastAsia="he-IL"/>
        </w:rPr>
        <w:t xml:space="preserve">לא. </w:t>
      </w:r>
    </w:p>
    <w:p w:rsidR="009C7F44" w:rsidRDefault="009C7F44" w:rsidP="009C7F44">
      <w:pPr>
        <w:rPr>
          <w:rtl/>
          <w:lang w:eastAsia="he-IL"/>
        </w:rPr>
      </w:pPr>
      <w:bookmarkStart w:id="3930" w:name="_ETM_Q1_15531141"/>
      <w:bookmarkStart w:id="3931" w:name="_ETM_Q1_15531255"/>
      <w:bookmarkStart w:id="3932" w:name="_ETM_Q1_15532265"/>
      <w:bookmarkEnd w:id="3930"/>
      <w:bookmarkEnd w:id="3931"/>
      <w:bookmarkEnd w:id="3932"/>
    </w:p>
    <w:p w:rsidR="009C7F44" w:rsidRDefault="009C7F44" w:rsidP="009C7F44">
      <w:pPr>
        <w:pStyle w:val="a4"/>
        <w:keepNext/>
        <w:rPr>
          <w:rtl/>
        </w:rPr>
      </w:pPr>
      <w:bookmarkStart w:id="3933" w:name="ET_speaker_איתי_עצמון_409"/>
      <w:r w:rsidRPr="009C7F44">
        <w:rPr>
          <w:rStyle w:val="TagStyle"/>
          <w:rtl/>
        </w:rPr>
        <w:t xml:space="preserve"> &lt;&lt; דובר &gt;&gt; </w:t>
      </w:r>
      <w:r>
        <w:rPr>
          <w:rtl/>
        </w:rPr>
        <w:t>איתי עצמון:</w:t>
      </w:r>
      <w:r w:rsidRPr="009C7F44">
        <w:rPr>
          <w:rStyle w:val="TagStyle"/>
          <w:rtl/>
        </w:rPr>
        <w:t xml:space="preserve"> &lt;&lt; דובר &gt;&gt;</w:t>
      </w:r>
      <w:r>
        <w:rPr>
          <w:rtl/>
        </w:rPr>
        <w:t xml:space="preserve">   </w:t>
      </w:r>
      <w:bookmarkEnd w:id="3933"/>
    </w:p>
    <w:p w:rsidR="009C7F44" w:rsidRDefault="009C7F44" w:rsidP="009C7F44">
      <w:pPr>
        <w:pStyle w:val="KeepWithNext"/>
        <w:rPr>
          <w:rtl/>
          <w:lang w:eastAsia="he-IL"/>
        </w:rPr>
      </w:pPr>
    </w:p>
    <w:p w:rsidR="009C7F44" w:rsidRDefault="009C7F44" w:rsidP="006A0F75">
      <w:pPr>
        <w:rPr>
          <w:rtl/>
          <w:lang w:eastAsia="he-IL"/>
        </w:rPr>
      </w:pPr>
      <w:bookmarkStart w:id="3934" w:name="_ETM_Q1_15532781"/>
      <w:bookmarkStart w:id="3935" w:name="_ETM_Q1_15532841"/>
      <w:bookmarkEnd w:id="3934"/>
      <w:bookmarkEnd w:id="3935"/>
      <w:r>
        <w:rPr>
          <w:rFonts w:hint="cs"/>
          <w:rtl/>
          <w:lang w:eastAsia="he-IL"/>
        </w:rPr>
        <w:t xml:space="preserve">אם כך, אני חושב שהיום הדיון </w:t>
      </w:r>
      <w:bookmarkStart w:id="3936" w:name="_ETM_Q1_15537123"/>
      <w:bookmarkEnd w:id="3936"/>
      <w:r>
        <w:rPr>
          <w:rFonts w:hint="cs"/>
          <w:rtl/>
          <w:lang w:eastAsia="he-IL"/>
        </w:rPr>
        <w:t>אמור להסתיים. יתר הסעיפים נוגעים לסמכו</w:t>
      </w:r>
      <w:r w:rsidR="005E6EDE">
        <w:rPr>
          <w:rFonts w:hint="cs"/>
          <w:rtl/>
          <w:lang w:eastAsia="he-IL"/>
        </w:rPr>
        <w:t>יות</w:t>
      </w:r>
      <w:r>
        <w:rPr>
          <w:rFonts w:hint="cs"/>
          <w:rtl/>
          <w:lang w:eastAsia="he-IL"/>
        </w:rPr>
        <w:t xml:space="preserve"> ולתחילה של סעיפים</w:t>
      </w:r>
      <w:r w:rsidR="005B679C">
        <w:rPr>
          <w:rFonts w:hint="cs"/>
          <w:rtl/>
          <w:lang w:eastAsia="he-IL"/>
        </w:rPr>
        <w:t xml:space="preserve"> שנוגעים למועצת הניקוז, שהוועדה עוד לא דנה בהם</w:t>
      </w:r>
      <w:r>
        <w:rPr>
          <w:rFonts w:hint="cs"/>
          <w:rtl/>
          <w:lang w:eastAsia="he-IL"/>
        </w:rPr>
        <w:t xml:space="preserve">. </w:t>
      </w:r>
    </w:p>
    <w:p w:rsidR="009C7F44" w:rsidRDefault="009C7F44" w:rsidP="009C7F44">
      <w:pPr>
        <w:rPr>
          <w:rtl/>
          <w:lang w:eastAsia="he-IL"/>
        </w:rPr>
      </w:pPr>
      <w:bookmarkStart w:id="3937" w:name="_ETM_Q1_15557097"/>
      <w:bookmarkStart w:id="3938" w:name="_ETM_Q1_15557187"/>
      <w:bookmarkEnd w:id="3937"/>
      <w:bookmarkEnd w:id="3938"/>
    </w:p>
    <w:p w:rsidR="005B679C" w:rsidRDefault="005B679C" w:rsidP="005B679C">
      <w:pPr>
        <w:pStyle w:val="af6"/>
        <w:keepNext/>
        <w:rPr>
          <w:rtl/>
        </w:rPr>
      </w:pPr>
      <w:bookmarkStart w:id="3939" w:name="ET_yor_5771_556"/>
      <w:r w:rsidRPr="005B679C">
        <w:rPr>
          <w:rStyle w:val="TagStyle"/>
          <w:rtl/>
        </w:rPr>
        <w:t xml:space="preserve"> &lt;&lt; </w:t>
      </w:r>
      <w:proofErr w:type="spellStart"/>
      <w:r w:rsidRPr="005B679C">
        <w:rPr>
          <w:rStyle w:val="TagStyle"/>
          <w:rtl/>
        </w:rPr>
        <w:t>יור</w:t>
      </w:r>
      <w:proofErr w:type="spellEnd"/>
      <w:r w:rsidRPr="005B679C">
        <w:rPr>
          <w:rStyle w:val="TagStyle"/>
          <w:rtl/>
        </w:rPr>
        <w:t xml:space="preserve"> &gt;&gt; </w:t>
      </w:r>
      <w:r>
        <w:rPr>
          <w:rtl/>
        </w:rPr>
        <w:t xml:space="preserve">היו"ר איתן </w:t>
      </w:r>
      <w:proofErr w:type="spellStart"/>
      <w:r>
        <w:rPr>
          <w:rtl/>
        </w:rPr>
        <w:t>גינזבורג</w:t>
      </w:r>
      <w:proofErr w:type="spellEnd"/>
      <w:r>
        <w:rPr>
          <w:rtl/>
        </w:rPr>
        <w:t>:</w:t>
      </w:r>
      <w:r w:rsidRPr="005B679C">
        <w:rPr>
          <w:rStyle w:val="TagStyle"/>
          <w:rtl/>
        </w:rPr>
        <w:t xml:space="preserve"> &lt;&lt; יור &gt;&gt;</w:t>
      </w:r>
      <w:r>
        <w:rPr>
          <w:rtl/>
        </w:rPr>
        <w:t xml:space="preserve">   </w:t>
      </w:r>
      <w:bookmarkEnd w:id="3939"/>
    </w:p>
    <w:p w:rsidR="005B679C" w:rsidRDefault="005B679C" w:rsidP="005B679C">
      <w:pPr>
        <w:pStyle w:val="KeepWithNext"/>
        <w:rPr>
          <w:rtl/>
          <w:lang w:eastAsia="he-IL"/>
        </w:rPr>
      </w:pPr>
    </w:p>
    <w:p w:rsidR="005B679C" w:rsidRDefault="005B679C" w:rsidP="005B679C">
      <w:pPr>
        <w:rPr>
          <w:rtl/>
          <w:lang w:eastAsia="he-IL"/>
        </w:rPr>
      </w:pPr>
      <w:r>
        <w:rPr>
          <w:rFonts w:hint="cs"/>
          <w:rtl/>
          <w:lang w:eastAsia="he-IL"/>
        </w:rPr>
        <w:t>התחילה היא רק לסעיפים של מועצת הרשות?</w:t>
      </w:r>
    </w:p>
    <w:p w:rsidR="005B679C" w:rsidRDefault="005B679C" w:rsidP="005B679C">
      <w:pPr>
        <w:rPr>
          <w:rtl/>
          <w:lang w:eastAsia="he-IL"/>
        </w:rPr>
      </w:pPr>
    </w:p>
    <w:p w:rsidR="005B679C" w:rsidRDefault="005B679C" w:rsidP="005B679C">
      <w:pPr>
        <w:pStyle w:val="a4"/>
        <w:keepNext/>
        <w:rPr>
          <w:rtl/>
        </w:rPr>
      </w:pPr>
      <w:bookmarkStart w:id="3940" w:name="ET_speaker_איתי_עצמון_557"/>
      <w:r w:rsidRPr="005B679C">
        <w:rPr>
          <w:rStyle w:val="TagStyle"/>
          <w:rtl/>
        </w:rPr>
        <w:t xml:space="preserve"> &lt;&lt; דובר &gt;&gt; </w:t>
      </w:r>
      <w:r>
        <w:rPr>
          <w:rtl/>
        </w:rPr>
        <w:t>איתי עצמון:</w:t>
      </w:r>
      <w:r w:rsidRPr="005B679C">
        <w:rPr>
          <w:rStyle w:val="TagStyle"/>
          <w:rtl/>
        </w:rPr>
        <w:t xml:space="preserve"> &lt;&lt; דובר &gt;&gt;</w:t>
      </w:r>
      <w:r>
        <w:rPr>
          <w:rtl/>
        </w:rPr>
        <w:t xml:space="preserve">   </w:t>
      </w:r>
      <w:bookmarkEnd w:id="3940"/>
    </w:p>
    <w:p w:rsidR="005B679C" w:rsidRDefault="005B679C" w:rsidP="005B679C">
      <w:pPr>
        <w:pStyle w:val="KeepWithNext"/>
        <w:rPr>
          <w:rtl/>
          <w:lang w:eastAsia="he-IL"/>
        </w:rPr>
      </w:pPr>
    </w:p>
    <w:p w:rsidR="005B679C" w:rsidRDefault="005B679C" w:rsidP="005B679C">
      <w:pPr>
        <w:rPr>
          <w:rtl/>
          <w:lang w:eastAsia="he-IL"/>
        </w:rPr>
      </w:pPr>
      <w:r>
        <w:rPr>
          <w:rFonts w:hint="cs"/>
          <w:rtl/>
          <w:lang w:eastAsia="he-IL"/>
        </w:rPr>
        <w:t xml:space="preserve">כן. כלומר התחילה הנדחית, כי הרי אם לא כותבים שום דבר זה נכנס לתוקף ביום </w:t>
      </w:r>
      <w:bookmarkStart w:id="3941" w:name="_ETM_Q1_3840512"/>
      <w:bookmarkEnd w:id="3941"/>
      <w:r>
        <w:rPr>
          <w:rFonts w:hint="cs"/>
          <w:rtl/>
          <w:lang w:eastAsia="he-IL"/>
        </w:rPr>
        <w:t xml:space="preserve">הפרסום. </w:t>
      </w:r>
    </w:p>
    <w:p w:rsidR="005B679C" w:rsidRPr="005B679C" w:rsidRDefault="005B679C" w:rsidP="005B679C">
      <w:pPr>
        <w:rPr>
          <w:rtl/>
          <w:lang w:eastAsia="he-IL"/>
        </w:rPr>
      </w:pPr>
    </w:p>
    <w:p w:rsidR="009C7F44" w:rsidRDefault="009C7F44" w:rsidP="009C7F44">
      <w:pPr>
        <w:pStyle w:val="af6"/>
        <w:keepNext/>
        <w:rPr>
          <w:rtl/>
        </w:rPr>
      </w:pPr>
      <w:r w:rsidRPr="009C7F44">
        <w:rPr>
          <w:rStyle w:val="TagStyle"/>
          <w:rtl/>
        </w:rPr>
        <w:t xml:space="preserve"> &lt;&lt; </w:t>
      </w:r>
      <w:proofErr w:type="spellStart"/>
      <w:r w:rsidRPr="009C7F44">
        <w:rPr>
          <w:rStyle w:val="TagStyle"/>
          <w:rtl/>
        </w:rPr>
        <w:t>יור</w:t>
      </w:r>
      <w:proofErr w:type="spellEnd"/>
      <w:r w:rsidRPr="009C7F44">
        <w:rPr>
          <w:rStyle w:val="TagStyle"/>
          <w:rtl/>
        </w:rPr>
        <w:t xml:space="preserve"> &gt;&gt; </w:t>
      </w:r>
      <w:r>
        <w:rPr>
          <w:rtl/>
        </w:rPr>
        <w:t xml:space="preserve">היו"ר איתן </w:t>
      </w:r>
      <w:proofErr w:type="spellStart"/>
      <w:r>
        <w:rPr>
          <w:rtl/>
        </w:rPr>
        <w:t>גינזבורג</w:t>
      </w:r>
      <w:proofErr w:type="spellEnd"/>
      <w:r>
        <w:rPr>
          <w:rtl/>
        </w:rPr>
        <w:t>:</w:t>
      </w:r>
      <w:r w:rsidRPr="009C7F44">
        <w:rPr>
          <w:rStyle w:val="TagStyle"/>
          <w:rtl/>
        </w:rPr>
        <w:t xml:space="preserve"> &lt;&lt; יור &gt;&gt;</w:t>
      </w:r>
      <w:r>
        <w:rPr>
          <w:rtl/>
        </w:rPr>
        <w:t xml:space="preserve">   </w:t>
      </w:r>
    </w:p>
    <w:p w:rsidR="009C7F44" w:rsidRDefault="009C7F44" w:rsidP="009C7F44">
      <w:pPr>
        <w:pStyle w:val="KeepWithNext"/>
        <w:rPr>
          <w:rtl/>
          <w:lang w:eastAsia="he-IL"/>
        </w:rPr>
      </w:pPr>
    </w:p>
    <w:p w:rsidR="009C7F44" w:rsidRDefault="009C7F44" w:rsidP="009C7F44">
      <w:pPr>
        <w:rPr>
          <w:rtl/>
          <w:lang w:eastAsia="he-IL"/>
        </w:rPr>
      </w:pPr>
      <w:bookmarkStart w:id="3942" w:name="_ETM_Q1_15558874"/>
      <w:bookmarkEnd w:id="3942"/>
      <w:r>
        <w:rPr>
          <w:rFonts w:hint="cs"/>
          <w:rtl/>
          <w:lang w:eastAsia="he-IL"/>
        </w:rPr>
        <w:t xml:space="preserve">למה </w:t>
      </w:r>
      <w:bookmarkStart w:id="3943" w:name="_ETM_Q1_15559600"/>
      <w:bookmarkEnd w:id="3943"/>
      <w:r w:rsidR="005B679C">
        <w:rPr>
          <w:rFonts w:hint="cs"/>
          <w:rtl/>
          <w:lang w:eastAsia="he-IL"/>
        </w:rPr>
        <w:t>לגבי מועצת הרשות זה לוקח זמן?</w:t>
      </w:r>
    </w:p>
    <w:p w:rsidR="009C7F44" w:rsidRDefault="009C7F44" w:rsidP="009C7F44">
      <w:pPr>
        <w:rPr>
          <w:rtl/>
          <w:lang w:eastAsia="he-IL"/>
        </w:rPr>
      </w:pPr>
      <w:bookmarkStart w:id="3944" w:name="_ETM_Q1_15561680"/>
      <w:bookmarkStart w:id="3945" w:name="_ETM_Q1_15561768"/>
      <w:bookmarkStart w:id="3946" w:name="_ETM_Q1_15564125"/>
      <w:bookmarkEnd w:id="3944"/>
      <w:bookmarkEnd w:id="3945"/>
      <w:bookmarkEnd w:id="3946"/>
    </w:p>
    <w:p w:rsidR="009C7F44" w:rsidRDefault="009C7F44" w:rsidP="009C7F44">
      <w:pPr>
        <w:pStyle w:val="af9"/>
        <w:keepNext/>
        <w:rPr>
          <w:rtl/>
          <w:lang w:eastAsia="he-IL"/>
        </w:rPr>
      </w:pPr>
      <w:bookmarkStart w:id="3947" w:name="ET_guest_584170_411"/>
      <w:r w:rsidRPr="009C7F44">
        <w:rPr>
          <w:rStyle w:val="TagStyle"/>
          <w:rtl/>
        </w:rPr>
        <w:t xml:space="preserve"> &lt;&lt; אורח &gt;&gt; </w:t>
      </w:r>
      <w:r>
        <w:rPr>
          <w:rtl/>
          <w:lang w:eastAsia="he-IL"/>
        </w:rPr>
        <w:t>ערן אטינגר:</w:t>
      </w:r>
      <w:r w:rsidRPr="009C7F44">
        <w:rPr>
          <w:rStyle w:val="TagStyle"/>
          <w:rtl/>
        </w:rPr>
        <w:t xml:space="preserve"> &lt;&lt; אורח &gt;&gt;</w:t>
      </w:r>
      <w:r>
        <w:rPr>
          <w:rtl/>
          <w:lang w:eastAsia="he-IL"/>
        </w:rPr>
        <w:t xml:space="preserve">   </w:t>
      </w:r>
      <w:bookmarkEnd w:id="3947"/>
    </w:p>
    <w:p w:rsidR="009C7F44" w:rsidRDefault="009C7F44" w:rsidP="009C7F44">
      <w:pPr>
        <w:pStyle w:val="KeepWithNext"/>
        <w:rPr>
          <w:rtl/>
          <w:lang w:eastAsia="he-IL"/>
        </w:rPr>
      </w:pPr>
    </w:p>
    <w:p w:rsidR="009C7F44" w:rsidRDefault="005B679C" w:rsidP="004F25F4">
      <w:pPr>
        <w:rPr>
          <w:rtl/>
          <w:lang w:eastAsia="he-IL"/>
        </w:rPr>
      </w:pPr>
      <w:bookmarkStart w:id="3948" w:name="_ETM_Q1_15564704"/>
      <w:bookmarkStart w:id="3949" w:name="_ETM_Q1_15564764"/>
      <w:bookmarkEnd w:id="3948"/>
      <w:bookmarkEnd w:id="3949"/>
      <w:r>
        <w:rPr>
          <w:rFonts w:hint="cs"/>
          <w:rtl/>
          <w:lang w:eastAsia="he-IL"/>
        </w:rPr>
        <w:t xml:space="preserve">כדי לאפשר למנות את המועצה לפי ההרכב החדש. </w:t>
      </w:r>
    </w:p>
    <w:p w:rsidR="009C7F44" w:rsidRDefault="009C7F44" w:rsidP="009C7F44">
      <w:pPr>
        <w:rPr>
          <w:rtl/>
          <w:lang w:eastAsia="he-IL"/>
        </w:rPr>
      </w:pPr>
      <w:bookmarkStart w:id="3950" w:name="_ETM_Q1_15570288"/>
      <w:bookmarkStart w:id="3951" w:name="_ETM_Q1_15570385"/>
      <w:bookmarkEnd w:id="3950"/>
      <w:bookmarkEnd w:id="3951"/>
    </w:p>
    <w:p w:rsidR="009C7F44" w:rsidRDefault="009C7F44" w:rsidP="009C7F44">
      <w:pPr>
        <w:pStyle w:val="af6"/>
        <w:keepNext/>
        <w:rPr>
          <w:rtl/>
        </w:rPr>
      </w:pPr>
      <w:r w:rsidRPr="009C7F44">
        <w:rPr>
          <w:rStyle w:val="TagStyle"/>
          <w:rtl/>
        </w:rPr>
        <w:t xml:space="preserve"> &lt;&lt; </w:t>
      </w:r>
      <w:proofErr w:type="spellStart"/>
      <w:r w:rsidRPr="009C7F44">
        <w:rPr>
          <w:rStyle w:val="TagStyle"/>
          <w:rtl/>
        </w:rPr>
        <w:t>יור</w:t>
      </w:r>
      <w:proofErr w:type="spellEnd"/>
      <w:r w:rsidRPr="009C7F44">
        <w:rPr>
          <w:rStyle w:val="TagStyle"/>
          <w:rtl/>
        </w:rPr>
        <w:t xml:space="preserve"> &gt;&gt; </w:t>
      </w:r>
      <w:r>
        <w:rPr>
          <w:rtl/>
        </w:rPr>
        <w:t xml:space="preserve">היו"ר איתן </w:t>
      </w:r>
      <w:proofErr w:type="spellStart"/>
      <w:r>
        <w:rPr>
          <w:rtl/>
        </w:rPr>
        <w:t>גינזבורג</w:t>
      </w:r>
      <w:proofErr w:type="spellEnd"/>
      <w:r>
        <w:rPr>
          <w:rtl/>
        </w:rPr>
        <w:t>:</w:t>
      </w:r>
      <w:r w:rsidRPr="009C7F44">
        <w:rPr>
          <w:rStyle w:val="TagStyle"/>
          <w:rtl/>
        </w:rPr>
        <w:t xml:space="preserve"> &lt;&lt; יור &gt;&gt;</w:t>
      </w:r>
      <w:r>
        <w:rPr>
          <w:rtl/>
        </w:rPr>
        <w:t xml:space="preserve">   </w:t>
      </w:r>
    </w:p>
    <w:p w:rsidR="009C7F44" w:rsidRDefault="009C7F44" w:rsidP="009C7F44">
      <w:pPr>
        <w:pStyle w:val="KeepWithNext"/>
        <w:rPr>
          <w:rtl/>
          <w:lang w:eastAsia="he-IL"/>
        </w:rPr>
      </w:pPr>
    </w:p>
    <w:p w:rsidR="009C7F44" w:rsidRDefault="009C7F44" w:rsidP="009C7F44">
      <w:pPr>
        <w:rPr>
          <w:rtl/>
          <w:lang w:eastAsia="he-IL"/>
        </w:rPr>
      </w:pPr>
      <w:bookmarkStart w:id="3952" w:name="_ETM_Q1_15571423"/>
      <w:bookmarkEnd w:id="3952"/>
      <w:r>
        <w:rPr>
          <w:rFonts w:hint="cs"/>
          <w:rtl/>
          <w:lang w:eastAsia="he-IL"/>
        </w:rPr>
        <w:t>חצי שנה?</w:t>
      </w:r>
      <w:r w:rsidR="005B679C">
        <w:rPr>
          <w:rFonts w:hint="cs"/>
          <w:rtl/>
          <w:lang w:eastAsia="he-IL"/>
        </w:rPr>
        <w:t xml:space="preserve"> הממשלה יעילה, ממשלת שינוי. </w:t>
      </w:r>
    </w:p>
    <w:p w:rsidR="009C7F44" w:rsidRDefault="009C7F44" w:rsidP="009C7F44">
      <w:pPr>
        <w:rPr>
          <w:rtl/>
          <w:lang w:eastAsia="he-IL"/>
        </w:rPr>
      </w:pPr>
      <w:bookmarkStart w:id="3953" w:name="_ETM_Q1_15577907"/>
      <w:bookmarkStart w:id="3954" w:name="_ETM_Q1_15577996"/>
      <w:bookmarkEnd w:id="3953"/>
      <w:bookmarkEnd w:id="3954"/>
    </w:p>
    <w:p w:rsidR="009C7F44" w:rsidRDefault="005B679C" w:rsidP="005B679C">
      <w:pPr>
        <w:rPr>
          <w:rtl/>
          <w:lang w:eastAsia="he-IL"/>
        </w:rPr>
      </w:pPr>
      <w:bookmarkStart w:id="3955" w:name="_ETM_Q1_15578057"/>
      <w:bookmarkStart w:id="3956" w:name="_ETM_Q1_15578134"/>
      <w:bookmarkEnd w:id="3955"/>
      <w:bookmarkEnd w:id="3956"/>
      <w:r>
        <w:rPr>
          <w:rFonts w:hint="cs"/>
          <w:rtl/>
          <w:lang w:eastAsia="he-IL"/>
        </w:rPr>
        <w:t xml:space="preserve">בסדר. </w:t>
      </w:r>
      <w:r w:rsidR="009C7F44">
        <w:rPr>
          <w:rFonts w:hint="cs"/>
          <w:rtl/>
          <w:lang w:eastAsia="he-IL"/>
        </w:rPr>
        <w:t xml:space="preserve">התקדמנו. סיימנו את </w:t>
      </w:r>
      <w:bookmarkStart w:id="3957" w:name="_ETM_Q1_15585184"/>
      <w:bookmarkEnd w:id="3957"/>
      <w:r w:rsidR="009C7F44">
        <w:rPr>
          <w:rFonts w:hint="cs"/>
          <w:rtl/>
          <w:lang w:eastAsia="he-IL"/>
        </w:rPr>
        <w:t>ההקראה</w:t>
      </w:r>
      <w:r>
        <w:rPr>
          <w:rFonts w:hint="cs"/>
          <w:rtl/>
          <w:lang w:eastAsia="he-IL"/>
        </w:rPr>
        <w:t>,</w:t>
      </w:r>
      <w:r w:rsidR="009C7F44">
        <w:rPr>
          <w:rFonts w:hint="cs"/>
          <w:rtl/>
          <w:lang w:eastAsia="he-IL"/>
        </w:rPr>
        <w:t xml:space="preserve"> למעט הסעיפים</w:t>
      </w:r>
      <w:r>
        <w:rPr>
          <w:rFonts w:hint="cs"/>
          <w:rtl/>
          <w:lang w:eastAsia="he-IL"/>
        </w:rPr>
        <w:t xml:space="preserve"> שדילגנו עליהם</w:t>
      </w:r>
      <w:r w:rsidR="009C7F44">
        <w:rPr>
          <w:rFonts w:hint="cs"/>
          <w:rtl/>
          <w:lang w:eastAsia="he-IL"/>
        </w:rPr>
        <w:t>. בישיבה הבאה נדון ב</w:t>
      </w:r>
      <w:r>
        <w:rPr>
          <w:rFonts w:hint="cs"/>
          <w:rtl/>
          <w:lang w:eastAsia="he-IL"/>
        </w:rPr>
        <w:t>פרק ה</w:t>
      </w:r>
      <w:r w:rsidR="009C7F44">
        <w:rPr>
          <w:rFonts w:hint="cs"/>
          <w:rtl/>
          <w:lang w:eastAsia="he-IL"/>
        </w:rPr>
        <w:t xml:space="preserve">סמכויות ובפרק </w:t>
      </w:r>
      <w:r>
        <w:rPr>
          <w:rFonts w:hint="cs"/>
          <w:rtl/>
          <w:lang w:eastAsia="he-IL"/>
        </w:rPr>
        <w:t xml:space="preserve">מבנה </w:t>
      </w:r>
      <w:r w:rsidR="009C7F44">
        <w:rPr>
          <w:rFonts w:hint="cs"/>
          <w:rtl/>
          <w:lang w:eastAsia="he-IL"/>
        </w:rPr>
        <w:t>המועצה</w:t>
      </w:r>
      <w:bookmarkStart w:id="3958" w:name="_ETM_Q1_3882501"/>
      <w:bookmarkEnd w:id="3958"/>
      <w:r>
        <w:rPr>
          <w:rFonts w:hint="cs"/>
          <w:rtl/>
          <w:lang w:eastAsia="he-IL"/>
        </w:rPr>
        <w:t xml:space="preserve"> והרכבה</w:t>
      </w:r>
      <w:r w:rsidR="009C7F44">
        <w:rPr>
          <w:rFonts w:hint="cs"/>
          <w:rtl/>
          <w:lang w:eastAsia="he-IL"/>
        </w:rPr>
        <w:t xml:space="preserve">. </w:t>
      </w:r>
      <w:r>
        <w:rPr>
          <w:rFonts w:hint="cs"/>
          <w:rtl/>
          <w:lang w:eastAsia="he-IL"/>
        </w:rPr>
        <w:t xml:space="preserve">אנחנו מבקשים שיהיו שם נציגים של השלטון המקומי. </w:t>
      </w:r>
      <w:r w:rsidR="009C7F44">
        <w:rPr>
          <w:rFonts w:hint="cs"/>
          <w:rtl/>
          <w:lang w:eastAsia="he-IL"/>
        </w:rPr>
        <w:t xml:space="preserve">דיברתי </w:t>
      </w:r>
      <w:bookmarkStart w:id="3959" w:name="_ETM_Q1_15603376"/>
      <w:bookmarkEnd w:id="3959"/>
      <w:r w:rsidR="009C7F44">
        <w:rPr>
          <w:rFonts w:hint="cs"/>
          <w:rtl/>
          <w:lang w:eastAsia="he-IL"/>
        </w:rPr>
        <w:t xml:space="preserve">על זה גם עם השרה. </w:t>
      </w:r>
      <w:r>
        <w:rPr>
          <w:rFonts w:hint="cs"/>
          <w:rtl/>
          <w:lang w:eastAsia="he-IL"/>
        </w:rPr>
        <w:t>ו</w:t>
      </w:r>
      <w:r w:rsidR="009C7F44">
        <w:rPr>
          <w:rFonts w:hint="cs"/>
          <w:rtl/>
          <w:lang w:eastAsia="he-IL"/>
        </w:rPr>
        <w:t xml:space="preserve">נדון באותם סעיפים שדיברנו </w:t>
      </w:r>
      <w:bookmarkStart w:id="3960" w:name="_ETM_Q1_15623744"/>
      <w:bookmarkEnd w:id="3960"/>
      <w:r w:rsidR="009C7F44">
        <w:rPr>
          <w:rFonts w:hint="cs"/>
          <w:rtl/>
          <w:lang w:eastAsia="he-IL"/>
        </w:rPr>
        <w:t xml:space="preserve">עליהם כאן </w:t>
      </w:r>
      <w:r>
        <w:rPr>
          <w:rFonts w:hint="cs"/>
          <w:rtl/>
          <w:lang w:eastAsia="he-IL"/>
        </w:rPr>
        <w:t xml:space="preserve">וביקשנו </w:t>
      </w:r>
      <w:bookmarkStart w:id="3961" w:name="_ETM_Q1_3898629"/>
      <w:bookmarkEnd w:id="3961"/>
      <w:r>
        <w:rPr>
          <w:rFonts w:hint="cs"/>
          <w:rtl/>
          <w:lang w:eastAsia="he-IL"/>
        </w:rPr>
        <w:t xml:space="preserve">להשקיע בהם </w:t>
      </w:r>
      <w:r w:rsidR="009C7F44">
        <w:rPr>
          <w:rFonts w:hint="cs"/>
          <w:rtl/>
          <w:lang w:eastAsia="he-IL"/>
        </w:rPr>
        <w:t xml:space="preserve">חשיבה. וגם בסוגיה של הסעיף הראשון </w:t>
      </w:r>
      <w:r>
        <w:rPr>
          <w:rFonts w:hint="cs"/>
          <w:rtl/>
          <w:lang w:eastAsia="he-IL"/>
        </w:rPr>
        <w:t xml:space="preserve">שדנו בו היום </w:t>
      </w:r>
      <w:r w:rsidR="009C7F44">
        <w:rPr>
          <w:rFonts w:hint="cs"/>
          <w:rtl/>
          <w:lang w:eastAsia="he-IL"/>
        </w:rPr>
        <w:t xml:space="preserve">בכל </w:t>
      </w:r>
      <w:bookmarkStart w:id="3962" w:name="_ETM_Q1_15635837"/>
      <w:bookmarkEnd w:id="3962"/>
      <w:r w:rsidR="009C7F44">
        <w:rPr>
          <w:rFonts w:hint="cs"/>
          <w:rtl/>
          <w:lang w:eastAsia="he-IL"/>
        </w:rPr>
        <w:t>הנוגע</w:t>
      </w:r>
      <w:r w:rsidR="004F25F4">
        <w:rPr>
          <w:rFonts w:hint="cs"/>
          <w:rtl/>
          <w:lang w:eastAsia="he-IL"/>
        </w:rPr>
        <w:t xml:space="preserve"> לתפקידי הרשות, האם להכניס את נ</w:t>
      </w:r>
      <w:r w:rsidR="009C7F44">
        <w:rPr>
          <w:rFonts w:hint="cs"/>
          <w:rtl/>
          <w:lang w:eastAsia="he-IL"/>
        </w:rPr>
        <w:t>ושא ה</w:t>
      </w:r>
      <w:r w:rsidR="004F25F4">
        <w:rPr>
          <w:rFonts w:hint="cs"/>
          <w:rtl/>
          <w:lang w:eastAsia="he-IL"/>
        </w:rPr>
        <w:t>מ</w:t>
      </w:r>
      <w:r w:rsidR="009C7F44">
        <w:rPr>
          <w:rFonts w:hint="cs"/>
          <w:rtl/>
          <w:lang w:eastAsia="he-IL"/>
        </w:rPr>
        <w:t>פגעים הסביבתיים</w:t>
      </w:r>
      <w:r>
        <w:rPr>
          <w:rFonts w:hint="cs"/>
          <w:rtl/>
          <w:lang w:eastAsia="he-IL"/>
        </w:rPr>
        <w:t xml:space="preserve">, המשהו הרך שניסח היועץ </w:t>
      </w:r>
      <w:bookmarkStart w:id="3963" w:name="_ETM_Q1_3930816"/>
      <w:bookmarkEnd w:id="3963"/>
      <w:r>
        <w:rPr>
          <w:rFonts w:hint="cs"/>
          <w:rtl/>
          <w:lang w:eastAsia="he-IL"/>
        </w:rPr>
        <w:t>המשפטי</w:t>
      </w:r>
      <w:r w:rsidR="009C7F44">
        <w:rPr>
          <w:rFonts w:hint="cs"/>
          <w:rtl/>
          <w:lang w:eastAsia="he-IL"/>
        </w:rPr>
        <w:t xml:space="preserve">. </w:t>
      </w:r>
      <w:bookmarkStart w:id="3964" w:name="_ETM_Q1_15645957"/>
      <w:bookmarkEnd w:id="3964"/>
    </w:p>
    <w:p w:rsidR="009C7F44" w:rsidRDefault="009C7F44" w:rsidP="009C7F44">
      <w:pPr>
        <w:rPr>
          <w:rtl/>
          <w:lang w:eastAsia="he-IL"/>
        </w:rPr>
      </w:pPr>
      <w:bookmarkStart w:id="3965" w:name="_ETM_Q1_15647060"/>
      <w:bookmarkStart w:id="3966" w:name="_ETM_Q1_15647158"/>
      <w:bookmarkEnd w:id="3965"/>
      <w:bookmarkEnd w:id="3966"/>
    </w:p>
    <w:p w:rsidR="009C7F44" w:rsidRDefault="009C7F44" w:rsidP="009C7F44">
      <w:pPr>
        <w:rPr>
          <w:rtl/>
          <w:lang w:eastAsia="he-IL"/>
        </w:rPr>
      </w:pPr>
      <w:bookmarkStart w:id="3967" w:name="_ETM_Q1_15647227"/>
      <w:bookmarkStart w:id="3968" w:name="_ETM_Q1_15647302"/>
      <w:bookmarkEnd w:id="3967"/>
      <w:bookmarkEnd w:id="3968"/>
      <w:r>
        <w:rPr>
          <w:rFonts w:hint="cs"/>
          <w:rtl/>
          <w:lang w:eastAsia="he-IL"/>
        </w:rPr>
        <w:t>יש למישהו עוד הערות?</w:t>
      </w:r>
      <w:r w:rsidR="005B679C">
        <w:rPr>
          <w:rFonts w:hint="cs"/>
          <w:rtl/>
          <w:lang w:eastAsia="he-IL"/>
        </w:rPr>
        <w:t xml:space="preserve"> רוצים שנעשה שיעורי בית?</w:t>
      </w:r>
    </w:p>
    <w:p w:rsidR="009C7F44" w:rsidRDefault="009C7F44" w:rsidP="009C7F44">
      <w:pPr>
        <w:rPr>
          <w:rtl/>
          <w:lang w:eastAsia="he-IL"/>
        </w:rPr>
      </w:pPr>
      <w:bookmarkStart w:id="3969" w:name="_ETM_Q1_15657372"/>
      <w:bookmarkStart w:id="3970" w:name="_ETM_Q1_15657470"/>
      <w:bookmarkEnd w:id="3969"/>
      <w:bookmarkEnd w:id="3970"/>
    </w:p>
    <w:p w:rsidR="009C7F44" w:rsidRDefault="005B679C" w:rsidP="006A0F75">
      <w:pPr>
        <w:rPr>
          <w:rtl/>
          <w:lang w:eastAsia="he-IL"/>
        </w:rPr>
      </w:pPr>
      <w:bookmarkStart w:id="3971" w:name="_ETM_Q1_15657509"/>
      <w:bookmarkStart w:id="3972" w:name="_ETM_Q1_15657595"/>
      <w:bookmarkEnd w:id="3971"/>
      <w:bookmarkEnd w:id="3972"/>
      <w:r>
        <w:rPr>
          <w:rFonts w:hint="cs"/>
          <w:rtl/>
          <w:lang w:eastAsia="he-IL"/>
        </w:rPr>
        <w:t xml:space="preserve">חברים, </w:t>
      </w:r>
      <w:r w:rsidR="009C7F44">
        <w:rPr>
          <w:rFonts w:hint="cs"/>
          <w:rtl/>
          <w:lang w:eastAsia="he-IL"/>
        </w:rPr>
        <w:t xml:space="preserve">תודה רבה על ההשתתפות. </w:t>
      </w:r>
      <w:r>
        <w:rPr>
          <w:rFonts w:hint="cs"/>
          <w:rtl/>
          <w:lang w:eastAsia="he-IL"/>
        </w:rPr>
        <w:t xml:space="preserve">נתראה בישיבה הבאה, שאני מקווה </w:t>
      </w:r>
      <w:bookmarkStart w:id="3973" w:name="_ETM_Q1_3948842"/>
      <w:bookmarkEnd w:id="3973"/>
      <w:r>
        <w:rPr>
          <w:rFonts w:hint="cs"/>
          <w:rtl/>
          <w:lang w:eastAsia="he-IL"/>
        </w:rPr>
        <w:t>שלא נמתין לה חודש ושתהיה גם האחרונה. אני מטיל</w:t>
      </w:r>
      <w:bookmarkStart w:id="3974" w:name="_ETM_Q1_3955080"/>
      <w:bookmarkEnd w:id="3974"/>
      <w:r>
        <w:rPr>
          <w:rFonts w:hint="cs"/>
          <w:rtl/>
          <w:lang w:eastAsia="he-IL"/>
        </w:rPr>
        <w:t xml:space="preserve"> עליכם את האחריות ללחוץ על הוועדה לקיים דיון מהר ככל </w:t>
      </w:r>
      <w:bookmarkStart w:id="3975" w:name="_ETM_Q1_3959837"/>
      <w:bookmarkEnd w:id="3975"/>
      <w:r>
        <w:rPr>
          <w:rFonts w:hint="cs"/>
          <w:rtl/>
          <w:lang w:eastAsia="he-IL"/>
        </w:rPr>
        <w:t xml:space="preserve">האפשר כי אני פחות טוב בזה. תודה רבה. </w:t>
      </w:r>
      <w:r w:rsidR="009C7F44">
        <w:rPr>
          <w:rFonts w:hint="cs"/>
          <w:rtl/>
          <w:lang w:eastAsia="he-IL"/>
        </w:rPr>
        <w:t xml:space="preserve">הישיבה נעולה. </w:t>
      </w:r>
    </w:p>
    <w:p w:rsidR="009C7F44" w:rsidRDefault="009C7F44" w:rsidP="009C7F44">
      <w:pPr>
        <w:rPr>
          <w:rtl/>
          <w:lang w:eastAsia="he-IL"/>
        </w:rPr>
      </w:pPr>
      <w:bookmarkStart w:id="3976" w:name="_ETM_Q1_15675068"/>
      <w:bookmarkStart w:id="3977" w:name="_ETM_Q1_15675175"/>
      <w:bookmarkEnd w:id="3976"/>
      <w:bookmarkEnd w:id="3977"/>
    </w:p>
    <w:p w:rsidR="0005415B" w:rsidRPr="0005415B" w:rsidRDefault="0005415B" w:rsidP="0005415B">
      <w:pPr>
        <w:rPr>
          <w:rtl/>
          <w:lang w:eastAsia="he-IL"/>
        </w:rPr>
      </w:pPr>
      <w:bookmarkStart w:id="3978" w:name="_ETM_Q1_15675222"/>
      <w:bookmarkStart w:id="3979" w:name="_ETM_Q1_15675285"/>
      <w:bookmarkStart w:id="3980" w:name="_ETM_Q1_11966643"/>
      <w:bookmarkStart w:id="3981" w:name="_ETM_Q1_11966747"/>
      <w:bookmarkStart w:id="3982" w:name="_ETM_Q1_11966778"/>
      <w:bookmarkStart w:id="3983" w:name="_ETM_Q1_11966871"/>
      <w:bookmarkEnd w:id="3978"/>
      <w:bookmarkEnd w:id="3979"/>
      <w:bookmarkEnd w:id="3980"/>
      <w:bookmarkEnd w:id="3981"/>
      <w:bookmarkEnd w:id="3982"/>
      <w:bookmarkEnd w:id="3983"/>
    </w:p>
    <w:p w:rsidR="004F25F4" w:rsidRDefault="004F25F4" w:rsidP="004F25F4">
      <w:pPr>
        <w:pStyle w:val="afc"/>
        <w:keepNext/>
        <w:rPr>
          <w:rtl/>
          <w:lang w:eastAsia="he-IL"/>
        </w:rPr>
      </w:pPr>
      <w:bookmarkStart w:id="3984" w:name="ET_meetingend_412"/>
      <w:r w:rsidRPr="004F25F4">
        <w:rPr>
          <w:rStyle w:val="TagStyle"/>
          <w:rtl/>
        </w:rPr>
        <w:t xml:space="preserve"> &lt;&lt; סיום &gt;&gt; </w:t>
      </w:r>
      <w:r>
        <w:rPr>
          <w:rtl/>
          <w:lang w:eastAsia="he-IL"/>
        </w:rPr>
        <w:t>הישיבה ננעלה בשעה 15:20.</w:t>
      </w:r>
      <w:r w:rsidRPr="004F25F4">
        <w:rPr>
          <w:rStyle w:val="TagStyle"/>
          <w:rtl/>
        </w:rPr>
        <w:t xml:space="preserve"> &lt;&lt; סיום &gt;&gt;</w:t>
      </w:r>
      <w:r>
        <w:rPr>
          <w:rtl/>
          <w:lang w:eastAsia="he-IL"/>
        </w:rPr>
        <w:t xml:space="preserve">   </w:t>
      </w:r>
      <w:bookmarkStart w:id="3985" w:name="_GoBack"/>
      <w:bookmarkEnd w:id="3984"/>
      <w:bookmarkEnd w:id="3985"/>
    </w:p>
    <w:sectPr w:rsidR="004F25F4" w:rsidSect="0059435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1273" w:rsidRDefault="005A1273">
      <w:r>
        <w:separator/>
      </w:r>
    </w:p>
  </w:endnote>
  <w:endnote w:type="continuationSeparator" w:id="0">
    <w:p w:rsidR="005A1273" w:rsidRDefault="005A12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1273" w:rsidRDefault="005A1273">
      <w:r>
        <w:separator/>
      </w:r>
    </w:p>
  </w:footnote>
  <w:footnote w:type="continuationSeparator" w:id="0">
    <w:p w:rsidR="005A1273" w:rsidRDefault="005A12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1273" w:rsidRDefault="005A127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A1273" w:rsidRDefault="005A127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1273" w:rsidRDefault="005A127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94356">
      <w:rPr>
        <w:rStyle w:val="af7"/>
        <w:noProof/>
        <w:rtl/>
      </w:rPr>
      <w:t>65</w:t>
    </w:r>
    <w:r>
      <w:rPr>
        <w:rStyle w:val="af7"/>
      </w:rPr>
      <w:fldChar w:fldCharType="end"/>
    </w:r>
  </w:p>
  <w:p w:rsidR="005A1273" w:rsidRPr="00CC5815" w:rsidRDefault="005A1273" w:rsidP="008E5E3F">
    <w:pPr>
      <w:pStyle w:val="a3"/>
      <w:ind w:firstLine="0"/>
    </w:pPr>
    <w:r>
      <w:rPr>
        <w:rtl/>
      </w:rPr>
      <w:t>ועדת הכלכלה</w:t>
    </w:r>
  </w:p>
  <w:p w:rsidR="005A1273" w:rsidRPr="00CC5815" w:rsidRDefault="005A1273" w:rsidP="008E5E3F">
    <w:pPr>
      <w:pStyle w:val="a3"/>
      <w:ind w:firstLine="0"/>
      <w:rPr>
        <w:rtl/>
      </w:rPr>
    </w:pPr>
    <w:r>
      <w:rPr>
        <w:rtl/>
      </w:rPr>
      <w:t>14/12/2021</w:t>
    </w:r>
  </w:p>
  <w:p w:rsidR="005A1273" w:rsidRPr="00CC5815" w:rsidRDefault="005A127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1273" w:rsidRDefault="005A127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A1273" w:rsidRDefault="005A127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A1273" w:rsidRDefault="005A127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F403671"/>
    <w:multiLevelType w:val="hybridMultilevel"/>
    <w:tmpl w:val="7354C5E0"/>
    <w:lvl w:ilvl="0" w:tplc="1B9EFB08">
      <w:start w:val="1"/>
      <w:numFmt w:val="decimal"/>
      <w:lvlText w:val="(%1)"/>
      <w:lvlJc w:val="left"/>
      <w:pPr>
        <w:tabs>
          <w:tab w:val="num" w:pos="984"/>
        </w:tabs>
        <w:ind w:left="360" w:firstLine="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2FB7399A"/>
    <w:multiLevelType w:val="hybridMultilevel"/>
    <w:tmpl w:val="03F8B888"/>
    <w:lvl w:ilvl="0" w:tplc="56D6CFA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302253C8"/>
    <w:multiLevelType w:val="hybridMultilevel"/>
    <w:tmpl w:val="CE682124"/>
    <w:lvl w:ilvl="0" w:tplc="CD329854">
      <w:start w:val="5"/>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1CB0499"/>
    <w:multiLevelType w:val="hybridMultilevel"/>
    <w:tmpl w:val="F760ABEA"/>
    <w:lvl w:ilvl="0" w:tplc="37BA481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72B05B0"/>
    <w:multiLevelType w:val="hybridMultilevel"/>
    <w:tmpl w:val="03F8B888"/>
    <w:lvl w:ilvl="0" w:tplc="56D6CFA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A5605FA"/>
    <w:multiLevelType w:val="hybridMultilevel"/>
    <w:tmpl w:val="E1EA4C0E"/>
    <w:lvl w:ilvl="0" w:tplc="97926A72">
      <w:start w:val="1"/>
      <w:numFmt w:val="hebrew1"/>
      <w:lvlText w:val="(%1)"/>
      <w:lvlJc w:val="left"/>
      <w:pPr>
        <w:ind w:left="720" w:hanging="360"/>
      </w:pPr>
      <w:rPr>
        <w:sz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58E62BA0"/>
    <w:multiLevelType w:val="hybridMultilevel"/>
    <w:tmpl w:val="A4864BC6"/>
    <w:lvl w:ilvl="0" w:tplc="74E864C8">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ECA3CC8"/>
    <w:multiLevelType w:val="hybridMultilevel"/>
    <w:tmpl w:val="7AE64E62"/>
    <w:lvl w:ilvl="0" w:tplc="2EB2AC24">
      <w:start w:val="2"/>
      <w:numFmt w:val="decimal"/>
      <w:lvlText w:val="(%1)"/>
      <w:lvlJc w:val="left"/>
      <w:pPr>
        <w:ind w:left="720" w:hanging="360"/>
      </w:pPr>
      <w:rPr>
        <w:sz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5"/>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14B"/>
    <w:rsid w:val="0002047E"/>
    <w:rsid w:val="000352BA"/>
    <w:rsid w:val="00035EAC"/>
    <w:rsid w:val="00037279"/>
    <w:rsid w:val="0005415B"/>
    <w:rsid w:val="00055372"/>
    <w:rsid w:val="00066362"/>
    <w:rsid w:val="00067F42"/>
    <w:rsid w:val="000740C3"/>
    <w:rsid w:val="00076133"/>
    <w:rsid w:val="00092B80"/>
    <w:rsid w:val="000A17C6"/>
    <w:rsid w:val="000B060C"/>
    <w:rsid w:val="000B2EE6"/>
    <w:rsid w:val="000C47F5"/>
    <w:rsid w:val="000D4CE8"/>
    <w:rsid w:val="000E3314"/>
    <w:rsid w:val="000E51EB"/>
    <w:rsid w:val="000F07EB"/>
    <w:rsid w:val="000F0FD6"/>
    <w:rsid w:val="000F2459"/>
    <w:rsid w:val="000F37AC"/>
    <w:rsid w:val="00116972"/>
    <w:rsid w:val="00133A9E"/>
    <w:rsid w:val="00137C0D"/>
    <w:rsid w:val="00150436"/>
    <w:rsid w:val="001655E2"/>
    <w:rsid w:val="00167294"/>
    <w:rsid w:val="001673D4"/>
    <w:rsid w:val="00171E7F"/>
    <w:rsid w:val="001758C1"/>
    <w:rsid w:val="0017779F"/>
    <w:rsid w:val="001A1BFA"/>
    <w:rsid w:val="001A74E9"/>
    <w:rsid w:val="001A7A1B"/>
    <w:rsid w:val="001C2859"/>
    <w:rsid w:val="001C44DA"/>
    <w:rsid w:val="001C4FDA"/>
    <w:rsid w:val="001C7497"/>
    <w:rsid w:val="001D440C"/>
    <w:rsid w:val="001F4356"/>
    <w:rsid w:val="002016FF"/>
    <w:rsid w:val="00216F0F"/>
    <w:rsid w:val="00227FEF"/>
    <w:rsid w:val="002303E3"/>
    <w:rsid w:val="00236303"/>
    <w:rsid w:val="00251EB6"/>
    <w:rsid w:val="00261554"/>
    <w:rsid w:val="00270EF1"/>
    <w:rsid w:val="00275C03"/>
    <w:rsid w:val="00280D58"/>
    <w:rsid w:val="002D4BDB"/>
    <w:rsid w:val="002E5E31"/>
    <w:rsid w:val="002E785A"/>
    <w:rsid w:val="002F3289"/>
    <w:rsid w:val="00300818"/>
    <w:rsid w:val="00303B4C"/>
    <w:rsid w:val="00313508"/>
    <w:rsid w:val="00321E62"/>
    <w:rsid w:val="00327BF8"/>
    <w:rsid w:val="00332F3F"/>
    <w:rsid w:val="00335983"/>
    <w:rsid w:val="00337C5A"/>
    <w:rsid w:val="00340AFA"/>
    <w:rsid w:val="00342BC0"/>
    <w:rsid w:val="00346DE4"/>
    <w:rsid w:val="003647F6"/>
    <w:rsid w:val="003658CB"/>
    <w:rsid w:val="00366CFB"/>
    <w:rsid w:val="0036794C"/>
    <w:rsid w:val="00373508"/>
    <w:rsid w:val="00396023"/>
    <w:rsid w:val="003C084F"/>
    <w:rsid w:val="003C279D"/>
    <w:rsid w:val="003D5568"/>
    <w:rsid w:val="003F0A5F"/>
    <w:rsid w:val="003F598D"/>
    <w:rsid w:val="00401A1B"/>
    <w:rsid w:val="004021F8"/>
    <w:rsid w:val="00420E41"/>
    <w:rsid w:val="00424C94"/>
    <w:rsid w:val="00447608"/>
    <w:rsid w:val="00451746"/>
    <w:rsid w:val="00470EAC"/>
    <w:rsid w:val="0048391A"/>
    <w:rsid w:val="0049458B"/>
    <w:rsid w:val="00495FD8"/>
    <w:rsid w:val="004A53FA"/>
    <w:rsid w:val="004B0A65"/>
    <w:rsid w:val="004B1BE9"/>
    <w:rsid w:val="004B6D6D"/>
    <w:rsid w:val="004B6F8B"/>
    <w:rsid w:val="004C119B"/>
    <w:rsid w:val="004C5A5E"/>
    <w:rsid w:val="004E5D02"/>
    <w:rsid w:val="004E6BB0"/>
    <w:rsid w:val="004E711E"/>
    <w:rsid w:val="004F25F4"/>
    <w:rsid w:val="00500C0C"/>
    <w:rsid w:val="00502D9F"/>
    <w:rsid w:val="00525946"/>
    <w:rsid w:val="00546678"/>
    <w:rsid w:val="005506B9"/>
    <w:rsid w:val="00561719"/>
    <w:rsid w:val="0056607D"/>
    <w:rsid w:val="00572ABF"/>
    <w:rsid w:val="005817EC"/>
    <w:rsid w:val="005875AF"/>
    <w:rsid w:val="00590B77"/>
    <w:rsid w:val="0059200C"/>
    <w:rsid w:val="0059333E"/>
    <w:rsid w:val="00594356"/>
    <w:rsid w:val="00597F32"/>
    <w:rsid w:val="005A1273"/>
    <w:rsid w:val="005A342D"/>
    <w:rsid w:val="005B679C"/>
    <w:rsid w:val="005C0B0A"/>
    <w:rsid w:val="005C28A2"/>
    <w:rsid w:val="005C363E"/>
    <w:rsid w:val="005D5028"/>
    <w:rsid w:val="005D61F3"/>
    <w:rsid w:val="005E1C6B"/>
    <w:rsid w:val="005E541C"/>
    <w:rsid w:val="005E6EDE"/>
    <w:rsid w:val="005F76B0"/>
    <w:rsid w:val="00605728"/>
    <w:rsid w:val="006175BB"/>
    <w:rsid w:val="00634F61"/>
    <w:rsid w:val="0067054E"/>
    <w:rsid w:val="0067242A"/>
    <w:rsid w:val="00677945"/>
    <w:rsid w:val="00695A47"/>
    <w:rsid w:val="006A0CB7"/>
    <w:rsid w:val="006A0F75"/>
    <w:rsid w:val="006A1249"/>
    <w:rsid w:val="006A26E1"/>
    <w:rsid w:val="006B13DB"/>
    <w:rsid w:val="006D600B"/>
    <w:rsid w:val="006F0259"/>
    <w:rsid w:val="00700433"/>
    <w:rsid w:val="0070224F"/>
    <w:rsid w:val="00702755"/>
    <w:rsid w:val="0070472C"/>
    <w:rsid w:val="00705537"/>
    <w:rsid w:val="007231C0"/>
    <w:rsid w:val="00731B08"/>
    <w:rsid w:val="007447A4"/>
    <w:rsid w:val="007509A6"/>
    <w:rsid w:val="007653FE"/>
    <w:rsid w:val="007872B4"/>
    <w:rsid w:val="00791CBE"/>
    <w:rsid w:val="007A39EA"/>
    <w:rsid w:val="007B266C"/>
    <w:rsid w:val="007C51C8"/>
    <w:rsid w:val="007C693F"/>
    <w:rsid w:val="007C6ADD"/>
    <w:rsid w:val="007D0E98"/>
    <w:rsid w:val="007D3E1F"/>
    <w:rsid w:val="007D4475"/>
    <w:rsid w:val="007F074A"/>
    <w:rsid w:val="007F2642"/>
    <w:rsid w:val="00810DC0"/>
    <w:rsid w:val="0082136D"/>
    <w:rsid w:val="0082608F"/>
    <w:rsid w:val="008320F6"/>
    <w:rsid w:val="008400FC"/>
    <w:rsid w:val="00841223"/>
    <w:rsid w:val="00846BE9"/>
    <w:rsid w:val="00853207"/>
    <w:rsid w:val="00854327"/>
    <w:rsid w:val="008713A4"/>
    <w:rsid w:val="00875F10"/>
    <w:rsid w:val="008857E0"/>
    <w:rsid w:val="008870DF"/>
    <w:rsid w:val="00897BF2"/>
    <w:rsid w:val="008A1E07"/>
    <w:rsid w:val="008A2CBC"/>
    <w:rsid w:val="008B701A"/>
    <w:rsid w:val="008C6035"/>
    <w:rsid w:val="008C7015"/>
    <w:rsid w:val="008D1DFB"/>
    <w:rsid w:val="008E03B4"/>
    <w:rsid w:val="008E5E3F"/>
    <w:rsid w:val="008E69AE"/>
    <w:rsid w:val="008E72B8"/>
    <w:rsid w:val="0090279B"/>
    <w:rsid w:val="00914904"/>
    <w:rsid w:val="00916AA8"/>
    <w:rsid w:val="00920990"/>
    <w:rsid w:val="009258CE"/>
    <w:rsid w:val="00940590"/>
    <w:rsid w:val="00942B76"/>
    <w:rsid w:val="009515F0"/>
    <w:rsid w:val="00955782"/>
    <w:rsid w:val="00967D63"/>
    <w:rsid w:val="00971263"/>
    <w:rsid w:val="00977139"/>
    <w:rsid w:val="009801F5"/>
    <w:rsid w:val="009830CB"/>
    <w:rsid w:val="00993D03"/>
    <w:rsid w:val="009A529D"/>
    <w:rsid w:val="009B5FD5"/>
    <w:rsid w:val="009C07EF"/>
    <w:rsid w:val="009C7F44"/>
    <w:rsid w:val="009D478A"/>
    <w:rsid w:val="009E6E93"/>
    <w:rsid w:val="009F1518"/>
    <w:rsid w:val="009F2837"/>
    <w:rsid w:val="009F5773"/>
    <w:rsid w:val="009F656F"/>
    <w:rsid w:val="009F79C8"/>
    <w:rsid w:val="00A002FB"/>
    <w:rsid w:val="00A10CF0"/>
    <w:rsid w:val="00A15971"/>
    <w:rsid w:val="00A17CE0"/>
    <w:rsid w:val="00A22C90"/>
    <w:rsid w:val="00A42723"/>
    <w:rsid w:val="00A44D31"/>
    <w:rsid w:val="00A53FE5"/>
    <w:rsid w:val="00A551DF"/>
    <w:rsid w:val="00A64A6D"/>
    <w:rsid w:val="00A66020"/>
    <w:rsid w:val="00A8053B"/>
    <w:rsid w:val="00A806D5"/>
    <w:rsid w:val="00A87B42"/>
    <w:rsid w:val="00A9103B"/>
    <w:rsid w:val="00AB02EE"/>
    <w:rsid w:val="00AB3F3A"/>
    <w:rsid w:val="00AB734A"/>
    <w:rsid w:val="00AC121F"/>
    <w:rsid w:val="00AD4EC9"/>
    <w:rsid w:val="00AD6FFC"/>
    <w:rsid w:val="00AE7CB2"/>
    <w:rsid w:val="00AF31E6"/>
    <w:rsid w:val="00AF4150"/>
    <w:rsid w:val="00B0509A"/>
    <w:rsid w:val="00B120B2"/>
    <w:rsid w:val="00B47482"/>
    <w:rsid w:val="00B50340"/>
    <w:rsid w:val="00B51D8B"/>
    <w:rsid w:val="00B6525A"/>
    <w:rsid w:val="00B65508"/>
    <w:rsid w:val="00B8517A"/>
    <w:rsid w:val="00B94212"/>
    <w:rsid w:val="00B973AE"/>
    <w:rsid w:val="00BA6446"/>
    <w:rsid w:val="00BC721D"/>
    <w:rsid w:val="00BD47B7"/>
    <w:rsid w:val="00BE13C6"/>
    <w:rsid w:val="00BE197B"/>
    <w:rsid w:val="00BE45C1"/>
    <w:rsid w:val="00C135D5"/>
    <w:rsid w:val="00C22DCB"/>
    <w:rsid w:val="00C2692C"/>
    <w:rsid w:val="00C275C4"/>
    <w:rsid w:val="00C3598A"/>
    <w:rsid w:val="00C360BC"/>
    <w:rsid w:val="00C44800"/>
    <w:rsid w:val="00C52EC2"/>
    <w:rsid w:val="00C61DC1"/>
    <w:rsid w:val="00C64AFF"/>
    <w:rsid w:val="00C65634"/>
    <w:rsid w:val="00C6597C"/>
    <w:rsid w:val="00C661EE"/>
    <w:rsid w:val="00C70C53"/>
    <w:rsid w:val="00C72438"/>
    <w:rsid w:val="00C72C0E"/>
    <w:rsid w:val="00C73210"/>
    <w:rsid w:val="00C763E4"/>
    <w:rsid w:val="00C76931"/>
    <w:rsid w:val="00C82597"/>
    <w:rsid w:val="00C8624A"/>
    <w:rsid w:val="00C92EDE"/>
    <w:rsid w:val="00CA5363"/>
    <w:rsid w:val="00CB6D60"/>
    <w:rsid w:val="00CC5815"/>
    <w:rsid w:val="00CD2FAA"/>
    <w:rsid w:val="00CE24B8"/>
    <w:rsid w:val="00CE5849"/>
    <w:rsid w:val="00CF1143"/>
    <w:rsid w:val="00CF559F"/>
    <w:rsid w:val="00D24237"/>
    <w:rsid w:val="00D278F7"/>
    <w:rsid w:val="00D37550"/>
    <w:rsid w:val="00D40A29"/>
    <w:rsid w:val="00D45D27"/>
    <w:rsid w:val="00D70ABE"/>
    <w:rsid w:val="00D86E57"/>
    <w:rsid w:val="00D9608C"/>
    <w:rsid w:val="00D96B24"/>
    <w:rsid w:val="00DA071A"/>
    <w:rsid w:val="00DA52E1"/>
    <w:rsid w:val="00DE5B80"/>
    <w:rsid w:val="00E13B1E"/>
    <w:rsid w:val="00E14E6A"/>
    <w:rsid w:val="00E33AE3"/>
    <w:rsid w:val="00E519A4"/>
    <w:rsid w:val="00E60882"/>
    <w:rsid w:val="00E61903"/>
    <w:rsid w:val="00E64116"/>
    <w:rsid w:val="00EA624B"/>
    <w:rsid w:val="00EB057D"/>
    <w:rsid w:val="00EB0E9C"/>
    <w:rsid w:val="00EB18E4"/>
    <w:rsid w:val="00EB5C85"/>
    <w:rsid w:val="00EC0AC2"/>
    <w:rsid w:val="00EC1FB3"/>
    <w:rsid w:val="00EC2CD4"/>
    <w:rsid w:val="00EE09AD"/>
    <w:rsid w:val="00EF74DF"/>
    <w:rsid w:val="00F053E5"/>
    <w:rsid w:val="00F10D2D"/>
    <w:rsid w:val="00F113E2"/>
    <w:rsid w:val="00F16831"/>
    <w:rsid w:val="00F3494C"/>
    <w:rsid w:val="00F3623F"/>
    <w:rsid w:val="00F41C33"/>
    <w:rsid w:val="00F423F1"/>
    <w:rsid w:val="00F4792E"/>
    <w:rsid w:val="00F53584"/>
    <w:rsid w:val="00F549E5"/>
    <w:rsid w:val="00F63F05"/>
    <w:rsid w:val="00F72368"/>
    <w:rsid w:val="00F77E88"/>
    <w:rsid w:val="00F821F6"/>
    <w:rsid w:val="00F84D49"/>
    <w:rsid w:val="00FA6E0A"/>
    <w:rsid w:val="00FB0768"/>
    <w:rsid w:val="00FC0CA4"/>
    <w:rsid w:val="00FC1494"/>
    <w:rsid w:val="00FE3474"/>
    <w:rsid w:val="00FF045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D5028"/>
    <w:rPr>
      <w:rFonts w:cs="Arial"/>
      <w:b/>
      <w:bCs w:val="0"/>
      <w:vanish/>
      <w:color w:val="010000"/>
      <w:bdr w:val="single" w:sz="4" w:space="0" w:color="FF66FF"/>
    </w:rPr>
  </w:style>
  <w:style w:type="table" w:styleId="afd">
    <w:name w:val="Table Grid"/>
    <w:basedOn w:val="a1"/>
    <w:rsid w:val="005D50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897BF2"/>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897BF2"/>
    <w:pPr>
      <w:ind w:right="0"/>
      <w:jc w:val="both"/>
    </w:pPr>
  </w:style>
  <w:style w:type="paragraph" w:customStyle="1" w:styleId="TableSideHeading">
    <w:name w:val="Table SideHeading"/>
    <w:basedOn w:val="TableText"/>
    <w:rsid w:val="00897BF2"/>
  </w:style>
  <w:style w:type="paragraph" w:customStyle="1" w:styleId="TableInnerSideHeading">
    <w:name w:val="Table InnerSideHeading"/>
    <w:basedOn w:val="TableSideHeading"/>
    <w:rsid w:val="00897BF2"/>
    <w:pPr>
      <w:autoSpaceDE/>
      <w:autoSpaceDN/>
      <w:adjustRightInd/>
      <w:ind w:right="0"/>
      <w:contextualSpacing/>
    </w:pPr>
    <w:rPr>
      <w:color w:val="auto"/>
      <w:lang w:eastAsia="en-US"/>
    </w:rPr>
  </w:style>
  <w:style w:type="character" w:styleId="afe">
    <w:name w:val="footnote reference"/>
    <w:aliases w:val="Footnote Reference"/>
    <w:semiHidden/>
    <w:unhideWhenUsed/>
    <w:rsid w:val="008870DF"/>
    <w:rPr>
      <w:vertAlign w:val="superscript"/>
    </w:rPr>
  </w:style>
  <w:style w:type="paragraph" w:styleId="aff">
    <w:name w:val="footnote text"/>
    <w:basedOn w:val="a"/>
    <w:link w:val="aff0"/>
    <w:autoRedefine/>
    <w:semiHidden/>
    <w:unhideWhenUsed/>
    <w:rsid w:val="00A806D5"/>
    <w:pPr>
      <w:widowControl w:val="0"/>
      <w:snapToGrid w:val="0"/>
      <w:spacing w:line="240" w:lineRule="auto"/>
      <w:ind w:firstLine="0"/>
      <w:contextualSpacing/>
      <w:jc w:val="left"/>
    </w:pPr>
    <w:rPr>
      <w:rFonts w:ascii="Arial" w:eastAsia="Arial Unicode MS" w:hAnsi="Arial"/>
      <w:sz w:val="14"/>
      <w:szCs w:val="20"/>
    </w:rPr>
  </w:style>
  <w:style w:type="character" w:customStyle="1" w:styleId="aff0">
    <w:name w:val="טקסט הערת שוליים תו"/>
    <w:basedOn w:val="a0"/>
    <w:link w:val="aff"/>
    <w:semiHidden/>
    <w:rsid w:val="00A806D5"/>
    <w:rPr>
      <w:rFonts w:ascii="Arial" w:eastAsia="Arial Unicode MS" w:hAnsi="Arial" w:cs="David"/>
      <w:sz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53108">
      <w:bodyDiv w:val="1"/>
      <w:marLeft w:val="0"/>
      <w:marRight w:val="0"/>
      <w:marTop w:val="0"/>
      <w:marBottom w:val="0"/>
      <w:divBdr>
        <w:top w:val="none" w:sz="0" w:space="0" w:color="auto"/>
        <w:left w:val="none" w:sz="0" w:space="0" w:color="auto"/>
        <w:bottom w:val="none" w:sz="0" w:space="0" w:color="auto"/>
        <w:right w:val="none" w:sz="0" w:space="0" w:color="auto"/>
      </w:divBdr>
    </w:div>
    <w:div w:id="82846309">
      <w:bodyDiv w:val="1"/>
      <w:marLeft w:val="0"/>
      <w:marRight w:val="0"/>
      <w:marTop w:val="0"/>
      <w:marBottom w:val="0"/>
      <w:divBdr>
        <w:top w:val="none" w:sz="0" w:space="0" w:color="auto"/>
        <w:left w:val="none" w:sz="0" w:space="0" w:color="auto"/>
        <w:bottom w:val="none" w:sz="0" w:space="0" w:color="auto"/>
        <w:right w:val="none" w:sz="0" w:space="0" w:color="auto"/>
      </w:divBdr>
    </w:div>
    <w:div w:id="32906679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45215365">
      <w:bodyDiv w:val="1"/>
      <w:marLeft w:val="0"/>
      <w:marRight w:val="0"/>
      <w:marTop w:val="0"/>
      <w:marBottom w:val="0"/>
      <w:divBdr>
        <w:top w:val="none" w:sz="0" w:space="0" w:color="auto"/>
        <w:left w:val="none" w:sz="0" w:space="0" w:color="auto"/>
        <w:bottom w:val="none" w:sz="0" w:space="0" w:color="auto"/>
        <w:right w:val="none" w:sz="0" w:space="0" w:color="auto"/>
      </w:divBdr>
    </w:div>
    <w:div w:id="1083723790">
      <w:bodyDiv w:val="1"/>
      <w:marLeft w:val="0"/>
      <w:marRight w:val="0"/>
      <w:marTop w:val="0"/>
      <w:marBottom w:val="0"/>
      <w:divBdr>
        <w:top w:val="none" w:sz="0" w:space="0" w:color="auto"/>
        <w:left w:val="none" w:sz="0" w:space="0" w:color="auto"/>
        <w:bottom w:val="none" w:sz="0" w:space="0" w:color="auto"/>
        <w:right w:val="none" w:sz="0" w:space="0" w:color="auto"/>
      </w:divBdr>
    </w:div>
    <w:div w:id="1428387120">
      <w:bodyDiv w:val="1"/>
      <w:marLeft w:val="0"/>
      <w:marRight w:val="0"/>
      <w:marTop w:val="0"/>
      <w:marBottom w:val="0"/>
      <w:divBdr>
        <w:top w:val="none" w:sz="0" w:space="0" w:color="auto"/>
        <w:left w:val="none" w:sz="0" w:space="0" w:color="auto"/>
        <w:bottom w:val="none" w:sz="0" w:space="0" w:color="auto"/>
        <w:right w:val="none" w:sz="0" w:space="0" w:color="auto"/>
      </w:divBdr>
    </w:div>
    <w:div w:id="1640837790">
      <w:bodyDiv w:val="1"/>
      <w:marLeft w:val="0"/>
      <w:marRight w:val="0"/>
      <w:marTop w:val="0"/>
      <w:marBottom w:val="0"/>
      <w:divBdr>
        <w:top w:val="none" w:sz="0" w:space="0" w:color="auto"/>
        <w:left w:val="none" w:sz="0" w:space="0" w:color="auto"/>
        <w:bottom w:val="none" w:sz="0" w:space="0" w:color="auto"/>
        <w:right w:val="none" w:sz="0" w:space="0" w:color="auto"/>
      </w:divBdr>
    </w:div>
    <w:div w:id="1822650048">
      <w:bodyDiv w:val="1"/>
      <w:marLeft w:val="0"/>
      <w:marRight w:val="0"/>
      <w:marTop w:val="0"/>
      <w:marBottom w:val="0"/>
      <w:divBdr>
        <w:top w:val="none" w:sz="0" w:space="0" w:color="auto"/>
        <w:left w:val="none" w:sz="0" w:space="0" w:color="auto"/>
        <w:bottom w:val="none" w:sz="0" w:space="0" w:color="auto"/>
        <w:right w:val="none" w:sz="0" w:space="0" w:color="auto"/>
      </w:divBdr>
    </w:div>
    <w:div w:id="1896961579">
      <w:bodyDiv w:val="1"/>
      <w:marLeft w:val="0"/>
      <w:marRight w:val="0"/>
      <w:marTop w:val="0"/>
      <w:marBottom w:val="0"/>
      <w:divBdr>
        <w:top w:val="none" w:sz="0" w:space="0" w:color="auto"/>
        <w:left w:val="none" w:sz="0" w:space="0" w:color="auto"/>
        <w:bottom w:val="none" w:sz="0" w:space="0" w:color="auto"/>
        <w:right w:val="none" w:sz="0" w:space="0" w:color="auto"/>
      </w:divBdr>
    </w:div>
    <w:div w:id="1916478011">
      <w:bodyDiv w:val="1"/>
      <w:marLeft w:val="0"/>
      <w:marRight w:val="0"/>
      <w:marTop w:val="0"/>
      <w:marBottom w:val="0"/>
      <w:divBdr>
        <w:top w:val="none" w:sz="0" w:space="0" w:color="auto"/>
        <w:left w:val="none" w:sz="0" w:space="0" w:color="auto"/>
        <w:bottom w:val="none" w:sz="0" w:space="0" w:color="auto"/>
        <w:right w:val="none" w:sz="0" w:space="0" w:color="auto"/>
      </w:divBdr>
    </w:div>
    <w:div w:id="2082561706">
      <w:bodyDiv w:val="1"/>
      <w:marLeft w:val="0"/>
      <w:marRight w:val="0"/>
      <w:marTop w:val="0"/>
      <w:marBottom w:val="0"/>
      <w:divBdr>
        <w:top w:val="none" w:sz="0" w:space="0" w:color="auto"/>
        <w:left w:val="none" w:sz="0" w:space="0" w:color="auto"/>
        <w:bottom w:val="none" w:sz="0" w:space="0" w:color="auto"/>
        <w:right w:val="none" w:sz="0" w:space="0" w:color="auto"/>
      </w:divBdr>
    </w:div>
    <w:div w:id="2104690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F9136-CC05-4E52-9AD1-5B0ED427E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1491</TotalTime>
  <Pages>65</Pages>
  <Words>20803</Words>
  <Characters>118583</Characters>
  <Application>Microsoft Office Word</Application>
  <DocSecurity>0</DocSecurity>
  <Lines>988</Lines>
  <Paragraphs>278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139108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66</cp:revision>
  <cp:lastPrinted>2015-07-20T08:20:00Z</cp:lastPrinted>
  <dcterms:created xsi:type="dcterms:W3CDTF">2018-05-03T11:21:00Z</dcterms:created>
  <dcterms:modified xsi:type="dcterms:W3CDTF">2022-01-26T10:09:00Z</dcterms:modified>
</cp:coreProperties>
</file>