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74EF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6223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74EF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74EF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62</w:t>
      </w:r>
    </w:p>
    <w:p w:rsidR="00E64116" w:rsidRPr="008713A4" w:rsidRDefault="00A74EF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:rsidR="00E64116" w:rsidRPr="008713A4" w:rsidRDefault="00A74EF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ח' בשבט התשפ"ב (10 בינואר 2022), שעה 11:</w:t>
      </w:r>
      <w:r>
        <w:rPr>
          <w:rFonts w:hint="cs"/>
          <w:b/>
          <w:bCs/>
          <w:u w:val="single"/>
          <w:rtl/>
        </w:rPr>
        <w:t>49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74EF2" w:rsidP="00A74EF2">
      <w:pPr>
        <w:spacing w:before="60"/>
        <w:ind w:firstLine="0"/>
        <w:rPr>
          <w:rtl/>
        </w:rPr>
      </w:pPr>
      <w:bookmarkStart w:id="0" w:name="ET_hatsach_625967_1"/>
      <w:r w:rsidRPr="00A74EF2">
        <w:rPr>
          <w:rStyle w:val="TagStyle"/>
          <w:rtl/>
        </w:rPr>
        <w:t xml:space="preserve"> &lt;&lt; הצח &gt;&gt; </w:t>
      </w:r>
      <w:r w:rsidRPr="00A74EF2">
        <w:rPr>
          <w:rtl/>
        </w:rPr>
        <w:t>הצעת חוק הנכים (תגמולים ושיקום) (תיקון מס' 31 והוראת שעה), התשפ"ב-2021, של ח"כ אופיר כץ</w:t>
      </w:r>
      <w:r w:rsidRPr="00A74EF2">
        <w:rPr>
          <w:rStyle w:val="TagStyle"/>
          <w:rtl/>
        </w:rPr>
        <w:t xml:space="preserve"> &lt;&lt; הצח &gt;&gt;</w:t>
      </w:r>
      <w:r w:rsidR="00FC3384">
        <w:rPr>
          <w:rtl/>
        </w:rPr>
        <w:t xml:space="preserve"> </w:t>
      </w:r>
      <w:r w:rsidRPr="00A74EF2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A74EF2" w:rsidRPr="008713A4" w:rsidRDefault="00A74EF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74EF2" w:rsidRDefault="00A74EF2" w:rsidP="00EC1FB3">
      <w:pPr>
        <w:ind w:firstLine="0"/>
        <w:rPr>
          <w:rtl/>
        </w:rPr>
      </w:pPr>
      <w:r w:rsidRPr="00A74EF2">
        <w:rPr>
          <w:rtl/>
        </w:rPr>
        <w:t>אפרת רייטן מרום – היו"ר</w:t>
      </w:r>
    </w:p>
    <w:p w:rsidR="00A74EF2" w:rsidRPr="00A74EF2" w:rsidRDefault="00A74EF2" w:rsidP="00EC1FB3">
      <w:pPr>
        <w:ind w:firstLine="0"/>
        <w:rPr>
          <w:rtl/>
        </w:rPr>
      </w:pPr>
      <w:r w:rsidRPr="00A74EF2">
        <w:rPr>
          <w:rtl/>
        </w:rPr>
        <w:t>מופיד מרעי</w:t>
      </w:r>
    </w:p>
    <w:p w:rsidR="00A74EF2" w:rsidRPr="008713A4" w:rsidRDefault="00A74EF2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A74EF2" w:rsidP="00DE5B80">
      <w:pPr>
        <w:ind w:firstLine="0"/>
        <w:rPr>
          <w:rtl/>
        </w:rPr>
      </w:pPr>
      <w:r>
        <w:rPr>
          <w:rFonts w:hint="cs"/>
          <w:rtl/>
        </w:rPr>
        <w:t>משה אבוטבול</w:t>
      </w:r>
    </w:p>
    <w:p w:rsidR="00A74EF2" w:rsidRDefault="00A74EF2" w:rsidP="00DE5B80">
      <w:pPr>
        <w:ind w:firstLine="0"/>
        <w:rPr>
          <w:rtl/>
        </w:rPr>
      </w:pPr>
      <w:r>
        <w:rPr>
          <w:rFonts w:hint="cs"/>
          <w:rtl/>
        </w:rPr>
        <w:t>ענבר בזק</w:t>
      </w:r>
    </w:p>
    <w:p w:rsidR="002E5E31" w:rsidRDefault="00A74EF2" w:rsidP="00DE5B80">
      <w:pPr>
        <w:ind w:firstLine="0"/>
        <w:rPr>
          <w:rtl/>
        </w:rPr>
      </w:pPr>
      <w:r>
        <w:rPr>
          <w:rFonts w:hint="cs"/>
          <w:rtl/>
        </w:rPr>
        <w:t>ג'ידא רינאוי זועבי</w:t>
      </w:r>
    </w:p>
    <w:p w:rsidR="00A74EF2" w:rsidRDefault="00A74EF2" w:rsidP="00DE5B80">
      <w:pPr>
        <w:ind w:firstLine="0"/>
        <w:rPr>
          <w:b/>
          <w:bCs/>
          <w:u w:val="single"/>
          <w:rtl/>
        </w:rPr>
      </w:pPr>
    </w:p>
    <w:p w:rsidR="00A74EF2" w:rsidRDefault="00A74EF2" w:rsidP="00DE5B80">
      <w:pPr>
        <w:ind w:firstLine="0"/>
        <w:rPr>
          <w:b/>
          <w:bCs/>
          <w:u w:val="single"/>
          <w:rtl/>
        </w:rPr>
      </w:pPr>
    </w:p>
    <w:p w:rsidR="00362232" w:rsidRDefault="00362232" w:rsidP="00DE5B80">
      <w:pPr>
        <w:ind w:firstLine="0"/>
        <w:rPr>
          <w:b/>
          <w:bCs/>
          <w:u w:val="single"/>
          <w:rtl/>
        </w:rPr>
      </w:pPr>
    </w:p>
    <w:p w:rsidR="00362232" w:rsidRPr="000C47F5" w:rsidRDefault="00362232" w:rsidP="00DE5B80">
      <w:pPr>
        <w:ind w:firstLine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92"/>
        <w:gridCol w:w="296"/>
        <w:gridCol w:w="6391"/>
      </w:tblGrid>
      <w:tr w:rsidR="00A74EF2" w:rsidTr="00A74EF2">
        <w:tc>
          <w:tcPr>
            <w:tcW w:w="0" w:type="auto"/>
            <w:hideMark/>
          </w:tcPr>
          <w:p w:rsidR="00A74EF2" w:rsidRDefault="00A74EF2">
            <w:pPr>
              <w:ind w:firstLine="0"/>
              <w:rPr>
                <w:rtl/>
              </w:rPr>
            </w:pPr>
            <w:bookmarkStart w:id="1" w:name="_Hlk87956374"/>
            <w:r>
              <w:rPr>
                <w:rFonts w:hint="cs"/>
                <w:rtl/>
              </w:rPr>
              <w:t>לימור לוריא</w:t>
            </w:r>
          </w:p>
        </w:tc>
        <w:tc>
          <w:tcPr>
            <w:tcW w:w="0" w:type="auto"/>
            <w:hideMark/>
          </w:tcPr>
          <w:p w:rsidR="00A74EF2" w:rsidRDefault="00A74EF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hideMark/>
          </w:tcPr>
          <w:p w:rsidR="00A74EF2" w:rsidRDefault="00A74EF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אגף השיקום, משרד הביטחון וצה"ל</w:t>
            </w:r>
          </w:p>
        </w:tc>
      </w:tr>
      <w:tr w:rsidR="00A74EF2" w:rsidTr="00A74EF2">
        <w:tc>
          <w:tcPr>
            <w:tcW w:w="0" w:type="auto"/>
          </w:tcPr>
          <w:p w:rsidR="00A74EF2" w:rsidRDefault="00A74EF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הילה שר</w:t>
            </w:r>
          </w:p>
        </w:tc>
        <w:tc>
          <w:tcPr>
            <w:tcW w:w="0" w:type="auto"/>
          </w:tcPr>
          <w:p w:rsidR="00A74EF2" w:rsidRDefault="00A74EF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A74EF2" w:rsidRDefault="00A74EF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יועמ"ש, משרד הביטחון וצה"ל</w:t>
            </w:r>
          </w:p>
        </w:tc>
      </w:tr>
      <w:tr w:rsidR="00A74EF2" w:rsidTr="00A74EF2">
        <w:tc>
          <w:tcPr>
            <w:tcW w:w="0" w:type="auto"/>
          </w:tcPr>
          <w:p w:rsidR="00A74EF2" w:rsidRDefault="00A74EF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רות פרמינגר</w:t>
            </w:r>
          </w:p>
        </w:tc>
        <w:tc>
          <w:tcPr>
            <w:tcW w:w="0" w:type="auto"/>
          </w:tcPr>
          <w:p w:rsidR="00A74EF2" w:rsidRDefault="00A74EF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A74EF2" w:rsidRDefault="00A74EF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נציגת הארגון בכנסת, יו"ר ועדת חקיקה, ארגון נפגעי פעולות איבה</w:t>
            </w:r>
          </w:p>
        </w:tc>
        <w:bookmarkEnd w:id="1"/>
      </w:tr>
      <w:tr w:rsidR="00A74EF2" w:rsidTr="00A74EF2">
        <w:tc>
          <w:tcPr>
            <w:tcW w:w="0" w:type="auto"/>
          </w:tcPr>
          <w:p w:rsidR="00A74EF2" w:rsidRDefault="00A74EF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עידן קלימן</w:t>
            </w:r>
          </w:p>
        </w:tc>
        <w:tc>
          <w:tcPr>
            <w:tcW w:w="0" w:type="auto"/>
          </w:tcPr>
          <w:p w:rsidR="00A74EF2" w:rsidRDefault="00A74EF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A74EF2" w:rsidRDefault="00A74EF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יו"ר ארגון נכי צה"ל </w:t>
            </w:r>
          </w:p>
        </w:tc>
      </w:tr>
    </w:tbl>
    <w:p w:rsidR="00E64116" w:rsidRPr="00A74EF2" w:rsidRDefault="00E64116" w:rsidP="00DE5B80">
      <w:pPr>
        <w:ind w:firstLine="0"/>
        <w:rPr>
          <w:rtl/>
        </w:rPr>
      </w:pPr>
    </w:p>
    <w:p w:rsidR="00D37550" w:rsidRDefault="00D37550" w:rsidP="00DE5B80">
      <w:pPr>
        <w:ind w:firstLine="0"/>
        <w:rPr>
          <w:rtl/>
        </w:rPr>
      </w:pPr>
    </w:p>
    <w:p w:rsidR="00362232" w:rsidRPr="008713A4" w:rsidRDefault="00362232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A74EF2" w:rsidP="00D40A29">
      <w:pPr>
        <w:ind w:firstLine="0"/>
        <w:rPr>
          <w:rtl/>
        </w:rPr>
      </w:pPr>
      <w:r>
        <w:rPr>
          <w:rtl/>
        </w:rPr>
        <w:t>נעה בן שבת</w:t>
      </w:r>
    </w:p>
    <w:p w:rsidR="00A74EF2" w:rsidRPr="008713A4" w:rsidRDefault="00A74EF2" w:rsidP="00D40A29">
      <w:pPr>
        <w:ind w:firstLine="0"/>
      </w:pPr>
      <w:r>
        <w:rPr>
          <w:rFonts w:hint="cs"/>
          <w:rtl/>
        </w:rPr>
        <w:t>יעל סלנט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36223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bookmarkStart w:id="2" w:name="_GoBack"/>
      <w:bookmarkEnd w:id="2"/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74EF2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74EF2" w:rsidP="008320F6">
      <w:pPr>
        <w:ind w:firstLine="0"/>
        <w:rPr>
          <w:rtl/>
        </w:rPr>
      </w:pPr>
      <w:r>
        <w:rPr>
          <w:rFonts w:hint="cs"/>
          <w:rtl/>
        </w:rPr>
        <w:t>מיטל פורמוזה - חבר המתרגמים</w:t>
      </w:r>
    </w:p>
    <w:p w:rsidR="00A74EF2" w:rsidRDefault="00A74EF2" w:rsidP="008320F6">
      <w:pPr>
        <w:ind w:firstLine="0"/>
        <w:rPr>
          <w:rtl/>
        </w:rPr>
      </w:pPr>
    </w:p>
    <w:p w:rsidR="00A74EF2" w:rsidRDefault="00A74EF2" w:rsidP="008320F6">
      <w:pPr>
        <w:ind w:firstLine="0"/>
        <w:rPr>
          <w:rtl/>
        </w:rPr>
      </w:pPr>
    </w:p>
    <w:p w:rsidR="00A74EF2" w:rsidRDefault="00A74EF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A74EF2" w:rsidRDefault="00A74EF2" w:rsidP="00A74EF2">
      <w:pPr>
        <w:pStyle w:val="a6"/>
        <w:keepNext/>
        <w:rPr>
          <w:rtl/>
        </w:rPr>
      </w:pPr>
      <w:bookmarkStart w:id="3" w:name="ET_subject_625967_2"/>
      <w:r w:rsidRPr="00A74EF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הנכים (תגמולים ושיקום) (תיקון מס' 31 והוראת שעה), התשפ"ב-2021,</w:t>
      </w:r>
      <w:r w:rsidR="00FC3384">
        <w:rPr>
          <w:rtl/>
        </w:rPr>
        <w:t xml:space="preserve"> </w:t>
      </w:r>
      <w:r>
        <w:rPr>
          <w:rtl/>
        </w:rPr>
        <w:t>מ/1480</w:t>
      </w:r>
      <w:r w:rsidRPr="00A74EF2">
        <w:rPr>
          <w:rStyle w:val="TagStyle"/>
          <w:rtl/>
        </w:rPr>
        <w:t xml:space="preserve"> &lt;&lt; נושא &gt;&gt;</w:t>
      </w:r>
      <w:r w:rsidR="00FC3384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:rsidR="00A74EF2" w:rsidRDefault="00A74EF2" w:rsidP="00A74EF2">
      <w:pPr>
        <w:pStyle w:val="KeepWithNext"/>
        <w:rPr>
          <w:rtl/>
        </w:rPr>
      </w:pPr>
    </w:p>
    <w:p w:rsidR="00BA066D" w:rsidRDefault="00BA066D" w:rsidP="00A74EF2">
      <w:pPr>
        <w:rPr>
          <w:rtl/>
        </w:rPr>
      </w:pPr>
      <w:bookmarkStart w:id="4" w:name="_ETM_Q1_29838"/>
      <w:bookmarkStart w:id="5" w:name="_ETM_Q1_30151"/>
      <w:bookmarkStart w:id="6" w:name="_ETM_Q1_30217"/>
      <w:bookmarkStart w:id="7" w:name="_ETM_Q1_39630"/>
      <w:bookmarkStart w:id="8" w:name="_ETM_Q1_39948"/>
      <w:bookmarkStart w:id="9" w:name="_ETM_Q1_40016"/>
      <w:bookmarkStart w:id="10" w:name="_ETM_Q1_50060"/>
      <w:bookmarkStart w:id="11" w:name="_ETM_Q1_50362"/>
      <w:bookmarkStart w:id="12" w:name="_ETM_Q1_50425"/>
      <w:bookmarkStart w:id="13" w:name="_ETM_Q1_63638"/>
      <w:bookmarkStart w:id="14" w:name="_ETM_Q1_63945"/>
      <w:bookmarkStart w:id="15" w:name="_ETM_Q1_64036"/>
      <w:bookmarkStart w:id="16" w:name="_ETM_Q1_75647"/>
      <w:bookmarkStart w:id="17" w:name="_ETM_Q1_75952"/>
      <w:bookmarkStart w:id="18" w:name="_ETM_Q1_76015"/>
      <w:bookmarkStart w:id="19" w:name="_ETM_Q1_8248822"/>
      <w:bookmarkStart w:id="20" w:name="_ETM_Q1_8247040"/>
      <w:bookmarkStart w:id="21" w:name="_ETM_Q1_8244337"/>
      <w:bookmarkStart w:id="22" w:name="_ETM_Q1_8246554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</w:p>
    <w:p w:rsidR="00BA066D" w:rsidRDefault="00BA066D" w:rsidP="00BA066D">
      <w:pPr>
        <w:pStyle w:val="af6"/>
        <w:keepNext/>
        <w:rPr>
          <w:rtl/>
        </w:rPr>
      </w:pPr>
      <w:bookmarkStart w:id="23" w:name="ET_yor_6158_3"/>
      <w:r w:rsidRPr="00BA066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A066D">
        <w:rPr>
          <w:rStyle w:val="TagStyle"/>
          <w:rtl/>
        </w:rPr>
        <w:t xml:space="preserve"> &lt;&lt; יור &gt;&gt;</w:t>
      </w:r>
      <w:r w:rsidR="00FC3384">
        <w:rPr>
          <w:rtl/>
        </w:rPr>
        <w:t xml:space="preserve"> </w:t>
      </w:r>
      <w:r>
        <w:rPr>
          <w:rtl/>
        </w:rPr>
        <w:t xml:space="preserve"> </w:t>
      </w:r>
      <w:bookmarkEnd w:id="23"/>
    </w:p>
    <w:p w:rsidR="00BA066D" w:rsidRDefault="00BA066D" w:rsidP="00BA066D">
      <w:pPr>
        <w:pStyle w:val="KeepWithNext"/>
        <w:rPr>
          <w:rtl/>
          <w:lang w:eastAsia="he-IL"/>
        </w:rPr>
      </w:pPr>
    </w:p>
    <w:p w:rsidR="00BA066D" w:rsidRDefault="00BA066D" w:rsidP="00BA066D">
      <w:pPr>
        <w:rPr>
          <w:rtl/>
          <w:lang w:eastAsia="he-IL"/>
        </w:rPr>
      </w:pPr>
      <w:bookmarkStart w:id="24" w:name="_ETM_Q1_8247002"/>
      <w:bookmarkStart w:id="25" w:name="_ETM_Q1_8247020"/>
      <w:bookmarkEnd w:id="24"/>
      <w:bookmarkEnd w:id="25"/>
      <w:r>
        <w:rPr>
          <w:rFonts w:hint="cs"/>
          <w:rtl/>
          <w:lang w:eastAsia="he-IL"/>
        </w:rPr>
        <w:t xml:space="preserve">אני </w:t>
      </w:r>
      <w:bookmarkStart w:id="26" w:name="_ETM_Q1_8247595"/>
      <w:bookmarkEnd w:id="26"/>
      <w:r>
        <w:rPr>
          <w:rFonts w:hint="cs"/>
          <w:rtl/>
          <w:lang w:eastAsia="he-IL"/>
        </w:rPr>
        <w:t>פותחת את הישי</w:t>
      </w:r>
      <w:bookmarkStart w:id="27" w:name="_ETM_Q1_8246338"/>
      <w:bookmarkEnd w:id="27"/>
      <w:r>
        <w:rPr>
          <w:rFonts w:hint="cs"/>
          <w:rtl/>
          <w:lang w:eastAsia="he-IL"/>
        </w:rPr>
        <w:t xml:space="preserve">בה של ועדת העבודה והרווחה 10 בינואר </w:t>
      </w:r>
      <w:bookmarkStart w:id="28" w:name="_ETM_Q1_8248578"/>
      <w:bookmarkEnd w:id="28"/>
      <w:r>
        <w:rPr>
          <w:rFonts w:hint="cs"/>
          <w:rtl/>
          <w:lang w:eastAsia="he-IL"/>
        </w:rPr>
        <w:t xml:space="preserve">2022. </w:t>
      </w:r>
      <w:bookmarkStart w:id="29" w:name="_ETM_Q1_8250176"/>
      <w:bookmarkEnd w:id="29"/>
      <w:r>
        <w:rPr>
          <w:rFonts w:hint="cs"/>
          <w:rtl/>
          <w:lang w:eastAsia="he-IL"/>
        </w:rPr>
        <w:t>ח' בשבט תש</w:t>
      </w:r>
      <w:r w:rsidR="00160DC1">
        <w:rPr>
          <w:rFonts w:hint="cs"/>
          <w:rtl/>
          <w:lang w:eastAsia="he-IL"/>
        </w:rPr>
        <w:t xml:space="preserve">פ"ב. השעה 11:50. הצעת חוק הנכים </w:t>
      </w:r>
      <w:bookmarkStart w:id="30" w:name="_ETM_Q1_8258151"/>
      <w:bookmarkStart w:id="31" w:name="_ETM_Q1_8255896"/>
      <w:bookmarkEnd w:id="30"/>
      <w:bookmarkEnd w:id="31"/>
      <w:r w:rsidR="00160DC1">
        <w:rPr>
          <w:rFonts w:hint="cs"/>
          <w:rtl/>
          <w:lang w:eastAsia="he-IL"/>
        </w:rPr>
        <w:t>(תגמולים ושיקו</w:t>
      </w:r>
      <w:bookmarkStart w:id="32" w:name="_ETM_Q1_8257399"/>
      <w:bookmarkEnd w:id="32"/>
      <w:r w:rsidR="00160DC1">
        <w:rPr>
          <w:rFonts w:hint="cs"/>
          <w:rtl/>
          <w:lang w:eastAsia="he-IL"/>
        </w:rPr>
        <w:t>ם</w:t>
      </w:r>
      <w:bookmarkStart w:id="33" w:name="_ETM_Q1_8256652"/>
      <w:bookmarkEnd w:id="33"/>
      <w:r w:rsidR="00160DC1">
        <w:rPr>
          <w:rFonts w:hint="cs"/>
          <w:rtl/>
          <w:lang w:eastAsia="he-IL"/>
        </w:rPr>
        <w:t xml:space="preserve">) (תיקון מס' </w:t>
      </w:r>
      <w:bookmarkStart w:id="34" w:name="_ETM_Q1_8260325"/>
      <w:bookmarkEnd w:id="34"/>
      <w:r w:rsidR="00160DC1">
        <w:rPr>
          <w:rFonts w:hint="cs"/>
          <w:rtl/>
          <w:lang w:eastAsia="he-IL"/>
        </w:rPr>
        <w:t>31 והורא</w:t>
      </w:r>
      <w:bookmarkStart w:id="35" w:name="_ETM_Q1_8259052"/>
      <w:bookmarkEnd w:id="35"/>
      <w:r w:rsidR="00160DC1">
        <w:rPr>
          <w:rFonts w:hint="cs"/>
          <w:rtl/>
          <w:lang w:eastAsia="he-IL"/>
        </w:rPr>
        <w:t xml:space="preserve">ת שעה), התשפ"ב-2021, </w:t>
      </w:r>
      <w:bookmarkStart w:id="36" w:name="_ETM_Q1_8262895"/>
      <w:bookmarkEnd w:id="36"/>
      <w:r w:rsidR="00160DC1">
        <w:rPr>
          <w:rFonts w:hint="cs"/>
          <w:rtl/>
          <w:lang w:eastAsia="he-IL"/>
        </w:rPr>
        <w:t>מ/1480 ו</w:t>
      </w:r>
      <w:bookmarkStart w:id="37" w:name="_ETM_Q1_8266364"/>
      <w:bookmarkEnd w:id="37"/>
      <w:r w:rsidR="00160DC1">
        <w:rPr>
          <w:rFonts w:hint="cs"/>
          <w:rtl/>
          <w:lang w:eastAsia="he-IL"/>
        </w:rPr>
        <w:t>-פ/220 של חבר</w:t>
      </w:r>
      <w:bookmarkStart w:id="38" w:name="_ETM_Q1_8268187"/>
      <w:bookmarkEnd w:id="38"/>
      <w:r w:rsidR="00160DC1">
        <w:rPr>
          <w:rFonts w:hint="cs"/>
          <w:rtl/>
          <w:lang w:eastAsia="he-IL"/>
        </w:rPr>
        <w:t xml:space="preserve"> הכנסת </w:t>
      </w:r>
      <w:bookmarkStart w:id="39" w:name="_ETM_Q1_8269705"/>
      <w:bookmarkEnd w:id="39"/>
      <w:r w:rsidR="00160DC1">
        <w:rPr>
          <w:rFonts w:hint="cs"/>
          <w:rtl/>
          <w:lang w:eastAsia="he-IL"/>
        </w:rPr>
        <w:t xml:space="preserve">אופיר כץ </w:t>
      </w:r>
      <w:bookmarkStart w:id="40" w:name="_ETM_Q1_8268909"/>
      <w:bookmarkEnd w:id="40"/>
      <w:r w:rsidR="00160DC1">
        <w:rPr>
          <w:rFonts w:hint="cs"/>
          <w:rtl/>
          <w:lang w:eastAsia="he-IL"/>
        </w:rPr>
        <w:t>- בהכ</w:t>
      </w:r>
      <w:bookmarkStart w:id="41" w:name="_ETM_Q1_8269769"/>
      <w:bookmarkEnd w:id="41"/>
      <w:r w:rsidR="00160DC1">
        <w:rPr>
          <w:rFonts w:hint="cs"/>
          <w:rtl/>
          <w:lang w:eastAsia="he-IL"/>
        </w:rPr>
        <w:t xml:space="preserve">נה לקריאה שנייה ושלישית. </w:t>
      </w:r>
    </w:p>
    <w:p w:rsidR="00160DC1" w:rsidRDefault="00160DC1" w:rsidP="00BA066D">
      <w:pPr>
        <w:rPr>
          <w:rtl/>
          <w:lang w:eastAsia="he-IL"/>
        </w:rPr>
      </w:pPr>
      <w:bookmarkStart w:id="42" w:name="_ETM_Q1_8275792"/>
      <w:bookmarkStart w:id="43" w:name="_ETM_Q1_8275886"/>
      <w:bookmarkEnd w:id="42"/>
      <w:bookmarkEnd w:id="43"/>
    </w:p>
    <w:p w:rsidR="00160DC1" w:rsidRDefault="00160DC1" w:rsidP="00BA066D">
      <w:pPr>
        <w:rPr>
          <w:rtl/>
          <w:lang w:eastAsia="he-IL"/>
        </w:rPr>
      </w:pPr>
      <w:bookmarkStart w:id="44" w:name="_ETM_Q1_8275935"/>
      <w:bookmarkStart w:id="45" w:name="_ETM_Q1_8276009"/>
      <w:bookmarkEnd w:id="44"/>
      <w:bookmarkEnd w:id="45"/>
      <w:r>
        <w:rPr>
          <w:rFonts w:hint="cs"/>
          <w:rtl/>
          <w:lang w:eastAsia="he-IL"/>
        </w:rPr>
        <w:t>אני פ</w:t>
      </w:r>
      <w:bookmarkStart w:id="46" w:name="_ETM_Q1_8273472"/>
      <w:bookmarkEnd w:id="46"/>
      <w:r>
        <w:rPr>
          <w:rFonts w:hint="cs"/>
          <w:rtl/>
          <w:lang w:eastAsia="he-IL"/>
        </w:rPr>
        <w:t>ותחת את</w:t>
      </w:r>
      <w:bookmarkStart w:id="47" w:name="_ETM_Q1_8274196"/>
      <w:bookmarkEnd w:id="47"/>
      <w:r>
        <w:rPr>
          <w:rFonts w:hint="cs"/>
          <w:rtl/>
          <w:lang w:eastAsia="he-IL"/>
        </w:rPr>
        <w:t xml:space="preserve"> זה קודם כל בבקשה לדיון מ</w:t>
      </w:r>
      <w:bookmarkStart w:id="48" w:name="_ETM_Q1_8274881"/>
      <w:bookmarkEnd w:id="48"/>
      <w:r>
        <w:rPr>
          <w:rFonts w:hint="cs"/>
          <w:rtl/>
          <w:lang w:eastAsia="he-IL"/>
        </w:rPr>
        <w:t>חדש לפי סעיף 115 לתקנון</w:t>
      </w:r>
      <w:bookmarkStart w:id="49" w:name="_ETM_Q1_8281009"/>
      <w:bookmarkEnd w:id="49"/>
      <w:r>
        <w:rPr>
          <w:rFonts w:hint="cs"/>
          <w:rtl/>
          <w:lang w:eastAsia="he-IL"/>
        </w:rPr>
        <w:t xml:space="preserve"> הכנסת. רביזיה שאני הגשתי בסוף הדיון הקודם. אז ראשית</w:t>
      </w:r>
      <w:bookmarkStart w:id="50" w:name="_ETM_Q1_8284329"/>
      <w:bookmarkEnd w:id="50"/>
      <w:r>
        <w:rPr>
          <w:rFonts w:hint="cs"/>
          <w:rtl/>
          <w:lang w:eastAsia="he-IL"/>
        </w:rPr>
        <w:t xml:space="preserve"> נעשה </w:t>
      </w:r>
      <w:bookmarkStart w:id="51" w:name="_ETM_Q1_8284841"/>
      <w:bookmarkEnd w:id="51"/>
      <w:r>
        <w:rPr>
          <w:rFonts w:hint="cs"/>
          <w:rtl/>
          <w:lang w:eastAsia="he-IL"/>
        </w:rPr>
        <w:t>הצבעה לפתיחת הרביזיה. מי שב</w:t>
      </w:r>
      <w:bookmarkStart w:id="52" w:name="_ETM_Q1_8286459"/>
      <w:bookmarkEnd w:id="52"/>
      <w:r>
        <w:rPr>
          <w:rFonts w:hint="cs"/>
          <w:rtl/>
          <w:lang w:eastAsia="he-IL"/>
        </w:rPr>
        <w:t xml:space="preserve">עד שירים את היד. </w:t>
      </w:r>
      <w:bookmarkStart w:id="53" w:name="_ETM_Q1_8293600"/>
      <w:bookmarkStart w:id="54" w:name="_ETM_Q1_8290875"/>
      <w:bookmarkStart w:id="55" w:name="_ETM_Q1_8288490"/>
      <w:bookmarkStart w:id="56" w:name="_ETM_Q1_8286445"/>
      <w:bookmarkEnd w:id="53"/>
      <w:bookmarkEnd w:id="54"/>
      <w:bookmarkEnd w:id="55"/>
      <w:bookmarkEnd w:id="56"/>
    </w:p>
    <w:p w:rsidR="00160DC1" w:rsidRDefault="00160DC1" w:rsidP="00BA066D">
      <w:pPr>
        <w:rPr>
          <w:rtl/>
          <w:lang w:eastAsia="he-IL"/>
        </w:rPr>
      </w:pPr>
      <w:bookmarkStart w:id="57" w:name="_ETM_Q1_8288004"/>
      <w:bookmarkStart w:id="58" w:name="_ETM_Q1_8288088"/>
      <w:bookmarkEnd w:id="57"/>
      <w:bookmarkEnd w:id="58"/>
    </w:p>
    <w:p w:rsidR="00160DC1" w:rsidRDefault="00160DC1" w:rsidP="00160DC1">
      <w:pPr>
        <w:pStyle w:val="a4"/>
        <w:keepNext/>
        <w:rPr>
          <w:rtl/>
        </w:rPr>
      </w:pPr>
      <w:bookmarkStart w:id="59" w:name="ET_speaker_5851_4"/>
      <w:r w:rsidRPr="00160DC1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160DC1">
        <w:rPr>
          <w:rStyle w:val="TagStyle"/>
          <w:rtl/>
        </w:rPr>
        <w:t xml:space="preserve"> &lt;&lt; דובר &gt;&gt;</w:t>
      </w:r>
      <w:r w:rsidR="00FC3384">
        <w:rPr>
          <w:rtl/>
        </w:rPr>
        <w:t xml:space="preserve"> </w:t>
      </w:r>
      <w:r>
        <w:rPr>
          <w:rtl/>
        </w:rPr>
        <w:t xml:space="preserve"> </w:t>
      </w:r>
      <w:bookmarkEnd w:id="59"/>
    </w:p>
    <w:p w:rsidR="00160DC1" w:rsidRDefault="00160DC1" w:rsidP="00160DC1">
      <w:pPr>
        <w:pStyle w:val="KeepWithNext"/>
        <w:rPr>
          <w:rtl/>
          <w:lang w:eastAsia="he-IL"/>
        </w:rPr>
      </w:pPr>
    </w:p>
    <w:p w:rsidR="00160DC1" w:rsidRDefault="00160DC1" w:rsidP="00160DC1">
      <w:pPr>
        <w:rPr>
          <w:rtl/>
          <w:lang w:eastAsia="he-IL"/>
        </w:rPr>
      </w:pPr>
      <w:bookmarkStart w:id="60" w:name="_ETM_Q1_8289527"/>
      <w:bookmarkStart w:id="61" w:name="_ETM_Q1_8289558"/>
      <w:bookmarkEnd w:id="60"/>
      <w:bookmarkEnd w:id="61"/>
      <w:r>
        <w:rPr>
          <w:rFonts w:hint="cs"/>
          <w:rtl/>
          <w:lang w:eastAsia="he-IL"/>
        </w:rPr>
        <w:t>אין זכות</w:t>
      </w:r>
      <w:bookmarkStart w:id="62" w:name="_ETM_Q1_8290452"/>
      <w:bookmarkEnd w:id="62"/>
      <w:r>
        <w:rPr>
          <w:rFonts w:hint="cs"/>
          <w:rtl/>
          <w:lang w:eastAsia="he-IL"/>
        </w:rPr>
        <w:t xml:space="preserve"> הצבעה. </w:t>
      </w:r>
      <w:bookmarkStart w:id="63" w:name="_ETM_Q1_8290621"/>
      <w:bookmarkEnd w:id="63"/>
      <w:r>
        <w:rPr>
          <w:rFonts w:hint="cs"/>
          <w:rtl/>
          <w:lang w:eastAsia="he-IL"/>
        </w:rPr>
        <w:t xml:space="preserve">אופוזיציה. </w:t>
      </w:r>
      <w:bookmarkStart w:id="64" w:name="_ETM_Q1_8292843"/>
      <w:bookmarkEnd w:id="64"/>
    </w:p>
    <w:p w:rsidR="00160DC1" w:rsidRDefault="00160DC1" w:rsidP="00160DC1">
      <w:pPr>
        <w:rPr>
          <w:rtl/>
          <w:lang w:eastAsia="he-IL"/>
        </w:rPr>
      </w:pPr>
      <w:bookmarkStart w:id="65" w:name="_ETM_Q1_8292918"/>
      <w:bookmarkStart w:id="66" w:name="_ETM_Q1_8290143"/>
      <w:bookmarkEnd w:id="65"/>
      <w:bookmarkEnd w:id="66"/>
    </w:p>
    <w:p w:rsidR="00160DC1" w:rsidRDefault="00160DC1" w:rsidP="00160DC1">
      <w:pPr>
        <w:pStyle w:val="af6"/>
        <w:keepNext/>
        <w:rPr>
          <w:rtl/>
        </w:rPr>
      </w:pPr>
      <w:bookmarkStart w:id="67" w:name="ET_yor_6158_5"/>
      <w:r w:rsidRPr="00160DC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60DC1">
        <w:rPr>
          <w:rStyle w:val="TagStyle"/>
          <w:rtl/>
        </w:rPr>
        <w:t xml:space="preserve"> &lt;&lt; יור &gt;&gt;</w:t>
      </w:r>
      <w:r w:rsidR="00FC3384">
        <w:rPr>
          <w:rtl/>
        </w:rPr>
        <w:t xml:space="preserve"> </w:t>
      </w:r>
      <w:r>
        <w:rPr>
          <w:rtl/>
        </w:rPr>
        <w:t xml:space="preserve"> </w:t>
      </w:r>
      <w:bookmarkEnd w:id="67"/>
    </w:p>
    <w:p w:rsidR="00160DC1" w:rsidRDefault="00160DC1" w:rsidP="00160DC1">
      <w:pPr>
        <w:pStyle w:val="KeepWithNext"/>
        <w:rPr>
          <w:rtl/>
          <w:lang w:eastAsia="he-IL"/>
        </w:rPr>
      </w:pPr>
    </w:p>
    <w:p w:rsidR="00160DC1" w:rsidRDefault="00160DC1" w:rsidP="00160DC1">
      <w:pPr>
        <w:rPr>
          <w:rtl/>
          <w:lang w:eastAsia="he-IL"/>
        </w:rPr>
      </w:pPr>
      <w:bookmarkStart w:id="68" w:name="_ETM_Q1_8292072"/>
      <w:bookmarkStart w:id="69" w:name="_ETM_Q1_8292094"/>
      <w:bookmarkEnd w:id="68"/>
      <w:bookmarkEnd w:id="69"/>
      <w:r>
        <w:rPr>
          <w:rFonts w:hint="cs"/>
          <w:rtl/>
          <w:lang w:eastAsia="he-IL"/>
        </w:rPr>
        <w:t>שניים.</w:t>
      </w:r>
      <w:r w:rsidR="00FC3384">
        <w:rPr>
          <w:rFonts w:hint="cs"/>
          <w:rtl/>
          <w:lang w:eastAsia="he-IL"/>
        </w:rPr>
        <w:t xml:space="preserve"> </w:t>
      </w:r>
    </w:p>
    <w:p w:rsidR="00160DC1" w:rsidRDefault="00160DC1" w:rsidP="00160DC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160DC1" w:rsidRDefault="00160DC1" w:rsidP="00160DC1">
      <w:pPr>
        <w:pStyle w:val="--"/>
        <w:keepNext/>
        <w:rPr>
          <w:rtl/>
          <w:lang w:eastAsia="he-IL"/>
        </w:rPr>
      </w:pPr>
    </w:p>
    <w:p w:rsidR="00160DC1" w:rsidRDefault="00160DC1" w:rsidP="00160DC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 w:rsidR="00FC338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</w:t>
      </w:r>
    </w:p>
    <w:p w:rsidR="00FC3384" w:rsidRPr="00FC3384" w:rsidRDefault="00FC3384" w:rsidP="00FC3384">
      <w:pPr>
        <w:rPr>
          <w:rtl/>
          <w:lang w:eastAsia="he-IL"/>
        </w:rPr>
      </w:pP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  <w:t xml:space="preserve">   אושר</w:t>
      </w:r>
    </w:p>
    <w:p w:rsidR="00160DC1" w:rsidRDefault="00160DC1" w:rsidP="00160DC1">
      <w:pPr>
        <w:rPr>
          <w:rtl/>
          <w:lang w:eastAsia="he-IL"/>
        </w:rPr>
      </w:pPr>
    </w:p>
    <w:p w:rsidR="00160DC1" w:rsidRDefault="00160DC1" w:rsidP="00160DC1">
      <w:pPr>
        <w:pStyle w:val="af6"/>
        <w:keepNext/>
        <w:rPr>
          <w:rtl/>
        </w:rPr>
      </w:pPr>
      <w:bookmarkStart w:id="70" w:name="ET_yor_6158_6"/>
      <w:r w:rsidRPr="00160DC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60DC1">
        <w:rPr>
          <w:rStyle w:val="TagStyle"/>
          <w:rtl/>
        </w:rPr>
        <w:t xml:space="preserve"> &lt;&lt; יור &gt;&gt;</w:t>
      </w:r>
      <w:r w:rsidR="00FC3384">
        <w:rPr>
          <w:rtl/>
        </w:rPr>
        <w:t xml:space="preserve"> </w:t>
      </w:r>
      <w:r>
        <w:rPr>
          <w:rtl/>
        </w:rPr>
        <w:t xml:space="preserve"> </w:t>
      </w:r>
      <w:bookmarkEnd w:id="70"/>
    </w:p>
    <w:p w:rsidR="00160DC1" w:rsidRDefault="00160DC1" w:rsidP="00160DC1">
      <w:pPr>
        <w:pStyle w:val="KeepWithNext"/>
        <w:rPr>
          <w:rtl/>
          <w:lang w:eastAsia="he-IL"/>
        </w:rPr>
      </w:pPr>
    </w:p>
    <w:p w:rsidR="00160DC1" w:rsidRDefault="00160DC1" w:rsidP="00160D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הרביזיה נפתחה. </w:t>
      </w:r>
      <w:bookmarkStart w:id="71" w:name="_ETM_Q1_8298041"/>
      <w:bookmarkEnd w:id="71"/>
    </w:p>
    <w:p w:rsidR="00160DC1" w:rsidRDefault="00160DC1" w:rsidP="00160DC1">
      <w:pPr>
        <w:rPr>
          <w:rtl/>
          <w:lang w:eastAsia="he-IL"/>
        </w:rPr>
      </w:pPr>
      <w:bookmarkStart w:id="72" w:name="_ETM_Q1_8298456"/>
      <w:bookmarkStart w:id="73" w:name="_ETM_Q1_8298525"/>
      <w:bookmarkEnd w:id="72"/>
      <w:bookmarkEnd w:id="73"/>
    </w:p>
    <w:p w:rsidR="00160DC1" w:rsidRDefault="00160DC1" w:rsidP="00160DC1">
      <w:pPr>
        <w:rPr>
          <w:rtl/>
          <w:lang w:eastAsia="he-IL"/>
        </w:rPr>
      </w:pPr>
      <w:bookmarkStart w:id="74" w:name="_ETM_Q1_8298807"/>
      <w:bookmarkStart w:id="75" w:name="_ETM_Q1_8298869"/>
      <w:bookmarkEnd w:id="74"/>
      <w:bookmarkEnd w:id="75"/>
      <w:r>
        <w:rPr>
          <w:rFonts w:hint="cs"/>
          <w:rtl/>
          <w:lang w:eastAsia="he-IL"/>
        </w:rPr>
        <w:t>אולי אנחנו נסביר, ואני אבקש</w:t>
      </w:r>
      <w:bookmarkStart w:id="76" w:name="_ETM_Q1_8299151"/>
      <w:bookmarkEnd w:id="76"/>
      <w:r>
        <w:rPr>
          <w:rFonts w:hint="cs"/>
          <w:rtl/>
          <w:lang w:eastAsia="he-IL"/>
        </w:rPr>
        <w:t xml:space="preserve"> מהיועצת המשפטית של הוועדה</w:t>
      </w:r>
      <w:bookmarkStart w:id="77" w:name="_ETM_Q1_8300409"/>
      <w:bookmarkEnd w:id="77"/>
      <w:r>
        <w:rPr>
          <w:rFonts w:hint="cs"/>
          <w:rtl/>
          <w:lang w:eastAsia="he-IL"/>
        </w:rPr>
        <w:t xml:space="preserve">, </w:t>
      </w:r>
      <w:bookmarkStart w:id="78" w:name="_ETM_Q1_8301538"/>
      <w:bookmarkEnd w:id="78"/>
      <w:r>
        <w:rPr>
          <w:rFonts w:hint="cs"/>
          <w:rtl/>
          <w:lang w:eastAsia="he-IL"/>
        </w:rPr>
        <w:t>שנמצאת איתנו בזום כי גם</w:t>
      </w:r>
      <w:bookmarkStart w:id="79" w:name="_ETM_Q1_8301826"/>
      <w:bookmarkEnd w:id="79"/>
      <w:r>
        <w:rPr>
          <w:rFonts w:hint="cs"/>
          <w:rtl/>
          <w:lang w:eastAsia="he-IL"/>
        </w:rPr>
        <w:t xml:space="preserve"> היא חולה, אז נאחל לה </w:t>
      </w:r>
      <w:bookmarkStart w:id="80" w:name="_ETM_Q1_8304128"/>
      <w:bookmarkEnd w:id="80"/>
      <w:r>
        <w:rPr>
          <w:rFonts w:hint="cs"/>
          <w:rtl/>
          <w:lang w:eastAsia="he-IL"/>
        </w:rPr>
        <w:t xml:space="preserve">קודם כל בריאות רבה לעו"ד יעל סלנט, שתרחיב </w:t>
      </w:r>
      <w:bookmarkStart w:id="81" w:name="_ETM_Q1_8312049"/>
      <w:bookmarkEnd w:id="81"/>
      <w:r>
        <w:rPr>
          <w:rFonts w:hint="cs"/>
          <w:rtl/>
          <w:lang w:eastAsia="he-IL"/>
        </w:rPr>
        <w:t>בשינוי שאנחנו מציעים</w:t>
      </w:r>
      <w:bookmarkStart w:id="82" w:name="_ETM_Q1_8311986"/>
      <w:bookmarkEnd w:id="82"/>
      <w:r>
        <w:rPr>
          <w:rFonts w:hint="cs"/>
          <w:rtl/>
          <w:lang w:eastAsia="he-IL"/>
        </w:rPr>
        <w:t xml:space="preserve"> כאן. </w:t>
      </w:r>
      <w:bookmarkStart w:id="83" w:name="_ETM_Q1_8311785"/>
      <w:bookmarkEnd w:id="83"/>
      <w:r>
        <w:rPr>
          <w:rFonts w:hint="cs"/>
          <w:rtl/>
          <w:lang w:eastAsia="he-IL"/>
        </w:rPr>
        <w:t>וגם אחר כך אני מבקשת לשמוע</w:t>
      </w:r>
      <w:bookmarkStart w:id="84" w:name="_ETM_Q1_8314923"/>
      <w:bookmarkEnd w:id="84"/>
      <w:r>
        <w:rPr>
          <w:rFonts w:hint="cs"/>
          <w:rtl/>
          <w:lang w:eastAsia="he-IL"/>
        </w:rPr>
        <w:t xml:space="preserve"> את משרד הביטחון וארגון נכי צה"ל, בעקבות שיח טוב והסכמות</w:t>
      </w:r>
      <w:bookmarkStart w:id="85" w:name="_ETM_Q1_8325452"/>
      <w:bookmarkEnd w:id="85"/>
      <w:r>
        <w:rPr>
          <w:rFonts w:hint="cs"/>
          <w:rtl/>
          <w:lang w:eastAsia="he-IL"/>
        </w:rPr>
        <w:t xml:space="preserve"> שהצדדים הגיעו אליהם ב</w:t>
      </w:r>
      <w:bookmarkStart w:id="86" w:name="_ETM_Q1_8324675"/>
      <w:bookmarkEnd w:id="86"/>
      <w:r>
        <w:rPr>
          <w:rFonts w:hint="cs"/>
          <w:rtl/>
          <w:lang w:eastAsia="he-IL"/>
        </w:rPr>
        <w:t>עקבות הפנייה שלנו, של הוועדה</w:t>
      </w:r>
      <w:bookmarkStart w:id="87" w:name="_ETM_Q1_8327619"/>
      <w:bookmarkEnd w:id="87"/>
      <w:r>
        <w:rPr>
          <w:rFonts w:hint="cs"/>
          <w:rtl/>
          <w:lang w:eastAsia="he-IL"/>
        </w:rPr>
        <w:t xml:space="preserve"> </w:t>
      </w:r>
      <w:bookmarkStart w:id="88" w:name="_ETM_Q1_8328835"/>
      <w:bookmarkEnd w:id="88"/>
      <w:r>
        <w:rPr>
          <w:rFonts w:hint="cs"/>
          <w:rtl/>
          <w:lang w:eastAsia="he-IL"/>
        </w:rPr>
        <w:t>להגיע לתיקון לגבי סעיף מסוים. יעל סלנט</w:t>
      </w:r>
      <w:bookmarkStart w:id="89" w:name="_ETM_Q1_8334131"/>
      <w:bookmarkEnd w:id="89"/>
      <w:r>
        <w:rPr>
          <w:rFonts w:hint="cs"/>
          <w:rtl/>
          <w:lang w:eastAsia="he-IL"/>
        </w:rPr>
        <w:t xml:space="preserve">, היועצת </w:t>
      </w:r>
      <w:bookmarkStart w:id="90" w:name="_ETM_Q1_8335357"/>
      <w:bookmarkEnd w:id="90"/>
      <w:r>
        <w:rPr>
          <w:rFonts w:hint="cs"/>
          <w:rtl/>
          <w:lang w:eastAsia="he-IL"/>
        </w:rPr>
        <w:t xml:space="preserve">המשפטית של הוועדה, בבקשה. </w:t>
      </w:r>
      <w:bookmarkStart w:id="91" w:name="_ETM_Q1_8337805"/>
      <w:bookmarkEnd w:id="91"/>
    </w:p>
    <w:p w:rsidR="00160DC1" w:rsidRDefault="00160DC1" w:rsidP="00160DC1">
      <w:pPr>
        <w:rPr>
          <w:rtl/>
          <w:lang w:eastAsia="he-IL"/>
        </w:rPr>
      </w:pPr>
      <w:bookmarkStart w:id="92" w:name="_ETM_Q1_8337880"/>
      <w:bookmarkStart w:id="93" w:name="_ETM_Q1_8338525"/>
      <w:bookmarkStart w:id="94" w:name="_ETM_Q1_8338597"/>
      <w:bookmarkEnd w:id="92"/>
      <w:bookmarkEnd w:id="93"/>
      <w:bookmarkEnd w:id="94"/>
    </w:p>
    <w:p w:rsidR="00160DC1" w:rsidRDefault="00160DC1" w:rsidP="00160DC1">
      <w:pPr>
        <w:pStyle w:val="af9"/>
        <w:keepNext/>
        <w:rPr>
          <w:rtl/>
          <w:lang w:eastAsia="he-IL"/>
        </w:rPr>
      </w:pPr>
      <w:bookmarkStart w:id="95" w:name="ET_guest_יעל_סלנט_7"/>
      <w:r w:rsidRPr="00160D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סלנט</w:t>
      </w:r>
      <w:proofErr w:type="spellEnd"/>
      <w:r>
        <w:rPr>
          <w:rtl/>
          <w:lang w:eastAsia="he-IL"/>
        </w:rPr>
        <w:t>:</w:t>
      </w:r>
      <w:r w:rsidRPr="00160DC1">
        <w:rPr>
          <w:rStyle w:val="TagStyle"/>
          <w:rtl/>
        </w:rPr>
        <w:t xml:space="preserve"> &lt;&lt; אורח &gt;&gt;</w:t>
      </w:r>
      <w:r w:rsidR="00FC33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"/>
    </w:p>
    <w:p w:rsidR="00160DC1" w:rsidRDefault="00160DC1" w:rsidP="00160DC1">
      <w:pPr>
        <w:pStyle w:val="KeepWithNext"/>
        <w:rPr>
          <w:rtl/>
          <w:lang w:eastAsia="he-IL"/>
        </w:rPr>
      </w:pPr>
    </w:p>
    <w:p w:rsidR="00160DC1" w:rsidRDefault="00160DC1" w:rsidP="00160DC1">
      <w:pPr>
        <w:rPr>
          <w:rtl/>
          <w:lang w:eastAsia="he-IL"/>
        </w:rPr>
      </w:pPr>
      <w:bookmarkStart w:id="96" w:name="_ETM_Q1_8337571"/>
      <w:bookmarkEnd w:id="96"/>
      <w:r>
        <w:rPr>
          <w:rFonts w:hint="cs"/>
          <w:rtl/>
          <w:lang w:eastAsia="he-IL"/>
        </w:rPr>
        <w:t xml:space="preserve">אז אני רוצה להסביר. בפני הוועדה </w:t>
      </w:r>
      <w:bookmarkStart w:id="97" w:name="_ETM_Q1_8343844"/>
      <w:bookmarkEnd w:id="97"/>
      <w:r>
        <w:rPr>
          <w:rFonts w:hint="cs"/>
          <w:rtl/>
          <w:lang w:eastAsia="he-IL"/>
        </w:rPr>
        <w:t xml:space="preserve">בעצם מונח נוסח שיש בו כל מיני תיקונים שהם בעיקרם </w:t>
      </w:r>
      <w:bookmarkStart w:id="98" w:name="_ETM_Q1_8350505"/>
      <w:bookmarkStart w:id="99" w:name="_ETM_Q1_8347993"/>
      <w:bookmarkEnd w:id="98"/>
      <w:bookmarkEnd w:id="99"/>
      <w:r>
        <w:rPr>
          <w:rFonts w:hint="cs"/>
          <w:rtl/>
          <w:lang w:eastAsia="he-IL"/>
        </w:rPr>
        <w:t>תיקונים נוסחיים. ב</w:t>
      </w:r>
      <w:bookmarkStart w:id="100" w:name="_ETM_Q1_8349952"/>
      <w:bookmarkEnd w:id="100"/>
      <w:r>
        <w:rPr>
          <w:rFonts w:hint="cs"/>
          <w:rtl/>
          <w:lang w:eastAsia="he-IL"/>
        </w:rPr>
        <w:t>נוסף, יש תיקון א</w:t>
      </w:r>
      <w:bookmarkStart w:id="101" w:name="_ETM_Q1_8351142"/>
      <w:bookmarkEnd w:id="101"/>
      <w:r>
        <w:rPr>
          <w:rFonts w:hint="cs"/>
          <w:rtl/>
          <w:lang w:eastAsia="he-IL"/>
        </w:rPr>
        <w:t xml:space="preserve">חד מרכזי שהוכנס להצעת </w:t>
      </w:r>
      <w:bookmarkStart w:id="102" w:name="_ETM_Q1_8354915"/>
      <w:bookmarkEnd w:id="102"/>
      <w:r>
        <w:rPr>
          <w:rFonts w:hint="cs"/>
          <w:rtl/>
          <w:lang w:eastAsia="he-IL"/>
        </w:rPr>
        <w:t>החוק לבקשת הוועדה. בדיון הקודם הקראנו בנוסח הכחול שמי שקיבל</w:t>
      </w:r>
      <w:bookmarkStart w:id="103" w:name="_ETM_Q1_8362456"/>
      <w:bookmarkEnd w:id="103"/>
      <w:r>
        <w:rPr>
          <w:rFonts w:hint="cs"/>
          <w:rtl/>
          <w:lang w:eastAsia="he-IL"/>
        </w:rPr>
        <w:t xml:space="preserve"> תגמו</w:t>
      </w:r>
      <w:bookmarkStart w:id="104" w:name="_ETM_Q1_8360931"/>
      <w:bookmarkEnd w:id="104"/>
      <w:r>
        <w:rPr>
          <w:rFonts w:hint="cs"/>
          <w:rtl/>
          <w:lang w:eastAsia="he-IL"/>
        </w:rPr>
        <w:t>ל לפי סעיף 7(ד) יוכל ליהנות מהתנאים המיטיבים של</w:t>
      </w:r>
      <w:bookmarkStart w:id="105" w:name="_ETM_Q1_8372573"/>
      <w:bookmarkEnd w:id="105"/>
      <w:r>
        <w:rPr>
          <w:rFonts w:hint="cs"/>
          <w:rtl/>
          <w:lang w:eastAsia="he-IL"/>
        </w:rPr>
        <w:t xml:space="preserve"> סעיף 7(ד) החדש</w:t>
      </w:r>
      <w:bookmarkStart w:id="106" w:name="_ETM_Q1_8373228"/>
      <w:bookmarkEnd w:id="106"/>
      <w:r>
        <w:rPr>
          <w:rFonts w:hint="cs"/>
          <w:rtl/>
          <w:lang w:eastAsia="he-IL"/>
        </w:rPr>
        <w:t xml:space="preserve">, אבל בעצם לא יוכל ליהנות </w:t>
      </w:r>
      <w:bookmarkStart w:id="107" w:name="_ETM_Q1_8377382"/>
      <w:bookmarkEnd w:id="107"/>
      <w:r>
        <w:rPr>
          <w:rFonts w:hint="cs"/>
          <w:rtl/>
          <w:lang w:eastAsia="he-IL"/>
        </w:rPr>
        <w:t>מהתנאים</w:t>
      </w:r>
      <w:bookmarkStart w:id="108" w:name="_ETM_Q1_8376805"/>
      <w:bookmarkEnd w:id="108"/>
      <w:r>
        <w:rPr>
          <w:rFonts w:hint="cs"/>
          <w:rtl/>
          <w:lang w:eastAsia="he-IL"/>
        </w:rPr>
        <w:t xml:space="preserve"> </w:t>
      </w:r>
      <w:bookmarkStart w:id="109" w:name="_ETM_Q1_8374816"/>
      <w:bookmarkEnd w:id="109"/>
      <w:r>
        <w:rPr>
          <w:rFonts w:hint="cs"/>
          <w:rtl/>
          <w:lang w:eastAsia="he-IL"/>
        </w:rPr>
        <w:t>המ</w:t>
      </w:r>
      <w:bookmarkStart w:id="110" w:name="_ETM_Q1_8376355"/>
      <w:bookmarkEnd w:id="110"/>
      <w:r>
        <w:rPr>
          <w:rFonts w:hint="cs"/>
          <w:rtl/>
          <w:lang w:eastAsia="he-IL"/>
        </w:rPr>
        <w:t>יטיבים של תגמול נצרך החדש שקבועים בחוק. ה</w:t>
      </w:r>
      <w:bookmarkStart w:id="111" w:name="_ETM_Q1_8380585"/>
      <w:bookmarkEnd w:id="111"/>
      <w:r>
        <w:rPr>
          <w:rFonts w:hint="cs"/>
          <w:rtl/>
          <w:lang w:eastAsia="he-IL"/>
        </w:rPr>
        <w:t>תנאים</w:t>
      </w:r>
      <w:bookmarkStart w:id="112" w:name="_ETM_Q1_8381498"/>
      <w:bookmarkEnd w:id="112"/>
      <w:r>
        <w:rPr>
          <w:rFonts w:hint="cs"/>
          <w:rtl/>
          <w:lang w:eastAsia="he-IL"/>
        </w:rPr>
        <w:t xml:space="preserve"> המיטיבים לעניין תגמול נצרך. והוועדה קראה למשרד הביטחון, לארגון </w:t>
      </w:r>
      <w:bookmarkStart w:id="113" w:name="_ETM_Q1_8387460"/>
      <w:bookmarkStart w:id="114" w:name="_ETM_Q1_8387703"/>
      <w:bookmarkEnd w:id="113"/>
      <w:bookmarkEnd w:id="114"/>
      <w:r>
        <w:rPr>
          <w:rFonts w:hint="cs"/>
          <w:rtl/>
          <w:lang w:eastAsia="he-IL"/>
        </w:rPr>
        <w:t>נכי צה"ל, ללכת לעשות שיעורי בית בעניין</w:t>
      </w:r>
      <w:bookmarkStart w:id="115" w:name="_ETM_Q1_8394279"/>
      <w:bookmarkEnd w:id="115"/>
      <w:r>
        <w:rPr>
          <w:rFonts w:hint="cs"/>
          <w:rtl/>
          <w:lang w:eastAsia="he-IL"/>
        </w:rPr>
        <w:t xml:space="preserve"> הזה ולנסות להגיע להסכמות. ולפי מה שדווח לנו, ההסכמות הן </w:t>
      </w:r>
      <w:bookmarkStart w:id="116" w:name="_ETM_Q1_8400726"/>
      <w:bookmarkEnd w:id="116"/>
      <w:r>
        <w:rPr>
          <w:rFonts w:hint="cs"/>
          <w:rtl/>
          <w:lang w:eastAsia="he-IL"/>
        </w:rPr>
        <w:t>כאלה: כל מ</w:t>
      </w:r>
      <w:bookmarkStart w:id="117" w:name="_ETM_Q1_8402566"/>
      <w:bookmarkEnd w:id="117"/>
      <w:r>
        <w:rPr>
          <w:rFonts w:hint="cs"/>
          <w:rtl/>
          <w:lang w:eastAsia="he-IL"/>
        </w:rPr>
        <w:t>י שקיבל תגמול לפי סעיף 7(ד),</w:t>
      </w:r>
      <w:bookmarkStart w:id="118" w:name="_ETM_Q1_8407054"/>
      <w:bookmarkEnd w:id="118"/>
      <w:r>
        <w:rPr>
          <w:rFonts w:hint="cs"/>
          <w:rtl/>
          <w:lang w:eastAsia="he-IL"/>
        </w:rPr>
        <w:t xml:space="preserve"> כלומר תגמול למישהו, תוספת למי שפ</w:t>
      </w:r>
      <w:bookmarkStart w:id="119" w:name="_ETM_Q1_8409973"/>
      <w:bookmarkEnd w:id="119"/>
      <w:r>
        <w:rPr>
          <w:rFonts w:hint="cs"/>
          <w:rtl/>
          <w:lang w:eastAsia="he-IL"/>
        </w:rPr>
        <w:t xml:space="preserve">רש פרישה מוקדמת. </w:t>
      </w:r>
    </w:p>
    <w:p w:rsidR="00160DC1" w:rsidRDefault="00160DC1" w:rsidP="00160DC1">
      <w:pPr>
        <w:rPr>
          <w:rtl/>
          <w:lang w:eastAsia="he-IL"/>
        </w:rPr>
      </w:pPr>
      <w:bookmarkStart w:id="120" w:name="_ETM_Q1_8412124"/>
      <w:bookmarkStart w:id="121" w:name="_ETM_Q1_8412195"/>
      <w:bookmarkStart w:id="122" w:name="_ETM_Q1_8412940"/>
      <w:bookmarkEnd w:id="120"/>
      <w:bookmarkEnd w:id="121"/>
      <w:bookmarkEnd w:id="122"/>
    </w:p>
    <w:p w:rsidR="00160DC1" w:rsidRDefault="00160DC1" w:rsidP="00160DC1">
      <w:pPr>
        <w:pStyle w:val="af6"/>
        <w:keepNext/>
        <w:rPr>
          <w:rtl/>
        </w:rPr>
      </w:pPr>
      <w:bookmarkStart w:id="123" w:name="ET_yor_6158_8"/>
      <w:r w:rsidRPr="00160DC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60DC1">
        <w:rPr>
          <w:rStyle w:val="TagStyle"/>
          <w:rtl/>
        </w:rPr>
        <w:t xml:space="preserve"> &lt;&lt; יור &gt;&gt;</w:t>
      </w:r>
      <w:r w:rsidR="00FC3384">
        <w:rPr>
          <w:rtl/>
        </w:rPr>
        <w:t xml:space="preserve"> </w:t>
      </w:r>
      <w:r>
        <w:rPr>
          <w:rtl/>
        </w:rPr>
        <w:t xml:space="preserve"> </w:t>
      </w:r>
      <w:bookmarkEnd w:id="123"/>
    </w:p>
    <w:p w:rsidR="00160DC1" w:rsidRDefault="00160DC1" w:rsidP="00160DC1">
      <w:pPr>
        <w:pStyle w:val="KeepWithNext"/>
        <w:rPr>
          <w:rtl/>
          <w:lang w:eastAsia="he-IL"/>
        </w:rPr>
      </w:pPr>
    </w:p>
    <w:p w:rsidR="00160DC1" w:rsidRDefault="00160DC1" w:rsidP="00160DC1">
      <w:pPr>
        <w:rPr>
          <w:rtl/>
          <w:lang w:eastAsia="he-IL"/>
        </w:rPr>
      </w:pPr>
      <w:bookmarkStart w:id="124" w:name="_ETM_Q1_8413416"/>
      <w:bookmarkStart w:id="125" w:name="_ETM_Q1_8413461"/>
      <w:bookmarkEnd w:id="124"/>
      <w:bookmarkEnd w:id="125"/>
      <w:r>
        <w:rPr>
          <w:rFonts w:hint="cs"/>
          <w:rtl/>
          <w:lang w:eastAsia="he-IL"/>
        </w:rPr>
        <w:t xml:space="preserve">כן. </w:t>
      </w:r>
      <w:bookmarkStart w:id="126" w:name="_ETM_Q1_8413996"/>
      <w:bookmarkEnd w:id="126"/>
      <w:r>
        <w:rPr>
          <w:rFonts w:hint="cs"/>
          <w:rtl/>
          <w:lang w:eastAsia="he-IL"/>
        </w:rPr>
        <w:t xml:space="preserve">יש מסלול או הגדרה שנקראת פרישה מוקדמת ויש את מי </w:t>
      </w:r>
      <w:bookmarkStart w:id="127" w:name="_ETM_Q1_8419132"/>
      <w:bookmarkEnd w:id="127"/>
      <w:r>
        <w:rPr>
          <w:rFonts w:hint="cs"/>
          <w:rtl/>
          <w:lang w:eastAsia="he-IL"/>
        </w:rPr>
        <w:t>שנקרא הנצרך. ו</w:t>
      </w:r>
      <w:bookmarkStart w:id="128" w:name="_ETM_Q1_8419452"/>
      <w:bookmarkStart w:id="129" w:name="_ETM_Q1_8416712"/>
      <w:bookmarkEnd w:id="128"/>
      <w:bookmarkEnd w:id="129"/>
      <w:r>
        <w:rPr>
          <w:rFonts w:hint="cs"/>
          <w:rtl/>
          <w:lang w:eastAsia="he-IL"/>
        </w:rPr>
        <w:t>הן שתי הגדרות שונות לגבי נכי צה"ל</w:t>
      </w:r>
      <w:bookmarkStart w:id="130" w:name="_ETM_Q1_8426728"/>
      <w:bookmarkEnd w:id="130"/>
      <w:r>
        <w:rPr>
          <w:rFonts w:hint="cs"/>
          <w:rtl/>
          <w:lang w:eastAsia="he-IL"/>
        </w:rPr>
        <w:t xml:space="preserve"> לפי החוק ועבורן התנאים הם מעט שונים. ולשם כך בעצם</w:t>
      </w:r>
      <w:bookmarkStart w:id="131" w:name="_ETM_Q1_8432153"/>
      <w:bookmarkEnd w:id="131"/>
      <w:r>
        <w:rPr>
          <w:rFonts w:hint="cs"/>
          <w:rtl/>
          <w:lang w:eastAsia="he-IL"/>
        </w:rPr>
        <w:t xml:space="preserve"> עשינו את הדיון המחודש הזה. </w:t>
      </w:r>
      <w:bookmarkStart w:id="132" w:name="_ETM_Q1_8436744"/>
      <w:bookmarkEnd w:id="132"/>
    </w:p>
    <w:p w:rsidR="00160DC1" w:rsidRDefault="00160DC1" w:rsidP="00160DC1">
      <w:pPr>
        <w:rPr>
          <w:rtl/>
          <w:lang w:eastAsia="he-IL"/>
        </w:rPr>
      </w:pPr>
      <w:bookmarkStart w:id="133" w:name="_ETM_Q1_8436834"/>
      <w:bookmarkEnd w:id="133"/>
    </w:p>
    <w:p w:rsidR="00160DC1" w:rsidRDefault="00160DC1" w:rsidP="00160DC1">
      <w:pPr>
        <w:pStyle w:val="af9"/>
        <w:keepNext/>
        <w:rPr>
          <w:rtl/>
          <w:lang w:eastAsia="he-IL"/>
        </w:rPr>
      </w:pPr>
      <w:bookmarkStart w:id="134" w:name="ET_guest_יעל_סלנט_9"/>
      <w:r w:rsidRPr="00160D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סלנט</w:t>
      </w:r>
      <w:proofErr w:type="spellEnd"/>
      <w:r>
        <w:rPr>
          <w:rtl/>
          <w:lang w:eastAsia="he-IL"/>
        </w:rPr>
        <w:t>:</w:t>
      </w:r>
      <w:r w:rsidRPr="00160DC1">
        <w:rPr>
          <w:rStyle w:val="TagStyle"/>
          <w:rtl/>
        </w:rPr>
        <w:t xml:space="preserve"> &lt;&lt; אורח &gt;&gt;</w:t>
      </w:r>
      <w:r w:rsidR="00FC33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"/>
    </w:p>
    <w:p w:rsidR="00160DC1" w:rsidRDefault="00160DC1" w:rsidP="00160DC1">
      <w:pPr>
        <w:pStyle w:val="KeepWithNext"/>
        <w:rPr>
          <w:rtl/>
          <w:lang w:eastAsia="he-IL"/>
        </w:rPr>
      </w:pPr>
    </w:p>
    <w:p w:rsidR="00160DC1" w:rsidRDefault="00160DC1" w:rsidP="00160DC1">
      <w:pPr>
        <w:rPr>
          <w:rtl/>
          <w:lang w:eastAsia="he-IL"/>
        </w:rPr>
      </w:pPr>
      <w:bookmarkStart w:id="135" w:name="_ETM_Q1_8438514"/>
      <w:bookmarkStart w:id="136" w:name="_ETM_Q1_8438556"/>
      <w:bookmarkEnd w:id="135"/>
      <w:bookmarkEnd w:id="136"/>
      <w:r>
        <w:rPr>
          <w:rFonts w:hint="cs"/>
          <w:rtl/>
          <w:lang w:eastAsia="he-IL"/>
        </w:rPr>
        <w:t>נכון. ובעצם הארגו</w:t>
      </w:r>
      <w:bookmarkStart w:id="137" w:name="_ETM_Q1_8438144"/>
      <w:bookmarkEnd w:id="137"/>
      <w:r>
        <w:rPr>
          <w:rFonts w:hint="cs"/>
          <w:rtl/>
          <w:lang w:eastAsia="he-IL"/>
        </w:rPr>
        <w:t>ן,</w:t>
      </w:r>
      <w:r w:rsidR="00FC3384">
        <w:rPr>
          <w:rFonts w:hint="cs"/>
          <w:rtl/>
          <w:lang w:eastAsia="he-IL"/>
        </w:rPr>
        <w:t xml:space="preserve"> </w:t>
      </w:r>
      <w:bookmarkStart w:id="138" w:name="_ETM_Q1_8439535"/>
      <w:bookmarkEnd w:id="138"/>
      <w:r>
        <w:rPr>
          <w:rFonts w:hint="cs"/>
          <w:rtl/>
          <w:lang w:eastAsia="he-IL"/>
        </w:rPr>
        <w:t>בשיתוף עם משרד הביטחון, אחרי משא ומתן, הגיעו להסכמה שמי</w:t>
      </w:r>
      <w:bookmarkStart w:id="139" w:name="_ETM_Q1_8447216"/>
      <w:bookmarkEnd w:id="139"/>
      <w:r>
        <w:rPr>
          <w:rFonts w:hint="cs"/>
          <w:rtl/>
          <w:lang w:eastAsia="he-IL"/>
        </w:rPr>
        <w:t xml:space="preserve"> שקיבל תגמול לפי סעיף </w:t>
      </w:r>
      <w:bookmarkStart w:id="140" w:name="_ETM_Q1_8446983"/>
      <w:bookmarkEnd w:id="140"/>
      <w:r>
        <w:rPr>
          <w:rFonts w:hint="cs"/>
          <w:rtl/>
          <w:lang w:eastAsia="he-IL"/>
        </w:rPr>
        <w:t xml:space="preserve">7(ד) ערב הוראת השעה כמובן יוכל </w:t>
      </w:r>
      <w:bookmarkStart w:id="141" w:name="_ETM_Q1_8452196"/>
      <w:bookmarkEnd w:id="141"/>
      <w:r>
        <w:rPr>
          <w:rFonts w:hint="cs"/>
          <w:rtl/>
          <w:lang w:eastAsia="he-IL"/>
        </w:rPr>
        <w:t>להמשיך ול</w:t>
      </w:r>
      <w:bookmarkStart w:id="142" w:name="_ETM_Q1_8450244"/>
      <w:bookmarkEnd w:id="142"/>
      <w:r>
        <w:rPr>
          <w:rFonts w:hint="cs"/>
          <w:rtl/>
          <w:lang w:eastAsia="he-IL"/>
        </w:rPr>
        <w:t xml:space="preserve">יהנות </w:t>
      </w:r>
      <w:bookmarkStart w:id="143" w:name="_ETM_Q1_8451069"/>
      <w:bookmarkEnd w:id="143"/>
      <w:r>
        <w:rPr>
          <w:rFonts w:hint="cs"/>
          <w:rtl/>
          <w:lang w:eastAsia="he-IL"/>
        </w:rPr>
        <w:t>מאותם תנאים מקלים שנק</w:t>
      </w:r>
      <w:bookmarkStart w:id="144" w:name="_ETM_Q1_8452034"/>
      <w:bookmarkEnd w:id="144"/>
      <w:r>
        <w:rPr>
          <w:rFonts w:hint="cs"/>
          <w:rtl/>
          <w:lang w:eastAsia="he-IL"/>
        </w:rPr>
        <w:t xml:space="preserve">בעו בסעיף 7(ד) בהצעת </w:t>
      </w:r>
      <w:bookmarkStart w:id="145" w:name="_ETM_Q1_8455211"/>
      <w:bookmarkEnd w:id="145"/>
      <w:r>
        <w:rPr>
          <w:rFonts w:hint="cs"/>
          <w:rtl/>
          <w:lang w:eastAsia="he-IL"/>
        </w:rPr>
        <w:t xml:space="preserve">החוק. ובנוסף לזה, מי שערב הוראת השעה קיבל </w:t>
      </w:r>
      <w:bookmarkStart w:id="146" w:name="_ETM_Q1_8460877"/>
      <w:bookmarkEnd w:id="146"/>
      <w:r>
        <w:rPr>
          <w:rFonts w:hint="cs"/>
          <w:rtl/>
          <w:lang w:eastAsia="he-IL"/>
        </w:rPr>
        <w:t xml:space="preserve">תגמול </w:t>
      </w:r>
      <w:bookmarkStart w:id="147" w:name="_ETM_Q1_8462330"/>
      <w:bookmarkEnd w:id="147"/>
      <w:r>
        <w:rPr>
          <w:rFonts w:hint="cs"/>
          <w:rtl/>
          <w:lang w:eastAsia="he-IL"/>
        </w:rPr>
        <w:t>לפי סעיף 7(ד), כלו</w:t>
      </w:r>
      <w:bookmarkStart w:id="148" w:name="_ETM_Q1_8463148"/>
      <w:bookmarkEnd w:id="148"/>
      <w:r>
        <w:rPr>
          <w:rFonts w:hint="cs"/>
          <w:rtl/>
          <w:lang w:eastAsia="he-IL"/>
        </w:rPr>
        <w:t xml:space="preserve">מר תגמול פרישה מוקדמת, ורוצה לעבור למסלול </w:t>
      </w:r>
      <w:bookmarkStart w:id="149" w:name="_ETM_Q1_8469195"/>
      <w:bookmarkEnd w:id="149"/>
      <w:r>
        <w:rPr>
          <w:rFonts w:hint="cs"/>
          <w:rtl/>
          <w:lang w:eastAsia="he-IL"/>
        </w:rPr>
        <w:t>של נצרך, הוא יוכל להגיש ב</w:t>
      </w:r>
      <w:bookmarkStart w:id="150" w:name="_ETM_Q1_8469379"/>
      <w:bookmarkEnd w:id="150"/>
      <w:r>
        <w:rPr>
          <w:rFonts w:hint="cs"/>
          <w:rtl/>
          <w:lang w:eastAsia="he-IL"/>
        </w:rPr>
        <w:t>קשה בתקופת הוראת השעה,</w:t>
      </w:r>
      <w:bookmarkStart w:id="151" w:name="_ETM_Q1_8473683"/>
      <w:bookmarkEnd w:id="151"/>
      <w:r>
        <w:rPr>
          <w:rFonts w:hint="cs"/>
          <w:rtl/>
          <w:lang w:eastAsia="he-IL"/>
        </w:rPr>
        <w:t xml:space="preserve"> בטרם </w:t>
      </w:r>
      <w:r>
        <w:rPr>
          <w:rFonts w:hint="cs"/>
          <w:rtl/>
          <w:lang w:eastAsia="he-IL"/>
        </w:rPr>
        <w:lastRenderedPageBreak/>
        <w:t>הגיע לגיל פרישה ולבקש לעשות את המעבר הזה וליהנות</w:t>
      </w:r>
      <w:bookmarkStart w:id="152" w:name="_ETM_Q1_8480018"/>
      <w:bookmarkEnd w:id="152"/>
      <w:r>
        <w:rPr>
          <w:rFonts w:hint="cs"/>
          <w:rtl/>
          <w:lang w:eastAsia="he-IL"/>
        </w:rPr>
        <w:t xml:space="preserve"> מהתנאים המ</w:t>
      </w:r>
      <w:bookmarkStart w:id="153" w:name="_ETM_Q1_8479309"/>
      <w:bookmarkEnd w:id="153"/>
      <w:r>
        <w:rPr>
          <w:rFonts w:hint="cs"/>
          <w:rtl/>
          <w:lang w:eastAsia="he-IL"/>
        </w:rPr>
        <w:t xml:space="preserve">יטיבים של תגמול נצרך. ואני רוצה שמשרד הביטחון יסביר </w:t>
      </w:r>
      <w:bookmarkStart w:id="154" w:name="_ETM_Q1_8486416"/>
      <w:bookmarkEnd w:id="154"/>
      <w:r>
        <w:rPr>
          <w:rFonts w:hint="cs"/>
          <w:rtl/>
          <w:lang w:eastAsia="he-IL"/>
        </w:rPr>
        <w:t xml:space="preserve">לנו מה הטעם בעצם בהוראה הזאת. </w:t>
      </w:r>
      <w:bookmarkStart w:id="155" w:name="_ETM_Q1_8491792"/>
      <w:bookmarkStart w:id="156" w:name="_ETM_Q1_8493080"/>
      <w:bookmarkEnd w:id="155"/>
      <w:bookmarkEnd w:id="156"/>
    </w:p>
    <w:p w:rsidR="007E345C" w:rsidRDefault="007E345C" w:rsidP="00160DC1">
      <w:pPr>
        <w:rPr>
          <w:rtl/>
          <w:lang w:eastAsia="he-IL"/>
        </w:rPr>
      </w:pPr>
      <w:bookmarkStart w:id="157" w:name="_ETM_Q1_8493385"/>
      <w:bookmarkStart w:id="158" w:name="_ETM_Q1_8493468"/>
      <w:bookmarkEnd w:id="157"/>
      <w:bookmarkEnd w:id="158"/>
    </w:p>
    <w:p w:rsidR="007E345C" w:rsidRDefault="007E345C" w:rsidP="007E345C">
      <w:pPr>
        <w:rPr>
          <w:rtl/>
          <w:lang w:eastAsia="he-IL"/>
        </w:rPr>
      </w:pPr>
      <w:bookmarkStart w:id="159" w:name="_ETM_Q1_8493545"/>
      <w:bookmarkStart w:id="160" w:name="_ETM_Q1_8493605"/>
      <w:bookmarkEnd w:id="159"/>
      <w:bookmarkEnd w:id="160"/>
      <w:r>
        <w:rPr>
          <w:rFonts w:hint="cs"/>
          <w:rtl/>
          <w:lang w:eastAsia="he-IL"/>
        </w:rPr>
        <w:t>וגם, אם כבר, אני</w:t>
      </w:r>
      <w:bookmarkStart w:id="161" w:name="_ETM_Q1_8496313"/>
      <w:bookmarkEnd w:id="161"/>
      <w:r>
        <w:rPr>
          <w:rFonts w:hint="cs"/>
          <w:rtl/>
          <w:lang w:eastAsia="he-IL"/>
        </w:rPr>
        <w:t xml:space="preserve"> אציג את כל השינויים שהיו לנו ואחרי זה נעבור למשרד </w:t>
      </w:r>
      <w:bookmarkStart w:id="162" w:name="_ETM_Q1_8498306"/>
      <w:bookmarkStart w:id="163" w:name="_ETM_Q1_8498540"/>
      <w:bookmarkEnd w:id="162"/>
      <w:bookmarkEnd w:id="163"/>
      <w:r>
        <w:rPr>
          <w:rFonts w:hint="cs"/>
          <w:rtl/>
          <w:lang w:eastAsia="he-IL"/>
        </w:rPr>
        <w:t xml:space="preserve">הביטחון. </w:t>
      </w:r>
      <w:bookmarkStart w:id="164" w:name="_ETM_Q1_8500817"/>
      <w:bookmarkStart w:id="165" w:name="_ETM_Q1_8500873"/>
      <w:bookmarkStart w:id="166" w:name="_ETM_Q1_8498848"/>
      <w:bookmarkEnd w:id="164"/>
      <w:bookmarkEnd w:id="165"/>
      <w:bookmarkEnd w:id="166"/>
      <w:r>
        <w:rPr>
          <w:rFonts w:hint="cs"/>
          <w:rtl/>
          <w:lang w:eastAsia="he-IL"/>
        </w:rPr>
        <w:t>השינוי הראשון שעשינו, בעמוד הראשון, בסעי</w:t>
      </w:r>
      <w:bookmarkStart w:id="167" w:name="_ETM_Q1_8504448"/>
      <w:bookmarkEnd w:id="167"/>
      <w:r>
        <w:rPr>
          <w:rFonts w:hint="cs"/>
          <w:rtl/>
          <w:lang w:eastAsia="he-IL"/>
        </w:rPr>
        <w:t xml:space="preserve">ף קטן </w:t>
      </w:r>
      <w:bookmarkStart w:id="168" w:name="_ETM_Q1_8506287"/>
      <w:bookmarkEnd w:id="168"/>
      <w:r>
        <w:rPr>
          <w:rFonts w:hint="cs"/>
          <w:rtl/>
          <w:lang w:eastAsia="he-IL"/>
        </w:rPr>
        <w:t>(ב) אמרנו שבעצם בתקופת הוראת השעה יח</w:t>
      </w:r>
      <w:bookmarkStart w:id="169" w:name="_ETM_Q1_8508320"/>
      <w:bookmarkEnd w:id="169"/>
      <w:r>
        <w:rPr>
          <w:rFonts w:hint="cs"/>
          <w:rtl/>
          <w:lang w:eastAsia="he-IL"/>
        </w:rPr>
        <w:t xml:space="preserve">ולו סעיפים </w:t>
      </w:r>
      <w:bookmarkStart w:id="170" w:name="_ETM_Q1_8509350"/>
      <w:bookmarkStart w:id="171" w:name="_ETM_Q1_8508377"/>
      <w:bookmarkStart w:id="172" w:name="_ETM_Q1_8509765"/>
      <w:bookmarkStart w:id="173" w:name="_ETM_Q1_8510461"/>
      <w:bookmarkStart w:id="174" w:name="_ETM_Q1_8509286"/>
      <w:bookmarkEnd w:id="170"/>
      <w:bookmarkEnd w:id="171"/>
      <w:bookmarkEnd w:id="172"/>
      <w:bookmarkEnd w:id="173"/>
      <w:bookmarkEnd w:id="174"/>
      <w:r>
        <w:rPr>
          <w:rFonts w:hint="cs"/>
          <w:rtl/>
          <w:lang w:eastAsia="he-IL"/>
        </w:rPr>
        <w:t>6, 7, 7</w:t>
      </w:r>
      <w:bookmarkStart w:id="175" w:name="_ETM_Q1_8509605"/>
      <w:bookmarkEnd w:id="175"/>
      <w:r>
        <w:rPr>
          <w:rFonts w:hint="cs"/>
          <w:rtl/>
          <w:lang w:eastAsia="he-IL"/>
        </w:rPr>
        <w:t>(ד), 7(ה) ו</w:t>
      </w:r>
      <w:bookmarkStart w:id="176" w:name="_ETM_Q1_8511337"/>
      <w:bookmarkEnd w:id="176"/>
      <w:r>
        <w:rPr>
          <w:rFonts w:hint="cs"/>
          <w:rtl/>
          <w:lang w:eastAsia="he-IL"/>
        </w:rPr>
        <w:t>-20(א) בשינויים האמורים בסעיפים קט</w:t>
      </w:r>
      <w:bookmarkStart w:id="177" w:name="_ETM_Q1_8514264"/>
      <w:bookmarkEnd w:id="177"/>
      <w:r>
        <w:rPr>
          <w:rFonts w:hint="cs"/>
          <w:rtl/>
          <w:lang w:eastAsia="he-IL"/>
        </w:rPr>
        <w:t xml:space="preserve">נים (ג) </w:t>
      </w:r>
      <w:bookmarkStart w:id="178" w:name="_ETM_Q1_8516900"/>
      <w:bookmarkEnd w:id="178"/>
      <w:r>
        <w:rPr>
          <w:rFonts w:hint="cs"/>
          <w:rtl/>
          <w:lang w:eastAsia="he-IL"/>
        </w:rPr>
        <w:t xml:space="preserve">עד (יב). </w:t>
      </w:r>
      <w:bookmarkStart w:id="179" w:name="_ETM_Q1_8520659"/>
      <w:bookmarkEnd w:id="179"/>
    </w:p>
    <w:p w:rsidR="007E345C" w:rsidRDefault="007E345C" w:rsidP="007E345C">
      <w:pPr>
        <w:rPr>
          <w:rtl/>
          <w:lang w:eastAsia="he-IL"/>
        </w:rPr>
      </w:pPr>
      <w:bookmarkStart w:id="180" w:name="_ETM_Q1_8520745"/>
      <w:bookmarkEnd w:id="180"/>
    </w:p>
    <w:p w:rsidR="007E345C" w:rsidRDefault="007E345C" w:rsidP="007E345C">
      <w:pPr>
        <w:pStyle w:val="af6"/>
        <w:keepNext/>
        <w:rPr>
          <w:rtl/>
        </w:rPr>
      </w:pPr>
      <w:bookmarkStart w:id="181" w:name="ET_yor_6158_10"/>
      <w:r w:rsidRPr="007E345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E345C">
        <w:rPr>
          <w:rStyle w:val="TagStyle"/>
          <w:rtl/>
        </w:rPr>
        <w:t xml:space="preserve"> &lt;&lt; יור &gt;&gt;</w:t>
      </w:r>
      <w:r w:rsidR="00FC3384">
        <w:rPr>
          <w:rtl/>
        </w:rPr>
        <w:t xml:space="preserve"> </w:t>
      </w:r>
      <w:r>
        <w:rPr>
          <w:rtl/>
        </w:rPr>
        <w:t xml:space="preserve"> </w:t>
      </w:r>
      <w:bookmarkEnd w:id="181"/>
    </w:p>
    <w:p w:rsidR="007E345C" w:rsidRDefault="007E345C" w:rsidP="007E345C">
      <w:pPr>
        <w:pStyle w:val="KeepWithNext"/>
        <w:rPr>
          <w:rtl/>
          <w:lang w:eastAsia="he-IL"/>
        </w:rPr>
      </w:pPr>
    </w:p>
    <w:p w:rsidR="007E345C" w:rsidRDefault="007E345C" w:rsidP="007E345C">
      <w:pPr>
        <w:rPr>
          <w:rtl/>
          <w:lang w:eastAsia="he-IL"/>
        </w:rPr>
      </w:pPr>
      <w:bookmarkStart w:id="182" w:name="_ETM_Q1_8522139"/>
      <w:bookmarkStart w:id="183" w:name="_ETM_Q1_8522178"/>
      <w:bookmarkEnd w:id="182"/>
      <w:bookmarkEnd w:id="183"/>
      <w:r>
        <w:rPr>
          <w:rFonts w:hint="cs"/>
          <w:rtl/>
          <w:lang w:eastAsia="he-IL"/>
        </w:rPr>
        <w:t>אם את</w:t>
      </w:r>
      <w:bookmarkStart w:id="184" w:name="_ETM_Q1_8520576"/>
      <w:bookmarkEnd w:id="184"/>
      <w:r>
        <w:rPr>
          <w:rFonts w:hint="cs"/>
          <w:rtl/>
          <w:lang w:eastAsia="he-IL"/>
        </w:rPr>
        <w:t xml:space="preserve"> יכולה לומר במילה למה הכוונה.</w:t>
      </w:r>
      <w:bookmarkStart w:id="185" w:name="_ETM_Q1_8523839"/>
      <w:bookmarkEnd w:id="185"/>
      <w:r>
        <w:rPr>
          <w:rFonts w:hint="cs"/>
          <w:rtl/>
          <w:lang w:eastAsia="he-IL"/>
        </w:rPr>
        <w:t xml:space="preserve"> </w:t>
      </w:r>
    </w:p>
    <w:p w:rsidR="007E345C" w:rsidRDefault="007E345C" w:rsidP="007E345C">
      <w:pPr>
        <w:rPr>
          <w:rtl/>
          <w:lang w:eastAsia="he-IL"/>
        </w:rPr>
      </w:pPr>
      <w:bookmarkStart w:id="186" w:name="_ETM_Q1_8524046"/>
      <w:bookmarkStart w:id="187" w:name="_ETM_Q1_8524107"/>
      <w:bookmarkStart w:id="188" w:name="_ETM_Q1_8522618"/>
      <w:bookmarkStart w:id="189" w:name="_ETM_Q1_8523295"/>
      <w:bookmarkEnd w:id="186"/>
      <w:bookmarkEnd w:id="187"/>
      <w:bookmarkEnd w:id="188"/>
      <w:bookmarkEnd w:id="189"/>
    </w:p>
    <w:p w:rsidR="007E345C" w:rsidRDefault="007E345C" w:rsidP="007E345C">
      <w:pPr>
        <w:pStyle w:val="af9"/>
        <w:keepNext/>
        <w:rPr>
          <w:rtl/>
          <w:lang w:eastAsia="he-IL"/>
        </w:rPr>
      </w:pPr>
      <w:bookmarkStart w:id="190" w:name="ET_guest_יעל_סלנט_11"/>
      <w:r w:rsidRPr="007E34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סלנט</w:t>
      </w:r>
      <w:proofErr w:type="spellEnd"/>
      <w:r>
        <w:rPr>
          <w:rtl/>
          <w:lang w:eastAsia="he-IL"/>
        </w:rPr>
        <w:t>:</w:t>
      </w:r>
      <w:r w:rsidRPr="007E345C">
        <w:rPr>
          <w:rStyle w:val="TagStyle"/>
          <w:rtl/>
        </w:rPr>
        <w:t xml:space="preserve"> &lt;&lt; אורח &gt;&gt;</w:t>
      </w:r>
      <w:r w:rsidR="00FC33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"/>
    </w:p>
    <w:p w:rsidR="007E345C" w:rsidRDefault="007E345C" w:rsidP="007E345C">
      <w:pPr>
        <w:pStyle w:val="KeepWithNext"/>
        <w:rPr>
          <w:rtl/>
          <w:lang w:eastAsia="he-IL"/>
        </w:rPr>
      </w:pPr>
    </w:p>
    <w:p w:rsidR="007E345C" w:rsidRDefault="007E345C" w:rsidP="007E345C">
      <w:pPr>
        <w:rPr>
          <w:rtl/>
          <w:lang w:eastAsia="he-IL"/>
        </w:rPr>
      </w:pPr>
      <w:bookmarkStart w:id="191" w:name="_ETM_Q1_8523725"/>
      <w:bookmarkStart w:id="192" w:name="_ETM_Q1_8523767"/>
      <w:bookmarkEnd w:id="191"/>
      <w:bookmarkEnd w:id="192"/>
      <w:r>
        <w:rPr>
          <w:rFonts w:hint="cs"/>
          <w:rtl/>
          <w:lang w:eastAsia="he-IL"/>
        </w:rPr>
        <w:t>בעצם הצעת החוק קבעה כ</w:t>
      </w:r>
      <w:bookmarkStart w:id="193" w:name="_ETM_Q1_8526875"/>
      <w:bookmarkEnd w:id="193"/>
      <w:r>
        <w:rPr>
          <w:rFonts w:hint="cs"/>
          <w:rtl/>
          <w:lang w:eastAsia="he-IL"/>
        </w:rPr>
        <w:t>הוראת שעה תנאים</w:t>
      </w:r>
      <w:bookmarkStart w:id="194" w:name="_ETM_Q1_8530103"/>
      <w:bookmarkEnd w:id="194"/>
      <w:r>
        <w:rPr>
          <w:rFonts w:hint="cs"/>
          <w:rtl/>
          <w:lang w:eastAsia="he-IL"/>
        </w:rPr>
        <w:t xml:space="preserve"> </w:t>
      </w:r>
      <w:bookmarkStart w:id="195" w:name="_ETM_Q1_8531871"/>
      <w:bookmarkEnd w:id="195"/>
      <w:r>
        <w:rPr>
          <w:rFonts w:hint="cs"/>
          <w:rtl/>
          <w:lang w:eastAsia="he-IL"/>
        </w:rPr>
        <w:t xml:space="preserve">מבחינת </w:t>
      </w:r>
      <w:bookmarkStart w:id="196" w:name="_ETM_Q1_8531638"/>
      <w:bookmarkEnd w:id="196"/>
      <w:r>
        <w:rPr>
          <w:rFonts w:hint="cs"/>
          <w:rtl/>
          <w:lang w:eastAsia="he-IL"/>
        </w:rPr>
        <w:t>מבחני ההכנסה, מיטיבים לקבל</w:t>
      </w:r>
      <w:bookmarkStart w:id="197" w:name="_ETM_Q1_8535280"/>
      <w:bookmarkEnd w:id="197"/>
      <w:r>
        <w:rPr>
          <w:rFonts w:hint="cs"/>
          <w:rtl/>
          <w:lang w:eastAsia="he-IL"/>
        </w:rPr>
        <w:t>ת תגמול מחוסר פרנסה.</w:t>
      </w:r>
      <w:bookmarkStart w:id="198" w:name="_ETM_Q1_8538608"/>
      <w:bookmarkEnd w:id="198"/>
      <w:r>
        <w:rPr>
          <w:rFonts w:hint="cs"/>
          <w:rtl/>
          <w:lang w:eastAsia="he-IL"/>
        </w:rPr>
        <w:t xml:space="preserve"> תגמול נצ</w:t>
      </w:r>
      <w:bookmarkStart w:id="199" w:name="_ETM_Q1_8538132"/>
      <w:bookmarkEnd w:id="199"/>
      <w:r>
        <w:rPr>
          <w:rFonts w:hint="cs"/>
          <w:rtl/>
          <w:lang w:eastAsia="he-IL"/>
        </w:rPr>
        <w:t xml:space="preserve">רך, תוספת בשל פרישה מוקדמת. סעיף </w:t>
      </w:r>
      <w:bookmarkStart w:id="200" w:name="_ETM_Q1_8540036"/>
      <w:bookmarkEnd w:id="200"/>
      <w:r>
        <w:rPr>
          <w:rFonts w:hint="cs"/>
          <w:rtl/>
          <w:lang w:eastAsia="he-IL"/>
        </w:rPr>
        <w:t>7(ה) וסעיף 20(א)</w:t>
      </w:r>
      <w:bookmarkStart w:id="201" w:name="_ETM_Q1_8544932"/>
      <w:bookmarkEnd w:id="201"/>
      <w:r>
        <w:rPr>
          <w:rFonts w:hint="cs"/>
          <w:rtl/>
          <w:lang w:eastAsia="he-IL"/>
        </w:rPr>
        <w:t xml:space="preserve"> זה ש</w:t>
      </w:r>
      <w:bookmarkStart w:id="202" w:name="_ETM_Q1_8542335"/>
      <w:bookmarkEnd w:id="202"/>
      <w:r>
        <w:rPr>
          <w:rFonts w:hint="cs"/>
          <w:rtl/>
          <w:lang w:eastAsia="he-IL"/>
        </w:rPr>
        <w:t>ינויים שהיו מחויבים בגלל השינויים שעשינו בסעיפי</w:t>
      </w:r>
      <w:bookmarkStart w:id="203" w:name="_ETM_Q1_8545058"/>
      <w:bookmarkEnd w:id="203"/>
      <w:r>
        <w:rPr>
          <w:rFonts w:hint="cs"/>
          <w:rtl/>
          <w:lang w:eastAsia="he-IL"/>
        </w:rPr>
        <w:t>ם שציינתי. בשלוש</w:t>
      </w:r>
      <w:bookmarkStart w:id="204" w:name="_ETM_Q1_8549313"/>
      <w:bookmarkEnd w:id="204"/>
      <w:r>
        <w:rPr>
          <w:rFonts w:hint="cs"/>
          <w:rtl/>
          <w:lang w:eastAsia="he-IL"/>
        </w:rPr>
        <w:t>ת התג</w:t>
      </w:r>
      <w:bookmarkStart w:id="205" w:name="_ETM_Q1_8547585"/>
      <w:bookmarkEnd w:id="205"/>
      <w:r>
        <w:rPr>
          <w:rFonts w:hint="cs"/>
          <w:rtl/>
          <w:lang w:eastAsia="he-IL"/>
        </w:rPr>
        <w:t>מולים שציינתי. אז אנחנו אומרים, בתקופת הוראת השע</w:t>
      </w:r>
      <w:bookmarkStart w:id="206" w:name="_ETM_Q1_8551035"/>
      <w:bookmarkEnd w:id="206"/>
      <w:r>
        <w:rPr>
          <w:rFonts w:hint="cs"/>
          <w:rtl/>
          <w:lang w:eastAsia="he-IL"/>
        </w:rPr>
        <w:t>ה בעצם</w:t>
      </w:r>
      <w:bookmarkStart w:id="207" w:name="_ETM_Q1_8551698"/>
      <w:bookmarkEnd w:id="207"/>
      <w:r>
        <w:rPr>
          <w:rFonts w:hint="cs"/>
          <w:rtl/>
          <w:lang w:eastAsia="he-IL"/>
        </w:rPr>
        <w:t xml:space="preserve"> הסעיפים שיחולו זה מה שמפורט פה בהצע</w:t>
      </w:r>
      <w:bookmarkStart w:id="208" w:name="_ETM_Q1_8554314"/>
      <w:bookmarkEnd w:id="208"/>
      <w:r>
        <w:rPr>
          <w:rFonts w:hint="cs"/>
          <w:rtl/>
          <w:lang w:eastAsia="he-IL"/>
        </w:rPr>
        <w:t xml:space="preserve">ת החוק. זה </w:t>
      </w:r>
      <w:bookmarkStart w:id="209" w:name="_ETM_Q1_8555956"/>
      <w:bookmarkEnd w:id="209"/>
      <w:r>
        <w:rPr>
          <w:rFonts w:hint="cs"/>
          <w:rtl/>
          <w:lang w:eastAsia="he-IL"/>
        </w:rPr>
        <w:t>הדין שיחול.</w:t>
      </w:r>
    </w:p>
    <w:p w:rsidR="007E345C" w:rsidRDefault="007E345C" w:rsidP="007E345C">
      <w:pPr>
        <w:rPr>
          <w:rtl/>
          <w:lang w:eastAsia="he-IL"/>
        </w:rPr>
      </w:pPr>
      <w:bookmarkStart w:id="210" w:name="_ETM_Q1_8560037"/>
      <w:bookmarkStart w:id="211" w:name="_ETM_Q1_8560107"/>
      <w:bookmarkEnd w:id="210"/>
      <w:bookmarkEnd w:id="211"/>
    </w:p>
    <w:p w:rsidR="007E345C" w:rsidRDefault="007E345C" w:rsidP="007E345C">
      <w:pPr>
        <w:rPr>
          <w:rtl/>
          <w:lang w:eastAsia="he-IL"/>
        </w:rPr>
      </w:pPr>
      <w:bookmarkStart w:id="212" w:name="_ETM_Q1_8560164"/>
      <w:bookmarkStart w:id="213" w:name="_ETM_Q1_8560224"/>
      <w:bookmarkEnd w:id="212"/>
      <w:bookmarkEnd w:id="213"/>
      <w:r>
        <w:rPr>
          <w:rFonts w:hint="cs"/>
          <w:rtl/>
          <w:lang w:eastAsia="he-IL"/>
        </w:rPr>
        <w:t>דבר</w:t>
      </w:r>
      <w:bookmarkStart w:id="214" w:name="_ETM_Q1_8557565"/>
      <w:bookmarkEnd w:id="214"/>
      <w:r>
        <w:rPr>
          <w:rFonts w:hint="cs"/>
          <w:rtl/>
          <w:lang w:eastAsia="he-IL"/>
        </w:rPr>
        <w:t xml:space="preserve"> נוסף שהורדנו בגלל שה</w:t>
      </w:r>
      <w:bookmarkStart w:id="215" w:name="_ETM_Q1_8558763"/>
      <w:bookmarkEnd w:id="215"/>
      <w:r>
        <w:rPr>
          <w:rFonts w:hint="cs"/>
          <w:rtl/>
          <w:lang w:eastAsia="he-IL"/>
        </w:rPr>
        <w:t xml:space="preserve">וספנו את </w:t>
      </w:r>
      <w:bookmarkStart w:id="216" w:name="_ETM_Q1_8560289"/>
      <w:bookmarkEnd w:id="216"/>
      <w:r>
        <w:rPr>
          <w:rFonts w:hint="cs"/>
          <w:rtl/>
          <w:lang w:eastAsia="he-IL"/>
        </w:rPr>
        <w:t>ההוראה הזאת, זה שסעיף זה יעמוד ב</w:t>
      </w:r>
      <w:bookmarkStart w:id="217" w:name="_ETM_Q1_8560532"/>
      <w:bookmarkEnd w:id="217"/>
      <w:r>
        <w:rPr>
          <w:rFonts w:hint="cs"/>
          <w:rtl/>
          <w:lang w:eastAsia="he-IL"/>
        </w:rPr>
        <w:t>תוקפו בתקופת הוראת השעה.</w:t>
      </w:r>
      <w:bookmarkStart w:id="218" w:name="_ETM_Q1_8564812"/>
      <w:bookmarkEnd w:id="218"/>
      <w:r>
        <w:rPr>
          <w:rFonts w:hint="cs"/>
          <w:rtl/>
          <w:lang w:eastAsia="he-IL"/>
        </w:rPr>
        <w:t xml:space="preserve"> הוא כמובן</w:t>
      </w:r>
      <w:bookmarkStart w:id="219" w:name="_ETM_Q1_8563907"/>
      <w:bookmarkEnd w:id="219"/>
      <w:r>
        <w:rPr>
          <w:rFonts w:hint="cs"/>
          <w:rtl/>
          <w:lang w:eastAsia="he-IL"/>
        </w:rPr>
        <w:t xml:space="preserve">, ההוראות </w:t>
      </w:r>
      <w:bookmarkStart w:id="220" w:name="_ETM_Q1_8566264"/>
      <w:bookmarkEnd w:id="220"/>
      <w:r>
        <w:rPr>
          <w:rFonts w:hint="cs"/>
          <w:rtl/>
          <w:lang w:eastAsia="he-IL"/>
        </w:rPr>
        <w:t>שבו רלוונטיות ל</w:t>
      </w:r>
      <w:bookmarkStart w:id="221" w:name="_ETM_Q1_8566936"/>
      <w:bookmarkEnd w:id="221"/>
      <w:r>
        <w:rPr>
          <w:rFonts w:hint="cs"/>
          <w:rtl/>
          <w:lang w:eastAsia="he-IL"/>
        </w:rPr>
        <w:t xml:space="preserve">תקופת הוראת </w:t>
      </w:r>
      <w:bookmarkStart w:id="222" w:name="_ETM_Q1_8568734"/>
      <w:bookmarkEnd w:id="222"/>
      <w:r>
        <w:rPr>
          <w:rFonts w:hint="cs"/>
          <w:rtl/>
          <w:lang w:eastAsia="he-IL"/>
        </w:rPr>
        <w:t>השעה וזה מה שאמרנו בעצם בסעיף קט</w:t>
      </w:r>
      <w:bookmarkStart w:id="223" w:name="_ETM_Q1_8570245"/>
      <w:bookmarkEnd w:id="223"/>
      <w:r>
        <w:rPr>
          <w:rFonts w:hint="cs"/>
          <w:rtl/>
          <w:lang w:eastAsia="he-IL"/>
        </w:rPr>
        <w:t>ן (ב) ולכן</w:t>
      </w:r>
      <w:bookmarkStart w:id="224" w:name="_ETM_Q1_8569443"/>
      <w:bookmarkEnd w:id="224"/>
      <w:r>
        <w:rPr>
          <w:rFonts w:hint="cs"/>
          <w:rtl/>
          <w:lang w:eastAsia="he-IL"/>
        </w:rPr>
        <w:t xml:space="preserve"> אנחנו </w:t>
      </w:r>
      <w:bookmarkStart w:id="225" w:name="_ETM_Q1_8573424"/>
      <w:bookmarkEnd w:id="225"/>
      <w:r>
        <w:rPr>
          <w:rFonts w:hint="cs"/>
          <w:rtl/>
          <w:lang w:eastAsia="he-IL"/>
        </w:rPr>
        <w:t>מורידים את הסעיף הזה ו</w:t>
      </w:r>
      <w:bookmarkStart w:id="226" w:name="_ETM_Q1_8574598"/>
      <w:bookmarkEnd w:id="226"/>
      <w:r>
        <w:rPr>
          <w:rFonts w:hint="cs"/>
          <w:rtl/>
          <w:lang w:eastAsia="he-IL"/>
        </w:rPr>
        <w:t xml:space="preserve">הוראה שתישאר בתוך החוק. </w:t>
      </w:r>
    </w:p>
    <w:p w:rsidR="007E345C" w:rsidRDefault="007E345C" w:rsidP="007E345C">
      <w:pPr>
        <w:rPr>
          <w:rtl/>
          <w:lang w:eastAsia="he-IL"/>
        </w:rPr>
      </w:pPr>
      <w:bookmarkStart w:id="227" w:name="_ETM_Q1_8579111"/>
      <w:bookmarkStart w:id="228" w:name="_ETM_Q1_8579182"/>
      <w:bookmarkEnd w:id="227"/>
      <w:bookmarkEnd w:id="228"/>
    </w:p>
    <w:p w:rsidR="007E345C" w:rsidRDefault="007E345C" w:rsidP="007E345C">
      <w:pPr>
        <w:rPr>
          <w:rtl/>
          <w:lang w:eastAsia="he-IL"/>
        </w:rPr>
      </w:pPr>
      <w:bookmarkStart w:id="229" w:name="_ETM_Q1_8579239"/>
      <w:bookmarkEnd w:id="229"/>
      <w:r>
        <w:rPr>
          <w:rFonts w:hint="cs"/>
          <w:rtl/>
          <w:lang w:eastAsia="he-IL"/>
        </w:rPr>
        <w:t>ה</w:t>
      </w:r>
      <w:bookmarkStart w:id="230" w:name="_ETM_Q1_8579322"/>
      <w:bookmarkEnd w:id="230"/>
      <w:r>
        <w:rPr>
          <w:rFonts w:hint="cs"/>
          <w:rtl/>
          <w:lang w:eastAsia="he-IL"/>
        </w:rPr>
        <w:t>דבר הנוסף</w:t>
      </w:r>
      <w:bookmarkStart w:id="231" w:name="_ETM_Q1_8580856"/>
      <w:bookmarkEnd w:id="231"/>
      <w:r>
        <w:rPr>
          <w:rFonts w:hint="cs"/>
          <w:rtl/>
          <w:lang w:eastAsia="he-IL"/>
        </w:rPr>
        <w:t xml:space="preserve"> ששינ</w:t>
      </w:r>
      <w:bookmarkStart w:id="232" w:name="_ETM_Q1_8579296"/>
      <w:bookmarkEnd w:id="232"/>
      <w:r>
        <w:rPr>
          <w:rFonts w:hint="cs"/>
          <w:rtl/>
          <w:lang w:eastAsia="he-IL"/>
        </w:rPr>
        <w:t>ינו זה בסעיף קטן (יא), בעמוד 4. אני אקריא אותו</w:t>
      </w:r>
      <w:bookmarkStart w:id="233" w:name="_ETM_Q1_8590141"/>
      <w:bookmarkEnd w:id="233"/>
      <w:r>
        <w:rPr>
          <w:rFonts w:hint="cs"/>
          <w:rtl/>
          <w:lang w:eastAsia="he-IL"/>
        </w:rPr>
        <w:t xml:space="preserve"> ואולי</w:t>
      </w:r>
      <w:bookmarkStart w:id="234" w:name="_ETM_Q1_8587980"/>
      <w:bookmarkEnd w:id="234"/>
      <w:r>
        <w:rPr>
          <w:rFonts w:hint="cs"/>
          <w:rtl/>
          <w:lang w:eastAsia="he-IL"/>
        </w:rPr>
        <w:t xml:space="preserve"> נסביר: הוראות סעיף קטן </w:t>
      </w:r>
      <w:bookmarkStart w:id="235" w:name="_ETM_Q1_8589030"/>
      <w:bookmarkEnd w:id="235"/>
      <w:r>
        <w:rPr>
          <w:rFonts w:hint="cs"/>
          <w:rtl/>
          <w:lang w:eastAsia="he-IL"/>
        </w:rPr>
        <w:t>(ד) יחולו גם על נכה</w:t>
      </w:r>
      <w:bookmarkStart w:id="236" w:name="_ETM_Q1_8592911"/>
      <w:bookmarkEnd w:id="236"/>
      <w:r>
        <w:rPr>
          <w:rFonts w:hint="cs"/>
          <w:rtl/>
          <w:lang w:eastAsia="he-IL"/>
        </w:rPr>
        <w:t xml:space="preserve"> שערב תקופת הוראת השעה שולם לו תגמו</w:t>
      </w:r>
      <w:bookmarkStart w:id="237" w:name="_ETM_Q1_8593544"/>
      <w:bookmarkEnd w:id="237"/>
      <w:r>
        <w:rPr>
          <w:rFonts w:hint="cs"/>
          <w:rtl/>
          <w:lang w:eastAsia="he-IL"/>
        </w:rPr>
        <w:t>ל לפי סעיף 7(ד)</w:t>
      </w:r>
      <w:bookmarkStart w:id="238" w:name="_ETM_Q1_8597865"/>
      <w:bookmarkEnd w:id="238"/>
      <w:r>
        <w:rPr>
          <w:rFonts w:hint="cs"/>
          <w:rtl/>
          <w:lang w:eastAsia="he-IL"/>
        </w:rPr>
        <w:t xml:space="preserve"> או ת</w:t>
      </w:r>
      <w:bookmarkStart w:id="239" w:name="_ETM_Q1_8595424"/>
      <w:bookmarkEnd w:id="239"/>
      <w:r>
        <w:rPr>
          <w:rFonts w:hint="cs"/>
          <w:rtl/>
          <w:lang w:eastAsia="he-IL"/>
        </w:rPr>
        <w:t xml:space="preserve">שלום מחיה מיוחד עקב פרישה מוקדמת המשולם </w:t>
      </w:r>
      <w:bookmarkStart w:id="240" w:name="_ETM_Q1_8597963"/>
      <w:bookmarkEnd w:id="240"/>
      <w:r>
        <w:rPr>
          <w:rFonts w:hint="cs"/>
          <w:rtl/>
          <w:lang w:eastAsia="he-IL"/>
        </w:rPr>
        <w:t xml:space="preserve">בהתאם לנהלי </w:t>
      </w:r>
      <w:bookmarkStart w:id="241" w:name="_ETM_Q1_8601255"/>
      <w:bookmarkEnd w:id="241"/>
      <w:r>
        <w:rPr>
          <w:rFonts w:hint="cs"/>
          <w:rtl/>
          <w:lang w:eastAsia="he-IL"/>
        </w:rPr>
        <w:t>האגף והגיש בק</w:t>
      </w:r>
      <w:bookmarkStart w:id="242" w:name="_ETM_Q1_8600719"/>
      <w:bookmarkEnd w:id="242"/>
      <w:r>
        <w:rPr>
          <w:rFonts w:hint="cs"/>
          <w:rtl/>
          <w:lang w:eastAsia="he-IL"/>
        </w:rPr>
        <w:t xml:space="preserve">שה לקבלת תגמול נצרך לפי סעיף 7 </w:t>
      </w:r>
      <w:bookmarkStart w:id="243" w:name="_ETM_Q1_8606687"/>
      <w:bookmarkEnd w:id="243"/>
      <w:r>
        <w:rPr>
          <w:rFonts w:hint="cs"/>
          <w:rtl/>
          <w:lang w:eastAsia="he-IL"/>
        </w:rPr>
        <w:t>או לקבלת תשלו</w:t>
      </w:r>
      <w:bookmarkStart w:id="244" w:name="_ETM_Q1_8605096"/>
      <w:bookmarkEnd w:id="244"/>
      <w:r>
        <w:rPr>
          <w:rFonts w:hint="cs"/>
          <w:rtl/>
          <w:lang w:eastAsia="he-IL"/>
        </w:rPr>
        <w:t xml:space="preserve">ם </w:t>
      </w:r>
      <w:bookmarkStart w:id="245" w:name="_ETM_Q1_8602485"/>
      <w:bookmarkEnd w:id="245"/>
      <w:r>
        <w:rPr>
          <w:rFonts w:hint="cs"/>
          <w:rtl/>
          <w:lang w:eastAsia="he-IL"/>
        </w:rPr>
        <w:t xml:space="preserve">מחיה מיוחד המשולם בהתאם לנהלי האגף, </w:t>
      </w:r>
      <w:bookmarkStart w:id="246" w:name="_ETM_Q1_8610635"/>
      <w:bookmarkEnd w:id="246"/>
      <w:r>
        <w:rPr>
          <w:rFonts w:hint="cs"/>
          <w:rtl/>
          <w:lang w:eastAsia="he-IL"/>
        </w:rPr>
        <w:t xml:space="preserve">(כלומר, </w:t>
      </w:r>
      <w:bookmarkStart w:id="247" w:name="_ETM_Q1_8611893"/>
      <w:bookmarkStart w:id="248" w:name="_ETM_Q1_8609396"/>
      <w:bookmarkEnd w:id="247"/>
      <w:bookmarkEnd w:id="248"/>
      <w:r>
        <w:rPr>
          <w:rFonts w:hint="cs"/>
          <w:rtl/>
          <w:lang w:eastAsia="he-IL"/>
        </w:rPr>
        <w:t>מי</w:t>
      </w:r>
      <w:bookmarkStart w:id="249" w:name="_ETM_Q1_8607462"/>
      <w:bookmarkStart w:id="250" w:name="_ETM_Q1_8608352"/>
      <w:bookmarkEnd w:id="249"/>
      <w:bookmarkEnd w:id="250"/>
      <w:r>
        <w:rPr>
          <w:rFonts w:hint="cs"/>
          <w:rtl/>
          <w:lang w:eastAsia="he-IL"/>
        </w:rPr>
        <w:t xml:space="preserve"> שהוא נצרך פחות מ</w:t>
      </w:r>
      <w:bookmarkStart w:id="251" w:name="_ETM_Q1_8609489"/>
      <w:bookmarkEnd w:id="251"/>
      <w:r>
        <w:rPr>
          <w:rFonts w:hint="cs"/>
          <w:rtl/>
          <w:lang w:eastAsia="he-IL"/>
        </w:rPr>
        <w:t>-50%)</w:t>
      </w:r>
      <w:bookmarkStart w:id="252" w:name="_ETM_Q1_8611606"/>
      <w:bookmarkStart w:id="253" w:name="_ETM_Q1_8611899"/>
      <w:bookmarkEnd w:id="252"/>
      <w:bookmarkEnd w:id="253"/>
      <w:r>
        <w:rPr>
          <w:rFonts w:hint="cs"/>
          <w:rtl/>
          <w:lang w:eastAsia="he-IL"/>
        </w:rPr>
        <w:t xml:space="preserve">, בתקופת הוראת השעה בטרם הגיע </w:t>
      </w:r>
      <w:bookmarkStart w:id="254" w:name="_ETM_Q1_8615994"/>
      <w:bookmarkEnd w:id="254"/>
      <w:r>
        <w:rPr>
          <w:rFonts w:hint="cs"/>
          <w:rtl/>
          <w:lang w:eastAsia="he-IL"/>
        </w:rPr>
        <w:t xml:space="preserve">לגיל פרישה כמשמעותו בחוק גיל פרישה. </w:t>
      </w:r>
      <w:bookmarkStart w:id="255" w:name="_ETM_Q1_8619010"/>
      <w:bookmarkStart w:id="256" w:name="_ETM_Q1_8620074"/>
      <w:bookmarkEnd w:id="255"/>
      <w:bookmarkEnd w:id="256"/>
    </w:p>
    <w:p w:rsidR="007E345C" w:rsidRDefault="007E345C" w:rsidP="007E345C">
      <w:pPr>
        <w:rPr>
          <w:rtl/>
          <w:lang w:eastAsia="he-IL"/>
        </w:rPr>
      </w:pPr>
      <w:bookmarkStart w:id="257" w:name="_ETM_Q1_8620157"/>
      <w:bookmarkEnd w:id="257"/>
    </w:p>
    <w:p w:rsidR="007E345C" w:rsidRDefault="007E345C" w:rsidP="007E345C">
      <w:pPr>
        <w:rPr>
          <w:rtl/>
          <w:lang w:eastAsia="he-IL"/>
        </w:rPr>
      </w:pPr>
      <w:bookmarkStart w:id="258" w:name="_ETM_Q1_8620203"/>
      <w:bookmarkStart w:id="259" w:name="_ETM_Q1_8620291"/>
      <w:bookmarkEnd w:id="258"/>
      <w:bookmarkEnd w:id="259"/>
      <w:r>
        <w:rPr>
          <w:rFonts w:hint="cs"/>
          <w:rtl/>
          <w:lang w:eastAsia="he-IL"/>
        </w:rPr>
        <w:t>זה בעצם התיקון שנוסף</w:t>
      </w:r>
      <w:bookmarkStart w:id="260" w:name="_ETM_Q1_8622075"/>
      <w:bookmarkEnd w:id="260"/>
      <w:r>
        <w:rPr>
          <w:rFonts w:hint="cs"/>
          <w:rtl/>
          <w:lang w:eastAsia="he-IL"/>
        </w:rPr>
        <w:t xml:space="preserve"> לבקשת הוועדה. ואני </w:t>
      </w:r>
      <w:bookmarkStart w:id="261" w:name="_ETM_Q1_8621914"/>
      <w:bookmarkEnd w:id="261"/>
      <w:r>
        <w:rPr>
          <w:rFonts w:hint="cs"/>
          <w:rtl/>
          <w:lang w:eastAsia="he-IL"/>
        </w:rPr>
        <w:t>אשמח שמשרד הביטחון</w:t>
      </w:r>
      <w:bookmarkStart w:id="262" w:name="_ETM_Q1_8622855"/>
      <w:bookmarkStart w:id="263" w:name="_ETM_Q1_8623383"/>
      <w:bookmarkEnd w:id="262"/>
      <w:bookmarkEnd w:id="263"/>
      <w:r>
        <w:rPr>
          <w:rFonts w:hint="cs"/>
          <w:rtl/>
          <w:lang w:eastAsia="he-IL"/>
        </w:rPr>
        <w:t xml:space="preserve">. </w:t>
      </w:r>
    </w:p>
    <w:p w:rsidR="007E345C" w:rsidRDefault="007E345C" w:rsidP="007E345C">
      <w:pPr>
        <w:rPr>
          <w:rtl/>
          <w:lang w:eastAsia="he-IL"/>
        </w:rPr>
      </w:pPr>
      <w:bookmarkStart w:id="264" w:name="_ETM_Q1_8625868"/>
      <w:bookmarkStart w:id="265" w:name="_ETM_Q1_8625944"/>
      <w:bookmarkStart w:id="266" w:name="_ETM_Q1_8623908"/>
      <w:bookmarkEnd w:id="264"/>
      <w:bookmarkEnd w:id="265"/>
      <w:bookmarkEnd w:id="266"/>
    </w:p>
    <w:p w:rsidR="007E345C" w:rsidRDefault="007E345C" w:rsidP="007E345C">
      <w:pPr>
        <w:pStyle w:val="af6"/>
        <w:keepNext/>
        <w:rPr>
          <w:rtl/>
        </w:rPr>
      </w:pPr>
      <w:bookmarkStart w:id="267" w:name="ET_yor_6158_12"/>
      <w:r w:rsidRPr="007E345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E345C">
        <w:rPr>
          <w:rStyle w:val="TagStyle"/>
          <w:rtl/>
        </w:rPr>
        <w:t xml:space="preserve"> &lt;&lt; יור &gt;&gt;</w:t>
      </w:r>
      <w:r w:rsidR="00FC3384">
        <w:rPr>
          <w:rtl/>
        </w:rPr>
        <w:t xml:space="preserve"> </w:t>
      </w:r>
      <w:r>
        <w:rPr>
          <w:rtl/>
        </w:rPr>
        <w:t xml:space="preserve"> </w:t>
      </w:r>
      <w:bookmarkEnd w:id="267"/>
    </w:p>
    <w:p w:rsidR="007E345C" w:rsidRDefault="007E345C" w:rsidP="007E345C">
      <w:pPr>
        <w:pStyle w:val="KeepWithNext"/>
        <w:rPr>
          <w:rtl/>
          <w:lang w:eastAsia="he-IL"/>
        </w:rPr>
      </w:pPr>
    </w:p>
    <w:p w:rsidR="007E345C" w:rsidRDefault="007E345C" w:rsidP="007E345C">
      <w:pPr>
        <w:rPr>
          <w:rtl/>
          <w:lang w:eastAsia="he-IL"/>
        </w:rPr>
      </w:pPr>
      <w:bookmarkStart w:id="268" w:name="_ETM_Q1_8625519"/>
      <w:bookmarkStart w:id="269" w:name="_ETM_Q1_8625561"/>
      <w:bookmarkEnd w:id="268"/>
      <w:bookmarkEnd w:id="269"/>
      <w:r>
        <w:rPr>
          <w:rFonts w:hint="cs"/>
          <w:rtl/>
          <w:lang w:eastAsia="he-IL"/>
        </w:rPr>
        <w:t xml:space="preserve">יש לך </w:t>
      </w:r>
      <w:bookmarkStart w:id="270" w:name="_ETM_Q1_8626087"/>
      <w:bookmarkEnd w:id="270"/>
      <w:r>
        <w:rPr>
          <w:rFonts w:hint="cs"/>
          <w:rtl/>
          <w:lang w:eastAsia="he-IL"/>
        </w:rPr>
        <w:t>משהו נוסף שאת רוצה רק להקריא ב</w:t>
      </w:r>
      <w:bookmarkStart w:id="271" w:name="_ETM_Q1_8626808"/>
      <w:bookmarkEnd w:id="271"/>
      <w:r>
        <w:rPr>
          <w:rFonts w:hint="cs"/>
          <w:rtl/>
          <w:lang w:eastAsia="he-IL"/>
        </w:rPr>
        <w:t xml:space="preserve">שינויים ואז נעביר למשרד </w:t>
      </w:r>
      <w:bookmarkStart w:id="272" w:name="_ETM_Q1_8629577"/>
      <w:bookmarkEnd w:id="272"/>
      <w:r>
        <w:rPr>
          <w:rFonts w:hint="cs"/>
          <w:rtl/>
          <w:lang w:eastAsia="he-IL"/>
        </w:rPr>
        <w:t>הביטחון?</w:t>
      </w:r>
      <w:bookmarkStart w:id="273" w:name="_ETM_Q1_8630905"/>
      <w:bookmarkEnd w:id="273"/>
    </w:p>
    <w:p w:rsidR="007E345C" w:rsidRDefault="007E345C" w:rsidP="007E345C">
      <w:pPr>
        <w:rPr>
          <w:rtl/>
          <w:lang w:eastAsia="he-IL"/>
        </w:rPr>
      </w:pPr>
      <w:bookmarkStart w:id="274" w:name="_ETM_Q1_8630985"/>
      <w:bookmarkStart w:id="275" w:name="_ETM_Q1_8628801"/>
      <w:bookmarkStart w:id="276" w:name="_ETM_Q1_8630413"/>
      <w:bookmarkEnd w:id="274"/>
      <w:bookmarkEnd w:id="275"/>
      <w:bookmarkEnd w:id="276"/>
    </w:p>
    <w:p w:rsidR="007E345C" w:rsidRDefault="007E345C" w:rsidP="007E345C">
      <w:pPr>
        <w:pStyle w:val="af9"/>
        <w:keepNext/>
        <w:rPr>
          <w:rtl/>
          <w:lang w:eastAsia="he-IL"/>
        </w:rPr>
      </w:pPr>
      <w:bookmarkStart w:id="277" w:name="ET_guest_יעל_סלנט_13"/>
      <w:r w:rsidRPr="007E34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סלנט</w:t>
      </w:r>
      <w:proofErr w:type="spellEnd"/>
      <w:r>
        <w:rPr>
          <w:rtl/>
          <w:lang w:eastAsia="he-IL"/>
        </w:rPr>
        <w:t>:</w:t>
      </w:r>
      <w:r w:rsidRPr="007E345C">
        <w:rPr>
          <w:rStyle w:val="TagStyle"/>
          <w:rtl/>
        </w:rPr>
        <w:t xml:space="preserve"> &lt;&lt; אורח &gt;&gt;</w:t>
      </w:r>
      <w:r w:rsidR="00FC33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"/>
    </w:p>
    <w:p w:rsidR="007E345C" w:rsidRDefault="007E345C" w:rsidP="007E345C">
      <w:pPr>
        <w:pStyle w:val="KeepWithNext"/>
        <w:rPr>
          <w:rtl/>
          <w:lang w:eastAsia="he-IL"/>
        </w:rPr>
      </w:pPr>
    </w:p>
    <w:p w:rsidR="007E345C" w:rsidRDefault="007E345C" w:rsidP="007E345C">
      <w:pPr>
        <w:rPr>
          <w:rtl/>
          <w:lang w:eastAsia="he-IL"/>
        </w:rPr>
      </w:pPr>
      <w:bookmarkStart w:id="278" w:name="_ETM_Q1_8630911"/>
      <w:bookmarkStart w:id="279" w:name="_ETM_Q1_8630953"/>
      <w:bookmarkEnd w:id="278"/>
      <w:bookmarkEnd w:id="279"/>
      <w:r>
        <w:rPr>
          <w:rFonts w:hint="cs"/>
          <w:rtl/>
          <w:lang w:eastAsia="he-IL"/>
        </w:rPr>
        <w:t>דבר אחרון אני חושבת. בעמוד 5, אני מפנה אתכם ל</w:t>
      </w:r>
      <w:bookmarkStart w:id="280" w:name="_ETM_Q1_8632757"/>
      <w:bookmarkEnd w:id="280"/>
      <w:r>
        <w:rPr>
          <w:rFonts w:hint="cs"/>
          <w:rtl/>
          <w:lang w:eastAsia="he-IL"/>
        </w:rPr>
        <w:t>פסקה</w:t>
      </w:r>
      <w:bookmarkStart w:id="281" w:name="_ETM_Q1_8633347"/>
      <w:bookmarkEnd w:id="281"/>
      <w:r>
        <w:rPr>
          <w:rFonts w:hint="cs"/>
          <w:rtl/>
          <w:lang w:eastAsia="he-IL"/>
        </w:rPr>
        <w:t xml:space="preserve"> 1. מה שנוגע להעברת מידע מרשות המיסים למשרד הביטחון. כמובן</w:t>
      </w:r>
      <w:bookmarkStart w:id="282" w:name="_ETM_Q1_8642037"/>
      <w:bookmarkEnd w:id="282"/>
      <w:r>
        <w:rPr>
          <w:rFonts w:hint="cs"/>
          <w:rtl/>
          <w:lang w:eastAsia="he-IL"/>
        </w:rPr>
        <w:t xml:space="preserve"> שצריך לעבור מידע</w:t>
      </w:r>
      <w:bookmarkStart w:id="283" w:name="_ETM_Q1_8640387"/>
      <w:bookmarkEnd w:id="283"/>
      <w:r>
        <w:rPr>
          <w:rFonts w:hint="cs"/>
          <w:rtl/>
          <w:lang w:eastAsia="he-IL"/>
        </w:rPr>
        <w:t xml:space="preserve"> גם לעניין סעיף </w:t>
      </w:r>
      <w:bookmarkStart w:id="284" w:name="_ETM_Q1_8641237"/>
      <w:bookmarkEnd w:id="284"/>
      <w:r w:rsidR="00610BAE">
        <w:rPr>
          <w:rFonts w:hint="cs"/>
          <w:rtl/>
          <w:lang w:eastAsia="he-IL"/>
        </w:rPr>
        <w:t>7</w:t>
      </w:r>
      <w:bookmarkStart w:id="285" w:name="_ETM_Q1_8640413"/>
      <w:bookmarkEnd w:id="285"/>
      <w:r w:rsidR="00610BAE">
        <w:rPr>
          <w:rFonts w:hint="cs"/>
          <w:rtl/>
          <w:lang w:eastAsia="he-IL"/>
        </w:rPr>
        <w:t>(ה)(1) שזה בעצם הסעיף</w:t>
      </w:r>
      <w:bookmarkStart w:id="286" w:name="_ETM_Q1_8645457"/>
      <w:bookmarkEnd w:id="286"/>
      <w:r w:rsidR="00610BAE">
        <w:rPr>
          <w:rFonts w:hint="cs"/>
          <w:rtl/>
          <w:lang w:eastAsia="he-IL"/>
        </w:rPr>
        <w:t xml:space="preserve"> שאנחנו מ</w:t>
      </w:r>
      <w:bookmarkStart w:id="287" w:name="_ETM_Q1_8643339"/>
      <w:bookmarkEnd w:id="287"/>
      <w:r w:rsidR="00610BAE">
        <w:rPr>
          <w:rFonts w:hint="cs"/>
          <w:rtl/>
          <w:lang w:eastAsia="he-IL"/>
        </w:rPr>
        <w:t xml:space="preserve">וסיפים פה, עם התנאים המקלים שלו. אז זה איזה </w:t>
      </w:r>
      <w:bookmarkStart w:id="288" w:name="_ETM_Q1_8649181"/>
      <w:bookmarkEnd w:id="288"/>
      <w:r w:rsidR="00610BAE">
        <w:rPr>
          <w:rFonts w:hint="cs"/>
          <w:rtl/>
          <w:lang w:eastAsia="he-IL"/>
        </w:rPr>
        <w:t xml:space="preserve">שהוא חידוד שהכנסנו. </w:t>
      </w:r>
    </w:p>
    <w:p w:rsidR="00610BAE" w:rsidRDefault="00610BAE" w:rsidP="007E345C">
      <w:pPr>
        <w:rPr>
          <w:rtl/>
          <w:lang w:eastAsia="he-IL"/>
        </w:rPr>
      </w:pPr>
      <w:bookmarkStart w:id="289" w:name="_ETM_Q1_8651757"/>
      <w:bookmarkStart w:id="290" w:name="_ETM_Q1_8651849"/>
      <w:bookmarkEnd w:id="289"/>
      <w:bookmarkEnd w:id="290"/>
    </w:p>
    <w:p w:rsidR="00610BAE" w:rsidRDefault="00610BAE" w:rsidP="007E345C">
      <w:pPr>
        <w:rPr>
          <w:rtl/>
          <w:lang w:eastAsia="he-IL"/>
        </w:rPr>
      </w:pPr>
      <w:bookmarkStart w:id="291" w:name="_ETM_Q1_8651901"/>
      <w:bookmarkStart w:id="292" w:name="_ETM_Q1_8651992"/>
      <w:bookmarkEnd w:id="291"/>
      <w:bookmarkEnd w:id="292"/>
      <w:r>
        <w:rPr>
          <w:rFonts w:hint="cs"/>
          <w:rtl/>
          <w:lang w:eastAsia="he-IL"/>
        </w:rPr>
        <w:t>אני מזכירה שהקדמת התחילה שנוגעת להוראה של</w:t>
      </w:r>
      <w:bookmarkStart w:id="293" w:name="_ETM_Q1_8657742"/>
      <w:bookmarkEnd w:id="293"/>
      <w:r>
        <w:rPr>
          <w:rFonts w:hint="cs"/>
          <w:rtl/>
          <w:lang w:eastAsia="he-IL"/>
        </w:rPr>
        <w:t xml:space="preserve"> העברת המידע מרשות המיסים למשרד הביטחון היא תהיה</w:t>
      </w:r>
      <w:bookmarkStart w:id="294" w:name="_ETM_Q1_8661256"/>
      <w:bookmarkEnd w:id="294"/>
      <w:r>
        <w:rPr>
          <w:rFonts w:hint="cs"/>
          <w:rtl/>
          <w:lang w:eastAsia="he-IL"/>
        </w:rPr>
        <w:t xml:space="preserve">, כלומר העברת </w:t>
      </w:r>
      <w:bookmarkStart w:id="295" w:name="_ETM_Q1_8663958"/>
      <w:bookmarkEnd w:id="295"/>
      <w:r>
        <w:rPr>
          <w:rFonts w:hint="cs"/>
          <w:rtl/>
          <w:lang w:eastAsia="he-IL"/>
        </w:rPr>
        <w:t>המיד</w:t>
      </w:r>
      <w:bookmarkStart w:id="296" w:name="_ETM_Q1_8662389"/>
      <w:bookmarkEnd w:id="296"/>
      <w:r>
        <w:rPr>
          <w:rFonts w:hint="cs"/>
          <w:rtl/>
          <w:lang w:eastAsia="he-IL"/>
        </w:rPr>
        <w:t>ע, הסעיף יתחיל ב-31 בדצמבר 2022</w:t>
      </w:r>
      <w:bookmarkStart w:id="297" w:name="_ETM_Q1_8666877"/>
      <w:bookmarkEnd w:id="297"/>
      <w:r>
        <w:rPr>
          <w:rFonts w:hint="cs"/>
          <w:rtl/>
          <w:lang w:eastAsia="he-IL"/>
        </w:rPr>
        <w:t xml:space="preserve">. ובדיון הקודם </w:t>
      </w:r>
      <w:bookmarkStart w:id="298" w:name="_ETM_Q1_8668117"/>
      <w:bookmarkEnd w:id="298"/>
      <w:r>
        <w:rPr>
          <w:rFonts w:hint="cs"/>
          <w:rtl/>
          <w:lang w:eastAsia="he-IL"/>
        </w:rPr>
        <w:t>אמרנו ששר ה</w:t>
      </w:r>
      <w:bookmarkStart w:id="299" w:name="_ETM_Q1_8668619"/>
      <w:bookmarkEnd w:id="299"/>
      <w:r>
        <w:rPr>
          <w:rFonts w:hint="cs"/>
          <w:rtl/>
          <w:lang w:eastAsia="he-IL"/>
        </w:rPr>
        <w:t xml:space="preserve">ביטחון בהסכמת שר האוצר </w:t>
      </w:r>
      <w:bookmarkStart w:id="300" w:name="_ETM_Q1_8673944"/>
      <w:bookmarkStart w:id="301" w:name="_ETM_Q1_8671376"/>
      <w:bookmarkEnd w:id="300"/>
      <w:bookmarkEnd w:id="301"/>
      <w:r>
        <w:rPr>
          <w:rFonts w:hint="cs"/>
          <w:rtl/>
          <w:lang w:eastAsia="he-IL"/>
        </w:rPr>
        <w:t xml:space="preserve">ובאישור הוועדה רשאי להקדים. </w:t>
      </w:r>
    </w:p>
    <w:p w:rsidR="00610BAE" w:rsidRDefault="00610BAE" w:rsidP="007E345C">
      <w:pPr>
        <w:rPr>
          <w:rtl/>
          <w:lang w:eastAsia="he-IL"/>
        </w:rPr>
      </w:pPr>
      <w:bookmarkStart w:id="302" w:name="_ETM_Q1_8676880"/>
      <w:bookmarkStart w:id="303" w:name="_ETM_Q1_8676958"/>
      <w:bookmarkStart w:id="304" w:name="_ETM_Q1_8675290"/>
      <w:bookmarkEnd w:id="302"/>
      <w:bookmarkEnd w:id="303"/>
      <w:bookmarkEnd w:id="304"/>
    </w:p>
    <w:p w:rsidR="00610BAE" w:rsidRDefault="00610BAE" w:rsidP="00610BAE">
      <w:pPr>
        <w:pStyle w:val="af6"/>
        <w:keepNext/>
        <w:rPr>
          <w:rtl/>
        </w:rPr>
      </w:pPr>
      <w:bookmarkStart w:id="305" w:name="ET_yor_6158_14"/>
      <w:r w:rsidRPr="00610BA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10BAE">
        <w:rPr>
          <w:rStyle w:val="TagStyle"/>
          <w:rtl/>
        </w:rPr>
        <w:t xml:space="preserve"> &lt;&lt; יור &gt;&gt;</w:t>
      </w:r>
      <w:r w:rsidR="00FC3384">
        <w:rPr>
          <w:rtl/>
        </w:rPr>
        <w:t xml:space="preserve"> </w:t>
      </w:r>
      <w:r>
        <w:rPr>
          <w:rtl/>
        </w:rPr>
        <w:t xml:space="preserve"> </w:t>
      </w:r>
      <w:bookmarkEnd w:id="305"/>
    </w:p>
    <w:p w:rsidR="00610BAE" w:rsidRDefault="00610BAE" w:rsidP="00610BAE">
      <w:pPr>
        <w:pStyle w:val="KeepWithNext"/>
        <w:rPr>
          <w:rtl/>
          <w:lang w:eastAsia="he-IL"/>
        </w:rPr>
      </w:pPr>
    </w:p>
    <w:p w:rsidR="00610BAE" w:rsidRDefault="00610BAE" w:rsidP="00610BAE">
      <w:pPr>
        <w:rPr>
          <w:rtl/>
          <w:lang w:eastAsia="he-IL"/>
        </w:rPr>
      </w:pPr>
      <w:bookmarkStart w:id="306" w:name="_ETM_Q1_8675839"/>
      <w:bookmarkStart w:id="307" w:name="_ETM_Q1_8675878"/>
      <w:bookmarkStart w:id="308" w:name="_ETM_Q1_8684499"/>
      <w:bookmarkEnd w:id="306"/>
      <w:bookmarkEnd w:id="307"/>
      <w:bookmarkEnd w:id="308"/>
      <w:r>
        <w:rPr>
          <w:rFonts w:hint="cs"/>
          <w:rtl/>
          <w:lang w:eastAsia="he-IL"/>
        </w:rPr>
        <w:t xml:space="preserve">נכון, זה לגבי העברת המידע. </w:t>
      </w:r>
      <w:bookmarkStart w:id="309" w:name="_ETM_Q1_8679546"/>
      <w:bookmarkEnd w:id="309"/>
      <w:r>
        <w:rPr>
          <w:rFonts w:hint="cs"/>
          <w:rtl/>
          <w:lang w:eastAsia="he-IL"/>
        </w:rPr>
        <w:t>תודה רבה יעל. משרד הביטחון, מי הנציג שלנו משם?</w:t>
      </w:r>
      <w:bookmarkStart w:id="310" w:name="_ETM_Q1_8684760"/>
      <w:bookmarkEnd w:id="310"/>
    </w:p>
    <w:p w:rsidR="00610BAE" w:rsidRDefault="00610BAE" w:rsidP="00610BAE">
      <w:pPr>
        <w:rPr>
          <w:rtl/>
          <w:lang w:eastAsia="he-IL"/>
        </w:rPr>
      </w:pPr>
      <w:bookmarkStart w:id="311" w:name="_ETM_Q1_8684844"/>
      <w:bookmarkEnd w:id="311"/>
    </w:p>
    <w:p w:rsidR="00610BAE" w:rsidRDefault="00610BAE" w:rsidP="00610BAE">
      <w:pPr>
        <w:pStyle w:val="af9"/>
        <w:keepNext/>
        <w:rPr>
          <w:rtl/>
          <w:lang w:eastAsia="he-IL"/>
        </w:rPr>
      </w:pPr>
      <w:bookmarkStart w:id="312" w:name="ET_guest_לימור_לוריא_16"/>
      <w:r w:rsidRPr="00610B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610BAE">
        <w:rPr>
          <w:rStyle w:val="TagStyle"/>
          <w:rtl/>
        </w:rPr>
        <w:t xml:space="preserve"> &lt;&lt; אורח &gt;&gt;</w:t>
      </w:r>
      <w:r w:rsidR="00FC33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"/>
    </w:p>
    <w:p w:rsidR="00610BAE" w:rsidRDefault="00610BAE" w:rsidP="00610BAE">
      <w:pPr>
        <w:pStyle w:val="KeepWithNext"/>
        <w:rPr>
          <w:rtl/>
          <w:lang w:eastAsia="he-IL"/>
        </w:rPr>
      </w:pPr>
    </w:p>
    <w:p w:rsidR="00610BAE" w:rsidRDefault="00610BAE" w:rsidP="00610BAE">
      <w:pPr>
        <w:rPr>
          <w:rtl/>
          <w:lang w:eastAsia="he-IL"/>
        </w:rPr>
      </w:pPr>
      <w:bookmarkStart w:id="313" w:name="_ETM_Q1_8686506"/>
      <w:bookmarkStart w:id="314" w:name="_ETM_Q1_8686553"/>
      <w:bookmarkEnd w:id="313"/>
      <w:bookmarkEnd w:id="314"/>
      <w:r>
        <w:rPr>
          <w:rFonts w:hint="cs"/>
          <w:rtl/>
          <w:lang w:eastAsia="he-IL"/>
        </w:rPr>
        <w:t>הילה</w:t>
      </w:r>
      <w:bookmarkStart w:id="315" w:name="_ETM_Q1_8685896"/>
      <w:bookmarkEnd w:id="315"/>
      <w:r>
        <w:rPr>
          <w:rFonts w:hint="cs"/>
          <w:rtl/>
          <w:lang w:eastAsia="he-IL"/>
        </w:rPr>
        <w:t xml:space="preserve">, </w:t>
      </w:r>
      <w:bookmarkStart w:id="316" w:name="_ETM_Q1_8686589"/>
      <w:bookmarkEnd w:id="316"/>
      <w:r>
        <w:rPr>
          <w:rFonts w:hint="cs"/>
          <w:rtl/>
          <w:lang w:eastAsia="he-IL"/>
        </w:rPr>
        <w:t xml:space="preserve">ברשותכם, היועצת המשפטית שלנו, </w:t>
      </w:r>
      <w:bookmarkStart w:id="317" w:name="_ETM_Q1_8687842"/>
      <w:bookmarkEnd w:id="317"/>
      <w:r>
        <w:rPr>
          <w:rFonts w:hint="cs"/>
          <w:rtl/>
          <w:lang w:eastAsia="he-IL"/>
        </w:rPr>
        <w:t xml:space="preserve">תציג את הדברים. </w:t>
      </w:r>
    </w:p>
    <w:p w:rsidR="00610BAE" w:rsidRDefault="00610BAE" w:rsidP="00610BAE">
      <w:pPr>
        <w:rPr>
          <w:rtl/>
          <w:lang w:eastAsia="he-IL"/>
        </w:rPr>
      </w:pPr>
      <w:bookmarkStart w:id="318" w:name="_ETM_Q1_8689580"/>
      <w:bookmarkStart w:id="319" w:name="_ETM_Q1_8689666"/>
      <w:bookmarkStart w:id="320" w:name="_ETM_Q1_8690491"/>
      <w:bookmarkEnd w:id="318"/>
      <w:bookmarkEnd w:id="319"/>
      <w:bookmarkEnd w:id="320"/>
    </w:p>
    <w:p w:rsidR="00610BAE" w:rsidRDefault="00610BAE" w:rsidP="00610BAE">
      <w:pPr>
        <w:pStyle w:val="af6"/>
        <w:keepNext/>
        <w:rPr>
          <w:rtl/>
        </w:rPr>
      </w:pPr>
      <w:bookmarkStart w:id="321" w:name="ET_yor_6158_17"/>
      <w:r w:rsidRPr="00610BA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10BAE">
        <w:rPr>
          <w:rStyle w:val="TagStyle"/>
          <w:rtl/>
        </w:rPr>
        <w:t xml:space="preserve"> &lt;&lt; יור &gt;&gt;</w:t>
      </w:r>
      <w:r w:rsidR="00FC3384">
        <w:rPr>
          <w:rtl/>
        </w:rPr>
        <w:t xml:space="preserve"> </w:t>
      </w:r>
      <w:r>
        <w:rPr>
          <w:rtl/>
        </w:rPr>
        <w:t xml:space="preserve"> </w:t>
      </w:r>
      <w:bookmarkEnd w:id="321"/>
    </w:p>
    <w:p w:rsidR="00610BAE" w:rsidRDefault="00610BAE" w:rsidP="00610BAE">
      <w:pPr>
        <w:pStyle w:val="KeepWithNext"/>
        <w:rPr>
          <w:rtl/>
          <w:lang w:eastAsia="he-IL"/>
        </w:rPr>
      </w:pPr>
    </w:p>
    <w:p w:rsidR="00610BAE" w:rsidRPr="00610BAE" w:rsidRDefault="00610BAE" w:rsidP="00610BAE">
      <w:pPr>
        <w:rPr>
          <w:rtl/>
          <w:lang w:eastAsia="he-IL"/>
        </w:rPr>
      </w:pPr>
      <w:bookmarkStart w:id="322" w:name="_ETM_Q1_8690980"/>
      <w:bookmarkStart w:id="323" w:name="_ETM_Q1_8691019"/>
      <w:bookmarkEnd w:id="322"/>
      <w:bookmarkEnd w:id="323"/>
      <w:r>
        <w:rPr>
          <w:rFonts w:hint="cs"/>
          <w:rtl/>
          <w:lang w:eastAsia="he-IL"/>
        </w:rPr>
        <w:t xml:space="preserve">טוב, תודה רבה </w:t>
      </w:r>
      <w:bookmarkStart w:id="324" w:name="_ETM_Q1_8692507"/>
      <w:bookmarkEnd w:id="324"/>
      <w:r>
        <w:rPr>
          <w:rFonts w:hint="cs"/>
          <w:rtl/>
          <w:lang w:eastAsia="he-IL"/>
        </w:rPr>
        <w:t>לימור. בבקשה ה</w:t>
      </w:r>
      <w:bookmarkStart w:id="325" w:name="_ETM_Q1_8691203"/>
      <w:bookmarkEnd w:id="325"/>
      <w:r>
        <w:rPr>
          <w:rFonts w:hint="cs"/>
          <w:rtl/>
          <w:lang w:eastAsia="he-IL"/>
        </w:rPr>
        <w:t xml:space="preserve">ילה. </w:t>
      </w:r>
    </w:p>
    <w:p w:rsidR="00610BAE" w:rsidRDefault="00610BAE" w:rsidP="00610BAE">
      <w:pPr>
        <w:rPr>
          <w:rtl/>
          <w:lang w:eastAsia="he-IL"/>
        </w:rPr>
      </w:pPr>
      <w:bookmarkStart w:id="326" w:name="_ETM_Q1_8687114"/>
      <w:bookmarkStart w:id="327" w:name="_ETM_Q1_8687202"/>
      <w:bookmarkStart w:id="328" w:name="_ETM_Q1_8688666"/>
      <w:bookmarkEnd w:id="326"/>
      <w:bookmarkEnd w:id="327"/>
      <w:bookmarkEnd w:id="328"/>
    </w:p>
    <w:p w:rsidR="00610BAE" w:rsidRDefault="00610BAE" w:rsidP="00610BAE">
      <w:pPr>
        <w:pStyle w:val="af9"/>
        <w:keepNext/>
        <w:rPr>
          <w:rtl/>
          <w:lang w:eastAsia="he-IL"/>
        </w:rPr>
      </w:pPr>
      <w:bookmarkStart w:id="329" w:name="ET_guest_הילה_שר_15"/>
      <w:r w:rsidRPr="00610BA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הילה שר:</w:t>
      </w:r>
      <w:r w:rsidRPr="00610BAE">
        <w:rPr>
          <w:rStyle w:val="TagStyle"/>
          <w:rtl/>
        </w:rPr>
        <w:t xml:space="preserve"> &lt;&lt; אורח &gt;&gt;</w:t>
      </w:r>
      <w:r w:rsidR="00FC33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"/>
    </w:p>
    <w:p w:rsidR="00610BAE" w:rsidRDefault="00610BAE" w:rsidP="00610BAE">
      <w:pPr>
        <w:pStyle w:val="KeepWithNext"/>
        <w:rPr>
          <w:rtl/>
          <w:lang w:eastAsia="he-IL"/>
        </w:rPr>
      </w:pPr>
      <w:bookmarkStart w:id="330" w:name="_ETM_Q1_8686748"/>
      <w:bookmarkEnd w:id="330"/>
    </w:p>
    <w:p w:rsidR="00610BAE" w:rsidRDefault="00610BAE" w:rsidP="00610BAE">
      <w:pPr>
        <w:rPr>
          <w:rtl/>
          <w:lang w:eastAsia="he-IL"/>
        </w:rPr>
      </w:pPr>
      <w:bookmarkStart w:id="331" w:name="_ETM_Q1_8689208"/>
      <w:bookmarkStart w:id="332" w:name="_ETM_Q1_8689248"/>
      <w:bookmarkStart w:id="333" w:name="_ETM_Q1_8689466"/>
      <w:bookmarkEnd w:id="331"/>
      <w:bookmarkEnd w:id="332"/>
      <w:bookmarkEnd w:id="333"/>
      <w:r>
        <w:rPr>
          <w:rFonts w:hint="cs"/>
          <w:rtl/>
          <w:lang w:eastAsia="he-IL"/>
        </w:rPr>
        <w:t xml:space="preserve">שלום לכולם, צהריים טובים. אז כמו שיעל </w:t>
      </w:r>
      <w:bookmarkStart w:id="334" w:name="_ETM_Q1_8697403"/>
      <w:bookmarkEnd w:id="334"/>
      <w:r>
        <w:rPr>
          <w:rFonts w:hint="cs"/>
          <w:rtl/>
          <w:lang w:eastAsia="he-IL"/>
        </w:rPr>
        <w:t>אמרה בצורה מדו</w:t>
      </w:r>
      <w:bookmarkStart w:id="335" w:name="_ETM_Q1_8697098"/>
      <w:bookmarkEnd w:id="335"/>
      <w:r>
        <w:rPr>
          <w:rFonts w:hint="cs"/>
          <w:rtl/>
          <w:lang w:eastAsia="he-IL"/>
        </w:rPr>
        <w:t xml:space="preserve">יקת, לבקשת כבוד יושבת הראש אנחנו היום </w:t>
      </w:r>
      <w:bookmarkStart w:id="336" w:name="_ETM_Q1_8699078"/>
      <w:bookmarkEnd w:id="336"/>
      <w:r>
        <w:rPr>
          <w:rFonts w:hint="cs"/>
          <w:rtl/>
          <w:lang w:eastAsia="he-IL"/>
        </w:rPr>
        <w:t xml:space="preserve">מביאים </w:t>
      </w:r>
      <w:bookmarkStart w:id="337" w:name="_ETM_Q1_8702116"/>
      <w:bookmarkEnd w:id="337"/>
      <w:r>
        <w:rPr>
          <w:rFonts w:hint="cs"/>
          <w:rtl/>
          <w:lang w:eastAsia="he-IL"/>
        </w:rPr>
        <w:t xml:space="preserve">תיקון לסעיף התכולה, </w:t>
      </w:r>
      <w:bookmarkStart w:id="338" w:name="_ETM_Q1_8701355"/>
      <w:bookmarkEnd w:id="338"/>
      <w:r>
        <w:rPr>
          <w:rFonts w:hint="cs"/>
          <w:rtl/>
          <w:lang w:eastAsia="he-IL"/>
        </w:rPr>
        <w:t>שנדון כאן</w:t>
      </w:r>
      <w:r w:rsidR="00FC33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בישיבת הוועדה הקודמת. בעוד </w:t>
      </w:r>
      <w:bookmarkStart w:id="339" w:name="_ETM_Q1_8706666"/>
      <w:bookmarkEnd w:id="339"/>
      <w:r>
        <w:rPr>
          <w:rFonts w:hint="cs"/>
          <w:rtl/>
          <w:lang w:eastAsia="he-IL"/>
        </w:rPr>
        <w:t>שהנוסח הקודם קבע שכל מי שקיב</w:t>
      </w:r>
      <w:bookmarkStart w:id="340" w:name="_ETM_Q1_8706977"/>
      <w:bookmarkEnd w:id="340"/>
      <w:r>
        <w:rPr>
          <w:rFonts w:hint="cs"/>
          <w:rtl/>
          <w:lang w:eastAsia="he-IL"/>
        </w:rPr>
        <w:t>ל תגמול פרישה מוקדמת ערב</w:t>
      </w:r>
      <w:bookmarkStart w:id="341" w:name="_ETM_Q1_8711232"/>
      <w:bookmarkEnd w:id="341"/>
      <w:r>
        <w:rPr>
          <w:rFonts w:hint="cs"/>
          <w:rtl/>
          <w:lang w:eastAsia="he-IL"/>
        </w:rPr>
        <w:t xml:space="preserve"> התיקון לא יכול לקבל ת</w:t>
      </w:r>
      <w:bookmarkStart w:id="342" w:name="_ETM_Q1_8710310"/>
      <w:bookmarkEnd w:id="342"/>
      <w:r>
        <w:rPr>
          <w:rFonts w:hint="cs"/>
          <w:rtl/>
          <w:lang w:eastAsia="he-IL"/>
        </w:rPr>
        <w:t>גמול נצרך לפי המבח</w:t>
      </w:r>
      <w:bookmarkStart w:id="343" w:name="_ETM_Q1_8715406"/>
      <w:bookmarkStart w:id="344" w:name="_ETM_Q1_8714187"/>
      <w:bookmarkStart w:id="345" w:name="_ETM_Q1_8712086"/>
      <w:bookmarkEnd w:id="343"/>
      <w:bookmarkEnd w:id="344"/>
      <w:bookmarkEnd w:id="345"/>
      <w:r>
        <w:rPr>
          <w:rFonts w:hint="cs"/>
          <w:rtl/>
          <w:lang w:eastAsia="he-IL"/>
        </w:rPr>
        <w:t xml:space="preserve">נים החדשים. בנוסח </w:t>
      </w:r>
      <w:bookmarkStart w:id="346" w:name="_ETM_Q1_8716644"/>
      <w:bookmarkEnd w:id="346"/>
      <w:r>
        <w:rPr>
          <w:rFonts w:hint="cs"/>
          <w:rtl/>
          <w:lang w:eastAsia="he-IL"/>
        </w:rPr>
        <w:t xml:space="preserve">המתוקן מי שקיבל תגמול פרישה </w:t>
      </w:r>
      <w:bookmarkStart w:id="347" w:name="_ETM_Q1_8716907"/>
      <w:bookmarkEnd w:id="347"/>
      <w:r>
        <w:rPr>
          <w:rFonts w:hint="cs"/>
          <w:rtl/>
          <w:lang w:eastAsia="he-IL"/>
        </w:rPr>
        <w:t xml:space="preserve">מוקדמת וטרם הגיע לגיל פרישה </w:t>
      </w:r>
      <w:bookmarkStart w:id="348" w:name="_ETM_Q1_8721093"/>
      <w:bookmarkEnd w:id="348"/>
      <w:r>
        <w:rPr>
          <w:rFonts w:hint="cs"/>
          <w:rtl/>
          <w:lang w:eastAsia="he-IL"/>
        </w:rPr>
        <w:t>כן יוכל להגיש ב</w:t>
      </w:r>
      <w:bookmarkStart w:id="349" w:name="_ETM_Q1_8719637"/>
      <w:bookmarkEnd w:id="349"/>
      <w:r>
        <w:rPr>
          <w:rFonts w:hint="cs"/>
          <w:rtl/>
          <w:lang w:eastAsia="he-IL"/>
        </w:rPr>
        <w:t xml:space="preserve">קשה </w:t>
      </w:r>
      <w:bookmarkStart w:id="350" w:name="_ETM_Q1_8717774"/>
      <w:bookmarkEnd w:id="350"/>
      <w:r>
        <w:rPr>
          <w:rFonts w:hint="cs"/>
          <w:rtl/>
          <w:lang w:eastAsia="he-IL"/>
        </w:rPr>
        <w:t>לתגמול נצרך.</w:t>
      </w:r>
      <w:bookmarkStart w:id="351" w:name="_ETM_Q1_8724641"/>
      <w:bookmarkEnd w:id="351"/>
    </w:p>
    <w:p w:rsidR="00610BAE" w:rsidRDefault="00610BAE" w:rsidP="00610BAE">
      <w:pPr>
        <w:rPr>
          <w:rtl/>
          <w:lang w:eastAsia="he-IL"/>
        </w:rPr>
      </w:pPr>
      <w:bookmarkStart w:id="352" w:name="_ETM_Q1_8724738"/>
      <w:bookmarkEnd w:id="352"/>
    </w:p>
    <w:p w:rsidR="00610BAE" w:rsidRDefault="00610BAE" w:rsidP="00610BAE">
      <w:pPr>
        <w:rPr>
          <w:rtl/>
          <w:lang w:eastAsia="he-IL"/>
        </w:rPr>
      </w:pPr>
      <w:bookmarkStart w:id="353" w:name="_ETM_Q1_8724800"/>
      <w:bookmarkStart w:id="354" w:name="_ETM_Q1_8724875"/>
      <w:bookmarkEnd w:id="353"/>
      <w:bookmarkEnd w:id="354"/>
      <w:r>
        <w:rPr>
          <w:rFonts w:hint="cs"/>
          <w:rtl/>
          <w:lang w:eastAsia="he-IL"/>
        </w:rPr>
        <w:t xml:space="preserve">חשוב </w:t>
      </w:r>
      <w:bookmarkStart w:id="355" w:name="_ETM_Q1_8722661"/>
      <w:bookmarkEnd w:id="355"/>
      <w:r>
        <w:rPr>
          <w:rFonts w:hint="cs"/>
          <w:rtl/>
          <w:lang w:eastAsia="he-IL"/>
        </w:rPr>
        <w:t xml:space="preserve">לנו לציין שאנחנו </w:t>
      </w:r>
      <w:bookmarkStart w:id="356" w:name="_ETM_Q1_8724525"/>
      <w:bookmarkEnd w:id="356"/>
      <w:r>
        <w:rPr>
          <w:rFonts w:hint="cs"/>
          <w:rtl/>
          <w:lang w:eastAsia="he-IL"/>
        </w:rPr>
        <w:t xml:space="preserve">סבורים שהייתה הצדקה גם לסעיף הקודם שנדון בישיבה הקודמת, </w:t>
      </w:r>
      <w:bookmarkStart w:id="357" w:name="_ETM_Q1_8728645"/>
      <w:bookmarkEnd w:id="357"/>
      <w:r>
        <w:rPr>
          <w:rFonts w:hint="cs"/>
          <w:rtl/>
          <w:lang w:eastAsia="he-IL"/>
        </w:rPr>
        <w:t xml:space="preserve">שהתייחס </w:t>
      </w:r>
      <w:bookmarkStart w:id="358" w:name="_ETM_Q1_8730145"/>
      <w:bookmarkEnd w:id="358"/>
      <w:r>
        <w:rPr>
          <w:rFonts w:hint="cs"/>
          <w:rtl/>
          <w:lang w:eastAsia="he-IL"/>
        </w:rPr>
        <w:t xml:space="preserve">לכל הקבוצה בעצם של </w:t>
      </w:r>
      <w:bookmarkStart w:id="359" w:name="_ETM_Q1_8730681"/>
      <w:bookmarkEnd w:id="359"/>
      <w:r>
        <w:rPr>
          <w:rFonts w:hint="cs"/>
          <w:rtl/>
          <w:lang w:eastAsia="he-IL"/>
        </w:rPr>
        <w:t xml:space="preserve">מקבלי תגמול פרישה מוקדמת. וזאת מכיוון </w:t>
      </w:r>
      <w:bookmarkStart w:id="360" w:name="_ETM_Q1_8735799"/>
      <w:bookmarkEnd w:id="360"/>
      <w:r>
        <w:rPr>
          <w:rFonts w:hint="cs"/>
          <w:rtl/>
          <w:lang w:eastAsia="he-IL"/>
        </w:rPr>
        <w:t xml:space="preserve">שאין למעשה זכות </w:t>
      </w:r>
      <w:bookmarkStart w:id="361" w:name="_ETM_Q1_8734752"/>
      <w:bookmarkStart w:id="362" w:name="_ETM_Q1_8734648"/>
      <w:bookmarkEnd w:id="361"/>
      <w:bookmarkEnd w:id="362"/>
      <w:r>
        <w:rPr>
          <w:rFonts w:hint="cs"/>
          <w:rtl/>
          <w:lang w:eastAsia="he-IL"/>
        </w:rPr>
        <w:t>בנויה לעבור בין תגמולים. ומכיו</w:t>
      </w:r>
      <w:bookmarkStart w:id="363" w:name="_ETM_Q1_8737500"/>
      <w:bookmarkEnd w:id="363"/>
      <w:r>
        <w:rPr>
          <w:rFonts w:hint="cs"/>
          <w:rtl/>
          <w:lang w:eastAsia="he-IL"/>
        </w:rPr>
        <w:t xml:space="preserve">ון שמדובר בקבוצה </w:t>
      </w:r>
      <w:bookmarkStart w:id="364" w:name="_ETM_Q1_8739627"/>
      <w:bookmarkEnd w:id="364"/>
      <w:r>
        <w:rPr>
          <w:rFonts w:hint="cs"/>
          <w:rtl/>
          <w:lang w:eastAsia="he-IL"/>
        </w:rPr>
        <w:t>שבחרה במסלול הזה ונהנתה לאורך השנים מתגמ</w:t>
      </w:r>
      <w:bookmarkStart w:id="365" w:name="_ETM_Q1_8742826"/>
      <w:bookmarkEnd w:id="365"/>
      <w:r>
        <w:rPr>
          <w:rFonts w:hint="cs"/>
          <w:rtl/>
          <w:lang w:eastAsia="he-IL"/>
        </w:rPr>
        <w:t xml:space="preserve">ול שהוא מיטיב, שאפשר </w:t>
      </w:r>
      <w:bookmarkStart w:id="366" w:name="_ETM_Q1_8744834"/>
      <w:bookmarkEnd w:id="366"/>
      <w:r>
        <w:rPr>
          <w:rFonts w:hint="cs"/>
          <w:rtl/>
          <w:lang w:eastAsia="he-IL"/>
        </w:rPr>
        <w:t xml:space="preserve">ליהנות גם מהכנסות הוניות </w:t>
      </w:r>
      <w:bookmarkStart w:id="367" w:name="_ETM_Q1_8746536"/>
      <w:bookmarkEnd w:id="367"/>
      <w:r>
        <w:rPr>
          <w:rFonts w:hint="cs"/>
          <w:rtl/>
          <w:lang w:eastAsia="he-IL"/>
        </w:rPr>
        <w:t xml:space="preserve">- דבר שלא התאפשר למקבלי </w:t>
      </w:r>
      <w:bookmarkStart w:id="368" w:name="_ETM_Q1_8750080"/>
      <w:bookmarkEnd w:id="368"/>
      <w:r>
        <w:rPr>
          <w:rFonts w:hint="cs"/>
          <w:rtl/>
          <w:lang w:eastAsia="he-IL"/>
        </w:rPr>
        <w:t>הנצרך. אבל יחד עם זאת, לבקשת</w:t>
      </w:r>
      <w:bookmarkStart w:id="369" w:name="_ETM_Q1_8750464"/>
      <w:bookmarkEnd w:id="369"/>
      <w:r>
        <w:rPr>
          <w:rFonts w:hint="cs"/>
          <w:rtl/>
          <w:lang w:eastAsia="he-IL"/>
        </w:rPr>
        <w:t xml:space="preserve"> הוועדה אנחנו כאמור בחנו </w:t>
      </w:r>
      <w:bookmarkStart w:id="370" w:name="_ETM_Q1_8753930"/>
      <w:bookmarkEnd w:id="370"/>
      <w:r>
        <w:rPr>
          <w:rFonts w:hint="cs"/>
          <w:rtl/>
          <w:lang w:eastAsia="he-IL"/>
        </w:rPr>
        <w:t xml:space="preserve">שוב וביחד עם ארגון נכי צה"ל היום אנחנו </w:t>
      </w:r>
      <w:bookmarkStart w:id="371" w:name="_ETM_Q1_8755808"/>
      <w:bookmarkEnd w:id="371"/>
      <w:r>
        <w:rPr>
          <w:rFonts w:hint="cs"/>
          <w:rtl/>
          <w:lang w:eastAsia="he-IL"/>
        </w:rPr>
        <w:t>מציעים</w:t>
      </w:r>
      <w:bookmarkStart w:id="372" w:name="_ETM_Q1_8758013"/>
      <w:bookmarkEnd w:id="372"/>
      <w:r>
        <w:rPr>
          <w:rFonts w:hint="cs"/>
          <w:rtl/>
          <w:lang w:eastAsia="he-IL"/>
        </w:rPr>
        <w:t xml:space="preserve"> נוסח מצומצם יותר של ההוראה. כך</w:t>
      </w:r>
      <w:bookmarkStart w:id="373" w:name="_ETM_Q1_8759495"/>
      <w:bookmarkEnd w:id="373"/>
      <w:r>
        <w:rPr>
          <w:rFonts w:hint="cs"/>
          <w:rtl/>
          <w:lang w:eastAsia="he-IL"/>
        </w:rPr>
        <w:t xml:space="preserve"> שביחס למקבלי תגמול פרישה </w:t>
      </w:r>
      <w:bookmarkStart w:id="374" w:name="_ETM_Q1_8763806"/>
      <w:bookmarkEnd w:id="374"/>
      <w:r>
        <w:rPr>
          <w:rFonts w:hint="cs"/>
          <w:rtl/>
          <w:lang w:eastAsia="he-IL"/>
        </w:rPr>
        <w:t xml:space="preserve">מוקדמת, מי שלא יוכל לעבור לתגמול נצרך הוא </w:t>
      </w:r>
      <w:bookmarkStart w:id="375" w:name="_ETM_Q1_8765998"/>
      <w:bookmarkEnd w:id="375"/>
      <w:r>
        <w:rPr>
          <w:rFonts w:hint="cs"/>
          <w:rtl/>
          <w:lang w:eastAsia="he-IL"/>
        </w:rPr>
        <w:t>רק מי</w:t>
      </w:r>
      <w:bookmarkStart w:id="376" w:name="_ETM_Q1_8766930"/>
      <w:bookmarkEnd w:id="376"/>
      <w:r>
        <w:rPr>
          <w:rFonts w:hint="cs"/>
          <w:rtl/>
          <w:lang w:eastAsia="he-IL"/>
        </w:rPr>
        <w:t xml:space="preserve"> שבעצם עבר את גיל הפרישה</w:t>
      </w:r>
      <w:bookmarkStart w:id="377" w:name="_ETM_Q1_8769507"/>
      <w:bookmarkEnd w:id="377"/>
      <w:r>
        <w:rPr>
          <w:rFonts w:hint="cs"/>
          <w:rtl/>
          <w:lang w:eastAsia="he-IL"/>
        </w:rPr>
        <w:t xml:space="preserve">, גיל 67. ואנחנו </w:t>
      </w:r>
      <w:bookmarkStart w:id="378" w:name="_ETM_Q1_8771369"/>
      <w:bookmarkStart w:id="379" w:name="_ETM_Q1_8772117"/>
      <w:bookmarkEnd w:id="378"/>
      <w:bookmarkEnd w:id="379"/>
      <w:r w:rsidR="00AE6369">
        <w:rPr>
          <w:rFonts w:hint="cs"/>
          <w:rtl/>
          <w:lang w:eastAsia="he-IL"/>
        </w:rPr>
        <w:t>ח</w:t>
      </w:r>
      <w:bookmarkStart w:id="380" w:name="_ETM_Q1_8770144"/>
      <w:bookmarkEnd w:id="380"/>
      <w:r w:rsidR="00AE6369">
        <w:rPr>
          <w:rFonts w:hint="cs"/>
          <w:rtl/>
          <w:lang w:eastAsia="he-IL"/>
        </w:rPr>
        <w:t xml:space="preserve">ושבים </w:t>
      </w:r>
      <w:bookmarkStart w:id="381" w:name="_ETM_Q1_8770903"/>
      <w:bookmarkEnd w:id="381"/>
      <w:r w:rsidR="00AE6369">
        <w:rPr>
          <w:rFonts w:hint="cs"/>
          <w:rtl/>
          <w:lang w:eastAsia="he-IL"/>
        </w:rPr>
        <w:t xml:space="preserve">שההסדר הזה הוא מאוזן והוא נכון. הוא גם עולה בקנה </w:t>
      </w:r>
      <w:bookmarkStart w:id="382" w:name="_ETM_Q1_8777254"/>
      <w:bookmarkEnd w:id="382"/>
      <w:r w:rsidR="00AE6369">
        <w:rPr>
          <w:rFonts w:hint="cs"/>
          <w:rtl/>
          <w:lang w:eastAsia="he-IL"/>
        </w:rPr>
        <w:t>אחד עם המ</w:t>
      </w:r>
      <w:bookmarkStart w:id="383" w:name="_ETM_Q1_8775118"/>
      <w:bookmarkEnd w:id="383"/>
      <w:r w:rsidR="00AE6369">
        <w:rPr>
          <w:rFonts w:hint="cs"/>
          <w:rtl/>
          <w:lang w:eastAsia="he-IL"/>
        </w:rPr>
        <w:t xml:space="preserve">צב המשפטי הנוכחי לפי מי שממילא עבר את </w:t>
      </w:r>
      <w:bookmarkStart w:id="384" w:name="_ETM_Q1_8781504"/>
      <w:bookmarkEnd w:id="384"/>
      <w:r w:rsidR="00AE6369">
        <w:rPr>
          <w:rFonts w:hint="cs"/>
          <w:rtl/>
          <w:lang w:eastAsia="he-IL"/>
        </w:rPr>
        <w:t xml:space="preserve">גיל פרישה לא </w:t>
      </w:r>
      <w:bookmarkStart w:id="385" w:name="_ETM_Q1_8779807"/>
      <w:bookmarkEnd w:id="385"/>
      <w:r w:rsidR="00AE6369">
        <w:rPr>
          <w:rFonts w:hint="cs"/>
          <w:rtl/>
          <w:lang w:eastAsia="he-IL"/>
        </w:rPr>
        <w:t>זכאי ולא יקבל את תגמול נצר</w:t>
      </w:r>
      <w:bookmarkStart w:id="386" w:name="_ETM_Q1_8782562"/>
      <w:bookmarkEnd w:id="386"/>
      <w:r w:rsidR="00AE6369">
        <w:rPr>
          <w:rFonts w:hint="cs"/>
          <w:rtl/>
          <w:lang w:eastAsia="he-IL"/>
        </w:rPr>
        <w:t xml:space="preserve">ך. </w:t>
      </w:r>
    </w:p>
    <w:p w:rsidR="00AE6369" w:rsidRDefault="00AE6369" w:rsidP="00610BAE">
      <w:pPr>
        <w:rPr>
          <w:rtl/>
          <w:lang w:eastAsia="he-IL"/>
        </w:rPr>
      </w:pPr>
      <w:bookmarkStart w:id="387" w:name="_ETM_Q1_8783004"/>
      <w:bookmarkStart w:id="388" w:name="_ETM_Q1_8783087"/>
      <w:bookmarkStart w:id="389" w:name="_ETM_Q1_8784619"/>
      <w:bookmarkEnd w:id="387"/>
      <w:bookmarkEnd w:id="388"/>
      <w:bookmarkEnd w:id="389"/>
    </w:p>
    <w:p w:rsidR="00AE6369" w:rsidRDefault="00AE6369" w:rsidP="00AE6369">
      <w:pPr>
        <w:pStyle w:val="af6"/>
        <w:keepNext/>
        <w:rPr>
          <w:rtl/>
        </w:rPr>
      </w:pPr>
      <w:bookmarkStart w:id="390" w:name="ET_yor_6158_18"/>
      <w:r w:rsidRPr="00AE636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E6369">
        <w:rPr>
          <w:rStyle w:val="TagStyle"/>
          <w:rtl/>
        </w:rPr>
        <w:t xml:space="preserve"> &lt;&lt; יור &gt;&gt;</w:t>
      </w:r>
      <w:r w:rsidR="00FC3384">
        <w:rPr>
          <w:rtl/>
        </w:rPr>
        <w:t xml:space="preserve"> </w:t>
      </w:r>
      <w:r>
        <w:rPr>
          <w:rtl/>
        </w:rPr>
        <w:t xml:space="preserve"> </w:t>
      </w:r>
      <w:bookmarkEnd w:id="390"/>
    </w:p>
    <w:p w:rsidR="00AE6369" w:rsidRDefault="00AE6369" w:rsidP="00AE6369">
      <w:pPr>
        <w:pStyle w:val="KeepWithNext"/>
        <w:rPr>
          <w:rtl/>
          <w:lang w:eastAsia="he-IL"/>
        </w:rPr>
      </w:pPr>
    </w:p>
    <w:p w:rsidR="00AE6369" w:rsidRDefault="00AE6369" w:rsidP="00AE6369">
      <w:pPr>
        <w:rPr>
          <w:rtl/>
          <w:lang w:eastAsia="he-IL"/>
        </w:rPr>
      </w:pPr>
      <w:bookmarkStart w:id="391" w:name="_ETM_Q1_8785162"/>
      <w:bookmarkStart w:id="392" w:name="_ETM_Q1_8785201"/>
      <w:bookmarkStart w:id="393" w:name="_ETM_Q1_8783279"/>
      <w:bookmarkEnd w:id="391"/>
      <w:bookmarkEnd w:id="392"/>
      <w:bookmarkEnd w:id="393"/>
      <w:r>
        <w:rPr>
          <w:rFonts w:hint="cs"/>
          <w:rtl/>
          <w:lang w:eastAsia="he-IL"/>
        </w:rPr>
        <w:t>באמת</w:t>
      </w:r>
      <w:bookmarkStart w:id="394" w:name="_ETM_Q1_8784181"/>
      <w:bookmarkEnd w:id="394"/>
      <w:r>
        <w:rPr>
          <w:rFonts w:hint="cs"/>
          <w:rtl/>
          <w:lang w:eastAsia="he-IL"/>
        </w:rPr>
        <w:t xml:space="preserve"> זה נקרא גיל פרישה מוקד</w:t>
      </w:r>
      <w:bookmarkStart w:id="395" w:name="_ETM_Q1_8784868"/>
      <w:bookmarkEnd w:id="395"/>
      <w:r>
        <w:rPr>
          <w:rFonts w:hint="cs"/>
          <w:rtl/>
          <w:lang w:eastAsia="he-IL"/>
        </w:rPr>
        <w:t xml:space="preserve">מת. הוראה של פרישה מוקדמת ולא </w:t>
      </w:r>
      <w:bookmarkStart w:id="396" w:name="_ETM_Q1_8788362"/>
      <w:bookmarkEnd w:id="396"/>
      <w:r>
        <w:rPr>
          <w:rFonts w:hint="cs"/>
          <w:rtl/>
          <w:lang w:eastAsia="he-IL"/>
        </w:rPr>
        <w:t>פרישה. וקודם</w:t>
      </w:r>
      <w:bookmarkStart w:id="397" w:name="_ETM_Q1_8789844"/>
      <w:bookmarkEnd w:id="397"/>
      <w:r>
        <w:rPr>
          <w:rFonts w:hint="cs"/>
          <w:rtl/>
          <w:lang w:eastAsia="he-IL"/>
        </w:rPr>
        <w:t xml:space="preserve"> כל, אני רוצה להודות לכם על </w:t>
      </w:r>
      <w:bookmarkStart w:id="398" w:name="_ETM_Q1_8793413"/>
      <w:bookmarkEnd w:id="398"/>
      <w:r>
        <w:rPr>
          <w:rFonts w:hint="cs"/>
          <w:rtl/>
          <w:lang w:eastAsia="he-IL"/>
        </w:rPr>
        <w:t xml:space="preserve">כך שמצאתם את הדרך הנכונה והיצירתית גם לעבוד מול ארגון </w:t>
      </w:r>
      <w:bookmarkStart w:id="399" w:name="_ETM_Q1_8799622"/>
      <w:bookmarkEnd w:id="399"/>
      <w:r>
        <w:rPr>
          <w:rFonts w:hint="cs"/>
          <w:rtl/>
          <w:lang w:eastAsia="he-IL"/>
        </w:rPr>
        <w:t>נכי צה"ל וגם מול הו</w:t>
      </w:r>
      <w:bookmarkStart w:id="400" w:name="_ETM_Q1_8798561"/>
      <w:bookmarkEnd w:id="400"/>
      <w:r>
        <w:rPr>
          <w:rFonts w:hint="cs"/>
          <w:rtl/>
          <w:lang w:eastAsia="he-IL"/>
        </w:rPr>
        <w:t xml:space="preserve">ועדה, כדי להגיע כאן לתוצאה שהיא </w:t>
      </w:r>
      <w:bookmarkStart w:id="401" w:name="_ETM_Q1_8802801"/>
      <w:bookmarkEnd w:id="401"/>
      <w:r>
        <w:rPr>
          <w:rFonts w:hint="cs"/>
          <w:rtl/>
          <w:lang w:eastAsia="he-IL"/>
        </w:rPr>
        <w:t>בעיניי ראויה ומוצדקת. שלט</w:t>
      </w:r>
      <w:bookmarkStart w:id="402" w:name="_ETM_Q1_8804243"/>
      <w:bookmarkEnd w:id="402"/>
      <w:r>
        <w:rPr>
          <w:rFonts w:hint="cs"/>
          <w:rtl/>
          <w:lang w:eastAsia="he-IL"/>
        </w:rPr>
        <w:t>עמנו, ולכן גם ביקשנו מטעם הוועדה, לעשות</w:t>
      </w:r>
      <w:bookmarkStart w:id="403" w:name="_ETM_Q1_8808370"/>
      <w:bookmarkEnd w:id="403"/>
      <w:r>
        <w:rPr>
          <w:rFonts w:hint="cs"/>
          <w:rtl/>
          <w:lang w:eastAsia="he-IL"/>
        </w:rPr>
        <w:t xml:space="preserve"> את השינוי הרלוונטי בזה בגלל הוראות </w:t>
      </w:r>
      <w:bookmarkStart w:id="404" w:name="_ETM_Q1_8808898"/>
      <w:bookmarkStart w:id="405" w:name="_ETM_Q1_8807978"/>
      <w:bookmarkEnd w:id="404"/>
      <w:bookmarkEnd w:id="405"/>
      <w:r>
        <w:rPr>
          <w:rFonts w:hint="cs"/>
          <w:rtl/>
          <w:lang w:eastAsia="he-IL"/>
        </w:rPr>
        <w:t xml:space="preserve">החוק החדשות. בגלל שינוי </w:t>
      </w:r>
      <w:bookmarkStart w:id="406" w:name="_ETM_Q1_8813932"/>
      <w:bookmarkEnd w:id="406"/>
      <w:r>
        <w:rPr>
          <w:rFonts w:hint="cs"/>
          <w:rtl/>
          <w:lang w:eastAsia="he-IL"/>
        </w:rPr>
        <w:t xml:space="preserve">המצב שהוחל מתוקף הוראת השעה הזו. ואני מודה לך הילה. </w:t>
      </w:r>
      <w:bookmarkStart w:id="407" w:name="_ETM_Q1_8819756"/>
      <w:bookmarkEnd w:id="407"/>
      <w:r>
        <w:rPr>
          <w:rFonts w:hint="cs"/>
          <w:rtl/>
          <w:lang w:eastAsia="he-IL"/>
        </w:rPr>
        <w:t>את רוצה להוסיף עוד מילה?</w:t>
      </w:r>
    </w:p>
    <w:p w:rsidR="00AE6369" w:rsidRDefault="00AE6369" w:rsidP="00AE6369">
      <w:pPr>
        <w:rPr>
          <w:rtl/>
          <w:lang w:eastAsia="he-IL"/>
        </w:rPr>
      </w:pPr>
      <w:bookmarkStart w:id="408" w:name="_ETM_Q1_8822124"/>
      <w:bookmarkStart w:id="409" w:name="_ETM_Q1_8822212"/>
      <w:bookmarkStart w:id="410" w:name="_ETM_Q1_8822972"/>
      <w:bookmarkEnd w:id="408"/>
      <w:bookmarkEnd w:id="409"/>
      <w:bookmarkEnd w:id="410"/>
    </w:p>
    <w:p w:rsidR="00AE6369" w:rsidRDefault="00AE6369" w:rsidP="00AE6369">
      <w:pPr>
        <w:pStyle w:val="af9"/>
        <w:keepNext/>
        <w:rPr>
          <w:rtl/>
          <w:lang w:eastAsia="he-IL"/>
        </w:rPr>
      </w:pPr>
      <w:bookmarkStart w:id="411" w:name="ET_guest_הילה_שר_19"/>
      <w:r w:rsidRPr="00AE63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שר:</w:t>
      </w:r>
      <w:r w:rsidRPr="00AE6369">
        <w:rPr>
          <w:rStyle w:val="TagStyle"/>
          <w:rtl/>
        </w:rPr>
        <w:t xml:space="preserve"> &lt;&lt; אורח &gt;&gt;</w:t>
      </w:r>
      <w:r w:rsidR="00FC33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"/>
    </w:p>
    <w:p w:rsidR="00AE6369" w:rsidRDefault="00AE6369" w:rsidP="00AE6369">
      <w:pPr>
        <w:pStyle w:val="KeepWithNext"/>
        <w:rPr>
          <w:rtl/>
          <w:lang w:eastAsia="he-IL"/>
        </w:rPr>
      </w:pPr>
    </w:p>
    <w:p w:rsidR="00AE6369" w:rsidRDefault="00AE6369" w:rsidP="00AE6369">
      <w:pPr>
        <w:rPr>
          <w:rtl/>
          <w:lang w:eastAsia="he-IL"/>
        </w:rPr>
      </w:pPr>
      <w:bookmarkStart w:id="412" w:name="_ETM_Q1_8823543"/>
      <w:bookmarkStart w:id="413" w:name="_ETM_Q1_8823586"/>
      <w:bookmarkEnd w:id="412"/>
      <w:bookmarkEnd w:id="413"/>
      <w:r>
        <w:rPr>
          <w:rFonts w:hint="cs"/>
          <w:rtl/>
          <w:lang w:eastAsia="he-IL"/>
        </w:rPr>
        <w:t>לא, אנחנו נשמח שהווע</w:t>
      </w:r>
      <w:bookmarkStart w:id="414" w:name="_ETM_Q1_8822524"/>
      <w:bookmarkEnd w:id="414"/>
      <w:r>
        <w:rPr>
          <w:rFonts w:hint="cs"/>
          <w:rtl/>
          <w:lang w:eastAsia="he-IL"/>
        </w:rPr>
        <w:t>דה תאשר את</w:t>
      </w:r>
      <w:bookmarkStart w:id="415" w:name="_ETM_Q1_8825373"/>
      <w:bookmarkEnd w:id="415"/>
      <w:r>
        <w:rPr>
          <w:rFonts w:hint="cs"/>
          <w:rtl/>
          <w:lang w:eastAsia="he-IL"/>
        </w:rPr>
        <w:t xml:space="preserve"> הכל, </w:t>
      </w:r>
      <w:bookmarkStart w:id="416" w:name="_ETM_Q1_8823939"/>
      <w:bookmarkEnd w:id="416"/>
      <w:r>
        <w:rPr>
          <w:rFonts w:hint="cs"/>
          <w:rtl/>
          <w:lang w:eastAsia="he-IL"/>
        </w:rPr>
        <w:t xml:space="preserve">כי זה באמת תיקון שהוא חשוב ושהוא בשורה של </w:t>
      </w:r>
      <w:bookmarkStart w:id="417" w:name="_ETM_Q1_8829140"/>
      <w:bookmarkEnd w:id="417"/>
      <w:r>
        <w:rPr>
          <w:rFonts w:hint="cs"/>
          <w:rtl/>
          <w:lang w:eastAsia="he-IL"/>
        </w:rPr>
        <w:t xml:space="preserve">ממש. אז אנחנו מודים לכם. </w:t>
      </w:r>
    </w:p>
    <w:p w:rsidR="00AE6369" w:rsidRDefault="00AE6369" w:rsidP="00AE6369">
      <w:pPr>
        <w:rPr>
          <w:rtl/>
          <w:lang w:eastAsia="he-IL"/>
        </w:rPr>
      </w:pPr>
      <w:bookmarkStart w:id="418" w:name="_ETM_Q1_8831684"/>
      <w:bookmarkStart w:id="419" w:name="_ETM_Q1_8831760"/>
      <w:bookmarkStart w:id="420" w:name="_ETM_Q1_8829698"/>
      <w:bookmarkEnd w:id="418"/>
      <w:bookmarkEnd w:id="419"/>
      <w:bookmarkEnd w:id="420"/>
    </w:p>
    <w:p w:rsidR="00AE6369" w:rsidRDefault="00AE6369" w:rsidP="00AE6369">
      <w:pPr>
        <w:pStyle w:val="af6"/>
        <w:keepNext/>
        <w:rPr>
          <w:rtl/>
        </w:rPr>
      </w:pPr>
      <w:bookmarkStart w:id="421" w:name="ET_yor_6158_20"/>
      <w:r w:rsidRPr="00AE636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E6369">
        <w:rPr>
          <w:rStyle w:val="TagStyle"/>
          <w:rtl/>
        </w:rPr>
        <w:t xml:space="preserve"> &lt;&lt; יור &gt;&gt;</w:t>
      </w:r>
      <w:r w:rsidR="00FC3384">
        <w:rPr>
          <w:rtl/>
        </w:rPr>
        <w:t xml:space="preserve"> </w:t>
      </w:r>
      <w:r>
        <w:rPr>
          <w:rtl/>
        </w:rPr>
        <w:t xml:space="preserve"> </w:t>
      </w:r>
      <w:bookmarkEnd w:id="421"/>
    </w:p>
    <w:p w:rsidR="00AE6369" w:rsidRDefault="00AE6369" w:rsidP="00AE6369">
      <w:pPr>
        <w:pStyle w:val="KeepWithNext"/>
        <w:rPr>
          <w:rtl/>
          <w:lang w:eastAsia="he-IL"/>
        </w:rPr>
      </w:pPr>
    </w:p>
    <w:p w:rsidR="00AE6369" w:rsidRDefault="00AE6369" w:rsidP="00AE6369">
      <w:pPr>
        <w:rPr>
          <w:rtl/>
          <w:lang w:eastAsia="he-IL"/>
        </w:rPr>
      </w:pPr>
      <w:bookmarkStart w:id="422" w:name="_ETM_Q1_8830207"/>
      <w:bookmarkStart w:id="423" w:name="_ETM_Q1_8830259"/>
      <w:bookmarkEnd w:id="422"/>
      <w:bookmarkEnd w:id="423"/>
      <w:r>
        <w:rPr>
          <w:rFonts w:hint="cs"/>
          <w:rtl/>
          <w:lang w:eastAsia="he-IL"/>
        </w:rPr>
        <w:t xml:space="preserve">תודה רבה. ארגון נכי צה"ל </w:t>
      </w:r>
      <w:bookmarkStart w:id="424" w:name="_ETM_Q1_8832804"/>
      <w:bookmarkEnd w:id="424"/>
      <w:r>
        <w:rPr>
          <w:rFonts w:hint="cs"/>
          <w:rtl/>
          <w:lang w:eastAsia="he-IL"/>
        </w:rPr>
        <w:t xml:space="preserve">נמצא איתנו גם בזום? </w:t>
      </w:r>
      <w:bookmarkStart w:id="425" w:name="_ETM_Q1_8835522"/>
      <w:bookmarkEnd w:id="425"/>
    </w:p>
    <w:p w:rsidR="00AE6369" w:rsidRDefault="00AE6369" w:rsidP="00AE6369">
      <w:pPr>
        <w:rPr>
          <w:rtl/>
          <w:lang w:eastAsia="he-IL"/>
        </w:rPr>
      </w:pPr>
      <w:bookmarkStart w:id="426" w:name="_ETM_Q1_8835600"/>
      <w:bookmarkStart w:id="427" w:name="_ETM_Q1_8832787"/>
      <w:bookmarkStart w:id="428" w:name="_ETM_Q1_8832305"/>
      <w:bookmarkStart w:id="429" w:name="_ETM_Q1_8834456"/>
      <w:bookmarkStart w:id="430" w:name="_ETM_Q1_8834553"/>
      <w:bookmarkEnd w:id="426"/>
      <w:bookmarkEnd w:id="427"/>
      <w:bookmarkEnd w:id="428"/>
      <w:bookmarkEnd w:id="429"/>
      <w:bookmarkEnd w:id="430"/>
    </w:p>
    <w:p w:rsidR="00AE6369" w:rsidRDefault="00AE6369" w:rsidP="00AE6369">
      <w:pPr>
        <w:pStyle w:val="a4"/>
        <w:keepNext/>
        <w:rPr>
          <w:rtl/>
        </w:rPr>
      </w:pPr>
      <w:bookmarkStart w:id="431" w:name="ET_speaker_נעה_בן_שבת_21"/>
      <w:r w:rsidRPr="00AE636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E6369">
        <w:rPr>
          <w:rStyle w:val="TagStyle"/>
          <w:rtl/>
        </w:rPr>
        <w:t xml:space="preserve"> &lt;&lt; דובר &gt;&gt;</w:t>
      </w:r>
      <w:r w:rsidR="00FC3384">
        <w:rPr>
          <w:rtl/>
        </w:rPr>
        <w:t xml:space="preserve"> </w:t>
      </w:r>
      <w:r>
        <w:rPr>
          <w:rtl/>
        </w:rPr>
        <w:t xml:space="preserve"> </w:t>
      </w:r>
      <w:bookmarkEnd w:id="431"/>
    </w:p>
    <w:p w:rsidR="00AE6369" w:rsidRDefault="00AE6369" w:rsidP="00AE6369">
      <w:pPr>
        <w:pStyle w:val="KeepWithNext"/>
        <w:rPr>
          <w:rtl/>
        </w:rPr>
      </w:pPr>
    </w:p>
    <w:p w:rsidR="00AE6369" w:rsidRDefault="00AE6369" w:rsidP="00AE6369">
      <w:pPr>
        <w:rPr>
          <w:rtl/>
        </w:rPr>
      </w:pPr>
      <w:bookmarkStart w:id="432" w:name="_ETM_Q1_8829913"/>
      <w:bookmarkEnd w:id="432"/>
      <w:r>
        <w:rPr>
          <w:rFonts w:hint="cs"/>
          <w:rtl/>
        </w:rPr>
        <w:t>אולי רק להגיד</w:t>
      </w:r>
      <w:bookmarkStart w:id="433" w:name="_ETM_Q1_8833545"/>
      <w:bookmarkStart w:id="434" w:name="_ETM_Q1_8832297"/>
      <w:bookmarkEnd w:id="433"/>
      <w:bookmarkEnd w:id="434"/>
      <w:r>
        <w:rPr>
          <w:rFonts w:hint="cs"/>
          <w:rtl/>
        </w:rPr>
        <w:t xml:space="preserve"> שגיל 67 זה </w:t>
      </w:r>
      <w:bookmarkStart w:id="435" w:name="_ETM_Q1_8836865"/>
      <w:bookmarkEnd w:id="435"/>
      <w:r>
        <w:rPr>
          <w:rFonts w:hint="cs"/>
          <w:rtl/>
        </w:rPr>
        <w:t>לגברים ולנשים זה</w:t>
      </w:r>
      <w:bookmarkStart w:id="436" w:name="_ETM_Q1_8836032"/>
      <w:bookmarkStart w:id="437" w:name="_ETM_Q1_8836369"/>
      <w:bookmarkEnd w:id="436"/>
      <w:bookmarkEnd w:id="437"/>
      <w:r>
        <w:rPr>
          <w:rFonts w:hint="cs"/>
          <w:rtl/>
        </w:rPr>
        <w:t xml:space="preserve"> </w:t>
      </w:r>
      <w:bookmarkStart w:id="438" w:name="_ETM_Q1_8836137"/>
      <w:bookmarkEnd w:id="438"/>
      <w:r>
        <w:rPr>
          <w:rFonts w:hint="cs"/>
          <w:rtl/>
        </w:rPr>
        <w:t>- - -</w:t>
      </w:r>
    </w:p>
    <w:p w:rsidR="00AE6369" w:rsidRDefault="00AE6369" w:rsidP="00AE6369">
      <w:pPr>
        <w:rPr>
          <w:rtl/>
        </w:rPr>
      </w:pPr>
      <w:bookmarkStart w:id="439" w:name="_ETM_Q1_8837009"/>
      <w:bookmarkStart w:id="440" w:name="_ETM_Q1_8837096"/>
      <w:bookmarkEnd w:id="439"/>
      <w:bookmarkEnd w:id="440"/>
    </w:p>
    <w:p w:rsidR="00AE6369" w:rsidRDefault="00AE6369" w:rsidP="00AE6369">
      <w:pPr>
        <w:pStyle w:val="a4"/>
        <w:keepNext/>
        <w:rPr>
          <w:rtl/>
        </w:rPr>
      </w:pPr>
      <w:bookmarkStart w:id="441" w:name="ET_speaker_5851_22"/>
      <w:r w:rsidRPr="00AE6369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AE6369">
        <w:rPr>
          <w:rStyle w:val="TagStyle"/>
          <w:rtl/>
        </w:rPr>
        <w:t xml:space="preserve"> &lt;&lt; דובר &gt;&gt;</w:t>
      </w:r>
      <w:r w:rsidR="00FC3384">
        <w:rPr>
          <w:rtl/>
        </w:rPr>
        <w:t xml:space="preserve"> </w:t>
      </w:r>
      <w:r>
        <w:rPr>
          <w:rtl/>
        </w:rPr>
        <w:t xml:space="preserve"> </w:t>
      </w:r>
      <w:bookmarkEnd w:id="441"/>
    </w:p>
    <w:p w:rsidR="00AE6369" w:rsidRDefault="00AE6369" w:rsidP="00AE6369">
      <w:pPr>
        <w:pStyle w:val="KeepWithNext"/>
        <w:rPr>
          <w:rtl/>
          <w:lang w:eastAsia="he-IL"/>
        </w:rPr>
      </w:pPr>
    </w:p>
    <w:p w:rsidR="00AE6369" w:rsidRDefault="00AE6369" w:rsidP="00AE6369">
      <w:pPr>
        <w:rPr>
          <w:rtl/>
          <w:lang w:eastAsia="he-IL"/>
        </w:rPr>
      </w:pPr>
      <w:bookmarkStart w:id="442" w:name="_ETM_Q1_8838722"/>
      <w:bookmarkStart w:id="443" w:name="_ETM_Q1_8838765"/>
      <w:bookmarkEnd w:id="442"/>
      <w:bookmarkEnd w:id="443"/>
      <w:r>
        <w:rPr>
          <w:rFonts w:hint="cs"/>
          <w:rtl/>
          <w:lang w:eastAsia="he-IL"/>
        </w:rPr>
        <w:t xml:space="preserve">לנשים זה לפני. </w:t>
      </w:r>
    </w:p>
    <w:p w:rsidR="00AE6369" w:rsidRDefault="00AE6369" w:rsidP="00AE6369">
      <w:pPr>
        <w:rPr>
          <w:rtl/>
          <w:lang w:eastAsia="he-IL"/>
        </w:rPr>
      </w:pPr>
      <w:bookmarkStart w:id="444" w:name="_ETM_Q1_8841713"/>
      <w:bookmarkStart w:id="445" w:name="_ETM_Q1_8841791"/>
      <w:bookmarkStart w:id="446" w:name="_ETM_Q1_8842641"/>
      <w:bookmarkEnd w:id="444"/>
      <w:bookmarkEnd w:id="445"/>
      <w:bookmarkEnd w:id="446"/>
    </w:p>
    <w:p w:rsidR="00AE6369" w:rsidRDefault="00AE6369" w:rsidP="00AE6369">
      <w:pPr>
        <w:pStyle w:val="af6"/>
        <w:keepNext/>
        <w:rPr>
          <w:rtl/>
        </w:rPr>
      </w:pPr>
      <w:bookmarkStart w:id="447" w:name="ET_yor_6158_23"/>
      <w:r w:rsidRPr="00AE636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E6369">
        <w:rPr>
          <w:rStyle w:val="TagStyle"/>
          <w:rtl/>
        </w:rPr>
        <w:t xml:space="preserve"> &lt;&lt; יור &gt;&gt;</w:t>
      </w:r>
      <w:r w:rsidR="00FC3384">
        <w:rPr>
          <w:rtl/>
        </w:rPr>
        <w:t xml:space="preserve"> </w:t>
      </w:r>
      <w:r>
        <w:rPr>
          <w:rtl/>
        </w:rPr>
        <w:t xml:space="preserve"> </w:t>
      </w:r>
      <w:bookmarkEnd w:id="447"/>
    </w:p>
    <w:p w:rsidR="00AE6369" w:rsidRDefault="00AE6369" w:rsidP="00AE6369">
      <w:pPr>
        <w:pStyle w:val="KeepWithNext"/>
        <w:rPr>
          <w:rtl/>
          <w:lang w:eastAsia="he-IL"/>
        </w:rPr>
      </w:pPr>
    </w:p>
    <w:p w:rsidR="00AE6369" w:rsidRDefault="00AE6369" w:rsidP="00AE6369">
      <w:pPr>
        <w:rPr>
          <w:rtl/>
          <w:lang w:eastAsia="he-IL"/>
        </w:rPr>
      </w:pPr>
      <w:bookmarkStart w:id="448" w:name="_ETM_Q1_8843191"/>
      <w:bookmarkStart w:id="449" w:name="_ETM_Q1_8843235"/>
      <w:bookmarkStart w:id="450" w:name="_ETM_Q1_8840256"/>
      <w:bookmarkEnd w:id="448"/>
      <w:bookmarkEnd w:id="449"/>
      <w:bookmarkEnd w:id="450"/>
      <w:r>
        <w:rPr>
          <w:rFonts w:hint="cs"/>
          <w:rtl/>
          <w:lang w:eastAsia="he-IL"/>
        </w:rPr>
        <w:t xml:space="preserve">יש לנו את </w:t>
      </w:r>
      <w:bookmarkStart w:id="451" w:name="_ETM_Q1_8841533"/>
      <w:bookmarkEnd w:id="451"/>
      <w:r>
        <w:rPr>
          <w:rFonts w:hint="cs"/>
          <w:rtl/>
          <w:lang w:eastAsia="he-IL"/>
        </w:rPr>
        <w:t>ארגון נכי צה"ל?</w:t>
      </w:r>
      <w:bookmarkStart w:id="452" w:name="_ETM_Q1_8842501"/>
      <w:bookmarkEnd w:id="452"/>
      <w:r>
        <w:rPr>
          <w:rFonts w:hint="cs"/>
          <w:rtl/>
          <w:lang w:eastAsia="he-IL"/>
        </w:rPr>
        <w:t xml:space="preserve"> עידן, בבקשה. </w:t>
      </w:r>
    </w:p>
    <w:p w:rsidR="00AE6369" w:rsidRDefault="00AE6369" w:rsidP="00AE6369">
      <w:pPr>
        <w:rPr>
          <w:rtl/>
          <w:lang w:eastAsia="he-IL"/>
        </w:rPr>
      </w:pPr>
      <w:bookmarkStart w:id="453" w:name="_ETM_Q1_8844520"/>
      <w:bookmarkStart w:id="454" w:name="_ETM_Q1_8844602"/>
      <w:bookmarkEnd w:id="453"/>
      <w:bookmarkEnd w:id="454"/>
    </w:p>
    <w:p w:rsidR="00AE6369" w:rsidRDefault="00AE6369" w:rsidP="00AE6369">
      <w:pPr>
        <w:pStyle w:val="af9"/>
        <w:keepNext/>
        <w:rPr>
          <w:rtl/>
          <w:lang w:eastAsia="he-IL"/>
        </w:rPr>
      </w:pPr>
      <w:bookmarkStart w:id="455" w:name="ET_guest_עידן_קלימן_24"/>
      <w:r w:rsidRPr="00AE63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AE6369">
        <w:rPr>
          <w:rStyle w:val="TagStyle"/>
          <w:rtl/>
        </w:rPr>
        <w:t xml:space="preserve"> &lt;&lt; אורח &gt;&gt;</w:t>
      </w:r>
      <w:r w:rsidR="00FC33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"/>
    </w:p>
    <w:p w:rsidR="00AE6369" w:rsidRDefault="00AE6369" w:rsidP="00AE6369">
      <w:pPr>
        <w:pStyle w:val="KeepWithNext"/>
        <w:rPr>
          <w:rtl/>
          <w:lang w:eastAsia="he-IL"/>
        </w:rPr>
      </w:pPr>
    </w:p>
    <w:p w:rsidR="00AE6369" w:rsidRDefault="00AE6369" w:rsidP="00AE6369">
      <w:pPr>
        <w:rPr>
          <w:rtl/>
          <w:lang w:eastAsia="he-IL"/>
        </w:rPr>
      </w:pPr>
      <w:bookmarkStart w:id="456" w:name="_ETM_Q1_8845842"/>
      <w:bookmarkStart w:id="457" w:name="_ETM_Q1_8845887"/>
      <w:bookmarkEnd w:id="456"/>
      <w:bookmarkEnd w:id="457"/>
      <w:r>
        <w:rPr>
          <w:rFonts w:hint="cs"/>
          <w:rtl/>
          <w:lang w:eastAsia="he-IL"/>
        </w:rPr>
        <w:t>כן, ב</w:t>
      </w:r>
      <w:bookmarkStart w:id="458" w:name="_ETM_Q1_8843672"/>
      <w:bookmarkEnd w:id="458"/>
      <w:r>
        <w:rPr>
          <w:rFonts w:hint="cs"/>
          <w:rtl/>
          <w:lang w:eastAsia="he-IL"/>
        </w:rPr>
        <w:t xml:space="preserve">וקר טוב. צהריים טובים. </w:t>
      </w:r>
      <w:bookmarkStart w:id="459" w:name="_ETM_Q1_8849400"/>
      <w:bookmarkEnd w:id="459"/>
      <w:r>
        <w:rPr>
          <w:rFonts w:hint="cs"/>
          <w:rtl/>
          <w:lang w:eastAsia="he-IL"/>
        </w:rPr>
        <w:t>קודם כל, יום חשוב לכלל נכי צה"ל.</w:t>
      </w:r>
      <w:bookmarkStart w:id="460" w:name="_ETM_Q1_8852008"/>
      <w:bookmarkStart w:id="461" w:name="_ETM_Q1_8855575"/>
      <w:bookmarkStart w:id="462" w:name="_ETM_Q1_8853375"/>
      <w:bookmarkStart w:id="463" w:name="_ETM_Q1_8859067"/>
      <w:bookmarkStart w:id="464" w:name="_ETM_Q1_8863162"/>
      <w:bookmarkStart w:id="465" w:name="_ETM_Q1_8863262"/>
      <w:bookmarkStart w:id="466" w:name="_ETM_Q1_8863306"/>
      <w:bookmarkStart w:id="467" w:name="_ETM_Q1_8863386"/>
      <w:bookmarkStart w:id="468" w:name="_ETM_Q1_8863317"/>
      <w:bookmarkStart w:id="469" w:name="_ETM_Q1_8860607"/>
      <w:bookmarkStart w:id="470" w:name="_ETM_Q1_8860976"/>
      <w:bookmarkStart w:id="471" w:name="_ETM_Q1_8859404"/>
      <w:bookmarkEnd w:id="460"/>
      <w:bookmarkEnd w:id="461"/>
      <w:bookmarkEnd w:id="462"/>
      <w:bookmarkEnd w:id="463"/>
      <w:bookmarkEnd w:id="464"/>
      <w:bookmarkEnd w:id="465"/>
      <w:bookmarkEnd w:id="466"/>
      <w:bookmarkEnd w:id="467"/>
      <w:bookmarkEnd w:id="468"/>
      <w:bookmarkEnd w:id="469"/>
      <w:bookmarkEnd w:id="470"/>
      <w:bookmarkEnd w:id="471"/>
      <w:r>
        <w:rPr>
          <w:rFonts w:hint="cs"/>
          <w:rtl/>
          <w:lang w:eastAsia="he-IL"/>
        </w:rPr>
        <w:t xml:space="preserve"> יום שמהווה</w:t>
      </w:r>
      <w:bookmarkStart w:id="472" w:name="_ETM_Q1_8866717"/>
      <w:bookmarkEnd w:id="472"/>
      <w:r>
        <w:rPr>
          <w:rFonts w:hint="cs"/>
          <w:rtl/>
          <w:lang w:eastAsia="he-IL"/>
        </w:rPr>
        <w:t xml:space="preserve"> סנונית ראשונה להסדרים מיטיבים</w:t>
      </w:r>
      <w:bookmarkStart w:id="473" w:name="_ETM_Q1_8869525"/>
      <w:bookmarkEnd w:id="473"/>
      <w:r>
        <w:rPr>
          <w:rFonts w:hint="cs"/>
          <w:rtl/>
          <w:lang w:eastAsia="he-IL"/>
        </w:rPr>
        <w:t xml:space="preserve">, שמתקבלים בשיתוף פעולה עם </w:t>
      </w:r>
      <w:bookmarkStart w:id="474" w:name="_ETM_Q1_8873006"/>
      <w:bookmarkEnd w:id="474"/>
      <w:r>
        <w:rPr>
          <w:rFonts w:hint="cs"/>
          <w:rtl/>
          <w:lang w:eastAsia="he-IL"/>
        </w:rPr>
        <w:t>משרד הביטחון, משרד האוצר והוועדה ברא</w:t>
      </w:r>
      <w:bookmarkStart w:id="475" w:name="_ETM_Q1_8875294"/>
      <w:bookmarkEnd w:id="475"/>
      <w:r>
        <w:rPr>
          <w:rFonts w:hint="cs"/>
          <w:rtl/>
          <w:lang w:eastAsia="he-IL"/>
        </w:rPr>
        <w:t xml:space="preserve">שותך. התיקון הנוסף משפר את </w:t>
      </w:r>
      <w:bookmarkStart w:id="476" w:name="_ETM_Q1_8879663"/>
      <w:bookmarkEnd w:id="476"/>
      <w:r>
        <w:rPr>
          <w:rFonts w:hint="cs"/>
          <w:rtl/>
          <w:lang w:eastAsia="he-IL"/>
        </w:rPr>
        <w:t>המצב של קבוצת פצועי צה"ל נוספים, על כלל הפצועים שמקב</w:t>
      </w:r>
      <w:bookmarkStart w:id="477" w:name="_ETM_Q1_8882687"/>
      <w:bookmarkEnd w:id="477"/>
      <w:r>
        <w:rPr>
          <w:rFonts w:hint="cs"/>
          <w:rtl/>
          <w:lang w:eastAsia="he-IL"/>
        </w:rPr>
        <w:t>ל</w:t>
      </w:r>
      <w:bookmarkStart w:id="478" w:name="_ETM_Q1_8882936"/>
      <w:bookmarkEnd w:id="478"/>
      <w:r>
        <w:rPr>
          <w:rFonts w:hint="cs"/>
          <w:rtl/>
          <w:lang w:eastAsia="he-IL"/>
        </w:rPr>
        <w:t xml:space="preserve">ים </w:t>
      </w:r>
      <w:bookmarkStart w:id="479" w:name="_ETM_Q1_8881952"/>
      <w:bookmarkEnd w:id="479"/>
      <w:r>
        <w:rPr>
          <w:rFonts w:hint="cs"/>
          <w:rtl/>
          <w:lang w:eastAsia="he-IL"/>
        </w:rPr>
        <w:t>תגמולי מחי</w:t>
      </w:r>
      <w:bookmarkStart w:id="480" w:name="_ETM_Q1_8883723"/>
      <w:bookmarkEnd w:id="480"/>
      <w:r>
        <w:rPr>
          <w:rFonts w:hint="cs"/>
          <w:rtl/>
          <w:lang w:eastAsia="he-IL"/>
        </w:rPr>
        <w:t>ה</w:t>
      </w:r>
      <w:bookmarkStart w:id="481" w:name="_ETM_Q1_8882961"/>
      <w:bookmarkEnd w:id="481"/>
      <w:r>
        <w:rPr>
          <w:rFonts w:hint="cs"/>
          <w:rtl/>
          <w:lang w:eastAsia="he-IL"/>
        </w:rPr>
        <w:t xml:space="preserve"> ומצבם משתפר בעקבות זה. אני מבקש להודות לך </w:t>
      </w:r>
      <w:bookmarkStart w:id="482" w:name="_ETM_Q1_8890668"/>
      <w:bookmarkEnd w:id="482"/>
      <w:r>
        <w:rPr>
          <w:rFonts w:hint="cs"/>
          <w:rtl/>
          <w:lang w:eastAsia="he-IL"/>
        </w:rPr>
        <w:t xml:space="preserve">באופן אישי </w:t>
      </w:r>
      <w:bookmarkStart w:id="483" w:name="_ETM_Q1_8889052"/>
      <w:bookmarkEnd w:id="483"/>
      <w:r>
        <w:rPr>
          <w:rFonts w:hint="cs"/>
          <w:rtl/>
          <w:lang w:eastAsia="he-IL"/>
        </w:rPr>
        <w:t>על ההובלה החדה והנמרצת של העניין. לשר הביטח</w:t>
      </w:r>
      <w:bookmarkStart w:id="484" w:name="_ETM_Q1_8893354"/>
      <w:bookmarkEnd w:id="484"/>
      <w:r>
        <w:rPr>
          <w:rFonts w:hint="cs"/>
          <w:rtl/>
          <w:lang w:eastAsia="he-IL"/>
        </w:rPr>
        <w:t>ון,</w:t>
      </w:r>
      <w:bookmarkStart w:id="485" w:name="_ETM_Q1_8893627"/>
      <w:bookmarkEnd w:id="485"/>
      <w:r>
        <w:rPr>
          <w:rFonts w:hint="cs"/>
          <w:rtl/>
          <w:lang w:eastAsia="he-IL"/>
        </w:rPr>
        <w:t xml:space="preserve"> לשר האוצר והצוותים שלהם. לחברי הכנסת שגילו, גם מהאופוזיצ</w:t>
      </w:r>
      <w:bookmarkStart w:id="486" w:name="_ETM_Q1_8899198"/>
      <w:bookmarkEnd w:id="486"/>
      <w:r>
        <w:rPr>
          <w:rFonts w:hint="cs"/>
          <w:rtl/>
          <w:lang w:eastAsia="he-IL"/>
        </w:rPr>
        <w:t>יה וגם</w:t>
      </w:r>
      <w:bookmarkStart w:id="487" w:name="_ETM_Q1_8899807"/>
      <w:bookmarkEnd w:id="487"/>
      <w:r>
        <w:rPr>
          <w:rFonts w:hint="cs"/>
          <w:rtl/>
          <w:lang w:eastAsia="he-IL"/>
        </w:rPr>
        <w:t xml:space="preserve"> מהקואליציה מעורבות והגיעו לסכומ</w:t>
      </w:r>
      <w:bookmarkStart w:id="488" w:name="_ETM_Q1_8902490"/>
      <w:bookmarkEnd w:id="488"/>
      <w:r>
        <w:rPr>
          <w:rFonts w:hint="cs"/>
          <w:rtl/>
          <w:lang w:eastAsia="he-IL"/>
        </w:rPr>
        <w:t>ים האלה. ללימור, שמגיעה לה באמת</w:t>
      </w:r>
      <w:bookmarkStart w:id="489" w:name="_ETM_Q1_8907436"/>
      <w:bookmarkEnd w:id="489"/>
      <w:r>
        <w:rPr>
          <w:rFonts w:hint="cs"/>
          <w:rtl/>
          <w:lang w:eastAsia="he-IL"/>
        </w:rPr>
        <w:t xml:space="preserve"> מילה טובה </w:t>
      </w:r>
      <w:bookmarkStart w:id="490" w:name="_ETM_Q1_8905873"/>
      <w:bookmarkEnd w:id="490"/>
      <w:r>
        <w:rPr>
          <w:rFonts w:hint="cs"/>
          <w:rtl/>
          <w:lang w:eastAsia="he-IL"/>
        </w:rPr>
        <w:t>על זה שהיא דחפה את זה. וגם לחברים</w:t>
      </w:r>
      <w:bookmarkStart w:id="491" w:name="_ETM_Q1_8908949"/>
      <w:bookmarkEnd w:id="491"/>
      <w:r>
        <w:rPr>
          <w:rFonts w:hint="cs"/>
          <w:rtl/>
          <w:lang w:eastAsia="he-IL"/>
        </w:rPr>
        <w:t xml:space="preserve"> שלי פה בהנהגת הארגון. אנח</w:t>
      </w:r>
      <w:bookmarkStart w:id="492" w:name="_ETM_Q1_8909972"/>
      <w:bookmarkEnd w:id="492"/>
      <w:r>
        <w:rPr>
          <w:rFonts w:hint="cs"/>
          <w:rtl/>
          <w:lang w:eastAsia="he-IL"/>
        </w:rPr>
        <w:t>נו מאוד מתרגשים, יום מדהים.</w:t>
      </w:r>
      <w:bookmarkStart w:id="493" w:name="_ETM_Q1_8913039"/>
      <w:bookmarkEnd w:id="493"/>
      <w:r>
        <w:rPr>
          <w:rFonts w:hint="cs"/>
          <w:rtl/>
          <w:lang w:eastAsia="he-IL"/>
        </w:rPr>
        <w:t xml:space="preserve"> ויאללה, בואו</w:t>
      </w:r>
      <w:bookmarkStart w:id="494" w:name="_ETM_Q1_8911851"/>
      <w:bookmarkEnd w:id="494"/>
      <w:r>
        <w:rPr>
          <w:rFonts w:hint="cs"/>
          <w:rtl/>
          <w:lang w:eastAsia="he-IL"/>
        </w:rPr>
        <w:t xml:space="preserve"> נעבי</w:t>
      </w:r>
      <w:bookmarkStart w:id="495" w:name="_ETM_Q1_8913609"/>
      <w:bookmarkEnd w:id="495"/>
      <w:r>
        <w:rPr>
          <w:rFonts w:hint="cs"/>
          <w:rtl/>
          <w:lang w:eastAsia="he-IL"/>
        </w:rPr>
        <w:t xml:space="preserve">ר את זה, נעשה היסטוריה. </w:t>
      </w:r>
    </w:p>
    <w:p w:rsidR="00AE6369" w:rsidRDefault="00AE6369" w:rsidP="00AE6369">
      <w:pPr>
        <w:rPr>
          <w:rtl/>
          <w:lang w:eastAsia="he-IL"/>
        </w:rPr>
      </w:pPr>
      <w:bookmarkStart w:id="496" w:name="_ETM_Q1_8916098"/>
      <w:bookmarkStart w:id="497" w:name="_ETM_Q1_8916181"/>
      <w:bookmarkStart w:id="498" w:name="_ETM_Q1_8914175"/>
      <w:bookmarkEnd w:id="496"/>
      <w:bookmarkEnd w:id="497"/>
      <w:bookmarkEnd w:id="498"/>
    </w:p>
    <w:p w:rsidR="00AE6369" w:rsidRDefault="00AE6369" w:rsidP="00AE6369">
      <w:pPr>
        <w:pStyle w:val="af6"/>
        <w:keepNext/>
        <w:rPr>
          <w:rtl/>
        </w:rPr>
      </w:pPr>
      <w:bookmarkStart w:id="499" w:name="ET_yor_6158_25"/>
      <w:r w:rsidRPr="00AE636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אפרת רייטן מרום:</w:t>
      </w:r>
      <w:r w:rsidRPr="00AE6369">
        <w:rPr>
          <w:rStyle w:val="TagStyle"/>
          <w:rtl/>
        </w:rPr>
        <w:t xml:space="preserve"> &lt;&lt; יור &gt;&gt;</w:t>
      </w:r>
      <w:r w:rsidR="00FC3384">
        <w:rPr>
          <w:rtl/>
        </w:rPr>
        <w:t xml:space="preserve"> </w:t>
      </w:r>
      <w:r>
        <w:rPr>
          <w:rtl/>
        </w:rPr>
        <w:t xml:space="preserve"> </w:t>
      </w:r>
      <w:bookmarkEnd w:id="499"/>
    </w:p>
    <w:p w:rsidR="00AE6369" w:rsidRDefault="00AE6369" w:rsidP="00AE6369">
      <w:pPr>
        <w:pStyle w:val="KeepWithNext"/>
        <w:rPr>
          <w:rtl/>
          <w:lang w:eastAsia="he-IL"/>
        </w:rPr>
      </w:pPr>
    </w:p>
    <w:p w:rsidR="00AE6369" w:rsidRDefault="00AE6369" w:rsidP="00AE6369">
      <w:pPr>
        <w:rPr>
          <w:rtl/>
          <w:lang w:eastAsia="he-IL"/>
        </w:rPr>
      </w:pPr>
      <w:bookmarkStart w:id="500" w:name="_ETM_Q1_8915684"/>
      <w:bookmarkStart w:id="501" w:name="_ETM_Q1_8915728"/>
      <w:bookmarkEnd w:id="500"/>
      <w:bookmarkEnd w:id="501"/>
      <w:r>
        <w:rPr>
          <w:rFonts w:hint="cs"/>
          <w:rtl/>
          <w:lang w:eastAsia="he-IL"/>
        </w:rPr>
        <w:t xml:space="preserve">תודה רבה </w:t>
      </w:r>
      <w:bookmarkStart w:id="502" w:name="_ETM_Q1_8917016"/>
      <w:bookmarkEnd w:id="502"/>
      <w:r>
        <w:rPr>
          <w:rFonts w:hint="cs"/>
          <w:rtl/>
          <w:lang w:eastAsia="he-IL"/>
        </w:rPr>
        <w:t xml:space="preserve">עידן. ואני מקווה, </w:t>
      </w:r>
      <w:bookmarkStart w:id="503" w:name="_ETM_Q1_8918207"/>
      <w:bookmarkEnd w:id="503"/>
      <w:r>
        <w:rPr>
          <w:rFonts w:hint="cs"/>
          <w:rtl/>
          <w:lang w:eastAsia="he-IL"/>
        </w:rPr>
        <w:t xml:space="preserve">לא מקווה, אני יודעת שאנחנו עוברים למשימה </w:t>
      </w:r>
      <w:bookmarkStart w:id="504" w:name="_ETM_Q1_8921729"/>
      <w:bookmarkEnd w:id="504"/>
      <w:r>
        <w:rPr>
          <w:rFonts w:hint="cs"/>
          <w:rtl/>
          <w:lang w:eastAsia="he-IL"/>
        </w:rPr>
        <w:t>הבאה אחרי שאנחנו מאשרים את זה. אז ג</w:t>
      </w:r>
      <w:bookmarkStart w:id="505" w:name="_ETM_Q1_8923226"/>
      <w:bookmarkEnd w:id="505"/>
      <w:r>
        <w:rPr>
          <w:rFonts w:hint="cs"/>
          <w:rtl/>
          <w:lang w:eastAsia="he-IL"/>
        </w:rPr>
        <w:t xml:space="preserve">ם לימור, כולם </w:t>
      </w:r>
      <w:bookmarkStart w:id="506" w:name="_ETM_Q1_8925029"/>
      <w:bookmarkEnd w:id="506"/>
      <w:r>
        <w:rPr>
          <w:rFonts w:hint="cs"/>
          <w:rtl/>
          <w:lang w:eastAsia="he-IL"/>
        </w:rPr>
        <w:t>כבר עם שכפ"צים לקראת המא</w:t>
      </w:r>
      <w:bookmarkStart w:id="507" w:name="_ETM_Q1_8926485"/>
      <w:bookmarkEnd w:id="507"/>
      <w:r>
        <w:rPr>
          <w:rFonts w:hint="cs"/>
          <w:rtl/>
          <w:lang w:eastAsia="he-IL"/>
        </w:rPr>
        <w:t>בקים הבאים</w:t>
      </w:r>
      <w:bookmarkStart w:id="508" w:name="_ETM_Q1_8926744"/>
      <w:bookmarkEnd w:id="508"/>
      <w:r>
        <w:rPr>
          <w:rFonts w:hint="cs"/>
          <w:rtl/>
          <w:lang w:eastAsia="he-IL"/>
        </w:rPr>
        <w:t>. אבל אנחנו</w:t>
      </w:r>
      <w:bookmarkStart w:id="509" w:name="_ETM_Q1_8928341"/>
      <w:bookmarkEnd w:id="509"/>
      <w:r>
        <w:rPr>
          <w:rFonts w:hint="cs"/>
          <w:rtl/>
          <w:lang w:eastAsia="he-IL"/>
        </w:rPr>
        <w:t xml:space="preserve"> פה בשביל באמת לקדם את הרפורמה ולסייע לנכי צה"ל ולפתור </w:t>
      </w:r>
      <w:bookmarkStart w:id="510" w:name="_ETM_Q1_8935284"/>
      <w:bookmarkEnd w:id="510"/>
      <w:r>
        <w:rPr>
          <w:rFonts w:hint="cs"/>
          <w:rtl/>
          <w:lang w:eastAsia="he-IL"/>
        </w:rPr>
        <w:t xml:space="preserve">את החסמים. ואני חושב שבאמת שיתוף הפעולה שלכם, גם בתיקון </w:t>
      </w:r>
      <w:bookmarkStart w:id="511" w:name="_ETM_Q1_8941748"/>
      <w:bookmarkEnd w:id="511"/>
      <w:r>
        <w:rPr>
          <w:rFonts w:hint="cs"/>
          <w:rtl/>
          <w:lang w:eastAsia="he-IL"/>
        </w:rPr>
        <w:t>הזה, אבל ג</w:t>
      </w:r>
      <w:bookmarkStart w:id="512" w:name="_ETM_Q1_8939652"/>
      <w:bookmarkEnd w:id="512"/>
      <w:r>
        <w:rPr>
          <w:rFonts w:hint="cs"/>
          <w:rtl/>
          <w:lang w:eastAsia="he-IL"/>
        </w:rPr>
        <w:t>ם בכל מה שמגיע וכל מה שהגיע אלינו</w:t>
      </w:r>
      <w:bookmarkStart w:id="513" w:name="_ETM_Q1_8944024"/>
      <w:bookmarkEnd w:id="513"/>
      <w:r>
        <w:rPr>
          <w:rFonts w:hint="cs"/>
          <w:rtl/>
          <w:lang w:eastAsia="he-IL"/>
        </w:rPr>
        <w:t xml:space="preserve"> לוועדה עם היום. היכולת שלכם לדבר ולהגיע להסכמות יצירתיות ונכונות, </w:t>
      </w:r>
      <w:bookmarkStart w:id="514" w:name="_ETM_Q1_8953480"/>
      <w:bookmarkEnd w:id="514"/>
      <w:r>
        <w:rPr>
          <w:rFonts w:hint="cs"/>
          <w:rtl/>
          <w:lang w:eastAsia="he-IL"/>
        </w:rPr>
        <w:t>אתם לא מבינים איזה עוצמה זה משדר החוצה. גם לציבור</w:t>
      </w:r>
      <w:bookmarkStart w:id="515" w:name="_ETM_Q1_8958877"/>
      <w:bookmarkEnd w:id="515"/>
      <w:r>
        <w:rPr>
          <w:rFonts w:hint="cs"/>
          <w:rtl/>
          <w:lang w:eastAsia="he-IL"/>
        </w:rPr>
        <w:t xml:space="preserve"> כולו, לאזרחים, </w:t>
      </w:r>
      <w:bookmarkStart w:id="516" w:name="_ETM_Q1_8957650"/>
      <w:bookmarkEnd w:id="516"/>
      <w:r>
        <w:rPr>
          <w:rFonts w:hint="cs"/>
          <w:rtl/>
          <w:lang w:eastAsia="he-IL"/>
        </w:rPr>
        <w:t xml:space="preserve">לנו, </w:t>
      </w:r>
      <w:bookmarkStart w:id="517" w:name="_ETM_Q1_8955804"/>
      <w:bookmarkEnd w:id="517"/>
      <w:r>
        <w:rPr>
          <w:rFonts w:hint="cs"/>
          <w:rtl/>
          <w:lang w:eastAsia="he-IL"/>
        </w:rPr>
        <w:t>לנכי צה"ל. שינוי, באמת שינוי. ואני מברכת</w:t>
      </w:r>
      <w:bookmarkStart w:id="518" w:name="_ETM_Q1_8965229"/>
      <w:bookmarkEnd w:id="518"/>
      <w:r>
        <w:rPr>
          <w:rFonts w:hint="cs"/>
          <w:rtl/>
          <w:lang w:eastAsia="he-IL"/>
        </w:rPr>
        <w:t xml:space="preserve"> </w:t>
      </w:r>
      <w:bookmarkStart w:id="519" w:name="_ETM_Q1_8962934"/>
      <w:bookmarkEnd w:id="519"/>
      <w:r>
        <w:rPr>
          <w:rFonts w:hint="cs"/>
          <w:rtl/>
          <w:lang w:eastAsia="he-IL"/>
        </w:rPr>
        <w:t>אתכם ואני ממש מפצירה בכם להמשיך בדרך הזו ולהמשיך לעשות</w:t>
      </w:r>
      <w:bookmarkStart w:id="520" w:name="_ETM_Q1_8968941"/>
      <w:bookmarkEnd w:id="520"/>
      <w:r>
        <w:rPr>
          <w:rFonts w:hint="cs"/>
          <w:rtl/>
          <w:lang w:eastAsia="he-IL"/>
        </w:rPr>
        <w:t xml:space="preserve"> את העבודה המשותפת הזו. היא כל כך חשובה. אז </w:t>
      </w:r>
      <w:bookmarkStart w:id="521" w:name="_ETM_Q1_8974189"/>
      <w:bookmarkEnd w:id="521"/>
      <w:r>
        <w:rPr>
          <w:rFonts w:hint="cs"/>
          <w:rtl/>
          <w:lang w:eastAsia="he-IL"/>
        </w:rPr>
        <w:t xml:space="preserve">תודה רבה לכם. אנחנו נעבור להצבעה. </w:t>
      </w:r>
    </w:p>
    <w:p w:rsidR="00AE6369" w:rsidRDefault="00AE6369" w:rsidP="00AE6369">
      <w:pPr>
        <w:rPr>
          <w:rtl/>
          <w:lang w:eastAsia="he-IL"/>
        </w:rPr>
      </w:pPr>
      <w:bookmarkStart w:id="522" w:name="_ETM_Q1_8978686"/>
      <w:bookmarkStart w:id="523" w:name="_ETM_Q1_8978782"/>
      <w:bookmarkStart w:id="524" w:name="_ETM_Q1_8979090"/>
      <w:bookmarkEnd w:id="522"/>
      <w:bookmarkEnd w:id="523"/>
      <w:bookmarkEnd w:id="524"/>
    </w:p>
    <w:p w:rsidR="00AE6369" w:rsidRDefault="00AE6369" w:rsidP="00AE6369">
      <w:pPr>
        <w:pStyle w:val="af9"/>
        <w:keepNext/>
        <w:rPr>
          <w:rtl/>
          <w:lang w:eastAsia="he-IL"/>
        </w:rPr>
      </w:pPr>
      <w:bookmarkStart w:id="525" w:name="ET_guest_רות_פרמינגר_26"/>
      <w:r w:rsidRPr="00AE63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AE6369">
        <w:rPr>
          <w:rStyle w:val="TagStyle"/>
          <w:rtl/>
        </w:rPr>
        <w:t xml:space="preserve"> &lt;&lt; אורח &gt;&gt;</w:t>
      </w:r>
      <w:r w:rsidR="00FC33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5"/>
    </w:p>
    <w:p w:rsidR="00AE6369" w:rsidRDefault="00AE6369" w:rsidP="00AE6369">
      <w:pPr>
        <w:pStyle w:val="KeepWithNext"/>
        <w:rPr>
          <w:rtl/>
          <w:lang w:eastAsia="he-IL"/>
        </w:rPr>
      </w:pPr>
    </w:p>
    <w:p w:rsidR="00AE6369" w:rsidRDefault="00AE6369" w:rsidP="00AE6369">
      <w:pPr>
        <w:rPr>
          <w:rtl/>
          <w:lang w:eastAsia="he-IL"/>
        </w:rPr>
      </w:pPr>
      <w:bookmarkStart w:id="526" w:name="_ETM_Q1_8979599"/>
      <w:bookmarkStart w:id="527" w:name="_ETM_Q1_8979640"/>
      <w:bookmarkEnd w:id="526"/>
      <w:bookmarkEnd w:id="527"/>
      <w:r>
        <w:rPr>
          <w:rFonts w:hint="cs"/>
          <w:rtl/>
          <w:lang w:eastAsia="he-IL"/>
        </w:rPr>
        <w:t xml:space="preserve">אני רוצה לנצל את </w:t>
      </w:r>
      <w:bookmarkStart w:id="528" w:name="_ETM_Q1_8985154"/>
      <w:bookmarkEnd w:id="528"/>
      <w:r>
        <w:rPr>
          <w:rFonts w:hint="cs"/>
          <w:rtl/>
          <w:lang w:eastAsia="he-IL"/>
        </w:rPr>
        <w:t xml:space="preserve">הבמה הזאת ולהודות לך, מעומק ליבי, על כל המסירות שלך, </w:t>
      </w:r>
      <w:bookmarkStart w:id="529" w:name="_ETM_Q1_8990354"/>
      <w:bookmarkEnd w:id="529"/>
      <w:r>
        <w:rPr>
          <w:rFonts w:hint="cs"/>
          <w:rtl/>
          <w:lang w:eastAsia="he-IL"/>
        </w:rPr>
        <w:t>המקצועיות שלך, הנחישות. תבורכי את, צוות ה</w:t>
      </w:r>
      <w:bookmarkStart w:id="530" w:name="_ETM_Q1_8993435"/>
      <w:bookmarkEnd w:id="530"/>
      <w:r>
        <w:rPr>
          <w:rFonts w:hint="cs"/>
          <w:rtl/>
          <w:lang w:eastAsia="he-IL"/>
        </w:rPr>
        <w:t>וועדה וחברי הכנסת. כולם</w:t>
      </w:r>
      <w:bookmarkStart w:id="531" w:name="_ETM_Q1_8996289"/>
      <w:bookmarkEnd w:id="531"/>
      <w:r>
        <w:rPr>
          <w:rFonts w:hint="cs"/>
          <w:rtl/>
          <w:lang w:eastAsia="he-IL"/>
        </w:rPr>
        <w:t xml:space="preserve"> ברוח שלך, המובילה ומאוד אנרגטית. אני רוצה להודות לעידן קלי</w:t>
      </w:r>
      <w:bookmarkStart w:id="532" w:name="_ETM_Q1_9000185"/>
      <w:bookmarkEnd w:id="532"/>
      <w:r>
        <w:rPr>
          <w:rFonts w:hint="cs"/>
          <w:rtl/>
          <w:lang w:eastAsia="he-IL"/>
        </w:rPr>
        <w:t>מן,</w:t>
      </w:r>
      <w:bookmarkStart w:id="533" w:name="_ETM_Q1_9001118"/>
      <w:bookmarkEnd w:id="533"/>
      <w:r>
        <w:rPr>
          <w:rFonts w:hint="cs"/>
          <w:rtl/>
          <w:lang w:eastAsia="he-IL"/>
        </w:rPr>
        <w:t xml:space="preserve"> שהוא תמיד מסייע לנו. הרבה תודה עידן</w:t>
      </w:r>
      <w:bookmarkStart w:id="534" w:name="_ETM_Q1_9003982"/>
      <w:bookmarkEnd w:id="534"/>
      <w:r>
        <w:rPr>
          <w:rFonts w:hint="cs"/>
          <w:rtl/>
          <w:lang w:eastAsia="he-IL"/>
        </w:rPr>
        <w:t xml:space="preserve">. לצוות של </w:t>
      </w:r>
      <w:bookmarkStart w:id="535" w:name="_ETM_Q1_9005454"/>
      <w:bookmarkEnd w:id="535"/>
      <w:r>
        <w:rPr>
          <w:rFonts w:hint="cs"/>
          <w:rtl/>
          <w:lang w:eastAsia="he-IL"/>
        </w:rPr>
        <w:t>משרד הביטחון, לשר הביט</w:t>
      </w:r>
      <w:bookmarkStart w:id="536" w:name="_ETM_Q1_9006158"/>
      <w:bookmarkEnd w:id="536"/>
      <w:r>
        <w:rPr>
          <w:rFonts w:hint="cs"/>
          <w:rtl/>
          <w:lang w:eastAsia="he-IL"/>
        </w:rPr>
        <w:t>חון. וכן, גם לחברים שלי בביטוח הלא</w:t>
      </w:r>
      <w:bookmarkStart w:id="537" w:name="_ETM_Q1_9008323"/>
      <w:bookmarkEnd w:id="537"/>
      <w:r>
        <w:rPr>
          <w:rFonts w:hint="cs"/>
          <w:rtl/>
          <w:lang w:eastAsia="he-IL"/>
        </w:rPr>
        <w:t xml:space="preserve">ומי </w:t>
      </w:r>
      <w:bookmarkStart w:id="538" w:name="_ETM_Q1_9008673"/>
      <w:bookmarkEnd w:id="538"/>
      <w:r>
        <w:rPr>
          <w:rFonts w:hint="cs"/>
          <w:rtl/>
          <w:lang w:eastAsia="he-IL"/>
        </w:rPr>
        <w:t>שלי, שאני רואה אותם שם, תבורכו כולכם. ת</w:t>
      </w:r>
      <w:bookmarkStart w:id="539" w:name="_ETM_Q1_9010887"/>
      <w:bookmarkEnd w:id="539"/>
      <w:r>
        <w:rPr>
          <w:rFonts w:hint="cs"/>
          <w:rtl/>
          <w:lang w:eastAsia="he-IL"/>
        </w:rPr>
        <w:t>ודה רבה.</w:t>
      </w:r>
      <w:bookmarkStart w:id="540" w:name="_ETM_Q1_9012430"/>
      <w:bookmarkEnd w:id="540"/>
      <w:r>
        <w:rPr>
          <w:rFonts w:hint="cs"/>
          <w:rtl/>
          <w:lang w:eastAsia="he-IL"/>
        </w:rPr>
        <w:t xml:space="preserve"> </w:t>
      </w:r>
    </w:p>
    <w:p w:rsidR="00AE6369" w:rsidRDefault="00AE6369" w:rsidP="00AE6369">
      <w:pPr>
        <w:rPr>
          <w:rtl/>
          <w:lang w:eastAsia="he-IL"/>
        </w:rPr>
      </w:pPr>
      <w:bookmarkStart w:id="541" w:name="_ETM_Q1_9012606"/>
      <w:bookmarkStart w:id="542" w:name="_ETM_Q1_9012690"/>
      <w:bookmarkStart w:id="543" w:name="_ETM_Q1_9014014"/>
      <w:bookmarkEnd w:id="541"/>
      <w:bookmarkEnd w:id="542"/>
      <w:bookmarkEnd w:id="543"/>
    </w:p>
    <w:p w:rsidR="00AE6369" w:rsidRDefault="00AE6369" w:rsidP="00AE6369">
      <w:pPr>
        <w:pStyle w:val="af6"/>
        <w:keepNext/>
        <w:rPr>
          <w:rtl/>
        </w:rPr>
      </w:pPr>
      <w:bookmarkStart w:id="544" w:name="ET_yor_6158_27"/>
      <w:r w:rsidRPr="00AE636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E6369">
        <w:rPr>
          <w:rStyle w:val="TagStyle"/>
          <w:rtl/>
        </w:rPr>
        <w:t xml:space="preserve"> &lt;&lt; יור &gt;&gt;</w:t>
      </w:r>
      <w:r w:rsidR="00FC3384">
        <w:rPr>
          <w:rtl/>
        </w:rPr>
        <w:t xml:space="preserve"> </w:t>
      </w:r>
      <w:r>
        <w:rPr>
          <w:rtl/>
        </w:rPr>
        <w:t xml:space="preserve"> </w:t>
      </w:r>
      <w:bookmarkEnd w:id="544"/>
    </w:p>
    <w:p w:rsidR="00AE6369" w:rsidRDefault="00AE6369" w:rsidP="00AE6369">
      <w:pPr>
        <w:pStyle w:val="KeepWithNext"/>
        <w:rPr>
          <w:rtl/>
          <w:lang w:eastAsia="he-IL"/>
        </w:rPr>
      </w:pPr>
    </w:p>
    <w:p w:rsidR="00AE6369" w:rsidRDefault="00AE6369" w:rsidP="00AE6369">
      <w:pPr>
        <w:rPr>
          <w:rtl/>
          <w:lang w:eastAsia="he-IL"/>
        </w:rPr>
      </w:pPr>
      <w:bookmarkStart w:id="545" w:name="_ETM_Q1_9014549"/>
      <w:bookmarkStart w:id="546" w:name="_ETM_Q1_9014589"/>
      <w:bookmarkEnd w:id="545"/>
      <w:bookmarkEnd w:id="546"/>
      <w:r>
        <w:rPr>
          <w:rFonts w:hint="cs"/>
          <w:rtl/>
          <w:lang w:eastAsia="he-IL"/>
        </w:rPr>
        <w:t xml:space="preserve">תודה רבה לך רותי. </w:t>
      </w:r>
      <w:bookmarkStart w:id="547" w:name="_ETM_Q1_9013961"/>
      <w:bookmarkEnd w:id="547"/>
      <w:r>
        <w:rPr>
          <w:rFonts w:hint="cs"/>
          <w:rtl/>
          <w:lang w:eastAsia="he-IL"/>
        </w:rPr>
        <w:t>כן, בבקשה חבר הכנסת</w:t>
      </w:r>
      <w:bookmarkStart w:id="548" w:name="_ETM_Q1_9014862"/>
      <w:bookmarkEnd w:id="548"/>
      <w:r>
        <w:rPr>
          <w:rFonts w:hint="cs"/>
          <w:rtl/>
          <w:lang w:eastAsia="he-IL"/>
        </w:rPr>
        <w:t xml:space="preserve"> אבוטבול. </w:t>
      </w:r>
      <w:bookmarkStart w:id="549" w:name="_ETM_Q1_9013854"/>
      <w:bookmarkStart w:id="550" w:name="_ETM_Q1_9015541"/>
      <w:bookmarkStart w:id="551" w:name="_ETM_Q1_9016617"/>
      <w:bookmarkEnd w:id="549"/>
      <w:bookmarkEnd w:id="550"/>
      <w:bookmarkEnd w:id="551"/>
    </w:p>
    <w:p w:rsidR="00AE6369" w:rsidRDefault="00AE6369" w:rsidP="00AE6369">
      <w:pPr>
        <w:rPr>
          <w:rtl/>
          <w:lang w:eastAsia="he-IL"/>
        </w:rPr>
      </w:pPr>
      <w:bookmarkStart w:id="552" w:name="_ETM_Q1_9016715"/>
      <w:bookmarkStart w:id="553" w:name="_ETM_Q1_9017592"/>
      <w:bookmarkEnd w:id="552"/>
      <w:bookmarkEnd w:id="553"/>
    </w:p>
    <w:p w:rsidR="00AE6369" w:rsidRDefault="00AE6369" w:rsidP="00AE6369">
      <w:pPr>
        <w:pStyle w:val="a4"/>
        <w:keepNext/>
        <w:rPr>
          <w:rtl/>
        </w:rPr>
      </w:pPr>
      <w:bookmarkStart w:id="554" w:name="ET_speaker_5851_28"/>
      <w:r w:rsidRPr="00AE6369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AE6369">
        <w:rPr>
          <w:rStyle w:val="TagStyle"/>
          <w:rtl/>
        </w:rPr>
        <w:t xml:space="preserve"> &lt;&lt; דובר &gt;&gt;</w:t>
      </w:r>
      <w:r w:rsidR="00FC3384">
        <w:rPr>
          <w:rtl/>
        </w:rPr>
        <w:t xml:space="preserve"> </w:t>
      </w:r>
      <w:r>
        <w:rPr>
          <w:rtl/>
        </w:rPr>
        <w:t xml:space="preserve"> </w:t>
      </w:r>
      <w:bookmarkEnd w:id="554"/>
    </w:p>
    <w:p w:rsidR="00AE6369" w:rsidRDefault="00AE6369" w:rsidP="00AE6369">
      <w:pPr>
        <w:pStyle w:val="KeepWithNext"/>
        <w:rPr>
          <w:rtl/>
          <w:lang w:eastAsia="he-IL"/>
        </w:rPr>
      </w:pPr>
    </w:p>
    <w:p w:rsidR="00AE6369" w:rsidRDefault="00AE6369" w:rsidP="00AE6369">
      <w:pPr>
        <w:rPr>
          <w:rtl/>
          <w:lang w:eastAsia="he-IL"/>
        </w:rPr>
      </w:pPr>
      <w:bookmarkStart w:id="555" w:name="_ETM_Q1_9018133"/>
      <w:bookmarkStart w:id="556" w:name="_ETM_Q1_9018177"/>
      <w:bookmarkEnd w:id="555"/>
      <w:bookmarkEnd w:id="556"/>
      <w:r>
        <w:rPr>
          <w:rFonts w:hint="cs"/>
          <w:rtl/>
          <w:lang w:eastAsia="he-IL"/>
        </w:rPr>
        <w:t xml:space="preserve">עוד </w:t>
      </w:r>
      <w:bookmarkStart w:id="557" w:name="_ETM_Q1_9018505"/>
      <w:bookmarkEnd w:id="557"/>
      <w:r>
        <w:rPr>
          <w:rFonts w:hint="cs"/>
          <w:rtl/>
          <w:lang w:eastAsia="he-IL"/>
        </w:rPr>
        <w:t>מילה אחת. עיד</w:t>
      </w:r>
      <w:bookmarkStart w:id="558" w:name="_ETM_Q1_9016967"/>
      <w:bookmarkEnd w:id="558"/>
      <w:r>
        <w:rPr>
          <w:rFonts w:hint="cs"/>
          <w:rtl/>
          <w:lang w:eastAsia="he-IL"/>
        </w:rPr>
        <w:t>ן וכל החברים</w:t>
      </w:r>
      <w:bookmarkStart w:id="559" w:name="_ETM_Q1_9019693"/>
      <w:bookmarkEnd w:id="559"/>
      <w:r>
        <w:rPr>
          <w:rFonts w:hint="cs"/>
          <w:rtl/>
          <w:lang w:eastAsia="he-IL"/>
        </w:rPr>
        <w:t xml:space="preserve">. אנחנו מגיעים, </w:t>
      </w:r>
      <w:bookmarkStart w:id="560" w:name="_ETM_Q1_9021617"/>
      <w:bookmarkEnd w:id="560"/>
      <w:r>
        <w:rPr>
          <w:rFonts w:hint="cs"/>
          <w:rtl/>
          <w:lang w:eastAsia="he-IL"/>
        </w:rPr>
        <w:t>היינו אצלכם, מאוד נהנ</w:t>
      </w:r>
      <w:bookmarkStart w:id="561" w:name="_ETM_Q1_9022840"/>
      <w:bookmarkEnd w:id="561"/>
      <w:r>
        <w:rPr>
          <w:rFonts w:hint="cs"/>
          <w:rtl/>
          <w:lang w:eastAsia="he-IL"/>
        </w:rPr>
        <w:t>ינו מהביקור</w:t>
      </w:r>
      <w:bookmarkStart w:id="562" w:name="_ETM_Q1_9023432"/>
      <w:bookmarkEnd w:id="562"/>
      <w:r>
        <w:rPr>
          <w:rFonts w:hint="cs"/>
          <w:rtl/>
          <w:lang w:eastAsia="he-IL"/>
        </w:rPr>
        <w:t>. לראות כמה שאתם</w:t>
      </w:r>
      <w:bookmarkStart w:id="563" w:name="_ETM_Q1_9025060"/>
      <w:bookmarkEnd w:id="563"/>
      <w:r>
        <w:rPr>
          <w:rFonts w:hint="cs"/>
          <w:rtl/>
          <w:lang w:eastAsia="he-IL"/>
        </w:rPr>
        <w:t xml:space="preserve"> פועלים למען הציבור של נכי צה"ל, אתה ואבי המנכ"ל</w:t>
      </w:r>
      <w:bookmarkStart w:id="564" w:name="_ETM_Q1_9030884"/>
      <w:bookmarkEnd w:id="564"/>
      <w:r>
        <w:rPr>
          <w:rFonts w:hint="cs"/>
          <w:rtl/>
          <w:lang w:eastAsia="he-IL"/>
        </w:rPr>
        <w:t xml:space="preserve"> היקר שלך. אני רק רוצה לומר שטכני</w:t>
      </w:r>
      <w:bookmarkStart w:id="565" w:name="_ETM_Q1_9031115"/>
      <w:bookmarkEnd w:id="565"/>
      <w:r>
        <w:rPr>
          <w:rFonts w:hint="cs"/>
          <w:rtl/>
          <w:lang w:eastAsia="he-IL"/>
        </w:rPr>
        <w:t>ת אנחנו לא יכולים</w:t>
      </w:r>
      <w:bookmarkStart w:id="566" w:name="_ETM_Q1_9032657"/>
      <w:bookmarkEnd w:id="566"/>
      <w:r>
        <w:rPr>
          <w:rFonts w:hint="cs"/>
          <w:rtl/>
          <w:lang w:eastAsia="he-IL"/>
        </w:rPr>
        <w:t xml:space="preserve"> להצביע. אבל מעבר לזה, בוודאי שאנחנו בכל דבר, כפי שאמרתי</w:t>
      </w:r>
      <w:bookmarkStart w:id="567" w:name="_ETM_Q1_9038449"/>
      <w:bookmarkEnd w:id="567"/>
      <w:r>
        <w:rPr>
          <w:rFonts w:hint="cs"/>
          <w:rtl/>
          <w:lang w:eastAsia="he-IL"/>
        </w:rPr>
        <w:t xml:space="preserve"> במליאת הכנסת, ואתה מכיר בדיוק </w:t>
      </w:r>
      <w:bookmarkStart w:id="568" w:name="_ETM_Q1_9039291"/>
      <w:bookmarkEnd w:id="568"/>
      <w:r>
        <w:rPr>
          <w:rFonts w:hint="cs"/>
          <w:rtl/>
          <w:lang w:eastAsia="he-IL"/>
        </w:rPr>
        <w:t>את האמירות שלי. כל</w:t>
      </w:r>
      <w:bookmarkStart w:id="569" w:name="_ETM_Q1_9041191"/>
      <w:bookmarkEnd w:id="569"/>
      <w:r>
        <w:rPr>
          <w:rFonts w:hint="cs"/>
          <w:rtl/>
          <w:lang w:eastAsia="he-IL"/>
        </w:rPr>
        <w:t xml:space="preserve"> דבר שיכול לתת כוח וכתף לאותו ציבור שמסר את עצמו </w:t>
      </w:r>
      <w:bookmarkStart w:id="570" w:name="_ETM_Q1_9047128"/>
      <w:bookmarkEnd w:id="570"/>
      <w:r>
        <w:rPr>
          <w:rFonts w:hint="cs"/>
          <w:rtl/>
          <w:lang w:eastAsia="he-IL"/>
        </w:rPr>
        <w:t xml:space="preserve">למען מדינת ישראל, למען </w:t>
      </w:r>
      <w:bookmarkStart w:id="571" w:name="_ETM_Q1_9047359"/>
      <w:bookmarkEnd w:id="571"/>
      <w:r>
        <w:rPr>
          <w:rFonts w:hint="cs"/>
          <w:rtl/>
          <w:lang w:eastAsia="he-IL"/>
        </w:rPr>
        <w:t>העם, אנחנו נהיה בוודאי תמיד לטובתו.</w:t>
      </w:r>
      <w:bookmarkStart w:id="572" w:name="_ETM_Q1_9051863"/>
      <w:bookmarkEnd w:id="572"/>
      <w:r>
        <w:rPr>
          <w:rFonts w:hint="cs"/>
          <w:rtl/>
          <w:lang w:eastAsia="he-IL"/>
        </w:rPr>
        <w:t xml:space="preserve"> תודה ר</w:t>
      </w:r>
      <w:bookmarkStart w:id="573" w:name="_ETM_Q1_9049566"/>
      <w:bookmarkEnd w:id="573"/>
      <w:r>
        <w:rPr>
          <w:rFonts w:hint="cs"/>
          <w:rtl/>
          <w:lang w:eastAsia="he-IL"/>
        </w:rPr>
        <w:t xml:space="preserve">בה. </w:t>
      </w:r>
    </w:p>
    <w:p w:rsidR="00AE6369" w:rsidRDefault="00AE6369" w:rsidP="00AE6369">
      <w:pPr>
        <w:rPr>
          <w:rtl/>
          <w:lang w:eastAsia="he-IL"/>
        </w:rPr>
      </w:pPr>
      <w:bookmarkStart w:id="574" w:name="_ETM_Q1_9049987"/>
      <w:bookmarkStart w:id="575" w:name="_ETM_Q1_9050072"/>
      <w:bookmarkEnd w:id="574"/>
      <w:bookmarkEnd w:id="575"/>
    </w:p>
    <w:p w:rsidR="00AE6369" w:rsidRDefault="00AE6369" w:rsidP="00AE6369">
      <w:pPr>
        <w:pStyle w:val="af6"/>
        <w:keepNext/>
        <w:rPr>
          <w:rtl/>
        </w:rPr>
      </w:pPr>
      <w:bookmarkStart w:id="576" w:name="ET_yor_6158_29"/>
      <w:r w:rsidRPr="00AE636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E6369">
        <w:rPr>
          <w:rStyle w:val="TagStyle"/>
          <w:rtl/>
        </w:rPr>
        <w:t xml:space="preserve"> &lt;&lt; יור &gt;&gt;</w:t>
      </w:r>
      <w:r w:rsidR="00FC3384">
        <w:rPr>
          <w:rtl/>
        </w:rPr>
        <w:t xml:space="preserve"> </w:t>
      </w:r>
      <w:r>
        <w:rPr>
          <w:rtl/>
        </w:rPr>
        <w:t xml:space="preserve"> </w:t>
      </w:r>
      <w:bookmarkEnd w:id="576"/>
    </w:p>
    <w:p w:rsidR="00AE6369" w:rsidRDefault="00AE6369" w:rsidP="00AE6369">
      <w:pPr>
        <w:pStyle w:val="KeepWithNext"/>
        <w:rPr>
          <w:rtl/>
          <w:lang w:eastAsia="he-IL"/>
        </w:rPr>
      </w:pPr>
    </w:p>
    <w:p w:rsidR="00AE6369" w:rsidRDefault="00AE6369" w:rsidP="00AE6369">
      <w:pPr>
        <w:rPr>
          <w:rtl/>
          <w:lang w:eastAsia="he-IL"/>
        </w:rPr>
      </w:pPr>
      <w:bookmarkStart w:id="577" w:name="_ETM_Q1_9051348"/>
      <w:bookmarkStart w:id="578" w:name="_ETM_Q1_9051390"/>
      <w:bookmarkStart w:id="579" w:name="_ETM_Q1_9057374"/>
      <w:bookmarkStart w:id="580" w:name="_ETM_Q1_9054645"/>
      <w:bookmarkStart w:id="581" w:name="_ETM_Q1_9051913"/>
      <w:bookmarkEnd w:id="577"/>
      <w:bookmarkEnd w:id="578"/>
      <w:bookmarkEnd w:id="579"/>
      <w:bookmarkEnd w:id="580"/>
      <w:bookmarkEnd w:id="581"/>
      <w:r>
        <w:rPr>
          <w:rFonts w:hint="cs"/>
          <w:rtl/>
          <w:lang w:eastAsia="he-IL"/>
        </w:rPr>
        <w:t xml:space="preserve">תודה רבה. אז נעבור להצבעה. </w:t>
      </w:r>
      <w:bookmarkStart w:id="582" w:name="_ETM_Q1_9061715"/>
      <w:bookmarkEnd w:id="582"/>
      <w:r>
        <w:rPr>
          <w:rFonts w:hint="cs"/>
          <w:rtl/>
          <w:lang w:eastAsia="he-IL"/>
        </w:rPr>
        <w:t>נעה,</w:t>
      </w:r>
      <w:bookmarkStart w:id="583" w:name="_ETM_Q1_9055769"/>
      <w:bookmarkEnd w:id="583"/>
      <w:r>
        <w:rPr>
          <w:rFonts w:hint="cs"/>
          <w:rtl/>
          <w:lang w:eastAsia="he-IL"/>
        </w:rPr>
        <w:t xml:space="preserve"> צריכה עוד משהו?</w:t>
      </w:r>
      <w:bookmarkStart w:id="584" w:name="_ETM_Q1_9057497"/>
      <w:bookmarkEnd w:id="584"/>
    </w:p>
    <w:p w:rsidR="00AE6369" w:rsidRDefault="00AE6369" w:rsidP="00AE6369">
      <w:pPr>
        <w:rPr>
          <w:rtl/>
          <w:lang w:eastAsia="he-IL"/>
        </w:rPr>
      </w:pPr>
      <w:bookmarkStart w:id="585" w:name="_ETM_Q1_9057574"/>
      <w:bookmarkStart w:id="586" w:name="_ETM_Q1_9054665"/>
      <w:bookmarkStart w:id="587" w:name="_ETM_Q1_9055714"/>
      <w:bookmarkStart w:id="588" w:name="_ETM_Q1_9052223"/>
      <w:bookmarkEnd w:id="585"/>
      <w:bookmarkEnd w:id="586"/>
      <w:bookmarkEnd w:id="587"/>
      <w:bookmarkEnd w:id="588"/>
    </w:p>
    <w:p w:rsidR="00AE6369" w:rsidRDefault="00AE6369" w:rsidP="00AE6369">
      <w:pPr>
        <w:pStyle w:val="a4"/>
        <w:keepNext/>
        <w:rPr>
          <w:rtl/>
        </w:rPr>
      </w:pPr>
      <w:bookmarkStart w:id="589" w:name="ET_speaker_נעה_בן_שבת_30"/>
      <w:r w:rsidRPr="00AE636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E6369">
        <w:rPr>
          <w:rStyle w:val="TagStyle"/>
          <w:rtl/>
        </w:rPr>
        <w:t xml:space="preserve"> &lt;&lt; דובר &gt;&gt;</w:t>
      </w:r>
      <w:r w:rsidR="00FC3384">
        <w:rPr>
          <w:rtl/>
        </w:rPr>
        <w:t xml:space="preserve"> </w:t>
      </w:r>
      <w:r>
        <w:rPr>
          <w:rtl/>
        </w:rPr>
        <w:t xml:space="preserve"> </w:t>
      </w:r>
      <w:bookmarkEnd w:id="589"/>
    </w:p>
    <w:p w:rsidR="00AE6369" w:rsidRDefault="00AE6369" w:rsidP="00AE6369">
      <w:pPr>
        <w:pStyle w:val="KeepWithNext"/>
        <w:rPr>
          <w:rtl/>
          <w:lang w:eastAsia="he-IL"/>
        </w:rPr>
      </w:pPr>
    </w:p>
    <w:p w:rsidR="00AE6369" w:rsidRDefault="00AE6369" w:rsidP="00AE6369">
      <w:pPr>
        <w:rPr>
          <w:rtl/>
          <w:lang w:eastAsia="he-IL"/>
        </w:rPr>
      </w:pPr>
      <w:bookmarkStart w:id="590" w:name="_ETM_Q1_9056222"/>
      <w:bookmarkStart w:id="591" w:name="_ETM_Q1_9056268"/>
      <w:bookmarkStart w:id="592" w:name="_ETM_Q1_9054035"/>
      <w:bookmarkEnd w:id="590"/>
      <w:bookmarkEnd w:id="591"/>
      <w:bookmarkEnd w:id="592"/>
      <w:r>
        <w:rPr>
          <w:rFonts w:hint="cs"/>
          <w:rtl/>
          <w:lang w:eastAsia="he-IL"/>
        </w:rPr>
        <w:t>רק אם יעל רצ</w:t>
      </w:r>
      <w:bookmarkStart w:id="593" w:name="_ETM_Q1_9055976"/>
      <w:bookmarkEnd w:id="593"/>
      <w:r>
        <w:rPr>
          <w:rFonts w:hint="cs"/>
          <w:rtl/>
          <w:lang w:eastAsia="he-IL"/>
        </w:rPr>
        <w:t xml:space="preserve">תה אולי להגיד עוד </w:t>
      </w:r>
      <w:bookmarkStart w:id="594" w:name="_ETM_Q1_9057975"/>
      <w:bookmarkEnd w:id="594"/>
      <w:r>
        <w:rPr>
          <w:rFonts w:hint="cs"/>
          <w:rtl/>
          <w:lang w:eastAsia="he-IL"/>
        </w:rPr>
        <w:t xml:space="preserve">משהו? אני לא יודעת. </w:t>
      </w:r>
      <w:bookmarkStart w:id="595" w:name="_ETM_Q1_9060487"/>
      <w:bookmarkEnd w:id="595"/>
    </w:p>
    <w:p w:rsidR="00AE6369" w:rsidRDefault="00AE6369" w:rsidP="00AE6369">
      <w:pPr>
        <w:rPr>
          <w:rtl/>
          <w:lang w:eastAsia="he-IL"/>
        </w:rPr>
      </w:pPr>
      <w:bookmarkStart w:id="596" w:name="_ETM_Q1_9065751"/>
      <w:bookmarkStart w:id="597" w:name="_ETM_Q1_9065866"/>
      <w:bookmarkEnd w:id="596"/>
      <w:bookmarkEnd w:id="597"/>
    </w:p>
    <w:p w:rsidR="00AE6369" w:rsidRDefault="00AE6369" w:rsidP="00AE6369">
      <w:pPr>
        <w:pStyle w:val="af9"/>
        <w:keepNext/>
        <w:rPr>
          <w:rtl/>
          <w:lang w:eastAsia="he-IL"/>
        </w:rPr>
      </w:pPr>
      <w:bookmarkStart w:id="598" w:name="ET_guest_יעל_סלנט_32"/>
      <w:r w:rsidRPr="00AE63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סלנט</w:t>
      </w:r>
      <w:proofErr w:type="spellEnd"/>
      <w:r>
        <w:rPr>
          <w:rtl/>
          <w:lang w:eastAsia="he-IL"/>
        </w:rPr>
        <w:t>:</w:t>
      </w:r>
      <w:r w:rsidRPr="00AE6369">
        <w:rPr>
          <w:rStyle w:val="TagStyle"/>
          <w:rtl/>
        </w:rPr>
        <w:t xml:space="preserve"> &lt;&lt; אורח &gt;&gt;</w:t>
      </w:r>
      <w:r w:rsidR="00FC33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8"/>
    </w:p>
    <w:p w:rsidR="00AE6369" w:rsidRDefault="00AE6369" w:rsidP="00AE6369">
      <w:pPr>
        <w:pStyle w:val="KeepWithNext"/>
        <w:rPr>
          <w:rtl/>
          <w:lang w:eastAsia="he-IL"/>
        </w:rPr>
      </w:pPr>
    </w:p>
    <w:p w:rsidR="00AE6369" w:rsidRDefault="00AE6369" w:rsidP="00AE6369">
      <w:pPr>
        <w:rPr>
          <w:rtl/>
          <w:lang w:eastAsia="he-IL"/>
        </w:rPr>
      </w:pPr>
      <w:bookmarkStart w:id="599" w:name="_ETM_Q1_9067372"/>
      <w:bookmarkStart w:id="600" w:name="_ETM_Q1_9067414"/>
      <w:bookmarkEnd w:id="599"/>
      <w:bookmarkEnd w:id="600"/>
      <w:r>
        <w:rPr>
          <w:rFonts w:hint="cs"/>
          <w:rtl/>
          <w:lang w:eastAsia="he-IL"/>
        </w:rPr>
        <w:t>כן. רצית</w:t>
      </w:r>
      <w:bookmarkStart w:id="601" w:name="_ETM_Q1_9065631"/>
      <w:bookmarkEnd w:id="601"/>
      <w:r>
        <w:rPr>
          <w:rFonts w:hint="cs"/>
          <w:rtl/>
          <w:lang w:eastAsia="he-IL"/>
        </w:rPr>
        <w:t xml:space="preserve">י להוסיף, בנוסף להצדקות שהילה </w:t>
      </w:r>
      <w:bookmarkStart w:id="602" w:name="_ETM_Q1_9070988"/>
      <w:bookmarkEnd w:id="602"/>
      <w:r>
        <w:rPr>
          <w:rFonts w:hint="cs"/>
          <w:rtl/>
          <w:lang w:eastAsia="he-IL"/>
        </w:rPr>
        <w:t>אמרה להבחנה בתוך הקבוצה הזאת של מקבלי תגמולים לפי סעיף</w:t>
      </w:r>
      <w:bookmarkStart w:id="603" w:name="_ETM_Q1_9077677"/>
      <w:bookmarkEnd w:id="603"/>
      <w:r>
        <w:rPr>
          <w:rFonts w:hint="cs"/>
          <w:rtl/>
          <w:lang w:eastAsia="he-IL"/>
        </w:rPr>
        <w:t xml:space="preserve"> </w:t>
      </w:r>
      <w:bookmarkStart w:id="604" w:name="_ETM_Q1_9074903"/>
      <w:bookmarkEnd w:id="604"/>
      <w:r>
        <w:rPr>
          <w:rFonts w:hint="cs"/>
          <w:rtl/>
          <w:lang w:eastAsia="he-IL"/>
        </w:rPr>
        <w:t xml:space="preserve">7(ד), כמובן שגם מי שמקבל תגמול </w:t>
      </w:r>
      <w:bookmarkStart w:id="605" w:name="_ETM_Q1_9077785"/>
      <w:bookmarkEnd w:id="605"/>
      <w:r>
        <w:rPr>
          <w:rFonts w:hint="cs"/>
          <w:rtl/>
          <w:lang w:eastAsia="he-IL"/>
        </w:rPr>
        <w:t xml:space="preserve">לפי סעיף 7(ד), כמו </w:t>
      </w:r>
      <w:bookmarkStart w:id="606" w:name="_ETM_Q1_9081160"/>
      <w:bookmarkEnd w:id="606"/>
      <w:r>
        <w:rPr>
          <w:rFonts w:hint="cs"/>
          <w:rtl/>
          <w:lang w:eastAsia="he-IL"/>
        </w:rPr>
        <w:t>שאת אמרת בדיוק, הוא תגמו</w:t>
      </w:r>
      <w:bookmarkStart w:id="607" w:name="_ETM_Q1_9080096"/>
      <w:bookmarkEnd w:id="607"/>
      <w:r>
        <w:rPr>
          <w:rFonts w:hint="cs"/>
          <w:rtl/>
          <w:lang w:eastAsia="he-IL"/>
        </w:rPr>
        <w:t xml:space="preserve">ל פרישה מוקדמת. אפשר להגיש אותו </w:t>
      </w:r>
      <w:bookmarkStart w:id="608" w:name="_ETM_Q1_9084752"/>
      <w:bookmarkEnd w:id="608"/>
      <w:r>
        <w:rPr>
          <w:rFonts w:hint="cs"/>
          <w:rtl/>
          <w:lang w:eastAsia="he-IL"/>
        </w:rPr>
        <w:t xml:space="preserve">בתקופה הזאת. אז בוודאי שאחרי גיל פרישה אין אפשרות להגיש </w:t>
      </w:r>
      <w:bookmarkStart w:id="609" w:name="_ETM_Q1_9089999"/>
      <w:bookmarkEnd w:id="609"/>
      <w:r>
        <w:rPr>
          <w:rFonts w:hint="cs"/>
          <w:rtl/>
          <w:lang w:eastAsia="he-IL"/>
        </w:rPr>
        <w:t>ב</w:t>
      </w:r>
      <w:bookmarkStart w:id="610" w:name="_ETM_Q1_9088559"/>
      <w:bookmarkEnd w:id="610"/>
      <w:r>
        <w:rPr>
          <w:rFonts w:hint="cs"/>
          <w:rtl/>
          <w:lang w:eastAsia="he-IL"/>
        </w:rPr>
        <w:t>קשה חדשה, אז בוודאי שגם האפשרות לעבור בין המסלולים</w:t>
      </w:r>
      <w:bookmarkStart w:id="611" w:name="_ETM_Q1_9095634"/>
      <w:bookmarkEnd w:id="611"/>
      <w:r>
        <w:rPr>
          <w:rFonts w:hint="cs"/>
          <w:rtl/>
          <w:lang w:eastAsia="he-IL"/>
        </w:rPr>
        <w:t xml:space="preserve"> היא לא קיימת. </w:t>
      </w:r>
      <w:bookmarkStart w:id="612" w:name="_ETM_Q1_9097010"/>
      <w:bookmarkEnd w:id="612"/>
    </w:p>
    <w:p w:rsidR="00AE6369" w:rsidRDefault="00AE6369" w:rsidP="00AE6369">
      <w:pPr>
        <w:rPr>
          <w:rtl/>
          <w:lang w:eastAsia="he-IL"/>
        </w:rPr>
      </w:pPr>
      <w:bookmarkStart w:id="613" w:name="_ETM_Q1_9097093"/>
      <w:bookmarkStart w:id="614" w:name="_ETM_Q1_9094812"/>
      <w:bookmarkEnd w:id="613"/>
      <w:bookmarkEnd w:id="614"/>
    </w:p>
    <w:p w:rsidR="00AE6369" w:rsidRDefault="00AE6369" w:rsidP="00AE6369">
      <w:pPr>
        <w:pStyle w:val="af6"/>
        <w:keepNext/>
        <w:rPr>
          <w:rtl/>
        </w:rPr>
      </w:pPr>
      <w:bookmarkStart w:id="615" w:name="ET_yor_6158_33"/>
      <w:r w:rsidRPr="00AE636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E6369">
        <w:rPr>
          <w:rStyle w:val="TagStyle"/>
          <w:rtl/>
        </w:rPr>
        <w:t xml:space="preserve"> &lt;&lt; יור &gt;&gt;</w:t>
      </w:r>
      <w:r w:rsidR="00FC3384">
        <w:rPr>
          <w:rtl/>
        </w:rPr>
        <w:t xml:space="preserve"> </w:t>
      </w:r>
      <w:r>
        <w:rPr>
          <w:rtl/>
        </w:rPr>
        <w:t xml:space="preserve"> </w:t>
      </w:r>
      <w:bookmarkEnd w:id="615"/>
    </w:p>
    <w:p w:rsidR="00AE6369" w:rsidRDefault="00AE6369" w:rsidP="00AE6369">
      <w:pPr>
        <w:pStyle w:val="KeepWithNext"/>
        <w:rPr>
          <w:rtl/>
          <w:lang w:eastAsia="he-IL"/>
        </w:rPr>
      </w:pPr>
    </w:p>
    <w:p w:rsidR="00AE6369" w:rsidRDefault="00AE6369" w:rsidP="00AE6369">
      <w:pPr>
        <w:rPr>
          <w:rtl/>
          <w:lang w:eastAsia="he-IL"/>
        </w:rPr>
      </w:pPr>
      <w:bookmarkStart w:id="616" w:name="_ETM_Q1_9095389"/>
      <w:bookmarkStart w:id="617" w:name="_ETM_Q1_9095432"/>
      <w:bookmarkEnd w:id="616"/>
      <w:bookmarkEnd w:id="617"/>
      <w:r>
        <w:rPr>
          <w:rFonts w:hint="cs"/>
          <w:rtl/>
          <w:lang w:eastAsia="he-IL"/>
        </w:rPr>
        <w:t>תודה רבה גם על החידוד הזה. מופיד,</w:t>
      </w:r>
      <w:bookmarkStart w:id="618" w:name="_ETM_Q1_9099485"/>
      <w:bookmarkEnd w:id="618"/>
      <w:r>
        <w:rPr>
          <w:rFonts w:hint="cs"/>
          <w:rtl/>
          <w:lang w:eastAsia="he-IL"/>
        </w:rPr>
        <w:t xml:space="preserve"> היה נדמה לי שהרמת י</w:t>
      </w:r>
      <w:bookmarkStart w:id="619" w:name="_ETM_Q1_9099853"/>
      <w:bookmarkEnd w:id="619"/>
      <w:r>
        <w:rPr>
          <w:rFonts w:hint="cs"/>
          <w:rtl/>
          <w:lang w:eastAsia="he-IL"/>
        </w:rPr>
        <w:t xml:space="preserve">ד. רצית כבר להצביע? </w:t>
      </w:r>
    </w:p>
    <w:p w:rsidR="00CA1621" w:rsidRDefault="00CA1621" w:rsidP="00AE6369">
      <w:pPr>
        <w:rPr>
          <w:rtl/>
          <w:lang w:eastAsia="he-IL"/>
        </w:rPr>
      </w:pPr>
      <w:bookmarkStart w:id="620" w:name="_ETM_Q1_9105420"/>
      <w:bookmarkStart w:id="621" w:name="_ETM_Q1_9105522"/>
      <w:bookmarkStart w:id="622" w:name="_ETM_Q1_9102565"/>
      <w:bookmarkStart w:id="623" w:name="_ETM_Q1_9103926"/>
      <w:bookmarkEnd w:id="620"/>
      <w:bookmarkEnd w:id="621"/>
      <w:bookmarkEnd w:id="622"/>
      <w:bookmarkEnd w:id="623"/>
    </w:p>
    <w:p w:rsidR="00CA1621" w:rsidRDefault="00CA1621" w:rsidP="00CA1621">
      <w:pPr>
        <w:pStyle w:val="a4"/>
        <w:keepNext/>
        <w:rPr>
          <w:rtl/>
        </w:rPr>
      </w:pPr>
      <w:bookmarkStart w:id="624" w:name="ET_speaker_6229_34"/>
      <w:r w:rsidRPr="00CA162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CA1621">
        <w:rPr>
          <w:rStyle w:val="TagStyle"/>
          <w:rtl/>
        </w:rPr>
        <w:t xml:space="preserve"> &lt;&lt; דובר &gt;&gt;</w:t>
      </w:r>
      <w:r w:rsidR="00FC3384">
        <w:rPr>
          <w:rtl/>
        </w:rPr>
        <w:t xml:space="preserve"> </w:t>
      </w:r>
      <w:r>
        <w:rPr>
          <w:rtl/>
        </w:rPr>
        <w:t xml:space="preserve"> </w:t>
      </w:r>
      <w:bookmarkEnd w:id="624"/>
    </w:p>
    <w:p w:rsidR="00CA1621" w:rsidRDefault="00CA1621" w:rsidP="00CA1621">
      <w:pPr>
        <w:pStyle w:val="KeepWithNext"/>
        <w:rPr>
          <w:rtl/>
          <w:lang w:eastAsia="he-IL"/>
        </w:rPr>
      </w:pPr>
    </w:p>
    <w:p w:rsidR="00CA1621" w:rsidRDefault="00CA1621" w:rsidP="00CA1621">
      <w:pPr>
        <w:rPr>
          <w:rtl/>
          <w:lang w:eastAsia="he-IL"/>
        </w:rPr>
      </w:pPr>
      <w:bookmarkStart w:id="625" w:name="_ETM_Q1_9104455"/>
      <w:bookmarkStart w:id="626" w:name="_ETM_Q1_9104495"/>
      <w:bookmarkEnd w:id="625"/>
      <w:bookmarkEnd w:id="626"/>
      <w:r>
        <w:rPr>
          <w:rFonts w:hint="cs"/>
          <w:rtl/>
          <w:lang w:eastAsia="he-IL"/>
        </w:rPr>
        <w:t xml:space="preserve">אמרת </w:t>
      </w:r>
      <w:bookmarkStart w:id="627" w:name="_ETM_Q1_9104903"/>
      <w:bookmarkEnd w:id="627"/>
      <w:r>
        <w:rPr>
          <w:rFonts w:hint="cs"/>
          <w:rtl/>
          <w:lang w:eastAsia="he-IL"/>
        </w:rPr>
        <w:t>הצבעה, בואו נצביע. אמרנו את הדברים בפ</w:t>
      </w:r>
      <w:bookmarkStart w:id="628" w:name="_ETM_Q1_9106583"/>
      <w:bookmarkEnd w:id="628"/>
      <w:r>
        <w:rPr>
          <w:rFonts w:hint="cs"/>
          <w:rtl/>
          <w:lang w:eastAsia="he-IL"/>
        </w:rPr>
        <w:t xml:space="preserve">גישה הקודמת, בהצבעה הקודמת. </w:t>
      </w:r>
      <w:bookmarkStart w:id="629" w:name="_ETM_Q1_9111110"/>
      <w:bookmarkEnd w:id="629"/>
      <w:r>
        <w:rPr>
          <w:rFonts w:hint="cs"/>
          <w:rtl/>
          <w:lang w:eastAsia="he-IL"/>
        </w:rPr>
        <w:t>אני לא אחזו</w:t>
      </w:r>
      <w:bookmarkStart w:id="630" w:name="_ETM_Q1_9109718"/>
      <w:bookmarkEnd w:id="630"/>
      <w:r>
        <w:rPr>
          <w:rFonts w:hint="cs"/>
          <w:rtl/>
          <w:lang w:eastAsia="he-IL"/>
        </w:rPr>
        <w:t xml:space="preserve">ר על זה. </w:t>
      </w:r>
    </w:p>
    <w:p w:rsidR="00CA1621" w:rsidRDefault="00CA1621" w:rsidP="00CA1621">
      <w:pPr>
        <w:rPr>
          <w:rtl/>
          <w:lang w:eastAsia="he-IL"/>
        </w:rPr>
      </w:pPr>
      <w:bookmarkStart w:id="631" w:name="_ETM_Q1_9110586"/>
      <w:bookmarkStart w:id="632" w:name="_ETM_Q1_9110669"/>
      <w:bookmarkStart w:id="633" w:name="_ETM_Q1_9111355"/>
      <w:bookmarkEnd w:id="631"/>
      <w:bookmarkEnd w:id="632"/>
      <w:bookmarkEnd w:id="633"/>
    </w:p>
    <w:p w:rsidR="00CA1621" w:rsidRDefault="00CA1621" w:rsidP="00CA1621">
      <w:pPr>
        <w:pStyle w:val="af6"/>
        <w:keepNext/>
        <w:rPr>
          <w:rtl/>
        </w:rPr>
      </w:pPr>
      <w:bookmarkStart w:id="634" w:name="ET_yor_6158_35"/>
      <w:r w:rsidRPr="00CA162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A1621">
        <w:rPr>
          <w:rStyle w:val="TagStyle"/>
          <w:rtl/>
        </w:rPr>
        <w:t xml:space="preserve"> &lt;&lt; יור &gt;&gt;</w:t>
      </w:r>
      <w:r w:rsidR="00FC3384">
        <w:rPr>
          <w:rtl/>
        </w:rPr>
        <w:t xml:space="preserve"> </w:t>
      </w:r>
      <w:r>
        <w:rPr>
          <w:rtl/>
        </w:rPr>
        <w:t xml:space="preserve"> </w:t>
      </w:r>
      <w:bookmarkEnd w:id="634"/>
    </w:p>
    <w:p w:rsidR="00CA1621" w:rsidRDefault="00CA1621" w:rsidP="00CA1621">
      <w:pPr>
        <w:pStyle w:val="KeepWithNext"/>
        <w:rPr>
          <w:rtl/>
          <w:lang w:eastAsia="he-IL"/>
        </w:rPr>
      </w:pPr>
    </w:p>
    <w:p w:rsidR="00CA1621" w:rsidRDefault="00CA1621" w:rsidP="00CA1621">
      <w:pPr>
        <w:rPr>
          <w:rtl/>
          <w:lang w:eastAsia="he-IL"/>
        </w:rPr>
      </w:pPr>
      <w:bookmarkStart w:id="635" w:name="_ETM_Q1_9111857"/>
      <w:bookmarkStart w:id="636" w:name="_ETM_Q1_9111897"/>
      <w:bookmarkEnd w:id="635"/>
      <w:bookmarkEnd w:id="636"/>
      <w:r>
        <w:rPr>
          <w:rFonts w:hint="cs"/>
          <w:rtl/>
          <w:lang w:eastAsia="he-IL"/>
        </w:rPr>
        <w:t>אנחנו מברכים ל</w:t>
      </w:r>
      <w:bookmarkStart w:id="637" w:name="_ETM_Q1_9110483"/>
      <w:bookmarkEnd w:id="637"/>
      <w:r>
        <w:rPr>
          <w:rFonts w:hint="cs"/>
          <w:rtl/>
          <w:lang w:eastAsia="he-IL"/>
        </w:rPr>
        <w:t>גמרי על השינוי</w:t>
      </w:r>
      <w:bookmarkStart w:id="638" w:name="_ETM_Q1_9112630"/>
      <w:bookmarkEnd w:id="638"/>
      <w:r>
        <w:rPr>
          <w:rFonts w:hint="cs"/>
          <w:rtl/>
          <w:lang w:eastAsia="he-IL"/>
        </w:rPr>
        <w:t xml:space="preserve"> ההיסטורי ה</w:t>
      </w:r>
      <w:bookmarkStart w:id="639" w:name="_ETM_Q1_9111621"/>
      <w:bookmarkEnd w:id="639"/>
      <w:r>
        <w:rPr>
          <w:rFonts w:hint="cs"/>
          <w:rtl/>
          <w:lang w:eastAsia="he-IL"/>
        </w:rPr>
        <w:t xml:space="preserve">זה. </w:t>
      </w:r>
    </w:p>
    <w:p w:rsidR="00CA1621" w:rsidRDefault="00CA1621" w:rsidP="00CA1621">
      <w:pPr>
        <w:rPr>
          <w:rtl/>
          <w:lang w:eastAsia="he-IL"/>
        </w:rPr>
      </w:pPr>
      <w:bookmarkStart w:id="640" w:name="_ETM_Q1_9112276"/>
      <w:bookmarkStart w:id="641" w:name="_ETM_Q1_9112352"/>
      <w:bookmarkEnd w:id="640"/>
      <w:bookmarkEnd w:id="641"/>
    </w:p>
    <w:p w:rsidR="00CA1621" w:rsidRDefault="00CA1621" w:rsidP="00CA1621">
      <w:pPr>
        <w:pStyle w:val="a4"/>
        <w:keepNext/>
        <w:rPr>
          <w:rtl/>
        </w:rPr>
      </w:pPr>
      <w:bookmarkStart w:id="642" w:name="ET_speaker_6229_36"/>
      <w:r w:rsidRPr="00CA1621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CA1621">
        <w:rPr>
          <w:rStyle w:val="TagStyle"/>
          <w:rtl/>
        </w:rPr>
        <w:t xml:space="preserve"> &lt;&lt; דובר &gt;&gt;</w:t>
      </w:r>
      <w:r w:rsidR="00FC3384">
        <w:rPr>
          <w:rtl/>
        </w:rPr>
        <w:t xml:space="preserve"> </w:t>
      </w:r>
      <w:r>
        <w:rPr>
          <w:rtl/>
        </w:rPr>
        <w:t xml:space="preserve"> </w:t>
      </w:r>
      <w:bookmarkEnd w:id="642"/>
    </w:p>
    <w:p w:rsidR="00CA1621" w:rsidRDefault="00CA1621" w:rsidP="00CA1621">
      <w:pPr>
        <w:pStyle w:val="KeepWithNext"/>
        <w:rPr>
          <w:rtl/>
          <w:lang w:eastAsia="he-IL"/>
        </w:rPr>
      </w:pPr>
    </w:p>
    <w:p w:rsidR="00CA1621" w:rsidRDefault="00CA1621" w:rsidP="00CA1621">
      <w:pPr>
        <w:rPr>
          <w:rtl/>
          <w:lang w:eastAsia="he-IL"/>
        </w:rPr>
      </w:pPr>
      <w:bookmarkStart w:id="643" w:name="_ETM_Q1_9113784"/>
      <w:bookmarkStart w:id="644" w:name="_ETM_Q1_9113840"/>
      <w:bookmarkEnd w:id="643"/>
      <w:bookmarkEnd w:id="644"/>
      <w:r>
        <w:rPr>
          <w:rFonts w:hint="cs"/>
          <w:rtl/>
          <w:lang w:eastAsia="he-IL"/>
        </w:rPr>
        <w:t>ה</w:t>
      </w:r>
      <w:bookmarkStart w:id="645" w:name="_ETM_Q1_9111884"/>
      <w:bookmarkEnd w:id="645"/>
      <w:r>
        <w:rPr>
          <w:rFonts w:hint="cs"/>
          <w:rtl/>
          <w:lang w:eastAsia="he-IL"/>
        </w:rPr>
        <w:t xml:space="preserve">תקדמנו, מתקדמים. ואני מקווה שהיום יעלה למליאה. </w:t>
      </w:r>
    </w:p>
    <w:p w:rsidR="00CA1621" w:rsidRDefault="00CA1621" w:rsidP="00CA1621">
      <w:pPr>
        <w:rPr>
          <w:rtl/>
          <w:lang w:eastAsia="he-IL"/>
        </w:rPr>
      </w:pPr>
      <w:bookmarkStart w:id="646" w:name="_ETM_Q1_9118189"/>
      <w:bookmarkStart w:id="647" w:name="_ETM_Q1_9118265"/>
      <w:bookmarkStart w:id="648" w:name="_ETM_Q1_9116023"/>
      <w:bookmarkEnd w:id="646"/>
      <w:bookmarkEnd w:id="647"/>
      <w:bookmarkEnd w:id="648"/>
    </w:p>
    <w:p w:rsidR="00CA1621" w:rsidRDefault="00CA1621" w:rsidP="00CA1621">
      <w:pPr>
        <w:pStyle w:val="af6"/>
        <w:keepNext/>
        <w:rPr>
          <w:rtl/>
        </w:rPr>
      </w:pPr>
      <w:bookmarkStart w:id="649" w:name="ET_yor_6158_37"/>
      <w:r w:rsidRPr="00CA162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A1621">
        <w:rPr>
          <w:rStyle w:val="TagStyle"/>
          <w:rtl/>
        </w:rPr>
        <w:t xml:space="preserve"> &lt;&lt; יור &gt;&gt;</w:t>
      </w:r>
      <w:r w:rsidR="00FC3384">
        <w:rPr>
          <w:rtl/>
        </w:rPr>
        <w:t xml:space="preserve"> </w:t>
      </w:r>
      <w:r>
        <w:rPr>
          <w:rtl/>
        </w:rPr>
        <w:t xml:space="preserve"> </w:t>
      </w:r>
      <w:bookmarkEnd w:id="649"/>
    </w:p>
    <w:p w:rsidR="00CA1621" w:rsidRDefault="00CA1621" w:rsidP="00CA1621">
      <w:pPr>
        <w:pStyle w:val="KeepWithNext"/>
        <w:rPr>
          <w:rtl/>
          <w:lang w:eastAsia="he-IL"/>
        </w:rPr>
      </w:pPr>
    </w:p>
    <w:p w:rsidR="00CA1621" w:rsidRDefault="00CA1621" w:rsidP="00CA1621">
      <w:pPr>
        <w:rPr>
          <w:rtl/>
          <w:lang w:eastAsia="he-IL"/>
        </w:rPr>
      </w:pPr>
      <w:bookmarkStart w:id="650" w:name="_ETM_Q1_9116508"/>
      <w:bookmarkStart w:id="651" w:name="_ETM_Q1_9116546"/>
      <w:bookmarkEnd w:id="650"/>
      <w:bookmarkEnd w:id="651"/>
      <w:r>
        <w:rPr>
          <w:rFonts w:hint="cs"/>
          <w:rtl/>
          <w:lang w:eastAsia="he-IL"/>
        </w:rPr>
        <w:t xml:space="preserve">מי </w:t>
      </w:r>
      <w:bookmarkStart w:id="652" w:name="_ETM_Q1_9116839"/>
      <w:bookmarkEnd w:id="652"/>
      <w:r>
        <w:rPr>
          <w:rFonts w:hint="cs"/>
          <w:rtl/>
          <w:lang w:eastAsia="he-IL"/>
        </w:rPr>
        <w:t>בעד נוסח החוק כפי שמוצג לוועדה, שירים את ידו. שלושה.</w:t>
      </w:r>
      <w:bookmarkStart w:id="653" w:name="_ETM_Q1_9125447"/>
      <w:bookmarkEnd w:id="653"/>
      <w:r>
        <w:rPr>
          <w:rFonts w:hint="cs"/>
          <w:rtl/>
          <w:lang w:eastAsia="he-IL"/>
        </w:rPr>
        <w:t xml:space="preserve"> אין נ</w:t>
      </w:r>
      <w:bookmarkStart w:id="654" w:name="_ETM_Q1_9123014"/>
      <w:bookmarkEnd w:id="654"/>
      <w:r>
        <w:rPr>
          <w:rFonts w:hint="cs"/>
          <w:rtl/>
          <w:lang w:eastAsia="he-IL"/>
        </w:rPr>
        <w:t xml:space="preserve">מנעים ואין מתנגדים. </w:t>
      </w:r>
      <w:bookmarkStart w:id="655" w:name="_ETM_Q1_9125997"/>
      <w:bookmarkStart w:id="656" w:name="_ETM_Q1_9124057"/>
      <w:bookmarkStart w:id="657" w:name="_ETM_Q1_9125760"/>
      <w:bookmarkEnd w:id="655"/>
      <w:bookmarkEnd w:id="656"/>
      <w:bookmarkEnd w:id="657"/>
    </w:p>
    <w:p w:rsidR="00CA1621" w:rsidRDefault="00CA1621" w:rsidP="00CA1621">
      <w:pPr>
        <w:rPr>
          <w:rtl/>
          <w:lang w:eastAsia="he-IL"/>
        </w:rPr>
      </w:pPr>
    </w:p>
    <w:p w:rsidR="00CA1621" w:rsidRDefault="00CA1621" w:rsidP="00CA1621">
      <w:pPr>
        <w:pStyle w:val="af1"/>
        <w:keepNext/>
        <w:rPr>
          <w:rtl/>
          <w:lang w:eastAsia="he-IL"/>
        </w:rPr>
      </w:pPr>
      <w:bookmarkStart w:id="658" w:name="_ETM_Q1_9125840"/>
      <w:bookmarkEnd w:id="658"/>
      <w:r>
        <w:rPr>
          <w:rtl/>
          <w:lang w:eastAsia="he-IL"/>
        </w:rPr>
        <w:t>הצבעה</w:t>
      </w:r>
    </w:p>
    <w:p w:rsidR="00CA1621" w:rsidRDefault="00CA1621" w:rsidP="00CA1621">
      <w:pPr>
        <w:pStyle w:val="--"/>
        <w:keepNext/>
        <w:rPr>
          <w:rtl/>
          <w:lang w:eastAsia="he-IL"/>
        </w:rPr>
      </w:pPr>
    </w:p>
    <w:p w:rsidR="00CA1621" w:rsidRDefault="00CA1621" w:rsidP="00CA162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3</w:t>
      </w:r>
    </w:p>
    <w:p w:rsidR="00CA1621" w:rsidRDefault="00CA1621" w:rsidP="00CA162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0</w:t>
      </w:r>
    </w:p>
    <w:p w:rsidR="00CA1621" w:rsidRDefault="00CA1621" w:rsidP="00CA162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:rsidR="00FC3384" w:rsidRPr="00FC3384" w:rsidRDefault="00FC3384" w:rsidP="00FC3384">
      <w:pPr>
        <w:rPr>
          <w:rtl/>
          <w:lang w:eastAsia="he-IL"/>
        </w:rPr>
      </w:pP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  <w:t xml:space="preserve">   אושר</w:t>
      </w:r>
    </w:p>
    <w:p w:rsidR="00AE6369" w:rsidRDefault="00AE6369" w:rsidP="00CA1621">
      <w:pPr>
        <w:ind w:firstLine="0"/>
        <w:rPr>
          <w:rtl/>
          <w:lang w:eastAsia="he-IL"/>
        </w:rPr>
      </w:pPr>
      <w:bookmarkStart w:id="659" w:name="_ETM_Q1_9060574"/>
      <w:bookmarkStart w:id="660" w:name="_ETM_Q1_9123174"/>
      <w:bookmarkEnd w:id="659"/>
      <w:bookmarkEnd w:id="660"/>
    </w:p>
    <w:p w:rsidR="00AE6369" w:rsidRDefault="00AE6369" w:rsidP="00AE6369">
      <w:pPr>
        <w:pStyle w:val="af6"/>
        <w:keepNext/>
        <w:rPr>
          <w:rtl/>
        </w:rPr>
      </w:pPr>
      <w:bookmarkStart w:id="661" w:name="ET_yor_6158_31"/>
      <w:r w:rsidRPr="00AE636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E6369">
        <w:rPr>
          <w:rStyle w:val="TagStyle"/>
          <w:rtl/>
        </w:rPr>
        <w:t xml:space="preserve"> &lt;&lt; יור &gt;&gt;</w:t>
      </w:r>
      <w:r w:rsidR="00FC3384">
        <w:rPr>
          <w:rtl/>
        </w:rPr>
        <w:t xml:space="preserve"> </w:t>
      </w:r>
      <w:r>
        <w:rPr>
          <w:rtl/>
        </w:rPr>
        <w:t xml:space="preserve"> </w:t>
      </w:r>
      <w:bookmarkEnd w:id="661"/>
    </w:p>
    <w:p w:rsidR="00AE6369" w:rsidRDefault="00AE6369" w:rsidP="00AE6369">
      <w:pPr>
        <w:pStyle w:val="KeepWithNext"/>
        <w:rPr>
          <w:rtl/>
          <w:lang w:eastAsia="he-IL"/>
        </w:rPr>
      </w:pPr>
    </w:p>
    <w:p w:rsidR="00AE6369" w:rsidRDefault="00CA1621" w:rsidP="00AE6369">
      <w:pPr>
        <w:rPr>
          <w:rtl/>
          <w:lang w:eastAsia="he-IL"/>
        </w:rPr>
      </w:pPr>
      <w:bookmarkStart w:id="662" w:name="_ETM_Q1_9061921"/>
      <w:bookmarkStart w:id="663" w:name="_ETM_Q1_9061962"/>
      <w:bookmarkEnd w:id="662"/>
      <w:bookmarkEnd w:id="663"/>
      <w:r>
        <w:rPr>
          <w:rFonts w:hint="cs"/>
          <w:rtl/>
          <w:lang w:eastAsia="he-IL"/>
        </w:rPr>
        <w:t xml:space="preserve">אני שמחה </w:t>
      </w:r>
      <w:bookmarkStart w:id="664" w:name="_ETM_Q1_9125836"/>
      <w:bookmarkEnd w:id="664"/>
      <w:r>
        <w:rPr>
          <w:rFonts w:hint="cs"/>
          <w:rtl/>
          <w:lang w:eastAsia="he-IL"/>
        </w:rPr>
        <w:t>לומר שהתי</w:t>
      </w:r>
      <w:bookmarkStart w:id="665" w:name="_ETM_Q1_9124864"/>
      <w:bookmarkEnd w:id="665"/>
      <w:r>
        <w:rPr>
          <w:rFonts w:hint="cs"/>
          <w:rtl/>
          <w:lang w:eastAsia="he-IL"/>
        </w:rPr>
        <w:t>קון לחוק עבר ויועבר למליאה לקריאה שנייה ושלישית. תודה</w:t>
      </w:r>
      <w:bookmarkStart w:id="666" w:name="_ETM_Q1_9134336"/>
      <w:bookmarkEnd w:id="666"/>
      <w:r>
        <w:rPr>
          <w:rFonts w:hint="cs"/>
          <w:rtl/>
          <w:lang w:eastAsia="he-IL"/>
        </w:rPr>
        <w:t xml:space="preserve"> רבה לכולכם.</w:t>
      </w:r>
      <w:r w:rsidR="00FC3384">
        <w:rPr>
          <w:rFonts w:hint="cs"/>
          <w:rtl/>
          <w:lang w:eastAsia="he-IL"/>
        </w:rPr>
        <w:t xml:space="preserve"> </w:t>
      </w:r>
    </w:p>
    <w:p w:rsidR="00CA1621" w:rsidRDefault="00CA1621" w:rsidP="00AE6369">
      <w:pPr>
        <w:rPr>
          <w:rtl/>
          <w:lang w:eastAsia="he-IL"/>
        </w:rPr>
      </w:pPr>
      <w:bookmarkStart w:id="667" w:name="_ETM_Q1_9149422"/>
      <w:bookmarkStart w:id="668" w:name="_ETM_Q1_9149501"/>
      <w:bookmarkEnd w:id="667"/>
      <w:bookmarkEnd w:id="668"/>
    </w:p>
    <w:p w:rsidR="00CA1621" w:rsidRDefault="00CA1621" w:rsidP="00AE6369">
      <w:pPr>
        <w:rPr>
          <w:rtl/>
          <w:lang w:eastAsia="he-IL"/>
        </w:rPr>
      </w:pPr>
      <w:bookmarkStart w:id="669" w:name="_ETM_Q1_9149935"/>
      <w:bookmarkStart w:id="670" w:name="_ETM_Q1_9150003"/>
      <w:bookmarkEnd w:id="669"/>
      <w:bookmarkEnd w:id="670"/>
    </w:p>
    <w:p w:rsidR="00CA1621" w:rsidRDefault="00CA1621" w:rsidP="00CA1621">
      <w:pPr>
        <w:pStyle w:val="afc"/>
        <w:keepNext/>
        <w:rPr>
          <w:rtl/>
          <w:lang w:eastAsia="he-IL"/>
        </w:rPr>
      </w:pPr>
      <w:bookmarkStart w:id="671" w:name="ET_meetingend_38"/>
      <w:r w:rsidRPr="00CA162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12:04.</w:t>
      </w:r>
      <w:r w:rsidRPr="00CA1621">
        <w:rPr>
          <w:rStyle w:val="TagStyle"/>
          <w:rtl/>
        </w:rPr>
        <w:t xml:space="preserve"> &lt;&lt; סיום &gt;&gt;</w:t>
      </w:r>
      <w:r w:rsidR="00FC33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1"/>
    </w:p>
    <w:p w:rsidR="00CA1621" w:rsidRDefault="00CA1621" w:rsidP="00CA1621">
      <w:pPr>
        <w:pStyle w:val="KeepWithNext"/>
        <w:rPr>
          <w:rtl/>
          <w:lang w:eastAsia="he-IL"/>
        </w:rPr>
      </w:pPr>
    </w:p>
    <w:p w:rsidR="00CA1621" w:rsidRPr="00CA1621" w:rsidRDefault="00CA1621" w:rsidP="00CA1621">
      <w:pPr>
        <w:rPr>
          <w:rtl/>
          <w:lang w:eastAsia="he-IL"/>
        </w:rPr>
      </w:pPr>
      <w:bookmarkStart w:id="672" w:name="_ETM_Q1_9157497"/>
      <w:bookmarkStart w:id="673" w:name="_ETM_Q1_9157831"/>
      <w:bookmarkStart w:id="674" w:name="_ETM_Q1_9157900"/>
      <w:bookmarkEnd w:id="672"/>
      <w:bookmarkEnd w:id="673"/>
      <w:bookmarkEnd w:id="674"/>
    </w:p>
    <w:p w:rsidR="00CA1621" w:rsidRDefault="00CA1621" w:rsidP="00AE6369">
      <w:pPr>
        <w:rPr>
          <w:rtl/>
          <w:lang w:eastAsia="he-IL"/>
        </w:rPr>
      </w:pPr>
      <w:bookmarkStart w:id="675" w:name="_ETM_Q1_9136943"/>
      <w:bookmarkStart w:id="676" w:name="_ETM_Q1_9137020"/>
      <w:bookmarkEnd w:id="675"/>
      <w:bookmarkEnd w:id="676"/>
    </w:p>
    <w:p w:rsidR="007872B4" w:rsidRPr="008713A4" w:rsidRDefault="007872B4" w:rsidP="00AB3F3A">
      <w:pPr>
        <w:ind w:firstLine="0"/>
      </w:pPr>
      <w:bookmarkStart w:id="677" w:name="_ETM_Q1_9137966"/>
      <w:bookmarkStart w:id="678" w:name="_ETM_Q1_9138048"/>
      <w:bookmarkStart w:id="679" w:name="_ETM_Q1_9061799"/>
      <w:bookmarkStart w:id="680" w:name="_ETM_Q1_9058956"/>
      <w:bookmarkStart w:id="681" w:name="_ETM_Q1_9056279"/>
      <w:bookmarkStart w:id="682" w:name="_ETM_Q1_8843533"/>
      <w:bookmarkStart w:id="683" w:name="_ETM_Q1_8843615"/>
      <w:bookmarkStart w:id="684" w:name="_ETM_Q1_8491859"/>
      <w:bookmarkEnd w:id="677"/>
      <w:bookmarkEnd w:id="678"/>
      <w:bookmarkEnd w:id="679"/>
      <w:bookmarkEnd w:id="680"/>
      <w:bookmarkEnd w:id="681"/>
      <w:bookmarkEnd w:id="682"/>
      <w:bookmarkEnd w:id="683"/>
      <w:bookmarkEnd w:id="684"/>
    </w:p>
    <w:sectPr w:rsidR="007872B4" w:rsidRPr="008713A4" w:rsidSect="0036223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62232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A74EF2" w:rsidP="008E5E3F">
    <w:pPr>
      <w:pStyle w:val="a3"/>
      <w:ind w:firstLine="0"/>
    </w:pPr>
    <w:r>
      <w:rPr>
        <w:rtl/>
      </w:rPr>
      <w:t>ועדת העבודה והרווחה</w:t>
    </w:r>
  </w:p>
  <w:p w:rsidR="00D86E57" w:rsidRPr="00CC5815" w:rsidRDefault="00A74EF2" w:rsidP="008E5E3F">
    <w:pPr>
      <w:pStyle w:val="a3"/>
      <w:ind w:firstLine="0"/>
      <w:rPr>
        <w:rtl/>
      </w:rPr>
    </w:pPr>
    <w:r>
      <w:rPr>
        <w:rtl/>
      </w:rPr>
      <w:t>10/01/2022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66B5CCD" wp14:editId="4FD3F97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0DC1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2232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10BAE"/>
    <w:rsid w:val="00634F61"/>
    <w:rsid w:val="006622A9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E345C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74EF2"/>
    <w:rsid w:val="00AB02EE"/>
    <w:rsid w:val="00AB3F3A"/>
    <w:rsid w:val="00AD4EC9"/>
    <w:rsid w:val="00AD6FFC"/>
    <w:rsid w:val="00AE6369"/>
    <w:rsid w:val="00AF31E6"/>
    <w:rsid w:val="00AF4150"/>
    <w:rsid w:val="00B0509A"/>
    <w:rsid w:val="00B120B2"/>
    <w:rsid w:val="00B50340"/>
    <w:rsid w:val="00B65508"/>
    <w:rsid w:val="00B8517A"/>
    <w:rsid w:val="00BA066D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1621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21FE"/>
    <w:rsid w:val="00FC3384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64DBD02E-5E5D-44F5-A796-B7C79517C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74EF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74EF2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FC338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FC33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6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0E6EAA-3DAD-47F9-861E-440A8B171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841</TotalTime>
  <Pages>6</Pages>
  <Words>1673</Words>
  <Characters>9540</Characters>
  <Application>Microsoft Office Word</Application>
  <DocSecurity>0</DocSecurity>
  <Lines>79</Lines>
  <Paragraphs>22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2022-01-30T16:39:00Z</dcterms:modified>
</cp:coreProperties>
</file>