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D9696C" w14:textId="13600435" w:rsidR="00E64116" w:rsidRPr="005817EC" w:rsidRDefault="00DA292E" w:rsidP="00EC1FB3">
      <w:pPr>
        <w:ind w:firstLine="0"/>
        <w:rPr>
          <w:b/>
          <w:bCs/>
          <w:rtl/>
        </w:rPr>
      </w:pPr>
      <w:r>
        <w:rPr>
          <w:b/>
          <w:bCs/>
          <w:rtl/>
        </w:rPr>
        <w:t>הכנסת העשרים-וארבע</w:t>
      </w:r>
    </w:p>
    <w:p w14:paraId="60AE3018" w14:textId="77777777" w:rsidR="00A22C90" w:rsidRDefault="00A22C90" w:rsidP="00327BF8">
      <w:pPr>
        <w:ind w:firstLine="0"/>
        <w:outlineLvl w:val="0"/>
        <w:rPr>
          <w:b/>
          <w:bCs/>
          <w:rtl/>
        </w:rPr>
        <w:sectPr w:rsidR="00A22C90" w:rsidSect="00E801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734EBD7" w14:textId="658E1787" w:rsidR="00E64116" w:rsidRPr="008713A4" w:rsidRDefault="00DA292E" w:rsidP="008320F6">
      <w:pPr>
        <w:ind w:firstLine="0"/>
        <w:rPr>
          <w:b/>
          <w:bCs/>
          <w:rtl/>
        </w:rPr>
      </w:pPr>
      <w:r>
        <w:rPr>
          <w:b/>
          <w:bCs/>
          <w:rtl/>
        </w:rPr>
        <w:t>מושב שני</w:t>
      </w:r>
    </w:p>
    <w:p w14:paraId="04486F73" w14:textId="77777777" w:rsidR="00E64116" w:rsidRPr="008713A4" w:rsidRDefault="00E64116" w:rsidP="0049458B">
      <w:pPr>
        <w:rPr>
          <w:rtl/>
        </w:rPr>
      </w:pPr>
    </w:p>
    <w:p w14:paraId="59081B4D" w14:textId="77777777" w:rsidR="00E80147" w:rsidRDefault="00E80147" w:rsidP="00E80147">
      <w:pPr>
        <w:ind w:firstLine="0"/>
        <w:jc w:val="center"/>
        <w:rPr>
          <w:b/>
          <w:bCs/>
          <w:rtl/>
        </w:rPr>
      </w:pPr>
    </w:p>
    <w:p w14:paraId="270C3E21" w14:textId="77777777" w:rsidR="00E80147" w:rsidRDefault="00E80147" w:rsidP="00E80147">
      <w:pPr>
        <w:ind w:firstLine="0"/>
        <w:jc w:val="center"/>
        <w:outlineLvl w:val="0"/>
        <w:rPr>
          <w:b/>
          <w:bCs/>
          <w:rtl/>
        </w:rPr>
      </w:pPr>
      <w:r>
        <w:rPr>
          <w:b/>
          <w:bCs/>
          <w:rtl/>
        </w:rPr>
        <w:t>פרוטוקול מס' 137</w:t>
      </w:r>
    </w:p>
    <w:p w14:paraId="1BB833B5" w14:textId="77777777" w:rsidR="00E80147" w:rsidRDefault="00E80147" w:rsidP="00E80147">
      <w:pPr>
        <w:ind w:firstLine="0"/>
        <w:jc w:val="center"/>
        <w:outlineLvl w:val="0"/>
        <w:rPr>
          <w:b/>
          <w:bCs/>
          <w:rtl/>
        </w:rPr>
      </w:pPr>
      <w:r>
        <w:rPr>
          <w:b/>
          <w:bCs/>
          <w:rtl/>
        </w:rPr>
        <w:t>מישיבת ועדת הכלכלה</w:t>
      </w:r>
    </w:p>
    <w:p w14:paraId="04A477AE" w14:textId="77777777" w:rsidR="00E80147" w:rsidRDefault="00E80147" w:rsidP="00E80147">
      <w:pPr>
        <w:ind w:firstLine="0"/>
        <w:jc w:val="center"/>
        <w:outlineLvl w:val="0"/>
        <w:rPr>
          <w:b/>
          <w:bCs/>
          <w:u w:val="single"/>
          <w:rtl/>
        </w:rPr>
      </w:pPr>
      <w:r>
        <w:rPr>
          <w:b/>
          <w:bCs/>
          <w:u w:val="single"/>
          <w:rtl/>
        </w:rPr>
        <w:t xml:space="preserve">יום שני, א' בשבט </w:t>
      </w:r>
      <w:proofErr w:type="spellStart"/>
      <w:r>
        <w:rPr>
          <w:b/>
          <w:bCs/>
          <w:u w:val="single"/>
          <w:rtl/>
        </w:rPr>
        <w:t>התשפ"ב</w:t>
      </w:r>
      <w:proofErr w:type="spellEnd"/>
      <w:r>
        <w:rPr>
          <w:b/>
          <w:bCs/>
          <w:u w:val="single"/>
          <w:rtl/>
        </w:rPr>
        <w:t xml:space="preserve"> (03 בינואר 2022), שעה 13:30</w:t>
      </w:r>
    </w:p>
    <w:p w14:paraId="34900848" w14:textId="77777777" w:rsidR="00E80147" w:rsidRDefault="00E80147" w:rsidP="00E80147">
      <w:pPr>
        <w:ind w:firstLine="0"/>
        <w:rPr>
          <w:rtl/>
        </w:rPr>
      </w:pPr>
    </w:p>
    <w:p w14:paraId="149A833B" w14:textId="77777777" w:rsidR="00E80147" w:rsidRDefault="00E80147" w:rsidP="00E80147">
      <w:pPr>
        <w:ind w:firstLine="0"/>
        <w:rPr>
          <w:rtl/>
        </w:rPr>
      </w:pPr>
    </w:p>
    <w:p w14:paraId="06A93672" w14:textId="77777777" w:rsidR="00E80147" w:rsidRDefault="00E80147" w:rsidP="00E80147">
      <w:pPr>
        <w:ind w:firstLine="0"/>
        <w:rPr>
          <w:rtl/>
        </w:rPr>
      </w:pPr>
    </w:p>
    <w:p w14:paraId="249A55E2" w14:textId="77777777" w:rsidR="00E80147" w:rsidRDefault="00E80147" w:rsidP="00E80147">
      <w:pPr>
        <w:ind w:firstLine="0"/>
        <w:outlineLvl w:val="1"/>
        <w:rPr>
          <w:rtl/>
        </w:rPr>
      </w:pPr>
      <w:r>
        <w:rPr>
          <w:b/>
          <w:bCs/>
          <w:u w:val="single"/>
          <w:rtl/>
        </w:rPr>
        <w:t>סדר היום:</w:t>
      </w:r>
    </w:p>
    <w:p w14:paraId="4FDD87DB" w14:textId="77777777" w:rsidR="00E80147" w:rsidRPr="00E80147" w:rsidRDefault="00E80147" w:rsidP="00E80147">
      <w:pPr>
        <w:pStyle w:val="a6"/>
        <w:jc w:val="left"/>
        <w:rPr>
          <w:b w:val="0"/>
          <w:bCs w:val="0"/>
          <w:u w:val="none"/>
          <w:rtl/>
        </w:rPr>
      </w:pPr>
      <w:bookmarkStart w:id="0" w:name="ET_subject_626358_1"/>
      <w:r w:rsidRPr="00E80147">
        <w:rPr>
          <w:rStyle w:val="TagStyle"/>
          <w:rFonts w:hint="cs"/>
          <w:b/>
          <w:bCs w:val="0"/>
          <w:u w:val="none"/>
          <w:rtl/>
        </w:rPr>
        <w:t xml:space="preserve"> &lt;&lt; נושא &gt;&gt; </w:t>
      </w:r>
      <w:r w:rsidRPr="00E80147">
        <w:rPr>
          <w:rFonts w:hint="cs"/>
          <w:b w:val="0"/>
          <w:bCs w:val="0"/>
          <w:u w:val="none"/>
          <w:rtl/>
        </w:rPr>
        <w:t>הצעת צו רישוי שירותים ומקצועות בענף הרכב (הארכת תוקף הוראת שעה), התשפ"ב-2021</w:t>
      </w:r>
      <w:r w:rsidRPr="00E80147">
        <w:rPr>
          <w:rStyle w:val="TagStyle"/>
          <w:rFonts w:hint="cs"/>
          <w:b/>
          <w:bCs w:val="0"/>
          <w:u w:val="none"/>
          <w:rtl/>
        </w:rPr>
        <w:t xml:space="preserve"> &lt;&lt; נושא &gt;&gt;</w:t>
      </w:r>
      <w:r w:rsidRPr="00E80147">
        <w:rPr>
          <w:rFonts w:hint="cs"/>
          <w:b w:val="0"/>
          <w:bCs w:val="0"/>
          <w:u w:val="none"/>
          <w:rtl/>
        </w:rPr>
        <w:t xml:space="preserve"> </w:t>
      </w:r>
      <w:bookmarkEnd w:id="0"/>
    </w:p>
    <w:p w14:paraId="00B1C4B7" w14:textId="77777777" w:rsidR="00E80147" w:rsidRDefault="00E80147" w:rsidP="00E80147">
      <w:pPr>
        <w:spacing w:before="60"/>
        <w:ind w:firstLine="0"/>
        <w:rPr>
          <w:rFonts w:hint="cs"/>
          <w:rtl/>
        </w:rPr>
      </w:pPr>
    </w:p>
    <w:p w14:paraId="3ED44007" w14:textId="77777777" w:rsidR="00E80147" w:rsidRDefault="00E80147" w:rsidP="00E80147">
      <w:pPr>
        <w:spacing w:before="60"/>
        <w:ind w:firstLine="0"/>
        <w:rPr>
          <w:rtl/>
        </w:rPr>
      </w:pPr>
    </w:p>
    <w:p w14:paraId="6FA91213" w14:textId="77777777" w:rsidR="00E80147" w:rsidRDefault="00E80147" w:rsidP="00E80147">
      <w:pPr>
        <w:ind w:firstLine="0"/>
        <w:outlineLvl w:val="1"/>
        <w:rPr>
          <w:b/>
          <w:bCs/>
          <w:u w:val="single"/>
          <w:rtl/>
        </w:rPr>
      </w:pPr>
      <w:r>
        <w:rPr>
          <w:b/>
          <w:bCs/>
          <w:u w:val="single"/>
          <w:rtl/>
        </w:rPr>
        <w:t>נכחו:</w:t>
      </w:r>
    </w:p>
    <w:p w14:paraId="44275DC9" w14:textId="77777777" w:rsidR="00E80147" w:rsidRDefault="00E80147" w:rsidP="00E80147">
      <w:pPr>
        <w:ind w:firstLine="0"/>
        <w:outlineLvl w:val="1"/>
        <w:rPr>
          <w:rtl/>
        </w:rPr>
      </w:pPr>
      <w:r>
        <w:rPr>
          <w:b/>
          <w:bCs/>
          <w:u w:val="single"/>
          <w:rtl/>
        </w:rPr>
        <w:t xml:space="preserve">חברי הוועדה: </w:t>
      </w:r>
    </w:p>
    <w:p w14:paraId="3545BDAA" w14:textId="77777777" w:rsidR="00E80147" w:rsidRDefault="00E80147" w:rsidP="00E80147">
      <w:pPr>
        <w:ind w:firstLine="0"/>
        <w:rPr>
          <w:rtl/>
        </w:rPr>
      </w:pPr>
      <w:r>
        <w:rPr>
          <w:rtl/>
        </w:rPr>
        <w:t>רון כץ – מ"מ היו"ר</w:t>
      </w:r>
    </w:p>
    <w:p w14:paraId="4F89EDD6" w14:textId="77777777" w:rsidR="00E80147" w:rsidRDefault="00E80147" w:rsidP="00E80147">
      <w:pPr>
        <w:ind w:firstLine="0"/>
        <w:rPr>
          <w:rtl/>
        </w:rPr>
      </w:pPr>
      <w:r>
        <w:rPr>
          <w:rtl/>
        </w:rPr>
        <w:t xml:space="preserve">אורי </w:t>
      </w:r>
      <w:proofErr w:type="spellStart"/>
      <w:r>
        <w:rPr>
          <w:rtl/>
        </w:rPr>
        <w:t>מקלב</w:t>
      </w:r>
      <w:proofErr w:type="spellEnd"/>
    </w:p>
    <w:p w14:paraId="797604BA" w14:textId="77777777" w:rsidR="00E80147" w:rsidRDefault="00E80147" w:rsidP="00E80147">
      <w:pPr>
        <w:ind w:firstLine="0"/>
        <w:rPr>
          <w:u w:val="single"/>
          <w:rtl/>
        </w:rPr>
      </w:pPr>
    </w:p>
    <w:p w14:paraId="3FA0598B" w14:textId="77777777" w:rsidR="00E80147" w:rsidRDefault="00E80147" w:rsidP="00E80147">
      <w:pPr>
        <w:ind w:firstLine="0"/>
        <w:rPr>
          <w:rtl/>
        </w:rPr>
      </w:pPr>
    </w:p>
    <w:p w14:paraId="0597FAA6" w14:textId="77777777" w:rsidR="00E80147" w:rsidRDefault="00E80147" w:rsidP="00E80147">
      <w:pPr>
        <w:ind w:firstLine="0"/>
        <w:outlineLvl w:val="1"/>
        <w:rPr>
          <w:b/>
          <w:bCs/>
          <w:u w:val="single"/>
        </w:rPr>
      </w:pPr>
      <w:r>
        <w:rPr>
          <w:b/>
          <w:bCs/>
          <w:u w:val="single"/>
          <w:rtl/>
        </w:rPr>
        <w:t>חבר הכנסת:</w:t>
      </w:r>
    </w:p>
    <w:p w14:paraId="32775AEB" w14:textId="77777777" w:rsidR="00E80147" w:rsidRDefault="00E80147" w:rsidP="00E80147">
      <w:pPr>
        <w:ind w:firstLine="0"/>
        <w:rPr>
          <w:rtl/>
        </w:rPr>
      </w:pPr>
      <w:r>
        <w:rPr>
          <w:rtl/>
        </w:rPr>
        <w:t xml:space="preserve">ולדימיר </w:t>
      </w:r>
      <w:proofErr w:type="spellStart"/>
      <w:r>
        <w:rPr>
          <w:rtl/>
        </w:rPr>
        <w:t>בליאק</w:t>
      </w:r>
      <w:proofErr w:type="spellEnd"/>
    </w:p>
    <w:p w14:paraId="27E7AE15" w14:textId="77777777" w:rsidR="00E80147" w:rsidRDefault="00E80147" w:rsidP="00E80147">
      <w:pPr>
        <w:ind w:firstLine="0"/>
        <w:rPr>
          <w:rtl/>
        </w:rPr>
      </w:pPr>
    </w:p>
    <w:p w14:paraId="7E0E24C1" w14:textId="77777777" w:rsidR="00E80147" w:rsidRDefault="00E80147" w:rsidP="00E80147">
      <w:pPr>
        <w:ind w:firstLine="0"/>
        <w:outlineLvl w:val="1"/>
        <w:rPr>
          <w:rtl/>
          <w:lang w:eastAsia="he-IL"/>
        </w:rPr>
      </w:pPr>
    </w:p>
    <w:p w14:paraId="7FA50B1A" w14:textId="77777777" w:rsidR="00E80147" w:rsidRDefault="00E80147" w:rsidP="00E80147">
      <w:pPr>
        <w:ind w:firstLine="0"/>
        <w:outlineLvl w:val="1"/>
        <w:rPr>
          <w:b/>
          <w:bCs/>
          <w:u w:val="single"/>
          <w:rtl/>
        </w:rPr>
      </w:pPr>
      <w:r>
        <w:rPr>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336"/>
        <w:gridCol w:w="5661"/>
      </w:tblGrid>
      <w:tr w:rsidR="00E80147" w14:paraId="2FD8E6ED" w14:textId="77777777" w:rsidTr="00E80147">
        <w:tc>
          <w:tcPr>
            <w:tcW w:w="0" w:type="auto"/>
            <w:hideMark/>
          </w:tcPr>
          <w:p w14:paraId="79A7E28C" w14:textId="77777777" w:rsidR="00E80147" w:rsidRDefault="00E80147">
            <w:pPr>
              <w:ind w:firstLine="0"/>
              <w:outlineLvl w:val="1"/>
              <w:rPr>
                <w:rtl/>
              </w:rPr>
            </w:pPr>
            <w:r>
              <w:rPr>
                <w:rtl/>
              </w:rPr>
              <w:t xml:space="preserve">לנה </w:t>
            </w:r>
            <w:proofErr w:type="spellStart"/>
            <w:r>
              <w:rPr>
                <w:rtl/>
              </w:rPr>
              <w:t>גרשקוביץ</w:t>
            </w:r>
            <w:proofErr w:type="spellEnd"/>
          </w:p>
        </w:tc>
        <w:tc>
          <w:tcPr>
            <w:tcW w:w="0" w:type="auto"/>
            <w:hideMark/>
          </w:tcPr>
          <w:p w14:paraId="38AB09AC" w14:textId="77777777" w:rsidR="00E80147" w:rsidRDefault="00E80147">
            <w:pPr>
              <w:ind w:firstLine="0"/>
              <w:outlineLvl w:val="1"/>
              <w:rPr>
                <w:rtl/>
              </w:rPr>
            </w:pPr>
            <w:r>
              <w:rPr>
                <w:rtl/>
              </w:rPr>
              <w:t>–</w:t>
            </w:r>
          </w:p>
        </w:tc>
        <w:tc>
          <w:tcPr>
            <w:tcW w:w="0" w:type="auto"/>
            <w:hideMark/>
          </w:tcPr>
          <w:p w14:paraId="149EEC38" w14:textId="77777777" w:rsidR="00E80147" w:rsidRDefault="00E80147">
            <w:pPr>
              <w:ind w:firstLine="0"/>
              <w:outlineLvl w:val="1"/>
              <w:rPr>
                <w:rtl/>
              </w:rPr>
            </w:pPr>
            <w:r>
              <w:rPr>
                <w:rtl/>
              </w:rPr>
              <w:t>מרכזת בכירה כלכלה, רכב, משרד התחבורה והבטיחות בדרכים</w:t>
            </w:r>
          </w:p>
        </w:tc>
      </w:tr>
      <w:tr w:rsidR="00E80147" w14:paraId="1B094251" w14:textId="77777777" w:rsidTr="00E80147">
        <w:tc>
          <w:tcPr>
            <w:tcW w:w="0" w:type="auto"/>
            <w:hideMark/>
          </w:tcPr>
          <w:p w14:paraId="2F1FEFFC" w14:textId="77777777" w:rsidR="00E80147" w:rsidRDefault="00E80147">
            <w:pPr>
              <w:ind w:firstLine="0"/>
              <w:outlineLvl w:val="1"/>
              <w:rPr>
                <w:rtl/>
              </w:rPr>
            </w:pPr>
            <w:r>
              <w:rPr>
                <w:rtl/>
              </w:rPr>
              <w:t xml:space="preserve">ספיר </w:t>
            </w:r>
            <w:proofErr w:type="spellStart"/>
            <w:r>
              <w:rPr>
                <w:rtl/>
              </w:rPr>
              <w:t>דדון</w:t>
            </w:r>
            <w:proofErr w:type="spellEnd"/>
          </w:p>
        </w:tc>
        <w:tc>
          <w:tcPr>
            <w:tcW w:w="0" w:type="auto"/>
            <w:hideMark/>
          </w:tcPr>
          <w:p w14:paraId="774660DF" w14:textId="77777777" w:rsidR="00E80147" w:rsidRDefault="00E80147">
            <w:pPr>
              <w:ind w:firstLine="0"/>
              <w:outlineLvl w:val="1"/>
              <w:rPr>
                <w:rtl/>
              </w:rPr>
            </w:pPr>
            <w:r>
              <w:rPr>
                <w:rtl/>
              </w:rPr>
              <w:t>–</w:t>
            </w:r>
          </w:p>
        </w:tc>
        <w:tc>
          <w:tcPr>
            <w:tcW w:w="0" w:type="auto"/>
            <w:hideMark/>
          </w:tcPr>
          <w:p w14:paraId="61FF5268" w14:textId="77777777" w:rsidR="00E80147" w:rsidRDefault="00E80147">
            <w:pPr>
              <w:ind w:firstLine="0"/>
              <w:outlineLvl w:val="1"/>
              <w:rPr>
                <w:rtl/>
              </w:rPr>
            </w:pPr>
            <w:r>
              <w:rPr>
                <w:rtl/>
              </w:rPr>
              <w:t>יועצת משפטית, אגף הרכב, משרד התחבורה והבטיחות בדרכים</w:t>
            </w:r>
          </w:p>
        </w:tc>
      </w:tr>
      <w:tr w:rsidR="00E80147" w14:paraId="554CE94F" w14:textId="77777777" w:rsidTr="00E80147">
        <w:tc>
          <w:tcPr>
            <w:tcW w:w="0" w:type="auto"/>
            <w:hideMark/>
          </w:tcPr>
          <w:p w14:paraId="4D41CB6E" w14:textId="77777777" w:rsidR="00E80147" w:rsidRDefault="00E80147">
            <w:pPr>
              <w:ind w:firstLine="0"/>
              <w:outlineLvl w:val="1"/>
              <w:rPr>
                <w:rtl/>
              </w:rPr>
            </w:pPr>
            <w:r>
              <w:rPr>
                <w:rtl/>
              </w:rPr>
              <w:t>רונן לוי</w:t>
            </w:r>
          </w:p>
        </w:tc>
        <w:tc>
          <w:tcPr>
            <w:tcW w:w="0" w:type="auto"/>
            <w:hideMark/>
          </w:tcPr>
          <w:p w14:paraId="70262907" w14:textId="77777777" w:rsidR="00E80147" w:rsidRDefault="00E80147">
            <w:pPr>
              <w:ind w:firstLine="0"/>
              <w:outlineLvl w:val="1"/>
              <w:rPr>
                <w:rtl/>
              </w:rPr>
            </w:pPr>
            <w:r>
              <w:rPr>
                <w:rtl/>
              </w:rPr>
              <w:t>–</w:t>
            </w:r>
          </w:p>
        </w:tc>
        <w:tc>
          <w:tcPr>
            <w:tcW w:w="0" w:type="auto"/>
            <w:hideMark/>
          </w:tcPr>
          <w:p w14:paraId="0300EB3B" w14:textId="77777777" w:rsidR="00E80147" w:rsidRDefault="00E80147">
            <w:pPr>
              <w:ind w:firstLine="0"/>
              <w:outlineLvl w:val="1"/>
              <w:rPr>
                <w:rtl/>
              </w:rPr>
            </w:pPr>
            <w:r>
              <w:rPr>
                <w:rtl/>
              </w:rPr>
              <w:t>יו"ר, איגוד המוסכים</w:t>
            </w:r>
          </w:p>
        </w:tc>
      </w:tr>
    </w:tbl>
    <w:p w14:paraId="029F625B" w14:textId="77777777" w:rsidR="00E80147" w:rsidRDefault="00E80147" w:rsidP="00E80147">
      <w:pPr>
        <w:ind w:firstLine="0"/>
        <w:outlineLvl w:val="1"/>
        <w:rPr>
          <w:rtl/>
        </w:rPr>
      </w:pPr>
    </w:p>
    <w:p w14:paraId="18F26DE3" w14:textId="77777777" w:rsidR="00E80147" w:rsidRDefault="00E80147" w:rsidP="00E80147">
      <w:pPr>
        <w:ind w:firstLine="0"/>
        <w:outlineLvl w:val="1"/>
        <w:rPr>
          <w:rtl/>
        </w:rPr>
      </w:pPr>
    </w:p>
    <w:p w14:paraId="276E6519" w14:textId="77777777" w:rsidR="00E80147" w:rsidRDefault="00E80147" w:rsidP="00E80147">
      <w:pPr>
        <w:ind w:firstLine="0"/>
        <w:outlineLvl w:val="1"/>
        <w:rPr>
          <w:rtl/>
        </w:rPr>
      </w:pPr>
    </w:p>
    <w:p w14:paraId="378D01B2" w14:textId="77777777" w:rsidR="00E80147" w:rsidRDefault="00E80147" w:rsidP="00E80147">
      <w:pPr>
        <w:ind w:firstLine="0"/>
        <w:outlineLvl w:val="1"/>
        <w:rPr>
          <w:rtl/>
        </w:rPr>
      </w:pPr>
      <w:r>
        <w:rPr>
          <w:b/>
          <w:bCs/>
          <w:u w:val="single"/>
          <w:rtl/>
        </w:rPr>
        <w:t>ייעוץ משפטי:</w:t>
      </w:r>
      <w:r>
        <w:rPr>
          <w:rtl/>
        </w:rPr>
        <w:t xml:space="preserve"> </w:t>
      </w:r>
    </w:p>
    <w:p w14:paraId="3786CBD4" w14:textId="77777777" w:rsidR="00E80147" w:rsidRDefault="00E80147" w:rsidP="00E80147">
      <w:pPr>
        <w:ind w:firstLine="0"/>
        <w:rPr>
          <w:rtl/>
        </w:rPr>
      </w:pPr>
      <w:r>
        <w:rPr>
          <w:rtl/>
        </w:rPr>
        <w:t>מרב תורג'מן</w:t>
      </w:r>
    </w:p>
    <w:p w14:paraId="49465D68" w14:textId="77777777" w:rsidR="00E80147" w:rsidRDefault="00E80147" w:rsidP="00E80147">
      <w:pPr>
        <w:ind w:firstLine="0"/>
        <w:rPr>
          <w:rtl/>
        </w:rPr>
      </w:pPr>
    </w:p>
    <w:p w14:paraId="2B7A2D02" w14:textId="77777777" w:rsidR="00E80147" w:rsidRDefault="00E80147" w:rsidP="00E80147">
      <w:pPr>
        <w:ind w:firstLine="0"/>
        <w:outlineLvl w:val="1"/>
      </w:pPr>
      <w:r>
        <w:rPr>
          <w:b/>
          <w:bCs/>
          <w:u w:val="single"/>
          <w:rtl/>
        </w:rPr>
        <w:t>מנהלת הוועדה:</w:t>
      </w:r>
    </w:p>
    <w:p w14:paraId="091D717C" w14:textId="77777777" w:rsidR="00E80147" w:rsidRDefault="00E80147" w:rsidP="00E80147">
      <w:pPr>
        <w:ind w:firstLine="0"/>
        <w:rPr>
          <w:u w:val="single"/>
          <w:rtl/>
        </w:rPr>
      </w:pPr>
      <w:r>
        <w:rPr>
          <w:rtl/>
        </w:rPr>
        <w:t>עידית חנוכה</w:t>
      </w:r>
    </w:p>
    <w:p w14:paraId="499747A9" w14:textId="77777777" w:rsidR="00E80147" w:rsidRDefault="00E80147" w:rsidP="00E80147">
      <w:pPr>
        <w:ind w:firstLine="0"/>
        <w:rPr>
          <w:rtl/>
        </w:rPr>
      </w:pPr>
    </w:p>
    <w:p w14:paraId="4BA4FF47" w14:textId="77777777" w:rsidR="00E80147" w:rsidRDefault="00E80147" w:rsidP="00E80147">
      <w:pPr>
        <w:ind w:firstLine="0"/>
        <w:outlineLvl w:val="1"/>
      </w:pPr>
      <w:r>
        <w:rPr>
          <w:b/>
          <w:bCs/>
          <w:u w:val="single"/>
          <w:rtl/>
        </w:rPr>
        <w:t>רישום פרלמנטרי:</w:t>
      </w:r>
    </w:p>
    <w:p w14:paraId="13E21B51" w14:textId="77777777" w:rsidR="00E80147" w:rsidRDefault="00E80147" w:rsidP="00E80147">
      <w:pPr>
        <w:ind w:firstLine="0"/>
        <w:rPr>
          <w:rtl/>
        </w:rPr>
      </w:pPr>
      <w:r>
        <w:rPr>
          <w:rtl/>
        </w:rPr>
        <w:t>א.ב., חבר תרגומים</w:t>
      </w:r>
    </w:p>
    <w:p w14:paraId="643EA1B4" w14:textId="77777777" w:rsidR="00E80147" w:rsidRDefault="00E80147" w:rsidP="00E80147">
      <w:pPr>
        <w:ind w:firstLine="0"/>
        <w:rPr>
          <w:rtl/>
        </w:rPr>
      </w:pPr>
    </w:p>
    <w:p w14:paraId="51CE67D5" w14:textId="77777777" w:rsidR="00E80147" w:rsidRDefault="00E80147" w:rsidP="00E80147">
      <w:pPr>
        <w:ind w:firstLine="0"/>
        <w:rPr>
          <w:rtl/>
        </w:rPr>
      </w:pPr>
    </w:p>
    <w:p w14:paraId="7672305D" w14:textId="77777777" w:rsidR="00E80147" w:rsidRDefault="00E80147" w:rsidP="00E80147">
      <w:pPr>
        <w:ind w:firstLine="0"/>
        <w:rPr>
          <w:rtl/>
        </w:rPr>
      </w:pPr>
    </w:p>
    <w:p w14:paraId="15B665C3" w14:textId="77777777" w:rsidR="00E80147" w:rsidRDefault="00E80147" w:rsidP="00E80147">
      <w:pPr>
        <w:ind w:firstLine="0"/>
        <w:rPr>
          <w:rtl/>
        </w:rPr>
      </w:pPr>
    </w:p>
    <w:p w14:paraId="116A94A1" w14:textId="77777777" w:rsidR="00E80147" w:rsidRDefault="00E80147" w:rsidP="00E80147">
      <w:pPr>
        <w:ind w:firstLine="0"/>
        <w:rPr>
          <w:rtl/>
        </w:rPr>
      </w:pPr>
    </w:p>
    <w:p w14:paraId="40D48D1A" w14:textId="77777777" w:rsidR="00E80147" w:rsidRDefault="00E80147" w:rsidP="00E80147">
      <w:pPr>
        <w:ind w:firstLine="0"/>
        <w:rPr>
          <w:rtl/>
        </w:rPr>
      </w:pPr>
    </w:p>
    <w:p w14:paraId="3535E328" w14:textId="77777777" w:rsidR="00E80147" w:rsidRDefault="00E80147" w:rsidP="00E80147">
      <w:pPr>
        <w:ind w:firstLine="0"/>
        <w:rPr>
          <w:rtl/>
        </w:rPr>
      </w:pPr>
    </w:p>
    <w:p w14:paraId="6F583EA9" w14:textId="77777777" w:rsidR="00E80147" w:rsidRDefault="00E80147" w:rsidP="00E80147">
      <w:pPr>
        <w:ind w:firstLine="0"/>
        <w:rPr>
          <w:rtl/>
        </w:rPr>
      </w:pPr>
    </w:p>
    <w:p w14:paraId="2768BE06" w14:textId="77777777" w:rsidR="00E80147" w:rsidRDefault="00E80147" w:rsidP="00E80147">
      <w:pPr>
        <w:ind w:firstLine="0"/>
        <w:rPr>
          <w:rtl/>
        </w:rPr>
      </w:pPr>
    </w:p>
    <w:p w14:paraId="784EC3EB" w14:textId="77777777" w:rsidR="00E80147" w:rsidRDefault="00E80147" w:rsidP="00E80147">
      <w:pPr>
        <w:ind w:firstLine="0"/>
        <w:rPr>
          <w:rtl/>
        </w:rPr>
      </w:pPr>
    </w:p>
    <w:p w14:paraId="00BF031D" w14:textId="77777777" w:rsidR="00E80147" w:rsidRDefault="00E80147" w:rsidP="00E80147">
      <w:pPr>
        <w:ind w:firstLine="0"/>
        <w:rPr>
          <w:rtl/>
        </w:rPr>
      </w:pPr>
    </w:p>
    <w:p w14:paraId="3AE72303" w14:textId="77777777" w:rsidR="00E80147" w:rsidRDefault="00E80147" w:rsidP="00E80147">
      <w:pPr>
        <w:ind w:firstLine="0"/>
        <w:rPr>
          <w:rtl/>
        </w:rPr>
      </w:pPr>
    </w:p>
    <w:p w14:paraId="5036FBC3" w14:textId="77777777" w:rsidR="00E80147" w:rsidRDefault="00E80147" w:rsidP="00E80147">
      <w:pPr>
        <w:ind w:firstLine="0"/>
        <w:rPr>
          <w:rtl/>
        </w:rPr>
      </w:pPr>
    </w:p>
    <w:p w14:paraId="68654CB1" w14:textId="77777777" w:rsidR="00E80147" w:rsidRDefault="00E80147" w:rsidP="00E80147">
      <w:pPr>
        <w:ind w:firstLine="0"/>
        <w:rPr>
          <w:rtl/>
        </w:rPr>
      </w:pPr>
    </w:p>
    <w:p w14:paraId="113C0EE0" w14:textId="77777777" w:rsidR="00E80147" w:rsidRDefault="00E80147" w:rsidP="00E80147">
      <w:pPr>
        <w:ind w:firstLine="0"/>
        <w:rPr>
          <w:rtl/>
        </w:rPr>
      </w:pPr>
    </w:p>
    <w:p w14:paraId="4813626B" w14:textId="77777777" w:rsidR="00E80147" w:rsidRDefault="00E80147" w:rsidP="00E80147">
      <w:pPr>
        <w:pStyle w:val="a6"/>
        <w:rPr>
          <w:rtl/>
        </w:rPr>
      </w:pPr>
      <w:r>
        <w:rPr>
          <w:rStyle w:val="TagStyle"/>
          <w:rFonts w:hint="cs"/>
          <w:b/>
          <w:bCs w:val="0"/>
          <w:rtl/>
        </w:rPr>
        <w:br w:type="page"/>
      </w:r>
      <w:bookmarkStart w:id="1" w:name="ET_subject_626358_58"/>
      <w:r>
        <w:rPr>
          <w:rStyle w:val="TagStyle"/>
          <w:rFonts w:hint="cs"/>
          <w:rtl/>
        </w:rPr>
        <w:t>&lt;&lt; נושא &gt;&gt;</w:t>
      </w:r>
      <w:r>
        <w:rPr>
          <w:rFonts w:hint="cs"/>
          <w:rtl/>
        </w:rPr>
        <w:t>הצעת צו רישוי שירותים ומקצועות בענף הרכב (הארכת תוקף הוראת שעה), התשפ"ב-2021</w:t>
      </w:r>
      <w:r>
        <w:rPr>
          <w:rStyle w:val="TagStyle"/>
          <w:rFonts w:hint="cs"/>
          <w:rtl/>
        </w:rPr>
        <w:t>&lt;&lt; נושא &gt;&gt;</w:t>
      </w:r>
      <w:bookmarkEnd w:id="1"/>
    </w:p>
    <w:p w14:paraId="2AB381CF" w14:textId="77777777" w:rsidR="00E80147" w:rsidRDefault="00E80147" w:rsidP="00E80147">
      <w:pPr>
        <w:spacing w:before="60"/>
        <w:ind w:firstLine="0"/>
        <w:jc w:val="center"/>
        <w:rPr>
          <w:b/>
          <w:bCs/>
          <w:u w:val="single"/>
          <w:rtl/>
        </w:rPr>
      </w:pPr>
    </w:p>
    <w:p w14:paraId="51293C6F" w14:textId="77777777" w:rsidR="00E80147" w:rsidRDefault="00E80147" w:rsidP="00E80147">
      <w:pPr>
        <w:spacing w:before="60"/>
        <w:ind w:firstLine="0"/>
        <w:jc w:val="center"/>
        <w:rPr>
          <w:rFonts w:hint="cs"/>
          <w:b/>
          <w:bCs/>
          <w:u w:val="single"/>
          <w:rtl/>
        </w:rPr>
      </w:pPr>
    </w:p>
    <w:p w14:paraId="43879AFF" w14:textId="77777777" w:rsidR="00E80147" w:rsidRDefault="00E80147" w:rsidP="00E80147">
      <w:pPr>
        <w:pStyle w:val="a4"/>
        <w:rPr>
          <w:rtl/>
        </w:rPr>
      </w:pPr>
      <w:bookmarkStart w:id="2" w:name="ET_speaker_6151_2"/>
      <w:r>
        <w:rPr>
          <w:rStyle w:val="TagStyle"/>
          <w:rFonts w:hint="cs"/>
          <w:rtl/>
        </w:rPr>
        <w:t xml:space="preserve"> &lt;&lt; דובר &gt;&gt;</w:t>
      </w:r>
      <w:r>
        <w:rPr>
          <w:rFonts w:hint="cs"/>
          <w:rtl/>
        </w:rPr>
        <w:t>היו"ר רון כץ:</w:t>
      </w:r>
      <w:r>
        <w:rPr>
          <w:rStyle w:val="TagStyle"/>
          <w:rFonts w:hint="cs"/>
          <w:rtl/>
        </w:rPr>
        <w:t>&lt;&lt; דובר &gt;&gt;</w:t>
      </w:r>
      <w:r>
        <w:rPr>
          <w:rFonts w:hint="cs"/>
          <w:rtl/>
        </w:rPr>
        <w:t xml:space="preserve"> </w:t>
      </w:r>
      <w:bookmarkEnd w:id="2"/>
    </w:p>
    <w:p w14:paraId="4451F656" w14:textId="77777777" w:rsidR="00E80147" w:rsidRDefault="00E80147" w:rsidP="00E80147">
      <w:pPr>
        <w:keepNext/>
        <w:ind w:firstLine="0"/>
        <w:rPr>
          <w:rFonts w:hint="cs"/>
          <w:rtl/>
          <w:lang w:eastAsia="he-IL"/>
        </w:rPr>
      </w:pPr>
    </w:p>
    <w:p w14:paraId="176428F2" w14:textId="77777777" w:rsidR="00E80147" w:rsidRDefault="00E80147" w:rsidP="00E80147">
      <w:pPr>
        <w:rPr>
          <w:rtl/>
          <w:lang w:eastAsia="he-IL"/>
        </w:rPr>
      </w:pPr>
      <w:r>
        <w:rPr>
          <w:rtl/>
          <w:lang w:eastAsia="he-IL"/>
        </w:rPr>
        <w:t xml:space="preserve">אנחנו פותחים את ועדת הכלכלה ליום ה-9 בחודש, ראש חודש שבט. הנושא על סדר-היום, הצעת צו רישוי שירותים ומקצועות בענף הרכב. חודש טוב שיהיה לנו, מוצלח ומבורך. מי </w:t>
      </w:r>
      <w:proofErr w:type="spellStart"/>
      <w:r>
        <w:rPr>
          <w:rtl/>
          <w:lang w:eastAsia="he-IL"/>
        </w:rPr>
        <w:t>מאיתנו</w:t>
      </w:r>
      <w:proofErr w:type="spellEnd"/>
      <w:r>
        <w:rPr>
          <w:rtl/>
          <w:lang w:eastAsia="he-IL"/>
        </w:rPr>
        <w:t xml:space="preserve"> להציג, משרד התחבורה?</w:t>
      </w:r>
    </w:p>
    <w:p w14:paraId="78838E5F" w14:textId="77777777" w:rsidR="00E80147" w:rsidRDefault="00E80147" w:rsidP="00E80147">
      <w:pPr>
        <w:rPr>
          <w:rtl/>
          <w:lang w:eastAsia="he-IL"/>
        </w:rPr>
      </w:pPr>
    </w:p>
    <w:p w14:paraId="69F9D722" w14:textId="77777777" w:rsidR="00E80147" w:rsidRDefault="00E80147" w:rsidP="00E80147">
      <w:pPr>
        <w:pStyle w:val="af9"/>
        <w:rPr>
          <w:rtl/>
          <w:lang w:eastAsia="he-IL"/>
        </w:rPr>
      </w:pPr>
      <w:bookmarkStart w:id="3" w:name="ET_guest_לנה_גרשקוביץ_3"/>
      <w:r>
        <w:rPr>
          <w:rStyle w:val="TagStyle"/>
          <w:rFonts w:hint="cs"/>
          <w:rtl/>
        </w:rPr>
        <w:t xml:space="preserve"> &lt;&lt; אורח &gt;&gt;</w:t>
      </w:r>
      <w:r>
        <w:rPr>
          <w:rFonts w:hint="cs"/>
          <w:rtl/>
          <w:lang w:eastAsia="he-IL"/>
        </w:rPr>
        <w:t xml:space="preserve">לנה </w:t>
      </w:r>
      <w:proofErr w:type="spellStart"/>
      <w:r>
        <w:rPr>
          <w:rFonts w:hint="cs"/>
          <w:rtl/>
          <w:lang w:eastAsia="he-IL"/>
        </w:rPr>
        <w:t>גרשקוביץ</w:t>
      </w:r>
      <w:proofErr w:type="spellEnd"/>
      <w:r>
        <w:rPr>
          <w:rFonts w:hint="cs"/>
          <w:rtl/>
          <w:lang w:eastAsia="he-IL"/>
        </w:rPr>
        <w:t>:</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3"/>
    </w:p>
    <w:p w14:paraId="30BF20AC" w14:textId="77777777" w:rsidR="00E80147" w:rsidRDefault="00E80147" w:rsidP="00E80147">
      <w:pPr>
        <w:keepNext/>
        <w:ind w:firstLine="0"/>
        <w:rPr>
          <w:rFonts w:hint="cs"/>
          <w:rtl/>
          <w:lang w:eastAsia="he-IL"/>
        </w:rPr>
      </w:pPr>
    </w:p>
    <w:p w14:paraId="2F5540D9" w14:textId="77777777" w:rsidR="00E80147" w:rsidRDefault="00E80147" w:rsidP="00E80147">
      <w:pPr>
        <w:rPr>
          <w:rtl/>
          <w:lang w:eastAsia="he-IL"/>
        </w:rPr>
      </w:pPr>
      <w:r>
        <w:rPr>
          <w:rtl/>
          <w:lang w:eastAsia="he-IL"/>
        </w:rPr>
        <w:t xml:space="preserve">שלום לכולם, לנה </w:t>
      </w:r>
      <w:proofErr w:type="spellStart"/>
      <w:r>
        <w:rPr>
          <w:rtl/>
          <w:lang w:eastAsia="he-IL"/>
        </w:rPr>
        <w:t>גרשקוביץ</w:t>
      </w:r>
      <w:proofErr w:type="spellEnd"/>
      <w:r>
        <w:rPr>
          <w:rtl/>
          <w:lang w:eastAsia="he-IL"/>
        </w:rPr>
        <w:t xml:space="preserve"> ממשרד התחבורה. </w:t>
      </w:r>
    </w:p>
    <w:p w14:paraId="74A5A0EA" w14:textId="77777777" w:rsidR="00E80147" w:rsidRDefault="00E80147" w:rsidP="00E80147">
      <w:pPr>
        <w:rPr>
          <w:rtl/>
          <w:lang w:eastAsia="he-IL"/>
        </w:rPr>
      </w:pPr>
    </w:p>
    <w:p w14:paraId="111B3A48" w14:textId="77777777" w:rsidR="00E80147" w:rsidRDefault="00E80147" w:rsidP="00E80147">
      <w:pPr>
        <w:pStyle w:val="af9"/>
        <w:rPr>
          <w:rtl/>
          <w:lang w:eastAsia="he-IL"/>
        </w:rPr>
      </w:pPr>
      <w:bookmarkStart w:id="4" w:name="ET_guest_ספיר_דדון_4"/>
      <w:r>
        <w:rPr>
          <w:rStyle w:val="TagStyle"/>
          <w:rFonts w:hint="cs"/>
          <w:rtl/>
        </w:rPr>
        <w:t xml:space="preserve"> &lt;&lt; אורח &gt;&gt;</w:t>
      </w:r>
      <w:r>
        <w:rPr>
          <w:rFonts w:hint="cs"/>
          <w:rtl/>
          <w:lang w:eastAsia="he-IL"/>
        </w:rPr>
        <w:t xml:space="preserve">ספיר </w:t>
      </w:r>
      <w:proofErr w:type="spellStart"/>
      <w:r>
        <w:rPr>
          <w:rFonts w:hint="cs"/>
          <w:rtl/>
          <w:lang w:eastAsia="he-IL"/>
        </w:rPr>
        <w:t>דדון</w:t>
      </w:r>
      <w:proofErr w:type="spellEnd"/>
      <w:r>
        <w:rPr>
          <w:rFonts w:hint="cs"/>
          <w:rtl/>
          <w:lang w:eastAsia="he-IL"/>
        </w:rPr>
        <w:t>:</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4"/>
    </w:p>
    <w:p w14:paraId="5C9786A4" w14:textId="77777777" w:rsidR="00E80147" w:rsidRDefault="00E80147" w:rsidP="00E80147">
      <w:pPr>
        <w:keepNext/>
        <w:ind w:firstLine="0"/>
        <w:rPr>
          <w:rFonts w:hint="cs"/>
          <w:rtl/>
          <w:lang w:eastAsia="he-IL"/>
        </w:rPr>
      </w:pPr>
    </w:p>
    <w:p w14:paraId="3C151B0B" w14:textId="77777777" w:rsidR="00E80147" w:rsidRDefault="00E80147" w:rsidP="00E80147">
      <w:pPr>
        <w:rPr>
          <w:rtl/>
          <w:lang w:eastAsia="he-IL"/>
        </w:rPr>
      </w:pPr>
      <w:r>
        <w:rPr>
          <w:rtl/>
          <w:lang w:eastAsia="he-IL"/>
        </w:rPr>
        <w:t xml:space="preserve">ספיר </w:t>
      </w:r>
      <w:proofErr w:type="spellStart"/>
      <w:r>
        <w:rPr>
          <w:rtl/>
          <w:lang w:eastAsia="he-IL"/>
        </w:rPr>
        <w:t>דדון</w:t>
      </w:r>
      <w:proofErr w:type="spellEnd"/>
      <w:r>
        <w:rPr>
          <w:rtl/>
          <w:lang w:eastAsia="he-IL"/>
        </w:rPr>
        <w:t xml:space="preserve">, היועצת המשפטית של אגף הרכב. </w:t>
      </w:r>
    </w:p>
    <w:p w14:paraId="10BB4A31" w14:textId="77777777" w:rsidR="00E80147" w:rsidRDefault="00E80147" w:rsidP="00E80147">
      <w:pPr>
        <w:rPr>
          <w:rtl/>
          <w:lang w:eastAsia="he-IL"/>
        </w:rPr>
      </w:pPr>
    </w:p>
    <w:p w14:paraId="7C1A016E" w14:textId="77777777" w:rsidR="00E80147" w:rsidRDefault="00E80147" w:rsidP="00E80147">
      <w:pPr>
        <w:pStyle w:val="af9"/>
        <w:rPr>
          <w:rtl/>
          <w:lang w:eastAsia="he-IL"/>
        </w:rPr>
      </w:pPr>
      <w:bookmarkStart w:id="5" w:name="ET_guest_לנה_גרשקוביץ_5"/>
      <w:r>
        <w:rPr>
          <w:rStyle w:val="TagStyle"/>
          <w:rFonts w:hint="cs"/>
          <w:rtl/>
        </w:rPr>
        <w:t xml:space="preserve"> &lt;&lt; אורח &gt;&gt;</w:t>
      </w:r>
      <w:r>
        <w:rPr>
          <w:rFonts w:hint="cs"/>
          <w:rtl/>
          <w:lang w:eastAsia="he-IL"/>
        </w:rPr>
        <w:t xml:space="preserve">לנה </w:t>
      </w:r>
      <w:proofErr w:type="spellStart"/>
      <w:r>
        <w:rPr>
          <w:rFonts w:hint="cs"/>
          <w:rtl/>
          <w:lang w:eastAsia="he-IL"/>
        </w:rPr>
        <w:t>גרשקוביץ</w:t>
      </w:r>
      <w:proofErr w:type="spellEnd"/>
      <w:r>
        <w:rPr>
          <w:rFonts w:hint="cs"/>
          <w:rtl/>
          <w:lang w:eastAsia="he-IL"/>
        </w:rPr>
        <w:t>:</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5"/>
    </w:p>
    <w:p w14:paraId="0CB5CBAE" w14:textId="77777777" w:rsidR="00E80147" w:rsidRDefault="00E80147" w:rsidP="00E80147">
      <w:pPr>
        <w:keepNext/>
        <w:ind w:firstLine="0"/>
        <w:rPr>
          <w:rFonts w:hint="cs"/>
          <w:rtl/>
          <w:lang w:eastAsia="he-IL"/>
        </w:rPr>
      </w:pPr>
    </w:p>
    <w:p w14:paraId="35538949" w14:textId="77777777" w:rsidR="00E80147" w:rsidRDefault="00E80147" w:rsidP="00E80147">
      <w:pPr>
        <w:rPr>
          <w:rtl/>
          <w:lang w:eastAsia="he-IL"/>
        </w:rPr>
      </w:pPr>
      <w:r>
        <w:rPr>
          <w:rtl/>
          <w:lang w:eastAsia="he-IL"/>
        </w:rPr>
        <w:t xml:space="preserve">החוק היום מחייב את יבואני הרכב הישירים לתת שיעורי תחזוקה </w:t>
      </w:r>
      <w:proofErr w:type="spellStart"/>
      <w:r>
        <w:rPr>
          <w:rtl/>
          <w:lang w:eastAsia="he-IL"/>
        </w:rPr>
        <w:t>וריקול</w:t>
      </w:r>
      <w:proofErr w:type="spellEnd"/>
      <w:r>
        <w:rPr>
          <w:rtl/>
          <w:lang w:eastAsia="he-IL"/>
        </w:rPr>
        <w:t xml:space="preserve"> לכל רכב מהתוצר שמיובא על ידם, גם אם בפועל הרכב הזה לא הובא על ידם. הוראת השעה מחריגה מהחובה הזאת כלים שהם לא כלי רכב מסחריים ולא כלי רכב פרטיים. אנחנו כרגע מבקשים להאריך את הוראת השעה הזאת לחצי שנה נוספת. </w:t>
      </w:r>
    </w:p>
    <w:p w14:paraId="60C67C66" w14:textId="77777777" w:rsidR="00E80147" w:rsidRDefault="00E80147" w:rsidP="00E80147">
      <w:pPr>
        <w:rPr>
          <w:rtl/>
          <w:lang w:eastAsia="he-IL"/>
        </w:rPr>
      </w:pPr>
    </w:p>
    <w:p w14:paraId="399F4ED0" w14:textId="77777777" w:rsidR="00E80147" w:rsidRDefault="00E80147" w:rsidP="00E80147">
      <w:pPr>
        <w:pStyle w:val="a4"/>
        <w:rPr>
          <w:rtl/>
        </w:rPr>
      </w:pPr>
      <w:bookmarkStart w:id="6" w:name="ET_speaker_6151_6"/>
      <w:r>
        <w:rPr>
          <w:rStyle w:val="TagStyle"/>
          <w:rFonts w:hint="cs"/>
          <w:rtl/>
        </w:rPr>
        <w:t xml:space="preserve"> &lt;&lt; דובר &gt;&gt; </w:t>
      </w:r>
      <w:r>
        <w:rPr>
          <w:rFonts w:hint="cs"/>
          <w:rtl/>
        </w:rPr>
        <w:t>היו"ר רון כץ:</w:t>
      </w:r>
      <w:r>
        <w:rPr>
          <w:rStyle w:val="TagStyle"/>
          <w:rFonts w:hint="cs"/>
          <w:rtl/>
        </w:rPr>
        <w:t xml:space="preserve"> &lt;&lt; דובר &gt;&gt;</w:t>
      </w:r>
      <w:r>
        <w:rPr>
          <w:rFonts w:hint="cs"/>
          <w:rtl/>
        </w:rPr>
        <w:t xml:space="preserve"> </w:t>
      </w:r>
      <w:bookmarkEnd w:id="6"/>
    </w:p>
    <w:p w14:paraId="2F9F61C6" w14:textId="77777777" w:rsidR="00E80147" w:rsidRDefault="00E80147" w:rsidP="00E80147">
      <w:pPr>
        <w:pStyle w:val="KeepWithNext"/>
        <w:rPr>
          <w:rFonts w:hint="cs"/>
          <w:rtl/>
          <w:lang w:eastAsia="he-IL"/>
        </w:rPr>
      </w:pPr>
    </w:p>
    <w:p w14:paraId="1076A51A" w14:textId="77777777" w:rsidR="00E80147" w:rsidRDefault="00E80147" w:rsidP="00E80147">
      <w:pPr>
        <w:rPr>
          <w:rtl/>
          <w:lang w:eastAsia="he-IL"/>
        </w:rPr>
      </w:pPr>
      <w:r>
        <w:rPr>
          <w:rtl/>
          <w:lang w:eastAsia="he-IL"/>
        </w:rPr>
        <w:t xml:space="preserve">בואו ניכנס להסבר שיהיה קצת יותר ברור לכולם, כי זה לא ברור הנושא הזה. בואו נדבר ספציפית על מה מבקשים להאריך את התוקף ומכוח מה. </w:t>
      </w:r>
    </w:p>
    <w:p w14:paraId="32A88474" w14:textId="77777777" w:rsidR="00E80147" w:rsidRDefault="00E80147" w:rsidP="00E80147">
      <w:pPr>
        <w:rPr>
          <w:rtl/>
          <w:lang w:eastAsia="he-IL"/>
        </w:rPr>
      </w:pPr>
    </w:p>
    <w:p w14:paraId="05EE1DDA" w14:textId="77777777" w:rsidR="00E80147" w:rsidRDefault="00E80147" w:rsidP="00E80147">
      <w:pPr>
        <w:pStyle w:val="af9"/>
        <w:rPr>
          <w:rtl/>
          <w:lang w:eastAsia="he-IL"/>
        </w:rPr>
      </w:pPr>
      <w:bookmarkStart w:id="7" w:name="ET_guest_ספיר_דדון_11"/>
      <w:r>
        <w:rPr>
          <w:rStyle w:val="TagStyle"/>
          <w:rFonts w:hint="cs"/>
          <w:rtl/>
        </w:rPr>
        <w:t xml:space="preserve"> &lt;&lt; אורח &gt;&gt; </w:t>
      </w:r>
      <w:r>
        <w:rPr>
          <w:rFonts w:hint="cs"/>
          <w:rtl/>
          <w:lang w:eastAsia="he-IL"/>
        </w:rPr>
        <w:t xml:space="preserve">ספיר </w:t>
      </w:r>
      <w:proofErr w:type="spellStart"/>
      <w:r>
        <w:rPr>
          <w:rFonts w:hint="cs"/>
          <w:rtl/>
          <w:lang w:eastAsia="he-IL"/>
        </w:rPr>
        <w:t>דדון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
    </w:p>
    <w:p w14:paraId="1AFBE128" w14:textId="77777777" w:rsidR="00E80147" w:rsidRDefault="00E80147" w:rsidP="00E80147">
      <w:pPr>
        <w:rPr>
          <w:rFonts w:hint="cs"/>
          <w:rtl/>
          <w:lang w:eastAsia="he-IL"/>
        </w:rPr>
      </w:pPr>
    </w:p>
    <w:p w14:paraId="4BF96E68" w14:textId="77777777" w:rsidR="00E80147" w:rsidRDefault="00E80147" w:rsidP="00E80147">
      <w:pPr>
        <w:rPr>
          <w:rtl/>
          <w:lang w:eastAsia="he-IL"/>
        </w:rPr>
      </w:pPr>
      <w:proofErr w:type="spellStart"/>
      <w:r>
        <w:rPr>
          <w:rtl/>
          <w:lang w:eastAsia="he-IL"/>
        </w:rPr>
        <w:t>אוקיי</w:t>
      </w:r>
      <w:proofErr w:type="spellEnd"/>
      <w:r>
        <w:rPr>
          <w:rtl/>
          <w:lang w:eastAsia="he-IL"/>
        </w:rPr>
        <w:t xml:space="preserve">. אנחנו בעצם מבקשים להאריך את הוראת השעה שקבועה היום בסעיף 253(ב) לחוק. קודם כל הסמכות של השרה להאריך את הוראת השעה הזאת בשישה חודשים כל פעם, מנויה בסעיף 253(ד) לחוק. הוראת השעה למעשה קובעת איזה שהם הסדרים שמקנים פטור ליבואנים הישירים למלא אחר חובותיהם לפי החוק, ובין היתר מתן שירותי תחזוקה, אספקת מוצרי תעבורה, חובת </w:t>
      </w:r>
      <w:proofErr w:type="spellStart"/>
      <w:r>
        <w:rPr>
          <w:rtl/>
          <w:lang w:eastAsia="he-IL"/>
        </w:rPr>
        <w:t>ריקול</w:t>
      </w:r>
      <w:proofErr w:type="spellEnd"/>
      <w:r>
        <w:rPr>
          <w:rtl/>
          <w:lang w:eastAsia="he-IL"/>
        </w:rPr>
        <w:t xml:space="preserve">, מתן אחריות יצרן, כל אלה ביחס לסגמנטים של </w:t>
      </w:r>
      <w:r>
        <w:rPr>
          <w:lang w:eastAsia="he-IL"/>
        </w:rPr>
        <w:t>T</w:t>
      </w:r>
      <w:r>
        <w:rPr>
          <w:rtl/>
          <w:lang w:eastAsia="he-IL"/>
        </w:rPr>
        <w:t xml:space="preserve">, </w:t>
      </w:r>
      <w:r>
        <w:rPr>
          <w:lang w:eastAsia="he-IL"/>
        </w:rPr>
        <w:t>O</w:t>
      </w:r>
      <w:r>
        <w:rPr>
          <w:rtl/>
          <w:lang w:eastAsia="he-IL"/>
        </w:rPr>
        <w:t xml:space="preserve"> ו-</w:t>
      </w:r>
      <w:r>
        <w:rPr>
          <w:lang w:eastAsia="he-IL"/>
        </w:rPr>
        <w:t>L</w:t>
      </w:r>
      <w:r>
        <w:rPr>
          <w:rtl/>
          <w:lang w:eastAsia="he-IL"/>
        </w:rPr>
        <w:t xml:space="preserve">. זה לא הרכבים הפרטיים וזה לא הרכבים המסחריים. כל הרכבים הכבדים למיניהם לא נכללים בפטור הזה. מדובר בכ-330,000 כלי רכב סך הכול, כאשר מתוכם כמובן שהחובות של היבואנים ביחס לאותם כלים שמיובאים על ידם כן חלות. </w:t>
      </w:r>
    </w:p>
    <w:p w14:paraId="3B0D726F" w14:textId="77777777" w:rsidR="00E80147" w:rsidRDefault="00E80147" w:rsidP="00E80147">
      <w:pPr>
        <w:rPr>
          <w:rtl/>
          <w:lang w:eastAsia="he-IL"/>
        </w:rPr>
      </w:pPr>
    </w:p>
    <w:p w14:paraId="0DEBE052" w14:textId="77777777" w:rsidR="00E80147" w:rsidRDefault="00E80147" w:rsidP="00E80147">
      <w:pPr>
        <w:pStyle w:val="a4"/>
        <w:rPr>
          <w:rtl/>
        </w:rPr>
      </w:pPr>
      <w:bookmarkStart w:id="8" w:name="ET_speaker_6166_8"/>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8"/>
    </w:p>
    <w:p w14:paraId="2D097505" w14:textId="77777777" w:rsidR="00E80147" w:rsidRDefault="00E80147" w:rsidP="00E80147">
      <w:pPr>
        <w:pStyle w:val="KeepWithNext"/>
        <w:rPr>
          <w:rFonts w:hint="cs"/>
          <w:rtl/>
          <w:lang w:eastAsia="he-IL"/>
        </w:rPr>
      </w:pPr>
    </w:p>
    <w:p w14:paraId="5EDB0261" w14:textId="77777777" w:rsidR="00E80147" w:rsidRDefault="00E80147" w:rsidP="00E80147">
      <w:pPr>
        <w:rPr>
          <w:rtl/>
          <w:lang w:eastAsia="he-IL"/>
        </w:rPr>
      </w:pPr>
      <w:r>
        <w:rPr>
          <w:rtl/>
          <w:lang w:eastAsia="he-IL"/>
        </w:rPr>
        <w:t>תני לי דוגמה לכלי רכב. לא מסחריים ולא פרטיים, אז מה כן? חקלאים?</w:t>
      </w:r>
    </w:p>
    <w:p w14:paraId="12F71A9C" w14:textId="77777777" w:rsidR="00E80147" w:rsidRDefault="00E80147" w:rsidP="00E80147">
      <w:pPr>
        <w:rPr>
          <w:rtl/>
          <w:lang w:eastAsia="he-IL"/>
        </w:rPr>
      </w:pPr>
    </w:p>
    <w:p w14:paraId="2CC47E35" w14:textId="77777777" w:rsidR="00E80147" w:rsidRDefault="00E80147" w:rsidP="00E80147">
      <w:pPr>
        <w:pStyle w:val="af9"/>
        <w:rPr>
          <w:rtl/>
          <w:lang w:eastAsia="he-IL"/>
        </w:rPr>
      </w:pPr>
      <w:bookmarkStart w:id="9" w:name="ET_guest_ספיר_דדון_12"/>
      <w:r>
        <w:rPr>
          <w:rStyle w:val="TagStyle"/>
          <w:rFonts w:hint="cs"/>
          <w:rtl/>
        </w:rPr>
        <w:t xml:space="preserve"> &lt;&lt; אורח &gt;&gt; </w:t>
      </w:r>
      <w:r>
        <w:rPr>
          <w:rFonts w:hint="cs"/>
          <w:rtl/>
          <w:lang w:eastAsia="he-IL"/>
        </w:rPr>
        <w:t xml:space="preserve">ספיר </w:t>
      </w:r>
      <w:proofErr w:type="spellStart"/>
      <w:r>
        <w:rPr>
          <w:rFonts w:hint="cs"/>
          <w:rtl/>
          <w:lang w:eastAsia="he-IL"/>
        </w:rPr>
        <w:t>דדון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
    </w:p>
    <w:p w14:paraId="092A7F30" w14:textId="77777777" w:rsidR="00E80147" w:rsidRDefault="00E80147" w:rsidP="00E80147">
      <w:pPr>
        <w:rPr>
          <w:rFonts w:hint="cs"/>
          <w:rtl/>
          <w:lang w:eastAsia="he-IL"/>
        </w:rPr>
      </w:pPr>
    </w:p>
    <w:p w14:paraId="3E5E164D" w14:textId="77777777" w:rsidR="00E80147" w:rsidRDefault="00E80147" w:rsidP="00E80147">
      <w:pPr>
        <w:rPr>
          <w:rtl/>
          <w:lang w:eastAsia="he-IL"/>
        </w:rPr>
      </w:pPr>
      <w:r>
        <w:rPr>
          <w:rtl/>
          <w:lang w:eastAsia="he-IL"/>
        </w:rPr>
        <w:t>גרור, רכב דו-גלגלי.</w:t>
      </w:r>
    </w:p>
    <w:p w14:paraId="3A8A54DA" w14:textId="77777777" w:rsidR="00E80147" w:rsidRDefault="00E80147" w:rsidP="00E80147">
      <w:pPr>
        <w:rPr>
          <w:rtl/>
          <w:lang w:eastAsia="he-IL"/>
        </w:rPr>
      </w:pPr>
    </w:p>
    <w:p w14:paraId="67E5F09B" w14:textId="77777777" w:rsidR="00E80147" w:rsidRDefault="00E80147" w:rsidP="00E80147">
      <w:pPr>
        <w:pStyle w:val="af9"/>
        <w:rPr>
          <w:rtl/>
          <w:lang w:eastAsia="he-IL"/>
        </w:rPr>
      </w:pPr>
      <w:bookmarkStart w:id="10" w:name="ET_guest_לנה_גרשקוביץ_13"/>
      <w:r>
        <w:rPr>
          <w:rStyle w:val="TagStyle"/>
          <w:rFonts w:hint="cs"/>
          <w:rtl/>
        </w:rPr>
        <w:t xml:space="preserve"> &lt;&lt; אורח &gt;&gt; </w:t>
      </w:r>
      <w:r>
        <w:rPr>
          <w:rFonts w:hint="cs"/>
          <w:rtl/>
          <w:lang w:eastAsia="he-IL"/>
        </w:rPr>
        <w:t xml:space="preserve">לנה </w:t>
      </w:r>
      <w:proofErr w:type="spellStart"/>
      <w:r>
        <w:rPr>
          <w:rFonts w:hint="cs"/>
          <w:rtl/>
          <w:lang w:eastAsia="he-IL"/>
        </w:rPr>
        <w:t>גרשקוביץ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
    </w:p>
    <w:p w14:paraId="7B4C5A19" w14:textId="77777777" w:rsidR="00E80147" w:rsidRDefault="00E80147" w:rsidP="00E80147">
      <w:pPr>
        <w:rPr>
          <w:rFonts w:hint="cs"/>
          <w:rtl/>
          <w:lang w:eastAsia="he-IL"/>
        </w:rPr>
      </w:pPr>
    </w:p>
    <w:p w14:paraId="3B297196" w14:textId="77777777" w:rsidR="00E80147" w:rsidRDefault="00E80147" w:rsidP="00E80147">
      <w:pPr>
        <w:rPr>
          <w:rtl/>
          <w:lang w:eastAsia="he-IL"/>
        </w:rPr>
      </w:pPr>
      <w:r>
        <w:rPr>
          <w:rtl/>
          <w:lang w:eastAsia="he-IL"/>
        </w:rPr>
        <w:t xml:space="preserve">כלי </w:t>
      </w:r>
      <w:proofErr w:type="spellStart"/>
      <w:r>
        <w:rPr>
          <w:rtl/>
          <w:lang w:eastAsia="he-IL"/>
        </w:rPr>
        <w:t>צמ"ה</w:t>
      </w:r>
      <w:proofErr w:type="spellEnd"/>
      <w:r>
        <w:rPr>
          <w:rtl/>
          <w:lang w:eastAsia="he-IL"/>
        </w:rPr>
        <w:t xml:space="preserve">, רכב שפטור מרישום ורישוי, טרקטורים, טרקטורונים. זה בעצם הרכבים שאנחנו מבקשים בשבילם את הפטור לחצי שנה. </w:t>
      </w:r>
    </w:p>
    <w:p w14:paraId="3FF74EC0" w14:textId="77777777" w:rsidR="00E80147" w:rsidRDefault="00E80147" w:rsidP="00E80147">
      <w:pPr>
        <w:rPr>
          <w:rtl/>
          <w:lang w:eastAsia="he-IL"/>
        </w:rPr>
      </w:pPr>
    </w:p>
    <w:p w14:paraId="0D94EBA1" w14:textId="77777777" w:rsidR="00E80147" w:rsidRDefault="00E80147" w:rsidP="00E80147">
      <w:pPr>
        <w:pStyle w:val="a4"/>
        <w:rPr>
          <w:rtl/>
        </w:rPr>
      </w:pPr>
      <w:bookmarkStart w:id="11" w:name="ET_speaker_6151_14"/>
      <w:r>
        <w:rPr>
          <w:rStyle w:val="TagStyle"/>
          <w:rFonts w:hint="cs"/>
          <w:rtl/>
        </w:rPr>
        <w:t xml:space="preserve"> &lt;&lt; דובר &gt;&gt; </w:t>
      </w:r>
      <w:r>
        <w:rPr>
          <w:rFonts w:hint="cs"/>
          <w:rtl/>
        </w:rPr>
        <w:t>היו"ר רון כץ:</w:t>
      </w:r>
      <w:r>
        <w:rPr>
          <w:rStyle w:val="TagStyle"/>
          <w:rFonts w:hint="cs"/>
          <w:rtl/>
        </w:rPr>
        <w:t xml:space="preserve"> &lt;&lt; דובר &gt;&gt;</w:t>
      </w:r>
      <w:r>
        <w:rPr>
          <w:rFonts w:hint="cs"/>
          <w:rtl/>
        </w:rPr>
        <w:t xml:space="preserve"> </w:t>
      </w:r>
      <w:bookmarkEnd w:id="11"/>
    </w:p>
    <w:p w14:paraId="252024BB" w14:textId="77777777" w:rsidR="00E80147" w:rsidRDefault="00E80147" w:rsidP="00E80147">
      <w:pPr>
        <w:pStyle w:val="KeepWithNext"/>
        <w:rPr>
          <w:rFonts w:hint="cs"/>
          <w:rtl/>
          <w:lang w:eastAsia="he-IL"/>
        </w:rPr>
      </w:pPr>
    </w:p>
    <w:p w14:paraId="5D2DD7F9" w14:textId="77777777" w:rsidR="00E80147" w:rsidRDefault="00E80147" w:rsidP="00E80147">
      <w:pPr>
        <w:rPr>
          <w:rtl/>
          <w:lang w:eastAsia="he-IL"/>
        </w:rPr>
      </w:pPr>
      <w:r>
        <w:rPr>
          <w:rtl/>
          <w:lang w:eastAsia="he-IL"/>
        </w:rPr>
        <w:t>היועצת המשפטית תחדד.</w:t>
      </w:r>
    </w:p>
    <w:p w14:paraId="42C35495" w14:textId="77777777" w:rsidR="00E80147" w:rsidRDefault="00E80147" w:rsidP="00E80147">
      <w:pPr>
        <w:rPr>
          <w:rtl/>
          <w:lang w:eastAsia="he-IL"/>
        </w:rPr>
      </w:pPr>
    </w:p>
    <w:p w14:paraId="5997A8B6" w14:textId="77777777" w:rsidR="00E80147" w:rsidRDefault="00E80147" w:rsidP="00E80147">
      <w:pPr>
        <w:pStyle w:val="a4"/>
        <w:rPr>
          <w:rStyle w:val="TagStyle"/>
          <w:vanish w:val="0"/>
          <w:rtl/>
        </w:rPr>
      </w:pPr>
      <w:bookmarkStart w:id="12" w:name="ET_speaker_מרב_תורגמן_15"/>
      <w:r>
        <w:rPr>
          <w:rStyle w:val="TagStyle"/>
          <w:vanish w:val="0"/>
          <w:rtl/>
        </w:rPr>
        <w:br w:type="page"/>
      </w:r>
    </w:p>
    <w:p w14:paraId="5A90ABE6" w14:textId="44645EDA" w:rsidR="00E80147" w:rsidRDefault="00E80147" w:rsidP="00E80147">
      <w:pPr>
        <w:pStyle w:val="a4"/>
        <w:rPr>
          <w:rtl/>
        </w:rPr>
      </w:pPr>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2"/>
    </w:p>
    <w:p w14:paraId="7B1F733D" w14:textId="77777777" w:rsidR="00E80147" w:rsidRDefault="00E80147" w:rsidP="00E80147">
      <w:pPr>
        <w:pStyle w:val="KeepWithNext"/>
        <w:rPr>
          <w:rFonts w:hint="cs"/>
          <w:rtl/>
          <w:lang w:eastAsia="he-IL"/>
        </w:rPr>
      </w:pPr>
    </w:p>
    <w:p w14:paraId="0094DF74" w14:textId="77777777" w:rsidR="00E80147" w:rsidRDefault="00E80147" w:rsidP="00E80147">
      <w:pPr>
        <w:rPr>
          <w:rtl/>
          <w:lang w:eastAsia="he-IL"/>
        </w:rPr>
      </w:pPr>
      <w:r>
        <w:rPr>
          <w:rtl/>
          <w:lang w:eastAsia="he-IL"/>
        </w:rPr>
        <w:t xml:space="preserve">אני אחדד. מדובר בצו שמותקן מכוח חוק רישוי שירותים ומקצועות בענף הרכב. הסעיף המקורי שנחקק ב-2016 קבע שרכבים מהסוג הזה כמו שאמרה ספיר, אופנוע, גרור או טרקטור, מכונה, מלגזה, רכבים מהסוג הזה יהיו פטורים בייבוא על ידי יבואן זעיר או על ידי יבואן עקיף, בחובה של היבואן הישיר לתת את האחריות. בחוק המקורי קבעו תחילה נדחית של ארבע שנים. קבעו שזה ייכנס לתוקף ב-2020 משום שיש צורך להתקין תקנות כדי להסדיר את הנושא הזה. החוק גם מסמיך את השר לדחות בצו את התחילה כמו שאמרתי, משנת 2020. </w:t>
      </w:r>
    </w:p>
    <w:p w14:paraId="6A4D1504" w14:textId="77777777" w:rsidR="00E80147" w:rsidRDefault="00E80147" w:rsidP="00E80147">
      <w:pPr>
        <w:rPr>
          <w:rtl/>
          <w:lang w:eastAsia="he-IL"/>
        </w:rPr>
      </w:pPr>
    </w:p>
    <w:p w14:paraId="2A2C3D48" w14:textId="77777777" w:rsidR="00E80147" w:rsidRDefault="00E80147" w:rsidP="00E80147">
      <w:pPr>
        <w:pStyle w:val="a4"/>
        <w:rPr>
          <w:rtl/>
        </w:rPr>
      </w:pPr>
      <w:bookmarkStart w:id="13" w:name="ET_speaker_6166_16"/>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3"/>
    </w:p>
    <w:p w14:paraId="7E37B7A3" w14:textId="77777777" w:rsidR="00E80147" w:rsidRDefault="00E80147" w:rsidP="00E80147">
      <w:pPr>
        <w:pStyle w:val="KeepWithNext"/>
        <w:rPr>
          <w:rFonts w:hint="cs"/>
          <w:rtl/>
          <w:lang w:eastAsia="he-IL"/>
        </w:rPr>
      </w:pPr>
    </w:p>
    <w:p w14:paraId="3A8CE92B" w14:textId="77777777" w:rsidR="00E80147" w:rsidRDefault="00E80147" w:rsidP="00E80147">
      <w:pPr>
        <w:rPr>
          <w:rtl/>
          <w:lang w:eastAsia="he-IL"/>
        </w:rPr>
      </w:pPr>
      <w:r>
        <w:rPr>
          <w:rtl/>
          <w:lang w:eastAsia="he-IL"/>
        </w:rPr>
        <w:t>כמה פעמים?</w:t>
      </w:r>
    </w:p>
    <w:p w14:paraId="4AD9E153" w14:textId="77777777" w:rsidR="00E80147" w:rsidRDefault="00E80147" w:rsidP="00E80147">
      <w:pPr>
        <w:rPr>
          <w:rtl/>
          <w:lang w:eastAsia="he-IL"/>
        </w:rPr>
      </w:pPr>
    </w:p>
    <w:p w14:paraId="23A60AAA" w14:textId="77777777" w:rsidR="00E80147" w:rsidRDefault="00E80147" w:rsidP="00E80147">
      <w:pPr>
        <w:pStyle w:val="a4"/>
        <w:rPr>
          <w:rtl/>
        </w:rPr>
      </w:pPr>
      <w:bookmarkStart w:id="14" w:name="ET_speaker_מרב_תורגמן_17"/>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4"/>
    </w:p>
    <w:p w14:paraId="33F3E99C" w14:textId="77777777" w:rsidR="00E80147" w:rsidRDefault="00E80147" w:rsidP="00E80147">
      <w:pPr>
        <w:pStyle w:val="KeepWithNext"/>
        <w:rPr>
          <w:rFonts w:hint="cs"/>
          <w:rtl/>
          <w:lang w:eastAsia="he-IL"/>
        </w:rPr>
      </w:pPr>
    </w:p>
    <w:p w14:paraId="2F55D4F3" w14:textId="77777777" w:rsidR="00E80147" w:rsidRDefault="00E80147" w:rsidP="00E80147">
      <w:pPr>
        <w:rPr>
          <w:rtl/>
          <w:lang w:eastAsia="he-IL"/>
        </w:rPr>
      </w:pPr>
      <w:r>
        <w:rPr>
          <w:rtl/>
          <w:lang w:eastAsia="he-IL"/>
        </w:rPr>
        <w:t xml:space="preserve">הוא יכול לדחות שישה חודשים כל פעם ובלבד שהתקופה לא תעלה על שנתיים. כרגע הצו שמונח בפנינו הוא בעצם מצב השלישי שבעצם יסיים הארכה של שנה וחצי, אבל יחד עם זה גם היו שלושה חודשים שהצו הזה נדחה בגלל סעיף 38 לחוק יסוד הכנסת. בזמנו הייתה תקופת בחירות. </w:t>
      </w:r>
    </w:p>
    <w:p w14:paraId="0AD72880" w14:textId="77777777" w:rsidR="00E80147" w:rsidRDefault="00E80147" w:rsidP="00E80147">
      <w:pPr>
        <w:rPr>
          <w:rtl/>
          <w:lang w:eastAsia="he-IL"/>
        </w:rPr>
      </w:pPr>
    </w:p>
    <w:p w14:paraId="7B396F24" w14:textId="77777777" w:rsidR="00E80147" w:rsidRDefault="00E80147" w:rsidP="00E80147">
      <w:pPr>
        <w:pStyle w:val="a4"/>
        <w:rPr>
          <w:rtl/>
        </w:rPr>
      </w:pPr>
      <w:bookmarkStart w:id="15" w:name="ET_speaker_6166_18"/>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5"/>
    </w:p>
    <w:p w14:paraId="6569C491" w14:textId="77777777" w:rsidR="00E80147" w:rsidRDefault="00E80147" w:rsidP="00E80147">
      <w:pPr>
        <w:pStyle w:val="KeepWithNext"/>
        <w:rPr>
          <w:rFonts w:hint="cs"/>
          <w:rtl/>
          <w:lang w:eastAsia="he-IL"/>
        </w:rPr>
      </w:pPr>
    </w:p>
    <w:p w14:paraId="25A6DEB2" w14:textId="77777777" w:rsidR="00E80147" w:rsidRDefault="00E80147" w:rsidP="00E80147">
      <w:pPr>
        <w:rPr>
          <w:rtl/>
          <w:lang w:eastAsia="he-IL"/>
        </w:rPr>
      </w:pPr>
      <w:r>
        <w:rPr>
          <w:rtl/>
          <w:lang w:eastAsia="he-IL"/>
        </w:rPr>
        <w:t>אז בעצם כבר יש שנה ושלושה חודשים.</w:t>
      </w:r>
    </w:p>
    <w:p w14:paraId="0DBA1B59" w14:textId="77777777" w:rsidR="00E80147" w:rsidRDefault="00E80147" w:rsidP="00E80147">
      <w:pPr>
        <w:rPr>
          <w:rtl/>
          <w:lang w:eastAsia="he-IL"/>
        </w:rPr>
      </w:pPr>
    </w:p>
    <w:p w14:paraId="37B7E027" w14:textId="77777777" w:rsidR="00E80147" w:rsidRDefault="00E80147" w:rsidP="00E80147">
      <w:pPr>
        <w:pStyle w:val="a4"/>
        <w:rPr>
          <w:rtl/>
        </w:rPr>
      </w:pPr>
      <w:bookmarkStart w:id="16" w:name="ET_speaker_מרב_תורגמן_19"/>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6"/>
    </w:p>
    <w:p w14:paraId="241F0233" w14:textId="77777777" w:rsidR="00E80147" w:rsidRDefault="00E80147" w:rsidP="00E80147">
      <w:pPr>
        <w:pStyle w:val="KeepWithNext"/>
        <w:rPr>
          <w:rFonts w:hint="cs"/>
          <w:rtl/>
          <w:lang w:eastAsia="he-IL"/>
        </w:rPr>
      </w:pPr>
    </w:p>
    <w:p w14:paraId="54A423AF" w14:textId="77777777" w:rsidR="00E80147" w:rsidRDefault="00E80147" w:rsidP="00E80147">
      <w:pPr>
        <w:rPr>
          <w:rtl/>
          <w:lang w:eastAsia="he-IL"/>
        </w:rPr>
      </w:pPr>
      <w:r>
        <w:rPr>
          <w:rtl/>
          <w:lang w:eastAsia="he-IL"/>
        </w:rPr>
        <w:t>במצטבר זה יהיה שנה ותשעה חודשים. ההוראה אמורה להיכנס לתוקף ב-7 בינואר 2022, זאת אומרת בסוף השבוע הזה. הוועדה אישרה בפעם האחרונה בחודש אוגוסט כשהייתה תחילה רטרואקטיבית לחודש יולי, אז החצי שנה אמורה כמו שאמרתי, לפקוע בתחילת ינואר, בימים הקרובים, ולכן הם מבקשים לדחות.</w:t>
      </w:r>
    </w:p>
    <w:p w14:paraId="37F9E384" w14:textId="77777777" w:rsidR="00E80147" w:rsidRDefault="00E80147" w:rsidP="00E80147">
      <w:pPr>
        <w:rPr>
          <w:rtl/>
          <w:lang w:eastAsia="he-IL"/>
        </w:rPr>
      </w:pPr>
    </w:p>
    <w:p w14:paraId="089A0ADC" w14:textId="77777777" w:rsidR="00E80147" w:rsidRDefault="00E80147" w:rsidP="00E80147">
      <w:pPr>
        <w:pStyle w:val="a4"/>
        <w:rPr>
          <w:rtl/>
        </w:rPr>
      </w:pPr>
      <w:bookmarkStart w:id="17" w:name="ET_speaker_6151_20"/>
      <w:r>
        <w:rPr>
          <w:rStyle w:val="TagStyle"/>
          <w:rFonts w:hint="cs"/>
          <w:rtl/>
        </w:rPr>
        <w:t xml:space="preserve"> &lt;&lt; דובר &gt;&gt; </w:t>
      </w:r>
      <w:r>
        <w:rPr>
          <w:rFonts w:hint="cs"/>
          <w:rtl/>
        </w:rPr>
        <w:t>היו"ר רון כץ:</w:t>
      </w:r>
      <w:r>
        <w:rPr>
          <w:rStyle w:val="TagStyle"/>
          <w:rFonts w:hint="cs"/>
          <w:rtl/>
        </w:rPr>
        <w:t xml:space="preserve"> &lt;&lt; דובר &gt;&gt;</w:t>
      </w:r>
      <w:r>
        <w:rPr>
          <w:rFonts w:hint="cs"/>
          <w:rtl/>
        </w:rPr>
        <w:t xml:space="preserve"> </w:t>
      </w:r>
      <w:bookmarkEnd w:id="17"/>
    </w:p>
    <w:p w14:paraId="189F4D7A" w14:textId="77777777" w:rsidR="00E80147" w:rsidRDefault="00E80147" w:rsidP="00E80147">
      <w:pPr>
        <w:pStyle w:val="KeepWithNext"/>
        <w:rPr>
          <w:rFonts w:hint="cs"/>
          <w:rtl/>
          <w:lang w:eastAsia="he-IL"/>
        </w:rPr>
      </w:pPr>
    </w:p>
    <w:p w14:paraId="326BF399" w14:textId="77777777" w:rsidR="00E80147" w:rsidRDefault="00E80147" w:rsidP="00E80147">
      <w:pPr>
        <w:rPr>
          <w:rtl/>
          <w:lang w:eastAsia="he-IL"/>
        </w:rPr>
      </w:pPr>
      <w:r>
        <w:rPr>
          <w:rtl/>
          <w:lang w:eastAsia="he-IL"/>
        </w:rPr>
        <w:t xml:space="preserve">אותי דווקא מעניין לשמוע ממשרד התחבורה מה נעשה במשך כל הזמן הזה, כי אנחנו מדברים על משך זמן משמעותי. </w:t>
      </w:r>
    </w:p>
    <w:p w14:paraId="726D09D9" w14:textId="77777777" w:rsidR="00E80147" w:rsidRDefault="00E80147" w:rsidP="00E80147">
      <w:pPr>
        <w:rPr>
          <w:rtl/>
          <w:lang w:eastAsia="he-IL"/>
        </w:rPr>
      </w:pPr>
    </w:p>
    <w:p w14:paraId="5C1FBECB" w14:textId="77777777" w:rsidR="00E80147" w:rsidRDefault="00E80147" w:rsidP="00E80147">
      <w:pPr>
        <w:pStyle w:val="a4"/>
        <w:rPr>
          <w:rtl/>
        </w:rPr>
      </w:pPr>
      <w:bookmarkStart w:id="18" w:name="ET_speaker_6166_21"/>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8"/>
    </w:p>
    <w:p w14:paraId="48E7606A" w14:textId="77777777" w:rsidR="00E80147" w:rsidRDefault="00E80147" w:rsidP="00E80147">
      <w:pPr>
        <w:pStyle w:val="KeepWithNext"/>
        <w:rPr>
          <w:rFonts w:hint="cs"/>
          <w:rtl/>
          <w:lang w:eastAsia="he-IL"/>
        </w:rPr>
      </w:pPr>
    </w:p>
    <w:p w14:paraId="6F6AA735" w14:textId="77777777" w:rsidR="00E80147" w:rsidRDefault="00E80147" w:rsidP="00E80147">
      <w:pPr>
        <w:rPr>
          <w:rtl/>
          <w:lang w:eastAsia="he-IL"/>
        </w:rPr>
      </w:pPr>
      <w:r>
        <w:rPr>
          <w:rtl/>
          <w:lang w:eastAsia="he-IL"/>
        </w:rPr>
        <w:t xml:space="preserve">מה אתם אומרים, מתי תביאו את התקנות, עוד חודש, עוד חודשיים? </w:t>
      </w:r>
    </w:p>
    <w:p w14:paraId="699DA140" w14:textId="77777777" w:rsidR="00E80147" w:rsidRDefault="00E80147" w:rsidP="00E80147">
      <w:pPr>
        <w:rPr>
          <w:rtl/>
          <w:lang w:eastAsia="he-IL"/>
        </w:rPr>
      </w:pPr>
    </w:p>
    <w:p w14:paraId="5F3FFDF9" w14:textId="77777777" w:rsidR="00E80147" w:rsidRDefault="00E80147" w:rsidP="00E80147">
      <w:pPr>
        <w:pStyle w:val="af9"/>
        <w:rPr>
          <w:rtl/>
          <w:lang w:eastAsia="he-IL"/>
        </w:rPr>
      </w:pPr>
      <w:bookmarkStart w:id="19" w:name="ET_guest_ספיר_דדון_22"/>
      <w:r>
        <w:rPr>
          <w:rStyle w:val="TagStyle"/>
          <w:rFonts w:hint="cs"/>
          <w:rtl/>
        </w:rPr>
        <w:t xml:space="preserve"> &lt;&lt; אורח &gt;&gt; </w:t>
      </w:r>
      <w:r>
        <w:rPr>
          <w:rFonts w:hint="cs"/>
          <w:rtl/>
          <w:lang w:eastAsia="he-IL"/>
        </w:rPr>
        <w:t xml:space="preserve">ספיר </w:t>
      </w:r>
      <w:proofErr w:type="spellStart"/>
      <w:r>
        <w:rPr>
          <w:rFonts w:hint="cs"/>
          <w:rtl/>
          <w:lang w:eastAsia="he-IL"/>
        </w:rPr>
        <w:t>דדון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
    </w:p>
    <w:p w14:paraId="34FF1E9C" w14:textId="77777777" w:rsidR="00E80147" w:rsidRDefault="00E80147" w:rsidP="00E80147">
      <w:pPr>
        <w:pStyle w:val="KeepWithNext"/>
        <w:rPr>
          <w:rFonts w:hint="cs"/>
          <w:rtl/>
          <w:lang w:eastAsia="he-IL"/>
        </w:rPr>
      </w:pPr>
    </w:p>
    <w:p w14:paraId="3A4628C1" w14:textId="77777777" w:rsidR="00E80147" w:rsidRDefault="00E80147" w:rsidP="00E80147">
      <w:pPr>
        <w:rPr>
          <w:rtl/>
          <w:lang w:eastAsia="he-IL"/>
        </w:rPr>
      </w:pPr>
      <w:r>
        <w:rPr>
          <w:rtl/>
          <w:lang w:eastAsia="he-IL"/>
        </w:rPr>
        <w:t xml:space="preserve">אני אענה, ברשותכם. קודם כל אנחנו לא התחלנו לעשות את העבודה המקצועית איך שנכנס החוק רישוי לתוקף, מכיוון שהיה לנו צורך לראות איך השוק פועל ואיך הוא מתמודד עם הוראת השעה ועם ההתנהלות של היבואנים אל מול הפטורים. זה לא </w:t>
      </w:r>
      <w:proofErr w:type="spellStart"/>
      <w:r>
        <w:rPr>
          <w:rtl/>
          <w:lang w:eastAsia="he-IL"/>
        </w:rPr>
        <w:t>שאיך</w:t>
      </w:r>
      <w:proofErr w:type="spellEnd"/>
      <w:r>
        <w:rPr>
          <w:rtl/>
          <w:lang w:eastAsia="he-IL"/>
        </w:rPr>
        <w:t xml:space="preserve"> שהוא נכנס לתוקף ב-2016, התחלנו לעשות עבודה ומאז אנחנו עובדים. לא. נתנו קודם כל לשוק ולכל השחקנים שפעילים בענף הזה של יבוא הרכב להתמודד עם הוראת השעה ועם החובות האחרים שמוטלים עליהם, ואז התחלנו לעשות עבודה על בסיס הנתונים שנאספו. </w:t>
      </w:r>
    </w:p>
    <w:p w14:paraId="30964509" w14:textId="77777777" w:rsidR="00E80147" w:rsidRDefault="00E80147" w:rsidP="00E80147">
      <w:pPr>
        <w:rPr>
          <w:rtl/>
          <w:lang w:eastAsia="he-IL"/>
        </w:rPr>
      </w:pPr>
    </w:p>
    <w:p w14:paraId="0FE34AB5" w14:textId="77777777" w:rsidR="00E80147" w:rsidRDefault="00E80147" w:rsidP="00E80147">
      <w:pPr>
        <w:rPr>
          <w:rtl/>
          <w:lang w:eastAsia="he-IL"/>
        </w:rPr>
      </w:pPr>
      <w:r>
        <w:rPr>
          <w:rtl/>
          <w:lang w:eastAsia="he-IL"/>
        </w:rPr>
        <w:t xml:space="preserve">נכון להיום יש לנו איזשהו מסמך מאוד מסכם שהוא כרגע מסמך פנימי, שבעצם מסכם את הממצאים שלנו לגבי הוראת השעה הזאת של 253(ב). אני אגיד שאנחנו בשלבים לגיבוש נוסח לקביעת הסדר קבוע, אם כי לא באופן זהה לחלוטין להוראת השעה. יש דברים שאנחנו כן רוצים להסדיר באופן קבוע ויש דברים שאנחנו לא רוצים. למשל, אנחנו כן רוצים לחייב את היבואנים הישירים בחובות שלהם לפי סעיפים 47 עד סעיף 50 לחוק, שזה בעצם שירותי תחזוקה, אספקת מוצרי תעבורה, מתן אחריות יצרן </w:t>
      </w:r>
      <w:proofErr w:type="spellStart"/>
      <w:r>
        <w:rPr>
          <w:rtl/>
          <w:lang w:eastAsia="he-IL"/>
        </w:rPr>
        <w:t>וריקול</w:t>
      </w:r>
      <w:proofErr w:type="spellEnd"/>
      <w:r>
        <w:rPr>
          <w:rtl/>
          <w:lang w:eastAsia="he-IL"/>
        </w:rPr>
        <w:t xml:space="preserve"> לגבי הסגמנטים של</w:t>
      </w:r>
      <w:r>
        <w:rPr>
          <w:lang w:eastAsia="he-IL"/>
        </w:rPr>
        <w:t>T</w:t>
      </w:r>
      <w:r>
        <w:rPr>
          <w:rtl/>
          <w:lang w:eastAsia="he-IL"/>
        </w:rPr>
        <w:t xml:space="preserve"> </w:t>
      </w:r>
      <w:r>
        <w:rPr>
          <w:rFonts w:hint="cs"/>
          <w:rtl/>
          <w:lang w:eastAsia="he-IL"/>
        </w:rPr>
        <w:t>ו-</w:t>
      </w:r>
      <w:r>
        <w:rPr>
          <w:lang w:eastAsia="he-IL"/>
        </w:rPr>
        <w:t>L</w:t>
      </w:r>
      <w:r>
        <w:rPr>
          <w:rtl/>
          <w:lang w:eastAsia="he-IL"/>
        </w:rPr>
        <w:t xml:space="preserve"> שזה טרקטורונים ודו גלגליים. לגבי</w:t>
      </w:r>
      <w:r>
        <w:rPr>
          <w:lang w:eastAsia="he-IL"/>
        </w:rPr>
        <w:t>O</w:t>
      </w:r>
      <w:r>
        <w:rPr>
          <w:rtl/>
          <w:lang w:eastAsia="he-IL"/>
        </w:rPr>
        <w:t xml:space="preserve"> </w:t>
      </w:r>
      <w:r>
        <w:rPr>
          <w:rFonts w:hint="cs"/>
          <w:rtl/>
          <w:lang w:eastAsia="he-IL"/>
        </w:rPr>
        <w:t>אנחנו חושבים שיש תחרות מספקת בסגמנט הזה. יש גם ייצור מקומי מאוד נרחב של ה-</w:t>
      </w:r>
      <w:r>
        <w:rPr>
          <w:lang w:eastAsia="he-IL"/>
        </w:rPr>
        <w:t>O</w:t>
      </w:r>
      <w:r>
        <w:rPr>
          <w:rtl/>
          <w:lang w:eastAsia="he-IL"/>
        </w:rPr>
        <w:t xml:space="preserve">. </w:t>
      </w:r>
      <w:r>
        <w:rPr>
          <w:lang w:eastAsia="he-IL"/>
        </w:rPr>
        <w:t>O</w:t>
      </w:r>
      <w:r>
        <w:rPr>
          <w:rtl/>
          <w:lang w:eastAsia="he-IL"/>
        </w:rPr>
        <w:t xml:space="preserve">, לסבר את האוזן, זה בעצם הגרורים. גם המוסכים מטפלים בהם בצורה סבירה </w:t>
      </w:r>
      <w:proofErr w:type="spellStart"/>
      <w:r>
        <w:rPr>
          <w:rtl/>
          <w:lang w:eastAsia="he-IL"/>
        </w:rPr>
        <w:t>וכו</w:t>
      </w:r>
      <w:proofErr w:type="spellEnd"/>
      <w:r>
        <w:rPr>
          <w:rtl/>
          <w:lang w:eastAsia="he-IL"/>
        </w:rPr>
        <w:t>', אז אנחנו חושבים שאנחנו כן נסדיר באופן קבוע את הפטור הזה מ-</w:t>
      </w:r>
      <w:r>
        <w:rPr>
          <w:lang w:eastAsia="he-IL"/>
        </w:rPr>
        <w:t>O</w:t>
      </w:r>
      <w:r>
        <w:rPr>
          <w:rtl/>
          <w:lang w:eastAsia="he-IL"/>
        </w:rPr>
        <w:t xml:space="preserve">. </w:t>
      </w:r>
    </w:p>
    <w:p w14:paraId="1DB5AC77" w14:textId="77777777" w:rsidR="00E80147" w:rsidRDefault="00E80147" w:rsidP="00E80147">
      <w:pPr>
        <w:rPr>
          <w:rtl/>
          <w:lang w:eastAsia="he-IL"/>
        </w:rPr>
      </w:pPr>
    </w:p>
    <w:p w14:paraId="5DA6193C" w14:textId="77777777" w:rsidR="00E80147" w:rsidRDefault="00E80147" w:rsidP="00E80147">
      <w:pPr>
        <w:pStyle w:val="af9"/>
        <w:rPr>
          <w:rtl/>
          <w:lang w:eastAsia="he-IL"/>
        </w:rPr>
      </w:pPr>
      <w:bookmarkStart w:id="20" w:name="ET_guest_לנה_גרשקוביץ_23"/>
      <w:r>
        <w:rPr>
          <w:rStyle w:val="TagStyle"/>
          <w:rFonts w:hint="cs"/>
          <w:rtl/>
        </w:rPr>
        <w:t xml:space="preserve"> &lt;&lt; אורח &gt;&gt; </w:t>
      </w:r>
      <w:r>
        <w:rPr>
          <w:rFonts w:hint="cs"/>
          <w:rtl/>
          <w:lang w:eastAsia="he-IL"/>
        </w:rPr>
        <w:t xml:space="preserve">לנה </w:t>
      </w:r>
      <w:proofErr w:type="spellStart"/>
      <w:r>
        <w:rPr>
          <w:rFonts w:hint="cs"/>
          <w:rtl/>
          <w:lang w:eastAsia="he-IL"/>
        </w:rPr>
        <w:t>גרשקוביץ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
    </w:p>
    <w:p w14:paraId="482301FE" w14:textId="77777777" w:rsidR="00E80147" w:rsidRDefault="00E80147" w:rsidP="00E80147">
      <w:pPr>
        <w:pStyle w:val="KeepWithNext"/>
        <w:rPr>
          <w:rFonts w:hint="cs"/>
          <w:rtl/>
          <w:lang w:eastAsia="he-IL"/>
        </w:rPr>
      </w:pPr>
    </w:p>
    <w:p w14:paraId="02103608" w14:textId="77777777" w:rsidR="00E80147" w:rsidRDefault="00E80147" w:rsidP="00E80147">
      <w:pPr>
        <w:rPr>
          <w:rtl/>
          <w:lang w:eastAsia="he-IL"/>
        </w:rPr>
      </w:pPr>
      <w:r>
        <w:rPr>
          <w:rtl/>
          <w:lang w:eastAsia="he-IL"/>
        </w:rPr>
        <w:t>אני רק אוסיף שיש כבר כרגע איזשהו תיקון חקיקה. מדובר על חקיקה ראשית. תיקון חקיקה ראשית זה משהו שלוקח הרבה זמן ולכן אנחנו מבקשים את ההארכה הזאת, בתקווה שבחצי שנה הזאת שתינתן לנו אנחנו נוכל לתקן את החוק.</w:t>
      </w:r>
    </w:p>
    <w:p w14:paraId="42F592B2" w14:textId="77777777" w:rsidR="00E80147" w:rsidRDefault="00E80147" w:rsidP="00E80147">
      <w:pPr>
        <w:rPr>
          <w:rtl/>
          <w:lang w:eastAsia="he-IL"/>
        </w:rPr>
      </w:pPr>
    </w:p>
    <w:p w14:paraId="62097C93" w14:textId="77777777" w:rsidR="00E80147" w:rsidRDefault="00E80147" w:rsidP="00E80147">
      <w:pPr>
        <w:pStyle w:val="a4"/>
        <w:rPr>
          <w:rtl/>
        </w:rPr>
      </w:pPr>
      <w:bookmarkStart w:id="21" w:name="ET_speaker_6166_24"/>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21"/>
    </w:p>
    <w:p w14:paraId="20FCEFF1" w14:textId="77777777" w:rsidR="00E80147" w:rsidRDefault="00E80147" w:rsidP="00E80147">
      <w:pPr>
        <w:pStyle w:val="KeepWithNext"/>
        <w:rPr>
          <w:rFonts w:hint="cs"/>
          <w:rtl/>
          <w:lang w:eastAsia="he-IL"/>
        </w:rPr>
      </w:pPr>
    </w:p>
    <w:p w14:paraId="228DB08B" w14:textId="77777777" w:rsidR="00E80147" w:rsidRDefault="00E80147" w:rsidP="00E80147">
      <w:pPr>
        <w:rPr>
          <w:rtl/>
          <w:lang w:eastAsia="he-IL"/>
        </w:rPr>
      </w:pPr>
      <w:r>
        <w:rPr>
          <w:rtl/>
          <w:lang w:eastAsia="he-IL"/>
        </w:rPr>
        <w:t xml:space="preserve">זה גם חוק וגם תקנות? </w:t>
      </w:r>
    </w:p>
    <w:p w14:paraId="30BA7C9E" w14:textId="77777777" w:rsidR="00E80147" w:rsidRDefault="00E80147" w:rsidP="00E80147">
      <w:pPr>
        <w:rPr>
          <w:rtl/>
          <w:lang w:eastAsia="he-IL"/>
        </w:rPr>
      </w:pPr>
    </w:p>
    <w:p w14:paraId="7D4B951B" w14:textId="77777777" w:rsidR="00E80147" w:rsidRDefault="00E80147" w:rsidP="00E80147">
      <w:pPr>
        <w:pStyle w:val="af9"/>
        <w:rPr>
          <w:rtl/>
          <w:lang w:eastAsia="he-IL"/>
        </w:rPr>
      </w:pPr>
      <w:bookmarkStart w:id="22" w:name="ET_guest_ספיר_דדון_25"/>
      <w:r>
        <w:rPr>
          <w:rStyle w:val="TagStyle"/>
          <w:rFonts w:hint="cs"/>
          <w:rtl/>
        </w:rPr>
        <w:t xml:space="preserve"> &lt;&lt; אורח &gt;&gt; </w:t>
      </w:r>
      <w:r>
        <w:rPr>
          <w:rFonts w:hint="cs"/>
          <w:rtl/>
          <w:lang w:eastAsia="he-IL"/>
        </w:rPr>
        <w:t xml:space="preserve">ספיר </w:t>
      </w:r>
      <w:proofErr w:type="spellStart"/>
      <w:r>
        <w:rPr>
          <w:rFonts w:hint="cs"/>
          <w:rtl/>
          <w:lang w:eastAsia="he-IL"/>
        </w:rPr>
        <w:t>דדון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
    </w:p>
    <w:p w14:paraId="57A43999" w14:textId="77777777" w:rsidR="00E80147" w:rsidRDefault="00E80147" w:rsidP="00E80147">
      <w:pPr>
        <w:pStyle w:val="KeepWithNext"/>
        <w:rPr>
          <w:rFonts w:hint="cs"/>
          <w:rtl/>
          <w:lang w:eastAsia="he-IL"/>
        </w:rPr>
      </w:pPr>
    </w:p>
    <w:p w14:paraId="5242881C" w14:textId="77777777" w:rsidR="00E80147" w:rsidRDefault="00E80147" w:rsidP="00E80147">
      <w:pPr>
        <w:rPr>
          <w:rtl/>
          <w:lang w:eastAsia="he-IL"/>
        </w:rPr>
      </w:pPr>
      <w:r>
        <w:rPr>
          <w:rtl/>
          <w:lang w:eastAsia="he-IL"/>
        </w:rPr>
        <w:t xml:space="preserve">זה תיקוני חקיקה ראשית. </w:t>
      </w:r>
    </w:p>
    <w:p w14:paraId="5D6C78BB" w14:textId="77777777" w:rsidR="00E80147" w:rsidRDefault="00E80147" w:rsidP="00E80147">
      <w:pPr>
        <w:rPr>
          <w:rtl/>
          <w:lang w:eastAsia="he-IL"/>
        </w:rPr>
      </w:pPr>
    </w:p>
    <w:p w14:paraId="2560809E" w14:textId="77777777" w:rsidR="00E80147" w:rsidRDefault="00E80147" w:rsidP="00E80147">
      <w:pPr>
        <w:pStyle w:val="a4"/>
        <w:rPr>
          <w:rtl/>
        </w:rPr>
      </w:pPr>
      <w:bookmarkStart w:id="23" w:name="ET_speaker_6166_26"/>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23"/>
    </w:p>
    <w:p w14:paraId="0232E958" w14:textId="77777777" w:rsidR="00E80147" w:rsidRDefault="00E80147" w:rsidP="00E80147">
      <w:pPr>
        <w:pStyle w:val="KeepWithNext"/>
        <w:rPr>
          <w:rFonts w:hint="cs"/>
          <w:rtl/>
          <w:lang w:eastAsia="he-IL"/>
        </w:rPr>
      </w:pPr>
    </w:p>
    <w:p w14:paraId="762E946E" w14:textId="77777777" w:rsidR="00E80147" w:rsidRDefault="00E80147" w:rsidP="00E80147">
      <w:pPr>
        <w:rPr>
          <w:rtl/>
          <w:lang w:eastAsia="he-IL"/>
        </w:rPr>
      </w:pPr>
      <w:r>
        <w:rPr>
          <w:rtl/>
          <w:lang w:eastAsia="he-IL"/>
        </w:rPr>
        <w:t>החוק כלל גם את כל כלי הרכב האלה, אבל דיבר שיובא התקנות כדי לעשות את ההסדרה. השאלה אם מדברים על חקיקה ראשית?</w:t>
      </w:r>
    </w:p>
    <w:p w14:paraId="74013A65" w14:textId="77777777" w:rsidR="00E80147" w:rsidRDefault="00E80147" w:rsidP="00E80147">
      <w:pPr>
        <w:rPr>
          <w:rtl/>
          <w:lang w:eastAsia="he-IL"/>
        </w:rPr>
      </w:pPr>
    </w:p>
    <w:p w14:paraId="6E2A1DF7" w14:textId="77777777" w:rsidR="00E80147" w:rsidRDefault="00E80147" w:rsidP="00E80147">
      <w:pPr>
        <w:pStyle w:val="a4"/>
        <w:rPr>
          <w:rtl/>
        </w:rPr>
      </w:pPr>
      <w:bookmarkStart w:id="24" w:name="ET_speaker_מרב_תורגמן_28"/>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4"/>
    </w:p>
    <w:p w14:paraId="60CC6E83" w14:textId="77777777" w:rsidR="00E80147" w:rsidRDefault="00E80147" w:rsidP="00E80147">
      <w:pPr>
        <w:pStyle w:val="KeepWithNext"/>
        <w:rPr>
          <w:rFonts w:hint="cs"/>
          <w:rtl/>
          <w:lang w:eastAsia="he-IL"/>
        </w:rPr>
      </w:pPr>
    </w:p>
    <w:p w14:paraId="1DB87314" w14:textId="77777777" w:rsidR="00E80147" w:rsidRDefault="00E80147" w:rsidP="00E80147">
      <w:pPr>
        <w:rPr>
          <w:rtl/>
          <w:lang w:eastAsia="he-IL"/>
        </w:rPr>
      </w:pPr>
      <w:r>
        <w:rPr>
          <w:rtl/>
          <w:lang w:eastAsia="he-IL"/>
        </w:rPr>
        <w:t xml:space="preserve">יכול להיות שהם מבקשים לשנות את ההסדר שקבוע בסעיף 253(ב). אני לא יודעת. </w:t>
      </w:r>
    </w:p>
    <w:p w14:paraId="482397CA" w14:textId="77777777" w:rsidR="00E80147" w:rsidRDefault="00E80147" w:rsidP="00E80147">
      <w:pPr>
        <w:rPr>
          <w:rtl/>
          <w:lang w:eastAsia="he-IL"/>
        </w:rPr>
      </w:pPr>
    </w:p>
    <w:p w14:paraId="1882EBD7" w14:textId="77777777" w:rsidR="00E80147" w:rsidRDefault="00E80147" w:rsidP="00E80147">
      <w:pPr>
        <w:pStyle w:val="af9"/>
        <w:rPr>
          <w:rtl/>
          <w:lang w:eastAsia="he-IL"/>
        </w:rPr>
      </w:pPr>
      <w:bookmarkStart w:id="25" w:name="ET_guest_לנה_גרשקוביץ_29"/>
      <w:r>
        <w:rPr>
          <w:rStyle w:val="TagStyle"/>
          <w:rFonts w:hint="cs"/>
          <w:rtl/>
        </w:rPr>
        <w:t xml:space="preserve"> &lt;&lt; אורח &gt;&gt; </w:t>
      </w:r>
      <w:r>
        <w:rPr>
          <w:rFonts w:hint="cs"/>
          <w:rtl/>
          <w:lang w:eastAsia="he-IL"/>
        </w:rPr>
        <w:t xml:space="preserve">לנה </w:t>
      </w:r>
      <w:proofErr w:type="spellStart"/>
      <w:r>
        <w:rPr>
          <w:rFonts w:hint="cs"/>
          <w:rtl/>
          <w:lang w:eastAsia="he-IL"/>
        </w:rPr>
        <w:t>גרשקוביץ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
    </w:p>
    <w:p w14:paraId="719E4735" w14:textId="77777777" w:rsidR="00E80147" w:rsidRDefault="00E80147" w:rsidP="00E80147">
      <w:pPr>
        <w:pStyle w:val="KeepWithNext"/>
        <w:rPr>
          <w:rFonts w:hint="cs"/>
          <w:rtl/>
          <w:lang w:eastAsia="he-IL"/>
        </w:rPr>
      </w:pPr>
    </w:p>
    <w:p w14:paraId="601EAD9E" w14:textId="77777777" w:rsidR="00E80147" w:rsidRDefault="00E80147" w:rsidP="00E80147">
      <w:pPr>
        <w:rPr>
          <w:rtl/>
          <w:lang w:eastAsia="he-IL"/>
        </w:rPr>
      </w:pPr>
      <w:r>
        <w:rPr>
          <w:rtl/>
          <w:lang w:eastAsia="he-IL"/>
        </w:rPr>
        <w:t xml:space="preserve">לא, לא, אנחנו לא מבקשים לשנות את ההסדר. החוק היום הוא חוק מסגרת. תקנות הייבוא שבעצם מסדירות את כל הנושא הזה של מתן אחריות, מתן שירותי תחזוקה, התקנות קיימות, התקנות בתוקף מ-2016. הפטור של הרכב הדו-גלגלי, הטרקטורונים, כלי </w:t>
      </w:r>
      <w:proofErr w:type="spellStart"/>
      <w:r>
        <w:rPr>
          <w:rtl/>
          <w:lang w:eastAsia="he-IL"/>
        </w:rPr>
        <w:t>צמ"ה</w:t>
      </w:r>
      <w:proofErr w:type="spellEnd"/>
      <w:r>
        <w:rPr>
          <w:rtl/>
          <w:lang w:eastAsia="he-IL"/>
        </w:rPr>
        <w:t xml:space="preserve">, רכב שפטור מרישום ורישוי והגרורים, זה בעצם התיקון שאנחנו רוצים לעשות. אנחנו רוצים להחיל את החובות שכבר קיימים - - - </w:t>
      </w:r>
    </w:p>
    <w:p w14:paraId="13F77FDC" w14:textId="77777777" w:rsidR="00E80147" w:rsidRDefault="00E80147" w:rsidP="00E80147">
      <w:pPr>
        <w:rPr>
          <w:rtl/>
          <w:lang w:eastAsia="he-IL"/>
        </w:rPr>
      </w:pPr>
    </w:p>
    <w:p w14:paraId="18F0DF42" w14:textId="77777777" w:rsidR="00E80147" w:rsidRDefault="00E80147" w:rsidP="00E80147">
      <w:pPr>
        <w:pStyle w:val="a4"/>
        <w:rPr>
          <w:rtl/>
        </w:rPr>
      </w:pPr>
      <w:bookmarkStart w:id="26" w:name="ET_speaker_6151_31"/>
      <w:r>
        <w:rPr>
          <w:rStyle w:val="TagStyle"/>
          <w:rFonts w:hint="cs"/>
          <w:rtl/>
        </w:rPr>
        <w:t xml:space="preserve"> &lt;&lt; דובר &gt;&gt; </w:t>
      </w:r>
      <w:r>
        <w:rPr>
          <w:rFonts w:hint="cs"/>
          <w:rtl/>
        </w:rPr>
        <w:t>היו"ר רון כץ:</w:t>
      </w:r>
      <w:r>
        <w:rPr>
          <w:rStyle w:val="TagStyle"/>
          <w:rFonts w:hint="cs"/>
          <w:rtl/>
        </w:rPr>
        <w:t xml:space="preserve"> &lt;&lt; דובר &gt;&gt;</w:t>
      </w:r>
      <w:r>
        <w:rPr>
          <w:rFonts w:hint="cs"/>
          <w:rtl/>
        </w:rPr>
        <w:t xml:space="preserve"> </w:t>
      </w:r>
      <w:bookmarkEnd w:id="26"/>
    </w:p>
    <w:p w14:paraId="6BB1B3A0" w14:textId="77777777" w:rsidR="00E80147" w:rsidRDefault="00E80147" w:rsidP="00E80147">
      <w:pPr>
        <w:pStyle w:val="KeepWithNext"/>
        <w:rPr>
          <w:rFonts w:hint="cs"/>
          <w:rtl/>
          <w:lang w:eastAsia="he-IL"/>
        </w:rPr>
      </w:pPr>
    </w:p>
    <w:p w14:paraId="1B44FA5D" w14:textId="77777777" w:rsidR="00E80147" w:rsidRDefault="00E80147" w:rsidP="00E80147">
      <w:pPr>
        <w:rPr>
          <w:rtl/>
          <w:lang w:eastAsia="he-IL"/>
        </w:rPr>
      </w:pPr>
      <w:r>
        <w:rPr>
          <w:rtl/>
          <w:lang w:eastAsia="he-IL"/>
        </w:rPr>
        <w:t>לנה, יש לי שאלה. כמה רכבים ללא אחריות ישירה, אנחנו מדברים עליהם?</w:t>
      </w:r>
    </w:p>
    <w:p w14:paraId="4045715D" w14:textId="77777777" w:rsidR="00E80147" w:rsidRDefault="00E80147" w:rsidP="00E80147">
      <w:pPr>
        <w:rPr>
          <w:rtl/>
          <w:lang w:eastAsia="he-IL"/>
        </w:rPr>
      </w:pPr>
    </w:p>
    <w:p w14:paraId="431AE3BD" w14:textId="77777777" w:rsidR="00E80147" w:rsidRDefault="00E80147" w:rsidP="00E80147">
      <w:pPr>
        <w:pStyle w:val="a4"/>
        <w:rPr>
          <w:rtl/>
        </w:rPr>
      </w:pPr>
      <w:bookmarkStart w:id="27" w:name="ET_speaker_מרב_תורגמן_33"/>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7"/>
    </w:p>
    <w:p w14:paraId="799F9329" w14:textId="77777777" w:rsidR="00E80147" w:rsidRDefault="00E80147" w:rsidP="00E80147">
      <w:pPr>
        <w:pStyle w:val="KeepWithNext"/>
        <w:rPr>
          <w:rFonts w:hint="cs"/>
          <w:rtl/>
          <w:lang w:eastAsia="he-IL"/>
        </w:rPr>
      </w:pPr>
    </w:p>
    <w:p w14:paraId="79DD935D" w14:textId="77777777" w:rsidR="00E80147" w:rsidRDefault="00E80147" w:rsidP="00E80147">
      <w:pPr>
        <w:rPr>
          <w:rtl/>
          <w:lang w:eastAsia="he-IL"/>
        </w:rPr>
      </w:pPr>
      <w:r>
        <w:rPr>
          <w:rtl/>
          <w:lang w:eastAsia="he-IL"/>
        </w:rPr>
        <w:t xml:space="preserve">כמה כלים כאלה יובאו לישראל ובעצם היבואן הישיר לא מחויב לתת אחריות לאותם כלים? </w:t>
      </w:r>
    </w:p>
    <w:p w14:paraId="446B4036" w14:textId="77777777" w:rsidR="00E80147" w:rsidRDefault="00E80147" w:rsidP="00E80147">
      <w:pPr>
        <w:rPr>
          <w:rtl/>
          <w:lang w:eastAsia="he-IL"/>
        </w:rPr>
      </w:pPr>
    </w:p>
    <w:p w14:paraId="618B20F8" w14:textId="77777777" w:rsidR="00E80147" w:rsidRDefault="00E80147" w:rsidP="00E80147">
      <w:pPr>
        <w:pStyle w:val="af9"/>
        <w:rPr>
          <w:rtl/>
          <w:lang w:eastAsia="he-IL"/>
        </w:rPr>
      </w:pPr>
      <w:bookmarkStart w:id="28" w:name="ET_guest_לנה_גרשקוביץ_32"/>
      <w:r>
        <w:rPr>
          <w:rStyle w:val="TagStyle"/>
          <w:rFonts w:hint="cs"/>
          <w:rtl/>
        </w:rPr>
        <w:t xml:space="preserve"> &lt;&lt; אורח &gt;&gt; </w:t>
      </w:r>
      <w:r>
        <w:rPr>
          <w:rFonts w:hint="cs"/>
          <w:rtl/>
          <w:lang w:eastAsia="he-IL"/>
        </w:rPr>
        <w:t xml:space="preserve">לנה </w:t>
      </w:r>
      <w:proofErr w:type="spellStart"/>
      <w:r>
        <w:rPr>
          <w:rFonts w:hint="cs"/>
          <w:rtl/>
          <w:lang w:eastAsia="he-IL"/>
        </w:rPr>
        <w:t>גרשקוביץ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8"/>
    </w:p>
    <w:p w14:paraId="317CC3A1" w14:textId="77777777" w:rsidR="00E80147" w:rsidRDefault="00E80147" w:rsidP="00E80147">
      <w:pPr>
        <w:pStyle w:val="KeepWithNext"/>
        <w:rPr>
          <w:rFonts w:hint="cs"/>
          <w:rtl/>
          <w:lang w:eastAsia="he-IL"/>
        </w:rPr>
      </w:pPr>
    </w:p>
    <w:p w14:paraId="1A69C2CB" w14:textId="77777777" w:rsidR="00E80147" w:rsidRDefault="00E80147" w:rsidP="00E80147">
      <w:pPr>
        <w:rPr>
          <w:rtl/>
          <w:lang w:eastAsia="he-IL"/>
        </w:rPr>
      </w:pPr>
      <w:r>
        <w:rPr>
          <w:rtl/>
          <w:lang w:eastAsia="he-IL"/>
        </w:rPr>
        <w:t>קרוב ל-80,000 כלים, אבל כרגע מדובר על כלי רכב שכנראה הובאו ברובם בייבוא אישי.</w:t>
      </w:r>
    </w:p>
    <w:p w14:paraId="6662AE46" w14:textId="77777777" w:rsidR="00E80147" w:rsidRDefault="00E80147" w:rsidP="00E80147">
      <w:pPr>
        <w:rPr>
          <w:rtl/>
          <w:lang w:eastAsia="he-IL"/>
        </w:rPr>
      </w:pPr>
    </w:p>
    <w:p w14:paraId="72C4AD09" w14:textId="77777777" w:rsidR="00E80147" w:rsidRDefault="00E80147" w:rsidP="00E80147">
      <w:pPr>
        <w:pStyle w:val="a4"/>
        <w:rPr>
          <w:rtl/>
        </w:rPr>
      </w:pPr>
      <w:bookmarkStart w:id="29" w:name="ET_speaker_6151_34"/>
      <w:r>
        <w:rPr>
          <w:rStyle w:val="TagStyle"/>
          <w:rFonts w:hint="cs"/>
          <w:rtl/>
        </w:rPr>
        <w:t xml:space="preserve"> &lt;&lt; דובר &gt;&gt; </w:t>
      </w:r>
      <w:r>
        <w:rPr>
          <w:rFonts w:hint="cs"/>
          <w:rtl/>
        </w:rPr>
        <w:t>היו"ר רון כץ:</w:t>
      </w:r>
      <w:r>
        <w:rPr>
          <w:rStyle w:val="TagStyle"/>
          <w:rFonts w:hint="cs"/>
          <w:rtl/>
        </w:rPr>
        <w:t xml:space="preserve"> &lt;&lt; דובר &gt;&gt;</w:t>
      </w:r>
      <w:r>
        <w:rPr>
          <w:rFonts w:hint="cs"/>
          <w:rtl/>
        </w:rPr>
        <w:t xml:space="preserve"> </w:t>
      </w:r>
      <w:bookmarkEnd w:id="29"/>
    </w:p>
    <w:p w14:paraId="7E2F2AE7" w14:textId="77777777" w:rsidR="00E80147" w:rsidRDefault="00E80147" w:rsidP="00E80147">
      <w:pPr>
        <w:pStyle w:val="KeepWithNext"/>
        <w:rPr>
          <w:rFonts w:hint="cs"/>
          <w:rtl/>
          <w:lang w:eastAsia="he-IL"/>
        </w:rPr>
      </w:pPr>
    </w:p>
    <w:p w14:paraId="728DCAD6" w14:textId="77777777" w:rsidR="00E80147" w:rsidRDefault="00E80147" w:rsidP="00E80147">
      <w:pPr>
        <w:rPr>
          <w:rtl/>
          <w:lang w:eastAsia="he-IL"/>
        </w:rPr>
      </w:pPr>
      <w:r>
        <w:rPr>
          <w:rtl/>
          <w:lang w:eastAsia="he-IL"/>
        </w:rPr>
        <w:t>ומי נותן היום שירות לאותם כלים?</w:t>
      </w:r>
    </w:p>
    <w:p w14:paraId="44AB7BBD" w14:textId="77777777" w:rsidR="00E80147" w:rsidRDefault="00E80147" w:rsidP="00E80147">
      <w:pPr>
        <w:rPr>
          <w:rtl/>
          <w:lang w:eastAsia="he-IL"/>
        </w:rPr>
      </w:pPr>
    </w:p>
    <w:p w14:paraId="01B6CF37" w14:textId="77777777" w:rsidR="00E80147" w:rsidRDefault="00E80147" w:rsidP="00E80147">
      <w:pPr>
        <w:pStyle w:val="af9"/>
        <w:rPr>
          <w:rtl/>
          <w:lang w:eastAsia="he-IL"/>
        </w:rPr>
      </w:pPr>
      <w:bookmarkStart w:id="30" w:name="ET_guest_לנה_גרשקוביץ_35"/>
      <w:r>
        <w:rPr>
          <w:rStyle w:val="TagStyle"/>
          <w:rFonts w:hint="cs"/>
          <w:rtl/>
        </w:rPr>
        <w:t xml:space="preserve"> &lt;&lt; אורח &gt;&gt; </w:t>
      </w:r>
      <w:r>
        <w:rPr>
          <w:rFonts w:hint="cs"/>
          <w:rtl/>
          <w:lang w:eastAsia="he-IL"/>
        </w:rPr>
        <w:t xml:space="preserve">לנה </w:t>
      </w:r>
      <w:proofErr w:type="spellStart"/>
      <w:r>
        <w:rPr>
          <w:rFonts w:hint="cs"/>
          <w:rtl/>
          <w:lang w:eastAsia="he-IL"/>
        </w:rPr>
        <w:t>גרשקוביץ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0"/>
    </w:p>
    <w:p w14:paraId="5D382461" w14:textId="77777777" w:rsidR="00E80147" w:rsidRDefault="00E80147" w:rsidP="00E80147">
      <w:pPr>
        <w:pStyle w:val="KeepWithNext"/>
        <w:rPr>
          <w:rFonts w:hint="cs"/>
          <w:rtl/>
          <w:lang w:eastAsia="he-IL"/>
        </w:rPr>
      </w:pPr>
    </w:p>
    <w:p w14:paraId="4DD88E4F" w14:textId="77777777" w:rsidR="00E80147" w:rsidRDefault="00E80147" w:rsidP="00E80147">
      <w:pPr>
        <w:rPr>
          <w:rtl/>
          <w:lang w:eastAsia="he-IL"/>
        </w:rPr>
      </w:pPr>
      <w:r>
        <w:rPr>
          <w:rtl/>
          <w:lang w:eastAsia="he-IL"/>
        </w:rPr>
        <w:t xml:space="preserve">לפני הייבוא, היבואנים של כלי הרכב האלה, זה עוד לפני תיקון החקיקה, התחייבו לספק אישור ממוסך על זה שהמוסך הזה יכול לתת להם שירותי תחזוקה. גם היום מי שמייבא בייבוא אישי, נותן איזושהי הצהרה שיש מוסך שיכול לטפל ברכב שלו. </w:t>
      </w:r>
    </w:p>
    <w:p w14:paraId="07D83ADA" w14:textId="77777777" w:rsidR="00E80147" w:rsidRDefault="00E80147" w:rsidP="00E80147">
      <w:pPr>
        <w:rPr>
          <w:rtl/>
          <w:lang w:eastAsia="he-IL"/>
        </w:rPr>
      </w:pPr>
    </w:p>
    <w:p w14:paraId="0D5681FC" w14:textId="77777777" w:rsidR="00E80147" w:rsidRDefault="00E80147" w:rsidP="00E80147">
      <w:pPr>
        <w:pStyle w:val="a4"/>
        <w:rPr>
          <w:rtl/>
        </w:rPr>
      </w:pPr>
      <w:bookmarkStart w:id="31" w:name="ET_speaker_6151_36"/>
      <w:r>
        <w:rPr>
          <w:rStyle w:val="TagStyle"/>
          <w:rFonts w:hint="cs"/>
          <w:rtl/>
        </w:rPr>
        <w:t xml:space="preserve"> &lt;&lt; דובר &gt;&gt; </w:t>
      </w:r>
      <w:r>
        <w:rPr>
          <w:rFonts w:hint="cs"/>
          <w:rtl/>
        </w:rPr>
        <w:t>היו"ר רון כץ:</w:t>
      </w:r>
      <w:r>
        <w:rPr>
          <w:rStyle w:val="TagStyle"/>
          <w:rFonts w:hint="cs"/>
          <w:rtl/>
        </w:rPr>
        <w:t xml:space="preserve"> &lt;&lt; דובר &gt;&gt;</w:t>
      </w:r>
      <w:r>
        <w:rPr>
          <w:rFonts w:hint="cs"/>
          <w:rtl/>
        </w:rPr>
        <w:t xml:space="preserve"> </w:t>
      </w:r>
      <w:bookmarkEnd w:id="31"/>
    </w:p>
    <w:p w14:paraId="4AC54A48" w14:textId="77777777" w:rsidR="00E80147" w:rsidRDefault="00E80147" w:rsidP="00E80147">
      <w:pPr>
        <w:pStyle w:val="KeepWithNext"/>
        <w:rPr>
          <w:rFonts w:hint="cs"/>
          <w:rtl/>
          <w:lang w:eastAsia="he-IL"/>
        </w:rPr>
      </w:pPr>
    </w:p>
    <w:p w14:paraId="0DBF8CAB" w14:textId="77777777" w:rsidR="00E80147" w:rsidRDefault="00E80147" w:rsidP="00E80147">
      <w:pPr>
        <w:rPr>
          <w:rtl/>
          <w:lang w:eastAsia="he-IL"/>
        </w:rPr>
      </w:pPr>
      <w:r>
        <w:rPr>
          <w:rtl/>
          <w:lang w:eastAsia="he-IL"/>
        </w:rPr>
        <w:t>בפועל היום מי נותן ל-80,000 כלים האלה איזשהו שירות, אחריות, תיקונים?</w:t>
      </w:r>
    </w:p>
    <w:p w14:paraId="08842DCD" w14:textId="77777777" w:rsidR="00E80147" w:rsidRDefault="00E80147" w:rsidP="00E80147">
      <w:pPr>
        <w:rPr>
          <w:rtl/>
          <w:lang w:eastAsia="he-IL"/>
        </w:rPr>
      </w:pPr>
    </w:p>
    <w:p w14:paraId="11EFE47E" w14:textId="77777777" w:rsidR="00E80147" w:rsidRDefault="00E80147" w:rsidP="00E80147">
      <w:pPr>
        <w:pStyle w:val="af9"/>
        <w:rPr>
          <w:rStyle w:val="TagStyle"/>
          <w:vanish w:val="0"/>
          <w:rtl/>
        </w:rPr>
      </w:pPr>
      <w:bookmarkStart w:id="32" w:name="ET_guest_לנה_גרשקוביץ_37"/>
      <w:r>
        <w:rPr>
          <w:rStyle w:val="TagStyle"/>
          <w:vanish w:val="0"/>
          <w:rtl/>
        </w:rPr>
        <w:br w:type="page"/>
      </w:r>
    </w:p>
    <w:p w14:paraId="51DDD55B" w14:textId="155FA955" w:rsidR="00E80147" w:rsidRDefault="00E80147" w:rsidP="00E80147">
      <w:pPr>
        <w:pStyle w:val="af9"/>
        <w:rPr>
          <w:rtl/>
          <w:lang w:eastAsia="he-IL"/>
        </w:rPr>
      </w:pPr>
      <w:r>
        <w:rPr>
          <w:rStyle w:val="TagStyle"/>
          <w:rFonts w:hint="cs"/>
          <w:rtl/>
        </w:rPr>
        <w:t xml:space="preserve"> &lt;&lt; אורח &gt;&gt; </w:t>
      </w:r>
      <w:r>
        <w:rPr>
          <w:rFonts w:hint="cs"/>
          <w:rtl/>
          <w:lang w:eastAsia="he-IL"/>
        </w:rPr>
        <w:t xml:space="preserve">לנה </w:t>
      </w:r>
      <w:proofErr w:type="spellStart"/>
      <w:r>
        <w:rPr>
          <w:rFonts w:hint="cs"/>
          <w:rtl/>
          <w:lang w:eastAsia="he-IL"/>
        </w:rPr>
        <w:t>גרשקוביץ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2"/>
    </w:p>
    <w:p w14:paraId="464EF3A0" w14:textId="77777777" w:rsidR="00E80147" w:rsidRDefault="00E80147" w:rsidP="00E80147">
      <w:pPr>
        <w:pStyle w:val="KeepWithNext"/>
        <w:rPr>
          <w:rFonts w:hint="cs"/>
          <w:rtl/>
          <w:lang w:eastAsia="he-IL"/>
        </w:rPr>
      </w:pPr>
    </w:p>
    <w:p w14:paraId="5DE52CB8" w14:textId="77777777" w:rsidR="00E80147" w:rsidRDefault="00E80147" w:rsidP="00E80147">
      <w:pPr>
        <w:rPr>
          <w:rtl/>
          <w:lang w:eastAsia="he-IL"/>
        </w:rPr>
      </w:pPr>
      <w:r>
        <w:rPr>
          <w:rtl/>
          <w:lang w:eastAsia="he-IL"/>
        </w:rPr>
        <w:t xml:space="preserve">המוסכים. </w:t>
      </w:r>
    </w:p>
    <w:p w14:paraId="3BF188C1" w14:textId="77777777" w:rsidR="00E80147" w:rsidRDefault="00E80147" w:rsidP="00E80147">
      <w:pPr>
        <w:rPr>
          <w:rtl/>
          <w:lang w:eastAsia="he-IL"/>
        </w:rPr>
      </w:pPr>
    </w:p>
    <w:p w14:paraId="3C181BE5" w14:textId="77777777" w:rsidR="00E80147" w:rsidRDefault="00E80147" w:rsidP="00E80147">
      <w:pPr>
        <w:pStyle w:val="a4"/>
        <w:rPr>
          <w:rtl/>
        </w:rPr>
      </w:pPr>
      <w:bookmarkStart w:id="33" w:name="ET_speaker_6151_38"/>
      <w:r>
        <w:rPr>
          <w:rStyle w:val="TagStyle"/>
          <w:rFonts w:hint="cs"/>
          <w:rtl/>
        </w:rPr>
        <w:t xml:space="preserve"> &lt;&lt; דובר &gt;&gt; </w:t>
      </w:r>
      <w:r>
        <w:rPr>
          <w:rFonts w:hint="cs"/>
          <w:rtl/>
        </w:rPr>
        <w:t>היו"ר רון כץ:</w:t>
      </w:r>
      <w:r>
        <w:rPr>
          <w:rStyle w:val="TagStyle"/>
          <w:rFonts w:hint="cs"/>
          <w:rtl/>
        </w:rPr>
        <w:t xml:space="preserve"> &lt;&lt; דובר &gt;&gt;</w:t>
      </w:r>
      <w:r>
        <w:rPr>
          <w:rFonts w:hint="cs"/>
          <w:rtl/>
        </w:rPr>
        <w:t xml:space="preserve"> </w:t>
      </w:r>
      <w:bookmarkEnd w:id="33"/>
    </w:p>
    <w:p w14:paraId="03F2FA7C" w14:textId="77777777" w:rsidR="00E80147" w:rsidRDefault="00E80147" w:rsidP="00E80147">
      <w:pPr>
        <w:pStyle w:val="KeepWithNext"/>
        <w:rPr>
          <w:rFonts w:hint="cs"/>
          <w:rtl/>
          <w:lang w:eastAsia="he-IL"/>
        </w:rPr>
      </w:pPr>
    </w:p>
    <w:p w14:paraId="1B8015CE" w14:textId="77777777" w:rsidR="00E80147" w:rsidRDefault="00E80147" w:rsidP="00E80147">
      <w:pPr>
        <w:rPr>
          <w:rtl/>
          <w:lang w:eastAsia="he-IL"/>
        </w:rPr>
      </w:pPr>
      <w:r>
        <w:rPr>
          <w:rtl/>
          <w:lang w:eastAsia="he-IL"/>
        </w:rPr>
        <w:t xml:space="preserve">לא, אבל מוסך כללי, אין להם בית כמו רכב שניקנה דרך יבואן רשמי. </w:t>
      </w:r>
    </w:p>
    <w:p w14:paraId="1BD14080" w14:textId="77777777" w:rsidR="00E80147" w:rsidRDefault="00E80147" w:rsidP="00E80147">
      <w:pPr>
        <w:rPr>
          <w:rtl/>
          <w:lang w:eastAsia="he-IL"/>
        </w:rPr>
      </w:pPr>
    </w:p>
    <w:p w14:paraId="45A43EF9" w14:textId="77777777" w:rsidR="00E80147" w:rsidRDefault="00E80147" w:rsidP="00E80147">
      <w:pPr>
        <w:pStyle w:val="af9"/>
        <w:rPr>
          <w:rtl/>
          <w:lang w:eastAsia="he-IL"/>
        </w:rPr>
      </w:pPr>
      <w:bookmarkStart w:id="34" w:name="ET_guest_לנה_גרשקוביץ_40"/>
      <w:r>
        <w:rPr>
          <w:rStyle w:val="TagStyle"/>
          <w:rFonts w:hint="cs"/>
          <w:rtl/>
        </w:rPr>
        <w:t xml:space="preserve"> &lt;&lt; אורח &gt;&gt; </w:t>
      </w:r>
      <w:r>
        <w:rPr>
          <w:rFonts w:hint="cs"/>
          <w:rtl/>
          <w:lang w:eastAsia="he-IL"/>
        </w:rPr>
        <w:t xml:space="preserve">לנה </w:t>
      </w:r>
      <w:proofErr w:type="spellStart"/>
      <w:r>
        <w:rPr>
          <w:rFonts w:hint="cs"/>
          <w:rtl/>
          <w:lang w:eastAsia="he-IL"/>
        </w:rPr>
        <w:t>גרשקוביץ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4"/>
    </w:p>
    <w:p w14:paraId="4910B371" w14:textId="77777777" w:rsidR="00E80147" w:rsidRDefault="00E80147" w:rsidP="00E80147">
      <w:pPr>
        <w:pStyle w:val="KeepWithNext"/>
        <w:rPr>
          <w:rFonts w:hint="cs"/>
          <w:rtl/>
          <w:lang w:eastAsia="he-IL"/>
        </w:rPr>
      </w:pPr>
    </w:p>
    <w:p w14:paraId="20C0DFDA" w14:textId="77777777" w:rsidR="00E80147" w:rsidRDefault="00E80147" w:rsidP="00E80147">
      <w:pPr>
        <w:rPr>
          <w:rtl/>
          <w:lang w:eastAsia="he-IL"/>
        </w:rPr>
      </w:pPr>
      <w:r>
        <w:rPr>
          <w:rtl/>
          <w:lang w:eastAsia="he-IL"/>
        </w:rPr>
        <w:t xml:space="preserve">גם מוסכי השירות של יבואני הרכב, בסופו של דבר הם גוף עסקי שצריכים לקבל כסף. הכסף שלהם מגיע לרוב מתיקונים שהם עושים ולכן אני לא רואה היום מוסך שיבוא - - - </w:t>
      </w:r>
    </w:p>
    <w:p w14:paraId="225873F5" w14:textId="77777777" w:rsidR="00E80147" w:rsidRDefault="00E80147" w:rsidP="00E80147">
      <w:pPr>
        <w:rPr>
          <w:rtl/>
          <w:lang w:eastAsia="he-IL"/>
        </w:rPr>
      </w:pPr>
    </w:p>
    <w:p w14:paraId="3665359A" w14:textId="77777777" w:rsidR="00E80147" w:rsidRDefault="00E80147" w:rsidP="00E80147">
      <w:pPr>
        <w:pStyle w:val="a4"/>
        <w:rPr>
          <w:rtl/>
        </w:rPr>
      </w:pPr>
      <w:bookmarkStart w:id="35" w:name="ET_speaker_6151_41"/>
      <w:r>
        <w:rPr>
          <w:rStyle w:val="TagStyle"/>
          <w:rFonts w:hint="cs"/>
          <w:rtl/>
        </w:rPr>
        <w:t xml:space="preserve"> &lt;&lt; דובר &gt;&gt; </w:t>
      </w:r>
      <w:r>
        <w:rPr>
          <w:rFonts w:hint="cs"/>
          <w:rtl/>
        </w:rPr>
        <w:t>היו"ר רון כץ:</w:t>
      </w:r>
      <w:r>
        <w:rPr>
          <w:rStyle w:val="TagStyle"/>
          <w:rFonts w:hint="cs"/>
          <w:rtl/>
        </w:rPr>
        <w:t xml:space="preserve"> &lt;&lt; דובר &gt;&gt;</w:t>
      </w:r>
      <w:r>
        <w:rPr>
          <w:rFonts w:hint="cs"/>
          <w:rtl/>
        </w:rPr>
        <w:t xml:space="preserve"> </w:t>
      </w:r>
      <w:bookmarkEnd w:id="35"/>
    </w:p>
    <w:p w14:paraId="63C6263E" w14:textId="77777777" w:rsidR="00E80147" w:rsidRDefault="00E80147" w:rsidP="00E80147">
      <w:pPr>
        <w:pStyle w:val="KeepWithNext"/>
        <w:rPr>
          <w:rFonts w:hint="cs"/>
          <w:rtl/>
          <w:lang w:eastAsia="he-IL"/>
        </w:rPr>
      </w:pPr>
    </w:p>
    <w:p w14:paraId="43B5F56F" w14:textId="77777777" w:rsidR="00E80147" w:rsidRDefault="00E80147" w:rsidP="00E80147">
      <w:pPr>
        <w:rPr>
          <w:rtl/>
          <w:lang w:eastAsia="he-IL"/>
        </w:rPr>
      </w:pPr>
      <w:r>
        <w:rPr>
          <w:rtl/>
          <w:lang w:eastAsia="he-IL"/>
        </w:rPr>
        <w:t>כן, אבל אין להם אחריות. אין להם את התקופה שיש לכל מי שקונה רכב בצורה מקובלת. אין להם את התקופה של האחריות ואין להם את כל הדברים הללו.</w:t>
      </w:r>
    </w:p>
    <w:p w14:paraId="36958628" w14:textId="77777777" w:rsidR="00E80147" w:rsidRDefault="00E80147" w:rsidP="00E80147">
      <w:pPr>
        <w:rPr>
          <w:rtl/>
          <w:lang w:eastAsia="he-IL"/>
        </w:rPr>
      </w:pPr>
    </w:p>
    <w:p w14:paraId="2148766A" w14:textId="77777777" w:rsidR="00E80147" w:rsidRDefault="00E80147" w:rsidP="00E80147">
      <w:pPr>
        <w:pStyle w:val="af9"/>
        <w:rPr>
          <w:rtl/>
          <w:lang w:eastAsia="he-IL"/>
        </w:rPr>
      </w:pPr>
      <w:bookmarkStart w:id="36" w:name="ET_guest_לנה_גרשקוביץ_42"/>
      <w:r>
        <w:rPr>
          <w:rStyle w:val="TagStyle"/>
          <w:rFonts w:hint="cs"/>
          <w:rtl/>
        </w:rPr>
        <w:t xml:space="preserve"> &lt;&lt; אורח &gt;&gt; </w:t>
      </w:r>
      <w:r>
        <w:rPr>
          <w:rFonts w:hint="cs"/>
          <w:rtl/>
          <w:lang w:eastAsia="he-IL"/>
        </w:rPr>
        <w:t xml:space="preserve">לנה </w:t>
      </w:r>
      <w:proofErr w:type="spellStart"/>
      <w:r>
        <w:rPr>
          <w:rFonts w:hint="cs"/>
          <w:rtl/>
          <w:lang w:eastAsia="he-IL"/>
        </w:rPr>
        <w:t>גרשקוביץ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6"/>
    </w:p>
    <w:p w14:paraId="73F377BA" w14:textId="77777777" w:rsidR="00E80147" w:rsidRDefault="00E80147" w:rsidP="00E80147">
      <w:pPr>
        <w:pStyle w:val="KeepWithNext"/>
        <w:rPr>
          <w:rFonts w:hint="cs"/>
          <w:rtl/>
          <w:lang w:eastAsia="he-IL"/>
        </w:rPr>
      </w:pPr>
    </w:p>
    <w:p w14:paraId="5E4515C0" w14:textId="77777777" w:rsidR="00E80147" w:rsidRDefault="00E80147" w:rsidP="00E80147">
      <w:pPr>
        <w:rPr>
          <w:rtl/>
          <w:lang w:eastAsia="he-IL"/>
        </w:rPr>
      </w:pPr>
      <w:r>
        <w:rPr>
          <w:rtl/>
          <w:lang w:eastAsia="he-IL"/>
        </w:rPr>
        <w:t xml:space="preserve">אתה צודק אבל צריך לקחת בחשבון שמדובר ברכבים שיובאו לפה משומשים עד 24 חודשים ולכן כנראה שכבר מראש לא הייתה להם אחריות, אז זה לא רלוונטי. </w:t>
      </w:r>
    </w:p>
    <w:p w14:paraId="1B605845" w14:textId="77777777" w:rsidR="00E80147" w:rsidRDefault="00E80147" w:rsidP="00E80147">
      <w:pPr>
        <w:rPr>
          <w:rtl/>
          <w:lang w:eastAsia="he-IL"/>
        </w:rPr>
      </w:pPr>
    </w:p>
    <w:p w14:paraId="5A2709A9" w14:textId="77777777" w:rsidR="00E80147" w:rsidRDefault="00E80147" w:rsidP="00E80147">
      <w:pPr>
        <w:pStyle w:val="a4"/>
        <w:rPr>
          <w:rtl/>
        </w:rPr>
      </w:pPr>
      <w:bookmarkStart w:id="37" w:name="ET_speaker_6151_43"/>
      <w:r>
        <w:rPr>
          <w:rStyle w:val="TagStyle"/>
          <w:rFonts w:hint="cs"/>
          <w:rtl/>
        </w:rPr>
        <w:t xml:space="preserve"> &lt;&lt; דובר &gt;&gt; </w:t>
      </w:r>
      <w:r>
        <w:rPr>
          <w:rFonts w:hint="cs"/>
          <w:rtl/>
        </w:rPr>
        <w:t>היו"ר רון כץ:</w:t>
      </w:r>
      <w:r>
        <w:rPr>
          <w:rStyle w:val="TagStyle"/>
          <w:rFonts w:hint="cs"/>
          <w:rtl/>
        </w:rPr>
        <w:t xml:space="preserve"> &lt;&lt; דובר &gt;&gt;</w:t>
      </w:r>
      <w:r>
        <w:rPr>
          <w:rFonts w:hint="cs"/>
          <w:rtl/>
        </w:rPr>
        <w:t xml:space="preserve"> </w:t>
      </w:r>
      <w:bookmarkEnd w:id="37"/>
    </w:p>
    <w:p w14:paraId="26AA73E2" w14:textId="77777777" w:rsidR="00E80147" w:rsidRDefault="00E80147" w:rsidP="00E80147">
      <w:pPr>
        <w:pStyle w:val="KeepWithNext"/>
        <w:rPr>
          <w:rFonts w:hint="cs"/>
          <w:rtl/>
          <w:lang w:eastAsia="he-IL"/>
        </w:rPr>
      </w:pPr>
    </w:p>
    <w:p w14:paraId="742C769F" w14:textId="77777777" w:rsidR="00E80147" w:rsidRDefault="00E80147" w:rsidP="00E80147">
      <w:pPr>
        <w:rPr>
          <w:rtl/>
          <w:lang w:eastAsia="he-IL"/>
        </w:rPr>
      </w:pPr>
      <w:r>
        <w:rPr>
          <w:rtl/>
          <w:lang w:eastAsia="he-IL"/>
        </w:rPr>
        <w:t xml:space="preserve">הבעיה שלנו פה היא הפיקוח והחלקים. כל תכלית החוק נועדה לצורך הפיקוח ולצורך ההשגה של החלקים. או שהיה להם אינטרס לא להשיג או שהם פשוט לא השיגו באמת, בעבור אותו דבר שאם היית קונה בארץ, היית משלם פחות או לא משלם בכלל בגלל שהיה פה איזושהי חובה של אחריות. עכשיו אנחנו מבקשים להאריך את זה בפעם השלישית ומדובר על 80,000 כלים. זה לא משהו מינורי. איך אנחנו יכולים להקל את הדבר הזה? </w:t>
      </w:r>
    </w:p>
    <w:p w14:paraId="68CFA393" w14:textId="77777777" w:rsidR="00E80147" w:rsidRDefault="00E80147" w:rsidP="00E80147">
      <w:pPr>
        <w:rPr>
          <w:rtl/>
          <w:lang w:eastAsia="he-IL"/>
        </w:rPr>
      </w:pPr>
    </w:p>
    <w:p w14:paraId="00C33B50" w14:textId="77777777" w:rsidR="00E80147" w:rsidRDefault="00E80147" w:rsidP="00E80147">
      <w:pPr>
        <w:pStyle w:val="af9"/>
        <w:rPr>
          <w:rtl/>
          <w:lang w:eastAsia="he-IL"/>
        </w:rPr>
      </w:pPr>
      <w:bookmarkStart w:id="38" w:name="ET_guest_לנה_גרשקוביץ_38"/>
      <w:r>
        <w:rPr>
          <w:rStyle w:val="TagStyle"/>
          <w:rFonts w:hint="cs"/>
          <w:rtl/>
        </w:rPr>
        <w:t xml:space="preserve"> &lt;&lt; אורח &gt;&gt; </w:t>
      </w:r>
      <w:r>
        <w:rPr>
          <w:rFonts w:hint="cs"/>
          <w:rtl/>
          <w:lang w:eastAsia="he-IL"/>
        </w:rPr>
        <w:t xml:space="preserve">לנה </w:t>
      </w:r>
      <w:proofErr w:type="spellStart"/>
      <w:r>
        <w:rPr>
          <w:rFonts w:hint="cs"/>
          <w:rtl/>
          <w:lang w:eastAsia="he-IL"/>
        </w:rPr>
        <w:t>גרשקוביץ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8"/>
    </w:p>
    <w:p w14:paraId="5CC717AB" w14:textId="77777777" w:rsidR="00E80147" w:rsidRDefault="00E80147" w:rsidP="00E80147">
      <w:pPr>
        <w:pStyle w:val="KeepWithNext"/>
        <w:rPr>
          <w:rFonts w:hint="cs"/>
          <w:rtl/>
          <w:lang w:eastAsia="he-IL"/>
        </w:rPr>
      </w:pPr>
    </w:p>
    <w:p w14:paraId="5CE3F062" w14:textId="77777777" w:rsidR="00E80147" w:rsidRDefault="00E80147" w:rsidP="00E80147">
      <w:pPr>
        <w:rPr>
          <w:rtl/>
          <w:lang w:eastAsia="he-IL"/>
        </w:rPr>
      </w:pPr>
      <w:r>
        <w:rPr>
          <w:rtl/>
          <w:lang w:eastAsia="he-IL"/>
        </w:rPr>
        <w:t>כמו שאמרנו, אנחנו הולכים לתקן את החוק ואנחנו הולכים לחייב אותם לטפל גם בכלי רכב שהם לא ייבאו בפועל.</w:t>
      </w:r>
    </w:p>
    <w:p w14:paraId="2F89CF2C" w14:textId="77777777" w:rsidR="00E80147" w:rsidRDefault="00E80147" w:rsidP="00E80147">
      <w:pPr>
        <w:rPr>
          <w:rtl/>
          <w:lang w:eastAsia="he-IL"/>
        </w:rPr>
      </w:pPr>
    </w:p>
    <w:p w14:paraId="54DD9038" w14:textId="77777777" w:rsidR="00E80147" w:rsidRDefault="00E80147" w:rsidP="00E80147">
      <w:pPr>
        <w:pStyle w:val="a4"/>
        <w:rPr>
          <w:rtl/>
        </w:rPr>
      </w:pPr>
      <w:bookmarkStart w:id="39" w:name="ET_speaker_6151_39"/>
      <w:r>
        <w:rPr>
          <w:rStyle w:val="TagStyle"/>
          <w:rFonts w:hint="cs"/>
          <w:rtl/>
        </w:rPr>
        <w:t xml:space="preserve"> &lt;&lt; דובר &gt;&gt; </w:t>
      </w:r>
      <w:r>
        <w:rPr>
          <w:rFonts w:hint="cs"/>
          <w:rtl/>
        </w:rPr>
        <w:t>היו"ר רון כץ:</w:t>
      </w:r>
      <w:r>
        <w:rPr>
          <w:rStyle w:val="TagStyle"/>
          <w:rFonts w:hint="cs"/>
          <w:rtl/>
        </w:rPr>
        <w:t xml:space="preserve"> &lt;&lt; דובר &gt;&gt;</w:t>
      </w:r>
      <w:r>
        <w:rPr>
          <w:rFonts w:hint="cs"/>
          <w:rtl/>
        </w:rPr>
        <w:t xml:space="preserve"> </w:t>
      </w:r>
      <w:bookmarkEnd w:id="39"/>
    </w:p>
    <w:p w14:paraId="52F287E3" w14:textId="77777777" w:rsidR="00E80147" w:rsidRDefault="00E80147" w:rsidP="00E80147">
      <w:pPr>
        <w:pStyle w:val="KeepWithNext"/>
        <w:rPr>
          <w:rFonts w:hint="cs"/>
          <w:rtl/>
          <w:lang w:eastAsia="he-IL"/>
        </w:rPr>
      </w:pPr>
    </w:p>
    <w:p w14:paraId="3D53FD9C" w14:textId="77777777" w:rsidR="00E80147" w:rsidRDefault="00E80147" w:rsidP="00E80147">
      <w:pPr>
        <w:rPr>
          <w:rtl/>
          <w:lang w:eastAsia="he-IL"/>
        </w:rPr>
      </w:pPr>
      <w:r>
        <w:rPr>
          <w:rtl/>
          <w:lang w:eastAsia="he-IL"/>
        </w:rPr>
        <w:t>כן, אבל את מבינה, החוק הוא לפני ארבע שנים ומאז האריכו אותו כבר פעמיים פלוס שלושה חודשים. זאת תהיה הפעם השלישית. איך אנחנו נראים שאנחנו כל הזמן מאריכים את זה במקום לטפל בזה כבר?</w:t>
      </w:r>
    </w:p>
    <w:p w14:paraId="5A3523F6" w14:textId="77777777" w:rsidR="00E80147" w:rsidRDefault="00E80147" w:rsidP="00E80147">
      <w:pPr>
        <w:rPr>
          <w:rtl/>
          <w:lang w:eastAsia="he-IL"/>
        </w:rPr>
      </w:pPr>
    </w:p>
    <w:p w14:paraId="43B1697C" w14:textId="77777777" w:rsidR="00E80147" w:rsidRDefault="00E80147" w:rsidP="00E80147">
      <w:pPr>
        <w:pStyle w:val="a4"/>
        <w:rPr>
          <w:rtl/>
        </w:rPr>
      </w:pPr>
      <w:bookmarkStart w:id="40" w:name="ET_speaker_6166_40"/>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40"/>
    </w:p>
    <w:p w14:paraId="0828A114" w14:textId="77777777" w:rsidR="00E80147" w:rsidRDefault="00E80147" w:rsidP="00E80147">
      <w:pPr>
        <w:pStyle w:val="KeepWithNext"/>
        <w:rPr>
          <w:rFonts w:hint="cs"/>
          <w:rtl/>
          <w:lang w:eastAsia="he-IL"/>
        </w:rPr>
      </w:pPr>
    </w:p>
    <w:p w14:paraId="19B82661" w14:textId="77777777" w:rsidR="00E80147" w:rsidRDefault="00E80147" w:rsidP="00E80147">
      <w:pPr>
        <w:rPr>
          <w:rtl/>
          <w:lang w:eastAsia="he-IL"/>
        </w:rPr>
      </w:pPr>
      <w:r>
        <w:rPr>
          <w:rtl/>
          <w:lang w:eastAsia="he-IL"/>
        </w:rPr>
        <w:t xml:space="preserve">לפי החשבון, לפי דעתי חמש שנים כבר. </w:t>
      </w:r>
    </w:p>
    <w:p w14:paraId="48A50DDC" w14:textId="77777777" w:rsidR="00E80147" w:rsidRDefault="00E80147" w:rsidP="00E80147">
      <w:pPr>
        <w:rPr>
          <w:rtl/>
          <w:lang w:eastAsia="he-IL"/>
        </w:rPr>
      </w:pPr>
    </w:p>
    <w:p w14:paraId="7F119AB8" w14:textId="77777777" w:rsidR="00E80147" w:rsidRDefault="00E80147" w:rsidP="00E80147">
      <w:pPr>
        <w:pStyle w:val="a4"/>
        <w:rPr>
          <w:rtl/>
        </w:rPr>
      </w:pPr>
      <w:bookmarkStart w:id="41" w:name="ET_speaker_מרב_תורגמן_41"/>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41"/>
    </w:p>
    <w:p w14:paraId="616970F7" w14:textId="77777777" w:rsidR="00E80147" w:rsidRDefault="00E80147" w:rsidP="00E80147">
      <w:pPr>
        <w:pStyle w:val="KeepWithNext"/>
        <w:rPr>
          <w:rFonts w:hint="cs"/>
          <w:rtl/>
          <w:lang w:eastAsia="he-IL"/>
        </w:rPr>
      </w:pPr>
    </w:p>
    <w:p w14:paraId="251F91C4" w14:textId="77777777" w:rsidR="00E80147" w:rsidRDefault="00E80147" w:rsidP="00E80147">
      <w:pPr>
        <w:rPr>
          <w:rtl/>
          <w:lang w:eastAsia="he-IL"/>
        </w:rPr>
      </w:pPr>
      <w:r>
        <w:rPr>
          <w:rtl/>
          <w:lang w:eastAsia="he-IL"/>
        </w:rPr>
        <w:t>תכלית החוק הייתה ליצור אלטרנטיבה ראויה לייבוא הישיר על מנת להפחית עלויות ולהגביר את התחרות, מה שכרגע בעצם מוקפא.</w:t>
      </w:r>
    </w:p>
    <w:p w14:paraId="4727E478" w14:textId="77777777" w:rsidR="00E80147" w:rsidRDefault="00E80147" w:rsidP="00E80147">
      <w:pPr>
        <w:rPr>
          <w:rtl/>
          <w:lang w:eastAsia="he-IL"/>
        </w:rPr>
      </w:pPr>
    </w:p>
    <w:p w14:paraId="6074A862" w14:textId="77777777" w:rsidR="00E80147" w:rsidRDefault="00E80147" w:rsidP="00E80147">
      <w:pPr>
        <w:pStyle w:val="a4"/>
        <w:rPr>
          <w:rtl/>
        </w:rPr>
      </w:pPr>
      <w:bookmarkStart w:id="42" w:name="ET_speaker_6151_42"/>
      <w:r>
        <w:rPr>
          <w:rStyle w:val="TagStyle"/>
          <w:rFonts w:hint="cs"/>
          <w:rtl/>
        </w:rPr>
        <w:t xml:space="preserve"> &lt;&lt; דובר &gt;&gt; </w:t>
      </w:r>
      <w:r>
        <w:rPr>
          <w:rFonts w:hint="cs"/>
          <w:rtl/>
        </w:rPr>
        <w:t>היו"ר רון כץ:</w:t>
      </w:r>
      <w:r>
        <w:rPr>
          <w:rStyle w:val="TagStyle"/>
          <w:rFonts w:hint="cs"/>
          <w:rtl/>
        </w:rPr>
        <w:t xml:space="preserve"> &lt;&lt; דובר &gt;&gt;</w:t>
      </w:r>
      <w:r>
        <w:rPr>
          <w:rFonts w:hint="cs"/>
          <w:rtl/>
        </w:rPr>
        <w:t xml:space="preserve"> </w:t>
      </w:r>
      <w:bookmarkEnd w:id="42"/>
    </w:p>
    <w:p w14:paraId="766C9ACE" w14:textId="77777777" w:rsidR="00E80147" w:rsidRDefault="00E80147" w:rsidP="00E80147">
      <w:pPr>
        <w:pStyle w:val="KeepWithNext"/>
        <w:rPr>
          <w:rFonts w:hint="cs"/>
          <w:rtl/>
          <w:lang w:eastAsia="he-IL"/>
        </w:rPr>
      </w:pPr>
    </w:p>
    <w:p w14:paraId="3F7BBD8F" w14:textId="77777777" w:rsidR="00E80147" w:rsidRDefault="00E80147" w:rsidP="00E80147">
      <w:pPr>
        <w:rPr>
          <w:rtl/>
          <w:lang w:eastAsia="he-IL"/>
        </w:rPr>
      </w:pPr>
      <w:r>
        <w:rPr>
          <w:rtl/>
          <w:lang w:eastAsia="he-IL"/>
        </w:rPr>
        <w:t xml:space="preserve">לא רק מוקפא, עושה הפוך. אין אינטרס היום לייבא. לפי המצב הקיים עכשיו ומה שמבקשים להאריך בעוד חצי שנה, אין שום אינטרס לעשות ייבוא מקביל. </w:t>
      </w:r>
    </w:p>
    <w:p w14:paraId="0923E002" w14:textId="77777777" w:rsidR="00E80147" w:rsidRDefault="00E80147" w:rsidP="00E80147">
      <w:pPr>
        <w:rPr>
          <w:rtl/>
          <w:lang w:eastAsia="he-IL"/>
        </w:rPr>
      </w:pPr>
    </w:p>
    <w:p w14:paraId="46C3C756" w14:textId="77777777" w:rsidR="00E80147" w:rsidRDefault="00E80147" w:rsidP="00E80147">
      <w:pPr>
        <w:pStyle w:val="af9"/>
        <w:rPr>
          <w:rStyle w:val="TagStyle"/>
          <w:vanish w:val="0"/>
          <w:rtl/>
        </w:rPr>
      </w:pPr>
      <w:bookmarkStart w:id="43" w:name="ET_guest_ספיר_דדון_43"/>
      <w:r>
        <w:rPr>
          <w:rStyle w:val="TagStyle"/>
          <w:vanish w:val="0"/>
          <w:rtl/>
        </w:rPr>
        <w:br w:type="page"/>
      </w:r>
    </w:p>
    <w:p w14:paraId="40556406" w14:textId="751BCE3C" w:rsidR="00E80147" w:rsidRDefault="00E80147" w:rsidP="00E80147">
      <w:pPr>
        <w:pStyle w:val="af9"/>
        <w:rPr>
          <w:rtl/>
          <w:lang w:eastAsia="he-IL"/>
        </w:rPr>
      </w:pPr>
      <w:bookmarkStart w:id="44" w:name="_GoBack"/>
      <w:bookmarkEnd w:id="44"/>
      <w:r>
        <w:rPr>
          <w:rStyle w:val="TagStyle"/>
          <w:rFonts w:hint="cs"/>
          <w:rtl/>
        </w:rPr>
        <w:t xml:space="preserve"> &lt;&lt; אורח &gt;&gt; </w:t>
      </w:r>
      <w:r>
        <w:rPr>
          <w:rFonts w:hint="cs"/>
          <w:rtl/>
          <w:lang w:eastAsia="he-IL"/>
        </w:rPr>
        <w:t xml:space="preserve">ספיר </w:t>
      </w:r>
      <w:proofErr w:type="spellStart"/>
      <w:r>
        <w:rPr>
          <w:rFonts w:hint="cs"/>
          <w:rtl/>
          <w:lang w:eastAsia="he-IL"/>
        </w:rPr>
        <w:t>דדון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3"/>
    </w:p>
    <w:p w14:paraId="26EB15F8" w14:textId="77777777" w:rsidR="00E80147" w:rsidRDefault="00E80147" w:rsidP="00E80147">
      <w:pPr>
        <w:pStyle w:val="KeepWithNext"/>
        <w:rPr>
          <w:rFonts w:hint="cs"/>
          <w:rtl/>
          <w:lang w:eastAsia="he-IL"/>
        </w:rPr>
      </w:pPr>
    </w:p>
    <w:p w14:paraId="23B69221" w14:textId="77777777" w:rsidR="00E80147" w:rsidRDefault="00E80147" w:rsidP="00E80147">
      <w:pPr>
        <w:rPr>
          <w:rtl/>
          <w:lang w:eastAsia="he-IL"/>
        </w:rPr>
      </w:pPr>
      <w:r>
        <w:rPr>
          <w:rtl/>
          <w:lang w:eastAsia="he-IL"/>
        </w:rPr>
        <w:t>צריך לזכור שזה נתח מאוד קטן.</w:t>
      </w:r>
    </w:p>
    <w:p w14:paraId="2E10B6F5" w14:textId="77777777" w:rsidR="00E80147" w:rsidRDefault="00E80147" w:rsidP="00E80147">
      <w:pPr>
        <w:rPr>
          <w:rtl/>
          <w:lang w:eastAsia="he-IL"/>
        </w:rPr>
      </w:pPr>
    </w:p>
    <w:p w14:paraId="5247ACF8" w14:textId="77777777" w:rsidR="00E80147" w:rsidRDefault="00E80147" w:rsidP="00E80147">
      <w:pPr>
        <w:pStyle w:val="a4"/>
        <w:rPr>
          <w:rtl/>
        </w:rPr>
      </w:pPr>
      <w:bookmarkStart w:id="45" w:name="ET_speaker_6151_44"/>
      <w:r>
        <w:rPr>
          <w:rStyle w:val="TagStyle"/>
          <w:rFonts w:hint="cs"/>
          <w:rtl/>
        </w:rPr>
        <w:t xml:space="preserve"> &lt;&lt; דובר &gt;&gt; </w:t>
      </w:r>
      <w:r>
        <w:rPr>
          <w:rFonts w:hint="cs"/>
          <w:rtl/>
        </w:rPr>
        <w:t>היו"ר רון כץ:</w:t>
      </w:r>
      <w:r>
        <w:rPr>
          <w:rStyle w:val="TagStyle"/>
          <w:rFonts w:hint="cs"/>
          <w:rtl/>
        </w:rPr>
        <w:t xml:space="preserve"> &lt;&lt; דובר &gt;&gt;</w:t>
      </w:r>
      <w:r>
        <w:rPr>
          <w:rFonts w:hint="cs"/>
          <w:rtl/>
        </w:rPr>
        <w:t xml:space="preserve"> </w:t>
      </w:r>
      <w:bookmarkEnd w:id="45"/>
    </w:p>
    <w:p w14:paraId="22C38960" w14:textId="77777777" w:rsidR="00E80147" w:rsidRDefault="00E80147" w:rsidP="00E80147">
      <w:pPr>
        <w:pStyle w:val="KeepWithNext"/>
        <w:rPr>
          <w:rFonts w:hint="cs"/>
          <w:rtl/>
          <w:lang w:eastAsia="he-IL"/>
        </w:rPr>
      </w:pPr>
    </w:p>
    <w:p w14:paraId="4279F534" w14:textId="77777777" w:rsidR="00E80147" w:rsidRDefault="00E80147" w:rsidP="00E80147">
      <w:pPr>
        <w:rPr>
          <w:rtl/>
          <w:lang w:eastAsia="he-IL"/>
        </w:rPr>
      </w:pPr>
      <w:r>
        <w:rPr>
          <w:rtl/>
          <w:lang w:eastAsia="he-IL"/>
        </w:rPr>
        <w:t>80,000 כלים.</w:t>
      </w:r>
    </w:p>
    <w:p w14:paraId="5BC090C0" w14:textId="77777777" w:rsidR="00E80147" w:rsidRDefault="00E80147" w:rsidP="00E80147">
      <w:pPr>
        <w:rPr>
          <w:rtl/>
          <w:lang w:eastAsia="he-IL"/>
        </w:rPr>
      </w:pPr>
    </w:p>
    <w:p w14:paraId="057DECD2" w14:textId="77777777" w:rsidR="00E80147" w:rsidRDefault="00E80147" w:rsidP="00E80147">
      <w:pPr>
        <w:pStyle w:val="af9"/>
        <w:rPr>
          <w:rtl/>
          <w:lang w:eastAsia="he-IL"/>
        </w:rPr>
      </w:pPr>
      <w:bookmarkStart w:id="46" w:name="ET_guest_לנה_גרשקוביץ_46"/>
      <w:r>
        <w:rPr>
          <w:rStyle w:val="TagStyle"/>
          <w:rFonts w:hint="cs"/>
          <w:rtl/>
        </w:rPr>
        <w:t xml:space="preserve"> &lt;&lt; אורח &gt;&gt; </w:t>
      </w:r>
      <w:r>
        <w:rPr>
          <w:rFonts w:hint="cs"/>
          <w:rtl/>
          <w:lang w:eastAsia="he-IL"/>
        </w:rPr>
        <w:t xml:space="preserve">לנה </w:t>
      </w:r>
      <w:proofErr w:type="spellStart"/>
      <w:r>
        <w:rPr>
          <w:rFonts w:hint="cs"/>
          <w:rtl/>
          <w:lang w:eastAsia="he-IL"/>
        </w:rPr>
        <w:t>גרשקוביץ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6"/>
    </w:p>
    <w:p w14:paraId="4AF2EA50" w14:textId="77777777" w:rsidR="00E80147" w:rsidRDefault="00E80147" w:rsidP="00E80147">
      <w:pPr>
        <w:pStyle w:val="KeepWithNext"/>
        <w:rPr>
          <w:rFonts w:hint="cs"/>
          <w:rtl/>
          <w:lang w:eastAsia="he-IL"/>
        </w:rPr>
      </w:pPr>
    </w:p>
    <w:p w14:paraId="6413D77A" w14:textId="77777777" w:rsidR="00E80147" w:rsidRDefault="00E80147" w:rsidP="00E80147">
      <w:pPr>
        <w:rPr>
          <w:rtl/>
          <w:lang w:eastAsia="he-IL"/>
        </w:rPr>
      </w:pPr>
      <w:r>
        <w:rPr>
          <w:rtl/>
          <w:lang w:eastAsia="he-IL"/>
        </w:rPr>
        <w:t>זה בסך הכול 350,000 ומשהו כלי רכב שנכנסו ב-2021. האופנועים ב-2021 זה פחות מ-21,000 - - - ביחס לרכב הפרטי.</w:t>
      </w:r>
    </w:p>
    <w:p w14:paraId="683E4A0B" w14:textId="77777777" w:rsidR="00E80147" w:rsidRDefault="00E80147" w:rsidP="00E80147">
      <w:pPr>
        <w:rPr>
          <w:rtl/>
          <w:lang w:eastAsia="he-IL"/>
        </w:rPr>
      </w:pPr>
    </w:p>
    <w:p w14:paraId="38AB8953" w14:textId="77777777" w:rsidR="00E80147" w:rsidRDefault="00E80147" w:rsidP="00E80147">
      <w:pPr>
        <w:pStyle w:val="a4"/>
        <w:rPr>
          <w:rtl/>
        </w:rPr>
      </w:pPr>
      <w:bookmarkStart w:id="47" w:name="ET_speaker_6151_48"/>
      <w:r>
        <w:rPr>
          <w:rStyle w:val="TagStyle"/>
          <w:rFonts w:hint="cs"/>
          <w:rtl/>
        </w:rPr>
        <w:t xml:space="preserve"> &lt;&lt; דובר &gt;&gt; </w:t>
      </w:r>
      <w:r>
        <w:rPr>
          <w:rFonts w:hint="cs"/>
          <w:rtl/>
        </w:rPr>
        <w:t>היו"ר רון כץ:</w:t>
      </w:r>
      <w:r>
        <w:rPr>
          <w:rStyle w:val="TagStyle"/>
          <w:rFonts w:hint="cs"/>
          <w:rtl/>
        </w:rPr>
        <w:t xml:space="preserve"> &lt;&lt; דובר &gt;&gt;</w:t>
      </w:r>
      <w:r>
        <w:rPr>
          <w:rFonts w:hint="cs"/>
          <w:rtl/>
        </w:rPr>
        <w:t xml:space="preserve"> </w:t>
      </w:r>
      <w:bookmarkEnd w:id="47"/>
    </w:p>
    <w:p w14:paraId="27BFFC43" w14:textId="77777777" w:rsidR="00E80147" w:rsidRDefault="00E80147" w:rsidP="00E80147">
      <w:pPr>
        <w:pStyle w:val="KeepWithNext"/>
        <w:rPr>
          <w:rFonts w:hint="cs"/>
          <w:rtl/>
        </w:rPr>
      </w:pPr>
    </w:p>
    <w:p w14:paraId="0B3D5848" w14:textId="77777777" w:rsidR="00E80147" w:rsidRDefault="00E80147" w:rsidP="00E80147">
      <w:pPr>
        <w:rPr>
          <w:rtl/>
        </w:rPr>
      </w:pPr>
      <w:r>
        <w:rPr>
          <w:rtl/>
        </w:rPr>
        <w:t>ברשותכם, אנחנו ניתן זכות דיבור גם לרונן לוי. הוא יו"ר איגוד המוסכים. רונן, בקשה.</w:t>
      </w:r>
    </w:p>
    <w:p w14:paraId="4B706FA3" w14:textId="77777777" w:rsidR="00E80147" w:rsidRDefault="00E80147" w:rsidP="00E80147">
      <w:pPr>
        <w:rPr>
          <w:rtl/>
        </w:rPr>
      </w:pPr>
    </w:p>
    <w:p w14:paraId="3377A3DF" w14:textId="77777777" w:rsidR="00E80147" w:rsidRDefault="00E80147" w:rsidP="00E80147">
      <w:pPr>
        <w:pStyle w:val="af9"/>
        <w:rPr>
          <w:rtl/>
        </w:rPr>
      </w:pPr>
      <w:bookmarkStart w:id="48" w:name="ET_guest_רונן_לוי_49"/>
      <w:r>
        <w:rPr>
          <w:rStyle w:val="TagStyle"/>
          <w:rFonts w:hint="cs"/>
          <w:rtl/>
        </w:rPr>
        <w:t xml:space="preserve"> &lt;&lt; אורח &gt;&gt; </w:t>
      </w:r>
      <w:r>
        <w:rPr>
          <w:rFonts w:hint="cs"/>
          <w:rtl/>
        </w:rPr>
        <w:t>רונן לוי:</w:t>
      </w:r>
      <w:r>
        <w:rPr>
          <w:rStyle w:val="TagStyle"/>
          <w:rFonts w:hint="cs"/>
          <w:rtl/>
        </w:rPr>
        <w:t xml:space="preserve"> &lt;&lt; אורח &gt;&gt;</w:t>
      </w:r>
      <w:r>
        <w:rPr>
          <w:rFonts w:hint="cs"/>
          <w:rtl/>
        </w:rPr>
        <w:t xml:space="preserve"> </w:t>
      </w:r>
      <w:bookmarkEnd w:id="48"/>
    </w:p>
    <w:p w14:paraId="0FD66BD2" w14:textId="77777777" w:rsidR="00E80147" w:rsidRDefault="00E80147" w:rsidP="00E80147">
      <w:pPr>
        <w:pStyle w:val="KeepWithNext"/>
        <w:rPr>
          <w:rFonts w:hint="cs"/>
          <w:rtl/>
        </w:rPr>
      </w:pPr>
    </w:p>
    <w:p w14:paraId="2FF3078B" w14:textId="77777777" w:rsidR="00E80147" w:rsidRDefault="00E80147" w:rsidP="00E80147">
      <w:pPr>
        <w:rPr>
          <w:rtl/>
        </w:rPr>
      </w:pPr>
      <w:r>
        <w:rPr>
          <w:rtl/>
        </w:rPr>
        <w:t xml:space="preserve">קודם כל אנחנו באמת רוצים לשאול את משרד התחבורה מתי כבר יגיעו התקנות המלאות של החוק הזה? חמש שנים אחר כך וכל סעיפי התחרות ועוד הרבה סעיפים שקשורים לענף שלנו לא תוקנו וצריך כבר לגמור עם זה. כל פעם מגיעים ומאריכים בעוד שנה ועוד שנה. </w:t>
      </w:r>
    </w:p>
    <w:p w14:paraId="19753870" w14:textId="77777777" w:rsidR="00E80147" w:rsidRDefault="00E80147" w:rsidP="00E80147">
      <w:pPr>
        <w:rPr>
          <w:rtl/>
        </w:rPr>
      </w:pPr>
    </w:p>
    <w:p w14:paraId="4102EB77" w14:textId="77777777" w:rsidR="00E80147" w:rsidRDefault="00E80147" w:rsidP="00E80147">
      <w:pPr>
        <w:rPr>
          <w:rtl/>
        </w:rPr>
      </w:pPr>
      <w:r>
        <w:rPr>
          <w:rtl/>
        </w:rPr>
        <w:t>לגבי העניין של ייבוא אישי, אנחנו בעד מה שמבקשים. אנחנו עובדים עם משרד התחבורה בכל הנושא הזה של תמיכה במי שרוצה להביא ייבוא אישי שכשמדובר כמובן על כלי הרכב הישנים ולא מדובר על כלי הרכב החדשים, הפרטיים או הטנדרים או דברים כאלה שמגיעים חדשים, 0 קילומטר. שם יש חקיקה מסודרת וכולם מקבלים אחריות. גם מי שמביא בייבוא מקביל וגם מי שמביא בייבוא ישיר הוא תחת אחריות, זאת אומרת הצרכן מוגן באופן מלא.</w:t>
      </w:r>
    </w:p>
    <w:p w14:paraId="281018B6" w14:textId="77777777" w:rsidR="00E80147" w:rsidRDefault="00E80147" w:rsidP="00E80147">
      <w:pPr>
        <w:rPr>
          <w:rtl/>
        </w:rPr>
      </w:pPr>
    </w:p>
    <w:p w14:paraId="0C90C7DA" w14:textId="77777777" w:rsidR="00E80147" w:rsidRDefault="00E80147" w:rsidP="00E80147">
      <w:pPr>
        <w:rPr>
          <w:rtl/>
        </w:rPr>
      </w:pPr>
      <w:r>
        <w:rPr>
          <w:rtl/>
        </w:rPr>
        <w:t xml:space="preserve">כאן יש כמה חריגים שגם אנשים מביאים כל מיני כלים ייחודיים. רצינו לאפשר את זה. אפילו כלי האספנות הצלחנו לאפשר דרך זה שהמוסכים נותנים אישור, ומה שאנחנו רואים בשטח, שאין בעיה עם הצרכנים שמביאים את הכלים האלה ומקבלים שירות מהמוסכים. אגב, כמו שהיא אמרה, חלק גדול מהצרכנים גם מטפל במוסכים שקשורים לייבואן, זאת אומרת שאין בעיה לתת להם שירות גם במוסכים כלליים וגם במוסכי יבואן. </w:t>
      </w:r>
    </w:p>
    <w:p w14:paraId="294F9F7C" w14:textId="77777777" w:rsidR="00E80147" w:rsidRDefault="00E80147" w:rsidP="00E80147">
      <w:pPr>
        <w:rPr>
          <w:rtl/>
        </w:rPr>
      </w:pPr>
    </w:p>
    <w:p w14:paraId="6EA60EBE" w14:textId="77777777" w:rsidR="00E80147" w:rsidRDefault="00E80147" w:rsidP="00E80147">
      <w:pPr>
        <w:pStyle w:val="a4"/>
        <w:rPr>
          <w:rtl/>
        </w:rPr>
      </w:pPr>
      <w:bookmarkStart w:id="49" w:name="ET_speaker_6151_50"/>
      <w:r>
        <w:rPr>
          <w:rStyle w:val="TagStyle"/>
          <w:rFonts w:hint="cs"/>
          <w:rtl/>
        </w:rPr>
        <w:t xml:space="preserve"> &lt;&lt; דובר &gt;&gt; </w:t>
      </w:r>
      <w:r>
        <w:rPr>
          <w:rFonts w:hint="cs"/>
          <w:rtl/>
        </w:rPr>
        <w:t>היו"ר רון כץ:</w:t>
      </w:r>
      <w:r>
        <w:rPr>
          <w:rStyle w:val="TagStyle"/>
          <w:rFonts w:hint="cs"/>
          <w:rtl/>
        </w:rPr>
        <w:t xml:space="preserve"> &lt;&lt; דובר &gt;&gt;</w:t>
      </w:r>
      <w:r>
        <w:rPr>
          <w:rFonts w:hint="cs"/>
          <w:rtl/>
        </w:rPr>
        <w:t xml:space="preserve"> </w:t>
      </w:r>
      <w:bookmarkEnd w:id="49"/>
    </w:p>
    <w:p w14:paraId="73907FCA" w14:textId="77777777" w:rsidR="00E80147" w:rsidRDefault="00E80147" w:rsidP="00E80147">
      <w:pPr>
        <w:pStyle w:val="KeepWithNext"/>
        <w:rPr>
          <w:rFonts w:hint="cs"/>
          <w:rtl/>
          <w:lang w:eastAsia="he-IL"/>
        </w:rPr>
      </w:pPr>
    </w:p>
    <w:p w14:paraId="09835076" w14:textId="77777777" w:rsidR="00E80147" w:rsidRDefault="00E80147" w:rsidP="00E80147">
      <w:pPr>
        <w:rPr>
          <w:rtl/>
          <w:lang w:eastAsia="he-IL"/>
        </w:rPr>
      </w:pPr>
      <w:r>
        <w:rPr>
          <w:rtl/>
          <w:lang w:eastAsia="he-IL"/>
        </w:rPr>
        <w:t xml:space="preserve">לא, הבעיה היא לא לתת שירות. לתת שירות, בטוח שכל המוסכים יודעים לתת שירות. בתקופת האחריות הבעיה היא בפיקוח והבעיה היא במחירים, כי אין אינטרס למוסך לתת את אותו שירות שהוא נתן למישהו שקנה דרך יבואן רשמי ומקבל את כל ההטבות של יבואן רשמי. זאת הבעיה שלנו. </w:t>
      </w:r>
    </w:p>
    <w:p w14:paraId="0DB27DE3" w14:textId="77777777" w:rsidR="00E80147" w:rsidRDefault="00E80147" w:rsidP="00E80147">
      <w:pPr>
        <w:rPr>
          <w:rtl/>
          <w:lang w:eastAsia="he-IL"/>
        </w:rPr>
      </w:pPr>
    </w:p>
    <w:p w14:paraId="139417BA" w14:textId="77777777" w:rsidR="00E80147" w:rsidRDefault="00E80147" w:rsidP="00E80147">
      <w:pPr>
        <w:pStyle w:val="af9"/>
        <w:rPr>
          <w:rtl/>
          <w:lang w:eastAsia="he-IL"/>
        </w:rPr>
      </w:pPr>
      <w:bookmarkStart w:id="50" w:name="ET_guest_רונן_לוי_51"/>
      <w:r>
        <w:rPr>
          <w:rStyle w:val="TagStyle"/>
          <w:rFonts w:hint="cs"/>
          <w:rtl/>
        </w:rPr>
        <w:t xml:space="preserve"> &lt;&lt; אורח &gt;&gt; </w:t>
      </w:r>
      <w:r>
        <w:rPr>
          <w:rFonts w:hint="cs"/>
          <w:rtl/>
          <w:lang w:eastAsia="he-IL"/>
        </w:rPr>
        <w:t>רונן לוי:</w:t>
      </w:r>
      <w:r>
        <w:rPr>
          <w:rStyle w:val="TagStyle"/>
          <w:rFonts w:hint="cs"/>
          <w:rtl/>
        </w:rPr>
        <w:t xml:space="preserve"> &lt;&lt; אורח &gt;&gt;</w:t>
      </w:r>
      <w:r>
        <w:rPr>
          <w:rFonts w:hint="cs"/>
          <w:rtl/>
          <w:lang w:eastAsia="he-IL"/>
        </w:rPr>
        <w:t xml:space="preserve"> </w:t>
      </w:r>
      <w:bookmarkEnd w:id="50"/>
    </w:p>
    <w:p w14:paraId="335EFF21" w14:textId="77777777" w:rsidR="00E80147" w:rsidRDefault="00E80147" w:rsidP="00E80147">
      <w:pPr>
        <w:pStyle w:val="KeepWithNext"/>
        <w:rPr>
          <w:rFonts w:hint="cs"/>
          <w:rtl/>
          <w:lang w:eastAsia="he-IL"/>
        </w:rPr>
      </w:pPr>
    </w:p>
    <w:p w14:paraId="5E6E768B" w14:textId="77777777" w:rsidR="00E80147" w:rsidRDefault="00E80147" w:rsidP="00E80147">
      <w:pPr>
        <w:rPr>
          <w:rtl/>
          <w:lang w:eastAsia="he-IL"/>
        </w:rPr>
      </w:pPr>
      <w:r>
        <w:rPr>
          <w:rtl/>
          <w:lang w:eastAsia="he-IL"/>
        </w:rPr>
        <w:t xml:space="preserve">נהפוך הוא. מבחינת המוסך, אם יבואן רשמי משלם לו 50% - - - משלם לקוח, אז בטח עדיף לו לקוח פרטי ולא שיבואן ישלם לו. </w:t>
      </w:r>
    </w:p>
    <w:p w14:paraId="4EC69F5E" w14:textId="77777777" w:rsidR="00E80147" w:rsidRDefault="00E80147" w:rsidP="00E80147">
      <w:pPr>
        <w:rPr>
          <w:rtl/>
          <w:lang w:eastAsia="he-IL"/>
        </w:rPr>
      </w:pPr>
    </w:p>
    <w:p w14:paraId="34DCB011" w14:textId="77777777" w:rsidR="00E80147" w:rsidRDefault="00E80147" w:rsidP="00E80147">
      <w:pPr>
        <w:pStyle w:val="a4"/>
        <w:rPr>
          <w:rtl/>
        </w:rPr>
      </w:pPr>
      <w:bookmarkStart w:id="51" w:name="ET_speaker_6151_52"/>
      <w:r>
        <w:rPr>
          <w:rStyle w:val="TagStyle"/>
          <w:rFonts w:hint="cs"/>
          <w:rtl/>
        </w:rPr>
        <w:t xml:space="preserve"> &lt;&lt; דובר &gt;&gt; </w:t>
      </w:r>
      <w:r>
        <w:rPr>
          <w:rFonts w:hint="cs"/>
          <w:rtl/>
        </w:rPr>
        <w:t>היו"ר רון כץ:</w:t>
      </w:r>
      <w:r>
        <w:rPr>
          <w:rStyle w:val="TagStyle"/>
          <w:rFonts w:hint="cs"/>
          <w:rtl/>
        </w:rPr>
        <w:t xml:space="preserve"> &lt;&lt; דובר &gt;&gt;</w:t>
      </w:r>
      <w:r>
        <w:rPr>
          <w:rFonts w:hint="cs"/>
          <w:rtl/>
        </w:rPr>
        <w:t xml:space="preserve"> </w:t>
      </w:r>
      <w:bookmarkEnd w:id="51"/>
    </w:p>
    <w:p w14:paraId="115B4AA1" w14:textId="77777777" w:rsidR="00E80147" w:rsidRDefault="00E80147" w:rsidP="00E80147">
      <w:pPr>
        <w:pStyle w:val="KeepWithNext"/>
        <w:rPr>
          <w:rFonts w:hint="cs"/>
          <w:rtl/>
          <w:lang w:eastAsia="he-IL"/>
        </w:rPr>
      </w:pPr>
    </w:p>
    <w:p w14:paraId="764ABCC8" w14:textId="77777777" w:rsidR="00E80147" w:rsidRDefault="00E80147" w:rsidP="00E80147">
      <w:pPr>
        <w:rPr>
          <w:rtl/>
          <w:lang w:eastAsia="he-IL"/>
        </w:rPr>
      </w:pPr>
      <w:r>
        <w:rPr>
          <w:rtl/>
          <w:lang w:eastAsia="he-IL"/>
        </w:rPr>
        <w:t>לא, אני מדבר מבחינת הלקוח, לא מבחינת המוסך.</w:t>
      </w:r>
    </w:p>
    <w:p w14:paraId="2C392AA3" w14:textId="77777777" w:rsidR="00E80147" w:rsidRDefault="00E80147" w:rsidP="00E80147">
      <w:pPr>
        <w:rPr>
          <w:rtl/>
          <w:lang w:eastAsia="he-IL"/>
        </w:rPr>
      </w:pPr>
    </w:p>
    <w:p w14:paraId="28256AEF" w14:textId="77777777" w:rsidR="00E80147" w:rsidRDefault="00E80147" w:rsidP="00E80147">
      <w:pPr>
        <w:pStyle w:val="af9"/>
        <w:rPr>
          <w:rtl/>
          <w:lang w:eastAsia="he-IL"/>
        </w:rPr>
      </w:pPr>
      <w:bookmarkStart w:id="52" w:name="ET_guest_רונן_לוי_53"/>
      <w:r>
        <w:rPr>
          <w:rStyle w:val="TagStyle"/>
          <w:rFonts w:hint="cs"/>
          <w:rtl/>
        </w:rPr>
        <w:t xml:space="preserve"> &lt;&lt; אורח &gt;&gt; </w:t>
      </w:r>
      <w:r>
        <w:rPr>
          <w:rFonts w:hint="cs"/>
          <w:rtl/>
          <w:lang w:eastAsia="he-IL"/>
        </w:rPr>
        <w:t>רונן לוי:</w:t>
      </w:r>
      <w:r>
        <w:rPr>
          <w:rStyle w:val="TagStyle"/>
          <w:rFonts w:hint="cs"/>
          <w:rtl/>
        </w:rPr>
        <w:t xml:space="preserve"> &lt;&lt; אורח &gt;&gt;</w:t>
      </w:r>
      <w:r>
        <w:rPr>
          <w:rFonts w:hint="cs"/>
          <w:rtl/>
          <w:lang w:eastAsia="he-IL"/>
        </w:rPr>
        <w:t xml:space="preserve"> </w:t>
      </w:r>
      <w:bookmarkEnd w:id="52"/>
    </w:p>
    <w:p w14:paraId="3E8423BF" w14:textId="77777777" w:rsidR="00E80147" w:rsidRDefault="00E80147" w:rsidP="00E80147">
      <w:pPr>
        <w:pStyle w:val="KeepWithNext"/>
        <w:rPr>
          <w:rFonts w:hint="cs"/>
          <w:rtl/>
          <w:lang w:eastAsia="he-IL"/>
        </w:rPr>
      </w:pPr>
    </w:p>
    <w:p w14:paraId="6E5C36D1" w14:textId="77777777" w:rsidR="00E80147" w:rsidRDefault="00E80147" w:rsidP="00E80147">
      <w:pPr>
        <w:rPr>
          <w:rtl/>
          <w:lang w:eastAsia="he-IL"/>
        </w:rPr>
      </w:pPr>
      <w:r>
        <w:rPr>
          <w:rtl/>
          <w:lang w:eastAsia="he-IL"/>
        </w:rPr>
        <w:t xml:space="preserve">מבחינת הלקוח, זה לקוח שעשה שקלול בין כמה עולה לו רכב - - - </w:t>
      </w:r>
    </w:p>
    <w:p w14:paraId="62AFE75C" w14:textId="77777777" w:rsidR="00E80147" w:rsidRDefault="00E80147" w:rsidP="00E80147">
      <w:pPr>
        <w:rPr>
          <w:rtl/>
          <w:lang w:eastAsia="he-IL"/>
        </w:rPr>
      </w:pPr>
    </w:p>
    <w:p w14:paraId="114BA2F2" w14:textId="77777777" w:rsidR="00E80147" w:rsidRDefault="00E80147" w:rsidP="00E80147">
      <w:pPr>
        <w:pStyle w:val="a4"/>
        <w:rPr>
          <w:rtl/>
        </w:rPr>
      </w:pPr>
      <w:bookmarkStart w:id="53" w:name="ET_speaker_6151_54"/>
      <w:r>
        <w:rPr>
          <w:rStyle w:val="TagStyle"/>
          <w:rFonts w:hint="cs"/>
          <w:rtl/>
        </w:rPr>
        <w:t xml:space="preserve"> &lt;&lt; דובר &gt;&gt; </w:t>
      </w:r>
      <w:r>
        <w:rPr>
          <w:rFonts w:hint="cs"/>
          <w:rtl/>
        </w:rPr>
        <w:t>היו"ר רון כץ:</w:t>
      </w:r>
      <w:r>
        <w:rPr>
          <w:rStyle w:val="TagStyle"/>
          <w:rFonts w:hint="cs"/>
          <w:rtl/>
        </w:rPr>
        <w:t xml:space="preserve"> &lt;&lt; דובר &gt;&gt;</w:t>
      </w:r>
      <w:r>
        <w:rPr>
          <w:rFonts w:hint="cs"/>
          <w:rtl/>
        </w:rPr>
        <w:t xml:space="preserve"> </w:t>
      </w:r>
      <w:bookmarkEnd w:id="53"/>
    </w:p>
    <w:p w14:paraId="1DB6CE52" w14:textId="77777777" w:rsidR="00E80147" w:rsidRDefault="00E80147" w:rsidP="00E80147">
      <w:pPr>
        <w:pStyle w:val="KeepWithNext"/>
        <w:rPr>
          <w:rFonts w:hint="cs"/>
          <w:rtl/>
          <w:lang w:eastAsia="he-IL"/>
        </w:rPr>
      </w:pPr>
    </w:p>
    <w:p w14:paraId="0915E04E" w14:textId="77777777" w:rsidR="00E80147" w:rsidRDefault="00E80147" w:rsidP="00E80147">
      <w:pPr>
        <w:rPr>
          <w:rtl/>
          <w:lang w:eastAsia="he-IL"/>
        </w:rPr>
      </w:pPr>
      <w:r>
        <w:rPr>
          <w:rtl/>
          <w:lang w:eastAsia="he-IL"/>
        </w:rPr>
        <w:t xml:space="preserve">הקונסטלציה, אנחנו מבינים אותה. אני מסתכל מהצד של התקנות שצריכות לצאת כבר. </w:t>
      </w:r>
    </w:p>
    <w:p w14:paraId="274AD2E0" w14:textId="77777777" w:rsidR="00E80147" w:rsidRDefault="00E80147" w:rsidP="00E80147">
      <w:pPr>
        <w:rPr>
          <w:rtl/>
          <w:lang w:eastAsia="he-IL"/>
        </w:rPr>
      </w:pPr>
    </w:p>
    <w:p w14:paraId="7C889A3D" w14:textId="77777777" w:rsidR="00E80147" w:rsidRDefault="00E80147" w:rsidP="00E80147">
      <w:pPr>
        <w:pStyle w:val="af9"/>
        <w:rPr>
          <w:rtl/>
          <w:lang w:eastAsia="he-IL"/>
        </w:rPr>
      </w:pPr>
      <w:bookmarkStart w:id="54" w:name="ET_guest_רונן_לוי_55"/>
      <w:r>
        <w:rPr>
          <w:rStyle w:val="TagStyle"/>
          <w:rFonts w:hint="cs"/>
          <w:rtl/>
        </w:rPr>
        <w:t xml:space="preserve"> &lt;&lt; אורח &gt;&gt; </w:t>
      </w:r>
      <w:r>
        <w:rPr>
          <w:rFonts w:hint="cs"/>
          <w:rtl/>
          <w:lang w:eastAsia="he-IL"/>
        </w:rPr>
        <w:t>רונן לוי:</w:t>
      </w:r>
      <w:r>
        <w:rPr>
          <w:rStyle w:val="TagStyle"/>
          <w:rFonts w:hint="cs"/>
          <w:rtl/>
        </w:rPr>
        <w:t xml:space="preserve"> &lt;&lt; אורח &gt;&gt;</w:t>
      </w:r>
      <w:r>
        <w:rPr>
          <w:rFonts w:hint="cs"/>
          <w:rtl/>
          <w:lang w:eastAsia="he-IL"/>
        </w:rPr>
        <w:t xml:space="preserve"> </w:t>
      </w:r>
      <w:bookmarkEnd w:id="54"/>
    </w:p>
    <w:p w14:paraId="1F91FF36" w14:textId="77777777" w:rsidR="00E80147" w:rsidRDefault="00E80147" w:rsidP="00E80147">
      <w:pPr>
        <w:pStyle w:val="KeepWithNext"/>
        <w:rPr>
          <w:rFonts w:hint="cs"/>
          <w:rtl/>
          <w:lang w:eastAsia="he-IL"/>
        </w:rPr>
      </w:pPr>
    </w:p>
    <w:p w14:paraId="3EF88792" w14:textId="77777777" w:rsidR="00E80147" w:rsidRDefault="00E80147" w:rsidP="00E80147">
      <w:pPr>
        <w:rPr>
          <w:rtl/>
          <w:lang w:eastAsia="he-IL"/>
        </w:rPr>
      </w:pPr>
      <w:r>
        <w:rPr>
          <w:rtl/>
          <w:lang w:eastAsia="he-IL"/>
        </w:rPr>
        <w:t xml:space="preserve">אנחנו כבר הרבה שנים עם הסיפור של הייבוא האישי, והרצון שלנו להתאים את מדינת ישראל לכל העולם. זה אומר שכל מי שרוצה לקנות מה שהוא רוצה, הוא לא צריך להיות מוגבל. אם יבואן למשל החליט, אני סתם אתן דוגמה, מזדה יחליט עכשיו שהוא יביא רק מזדה 3 ומישהו רוצה להביא מזדה </w:t>
      </w:r>
      <w:r>
        <w:rPr>
          <w:lang w:eastAsia="he-IL"/>
        </w:rPr>
        <w:t>CX5</w:t>
      </w:r>
      <w:r>
        <w:rPr>
          <w:rtl/>
          <w:lang w:eastAsia="he-IL"/>
        </w:rPr>
        <w:t xml:space="preserve"> ויבואן ישיר לא מביא, אז הוא יכול להביא בעצמו. אנחנו בעצם הצלחנו לפתוח את העולם של הרכב בישראל לכולם ולא להגביל אותם בגלל שיבואן כזה או אחר, יש לו איזשהו אינטרס ספציפי. עשינו את זה, אני חושב, בהצלחה וזה הולך וגדל.</w:t>
      </w:r>
    </w:p>
    <w:p w14:paraId="5F75B46B" w14:textId="77777777" w:rsidR="00E80147" w:rsidRDefault="00E80147" w:rsidP="00E80147">
      <w:pPr>
        <w:rPr>
          <w:rtl/>
          <w:lang w:eastAsia="he-IL"/>
        </w:rPr>
      </w:pPr>
    </w:p>
    <w:p w14:paraId="4197588B" w14:textId="77777777" w:rsidR="00E80147" w:rsidRDefault="00E80147" w:rsidP="00E80147">
      <w:pPr>
        <w:pStyle w:val="a4"/>
        <w:rPr>
          <w:rtl/>
        </w:rPr>
      </w:pPr>
      <w:bookmarkStart w:id="55" w:name="ET_speaker_6151_59"/>
      <w:r>
        <w:rPr>
          <w:rStyle w:val="TagStyle"/>
          <w:rFonts w:hint="cs"/>
          <w:rtl/>
        </w:rPr>
        <w:t xml:space="preserve"> &lt;&lt; דובר &gt;&gt; </w:t>
      </w:r>
      <w:r>
        <w:rPr>
          <w:rFonts w:hint="cs"/>
          <w:rtl/>
        </w:rPr>
        <w:t>היו"ר רון כץ:</w:t>
      </w:r>
      <w:r>
        <w:rPr>
          <w:rStyle w:val="TagStyle"/>
          <w:rFonts w:hint="cs"/>
          <w:rtl/>
        </w:rPr>
        <w:t xml:space="preserve"> &lt;&lt; דובר &gt;&gt;</w:t>
      </w:r>
      <w:bookmarkEnd w:id="55"/>
      <w:r>
        <w:rPr>
          <w:rFonts w:hint="cs"/>
          <w:rtl/>
        </w:rPr>
        <w:t xml:space="preserve"> </w:t>
      </w:r>
    </w:p>
    <w:p w14:paraId="662CA702" w14:textId="77777777" w:rsidR="00E80147" w:rsidRDefault="00E80147" w:rsidP="00E80147">
      <w:pPr>
        <w:pStyle w:val="KeepWithNext"/>
        <w:rPr>
          <w:rFonts w:hint="cs"/>
          <w:rtl/>
          <w:lang w:eastAsia="he-IL"/>
        </w:rPr>
      </w:pPr>
    </w:p>
    <w:p w14:paraId="5A0FE1C0" w14:textId="77777777" w:rsidR="00E80147" w:rsidRDefault="00E80147" w:rsidP="00E80147">
      <w:pPr>
        <w:rPr>
          <w:rtl/>
          <w:lang w:eastAsia="he-IL"/>
        </w:rPr>
      </w:pPr>
      <w:r>
        <w:rPr>
          <w:rtl/>
          <w:lang w:eastAsia="he-IL"/>
        </w:rPr>
        <w:t xml:space="preserve">בהחלט. תודה רבה. משרד התחבורה, אני פחות אוהב את הרעיון הזה שחוק מתעכב ארבע שנים למרות שהיה צריך ללמוד אותו, ואז מאריכים אותו שלוש וחצי פעמים עוד שלושה חודשים בתקופה של הבחירות בין לבין. זה הרבה מאוד זמן ש-80,000 בעלי כלים, אין להם מענה נכון </w:t>
      </w:r>
      <w:proofErr w:type="spellStart"/>
      <w:r>
        <w:rPr>
          <w:rtl/>
          <w:lang w:eastAsia="he-IL"/>
        </w:rPr>
        <w:t>ואמיתי</w:t>
      </w:r>
      <w:proofErr w:type="spellEnd"/>
      <w:r>
        <w:rPr>
          <w:rtl/>
          <w:lang w:eastAsia="he-IL"/>
        </w:rPr>
        <w:t xml:space="preserve">, ואני לא מסתכל על זה רק מבחינת מענה מכאני וטכני. אני מסתכל על זה גם בהיבט הרחב יותר של השוק. כמה שנפתח יותר את השוק וכמה שנוריד רגולציה וכמה שנעזור לכל מי שרוצה להיכנס לשוק, כך המחירים ירדו וכך יוקר המחייה ירד. זה תכלית החוק. עם זאת, יש שרה חדשה ויש ממשלה חדשה ואנחנו לא מתכוונים לשים מקלות בגלגלים, אבל אני כן אומר שבפעם הבאה יהיה קשה מאוד להאריך את התקנות האלה. זה אומר שיש לכם חצי שנה בלבד בשביל לסיים עם הדבר הזה. עכשיו בואו נקריא. היועצת המשפטית תקריא. </w:t>
      </w:r>
    </w:p>
    <w:p w14:paraId="2E545D6A" w14:textId="77777777" w:rsidR="00E80147" w:rsidRDefault="00E80147" w:rsidP="00E80147">
      <w:pPr>
        <w:rPr>
          <w:rtl/>
          <w:lang w:eastAsia="he-IL"/>
        </w:rPr>
      </w:pPr>
    </w:p>
    <w:p w14:paraId="75907D1A" w14:textId="77777777" w:rsidR="00E80147" w:rsidRDefault="00E80147" w:rsidP="00E80147">
      <w:pPr>
        <w:pStyle w:val="a4"/>
        <w:rPr>
          <w:rtl/>
        </w:rPr>
      </w:pPr>
      <w:bookmarkStart w:id="56" w:name="ET_speaker_מרב_תורגמן_55"/>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56"/>
    </w:p>
    <w:p w14:paraId="431C473B" w14:textId="77777777" w:rsidR="00E80147" w:rsidRDefault="00E80147" w:rsidP="00E80147">
      <w:pPr>
        <w:pStyle w:val="KeepWithNext"/>
        <w:rPr>
          <w:rFonts w:hint="cs"/>
          <w:rtl/>
          <w:lang w:eastAsia="he-IL"/>
        </w:rPr>
      </w:pPr>
    </w:p>
    <w:p w14:paraId="2EE574C8" w14:textId="77777777" w:rsidR="00E80147" w:rsidRDefault="00E80147" w:rsidP="00E80147">
      <w:pPr>
        <w:jc w:val="center"/>
        <w:rPr>
          <w:rtl/>
          <w:lang w:eastAsia="he-IL"/>
        </w:rPr>
      </w:pPr>
      <w:r>
        <w:rPr>
          <w:rtl/>
          <w:lang w:eastAsia="he-IL"/>
        </w:rPr>
        <w:t>צו רישוי שירותים ומקצועות בענף הרכב (הארכת תוקף הוראת שעה), התשפ"ב-2022</w:t>
      </w:r>
    </w:p>
    <w:p w14:paraId="33BDE809" w14:textId="77777777" w:rsidR="00E80147" w:rsidRDefault="00E80147" w:rsidP="00E80147">
      <w:pPr>
        <w:jc w:val="center"/>
        <w:rPr>
          <w:rtl/>
          <w:lang w:eastAsia="he-IL"/>
        </w:rPr>
      </w:pPr>
    </w:p>
    <w:p w14:paraId="177B70C5" w14:textId="77777777" w:rsidR="00E80147" w:rsidRDefault="00E80147" w:rsidP="00E80147">
      <w:pPr>
        <w:jc w:val="left"/>
        <w:rPr>
          <w:rtl/>
          <w:lang w:eastAsia="he-IL"/>
        </w:rPr>
      </w:pPr>
      <w:r>
        <w:rPr>
          <w:rtl/>
          <w:lang w:eastAsia="he-IL"/>
        </w:rPr>
        <w:t xml:space="preserve">בתוקף סמכותי לפי סעיף 253(ד)(1) לחוק רישוי שירותים ומקצועות בענף הרכב, התשע"ו-2016 </w:t>
      </w:r>
      <w:r>
        <w:rPr>
          <w:rtl/>
          <w:lang w:eastAsia="he-IL"/>
        </w:rPr>
        <w:tab/>
        <w:t>(להלן – החוק), ובאישור ועדת הכלכלה של הכנסת, אני מצווה לאמור:</w:t>
      </w:r>
    </w:p>
    <w:p w14:paraId="75A204B0" w14:textId="77777777" w:rsidR="00E80147" w:rsidRDefault="00E80147" w:rsidP="00E80147">
      <w:pPr>
        <w:jc w:val="left"/>
        <w:rPr>
          <w:rtl/>
          <w:lang w:eastAsia="he-IL"/>
        </w:rPr>
      </w:pPr>
    </w:p>
    <w:p w14:paraId="639ACCF2" w14:textId="77777777" w:rsidR="00E80147" w:rsidRDefault="00E80147" w:rsidP="00E80147">
      <w:pPr>
        <w:jc w:val="left"/>
        <w:rPr>
          <w:rtl/>
          <w:lang w:eastAsia="he-IL"/>
        </w:rPr>
      </w:pPr>
      <w:r>
        <w:rPr>
          <w:rtl/>
          <w:lang w:eastAsia="he-IL"/>
        </w:rPr>
        <w:t>הארכת תוקף הוראת שעה</w:t>
      </w:r>
      <w:r>
        <w:rPr>
          <w:rtl/>
          <w:lang w:eastAsia="he-IL"/>
        </w:rPr>
        <w:tab/>
        <w:t xml:space="preserve">1. תוקפה של הוראת השעה שבסעיף 253(ב) לחוק מוארך </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t xml:space="preserve">לתקופה נוספת של שישה חודשים, עד יום ח' בתמוז </w:t>
      </w:r>
      <w:proofErr w:type="spellStart"/>
      <w:r>
        <w:rPr>
          <w:rtl/>
          <w:lang w:eastAsia="he-IL"/>
        </w:rPr>
        <w:t>התשפ"ב</w:t>
      </w:r>
      <w:proofErr w:type="spellEnd"/>
      <w:r>
        <w:rPr>
          <w:rtl/>
          <w:lang w:eastAsia="he-IL"/>
        </w:rPr>
        <w:t xml:space="preserve"> (7 </w:t>
      </w:r>
      <w:r>
        <w:rPr>
          <w:rtl/>
          <w:lang w:eastAsia="he-IL"/>
        </w:rPr>
        <w:tab/>
      </w:r>
      <w:r>
        <w:rPr>
          <w:rtl/>
          <w:lang w:eastAsia="he-IL"/>
        </w:rPr>
        <w:tab/>
      </w:r>
      <w:r>
        <w:rPr>
          <w:rtl/>
          <w:lang w:eastAsia="he-IL"/>
        </w:rPr>
        <w:tab/>
      </w:r>
      <w:r>
        <w:rPr>
          <w:rtl/>
          <w:lang w:eastAsia="he-IL"/>
        </w:rPr>
        <w:tab/>
      </w:r>
      <w:r>
        <w:rPr>
          <w:rtl/>
          <w:lang w:eastAsia="he-IL"/>
        </w:rPr>
        <w:tab/>
        <w:t xml:space="preserve">ביולי 2022). </w:t>
      </w:r>
    </w:p>
    <w:p w14:paraId="44B5473D" w14:textId="77777777" w:rsidR="00E80147" w:rsidRDefault="00E80147" w:rsidP="00E80147">
      <w:pPr>
        <w:jc w:val="left"/>
        <w:rPr>
          <w:rtl/>
          <w:lang w:eastAsia="he-IL"/>
        </w:rPr>
      </w:pPr>
    </w:p>
    <w:p w14:paraId="797ADB81" w14:textId="77777777" w:rsidR="00E80147" w:rsidRDefault="00E80147" w:rsidP="00E80147">
      <w:pPr>
        <w:pStyle w:val="a4"/>
        <w:rPr>
          <w:rtl/>
        </w:rPr>
      </w:pPr>
      <w:bookmarkStart w:id="57" w:name="ET_speaker_6151_56"/>
      <w:r>
        <w:rPr>
          <w:rStyle w:val="TagStyle"/>
          <w:rFonts w:hint="cs"/>
          <w:rtl/>
        </w:rPr>
        <w:t xml:space="preserve"> &lt;&lt; דובר &gt;&gt; </w:t>
      </w:r>
      <w:r>
        <w:rPr>
          <w:rFonts w:hint="cs"/>
          <w:rtl/>
        </w:rPr>
        <w:t>היו"ר רון כץ:</w:t>
      </w:r>
      <w:r>
        <w:rPr>
          <w:rStyle w:val="TagStyle"/>
          <w:rFonts w:hint="cs"/>
          <w:rtl/>
        </w:rPr>
        <w:t xml:space="preserve"> &lt;&lt; דובר &gt;&gt;</w:t>
      </w:r>
      <w:r>
        <w:rPr>
          <w:rFonts w:hint="cs"/>
          <w:rtl/>
        </w:rPr>
        <w:t xml:space="preserve"> </w:t>
      </w:r>
      <w:bookmarkEnd w:id="57"/>
    </w:p>
    <w:p w14:paraId="7943D6BA" w14:textId="77777777" w:rsidR="00E80147" w:rsidRDefault="00E80147" w:rsidP="00E80147">
      <w:pPr>
        <w:pStyle w:val="KeepWithNext"/>
        <w:rPr>
          <w:rFonts w:hint="cs"/>
          <w:rtl/>
          <w:lang w:eastAsia="he-IL"/>
        </w:rPr>
      </w:pPr>
    </w:p>
    <w:p w14:paraId="3A9188F1" w14:textId="77777777" w:rsidR="00E80147" w:rsidRDefault="00E80147" w:rsidP="00E80147">
      <w:pPr>
        <w:rPr>
          <w:rtl/>
          <w:lang w:eastAsia="he-IL"/>
        </w:rPr>
      </w:pPr>
      <w:r>
        <w:rPr>
          <w:rtl/>
          <w:lang w:eastAsia="he-IL"/>
        </w:rPr>
        <w:t xml:space="preserve">יש למישהו שאלות? </w:t>
      </w:r>
    </w:p>
    <w:p w14:paraId="7C3F6AA0" w14:textId="77777777" w:rsidR="00E80147" w:rsidRDefault="00E80147" w:rsidP="00E80147">
      <w:pPr>
        <w:rPr>
          <w:rtl/>
          <w:lang w:eastAsia="he-IL"/>
        </w:rPr>
      </w:pPr>
    </w:p>
    <w:p w14:paraId="27EA7D9A" w14:textId="77777777" w:rsidR="00E80147" w:rsidRDefault="00E80147" w:rsidP="00E80147">
      <w:pPr>
        <w:pStyle w:val="af1"/>
        <w:keepNext/>
        <w:rPr>
          <w:rtl/>
          <w:lang w:eastAsia="he-IL"/>
        </w:rPr>
      </w:pPr>
      <w:r>
        <w:rPr>
          <w:rFonts w:hint="cs"/>
          <w:rtl/>
          <w:lang w:eastAsia="he-IL"/>
        </w:rPr>
        <w:t>הצבעה</w:t>
      </w:r>
    </w:p>
    <w:p w14:paraId="69E151FD" w14:textId="77777777" w:rsidR="00E80147" w:rsidRDefault="00E80147" w:rsidP="00E80147">
      <w:pPr>
        <w:pStyle w:val="af2"/>
        <w:rPr>
          <w:rFonts w:hint="cs"/>
          <w:b/>
          <w:bCs/>
          <w:rtl/>
          <w:lang w:eastAsia="he-IL"/>
        </w:rPr>
      </w:pPr>
      <w:r>
        <w:rPr>
          <w:rFonts w:hint="cs"/>
          <w:b/>
          <w:bCs/>
          <w:rtl/>
          <w:lang w:eastAsia="he-IL"/>
        </w:rPr>
        <w:t>אושר</w:t>
      </w:r>
    </w:p>
    <w:p w14:paraId="041336F9" w14:textId="77777777" w:rsidR="00E80147" w:rsidRDefault="00E80147" w:rsidP="00E80147">
      <w:pPr>
        <w:rPr>
          <w:rFonts w:hint="cs"/>
          <w:rtl/>
          <w:lang w:eastAsia="he-IL"/>
        </w:rPr>
      </w:pPr>
      <w:r>
        <w:rPr>
          <w:rtl/>
          <w:lang w:eastAsia="he-IL"/>
        </w:rPr>
        <w:t xml:space="preserve"> </w:t>
      </w:r>
    </w:p>
    <w:p w14:paraId="70309CAF" w14:textId="77777777" w:rsidR="00E80147" w:rsidRDefault="00E80147" w:rsidP="00E80147">
      <w:pPr>
        <w:pStyle w:val="a4"/>
        <w:rPr>
          <w:rtl/>
        </w:rPr>
      </w:pPr>
      <w:bookmarkStart w:id="58" w:name="ET_speaker_6151_57"/>
      <w:r>
        <w:rPr>
          <w:rStyle w:val="TagStyle"/>
          <w:rFonts w:hint="cs"/>
          <w:rtl/>
        </w:rPr>
        <w:t xml:space="preserve"> &lt;&lt; דובר &gt;&gt; </w:t>
      </w:r>
      <w:r>
        <w:rPr>
          <w:rFonts w:hint="cs"/>
          <w:rtl/>
        </w:rPr>
        <w:t>היו"ר רון כץ:</w:t>
      </w:r>
      <w:r>
        <w:rPr>
          <w:rStyle w:val="TagStyle"/>
          <w:rFonts w:hint="cs"/>
          <w:rtl/>
        </w:rPr>
        <w:t xml:space="preserve"> &lt;&lt; דובר &gt;&gt;</w:t>
      </w:r>
      <w:r>
        <w:rPr>
          <w:rFonts w:hint="cs"/>
          <w:rtl/>
        </w:rPr>
        <w:t xml:space="preserve"> </w:t>
      </w:r>
      <w:bookmarkEnd w:id="58"/>
    </w:p>
    <w:p w14:paraId="13F7E88D" w14:textId="77777777" w:rsidR="00E80147" w:rsidRDefault="00E80147" w:rsidP="00E80147">
      <w:pPr>
        <w:pStyle w:val="KeepWithNext"/>
        <w:rPr>
          <w:lang w:eastAsia="he-IL"/>
        </w:rPr>
      </w:pPr>
    </w:p>
    <w:p w14:paraId="28A1302E" w14:textId="77777777" w:rsidR="00E80147" w:rsidRDefault="00E80147" w:rsidP="00E80147">
      <w:pPr>
        <w:rPr>
          <w:rtl/>
          <w:lang w:eastAsia="he-IL"/>
        </w:rPr>
      </w:pPr>
      <w:r>
        <w:rPr>
          <w:rtl/>
          <w:lang w:eastAsia="he-IL"/>
        </w:rPr>
        <w:t xml:space="preserve">מאושר פה אחד. אני אנצל את הבמה גם לאחל ליו"ר האהוב שלנו החלמה מהירה. תודה רבה, הדיון נעול. </w:t>
      </w:r>
    </w:p>
    <w:p w14:paraId="4AC22F13" w14:textId="77777777" w:rsidR="00E80147" w:rsidRDefault="00E80147" w:rsidP="00E80147">
      <w:pPr>
        <w:rPr>
          <w:rtl/>
          <w:lang w:eastAsia="he-IL"/>
        </w:rPr>
      </w:pPr>
    </w:p>
    <w:p w14:paraId="1694C7FE" w14:textId="77777777" w:rsidR="00E80147" w:rsidRDefault="00E80147" w:rsidP="00E80147">
      <w:pPr>
        <w:rPr>
          <w:rtl/>
          <w:lang w:eastAsia="he-IL"/>
        </w:rPr>
      </w:pPr>
    </w:p>
    <w:p w14:paraId="64C917D0" w14:textId="77777777" w:rsidR="00E80147" w:rsidRDefault="00E80147" w:rsidP="00E80147">
      <w:pPr>
        <w:pStyle w:val="afc"/>
        <w:rPr>
          <w:rtl/>
          <w:lang w:eastAsia="he-IL"/>
        </w:rPr>
      </w:pPr>
      <w:bookmarkStart w:id="59" w:name="ET_meetingend_58"/>
      <w:r>
        <w:rPr>
          <w:rStyle w:val="TagStyle"/>
          <w:rFonts w:hint="cs"/>
          <w:rtl/>
        </w:rPr>
        <w:t xml:space="preserve"> &lt;&lt; סיום &gt;&gt; </w:t>
      </w:r>
      <w:r>
        <w:rPr>
          <w:rtl/>
          <w:lang w:eastAsia="he-IL"/>
        </w:rPr>
        <w:t>הישיבה ננעלה בשעה 13:51.</w:t>
      </w:r>
      <w:r>
        <w:rPr>
          <w:rStyle w:val="TagStyle"/>
          <w:rFonts w:hint="cs"/>
          <w:rtl/>
        </w:rPr>
        <w:t xml:space="preserve"> &lt;&lt; סיום &gt;&gt;</w:t>
      </w:r>
      <w:r>
        <w:rPr>
          <w:rtl/>
          <w:lang w:eastAsia="he-IL"/>
        </w:rPr>
        <w:t xml:space="preserve"> </w:t>
      </w:r>
      <w:bookmarkEnd w:id="59"/>
    </w:p>
    <w:p w14:paraId="11A37DC7" w14:textId="77777777" w:rsidR="00E80147" w:rsidRDefault="00E80147" w:rsidP="00E80147">
      <w:pPr>
        <w:pStyle w:val="KeepWithNext"/>
        <w:rPr>
          <w:lang w:eastAsia="he-IL"/>
        </w:rPr>
      </w:pPr>
    </w:p>
    <w:p w14:paraId="481CEE65" w14:textId="77777777" w:rsidR="00E80147" w:rsidRDefault="00E80147" w:rsidP="00E80147">
      <w:pPr>
        <w:rPr>
          <w:rtl/>
          <w:lang w:eastAsia="he-IL"/>
        </w:rPr>
      </w:pPr>
    </w:p>
    <w:p w14:paraId="011223B3" w14:textId="77777777" w:rsidR="001F5C89" w:rsidRPr="001F5C89" w:rsidRDefault="001F5C89" w:rsidP="00E80147">
      <w:pPr>
        <w:ind w:firstLine="0"/>
        <w:jc w:val="center"/>
        <w:rPr>
          <w:lang w:eastAsia="he-IL"/>
        </w:rPr>
      </w:pPr>
    </w:p>
    <w:sectPr w:rsidR="001F5C89" w:rsidRPr="001F5C89" w:rsidSect="00E801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D80F0B" w14:textId="77777777" w:rsidR="00A42723" w:rsidRDefault="00A42723">
      <w:r>
        <w:separator/>
      </w:r>
    </w:p>
  </w:endnote>
  <w:endnote w:type="continuationSeparator" w:id="0">
    <w:p w14:paraId="1CC2395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C7DCC3" w14:textId="77777777" w:rsidR="00A42723" w:rsidRDefault="00A42723">
      <w:r>
        <w:separator/>
      </w:r>
    </w:p>
  </w:footnote>
  <w:footnote w:type="continuationSeparator" w:id="0">
    <w:p w14:paraId="3593778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EB734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7B3372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AEFA3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80147">
      <w:rPr>
        <w:rStyle w:val="af7"/>
        <w:noProof/>
        <w:rtl/>
      </w:rPr>
      <w:t>6</w:t>
    </w:r>
    <w:r>
      <w:rPr>
        <w:rStyle w:val="af7"/>
      </w:rPr>
      <w:fldChar w:fldCharType="end"/>
    </w:r>
  </w:p>
  <w:p w14:paraId="4FC222FD" w14:textId="076570CB" w:rsidR="00D86E57" w:rsidRPr="00CC5815" w:rsidRDefault="00DA292E" w:rsidP="008E5E3F">
    <w:pPr>
      <w:pStyle w:val="a3"/>
      <w:ind w:firstLine="0"/>
    </w:pPr>
    <w:r>
      <w:rPr>
        <w:rtl/>
      </w:rPr>
      <w:t>ועדת הכלכלה</w:t>
    </w:r>
  </w:p>
  <w:p w14:paraId="65C52C49" w14:textId="7291D20B" w:rsidR="00D86E57" w:rsidRPr="00CC5815" w:rsidRDefault="00DA292E" w:rsidP="008E5E3F">
    <w:pPr>
      <w:pStyle w:val="a3"/>
      <w:ind w:firstLine="0"/>
      <w:rPr>
        <w:rtl/>
      </w:rPr>
    </w:pPr>
    <w:r>
      <w:rPr>
        <w:rtl/>
      </w:rPr>
      <w:t>03/01/2022</w:t>
    </w:r>
  </w:p>
  <w:p w14:paraId="5840C75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5997B0" w14:textId="77777777" w:rsidR="000A17C6" w:rsidRDefault="00E33AE3" w:rsidP="000A17C6">
    <w:pPr>
      <w:keepNext/>
      <w:spacing w:line="240" w:lineRule="atLeast"/>
      <w:ind w:firstLine="0"/>
      <w:jc w:val="center"/>
      <w:outlineLvl w:val="0"/>
      <w:rPr>
        <w:rtl/>
      </w:rPr>
    </w:pPr>
    <w:r>
      <w:rPr>
        <w:noProof/>
      </w:rPr>
      <w:drawing>
        <wp:inline distT="0" distB="0" distL="0" distR="0" wp14:anchorId="6DF7BA1D" wp14:editId="53ABE55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31D0E0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CB0339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5B9"/>
    <w:rsid w:val="0002047E"/>
    <w:rsid w:val="00037279"/>
    <w:rsid w:val="00062D17"/>
    <w:rsid w:val="00067F42"/>
    <w:rsid w:val="00092B80"/>
    <w:rsid w:val="000A17C6"/>
    <w:rsid w:val="000A2121"/>
    <w:rsid w:val="000B060C"/>
    <w:rsid w:val="000B2EE6"/>
    <w:rsid w:val="000C47F5"/>
    <w:rsid w:val="000C5E43"/>
    <w:rsid w:val="000E3314"/>
    <w:rsid w:val="000F2459"/>
    <w:rsid w:val="00150436"/>
    <w:rsid w:val="00167294"/>
    <w:rsid w:val="001673D4"/>
    <w:rsid w:val="00171E7F"/>
    <w:rsid w:val="001758C1"/>
    <w:rsid w:val="0017779F"/>
    <w:rsid w:val="001A74E9"/>
    <w:rsid w:val="001A7A1B"/>
    <w:rsid w:val="001C44DA"/>
    <w:rsid w:val="001C4FDA"/>
    <w:rsid w:val="001D440C"/>
    <w:rsid w:val="001F5C89"/>
    <w:rsid w:val="002016FF"/>
    <w:rsid w:val="002129DB"/>
    <w:rsid w:val="002156FE"/>
    <w:rsid w:val="00227FEF"/>
    <w:rsid w:val="00261554"/>
    <w:rsid w:val="00275C03"/>
    <w:rsid w:val="00280D58"/>
    <w:rsid w:val="002D1BD7"/>
    <w:rsid w:val="002D4BDB"/>
    <w:rsid w:val="002E5E31"/>
    <w:rsid w:val="00303B4C"/>
    <w:rsid w:val="00321E62"/>
    <w:rsid w:val="00327BF8"/>
    <w:rsid w:val="00340AFA"/>
    <w:rsid w:val="003436AF"/>
    <w:rsid w:val="003658CB"/>
    <w:rsid w:val="00366CFB"/>
    <w:rsid w:val="0036794C"/>
    <w:rsid w:val="00373508"/>
    <w:rsid w:val="00396023"/>
    <w:rsid w:val="003C279D"/>
    <w:rsid w:val="003F0A5F"/>
    <w:rsid w:val="003F25F8"/>
    <w:rsid w:val="00420E41"/>
    <w:rsid w:val="004213BE"/>
    <w:rsid w:val="00424C94"/>
    <w:rsid w:val="00447608"/>
    <w:rsid w:val="00451746"/>
    <w:rsid w:val="00470EAC"/>
    <w:rsid w:val="0048496A"/>
    <w:rsid w:val="0049458B"/>
    <w:rsid w:val="00495FD8"/>
    <w:rsid w:val="004B0A65"/>
    <w:rsid w:val="004B1BE9"/>
    <w:rsid w:val="004D1881"/>
    <w:rsid w:val="004D75B7"/>
    <w:rsid w:val="004E0283"/>
    <w:rsid w:val="00500C0C"/>
    <w:rsid w:val="00511F55"/>
    <w:rsid w:val="00546678"/>
    <w:rsid w:val="005506B9"/>
    <w:rsid w:val="005817EC"/>
    <w:rsid w:val="00590B77"/>
    <w:rsid w:val="005A1E97"/>
    <w:rsid w:val="005A342D"/>
    <w:rsid w:val="005A4A5E"/>
    <w:rsid w:val="005C363E"/>
    <w:rsid w:val="005D61F3"/>
    <w:rsid w:val="005E1C6B"/>
    <w:rsid w:val="005F76B0"/>
    <w:rsid w:val="00602946"/>
    <w:rsid w:val="006055F0"/>
    <w:rsid w:val="00634F61"/>
    <w:rsid w:val="00677143"/>
    <w:rsid w:val="00695A47"/>
    <w:rsid w:val="006A0CB7"/>
    <w:rsid w:val="006B0563"/>
    <w:rsid w:val="006F0259"/>
    <w:rsid w:val="00700433"/>
    <w:rsid w:val="00702755"/>
    <w:rsid w:val="0070472C"/>
    <w:rsid w:val="00706575"/>
    <w:rsid w:val="007509A6"/>
    <w:rsid w:val="007872B4"/>
    <w:rsid w:val="00791CBE"/>
    <w:rsid w:val="007A5F65"/>
    <w:rsid w:val="007C693F"/>
    <w:rsid w:val="007C6ADD"/>
    <w:rsid w:val="007C727D"/>
    <w:rsid w:val="007D0DEE"/>
    <w:rsid w:val="007F3CC1"/>
    <w:rsid w:val="0082136D"/>
    <w:rsid w:val="008269A9"/>
    <w:rsid w:val="008320F6"/>
    <w:rsid w:val="00841223"/>
    <w:rsid w:val="00842D84"/>
    <w:rsid w:val="00846BE9"/>
    <w:rsid w:val="00853207"/>
    <w:rsid w:val="008713A4"/>
    <w:rsid w:val="00875F10"/>
    <w:rsid w:val="00895D4C"/>
    <w:rsid w:val="008C40D8"/>
    <w:rsid w:val="008C6035"/>
    <w:rsid w:val="008C7015"/>
    <w:rsid w:val="008D1DFB"/>
    <w:rsid w:val="008E03B4"/>
    <w:rsid w:val="008E5E3F"/>
    <w:rsid w:val="008F56B5"/>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85700"/>
    <w:rsid w:val="00AB02EE"/>
    <w:rsid w:val="00AB3F3A"/>
    <w:rsid w:val="00AD4EC9"/>
    <w:rsid w:val="00AD6FFC"/>
    <w:rsid w:val="00AF31E6"/>
    <w:rsid w:val="00AF4150"/>
    <w:rsid w:val="00B0509A"/>
    <w:rsid w:val="00B120B2"/>
    <w:rsid w:val="00B45838"/>
    <w:rsid w:val="00B50340"/>
    <w:rsid w:val="00B65508"/>
    <w:rsid w:val="00B8517A"/>
    <w:rsid w:val="00B940A2"/>
    <w:rsid w:val="00BA6446"/>
    <w:rsid w:val="00BD47B7"/>
    <w:rsid w:val="00C135D5"/>
    <w:rsid w:val="00C22DCB"/>
    <w:rsid w:val="00C3598A"/>
    <w:rsid w:val="00C360BC"/>
    <w:rsid w:val="00C44800"/>
    <w:rsid w:val="00C51225"/>
    <w:rsid w:val="00C52EC2"/>
    <w:rsid w:val="00C616E4"/>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1A3E"/>
    <w:rsid w:val="00D45D27"/>
    <w:rsid w:val="00D84C0E"/>
    <w:rsid w:val="00D86E57"/>
    <w:rsid w:val="00D96B24"/>
    <w:rsid w:val="00DA292E"/>
    <w:rsid w:val="00DD0D14"/>
    <w:rsid w:val="00DE5B80"/>
    <w:rsid w:val="00E33AE3"/>
    <w:rsid w:val="00E61903"/>
    <w:rsid w:val="00E64116"/>
    <w:rsid w:val="00E80147"/>
    <w:rsid w:val="00E86217"/>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33A6"/>
    <w:rsid w:val="00F4792E"/>
    <w:rsid w:val="00F53584"/>
    <w:rsid w:val="00F549E5"/>
    <w:rsid w:val="00F63F05"/>
    <w:rsid w:val="00F70748"/>
    <w:rsid w:val="00F72368"/>
    <w:rsid w:val="00F821F6"/>
    <w:rsid w:val="00F84D49"/>
    <w:rsid w:val="00F9712D"/>
    <w:rsid w:val="00FB0768"/>
    <w:rsid w:val="00FB5E71"/>
    <w:rsid w:val="00FE3474"/>
    <w:rsid w:val="00FF180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48A2FB9"/>
  <w15:docId w15:val="{2BD5B884-7470-4F2D-9C3E-9AA369D9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A292E"/>
    <w:rPr>
      <w:rFonts w:cs="Arial"/>
      <w:b/>
      <w:bCs w:val="0"/>
      <w:vanish/>
      <w:color w:val="010000"/>
      <w:bdr w:val="single" w:sz="4" w:space="0" w:color="FF66FF"/>
    </w:rPr>
  </w:style>
  <w:style w:type="paragraph" w:styleId="afd">
    <w:name w:val="Balloon Text"/>
    <w:basedOn w:val="a"/>
    <w:link w:val="afe"/>
    <w:semiHidden/>
    <w:unhideWhenUsed/>
    <w:rsid w:val="008F56B5"/>
    <w:pPr>
      <w:spacing w:line="240" w:lineRule="auto"/>
    </w:pPr>
    <w:rPr>
      <w:rFonts w:ascii="Tahoma" w:hAnsi="Tahoma" w:cs="Tahoma"/>
      <w:sz w:val="16"/>
      <w:szCs w:val="16"/>
    </w:rPr>
  </w:style>
  <w:style w:type="character" w:customStyle="1" w:styleId="afe">
    <w:name w:val="טקסט בלונים תו"/>
    <w:basedOn w:val="a0"/>
    <w:link w:val="afd"/>
    <w:semiHidden/>
    <w:rsid w:val="008F56B5"/>
    <w:rPr>
      <w:rFonts w:ascii="Tahoma" w:hAnsi="Tahoma" w:cs="Tahoma"/>
      <w:sz w:val="16"/>
      <w:szCs w:val="16"/>
    </w:rPr>
  </w:style>
  <w:style w:type="table" w:styleId="aff">
    <w:name w:val="Table Grid"/>
    <w:basedOn w:val="a1"/>
    <w:rsid w:val="00D84C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72515507">
      <w:bodyDiv w:val="1"/>
      <w:marLeft w:val="0"/>
      <w:marRight w:val="0"/>
      <w:marTop w:val="0"/>
      <w:marBottom w:val="0"/>
      <w:divBdr>
        <w:top w:val="none" w:sz="0" w:space="0" w:color="auto"/>
        <w:left w:val="none" w:sz="0" w:space="0" w:color="auto"/>
        <w:bottom w:val="none" w:sz="0" w:space="0" w:color="auto"/>
        <w:right w:val="none" w:sz="0" w:space="0" w:color="auto"/>
      </w:divBdr>
    </w:div>
    <w:div w:id="203392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829F4D-DA1E-46DA-88BB-2A4402336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7</Pages>
  <Words>1945</Words>
  <Characters>11090</Characters>
  <Application>Microsoft Office Word</Application>
  <DocSecurity>0</DocSecurity>
  <Lines>92</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2022-02-03T15:48:00Z</dcterms:modified>
</cp:coreProperties>
</file>