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F47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03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F47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54E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D6640">
        <w:rPr>
          <w:rFonts w:hint="cs"/>
          <w:b/>
          <w:bCs/>
          <w:rtl/>
        </w:rPr>
        <w:t xml:space="preserve"> 206</w:t>
      </w:r>
    </w:p>
    <w:p w:rsidR="00E64116" w:rsidRPr="008713A4" w:rsidRDefault="007F47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7F47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י"ח בשבט התשפ"ב (20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F47FE" w:rsidP="008D0350">
      <w:pPr>
        <w:spacing w:before="60"/>
        <w:ind w:firstLine="0"/>
        <w:rPr>
          <w:rtl/>
        </w:rPr>
      </w:pPr>
      <w:bookmarkStart w:id="0" w:name="ET_subject_626494_1"/>
      <w:r w:rsidRPr="007F47FE">
        <w:rPr>
          <w:rStyle w:val="TagStyle"/>
          <w:rtl/>
        </w:rPr>
        <w:t xml:space="preserve"> &lt;&lt; נושא &gt;&gt; </w:t>
      </w:r>
      <w:r w:rsidRPr="007F47FE">
        <w:rPr>
          <w:rtl/>
        </w:rPr>
        <w:t>הצעת צו תעריף המכס והפטורים ומס קנייה על טובין (תיקון מס' 7), התשפ"ב-2021 (מס על</w:t>
      </w:r>
      <w:r w:rsidR="00982F82">
        <w:rPr>
          <w:rtl/>
        </w:rPr>
        <w:t xml:space="preserve"> </w:t>
      </w:r>
      <w:r w:rsidRPr="007F47FE">
        <w:rPr>
          <w:rtl/>
        </w:rPr>
        <w:t>נוזל לסיגריות אלקטרוניות)</w:t>
      </w:r>
      <w:r w:rsidRPr="007F47FE">
        <w:rPr>
          <w:rStyle w:val="TagStyle"/>
          <w:rtl/>
        </w:rPr>
        <w:t xml:space="preserve"> &lt;&lt; נושא &gt;&gt;</w:t>
      </w:r>
      <w:r w:rsidR="00982F82">
        <w:rPr>
          <w:rtl/>
        </w:rPr>
        <w:t xml:space="preserve"> </w:t>
      </w:r>
      <w:r w:rsidRPr="007F47FE">
        <w:rPr>
          <w:rtl/>
        </w:rPr>
        <w:t xml:space="preserve"> </w:t>
      </w:r>
      <w:bookmarkEnd w:id="0"/>
    </w:p>
    <w:p w:rsidR="007F47FE" w:rsidRDefault="007F47FE" w:rsidP="007C693F">
      <w:pPr>
        <w:spacing w:before="60"/>
        <w:ind w:firstLine="0"/>
        <w:rPr>
          <w:rtl/>
        </w:rPr>
      </w:pPr>
    </w:p>
    <w:p w:rsidR="007F47FE" w:rsidRPr="008713A4" w:rsidRDefault="007F47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54E7" w:rsidRDefault="007F47FE" w:rsidP="00982F82">
      <w:pPr>
        <w:ind w:firstLine="0"/>
        <w:rPr>
          <w:rtl/>
        </w:rPr>
      </w:pPr>
      <w:r w:rsidRPr="005D54E7">
        <w:rPr>
          <w:rtl/>
        </w:rPr>
        <w:t>אלכס קושניר – היו"ר</w:t>
      </w:r>
      <w:r w:rsidR="005F0972" w:rsidRPr="005D54E7">
        <w:rPr>
          <w:rFonts w:hint="cs"/>
          <w:rtl/>
        </w:rPr>
        <w:t xml:space="preserve"> (</w:t>
      </w:r>
      <w:r w:rsidR="00982F82">
        <w:rPr>
          <w:rFonts w:hint="cs"/>
          <w:rtl/>
        </w:rPr>
        <w:t xml:space="preserve">משתתף </w:t>
      </w:r>
      <w:r w:rsidR="005F0972" w:rsidRPr="005D54E7">
        <w:rPr>
          <w:rFonts w:hint="cs"/>
          <w:rtl/>
        </w:rPr>
        <w:t>ב</w:t>
      </w:r>
      <w:r w:rsidR="00982F82">
        <w:rPr>
          <w:rFonts w:hint="cs"/>
          <w:rtl/>
        </w:rPr>
        <w:t>אמצעים מקוונים</w:t>
      </w:r>
      <w:r w:rsidR="005F0972" w:rsidRPr="005D54E7">
        <w:rPr>
          <w:rFonts w:hint="cs"/>
          <w:rtl/>
        </w:rPr>
        <w:t>)</w:t>
      </w:r>
    </w:p>
    <w:p w:rsidR="007F47FE" w:rsidRPr="005D54E7" w:rsidRDefault="007F47FE" w:rsidP="00EC1FB3">
      <w:pPr>
        <w:ind w:firstLine="0"/>
        <w:rPr>
          <w:rtl/>
        </w:rPr>
      </w:pPr>
      <w:r w:rsidRPr="005D54E7">
        <w:rPr>
          <w:rtl/>
        </w:rPr>
        <w:t>ניר אורבך</w:t>
      </w:r>
      <w:r w:rsidRPr="005D54E7">
        <w:rPr>
          <w:rFonts w:hint="cs"/>
          <w:rtl/>
        </w:rPr>
        <w:t xml:space="preserve"> </w:t>
      </w:r>
      <w:r w:rsidRPr="005D54E7">
        <w:rPr>
          <w:rtl/>
        </w:rPr>
        <w:t>–</w:t>
      </w:r>
      <w:r w:rsidRPr="005D54E7">
        <w:rPr>
          <w:rFonts w:hint="cs"/>
          <w:rtl/>
        </w:rPr>
        <w:t xml:space="preserve"> מ"מ היו"ר</w:t>
      </w:r>
    </w:p>
    <w:p w:rsidR="007F47FE" w:rsidRPr="005D54E7" w:rsidRDefault="007F47FE" w:rsidP="00EC1FB3">
      <w:pPr>
        <w:ind w:firstLine="0"/>
        <w:rPr>
          <w:rtl/>
        </w:rPr>
      </w:pPr>
      <w:r w:rsidRPr="005D54E7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8D0350" w:rsidRDefault="008D035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7F47F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D0350" w:rsidRPr="000C47F5" w:rsidRDefault="008D035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3151"/>
      </w:tblGrid>
      <w:tr w:rsidR="005D54E7" w:rsidTr="005D54E7"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רוזנברג</w:t>
            </w:r>
          </w:p>
        </w:tc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 </w:t>
            </w:r>
            <w:proofErr w:type="spellStart"/>
            <w:r>
              <w:rPr>
                <w:rtl/>
              </w:rPr>
              <w:t>יעליק</w:t>
            </w:r>
            <w:proofErr w:type="spellEnd"/>
            <w:r>
              <w:rPr>
                <w:rtl/>
              </w:rPr>
              <w:t xml:space="preserve"> נוזלים</w:t>
            </w:r>
          </w:p>
        </w:tc>
      </w:tr>
      <w:tr w:rsidR="005D54E7" w:rsidTr="005D54E7"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פרטיג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פורום חברות האידוי בישראל</w:t>
            </w:r>
          </w:p>
        </w:tc>
      </w:tr>
      <w:tr w:rsidR="005D54E7" w:rsidTr="005D54E7"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</w:p>
          <w:p w:rsidR="008D0350" w:rsidRDefault="008D035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5D54E7" w:rsidRDefault="005D54E7" w:rsidP="00DE5B80">
            <w:pPr>
              <w:ind w:firstLine="0"/>
              <w:rPr>
                <w:rtl/>
              </w:rPr>
            </w:pPr>
          </w:p>
        </w:tc>
      </w:tr>
    </w:tbl>
    <w:p w:rsidR="005D54E7" w:rsidRPr="008713A4" w:rsidRDefault="005D54E7" w:rsidP="005D54E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4167"/>
      </w:tblGrid>
      <w:tr w:rsidR="005D54E7" w:rsidTr="00256FD1">
        <w:tc>
          <w:tcPr>
            <w:tcW w:w="0" w:type="auto"/>
            <w:shd w:val="clear" w:color="auto" w:fill="auto"/>
          </w:tcPr>
          <w:p w:rsidR="005D54E7" w:rsidRDefault="005D54E7" w:rsidP="00256FD1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5D54E7" w:rsidRDefault="005D54E7" w:rsidP="00256FD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4E7" w:rsidRDefault="005D54E7" w:rsidP="00256FD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5D54E7" w:rsidTr="00256FD1">
        <w:tc>
          <w:tcPr>
            <w:tcW w:w="0" w:type="auto"/>
            <w:shd w:val="clear" w:color="auto" w:fill="auto"/>
          </w:tcPr>
          <w:p w:rsidR="005D54E7" w:rsidRDefault="005D54E7" w:rsidP="00256FD1">
            <w:pPr>
              <w:ind w:firstLine="0"/>
              <w:rPr>
                <w:rtl/>
              </w:rPr>
            </w:pPr>
            <w:r>
              <w:rPr>
                <w:rtl/>
              </w:rPr>
              <w:t>בוריס גינזבורג</w:t>
            </w:r>
          </w:p>
        </w:tc>
        <w:tc>
          <w:tcPr>
            <w:tcW w:w="0" w:type="auto"/>
            <w:shd w:val="clear" w:color="auto" w:fill="auto"/>
          </w:tcPr>
          <w:p w:rsidR="005D54E7" w:rsidRDefault="005D54E7" w:rsidP="00256FD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D54E7" w:rsidRDefault="005D54E7" w:rsidP="00256FD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מעריך ראשי, רשות המסים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D54E7" w:rsidRDefault="005D54E7" w:rsidP="00DE5B80">
      <w:pPr>
        <w:ind w:firstLine="0"/>
        <w:rPr>
          <w:rtl/>
        </w:rPr>
      </w:pPr>
    </w:p>
    <w:p w:rsidR="005D54E7" w:rsidRPr="008713A4" w:rsidRDefault="005D54E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F47FE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F47F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F47F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F47F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7F47FE" w:rsidRDefault="007F47FE" w:rsidP="00AB3F3A">
      <w:pPr>
        <w:ind w:firstLine="0"/>
        <w:rPr>
          <w:rtl/>
        </w:rPr>
      </w:pPr>
    </w:p>
    <w:p w:rsidR="007F47FE" w:rsidRDefault="007F47F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F47FE" w:rsidRDefault="007F47FE" w:rsidP="007F47FE">
      <w:pPr>
        <w:pStyle w:val="a6"/>
        <w:keepNext/>
        <w:rPr>
          <w:rtl/>
        </w:rPr>
      </w:pPr>
      <w:bookmarkStart w:id="1" w:name="ET_subject_626494_3"/>
      <w:r w:rsidRPr="007F47F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תעריף המכס והפטורים ומס קנייה על טובין (תיקון מס' 7), התשפ"ב-2021 (מס על</w:t>
      </w:r>
      <w:r w:rsidR="00982F82">
        <w:rPr>
          <w:rtl/>
        </w:rPr>
        <w:t xml:space="preserve"> </w:t>
      </w:r>
      <w:r>
        <w:rPr>
          <w:rtl/>
        </w:rPr>
        <w:t>נוזל לסיגריות אלקטרוניות)</w:t>
      </w:r>
      <w:r w:rsidRPr="007F47FE">
        <w:rPr>
          <w:rStyle w:val="TagStyle"/>
          <w:rtl/>
        </w:rPr>
        <w:t xml:space="preserve"> &lt;&lt; נושא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7F47FE" w:rsidRDefault="007F47FE">
      <w:pPr>
        <w:bidi w:val="0"/>
        <w:spacing w:line="240" w:lineRule="auto"/>
        <w:ind w:firstLine="0"/>
        <w:jc w:val="left"/>
        <w:rPr>
          <w:rtl/>
        </w:rPr>
      </w:pPr>
    </w:p>
    <w:p w:rsidR="007F47FE" w:rsidRDefault="007F47FE" w:rsidP="007F47FE">
      <w:pPr>
        <w:pStyle w:val="a6"/>
        <w:keepNext/>
        <w:rPr>
          <w:rtl/>
        </w:rPr>
      </w:pPr>
      <w:bookmarkStart w:id="2" w:name="ET_subject_626501_4"/>
      <w:r w:rsidRPr="007F47FE">
        <w:rPr>
          <w:rStyle w:val="TagStyle"/>
          <w:rtl/>
        </w:rPr>
        <w:t xml:space="preserve"> &lt;&lt; נושא &gt;&gt; </w:t>
      </w:r>
      <w:r>
        <w:rPr>
          <w:rtl/>
        </w:rPr>
        <w:t>הצעת צו תעריף המכס והפטרים ומס קנייה על טובין (תיקן מס'..), התשפ"ב-2021 (מס על נוזל לסיגריות אלקטרוניות)</w:t>
      </w:r>
      <w:r w:rsidRPr="007F47FE">
        <w:rPr>
          <w:rStyle w:val="TagStyle"/>
          <w:rtl/>
        </w:rPr>
        <w:t xml:space="preserve"> &lt;&lt; נושא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7F47FE" w:rsidRDefault="007F47FE" w:rsidP="007F47FE">
      <w:pPr>
        <w:pStyle w:val="KeepWithNext"/>
        <w:rPr>
          <w:rtl/>
        </w:rPr>
      </w:pPr>
    </w:p>
    <w:p w:rsidR="007F47FE" w:rsidRDefault="007F47FE" w:rsidP="007F47FE">
      <w:pPr>
        <w:rPr>
          <w:rtl/>
        </w:rPr>
      </w:pPr>
    </w:p>
    <w:p w:rsidR="007F47FE" w:rsidRDefault="007F47FE" w:rsidP="007F47FE">
      <w:pPr>
        <w:pStyle w:val="af6"/>
        <w:keepNext/>
        <w:rPr>
          <w:rtl/>
        </w:rPr>
      </w:pPr>
      <w:bookmarkStart w:id="3" w:name="ET_yor_6145_5"/>
      <w:r w:rsidRPr="007F47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7F47FE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7F47FE" w:rsidRDefault="007F47FE" w:rsidP="007F47FE">
      <w:pPr>
        <w:pStyle w:val="KeepWithNext"/>
        <w:rPr>
          <w:rtl/>
        </w:rPr>
      </w:pPr>
    </w:p>
    <w:p w:rsidR="007F47FE" w:rsidRDefault="007F47FE" w:rsidP="007F47FE">
      <w:pPr>
        <w:rPr>
          <w:rtl/>
        </w:rPr>
      </w:pPr>
      <w:r>
        <w:rPr>
          <w:rFonts w:hint="cs"/>
          <w:rtl/>
        </w:rPr>
        <w:t xml:space="preserve">בוקר טוב לכולם, אני מתכבד לפתוח את </w:t>
      </w:r>
      <w:bookmarkStart w:id="4" w:name="_ETM_Q1_29759"/>
      <w:bookmarkEnd w:id="4"/>
      <w:r>
        <w:rPr>
          <w:rFonts w:hint="cs"/>
          <w:rtl/>
        </w:rPr>
        <w:t xml:space="preserve">ישיבת ועדת הכספים של הכנסת, היום י"ח בשבט תשפ"ב, </w:t>
      </w:r>
      <w:bookmarkStart w:id="5" w:name="_ETM_Q1_43668"/>
      <w:bookmarkEnd w:id="5"/>
      <w:r>
        <w:rPr>
          <w:rFonts w:hint="cs"/>
          <w:rtl/>
        </w:rPr>
        <w:t xml:space="preserve">20 בינואר 2022. אני ממלא את מקומו של היושב ראש הקבוע, לכבוד הוא לי. אלכס נמצא </w:t>
      </w:r>
      <w:bookmarkStart w:id="6" w:name="_ETM_Q1_53498"/>
      <w:bookmarkEnd w:id="6"/>
      <w:r>
        <w:rPr>
          <w:rFonts w:hint="cs"/>
          <w:rtl/>
        </w:rPr>
        <w:t xml:space="preserve">איתנו בזום, מן הסתם הוא יצטרף. </w:t>
      </w:r>
    </w:p>
    <w:p w:rsidR="007F47FE" w:rsidRDefault="007F47FE" w:rsidP="007F47FE">
      <w:pPr>
        <w:rPr>
          <w:rtl/>
        </w:rPr>
      </w:pPr>
      <w:bookmarkStart w:id="7" w:name="_ETM_Q1_58802"/>
      <w:bookmarkStart w:id="8" w:name="_ETM_Q1_58868"/>
      <w:bookmarkEnd w:id="7"/>
      <w:bookmarkEnd w:id="8"/>
    </w:p>
    <w:p w:rsidR="007F47FE" w:rsidRDefault="007F47FE" w:rsidP="007F47FE">
      <w:pPr>
        <w:rPr>
          <w:rtl/>
        </w:rPr>
      </w:pPr>
      <w:bookmarkStart w:id="9" w:name="_ETM_Q1_58946"/>
      <w:bookmarkStart w:id="10" w:name="_ETM_Q1_58998"/>
      <w:bookmarkEnd w:id="9"/>
      <w:bookmarkEnd w:id="10"/>
      <w:r>
        <w:rPr>
          <w:rFonts w:hint="cs"/>
          <w:rtl/>
        </w:rPr>
        <w:t xml:space="preserve">אנחנו מדברים על הצעת </w:t>
      </w:r>
      <w:bookmarkStart w:id="11" w:name="_ETM_Q1_61066"/>
      <w:bookmarkEnd w:id="11"/>
      <w:r>
        <w:rPr>
          <w:rFonts w:hint="cs"/>
          <w:rtl/>
        </w:rPr>
        <w:t xml:space="preserve">צו תעריף המכס והפטורים ומס קנייה על טובין </w:t>
      </w:r>
      <w:bookmarkStart w:id="12" w:name="_ETM_Q1_68686"/>
      <w:bookmarkEnd w:id="12"/>
      <w:r w:rsidR="006F4631">
        <w:rPr>
          <w:rFonts w:hint="cs"/>
          <w:rtl/>
        </w:rPr>
        <w:t>(תיקון מספר 7), תשפ"ב-2021 (</w:t>
      </w:r>
      <w:r w:rsidR="005F0972">
        <w:rPr>
          <w:rFonts w:hint="cs"/>
          <w:rtl/>
        </w:rPr>
        <w:t>מס על נוזל לסיגריות אלקטרוניות</w:t>
      </w:r>
      <w:r w:rsidR="006F4631">
        <w:rPr>
          <w:rFonts w:hint="cs"/>
          <w:rtl/>
        </w:rPr>
        <w:t>)</w:t>
      </w:r>
      <w:r w:rsidR="005F0972">
        <w:rPr>
          <w:rFonts w:hint="cs"/>
          <w:rtl/>
        </w:rPr>
        <w:t xml:space="preserve">. תוקף </w:t>
      </w:r>
      <w:bookmarkStart w:id="13" w:name="_ETM_Q1_67341"/>
      <w:bookmarkEnd w:id="13"/>
      <w:r w:rsidR="005F0972">
        <w:rPr>
          <w:rFonts w:hint="cs"/>
          <w:rtl/>
        </w:rPr>
        <w:t xml:space="preserve">הצו אמור לפקוע מחר, יום שישי. בגלל נסיבות העניין ובגלל </w:t>
      </w:r>
      <w:bookmarkStart w:id="14" w:name="_ETM_Q1_78042"/>
      <w:bookmarkEnd w:id="14"/>
      <w:r w:rsidR="005F0972">
        <w:rPr>
          <w:rFonts w:hint="cs"/>
          <w:rtl/>
        </w:rPr>
        <w:t xml:space="preserve">שיושב ראש הוועדה, חבר הכנסת אלכס קושניר, נמצא כעת בבידוד </w:t>
      </w:r>
      <w:bookmarkStart w:id="15" w:name="_ETM_Q1_80458"/>
      <w:bookmarkEnd w:id="15"/>
      <w:r w:rsidR="005F0972">
        <w:rPr>
          <w:rFonts w:hint="cs"/>
          <w:rtl/>
        </w:rPr>
        <w:t xml:space="preserve">בשל היותו אדם חיובי אז אנחנו מציעים להאריך את הצו </w:t>
      </w:r>
      <w:bookmarkStart w:id="16" w:name="_ETM_Q1_91994"/>
      <w:bookmarkEnd w:id="16"/>
      <w:r w:rsidR="005F0972">
        <w:rPr>
          <w:rFonts w:hint="cs"/>
          <w:rtl/>
        </w:rPr>
        <w:t xml:space="preserve">לשבוע נוסף, מאחר שגם לא התקיים דיון מסודר על הדבר </w:t>
      </w:r>
      <w:bookmarkStart w:id="17" w:name="_ETM_Q1_92052"/>
      <w:bookmarkEnd w:id="17"/>
      <w:r w:rsidR="005F0972">
        <w:rPr>
          <w:rFonts w:hint="cs"/>
          <w:rtl/>
        </w:rPr>
        <w:t xml:space="preserve">הזה ואנחנו רוצים לאפשר דיון מסודר ולשמוע את כל הצדדים </w:t>
      </w:r>
      <w:bookmarkStart w:id="18" w:name="_ETM_Q1_99076"/>
      <w:bookmarkEnd w:id="18"/>
      <w:r w:rsidR="005F0972">
        <w:rPr>
          <w:rFonts w:hint="cs"/>
          <w:rtl/>
        </w:rPr>
        <w:t xml:space="preserve">וכל העמדות אז אנחנו מציעים לדחות את תוקף הצו לשבוע </w:t>
      </w:r>
      <w:bookmarkStart w:id="19" w:name="_ETM_Q1_101456"/>
      <w:bookmarkEnd w:id="19"/>
      <w:r w:rsidR="005F0972">
        <w:rPr>
          <w:rFonts w:hint="cs"/>
          <w:rtl/>
        </w:rPr>
        <w:t>נוסף.</w:t>
      </w:r>
    </w:p>
    <w:p w:rsidR="005F0972" w:rsidRDefault="005F0972" w:rsidP="007F47FE">
      <w:pPr>
        <w:rPr>
          <w:rtl/>
        </w:rPr>
      </w:pPr>
      <w:bookmarkStart w:id="20" w:name="_ETM_Q1_102256"/>
      <w:bookmarkStart w:id="21" w:name="_ETM_Q1_102334"/>
      <w:bookmarkEnd w:id="20"/>
      <w:bookmarkEnd w:id="21"/>
    </w:p>
    <w:p w:rsidR="005F0972" w:rsidRDefault="005F0972" w:rsidP="005F0972">
      <w:pPr>
        <w:pStyle w:val="a4"/>
        <w:keepNext/>
        <w:rPr>
          <w:rtl/>
        </w:rPr>
      </w:pPr>
      <w:bookmarkStart w:id="22" w:name="ET_speaker_שלומית_ארליך_6"/>
      <w:r w:rsidRPr="005F09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0972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22"/>
    </w:p>
    <w:p w:rsidR="005F0972" w:rsidRDefault="005F0972" w:rsidP="005F0972">
      <w:pPr>
        <w:pStyle w:val="KeepWithNext"/>
        <w:rPr>
          <w:rtl/>
          <w:lang w:eastAsia="he-IL"/>
        </w:rPr>
      </w:pPr>
    </w:p>
    <w:p w:rsidR="005F0972" w:rsidRDefault="005F0972" w:rsidP="006F4631">
      <w:pPr>
        <w:rPr>
          <w:rtl/>
          <w:lang w:eastAsia="he-IL"/>
        </w:rPr>
      </w:pPr>
      <w:bookmarkStart w:id="23" w:name="_ETM_Q1_103690"/>
      <w:bookmarkStart w:id="24" w:name="_ETM_Q1_103705"/>
      <w:bookmarkEnd w:id="23"/>
      <w:bookmarkEnd w:id="24"/>
      <w:r>
        <w:rPr>
          <w:rFonts w:hint="cs"/>
          <w:rtl/>
          <w:lang w:eastAsia="he-IL"/>
        </w:rPr>
        <w:t xml:space="preserve">בעצם נבהיר, כמו שהסברנו בדיון הקודם, הצו </w:t>
      </w:r>
      <w:bookmarkStart w:id="25" w:name="_ETM_Q1_109660"/>
      <w:bookmarkEnd w:id="25"/>
      <w:r>
        <w:rPr>
          <w:rFonts w:hint="cs"/>
          <w:rtl/>
          <w:lang w:eastAsia="he-IL"/>
        </w:rPr>
        <w:t xml:space="preserve">הוא מסוג הצווים שלפי חוק מסי מכס ובלו מתפרסם </w:t>
      </w:r>
      <w:bookmarkStart w:id="26" w:name="_ETM_Q1_111862"/>
      <w:bookmarkEnd w:id="26"/>
      <w:r>
        <w:rPr>
          <w:rFonts w:hint="cs"/>
          <w:rtl/>
          <w:lang w:eastAsia="he-IL"/>
        </w:rPr>
        <w:t xml:space="preserve">ברשומות לפני שהוא מגיע לאישור הוועדה ומקבל תוקף מרגע הפרסום </w:t>
      </w:r>
      <w:bookmarkStart w:id="27" w:name="_ETM_Q1_119654"/>
      <w:bookmarkEnd w:id="27"/>
      <w:r>
        <w:rPr>
          <w:rFonts w:hint="cs"/>
          <w:rtl/>
          <w:lang w:eastAsia="he-IL"/>
        </w:rPr>
        <w:t xml:space="preserve">שלו ואז בעצם לוועדה יש חודשיים לדון ולהחליט אם לאשר </w:t>
      </w:r>
      <w:bookmarkStart w:id="28" w:name="_ETM_Q1_123844"/>
      <w:bookmarkEnd w:id="28"/>
      <w:r>
        <w:rPr>
          <w:rFonts w:hint="cs"/>
          <w:rtl/>
          <w:lang w:eastAsia="he-IL"/>
        </w:rPr>
        <w:t xml:space="preserve">או לבטל את הצו. קיימנו דיון ראשון בעניין, לא שמענו </w:t>
      </w:r>
      <w:bookmarkStart w:id="29" w:name="_ETM_Q1_128086"/>
      <w:bookmarkEnd w:id="29"/>
      <w:r>
        <w:rPr>
          <w:rFonts w:hint="cs"/>
          <w:rtl/>
          <w:lang w:eastAsia="he-IL"/>
        </w:rPr>
        <w:t xml:space="preserve">עדיין את כל הגורמים, כיוון שהצו עתיד לפקוע ביום </w:t>
      </w:r>
      <w:bookmarkStart w:id="30" w:name="_ETM_Q1_130948"/>
      <w:bookmarkEnd w:id="30"/>
      <w:r>
        <w:rPr>
          <w:rFonts w:hint="cs"/>
          <w:rtl/>
          <w:lang w:eastAsia="he-IL"/>
        </w:rPr>
        <w:t xml:space="preserve">שישי הקרוב, כפי שאמר היושב ראש, חשבנו לאפשר שבוע שבו </w:t>
      </w:r>
      <w:bookmarkStart w:id="31" w:name="_ETM_Q1_137714"/>
      <w:bookmarkEnd w:id="31"/>
      <w:r>
        <w:rPr>
          <w:rFonts w:hint="cs"/>
          <w:rtl/>
          <w:lang w:eastAsia="he-IL"/>
        </w:rPr>
        <w:t xml:space="preserve">יהיה אפשר לקיים את הדיון ולהמשיך לשמוע את כל העמדות </w:t>
      </w:r>
      <w:bookmarkStart w:id="32" w:name="_ETM_Q1_139444"/>
      <w:bookmarkEnd w:id="32"/>
      <w:r w:rsidR="006F4631">
        <w:rPr>
          <w:rFonts w:hint="cs"/>
          <w:rtl/>
          <w:lang w:eastAsia="he-IL"/>
        </w:rPr>
        <w:t>ולקבל החלטה.</w:t>
      </w:r>
    </w:p>
    <w:p w:rsidR="005F0972" w:rsidRDefault="005F0972" w:rsidP="005F0972">
      <w:pPr>
        <w:rPr>
          <w:rtl/>
          <w:lang w:eastAsia="he-IL"/>
        </w:rPr>
      </w:pPr>
      <w:bookmarkStart w:id="33" w:name="_ETM_Q1_141837"/>
      <w:bookmarkStart w:id="34" w:name="_ETM_Q1_141896"/>
      <w:bookmarkStart w:id="35" w:name="_ETM_Q1_143252"/>
      <w:bookmarkEnd w:id="33"/>
      <w:bookmarkEnd w:id="34"/>
      <w:bookmarkEnd w:id="35"/>
    </w:p>
    <w:p w:rsidR="005F0972" w:rsidRDefault="005F0972" w:rsidP="005F0972">
      <w:pPr>
        <w:pStyle w:val="af6"/>
        <w:keepNext/>
        <w:rPr>
          <w:rtl/>
        </w:rPr>
      </w:pPr>
      <w:bookmarkStart w:id="36" w:name="ET_yor_6145_7"/>
      <w:r w:rsidRPr="005F09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F0972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:rsidR="005F0972" w:rsidRDefault="005F0972" w:rsidP="005F0972">
      <w:pPr>
        <w:pStyle w:val="KeepWithNext"/>
        <w:rPr>
          <w:rtl/>
          <w:lang w:eastAsia="he-IL"/>
        </w:rPr>
      </w:pPr>
    </w:p>
    <w:p w:rsidR="005F0972" w:rsidRDefault="005F0972" w:rsidP="005F0972">
      <w:pPr>
        <w:rPr>
          <w:rtl/>
          <w:lang w:eastAsia="he-IL"/>
        </w:rPr>
      </w:pPr>
      <w:bookmarkStart w:id="37" w:name="_ETM_Q1_143600"/>
      <w:bookmarkStart w:id="38" w:name="_ETM_Q1_143639"/>
      <w:bookmarkEnd w:id="37"/>
      <w:bookmarkEnd w:id="38"/>
      <w:r>
        <w:rPr>
          <w:rFonts w:hint="cs"/>
          <w:rtl/>
          <w:lang w:eastAsia="he-IL"/>
        </w:rPr>
        <w:t xml:space="preserve">תודה רבה, שלומית. נמצא איתנו פה יושב ראש </w:t>
      </w:r>
      <w:bookmarkStart w:id="39" w:name="_ETM_Q1_148380"/>
      <w:bookmarkEnd w:id="39"/>
      <w:r>
        <w:rPr>
          <w:rFonts w:hint="cs"/>
          <w:rtl/>
          <w:lang w:eastAsia="he-IL"/>
        </w:rPr>
        <w:t>הוועדה, חבר הכנסת אלכס קושניר. אלכס, נשמח לשמוע ממך</w:t>
      </w:r>
      <w:bookmarkStart w:id="40" w:name="_ETM_Q1_151398"/>
      <w:bookmarkEnd w:id="40"/>
      <w:r>
        <w:rPr>
          <w:rFonts w:hint="cs"/>
          <w:rtl/>
          <w:lang w:eastAsia="he-IL"/>
        </w:rPr>
        <w:t xml:space="preserve"> כמה מילים.</w:t>
      </w:r>
      <w:bookmarkStart w:id="41" w:name="_ETM_Q1_152710"/>
      <w:bookmarkEnd w:id="41"/>
    </w:p>
    <w:p w:rsidR="005F0972" w:rsidRDefault="005F0972" w:rsidP="005F0972">
      <w:pPr>
        <w:rPr>
          <w:rtl/>
          <w:lang w:eastAsia="he-IL"/>
        </w:rPr>
      </w:pPr>
      <w:bookmarkStart w:id="42" w:name="_ETM_Q1_152763"/>
      <w:bookmarkEnd w:id="42"/>
    </w:p>
    <w:p w:rsidR="005F0972" w:rsidRDefault="005F0972" w:rsidP="005F0972">
      <w:pPr>
        <w:pStyle w:val="a4"/>
        <w:keepNext/>
        <w:rPr>
          <w:rtl/>
        </w:rPr>
      </w:pPr>
      <w:bookmarkStart w:id="43" w:name="ET_speaker_היור_אלכס_קושניר_8"/>
      <w:r w:rsidRPr="005F0972">
        <w:rPr>
          <w:rStyle w:val="TagStyle"/>
          <w:rtl/>
        </w:rPr>
        <w:t xml:space="preserve"> &lt;&lt; דובר &gt;&gt; </w:t>
      </w:r>
      <w:r>
        <w:rPr>
          <w:rtl/>
        </w:rPr>
        <w:t>היו"ר אלכס קושניר:</w:t>
      </w:r>
      <w:r w:rsidRPr="005F0972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3"/>
    </w:p>
    <w:p w:rsidR="005F0972" w:rsidRDefault="005F0972" w:rsidP="005F0972">
      <w:pPr>
        <w:pStyle w:val="KeepWithNext"/>
        <w:rPr>
          <w:rtl/>
          <w:lang w:eastAsia="he-IL"/>
        </w:rPr>
      </w:pPr>
    </w:p>
    <w:p w:rsidR="005F0972" w:rsidRPr="005F0972" w:rsidRDefault="005F0972" w:rsidP="005F0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קודם כל, </w:t>
      </w:r>
      <w:bookmarkStart w:id="44" w:name="_ETM_Q1_156424"/>
      <w:bookmarkEnd w:id="44"/>
      <w:r>
        <w:rPr>
          <w:rFonts w:hint="cs"/>
          <w:rtl/>
          <w:lang w:eastAsia="he-IL"/>
        </w:rPr>
        <w:t xml:space="preserve">כפי שאתם רואים, שיפרתי את יכולות הווידאו שלי </w:t>
      </w:r>
      <w:bookmarkStart w:id="45" w:name="_ETM_Q1_161905"/>
      <w:bookmarkEnd w:id="45"/>
      <w:r>
        <w:rPr>
          <w:rFonts w:hint="cs"/>
          <w:rtl/>
          <w:lang w:eastAsia="he-IL"/>
        </w:rPr>
        <w:t xml:space="preserve">לעומת הדיון הקודם, עכשיו רואים אותי יותר טוב. </w:t>
      </w:r>
      <w:bookmarkStart w:id="46" w:name="_ETM_Q1_162127"/>
      <w:bookmarkStart w:id="47" w:name="_ETM_Q1_162190"/>
      <w:bookmarkStart w:id="48" w:name="_ETM_Q1_162303"/>
      <w:bookmarkStart w:id="49" w:name="_ETM_Q1_162360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 xml:space="preserve">אני </w:t>
      </w:r>
      <w:bookmarkStart w:id="50" w:name="_ETM_Q1_162743"/>
      <w:bookmarkEnd w:id="50"/>
      <w:r>
        <w:rPr>
          <w:rFonts w:hint="cs"/>
          <w:rtl/>
          <w:lang w:eastAsia="he-IL"/>
        </w:rPr>
        <w:t xml:space="preserve">רוצה להגיד תודה גם לחבר הכנסת ניר </w:t>
      </w:r>
      <w:bookmarkStart w:id="51" w:name="_ETM_Q1_165653"/>
      <w:bookmarkEnd w:id="51"/>
      <w:r>
        <w:rPr>
          <w:rFonts w:hint="cs"/>
          <w:rtl/>
          <w:lang w:eastAsia="he-IL"/>
        </w:rPr>
        <w:t xml:space="preserve">אורבך וגם לחבר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 שהגיעו לדיון הזה וניר, שאתה מנהל</w:t>
      </w:r>
      <w:bookmarkStart w:id="52" w:name="_ETM_Q1_174133"/>
      <w:bookmarkEnd w:id="52"/>
      <w:r>
        <w:rPr>
          <w:rFonts w:hint="cs"/>
          <w:rtl/>
          <w:lang w:eastAsia="he-IL"/>
        </w:rPr>
        <w:t xml:space="preserve"> אותו. </w:t>
      </w:r>
    </w:p>
    <w:p w:rsidR="007F47FE" w:rsidRDefault="007F47FE" w:rsidP="007F47FE">
      <w:pPr>
        <w:rPr>
          <w:rtl/>
        </w:rPr>
      </w:pPr>
    </w:p>
    <w:p w:rsidR="005F0972" w:rsidRDefault="005F0972" w:rsidP="00256FD1">
      <w:pPr>
        <w:rPr>
          <w:rtl/>
        </w:rPr>
      </w:pPr>
      <w:bookmarkStart w:id="53" w:name="_ETM_Q1_170093"/>
      <w:bookmarkStart w:id="54" w:name="_ETM_Q1_170156"/>
      <w:bookmarkEnd w:id="53"/>
      <w:bookmarkEnd w:id="54"/>
      <w:r>
        <w:rPr>
          <w:rFonts w:hint="cs"/>
          <w:rtl/>
        </w:rPr>
        <w:t xml:space="preserve">נוצר פה מצב </w:t>
      </w:r>
      <w:r w:rsidR="00256FD1">
        <w:rPr>
          <w:rFonts w:hint="cs"/>
          <w:rtl/>
        </w:rPr>
        <w:t xml:space="preserve">שלא </w:t>
      </w:r>
      <w:r>
        <w:rPr>
          <w:rFonts w:hint="cs"/>
          <w:rtl/>
        </w:rPr>
        <w:t xml:space="preserve">יכולנו לקיים את </w:t>
      </w:r>
      <w:bookmarkStart w:id="55" w:name="_ETM_Q1_176773"/>
      <w:bookmarkEnd w:id="55"/>
      <w:r>
        <w:rPr>
          <w:rFonts w:hint="cs"/>
          <w:rtl/>
        </w:rPr>
        <w:t xml:space="preserve">הדיון המעמיק שנדרש בצו הזה היות שאני, כמו שניר </w:t>
      </w:r>
      <w:bookmarkStart w:id="56" w:name="_ETM_Q1_179579"/>
      <w:bookmarkEnd w:id="56"/>
      <w:r>
        <w:rPr>
          <w:rFonts w:hint="cs"/>
          <w:rtl/>
        </w:rPr>
        <w:t xml:space="preserve">אמר, בן אדם מאוד מאוד חיובי ולכן נאלצתי להישאר </w:t>
      </w:r>
      <w:bookmarkStart w:id="57" w:name="_ETM_Q1_187307"/>
      <w:bookmarkEnd w:id="57"/>
      <w:r>
        <w:rPr>
          <w:rFonts w:hint="cs"/>
          <w:rtl/>
        </w:rPr>
        <w:t xml:space="preserve">שבוע בבית ולכן אני מבקש להאריך את תוקף </w:t>
      </w:r>
      <w:bookmarkStart w:id="58" w:name="_ETM_Q1_192755"/>
      <w:bookmarkEnd w:id="58"/>
      <w:r>
        <w:rPr>
          <w:rFonts w:hint="cs"/>
          <w:rtl/>
        </w:rPr>
        <w:t xml:space="preserve">הצו בשבוע אחד כדי שבשבוע הבא נוכל לקיים את הדיון </w:t>
      </w:r>
      <w:bookmarkStart w:id="59" w:name="_ETM_Q1_196007"/>
      <w:bookmarkEnd w:id="59"/>
      <w:r>
        <w:rPr>
          <w:rFonts w:hint="cs"/>
          <w:rtl/>
        </w:rPr>
        <w:t xml:space="preserve">שהתחלנו בשבוע הקודם. חשוב לי לומר שאנחנו חייבים לשמוע את </w:t>
      </w:r>
      <w:bookmarkStart w:id="60" w:name="_ETM_Q1_197249"/>
      <w:bookmarkEnd w:id="60"/>
      <w:r>
        <w:rPr>
          <w:rFonts w:hint="cs"/>
          <w:rtl/>
        </w:rPr>
        <w:t>כל הגורמים שטרם דיברו ויש לנו גם הרבה מאוד שאלות</w:t>
      </w:r>
      <w:bookmarkStart w:id="61" w:name="_ETM_Q1_204697"/>
      <w:bookmarkEnd w:id="61"/>
      <w:r>
        <w:rPr>
          <w:rFonts w:hint="cs"/>
          <w:rtl/>
        </w:rPr>
        <w:t xml:space="preserve"> למשרד הבריאות שיצטרכו לתת תשובות בדיון הבא. לכן אני מבקש </w:t>
      </w:r>
      <w:bookmarkStart w:id="62" w:name="_ETM_Q1_211449"/>
      <w:bookmarkEnd w:id="62"/>
      <w:r>
        <w:rPr>
          <w:rFonts w:hint="cs"/>
          <w:rtl/>
        </w:rPr>
        <w:t xml:space="preserve">מהוועדה להצביע בעד הארכת תוקף הצו בשבוע כדי לאפשר דיון </w:t>
      </w:r>
      <w:bookmarkStart w:id="63" w:name="_ETM_Q1_216555"/>
      <w:bookmarkEnd w:id="63"/>
      <w:r>
        <w:rPr>
          <w:rFonts w:hint="cs"/>
          <w:rtl/>
        </w:rPr>
        <w:t>משמעותי ומעמיק כפי שנדרש מאיתנו לפני שאנחנו מאשרים את הצו.</w:t>
      </w:r>
      <w:bookmarkStart w:id="64" w:name="_ETM_Q1_222667"/>
      <w:bookmarkEnd w:id="64"/>
      <w:r>
        <w:rPr>
          <w:rFonts w:hint="cs"/>
          <w:rtl/>
        </w:rPr>
        <w:t xml:space="preserve"> תודה רבה.</w:t>
      </w:r>
    </w:p>
    <w:p w:rsidR="005F0972" w:rsidRDefault="005F0972" w:rsidP="007F47FE">
      <w:pPr>
        <w:rPr>
          <w:rtl/>
        </w:rPr>
      </w:pPr>
      <w:bookmarkStart w:id="65" w:name="_ETM_Q1_223923"/>
      <w:bookmarkStart w:id="66" w:name="_ETM_Q1_223994"/>
      <w:bookmarkEnd w:id="65"/>
      <w:bookmarkEnd w:id="66"/>
    </w:p>
    <w:p w:rsidR="005F0972" w:rsidRDefault="005F0972" w:rsidP="005F0972">
      <w:pPr>
        <w:pStyle w:val="af6"/>
        <w:keepNext/>
        <w:rPr>
          <w:rtl/>
        </w:rPr>
      </w:pPr>
      <w:bookmarkStart w:id="67" w:name="ET_yor_6145_9"/>
      <w:r w:rsidRPr="005F09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F0972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:rsidR="005F0972" w:rsidRDefault="005F0972" w:rsidP="005F0972">
      <w:pPr>
        <w:pStyle w:val="KeepWithNext"/>
        <w:rPr>
          <w:rtl/>
          <w:lang w:eastAsia="he-IL"/>
        </w:rPr>
      </w:pPr>
    </w:p>
    <w:p w:rsidR="005F0972" w:rsidRDefault="005F0972" w:rsidP="005F0972">
      <w:pPr>
        <w:rPr>
          <w:rtl/>
          <w:lang w:eastAsia="he-IL"/>
        </w:rPr>
      </w:pPr>
      <w:bookmarkStart w:id="68" w:name="_ETM_Q1_225365"/>
      <w:bookmarkStart w:id="69" w:name="_ETM_Q1_225405"/>
      <w:bookmarkEnd w:id="68"/>
      <w:bookmarkEnd w:id="69"/>
      <w:r>
        <w:rPr>
          <w:rFonts w:hint="cs"/>
          <w:rtl/>
          <w:lang w:eastAsia="he-IL"/>
        </w:rPr>
        <w:t xml:space="preserve">תודה רבה, חבר הכנסת אלכס קושניר, יושב ראש הוועדה. </w:t>
      </w:r>
      <w:bookmarkStart w:id="70" w:name="_ETM_Q1_227209"/>
      <w:bookmarkStart w:id="71" w:name="_ETM_Q1_229289"/>
      <w:bookmarkEnd w:id="70"/>
      <w:bookmarkEnd w:id="71"/>
    </w:p>
    <w:p w:rsidR="005F0972" w:rsidRDefault="005F0972" w:rsidP="005F0972">
      <w:pPr>
        <w:rPr>
          <w:rtl/>
          <w:lang w:eastAsia="he-IL"/>
        </w:rPr>
      </w:pPr>
      <w:bookmarkStart w:id="72" w:name="_ETM_Q1_229347"/>
      <w:bookmarkStart w:id="73" w:name="_ETM_Q1_227069"/>
      <w:bookmarkEnd w:id="72"/>
      <w:bookmarkEnd w:id="73"/>
    </w:p>
    <w:p w:rsidR="005F0972" w:rsidRDefault="005F0972" w:rsidP="005F0972">
      <w:pPr>
        <w:pStyle w:val="a4"/>
        <w:keepNext/>
        <w:rPr>
          <w:rtl/>
        </w:rPr>
      </w:pPr>
      <w:bookmarkStart w:id="74" w:name="ET_speaker_שלומית_ארליך_10"/>
      <w:r w:rsidRPr="005F097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0972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4"/>
    </w:p>
    <w:p w:rsidR="005F0972" w:rsidRDefault="005F0972" w:rsidP="005F0972">
      <w:pPr>
        <w:pStyle w:val="KeepWithNext"/>
        <w:rPr>
          <w:rtl/>
          <w:lang w:eastAsia="he-IL"/>
        </w:rPr>
      </w:pPr>
    </w:p>
    <w:p w:rsidR="005F0972" w:rsidRPr="005F0972" w:rsidRDefault="005F0972" w:rsidP="005F0972">
      <w:pPr>
        <w:rPr>
          <w:rtl/>
          <w:lang w:eastAsia="he-IL"/>
        </w:rPr>
      </w:pPr>
      <w:bookmarkStart w:id="75" w:name="_ETM_Q1_227431"/>
      <w:bookmarkStart w:id="76" w:name="_ETM_Q1_227468"/>
      <w:bookmarkEnd w:id="75"/>
      <w:bookmarkEnd w:id="76"/>
      <w:r>
        <w:rPr>
          <w:rFonts w:hint="cs"/>
          <w:rtl/>
          <w:lang w:eastAsia="he-IL"/>
        </w:rPr>
        <w:t xml:space="preserve">רשות המסים נמצאת, שיקריאו את הצו. </w:t>
      </w:r>
    </w:p>
    <w:p w:rsidR="005F0972" w:rsidRDefault="005F0972" w:rsidP="007F47FE">
      <w:pPr>
        <w:rPr>
          <w:rtl/>
        </w:rPr>
      </w:pPr>
      <w:bookmarkStart w:id="77" w:name="_ETM_Q1_32353"/>
      <w:bookmarkStart w:id="78" w:name="_ETM_Q1_32428"/>
      <w:bookmarkStart w:id="79" w:name="_ETM_Q1_233741"/>
      <w:bookmarkEnd w:id="77"/>
      <w:bookmarkEnd w:id="78"/>
      <w:bookmarkEnd w:id="79"/>
    </w:p>
    <w:p w:rsidR="005F0972" w:rsidRDefault="005F0972" w:rsidP="005F0972">
      <w:pPr>
        <w:pStyle w:val="af6"/>
        <w:keepNext/>
        <w:rPr>
          <w:rtl/>
        </w:rPr>
      </w:pPr>
      <w:bookmarkStart w:id="80" w:name="ET_yor_6145_11"/>
      <w:r w:rsidRPr="005F097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F0972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5F0972" w:rsidRDefault="005F0972" w:rsidP="005F0972">
      <w:pPr>
        <w:pStyle w:val="KeepWithNext"/>
        <w:rPr>
          <w:rtl/>
          <w:lang w:eastAsia="he-IL"/>
        </w:rPr>
      </w:pPr>
    </w:p>
    <w:p w:rsidR="005F0972" w:rsidRDefault="005F0972" w:rsidP="005F0972">
      <w:pPr>
        <w:rPr>
          <w:rtl/>
          <w:lang w:eastAsia="he-IL"/>
        </w:rPr>
      </w:pPr>
      <w:bookmarkStart w:id="81" w:name="_ETM_Q1_234129"/>
      <w:bookmarkStart w:id="82" w:name="_ETM_Q1_234164"/>
      <w:bookmarkEnd w:id="81"/>
      <w:bookmarkEnd w:id="82"/>
      <w:r>
        <w:rPr>
          <w:rFonts w:hint="cs"/>
          <w:rtl/>
          <w:lang w:eastAsia="he-IL"/>
        </w:rPr>
        <w:t xml:space="preserve">קובי בוזו מרשות המסים, </w:t>
      </w:r>
      <w:bookmarkStart w:id="83" w:name="_ETM_Q1_233245"/>
      <w:bookmarkEnd w:id="83"/>
      <w:r>
        <w:rPr>
          <w:rFonts w:hint="cs"/>
          <w:rtl/>
          <w:lang w:eastAsia="he-IL"/>
        </w:rPr>
        <w:t xml:space="preserve">נא להקריא את נוסח הצו, בבקשה. </w:t>
      </w:r>
    </w:p>
    <w:p w:rsidR="005F0972" w:rsidRDefault="005F0972" w:rsidP="005F0972">
      <w:pPr>
        <w:rPr>
          <w:rtl/>
          <w:lang w:eastAsia="he-IL"/>
        </w:rPr>
      </w:pPr>
      <w:bookmarkStart w:id="84" w:name="_ETM_Q1_239253"/>
      <w:bookmarkStart w:id="85" w:name="_ETM_Q1_239307"/>
      <w:bookmarkEnd w:id="84"/>
      <w:bookmarkEnd w:id="85"/>
    </w:p>
    <w:p w:rsidR="005F0972" w:rsidRDefault="005F0972" w:rsidP="005F0972">
      <w:pPr>
        <w:pStyle w:val="af9"/>
        <w:keepNext/>
        <w:rPr>
          <w:rtl/>
          <w:lang w:eastAsia="he-IL"/>
        </w:rPr>
      </w:pPr>
      <w:bookmarkStart w:id="86" w:name="ET_guest_קובי_בוזו_12"/>
      <w:r w:rsidRPr="005F097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קובי בוזו:</w:t>
      </w:r>
      <w:r w:rsidRPr="005F0972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"/>
    </w:p>
    <w:p w:rsidR="005F0972" w:rsidRDefault="005F0972" w:rsidP="005F0972">
      <w:pPr>
        <w:pStyle w:val="KeepWithNext"/>
        <w:rPr>
          <w:rtl/>
          <w:lang w:eastAsia="he-IL"/>
        </w:rPr>
      </w:pPr>
    </w:p>
    <w:p w:rsidR="005F0972" w:rsidRDefault="005F0972" w:rsidP="005F0972">
      <w:pPr>
        <w:rPr>
          <w:rtl/>
          <w:lang w:eastAsia="he-IL"/>
        </w:rPr>
      </w:pPr>
      <w:bookmarkStart w:id="87" w:name="_ETM_Q1_240856"/>
      <w:bookmarkStart w:id="88" w:name="_ETM_Q1_240891"/>
      <w:bookmarkEnd w:id="87"/>
      <w:bookmarkEnd w:id="88"/>
      <w:r>
        <w:rPr>
          <w:rFonts w:hint="cs"/>
          <w:rtl/>
          <w:lang w:eastAsia="he-IL"/>
        </w:rPr>
        <w:t>בוקר טוב. אני מקריא את צו תעריף המכס.</w:t>
      </w:r>
    </w:p>
    <w:p w:rsidR="005F0972" w:rsidRDefault="00630471" w:rsidP="005F0972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צו תעריף המכס והפטורים ומס קנייה על </w:t>
      </w:r>
      <w:bookmarkStart w:id="89" w:name="_ETM_Q1_268693"/>
      <w:bookmarkEnd w:id="89"/>
      <w:r>
        <w:rPr>
          <w:rFonts w:hint="cs"/>
          <w:sz w:val="24"/>
          <w:szCs w:val="24"/>
          <w:rtl/>
        </w:rPr>
        <w:t>טובין (תיקון מס' 7), התשפ"ב-2021</w:t>
      </w:r>
    </w:p>
    <w:p w:rsidR="00630471" w:rsidRDefault="00630471" w:rsidP="005F0972">
      <w:pPr>
        <w:pStyle w:val="HeadHatzaotHok"/>
        <w:keepNext w:val="0"/>
        <w:keepLines w:val="0"/>
        <w:spacing w:line="240" w:lineRule="auto"/>
        <w:rPr>
          <w:sz w:val="24"/>
          <w:szCs w:val="24"/>
          <w:rtl/>
        </w:rPr>
      </w:pPr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5F0972" w:rsidTr="00256FD1">
        <w:trPr>
          <w:cantSplit/>
        </w:trPr>
        <w:tc>
          <w:tcPr>
            <w:tcW w:w="1356" w:type="dxa"/>
          </w:tcPr>
          <w:p w:rsidR="005F0972" w:rsidRDefault="005F0972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90" w:name="_ETM_Q1_231078"/>
            <w:bookmarkStart w:id="91" w:name="_ETM_Q1_231137"/>
            <w:bookmarkEnd w:id="90"/>
            <w:bookmarkEnd w:id="91"/>
          </w:p>
        </w:tc>
        <w:tc>
          <w:tcPr>
            <w:tcW w:w="624" w:type="dxa"/>
          </w:tcPr>
          <w:p w:rsidR="005F0972" w:rsidRDefault="005F0972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5532" w:type="dxa"/>
          </w:tcPr>
          <w:p w:rsidR="005F0972" w:rsidRDefault="00630471" w:rsidP="0063047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בתוקף סמכותי לפי סעיפים 3 ו-5 </w:t>
            </w:r>
            <w:bookmarkStart w:id="92" w:name="_ETM_Q1_278444"/>
            <w:bookmarkEnd w:id="92"/>
            <w:r>
              <w:rPr>
                <w:rFonts w:hint="cs"/>
                <w:sz w:val="24"/>
                <w:szCs w:val="24"/>
                <w:rtl/>
              </w:rPr>
              <w:t>לפקודת תעריף המכס והפטורים 1937, לפי סעיף 1 לחוק מסי מכס ובלו (שינוי התעריף), התש"ט-1949, ולפי סעיפים 2(ב) ו-3 לחוק מס קנייה (טובין ושירותים), התשי"ב-1952</w:t>
            </w:r>
            <w:bookmarkStart w:id="93" w:name="_ETM_Q1_293116"/>
            <w:bookmarkEnd w:id="93"/>
            <w:r>
              <w:rPr>
                <w:rFonts w:hint="cs"/>
                <w:sz w:val="24"/>
                <w:szCs w:val="24"/>
                <w:rtl/>
              </w:rPr>
              <w:t xml:space="preserve"> אני מצווה לאמור:</w:t>
            </w:r>
          </w:p>
        </w:tc>
      </w:tr>
      <w:tr w:rsidR="00630471" w:rsidTr="00256FD1">
        <w:trPr>
          <w:cantSplit/>
        </w:trPr>
        <w:tc>
          <w:tcPr>
            <w:tcW w:w="1356" w:type="dxa"/>
          </w:tcPr>
          <w:p w:rsidR="00630471" w:rsidRPr="00630471" w:rsidRDefault="0063047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</w:tcPr>
          <w:p w:rsidR="00630471" w:rsidRDefault="0063047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32" w:type="dxa"/>
          </w:tcPr>
          <w:p w:rsidR="00630471" w:rsidRDefault="00630471" w:rsidP="0063047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בסעיף 1 לצו תעריף המכס והפטורים ומס קנייה על טובין, התשע"ז-2017 (להלן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הצו העיקרי), אחרי ההגדרה "מחסן רישוי" יבוא:</w:t>
            </w:r>
          </w:p>
        </w:tc>
      </w:tr>
      <w:tr w:rsidR="00630471" w:rsidTr="00256FD1">
        <w:trPr>
          <w:cantSplit/>
        </w:trPr>
        <w:tc>
          <w:tcPr>
            <w:tcW w:w="1356" w:type="dxa"/>
          </w:tcPr>
          <w:p w:rsidR="00630471" w:rsidRPr="00630471" w:rsidRDefault="0063047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30471" w:rsidRDefault="0063047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630471" w:rsidRDefault="00630471" w:rsidP="0063047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""מ"ל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מיליליטר;"</w:t>
            </w:r>
          </w:p>
        </w:tc>
      </w:tr>
    </w:tbl>
    <w:p w:rsidR="00630471" w:rsidRDefault="00630471" w:rsidP="007F47FE">
      <w:pPr>
        <w:rPr>
          <w:rtl/>
        </w:rPr>
      </w:pPr>
    </w:p>
    <w:p w:rsidR="00630471" w:rsidRDefault="00630471" w:rsidP="00630471">
      <w:pPr>
        <w:pStyle w:val="a4"/>
        <w:keepNext/>
        <w:rPr>
          <w:rtl/>
        </w:rPr>
      </w:pPr>
      <w:bookmarkStart w:id="94" w:name="ET_speaker_שלומית_ארליך_13"/>
      <w:r w:rsidRPr="006304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0471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630471" w:rsidRDefault="00630471" w:rsidP="00630471">
      <w:pPr>
        <w:pStyle w:val="KeepWithNext"/>
        <w:rPr>
          <w:rtl/>
          <w:lang w:eastAsia="he-IL"/>
        </w:rPr>
      </w:pPr>
    </w:p>
    <w:p w:rsidR="00630471" w:rsidRDefault="00630471" w:rsidP="00630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קובי, כל סעיף שאתה מקריא, בבקשה תסביר את המשמעות </w:t>
      </w:r>
      <w:bookmarkStart w:id="95" w:name="_ETM_Q1_312668"/>
      <w:bookmarkEnd w:id="95"/>
      <w:r>
        <w:rPr>
          <w:rFonts w:hint="cs"/>
          <w:rtl/>
          <w:lang w:eastAsia="he-IL"/>
        </w:rPr>
        <w:t xml:space="preserve">שלו. </w:t>
      </w:r>
    </w:p>
    <w:p w:rsidR="00630471" w:rsidRDefault="00630471" w:rsidP="00630471">
      <w:pPr>
        <w:rPr>
          <w:rtl/>
          <w:lang w:eastAsia="he-IL"/>
        </w:rPr>
      </w:pPr>
      <w:bookmarkStart w:id="96" w:name="_ETM_Q1_313811"/>
      <w:bookmarkStart w:id="97" w:name="_ETM_Q1_313893"/>
      <w:bookmarkEnd w:id="96"/>
      <w:bookmarkEnd w:id="97"/>
    </w:p>
    <w:p w:rsidR="00630471" w:rsidRDefault="00630471" w:rsidP="00630471">
      <w:pPr>
        <w:pStyle w:val="af9"/>
        <w:keepNext/>
        <w:rPr>
          <w:rtl/>
          <w:lang w:eastAsia="he-IL"/>
        </w:rPr>
      </w:pPr>
      <w:bookmarkStart w:id="98" w:name="ET_guest_קובי_בוזו_14"/>
      <w:r w:rsidRPr="00630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63047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:rsidR="00630471" w:rsidRDefault="00630471" w:rsidP="00630471">
      <w:pPr>
        <w:pStyle w:val="KeepWithNext"/>
        <w:rPr>
          <w:rtl/>
          <w:lang w:eastAsia="he-IL"/>
        </w:rPr>
      </w:pPr>
    </w:p>
    <w:p w:rsidR="00630471" w:rsidRDefault="00630471" w:rsidP="00630471">
      <w:pPr>
        <w:rPr>
          <w:rtl/>
          <w:lang w:eastAsia="he-IL"/>
        </w:rPr>
      </w:pPr>
      <w:bookmarkStart w:id="99" w:name="_ETM_Q1_316551"/>
      <w:bookmarkEnd w:id="99"/>
      <w:r>
        <w:rPr>
          <w:rFonts w:hint="cs"/>
          <w:rtl/>
          <w:lang w:eastAsia="he-IL"/>
        </w:rPr>
        <w:t>כ</w:t>
      </w:r>
      <w:bookmarkStart w:id="100" w:name="_ETM_Q1_316597"/>
      <w:bookmarkEnd w:id="100"/>
      <w:r>
        <w:rPr>
          <w:rFonts w:hint="cs"/>
          <w:rtl/>
          <w:lang w:eastAsia="he-IL"/>
        </w:rPr>
        <w:t xml:space="preserve">אן אנחנו מגדירים מה זה מיליליטר, ראשי התיבות מ"ל </w:t>
      </w:r>
      <w:bookmarkStart w:id="101" w:name="_ETM_Q1_320743"/>
      <w:bookmarkEnd w:id="101"/>
      <w:r>
        <w:rPr>
          <w:rFonts w:hint="cs"/>
          <w:rtl/>
          <w:lang w:eastAsia="he-IL"/>
        </w:rPr>
        <w:t xml:space="preserve">זה מיליליטר. </w:t>
      </w:r>
    </w:p>
    <w:p w:rsidR="00630471" w:rsidRPr="00630471" w:rsidRDefault="00630471" w:rsidP="00630471">
      <w:pPr>
        <w:rPr>
          <w:rtl/>
          <w:lang w:eastAsia="he-IL"/>
        </w:rPr>
      </w:pPr>
      <w:bookmarkStart w:id="102" w:name="_ETM_Q1_322799"/>
      <w:bookmarkStart w:id="103" w:name="_ETM_Q1_322888"/>
      <w:bookmarkEnd w:id="102"/>
      <w:bookmarkEnd w:id="103"/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5F0972" w:rsidTr="00256FD1">
        <w:trPr>
          <w:cantSplit/>
        </w:trPr>
        <w:tc>
          <w:tcPr>
            <w:tcW w:w="1356" w:type="dxa"/>
          </w:tcPr>
          <w:p w:rsidR="005F0972" w:rsidRDefault="0063047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8</w:t>
            </w:r>
          </w:p>
        </w:tc>
        <w:tc>
          <w:tcPr>
            <w:tcW w:w="624" w:type="dxa"/>
          </w:tcPr>
          <w:p w:rsidR="005F0972" w:rsidRDefault="0063047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5532" w:type="dxa"/>
          </w:tcPr>
          <w:p w:rsidR="005F0972" w:rsidRDefault="00630471" w:rsidP="005614FE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8 לצו העיקרי, במקום "של סיגריות שסיווגם בפרטים 24.02.200000 ו-24.02.902000 של יחידות טבק שסיווגן בפרטים 24.03.911100 ו-24.03.992100 של יחידות טבק הנתונות בערכה למכירה קמעונאית הכוללת מכשיר חימום</w:t>
            </w:r>
            <w:r w:rsidR="005614FE"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04" w:name="_ETM_Q1_325850"/>
            <w:bookmarkEnd w:id="104"/>
            <w:r>
              <w:rPr>
                <w:rFonts w:hint="cs"/>
                <w:sz w:val="24"/>
                <w:szCs w:val="24"/>
                <w:rtl/>
              </w:rPr>
              <w:t>המסווג בפרט 85.43.708100 ושל טבק לסיגריות שסיווגו בפרטים 24.03.191000, 24.03.911900, 24.03.992900 ו-85.43.708200" יבוא "של הטובין המפורטים להלן:</w:t>
            </w:r>
          </w:p>
        </w:tc>
      </w:tr>
      <w:tr w:rsidR="00630471" w:rsidTr="00256FD1">
        <w:trPr>
          <w:cantSplit/>
        </w:trPr>
        <w:tc>
          <w:tcPr>
            <w:tcW w:w="1356" w:type="dxa"/>
          </w:tcPr>
          <w:p w:rsidR="00630471" w:rsidRPr="00630471" w:rsidRDefault="0063047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630471" w:rsidRDefault="0063047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630471" w:rsidRDefault="00630471" w:rsidP="005614FE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סיגריות שסיווגן בפרטים </w:t>
            </w:r>
            <w:r w:rsidR="005614FE">
              <w:rPr>
                <w:rFonts w:hint="cs"/>
                <w:sz w:val="24"/>
                <w:szCs w:val="24"/>
                <w:rtl/>
              </w:rPr>
              <w:t>24.02.200000 ו-24.02.902000;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Pr="00630471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5614FE" w:rsidRDefault="005614FE" w:rsidP="005614FE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יחידות טבק שסיווגן בפרטים 24.03.911100 ו-24.03.992100;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Pr="00630471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5614FE" w:rsidRDefault="005614FE" w:rsidP="005614FE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יחידות טבק הנתונות בערכה למכירה קמעונאית הכוללת מכשיר חימום המסווג בפרט 85.43.708100;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P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5614FE" w:rsidRDefault="005614FE" w:rsidP="005614FE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טבק לסיגריות שסיווגו בפרטים 24.03.191000, 24.03.911900, 24.03.992900 ו-85.43.708200;</w:t>
            </w:r>
          </w:p>
        </w:tc>
      </w:tr>
    </w:tbl>
    <w:p w:rsidR="00FF4816" w:rsidRDefault="00FF4816">
      <w:pPr>
        <w:rPr>
          <w:rtl/>
        </w:rPr>
      </w:pPr>
    </w:p>
    <w:p w:rsidR="00FF4816" w:rsidRDefault="00FF4816" w:rsidP="00FF4816">
      <w:pPr>
        <w:pStyle w:val="a4"/>
        <w:keepNext/>
      </w:pPr>
      <w:bookmarkStart w:id="105" w:name="ET_speaker_שלומית_ארליך_15"/>
      <w:r w:rsidRPr="00FF48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81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 זה עושה </w:t>
      </w:r>
      <w:bookmarkStart w:id="106" w:name="_ETM_Q1_422567"/>
      <w:bookmarkEnd w:id="106"/>
      <w:r>
        <w:rPr>
          <w:rFonts w:hint="cs"/>
          <w:rtl/>
          <w:lang w:eastAsia="he-IL"/>
        </w:rPr>
        <w:t xml:space="preserve">סדר במה שכבר קיים, נכון? בפסקאות (1) עד (4) אין </w:t>
      </w:r>
      <w:bookmarkStart w:id="107" w:name="_ETM_Q1_430218"/>
      <w:bookmarkEnd w:id="107"/>
      <w:r>
        <w:rPr>
          <w:rFonts w:hint="cs"/>
          <w:rtl/>
          <w:lang w:eastAsia="he-IL"/>
        </w:rPr>
        <w:t>שינוי לעומת הקיים.</w:t>
      </w:r>
    </w:p>
    <w:p w:rsidR="00FF4816" w:rsidRDefault="00FF4816" w:rsidP="00FF4816">
      <w:pPr>
        <w:rPr>
          <w:rtl/>
          <w:lang w:eastAsia="he-IL"/>
        </w:rPr>
      </w:pPr>
      <w:bookmarkStart w:id="108" w:name="_ETM_Q1_433650"/>
      <w:bookmarkStart w:id="109" w:name="_ETM_Q1_433724"/>
      <w:bookmarkStart w:id="110" w:name="_ETM_Q1_430527"/>
      <w:bookmarkEnd w:id="108"/>
      <w:bookmarkEnd w:id="109"/>
      <w:bookmarkEnd w:id="110"/>
    </w:p>
    <w:p w:rsidR="00FF4816" w:rsidRDefault="00FF4816" w:rsidP="00FF4816">
      <w:pPr>
        <w:pStyle w:val="af9"/>
        <w:keepNext/>
        <w:rPr>
          <w:rtl/>
          <w:lang w:eastAsia="he-IL"/>
        </w:rPr>
      </w:pPr>
      <w:bookmarkStart w:id="111" w:name="ET_guest_קובי_בוזו_16"/>
      <w:r w:rsidRPr="00FF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F481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Pr="00FF4816" w:rsidRDefault="00FF4816" w:rsidP="00FF4816">
      <w:pPr>
        <w:rPr>
          <w:rtl/>
          <w:lang w:eastAsia="he-IL"/>
        </w:rPr>
      </w:pPr>
      <w:bookmarkStart w:id="112" w:name="_ETM_Q1_430933"/>
      <w:bookmarkStart w:id="113" w:name="_ETM_Q1_430966"/>
      <w:bookmarkEnd w:id="112"/>
      <w:bookmarkEnd w:id="113"/>
      <w:r>
        <w:rPr>
          <w:rFonts w:hint="cs"/>
          <w:rtl/>
          <w:lang w:eastAsia="he-IL"/>
        </w:rPr>
        <w:t>נכון. עכשיו אנחנו מוסיפים כאן את (5).</w:t>
      </w:r>
    </w:p>
    <w:p w:rsidR="00FF4816" w:rsidRPr="00FF4816" w:rsidRDefault="00FF4816" w:rsidP="00FF4816">
      <w:pPr>
        <w:rPr>
          <w:lang w:eastAsia="he-IL"/>
        </w:rPr>
      </w:pPr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5614FE" w:rsidTr="00256FD1">
        <w:trPr>
          <w:cantSplit/>
        </w:trPr>
        <w:tc>
          <w:tcPr>
            <w:tcW w:w="1356" w:type="dxa"/>
          </w:tcPr>
          <w:p w:rsidR="005614FE" w:rsidRP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5614FE" w:rsidRDefault="005614FE" w:rsidP="005614FE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נוזל לסיגריה אלקטרונית שסיווגו בפרט 33.02.901000</w:t>
            </w:r>
            <w:r w:rsidR="00FF4816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P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5614FE" w:rsidRDefault="005614FE" w:rsidP="005614FE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נוזל לסיגריה אלקטרונית שסיווגו בפרט 38.24.991000;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P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5614FE" w:rsidRDefault="005614FE" w:rsidP="005614FE">
            <w:pPr>
              <w:pStyle w:val="TableBlock"/>
              <w:numPr>
                <w:ilvl w:val="0"/>
                <w:numId w:val="3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סיגריות אלקטרוניות המסווגות בפרט 85.43.707000".</w:t>
            </w:r>
          </w:p>
        </w:tc>
      </w:tr>
    </w:tbl>
    <w:p w:rsidR="00FF4816" w:rsidRDefault="00FF4816">
      <w:pPr>
        <w:rPr>
          <w:rtl/>
        </w:rPr>
      </w:pPr>
      <w:bookmarkStart w:id="114" w:name="_ETM_Q1_454312"/>
      <w:bookmarkEnd w:id="114"/>
    </w:p>
    <w:p w:rsidR="00FF4816" w:rsidRDefault="00FF4816" w:rsidP="00FF4816">
      <w:pPr>
        <w:rPr>
          <w:rtl/>
        </w:rPr>
      </w:pPr>
      <w:bookmarkStart w:id="115" w:name="_ETM_Q1_455036"/>
      <w:bookmarkStart w:id="116" w:name="_ETM_Q1_455086"/>
      <w:bookmarkEnd w:id="115"/>
      <w:bookmarkEnd w:id="116"/>
      <w:r>
        <w:rPr>
          <w:rFonts w:hint="cs"/>
          <w:rtl/>
        </w:rPr>
        <w:lastRenderedPageBreak/>
        <w:t xml:space="preserve">כאן היה </w:t>
      </w:r>
      <w:bookmarkStart w:id="117" w:name="_ETM_Q1_459599"/>
      <w:bookmarkEnd w:id="117"/>
      <w:r>
        <w:rPr>
          <w:rFonts w:hint="cs"/>
          <w:rtl/>
        </w:rPr>
        <w:t xml:space="preserve">סעיף 8 שקובע את המחיר על הנוזל לסיגריה אלקטרונית ועל </w:t>
      </w:r>
      <w:bookmarkStart w:id="118" w:name="_ETM_Q1_463674"/>
      <w:bookmarkEnd w:id="118"/>
      <w:r>
        <w:rPr>
          <w:rFonts w:hint="cs"/>
          <w:rtl/>
        </w:rPr>
        <w:t>הסיגריות האלקטרוניות החד פעמיות כמחיר סיטונאי השכיח.</w:t>
      </w:r>
    </w:p>
    <w:p w:rsidR="00FF4816" w:rsidRDefault="00FF4816" w:rsidP="00FF4816">
      <w:pPr>
        <w:rPr>
          <w:rtl/>
        </w:rPr>
      </w:pPr>
      <w:bookmarkStart w:id="119" w:name="_ETM_Q1_470846"/>
      <w:bookmarkStart w:id="120" w:name="_ETM_Q1_470921"/>
      <w:bookmarkStart w:id="121" w:name="_ETM_Q1_471085"/>
      <w:bookmarkEnd w:id="119"/>
      <w:bookmarkEnd w:id="120"/>
      <w:bookmarkEnd w:id="121"/>
    </w:p>
    <w:p w:rsidR="00FF4816" w:rsidRDefault="00FF4816" w:rsidP="00FF4816">
      <w:pPr>
        <w:pStyle w:val="af9"/>
        <w:keepNext/>
        <w:rPr>
          <w:rtl/>
        </w:rPr>
      </w:pPr>
      <w:bookmarkStart w:id="122" w:name="ET_guest_שי_פרטיג_18"/>
      <w:r w:rsidRPr="00FF4816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פרטיג</w:t>
      </w:r>
      <w:proofErr w:type="spellEnd"/>
      <w:r>
        <w:rPr>
          <w:rtl/>
        </w:rPr>
        <w:t>:</w:t>
      </w:r>
      <w:r w:rsidRPr="00FF4816">
        <w:rPr>
          <w:rStyle w:val="TagStyle"/>
          <w:rtl/>
        </w:rPr>
        <w:t xml:space="preserve"> &lt;&lt; אורח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FF4816" w:rsidRDefault="00FF4816" w:rsidP="00FF4816">
      <w:pPr>
        <w:pStyle w:val="KeepWithNext"/>
        <w:rPr>
          <w:rtl/>
        </w:rPr>
      </w:pPr>
    </w:p>
    <w:p w:rsidR="00FF4816" w:rsidRDefault="00FF4816" w:rsidP="00FF4816">
      <w:pPr>
        <w:rPr>
          <w:rtl/>
        </w:rPr>
      </w:pPr>
      <w:bookmarkStart w:id="123" w:name="_ETM_Q1_471445"/>
      <w:bookmarkStart w:id="124" w:name="_ETM_Q1_471480"/>
      <w:bookmarkEnd w:id="123"/>
      <w:bookmarkEnd w:id="124"/>
      <w:r>
        <w:rPr>
          <w:rFonts w:hint="cs"/>
          <w:rtl/>
        </w:rPr>
        <w:t xml:space="preserve">אפשר פירוט על </w:t>
      </w:r>
      <w:bookmarkStart w:id="125" w:name="_ETM_Q1_474892"/>
      <w:bookmarkEnd w:id="125"/>
      <w:r>
        <w:rPr>
          <w:rFonts w:hint="cs"/>
          <w:rtl/>
        </w:rPr>
        <w:t xml:space="preserve">פרטי המכס האלה? </w:t>
      </w:r>
    </w:p>
    <w:p w:rsidR="00FF4816" w:rsidRDefault="00FF4816" w:rsidP="00FF4816">
      <w:pPr>
        <w:rPr>
          <w:rtl/>
        </w:rPr>
      </w:pPr>
      <w:bookmarkStart w:id="126" w:name="_ETM_Q1_472748"/>
      <w:bookmarkStart w:id="127" w:name="_ETM_Q1_472821"/>
      <w:bookmarkEnd w:id="126"/>
      <w:bookmarkEnd w:id="127"/>
    </w:p>
    <w:p w:rsidR="00FF4816" w:rsidRDefault="00FF4816" w:rsidP="00FF4816">
      <w:pPr>
        <w:pStyle w:val="a4"/>
        <w:keepNext/>
        <w:rPr>
          <w:rtl/>
        </w:rPr>
      </w:pPr>
      <w:bookmarkStart w:id="128" w:name="ET_speaker_טמיר_כהן_19"/>
      <w:r w:rsidRPr="00FF481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F481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29" w:name="_ETM_Q1_475239"/>
      <w:bookmarkStart w:id="130" w:name="_ETM_Q1_475274"/>
      <w:bookmarkEnd w:id="129"/>
      <w:bookmarkEnd w:id="130"/>
      <w:r>
        <w:rPr>
          <w:rFonts w:hint="cs"/>
          <w:rtl/>
          <w:lang w:eastAsia="he-IL"/>
        </w:rPr>
        <w:t xml:space="preserve">מי מדבר? </w:t>
      </w:r>
    </w:p>
    <w:p w:rsidR="00FF4816" w:rsidRDefault="00FF4816" w:rsidP="00FF4816">
      <w:pPr>
        <w:rPr>
          <w:rtl/>
          <w:lang w:eastAsia="he-IL"/>
        </w:rPr>
      </w:pPr>
      <w:bookmarkStart w:id="131" w:name="_ETM_Q1_477156"/>
      <w:bookmarkStart w:id="132" w:name="_ETM_Q1_477233"/>
      <w:bookmarkStart w:id="133" w:name="_ETM_Q1_473510"/>
      <w:bookmarkEnd w:id="131"/>
      <w:bookmarkEnd w:id="132"/>
      <w:bookmarkEnd w:id="133"/>
    </w:p>
    <w:p w:rsidR="00FF4816" w:rsidRDefault="00FF4816" w:rsidP="00FF4816">
      <w:pPr>
        <w:pStyle w:val="af9"/>
        <w:keepNext/>
        <w:rPr>
          <w:rtl/>
          <w:lang w:eastAsia="he-IL"/>
        </w:rPr>
      </w:pPr>
      <w:bookmarkStart w:id="134" w:name="ET_guest_שי_פרטיג_20"/>
      <w:r w:rsidRPr="00FF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FF481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35" w:name="_ETM_Q1_473870"/>
      <w:bookmarkStart w:id="136" w:name="_ETM_Q1_473902"/>
      <w:bookmarkEnd w:id="135"/>
      <w:bookmarkEnd w:id="136"/>
      <w:r>
        <w:rPr>
          <w:rFonts w:hint="cs"/>
          <w:rtl/>
          <w:lang w:eastAsia="he-IL"/>
        </w:rPr>
        <w:t>נציג חברות האידוי.</w:t>
      </w:r>
    </w:p>
    <w:p w:rsidR="00FF4816" w:rsidRDefault="00FF4816" w:rsidP="00FF4816">
      <w:pPr>
        <w:rPr>
          <w:rtl/>
          <w:lang w:eastAsia="he-IL"/>
        </w:rPr>
      </w:pPr>
      <w:bookmarkStart w:id="137" w:name="_ETM_Q1_477302"/>
      <w:bookmarkStart w:id="138" w:name="_ETM_Q1_477376"/>
      <w:bookmarkEnd w:id="137"/>
      <w:bookmarkEnd w:id="138"/>
    </w:p>
    <w:p w:rsidR="00FF4816" w:rsidRDefault="00FF4816" w:rsidP="00FF4816">
      <w:pPr>
        <w:pStyle w:val="a4"/>
        <w:keepNext/>
        <w:rPr>
          <w:rtl/>
        </w:rPr>
      </w:pPr>
      <w:bookmarkStart w:id="139" w:name="ET_speaker_טמיר_כהן_21"/>
      <w:r w:rsidRPr="00FF481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FF481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צורה </w:t>
      </w:r>
      <w:bookmarkStart w:id="140" w:name="_ETM_Q1_475358"/>
      <w:bookmarkEnd w:id="140"/>
      <w:r>
        <w:rPr>
          <w:rFonts w:hint="cs"/>
          <w:rtl/>
          <w:lang w:eastAsia="he-IL"/>
        </w:rPr>
        <w:t>להתפרץ, אפשר לבקש רשות.</w:t>
      </w:r>
    </w:p>
    <w:p w:rsidR="00FF4816" w:rsidRDefault="00FF4816" w:rsidP="00FF4816">
      <w:pPr>
        <w:rPr>
          <w:rtl/>
          <w:lang w:eastAsia="he-IL"/>
        </w:rPr>
      </w:pPr>
      <w:bookmarkStart w:id="141" w:name="_ETM_Q1_479086"/>
      <w:bookmarkStart w:id="142" w:name="_ETM_Q1_479171"/>
      <w:bookmarkEnd w:id="141"/>
      <w:bookmarkEnd w:id="142"/>
    </w:p>
    <w:p w:rsidR="00FF4816" w:rsidRDefault="00FF4816" w:rsidP="00FF4816">
      <w:pPr>
        <w:pStyle w:val="a4"/>
        <w:keepNext/>
        <w:rPr>
          <w:rtl/>
        </w:rPr>
      </w:pPr>
      <w:bookmarkStart w:id="143" w:name="ET_speaker_שלומית_ארליך_22"/>
      <w:r w:rsidRPr="00FF48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81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44" w:name="_ETM_Q1_478969"/>
      <w:bookmarkStart w:id="145" w:name="_ETM_Q1_479000"/>
      <w:bookmarkEnd w:id="144"/>
      <w:bookmarkEnd w:id="145"/>
      <w:r>
        <w:rPr>
          <w:rFonts w:hint="cs"/>
          <w:rtl/>
          <w:lang w:eastAsia="he-IL"/>
        </w:rPr>
        <w:t xml:space="preserve">קובי, תסביר בבקשה מה כל אחד מהפרטים </w:t>
      </w:r>
      <w:bookmarkStart w:id="146" w:name="_ETM_Q1_483968"/>
      <w:bookmarkEnd w:id="146"/>
      <w:r>
        <w:rPr>
          <w:rFonts w:hint="cs"/>
          <w:rtl/>
          <w:lang w:eastAsia="he-IL"/>
        </w:rPr>
        <w:t>אומר, (5), (6) ו-(7).</w:t>
      </w:r>
    </w:p>
    <w:p w:rsidR="00FF4816" w:rsidRDefault="00FF4816" w:rsidP="00FF4816">
      <w:pPr>
        <w:rPr>
          <w:rtl/>
          <w:lang w:eastAsia="he-IL"/>
        </w:rPr>
      </w:pPr>
      <w:bookmarkStart w:id="147" w:name="_ETM_Q1_481656"/>
      <w:bookmarkStart w:id="148" w:name="_ETM_Q1_481736"/>
      <w:bookmarkStart w:id="149" w:name="_ETM_Q1_482640"/>
      <w:bookmarkEnd w:id="147"/>
      <w:bookmarkEnd w:id="148"/>
      <w:bookmarkEnd w:id="149"/>
    </w:p>
    <w:p w:rsidR="00FF4816" w:rsidRDefault="00FF4816" w:rsidP="00FF4816">
      <w:pPr>
        <w:pStyle w:val="af9"/>
        <w:keepNext/>
        <w:rPr>
          <w:rtl/>
          <w:lang w:eastAsia="he-IL"/>
        </w:rPr>
      </w:pPr>
      <w:bookmarkStart w:id="150" w:name="ET_guest_קובי_בוזו_23"/>
      <w:r w:rsidRPr="00FF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F481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51" w:name="_ETM_Q1_483084"/>
      <w:bookmarkStart w:id="152" w:name="_ETM_Q1_483113"/>
      <w:bookmarkEnd w:id="151"/>
      <w:bookmarkEnd w:id="152"/>
      <w:r>
        <w:rPr>
          <w:rFonts w:hint="cs"/>
          <w:rtl/>
          <w:lang w:eastAsia="he-IL"/>
        </w:rPr>
        <w:t xml:space="preserve">תיכף אנחנו נראה אותם בצו. </w:t>
      </w:r>
    </w:p>
    <w:p w:rsidR="00FF4816" w:rsidRDefault="00FF4816" w:rsidP="00FF4816">
      <w:pPr>
        <w:rPr>
          <w:rtl/>
          <w:lang w:eastAsia="he-IL"/>
        </w:rPr>
      </w:pPr>
      <w:bookmarkStart w:id="153" w:name="_ETM_Q1_490144"/>
      <w:bookmarkStart w:id="154" w:name="_ETM_Q1_490221"/>
      <w:bookmarkEnd w:id="153"/>
      <w:bookmarkEnd w:id="154"/>
    </w:p>
    <w:p w:rsidR="00FF4816" w:rsidRDefault="00FF4816" w:rsidP="00FF4816">
      <w:pPr>
        <w:pStyle w:val="a4"/>
        <w:keepNext/>
        <w:rPr>
          <w:rtl/>
        </w:rPr>
      </w:pPr>
      <w:bookmarkStart w:id="155" w:name="ET_speaker_שלומית_ארליך_24"/>
      <w:r w:rsidRPr="00FF48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81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56" w:name="_ETM_Q1_486561"/>
      <w:bookmarkStart w:id="157" w:name="_ETM_Q1_486596"/>
      <w:bookmarkStart w:id="158" w:name="_ETM_Q1_490005"/>
      <w:bookmarkEnd w:id="156"/>
      <w:bookmarkEnd w:id="157"/>
      <w:bookmarkEnd w:id="158"/>
      <w:r>
        <w:rPr>
          <w:rFonts w:hint="cs"/>
          <w:rtl/>
          <w:lang w:eastAsia="he-IL"/>
        </w:rPr>
        <w:t xml:space="preserve">פסקה (5) מתייחסת, אם אני מבינה נכון, לנוזל לסיגריה אלקטרונית </w:t>
      </w:r>
      <w:bookmarkStart w:id="159" w:name="_ETM_Q1_495321"/>
      <w:bookmarkEnd w:id="159"/>
      <w:r>
        <w:rPr>
          <w:rFonts w:hint="cs"/>
          <w:rtl/>
          <w:lang w:eastAsia="he-IL"/>
        </w:rPr>
        <w:t xml:space="preserve">שבא בצורת בקבוק, נכון, קובי? </w:t>
      </w:r>
    </w:p>
    <w:p w:rsidR="00FF4816" w:rsidRDefault="00FF4816" w:rsidP="00FF4816">
      <w:pPr>
        <w:rPr>
          <w:rtl/>
          <w:lang w:eastAsia="he-IL"/>
        </w:rPr>
      </w:pPr>
      <w:bookmarkStart w:id="160" w:name="_ETM_Q1_493941"/>
      <w:bookmarkStart w:id="161" w:name="_ETM_Q1_494023"/>
      <w:bookmarkEnd w:id="160"/>
      <w:bookmarkEnd w:id="161"/>
    </w:p>
    <w:p w:rsidR="00FF4816" w:rsidRDefault="00FF4816" w:rsidP="00FF4816">
      <w:pPr>
        <w:pStyle w:val="af9"/>
        <w:keepNext/>
        <w:rPr>
          <w:rtl/>
          <w:lang w:eastAsia="he-IL"/>
        </w:rPr>
      </w:pPr>
      <w:bookmarkStart w:id="162" w:name="ET_guest_קובי_בוזו_25"/>
      <w:r w:rsidRPr="00FF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F481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63" w:name="_ETM_Q1_496035"/>
      <w:bookmarkStart w:id="164" w:name="_ETM_Q1_496087"/>
      <w:bookmarkStart w:id="165" w:name="_ETM_Q1_501765"/>
      <w:bookmarkEnd w:id="163"/>
      <w:bookmarkEnd w:id="164"/>
      <w:bookmarkEnd w:id="165"/>
      <w:r>
        <w:rPr>
          <w:rFonts w:hint="cs"/>
          <w:rtl/>
          <w:lang w:eastAsia="he-IL"/>
        </w:rPr>
        <w:t xml:space="preserve">סעיף (5) זה בקבוק ובסעיף (6) זה יכול להגיע </w:t>
      </w:r>
      <w:bookmarkStart w:id="166" w:name="_ETM_Q1_509861"/>
      <w:bookmarkEnd w:id="166"/>
      <w:r>
        <w:rPr>
          <w:rFonts w:hint="cs"/>
          <w:rtl/>
          <w:lang w:eastAsia="he-IL"/>
        </w:rPr>
        <w:t xml:space="preserve">גם כמחסנית. </w:t>
      </w:r>
    </w:p>
    <w:p w:rsidR="00FF4816" w:rsidRDefault="00FF4816" w:rsidP="00FF4816">
      <w:pPr>
        <w:rPr>
          <w:rtl/>
          <w:lang w:eastAsia="he-IL"/>
        </w:rPr>
      </w:pPr>
      <w:bookmarkStart w:id="167" w:name="_ETM_Q1_509379"/>
      <w:bookmarkStart w:id="168" w:name="_ETM_Q1_509461"/>
      <w:bookmarkStart w:id="169" w:name="_ETM_Q1_510755"/>
      <w:bookmarkEnd w:id="167"/>
      <w:bookmarkEnd w:id="168"/>
      <w:bookmarkEnd w:id="169"/>
    </w:p>
    <w:p w:rsidR="00FF4816" w:rsidRDefault="00FF4816" w:rsidP="00FF4816">
      <w:pPr>
        <w:pStyle w:val="a4"/>
        <w:keepNext/>
        <w:rPr>
          <w:rtl/>
        </w:rPr>
      </w:pPr>
      <w:bookmarkStart w:id="170" w:name="ET_speaker_שלומית_ארליך_26"/>
      <w:r w:rsidRPr="00FF48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81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71" w:name="_ETM_Q1_511182"/>
      <w:bookmarkStart w:id="172" w:name="_ETM_Q1_511214"/>
      <w:bookmarkEnd w:id="171"/>
      <w:bookmarkEnd w:id="172"/>
      <w:r>
        <w:rPr>
          <w:rFonts w:hint="cs"/>
          <w:rtl/>
          <w:lang w:eastAsia="he-IL"/>
        </w:rPr>
        <w:t xml:space="preserve">ובפסקה (7) מדובר בסיגריות החד פעמיות? </w:t>
      </w:r>
    </w:p>
    <w:p w:rsidR="00FF4816" w:rsidRDefault="00FF4816" w:rsidP="00FF4816">
      <w:pPr>
        <w:rPr>
          <w:rtl/>
          <w:lang w:eastAsia="he-IL"/>
        </w:rPr>
      </w:pPr>
      <w:bookmarkStart w:id="173" w:name="_ETM_Q1_512975"/>
      <w:bookmarkStart w:id="174" w:name="_ETM_Q1_513048"/>
      <w:bookmarkStart w:id="175" w:name="_ETM_Q1_514167"/>
      <w:bookmarkEnd w:id="173"/>
      <w:bookmarkEnd w:id="174"/>
      <w:bookmarkEnd w:id="175"/>
    </w:p>
    <w:p w:rsidR="00FF4816" w:rsidRDefault="00FF4816" w:rsidP="00FF4816">
      <w:pPr>
        <w:pStyle w:val="af9"/>
        <w:keepNext/>
        <w:rPr>
          <w:rtl/>
          <w:lang w:eastAsia="he-IL"/>
        </w:rPr>
      </w:pPr>
      <w:bookmarkStart w:id="176" w:name="ET_guest_קובי_בוזו_27"/>
      <w:r w:rsidRPr="00FF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FF481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7" w:name="_ETM_Q1_514593"/>
      <w:bookmarkStart w:id="178" w:name="_ETM_Q1_514661"/>
      <w:bookmarkEnd w:id="177"/>
      <w:bookmarkEnd w:id="178"/>
      <w:r>
        <w:rPr>
          <w:rFonts w:hint="cs"/>
          <w:rtl/>
          <w:lang w:eastAsia="he-IL"/>
        </w:rPr>
        <w:t xml:space="preserve">ן, או </w:t>
      </w:r>
      <w:bookmarkStart w:id="179" w:name="_ETM_Q1_515671"/>
      <w:bookmarkEnd w:id="179"/>
      <w:r>
        <w:rPr>
          <w:rFonts w:hint="cs"/>
          <w:rtl/>
          <w:lang w:eastAsia="he-IL"/>
        </w:rPr>
        <w:t xml:space="preserve">בסיגריות שמגיעות כשבצדן יש גם בקבוק של נוזל, כמו </w:t>
      </w:r>
      <w:bookmarkStart w:id="180" w:name="_ETM_Q1_517017"/>
      <w:bookmarkEnd w:id="180"/>
      <w:r>
        <w:rPr>
          <w:rFonts w:hint="cs"/>
          <w:rtl/>
          <w:lang w:eastAsia="he-IL"/>
        </w:rPr>
        <w:t>ערכה כזו.</w:t>
      </w:r>
      <w:bookmarkStart w:id="181" w:name="_ETM_Q1_518497"/>
      <w:bookmarkEnd w:id="181"/>
    </w:p>
    <w:p w:rsidR="00FF4816" w:rsidRDefault="00FF4816" w:rsidP="00FF4816">
      <w:pPr>
        <w:rPr>
          <w:rtl/>
          <w:lang w:eastAsia="he-IL"/>
        </w:rPr>
      </w:pPr>
      <w:bookmarkStart w:id="182" w:name="_ETM_Q1_518566"/>
      <w:bookmarkEnd w:id="182"/>
    </w:p>
    <w:p w:rsidR="00FF4816" w:rsidRDefault="00FF4816" w:rsidP="00FF4816">
      <w:pPr>
        <w:pStyle w:val="af6"/>
        <w:keepNext/>
        <w:rPr>
          <w:rtl/>
        </w:rPr>
      </w:pPr>
      <w:bookmarkStart w:id="183" w:name="ET_yor_6145_28"/>
      <w:r w:rsidRPr="00FF481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F4816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84" w:name="_ETM_Q1_519301"/>
      <w:bookmarkStart w:id="185" w:name="_ETM_Q1_519333"/>
      <w:bookmarkEnd w:id="184"/>
      <w:bookmarkEnd w:id="185"/>
      <w:r>
        <w:rPr>
          <w:rFonts w:hint="cs"/>
          <w:rtl/>
          <w:lang w:eastAsia="he-IL"/>
        </w:rPr>
        <w:t xml:space="preserve">שי, אתה רוצה לשאול משהו לגבי הסעיף הזה? </w:t>
      </w:r>
    </w:p>
    <w:p w:rsidR="00FF4816" w:rsidRDefault="00FF4816" w:rsidP="00FF4816">
      <w:pPr>
        <w:rPr>
          <w:rtl/>
          <w:lang w:eastAsia="he-IL"/>
        </w:rPr>
      </w:pPr>
      <w:bookmarkStart w:id="186" w:name="_ETM_Q1_523351"/>
      <w:bookmarkStart w:id="187" w:name="_ETM_Q1_523427"/>
      <w:bookmarkEnd w:id="186"/>
      <w:bookmarkEnd w:id="187"/>
    </w:p>
    <w:p w:rsidR="00FF4816" w:rsidRDefault="00FF4816" w:rsidP="00FF4816">
      <w:pPr>
        <w:pStyle w:val="af9"/>
        <w:keepNext/>
        <w:rPr>
          <w:rtl/>
          <w:lang w:eastAsia="he-IL"/>
        </w:rPr>
      </w:pPr>
      <w:bookmarkStart w:id="188" w:name="ET_guest_שי_פרטיג_29"/>
      <w:r w:rsidRPr="00FF4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FF481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FF4816" w:rsidRDefault="00FF4816" w:rsidP="00FF4816">
      <w:pPr>
        <w:pStyle w:val="KeepWithNext"/>
        <w:rPr>
          <w:rtl/>
          <w:lang w:eastAsia="he-IL"/>
        </w:rPr>
      </w:pPr>
    </w:p>
    <w:p w:rsidR="00FF4816" w:rsidRDefault="00FF4816" w:rsidP="00FF4816">
      <w:pPr>
        <w:rPr>
          <w:rtl/>
          <w:lang w:eastAsia="he-IL"/>
        </w:rPr>
      </w:pPr>
      <w:bookmarkStart w:id="189" w:name="_ETM_Q1_524414"/>
      <w:bookmarkStart w:id="190" w:name="_ETM_Q1_524446"/>
      <w:bookmarkEnd w:id="189"/>
      <w:bookmarkEnd w:id="190"/>
      <w:r>
        <w:rPr>
          <w:rFonts w:hint="cs"/>
          <w:rtl/>
          <w:lang w:eastAsia="he-IL"/>
        </w:rPr>
        <w:t xml:space="preserve">כן, </w:t>
      </w:r>
      <w:bookmarkStart w:id="191" w:name="_ETM_Q1_524975"/>
      <w:bookmarkEnd w:id="191"/>
      <w:r>
        <w:rPr>
          <w:rFonts w:hint="cs"/>
          <w:rtl/>
          <w:lang w:eastAsia="he-IL"/>
        </w:rPr>
        <w:t xml:space="preserve">יש פרט מכס, 33.02.901000 שנכנס בצו, לא ברור </w:t>
      </w:r>
      <w:r w:rsidR="001C15F1">
        <w:rPr>
          <w:rFonts w:hint="cs"/>
          <w:rtl/>
          <w:lang w:eastAsia="he-IL"/>
        </w:rPr>
        <w:t xml:space="preserve">מה </w:t>
      </w:r>
      <w:bookmarkStart w:id="192" w:name="_ETM_Q1_529669"/>
      <w:bookmarkEnd w:id="192"/>
      <w:r w:rsidR="001C15F1">
        <w:rPr>
          <w:rFonts w:hint="cs"/>
          <w:rtl/>
          <w:lang w:eastAsia="he-IL"/>
        </w:rPr>
        <w:t>זה.</w:t>
      </w:r>
    </w:p>
    <w:p w:rsidR="001C15F1" w:rsidRDefault="001C15F1" w:rsidP="001C15F1">
      <w:pPr>
        <w:rPr>
          <w:rtl/>
          <w:lang w:eastAsia="he-IL"/>
        </w:rPr>
      </w:pPr>
      <w:bookmarkStart w:id="193" w:name="_ETM_Q1_532125"/>
      <w:bookmarkStart w:id="194" w:name="_ETM_Q1_532215"/>
      <w:bookmarkStart w:id="195" w:name="_ETM_Q1_531068"/>
      <w:bookmarkEnd w:id="193"/>
      <w:bookmarkEnd w:id="194"/>
      <w:bookmarkEnd w:id="195"/>
    </w:p>
    <w:p w:rsidR="001C15F1" w:rsidRDefault="001C15F1" w:rsidP="001C15F1">
      <w:pPr>
        <w:pStyle w:val="af6"/>
        <w:keepNext/>
        <w:rPr>
          <w:rtl/>
        </w:rPr>
      </w:pPr>
      <w:bookmarkStart w:id="196" w:name="ET_yor_6145_31"/>
      <w:r w:rsidRPr="001C15F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C15F1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197" w:name="_ETM_Q1_531431"/>
      <w:bookmarkStart w:id="198" w:name="_ETM_Q1_531465"/>
      <w:bookmarkEnd w:id="197"/>
      <w:bookmarkEnd w:id="198"/>
      <w:r>
        <w:rPr>
          <w:rFonts w:hint="cs"/>
          <w:rtl/>
          <w:lang w:eastAsia="he-IL"/>
        </w:rPr>
        <w:t>אתה מדבר על סעיף קטן (5).</w:t>
      </w:r>
    </w:p>
    <w:p w:rsidR="001C15F1" w:rsidRDefault="001C15F1" w:rsidP="001C15F1">
      <w:pPr>
        <w:rPr>
          <w:rtl/>
          <w:lang w:eastAsia="he-IL"/>
        </w:rPr>
      </w:pPr>
      <w:bookmarkStart w:id="199" w:name="_ETM_Q1_532021"/>
      <w:bookmarkStart w:id="200" w:name="_ETM_Q1_532087"/>
      <w:bookmarkStart w:id="201" w:name="_ETM_Q1_532573"/>
      <w:bookmarkEnd w:id="199"/>
      <w:bookmarkEnd w:id="200"/>
      <w:bookmarkEnd w:id="201"/>
    </w:p>
    <w:p w:rsidR="001C15F1" w:rsidRDefault="001C15F1" w:rsidP="001C15F1">
      <w:pPr>
        <w:pStyle w:val="a4"/>
        <w:keepNext/>
        <w:rPr>
          <w:rtl/>
        </w:rPr>
      </w:pPr>
      <w:bookmarkStart w:id="202" w:name="ET_speaker_שלומית_ארליך_32"/>
      <w:r w:rsidRPr="001C15F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C15F1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03" w:name="_ETM_Q1_533166"/>
      <w:bookmarkStart w:id="204" w:name="_ETM_Q1_533204"/>
      <w:bookmarkEnd w:id="203"/>
      <w:bookmarkEnd w:id="204"/>
      <w:r>
        <w:rPr>
          <w:rFonts w:hint="cs"/>
          <w:rtl/>
          <w:lang w:eastAsia="he-IL"/>
        </w:rPr>
        <w:t xml:space="preserve">כן, פסקה (5). קובי, </w:t>
      </w:r>
      <w:bookmarkStart w:id="205" w:name="_ETM_Q1_531877"/>
      <w:bookmarkEnd w:id="205"/>
      <w:r>
        <w:rPr>
          <w:rFonts w:hint="cs"/>
          <w:rtl/>
          <w:lang w:eastAsia="he-IL"/>
        </w:rPr>
        <w:t>תסביר לגבי פסקה (5).</w:t>
      </w:r>
      <w:bookmarkStart w:id="206" w:name="_ETM_Q1_535492"/>
      <w:bookmarkEnd w:id="206"/>
    </w:p>
    <w:p w:rsidR="001C15F1" w:rsidRDefault="001C15F1" w:rsidP="001C15F1">
      <w:pPr>
        <w:rPr>
          <w:rtl/>
          <w:lang w:eastAsia="he-IL"/>
        </w:rPr>
      </w:pPr>
      <w:bookmarkStart w:id="207" w:name="_ETM_Q1_535578"/>
      <w:bookmarkEnd w:id="207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08" w:name="ET_guest_שי_פרטיג_33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09" w:name="_ETM_Q1_537724"/>
      <w:bookmarkStart w:id="210" w:name="_ETM_Q1_537752"/>
      <w:bookmarkEnd w:id="209"/>
      <w:bookmarkEnd w:id="210"/>
      <w:r>
        <w:rPr>
          <w:rFonts w:hint="cs"/>
          <w:rtl/>
          <w:lang w:eastAsia="he-IL"/>
        </w:rPr>
        <w:t>מה זה הפריט הזה?</w:t>
      </w:r>
    </w:p>
    <w:p w:rsidR="001C15F1" w:rsidRDefault="001C15F1" w:rsidP="001C15F1">
      <w:pPr>
        <w:rPr>
          <w:rtl/>
          <w:lang w:eastAsia="he-IL"/>
        </w:rPr>
      </w:pPr>
      <w:bookmarkStart w:id="211" w:name="_ETM_Q1_534321"/>
      <w:bookmarkStart w:id="212" w:name="_ETM_Q1_534391"/>
      <w:bookmarkStart w:id="213" w:name="_ETM_Q1_535249"/>
      <w:bookmarkEnd w:id="211"/>
      <w:bookmarkEnd w:id="212"/>
      <w:bookmarkEnd w:id="213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14" w:name="ET_guest_קובי_בוזו_34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15" w:name="_ETM_Q1_535666"/>
      <w:bookmarkStart w:id="216" w:name="_ETM_Q1_535697"/>
      <w:bookmarkEnd w:id="215"/>
      <w:bookmarkEnd w:id="216"/>
      <w:r>
        <w:rPr>
          <w:rFonts w:hint="cs"/>
          <w:rtl/>
          <w:lang w:eastAsia="he-IL"/>
        </w:rPr>
        <w:t xml:space="preserve">הפריט </w:t>
      </w:r>
      <w:bookmarkStart w:id="217" w:name="_ETM_Q1_537800"/>
      <w:bookmarkEnd w:id="217"/>
      <w:r>
        <w:rPr>
          <w:rFonts w:hint="cs"/>
          <w:rtl/>
          <w:lang w:eastAsia="he-IL"/>
        </w:rPr>
        <w:t xml:space="preserve">זה שיכול להגיע שם גם נוזל שהייעוד שלו זה לסיגריה אלקטרונית. כתוב במפורש נוזל לסיגריה אלקטרונית, אם הוא מגיע בפרט מכס הזה </w:t>
      </w:r>
      <w:bookmarkStart w:id="218" w:name="_ETM_Q1_548937"/>
      <w:bookmarkEnd w:id="218"/>
      <w:r>
        <w:rPr>
          <w:rFonts w:hint="cs"/>
          <w:rtl/>
          <w:lang w:eastAsia="he-IL"/>
        </w:rPr>
        <w:t xml:space="preserve">אז יחול עליו מס קנייה כמו כשזה יגיע במחסנית למשל. </w:t>
      </w:r>
      <w:bookmarkStart w:id="219" w:name="_ETM_Q1_550261"/>
      <w:bookmarkEnd w:id="219"/>
      <w:r>
        <w:rPr>
          <w:rFonts w:hint="cs"/>
          <w:rtl/>
          <w:lang w:eastAsia="he-IL"/>
        </w:rPr>
        <w:t xml:space="preserve">כדי שלא יהיה הבדל בין מחסנית, למשל, או בקבוק בצורה </w:t>
      </w:r>
      <w:bookmarkStart w:id="220" w:name="_ETM_Q1_560606"/>
      <w:bookmarkEnd w:id="220"/>
      <w:r>
        <w:rPr>
          <w:rFonts w:hint="cs"/>
          <w:rtl/>
          <w:lang w:eastAsia="he-IL"/>
        </w:rPr>
        <w:t xml:space="preserve">אחרת. </w:t>
      </w:r>
    </w:p>
    <w:p w:rsidR="001C15F1" w:rsidRDefault="001C15F1" w:rsidP="001C15F1">
      <w:pPr>
        <w:rPr>
          <w:rtl/>
          <w:lang w:eastAsia="he-IL"/>
        </w:rPr>
      </w:pPr>
      <w:bookmarkStart w:id="221" w:name="_ETM_Q1_561446"/>
      <w:bookmarkStart w:id="222" w:name="_ETM_Q1_561530"/>
      <w:bookmarkStart w:id="223" w:name="_ETM_Q1_557468"/>
      <w:bookmarkEnd w:id="221"/>
      <w:bookmarkEnd w:id="222"/>
      <w:bookmarkEnd w:id="223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24" w:name="ET_guest_שי_פרטיג_35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25" w:name="_ETM_Q1_557884"/>
      <w:bookmarkStart w:id="226" w:name="_ETM_Q1_557915"/>
      <w:bookmarkEnd w:id="225"/>
      <w:bookmarkEnd w:id="226"/>
      <w:r>
        <w:rPr>
          <w:rFonts w:hint="cs"/>
          <w:rtl/>
          <w:lang w:eastAsia="he-IL"/>
        </w:rPr>
        <w:t xml:space="preserve">אבל להבנתי מדובר על תמצית טעם, על חומר גלם, </w:t>
      </w:r>
      <w:bookmarkStart w:id="227" w:name="_ETM_Q1_559701"/>
      <w:bookmarkEnd w:id="227"/>
      <w:r>
        <w:rPr>
          <w:rFonts w:hint="cs"/>
          <w:rtl/>
          <w:lang w:eastAsia="he-IL"/>
        </w:rPr>
        <w:t xml:space="preserve">לא על נוזל לסיגריה אלקטרונית, הפרט הזה. </w:t>
      </w:r>
    </w:p>
    <w:p w:rsidR="001C15F1" w:rsidRDefault="001C15F1" w:rsidP="001C15F1">
      <w:pPr>
        <w:rPr>
          <w:rtl/>
          <w:lang w:eastAsia="he-IL"/>
        </w:rPr>
      </w:pPr>
      <w:bookmarkStart w:id="228" w:name="_ETM_Q1_567846"/>
      <w:bookmarkStart w:id="229" w:name="_ETM_Q1_567923"/>
      <w:bookmarkEnd w:id="228"/>
      <w:bookmarkEnd w:id="229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30" w:name="ET_guest_קובי_בוזו_36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31" w:name="_ETM_Q1_564327"/>
      <w:bookmarkStart w:id="232" w:name="_ETM_Q1_564357"/>
      <w:bookmarkEnd w:id="231"/>
      <w:bookmarkEnd w:id="232"/>
      <w:r>
        <w:rPr>
          <w:rFonts w:hint="cs"/>
          <w:rtl/>
          <w:lang w:eastAsia="he-IL"/>
        </w:rPr>
        <w:t xml:space="preserve">לא, הפרט כתוב </w:t>
      </w:r>
      <w:bookmarkStart w:id="233" w:name="_ETM_Q1_567297"/>
      <w:bookmarkEnd w:id="233"/>
      <w:r>
        <w:rPr>
          <w:rFonts w:hint="cs"/>
          <w:rtl/>
          <w:lang w:eastAsia="he-IL"/>
        </w:rPr>
        <w:t>נוזל לסיגריה אלקטרונית.</w:t>
      </w:r>
    </w:p>
    <w:p w:rsidR="001C15F1" w:rsidRDefault="001C15F1" w:rsidP="001C15F1">
      <w:pPr>
        <w:rPr>
          <w:rtl/>
          <w:lang w:eastAsia="he-IL"/>
        </w:rPr>
      </w:pPr>
      <w:bookmarkStart w:id="234" w:name="_ETM_Q1_566137"/>
      <w:bookmarkStart w:id="235" w:name="_ETM_Q1_566218"/>
      <w:bookmarkStart w:id="236" w:name="_ETM_Q1_566873"/>
      <w:bookmarkEnd w:id="234"/>
      <w:bookmarkEnd w:id="235"/>
      <w:bookmarkEnd w:id="236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37" w:name="ET_guest_שי_פרטיג_37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38" w:name="_ETM_Q1_567272"/>
      <w:bookmarkStart w:id="239" w:name="_ETM_Q1_567302"/>
      <w:bookmarkEnd w:id="238"/>
      <w:bookmarkEnd w:id="239"/>
      <w:r>
        <w:rPr>
          <w:rFonts w:hint="cs"/>
          <w:rtl/>
          <w:lang w:eastAsia="he-IL"/>
        </w:rPr>
        <w:t xml:space="preserve">זאת אומרת אם זה תמצית טעם, חומר גלם שמשמש לייצור נוזל, זה לא משהו שאמור להיות תחת </w:t>
      </w:r>
      <w:bookmarkStart w:id="240" w:name="_ETM_Q1_574325"/>
      <w:bookmarkEnd w:id="240"/>
      <w:r>
        <w:rPr>
          <w:rFonts w:hint="cs"/>
          <w:rtl/>
          <w:lang w:eastAsia="he-IL"/>
        </w:rPr>
        <w:t xml:space="preserve">הצו? אלא רק נוזל לסיגריה אלקטרונית אמור להיות </w:t>
      </w:r>
      <w:bookmarkStart w:id="241" w:name="_ETM_Q1_578691"/>
      <w:bookmarkEnd w:id="241"/>
      <w:r>
        <w:rPr>
          <w:rFonts w:hint="cs"/>
          <w:rtl/>
          <w:lang w:eastAsia="he-IL"/>
        </w:rPr>
        <w:t>ממוסה.</w:t>
      </w:r>
    </w:p>
    <w:p w:rsidR="001C15F1" w:rsidRDefault="001C15F1" w:rsidP="001C15F1">
      <w:pPr>
        <w:rPr>
          <w:rtl/>
          <w:lang w:eastAsia="he-IL"/>
        </w:rPr>
      </w:pPr>
      <w:bookmarkStart w:id="242" w:name="_ETM_Q1_579652"/>
      <w:bookmarkStart w:id="243" w:name="_ETM_Q1_579725"/>
      <w:bookmarkStart w:id="244" w:name="_ETM_Q1_580723"/>
      <w:bookmarkEnd w:id="242"/>
      <w:bookmarkEnd w:id="243"/>
      <w:bookmarkEnd w:id="244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45" w:name="ET_guest_קובי_בוזו_38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46" w:name="_ETM_Q1_581157"/>
      <w:bookmarkStart w:id="247" w:name="_ETM_Q1_581187"/>
      <w:bookmarkEnd w:id="246"/>
      <w:bookmarkEnd w:id="247"/>
      <w:r>
        <w:rPr>
          <w:rFonts w:hint="cs"/>
          <w:rtl/>
          <w:lang w:eastAsia="he-IL"/>
        </w:rPr>
        <w:t xml:space="preserve">אתה שואל שאלה </w:t>
      </w:r>
      <w:proofErr w:type="spellStart"/>
      <w:r>
        <w:rPr>
          <w:rFonts w:hint="cs"/>
          <w:rtl/>
          <w:lang w:eastAsia="he-IL"/>
        </w:rPr>
        <w:t>סיווגית</w:t>
      </w:r>
      <w:proofErr w:type="spellEnd"/>
      <w:r>
        <w:rPr>
          <w:rFonts w:hint="cs"/>
          <w:rtl/>
          <w:lang w:eastAsia="he-IL"/>
        </w:rPr>
        <w:t xml:space="preserve">, אני צריך לדעת מה הסיווג המדויק </w:t>
      </w:r>
      <w:bookmarkStart w:id="248" w:name="_ETM_Q1_586085"/>
      <w:bookmarkEnd w:id="248"/>
      <w:r>
        <w:rPr>
          <w:rFonts w:hint="cs"/>
          <w:rtl/>
          <w:lang w:eastAsia="he-IL"/>
        </w:rPr>
        <w:t xml:space="preserve">של המוצר. </w:t>
      </w:r>
    </w:p>
    <w:p w:rsidR="001C15F1" w:rsidRDefault="001C15F1" w:rsidP="001C15F1">
      <w:pPr>
        <w:rPr>
          <w:rtl/>
          <w:lang w:eastAsia="he-IL"/>
        </w:rPr>
      </w:pPr>
      <w:bookmarkStart w:id="249" w:name="_ETM_Q1_587877"/>
      <w:bookmarkStart w:id="250" w:name="_ETM_Q1_587950"/>
      <w:bookmarkStart w:id="251" w:name="_ETM_Q1_588557"/>
      <w:bookmarkEnd w:id="249"/>
      <w:bookmarkEnd w:id="250"/>
      <w:bookmarkEnd w:id="251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52" w:name="ET_guest_שי_פרטיג_39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53" w:name="_ETM_Q1_588985"/>
      <w:bookmarkStart w:id="254" w:name="_ETM_Q1_589016"/>
      <w:bookmarkEnd w:id="253"/>
      <w:bookmarkEnd w:id="254"/>
      <w:r>
        <w:rPr>
          <w:rFonts w:hint="cs"/>
          <w:rtl/>
          <w:lang w:eastAsia="he-IL"/>
        </w:rPr>
        <w:t xml:space="preserve">זה פרט מכס חדש שנוסף, שלא ברור </w:t>
      </w:r>
      <w:bookmarkStart w:id="255" w:name="_ETM_Q1_590929"/>
      <w:bookmarkEnd w:id="255"/>
      <w:r>
        <w:rPr>
          <w:rFonts w:hint="cs"/>
          <w:rtl/>
          <w:lang w:eastAsia="he-IL"/>
        </w:rPr>
        <w:t xml:space="preserve">למה הוא נוסף, זה לא נוזל לסיגריה אלקטרונית. זה תמצית </w:t>
      </w:r>
      <w:bookmarkStart w:id="256" w:name="_ETM_Q1_596529"/>
      <w:bookmarkEnd w:id="256"/>
      <w:r>
        <w:rPr>
          <w:rFonts w:hint="cs"/>
          <w:rtl/>
          <w:lang w:eastAsia="he-IL"/>
        </w:rPr>
        <w:t xml:space="preserve">טעם שמשמשת כחומר גלם לייצור נוזל לסיגריה אלקטרונית. </w:t>
      </w:r>
      <w:bookmarkStart w:id="257" w:name="_ETM_Q1_608342"/>
      <w:bookmarkEnd w:id="257"/>
      <w:r>
        <w:rPr>
          <w:rFonts w:hint="cs"/>
          <w:rtl/>
          <w:lang w:eastAsia="he-IL"/>
        </w:rPr>
        <w:t xml:space="preserve">זה תמצית טעם גנרית, דרך </w:t>
      </w:r>
      <w:proofErr w:type="spellStart"/>
      <w:r>
        <w:rPr>
          <w:rFonts w:hint="cs"/>
          <w:rtl/>
          <w:lang w:eastAsia="he-IL"/>
        </w:rPr>
        <w:t>אגב,של</w:t>
      </w:r>
      <w:proofErr w:type="spellEnd"/>
      <w:r>
        <w:rPr>
          <w:rFonts w:hint="cs"/>
          <w:rtl/>
          <w:lang w:eastAsia="he-IL"/>
        </w:rPr>
        <w:t xml:space="preserve"> מזון ומשקאות, רגילה לחלוטין. </w:t>
      </w:r>
    </w:p>
    <w:p w:rsidR="001C15F1" w:rsidRDefault="001C15F1" w:rsidP="001C15F1">
      <w:pPr>
        <w:rPr>
          <w:rtl/>
          <w:lang w:eastAsia="he-IL"/>
        </w:rPr>
      </w:pPr>
      <w:bookmarkStart w:id="258" w:name="_ETM_Q1_610422"/>
      <w:bookmarkStart w:id="259" w:name="_ETM_Q1_610494"/>
      <w:bookmarkEnd w:id="258"/>
      <w:bookmarkEnd w:id="259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60" w:name="ET_guest_קובי_בוזו_40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61" w:name="_ETM_Q1_606903"/>
      <w:bookmarkStart w:id="262" w:name="_ETM_Q1_606932"/>
      <w:bookmarkEnd w:id="261"/>
      <w:bookmarkEnd w:id="262"/>
      <w:r>
        <w:rPr>
          <w:rFonts w:hint="cs"/>
          <w:rtl/>
          <w:lang w:eastAsia="he-IL"/>
        </w:rPr>
        <w:t xml:space="preserve">אם אתם רוצים להיכנס לסיווג הכימי אז נמצא כאן המסווג </w:t>
      </w:r>
      <w:bookmarkStart w:id="263" w:name="_ETM_Q1_612408"/>
      <w:bookmarkEnd w:id="263"/>
      <w:r>
        <w:rPr>
          <w:rFonts w:hint="cs"/>
          <w:rtl/>
          <w:lang w:eastAsia="he-IL"/>
        </w:rPr>
        <w:t>שלנו שיכול להתייחס מה מסווג כאן.</w:t>
      </w:r>
    </w:p>
    <w:p w:rsidR="001C15F1" w:rsidRDefault="001C15F1" w:rsidP="001C15F1">
      <w:pPr>
        <w:rPr>
          <w:rtl/>
          <w:lang w:eastAsia="he-IL"/>
        </w:rPr>
      </w:pPr>
      <w:bookmarkStart w:id="264" w:name="_ETM_Q1_618544"/>
      <w:bookmarkStart w:id="265" w:name="_ETM_Q1_618610"/>
      <w:bookmarkStart w:id="266" w:name="_ETM_Q1_619672"/>
      <w:bookmarkEnd w:id="264"/>
      <w:bookmarkEnd w:id="265"/>
      <w:bookmarkEnd w:id="266"/>
    </w:p>
    <w:p w:rsidR="001C15F1" w:rsidRDefault="001C15F1" w:rsidP="001C15F1">
      <w:pPr>
        <w:pStyle w:val="af6"/>
        <w:keepNext/>
        <w:rPr>
          <w:rtl/>
        </w:rPr>
      </w:pPr>
      <w:bookmarkStart w:id="267" w:name="ET_yor_6145_41"/>
      <w:r w:rsidRPr="001C15F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1C15F1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:rsidR="001C15F1" w:rsidRDefault="001C15F1" w:rsidP="001C15F1">
      <w:pPr>
        <w:pStyle w:val="KeepWithNext"/>
        <w:rPr>
          <w:rtl/>
          <w:lang w:eastAsia="he-IL"/>
        </w:rPr>
      </w:pPr>
    </w:p>
    <w:p w:rsidR="001C15F1" w:rsidRDefault="001C15F1" w:rsidP="001C15F1">
      <w:pPr>
        <w:rPr>
          <w:rtl/>
          <w:lang w:eastAsia="he-IL"/>
        </w:rPr>
      </w:pPr>
      <w:bookmarkStart w:id="268" w:name="_ETM_Q1_620073"/>
      <w:bookmarkStart w:id="269" w:name="_ETM_Q1_620104"/>
      <w:bookmarkEnd w:id="268"/>
      <w:bookmarkEnd w:id="269"/>
      <w:r>
        <w:rPr>
          <w:rFonts w:hint="cs"/>
          <w:rtl/>
          <w:lang w:eastAsia="he-IL"/>
        </w:rPr>
        <w:t xml:space="preserve">בסדר, </w:t>
      </w:r>
      <w:bookmarkStart w:id="270" w:name="_ETM_Q1_618370"/>
      <w:bookmarkEnd w:id="270"/>
      <w:r>
        <w:rPr>
          <w:rFonts w:hint="cs"/>
          <w:rtl/>
          <w:lang w:eastAsia="he-IL"/>
        </w:rPr>
        <w:t xml:space="preserve">אנחנו נחזור לזה, רק נגמור את ההקראה של הסעיף. </w:t>
      </w:r>
      <w:bookmarkStart w:id="271" w:name="_ETM_Q1_626530"/>
      <w:bookmarkEnd w:id="271"/>
    </w:p>
    <w:p w:rsidR="001C15F1" w:rsidRDefault="001C15F1" w:rsidP="001C15F1">
      <w:pPr>
        <w:rPr>
          <w:rtl/>
          <w:lang w:eastAsia="he-IL"/>
        </w:rPr>
      </w:pPr>
      <w:bookmarkStart w:id="272" w:name="_ETM_Q1_626601"/>
      <w:bookmarkEnd w:id="272"/>
    </w:p>
    <w:p w:rsidR="001C15F1" w:rsidRDefault="001C15F1" w:rsidP="001C15F1">
      <w:pPr>
        <w:pStyle w:val="af9"/>
        <w:keepNext/>
        <w:rPr>
          <w:rtl/>
          <w:lang w:eastAsia="he-IL"/>
        </w:rPr>
      </w:pPr>
      <w:bookmarkStart w:id="273" w:name="ET_guest_קובי_בוזו_42"/>
      <w:r w:rsidRPr="001C1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1C15F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"/>
    </w:p>
    <w:p w:rsidR="001C15F1" w:rsidRDefault="001C15F1" w:rsidP="001C15F1">
      <w:pPr>
        <w:pStyle w:val="KeepWithNext"/>
        <w:rPr>
          <w:rtl/>
          <w:lang w:eastAsia="he-IL"/>
        </w:rPr>
      </w:pPr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2766"/>
        <w:gridCol w:w="2766"/>
      </w:tblGrid>
      <w:tr w:rsidR="005614FE" w:rsidTr="00256FD1">
        <w:trPr>
          <w:cantSplit/>
        </w:trPr>
        <w:tc>
          <w:tcPr>
            <w:tcW w:w="1356" w:type="dxa"/>
          </w:tcPr>
          <w:p w:rsidR="005614FE" w:rsidRP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274" w:name="_ETM_Q1_628553"/>
            <w:bookmarkStart w:id="275" w:name="_ETM_Q1_628585"/>
            <w:bookmarkEnd w:id="274"/>
            <w:bookmarkEnd w:id="275"/>
            <w:r>
              <w:rPr>
                <w:rFonts w:hint="cs"/>
                <w:sz w:val="24"/>
                <w:szCs w:val="24"/>
                <w:rtl/>
              </w:rPr>
              <w:t>תיקון סעיף 10</w:t>
            </w: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5532" w:type="dxa"/>
            <w:gridSpan w:val="2"/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בסעיף 10 לצו העיקרי, בטבלה, אחרי פרט (2א) יבוא: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766" w:type="dxa"/>
          </w:tcPr>
          <w:p w:rsidR="005614FE" w:rsidRDefault="005614FE" w:rsidP="005614F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טור א'</w:t>
            </w:r>
          </w:p>
        </w:tc>
        <w:tc>
          <w:tcPr>
            <w:tcW w:w="2766" w:type="dxa"/>
          </w:tcPr>
          <w:p w:rsidR="005614FE" w:rsidRDefault="005614FE" w:rsidP="005614F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טור ב'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766" w:type="dxa"/>
          </w:tcPr>
          <w:p w:rsidR="005614FE" w:rsidRDefault="005614FE" w:rsidP="005614F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הטובין</w:t>
            </w:r>
          </w:p>
        </w:tc>
        <w:tc>
          <w:tcPr>
            <w:tcW w:w="2766" w:type="dxa"/>
          </w:tcPr>
          <w:p w:rsidR="005614FE" w:rsidRDefault="005614FE" w:rsidP="005614F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פעולת ההשבחה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Default="005614FE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766" w:type="dxa"/>
          </w:tcPr>
          <w:p w:rsidR="005614FE" w:rsidRDefault="005614FE" w:rsidP="005614F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(2ב) נוזל לסיגריה אלקטרונית</w:t>
            </w:r>
          </w:p>
        </w:tc>
        <w:tc>
          <w:tcPr>
            <w:tcW w:w="2766" w:type="dxa"/>
          </w:tcPr>
          <w:p w:rsidR="005614FE" w:rsidRDefault="005614FE" w:rsidP="005614FE">
            <w:pPr>
              <w:pStyle w:val="TableBlock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מילוי או אריזה".</w:t>
            </w:r>
          </w:p>
        </w:tc>
      </w:tr>
    </w:tbl>
    <w:p w:rsidR="001C15F1" w:rsidRDefault="001C15F1" w:rsidP="007F47FE">
      <w:pPr>
        <w:rPr>
          <w:rtl/>
        </w:rPr>
      </w:pPr>
      <w:bookmarkStart w:id="276" w:name="_ETM_Q1_641485"/>
      <w:bookmarkEnd w:id="276"/>
    </w:p>
    <w:p w:rsidR="001C15F1" w:rsidRDefault="001C15F1" w:rsidP="001C15F1">
      <w:pPr>
        <w:rPr>
          <w:rtl/>
        </w:rPr>
      </w:pPr>
      <w:bookmarkStart w:id="277" w:name="_ETM_Q1_641889"/>
      <w:bookmarkStart w:id="278" w:name="_ETM_Q1_641920"/>
      <w:bookmarkEnd w:id="277"/>
      <w:bookmarkEnd w:id="278"/>
      <w:r>
        <w:rPr>
          <w:rFonts w:hint="cs"/>
          <w:rtl/>
        </w:rPr>
        <w:t xml:space="preserve">כאן הסעיף קובע </w:t>
      </w:r>
      <w:bookmarkStart w:id="279" w:name="_ETM_Q1_643693"/>
      <w:bookmarkEnd w:id="279"/>
      <w:r>
        <w:rPr>
          <w:rFonts w:hint="cs"/>
          <w:rtl/>
        </w:rPr>
        <w:t xml:space="preserve">שפעולה שנעשית בנוזל, שזה כמו מילוי או אריזה, תיחשב לפעולת </w:t>
      </w:r>
      <w:bookmarkStart w:id="280" w:name="_ETM_Q1_647552"/>
      <w:bookmarkEnd w:id="280"/>
      <w:r>
        <w:rPr>
          <w:rFonts w:hint="cs"/>
          <w:rtl/>
        </w:rPr>
        <w:t xml:space="preserve">ייצור החייבת בדיווח למס קנייה. </w:t>
      </w:r>
    </w:p>
    <w:p w:rsidR="001C15F1" w:rsidRPr="001C15F1" w:rsidRDefault="001C15F1" w:rsidP="001C15F1">
      <w:pPr>
        <w:rPr>
          <w:rtl/>
        </w:rPr>
      </w:pPr>
      <w:bookmarkStart w:id="281" w:name="_ETM_Q1_657458"/>
      <w:bookmarkStart w:id="282" w:name="_ETM_Q1_657578"/>
      <w:bookmarkEnd w:id="281"/>
      <w:bookmarkEnd w:id="282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630471" w:rsidTr="00256FD1">
        <w:trPr>
          <w:cantSplit/>
        </w:trPr>
        <w:tc>
          <w:tcPr>
            <w:tcW w:w="1356" w:type="dxa"/>
          </w:tcPr>
          <w:p w:rsidR="00630471" w:rsidRDefault="005614FE" w:rsidP="001C15F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סעיף 12.</w:t>
            </w:r>
          </w:p>
        </w:tc>
        <w:tc>
          <w:tcPr>
            <w:tcW w:w="624" w:type="dxa"/>
          </w:tcPr>
          <w:p w:rsidR="00630471" w:rsidRDefault="005614FE" w:rsidP="001C15F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4. </w:t>
            </w:r>
          </w:p>
        </w:tc>
        <w:tc>
          <w:tcPr>
            <w:tcW w:w="5532" w:type="dxa"/>
          </w:tcPr>
          <w:p w:rsidR="00630471" w:rsidRDefault="005614FE" w:rsidP="001C15F1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בסעיף 12 לצו העיקרי, בסעיף קטן (ב), במקום "ו-85.43.708000" יבוא "33.02, 38.24 ו-85.43".</w:t>
            </w:r>
          </w:p>
        </w:tc>
      </w:tr>
    </w:tbl>
    <w:p w:rsidR="001C15F1" w:rsidRDefault="001C15F1">
      <w:pPr>
        <w:rPr>
          <w:rtl/>
        </w:rPr>
      </w:pPr>
    </w:p>
    <w:p w:rsidR="001C15F1" w:rsidRDefault="001C15F1" w:rsidP="001C15F1">
      <w:pPr>
        <w:rPr>
          <w:rtl/>
        </w:rPr>
      </w:pPr>
      <w:r>
        <w:rPr>
          <w:rFonts w:hint="cs"/>
          <w:rtl/>
        </w:rPr>
        <w:t>סעיף 1</w:t>
      </w:r>
      <w:bookmarkStart w:id="283" w:name="_ETM_Q1_665689"/>
      <w:bookmarkEnd w:id="283"/>
      <w:r>
        <w:rPr>
          <w:rFonts w:hint="cs"/>
          <w:rtl/>
        </w:rPr>
        <w:t xml:space="preserve">2 מדבר על עדכון מדד שחל לגבי הסכומים הקצובים כפי </w:t>
      </w:r>
      <w:bookmarkStart w:id="284" w:name="_ETM_Q1_674512"/>
      <w:bookmarkEnd w:id="284"/>
      <w:r>
        <w:rPr>
          <w:rFonts w:hint="cs"/>
          <w:rtl/>
        </w:rPr>
        <w:t xml:space="preserve">שחל לגבי כל מוצרי הטבק. הסכומים מתעדכנים פעם בשנה בהתאם </w:t>
      </w:r>
      <w:bookmarkStart w:id="285" w:name="_ETM_Q1_676938"/>
      <w:bookmarkEnd w:id="285"/>
      <w:r>
        <w:rPr>
          <w:rFonts w:hint="cs"/>
          <w:rtl/>
        </w:rPr>
        <w:t xml:space="preserve">למדד </w:t>
      </w:r>
      <w:r w:rsidR="00B70D0A">
        <w:rPr>
          <w:rFonts w:hint="cs"/>
          <w:rtl/>
        </w:rPr>
        <w:t>המחירים לצרכן.</w:t>
      </w:r>
    </w:p>
    <w:p w:rsidR="00B70D0A" w:rsidRDefault="00B70D0A" w:rsidP="001C15F1">
      <w:pPr>
        <w:rPr>
          <w:rtl/>
        </w:rPr>
      </w:pPr>
      <w:bookmarkStart w:id="286" w:name="_ETM_Q1_683827"/>
      <w:bookmarkStart w:id="287" w:name="_ETM_Q1_683894"/>
      <w:bookmarkStart w:id="288" w:name="_ETM_Q1_685443"/>
      <w:bookmarkEnd w:id="286"/>
      <w:bookmarkEnd w:id="287"/>
      <w:bookmarkEnd w:id="288"/>
    </w:p>
    <w:p w:rsidR="00B70D0A" w:rsidRDefault="00B70D0A" w:rsidP="00B70D0A">
      <w:pPr>
        <w:pStyle w:val="a4"/>
        <w:keepNext/>
        <w:rPr>
          <w:rtl/>
        </w:rPr>
      </w:pPr>
      <w:bookmarkStart w:id="289" w:name="ET_speaker_שלומית_ארליך_45"/>
      <w:r w:rsidRPr="00B70D0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70D0A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B70D0A" w:rsidRDefault="00B70D0A" w:rsidP="00B70D0A">
      <w:pPr>
        <w:pStyle w:val="KeepWithNext"/>
        <w:rPr>
          <w:rtl/>
          <w:lang w:eastAsia="he-IL"/>
        </w:rPr>
      </w:pPr>
    </w:p>
    <w:p w:rsidR="00B70D0A" w:rsidRDefault="00B70D0A" w:rsidP="00B70D0A">
      <w:pPr>
        <w:rPr>
          <w:rtl/>
          <w:lang w:eastAsia="he-IL"/>
        </w:rPr>
      </w:pPr>
      <w:bookmarkStart w:id="290" w:name="_ETM_Q1_685802"/>
      <w:bookmarkStart w:id="291" w:name="_ETM_Q1_685838"/>
      <w:bookmarkEnd w:id="290"/>
      <w:bookmarkEnd w:id="291"/>
      <w:r>
        <w:rPr>
          <w:rFonts w:hint="cs"/>
          <w:rtl/>
          <w:lang w:eastAsia="he-IL"/>
        </w:rPr>
        <w:t xml:space="preserve">והפרטים למה מתייחסים? </w:t>
      </w:r>
      <w:bookmarkStart w:id="292" w:name="_ETM_Q1_690477"/>
      <w:bookmarkEnd w:id="292"/>
    </w:p>
    <w:p w:rsidR="00B70D0A" w:rsidRDefault="00B70D0A" w:rsidP="00B70D0A">
      <w:pPr>
        <w:rPr>
          <w:rtl/>
          <w:lang w:eastAsia="he-IL"/>
        </w:rPr>
      </w:pPr>
      <w:bookmarkStart w:id="293" w:name="_ETM_Q1_690542"/>
      <w:bookmarkStart w:id="294" w:name="_ETM_Q1_691325"/>
      <w:bookmarkEnd w:id="293"/>
      <w:bookmarkEnd w:id="294"/>
    </w:p>
    <w:p w:rsidR="00B70D0A" w:rsidRDefault="00B70D0A" w:rsidP="00B70D0A">
      <w:pPr>
        <w:pStyle w:val="af9"/>
        <w:keepNext/>
        <w:rPr>
          <w:rtl/>
          <w:lang w:eastAsia="he-IL"/>
        </w:rPr>
      </w:pPr>
      <w:bookmarkStart w:id="295" w:name="ET_guest_קובי_בוזו_47"/>
      <w:r w:rsidRPr="00B70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B70D0A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:rsidR="00B70D0A" w:rsidRDefault="00B70D0A" w:rsidP="00B70D0A">
      <w:pPr>
        <w:pStyle w:val="KeepWithNext"/>
        <w:rPr>
          <w:rtl/>
          <w:lang w:eastAsia="he-IL"/>
        </w:rPr>
      </w:pPr>
    </w:p>
    <w:p w:rsidR="00B70D0A" w:rsidRPr="00B70D0A" w:rsidRDefault="00B70D0A" w:rsidP="00B70D0A">
      <w:pPr>
        <w:rPr>
          <w:rtl/>
          <w:lang w:eastAsia="he-IL"/>
        </w:rPr>
      </w:pPr>
      <w:bookmarkStart w:id="296" w:name="_ETM_Q1_691689"/>
      <w:bookmarkStart w:id="297" w:name="_ETM_Q1_691722"/>
      <w:bookmarkEnd w:id="296"/>
      <w:bookmarkEnd w:id="297"/>
      <w:r>
        <w:rPr>
          <w:rFonts w:hint="cs"/>
          <w:rtl/>
          <w:lang w:eastAsia="he-IL"/>
        </w:rPr>
        <w:t xml:space="preserve">הם מתייחסים כרגע למה </w:t>
      </w:r>
      <w:bookmarkStart w:id="298" w:name="_ETM_Q1_690543"/>
      <w:bookmarkEnd w:id="298"/>
      <w:r>
        <w:rPr>
          <w:rFonts w:hint="cs"/>
          <w:rtl/>
          <w:lang w:eastAsia="he-IL"/>
        </w:rPr>
        <w:t xml:space="preserve">שקבענו לגבי נוזל ולגבי הסיגריה כשהיא מגיעה בערכה. יש שם סכומים </w:t>
      </w:r>
      <w:bookmarkStart w:id="299" w:name="_ETM_Q1_701711"/>
      <w:bookmarkEnd w:id="299"/>
      <w:r>
        <w:rPr>
          <w:rFonts w:hint="cs"/>
          <w:rtl/>
          <w:lang w:eastAsia="he-IL"/>
        </w:rPr>
        <w:t xml:space="preserve">שהם סכומים קבועים, אז חל עליהם עדכון המדד. </w:t>
      </w:r>
    </w:p>
    <w:p w:rsidR="00B70D0A" w:rsidRDefault="00B70D0A" w:rsidP="00B70D0A">
      <w:pPr>
        <w:rPr>
          <w:rtl/>
          <w:lang w:eastAsia="he-IL"/>
        </w:rPr>
      </w:pPr>
      <w:bookmarkStart w:id="300" w:name="_ETM_Q1_688149"/>
      <w:bookmarkStart w:id="301" w:name="_ETM_Q1_688219"/>
      <w:bookmarkStart w:id="302" w:name="_ETM_Q1_685301"/>
      <w:bookmarkStart w:id="303" w:name="_ETM_Q1_685370"/>
      <w:bookmarkStart w:id="304" w:name="_ETM_Q1_682635"/>
      <w:bookmarkEnd w:id="300"/>
      <w:bookmarkEnd w:id="301"/>
      <w:bookmarkEnd w:id="302"/>
      <w:bookmarkEnd w:id="303"/>
      <w:bookmarkEnd w:id="304"/>
    </w:p>
    <w:tbl>
      <w:tblPr>
        <w:bidiVisual/>
        <w:tblW w:w="8147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922"/>
        <w:gridCol w:w="1135"/>
        <w:gridCol w:w="850"/>
        <w:gridCol w:w="1276"/>
        <w:gridCol w:w="850"/>
        <w:gridCol w:w="1134"/>
      </w:tblGrid>
      <w:tr w:rsidR="005614FE" w:rsidTr="00256FD1">
        <w:trPr>
          <w:cantSplit/>
        </w:trPr>
        <w:tc>
          <w:tcPr>
            <w:tcW w:w="1356" w:type="dxa"/>
          </w:tcPr>
          <w:p w:rsidR="005614FE" w:rsidRDefault="005614FE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05" w:name="_ETM_Q1_668240"/>
            <w:bookmarkStart w:id="306" w:name="_ETM_Q1_668312"/>
            <w:bookmarkEnd w:id="305"/>
            <w:bookmarkEnd w:id="306"/>
            <w:r>
              <w:rPr>
                <w:rFonts w:hint="cs"/>
                <w:sz w:val="24"/>
                <w:szCs w:val="24"/>
                <w:rtl/>
              </w:rPr>
              <w:t>תיקון התוספת הראשונה</w:t>
            </w:r>
          </w:p>
        </w:tc>
        <w:tc>
          <w:tcPr>
            <w:tcW w:w="624" w:type="dxa"/>
          </w:tcPr>
          <w:p w:rsidR="005614FE" w:rsidRDefault="005614FE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6167" w:type="dxa"/>
            <w:gridSpan w:val="6"/>
          </w:tcPr>
          <w:p w:rsidR="005614FE" w:rsidRDefault="005614FE" w:rsidP="001C15F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בתוספת הראשונה לצו העיקרי </w:t>
            </w:r>
            <w:r w:rsidR="00B70D0A"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Default="005614FE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167" w:type="dxa"/>
            <w:gridSpan w:val="6"/>
          </w:tcPr>
          <w:p w:rsidR="005614FE" w:rsidRDefault="005614FE" w:rsidP="005614FE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בפרט 33.02 במקום פרט משנה 900000 יבוא:</w:t>
            </w:r>
          </w:p>
        </w:tc>
      </w:tr>
      <w:tr w:rsidR="005614FE" w:rsidTr="00256FD1">
        <w:trPr>
          <w:cantSplit/>
        </w:trPr>
        <w:tc>
          <w:tcPr>
            <w:tcW w:w="1356" w:type="dxa"/>
          </w:tcPr>
          <w:p w:rsidR="005614FE" w:rsidRDefault="005614FE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א.</w:t>
            </w:r>
          </w:p>
        </w:tc>
        <w:tc>
          <w:tcPr>
            <w:tcW w:w="1135" w:type="dxa"/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ב.</w:t>
            </w:r>
          </w:p>
        </w:tc>
        <w:tc>
          <w:tcPr>
            <w:tcW w:w="850" w:type="dxa"/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ג.</w:t>
            </w:r>
          </w:p>
        </w:tc>
        <w:tc>
          <w:tcPr>
            <w:tcW w:w="1276" w:type="dxa"/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ד.</w:t>
            </w:r>
          </w:p>
        </w:tc>
        <w:tc>
          <w:tcPr>
            <w:tcW w:w="850" w:type="dxa"/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ה.</w:t>
            </w:r>
          </w:p>
        </w:tc>
        <w:tc>
          <w:tcPr>
            <w:tcW w:w="1134" w:type="dxa"/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5614FE" w:rsidTr="00256FD1">
        <w:trPr>
          <w:cantSplit/>
        </w:trPr>
        <w:tc>
          <w:tcPr>
            <w:tcW w:w="1356" w:type="dxa"/>
            <w:tcBorders>
              <w:bottom w:val="single" w:sz="4" w:space="0" w:color="auto"/>
            </w:tcBorders>
          </w:tcPr>
          <w:p w:rsidR="005614FE" w:rsidRDefault="005614FE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:rsidR="005614FE" w:rsidRDefault="005614FE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פרט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תיאור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מכס כללי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מס קנייה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שיעור התוספות ביבוא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614FE" w:rsidRDefault="005614FE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יחידה סטטיסטית</w:t>
            </w:r>
          </w:p>
        </w:tc>
      </w:tr>
      <w:tr w:rsidR="00B70D0A" w:rsidTr="00256FD1">
        <w:trPr>
          <w:cantSplit/>
        </w:trPr>
        <w:tc>
          <w:tcPr>
            <w:tcW w:w="1356" w:type="dxa"/>
            <w:tcBorders>
              <w:top w:val="single" w:sz="4" w:space="0" w:color="auto"/>
            </w:tcBorders>
          </w:tcPr>
          <w:p w:rsidR="00B70D0A" w:rsidRDefault="00B70D0A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Borders>
              <w:top w:val="single" w:sz="4" w:space="0" w:color="auto"/>
            </w:tcBorders>
          </w:tcPr>
          <w:p w:rsidR="00B70D0A" w:rsidRDefault="00B70D0A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  <w:tcBorders>
              <w:top w:val="single" w:sz="4" w:space="0" w:color="auto"/>
            </w:tcBorders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900000-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אחרים:-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B70D0A" w:rsidTr="00256FD1">
        <w:trPr>
          <w:cantSplit/>
        </w:trPr>
        <w:tc>
          <w:tcPr>
            <w:tcW w:w="1356" w:type="dxa"/>
          </w:tcPr>
          <w:p w:rsidR="00B70D0A" w:rsidRDefault="00B70D0A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70D0A" w:rsidRDefault="00B70D0A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901000/7</w:t>
            </w:r>
          </w:p>
        </w:tc>
        <w:tc>
          <w:tcPr>
            <w:tcW w:w="1135" w:type="dxa"/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נוזל לסיגריה אלקטרונית</w:t>
            </w:r>
          </w:p>
        </w:tc>
        <w:tc>
          <w:tcPr>
            <w:tcW w:w="850" w:type="dxa"/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8%</w:t>
            </w:r>
          </w:p>
        </w:tc>
        <w:tc>
          <w:tcPr>
            <w:tcW w:w="1276" w:type="dxa"/>
          </w:tcPr>
          <w:p w:rsidR="00B70D0A" w:rsidRDefault="00B70D0A" w:rsidP="00BC547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270%</w:t>
            </w:r>
            <w:r w:rsidR="005C6302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+</w:t>
            </w:r>
            <w:r w:rsidR="005C6302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11.39 ש"ח </w:t>
            </w:r>
            <w:r w:rsidR="00BC547E">
              <w:rPr>
                <w:rFonts w:hint="cs"/>
                <w:sz w:val="24"/>
                <w:szCs w:val="24"/>
                <w:rtl/>
              </w:rPr>
              <w:t>- - -</w:t>
            </w:r>
          </w:p>
        </w:tc>
        <w:tc>
          <w:tcPr>
            <w:tcW w:w="850" w:type="dxa"/>
          </w:tcPr>
          <w:p w:rsidR="00B70D0A" w:rsidRDefault="00B70D0A" w:rsidP="00BC547E">
            <w:pPr>
              <w:pStyle w:val="TableBlock"/>
              <w:spacing w:line="240" w:lineRule="auto"/>
              <w:ind w:left="720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B70D0A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</w:tbl>
    <w:p w:rsidR="00BC547E" w:rsidRDefault="00BC547E">
      <w:pPr>
        <w:rPr>
          <w:rtl/>
        </w:rPr>
      </w:pPr>
      <w:bookmarkStart w:id="307" w:name="_ETM_Q1_733413"/>
      <w:bookmarkEnd w:id="307"/>
    </w:p>
    <w:p w:rsidR="00BC547E" w:rsidRDefault="00BC547E" w:rsidP="00BC547E">
      <w:pPr>
        <w:pStyle w:val="a4"/>
        <w:keepNext/>
      </w:pPr>
      <w:bookmarkStart w:id="308" w:name="ET_speaker_שלומית_ארליך_48"/>
      <w:r w:rsidRPr="00BC54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547E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BC547E" w:rsidRDefault="00BC547E" w:rsidP="00BC547E">
      <w:pPr>
        <w:pStyle w:val="KeepWithNext"/>
        <w:rPr>
          <w:rtl/>
          <w:lang w:eastAsia="he-IL"/>
        </w:rPr>
      </w:pPr>
    </w:p>
    <w:p w:rsidR="00BC547E" w:rsidRDefault="00BC547E" w:rsidP="00BC547E">
      <w:pPr>
        <w:rPr>
          <w:rtl/>
          <w:lang w:eastAsia="he-IL"/>
        </w:rPr>
      </w:pPr>
      <w:bookmarkStart w:id="309" w:name="_ETM_Q1_733870"/>
      <w:bookmarkStart w:id="310" w:name="_ETM_Q1_733909"/>
      <w:bookmarkEnd w:id="309"/>
      <w:bookmarkEnd w:id="310"/>
      <w:r>
        <w:rPr>
          <w:rFonts w:hint="cs"/>
          <w:rtl/>
          <w:lang w:eastAsia="he-IL"/>
        </w:rPr>
        <w:t xml:space="preserve">קובי, הסכום הזה כבר לא מעודכן, נכון? נכנס ב-1 </w:t>
      </w:r>
      <w:bookmarkStart w:id="311" w:name="_ETM_Q1_742659"/>
      <w:bookmarkEnd w:id="311"/>
      <w:r>
        <w:rPr>
          <w:rFonts w:hint="cs"/>
          <w:rtl/>
          <w:lang w:eastAsia="he-IL"/>
        </w:rPr>
        <w:t xml:space="preserve">בינואר 2022 עדכון חדש, אז תקרא עם הסכומים שמעודכנים? </w:t>
      </w:r>
    </w:p>
    <w:p w:rsidR="00BC547E" w:rsidRDefault="00BC547E" w:rsidP="00BC547E">
      <w:pPr>
        <w:rPr>
          <w:rtl/>
          <w:lang w:eastAsia="he-IL"/>
        </w:rPr>
      </w:pPr>
      <w:bookmarkStart w:id="312" w:name="_ETM_Q1_747853"/>
      <w:bookmarkStart w:id="313" w:name="_ETM_Q1_747935"/>
      <w:bookmarkEnd w:id="312"/>
      <w:bookmarkEnd w:id="313"/>
    </w:p>
    <w:p w:rsidR="00BC547E" w:rsidRDefault="00BC547E" w:rsidP="00BC547E">
      <w:pPr>
        <w:pStyle w:val="af9"/>
        <w:keepNext/>
        <w:rPr>
          <w:rtl/>
          <w:lang w:eastAsia="he-IL"/>
        </w:rPr>
      </w:pPr>
      <w:bookmarkStart w:id="314" w:name="ET_guest_קובי_בוזו_49"/>
      <w:r w:rsidRPr="00BC5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BC547E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"/>
    </w:p>
    <w:p w:rsidR="00BC547E" w:rsidRDefault="00BC547E" w:rsidP="00BC547E">
      <w:pPr>
        <w:pStyle w:val="KeepWithNext"/>
        <w:rPr>
          <w:rtl/>
          <w:lang w:eastAsia="he-IL"/>
        </w:rPr>
      </w:pPr>
    </w:p>
    <w:p w:rsidR="00BC547E" w:rsidRPr="00BC547E" w:rsidRDefault="00BC547E" w:rsidP="00BC547E">
      <w:pPr>
        <w:rPr>
          <w:rtl/>
          <w:lang w:eastAsia="he-IL"/>
        </w:rPr>
      </w:pPr>
      <w:bookmarkStart w:id="315" w:name="_ETM_Q1_750011"/>
      <w:bookmarkStart w:id="316" w:name="_ETM_Q1_750044"/>
      <w:bookmarkEnd w:id="315"/>
      <w:bookmarkEnd w:id="316"/>
      <w:r>
        <w:rPr>
          <w:rFonts w:hint="cs"/>
          <w:rtl/>
          <w:lang w:eastAsia="he-IL"/>
        </w:rPr>
        <w:t xml:space="preserve"> </w:t>
      </w:r>
    </w:p>
    <w:tbl>
      <w:tblPr>
        <w:bidiVisual/>
        <w:tblW w:w="8147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922"/>
        <w:gridCol w:w="1135"/>
        <w:gridCol w:w="850"/>
        <w:gridCol w:w="1276"/>
        <w:gridCol w:w="850"/>
        <w:gridCol w:w="1134"/>
      </w:tblGrid>
      <w:tr w:rsidR="00BC547E" w:rsidTr="00256FD1">
        <w:trPr>
          <w:cantSplit/>
        </w:trPr>
        <w:tc>
          <w:tcPr>
            <w:tcW w:w="1356" w:type="dxa"/>
          </w:tcPr>
          <w:p w:rsidR="00BC547E" w:rsidRDefault="00BC547E" w:rsidP="006639B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bookmarkStart w:id="317" w:name="_ETM_Q1_737851"/>
            <w:bookmarkStart w:id="318" w:name="_ETM_Q1_737938"/>
            <w:bookmarkStart w:id="319" w:name="_ETM_Q1_738011"/>
            <w:bookmarkEnd w:id="317"/>
            <w:bookmarkEnd w:id="318"/>
            <w:bookmarkEnd w:id="319"/>
          </w:p>
        </w:tc>
        <w:tc>
          <w:tcPr>
            <w:tcW w:w="624" w:type="dxa"/>
          </w:tcPr>
          <w:p w:rsidR="00BC547E" w:rsidRDefault="00BC547E" w:rsidP="006639B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BC547E" w:rsidRDefault="00BC547E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901000/7</w:t>
            </w:r>
          </w:p>
        </w:tc>
        <w:tc>
          <w:tcPr>
            <w:tcW w:w="1135" w:type="dxa"/>
          </w:tcPr>
          <w:p w:rsidR="00BC547E" w:rsidRDefault="00BC547E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נוזל לסיגריה אלקטרונית</w:t>
            </w:r>
          </w:p>
        </w:tc>
        <w:tc>
          <w:tcPr>
            <w:tcW w:w="850" w:type="dxa"/>
          </w:tcPr>
          <w:p w:rsidR="00BC547E" w:rsidRDefault="00BC547E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8%</w:t>
            </w:r>
          </w:p>
        </w:tc>
        <w:tc>
          <w:tcPr>
            <w:tcW w:w="1276" w:type="dxa"/>
          </w:tcPr>
          <w:p w:rsidR="00BC547E" w:rsidRDefault="00BC547E" w:rsidP="00BC547E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270% + 11.66 ש"ח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למ"ל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אל"פ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מ-22.33 ש"ח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למ"ל</w:t>
            </w:r>
            <w:proofErr w:type="spellEnd"/>
          </w:p>
        </w:tc>
        <w:tc>
          <w:tcPr>
            <w:tcW w:w="850" w:type="dxa"/>
          </w:tcPr>
          <w:p w:rsidR="00BC547E" w:rsidRDefault="00BC547E" w:rsidP="006639B6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BC547E" w:rsidRDefault="00BC547E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מ"ל</w:t>
            </w:r>
          </w:p>
        </w:tc>
      </w:tr>
      <w:tr w:rsidR="00B70D0A" w:rsidTr="00256FD1">
        <w:trPr>
          <w:cantSplit/>
        </w:trPr>
        <w:tc>
          <w:tcPr>
            <w:tcW w:w="1356" w:type="dxa"/>
          </w:tcPr>
          <w:p w:rsidR="00B70D0A" w:rsidRPr="00BC547E" w:rsidRDefault="00B70D0A" w:rsidP="001C15F1">
            <w:pPr>
              <w:pStyle w:val="TableSideHeading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  <w:bookmarkStart w:id="320" w:name="_ETM_Q1_738096"/>
            <w:bookmarkEnd w:id="320"/>
          </w:p>
        </w:tc>
        <w:tc>
          <w:tcPr>
            <w:tcW w:w="624" w:type="dxa"/>
          </w:tcPr>
          <w:p w:rsidR="00B70D0A" w:rsidRPr="00BC547E" w:rsidRDefault="00B70D0A" w:rsidP="001C15F1">
            <w:pPr>
              <w:pStyle w:val="TableText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</w:p>
        </w:tc>
        <w:tc>
          <w:tcPr>
            <w:tcW w:w="922" w:type="dxa"/>
          </w:tcPr>
          <w:p w:rsidR="00B70D0A" w:rsidRPr="00BC547E" w:rsidRDefault="00BC547E" w:rsidP="005614FE">
            <w:pPr>
              <w:pStyle w:val="TableBlock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  <w:r w:rsidRPr="00BC547E">
              <w:rPr>
                <w:rFonts w:hint="cs"/>
                <w:sz w:val="24"/>
                <w:szCs w:val="24"/>
                <w:rtl/>
              </w:rPr>
              <w:t>909000/9</w:t>
            </w:r>
          </w:p>
        </w:tc>
        <w:tc>
          <w:tcPr>
            <w:tcW w:w="1135" w:type="dxa"/>
          </w:tcPr>
          <w:p w:rsidR="00B70D0A" w:rsidRPr="00BC547E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  <w:r w:rsidRPr="00BC547E">
              <w:rPr>
                <w:rFonts w:hint="cs"/>
                <w:sz w:val="24"/>
                <w:szCs w:val="24"/>
                <w:rtl/>
              </w:rPr>
              <w:t>אחרים</w:t>
            </w:r>
          </w:p>
        </w:tc>
        <w:tc>
          <w:tcPr>
            <w:tcW w:w="850" w:type="dxa"/>
          </w:tcPr>
          <w:p w:rsidR="00B70D0A" w:rsidRPr="00BC547E" w:rsidRDefault="00BC547E" w:rsidP="005614FE">
            <w:pPr>
              <w:pStyle w:val="TableBlock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  <w:r>
              <w:rPr>
                <w:rFonts w:hint="cs"/>
                <w:sz w:val="24"/>
                <w:szCs w:val="24"/>
                <w:highlight w:val="yellow"/>
                <w:rtl/>
              </w:rPr>
              <w:t xml:space="preserve"> </w:t>
            </w:r>
          </w:p>
        </w:tc>
        <w:tc>
          <w:tcPr>
            <w:tcW w:w="1276" w:type="dxa"/>
          </w:tcPr>
          <w:p w:rsidR="00B70D0A" w:rsidRPr="00BC547E" w:rsidRDefault="00B70D0A" w:rsidP="00BC547E">
            <w:pPr>
              <w:pStyle w:val="TableBlock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</w:p>
        </w:tc>
        <w:tc>
          <w:tcPr>
            <w:tcW w:w="850" w:type="dxa"/>
          </w:tcPr>
          <w:p w:rsidR="00B70D0A" w:rsidRPr="00BC547E" w:rsidRDefault="00B70D0A" w:rsidP="00BC547E">
            <w:pPr>
              <w:pStyle w:val="TableBlock"/>
              <w:spacing w:line="240" w:lineRule="auto"/>
              <w:ind w:left="720"/>
              <w:rPr>
                <w:sz w:val="24"/>
                <w:szCs w:val="24"/>
                <w:highlight w:val="yellow"/>
                <w:rtl/>
              </w:rPr>
            </w:pPr>
          </w:p>
        </w:tc>
        <w:tc>
          <w:tcPr>
            <w:tcW w:w="1134" w:type="dxa"/>
          </w:tcPr>
          <w:p w:rsidR="00B70D0A" w:rsidRPr="00BC547E" w:rsidRDefault="00B70D0A" w:rsidP="005614FE">
            <w:pPr>
              <w:pStyle w:val="TableBlock"/>
              <w:spacing w:line="240" w:lineRule="auto"/>
              <w:rPr>
                <w:sz w:val="24"/>
                <w:szCs w:val="24"/>
                <w:highlight w:val="yellow"/>
                <w:rtl/>
              </w:rPr>
            </w:pPr>
          </w:p>
        </w:tc>
      </w:tr>
    </w:tbl>
    <w:p w:rsidR="005614FE" w:rsidRDefault="005614FE">
      <w:pPr>
        <w:rPr>
          <w:rtl/>
        </w:rPr>
      </w:pPr>
    </w:p>
    <w:tbl>
      <w:tblPr>
        <w:bidiVisual/>
        <w:tblW w:w="8147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922"/>
        <w:gridCol w:w="1135"/>
        <w:gridCol w:w="850"/>
        <w:gridCol w:w="1276"/>
        <w:gridCol w:w="850"/>
        <w:gridCol w:w="499"/>
        <w:gridCol w:w="635"/>
      </w:tblGrid>
      <w:tr w:rsidR="005614FE" w:rsidTr="00256FD1">
        <w:trPr>
          <w:gridAfter w:val="1"/>
          <w:wAfter w:w="635" w:type="dxa"/>
          <w:cantSplit/>
        </w:trPr>
        <w:tc>
          <w:tcPr>
            <w:tcW w:w="1356" w:type="dxa"/>
          </w:tcPr>
          <w:p w:rsidR="005614FE" w:rsidRPr="005614FE" w:rsidRDefault="005614FE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5614FE" w:rsidRDefault="005614FE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  <w:gridSpan w:val="6"/>
          </w:tcPr>
          <w:p w:rsidR="005614FE" w:rsidRDefault="00B70D0A" w:rsidP="005614FE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בפרט 38.24, במקום סעיף 991000 יבוא:</w:t>
            </w:r>
          </w:p>
          <w:p w:rsidR="00BC547E" w:rsidRDefault="00BC547E" w:rsidP="00BC547E">
            <w:pPr>
              <w:pStyle w:val="TableBlock"/>
              <w:spacing w:line="240" w:lineRule="auto"/>
              <w:ind w:left="357"/>
              <w:rPr>
                <w:sz w:val="24"/>
                <w:szCs w:val="24"/>
                <w:rtl/>
              </w:rPr>
            </w:pPr>
            <w:bookmarkStart w:id="321" w:name="_ETM_Q1_781960"/>
            <w:bookmarkStart w:id="322" w:name="_ETM_Q1_782077"/>
            <w:bookmarkEnd w:id="321"/>
            <w:bookmarkEnd w:id="322"/>
          </w:p>
        </w:tc>
      </w:tr>
      <w:tr w:rsidR="00B70D0A" w:rsidTr="00256FD1">
        <w:trPr>
          <w:cantSplit/>
        </w:trPr>
        <w:tc>
          <w:tcPr>
            <w:tcW w:w="1356" w:type="dxa"/>
          </w:tcPr>
          <w:p w:rsidR="00B70D0A" w:rsidRDefault="00B70D0A" w:rsidP="006639B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70D0A" w:rsidRDefault="00B70D0A" w:rsidP="006639B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B70D0A" w:rsidRDefault="00B70D0A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991000/1</w:t>
            </w:r>
          </w:p>
        </w:tc>
        <w:tc>
          <w:tcPr>
            <w:tcW w:w="1135" w:type="dxa"/>
          </w:tcPr>
          <w:p w:rsidR="00B70D0A" w:rsidRDefault="005C6302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נוזל לסיגריה אלקטרוני</w:t>
            </w:r>
          </w:p>
        </w:tc>
        <w:tc>
          <w:tcPr>
            <w:tcW w:w="850" w:type="dxa"/>
          </w:tcPr>
          <w:p w:rsidR="00B70D0A" w:rsidRDefault="005C6302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8%</w:t>
            </w:r>
          </w:p>
        </w:tc>
        <w:tc>
          <w:tcPr>
            <w:tcW w:w="1276" w:type="dxa"/>
          </w:tcPr>
          <w:p w:rsidR="00B70D0A" w:rsidRDefault="00BC547E" w:rsidP="005C6302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270% + 11.66 ש"ח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למ"ל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אל"פ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מ-22.33 ש"ח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למ"ל</w:t>
            </w:r>
            <w:proofErr w:type="spellEnd"/>
          </w:p>
        </w:tc>
        <w:tc>
          <w:tcPr>
            <w:tcW w:w="850" w:type="dxa"/>
          </w:tcPr>
          <w:p w:rsidR="00B70D0A" w:rsidRDefault="00B70D0A" w:rsidP="006639B6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  <w:gridSpan w:val="2"/>
          </w:tcPr>
          <w:p w:rsidR="00B70D0A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מ"ל;</w:t>
            </w:r>
          </w:p>
        </w:tc>
      </w:tr>
    </w:tbl>
    <w:p w:rsidR="00B70D0A" w:rsidRDefault="00B70D0A"/>
    <w:tbl>
      <w:tblPr>
        <w:bidiVisual/>
        <w:tblW w:w="7512" w:type="dxa"/>
        <w:tblInd w:w="514" w:type="dxa"/>
        <w:tblBorders>
          <w:left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B70D0A" w:rsidTr="00256FD1">
        <w:trPr>
          <w:cantSplit/>
        </w:trPr>
        <w:tc>
          <w:tcPr>
            <w:tcW w:w="1356" w:type="dxa"/>
            <w:tcBorders>
              <w:bottom w:val="nil"/>
            </w:tcBorders>
          </w:tcPr>
          <w:p w:rsidR="00B70D0A" w:rsidRPr="005614FE" w:rsidRDefault="00B70D0A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B70D0A" w:rsidRDefault="00B70D0A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B70D0A" w:rsidRDefault="0025512F" w:rsidP="005614FE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בכללים לפרק 85, בכללים נוספים (ישראליים)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25512F" w:rsidTr="00256FD1">
        <w:trPr>
          <w:cantSplit/>
        </w:trPr>
        <w:tc>
          <w:tcPr>
            <w:tcW w:w="1356" w:type="dxa"/>
            <w:tcBorders>
              <w:left w:val="nil"/>
            </w:tcBorders>
          </w:tcPr>
          <w:p w:rsidR="0025512F" w:rsidRPr="005614FE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982F82" w:rsidP="0025512F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5512F">
              <w:rPr>
                <w:rFonts w:hint="cs"/>
                <w:sz w:val="24"/>
                <w:szCs w:val="24"/>
                <w:rtl/>
              </w:rPr>
              <w:t xml:space="preserve">בכלל 3, המילים "המאוכסן במחסנית המסווגת בפרט 38.24" </w:t>
            </w:r>
            <w:r w:rsidR="0025512F">
              <w:rPr>
                <w:sz w:val="24"/>
                <w:szCs w:val="24"/>
                <w:rtl/>
              </w:rPr>
              <w:t>–</w:t>
            </w:r>
            <w:r w:rsidR="0025512F">
              <w:rPr>
                <w:rFonts w:hint="cs"/>
                <w:sz w:val="24"/>
                <w:szCs w:val="24"/>
                <w:rtl/>
              </w:rPr>
              <w:t xml:space="preserve"> יימחקו;</w:t>
            </w:r>
          </w:p>
        </w:tc>
      </w:tr>
    </w:tbl>
    <w:p w:rsidR="00BC547E" w:rsidRDefault="00BC547E">
      <w:pPr>
        <w:rPr>
          <w:rtl/>
        </w:rPr>
      </w:pPr>
    </w:p>
    <w:p w:rsidR="00BC547E" w:rsidRDefault="00BC547E" w:rsidP="00BC547E">
      <w:pPr>
        <w:pStyle w:val="a4"/>
        <w:keepNext/>
      </w:pPr>
      <w:bookmarkStart w:id="323" w:name="ET_speaker_שלומית_ארליך_50"/>
      <w:r w:rsidRPr="00BC54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547E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323"/>
    </w:p>
    <w:p w:rsidR="00BC547E" w:rsidRDefault="00BC547E" w:rsidP="00BC547E">
      <w:pPr>
        <w:pStyle w:val="KeepWithNext"/>
        <w:rPr>
          <w:rtl/>
          <w:lang w:eastAsia="he-IL"/>
        </w:rPr>
      </w:pPr>
    </w:p>
    <w:p w:rsidR="00BC547E" w:rsidRDefault="00BC547E" w:rsidP="00BC547E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תסביר, קובי.</w:t>
      </w:r>
    </w:p>
    <w:p w:rsidR="00BC547E" w:rsidRDefault="00BC547E" w:rsidP="00BC547E">
      <w:pPr>
        <w:rPr>
          <w:rtl/>
          <w:lang w:eastAsia="he-IL"/>
        </w:rPr>
      </w:pPr>
    </w:p>
    <w:p w:rsidR="00BC547E" w:rsidRDefault="00BC547E" w:rsidP="00BC547E">
      <w:pPr>
        <w:pStyle w:val="af9"/>
        <w:keepNext/>
        <w:rPr>
          <w:lang w:eastAsia="he-IL"/>
        </w:rPr>
      </w:pPr>
      <w:bookmarkStart w:id="324" w:name="ET_guest_קובי_בוזו_51"/>
      <w:r w:rsidRPr="00BC5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BC547E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:rsidR="00BC547E" w:rsidRDefault="00BC547E" w:rsidP="00BC547E">
      <w:pPr>
        <w:pStyle w:val="KeepWithNext"/>
        <w:rPr>
          <w:rtl/>
          <w:lang w:eastAsia="he-IL"/>
        </w:rPr>
      </w:pPr>
    </w:p>
    <w:p w:rsidR="00BC547E" w:rsidRDefault="00BC547E" w:rsidP="00456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הכלל קובע שהנוזל מסווג </w:t>
      </w:r>
      <w:bookmarkStart w:id="325" w:name="_ETM_Q1_829209"/>
      <w:bookmarkEnd w:id="325"/>
      <w:r>
        <w:rPr>
          <w:rFonts w:hint="cs"/>
          <w:rtl/>
          <w:lang w:eastAsia="he-IL"/>
        </w:rPr>
        <w:t xml:space="preserve">כאן אם הוא מאוכסן במחסנית. זה לא חייב להיות מאוכסן </w:t>
      </w:r>
      <w:bookmarkStart w:id="326" w:name="_ETM_Q1_835263"/>
      <w:bookmarkEnd w:id="326"/>
      <w:r>
        <w:rPr>
          <w:rFonts w:hint="cs"/>
          <w:rtl/>
          <w:lang w:eastAsia="he-IL"/>
        </w:rPr>
        <w:t xml:space="preserve">במחסנית, למשל זה יכול להיות בבקבוקון, אז אנחנו מוחקים את </w:t>
      </w:r>
      <w:bookmarkStart w:id="327" w:name="_ETM_Q1_837126"/>
      <w:bookmarkEnd w:id="327"/>
      <w:r>
        <w:rPr>
          <w:rFonts w:hint="cs"/>
          <w:rtl/>
          <w:lang w:eastAsia="he-IL"/>
        </w:rPr>
        <w:t xml:space="preserve">המילים 'המאוכסן במחסנית המסווגת בפרט 38.24' וזה יהיה רק התנאי </w:t>
      </w:r>
      <w:bookmarkStart w:id="328" w:name="_ETM_Q1_844875"/>
      <w:bookmarkEnd w:id="328"/>
      <w:r>
        <w:rPr>
          <w:rFonts w:hint="cs"/>
          <w:rtl/>
          <w:lang w:eastAsia="he-IL"/>
        </w:rPr>
        <w:t>לכלל של הפרק, שזה יכול להגיע גם</w:t>
      </w:r>
      <w:r w:rsidR="00456D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כאן אנחנו </w:t>
      </w:r>
      <w:bookmarkStart w:id="329" w:name="_ETM_Q1_848698"/>
      <w:bookmarkEnd w:id="329"/>
      <w:r>
        <w:rPr>
          <w:rFonts w:hint="cs"/>
          <w:rtl/>
          <w:lang w:eastAsia="he-IL"/>
        </w:rPr>
        <w:t xml:space="preserve">מדברים על הערכה שבה יש סיגריה אלקטרונית ובצדה נגיד בקבוק </w:t>
      </w:r>
      <w:bookmarkStart w:id="330" w:name="_ETM_Q1_857522"/>
      <w:bookmarkEnd w:id="330"/>
      <w:r>
        <w:rPr>
          <w:rFonts w:hint="cs"/>
          <w:rtl/>
          <w:lang w:eastAsia="he-IL"/>
        </w:rPr>
        <w:t xml:space="preserve">עם נוזל, אז אנחנו אומרים שזה לא חייב להיות </w:t>
      </w:r>
      <w:bookmarkStart w:id="331" w:name="_ETM_Q1_857926"/>
      <w:bookmarkEnd w:id="331"/>
      <w:r>
        <w:rPr>
          <w:rFonts w:hint="cs"/>
          <w:rtl/>
          <w:lang w:eastAsia="he-IL"/>
        </w:rPr>
        <w:t>במחסנית, זה יכול להיות גם בבקבוק.</w:t>
      </w:r>
      <w:bookmarkStart w:id="332" w:name="_ETM_Q1_861256"/>
      <w:bookmarkEnd w:id="332"/>
    </w:p>
    <w:p w:rsidR="00BC547E" w:rsidRPr="00BC547E" w:rsidRDefault="00BC547E" w:rsidP="00BC547E">
      <w:pPr>
        <w:rPr>
          <w:lang w:eastAsia="he-IL"/>
        </w:rPr>
      </w:pPr>
      <w:bookmarkStart w:id="333" w:name="_ETM_Q1_861350"/>
      <w:bookmarkStart w:id="334" w:name="_ETM_Q1_820593"/>
      <w:bookmarkStart w:id="335" w:name="_ETM_Q1_820685"/>
      <w:bookmarkEnd w:id="333"/>
      <w:bookmarkEnd w:id="334"/>
      <w:bookmarkEnd w:id="335"/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25512F" w:rsidTr="00256FD1">
        <w:trPr>
          <w:cantSplit/>
        </w:trPr>
        <w:tc>
          <w:tcPr>
            <w:tcW w:w="1356" w:type="dxa"/>
          </w:tcPr>
          <w:p w:rsidR="0025512F" w:rsidRPr="0025512F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25512F" w:rsidP="0025512F">
            <w:pPr>
              <w:pStyle w:val="TableBlock"/>
              <w:numPr>
                <w:ilvl w:val="0"/>
                <w:numId w:val="6"/>
              </w:numPr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אחרי כלל 4 יבוא:</w:t>
            </w:r>
          </w:p>
        </w:tc>
      </w:tr>
      <w:tr w:rsidR="0025512F" w:rsidTr="00256FD1">
        <w:trPr>
          <w:cantSplit/>
        </w:trPr>
        <w:tc>
          <w:tcPr>
            <w:tcW w:w="1356" w:type="dxa"/>
          </w:tcPr>
          <w:p w:rsidR="0025512F" w:rsidRPr="0025512F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25512F" w:rsidP="0025512F">
            <w:pPr>
              <w:pStyle w:val="TableBlock"/>
              <w:spacing w:line="240" w:lineRule="auto"/>
              <w:ind w:left="71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"5. בפרט 85.43.707100 שיעור מס הקנייה הקבוע בטור ד' חל רק על מרכיב הנוזל הנתון בערכה למכירה קמעונאית;";</w:t>
            </w:r>
          </w:p>
        </w:tc>
      </w:tr>
    </w:tbl>
    <w:p w:rsidR="00BC547E" w:rsidRDefault="00BC547E">
      <w:pPr>
        <w:rPr>
          <w:rtl/>
        </w:rPr>
      </w:pPr>
      <w:bookmarkStart w:id="336" w:name="_ETM_Q1_871713"/>
      <w:bookmarkEnd w:id="336"/>
    </w:p>
    <w:p w:rsidR="00BC547E" w:rsidRDefault="00BC547E" w:rsidP="00BC547E">
      <w:pPr>
        <w:rPr>
          <w:rtl/>
        </w:rPr>
      </w:pPr>
      <w:bookmarkStart w:id="337" w:name="_ETM_Q1_872211"/>
      <w:bookmarkStart w:id="338" w:name="_ETM_Q1_872257"/>
      <w:bookmarkEnd w:id="337"/>
      <w:bookmarkEnd w:id="338"/>
      <w:r>
        <w:rPr>
          <w:rFonts w:hint="cs"/>
          <w:rtl/>
        </w:rPr>
        <w:t>זה אומר שברגע שיש ערכה</w:t>
      </w:r>
      <w:bookmarkStart w:id="339" w:name="_ETM_Q1_876777"/>
      <w:bookmarkEnd w:id="339"/>
      <w:r>
        <w:rPr>
          <w:rFonts w:hint="cs"/>
          <w:rtl/>
        </w:rPr>
        <w:t xml:space="preserve"> שיש בה גם את הכלי עצמו וגם את הנוזל מס </w:t>
      </w:r>
      <w:bookmarkStart w:id="340" w:name="_ETM_Q1_881273"/>
      <w:bookmarkEnd w:id="340"/>
      <w:r>
        <w:rPr>
          <w:rFonts w:hint="cs"/>
          <w:rtl/>
        </w:rPr>
        <w:t xml:space="preserve">הקנייה יחול רק על מרכיב הנוזל ולא על מרכיב הכלי. </w:t>
      </w:r>
      <w:bookmarkStart w:id="341" w:name="_ETM_Q1_884736"/>
      <w:bookmarkEnd w:id="341"/>
    </w:p>
    <w:p w:rsidR="00BC547E" w:rsidRDefault="00BC547E" w:rsidP="00BC547E">
      <w:pPr>
        <w:rPr>
          <w:rtl/>
        </w:rPr>
      </w:pPr>
      <w:bookmarkStart w:id="342" w:name="_ETM_Q1_884912"/>
      <w:bookmarkStart w:id="343" w:name="_ETM_Q1_884996"/>
      <w:bookmarkEnd w:id="342"/>
      <w:bookmarkEnd w:id="343"/>
    </w:p>
    <w:p w:rsidR="00BC547E" w:rsidRPr="00BC547E" w:rsidRDefault="00BC547E" w:rsidP="00BC547E">
      <w:bookmarkStart w:id="344" w:name="_ETM_Q1_873577"/>
      <w:bookmarkStart w:id="345" w:name="_ETM_Q1_873666"/>
      <w:bookmarkEnd w:id="344"/>
      <w:bookmarkEnd w:id="345"/>
    </w:p>
    <w:tbl>
      <w:tblPr>
        <w:bidiVisual/>
        <w:tblW w:w="8147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922"/>
        <w:gridCol w:w="1135"/>
        <w:gridCol w:w="850"/>
        <w:gridCol w:w="1276"/>
        <w:gridCol w:w="850"/>
        <w:gridCol w:w="499"/>
        <w:gridCol w:w="635"/>
      </w:tblGrid>
      <w:tr w:rsidR="0025512F" w:rsidTr="00256FD1">
        <w:trPr>
          <w:gridAfter w:val="1"/>
          <w:wAfter w:w="635" w:type="dxa"/>
          <w:cantSplit/>
        </w:trPr>
        <w:tc>
          <w:tcPr>
            <w:tcW w:w="1356" w:type="dxa"/>
          </w:tcPr>
          <w:p w:rsidR="0025512F" w:rsidRPr="005614FE" w:rsidRDefault="0025512F" w:rsidP="006639B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6639B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  <w:gridSpan w:val="6"/>
          </w:tcPr>
          <w:p w:rsidR="0025512F" w:rsidRDefault="0025512F" w:rsidP="006639B6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בפרט 85.43, במקום סעיף 707000 יבוא:</w:t>
            </w:r>
          </w:p>
        </w:tc>
      </w:tr>
      <w:tr w:rsidR="0025512F" w:rsidTr="00256FD1">
        <w:trPr>
          <w:cantSplit/>
        </w:trPr>
        <w:tc>
          <w:tcPr>
            <w:tcW w:w="1356" w:type="dxa"/>
          </w:tcPr>
          <w:p w:rsidR="0025512F" w:rsidRDefault="0025512F" w:rsidP="006639B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6639B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707000</w:t>
            </w:r>
          </w:p>
        </w:tc>
        <w:tc>
          <w:tcPr>
            <w:tcW w:w="1135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סיגריה אלקטרונית:</w:t>
            </w:r>
          </w:p>
        </w:tc>
        <w:tc>
          <w:tcPr>
            <w:tcW w:w="850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850" w:type="dxa"/>
          </w:tcPr>
          <w:p w:rsidR="0025512F" w:rsidRDefault="0025512F" w:rsidP="0025512F">
            <w:pPr>
              <w:pStyle w:val="TableBlock"/>
              <w:spacing w:line="240" w:lineRule="auto"/>
              <w:ind w:left="720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  <w:gridSpan w:val="2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25512F" w:rsidTr="00256FD1">
        <w:trPr>
          <w:cantSplit/>
        </w:trPr>
        <w:tc>
          <w:tcPr>
            <w:tcW w:w="1356" w:type="dxa"/>
          </w:tcPr>
          <w:p w:rsidR="0025512F" w:rsidRDefault="0025512F" w:rsidP="006639B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6639B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707100/5</w:t>
            </w:r>
          </w:p>
        </w:tc>
        <w:tc>
          <w:tcPr>
            <w:tcW w:w="1135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הנתונה בערכה למכירה קמעונאית המכילה נוזל</w:t>
            </w:r>
          </w:p>
        </w:tc>
        <w:tc>
          <w:tcPr>
            <w:tcW w:w="850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פטור</w:t>
            </w:r>
          </w:p>
        </w:tc>
        <w:tc>
          <w:tcPr>
            <w:tcW w:w="1276" w:type="dxa"/>
          </w:tcPr>
          <w:p w:rsidR="0025512F" w:rsidRDefault="00BC547E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270% + 11.66 ש"ח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למ"ל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אל"פ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מ-22.33 ש"ח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למ"ל</w:t>
            </w:r>
            <w:proofErr w:type="spellEnd"/>
          </w:p>
        </w:tc>
        <w:tc>
          <w:tcPr>
            <w:tcW w:w="850" w:type="dxa"/>
          </w:tcPr>
          <w:p w:rsidR="0025512F" w:rsidRDefault="0025512F" w:rsidP="006639B6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  <w:gridSpan w:val="2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מ"ל</w:t>
            </w:r>
          </w:p>
        </w:tc>
      </w:tr>
      <w:tr w:rsidR="0025512F" w:rsidTr="00256FD1">
        <w:trPr>
          <w:cantSplit/>
        </w:trPr>
        <w:tc>
          <w:tcPr>
            <w:tcW w:w="1356" w:type="dxa"/>
          </w:tcPr>
          <w:p w:rsidR="0025512F" w:rsidRDefault="0025512F" w:rsidP="006639B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6639B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25512F" w:rsidRDefault="0025512F" w:rsidP="0025512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707200/3</w:t>
            </w:r>
          </w:p>
        </w:tc>
        <w:tc>
          <w:tcPr>
            <w:tcW w:w="1135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אחרת, שאינה מתאימה למילוי חוזר המכילה נוזל בתוכה</w:t>
            </w:r>
          </w:p>
        </w:tc>
        <w:tc>
          <w:tcPr>
            <w:tcW w:w="850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פטור</w:t>
            </w:r>
          </w:p>
        </w:tc>
        <w:tc>
          <w:tcPr>
            <w:tcW w:w="1276" w:type="dxa"/>
          </w:tcPr>
          <w:p w:rsidR="0025512F" w:rsidRDefault="0025512F" w:rsidP="00BA091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360%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אל"פ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מ-3</w:t>
            </w:r>
            <w:r w:rsidR="00BA091F">
              <w:rPr>
                <w:rFonts w:hint="cs"/>
                <w:sz w:val="24"/>
                <w:szCs w:val="24"/>
                <w:rtl/>
              </w:rPr>
              <w:t>3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  <w:r w:rsidR="00BA091F">
              <w:rPr>
                <w:rFonts w:hint="cs"/>
                <w:sz w:val="24"/>
                <w:szCs w:val="24"/>
                <w:rtl/>
              </w:rPr>
              <w:t>51</w:t>
            </w:r>
            <w:r>
              <w:rPr>
                <w:rFonts w:hint="cs"/>
                <w:sz w:val="24"/>
                <w:szCs w:val="24"/>
                <w:rtl/>
              </w:rPr>
              <w:t xml:space="preserve"> לכל אחת</w:t>
            </w:r>
          </w:p>
        </w:tc>
        <w:tc>
          <w:tcPr>
            <w:tcW w:w="850" w:type="dxa"/>
          </w:tcPr>
          <w:p w:rsidR="0025512F" w:rsidRDefault="0025512F" w:rsidP="006639B6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  <w:gridSpan w:val="2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כ"א</w:t>
            </w:r>
          </w:p>
        </w:tc>
      </w:tr>
    </w:tbl>
    <w:p w:rsidR="00BA091F" w:rsidRDefault="00BA091F" w:rsidP="00BA091F">
      <w:pPr>
        <w:pStyle w:val="KeepWithNext"/>
        <w:rPr>
          <w:rtl/>
        </w:rPr>
      </w:pPr>
      <w:bookmarkStart w:id="346" w:name="_ETM_Q1_942529"/>
      <w:bookmarkEnd w:id="346"/>
    </w:p>
    <w:p w:rsidR="00BA091F" w:rsidRDefault="00BA091F" w:rsidP="00BA091F">
      <w:pPr>
        <w:rPr>
          <w:rtl/>
        </w:rPr>
      </w:pPr>
      <w:bookmarkStart w:id="347" w:name="_ETM_Q1_943149"/>
      <w:bookmarkStart w:id="348" w:name="_ETM_Q1_943200"/>
      <w:bookmarkEnd w:id="347"/>
      <w:bookmarkEnd w:id="348"/>
      <w:r>
        <w:rPr>
          <w:rFonts w:hint="cs"/>
          <w:rtl/>
        </w:rPr>
        <w:t>זו הסיגריה האלקטרונית החד פעמית.</w:t>
      </w:r>
    </w:p>
    <w:p w:rsidR="00BA091F" w:rsidRPr="00BA091F" w:rsidRDefault="00BA091F" w:rsidP="00BA091F">
      <w:bookmarkStart w:id="349" w:name="_ETM_Q1_948793"/>
      <w:bookmarkStart w:id="350" w:name="_ETM_Q1_948887"/>
      <w:bookmarkEnd w:id="349"/>
      <w:bookmarkEnd w:id="350"/>
    </w:p>
    <w:tbl>
      <w:tblPr>
        <w:bidiVisual/>
        <w:tblW w:w="8147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922"/>
        <w:gridCol w:w="1135"/>
        <w:gridCol w:w="850"/>
        <w:gridCol w:w="1276"/>
        <w:gridCol w:w="850"/>
        <w:gridCol w:w="1134"/>
      </w:tblGrid>
      <w:tr w:rsidR="0025512F" w:rsidTr="00256FD1">
        <w:trPr>
          <w:cantSplit/>
        </w:trPr>
        <w:tc>
          <w:tcPr>
            <w:tcW w:w="1356" w:type="dxa"/>
          </w:tcPr>
          <w:p w:rsidR="0025512F" w:rsidRDefault="0025512F" w:rsidP="006639B6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6639B6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22" w:type="dxa"/>
          </w:tcPr>
          <w:p w:rsidR="0025512F" w:rsidRDefault="0025512F" w:rsidP="0025512F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707900/8</w:t>
            </w:r>
          </w:p>
        </w:tc>
        <w:tc>
          <w:tcPr>
            <w:tcW w:w="1135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אחרים</w:t>
            </w:r>
          </w:p>
        </w:tc>
        <w:tc>
          <w:tcPr>
            <w:tcW w:w="850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פטור</w:t>
            </w:r>
          </w:p>
        </w:tc>
        <w:tc>
          <w:tcPr>
            <w:tcW w:w="1276" w:type="dxa"/>
          </w:tcPr>
          <w:p w:rsidR="0025512F" w:rsidRDefault="0025512F" w:rsidP="0025512F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850" w:type="dxa"/>
          </w:tcPr>
          <w:p w:rsidR="0025512F" w:rsidRDefault="0025512F" w:rsidP="006639B6">
            <w:pPr>
              <w:pStyle w:val="TableBlock"/>
              <w:numPr>
                <w:ilvl w:val="0"/>
                <w:numId w:val="5"/>
              </w:numPr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1134" w:type="dxa"/>
          </w:tcPr>
          <w:p w:rsidR="0025512F" w:rsidRDefault="0025512F" w:rsidP="006639B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כ"א";</w:t>
            </w:r>
          </w:p>
        </w:tc>
      </w:tr>
    </w:tbl>
    <w:p w:rsidR="0025512F" w:rsidRDefault="0025512F">
      <w:pPr>
        <w:rPr>
          <w:rtl/>
        </w:rPr>
      </w:pPr>
    </w:p>
    <w:p w:rsidR="0025512F" w:rsidRPr="0025512F" w:rsidRDefault="0025512F"/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25512F" w:rsidTr="00256FD1">
        <w:trPr>
          <w:cantSplit/>
        </w:trPr>
        <w:tc>
          <w:tcPr>
            <w:tcW w:w="1356" w:type="dxa"/>
          </w:tcPr>
          <w:p w:rsidR="0025512F" w:rsidRPr="005614FE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25512F" w:rsidP="005614FE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בפרט 98.02, בטור ב', אחרי "מוצרי טבק" יבוא "נוזל לסיגריות אלקטרוניות, סיגריות אלקטרוניות המכילות נוזל";</w:t>
            </w:r>
          </w:p>
        </w:tc>
      </w:tr>
    </w:tbl>
    <w:p w:rsidR="00010E59" w:rsidRDefault="00010E59">
      <w:pPr>
        <w:rPr>
          <w:rtl/>
        </w:rPr>
      </w:pPr>
      <w:bookmarkStart w:id="351" w:name="_ETM_Q1_972540"/>
      <w:bookmarkEnd w:id="351"/>
    </w:p>
    <w:p w:rsidR="00010E59" w:rsidRDefault="00010E59" w:rsidP="00010E59">
      <w:pPr>
        <w:rPr>
          <w:rtl/>
        </w:rPr>
      </w:pPr>
      <w:bookmarkStart w:id="352" w:name="_ETM_Q1_973123"/>
      <w:bookmarkStart w:id="353" w:name="_ETM_Q1_973180"/>
      <w:bookmarkEnd w:id="352"/>
      <w:bookmarkEnd w:id="353"/>
      <w:r>
        <w:rPr>
          <w:rFonts w:hint="cs"/>
          <w:rtl/>
        </w:rPr>
        <w:t xml:space="preserve">כאן זה פרט שמדבר על יבוא </w:t>
      </w:r>
      <w:bookmarkStart w:id="354" w:name="_ETM_Q1_976947"/>
      <w:bookmarkEnd w:id="354"/>
      <w:r>
        <w:rPr>
          <w:rFonts w:hint="cs"/>
          <w:rtl/>
        </w:rPr>
        <w:t xml:space="preserve">של עד 75 דולר באינטרנט. כאן אנחנו מחריגים, כמו בכל </w:t>
      </w:r>
      <w:bookmarkStart w:id="355" w:name="_ETM_Q1_979911"/>
      <w:bookmarkEnd w:id="355"/>
      <w:r>
        <w:rPr>
          <w:rFonts w:hint="cs"/>
          <w:rtl/>
        </w:rPr>
        <w:t>מוצרי הטבק, גם את הנוזל לסיגריות אלקטרוניות.</w:t>
      </w:r>
    </w:p>
    <w:p w:rsidR="00010E59" w:rsidRPr="00010E59" w:rsidRDefault="00010E59" w:rsidP="00010E59">
      <w:bookmarkStart w:id="356" w:name="_ETM_Q1_982823"/>
      <w:bookmarkStart w:id="357" w:name="_ETM_Q1_982918"/>
      <w:bookmarkEnd w:id="356"/>
      <w:bookmarkEnd w:id="357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25512F" w:rsidTr="00256FD1">
        <w:trPr>
          <w:cantSplit/>
        </w:trPr>
        <w:tc>
          <w:tcPr>
            <w:tcW w:w="1356" w:type="dxa"/>
          </w:tcPr>
          <w:p w:rsidR="0025512F" w:rsidRPr="0025512F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25512F" w:rsidP="005614FE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בפרט 98.03, בטור ב', אחרי "מוצרי טבק" יבוא "נוזל לסיגריות אלקטרוניות וסיגריות אלקטרוניות המכילות נוזל";</w:t>
            </w:r>
          </w:p>
        </w:tc>
      </w:tr>
    </w:tbl>
    <w:p w:rsidR="00010E59" w:rsidRDefault="00010E59">
      <w:pPr>
        <w:rPr>
          <w:rtl/>
        </w:rPr>
      </w:pPr>
    </w:p>
    <w:p w:rsidR="00010E59" w:rsidRDefault="00010E59" w:rsidP="00010E59">
      <w:pPr>
        <w:rPr>
          <w:rtl/>
        </w:rPr>
      </w:pPr>
      <w:bookmarkStart w:id="358" w:name="_ETM_Q1_995771"/>
      <w:bookmarkStart w:id="359" w:name="_ETM_Q1_995813"/>
      <w:bookmarkEnd w:id="358"/>
      <w:bookmarkEnd w:id="359"/>
      <w:r>
        <w:rPr>
          <w:rFonts w:hint="cs"/>
          <w:rtl/>
        </w:rPr>
        <w:t xml:space="preserve">גם כאן יש החרגה </w:t>
      </w:r>
      <w:bookmarkStart w:id="360" w:name="_ETM_Q1_998959"/>
      <w:bookmarkEnd w:id="360"/>
      <w:r>
        <w:rPr>
          <w:rFonts w:hint="cs"/>
          <w:rtl/>
        </w:rPr>
        <w:t xml:space="preserve">מיבוא שפטור ממכס עד 500 דולר. כאן אנחנו מחריגים, בדוגמה </w:t>
      </w:r>
      <w:bookmarkStart w:id="361" w:name="_ETM_Q1_1003179"/>
      <w:bookmarkEnd w:id="361"/>
      <w:r>
        <w:rPr>
          <w:rFonts w:hint="cs"/>
          <w:rtl/>
        </w:rPr>
        <w:t xml:space="preserve">לסיגריות, גם את הנוזל לסיגריות אלקטרוניות. </w:t>
      </w:r>
    </w:p>
    <w:p w:rsidR="00010E59" w:rsidRPr="00010E59" w:rsidRDefault="00010E59" w:rsidP="00010E59">
      <w:bookmarkStart w:id="362" w:name="_ETM_Q1_999239"/>
      <w:bookmarkStart w:id="363" w:name="_ETM_Q1_999312"/>
      <w:bookmarkEnd w:id="362"/>
      <w:bookmarkEnd w:id="363"/>
    </w:p>
    <w:tbl>
      <w:tblPr>
        <w:bidiVisual/>
        <w:tblW w:w="7512" w:type="dxa"/>
        <w:tblInd w:w="514" w:type="dxa"/>
        <w:tblBorders>
          <w:insideH w:val="single" w:sz="4" w:space="0" w:color="auto"/>
        </w:tblBorders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25512F" w:rsidTr="00256FD1">
        <w:trPr>
          <w:cantSplit/>
        </w:trPr>
        <w:tc>
          <w:tcPr>
            <w:tcW w:w="1356" w:type="dxa"/>
          </w:tcPr>
          <w:p w:rsidR="0025512F" w:rsidRPr="0025512F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25512F" w:rsidP="0025512F">
            <w:pPr>
              <w:pStyle w:val="TableBlock"/>
              <w:numPr>
                <w:ilvl w:val="0"/>
                <w:numId w:val="4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בפרט 98.04, בטור ב', אחרי "מוצרי טבק" יבוא "נוזל לסיגריות אלקטרוניות וסיגריות אלקטרוניות המכילות נוזל";</w:t>
            </w:r>
          </w:p>
        </w:tc>
      </w:tr>
    </w:tbl>
    <w:p w:rsidR="00010E59" w:rsidRDefault="00010E59" w:rsidP="00010E59">
      <w:pPr>
        <w:pStyle w:val="KeepWithNext"/>
        <w:rPr>
          <w:rtl/>
        </w:rPr>
      </w:pPr>
      <w:bookmarkStart w:id="364" w:name="_ETM_Q1_1019819"/>
      <w:bookmarkEnd w:id="364"/>
    </w:p>
    <w:p w:rsidR="00010E59" w:rsidRDefault="00010E59" w:rsidP="00010E59">
      <w:pPr>
        <w:rPr>
          <w:rtl/>
        </w:rPr>
      </w:pPr>
      <w:bookmarkStart w:id="365" w:name="_ETM_Q1_1020252"/>
      <w:bookmarkStart w:id="366" w:name="_ETM_Q1_1020296"/>
      <w:bookmarkEnd w:id="365"/>
      <w:bookmarkEnd w:id="366"/>
      <w:r>
        <w:rPr>
          <w:rFonts w:hint="cs"/>
          <w:rtl/>
        </w:rPr>
        <w:t xml:space="preserve">גם כאן, זה פרט </w:t>
      </w:r>
      <w:bookmarkStart w:id="367" w:name="_ETM_Q1_1017101"/>
      <w:bookmarkEnd w:id="367"/>
      <w:r>
        <w:rPr>
          <w:rFonts w:hint="cs"/>
          <w:rtl/>
        </w:rPr>
        <w:t>שמדובר על 1,000 דולר. למשל עולים חדשים, אז</w:t>
      </w:r>
      <w:bookmarkStart w:id="368" w:name="_ETM_Q1_1027925"/>
      <w:bookmarkEnd w:id="368"/>
      <w:r>
        <w:rPr>
          <w:rFonts w:hint="cs"/>
          <w:rtl/>
        </w:rPr>
        <w:t xml:space="preserve"> כמו בסיגריות אנחנו מחריגים את הנוזל לסיגריות אלקטרוניות.</w:t>
      </w:r>
    </w:p>
    <w:p w:rsidR="00010E59" w:rsidRPr="00010E59" w:rsidRDefault="00010E59" w:rsidP="00010E59">
      <w:pPr>
        <w:rPr>
          <w:rtl/>
        </w:rPr>
      </w:pPr>
      <w:bookmarkStart w:id="369" w:name="_ETM_Q1_1023621"/>
      <w:bookmarkStart w:id="370" w:name="_ETM_Q1_1023692"/>
      <w:bookmarkEnd w:id="369"/>
      <w:bookmarkEnd w:id="370"/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630471" w:rsidTr="00256FD1">
        <w:trPr>
          <w:cantSplit/>
        </w:trPr>
        <w:tc>
          <w:tcPr>
            <w:tcW w:w="1356" w:type="dxa"/>
          </w:tcPr>
          <w:p w:rsidR="00630471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מס על מלאי</w:t>
            </w:r>
          </w:p>
        </w:tc>
        <w:tc>
          <w:tcPr>
            <w:tcW w:w="624" w:type="dxa"/>
          </w:tcPr>
          <w:p w:rsidR="00630471" w:rsidRDefault="0025512F" w:rsidP="001C15F1">
            <w:pPr>
              <w:pStyle w:val="TableText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5532" w:type="dxa"/>
          </w:tcPr>
          <w:p w:rsidR="00630471" w:rsidRDefault="0025512F" w:rsidP="0025512F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על נוזל לסיגריה אלקטרונית שסיווגו בפרטים 33.02.901000, 38.24.991000 או 85.43.707100 הנמצא ביום פרסום הצו בידי סוחר כמלאי לצורך עסקו, יוטל מס בסכום של 1 שקל חדש למיליליטר.</w:t>
            </w:r>
          </w:p>
        </w:tc>
      </w:tr>
      <w:tr w:rsidR="0025512F" w:rsidTr="00256FD1">
        <w:trPr>
          <w:cantSplit/>
        </w:trPr>
        <w:tc>
          <w:tcPr>
            <w:tcW w:w="1356" w:type="dxa"/>
          </w:tcPr>
          <w:p w:rsidR="0025512F" w:rsidRPr="0025512F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25512F" w:rsidP="0025512F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סיגריות אלקטרוניות שסיווגן בפרט 85.43.707200 הנמצאות ביום פרסום הצו בידי סוחר כמלאי לצורך עסקו, יוטל מס בסכום של 6 שקלים חדשים ליחידה.</w:t>
            </w:r>
          </w:p>
        </w:tc>
      </w:tr>
      <w:tr w:rsidR="0025512F" w:rsidTr="00256FD1">
        <w:trPr>
          <w:cantSplit/>
        </w:trPr>
        <w:tc>
          <w:tcPr>
            <w:tcW w:w="1356" w:type="dxa"/>
          </w:tcPr>
          <w:p w:rsidR="0025512F" w:rsidRPr="0025512F" w:rsidRDefault="0025512F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25512F" w:rsidRDefault="0025512F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5532" w:type="dxa"/>
          </w:tcPr>
          <w:p w:rsidR="0025512F" w:rsidRDefault="0025512F" w:rsidP="009F333F">
            <w:pPr>
              <w:pStyle w:val="TableBlock"/>
              <w:numPr>
                <w:ilvl w:val="0"/>
                <w:numId w:val="7"/>
              </w:numPr>
              <w:spacing w:line="240" w:lineRule="auto"/>
              <w:ind w:left="357" w:hanging="357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מס לפי סעיף זה לא יחול על סוחר שסך כל המס האמור, החל על נוזל לסיגריה אלקטרונית ועל סיגריות אלקטרוניות, כמפורט בסעיפים קטנים (א) ו-(ב) המצויות בידו כמלאי לצורך עסקו, אינו עולה על 10,000 שקלים חדשים.</w:t>
            </w:r>
          </w:p>
        </w:tc>
      </w:tr>
    </w:tbl>
    <w:p w:rsidR="009F333F" w:rsidRDefault="009F333F" w:rsidP="009F333F">
      <w:pPr>
        <w:pStyle w:val="KeepWithNext"/>
        <w:rPr>
          <w:rtl/>
        </w:rPr>
      </w:pPr>
      <w:bookmarkStart w:id="371" w:name="_ETM_Q1_1081915"/>
      <w:bookmarkEnd w:id="371"/>
    </w:p>
    <w:p w:rsidR="009F333F" w:rsidRDefault="009F333F" w:rsidP="009F333F">
      <w:pPr>
        <w:rPr>
          <w:rtl/>
        </w:rPr>
      </w:pPr>
      <w:bookmarkStart w:id="372" w:name="_ETM_Q1_1082325"/>
      <w:bookmarkStart w:id="373" w:name="_ETM_Q1_1082363"/>
      <w:bookmarkEnd w:id="372"/>
      <w:bookmarkEnd w:id="373"/>
      <w:r>
        <w:rPr>
          <w:rFonts w:hint="cs"/>
          <w:rtl/>
        </w:rPr>
        <w:t xml:space="preserve">כאן מדובר על </w:t>
      </w:r>
      <w:bookmarkStart w:id="374" w:name="_ETM_Q1_1083955"/>
      <w:bookmarkEnd w:id="374"/>
      <w:r>
        <w:rPr>
          <w:rFonts w:hint="cs"/>
          <w:rtl/>
        </w:rPr>
        <w:t xml:space="preserve">היטל מלאי שיוטל על כל מיליליטר שקל ועל סיגריות </w:t>
      </w:r>
      <w:bookmarkStart w:id="375" w:name="_ETM_Q1_1092188"/>
      <w:bookmarkEnd w:id="375"/>
      <w:r>
        <w:rPr>
          <w:rFonts w:hint="cs"/>
          <w:rtl/>
        </w:rPr>
        <w:t>אלקטרוניות חד פעמיות שישה שקלים ליחידה, לסיגריה אלקטרונית חד פעמית.</w:t>
      </w:r>
    </w:p>
    <w:p w:rsidR="009F333F" w:rsidRDefault="009F333F" w:rsidP="009F333F">
      <w:pPr>
        <w:rPr>
          <w:rtl/>
        </w:rPr>
      </w:pPr>
      <w:bookmarkStart w:id="376" w:name="_ETM_Q1_1095589"/>
      <w:bookmarkStart w:id="377" w:name="_ETM_Q1_1095654"/>
      <w:bookmarkEnd w:id="376"/>
      <w:bookmarkEnd w:id="377"/>
    </w:p>
    <w:p w:rsidR="009F333F" w:rsidRDefault="009F333F" w:rsidP="009F333F">
      <w:pPr>
        <w:pStyle w:val="a4"/>
        <w:keepNext/>
        <w:rPr>
          <w:rtl/>
        </w:rPr>
      </w:pPr>
      <w:bookmarkStart w:id="378" w:name="ET_speaker_5797_58"/>
      <w:r w:rsidRPr="009F33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333F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Default="009F333F" w:rsidP="009F333F">
      <w:pPr>
        <w:rPr>
          <w:rtl/>
          <w:lang w:eastAsia="he-IL"/>
        </w:rPr>
      </w:pPr>
      <w:bookmarkStart w:id="379" w:name="_ETM_Q1_1097282"/>
      <w:bookmarkStart w:id="380" w:name="_ETM_Q1_1097318"/>
      <w:bookmarkEnd w:id="379"/>
      <w:bookmarkEnd w:id="380"/>
      <w:r>
        <w:rPr>
          <w:rFonts w:hint="cs"/>
          <w:rtl/>
          <w:lang w:eastAsia="he-IL"/>
        </w:rPr>
        <w:t xml:space="preserve">המלאי </w:t>
      </w:r>
      <w:bookmarkStart w:id="381" w:name="_ETM_Q1_1097837"/>
      <w:bookmarkEnd w:id="381"/>
      <w:r>
        <w:rPr>
          <w:rFonts w:hint="cs"/>
          <w:rtl/>
          <w:lang w:eastAsia="he-IL"/>
        </w:rPr>
        <w:t xml:space="preserve">זה מלאי, או גם מה שהוזמן? מה ששאלנו בפעם </w:t>
      </w:r>
      <w:bookmarkStart w:id="382" w:name="_ETM_Q1_1098968"/>
      <w:bookmarkEnd w:id="382"/>
      <w:r>
        <w:rPr>
          <w:rFonts w:hint="cs"/>
          <w:rtl/>
          <w:lang w:eastAsia="he-IL"/>
        </w:rPr>
        <w:t xml:space="preserve">הקודמת. </w:t>
      </w:r>
    </w:p>
    <w:p w:rsidR="009F333F" w:rsidRDefault="009F333F" w:rsidP="009F333F">
      <w:pPr>
        <w:rPr>
          <w:rtl/>
          <w:lang w:eastAsia="he-IL"/>
        </w:rPr>
      </w:pPr>
      <w:bookmarkStart w:id="383" w:name="_ETM_Q1_1099935"/>
      <w:bookmarkStart w:id="384" w:name="_ETM_Q1_1099997"/>
      <w:bookmarkEnd w:id="383"/>
      <w:bookmarkEnd w:id="384"/>
    </w:p>
    <w:p w:rsidR="009F333F" w:rsidRDefault="009F333F" w:rsidP="009F333F">
      <w:pPr>
        <w:pStyle w:val="af9"/>
        <w:keepNext/>
        <w:rPr>
          <w:rtl/>
          <w:lang w:eastAsia="he-IL"/>
        </w:rPr>
      </w:pPr>
      <w:bookmarkStart w:id="385" w:name="ET_guest_קובי_בוזו_59"/>
      <w:r w:rsidRPr="009F3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9F333F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Default="009F333F" w:rsidP="009F333F">
      <w:pPr>
        <w:rPr>
          <w:rtl/>
          <w:lang w:eastAsia="he-IL"/>
        </w:rPr>
      </w:pPr>
      <w:bookmarkStart w:id="386" w:name="_ETM_Q1_1102927"/>
      <w:bookmarkStart w:id="387" w:name="_ETM_Q1_1102970"/>
      <w:bookmarkEnd w:id="386"/>
      <w:bookmarkEnd w:id="387"/>
      <w:r>
        <w:rPr>
          <w:rFonts w:hint="cs"/>
          <w:rtl/>
          <w:lang w:eastAsia="he-IL"/>
        </w:rPr>
        <w:t>המלאי זה מלאי שנמצא בידי הסוחר באותו יום של תחילה.</w:t>
      </w:r>
    </w:p>
    <w:p w:rsidR="009F333F" w:rsidRDefault="009F333F" w:rsidP="009F333F">
      <w:pPr>
        <w:rPr>
          <w:rtl/>
          <w:lang w:eastAsia="he-IL"/>
        </w:rPr>
      </w:pPr>
      <w:bookmarkStart w:id="388" w:name="_ETM_Q1_1106900"/>
      <w:bookmarkStart w:id="389" w:name="_ETM_Q1_1106977"/>
      <w:bookmarkStart w:id="390" w:name="_ETM_Q1_1108147"/>
      <w:bookmarkEnd w:id="388"/>
      <w:bookmarkEnd w:id="389"/>
      <w:bookmarkEnd w:id="390"/>
    </w:p>
    <w:p w:rsidR="009F333F" w:rsidRDefault="009F333F" w:rsidP="009F333F">
      <w:pPr>
        <w:pStyle w:val="a4"/>
        <w:keepNext/>
        <w:rPr>
          <w:rtl/>
        </w:rPr>
      </w:pPr>
      <w:bookmarkStart w:id="391" w:name="ET_speaker_5797_60"/>
      <w:r w:rsidRPr="009F33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333F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Default="009F333F" w:rsidP="009F333F">
      <w:pPr>
        <w:rPr>
          <w:rtl/>
          <w:lang w:eastAsia="he-IL"/>
        </w:rPr>
      </w:pPr>
      <w:bookmarkStart w:id="392" w:name="_ETM_Q1_1108601"/>
      <w:bookmarkStart w:id="393" w:name="_ETM_Q1_1108640"/>
      <w:bookmarkEnd w:id="392"/>
      <w:bookmarkEnd w:id="393"/>
      <w:r>
        <w:rPr>
          <w:rFonts w:hint="cs"/>
          <w:rtl/>
          <w:lang w:eastAsia="he-IL"/>
        </w:rPr>
        <w:t xml:space="preserve">אז מה התשובה שאתם </w:t>
      </w:r>
      <w:bookmarkStart w:id="394" w:name="_ETM_Q1_1111845"/>
      <w:bookmarkEnd w:id="394"/>
      <w:r>
        <w:rPr>
          <w:rFonts w:hint="cs"/>
          <w:rtl/>
          <w:lang w:eastAsia="he-IL"/>
        </w:rPr>
        <w:t xml:space="preserve">מציעים לאדם שעשה הזמנה? </w:t>
      </w:r>
    </w:p>
    <w:p w:rsidR="009F333F" w:rsidRDefault="009F333F" w:rsidP="009F333F">
      <w:pPr>
        <w:rPr>
          <w:rtl/>
          <w:lang w:eastAsia="he-IL"/>
        </w:rPr>
      </w:pPr>
      <w:bookmarkStart w:id="395" w:name="_ETM_Q1_1109811"/>
      <w:bookmarkStart w:id="396" w:name="_ETM_Q1_1109884"/>
      <w:bookmarkEnd w:id="395"/>
      <w:bookmarkEnd w:id="396"/>
    </w:p>
    <w:p w:rsidR="009F333F" w:rsidRDefault="009F333F" w:rsidP="009F333F">
      <w:pPr>
        <w:pStyle w:val="af9"/>
        <w:keepNext/>
        <w:rPr>
          <w:rtl/>
          <w:lang w:eastAsia="he-IL"/>
        </w:rPr>
      </w:pPr>
      <w:bookmarkStart w:id="397" w:name="ET_guest_קובי_בוזו_61"/>
      <w:r w:rsidRPr="009F3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9F333F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Default="009F333F" w:rsidP="009F333F">
      <w:pPr>
        <w:rPr>
          <w:rtl/>
          <w:lang w:eastAsia="he-IL"/>
        </w:rPr>
      </w:pPr>
      <w:bookmarkStart w:id="398" w:name="_ETM_Q1_1111492"/>
      <w:bookmarkStart w:id="399" w:name="_ETM_Q1_1111541"/>
      <w:bookmarkEnd w:id="398"/>
      <w:bookmarkEnd w:id="399"/>
      <w:r>
        <w:rPr>
          <w:rFonts w:hint="cs"/>
          <w:rtl/>
          <w:lang w:eastAsia="he-IL"/>
        </w:rPr>
        <w:t>המלאי לא חל על ההזמנות.</w:t>
      </w:r>
    </w:p>
    <w:p w:rsidR="009F333F" w:rsidRDefault="009F333F" w:rsidP="009F333F">
      <w:pPr>
        <w:rPr>
          <w:rtl/>
          <w:lang w:eastAsia="he-IL"/>
        </w:rPr>
      </w:pPr>
      <w:bookmarkStart w:id="400" w:name="_ETM_Q1_1116267"/>
      <w:bookmarkStart w:id="401" w:name="_ETM_Q1_1116354"/>
      <w:bookmarkEnd w:id="400"/>
      <w:bookmarkEnd w:id="401"/>
    </w:p>
    <w:p w:rsidR="009F333F" w:rsidRDefault="009F333F" w:rsidP="009F333F">
      <w:pPr>
        <w:pStyle w:val="a4"/>
        <w:keepNext/>
        <w:rPr>
          <w:rtl/>
        </w:rPr>
      </w:pPr>
      <w:bookmarkStart w:id="402" w:name="ET_speaker_5797_62"/>
      <w:r w:rsidRPr="009F33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F333F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Default="009F333F" w:rsidP="009F333F">
      <w:pPr>
        <w:rPr>
          <w:rtl/>
          <w:lang w:eastAsia="he-IL"/>
        </w:rPr>
      </w:pPr>
      <w:bookmarkStart w:id="403" w:name="_ETM_Q1_1115194"/>
      <w:bookmarkStart w:id="404" w:name="_ETM_Q1_1115292"/>
      <w:bookmarkEnd w:id="403"/>
      <w:bookmarkEnd w:id="404"/>
      <w:r>
        <w:rPr>
          <w:rFonts w:hint="cs"/>
          <w:rtl/>
          <w:lang w:eastAsia="he-IL"/>
        </w:rPr>
        <w:t xml:space="preserve">אתה מבין שזה לא </w:t>
      </w:r>
      <w:bookmarkStart w:id="405" w:name="_ETM_Q1_1116751"/>
      <w:bookmarkEnd w:id="405"/>
      <w:r>
        <w:rPr>
          <w:rFonts w:hint="cs"/>
          <w:rtl/>
          <w:lang w:eastAsia="he-IL"/>
        </w:rPr>
        <w:t>הגיוני.</w:t>
      </w:r>
      <w:bookmarkStart w:id="406" w:name="_ETM_Q1_1117831"/>
      <w:bookmarkEnd w:id="406"/>
    </w:p>
    <w:p w:rsidR="009F333F" w:rsidRDefault="009F333F" w:rsidP="009F333F">
      <w:pPr>
        <w:rPr>
          <w:rtl/>
          <w:lang w:eastAsia="he-IL"/>
        </w:rPr>
      </w:pPr>
      <w:bookmarkStart w:id="407" w:name="_ETM_Q1_1117901"/>
      <w:bookmarkStart w:id="408" w:name="_ETM_Q1_1115232"/>
      <w:bookmarkEnd w:id="407"/>
      <w:bookmarkEnd w:id="408"/>
    </w:p>
    <w:p w:rsidR="009F333F" w:rsidRDefault="009F333F" w:rsidP="009F333F">
      <w:pPr>
        <w:pStyle w:val="af6"/>
        <w:keepNext/>
        <w:rPr>
          <w:rtl/>
        </w:rPr>
      </w:pPr>
      <w:bookmarkStart w:id="409" w:name="ET_yor_6145_63"/>
      <w:r w:rsidRPr="009F333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F333F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Default="009F333F" w:rsidP="009F333F">
      <w:pPr>
        <w:rPr>
          <w:rtl/>
          <w:lang w:eastAsia="he-IL"/>
        </w:rPr>
      </w:pPr>
      <w:bookmarkStart w:id="410" w:name="_ETM_Q1_1115765"/>
      <w:bookmarkStart w:id="411" w:name="_ETM_Q1_1115780"/>
      <w:bookmarkEnd w:id="410"/>
      <w:bookmarkEnd w:id="411"/>
      <w:r>
        <w:rPr>
          <w:rFonts w:hint="cs"/>
          <w:rtl/>
          <w:lang w:eastAsia="he-IL"/>
        </w:rPr>
        <w:t xml:space="preserve">חבר הכנסת פינדרוס, ניתן לו רק לסיים את ההקראה. </w:t>
      </w:r>
      <w:bookmarkStart w:id="412" w:name="_ETM_Q1_1120011"/>
      <w:bookmarkEnd w:id="412"/>
    </w:p>
    <w:p w:rsidR="009F333F" w:rsidRDefault="009F333F" w:rsidP="009F333F">
      <w:pPr>
        <w:rPr>
          <w:rtl/>
          <w:lang w:eastAsia="he-IL"/>
        </w:rPr>
      </w:pPr>
      <w:bookmarkStart w:id="413" w:name="_ETM_Q1_1122262"/>
      <w:bookmarkStart w:id="414" w:name="_ETM_Q1_1122338"/>
      <w:bookmarkEnd w:id="413"/>
      <w:bookmarkEnd w:id="414"/>
    </w:p>
    <w:p w:rsidR="009F333F" w:rsidRDefault="009F333F" w:rsidP="009F333F">
      <w:pPr>
        <w:pStyle w:val="af9"/>
        <w:keepNext/>
        <w:rPr>
          <w:rtl/>
          <w:lang w:eastAsia="he-IL"/>
        </w:rPr>
      </w:pPr>
      <w:bookmarkStart w:id="415" w:name="ET_guest_קובי_בוזו_64"/>
      <w:r w:rsidRPr="009F3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9F333F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Pr="009F333F" w:rsidRDefault="009F333F" w:rsidP="009F333F">
      <w:bookmarkStart w:id="416" w:name="_ETM_Q1_1125809"/>
      <w:bookmarkStart w:id="417" w:name="_ETM_Q1_1125895"/>
      <w:bookmarkStart w:id="418" w:name="_ETM_Q1_1105681"/>
      <w:bookmarkStart w:id="419" w:name="_ETM_Q1_1105761"/>
      <w:bookmarkStart w:id="420" w:name="_ETM_Q1_1085619"/>
      <w:bookmarkStart w:id="421" w:name="_ETM_Q1_1085683"/>
      <w:bookmarkEnd w:id="416"/>
      <w:bookmarkEnd w:id="417"/>
      <w:bookmarkEnd w:id="418"/>
      <w:bookmarkEnd w:id="419"/>
      <w:bookmarkEnd w:id="420"/>
      <w:bookmarkEnd w:id="421"/>
    </w:p>
    <w:tbl>
      <w:tblPr>
        <w:bidiVisual/>
        <w:tblW w:w="7512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6"/>
        <w:gridCol w:w="624"/>
        <w:gridCol w:w="5532"/>
      </w:tblGrid>
      <w:tr w:rsidR="0025512F" w:rsidTr="00256FD1">
        <w:trPr>
          <w:cantSplit/>
        </w:trPr>
        <w:tc>
          <w:tcPr>
            <w:tcW w:w="1356" w:type="dxa"/>
          </w:tcPr>
          <w:p w:rsidR="0025512F" w:rsidRPr="0025512F" w:rsidRDefault="008B3725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25512F" w:rsidRDefault="008B3725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5532" w:type="dxa"/>
          </w:tcPr>
          <w:p w:rsidR="0025512F" w:rsidRDefault="008B3725" w:rsidP="008B372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תחילתו של צו זה ביום </w:t>
            </w:r>
            <w:r w:rsidR="009F333F">
              <w:rPr>
                <w:rFonts w:hint="cs"/>
                <w:sz w:val="24"/>
                <w:szCs w:val="24"/>
                <w:rtl/>
              </w:rPr>
              <w:t>י"ח בכסלו התשפ"ב (22 בנובמבר 2021).</w:t>
            </w:r>
          </w:p>
          <w:p w:rsidR="00256FD1" w:rsidRDefault="00256FD1" w:rsidP="008B372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</w:p>
        </w:tc>
      </w:tr>
      <w:tr w:rsidR="008B3725" w:rsidTr="00256FD1">
        <w:trPr>
          <w:cantSplit/>
        </w:trPr>
        <w:tc>
          <w:tcPr>
            <w:tcW w:w="1356" w:type="dxa"/>
          </w:tcPr>
          <w:p w:rsidR="008B3725" w:rsidRDefault="008B3725" w:rsidP="001C15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הוראת שעה</w:t>
            </w:r>
          </w:p>
        </w:tc>
        <w:tc>
          <w:tcPr>
            <w:tcW w:w="624" w:type="dxa"/>
          </w:tcPr>
          <w:p w:rsidR="008B3725" w:rsidRDefault="008B3725" w:rsidP="001C15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8.</w:t>
            </w:r>
          </w:p>
        </w:tc>
        <w:tc>
          <w:tcPr>
            <w:tcW w:w="5532" w:type="dxa"/>
          </w:tcPr>
          <w:p w:rsidR="008B3725" w:rsidRDefault="009F333F" w:rsidP="008B3725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על אף האמור בסעיף 12 לצו העיקרי כתיקונו בסעיף 4 לצו זה, יראו לעניין תיאום הסכומים האמורים בסעיף 5 לצו זה ביום כ"ח בטבת התשפ"ב (1 בינואר 2022), כאילו המדד היסודי הוא המדד שפורסם בחודש דצמבר 2020.</w:t>
            </w:r>
          </w:p>
        </w:tc>
      </w:tr>
    </w:tbl>
    <w:p w:rsidR="009F333F" w:rsidRDefault="009F333F" w:rsidP="007F47FE">
      <w:pPr>
        <w:rPr>
          <w:rtl/>
        </w:rPr>
      </w:pPr>
      <w:bookmarkStart w:id="422" w:name="_ETM_Q1_1160659"/>
      <w:bookmarkEnd w:id="422"/>
    </w:p>
    <w:p w:rsidR="009F333F" w:rsidRDefault="009F333F" w:rsidP="009F333F">
      <w:pPr>
        <w:pStyle w:val="a4"/>
        <w:keepNext/>
        <w:rPr>
          <w:rtl/>
        </w:rPr>
      </w:pPr>
      <w:bookmarkStart w:id="423" w:name="ET_speaker_שלומית_ארליך_65"/>
      <w:r w:rsidRPr="009F333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33F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9F333F" w:rsidRDefault="009F333F" w:rsidP="009F333F">
      <w:pPr>
        <w:pStyle w:val="KeepWithNext"/>
        <w:rPr>
          <w:rtl/>
          <w:lang w:eastAsia="he-IL"/>
        </w:rPr>
      </w:pPr>
    </w:p>
    <w:p w:rsidR="009F333F" w:rsidRDefault="009F333F" w:rsidP="009F333F">
      <w:pPr>
        <w:rPr>
          <w:rtl/>
          <w:lang w:eastAsia="he-IL"/>
        </w:rPr>
      </w:pPr>
      <w:bookmarkStart w:id="424" w:name="_ETM_Q1_1161315"/>
      <w:bookmarkStart w:id="425" w:name="_ETM_Q1_1161347"/>
      <w:bookmarkEnd w:id="424"/>
      <w:bookmarkEnd w:id="425"/>
      <w:r>
        <w:rPr>
          <w:rFonts w:hint="cs"/>
          <w:rtl/>
          <w:lang w:eastAsia="he-IL"/>
        </w:rPr>
        <w:t xml:space="preserve">קובי, בתיאום איתכם מה שאנחנו נעשה פה </w:t>
      </w:r>
      <w:bookmarkStart w:id="426" w:name="_ETM_Q1_1163894"/>
      <w:bookmarkEnd w:id="426"/>
      <w:r>
        <w:rPr>
          <w:rFonts w:hint="cs"/>
          <w:rtl/>
          <w:lang w:eastAsia="he-IL"/>
        </w:rPr>
        <w:t>זה נכניס עוד סעיף ש</w:t>
      </w:r>
      <w:r w:rsidR="00BC56E7">
        <w:rPr>
          <w:rFonts w:hint="cs"/>
          <w:rtl/>
          <w:lang w:eastAsia="he-IL"/>
        </w:rPr>
        <w:t xml:space="preserve">יהיה סעיף 9 והוא יקבע את התוקף ויאמר שצו זה יעמוד בתוקפו עד יום </w:t>
      </w:r>
      <w:bookmarkStart w:id="427" w:name="_ETM_Q1_1175984"/>
      <w:bookmarkEnd w:id="427"/>
      <w:r w:rsidR="00BC56E7">
        <w:rPr>
          <w:rFonts w:hint="cs"/>
          <w:rtl/>
          <w:lang w:eastAsia="he-IL"/>
        </w:rPr>
        <w:t>כ"ו בשבט התשפ"ב (28 בינואר 2022).</w:t>
      </w:r>
      <w:bookmarkStart w:id="428" w:name="_ETM_Q1_1183136"/>
      <w:bookmarkEnd w:id="428"/>
    </w:p>
    <w:p w:rsidR="00BC56E7" w:rsidRDefault="00BC56E7" w:rsidP="009F333F">
      <w:pPr>
        <w:rPr>
          <w:rtl/>
          <w:lang w:eastAsia="he-IL"/>
        </w:rPr>
      </w:pPr>
      <w:bookmarkStart w:id="429" w:name="_ETM_Q1_1181940"/>
      <w:bookmarkStart w:id="430" w:name="_ETM_Q1_1182004"/>
      <w:bookmarkEnd w:id="429"/>
      <w:bookmarkEnd w:id="430"/>
    </w:p>
    <w:p w:rsidR="00BC56E7" w:rsidRDefault="00BC56E7" w:rsidP="00BC56E7">
      <w:pPr>
        <w:pStyle w:val="af6"/>
        <w:keepNext/>
        <w:rPr>
          <w:rtl/>
        </w:rPr>
      </w:pPr>
      <w:bookmarkStart w:id="431" w:name="ET_yor_6145_66"/>
      <w:r w:rsidRPr="00BC5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56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BC56E7" w:rsidRDefault="00BC56E7" w:rsidP="00BC56E7">
      <w:pPr>
        <w:pStyle w:val="KeepWithNext"/>
        <w:rPr>
          <w:rtl/>
          <w:lang w:eastAsia="he-IL"/>
        </w:rPr>
      </w:pPr>
    </w:p>
    <w:p w:rsidR="00BC56E7" w:rsidRDefault="00BC56E7" w:rsidP="00BC56E7">
      <w:pPr>
        <w:rPr>
          <w:rtl/>
          <w:lang w:eastAsia="he-IL"/>
        </w:rPr>
      </w:pPr>
      <w:bookmarkStart w:id="432" w:name="_ETM_Q1_1183997"/>
      <w:bookmarkStart w:id="433" w:name="_ETM_Q1_1184031"/>
      <w:bookmarkEnd w:id="432"/>
      <w:bookmarkEnd w:id="433"/>
      <w:r>
        <w:rPr>
          <w:rFonts w:hint="cs"/>
          <w:rtl/>
          <w:lang w:eastAsia="he-IL"/>
        </w:rPr>
        <w:t>עד יום שישי הבא.</w:t>
      </w:r>
    </w:p>
    <w:p w:rsidR="00BC56E7" w:rsidRDefault="00BC56E7" w:rsidP="00BC56E7">
      <w:pPr>
        <w:rPr>
          <w:rtl/>
          <w:lang w:eastAsia="he-IL"/>
        </w:rPr>
      </w:pPr>
      <w:bookmarkStart w:id="434" w:name="_ETM_Q1_1186604"/>
      <w:bookmarkStart w:id="435" w:name="_ETM_Q1_1186666"/>
      <w:bookmarkStart w:id="436" w:name="_ETM_Q1_1187852"/>
      <w:bookmarkEnd w:id="434"/>
      <w:bookmarkEnd w:id="435"/>
      <w:bookmarkEnd w:id="436"/>
    </w:p>
    <w:p w:rsidR="00BC56E7" w:rsidRDefault="00BC56E7" w:rsidP="00BC56E7">
      <w:pPr>
        <w:pStyle w:val="a4"/>
        <w:keepNext/>
        <w:rPr>
          <w:rtl/>
        </w:rPr>
      </w:pPr>
      <w:bookmarkStart w:id="437" w:name="ET_speaker_שלומית_ארליך_67"/>
      <w:r w:rsidRPr="00BC56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56E7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:rsidR="00BC56E7" w:rsidRDefault="00BC56E7" w:rsidP="00BC56E7">
      <w:pPr>
        <w:pStyle w:val="KeepWithNext"/>
        <w:rPr>
          <w:rtl/>
          <w:lang w:eastAsia="he-IL"/>
        </w:rPr>
      </w:pPr>
    </w:p>
    <w:p w:rsidR="00BC56E7" w:rsidRDefault="00BC56E7" w:rsidP="00BC56E7">
      <w:pPr>
        <w:rPr>
          <w:rtl/>
          <w:lang w:eastAsia="he-IL"/>
        </w:rPr>
      </w:pPr>
      <w:bookmarkStart w:id="438" w:name="_ETM_Q1_1188229"/>
      <w:bookmarkStart w:id="439" w:name="_ETM_Q1_1188261"/>
      <w:bookmarkEnd w:id="438"/>
      <w:bookmarkEnd w:id="439"/>
      <w:r>
        <w:rPr>
          <w:rFonts w:hint="cs"/>
          <w:rtl/>
          <w:lang w:eastAsia="he-IL"/>
        </w:rPr>
        <w:t>זה בדיוק בעוד שבוע. בעצם ה</w:t>
      </w:r>
      <w:bookmarkStart w:id="440" w:name="_ETM_Q1_1191060"/>
      <w:bookmarkEnd w:id="440"/>
      <w:r>
        <w:rPr>
          <w:rFonts w:hint="cs"/>
          <w:rtl/>
          <w:lang w:eastAsia="he-IL"/>
        </w:rPr>
        <w:t xml:space="preserve">משמעות היא שהצו יפקע בעוד שבוע. אנחנו נותנים לו הארכה </w:t>
      </w:r>
      <w:bookmarkStart w:id="441" w:name="_ETM_Q1_1195061"/>
      <w:bookmarkEnd w:id="441"/>
      <w:r>
        <w:rPr>
          <w:rFonts w:hint="cs"/>
          <w:rtl/>
          <w:lang w:eastAsia="he-IL"/>
        </w:rPr>
        <w:t>של שבוע, מאשרים אותו לשבוע בלבד.</w:t>
      </w:r>
      <w:bookmarkStart w:id="442" w:name="_ETM_Q1_1195610"/>
      <w:bookmarkEnd w:id="442"/>
    </w:p>
    <w:p w:rsidR="00BC56E7" w:rsidRDefault="00BC56E7" w:rsidP="00BC56E7">
      <w:pPr>
        <w:rPr>
          <w:rtl/>
          <w:lang w:eastAsia="he-IL"/>
        </w:rPr>
      </w:pPr>
      <w:bookmarkStart w:id="443" w:name="_ETM_Q1_1195672"/>
      <w:bookmarkStart w:id="444" w:name="_ETM_Q1_1196962"/>
      <w:bookmarkEnd w:id="443"/>
      <w:bookmarkEnd w:id="444"/>
    </w:p>
    <w:p w:rsidR="00BC56E7" w:rsidRDefault="00BC56E7" w:rsidP="00BC56E7">
      <w:pPr>
        <w:pStyle w:val="af6"/>
        <w:keepNext/>
        <w:rPr>
          <w:rtl/>
        </w:rPr>
      </w:pPr>
      <w:bookmarkStart w:id="445" w:name="ET_yor_6145_68"/>
      <w:r w:rsidRPr="00BC5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56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BC56E7" w:rsidRDefault="00BC56E7" w:rsidP="00BC56E7">
      <w:pPr>
        <w:pStyle w:val="KeepWithNext"/>
        <w:rPr>
          <w:rtl/>
          <w:lang w:eastAsia="he-IL"/>
        </w:rPr>
      </w:pPr>
    </w:p>
    <w:p w:rsidR="00BC56E7" w:rsidRDefault="00BC56E7" w:rsidP="00BC56E7">
      <w:pPr>
        <w:rPr>
          <w:rtl/>
          <w:lang w:eastAsia="he-IL"/>
        </w:rPr>
      </w:pPr>
      <w:bookmarkStart w:id="446" w:name="_ETM_Q1_1197355"/>
      <w:bookmarkStart w:id="447" w:name="_ETM_Q1_1197383"/>
      <w:bookmarkEnd w:id="446"/>
      <w:bookmarkEnd w:id="447"/>
      <w:r>
        <w:rPr>
          <w:rFonts w:hint="cs"/>
          <w:rtl/>
          <w:lang w:eastAsia="he-IL"/>
        </w:rPr>
        <w:t xml:space="preserve">קובי, יש לך את </w:t>
      </w:r>
      <w:bookmarkStart w:id="448" w:name="_ETM_Q1_1198938"/>
      <w:bookmarkEnd w:id="448"/>
      <w:r>
        <w:rPr>
          <w:rFonts w:hint="cs"/>
          <w:rtl/>
          <w:lang w:eastAsia="he-IL"/>
        </w:rPr>
        <w:t>התשובה לגבי סעיף 2(5).</w:t>
      </w:r>
    </w:p>
    <w:p w:rsidR="00BC56E7" w:rsidRDefault="00BC56E7" w:rsidP="00BC56E7">
      <w:pPr>
        <w:rPr>
          <w:rtl/>
          <w:lang w:eastAsia="he-IL"/>
        </w:rPr>
      </w:pPr>
      <w:bookmarkStart w:id="449" w:name="_ETM_Q1_1201018"/>
      <w:bookmarkStart w:id="450" w:name="_ETM_Q1_1201086"/>
      <w:bookmarkStart w:id="451" w:name="_ETM_Q1_1202042"/>
      <w:bookmarkEnd w:id="449"/>
      <w:bookmarkEnd w:id="450"/>
      <w:bookmarkEnd w:id="451"/>
    </w:p>
    <w:p w:rsidR="00BC56E7" w:rsidRDefault="00BC56E7" w:rsidP="00BC56E7">
      <w:pPr>
        <w:pStyle w:val="a4"/>
        <w:keepNext/>
        <w:rPr>
          <w:rtl/>
        </w:rPr>
      </w:pPr>
      <w:bookmarkStart w:id="452" w:name="ET_speaker_שלומית_ארליך_69"/>
      <w:r w:rsidRPr="00BC56E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C56E7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BC56E7" w:rsidRDefault="00BC56E7" w:rsidP="00BC56E7">
      <w:pPr>
        <w:pStyle w:val="KeepWithNext"/>
        <w:rPr>
          <w:rtl/>
          <w:lang w:eastAsia="he-IL"/>
        </w:rPr>
      </w:pPr>
    </w:p>
    <w:p w:rsidR="00BC56E7" w:rsidRDefault="00BC56E7" w:rsidP="00BC56E7">
      <w:pPr>
        <w:rPr>
          <w:rtl/>
          <w:lang w:eastAsia="he-IL"/>
        </w:rPr>
      </w:pPr>
      <w:bookmarkStart w:id="453" w:name="_ETM_Q1_1202418"/>
      <w:bookmarkStart w:id="454" w:name="_ETM_Q1_1202450"/>
      <w:bookmarkEnd w:id="453"/>
      <w:bookmarkEnd w:id="454"/>
      <w:r>
        <w:rPr>
          <w:rFonts w:hint="cs"/>
          <w:rtl/>
          <w:lang w:eastAsia="he-IL"/>
        </w:rPr>
        <w:t xml:space="preserve">לגבי שאלת תמצית הטעם, האם היא </w:t>
      </w:r>
      <w:bookmarkStart w:id="455" w:name="_ETM_Q1_1206506"/>
      <w:bookmarkEnd w:id="455"/>
      <w:r>
        <w:rPr>
          <w:rFonts w:hint="cs"/>
          <w:rtl/>
          <w:lang w:eastAsia="he-IL"/>
        </w:rPr>
        <w:t>ממוסה.</w:t>
      </w:r>
    </w:p>
    <w:p w:rsidR="00BC56E7" w:rsidRDefault="00BC56E7" w:rsidP="00BC56E7">
      <w:pPr>
        <w:rPr>
          <w:rtl/>
          <w:lang w:eastAsia="he-IL"/>
        </w:rPr>
      </w:pPr>
      <w:bookmarkStart w:id="456" w:name="_ETM_Q1_1207394"/>
      <w:bookmarkStart w:id="457" w:name="_ETM_Q1_1207465"/>
      <w:bookmarkStart w:id="458" w:name="_ETM_Q1_1203414"/>
      <w:bookmarkEnd w:id="456"/>
      <w:bookmarkEnd w:id="457"/>
      <w:bookmarkEnd w:id="458"/>
    </w:p>
    <w:p w:rsidR="00BC56E7" w:rsidRDefault="00BC56E7" w:rsidP="00BC56E7">
      <w:pPr>
        <w:pStyle w:val="af9"/>
        <w:keepNext/>
        <w:rPr>
          <w:rtl/>
          <w:lang w:eastAsia="he-IL"/>
        </w:rPr>
      </w:pPr>
      <w:bookmarkStart w:id="459" w:name="ET_guest_קובי_בוזו_70"/>
      <w:r w:rsidRPr="00BC5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BC56E7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:rsidR="00BC56E7" w:rsidRDefault="00BC56E7" w:rsidP="00BC56E7">
      <w:pPr>
        <w:pStyle w:val="KeepWithNext"/>
        <w:rPr>
          <w:rtl/>
          <w:lang w:eastAsia="he-IL"/>
        </w:rPr>
      </w:pPr>
    </w:p>
    <w:p w:rsidR="00BC56E7" w:rsidRDefault="00BC56E7" w:rsidP="00BC56E7">
      <w:pPr>
        <w:rPr>
          <w:rtl/>
          <w:lang w:eastAsia="he-IL"/>
        </w:rPr>
      </w:pPr>
      <w:bookmarkStart w:id="460" w:name="_ETM_Q1_1203926"/>
      <w:bookmarkStart w:id="461" w:name="_ETM_Q1_1203962"/>
      <w:bookmarkEnd w:id="460"/>
      <w:bookmarkEnd w:id="461"/>
      <w:r>
        <w:rPr>
          <w:rFonts w:hint="cs"/>
          <w:rtl/>
          <w:lang w:eastAsia="he-IL"/>
        </w:rPr>
        <w:t xml:space="preserve">נמצא כאן הכימאי שלנו ואני מציע שהוא יענה על זה. </w:t>
      </w:r>
      <w:bookmarkStart w:id="462" w:name="_ETM_Q1_1211190"/>
      <w:bookmarkEnd w:id="462"/>
    </w:p>
    <w:p w:rsidR="00BC56E7" w:rsidRDefault="00BC56E7" w:rsidP="00BC56E7">
      <w:pPr>
        <w:rPr>
          <w:rtl/>
          <w:lang w:eastAsia="he-IL"/>
        </w:rPr>
      </w:pPr>
      <w:bookmarkStart w:id="463" w:name="_ETM_Q1_1211926"/>
      <w:bookmarkStart w:id="464" w:name="_ETM_Q1_1211984"/>
      <w:bookmarkEnd w:id="463"/>
      <w:bookmarkEnd w:id="464"/>
    </w:p>
    <w:p w:rsidR="00BC56E7" w:rsidRDefault="00BC56E7" w:rsidP="00BC56E7">
      <w:pPr>
        <w:pStyle w:val="af6"/>
        <w:keepNext/>
        <w:rPr>
          <w:rtl/>
        </w:rPr>
      </w:pPr>
      <w:bookmarkStart w:id="465" w:name="ET_yor_6145_71"/>
      <w:r w:rsidRPr="00BC56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BC56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:rsidR="00BC56E7" w:rsidRDefault="00BC56E7" w:rsidP="00BC56E7">
      <w:pPr>
        <w:pStyle w:val="KeepWithNext"/>
        <w:rPr>
          <w:rtl/>
          <w:lang w:eastAsia="he-IL"/>
        </w:rPr>
      </w:pPr>
    </w:p>
    <w:p w:rsidR="00BC56E7" w:rsidRDefault="00BC56E7" w:rsidP="00BC56E7">
      <w:pPr>
        <w:rPr>
          <w:rtl/>
          <w:lang w:eastAsia="he-IL"/>
        </w:rPr>
      </w:pPr>
      <w:bookmarkStart w:id="466" w:name="_ETM_Q1_1213512"/>
      <w:bookmarkStart w:id="467" w:name="_ETM_Q1_1213544"/>
      <w:bookmarkEnd w:id="466"/>
      <w:bookmarkEnd w:id="467"/>
      <w:r>
        <w:rPr>
          <w:rFonts w:hint="cs"/>
          <w:rtl/>
          <w:lang w:eastAsia="he-IL"/>
        </w:rPr>
        <w:t>בבקשה.</w:t>
      </w:r>
    </w:p>
    <w:p w:rsidR="00BC56E7" w:rsidRDefault="00BC56E7" w:rsidP="00BC56E7">
      <w:pPr>
        <w:rPr>
          <w:rtl/>
          <w:lang w:eastAsia="he-IL"/>
        </w:rPr>
      </w:pPr>
      <w:bookmarkStart w:id="468" w:name="_ETM_Q1_1214462"/>
      <w:bookmarkStart w:id="469" w:name="_ETM_Q1_1214517"/>
      <w:bookmarkStart w:id="470" w:name="_ETM_Q1_1217174"/>
      <w:bookmarkEnd w:id="468"/>
      <w:bookmarkEnd w:id="469"/>
      <w:bookmarkEnd w:id="470"/>
    </w:p>
    <w:p w:rsidR="00BC56E7" w:rsidRDefault="00BC56E7" w:rsidP="00BC56E7">
      <w:pPr>
        <w:pStyle w:val="af9"/>
        <w:keepNext/>
        <w:rPr>
          <w:rtl/>
          <w:lang w:eastAsia="he-IL"/>
        </w:rPr>
      </w:pPr>
      <w:bookmarkStart w:id="471" w:name="ET_guest_בוריס_גינזבורג_72"/>
      <w:r w:rsidRPr="00BC5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BC56E7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"/>
    </w:p>
    <w:p w:rsidR="00BC56E7" w:rsidRDefault="00BC56E7" w:rsidP="00BC56E7">
      <w:pPr>
        <w:pStyle w:val="KeepWithNext"/>
        <w:rPr>
          <w:rtl/>
          <w:lang w:eastAsia="he-IL"/>
        </w:rPr>
      </w:pPr>
    </w:p>
    <w:p w:rsidR="00BC56E7" w:rsidRDefault="006639B6" w:rsidP="006639B6">
      <w:pPr>
        <w:rPr>
          <w:rtl/>
          <w:lang w:eastAsia="he-IL"/>
        </w:rPr>
      </w:pPr>
      <w:bookmarkStart w:id="472" w:name="_ETM_Q1_1217573"/>
      <w:bookmarkStart w:id="473" w:name="_ETM_Q1_1217605"/>
      <w:bookmarkEnd w:id="472"/>
      <w:bookmarkEnd w:id="473"/>
      <w:r>
        <w:rPr>
          <w:rFonts w:hint="cs"/>
          <w:rtl/>
          <w:lang w:eastAsia="he-IL"/>
        </w:rPr>
        <w:t xml:space="preserve">שלום. בוריס גינזבורג, מעריך ראשי בהנהלת המכס. אני שמעתי את </w:t>
      </w:r>
      <w:bookmarkStart w:id="474" w:name="_ETM_Q1_1264812"/>
      <w:bookmarkEnd w:id="474"/>
      <w:r>
        <w:rPr>
          <w:rFonts w:hint="cs"/>
          <w:rtl/>
          <w:lang w:eastAsia="he-IL"/>
        </w:rPr>
        <w:t xml:space="preserve">השאלה, הפרט 33.02, תמציות הריח שמיועדות לשמש בתחליפי נוזל </w:t>
      </w:r>
      <w:bookmarkStart w:id="475" w:name="_ETM_Q1_1276259"/>
      <w:bookmarkEnd w:id="475"/>
      <w:r>
        <w:rPr>
          <w:rFonts w:hint="cs"/>
          <w:rtl/>
          <w:lang w:eastAsia="he-IL"/>
        </w:rPr>
        <w:t xml:space="preserve">רגיל, שהוא בדרך כלל כולל ניקוטין. אנחנו ראינו יבוא כזה, </w:t>
      </w:r>
      <w:bookmarkStart w:id="476" w:name="_ETM_Q1_1280007"/>
      <w:bookmarkEnd w:id="476"/>
      <w:r>
        <w:rPr>
          <w:rFonts w:hint="cs"/>
          <w:rtl/>
          <w:lang w:eastAsia="he-IL"/>
        </w:rPr>
        <w:t xml:space="preserve">ראינו מוצרים כאלה, זה הסיווג שהוא מקובל בכל העולם. </w:t>
      </w:r>
    </w:p>
    <w:p w:rsidR="006639B6" w:rsidRDefault="006639B6" w:rsidP="00BC56E7">
      <w:pPr>
        <w:rPr>
          <w:rtl/>
          <w:lang w:eastAsia="he-IL"/>
        </w:rPr>
      </w:pPr>
      <w:bookmarkStart w:id="477" w:name="_ETM_Q1_1287615"/>
      <w:bookmarkStart w:id="478" w:name="_ETM_Q1_1287674"/>
      <w:bookmarkStart w:id="479" w:name="_ETM_Q1_1286511"/>
      <w:bookmarkEnd w:id="477"/>
      <w:bookmarkEnd w:id="478"/>
      <w:bookmarkEnd w:id="479"/>
    </w:p>
    <w:p w:rsidR="006639B6" w:rsidRDefault="006639B6" w:rsidP="006639B6">
      <w:pPr>
        <w:pStyle w:val="a4"/>
        <w:keepNext/>
        <w:rPr>
          <w:rtl/>
        </w:rPr>
      </w:pPr>
      <w:bookmarkStart w:id="480" w:name="ET_speaker_שלומית_ארליך_73"/>
      <w:r w:rsidRPr="006639B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39B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481" w:name="_ETM_Q1_1286928"/>
      <w:bookmarkStart w:id="482" w:name="_ETM_Q1_1286961"/>
      <w:bookmarkEnd w:id="481"/>
      <w:bookmarkEnd w:id="482"/>
      <w:r>
        <w:rPr>
          <w:rFonts w:hint="cs"/>
          <w:rtl/>
          <w:lang w:eastAsia="he-IL"/>
        </w:rPr>
        <w:t xml:space="preserve">קצת </w:t>
      </w:r>
      <w:bookmarkStart w:id="483" w:name="_ETM_Q1_1287255"/>
      <w:bookmarkEnd w:id="483"/>
      <w:r>
        <w:rPr>
          <w:rFonts w:hint="cs"/>
          <w:rtl/>
          <w:lang w:eastAsia="he-IL"/>
        </w:rPr>
        <w:t>נקטעת ולא הצלחנו להבין. האם מדובר בתמצית הטעם שממוסה?</w:t>
      </w:r>
      <w:bookmarkStart w:id="484" w:name="_ETM_Q1_1292229"/>
      <w:bookmarkEnd w:id="484"/>
    </w:p>
    <w:p w:rsidR="006639B6" w:rsidRDefault="006639B6" w:rsidP="006639B6">
      <w:pPr>
        <w:rPr>
          <w:rtl/>
          <w:lang w:eastAsia="he-IL"/>
        </w:rPr>
      </w:pPr>
      <w:bookmarkStart w:id="485" w:name="_ETM_Q1_1292293"/>
      <w:bookmarkStart w:id="486" w:name="_ETM_Q1_1295093"/>
      <w:bookmarkEnd w:id="485"/>
      <w:bookmarkEnd w:id="486"/>
    </w:p>
    <w:p w:rsidR="006639B6" w:rsidRDefault="006639B6" w:rsidP="006639B6">
      <w:pPr>
        <w:pStyle w:val="af9"/>
        <w:keepNext/>
        <w:rPr>
          <w:rtl/>
          <w:lang w:eastAsia="he-IL"/>
        </w:rPr>
      </w:pPr>
      <w:bookmarkStart w:id="487" w:name="ET_guest_בוריס_גינזבורג_74"/>
      <w:r w:rsidRPr="0066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639B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488" w:name="_ETM_Q1_1295502"/>
      <w:bookmarkStart w:id="489" w:name="_ETM_Q1_1295536"/>
      <w:bookmarkEnd w:id="488"/>
      <w:bookmarkEnd w:id="489"/>
      <w:r>
        <w:rPr>
          <w:rFonts w:hint="cs"/>
          <w:rtl/>
          <w:lang w:eastAsia="he-IL"/>
        </w:rPr>
        <w:t xml:space="preserve">כן, זה </w:t>
      </w:r>
      <w:bookmarkStart w:id="490" w:name="_ETM_Q1_1296349"/>
      <w:bookmarkEnd w:id="490"/>
      <w:r>
        <w:rPr>
          <w:rFonts w:hint="cs"/>
          <w:rtl/>
          <w:lang w:eastAsia="he-IL"/>
        </w:rPr>
        <w:t xml:space="preserve">תמציות טעם שהשימוש שלהן היחידי לייצר תחליפים לנוזל סיגריה </w:t>
      </w:r>
      <w:bookmarkStart w:id="491" w:name="_ETM_Q1_1307790"/>
      <w:bookmarkEnd w:id="491"/>
      <w:r>
        <w:rPr>
          <w:rFonts w:hint="cs"/>
          <w:rtl/>
          <w:lang w:eastAsia="he-IL"/>
        </w:rPr>
        <w:t>אלקטרוני. יש איזה שהוא מנהג מוזר שמעשנים סיגריה אלקטרונית ללא</w:t>
      </w:r>
      <w:bookmarkStart w:id="492" w:name="_ETM_Q1_1315278"/>
      <w:bookmarkEnd w:id="492"/>
      <w:r>
        <w:rPr>
          <w:rFonts w:hint="cs"/>
          <w:rtl/>
          <w:lang w:eastAsia="he-IL"/>
        </w:rPr>
        <w:t xml:space="preserve"> ניקוטין. </w:t>
      </w:r>
    </w:p>
    <w:p w:rsidR="006639B6" w:rsidRDefault="006639B6" w:rsidP="006639B6">
      <w:pPr>
        <w:rPr>
          <w:rtl/>
          <w:lang w:eastAsia="he-IL"/>
        </w:rPr>
      </w:pPr>
      <w:bookmarkStart w:id="493" w:name="_ETM_Q1_1316557"/>
      <w:bookmarkStart w:id="494" w:name="_ETM_Q1_1316614"/>
      <w:bookmarkStart w:id="495" w:name="_ETM_Q1_1312477"/>
      <w:bookmarkEnd w:id="493"/>
      <w:bookmarkEnd w:id="494"/>
      <w:bookmarkEnd w:id="495"/>
    </w:p>
    <w:p w:rsidR="006639B6" w:rsidRDefault="006639B6" w:rsidP="006639B6">
      <w:pPr>
        <w:pStyle w:val="af9"/>
        <w:keepNext/>
        <w:rPr>
          <w:rtl/>
          <w:lang w:eastAsia="he-IL"/>
        </w:rPr>
      </w:pPr>
      <w:bookmarkStart w:id="496" w:name="ET_guest_שי_פרטיג_75"/>
      <w:r w:rsidRPr="0066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פרטיג</w:t>
      </w:r>
      <w:proofErr w:type="spellEnd"/>
      <w:r>
        <w:rPr>
          <w:rtl/>
          <w:lang w:eastAsia="he-IL"/>
        </w:rPr>
        <w:t>:</w:t>
      </w:r>
      <w:r w:rsidRPr="006639B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497" w:name="_ETM_Q1_1312830"/>
      <w:bookmarkStart w:id="498" w:name="_ETM_Q1_1312869"/>
      <w:bookmarkEnd w:id="497"/>
      <w:bookmarkEnd w:id="498"/>
      <w:r>
        <w:rPr>
          <w:rFonts w:hint="cs"/>
          <w:rtl/>
          <w:lang w:eastAsia="he-IL"/>
        </w:rPr>
        <w:t>אנחנו סבורים שיש פה טעות, זה פרט מכס</w:t>
      </w:r>
      <w:bookmarkStart w:id="499" w:name="_ETM_Q1_1319510"/>
      <w:bookmarkEnd w:id="499"/>
      <w:r>
        <w:rPr>
          <w:rFonts w:hint="cs"/>
          <w:rtl/>
          <w:lang w:eastAsia="he-IL"/>
        </w:rPr>
        <w:t xml:space="preserve"> שהוא חומר גלם לייצור נוזל סיגריות. אי אפשר להכניס</w:t>
      </w:r>
      <w:bookmarkStart w:id="500" w:name="_ETM_Q1_1322210"/>
      <w:bookmarkEnd w:id="500"/>
      <w:r>
        <w:rPr>
          <w:rFonts w:hint="cs"/>
          <w:rtl/>
          <w:lang w:eastAsia="he-IL"/>
        </w:rPr>
        <w:t xml:space="preserve"> את זה לסיגריה אלקטרונית, את התמצית הזאת, זה מרוכז </w:t>
      </w:r>
      <w:bookmarkStart w:id="501" w:name="_ETM_Q1_1325551"/>
      <w:bookmarkEnd w:id="501"/>
      <w:r>
        <w:rPr>
          <w:rFonts w:hint="cs"/>
          <w:rtl/>
          <w:lang w:eastAsia="he-IL"/>
        </w:rPr>
        <w:t xml:space="preserve">מאוד ואי אפשר לאדות את זה. </w:t>
      </w:r>
    </w:p>
    <w:p w:rsidR="006639B6" w:rsidRDefault="006639B6" w:rsidP="006639B6">
      <w:pPr>
        <w:rPr>
          <w:rtl/>
          <w:lang w:eastAsia="he-IL"/>
        </w:rPr>
      </w:pPr>
      <w:bookmarkStart w:id="502" w:name="_ETM_Q1_1323061"/>
      <w:bookmarkStart w:id="503" w:name="_ETM_Q1_1323128"/>
      <w:bookmarkEnd w:id="502"/>
      <w:bookmarkEnd w:id="503"/>
    </w:p>
    <w:p w:rsidR="006639B6" w:rsidRDefault="006639B6" w:rsidP="006639B6">
      <w:pPr>
        <w:pStyle w:val="af9"/>
        <w:keepNext/>
        <w:rPr>
          <w:rtl/>
          <w:lang w:eastAsia="he-IL"/>
        </w:rPr>
      </w:pPr>
      <w:bookmarkStart w:id="504" w:name="ET_guest_בוריס_גינזבורג_76"/>
      <w:r w:rsidRPr="0066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639B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505" w:name="_ETM_Q1_1324881"/>
      <w:bookmarkStart w:id="506" w:name="_ETM_Q1_1324914"/>
      <w:bookmarkEnd w:id="505"/>
      <w:bookmarkEnd w:id="506"/>
      <w:r>
        <w:rPr>
          <w:rFonts w:hint="cs"/>
          <w:rtl/>
          <w:lang w:eastAsia="he-IL"/>
        </w:rPr>
        <w:t xml:space="preserve">כפי שהוא, לא, זה </w:t>
      </w:r>
      <w:bookmarkStart w:id="507" w:name="_ETM_Q1_1330213"/>
      <w:bookmarkEnd w:id="507"/>
      <w:r>
        <w:rPr>
          <w:rFonts w:hint="cs"/>
          <w:rtl/>
          <w:lang w:eastAsia="he-IL"/>
        </w:rPr>
        <w:t xml:space="preserve">חומר גלם, אתה צודק. אנחנו החלטנו </w:t>
      </w:r>
      <w:bookmarkStart w:id="508" w:name="_ETM_Q1_1333116"/>
      <w:bookmarkEnd w:id="508"/>
      <w:r>
        <w:rPr>
          <w:rFonts w:hint="cs"/>
          <w:rtl/>
          <w:lang w:eastAsia="he-IL"/>
        </w:rPr>
        <w:t xml:space="preserve">להכניס מיסוי לתמציות כאלה המיועדות להיות חלק מנוזל. </w:t>
      </w:r>
    </w:p>
    <w:p w:rsidR="006639B6" w:rsidRDefault="006639B6" w:rsidP="006639B6">
      <w:pPr>
        <w:rPr>
          <w:rtl/>
          <w:lang w:eastAsia="he-IL"/>
        </w:rPr>
      </w:pPr>
      <w:bookmarkStart w:id="509" w:name="_ETM_Q1_1338107"/>
      <w:bookmarkStart w:id="510" w:name="_ETM_Q1_1338174"/>
      <w:bookmarkStart w:id="511" w:name="_ETM_Q1_1340404"/>
      <w:bookmarkEnd w:id="509"/>
      <w:bookmarkEnd w:id="510"/>
      <w:bookmarkEnd w:id="511"/>
    </w:p>
    <w:p w:rsidR="006639B6" w:rsidRDefault="006639B6" w:rsidP="006639B6">
      <w:pPr>
        <w:pStyle w:val="a4"/>
        <w:keepNext/>
        <w:rPr>
          <w:rtl/>
        </w:rPr>
      </w:pPr>
      <w:bookmarkStart w:id="512" w:name="ET_speaker_5797_77"/>
      <w:r w:rsidRPr="006639B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639B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513" w:name="_ETM_Q1_1340760"/>
      <w:bookmarkStart w:id="514" w:name="_ETM_Q1_1340792"/>
      <w:bookmarkEnd w:id="513"/>
      <w:bookmarkEnd w:id="514"/>
      <w:r>
        <w:rPr>
          <w:rFonts w:hint="cs"/>
          <w:rtl/>
          <w:lang w:eastAsia="he-IL"/>
        </w:rPr>
        <w:t xml:space="preserve">אם נאשר </w:t>
      </w:r>
      <w:bookmarkStart w:id="515" w:name="_ETM_Q1_1342805"/>
      <w:bookmarkEnd w:id="515"/>
      <w:r>
        <w:rPr>
          <w:rFonts w:hint="cs"/>
          <w:rtl/>
          <w:lang w:eastAsia="he-IL"/>
        </w:rPr>
        <w:t xml:space="preserve">את הצו לחמישה ימים, יש לי נוזל פטל בבית, אני אמור לשלם עליו 7,000 שקל מס? </w:t>
      </w:r>
    </w:p>
    <w:p w:rsidR="006639B6" w:rsidRDefault="006639B6" w:rsidP="006639B6">
      <w:pPr>
        <w:rPr>
          <w:rtl/>
          <w:lang w:eastAsia="he-IL"/>
        </w:rPr>
      </w:pPr>
      <w:bookmarkStart w:id="516" w:name="_ETM_Q1_1344569"/>
      <w:bookmarkStart w:id="517" w:name="_ETM_Q1_1344627"/>
      <w:bookmarkStart w:id="518" w:name="_ETM_Q1_1345792"/>
      <w:bookmarkEnd w:id="516"/>
      <w:bookmarkEnd w:id="517"/>
      <w:bookmarkEnd w:id="518"/>
    </w:p>
    <w:p w:rsidR="006639B6" w:rsidRDefault="006639B6" w:rsidP="006639B6">
      <w:pPr>
        <w:pStyle w:val="af9"/>
        <w:keepNext/>
        <w:rPr>
          <w:rtl/>
          <w:lang w:eastAsia="he-IL"/>
        </w:rPr>
      </w:pPr>
      <w:bookmarkStart w:id="519" w:name="ET_guest_בוריס_גינזבורג_78"/>
      <w:r w:rsidRPr="0066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639B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520" w:name="_ETM_Q1_1346120"/>
      <w:bookmarkStart w:id="521" w:name="_ETM_Q1_1346153"/>
      <w:bookmarkEnd w:id="520"/>
      <w:bookmarkEnd w:id="521"/>
      <w:r>
        <w:rPr>
          <w:rFonts w:hint="cs"/>
          <w:rtl/>
          <w:lang w:eastAsia="he-IL"/>
        </w:rPr>
        <w:t xml:space="preserve">לא, הוא </w:t>
      </w:r>
      <w:bookmarkStart w:id="522" w:name="_ETM_Q1_1347855"/>
      <w:bookmarkEnd w:id="522"/>
      <w:r>
        <w:rPr>
          <w:rFonts w:hint="cs"/>
          <w:rtl/>
          <w:lang w:eastAsia="he-IL"/>
        </w:rPr>
        <w:t xml:space="preserve">לא ייכנס לפרט הזה, בפרט הזה מסווגים רק תמציות ריחניות, </w:t>
      </w:r>
      <w:bookmarkStart w:id="523" w:name="_ETM_Q1_1350513"/>
      <w:bookmarkEnd w:id="523"/>
      <w:r>
        <w:rPr>
          <w:rFonts w:hint="cs"/>
          <w:rtl/>
          <w:lang w:eastAsia="he-IL"/>
        </w:rPr>
        <w:t xml:space="preserve">עם חומרי ריח בלבד. </w:t>
      </w:r>
    </w:p>
    <w:p w:rsidR="006639B6" w:rsidRDefault="006639B6" w:rsidP="006639B6">
      <w:pPr>
        <w:rPr>
          <w:rtl/>
          <w:lang w:eastAsia="he-IL"/>
        </w:rPr>
      </w:pPr>
      <w:bookmarkStart w:id="524" w:name="_ETM_Q1_1351504"/>
      <w:bookmarkStart w:id="525" w:name="_ETM_Q1_1351558"/>
      <w:bookmarkStart w:id="526" w:name="_ETM_Q1_1353096"/>
      <w:bookmarkEnd w:id="524"/>
      <w:bookmarkEnd w:id="525"/>
      <w:bookmarkEnd w:id="526"/>
    </w:p>
    <w:p w:rsidR="006639B6" w:rsidRDefault="006639B6" w:rsidP="006639B6">
      <w:pPr>
        <w:pStyle w:val="af6"/>
        <w:keepNext/>
        <w:rPr>
          <w:rtl/>
        </w:rPr>
      </w:pPr>
      <w:bookmarkStart w:id="527" w:name="ET_yor_6145_79"/>
      <w:r w:rsidRPr="006639B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639B6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527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528" w:name="_ETM_Q1_1353422"/>
      <w:bookmarkStart w:id="529" w:name="_ETM_Q1_1353455"/>
      <w:bookmarkEnd w:id="528"/>
      <w:bookmarkEnd w:id="529"/>
      <w:r>
        <w:rPr>
          <w:rFonts w:hint="cs"/>
          <w:rtl/>
          <w:lang w:eastAsia="he-IL"/>
        </w:rPr>
        <w:t xml:space="preserve">תנו לבוריס רק לסיים את </w:t>
      </w:r>
      <w:bookmarkStart w:id="530" w:name="_ETM_Q1_1356935"/>
      <w:bookmarkEnd w:id="530"/>
      <w:r>
        <w:rPr>
          <w:rFonts w:hint="cs"/>
          <w:rtl/>
          <w:lang w:eastAsia="he-IL"/>
        </w:rPr>
        <w:t xml:space="preserve">דבריו כדי שנבין. סיימת, בוריס? </w:t>
      </w:r>
    </w:p>
    <w:p w:rsidR="006639B6" w:rsidRDefault="006639B6" w:rsidP="006639B6">
      <w:pPr>
        <w:rPr>
          <w:rtl/>
          <w:lang w:eastAsia="he-IL"/>
        </w:rPr>
      </w:pPr>
      <w:bookmarkStart w:id="531" w:name="_ETM_Q1_1361927"/>
      <w:bookmarkStart w:id="532" w:name="_ETM_Q1_1361982"/>
      <w:bookmarkStart w:id="533" w:name="_ETM_Q1_1363016"/>
      <w:bookmarkEnd w:id="531"/>
      <w:bookmarkEnd w:id="532"/>
      <w:bookmarkEnd w:id="533"/>
    </w:p>
    <w:p w:rsidR="006639B6" w:rsidRDefault="006639B6" w:rsidP="006639B6">
      <w:pPr>
        <w:pStyle w:val="af9"/>
        <w:keepNext/>
        <w:rPr>
          <w:rtl/>
          <w:lang w:eastAsia="he-IL"/>
        </w:rPr>
      </w:pPr>
      <w:bookmarkStart w:id="534" w:name="ET_guest_בוריס_גינזבורג_80"/>
      <w:r w:rsidRPr="0066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בוריס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:</w:t>
      </w:r>
      <w:r w:rsidRPr="006639B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535" w:name="_ETM_Q1_1363396"/>
      <w:bookmarkStart w:id="536" w:name="_ETM_Q1_1363429"/>
      <w:bookmarkEnd w:id="535"/>
      <w:bookmarkEnd w:id="536"/>
      <w:r>
        <w:rPr>
          <w:rFonts w:hint="cs"/>
          <w:rtl/>
          <w:lang w:eastAsia="he-IL"/>
        </w:rPr>
        <w:t>כן, סיימתי.</w:t>
      </w:r>
    </w:p>
    <w:p w:rsidR="006639B6" w:rsidRDefault="006639B6" w:rsidP="006639B6">
      <w:pPr>
        <w:rPr>
          <w:rtl/>
          <w:lang w:eastAsia="he-IL"/>
        </w:rPr>
      </w:pPr>
      <w:bookmarkStart w:id="537" w:name="_ETM_Q1_1364992"/>
      <w:bookmarkStart w:id="538" w:name="_ETM_Q1_1365052"/>
      <w:bookmarkStart w:id="539" w:name="_ETM_Q1_1366136"/>
      <w:bookmarkEnd w:id="537"/>
      <w:bookmarkEnd w:id="538"/>
      <w:bookmarkEnd w:id="539"/>
    </w:p>
    <w:p w:rsidR="006639B6" w:rsidRDefault="006639B6" w:rsidP="006639B6">
      <w:pPr>
        <w:pStyle w:val="af6"/>
        <w:keepNext/>
        <w:rPr>
          <w:rtl/>
        </w:rPr>
      </w:pPr>
      <w:bookmarkStart w:id="540" w:name="ET_yor_6145_81"/>
      <w:r w:rsidRPr="006639B6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639B6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541" w:name="_ETM_Q1_1366487"/>
      <w:bookmarkStart w:id="542" w:name="_ETM_Q1_1366523"/>
      <w:bookmarkEnd w:id="541"/>
      <w:bookmarkEnd w:id="542"/>
      <w:r>
        <w:rPr>
          <w:rFonts w:hint="cs"/>
          <w:rtl/>
          <w:lang w:eastAsia="he-IL"/>
        </w:rPr>
        <w:t xml:space="preserve">אנחנו הרי ממילא אמורים </w:t>
      </w:r>
      <w:bookmarkStart w:id="543" w:name="_ETM_Q1_1363689"/>
      <w:bookmarkEnd w:id="543"/>
      <w:r>
        <w:rPr>
          <w:rFonts w:hint="cs"/>
          <w:rtl/>
          <w:lang w:eastAsia="he-IL"/>
        </w:rPr>
        <w:t xml:space="preserve">לעשות דיון. </w:t>
      </w:r>
    </w:p>
    <w:p w:rsidR="006639B6" w:rsidRDefault="006639B6" w:rsidP="006639B6">
      <w:pPr>
        <w:rPr>
          <w:rtl/>
          <w:lang w:eastAsia="he-IL"/>
        </w:rPr>
      </w:pPr>
      <w:bookmarkStart w:id="544" w:name="_ETM_Q1_1371766"/>
      <w:bookmarkStart w:id="545" w:name="_ETM_Q1_1371825"/>
      <w:bookmarkStart w:id="546" w:name="_ETM_Q1_1372765"/>
      <w:bookmarkEnd w:id="544"/>
      <w:bookmarkEnd w:id="545"/>
      <w:bookmarkEnd w:id="546"/>
    </w:p>
    <w:p w:rsidR="006639B6" w:rsidRDefault="006639B6" w:rsidP="006639B6">
      <w:pPr>
        <w:pStyle w:val="af9"/>
        <w:keepNext/>
        <w:rPr>
          <w:rtl/>
          <w:lang w:eastAsia="he-IL"/>
        </w:rPr>
      </w:pPr>
      <w:bookmarkStart w:id="547" w:name="ET_guest_יצחק_רוזנברג_84"/>
      <w:r w:rsidRPr="0066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6639B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Default="006639B6" w:rsidP="006639B6">
      <w:pPr>
        <w:rPr>
          <w:rtl/>
          <w:lang w:eastAsia="he-IL"/>
        </w:rPr>
      </w:pPr>
      <w:bookmarkStart w:id="548" w:name="_ETM_Q1_1373107"/>
      <w:bookmarkStart w:id="549" w:name="_ETM_Q1_1373140"/>
      <w:bookmarkEnd w:id="548"/>
      <w:bookmarkEnd w:id="549"/>
      <w:r>
        <w:rPr>
          <w:rFonts w:hint="cs"/>
          <w:rtl/>
          <w:lang w:eastAsia="he-IL"/>
        </w:rPr>
        <w:t xml:space="preserve">בוריס, תמצית טעם שמיובאת מחברה </w:t>
      </w:r>
      <w:bookmarkStart w:id="550" w:name="_ETM_Q1_1370367"/>
      <w:bookmarkEnd w:id="550"/>
      <w:r>
        <w:rPr>
          <w:rFonts w:hint="cs"/>
          <w:rtl/>
          <w:lang w:eastAsia="he-IL"/>
        </w:rPr>
        <w:t>שמייצרת תמציות טעם - - -</w:t>
      </w:r>
      <w:bookmarkStart w:id="551" w:name="_ETM_Q1_1373109"/>
      <w:bookmarkEnd w:id="551"/>
    </w:p>
    <w:p w:rsidR="006639B6" w:rsidRDefault="006639B6" w:rsidP="006639B6">
      <w:pPr>
        <w:rPr>
          <w:rtl/>
          <w:lang w:eastAsia="he-IL"/>
        </w:rPr>
      </w:pPr>
      <w:bookmarkStart w:id="552" w:name="_ETM_Q1_1373171"/>
      <w:bookmarkStart w:id="553" w:name="_ETM_Q1_1375045"/>
      <w:bookmarkEnd w:id="552"/>
      <w:bookmarkEnd w:id="553"/>
    </w:p>
    <w:p w:rsidR="006639B6" w:rsidRDefault="006639B6" w:rsidP="006639B6">
      <w:pPr>
        <w:pStyle w:val="a4"/>
        <w:keepNext/>
        <w:rPr>
          <w:rtl/>
        </w:rPr>
      </w:pPr>
      <w:bookmarkStart w:id="554" w:name="ET_speaker_טמיר_כהן_85"/>
      <w:r w:rsidRPr="006639B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6639B6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6639B6" w:rsidRPr="006639B6" w:rsidRDefault="006639B6" w:rsidP="006639B6">
      <w:pPr>
        <w:rPr>
          <w:rtl/>
          <w:lang w:eastAsia="he-IL"/>
        </w:rPr>
      </w:pPr>
      <w:bookmarkStart w:id="555" w:name="_ETM_Q1_1375406"/>
      <w:bookmarkStart w:id="556" w:name="_ETM_Q1_1375438"/>
      <w:bookmarkEnd w:id="555"/>
      <w:bookmarkEnd w:id="556"/>
      <w:r>
        <w:rPr>
          <w:rFonts w:hint="cs"/>
          <w:rtl/>
          <w:lang w:eastAsia="he-IL"/>
        </w:rPr>
        <w:t xml:space="preserve">מה השם? </w:t>
      </w:r>
    </w:p>
    <w:p w:rsidR="006639B6" w:rsidRDefault="006639B6" w:rsidP="006639B6">
      <w:pPr>
        <w:rPr>
          <w:rFonts w:ascii="David" w:hAnsi="David"/>
          <w:u w:val="single"/>
          <w:rtl/>
          <w:lang w:eastAsia="he-IL"/>
        </w:rPr>
      </w:pPr>
      <w:bookmarkStart w:id="557" w:name="_ETM_Q1_1366055"/>
      <w:bookmarkStart w:id="558" w:name="_ETM_Q1_1366116"/>
      <w:bookmarkStart w:id="559" w:name="_ETM_Q1_1368641"/>
      <w:bookmarkStart w:id="560" w:name="_ETM_Q1_1379042"/>
      <w:bookmarkEnd w:id="557"/>
      <w:bookmarkEnd w:id="558"/>
      <w:bookmarkEnd w:id="559"/>
      <w:bookmarkEnd w:id="560"/>
    </w:p>
    <w:p w:rsidR="006639B6" w:rsidRDefault="006639B6" w:rsidP="006639B6">
      <w:pPr>
        <w:pStyle w:val="af9"/>
        <w:keepNext/>
        <w:rPr>
          <w:rtl/>
          <w:lang w:eastAsia="he-IL"/>
        </w:rPr>
      </w:pPr>
      <w:bookmarkStart w:id="561" w:name="ET_guest_יצחק_רוזנברג_83"/>
      <w:r w:rsidRPr="00663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6639B6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"/>
    </w:p>
    <w:p w:rsidR="006639B6" w:rsidRDefault="006639B6" w:rsidP="006639B6">
      <w:pPr>
        <w:pStyle w:val="KeepWithNext"/>
        <w:rPr>
          <w:rtl/>
          <w:lang w:eastAsia="he-IL"/>
        </w:rPr>
      </w:pPr>
    </w:p>
    <w:p w:rsidR="00001F5E" w:rsidRDefault="006639B6" w:rsidP="006639B6">
      <w:pPr>
        <w:rPr>
          <w:rtl/>
          <w:lang w:eastAsia="he-IL"/>
        </w:rPr>
      </w:pPr>
      <w:bookmarkStart w:id="562" w:name="_ETM_Q1_1379397"/>
      <w:bookmarkStart w:id="563" w:name="_ETM_Q1_1379429"/>
      <w:bookmarkStart w:id="564" w:name="_ETM_Q1_1369026"/>
      <w:bookmarkStart w:id="565" w:name="_ETM_Q1_1369061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רוזנברג יצחק, חברת </w:t>
      </w:r>
      <w:bookmarkStart w:id="566" w:name="_ETM_Q1_1381205"/>
      <w:bookmarkEnd w:id="566"/>
      <w:proofErr w:type="spellStart"/>
      <w:r>
        <w:rPr>
          <w:rFonts w:hint="cs"/>
          <w:rtl/>
          <w:lang w:eastAsia="he-IL"/>
        </w:rPr>
        <w:t>יעליק</w:t>
      </w:r>
      <w:proofErr w:type="spellEnd"/>
      <w:r>
        <w:rPr>
          <w:rFonts w:hint="cs"/>
          <w:rtl/>
          <w:lang w:eastAsia="he-IL"/>
        </w:rPr>
        <w:t xml:space="preserve"> נוזלים. קוד הענף שלנו הוא תמציות טעם, התחלנו רק </w:t>
      </w:r>
      <w:bookmarkStart w:id="567" w:name="_ETM_Q1_1381373"/>
      <w:bookmarkEnd w:id="567"/>
      <w:r>
        <w:rPr>
          <w:rFonts w:hint="cs"/>
          <w:rtl/>
          <w:lang w:eastAsia="he-IL"/>
        </w:rPr>
        <w:t>בתמציות טעם, בשנים האחרונו</w:t>
      </w:r>
      <w:r w:rsidR="00256FD1">
        <w:rPr>
          <w:rFonts w:hint="cs"/>
          <w:rtl/>
          <w:lang w:eastAsia="he-IL"/>
        </w:rPr>
        <w:t>ת מתפרנסים יפה מסיגריה אלקטרונית</w:t>
      </w:r>
      <w:r>
        <w:rPr>
          <w:rFonts w:hint="cs"/>
          <w:rtl/>
          <w:lang w:eastAsia="he-IL"/>
        </w:rPr>
        <w:t xml:space="preserve">. זו הקדמה </w:t>
      </w:r>
      <w:bookmarkStart w:id="568" w:name="_ETM_Q1_1386857"/>
      <w:bookmarkEnd w:id="568"/>
      <w:r>
        <w:rPr>
          <w:rFonts w:hint="cs"/>
          <w:rtl/>
          <w:lang w:eastAsia="he-IL"/>
        </w:rPr>
        <w:t>ק</w:t>
      </w:r>
      <w:r w:rsidR="00256FD1">
        <w:rPr>
          <w:rFonts w:hint="cs"/>
          <w:rtl/>
          <w:lang w:eastAsia="he-IL"/>
        </w:rPr>
        <w:t>טנה, זה לא הדיון שלנו היום</w:t>
      </w:r>
      <w:r>
        <w:rPr>
          <w:rFonts w:hint="cs"/>
          <w:rtl/>
          <w:lang w:eastAsia="he-IL"/>
        </w:rPr>
        <w:t>.</w:t>
      </w:r>
    </w:p>
    <w:p w:rsidR="00001F5E" w:rsidRDefault="00001F5E" w:rsidP="006639B6">
      <w:pPr>
        <w:rPr>
          <w:rtl/>
          <w:lang w:eastAsia="he-IL"/>
        </w:rPr>
      </w:pPr>
      <w:bookmarkStart w:id="569" w:name="_ETM_Q1_1417615"/>
      <w:bookmarkStart w:id="570" w:name="_ETM_Q1_1417676"/>
      <w:bookmarkEnd w:id="569"/>
      <w:bookmarkEnd w:id="570"/>
    </w:p>
    <w:p w:rsidR="006639B6" w:rsidRDefault="006639B6" w:rsidP="00256FD1">
      <w:pPr>
        <w:rPr>
          <w:rtl/>
          <w:lang w:eastAsia="he-IL"/>
        </w:rPr>
      </w:pPr>
      <w:bookmarkStart w:id="571" w:name="_ETM_Q1_1417774"/>
      <w:bookmarkStart w:id="572" w:name="_ETM_Q1_1417834"/>
      <w:bookmarkEnd w:id="571"/>
      <w:bookmarkEnd w:id="572"/>
      <w:r>
        <w:rPr>
          <w:rFonts w:hint="cs"/>
          <w:rtl/>
          <w:lang w:eastAsia="he-IL"/>
        </w:rPr>
        <w:t xml:space="preserve">אני עשיתי יבוא </w:t>
      </w:r>
      <w:bookmarkStart w:id="573" w:name="_ETM_Q1_1395065"/>
      <w:bookmarkEnd w:id="573"/>
      <w:r>
        <w:rPr>
          <w:rFonts w:hint="cs"/>
          <w:rtl/>
          <w:lang w:eastAsia="he-IL"/>
        </w:rPr>
        <w:t xml:space="preserve">של תמציות טעם של אוכל, ארבעה גלונים של תמציות טעם, </w:t>
      </w:r>
      <w:bookmarkStart w:id="574" w:name="_ETM_Q1_1398145"/>
      <w:bookmarkEnd w:id="574"/>
      <w:r>
        <w:rPr>
          <w:rFonts w:hint="cs"/>
          <w:rtl/>
          <w:lang w:eastAsia="he-IL"/>
        </w:rPr>
        <w:t xml:space="preserve">15 ליטר סך הכול, נשלח אליי גירעון מהמכס לאחר </w:t>
      </w:r>
      <w:bookmarkStart w:id="575" w:name="_ETM_Q1_1400135"/>
      <w:bookmarkEnd w:id="575"/>
      <w:r>
        <w:rPr>
          <w:rFonts w:hint="cs"/>
          <w:rtl/>
          <w:lang w:eastAsia="he-IL"/>
        </w:rPr>
        <w:t xml:space="preserve">שחרור ארבעת הגלונים שטובין אלה לא יסווגו 1, 2, 3, </w:t>
      </w:r>
      <w:bookmarkStart w:id="576" w:name="_ETM_Q1_1405519"/>
      <w:bookmarkEnd w:id="576"/>
      <w:r>
        <w:rPr>
          <w:rFonts w:hint="cs"/>
          <w:rtl/>
          <w:lang w:eastAsia="he-IL"/>
        </w:rPr>
        <w:t>4, אלא כך וכך ולכן אתה חייב על 15,000</w:t>
      </w:r>
      <w:bookmarkStart w:id="577" w:name="_ETM_Q1_1408157"/>
      <w:bookmarkEnd w:id="577"/>
      <w:r>
        <w:rPr>
          <w:rFonts w:hint="cs"/>
          <w:rtl/>
          <w:lang w:eastAsia="he-IL"/>
        </w:rPr>
        <w:t xml:space="preserve"> מיליליטר 22 שקל ו-30 ומשהו אגורות כפול 15,000 מיליליטר </w:t>
      </w:r>
      <w:bookmarkStart w:id="578" w:name="_ETM_Q1_1415815"/>
      <w:bookmarkEnd w:id="578"/>
      <w:r w:rsidR="00001F5E">
        <w:rPr>
          <w:rFonts w:hint="cs"/>
          <w:rtl/>
          <w:lang w:eastAsia="he-IL"/>
        </w:rPr>
        <w:t xml:space="preserve">פלוס מע"מ, 388,000 שקל. התאוששתי לפני כעשרה ימים, הייתי </w:t>
      </w:r>
      <w:bookmarkStart w:id="579" w:name="_ETM_Q1_1420381"/>
      <w:bookmarkEnd w:id="579"/>
      <w:r w:rsidR="00001F5E">
        <w:rPr>
          <w:rFonts w:hint="cs"/>
          <w:rtl/>
          <w:lang w:eastAsia="he-IL"/>
        </w:rPr>
        <w:t xml:space="preserve">על כדורי הרגעה בוקר ולילה. ועונים לי בנון שלנטיות </w:t>
      </w:r>
      <w:bookmarkStart w:id="580" w:name="_ETM_Q1_1419820"/>
      <w:bookmarkEnd w:id="580"/>
      <w:r w:rsidR="00001F5E">
        <w:rPr>
          <w:rFonts w:hint="cs"/>
          <w:rtl/>
          <w:lang w:eastAsia="he-IL"/>
        </w:rPr>
        <w:t xml:space="preserve">ברשות המסים: אתה חייב לשלם את זה, אתה מייבא </w:t>
      </w:r>
      <w:bookmarkStart w:id="581" w:name="_ETM_Q1_1426241"/>
      <w:bookmarkEnd w:id="581"/>
      <w:r w:rsidR="00001F5E">
        <w:rPr>
          <w:rFonts w:hint="cs"/>
          <w:rtl/>
          <w:lang w:eastAsia="he-IL"/>
        </w:rPr>
        <w:t xml:space="preserve">סיגריות אלקטרוניות, הבאת עכשיו תמצית טעם, תשלם על זה </w:t>
      </w:r>
      <w:bookmarkStart w:id="582" w:name="_ETM_Q1_1429619"/>
      <w:bookmarkEnd w:id="582"/>
      <w:r w:rsidR="00001F5E">
        <w:rPr>
          <w:rFonts w:hint="cs"/>
          <w:rtl/>
          <w:lang w:eastAsia="he-IL"/>
        </w:rPr>
        <w:t xml:space="preserve">כאילו זה נוזל לסיגריה אלקטרונית. </w:t>
      </w:r>
    </w:p>
    <w:p w:rsidR="00001F5E" w:rsidRDefault="00001F5E" w:rsidP="006639B6">
      <w:pPr>
        <w:rPr>
          <w:rtl/>
          <w:lang w:eastAsia="he-IL"/>
        </w:rPr>
      </w:pPr>
      <w:bookmarkStart w:id="583" w:name="_ETM_Q1_1429182"/>
      <w:bookmarkStart w:id="584" w:name="_ETM_Q1_1429246"/>
      <w:bookmarkStart w:id="585" w:name="_ETM_Q1_1429333"/>
      <w:bookmarkEnd w:id="583"/>
      <w:bookmarkEnd w:id="584"/>
      <w:bookmarkEnd w:id="585"/>
    </w:p>
    <w:p w:rsidR="00001F5E" w:rsidRDefault="00001F5E" w:rsidP="00256FD1">
      <w:pPr>
        <w:rPr>
          <w:rtl/>
          <w:lang w:eastAsia="he-IL"/>
        </w:rPr>
      </w:pPr>
      <w:bookmarkStart w:id="586" w:name="_ETM_Q1_1429388"/>
      <w:bookmarkEnd w:id="586"/>
      <w:r>
        <w:rPr>
          <w:rFonts w:hint="cs"/>
          <w:rtl/>
          <w:lang w:eastAsia="he-IL"/>
        </w:rPr>
        <w:t xml:space="preserve">הטובין </w:t>
      </w:r>
      <w:r w:rsidR="00256FD1">
        <w:rPr>
          <w:rFonts w:hint="cs"/>
          <w:rtl/>
          <w:lang w:eastAsia="he-IL"/>
        </w:rPr>
        <w:t>שלמים, היינו אי</w:t>
      </w:r>
      <w:r>
        <w:rPr>
          <w:rFonts w:hint="cs"/>
          <w:rtl/>
          <w:lang w:eastAsia="he-IL"/>
        </w:rPr>
        <w:t xml:space="preserve">תם </w:t>
      </w:r>
      <w:bookmarkStart w:id="587" w:name="_ETM_Q1_1433261"/>
      <w:bookmarkEnd w:id="587"/>
      <w:r>
        <w:rPr>
          <w:rFonts w:hint="cs"/>
          <w:rtl/>
          <w:lang w:eastAsia="he-IL"/>
        </w:rPr>
        <w:t xml:space="preserve">בבית המכס, הכניסו אותי לחקירה באזהרה שמונה שעות על </w:t>
      </w:r>
      <w:bookmarkStart w:id="588" w:name="_ETM_Q1_1436429"/>
      <w:bookmarkEnd w:id="588"/>
      <w:r>
        <w:rPr>
          <w:rFonts w:hint="cs"/>
          <w:rtl/>
          <w:lang w:eastAsia="he-IL"/>
        </w:rPr>
        <w:t xml:space="preserve">יבוא של תמציות טעם למזון ממפעל מזון שמסווגות אותו דבר </w:t>
      </w:r>
      <w:bookmarkStart w:id="589" w:name="_ETM_Q1_1440789"/>
      <w:bookmarkEnd w:id="589"/>
      <w:r>
        <w:rPr>
          <w:rFonts w:hint="cs"/>
          <w:rtl/>
          <w:lang w:eastAsia="he-IL"/>
        </w:rPr>
        <w:t xml:space="preserve">עשר שנים שאני מייבא אותם. אין עם מי לדבר ועוד </w:t>
      </w:r>
      <w:bookmarkStart w:id="590" w:name="_ETM_Q1_1443575"/>
      <w:bookmarkEnd w:id="590"/>
      <w:r>
        <w:rPr>
          <w:rFonts w:hint="cs"/>
          <w:rtl/>
          <w:lang w:eastAsia="he-IL"/>
        </w:rPr>
        <w:t xml:space="preserve">שמונה ימים מעקלים לי את החשבונות. איך הגעתם לזה? אין </w:t>
      </w:r>
      <w:bookmarkStart w:id="591" w:name="_ETM_Q1_1447405"/>
      <w:bookmarkEnd w:id="591"/>
      <w:r>
        <w:rPr>
          <w:rFonts w:hint="cs"/>
          <w:rtl/>
          <w:lang w:eastAsia="he-IL"/>
        </w:rPr>
        <w:t xml:space="preserve">בעיה, תעשו את זה, אבל זה לא פורסם בצו, </w:t>
      </w:r>
      <w:bookmarkStart w:id="592" w:name="_ETM_Q1_1451021"/>
      <w:bookmarkEnd w:id="592"/>
      <w:r>
        <w:rPr>
          <w:rFonts w:hint="cs"/>
          <w:rtl/>
          <w:lang w:eastAsia="he-IL"/>
        </w:rPr>
        <w:t xml:space="preserve">לא בטופס תקנות, לא במילים, לא כתוב לא המילה </w:t>
      </w:r>
      <w:bookmarkStart w:id="593" w:name="_ETM_Q1_1451603"/>
      <w:bookmarkEnd w:id="593"/>
      <w:r>
        <w:rPr>
          <w:rFonts w:hint="cs"/>
          <w:rtl/>
          <w:lang w:eastAsia="he-IL"/>
        </w:rPr>
        <w:t xml:space="preserve">תמצית ולא המילה טעם, והאזהרות של </w:t>
      </w:r>
      <w:bookmarkStart w:id="594" w:name="_ETM_Q1_1453205"/>
      <w:bookmarkEnd w:id="594"/>
      <w:r>
        <w:rPr>
          <w:rFonts w:hint="cs"/>
          <w:rtl/>
          <w:lang w:eastAsia="he-IL"/>
        </w:rPr>
        <w:t xml:space="preserve">רשות המסים כבר רצות רחוק, 60 עסקים סגורים מהצו הזה, </w:t>
      </w:r>
      <w:bookmarkStart w:id="595" w:name="_ETM_Q1_1460141"/>
      <w:bookmarkEnd w:id="595"/>
      <w:r>
        <w:rPr>
          <w:rFonts w:hint="cs"/>
          <w:rtl/>
          <w:lang w:eastAsia="he-IL"/>
        </w:rPr>
        <w:t xml:space="preserve">1,000 שקל למיליליטר, אי אפשר למכור, או שסגורים או </w:t>
      </w:r>
      <w:bookmarkStart w:id="596" w:name="_ETM_Q1_1466245"/>
      <w:bookmarkEnd w:id="596"/>
      <w:r>
        <w:rPr>
          <w:rFonts w:hint="cs"/>
          <w:rtl/>
          <w:lang w:eastAsia="he-IL"/>
        </w:rPr>
        <w:t>שעוברים על החוק.</w:t>
      </w:r>
    </w:p>
    <w:p w:rsidR="00001F5E" w:rsidRDefault="00001F5E" w:rsidP="006639B6">
      <w:pPr>
        <w:rPr>
          <w:rtl/>
          <w:lang w:eastAsia="he-IL"/>
        </w:rPr>
      </w:pPr>
      <w:bookmarkStart w:id="597" w:name="_ETM_Q1_1462862"/>
      <w:bookmarkStart w:id="598" w:name="_ETM_Q1_1462928"/>
      <w:bookmarkStart w:id="599" w:name="_ETM_Q1_1463069"/>
      <w:bookmarkEnd w:id="597"/>
      <w:bookmarkEnd w:id="598"/>
      <w:bookmarkEnd w:id="599"/>
    </w:p>
    <w:p w:rsidR="00001F5E" w:rsidRDefault="00001F5E" w:rsidP="006639B6">
      <w:pPr>
        <w:rPr>
          <w:rtl/>
          <w:lang w:eastAsia="he-IL"/>
        </w:rPr>
      </w:pPr>
      <w:bookmarkStart w:id="600" w:name="_ETM_Q1_1463118"/>
      <w:bookmarkEnd w:id="600"/>
      <w:r>
        <w:rPr>
          <w:rFonts w:hint="cs"/>
          <w:rtl/>
          <w:lang w:eastAsia="he-IL"/>
        </w:rPr>
        <w:t xml:space="preserve">מה קורה כאן? ועוד דחייה ועוד דחייה, אין </w:t>
      </w:r>
      <w:bookmarkStart w:id="601" w:name="_ETM_Q1_1465512"/>
      <w:bookmarkEnd w:id="601"/>
      <w:r>
        <w:rPr>
          <w:rFonts w:hint="cs"/>
          <w:rtl/>
          <w:lang w:eastAsia="he-IL"/>
        </w:rPr>
        <w:t>לנו לילות ואין לנו ימי</w:t>
      </w:r>
      <w:r w:rsidR="00456D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ואני לא יכול להסתכל לעובדים</w:t>
      </w:r>
      <w:bookmarkStart w:id="602" w:name="_ETM_Q1_1471592"/>
      <w:bookmarkEnd w:id="602"/>
      <w:r>
        <w:rPr>
          <w:rFonts w:hint="cs"/>
          <w:rtl/>
          <w:lang w:eastAsia="he-IL"/>
        </w:rPr>
        <w:t xml:space="preserve"> בעיניים. בואו נדחה עוד, בואו נהיה סגורים עוד, מה קורה?</w:t>
      </w:r>
      <w:bookmarkStart w:id="603" w:name="_ETM_Q1_1473768"/>
      <w:bookmarkEnd w:id="603"/>
      <w:r>
        <w:rPr>
          <w:rFonts w:hint="cs"/>
          <w:rtl/>
          <w:lang w:eastAsia="he-IL"/>
        </w:rPr>
        <w:t xml:space="preserve"> שישימו על הקוקה קולה 22 שקל למילימטר. </w:t>
      </w:r>
    </w:p>
    <w:p w:rsidR="00001F5E" w:rsidRDefault="00001F5E" w:rsidP="006639B6">
      <w:pPr>
        <w:rPr>
          <w:rtl/>
          <w:lang w:eastAsia="he-IL"/>
        </w:rPr>
      </w:pPr>
      <w:bookmarkStart w:id="604" w:name="_ETM_Q1_1481300"/>
      <w:bookmarkStart w:id="605" w:name="_ETM_Q1_1481366"/>
      <w:bookmarkStart w:id="606" w:name="_ETM_Q1_1478076"/>
      <w:bookmarkEnd w:id="604"/>
      <w:bookmarkEnd w:id="605"/>
      <w:bookmarkEnd w:id="606"/>
    </w:p>
    <w:p w:rsidR="00001F5E" w:rsidRDefault="00001F5E" w:rsidP="00001F5E">
      <w:pPr>
        <w:pStyle w:val="a4"/>
        <w:keepNext/>
        <w:rPr>
          <w:rtl/>
        </w:rPr>
      </w:pPr>
      <w:bookmarkStart w:id="607" w:name="ET_speaker_5797_86"/>
      <w:r w:rsidRPr="00001F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1F5E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456D6B">
      <w:pPr>
        <w:rPr>
          <w:rtl/>
          <w:lang w:eastAsia="he-IL"/>
        </w:rPr>
      </w:pPr>
      <w:bookmarkStart w:id="608" w:name="_ETM_Q1_1478446"/>
      <w:bookmarkStart w:id="609" w:name="_ETM_Q1_1478480"/>
      <w:bookmarkEnd w:id="608"/>
      <w:bookmarkEnd w:id="609"/>
      <w:r>
        <w:rPr>
          <w:rFonts w:hint="cs"/>
          <w:rtl/>
          <w:lang w:eastAsia="he-IL"/>
        </w:rPr>
        <w:t>למה 22, 22,000</w:t>
      </w:r>
      <w:bookmarkStart w:id="610" w:name="_ETM_Q1_1481515"/>
      <w:bookmarkEnd w:id="610"/>
      <w:r>
        <w:rPr>
          <w:rFonts w:hint="cs"/>
          <w:rtl/>
          <w:lang w:eastAsia="he-IL"/>
        </w:rPr>
        <w:t xml:space="preserve">. זה על כל מיליליטר, 22,000 לבקבוק. איך </w:t>
      </w:r>
      <w:bookmarkStart w:id="611" w:name="_ETM_Q1_1482835"/>
      <w:bookmarkEnd w:id="611"/>
      <w:r>
        <w:rPr>
          <w:rFonts w:hint="cs"/>
          <w:rtl/>
          <w:lang w:eastAsia="he-IL"/>
        </w:rPr>
        <w:t xml:space="preserve">הגעתם לזה? </w:t>
      </w:r>
    </w:p>
    <w:p w:rsidR="00001F5E" w:rsidRDefault="00001F5E" w:rsidP="00001F5E">
      <w:pPr>
        <w:rPr>
          <w:rtl/>
          <w:lang w:eastAsia="he-IL"/>
        </w:rPr>
      </w:pPr>
      <w:bookmarkStart w:id="612" w:name="_ETM_Q1_1484843"/>
      <w:bookmarkStart w:id="613" w:name="_ETM_Q1_1484901"/>
      <w:bookmarkStart w:id="614" w:name="_ETM_Q1_1486435"/>
      <w:bookmarkEnd w:id="612"/>
      <w:bookmarkEnd w:id="613"/>
      <w:bookmarkEnd w:id="614"/>
    </w:p>
    <w:p w:rsidR="00001F5E" w:rsidRDefault="00001F5E" w:rsidP="00001F5E">
      <w:pPr>
        <w:pStyle w:val="af9"/>
        <w:keepNext/>
        <w:rPr>
          <w:rtl/>
          <w:lang w:eastAsia="he-IL"/>
        </w:rPr>
      </w:pPr>
      <w:bookmarkStart w:id="615" w:name="ET_guest_יצחק_רוזנברג_87"/>
      <w:r w:rsidRPr="0000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001F5E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001F5E">
      <w:pPr>
        <w:rPr>
          <w:rtl/>
          <w:lang w:eastAsia="he-IL"/>
        </w:rPr>
      </w:pPr>
      <w:bookmarkStart w:id="616" w:name="_ETM_Q1_1486767"/>
      <w:bookmarkStart w:id="617" w:name="_ETM_Q1_1486799"/>
      <w:bookmarkEnd w:id="616"/>
      <w:bookmarkEnd w:id="617"/>
      <w:r>
        <w:rPr>
          <w:rFonts w:hint="cs"/>
          <w:rtl/>
          <w:lang w:eastAsia="he-IL"/>
        </w:rPr>
        <w:t xml:space="preserve">לליטר. </w:t>
      </w:r>
    </w:p>
    <w:p w:rsidR="00001F5E" w:rsidRDefault="00001F5E" w:rsidP="00001F5E">
      <w:pPr>
        <w:rPr>
          <w:rtl/>
          <w:lang w:eastAsia="he-IL"/>
        </w:rPr>
      </w:pPr>
      <w:bookmarkStart w:id="618" w:name="_ETM_Q1_1487827"/>
      <w:bookmarkStart w:id="619" w:name="_ETM_Q1_1487880"/>
      <w:bookmarkStart w:id="620" w:name="_ETM_Q1_1489363"/>
      <w:bookmarkEnd w:id="618"/>
      <w:bookmarkEnd w:id="619"/>
      <w:bookmarkEnd w:id="620"/>
    </w:p>
    <w:p w:rsidR="00001F5E" w:rsidRDefault="00001F5E" w:rsidP="00001F5E">
      <w:pPr>
        <w:pStyle w:val="a4"/>
        <w:keepNext/>
        <w:rPr>
          <w:rtl/>
        </w:rPr>
      </w:pPr>
      <w:bookmarkStart w:id="621" w:name="ET_speaker_5797_88"/>
      <w:r w:rsidRPr="00001F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1F5E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001F5E">
      <w:pPr>
        <w:rPr>
          <w:rtl/>
          <w:lang w:eastAsia="he-IL"/>
        </w:rPr>
      </w:pPr>
      <w:bookmarkStart w:id="622" w:name="_ETM_Q1_1489748"/>
      <w:bookmarkStart w:id="623" w:name="_ETM_Q1_1489785"/>
      <w:bookmarkEnd w:id="622"/>
      <w:bookmarkEnd w:id="623"/>
      <w:r>
        <w:rPr>
          <w:rFonts w:hint="cs"/>
          <w:rtl/>
          <w:lang w:eastAsia="he-IL"/>
        </w:rPr>
        <w:t xml:space="preserve">איך הגעתם לזה? זה בדיוק מה שאנחנו </w:t>
      </w:r>
      <w:bookmarkStart w:id="624" w:name="_ETM_Q1_1489395"/>
      <w:bookmarkEnd w:id="624"/>
      <w:r>
        <w:rPr>
          <w:rFonts w:hint="cs"/>
          <w:rtl/>
          <w:lang w:eastAsia="he-IL"/>
        </w:rPr>
        <w:t xml:space="preserve">נמצאים פה מהרגע הראשון. </w:t>
      </w:r>
    </w:p>
    <w:p w:rsidR="00001F5E" w:rsidRDefault="00001F5E" w:rsidP="00001F5E">
      <w:pPr>
        <w:rPr>
          <w:rtl/>
          <w:lang w:eastAsia="he-IL"/>
        </w:rPr>
      </w:pPr>
      <w:bookmarkStart w:id="625" w:name="_ETM_Q1_1492195"/>
      <w:bookmarkStart w:id="626" w:name="_ETM_Q1_1492255"/>
      <w:bookmarkStart w:id="627" w:name="_ETM_Q1_1494068"/>
      <w:bookmarkEnd w:id="625"/>
      <w:bookmarkEnd w:id="626"/>
      <w:bookmarkEnd w:id="627"/>
    </w:p>
    <w:p w:rsidR="00001F5E" w:rsidRDefault="00001F5E" w:rsidP="00001F5E">
      <w:pPr>
        <w:pStyle w:val="af6"/>
        <w:keepNext/>
        <w:rPr>
          <w:rtl/>
        </w:rPr>
      </w:pPr>
      <w:bookmarkStart w:id="628" w:name="ET_yor_6145_89"/>
      <w:r w:rsidRPr="00001F5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01F5E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001F5E">
      <w:pPr>
        <w:rPr>
          <w:rtl/>
          <w:lang w:eastAsia="he-IL"/>
        </w:rPr>
      </w:pPr>
      <w:bookmarkStart w:id="629" w:name="_ETM_Q1_1494432"/>
      <w:bookmarkStart w:id="630" w:name="_ETM_Q1_1494464"/>
      <w:bookmarkEnd w:id="629"/>
      <w:bookmarkEnd w:id="630"/>
      <w:r>
        <w:rPr>
          <w:rFonts w:hint="cs"/>
          <w:rtl/>
          <w:lang w:eastAsia="he-IL"/>
        </w:rPr>
        <w:t xml:space="preserve">בסדר גמור. עלו פה שאלות כבדות </w:t>
      </w:r>
      <w:bookmarkStart w:id="631" w:name="_ETM_Q1_1492610"/>
      <w:bookmarkEnd w:id="631"/>
      <w:r>
        <w:rPr>
          <w:rFonts w:hint="cs"/>
          <w:rtl/>
          <w:lang w:eastAsia="he-IL"/>
        </w:rPr>
        <w:t xml:space="preserve">משקל, שני הדברים שאמרתם פה. אני מבקש מרשות המסים לבחון </w:t>
      </w:r>
      <w:bookmarkStart w:id="632" w:name="_ETM_Q1_1500145"/>
      <w:bookmarkEnd w:id="632"/>
      <w:r>
        <w:rPr>
          <w:rFonts w:hint="cs"/>
          <w:rtl/>
          <w:lang w:eastAsia="he-IL"/>
        </w:rPr>
        <w:t xml:space="preserve">את זה ובשבוע הבא שייקבע דיון, וייקבע דיון, לבוא לפה </w:t>
      </w:r>
      <w:bookmarkStart w:id="633" w:name="_ETM_Q1_1504457"/>
      <w:bookmarkEnd w:id="633"/>
      <w:r>
        <w:rPr>
          <w:rFonts w:hint="cs"/>
          <w:rtl/>
          <w:lang w:eastAsia="he-IL"/>
        </w:rPr>
        <w:t xml:space="preserve">עם תשובות. </w:t>
      </w:r>
    </w:p>
    <w:p w:rsidR="00001F5E" w:rsidRDefault="00001F5E" w:rsidP="00001F5E">
      <w:pPr>
        <w:rPr>
          <w:rtl/>
          <w:lang w:eastAsia="he-IL"/>
        </w:rPr>
      </w:pPr>
      <w:bookmarkStart w:id="634" w:name="_ETM_Q1_1505785"/>
      <w:bookmarkStart w:id="635" w:name="_ETM_Q1_1505840"/>
      <w:bookmarkEnd w:id="634"/>
      <w:bookmarkEnd w:id="635"/>
    </w:p>
    <w:p w:rsidR="00001F5E" w:rsidRDefault="00001F5E" w:rsidP="00001F5E">
      <w:pPr>
        <w:pStyle w:val="a4"/>
        <w:keepNext/>
        <w:rPr>
          <w:rtl/>
        </w:rPr>
      </w:pPr>
      <w:bookmarkStart w:id="636" w:name="ET_speaker_5797_90"/>
      <w:r w:rsidRPr="00001F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1F5E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456D6B">
      <w:pPr>
        <w:rPr>
          <w:rtl/>
          <w:lang w:eastAsia="he-IL"/>
        </w:rPr>
      </w:pPr>
      <w:bookmarkStart w:id="637" w:name="_ETM_Q1_1507268"/>
      <w:bookmarkStart w:id="638" w:name="_ETM_Q1_1507297"/>
      <w:bookmarkEnd w:id="637"/>
      <w:bookmarkEnd w:id="638"/>
      <w:r>
        <w:rPr>
          <w:rFonts w:hint="cs"/>
          <w:rtl/>
          <w:lang w:eastAsia="he-IL"/>
        </w:rPr>
        <w:t>אני רוצה לחזור</w:t>
      </w:r>
      <w:bookmarkStart w:id="639" w:name="_ETM_Q1_1504864"/>
      <w:bookmarkEnd w:id="639"/>
      <w:r w:rsidR="00456D6B">
        <w:rPr>
          <w:rFonts w:hint="cs"/>
          <w:rtl/>
          <w:lang w:eastAsia="he-IL"/>
        </w:rPr>
        <w:t xml:space="preserve"> על - - -</w:t>
      </w:r>
    </w:p>
    <w:p w:rsidR="00001F5E" w:rsidRDefault="00001F5E" w:rsidP="00001F5E">
      <w:pPr>
        <w:rPr>
          <w:rtl/>
          <w:lang w:eastAsia="he-IL"/>
        </w:rPr>
      </w:pPr>
      <w:bookmarkStart w:id="640" w:name="_ETM_Q1_1503848"/>
      <w:bookmarkStart w:id="641" w:name="_ETM_Q1_1503912"/>
      <w:bookmarkStart w:id="642" w:name="_ETM_Q1_1504911"/>
      <w:bookmarkEnd w:id="640"/>
      <w:bookmarkEnd w:id="641"/>
      <w:bookmarkEnd w:id="642"/>
    </w:p>
    <w:p w:rsidR="00001F5E" w:rsidRDefault="00001F5E" w:rsidP="00001F5E">
      <w:pPr>
        <w:pStyle w:val="af6"/>
        <w:keepNext/>
        <w:rPr>
          <w:rtl/>
        </w:rPr>
      </w:pPr>
      <w:bookmarkStart w:id="643" w:name="ET_yor_6145_91"/>
      <w:r w:rsidRPr="00001F5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01F5E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001F5E">
      <w:pPr>
        <w:rPr>
          <w:rtl/>
          <w:lang w:eastAsia="he-IL"/>
        </w:rPr>
      </w:pPr>
      <w:bookmarkStart w:id="644" w:name="_ETM_Q1_1505239"/>
      <w:bookmarkStart w:id="645" w:name="_ETM_Q1_1505274"/>
      <w:bookmarkEnd w:id="644"/>
      <w:bookmarkEnd w:id="645"/>
      <w:r>
        <w:rPr>
          <w:rFonts w:hint="cs"/>
          <w:rtl/>
          <w:lang w:eastAsia="he-IL"/>
        </w:rPr>
        <w:t xml:space="preserve">חבר הכנסת פינדרוס, עוד רגע אחד. </w:t>
      </w:r>
      <w:bookmarkStart w:id="646" w:name="_ETM_Q1_1508655"/>
      <w:bookmarkStart w:id="647" w:name="_ETM_Q1_1508759"/>
      <w:bookmarkEnd w:id="646"/>
      <w:bookmarkEnd w:id="647"/>
    </w:p>
    <w:p w:rsidR="00001F5E" w:rsidRDefault="00001F5E" w:rsidP="00001F5E">
      <w:pPr>
        <w:rPr>
          <w:rtl/>
          <w:lang w:eastAsia="he-IL"/>
        </w:rPr>
      </w:pPr>
      <w:bookmarkStart w:id="648" w:name="_ETM_Q1_1508816"/>
      <w:bookmarkStart w:id="649" w:name="_ETM_Q1_1504572"/>
      <w:bookmarkEnd w:id="648"/>
      <w:bookmarkEnd w:id="649"/>
    </w:p>
    <w:p w:rsidR="00001F5E" w:rsidRDefault="00001F5E" w:rsidP="00001F5E">
      <w:pPr>
        <w:pStyle w:val="a4"/>
        <w:keepNext/>
        <w:rPr>
          <w:rtl/>
        </w:rPr>
      </w:pPr>
      <w:bookmarkStart w:id="650" w:name="ET_speaker_5797_92"/>
      <w:r w:rsidRPr="00001F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1F5E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001F5E">
      <w:pPr>
        <w:rPr>
          <w:rtl/>
          <w:lang w:eastAsia="he-IL"/>
        </w:rPr>
      </w:pPr>
      <w:bookmarkStart w:id="651" w:name="_ETM_Q1_1504998"/>
      <w:bookmarkStart w:id="652" w:name="_ETM_Q1_1505031"/>
      <w:bookmarkEnd w:id="651"/>
      <w:bookmarkEnd w:id="652"/>
      <w:r>
        <w:rPr>
          <w:rFonts w:hint="cs"/>
          <w:rtl/>
          <w:lang w:eastAsia="he-IL"/>
        </w:rPr>
        <w:t xml:space="preserve">לא, על התשובות, כי דיברנו על זה בדיון הקודם. יש </w:t>
      </w:r>
      <w:bookmarkStart w:id="653" w:name="_ETM_Q1_1511203"/>
      <w:bookmarkEnd w:id="653"/>
      <w:r>
        <w:rPr>
          <w:rFonts w:hint="cs"/>
          <w:rtl/>
          <w:lang w:eastAsia="he-IL"/>
        </w:rPr>
        <w:t xml:space="preserve">שני דברים מאוד מרכזיים בסיפור הזה, אנחנו מתנהגים כמו בחלם. </w:t>
      </w:r>
      <w:bookmarkStart w:id="654" w:name="_ETM_Q1_1517563"/>
      <w:bookmarkEnd w:id="654"/>
      <w:r>
        <w:rPr>
          <w:rFonts w:hint="cs"/>
          <w:rtl/>
          <w:lang w:eastAsia="he-IL"/>
        </w:rPr>
        <w:t xml:space="preserve">זה סימפטום, אני לא רוצה להתעכב רק על זה, זה </w:t>
      </w:r>
      <w:bookmarkStart w:id="655" w:name="_ETM_Q1_1519739"/>
      <w:bookmarkEnd w:id="655"/>
      <w:r>
        <w:rPr>
          <w:rFonts w:hint="cs"/>
          <w:rtl/>
          <w:lang w:eastAsia="he-IL"/>
        </w:rPr>
        <w:t>סימפטום. לא יכול להיות על שום דבר, זה לא הגיוני</w:t>
      </w:r>
      <w:bookmarkStart w:id="656" w:name="_ETM_Q1_1522090"/>
      <w:bookmarkEnd w:id="656"/>
      <w:r>
        <w:rPr>
          <w:rFonts w:hint="cs"/>
          <w:rtl/>
          <w:lang w:eastAsia="he-IL"/>
        </w:rPr>
        <w:t xml:space="preserve">. בסוף בניהול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כימאי, אני גם </w:t>
      </w:r>
      <w:bookmarkStart w:id="657" w:name="_ETM_Q1_1527813"/>
      <w:bookmarkEnd w:id="657"/>
      <w:r>
        <w:rPr>
          <w:rFonts w:hint="cs"/>
          <w:rtl/>
          <w:lang w:eastAsia="he-IL"/>
        </w:rPr>
        <w:t xml:space="preserve">לא משרד הבריאות ואני גם לא משרד האוצר, אבל ברור </w:t>
      </w:r>
      <w:bookmarkStart w:id="658" w:name="_ETM_Q1_1527779"/>
      <w:bookmarkEnd w:id="658"/>
      <w:r>
        <w:rPr>
          <w:rFonts w:hint="cs"/>
          <w:rtl/>
          <w:lang w:eastAsia="he-IL"/>
        </w:rPr>
        <w:t xml:space="preserve">לי דבר אחד, אם אתה שם 2,500 אחוזי מס </w:t>
      </w:r>
      <w:bookmarkStart w:id="659" w:name="_ETM_Q1_1534532"/>
      <w:bookmarkEnd w:id="659"/>
      <w:r>
        <w:rPr>
          <w:rFonts w:hint="cs"/>
          <w:rtl/>
          <w:lang w:eastAsia="he-IL"/>
        </w:rPr>
        <w:t>על משהו וזה המספר שהגענו אליו פה בדיון הקודם,</w:t>
      </w:r>
      <w:bookmarkStart w:id="660" w:name="_ETM_Q1_1537792"/>
      <w:bookmarkEnd w:id="660"/>
      <w:r>
        <w:rPr>
          <w:rFonts w:hint="cs"/>
          <w:rtl/>
          <w:lang w:eastAsia="he-IL"/>
        </w:rPr>
        <w:t xml:space="preserve"> או שאתה מחליט שזה לא חוקי ואסור להביא את זה </w:t>
      </w:r>
      <w:bookmarkStart w:id="661" w:name="_ETM_Q1_1542543"/>
      <w:bookmarkEnd w:id="661"/>
      <w:r>
        <w:rPr>
          <w:rFonts w:hint="cs"/>
          <w:rtl/>
          <w:lang w:eastAsia="he-IL"/>
        </w:rPr>
        <w:t xml:space="preserve">וזה פלילי, וזה בסדר, אבל 2,500 אחוזי מס זה שוק </w:t>
      </w:r>
      <w:bookmarkStart w:id="662" w:name="_ETM_Q1_1545495"/>
      <w:bookmarkEnd w:id="662"/>
      <w:r>
        <w:rPr>
          <w:rFonts w:hint="cs"/>
          <w:rtl/>
          <w:lang w:eastAsia="he-IL"/>
        </w:rPr>
        <w:t xml:space="preserve">שחור, זה בלוף, זה לא הגיוני ולא הגון בשום </w:t>
      </w:r>
      <w:bookmarkStart w:id="663" w:name="_ETM_Q1_1551007"/>
      <w:bookmarkEnd w:id="663"/>
      <w:r>
        <w:rPr>
          <w:rFonts w:hint="cs"/>
          <w:rtl/>
          <w:lang w:eastAsia="he-IL"/>
        </w:rPr>
        <w:t xml:space="preserve">צורה שבעולם. </w:t>
      </w:r>
    </w:p>
    <w:p w:rsidR="00001F5E" w:rsidRDefault="00001F5E" w:rsidP="00001F5E">
      <w:pPr>
        <w:rPr>
          <w:rtl/>
          <w:lang w:eastAsia="he-IL"/>
        </w:rPr>
      </w:pPr>
      <w:bookmarkStart w:id="664" w:name="_ETM_Q1_1566965"/>
      <w:bookmarkStart w:id="665" w:name="_ETM_Q1_1567052"/>
      <w:bookmarkEnd w:id="664"/>
      <w:bookmarkEnd w:id="665"/>
    </w:p>
    <w:p w:rsidR="00001F5E" w:rsidRDefault="00001F5E" w:rsidP="00456D6B">
      <w:pPr>
        <w:rPr>
          <w:rtl/>
          <w:lang w:eastAsia="he-IL"/>
        </w:rPr>
      </w:pPr>
      <w:bookmarkStart w:id="666" w:name="_ETM_Q1_1567132"/>
      <w:bookmarkStart w:id="667" w:name="_ETM_Q1_1567181"/>
      <w:bookmarkEnd w:id="666"/>
      <w:bookmarkEnd w:id="667"/>
      <w:r>
        <w:rPr>
          <w:rFonts w:hint="cs"/>
          <w:rtl/>
          <w:lang w:eastAsia="he-IL"/>
        </w:rPr>
        <w:t xml:space="preserve">300% מובן, הביאו את זה מסיגריות, זה </w:t>
      </w:r>
      <w:bookmarkStart w:id="668" w:name="_ETM_Q1_1554886"/>
      <w:bookmarkEnd w:id="668"/>
      <w:r>
        <w:rPr>
          <w:rFonts w:hint="cs"/>
          <w:rtl/>
          <w:lang w:eastAsia="he-IL"/>
        </w:rPr>
        <w:t xml:space="preserve">נכון, חפיסה שצריכה לעלות 15 שקל ועולה בסוף 30 שקל, </w:t>
      </w:r>
      <w:bookmarkStart w:id="669" w:name="_ETM_Q1_1557437"/>
      <w:bookmarkEnd w:id="669"/>
      <w:r>
        <w:rPr>
          <w:rFonts w:hint="cs"/>
          <w:rtl/>
          <w:lang w:eastAsia="he-IL"/>
        </w:rPr>
        <w:t xml:space="preserve">הגיוני, גם אם היה עולה 40, אני יכול להבין מאיפה </w:t>
      </w:r>
      <w:bookmarkStart w:id="670" w:name="_ETM_Q1_1559527"/>
      <w:bookmarkEnd w:id="670"/>
      <w:r>
        <w:rPr>
          <w:rFonts w:hint="cs"/>
          <w:rtl/>
          <w:lang w:eastAsia="he-IL"/>
        </w:rPr>
        <w:t xml:space="preserve">זה בא, יש לזה היגיון, </w:t>
      </w:r>
      <w:r w:rsidR="00456D6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לא יכול להיות דבר שעולה </w:t>
      </w:r>
      <w:bookmarkStart w:id="671" w:name="_ETM_Q1_1565543"/>
      <w:bookmarkEnd w:id="671"/>
      <w:r>
        <w:rPr>
          <w:rFonts w:hint="cs"/>
          <w:rtl/>
          <w:lang w:eastAsia="he-IL"/>
        </w:rPr>
        <w:t>30 שקל שיעלה 2,000. אין דבר כזה. זה בכלל לא</w:t>
      </w:r>
      <w:bookmarkStart w:id="672" w:name="_ETM_Q1_1571623"/>
      <w:bookmarkEnd w:id="672"/>
      <w:r>
        <w:rPr>
          <w:rFonts w:hint="cs"/>
          <w:rtl/>
          <w:lang w:eastAsia="he-IL"/>
        </w:rPr>
        <w:t xml:space="preserve"> משנה</w:t>
      </w:r>
      <w:r w:rsidR="00456D6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רבו פה כמה אחוז ניקוטין יש, כמה אחוז מזה </w:t>
      </w:r>
      <w:bookmarkStart w:id="673" w:name="_ETM_Q1_1574844"/>
      <w:bookmarkEnd w:id="673"/>
      <w:r>
        <w:rPr>
          <w:rFonts w:hint="cs"/>
          <w:rtl/>
          <w:lang w:eastAsia="he-IL"/>
        </w:rPr>
        <w:t xml:space="preserve">זה טעם, אפשר לאדות את זה, אי אפשר לאדות את </w:t>
      </w:r>
      <w:bookmarkStart w:id="674" w:name="_ETM_Q1_1574031"/>
      <w:bookmarkEnd w:id="674"/>
      <w:r>
        <w:rPr>
          <w:rFonts w:hint="cs"/>
          <w:rtl/>
          <w:lang w:eastAsia="he-IL"/>
        </w:rPr>
        <w:t xml:space="preserve">זה, אני מאוד מזדהה עם מה שאמרת, אבל אני </w:t>
      </w:r>
      <w:bookmarkStart w:id="675" w:name="_ETM_Q1_1579311"/>
      <w:bookmarkEnd w:id="675"/>
      <w:r>
        <w:rPr>
          <w:rFonts w:hint="cs"/>
          <w:rtl/>
          <w:lang w:eastAsia="he-IL"/>
        </w:rPr>
        <w:t xml:space="preserve">גם מזדהה עם האחרים. לא יכול להיות, אדם הזמין סחורה </w:t>
      </w:r>
      <w:bookmarkStart w:id="676" w:name="_ETM_Q1_1580810"/>
      <w:bookmarkEnd w:id="676"/>
      <w:r>
        <w:rPr>
          <w:rFonts w:hint="cs"/>
          <w:rtl/>
          <w:lang w:eastAsia="he-IL"/>
        </w:rPr>
        <w:t xml:space="preserve">ב-20,000 שקל מסים, זה נמצא על האונייה והוא מקבל חובה </w:t>
      </w:r>
      <w:bookmarkStart w:id="677" w:name="_ETM_Q1_1584833"/>
      <w:bookmarkEnd w:id="677"/>
      <w:r>
        <w:rPr>
          <w:rFonts w:hint="cs"/>
          <w:rtl/>
          <w:lang w:eastAsia="he-IL"/>
        </w:rPr>
        <w:t xml:space="preserve">מס של 15 מיליון שקל. מישהו פה השתגע. </w:t>
      </w:r>
      <w:bookmarkStart w:id="678" w:name="_ETM_Q1_1586609"/>
      <w:bookmarkStart w:id="679" w:name="_ETM_Q1_1586680"/>
      <w:bookmarkStart w:id="680" w:name="_ETM_Q1_1586761"/>
      <w:bookmarkStart w:id="681" w:name="_ETM_Q1_1586821"/>
      <w:bookmarkEnd w:id="678"/>
      <w:bookmarkEnd w:id="679"/>
      <w:bookmarkEnd w:id="680"/>
      <w:bookmarkEnd w:id="681"/>
      <w:r>
        <w:rPr>
          <w:rFonts w:hint="cs"/>
          <w:rtl/>
          <w:lang w:eastAsia="he-IL"/>
        </w:rPr>
        <w:t xml:space="preserve">מישהו </w:t>
      </w:r>
      <w:bookmarkStart w:id="682" w:name="_ETM_Q1_1587441"/>
      <w:bookmarkEnd w:id="682"/>
      <w:r>
        <w:rPr>
          <w:rFonts w:hint="cs"/>
          <w:rtl/>
          <w:lang w:eastAsia="he-IL"/>
        </w:rPr>
        <w:t xml:space="preserve">פה השתגע, זה לא פרופורציונלי וזה מזמין שוק שחור. </w:t>
      </w:r>
    </w:p>
    <w:p w:rsidR="00001F5E" w:rsidRDefault="00001F5E" w:rsidP="00001F5E">
      <w:pPr>
        <w:rPr>
          <w:rtl/>
          <w:lang w:eastAsia="he-IL"/>
        </w:rPr>
      </w:pPr>
      <w:bookmarkStart w:id="683" w:name="_ETM_Q1_1591113"/>
      <w:bookmarkStart w:id="684" w:name="_ETM_Q1_1591176"/>
      <w:bookmarkEnd w:id="683"/>
      <w:bookmarkEnd w:id="684"/>
    </w:p>
    <w:p w:rsidR="00001F5E" w:rsidRDefault="00001F5E" w:rsidP="00001F5E">
      <w:pPr>
        <w:pStyle w:val="af9"/>
        <w:keepNext/>
        <w:rPr>
          <w:rtl/>
          <w:lang w:eastAsia="he-IL"/>
        </w:rPr>
      </w:pPr>
      <w:bookmarkStart w:id="685" w:name="ET_guest_יצחק_רוזנברג_93"/>
      <w:r w:rsidRPr="00001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001F5E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001F5E" w:rsidRDefault="00001F5E" w:rsidP="00001F5E">
      <w:pPr>
        <w:rPr>
          <w:rtl/>
          <w:lang w:eastAsia="he-IL"/>
        </w:rPr>
      </w:pPr>
      <w:bookmarkStart w:id="686" w:name="_ETM_Q1_1590295"/>
      <w:bookmarkStart w:id="687" w:name="_ETM_Q1_1590329"/>
      <w:bookmarkEnd w:id="686"/>
      <w:bookmarkEnd w:id="687"/>
      <w:r>
        <w:rPr>
          <w:rFonts w:hint="cs"/>
          <w:rtl/>
          <w:lang w:eastAsia="he-IL"/>
        </w:rPr>
        <w:t xml:space="preserve">וזה </w:t>
      </w:r>
      <w:bookmarkStart w:id="688" w:name="_ETM_Q1_1590877"/>
      <w:bookmarkEnd w:id="688"/>
      <w:r>
        <w:rPr>
          <w:rFonts w:hint="cs"/>
          <w:rtl/>
          <w:lang w:eastAsia="he-IL"/>
        </w:rPr>
        <w:t>כל הענף.</w:t>
      </w:r>
    </w:p>
    <w:p w:rsidR="00001F5E" w:rsidRDefault="00001F5E" w:rsidP="00001F5E">
      <w:pPr>
        <w:rPr>
          <w:rtl/>
          <w:lang w:eastAsia="he-IL"/>
        </w:rPr>
      </w:pPr>
      <w:bookmarkStart w:id="689" w:name="_ETM_Q1_1591050"/>
      <w:bookmarkStart w:id="690" w:name="_ETM_Q1_1591111"/>
      <w:bookmarkStart w:id="691" w:name="_ETM_Q1_1592129"/>
      <w:bookmarkEnd w:id="689"/>
      <w:bookmarkEnd w:id="690"/>
      <w:bookmarkEnd w:id="691"/>
    </w:p>
    <w:p w:rsidR="00001F5E" w:rsidRDefault="00001F5E" w:rsidP="00001F5E">
      <w:pPr>
        <w:pStyle w:val="a4"/>
        <w:keepNext/>
        <w:rPr>
          <w:rtl/>
        </w:rPr>
      </w:pPr>
      <w:bookmarkStart w:id="692" w:name="ET_speaker_5797_94"/>
      <w:r w:rsidRPr="00001F5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01F5E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001F5E" w:rsidRDefault="00001F5E" w:rsidP="00001F5E">
      <w:pPr>
        <w:pStyle w:val="KeepWithNext"/>
        <w:rPr>
          <w:rtl/>
          <w:lang w:eastAsia="he-IL"/>
        </w:rPr>
      </w:pPr>
    </w:p>
    <w:p w:rsidR="009D7B1B" w:rsidRDefault="00001F5E" w:rsidP="00001F5E">
      <w:pPr>
        <w:rPr>
          <w:rtl/>
          <w:lang w:eastAsia="he-IL"/>
        </w:rPr>
      </w:pPr>
      <w:bookmarkStart w:id="693" w:name="_ETM_Q1_1592532"/>
      <w:bookmarkStart w:id="694" w:name="_ETM_Q1_1592566"/>
      <w:bookmarkEnd w:id="693"/>
      <w:bookmarkEnd w:id="694"/>
      <w:r>
        <w:rPr>
          <w:rFonts w:hint="cs"/>
          <w:rtl/>
          <w:lang w:eastAsia="he-IL"/>
        </w:rPr>
        <w:t xml:space="preserve">אין לי ספק שכל אדם שפוי יעשה את זה </w:t>
      </w:r>
      <w:bookmarkStart w:id="695" w:name="_ETM_Q1_1596897"/>
      <w:bookmarkEnd w:id="695"/>
      <w:r>
        <w:rPr>
          <w:rFonts w:hint="cs"/>
          <w:rtl/>
          <w:lang w:eastAsia="he-IL"/>
        </w:rPr>
        <w:t>עכשיו בבית. כי אם אתה מדבר על מיליליטר, על קופסה</w:t>
      </w:r>
      <w:bookmarkStart w:id="696" w:name="_ETM_Q1_1597319"/>
      <w:bookmarkEnd w:id="696"/>
      <w:r>
        <w:rPr>
          <w:rFonts w:hint="cs"/>
          <w:rtl/>
          <w:lang w:eastAsia="he-IL"/>
        </w:rPr>
        <w:t xml:space="preserve"> של 30 שקל שעולה 2,000 שקל, זה הסכום, ברור לך </w:t>
      </w:r>
      <w:bookmarkStart w:id="697" w:name="_ETM_Q1_1601155"/>
      <w:bookmarkEnd w:id="697"/>
      <w:r w:rsidR="009D7B1B">
        <w:rPr>
          <w:rFonts w:hint="cs"/>
          <w:rtl/>
          <w:lang w:eastAsia="he-IL"/>
        </w:rPr>
        <w:t xml:space="preserve">שיהיה שוק שחור, יש למישהו ספק בזה? </w:t>
      </w:r>
      <w:bookmarkStart w:id="698" w:name="_ETM_Q1_1605703"/>
      <w:bookmarkEnd w:id="698"/>
      <w:r w:rsidR="009D7B1B">
        <w:rPr>
          <w:rFonts w:hint="cs"/>
          <w:rtl/>
          <w:lang w:eastAsia="he-IL"/>
        </w:rPr>
        <w:t xml:space="preserve">אנחנו השתגענו לגמרי? מדברים ומסבירים לך: תשמע, אבל הכפלנו את </w:t>
      </w:r>
      <w:bookmarkStart w:id="699" w:name="_ETM_Q1_1611251"/>
      <w:bookmarkEnd w:id="699"/>
      <w:r w:rsidR="009D7B1B">
        <w:rPr>
          <w:rFonts w:hint="cs"/>
          <w:rtl/>
          <w:lang w:eastAsia="he-IL"/>
        </w:rPr>
        <w:t>כמות הסיגריות שיכול להיות, אז אני שואל אותו: איך זה</w:t>
      </w:r>
      <w:bookmarkStart w:id="700" w:name="_ETM_Q1_1614315"/>
      <w:bookmarkEnd w:id="700"/>
      <w:r w:rsidR="009D7B1B">
        <w:rPr>
          <w:rFonts w:hint="cs"/>
          <w:rtl/>
          <w:lang w:eastAsia="he-IL"/>
        </w:rPr>
        <w:t xml:space="preserve"> הכמות? לא, כן</w:t>
      </w:r>
      <w:r w:rsidR="00456D6B">
        <w:rPr>
          <w:rFonts w:hint="cs"/>
          <w:rtl/>
          <w:lang w:eastAsia="he-IL"/>
        </w:rPr>
        <w:t>,</w:t>
      </w:r>
      <w:r w:rsidR="009D7B1B">
        <w:rPr>
          <w:rFonts w:hint="cs"/>
          <w:rtl/>
          <w:lang w:eastAsia="he-IL"/>
        </w:rPr>
        <w:t xml:space="preserve"> הכמות. </w:t>
      </w:r>
      <w:bookmarkStart w:id="701" w:name="_ETM_Q1_1632151"/>
      <w:bookmarkEnd w:id="701"/>
    </w:p>
    <w:p w:rsidR="009D7B1B" w:rsidRDefault="009D7B1B" w:rsidP="00001F5E">
      <w:pPr>
        <w:rPr>
          <w:rtl/>
          <w:lang w:eastAsia="he-IL"/>
        </w:rPr>
      </w:pPr>
    </w:p>
    <w:p w:rsidR="00001F5E" w:rsidRDefault="009D7B1B" w:rsidP="00456D6B">
      <w:pPr>
        <w:rPr>
          <w:rtl/>
          <w:lang w:eastAsia="he-IL"/>
        </w:rPr>
      </w:pPr>
      <w:bookmarkStart w:id="702" w:name="_ETM_Q1_1632300"/>
      <w:bookmarkStart w:id="703" w:name="_ETM_Q1_1632358"/>
      <w:bookmarkStart w:id="704" w:name="_ETM_Q1_1632381"/>
      <w:bookmarkEnd w:id="702"/>
      <w:bookmarkEnd w:id="703"/>
      <w:bookmarkEnd w:id="704"/>
      <w:r>
        <w:rPr>
          <w:rFonts w:hint="cs"/>
          <w:rtl/>
          <w:lang w:eastAsia="he-IL"/>
        </w:rPr>
        <w:t xml:space="preserve">זה בכלל לא </w:t>
      </w:r>
      <w:bookmarkStart w:id="705" w:name="_ETM_Q1_1620797"/>
      <w:bookmarkEnd w:id="705"/>
      <w:r>
        <w:rPr>
          <w:rFonts w:hint="cs"/>
          <w:rtl/>
          <w:lang w:eastAsia="he-IL"/>
        </w:rPr>
        <w:t xml:space="preserve">רלוונטי, בסוף יש מבחן תוצאה ומבחן התוצאה </w:t>
      </w:r>
      <w:bookmarkStart w:id="706" w:name="_ETM_Q1_1619373"/>
      <w:bookmarkEnd w:id="706"/>
      <w:r>
        <w:rPr>
          <w:rFonts w:hint="cs"/>
          <w:rtl/>
          <w:lang w:eastAsia="he-IL"/>
        </w:rPr>
        <w:t xml:space="preserve">של מה שסיפר הבחור פה ומה שסיפרו הבחורים בפעם </w:t>
      </w:r>
      <w:bookmarkStart w:id="707" w:name="_ETM_Q1_1627797"/>
      <w:bookmarkEnd w:id="707"/>
      <w:r>
        <w:rPr>
          <w:rFonts w:hint="cs"/>
          <w:rtl/>
          <w:lang w:eastAsia="he-IL"/>
        </w:rPr>
        <w:t xml:space="preserve">הקודמת הוא לא הגיוני, זה באופן הכללי, ובטח לא, </w:t>
      </w:r>
      <w:bookmarkStart w:id="708" w:name="_ETM_Q1_1631469"/>
      <w:bookmarkEnd w:id="708"/>
      <w:r>
        <w:rPr>
          <w:rFonts w:hint="cs"/>
          <w:rtl/>
          <w:lang w:eastAsia="he-IL"/>
        </w:rPr>
        <w:t xml:space="preserve">כמו ששאלתי אותו על מלאי, לא יכול להיות שאדם </w:t>
      </w:r>
      <w:bookmarkStart w:id="709" w:name="_ETM_Q1_1631373"/>
      <w:bookmarkEnd w:id="709"/>
      <w:r>
        <w:rPr>
          <w:rFonts w:hint="cs"/>
          <w:rtl/>
          <w:lang w:eastAsia="he-IL"/>
        </w:rPr>
        <w:t xml:space="preserve">שהזמין סחורה לפני חודשיים, זה נמצא באונייה, הוא הזמין </w:t>
      </w:r>
      <w:bookmarkStart w:id="710" w:name="_ETM_Q1_1638541"/>
      <w:bookmarkEnd w:id="710"/>
      <w:r>
        <w:rPr>
          <w:rFonts w:hint="cs"/>
          <w:rtl/>
          <w:lang w:eastAsia="he-IL"/>
        </w:rPr>
        <w:t>סחורה ב-20,000 שקל והוא משלם 15 מיליון שקל מס. אין</w:t>
      </w:r>
      <w:bookmarkStart w:id="711" w:name="_ETM_Q1_1642281"/>
      <w:bookmarkEnd w:id="711"/>
      <w:r>
        <w:rPr>
          <w:rFonts w:hint="cs"/>
          <w:rtl/>
          <w:lang w:eastAsia="he-IL"/>
        </w:rPr>
        <w:t xml:space="preserve"> דבר כזה, זה לא יכול להיות, אנחנו לא יכולים להסכים </w:t>
      </w:r>
      <w:bookmarkStart w:id="712" w:name="_ETM_Q1_1644699"/>
      <w:bookmarkEnd w:id="712"/>
      <w:r w:rsidR="00456D6B">
        <w:rPr>
          <w:rFonts w:hint="cs"/>
          <w:rtl/>
          <w:lang w:eastAsia="he-IL"/>
        </w:rPr>
        <w:t>לדבר הזה.</w:t>
      </w:r>
    </w:p>
    <w:p w:rsidR="009D7B1B" w:rsidRDefault="009D7B1B" w:rsidP="00001F5E">
      <w:pPr>
        <w:rPr>
          <w:rtl/>
          <w:lang w:eastAsia="he-IL"/>
        </w:rPr>
      </w:pPr>
      <w:bookmarkStart w:id="713" w:name="_ETM_Q1_1647131"/>
      <w:bookmarkStart w:id="714" w:name="_ETM_Q1_1647197"/>
      <w:bookmarkStart w:id="715" w:name="_ETM_Q1_1643167"/>
      <w:bookmarkEnd w:id="713"/>
      <w:bookmarkEnd w:id="714"/>
      <w:bookmarkEnd w:id="715"/>
    </w:p>
    <w:p w:rsidR="009D7B1B" w:rsidRDefault="009D7B1B" w:rsidP="009D7B1B">
      <w:pPr>
        <w:pStyle w:val="af6"/>
        <w:keepNext/>
        <w:rPr>
          <w:rtl/>
        </w:rPr>
      </w:pPr>
      <w:bookmarkStart w:id="716" w:name="ET_yor_6145_95"/>
      <w:r w:rsidRPr="009D7B1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D7B1B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9D7B1B" w:rsidRDefault="009D7B1B" w:rsidP="009D7B1B">
      <w:pPr>
        <w:pStyle w:val="KeepWithNext"/>
        <w:rPr>
          <w:rtl/>
          <w:lang w:eastAsia="he-IL"/>
        </w:rPr>
      </w:pPr>
    </w:p>
    <w:p w:rsidR="009D7B1B" w:rsidRDefault="009D7B1B" w:rsidP="009D7B1B">
      <w:pPr>
        <w:rPr>
          <w:rtl/>
          <w:lang w:eastAsia="he-IL"/>
        </w:rPr>
      </w:pPr>
      <w:bookmarkStart w:id="717" w:name="_ETM_Q1_1643536"/>
      <w:bookmarkStart w:id="718" w:name="_ETM_Q1_1643571"/>
      <w:bookmarkEnd w:id="717"/>
      <w:bookmarkEnd w:id="718"/>
      <w:r>
        <w:rPr>
          <w:rFonts w:hint="cs"/>
          <w:rtl/>
          <w:lang w:eastAsia="he-IL"/>
        </w:rPr>
        <w:t xml:space="preserve">חבר הכנסת פינדרוס, אתה מצטרף לדברים שנאמרו פה </w:t>
      </w:r>
      <w:bookmarkStart w:id="719" w:name="_ETM_Q1_1650068"/>
      <w:bookmarkEnd w:id="719"/>
      <w:r>
        <w:rPr>
          <w:rFonts w:hint="cs"/>
          <w:rtl/>
          <w:lang w:eastAsia="he-IL"/>
        </w:rPr>
        <w:t xml:space="preserve">מקודם. שוב, אני כשומע את הדיון הזה, אני לא הייתי </w:t>
      </w:r>
      <w:bookmarkStart w:id="720" w:name="_ETM_Q1_1654003"/>
      <w:bookmarkEnd w:id="720"/>
      <w:r>
        <w:rPr>
          <w:rFonts w:hint="cs"/>
          <w:rtl/>
          <w:lang w:eastAsia="he-IL"/>
        </w:rPr>
        <w:t xml:space="preserve">שותף לדיון הקודם, אבל על פניו יש טעם בדברים שאתה אומר, בוודאי במה שנשמע פה, לכן אני אומר שוב, </w:t>
      </w:r>
      <w:bookmarkStart w:id="721" w:name="_ETM_Q1_1658947"/>
      <w:bookmarkEnd w:id="721"/>
      <w:r>
        <w:rPr>
          <w:rFonts w:hint="cs"/>
          <w:rtl/>
          <w:lang w:eastAsia="he-IL"/>
        </w:rPr>
        <w:t xml:space="preserve">אנחנו כרגע מעלים להצבעה את הארכת התוקף לשבוע, שוב, בגלל </w:t>
      </w:r>
      <w:bookmarkStart w:id="722" w:name="_ETM_Q1_1666929"/>
      <w:bookmarkEnd w:id="722"/>
      <w:r>
        <w:rPr>
          <w:rFonts w:hint="cs"/>
          <w:rtl/>
          <w:lang w:eastAsia="he-IL"/>
        </w:rPr>
        <w:t>סיבות - - -</w:t>
      </w:r>
    </w:p>
    <w:p w:rsidR="009D7B1B" w:rsidRDefault="009D7B1B" w:rsidP="009D7B1B">
      <w:pPr>
        <w:rPr>
          <w:rtl/>
          <w:lang w:eastAsia="he-IL"/>
        </w:rPr>
      </w:pPr>
      <w:bookmarkStart w:id="723" w:name="_ETM_Q1_1663017"/>
      <w:bookmarkStart w:id="724" w:name="_ETM_Q1_1663078"/>
      <w:bookmarkStart w:id="725" w:name="_ETM_Q1_1664442"/>
      <w:bookmarkEnd w:id="723"/>
      <w:bookmarkEnd w:id="724"/>
      <w:bookmarkEnd w:id="725"/>
    </w:p>
    <w:p w:rsidR="009D7B1B" w:rsidRDefault="009D7B1B" w:rsidP="009D7B1B">
      <w:pPr>
        <w:pStyle w:val="a4"/>
        <w:keepNext/>
        <w:rPr>
          <w:rtl/>
        </w:rPr>
      </w:pPr>
      <w:bookmarkStart w:id="726" w:name="ET_speaker_5797_96"/>
      <w:r w:rsidRPr="009D7B1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D7B1B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9D7B1B" w:rsidRDefault="009D7B1B" w:rsidP="009D7B1B">
      <w:pPr>
        <w:pStyle w:val="KeepWithNext"/>
        <w:rPr>
          <w:rtl/>
          <w:lang w:eastAsia="he-IL"/>
        </w:rPr>
      </w:pPr>
    </w:p>
    <w:p w:rsidR="009D7B1B" w:rsidRDefault="009D7B1B" w:rsidP="009D7B1B">
      <w:pPr>
        <w:rPr>
          <w:rtl/>
          <w:lang w:eastAsia="he-IL"/>
        </w:rPr>
      </w:pPr>
      <w:bookmarkStart w:id="727" w:name="_ETM_Q1_1664818"/>
      <w:bookmarkStart w:id="728" w:name="_ETM_Q1_1664852"/>
      <w:bookmarkEnd w:id="727"/>
      <w:bookmarkEnd w:id="728"/>
      <w:r>
        <w:rPr>
          <w:rFonts w:hint="cs"/>
          <w:rtl/>
          <w:lang w:eastAsia="he-IL"/>
        </w:rPr>
        <w:t xml:space="preserve">אבל השאלה מה עושים עם הבחור הזה </w:t>
      </w:r>
      <w:bookmarkStart w:id="729" w:name="_ETM_Q1_1668249"/>
      <w:bookmarkEnd w:id="729"/>
      <w:r>
        <w:rPr>
          <w:rFonts w:hint="cs"/>
          <w:rtl/>
          <w:lang w:eastAsia="he-IL"/>
        </w:rPr>
        <w:t>וכל שאר הבחורים</w:t>
      </w:r>
      <w:r w:rsidR="003A02D2">
        <w:rPr>
          <w:rFonts w:hint="cs"/>
          <w:rtl/>
          <w:lang w:eastAsia="he-IL"/>
        </w:rPr>
        <w:t xml:space="preserve"> בחמישה הימים האלה</w:t>
      </w:r>
      <w:r>
        <w:rPr>
          <w:rFonts w:hint="cs"/>
          <w:rtl/>
          <w:lang w:eastAsia="he-IL"/>
        </w:rPr>
        <w:t xml:space="preserve">? </w:t>
      </w:r>
      <w:r w:rsidR="003A02D2">
        <w:rPr>
          <w:rFonts w:hint="cs"/>
          <w:rtl/>
          <w:lang w:eastAsia="he-IL"/>
        </w:rPr>
        <w:t xml:space="preserve">מה, הוא ייסגר בחמישה ימים האלה? </w:t>
      </w:r>
      <w:bookmarkStart w:id="730" w:name="_ETM_Q1_1672643"/>
      <w:bookmarkEnd w:id="730"/>
    </w:p>
    <w:p w:rsidR="003A02D2" w:rsidRDefault="003A02D2" w:rsidP="009D7B1B">
      <w:pPr>
        <w:rPr>
          <w:rtl/>
          <w:lang w:eastAsia="he-IL"/>
        </w:rPr>
      </w:pPr>
      <w:bookmarkStart w:id="731" w:name="_ETM_Q1_1670316"/>
      <w:bookmarkStart w:id="732" w:name="_ETM_Q1_1670375"/>
      <w:bookmarkStart w:id="733" w:name="_ETM_Q1_1666241"/>
      <w:bookmarkEnd w:id="731"/>
      <w:bookmarkEnd w:id="732"/>
      <w:bookmarkEnd w:id="733"/>
    </w:p>
    <w:p w:rsidR="003A02D2" w:rsidRDefault="003A02D2" w:rsidP="003A02D2">
      <w:pPr>
        <w:pStyle w:val="af9"/>
        <w:keepNext/>
        <w:rPr>
          <w:rtl/>
          <w:lang w:eastAsia="he-IL"/>
        </w:rPr>
      </w:pPr>
      <w:bookmarkStart w:id="734" w:name="ET_guest_יצחק_רוזנברג_97"/>
      <w:r w:rsidRPr="003A0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3A02D2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:rsidR="003A02D2" w:rsidRDefault="003A02D2" w:rsidP="003A02D2">
      <w:pPr>
        <w:pStyle w:val="KeepWithNext"/>
        <w:rPr>
          <w:rtl/>
          <w:lang w:eastAsia="he-IL"/>
        </w:rPr>
      </w:pPr>
    </w:p>
    <w:p w:rsidR="003A02D2" w:rsidRDefault="003A02D2" w:rsidP="003A02D2">
      <w:pPr>
        <w:rPr>
          <w:rtl/>
          <w:lang w:eastAsia="he-IL"/>
        </w:rPr>
      </w:pPr>
      <w:bookmarkStart w:id="735" w:name="_ETM_Q1_1666576"/>
      <w:bookmarkStart w:id="736" w:name="_ETM_Q1_1666609"/>
      <w:bookmarkEnd w:id="735"/>
      <w:bookmarkEnd w:id="736"/>
      <w:r>
        <w:rPr>
          <w:rFonts w:hint="cs"/>
          <w:rtl/>
          <w:lang w:eastAsia="he-IL"/>
        </w:rPr>
        <w:t>אפשר להקפיא את הצו בינתיים?</w:t>
      </w:r>
      <w:r>
        <w:rPr>
          <w:lang w:eastAsia="he-IL"/>
        </w:rPr>
        <w:t xml:space="preserve"> </w:t>
      </w:r>
      <w:bookmarkStart w:id="737" w:name="_ETM_Q1_1669530"/>
      <w:bookmarkEnd w:id="737"/>
    </w:p>
    <w:p w:rsidR="003A02D2" w:rsidRDefault="003A02D2" w:rsidP="003A02D2">
      <w:pPr>
        <w:rPr>
          <w:rtl/>
          <w:lang w:eastAsia="he-IL"/>
        </w:rPr>
      </w:pPr>
      <w:bookmarkStart w:id="738" w:name="_ETM_Q1_1670577"/>
      <w:bookmarkEnd w:id="738"/>
    </w:p>
    <w:p w:rsidR="003A02D2" w:rsidRDefault="003A02D2" w:rsidP="003A02D2">
      <w:pPr>
        <w:pStyle w:val="af6"/>
        <w:keepNext/>
        <w:rPr>
          <w:rtl/>
        </w:rPr>
      </w:pPr>
      <w:bookmarkStart w:id="739" w:name="ET_yor_6145_98"/>
      <w:r w:rsidRPr="003A02D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3A02D2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3A02D2" w:rsidRDefault="003A02D2" w:rsidP="003A02D2">
      <w:pPr>
        <w:pStyle w:val="KeepWithNext"/>
        <w:rPr>
          <w:rtl/>
          <w:lang w:eastAsia="he-IL"/>
        </w:rPr>
      </w:pPr>
    </w:p>
    <w:p w:rsidR="003A02D2" w:rsidRDefault="003A02D2" w:rsidP="003A02D2">
      <w:pPr>
        <w:rPr>
          <w:rtl/>
          <w:lang w:eastAsia="he-IL"/>
        </w:rPr>
      </w:pPr>
      <w:bookmarkStart w:id="740" w:name="_ETM_Q1_1670901"/>
      <w:bookmarkStart w:id="741" w:name="_ETM_Q1_1670935"/>
      <w:bookmarkEnd w:id="740"/>
      <w:bookmarkEnd w:id="741"/>
      <w:r>
        <w:rPr>
          <w:rFonts w:hint="cs"/>
          <w:rtl/>
          <w:lang w:eastAsia="he-IL"/>
        </w:rPr>
        <w:t xml:space="preserve">מה אתה מציע? </w:t>
      </w:r>
      <w:bookmarkStart w:id="742" w:name="_ETM_Q1_1672981"/>
      <w:bookmarkEnd w:id="742"/>
      <w:r w:rsidR="005204C1">
        <w:rPr>
          <w:rFonts w:hint="cs"/>
          <w:rtl/>
          <w:lang w:eastAsia="he-IL"/>
        </w:rPr>
        <w:t xml:space="preserve">אני שואל באמת, מה אתה מציע? </w:t>
      </w:r>
    </w:p>
    <w:p w:rsidR="005204C1" w:rsidRDefault="005204C1" w:rsidP="003A02D2">
      <w:pPr>
        <w:rPr>
          <w:rtl/>
          <w:lang w:eastAsia="he-IL"/>
        </w:rPr>
      </w:pPr>
      <w:bookmarkStart w:id="743" w:name="_ETM_Q1_1673051"/>
      <w:bookmarkStart w:id="744" w:name="_ETM_Q1_1672513"/>
      <w:bookmarkEnd w:id="743"/>
      <w:bookmarkEnd w:id="744"/>
    </w:p>
    <w:p w:rsidR="005204C1" w:rsidRDefault="005204C1" w:rsidP="005204C1">
      <w:pPr>
        <w:pStyle w:val="a4"/>
        <w:keepNext/>
        <w:rPr>
          <w:rtl/>
        </w:rPr>
      </w:pPr>
      <w:bookmarkStart w:id="745" w:name="ET_speaker_5797_99"/>
      <w:r w:rsidRPr="005204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04C1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5204C1" w:rsidRDefault="005204C1" w:rsidP="005204C1">
      <w:pPr>
        <w:pStyle w:val="KeepWithNext"/>
        <w:rPr>
          <w:rtl/>
          <w:lang w:eastAsia="he-IL"/>
        </w:rPr>
      </w:pPr>
    </w:p>
    <w:p w:rsidR="005204C1" w:rsidRDefault="005204C1" w:rsidP="005204C1">
      <w:pPr>
        <w:rPr>
          <w:rtl/>
          <w:lang w:eastAsia="he-IL"/>
        </w:rPr>
      </w:pPr>
      <w:bookmarkStart w:id="746" w:name="_ETM_Q1_1672894"/>
      <w:bookmarkStart w:id="747" w:name="_ETM_Q1_1672928"/>
      <w:bookmarkEnd w:id="746"/>
      <w:bookmarkEnd w:id="747"/>
      <w:r>
        <w:rPr>
          <w:rFonts w:hint="cs"/>
          <w:rtl/>
          <w:lang w:eastAsia="he-IL"/>
        </w:rPr>
        <w:t xml:space="preserve">שרשות המסים לפחות תתחייב שעל הדברים שמונחים בשאלה יקפיאו את הסיטואציה, </w:t>
      </w:r>
      <w:bookmarkStart w:id="748" w:name="_ETM_Q1_1680544"/>
      <w:bookmarkEnd w:id="748"/>
      <w:r>
        <w:rPr>
          <w:rFonts w:hint="cs"/>
          <w:rtl/>
          <w:lang w:eastAsia="he-IL"/>
        </w:rPr>
        <w:t xml:space="preserve">לא יכניסו אנשים לאזהרה ולהקפאה. רשות המסים צריכה להתחייב בפני </w:t>
      </w:r>
      <w:bookmarkStart w:id="749" w:name="_ETM_Q1_1684375"/>
      <w:bookmarkEnd w:id="749"/>
      <w:r>
        <w:rPr>
          <w:rFonts w:hint="cs"/>
          <w:rtl/>
          <w:lang w:eastAsia="he-IL"/>
        </w:rPr>
        <w:t>וע</w:t>
      </w:r>
      <w:r w:rsidR="00456D6B">
        <w:rPr>
          <w:rFonts w:hint="cs"/>
          <w:rtl/>
          <w:lang w:eastAsia="he-IL"/>
        </w:rPr>
        <w:t>דת הכספים שהיא לא הולכת להשתמש ל</w:t>
      </w:r>
      <w:r>
        <w:rPr>
          <w:rFonts w:hint="cs"/>
          <w:rtl/>
          <w:lang w:eastAsia="he-IL"/>
        </w:rPr>
        <w:t xml:space="preserve">רעה </w:t>
      </w:r>
      <w:bookmarkStart w:id="750" w:name="_ETM_Q1_1687915"/>
      <w:bookmarkEnd w:id="750"/>
      <w:r>
        <w:rPr>
          <w:rFonts w:hint="cs"/>
          <w:rtl/>
          <w:lang w:eastAsia="he-IL"/>
        </w:rPr>
        <w:t xml:space="preserve">בדבר הזה. אנחנו לא הולכים לסבך אותם, אבל הם לא </w:t>
      </w:r>
      <w:bookmarkStart w:id="751" w:name="_ETM_Q1_1690737"/>
      <w:bookmarkEnd w:id="751"/>
      <w:r>
        <w:rPr>
          <w:rFonts w:hint="cs"/>
          <w:rtl/>
          <w:lang w:eastAsia="he-IL"/>
        </w:rPr>
        <w:t xml:space="preserve">יכולים להשתמש בזה לרעה, לא יכולים מול </w:t>
      </w:r>
      <w:bookmarkStart w:id="752" w:name="_ETM_Q1_1691127"/>
      <w:bookmarkEnd w:id="752"/>
      <w:r>
        <w:rPr>
          <w:rFonts w:hint="cs"/>
          <w:rtl/>
          <w:lang w:eastAsia="he-IL"/>
        </w:rPr>
        <w:t>אזרחים להשת</w:t>
      </w:r>
      <w:r w:rsidR="00456D6B">
        <w:rPr>
          <w:rFonts w:hint="cs"/>
          <w:rtl/>
          <w:lang w:eastAsia="he-IL"/>
        </w:rPr>
        <w:t>מש ל</w:t>
      </w:r>
      <w:r>
        <w:rPr>
          <w:rFonts w:hint="cs"/>
          <w:rtl/>
          <w:lang w:eastAsia="he-IL"/>
        </w:rPr>
        <w:t>רעה.</w:t>
      </w:r>
    </w:p>
    <w:p w:rsidR="005204C1" w:rsidRDefault="005204C1" w:rsidP="005204C1">
      <w:pPr>
        <w:rPr>
          <w:rtl/>
          <w:lang w:eastAsia="he-IL"/>
        </w:rPr>
      </w:pPr>
      <w:bookmarkStart w:id="753" w:name="_ETM_Q1_1695200"/>
      <w:bookmarkStart w:id="754" w:name="_ETM_Q1_1695259"/>
      <w:bookmarkStart w:id="755" w:name="_ETM_Q1_1696956"/>
      <w:bookmarkEnd w:id="753"/>
      <w:bookmarkEnd w:id="754"/>
      <w:bookmarkEnd w:id="755"/>
    </w:p>
    <w:p w:rsidR="005204C1" w:rsidRDefault="005204C1" w:rsidP="005204C1">
      <w:pPr>
        <w:pStyle w:val="af9"/>
        <w:keepNext/>
        <w:rPr>
          <w:rtl/>
          <w:lang w:eastAsia="he-IL"/>
        </w:rPr>
      </w:pPr>
      <w:bookmarkStart w:id="756" w:name="ET_guest_יצחק_רוזנברג_101"/>
      <w:r w:rsidRPr="0052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5204C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:rsidR="005204C1" w:rsidRDefault="005204C1" w:rsidP="005204C1">
      <w:pPr>
        <w:pStyle w:val="KeepWithNext"/>
        <w:rPr>
          <w:rtl/>
          <w:lang w:eastAsia="he-IL"/>
        </w:rPr>
      </w:pPr>
    </w:p>
    <w:p w:rsidR="005204C1" w:rsidRDefault="005204C1" w:rsidP="005204C1">
      <w:pPr>
        <w:rPr>
          <w:rtl/>
          <w:lang w:eastAsia="he-IL"/>
        </w:rPr>
      </w:pPr>
      <w:bookmarkStart w:id="757" w:name="_ETM_Q1_1697291"/>
      <w:bookmarkStart w:id="758" w:name="_ETM_Q1_1697328"/>
      <w:bookmarkEnd w:id="757"/>
      <w:bookmarkEnd w:id="758"/>
      <w:r>
        <w:rPr>
          <w:rFonts w:hint="cs"/>
          <w:rtl/>
          <w:lang w:eastAsia="he-IL"/>
        </w:rPr>
        <w:t xml:space="preserve">רק עצירת הליכים עד </w:t>
      </w:r>
      <w:bookmarkStart w:id="759" w:name="_ETM_Q1_1696769"/>
      <w:bookmarkEnd w:id="759"/>
      <w:r>
        <w:rPr>
          <w:rFonts w:hint="cs"/>
          <w:rtl/>
          <w:lang w:eastAsia="he-IL"/>
        </w:rPr>
        <w:t xml:space="preserve">החתימה, עד האישור של ועדת הכספים. </w:t>
      </w:r>
    </w:p>
    <w:p w:rsidR="005204C1" w:rsidRDefault="005204C1" w:rsidP="005204C1">
      <w:pPr>
        <w:rPr>
          <w:rtl/>
          <w:lang w:eastAsia="he-IL"/>
        </w:rPr>
      </w:pPr>
      <w:bookmarkStart w:id="760" w:name="_ETM_Q1_1700585"/>
      <w:bookmarkStart w:id="761" w:name="_ETM_Q1_1700644"/>
      <w:bookmarkStart w:id="762" w:name="_ETM_Q1_1696271"/>
      <w:bookmarkEnd w:id="760"/>
      <w:bookmarkEnd w:id="761"/>
      <w:bookmarkEnd w:id="762"/>
    </w:p>
    <w:p w:rsidR="005204C1" w:rsidRDefault="005204C1" w:rsidP="005204C1">
      <w:pPr>
        <w:pStyle w:val="a4"/>
        <w:keepNext/>
        <w:rPr>
          <w:rtl/>
        </w:rPr>
      </w:pPr>
      <w:bookmarkStart w:id="763" w:name="ET_speaker_5797_102"/>
      <w:r w:rsidRPr="005204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04C1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5204C1" w:rsidRDefault="005204C1" w:rsidP="005204C1">
      <w:pPr>
        <w:pStyle w:val="KeepWithNext"/>
        <w:rPr>
          <w:rtl/>
          <w:lang w:eastAsia="he-IL"/>
        </w:rPr>
      </w:pPr>
    </w:p>
    <w:p w:rsidR="005204C1" w:rsidRDefault="005204C1" w:rsidP="005204C1">
      <w:pPr>
        <w:rPr>
          <w:rtl/>
          <w:lang w:eastAsia="he-IL"/>
        </w:rPr>
      </w:pPr>
      <w:bookmarkStart w:id="764" w:name="_ETM_Q1_1696632"/>
      <w:bookmarkStart w:id="765" w:name="_ETM_Q1_1696667"/>
      <w:bookmarkEnd w:id="764"/>
      <w:bookmarkEnd w:id="765"/>
      <w:r>
        <w:rPr>
          <w:rFonts w:hint="cs"/>
          <w:rtl/>
          <w:lang w:eastAsia="he-IL"/>
        </w:rPr>
        <w:t xml:space="preserve">כן, עד הדיון. </w:t>
      </w:r>
    </w:p>
    <w:p w:rsidR="005204C1" w:rsidRDefault="005204C1" w:rsidP="005204C1">
      <w:pPr>
        <w:rPr>
          <w:rtl/>
          <w:lang w:eastAsia="he-IL"/>
        </w:rPr>
      </w:pPr>
      <w:bookmarkStart w:id="766" w:name="_ETM_Q1_1700103"/>
      <w:bookmarkStart w:id="767" w:name="_ETM_Q1_1700165"/>
      <w:bookmarkStart w:id="768" w:name="_ETM_Q1_1701528"/>
      <w:bookmarkEnd w:id="766"/>
      <w:bookmarkEnd w:id="767"/>
      <w:bookmarkEnd w:id="768"/>
    </w:p>
    <w:p w:rsidR="005204C1" w:rsidRDefault="005204C1" w:rsidP="005204C1">
      <w:pPr>
        <w:pStyle w:val="af9"/>
        <w:keepNext/>
        <w:rPr>
          <w:rtl/>
          <w:lang w:eastAsia="he-IL"/>
        </w:rPr>
      </w:pPr>
      <w:bookmarkStart w:id="769" w:name="ET_guest_יצחק_רוזנברג_103"/>
      <w:r w:rsidRPr="005204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5204C1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:rsidR="005204C1" w:rsidRDefault="005204C1" w:rsidP="005204C1">
      <w:pPr>
        <w:pStyle w:val="KeepWithNext"/>
        <w:rPr>
          <w:rtl/>
          <w:lang w:eastAsia="he-IL"/>
        </w:rPr>
      </w:pPr>
    </w:p>
    <w:p w:rsidR="005204C1" w:rsidRDefault="005204C1" w:rsidP="005204C1">
      <w:pPr>
        <w:rPr>
          <w:rtl/>
          <w:lang w:eastAsia="he-IL"/>
        </w:rPr>
      </w:pPr>
      <w:bookmarkStart w:id="770" w:name="_ETM_Q1_1701855"/>
      <w:bookmarkStart w:id="771" w:name="_ETM_Q1_1701887"/>
      <w:bookmarkEnd w:id="770"/>
      <w:bookmarkEnd w:id="771"/>
      <w:r>
        <w:rPr>
          <w:rFonts w:hint="cs"/>
          <w:rtl/>
          <w:lang w:eastAsia="he-IL"/>
        </w:rPr>
        <w:t xml:space="preserve">סדר טוב, סדר נכון, סדר הוגן. </w:t>
      </w:r>
    </w:p>
    <w:p w:rsidR="005204C1" w:rsidRDefault="005204C1" w:rsidP="005204C1">
      <w:pPr>
        <w:rPr>
          <w:rtl/>
          <w:lang w:eastAsia="he-IL"/>
        </w:rPr>
      </w:pPr>
      <w:bookmarkStart w:id="772" w:name="_ETM_Q1_1704407"/>
      <w:bookmarkStart w:id="773" w:name="_ETM_Q1_1704470"/>
      <w:bookmarkEnd w:id="772"/>
      <w:bookmarkEnd w:id="773"/>
    </w:p>
    <w:p w:rsidR="005204C1" w:rsidRDefault="005204C1" w:rsidP="005204C1">
      <w:pPr>
        <w:pStyle w:val="a4"/>
        <w:keepNext/>
        <w:rPr>
          <w:rtl/>
        </w:rPr>
      </w:pPr>
      <w:bookmarkStart w:id="774" w:name="ET_speaker_5797_104"/>
      <w:r w:rsidRPr="005204C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204C1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5204C1" w:rsidRDefault="005204C1" w:rsidP="005204C1">
      <w:pPr>
        <w:pStyle w:val="KeepWithNext"/>
        <w:rPr>
          <w:rtl/>
          <w:lang w:eastAsia="he-IL"/>
        </w:rPr>
      </w:pPr>
    </w:p>
    <w:p w:rsidR="005204C1" w:rsidRDefault="005204C1" w:rsidP="005204C1">
      <w:pPr>
        <w:rPr>
          <w:rtl/>
          <w:lang w:eastAsia="he-IL"/>
        </w:rPr>
      </w:pPr>
      <w:bookmarkStart w:id="775" w:name="_ETM_Q1_1700702"/>
      <w:bookmarkStart w:id="776" w:name="_ETM_Q1_1700738"/>
      <w:bookmarkEnd w:id="775"/>
      <w:bookmarkEnd w:id="776"/>
      <w:r>
        <w:rPr>
          <w:rFonts w:hint="cs"/>
          <w:rtl/>
          <w:lang w:eastAsia="he-IL"/>
        </w:rPr>
        <w:t xml:space="preserve">אנשים שהסחורה שלהם בדרך, לא </w:t>
      </w:r>
      <w:bookmarkStart w:id="777" w:name="_ETM_Q1_1703669"/>
      <w:bookmarkEnd w:id="777"/>
      <w:r>
        <w:rPr>
          <w:rFonts w:hint="cs"/>
          <w:rtl/>
          <w:lang w:eastAsia="he-IL"/>
        </w:rPr>
        <w:t xml:space="preserve">יכול להיות שעושים להם עיקולים. </w:t>
      </w:r>
    </w:p>
    <w:p w:rsidR="005204C1" w:rsidRDefault="005204C1" w:rsidP="005204C1">
      <w:pPr>
        <w:rPr>
          <w:rtl/>
          <w:lang w:eastAsia="he-IL"/>
        </w:rPr>
      </w:pPr>
      <w:bookmarkStart w:id="778" w:name="_ETM_Q1_1705540"/>
      <w:bookmarkStart w:id="779" w:name="_ETM_Q1_1705600"/>
      <w:bookmarkStart w:id="780" w:name="_ETM_Q1_1704022"/>
      <w:bookmarkEnd w:id="778"/>
      <w:bookmarkEnd w:id="779"/>
      <w:bookmarkEnd w:id="780"/>
    </w:p>
    <w:p w:rsidR="005204C1" w:rsidRDefault="005204C1" w:rsidP="005204C1">
      <w:pPr>
        <w:pStyle w:val="af6"/>
        <w:keepNext/>
        <w:rPr>
          <w:rtl/>
        </w:rPr>
      </w:pPr>
      <w:bookmarkStart w:id="781" w:name="ET_yor_6145_105"/>
      <w:r w:rsidRPr="005204C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204C1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:rsidR="005204C1" w:rsidRDefault="005204C1" w:rsidP="005204C1">
      <w:pPr>
        <w:pStyle w:val="KeepWithNext"/>
        <w:rPr>
          <w:rtl/>
          <w:lang w:eastAsia="he-IL"/>
        </w:rPr>
      </w:pPr>
    </w:p>
    <w:p w:rsidR="005204C1" w:rsidRDefault="005204C1" w:rsidP="005204C1">
      <w:pPr>
        <w:rPr>
          <w:rtl/>
          <w:lang w:eastAsia="he-IL"/>
        </w:rPr>
      </w:pPr>
      <w:bookmarkStart w:id="782" w:name="_ETM_Q1_1704360"/>
      <w:bookmarkStart w:id="783" w:name="_ETM_Q1_1704392"/>
      <w:bookmarkEnd w:id="782"/>
      <w:bookmarkEnd w:id="783"/>
      <w:r>
        <w:rPr>
          <w:rFonts w:hint="cs"/>
          <w:rtl/>
          <w:lang w:eastAsia="he-IL"/>
        </w:rPr>
        <w:t xml:space="preserve">נמצא איתנו </w:t>
      </w:r>
      <w:bookmarkStart w:id="784" w:name="_ETM_Q1_1709933"/>
      <w:bookmarkEnd w:id="784"/>
      <w:r>
        <w:rPr>
          <w:rFonts w:hint="cs"/>
          <w:rtl/>
          <w:lang w:eastAsia="he-IL"/>
        </w:rPr>
        <w:t>פה קובי בוזו מרשות המסים. חבר הכנסת פינדרוס, תפנה את</w:t>
      </w:r>
      <w:bookmarkStart w:id="785" w:name="_ETM_Q1_1714597"/>
      <w:bookmarkEnd w:id="785"/>
      <w:r>
        <w:rPr>
          <w:rFonts w:hint="cs"/>
          <w:rtl/>
          <w:lang w:eastAsia="he-IL"/>
        </w:rPr>
        <w:t xml:space="preserve"> השאלה אליו, בבקשה. קובי, שמעת מה נאמר פה, לפחות</w:t>
      </w:r>
      <w:bookmarkStart w:id="786" w:name="_ETM_Q1_1723348"/>
      <w:bookmarkEnd w:id="786"/>
      <w:r>
        <w:rPr>
          <w:rFonts w:hint="cs"/>
          <w:rtl/>
          <w:lang w:eastAsia="he-IL"/>
        </w:rPr>
        <w:t xml:space="preserve"> לגבי אותם אלה שכרגע נמצאים באיזה שהם הליכים מול </w:t>
      </w:r>
      <w:bookmarkStart w:id="787" w:name="_ETM_Q1_1727387"/>
      <w:bookmarkEnd w:id="787"/>
      <w:r>
        <w:rPr>
          <w:rFonts w:hint="cs"/>
          <w:rtl/>
          <w:lang w:eastAsia="he-IL"/>
        </w:rPr>
        <w:t xml:space="preserve">הרשות ולכאורה, אם לא היו לנו נסיבות מיוחדות, היינו כבר </w:t>
      </w:r>
      <w:bookmarkStart w:id="788" w:name="_ETM_Q1_1729190"/>
      <w:bookmarkEnd w:id="788"/>
      <w:r>
        <w:rPr>
          <w:rFonts w:hint="cs"/>
          <w:rtl/>
          <w:lang w:eastAsia="he-IL"/>
        </w:rPr>
        <w:t>עכשיו אחרי דיון ואחרי דברים שאנחנו יודעים מה אנחנו</w:t>
      </w:r>
      <w:bookmarkStart w:id="789" w:name="_ETM_Q1_1730916"/>
      <w:bookmarkEnd w:id="789"/>
      <w:r>
        <w:rPr>
          <w:rFonts w:hint="cs"/>
          <w:rtl/>
          <w:lang w:eastAsia="he-IL"/>
        </w:rPr>
        <w:t xml:space="preserve"> רוצים, מאחר שזה נדחה לשבוע הבא יש פה אנשים </w:t>
      </w:r>
      <w:bookmarkStart w:id="790" w:name="_ETM_Q1_1738507"/>
      <w:bookmarkEnd w:id="790"/>
      <w:r>
        <w:rPr>
          <w:rFonts w:hint="cs"/>
          <w:rtl/>
          <w:lang w:eastAsia="he-IL"/>
        </w:rPr>
        <w:t xml:space="preserve">שנמצאים פה בתהליכים שלא נעצרים. האם יש לך תשובה לגבי </w:t>
      </w:r>
      <w:bookmarkStart w:id="791" w:name="_ETM_Q1_1738993"/>
      <w:bookmarkEnd w:id="791"/>
      <w:r>
        <w:rPr>
          <w:rFonts w:hint="cs"/>
          <w:rtl/>
          <w:lang w:eastAsia="he-IL"/>
        </w:rPr>
        <w:t>המקרים הספציפיים האלה</w:t>
      </w:r>
      <w:r w:rsidR="00397E80">
        <w:rPr>
          <w:rFonts w:hint="cs"/>
          <w:rtl/>
          <w:lang w:eastAsia="he-IL"/>
        </w:rPr>
        <w:t>, מה אפשר לעשות איתם?</w:t>
      </w:r>
      <w:bookmarkStart w:id="792" w:name="_ETM_Q1_1746378"/>
      <w:bookmarkEnd w:id="792"/>
    </w:p>
    <w:p w:rsidR="00397E80" w:rsidRDefault="00397E80" w:rsidP="005204C1">
      <w:pPr>
        <w:rPr>
          <w:rtl/>
          <w:lang w:eastAsia="he-IL"/>
        </w:rPr>
      </w:pPr>
      <w:bookmarkStart w:id="793" w:name="_ETM_Q1_1746442"/>
      <w:bookmarkStart w:id="794" w:name="_ETM_Q1_1747241"/>
      <w:bookmarkEnd w:id="793"/>
      <w:bookmarkEnd w:id="794"/>
    </w:p>
    <w:p w:rsidR="00397E80" w:rsidRDefault="00397E80" w:rsidP="00397E80">
      <w:pPr>
        <w:pStyle w:val="af9"/>
        <w:keepNext/>
        <w:rPr>
          <w:rtl/>
          <w:lang w:eastAsia="he-IL"/>
        </w:rPr>
      </w:pPr>
      <w:bookmarkStart w:id="795" w:name="ET_guest_קובי_בוזו_106"/>
      <w:r w:rsidRPr="00397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97E80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:rsidR="00397E80" w:rsidRDefault="00397E80" w:rsidP="00397E80">
      <w:pPr>
        <w:pStyle w:val="KeepWithNext"/>
        <w:rPr>
          <w:rtl/>
          <w:lang w:eastAsia="he-IL"/>
        </w:rPr>
      </w:pPr>
    </w:p>
    <w:p w:rsidR="00397E80" w:rsidRDefault="00397E80" w:rsidP="00397E80">
      <w:pPr>
        <w:rPr>
          <w:rtl/>
          <w:lang w:eastAsia="he-IL"/>
        </w:rPr>
      </w:pPr>
      <w:bookmarkStart w:id="796" w:name="_ETM_Q1_1747623"/>
      <w:bookmarkStart w:id="797" w:name="_ETM_Q1_1747654"/>
      <w:bookmarkEnd w:id="796"/>
      <w:bookmarkEnd w:id="797"/>
      <w:r>
        <w:rPr>
          <w:rFonts w:hint="cs"/>
          <w:rtl/>
          <w:lang w:eastAsia="he-IL"/>
        </w:rPr>
        <w:t xml:space="preserve">אין לי תשובה </w:t>
      </w:r>
      <w:bookmarkStart w:id="798" w:name="_ETM_Q1_1743657"/>
      <w:bookmarkEnd w:id="798"/>
      <w:r>
        <w:rPr>
          <w:rFonts w:hint="cs"/>
          <w:rtl/>
          <w:lang w:eastAsia="he-IL"/>
        </w:rPr>
        <w:t>כי אני לא מכיר את המקרים הספציפיים האלה.</w:t>
      </w:r>
    </w:p>
    <w:p w:rsidR="00397E80" w:rsidRDefault="00397E80" w:rsidP="00397E80">
      <w:pPr>
        <w:rPr>
          <w:rtl/>
          <w:lang w:eastAsia="he-IL"/>
        </w:rPr>
      </w:pPr>
      <w:bookmarkStart w:id="799" w:name="_ETM_Q1_1748002"/>
      <w:bookmarkStart w:id="800" w:name="_ETM_Q1_1748089"/>
      <w:bookmarkEnd w:id="799"/>
      <w:bookmarkEnd w:id="800"/>
    </w:p>
    <w:p w:rsidR="00397E80" w:rsidRDefault="00397E80" w:rsidP="00397E80">
      <w:pPr>
        <w:pStyle w:val="a4"/>
        <w:keepNext/>
        <w:rPr>
          <w:rtl/>
        </w:rPr>
      </w:pPr>
      <w:bookmarkStart w:id="801" w:name="ET_speaker_5797_107"/>
      <w:r w:rsidRPr="00397E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97E80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397E80" w:rsidRDefault="00397E80" w:rsidP="00397E80">
      <w:pPr>
        <w:pStyle w:val="KeepWithNext"/>
        <w:rPr>
          <w:rtl/>
          <w:lang w:eastAsia="he-IL"/>
        </w:rPr>
      </w:pPr>
    </w:p>
    <w:p w:rsidR="00397E80" w:rsidRDefault="00397E80" w:rsidP="00397E80">
      <w:pPr>
        <w:rPr>
          <w:rtl/>
          <w:lang w:eastAsia="he-IL"/>
        </w:rPr>
      </w:pPr>
      <w:bookmarkStart w:id="802" w:name="_ETM_Q1_1750410"/>
      <w:bookmarkStart w:id="803" w:name="_ETM_Q1_1750438"/>
      <w:bookmarkEnd w:id="802"/>
      <w:bookmarkEnd w:id="803"/>
      <w:r>
        <w:rPr>
          <w:rFonts w:hint="cs"/>
          <w:rtl/>
          <w:lang w:eastAsia="he-IL"/>
        </w:rPr>
        <w:t xml:space="preserve">לא, אני אחדד </w:t>
      </w:r>
      <w:bookmarkStart w:id="804" w:name="_ETM_Q1_1751642"/>
      <w:bookmarkEnd w:id="804"/>
      <w:r>
        <w:rPr>
          <w:rFonts w:hint="cs"/>
          <w:rtl/>
          <w:lang w:eastAsia="he-IL"/>
        </w:rPr>
        <w:t xml:space="preserve">את השאלה של היושב ראש. יש כאן בעיה בצו הזה </w:t>
      </w:r>
      <w:bookmarkStart w:id="805" w:name="_ETM_Q1_1756089"/>
      <w:bookmarkEnd w:id="805"/>
      <w:r>
        <w:rPr>
          <w:rFonts w:hint="cs"/>
          <w:rtl/>
          <w:lang w:eastAsia="he-IL"/>
        </w:rPr>
        <w:t>שהוא פוקע בגלל שהוועדה לא דנה. יושב ראש הוועדה</w:t>
      </w:r>
      <w:bookmarkStart w:id="806" w:name="_ETM_Q1_1759427"/>
      <w:bookmarkEnd w:id="806"/>
      <w:r>
        <w:rPr>
          <w:rFonts w:hint="cs"/>
          <w:rtl/>
          <w:lang w:eastAsia="he-IL"/>
        </w:rPr>
        <w:t xml:space="preserve"> החליט לכנס דיון, יושב ראש הוועדה לא היה השבוע, היה </w:t>
      </w:r>
      <w:bookmarkStart w:id="807" w:name="_ETM_Q1_1764953"/>
      <w:bookmarkEnd w:id="807"/>
      <w:r>
        <w:rPr>
          <w:rFonts w:hint="cs"/>
          <w:rtl/>
          <w:lang w:eastAsia="he-IL"/>
        </w:rPr>
        <w:t xml:space="preserve">אמור להיות דיון השבוע. יש כאן שאלות כבדות משקל </w:t>
      </w:r>
      <w:bookmarkStart w:id="808" w:name="_ETM_Q1_1767185"/>
      <w:bookmarkEnd w:id="808"/>
      <w:r>
        <w:rPr>
          <w:rFonts w:hint="cs"/>
          <w:rtl/>
          <w:lang w:eastAsia="he-IL"/>
        </w:rPr>
        <w:t xml:space="preserve">מול אנשים שכמו שהוא אמר, מביאים תמציות טעם, מול אנשים </w:t>
      </w:r>
      <w:bookmarkStart w:id="809" w:name="_ETM_Q1_1772263"/>
      <w:bookmarkEnd w:id="809"/>
      <w:r>
        <w:rPr>
          <w:rFonts w:hint="cs"/>
          <w:rtl/>
          <w:lang w:eastAsia="he-IL"/>
        </w:rPr>
        <w:t>שהזמינו סחורה והסחורה כבר הייתה בדרך לפני שהצו פורסם, כל</w:t>
      </w:r>
      <w:bookmarkStart w:id="810" w:name="_ETM_Q1_1778496"/>
      <w:bookmarkEnd w:id="810"/>
      <w:r>
        <w:rPr>
          <w:rFonts w:hint="cs"/>
          <w:rtl/>
          <w:lang w:eastAsia="he-IL"/>
        </w:rPr>
        <w:t xml:space="preserve"> מיני בעיות כאלה שאנחנו העלינו בפעם קודמת. מעבר לבעיות שהעליתי, </w:t>
      </w:r>
      <w:bookmarkStart w:id="811" w:name="_ETM_Q1_1778178"/>
      <w:bookmarkEnd w:id="811"/>
      <w:r>
        <w:rPr>
          <w:rFonts w:hint="cs"/>
          <w:rtl/>
          <w:lang w:eastAsia="he-IL"/>
        </w:rPr>
        <w:t xml:space="preserve">שזה אני מבין שאתה לא יכול לתת לי </w:t>
      </w:r>
      <w:bookmarkStart w:id="812" w:name="_ETM_Q1_1780109"/>
      <w:bookmarkEnd w:id="812"/>
      <w:r>
        <w:rPr>
          <w:rFonts w:hint="cs"/>
          <w:rtl/>
          <w:lang w:eastAsia="he-IL"/>
        </w:rPr>
        <w:t xml:space="preserve">תשובה עכשיו, על 2,000 או 2,500 אחוזי מס, שזה משהו </w:t>
      </w:r>
      <w:bookmarkStart w:id="813" w:name="_ETM_Q1_1786317"/>
      <w:bookmarkEnd w:id="813"/>
      <w:r>
        <w:rPr>
          <w:rFonts w:hint="cs"/>
          <w:rtl/>
          <w:lang w:eastAsia="he-IL"/>
        </w:rPr>
        <w:t xml:space="preserve">לא הגיוני, לא הגיוני בעליל, אבל בזה נדון בדיון </w:t>
      </w:r>
      <w:bookmarkStart w:id="814" w:name="_ETM_Q1_1789936"/>
      <w:bookmarkEnd w:id="814"/>
      <w:r>
        <w:rPr>
          <w:rFonts w:hint="cs"/>
          <w:rtl/>
          <w:lang w:eastAsia="he-IL"/>
        </w:rPr>
        <w:t xml:space="preserve">העיקרי, השאלה אם כרגע יש אפשרות שרשות המסים, </w:t>
      </w:r>
      <w:bookmarkStart w:id="815" w:name="_ETM_Q1_1795093"/>
      <w:bookmarkEnd w:id="815"/>
      <w:r>
        <w:rPr>
          <w:rFonts w:hint="cs"/>
          <w:rtl/>
          <w:lang w:eastAsia="he-IL"/>
        </w:rPr>
        <w:t xml:space="preserve">כמו שאנחנו כנבחרים באים לקראתכם ומקפיאים </w:t>
      </w:r>
      <w:r w:rsidR="00FC198C">
        <w:rPr>
          <w:rFonts w:hint="cs"/>
          <w:rtl/>
          <w:lang w:eastAsia="he-IL"/>
        </w:rPr>
        <w:t xml:space="preserve">את המצב לחמישה ימים, </w:t>
      </w:r>
      <w:bookmarkStart w:id="816" w:name="_ETM_Q1_1799088"/>
      <w:bookmarkEnd w:id="816"/>
      <w:r w:rsidR="00FC198C">
        <w:rPr>
          <w:rFonts w:hint="cs"/>
          <w:rtl/>
          <w:lang w:eastAsia="he-IL"/>
        </w:rPr>
        <w:t xml:space="preserve">גם אתם מקפיאים את המצב, את ההליכים, עד לדיון מול האזרחים האלה? </w:t>
      </w:r>
      <w:bookmarkStart w:id="817" w:name="_ETM_Q1_1804456"/>
      <w:bookmarkStart w:id="818" w:name="_ETM_Q1_1804624"/>
      <w:bookmarkEnd w:id="817"/>
      <w:bookmarkEnd w:id="818"/>
    </w:p>
    <w:p w:rsidR="00FC198C" w:rsidRDefault="00FC198C" w:rsidP="00397E80">
      <w:pPr>
        <w:rPr>
          <w:rtl/>
          <w:lang w:eastAsia="he-IL"/>
        </w:rPr>
      </w:pPr>
      <w:bookmarkStart w:id="819" w:name="_ETM_Q1_1804704"/>
      <w:bookmarkEnd w:id="819"/>
    </w:p>
    <w:p w:rsidR="00FC198C" w:rsidRDefault="00FC198C" w:rsidP="00FC198C">
      <w:pPr>
        <w:pStyle w:val="af6"/>
        <w:keepNext/>
        <w:rPr>
          <w:rtl/>
        </w:rPr>
      </w:pPr>
      <w:bookmarkStart w:id="820" w:name="ET_yor_6145_108"/>
      <w:r w:rsidRPr="00FC198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C198C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FC198C" w:rsidRDefault="00FC198C" w:rsidP="00FC198C">
      <w:pPr>
        <w:pStyle w:val="KeepWithNext"/>
        <w:rPr>
          <w:rtl/>
          <w:lang w:eastAsia="he-IL"/>
        </w:rPr>
      </w:pPr>
    </w:p>
    <w:p w:rsidR="00FC198C" w:rsidRDefault="00FC198C" w:rsidP="00FC198C">
      <w:pPr>
        <w:rPr>
          <w:rtl/>
          <w:lang w:eastAsia="he-IL"/>
        </w:rPr>
      </w:pPr>
      <w:bookmarkStart w:id="821" w:name="_ETM_Q1_1809108"/>
      <w:bookmarkStart w:id="822" w:name="_ETM_Q1_1809139"/>
      <w:bookmarkEnd w:id="821"/>
      <w:bookmarkEnd w:id="822"/>
      <w:r>
        <w:rPr>
          <w:rFonts w:hint="cs"/>
          <w:rtl/>
          <w:lang w:eastAsia="he-IL"/>
        </w:rPr>
        <w:t xml:space="preserve">אני מבקש מחבר הכנסת אלכס קושניר, יושב </w:t>
      </w:r>
      <w:bookmarkStart w:id="823" w:name="_ETM_Q1_1810163"/>
      <w:bookmarkEnd w:id="823"/>
      <w:r>
        <w:rPr>
          <w:rFonts w:hint="cs"/>
          <w:rtl/>
          <w:lang w:eastAsia="he-IL"/>
        </w:rPr>
        <w:t>ראש הוועדה, להתייחס לדברים גם.</w:t>
      </w:r>
      <w:bookmarkStart w:id="824" w:name="_ETM_Q1_1814932"/>
      <w:bookmarkEnd w:id="824"/>
    </w:p>
    <w:p w:rsidR="00FC198C" w:rsidRDefault="00FC198C" w:rsidP="00FC198C">
      <w:pPr>
        <w:rPr>
          <w:rtl/>
          <w:lang w:eastAsia="he-IL"/>
        </w:rPr>
      </w:pPr>
      <w:bookmarkStart w:id="825" w:name="_ETM_Q1_1814998"/>
      <w:bookmarkEnd w:id="825"/>
    </w:p>
    <w:p w:rsidR="00FC198C" w:rsidRDefault="00FC198C" w:rsidP="00FC198C">
      <w:pPr>
        <w:pStyle w:val="a4"/>
        <w:keepNext/>
        <w:rPr>
          <w:rtl/>
        </w:rPr>
      </w:pPr>
      <w:bookmarkStart w:id="826" w:name="ET_speaker_היור_אלכס_קושניר_109"/>
      <w:r w:rsidRPr="00FC198C">
        <w:rPr>
          <w:rStyle w:val="TagStyle"/>
          <w:rtl/>
        </w:rPr>
        <w:t xml:space="preserve"> &lt;&lt; דובר &gt;&gt; </w:t>
      </w:r>
      <w:r>
        <w:rPr>
          <w:rtl/>
        </w:rPr>
        <w:t>היו"ר אלכס קושניר:</w:t>
      </w:r>
      <w:r w:rsidRPr="00FC198C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FC198C" w:rsidRDefault="00FC198C" w:rsidP="00FC198C">
      <w:pPr>
        <w:pStyle w:val="KeepWithNext"/>
        <w:rPr>
          <w:rtl/>
          <w:lang w:eastAsia="he-IL"/>
        </w:rPr>
      </w:pPr>
    </w:p>
    <w:p w:rsidR="005D54E7" w:rsidRDefault="00FC198C" w:rsidP="00FC198C">
      <w:pPr>
        <w:rPr>
          <w:rtl/>
          <w:lang w:eastAsia="he-IL"/>
        </w:rPr>
      </w:pPr>
      <w:bookmarkStart w:id="827" w:name="_ETM_Q1_1817434"/>
      <w:bookmarkStart w:id="828" w:name="_ETM_Q1_1817465"/>
      <w:bookmarkEnd w:id="827"/>
      <w:bookmarkEnd w:id="828"/>
      <w:r>
        <w:rPr>
          <w:rFonts w:hint="cs"/>
          <w:rtl/>
          <w:lang w:eastAsia="he-IL"/>
        </w:rPr>
        <w:t xml:space="preserve">אני שמעתי את הסוגיות שהעלו פה. </w:t>
      </w:r>
      <w:bookmarkStart w:id="829" w:name="_ETM_Q1_1821339"/>
      <w:bookmarkEnd w:id="829"/>
      <w:r>
        <w:rPr>
          <w:rFonts w:hint="cs"/>
          <w:rtl/>
          <w:lang w:eastAsia="he-IL"/>
        </w:rPr>
        <w:t xml:space="preserve">באמת הנושא של תמציות טעם, גם לי זה דבר חדש </w:t>
      </w:r>
      <w:bookmarkStart w:id="830" w:name="_ETM_Q1_1822874"/>
      <w:bookmarkEnd w:id="830"/>
      <w:r>
        <w:rPr>
          <w:rFonts w:hint="cs"/>
          <w:rtl/>
          <w:lang w:eastAsia="he-IL"/>
        </w:rPr>
        <w:t>ואנחנו נבחן אותו, יחד עם זה אני לא רואה שום</w:t>
      </w:r>
      <w:bookmarkStart w:id="831" w:name="_ETM_Q1_1822263"/>
      <w:bookmarkEnd w:id="831"/>
      <w:r>
        <w:rPr>
          <w:rFonts w:hint="cs"/>
          <w:rtl/>
          <w:lang w:eastAsia="he-IL"/>
        </w:rPr>
        <w:t xml:space="preserve"> סיבה להקפיא עכשיו שום הליך כי ברגע שאנחנו עושים את </w:t>
      </w:r>
      <w:bookmarkStart w:id="832" w:name="_ETM_Q1_1830103"/>
      <w:bookmarkEnd w:id="832"/>
      <w:r>
        <w:rPr>
          <w:rFonts w:hint="cs"/>
          <w:rtl/>
          <w:lang w:eastAsia="he-IL"/>
        </w:rPr>
        <w:t xml:space="preserve">זה אנחנו מייצרים סוג של ואקום ומייצרים אפליה מול אלה </w:t>
      </w:r>
      <w:bookmarkStart w:id="833" w:name="_ETM_Q1_1835679"/>
      <w:bookmarkEnd w:id="833"/>
      <w:r>
        <w:rPr>
          <w:rFonts w:hint="cs"/>
          <w:rtl/>
          <w:lang w:eastAsia="he-IL"/>
        </w:rPr>
        <w:t>שכן שחררו את הסחורה ואלה שטרם שחררו את הסחורה ולכן</w:t>
      </w:r>
      <w:bookmarkStart w:id="834" w:name="_ETM_Q1_1839048"/>
      <w:bookmarkEnd w:id="834"/>
      <w:r>
        <w:rPr>
          <w:rFonts w:hint="cs"/>
          <w:rtl/>
          <w:lang w:eastAsia="he-IL"/>
        </w:rPr>
        <w:t xml:space="preserve"> אני לא חושב שזה צעד מידתי ונכון. </w:t>
      </w:r>
      <w:bookmarkStart w:id="835" w:name="_ETM_Q1_1850122"/>
      <w:bookmarkEnd w:id="835"/>
    </w:p>
    <w:p w:rsidR="005D54E7" w:rsidRDefault="005D54E7" w:rsidP="00FC198C">
      <w:pPr>
        <w:rPr>
          <w:rtl/>
          <w:lang w:eastAsia="he-IL"/>
        </w:rPr>
      </w:pPr>
      <w:bookmarkStart w:id="836" w:name="_ETM_Q1_1850165"/>
      <w:bookmarkEnd w:id="836"/>
    </w:p>
    <w:p w:rsidR="00FC198C" w:rsidRDefault="00FC198C" w:rsidP="00FC198C">
      <w:pPr>
        <w:rPr>
          <w:rtl/>
          <w:lang w:eastAsia="he-IL"/>
        </w:rPr>
      </w:pPr>
      <w:bookmarkStart w:id="837" w:name="_ETM_Q1_1850298"/>
      <w:bookmarkStart w:id="838" w:name="_ETM_Q1_1850340"/>
      <w:bookmarkEnd w:id="837"/>
      <w:bookmarkEnd w:id="838"/>
      <w:r>
        <w:rPr>
          <w:rFonts w:hint="cs"/>
          <w:rtl/>
          <w:lang w:eastAsia="he-IL"/>
        </w:rPr>
        <w:t>מה שאני</w:t>
      </w:r>
      <w:r w:rsidR="0043629D">
        <w:rPr>
          <w:rFonts w:hint="cs"/>
          <w:rtl/>
          <w:lang w:eastAsia="he-IL"/>
        </w:rPr>
        <w:t xml:space="preserve"> מציע </w:t>
      </w:r>
      <w:bookmarkStart w:id="839" w:name="_ETM_Q1_1842649"/>
      <w:bookmarkEnd w:id="839"/>
      <w:r w:rsidR="0043629D">
        <w:rPr>
          <w:rFonts w:hint="cs"/>
          <w:rtl/>
          <w:lang w:eastAsia="he-IL"/>
        </w:rPr>
        <w:t xml:space="preserve">זה כרגע להאריך את הצו ובתחילת השבוע אנחנו נקבע דיון </w:t>
      </w:r>
      <w:bookmarkStart w:id="840" w:name="_ETM_Q1_1848457"/>
      <w:bookmarkEnd w:id="840"/>
      <w:r w:rsidR="0043629D">
        <w:rPr>
          <w:rFonts w:hint="cs"/>
          <w:rtl/>
          <w:lang w:eastAsia="he-IL"/>
        </w:rPr>
        <w:t>על הצו הזה כדי לקדם אותו מהר ככל</w:t>
      </w:r>
      <w:r w:rsidR="00FE3A00">
        <w:rPr>
          <w:lang w:eastAsia="he-IL"/>
        </w:rPr>
        <w:t xml:space="preserve"> </w:t>
      </w:r>
      <w:r w:rsidR="0043629D">
        <w:rPr>
          <w:rFonts w:hint="cs"/>
          <w:rtl/>
          <w:lang w:eastAsia="he-IL"/>
        </w:rPr>
        <w:t>שני</w:t>
      </w:r>
      <w:bookmarkStart w:id="841" w:name="_ETM_Q1_1851883"/>
      <w:bookmarkEnd w:id="841"/>
      <w:r w:rsidR="005D54E7">
        <w:rPr>
          <w:rFonts w:hint="cs"/>
          <w:rtl/>
          <w:lang w:eastAsia="he-IL"/>
        </w:rPr>
        <w:t>תן וככל שנצטרך לעשות שינויים בצו, במידה שנשתכנע אז נעשה</w:t>
      </w:r>
      <w:bookmarkStart w:id="842" w:name="_ETM_Q1_1854024"/>
      <w:bookmarkEnd w:id="842"/>
      <w:r w:rsidR="005D54E7">
        <w:rPr>
          <w:rFonts w:hint="cs"/>
          <w:rtl/>
          <w:lang w:eastAsia="he-IL"/>
        </w:rPr>
        <w:t xml:space="preserve">, אבל בשלב הזה אני לא רואה שום </w:t>
      </w:r>
      <w:bookmarkStart w:id="843" w:name="_ETM_Q1_1860498"/>
      <w:bookmarkEnd w:id="843"/>
      <w:r w:rsidR="005D54E7">
        <w:rPr>
          <w:rFonts w:hint="cs"/>
          <w:rtl/>
          <w:lang w:eastAsia="he-IL"/>
        </w:rPr>
        <w:t xml:space="preserve">יכולת וסיבה גם לבצע פה דיון כזה ולהקפיא דבר כזה </w:t>
      </w:r>
      <w:bookmarkStart w:id="844" w:name="_ETM_Q1_1864297"/>
      <w:bookmarkEnd w:id="844"/>
      <w:r w:rsidR="005D54E7">
        <w:rPr>
          <w:rFonts w:hint="cs"/>
          <w:rtl/>
          <w:lang w:eastAsia="he-IL"/>
        </w:rPr>
        <w:t xml:space="preserve">או אחר. עוד פעם, אם אני טועה, קובי, אז </w:t>
      </w:r>
      <w:bookmarkStart w:id="845" w:name="_ETM_Q1_1869713"/>
      <w:bookmarkEnd w:id="845"/>
      <w:r w:rsidR="005D54E7">
        <w:rPr>
          <w:rFonts w:hint="cs"/>
          <w:rtl/>
          <w:lang w:eastAsia="he-IL"/>
        </w:rPr>
        <w:t xml:space="preserve">תעדכן אותי, כל עוד הסחורה לא משוחררת היא לא מחויבת </w:t>
      </w:r>
      <w:bookmarkStart w:id="846" w:name="_ETM_Q1_1872293"/>
      <w:bookmarkEnd w:id="846"/>
      <w:r w:rsidR="005D54E7">
        <w:rPr>
          <w:rFonts w:hint="cs"/>
          <w:rtl/>
          <w:lang w:eastAsia="he-IL"/>
        </w:rPr>
        <w:t>במס, זאת אומרת היא מחויבת במס רק ברגע השחרור ו</w:t>
      </w:r>
      <w:bookmarkStart w:id="847" w:name="_ETM_Q1_1877219"/>
      <w:bookmarkEnd w:id="847"/>
      <w:r w:rsidR="005D54E7">
        <w:rPr>
          <w:rFonts w:hint="cs"/>
          <w:rtl/>
          <w:lang w:eastAsia="he-IL"/>
        </w:rPr>
        <w:t xml:space="preserve">לכן אני לא רואה שום סיבה כרגע להקפיא שום </w:t>
      </w:r>
      <w:bookmarkStart w:id="848" w:name="_ETM_Q1_1878973"/>
      <w:bookmarkEnd w:id="848"/>
      <w:r w:rsidR="005D54E7">
        <w:rPr>
          <w:rFonts w:hint="cs"/>
          <w:rtl/>
          <w:lang w:eastAsia="he-IL"/>
        </w:rPr>
        <w:t>הליך.</w:t>
      </w:r>
    </w:p>
    <w:p w:rsidR="005D54E7" w:rsidRDefault="005D54E7" w:rsidP="00FC198C">
      <w:pPr>
        <w:rPr>
          <w:rtl/>
          <w:lang w:eastAsia="he-IL"/>
        </w:rPr>
      </w:pPr>
      <w:bookmarkStart w:id="849" w:name="_ETM_Q1_1880741"/>
      <w:bookmarkStart w:id="850" w:name="_ETM_Q1_1880811"/>
      <w:bookmarkEnd w:id="849"/>
      <w:bookmarkEnd w:id="850"/>
    </w:p>
    <w:p w:rsidR="005D54E7" w:rsidRDefault="005D54E7" w:rsidP="005D54E7">
      <w:pPr>
        <w:pStyle w:val="af9"/>
        <w:keepNext/>
        <w:rPr>
          <w:rtl/>
          <w:lang w:eastAsia="he-IL"/>
        </w:rPr>
      </w:pPr>
      <w:bookmarkStart w:id="851" w:name="ET_guest_יצחק_רוזנברג_110"/>
      <w:r w:rsidRPr="005D5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5D54E7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456D6B">
      <w:pPr>
        <w:rPr>
          <w:rtl/>
          <w:lang w:eastAsia="he-IL"/>
        </w:rPr>
      </w:pPr>
      <w:bookmarkStart w:id="852" w:name="_ETM_Q1_1885880"/>
      <w:bookmarkStart w:id="853" w:name="_ETM_Q1_1885915"/>
      <w:bookmarkEnd w:id="852"/>
      <w:bookmarkEnd w:id="853"/>
      <w:r>
        <w:rPr>
          <w:rFonts w:hint="cs"/>
          <w:rtl/>
          <w:lang w:eastAsia="he-IL"/>
        </w:rPr>
        <w:t xml:space="preserve">סליחה על הטרחה, אלכס, אני חויבתי לאחר תהליך השחרור, </w:t>
      </w:r>
      <w:bookmarkStart w:id="854" w:name="_ETM_Q1_1885401"/>
      <w:bookmarkEnd w:id="854"/>
      <w:r>
        <w:rPr>
          <w:rFonts w:hint="cs"/>
          <w:rtl/>
          <w:lang w:eastAsia="he-IL"/>
        </w:rPr>
        <w:t>קיבלתי גירעון במייל על יבוא של תמציות, שוב</w:t>
      </w:r>
      <w:bookmarkStart w:id="855" w:name="_ETM_Q1_1894799"/>
      <w:bookmarkEnd w:id="855"/>
      <w:r>
        <w:rPr>
          <w:rFonts w:hint="cs"/>
          <w:rtl/>
          <w:lang w:eastAsia="he-IL"/>
        </w:rPr>
        <w:t>, גנריות, לאחר תהליך השחרור והזרוע לא עוצרת</w:t>
      </w:r>
      <w:r w:rsidR="00456D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ב-28 מקפיאים לי את </w:t>
      </w:r>
      <w:r w:rsidR="00456D6B">
        <w:rPr>
          <w:rFonts w:hint="cs"/>
          <w:rtl/>
          <w:lang w:eastAsia="he-IL"/>
        </w:rPr>
        <w:t>החשבונות.</w:t>
      </w:r>
    </w:p>
    <w:p w:rsidR="005D54E7" w:rsidRDefault="005D54E7" w:rsidP="005D54E7">
      <w:pPr>
        <w:rPr>
          <w:rtl/>
          <w:lang w:eastAsia="he-IL"/>
        </w:rPr>
      </w:pPr>
      <w:bookmarkStart w:id="856" w:name="_ETM_Q1_1901141"/>
      <w:bookmarkStart w:id="857" w:name="_ETM_Q1_1901203"/>
      <w:bookmarkStart w:id="858" w:name="_ETM_Q1_1901877"/>
      <w:bookmarkEnd w:id="856"/>
      <w:bookmarkEnd w:id="857"/>
      <w:bookmarkEnd w:id="858"/>
    </w:p>
    <w:p w:rsidR="005D54E7" w:rsidRDefault="005D54E7" w:rsidP="005D54E7">
      <w:pPr>
        <w:pStyle w:val="af6"/>
        <w:keepNext/>
        <w:rPr>
          <w:rtl/>
        </w:rPr>
      </w:pPr>
      <w:bookmarkStart w:id="859" w:name="ET_yor_6145_111"/>
      <w:r w:rsidRPr="005D54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4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5D54E7">
      <w:pPr>
        <w:rPr>
          <w:rtl/>
          <w:lang w:eastAsia="he-IL"/>
        </w:rPr>
      </w:pPr>
      <w:bookmarkStart w:id="860" w:name="_ETM_Q1_1902210"/>
      <w:bookmarkStart w:id="861" w:name="_ETM_Q1_1902246"/>
      <w:bookmarkEnd w:id="860"/>
      <w:bookmarkEnd w:id="861"/>
      <w:r>
        <w:rPr>
          <w:rFonts w:hint="cs"/>
          <w:rtl/>
          <w:lang w:eastAsia="he-IL"/>
        </w:rPr>
        <w:t xml:space="preserve">יצחק, יושב ראש הוועדה פה </w:t>
      </w:r>
      <w:bookmarkStart w:id="862" w:name="_ETM_Q1_1910601"/>
      <w:bookmarkEnd w:id="862"/>
      <w:r>
        <w:rPr>
          <w:rFonts w:hint="cs"/>
          <w:rtl/>
          <w:lang w:eastAsia="he-IL"/>
        </w:rPr>
        <w:t xml:space="preserve">מולי, אנחנו נעבור כרגע להצבעה על הנושא של הארכת </w:t>
      </w:r>
      <w:bookmarkStart w:id="863" w:name="_ETM_Q1_1912695"/>
      <w:bookmarkEnd w:id="863"/>
      <w:r w:rsidR="00456D6B">
        <w:rPr>
          <w:rFonts w:hint="cs"/>
          <w:rtl/>
          <w:lang w:eastAsia="he-IL"/>
        </w:rPr>
        <w:t>הצו, אני מציע שה</w:t>
      </w:r>
      <w:r>
        <w:rPr>
          <w:rFonts w:hint="cs"/>
          <w:rtl/>
          <w:lang w:eastAsia="he-IL"/>
        </w:rPr>
        <w:t xml:space="preserve">מקרה הספציפי שלך, אנחנו ננסה </w:t>
      </w:r>
      <w:bookmarkStart w:id="864" w:name="_ETM_Q1_1920279"/>
      <w:bookmarkEnd w:id="864"/>
      <w:r>
        <w:rPr>
          <w:rFonts w:hint="cs"/>
          <w:rtl/>
          <w:lang w:eastAsia="he-IL"/>
        </w:rPr>
        <w:t>לטפל</w:t>
      </w:r>
      <w:r w:rsidR="00456D6B">
        <w:rPr>
          <w:rFonts w:hint="cs"/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באופן אישי מול רשות המסים</w:t>
      </w:r>
      <w:r w:rsidR="00456D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לראות מה אפשר לעשות.</w:t>
      </w:r>
    </w:p>
    <w:p w:rsidR="005D54E7" w:rsidRDefault="005D54E7" w:rsidP="005D54E7">
      <w:pPr>
        <w:rPr>
          <w:rtl/>
          <w:lang w:eastAsia="he-IL"/>
        </w:rPr>
      </w:pPr>
      <w:bookmarkStart w:id="865" w:name="_ETM_Q1_1924106"/>
      <w:bookmarkStart w:id="866" w:name="_ETM_Q1_1924172"/>
      <w:bookmarkStart w:id="867" w:name="_ETM_Q1_1920075"/>
      <w:bookmarkEnd w:id="865"/>
      <w:bookmarkEnd w:id="866"/>
      <w:bookmarkEnd w:id="867"/>
    </w:p>
    <w:p w:rsidR="005D54E7" w:rsidRDefault="005D54E7" w:rsidP="005D54E7">
      <w:pPr>
        <w:pStyle w:val="af9"/>
        <w:keepNext/>
        <w:rPr>
          <w:rtl/>
          <w:lang w:eastAsia="he-IL"/>
        </w:rPr>
      </w:pPr>
      <w:bookmarkStart w:id="868" w:name="ET_guest_יצחק_רוזנברג_112"/>
      <w:r w:rsidRPr="005D5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רוזנברג:</w:t>
      </w:r>
      <w:r w:rsidRPr="005D54E7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5D54E7">
      <w:pPr>
        <w:rPr>
          <w:rtl/>
          <w:lang w:eastAsia="he-IL"/>
        </w:rPr>
      </w:pPr>
      <w:bookmarkStart w:id="869" w:name="_ETM_Q1_1920410"/>
      <w:bookmarkStart w:id="870" w:name="_ETM_Q1_1920443"/>
      <w:bookmarkEnd w:id="869"/>
      <w:bookmarkEnd w:id="870"/>
      <w:r>
        <w:rPr>
          <w:rFonts w:hint="cs"/>
          <w:rtl/>
          <w:lang w:eastAsia="he-IL"/>
        </w:rPr>
        <w:t xml:space="preserve">תן </w:t>
      </w:r>
      <w:bookmarkStart w:id="871" w:name="_ETM_Q1_1921179"/>
      <w:bookmarkEnd w:id="871"/>
      <w:r>
        <w:rPr>
          <w:rFonts w:hint="cs"/>
          <w:rtl/>
          <w:lang w:eastAsia="he-IL"/>
        </w:rPr>
        <w:t>לי מישהו שם, מישהו אחד ששומע, אחד.</w:t>
      </w:r>
    </w:p>
    <w:p w:rsidR="005D54E7" w:rsidRDefault="005D54E7" w:rsidP="005D54E7">
      <w:pPr>
        <w:rPr>
          <w:rtl/>
          <w:lang w:eastAsia="he-IL"/>
        </w:rPr>
      </w:pPr>
      <w:bookmarkStart w:id="872" w:name="_ETM_Q1_1925295"/>
      <w:bookmarkStart w:id="873" w:name="_ETM_Q1_1925356"/>
      <w:bookmarkStart w:id="874" w:name="_ETM_Q1_1927495"/>
      <w:bookmarkEnd w:id="872"/>
      <w:bookmarkEnd w:id="873"/>
      <w:bookmarkEnd w:id="874"/>
    </w:p>
    <w:p w:rsidR="005D54E7" w:rsidRDefault="005D54E7" w:rsidP="005D54E7">
      <w:pPr>
        <w:pStyle w:val="af6"/>
        <w:keepNext/>
        <w:rPr>
          <w:rtl/>
        </w:rPr>
      </w:pPr>
      <w:bookmarkStart w:id="875" w:name="ET_yor_6145_113"/>
      <w:r w:rsidRPr="005D54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4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5D54E7">
      <w:pPr>
        <w:rPr>
          <w:rtl/>
          <w:lang w:eastAsia="he-IL"/>
        </w:rPr>
      </w:pPr>
      <w:bookmarkStart w:id="876" w:name="_ETM_Q1_1927833"/>
      <w:bookmarkStart w:id="877" w:name="_ETM_Q1_1927868"/>
      <w:bookmarkEnd w:id="876"/>
      <w:bookmarkEnd w:id="877"/>
      <w:r>
        <w:rPr>
          <w:rFonts w:hint="cs"/>
          <w:rtl/>
          <w:lang w:eastAsia="he-IL"/>
        </w:rPr>
        <w:t xml:space="preserve">לא, אני מדבר פה, </w:t>
      </w:r>
      <w:bookmarkStart w:id="878" w:name="_ETM_Q1_1926083"/>
      <w:bookmarkEnd w:id="878"/>
      <w:r>
        <w:rPr>
          <w:rFonts w:hint="cs"/>
          <w:rtl/>
          <w:lang w:eastAsia="he-IL"/>
        </w:rPr>
        <w:t xml:space="preserve">גם אלכס איתי. </w:t>
      </w:r>
    </w:p>
    <w:p w:rsidR="005D54E7" w:rsidRDefault="005D54E7" w:rsidP="005D54E7">
      <w:pPr>
        <w:rPr>
          <w:rtl/>
          <w:lang w:eastAsia="he-IL"/>
        </w:rPr>
      </w:pPr>
      <w:bookmarkStart w:id="879" w:name="_ETM_Q1_1924691"/>
      <w:bookmarkStart w:id="880" w:name="_ETM_Q1_1924749"/>
      <w:bookmarkStart w:id="881" w:name="_ETM_Q1_1927652"/>
      <w:bookmarkEnd w:id="879"/>
      <w:bookmarkEnd w:id="880"/>
      <w:bookmarkEnd w:id="881"/>
    </w:p>
    <w:p w:rsidR="005D54E7" w:rsidRDefault="005D54E7" w:rsidP="005D54E7">
      <w:pPr>
        <w:pStyle w:val="a4"/>
        <w:keepNext/>
        <w:rPr>
          <w:rtl/>
        </w:rPr>
      </w:pPr>
      <w:bookmarkStart w:id="882" w:name="ET_speaker_היור_אלכס_קושניר_114"/>
      <w:r w:rsidRPr="005D54E7">
        <w:rPr>
          <w:rStyle w:val="TagStyle"/>
          <w:rtl/>
        </w:rPr>
        <w:t xml:space="preserve"> &lt;&lt; דובר &gt;&gt; </w:t>
      </w:r>
      <w:r>
        <w:rPr>
          <w:rtl/>
        </w:rPr>
        <w:t>היו"ר אלכס קושניר:</w:t>
      </w:r>
      <w:r w:rsidRPr="005D54E7">
        <w:rPr>
          <w:rStyle w:val="TagStyle"/>
          <w:rtl/>
        </w:rPr>
        <w:t xml:space="preserve"> &lt;&lt; דובר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456D6B">
      <w:pPr>
        <w:rPr>
          <w:rtl/>
          <w:lang w:eastAsia="he-IL"/>
        </w:rPr>
      </w:pPr>
      <w:bookmarkStart w:id="883" w:name="_ETM_Q1_1928016"/>
      <w:bookmarkStart w:id="884" w:name="_ETM_Q1_1928047"/>
      <w:bookmarkEnd w:id="883"/>
      <w:bookmarkEnd w:id="884"/>
      <w:r>
        <w:rPr>
          <w:rFonts w:hint="cs"/>
          <w:rtl/>
          <w:lang w:eastAsia="he-IL"/>
        </w:rPr>
        <w:t xml:space="preserve">ניר, המקרה הספציפי הזה, אנחנו בהחלט נוכל </w:t>
      </w:r>
      <w:bookmarkStart w:id="885" w:name="_ETM_Q1_1933072"/>
      <w:bookmarkEnd w:id="885"/>
      <w:r>
        <w:rPr>
          <w:rFonts w:hint="cs"/>
          <w:rtl/>
          <w:lang w:eastAsia="he-IL"/>
        </w:rPr>
        <w:t xml:space="preserve">לבחון אותו. אדוני, תעביר בבקשה את הפרטים לטמיר, מנהל הוועדה, </w:t>
      </w:r>
      <w:bookmarkStart w:id="886" w:name="_ETM_Q1_1938131"/>
      <w:bookmarkEnd w:id="886"/>
      <w:r>
        <w:rPr>
          <w:rFonts w:hint="cs"/>
          <w:rtl/>
          <w:lang w:eastAsia="he-IL"/>
        </w:rPr>
        <w:t xml:space="preserve">ואנחנו נפנה לרשות המסים לראות מה אפשר לעשות. אם אני </w:t>
      </w:r>
      <w:bookmarkStart w:id="887" w:name="_ETM_Q1_1939807"/>
      <w:bookmarkEnd w:id="887"/>
      <w:r>
        <w:rPr>
          <w:rFonts w:hint="cs"/>
          <w:rtl/>
          <w:lang w:eastAsia="he-IL"/>
        </w:rPr>
        <w:t xml:space="preserve">מבין נכון, עד ה-28 לחודש אתה מחויב לשלם. עד </w:t>
      </w:r>
      <w:bookmarkStart w:id="888" w:name="_ETM_Q1_1942401"/>
      <w:bookmarkEnd w:id="888"/>
      <w:r w:rsidR="00456D6B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אנחנו נקיים את הדיון, ואני מקווה מאוד שגם </w:t>
      </w:r>
      <w:bookmarkStart w:id="889" w:name="_ETM_Q1_1950529"/>
      <w:bookmarkEnd w:id="889"/>
      <w:r>
        <w:rPr>
          <w:rFonts w:hint="cs"/>
          <w:rtl/>
          <w:lang w:eastAsia="he-IL"/>
        </w:rPr>
        <w:t xml:space="preserve">נאשר את הצו, אבל לפני כן אם צריך איזה שהוא </w:t>
      </w:r>
      <w:bookmarkStart w:id="890" w:name="_ETM_Q1_1953535"/>
      <w:bookmarkEnd w:id="890"/>
      <w:r>
        <w:rPr>
          <w:rFonts w:hint="cs"/>
          <w:rtl/>
          <w:lang w:eastAsia="he-IL"/>
        </w:rPr>
        <w:t>טיפול נקודתי פרטני אז נבחן את זה בהחלט</w:t>
      </w:r>
      <w:bookmarkStart w:id="891" w:name="_ETM_Q1_1958151"/>
      <w:bookmarkStart w:id="892" w:name="_ETM_Q1_1958209"/>
      <w:bookmarkEnd w:id="891"/>
      <w:bookmarkEnd w:id="892"/>
      <w:r>
        <w:rPr>
          <w:rFonts w:hint="cs"/>
          <w:rtl/>
          <w:lang w:eastAsia="he-IL"/>
        </w:rPr>
        <w:t>.</w:t>
      </w:r>
      <w:bookmarkStart w:id="893" w:name="_ETM_Q1_1954913"/>
      <w:bookmarkEnd w:id="893"/>
    </w:p>
    <w:p w:rsidR="005D54E7" w:rsidRDefault="005D54E7" w:rsidP="005D54E7">
      <w:pPr>
        <w:rPr>
          <w:rtl/>
          <w:lang w:eastAsia="he-IL"/>
        </w:rPr>
      </w:pPr>
      <w:bookmarkStart w:id="894" w:name="_ETM_Q1_1954990"/>
      <w:bookmarkStart w:id="895" w:name="_ETM_Q1_1955729"/>
      <w:bookmarkStart w:id="896" w:name="_ETM_Q1_1958585"/>
      <w:bookmarkStart w:id="897" w:name="_ETM_Q1_1958667"/>
      <w:bookmarkStart w:id="898" w:name="_ETM_Q1_1959361"/>
      <w:bookmarkEnd w:id="894"/>
      <w:bookmarkEnd w:id="895"/>
      <w:bookmarkEnd w:id="896"/>
      <w:bookmarkEnd w:id="897"/>
      <w:bookmarkEnd w:id="898"/>
    </w:p>
    <w:p w:rsidR="005D54E7" w:rsidRDefault="005D54E7" w:rsidP="005D54E7">
      <w:pPr>
        <w:pStyle w:val="af6"/>
        <w:keepNext/>
        <w:rPr>
          <w:rtl/>
        </w:rPr>
      </w:pPr>
      <w:bookmarkStart w:id="899" w:name="ET_yor_6145_116"/>
      <w:r w:rsidRPr="005D54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4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5D54E7">
      <w:pPr>
        <w:rPr>
          <w:rtl/>
          <w:lang w:eastAsia="he-IL"/>
        </w:rPr>
      </w:pPr>
      <w:bookmarkStart w:id="900" w:name="_ETM_Q1_1959722"/>
      <w:bookmarkStart w:id="901" w:name="_ETM_Q1_1959755"/>
      <w:bookmarkEnd w:id="900"/>
      <w:bookmarkEnd w:id="901"/>
      <w:r>
        <w:rPr>
          <w:rFonts w:hint="cs"/>
          <w:rtl/>
          <w:lang w:eastAsia="he-IL"/>
        </w:rPr>
        <w:t xml:space="preserve">תודה רבה, אדוני יושב ראש הוועדה. </w:t>
      </w:r>
    </w:p>
    <w:p w:rsidR="005D54E7" w:rsidRDefault="005D54E7" w:rsidP="005D54E7">
      <w:pPr>
        <w:rPr>
          <w:rtl/>
          <w:lang w:eastAsia="he-IL"/>
        </w:rPr>
      </w:pPr>
      <w:bookmarkStart w:id="902" w:name="_ETM_Q1_1960501"/>
      <w:bookmarkStart w:id="903" w:name="_ETM_Q1_1960569"/>
      <w:bookmarkEnd w:id="902"/>
      <w:bookmarkEnd w:id="903"/>
    </w:p>
    <w:p w:rsidR="005D54E7" w:rsidRDefault="005D54E7" w:rsidP="005D54E7">
      <w:pPr>
        <w:pStyle w:val="af9"/>
        <w:keepNext/>
        <w:rPr>
          <w:rtl/>
          <w:lang w:eastAsia="he-IL"/>
        </w:rPr>
      </w:pPr>
      <w:bookmarkStart w:id="904" w:name="_ETM_Q1_1960685"/>
      <w:bookmarkStart w:id="905" w:name="_ETM_Q1_1960746"/>
      <w:bookmarkStart w:id="906" w:name="ET_guest_יצחק_רוזנברג_115"/>
      <w:bookmarkEnd w:id="904"/>
      <w:bookmarkEnd w:id="905"/>
      <w:r w:rsidRPr="005D54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יצחק רוזנברג:</w:t>
      </w:r>
      <w:r w:rsidRPr="005D54E7">
        <w:rPr>
          <w:rStyle w:val="TagStyle"/>
          <w:rtl/>
        </w:rPr>
        <w:t xml:space="preserve"> &lt;&lt; אורח &gt;&gt;</w:t>
      </w:r>
      <w:r w:rsidR="00982F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5D54E7">
      <w:pPr>
        <w:rPr>
          <w:rtl/>
          <w:lang w:eastAsia="he-IL"/>
        </w:rPr>
      </w:pPr>
      <w:bookmarkStart w:id="907" w:name="_ETM_Q1_1956096"/>
      <w:bookmarkStart w:id="908" w:name="_ETM_Q1_1956127"/>
      <w:bookmarkEnd w:id="907"/>
      <w:bookmarkEnd w:id="908"/>
      <w:r>
        <w:rPr>
          <w:rFonts w:hint="cs"/>
          <w:rtl/>
          <w:lang w:eastAsia="he-IL"/>
        </w:rPr>
        <w:t xml:space="preserve">תודה רבה, </w:t>
      </w:r>
      <w:bookmarkStart w:id="909" w:name="_ETM_Q1_1957162"/>
      <w:bookmarkEnd w:id="909"/>
      <w:r>
        <w:rPr>
          <w:rFonts w:hint="cs"/>
          <w:rtl/>
          <w:lang w:eastAsia="he-IL"/>
        </w:rPr>
        <w:t xml:space="preserve">היושב ראש. </w:t>
      </w:r>
    </w:p>
    <w:p w:rsidR="005D54E7" w:rsidRDefault="005D54E7" w:rsidP="005D54E7">
      <w:pPr>
        <w:rPr>
          <w:rtl/>
          <w:lang w:eastAsia="he-IL"/>
        </w:rPr>
      </w:pPr>
    </w:p>
    <w:p w:rsidR="005D54E7" w:rsidRDefault="005D54E7" w:rsidP="005D54E7">
      <w:pPr>
        <w:pStyle w:val="af6"/>
        <w:keepNext/>
        <w:rPr>
          <w:rtl/>
        </w:rPr>
      </w:pPr>
      <w:bookmarkStart w:id="910" w:name="ET_yor_6145_117"/>
      <w:r w:rsidRPr="005D54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4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5D54E7">
      <w:pPr>
        <w:rPr>
          <w:rtl/>
          <w:lang w:eastAsia="he-IL"/>
        </w:rPr>
      </w:pPr>
      <w:bookmarkStart w:id="911" w:name="_ETM_Q1_1964242"/>
      <w:bookmarkStart w:id="912" w:name="_ETM_Q1_1964275"/>
      <w:bookmarkEnd w:id="911"/>
      <w:bookmarkEnd w:id="912"/>
      <w:r>
        <w:rPr>
          <w:rFonts w:hint="cs"/>
          <w:rtl/>
          <w:lang w:eastAsia="he-IL"/>
        </w:rPr>
        <w:t xml:space="preserve">אנחנו כרגע נעבור להצבעה. מי בעד להאריך את הצו? ירים את </w:t>
      </w:r>
      <w:bookmarkStart w:id="913" w:name="_ETM_Q1_1964449"/>
      <w:bookmarkEnd w:id="913"/>
      <w:r>
        <w:rPr>
          <w:rFonts w:hint="cs"/>
          <w:rtl/>
          <w:lang w:eastAsia="he-IL"/>
        </w:rPr>
        <w:t xml:space="preserve">ידו. מי נגד? שניים בעד, אחד נגד. </w:t>
      </w:r>
    </w:p>
    <w:p w:rsidR="005D54E7" w:rsidRDefault="005D54E7" w:rsidP="005D54E7">
      <w:pPr>
        <w:rPr>
          <w:rtl/>
          <w:lang w:eastAsia="he-IL"/>
        </w:rPr>
      </w:pPr>
      <w:bookmarkStart w:id="914" w:name="_ETM_Q1_1969309"/>
      <w:bookmarkStart w:id="915" w:name="_ETM_Q1_1969365"/>
      <w:bookmarkEnd w:id="914"/>
      <w:bookmarkEnd w:id="915"/>
    </w:p>
    <w:p w:rsidR="005D54E7" w:rsidRDefault="005D54E7" w:rsidP="005D54E7">
      <w:pPr>
        <w:pStyle w:val="af1"/>
        <w:keepNext/>
        <w:ind w:firstLine="0"/>
        <w:rPr>
          <w:rtl/>
          <w:lang w:eastAsia="he-IL"/>
        </w:rPr>
      </w:pPr>
      <w:bookmarkStart w:id="916" w:name="_ETM_Q1_1969445"/>
      <w:bookmarkStart w:id="917" w:name="_ETM_Q1_1969499"/>
      <w:bookmarkEnd w:id="916"/>
      <w:bookmarkEnd w:id="917"/>
      <w:r>
        <w:rPr>
          <w:rFonts w:hint="eastAsia"/>
          <w:rtl/>
          <w:lang w:eastAsia="he-IL"/>
        </w:rPr>
        <w:t>הצבעה</w:t>
      </w:r>
    </w:p>
    <w:p w:rsidR="005D54E7" w:rsidRDefault="005D54E7" w:rsidP="005D54E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5D54E7" w:rsidRDefault="005D54E7" w:rsidP="005D54E7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 xml:space="preserve"> </w:t>
      </w:r>
    </w:p>
    <w:p w:rsidR="005D54E7" w:rsidRDefault="005D54E7" w:rsidP="005D54E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D54E7" w:rsidRDefault="005D54E7" w:rsidP="005D54E7">
      <w:pPr>
        <w:rPr>
          <w:rFonts w:ascii="David" w:hAnsi="David"/>
          <w:rtl/>
          <w:lang w:eastAsia="he-IL"/>
        </w:rPr>
      </w:pPr>
    </w:p>
    <w:p w:rsidR="005D54E7" w:rsidRDefault="005D54E7" w:rsidP="005D54E7">
      <w:pPr>
        <w:pStyle w:val="af6"/>
        <w:keepNext/>
        <w:rPr>
          <w:rtl/>
        </w:rPr>
      </w:pPr>
      <w:bookmarkStart w:id="918" w:name="ET_yor_6145_118"/>
      <w:r w:rsidRPr="005D54E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D54E7">
        <w:rPr>
          <w:rStyle w:val="TagStyle"/>
          <w:rtl/>
        </w:rPr>
        <w:t xml:space="preserve"> &lt;&lt; יור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5D54E7" w:rsidRDefault="005D54E7" w:rsidP="005D54E7">
      <w:pPr>
        <w:pStyle w:val="KeepWithNext"/>
        <w:rPr>
          <w:rtl/>
          <w:lang w:eastAsia="he-IL"/>
        </w:rPr>
      </w:pPr>
    </w:p>
    <w:p w:rsidR="005D54E7" w:rsidRDefault="005D54E7" w:rsidP="005D54E7">
      <w:pPr>
        <w:rPr>
          <w:rtl/>
          <w:lang w:eastAsia="he-IL"/>
        </w:rPr>
      </w:pPr>
      <w:bookmarkStart w:id="919" w:name="_ETM_Q1_1967029"/>
      <w:bookmarkStart w:id="920" w:name="_ETM_Q1_1967063"/>
      <w:bookmarkEnd w:id="919"/>
      <w:bookmarkEnd w:id="920"/>
      <w:r>
        <w:rPr>
          <w:rFonts w:hint="cs"/>
          <w:rtl/>
          <w:lang w:eastAsia="he-IL"/>
        </w:rPr>
        <w:t xml:space="preserve">הארכת הצו אושרה </w:t>
      </w:r>
      <w:bookmarkStart w:id="921" w:name="_ETM_Q1_1974976"/>
      <w:bookmarkEnd w:id="921"/>
      <w:r>
        <w:rPr>
          <w:rFonts w:hint="cs"/>
          <w:rtl/>
          <w:lang w:eastAsia="he-IL"/>
        </w:rPr>
        <w:t xml:space="preserve">עד יום שישי הבא, כ"ו בשבט, ה-28 בינואר. </w:t>
      </w:r>
      <w:bookmarkStart w:id="922" w:name="_ETM_Q1_1987264"/>
      <w:bookmarkEnd w:id="922"/>
    </w:p>
    <w:p w:rsidR="005D54E7" w:rsidRDefault="005D54E7" w:rsidP="005D54E7">
      <w:pPr>
        <w:rPr>
          <w:rtl/>
          <w:lang w:eastAsia="he-IL"/>
        </w:rPr>
      </w:pPr>
      <w:bookmarkStart w:id="923" w:name="_ETM_Q1_1987304"/>
      <w:bookmarkEnd w:id="923"/>
    </w:p>
    <w:p w:rsidR="005D54E7" w:rsidRPr="005D54E7" w:rsidRDefault="005D54E7" w:rsidP="005D54E7">
      <w:pPr>
        <w:rPr>
          <w:rtl/>
          <w:lang w:eastAsia="he-IL"/>
        </w:rPr>
      </w:pPr>
      <w:bookmarkStart w:id="924" w:name="_ETM_Q1_1987416"/>
      <w:bookmarkStart w:id="925" w:name="_ETM_Q1_1987475"/>
      <w:bookmarkEnd w:id="924"/>
      <w:bookmarkEnd w:id="925"/>
      <w:r>
        <w:rPr>
          <w:rFonts w:hint="cs"/>
          <w:rtl/>
          <w:lang w:eastAsia="he-IL"/>
        </w:rPr>
        <w:t xml:space="preserve">אני נועל </w:t>
      </w:r>
      <w:bookmarkStart w:id="926" w:name="_ETM_Q1_1984368"/>
      <w:bookmarkEnd w:id="926"/>
      <w:r>
        <w:rPr>
          <w:rFonts w:hint="cs"/>
          <w:rtl/>
          <w:lang w:eastAsia="he-IL"/>
        </w:rPr>
        <w:t xml:space="preserve">את הישיבה. </w:t>
      </w:r>
    </w:p>
    <w:p w:rsidR="005D54E7" w:rsidRPr="005D54E7" w:rsidRDefault="005D54E7" w:rsidP="005D54E7">
      <w:pPr>
        <w:rPr>
          <w:rtl/>
          <w:lang w:eastAsia="he-IL"/>
        </w:rPr>
      </w:pPr>
      <w:bookmarkStart w:id="927" w:name="_ETM_Q1_1963161"/>
      <w:bookmarkStart w:id="928" w:name="_ETM_Q1_1963217"/>
      <w:bookmarkEnd w:id="927"/>
      <w:bookmarkEnd w:id="928"/>
    </w:p>
    <w:p w:rsidR="005D54E7" w:rsidRPr="005D54E7" w:rsidRDefault="005D54E7" w:rsidP="005D54E7">
      <w:pPr>
        <w:rPr>
          <w:rtl/>
          <w:lang w:eastAsia="he-IL"/>
        </w:rPr>
      </w:pPr>
      <w:bookmarkStart w:id="929" w:name="_ETM_Q1_1929580"/>
      <w:bookmarkStart w:id="930" w:name="_ETM_Q1_1929644"/>
      <w:bookmarkEnd w:id="929"/>
      <w:bookmarkEnd w:id="930"/>
    </w:p>
    <w:p w:rsidR="005D54E7" w:rsidRDefault="005D54E7" w:rsidP="005D54E7">
      <w:pPr>
        <w:pStyle w:val="afc"/>
        <w:keepNext/>
      </w:pPr>
      <w:bookmarkStart w:id="931" w:name="_ETM_Q1_1898940"/>
      <w:bookmarkStart w:id="932" w:name="_ETM_Q1_1898993"/>
      <w:bookmarkStart w:id="933" w:name="ET_meetingend_119"/>
      <w:bookmarkStart w:id="934" w:name="_GoBack"/>
      <w:bookmarkEnd w:id="931"/>
      <w:bookmarkEnd w:id="932"/>
      <w:bookmarkEnd w:id="934"/>
      <w:r w:rsidRPr="005D54E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5D54E7">
        <w:rPr>
          <w:rStyle w:val="TagStyle"/>
          <w:rtl/>
        </w:rPr>
        <w:t xml:space="preserve"> &lt;&lt; סיום &gt;&gt;</w:t>
      </w:r>
      <w:r w:rsidR="00982F82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5D54E7" w:rsidRDefault="005D54E7" w:rsidP="005D54E7">
      <w:pPr>
        <w:pStyle w:val="KeepWithNext"/>
        <w:rPr>
          <w:rtl/>
        </w:rPr>
      </w:pPr>
    </w:p>
    <w:sectPr w:rsidR="005D54E7" w:rsidSect="008D03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E91" w:rsidRDefault="00315E91">
      <w:r>
        <w:separator/>
      </w:r>
    </w:p>
  </w:endnote>
  <w:endnote w:type="continuationSeparator" w:id="0">
    <w:p w:rsidR="00315E91" w:rsidRDefault="00315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E91" w:rsidRDefault="00315E91">
      <w:r>
        <w:separator/>
      </w:r>
    </w:p>
  </w:footnote>
  <w:footnote w:type="continuationSeparator" w:id="0">
    <w:p w:rsidR="00315E91" w:rsidRDefault="00315E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FD1" w:rsidRDefault="00256F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6FD1" w:rsidRDefault="00256F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FD1" w:rsidRDefault="00256F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0350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256FD1" w:rsidRPr="00CC5815" w:rsidRDefault="00256FD1" w:rsidP="008E5E3F">
    <w:pPr>
      <w:pStyle w:val="a3"/>
      <w:ind w:firstLine="0"/>
    </w:pPr>
    <w:r>
      <w:rPr>
        <w:rtl/>
      </w:rPr>
      <w:t>ועדת הכספים</w:t>
    </w:r>
  </w:p>
  <w:p w:rsidR="00256FD1" w:rsidRPr="00CC5815" w:rsidRDefault="00256FD1" w:rsidP="008E5E3F">
    <w:pPr>
      <w:pStyle w:val="a3"/>
      <w:ind w:firstLine="0"/>
      <w:rPr>
        <w:rtl/>
      </w:rPr>
    </w:pPr>
    <w:r>
      <w:rPr>
        <w:rtl/>
      </w:rPr>
      <w:t>20/01/2022</w:t>
    </w:r>
  </w:p>
  <w:p w:rsidR="00256FD1" w:rsidRPr="00CC5815" w:rsidRDefault="00256F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FD1" w:rsidRDefault="00256F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9C4B4B6" wp14:editId="7A5566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6FD1" w:rsidRDefault="00256F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6FD1" w:rsidRDefault="00256F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EB0DD1"/>
    <w:multiLevelType w:val="hybridMultilevel"/>
    <w:tmpl w:val="581A62E2"/>
    <w:lvl w:ilvl="0" w:tplc="152A747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E7933"/>
    <w:multiLevelType w:val="hybridMultilevel"/>
    <w:tmpl w:val="B53C2F54"/>
    <w:lvl w:ilvl="0" w:tplc="152A7472">
      <w:start w:val="1"/>
      <w:numFmt w:val="hebrew1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0400827"/>
    <w:multiLevelType w:val="hybridMultilevel"/>
    <w:tmpl w:val="0C06806E"/>
    <w:lvl w:ilvl="0" w:tplc="DE1EDD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C8A1405"/>
    <w:multiLevelType w:val="hybridMultilevel"/>
    <w:tmpl w:val="D02231EE"/>
    <w:lvl w:ilvl="0" w:tplc="9412DB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E34E93"/>
    <w:multiLevelType w:val="hybridMultilevel"/>
    <w:tmpl w:val="6D3C071A"/>
    <w:lvl w:ilvl="0" w:tplc="A4CA7CE8">
      <w:start w:val="5"/>
      <w:numFmt w:val="bullet"/>
      <w:lvlText w:val="-"/>
      <w:lvlJc w:val="left"/>
      <w:pPr>
        <w:ind w:left="720" w:hanging="360"/>
      </w:pPr>
      <w:rPr>
        <w:rFonts w:ascii="Arial" w:eastAsia="Arial Unicode MS" w:hAnsi="Aria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5E"/>
    <w:rsid w:val="00010E5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15F1"/>
    <w:rsid w:val="001C44DA"/>
    <w:rsid w:val="001C4FDA"/>
    <w:rsid w:val="001D440C"/>
    <w:rsid w:val="002016FF"/>
    <w:rsid w:val="00227FEF"/>
    <w:rsid w:val="0025512F"/>
    <w:rsid w:val="00256FD1"/>
    <w:rsid w:val="00261554"/>
    <w:rsid w:val="00275C03"/>
    <w:rsid w:val="00280D58"/>
    <w:rsid w:val="002D4BDB"/>
    <w:rsid w:val="002E5E31"/>
    <w:rsid w:val="00303B4C"/>
    <w:rsid w:val="00315E91"/>
    <w:rsid w:val="00321E62"/>
    <w:rsid w:val="00327BF8"/>
    <w:rsid w:val="00340AFA"/>
    <w:rsid w:val="003658CB"/>
    <w:rsid w:val="00366CFB"/>
    <w:rsid w:val="0036794C"/>
    <w:rsid w:val="00373508"/>
    <w:rsid w:val="00396023"/>
    <w:rsid w:val="00397E80"/>
    <w:rsid w:val="003A02D2"/>
    <w:rsid w:val="003C279D"/>
    <w:rsid w:val="003F0A5F"/>
    <w:rsid w:val="00420E41"/>
    <w:rsid w:val="00424C94"/>
    <w:rsid w:val="0043629D"/>
    <w:rsid w:val="00447608"/>
    <w:rsid w:val="00451746"/>
    <w:rsid w:val="00456D6B"/>
    <w:rsid w:val="00470EAC"/>
    <w:rsid w:val="0049458B"/>
    <w:rsid w:val="00495FD8"/>
    <w:rsid w:val="004B0A65"/>
    <w:rsid w:val="004B1BE9"/>
    <w:rsid w:val="00500C0C"/>
    <w:rsid w:val="005204C1"/>
    <w:rsid w:val="00546678"/>
    <w:rsid w:val="005506B9"/>
    <w:rsid w:val="005614FE"/>
    <w:rsid w:val="00565BD9"/>
    <w:rsid w:val="005817EC"/>
    <w:rsid w:val="00590B77"/>
    <w:rsid w:val="005A342D"/>
    <w:rsid w:val="005C363E"/>
    <w:rsid w:val="005C6302"/>
    <w:rsid w:val="005D54E7"/>
    <w:rsid w:val="005D61F3"/>
    <w:rsid w:val="005E1C6B"/>
    <w:rsid w:val="005F0972"/>
    <w:rsid w:val="005F76B0"/>
    <w:rsid w:val="00630471"/>
    <w:rsid w:val="00634F61"/>
    <w:rsid w:val="006639B6"/>
    <w:rsid w:val="00695A47"/>
    <w:rsid w:val="006A0CB7"/>
    <w:rsid w:val="006F0259"/>
    <w:rsid w:val="006F4631"/>
    <w:rsid w:val="00700433"/>
    <w:rsid w:val="00702755"/>
    <w:rsid w:val="0070472C"/>
    <w:rsid w:val="007509A6"/>
    <w:rsid w:val="007872B4"/>
    <w:rsid w:val="00791CBE"/>
    <w:rsid w:val="007C693F"/>
    <w:rsid w:val="007C6ADD"/>
    <w:rsid w:val="007F47FE"/>
    <w:rsid w:val="0082136D"/>
    <w:rsid w:val="008320F6"/>
    <w:rsid w:val="00841223"/>
    <w:rsid w:val="00846BE9"/>
    <w:rsid w:val="00853207"/>
    <w:rsid w:val="008713A4"/>
    <w:rsid w:val="00875F10"/>
    <w:rsid w:val="008B3725"/>
    <w:rsid w:val="008C6035"/>
    <w:rsid w:val="008C7015"/>
    <w:rsid w:val="008D0350"/>
    <w:rsid w:val="008D1DFB"/>
    <w:rsid w:val="008E03B4"/>
    <w:rsid w:val="008E5E3F"/>
    <w:rsid w:val="0090279B"/>
    <w:rsid w:val="00914904"/>
    <w:rsid w:val="009258CE"/>
    <w:rsid w:val="009515F0"/>
    <w:rsid w:val="009619FE"/>
    <w:rsid w:val="00982F82"/>
    <w:rsid w:val="009830CB"/>
    <w:rsid w:val="009D478A"/>
    <w:rsid w:val="009D49FF"/>
    <w:rsid w:val="009D7B1B"/>
    <w:rsid w:val="009E6E93"/>
    <w:rsid w:val="009F1518"/>
    <w:rsid w:val="009F333F"/>
    <w:rsid w:val="009F5773"/>
    <w:rsid w:val="00A15971"/>
    <w:rsid w:val="00A22C90"/>
    <w:rsid w:val="00A42723"/>
    <w:rsid w:val="00A64A6D"/>
    <w:rsid w:val="00A66020"/>
    <w:rsid w:val="00A7338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D0A"/>
    <w:rsid w:val="00B8517A"/>
    <w:rsid w:val="00BA091F"/>
    <w:rsid w:val="00BA6446"/>
    <w:rsid w:val="00BC547E"/>
    <w:rsid w:val="00BC56E7"/>
    <w:rsid w:val="00BD47B7"/>
    <w:rsid w:val="00BF249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98C"/>
    <w:rsid w:val="00FD6640"/>
    <w:rsid w:val="00FE3474"/>
    <w:rsid w:val="00FE3A00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DD97524-CDC0-4625-A2A1-9A0F138A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7F47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7F47F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7F47FE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5F0972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5F0972"/>
    <w:pPr>
      <w:outlineLvl w:val="2"/>
    </w:pPr>
  </w:style>
  <w:style w:type="paragraph" w:customStyle="1" w:styleId="TableBlock">
    <w:name w:val="Table Block"/>
    <w:basedOn w:val="TableText"/>
    <w:rsid w:val="005F0972"/>
    <w:pPr>
      <w:jc w:val="both"/>
    </w:pPr>
  </w:style>
  <w:style w:type="paragraph" w:customStyle="1" w:styleId="HeadHatzaotHok">
    <w:name w:val="Head HatzaotHok"/>
    <w:basedOn w:val="a"/>
    <w:rsid w:val="005F0972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table" w:styleId="aff">
    <w:name w:val="Table Grid"/>
    <w:basedOn w:val="a1"/>
    <w:rsid w:val="005D5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FDC6C-5644-44F9-8537-97B992B10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14</Pages>
  <Words>3478</Words>
  <Characters>19829</Characters>
  <Application>Microsoft Office Word</Application>
  <DocSecurity>0</DocSecurity>
  <Lines>165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2022-02-09T06:24:00Z</dcterms:modified>
</cp:coreProperties>
</file>