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79362" w14:textId="3DFE78E0" w:rsidR="00E64116" w:rsidRPr="005817EC" w:rsidRDefault="00FD09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69DE43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60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4D3566C" w14:textId="66700ADB" w:rsidR="00E64116" w:rsidRPr="008713A4" w:rsidRDefault="00FD09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AA724C1" w14:textId="77777777" w:rsidR="00E64116" w:rsidRPr="008713A4" w:rsidRDefault="00E64116" w:rsidP="0049458B">
      <w:pPr>
        <w:rPr>
          <w:rtl/>
        </w:rPr>
      </w:pPr>
    </w:p>
    <w:p w14:paraId="5939F0CE" w14:textId="77777777" w:rsidR="00E64116" w:rsidRPr="008713A4" w:rsidRDefault="00E64116" w:rsidP="0049458B">
      <w:pPr>
        <w:rPr>
          <w:rtl/>
        </w:rPr>
      </w:pPr>
    </w:p>
    <w:p w14:paraId="1ED7EFD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D19FA1A" w14:textId="5B9C293C" w:rsidR="00E64116" w:rsidRPr="008713A4" w:rsidRDefault="00FD09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F4602">
        <w:rPr>
          <w:rFonts w:hint="cs"/>
          <w:b/>
          <w:bCs/>
          <w:rtl/>
        </w:rPr>
        <w:t>101</w:t>
      </w:r>
    </w:p>
    <w:p w14:paraId="489CAB36" w14:textId="218ABF1C" w:rsidR="00E64116" w:rsidRPr="008713A4" w:rsidRDefault="00FD09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D610272" w14:textId="3C83E893" w:rsidR="00E64116" w:rsidRPr="008713A4" w:rsidRDefault="00FD09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בשבט התשפ"ב (24 בינואר 2022), שעה 10:00</w:t>
      </w:r>
    </w:p>
    <w:p w14:paraId="4DA7A25C" w14:textId="77777777" w:rsidR="00E64116" w:rsidRPr="008713A4" w:rsidRDefault="00E64116" w:rsidP="008320F6">
      <w:pPr>
        <w:ind w:firstLine="0"/>
        <w:rPr>
          <w:rtl/>
        </w:rPr>
      </w:pPr>
    </w:p>
    <w:p w14:paraId="330C802F" w14:textId="77777777" w:rsidR="00E64116" w:rsidRPr="008713A4" w:rsidRDefault="00E64116" w:rsidP="008320F6">
      <w:pPr>
        <w:ind w:firstLine="0"/>
        <w:rPr>
          <w:rtl/>
        </w:rPr>
      </w:pPr>
    </w:p>
    <w:p w14:paraId="019E5FF9" w14:textId="77777777" w:rsidR="00E64116" w:rsidRPr="008713A4" w:rsidRDefault="00E64116" w:rsidP="008320F6">
      <w:pPr>
        <w:ind w:firstLine="0"/>
        <w:rPr>
          <w:rtl/>
        </w:rPr>
      </w:pPr>
    </w:p>
    <w:p w14:paraId="33D47F3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A213DD1" w14:textId="682C3EFC" w:rsidR="00E64116" w:rsidRPr="008713A4" w:rsidRDefault="00FD095D" w:rsidP="00FD095D">
      <w:pPr>
        <w:spacing w:before="60"/>
        <w:ind w:firstLine="0"/>
        <w:rPr>
          <w:rtl/>
        </w:rPr>
      </w:pPr>
      <w:bookmarkStart w:id="0" w:name="ET_subject_626667_1"/>
      <w:r w:rsidRPr="00FD095D">
        <w:rPr>
          <w:rStyle w:val="TagStyle"/>
          <w:rtl/>
        </w:rPr>
        <w:t xml:space="preserve"> &lt;&lt; נושא &gt;&gt; </w:t>
      </w:r>
      <w:r w:rsidRPr="00FD095D">
        <w:rPr>
          <w:rtl/>
        </w:rPr>
        <w:t>1. הצעת צו הכניסה לישראל (פטור מאשרה) (תיקון) התשפ"ב-2021 (ממשלת איי מרשל</w:t>
      </w:r>
      <w:r w:rsidRPr="00FD095D">
        <w:rPr>
          <w:rStyle w:val="TagStyle"/>
          <w:rtl/>
        </w:rPr>
        <w:t xml:space="preserve"> &lt;&lt; נושא &gt;&gt;</w:t>
      </w:r>
      <w:r w:rsidR="00610504">
        <w:rPr>
          <w:rtl/>
        </w:rPr>
        <w:t xml:space="preserve"> </w:t>
      </w:r>
      <w:bookmarkEnd w:id="0"/>
    </w:p>
    <w:p w14:paraId="684D624A" w14:textId="3A37B1A2" w:rsidR="00E64116" w:rsidRDefault="00FD095D" w:rsidP="00FD095D">
      <w:pPr>
        <w:spacing w:before="60"/>
        <w:ind w:firstLine="0"/>
        <w:rPr>
          <w:rtl/>
        </w:rPr>
      </w:pPr>
      <w:bookmarkStart w:id="1" w:name="ET_subject_626668_2"/>
      <w:r w:rsidRPr="00FD095D">
        <w:rPr>
          <w:rStyle w:val="TagStyle"/>
          <w:rtl/>
        </w:rPr>
        <w:t xml:space="preserve"> &lt;&lt; נושא &gt;&gt; </w:t>
      </w:r>
      <w:r w:rsidRPr="00FD095D">
        <w:rPr>
          <w:rtl/>
        </w:rPr>
        <w:t>2. הצעת צו הכניסה לישראל (פטור מאשרה) (תיקון) התשפ"ב 2021 (ממשלת טובלו)</w:t>
      </w:r>
      <w:r w:rsidRPr="00FD095D">
        <w:rPr>
          <w:rStyle w:val="TagStyle"/>
          <w:rtl/>
        </w:rPr>
        <w:t xml:space="preserve"> &lt;&lt; נושא &gt;&gt;</w:t>
      </w:r>
      <w:r w:rsidR="00610504">
        <w:rPr>
          <w:rtl/>
        </w:rPr>
        <w:t xml:space="preserve"> </w:t>
      </w:r>
      <w:bookmarkEnd w:id="1"/>
    </w:p>
    <w:p w14:paraId="400F36F6" w14:textId="5A864B18" w:rsidR="00FD095D" w:rsidRDefault="00FD095D" w:rsidP="00FD095D">
      <w:pPr>
        <w:spacing w:before="60"/>
        <w:ind w:firstLine="0"/>
        <w:rPr>
          <w:rtl/>
        </w:rPr>
      </w:pPr>
      <w:bookmarkStart w:id="2" w:name="ET_subject_626669_3"/>
      <w:r w:rsidRPr="00FD095D">
        <w:rPr>
          <w:rStyle w:val="TagStyle"/>
          <w:rtl/>
        </w:rPr>
        <w:t xml:space="preserve"> &lt;&lt; נושא &gt;&gt; </w:t>
      </w:r>
      <w:r w:rsidRPr="00FD095D">
        <w:rPr>
          <w:rtl/>
        </w:rPr>
        <w:t>3. הצעת צו הכניסה לישראל (פטור מאשרה)(תיקון) התשפ"ב-2021 (ממשלת סמואה)</w:t>
      </w:r>
      <w:r w:rsidRPr="00FD095D">
        <w:rPr>
          <w:rStyle w:val="TagStyle"/>
          <w:rtl/>
        </w:rPr>
        <w:t xml:space="preserve"> &lt;&lt; נושא &gt;&gt;</w:t>
      </w:r>
      <w:r w:rsidR="00610504">
        <w:rPr>
          <w:rtl/>
        </w:rPr>
        <w:t xml:space="preserve"> </w:t>
      </w:r>
      <w:bookmarkEnd w:id="2"/>
    </w:p>
    <w:p w14:paraId="3426C1D3" w14:textId="3FDA04C4" w:rsidR="00FD095D" w:rsidRDefault="00FD095D" w:rsidP="007C693F">
      <w:pPr>
        <w:spacing w:before="60"/>
        <w:ind w:firstLine="0"/>
        <w:rPr>
          <w:rtl/>
        </w:rPr>
      </w:pPr>
    </w:p>
    <w:p w14:paraId="29F5A613" w14:textId="77777777" w:rsidR="00FD095D" w:rsidRPr="008713A4" w:rsidRDefault="00FD095D" w:rsidP="007C693F">
      <w:pPr>
        <w:spacing w:before="60"/>
        <w:ind w:firstLine="0"/>
        <w:rPr>
          <w:rtl/>
        </w:rPr>
      </w:pPr>
    </w:p>
    <w:p w14:paraId="7BC08D9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503E7F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1E6C4FA" w14:textId="15D75D69" w:rsidR="00E64116" w:rsidRPr="00FD095D" w:rsidRDefault="00FD095D" w:rsidP="00EC1FB3">
      <w:pPr>
        <w:ind w:firstLine="0"/>
        <w:rPr>
          <w:rtl/>
        </w:rPr>
      </w:pPr>
      <w:r w:rsidRPr="00FD095D">
        <w:rPr>
          <w:rtl/>
        </w:rPr>
        <w:t>ווליד טאהא – היו"ר</w:t>
      </w:r>
    </w:p>
    <w:p w14:paraId="48B5DCD4" w14:textId="77777777" w:rsidR="00FD095D" w:rsidRPr="008713A4" w:rsidRDefault="00FD095D" w:rsidP="00EC1FB3">
      <w:pPr>
        <w:ind w:firstLine="0"/>
        <w:rPr>
          <w:u w:val="single"/>
        </w:rPr>
      </w:pPr>
    </w:p>
    <w:p w14:paraId="2D1F60EC" w14:textId="77777777" w:rsidR="00E64116" w:rsidRDefault="00E64116" w:rsidP="00DE5B80">
      <w:pPr>
        <w:ind w:firstLine="0"/>
        <w:rPr>
          <w:rtl/>
        </w:rPr>
      </w:pPr>
    </w:p>
    <w:p w14:paraId="56682CB8" w14:textId="77777777" w:rsidR="000C47F5" w:rsidRPr="0082136D" w:rsidRDefault="000C47F5" w:rsidP="00DE5B80">
      <w:pPr>
        <w:ind w:firstLine="0"/>
        <w:rPr>
          <w:rtl/>
        </w:rPr>
      </w:pPr>
    </w:p>
    <w:p w14:paraId="75886A2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D5E50AA" w14:textId="5949B51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110143"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2"/>
        <w:gridCol w:w="336"/>
        <w:gridCol w:w="4373"/>
      </w:tblGrid>
      <w:tr w:rsidR="00110143" w14:paraId="3E68833C" w14:textId="77777777" w:rsidTr="00110143">
        <w:tc>
          <w:tcPr>
            <w:tcW w:w="0" w:type="auto"/>
            <w:shd w:val="clear" w:color="auto" w:fill="auto"/>
          </w:tcPr>
          <w:p w14:paraId="4757DD66" w14:textId="3CA92B6C" w:rsidR="00110143" w:rsidRDefault="00110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שמואלי</w:t>
            </w:r>
          </w:p>
        </w:tc>
        <w:tc>
          <w:tcPr>
            <w:tcW w:w="0" w:type="auto"/>
            <w:shd w:val="clear" w:color="auto" w:fill="auto"/>
          </w:tcPr>
          <w:p w14:paraId="10D56767" w14:textId="40F39AAA" w:rsidR="00110143" w:rsidRDefault="00110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EC899F" w14:textId="5C8140BA" w:rsidR="00110143" w:rsidRDefault="00110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רשות האוכלוסין, ההגירה ומעברי הגבול</w:t>
            </w:r>
          </w:p>
        </w:tc>
      </w:tr>
      <w:tr w:rsidR="00110143" w14:paraId="69709857" w14:textId="77777777" w:rsidTr="00110143">
        <w:tc>
          <w:tcPr>
            <w:tcW w:w="0" w:type="auto"/>
            <w:shd w:val="clear" w:color="auto" w:fill="auto"/>
          </w:tcPr>
          <w:p w14:paraId="4A7F72E8" w14:textId="659CF8A8" w:rsidR="00110143" w:rsidRDefault="00110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רוזנבליט</w:t>
            </w:r>
          </w:p>
        </w:tc>
        <w:tc>
          <w:tcPr>
            <w:tcW w:w="0" w:type="auto"/>
            <w:shd w:val="clear" w:color="auto" w:fill="auto"/>
          </w:tcPr>
          <w:p w14:paraId="16680D85" w14:textId="51FC441C" w:rsidR="00110143" w:rsidRDefault="00110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DB55A0" w14:textId="55CDC268" w:rsidR="00110143" w:rsidRDefault="00110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שגריר למדינות הפאסיפיק, משרד החוץ</w:t>
            </w:r>
          </w:p>
        </w:tc>
      </w:tr>
      <w:tr w:rsidR="00110143" w14:paraId="6C860E64" w14:textId="77777777" w:rsidTr="00110143">
        <w:tc>
          <w:tcPr>
            <w:tcW w:w="0" w:type="auto"/>
            <w:shd w:val="clear" w:color="auto" w:fill="auto"/>
          </w:tcPr>
          <w:p w14:paraId="1F912ACF" w14:textId="51A8009F" w:rsidR="00110143" w:rsidRDefault="00110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קרמר</w:t>
            </w:r>
          </w:p>
        </w:tc>
        <w:tc>
          <w:tcPr>
            <w:tcW w:w="0" w:type="auto"/>
            <w:shd w:val="clear" w:color="auto" w:fill="auto"/>
          </w:tcPr>
          <w:p w14:paraId="1F23FB94" w14:textId="352CC2BB" w:rsidR="00110143" w:rsidRDefault="00110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770EF8" w14:textId="11375A27" w:rsidR="00110143" w:rsidRDefault="00110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החוץ</w:t>
            </w:r>
          </w:p>
        </w:tc>
      </w:tr>
      <w:tr w:rsidR="00110143" w14:paraId="4EDFF4DD" w14:textId="77777777" w:rsidTr="00110143">
        <w:tc>
          <w:tcPr>
            <w:tcW w:w="0" w:type="auto"/>
            <w:shd w:val="clear" w:color="auto" w:fill="auto"/>
          </w:tcPr>
          <w:p w14:paraId="6DE30B69" w14:textId="138A31F5" w:rsidR="00110143" w:rsidRDefault="00110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14:paraId="3A39A95D" w14:textId="37AB48CA" w:rsidR="00110143" w:rsidRDefault="00110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23361E" w14:textId="41143D7B" w:rsidR="00110143" w:rsidRDefault="001101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אוכלוסין, משרד המשפטים</w:t>
            </w:r>
          </w:p>
        </w:tc>
      </w:tr>
    </w:tbl>
    <w:p w14:paraId="7649373C" w14:textId="0A0B8582" w:rsidR="00E64116" w:rsidRPr="008713A4" w:rsidRDefault="00E64116" w:rsidP="00DE5B80">
      <w:pPr>
        <w:ind w:firstLine="0"/>
        <w:rPr>
          <w:rtl/>
        </w:rPr>
      </w:pPr>
    </w:p>
    <w:p w14:paraId="71D902D0" w14:textId="77777777" w:rsidR="00E64116" w:rsidRDefault="00E64116" w:rsidP="00DE5B80">
      <w:pPr>
        <w:ind w:firstLine="0"/>
        <w:rPr>
          <w:rtl/>
        </w:rPr>
      </w:pPr>
    </w:p>
    <w:p w14:paraId="2D4DD5E2" w14:textId="77777777" w:rsidR="00D37550" w:rsidRPr="008713A4" w:rsidRDefault="00D37550" w:rsidP="00DE5B80">
      <w:pPr>
        <w:ind w:firstLine="0"/>
        <w:rPr>
          <w:rtl/>
        </w:rPr>
      </w:pPr>
    </w:p>
    <w:p w14:paraId="1E12FD5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98ED6D0" w14:textId="5CA60549" w:rsidR="00E64116" w:rsidRDefault="003F4602" w:rsidP="00D40A29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14:paraId="57D3D755" w14:textId="77777777" w:rsidR="00E64116" w:rsidRPr="008713A4" w:rsidRDefault="00E64116" w:rsidP="00DE5B80">
      <w:pPr>
        <w:ind w:firstLine="0"/>
        <w:rPr>
          <w:rtl/>
        </w:rPr>
      </w:pPr>
    </w:p>
    <w:p w14:paraId="74F8B5B0" w14:textId="44F1F734" w:rsidR="00E64116" w:rsidRPr="008713A4" w:rsidRDefault="007C2CF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בכיר</w:t>
      </w:r>
      <w:r w:rsidR="00E64116" w:rsidRPr="008713A4">
        <w:rPr>
          <w:b/>
          <w:bCs/>
          <w:u w:val="single"/>
          <w:rtl/>
        </w:rPr>
        <w:t>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045F0AAA" w14:textId="1E462074" w:rsidR="00E64116" w:rsidRPr="008713A4" w:rsidRDefault="003F4602" w:rsidP="00D40A29">
      <w:pPr>
        <w:ind w:firstLine="0"/>
        <w:rPr>
          <w:u w:val="single"/>
        </w:rPr>
      </w:pPr>
      <w:r>
        <w:rPr>
          <w:rFonts w:hint="cs"/>
          <w:rtl/>
        </w:rPr>
        <w:t>שוש אזולאי</w:t>
      </w:r>
    </w:p>
    <w:p w14:paraId="4D28DA9F" w14:textId="77777777" w:rsidR="00E64116" w:rsidRPr="008713A4" w:rsidRDefault="00E64116" w:rsidP="00DE5B80">
      <w:pPr>
        <w:ind w:firstLine="0"/>
        <w:rPr>
          <w:rtl/>
        </w:rPr>
      </w:pPr>
    </w:p>
    <w:p w14:paraId="3357EED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716E5D" w14:textId="24671D5C" w:rsidR="00E64116" w:rsidRDefault="00E326BD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FD095D">
        <w:rPr>
          <w:rFonts w:hint="cs"/>
          <w:rtl/>
        </w:rPr>
        <w:t>חבר תרגומים</w:t>
      </w:r>
    </w:p>
    <w:p w14:paraId="22DE1F4D" w14:textId="3E638E63" w:rsidR="00110143" w:rsidRDefault="00110143" w:rsidP="008320F6">
      <w:pPr>
        <w:ind w:firstLine="0"/>
        <w:rPr>
          <w:rtl/>
        </w:rPr>
      </w:pPr>
    </w:p>
    <w:p w14:paraId="0C5A3566" w14:textId="7BBF3DD4" w:rsidR="00110143" w:rsidRDefault="0011014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2B3DB8F" w14:textId="12CB5F1A" w:rsidR="00110143" w:rsidRDefault="00110143" w:rsidP="00110143">
      <w:pPr>
        <w:pStyle w:val="a6"/>
        <w:keepNext/>
        <w:rPr>
          <w:rtl/>
        </w:rPr>
      </w:pPr>
      <w:bookmarkStart w:id="3" w:name="ET_subject_626667_5"/>
      <w:r w:rsidRPr="0011014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הכניסה לישראל (פטור מאשרה) (תיקון) התשפ"ב-2021 (ממשלת איי מרשל</w:t>
      </w:r>
      <w:r w:rsidRPr="00110143">
        <w:rPr>
          <w:rStyle w:val="TagStyle"/>
          <w:rtl/>
        </w:rPr>
        <w:t xml:space="preserve"> &lt;&lt; נושא &gt;&gt;</w:t>
      </w:r>
      <w:r w:rsidR="00610504">
        <w:rPr>
          <w:rtl/>
        </w:rPr>
        <w:t xml:space="preserve"> </w:t>
      </w:r>
      <w:bookmarkEnd w:id="3"/>
    </w:p>
    <w:p w14:paraId="3EF71B5E" w14:textId="754538EF" w:rsidR="00110143" w:rsidRDefault="00110143">
      <w:pPr>
        <w:bidi w:val="0"/>
        <w:spacing w:line="240" w:lineRule="auto"/>
        <w:ind w:firstLine="0"/>
        <w:jc w:val="left"/>
        <w:rPr>
          <w:rtl/>
        </w:rPr>
      </w:pPr>
    </w:p>
    <w:p w14:paraId="74358670" w14:textId="2F9AB2C5" w:rsidR="00110143" w:rsidRDefault="00110143" w:rsidP="00110143">
      <w:pPr>
        <w:pStyle w:val="a6"/>
        <w:keepNext/>
        <w:rPr>
          <w:rtl/>
        </w:rPr>
      </w:pPr>
      <w:bookmarkStart w:id="4" w:name="ET_subject_626668_6"/>
      <w:r w:rsidRPr="00110143">
        <w:rPr>
          <w:rStyle w:val="TagStyle"/>
          <w:rtl/>
        </w:rPr>
        <w:t xml:space="preserve"> &lt;&lt; נושא &gt;&gt; </w:t>
      </w:r>
      <w:r>
        <w:rPr>
          <w:rtl/>
        </w:rPr>
        <w:t>הצעת צו הכניסה לישראל (פטור מאשרה) (תיקון) התשפ"ב 2021 (ממשלת טובלו)</w:t>
      </w:r>
      <w:r w:rsidRPr="00110143">
        <w:rPr>
          <w:rStyle w:val="TagStyle"/>
          <w:rtl/>
        </w:rPr>
        <w:t xml:space="preserve"> &lt;&lt; נושא &gt;&gt;</w:t>
      </w:r>
      <w:r w:rsidR="00610504">
        <w:rPr>
          <w:rtl/>
        </w:rPr>
        <w:t xml:space="preserve"> </w:t>
      </w:r>
      <w:bookmarkEnd w:id="4"/>
    </w:p>
    <w:p w14:paraId="15963D7B" w14:textId="7840D93B" w:rsidR="00110143" w:rsidRDefault="00110143">
      <w:pPr>
        <w:bidi w:val="0"/>
        <w:spacing w:line="240" w:lineRule="auto"/>
        <w:ind w:firstLine="0"/>
        <w:jc w:val="left"/>
        <w:rPr>
          <w:rtl/>
        </w:rPr>
      </w:pPr>
    </w:p>
    <w:p w14:paraId="753F37A2" w14:textId="23925976" w:rsidR="00110143" w:rsidRDefault="00110143" w:rsidP="00110143">
      <w:pPr>
        <w:pStyle w:val="a6"/>
        <w:keepNext/>
        <w:rPr>
          <w:rtl/>
        </w:rPr>
      </w:pPr>
      <w:bookmarkStart w:id="5" w:name="ET_subject_626669_7"/>
      <w:r w:rsidRPr="00110143">
        <w:rPr>
          <w:rStyle w:val="TagStyle"/>
          <w:rtl/>
        </w:rPr>
        <w:t xml:space="preserve"> &lt;&lt; נושא &gt;&gt; </w:t>
      </w:r>
      <w:r>
        <w:rPr>
          <w:rtl/>
        </w:rPr>
        <w:t>הצעת צו הכניסה לישראל (פטור מאשרה)(תיקון) התשפ"ב-2021 (ממשלת סמואה)</w:t>
      </w:r>
      <w:r w:rsidRPr="00110143">
        <w:rPr>
          <w:rStyle w:val="TagStyle"/>
          <w:rtl/>
        </w:rPr>
        <w:t xml:space="preserve"> &lt;&lt; נושא &gt;&gt;</w:t>
      </w:r>
      <w:r w:rsidR="00610504">
        <w:rPr>
          <w:rtl/>
        </w:rPr>
        <w:t xml:space="preserve"> </w:t>
      </w:r>
      <w:bookmarkEnd w:id="5"/>
    </w:p>
    <w:p w14:paraId="61B35FD2" w14:textId="396FE1B7" w:rsidR="00110143" w:rsidRDefault="00110143" w:rsidP="00110143">
      <w:pPr>
        <w:rPr>
          <w:rtl/>
        </w:rPr>
      </w:pPr>
    </w:p>
    <w:p w14:paraId="67EB7B19" w14:textId="4FDE4FA4" w:rsidR="00D30255" w:rsidRDefault="00D30255" w:rsidP="00110143">
      <w:pPr>
        <w:rPr>
          <w:rtl/>
        </w:rPr>
      </w:pPr>
      <w:bookmarkStart w:id="6" w:name="_ETM_Q1_49275"/>
      <w:bookmarkEnd w:id="6"/>
    </w:p>
    <w:p w14:paraId="1EA22417" w14:textId="5A6EA411" w:rsidR="00D30255" w:rsidRDefault="00D30255" w:rsidP="00D30255">
      <w:pPr>
        <w:pStyle w:val="af6"/>
        <w:keepNext/>
        <w:rPr>
          <w:rtl/>
        </w:rPr>
      </w:pPr>
      <w:bookmarkStart w:id="7" w:name="ET_yor_5854_8"/>
      <w:r w:rsidRPr="00D302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30255">
        <w:rPr>
          <w:rStyle w:val="TagStyle"/>
          <w:rtl/>
        </w:rPr>
        <w:t xml:space="preserve"> &lt;&lt; יור &gt;&gt;</w:t>
      </w:r>
      <w:r w:rsidR="00610504">
        <w:rPr>
          <w:rtl/>
        </w:rPr>
        <w:t xml:space="preserve"> </w:t>
      </w:r>
      <w:bookmarkEnd w:id="7"/>
    </w:p>
    <w:p w14:paraId="30AB1F56" w14:textId="0CFE4AA7" w:rsidR="00D30255" w:rsidRDefault="00D30255" w:rsidP="00D30255">
      <w:pPr>
        <w:pStyle w:val="KeepWithNext"/>
        <w:rPr>
          <w:rtl/>
          <w:lang w:eastAsia="he-IL"/>
        </w:rPr>
      </w:pPr>
    </w:p>
    <w:p w14:paraId="1282AF2E" w14:textId="35736D60" w:rsidR="00D30255" w:rsidRDefault="00D30255" w:rsidP="00D30255">
      <w:pPr>
        <w:rPr>
          <w:rtl/>
          <w:lang w:eastAsia="he-IL"/>
        </w:rPr>
      </w:pPr>
      <w:bookmarkStart w:id="8" w:name="_ETM_Q1_54753"/>
      <w:bookmarkStart w:id="9" w:name="_ETM_Q1_54806"/>
      <w:bookmarkEnd w:id="8"/>
      <w:bookmarkEnd w:id="9"/>
      <w:r>
        <w:rPr>
          <w:rFonts w:hint="cs"/>
          <w:rtl/>
          <w:lang w:eastAsia="he-IL"/>
        </w:rPr>
        <w:t xml:space="preserve">בוקר טוב לכולם ולאלה </w:t>
      </w:r>
      <w:bookmarkStart w:id="10" w:name="_ETM_Q1_59191"/>
      <w:bookmarkEnd w:id="10"/>
      <w:r>
        <w:rPr>
          <w:rFonts w:hint="cs"/>
          <w:rtl/>
          <w:lang w:eastAsia="he-IL"/>
        </w:rPr>
        <w:t>שנמצאים בזום, אנחנו דנים בהצעות צווי כניסה לישראל</w:t>
      </w:r>
      <w:bookmarkStart w:id="11" w:name="_ETM_Q1_58687"/>
      <w:bookmarkEnd w:id="11"/>
      <w:r>
        <w:rPr>
          <w:rFonts w:hint="cs"/>
          <w:rtl/>
          <w:lang w:eastAsia="he-IL"/>
        </w:rPr>
        <w:t xml:space="preserve">, הצעה ראשונה </w:t>
      </w:r>
      <w:r>
        <w:rPr>
          <w:rtl/>
        </w:rPr>
        <w:t>הצעת צו הכניסה לישראל (פטור מאשרה) (תיקון) התשפ"ב-2021 (ממשלת איי מרשל</w:t>
      </w:r>
      <w:r>
        <w:rPr>
          <w:rFonts w:hint="cs"/>
          <w:rtl/>
          <w:lang w:eastAsia="he-IL"/>
        </w:rPr>
        <w:t>).</w:t>
      </w:r>
    </w:p>
    <w:p w14:paraId="7A6A24FD" w14:textId="77777777" w:rsidR="00FB526B" w:rsidRDefault="00FB526B" w:rsidP="00D30255">
      <w:pPr>
        <w:rPr>
          <w:rtl/>
        </w:rPr>
      </w:pPr>
      <w:bookmarkStart w:id="12" w:name="_ETM_Q1_63175"/>
      <w:bookmarkEnd w:id="12"/>
    </w:p>
    <w:p w14:paraId="2837B92B" w14:textId="70E41E45" w:rsidR="00D30255" w:rsidRDefault="00D30255" w:rsidP="00D30255">
      <w:pPr>
        <w:rPr>
          <w:rtl/>
          <w:lang w:eastAsia="he-IL"/>
        </w:rPr>
      </w:pPr>
      <w:r>
        <w:rPr>
          <w:rtl/>
        </w:rPr>
        <w:t>הצעת צו הכניסה לישראל (פטור מאשרה) (תיקון) התשפ"ב 2021 (ממשלת טובלו)</w:t>
      </w:r>
      <w:r>
        <w:rPr>
          <w:rFonts w:hint="cs"/>
          <w:rtl/>
          <w:lang w:eastAsia="he-IL"/>
        </w:rPr>
        <w:t>.</w:t>
      </w:r>
    </w:p>
    <w:p w14:paraId="60DA746B" w14:textId="77777777" w:rsidR="00FB526B" w:rsidRDefault="00FB526B" w:rsidP="00D30255">
      <w:pPr>
        <w:rPr>
          <w:rtl/>
        </w:rPr>
      </w:pPr>
      <w:bookmarkStart w:id="13" w:name="_ETM_Q1_87490"/>
      <w:bookmarkStart w:id="14" w:name="_ETM_Q1_87591"/>
      <w:bookmarkEnd w:id="13"/>
      <w:bookmarkEnd w:id="14"/>
    </w:p>
    <w:p w14:paraId="3601D54F" w14:textId="491BD3C5" w:rsidR="00D30255" w:rsidRDefault="00D30255" w:rsidP="00D30255">
      <w:pPr>
        <w:rPr>
          <w:rtl/>
          <w:lang w:eastAsia="he-IL"/>
        </w:rPr>
      </w:pPr>
      <w:r>
        <w:rPr>
          <w:rtl/>
        </w:rPr>
        <w:t>הצעת צו הכניסה לישראל (פטור מאשרה)(תיקון) התשפ"ב-2021 (ממשלת סמואה)</w:t>
      </w:r>
      <w:r w:rsidR="00FB526B">
        <w:rPr>
          <w:rFonts w:hint="cs"/>
          <w:rtl/>
        </w:rPr>
        <w:t>.</w:t>
      </w:r>
    </w:p>
    <w:p w14:paraId="20D93D92" w14:textId="77777777" w:rsidR="00FB526B" w:rsidRDefault="00FB526B" w:rsidP="00D30255">
      <w:pPr>
        <w:rPr>
          <w:rtl/>
          <w:lang w:eastAsia="he-IL"/>
        </w:rPr>
      </w:pPr>
      <w:bookmarkStart w:id="15" w:name="_ETM_Q1_101842"/>
      <w:bookmarkStart w:id="16" w:name="_ETM_Q1_101943"/>
      <w:bookmarkEnd w:id="15"/>
      <w:bookmarkEnd w:id="16"/>
    </w:p>
    <w:p w14:paraId="56011DD8" w14:textId="37B11E03" w:rsidR="00D30255" w:rsidRDefault="00D30255" w:rsidP="00D30255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 אתה רוצה לומר משהו</w:t>
      </w:r>
      <w:bookmarkStart w:id="17" w:name="_ETM_Q1_103224"/>
      <w:bookmarkStart w:id="18" w:name="_ETM_Q1_99053"/>
      <w:bookmarkEnd w:id="17"/>
      <w:bookmarkEnd w:id="18"/>
      <w:r>
        <w:rPr>
          <w:rFonts w:hint="cs"/>
          <w:rtl/>
          <w:lang w:eastAsia="he-IL"/>
        </w:rPr>
        <w:t xml:space="preserve"> לפני </w:t>
      </w:r>
      <w:bookmarkStart w:id="19" w:name="_ETM_Q1_101072"/>
      <w:bookmarkEnd w:id="19"/>
      <w:r>
        <w:rPr>
          <w:rFonts w:hint="cs"/>
          <w:rtl/>
          <w:lang w:eastAsia="he-IL"/>
        </w:rPr>
        <w:t>שעוברים לזום? גלעד מהיועמ"ש.</w:t>
      </w:r>
    </w:p>
    <w:p w14:paraId="070A2095" w14:textId="2A90B671" w:rsidR="00D30255" w:rsidRDefault="00D30255" w:rsidP="00D30255">
      <w:pPr>
        <w:rPr>
          <w:rtl/>
          <w:lang w:eastAsia="he-IL"/>
        </w:rPr>
      </w:pPr>
      <w:bookmarkStart w:id="20" w:name="_ETM_Q1_110901"/>
      <w:bookmarkStart w:id="21" w:name="_ETM_Q1_110971"/>
      <w:bookmarkStart w:id="22" w:name="_ETM_Q1_106287"/>
      <w:bookmarkStart w:id="23" w:name="_ETM_Q1_102029"/>
      <w:bookmarkStart w:id="24" w:name="_ETM_Q1_103366"/>
      <w:bookmarkEnd w:id="20"/>
      <w:bookmarkEnd w:id="21"/>
      <w:bookmarkEnd w:id="22"/>
      <w:bookmarkEnd w:id="23"/>
      <w:bookmarkEnd w:id="24"/>
    </w:p>
    <w:p w14:paraId="0CB3DD61" w14:textId="480F16D8" w:rsidR="00D30255" w:rsidRDefault="00D30255" w:rsidP="00D30255">
      <w:pPr>
        <w:pStyle w:val="a4"/>
        <w:keepNext/>
        <w:rPr>
          <w:rtl/>
        </w:rPr>
      </w:pPr>
      <w:bookmarkStart w:id="25" w:name="ET_speaker_גלעד_קרן_9"/>
      <w:r w:rsidRPr="00D3025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30255">
        <w:rPr>
          <w:rStyle w:val="TagStyle"/>
          <w:rtl/>
        </w:rPr>
        <w:t xml:space="preserve"> &lt;&lt; דובר &gt;&gt;</w:t>
      </w:r>
      <w:r w:rsidR="00610504">
        <w:rPr>
          <w:rtl/>
        </w:rPr>
        <w:t xml:space="preserve"> </w:t>
      </w:r>
      <w:bookmarkEnd w:id="25"/>
    </w:p>
    <w:p w14:paraId="11F8E89E" w14:textId="08B4A205" w:rsidR="00D30255" w:rsidRDefault="00D30255" w:rsidP="00D30255">
      <w:pPr>
        <w:pStyle w:val="KeepWithNext"/>
        <w:rPr>
          <w:rtl/>
          <w:lang w:eastAsia="he-IL"/>
        </w:rPr>
      </w:pPr>
    </w:p>
    <w:p w14:paraId="14B84C9F" w14:textId="230BD22C" w:rsidR="00D30255" w:rsidRDefault="00F505BD" w:rsidP="00D30255">
      <w:pPr>
        <w:rPr>
          <w:rtl/>
          <w:lang w:eastAsia="he-IL"/>
        </w:rPr>
      </w:pPr>
      <w:bookmarkStart w:id="26" w:name="_ETM_Q1_103968"/>
      <w:bookmarkStart w:id="27" w:name="_ETM_Q1_104029"/>
      <w:bookmarkEnd w:id="26"/>
      <w:bookmarkEnd w:id="27"/>
      <w:r>
        <w:rPr>
          <w:rFonts w:hint="cs"/>
          <w:rtl/>
          <w:lang w:eastAsia="he-IL"/>
        </w:rPr>
        <w:t xml:space="preserve">רק להגיד בשתי מילים, לפי חוק הכניסה </w:t>
      </w:r>
      <w:bookmarkStart w:id="28" w:name="_ETM_Q1_110124"/>
      <w:bookmarkEnd w:id="28"/>
      <w:r>
        <w:rPr>
          <w:rFonts w:hint="cs"/>
          <w:rtl/>
          <w:lang w:eastAsia="he-IL"/>
        </w:rPr>
        <w:t>לישראל, ככלל כל מי שנכנס לישראל</w:t>
      </w:r>
      <w:bookmarkStart w:id="29" w:name="_ETM_Q1_110766"/>
      <w:bookmarkStart w:id="30" w:name="_ETM_Q1_107040"/>
      <w:bookmarkEnd w:id="29"/>
      <w:bookmarkEnd w:id="30"/>
      <w:r>
        <w:rPr>
          <w:rFonts w:hint="cs"/>
          <w:rtl/>
          <w:lang w:eastAsia="he-IL"/>
        </w:rPr>
        <w:t xml:space="preserve"> שאינו אזרח ישראלי, צריך </w:t>
      </w:r>
      <w:bookmarkStart w:id="31" w:name="_ETM_Q1_113698"/>
      <w:bookmarkEnd w:id="31"/>
      <w:r>
        <w:rPr>
          <w:rFonts w:hint="cs"/>
          <w:rtl/>
          <w:lang w:eastAsia="he-IL"/>
        </w:rPr>
        <w:t>לקבל אשר</w:t>
      </w:r>
      <w:bookmarkStart w:id="32" w:name="_ETM_Q1_112539"/>
      <w:bookmarkEnd w:id="32"/>
      <w:r>
        <w:rPr>
          <w:rFonts w:hint="cs"/>
          <w:rtl/>
          <w:lang w:eastAsia="he-IL"/>
        </w:rPr>
        <w:t>ת כניסה לישראל משר הפנים.</w:t>
      </w:r>
    </w:p>
    <w:p w14:paraId="20B3A70B" w14:textId="77777777" w:rsidR="00FB526B" w:rsidRDefault="00FB526B" w:rsidP="00D30255">
      <w:pPr>
        <w:rPr>
          <w:rtl/>
          <w:lang w:eastAsia="he-IL"/>
        </w:rPr>
      </w:pPr>
      <w:bookmarkStart w:id="33" w:name="_ETM_Q1_117687"/>
      <w:bookmarkStart w:id="34" w:name="_ETM_Q1_117766"/>
      <w:bookmarkEnd w:id="33"/>
      <w:bookmarkEnd w:id="34"/>
    </w:p>
    <w:p w14:paraId="73802D1A" w14:textId="50A58421" w:rsidR="00F505BD" w:rsidRDefault="00F505BD" w:rsidP="00014E6A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17 לחו</w:t>
      </w:r>
      <w:bookmarkStart w:id="35" w:name="_ETM_Q1_117228"/>
      <w:bookmarkEnd w:id="35"/>
      <w:r>
        <w:rPr>
          <w:rFonts w:hint="cs"/>
          <w:rtl/>
          <w:lang w:eastAsia="he-IL"/>
        </w:rPr>
        <w:t xml:space="preserve">ק, מסמיך </w:t>
      </w:r>
      <w:bookmarkStart w:id="36" w:name="_ETM_Q1_120394"/>
      <w:bookmarkEnd w:id="36"/>
      <w:r>
        <w:rPr>
          <w:rFonts w:hint="cs"/>
          <w:rtl/>
          <w:lang w:eastAsia="he-IL"/>
        </w:rPr>
        <w:t>את השר בהתייעצות</w:t>
      </w:r>
      <w:bookmarkStart w:id="37" w:name="_ETM_Q1_117976"/>
      <w:bookmarkEnd w:id="37"/>
      <w:r>
        <w:rPr>
          <w:rFonts w:hint="cs"/>
          <w:rtl/>
          <w:lang w:eastAsia="he-IL"/>
        </w:rPr>
        <w:t xml:space="preserve"> עם ועדת הפנים והגנת הסביבה של הכנסת, </w:t>
      </w:r>
      <w:bookmarkStart w:id="38" w:name="_ETM_Q1_124591"/>
      <w:bookmarkEnd w:id="38"/>
      <w:r>
        <w:rPr>
          <w:rFonts w:hint="cs"/>
          <w:rtl/>
          <w:lang w:eastAsia="he-IL"/>
        </w:rPr>
        <w:t>לפטור אנשים מסוימים או</w:t>
      </w:r>
      <w:bookmarkStart w:id="39" w:name="_ETM_Q1_123710"/>
      <w:bookmarkEnd w:id="39"/>
      <w:r>
        <w:rPr>
          <w:rFonts w:hint="cs"/>
          <w:rtl/>
          <w:lang w:eastAsia="he-IL"/>
        </w:rPr>
        <w:t xml:space="preserve"> תושבי מדינות מסוימות מאשרה, ו</w:t>
      </w:r>
      <w:bookmarkStart w:id="40" w:name="_ETM_Q1_127040"/>
      <w:bookmarkEnd w:id="40"/>
      <w:r>
        <w:rPr>
          <w:rFonts w:hint="cs"/>
          <w:rtl/>
          <w:lang w:eastAsia="he-IL"/>
        </w:rPr>
        <w:t xml:space="preserve">אלה הבקשות </w:t>
      </w:r>
      <w:bookmarkStart w:id="41" w:name="_ETM_Q1_131656"/>
      <w:bookmarkEnd w:id="41"/>
      <w:r>
        <w:rPr>
          <w:rFonts w:hint="cs"/>
          <w:rtl/>
          <w:lang w:eastAsia="he-IL"/>
        </w:rPr>
        <w:t>שלפנינו.</w:t>
      </w:r>
      <w:bookmarkStart w:id="42" w:name="_ETM_Q1_133517"/>
      <w:bookmarkStart w:id="43" w:name="_ETM_Q1_133591"/>
      <w:bookmarkEnd w:id="42"/>
      <w:bookmarkEnd w:id="43"/>
      <w:r w:rsidR="0001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מציע שמשרד הפנים יציג את הסיבות ואת הבקשות.</w:t>
      </w:r>
    </w:p>
    <w:p w14:paraId="278456F7" w14:textId="1B090A7D" w:rsidR="00F505BD" w:rsidRDefault="00F505BD" w:rsidP="00D30255">
      <w:pPr>
        <w:rPr>
          <w:rtl/>
          <w:lang w:eastAsia="he-IL"/>
        </w:rPr>
      </w:pPr>
      <w:bookmarkStart w:id="44" w:name="_ETM_Q1_139869"/>
      <w:bookmarkStart w:id="45" w:name="_ETM_Q1_139946"/>
      <w:bookmarkStart w:id="46" w:name="_ETM_Q1_140725"/>
      <w:bookmarkEnd w:id="44"/>
      <w:bookmarkEnd w:id="45"/>
      <w:bookmarkEnd w:id="46"/>
    </w:p>
    <w:p w14:paraId="44E41F32" w14:textId="5305F9B2" w:rsidR="00F505BD" w:rsidRDefault="00F505BD" w:rsidP="00F505BD">
      <w:pPr>
        <w:pStyle w:val="af6"/>
        <w:keepNext/>
        <w:rPr>
          <w:rtl/>
        </w:rPr>
      </w:pPr>
      <w:bookmarkStart w:id="47" w:name="ET_yor_5854_10"/>
      <w:r w:rsidRPr="00F505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505BD">
        <w:rPr>
          <w:rStyle w:val="TagStyle"/>
          <w:rtl/>
        </w:rPr>
        <w:t xml:space="preserve"> &lt;&lt; יור &gt;&gt;</w:t>
      </w:r>
      <w:r w:rsidR="00610504">
        <w:rPr>
          <w:rtl/>
        </w:rPr>
        <w:t xml:space="preserve"> </w:t>
      </w:r>
      <w:bookmarkEnd w:id="47"/>
    </w:p>
    <w:p w14:paraId="797E3EE4" w14:textId="2FA4D99B" w:rsidR="00F505BD" w:rsidRDefault="00F505BD" w:rsidP="00F505BD">
      <w:pPr>
        <w:pStyle w:val="KeepWithNext"/>
        <w:rPr>
          <w:rtl/>
          <w:lang w:eastAsia="he-IL"/>
        </w:rPr>
      </w:pPr>
    </w:p>
    <w:p w14:paraId="623CE9E5" w14:textId="6BE36D34" w:rsidR="00F505BD" w:rsidRDefault="00F505BD" w:rsidP="00F505BD">
      <w:pPr>
        <w:rPr>
          <w:rtl/>
          <w:lang w:eastAsia="he-IL"/>
        </w:rPr>
      </w:pPr>
      <w:bookmarkStart w:id="48" w:name="_ETM_Q1_141293"/>
      <w:bookmarkStart w:id="49" w:name="_ETM_Q1_141353"/>
      <w:bookmarkEnd w:id="48"/>
      <w:bookmarkEnd w:id="49"/>
      <w:r>
        <w:rPr>
          <w:rFonts w:hint="cs"/>
          <w:rtl/>
          <w:lang w:eastAsia="he-IL"/>
        </w:rPr>
        <w:t xml:space="preserve">אז אנחנו </w:t>
      </w:r>
      <w:bookmarkStart w:id="50" w:name="_ETM_Q1_143660"/>
      <w:bookmarkEnd w:id="50"/>
      <w:r>
        <w:rPr>
          <w:rFonts w:hint="cs"/>
          <w:rtl/>
          <w:lang w:eastAsia="he-IL"/>
        </w:rPr>
        <w:t>עוברים לרשות האוכלוסין, ההגירה ומעברי הגבו</w:t>
      </w:r>
      <w:bookmarkStart w:id="51" w:name="_ETM_Q1_145375"/>
      <w:bookmarkStart w:id="52" w:name="_ETM_Q1_140856"/>
      <w:bookmarkEnd w:id="51"/>
      <w:bookmarkEnd w:id="52"/>
      <w:r>
        <w:rPr>
          <w:rFonts w:hint="cs"/>
          <w:rtl/>
          <w:lang w:eastAsia="he-IL"/>
        </w:rPr>
        <w:t>ל לאורלי שמואלי, מנהלת.</w:t>
      </w:r>
    </w:p>
    <w:p w14:paraId="4A2AB816" w14:textId="77777777" w:rsidR="00FB526B" w:rsidRDefault="00FB526B" w:rsidP="00F505BD">
      <w:pPr>
        <w:rPr>
          <w:rtl/>
          <w:lang w:eastAsia="he-IL"/>
        </w:rPr>
      </w:pPr>
      <w:bookmarkStart w:id="53" w:name="_ETM_Q1_148303"/>
      <w:bookmarkStart w:id="54" w:name="_ETM_Q1_148373"/>
      <w:bookmarkEnd w:id="53"/>
      <w:bookmarkEnd w:id="54"/>
    </w:p>
    <w:p w14:paraId="0EE14B5F" w14:textId="3D92F76C" w:rsidR="00F505BD" w:rsidRDefault="00F505BD" w:rsidP="00F50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 את </w:t>
      </w:r>
      <w:bookmarkStart w:id="55" w:name="_ETM_Q1_149452"/>
      <w:bookmarkEnd w:id="55"/>
      <w:r>
        <w:rPr>
          <w:rFonts w:hint="cs"/>
          <w:rtl/>
          <w:lang w:eastAsia="he-IL"/>
        </w:rPr>
        <w:t>איתנו?</w:t>
      </w:r>
    </w:p>
    <w:p w14:paraId="7B519E33" w14:textId="052EF8C0" w:rsidR="00F505BD" w:rsidRDefault="00F505BD" w:rsidP="00F505BD">
      <w:pPr>
        <w:rPr>
          <w:rtl/>
          <w:lang w:eastAsia="he-IL"/>
        </w:rPr>
      </w:pPr>
      <w:bookmarkStart w:id="56" w:name="_ETM_Q1_150807"/>
      <w:bookmarkStart w:id="57" w:name="_ETM_Q1_150886"/>
      <w:bookmarkStart w:id="58" w:name="_ETM_Q1_146134"/>
      <w:bookmarkEnd w:id="56"/>
      <w:bookmarkEnd w:id="57"/>
      <w:bookmarkEnd w:id="58"/>
    </w:p>
    <w:p w14:paraId="760998B7" w14:textId="388BB704" w:rsidR="00F505BD" w:rsidRDefault="00F505BD" w:rsidP="00F505BD">
      <w:pPr>
        <w:pStyle w:val="af9"/>
        <w:keepNext/>
        <w:rPr>
          <w:rtl/>
          <w:lang w:eastAsia="he-IL"/>
        </w:rPr>
      </w:pPr>
      <w:bookmarkStart w:id="59" w:name="ET_guest_אורלי_שמואלי_11"/>
      <w:r w:rsidRPr="00F50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שמואלי:</w:t>
      </w:r>
      <w:r w:rsidRPr="00F505BD">
        <w:rPr>
          <w:rStyle w:val="TagStyle"/>
          <w:rtl/>
        </w:rPr>
        <w:t xml:space="preserve"> &lt;&lt; אורח &gt;&gt;</w:t>
      </w:r>
      <w:r w:rsidR="00610504">
        <w:rPr>
          <w:rtl/>
          <w:lang w:eastAsia="he-IL"/>
        </w:rPr>
        <w:t xml:space="preserve"> </w:t>
      </w:r>
      <w:bookmarkEnd w:id="59"/>
    </w:p>
    <w:p w14:paraId="6BE37D46" w14:textId="3CB01FA7" w:rsidR="00F505BD" w:rsidRDefault="00F505BD" w:rsidP="00F505BD">
      <w:pPr>
        <w:pStyle w:val="KeepWithNext"/>
        <w:rPr>
          <w:rtl/>
          <w:lang w:eastAsia="he-IL"/>
        </w:rPr>
      </w:pPr>
    </w:p>
    <w:p w14:paraId="289ADFC6" w14:textId="6A4BA34A" w:rsidR="00F505BD" w:rsidRDefault="00F505BD" w:rsidP="00F505BD">
      <w:pPr>
        <w:rPr>
          <w:rtl/>
          <w:lang w:eastAsia="he-IL"/>
        </w:rPr>
      </w:pPr>
      <w:bookmarkStart w:id="60" w:name="_ETM_Q1_148291"/>
      <w:bookmarkStart w:id="61" w:name="_ETM_Q1_148357"/>
      <w:bookmarkEnd w:id="60"/>
      <w:bookmarkEnd w:id="61"/>
      <w:r>
        <w:rPr>
          <w:rFonts w:hint="cs"/>
          <w:rtl/>
          <w:lang w:eastAsia="he-IL"/>
        </w:rPr>
        <w:t>שלום בוקר טוב, אני מהייעוץ המשפטי</w:t>
      </w:r>
      <w:bookmarkStart w:id="62" w:name="_ETM_Q1_149745"/>
      <w:bookmarkEnd w:id="62"/>
      <w:r>
        <w:rPr>
          <w:rFonts w:hint="cs"/>
          <w:rtl/>
          <w:lang w:eastAsia="he-IL"/>
        </w:rPr>
        <w:t xml:space="preserve"> ברשות ה</w:t>
      </w:r>
      <w:bookmarkStart w:id="63" w:name="_ETM_Q1_150098"/>
      <w:bookmarkEnd w:id="63"/>
      <w:r>
        <w:rPr>
          <w:rFonts w:hint="cs"/>
          <w:rtl/>
          <w:lang w:eastAsia="he-IL"/>
        </w:rPr>
        <w:t>אוכלוסין וההגירה.</w:t>
      </w:r>
      <w:bookmarkStart w:id="64" w:name="_ETM_Q1_154198"/>
      <w:bookmarkStart w:id="65" w:name="_ETM_Q1_154265"/>
      <w:bookmarkStart w:id="66" w:name="_ETM_Q1_151599"/>
      <w:bookmarkEnd w:id="64"/>
      <w:bookmarkEnd w:id="65"/>
      <w:bookmarkEnd w:id="66"/>
    </w:p>
    <w:p w14:paraId="61555849" w14:textId="77777777" w:rsidR="00FB526B" w:rsidRDefault="00FB526B" w:rsidP="00F505BD">
      <w:pPr>
        <w:rPr>
          <w:rtl/>
          <w:lang w:eastAsia="he-IL"/>
        </w:rPr>
      </w:pPr>
      <w:bookmarkStart w:id="67" w:name="_ETM_Q1_153345"/>
      <w:bookmarkStart w:id="68" w:name="_ETM_Q1_153410"/>
      <w:bookmarkEnd w:id="67"/>
      <w:bookmarkEnd w:id="68"/>
    </w:p>
    <w:p w14:paraId="72C4488A" w14:textId="63E4F344" w:rsidR="00F505BD" w:rsidRDefault="00F505BD" w:rsidP="00F50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נציגי </w:t>
      </w:r>
      <w:bookmarkStart w:id="69" w:name="_ETM_Q1_154310"/>
      <w:bookmarkEnd w:id="69"/>
      <w:r>
        <w:rPr>
          <w:rFonts w:hint="cs"/>
          <w:rtl/>
          <w:lang w:eastAsia="he-IL"/>
        </w:rPr>
        <w:t>משרד החוץ שמשתתפים, יכולים לתת את הרקע</w:t>
      </w:r>
      <w:bookmarkStart w:id="70" w:name="_ETM_Q1_155554"/>
      <w:bookmarkEnd w:id="70"/>
      <w:r>
        <w:rPr>
          <w:rFonts w:hint="cs"/>
          <w:rtl/>
          <w:lang w:eastAsia="he-IL"/>
        </w:rPr>
        <w:t xml:space="preserve"> לחשיבות המדינית </w:t>
      </w:r>
      <w:bookmarkStart w:id="71" w:name="_ETM_Q1_157306"/>
      <w:bookmarkEnd w:id="71"/>
      <w:r>
        <w:rPr>
          <w:rFonts w:hint="cs"/>
          <w:rtl/>
          <w:lang w:eastAsia="he-IL"/>
        </w:rPr>
        <w:t>והקונסולרית לגבי ההסכמים, אבל אכן מדובר בה</w:t>
      </w:r>
      <w:bookmarkStart w:id="72" w:name="_ETM_Q1_161828"/>
      <w:bookmarkStart w:id="73" w:name="_ETM_Q1_156992"/>
      <w:bookmarkEnd w:id="72"/>
      <w:bookmarkEnd w:id="73"/>
      <w:r>
        <w:rPr>
          <w:rFonts w:hint="cs"/>
          <w:rtl/>
          <w:lang w:eastAsia="he-IL"/>
        </w:rPr>
        <w:t xml:space="preserve">סכם כפי שנאמר, הסכם </w:t>
      </w:r>
      <w:bookmarkStart w:id="74" w:name="_ETM_Q1_165477"/>
      <w:bookmarkEnd w:id="74"/>
      <w:r>
        <w:rPr>
          <w:rFonts w:hint="cs"/>
          <w:rtl/>
          <w:lang w:eastAsia="he-IL"/>
        </w:rPr>
        <w:t xml:space="preserve">פטור מאשרות, שפוטר תיירים מהמדינות הללו להגיע ארצה לצורכי תיירות </w:t>
      </w:r>
      <w:bookmarkStart w:id="75" w:name="_ETM_Q1_172993"/>
      <w:bookmarkEnd w:id="75"/>
      <w:r>
        <w:rPr>
          <w:rFonts w:hint="cs"/>
          <w:rtl/>
          <w:lang w:eastAsia="he-IL"/>
        </w:rPr>
        <w:t>בלבד כמובן, ללא עבודה, לתקופה של עד שלושה חודשים.</w:t>
      </w:r>
    </w:p>
    <w:p w14:paraId="10994810" w14:textId="636E3932" w:rsidR="00F505BD" w:rsidRDefault="00F505BD" w:rsidP="00F505BD">
      <w:pPr>
        <w:rPr>
          <w:rtl/>
          <w:lang w:eastAsia="he-IL"/>
        </w:rPr>
      </w:pPr>
      <w:bookmarkStart w:id="76" w:name="_ETM_Q1_150834"/>
      <w:bookmarkStart w:id="77" w:name="_ETM_Q1_150907"/>
      <w:bookmarkStart w:id="78" w:name="_ETM_Q1_147432"/>
      <w:bookmarkStart w:id="79" w:name="_ETM_Q1_143865"/>
      <w:bookmarkEnd w:id="76"/>
      <w:bookmarkEnd w:id="77"/>
      <w:bookmarkEnd w:id="78"/>
      <w:bookmarkEnd w:id="79"/>
    </w:p>
    <w:p w14:paraId="16951386" w14:textId="00C3DCFA" w:rsidR="00F505BD" w:rsidRDefault="00F505BD" w:rsidP="00F505BD">
      <w:pPr>
        <w:pStyle w:val="af6"/>
        <w:keepNext/>
        <w:rPr>
          <w:rtl/>
        </w:rPr>
      </w:pPr>
      <w:bookmarkStart w:id="80" w:name="ET_yor_5854_12"/>
      <w:r w:rsidRPr="00F505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505BD">
        <w:rPr>
          <w:rStyle w:val="TagStyle"/>
          <w:rtl/>
        </w:rPr>
        <w:t xml:space="preserve"> &lt;&lt; יור &gt;&gt;</w:t>
      </w:r>
      <w:r w:rsidR="00610504">
        <w:rPr>
          <w:rtl/>
        </w:rPr>
        <w:t xml:space="preserve"> </w:t>
      </w:r>
      <w:bookmarkStart w:id="81" w:name="_ETM_Q1_176342"/>
      <w:bookmarkStart w:id="82" w:name="_ETM_Q1_172224"/>
      <w:bookmarkEnd w:id="80"/>
      <w:bookmarkEnd w:id="81"/>
      <w:bookmarkEnd w:id="82"/>
    </w:p>
    <w:p w14:paraId="20B14672" w14:textId="5A467DCF" w:rsidR="00F505BD" w:rsidRDefault="00F505BD" w:rsidP="00F505BD">
      <w:pPr>
        <w:rPr>
          <w:rtl/>
          <w:lang w:eastAsia="he-IL"/>
        </w:rPr>
      </w:pPr>
      <w:bookmarkStart w:id="83" w:name="_ETM_Q1_172756"/>
      <w:bookmarkStart w:id="84" w:name="_ETM_Q1_172828"/>
      <w:bookmarkEnd w:id="83"/>
      <w:bookmarkEnd w:id="84"/>
    </w:p>
    <w:p w14:paraId="5D5551ED" w14:textId="6EBC800C" w:rsidR="00F505BD" w:rsidRDefault="00F505BD" w:rsidP="00F505BD">
      <w:pPr>
        <w:rPr>
          <w:rtl/>
          <w:lang w:eastAsia="he-IL"/>
        </w:rPr>
      </w:pPr>
      <w:bookmarkStart w:id="85" w:name="_ETM_Q1_173987"/>
      <w:bookmarkStart w:id="86" w:name="_ETM_Q1_174058"/>
      <w:bookmarkEnd w:id="85"/>
      <w:bookmarkEnd w:id="86"/>
      <w:r>
        <w:rPr>
          <w:rFonts w:hint="cs"/>
          <w:rtl/>
          <w:lang w:eastAsia="he-IL"/>
        </w:rPr>
        <w:t xml:space="preserve">מה זה </w:t>
      </w:r>
      <w:bookmarkStart w:id="87" w:name="_ETM_Q1_175114"/>
      <w:bookmarkEnd w:id="87"/>
      <w:r>
        <w:rPr>
          <w:rFonts w:hint="cs"/>
          <w:rtl/>
          <w:lang w:eastAsia="he-IL"/>
        </w:rPr>
        <w:t>פטור תיירים? פטור אזרחים של המדינות הללו, מה זה פטור</w:t>
      </w:r>
      <w:bookmarkStart w:id="88" w:name="_ETM_Q1_179218"/>
      <w:bookmarkEnd w:id="88"/>
      <w:r>
        <w:rPr>
          <w:rFonts w:hint="cs"/>
          <w:rtl/>
          <w:lang w:eastAsia="he-IL"/>
        </w:rPr>
        <w:t xml:space="preserve"> </w:t>
      </w:r>
      <w:bookmarkStart w:id="89" w:name="_ETM_Q1_180399"/>
      <w:bookmarkEnd w:id="89"/>
      <w:r>
        <w:rPr>
          <w:rFonts w:hint="cs"/>
          <w:rtl/>
          <w:lang w:eastAsia="he-IL"/>
        </w:rPr>
        <w:t xml:space="preserve">לתיירים, את יכולה לדעת אם הוא תייר או שהוא בא </w:t>
      </w:r>
      <w:bookmarkStart w:id="90" w:name="_ETM_Q1_185253"/>
      <w:bookmarkEnd w:id="90"/>
      <w:r>
        <w:rPr>
          <w:rFonts w:hint="cs"/>
          <w:rtl/>
          <w:lang w:eastAsia="he-IL"/>
        </w:rPr>
        <w:t>לעבוד?</w:t>
      </w:r>
    </w:p>
    <w:p w14:paraId="16DF9F88" w14:textId="1BF7D423" w:rsidR="00F505BD" w:rsidRDefault="00F505BD" w:rsidP="00F505BD">
      <w:pPr>
        <w:rPr>
          <w:rtl/>
          <w:lang w:eastAsia="he-IL"/>
        </w:rPr>
      </w:pPr>
      <w:bookmarkStart w:id="91" w:name="_ETM_Q1_186313"/>
      <w:bookmarkStart w:id="92" w:name="_ETM_Q1_186382"/>
      <w:bookmarkStart w:id="93" w:name="_ETM_Q1_188468"/>
      <w:bookmarkEnd w:id="91"/>
      <w:bookmarkEnd w:id="92"/>
      <w:bookmarkEnd w:id="93"/>
    </w:p>
    <w:p w14:paraId="0D92113E" w14:textId="4593355A" w:rsidR="00F505BD" w:rsidRDefault="00F505BD" w:rsidP="00F505BD">
      <w:pPr>
        <w:pStyle w:val="af9"/>
        <w:keepNext/>
        <w:rPr>
          <w:rtl/>
          <w:lang w:eastAsia="he-IL"/>
        </w:rPr>
      </w:pPr>
      <w:bookmarkStart w:id="94" w:name="ET_guest_אורלי_שמואלי_13"/>
      <w:r w:rsidRPr="00F50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שמואלי:</w:t>
      </w:r>
      <w:r w:rsidRPr="00F505BD">
        <w:rPr>
          <w:rStyle w:val="TagStyle"/>
          <w:rtl/>
        </w:rPr>
        <w:t xml:space="preserve"> &lt;&lt; אורח &gt;&gt;</w:t>
      </w:r>
      <w:r w:rsidR="00610504">
        <w:rPr>
          <w:rtl/>
          <w:lang w:eastAsia="he-IL"/>
        </w:rPr>
        <w:t xml:space="preserve"> </w:t>
      </w:r>
      <w:bookmarkEnd w:id="94"/>
    </w:p>
    <w:p w14:paraId="73DBD0F0" w14:textId="244D0540" w:rsidR="00F505BD" w:rsidRDefault="00F505BD" w:rsidP="00F505BD">
      <w:pPr>
        <w:pStyle w:val="KeepWithNext"/>
        <w:rPr>
          <w:rtl/>
          <w:lang w:eastAsia="he-IL"/>
        </w:rPr>
      </w:pPr>
    </w:p>
    <w:p w14:paraId="23ADD0C5" w14:textId="7D9A4086" w:rsidR="005170C5" w:rsidRDefault="00F505BD" w:rsidP="00014E6A">
      <w:pPr>
        <w:rPr>
          <w:rtl/>
          <w:lang w:eastAsia="he-IL"/>
        </w:rPr>
      </w:pPr>
      <w:bookmarkStart w:id="95" w:name="_ETM_Q1_188989"/>
      <w:bookmarkStart w:id="96" w:name="_ETM_Q1_189054"/>
      <w:bookmarkEnd w:id="95"/>
      <w:bookmarkEnd w:id="96"/>
      <w:r>
        <w:rPr>
          <w:rFonts w:hint="cs"/>
          <w:rtl/>
          <w:lang w:eastAsia="he-IL"/>
        </w:rPr>
        <w:t>אזרחים מאותה מדינה שנכנסים לארץ למטרות תיירות, כל תוקף האשר</w:t>
      </w:r>
      <w:bookmarkStart w:id="97" w:name="_ETM_Q1_192393"/>
      <w:bookmarkStart w:id="98" w:name="_ETM_Q1_187749"/>
      <w:bookmarkEnd w:id="97"/>
      <w:bookmarkEnd w:id="98"/>
      <w:r>
        <w:rPr>
          <w:rFonts w:hint="cs"/>
          <w:rtl/>
          <w:lang w:eastAsia="he-IL"/>
        </w:rPr>
        <w:t>ה</w:t>
      </w:r>
      <w:r w:rsidR="005170C5">
        <w:rPr>
          <w:rFonts w:hint="cs"/>
          <w:rtl/>
          <w:lang w:eastAsia="he-IL"/>
        </w:rPr>
        <w:t xml:space="preserve"> </w:t>
      </w:r>
      <w:bookmarkStart w:id="99" w:name="_ETM_Q1_194334"/>
      <w:bookmarkEnd w:id="99"/>
      <w:r w:rsidR="005170C5">
        <w:rPr>
          <w:rFonts w:hint="cs"/>
          <w:rtl/>
          <w:lang w:eastAsia="he-IL"/>
        </w:rPr>
        <w:t>היא עד שלושה חודשים.</w:t>
      </w:r>
      <w:bookmarkStart w:id="100" w:name="_ETM_Q1_197173"/>
      <w:bookmarkStart w:id="101" w:name="_ETM_Q1_197243"/>
      <w:bookmarkEnd w:id="100"/>
      <w:bookmarkEnd w:id="101"/>
      <w:r w:rsidR="00014E6A">
        <w:rPr>
          <w:rFonts w:hint="cs"/>
          <w:rtl/>
          <w:lang w:eastAsia="he-IL"/>
        </w:rPr>
        <w:t xml:space="preserve"> </w:t>
      </w:r>
      <w:r w:rsidR="005170C5">
        <w:rPr>
          <w:rFonts w:hint="cs"/>
          <w:rtl/>
          <w:lang w:eastAsia="he-IL"/>
        </w:rPr>
        <w:t xml:space="preserve">יש לי נתונים מהשנים האחרונות, </w:t>
      </w:r>
      <w:bookmarkStart w:id="102" w:name="_ETM_Q1_201259"/>
      <w:bookmarkEnd w:id="102"/>
      <w:r w:rsidR="005170C5">
        <w:rPr>
          <w:rFonts w:hint="cs"/>
          <w:rtl/>
          <w:lang w:eastAsia="he-IL"/>
        </w:rPr>
        <w:t>שאכן לא קיים</w:t>
      </w:r>
      <w:bookmarkStart w:id="103" w:name="_ETM_Q1_197750"/>
      <w:bookmarkEnd w:id="103"/>
      <w:r w:rsidR="005170C5">
        <w:rPr>
          <w:rFonts w:hint="cs"/>
          <w:rtl/>
          <w:lang w:eastAsia="he-IL"/>
        </w:rPr>
        <w:t xml:space="preserve"> חשש להשתקעות בלתי חוקית מאותן מדינות,</w:t>
      </w:r>
      <w:bookmarkStart w:id="104" w:name="_ETM_Q1_204226"/>
      <w:bookmarkEnd w:id="104"/>
      <w:r w:rsidR="005170C5">
        <w:rPr>
          <w:rFonts w:hint="cs"/>
          <w:rtl/>
          <w:lang w:eastAsia="he-IL"/>
        </w:rPr>
        <w:t xml:space="preserve"> גם לא מדובר </w:t>
      </w:r>
      <w:bookmarkStart w:id="105" w:name="_ETM_Q1_201058"/>
      <w:bookmarkEnd w:id="105"/>
      <w:r w:rsidR="005170C5">
        <w:rPr>
          <w:rFonts w:hint="cs"/>
          <w:rtl/>
          <w:lang w:eastAsia="he-IL"/>
        </w:rPr>
        <w:t>במדינות שיש לנו כניסה</w:t>
      </w:r>
      <w:bookmarkStart w:id="106" w:name="_ETM_Q1_202652"/>
      <w:bookmarkEnd w:id="106"/>
      <w:r w:rsidR="005170C5">
        <w:rPr>
          <w:rFonts w:hint="cs"/>
          <w:rtl/>
          <w:lang w:eastAsia="he-IL"/>
        </w:rPr>
        <w:t xml:space="preserve"> של זרים </w:t>
      </w:r>
      <w:bookmarkStart w:id="107" w:name="_ETM_Q1_205959"/>
      <w:bookmarkEnd w:id="107"/>
      <w:r w:rsidR="005170C5">
        <w:rPr>
          <w:rFonts w:hint="cs"/>
          <w:rtl/>
          <w:lang w:eastAsia="he-IL"/>
        </w:rPr>
        <w:t>רבים מהם.</w:t>
      </w:r>
      <w:bookmarkStart w:id="108" w:name="_ETM_Q1_208522"/>
      <w:bookmarkStart w:id="109" w:name="_ETM_Q1_208589"/>
      <w:bookmarkEnd w:id="108"/>
      <w:bookmarkEnd w:id="109"/>
      <w:r w:rsidR="00014E6A">
        <w:rPr>
          <w:rFonts w:hint="cs"/>
          <w:rtl/>
          <w:lang w:eastAsia="he-IL"/>
        </w:rPr>
        <w:t xml:space="preserve"> </w:t>
      </w:r>
      <w:r w:rsidR="005170C5">
        <w:rPr>
          <w:rFonts w:hint="cs"/>
          <w:rtl/>
          <w:lang w:eastAsia="he-IL"/>
        </w:rPr>
        <w:t>יש לי נתונים</w:t>
      </w:r>
      <w:bookmarkStart w:id="110" w:name="_ETM_Q1_209387"/>
      <w:bookmarkStart w:id="111" w:name="_ETM_Q1_204552"/>
      <w:bookmarkEnd w:id="110"/>
      <w:bookmarkEnd w:id="111"/>
      <w:r w:rsidR="005170C5">
        <w:rPr>
          <w:rFonts w:hint="cs"/>
          <w:rtl/>
          <w:lang w:eastAsia="he-IL"/>
        </w:rPr>
        <w:t xml:space="preserve"> לגבי כלל מדינות.</w:t>
      </w:r>
    </w:p>
    <w:p w14:paraId="4F30212A" w14:textId="04751669" w:rsidR="005170C5" w:rsidRDefault="005170C5" w:rsidP="00F505BD">
      <w:pPr>
        <w:rPr>
          <w:rtl/>
          <w:lang w:eastAsia="he-IL"/>
        </w:rPr>
      </w:pPr>
      <w:bookmarkStart w:id="112" w:name="_ETM_Q1_211224"/>
      <w:bookmarkStart w:id="113" w:name="_ETM_Q1_211292"/>
      <w:bookmarkEnd w:id="112"/>
      <w:bookmarkEnd w:id="113"/>
    </w:p>
    <w:p w14:paraId="1AE97EEE" w14:textId="3637B3ED" w:rsidR="005170C5" w:rsidRDefault="005170C5" w:rsidP="005170C5">
      <w:pPr>
        <w:pStyle w:val="af6"/>
        <w:keepNext/>
        <w:rPr>
          <w:rtl/>
        </w:rPr>
      </w:pPr>
      <w:bookmarkStart w:id="114" w:name="ET_yor_5854_14"/>
      <w:r w:rsidRPr="005170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170C5">
        <w:rPr>
          <w:rStyle w:val="TagStyle"/>
          <w:rtl/>
        </w:rPr>
        <w:t xml:space="preserve"> &lt;&lt; יור &gt;&gt;</w:t>
      </w:r>
      <w:r w:rsidR="00610504">
        <w:rPr>
          <w:rtl/>
        </w:rPr>
        <w:t xml:space="preserve"> </w:t>
      </w:r>
      <w:bookmarkEnd w:id="114"/>
    </w:p>
    <w:p w14:paraId="10E888FF" w14:textId="18EC8E7A" w:rsidR="005170C5" w:rsidRDefault="005170C5" w:rsidP="005170C5">
      <w:pPr>
        <w:pStyle w:val="KeepWithNext"/>
        <w:rPr>
          <w:rtl/>
          <w:lang w:eastAsia="he-IL"/>
        </w:rPr>
      </w:pPr>
    </w:p>
    <w:p w14:paraId="46229DEF" w14:textId="63226421" w:rsidR="005170C5" w:rsidRDefault="005170C5" w:rsidP="005170C5">
      <w:pPr>
        <w:rPr>
          <w:rtl/>
          <w:lang w:eastAsia="he-IL"/>
        </w:rPr>
      </w:pPr>
      <w:bookmarkStart w:id="115" w:name="_ETM_Q1_212970"/>
      <w:bookmarkStart w:id="116" w:name="_ETM_Q1_213029"/>
      <w:bookmarkEnd w:id="115"/>
      <w:bookmarkEnd w:id="116"/>
      <w:r>
        <w:rPr>
          <w:rFonts w:hint="cs"/>
          <w:rtl/>
          <w:lang w:eastAsia="he-IL"/>
        </w:rPr>
        <w:t xml:space="preserve">יש לך </w:t>
      </w:r>
      <w:bookmarkStart w:id="117" w:name="_ETM_Q1_213653"/>
      <w:bookmarkEnd w:id="117"/>
      <w:r>
        <w:rPr>
          <w:rFonts w:hint="cs"/>
          <w:rtl/>
          <w:lang w:eastAsia="he-IL"/>
        </w:rPr>
        <w:t>נתונים של הכניסות</w:t>
      </w:r>
      <w:bookmarkStart w:id="118" w:name="_ETM_Q1_211286"/>
      <w:bookmarkEnd w:id="118"/>
      <w:r>
        <w:rPr>
          <w:rFonts w:hint="cs"/>
          <w:rtl/>
          <w:lang w:eastAsia="he-IL"/>
        </w:rPr>
        <w:t xml:space="preserve"> של האזרחים של המדינות האלה לישראל?</w:t>
      </w:r>
    </w:p>
    <w:p w14:paraId="386BC528" w14:textId="19777044" w:rsidR="005170C5" w:rsidRDefault="005170C5" w:rsidP="005170C5">
      <w:pPr>
        <w:rPr>
          <w:rtl/>
          <w:lang w:eastAsia="he-IL"/>
        </w:rPr>
      </w:pPr>
      <w:bookmarkStart w:id="119" w:name="_ETM_Q1_215553"/>
      <w:bookmarkStart w:id="120" w:name="_ETM_Q1_215622"/>
      <w:bookmarkStart w:id="121" w:name="_ETM_Q1_217659"/>
      <w:bookmarkEnd w:id="119"/>
      <w:bookmarkEnd w:id="120"/>
      <w:bookmarkEnd w:id="121"/>
    </w:p>
    <w:p w14:paraId="161AA74A" w14:textId="64E97A16" w:rsidR="005170C5" w:rsidRDefault="005170C5" w:rsidP="005170C5">
      <w:pPr>
        <w:pStyle w:val="af9"/>
        <w:keepNext/>
        <w:rPr>
          <w:rtl/>
          <w:lang w:eastAsia="he-IL"/>
        </w:rPr>
      </w:pPr>
      <w:bookmarkStart w:id="122" w:name="ET_guest_אורלי_שמואלי_15"/>
      <w:r w:rsidRPr="005170C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אורלי שמואלי:</w:t>
      </w:r>
      <w:r w:rsidRPr="005170C5">
        <w:rPr>
          <w:rStyle w:val="TagStyle"/>
          <w:rtl/>
        </w:rPr>
        <w:t xml:space="preserve"> &lt;&lt; אורח &gt;&gt;</w:t>
      </w:r>
      <w:r w:rsidR="00610504">
        <w:rPr>
          <w:rtl/>
          <w:lang w:eastAsia="he-IL"/>
        </w:rPr>
        <w:t xml:space="preserve"> </w:t>
      </w:r>
      <w:bookmarkEnd w:id="122"/>
    </w:p>
    <w:p w14:paraId="3BC29344" w14:textId="532786E8" w:rsidR="005170C5" w:rsidRDefault="005170C5" w:rsidP="005170C5">
      <w:pPr>
        <w:pStyle w:val="KeepWithNext"/>
        <w:rPr>
          <w:rtl/>
          <w:lang w:eastAsia="he-IL"/>
        </w:rPr>
      </w:pPr>
    </w:p>
    <w:p w14:paraId="2E6F5749" w14:textId="664A19EA" w:rsidR="005170C5" w:rsidRDefault="005170C5" w:rsidP="005170C5">
      <w:pPr>
        <w:rPr>
          <w:rtl/>
          <w:lang w:eastAsia="he-IL"/>
        </w:rPr>
      </w:pPr>
      <w:bookmarkStart w:id="123" w:name="_ETM_Q1_218224"/>
      <w:bookmarkEnd w:id="123"/>
      <w:r>
        <w:rPr>
          <w:rFonts w:hint="cs"/>
          <w:rtl/>
          <w:lang w:eastAsia="he-IL"/>
        </w:rPr>
        <w:t>כ</w:t>
      </w:r>
      <w:bookmarkStart w:id="124" w:name="_ETM_Q1_218271"/>
      <w:bookmarkEnd w:id="124"/>
      <w:r>
        <w:rPr>
          <w:rFonts w:hint="cs"/>
          <w:rtl/>
          <w:lang w:eastAsia="he-IL"/>
        </w:rPr>
        <w:t xml:space="preserve">ן, ההסכם </w:t>
      </w:r>
      <w:bookmarkStart w:id="125" w:name="_ETM_Q1_219343"/>
      <w:bookmarkEnd w:id="125"/>
      <w:r>
        <w:rPr>
          <w:rFonts w:hint="cs"/>
          <w:rtl/>
          <w:lang w:eastAsia="he-IL"/>
        </w:rPr>
        <w:t xml:space="preserve">הוא כמובן הדדי. </w:t>
      </w:r>
    </w:p>
    <w:p w14:paraId="65EB7CB8" w14:textId="77777777" w:rsidR="00FB526B" w:rsidRDefault="00FB526B" w:rsidP="005170C5">
      <w:pPr>
        <w:rPr>
          <w:rtl/>
          <w:lang w:eastAsia="he-IL"/>
        </w:rPr>
      </w:pPr>
      <w:bookmarkStart w:id="126" w:name="_ETM_Q1_222592"/>
      <w:bookmarkStart w:id="127" w:name="_ETM_Q1_222668"/>
      <w:bookmarkEnd w:id="126"/>
      <w:bookmarkEnd w:id="127"/>
    </w:p>
    <w:p w14:paraId="1EEE6F8A" w14:textId="4CA80C44" w:rsidR="005170C5" w:rsidRDefault="005170C5" w:rsidP="005170C5">
      <w:pPr>
        <w:rPr>
          <w:rtl/>
          <w:lang w:eastAsia="he-IL"/>
        </w:rPr>
      </w:pPr>
      <w:r>
        <w:rPr>
          <w:rFonts w:hint="cs"/>
          <w:rtl/>
          <w:lang w:eastAsia="he-IL"/>
        </w:rPr>
        <w:t>אזרחים ישראלים</w:t>
      </w:r>
      <w:bookmarkStart w:id="128" w:name="_ETM_Q1_219442"/>
      <w:bookmarkEnd w:id="128"/>
      <w:r>
        <w:rPr>
          <w:rFonts w:hint="cs"/>
          <w:rtl/>
          <w:lang w:eastAsia="he-IL"/>
        </w:rPr>
        <w:t xml:space="preserve"> יכולים להיכנס לאותן מדינות ללא </w:t>
      </w:r>
      <w:bookmarkStart w:id="129" w:name="_ETM_Q1_224221"/>
      <w:bookmarkEnd w:id="129"/>
      <w:r>
        <w:rPr>
          <w:rFonts w:hint="cs"/>
          <w:rtl/>
          <w:lang w:eastAsia="he-IL"/>
        </w:rPr>
        <w:t>צורך להצטייד באשרה מראש.</w:t>
      </w:r>
      <w:bookmarkStart w:id="130" w:name="_ETM_Q1_228073"/>
      <w:bookmarkStart w:id="131" w:name="_ETM_Q1_228147"/>
      <w:bookmarkEnd w:id="130"/>
      <w:bookmarkEnd w:id="131"/>
      <w:r>
        <w:rPr>
          <w:rFonts w:hint="cs"/>
          <w:rtl/>
          <w:lang w:eastAsia="he-IL"/>
        </w:rPr>
        <w:t xml:space="preserve"> אזרחים מאותן מדינות</w:t>
      </w:r>
      <w:bookmarkStart w:id="132" w:name="_ETM_Q1_228118"/>
      <w:bookmarkEnd w:id="132"/>
      <w:r>
        <w:rPr>
          <w:rFonts w:hint="cs"/>
          <w:rtl/>
          <w:lang w:eastAsia="he-IL"/>
        </w:rPr>
        <w:t xml:space="preserve"> יכולים להיכנס ארצה </w:t>
      </w:r>
      <w:bookmarkStart w:id="133" w:name="_ETM_Q1_230854"/>
      <w:bookmarkEnd w:id="133"/>
      <w:r>
        <w:rPr>
          <w:rFonts w:hint="cs"/>
          <w:rtl/>
          <w:lang w:eastAsia="he-IL"/>
        </w:rPr>
        <w:t>ללא הצורך להצטייד באשרה.</w:t>
      </w:r>
    </w:p>
    <w:p w14:paraId="607C1EA5" w14:textId="77777777" w:rsidR="00FB526B" w:rsidRDefault="00FB526B" w:rsidP="005170C5">
      <w:pPr>
        <w:rPr>
          <w:rtl/>
          <w:lang w:eastAsia="he-IL"/>
        </w:rPr>
      </w:pPr>
      <w:bookmarkStart w:id="134" w:name="_ETM_Q1_234070"/>
      <w:bookmarkStart w:id="135" w:name="_ETM_Q1_234139"/>
      <w:bookmarkEnd w:id="134"/>
      <w:bookmarkEnd w:id="135"/>
    </w:p>
    <w:p w14:paraId="64FB6056" w14:textId="1F842878" w:rsidR="005170C5" w:rsidRDefault="005170C5" w:rsidP="00014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ולא קיים באמת כפי שאמרתי, חשש </w:t>
      </w:r>
      <w:bookmarkStart w:id="136" w:name="_ETM_Q1_237699"/>
      <w:bookmarkEnd w:id="136"/>
      <w:r>
        <w:rPr>
          <w:rFonts w:hint="cs"/>
          <w:rtl/>
          <w:lang w:eastAsia="he-IL"/>
        </w:rPr>
        <w:t xml:space="preserve">להשתקעות ואין לנו נתונים שמצביעים על כך שאנחנו מודאגים מכך </w:t>
      </w:r>
      <w:bookmarkStart w:id="137" w:name="_ETM_Q1_244385"/>
      <w:bookmarkEnd w:id="137"/>
      <w:r>
        <w:rPr>
          <w:rFonts w:hint="cs"/>
          <w:rtl/>
          <w:lang w:eastAsia="he-IL"/>
        </w:rPr>
        <w:t>שתיירים משם יגיעו לארץ למטרות אחרות, או לדוגמא</w:t>
      </w:r>
      <w:bookmarkStart w:id="138" w:name="_ETM_Q1_244790"/>
      <w:bookmarkEnd w:id="138"/>
      <w:r>
        <w:rPr>
          <w:rFonts w:hint="cs"/>
          <w:rtl/>
          <w:lang w:eastAsia="he-IL"/>
        </w:rPr>
        <w:t xml:space="preserve"> דברים שאנחנו </w:t>
      </w:r>
      <w:bookmarkStart w:id="139" w:name="_ETM_Q1_247426"/>
      <w:bookmarkEnd w:id="139"/>
      <w:r>
        <w:rPr>
          <w:rFonts w:hint="cs"/>
          <w:rtl/>
          <w:lang w:eastAsia="he-IL"/>
        </w:rPr>
        <w:t xml:space="preserve">בוחרים, שהייה בלתי חוקית לצרכי עבודה, בקשות מקלט </w:t>
      </w:r>
      <w:r w:rsidR="00FB526B">
        <w:rPr>
          <w:rFonts w:hint="cs"/>
          <w:rtl/>
          <w:lang w:eastAsia="he-IL"/>
        </w:rPr>
        <w:t>למיניה</w:t>
      </w:r>
      <w:r w:rsidR="00FB526B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  <w:bookmarkStart w:id="140" w:name="_ETM_Q1_256633"/>
      <w:bookmarkStart w:id="141" w:name="_ETM_Q1_256690"/>
      <w:bookmarkEnd w:id="140"/>
      <w:bookmarkEnd w:id="141"/>
      <w:r w:rsidR="0001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מדובר במדינות</w:t>
      </w:r>
      <w:bookmarkStart w:id="142" w:name="_ETM_Q1_254287"/>
      <w:bookmarkEnd w:id="142"/>
      <w:r>
        <w:rPr>
          <w:rFonts w:hint="cs"/>
          <w:rtl/>
          <w:lang w:eastAsia="he-IL"/>
        </w:rPr>
        <w:t xml:space="preserve"> מהסוג הזה, יש לנו ממש מאיי </w:t>
      </w:r>
      <w:bookmarkStart w:id="143" w:name="_ETM_Q1_257896"/>
      <w:bookmarkEnd w:id="143"/>
      <w:r>
        <w:rPr>
          <w:rFonts w:hint="cs"/>
          <w:rtl/>
          <w:lang w:eastAsia="he-IL"/>
        </w:rPr>
        <w:t>מרשל ב- 2018 נכנסו 18 תיירים, כולם יצאו</w:t>
      </w:r>
      <w:bookmarkStart w:id="144" w:name="_ETM_Q1_261257"/>
      <w:bookmarkEnd w:id="144"/>
      <w:r>
        <w:rPr>
          <w:rFonts w:hint="cs"/>
          <w:rtl/>
          <w:lang w:eastAsia="he-IL"/>
        </w:rPr>
        <w:t>.</w:t>
      </w:r>
    </w:p>
    <w:p w14:paraId="3D56298A" w14:textId="77777777" w:rsidR="00FB526B" w:rsidRDefault="00FB526B" w:rsidP="005170C5">
      <w:pPr>
        <w:rPr>
          <w:rtl/>
          <w:lang w:eastAsia="he-IL"/>
        </w:rPr>
      </w:pPr>
      <w:bookmarkStart w:id="145" w:name="_ETM_Q1_263811"/>
      <w:bookmarkStart w:id="146" w:name="_ETM_Q1_263866"/>
      <w:bookmarkEnd w:id="145"/>
      <w:bookmarkEnd w:id="146"/>
    </w:p>
    <w:p w14:paraId="0413B6B0" w14:textId="4B4F53FF" w:rsidR="005170C5" w:rsidRDefault="005170C5" w:rsidP="00517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שגם </w:t>
      </w:r>
      <w:bookmarkStart w:id="147" w:name="_ETM_Q1_265298"/>
      <w:bookmarkEnd w:id="147"/>
      <w:r>
        <w:rPr>
          <w:rFonts w:hint="cs"/>
          <w:rtl/>
          <w:lang w:eastAsia="he-IL"/>
        </w:rPr>
        <w:t>התקופה משפיעה, אבל אנחנו רואים מספרים ממש נמוכים, 2019</w:t>
      </w:r>
      <w:bookmarkStart w:id="148" w:name="_ETM_Q1_273963"/>
      <w:bookmarkEnd w:id="148"/>
      <w:r>
        <w:rPr>
          <w:rFonts w:hint="cs"/>
          <w:rtl/>
          <w:lang w:eastAsia="he-IL"/>
        </w:rPr>
        <w:t xml:space="preserve"> ארבעה, </w:t>
      </w:r>
      <w:bookmarkStart w:id="149" w:name="_ETM_Q1_273746"/>
      <w:bookmarkStart w:id="150" w:name="_ETM_Q1_269174"/>
      <w:bookmarkEnd w:id="149"/>
      <w:bookmarkEnd w:id="150"/>
      <w:r>
        <w:rPr>
          <w:rFonts w:hint="cs"/>
          <w:rtl/>
          <w:lang w:eastAsia="he-IL"/>
        </w:rPr>
        <w:t>2020 שלושה וכל מי שנכנס יצא</w:t>
      </w:r>
      <w:bookmarkStart w:id="151" w:name="_ETM_Q1_271040"/>
      <w:bookmarkStart w:id="152" w:name="_ETM_Q1_266197"/>
      <w:bookmarkStart w:id="153" w:name="_ETM_Q1_262336"/>
      <w:bookmarkEnd w:id="151"/>
      <w:bookmarkEnd w:id="152"/>
      <w:bookmarkEnd w:id="153"/>
      <w:r>
        <w:rPr>
          <w:rFonts w:hint="cs"/>
          <w:rtl/>
          <w:lang w:eastAsia="he-IL"/>
        </w:rPr>
        <w:t>.</w:t>
      </w:r>
    </w:p>
    <w:p w14:paraId="4C583E00" w14:textId="77777777" w:rsidR="00FB526B" w:rsidRDefault="00FB526B" w:rsidP="005170C5">
      <w:pPr>
        <w:rPr>
          <w:rtl/>
          <w:lang w:eastAsia="he-IL"/>
        </w:rPr>
      </w:pPr>
      <w:bookmarkStart w:id="154" w:name="_ETM_Q1_273061"/>
      <w:bookmarkStart w:id="155" w:name="_ETM_Q1_273117"/>
      <w:bookmarkEnd w:id="154"/>
      <w:bookmarkEnd w:id="155"/>
    </w:p>
    <w:p w14:paraId="48EE2A89" w14:textId="2D846D0C" w:rsidR="005170C5" w:rsidRDefault="005170C5" w:rsidP="005170C5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דבר מ</w:t>
      </w:r>
      <w:r w:rsidR="00442DFD">
        <w:rPr>
          <w:rFonts w:hint="cs"/>
          <w:rtl/>
          <w:lang w:eastAsia="he-IL"/>
        </w:rPr>
        <w:t>טובלו</w:t>
      </w:r>
      <w:bookmarkStart w:id="156" w:name="_ETM_Q1_270526"/>
      <w:bookmarkEnd w:id="156"/>
      <w:r w:rsidR="00442DFD">
        <w:rPr>
          <w:rFonts w:hint="cs"/>
          <w:rtl/>
          <w:lang w:eastAsia="he-IL"/>
        </w:rPr>
        <w:t xml:space="preserve">, </w:t>
      </w:r>
      <w:bookmarkStart w:id="157" w:name="_ETM_Q1_274586"/>
      <w:bookmarkEnd w:id="157"/>
      <w:r w:rsidR="00442DFD">
        <w:rPr>
          <w:rFonts w:hint="cs"/>
          <w:rtl/>
          <w:lang w:eastAsia="he-IL"/>
        </w:rPr>
        <w:t xml:space="preserve">יש לנו את 2018 שנכנסו שבעה תיירים, יצאו כולם, 2019 </w:t>
      </w:r>
      <w:bookmarkStart w:id="158" w:name="_ETM_Q1_282860"/>
      <w:bookmarkEnd w:id="158"/>
      <w:r w:rsidR="00442DFD">
        <w:rPr>
          <w:rFonts w:hint="cs"/>
          <w:rtl/>
          <w:lang w:eastAsia="he-IL"/>
        </w:rPr>
        <w:t>תייר אחד נכנס ויצא.</w:t>
      </w:r>
    </w:p>
    <w:p w14:paraId="2F6D34AB" w14:textId="77777777" w:rsidR="00FB526B" w:rsidRDefault="00FB526B" w:rsidP="005170C5">
      <w:pPr>
        <w:rPr>
          <w:rtl/>
          <w:lang w:eastAsia="he-IL"/>
        </w:rPr>
      </w:pPr>
      <w:bookmarkStart w:id="159" w:name="_ETM_Q1_285755"/>
      <w:bookmarkStart w:id="160" w:name="_ETM_Q1_285811"/>
      <w:bookmarkStart w:id="161" w:name="_ETM_Q1_281229"/>
      <w:bookmarkEnd w:id="159"/>
      <w:bookmarkEnd w:id="160"/>
      <w:bookmarkEnd w:id="161"/>
    </w:p>
    <w:p w14:paraId="0B55A13C" w14:textId="704F5B44" w:rsidR="00442DFD" w:rsidRDefault="00442DFD" w:rsidP="005170C5">
      <w:pPr>
        <w:rPr>
          <w:rtl/>
          <w:lang w:eastAsia="he-IL"/>
        </w:rPr>
      </w:pPr>
      <w:r>
        <w:rPr>
          <w:rFonts w:hint="cs"/>
          <w:rtl/>
          <w:lang w:eastAsia="he-IL"/>
        </w:rPr>
        <w:t>מסמואה נכנסו ב-</w:t>
      </w:r>
      <w:bookmarkStart w:id="162" w:name="_ETM_Q1_283558"/>
      <w:bookmarkEnd w:id="162"/>
      <w:r>
        <w:rPr>
          <w:rFonts w:hint="cs"/>
          <w:rtl/>
          <w:lang w:eastAsia="he-IL"/>
        </w:rPr>
        <w:t xml:space="preserve"> 2018 67 תיירים ושלושה </w:t>
      </w:r>
      <w:bookmarkStart w:id="163" w:name="_ETM_Q1_289075"/>
      <w:bookmarkEnd w:id="163"/>
      <w:r>
        <w:rPr>
          <w:rFonts w:hint="cs"/>
          <w:rtl/>
          <w:lang w:eastAsia="he-IL"/>
        </w:rPr>
        <w:t xml:space="preserve">נשארו פה ללא אשרה, 94 נכנסו ב- 2019 ורק שניים </w:t>
      </w:r>
      <w:bookmarkStart w:id="164" w:name="_ETM_Q1_298756"/>
      <w:bookmarkEnd w:id="164"/>
      <w:r>
        <w:rPr>
          <w:rFonts w:hint="cs"/>
          <w:rtl/>
          <w:lang w:eastAsia="he-IL"/>
        </w:rPr>
        <w:t>נשארו</w:t>
      </w:r>
      <w:bookmarkStart w:id="165" w:name="_ETM_Q1_294802"/>
      <w:bookmarkStart w:id="166" w:name="_ETM_Q1_289954"/>
      <w:bookmarkStart w:id="167" w:name="_ETM_Q1_294764"/>
      <w:bookmarkEnd w:id="165"/>
      <w:bookmarkEnd w:id="166"/>
      <w:bookmarkEnd w:id="167"/>
      <w:r>
        <w:rPr>
          <w:rFonts w:hint="cs"/>
          <w:rtl/>
          <w:lang w:eastAsia="he-IL"/>
        </w:rPr>
        <w:t>.</w:t>
      </w:r>
    </w:p>
    <w:p w14:paraId="53A2D64D" w14:textId="77777777" w:rsidR="00FB526B" w:rsidRDefault="00FB526B" w:rsidP="005170C5">
      <w:pPr>
        <w:rPr>
          <w:rtl/>
          <w:lang w:eastAsia="he-IL"/>
        </w:rPr>
      </w:pPr>
    </w:p>
    <w:p w14:paraId="2CCB8059" w14:textId="0B8A4C6E" w:rsidR="00442DFD" w:rsidRDefault="00442DFD" w:rsidP="005170C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אין לנו פה חשש</w:t>
      </w:r>
      <w:bookmarkStart w:id="168" w:name="_ETM_Q1_291603"/>
      <w:bookmarkEnd w:id="168"/>
      <w:r>
        <w:rPr>
          <w:rFonts w:hint="cs"/>
          <w:rtl/>
          <w:lang w:eastAsia="he-IL"/>
        </w:rPr>
        <w:t xml:space="preserve">, השיקולים המדיניים של משרד החוץ </w:t>
      </w:r>
      <w:r w:rsidR="00FB526B">
        <w:rPr>
          <w:rFonts w:hint="cs"/>
          <w:rtl/>
          <w:lang w:eastAsia="he-IL"/>
        </w:rPr>
        <w:t>מבחינתנו</w:t>
      </w:r>
      <w:r>
        <w:rPr>
          <w:rFonts w:hint="cs"/>
          <w:rtl/>
          <w:lang w:eastAsia="he-IL"/>
        </w:rPr>
        <w:t xml:space="preserve"> אכן גוברים</w:t>
      </w:r>
      <w:bookmarkStart w:id="169" w:name="_ETM_Q1_298814"/>
      <w:bookmarkEnd w:id="169"/>
      <w:r>
        <w:rPr>
          <w:rFonts w:hint="cs"/>
          <w:rtl/>
          <w:lang w:eastAsia="he-IL"/>
        </w:rPr>
        <w:t xml:space="preserve">, </w:t>
      </w:r>
      <w:bookmarkStart w:id="170" w:name="_ETM_Q1_302566"/>
      <w:bookmarkEnd w:id="170"/>
      <w:r>
        <w:rPr>
          <w:rFonts w:hint="cs"/>
          <w:rtl/>
          <w:lang w:eastAsia="he-IL"/>
        </w:rPr>
        <w:t xml:space="preserve">הם יכולים לפרט, אבל הם גוברים על החששות של שיקולי </w:t>
      </w:r>
      <w:bookmarkStart w:id="171" w:name="_ETM_Q1_308754"/>
      <w:bookmarkEnd w:id="171"/>
      <w:r>
        <w:rPr>
          <w:rFonts w:hint="cs"/>
          <w:rtl/>
          <w:lang w:eastAsia="he-IL"/>
        </w:rPr>
        <w:t xml:space="preserve">הגירה שבדרך כלל אנחנו בוחנים אותם, כשאנחנו לקראת אישרורים של </w:t>
      </w:r>
      <w:bookmarkStart w:id="172" w:name="_ETM_Q1_315900"/>
      <w:bookmarkEnd w:id="172"/>
      <w:r>
        <w:rPr>
          <w:rFonts w:hint="cs"/>
          <w:rtl/>
          <w:lang w:eastAsia="he-IL"/>
        </w:rPr>
        <w:t>הסכמים מהסוג הזה, ותיקוני חקיקה פנימיים אצלנו</w:t>
      </w:r>
      <w:bookmarkStart w:id="173" w:name="_ETM_Q1_318667"/>
      <w:bookmarkEnd w:id="173"/>
      <w:r>
        <w:rPr>
          <w:rFonts w:hint="cs"/>
          <w:rtl/>
          <w:lang w:eastAsia="he-IL"/>
        </w:rPr>
        <w:t xml:space="preserve">, כמובן על </w:t>
      </w:r>
      <w:bookmarkStart w:id="174" w:name="_ETM_Q1_320321"/>
      <w:bookmarkEnd w:id="174"/>
      <w:r>
        <w:rPr>
          <w:rFonts w:hint="cs"/>
          <w:rtl/>
          <w:lang w:eastAsia="he-IL"/>
        </w:rPr>
        <w:t>מנת לקלוט את ההסכמים לדין הפנימי הישראלי.</w:t>
      </w:r>
    </w:p>
    <w:p w14:paraId="1F49F1F6" w14:textId="77777777" w:rsidR="00FB526B" w:rsidRDefault="00FB526B" w:rsidP="005170C5">
      <w:pPr>
        <w:rPr>
          <w:rtl/>
          <w:lang w:eastAsia="he-IL"/>
        </w:rPr>
      </w:pPr>
      <w:bookmarkStart w:id="175" w:name="_ETM_Q1_327336"/>
      <w:bookmarkStart w:id="176" w:name="_ETM_Q1_327397"/>
      <w:bookmarkEnd w:id="175"/>
      <w:bookmarkEnd w:id="176"/>
    </w:p>
    <w:p w14:paraId="25C4A3E0" w14:textId="1BC6595F" w:rsidR="00442DFD" w:rsidRDefault="00442DFD" w:rsidP="00014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רשות האוכלוסין וההגירה, </w:t>
      </w:r>
      <w:bookmarkStart w:id="177" w:name="_ETM_Q1_330788"/>
      <w:bookmarkEnd w:id="177"/>
      <w:r>
        <w:rPr>
          <w:rFonts w:hint="cs"/>
          <w:rtl/>
          <w:lang w:eastAsia="he-IL"/>
        </w:rPr>
        <w:t>בהחלט יש אור ירוק, ואנחנו</w:t>
      </w:r>
      <w:bookmarkStart w:id="178" w:name="_ETM_Q1_328468"/>
      <w:bookmarkEnd w:id="178"/>
      <w:r>
        <w:rPr>
          <w:rFonts w:hint="cs"/>
          <w:rtl/>
          <w:lang w:eastAsia="he-IL"/>
        </w:rPr>
        <w:t xml:space="preserve"> אכן באמת מתקדמים.</w:t>
      </w:r>
      <w:bookmarkStart w:id="179" w:name="_ETM_Q1_333148"/>
      <w:bookmarkStart w:id="180" w:name="_ETM_Q1_333204"/>
      <w:bookmarkEnd w:id="179"/>
      <w:bookmarkEnd w:id="180"/>
      <w:r w:rsidR="0001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ההתייעצות עם הוועדה </w:t>
      </w:r>
      <w:bookmarkStart w:id="181" w:name="_ETM_Q1_336652"/>
      <w:bookmarkEnd w:id="181"/>
      <w:r>
        <w:rPr>
          <w:rFonts w:hint="cs"/>
          <w:rtl/>
          <w:lang w:eastAsia="he-IL"/>
        </w:rPr>
        <w:t xml:space="preserve">היא </w:t>
      </w:r>
      <w:bookmarkStart w:id="182" w:name="_ETM_Q1_332304"/>
      <w:bookmarkEnd w:id="182"/>
      <w:r>
        <w:rPr>
          <w:rFonts w:hint="cs"/>
          <w:rtl/>
          <w:lang w:eastAsia="he-IL"/>
        </w:rPr>
        <w:t xml:space="preserve">לפני החלטת ממשלה וקליטת הסכמים לדין </w:t>
      </w:r>
      <w:bookmarkStart w:id="183" w:name="_ETM_Q1_341132"/>
      <w:bookmarkEnd w:id="183"/>
      <w:r>
        <w:rPr>
          <w:rFonts w:hint="cs"/>
          <w:rtl/>
          <w:lang w:eastAsia="he-IL"/>
        </w:rPr>
        <w:t>הפנימי</w:t>
      </w:r>
      <w:bookmarkStart w:id="184" w:name="_ETM_Q1_337120"/>
      <w:bookmarkEnd w:id="184"/>
      <w:r>
        <w:rPr>
          <w:rFonts w:hint="cs"/>
          <w:rtl/>
          <w:lang w:eastAsia="he-IL"/>
        </w:rPr>
        <w:t>.</w:t>
      </w:r>
      <w:bookmarkStart w:id="185" w:name="_ETM_Q1_339723"/>
      <w:bookmarkStart w:id="186" w:name="_ETM_Q1_339788"/>
      <w:bookmarkEnd w:id="185"/>
      <w:bookmarkEnd w:id="186"/>
      <w:r w:rsidR="0001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רבה.</w:t>
      </w:r>
    </w:p>
    <w:p w14:paraId="60CD3BF4" w14:textId="3C81F38E" w:rsidR="00442DFD" w:rsidRDefault="00442DFD" w:rsidP="005170C5">
      <w:pPr>
        <w:rPr>
          <w:rtl/>
          <w:lang w:eastAsia="he-IL"/>
        </w:rPr>
      </w:pPr>
      <w:bookmarkStart w:id="187" w:name="_ETM_Q1_341248"/>
      <w:bookmarkStart w:id="188" w:name="_ETM_Q1_341305"/>
      <w:bookmarkStart w:id="189" w:name="_ETM_Q1_336660"/>
      <w:bookmarkStart w:id="190" w:name="_ETM_Q1_337346"/>
      <w:bookmarkEnd w:id="187"/>
      <w:bookmarkEnd w:id="188"/>
      <w:bookmarkEnd w:id="189"/>
      <w:bookmarkEnd w:id="190"/>
    </w:p>
    <w:p w14:paraId="60696859" w14:textId="7771E676" w:rsidR="00442DFD" w:rsidRDefault="00442DFD" w:rsidP="00442DFD">
      <w:pPr>
        <w:pStyle w:val="af6"/>
        <w:keepNext/>
        <w:rPr>
          <w:rtl/>
        </w:rPr>
      </w:pPr>
      <w:bookmarkStart w:id="191" w:name="ET_yor_5854_16"/>
      <w:r w:rsidRPr="00442D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42DFD">
        <w:rPr>
          <w:rStyle w:val="TagStyle"/>
          <w:rtl/>
        </w:rPr>
        <w:t xml:space="preserve"> &lt;&lt; יור &gt;&gt;</w:t>
      </w:r>
      <w:r w:rsidR="00610504">
        <w:rPr>
          <w:rtl/>
        </w:rPr>
        <w:t xml:space="preserve"> </w:t>
      </w:r>
      <w:bookmarkEnd w:id="191"/>
    </w:p>
    <w:p w14:paraId="48EDE905" w14:textId="778CE39E" w:rsidR="00442DFD" w:rsidRDefault="00442DFD" w:rsidP="00442DFD">
      <w:pPr>
        <w:pStyle w:val="KeepWithNext"/>
        <w:rPr>
          <w:rtl/>
          <w:lang w:eastAsia="he-IL"/>
        </w:rPr>
      </w:pPr>
    </w:p>
    <w:p w14:paraId="7305128A" w14:textId="53C59517" w:rsidR="00442DFD" w:rsidRDefault="00442DFD" w:rsidP="00442DFD">
      <w:pPr>
        <w:rPr>
          <w:rtl/>
          <w:lang w:eastAsia="he-IL"/>
        </w:rPr>
      </w:pPr>
      <w:bookmarkStart w:id="192" w:name="_ETM_Q1_337878"/>
      <w:bookmarkStart w:id="193" w:name="_ETM_Q1_337935"/>
      <w:bookmarkEnd w:id="192"/>
      <w:bookmarkEnd w:id="193"/>
      <w:r>
        <w:rPr>
          <w:rFonts w:hint="cs"/>
          <w:rtl/>
          <w:lang w:eastAsia="he-IL"/>
        </w:rPr>
        <w:t>תודה רבה גם לך.</w:t>
      </w:r>
    </w:p>
    <w:p w14:paraId="79A15E8B" w14:textId="77777777" w:rsidR="00FB526B" w:rsidRDefault="00FB526B" w:rsidP="00442DFD">
      <w:pPr>
        <w:rPr>
          <w:rtl/>
          <w:lang w:eastAsia="he-IL"/>
        </w:rPr>
      </w:pPr>
      <w:bookmarkStart w:id="194" w:name="_ETM_Q1_340985"/>
      <w:bookmarkStart w:id="195" w:name="_ETM_Q1_341045"/>
      <w:bookmarkEnd w:id="194"/>
      <w:bookmarkEnd w:id="195"/>
    </w:p>
    <w:p w14:paraId="5DF566E6" w14:textId="1EF35F72" w:rsidR="00442DFD" w:rsidRDefault="00442DFD" w:rsidP="00442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איתנו ממשרד החוץ? יש לנו </w:t>
      </w:r>
      <w:bookmarkStart w:id="196" w:name="_ETM_Q1_348285"/>
      <w:bookmarkEnd w:id="196"/>
      <w:r>
        <w:rPr>
          <w:rFonts w:hint="cs"/>
          <w:rtl/>
          <w:lang w:eastAsia="he-IL"/>
        </w:rPr>
        <w:t>את רועי ואת אורית, רועי שומע אותנו?</w:t>
      </w:r>
    </w:p>
    <w:p w14:paraId="15A62627" w14:textId="22125992" w:rsidR="00442DFD" w:rsidRDefault="00442DFD" w:rsidP="00442DFD">
      <w:pPr>
        <w:rPr>
          <w:rtl/>
          <w:lang w:eastAsia="he-IL"/>
        </w:rPr>
      </w:pPr>
      <w:bookmarkStart w:id="197" w:name="_ETM_Q1_352204"/>
      <w:bookmarkStart w:id="198" w:name="_ETM_Q1_352268"/>
      <w:bookmarkStart w:id="199" w:name="_ETM_Q1_347783"/>
      <w:bookmarkStart w:id="200" w:name="_ETM_Q1_348520"/>
      <w:bookmarkEnd w:id="197"/>
      <w:bookmarkEnd w:id="198"/>
      <w:bookmarkEnd w:id="199"/>
      <w:bookmarkEnd w:id="200"/>
    </w:p>
    <w:p w14:paraId="350300BE" w14:textId="78D89669" w:rsidR="00442DFD" w:rsidRDefault="00442DFD" w:rsidP="00442DFD">
      <w:pPr>
        <w:pStyle w:val="af9"/>
        <w:keepNext/>
        <w:rPr>
          <w:rtl/>
          <w:lang w:eastAsia="he-IL"/>
        </w:rPr>
      </w:pPr>
      <w:bookmarkStart w:id="201" w:name="ET_guest_רועי_רוזנבליט_17"/>
      <w:r w:rsidRPr="00442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רוזנבליט</w:t>
      </w:r>
      <w:proofErr w:type="spellEnd"/>
      <w:r>
        <w:rPr>
          <w:rtl/>
          <w:lang w:eastAsia="he-IL"/>
        </w:rPr>
        <w:t>:</w:t>
      </w:r>
      <w:r w:rsidRPr="00442DFD">
        <w:rPr>
          <w:rStyle w:val="TagStyle"/>
          <w:rtl/>
        </w:rPr>
        <w:t xml:space="preserve"> &lt;&lt; אורח &gt;&gt;</w:t>
      </w:r>
      <w:r w:rsidR="00610504">
        <w:rPr>
          <w:rtl/>
          <w:lang w:eastAsia="he-IL"/>
        </w:rPr>
        <w:t xml:space="preserve"> </w:t>
      </w:r>
      <w:bookmarkEnd w:id="201"/>
    </w:p>
    <w:p w14:paraId="501F34A5" w14:textId="5D370D61" w:rsidR="00442DFD" w:rsidRDefault="00442DFD" w:rsidP="00442DFD">
      <w:pPr>
        <w:pStyle w:val="KeepWithNext"/>
        <w:rPr>
          <w:rtl/>
          <w:lang w:eastAsia="he-IL"/>
        </w:rPr>
      </w:pPr>
    </w:p>
    <w:p w14:paraId="240928AB" w14:textId="63000B0B" w:rsidR="00442DFD" w:rsidRDefault="00442DFD" w:rsidP="00442DFD">
      <w:pPr>
        <w:rPr>
          <w:rtl/>
          <w:lang w:eastAsia="he-IL"/>
        </w:rPr>
      </w:pPr>
      <w:bookmarkStart w:id="202" w:name="_ETM_Q1_349041"/>
      <w:bookmarkStart w:id="203" w:name="_ETM_Q1_349082"/>
      <w:bookmarkEnd w:id="202"/>
      <w:bookmarkEnd w:id="203"/>
      <w:r>
        <w:rPr>
          <w:rFonts w:hint="cs"/>
          <w:rtl/>
          <w:lang w:eastAsia="he-IL"/>
        </w:rPr>
        <w:t>כן.</w:t>
      </w:r>
    </w:p>
    <w:p w14:paraId="725044F6" w14:textId="0C7283F0" w:rsidR="00442DFD" w:rsidRDefault="00442DFD" w:rsidP="00442DFD">
      <w:pPr>
        <w:rPr>
          <w:rtl/>
          <w:lang w:eastAsia="he-IL"/>
        </w:rPr>
      </w:pPr>
      <w:bookmarkStart w:id="204" w:name="_ETM_Q1_355172"/>
      <w:bookmarkStart w:id="205" w:name="_ETM_Q1_355231"/>
      <w:bookmarkStart w:id="206" w:name="_ETM_Q1_353355"/>
      <w:bookmarkStart w:id="207" w:name="_ETM_Q1_354500"/>
      <w:bookmarkEnd w:id="204"/>
      <w:bookmarkEnd w:id="205"/>
      <w:bookmarkEnd w:id="206"/>
      <w:bookmarkEnd w:id="207"/>
    </w:p>
    <w:p w14:paraId="203C3753" w14:textId="6764465C" w:rsidR="00442DFD" w:rsidRDefault="00442DFD" w:rsidP="00442DFD">
      <w:pPr>
        <w:pStyle w:val="af6"/>
        <w:keepNext/>
        <w:rPr>
          <w:rtl/>
        </w:rPr>
      </w:pPr>
      <w:bookmarkStart w:id="208" w:name="ET_yor_5854_18"/>
      <w:r w:rsidRPr="00442D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42DFD">
        <w:rPr>
          <w:rStyle w:val="TagStyle"/>
          <w:rtl/>
        </w:rPr>
        <w:t xml:space="preserve"> &lt;&lt; יור &gt;&gt;</w:t>
      </w:r>
      <w:r w:rsidR="00610504">
        <w:rPr>
          <w:rtl/>
        </w:rPr>
        <w:t xml:space="preserve"> </w:t>
      </w:r>
      <w:bookmarkEnd w:id="208"/>
    </w:p>
    <w:p w14:paraId="1B159C2E" w14:textId="23BD9288" w:rsidR="00442DFD" w:rsidRDefault="00442DFD" w:rsidP="00442DFD">
      <w:pPr>
        <w:pStyle w:val="KeepWithNext"/>
        <w:rPr>
          <w:rtl/>
          <w:lang w:eastAsia="he-IL"/>
        </w:rPr>
      </w:pPr>
    </w:p>
    <w:p w14:paraId="3AAB2194" w14:textId="73F85B32" w:rsidR="00442DFD" w:rsidRDefault="00442DFD" w:rsidP="00442DFD">
      <w:pPr>
        <w:rPr>
          <w:rtl/>
          <w:lang w:eastAsia="he-IL"/>
        </w:rPr>
      </w:pPr>
      <w:bookmarkStart w:id="209" w:name="_ETM_Q1_355023"/>
      <w:bookmarkStart w:id="210" w:name="_ETM_Q1_355080"/>
      <w:bookmarkEnd w:id="209"/>
      <w:bookmarkEnd w:id="210"/>
      <w:r>
        <w:rPr>
          <w:rFonts w:hint="cs"/>
          <w:rtl/>
          <w:lang w:eastAsia="he-IL"/>
        </w:rPr>
        <w:t xml:space="preserve">תגדיר את התפקיד שלך, </w:t>
      </w:r>
      <w:bookmarkStart w:id="211" w:name="_ETM_Q1_357247"/>
      <w:bookmarkEnd w:id="211"/>
      <w:r>
        <w:rPr>
          <w:rFonts w:hint="cs"/>
          <w:rtl/>
          <w:lang w:eastAsia="he-IL"/>
        </w:rPr>
        <w:t>בוקר טוב.</w:t>
      </w:r>
    </w:p>
    <w:p w14:paraId="767FCBF2" w14:textId="1FC00644" w:rsidR="00442DFD" w:rsidRDefault="00442DFD" w:rsidP="00442DFD">
      <w:pPr>
        <w:rPr>
          <w:rtl/>
          <w:lang w:eastAsia="he-IL"/>
        </w:rPr>
      </w:pPr>
      <w:bookmarkStart w:id="212" w:name="_ETM_Q1_359041"/>
      <w:bookmarkStart w:id="213" w:name="_ETM_Q1_359106"/>
      <w:bookmarkStart w:id="214" w:name="_ETM_Q1_354728"/>
      <w:bookmarkStart w:id="215" w:name="_ETM_Q1_356045"/>
      <w:bookmarkEnd w:id="212"/>
      <w:bookmarkEnd w:id="213"/>
      <w:bookmarkEnd w:id="214"/>
      <w:bookmarkEnd w:id="215"/>
    </w:p>
    <w:p w14:paraId="24BD2237" w14:textId="5C2A71CA" w:rsidR="00442DFD" w:rsidRDefault="00442DFD" w:rsidP="00442DFD">
      <w:pPr>
        <w:pStyle w:val="af9"/>
        <w:keepNext/>
        <w:rPr>
          <w:rtl/>
          <w:lang w:eastAsia="he-IL"/>
        </w:rPr>
      </w:pPr>
      <w:bookmarkStart w:id="216" w:name="ET_guest_רועי_רוזנבליט_19"/>
      <w:r w:rsidRPr="00442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רוזנבליט</w:t>
      </w:r>
      <w:proofErr w:type="spellEnd"/>
      <w:r>
        <w:rPr>
          <w:rtl/>
          <w:lang w:eastAsia="he-IL"/>
        </w:rPr>
        <w:t>:</w:t>
      </w:r>
      <w:r w:rsidRPr="00442DFD">
        <w:rPr>
          <w:rStyle w:val="TagStyle"/>
          <w:rtl/>
        </w:rPr>
        <w:t xml:space="preserve"> &lt;&lt; אורח &gt;&gt;</w:t>
      </w:r>
      <w:r w:rsidR="00610504">
        <w:rPr>
          <w:rtl/>
          <w:lang w:eastAsia="he-IL"/>
        </w:rPr>
        <w:t xml:space="preserve"> </w:t>
      </w:r>
      <w:bookmarkEnd w:id="216"/>
    </w:p>
    <w:p w14:paraId="1EF24531" w14:textId="6D636790" w:rsidR="00442DFD" w:rsidRDefault="00442DFD" w:rsidP="00442DFD">
      <w:pPr>
        <w:pStyle w:val="KeepWithNext"/>
        <w:rPr>
          <w:rtl/>
          <w:lang w:eastAsia="he-IL"/>
        </w:rPr>
      </w:pPr>
    </w:p>
    <w:p w14:paraId="26E40191" w14:textId="7FAD43C1" w:rsidR="00F7640C" w:rsidRDefault="00442DFD" w:rsidP="006B1BCF">
      <w:pPr>
        <w:rPr>
          <w:rtl/>
          <w:lang w:eastAsia="he-IL"/>
        </w:rPr>
      </w:pPr>
      <w:bookmarkStart w:id="217" w:name="_ETM_Q1_356541"/>
      <w:bookmarkStart w:id="218" w:name="_ETM_Q1_356592"/>
      <w:bookmarkEnd w:id="217"/>
      <w:bookmarkEnd w:id="218"/>
      <w:r>
        <w:rPr>
          <w:rFonts w:hint="cs"/>
          <w:rtl/>
          <w:lang w:eastAsia="he-IL"/>
        </w:rPr>
        <w:t xml:space="preserve">בוקר טוב לוועדה הנכבדת, אני שגריר ישראל, לא תושב </w:t>
      </w:r>
      <w:bookmarkStart w:id="219" w:name="_ETM_Q1_364671"/>
      <w:bookmarkEnd w:id="219"/>
      <w:r>
        <w:rPr>
          <w:rFonts w:hint="cs"/>
          <w:rtl/>
          <w:lang w:eastAsia="he-IL"/>
        </w:rPr>
        <w:t xml:space="preserve">למדינות </w:t>
      </w:r>
      <w:r w:rsidR="00FB526B">
        <w:rPr>
          <w:rFonts w:hint="cs"/>
          <w:rtl/>
          <w:lang w:eastAsia="he-IL"/>
        </w:rPr>
        <w:t>הפאסיפי</w:t>
      </w:r>
      <w:r w:rsidR="00FB526B">
        <w:rPr>
          <w:rFonts w:hint="eastAsia"/>
          <w:rtl/>
          <w:lang w:eastAsia="he-IL"/>
        </w:rPr>
        <w:t>ק</w:t>
      </w:r>
      <w:r>
        <w:rPr>
          <w:rFonts w:hint="cs"/>
          <w:rtl/>
          <w:lang w:eastAsia="he-IL"/>
        </w:rPr>
        <w:t>, בעצם</w:t>
      </w:r>
      <w:bookmarkStart w:id="220" w:name="_ETM_Q1_362367"/>
      <w:bookmarkEnd w:id="220"/>
      <w:r w:rsidR="00F7640C">
        <w:rPr>
          <w:rFonts w:hint="cs"/>
          <w:rtl/>
          <w:lang w:eastAsia="he-IL"/>
        </w:rPr>
        <w:t xml:space="preserve"> לעשר מדינות </w:t>
      </w:r>
      <w:proofErr w:type="spellStart"/>
      <w:r w:rsidR="00FB526B">
        <w:rPr>
          <w:rFonts w:hint="cs"/>
          <w:rtl/>
          <w:lang w:eastAsia="he-IL"/>
        </w:rPr>
        <w:t>הפאסיפיק</w:t>
      </w:r>
      <w:proofErr w:type="spellEnd"/>
      <w:r w:rsidR="00F7640C">
        <w:rPr>
          <w:rFonts w:hint="cs"/>
          <w:rtl/>
          <w:lang w:eastAsia="he-IL"/>
        </w:rPr>
        <w:t>.</w:t>
      </w:r>
      <w:bookmarkStart w:id="221" w:name="_ETM_Q1_367002"/>
      <w:bookmarkStart w:id="222" w:name="_ETM_Q1_367078"/>
      <w:bookmarkEnd w:id="221"/>
      <w:bookmarkEnd w:id="222"/>
      <w:r w:rsidR="006B1BCF">
        <w:rPr>
          <w:rFonts w:hint="cs"/>
          <w:rtl/>
          <w:lang w:eastAsia="he-IL"/>
        </w:rPr>
        <w:t xml:space="preserve"> </w:t>
      </w:r>
      <w:r w:rsidR="00F7640C">
        <w:rPr>
          <w:rFonts w:hint="cs"/>
          <w:rtl/>
          <w:lang w:eastAsia="he-IL"/>
        </w:rPr>
        <w:t xml:space="preserve">אורית כאן הקולגה היא מהלשכה </w:t>
      </w:r>
      <w:bookmarkStart w:id="223" w:name="_ETM_Q1_370396"/>
      <w:bookmarkEnd w:id="223"/>
      <w:r w:rsidR="00F7640C">
        <w:rPr>
          <w:rFonts w:hint="cs"/>
          <w:rtl/>
          <w:lang w:eastAsia="he-IL"/>
        </w:rPr>
        <w:t>המשפטית שלנו.</w:t>
      </w:r>
    </w:p>
    <w:p w14:paraId="59831B99" w14:textId="77777777" w:rsidR="006B1BCF" w:rsidRDefault="006B1BCF" w:rsidP="00442DFD">
      <w:pPr>
        <w:rPr>
          <w:rtl/>
          <w:lang w:eastAsia="he-IL"/>
        </w:rPr>
      </w:pPr>
      <w:bookmarkStart w:id="224" w:name="_ETM_Q1_372392"/>
      <w:bookmarkStart w:id="225" w:name="_ETM_Q1_372462"/>
      <w:bookmarkEnd w:id="224"/>
      <w:bookmarkEnd w:id="225"/>
    </w:p>
    <w:p w14:paraId="1AF16D40" w14:textId="350D47AA" w:rsidR="00F7640C" w:rsidRDefault="00F7640C" w:rsidP="00442DFD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אני אוסיף רק למה שאמרה אורלי, לפחות ההסכמים</w:t>
      </w:r>
      <w:bookmarkStart w:id="226" w:name="_ETM_Q1_374377"/>
      <w:bookmarkEnd w:id="226"/>
      <w:r>
        <w:rPr>
          <w:rFonts w:hint="cs"/>
          <w:rtl/>
          <w:lang w:eastAsia="he-IL"/>
        </w:rPr>
        <w:t xml:space="preserve"> </w:t>
      </w:r>
      <w:bookmarkStart w:id="227" w:name="_ETM_Q1_377057"/>
      <w:bookmarkEnd w:id="227"/>
      <w:r>
        <w:rPr>
          <w:rFonts w:hint="cs"/>
          <w:rtl/>
          <w:lang w:eastAsia="he-IL"/>
        </w:rPr>
        <w:t>שהוב</w:t>
      </w:r>
      <w:bookmarkStart w:id="228" w:name="_ETM_Q1_377328"/>
      <w:bookmarkStart w:id="229" w:name="_ETM_Q1_373888"/>
      <w:bookmarkStart w:id="230" w:name="_ETM_Q1_374756"/>
      <w:bookmarkStart w:id="231" w:name="_ETM_Q1_373687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 xml:space="preserve">לו באיי מרשל, נחתמו כבר בשנת 2019 ובעצם כרגע אנחנו </w:t>
      </w:r>
      <w:bookmarkStart w:id="232" w:name="_ETM_Q1_385251"/>
      <w:bookmarkEnd w:id="232"/>
      <w:r>
        <w:rPr>
          <w:rFonts w:hint="cs"/>
          <w:rtl/>
          <w:lang w:eastAsia="he-IL"/>
        </w:rPr>
        <w:t xml:space="preserve">צריכים באמצעות ההחלטה שלכם, והחתימה של השרה, צריכים לאשרר אותם </w:t>
      </w:r>
      <w:bookmarkStart w:id="233" w:name="_ETM_Q1_391501"/>
      <w:bookmarkEnd w:id="233"/>
      <w:r>
        <w:rPr>
          <w:rFonts w:hint="cs"/>
          <w:rtl/>
          <w:lang w:eastAsia="he-IL"/>
        </w:rPr>
        <w:t>ולהכניס אותם לתוקף.</w:t>
      </w:r>
    </w:p>
    <w:p w14:paraId="01C3E49D" w14:textId="77777777" w:rsidR="00FB526B" w:rsidRDefault="00FB526B" w:rsidP="00442DFD">
      <w:pPr>
        <w:rPr>
          <w:rtl/>
          <w:lang w:eastAsia="he-IL"/>
        </w:rPr>
      </w:pPr>
      <w:bookmarkStart w:id="234" w:name="_ETM_Q1_394289"/>
      <w:bookmarkStart w:id="235" w:name="_ETM_Q1_394358"/>
      <w:bookmarkEnd w:id="234"/>
      <w:bookmarkEnd w:id="235"/>
    </w:p>
    <w:p w14:paraId="58ED0D19" w14:textId="2BC6B96A" w:rsidR="00F7640C" w:rsidRDefault="00F7640C" w:rsidP="00442DFD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</w:t>
      </w:r>
      <w:bookmarkStart w:id="236" w:name="_ETM_Q1_390370"/>
      <w:bookmarkEnd w:id="236"/>
      <w:r>
        <w:rPr>
          <w:rFonts w:hint="cs"/>
          <w:rtl/>
          <w:lang w:eastAsia="he-IL"/>
        </w:rPr>
        <w:t xml:space="preserve"> כאן על שלוש מדינות, גם טובלו, גם </w:t>
      </w:r>
      <w:bookmarkStart w:id="237" w:name="_ETM_Q1_394366"/>
      <w:bookmarkEnd w:id="237"/>
      <w:r>
        <w:rPr>
          <w:rFonts w:hint="cs"/>
          <w:rtl/>
          <w:lang w:eastAsia="he-IL"/>
        </w:rPr>
        <w:t>איי מרשל וגם סמואה, שלוש מדינות שמאוד, מאוד ידי</w:t>
      </w:r>
      <w:bookmarkStart w:id="238" w:name="_ETM_Q1_396961"/>
      <w:bookmarkEnd w:id="238"/>
      <w:r>
        <w:rPr>
          <w:rFonts w:hint="cs"/>
          <w:rtl/>
          <w:lang w:eastAsia="he-IL"/>
        </w:rPr>
        <w:t>דותיות לישראל,</w:t>
      </w:r>
      <w:bookmarkStart w:id="239" w:name="_ETM_Q1_401030"/>
      <w:bookmarkEnd w:id="239"/>
      <w:r>
        <w:rPr>
          <w:rFonts w:hint="cs"/>
          <w:rtl/>
          <w:lang w:eastAsia="he-IL"/>
        </w:rPr>
        <w:t xml:space="preserve"> </w:t>
      </w:r>
      <w:bookmarkStart w:id="240" w:name="_ETM_Q1_397084"/>
      <w:bookmarkEnd w:id="240"/>
      <w:r w:rsidR="00FB526B">
        <w:rPr>
          <w:rFonts w:hint="cs"/>
          <w:rtl/>
          <w:lang w:eastAsia="he-IL"/>
        </w:rPr>
        <w:t>האוכלוסיי</w:t>
      </w:r>
      <w:r w:rsidR="00FB526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שם</w:t>
      </w:r>
      <w:bookmarkStart w:id="241" w:name="_ETM_Q1_401558"/>
      <w:bookmarkEnd w:id="241"/>
      <w:r>
        <w:rPr>
          <w:rFonts w:hint="cs"/>
          <w:rtl/>
          <w:lang w:eastAsia="he-IL"/>
        </w:rPr>
        <w:t xml:space="preserve"> היא כמעט ב- 100% נוצרית אדוקה, ומכאן שאם </w:t>
      </w:r>
      <w:bookmarkStart w:id="242" w:name="_ETM_Q1_409424"/>
      <w:bookmarkEnd w:id="242"/>
      <w:r>
        <w:rPr>
          <w:rFonts w:hint="cs"/>
          <w:rtl/>
          <w:lang w:eastAsia="he-IL"/>
        </w:rPr>
        <w:t>האמצעים מתירים להם, כי בכל זאת</w:t>
      </w:r>
      <w:bookmarkStart w:id="243" w:name="_ETM_Q1_409483"/>
      <w:bookmarkEnd w:id="243"/>
      <w:r>
        <w:rPr>
          <w:rFonts w:hint="cs"/>
          <w:rtl/>
          <w:lang w:eastAsia="he-IL"/>
        </w:rPr>
        <w:t xml:space="preserve"> בצד השני של </w:t>
      </w:r>
      <w:bookmarkStart w:id="244" w:name="_ETM_Q1_411635"/>
      <w:bookmarkEnd w:id="244"/>
      <w:r>
        <w:rPr>
          <w:rFonts w:hint="cs"/>
          <w:rtl/>
          <w:lang w:eastAsia="he-IL"/>
        </w:rPr>
        <w:t xml:space="preserve">העולם, זה מדינות שהם 12 שעות הפרש מאיתנו בערך, אז </w:t>
      </w:r>
      <w:bookmarkStart w:id="245" w:name="_ETM_Q1_419240"/>
      <w:bookmarkEnd w:id="245"/>
      <w:r>
        <w:rPr>
          <w:rFonts w:hint="cs"/>
          <w:rtl/>
          <w:lang w:eastAsia="he-IL"/>
        </w:rPr>
        <w:t>אנשים צליינים</w:t>
      </w:r>
      <w:bookmarkStart w:id="246" w:name="_ETM_Q1_416336"/>
      <w:bookmarkStart w:id="247" w:name="_ETM_Q1_412148"/>
      <w:bookmarkEnd w:id="246"/>
      <w:bookmarkEnd w:id="247"/>
      <w:r>
        <w:rPr>
          <w:rFonts w:hint="cs"/>
          <w:rtl/>
          <w:lang w:eastAsia="he-IL"/>
        </w:rPr>
        <w:t xml:space="preserve"> פשוט רוצים להגיע לכאן לעלייה לרגל, זה בעצם </w:t>
      </w:r>
      <w:bookmarkStart w:id="248" w:name="_ETM_Q1_421593"/>
      <w:bookmarkEnd w:id="248"/>
      <w:r>
        <w:rPr>
          <w:rFonts w:hint="cs"/>
          <w:rtl/>
          <w:lang w:eastAsia="he-IL"/>
        </w:rPr>
        <w:t>התיירים או האזרחים שלהם שנכנסים לכאן.</w:t>
      </w:r>
      <w:bookmarkStart w:id="249" w:name="_ETM_Q1_425965"/>
      <w:bookmarkEnd w:id="249"/>
    </w:p>
    <w:p w14:paraId="0F755E8A" w14:textId="77777777" w:rsidR="0093302C" w:rsidRDefault="0093302C" w:rsidP="00442DFD">
      <w:pPr>
        <w:rPr>
          <w:rtl/>
          <w:lang w:eastAsia="he-IL"/>
        </w:rPr>
      </w:pPr>
      <w:bookmarkStart w:id="250" w:name="_ETM_Q1_426032"/>
      <w:bookmarkEnd w:id="250"/>
    </w:p>
    <w:p w14:paraId="68018B27" w14:textId="50134CC7" w:rsidR="00F7640C" w:rsidRDefault="00F7640C" w:rsidP="00442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 מרשל היא מדינה שמאוד, </w:t>
      </w:r>
      <w:bookmarkStart w:id="251" w:name="_ETM_Q1_429494"/>
      <w:bookmarkEnd w:id="251"/>
      <w:r>
        <w:rPr>
          <w:rFonts w:hint="cs"/>
          <w:rtl/>
          <w:lang w:eastAsia="he-IL"/>
        </w:rPr>
        <w:t>מאוד קרובה</w:t>
      </w:r>
      <w:bookmarkStart w:id="252" w:name="_ETM_Q1_426101"/>
      <w:bookmarkEnd w:id="252"/>
      <w:r>
        <w:rPr>
          <w:rFonts w:hint="cs"/>
          <w:rtl/>
          <w:lang w:eastAsia="he-IL"/>
        </w:rPr>
        <w:t xml:space="preserve"> גם גיאוגרפית וגם מנטלית לארה"ב, קיבלה עצמאות</w:t>
      </w:r>
      <w:bookmarkStart w:id="253" w:name="_ETM_Q1_429036"/>
      <w:bookmarkEnd w:id="253"/>
      <w:r>
        <w:rPr>
          <w:rFonts w:hint="cs"/>
          <w:rtl/>
          <w:lang w:eastAsia="he-IL"/>
        </w:rPr>
        <w:t xml:space="preserve"> מארה"ב </w:t>
      </w:r>
      <w:bookmarkStart w:id="254" w:name="_ETM_Q1_430799"/>
      <w:bookmarkEnd w:id="254"/>
      <w:r>
        <w:rPr>
          <w:rFonts w:hint="cs"/>
          <w:rtl/>
          <w:lang w:eastAsia="he-IL"/>
        </w:rPr>
        <w:t>לפני עשרים, שלושים שנה.</w:t>
      </w:r>
    </w:p>
    <w:p w14:paraId="56C6F6E0" w14:textId="77777777" w:rsidR="0093302C" w:rsidRDefault="0093302C" w:rsidP="00442DFD">
      <w:pPr>
        <w:rPr>
          <w:rtl/>
          <w:lang w:eastAsia="he-IL"/>
        </w:rPr>
      </w:pPr>
      <w:bookmarkStart w:id="255" w:name="_ETM_Q1_433745"/>
      <w:bookmarkStart w:id="256" w:name="_ETM_Q1_433812"/>
      <w:bookmarkEnd w:id="255"/>
      <w:bookmarkEnd w:id="256"/>
    </w:p>
    <w:p w14:paraId="33BFE781" w14:textId="24B88B5B" w:rsidR="00F7640C" w:rsidRDefault="00F7640C" w:rsidP="00442DFD">
      <w:pPr>
        <w:rPr>
          <w:rtl/>
          <w:lang w:eastAsia="he-IL"/>
        </w:rPr>
      </w:pPr>
      <w:r>
        <w:rPr>
          <w:rFonts w:hint="cs"/>
          <w:rtl/>
          <w:lang w:eastAsia="he-IL"/>
        </w:rPr>
        <w:t>טובלו וסמואה, הן קצת יותר דרומיות מ</w:t>
      </w:r>
      <w:bookmarkStart w:id="257" w:name="_ETM_Q1_433805"/>
      <w:bookmarkEnd w:id="257"/>
      <w:r w:rsidR="004B66E7">
        <w:rPr>
          <w:rFonts w:hint="cs"/>
          <w:rtl/>
          <w:lang w:eastAsia="he-IL"/>
        </w:rPr>
        <w:t xml:space="preserve">דרום </w:t>
      </w:r>
      <w:bookmarkStart w:id="258" w:name="_ETM_Q1_436125"/>
      <w:bookmarkEnd w:id="258"/>
      <w:r w:rsidR="004B66E7">
        <w:rPr>
          <w:rFonts w:hint="cs"/>
          <w:rtl/>
          <w:lang w:eastAsia="he-IL"/>
        </w:rPr>
        <w:t xml:space="preserve">לקו המשווה, אבל גם כן בעצם באותה מנטליות, נוצריות, </w:t>
      </w:r>
      <w:bookmarkStart w:id="259" w:name="_ETM_Q1_440648"/>
      <w:bookmarkEnd w:id="259"/>
      <w:r w:rsidR="004B66E7">
        <w:rPr>
          <w:rFonts w:hint="cs"/>
          <w:rtl/>
          <w:lang w:eastAsia="he-IL"/>
        </w:rPr>
        <w:t xml:space="preserve">אוהבות </w:t>
      </w:r>
      <w:bookmarkStart w:id="260" w:name="_ETM_Q1_441638"/>
      <w:bookmarkEnd w:id="260"/>
      <w:r w:rsidR="004B66E7">
        <w:rPr>
          <w:rFonts w:hint="cs"/>
          <w:rtl/>
          <w:lang w:eastAsia="he-IL"/>
        </w:rPr>
        <w:t xml:space="preserve">ישראל, מצביעות בעדינו באו"ם, למרות שאלה מדינות של עשרות אלפי </w:t>
      </w:r>
      <w:bookmarkStart w:id="261" w:name="_ETM_Q1_449250"/>
      <w:bookmarkEnd w:id="261"/>
      <w:r w:rsidR="004B66E7">
        <w:rPr>
          <w:rFonts w:hint="cs"/>
          <w:rtl/>
          <w:lang w:eastAsia="he-IL"/>
        </w:rPr>
        <w:t xml:space="preserve">אנשים או פחות ממאה אלף איש לכל מדינה, מבחינת האזרחים </w:t>
      </w:r>
      <w:bookmarkStart w:id="262" w:name="_ETM_Q1_455280"/>
      <w:bookmarkEnd w:id="262"/>
      <w:r w:rsidR="004B66E7">
        <w:rPr>
          <w:rFonts w:hint="cs"/>
          <w:rtl/>
          <w:lang w:eastAsia="he-IL"/>
        </w:rPr>
        <w:t>זה קול אחד באום ומאוד מאוד עוזרים לנו, רק עכשיו</w:t>
      </w:r>
      <w:bookmarkStart w:id="263" w:name="_ETM_Q1_456956"/>
      <w:bookmarkEnd w:id="263"/>
      <w:r w:rsidR="004B66E7">
        <w:rPr>
          <w:rFonts w:hint="cs"/>
          <w:rtl/>
          <w:lang w:eastAsia="he-IL"/>
        </w:rPr>
        <w:t xml:space="preserve"> </w:t>
      </w:r>
      <w:bookmarkStart w:id="264" w:name="_ETM_Q1_457787"/>
      <w:bookmarkEnd w:id="264"/>
      <w:r w:rsidR="004B66E7">
        <w:rPr>
          <w:rFonts w:hint="cs"/>
          <w:rtl/>
          <w:lang w:eastAsia="he-IL"/>
        </w:rPr>
        <w:t xml:space="preserve">הצביעו בעדנו ועזרו לנו לקדם החלטה על הגדרת, </w:t>
      </w:r>
      <w:bookmarkStart w:id="265" w:name="_ETM_Q1_465039"/>
      <w:bookmarkEnd w:id="265"/>
      <w:r w:rsidR="004B66E7">
        <w:rPr>
          <w:rFonts w:hint="cs"/>
          <w:rtl/>
          <w:lang w:eastAsia="he-IL"/>
        </w:rPr>
        <w:t>הכחשת שואה, והן כל הזמן מצביעות</w:t>
      </w:r>
      <w:bookmarkStart w:id="266" w:name="_ETM_Q1_464828"/>
      <w:bookmarkEnd w:id="266"/>
      <w:r w:rsidR="004B66E7">
        <w:rPr>
          <w:rFonts w:hint="cs"/>
          <w:rtl/>
          <w:lang w:eastAsia="he-IL"/>
        </w:rPr>
        <w:t xml:space="preserve"> </w:t>
      </w:r>
      <w:r w:rsidR="00FB526B">
        <w:rPr>
          <w:rFonts w:hint="cs"/>
          <w:rtl/>
          <w:lang w:eastAsia="he-IL"/>
        </w:rPr>
        <w:t>לטובתנו</w:t>
      </w:r>
      <w:r w:rsidR="004B66E7">
        <w:rPr>
          <w:rFonts w:hint="cs"/>
          <w:rtl/>
          <w:lang w:eastAsia="he-IL"/>
        </w:rPr>
        <w:t xml:space="preserve">, ולכן אנחנו מאוד, </w:t>
      </w:r>
      <w:bookmarkStart w:id="267" w:name="_ETM_Q1_468404"/>
      <w:bookmarkEnd w:id="267"/>
      <w:r w:rsidR="004B66E7">
        <w:rPr>
          <w:rFonts w:hint="cs"/>
          <w:rtl/>
          <w:lang w:eastAsia="he-IL"/>
        </w:rPr>
        <w:t>מאוד תומכים באשרור של הצו הזה.</w:t>
      </w:r>
    </w:p>
    <w:p w14:paraId="3D0A0266" w14:textId="440ADADF" w:rsidR="004B66E7" w:rsidRDefault="004B66E7" w:rsidP="00442DFD">
      <w:pPr>
        <w:rPr>
          <w:rtl/>
          <w:lang w:eastAsia="he-IL"/>
        </w:rPr>
      </w:pPr>
      <w:bookmarkStart w:id="268" w:name="_ETM_Q1_472051"/>
      <w:bookmarkStart w:id="269" w:name="_ETM_Q1_472115"/>
      <w:bookmarkStart w:id="270" w:name="_ETM_Q1_472767"/>
      <w:bookmarkEnd w:id="268"/>
      <w:bookmarkEnd w:id="269"/>
      <w:bookmarkEnd w:id="270"/>
    </w:p>
    <w:p w14:paraId="6F7B725A" w14:textId="62C8B07D" w:rsidR="004B66E7" w:rsidRDefault="004B66E7" w:rsidP="004B66E7">
      <w:pPr>
        <w:pStyle w:val="af6"/>
        <w:keepNext/>
        <w:rPr>
          <w:rtl/>
        </w:rPr>
      </w:pPr>
      <w:bookmarkStart w:id="271" w:name="ET_yor_5854_20"/>
      <w:r w:rsidRPr="004B66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B66E7">
        <w:rPr>
          <w:rStyle w:val="TagStyle"/>
          <w:rtl/>
        </w:rPr>
        <w:t xml:space="preserve"> &lt;&lt; יור &gt;&gt;</w:t>
      </w:r>
      <w:r w:rsidR="00610504">
        <w:rPr>
          <w:rtl/>
        </w:rPr>
        <w:t xml:space="preserve"> </w:t>
      </w:r>
      <w:bookmarkEnd w:id="271"/>
    </w:p>
    <w:p w14:paraId="218BB003" w14:textId="0D92C451" w:rsidR="004B66E7" w:rsidRDefault="004B66E7" w:rsidP="004B66E7">
      <w:pPr>
        <w:pStyle w:val="KeepWithNext"/>
        <w:rPr>
          <w:rtl/>
          <w:lang w:eastAsia="he-IL"/>
        </w:rPr>
      </w:pPr>
    </w:p>
    <w:p w14:paraId="52821025" w14:textId="6D3E48E4" w:rsidR="004B66E7" w:rsidRDefault="004B66E7" w:rsidP="004B66E7">
      <w:pPr>
        <w:rPr>
          <w:rtl/>
          <w:lang w:eastAsia="he-IL"/>
        </w:rPr>
      </w:pPr>
      <w:bookmarkStart w:id="272" w:name="_ETM_Q1_473320"/>
      <w:bookmarkStart w:id="273" w:name="_ETM_Q1_473367"/>
      <w:bookmarkEnd w:id="272"/>
      <w:bookmarkEnd w:id="273"/>
      <w:r>
        <w:rPr>
          <w:rFonts w:hint="cs"/>
          <w:rtl/>
          <w:lang w:eastAsia="he-IL"/>
        </w:rPr>
        <w:t xml:space="preserve">תודה רבה, אורית קרמר הלשכה </w:t>
      </w:r>
      <w:bookmarkStart w:id="274" w:name="_ETM_Q1_476775"/>
      <w:bookmarkEnd w:id="274"/>
      <w:r>
        <w:rPr>
          <w:rFonts w:hint="cs"/>
          <w:rtl/>
          <w:lang w:eastAsia="he-IL"/>
        </w:rPr>
        <w:t>המשפטית.</w:t>
      </w:r>
    </w:p>
    <w:p w14:paraId="4E395F49" w14:textId="0A094EF0" w:rsidR="004B66E7" w:rsidRDefault="004B66E7" w:rsidP="004B66E7">
      <w:pPr>
        <w:rPr>
          <w:rtl/>
          <w:lang w:eastAsia="he-IL"/>
        </w:rPr>
      </w:pPr>
      <w:bookmarkStart w:id="275" w:name="_ETM_Q1_479291"/>
      <w:bookmarkStart w:id="276" w:name="_ETM_Q1_479362"/>
      <w:bookmarkStart w:id="277" w:name="_ETM_Q1_474967"/>
      <w:bookmarkStart w:id="278" w:name="_ETM_Q1_476286"/>
      <w:bookmarkEnd w:id="275"/>
      <w:bookmarkEnd w:id="276"/>
      <w:bookmarkEnd w:id="277"/>
      <w:bookmarkEnd w:id="278"/>
    </w:p>
    <w:p w14:paraId="22260862" w14:textId="31B0BD15" w:rsidR="004B66E7" w:rsidRDefault="004B66E7" w:rsidP="004B66E7">
      <w:pPr>
        <w:pStyle w:val="af9"/>
        <w:keepNext/>
        <w:rPr>
          <w:rtl/>
          <w:lang w:eastAsia="he-IL"/>
        </w:rPr>
      </w:pPr>
      <w:bookmarkStart w:id="279" w:name="ET_guest_אורית_קרמר_21"/>
      <w:r w:rsidRPr="004B6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קרמר:</w:t>
      </w:r>
      <w:r w:rsidRPr="004B66E7">
        <w:rPr>
          <w:rStyle w:val="TagStyle"/>
          <w:rtl/>
        </w:rPr>
        <w:t xml:space="preserve"> &lt;&lt; אורח &gt;&gt;</w:t>
      </w:r>
      <w:r w:rsidR="00610504">
        <w:rPr>
          <w:rtl/>
          <w:lang w:eastAsia="he-IL"/>
        </w:rPr>
        <w:t xml:space="preserve"> </w:t>
      </w:r>
      <w:bookmarkEnd w:id="279"/>
    </w:p>
    <w:p w14:paraId="0B52ADCA" w14:textId="37D1E154" w:rsidR="004B66E7" w:rsidRDefault="004B66E7" w:rsidP="004B66E7">
      <w:pPr>
        <w:pStyle w:val="KeepWithNext"/>
        <w:rPr>
          <w:rtl/>
          <w:lang w:eastAsia="he-IL"/>
        </w:rPr>
      </w:pPr>
    </w:p>
    <w:p w14:paraId="09BE28F0" w14:textId="561D3BEB" w:rsidR="004B66E7" w:rsidRDefault="004B66E7" w:rsidP="004B66E7">
      <w:pPr>
        <w:rPr>
          <w:rtl/>
          <w:lang w:eastAsia="he-IL"/>
        </w:rPr>
      </w:pPr>
      <w:bookmarkStart w:id="280" w:name="_ETM_Q1_476793"/>
      <w:bookmarkStart w:id="281" w:name="_ETM_Q1_476855"/>
      <w:bookmarkEnd w:id="280"/>
      <w:bookmarkEnd w:id="281"/>
      <w:r>
        <w:rPr>
          <w:rFonts w:hint="cs"/>
          <w:rtl/>
          <w:lang w:eastAsia="he-IL"/>
        </w:rPr>
        <w:t xml:space="preserve">בוקר טוב, תודה רבה, אני מצטרפת למה שנאמר פה, אני </w:t>
      </w:r>
      <w:bookmarkStart w:id="282" w:name="_ETM_Q1_483764"/>
      <w:bookmarkEnd w:id="282"/>
      <w:r>
        <w:rPr>
          <w:rFonts w:hint="cs"/>
          <w:rtl/>
          <w:lang w:eastAsia="he-IL"/>
        </w:rPr>
        <w:t>ואורלי וגם נציגי מש</w:t>
      </w:r>
      <w:bookmarkStart w:id="283" w:name="_ETM_Q1_482095"/>
      <w:bookmarkEnd w:id="283"/>
      <w:r>
        <w:rPr>
          <w:rFonts w:hint="cs"/>
          <w:rtl/>
          <w:lang w:eastAsia="he-IL"/>
        </w:rPr>
        <w:t>רד המשפטים, עבדנו על מש</w:t>
      </w:r>
      <w:bookmarkStart w:id="284" w:name="_ETM_Q1_481005"/>
      <w:bookmarkStart w:id="285" w:name="_ETM_Q1_477203"/>
      <w:bookmarkEnd w:id="284"/>
      <w:bookmarkEnd w:id="285"/>
      <w:r w:rsidR="00F300D1">
        <w:rPr>
          <w:rFonts w:hint="cs"/>
          <w:rtl/>
          <w:lang w:eastAsia="he-IL"/>
        </w:rPr>
        <w:t>א ומתן הזה עם המדינות האלה</w:t>
      </w:r>
      <w:bookmarkStart w:id="286" w:name="_ETM_Q1_481254"/>
      <w:bookmarkEnd w:id="286"/>
      <w:r w:rsidR="00F300D1">
        <w:rPr>
          <w:rFonts w:hint="cs"/>
          <w:rtl/>
          <w:lang w:eastAsia="he-IL"/>
        </w:rPr>
        <w:t xml:space="preserve"> במשך לדעתי מספר שנים, ולשמחתנו ההסכמים </w:t>
      </w:r>
      <w:bookmarkStart w:id="287" w:name="_ETM_Q1_492232"/>
      <w:bookmarkEnd w:id="287"/>
      <w:r w:rsidR="00F300D1">
        <w:rPr>
          <w:rFonts w:hint="cs"/>
          <w:rtl/>
          <w:lang w:eastAsia="he-IL"/>
        </w:rPr>
        <w:t>הבשילו ונחתמו.</w:t>
      </w:r>
    </w:p>
    <w:p w14:paraId="3261A0D5" w14:textId="6663E058" w:rsidR="00F300D1" w:rsidRDefault="00F300D1" w:rsidP="004B66E7">
      <w:pPr>
        <w:rPr>
          <w:rtl/>
          <w:lang w:eastAsia="he-IL"/>
        </w:rPr>
      </w:pPr>
      <w:bookmarkStart w:id="288" w:name="_ETM_Q1_494693"/>
      <w:bookmarkStart w:id="289" w:name="_ETM_Q1_494778"/>
      <w:bookmarkStart w:id="290" w:name="_ETM_Q1_495766"/>
      <w:bookmarkEnd w:id="288"/>
      <w:bookmarkEnd w:id="289"/>
      <w:bookmarkEnd w:id="290"/>
    </w:p>
    <w:p w14:paraId="20A28F6D" w14:textId="5246B311" w:rsidR="00F300D1" w:rsidRDefault="00F300D1" w:rsidP="00F300D1">
      <w:pPr>
        <w:pStyle w:val="af6"/>
        <w:keepNext/>
        <w:rPr>
          <w:rtl/>
        </w:rPr>
      </w:pPr>
      <w:bookmarkStart w:id="291" w:name="ET_yor_5854_22"/>
      <w:r w:rsidRPr="00F300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300D1">
        <w:rPr>
          <w:rStyle w:val="TagStyle"/>
          <w:rtl/>
        </w:rPr>
        <w:t xml:space="preserve"> &lt;&lt; יור &gt;&gt;</w:t>
      </w:r>
      <w:r w:rsidR="00610504">
        <w:rPr>
          <w:rtl/>
        </w:rPr>
        <w:t xml:space="preserve"> </w:t>
      </w:r>
      <w:bookmarkEnd w:id="291"/>
    </w:p>
    <w:p w14:paraId="1BCD0BAE" w14:textId="6F0123A1" w:rsidR="00F300D1" w:rsidRDefault="00F300D1" w:rsidP="00F300D1">
      <w:pPr>
        <w:pStyle w:val="KeepWithNext"/>
        <w:rPr>
          <w:rtl/>
          <w:lang w:eastAsia="he-IL"/>
        </w:rPr>
      </w:pPr>
    </w:p>
    <w:p w14:paraId="19C0D512" w14:textId="4EFB9680" w:rsidR="00F300D1" w:rsidRDefault="00F300D1" w:rsidP="00F300D1">
      <w:pPr>
        <w:rPr>
          <w:rtl/>
          <w:lang w:eastAsia="he-IL"/>
        </w:rPr>
      </w:pPr>
      <w:bookmarkStart w:id="292" w:name="_ETM_Q1_496353"/>
      <w:bookmarkStart w:id="293" w:name="_ETM_Q1_496402"/>
      <w:bookmarkStart w:id="294" w:name="_ETM_Q1_491532"/>
      <w:bookmarkEnd w:id="292"/>
      <w:bookmarkEnd w:id="293"/>
      <w:bookmarkEnd w:id="294"/>
      <w:r>
        <w:rPr>
          <w:rFonts w:hint="cs"/>
          <w:rtl/>
          <w:lang w:eastAsia="he-IL"/>
        </w:rPr>
        <w:t>למה היה כל כך מסובך?</w:t>
      </w:r>
    </w:p>
    <w:p w14:paraId="4BDF2408" w14:textId="4A763713" w:rsidR="00F300D1" w:rsidRDefault="00F300D1" w:rsidP="00F300D1">
      <w:pPr>
        <w:rPr>
          <w:rtl/>
          <w:lang w:eastAsia="he-IL"/>
        </w:rPr>
      </w:pPr>
      <w:bookmarkStart w:id="295" w:name="_ETM_Q1_494687"/>
      <w:bookmarkStart w:id="296" w:name="_ETM_Q1_494753"/>
      <w:bookmarkStart w:id="297" w:name="_ETM_Q1_496070"/>
      <w:bookmarkEnd w:id="295"/>
      <w:bookmarkEnd w:id="296"/>
      <w:bookmarkEnd w:id="297"/>
    </w:p>
    <w:p w14:paraId="342BAA85" w14:textId="12619965" w:rsidR="00F300D1" w:rsidRDefault="00F300D1" w:rsidP="00F300D1">
      <w:pPr>
        <w:pStyle w:val="af9"/>
        <w:keepNext/>
        <w:rPr>
          <w:rtl/>
          <w:lang w:eastAsia="he-IL"/>
        </w:rPr>
      </w:pPr>
      <w:bookmarkStart w:id="298" w:name="ET_guest_אורית_קרמר_23"/>
      <w:r w:rsidRPr="00F30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קרמר:</w:t>
      </w:r>
      <w:r w:rsidRPr="00F300D1">
        <w:rPr>
          <w:rStyle w:val="TagStyle"/>
          <w:rtl/>
        </w:rPr>
        <w:t xml:space="preserve"> &lt;&lt; אורח &gt;&gt;</w:t>
      </w:r>
      <w:r w:rsidR="00610504">
        <w:rPr>
          <w:rtl/>
          <w:lang w:eastAsia="he-IL"/>
        </w:rPr>
        <w:t xml:space="preserve"> </w:t>
      </w:r>
      <w:bookmarkEnd w:id="298"/>
    </w:p>
    <w:p w14:paraId="0E4B9AED" w14:textId="2EE0C549" w:rsidR="00F300D1" w:rsidRDefault="00F300D1" w:rsidP="00F300D1">
      <w:pPr>
        <w:pStyle w:val="KeepWithNext"/>
        <w:rPr>
          <w:rtl/>
          <w:lang w:eastAsia="he-IL"/>
        </w:rPr>
      </w:pPr>
    </w:p>
    <w:p w14:paraId="4B56CFF6" w14:textId="512C950A" w:rsidR="00F300D1" w:rsidRDefault="00F300D1" w:rsidP="00617510">
      <w:pPr>
        <w:rPr>
          <w:rtl/>
          <w:lang w:eastAsia="he-IL"/>
        </w:rPr>
      </w:pPr>
      <w:bookmarkStart w:id="299" w:name="_ETM_Q1_496537"/>
      <w:bookmarkStart w:id="300" w:name="_ETM_Q1_496585"/>
      <w:bookmarkEnd w:id="299"/>
      <w:bookmarkEnd w:id="300"/>
      <w:r>
        <w:rPr>
          <w:rFonts w:hint="cs"/>
          <w:rtl/>
          <w:lang w:eastAsia="he-IL"/>
        </w:rPr>
        <w:t xml:space="preserve">זה לא מסובך, זה פשוט </w:t>
      </w:r>
      <w:bookmarkStart w:id="301" w:name="_ETM_Q1_499003"/>
      <w:bookmarkEnd w:id="301"/>
      <w:r>
        <w:rPr>
          <w:rFonts w:hint="cs"/>
          <w:rtl/>
          <w:lang w:eastAsia="he-IL"/>
        </w:rPr>
        <w:t>קשה מאוד להתנהל מולם</w:t>
      </w:r>
      <w:bookmarkStart w:id="302" w:name="_ETM_Q1_496224"/>
      <w:bookmarkStart w:id="303" w:name="_ETM_Q1_491617"/>
      <w:bookmarkEnd w:id="302"/>
      <w:bookmarkEnd w:id="303"/>
      <w:r>
        <w:rPr>
          <w:rFonts w:hint="cs"/>
          <w:rtl/>
          <w:lang w:eastAsia="he-IL"/>
        </w:rPr>
        <w:t>, לכן זה לקח זמן.</w:t>
      </w:r>
      <w:bookmarkStart w:id="304" w:name="_ETM_Q1_500386"/>
      <w:bookmarkStart w:id="305" w:name="_ETM_Q1_500449"/>
      <w:bookmarkEnd w:id="304"/>
      <w:bookmarkEnd w:id="305"/>
      <w:r w:rsidR="006175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</w:t>
      </w:r>
      <w:bookmarkStart w:id="306" w:name="_ETM_Q1_497566"/>
      <w:bookmarkEnd w:id="306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7" w:name="_ETM_Q1_500254"/>
      <w:bookmarkEnd w:id="307"/>
      <w:r>
        <w:rPr>
          <w:rFonts w:hint="cs"/>
          <w:rtl/>
          <w:lang w:eastAsia="he-IL"/>
        </w:rPr>
        <w:t>זה היה מאוד, מאוד פשוט, כי הייתה נכונות</w:t>
      </w:r>
      <w:bookmarkStart w:id="308" w:name="_ETM_Q1_499775"/>
      <w:bookmarkEnd w:id="308"/>
      <w:r>
        <w:rPr>
          <w:rFonts w:hint="cs"/>
          <w:rtl/>
          <w:lang w:eastAsia="he-IL"/>
        </w:rPr>
        <w:t xml:space="preserve"> מושלמת מצידם </w:t>
      </w:r>
      <w:bookmarkStart w:id="309" w:name="_ETM_Q1_504014"/>
      <w:bookmarkEnd w:id="309"/>
      <w:r>
        <w:rPr>
          <w:rFonts w:hint="cs"/>
          <w:rtl/>
          <w:lang w:eastAsia="he-IL"/>
        </w:rPr>
        <w:t xml:space="preserve">להיכנס להסכמים האלה, ורק עד שיצרנו איתם קשר, פשוט זה </w:t>
      </w:r>
      <w:bookmarkStart w:id="310" w:name="_ETM_Q1_510087"/>
      <w:bookmarkEnd w:id="310"/>
      <w:r>
        <w:rPr>
          <w:rFonts w:hint="cs"/>
          <w:rtl/>
          <w:lang w:eastAsia="he-IL"/>
        </w:rPr>
        <w:t>היה מאוד קשה.</w:t>
      </w:r>
    </w:p>
    <w:p w14:paraId="7902D2DB" w14:textId="77777777" w:rsidR="0093302C" w:rsidRDefault="0093302C" w:rsidP="00F300D1">
      <w:pPr>
        <w:rPr>
          <w:rtl/>
          <w:lang w:eastAsia="he-IL"/>
        </w:rPr>
      </w:pPr>
      <w:bookmarkStart w:id="311" w:name="_ETM_Q1_512261"/>
      <w:bookmarkStart w:id="312" w:name="_ETM_Q1_512328"/>
      <w:bookmarkEnd w:id="311"/>
      <w:bookmarkEnd w:id="312"/>
    </w:p>
    <w:p w14:paraId="3C0E32AE" w14:textId="0730DFB5" w:rsidR="00F300D1" w:rsidRDefault="00F300D1" w:rsidP="00F300D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ההסכמ</w:t>
      </w:r>
      <w:bookmarkStart w:id="313" w:name="_ETM_Q1_509631"/>
      <w:bookmarkStart w:id="314" w:name="_ETM_Q1_504940"/>
      <w:bookmarkEnd w:id="313"/>
      <w:bookmarkEnd w:id="314"/>
      <w:r>
        <w:rPr>
          <w:rFonts w:hint="cs"/>
          <w:rtl/>
          <w:lang w:eastAsia="he-IL"/>
        </w:rPr>
        <w:t xml:space="preserve">ים נחתמו, פשוט קשה להגיע לשם, </w:t>
      </w:r>
      <w:bookmarkStart w:id="315" w:name="_ETM_Q1_512358"/>
      <w:bookmarkEnd w:id="315"/>
      <w:r>
        <w:rPr>
          <w:rFonts w:hint="cs"/>
          <w:rtl/>
          <w:lang w:eastAsia="he-IL"/>
        </w:rPr>
        <w:t xml:space="preserve">ולא מגיעים לשם באופן תכוף, נחתמו בעצם בניו יורק באו"ם </w:t>
      </w:r>
      <w:bookmarkStart w:id="316" w:name="_ETM_Q1_520667"/>
      <w:bookmarkEnd w:id="316"/>
      <w:r>
        <w:rPr>
          <w:rFonts w:hint="cs"/>
          <w:rtl/>
          <w:lang w:eastAsia="he-IL"/>
        </w:rPr>
        <w:t>במסגרת עם השגרירים שלהם שם</w:t>
      </w:r>
      <w:bookmarkStart w:id="317" w:name="_ETM_Q1_519915"/>
      <w:bookmarkEnd w:id="317"/>
      <w:r>
        <w:rPr>
          <w:rFonts w:hint="cs"/>
          <w:rtl/>
          <w:lang w:eastAsia="he-IL"/>
        </w:rPr>
        <w:t>.</w:t>
      </w:r>
    </w:p>
    <w:p w14:paraId="0BDCB332" w14:textId="77777777" w:rsidR="0093302C" w:rsidRDefault="0093302C" w:rsidP="00F300D1">
      <w:pPr>
        <w:rPr>
          <w:rtl/>
          <w:lang w:eastAsia="he-IL"/>
        </w:rPr>
      </w:pPr>
      <w:bookmarkStart w:id="318" w:name="_ETM_Q1_521520"/>
      <w:bookmarkStart w:id="319" w:name="_ETM_Q1_521593"/>
      <w:bookmarkEnd w:id="318"/>
      <w:bookmarkEnd w:id="319"/>
    </w:p>
    <w:p w14:paraId="78FD6928" w14:textId="6544BAD2" w:rsidR="00D27CAB" w:rsidRDefault="00F300D1" w:rsidP="00617510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מבחינה אופרטיבית זה מאוד נוח</w:t>
      </w:r>
      <w:bookmarkStart w:id="320" w:name="_ETM_Q1_521563"/>
      <w:bookmarkEnd w:id="320"/>
      <w:r>
        <w:rPr>
          <w:rFonts w:hint="cs"/>
          <w:rtl/>
          <w:lang w:eastAsia="he-IL"/>
        </w:rPr>
        <w:t xml:space="preserve"> ומאוד קל כי </w:t>
      </w:r>
      <w:bookmarkStart w:id="321" w:name="_ETM_Q1_529925"/>
      <w:bookmarkEnd w:id="321"/>
      <w:r>
        <w:rPr>
          <w:rFonts w:hint="cs"/>
          <w:rtl/>
          <w:lang w:eastAsia="he-IL"/>
        </w:rPr>
        <w:t xml:space="preserve">הם קיבלו את כל ההערות שלנו והם היו מאוד </w:t>
      </w:r>
      <w:bookmarkStart w:id="322" w:name="_ETM_Q1_534255"/>
      <w:bookmarkEnd w:id="322"/>
      <w:r>
        <w:rPr>
          <w:rFonts w:hint="cs"/>
          <w:rtl/>
          <w:lang w:eastAsia="he-IL"/>
        </w:rPr>
        <w:t>ק</w:t>
      </w:r>
      <w:bookmarkStart w:id="323" w:name="_ETM_Q1_531212"/>
      <w:bookmarkStart w:id="324" w:name="_ETM_Q1_526361"/>
      <w:bookmarkEnd w:id="323"/>
      <w:bookmarkEnd w:id="324"/>
      <w:r>
        <w:rPr>
          <w:rFonts w:hint="cs"/>
          <w:rtl/>
          <w:lang w:eastAsia="he-IL"/>
        </w:rPr>
        <w:t>ואופרטיביים</w:t>
      </w:r>
      <w:bookmarkStart w:id="325" w:name="_ETM_Q1_526902"/>
      <w:bookmarkEnd w:id="325"/>
      <w:r>
        <w:rPr>
          <w:rFonts w:hint="cs"/>
          <w:rtl/>
          <w:lang w:eastAsia="he-IL"/>
        </w:rPr>
        <w:t>, רק ברמה הטכנית</w:t>
      </w:r>
      <w:bookmarkStart w:id="326" w:name="_ETM_Q1_528774"/>
      <w:bookmarkStart w:id="327" w:name="_ETM_Q1_139204"/>
      <w:bookmarkEnd w:id="326"/>
      <w:bookmarkEnd w:id="327"/>
      <w:r>
        <w:rPr>
          <w:rFonts w:hint="cs"/>
          <w:rtl/>
          <w:lang w:eastAsia="he-IL"/>
        </w:rPr>
        <w:t xml:space="preserve"> עד </w:t>
      </w:r>
      <w:bookmarkStart w:id="328" w:name="_ETM_Q1_533379"/>
      <w:bookmarkEnd w:id="328"/>
      <w:r>
        <w:rPr>
          <w:rFonts w:hint="cs"/>
          <w:rtl/>
          <w:lang w:eastAsia="he-IL"/>
        </w:rPr>
        <w:t xml:space="preserve">שיכולנו להשלים את התהליך </w:t>
      </w:r>
      <w:bookmarkStart w:id="329" w:name="_ETM_Q1_536927"/>
      <w:bookmarkEnd w:id="329"/>
      <w:r>
        <w:rPr>
          <w:rFonts w:hint="cs"/>
          <w:rtl/>
          <w:lang w:eastAsia="he-IL"/>
        </w:rPr>
        <w:t xml:space="preserve">עד סופו לקח קצת זמן, אבל לדעתי חלק מהמדינות </w:t>
      </w:r>
      <w:bookmarkStart w:id="330" w:name="_ETM_Q1_542466"/>
      <w:bookmarkStart w:id="331" w:name="_ETM_Q1_538445"/>
      <w:bookmarkEnd w:id="330"/>
      <w:bookmarkEnd w:id="331"/>
      <w:r>
        <w:rPr>
          <w:rFonts w:hint="cs"/>
          <w:rtl/>
          <w:lang w:eastAsia="he-IL"/>
        </w:rPr>
        <w:t xml:space="preserve">גם ככה פוטרים כבר בפועל </w:t>
      </w:r>
      <w:bookmarkStart w:id="332" w:name="_ETM_Q1_539665"/>
      <w:bookmarkEnd w:id="332"/>
      <w:r w:rsidR="00D27CAB">
        <w:rPr>
          <w:rFonts w:hint="cs"/>
          <w:rtl/>
          <w:lang w:eastAsia="he-IL"/>
        </w:rPr>
        <w:t xml:space="preserve">ישראלים מהצורך להצטייד </w:t>
      </w:r>
      <w:bookmarkStart w:id="333" w:name="_ETM_Q1_542520"/>
      <w:bookmarkEnd w:id="333"/>
      <w:r w:rsidR="00D27CAB">
        <w:rPr>
          <w:rFonts w:hint="cs"/>
          <w:rtl/>
          <w:lang w:eastAsia="he-IL"/>
        </w:rPr>
        <w:t>באשרה</w:t>
      </w:r>
      <w:bookmarkStart w:id="334" w:name="_ETM_Q1_543443"/>
      <w:bookmarkEnd w:id="334"/>
      <w:r w:rsidR="00D27CAB">
        <w:rPr>
          <w:rFonts w:hint="cs"/>
          <w:rtl/>
          <w:lang w:eastAsia="he-IL"/>
        </w:rPr>
        <w:t xml:space="preserve"> בבואם להיות שם כתיירים, ובאמת אין יותר מידי.</w:t>
      </w:r>
      <w:bookmarkStart w:id="335" w:name="_ETM_Q1_551454"/>
      <w:bookmarkStart w:id="336" w:name="_ETM_Q1_551521"/>
      <w:bookmarkEnd w:id="335"/>
      <w:bookmarkEnd w:id="336"/>
      <w:r w:rsidR="00617510">
        <w:rPr>
          <w:rFonts w:hint="cs"/>
          <w:rtl/>
          <w:lang w:eastAsia="he-IL"/>
        </w:rPr>
        <w:t xml:space="preserve"> </w:t>
      </w:r>
      <w:r w:rsidR="00D27CAB">
        <w:rPr>
          <w:rFonts w:hint="cs"/>
          <w:rtl/>
          <w:lang w:eastAsia="he-IL"/>
        </w:rPr>
        <w:t xml:space="preserve">מדובר </w:t>
      </w:r>
      <w:bookmarkStart w:id="337" w:name="_ETM_Q1_547620"/>
      <w:bookmarkEnd w:id="337"/>
      <w:r w:rsidR="00D27CAB">
        <w:rPr>
          <w:rFonts w:hint="cs"/>
          <w:rtl/>
          <w:lang w:eastAsia="he-IL"/>
        </w:rPr>
        <w:t>באמת במדינות</w:t>
      </w:r>
      <w:bookmarkStart w:id="338" w:name="_ETM_Q1_550680"/>
      <w:bookmarkEnd w:id="338"/>
      <w:r w:rsidR="00D27CAB">
        <w:rPr>
          <w:rFonts w:hint="cs"/>
          <w:rtl/>
          <w:lang w:eastAsia="he-IL"/>
        </w:rPr>
        <w:t xml:space="preserve"> איים, שחלקן יש בהן רק כמה עשרות אלפי אזרחים.</w:t>
      </w:r>
    </w:p>
    <w:p w14:paraId="031844A2" w14:textId="77777777" w:rsidR="0093302C" w:rsidRDefault="0093302C" w:rsidP="00F300D1">
      <w:pPr>
        <w:rPr>
          <w:rtl/>
          <w:lang w:eastAsia="he-IL"/>
        </w:rPr>
      </w:pPr>
      <w:bookmarkStart w:id="339" w:name="_ETM_Q1_557799"/>
      <w:bookmarkStart w:id="340" w:name="_ETM_Q1_557853"/>
      <w:bookmarkEnd w:id="339"/>
      <w:bookmarkEnd w:id="340"/>
    </w:p>
    <w:p w14:paraId="29005062" w14:textId="464596EA" w:rsidR="00D27CAB" w:rsidRDefault="00D27CAB" w:rsidP="00F300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אין </w:t>
      </w:r>
      <w:bookmarkStart w:id="341" w:name="_ETM_Q1_558773"/>
      <w:bookmarkEnd w:id="341"/>
      <w:r>
        <w:rPr>
          <w:rFonts w:hint="cs"/>
          <w:rtl/>
          <w:lang w:eastAsia="he-IL"/>
        </w:rPr>
        <w:t>לי יותר מידי מה ל</w:t>
      </w:r>
      <w:bookmarkStart w:id="342" w:name="_ETM_Q1_556456"/>
      <w:bookmarkEnd w:id="342"/>
      <w:r>
        <w:rPr>
          <w:rFonts w:hint="cs"/>
          <w:rtl/>
          <w:lang w:eastAsia="he-IL"/>
        </w:rPr>
        <w:t>הוסיף כרגע, אם יש לכם</w:t>
      </w:r>
      <w:r w:rsidR="00144059">
        <w:rPr>
          <w:rFonts w:hint="cs"/>
          <w:rtl/>
          <w:lang w:eastAsia="he-IL"/>
        </w:rPr>
        <w:t xml:space="preserve"> </w:t>
      </w:r>
      <w:bookmarkStart w:id="343" w:name="_ETM_Q1_559793"/>
      <w:bookmarkEnd w:id="343"/>
      <w:r>
        <w:rPr>
          <w:rFonts w:hint="cs"/>
          <w:rtl/>
          <w:lang w:eastAsia="he-IL"/>
        </w:rPr>
        <w:t>שאלות אני לרשותכם.</w:t>
      </w:r>
      <w:bookmarkStart w:id="344" w:name="_ETM_Q1_562560"/>
      <w:bookmarkEnd w:id="344"/>
    </w:p>
    <w:p w14:paraId="425CC4EA" w14:textId="7BFB19C0" w:rsidR="00D27CAB" w:rsidRDefault="00D27CAB" w:rsidP="00F300D1">
      <w:pPr>
        <w:rPr>
          <w:rtl/>
          <w:lang w:eastAsia="he-IL"/>
        </w:rPr>
      </w:pPr>
      <w:bookmarkStart w:id="345" w:name="_ETM_Q1_562624"/>
      <w:bookmarkStart w:id="346" w:name="_ETM_Q1_558053"/>
      <w:bookmarkStart w:id="347" w:name="_ETM_Q1_559929"/>
      <w:bookmarkEnd w:id="345"/>
      <w:bookmarkEnd w:id="346"/>
      <w:bookmarkEnd w:id="347"/>
    </w:p>
    <w:p w14:paraId="6B17C54C" w14:textId="39F75D61" w:rsidR="00D27CAB" w:rsidRDefault="00D27CAB" w:rsidP="00D27CAB">
      <w:pPr>
        <w:pStyle w:val="af6"/>
        <w:keepNext/>
        <w:rPr>
          <w:rtl/>
        </w:rPr>
      </w:pPr>
      <w:bookmarkStart w:id="348" w:name="ET_yor_5854_24"/>
      <w:r w:rsidRPr="00D27CAB">
        <w:rPr>
          <w:rStyle w:val="TagStyle"/>
          <w:rtl/>
        </w:rPr>
        <w:t xml:space="preserve"> &lt;&lt; </w:t>
      </w:r>
      <w:r w:rsidR="00FB526B" w:rsidRPr="00D27CAB">
        <w:rPr>
          <w:rStyle w:val="TagStyle"/>
          <w:rFonts w:hint="cs"/>
          <w:rtl/>
        </w:rPr>
        <w:t>יו"</w:t>
      </w:r>
      <w:r w:rsidR="00FB526B" w:rsidRPr="00D27CAB">
        <w:rPr>
          <w:rStyle w:val="TagStyle"/>
          <w:rFonts w:hint="eastAsia"/>
          <w:rtl/>
        </w:rPr>
        <w:t>ר</w:t>
      </w:r>
      <w:r w:rsidRPr="00D27CA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27CAB">
        <w:rPr>
          <w:rStyle w:val="TagStyle"/>
          <w:rtl/>
        </w:rPr>
        <w:t xml:space="preserve"> &lt;&lt; </w:t>
      </w:r>
      <w:r w:rsidR="00FB526B" w:rsidRPr="00D27CAB">
        <w:rPr>
          <w:rStyle w:val="TagStyle"/>
          <w:rFonts w:hint="cs"/>
          <w:rtl/>
        </w:rPr>
        <w:t>יו"</w:t>
      </w:r>
      <w:r w:rsidR="00FB526B" w:rsidRPr="00D27CAB">
        <w:rPr>
          <w:rStyle w:val="TagStyle"/>
          <w:rFonts w:hint="eastAsia"/>
          <w:rtl/>
        </w:rPr>
        <w:t>ר</w:t>
      </w:r>
      <w:r w:rsidRPr="00D27CAB">
        <w:rPr>
          <w:rStyle w:val="TagStyle"/>
          <w:rtl/>
        </w:rPr>
        <w:t xml:space="preserve"> &gt;&gt;</w:t>
      </w:r>
      <w:r w:rsidR="00610504">
        <w:rPr>
          <w:rtl/>
        </w:rPr>
        <w:t xml:space="preserve"> </w:t>
      </w:r>
      <w:bookmarkEnd w:id="348"/>
    </w:p>
    <w:p w14:paraId="1B2A7CC2" w14:textId="5DAB07D6" w:rsidR="00D27CAB" w:rsidRDefault="00D27CAB" w:rsidP="00D27CAB">
      <w:pPr>
        <w:pStyle w:val="KeepWithNext"/>
        <w:rPr>
          <w:rtl/>
          <w:lang w:eastAsia="he-IL"/>
        </w:rPr>
      </w:pPr>
    </w:p>
    <w:p w14:paraId="0558953B" w14:textId="70088F26" w:rsidR="00D27CAB" w:rsidRDefault="00D27CAB" w:rsidP="00D27CAB">
      <w:pPr>
        <w:rPr>
          <w:rtl/>
          <w:lang w:eastAsia="he-IL"/>
        </w:rPr>
      </w:pPr>
      <w:bookmarkStart w:id="349" w:name="_ETM_Q1_560402"/>
      <w:bookmarkStart w:id="350" w:name="_ETM_Q1_560450"/>
      <w:bookmarkEnd w:id="349"/>
      <w:bookmarkEnd w:id="350"/>
      <w:r>
        <w:rPr>
          <w:rFonts w:hint="cs"/>
          <w:rtl/>
          <w:lang w:eastAsia="he-IL"/>
        </w:rPr>
        <w:t xml:space="preserve">תודה רבה, עו"ד נדב גולני רפרט אוכלוסין במשרד </w:t>
      </w:r>
      <w:bookmarkStart w:id="351" w:name="_ETM_Q1_567546"/>
      <w:bookmarkEnd w:id="351"/>
      <w:r>
        <w:rPr>
          <w:rFonts w:hint="cs"/>
          <w:rtl/>
          <w:lang w:eastAsia="he-IL"/>
        </w:rPr>
        <w:t>המשפטים איתנו?</w:t>
      </w:r>
    </w:p>
    <w:p w14:paraId="3A505FE1" w14:textId="387B1ADF" w:rsidR="00D27CAB" w:rsidRDefault="00D27CAB" w:rsidP="00D27CAB">
      <w:pPr>
        <w:rPr>
          <w:rtl/>
          <w:lang w:eastAsia="he-IL"/>
        </w:rPr>
      </w:pPr>
      <w:bookmarkStart w:id="352" w:name="_ETM_Q1_572821"/>
      <w:bookmarkStart w:id="353" w:name="_ETM_Q1_572882"/>
      <w:bookmarkStart w:id="354" w:name="_ETM_Q1_574923"/>
      <w:bookmarkEnd w:id="352"/>
      <w:bookmarkEnd w:id="353"/>
      <w:bookmarkEnd w:id="354"/>
    </w:p>
    <w:p w14:paraId="65C2B892" w14:textId="0A0BD326" w:rsidR="00D27CAB" w:rsidRDefault="00D27CAB" w:rsidP="00D27CAB">
      <w:pPr>
        <w:pStyle w:val="af9"/>
        <w:keepNext/>
        <w:rPr>
          <w:rtl/>
          <w:lang w:eastAsia="he-IL"/>
        </w:rPr>
      </w:pPr>
      <w:bookmarkStart w:id="355" w:name="ET_guest_נדב_גולני_25"/>
      <w:r w:rsidRPr="00D27C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D27CAB">
        <w:rPr>
          <w:rStyle w:val="TagStyle"/>
          <w:rtl/>
        </w:rPr>
        <w:t xml:space="preserve"> &lt;&lt; אורח &gt;&gt;</w:t>
      </w:r>
      <w:r w:rsidR="00610504">
        <w:rPr>
          <w:rtl/>
          <w:lang w:eastAsia="he-IL"/>
        </w:rPr>
        <w:t xml:space="preserve"> </w:t>
      </w:r>
      <w:bookmarkEnd w:id="355"/>
    </w:p>
    <w:p w14:paraId="4C9F12D0" w14:textId="6DCE00EB" w:rsidR="00D27CAB" w:rsidRDefault="00D27CAB" w:rsidP="00D27CAB">
      <w:pPr>
        <w:pStyle w:val="KeepWithNext"/>
        <w:rPr>
          <w:rtl/>
          <w:lang w:eastAsia="he-IL"/>
        </w:rPr>
      </w:pPr>
    </w:p>
    <w:p w14:paraId="13062704" w14:textId="7BF67E6F" w:rsidR="00D27CAB" w:rsidRDefault="00D27CAB" w:rsidP="00D27CAB">
      <w:pPr>
        <w:rPr>
          <w:rtl/>
          <w:lang w:eastAsia="he-IL"/>
        </w:rPr>
      </w:pPr>
      <w:bookmarkStart w:id="356" w:name="_ETM_Q1_575359"/>
      <w:bookmarkStart w:id="357" w:name="_ETM_Q1_575407"/>
      <w:bookmarkEnd w:id="356"/>
      <w:bookmarkEnd w:id="357"/>
      <w:r>
        <w:rPr>
          <w:rFonts w:hint="cs"/>
          <w:rtl/>
          <w:lang w:eastAsia="he-IL"/>
        </w:rPr>
        <w:t>בוקר טוב, אין לי איזה שהיא התייחסות</w:t>
      </w:r>
      <w:bookmarkStart w:id="358" w:name="_ETM_Q1_575832"/>
      <w:bookmarkEnd w:id="358"/>
      <w:r>
        <w:rPr>
          <w:rFonts w:hint="cs"/>
          <w:rtl/>
          <w:lang w:eastAsia="he-IL"/>
        </w:rPr>
        <w:t xml:space="preserve"> </w:t>
      </w:r>
      <w:r w:rsidR="00FB526B">
        <w:rPr>
          <w:rFonts w:hint="cs"/>
          <w:rtl/>
          <w:lang w:eastAsia="he-IL"/>
        </w:rPr>
        <w:t>מבחינתנו</w:t>
      </w:r>
      <w:r>
        <w:rPr>
          <w:rFonts w:hint="cs"/>
          <w:rtl/>
          <w:lang w:eastAsia="he-IL"/>
        </w:rPr>
        <w:t xml:space="preserve"> ניתן </w:t>
      </w:r>
      <w:bookmarkStart w:id="359" w:name="_ETM_Q1_581709"/>
      <w:bookmarkEnd w:id="359"/>
      <w:r>
        <w:rPr>
          <w:rFonts w:hint="cs"/>
          <w:rtl/>
          <w:lang w:eastAsia="he-IL"/>
        </w:rPr>
        <w:t>לאשר את ההסכמים, את התקנות.</w:t>
      </w:r>
    </w:p>
    <w:p w14:paraId="4311D7BF" w14:textId="1E8E8578" w:rsidR="00D27CAB" w:rsidRDefault="00D27CAB" w:rsidP="00D27CAB">
      <w:pPr>
        <w:rPr>
          <w:rtl/>
          <w:lang w:eastAsia="he-IL"/>
        </w:rPr>
      </w:pPr>
      <w:bookmarkStart w:id="360" w:name="_ETM_Q1_585007"/>
      <w:bookmarkStart w:id="361" w:name="_ETM_Q1_585066"/>
      <w:bookmarkStart w:id="362" w:name="_ETM_Q1_580334"/>
      <w:bookmarkEnd w:id="360"/>
      <w:bookmarkEnd w:id="361"/>
      <w:bookmarkEnd w:id="362"/>
    </w:p>
    <w:p w14:paraId="5CA30038" w14:textId="37A8AE42" w:rsidR="00D27CAB" w:rsidRDefault="00D27CAB" w:rsidP="00D27CAB">
      <w:pPr>
        <w:pStyle w:val="af6"/>
        <w:keepNext/>
        <w:rPr>
          <w:rtl/>
        </w:rPr>
      </w:pPr>
      <w:bookmarkStart w:id="363" w:name="ET_yor_5854_26"/>
      <w:r w:rsidRPr="00D27CAB">
        <w:rPr>
          <w:rStyle w:val="TagStyle"/>
          <w:rtl/>
        </w:rPr>
        <w:t xml:space="preserve"> &lt;&lt; </w:t>
      </w:r>
      <w:r w:rsidR="00FB526B" w:rsidRPr="00D27CAB">
        <w:rPr>
          <w:rStyle w:val="TagStyle"/>
          <w:rFonts w:hint="cs"/>
          <w:rtl/>
        </w:rPr>
        <w:t>יו"</w:t>
      </w:r>
      <w:r w:rsidR="00FB526B" w:rsidRPr="00D27CAB">
        <w:rPr>
          <w:rStyle w:val="TagStyle"/>
          <w:rFonts w:hint="eastAsia"/>
          <w:rtl/>
        </w:rPr>
        <w:t>ר</w:t>
      </w:r>
      <w:r w:rsidRPr="00D27CA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27CAB">
        <w:rPr>
          <w:rStyle w:val="TagStyle"/>
          <w:rtl/>
        </w:rPr>
        <w:t xml:space="preserve"> &lt;&lt; </w:t>
      </w:r>
      <w:r w:rsidR="00FB526B" w:rsidRPr="00D27CAB">
        <w:rPr>
          <w:rStyle w:val="TagStyle"/>
          <w:rFonts w:hint="cs"/>
          <w:rtl/>
        </w:rPr>
        <w:t>יו"</w:t>
      </w:r>
      <w:r w:rsidR="00FB526B" w:rsidRPr="00D27CAB">
        <w:rPr>
          <w:rStyle w:val="TagStyle"/>
          <w:rFonts w:hint="eastAsia"/>
          <w:rtl/>
        </w:rPr>
        <w:t>ר</w:t>
      </w:r>
      <w:r w:rsidRPr="00D27CAB">
        <w:rPr>
          <w:rStyle w:val="TagStyle"/>
          <w:rtl/>
        </w:rPr>
        <w:t xml:space="preserve"> &gt;&gt;</w:t>
      </w:r>
      <w:r w:rsidR="00610504">
        <w:rPr>
          <w:rtl/>
        </w:rPr>
        <w:t xml:space="preserve"> </w:t>
      </w:r>
      <w:bookmarkEnd w:id="363"/>
    </w:p>
    <w:p w14:paraId="350396DC" w14:textId="3D8C65CE" w:rsidR="00D27CAB" w:rsidRDefault="00D27CAB" w:rsidP="00D27CAB">
      <w:pPr>
        <w:pStyle w:val="KeepWithNext"/>
        <w:rPr>
          <w:rtl/>
          <w:lang w:eastAsia="he-IL"/>
        </w:rPr>
      </w:pPr>
    </w:p>
    <w:p w14:paraId="4E2A7703" w14:textId="15E2C071" w:rsidR="00D27CAB" w:rsidRDefault="00D27CAB" w:rsidP="00D27CAB">
      <w:pPr>
        <w:rPr>
          <w:rtl/>
          <w:lang w:eastAsia="he-IL"/>
        </w:rPr>
      </w:pPr>
      <w:bookmarkStart w:id="364" w:name="_ETM_Q1_582157"/>
      <w:bookmarkStart w:id="365" w:name="_ETM_Q1_582208"/>
      <w:bookmarkEnd w:id="364"/>
      <w:bookmarkEnd w:id="365"/>
      <w:r>
        <w:rPr>
          <w:rFonts w:hint="cs"/>
          <w:rtl/>
          <w:lang w:eastAsia="he-IL"/>
        </w:rPr>
        <w:t>תודה רבה.</w:t>
      </w:r>
    </w:p>
    <w:p w14:paraId="083EE5B2" w14:textId="77777777" w:rsidR="0093302C" w:rsidRDefault="0093302C" w:rsidP="00D27CAB">
      <w:pPr>
        <w:rPr>
          <w:rtl/>
          <w:lang w:eastAsia="he-IL"/>
        </w:rPr>
      </w:pPr>
      <w:bookmarkStart w:id="366" w:name="_ETM_Q1_584025"/>
      <w:bookmarkStart w:id="367" w:name="_ETM_Q1_584085"/>
      <w:bookmarkEnd w:id="366"/>
      <w:bookmarkEnd w:id="367"/>
    </w:p>
    <w:p w14:paraId="36FD6141" w14:textId="18BFF4B1" w:rsidR="00D27CAB" w:rsidRDefault="00D27CAB" w:rsidP="00D27C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חוזר אליך גלעד מהייעוץ</w:t>
      </w:r>
      <w:bookmarkStart w:id="368" w:name="_ETM_Q1_588704"/>
      <w:bookmarkEnd w:id="368"/>
      <w:r>
        <w:rPr>
          <w:rFonts w:hint="cs"/>
          <w:rtl/>
          <w:lang w:eastAsia="he-IL"/>
        </w:rPr>
        <w:t xml:space="preserve"> המשפטי, אתה תקריא את הצווים ונעשה הצבעה.</w:t>
      </w:r>
    </w:p>
    <w:p w14:paraId="026BDC61" w14:textId="7EF237D9" w:rsidR="00D27CAB" w:rsidRDefault="00D27CAB" w:rsidP="00D27CAB">
      <w:pPr>
        <w:rPr>
          <w:rtl/>
          <w:lang w:eastAsia="he-IL"/>
        </w:rPr>
      </w:pPr>
    </w:p>
    <w:p w14:paraId="2D556C08" w14:textId="609CFF03" w:rsidR="00D27CAB" w:rsidRDefault="00D27CAB" w:rsidP="00D27CAB">
      <w:pPr>
        <w:pStyle w:val="a4"/>
        <w:keepNext/>
        <w:rPr>
          <w:rtl/>
        </w:rPr>
      </w:pPr>
      <w:bookmarkStart w:id="369" w:name="ET_speaker_גלעד_קרן_27"/>
      <w:r w:rsidRPr="00D27CA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27CAB">
        <w:rPr>
          <w:rStyle w:val="TagStyle"/>
          <w:rtl/>
        </w:rPr>
        <w:t xml:space="preserve"> &lt;&lt; דובר &gt;&gt;</w:t>
      </w:r>
      <w:r w:rsidR="00610504">
        <w:rPr>
          <w:rtl/>
        </w:rPr>
        <w:t xml:space="preserve"> </w:t>
      </w:r>
      <w:bookmarkEnd w:id="369"/>
    </w:p>
    <w:p w14:paraId="621B18C2" w14:textId="350349DD" w:rsidR="00D27CAB" w:rsidRDefault="00D27CAB" w:rsidP="00D27CAB">
      <w:pPr>
        <w:pStyle w:val="KeepWithNext"/>
        <w:rPr>
          <w:rtl/>
          <w:lang w:eastAsia="he-IL"/>
        </w:rPr>
      </w:pPr>
    </w:p>
    <w:p w14:paraId="5A357242" w14:textId="66BD4ED3" w:rsidR="00D27CAB" w:rsidRPr="00C63018" w:rsidRDefault="001F600E" w:rsidP="001F600E">
      <w:pPr>
        <w:jc w:val="left"/>
        <w:rPr>
          <w:b/>
          <w:bCs/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D27CAB" w:rsidRPr="00C63018">
        <w:rPr>
          <w:rFonts w:hint="cs"/>
          <w:b/>
          <w:bCs/>
          <w:rtl/>
          <w:lang w:eastAsia="he-IL"/>
        </w:rPr>
        <w:t>צו הכניסה לישראל (פטור מאשרה) (תיקון) התש</w:t>
      </w:r>
      <w:r w:rsidRPr="00C63018">
        <w:rPr>
          <w:rFonts w:hint="cs"/>
          <w:b/>
          <w:bCs/>
          <w:rtl/>
          <w:lang w:eastAsia="he-IL"/>
        </w:rPr>
        <w:t xml:space="preserve">פ"ב </w:t>
      </w:r>
      <w:r w:rsidRPr="00C63018">
        <w:rPr>
          <w:b/>
          <w:bCs/>
          <w:rtl/>
          <w:lang w:eastAsia="he-IL"/>
        </w:rPr>
        <w:t>–</w:t>
      </w:r>
      <w:r w:rsidRPr="00C63018">
        <w:rPr>
          <w:rFonts w:hint="cs"/>
          <w:b/>
          <w:bCs/>
          <w:rtl/>
          <w:lang w:eastAsia="he-IL"/>
        </w:rPr>
        <w:t xml:space="preserve"> 202</w:t>
      </w:r>
      <w:r w:rsidR="007E48EA">
        <w:rPr>
          <w:rFonts w:hint="cs"/>
          <w:b/>
          <w:bCs/>
          <w:rtl/>
          <w:lang w:eastAsia="he-IL"/>
        </w:rPr>
        <w:t>2</w:t>
      </w:r>
    </w:p>
    <w:p w14:paraId="30576B38" w14:textId="4BA9810B" w:rsidR="001F600E" w:rsidRDefault="001F600E" w:rsidP="001F600E">
      <w:pPr>
        <w:jc w:val="left"/>
        <w:rPr>
          <w:rtl/>
          <w:lang w:eastAsia="he-IL"/>
        </w:rPr>
      </w:pPr>
    </w:p>
    <w:p w14:paraId="41F38602" w14:textId="77777777" w:rsidR="001620D3" w:rsidRDefault="001F600E" w:rsidP="001F600E">
      <w:pPr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בתוקף סמכותי לפי סעיף 17(ב) לחוק הכניסה לישראל התשי"ב-1952 ואחרי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40C85ABD" w14:textId="6756ABB0" w:rsidR="001F600E" w:rsidRDefault="001620D3" w:rsidP="001F600E">
      <w:pPr>
        <w:jc w:val="left"/>
        <w:rPr>
          <w:rtl/>
          <w:lang w:eastAsia="he-IL"/>
        </w:rPr>
      </w:pPr>
      <w:bookmarkStart w:id="370" w:name="_ETM_Q1_10950"/>
      <w:bookmarkStart w:id="371" w:name="_ETM_Q1_11051"/>
      <w:bookmarkEnd w:id="370"/>
      <w:bookmarkEnd w:id="37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1F600E">
        <w:rPr>
          <w:rFonts w:hint="cs"/>
          <w:rtl/>
          <w:lang w:eastAsia="he-IL"/>
        </w:rPr>
        <w:t xml:space="preserve">התייעצות עם ועדת הפנים </w:t>
      </w:r>
      <w:r w:rsidR="007E48EA">
        <w:rPr>
          <w:rFonts w:hint="cs"/>
          <w:rtl/>
          <w:lang w:eastAsia="he-IL"/>
        </w:rPr>
        <w:t xml:space="preserve">והגנת הסביבה </w:t>
      </w:r>
      <w:bookmarkStart w:id="372" w:name="_ETM_Q1_607223"/>
      <w:bookmarkEnd w:id="372"/>
      <w:r w:rsidR="001F600E">
        <w:rPr>
          <w:rFonts w:hint="cs"/>
          <w:rtl/>
          <w:lang w:eastAsia="he-IL"/>
        </w:rPr>
        <w:t>של הכנסת, אני מצווה לאמור:</w:t>
      </w:r>
    </w:p>
    <w:p w14:paraId="567E0BB0" w14:textId="77777777" w:rsidR="001620D3" w:rsidRDefault="001620D3" w:rsidP="001F600E">
      <w:pPr>
        <w:ind w:firstLine="10"/>
        <w:jc w:val="left"/>
        <w:rPr>
          <w:rtl/>
          <w:lang w:eastAsia="he-IL"/>
        </w:rPr>
      </w:pPr>
    </w:p>
    <w:p w14:paraId="759FEB5A" w14:textId="3D6B66D0" w:rsidR="001620D3" w:rsidRDefault="001F600E" w:rsidP="001F600E">
      <w:pPr>
        <w:ind w:firstLine="10"/>
        <w:jc w:val="left"/>
        <w:rPr>
          <w:rtl/>
          <w:lang w:eastAsia="he-IL"/>
        </w:rPr>
      </w:pPr>
      <w:bookmarkStart w:id="373" w:name="_ETM_Q1_27492"/>
      <w:bookmarkStart w:id="374" w:name="_ETM_Q1_27578"/>
      <w:bookmarkEnd w:id="373"/>
      <w:bookmarkEnd w:id="374"/>
      <w:r>
        <w:rPr>
          <w:rFonts w:hint="cs"/>
          <w:rtl/>
          <w:lang w:eastAsia="he-IL"/>
        </w:rPr>
        <w:t>תיקון התוספת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בצו הכניסה לישראל (פטור מאשרה), התשל"ד-19</w:t>
      </w:r>
      <w:r w:rsidR="0002152C">
        <w:rPr>
          <w:rFonts w:hint="cs"/>
          <w:rtl/>
          <w:lang w:eastAsia="he-IL"/>
        </w:rPr>
        <w:t>74</w:t>
      </w:r>
      <w:r>
        <w:rPr>
          <w:rFonts w:hint="cs"/>
          <w:rtl/>
          <w:lang w:eastAsia="he-IL"/>
        </w:rPr>
        <w:t xml:space="preserve">, בתוספת הראשונה, </w:t>
      </w:r>
    </w:p>
    <w:p w14:paraId="20F48782" w14:textId="77777777" w:rsidR="001620D3" w:rsidRDefault="001620D3" w:rsidP="001F600E">
      <w:pPr>
        <w:ind w:firstLine="10"/>
        <w:jc w:val="left"/>
        <w:rPr>
          <w:rtl/>
          <w:lang w:eastAsia="he-IL"/>
        </w:rPr>
      </w:pPr>
      <w:bookmarkStart w:id="375" w:name="_ETM_Q1_34364"/>
      <w:bookmarkStart w:id="376" w:name="_ETM_Q1_34445"/>
      <w:bookmarkEnd w:id="375"/>
      <w:bookmarkEnd w:id="376"/>
    </w:p>
    <w:p w14:paraId="7628FDBC" w14:textId="29E99223" w:rsidR="001F600E" w:rsidRDefault="001F600E" w:rsidP="001F600E">
      <w:pPr>
        <w:ind w:firstLine="10"/>
        <w:jc w:val="left"/>
        <w:rPr>
          <w:rtl/>
          <w:lang w:eastAsia="he-IL"/>
        </w:rPr>
      </w:pPr>
      <w:bookmarkStart w:id="377" w:name="_ETM_Q1_35212"/>
      <w:bookmarkStart w:id="378" w:name="_ETM_Q1_35294"/>
      <w:bookmarkEnd w:id="377"/>
      <w:bookmarkEnd w:id="378"/>
      <w:r>
        <w:rPr>
          <w:rFonts w:hint="cs"/>
          <w:rtl/>
          <w:lang w:eastAsia="he-IL"/>
        </w:rPr>
        <w:t>הראשונה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1620D3">
        <w:rPr>
          <w:rFonts w:hint="cs"/>
          <w:rtl/>
          <w:lang w:eastAsia="he-IL"/>
        </w:rPr>
        <w:t>אחרי "איחוד האמירויות הערביות" יבוא "איי מרשל"</w:t>
      </w:r>
    </w:p>
    <w:p w14:paraId="00981D17" w14:textId="77777777" w:rsidR="0002152C" w:rsidRDefault="0002152C" w:rsidP="001F600E">
      <w:pPr>
        <w:ind w:firstLine="10"/>
        <w:jc w:val="left"/>
        <w:rPr>
          <w:rtl/>
          <w:lang w:eastAsia="he-IL"/>
        </w:rPr>
      </w:pPr>
    </w:p>
    <w:p w14:paraId="70132142" w14:textId="28EFC648" w:rsidR="00C63018" w:rsidRDefault="00C63018" w:rsidP="001F600E">
      <w:pPr>
        <w:ind w:firstLine="10"/>
        <w:jc w:val="left"/>
        <w:rPr>
          <w:rtl/>
          <w:lang w:eastAsia="he-IL"/>
        </w:rPr>
      </w:pPr>
    </w:p>
    <w:p w14:paraId="119681D0" w14:textId="2BAE18B5" w:rsidR="00C63018" w:rsidRDefault="00C63018" w:rsidP="00C6301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C9333A8" w14:textId="3DBA295F" w:rsidR="00C63018" w:rsidRDefault="00C63018" w:rsidP="00C6301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ההצעה עבר</w:t>
      </w:r>
      <w:r w:rsidR="0002152C">
        <w:rPr>
          <w:rFonts w:hint="cs"/>
          <w:rtl/>
          <w:lang w:eastAsia="he-IL"/>
        </w:rPr>
        <w:t>ה</w:t>
      </w:r>
    </w:p>
    <w:p w14:paraId="29D1F429" w14:textId="769089C8" w:rsidR="0002152C" w:rsidRDefault="0002152C" w:rsidP="00C63018">
      <w:pPr>
        <w:rPr>
          <w:rtl/>
          <w:lang w:eastAsia="he-IL"/>
        </w:rPr>
      </w:pPr>
    </w:p>
    <w:p w14:paraId="13078FC8" w14:textId="77777777" w:rsidR="0093302C" w:rsidRDefault="0093302C" w:rsidP="0002152C">
      <w:pPr>
        <w:jc w:val="left"/>
        <w:rPr>
          <w:rtl/>
          <w:lang w:eastAsia="he-IL"/>
        </w:rPr>
      </w:pPr>
    </w:p>
    <w:p w14:paraId="4771E8B3" w14:textId="6FFE8A2B" w:rsidR="0002152C" w:rsidRPr="00C63018" w:rsidRDefault="0002152C" w:rsidP="0002152C">
      <w:pPr>
        <w:jc w:val="left"/>
        <w:rPr>
          <w:b/>
          <w:bCs/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Pr="00C63018">
        <w:rPr>
          <w:rFonts w:hint="cs"/>
          <w:b/>
          <w:bCs/>
          <w:rtl/>
          <w:lang w:eastAsia="he-IL"/>
        </w:rPr>
        <w:t xml:space="preserve">צו הכניסה לישראל (פטור מאשרה) (תיקון) התשפ"ב </w:t>
      </w:r>
      <w:r w:rsidRPr="00C63018">
        <w:rPr>
          <w:b/>
          <w:bCs/>
          <w:rtl/>
          <w:lang w:eastAsia="he-IL"/>
        </w:rPr>
        <w:t>–</w:t>
      </w:r>
      <w:r w:rsidRPr="00C63018">
        <w:rPr>
          <w:rFonts w:hint="cs"/>
          <w:b/>
          <w:bCs/>
          <w:rtl/>
          <w:lang w:eastAsia="he-IL"/>
        </w:rPr>
        <w:t xml:space="preserve"> 202</w:t>
      </w:r>
      <w:r w:rsidR="007E48EA">
        <w:rPr>
          <w:rFonts w:hint="cs"/>
          <w:b/>
          <w:bCs/>
          <w:rtl/>
          <w:lang w:eastAsia="he-IL"/>
        </w:rPr>
        <w:t>2</w:t>
      </w:r>
    </w:p>
    <w:p w14:paraId="77F8EB92" w14:textId="77777777" w:rsidR="0002152C" w:rsidRDefault="0002152C" w:rsidP="0002152C">
      <w:pPr>
        <w:jc w:val="left"/>
        <w:rPr>
          <w:rtl/>
          <w:lang w:eastAsia="he-IL"/>
        </w:rPr>
      </w:pPr>
    </w:p>
    <w:p w14:paraId="23724A5C" w14:textId="77777777" w:rsidR="0002152C" w:rsidRDefault="0002152C" w:rsidP="0002152C">
      <w:pPr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בתוקף סמכותי לפי סעיף 17(ב) לחוק הכניסה לישראל התשי"ב-1952 ואחרי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729B6AE2" w14:textId="77777777" w:rsidR="0002152C" w:rsidRDefault="0002152C" w:rsidP="0002152C">
      <w:pPr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התייעצות עם ועדת הפנים של הכנסת, אני מצווה לאמור:</w:t>
      </w:r>
    </w:p>
    <w:p w14:paraId="4F605A89" w14:textId="77777777" w:rsidR="0002152C" w:rsidRDefault="0002152C" w:rsidP="0002152C">
      <w:pPr>
        <w:ind w:firstLine="10"/>
        <w:jc w:val="left"/>
        <w:rPr>
          <w:rtl/>
          <w:lang w:eastAsia="he-IL"/>
        </w:rPr>
      </w:pPr>
    </w:p>
    <w:p w14:paraId="3E7E0C1E" w14:textId="7FE16687" w:rsidR="0002152C" w:rsidRDefault="0002152C" w:rsidP="0002152C">
      <w:pPr>
        <w:ind w:firstLine="10"/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תיקון התוספת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בצו הכניסה לישראל (פטור מאשרה), התשל"ד-1974, בתוספת הראשונה, </w:t>
      </w:r>
    </w:p>
    <w:p w14:paraId="04A3A648" w14:textId="77777777" w:rsidR="0002152C" w:rsidRDefault="0002152C" w:rsidP="0002152C">
      <w:pPr>
        <w:ind w:firstLine="10"/>
        <w:jc w:val="left"/>
        <w:rPr>
          <w:rtl/>
          <w:lang w:eastAsia="he-IL"/>
        </w:rPr>
      </w:pPr>
    </w:p>
    <w:p w14:paraId="152EC14B" w14:textId="1785378E" w:rsidR="0002152C" w:rsidRDefault="0002152C" w:rsidP="0002152C">
      <w:pPr>
        <w:ind w:firstLine="10"/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הראשונה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אחרי "הרפובליקה הדומיניקנית" יבוא "טובלו"</w:t>
      </w:r>
    </w:p>
    <w:p w14:paraId="3C2C8912" w14:textId="13933A27" w:rsidR="0002152C" w:rsidRDefault="0002152C" w:rsidP="0002152C">
      <w:pPr>
        <w:ind w:firstLine="10"/>
        <w:jc w:val="left"/>
        <w:rPr>
          <w:rtl/>
          <w:lang w:eastAsia="he-IL"/>
        </w:rPr>
      </w:pPr>
    </w:p>
    <w:p w14:paraId="0AAED4EF" w14:textId="77777777" w:rsidR="0002152C" w:rsidRDefault="0002152C" w:rsidP="0002152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DEDCD18" w14:textId="5E5C0405" w:rsidR="0002152C" w:rsidRDefault="0002152C" w:rsidP="0002152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ההצעה עברה</w:t>
      </w:r>
    </w:p>
    <w:p w14:paraId="0B13160D" w14:textId="7641A937" w:rsidR="0002152C" w:rsidRDefault="0002152C" w:rsidP="0002152C">
      <w:pPr>
        <w:rPr>
          <w:rtl/>
          <w:lang w:eastAsia="he-IL"/>
        </w:rPr>
      </w:pPr>
    </w:p>
    <w:p w14:paraId="5005A189" w14:textId="77777777" w:rsidR="0002152C" w:rsidRDefault="0002152C" w:rsidP="0002152C">
      <w:pPr>
        <w:rPr>
          <w:rtl/>
          <w:lang w:eastAsia="he-IL"/>
        </w:rPr>
      </w:pPr>
      <w:bookmarkStart w:id="379" w:name="_ETM_Q1_646999"/>
      <w:bookmarkEnd w:id="379"/>
    </w:p>
    <w:p w14:paraId="7347F431" w14:textId="19338FFA" w:rsidR="0002152C" w:rsidRPr="00C63018" w:rsidRDefault="0002152C" w:rsidP="0002152C">
      <w:pPr>
        <w:jc w:val="left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ab/>
      </w:r>
      <w:r>
        <w:rPr>
          <w:b/>
          <w:bCs/>
          <w:rtl/>
          <w:lang w:eastAsia="he-IL"/>
        </w:rPr>
        <w:tab/>
      </w:r>
      <w:r w:rsidRPr="00C63018">
        <w:rPr>
          <w:rFonts w:hint="cs"/>
          <w:b/>
          <w:bCs/>
          <w:rtl/>
          <w:lang w:eastAsia="he-IL"/>
        </w:rPr>
        <w:t xml:space="preserve">צו הכניסה לישראל (פטור מאשרה) (תיקון) התשפ"ב </w:t>
      </w:r>
      <w:r w:rsidRPr="00C63018">
        <w:rPr>
          <w:b/>
          <w:bCs/>
          <w:rtl/>
          <w:lang w:eastAsia="he-IL"/>
        </w:rPr>
        <w:t>–</w:t>
      </w:r>
      <w:r w:rsidRPr="00C63018">
        <w:rPr>
          <w:rFonts w:hint="cs"/>
          <w:b/>
          <w:bCs/>
          <w:rtl/>
          <w:lang w:eastAsia="he-IL"/>
        </w:rPr>
        <w:t xml:space="preserve"> 202</w:t>
      </w:r>
      <w:r w:rsidR="007E48EA">
        <w:rPr>
          <w:rFonts w:hint="cs"/>
          <w:b/>
          <w:bCs/>
          <w:rtl/>
          <w:lang w:eastAsia="he-IL"/>
        </w:rPr>
        <w:t>2</w:t>
      </w:r>
    </w:p>
    <w:p w14:paraId="2A6FEE71" w14:textId="77777777" w:rsidR="0002152C" w:rsidRDefault="0002152C" w:rsidP="0002152C">
      <w:pPr>
        <w:jc w:val="left"/>
        <w:rPr>
          <w:rtl/>
          <w:lang w:eastAsia="he-IL"/>
        </w:rPr>
      </w:pPr>
    </w:p>
    <w:p w14:paraId="231B3B98" w14:textId="77777777" w:rsidR="0002152C" w:rsidRDefault="0002152C" w:rsidP="0002152C">
      <w:pPr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בתוקף סמכותי לפי סעיף 17(ב) לחוק הכניסה לישראל התשי"ב-1952 ואחרי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66CA0830" w14:textId="77777777" w:rsidR="0002152C" w:rsidRDefault="0002152C" w:rsidP="0002152C">
      <w:pPr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התייעצות עם ועדת הפנים של הכנסת, אני מצווה לאמור:</w:t>
      </w:r>
    </w:p>
    <w:p w14:paraId="6FA90EB3" w14:textId="77777777" w:rsidR="0002152C" w:rsidRDefault="0002152C" w:rsidP="0002152C">
      <w:pPr>
        <w:ind w:firstLine="10"/>
        <w:jc w:val="left"/>
        <w:rPr>
          <w:rtl/>
          <w:lang w:eastAsia="he-IL"/>
        </w:rPr>
      </w:pPr>
    </w:p>
    <w:p w14:paraId="43A5CD22" w14:textId="74E2FB89" w:rsidR="0002152C" w:rsidRDefault="0002152C" w:rsidP="0002152C">
      <w:pPr>
        <w:ind w:firstLine="10"/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תיקון התוספת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בצו הכניסה לישראל (פטור מאשרה), התשל"ד-19</w:t>
      </w:r>
      <w:r w:rsidR="007E48EA">
        <w:rPr>
          <w:rFonts w:hint="cs"/>
          <w:rtl/>
          <w:lang w:eastAsia="he-IL"/>
        </w:rPr>
        <w:t>74</w:t>
      </w:r>
      <w:r>
        <w:rPr>
          <w:rFonts w:hint="cs"/>
          <w:rtl/>
          <w:lang w:eastAsia="he-IL"/>
        </w:rPr>
        <w:t xml:space="preserve">, בתוספת הראשונה, </w:t>
      </w:r>
    </w:p>
    <w:p w14:paraId="4ABB5E9A" w14:textId="77777777" w:rsidR="0002152C" w:rsidRDefault="0002152C" w:rsidP="0002152C">
      <w:pPr>
        <w:ind w:firstLine="10"/>
        <w:jc w:val="left"/>
        <w:rPr>
          <w:rtl/>
          <w:lang w:eastAsia="he-IL"/>
        </w:rPr>
      </w:pPr>
    </w:p>
    <w:p w14:paraId="11291E34" w14:textId="56B53EC4" w:rsidR="0002152C" w:rsidRDefault="0002152C" w:rsidP="0002152C">
      <w:pPr>
        <w:ind w:firstLine="10"/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הראשונה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אחרי "סלובקיה" יבוא "</w:t>
      </w:r>
      <w:r w:rsidR="007E48EA">
        <w:rPr>
          <w:rFonts w:hint="cs"/>
          <w:rtl/>
          <w:lang w:eastAsia="he-IL"/>
        </w:rPr>
        <w:t>סמואה</w:t>
      </w:r>
      <w:bookmarkStart w:id="380" w:name="_ETM_Q1_665209"/>
      <w:bookmarkStart w:id="381" w:name="_ETM_Q1_660512"/>
      <w:bookmarkStart w:id="382" w:name="_ETM_Q1_655875"/>
      <w:bookmarkStart w:id="383" w:name="_ETM_Q1_653806"/>
      <w:bookmarkStart w:id="384" w:name="_ETM_Q1_649503"/>
      <w:bookmarkStart w:id="385" w:name="_ETM_Q1_645647"/>
      <w:bookmarkStart w:id="386" w:name="_ETM_Q1_641493"/>
      <w:bookmarkStart w:id="387" w:name="_ETM_Q1_637673"/>
      <w:bookmarkStart w:id="388" w:name="_ETM_Q1_637785"/>
      <w:bookmarkStart w:id="389" w:name="_ETM_Q1_635114"/>
      <w:bookmarkStart w:id="390" w:name="_ETM_Q1_647683"/>
      <w:bookmarkStart w:id="391" w:name="_ETM_Q1_643144"/>
      <w:bookmarkStart w:id="392" w:name="_ETM_Q1_638913"/>
      <w:bookmarkStart w:id="393" w:name="_ETM_Q1_635076"/>
      <w:bookmarkStart w:id="394" w:name="_ETM_Q1_631375"/>
      <w:bookmarkStart w:id="395" w:name="_ETM_Q1_626749"/>
      <w:bookmarkStart w:id="396" w:name="_ETM_Q1_623137"/>
      <w:bookmarkStart w:id="397" w:name="_ETM_Q1_621450"/>
      <w:bookmarkStart w:id="398" w:name="_ETM_Q1_616793"/>
      <w:bookmarkStart w:id="399" w:name="_ETM_Q1_613455"/>
      <w:bookmarkStart w:id="400" w:name="_ETM_Q1_609118"/>
      <w:bookmarkStart w:id="401" w:name="_ETM_Q1_605725"/>
      <w:bookmarkStart w:id="402" w:name="_ETM_Q1_601744"/>
      <w:bookmarkStart w:id="403" w:name="_ETM_Q1_598111"/>
      <w:bookmarkStart w:id="404" w:name="_ETM_Q1_594475"/>
      <w:bookmarkStart w:id="405" w:name="_ETM_Q1_591458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r>
        <w:rPr>
          <w:rFonts w:hint="cs"/>
          <w:rtl/>
          <w:lang w:eastAsia="he-IL"/>
        </w:rPr>
        <w:t>"</w:t>
      </w:r>
    </w:p>
    <w:p w14:paraId="717865B6" w14:textId="77777777" w:rsidR="0002152C" w:rsidRDefault="0002152C" w:rsidP="0002152C">
      <w:pPr>
        <w:ind w:firstLine="10"/>
        <w:jc w:val="left"/>
        <w:rPr>
          <w:rtl/>
          <w:lang w:eastAsia="he-IL"/>
        </w:rPr>
      </w:pPr>
    </w:p>
    <w:p w14:paraId="32E2F97E" w14:textId="77777777" w:rsidR="0002152C" w:rsidRDefault="0002152C" w:rsidP="0002152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66F9813" w14:textId="03057C85" w:rsidR="0002152C" w:rsidRDefault="0002152C" w:rsidP="0002152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ההצעה עברה</w:t>
      </w:r>
      <w:bookmarkStart w:id="406" w:name="_ETM_Q1_683404"/>
      <w:bookmarkEnd w:id="406"/>
    </w:p>
    <w:p w14:paraId="0486BE48" w14:textId="403E79F8" w:rsidR="007E48EA" w:rsidRDefault="007E48EA" w:rsidP="0002152C">
      <w:pPr>
        <w:rPr>
          <w:rtl/>
          <w:lang w:eastAsia="he-IL"/>
        </w:rPr>
      </w:pPr>
      <w:bookmarkStart w:id="407" w:name="_ETM_Q1_684406"/>
      <w:bookmarkStart w:id="408" w:name="_ETM_Q1_684512"/>
      <w:bookmarkStart w:id="409" w:name="_ETM_Q1_685424"/>
      <w:bookmarkEnd w:id="407"/>
      <w:bookmarkEnd w:id="408"/>
      <w:bookmarkEnd w:id="409"/>
    </w:p>
    <w:p w14:paraId="29235300" w14:textId="4B33F2FA" w:rsidR="007E48EA" w:rsidRDefault="007E48EA" w:rsidP="0002152C">
      <w:pPr>
        <w:rPr>
          <w:rtl/>
          <w:lang w:eastAsia="he-IL"/>
        </w:rPr>
      </w:pPr>
      <w:bookmarkStart w:id="410" w:name="_ETM_Q1_685518"/>
      <w:bookmarkStart w:id="411" w:name="_ETM_Q1_687550"/>
      <w:bookmarkEnd w:id="410"/>
      <w:bookmarkEnd w:id="411"/>
    </w:p>
    <w:p w14:paraId="22FD41B4" w14:textId="6A820145" w:rsidR="007E48EA" w:rsidRDefault="007E48EA" w:rsidP="007E48EA">
      <w:pPr>
        <w:pStyle w:val="af6"/>
        <w:keepNext/>
        <w:rPr>
          <w:rtl/>
        </w:rPr>
      </w:pPr>
      <w:bookmarkStart w:id="412" w:name="ET_yor_5854_29"/>
      <w:r w:rsidRPr="007E48EA">
        <w:rPr>
          <w:rStyle w:val="TagStyle"/>
          <w:rtl/>
        </w:rPr>
        <w:t xml:space="preserve"> &lt;&lt; </w:t>
      </w:r>
      <w:r w:rsidR="00FB526B" w:rsidRPr="007E48EA">
        <w:rPr>
          <w:rStyle w:val="TagStyle"/>
          <w:rFonts w:hint="cs"/>
          <w:rtl/>
        </w:rPr>
        <w:t>יו"</w:t>
      </w:r>
      <w:r w:rsidR="00FB526B" w:rsidRPr="007E48EA">
        <w:rPr>
          <w:rStyle w:val="TagStyle"/>
          <w:rFonts w:hint="eastAsia"/>
          <w:rtl/>
        </w:rPr>
        <w:t>ר</w:t>
      </w:r>
      <w:r w:rsidRPr="007E48E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E48EA">
        <w:rPr>
          <w:rStyle w:val="TagStyle"/>
          <w:rtl/>
        </w:rPr>
        <w:t xml:space="preserve"> &lt;&lt; </w:t>
      </w:r>
      <w:r w:rsidR="00FB526B" w:rsidRPr="007E48EA">
        <w:rPr>
          <w:rStyle w:val="TagStyle"/>
          <w:rFonts w:hint="cs"/>
          <w:rtl/>
        </w:rPr>
        <w:t>יו"</w:t>
      </w:r>
      <w:r w:rsidR="00FB526B" w:rsidRPr="007E48EA">
        <w:rPr>
          <w:rStyle w:val="TagStyle"/>
          <w:rFonts w:hint="eastAsia"/>
          <w:rtl/>
        </w:rPr>
        <w:t>ר</w:t>
      </w:r>
      <w:r w:rsidRPr="007E48EA">
        <w:rPr>
          <w:rStyle w:val="TagStyle"/>
          <w:rtl/>
        </w:rPr>
        <w:t xml:space="preserve"> &gt;&gt;</w:t>
      </w:r>
      <w:r w:rsidR="00610504">
        <w:rPr>
          <w:rtl/>
        </w:rPr>
        <w:t xml:space="preserve"> </w:t>
      </w:r>
      <w:bookmarkEnd w:id="412"/>
    </w:p>
    <w:p w14:paraId="17F6C99F" w14:textId="7EB13C1C" w:rsidR="007E48EA" w:rsidRDefault="007E48EA" w:rsidP="007E48EA">
      <w:pPr>
        <w:pStyle w:val="KeepWithNext"/>
        <w:rPr>
          <w:rtl/>
          <w:lang w:eastAsia="he-IL"/>
        </w:rPr>
      </w:pPr>
    </w:p>
    <w:p w14:paraId="705C0D0F" w14:textId="372A1D96" w:rsidR="007E48EA" w:rsidRDefault="007E48EA" w:rsidP="007E48EA">
      <w:pPr>
        <w:rPr>
          <w:rtl/>
          <w:lang w:eastAsia="he-IL"/>
        </w:rPr>
      </w:pPr>
      <w:bookmarkStart w:id="413" w:name="_ETM_Q1_688456"/>
      <w:bookmarkStart w:id="414" w:name="_ETM_Q1_688530"/>
      <w:bookmarkEnd w:id="413"/>
      <w:bookmarkEnd w:id="414"/>
      <w:r>
        <w:rPr>
          <w:rFonts w:hint="cs"/>
          <w:rtl/>
          <w:lang w:eastAsia="he-IL"/>
        </w:rPr>
        <w:t>תודה רבה לכולם.</w:t>
      </w:r>
    </w:p>
    <w:p w14:paraId="65BDC521" w14:textId="3C406153" w:rsidR="007E48EA" w:rsidRDefault="007E48EA" w:rsidP="007E48EA">
      <w:pPr>
        <w:rPr>
          <w:rtl/>
          <w:lang w:eastAsia="he-IL"/>
        </w:rPr>
      </w:pPr>
    </w:p>
    <w:p w14:paraId="0CE27AEE" w14:textId="6792C4C4" w:rsidR="007E48EA" w:rsidRDefault="007E48EA" w:rsidP="007E48EA">
      <w:pPr>
        <w:rPr>
          <w:rtl/>
          <w:lang w:eastAsia="he-IL"/>
        </w:rPr>
      </w:pPr>
    </w:p>
    <w:p w14:paraId="049377E9" w14:textId="426E36B2" w:rsidR="007E48EA" w:rsidRDefault="007E48EA" w:rsidP="007E48EA">
      <w:pPr>
        <w:pStyle w:val="afc"/>
        <w:keepNext/>
        <w:rPr>
          <w:rtl/>
          <w:lang w:eastAsia="he-IL"/>
        </w:rPr>
      </w:pPr>
      <w:bookmarkStart w:id="415" w:name="ET_meetingend_30"/>
      <w:r w:rsidRPr="007E48E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10:16.</w:t>
      </w:r>
      <w:r w:rsidRPr="007E48EA">
        <w:rPr>
          <w:rStyle w:val="TagStyle"/>
          <w:rtl/>
        </w:rPr>
        <w:t xml:space="preserve"> &lt;&lt; סיום &gt;&gt;</w:t>
      </w:r>
      <w:r w:rsidR="00610504">
        <w:rPr>
          <w:rtl/>
          <w:lang w:eastAsia="he-IL"/>
        </w:rPr>
        <w:t xml:space="preserve"> </w:t>
      </w:r>
      <w:bookmarkEnd w:id="415"/>
    </w:p>
    <w:p w14:paraId="0D00FE17" w14:textId="658A2ADF" w:rsidR="007E48EA" w:rsidRDefault="007E48EA" w:rsidP="007E48EA">
      <w:pPr>
        <w:pStyle w:val="KeepWithNext"/>
        <w:rPr>
          <w:rtl/>
          <w:lang w:eastAsia="he-IL"/>
        </w:rPr>
      </w:pPr>
    </w:p>
    <w:p w14:paraId="48844D6B" w14:textId="77777777" w:rsidR="001F600E" w:rsidRPr="00D27CAB" w:rsidRDefault="001F600E" w:rsidP="00D27CAB">
      <w:pPr>
        <w:jc w:val="center"/>
        <w:rPr>
          <w:rtl/>
          <w:lang w:eastAsia="he-IL"/>
        </w:rPr>
      </w:pPr>
      <w:bookmarkStart w:id="416" w:name="_GoBack"/>
      <w:bookmarkEnd w:id="416"/>
    </w:p>
    <w:sectPr w:rsidR="001F600E" w:rsidRPr="00D27CAB" w:rsidSect="00A360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331760" w14:textId="77777777" w:rsidR="00A42723" w:rsidRDefault="00A42723">
      <w:r>
        <w:separator/>
      </w:r>
    </w:p>
  </w:endnote>
  <w:endnote w:type="continuationSeparator" w:id="0">
    <w:p w14:paraId="6B932E0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AE1C94" w14:textId="77777777" w:rsidR="00A42723" w:rsidRDefault="00A42723">
      <w:r>
        <w:separator/>
      </w:r>
    </w:p>
  </w:footnote>
  <w:footnote w:type="continuationSeparator" w:id="0">
    <w:p w14:paraId="2A942A6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22302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39D553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DE434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6010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5CC73B7A" w14:textId="664D1E63" w:rsidR="00D86E57" w:rsidRPr="00CC5815" w:rsidRDefault="00FD095D" w:rsidP="008E5E3F">
    <w:pPr>
      <w:pStyle w:val="a3"/>
      <w:ind w:firstLine="0"/>
    </w:pPr>
    <w:r>
      <w:rPr>
        <w:rtl/>
      </w:rPr>
      <w:t>ועדת הפנים והגנת הסביבה</w:t>
    </w:r>
  </w:p>
  <w:p w14:paraId="6241A4DD" w14:textId="6590FA05" w:rsidR="00D86E57" w:rsidRPr="00CC5815" w:rsidRDefault="00FD095D" w:rsidP="008E5E3F">
    <w:pPr>
      <w:pStyle w:val="a3"/>
      <w:ind w:firstLine="0"/>
      <w:rPr>
        <w:rtl/>
      </w:rPr>
    </w:pPr>
    <w:r>
      <w:rPr>
        <w:rtl/>
      </w:rPr>
      <w:t>24/01/2022</w:t>
    </w:r>
  </w:p>
  <w:p w14:paraId="0B5EA18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0E7EB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24710C" wp14:editId="5111BAE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20923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E96308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E6A"/>
    <w:rsid w:val="0002047E"/>
    <w:rsid w:val="0002152C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0143"/>
    <w:rsid w:val="00144059"/>
    <w:rsid w:val="00150436"/>
    <w:rsid w:val="001620D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600E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4602"/>
    <w:rsid w:val="00420E41"/>
    <w:rsid w:val="00424C94"/>
    <w:rsid w:val="00442DFD"/>
    <w:rsid w:val="00447608"/>
    <w:rsid w:val="00451746"/>
    <w:rsid w:val="00470EAC"/>
    <w:rsid w:val="0049458B"/>
    <w:rsid w:val="00495FD8"/>
    <w:rsid w:val="004B0A65"/>
    <w:rsid w:val="004B1BE9"/>
    <w:rsid w:val="004B66E7"/>
    <w:rsid w:val="00500C0C"/>
    <w:rsid w:val="005170C5"/>
    <w:rsid w:val="00546678"/>
    <w:rsid w:val="005506B9"/>
    <w:rsid w:val="005817EC"/>
    <w:rsid w:val="00590B77"/>
    <w:rsid w:val="005A342D"/>
    <w:rsid w:val="005C363E"/>
    <w:rsid w:val="005D0A2C"/>
    <w:rsid w:val="005D61F3"/>
    <w:rsid w:val="005E1C6B"/>
    <w:rsid w:val="005F76B0"/>
    <w:rsid w:val="00610504"/>
    <w:rsid w:val="00617510"/>
    <w:rsid w:val="00634F61"/>
    <w:rsid w:val="00695A47"/>
    <w:rsid w:val="006A0CB7"/>
    <w:rsid w:val="006B1BCF"/>
    <w:rsid w:val="006F0259"/>
    <w:rsid w:val="00700433"/>
    <w:rsid w:val="00702755"/>
    <w:rsid w:val="0070472C"/>
    <w:rsid w:val="007509A6"/>
    <w:rsid w:val="007872B4"/>
    <w:rsid w:val="00791CBE"/>
    <w:rsid w:val="007C2CF5"/>
    <w:rsid w:val="007C693F"/>
    <w:rsid w:val="007C6ADD"/>
    <w:rsid w:val="007E48E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302C"/>
    <w:rsid w:val="009515F0"/>
    <w:rsid w:val="009830CB"/>
    <w:rsid w:val="009D478A"/>
    <w:rsid w:val="009E6E93"/>
    <w:rsid w:val="009F1518"/>
    <w:rsid w:val="009F5773"/>
    <w:rsid w:val="00A15971"/>
    <w:rsid w:val="00A22C90"/>
    <w:rsid w:val="00A3601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3018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27CAB"/>
    <w:rsid w:val="00D30255"/>
    <w:rsid w:val="00D33A04"/>
    <w:rsid w:val="00D37550"/>
    <w:rsid w:val="00D40A29"/>
    <w:rsid w:val="00D45D27"/>
    <w:rsid w:val="00D86E57"/>
    <w:rsid w:val="00D96B24"/>
    <w:rsid w:val="00DE5B80"/>
    <w:rsid w:val="00E326B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0D1"/>
    <w:rsid w:val="00F3623F"/>
    <w:rsid w:val="00F41C33"/>
    <w:rsid w:val="00F423F1"/>
    <w:rsid w:val="00F4792E"/>
    <w:rsid w:val="00F505BD"/>
    <w:rsid w:val="00F53584"/>
    <w:rsid w:val="00F549E5"/>
    <w:rsid w:val="00F63F05"/>
    <w:rsid w:val="00F72368"/>
    <w:rsid w:val="00F7640C"/>
    <w:rsid w:val="00F821F6"/>
    <w:rsid w:val="00F84D49"/>
    <w:rsid w:val="00FB0768"/>
    <w:rsid w:val="00FB526B"/>
    <w:rsid w:val="00FD095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03C8FE1"/>
  <w15:docId w15:val="{9E938CDB-3C64-41F0-B3F5-17452336E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D095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101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6105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6105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9DECD-F67E-4BC1-B89A-358EC4D28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</TotalTime>
  <Pages>5</Pages>
  <Words>1215</Words>
  <Characters>6932</Characters>
  <Application>Microsoft Office Word</Application>
  <DocSecurity>0</DocSecurity>
  <Lines>57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2022-02-15T08:10:00Z</dcterms:modified>
</cp:coreProperties>
</file>