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B63AF" w:rsidP="00E9394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423CB0">
        <w:rPr>
          <w:rFonts w:hint="cs"/>
          <w:b/>
          <w:bCs/>
          <w:rtl/>
        </w:rPr>
        <w:t>ה</w:t>
      </w:r>
      <w:r w:rsidR="00E93943">
        <w:rPr>
          <w:rFonts w:hint="cs"/>
          <w:b/>
          <w:bCs/>
          <w:rtl/>
        </w:rPr>
        <w:t>עשרים 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D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63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63AF" w:rsidP="00423C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3CB0">
        <w:rPr>
          <w:rFonts w:hint="cs"/>
          <w:b/>
          <w:bCs/>
          <w:rtl/>
        </w:rPr>
        <w:t>1</w:t>
      </w:r>
    </w:p>
    <w:p w:rsidR="00E64116" w:rsidRPr="008713A4" w:rsidRDefault="00BB63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23CB0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BB63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במאי 2019), שעה 17:20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63AF" w:rsidP="00423CB0">
      <w:pPr>
        <w:spacing w:before="60"/>
        <w:ind w:firstLine="0"/>
        <w:rPr>
          <w:rtl/>
        </w:rPr>
      </w:pPr>
      <w:bookmarkStart w:id="0" w:name="ET_subject_617309_1"/>
      <w:r w:rsidRPr="00BB63AF">
        <w:rPr>
          <w:rStyle w:val="TagStyle"/>
          <w:rtl/>
        </w:rPr>
        <w:t xml:space="preserve"> &lt;&lt; נושא &gt;&gt; </w:t>
      </w:r>
      <w:r w:rsidR="00423CB0">
        <w:rPr>
          <w:rFonts w:hint="cs"/>
          <w:rtl/>
        </w:rPr>
        <w:t>המלצת הוועדה המסדרת לבחירת יושב-ראש לוועדת הכספים הזמנית</w:t>
      </w:r>
      <w:r w:rsidRPr="00BB63AF">
        <w:rPr>
          <w:rStyle w:val="TagStyle"/>
          <w:rtl/>
        </w:rPr>
        <w:t xml:space="preserve"> &lt;&lt; נושא &gt;&gt;</w:t>
      </w:r>
      <w:r w:rsidRPr="00BB63A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B63AF" w:rsidRPr="008713A4" w:rsidRDefault="00BB63AF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423C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</w:t>
      </w:r>
      <w:r w:rsidR="00423CB0"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23CB0" w:rsidP="00423CB0">
      <w:pPr>
        <w:ind w:firstLine="0"/>
        <w:rPr>
          <w:rtl/>
        </w:rPr>
      </w:pPr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63AF">
        <w:rPr>
          <w:rFonts w:hint="cs"/>
          <w:rtl/>
        </w:rPr>
        <w:t xml:space="preserve">יו"ר </w:t>
      </w:r>
      <w:bookmarkStart w:id="1" w:name="_ETM_Q1_61459"/>
      <w:bookmarkEnd w:id="1"/>
      <w:r w:rsidR="00BB63AF">
        <w:rPr>
          <w:rFonts w:hint="cs"/>
          <w:rtl/>
        </w:rPr>
        <w:t xml:space="preserve">הוועדה המסדרת </w:t>
      </w:r>
    </w:p>
    <w:p w:rsidR="00B54CA7" w:rsidRDefault="00B54CA7" w:rsidP="005925E1">
      <w:pPr>
        <w:ind w:firstLine="0"/>
        <w:rPr>
          <w:rtl/>
        </w:rPr>
      </w:pPr>
      <w:bookmarkStart w:id="2" w:name="_ETM_Q1_160095"/>
      <w:bookmarkStart w:id="3" w:name="_ETM_Q1_160275"/>
      <w:bookmarkEnd w:id="2"/>
      <w:bookmarkEnd w:id="3"/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925E1">
        <w:rPr>
          <w:rFonts w:hint="cs"/>
          <w:rtl/>
        </w:rPr>
        <w:t>יו"ר ועדת הכספים הזמנית</w:t>
      </w:r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 xml:space="preserve">יצחק זאב </w:t>
      </w:r>
      <w:proofErr w:type="spellStart"/>
      <w:r>
        <w:rPr>
          <w:rFonts w:hint="cs"/>
          <w:rtl/>
        </w:rPr>
        <w:t>פינדרוס</w:t>
      </w:r>
      <w:proofErr w:type="spellEnd"/>
    </w:p>
    <w:p w:rsidR="005925E1" w:rsidRDefault="005925E1" w:rsidP="005925E1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</w:t>
      </w:r>
    </w:p>
    <w:p w:rsidR="005925E1" w:rsidRPr="00BB63AF" w:rsidRDefault="005925E1" w:rsidP="005925E1">
      <w:pPr>
        <w:ind w:firstLine="0"/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C0DC1" w:rsidRPr="000C47F5" w:rsidRDefault="00DC0DC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925E1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D37550" w:rsidRDefault="00D37550" w:rsidP="00DE5B80">
      <w:pPr>
        <w:ind w:firstLine="0"/>
        <w:rPr>
          <w:rtl/>
        </w:rPr>
      </w:pPr>
    </w:p>
    <w:p w:rsidR="00DC0DC1" w:rsidRPr="008713A4" w:rsidRDefault="00DC0DC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63AF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925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B63AF" w:rsidRDefault="00BB63AF" w:rsidP="00D40A29">
      <w:pPr>
        <w:ind w:firstLine="0"/>
      </w:pPr>
      <w:r>
        <w:rPr>
          <w:rFonts w:hint="cs"/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63AF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E93943" w:rsidRDefault="00E93943" w:rsidP="008320F6">
      <w:pPr>
        <w:ind w:firstLine="0"/>
        <w:rPr>
          <w:rtl/>
        </w:rPr>
      </w:pPr>
    </w:p>
    <w:p w:rsidR="00E93943" w:rsidRDefault="00E939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3943" w:rsidRDefault="00E93943" w:rsidP="00F908F5">
      <w:pPr>
        <w:pStyle w:val="a6"/>
        <w:keepNext/>
        <w:rPr>
          <w:rtl/>
        </w:rPr>
      </w:pPr>
      <w:bookmarkStart w:id="4" w:name="ET_subject_617309_2"/>
      <w:r w:rsidRPr="00E93943">
        <w:rPr>
          <w:rStyle w:val="TagStyle"/>
          <w:rtl/>
        </w:rPr>
        <w:lastRenderedPageBreak/>
        <w:t xml:space="preserve"> &lt;&lt; נושא &gt;&gt; </w:t>
      </w:r>
      <w:r w:rsidR="00F908F5">
        <w:rPr>
          <w:rFonts w:hint="cs"/>
          <w:rtl/>
        </w:rPr>
        <w:t>המלצת הוועדה המסדרת לבחירת יושב-ראש לוועדת הכספים הזמנית</w:t>
      </w:r>
      <w:r w:rsidR="00F908F5" w:rsidRPr="00E93943">
        <w:rPr>
          <w:rStyle w:val="TagStyle"/>
          <w:rtl/>
        </w:rPr>
        <w:t xml:space="preserve"> </w:t>
      </w:r>
      <w:r w:rsidRPr="00E9394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DC0DC1" w:rsidRDefault="00DC0DC1" w:rsidP="00E93943">
      <w:pPr>
        <w:pStyle w:val="a4"/>
        <w:keepNext/>
        <w:rPr>
          <w:rStyle w:val="TagStyle"/>
          <w:vanish w:val="0"/>
          <w:rtl/>
        </w:rPr>
      </w:pPr>
      <w:bookmarkStart w:id="5" w:name="ET_speaker_מיקי_מכלוף_זוהר_יור_הוו_7"/>
    </w:p>
    <w:p w:rsidR="00DC0DC1" w:rsidRDefault="00DC0DC1" w:rsidP="00E93943">
      <w:pPr>
        <w:pStyle w:val="a4"/>
        <w:keepNext/>
        <w:rPr>
          <w:rStyle w:val="TagStyle"/>
          <w:vanish w:val="0"/>
          <w:rtl/>
        </w:rPr>
      </w:pPr>
    </w:p>
    <w:p w:rsidR="00E93943" w:rsidRDefault="00E93943" w:rsidP="00E93943">
      <w:pPr>
        <w:pStyle w:val="a4"/>
        <w:keepNext/>
        <w:rPr>
          <w:rtl/>
        </w:rPr>
      </w:pPr>
      <w:r w:rsidRPr="00E939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זוהר (יו"ר הוועדה המסדרת):</w:t>
      </w:r>
      <w:r w:rsidRPr="00E939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E93943" w:rsidRDefault="00E93943" w:rsidP="00E93943">
      <w:pPr>
        <w:pStyle w:val="KeepWithNext"/>
        <w:rPr>
          <w:rtl/>
        </w:rPr>
      </w:pPr>
    </w:p>
    <w:p w:rsidR="00E93943" w:rsidRDefault="00E93943" w:rsidP="00E93943">
      <w:pPr>
        <w:rPr>
          <w:rtl/>
        </w:rPr>
      </w:pPr>
      <w:r>
        <w:rPr>
          <w:rFonts w:hint="cs"/>
          <w:rtl/>
        </w:rPr>
        <w:t xml:space="preserve">חברים, בהתאם להוראות סעיף 160(א)(1) לתקנון הכנסת, הוועדה תבחר </w:t>
      </w:r>
      <w:bookmarkStart w:id="6" w:name="_ETM_Q1_184686"/>
      <w:bookmarkEnd w:id="6"/>
      <w:r>
        <w:rPr>
          <w:rFonts w:hint="cs"/>
          <w:rtl/>
        </w:rPr>
        <w:t xml:space="preserve">יושב-ראש מבין חבריה לפי המלצת ועדת הכנסת </w:t>
      </w:r>
      <w:r>
        <w:rPr>
          <w:rtl/>
        </w:rPr>
        <w:t>–</w:t>
      </w:r>
      <w:r>
        <w:rPr>
          <w:rFonts w:hint="cs"/>
          <w:rtl/>
        </w:rPr>
        <w:t xml:space="preserve"> או בעניין </w:t>
      </w:r>
      <w:bookmarkStart w:id="7" w:name="_ETM_Q1_189959"/>
      <w:bookmarkEnd w:id="7"/>
      <w:r>
        <w:rPr>
          <w:rFonts w:hint="cs"/>
          <w:rtl/>
        </w:rPr>
        <w:t xml:space="preserve">הזה, לפי המלצת הוועדה המסדרת, שבעצם מחליפה את ועדת הכנסת. החלטנו להמליץ עליך, חבר הכנסת גפני. אנחנו בעד </w:t>
      </w:r>
      <w:bookmarkStart w:id="8" w:name="_ETM_Q1_232728"/>
      <w:bookmarkEnd w:id="8"/>
      <w:r>
        <w:rPr>
          <w:rFonts w:hint="cs"/>
          <w:rtl/>
        </w:rPr>
        <w:t xml:space="preserve">שחבר הכנסת משה גפני יכהן כיושב-ראש ועדתה כספים הזמנית. מישהו </w:t>
      </w:r>
      <w:bookmarkStart w:id="9" w:name="_ETM_Q1_237574"/>
      <w:bookmarkEnd w:id="9"/>
      <w:r>
        <w:rPr>
          <w:rFonts w:hint="cs"/>
          <w:rtl/>
        </w:rPr>
        <w:t>רוצה לומר משהו לפ</w:t>
      </w:r>
      <w:r w:rsidR="005925E1">
        <w:rPr>
          <w:rFonts w:hint="cs"/>
          <w:rtl/>
        </w:rPr>
        <w:t>נ</w:t>
      </w:r>
      <w:r>
        <w:rPr>
          <w:rFonts w:hint="cs"/>
          <w:rtl/>
        </w:rPr>
        <w:t>י ההצבעה? מי בעד מועמדותו של משה גפני? מי נגד? מי נמנע?</w:t>
      </w:r>
    </w:p>
    <w:p w:rsidR="00E93943" w:rsidRDefault="00E93943" w:rsidP="00E93943">
      <w:pPr>
        <w:pStyle w:val="af1"/>
        <w:keepNext/>
        <w:rPr>
          <w:rtl/>
        </w:rPr>
      </w:pPr>
    </w:p>
    <w:p w:rsidR="00E93943" w:rsidRDefault="00E93943" w:rsidP="00E9394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93943" w:rsidRDefault="00E93943" w:rsidP="00E93943">
      <w:pPr>
        <w:rPr>
          <w:rtl/>
        </w:rPr>
      </w:pPr>
    </w:p>
    <w:p w:rsidR="00E93943" w:rsidRDefault="00E93943" w:rsidP="00E93943">
      <w:pPr>
        <w:jc w:val="center"/>
        <w:rPr>
          <w:b/>
          <w:bCs/>
          <w:rtl/>
        </w:rPr>
      </w:pPr>
      <w:r w:rsidRPr="00E93943">
        <w:rPr>
          <w:rFonts w:hint="cs"/>
          <w:b/>
          <w:bCs/>
          <w:rtl/>
        </w:rPr>
        <w:t xml:space="preserve">בעד </w:t>
      </w:r>
      <w:r w:rsidRPr="00E93943">
        <w:rPr>
          <w:b/>
          <w:bCs/>
          <w:rtl/>
        </w:rPr>
        <w:t>–</w:t>
      </w:r>
      <w:r w:rsidRPr="00E93943">
        <w:rPr>
          <w:rFonts w:hint="cs"/>
          <w:b/>
          <w:bCs/>
          <w:rtl/>
        </w:rPr>
        <w:t xml:space="preserve"> פה אחד</w:t>
      </w:r>
    </w:p>
    <w:p w:rsidR="00DC0DC1" w:rsidRDefault="00DC0DC1" w:rsidP="00E93943">
      <w:pPr>
        <w:jc w:val="center"/>
        <w:rPr>
          <w:b/>
          <w:bCs/>
          <w:rtl/>
        </w:rPr>
      </w:pPr>
    </w:p>
    <w:p w:rsidR="00DC0DC1" w:rsidRDefault="00DC0DC1" w:rsidP="00E93943">
      <w:pPr>
        <w:jc w:val="center"/>
        <w:rPr>
          <w:b/>
          <w:bCs/>
          <w:rtl/>
        </w:rPr>
      </w:pPr>
    </w:p>
    <w:p w:rsidR="00E93943" w:rsidRDefault="00E93943" w:rsidP="00E93943">
      <w:pPr>
        <w:pStyle w:val="af2"/>
        <w:rPr>
          <w:rStyle w:val="TagStyle"/>
          <w:u w:val="single"/>
          <w:rtl/>
          <w:lang w:eastAsia="he-IL"/>
        </w:rPr>
      </w:pPr>
    </w:p>
    <w:p w:rsidR="00E93943" w:rsidRDefault="00E93943" w:rsidP="00E93943">
      <w:pPr>
        <w:pStyle w:val="-"/>
        <w:keepNext/>
        <w:rPr>
          <w:rtl/>
        </w:rPr>
      </w:pPr>
      <w:bookmarkStart w:id="10" w:name="ET_speakercontinue_מיקי_מכלוף_זוהר_9"/>
      <w:r w:rsidRPr="00E9394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זוהר (יו"ר הוועדה המסדרת):</w:t>
      </w:r>
      <w:r w:rsidRPr="00E939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"/>
    </w:p>
    <w:p w:rsidR="00E93943" w:rsidRDefault="00E93943" w:rsidP="00E93943">
      <w:pPr>
        <w:pStyle w:val="KeepWithNext"/>
        <w:rPr>
          <w:rtl/>
        </w:rPr>
      </w:pPr>
    </w:p>
    <w:p w:rsidR="00E93943" w:rsidRDefault="00E93943" w:rsidP="00E93943">
      <w:pPr>
        <w:rPr>
          <w:rtl/>
        </w:rPr>
      </w:pPr>
      <w:r>
        <w:rPr>
          <w:rFonts w:hint="cs"/>
          <w:rtl/>
        </w:rPr>
        <w:t xml:space="preserve">ההחלטה התקבלה פה אחד. </w:t>
      </w:r>
      <w:bookmarkStart w:id="11" w:name="_ETM_Q1_265581"/>
      <w:bookmarkEnd w:id="11"/>
      <w:r>
        <w:rPr>
          <w:rFonts w:hint="cs"/>
          <w:rtl/>
        </w:rPr>
        <w:t xml:space="preserve">אני מוסר לך את הפטיש ומאחל </w:t>
      </w:r>
      <w:bookmarkStart w:id="12" w:name="_ETM_Q1_269844"/>
      <w:bookmarkEnd w:id="12"/>
      <w:r>
        <w:rPr>
          <w:rFonts w:hint="cs"/>
          <w:rtl/>
        </w:rPr>
        <w:t>לך בהצלחה גדולה.</w:t>
      </w:r>
    </w:p>
    <w:p w:rsidR="00E93943" w:rsidRDefault="00E93943" w:rsidP="00E93943">
      <w:pPr>
        <w:rPr>
          <w:rtl/>
        </w:rPr>
      </w:pPr>
    </w:p>
    <w:p w:rsidR="00F908F5" w:rsidRDefault="00E93943" w:rsidP="00F908F5">
      <w:pPr>
        <w:rPr>
          <w:rtl/>
        </w:rPr>
      </w:pPr>
      <w:r>
        <w:rPr>
          <w:rFonts w:hint="cs"/>
          <w:rtl/>
        </w:rPr>
        <w:t>(מחיאות כפיים של חברי הכנסת)</w:t>
      </w:r>
      <w:bookmarkStart w:id="13" w:name="_ETM_Q1_274151"/>
      <w:bookmarkStart w:id="14" w:name="_ETM_Q1_274221"/>
      <w:bookmarkStart w:id="15" w:name="_ETM_Q1_274631"/>
      <w:bookmarkStart w:id="16" w:name="_ETM_Q1_274721"/>
      <w:bookmarkEnd w:id="13"/>
      <w:bookmarkEnd w:id="14"/>
      <w:bookmarkEnd w:id="15"/>
      <w:bookmarkEnd w:id="16"/>
    </w:p>
    <w:p w:rsidR="00F908F5" w:rsidRDefault="00F908F5" w:rsidP="00F908F5">
      <w:pPr>
        <w:rPr>
          <w:rtl/>
        </w:rPr>
      </w:pPr>
    </w:p>
    <w:p w:rsidR="00F908F5" w:rsidRDefault="00F908F5" w:rsidP="00F908F5">
      <w:pPr>
        <w:pStyle w:val="af6"/>
        <w:keepNext/>
        <w:rPr>
          <w:rtl/>
        </w:rPr>
      </w:pPr>
      <w:bookmarkStart w:id="17" w:name="ET_yor_משה_גפני_12"/>
      <w:r w:rsidRPr="00F908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8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  <w:r>
        <w:rPr>
          <w:rtl/>
        </w:rPr>
        <w:t xml:space="preserve">  </w:t>
      </w:r>
    </w:p>
    <w:p w:rsidR="00F908F5" w:rsidRPr="00F908F5" w:rsidRDefault="00F908F5" w:rsidP="00F908F5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F908F5" w:rsidRDefault="00E93943" w:rsidP="00F908F5">
      <w:pPr>
        <w:rPr>
          <w:rtl/>
        </w:rPr>
      </w:pPr>
      <w:r>
        <w:rPr>
          <w:rFonts w:hint="cs"/>
          <w:rtl/>
        </w:rPr>
        <w:t>תודה רבה, אדוני יושב-ר</w:t>
      </w:r>
      <w:bookmarkStart w:id="18" w:name="_ETM_Q1_294626"/>
      <w:bookmarkEnd w:id="18"/>
      <w:r>
        <w:rPr>
          <w:rFonts w:hint="cs"/>
          <w:rtl/>
        </w:rPr>
        <w:t xml:space="preserve">אש הוועדה המסדרת. אני מודה לחברי הוועדה </w:t>
      </w:r>
      <w:r w:rsidR="005925E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שתמכו </w:t>
      </w:r>
      <w:bookmarkStart w:id="19" w:name="_ETM_Q1_333579"/>
      <w:bookmarkEnd w:id="19"/>
      <w:r w:rsidR="005925E1">
        <w:rPr>
          <w:rFonts w:hint="cs"/>
          <w:rtl/>
        </w:rPr>
        <w:t xml:space="preserve">בי </w:t>
      </w:r>
      <w:r>
        <w:rPr>
          <w:rFonts w:hint="cs"/>
          <w:rtl/>
        </w:rPr>
        <w:t xml:space="preserve">ועל האמון שנותנים בי. במהלך הקדנציה הקודמת </w:t>
      </w:r>
      <w:bookmarkStart w:id="20" w:name="_ETM_Q1_343358"/>
      <w:bookmarkEnd w:id="20"/>
      <w:r>
        <w:rPr>
          <w:rFonts w:hint="cs"/>
          <w:rtl/>
        </w:rPr>
        <w:t xml:space="preserve">אנחנו עבדנו בשיתוף פעולה. למרות המגבלות של קואליציה-אופוזיציה בעניין התקציב ודברים מהסוג </w:t>
      </w:r>
      <w:bookmarkStart w:id="21" w:name="_ETM_Q1_348211"/>
      <w:bookmarkEnd w:id="21"/>
      <w:r>
        <w:rPr>
          <w:rFonts w:hint="cs"/>
          <w:rtl/>
        </w:rPr>
        <w:t>הזה, אנחנו עבדנו כל הזמן בשיתוף פעולה מלא. זאת הדרך שלי, ואני לא מתכוון לשנות אותה. אני</w:t>
      </w:r>
      <w:bookmarkStart w:id="22" w:name="_ETM_Q1_355186"/>
      <w:bookmarkEnd w:id="22"/>
      <w:r>
        <w:rPr>
          <w:rFonts w:hint="cs"/>
          <w:rtl/>
        </w:rPr>
        <w:t xml:space="preserve"> חושב שמאחורי הפוליטיקה ו</w:t>
      </w:r>
      <w:r w:rsidR="00F908F5">
        <w:rPr>
          <w:rFonts w:hint="cs"/>
          <w:rtl/>
        </w:rPr>
        <w:t>כ</w:t>
      </w:r>
      <w:r>
        <w:rPr>
          <w:rFonts w:hint="cs"/>
          <w:rtl/>
        </w:rPr>
        <w:t xml:space="preserve">ל הבעיות שאי אפשר להתעלם </w:t>
      </w:r>
      <w:bookmarkStart w:id="23" w:name="_ETM_Q1_360556"/>
      <w:bookmarkEnd w:id="23"/>
      <w:r w:rsidR="00F908F5">
        <w:rPr>
          <w:rFonts w:hint="cs"/>
          <w:rtl/>
        </w:rPr>
        <w:t>מהן</w:t>
      </w:r>
      <w:r w:rsidR="005925E1">
        <w:rPr>
          <w:rFonts w:hint="cs"/>
          <w:rtl/>
        </w:rPr>
        <w:t>,</w:t>
      </w:r>
      <w:r w:rsidR="00F908F5">
        <w:rPr>
          <w:rFonts w:hint="cs"/>
          <w:rtl/>
        </w:rPr>
        <w:t xml:space="preserve"> עומדת גם מדינה, וועדת הכספים צריכה לטפל בנושאים </w:t>
      </w:r>
      <w:bookmarkStart w:id="24" w:name="_ETM_Q1_361615"/>
      <w:bookmarkEnd w:id="24"/>
      <w:r w:rsidR="00F908F5">
        <w:rPr>
          <w:rFonts w:hint="cs"/>
          <w:rtl/>
        </w:rPr>
        <w:t xml:space="preserve">השונים </w:t>
      </w:r>
      <w:r w:rsidR="00F908F5">
        <w:rPr>
          <w:rtl/>
        </w:rPr>
        <w:t>–</w:t>
      </w:r>
      <w:r w:rsidR="00F908F5">
        <w:rPr>
          <w:rFonts w:hint="cs"/>
          <w:rtl/>
        </w:rPr>
        <w:t xml:space="preserve"> יהודים וע</w:t>
      </w:r>
      <w:r w:rsidR="005925E1">
        <w:rPr>
          <w:rFonts w:hint="cs"/>
          <w:rtl/>
        </w:rPr>
        <w:t>רבים, ימין ושמאל, דתיים וחילוני</w:t>
      </w:r>
      <w:r w:rsidR="00F908F5">
        <w:rPr>
          <w:rFonts w:hint="cs"/>
          <w:rtl/>
        </w:rPr>
        <w:t xml:space="preserve">ם. צריך לטפל </w:t>
      </w:r>
      <w:bookmarkStart w:id="25" w:name="_ETM_Q1_366335"/>
      <w:bookmarkEnd w:id="25"/>
      <w:r w:rsidR="00F908F5">
        <w:rPr>
          <w:rFonts w:hint="cs"/>
          <w:rtl/>
        </w:rPr>
        <w:t xml:space="preserve">בכולם, וכך אני מתכוון להמשיך. אני לא מכיר את </w:t>
      </w:r>
      <w:bookmarkStart w:id="26" w:name="_ETM_Q1_370454"/>
      <w:bookmarkEnd w:id="26"/>
      <w:r w:rsidR="00F908F5">
        <w:rPr>
          <w:rFonts w:hint="cs"/>
          <w:rtl/>
        </w:rPr>
        <w:t xml:space="preserve">הכנסת הנוכחית, יש 49 חברים חדשים, ואני מקווה שהדרך </w:t>
      </w:r>
      <w:bookmarkStart w:id="27" w:name="_ETM_Q1_377577"/>
      <w:bookmarkEnd w:id="27"/>
      <w:r w:rsidR="00F908F5">
        <w:rPr>
          <w:rFonts w:hint="cs"/>
          <w:rtl/>
        </w:rPr>
        <w:t xml:space="preserve">הזאת אכן תימשך. </w:t>
      </w:r>
    </w:p>
    <w:p w:rsidR="00F908F5" w:rsidRDefault="00F908F5" w:rsidP="00F908F5">
      <w:pPr>
        <w:rPr>
          <w:rtl/>
        </w:rPr>
      </w:pPr>
      <w:bookmarkStart w:id="28" w:name="_ETM_Q1_381368"/>
      <w:bookmarkStart w:id="29" w:name="_ETM_Q1_381454"/>
      <w:bookmarkEnd w:id="28"/>
      <w:bookmarkEnd w:id="29"/>
    </w:p>
    <w:p w:rsidR="00F908F5" w:rsidRDefault="00F908F5" w:rsidP="00F908F5">
      <w:pPr>
        <w:rPr>
          <w:rtl/>
        </w:rPr>
      </w:pPr>
      <w:bookmarkStart w:id="30" w:name="_ETM_Q1_381561"/>
      <w:bookmarkStart w:id="31" w:name="_ETM_Q1_381646"/>
      <w:bookmarkEnd w:id="30"/>
      <w:bookmarkEnd w:id="31"/>
      <w:r>
        <w:rPr>
          <w:rFonts w:hint="cs"/>
          <w:rtl/>
        </w:rPr>
        <w:t xml:space="preserve">כבר בשבוע הבא אני מתכוון </w:t>
      </w:r>
      <w:bookmarkStart w:id="32" w:name="_ETM_Q1_384171"/>
      <w:bookmarkEnd w:id="32"/>
      <w:r>
        <w:rPr>
          <w:rFonts w:hint="cs"/>
          <w:rtl/>
        </w:rPr>
        <w:t xml:space="preserve">להביא כמה נושאים בוערים שיהיו על סדר היום. אחד </w:t>
      </w:r>
      <w:bookmarkStart w:id="33" w:name="_ETM_Q1_388749"/>
      <w:bookmarkEnd w:id="33"/>
      <w:r>
        <w:rPr>
          <w:rFonts w:hint="cs"/>
          <w:rtl/>
        </w:rPr>
        <w:t xml:space="preserve">מהם זה הפיצוי ליישובי הדרום, עם כל מה שנלווה לעניין </w:t>
      </w:r>
      <w:bookmarkStart w:id="34" w:name="_ETM_Q1_392233"/>
      <w:bookmarkEnd w:id="34"/>
      <w:r>
        <w:rPr>
          <w:rFonts w:hint="cs"/>
          <w:rtl/>
        </w:rPr>
        <w:t xml:space="preserve">הזה. אנחנו עברנו ימים לא פשוטים עכשיו, </w:t>
      </w:r>
      <w:bookmarkStart w:id="35" w:name="_ETM_Q1_398622"/>
      <w:bookmarkEnd w:id="35"/>
      <w:r>
        <w:rPr>
          <w:rFonts w:hint="cs"/>
          <w:rtl/>
        </w:rPr>
        <w:t xml:space="preserve">אבל גם עברנו את זה בפעמים קודמות, ובוועדה דווקא </w:t>
      </w:r>
      <w:bookmarkStart w:id="36" w:name="_ETM_Q1_403258"/>
      <w:bookmarkEnd w:id="36"/>
      <w:r>
        <w:rPr>
          <w:rFonts w:hint="cs"/>
          <w:rtl/>
        </w:rPr>
        <w:t xml:space="preserve">ניסינו לעשות את נושא הפיצויים קבוע. </w:t>
      </w:r>
      <w:bookmarkStart w:id="37" w:name="_ETM_Q1_405782"/>
      <w:bookmarkEnd w:id="37"/>
      <w:r>
        <w:rPr>
          <w:rFonts w:hint="cs"/>
          <w:rtl/>
        </w:rPr>
        <w:t xml:space="preserve">לא הצלחנו, אבל כן הצלחנו </w:t>
      </w:r>
      <w:bookmarkStart w:id="38" w:name="_ETM_Q1_411487"/>
      <w:bookmarkEnd w:id="38"/>
      <w:r>
        <w:rPr>
          <w:rFonts w:hint="cs"/>
          <w:rtl/>
        </w:rPr>
        <w:t xml:space="preserve">לדחות את המועד, ועכשיו נצטרך לדון בזה בכובד ראש, יחד </w:t>
      </w:r>
      <w:bookmarkStart w:id="39" w:name="_ETM_Q1_416036"/>
      <w:bookmarkEnd w:id="39"/>
      <w:r>
        <w:rPr>
          <w:rFonts w:hint="cs"/>
          <w:rtl/>
        </w:rPr>
        <w:t xml:space="preserve">עם הממשלה, שכבר דיברה איתי. </w:t>
      </w:r>
    </w:p>
    <w:p w:rsidR="00F908F5" w:rsidRDefault="00F908F5" w:rsidP="00F908F5">
      <w:pPr>
        <w:rPr>
          <w:rtl/>
        </w:rPr>
      </w:pPr>
    </w:p>
    <w:p w:rsidR="00F908F5" w:rsidRDefault="00F908F5" w:rsidP="00F908F5">
      <w:pPr>
        <w:rPr>
          <w:rtl/>
        </w:rPr>
      </w:pPr>
      <w:r>
        <w:rPr>
          <w:rFonts w:hint="cs"/>
          <w:rtl/>
        </w:rPr>
        <w:t xml:space="preserve">אנחנו גם עבדנו על הנושא של הדבוראים, שיש שם בעיה </w:t>
      </w:r>
      <w:bookmarkStart w:id="40" w:name="_ETM_Q1_434168"/>
      <w:bookmarkEnd w:id="40"/>
      <w:r>
        <w:rPr>
          <w:rFonts w:hint="cs"/>
          <w:rtl/>
        </w:rPr>
        <w:t xml:space="preserve">וצריך לטפל בזה. הם נשארים עכשיו בלי כלום. </w:t>
      </w:r>
      <w:bookmarkStart w:id="41" w:name="_ETM_Q1_440049"/>
      <w:bookmarkEnd w:id="41"/>
      <w:r>
        <w:rPr>
          <w:rFonts w:hint="cs"/>
          <w:rtl/>
        </w:rPr>
        <w:t xml:space="preserve">וגם התושבים, גם המפעלים, גם התיירות, גם </w:t>
      </w:r>
      <w:bookmarkStart w:id="42" w:name="_ETM_Q1_441667"/>
      <w:bookmarkEnd w:id="42"/>
      <w:r>
        <w:rPr>
          <w:rFonts w:hint="cs"/>
          <w:rtl/>
        </w:rPr>
        <w:t xml:space="preserve">החקלאות </w:t>
      </w:r>
      <w:r>
        <w:rPr>
          <w:rtl/>
        </w:rPr>
        <w:t>–</w:t>
      </w:r>
      <w:r>
        <w:rPr>
          <w:rFonts w:hint="cs"/>
          <w:rtl/>
        </w:rPr>
        <w:t xml:space="preserve"> צריך לטפל בדברים האלה, וכבר הכנו סדר יום </w:t>
      </w:r>
      <w:bookmarkStart w:id="43" w:name="_ETM_Q1_446492"/>
      <w:bookmarkEnd w:id="43"/>
      <w:r>
        <w:rPr>
          <w:rFonts w:hint="cs"/>
          <w:rtl/>
        </w:rPr>
        <w:t xml:space="preserve">לשבוע הבא. נוציא אותו אחרי הישיבה. </w:t>
      </w:r>
    </w:p>
    <w:p w:rsidR="00F908F5" w:rsidRDefault="00F908F5" w:rsidP="00F908F5">
      <w:pPr>
        <w:rPr>
          <w:rtl/>
        </w:rPr>
      </w:pPr>
      <w:bookmarkStart w:id="44" w:name="_ETM_Q1_448784"/>
      <w:bookmarkStart w:id="45" w:name="_ETM_Q1_448865"/>
      <w:bookmarkEnd w:id="44"/>
      <w:bookmarkEnd w:id="45"/>
    </w:p>
    <w:p w:rsidR="00F908F5" w:rsidRDefault="00F908F5" w:rsidP="00F908F5">
      <w:pPr>
        <w:rPr>
          <w:rtl/>
        </w:rPr>
      </w:pPr>
      <w:bookmarkStart w:id="46" w:name="_ETM_Q1_448952"/>
      <w:bookmarkStart w:id="47" w:name="_ETM_Q1_449034"/>
      <w:bookmarkEnd w:id="46"/>
      <w:bookmarkEnd w:id="47"/>
      <w:r>
        <w:rPr>
          <w:rFonts w:hint="cs"/>
          <w:rtl/>
        </w:rPr>
        <w:t xml:space="preserve">אנחנו נטפל גם </w:t>
      </w:r>
      <w:bookmarkStart w:id="48" w:name="_ETM_Q1_448770"/>
      <w:bookmarkEnd w:id="48"/>
      <w:r>
        <w:rPr>
          <w:rFonts w:hint="cs"/>
          <w:rtl/>
        </w:rPr>
        <w:t xml:space="preserve">בנושא של פיטורי עובדים בדרום. דיברתי עכשיו עם </w:t>
      </w:r>
      <w:bookmarkStart w:id="49" w:name="_ETM_Q1_453802"/>
      <w:bookmarkEnd w:id="49"/>
      <w:r>
        <w:rPr>
          <w:rFonts w:hint="cs"/>
          <w:rtl/>
        </w:rPr>
        <w:t>ראש מועצת ירוחם. יש סכנה גדולה שעובדים יישארו בלי פרנסה.</w:t>
      </w:r>
      <w:bookmarkStart w:id="50" w:name="_ETM_Q1_461138"/>
      <w:bookmarkEnd w:id="50"/>
      <w:r>
        <w:rPr>
          <w:rFonts w:hint="cs"/>
          <w:rtl/>
        </w:rPr>
        <w:t xml:space="preserve"> גם נחזור לעניין של "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", </w:t>
      </w:r>
      <w:bookmarkStart w:id="51" w:name="_ETM_Q1_463899"/>
      <w:bookmarkEnd w:id="51"/>
      <w:r>
        <w:rPr>
          <w:rFonts w:hint="cs"/>
          <w:rtl/>
        </w:rPr>
        <w:t>שביקשתי ממשרד האוצר - - -</w:t>
      </w:r>
    </w:p>
    <w:p w:rsidR="00F908F5" w:rsidRDefault="00F908F5" w:rsidP="00F908F5">
      <w:pPr>
        <w:rPr>
          <w:rtl/>
        </w:rPr>
      </w:pPr>
      <w:bookmarkStart w:id="52" w:name="_ETM_Q1_465853"/>
      <w:bookmarkStart w:id="53" w:name="_ETM_Q1_465934"/>
      <w:bookmarkEnd w:id="52"/>
      <w:bookmarkEnd w:id="53"/>
    </w:p>
    <w:p w:rsidR="00F908F5" w:rsidRDefault="00F908F5" w:rsidP="00F908F5">
      <w:pPr>
        <w:pStyle w:val="a4"/>
        <w:keepNext/>
        <w:rPr>
          <w:rtl/>
        </w:rPr>
      </w:pPr>
      <w:bookmarkStart w:id="54" w:name="ET_speaker_5082_13"/>
      <w:r w:rsidRPr="00F908F5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F908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F908F5" w:rsidRDefault="00F908F5" w:rsidP="00F908F5">
      <w:pPr>
        <w:pStyle w:val="KeepWithNext"/>
        <w:rPr>
          <w:rtl/>
        </w:rPr>
      </w:pPr>
    </w:p>
    <w:p w:rsidR="00F908F5" w:rsidRDefault="00F908F5" w:rsidP="00F908F5">
      <w:pPr>
        <w:rPr>
          <w:rtl/>
        </w:rPr>
      </w:pPr>
      <w:r>
        <w:rPr>
          <w:rFonts w:hint="cs"/>
          <w:rtl/>
        </w:rPr>
        <w:t xml:space="preserve">גפני, יש פתרון </w:t>
      </w:r>
      <w:proofErr w:type="spellStart"/>
      <w:r>
        <w:rPr>
          <w:rFonts w:hint="cs"/>
          <w:rtl/>
        </w:rPr>
        <w:t>ל"פניציה</w:t>
      </w:r>
      <w:proofErr w:type="spellEnd"/>
      <w:r>
        <w:rPr>
          <w:rFonts w:hint="cs"/>
          <w:rtl/>
        </w:rPr>
        <w:t>"?</w:t>
      </w:r>
      <w:bookmarkStart w:id="55" w:name="_ETM_Q1_469127"/>
      <w:bookmarkEnd w:id="55"/>
    </w:p>
    <w:p w:rsidR="00F908F5" w:rsidRDefault="00F908F5" w:rsidP="00F908F5">
      <w:pPr>
        <w:rPr>
          <w:rtl/>
        </w:rPr>
      </w:pPr>
      <w:bookmarkStart w:id="56" w:name="_ETM_Q1_469208"/>
      <w:bookmarkEnd w:id="56"/>
    </w:p>
    <w:p w:rsidR="00F908F5" w:rsidRDefault="00F908F5" w:rsidP="00F908F5">
      <w:pPr>
        <w:pStyle w:val="af6"/>
        <w:keepNext/>
        <w:rPr>
          <w:rtl/>
        </w:rPr>
      </w:pPr>
      <w:bookmarkStart w:id="57" w:name="ET_yor_משה_גפני_14"/>
      <w:r w:rsidRPr="00F908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8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F908F5" w:rsidRDefault="00F908F5" w:rsidP="00F908F5">
      <w:pPr>
        <w:pStyle w:val="KeepWithNext"/>
        <w:rPr>
          <w:rtl/>
        </w:rPr>
      </w:pPr>
    </w:p>
    <w:p w:rsidR="00F908F5" w:rsidRDefault="00F908F5" w:rsidP="00F908F5">
      <w:pPr>
        <w:rPr>
          <w:rtl/>
        </w:rPr>
      </w:pPr>
      <w:bookmarkStart w:id="58" w:name="_ETM_Q1_470771"/>
      <w:bookmarkEnd w:id="58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" זה לא נושא שנוכל לטפל בו ככה. אני עוד לא יודע </w:t>
      </w:r>
      <w:bookmarkStart w:id="59" w:name="_ETM_Q1_474687"/>
      <w:bookmarkEnd w:id="59"/>
      <w:r>
        <w:rPr>
          <w:rFonts w:hint="cs"/>
          <w:rtl/>
        </w:rPr>
        <w:t>להגיד. אני מקווה שיש פתרון, אבל אני לא יודע.</w:t>
      </w:r>
      <w:bookmarkStart w:id="60" w:name="_ETM_Q1_476290"/>
      <w:bookmarkEnd w:id="60"/>
      <w:r>
        <w:rPr>
          <w:rFonts w:hint="cs"/>
          <w:rtl/>
        </w:rPr>
        <w:t xml:space="preserve"> </w:t>
      </w:r>
    </w:p>
    <w:p w:rsidR="00F908F5" w:rsidRDefault="00F908F5" w:rsidP="00F908F5">
      <w:pPr>
        <w:rPr>
          <w:rtl/>
        </w:rPr>
      </w:pPr>
      <w:bookmarkStart w:id="61" w:name="_ETM_Q1_484512"/>
      <w:bookmarkStart w:id="62" w:name="_ETM_Q1_484594"/>
      <w:bookmarkEnd w:id="61"/>
      <w:bookmarkEnd w:id="62"/>
    </w:p>
    <w:p w:rsidR="00F908F5" w:rsidRDefault="00F908F5" w:rsidP="00F908F5">
      <w:pPr>
        <w:pStyle w:val="a4"/>
        <w:keepNext/>
        <w:rPr>
          <w:rtl/>
        </w:rPr>
      </w:pPr>
      <w:bookmarkStart w:id="63" w:name="ET_speaker_5082_15"/>
      <w:r w:rsidRPr="00F908F5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F908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F908F5" w:rsidRDefault="00F908F5" w:rsidP="00F908F5">
      <w:pPr>
        <w:pStyle w:val="KeepWithNext"/>
        <w:rPr>
          <w:rtl/>
        </w:rPr>
      </w:pPr>
    </w:p>
    <w:p w:rsidR="00F908F5" w:rsidRDefault="00F908F5" w:rsidP="00F908F5">
      <w:pPr>
        <w:rPr>
          <w:rtl/>
        </w:rPr>
      </w:pPr>
      <w:r>
        <w:rPr>
          <w:rFonts w:hint="cs"/>
          <w:rtl/>
        </w:rPr>
        <w:t>אני לא שואל את זה בטרוניה או משהו כזה</w:t>
      </w:r>
      <w:bookmarkStart w:id="64" w:name="_ETM_Q1_485017"/>
      <w:bookmarkEnd w:id="64"/>
      <w:r>
        <w:rPr>
          <w:rFonts w:hint="cs"/>
          <w:rtl/>
        </w:rPr>
        <w:t xml:space="preserve">. </w:t>
      </w:r>
    </w:p>
    <w:p w:rsidR="00F908F5" w:rsidRDefault="00F908F5" w:rsidP="00F908F5">
      <w:pPr>
        <w:rPr>
          <w:rtl/>
        </w:rPr>
      </w:pPr>
      <w:bookmarkStart w:id="65" w:name="_ETM_Q1_487058"/>
      <w:bookmarkStart w:id="66" w:name="_ETM_Q1_487136"/>
      <w:bookmarkEnd w:id="65"/>
      <w:bookmarkEnd w:id="66"/>
    </w:p>
    <w:p w:rsidR="00F908F5" w:rsidRDefault="00F908F5" w:rsidP="00F908F5">
      <w:pPr>
        <w:pStyle w:val="af6"/>
        <w:keepNext/>
        <w:rPr>
          <w:rtl/>
        </w:rPr>
      </w:pPr>
      <w:bookmarkStart w:id="67" w:name="ET_yor_משה_גפני_16"/>
      <w:r w:rsidRPr="00F908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8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F908F5" w:rsidRDefault="00F908F5" w:rsidP="00F908F5">
      <w:pPr>
        <w:pStyle w:val="KeepWithNext"/>
        <w:rPr>
          <w:rtl/>
        </w:rPr>
      </w:pPr>
    </w:p>
    <w:p w:rsidR="00D531C0" w:rsidRDefault="00F908F5" w:rsidP="00F908F5">
      <w:pPr>
        <w:rPr>
          <w:rtl/>
        </w:rPr>
      </w:pPr>
      <w:r>
        <w:rPr>
          <w:rFonts w:hint="cs"/>
          <w:rtl/>
        </w:rPr>
        <w:t>זה בסדר, אין לי טענה</w:t>
      </w:r>
      <w:bookmarkStart w:id="68" w:name="_ETM_Q1_491867"/>
      <w:bookmarkEnd w:id="68"/>
      <w:r w:rsidR="00D531C0">
        <w:rPr>
          <w:rFonts w:hint="cs"/>
          <w:rtl/>
        </w:rPr>
        <w:t xml:space="preserve">. </w:t>
      </w:r>
    </w:p>
    <w:p w:rsidR="00D531C0" w:rsidRDefault="00D531C0" w:rsidP="00F908F5">
      <w:pPr>
        <w:rPr>
          <w:rtl/>
        </w:rPr>
      </w:pPr>
      <w:bookmarkStart w:id="69" w:name="_ETM_Q1_507511"/>
      <w:bookmarkStart w:id="70" w:name="_ETM_Q1_507605"/>
      <w:bookmarkEnd w:id="69"/>
      <w:bookmarkEnd w:id="70"/>
    </w:p>
    <w:p w:rsidR="00D531C0" w:rsidRDefault="00D531C0" w:rsidP="005925E1">
      <w:pPr>
        <w:rPr>
          <w:rtl/>
        </w:rPr>
      </w:pPr>
      <w:bookmarkStart w:id="71" w:name="_ETM_Q1_507701"/>
      <w:bookmarkStart w:id="72" w:name="_ETM_Q1_507791"/>
      <w:bookmarkEnd w:id="71"/>
      <w:bookmarkEnd w:id="72"/>
      <w:r>
        <w:rPr>
          <w:rFonts w:hint="cs"/>
          <w:rtl/>
        </w:rPr>
        <w:t xml:space="preserve">יש דברים שהם </w:t>
      </w:r>
      <w:bookmarkStart w:id="73" w:name="_ETM_Q1_509263"/>
      <w:bookmarkEnd w:id="73"/>
      <w:r>
        <w:rPr>
          <w:rFonts w:hint="cs"/>
          <w:rtl/>
        </w:rPr>
        <w:t xml:space="preserve">ממש בידיים שלנו, העניין שנותנים לייבא מטורקיה ומיוון. </w:t>
      </w:r>
      <w:bookmarkStart w:id="74" w:name="_ETM_Q1_515706"/>
      <w:bookmarkEnd w:id="74"/>
      <w:r>
        <w:rPr>
          <w:rFonts w:hint="cs"/>
          <w:rtl/>
        </w:rPr>
        <w:t xml:space="preserve">זה עושה בעיה חמורה; המפעלים האלה לא יוכלו להמשיך. </w:t>
      </w:r>
      <w:bookmarkStart w:id="75" w:name="_ETM_Q1_521134"/>
      <w:bookmarkEnd w:id="75"/>
      <w:r>
        <w:rPr>
          <w:rFonts w:hint="cs"/>
          <w:rtl/>
        </w:rPr>
        <w:t xml:space="preserve">זה כמו שהיה לנו עם מפעל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בשדרות, המפעל של הכבלים, </w:t>
      </w:r>
      <w:bookmarkStart w:id="76" w:name="_ETM_Q1_522408"/>
      <w:bookmarkEnd w:id="76"/>
      <w:r>
        <w:rPr>
          <w:rFonts w:hint="cs"/>
          <w:rtl/>
        </w:rPr>
        <w:t xml:space="preserve">שעמד להיסגר. אנחנו פשוט נותנים את הפרנסה </w:t>
      </w:r>
      <w:proofErr w:type="spellStart"/>
      <w:r>
        <w:rPr>
          <w:rFonts w:hint="cs"/>
          <w:rtl/>
        </w:rPr>
        <w:t>לארדואן</w:t>
      </w:r>
      <w:proofErr w:type="spellEnd"/>
      <w:r w:rsidR="005925E1">
        <w:rPr>
          <w:rFonts w:hint="cs"/>
          <w:rtl/>
        </w:rPr>
        <w:t>.</w:t>
      </w:r>
      <w:r>
        <w:rPr>
          <w:rFonts w:hint="cs"/>
          <w:rtl/>
        </w:rPr>
        <w:t xml:space="preserve"> זו התנהלות של המדינה שאתה לא יכול בכלל להבין </w:t>
      </w:r>
      <w:bookmarkStart w:id="77" w:name="_ETM_Q1_533918"/>
      <w:bookmarkEnd w:id="77"/>
      <w:r>
        <w:rPr>
          <w:rFonts w:hint="cs"/>
          <w:rtl/>
        </w:rPr>
        <w:t>אותה.</w:t>
      </w:r>
    </w:p>
    <w:p w:rsidR="00D531C0" w:rsidRDefault="00D531C0" w:rsidP="00D531C0">
      <w:pPr>
        <w:rPr>
          <w:rtl/>
        </w:rPr>
      </w:pPr>
      <w:bookmarkStart w:id="78" w:name="_ETM_Q1_567350"/>
      <w:bookmarkStart w:id="79" w:name="_ETM_Q1_567437"/>
      <w:bookmarkEnd w:id="78"/>
      <w:bookmarkEnd w:id="79"/>
    </w:p>
    <w:p w:rsidR="005925E1" w:rsidRDefault="00D531C0" w:rsidP="00D531C0">
      <w:pPr>
        <w:rPr>
          <w:rtl/>
        </w:rPr>
      </w:pPr>
      <w:r>
        <w:rPr>
          <w:rFonts w:hint="cs"/>
          <w:rtl/>
        </w:rPr>
        <w:t>יש את הנושא של "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", שהשקענו בו הרבה </w:t>
      </w:r>
      <w:bookmarkStart w:id="80" w:name="_ETM_Q1_569175"/>
      <w:bookmarkEnd w:id="80"/>
      <w:r>
        <w:rPr>
          <w:rFonts w:hint="cs"/>
          <w:rtl/>
        </w:rPr>
        <w:t xml:space="preserve">מאוד ישיבות וגם נסענו לשם. יש החלטה שהם רוצים לסגור </w:t>
      </w:r>
      <w:bookmarkStart w:id="81" w:name="_ETM_Q1_571626"/>
      <w:bookmarkEnd w:id="81"/>
      <w:r>
        <w:rPr>
          <w:rFonts w:hint="cs"/>
          <w:rtl/>
        </w:rPr>
        <w:t xml:space="preserve">את זה. דיברתי עם משרד האוצר. צריך לחזור לעניין </w:t>
      </w:r>
      <w:bookmarkStart w:id="82" w:name="_ETM_Q1_574878"/>
      <w:bookmarkEnd w:id="82"/>
      <w:r>
        <w:rPr>
          <w:rFonts w:hint="cs"/>
          <w:rtl/>
        </w:rPr>
        <w:t xml:space="preserve">הזה. קודם כול, שהם יבואו לדווח מה הם מתכוונים </w:t>
      </w:r>
      <w:bookmarkStart w:id="83" w:name="_ETM_Q1_578638"/>
      <w:bookmarkEnd w:id="83"/>
      <w:r>
        <w:rPr>
          <w:rFonts w:hint="cs"/>
          <w:rtl/>
        </w:rPr>
        <w:t xml:space="preserve">לעשות. </w:t>
      </w:r>
    </w:p>
    <w:p w:rsidR="005925E1" w:rsidRDefault="005925E1" w:rsidP="00D531C0">
      <w:pPr>
        <w:rPr>
          <w:rtl/>
        </w:rPr>
      </w:pPr>
    </w:p>
    <w:p w:rsidR="00D531C0" w:rsidRDefault="00D531C0" w:rsidP="00D531C0">
      <w:pPr>
        <w:rPr>
          <w:rtl/>
        </w:rPr>
      </w:pPr>
      <w:r>
        <w:rPr>
          <w:rFonts w:hint="cs"/>
          <w:rtl/>
        </w:rPr>
        <w:t xml:space="preserve">ויש עוד כמה דברים שנצטרך לעסוק בהם בדחיפות. הוועדה </w:t>
      </w:r>
      <w:bookmarkStart w:id="84" w:name="_ETM_Q1_585901"/>
      <w:bookmarkEnd w:id="84"/>
      <w:r>
        <w:rPr>
          <w:rFonts w:hint="cs"/>
          <w:rtl/>
        </w:rPr>
        <w:t xml:space="preserve">הזמנית תעסוק רק בדברים דחופים, כי עדיין אין את </w:t>
      </w:r>
      <w:bookmarkStart w:id="85" w:name="_ETM_Q1_590122"/>
      <w:bookmarkEnd w:id="85"/>
      <w:r>
        <w:rPr>
          <w:rFonts w:hint="cs"/>
          <w:rtl/>
        </w:rPr>
        <w:t xml:space="preserve">הוועדה הקבוע. אגב, אני לא יודע מי יהיה בוועדה </w:t>
      </w:r>
      <w:bookmarkStart w:id="86" w:name="_ETM_Q1_596570"/>
      <w:bookmarkEnd w:id="86"/>
      <w:r>
        <w:rPr>
          <w:rFonts w:hint="cs"/>
          <w:rtl/>
        </w:rPr>
        <w:t>הקבועה, מי יהיה היושב-ראש.</w:t>
      </w:r>
    </w:p>
    <w:p w:rsidR="00D531C0" w:rsidRDefault="00D531C0" w:rsidP="00D531C0">
      <w:pPr>
        <w:rPr>
          <w:rtl/>
        </w:rPr>
      </w:pPr>
    </w:p>
    <w:p w:rsidR="00D531C0" w:rsidRDefault="00D531C0" w:rsidP="00D531C0">
      <w:pPr>
        <w:pStyle w:val="a4"/>
        <w:keepNext/>
        <w:rPr>
          <w:rtl/>
        </w:rPr>
      </w:pPr>
      <w:bookmarkStart w:id="87" w:name="ET_speaker_מיקי_מכלוף_זוהר_יור_הוו_17"/>
      <w:r w:rsidRPr="00D531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זוהר (יו"ר הוועדה המסדרת):</w:t>
      </w:r>
      <w:r w:rsidRPr="00D53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D531C0">
      <w:pPr>
        <w:rPr>
          <w:rtl/>
        </w:rPr>
      </w:pPr>
      <w:r>
        <w:rPr>
          <w:rFonts w:hint="cs"/>
          <w:rtl/>
        </w:rPr>
        <w:t>יש לי הערכות...</w:t>
      </w:r>
    </w:p>
    <w:p w:rsidR="00D531C0" w:rsidRDefault="00D531C0" w:rsidP="00D531C0">
      <w:pPr>
        <w:rPr>
          <w:rtl/>
        </w:rPr>
      </w:pPr>
      <w:bookmarkStart w:id="88" w:name="_ETM_Q1_595464"/>
      <w:bookmarkStart w:id="89" w:name="_ETM_Q1_595557"/>
      <w:bookmarkEnd w:id="88"/>
      <w:bookmarkEnd w:id="89"/>
    </w:p>
    <w:p w:rsidR="00D531C0" w:rsidRDefault="00D531C0" w:rsidP="00D531C0">
      <w:pPr>
        <w:pStyle w:val="af6"/>
        <w:keepNext/>
        <w:rPr>
          <w:rtl/>
        </w:rPr>
      </w:pPr>
      <w:bookmarkStart w:id="90" w:name="ET_yor_משה_גפני_18"/>
      <w:r w:rsidRPr="00D53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5925E1">
      <w:pPr>
        <w:rPr>
          <w:rtl/>
        </w:rPr>
      </w:pPr>
      <w:bookmarkStart w:id="91" w:name="_ETM_Q1_597974"/>
      <w:bookmarkEnd w:id="91"/>
      <w:r>
        <w:rPr>
          <w:rFonts w:hint="cs"/>
          <w:rtl/>
        </w:rPr>
        <w:t xml:space="preserve">אני מברך את </w:t>
      </w:r>
      <w:bookmarkStart w:id="92" w:name="_ETM_Q1_602664"/>
      <w:bookmarkEnd w:id="92"/>
      <w:r>
        <w:rPr>
          <w:rFonts w:hint="cs"/>
          <w:rtl/>
        </w:rPr>
        <w:t>כולנו בהצלחה.</w:t>
      </w:r>
      <w:bookmarkStart w:id="93" w:name="_ETM_Q1_606745"/>
      <w:bookmarkStart w:id="94" w:name="_ETM_Q1_606836"/>
      <w:bookmarkStart w:id="95" w:name="_ETM_Q1_608641"/>
      <w:bookmarkEnd w:id="93"/>
      <w:bookmarkEnd w:id="94"/>
      <w:bookmarkEnd w:id="95"/>
      <w:r>
        <w:rPr>
          <w:rFonts w:hint="cs"/>
          <w:rtl/>
        </w:rPr>
        <w:t xml:space="preserve"> אלו הם הדברים, ונוציא סדר יום יותר </w:t>
      </w:r>
      <w:bookmarkStart w:id="96" w:name="_ETM_Q1_625196"/>
      <w:bookmarkEnd w:id="96"/>
      <w:r>
        <w:rPr>
          <w:rFonts w:hint="cs"/>
          <w:rtl/>
        </w:rPr>
        <w:t>מאוחר. מישהו רוצה רשות דיבור? ד"ר קרעי, בבקשה</w:t>
      </w:r>
      <w:r w:rsidR="005925E1">
        <w:rPr>
          <w:rFonts w:hint="cs"/>
          <w:rtl/>
        </w:rPr>
        <w:t>.</w:t>
      </w:r>
      <w:r>
        <w:rPr>
          <w:rFonts w:hint="cs"/>
          <w:rtl/>
        </w:rPr>
        <w:t xml:space="preserve"> בקצרה אם אפשר. </w:t>
      </w:r>
      <w:bookmarkStart w:id="97" w:name="_ETM_Q1_633625"/>
      <w:bookmarkEnd w:id="97"/>
    </w:p>
    <w:p w:rsidR="00D531C0" w:rsidRDefault="00D531C0" w:rsidP="00D531C0">
      <w:pPr>
        <w:ind w:firstLine="0"/>
        <w:rPr>
          <w:rtl/>
        </w:rPr>
      </w:pPr>
      <w:bookmarkStart w:id="98" w:name="_ETM_Q1_633890"/>
      <w:bookmarkStart w:id="99" w:name="_ETM_Q1_633979"/>
      <w:bookmarkEnd w:id="98"/>
      <w:bookmarkEnd w:id="99"/>
    </w:p>
    <w:p w:rsidR="00D531C0" w:rsidRDefault="00D531C0" w:rsidP="00D531C0">
      <w:pPr>
        <w:pStyle w:val="a4"/>
        <w:keepNext/>
        <w:rPr>
          <w:rtl/>
        </w:rPr>
      </w:pPr>
      <w:bookmarkStart w:id="100" w:name="ET_speaker_5802_20"/>
      <w:r w:rsidRPr="00D531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3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5925E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רוצה לברך אותך על התפקיד החדש-ישן </w:t>
      </w:r>
      <w:bookmarkStart w:id="101" w:name="_ETM_Q1_642097"/>
      <w:bookmarkEnd w:id="101"/>
      <w:r>
        <w:rPr>
          <w:rFonts w:hint="cs"/>
          <w:rtl/>
        </w:rPr>
        <w:t xml:space="preserve">ואני רוצה להודות על זה שקיבלת את הבקשה לדיון דחוף </w:t>
      </w:r>
      <w:bookmarkStart w:id="102" w:name="_ETM_Q1_643971"/>
      <w:bookmarkEnd w:id="102"/>
      <w:r>
        <w:rPr>
          <w:rFonts w:hint="cs"/>
          <w:rtl/>
        </w:rPr>
        <w:t xml:space="preserve">בנושא המפעלים בדרום. זה נושא חשוב, ובשבוע הבא נעלה </w:t>
      </w:r>
      <w:bookmarkStart w:id="103" w:name="_ETM_Q1_650515"/>
      <w:bookmarkEnd w:id="103"/>
      <w:r>
        <w:rPr>
          <w:rFonts w:hint="cs"/>
          <w:rtl/>
        </w:rPr>
        <w:t xml:space="preserve">את הדברים. </w:t>
      </w:r>
      <w:bookmarkStart w:id="104" w:name="_ETM_Q1_652699"/>
      <w:bookmarkEnd w:id="104"/>
    </w:p>
    <w:p w:rsidR="00D531C0" w:rsidRDefault="00D531C0" w:rsidP="00D531C0">
      <w:pPr>
        <w:rPr>
          <w:rtl/>
        </w:rPr>
      </w:pPr>
      <w:bookmarkStart w:id="105" w:name="_ETM_Q1_652818"/>
      <w:bookmarkEnd w:id="105"/>
    </w:p>
    <w:p w:rsidR="00D531C0" w:rsidRDefault="00D531C0" w:rsidP="00D531C0">
      <w:pPr>
        <w:pStyle w:val="af6"/>
        <w:keepNext/>
        <w:rPr>
          <w:rtl/>
        </w:rPr>
      </w:pPr>
      <w:bookmarkStart w:id="106" w:name="ET_yor_משה_גפני_21"/>
      <w:r w:rsidRPr="00D53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D531C0">
      <w:pPr>
        <w:rPr>
          <w:rtl/>
        </w:rPr>
      </w:pPr>
      <w:bookmarkStart w:id="107" w:name="_ETM_Q1_654100"/>
      <w:bookmarkEnd w:id="107"/>
      <w:r>
        <w:rPr>
          <w:rFonts w:hint="cs"/>
          <w:rtl/>
        </w:rPr>
        <w:t>תודה רבה. עוד מישהו?</w:t>
      </w:r>
      <w:bookmarkStart w:id="108" w:name="_ETM_Q1_653338"/>
      <w:bookmarkEnd w:id="108"/>
    </w:p>
    <w:p w:rsidR="00D531C0" w:rsidRDefault="00D531C0" w:rsidP="00D531C0">
      <w:pPr>
        <w:rPr>
          <w:rtl/>
        </w:rPr>
      </w:pPr>
      <w:bookmarkStart w:id="109" w:name="_ETM_Q1_653434"/>
      <w:bookmarkStart w:id="110" w:name="_ETM_Q1_655065"/>
      <w:bookmarkEnd w:id="109"/>
      <w:bookmarkEnd w:id="110"/>
    </w:p>
    <w:p w:rsidR="00D531C0" w:rsidRDefault="00D531C0" w:rsidP="00D531C0">
      <w:pPr>
        <w:pStyle w:val="a4"/>
        <w:keepNext/>
        <w:rPr>
          <w:rtl/>
        </w:rPr>
      </w:pPr>
      <w:bookmarkStart w:id="111" w:name="ET_speaker_5264_22"/>
      <w:r w:rsidRPr="00D531C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3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D531C0">
      <w:pPr>
        <w:rPr>
          <w:rtl/>
        </w:rPr>
      </w:pPr>
      <w:bookmarkStart w:id="112" w:name="_ETM_Q1_655580"/>
      <w:bookmarkStart w:id="113" w:name="_ETM_Q1_655621"/>
      <w:bookmarkEnd w:id="112"/>
      <w:bookmarkEnd w:id="113"/>
      <w:r>
        <w:rPr>
          <w:rFonts w:hint="cs"/>
          <w:rtl/>
        </w:rPr>
        <w:t xml:space="preserve">אדוני היושב-ראש, אני אחד </w:t>
      </w:r>
      <w:bookmarkStart w:id="114" w:name="_ETM_Q1_659241"/>
      <w:bookmarkEnd w:id="114"/>
      <w:r>
        <w:rPr>
          <w:rFonts w:hint="cs"/>
          <w:rtl/>
        </w:rPr>
        <w:t xml:space="preserve">הוותיקים שמכירים אותך כאן, גם מהוועדה וגם מהכנסת. אני מכיר </w:t>
      </w:r>
      <w:bookmarkStart w:id="115" w:name="_ETM_Q1_662340"/>
      <w:bookmarkEnd w:id="115"/>
      <w:r>
        <w:rPr>
          <w:rFonts w:hint="cs"/>
          <w:rtl/>
        </w:rPr>
        <w:t xml:space="preserve">היטב את העבודה המקצועית שלך, את ההקשבה שלך לכל החלקים </w:t>
      </w:r>
      <w:bookmarkStart w:id="116" w:name="_ETM_Q1_672296"/>
      <w:bookmarkEnd w:id="116"/>
      <w:r>
        <w:rPr>
          <w:rFonts w:hint="cs"/>
          <w:rtl/>
        </w:rPr>
        <w:t>של החברה, יהודים וערבים, חילונים ודתיים, פר</w:t>
      </w:r>
      <w:r w:rsidR="005925E1">
        <w:rPr>
          <w:rFonts w:hint="cs"/>
          <w:rtl/>
        </w:rPr>
        <w:t>י</w:t>
      </w:r>
      <w:r>
        <w:rPr>
          <w:rFonts w:hint="cs"/>
          <w:rtl/>
        </w:rPr>
        <w:t xml:space="preserve">פריה ומרכז. עשינו ישיבות </w:t>
      </w:r>
      <w:bookmarkStart w:id="117" w:name="_ETM_Q1_681336"/>
      <w:bookmarkEnd w:id="117"/>
      <w:r w:rsidR="005925E1">
        <w:rPr>
          <w:rFonts w:hint="cs"/>
          <w:rtl/>
        </w:rPr>
        <w:t xml:space="preserve">והחלטות </w:t>
      </w:r>
      <w:r>
        <w:rPr>
          <w:rFonts w:hint="cs"/>
          <w:rtl/>
        </w:rPr>
        <w:t xml:space="preserve">חשובות מאוד בנושאים השונים, וזאת הסיבה שאני תמכתי בך </w:t>
      </w:r>
      <w:bookmarkStart w:id="118" w:name="_ETM_Q1_689201"/>
      <w:bookmarkEnd w:id="118"/>
      <w:r>
        <w:rPr>
          <w:rFonts w:hint="cs"/>
          <w:rtl/>
        </w:rPr>
        <w:t xml:space="preserve">בשם חד"ש-תע"ל, בשם הסיעה שלנו, ללא היסוס, כפי שעשו גם </w:t>
      </w:r>
      <w:bookmarkStart w:id="119" w:name="_ETM_Q1_694444"/>
      <w:bookmarkEnd w:id="119"/>
      <w:r>
        <w:rPr>
          <w:rFonts w:hint="cs"/>
          <w:rtl/>
        </w:rPr>
        <w:t xml:space="preserve">כל החברים שלנו כאן בוועדה. אין הרבה חברי כנסת </w:t>
      </w:r>
      <w:bookmarkStart w:id="120" w:name="_ETM_Q1_696325"/>
      <w:bookmarkEnd w:id="120"/>
      <w:r>
        <w:rPr>
          <w:rFonts w:hint="cs"/>
          <w:rtl/>
        </w:rPr>
        <w:t xml:space="preserve">שיש לגביהם הסכמה כללית </w:t>
      </w:r>
      <w:r>
        <w:rPr>
          <w:rtl/>
        </w:rPr>
        <w:t>–</w:t>
      </w:r>
      <w:r>
        <w:rPr>
          <w:rFonts w:hint="cs"/>
          <w:rtl/>
        </w:rPr>
        <w:t xml:space="preserve"> ואתה אחד מהם. אני מאחל לך בהצלחה. </w:t>
      </w:r>
    </w:p>
    <w:p w:rsidR="00D531C0" w:rsidRDefault="00D531C0" w:rsidP="00D531C0">
      <w:pPr>
        <w:rPr>
          <w:rtl/>
        </w:rPr>
      </w:pPr>
      <w:bookmarkStart w:id="121" w:name="_ETM_Q1_701595"/>
      <w:bookmarkStart w:id="122" w:name="_ETM_Q1_701706"/>
      <w:bookmarkEnd w:id="121"/>
      <w:bookmarkEnd w:id="122"/>
    </w:p>
    <w:p w:rsidR="00D531C0" w:rsidRDefault="00D531C0" w:rsidP="00D531C0">
      <w:pPr>
        <w:pStyle w:val="af6"/>
        <w:keepNext/>
        <w:rPr>
          <w:rtl/>
        </w:rPr>
      </w:pPr>
      <w:bookmarkStart w:id="123" w:name="ET_yor_משה_גפני_23"/>
      <w:r w:rsidRPr="00D53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D531C0">
      <w:pPr>
        <w:rPr>
          <w:rtl/>
        </w:rPr>
      </w:pPr>
      <w:bookmarkStart w:id="124" w:name="_ETM_Q1_702859"/>
      <w:bookmarkEnd w:id="124"/>
      <w:r>
        <w:rPr>
          <w:rFonts w:hint="cs"/>
          <w:rtl/>
        </w:rPr>
        <w:t xml:space="preserve">תודה רבה, המילים שלך </w:t>
      </w:r>
      <w:bookmarkStart w:id="125" w:name="_ETM_Q1_711610"/>
      <w:bookmarkEnd w:id="125"/>
      <w:r>
        <w:rPr>
          <w:rFonts w:hint="cs"/>
          <w:rtl/>
        </w:rPr>
        <w:t xml:space="preserve">חשובות לי. אני מודה לכולם ושיהיה בהצלחה. </w:t>
      </w:r>
      <w:r>
        <w:rPr>
          <w:rtl/>
        </w:rPr>
        <w:t xml:space="preserve">  </w:t>
      </w:r>
    </w:p>
    <w:p w:rsidR="00D531C0" w:rsidRDefault="00D531C0" w:rsidP="00D531C0">
      <w:pPr>
        <w:rPr>
          <w:rtl/>
        </w:rPr>
      </w:pPr>
    </w:p>
    <w:p w:rsidR="00DC0DC1" w:rsidRDefault="00DC0DC1" w:rsidP="00D531C0">
      <w:pPr>
        <w:rPr>
          <w:rtl/>
        </w:rPr>
      </w:pPr>
      <w:bookmarkStart w:id="126" w:name="_GoBack"/>
      <w:bookmarkEnd w:id="126"/>
    </w:p>
    <w:p w:rsidR="00D531C0" w:rsidRDefault="00D531C0" w:rsidP="00D531C0">
      <w:pPr>
        <w:pStyle w:val="afc"/>
        <w:keepNext/>
        <w:rPr>
          <w:rtl/>
        </w:rPr>
      </w:pPr>
      <w:bookmarkStart w:id="127" w:name="ET_meetingend_24"/>
      <w:r w:rsidRPr="00D531C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17:30.</w:t>
      </w:r>
      <w:r w:rsidRPr="00D531C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7"/>
    </w:p>
    <w:p w:rsidR="00D531C0" w:rsidRDefault="00D531C0" w:rsidP="00D531C0">
      <w:pPr>
        <w:pStyle w:val="KeepWithNext"/>
        <w:rPr>
          <w:rtl/>
        </w:rPr>
      </w:pPr>
    </w:p>
    <w:p w:rsidR="00D531C0" w:rsidRDefault="00D531C0" w:rsidP="00D531C0">
      <w:pPr>
        <w:rPr>
          <w:rtl/>
        </w:rPr>
      </w:pPr>
      <w:r>
        <w:rPr>
          <w:rtl/>
        </w:rPr>
        <w:t xml:space="preserve">      </w:t>
      </w:r>
    </w:p>
    <w:p w:rsidR="00F908F5" w:rsidRDefault="00D531C0" w:rsidP="00D531C0">
      <w:pPr>
        <w:rPr>
          <w:rtl/>
        </w:rPr>
      </w:pPr>
      <w:bookmarkStart w:id="128" w:name="_ETM_Q1_609255"/>
      <w:bookmarkStart w:id="129" w:name="_ETM_Q1_609298"/>
      <w:bookmarkEnd w:id="128"/>
      <w:bookmarkEnd w:id="129"/>
      <w:r>
        <w:rPr>
          <w:rtl/>
        </w:rPr>
        <w:t xml:space="preserve">      </w:t>
      </w:r>
      <w:r>
        <w:rPr>
          <w:rFonts w:hint="cs"/>
          <w:rtl/>
        </w:rPr>
        <w:t xml:space="preserve">  </w:t>
      </w:r>
      <w:r w:rsidR="00F908F5">
        <w:rPr>
          <w:rtl/>
        </w:rPr>
        <w:t xml:space="preserve">   </w:t>
      </w:r>
    </w:p>
    <w:p w:rsidR="00E93943" w:rsidRPr="008713A4" w:rsidRDefault="00F908F5" w:rsidP="00F908F5">
      <w:pPr>
        <w:rPr>
          <w:rtl/>
        </w:rPr>
      </w:pPr>
      <w:bookmarkStart w:id="130" w:name="_ETM_Q1_476841"/>
      <w:bookmarkStart w:id="131" w:name="_ETM_Q1_476943"/>
      <w:bookmarkEnd w:id="130"/>
      <w:bookmarkEnd w:id="131"/>
      <w:r>
        <w:rPr>
          <w:rtl/>
        </w:rPr>
        <w:t xml:space="preserve">    </w:t>
      </w:r>
      <w:r w:rsidR="00E93943">
        <w:rPr>
          <w:rtl/>
        </w:rPr>
        <w:t xml:space="preserve">   </w:t>
      </w:r>
      <w:r w:rsidR="00E93943">
        <w:rPr>
          <w:rFonts w:hint="cs"/>
          <w:rtl/>
        </w:rPr>
        <w:t xml:space="preserve"> </w:t>
      </w:r>
      <w:r w:rsidR="00E93943">
        <w:rPr>
          <w:rtl/>
        </w:rPr>
        <w:t xml:space="preserve">  </w:t>
      </w:r>
    </w:p>
    <w:p w:rsidR="007872B4" w:rsidRPr="008713A4" w:rsidRDefault="007872B4" w:rsidP="00AB3F3A">
      <w:pPr>
        <w:ind w:firstLine="0"/>
      </w:pPr>
    </w:p>
    <w:sectPr w:rsidR="007872B4" w:rsidRPr="008713A4" w:rsidSect="00DC0D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DC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908F5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D86E57" w:rsidRPr="00CC5815" w:rsidRDefault="00BB63AF" w:rsidP="008E5E3F">
    <w:pPr>
      <w:pStyle w:val="a3"/>
      <w:ind w:firstLine="0"/>
      <w:rPr>
        <w:rtl/>
      </w:rPr>
    </w:pPr>
    <w:r>
      <w:rPr>
        <w:rtl/>
      </w:rPr>
      <w:t>06/05/2019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CC8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CB0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25E1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4CA7"/>
    <w:rsid w:val="00B65508"/>
    <w:rsid w:val="00B8517A"/>
    <w:rsid w:val="00BA6446"/>
    <w:rsid w:val="00BB63A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8B5"/>
    <w:rsid w:val="00D278F7"/>
    <w:rsid w:val="00D37550"/>
    <w:rsid w:val="00D40A29"/>
    <w:rsid w:val="00D45D27"/>
    <w:rsid w:val="00D531C0"/>
    <w:rsid w:val="00D86E57"/>
    <w:rsid w:val="00D96B24"/>
    <w:rsid w:val="00DC0DC1"/>
    <w:rsid w:val="00DE5B80"/>
    <w:rsid w:val="00E33AE3"/>
    <w:rsid w:val="00E61903"/>
    <w:rsid w:val="00E64116"/>
    <w:rsid w:val="00E9394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8F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6E15ADC"/>
  <w15:docId w15:val="{6A55B359-DE27-4BA5-B932-3B062135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63A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4133-082F-47A6-B748-D83F728F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797</Words>
  <Characters>3986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2019-05-12T05:02:00Z</dcterms:modified>
</cp:coreProperties>
</file>