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F784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953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784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784C" w:rsidP="00347250">
      <w:pPr>
        <w:ind w:firstLine="0"/>
        <w:jc w:val="center"/>
        <w:outlineLvl w:val="0"/>
        <w:rPr>
          <w:b/>
          <w:bCs/>
          <w:rtl/>
        </w:rPr>
      </w:pPr>
      <w:r>
        <w:rPr>
          <w:b/>
          <w:bCs/>
          <w:rtl/>
        </w:rPr>
        <w:t xml:space="preserve">פרוטוקול מס' </w:t>
      </w:r>
      <w:r w:rsidR="00347250">
        <w:rPr>
          <w:rFonts w:hint="cs"/>
          <w:b/>
          <w:bCs/>
          <w:rtl/>
        </w:rPr>
        <w:t>110</w:t>
      </w:r>
    </w:p>
    <w:p w:rsidR="00E64116" w:rsidRPr="008713A4" w:rsidRDefault="002F784C" w:rsidP="008320F6">
      <w:pPr>
        <w:ind w:firstLine="0"/>
        <w:jc w:val="center"/>
        <w:outlineLvl w:val="0"/>
        <w:rPr>
          <w:b/>
          <w:bCs/>
          <w:rtl/>
        </w:rPr>
      </w:pPr>
      <w:r>
        <w:rPr>
          <w:b/>
          <w:bCs/>
          <w:rtl/>
        </w:rPr>
        <w:t>מישיבת ועדת הפנים והגנת הסביבה</w:t>
      </w:r>
    </w:p>
    <w:p w:rsidR="00E64116" w:rsidRPr="008713A4" w:rsidRDefault="002F784C" w:rsidP="008320F6">
      <w:pPr>
        <w:ind w:firstLine="0"/>
        <w:jc w:val="center"/>
        <w:outlineLvl w:val="0"/>
        <w:rPr>
          <w:b/>
          <w:bCs/>
          <w:u w:val="single"/>
          <w:rtl/>
        </w:rPr>
      </w:pPr>
      <w:r>
        <w:rPr>
          <w:b/>
          <w:bCs/>
          <w:u w:val="single"/>
          <w:rtl/>
        </w:rPr>
        <w:t>יום שלישי, ל' בשבט התשפ"ב (01 בפברואר 2022),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9532C" w:rsidRDefault="002F784C" w:rsidP="0039532C">
      <w:pPr>
        <w:pStyle w:val="a7"/>
        <w:jc w:val="left"/>
        <w:rPr>
          <w:b w:val="0"/>
          <w:bCs w:val="0"/>
          <w:u w:val="none"/>
          <w:rtl/>
        </w:rPr>
      </w:pPr>
      <w:bookmarkStart w:id="0" w:name="ET_halsi_626745_1"/>
      <w:r w:rsidRPr="0039532C">
        <w:rPr>
          <w:rStyle w:val="TagStyle"/>
          <w:b/>
          <w:bCs w:val="0"/>
          <w:u w:val="none"/>
          <w:rtl/>
        </w:rPr>
        <w:t xml:space="preserve"> &lt;&lt; הלסי &gt;&gt; </w:t>
      </w:r>
      <w:r w:rsidRPr="0039532C">
        <w:rPr>
          <w:b w:val="0"/>
          <w:bCs w:val="0"/>
          <w:u w:val="none"/>
          <w:rtl/>
        </w:rPr>
        <w:t>הצעה לדיון מהיר בנושא: "חידוד הליך הרישום לזוגות אשר נישאו מרחוק בחו"ל בזמן מגפת הקורונה"</w:t>
      </w:r>
      <w:r w:rsidRPr="0039532C">
        <w:rPr>
          <w:rStyle w:val="TagStyle"/>
          <w:b/>
          <w:bCs w:val="0"/>
          <w:u w:val="none"/>
          <w:rtl/>
        </w:rPr>
        <w:t xml:space="preserve"> &lt;&lt; הלסי &gt;&gt;</w:t>
      </w:r>
      <w:r w:rsidRPr="0039532C">
        <w:rPr>
          <w:b w:val="0"/>
          <w:bCs w:val="0"/>
          <w:u w:val="none"/>
          <w:rtl/>
        </w:rPr>
        <w:t xml:space="preserve">   </w:t>
      </w:r>
      <w:bookmarkEnd w:id="0"/>
    </w:p>
    <w:p w:rsidR="00E64116" w:rsidRPr="0039532C" w:rsidRDefault="00E64116" w:rsidP="0039532C">
      <w:pPr>
        <w:spacing w:before="60"/>
        <w:ind w:firstLine="0"/>
        <w:jc w:val="left"/>
        <w:rPr>
          <w:b/>
          <w:rtl/>
        </w:rPr>
      </w:pPr>
    </w:p>
    <w:p w:rsidR="002F784C" w:rsidRPr="008713A4" w:rsidRDefault="002F784C" w:rsidP="007C693F">
      <w:pPr>
        <w:spacing w:before="60"/>
        <w:ind w:firstLine="0"/>
        <w:rPr>
          <w:rtl/>
        </w:rPr>
      </w:pPr>
    </w:p>
    <w:p w:rsidR="00381E97" w:rsidRDefault="00381E97" w:rsidP="00381E97">
      <w:pPr>
        <w:ind w:firstLine="0"/>
        <w:rPr>
          <w:b/>
          <w:bCs/>
          <w:u w:val="single"/>
          <w:rtl/>
        </w:rPr>
      </w:pPr>
      <w:bookmarkStart w:id="1" w:name="_Hlk96176229"/>
      <w:bookmarkStart w:id="2" w:name="_Hlk96203092"/>
      <w:r>
        <w:rPr>
          <w:b/>
          <w:bCs/>
          <w:u w:val="single"/>
          <w:rtl/>
        </w:rPr>
        <w:t>נכחו:</w:t>
      </w:r>
    </w:p>
    <w:p w:rsidR="00381E97" w:rsidRDefault="00381E97" w:rsidP="00381E97">
      <w:pPr>
        <w:ind w:firstLine="0"/>
        <w:rPr>
          <w:rtl/>
        </w:rPr>
      </w:pPr>
      <w:r>
        <w:rPr>
          <w:b/>
          <w:bCs/>
          <w:u w:val="single"/>
          <w:rtl/>
        </w:rPr>
        <w:t xml:space="preserve">חברי הוועדה: </w:t>
      </w:r>
    </w:p>
    <w:p w:rsidR="00381E97" w:rsidRDefault="00381E97" w:rsidP="00381E97">
      <w:pPr>
        <w:ind w:firstLine="0"/>
        <w:rPr>
          <w:rtl/>
        </w:rPr>
      </w:pPr>
      <w:r>
        <w:rPr>
          <w:rFonts w:hint="cs"/>
          <w:rtl/>
        </w:rPr>
        <w:t xml:space="preserve">יוראי להב הרצנו </w:t>
      </w:r>
      <w:r>
        <w:rPr>
          <w:rtl/>
        </w:rPr>
        <w:t>– מ""מ היו"ר</w:t>
      </w:r>
    </w:p>
    <w:p w:rsidR="00381E97" w:rsidRDefault="00381E97" w:rsidP="00381E97">
      <w:pPr>
        <w:ind w:firstLine="0"/>
        <w:rPr>
          <w:rtl/>
        </w:rPr>
      </w:pPr>
      <w:r>
        <w:rPr>
          <w:rtl/>
        </w:rPr>
        <w:t>שרון רופא אופיר</w:t>
      </w:r>
    </w:p>
    <w:p w:rsidR="00381E97" w:rsidRDefault="00381E97" w:rsidP="00381E97">
      <w:pPr>
        <w:ind w:firstLine="0"/>
        <w:rPr>
          <w:rtl/>
        </w:rPr>
      </w:pPr>
      <w:r>
        <w:rPr>
          <w:rtl/>
        </w:rPr>
        <w:t>אלון טל</w:t>
      </w:r>
    </w:p>
    <w:p w:rsidR="00381E97" w:rsidRDefault="00381E97" w:rsidP="00381E97">
      <w:pPr>
        <w:ind w:firstLine="0"/>
        <w:rPr>
          <w:rtl/>
        </w:rPr>
      </w:pPr>
      <w:r>
        <w:rPr>
          <w:rtl/>
        </w:rPr>
        <w:t>מוסי רז</w:t>
      </w:r>
    </w:p>
    <w:p w:rsidR="00381E97" w:rsidRDefault="00381E97" w:rsidP="00381E97">
      <w:pPr>
        <w:rPr>
          <w:u w:val="single"/>
          <w:rtl/>
        </w:rPr>
      </w:pPr>
    </w:p>
    <w:p w:rsidR="0039532C" w:rsidRDefault="0039532C" w:rsidP="00381E97">
      <w:pPr>
        <w:rPr>
          <w:u w:val="single"/>
          <w:rtl/>
        </w:rPr>
      </w:pPr>
    </w:p>
    <w:p w:rsidR="00381E97" w:rsidRDefault="00381E97" w:rsidP="00381E97">
      <w:pPr>
        <w:ind w:firstLine="0"/>
        <w:rPr>
          <w:rtl/>
        </w:rPr>
      </w:pPr>
      <w:r>
        <w:rPr>
          <w:rFonts w:hint="cs"/>
          <w:b/>
          <w:bCs/>
          <w:u w:val="single"/>
          <w:rtl/>
        </w:rPr>
        <w:t>חברי הכנסת</w:t>
      </w:r>
    </w:p>
    <w:p w:rsidR="00381E97" w:rsidRDefault="00381E97" w:rsidP="00381E97">
      <w:pPr>
        <w:ind w:firstLine="0"/>
        <w:rPr>
          <w:rtl/>
        </w:rPr>
      </w:pPr>
      <w:r>
        <w:rPr>
          <w:rFonts w:hint="cs"/>
          <w:rtl/>
        </w:rPr>
        <w:t>אבתיסאם מראענה</w:t>
      </w:r>
    </w:p>
    <w:p w:rsidR="00381E97" w:rsidRDefault="00381E97" w:rsidP="00381E97">
      <w:pPr>
        <w:ind w:firstLine="0"/>
        <w:rPr>
          <w:rtl/>
        </w:rPr>
      </w:pPr>
    </w:p>
    <w:p w:rsidR="0039532C" w:rsidRPr="00381E97" w:rsidRDefault="0039532C" w:rsidP="00381E97">
      <w:pPr>
        <w:ind w:firstLine="0"/>
        <w:rPr>
          <w:rtl/>
        </w:rPr>
      </w:pPr>
    </w:p>
    <w:p w:rsidR="00381E97" w:rsidRDefault="00381E97" w:rsidP="00381E97">
      <w:pPr>
        <w:ind w:firstLine="0"/>
      </w:pPr>
      <w:r>
        <w:rPr>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077"/>
      </w:tblGrid>
      <w:tr w:rsidR="00381E97" w:rsidTr="00381E97">
        <w:tc>
          <w:tcPr>
            <w:tcW w:w="0" w:type="auto"/>
            <w:shd w:val="clear" w:color="auto" w:fill="auto"/>
          </w:tcPr>
          <w:p w:rsidR="00381E97" w:rsidRDefault="00381E97" w:rsidP="00381E97">
            <w:pPr>
              <w:ind w:firstLine="0"/>
              <w:rPr>
                <w:rtl/>
              </w:rPr>
            </w:pPr>
            <w:r>
              <w:rPr>
                <w:rtl/>
              </w:rPr>
              <w:t>אלי לוי</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81E97">
            <w:pPr>
              <w:ind w:firstLine="0"/>
              <w:rPr>
                <w:rtl/>
              </w:rPr>
            </w:pPr>
            <w:r>
              <w:rPr>
                <w:rtl/>
              </w:rPr>
              <w:t>מנהל, רשות האוכלוסין, ההגירה ומעברי הגבול</w:t>
            </w:r>
          </w:p>
        </w:tc>
      </w:tr>
      <w:tr w:rsidR="00381E97" w:rsidTr="00381E97">
        <w:tc>
          <w:tcPr>
            <w:tcW w:w="0" w:type="auto"/>
            <w:shd w:val="clear" w:color="auto" w:fill="auto"/>
          </w:tcPr>
          <w:p w:rsidR="00381E97" w:rsidRDefault="00381E97" w:rsidP="00381E97">
            <w:pPr>
              <w:ind w:firstLine="0"/>
              <w:rPr>
                <w:rtl/>
              </w:rPr>
            </w:pPr>
            <w:r>
              <w:rPr>
                <w:rtl/>
              </w:rPr>
              <w:t>אודליה אדרי</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81E97">
            <w:pPr>
              <w:ind w:firstLine="0"/>
              <w:rPr>
                <w:rtl/>
              </w:rPr>
            </w:pPr>
            <w:r>
              <w:rPr>
                <w:rtl/>
              </w:rPr>
              <w:t>לשכה משפטית, רשות האוכלוסין, ההגירה ומעברי הגבול</w:t>
            </w:r>
          </w:p>
        </w:tc>
      </w:tr>
      <w:tr w:rsidR="00381E97" w:rsidTr="00381E97">
        <w:tc>
          <w:tcPr>
            <w:tcW w:w="0" w:type="auto"/>
            <w:shd w:val="clear" w:color="auto" w:fill="auto"/>
          </w:tcPr>
          <w:p w:rsidR="00381E97" w:rsidRDefault="00381E97" w:rsidP="00381E97">
            <w:pPr>
              <w:ind w:firstLine="0"/>
              <w:rPr>
                <w:rtl/>
              </w:rPr>
            </w:pPr>
            <w:r>
              <w:rPr>
                <w:rtl/>
              </w:rPr>
              <w:t>רחל ספירו</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81E97">
            <w:pPr>
              <w:ind w:firstLine="0"/>
              <w:rPr>
                <w:rtl/>
              </w:rPr>
            </w:pPr>
            <w:r>
              <w:rPr>
                <w:rtl/>
              </w:rPr>
              <w:t>עו"ד, משרד המשפטים</w:t>
            </w:r>
          </w:p>
        </w:tc>
      </w:tr>
      <w:tr w:rsidR="00381E97" w:rsidTr="00381E97">
        <w:tc>
          <w:tcPr>
            <w:tcW w:w="0" w:type="auto"/>
            <w:shd w:val="clear" w:color="auto" w:fill="auto"/>
          </w:tcPr>
          <w:p w:rsidR="00381E97" w:rsidRDefault="00381E97" w:rsidP="00381E97">
            <w:pPr>
              <w:ind w:firstLine="0"/>
              <w:rPr>
                <w:rtl/>
              </w:rPr>
            </w:pPr>
            <w:r>
              <w:rPr>
                <w:rtl/>
              </w:rPr>
              <w:t>אייל סיסו</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81E97">
            <w:pPr>
              <w:ind w:firstLine="0"/>
              <w:rPr>
                <w:rtl/>
              </w:rPr>
            </w:pPr>
            <w:r>
              <w:rPr>
                <w:rtl/>
              </w:rPr>
              <w:t>סמנכ"ל לעניינים קונסולריים, משרד החוץ</w:t>
            </w:r>
          </w:p>
        </w:tc>
      </w:tr>
      <w:tr w:rsidR="00381E97" w:rsidTr="00381E97">
        <w:tc>
          <w:tcPr>
            <w:tcW w:w="0" w:type="auto"/>
            <w:shd w:val="clear" w:color="auto" w:fill="auto"/>
          </w:tcPr>
          <w:p w:rsidR="00381E97" w:rsidRDefault="00381E97" w:rsidP="00381E97">
            <w:pPr>
              <w:ind w:firstLine="0"/>
              <w:rPr>
                <w:rtl/>
              </w:rPr>
            </w:pPr>
            <w:r>
              <w:rPr>
                <w:rtl/>
              </w:rPr>
              <w:t>עלוה קולן</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9532C">
            <w:pPr>
              <w:ind w:firstLine="0"/>
              <w:rPr>
                <w:rtl/>
              </w:rPr>
            </w:pPr>
            <w:r>
              <w:rPr>
                <w:rtl/>
              </w:rPr>
              <w:t>סמנכ"לית קידום מדיניות, תנועת דרכנו</w:t>
            </w:r>
          </w:p>
        </w:tc>
      </w:tr>
      <w:tr w:rsidR="00381E97" w:rsidTr="00381E97">
        <w:tc>
          <w:tcPr>
            <w:tcW w:w="0" w:type="auto"/>
            <w:shd w:val="clear" w:color="auto" w:fill="auto"/>
          </w:tcPr>
          <w:p w:rsidR="00381E97" w:rsidRDefault="00381E97" w:rsidP="00381E97">
            <w:pPr>
              <w:ind w:firstLine="0"/>
              <w:rPr>
                <w:rtl/>
              </w:rPr>
            </w:pPr>
            <w:r>
              <w:rPr>
                <w:rFonts w:hint="cs"/>
                <w:rtl/>
              </w:rPr>
              <w:t>מיכאלה לוין</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9532C">
            <w:pPr>
              <w:ind w:firstLine="0"/>
              <w:rPr>
                <w:rtl/>
              </w:rPr>
            </w:pPr>
            <w:r>
              <w:rPr>
                <w:rtl/>
              </w:rPr>
              <w:t>מנהלת קהילה לובי המיליון</w:t>
            </w:r>
          </w:p>
        </w:tc>
      </w:tr>
      <w:tr w:rsidR="00381E97" w:rsidTr="00381E97">
        <w:tc>
          <w:tcPr>
            <w:tcW w:w="0" w:type="auto"/>
            <w:shd w:val="clear" w:color="auto" w:fill="auto"/>
          </w:tcPr>
          <w:p w:rsidR="00381E97" w:rsidRDefault="00381E97" w:rsidP="00381E97">
            <w:pPr>
              <w:ind w:firstLine="0"/>
              <w:rPr>
                <w:rtl/>
              </w:rPr>
            </w:pPr>
            <w:r>
              <w:rPr>
                <w:rtl/>
              </w:rPr>
              <w:t>שירה חופש</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9532C">
            <w:pPr>
              <w:ind w:firstLine="0"/>
              <w:rPr>
                <w:rtl/>
              </w:rPr>
            </w:pPr>
            <w:r>
              <w:rPr>
                <w:rtl/>
              </w:rPr>
              <w:t>מובילת מתחתנים בארץ</w:t>
            </w:r>
          </w:p>
        </w:tc>
      </w:tr>
      <w:tr w:rsidR="00381E97" w:rsidTr="00381E97">
        <w:tc>
          <w:tcPr>
            <w:tcW w:w="0" w:type="auto"/>
            <w:shd w:val="clear" w:color="auto" w:fill="auto"/>
          </w:tcPr>
          <w:p w:rsidR="00381E97" w:rsidRDefault="00381E97" w:rsidP="00381E97">
            <w:pPr>
              <w:ind w:firstLine="0"/>
              <w:rPr>
                <w:rtl/>
              </w:rPr>
            </w:pPr>
            <w:r>
              <w:rPr>
                <w:rtl/>
              </w:rPr>
              <w:t>ליאור ברס</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9532C">
            <w:pPr>
              <w:ind w:firstLine="0"/>
              <w:rPr>
                <w:rtl/>
              </w:rPr>
            </w:pPr>
            <w:r>
              <w:rPr>
                <w:rtl/>
              </w:rPr>
              <w:t>פעילה למען זוגות מעורבים בישראל</w:t>
            </w:r>
          </w:p>
        </w:tc>
      </w:tr>
      <w:tr w:rsidR="00381E97" w:rsidTr="00381E97">
        <w:tc>
          <w:tcPr>
            <w:tcW w:w="0" w:type="auto"/>
            <w:shd w:val="clear" w:color="auto" w:fill="auto"/>
          </w:tcPr>
          <w:p w:rsidR="00381E97" w:rsidRDefault="00381E97" w:rsidP="00381E97">
            <w:pPr>
              <w:ind w:firstLine="0"/>
              <w:rPr>
                <w:rtl/>
              </w:rPr>
            </w:pPr>
            <w:r>
              <w:rPr>
                <w:rtl/>
              </w:rPr>
              <w:t>אור קשת</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81E97">
            <w:pPr>
              <w:ind w:firstLine="0"/>
              <w:rPr>
                <w:rtl/>
              </w:rPr>
            </w:pPr>
            <w:r>
              <w:rPr>
                <w:rtl/>
              </w:rPr>
              <w:t>מנהל קשרי ממשל, האגודה למען הלהט"ב</w:t>
            </w:r>
          </w:p>
        </w:tc>
      </w:tr>
      <w:tr w:rsidR="00381E97" w:rsidTr="00381E97">
        <w:tc>
          <w:tcPr>
            <w:tcW w:w="0" w:type="auto"/>
            <w:shd w:val="clear" w:color="auto" w:fill="auto"/>
          </w:tcPr>
          <w:p w:rsidR="00381E97" w:rsidRDefault="00381E97" w:rsidP="00381E97">
            <w:pPr>
              <w:ind w:firstLine="0"/>
              <w:rPr>
                <w:rtl/>
              </w:rPr>
            </w:pPr>
            <w:r>
              <w:rPr>
                <w:rtl/>
              </w:rPr>
              <w:t>אורי רגב</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81E97">
            <w:pPr>
              <w:ind w:firstLine="0"/>
              <w:rPr>
                <w:rtl/>
              </w:rPr>
            </w:pPr>
            <w:r>
              <w:rPr>
                <w:rtl/>
              </w:rPr>
              <w:t>מנכ"ל העמותה, חדו"ש - לחופש דת ושוויון</w:t>
            </w:r>
          </w:p>
        </w:tc>
      </w:tr>
      <w:tr w:rsidR="00381E97" w:rsidTr="00381E97">
        <w:tc>
          <w:tcPr>
            <w:tcW w:w="0" w:type="auto"/>
            <w:shd w:val="clear" w:color="auto" w:fill="auto"/>
          </w:tcPr>
          <w:p w:rsidR="00381E97" w:rsidRDefault="00381E97" w:rsidP="00381E97">
            <w:pPr>
              <w:ind w:firstLine="0"/>
              <w:rPr>
                <w:rtl/>
              </w:rPr>
            </w:pPr>
            <w:r>
              <w:t>Peter Buchsbaum</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9532C">
            <w:pPr>
              <w:ind w:firstLine="0"/>
              <w:rPr>
                <w:rtl/>
              </w:rPr>
            </w:pPr>
            <w:r>
              <w:t>Chair</w:t>
            </w:r>
          </w:p>
        </w:tc>
      </w:tr>
      <w:tr w:rsidR="00381E97" w:rsidTr="00381E97">
        <w:tc>
          <w:tcPr>
            <w:tcW w:w="0" w:type="auto"/>
            <w:shd w:val="clear" w:color="auto" w:fill="auto"/>
          </w:tcPr>
          <w:p w:rsidR="00381E97" w:rsidRDefault="00381E97" w:rsidP="00381E97">
            <w:pPr>
              <w:ind w:firstLine="0"/>
              <w:rPr>
                <w:rtl/>
              </w:rPr>
            </w:pPr>
            <w:r>
              <w:t>Steve Greenwald</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9532C">
            <w:pPr>
              <w:ind w:firstLine="0"/>
              <w:rPr>
                <w:rtl/>
              </w:rPr>
            </w:pPr>
            <w:r>
              <w:t>VP - International Affairs</w:t>
            </w:r>
          </w:p>
        </w:tc>
      </w:tr>
      <w:tr w:rsidR="00381E97" w:rsidTr="00381E97">
        <w:tc>
          <w:tcPr>
            <w:tcW w:w="0" w:type="auto"/>
            <w:shd w:val="clear" w:color="auto" w:fill="auto"/>
          </w:tcPr>
          <w:p w:rsidR="00381E97" w:rsidRDefault="00381E97" w:rsidP="00381E97">
            <w:pPr>
              <w:ind w:firstLine="0"/>
              <w:rPr>
                <w:rtl/>
              </w:rPr>
            </w:pPr>
            <w:r>
              <w:rPr>
                <w:rtl/>
              </w:rPr>
              <w:t>ענבר לוי-רון</w:t>
            </w:r>
          </w:p>
        </w:tc>
        <w:tc>
          <w:tcPr>
            <w:tcW w:w="0" w:type="auto"/>
            <w:shd w:val="clear" w:color="auto" w:fill="auto"/>
          </w:tcPr>
          <w:p w:rsidR="00381E97" w:rsidRDefault="00381E97" w:rsidP="00381E97">
            <w:pPr>
              <w:ind w:firstLine="0"/>
              <w:rPr>
                <w:rtl/>
              </w:rPr>
            </w:pPr>
            <w:r>
              <w:rPr>
                <w:rtl/>
              </w:rPr>
              <w:t>–</w:t>
            </w:r>
          </w:p>
        </w:tc>
        <w:tc>
          <w:tcPr>
            <w:tcW w:w="0" w:type="auto"/>
            <w:shd w:val="clear" w:color="auto" w:fill="auto"/>
          </w:tcPr>
          <w:p w:rsidR="00381E97" w:rsidRDefault="00381E97" w:rsidP="0039532C">
            <w:pPr>
              <w:ind w:firstLine="0"/>
              <w:rPr>
                <w:rtl/>
              </w:rPr>
            </w:pPr>
            <w:r>
              <w:rPr>
                <w:rtl/>
              </w:rPr>
              <w:t>מנהלת מדיניות ציבורית, תנועת ישראל חופשי</w:t>
            </w:r>
          </w:p>
        </w:tc>
      </w:tr>
    </w:tbl>
    <w:p w:rsidR="00381E97" w:rsidRDefault="00381E97" w:rsidP="00381E97">
      <w:pPr>
        <w:rPr>
          <w:rtl/>
        </w:rPr>
      </w:pPr>
    </w:p>
    <w:p w:rsidR="00381E97" w:rsidRDefault="00381E97" w:rsidP="00381E97">
      <w:pPr>
        <w:rPr>
          <w:rtl/>
        </w:rPr>
      </w:pPr>
    </w:p>
    <w:p w:rsidR="00381E97" w:rsidRDefault="00381E97" w:rsidP="00381E97">
      <w:pPr>
        <w:rPr>
          <w:rtl/>
        </w:rPr>
      </w:pPr>
    </w:p>
    <w:p w:rsidR="00381E97" w:rsidRDefault="00381E97" w:rsidP="0039532C">
      <w:pPr>
        <w:ind w:firstLine="0"/>
      </w:pPr>
      <w:r>
        <w:rPr>
          <w:b/>
          <w:bCs/>
          <w:u w:val="single"/>
          <w:rtl/>
        </w:rPr>
        <w:t>מנהלת הוועדה:</w:t>
      </w:r>
    </w:p>
    <w:p w:rsidR="00381E97" w:rsidRDefault="00381E97" w:rsidP="00381E97">
      <w:pPr>
        <w:ind w:firstLine="0"/>
        <w:rPr>
          <w:u w:val="single"/>
          <w:rtl/>
        </w:rPr>
      </w:pPr>
      <w:r>
        <w:rPr>
          <w:rtl/>
        </w:rPr>
        <w:t>לאה קריכלי</w:t>
      </w:r>
    </w:p>
    <w:p w:rsidR="00381E97" w:rsidRDefault="00381E97" w:rsidP="00381E97">
      <w:pPr>
        <w:rPr>
          <w:rtl/>
        </w:rPr>
      </w:pPr>
    </w:p>
    <w:p w:rsidR="00381E97" w:rsidRDefault="00381E97" w:rsidP="00381E97">
      <w:pPr>
        <w:ind w:firstLine="0"/>
      </w:pPr>
      <w:r>
        <w:rPr>
          <w:b/>
          <w:bCs/>
          <w:u w:val="single"/>
          <w:rtl/>
        </w:rPr>
        <w:t>רישום פרלמנטרי:</w:t>
      </w:r>
    </w:p>
    <w:p w:rsidR="00381E97" w:rsidRDefault="00381E97" w:rsidP="00381E97">
      <w:pPr>
        <w:ind w:firstLine="0"/>
        <w:rPr>
          <w:rtl/>
        </w:rPr>
      </w:pPr>
      <w:r>
        <w:rPr>
          <w:rtl/>
        </w:rPr>
        <w:t>אתי אפלבוים</w:t>
      </w:r>
    </w:p>
    <w:p w:rsidR="00381E97" w:rsidRDefault="00381E97" w:rsidP="00381E97">
      <w:pPr>
        <w:rPr>
          <w:rtl/>
        </w:rPr>
      </w:pPr>
      <w:r>
        <w:rPr>
          <w:rtl/>
        </w:rPr>
        <w:br w:type="page"/>
      </w:r>
    </w:p>
    <w:p w:rsidR="00381E97" w:rsidRDefault="00381E97" w:rsidP="00381E97">
      <w:pPr>
        <w:rPr>
          <w:rStyle w:val="TagStyle"/>
          <w:bCs/>
          <w:u w:val="single"/>
          <w:rtl/>
        </w:rPr>
      </w:pPr>
      <w:bookmarkStart w:id="3" w:name="ET_guest_756599_2"/>
    </w:p>
    <w:p w:rsidR="00381E97" w:rsidRDefault="00381E97" w:rsidP="00381E97">
      <w:pPr>
        <w:jc w:val="center"/>
        <w:rPr>
          <w:rtl/>
        </w:rPr>
      </w:pPr>
      <w:bookmarkStart w:id="4" w:name="ET_subject_הצעה_לדיון_מהיר_בנושא_ח_35"/>
      <w:r>
        <w:rPr>
          <w:rStyle w:val="TagStyle"/>
          <w:rFonts w:hint="cs"/>
          <w:bCs/>
          <w:u w:val="single"/>
          <w:rtl/>
        </w:rPr>
        <w:t xml:space="preserve">&lt;&lt; נושא &gt;&gt; </w:t>
      </w:r>
      <w:r>
        <w:rPr>
          <w:bCs/>
          <w:u w:val="single"/>
          <w:rtl/>
        </w:rPr>
        <w:t>הצעה לדיון מהיר בנושא: "חידוד הליך הרישום לזוגות אשר נישאו מרחוק בחו"ל בזמן מגפת הקורונה"</w:t>
      </w:r>
      <w:r>
        <w:rPr>
          <w:rStyle w:val="TagStyle"/>
          <w:rFonts w:hint="cs"/>
          <w:bCs/>
          <w:u w:val="single"/>
          <w:rtl/>
        </w:rPr>
        <w:t xml:space="preserve"> &lt;&lt; נושא &gt;&gt;</w:t>
      </w:r>
      <w:bookmarkEnd w:id="4"/>
    </w:p>
    <w:p w:rsidR="00381E97" w:rsidRDefault="00381E97" w:rsidP="00381E97">
      <w:pPr>
        <w:pStyle w:val="KeepWithNext"/>
        <w:jc w:val="center"/>
        <w:rPr>
          <w:rtl/>
        </w:rPr>
      </w:pPr>
    </w:p>
    <w:p w:rsidR="00381E97" w:rsidRDefault="00381E97" w:rsidP="0039532C">
      <w:pPr>
        <w:rPr>
          <w:rtl/>
        </w:rPr>
      </w:pPr>
      <w:r>
        <w:rPr>
          <w:rtl/>
        </w:rPr>
        <w:t xml:space="preserve">  </w:t>
      </w:r>
      <w:bookmarkStart w:id="5" w:name="_ETM_Q1_626250"/>
      <w:bookmarkEnd w:id="5"/>
    </w:p>
    <w:p w:rsidR="00381E97" w:rsidRDefault="00381E97" w:rsidP="00381E97">
      <w:pPr>
        <w:pStyle w:val="af8"/>
        <w:rPr>
          <w:rtl/>
        </w:rPr>
      </w:pPr>
      <w:bookmarkStart w:id="6" w:name="ET_yor_בועז_טופורובסקי_34"/>
      <w:r>
        <w:rPr>
          <w:rStyle w:val="TagStyle"/>
          <w:rFonts w:hint="cs"/>
          <w:rtl/>
        </w:rPr>
        <w:t xml:space="preserve"> &lt;&lt; יור &gt;&gt; </w:t>
      </w:r>
      <w:r>
        <w:rPr>
          <w:rFonts w:hint="cs"/>
          <w:rtl/>
        </w:rPr>
        <w:t>מ"מ היו"ר יוראי להב הרצנו:</w:t>
      </w:r>
      <w:r>
        <w:rPr>
          <w:rStyle w:val="TagStyle"/>
          <w:rFonts w:hint="cs"/>
          <w:rtl/>
        </w:rPr>
        <w:t xml:space="preserve"> &lt;&lt; יור &gt;&gt;</w:t>
      </w:r>
      <w:r>
        <w:rPr>
          <w:rFonts w:hint="cs"/>
          <w:rtl/>
        </w:rPr>
        <w:t xml:space="preserve"> </w:t>
      </w:r>
      <w:bookmarkEnd w:id="6"/>
    </w:p>
    <w:p w:rsidR="00381E97" w:rsidRDefault="00381E97" w:rsidP="00381E97">
      <w:pPr>
        <w:rPr>
          <w:rtl/>
        </w:rPr>
      </w:pPr>
      <w:bookmarkStart w:id="7" w:name="_ETM_Q1_630328"/>
      <w:bookmarkEnd w:id="7"/>
      <w:r>
        <w:rPr>
          <w:rtl/>
        </w:rPr>
        <w:t xml:space="preserve">  </w:t>
      </w:r>
    </w:p>
    <w:p w:rsidR="00381E97" w:rsidRDefault="00381E97" w:rsidP="00381E97">
      <w:pPr>
        <w:rPr>
          <w:rtl/>
        </w:rPr>
      </w:pPr>
      <w:bookmarkStart w:id="8" w:name="_ETM_Q1_626505"/>
      <w:bookmarkStart w:id="9" w:name="_ETM_Q1_626551"/>
      <w:bookmarkStart w:id="10" w:name="_ETM_Q1_626650"/>
      <w:bookmarkEnd w:id="8"/>
      <w:bookmarkEnd w:id="9"/>
      <w:bookmarkEnd w:id="10"/>
      <w:r>
        <w:rPr>
          <w:rtl/>
        </w:rPr>
        <w:t xml:space="preserve">צהרים טובים. אני מתכבד לפתוח את ישיבת ועדת הפנים והגנת הסביבה, ברשות יושב-ראש הוועדה ווליד טאהא. </w:t>
      </w:r>
      <w:bookmarkStart w:id="11" w:name="_ETM_Q1_646443"/>
      <w:bookmarkEnd w:id="11"/>
      <w:r>
        <w:rPr>
          <w:rtl/>
        </w:rPr>
        <w:t xml:space="preserve">על סדר-היום: הצעה לדיון מהיר בנושא: חידוד הליך הרישום לזוגות </w:t>
      </w:r>
      <w:bookmarkStart w:id="12" w:name="_ETM_Q1_656084"/>
      <w:bookmarkEnd w:id="12"/>
      <w:r>
        <w:rPr>
          <w:rtl/>
        </w:rPr>
        <w:t xml:space="preserve">אשר נישאו מרחוק בחו"ל בזמן מגפת הקורונה. </w:t>
      </w:r>
    </w:p>
    <w:p w:rsidR="00381E97" w:rsidRDefault="00381E97" w:rsidP="00381E97">
      <w:pPr>
        <w:rPr>
          <w:rtl/>
        </w:rPr>
      </w:pPr>
      <w:bookmarkStart w:id="13" w:name="_ETM_Q1_777387"/>
      <w:bookmarkEnd w:id="13"/>
    </w:p>
    <w:p w:rsidR="00381E97" w:rsidRDefault="00381E97" w:rsidP="00381E97">
      <w:pPr>
        <w:rPr>
          <w:rtl/>
        </w:rPr>
      </w:pPr>
      <w:bookmarkStart w:id="14" w:name="_ETM_Q1_777638"/>
      <w:bookmarkStart w:id="15" w:name="_ETM_Q1_777680"/>
      <w:bookmarkStart w:id="16" w:name="_ETM_Q1_777771"/>
      <w:bookmarkEnd w:id="14"/>
      <w:bookmarkEnd w:id="15"/>
      <w:bookmarkEnd w:id="16"/>
      <w:r>
        <w:rPr>
          <w:rtl/>
        </w:rPr>
        <w:t xml:space="preserve">כשחושבים על נישואין, הרבה אנשים חושבים על </w:t>
      </w:r>
      <w:bookmarkStart w:id="17" w:name="_ETM_Q1_783031"/>
      <w:bookmarkEnd w:id="17"/>
      <w:r>
        <w:rPr>
          <w:rtl/>
        </w:rPr>
        <w:t>הדבר המובן מאליו שקיים, על שני בני אדם שרוצים לחגוג</w:t>
      </w:r>
      <w:bookmarkStart w:id="18" w:name="_ETM_Q1_791992"/>
      <w:bookmarkEnd w:id="18"/>
      <w:r>
        <w:rPr>
          <w:rtl/>
        </w:rPr>
        <w:t xml:space="preserve"> את האהבה שלהם ורוצים לממש את הזכות הכי בסיסית, לכתוב </w:t>
      </w:r>
      <w:bookmarkStart w:id="19" w:name="_ETM_Q1_791902"/>
      <w:bookmarkEnd w:id="19"/>
      <w:r>
        <w:rPr>
          <w:rtl/>
        </w:rPr>
        <w:t>את סיפור החיים המשותף שלהם. במדינת ישראל הדרך היחידה לבוא בברית הנישואין היא דרך הממסד הרבני. יש לא מעט ישראלים</w:t>
      </w:r>
      <w:bookmarkStart w:id="20" w:name="_ETM_Q1_805326"/>
      <w:bookmarkEnd w:id="20"/>
      <w:r>
        <w:rPr>
          <w:rtl/>
        </w:rPr>
        <w:t>, בתוכם יו"ר הישיבה הזאת שלא יכולים להינשא בערוץ הזה</w:t>
      </w:r>
      <w:bookmarkStart w:id="21" w:name="_ETM_Q1_806134"/>
      <w:bookmarkEnd w:id="21"/>
      <w:r>
        <w:rPr>
          <w:rtl/>
        </w:rPr>
        <w:t xml:space="preserve"> כי הם חסרי דת או הם חברי הקהילה הגאה. </w:t>
      </w:r>
    </w:p>
    <w:p w:rsidR="00381E97" w:rsidRDefault="00381E97" w:rsidP="00381E97">
      <w:pPr>
        <w:rPr>
          <w:rtl/>
        </w:rPr>
      </w:pPr>
      <w:bookmarkStart w:id="22" w:name="_ETM_Q1_809425"/>
      <w:bookmarkEnd w:id="22"/>
    </w:p>
    <w:p w:rsidR="00381E97" w:rsidRDefault="00381E97" w:rsidP="00381E97">
      <w:pPr>
        <w:rPr>
          <w:rtl/>
        </w:rPr>
      </w:pPr>
      <w:bookmarkStart w:id="23" w:name="_ETM_Q1_809621"/>
      <w:bookmarkStart w:id="24" w:name="_ETM_Q1_809662"/>
      <w:bookmarkStart w:id="25" w:name="_ETM_Q1_809757"/>
      <w:bookmarkEnd w:id="23"/>
      <w:bookmarkEnd w:id="24"/>
      <w:bookmarkEnd w:id="25"/>
      <w:r>
        <w:rPr>
          <w:rtl/>
        </w:rPr>
        <w:t xml:space="preserve">יש </w:t>
      </w:r>
      <w:bookmarkStart w:id="26" w:name="_ETM_Q1_810073"/>
      <w:bookmarkEnd w:id="26"/>
      <w:r>
        <w:rPr>
          <w:rtl/>
        </w:rPr>
        <w:t>לא מעט ישראלים שגם מעדיפים מסלול נישואין אחר. עבור הקבוצה</w:t>
      </w:r>
      <w:bookmarkStart w:id="27" w:name="_ETM_Q1_819866"/>
      <w:bookmarkEnd w:id="27"/>
      <w:r>
        <w:rPr>
          <w:rtl/>
        </w:rPr>
        <w:t xml:space="preserve"> שלא יכולה להינשא ברבנות קיימת אופציה של נישואין אזרחיים שמבוצעים </w:t>
      </w:r>
      <w:bookmarkStart w:id="28" w:name="_ETM_Q1_823540"/>
      <w:bookmarkEnd w:id="28"/>
      <w:r>
        <w:rPr>
          <w:rtl/>
        </w:rPr>
        <w:t xml:space="preserve">במדינות זרות. הם מוכרים בישראל ומזכים במעמד של זוג נשוי. </w:t>
      </w:r>
      <w:bookmarkStart w:id="29" w:name="_ETM_Q1_827370"/>
      <w:bookmarkEnd w:id="29"/>
    </w:p>
    <w:p w:rsidR="00381E97" w:rsidRDefault="00381E97" w:rsidP="00381E97">
      <w:pPr>
        <w:rPr>
          <w:rtl/>
        </w:rPr>
      </w:pPr>
      <w:bookmarkStart w:id="30" w:name="_ETM_Q1_827519"/>
      <w:bookmarkEnd w:id="30"/>
    </w:p>
    <w:p w:rsidR="00381E97" w:rsidRDefault="00381E97" w:rsidP="00381E97">
      <w:pPr>
        <w:rPr>
          <w:rtl/>
        </w:rPr>
      </w:pPr>
      <w:bookmarkStart w:id="31" w:name="_ETM_Q1_827557"/>
      <w:bookmarkStart w:id="32" w:name="_ETM_Q1_827699"/>
      <w:bookmarkEnd w:id="31"/>
      <w:bookmarkEnd w:id="32"/>
      <w:r>
        <w:rPr>
          <w:rtl/>
        </w:rPr>
        <w:t xml:space="preserve">מגפת הקורונה הביאה לסגירת השמים ולצמצום השירותים הממשלתיים שמוצעים </w:t>
      </w:r>
      <w:bookmarkStart w:id="33" w:name="_ETM_Q1_831471"/>
      <w:bookmarkEnd w:id="33"/>
      <w:r>
        <w:rPr>
          <w:rtl/>
        </w:rPr>
        <w:t xml:space="preserve">לאזרחי ישראל ולאזרחי העולם כולו. בתוך כך, הקורונה הביאה למצב </w:t>
      </w:r>
      <w:bookmarkStart w:id="34" w:name="_ETM_Q1_842591"/>
      <w:bookmarkEnd w:id="34"/>
      <w:r>
        <w:rPr>
          <w:rtl/>
        </w:rPr>
        <w:t>שזוגות שלא יכולים להינשא ברבנות וגם לכאלה שלא רוצים,</w:t>
      </w:r>
      <w:bookmarkStart w:id="35" w:name="_ETM_Q1_843072"/>
      <w:bookmarkEnd w:id="35"/>
      <w:r>
        <w:rPr>
          <w:rtl/>
        </w:rPr>
        <w:t xml:space="preserve"> אין דרך להינשא בכלל, לא פה ולא שם. זה דורש </w:t>
      </w:r>
      <w:bookmarkStart w:id="36" w:name="_ETM_Q1_853096"/>
      <w:bookmarkEnd w:id="36"/>
      <w:r>
        <w:rPr>
          <w:rtl/>
        </w:rPr>
        <w:t>תכנון מוקדם, לתכנן את הטיסות לחו"ל ולהכין אין ספור מסמכים</w:t>
      </w:r>
      <w:bookmarkStart w:id="37" w:name="_ETM_Q1_856871"/>
      <w:bookmarkEnd w:id="37"/>
      <w:r>
        <w:rPr>
          <w:rtl/>
        </w:rPr>
        <w:t xml:space="preserve"> שדרושים לנישואין, הליכים שדורשים תיאומים של חודשים מראש. </w:t>
      </w:r>
    </w:p>
    <w:p w:rsidR="00381E97" w:rsidRDefault="00381E97" w:rsidP="00381E97">
      <w:pPr>
        <w:rPr>
          <w:rtl/>
        </w:rPr>
      </w:pPr>
      <w:bookmarkStart w:id="38" w:name="_ETM_Q1_865439"/>
      <w:bookmarkEnd w:id="38"/>
    </w:p>
    <w:p w:rsidR="00381E97" w:rsidRDefault="00381E97" w:rsidP="00381E97">
      <w:pPr>
        <w:rPr>
          <w:rtl/>
        </w:rPr>
      </w:pPr>
      <w:bookmarkStart w:id="39" w:name="_ETM_Q1_865632"/>
      <w:bookmarkStart w:id="40" w:name="_ETM_Q1_865683"/>
      <w:bookmarkStart w:id="41" w:name="_ETM_Q1_865798"/>
      <w:bookmarkEnd w:id="39"/>
      <w:bookmarkEnd w:id="40"/>
      <w:bookmarkEnd w:id="41"/>
      <w:r>
        <w:rPr>
          <w:rtl/>
        </w:rPr>
        <w:t xml:space="preserve">להבנתי, אין </w:t>
      </w:r>
      <w:bookmarkStart w:id="42" w:name="_ETM_Q1_861125"/>
      <w:bookmarkEnd w:id="42"/>
      <w:r>
        <w:rPr>
          <w:rtl/>
        </w:rPr>
        <w:t>כיום חלופות לאותם זוגות, לאותם אזרחי ישראל. אומרים להם להמתין.</w:t>
      </w:r>
      <w:bookmarkStart w:id="43" w:name="_ETM_Q1_872709"/>
      <w:bookmarkEnd w:id="43"/>
      <w:r>
        <w:rPr>
          <w:rtl/>
        </w:rPr>
        <w:t xml:space="preserve"> אני שואל, עד מתי? כמה זמן? למה? כמו בעוד תחומי </w:t>
      </w:r>
      <w:bookmarkStart w:id="44" w:name="_ETM_Q1_876709"/>
      <w:bookmarkEnd w:id="44"/>
      <w:r>
        <w:rPr>
          <w:rtl/>
        </w:rPr>
        <w:t>חיים אחרים גם כאן הפיתוחים הטכנולוגיים מסייעים בידינו להתגבר על</w:t>
      </w:r>
      <w:bookmarkStart w:id="45" w:name="_ETM_Q1_879990"/>
      <w:bookmarkEnd w:id="45"/>
      <w:r>
        <w:rPr>
          <w:rtl/>
        </w:rPr>
        <w:t xml:space="preserve"> מכשולים של המגפה ולהמשיך לנהל אורח חיים סביר תקין. </w:t>
      </w:r>
    </w:p>
    <w:p w:rsidR="00381E97" w:rsidRDefault="00381E97" w:rsidP="00381E97">
      <w:pPr>
        <w:rPr>
          <w:rtl/>
        </w:rPr>
      </w:pPr>
      <w:bookmarkStart w:id="46" w:name="_ETM_Q1_887381"/>
      <w:bookmarkStart w:id="47" w:name="_ETM_Q1_887529"/>
      <w:bookmarkEnd w:id="46"/>
      <w:bookmarkEnd w:id="47"/>
    </w:p>
    <w:p w:rsidR="00381E97" w:rsidRDefault="00381E97" w:rsidP="00381E97">
      <w:pPr>
        <w:rPr>
          <w:rtl/>
        </w:rPr>
      </w:pPr>
      <w:bookmarkStart w:id="48" w:name="_ETM_Q1_887621"/>
      <w:bookmarkStart w:id="49" w:name="_ETM_Q1_887702"/>
      <w:bookmarkEnd w:id="48"/>
      <w:bookmarkEnd w:id="49"/>
      <w:r>
        <w:rPr>
          <w:rtl/>
        </w:rPr>
        <w:t>מדינות</w:t>
      </w:r>
      <w:bookmarkStart w:id="50" w:name="_ETM_Q1_888537"/>
      <w:bookmarkEnd w:id="50"/>
      <w:r>
        <w:rPr>
          <w:rtl/>
        </w:rPr>
        <w:t xml:space="preserve"> בארצות הברית החלו לערוך טקסי נישואין מרחוק באמצעות זום ותוכניות </w:t>
      </w:r>
      <w:bookmarkStart w:id="51" w:name="_ETM_Q1_891595"/>
      <w:bookmarkEnd w:id="51"/>
      <w:r>
        <w:rPr>
          <w:rtl/>
        </w:rPr>
        <w:t>וידאו אחרות. התוצר של אותם טקסים היא תעודת נישואין רשמית,</w:t>
      </w:r>
      <w:bookmarkStart w:id="52" w:name="_ETM_Q1_897166"/>
      <w:bookmarkEnd w:id="52"/>
      <w:r>
        <w:rPr>
          <w:rtl/>
        </w:rPr>
        <w:t xml:space="preserve"> אחד לאחד, כמו שהיית מקבל לו היית נוכח פיזית בטקסים </w:t>
      </w:r>
      <w:bookmarkStart w:id="53" w:name="_ETM_Q1_897060"/>
      <w:bookmarkEnd w:id="53"/>
      <w:r>
        <w:rPr>
          <w:rtl/>
        </w:rPr>
        <w:t xml:space="preserve">ביוטה, בקליפורניה, או ביתר המדינות שעושות את ההליך </w:t>
      </w:r>
      <w:bookmarkStart w:id="54" w:name="_ETM_Q1_905520"/>
      <w:bookmarkEnd w:id="54"/>
      <w:r>
        <w:rPr>
          <w:rtl/>
        </w:rPr>
        <w:t xml:space="preserve">הזה. אכן, בשנתיים אחרונות בהן היו הגבלות רבות ותכופות על </w:t>
      </w:r>
      <w:bookmarkStart w:id="55" w:name="_ETM_Q1_913227"/>
      <w:bookmarkEnd w:id="55"/>
      <w:r>
        <w:rPr>
          <w:rtl/>
        </w:rPr>
        <w:t xml:space="preserve">היציאה והכניסה מישראל, מאות זוגות מישראל בחרו להתחתן בשיטה הזאת </w:t>
      </w:r>
      <w:bookmarkStart w:id="56" w:name="_ETM_Q1_917186"/>
      <w:bookmarkEnd w:id="56"/>
      <w:r>
        <w:rPr>
          <w:rtl/>
        </w:rPr>
        <w:t xml:space="preserve">מרחוק וזכו בתעודת נישואין חוקית מטעם ממשלת ארצות הברית. </w:t>
      </w:r>
    </w:p>
    <w:p w:rsidR="00381E97" w:rsidRDefault="00381E97" w:rsidP="00381E97">
      <w:pPr>
        <w:rPr>
          <w:rtl/>
        </w:rPr>
      </w:pPr>
    </w:p>
    <w:p w:rsidR="00381E97" w:rsidRDefault="00381E97" w:rsidP="00381E97">
      <w:pPr>
        <w:rPr>
          <w:rtl/>
        </w:rPr>
      </w:pPr>
      <w:r>
        <w:rPr>
          <w:rtl/>
        </w:rPr>
        <w:t>למרות</w:t>
      </w:r>
      <w:bookmarkStart w:id="57" w:name="_ETM_Q1_918711"/>
      <w:bookmarkEnd w:id="57"/>
      <w:r>
        <w:rPr>
          <w:rtl/>
        </w:rPr>
        <w:t xml:space="preserve"> החוקיות הברורה והלא משתמעת לשני פנים של ההליך ושל תעודת </w:t>
      </w:r>
      <w:bookmarkStart w:id="58" w:name="_ETM_Q1_929815"/>
      <w:bookmarkEnd w:id="58"/>
      <w:r>
        <w:rPr>
          <w:rtl/>
        </w:rPr>
        <w:t xml:space="preserve">הנישואין שהם מחזיקים ביד, ושמוכרים על-ידי מדינות בכל רחבי העולם, </w:t>
      </w:r>
      <w:bookmarkStart w:id="59" w:name="_ETM_Q1_934110"/>
      <w:bookmarkEnd w:id="59"/>
      <w:r>
        <w:rPr>
          <w:rtl/>
        </w:rPr>
        <w:t xml:space="preserve">כשהגיעו הזוגות הללו למשרד הפנים הישראלי הם גילו לפתע שרשות האוכלוסין מסרבת לרשום ולהכיר בהם כנשואים ולרשום אותם כנישואין כפי </w:t>
      </w:r>
      <w:bookmarkStart w:id="60" w:name="_ETM_Q1_948098"/>
      <w:bookmarkEnd w:id="60"/>
      <w:r>
        <w:rPr>
          <w:rtl/>
        </w:rPr>
        <w:t xml:space="preserve">שהחוק הישראלי שלנו מחייב. </w:t>
      </w:r>
    </w:p>
    <w:p w:rsidR="00381E97" w:rsidRDefault="00381E97" w:rsidP="00381E97">
      <w:pPr>
        <w:rPr>
          <w:rtl/>
        </w:rPr>
      </w:pPr>
      <w:bookmarkStart w:id="61" w:name="_ETM_Q1_942324"/>
      <w:bookmarkStart w:id="62" w:name="_ETM_Q1_942442"/>
      <w:bookmarkEnd w:id="61"/>
      <w:bookmarkEnd w:id="62"/>
    </w:p>
    <w:p w:rsidR="00381E97" w:rsidRDefault="00381E97" w:rsidP="00381E97">
      <w:pPr>
        <w:rPr>
          <w:rtl/>
        </w:rPr>
      </w:pPr>
      <w:bookmarkStart w:id="63" w:name="_ETM_Q1_942510"/>
      <w:bookmarkEnd w:id="63"/>
      <w:r>
        <w:rPr>
          <w:rtl/>
        </w:rPr>
        <w:t>א</w:t>
      </w:r>
      <w:bookmarkStart w:id="64" w:name="_ETM_Q1_942611"/>
      <w:bookmarkEnd w:id="64"/>
      <w:r>
        <w:rPr>
          <w:rtl/>
        </w:rPr>
        <w:t xml:space="preserve">מנם הנושא נדון כרגע בערכאות משפטיות </w:t>
      </w:r>
      <w:bookmarkStart w:id="65" w:name="_ETM_Q1_951572"/>
      <w:bookmarkEnd w:id="65"/>
      <w:r>
        <w:rPr>
          <w:rtl/>
        </w:rPr>
        <w:t>אבל קריטי בעיניי ובעיני חברי הכנסת שהצטרפו אלי לדיון הזה, חבר הכנסת מוסי רז, אבתיסאם מראענה, שרון רופא אופיר ואלון טל, קריטי שהנושא יגיע גם לפתחה של</w:t>
      </w:r>
      <w:bookmarkStart w:id="66" w:name="_ETM_Q1_965494"/>
      <w:bookmarkEnd w:id="66"/>
      <w:r>
        <w:rPr>
          <w:rtl/>
        </w:rPr>
        <w:t xml:space="preserve"> הכנסת כרשות המחוקקת. אנחנו מייצגי ציבור ולציבור שלנו יש לא </w:t>
      </w:r>
      <w:bookmarkStart w:id="67" w:name="_ETM_Q1_969811"/>
      <w:bookmarkEnd w:id="67"/>
      <w:r>
        <w:rPr>
          <w:rtl/>
        </w:rPr>
        <w:t xml:space="preserve">מעט שאלות בנושא. </w:t>
      </w:r>
    </w:p>
    <w:p w:rsidR="00381E97" w:rsidRDefault="00381E97" w:rsidP="00381E97">
      <w:pPr>
        <w:rPr>
          <w:rtl/>
        </w:rPr>
      </w:pPr>
      <w:bookmarkStart w:id="68" w:name="_ETM_Q1_971955"/>
      <w:bookmarkStart w:id="69" w:name="_ETM_Q1_972081"/>
      <w:bookmarkEnd w:id="68"/>
      <w:bookmarkEnd w:id="69"/>
    </w:p>
    <w:p w:rsidR="00381E97" w:rsidRDefault="00381E97" w:rsidP="00381E97">
      <w:pPr>
        <w:rPr>
          <w:rtl/>
        </w:rPr>
      </w:pPr>
      <w:bookmarkStart w:id="70" w:name="_ETM_Q1_972115"/>
      <w:bookmarkEnd w:id="70"/>
      <w:r>
        <w:rPr>
          <w:rtl/>
        </w:rPr>
        <w:t>ה</w:t>
      </w:r>
      <w:bookmarkStart w:id="71" w:name="_ETM_Q1_972293"/>
      <w:bookmarkEnd w:id="71"/>
      <w:r>
        <w:rPr>
          <w:rtl/>
        </w:rPr>
        <w:t>תכנסנו כאן היום כדי להבין את הליך הרישום במשרד האוכלוסין של זוגות שנישאו מרחוק</w:t>
      </w:r>
      <w:bookmarkStart w:id="72" w:name="_ETM_Q1_976896"/>
      <w:bookmarkEnd w:id="72"/>
      <w:r>
        <w:rPr>
          <w:rtl/>
        </w:rPr>
        <w:t xml:space="preserve"> ולנסות ולענות על כל סימני השאלה שקיימים. </w:t>
      </w:r>
    </w:p>
    <w:p w:rsidR="00381E97" w:rsidRDefault="00381E97" w:rsidP="00381E97">
      <w:pPr>
        <w:rPr>
          <w:rtl/>
        </w:rPr>
      </w:pPr>
      <w:bookmarkStart w:id="73" w:name="_ETM_Q1_983528"/>
      <w:bookmarkEnd w:id="73"/>
    </w:p>
    <w:p w:rsidR="00381E97" w:rsidRDefault="00381E97" w:rsidP="00381E97">
      <w:pPr>
        <w:rPr>
          <w:rtl/>
        </w:rPr>
      </w:pPr>
      <w:bookmarkStart w:id="74" w:name="_ETM_Q1_983774"/>
      <w:bookmarkEnd w:id="74"/>
      <w:r>
        <w:rPr>
          <w:rtl/>
        </w:rPr>
        <w:t>ב</w:t>
      </w:r>
      <w:bookmarkStart w:id="75" w:name="_ETM_Q1_983808"/>
      <w:bookmarkEnd w:id="75"/>
      <w:r>
        <w:rPr>
          <w:rtl/>
        </w:rPr>
        <w:t>ע</w:t>
      </w:r>
      <w:bookmarkStart w:id="76" w:name="_ETM_Q1_983933"/>
      <w:bookmarkEnd w:id="76"/>
      <w:r>
        <w:rPr>
          <w:rtl/>
        </w:rPr>
        <w:t xml:space="preserve">וד מספר רגעים </w:t>
      </w:r>
      <w:bookmarkStart w:id="77" w:name="_ETM_Q1_985661"/>
      <w:bookmarkEnd w:id="77"/>
      <w:r>
        <w:rPr>
          <w:rtl/>
        </w:rPr>
        <w:t xml:space="preserve">נפתח את הדיון כאן לזוגות שהמדינה סירבה להכיר בנישואין שלהם, </w:t>
      </w:r>
      <w:bookmarkStart w:id="78" w:name="_ETM_Q1_989452"/>
      <w:bookmarkEnd w:id="78"/>
      <w:r>
        <w:rPr>
          <w:rtl/>
        </w:rPr>
        <w:t xml:space="preserve">לארגוני החברה האזרחית שמייצגים מאות אלפי זוגות ולמשרדי הממשלה שיביעו </w:t>
      </w:r>
      <w:bookmarkStart w:id="79" w:name="_ETM_Q1_994964"/>
      <w:bookmarkEnd w:id="79"/>
      <w:r>
        <w:rPr>
          <w:rtl/>
        </w:rPr>
        <w:t xml:space="preserve">את עמדתם. אך לפני הכול חשוב לי לומר כך: דווקא </w:t>
      </w:r>
      <w:bookmarkStart w:id="80" w:name="_ETM_Q1_1001804"/>
      <w:bookmarkEnd w:id="80"/>
      <w:r>
        <w:rPr>
          <w:rtl/>
        </w:rPr>
        <w:t xml:space="preserve">היום, ביום שמציינים ברחבי העולם את יום המשפחה, </w:t>
      </w:r>
      <w:bookmarkStart w:id="81" w:name="_ETM_Q1_1006114"/>
      <w:bookmarkEnd w:id="81"/>
      <w:r>
        <w:rPr>
          <w:rtl/>
        </w:rPr>
        <w:t xml:space="preserve">אנחנו דנים כאן ביכולת של זוגות למסד את הקשר שלהם </w:t>
      </w:r>
      <w:bookmarkStart w:id="82" w:name="_ETM_Q1_1011326"/>
      <w:bookmarkEnd w:id="82"/>
      <w:r>
        <w:rPr>
          <w:rtl/>
        </w:rPr>
        <w:t>ולהקים את משפחותיהם כאן בישראל. אין משפחה מסוג אחד, יש קשת רחבה של משפחות ולכולם ולכולן מגיע להיות משפחות.</w:t>
      </w:r>
      <w:bookmarkStart w:id="83" w:name="_ETM_Q1_1022947"/>
      <w:bookmarkEnd w:id="83"/>
      <w:r>
        <w:rPr>
          <w:rtl/>
        </w:rPr>
        <w:t xml:space="preserve"> </w:t>
      </w:r>
      <w:bookmarkStart w:id="84" w:name="_ETM_Q1_1023091"/>
      <w:bookmarkEnd w:id="84"/>
    </w:p>
    <w:p w:rsidR="00381E97" w:rsidRDefault="00381E97" w:rsidP="00381E97">
      <w:pPr>
        <w:rPr>
          <w:rtl/>
        </w:rPr>
      </w:pPr>
    </w:p>
    <w:p w:rsidR="00381E97" w:rsidRDefault="00381E97" w:rsidP="00381E97">
      <w:pPr>
        <w:rPr>
          <w:rtl/>
        </w:rPr>
      </w:pPr>
      <w:bookmarkStart w:id="85" w:name="_ETM_Q1_1023293"/>
      <w:bookmarkStart w:id="86" w:name="_ETM_Q1_1023321"/>
      <w:bookmarkStart w:id="87" w:name="_ETM_Q1_1023394"/>
      <w:bookmarkEnd w:id="85"/>
      <w:bookmarkEnd w:id="86"/>
      <w:bookmarkEnd w:id="87"/>
      <w:r>
        <w:rPr>
          <w:rtl/>
        </w:rPr>
        <w:t xml:space="preserve">תפקיד המדינה, לכל הפחות, לעשות את המינימום הנדרש כדי להבטיח </w:t>
      </w:r>
      <w:bookmarkStart w:id="88" w:name="_ETM_Q1_1030195"/>
      <w:bookmarkEnd w:id="88"/>
      <w:r>
        <w:rPr>
          <w:rtl/>
        </w:rPr>
        <w:t>לאזרחי ישראל את הזכות הדמוקרטית הבסיסית ביותר והיא זכות השוויון.</w:t>
      </w:r>
      <w:bookmarkStart w:id="89" w:name="_ETM_Q1_1037988"/>
      <w:bookmarkEnd w:id="89"/>
      <w:r>
        <w:rPr>
          <w:rtl/>
        </w:rPr>
        <w:t xml:space="preserve"> </w:t>
      </w:r>
    </w:p>
    <w:p w:rsidR="00381E97" w:rsidRDefault="00381E97" w:rsidP="00381E97">
      <w:pPr>
        <w:rPr>
          <w:rtl/>
        </w:rPr>
      </w:pPr>
      <w:bookmarkStart w:id="90" w:name="_ETM_Q1_1038324"/>
      <w:bookmarkEnd w:id="90"/>
    </w:p>
    <w:p w:rsidR="00381E97" w:rsidRDefault="00381E97" w:rsidP="00381E97">
      <w:pPr>
        <w:rPr>
          <w:rtl/>
        </w:rPr>
      </w:pPr>
      <w:bookmarkStart w:id="91" w:name="_ETM_Q1_1038542"/>
      <w:bookmarkStart w:id="92" w:name="_ETM_Q1_1038620"/>
      <w:bookmarkStart w:id="93" w:name="_ETM_Q1_1038744"/>
      <w:bookmarkEnd w:id="91"/>
      <w:bookmarkEnd w:id="92"/>
      <w:bookmarkEnd w:id="93"/>
      <w:r>
        <w:rPr>
          <w:rtl/>
        </w:rPr>
        <w:t xml:space="preserve">חבר הכנסת מוסי רז. </w:t>
      </w:r>
    </w:p>
    <w:p w:rsidR="00381E97" w:rsidRDefault="00381E97" w:rsidP="00381E97">
      <w:pPr>
        <w:rPr>
          <w:rtl/>
        </w:rPr>
      </w:pPr>
    </w:p>
    <w:p w:rsidR="00381E97" w:rsidRDefault="00381E97" w:rsidP="00381E97">
      <w:pPr>
        <w:pStyle w:val="a5"/>
        <w:rPr>
          <w:rtl/>
        </w:rPr>
      </w:pPr>
      <w:bookmarkStart w:id="94" w:name="ET_speaker_מוס_רז_37"/>
      <w:r>
        <w:rPr>
          <w:rStyle w:val="TagStyle"/>
          <w:rFonts w:hint="cs"/>
          <w:rtl/>
        </w:rPr>
        <w:t xml:space="preserve"> &lt;&lt; דובר &gt;&gt; </w:t>
      </w:r>
      <w:r>
        <w:rPr>
          <w:rFonts w:hint="cs"/>
          <w:rtl/>
        </w:rPr>
        <w:t>מוס רז:</w:t>
      </w:r>
      <w:r>
        <w:rPr>
          <w:rStyle w:val="TagStyle"/>
          <w:rFonts w:hint="cs"/>
          <w:rtl/>
        </w:rPr>
        <w:t xml:space="preserve"> &lt;&lt; דובר &gt;&gt;</w:t>
      </w:r>
      <w:r>
        <w:rPr>
          <w:rFonts w:hint="cs"/>
          <w:rtl/>
        </w:rPr>
        <w:t xml:space="preserve"> </w:t>
      </w:r>
      <w:bookmarkEnd w:id="94"/>
    </w:p>
    <w:p w:rsidR="00381E97" w:rsidRDefault="00381E97" w:rsidP="00381E97">
      <w:pPr>
        <w:pStyle w:val="KeepWithNext"/>
        <w:rPr>
          <w:rtl/>
        </w:rPr>
      </w:pPr>
    </w:p>
    <w:p w:rsidR="00381E97" w:rsidRDefault="00381E97" w:rsidP="00381E97">
      <w:pPr>
        <w:rPr>
          <w:rtl/>
        </w:rPr>
      </w:pPr>
      <w:r>
        <w:rPr>
          <w:rtl/>
        </w:rPr>
        <w:t>אני רוצה להגיד משהו ממש ארוך,</w:t>
      </w:r>
      <w:bookmarkStart w:id="95" w:name="_ETM_Q1_1044553"/>
      <w:bookmarkEnd w:id="95"/>
      <w:r>
        <w:rPr>
          <w:rtl/>
        </w:rPr>
        <w:t xml:space="preserve"> אתה צודק. </w:t>
      </w:r>
    </w:p>
    <w:p w:rsidR="00381E97" w:rsidRDefault="00381E97" w:rsidP="00381E97">
      <w:pPr>
        <w:rPr>
          <w:rtl/>
        </w:rPr>
      </w:pPr>
      <w:bookmarkStart w:id="96" w:name="_ETM_Q1_1049148"/>
      <w:bookmarkStart w:id="97" w:name="_ETM_Q1_1049308"/>
      <w:bookmarkEnd w:id="96"/>
      <w:bookmarkEnd w:id="97"/>
    </w:p>
    <w:p w:rsidR="00381E97" w:rsidRDefault="00381E97" w:rsidP="00381E97">
      <w:pPr>
        <w:pStyle w:val="af8"/>
        <w:rPr>
          <w:rtl/>
        </w:rPr>
      </w:pPr>
      <w:bookmarkStart w:id="98" w:name="ET_yor_בועז_טופורובסקי_38"/>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8"/>
    </w:p>
    <w:p w:rsidR="00381E97" w:rsidRDefault="00381E97" w:rsidP="00381E97">
      <w:pPr>
        <w:pStyle w:val="KeepWithNext"/>
        <w:rPr>
          <w:rtl/>
        </w:rPr>
      </w:pPr>
    </w:p>
    <w:p w:rsidR="00381E97" w:rsidRDefault="00381E97" w:rsidP="00381E97">
      <w:pPr>
        <w:rPr>
          <w:rtl/>
        </w:rPr>
      </w:pPr>
      <w:bookmarkStart w:id="99" w:name="_ETM_Q1_1051062"/>
      <w:bookmarkEnd w:id="99"/>
      <w:r>
        <w:rPr>
          <w:rtl/>
        </w:rPr>
        <w:t xml:space="preserve">אפשר לסכם את הדיון מבחינתי. </w:t>
      </w:r>
    </w:p>
    <w:p w:rsidR="00381E97" w:rsidRDefault="00381E97" w:rsidP="00381E97">
      <w:pPr>
        <w:rPr>
          <w:rtl/>
        </w:rPr>
      </w:pPr>
    </w:p>
    <w:p w:rsidR="00381E97" w:rsidRDefault="00381E97" w:rsidP="00381E97">
      <w:pPr>
        <w:rPr>
          <w:rtl/>
        </w:rPr>
      </w:pPr>
      <w:r>
        <w:rPr>
          <w:rtl/>
        </w:rPr>
        <w:t xml:space="preserve">שלום חברת הכנסת אבתיסאם מראענה, האם תרצי לומר מספר מילים או שנצלול למילים </w:t>
      </w:r>
      <w:bookmarkStart w:id="100" w:name="_ETM_Q1_1058825"/>
      <w:bookmarkEnd w:id="100"/>
      <w:r>
        <w:rPr>
          <w:rtl/>
        </w:rPr>
        <w:t>ותוכלי לדבר אחר-כך?</w:t>
      </w:r>
    </w:p>
    <w:p w:rsidR="00381E97" w:rsidRDefault="00381E97" w:rsidP="00381E97">
      <w:pPr>
        <w:rPr>
          <w:rtl/>
        </w:rPr>
      </w:pPr>
    </w:p>
    <w:p w:rsidR="00381E97" w:rsidRDefault="00381E97" w:rsidP="00381E97">
      <w:pPr>
        <w:pStyle w:val="a5"/>
        <w:rPr>
          <w:rtl/>
        </w:rPr>
      </w:pPr>
      <w:r>
        <w:rPr>
          <w:rStyle w:val="TagStyle"/>
          <w:rFonts w:hint="cs"/>
          <w:rtl/>
        </w:rPr>
        <w:t xml:space="preserve">&lt;&lt; דובר &gt;&gt; </w:t>
      </w:r>
      <w:r>
        <w:rPr>
          <w:rFonts w:hint="cs"/>
          <w:rtl/>
        </w:rPr>
        <w:t>אבתיסאם מראענה (העבודה):</w:t>
      </w:r>
      <w:r>
        <w:rPr>
          <w:rStyle w:val="TagStyle"/>
          <w:rFonts w:hint="cs"/>
          <w:rtl/>
        </w:rPr>
        <w:t xml:space="preserve"> &lt;&lt; דובר &gt;&gt;</w:t>
      </w:r>
      <w:r>
        <w:rPr>
          <w:rFonts w:hint="cs"/>
          <w:rtl/>
        </w:rPr>
        <w:t xml:space="preserve"> </w:t>
      </w:r>
    </w:p>
    <w:p w:rsidR="00381E97" w:rsidRDefault="00381E97" w:rsidP="00381E97">
      <w:pPr>
        <w:pStyle w:val="KeepWithNext"/>
        <w:rPr>
          <w:rtl/>
        </w:rPr>
      </w:pPr>
    </w:p>
    <w:p w:rsidR="00381E97" w:rsidRDefault="00381E97" w:rsidP="00381E97">
      <w:pPr>
        <w:rPr>
          <w:rtl/>
        </w:rPr>
      </w:pPr>
      <w:r>
        <w:rPr>
          <w:rtl/>
        </w:rPr>
        <w:t xml:space="preserve">בהחלט, נצלול. </w:t>
      </w:r>
    </w:p>
    <w:p w:rsidR="00381E97" w:rsidRDefault="00381E97" w:rsidP="00381E97">
      <w:pPr>
        <w:rPr>
          <w:rtl/>
        </w:rPr>
      </w:pPr>
    </w:p>
    <w:p w:rsidR="00381E97" w:rsidRDefault="00381E97" w:rsidP="00381E97">
      <w:pPr>
        <w:pStyle w:val="af8"/>
        <w:rPr>
          <w:rtl/>
        </w:rPr>
      </w:pPr>
      <w:bookmarkStart w:id="101" w:name="ET_yor_בועז_טופורובסקי_40"/>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01"/>
    </w:p>
    <w:p w:rsidR="00381E97" w:rsidRDefault="00381E97" w:rsidP="00381E97">
      <w:pPr>
        <w:pStyle w:val="KeepWithNext"/>
        <w:rPr>
          <w:rtl/>
        </w:rPr>
      </w:pPr>
    </w:p>
    <w:p w:rsidR="00381E97" w:rsidRDefault="00381E97" w:rsidP="00381E97">
      <w:pPr>
        <w:rPr>
          <w:rtl/>
        </w:rPr>
      </w:pPr>
      <w:r>
        <w:rPr>
          <w:rtl/>
        </w:rPr>
        <w:t xml:space="preserve">אז אני רוצה להתחיל את הדיון </w:t>
      </w:r>
      <w:bookmarkStart w:id="102" w:name="_ETM_Q1_1063179"/>
      <w:bookmarkEnd w:id="102"/>
      <w:r>
        <w:rPr>
          <w:rtl/>
        </w:rPr>
        <w:t xml:space="preserve">עם דריה גורן שנמצאת איתנו בזום. </w:t>
      </w:r>
    </w:p>
    <w:p w:rsidR="00381E97" w:rsidRDefault="00381E97" w:rsidP="00381E97">
      <w:pPr>
        <w:rPr>
          <w:rtl/>
        </w:rPr>
      </w:pPr>
      <w:bookmarkStart w:id="103" w:name="_ETM_Q1_1070496"/>
      <w:bookmarkEnd w:id="103"/>
    </w:p>
    <w:p w:rsidR="00381E97" w:rsidRDefault="00381E97" w:rsidP="00381E97">
      <w:pPr>
        <w:rPr>
          <w:rtl/>
        </w:rPr>
      </w:pPr>
      <w:bookmarkStart w:id="104" w:name="_ETM_Q1_1070719"/>
      <w:bookmarkStart w:id="105" w:name="_ETM_Q1_1070759"/>
      <w:bookmarkStart w:id="106" w:name="_ETM_Q1_1070845"/>
      <w:bookmarkEnd w:id="104"/>
      <w:bookmarkEnd w:id="105"/>
      <w:bookmarkEnd w:id="106"/>
      <w:r>
        <w:rPr>
          <w:rtl/>
        </w:rPr>
        <w:t xml:space="preserve">מאחר ויש לא מעט </w:t>
      </w:r>
      <w:bookmarkStart w:id="107" w:name="_ETM_Q1_1075239"/>
      <w:bookmarkEnd w:id="107"/>
      <w:r>
        <w:rPr>
          <w:rtl/>
        </w:rPr>
        <w:t xml:space="preserve">שביקשו לקחת חלק בדיון הזה, אם תוכלו לומר את דבריכם </w:t>
      </w:r>
      <w:bookmarkStart w:id="108" w:name="_ETM_Q1_1081976"/>
      <w:bookmarkEnd w:id="108"/>
      <w:r>
        <w:rPr>
          <w:rtl/>
        </w:rPr>
        <w:t xml:space="preserve">בשלוש דקות כדי שנוכל להספיק את כולם. </w:t>
      </w:r>
    </w:p>
    <w:p w:rsidR="00381E97" w:rsidRDefault="00381E97" w:rsidP="00381E97">
      <w:pPr>
        <w:rPr>
          <w:rtl/>
        </w:rPr>
      </w:pPr>
      <w:bookmarkStart w:id="109" w:name="_ETM_Q1_1087771"/>
      <w:bookmarkEnd w:id="109"/>
    </w:p>
    <w:p w:rsidR="00381E97" w:rsidRDefault="00381E97" w:rsidP="00381E97">
      <w:pPr>
        <w:rPr>
          <w:rtl/>
        </w:rPr>
      </w:pPr>
      <w:bookmarkStart w:id="110" w:name="_ETM_Q1_1087914"/>
      <w:bookmarkStart w:id="111" w:name="_ETM_Q1_1087998"/>
      <w:bookmarkStart w:id="112" w:name="_ETM_Q1_1088089"/>
      <w:bookmarkEnd w:id="110"/>
      <w:bookmarkEnd w:id="111"/>
      <w:bookmarkEnd w:id="112"/>
      <w:r>
        <w:rPr>
          <w:rtl/>
        </w:rPr>
        <w:t xml:space="preserve">דריה לא נמצאת. </w:t>
      </w:r>
      <w:bookmarkStart w:id="113" w:name="_ETM_Q1_1094571"/>
      <w:bookmarkEnd w:id="113"/>
      <w:r>
        <w:rPr>
          <w:rtl/>
        </w:rPr>
        <w:t xml:space="preserve">שירה חופש, בבקשה. </w:t>
      </w:r>
    </w:p>
    <w:p w:rsidR="00381E97" w:rsidRDefault="00381E97" w:rsidP="00381E97">
      <w:pPr>
        <w:rPr>
          <w:rtl/>
        </w:rPr>
      </w:pPr>
      <w:bookmarkStart w:id="114" w:name="_ETM_Q1_1067835"/>
      <w:bookmarkStart w:id="115" w:name="_ETM_Q1_1067999"/>
      <w:bookmarkStart w:id="116" w:name="_ETM_Q1_1072626"/>
      <w:bookmarkStart w:id="117" w:name="_ETM_Q1_1072738"/>
      <w:bookmarkEnd w:id="114"/>
      <w:bookmarkEnd w:id="115"/>
      <w:bookmarkEnd w:id="116"/>
      <w:bookmarkEnd w:id="117"/>
    </w:p>
    <w:p w:rsidR="00381E97" w:rsidRDefault="00381E97" w:rsidP="00381E97">
      <w:pPr>
        <w:pStyle w:val="a5"/>
        <w:rPr>
          <w:rtl/>
        </w:rPr>
      </w:pPr>
      <w:bookmarkStart w:id="118" w:name="ET_speaker_דריה_גורן_41"/>
      <w:r>
        <w:rPr>
          <w:rStyle w:val="TagStyle"/>
          <w:rFonts w:hint="cs"/>
          <w:rtl/>
        </w:rPr>
        <w:t xml:space="preserve"> &lt;&lt; דובר &gt;&gt; </w:t>
      </w:r>
      <w:r>
        <w:rPr>
          <w:rFonts w:hint="cs"/>
          <w:rtl/>
        </w:rPr>
        <w:t>שירה חופש:</w:t>
      </w:r>
      <w:r>
        <w:rPr>
          <w:rStyle w:val="TagStyle"/>
          <w:rFonts w:hint="cs"/>
          <w:rtl/>
        </w:rPr>
        <w:t xml:space="preserve"> &lt;&lt; דובר &gt;&gt;</w:t>
      </w:r>
      <w:r>
        <w:rPr>
          <w:rFonts w:hint="cs"/>
          <w:rtl/>
        </w:rPr>
        <w:t xml:space="preserve"> </w:t>
      </w:r>
      <w:bookmarkEnd w:id="118"/>
    </w:p>
    <w:p w:rsidR="00381E97" w:rsidRDefault="00381E97" w:rsidP="00381E97">
      <w:pPr>
        <w:pStyle w:val="KeepWithNext"/>
        <w:rPr>
          <w:rtl/>
        </w:rPr>
      </w:pPr>
    </w:p>
    <w:p w:rsidR="00381E97" w:rsidRDefault="00381E97" w:rsidP="00381E97">
      <w:pPr>
        <w:rPr>
          <w:rtl/>
        </w:rPr>
      </w:pPr>
      <w:r>
        <w:rPr>
          <w:rtl/>
        </w:rPr>
        <w:t xml:space="preserve">          אני ובעלי אלכס התחתנו כבר באוקטובר 2020 ביוטה. היינו מאוד מתוסכלים וחיפשנו איך להתחתן בזמן הסגרים. </w:t>
      </w:r>
      <w:bookmarkStart w:id="119" w:name="_ETM_Q1_1120482"/>
      <w:bookmarkEnd w:id="119"/>
      <w:r>
        <w:rPr>
          <w:rtl/>
        </w:rPr>
        <w:t xml:space="preserve">שיתפנו את הדרך שבה מצאנו להתחתן עם חברים וכל מיני חברים בפייסבוק וככה זה הלך וגדל ויותר ויותר זוגות התחתנו </w:t>
      </w:r>
      <w:bookmarkStart w:id="120" w:name="_ETM_Q1_1132034"/>
      <w:bookmarkEnd w:id="120"/>
      <w:r>
        <w:rPr>
          <w:rtl/>
        </w:rPr>
        <w:t xml:space="preserve">כך. </w:t>
      </w:r>
    </w:p>
    <w:p w:rsidR="00381E97" w:rsidRDefault="00381E97" w:rsidP="00381E97">
      <w:pPr>
        <w:rPr>
          <w:rtl/>
        </w:rPr>
      </w:pPr>
      <w:bookmarkStart w:id="121" w:name="_ETM_Q1_1133129"/>
      <w:bookmarkEnd w:id="121"/>
    </w:p>
    <w:p w:rsidR="00381E97" w:rsidRDefault="00381E97" w:rsidP="00381E97">
      <w:pPr>
        <w:rPr>
          <w:rtl/>
        </w:rPr>
      </w:pPr>
      <w:bookmarkStart w:id="122" w:name="_ETM_Q1_1133314"/>
      <w:bookmarkStart w:id="123" w:name="_ETM_Q1_1133350"/>
      <w:bookmarkEnd w:id="122"/>
      <w:bookmarkEnd w:id="123"/>
      <w:r>
        <w:rPr>
          <w:rtl/>
        </w:rPr>
        <w:t>נ</w:t>
      </w:r>
      <w:bookmarkStart w:id="124" w:name="_ETM_Q1_1133455"/>
      <w:bookmarkEnd w:id="124"/>
      <w:r>
        <w:rPr>
          <w:rtl/>
        </w:rPr>
        <w:t xml:space="preserve">יסיתי לעשות את המחקר הקטן שלי כמה שיכולתי לפני, </w:t>
      </w:r>
      <w:bookmarkStart w:id="125" w:name="_ETM_Q1_1135308"/>
      <w:bookmarkEnd w:id="125"/>
      <w:r>
        <w:rPr>
          <w:rtl/>
        </w:rPr>
        <w:t xml:space="preserve">לוודא שזה באמת חוקי שבאמת נוכל להירשם. לא מצאתי שום </w:t>
      </w:r>
      <w:bookmarkStart w:id="126" w:name="_ETM_Q1_1143277"/>
      <w:bookmarkEnd w:id="126"/>
      <w:r>
        <w:rPr>
          <w:rtl/>
        </w:rPr>
        <w:t xml:space="preserve">סיבה שלא נוכל להירשם בישראל כנשואים. </w:t>
      </w:r>
    </w:p>
    <w:p w:rsidR="00381E97" w:rsidRDefault="00381E97" w:rsidP="00381E97">
      <w:pPr>
        <w:rPr>
          <w:rtl/>
        </w:rPr>
      </w:pPr>
      <w:bookmarkStart w:id="127" w:name="_ETM_Q1_1145693"/>
      <w:bookmarkStart w:id="128" w:name="_ETM_Q1_1145855"/>
      <w:bookmarkEnd w:id="127"/>
      <w:bookmarkEnd w:id="128"/>
    </w:p>
    <w:p w:rsidR="00381E97" w:rsidRDefault="00381E97" w:rsidP="00381E97">
      <w:pPr>
        <w:pStyle w:val="af8"/>
        <w:rPr>
          <w:rtl/>
        </w:rPr>
      </w:pPr>
      <w:bookmarkStart w:id="129" w:name="ET_yor_בועז_טופורובסקי_42"/>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29"/>
    </w:p>
    <w:p w:rsidR="00381E97" w:rsidRDefault="00381E97" w:rsidP="00381E97">
      <w:pPr>
        <w:pStyle w:val="KeepWithNext"/>
        <w:rPr>
          <w:rtl/>
        </w:rPr>
      </w:pPr>
    </w:p>
    <w:p w:rsidR="00381E97" w:rsidRDefault="00381E97" w:rsidP="00381E97">
      <w:pPr>
        <w:rPr>
          <w:rtl/>
        </w:rPr>
      </w:pPr>
      <w:bookmarkStart w:id="130" w:name="_ETM_Q1_1147630"/>
      <w:bookmarkEnd w:id="130"/>
      <w:r>
        <w:rPr>
          <w:rtl/>
        </w:rPr>
        <w:t xml:space="preserve">התעודה שקיבלת היא תעודת </w:t>
      </w:r>
      <w:bookmarkStart w:id="131" w:name="_ETM_Q1_1151037"/>
      <w:bookmarkEnd w:id="131"/>
      <w:r>
        <w:rPr>
          <w:rtl/>
        </w:rPr>
        <w:t>נישואין רגילה?</w:t>
      </w:r>
    </w:p>
    <w:p w:rsidR="00381E97" w:rsidRDefault="00381E97" w:rsidP="00381E97">
      <w:pPr>
        <w:rPr>
          <w:rtl/>
        </w:rPr>
      </w:pPr>
    </w:p>
    <w:p w:rsidR="00381E97" w:rsidRDefault="00381E97" w:rsidP="00381E97">
      <w:pPr>
        <w:pStyle w:val="a5"/>
        <w:rPr>
          <w:rtl/>
        </w:rPr>
      </w:pPr>
      <w:bookmarkStart w:id="132" w:name="ET_speaker_שירה_חופש_43"/>
      <w:r>
        <w:rPr>
          <w:rStyle w:val="TagStyle"/>
          <w:rFonts w:hint="cs"/>
          <w:rtl/>
        </w:rPr>
        <w:t xml:space="preserve"> &lt;&lt; דובר &gt;&gt; </w:t>
      </w:r>
      <w:r>
        <w:rPr>
          <w:rFonts w:hint="cs"/>
          <w:rtl/>
        </w:rPr>
        <w:t>שירה חופש:</w:t>
      </w:r>
      <w:r>
        <w:rPr>
          <w:rStyle w:val="TagStyle"/>
          <w:rFonts w:hint="cs"/>
          <w:rtl/>
        </w:rPr>
        <w:t xml:space="preserve"> &lt;&lt; דובר &gt;&gt;</w:t>
      </w:r>
      <w:r>
        <w:rPr>
          <w:rFonts w:hint="cs"/>
          <w:rtl/>
        </w:rPr>
        <w:t xml:space="preserve"> </w:t>
      </w:r>
      <w:bookmarkEnd w:id="132"/>
    </w:p>
    <w:p w:rsidR="00381E97" w:rsidRDefault="00381E97" w:rsidP="00381E97">
      <w:pPr>
        <w:pStyle w:val="KeepWithNext"/>
        <w:rPr>
          <w:rtl/>
        </w:rPr>
      </w:pPr>
    </w:p>
    <w:p w:rsidR="00381E97" w:rsidRDefault="00381E97" w:rsidP="00381E97">
      <w:pPr>
        <w:rPr>
          <w:rtl/>
        </w:rPr>
      </w:pPr>
      <w:r>
        <w:rPr>
          <w:rtl/>
        </w:rPr>
        <w:t>רגילה לחלוטין. אנחנו כרגע גרים בארצות הברית. עברנו לכאן</w:t>
      </w:r>
      <w:bookmarkStart w:id="133" w:name="_ETM_Q1_1153901"/>
      <w:bookmarkEnd w:id="133"/>
      <w:r>
        <w:rPr>
          <w:rtl/>
        </w:rPr>
        <w:t xml:space="preserve"> בזכות התעודה הזאת, בגלל שזאת תעודה חוקית לחלוטין. אגב, אנחנו </w:t>
      </w:r>
      <w:bookmarkStart w:id="134" w:name="_ETM_Q1_1154865"/>
      <w:bookmarkEnd w:id="134"/>
      <w:r>
        <w:rPr>
          <w:rtl/>
        </w:rPr>
        <w:t xml:space="preserve">לא היחידים שהשתמשו בתעודה הזאת בשביל לעבור למדינה אחרת. יש </w:t>
      </w:r>
      <w:bookmarkStart w:id="135" w:name="_ETM_Q1_1159103"/>
      <w:bookmarkEnd w:id="135"/>
      <w:r>
        <w:rPr>
          <w:rtl/>
        </w:rPr>
        <w:t xml:space="preserve">גם זוגות שרשמו את הנישואין באירופה ובכל מיני מדינות. זאת </w:t>
      </w:r>
      <w:bookmarkStart w:id="136" w:name="_ETM_Q1_1168003"/>
      <w:bookmarkEnd w:id="136"/>
      <w:r>
        <w:rPr>
          <w:rtl/>
        </w:rPr>
        <w:t>אומרת, כל העולם או רוב העולם מכיר בתעודה כתעודה רשמית</w:t>
      </w:r>
      <w:bookmarkStart w:id="137" w:name="_ETM_Q1_1172677"/>
      <w:bookmarkEnd w:id="137"/>
      <w:r>
        <w:rPr>
          <w:rtl/>
        </w:rPr>
        <w:t xml:space="preserve"> חוקית לכל דבר. בישראל הזוגות נשארים לא נשואים וגם נשארים</w:t>
      </w:r>
      <w:bookmarkStart w:id="138" w:name="_ETM_Q1_1174347"/>
      <w:bookmarkEnd w:id="138"/>
      <w:r>
        <w:rPr>
          <w:rtl/>
        </w:rPr>
        <w:t xml:space="preserve"> במצב שהם תקועים באמצע כי הם לא יכולים להירשם </w:t>
      </w:r>
      <w:bookmarkStart w:id="139" w:name="_ETM_Q1_1174248"/>
      <w:bookmarkEnd w:id="139"/>
      <w:r>
        <w:rPr>
          <w:rtl/>
        </w:rPr>
        <w:t xml:space="preserve">כידועים בציבור ולא יכולים להתחתן שוב בשום צורה כי </w:t>
      </w:r>
      <w:bookmarkStart w:id="140" w:name="_ETM_Q1_1181691"/>
      <w:bookmarkEnd w:id="140"/>
      <w:r>
        <w:rPr>
          <w:rtl/>
        </w:rPr>
        <w:t xml:space="preserve">הם נשואים בעצם. </w:t>
      </w:r>
    </w:p>
    <w:p w:rsidR="00381E97" w:rsidRDefault="00381E97" w:rsidP="00381E97">
      <w:pPr>
        <w:rPr>
          <w:rtl/>
        </w:rPr>
      </w:pPr>
      <w:bookmarkStart w:id="141" w:name="_ETM_Q1_1184224"/>
      <w:bookmarkStart w:id="142" w:name="_ETM_Q1_1184349"/>
      <w:bookmarkEnd w:id="141"/>
      <w:bookmarkEnd w:id="142"/>
    </w:p>
    <w:p w:rsidR="00381E97" w:rsidRDefault="00381E97" w:rsidP="00381E97">
      <w:pPr>
        <w:rPr>
          <w:rtl/>
        </w:rPr>
      </w:pPr>
      <w:bookmarkStart w:id="143" w:name="_ETM_Q1_1184439"/>
      <w:bookmarkStart w:id="144" w:name="_ETM_Q1_1184532"/>
      <w:bookmarkEnd w:id="143"/>
      <w:bookmarkEnd w:id="144"/>
      <w:r>
        <w:rPr>
          <w:rtl/>
        </w:rPr>
        <w:t>קיבלנו גם מכתב מרשות האוכלוסין שהם מסרבים</w:t>
      </w:r>
      <w:bookmarkStart w:id="145" w:name="_ETM_Q1_1191008"/>
      <w:bookmarkEnd w:id="145"/>
      <w:r>
        <w:rPr>
          <w:rtl/>
        </w:rPr>
        <w:t xml:space="preserve"> לרשום אותנו משום שהיינו בישראל בזמין הנישואין. כשאני עוברת </w:t>
      </w:r>
      <w:bookmarkStart w:id="146" w:name="_ETM_Q1_1192409"/>
      <w:bookmarkEnd w:id="146"/>
      <w:r>
        <w:rPr>
          <w:rtl/>
        </w:rPr>
        <w:t xml:space="preserve">באתר הרשמי של רשות האוכלוסין ומסתכלת על הנוהל של רישום </w:t>
      </w:r>
      <w:bookmarkStart w:id="147" w:name="_ETM_Q1_1200621"/>
      <w:bookmarkEnd w:id="147"/>
      <w:r>
        <w:rPr>
          <w:rtl/>
        </w:rPr>
        <w:t xml:space="preserve">תעודת נישואין מחו"ל, אני לא רואה בשום מקום </w:t>
      </w:r>
      <w:bookmarkStart w:id="148" w:name="_ETM_Q1_1198872"/>
      <w:bookmarkEnd w:id="148"/>
      <w:r>
        <w:rPr>
          <w:rtl/>
        </w:rPr>
        <w:t>שום דבר שקשור לאיפה הזוג נמצא. רשום רק איפה הרשומה</w:t>
      </w:r>
      <w:bookmarkStart w:id="149" w:name="_ETM_Q1_1203964"/>
      <w:bookmarkEnd w:id="149"/>
      <w:r>
        <w:rPr>
          <w:rtl/>
        </w:rPr>
        <w:t xml:space="preserve"> נמצאת ומי היתה הרשות שערכה את הנישואין כשהרשות היא </w:t>
      </w:r>
      <w:bookmarkStart w:id="150" w:name="_ETM_Q1_1210213"/>
      <w:bookmarkEnd w:id="150"/>
      <w:r>
        <w:rPr>
          <w:rtl/>
        </w:rPr>
        <w:t xml:space="preserve">ארצות הברית. אנחנו מעולם לא קיבלנו תעודת נישואין מישראל והתעודה </w:t>
      </w:r>
      <w:bookmarkStart w:id="151" w:name="_ETM_Q1_1212348"/>
      <w:bookmarkEnd w:id="151"/>
      <w:r>
        <w:rPr>
          <w:rtl/>
        </w:rPr>
        <w:t xml:space="preserve">שקיבלנו מארצות הברית היא תעודה שאפשר למצוא אותה ברשומות הציבוריות </w:t>
      </w:r>
      <w:bookmarkStart w:id="152" w:name="_ETM_Q1_1214008"/>
      <w:bookmarkEnd w:id="152"/>
      <w:r>
        <w:rPr>
          <w:rtl/>
        </w:rPr>
        <w:t xml:space="preserve">של ארצות הברית וזה זמין לכולם. היא זהה לחלוטין לתעודה </w:t>
      </w:r>
      <w:bookmarkStart w:id="153" w:name="_ETM_Q1_1222475"/>
      <w:bookmarkEnd w:id="153"/>
      <w:r>
        <w:rPr>
          <w:rtl/>
        </w:rPr>
        <w:t xml:space="preserve">שהיינו מקבלים אם היינו טסים לפה בתקופת הסגר, מה שלא </w:t>
      </w:r>
      <w:bookmarkStart w:id="154" w:name="_ETM_Q1_1230164"/>
      <w:bookmarkEnd w:id="154"/>
      <w:r>
        <w:rPr>
          <w:rtl/>
        </w:rPr>
        <w:t xml:space="preserve">היה אפשרי, ומתחתנים פה באופן פיזי. </w:t>
      </w:r>
      <w:bookmarkStart w:id="155" w:name="_ETM_Q1_1228011"/>
      <w:bookmarkEnd w:id="155"/>
    </w:p>
    <w:p w:rsidR="00381E97" w:rsidRDefault="00381E97" w:rsidP="00381E97">
      <w:pPr>
        <w:rPr>
          <w:rtl/>
        </w:rPr>
      </w:pPr>
      <w:bookmarkStart w:id="156" w:name="_ETM_Q1_1228141"/>
      <w:bookmarkEnd w:id="156"/>
    </w:p>
    <w:p w:rsidR="00381E97" w:rsidRDefault="00381E97" w:rsidP="00381E97">
      <w:pPr>
        <w:pStyle w:val="af8"/>
        <w:rPr>
          <w:rtl/>
        </w:rPr>
      </w:pPr>
      <w:bookmarkStart w:id="157" w:name="ET_yor_בועז_טופורובסקי_44"/>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57"/>
    </w:p>
    <w:p w:rsidR="00381E97" w:rsidRDefault="00381E97" w:rsidP="00381E97">
      <w:pPr>
        <w:pStyle w:val="KeepWithNext"/>
        <w:rPr>
          <w:rtl/>
        </w:rPr>
      </w:pPr>
    </w:p>
    <w:p w:rsidR="00381E97" w:rsidRDefault="00381E97" w:rsidP="00381E97">
      <w:pPr>
        <w:rPr>
          <w:rtl/>
        </w:rPr>
      </w:pPr>
      <w:bookmarkStart w:id="158" w:name="_ETM_Q1_1230273"/>
      <w:bookmarkEnd w:id="158"/>
      <w:r>
        <w:rPr>
          <w:rtl/>
        </w:rPr>
        <w:t xml:space="preserve">שירה, אז את נישאת </w:t>
      </w:r>
      <w:bookmarkStart w:id="159" w:name="_ETM_Q1_1233867"/>
      <w:bookmarkEnd w:id="159"/>
      <w:r>
        <w:rPr>
          <w:rtl/>
        </w:rPr>
        <w:t>בהליך עם בן זוגך והגעת עם התעודה שהופקה לך לרשות</w:t>
      </w:r>
      <w:bookmarkStart w:id="160" w:name="_ETM_Q1_1241619"/>
      <w:bookmarkEnd w:id="160"/>
      <w:r>
        <w:rPr>
          <w:rtl/>
        </w:rPr>
        <w:t xml:space="preserve"> האוכלוסין ברמת-גן. הגשת את התעודה ואז מה קרה?</w:t>
      </w:r>
    </w:p>
    <w:p w:rsidR="00381E97" w:rsidRDefault="00381E97" w:rsidP="00381E97">
      <w:pPr>
        <w:rPr>
          <w:rtl/>
        </w:rPr>
      </w:pPr>
    </w:p>
    <w:p w:rsidR="00381E97" w:rsidRDefault="00381E97" w:rsidP="00381E97">
      <w:pPr>
        <w:pStyle w:val="a5"/>
        <w:rPr>
          <w:rtl/>
        </w:rPr>
      </w:pPr>
      <w:bookmarkStart w:id="161" w:name="ET_speaker_שירה_חופש_45"/>
      <w:r>
        <w:rPr>
          <w:rStyle w:val="TagStyle"/>
          <w:rFonts w:hint="cs"/>
          <w:rtl/>
        </w:rPr>
        <w:t xml:space="preserve"> &lt;&lt; דובר &gt;&gt; </w:t>
      </w:r>
      <w:r>
        <w:rPr>
          <w:rFonts w:hint="cs"/>
          <w:rtl/>
        </w:rPr>
        <w:t>שירה חופש:</w:t>
      </w:r>
      <w:r>
        <w:rPr>
          <w:rStyle w:val="TagStyle"/>
          <w:rFonts w:hint="cs"/>
          <w:rtl/>
        </w:rPr>
        <w:t xml:space="preserve"> &lt;&lt; דובר &gt;&gt;</w:t>
      </w:r>
      <w:r>
        <w:rPr>
          <w:rFonts w:hint="cs"/>
          <w:rtl/>
        </w:rPr>
        <w:t xml:space="preserve"> </w:t>
      </w:r>
      <w:bookmarkEnd w:id="161"/>
    </w:p>
    <w:p w:rsidR="00381E97" w:rsidRDefault="00381E97" w:rsidP="00381E97">
      <w:pPr>
        <w:pStyle w:val="KeepWithNext"/>
        <w:rPr>
          <w:rtl/>
        </w:rPr>
      </w:pPr>
    </w:p>
    <w:p w:rsidR="00381E97" w:rsidRDefault="00381E97" w:rsidP="00381E97">
      <w:pPr>
        <w:rPr>
          <w:rtl/>
        </w:rPr>
      </w:pPr>
      <w:r>
        <w:rPr>
          <w:rtl/>
        </w:rPr>
        <w:t xml:space="preserve">הגשתי את התעודה. </w:t>
      </w:r>
      <w:bookmarkStart w:id="162" w:name="_ETM_Q1_1249251"/>
      <w:bookmarkEnd w:id="162"/>
      <w:r>
        <w:rPr>
          <w:rtl/>
        </w:rPr>
        <w:t xml:space="preserve">בהתחלה היה שם בלבול שהיה נראה טכני. יש שם שני </w:t>
      </w:r>
      <w:bookmarkStart w:id="163" w:name="_ETM_Q1_1253780"/>
      <w:bookmarkEnd w:id="163"/>
      <w:r>
        <w:rPr>
          <w:rtl/>
        </w:rPr>
        <w:t xml:space="preserve">תאריכים, תאריך שהוציאו את הרישיון והתאריך שהוציאו את התעודה. בשלב </w:t>
      </w:r>
      <w:bookmarkStart w:id="164" w:name="_ETM_Q1_1254386"/>
      <w:bookmarkEnd w:id="164"/>
      <w:r>
        <w:rPr>
          <w:rtl/>
        </w:rPr>
        <w:t>כלשהו היא אמרה שזה לא יכול להיות שקיבלנו את התעודה הזאת. לא הבנו מה היא רוצה ואז היא אמרה שהי</w:t>
      </w:r>
      <w:bookmarkStart w:id="165" w:name="_ETM_Q1_1264395"/>
      <w:bookmarkEnd w:id="165"/>
      <w:r>
        <w:rPr>
          <w:rtl/>
        </w:rPr>
        <w:t xml:space="preserve">א רואה במחשב שלא יצאנו מהארץ בתאריך הזה ולכן זה </w:t>
      </w:r>
      <w:bookmarkStart w:id="166" w:name="_ETM_Q1_1268470"/>
      <w:bookmarkEnd w:id="166"/>
      <w:r>
        <w:rPr>
          <w:rtl/>
        </w:rPr>
        <w:t xml:space="preserve">לא יכול להיות שקיבלנו את התעודה. </w:t>
      </w:r>
    </w:p>
    <w:p w:rsidR="00381E97" w:rsidRDefault="00381E97" w:rsidP="00381E97">
      <w:pPr>
        <w:rPr>
          <w:rtl/>
        </w:rPr>
      </w:pPr>
      <w:bookmarkStart w:id="167" w:name="_ETM_Q1_1263867"/>
      <w:bookmarkEnd w:id="167"/>
    </w:p>
    <w:p w:rsidR="00381E97" w:rsidRDefault="00381E97" w:rsidP="00381E97">
      <w:pPr>
        <w:rPr>
          <w:rtl/>
        </w:rPr>
      </w:pPr>
      <w:r>
        <w:rPr>
          <w:rtl/>
        </w:rPr>
        <w:t>א</w:t>
      </w:r>
      <w:bookmarkStart w:id="168" w:name="_ETM_Q1_1264133"/>
      <w:bookmarkStart w:id="169" w:name="_ETM_Q1_1264223"/>
      <w:bookmarkEnd w:id="168"/>
      <w:bookmarkEnd w:id="169"/>
      <w:r>
        <w:rPr>
          <w:rtl/>
        </w:rPr>
        <w:t>ז</w:t>
      </w:r>
      <w:bookmarkStart w:id="170" w:name="_ETM_Q1_1264341"/>
      <w:bookmarkEnd w:id="170"/>
      <w:r>
        <w:rPr>
          <w:rtl/>
        </w:rPr>
        <w:t xml:space="preserve"> הסברתי את כל </w:t>
      </w:r>
      <w:bookmarkStart w:id="171" w:name="_ETM_Q1_1271199"/>
      <w:bookmarkEnd w:id="171"/>
      <w:r>
        <w:rPr>
          <w:rtl/>
        </w:rPr>
        <w:t xml:space="preserve">הסיפור </w:t>
      </w:r>
      <w:r>
        <w:rPr>
          <w:rFonts w:hint="cs"/>
          <w:rtl/>
        </w:rPr>
        <w:t>ו</w:t>
      </w:r>
      <w:r>
        <w:rPr>
          <w:rtl/>
        </w:rPr>
        <w:t>שלא יצאנו. היא קראה למנהל ולעוד מישהו. בסוף ביקשו ממני לכתוב את הכול וכתבתי הסבר. הם אמרו שיחזרו</w:t>
      </w:r>
      <w:bookmarkStart w:id="172" w:name="_ETM_Q1_1281407"/>
      <w:bookmarkEnd w:id="172"/>
      <w:r>
        <w:rPr>
          <w:rtl/>
        </w:rPr>
        <w:t xml:space="preserve"> אלינו. לקח להם מעל חודשיים לבדוק את העניין וכל הזמן כשביקשנו תשובות מרחו אותנו. בסופו של דבר, אחרי מעל חודשיים, </w:t>
      </w:r>
      <w:bookmarkStart w:id="173" w:name="_ETM_Q1_1290826"/>
      <w:bookmarkEnd w:id="173"/>
      <w:r>
        <w:rPr>
          <w:rtl/>
        </w:rPr>
        <w:t xml:space="preserve">התקשרו אלינו להגיד שאנחנו יכולים להירשם ושנבוא להירשם. זה היה </w:t>
      </w:r>
      <w:bookmarkStart w:id="174" w:name="_ETM_Q1_1293456"/>
      <w:bookmarkEnd w:id="174"/>
      <w:r>
        <w:rPr>
          <w:rtl/>
        </w:rPr>
        <w:t xml:space="preserve">כבר אחרי שלדעתי כבר רשמו שניים או שלושה זוגות שהתחתנו אחרינו. השיחה הגיעה אליהם לפני וכבר רשמו אותם. אמרו לי לבוא ולקחת את הספר למחרת בבוקר. למחרת בבוקר הנושא התפרסם </w:t>
      </w:r>
      <w:bookmarkStart w:id="175" w:name="_ETM_Q1_1310555"/>
      <w:bookmarkEnd w:id="175"/>
      <w:r>
        <w:rPr>
          <w:rtl/>
        </w:rPr>
        <w:t>בחדשות. ממש רגע לפני שיצאתי מהבית התקשרו אלינו ואמרו לי</w:t>
      </w:r>
      <w:bookmarkStart w:id="176" w:name="_ETM_Q1_1311171"/>
      <w:bookmarkEnd w:id="176"/>
      <w:r>
        <w:rPr>
          <w:rtl/>
        </w:rPr>
        <w:t xml:space="preserve"> אל תגיעי. אנחנו לא יודעים למה, אמרו לנו שלא</w:t>
      </w:r>
      <w:bookmarkStart w:id="177" w:name="_ETM_Q1_1319047"/>
      <w:bookmarkEnd w:id="177"/>
      <w:r>
        <w:rPr>
          <w:rtl/>
        </w:rPr>
        <w:t xml:space="preserve"> תגיעי. </w:t>
      </w:r>
    </w:p>
    <w:p w:rsidR="00381E97" w:rsidRDefault="00381E97" w:rsidP="00381E97">
      <w:pPr>
        <w:rPr>
          <w:rtl/>
        </w:rPr>
      </w:pPr>
      <w:bookmarkStart w:id="178" w:name="_ETM_Q1_1321103"/>
      <w:bookmarkEnd w:id="178"/>
    </w:p>
    <w:p w:rsidR="00381E97" w:rsidRDefault="00381E97" w:rsidP="00381E97">
      <w:pPr>
        <w:rPr>
          <w:rtl/>
        </w:rPr>
      </w:pPr>
      <w:bookmarkStart w:id="179" w:name="_ETM_Q1_1321353"/>
      <w:bookmarkStart w:id="180" w:name="_ETM_Q1_1321405"/>
      <w:bookmarkStart w:id="181" w:name="_ETM_Q1_1321502"/>
      <w:bookmarkEnd w:id="179"/>
      <w:bookmarkEnd w:id="180"/>
      <w:bookmarkEnd w:id="181"/>
      <w:r>
        <w:rPr>
          <w:rtl/>
        </w:rPr>
        <w:t xml:space="preserve">ליוו אותי גם מהחדשות לשם. הגענו לשם בכל זאת </w:t>
      </w:r>
      <w:bookmarkStart w:id="182" w:name="_ETM_Q1_1321762"/>
      <w:bookmarkEnd w:id="182"/>
      <w:r>
        <w:rPr>
          <w:rtl/>
        </w:rPr>
        <w:t xml:space="preserve">ולא הסכימו לתת לנו את הספח. </w:t>
      </w:r>
    </w:p>
    <w:p w:rsidR="00381E97" w:rsidRDefault="00381E97" w:rsidP="00381E97">
      <w:pPr>
        <w:rPr>
          <w:rtl/>
        </w:rPr>
      </w:pPr>
    </w:p>
    <w:p w:rsidR="00381E97" w:rsidRDefault="00381E97" w:rsidP="00381E97">
      <w:pPr>
        <w:pStyle w:val="af8"/>
        <w:rPr>
          <w:rtl/>
        </w:rPr>
      </w:pPr>
      <w:bookmarkStart w:id="183" w:name="ET_yor_בועז_טופורובסקי_46"/>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83"/>
    </w:p>
    <w:p w:rsidR="00381E97" w:rsidRDefault="00381E97" w:rsidP="00381E97">
      <w:pPr>
        <w:pStyle w:val="KeepWithNext"/>
        <w:rPr>
          <w:rtl/>
        </w:rPr>
      </w:pPr>
    </w:p>
    <w:p w:rsidR="00381E97" w:rsidRDefault="00381E97" w:rsidP="00381E97">
      <w:pPr>
        <w:rPr>
          <w:rtl/>
        </w:rPr>
      </w:pPr>
      <w:r>
        <w:rPr>
          <w:rtl/>
        </w:rPr>
        <w:t xml:space="preserve">צפיתי בדיווח של איתי </w:t>
      </w:r>
      <w:bookmarkStart w:id="184" w:name="_ETM_Q1_1323783"/>
      <w:bookmarkEnd w:id="184"/>
      <w:r>
        <w:rPr>
          <w:rtl/>
        </w:rPr>
        <w:t xml:space="preserve">שינקמן. אני תוהה, מישהו הסביר לך למה זה קרה? למה </w:t>
      </w:r>
      <w:bookmarkStart w:id="185" w:name="_ETM_Q1_1329499"/>
      <w:bookmarkEnd w:id="185"/>
      <w:r>
        <w:rPr>
          <w:rtl/>
        </w:rPr>
        <w:t>אחרי שמשרד הפנים אישר את הרישום הזה הוא חזר בו?</w:t>
      </w:r>
    </w:p>
    <w:p w:rsidR="00381E97" w:rsidRDefault="00381E97" w:rsidP="00381E97">
      <w:pPr>
        <w:rPr>
          <w:rtl/>
        </w:rPr>
      </w:pPr>
      <w:bookmarkStart w:id="186" w:name="_ETM_Q1_1333132"/>
      <w:bookmarkStart w:id="187" w:name="_ETM_Q1_1333304"/>
      <w:bookmarkEnd w:id="186"/>
      <w:bookmarkEnd w:id="187"/>
    </w:p>
    <w:p w:rsidR="00381E97" w:rsidRDefault="00381E97" w:rsidP="00381E97">
      <w:pPr>
        <w:pStyle w:val="a5"/>
        <w:rPr>
          <w:rtl/>
        </w:rPr>
      </w:pPr>
      <w:bookmarkStart w:id="188" w:name="ET_speaker_שירה_חופש_47"/>
      <w:r>
        <w:rPr>
          <w:rStyle w:val="TagStyle"/>
          <w:rFonts w:hint="cs"/>
          <w:rtl/>
        </w:rPr>
        <w:t xml:space="preserve"> &lt;&lt; דובר &gt;&gt; </w:t>
      </w:r>
      <w:r>
        <w:rPr>
          <w:rFonts w:hint="cs"/>
          <w:rtl/>
        </w:rPr>
        <w:t>שירה חופש:</w:t>
      </w:r>
      <w:r>
        <w:rPr>
          <w:rStyle w:val="TagStyle"/>
          <w:rFonts w:hint="cs"/>
          <w:rtl/>
        </w:rPr>
        <w:t xml:space="preserve"> &lt;&lt; דובר &gt;&gt;</w:t>
      </w:r>
      <w:r>
        <w:rPr>
          <w:rFonts w:hint="cs"/>
          <w:rtl/>
        </w:rPr>
        <w:t xml:space="preserve"> </w:t>
      </w:r>
      <w:bookmarkEnd w:id="188"/>
    </w:p>
    <w:p w:rsidR="00381E97" w:rsidRDefault="00381E97" w:rsidP="00381E97">
      <w:pPr>
        <w:pStyle w:val="KeepWithNext"/>
        <w:rPr>
          <w:rtl/>
        </w:rPr>
      </w:pPr>
    </w:p>
    <w:p w:rsidR="00381E97" w:rsidRDefault="00381E97" w:rsidP="00381E97">
      <w:pPr>
        <w:rPr>
          <w:rtl/>
        </w:rPr>
      </w:pPr>
      <w:bookmarkStart w:id="189" w:name="_ETM_Q1_1337009"/>
      <w:bookmarkEnd w:id="189"/>
      <w:r>
        <w:rPr>
          <w:rtl/>
        </w:rPr>
        <w:t>לא</w:t>
      </w:r>
      <w:bookmarkStart w:id="190" w:name="_ETM_Q1_1338588"/>
      <w:bookmarkEnd w:id="190"/>
      <w:r>
        <w:rPr>
          <w:rtl/>
        </w:rPr>
        <w:t xml:space="preserve"> באופן רשמי ממשרד הפנים, עד שקיבלנו את מכתב הסירוב. קיבלנו </w:t>
      </w:r>
      <w:bookmarkStart w:id="191" w:name="_ETM_Q1_1342217"/>
      <w:bookmarkEnd w:id="191"/>
      <w:r>
        <w:rPr>
          <w:rtl/>
        </w:rPr>
        <w:t xml:space="preserve">אותו ממש לא מזמן. זה היה איפשהו בכל הדואר אחרי </w:t>
      </w:r>
      <w:bookmarkStart w:id="192" w:name="_ETM_Q1_1349953"/>
      <w:bookmarkEnd w:id="192"/>
      <w:r>
        <w:rPr>
          <w:rtl/>
        </w:rPr>
        <w:t xml:space="preserve">שעברנו. כשהיינו שם, מי שהיתה שם אמרה שזאת הוראה מלמעלה והמנהלים אמרו שצריך להמשיך לברר את זה ושהם לא </w:t>
      </w:r>
      <w:bookmarkStart w:id="193" w:name="_ETM_Q1_1361212"/>
      <w:bookmarkEnd w:id="193"/>
      <w:r>
        <w:rPr>
          <w:rtl/>
        </w:rPr>
        <w:t xml:space="preserve">יכולים. לא היתה שום סיבה ושום הסבר הגיוני. </w:t>
      </w:r>
    </w:p>
    <w:p w:rsidR="00381E97" w:rsidRDefault="00381E97" w:rsidP="00381E97">
      <w:pPr>
        <w:rPr>
          <w:rtl/>
        </w:rPr>
      </w:pPr>
      <w:bookmarkStart w:id="194" w:name="_ETM_Q1_1366693"/>
      <w:bookmarkStart w:id="195" w:name="_ETM_Q1_1366828"/>
      <w:bookmarkEnd w:id="194"/>
      <w:bookmarkEnd w:id="195"/>
    </w:p>
    <w:p w:rsidR="00381E97" w:rsidRDefault="00381E97" w:rsidP="00381E97">
      <w:pPr>
        <w:pStyle w:val="af8"/>
        <w:rPr>
          <w:rtl/>
        </w:rPr>
      </w:pPr>
      <w:bookmarkStart w:id="196" w:name="ET_yor_בועז_טופורובסקי_48"/>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96"/>
    </w:p>
    <w:p w:rsidR="00381E97" w:rsidRDefault="00381E97" w:rsidP="00381E97">
      <w:pPr>
        <w:pStyle w:val="KeepWithNext"/>
        <w:rPr>
          <w:rtl/>
        </w:rPr>
      </w:pPr>
    </w:p>
    <w:p w:rsidR="00381E97" w:rsidRDefault="00381E97" w:rsidP="00381E97">
      <w:pPr>
        <w:rPr>
          <w:rtl/>
        </w:rPr>
      </w:pPr>
      <w:r>
        <w:rPr>
          <w:rtl/>
        </w:rPr>
        <w:t xml:space="preserve">אז נכון </w:t>
      </w:r>
      <w:bookmarkStart w:id="197" w:name="_ETM_Q1_1362868"/>
      <w:bookmarkEnd w:id="197"/>
      <w:r>
        <w:rPr>
          <w:rtl/>
        </w:rPr>
        <w:t>להיום את לא נשואה בישראל?</w:t>
      </w:r>
      <w:bookmarkStart w:id="198" w:name="_ETM_Q1_1368295"/>
      <w:bookmarkEnd w:id="198"/>
    </w:p>
    <w:p w:rsidR="00381E97" w:rsidRDefault="00381E97" w:rsidP="00381E97">
      <w:pPr>
        <w:rPr>
          <w:rtl/>
        </w:rPr>
      </w:pPr>
      <w:bookmarkStart w:id="199" w:name="_ETM_Q1_1368428"/>
      <w:bookmarkEnd w:id="199"/>
    </w:p>
    <w:p w:rsidR="00381E97" w:rsidRDefault="00381E97" w:rsidP="00381E97">
      <w:pPr>
        <w:pStyle w:val="a5"/>
        <w:rPr>
          <w:rtl/>
        </w:rPr>
      </w:pPr>
      <w:bookmarkStart w:id="200" w:name="ET_speaker_שירה_חופש_49"/>
      <w:r>
        <w:rPr>
          <w:rStyle w:val="TagStyle"/>
          <w:rFonts w:hint="cs"/>
          <w:rtl/>
        </w:rPr>
        <w:t xml:space="preserve"> &lt;&lt; דובר &gt;&gt; </w:t>
      </w:r>
      <w:r>
        <w:rPr>
          <w:rFonts w:hint="cs"/>
          <w:rtl/>
        </w:rPr>
        <w:t>שירה חופש:</w:t>
      </w:r>
      <w:r>
        <w:rPr>
          <w:rStyle w:val="TagStyle"/>
          <w:rFonts w:hint="cs"/>
          <w:rtl/>
        </w:rPr>
        <w:t xml:space="preserve"> &lt;&lt; דובר &gt;&gt;</w:t>
      </w:r>
      <w:r>
        <w:rPr>
          <w:rFonts w:hint="cs"/>
          <w:rtl/>
        </w:rPr>
        <w:t xml:space="preserve"> </w:t>
      </w:r>
      <w:bookmarkEnd w:id="200"/>
    </w:p>
    <w:p w:rsidR="00381E97" w:rsidRDefault="00381E97" w:rsidP="00381E97">
      <w:pPr>
        <w:pStyle w:val="KeepWithNext"/>
        <w:rPr>
          <w:rtl/>
        </w:rPr>
      </w:pPr>
    </w:p>
    <w:p w:rsidR="00381E97" w:rsidRDefault="00381E97" w:rsidP="00381E97">
      <w:pPr>
        <w:rPr>
          <w:rtl/>
        </w:rPr>
      </w:pPr>
      <w:r>
        <w:rPr>
          <w:rtl/>
        </w:rPr>
        <w:t xml:space="preserve">לא. </w:t>
      </w:r>
      <w:bookmarkStart w:id="201" w:name="_ETM_Q1_1371103"/>
      <w:bookmarkEnd w:id="201"/>
    </w:p>
    <w:p w:rsidR="00381E97" w:rsidRDefault="00381E97" w:rsidP="00381E97">
      <w:pPr>
        <w:rPr>
          <w:rtl/>
        </w:rPr>
      </w:pPr>
      <w:bookmarkStart w:id="202" w:name="_ETM_Q1_1371225"/>
      <w:bookmarkEnd w:id="202"/>
    </w:p>
    <w:p w:rsidR="00381E97" w:rsidRDefault="00381E97" w:rsidP="00381E97">
      <w:pPr>
        <w:pStyle w:val="af8"/>
        <w:rPr>
          <w:rtl/>
        </w:rPr>
      </w:pPr>
      <w:bookmarkStart w:id="203" w:name="ET_yor_בועז_טופורובסקי_50"/>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203"/>
    </w:p>
    <w:p w:rsidR="00381E97" w:rsidRDefault="00381E97" w:rsidP="00381E97">
      <w:pPr>
        <w:pStyle w:val="KeepWithNext"/>
        <w:rPr>
          <w:rtl/>
        </w:rPr>
      </w:pPr>
    </w:p>
    <w:p w:rsidR="00381E97" w:rsidRDefault="00381E97" w:rsidP="00381E97">
      <w:pPr>
        <w:rPr>
          <w:rtl/>
        </w:rPr>
      </w:pPr>
      <w:r>
        <w:rPr>
          <w:rtl/>
        </w:rPr>
        <w:t xml:space="preserve">אבל בארצות הברית את נשואה. </w:t>
      </w:r>
    </w:p>
    <w:p w:rsidR="00381E97" w:rsidRDefault="00381E97" w:rsidP="00381E97">
      <w:pPr>
        <w:rPr>
          <w:rtl/>
        </w:rPr>
      </w:pPr>
    </w:p>
    <w:p w:rsidR="00381E97" w:rsidRDefault="00381E97" w:rsidP="00381E97">
      <w:pPr>
        <w:pStyle w:val="a5"/>
        <w:rPr>
          <w:rtl/>
        </w:rPr>
      </w:pPr>
      <w:bookmarkStart w:id="204" w:name="ET_speaker_שירה_חופש_51"/>
      <w:r>
        <w:rPr>
          <w:rStyle w:val="TagStyle"/>
          <w:rFonts w:hint="cs"/>
          <w:rtl/>
        </w:rPr>
        <w:t xml:space="preserve"> &lt;&lt; דובר &gt;&gt; </w:t>
      </w:r>
      <w:r>
        <w:rPr>
          <w:rFonts w:hint="cs"/>
          <w:rtl/>
        </w:rPr>
        <w:t>שירה חופש:</w:t>
      </w:r>
      <w:r>
        <w:rPr>
          <w:rStyle w:val="TagStyle"/>
          <w:rFonts w:hint="cs"/>
          <w:rtl/>
        </w:rPr>
        <w:t xml:space="preserve"> &lt;&lt; דובר &gt;&gt;</w:t>
      </w:r>
      <w:r>
        <w:rPr>
          <w:rFonts w:hint="cs"/>
          <w:rtl/>
        </w:rPr>
        <w:t xml:space="preserve"> </w:t>
      </w:r>
      <w:bookmarkEnd w:id="204"/>
    </w:p>
    <w:p w:rsidR="00381E97" w:rsidRDefault="00381E97" w:rsidP="00381E97">
      <w:pPr>
        <w:pStyle w:val="KeepWithNext"/>
        <w:rPr>
          <w:rtl/>
        </w:rPr>
      </w:pPr>
    </w:p>
    <w:p w:rsidR="00381E97" w:rsidRDefault="00381E97" w:rsidP="00381E97">
      <w:pPr>
        <w:rPr>
          <w:rtl/>
        </w:rPr>
      </w:pPr>
      <w:r>
        <w:rPr>
          <w:rtl/>
        </w:rPr>
        <w:t xml:space="preserve">לגמרי. </w:t>
      </w:r>
    </w:p>
    <w:p w:rsidR="00381E97" w:rsidRDefault="00381E97" w:rsidP="00381E97">
      <w:pPr>
        <w:rPr>
          <w:rtl/>
        </w:rPr>
      </w:pPr>
      <w:bookmarkStart w:id="205" w:name="_ETM_Q1_1373198"/>
      <w:bookmarkStart w:id="206" w:name="_ETM_Q1_1373346"/>
      <w:bookmarkEnd w:id="205"/>
      <w:bookmarkEnd w:id="206"/>
    </w:p>
    <w:p w:rsidR="00381E97" w:rsidRDefault="00381E97" w:rsidP="00381E97">
      <w:pPr>
        <w:pStyle w:val="af8"/>
        <w:rPr>
          <w:rtl/>
        </w:rPr>
      </w:pPr>
      <w:bookmarkStart w:id="207" w:name="ET_yor_בועז_טופורובסקי_52"/>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207"/>
    </w:p>
    <w:p w:rsidR="00381E97" w:rsidRDefault="00381E97" w:rsidP="00381E97">
      <w:pPr>
        <w:pStyle w:val="KeepWithNext"/>
        <w:rPr>
          <w:rtl/>
        </w:rPr>
      </w:pPr>
    </w:p>
    <w:p w:rsidR="00381E97" w:rsidRDefault="00381E97" w:rsidP="00381E97">
      <w:pPr>
        <w:rPr>
          <w:rtl/>
        </w:rPr>
      </w:pPr>
      <w:bookmarkStart w:id="208" w:name="_ETM_Q1_1375271"/>
      <w:bookmarkEnd w:id="208"/>
      <w:r>
        <w:rPr>
          <w:rtl/>
        </w:rPr>
        <w:t>מעניין. אם את יכולה במשפט אחד לסכם את התחוש</w:t>
      </w:r>
      <w:bookmarkStart w:id="209" w:name="_ETM_Q1_1375846"/>
      <w:bookmarkEnd w:id="209"/>
      <w:r>
        <w:rPr>
          <w:rtl/>
        </w:rPr>
        <w:t xml:space="preserve">ה הכללית שלך מהמפגש הזה עם רשויות המדינה. </w:t>
      </w:r>
    </w:p>
    <w:p w:rsidR="00381E97" w:rsidRDefault="00381E97" w:rsidP="00381E97">
      <w:pPr>
        <w:rPr>
          <w:rtl/>
        </w:rPr>
      </w:pPr>
      <w:bookmarkStart w:id="210" w:name="_ETM_Q1_1383606"/>
      <w:bookmarkStart w:id="211" w:name="_ETM_Q1_1383750"/>
      <w:bookmarkEnd w:id="210"/>
      <w:bookmarkEnd w:id="211"/>
    </w:p>
    <w:p w:rsidR="00381E97" w:rsidRDefault="00381E97" w:rsidP="00381E97">
      <w:pPr>
        <w:pStyle w:val="a5"/>
        <w:rPr>
          <w:rtl/>
        </w:rPr>
      </w:pPr>
      <w:bookmarkStart w:id="212" w:name="ET_speaker_שירה_חופש_53"/>
      <w:r>
        <w:rPr>
          <w:rStyle w:val="TagStyle"/>
          <w:rFonts w:hint="cs"/>
          <w:rtl/>
        </w:rPr>
        <w:t xml:space="preserve"> &lt;&lt; דובר &gt;&gt; </w:t>
      </w:r>
      <w:r>
        <w:rPr>
          <w:rFonts w:hint="cs"/>
          <w:rtl/>
        </w:rPr>
        <w:t>שירה חופש:</w:t>
      </w:r>
      <w:r>
        <w:rPr>
          <w:rStyle w:val="TagStyle"/>
          <w:rFonts w:hint="cs"/>
          <w:rtl/>
        </w:rPr>
        <w:t xml:space="preserve"> &lt;&lt; דובר &gt;&gt;</w:t>
      </w:r>
      <w:r>
        <w:rPr>
          <w:rFonts w:hint="cs"/>
          <w:rtl/>
        </w:rPr>
        <w:t xml:space="preserve"> </w:t>
      </w:r>
      <w:bookmarkEnd w:id="212"/>
    </w:p>
    <w:p w:rsidR="00381E97" w:rsidRDefault="00381E97" w:rsidP="00381E97">
      <w:pPr>
        <w:pStyle w:val="KeepWithNext"/>
        <w:rPr>
          <w:rtl/>
        </w:rPr>
      </w:pPr>
    </w:p>
    <w:p w:rsidR="00381E97" w:rsidRDefault="00381E97" w:rsidP="00381E97">
      <w:pPr>
        <w:rPr>
          <w:rtl/>
        </w:rPr>
      </w:pPr>
      <w:bookmarkStart w:id="213" w:name="_ETM_Q1_1386116"/>
      <w:bookmarkStart w:id="214" w:name="_ETM_Q1_1386319"/>
      <w:bookmarkEnd w:id="213"/>
      <w:bookmarkEnd w:id="214"/>
      <w:r>
        <w:rPr>
          <w:rtl/>
        </w:rPr>
        <w:t xml:space="preserve">האמת היא שאיבדתי כל אמון בישראל. באמת, איבדתי כל אמון במדינה. זאת </w:t>
      </w:r>
      <w:bookmarkStart w:id="215" w:name="_ETM_Q1_1390218"/>
      <w:bookmarkEnd w:id="215"/>
      <w:r>
        <w:rPr>
          <w:rtl/>
        </w:rPr>
        <w:t xml:space="preserve">גם אחת הסיבות שדחפה אותנו לצאת מהמדינה. רצינו לעבור </w:t>
      </w:r>
      <w:bookmarkStart w:id="216" w:name="_ETM_Q1_1393013"/>
      <w:bookmarkEnd w:id="216"/>
      <w:r>
        <w:rPr>
          <w:rtl/>
        </w:rPr>
        <w:t>מישראל כבר מזמן אבל זה ממש דחף אותנו. מדינה</w:t>
      </w:r>
      <w:bookmarkStart w:id="217" w:name="_ETM_Q1_1394256"/>
      <w:bookmarkEnd w:id="217"/>
      <w:r>
        <w:rPr>
          <w:rtl/>
        </w:rPr>
        <w:t xml:space="preserve"> שלא </w:t>
      </w:r>
      <w:r>
        <w:rPr>
          <w:rtl/>
        </w:rPr>
        <w:lastRenderedPageBreak/>
        <w:t xml:space="preserve">פועלת לפי החוק בשום צורה ואחר-כך גם גוררת לבתי </w:t>
      </w:r>
      <w:bookmarkStart w:id="218" w:name="_ETM_Q1_1400928"/>
      <w:bookmarkEnd w:id="218"/>
      <w:r>
        <w:rPr>
          <w:rtl/>
        </w:rPr>
        <w:t xml:space="preserve">משפט ומתנהלת בצורה בריונית כזאת, זה מתסכל ברמות שאי-אפשר להסביר. אין לי יותר אמון במדינה הזאת.                      </w:t>
      </w:r>
    </w:p>
    <w:p w:rsidR="00381E97" w:rsidRDefault="00381E97" w:rsidP="00381E97">
      <w:pPr>
        <w:rPr>
          <w:rtl/>
        </w:rPr>
      </w:pPr>
      <w:bookmarkStart w:id="219" w:name="_ETM_Q1_1407223"/>
      <w:bookmarkStart w:id="220" w:name="_ETM_Q1_1407452"/>
      <w:bookmarkEnd w:id="219"/>
      <w:bookmarkEnd w:id="220"/>
    </w:p>
    <w:p w:rsidR="0039532C" w:rsidRDefault="0039532C" w:rsidP="00381E97">
      <w:pPr>
        <w:pStyle w:val="af8"/>
        <w:rPr>
          <w:rStyle w:val="TagStyle"/>
          <w:vanish w:val="0"/>
          <w:rtl/>
        </w:rPr>
      </w:pPr>
      <w:bookmarkStart w:id="221" w:name="ET_yor_בועז_טופורובסקי_54"/>
      <w:r>
        <w:rPr>
          <w:rStyle w:val="TagStyle"/>
          <w:vanish w:val="0"/>
          <w:rtl/>
        </w:rPr>
        <w:br w:type="page"/>
      </w:r>
    </w:p>
    <w:p w:rsidR="00381E97" w:rsidRDefault="00381E97" w:rsidP="00381E97">
      <w:pPr>
        <w:pStyle w:val="af8"/>
        <w:rPr>
          <w:rtl/>
        </w:rPr>
      </w:pPr>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221"/>
    </w:p>
    <w:p w:rsidR="00381E97" w:rsidRDefault="00381E97" w:rsidP="00381E97">
      <w:pPr>
        <w:pStyle w:val="KeepWithNext"/>
        <w:rPr>
          <w:rtl/>
        </w:rPr>
      </w:pPr>
    </w:p>
    <w:p w:rsidR="00381E97" w:rsidRDefault="00381E97" w:rsidP="00381E97">
      <w:pPr>
        <w:rPr>
          <w:rtl/>
        </w:rPr>
      </w:pPr>
      <w:bookmarkStart w:id="222" w:name="_ETM_Q1_1409623"/>
      <w:bookmarkEnd w:id="222"/>
      <w:r>
        <w:rPr>
          <w:rtl/>
        </w:rPr>
        <w:t>אנחנו פה כדי</w:t>
      </w:r>
      <w:bookmarkStart w:id="223" w:name="_ETM_Q1_1412243"/>
      <w:bookmarkEnd w:id="223"/>
      <w:r>
        <w:rPr>
          <w:rtl/>
        </w:rPr>
        <w:t xml:space="preserve"> לנסות להחזיר, לפחות לך, את האמון בישראל אם לא לרבים </w:t>
      </w:r>
      <w:bookmarkStart w:id="224" w:name="_ETM_Q1_1414667"/>
      <w:bookmarkEnd w:id="224"/>
      <w:r>
        <w:rPr>
          <w:rtl/>
        </w:rPr>
        <w:t xml:space="preserve">אחרים. אני מודה לך מאוד על הדברים שלך. </w:t>
      </w:r>
    </w:p>
    <w:p w:rsidR="00381E97" w:rsidRDefault="00381E97" w:rsidP="00381E97">
      <w:pPr>
        <w:rPr>
          <w:rtl/>
        </w:rPr>
      </w:pPr>
      <w:bookmarkStart w:id="225" w:name="_ETM_Q1_1419479"/>
      <w:bookmarkStart w:id="226" w:name="_ETM_Q1_1419636"/>
      <w:bookmarkEnd w:id="225"/>
      <w:bookmarkEnd w:id="226"/>
    </w:p>
    <w:p w:rsidR="00381E97" w:rsidRDefault="00381E97" w:rsidP="00381E97">
      <w:pPr>
        <w:rPr>
          <w:rtl/>
        </w:rPr>
      </w:pPr>
      <w:bookmarkStart w:id="227" w:name="_ETM_Q1_1419720"/>
      <w:bookmarkStart w:id="228" w:name="_ETM_Q1_1419879"/>
      <w:bookmarkEnd w:id="227"/>
      <w:bookmarkEnd w:id="228"/>
      <w:r>
        <w:rPr>
          <w:rtl/>
        </w:rPr>
        <w:t xml:space="preserve">אני רוצה </w:t>
      </w:r>
      <w:bookmarkStart w:id="229" w:name="_ETM_Q1_1421080"/>
      <w:bookmarkEnd w:id="229"/>
      <w:r>
        <w:rPr>
          <w:rtl/>
        </w:rPr>
        <w:t xml:space="preserve">לעבור ליואב מאיר מבאר-שבע. הוא אחד מהיוזמים של הדיון </w:t>
      </w:r>
      <w:bookmarkStart w:id="230" w:name="_ETM_Q1_1427642"/>
      <w:bookmarkEnd w:id="230"/>
      <w:r>
        <w:rPr>
          <w:rtl/>
        </w:rPr>
        <w:t xml:space="preserve">הזה בפנייה שלו אלינו. אחריך ידבר איש חידוש, עורך </w:t>
      </w:r>
      <w:bookmarkStart w:id="231" w:name="_ETM_Q1_1439694"/>
      <w:bookmarkEnd w:id="231"/>
      <w:r>
        <w:rPr>
          <w:rtl/>
        </w:rPr>
        <w:t xml:space="preserve">הדין רגב. </w:t>
      </w:r>
      <w:bookmarkStart w:id="232" w:name="_ETM_Q1_1441310"/>
      <w:bookmarkEnd w:id="232"/>
    </w:p>
    <w:p w:rsidR="00381E97" w:rsidRDefault="00381E97" w:rsidP="00381E97">
      <w:pPr>
        <w:rPr>
          <w:rtl/>
        </w:rPr>
      </w:pPr>
      <w:bookmarkStart w:id="233" w:name="_ETM_Q1_1441481"/>
      <w:bookmarkEnd w:id="233"/>
    </w:p>
    <w:p w:rsidR="00381E97" w:rsidRDefault="00381E97" w:rsidP="00381E97">
      <w:pPr>
        <w:rPr>
          <w:rtl/>
        </w:rPr>
      </w:pPr>
      <w:bookmarkStart w:id="234" w:name="_ETM_Q1_1441734"/>
      <w:bookmarkStart w:id="235" w:name="_ETM_Q1_1441892"/>
      <w:bookmarkEnd w:id="234"/>
      <w:bookmarkEnd w:id="235"/>
      <w:r>
        <w:rPr>
          <w:rtl/>
        </w:rPr>
        <w:t xml:space="preserve">בבקשה יואב, 3 דקות עומדות לרשותך. </w:t>
      </w:r>
    </w:p>
    <w:p w:rsidR="00381E97" w:rsidRDefault="00381E97" w:rsidP="00381E97">
      <w:pPr>
        <w:rPr>
          <w:rtl/>
        </w:rPr>
      </w:pPr>
    </w:p>
    <w:p w:rsidR="00381E97" w:rsidRDefault="00381E97" w:rsidP="00381E97">
      <w:pPr>
        <w:pStyle w:val="a5"/>
        <w:rPr>
          <w:rtl/>
        </w:rPr>
      </w:pPr>
      <w:bookmarkStart w:id="236" w:name="ET_speaker_יואב_מאיר_55"/>
      <w:r>
        <w:rPr>
          <w:rStyle w:val="TagStyle"/>
          <w:rFonts w:hint="cs"/>
          <w:rtl/>
        </w:rPr>
        <w:t xml:space="preserve"> &lt;&lt; דובר &gt;&gt; </w:t>
      </w:r>
      <w:r>
        <w:rPr>
          <w:rFonts w:hint="cs"/>
          <w:rtl/>
        </w:rPr>
        <w:t>יואב מאיר:</w:t>
      </w:r>
      <w:r>
        <w:rPr>
          <w:rStyle w:val="TagStyle"/>
          <w:rFonts w:hint="cs"/>
          <w:rtl/>
        </w:rPr>
        <w:t xml:space="preserve"> &lt;&lt; דובר &gt;&gt;</w:t>
      </w:r>
      <w:r>
        <w:rPr>
          <w:rFonts w:hint="cs"/>
          <w:rtl/>
        </w:rPr>
        <w:t xml:space="preserve"> </w:t>
      </w:r>
      <w:bookmarkEnd w:id="236"/>
    </w:p>
    <w:p w:rsidR="00381E97" w:rsidRDefault="00381E97" w:rsidP="00381E97">
      <w:pPr>
        <w:pStyle w:val="KeepWithNext"/>
        <w:rPr>
          <w:rtl/>
        </w:rPr>
      </w:pPr>
    </w:p>
    <w:p w:rsidR="00381E97" w:rsidRDefault="00381E97" w:rsidP="00381E97">
      <w:pPr>
        <w:rPr>
          <w:rtl/>
        </w:rPr>
      </w:pPr>
      <w:r>
        <w:rPr>
          <w:rtl/>
        </w:rPr>
        <w:t xml:space="preserve">    שלום לכולם, </w:t>
      </w:r>
      <w:bookmarkStart w:id="237" w:name="_ETM_Q1_1445433"/>
      <w:bookmarkEnd w:id="237"/>
      <w:r>
        <w:rPr>
          <w:rtl/>
        </w:rPr>
        <w:t xml:space="preserve">תודה רבה על הדיון הזה. אני בן 39, גר </w:t>
      </w:r>
      <w:bookmarkStart w:id="238" w:name="_ETM_Q1_1446285"/>
      <w:bookmarkEnd w:id="238"/>
      <w:r>
        <w:rPr>
          <w:rtl/>
        </w:rPr>
        <w:t xml:space="preserve">בבאר-שבע. אני רכז להט"ב של מועצה אזורית בני שמעון, אני </w:t>
      </w:r>
      <w:bookmarkStart w:id="239" w:name="_ETM_Q1_1449927"/>
      <w:bookmarkEnd w:id="239"/>
      <w:r>
        <w:rPr>
          <w:rtl/>
        </w:rPr>
        <w:t xml:space="preserve">איש תקשורת ומעצב אופנה. אני ובן זוגי מאורסים כבר שנתיים. </w:t>
      </w:r>
      <w:bookmarkStart w:id="240" w:name="_ETM_Q1_1454411"/>
      <w:bookmarkEnd w:id="240"/>
      <w:r>
        <w:rPr>
          <w:rtl/>
        </w:rPr>
        <w:t xml:space="preserve">התארסנו בדיוק איך שהתחילה הקורונה. הפלא ופלא, אנחנו לא </w:t>
      </w:r>
      <w:bookmarkStart w:id="241" w:name="_ETM_Q1_1466441"/>
      <w:bookmarkEnd w:id="241"/>
      <w:r>
        <w:rPr>
          <w:rtl/>
        </w:rPr>
        <w:t xml:space="preserve">יכולים לטוס לחו"ל. כבר שנתיים אנחנו מנסים בין הסגרים לטוס, </w:t>
      </w:r>
      <w:bookmarkStart w:id="242" w:name="_ETM_Q1_1468891"/>
      <w:bookmarkEnd w:id="242"/>
      <w:r>
        <w:rPr>
          <w:rtl/>
        </w:rPr>
        <w:t xml:space="preserve">לבדוק איפה פתוח, אם אפשר בפורטוגל, אם אפשר בדנמרק, אם </w:t>
      </w:r>
      <w:bookmarkStart w:id="243" w:name="_ETM_Q1_1465767"/>
      <w:bookmarkEnd w:id="243"/>
      <w:r>
        <w:rPr>
          <w:rtl/>
        </w:rPr>
        <w:t xml:space="preserve">אפשר בניו-יורק, אם אפשר בקנדה. אנחנו פשוט לא מצליחים. אנחנו כבר שנתיים מנסים להתחתן ולא מצליחים. כששמענו שיש את </w:t>
      </w:r>
      <w:bookmarkStart w:id="244" w:name="_ETM_Q1_1479524"/>
      <w:bookmarkEnd w:id="244"/>
      <w:r>
        <w:rPr>
          <w:rtl/>
        </w:rPr>
        <w:t>האפשרות של נישואי יוטה אז שמחנו. אמרנו שאנחנו לא רוצים להתחתן בזום אבל אם ז</w:t>
      </w:r>
      <w:bookmarkStart w:id="245" w:name="_ETM_Q1_1482304"/>
      <w:bookmarkEnd w:id="245"/>
      <w:r>
        <w:rPr>
          <w:rtl/>
        </w:rPr>
        <w:t xml:space="preserve">את האפשרות היחידה שלנו כלהט"בים ישראלים, אז נתחתן בזום, זה מה שנעשה. </w:t>
      </w:r>
      <w:bookmarkStart w:id="246" w:name="_ETM_Q1_1485624"/>
      <w:bookmarkEnd w:id="246"/>
    </w:p>
    <w:p w:rsidR="00381E97" w:rsidRDefault="00381E97" w:rsidP="00381E97">
      <w:pPr>
        <w:rPr>
          <w:rtl/>
        </w:rPr>
      </w:pPr>
    </w:p>
    <w:p w:rsidR="00381E97" w:rsidRDefault="00381E97" w:rsidP="00381E97">
      <w:pPr>
        <w:rPr>
          <w:rtl/>
        </w:rPr>
      </w:pPr>
      <w:bookmarkStart w:id="247" w:name="_ETM_Q1_1485847"/>
      <w:bookmarkStart w:id="248" w:name="_ETM_Q1_1485897"/>
      <w:bookmarkEnd w:id="247"/>
      <w:bookmarkEnd w:id="248"/>
      <w:r>
        <w:rPr>
          <w:rtl/>
        </w:rPr>
        <w:t>א</w:t>
      </w:r>
      <w:bookmarkStart w:id="249" w:name="_ETM_Q1_1486017"/>
      <w:bookmarkEnd w:id="249"/>
      <w:r>
        <w:rPr>
          <w:rtl/>
        </w:rPr>
        <w:t xml:space="preserve">בל מה קרה? גילינו שמי שמתחתן בזום, כמו </w:t>
      </w:r>
      <w:bookmarkStart w:id="250" w:name="_ETM_Q1_1495001"/>
      <w:bookmarkEnd w:id="250"/>
      <w:r>
        <w:rPr>
          <w:rtl/>
        </w:rPr>
        <w:t>ששירה סיפרה, לא מוכר בישראל ולא יכול להירשם במשרד הפנים.</w:t>
      </w:r>
      <w:bookmarkStart w:id="251" w:name="_ETM_Q1_1495576"/>
      <w:bookmarkEnd w:id="251"/>
      <w:r>
        <w:rPr>
          <w:rtl/>
        </w:rPr>
        <w:t xml:space="preserve"> אנחנו לא מצליחים להבין למה. למה אם מקבלים את </w:t>
      </w:r>
      <w:bookmarkStart w:id="252" w:name="_ETM_Q1_1502213"/>
      <w:bookmarkEnd w:id="252"/>
      <w:r>
        <w:rPr>
          <w:rtl/>
        </w:rPr>
        <w:t xml:space="preserve">אותה תעודה בדיוק כאילו טסנו? איך המדינה נכנסת להסתכל עם </w:t>
      </w:r>
      <w:bookmarkStart w:id="253" w:name="_ETM_Q1_1504276"/>
      <w:bookmarkEnd w:id="253"/>
      <w:r>
        <w:rPr>
          <w:rtl/>
        </w:rPr>
        <w:t>עברנו ביקורת גבולות, אם יצאנו מישראל. מה זה משנה לכם? הטקס התרחש ביוטה. למה זה כל-כך חשוב?</w:t>
      </w:r>
      <w:bookmarkStart w:id="254" w:name="_ETM_Q1_1515366"/>
      <w:bookmarkEnd w:id="254"/>
    </w:p>
    <w:p w:rsidR="00381E97" w:rsidRDefault="00381E97" w:rsidP="00381E97">
      <w:pPr>
        <w:rPr>
          <w:rtl/>
        </w:rPr>
      </w:pPr>
    </w:p>
    <w:p w:rsidR="00381E97" w:rsidRDefault="00381E97" w:rsidP="00381E97">
      <w:pPr>
        <w:rPr>
          <w:rtl/>
        </w:rPr>
      </w:pPr>
      <w:bookmarkStart w:id="255" w:name="_ETM_Q1_1515567"/>
      <w:bookmarkStart w:id="256" w:name="_ETM_Q1_1515610"/>
      <w:bookmarkStart w:id="257" w:name="_ETM_Q1_1515708"/>
      <w:bookmarkEnd w:id="255"/>
      <w:bookmarkEnd w:id="256"/>
      <w:bookmarkEnd w:id="257"/>
      <w:r>
        <w:rPr>
          <w:rtl/>
        </w:rPr>
        <w:t xml:space="preserve">הבנו שאפשר לטוס </w:t>
      </w:r>
      <w:bookmarkStart w:id="258" w:name="_ETM_Q1_1518655"/>
      <w:bookmarkEnd w:id="258"/>
      <w:r>
        <w:rPr>
          <w:rtl/>
        </w:rPr>
        <w:t xml:space="preserve">למקום אחר ושם להתחתן בזום מול יוטה. אז אנחנו הזמנו </w:t>
      </w:r>
      <w:bookmarkStart w:id="259" w:name="_ETM_Q1_1525214"/>
      <w:bookmarkEnd w:id="259"/>
      <w:r>
        <w:rPr>
          <w:rtl/>
        </w:rPr>
        <w:t xml:space="preserve">במרץ חודש הבא לברלין אבל זה פשוט נשמע לי אבסורד שאנחנו צריכים לטוס לברלין, להתחתן בזום מול יוטה, לקבל את </w:t>
      </w:r>
      <w:bookmarkStart w:id="260" w:name="_ETM_Q1_1533122"/>
      <w:bookmarkEnd w:id="260"/>
      <w:r>
        <w:rPr>
          <w:rtl/>
        </w:rPr>
        <w:t xml:space="preserve">התעודה, לחזור לישראל ולהירשם. מה שהכי כואב לי זה </w:t>
      </w:r>
      <w:bookmarkStart w:id="261" w:name="_ETM_Q1_1541705"/>
      <w:bookmarkEnd w:id="261"/>
      <w:r>
        <w:rPr>
          <w:rtl/>
        </w:rPr>
        <w:t xml:space="preserve">שסבא שלי בן 94 וסבתא שלי בת 90, שניהם ניצולי שואה ואני רוצה שהם יהיו איתי בטקס. אני רוצה שהם </w:t>
      </w:r>
      <w:bookmarkStart w:id="262" w:name="_ETM_Q1_1547866"/>
      <w:bookmarkEnd w:id="262"/>
      <w:r>
        <w:rPr>
          <w:rtl/>
        </w:rPr>
        <w:t>יהיו לידי כשאני מתחתן. הם לא יכולים לטוס, הם לא יכולים לצאת מישראל. אז כבר יש את האופציה הזאת בזום, למה לא נותנים לנו להתחתן פשוט?</w:t>
      </w:r>
    </w:p>
    <w:p w:rsidR="00381E97" w:rsidRDefault="00381E97" w:rsidP="00381E97">
      <w:pPr>
        <w:rPr>
          <w:rtl/>
        </w:rPr>
      </w:pPr>
      <w:bookmarkStart w:id="263" w:name="_ETM_Q1_1557402"/>
      <w:bookmarkStart w:id="264" w:name="_ETM_Q1_1557578"/>
      <w:bookmarkEnd w:id="263"/>
      <w:bookmarkEnd w:id="264"/>
    </w:p>
    <w:p w:rsidR="00381E97" w:rsidRDefault="00381E97" w:rsidP="00381E97">
      <w:pPr>
        <w:pStyle w:val="af8"/>
        <w:rPr>
          <w:rtl/>
        </w:rPr>
      </w:pPr>
      <w:bookmarkStart w:id="265" w:name="ET_yor_בועז_טופורובסקי_56"/>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265"/>
    </w:p>
    <w:p w:rsidR="00381E97" w:rsidRDefault="00381E97" w:rsidP="00381E97">
      <w:pPr>
        <w:pStyle w:val="KeepWithNext"/>
        <w:rPr>
          <w:rtl/>
        </w:rPr>
      </w:pPr>
    </w:p>
    <w:p w:rsidR="00381E97" w:rsidRDefault="00381E97" w:rsidP="00381E97">
      <w:pPr>
        <w:rPr>
          <w:rtl/>
        </w:rPr>
      </w:pPr>
      <w:bookmarkStart w:id="266" w:name="_ETM_Q1_1559147"/>
      <w:bookmarkEnd w:id="266"/>
      <w:r>
        <w:rPr>
          <w:rtl/>
        </w:rPr>
        <w:t xml:space="preserve">זאת שאלה מצוינת ואנחנו </w:t>
      </w:r>
      <w:bookmarkStart w:id="267" w:name="_ETM_Q1_1558779"/>
      <w:bookmarkEnd w:id="267"/>
      <w:r>
        <w:rPr>
          <w:rtl/>
        </w:rPr>
        <w:t xml:space="preserve">ננסה לקבל את התשובה מנציגי משרד הפנים ורשות האוכלוסין מאוחר יותר.   תודה יואב. אני מקווה שאתה מרגיש טוב כי אתה </w:t>
      </w:r>
      <w:bookmarkStart w:id="268" w:name="_ETM_Q1_1571021"/>
      <w:bookmarkEnd w:id="268"/>
      <w:r>
        <w:rPr>
          <w:rtl/>
        </w:rPr>
        <w:t xml:space="preserve">מבודד. </w:t>
      </w:r>
      <w:bookmarkStart w:id="269" w:name="_ETM_Q1_1572380"/>
      <w:bookmarkEnd w:id="269"/>
    </w:p>
    <w:p w:rsidR="00381E97" w:rsidRDefault="00381E97" w:rsidP="00381E97">
      <w:pPr>
        <w:rPr>
          <w:rtl/>
        </w:rPr>
      </w:pPr>
      <w:bookmarkStart w:id="270" w:name="_ETM_Q1_1572546"/>
      <w:bookmarkEnd w:id="270"/>
    </w:p>
    <w:p w:rsidR="00381E97" w:rsidRDefault="00381E97" w:rsidP="00381E97">
      <w:pPr>
        <w:pStyle w:val="a5"/>
        <w:rPr>
          <w:rtl/>
        </w:rPr>
      </w:pPr>
      <w:bookmarkStart w:id="271" w:name="ET_speaker_יואב_מאיר_57"/>
      <w:r>
        <w:rPr>
          <w:rStyle w:val="TagStyle"/>
          <w:rFonts w:hint="cs"/>
          <w:rtl/>
        </w:rPr>
        <w:t xml:space="preserve"> &lt;&lt; דובר &gt;&gt; </w:t>
      </w:r>
      <w:r>
        <w:rPr>
          <w:rFonts w:hint="cs"/>
          <w:rtl/>
        </w:rPr>
        <w:t>יואב מאיר:</w:t>
      </w:r>
      <w:r>
        <w:rPr>
          <w:rStyle w:val="TagStyle"/>
          <w:rFonts w:hint="cs"/>
          <w:rtl/>
        </w:rPr>
        <w:t xml:space="preserve"> &lt;&lt; דובר &gt;&gt;</w:t>
      </w:r>
      <w:r>
        <w:rPr>
          <w:rFonts w:hint="cs"/>
          <w:rtl/>
        </w:rPr>
        <w:t xml:space="preserve"> </w:t>
      </w:r>
      <w:bookmarkEnd w:id="271"/>
    </w:p>
    <w:p w:rsidR="00381E97" w:rsidRDefault="00381E97" w:rsidP="00381E97">
      <w:pPr>
        <w:pStyle w:val="KeepWithNext"/>
        <w:rPr>
          <w:rtl/>
        </w:rPr>
      </w:pPr>
    </w:p>
    <w:p w:rsidR="00381E97" w:rsidRDefault="00381E97" w:rsidP="00381E97">
      <w:pPr>
        <w:rPr>
          <w:rtl/>
        </w:rPr>
      </w:pPr>
      <w:r>
        <w:rPr>
          <w:rtl/>
        </w:rPr>
        <w:t xml:space="preserve">נוסף לכל הצרות יש גם קורונה. </w:t>
      </w:r>
    </w:p>
    <w:p w:rsidR="00381E97" w:rsidRDefault="00381E97" w:rsidP="00381E97">
      <w:pPr>
        <w:rPr>
          <w:rtl/>
        </w:rPr>
      </w:pPr>
      <w:bookmarkStart w:id="272" w:name="_ETM_Q1_1569170"/>
      <w:bookmarkStart w:id="273" w:name="_ETM_Q1_1569302"/>
      <w:bookmarkEnd w:id="272"/>
      <w:bookmarkEnd w:id="273"/>
    </w:p>
    <w:p w:rsidR="00381E97" w:rsidRDefault="00381E97" w:rsidP="00381E97">
      <w:pPr>
        <w:pStyle w:val="af8"/>
        <w:rPr>
          <w:rtl/>
        </w:rPr>
      </w:pPr>
      <w:bookmarkStart w:id="274" w:name="ET_yor_בועז_טופורובסקי_58"/>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274"/>
    </w:p>
    <w:p w:rsidR="00381E97" w:rsidRDefault="00381E97" w:rsidP="00381E97">
      <w:pPr>
        <w:pStyle w:val="KeepWithNext"/>
        <w:rPr>
          <w:rtl/>
        </w:rPr>
      </w:pPr>
    </w:p>
    <w:p w:rsidR="00381E97" w:rsidRDefault="00381E97" w:rsidP="00381E97">
      <w:pPr>
        <w:rPr>
          <w:rtl/>
        </w:rPr>
      </w:pPr>
      <w:bookmarkStart w:id="275" w:name="_ETM_Q1_1570899"/>
      <w:bookmarkEnd w:id="275"/>
      <w:r>
        <w:rPr>
          <w:rtl/>
        </w:rPr>
        <w:t xml:space="preserve">תרגיש טוב ותודה </w:t>
      </w:r>
      <w:bookmarkStart w:id="276" w:name="_ETM_Q1_1574779"/>
      <w:bookmarkEnd w:id="276"/>
      <w:r>
        <w:rPr>
          <w:rtl/>
        </w:rPr>
        <w:t xml:space="preserve">לך על הדברים. </w:t>
      </w:r>
    </w:p>
    <w:p w:rsidR="00381E97" w:rsidRDefault="00381E97" w:rsidP="00381E97">
      <w:pPr>
        <w:rPr>
          <w:rtl/>
        </w:rPr>
      </w:pPr>
      <w:bookmarkStart w:id="277" w:name="_ETM_Q1_1577967"/>
      <w:bookmarkStart w:id="278" w:name="_ETM_Q1_1578072"/>
      <w:bookmarkEnd w:id="277"/>
      <w:bookmarkEnd w:id="278"/>
    </w:p>
    <w:p w:rsidR="00381E97" w:rsidRDefault="00381E97" w:rsidP="00381E97">
      <w:pPr>
        <w:rPr>
          <w:rtl/>
        </w:rPr>
      </w:pPr>
      <w:bookmarkStart w:id="279" w:name="_ETM_Q1_1578107"/>
      <w:bookmarkStart w:id="280" w:name="_ETM_Q1_1578241"/>
      <w:bookmarkEnd w:id="279"/>
      <w:bookmarkEnd w:id="280"/>
      <w:r>
        <w:rPr>
          <w:rtl/>
        </w:rPr>
        <w:t xml:space="preserve">חברי הכנסת, במידה ותרצו להתייחס תרגישו חופשי </w:t>
      </w:r>
      <w:bookmarkStart w:id="281" w:name="_ETM_Q1_1580506"/>
      <w:bookmarkEnd w:id="281"/>
      <w:r>
        <w:rPr>
          <w:rtl/>
        </w:rPr>
        <w:t xml:space="preserve">לומר לי ובכל שלב להתפרץ. </w:t>
      </w:r>
    </w:p>
    <w:p w:rsidR="00381E97" w:rsidRDefault="00381E97" w:rsidP="00381E97">
      <w:pPr>
        <w:rPr>
          <w:rtl/>
        </w:rPr>
      </w:pPr>
      <w:bookmarkStart w:id="282" w:name="_ETM_Q1_1584882"/>
      <w:bookmarkStart w:id="283" w:name="_ETM_Q1_1585001"/>
      <w:bookmarkEnd w:id="282"/>
      <w:bookmarkEnd w:id="283"/>
    </w:p>
    <w:p w:rsidR="00381E97" w:rsidRDefault="00381E97" w:rsidP="00381E97">
      <w:pPr>
        <w:rPr>
          <w:rtl/>
        </w:rPr>
      </w:pPr>
      <w:bookmarkStart w:id="284" w:name="_ETM_Q1_1585030"/>
      <w:bookmarkStart w:id="285" w:name="_ETM_Q1_1585147"/>
      <w:bookmarkEnd w:id="284"/>
      <w:bookmarkEnd w:id="285"/>
      <w:r>
        <w:rPr>
          <w:rtl/>
        </w:rPr>
        <w:t xml:space="preserve">זכות הדיבור לאורי רגב מ"חידוש". אחריו מיכאלה לוין מ"לובי המיליון".     </w:t>
      </w:r>
    </w:p>
    <w:p w:rsidR="00381E97" w:rsidRDefault="00381E97" w:rsidP="00381E97">
      <w:pPr>
        <w:rPr>
          <w:rtl/>
        </w:rPr>
      </w:pPr>
      <w:bookmarkStart w:id="286" w:name="_ETM_Q1_662300"/>
      <w:bookmarkStart w:id="287" w:name="_ETM_Q1_662455"/>
      <w:bookmarkEnd w:id="286"/>
      <w:bookmarkEnd w:id="287"/>
    </w:p>
    <w:p w:rsidR="00381E97" w:rsidRDefault="00381E97" w:rsidP="00381E97">
      <w:pPr>
        <w:pStyle w:val="a5"/>
        <w:rPr>
          <w:rtl/>
        </w:rPr>
      </w:pPr>
      <w:bookmarkStart w:id="288" w:name="_ETM_Q1_663212"/>
      <w:bookmarkStart w:id="289" w:name="_ETM_Q1_663360"/>
      <w:bookmarkStart w:id="290" w:name="_ETM_Q1_669218"/>
      <w:bookmarkStart w:id="291" w:name="_ETM_Q1_669379"/>
      <w:bookmarkStart w:id="292" w:name="ET_speaker_אורי_רגב_36"/>
      <w:bookmarkEnd w:id="288"/>
      <w:bookmarkEnd w:id="289"/>
      <w:bookmarkEnd w:id="290"/>
      <w:bookmarkEnd w:id="291"/>
      <w:r>
        <w:rPr>
          <w:rStyle w:val="TagStyle"/>
          <w:rFonts w:hint="cs"/>
          <w:rtl/>
        </w:rPr>
        <w:t xml:space="preserve">&lt;&lt; דובר &gt;&gt; </w:t>
      </w:r>
      <w:r>
        <w:rPr>
          <w:rFonts w:hint="cs"/>
          <w:rtl/>
        </w:rPr>
        <w:t>אורי רגב:</w:t>
      </w:r>
      <w:r>
        <w:rPr>
          <w:rStyle w:val="TagStyle"/>
          <w:rFonts w:hint="cs"/>
          <w:rtl/>
        </w:rPr>
        <w:t xml:space="preserve"> &lt;&lt; דובר &gt;&gt;</w:t>
      </w:r>
      <w:r>
        <w:rPr>
          <w:rFonts w:hint="cs"/>
          <w:rtl/>
        </w:rPr>
        <w:t xml:space="preserve"> </w:t>
      </w:r>
      <w:bookmarkEnd w:id="292"/>
    </w:p>
    <w:p w:rsidR="00381E97" w:rsidRDefault="00381E97" w:rsidP="00381E97">
      <w:pPr>
        <w:pStyle w:val="KeepWithNext"/>
        <w:rPr>
          <w:rtl/>
        </w:rPr>
      </w:pPr>
    </w:p>
    <w:p w:rsidR="00381E97" w:rsidRDefault="00381E97" w:rsidP="00381E97">
      <w:pPr>
        <w:rPr>
          <w:rtl/>
        </w:rPr>
      </w:pPr>
      <w:bookmarkStart w:id="293" w:name="_ETM_Q1_679900"/>
      <w:bookmarkEnd w:id="293"/>
      <w:r>
        <w:rPr>
          <w:rtl/>
        </w:rPr>
        <w:t xml:space="preserve">תודה רבה. "חידוש לחופש דת ושוויון" הגישה 3 עתירות מנהליות בעניין נישואי יוטה כנגד </w:t>
      </w:r>
      <w:bookmarkStart w:id="294" w:name="_ETM_Q1_1607349"/>
      <w:bookmarkEnd w:id="294"/>
      <w:r>
        <w:rPr>
          <w:rtl/>
        </w:rPr>
        <w:t xml:space="preserve">משרד הפנים ורשות האוכלוסין. אחת מהן עתירה עקרונית בשם 8 </w:t>
      </w:r>
      <w:bookmarkStart w:id="295" w:name="_ETM_Q1_1608938"/>
      <w:bookmarkEnd w:id="295"/>
      <w:r>
        <w:rPr>
          <w:rtl/>
        </w:rPr>
        <w:t xml:space="preserve">זוגות ו-2 נוספות, אחת מהן במקרה דומה ליואב מאיר, זוג </w:t>
      </w:r>
      <w:bookmarkStart w:id="296" w:name="_ETM_Q1_1615574"/>
      <w:bookmarkEnd w:id="296"/>
      <w:r>
        <w:rPr>
          <w:rtl/>
        </w:rPr>
        <w:t>ישראלי חילוני שלא היה מוכן להינשא ברבנות וניצל את חופשתו</w:t>
      </w:r>
      <w:bookmarkStart w:id="297" w:name="_ETM_Q1_1626374"/>
      <w:bookmarkEnd w:id="297"/>
      <w:r>
        <w:rPr>
          <w:rtl/>
        </w:rPr>
        <w:t xml:space="preserve"> בסלובניה. אבל בניגוד </w:t>
      </w:r>
      <w:r>
        <w:rPr>
          <w:rtl/>
        </w:rPr>
        <w:lastRenderedPageBreak/>
        <w:t xml:space="preserve">למה שיואב מאיר אומר, גם לזה משרד </w:t>
      </w:r>
      <w:bookmarkStart w:id="298" w:name="_ETM_Q1_1630971"/>
      <w:bookmarkEnd w:id="298"/>
      <w:r>
        <w:rPr>
          <w:rtl/>
        </w:rPr>
        <w:t xml:space="preserve">הפנים ורשות האוכלוסין עדיין לא מסכימים לרשום ולכן היה צורך בהגשת העתירה. זוג נוסף שנדון בתל-אביב. </w:t>
      </w:r>
    </w:p>
    <w:p w:rsidR="00381E97" w:rsidRDefault="00381E97" w:rsidP="00381E97">
      <w:pPr>
        <w:rPr>
          <w:rtl/>
        </w:rPr>
      </w:pPr>
      <w:bookmarkStart w:id="299" w:name="_ETM_Q1_1641379"/>
      <w:bookmarkEnd w:id="299"/>
    </w:p>
    <w:p w:rsidR="00381E97" w:rsidRDefault="00381E97" w:rsidP="00381E97">
      <w:pPr>
        <w:rPr>
          <w:rtl/>
        </w:rPr>
      </w:pPr>
      <w:r>
        <w:rPr>
          <w:rtl/>
        </w:rPr>
        <w:t>א</w:t>
      </w:r>
      <w:bookmarkStart w:id="300" w:name="_ETM_Q1_1641645"/>
      <w:bookmarkStart w:id="301" w:name="_ETM_Q1_1641772"/>
      <w:bookmarkEnd w:id="300"/>
      <w:bookmarkEnd w:id="301"/>
      <w:r>
        <w:rPr>
          <w:rtl/>
        </w:rPr>
        <w:t>נ</w:t>
      </w:r>
      <w:bookmarkStart w:id="302" w:name="_ETM_Q1_1641878"/>
      <w:bookmarkEnd w:id="302"/>
      <w:r>
        <w:rPr>
          <w:rtl/>
        </w:rPr>
        <w:t xml:space="preserve">י רוצה לשים את </w:t>
      </w:r>
      <w:bookmarkStart w:id="303" w:name="_ETM_Q1_1643789"/>
      <w:bookmarkEnd w:id="303"/>
      <w:r>
        <w:rPr>
          <w:rtl/>
        </w:rPr>
        <w:t xml:space="preserve">הדברים בהקשר הרחב יותר שלהם. המדובר הוא במאמץ מתמיד, מאז </w:t>
      </w:r>
      <w:bookmarkStart w:id="304" w:name="_ETM_Q1_1644697"/>
      <w:bookmarkEnd w:id="304"/>
      <w:r>
        <w:rPr>
          <w:rtl/>
        </w:rPr>
        <w:t xml:space="preserve">פחות או יותר מקום המדינה, של הרשויות למנוע מאזרחים ישראלים </w:t>
      </w:r>
      <w:bookmarkStart w:id="305" w:name="_ETM_Q1_1655105"/>
      <w:bookmarkEnd w:id="305"/>
      <w:r>
        <w:rPr>
          <w:rtl/>
        </w:rPr>
        <w:t xml:space="preserve">את הזכות האוניברסלית, המוכרת והבסיסית, להקמת משפחה ולנישואין. המדובר הוא, </w:t>
      </w:r>
      <w:bookmarkStart w:id="306" w:name="_ETM_Q1_1662218"/>
      <w:bookmarkEnd w:id="306"/>
      <w:r>
        <w:rPr>
          <w:rtl/>
        </w:rPr>
        <w:t xml:space="preserve">על פי חישובנו, בלמעלה מ-600,000 אזרחים  ישראלים שאינם יכולים להינשא כלל </w:t>
      </w:r>
      <w:bookmarkStart w:id="307" w:name="_ETM_Q1_1668560"/>
      <w:bookmarkEnd w:id="307"/>
      <w:r>
        <w:rPr>
          <w:rtl/>
        </w:rPr>
        <w:t xml:space="preserve">בשל העובדה שמדינת ישראל הפקידה את הזכות האוניברסלית הזאת בידי הממסד הדתי ובמקרה של הציבורי היהודי </w:t>
      </w:r>
      <w:bookmarkStart w:id="308" w:name="_ETM_Q1_1675652"/>
      <w:bookmarkEnd w:id="308"/>
      <w:r>
        <w:rPr>
          <w:rtl/>
        </w:rPr>
        <w:t xml:space="preserve">בידי הרבנות הראשית. על זה כמובן לא צריך להוסיף אף </w:t>
      </w:r>
      <w:bookmarkStart w:id="309" w:name="_ETM_Q1_1677647"/>
      <w:bookmarkEnd w:id="309"/>
      <w:r>
        <w:rPr>
          <w:rtl/>
        </w:rPr>
        <w:t xml:space="preserve">מילה. מספר גדול עוד יותר של ישראל שאומרים שאינם רוצים להתחתן ברבנות, הם רוצים לממש את זכותם לנישואים בדרך שהולמת את השקפתם ואורח חייהם. </w:t>
      </w:r>
    </w:p>
    <w:p w:rsidR="00381E97" w:rsidRDefault="00381E97" w:rsidP="00381E97">
      <w:pPr>
        <w:rPr>
          <w:rtl/>
        </w:rPr>
      </w:pPr>
      <w:bookmarkStart w:id="310" w:name="_ETM_Q1_1689356"/>
      <w:bookmarkStart w:id="311" w:name="_ETM_Q1_1689542"/>
      <w:bookmarkStart w:id="312" w:name="_ETM_Q1_1689988"/>
      <w:bookmarkEnd w:id="310"/>
      <w:bookmarkEnd w:id="311"/>
      <w:bookmarkEnd w:id="312"/>
    </w:p>
    <w:p w:rsidR="00381E97" w:rsidRDefault="00381E97" w:rsidP="00381E97">
      <w:pPr>
        <w:rPr>
          <w:rtl/>
        </w:rPr>
      </w:pPr>
      <w:bookmarkStart w:id="313" w:name="_ETM_Q1_1690189"/>
      <w:bookmarkEnd w:id="313"/>
      <w:r>
        <w:rPr>
          <w:rtl/>
        </w:rPr>
        <w:t>על-פי הסקרים ש"חידוש" עושה באופן שיטתי,</w:t>
      </w:r>
      <w:bookmarkStart w:id="314" w:name="_ETM_Q1_1691783"/>
      <w:bookmarkEnd w:id="314"/>
      <w:r>
        <w:rPr>
          <w:rtl/>
        </w:rPr>
        <w:t xml:space="preserve"> 81% מהציבור החילוני בישראל, שמרכיב סדר גודל של כמחצית </w:t>
      </w:r>
      <w:bookmarkStart w:id="315" w:name="_ETM_Q1_1701460"/>
      <w:bookmarkEnd w:id="315"/>
      <w:r>
        <w:rPr>
          <w:rtl/>
        </w:rPr>
        <w:t xml:space="preserve">האוכלוסייה היהודית אומר, לו היתה בידי בחירה, לא הייתי </w:t>
      </w:r>
      <w:bookmarkStart w:id="316" w:name="_ETM_Q1_1706237"/>
      <w:bookmarkEnd w:id="316"/>
      <w:r>
        <w:rPr>
          <w:rtl/>
        </w:rPr>
        <w:t xml:space="preserve">נישא ברבנות. נדמה לי שהדבר הזה הוא ברור. ככל שהוא </w:t>
      </w:r>
      <w:bookmarkStart w:id="317" w:name="_ETM_Q1_1713901"/>
      <w:bookmarkEnd w:id="317"/>
      <w:r>
        <w:rPr>
          <w:rtl/>
        </w:rPr>
        <w:t xml:space="preserve">ברור כך גם הנחישות של משרד הפנים, כפי שציינה שירה </w:t>
      </w:r>
      <w:bookmarkStart w:id="318" w:name="_ETM_Q1_1713394"/>
      <w:bookmarkEnd w:id="318"/>
      <w:r>
        <w:rPr>
          <w:rtl/>
        </w:rPr>
        <w:t xml:space="preserve">חופש, עמד בזמן הקונקרטי שנדון בעתירות תחת פיקודו של הרב </w:t>
      </w:r>
      <w:bookmarkStart w:id="319" w:name="_ETM_Q1_1722546"/>
      <w:bookmarkEnd w:id="319"/>
      <w:r>
        <w:rPr>
          <w:rtl/>
        </w:rPr>
        <w:t xml:space="preserve">אריה דרעי מנהיג ש"ס. אותו החליפה השרה איילת </w:t>
      </w:r>
      <w:bookmarkStart w:id="320" w:name="_ETM_Q1_1729278"/>
      <w:bookmarkEnd w:id="320"/>
      <w:r>
        <w:rPr>
          <w:rtl/>
        </w:rPr>
        <w:t>שקד, שאמנם מצהירה על עצמה כחילונית, אבל היא הצהירה</w:t>
      </w:r>
      <w:bookmarkStart w:id="321" w:name="_ETM_Q1_1729389"/>
      <w:bookmarkEnd w:id="321"/>
      <w:r>
        <w:rPr>
          <w:rtl/>
        </w:rPr>
        <w:t xml:space="preserve">, כתבה ופרסמה את עמדתה לפיה יש לאכוף על כל </w:t>
      </w:r>
      <w:bookmarkStart w:id="322" w:name="_ETM_Q1_1738621"/>
      <w:bookmarkEnd w:id="322"/>
      <w:r>
        <w:rPr>
          <w:rtl/>
        </w:rPr>
        <w:t xml:space="preserve">היהודים בישראל נישואים אך ורק ברבנות. </w:t>
      </w:r>
    </w:p>
    <w:p w:rsidR="00381E97" w:rsidRDefault="00381E97" w:rsidP="00381E97">
      <w:pPr>
        <w:rPr>
          <w:rtl/>
        </w:rPr>
      </w:pPr>
    </w:p>
    <w:p w:rsidR="00381E97" w:rsidRDefault="00381E97" w:rsidP="00381E97">
      <w:pPr>
        <w:rPr>
          <w:rtl/>
        </w:rPr>
      </w:pPr>
      <w:r>
        <w:rPr>
          <w:rtl/>
        </w:rPr>
        <w:t xml:space="preserve">ובכן, עמדתם איננה קשורה בכלל </w:t>
      </w:r>
      <w:bookmarkStart w:id="323" w:name="_ETM_Q1_1740169"/>
      <w:bookmarkEnd w:id="323"/>
      <w:r>
        <w:rPr>
          <w:rtl/>
        </w:rPr>
        <w:t xml:space="preserve">באמת למצב החוקי ומאז הקמת המדינה הם עושים כל </w:t>
      </w:r>
      <w:bookmarkStart w:id="324" w:name="_ETM_Q1_1749679"/>
      <w:bookmarkEnd w:id="324"/>
      <w:r>
        <w:rPr>
          <w:rtl/>
        </w:rPr>
        <w:t xml:space="preserve">מאמץ למנוע מישראל להינשא באופן חופשי בחוץ לארץ. </w:t>
      </w:r>
      <w:bookmarkStart w:id="325" w:name="_ETM_Q1_1747667"/>
      <w:bookmarkEnd w:id="325"/>
    </w:p>
    <w:p w:rsidR="00381E97" w:rsidRDefault="00381E97" w:rsidP="00381E97">
      <w:pPr>
        <w:rPr>
          <w:rtl/>
        </w:rPr>
      </w:pPr>
      <w:bookmarkStart w:id="326" w:name="_ETM_Q1_1747851"/>
      <w:bookmarkEnd w:id="326"/>
    </w:p>
    <w:p w:rsidR="00381E97" w:rsidRDefault="00381E97" w:rsidP="00381E97">
      <w:pPr>
        <w:pStyle w:val="af8"/>
        <w:rPr>
          <w:rtl/>
        </w:rPr>
      </w:pPr>
      <w:bookmarkStart w:id="327" w:name="ET_yor_בועז_טופורובסקי_5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327"/>
    </w:p>
    <w:p w:rsidR="00381E97" w:rsidRDefault="00381E97" w:rsidP="00381E97">
      <w:pPr>
        <w:pStyle w:val="KeepWithNext"/>
        <w:rPr>
          <w:rtl/>
        </w:rPr>
      </w:pPr>
    </w:p>
    <w:p w:rsidR="00381E97" w:rsidRDefault="00381E97" w:rsidP="00381E97">
      <w:pPr>
        <w:rPr>
          <w:rtl/>
        </w:rPr>
      </w:pPr>
      <w:bookmarkStart w:id="328" w:name="_ETM_Q1_1749990"/>
      <w:bookmarkEnd w:id="328"/>
      <w:r>
        <w:rPr>
          <w:rtl/>
        </w:rPr>
        <w:t>אני מבין.</w:t>
      </w:r>
      <w:bookmarkStart w:id="329" w:name="_ETM_Q1_1753923"/>
      <w:bookmarkEnd w:id="329"/>
      <w:r>
        <w:rPr>
          <w:rtl/>
        </w:rPr>
        <w:t xml:space="preserve"> אני אשמח אם תוכל להסביר, לשיטתך. אני </w:t>
      </w:r>
      <w:bookmarkStart w:id="330" w:name="_ETM_Q1_1762094"/>
      <w:bookmarkEnd w:id="330"/>
      <w:r>
        <w:rPr>
          <w:rtl/>
        </w:rPr>
        <w:t xml:space="preserve">מבין את המאמץ שאתה מדבר עליו. אני גם מסכים עם </w:t>
      </w:r>
      <w:bookmarkStart w:id="331" w:name="_ETM_Q1_1762514"/>
      <w:bookmarkEnd w:id="331"/>
      <w:r>
        <w:rPr>
          <w:rtl/>
        </w:rPr>
        <w:t xml:space="preserve">רוח הדברים שלך. אבל היום יש מדינה שמוכנה להנפיק בשלט רחוק לישראלים שנישאים תעודת נישואים תקפה. מסמך רשמי מקובל </w:t>
      </w:r>
      <w:bookmarkStart w:id="332" w:name="_ETM_Q1_1773622"/>
      <w:bookmarkEnd w:id="332"/>
      <w:r>
        <w:rPr>
          <w:rtl/>
        </w:rPr>
        <w:t xml:space="preserve">של רשות חוץ שמוכרת בכל רחבי העולם. תסביר לי מאיזו </w:t>
      </w:r>
      <w:bookmarkStart w:id="333" w:name="_ETM_Q1_1780589"/>
      <w:bookmarkEnd w:id="333"/>
      <w:r>
        <w:rPr>
          <w:rtl/>
        </w:rPr>
        <w:t xml:space="preserve">סמכות פקידי משרד הפנים רשאים. משרד הפנים יסביר אבל אתה אולי יכול להסביר לי לשיטתך, כי אתה עוסק בנושא הזה. </w:t>
      </w:r>
      <w:bookmarkStart w:id="334" w:name="_ETM_Q1_1788079"/>
      <w:bookmarkEnd w:id="334"/>
      <w:r>
        <w:rPr>
          <w:rtl/>
        </w:rPr>
        <w:t>מכוח מה הם שואבים את הסמכות הזאת?</w:t>
      </w:r>
    </w:p>
    <w:p w:rsidR="00381E97" w:rsidRDefault="00381E97" w:rsidP="00381E97">
      <w:pPr>
        <w:rPr>
          <w:rtl/>
        </w:rPr>
      </w:pPr>
    </w:p>
    <w:p w:rsidR="00381E97" w:rsidRDefault="00381E97" w:rsidP="00381E97">
      <w:pPr>
        <w:pStyle w:val="a5"/>
        <w:rPr>
          <w:rtl/>
        </w:rPr>
      </w:pPr>
      <w:bookmarkStart w:id="335" w:name="ET_speaker_אורי_רגב_60"/>
      <w:r>
        <w:rPr>
          <w:rStyle w:val="TagStyle"/>
          <w:rFonts w:hint="cs"/>
          <w:rtl/>
        </w:rPr>
        <w:t xml:space="preserve"> &lt;&lt; דובר &gt;&gt; </w:t>
      </w:r>
      <w:r>
        <w:rPr>
          <w:rFonts w:hint="cs"/>
          <w:rtl/>
        </w:rPr>
        <w:t>אורי רגב:</w:t>
      </w:r>
      <w:r>
        <w:rPr>
          <w:rStyle w:val="TagStyle"/>
          <w:rFonts w:hint="cs"/>
          <w:rtl/>
        </w:rPr>
        <w:t xml:space="preserve"> &lt;&lt; דובר &gt;&gt;</w:t>
      </w:r>
      <w:r>
        <w:rPr>
          <w:rFonts w:hint="cs"/>
          <w:rtl/>
        </w:rPr>
        <w:t xml:space="preserve"> </w:t>
      </w:r>
      <w:bookmarkEnd w:id="335"/>
    </w:p>
    <w:p w:rsidR="00381E97" w:rsidRDefault="00381E97" w:rsidP="00381E97">
      <w:pPr>
        <w:rPr>
          <w:rtl/>
        </w:rPr>
      </w:pPr>
      <w:r>
        <w:rPr>
          <w:rtl/>
        </w:rPr>
        <w:t xml:space="preserve"> </w:t>
      </w:r>
    </w:p>
    <w:bookmarkEnd w:id="3"/>
    <w:p w:rsidR="00381E97" w:rsidRDefault="00381E97" w:rsidP="00381E97">
      <w:pPr>
        <w:rPr>
          <w:rtl/>
        </w:rPr>
      </w:pPr>
      <w:r>
        <w:rPr>
          <w:rtl/>
        </w:rPr>
        <w:t xml:space="preserve">האמת היא, שמשרד הפנים </w:t>
      </w:r>
      <w:bookmarkStart w:id="336" w:name="_ETM_Q1_1792482"/>
      <w:bookmarkEnd w:id="336"/>
      <w:r>
        <w:rPr>
          <w:rtl/>
        </w:rPr>
        <w:t>לא באמת צריך סמכות כזאת אלא כפי שאמרתי, בשנת 1963, במקרה הראשון שעלה לדיון בנושא הזה, עניין שלזינגר. בהמשך, בכל הזדמנות משרד הפנים המציא טיעון משפטי</w:t>
      </w:r>
      <w:bookmarkStart w:id="337" w:name="_ETM_Q1_1805213"/>
      <w:bookmarkEnd w:id="337"/>
      <w:r>
        <w:rPr>
          <w:rtl/>
        </w:rPr>
        <w:t xml:space="preserve"> לפיו הוא איננו חייב לרשום את הנישואים שנערכו בחוץ לארץ. כך גם עכשיו. בכל מקרה במהלך 60 השנים האלה, שהנושא עלה בבית המשפט העליון, בית המשפט העליון דחה ללא יוצא מן הכלל את הסירוב של משרד הפנים. </w:t>
      </w:r>
    </w:p>
    <w:p w:rsidR="00381E97" w:rsidRDefault="00381E97" w:rsidP="00381E97">
      <w:pPr>
        <w:rPr>
          <w:rtl/>
        </w:rPr>
      </w:pPr>
    </w:p>
    <w:p w:rsidR="00381E97" w:rsidRDefault="00381E97" w:rsidP="00381E97">
      <w:pPr>
        <w:rPr>
          <w:rtl/>
        </w:rPr>
      </w:pPr>
      <w:r>
        <w:rPr>
          <w:rtl/>
        </w:rPr>
        <w:t xml:space="preserve">מה היא ההמצאה החדשה? מה הם טוענים? הם טוענים שנכון שתעודת הנישואין </w:t>
      </w:r>
      <w:bookmarkStart w:id="338" w:name="_ETM_Q1_1827942"/>
      <w:bookmarkEnd w:id="338"/>
      <w:r>
        <w:rPr>
          <w:rtl/>
        </w:rPr>
        <w:t xml:space="preserve">הרשמית הוצאה על-ידי יוטה. נכון שהיא מאושרת באישור אפוסטיל, נכון שעורך הנישואין היה ביוטה ופעל לפי דיני יוטה, אבל בני הזוג היו בארץ, העדים היו בארץ. אנחנו באמת לא שמענו על העניין הזה של זום. מבחינתנו זה לא משנה את המצב. הם היו בארץ ולכן הם נישאו בישראל. זוג שנישא בישראל, אומר משרד הפנים, עליו חלים חוקים אחרים. למשל, סעיף 2 של חוק </w:t>
      </w:r>
      <w:bookmarkStart w:id="339" w:name="_ETM_Q1_1853098"/>
      <w:bookmarkEnd w:id="339"/>
      <w:r>
        <w:rPr>
          <w:rtl/>
        </w:rPr>
        <w:t xml:space="preserve">שיפוט בתי דין רבניים שאומר שבכלל יהודים יכולים להינשא בישראל רק לפי דין תורה. </w:t>
      </w:r>
    </w:p>
    <w:p w:rsidR="00381E97" w:rsidRDefault="00381E97" w:rsidP="00381E97">
      <w:pPr>
        <w:rPr>
          <w:rtl/>
        </w:rPr>
      </w:pPr>
    </w:p>
    <w:p w:rsidR="00381E97" w:rsidRDefault="00381E97" w:rsidP="00381E97">
      <w:pPr>
        <w:rPr>
          <w:rtl/>
        </w:rPr>
      </w:pPr>
      <w:r>
        <w:rPr>
          <w:rtl/>
        </w:rPr>
        <w:t xml:space="preserve">ומה עם הזוגות המעורבים? הזוגות המעורבים, אנחנו טוענים שאמנם עליהם לא חל סעיף 2 אבל עדיין </w:t>
      </w:r>
      <w:bookmarkStart w:id="340" w:name="_ETM_Q1_1870377"/>
      <w:bookmarkEnd w:id="340"/>
      <w:r>
        <w:rPr>
          <w:rtl/>
        </w:rPr>
        <w:t xml:space="preserve">אלה נישואין בישראל. בישראל זוג מעורב, גר, רפורמי, זוגות בני אותו מין וכדומה, לא יכולים להינשא על פי חוק ולכן הם כל לא יכולים להינשא </w:t>
      </w:r>
      <w:bookmarkStart w:id="341" w:name="_ETM_Q1_1879534"/>
      <w:bookmarkEnd w:id="341"/>
      <w:r>
        <w:rPr>
          <w:rtl/>
        </w:rPr>
        <w:t xml:space="preserve">בנישואין של התוועדות מרחוק ביוטה. הטענה הזאת היא טענה מומצאת. מעולם הדבר הזה לא נבדק, לא נדון. הטיעונים המשפטיים שהם הגישו בימים האחרונים לבית המשפט קלושים כאוויר. יש לשער שבית המשפט בסופו של דבר יעשה את הדבר הנכון, אבל עד אז יש מאות זוגות ישראלים שנישאו בנישואי יוטה והם תלויים באוויר ואינם יכולים לממש את זכותם. יש אלפים שרוצים להינשא ואינם נישאים. </w:t>
      </w:r>
    </w:p>
    <w:p w:rsidR="00381E97" w:rsidRDefault="00381E97" w:rsidP="00381E97">
      <w:pPr>
        <w:rPr>
          <w:rtl/>
        </w:rPr>
      </w:pPr>
      <w:bookmarkStart w:id="342" w:name="_ETM_Q1_1902284"/>
      <w:bookmarkStart w:id="343" w:name="_ETM_Q1_1902483"/>
      <w:bookmarkEnd w:id="342"/>
      <w:bookmarkEnd w:id="343"/>
    </w:p>
    <w:p w:rsidR="00381E97" w:rsidRDefault="00381E97" w:rsidP="00381E97">
      <w:pPr>
        <w:pStyle w:val="af8"/>
        <w:rPr>
          <w:rtl/>
        </w:rPr>
      </w:pPr>
      <w:bookmarkStart w:id="344" w:name="ET_yor_בועז_טופורובסקי_6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344"/>
    </w:p>
    <w:p w:rsidR="00381E97" w:rsidRDefault="00381E97" w:rsidP="00381E97">
      <w:pPr>
        <w:pStyle w:val="KeepWithNext"/>
        <w:rPr>
          <w:rtl/>
        </w:rPr>
      </w:pPr>
    </w:p>
    <w:p w:rsidR="00381E97" w:rsidRDefault="00381E97" w:rsidP="00381E97">
      <w:pPr>
        <w:rPr>
          <w:rtl/>
        </w:rPr>
      </w:pPr>
      <w:bookmarkStart w:id="345" w:name="_ETM_Q1_1904393"/>
      <w:bookmarkEnd w:id="345"/>
      <w:r>
        <w:rPr>
          <w:rtl/>
        </w:rPr>
        <w:t xml:space="preserve">  ולש</w:t>
      </w:r>
      <w:bookmarkStart w:id="346" w:name="_ETM_Q1_1911975"/>
      <w:bookmarkEnd w:id="346"/>
      <w:r>
        <w:rPr>
          <w:rtl/>
        </w:rPr>
        <w:t xml:space="preserve">ם כך התכנסנו. תודה רבה על הדברים שלך, אורי רגב. </w:t>
      </w:r>
      <w:bookmarkStart w:id="347" w:name="_ETM_Q1_1914198"/>
      <w:bookmarkEnd w:id="347"/>
    </w:p>
    <w:p w:rsidR="00381E97" w:rsidRDefault="00381E97" w:rsidP="00381E97">
      <w:pPr>
        <w:rPr>
          <w:rtl/>
        </w:rPr>
      </w:pPr>
      <w:bookmarkStart w:id="348" w:name="_ETM_Q1_1914415"/>
      <w:bookmarkEnd w:id="348"/>
    </w:p>
    <w:p w:rsidR="00381E97" w:rsidRDefault="00381E97" w:rsidP="00381E97">
      <w:pPr>
        <w:rPr>
          <w:rtl/>
        </w:rPr>
      </w:pPr>
      <w:bookmarkStart w:id="349" w:name="_ETM_Q1_1914645"/>
      <w:bookmarkStart w:id="350" w:name="_ETM_Q1_1914682"/>
      <w:bookmarkStart w:id="351" w:name="_ETM_Q1_1914769"/>
      <w:bookmarkEnd w:id="349"/>
      <w:bookmarkEnd w:id="350"/>
      <w:bookmarkEnd w:id="351"/>
      <w:r>
        <w:rPr>
          <w:rtl/>
        </w:rPr>
        <w:t xml:space="preserve">מיכאלה לוין מ"לובי המיליון" ולאחר תדבר ענבר מ"ישראל חופשית". 3 דקות לרשותך, גברתי. </w:t>
      </w:r>
    </w:p>
    <w:p w:rsidR="0039532C" w:rsidRDefault="0039532C" w:rsidP="00381E97">
      <w:pPr>
        <w:pStyle w:val="a5"/>
        <w:rPr>
          <w:rStyle w:val="TagStyle"/>
          <w:vanish w:val="0"/>
          <w:rtl/>
        </w:rPr>
      </w:pPr>
      <w:bookmarkStart w:id="352" w:name="ET_speaker_מיכאלה_לוין_62"/>
    </w:p>
    <w:p w:rsidR="0039532C" w:rsidRDefault="0039532C" w:rsidP="00381E97">
      <w:pPr>
        <w:pStyle w:val="a5"/>
        <w:rPr>
          <w:rStyle w:val="TagStyle"/>
          <w:vanish w:val="0"/>
          <w:rtl/>
        </w:rPr>
      </w:pPr>
      <w:r>
        <w:rPr>
          <w:rStyle w:val="TagStyle"/>
          <w:vanish w:val="0"/>
          <w:rtl/>
        </w:rPr>
        <w:br w:type="page"/>
      </w:r>
    </w:p>
    <w:p w:rsidR="00381E97" w:rsidRDefault="00381E97" w:rsidP="00381E97">
      <w:pPr>
        <w:pStyle w:val="a5"/>
        <w:rPr>
          <w:rtl/>
        </w:rPr>
      </w:pPr>
      <w:r>
        <w:rPr>
          <w:rStyle w:val="TagStyle"/>
          <w:rFonts w:hint="cs"/>
          <w:rtl/>
        </w:rPr>
        <w:t xml:space="preserve">&lt;&lt; דובר &gt;&gt; </w:t>
      </w:r>
      <w:r>
        <w:rPr>
          <w:rFonts w:hint="cs"/>
          <w:rtl/>
        </w:rPr>
        <w:t>מיכאלה לוין שמיר:</w:t>
      </w:r>
      <w:r>
        <w:rPr>
          <w:rStyle w:val="TagStyle"/>
          <w:rFonts w:hint="cs"/>
          <w:rtl/>
        </w:rPr>
        <w:t xml:space="preserve"> &lt;&lt; דובר &gt;&gt;</w:t>
      </w:r>
      <w:r>
        <w:rPr>
          <w:rFonts w:hint="cs"/>
          <w:rtl/>
        </w:rPr>
        <w:t xml:space="preserve"> </w:t>
      </w:r>
      <w:bookmarkEnd w:id="352"/>
    </w:p>
    <w:p w:rsidR="00381E97" w:rsidRDefault="00381E97" w:rsidP="00381E97">
      <w:pPr>
        <w:pStyle w:val="KeepWithNext"/>
        <w:rPr>
          <w:rtl/>
        </w:rPr>
      </w:pPr>
    </w:p>
    <w:p w:rsidR="00381E97" w:rsidRDefault="00381E97" w:rsidP="00381E97">
      <w:pPr>
        <w:rPr>
          <w:rtl/>
          <w:lang w:eastAsia="he-IL"/>
        </w:rPr>
      </w:pPr>
      <w:r>
        <w:rPr>
          <w:rtl/>
        </w:rPr>
        <w:t xml:space="preserve">  </w:t>
      </w:r>
      <w:r>
        <w:rPr>
          <w:rtl/>
          <w:lang w:eastAsia="he-IL"/>
        </w:rPr>
        <w:t xml:space="preserve">אני נציגה של "לובי המיליון", </w:t>
      </w:r>
      <w:bookmarkStart w:id="353" w:name="_ETM_Q1_1932261"/>
      <w:bookmarkEnd w:id="353"/>
      <w:r>
        <w:rPr>
          <w:rtl/>
          <w:lang w:eastAsia="he-IL"/>
        </w:rPr>
        <w:t xml:space="preserve">שפועל לקידום צרכים ואינטרסים של ישראלים דוברי רוסית בישראל. באמת, </w:t>
      </w:r>
      <w:bookmarkStart w:id="354" w:name="_ETM_Q1_1944000"/>
      <w:bookmarkEnd w:id="354"/>
      <w:r>
        <w:rPr>
          <w:rtl/>
          <w:lang w:eastAsia="he-IL"/>
        </w:rPr>
        <w:t>כפי שנאמר פה, לפי הנתונים שלנו כ-400,000 ישראלים שהינם דוברי רוסית</w:t>
      </w:r>
      <w:bookmarkStart w:id="355" w:name="_ETM_Q1_1949741"/>
      <w:bookmarkEnd w:id="355"/>
      <w:r>
        <w:rPr>
          <w:rtl/>
          <w:lang w:eastAsia="he-IL"/>
        </w:rPr>
        <w:t xml:space="preserve"> ואינם מוכרים כיהודים על-פי ההלכה על-ידי הרבנות, בעצם לא יכולים </w:t>
      </w:r>
      <w:bookmarkStart w:id="356" w:name="_ETM_Q1_1957636"/>
      <w:bookmarkEnd w:id="356"/>
      <w:r>
        <w:rPr>
          <w:rtl/>
          <w:lang w:eastAsia="he-IL"/>
        </w:rPr>
        <w:t xml:space="preserve">להינשא בישראל. בכל שנה מעל 7,000 זוגות טסים להינשא בחו"ל. </w:t>
      </w:r>
      <w:bookmarkStart w:id="357" w:name="_ETM_Q1_1961681"/>
      <w:bookmarkEnd w:id="357"/>
    </w:p>
    <w:p w:rsidR="00381E97" w:rsidRDefault="00381E97" w:rsidP="00381E97">
      <w:pPr>
        <w:rPr>
          <w:rtl/>
          <w:lang w:eastAsia="he-IL"/>
        </w:rPr>
      </w:pPr>
      <w:bookmarkStart w:id="358" w:name="_ETM_Q1_1961865"/>
      <w:bookmarkEnd w:id="358"/>
    </w:p>
    <w:p w:rsidR="00381E97" w:rsidRDefault="00381E97" w:rsidP="00381E97">
      <w:pPr>
        <w:rPr>
          <w:rtl/>
          <w:lang w:eastAsia="he-IL"/>
        </w:rPr>
      </w:pPr>
      <w:bookmarkStart w:id="359" w:name="_ETM_Q1_1962116"/>
      <w:bookmarkStart w:id="360" w:name="_ETM_Q1_1962164"/>
      <w:bookmarkStart w:id="361" w:name="_ETM_Q1_1962258"/>
      <w:bookmarkEnd w:id="359"/>
      <w:bookmarkEnd w:id="360"/>
      <w:bookmarkEnd w:id="361"/>
      <w:r>
        <w:rPr>
          <w:rtl/>
          <w:lang w:eastAsia="he-IL"/>
        </w:rPr>
        <w:t xml:space="preserve">החל ממרץ 2020, עם סגירת השמים עקב מגפת הקורונה, הצעירים </w:t>
      </w:r>
      <w:bookmarkStart w:id="362" w:name="_ETM_Q1_1972620"/>
      <w:bookmarkEnd w:id="362"/>
      <w:r>
        <w:rPr>
          <w:rtl/>
          <w:lang w:eastAsia="he-IL"/>
        </w:rPr>
        <w:t>האלה בעצם לא יכולים להתחתן כלל, שכן האפשרות לטוס ולהירשם</w:t>
      </w:r>
      <w:bookmarkStart w:id="363" w:name="_ETM_Q1_1974817"/>
      <w:bookmarkEnd w:id="363"/>
      <w:r>
        <w:rPr>
          <w:rtl/>
          <w:lang w:eastAsia="he-IL"/>
        </w:rPr>
        <w:t xml:space="preserve"> במדינות אחרות מאוד מוגבלת בתקופה הזאת. זה נכון, כפי </w:t>
      </w:r>
      <w:bookmarkStart w:id="364" w:name="_ETM_Q1_1979191"/>
      <w:bookmarkEnd w:id="364"/>
      <w:r>
        <w:rPr>
          <w:rtl/>
          <w:lang w:eastAsia="he-IL"/>
        </w:rPr>
        <w:t xml:space="preserve">שנאמר פה, שבחודש אוקטובר 2020, בשיא תקופת קורונה החלו זוגות להתחתן בצורה מקוונת, למשל,  במדינת יוטה. צריך להדגיש שמבחינת ארצות הברית וכל העולם הזוגות האלה הם זוגות נישואים. הנישואים שלהם תקפים. עורך הטקס נמצא פיזית ביוטה אבל הזוג יכול להימצא בכל מקום אחר בעולם. נכון </w:t>
      </w:r>
      <w:bookmarkStart w:id="365" w:name="_ETM_Q1_2012516"/>
      <w:bookmarkEnd w:id="365"/>
      <w:r>
        <w:rPr>
          <w:rtl/>
          <w:lang w:eastAsia="he-IL"/>
        </w:rPr>
        <w:t xml:space="preserve">למידע שיש לנו, עד היום מעל 500 זוגות ישראלים נישאו בדרך זאת, כאשר לפי חוק מרשם האוכלוסין ולפי בג"צ שלזינגר והנהלים </w:t>
      </w:r>
      <w:bookmarkStart w:id="366" w:name="_ETM_Q1_2025947"/>
      <w:bookmarkEnd w:id="366"/>
      <w:r>
        <w:rPr>
          <w:rtl/>
          <w:lang w:eastAsia="he-IL"/>
        </w:rPr>
        <w:t>הרשמיים של רשות האוכלוסין, יש לרשום את הנישואים האלה שנערכו בחו"ל על סמך תעודה</w:t>
      </w:r>
      <w:bookmarkStart w:id="367" w:name="_ETM_Q1_2032323"/>
      <w:bookmarkEnd w:id="367"/>
      <w:r>
        <w:rPr>
          <w:rtl/>
          <w:lang w:eastAsia="he-IL"/>
        </w:rPr>
        <w:t xml:space="preserve"> ציבורית מאומתת. שיש להם תעודה ציבורית מאומתת. ואכן כמה זוגות מתוך הזוגות האלה נרשמו במשרד הפנים כנשואים והיום נחשבים לנשואים בישראל.  יתר הזוגות נחשבים לנשואים בכל העולם </w:t>
      </w:r>
      <w:bookmarkStart w:id="368" w:name="_ETM_Q1_2050977"/>
      <w:bookmarkEnd w:id="368"/>
      <w:r>
        <w:rPr>
          <w:rtl/>
          <w:lang w:eastAsia="he-IL"/>
        </w:rPr>
        <w:t>למעט במדינת ישראל.</w:t>
      </w:r>
    </w:p>
    <w:p w:rsidR="00381E97" w:rsidRDefault="00381E97" w:rsidP="00381E97">
      <w:pPr>
        <w:rPr>
          <w:rtl/>
          <w:lang w:eastAsia="he-IL"/>
        </w:rPr>
      </w:pPr>
    </w:p>
    <w:p w:rsidR="00381E97" w:rsidRDefault="00381E97" w:rsidP="00381E97">
      <w:pPr>
        <w:rPr>
          <w:rtl/>
          <w:lang w:eastAsia="he-IL"/>
        </w:rPr>
      </w:pPr>
      <w:r>
        <w:rPr>
          <w:rtl/>
          <w:lang w:eastAsia="he-IL"/>
        </w:rPr>
        <w:t>זאת אומרת, הבעיה שלהם יותר חריפה, שכן על-מנת להתחתן בישראל, במידה והם לא יירשמו</w:t>
      </w:r>
      <w:bookmarkStart w:id="369" w:name="_ETM_Q1_2059927"/>
      <w:bookmarkEnd w:id="369"/>
      <w:r>
        <w:rPr>
          <w:rtl/>
          <w:lang w:eastAsia="he-IL"/>
        </w:rPr>
        <w:t xml:space="preserve"> במשרד הפנים, הם יצטרכו למעשה להתגרש ואז להתחתן שוב בקפריסין. אין באמת שום הבדל מהותי בין קפריסין או כל מדינה אחרת לבין יוטה, למעט ההוצאה הכספית הכבדה שמושתת על אותם זוגות שחיים בישראל ואינם יכולים להינשא בישראל. </w:t>
      </w:r>
    </w:p>
    <w:p w:rsidR="00381E97" w:rsidRDefault="00381E97" w:rsidP="00381E97">
      <w:pPr>
        <w:rPr>
          <w:rtl/>
          <w:lang w:eastAsia="he-IL"/>
        </w:rPr>
      </w:pPr>
      <w:bookmarkStart w:id="370" w:name="_ETM_Q1_2085465"/>
      <w:bookmarkEnd w:id="370"/>
    </w:p>
    <w:p w:rsidR="00381E97" w:rsidRDefault="00381E97" w:rsidP="00381E97">
      <w:pPr>
        <w:rPr>
          <w:rtl/>
          <w:lang w:eastAsia="he-IL"/>
        </w:rPr>
      </w:pPr>
      <w:bookmarkStart w:id="371" w:name="_ETM_Q1_2085705"/>
      <w:bookmarkStart w:id="372" w:name="_ETM_Q1_2085744"/>
      <w:bookmarkStart w:id="373" w:name="_ETM_Q1_2085803"/>
      <w:bookmarkEnd w:id="371"/>
      <w:bookmarkEnd w:id="372"/>
      <w:bookmarkEnd w:id="373"/>
      <w:r>
        <w:rPr>
          <w:rtl/>
          <w:lang w:eastAsia="he-IL"/>
        </w:rPr>
        <w:t>מבחינתי, הציבור שלי זה ישראלים דוברי רוסית שלא מוכרים כיהודים ברבנות. נניח שנייה לסיפור, שמדינת היתה צריכה למצוא פתרון לעניין</w:t>
      </w:r>
      <w:bookmarkStart w:id="374" w:name="_ETM_Q1_2093836"/>
      <w:bookmarkEnd w:id="374"/>
      <w:r>
        <w:rPr>
          <w:rtl/>
          <w:lang w:eastAsia="he-IL"/>
        </w:rPr>
        <w:t xml:space="preserve"> הזה בשלושים השנים שאנחנו פה ולא מצאה לנכון. נניח לזה </w:t>
      </w:r>
      <w:bookmarkStart w:id="375" w:name="_ETM_Q1_2104079"/>
      <w:bookmarkEnd w:id="375"/>
      <w:r>
        <w:rPr>
          <w:rtl/>
          <w:lang w:eastAsia="he-IL"/>
        </w:rPr>
        <w:t xml:space="preserve">שחלק גדול מהזוגות האלה רואים את עצמם כיהודים לכל דבר </w:t>
      </w:r>
      <w:bookmarkStart w:id="376" w:name="_ETM_Q1_2107109"/>
      <w:bookmarkEnd w:id="376"/>
      <w:r>
        <w:rPr>
          <w:rtl/>
          <w:lang w:eastAsia="he-IL"/>
        </w:rPr>
        <w:t xml:space="preserve">ועניין ולא נמצא להם פתרון. נניח לזה שגם אנשים שהוכרו כיהודים על-פי ההלכה, עדיין צריכים להוכיח שוב, למרות שהם כבר הוכרו, את יהדותם בפני בית הדין הרבני על מנת שיוכלו להינשא בישראל. </w:t>
      </w:r>
    </w:p>
    <w:p w:rsidR="00381E97" w:rsidRDefault="00381E97" w:rsidP="00381E97">
      <w:pPr>
        <w:rPr>
          <w:rtl/>
          <w:lang w:eastAsia="he-IL"/>
        </w:rPr>
      </w:pPr>
    </w:p>
    <w:p w:rsidR="00381E97" w:rsidRDefault="00381E97" w:rsidP="00381E97">
      <w:pPr>
        <w:rPr>
          <w:rtl/>
          <w:lang w:eastAsia="he-IL"/>
        </w:rPr>
      </w:pPr>
      <w:r>
        <w:rPr>
          <w:rtl/>
          <w:lang w:eastAsia="he-IL"/>
        </w:rPr>
        <w:t xml:space="preserve">נניח לכל הדברים האלה כי אנחנו </w:t>
      </w:r>
      <w:bookmarkStart w:id="377" w:name="_ETM_Q1_2126198"/>
      <w:bookmarkEnd w:id="377"/>
      <w:r>
        <w:rPr>
          <w:rtl/>
          <w:lang w:eastAsia="he-IL"/>
        </w:rPr>
        <w:t>לא דנים בנושאים החשובים האלה בוועדה הזאת. נסתכל רק על העניין הפרוצדורלי. מבחינה פרוצדורלית, מאז הגיעה תעודת הנישואין הראשונה לרשות האוכלוסין</w:t>
      </w:r>
      <w:bookmarkStart w:id="378" w:name="_ETM_Q1_2135763"/>
      <w:bookmarkEnd w:id="378"/>
      <w:r>
        <w:rPr>
          <w:rtl/>
          <w:lang w:eastAsia="he-IL"/>
        </w:rPr>
        <w:t xml:space="preserve"> ב-1.11.2020, הרשות ערכה בדיקה מעמיקה ובסופו של דבר הוחלט שהכול כשר ויש לרשום את </w:t>
      </w:r>
      <w:bookmarkStart w:id="379" w:name="_ETM_Q1_2143443"/>
      <w:bookmarkEnd w:id="379"/>
      <w:r>
        <w:rPr>
          <w:rtl/>
          <w:lang w:eastAsia="he-IL"/>
        </w:rPr>
        <w:t xml:space="preserve">הנישואין. אכן בגלל זה התחיל הרישום. מתי הוקפא הרישום? הרישום הוקפא על-ידי השר לשעבר אריה דרעי כאשר הנושא הזה עלה בתקשורת. רק אז הוקפא </w:t>
      </w:r>
      <w:bookmarkStart w:id="380" w:name="_ETM_Q1_2157825"/>
      <w:bookmarkEnd w:id="380"/>
      <w:r>
        <w:rPr>
          <w:rtl/>
          <w:lang w:eastAsia="he-IL"/>
        </w:rPr>
        <w:t>הרישום. למעשה אין שום סמכות חוקית להקפיא את הרישום הזה ויש את כל הסמכות החוקית ואף החובה החוקית לרשום את הנישואין האלה כנישואין תקפים במדינת ישראל. לא</w:t>
      </w:r>
      <w:bookmarkStart w:id="381" w:name="_ETM_Q1_2167631"/>
      <w:bookmarkEnd w:id="381"/>
      <w:r>
        <w:rPr>
          <w:rtl/>
          <w:lang w:eastAsia="he-IL"/>
        </w:rPr>
        <w:t xml:space="preserve"> להכניס את הזוגות האלה, שמדינת ישראל לא מצאה לנכון למצוא </w:t>
      </w:r>
      <w:bookmarkStart w:id="382" w:name="_ETM_Q1_2169299"/>
      <w:bookmarkEnd w:id="382"/>
      <w:r>
        <w:rPr>
          <w:rtl/>
          <w:lang w:eastAsia="he-IL"/>
        </w:rPr>
        <w:t xml:space="preserve">להם פתרון עד היום, לעוד בעיה של להתגרש ולהתחתן מחדש. </w:t>
      </w:r>
      <w:bookmarkStart w:id="383" w:name="_ETM_Q1_2176147"/>
      <w:bookmarkEnd w:id="383"/>
    </w:p>
    <w:p w:rsidR="00381E97" w:rsidRDefault="00381E97" w:rsidP="00381E97">
      <w:pPr>
        <w:rPr>
          <w:rtl/>
          <w:lang w:eastAsia="he-IL"/>
        </w:rPr>
      </w:pPr>
      <w:bookmarkStart w:id="384" w:name="_ETM_Q1_2179678"/>
      <w:bookmarkStart w:id="385" w:name="_ETM_Q1_2179813"/>
      <w:bookmarkEnd w:id="384"/>
      <w:bookmarkEnd w:id="385"/>
    </w:p>
    <w:p w:rsidR="00381E97" w:rsidRDefault="00381E97" w:rsidP="00381E97">
      <w:pPr>
        <w:pStyle w:val="a5"/>
        <w:rPr>
          <w:rtl/>
        </w:rPr>
      </w:pPr>
      <w:bookmarkStart w:id="386" w:name="ET_speaker_6154_6"/>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386"/>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אדוני היושב-ראש, אני אשמח לומר כמה מילים. </w:t>
      </w:r>
    </w:p>
    <w:p w:rsidR="00381E97" w:rsidRDefault="00381E97" w:rsidP="00381E97">
      <w:pPr>
        <w:rPr>
          <w:rtl/>
          <w:lang w:eastAsia="he-IL"/>
        </w:rPr>
      </w:pPr>
    </w:p>
    <w:p w:rsidR="00381E97" w:rsidRDefault="00381E97" w:rsidP="00381E97">
      <w:pPr>
        <w:pStyle w:val="af8"/>
        <w:rPr>
          <w:rtl/>
        </w:rPr>
      </w:pPr>
      <w:bookmarkStart w:id="387" w:name="ET_yor_בועז_טופורובסקי_63"/>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387"/>
    </w:p>
    <w:p w:rsidR="00381E97" w:rsidRDefault="00381E97" w:rsidP="00381E97">
      <w:pPr>
        <w:pStyle w:val="KeepWithNext"/>
        <w:rPr>
          <w:rtl/>
        </w:rPr>
      </w:pPr>
    </w:p>
    <w:p w:rsidR="00381E97" w:rsidRDefault="00381E97" w:rsidP="00381E97">
      <w:pPr>
        <w:rPr>
          <w:rtl/>
        </w:rPr>
      </w:pPr>
      <w:r>
        <w:rPr>
          <w:rtl/>
        </w:rPr>
        <w:t xml:space="preserve">בשמחה. </w:t>
      </w:r>
    </w:p>
    <w:p w:rsidR="00381E97" w:rsidRDefault="00381E97" w:rsidP="00381E97">
      <w:pPr>
        <w:rPr>
          <w:rtl/>
        </w:rPr>
      </w:pPr>
    </w:p>
    <w:p w:rsidR="00381E97" w:rsidRDefault="00381E97" w:rsidP="00381E97">
      <w:pPr>
        <w:pStyle w:val="a5"/>
        <w:rPr>
          <w:rtl/>
        </w:rPr>
      </w:pPr>
      <w:bookmarkStart w:id="388" w:name="ET_speaker_אבתיסאם_מראענה_העבודה_64"/>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388"/>
    </w:p>
    <w:p w:rsidR="00381E97" w:rsidRDefault="00381E97" w:rsidP="00381E97">
      <w:pPr>
        <w:pStyle w:val="KeepWithNext"/>
        <w:rPr>
          <w:rtl/>
        </w:rPr>
      </w:pPr>
    </w:p>
    <w:p w:rsidR="00381E97" w:rsidRDefault="00381E97" w:rsidP="00381E97">
      <w:pPr>
        <w:rPr>
          <w:rtl/>
        </w:rPr>
      </w:pPr>
      <w:r>
        <w:rPr>
          <w:rtl/>
        </w:rPr>
        <w:t xml:space="preserve">    קודם כל, </w:t>
      </w:r>
      <w:bookmarkStart w:id="389" w:name="_ETM_Q1_2178239"/>
      <w:bookmarkEnd w:id="389"/>
      <w:r>
        <w:rPr>
          <w:rtl/>
        </w:rPr>
        <w:t>אני מאוד שמחה על הדיון. בתור מישהי שסירבתי להתחתן – אף אחד לא יחתום לי שאני יכולה להתחתן עם בועז בן הזוג שלי. אנחנו גם דת שונה,</w:t>
      </w:r>
      <w:bookmarkStart w:id="390" w:name="_ETM_Q1_2193026"/>
      <w:bookmarkEnd w:id="390"/>
      <w:r>
        <w:rPr>
          <w:rtl/>
        </w:rPr>
        <w:t xml:space="preserve"> גבר ואישה. פשוט בחרנו, עשינו בחירה מושכלת מראש שבתוך הבירוקרטיה </w:t>
      </w:r>
      <w:bookmarkStart w:id="391" w:name="_ETM_Q1_2198326"/>
      <w:bookmarkEnd w:id="391"/>
      <w:r>
        <w:rPr>
          <w:rtl/>
        </w:rPr>
        <w:t xml:space="preserve">הכל-כך קשה, בטח ובטח לא רוצים איזה גבר אחד שיחליט אם זה סבבה שאני אחיה עם בועז או בועז יחיה </w:t>
      </w:r>
      <w:bookmarkStart w:id="392" w:name="_ETM_Q1_2205558"/>
      <w:bookmarkEnd w:id="392"/>
      <w:r>
        <w:rPr>
          <w:rtl/>
        </w:rPr>
        <w:t>איתי. לא בקפריסין, לא בשום מקום. זהו, אישרנו אחד לשנייה</w:t>
      </w:r>
      <w:bookmarkStart w:id="393" w:name="_ETM_Q1_2206279"/>
      <w:bookmarkEnd w:id="393"/>
      <w:r>
        <w:rPr>
          <w:rtl/>
        </w:rPr>
        <w:t xml:space="preserve"> את עצמנו ואנחנו מאושרות ומאושרים עד היום הזה. </w:t>
      </w:r>
    </w:p>
    <w:p w:rsidR="00381E97" w:rsidRDefault="00381E97" w:rsidP="00381E97">
      <w:pPr>
        <w:rPr>
          <w:rtl/>
        </w:rPr>
      </w:pPr>
      <w:bookmarkStart w:id="394" w:name="_ETM_Q1_2214442"/>
      <w:bookmarkEnd w:id="394"/>
    </w:p>
    <w:p w:rsidR="00381E97" w:rsidRDefault="00381E97" w:rsidP="00381E97">
      <w:pPr>
        <w:rPr>
          <w:rtl/>
        </w:rPr>
      </w:pPr>
      <w:bookmarkStart w:id="395" w:name="_ETM_Q1_2214653"/>
      <w:bookmarkEnd w:id="395"/>
      <w:r>
        <w:rPr>
          <w:rtl/>
        </w:rPr>
        <w:t>א</w:t>
      </w:r>
      <w:bookmarkStart w:id="396" w:name="_ETM_Q1_2214685"/>
      <w:bookmarkStart w:id="397" w:name="_ETM_Q1_2214795"/>
      <w:bookmarkEnd w:id="396"/>
      <w:bookmarkEnd w:id="397"/>
      <w:r>
        <w:rPr>
          <w:rtl/>
        </w:rPr>
        <w:t xml:space="preserve">ני </w:t>
      </w:r>
      <w:bookmarkStart w:id="398" w:name="_ETM_Q1_2215050"/>
      <w:bookmarkEnd w:id="398"/>
      <w:r>
        <w:rPr>
          <w:rtl/>
        </w:rPr>
        <w:t xml:space="preserve">מבינה שהרבה מהאוכלוסייה בישראל בעצם רוצים את ההכרה. רוצים את </w:t>
      </w:r>
      <w:bookmarkStart w:id="399" w:name="_ETM_Q1_2223682"/>
      <w:bookmarkEnd w:id="399"/>
      <w:r>
        <w:rPr>
          <w:rtl/>
        </w:rPr>
        <w:t xml:space="preserve">המעמד הזה, רוצים להירשם ורוצים לקיים את המסורת שהם מאמינים </w:t>
      </w:r>
      <w:bookmarkStart w:id="400" w:name="_ETM_Q1_2233114"/>
      <w:bookmarkEnd w:id="400"/>
      <w:r>
        <w:rPr>
          <w:rtl/>
        </w:rPr>
        <w:t xml:space="preserve">בה ורוצים לעשות את הדבר הזה. </w:t>
      </w:r>
    </w:p>
    <w:p w:rsidR="00381E97" w:rsidRDefault="00381E97" w:rsidP="00381E97">
      <w:pPr>
        <w:rPr>
          <w:rtl/>
        </w:rPr>
      </w:pPr>
      <w:bookmarkStart w:id="401" w:name="_ETM_Q1_2229349"/>
      <w:bookmarkEnd w:id="401"/>
    </w:p>
    <w:p w:rsidR="00381E97" w:rsidRDefault="00381E97" w:rsidP="00381E97">
      <w:pPr>
        <w:rPr>
          <w:rtl/>
        </w:rPr>
      </w:pPr>
      <w:r>
        <w:rPr>
          <w:rtl/>
        </w:rPr>
        <w:lastRenderedPageBreak/>
        <w:t>א</w:t>
      </w:r>
      <w:bookmarkStart w:id="402" w:name="_ETM_Q1_2229575"/>
      <w:bookmarkStart w:id="403" w:name="_ETM_Q1_2229728"/>
      <w:bookmarkEnd w:id="402"/>
      <w:bookmarkEnd w:id="403"/>
      <w:r>
        <w:rPr>
          <w:rtl/>
        </w:rPr>
        <w:t>דו</w:t>
      </w:r>
      <w:bookmarkStart w:id="404" w:name="_ETM_Q1_2229896"/>
      <w:bookmarkEnd w:id="404"/>
      <w:r>
        <w:rPr>
          <w:rtl/>
        </w:rPr>
        <w:t xml:space="preserve">ני יושב-הראש, אני לא </w:t>
      </w:r>
      <w:bookmarkStart w:id="405" w:name="_ETM_Q1_2233761"/>
      <w:bookmarkEnd w:id="405"/>
      <w:r>
        <w:rPr>
          <w:rtl/>
        </w:rPr>
        <w:t>מצליחה להבין. אנחנו ב-2022. איך יכול להיות שאנחנו דנים ב</w:t>
      </w:r>
      <w:bookmarkStart w:id="406" w:name="_ETM_Q1_2242084"/>
      <w:bookmarkEnd w:id="406"/>
      <w:r>
        <w:rPr>
          <w:rtl/>
        </w:rPr>
        <w:t xml:space="preserve">סוגיה כזאת שלפעמים נראית כאילו סוגיה חשוכה כל-כך. זה נראה </w:t>
      </w:r>
      <w:bookmarkStart w:id="407" w:name="_ETM_Q1_2247571"/>
      <w:bookmarkEnd w:id="407"/>
      <w:r>
        <w:rPr>
          <w:rtl/>
        </w:rPr>
        <w:t xml:space="preserve">כאילו אנחנו במדינת עולם שלישי. זה כאילו נראה שלא התקדמנו </w:t>
      </w:r>
      <w:bookmarkStart w:id="408" w:name="_ETM_Q1_2250853"/>
      <w:bookmarkEnd w:id="408"/>
      <w:r>
        <w:rPr>
          <w:rtl/>
        </w:rPr>
        <w:t xml:space="preserve">לשום מקום. זוגות לא יכולים להינשא אזרחית? זה אולי דבר </w:t>
      </w:r>
      <w:bookmarkStart w:id="409" w:name="_ETM_Q1_2252730"/>
      <w:bookmarkEnd w:id="409"/>
      <w:r>
        <w:rPr>
          <w:rtl/>
        </w:rPr>
        <w:t xml:space="preserve">שהגיע הזמן שנעשה אותו בארץ. </w:t>
      </w:r>
    </w:p>
    <w:p w:rsidR="00381E97" w:rsidRDefault="00381E97" w:rsidP="00381E97">
      <w:pPr>
        <w:rPr>
          <w:rtl/>
          <w:lang w:eastAsia="he-IL"/>
        </w:rPr>
      </w:pPr>
    </w:p>
    <w:p w:rsidR="00381E97" w:rsidRDefault="00381E97" w:rsidP="00381E97">
      <w:pPr>
        <w:pStyle w:val="af8"/>
        <w:rPr>
          <w:rtl/>
        </w:rPr>
      </w:pPr>
      <w:bookmarkStart w:id="410" w:name="ET_yor_בועז_טופורובסקי_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410"/>
    </w:p>
    <w:p w:rsidR="00381E97" w:rsidRDefault="00381E97" w:rsidP="00381E97">
      <w:pPr>
        <w:pStyle w:val="KeepWithNext"/>
        <w:rPr>
          <w:rtl/>
          <w:lang w:eastAsia="he-IL"/>
        </w:rPr>
      </w:pPr>
    </w:p>
    <w:p w:rsidR="00381E97" w:rsidRDefault="00381E97" w:rsidP="00381E97">
      <w:pPr>
        <w:rPr>
          <w:rtl/>
          <w:lang w:eastAsia="he-IL"/>
        </w:rPr>
      </w:pPr>
      <w:bookmarkStart w:id="411" w:name="_ETM_Q1_2260198"/>
      <w:bookmarkStart w:id="412" w:name="_ETM_Q1_2260352"/>
      <w:bookmarkEnd w:id="411"/>
      <w:bookmarkEnd w:id="412"/>
      <w:r>
        <w:rPr>
          <w:rtl/>
          <w:lang w:eastAsia="he-IL"/>
        </w:rPr>
        <w:t>גם במדינות עולם שלישי</w:t>
      </w:r>
      <w:bookmarkStart w:id="413" w:name="_ETM_Q1_2257153"/>
      <w:bookmarkEnd w:id="413"/>
      <w:r>
        <w:rPr>
          <w:rtl/>
          <w:lang w:eastAsia="he-IL"/>
        </w:rPr>
        <w:t xml:space="preserve"> הזכות הזאת די ממוסדת היטב. זה לא סממן - - </w:t>
      </w:r>
      <w:bookmarkStart w:id="414" w:name="_ETM_Q1_2265433"/>
      <w:bookmarkEnd w:id="414"/>
      <w:r>
        <w:rPr>
          <w:rtl/>
          <w:lang w:eastAsia="he-IL"/>
        </w:rPr>
        <w:t xml:space="preserve">- </w:t>
      </w:r>
    </w:p>
    <w:p w:rsidR="00381E97" w:rsidRDefault="00381E97" w:rsidP="00381E97">
      <w:pPr>
        <w:rPr>
          <w:rtl/>
          <w:lang w:eastAsia="he-IL"/>
        </w:rPr>
      </w:pPr>
    </w:p>
    <w:p w:rsidR="00381E97" w:rsidRDefault="00381E97" w:rsidP="00381E97">
      <w:pPr>
        <w:pStyle w:val="a5"/>
        <w:rPr>
          <w:rtl/>
        </w:rPr>
      </w:pPr>
      <w:bookmarkStart w:id="415" w:name="ET_speaker_6154_8"/>
      <w:r>
        <w:rPr>
          <w:rStyle w:val="TagStyle"/>
          <w:rFonts w:hint="cs"/>
          <w:rtl/>
        </w:rPr>
        <w:t xml:space="preserve"> &lt;&lt; דובר &gt;&gt; </w:t>
      </w:r>
      <w:r>
        <w:rPr>
          <w:rFonts w:hint="cs"/>
          <w:rtl/>
        </w:rPr>
        <w:t>אבתיסאם מראענה (העבודה):</w:t>
      </w:r>
      <w:r>
        <w:rPr>
          <w:rStyle w:val="TagStyle"/>
          <w:rFonts w:hint="cs"/>
          <w:rtl/>
        </w:rPr>
        <w:t xml:space="preserve"> &lt;&lt; דובר &gt;&gt;</w:t>
      </w:r>
      <w:r>
        <w:rPr>
          <w:rFonts w:hint="cs"/>
          <w:rtl/>
        </w:rPr>
        <w:t xml:space="preserve">   </w:t>
      </w:r>
      <w:bookmarkEnd w:id="415"/>
    </w:p>
    <w:p w:rsidR="00381E97" w:rsidRDefault="00381E97" w:rsidP="00381E97">
      <w:pPr>
        <w:pStyle w:val="KeepWithNext"/>
        <w:rPr>
          <w:rtl/>
          <w:lang w:eastAsia="he-IL"/>
        </w:rPr>
      </w:pPr>
    </w:p>
    <w:p w:rsidR="00381E97" w:rsidRDefault="00381E97" w:rsidP="00381E97">
      <w:pPr>
        <w:rPr>
          <w:rtl/>
          <w:lang w:eastAsia="he-IL"/>
        </w:rPr>
      </w:pPr>
      <w:r>
        <w:rPr>
          <w:rtl/>
          <w:lang w:eastAsia="he-IL"/>
        </w:rPr>
        <w:t>הבנתי. אז מה קרה לנו פה?</w:t>
      </w:r>
    </w:p>
    <w:p w:rsidR="00381E97" w:rsidRDefault="00381E97" w:rsidP="00381E97">
      <w:pPr>
        <w:rPr>
          <w:rtl/>
          <w:lang w:eastAsia="he-IL"/>
        </w:rPr>
      </w:pPr>
    </w:p>
    <w:p w:rsidR="00381E97" w:rsidRDefault="00381E97" w:rsidP="00381E97">
      <w:pPr>
        <w:pStyle w:val="af8"/>
        <w:rPr>
          <w:rtl/>
        </w:rPr>
      </w:pPr>
      <w:bookmarkStart w:id="416" w:name="ET_yor_בועז_טופורובסקי_6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416"/>
    </w:p>
    <w:p w:rsidR="00381E97" w:rsidRDefault="00381E97" w:rsidP="00381E97">
      <w:pPr>
        <w:pStyle w:val="KeepWithNext"/>
        <w:rPr>
          <w:rtl/>
        </w:rPr>
      </w:pPr>
    </w:p>
    <w:p w:rsidR="00381E97" w:rsidRDefault="00381E97" w:rsidP="00381E97">
      <w:pPr>
        <w:rPr>
          <w:rtl/>
        </w:rPr>
      </w:pPr>
      <w:r>
        <w:rPr>
          <w:rtl/>
        </w:rPr>
        <w:t xml:space="preserve">זאת שאלה טובה. תכף נעלה את רשות האוכלוסין. </w:t>
      </w:r>
    </w:p>
    <w:p w:rsidR="00381E97" w:rsidRDefault="00381E97" w:rsidP="00381E97">
      <w:pPr>
        <w:rPr>
          <w:rtl/>
        </w:rPr>
      </w:pPr>
      <w:bookmarkStart w:id="417" w:name="_ETM_Q1_2263322"/>
      <w:bookmarkStart w:id="418" w:name="_ETM_Q1_2263484"/>
      <w:bookmarkEnd w:id="417"/>
      <w:bookmarkEnd w:id="418"/>
    </w:p>
    <w:p w:rsidR="00381E97" w:rsidRDefault="00381E97" w:rsidP="00381E97">
      <w:pPr>
        <w:pStyle w:val="-"/>
        <w:rPr>
          <w:rtl/>
        </w:rPr>
      </w:pPr>
      <w:bookmarkStart w:id="419" w:name="ET_speakercontinue_אבתיסאם_מראענה__66"/>
      <w:r>
        <w:rPr>
          <w:rStyle w:val="TagStyle"/>
          <w:rFonts w:hint="cs"/>
          <w:rtl/>
        </w:rPr>
        <w:t xml:space="preserve"> &lt;&lt; דובר_המשך &gt;&gt; </w:t>
      </w:r>
      <w:r>
        <w:rPr>
          <w:rFonts w:hint="cs"/>
          <w:rtl/>
        </w:rPr>
        <w:t>אבתיסאם מראענה (העבודה):</w:t>
      </w:r>
      <w:r>
        <w:rPr>
          <w:rStyle w:val="TagStyle"/>
          <w:rFonts w:hint="cs"/>
          <w:rtl/>
        </w:rPr>
        <w:t xml:space="preserve"> &lt;&lt; דובר_המשך &gt;&gt;</w:t>
      </w:r>
      <w:r>
        <w:rPr>
          <w:rFonts w:hint="cs"/>
          <w:rtl/>
        </w:rPr>
        <w:t xml:space="preserve"> </w:t>
      </w:r>
      <w:bookmarkEnd w:id="419"/>
    </w:p>
    <w:p w:rsidR="00381E97" w:rsidRDefault="00381E97" w:rsidP="00381E97">
      <w:pPr>
        <w:pStyle w:val="KeepWithNext"/>
        <w:rPr>
          <w:rtl/>
        </w:rPr>
      </w:pPr>
    </w:p>
    <w:p w:rsidR="00381E97" w:rsidRDefault="00381E97" w:rsidP="00381E97">
      <w:pPr>
        <w:rPr>
          <w:rtl/>
          <w:lang w:eastAsia="he-IL"/>
        </w:rPr>
      </w:pPr>
      <w:bookmarkStart w:id="420" w:name="_ETM_Q1_2265188"/>
      <w:bookmarkEnd w:id="420"/>
      <w:r>
        <w:rPr>
          <w:rtl/>
          <w:lang w:eastAsia="he-IL"/>
        </w:rPr>
        <w:t xml:space="preserve">דבר שני. הייתי אומרת דבר אחד. כמו שהעברנו את החוק שאפשר להנגיש בעצם עדות של </w:t>
      </w:r>
      <w:bookmarkStart w:id="421" w:name="_ETM_Q1_2279825"/>
      <w:bookmarkEnd w:id="421"/>
      <w:r>
        <w:rPr>
          <w:rtl/>
          <w:lang w:eastAsia="he-IL"/>
        </w:rPr>
        <w:t xml:space="preserve">אסירים נגד הזום. הרי עברנו את הדבר הזה על-פי חוק </w:t>
      </w:r>
      <w:bookmarkStart w:id="422" w:name="_ETM_Q1_2281232"/>
      <w:bookmarkEnd w:id="422"/>
      <w:r>
        <w:rPr>
          <w:rtl/>
          <w:lang w:eastAsia="he-IL"/>
        </w:rPr>
        <w:t>וזה דבר שבהחלט קורה, אולי צריך פשוט להעביר חוק שלנו, אני אשמח להיות חתומה עליו, שבו אנחנו</w:t>
      </w:r>
      <w:bookmarkStart w:id="423" w:name="_ETM_Q1_2291840"/>
      <w:bookmarkEnd w:id="423"/>
      <w:r>
        <w:rPr>
          <w:rtl/>
          <w:lang w:eastAsia="he-IL"/>
        </w:rPr>
        <w:t xml:space="preserve"> בעצם אומרים לאשר לאשר נישואין דרך המדיום הזה. </w:t>
      </w:r>
    </w:p>
    <w:p w:rsidR="00381E97" w:rsidRDefault="00381E97" w:rsidP="00381E97">
      <w:pPr>
        <w:rPr>
          <w:rtl/>
          <w:lang w:eastAsia="he-IL"/>
        </w:rPr>
      </w:pPr>
    </w:p>
    <w:p w:rsidR="00381E97" w:rsidRDefault="00381E97" w:rsidP="00381E97">
      <w:pPr>
        <w:pStyle w:val="af8"/>
        <w:rPr>
          <w:rtl/>
        </w:rPr>
      </w:pPr>
      <w:bookmarkStart w:id="424" w:name="ET_yor_בועז_טופורובסקי_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424"/>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תיראי, אילו לא היה חוק שאומר את </w:t>
      </w:r>
      <w:bookmarkStart w:id="425" w:name="_ETM_Q1_2299569"/>
      <w:bookmarkEnd w:id="425"/>
      <w:r>
        <w:rPr>
          <w:rtl/>
          <w:lang w:eastAsia="he-IL"/>
        </w:rPr>
        <w:t xml:space="preserve">זה, היינו צריכים לחוקק את זה, להבנתי החוק אומר את זה. לא רק החוק, גם שורה של פסיקות של בג"צ שאומרות </w:t>
      </w:r>
      <w:bookmarkStart w:id="426" w:name="_ETM_Q1_2305197"/>
      <w:bookmarkEnd w:id="426"/>
      <w:r>
        <w:rPr>
          <w:rtl/>
          <w:lang w:eastAsia="he-IL"/>
        </w:rPr>
        <w:t xml:space="preserve">שלפקיד של רשות האוכלוסין אין שום סמכות - - - </w:t>
      </w:r>
    </w:p>
    <w:p w:rsidR="00381E97" w:rsidRDefault="00381E97" w:rsidP="00381E97">
      <w:pPr>
        <w:rPr>
          <w:rtl/>
          <w:lang w:eastAsia="he-IL"/>
        </w:rPr>
      </w:pPr>
    </w:p>
    <w:p w:rsidR="00381E97" w:rsidRDefault="00381E97" w:rsidP="00381E97">
      <w:pPr>
        <w:pStyle w:val="a5"/>
        <w:rPr>
          <w:rtl/>
        </w:rPr>
      </w:pPr>
      <w:r>
        <w:rPr>
          <w:rStyle w:val="TagStyle"/>
          <w:rFonts w:hint="cs"/>
          <w:rtl/>
        </w:rPr>
        <w:t xml:space="preserve">&lt;&lt; דובר &gt;&gt; </w:t>
      </w:r>
      <w:r>
        <w:rPr>
          <w:rFonts w:hint="cs"/>
          <w:rtl/>
        </w:rPr>
        <w:t>אבתיסאם מראענה (העבודה):</w:t>
      </w:r>
      <w:r>
        <w:rPr>
          <w:rStyle w:val="TagStyle"/>
          <w:rFonts w:hint="cs"/>
          <w:rtl/>
        </w:rPr>
        <w:t xml:space="preserve"> &lt;&lt; דובר &gt;&gt;</w:t>
      </w:r>
      <w:r>
        <w:rPr>
          <w:rFonts w:hint="cs"/>
          <w:rtl/>
        </w:rPr>
        <w:t xml:space="preserve"> </w:t>
      </w:r>
    </w:p>
    <w:p w:rsidR="00381E97" w:rsidRDefault="00381E97" w:rsidP="00381E97">
      <w:pPr>
        <w:rPr>
          <w:rtl/>
          <w:lang w:eastAsia="he-IL"/>
        </w:rPr>
      </w:pPr>
    </w:p>
    <w:p w:rsidR="00381E97" w:rsidRDefault="00381E97" w:rsidP="00381E97">
      <w:pPr>
        <w:rPr>
          <w:rtl/>
          <w:lang w:eastAsia="he-IL"/>
        </w:rPr>
      </w:pPr>
      <w:r>
        <w:rPr>
          <w:rtl/>
          <w:lang w:eastAsia="he-IL"/>
        </w:rPr>
        <w:t xml:space="preserve">יש בג"צ אבל לא בטוח שיש חוק. </w:t>
      </w:r>
    </w:p>
    <w:p w:rsidR="00381E97" w:rsidRDefault="00381E97" w:rsidP="00381E97">
      <w:pPr>
        <w:rPr>
          <w:rtl/>
          <w:lang w:eastAsia="he-IL"/>
        </w:rPr>
      </w:pPr>
    </w:p>
    <w:p w:rsidR="00381E97" w:rsidRDefault="00381E97" w:rsidP="00381E97">
      <w:pPr>
        <w:pStyle w:val="af8"/>
        <w:rPr>
          <w:rtl/>
        </w:rPr>
      </w:pPr>
      <w:bookmarkStart w:id="427" w:name="ET_yor_בועז_טופורובסקי_6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427"/>
    </w:p>
    <w:p w:rsidR="00381E97" w:rsidRDefault="00381E97" w:rsidP="00381E97">
      <w:pPr>
        <w:pStyle w:val="KeepWithNext"/>
        <w:rPr>
          <w:rtl/>
        </w:rPr>
      </w:pPr>
    </w:p>
    <w:p w:rsidR="00381E97" w:rsidRDefault="00381E97" w:rsidP="00381E97">
      <w:pPr>
        <w:rPr>
          <w:rtl/>
          <w:lang w:eastAsia="he-IL"/>
        </w:rPr>
      </w:pPr>
      <w:r>
        <w:rPr>
          <w:rtl/>
          <w:lang w:eastAsia="he-IL"/>
        </w:rPr>
        <w:t xml:space="preserve">לא. החוק קובע שהפקיד צריך לרשום את התעודה. </w:t>
      </w:r>
    </w:p>
    <w:p w:rsidR="00381E97" w:rsidRDefault="00381E97" w:rsidP="00381E97">
      <w:pPr>
        <w:rPr>
          <w:rtl/>
          <w:lang w:eastAsia="he-IL"/>
        </w:rPr>
      </w:pPr>
    </w:p>
    <w:p w:rsidR="00381E97" w:rsidRDefault="00381E97" w:rsidP="00381E97">
      <w:pPr>
        <w:rPr>
          <w:rtl/>
          <w:lang w:eastAsia="he-IL"/>
        </w:rPr>
      </w:pPr>
      <w:r>
        <w:rPr>
          <w:rtl/>
          <w:lang w:eastAsia="he-IL"/>
        </w:rPr>
        <w:t xml:space="preserve">אני אתן לך דוגמה אחרת. לי יש תואר </w:t>
      </w:r>
      <w:bookmarkStart w:id="428" w:name="_ETM_Q1_2315618"/>
      <w:bookmarkEnd w:id="428"/>
      <w:r>
        <w:rPr>
          <w:rtl/>
          <w:lang w:eastAsia="he-IL"/>
        </w:rPr>
        <w:t>שני במשפט ציבורי מאוניברסיטה בשיקאגו, נורת' ווסטרן. חלק מהלימודים בוצעו שם אבל רוב המבחנים שניגשתי</w:t>
      </w:r>
      <w:bookmarkStart w:id="429" w:name="_ETM_Q1_2329963"/>
      <w:bookmarkEnd w:id="429"/>
      <w:r>
        <w:rPr>
          <w:rtl/>
          <w:lang w:eastAsia="he-IL"/>
        </w:rPr>
        <w:t xml:space="preserve"> כדי לקבל את התואר עשיתי בישראל. יש לי תעודה מהודרת מאוד. היועצים שלי אמרו, אל תביא ותתרברב </w:t>
      </w:r>
      <w:bookmarkStart w:id="430" w:name="_ETM_Q1_2337574"/>
      <w:bookmarkEnd w:id="430"/>
      <w:r>
        <w:rPr>
          <w:rtl/>
          <w:lang w:eastAsia="he-IL"/>
        </w:rPr>
        <w:t xml:space="preserve">איתה כאן.  תעודה מ-נורת' ווסטרן. אילו הייתי לומד שם ומבצע את </w:t>
      </w:r>
      <w:bookmarkStart w:id="431" w:name="_ETM_Q1_2344239"/>
      <w:bookmarkEnd w:id="431"/>
      <w:r>
        <w:rPr>
          <w:rtl/>
          <w:lang w:eastAsia="he-IL"/>
        </w:rPr>
        <w:t xml:space="preserve">המבחנים שם היתה את אותה תעודה בדיוק. אף אחד לא שאל אותי איפה עשיתי את המבחנים. אף אחד לא נכנס לפרטים והמל"ג מכיר בה כתעודה ככל התעודות ממוסדות להשכלה גבוהה. אז לימודים אקדמיים אפשר ונישואין לא, למרות שמדובר בשני מסמכים </w:t>
      </w:r>
      <w:bookmarkStart w:id="432" w:name="_ETM_Q1_2360750"/>
      <w:bookmarkEnd w:id="432"/>
      <w:r>
        <w:rPr>
          <w:rtl/>
          <w:lang w:eastAsia="he-IL"/>
        </w:rPr>
        <w:t xml:space="preserve">משפטיים תקפים שהוצאו על-ידי רשויות זרות. לא יודע מה ההבדל אבל כנראה שיש הבדל. </w:t>
      </w:r>
    </w:p>
    <w:p w:rsidR="00381E97" w:rsidRDefault="00381E97" w:rsidP="00381E97">
      <w:pPr>
        <w:rPr>
          <w:rtl/>
          <w:lang w:eastAsia="he-IL"/>
        </w:rPr>
      </w:pPr>
      <w:bookmarkStart w:id="433" w:name="_ETM_Q1_2365143"/>
      <w:bookmarkEnd w:id="433"/>
    </w:p>
    <w:p w:rsidR="00381E97" w:rsidRDefault="00381E97" w:rsidP="00381E97">
      <w:pPr>
        <w:rPr>
          <w:rtl/>
          <w:lang w:eastAsia="he-IL"/>
        </w:rPr>
      </w:pPr>
      <w:bookmarkStart w:id="434" w:name="_ETM_Q1_2365302"/>
      <w:bookmarkEnd w:id="434"/>
      <w:r>
        <w:rPr>
          <w:rtl/>
          <w:lang w:eastAsia="he-IL"/>
        </w:rPr>
        <w:t>אני אתן לעוד שניים</w:t>
      </w:r>
      <w:bookmarkStart w:id="435" w:name="_ETM_Q1_2368926"/>
      <w:bookmarkEnd w:id="435"/>
      <w:r>
        <w:rPr>
          <w:rtl/>
          <w:lang w:eastAsia="he-IL"/>
        </w:rPr>
        <w:t xml:space="preserve"> שלושה ארגונים של החברה האזרחית לומר את דבריהם. </w:t>
      </w:r>
    </w:p>
    <w:p w:rsidR="00381E97" w:rsidRDefault="00381E97" w:rsidP="00381E97">
      <w:pPr>
        <w:rPr>
          <w:rtl/>
          <w:lang w:eastAsia="he-IL"/>
        </w:rPr>
      </w:pPr>
    </w:p>
    <w:p w:rsidR="00381E97" w:rsidRDefault="00381E97" w:rsidP="00381E97">
      <w:pPr>
        <w:pStyle w:val="a5"/>
        <w:rPr>
          <w:rtl/>
        </w:rPr>
      </w:pPr>
      <w:bookmarkStart w:id="436" w:name="ET_speaker_מיכאלה_לוין_68"/>
      <w:r>
        <w:rPr>
          <w:rStyle w:val="TagStyle"/>
          <w:rFonts w:hint="cs"/>
          <w:rtl/>
        </w:rPr>
        <w:t xml:space="preserve"> &lt;&lt; דובר &gt;&gt; </w:t>
      </w:r>
      <w:r>
        <w:rPr>
          <w:rFonts w:hint="cs"/>
          <w:rtl/>
        </w:rPr>
        <w:t>מיכאלה לוין שמיר:</w:t>
      </w:r>
      <w:r>
        <w:rPr>
          <w:rStyle w:val="TagStyle"/>
          <w:rFonts w:hint="cs"/>
          <w:rtl/>
        </w:rPr>
        <w:t xml:space="preserve"> &lt;&lt; דובר &gt;&gt;</w:t>
      </w:r>
      <w:r>
        <w:rPr>
          <w:rFonts w:hint="cs"/>
          <w:rtl/>
        </w:rPr>
        <w:t xml:space="preserve"> </w:t>
      </w:r>
      <w:bookmarkEnd w:id="436"/>
    </w:p>
    <w:p w:rsidR="00381E97" w:rsidRDefault="00381E97" w:rsidP="00381E97">
      <w:pPr>
        <w:pStyle w:val="KeepWithNext"/>
        <w:rPr>
          <w:rtl/>
        </w:rPr>
      </w:pPr>
    </w:p>
    <w:p w:rsidR="00381E97" w:rsidRDefault="00381E97" w:rsidP="00381E97">
      <w:pPr>
        <w:rPr>
          <w:rtl/>
          <w:lang w:eastAsia="he-IL"/>
        </w:rPr>
      </w:pPr>
      <w:r>
        <w:rPr>
          <w:rtl/>
        </w:rPr>
        <w:t xml:space="preserve">  </w:t>
      </w:r>
      <w:r>
        <w:rPr>
          <w:rtl/>
          <w:lang w:eastAsia="he-IL"/>
        </w:rPr>
        <w:t xml:space="preserve">אגב, </w:t>
      </w:r>
      <w:bookmarkStart w:id="437" w:name="_ETM_Q1_2374537"/>
      <w:bookmarkEnd w:id="437"/>
      <w:r>
        <w:rPr>
          <w:rtl/>
          <w:lang w:eastAsia="he-IL"/>
        </w:rPr>
        <w:t xml:space="preserve">גם לי יש תואר שני מנורת' ווסטרן בתכנית של מנהל </w:t>
      </w:r>
      <w:bookmarkStart w:id="438" w:name="_ETM_Q1_2383666"/>
      <w:bookmarkEnd w:id="438"/>
      <w:r>
        <w:rPr>
          <w:rtl/>
          <w:lang w:eastAsia="he-IL"/>
        </w:rPr>
        <w:t xml:space="preserve">עסקים. </w:t>
      </w:r>
    </w:p>
    <w:p w:rsidR="00381E97" w:rsidRDefault="00381E97" w:rsidP="00381E97">
      <w:pPr>
        <w:rPr>
          <w:rtl/>
          <w:lang w:eastAsia="he-IL"/>
        </w:rPr>
      </w:pPr>
      <w:bookmarkStart w:id="439" w:name="_ETM_Q1_2389102"/>
      <w:bookmarkStart w:id="440" w:name="_ETM_Q1_2389228"/>
      <w:bookmarkEnd w:id="439"/>
      <w:bookmarkEnd w:id="440"/>
    </w:p>
    <w:p w:rsidR="00381E97" w:rsidRDefault="00381E97" w:rsidP="00381E97">
      <w:pPr>
        <w:rPr>
          <w:rtl/>
          <w:lang w:eastAsia="he-IL"/>
        </w:rPr>
      </w:pPr>
      <w:bookmarkStart w:id="441" w:name="_ETM_Q1_2389280"/>
      <w:bookmarkStart w:id="442" w:name="_ETM_Q1_2389422"/>
      <w:bookmarkEnd w:id="441"/>
      <w:bookmarkEnd w:id="442"/>
      <w:r>
        <w:rPr>
          <w:rtl/>
          <w:lang w:eastAsia="he-IL"/>
        </w:rPr>
        <w:t>רק אגיד לעניין מה שאמרת, שאנשים שנחשבים</w:t>
      </w:r>
      <w:bookmarkStart w:id="443" w:name="_ETM_Q1_2394765"/>
      <w:bookmarkEnd w:id="443"/>
      <w:r>
        <w:rPr>
          <w:rtl/>
          <w:lang w:eastAsia="he-IL"/>
        </w:rPr>
        <w:t xml:space="preserve"> לידועים בציבור ובעצם יכולים לחיות בישראל כידועים בציבור. אותם זוגות שהתחתנו ביוטה אינם יכולים להיות מוכרים אפילו כידועים בציבור בישראל</w:t>
      </w:r>
      <w:bookmarkStart w:id="444" w:name="_ETM_Q1_2400391"/>
      <w:bookmarkEnd w:id="444"/>
      <w:r>
        <w:rPr>
          <w:rtl/>
          <w:lang w:eastAsia="he-IL"/>
        </w:rPr>
        <w:t xml:space="preserve"> היות והם כבר נשואים. אז בעצם הם גם לא יכולים להיות </w:t>
      </w:r>
      <w:bookmarkStart w:id="445" w:name="_ETM_Q1_2409335"/>
      <w:bookmarkEnd w:id="445"/>
      <w:r>
        <w:rPr>
          <w:rtl/>
          <w:lang w:eastAsia="he-IL"/>
        </w:rPr>
        <w:t xml:space="preserve">מוכרים כמוכרים בציבור. </w:t>
      </w:r>
    </w:p>
    <w:p w:rsidR="00381E97" w:rsidRDefault="00381E97" w:rsidP="00381E97">
      <w:pPr>
        <w:rPr>
          <w:rtl/>
          <w:lang w:eastAsia="he-IL"/>
        </w:rPr>
      </w:pPr>
    </w:p>
    <w:p w:rsidR="0039532C" w:rsidRDefault="0039532C" w:rsidP="00381E97">
      <w:pPr>
        <w:pStyle w:val="af8"/>
        <w:rPr>
          <w:rStyle w:val="TagStyle"/>
          <w:vanish w:val="0"/>
          <w:rtl/>
        </w:rPr>
      </w:pPr>
      <w:bookmarkStart w:id="446" w:name="ET_yor_בועז_טופורובסקי_10"/>
      <w:r>
        <w:rPr>
          <w:rStyle w:val="TagStyle"/>
          <w:vanish w:val="0"/>
          <w:rtl/>
        </w:rPr>
        <w:br w:type="page"/>
      </w:r>
    </w:p>
    <w:p w:rsidR="00381E97" w:rsidRDefault="00381E97" w:rsidP="00381E97">
      <w:pPr>
        <w:pStyle w:val="af8"/>
        <w:rPr>
          <w:rtl/>
        </w:rPr>
      </w:pPr>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446"/>
    </w:p>
    <w:p w:rsidR="00381E97" w:rsidRDefault="00381E97" w:rsidP="00381E97">
      <w:pPr>
        <w:pStyle w:val="KeepWithNext"/>
        <w:rPr>
          <w:rtl/>
          <w:lang w:eastAsia="he-IL"/>
        </w:rPr>
      </w:pPr>
    </w:p>
    <w:p w:rsidR="00381E97" w:rsidRDefault="00381E97" w:rsidP="00381E97">
      <w:pPr>
        <w:rPr>
          <w:rtl/>
          <w:lang w:eastAsia="he-IL"/>
        </w:rPr>
      </w:pPr>
      <w:r>
        <w:rPr>
          <w:rtl/>
          <w:lang w:eastAsia="he-IL"/>
        </w:rPr>
        <w:t>יש לנו את נציג משרד המשפטים ואנחנו נבקש ממנו להתייחס למשמעות הזאת</w:t>
      </w:r>
      <w:bookmarkStart w:id="447" w:name="_ETM_Q1_2413729"/>
      <w:bookmarkEnd w:id="447"/>
      <w:r>
        <w:rPr>
          <w:rtl/>
          <w:lang w:eastAsia="he-IL"/>
        </w:rPr>
        <w:t xml:space="preserve"> כי היא לא ברורה. . מה גם שאותו אדם אם הוא ייסע לפריז, לברלין, הוא יהיה נשוי. על כן, אני לא מצליח למה במדינתו הסטטוס הוא שונה. </w:t>
      </w:r>
    </w:p>
    <w:p w:rsidR="00381E97" w:rsidRDefault="00381E97" w:rsidP="00381E97">
      <w:pPr>
        <w:rPr>
          <w:rtl/>
          <w:lang w:eastAsia="he-IL"/>
        </w:rPr>
      </w:pPr>
    </w:p>
    <w:p w:rsidR="00381E97" w:rsidRDefault="00381E97" w:rsidP="00381E97">
      <w:pPr>
        <w:rPr>
          <w:rtl/>
          <w:lang w:eastAsia="he-IL"/>
        </w:rPr>
      </w:pPr>
      <w:r>
        <w:rPr>
          <w:rtl/>
          <w:lang w:eastAsia="he-IL"/>
        </w:rPr>
        <w:t xml:space="preserve">אני רוצה לשמוע את ענבר מ"ישראל חופשית" ואחריה תדבר עורכת הדין ליאור ברס שמייצגת את הזוגות הללו. </w:t>
      </w:r>
    </w:p>
    <w:p w:rsidR="00381E97" w:rsidRDefault="00381E97" w:rsidP="00381E97">
      <w:pPr>
        <w:rPr>
          <w:rtl/>
          <w:lang w:eastAsia="he-IL"/>
        </w:rPr>
      </w:pPr>
      <w:bookmarkStart w:id="448" w:name="_ETM_Q1_2437704"/>
      <w:bookmarkStart w:id="449" w:name="_ETM_Q1_2437852"/>
      <w:bookmarkEnd w:id="448"/>
      <w:bookmarkEnd w:id="449"/>
    </w:p>
    <w:p w:rsidR="00381E97" w:rsidRDefault="00381E97" w:rsidP="00381E97">
      <w:pPr>
        <w:rPr>
          <w:rtl/>
          <w:lang w:eastAsia="he-IL"/>
        </w:rPr>
      </w:pPr>
      <w:bookmarkStart w:id="450" w:name="_ETM_Q1_2437960"/>
      <w:bookmarkStart w:id="451" w:name="_ETM_Q1_2438041"/>
      <w:bookmarkEnd w:id="450"/>
      <w:bookmarkEnd w:id="451"/>
      <w:r>
        <w:rPr>
          <w:rtl/>
          <w:lang w:eastAsia="he-IL"/>
        </w:rPr>
        <w:t>ענבר, שלוש דקות</w:t>
      </w:r>
      <w:bookmarkStart w:id="452" w:name="_ETM_Q1_2440369"/>
      <w:bookmarkEnd w:id="452"/>
      <w:r>
        <w:rPr>
          <w:rtl/>
          <w:lang w:eastAsia="he-IL"/>
        </w:rPr>
        <w:t xml:space="preserve"> עומדות לרשותך.  </w:t>
      </w:r>
    </w:p>
    <w:p w:rsidR="00381E97" w:rsidRDefault="00381E97" w:rsidP="00381E97">
      <w:pPr>
        <w:rPr>
          <w:rtl/>
          <w:lang w:eastAsia="he-IL"/>
        </w:rPr>
      </w:pPr>
    </w:p>
    <w:p w:rsidR="00381E97" w:rsidRDefault="00381E97" w:rsidP="00381E97">
      <w:pPr>
        <w:pStyle w:val="afb"/>
        <w:rPr>
          <w:rtl/>
          <w:lang w:eastAsia="he-IL"/>
        </w:rPr>
      </w:pPr>
      <w:bookmarkStart w:id="453" w:name="ET_guest_888502_11"/>
      <w:r>
        <w:rPr>
          <w:rStyle w:val="TagStyle"/>
          <w:rFonts w:hint="cs"/>
          <w:rtl/>
        </w:rPr>
        <w:t xml:space="preserve"> &lt;&lt; אורח &gt;&gt; </w:t>
      </w:r>
      <w:r>
        <w:rPr>
          <w:rFonts w:hint="cs"/>
          <w:rtl/>
          <w:lang w:eastAsia="he-IL"/>
        </w:rPr>
        <w:t>ענבר לוי-רון:</w:t>
      </w:r>
      <w:r>
        <w:rPr>
          <w:rStyle w:val="TagStyle"/>
          <w:rFonts w:hint="cs"/>
          <w:rtl/>
        </w:rPr>
        <w:t xml:space="preserve"> &lt;&lt; אורח &gt;&gt;</w:t>
      </w:r>
      <w:r>
        <w:rPr>
          <w:rFonts w:hint="cs"/>
          <w:rtl/>
          <w:lang w:eastAsia="he-IL"/>
        </w:rPr>
        <w:t xml:space="preserve">   </w:t>
      </w:r>
      <w:bookmarkEnd w:id="453"/>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תודה רבה. אני אפתח בלהגיד שאני מצטרפת לאמירת </w:t>
      </w:r>
      <w:bookmarkStart w:id="454" w:name="_ETM_Q1_2444554"/>
      <w:bookmarkEnd w:id="454"/>
      <w:r>
        <w:rPr>
          <w:rtl/>
          <w:lang w:eastAsia="he-IL"/>
        </w:rPr>
        <w:t xml:space="preserve">חברת הכנסת ואדוני היושב-ראש הנוגעת בעצם לעולם שנקרא נישואים אזרחיים. </w:t>
      </w:r>
      <w:bookmarkStart w:id="455" w:name="_ETM_Q1_2449853"/>
      <w:bookmarkEnd w:id="455"/>
      <w:r>
        <w:rPr>
          <w:rtl/>
          <w:lang w:eastAsia="he-IL"/>
        </w:rPr>
        <w:t xml:space="preserve">אנחנו כישראל חופשית כמובן לא נגד הרחבה של הכרה בהליך דרך הזום, אבל בגבולות הדיון הזה חשוב ומהותי מבחינתנו להגיד שבסופו של יום נישואין דרך מדינה אחרת מחזקים </w:t>
      </w:r>
      <w:bookmarkStart w:id="456" w:name="_ETM_Q1_2462705"/>
      <w:bookmarkEnd w:id="456"/>
      <w:r>
        <w:rPr>
          <w:rtl/>
          <w:lang w:eastAsia="he-IL"/>
        </w:rPr>
        <w:t>בסופו של יום את הרבנות. הרבנות בעצם מקיימת את הרישום. חלילה אם זוגות רוצים להתגרש</w:t>
      </w:r>
      <w:bookmarkStart w:id="457" w:name="_ETM_Q1_2469008"/>
      <w:bookmarkEnd w:id="457"/>
      <w:r>
        <w:rPr>
          <w:rtl/>
          <w:lang w:eastAsia="he-IL"/>
        </w:rPr>
        <w:t xml:space="preserve"> בסופו של דבר, הם נאלצים לעבור דרך הרבנות. </w:t>
      </w:r>
    </w:p>
    <w:p w:rsidR="00381E97" w:rsidRDefault="00381E97" w:rsidP="00381E97">
      <w:pPr>
        <w:rPr>
          <w:rtl/>
          <w:lang w:eastAsia="he-IL"/>
        </w:rPr>
      </w:pPr>
    </w:p>
    <w:p w:rsidR="00381E97" w:rsidRDefault="00381E97" w:rsidP="00381E97">
      <w:pPr>
        <w:rPr>
          <w:rtl/>
          <w:lang w:eastAsia="he-IL"/>
        </w:rPr>
      </w:pPr>
      <w:bookmarkStart w:id="458" w:name="_ETM_Q1_2469250"/>
      <w:bookmarkStart w:id="459" w:name="_ETM_Q1_2469390"/>
      <w:bookmarkEnd w:id="458"/>
      <w:bookmarkEnd w:id="459"/>
      <w:r>
        <w:rPr>
          <w:rtl/>
          <w:lang w:eastAsia="he-IL"/>
        </w:rPr>
        <w:t xml:space="preserve">אני אצטרף גם </w:t>
      </w:r>
      <w:bookmarkStart w:id="460" w:name="_ETM_Q1_2471507"/>
      <w:bookmarkEnd w:id="460"/>
      <w:r>
        <w:rPr>
          <w:rtl/>
          <w:lang w:eastAsia="he-IL"/>
        </w:rPr>
        <w:t xml:space="preserve">להתבוננות על אוכלוסייה של יוצאי ברית המועצות שבה הרבנות בעצם </w:t>
      </w:r>
      <w:bookmarkStart w:id="461" w:name="_ETM_Q1_2481183"/>
      <w:bookmarkEnd w:id="461"/>
      <w:r>
        <w:rPr>
          <w:rtl/>
          <w:lang w:eastAsia="he-IL"/>
        </w:rPr>
        <w:t xml:space="preserve">בתהליכי הגירושין יכולה להחליט פתאום לפתוח בתיק על בירורי יהדות. </w:t>
      </w:r>
      <w:bookmarkStart w:id="462" w:name="_ETM_Q1_2484379"/>
      <w:bookmarkEnd w:id="462"/>
      <w:r>
        <w:rPr>
          <w:rtl/>
          <w:lang w:eastAsia="he-IL"/>
        </w:rPr>
        <w:t xml:space="preserve">כלומר, בסופו של דבר ההכרה שמדינת ישראל מקיימת היום מחזקת </w:t>
      </w:r>
      <w:bookmarkStart w:id="463" w:name="_ETM_Q1_2488764"/>
      <w:bookmarkEnd w:id="463"/>
      <w:r>
        <w:rPr>
          <w:rtl/>
          <w:lang w:eastAsia="he-IL"/>
        </w:rPr>
        <w:t xml:space="preserve">את המוסד המונופוליסטי שאחראי על עולם הנישואין. </w:t>
      </w:r>
    </w:p>
    <w:p w:rsidR="00381E97" w:rsidRDefault="00381E97" w:rsidP="00381E97">
      <w:pPr>
        <w:rPr>
          <w:rtl/>
          <w:lang w:eastAsia="he-IL"/>
        </w:rPr>
      </w:pPr>
      <w:bookmarkStart w:id="464" w:name="_ETM_Q1_2495116"/>
      <w:bookmarkEnd w:id="464"/>
    </w:p>
    <w:p w:rsidR="00381E97" w:rsidRDefault="00381E97" w:rsidP="00381E97">
      <w:pPr>
        <w:rPr>
          <w:rtl/>
          <w:lang w:eastAsia="he-IL"/>
        </w:rPr>
      </w:pPr>
      <w:bookmarkStart w:id="465" w:name="_ETM_Q1_2495263"/>
      <w:bookmarkStart w:id="466" w:name="_ETM_Q1_2495343"/>
      <w:bookmarkStart w:id="467" w:name="_ETM_Q1_2495415"/>
      <w:bookmarkEnd w:id="465"/>
      <w:bookmarkEnd w:id="466"/>
      <w:bookmarkEnd w:id="467"/>
      <w:r>
        <w:rPr>
          <w:rtl/>
          <w:lang w:eastAsia="he-IL"/>
        </w:rPr>
        <w:t xml:space="preserve">כמובן שבמסגרת הדיון </w:t>
      </w:r>
      <w:bookmarkStart w:id="468" w:name="_ETM_Q1_2497708"/>
      <w:bookmarkEnd w:id="468"/>
      <w:r>
        <w:rPr>
          <w:rtl/>
          <w:lang w:eastAsia="he-IL"/>
        </w:rPr>
        <w:t xml:space="preserve">הזה אנחנו מבינים שההרחבה דרך הזום היא הרע במיעוטו, אבל </w:t>
      </w:r>
      <w:bookmarkStart w:id="469" w:name="_ETM_Q1_2496931"/>
      <w:bookmarkEnd w:id="469"/>
      <w:r>
        <w:rPr>
          <w:rtl/>
          <w:lang w:eastAsia="he-IL"/>
        </w:rPr>
        <w:t xml:space="preserve">חשוב למסגר שאנחנו מקיימים דיון על איזה פתרון של הכרה של המדינה בחו"ל כי מדינת ישראל בעצם – דיברתם </w:t>
      </w:r>
      <w:bookmarkStart w:id="470" w:name="_ETM_Q1_2511168"/>
      <w:bookmarkEnd w:id="470"/>
      <w:r>
        <w:rPr>
          <w:rtl/>
          <w:lang w:eastAsia="he-IL"/>
        </w:rPr>
        <w:t xml:space="preserve">על מדינות עולם שלישי – ישראל היא המדינה הדמוקרטית היחידה </w:t>
      </w:r>
      <w:bookmarkStart w:id="471" w:name="_ETM_Q1_2512707"/>
      <w:bookmarkEnd w:id="471"/>
      <w:r>
        <w:rPr>
          <w:rtl/>
          <w:lang w:eastAsia="he-IL"/>
        </w:rPr>
        <w:t>שאין בה פתרון ואין בה קיום שנקרא נישואין אזרחיים. הנישואין</w:t>
      </w:r>
      <w:bookmarkStart w:id="472" w:name="_ETM_Q1_2520747"/>
      <w:bookmarkEnd w:id="472"/>
      <w:r>
        <w:rPr>
          <w:rtl/>
          <w:lang w:eastAsia="he-IL"/>
        </w:rPr>
        <w:t xml:space="preserve"> שאנחנו מכירים בהם בחו"ל לא יכולים להוות את הפתרון. </w:t>
      </w:r>
    </w:p>
    <w:p w:rsidR="00381E97" w:rsidRDefault="00381E97" w:rsidP="00381E97">
      <w:pPr>
        <w:rPr>
          <w:rtl/>
          <w:lang w:eastAsia="he-IL"/>
        </w:rPr>
      </w:pPr>
      <w:bookmarkStart w:id="473" w:name="_ETM_Q1_2517400"/>
      <w:bookmarkEnd w:id="473"/>
    </w:p>
    <w:p w:rsidR="00381E97" w:rsidRDefault="00381E97" w:rsidP="00381E97">
      <w:pPr>
        <w:rPr>
          <w:rtl/>
          <w:lang w:eastAsia="he-IL"/>
        </w:rPr>
      </w:pPr>
      <w:bookmarkStart w:id="474" w:name="_ETM_Q1_2517534"/>
      <w:bookmarkStart w:id="475" w:name="_ETM_Q1_2517627"/>
      <w:bookmarkStart w:id="476" w:name="_ETM_Q1_2517701"/>
      <w:bookmarkEnd w:id="474"/>
      <w:bookmarkEnd w:id="475"/>
      <w:bookmarkEnd w:id="476"/>
      <w:r>
        <w:rPr>
          <w:rtl/>
          <w:lang w:eastAsia="he-IL"/>
        </w:rPr>
        <w:t xml:space="preserve">להוסיף, </w:t>
      </w:r>
      <w:bookmarkStart w:id="477" w:name="_ETM_Q1_2524396"/>
      <w:bookmarkEnd w:id="477"/>
      <w:r>
        <w:rPr>
          <w:rtl/>
          <w:lang w:eastAsia="he-IL"/>
        </w:rPr>
        <w:t xml:space="preserve">שנישואים דרך הזום הם הליך מאוד יקר. בסוף, כשאנחנו מדברים </w:t>
      </w:r>
      <w:bookmarkStart w:id="478" w:name="_ETM_Q1_2524920"/>
      <w:bookmarkEnd w:id="478"/>
      <w:r>
        <w:rPr>
          <w:rtl/>
          <w:lang w:eastAsia="he-IL"/>
        </w:rPr>
        <w:t xml:space="preserve">על זכויות בסיסיות של כל אזרחי מדינת ישראל, לא הגיוני </w:t>
      </w:r>
      <w:bookmarkStart w:id="479" w:name="_ETM_Q1_2532577"/>
      <w:bookmarkEnd w:id="479"/>
      <w:r>
        <w:rPr>
          <w:rtl/>
          <w:lang w:eastAsia="he-IL"/>
        </w:rPr>
        <w:t xml:space="preserve">שיש אזרחים כאן שלא יכולים להינשא. כמובן שיש גם את </w:t>
      </w:r>
      <w:bookmarkStart w:id="480" w:name="_ETM_Q1_2532733"/>
      <w:bookmarkEnd w:id="480"/>
      <w:r>
        <w:rPr>
          <w:rtl/>
          <w:lang w:eastAsia="he-IL"/>
        </w:rPr>
        <w:t>האוכלוסייה שלא מעוניינת להתחתן דרך הרבנות והם בעצם האנשים האידיאולוגיים,</w:t>
      </w:r>
      <w:bookmarkStart w:id="481" w:name="_ETM_Q1_2536837"/>
      <w:bookmarkEnd w:id="481"/>
      <w:r>
        <w:rPr>
          <w:rtl/>
          <w:lang w:eastAsia="he-IL"/>
        </w:rPr>
        <w:t xml:space="preserve"> אבל אנחנו צריכים למצוא פתרון ב-2022 קצת יותר הולם ומתקדם, </w:t>
      </w:r>
      <w:bookmarkStart w:id="482" w:name="_ETM_Q1_2548468"/>
      <w:bookmarkEnd w:id="482"/>
      <w:r>
        <w:rPr>
          <w:rtl/>
          <w:lang w:eastAsia="he-IL"/>
        </w:rPr>
        <w:t xml:space="preserve">בטח בהתחשב בקואליציה הקיימת. </w:t>
      </w:r>
    </w:p>
    <w:p w:rsidR="00381E97" w:rsidRDefault="00381E97" w:rsidP="00381E97">
      <w:pPr>
        <w:rPr>
          <w:rtl/>
          <w:lang w:eastAsia="he-IL"/>
        </w:rPr>
      </w:pPr>
      <w:bookmarkStart w:id="483" w:name="_ETM_Q1_2552723"/>
      <w:bookmarkStart w:id="484" w:name="_ETM_Q1_2552841"/>
      <w:bookmarkEnd w:id="483"/>
      <w:bookmarkEnd w:id="484"/>
    </w:p>
    <w:p w:rsidR="00381E97" w:rsidRDefault="00381E97" w:rsidP="00381E97">
      <w:pPr>
        <w:rPr>
          <w:rtl/>
          <w:lang w:eastAsia="he-IL"/>
        </w:rPr>
      </w:pPr>
      <w:bookmarkStart w:id="485" w:name="_ETM_Q1_2552873"/>
      <w:bookmarkEnd w:id="485"/>
      <w:r>
        <w:rPr>
          <w:rtl/>
          <w:lang w:eastAsia="he-IL"/>
        </w:rPr>
        <w:t>ד</w:t>
      </w:r>
      <w:bookmarkStart w:id="486" w:name="_ETM_Q1_2553019"/>
      <w:bookmarkEnd w:id="486"/>
      <w:r>
        <w:rPr>
          <w:rtl/>
          <w:lang w:eastAsia="he-IL"/>
        </w:rPr>
        <w:t xml:space="preserve">בר אחרון שחשוב לי להגיד גם </w:t>
      </w:r>
      <w:bookmarkStart w:id="487" w:name="_ETM_Q1_2556068"/>
      <w:bookmarkEnd w:id="487"/>
      <w:r>
        <w:rPr>
          <w:rtl/>
          <w:lang w:eastAsia="he-IL"/>
        </w:rPr>
        <w:t>במסגרת הדיון הזה, זה שהנישואין בח</w:t>
      </w:r>
      <w:bookmarkStart w:id="488" w:name="_ETM_Q1_2559767"/>
      <w:bookmarkStart w:id="489" w:name="_ETM_Q1_2559917"/>
      <w:bookmarkEnd w:id="488"/>
      <w:bookmarkEnd w:id="489"/>
      <w:r>
        <w:rPr>
          <w:rtl/>
          <w:lang w:eastAsia="he-IL"/>
        </w:rPr>
        <w:t>ו"ל מובילים בסופו של</w:t>
      </w:r>
      <w:bookmarkStart w:id="490" w:name="_ETM_Q1_2558908"/>
      <w:bookmarkEnd w:id="490"/>
      <w:r>
        <w:rPr>
          <w:rtl/>
          <w:lang w:eastAsia="he-IL"/>
        </w:rPr>
        <w:t xml:space="preserve"> דבר גם לגירושים דרך הרבנות והפתרון דרך קונסוליות זרות הוא </w:t>
      </w:r>
      <w:bookmarkStart w:id="491" w:name="_ETM_Q1_2568534"/>
      <w:bookmarkEnd w:id="491"/>
      <w:r>
        <w:rPr>
          <w:rtl/>
          <w:lang w:eastAsia="he-IL"/>
        </w:rPr>
        <w:t xml:space="preserve">לא הפתרון האידיאלי. </w:t>
      </w:r>
    </w:p>
    <w:p w:rsidR="00381E97" w:rsidRDefault="00381E97" w:rsidP="00381E97">
      <w:pPr>
        <w:rPr>
          <w:rtl/>
          <w:lang w:eastAsia="he-IL"/>
        </w:rPr>
      </w:pPr>
    </w:p>
    <w:p w:rsidR="00381E97" w:rsidRDefault="00381E97" w:rsidP="00381E97">
      <w:pPr>
        <w:pStyle w:val="a5"/>
        <w:rPr>
          <w:rtl/>
        </w:rPr>
      </w:pPr>
      <w:bookmarkStart w:id="492" w:name="ET_speaker_אורי_רגב_69"/>
      <w:r>
        <w:rPr>
          <w:rStyle w:val="TagStyle"/>
          <w:rFonts w:hint="cs"/>
          <w:rtl/>
        </w:rPr>
        <w:t xml:space="preserve"> &lt;&lt; דובר &gt;&gt; </w:t>
      </w:r>
      <w:r>
        <w:rPr>
          <w:rFonts w:hint="cs"/>
          <w:rtl/>
        </w:rPr>
        <w:t>אורי רגב:</w:t>
      </w:r>
      <w:r>
        <w:rPr>
          <w:rStyle w:val="TagStyle"/>
          <w:rFonts w:hint="cs"/>
          <w:rtl/>
        </w:rPr>
        <w:t xml:space="preserve"> &lt;&lt; דובר &gt;&gt;</w:t>
      </w:r>
      <w:r>
        <w:rPr>
          <w:rFonts w:hint="cs"/>
          <w:rtl/>
        </w:rPr>
        <w:t xml:space="preserve"> </w:t>
      </w:r>
      <w:bookmarkEnd w:id="492"/>
    </w:p>
    <w:p w:rsidR="00381E97" w:rsidRDefault="00381E97" w:rsidP="00381E97">
      <w:pPr>
        <w:pStyle w:val="KeepWithNext"/>
        <w:rPr>
          <w:rtl/>
        </w:rPr>
      </w:pPr>
    </w:p>
    <w:p w:rsidR="00381E97" w:rsidRDefault="00381E97" w:rsidP="00381E97">
      <w:pPr>
        <w:rPr>
          <w:rtl/>
          <w:lang w:eastAsia="he-IL"/>
        </w:rPr>
      </w:pPr>
      <w:r>
        <w:rPr>
          <w:rtl/>
          <w:lang w:eastAsia="he-IL"/>
        </w:rPr>
        <w:t xml:space="preserve">רק להבהיר שאין נישואין זולים יותר מאשר </w:t>
      </w:r>
      <w:bookmarkStart w:id="493" w:name="_ETM_Q1_2573383"/>
      <w:bookmarkEnd w:id="493"/>
      <w:r>
        <w:rPr>
          <w:rtl/>
          <w:lang w:eastAsia="he-IL"/>
        </w:rPr>
        <w:t xml:space="preserve">נישואי יוטה. </w:t>
      </w:r>
    </w:p>
    <w:p w:rsidR="00381E97" w:rsidRDefault="00381E97" w:rsidP="00381E97">
      <w:pPr>
        <w:rPr>
          <w:rtl/>
          <w:lang w:eastAsia="he-IL"/>
        </w:rPr>
      </w:pPr>
    </w:p>
    <w:p w:rsidR="00381E97" w:rsidRDefault="00381E97" w:rsidP="00381E97">
      <w:pPr>
        <w:pStyle w:val="a5"/>
        <w:rPr>
          <w:rtl/>
        </w:rPr>
      </w:pPr>
      <w:r>
        <w:rPr>
          <w:rStyle w:val="TagStyle"/>
          <w:rFonts w:hint="cs"/>
          <w:rtl/>
        </w:rPr>
        <w:t xml:space="preserve">&lt;&lt; דובר &gt;&gt; </w:t>
      </w:r>
      <w:r>
        <w:rPr>
          <w:rFonts w:hint="cs"/>
          <w:rtl/>
        </w:rPr>
        <w:t>אבתיסאם מראענה (העבודה):</w:t>
      </w:r>
      <w:r>
        <w:rPr>
          <w:rStyle w:val="TagStyle"/>
          <w:rFonts w:hint="cs"/>
          <w:rtl/>
        </w:rPr>
        <w:t xml:space="preserve"> &lt;&lt; דובר &gt;&gt;</w:t>
      </w:r>
      <w:r>
        <w:rPr>
          <w:rFonts w:hint="cs"/>
          <w:rtl/>
        </w:rPr>
        <w:t xml:space="preserve"> </w:t>
      </w:r>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כן, אנחנו לא במערכת של שיווק אבל היא </w:t>
      </w:r>
      <w:bookmarkStart w:id="494" w:name="_ETM_Q1_2578440"/>
      <w:bookmarkEnd w:id="494"/>
      <w:r>
        <w:rPr>
          <w:rtl/>
          <w:lang w:eastAsia="he-IL"/>
        </w:rPr>
        <w:t xml:space="preserve">כן אומרת זכות בסיסית. </w:t>
      </w:r>
      <w:bookmarkStart w:id="495" w:name="_ETM_Q1_2581552"/>
      <w:bookmarkEnd w:id="495"/>
    </w:p>
    <w:p w:rsidR="00381E97" w:rsidRDefault="00381E97" w:rsidP="00381E97">
      <w:pPr>
        <w:rPr>
          <w:rtl/>
          <w:lang w:eastAsia="he-IL"/>
        </w:rPr>
      </w:pPr>
      <w:bookmarkStart w:id="496" w:name="_ETM_Q1_2577507"/>
      <w:bookmarkStart w:id="497" w:name="_ETM_Q1_2577649"/>
      <w:bookmarkEnd w:id="496"/>
      <w:bookmarkEnd w:id="497"/>
    </w:p>
    <w:p w:rsidR="00381E97" w:rsidRDefault="00381E97" w:rsidP="00381E97">
      <w:pPr>
        <w:pStyle w:val="a5"/>
        <w:rPr>
          <w:rtl/>
        </w:rPr>
      </w:pPr>
      <w:bookmarkStart w:id="498" w:name="ET_speaker_ענבר_לוירון_70"/>
      <w:r>
        <w:rPr>
          <w:rStyle w:val="TagStyle"/>
          <w:rFonts w:hint="cs"/>
          <w:rtl/>
        </w:rPr>
        <w:t xml:space="preserve"> &lt;&lt; דובר &gt;&gt; </w:t>
      </w:r>
      <w:r>
        <w:rPr>
          <w:rFonts w:hint="cs"/>
          <w:rtl/>
        </w:rPr>
        <w:t>ענבר לוי-רון:</w:t>
      </w:r>
      <w:r>
        <w:rPr>
          <w:rStyle w:val="TagStyle"/>
          <w:rFonts w:hint="cs"/>
          <w:rtl/>
        </w:rPr>
        <w:t xml:space="preserve"> &lt;&lt; דובר &gt;&gt;</w:t>
      </w:r>
      <w:r>
        <w:rPr>
          <w:rFonts w:hint="cs"/>
          <w:rtl/>
        </w:rPr>
        <w:t xml:space="preserve"> </w:t>
      </w:r>
      <w:bookmarkEnd w:id="498"/>
    </w:p>
    <w:p w:rsidR="00381E97" w:rsidRDefault="00381E97" w:rsidP="00381E97">
      <w:pPr>
        <w:pStyle w:val="KeepWithNext"/>
        <w:rPr>
          <w:rtl/>
        </w:rPr>
      </w:pPr>
    </w:p>
    <w:p w:rsidR="00381E97" w:rsidRDefault="00381E97" w:rsidP="00381E97">
      <w:pPr>
        <w:rPr>
          <w:rtl/>
        </w:rPr>
      </w:pPr>
      <w:r>
        <w:rPr>
          <w:rtl/>
        </w:rPr>
        <w:t xml:space="preserve">הזכות היא בסיסית ויש לה גם </w:t>
      </w:r>
      <w:bookmarkStart w:id="499" w:name="_ETM_Q1_2584445"/>
      <w:bookmarkEnd w:id="499"/>
      <w:r>
        <w:rPr>
          <w:rtl/>
        </w:rPr>
        <w:t>תמיכה ציבורית בקרב החברה. דרך אגב, כשאנחנו עושים סקרים גם</w:t>
      </w:r>
      <w:bookmarkStart w:id="500" w:name="_ETM_Q1_2588247"/>
      <w:bookmarkEnd w:id="500"/>
      <w:r>
        <w:rPr>
          <w:rtl/>
        </w:rPr>
        <w:t xml:space="preserve"> אצל דתיים וחרדים, אנחנו מדברים על 70% מאוכלוסיית מדינת ישראל</w:t>
      </w:r>
      <w:bookmarkStart w:id="501" w:name="_ETM_Q1_2591059"/>
      <w:bookmarkEnd w:id="501"/>
      <w:r>
        <w:rPr>
          <w:rtl/>
        </w:rPr>
        <w:t xml:space="preserve"> שאומרת שב-2022 הגיוני שיהיו נישואים אזרחיים. כלומר, זה לא איזה </w:t>
      </w:r>
      <w:bookmarkStart w:id="502" w:name="_ETM_Q1_2597131"/>
      <w:bookmarkEnd w:id="502"/>
      <w:r>
        <w:rPr>
          <w:rtl/>
        </w:rPr>
        <w:t xml:space="preserve">- - -   </w:t>
      </w:r>
    </w:p>
    <w:p w:rsidR="00381E97" w:rsidRDefault="00381E97" w:rsidP="00381E97">
      <w:pPr>
        <w:rPr>
          <w:rtl/>
          <w:lang w:eastAsia="he-IL"/>
        </w:rPr>
      </w:pPr>
      <w:bookmarkStart w:id="503" w:name="_ETM_Q1_2581699"/>
      <w:bookmarkEnd w:id="503"/>
    </w:p>
    <w:p w:rsidR="00381E97" w:rsidRDefault="00381E97" w:rsidP="00381E97">
      <w:pPr>
        <w:pStyle w:val="af8"/>
        <w:rPr>
          <w:rtl/>
        </w:rPr>
      </w:pPr>
      <w:bookmarkStart w:id="504" w:name="ET_yor_בועז_טופורובסקי_13"/>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504"/>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זה לא נושא הדיון שלנו, את צודקת </w:t>
      </w:r>
      <w:bookmarkStart w:id="505" w:name="_ETM_Q1_2595794"/>
      <w:bookmarkEnd w:id="505"/>
      <w:r>
        <w:rPr>
          <w:rtl/>
          <w:lang w:eastAsia="he-IL"/>
        </w:rPr>
        <w:t xml:space="preserve">במאה אחוז, אני מסכים איתך אבל זה לא נושא </w:t>
      </w:r>
      <w:bookmarkStart w:id="506" w:name="_ETM_Q1_2604762"/>
      <w:bookmarkEnd w:id="506"/>
      <w:r>
        <w:rPr>
          <w:rtl/>
          <w:lang w:eastAsia="he-IL"/>
        </w:rPr>
        <w:t xml:space="preserve">הדיון. </w:t>
      </w:r>
    </w:p>
    <w:p w:rsidR="00381E97" w:rsidRDefault="00381E97" w:rsidP="00381E97">
      <w:pPr>
        <w:rPr>
          <w:rtl/>
          <w:lang w:eastAsia="he-IL"/>
        </w:rPr>
      </w:pPr>
      <w:bookmarkStart w:id="507" w:name="_ETM_Q1_2605922"/>
      <w:bookmarkEnd w:id="507"/>
    </w:p>
    <w:p w:rsidR="00381E97" w:rsidRDefault="00381E97" w:rsidP="00381E97">
      <w:pPr>
        <w:rPr>
          <w:rtl/>
          <w:lang w:eastAsia="he-IL"/>
        </w:rPr>
      </w:pPr>
      <w:bookmarkStart w:id="508" w:name="_ETM_Q1_2606076"/>
      <w:bookmarkStart w:id="509" w:name="_ETM_Q1_2606130"/>
      <w:bookmarkEnd w:id="508"/>
      <w:bookmarkEnd w:id="509"/>
      <w:r>
        <w:rPr>
          <w:rtl/>
          <w:lang w:eastAsia="he-IL"/>
        </w:rPr>
        <w:t>א</w:t>
      </w:r>
      <w:bookmarkStart w:id="510" w:name="_ETM_Q1_2606230"/>
      <w:bookmarkEnd w:id="510"/>
      <w:r>
        <w:rPr>
          <w:rtl/>
          <w:lang w:eastAsia="he-IL"/>
        </w:rPr>
        <w:t xml:space="preserve">ני רוצה לעבור לעורכת הדין ליאור ברס שמייצגת </w:t>
      </w:r>
      <w:bookmarkStart w:id="511" w:name="_ETM_Q1_2608598"/>
      <w:bookmarkEnd w:id="511"/>
      <w:r>
        <w:rPr>
          <w:rtl/>
          <w:lang w:eastAsia="he-IL"/>
        </w:rPr>
        <w:t xml:space="preserve">את הזוגות המעורבים. לאחר מכן נשמע את אור קשת שמייצגת </w:t>
      </w:r>
      <w:bookmarkStart w:id="512" w:name="_ETM_Q1_2616881"/>
      <w:bookmarkEnd w:id="512"/>
      <w:r>
        <w:rPr>
          <w:rtl/>
          <w:lang w:eastAsia="he-IL"/>
        </w:rPr>
        <w:t xml:space="preserve">קואליציית ארגוני הקהילה הגאה. </w:t>
      </w:r>
    </w:p>
    <w:p w:rsidR="00381E97" w:rsidRDefault="00381E97" w:rsidP="00381E97">
      <w:pPr>
        <w:rPr>
          <w:rtl/>
          <w:lang w:eastAsia="he-IL"/>
        </w:rPr>
      </w:pPr>
    </w:p>
    <w:p w:rsidR="0039532C" w:rsidRDefault="0039532C" w:rsidP="00381E97">
      <w:pPr>
        <w:pStyle w:val="afb"/>
        <w:rPr>
          <w:rStyle w:val="TagStyle"/>
          <w:vanish w:val="0"/>
          <w:rtl/>
        </w:rPr>
      </w:pPr>
      <w:bookmarkStart w:id="513" w:name="ET_guest_888450_14"/>
      <w:r>
        <w:rPr>
          <w:rStyle w:val="TagStyle"/>
          <w:vanish w:val="0"/>
          <w:rtl/>
        </w:rPr>
        <w:br w:type="page"/>
      </w:r>
    </w:p>
    <w:p w:rsidR="00381E97" w:rsidRDefault="00381E97" w:rsidP="00381E97">
      <w:pPr>
        <w:pStyle w:val="afb"/>
        <w:rPr>
          <w:rtl/>
          <w:lang w:eastAsia="he-IL"/>
        </w:rPr>
      </w:pPr>
      <w:r>
        <w:rPr>
          <w:rStyle w:val="TagStyle"/>
          <w:rFonts w:hint="cs"/>
          <w:rtl/>
        </w:rPr>
        <w:t xml:space="preserve"> &lt;&lt; אורח &gt;&gt; </w:t>
      </w:r>
      <w:r>
        <w:rPr>
          <w:rFonts w:hint="cs"/>
          <w:rtl/>
          <w:lang w:eastAsia="he-IL"/>
        </w:rPr>
        <w:t>ליאור ברס:</w:t>
      </w:r>
      <w:r>
        <w:rPr>
          <w:rStyle w:val="TagStyle"/>
          <w:rFonts w:hint="cs"/>
          <w:rtl/>
        </w:rPr>
        <w:t xml:space="preserve"> &lt;&lt; אורח &gt;&gt;</w:t>
      </w:r>
      <w:r>
        <w:rPr>
          <w:rFonts w:hint="cs"/>
          <w:rtl/>
          <w:lang w:eastAsia="he-IL"/>
        </w:rPr>
        <w:t xml:space="preserve">   </w:t>
      </w:r>
      <w:bookmarkEnd w:id="513"/>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תודה על קיום הדיון הזה. כמו שאמרו פה הדוברים האחרים וחברי כנסת, אנחנו במרחק רב מנישואים אזרחיים, לא נתמקד בזה, כולם יודעים ומבינים את המצב האבסורדי שנמצאים בו. אני לא מייצגת אף אחד במובן הפשוט של </w:t>
      </w:r>
      <w:bookmarkStart w:id="514" w:name="_ETM_Q1_2647796"/>
      <w:bookmarkEnd w:id="514"/>
      <w:r>
        <w:rPr>
          <w:rtl/>
          <w:lang w:eastAsia="he-IL"/>
        </w:rPr>
        <w:t xml:space="preserve">המילה. אני מדברת בשם קבוצה גדולה של אנשים שהם זוגות מעורבי לאום. אלה זוגות שבן זוג אחד הוא אזרחי </w:t>
      </w:r>
      <w:bookmarkStart w:id="515" w:name="_ETM_Q1_2651773"/>
      <w:bookmarkEnd w:id="515"/>
      <w:r>
        <w:rPr>
          <w:rtl/>
          <w:lang w:eastAsia="he-IL"/>
        </w:rPr>
        <w:t>ישראלי ובן הזוג השני אינו אזרח ישראלי ונמצא בהליך לקבלת אזרחות ישראלית.</w:t>
      </w:r>
    </w:p>
    <w:p w:rsidR="00381E97" w:rsidRDefault="00381E97" w:rsidP="00381E97">
      <w:pPr>
        <w:rPr>
          <w:rtl/>
          <w:lang w:eastAsia="he-IL"/>
        </w:rPr>
      </w:pPr>
      <w:bookmarkStart w:id="516" w:name="_ETM_Q1_2662552"/>
      <w:bookmarkStart w:id="517" w:name="_ETM_Q1_2662704"/>
      <w:bookmarkStart w:id="518" w:name="_ETM_Q1_2666368"/>
      <w:bookmarkEnd w:id="516"/>
      <w:bookmarkEnd w:id="517"/>
      <w:bookmarkEnd w:id="518"/>
    </w:p>
    <w:p w:rsidR="00381E97" w:rsidRDefault="00381E97" w:rsidP="00381E97">
      <w:pPr>
        <w:rPr>
          <w:rtl/>
          <w:lang w:eastAsia="he-IL"/>
        </w:rPr>
      </w:pPr>
      <w:bookmarkStart w:id="519" w:name="_ETM_Q1_2666476"/>
      <w:bookmarkEnd w:id="519"/>
      <w:r>
        <w:rPr>
          <w:rtl/>
          <w:lang w:eastAsia="he-IL"/>
        </w:rPr>
        <w:t>95% זוגות מעורבי לאום הם גם מעורבי דת ולכן הם מסורבי חיתון בישראל. הזוגות האלה מלכתחילה נקלעים למצב בירוקרטי לא פשוט</w:t>
      </w:r>
      <w:bookmarkStart w:id="520" w:name="_ETM_Q1_2680308"/>
      <w:bookmarkEnd w:id="520"/>
      <w:r>
        <w:rPr>
          <w:rtl/>
          <w:lang w:eastAsia="he-IL"/>
        </w:rPr>
        <w:t xml:space="preserve"> במדינת ישראל. יש הליך שנקרא הליך מדורג שזוגות כאלה צריכים לעבור. אני בכוונה מציינת את ההליך הזה בגלל שבהליך הזה יש הבדל מאוד מאוד דרמטי בין זוגות שהם זוגות נשואים לזוגות שהם לא נשואים, או זוגות שהיו בהתחלה לא נשואים ואחר-כך רוצים להתחתן ולעבור למסלול נישואים. </w:t>
      </w:r>
    </w:p>
    <w:p w:rsidR="00381E97" w:rsidRDefault="00381E97" w:rsidP="00381E97">
      <w:pPr>
        <w:rPr>
          <w:rtl/>
          <w:lang w:eastAsia="he-IL"/>
        </w:rPr>
      </w:pPr>
    </w:p>
    <w:p w:rsidR="00381E97" w:rsidRDefault="00381E97" w:rsidP="00381E97">
      <w:pPr>
        <w:rPr>
          <w:rtl/>
          <w:lang w:eastAsia="he-IL"/>
        </w:rPr>
      </w:pPr>
      <w:r>
        <w:rPr>
          <w:rtl/>
          <w:lang w:eastAsia="he-IL"/>
        </w:rPr>
        <w:t xml:space="preserve">ההבדל </w:t>
      </w:r>
      <w:bookmarkStart w:id="521" w:name="_ETM_Q1_2704930"/>
      <w:bookmarkEnd w:id="521"/>
      <w:r>
        <w:rPr>
          <w:rtl/>
          <w:lang w:eastAsia="he-IL"/>
        </w:rPr>
        <w:t xml:space="preserve">העיקרי לעניין של הזוגות האלה זה שזוגות נשואים זכאים לקבל זכויות סוציאליות בשלב מאוד מאוד מוקדם של ההליך. כלומר, 6 חודשים מתחילת ההליך, זוגות נשואים זכאים לקבל </w:t>
      </w:r>
      <w:bookmarkStart w:id="522" w:name="_ETM_Q1_2719349"/>
      <w:bookmarkEnd w:id="522"/>
      <w:r>
        <w:rPr>
          <w:rtl/>
          <w:lang w:eastAsia="he-IL"/>
        </w:rPr>
        <w:t xml:space="preserve">בשביל בן הזוג הזר שלהם שהוא לא אזרח ישראלי, ביטוח לאומי, קופת חולים, נקודות זכות במס הכנסה כתושב וכדומה. אתם יכולים להבין מה זה לחיות במדינה בלי ביטוח בריאות ממלכתי ובלי זכויות. אלה דברים משמעותיים. למעשה, הסטטוס של נישואין משפיע מאוד על הזכויות האלה. </w:t>
      </w:r>
    </w:p>
    <w:p w:rsidR="00381E97" w:rsidRDefault="00381E97" w:rsidP="00381E97">
      <w:pPr>
        <w:rPr>
          <w:rtl/>
          <w:lang w:eastAsia="he-IL"/>
        </w:rPr>
      </w:pPr>
      <w:bookmarkStart w:id="523" w:name="_ETM_Q1_2756256"/>
      <w:bookmarkEnd w:id="523"/>
    </w:p>
    <w:p w:rsidR="00381E97" w:rsidRDefault="00381E97" w:rsidP="00381E97">
      <w:pPr>
        <w:rPr>
          <w:rtl/>
          <w:lang w:eastAsia="he-IL"/>
        </w:rPr>
      </w:pPr>
      <w:bookmarkStart w:id="524" w:name="_ETM_Q1_2756467"/>
      <w:bookmarkStart w:id="525" w:name="_ETM_Q1_2756507"/>
      <w:bookmarkStart w:id="526" w:name="_ETM_Q1_2756607"/>
      <w:bookmarkEnd w:id="524"/>
      <w:bookmarkEnd w:id="525"/>
      <w:bookmarkEnd w:id="526"/>
      <w:r>
        <w:rPr>
          <w:rtl/>
          <w:lang w:eastAsia="he-IL"/>
        </w:rPr>
        <w:t xml:space="preserve">הדוברים ציינו את הזכות הבסיסית להקמת משפחה, להתחתן, לשוויון, לכבוד, יש גם את העניין הזה באוכלוסייה של זוגות מעורבי לאום. העניין הזה </w:t>
      </w:r>
      <w:bookmarkStart w:id="527" w:name="_ETM_Q1_2769681"/>
      <w:bookmarkEnd w:id="527"/>
      <w:r>
        <w:rPr>
          <w:rtl/>
          <w:lang w:eastAsia="he-IL"/>
        </w:rPr>
        <w:t xml:space="preserve">של זכויות בסיסיות של רפואה ציבורית, ביטוח לאומי. זה משהו שמשפיע על הזוגות המעורבים. </w:t>
      </w:r>
    </w:p>
    <w:p w:rsidR="00381E97" w:rsidRDefault="00381E97" w:rsidP="00381E97">
      <w:pPr>
        <w:rPr>
          <w:rtl/>
          <w:lang w:eastAsia="he-IL"/>
        </w:rPr>
      </w:pPr>
    </w:p>
    <w:p w:rsidR="00381E97" w:rsidRDefault="00381E97" w:rsidP="00381E97">
      <w:pPr>
        <w:rPr>
          <w:rtl/>
          <w:lang w:eastAsia="he-IL"/>
        </w:rPr>
      </w:pPr>
      <w:r>
        <w:rPr>
          <w:rtl/>
          <w:lang w:eastAsia="he-IL"/>
        </w:rPr>
        <w:t xml:space="preserve">אנחנו מנסים פה להכביד פחות על זוגות שלא יכולים להתחתן בישראל. יש עוד נקודה מאוד חשובה בנושא של </w:t>
      </w:r>
      <w:bookmarkStart w:id="528" w:name="_ETM_Q1_2795472"/>
      <w:bookmarkEnd w:id="528"/>
      <w:r>
        <w:rPr>
          <w:rtl/>
          <w:lang w:eastAsia="he-IL"/>
        </w:rPr>
        <w:t xml:space="preserve">הכבדה. ציין פה הדובר יואב מאיר שהוא רצה להתחתן ולא מצא איפה. מדינת ישראל כרגע בעצם מצמצמת את הזכות של ישראלים להתחתן גם בחו"ל, לא רק בגלל שהיא מסרבת לרשום </w:t>
      </w:r>
      <w:bookmarkStart w:id="529" w:name="_ETM_Q1_2813702"/>
      <w:bookmarkEnd w:id="529"/>
      <w:r>
        <w:rPr>
          <w:rtl/>
          <w:lang w:eastAsia="he-IL"/>
        </w:rPr>
        <w:t xml:space="preserve">נישואי יוטה, אלא בגלל משהו שקורה עוד הרבה לפני זה במשך שנים, לפני שבכלל ידענו מה זה זום,  שישראל לא נותנת לאזרחים שלה </w:t>
      </w:r>
      <w:bookmarkStart w:id="530" w:name="_ETM_Q1_2816349"/>
      <w:bookmarkEnd w:id="530"/>
      <w:r>
        <w:rPr>
          <w:rtl/>
          <w:lang w:eastAsia="he-IL"/>
        </w:rPr>
        <w:t>ולתושבים שלה להנפיק מסמך, "נולה אוסטה", מה שנקרא, היעדר מניעות. זה מסמך שדורשים אותו בהמון מדינות</w:t>
      </w:r>
      <w:bookmarkStart w:id="531" w:name="_ETM_Q1_2830611"/>
      <w:bookmarkEnd w:id="531"/>
      <w:r>
        <w:rPr>
          <w:rtl/>
          <w:lang w:eastAsia="he-IL"/>
        </w:rPr>
        <w:t xml:space="preserve"> בשביל להתחתן.</w:t>
      </w:r>
    </w:p>
    <w:p w:rsidR="00381E97" w:rsidRDefault="00381E97" w:rsidP="00381E97">
      <w:pPr>
        <w:rPr>
          <w:rtl/>
          <w:lang w:eastAsia="he-IL"/>
        </w:rPr>
      </w:pPr>
    </w:p>
    <w:p w:rsidR="00381E97" w:rsidRDefault="00381E97" w:rsidP="00381E97">
      <w:pPr>
        <w:pStyle w:val="af8"/>
        <w:rPr>
          <w:rtl/>
        </w:rPr>
      </w:pPr>
      <w:bookmarkStart w:id="532" w:name="ET_yor_בועז_טופורובסקי_1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532"/>
    </w:p>
    <w:p w:rsidR="00381E97" w:rsidRDefault="00381E97" w:rsidP="00381E97">
      <w:pPr>
        <w:pStyle w:val="KeepWithNext"/>
        <w:rPr>
          <w:rtl/>
          <w:lang w:eastAsia="he-IL"/>
        </w:rPr>
      </w:pPr>
    </w:p>
    <w:p w:rsidR="00381E97" w:rsidRDefault="00381E97" w:rsidP="00381E97">
      <w:pPr>
        <w:rPr>
          <w:rtl/>
          <w:lang w:eastAsia="he-IL"/>
        </w:rPr>
      </w:pPr>
      <w:r>
        <w:rPr>
          <w:rtl/>
          <w:lang w:eastAsia="he-IL"/>
        </w:rPr>
        <w:t>למה זה לא קורה בישראל?</w:t>
      </w:r>
    </w:p>
    <w:p w:rsidR="00381E97" w:rsidRDefault="00381E97" w:rsidP="00381E97">
      <w:pPr>
        <w:rPr>
          <w:rtl/>
          <w:lang w:eastAsia="he-IL"/>
        </w:rPr>
      </w:pPr>
    </w:p>
    <w:p w:rsidR="00381E97" w:rsidRDefault="00381E97" w:rsidP="00381E97">
      <w:pPr>
        <w:pStyle w:val="afb"/>
        <w:rPr>
          <w:rtl/>
          <w:lang w:eastAsia="he-IL"/>
        </w:rPr>
      </w:pPr>
      <w:bookmarkStart w:id="533" w:name="ET_guest_888450_16"/>
      <w:r>
        <w:rPr>
          <w:rStyle w:val="TagStyle"/>
          <w:rFonts w:hint="cs"/>
          <w:rtl/>
        </w:rPr>
        <w:t xml:space="preserve"> &lt;&lt; אורח &gt;&gt; </w:t>
      </w:r>
      <w:r>
        <w:rPr>
          <w:rFonts w:hint="cs"/>
          <w:rtl/>
          <w:lang w:eastAsia="he-IL"/>
        </w:rPr>
        <w:t>ליאור ברס:</w:t>
      </w:r>
      <w:r>
        <w:rPr>
          <w:rStyle w:val="TagStyle"/>
          <w:rFonts w:hint="cs"/>
          <w:rtl/>
        </w:rPr>
        <w:t xml:space="preserve"> &lt;&lt; אורח &gt;&gt;</w:t>
      </w:r>
      <w:r>
        <w:rPr>
          <w:rFonts w:hint="cs"/>
          <w:rtl/>
          <w:lang w:eastAsia="he-IL"/>
        </w:rPr>
        <w:t xml:space="preserve">   </w:t>
      </w:r>
      <w:bookmarkEnd w:id="533"/>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אני הבנתי שלפני הרבה שנים השגרירויות הסכימו לתת </w:t>
      </w:r>
      <w:bookmarkStart w:id="534" w:name="_ETM_Q1_2835212"/>
      <w:bookmarkEnd w:id="534"/>
      <w:r>
        <w:rPr>
          <w:rtl/>
          <w:lang w:eastAsia="he-IL"/>
        </w:rPr>
        <w:t xml:space="preserve">מסמך כזה. אחר-כך משרד החוץ אמר לשגרירויות להפסיק להנפיק את זה. כרגע אם מישהו רוצה להתחתן במדינה שדורשת את זה, שזה בערך כל מדינות האיחוד האירופי חוץ </w:t>
      </w:r>
      <w:bookmarkStart w:id="535" w:name="_ETM_Q1_2852633"/>
      <w:bookmarkEnd w:id="535"/>
      <w:r>
        <w:rPr>
          <w:rtl/>
          <w:lang w:eastAsia="he-IL"/>
        </w:rPr>
        <w:t xml:space="preserve">מצ'כיה וקפריסין, הוא לא יכול אלא אם כן הוא רוצה לעבור הליך משפטי ודברים שבאמת לוקחים זמן. לא מספיק הכסף, הטיסות </w:t>
      </w:r>
      <w:bookmarkStart w:id="536" w:name="_ETM_Q1_2858356"/>
      <w:bookmarkEnd w:id="536"/>
      <w:r>
        <w:rPr>
          <w:rtl/>
          <w:lang w:eastAsia="he-IL"/>
        </w:rPr>
        <w:t xml:space="preserve">והכול, צריכים גם לעבור הליך משפטי. </w:t>
      </w:r>
    </w:p>
    <w:p w:rsidR="00381E97" w:rsidRDefault="00381E97" w:rsidP="00381E97">
      <w:pPr>
        <w:rPr>
          <w:rtl/>
          <w:lang w:eastAsia="he-IL"/>
        </w:rPr>
      </w:pPr>
    </w:p>
    <w:p w:rsidR="00381E97" w:rsidRDefault="00381E97" w:rsidP="00381E97">
      <w:pPr>
        <w:pStyle w:val="af8"/>
        <w:rPr>
          <w:rtl/>
        </w:rPr>
      </w:pPr>
      <w:bookmarkStart w:id="537" w:name="ET_yor_בועז_טופורובסקי_1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537"/>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אם הבנתי אותך נכון, הסירוב של מדינת ישראל להנפיק לאזרחיה את המסמך הזה, מצמצם דרמטית את היכולת שלהם להינשא בנישואים אזרחיים </w:t>
      </w:r>
      <w:bookmarkStart w:id="538" w:name="_ETM_Q1_2876131"/>
      <w:bookmarkEnd w:id="538"/>
      <w:r>
        <w:rPr>
          <w:rtl/>
          <w:lang w:eastAsia="he-IL"/>
        </w:rPr>
        <w:t>בחו"ל.</w:t>
      </w:r>
    </w:p>
    <w:p w:rsidR="00381E97" w:rsidRDefault="00381E97" w:rsidP="00381E97">
      <w:pPr>
        <w:rPr>
          <w:rtl/>
          <w:lang w:eastAsia="he-IL"/>
        </w:rPr>
      </w:pPr>
    </w:p>
    <w:p w:rsidR="00381E97" w:rsidRDefault="00381E97" w:rsidP="00381E97">
      <w:pPr>
        <w:pStyle w:val="afb"/>
        <w:rPr>
          <w:rtl/>
          <w:lang w:eastAsia="he-IL"/>
        </w:rPr>
      </w:pPr>
      <w:bookmarkStart w:id="539" w:name="ET_guest_888450_18"/>
      <w:r>
        <w:rPr>
          <w:rStyle w:val="TagStyle"/>
          <w:rFonts w:hint="cs"/>
          <w:rtl/>
        </w:rPr>
        <w:t xml:space="preserve"> &lt;&lt; אורח &gt;&gt; </w:t>
      </w:r>
      <w:r>
        <w:rPr>
          <w:rFonts w:hint="cs"/>
          <w:rtl/>
          <w:lang w:eastAsia="he-IL"/>
        </w:rPr>
        <w:t>ליאור ברס:</w:t>
      </w:r>
      <w:r>
        <w:rPr>
          <w:rStyle w:val="TagStyle"/>
          <w:rFonts w:hint="cs"/>
          <w:rtl/>
        </w:rPr>
        <w:t xml:space="preserve"> &lt;&lt; אורח &gt;&gt;</w:t>
      </w:r>
      <w:r>
        <w:rPr>
          <w:rFonts w:hint="cs"/>
          <w:rtl/>
          <w:lang w:eastAsia="he-IL"/>
        </w:rPr>
        <w:t xml:space="preserve">   </w:t>
      </w:r>
      <w:bookmarkEnd w:id="539"/>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מדינות כמו איטליה, גרמניה, צרפת, בולגריה, קרואטיה דורשות את זה. </w:t>
      </w:r>
    </w:p>
    <w:p w:rsidR="00381E97" w:rsidRDefault="00381E97" w:rsidP="00381E97">
      <w:pPr>
        <w:rPr>
          <w:rtl/>
          <w:lang w:eastAsia="he-IL"/>
        </w:rPr>
      </w:pPr>
    </w:p>
    <w:p w:rsidR="00381E97" w:rsidRDefault="00381E97" w:rsidP="00381E97">
      <w:pPr>
        <w:pStyle w:val="af8"/>
        <w:rPr>
          <w:rtl/>
        </w:rPr>
      </w:pPr>
      <w:bookmarkStart w:id="540" w:name="ET_yor_בועז_טופורובסקי_1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540"/>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תודה רבה על הדברים. </w:t>
      </w:r>
    </w:p>
    <w:p w:rsidR="00381E97" w:rsidRDefault="00381E97" w:rsidP="00381E97">
      <w:pPr>
        <w:rPr>
          <w:rtl/>
          <w:lang w:eastAsia="he-IL"/>
        </w:rPr>
      </w:pPr>
    </w:p>
    <w:p w:rsidR="00381E97" w:rsidRDefault="00381E97" w:rsidP="00381E97">
      <w:pPr>
        <w:rPr>
          <w:rtl/>
          <w:lang w:eastAsia="he-IL"/>
        </w:rPr>
      </w:pPr>
      <w:r>
        <w:rPr>
          <w:rtl/>
          <w:lang w:eastAsia="he-IL"/>
        </w:rPr>
        <w:t>אני רוצה עכשיו</w:t>
      </w:r>
      <w:bookmarkStart w:id="541" w:name="_ETM_Q1_2893006"/>
      <w:bookmarkEnd w:id="541"/>
      <w:r>
        <w:rPr>
          <w:rtl/>
          <w:lang w:eastAsia="he-IL"/>
        </w:rPr>
        <w:t xml:space="preserve"> לתת אור קשת מקואליציית ארגוני הלהט"ב ואח"כ תדבר נציג "דרכנו" עלוה קולן. </w:t>
      </w:r>
    </w:p>
    <w:p w:rsidR="00381E97" w:rsidRDefault="00381E97" w:rsidP="00381E97">
      <w:pPr>
        <w:rPr>
          <w:rtl/>
          <w:lang w:eastAsia="he-IL"/>
        </w:rPr>
      </w:pPr>
    </w:p>
    <w:p w:rsidR="00381E97" w:rsidRDefault="00381E97" w:rsidP="00381E97">
      <w:pPr>
        <w:rPr>
          <w:rtl/>
          <w:lang w:eastAsia="he-IL"/>
        </w:rPr>
      </w:pPr>
    </w:p>
    <w:p w:rsidR="00381E97" w:rsidRDefault="00381E97" w:rsidP="00381E97">
      <w:pPr>
        <w:pStyle w:val="afb"/>
        <w:rPr>
          <w:rtl/>
          <w:lang w:eastAsia="he-IL"/>
        </w:rPr>
      </w:pPr>
      <w:bookmarkStart w:id="542" w:name="ET_guest_869240_20"/>
      <w:r>
        <w:rPr>
          <w:rStyle w:val="TagStyle"/>
          <w:rFonts w:hint="cs"/>
          <w:rtl/>
        </w:rPr>
        <w:t xml:space="preserve"> &lt;&lt; אורח &gt;&gt; </w:t>
      </w:r>
      <w:r>
        <w:rPr>
          <w:rFonts w:hint="cs"/>
          <w:rtl/>
          <w:lang w:eastAsia="he-IL"/>
        </w:rPr>
        <w:t>אור קשת:</w:t>
      </w:r>
      <w:r>
        <w:rPr>
          <w:rStyle w:val="TagStyle"/>
          <w:rFonts w:hint="cs"/>
          <w:rtl/>
        </w:rPr>
        <w:t xml:space="preserve"> &lt;&lt; אורח &gt;&gt;</w:t>
      </w:r>
      <w:r>
        <w:rPr>
          <w:rFonts w:hint="cs"/>
          <w:rtl/>
          <w:lang w:eastAsia="he-IL"/>
        </w:rPr>
        <w:t xml:space="preserve">   </w:t>
      </w:r>
      <w:bookmarkEnd w:id="542"/>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תודה על הדיון החשוב הזה. לא אחזור על הדברים החשובים והמדויקים שאמרו רבים ורכבות </w:t>
      </w:r>
      <w:bookmarkStart w:id="543" w:name="_ETM_Q1_2920802"/>
      <w:bookmarkEnd w:id="543"/>
      <w:r>
        <w:rPr>
          <w:rtl/>
          <w:lang w:eastAsia="he-IL"/>
        </w:rPr>
        <w:t xml:space="preserve">לפני. אני רק רוצה להאיר את השאלה הגדולה, את הפיל הלבן בחדר, שמרחף מעל כל הדיון הזה ומעל כל דיוני המשנה שבסופו של דבר קשורים לסוגיה הזאת. השאלה היא: האם משרד הפנים ורשות האוכלוסין הם זרוע מבצעת של הממסד הדתי הרבני או שהם זרוע מבצעת של האינטרסים של </w:t>
      </w:r>
      <w:bookmarkStart w:id="544" w:name="_ETM_Q1_2944958"/>
      <w:bookmarkEnd w:id="544"/>
      <w:r>
        <w:rPr>
          <w:rtl/>
          <w:lang w:eastAsia="he-IL"/>
        </w:rPr>
        <w:t xml:space="preserve">החברה הישראלית? </w:t>
      </w:r>
      <w:bookmarkStart w:id="545" w:name="_ETM_Q1_2943450"/>
      <w:bookmarkEnd w:id="545"/>
    </w:p>
    <w:p w:rsidR="00381E97" w:rsidRDefault="00381E97" w:rsidP="00381E97">
      <w:pPr>
        <w:rPr>
          <w:rtl/>
          <w:lang w:eastAsia="he-IL"/>
        </w:rPr>
      </w:pPr>
      <w:bookmarkStart w:id="546" w:name="_ETM_Q1_2943565"/>
      <w:bookmarkEnd w:id="546"/>
    </w:p>
    <w:p w:rsidR="00381E97" w:rsidRDefault="00381E97" w:rsidP="00381E97">
      <w:pPr>
        <w:rPr>
          <w:rtl/>
          <w:lang w:eastAsia="he-IL"/>
        </w:rPr>
      </w:pPr>
      <w:bookmarkStart w:id="547" w:name="_ETM_Q1_2943606"/>
      <w:bookmarkStart w:id="548" w:name="_ETM_Q1_2943722"/>
      <w:bookmarkEnd w:id="547"/>
      <w:bookmarkEnd w:id="548"/>
      <w:r>
        <w:rPr>
          <w:rtl/>
          <w:lang w:eastAsia="he-IL"/>
        </w:rPr>
        <w:t xml:space="preserve">זאת בעיניי השאלה החשובה. במשך שנים ארוכות משרד הפנים היה זרוע מבצעת של הממסד הרבני והדתי,  חוץ ממצבים חריגים שבהם בית המשפט </w:t>
      </w:r>
      <w:bookmarkStart w:id="549" w:name="_ETM_Q1_2956308"/>
      <w:bookmarkEnd w:id="549"/>
      <w:r>
        <w:rPr>
          <w:rtl/>
          <w:lang w:eastAsia="he-IL"/>
        </w:rPr>
        <w:t xml:space="preserve">הוציא כרטיס אדום ואילץ אותם להיצמד לקרקע המציאות. </w:t>
      </w:r>
    </w:p>
    <w:p w:rsidR="00381E97" w:rsidRDefault="00381E97" w:rsidP="00381E97">
      <w:pPr>
        <w:rPr>
          <w:rtl/>
          <w:lang w:eastAsia="he-IL"/>
        </w:rPr>
      </w:pPr>
    </w:p>
    <w:p w:rsidR="00381E97" w:rsidRDefault="00381E97" w:rsidP="00381E97">
      <w:pPr>
        <w:rPr>
          <w:rtl/>
          <w:lang w:eastAsia="he-IL"/>
        </w:rPr>
      </w:pPr>
      <w:r>
        <w:rPr>
          <w:rtl/>
          <w:lang w:eastAsia="he-IL"/>
        </w:rPr>
        <w:t xml:space="preserve">גם אנחנו בקהילה הגאה מכירים את זה. יש לנו מאבק ארוך של עשרות שנים. המאבק לנישואין אזרחיים הוא כמובן מאבק רחב כלל ישראלי, אבל </w:t>
      </w:r>
      <w:bookmarkStart w:id="550" w:name="_ETM_Q1_2963506"/>
      <w:bookmarkEnd w:id="550"/>
      <w:r>
        <w:rPr>
          <w:rtl/>
          <w:lang w:eastAsia="he-IL"/>
        </w:rPr>
        <w:t>היו לנו המון מאבקים אחרים לאורך השנים, בעיקר בכל הנושא</w:t>
      </w:r>
      <w:bookmarkStart w:id="551" w:name="_ETM_Q1_2974078"/>
      <w:bookmarkEnd w:id="551"/>
      <w:r>
        <w:rPr>
          <w:rtl/>
          <w:lang w:eastAsia="he-IL"/>
        </w:rPr>
        <w:t xml:space="preserve"> של רישום משפחות, רישום הורות. </w:t>
      </w:r>
    </w:p>
    <w:p w:rsidR="00381E97" w:rsidRDefault="00381E97" w:rsidP="00381E97">
      <w:pPr>
        <w:rPr>
          <w:rtl/>
          <w:lang w:eastAsia="he-IL"/>
        </w:rPr>
      </w:pPr>
      <w:bookmarkStart w:id="552" w:name="_ETM_Q1_2975102"/>
      <w:bookmarkStart w:id="553" w:name="_ETM_Q1_2975229"/>
      <w:bookmarkEnd w:id="552"/>
      <w:bookmarkEnd w:id="553"/>
    </w:p>
    <w:p w:rsidR="00381E97" w:rsidRDefault="00381E97" w:rsidP="00381E97">
      <w:pPr>
        <w:rPr>
          <w:rtl/>
          <w:lang w:eastAsia="he-IL"/>
        </w:rPr>
      </w:pPr>
      <w:bookmarkStart w:id="554" w:name="_ETM_Q1_2975266"/>
      <w:bookmarkStart w:id="555" w:name="_ETM_Q1_2975391"/>
      <w:bookmarkEnd w:id="554"/>
      <w:bookmarkEnd w:id="555"/>
      <w:r>
        <w:rPr>
          <w:rtl/>
          <w:lang w:eastAsia="he-IL"/>
        </w:rPr>
        <w:t>מעולם לא קרה שדיאלוג מול משרד הפנים או</w:t>
      </w:r>
      <w:bookmarkStart w:id="556" w:name="_ETM_Q1_2981110"/>
      <w:bookmarkEnd w:id="556"/>
      <w:r>
        <w:rPr>
          <w:rtl/>
          <w:lang w:eastAsia="he-IL"/>
        </w:rPr>
        <w:t xml:space="preserve"> מול רשות האוכלוסין הביא איזה התקדמות, איזו קדמה, איזה הישג </w:t>
      </w:r>
      <w:bookmarkStart w:id="557" w:name="_ETM_Q1_2985263"/>
      <w:bookmarkEnd w:id="557"/>
      <w:r>
        <w:rPr>
          <w:rtl/>
          <w:lang w:eastAsia="he-IL"/>
        </w:rPr>
        <w:t xml:space="preserve">לקהילה הגאה. זה תמיד תמיד היה צריך לעבור דרך בתי משפט. באמת, בהרבה מקרים בתי המשפט עשו את ההיקש המתבקש, </w:t>
      </w:r>
      <w:bookmarkStart w:id="558" w:name="_ETM_Q1_2991676"/>
      <w:bookmarkEnd w:id="558"/>
      <w:r>
        <w:rPr>
          <w:rtl/>
          <w:lang w:eastAsia="he-IL"/>
        </w:rPr>
        <w:t xml:space="preserve">את הפרשנות הראויה והוציאו כרטיס אדום למשרד הפנים ולרשות האוכלוסין וכך הצלחנו להתקדם. </w:t>
      </w:r>
    </w:p>
    <w:p w:rsidR="00381E97" w:rsidRDefault="00381E97" w:rsidP="00381E97">
      <w:pPr>
        <w:rPr>
          <w:rtl/>
          <w:lang w:eastAsia="he-IL"/>
        </w:rPr>
      </w:pPr>
    </w:p>
    <w:p w:rsidR="00381E97" w:rsidRDefault="00381E97" w:rsidP="00381E97">
      <w:pPr>
        <w:rPr>
          <w:rtl/>
          <w:lang w:eastAsia="he-IL"/>
        </w:rPr>
      </w:pPr>
      <w:r>
        <w:rPr>
          <w:rtl/>
          <w:lang w:eastAsia="he-IL"/>
        </w:rPr>
        <w:t xml:space="preserve">זאת היתה שיטת הפעולה שלנו, לא הכרנו שום דבר אחר. אני חושב שדווקא היום כשיש ממשלה חדשה </w:t>
      </w:r>
      <w:bookmarkStart w:id="559" w:name="_ETM_Q1_3002148"/>
      <w:bookmarkEnd w:id="559"/>
      <w:r>
        <w:rPr>
          <w:rtl/>
          <w:lang w:eastAsia="he-IL"/>
        </w:rPr>
        <w:t>בישראל, ממשלת שינוי, יש שרה חדשה במשרד הפנים, אני חושב שיש איזו ציפייה לגיטימית, גם שלנו, שתהיה איזו הסתכלות</w:t>
      </w:r>
      <w:bookmarkStart w:id="560" w:name="_ETM_Q1_3015169"/>
      <w:bookmarkEnd w:id="560"/>
      <w:r>
        <w:rPr>
          <w:rtl/>
          <w:lang w:eastAsia="he-IL"/>
        </w:rPr>
        <w:t xml:space="preserve"> יותר רחבה. משרד הפנים הוא לא הזרוע של מגזר כזה או אחר. הוא זרוע שאמורה להיטיב עם כלל אזרחי המדינה, עם כלל הקבוצות בחברה </w:t>
      </w:r>
      <w:bookmarkStart w:id="561" w:name="_ETM_Q1_3026105"/>
      <w:bookmarkEnd w:id="561"/>
      <w:r>
        <w:rPr>
          <w:rtl/>
          <w:lang w:eastAsia="he-IL"/>
        </w:rPr>
        <w:t xml:space="preserve">הישראלית, כולל כמובן מאות אלפי אנשים שמסיבותיהם לא רוצים או לא יכולים להתחתן ברבנות. אני חושב שזאת השאלה המרכזית שעומדת פה על </w:t>
      </w:r>
      <w:bookmarkStart w:id="562" w:name="_ETM_Q1_3033414"/>
      <w:bookmarkEnd w:id="562"/>
      <w:r>
        <w:rPr>
          <w:rtl/>
          <w:lang w:eastAsia="he-IL"/>
        </w:rPr>
        <w:t xml:space="preserve">השולחן. אני תוהה אם יש פה נציגות של שרת הפנים שתתייחס לנושא הזה. אני חושב שהקול הזה הוא קול שצריך להישמע בדיון הזה. אני לא יודע אם יש פה נציגות או לא, </w:t>
      </w:r>
      <w:bookmarkStart w:id="563" w:name="_ETM_Q1_3045936"/>
      <w:bookmarkEnd w:id="563"/>
      <w:r>
        <w:rPr>
          <w:rtl/>
          <w:lang w:eastAsia="he-IL"/>
        </w:rPr>
        <w:t xml:space="preserve">אבל זאת שאלה שניסיתי לברר גם באפיקים אחרים ואני חייב </w:t>
      </w:r>
      <w:bookmarkStart w:id="564" w:name="_ETM_Q1_3046153"/>
      <w:bookmarkEnd w:id="564"/>
      <w:r>
        <w:rPr>
          <w:rtl/>
          <w:lang w:eastAsia="he-IL"/>
        </w:rPr>
        <w:t xml:space="preserve">להודות שעוד לא הצלחתי לקבל. </w:t>
      </w:r>
    </w:p>
    <w:p w:rsidR="00381E97" w:rsidRDefault="00381E97" w:rsidP="00381E97">
      <w:pPr>
        <w:rPr>
          <w:rtl/>
          <w:lang w:eastAsia="he-IL"/>
        </w:rPr>
      </w:pPr>
    </w:p>
    <w:p w:rsidR="00381E97" w:rsidRDefault="00381E97" w:rsidP="00381E97">
      <w:pPr>
        <w:pStyle w:val="af8"/>
        <w:rPr>
          <w:rtl/>
        </w:rPr>
      </w:pPr>
      <w:bookmarkStart w:id="565" w:name="ET_yor_בועז_טופורובסקי_2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565"/>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תודה רבה אור. </w:t>
      </w:r>
    </w:p>
    <w:p w:rsidR="00381E97" w:rsidRDefault="00381E97" w:rsidP="00381E97">
      <w:pPr>
        <w:rPr>
          <w:rtl/>
          <w:lang w:eastAsia="he-IL"/>
        </w:rPr>
      </w:pPr>
    </w:p>
    <w:p w:rsidR="00381E97" w:rsidRDefault="00381E97" w:rsidP="00381E97">
      <w:pPr>
        <w:rPr>
          <w:rtl/>
          <w:lang w:eastAsia="he-IL"/>
        </w:rPr>
      </w:pPr>
      <w:r>
        <w:rPr>
          <w:rtl/>
          <w:lang w:eastAsia="he-IL"/>
        </w:rPr>
        <w:t xml:space="preserve">אחרונת נציגי החברה האזרחית תהיה נציגת דרכנו ולאחריה נשמע את נציגי רשות האוכלוסין. </w:t>
      </w:r>
    </w:p>
    <w:p w:rsidR="00381E97" w:rsidRDefault="00381E97" w:rsidP="00381E97">
      <w:pPr>
        <w:rPr>
          <w:rtl/>
          <w:lang w:eastAsia="he-IL"/>
        </w:rPr>
      </w:pPr>
    </w:p>
    <w:p w:rsidR="00381E97" w:rsidRDefault="00381E97" w:rsidP="00381E97">
      <w:pPr>
        <w:pStyle w:val="afb"/>
        <w:rPr>
          <w:rtl/>
          <w:lang w:eastAsia="he-IL"/>
        </w:rPr>
      </w:pPr>
      <w:bookmarkStart w:id="566" w:name="ET_guest_705821_22"/>
      <w:r>
        <w:rPr>
          <w:rStyle w:val="TagStyle"/>
          <w:rFonts w:hint="cs"/>
          <w:rtl/>
        </w:rPr>
        <w:t xml:space="preserve"> &lt;&lt; אורח &gt;&gt; </w:t>
      </w:r>
      <w:r>
        <w:rPr>
          <w:rFonts w:hint="cs"/>
          <w:rtl/>
          <w:lang w:eastAsia="he-IL"/>
        </w:rPr>
        <w:t>עלוה קולן:</w:t>
      </w:r>
      <w:r>
        <w:rPr>
          <w:rStyle w:val="TagStyle"/>
          <w:rFonts w:hint="cs"/>
          <w:rtl/>
        </w:rPr>
        <w:t xml:space="preserve"> &lt;&lt; אורח &gt;&gt;</w:t>
      </w:r>
      <w:r>
        <w:rPr>
          <w:rFonts w:hint="cs"/>
          <w:rtl/>
          <w:lang w:eastAsia="he-IL"/>
        </w:rPr>
        <w:t xml:space="preserve">   </w:t>
      </w:r>
      <w:bookmarkEnd w:id="566"/>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תודה </w:t>
      </w:r>
      <w:bookmarkStart w:id="567" w:name="_ETM_Q1_3069820"/>
      <w:bookmarkEnd w:id="567"/>
      <w:r>
        <w:rPr>
          <w:rtl/>
          <w:lang w:eastAsia="he-IL"/>
        </w:rPr>
        <w:t xml:space="preserve">רבה. אני מתנועת "דרכנו". תנועת דרכנו כן מאמינה שיש לקדם פתרון כולל שמאפשר מיסוד זוגיות </w:t>
      </w:r>
      <w:bookmarkStart w:id="568" w:name="_ETM_Q1_3082427"/>
      <w:bookmarkEnd w:id="568"/>
      <w:r>
        <w:rPr>
          <w:rtl/>
          <w:lang w:eastAsia="he-IL"/>
        </w:rPr>
        <w:t xml:space="preserve">באופן אזרחי בישראל. זה חלק מהתפיסה של יהדות מכילה וזה גם שיתוף רצון הרוב בישראל. כמו שאמרו פה, 70% מאזרחי ואזרחיות ישראל בעד קידום של </w:t>
      </w:r>
      <w:bookmarkStart w:id="569" w:name="_ETM_Q1_3092278"/>
      <w:bookmarkEnd w:id="569"/>
      <w:r>
        <w:rPr>
          <w:rtl/>
          <w:lang w:eastAsia="he-IL"/>
        </w:rPr>
        <w:t xml:space="preserve">נישואין אזרחיים בישראל, כולל כל קבוצות האוכלוסייה. אמרו את זה כאן לפני. </w:t>
      </w:r>
      <w:bookmarkStart w:id="570" w:name="_ETM_Q1_3100801"/>
      <w:bookmarkEnd w:id="570"/>
    </w:p>
    <w:p w:rsidR="00381E97" w:rsidRDefault="00381E97" w:rsidP="00381E97">
      <w:pPr>
        <w:rPr>
          <w:rtl/>
          <w:lang w:eastAsia="he-IL"/>
        </w:rPr>
      </w:pPr>
    </w:p>
    <w:p w:rsidR="00381E97" w:rsidRDefault="00381E97" w:rsidP="00381E97">
      <w:pPr>
        <w:rPr>
          <w:rtl/>
          <w:lang w:eastAsia="he-IL"/>
        </w:rPr>
      </w:pPr>
      <w:bookmarkStart w:id="571" w:name="_ETM_Q1_3100930"/>
      <w:bookmarkStart w:id="572" w:name="_ETM_Q1_3101043"/>
      <w:bookmarkStart w:id="573" w:name="_ETM_Q1_3101108"/>
      <w:bookmarkEnd w:id="571"/>
      <w:bookmarkEnd w:id="572"/>
      <w:bookmarkEnd w:id="573"/>
      <w:r>
        <w:rPr>
          <w:rtl/>
          <w:lang w:eastAsia="he-IL"/>
        </w:rPr>
        <w:t xml:space="preserve">אבל אנחנו נקלענו פה לסיטואציה. שנתיים כבר שיש פה קורונה. אם בהתחלה חשבנו שזה עניין שהולך לחלוף </w:t>
      </w:r>
      <w:bookmarkStart w:id="574" w:name="_ETM_Q1_3110364"/>
      <w:bookmarkEnd w:id="574"/>
      <w:r>
        <w:rPr>
          <w:rtl/>
          <w:lang w:eastAsia="he-IL"/>
        </w:rPr>
        <w:t xml:space="preserve">מהר ואנחנו עדיין מחזיקות אצבעות שנמצא דרך להביס את הנגיף הזה כמה שיותר מהר. לא הגיוני לבקש כרגע מאף </w:t>
      </w:r>
      <w:bookmarkStart w:id="575" w:name="_ETM_Q1_3120313"/>
      <w:bookmarkEnd w:id="575"/>
      <w:r>
        <w:rPr>
          <w:rtl/>
          <w:lang w:eastAsia="he-IL"/>
        </w:rPr>
        <w:t>זוג שלא מעוניין או שלא יכול להינשא בישראל לנסוע לחו"ל</w:t>
      </w:r>
      <w:bookmarkStart w:id="576" w:name="_ETM_Q1_3122313"/>
      <w:bookmarkEnd w:id="576"/>
      <w:r>
        <w:rPr>
          <w:rtl/>
          <w:lang w:eastAsia="he-IL"/>
        </w:rPr>
        <w:t xml:space="preserve"> כדי לעשות את הדבר הבסיסי של להתחתן. זה גם </w:t>
      </w:r>
      <w:bookmarkStart w:id="577" w:name="_ETM_Q1_3126704"/>
      <w:bookmarkEnd w:id="577"/>
      <w:r>
        <w:rPr>
          <w:rtl/>
          <w:lang w:eastAsia="he-IL"/>
        </w:rPr>
        <w:t xml:space="preserve">יקר, זה גם מאוד מאוד מוגבל וגם מסוכן בריאותית. גם </w:t>
      </w:r>
      <w:bookmarkStart w:id="578" w:name="_ETM_Q1_3138615"/>
      <w:bookmarkEnd w:id="578"/>
      <w:r>
        <w:rPr>
          <w:rtl/>
          <w:lang w:eastAsia="he-IL"/>
        </w:rPr>
        <w:t xml:space="preserve">כולנו עברנו פה בידודים ואנחנו רוצים שהמשפחה שלנו תהיה איתנו </w:t>
      </w:r>
      <w:bookmarkStart w:id="579" w:name="_ETM_Q1_3140063"/>
      <w:bookmarkEnd w:id="579"/>
      <w:r>
        <w:rPr>
          <w:rtl/>
          <w:lang w:eastAsia="he-IL"/>
        </w:rPr>
        <w:t xml:space="preserve">ביום הזה שאנחנו מתחתנים בו. בקושי ראינו את סבא וסבתא. </w:t>
      </w:r>
      <w:bookmarkStart w:id="580" w:name="_ETM_Q1_3149283"/>
      <w:bookmarkEnd w:id="580"/>
      <w:r>
        <w:rPr>
          <w:rtl/>
          <w:lang w:eastAsia="he-IL"/>
        </w:rPr>
        <w:t xml:space="preserve">אנחנו היום ביום המשפחה, אנחנו רוצים לחגוג פה במדינה שלנו </w:t>
      </w:r>
      <w:bookmarkStart w:id="581" w:name="_ETM_Q1_3149117"/>
      <w:bookmarkEnd w:id="581"/>
      <w:r>
        <w:rPr>
          <w:rtl/>
          <w:lang w:eastAsia="he-IL"/>
        </w:rPr>
        <w:t xml:space="preserve">את הדבר החשוב הזה שזה הנישואים שלנו לבן או בת </w:t>
      </w:r>
      <w:bookmarkStart w:id="582" w:name="_ETM_Q1_3160587"/>
      <w:bookmarkEnd w:id="582"/>
      <w:r>
        <w:rPr>
          <w:rtl/>
          <w:lang w:eastAsia="he-IL"/>
        </w:rPr>
        <w:t xml:space="preserve">הזוג שלנו. </w:t>
      </w:r>
    </w:p>
    <w:p w:rsidR="00381E97" w:rsidRDefault="00381E97" w:rsidP="00381E97">
      <w:pPr>
        <w:rPr>
          <w:rtl/>
          <w:lang w:eastAsia="he-IL"/>
        </w:rPr>
      </w:pPr>
      <w:bookmarkStart w:id="583" w:name="_ETM_Q1_3158274"/>
      <w:bookmarkStart w:id="584" w:name="_ETM_Q1_3158426"/>
      <w:bookmarkEnd w:id="583"/>
      <w:bookmarkEnd w:id="584"/>
    </w:p>
    <w:p w:rsidR="00381E97" w:rsidRDefault="00381E97" w:rsidP="00381E97">
      <w:pPr>
        <w:rPr>
          <w:rtl/>
          <w:lang w:eastAsia="he-IL"/>
        </w:rPr>
      </w:pPr>
      <w:bookmarkStart w:id="585" w:name="_ETM_Q1_3158516"/>
      <w:bookmarkStart w:id="586" w:name="_ETM_Q1_3158615"/>
      <w:bookmarkEnd w:id="585"/>
      <w:bookmarkEnd w:id="586"/>
      <w:r>
        <w:rPr>
          <w:rtl/>
          <w:lang w:eastAsia="he-IL"/>
        </w:rPr>
        <w:t xml:space="preserve">לא מעט חברי כנסת שהיו אז אופוזיציה הציעו </w:t>
      </w:r>
      <w:bookmarkStart w:id="587" w:name="_ETM_Q1_3167266"/>
      <w:bookmarkEnd w:id="587"/>
      <w:r>
        <w:rPr>
          <w:rtl/>
          <w:lang w:eastAsia="he-IL"/>
        </w:rPr>
        <w:t xml:space="preserve">הצעות חוק. שייקחו את הבעיות הבירוקרטיות ואת הדבר הזה באופן </w:t>
      </w:r>
      <w:bookmarkStart w:id="588" w:name="_ETM_Q1_3174459"/>
      <w:bookmarkEnd w:id="588"/>
      <w:r>
        <w:rPr>
          <w:rtl/>
          <w:lang w:eastAsia="he-IL"/>
        </w:rPr>
        <w:t xml:space="preserve">נקודתי גם אם זה רק לכרגע לתקופת הקורונה. יש הצעות </w:t>
      </w:r>
      <w:bookmarkStart w:id="589" w:name="_ETM_Q1_3174368"/>
      <w:bookmarkEnd w:id="589"/>
      <w:r>
        <w:rPr>
          <w:rtl/>
          <w:lang w:eastAsia="he-IL"/>
        </w:rPr>
        <w:t xml:space="preserve">חוק על נישואין קונסולריים. בעצם, קונסוליות זרות שמבצעות בשטחן את </w:t>
      </w:r>
      <w:bookmarkStart w:id="590" w:name="_ETM_Q1_3186138"/>
      <w:bookmarkEnd w:id="590"/>
      <w:r>
        <w:rPr>
          <w:rtl/>
          <w:lang w:eastAsia="he-IL"/>
        </w:rPr>
        <w:t xml:space="preserve">הנישואין. היתה גם הצעה שקונסוליות שלאחד מבני הזוג </w:t>
      </w:r>
      <w:bookmarkStart w:id="591" w:name="_ETM_Q1_3194680"/>
      <w:bookmarkEnd w:id="591"/>
      <w:r>
        <w:rPr>
          <w:rtl/>
          <w:lang w:eastAsia="he-IL"/>
        </w:rPr>
        <w:t xml:space="preserve">שנישא אין זיקה לאותה מדינה, אף אחד מבני הזוג הוא לא אזרח, עדיין אפשר יהיה לקיים את הנישואין שם. אם </w:t>
      </w:r>
      <w:bookmarkStart w:id="592" w:name="_ETM_Q1_3204717"/>
      <w:bookmarkEnd w:id="592"/>
      <w:r>
        <w:rPr>
          <w:rtl/>
          <w:lang w:eastAsia="he-IL"/>
        </w:rPr>
        <w:t xml:space="preserve">אני לא טועה, הקונסוליה הנורבגית הסכימה לזה. והנה היום, חברי </w:t>
      </w:r>
      <w:bookmarkStart w:id="593" w:name="_ETM_Q1_3205002"/>
      <w:bookmarkEnd w:id="593"/>
      <w:r>
        <w:rPr>
          <w:rtl/>
          <w:lang w:eastAsia="he-IL"/>
        </w:rPr>
        <w:t xml:space="preserve">הכנסת האלה נמצאים בקואליציה. אותם חברי כנסת שהניחו את הצעות </w:t>
      </w:r>
      <w:bookmarkStart w:id="594" w:name="_ETM_Q1_3214080"/>
      <w:bookmarkEnd w:id="594"/>
      <w:r>
        <w:rPr>
          <w:rtl/>
          <w:lang w:eastAsia="he-IL"/>
        </w:rPr>
        <w:t xml:space="preserve">החוק האלה. הגיע הזמן לחשוב על זה כי נגיף הקורונה הולך ללוות אותנו לעוד הרבה שנים. כמו שאמרתי, אני מאוד מאוד מקווה שנצא מזה כמה שיותר מהר. </w:t>
      </w:r>
    </w:p>
    <w:p w:rsidR="00381E97" w:rsidRDefault="00381E97" w:rsidP="00381E97">
      <w:pPr>
        <w:rPr>
          <w:rtl/>
          <w:lang w:eastAsia="he-IL"/>
        </w:rPr>
      </w:pPr>
      <w:bookmarkStart w:id="595" w:name="_ETM_Q1_3229311"/>
      <w:bookmarkEnd w:id="595"/>
    </w:p>
    <w:p w:rsidR="00381E97" w:rsidRDefault="00381E97" w:rsidP="00381E97">
      <w:pPr>
        <w:rPr>
          <w:rtl/>
          <w:lang w:eastAsia="he-IL"/>
        </w:rPr>
      </w:pPr>
      <w:r>
        <w:rPr>
          <w:rtl/>
          <w:lang w:eastAsia="he-IL"/>
        </w:rPr>
        <w:t>ע</w:t>
      </w:r>
      <w:bookmarkStart w:id="596" w:name="_ETM_Q1_3229642"/>
      <w:bookmarkStart w:id="597" w:name="_ETM_Q1_3229675"/>
      <w:bookmarkStart w:id="598" w:name="_ETM_Q1_3229754"/>
      <w:bookmarkEnd w:id="596"/>
      <w:bookmarkEnd w:id="597"/>
      <w:bookmarkEnd w:id="598"/>
      <w:r>
        <w:rPr>
          <w:rtl/>
          <w:lang w:eastAsia="he-IL"/>
        </w:rPr>
        <w:t xml:space="preserve">כשיו אנחנו בסיטואציה </w:t>
      </w:r>
      <w:bookmarkStart w:id="599" w:name="_ETM_Q1_3232707"/>
      <w:bookmarkEnd w:id="599"/>
      <w:r>
        <w:rPr>
          <w:rtl/>
          <w:lang w:eastAsia="he-IL"/>
        </w:rPr>
        <w:t xml:space="preserve">ומדינה דמוקרטית ומתוקנת לא יכולה לדרוש מהאזרחים ומהאזרחיות שלה לחכות </w:t>
      </w:r>
      <w:bookmarkStart w:id="600" w:name="_ETM_Q1_3241010"/>
      <w:bookmarkEnd w:id="600"/>
      <w:r>
        <w:rPr>
          <w:rtl/>
          <w:lang w:eastAsia="he-IL"/>
        </w:rPr>
        <w:t xml:space="preserve">עוד שנה או שנתיים כדי לממש את הזכות להתחתן. </w:t>
      </w:r>
    </w:p>
    <w:p w:rsidR="00381E97" w:rsidRDefault="00381E97" w:rsidP="00381E97">
      <w:pPr>
        <w:rPr>
          <w:rtl/>
          <w:lang w:eastAsia="he-IL"/>
        </w:rPr>
      </w:pPr>
    </w:p>
    <w:p w:rsidR="00381E97" w:rsidRDefault="00381E97" w:rsidP="00381E97">
      <w:pPr>
        <w:pStyle w:val="af8"/>
        <w:rPr>
          <w:rtl/>
        </w:rPr>
      </w:pPr>
      <w:bookmarkStart w:id="601" w:name="ET_yor_בועז_טופורובסקי_23"/>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01"/>
    </w:p>
    <w:p w:rsidR="00381E97" w:rsidRDefault="00381E97" w:rsidP="00381E97">
      <w:pPr>
        <w:pStyle w:val="KeepWithNext"/>
        <w:rPr>
          <w:rtl/>
          <w:lang w:eastAsia="he-IL"/>
        </w:rPr>
      </w:pPr>
    </w:p>
    <w:p w:rsidR="00381E97" w:rsidRDefault="00381E97" w:rsidP="00381E97">
      <w:pPr>
        <w:rPr>
          <w:rtl/>
          <w:lang w:eastAsia="he-IL"/>
        </w:rPr>
      </w:pPr>
      <w:r>
        <w:rPr>
          <w:rtl/>
          <w:lang w:eastAsia="he-IL"/>
        </w:rPr>
        <w:t xml:space="preserve">אני </w:t>
      </w:r>
      <w:bookmarkStart w:id="602" w:name="_ETM_Q1_3246376"/>
      <w:bookmarkEnd w:id="602"/>
      <w:r>
        <w:rPr>
          <w:rtl/>
          <w:lang w:eastAsia="he-IL"/>
        </w:rPr>
        <w:t xml:space="preserve">רוצה לעבור לנציג רשות האוכלוסין וההגירה, אלי לוי, או שמא עורכת הדין אודליה אדרי תרצה להתייחס. </w:t>
      </w:r>
    </w:p>
    <w:p w:rsidR="00381E97" w:rsidRDefault="00381E97" w:rsidP="00381E97">
      <w:pPr>
        <w:rPr>
          <w:rtl/>
          <w:lang w:eastAsia="he-IL"/>
        </w:rPr>
      </w:pPr>
    </w:p>
    <w:p w:rsidR="00381E97" w:rsidRDefault="00381E97" w:rsidP="00381E97">
      <w:pPr>
        <w:pStyle w:val="a5"/>
        <w:rPr>
          <w:rtl/>
        </w:rPr>
      </w:pPr>
      <w:bookmarkStart w:id="603" w:name="ET_speaker_אודליה_אדרי_71"/>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603"/>
    </w:p>
    <w:p w:rsidR="00381E97" w:rsidRDefault="00381E97" w:rsidP="00381E97">
      <w:pPr>
        <w:pStyle w:val="KeepWithNext"/>
        <w:rPr>
          <w:rtl/>
        </w:rPr>
      </w:pPr>
    </w:p>
    <w:p w:rsidR="00381E97" w:rsidRDefault="00381E97" w:rsidP="00381E97">
      <w:pPr>
        <w:rPr>
          <w:rtl/>
        </w:rPr>
      </w:pPr>
      <w:r>
        <w:rPr>
          <w:rtl/>
        </w:rPr>
        <w:t xml:space="preserve">כן. </w:t>
      </w:r>
    </w:p>
    <w:p w:rsidR="00381E97" w:rsidRDefault="00381E97" w:rsidP="00381E97">
      <w:pPr>
        <w:rPr>
          <w:rtl/>
        </w:rPr>
      </w:pPr>
    </w:p>
    <w:p w:rsidR="00381E97" w:rsidRDefault="00381E97" w:rsidP="00381E97">
      <w:pPr>
        <w:pStyle w:val="af8"/>
        <w:rPr>
          <w:rtl/>
        </w:rPr>
      </w:pPr>
      <w:bookmarkStart w:id="604" w:name="ET_yor_בועז_טופורובסקי_72"/>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04"/>
    </w:p>
    <w:p w:rsidR="00381E97" w:rsidRDefault="00381E97" w:rsidP="00381E97">
      <w:pPr>
        <w:pStyle w:val="KeepWithNext"/>
        <w:rPr>
          <w:rtl/>
        </w:rPr>
      </w:pPr>
    </w:p>
    <w:p w:rsidR="00381E97" w:rsidRDefault="00381E97" w:rsidP="00381E97">
      <w:pPr>
        <w:rPr>
          <w:rtl/>
          <w:lang w:eastAsia="he-IL"/>
        </w:rPr>
      </w:pPr>
      <w:r>
        <w:rPr>
          <w:rtl/>
        </w:rPr>
        <w:t xml:space="preserve">    </w:t>
      </w:r>
      <w:r>
        <w:rPr>
          <w:rtl/>
          <w:lang w:eastAsia="he-IL"/>
        </w:rPr>
        <w:t xml:space="preserve">תודה שהגעת ואת מכבדת אותנו בנוכחותך. כמו שנאמר פה, יש שורה של פסקי </w:t>
      </w:r>
      <w:bookmarkStart w:id="605" w:name="_ETM_Q1_3263005"/>
      <w:bookmarkEnd w:id="605"/>
      <w:r>
        <w:rPr>
          <w:rtl/>
          <w:lang w:eastAsia="he-IL"/>
        </w:rPr>
        <w:t xml:space="preserve">דין שהמכונן בתוכם הוא פסק דין שלזינגר משנות השישים שקובע שרשות האוכלוסין חייבת לרשום נישואין לפי תעודה ממדינה זרה ללא כל שיקול דעת אלא אם כן ברור שהתעודה מזויפת. מדוע במאות המקרים הללו </w:t>
      </w:r>
      <w:bookmarkStart w:id="606" w:name="_ETM_Q1_3286711"/>
      <w:bookmarkEnd w:id="606"/>
      <w:r>
        <w:rPr>
          <w:rtl/>
          <w:lang w:eastAsia="he-IL"/>
        </w:rPr>
        <w:t>שאותם אזרחים ביקשו להירשם, אותו פקיד סירב לרשום את התעודה. הוא חשב שהיא מזויפת?</w:t>
      </w:r>
    </w:p>
    <w:p w:rsidR="00381E97" w:rsidRDefault="00381E97" w:rsidP="00381E97">
      <w:pPr>
        <w:rPr>
          <w:rtl/>
          <w:lang w:eastAsia="he-IL"/>
        </w:rPr>
      </w:pPr>
    </w:p>
    <w:p w:rsidR="00381E97" w:rsidRDefault="00381E97" w:rsidP="00381E97">
      <w:pPr>
        <w:pStyle w:val="afb"/>
        <w:rPr>
          <w:rtl/>
        </w:rPr>
      </w:pPr>
      <w:bookmarkStart w:id="607" w:name="ET_guest_371552_25"/>
      <w:bookmarkStart w:id="608" w:name="ET_speaker_5085_24"/>
      <w:r>
        <w:rPr>
          <w:rStyle w:val="TagStyle"/>
          <w:rFonts w:hint="cs"/>
          <w:rtl/>
        </w:rPr>
        <w:t xml:space="preserve"> &lt;&lt; אורח &gt;&gt; </w:t>
      </w:r>
      <w:r>
        <w:rPr>
          <w:rFonts w:hint="cs"/>
          <w:rtl/>
        </w:rPr>
        <w:t>אודליה אדרי:</w:t>
      </w:r>
      <w:r>
        <w:rPr>
          <w:rStyle w:val="TagStyle"/>
          <w:rFonts w:hint="cs"/>
          <w:rtl/>
        </w:rPr>
        <w:t xml:space="preserve"> &lt;&lt; אורח &gt;&gt;</w:t>
      </w:r>
      <w:r>
        <w:rPr>
          <w:rFonts w:hint="cs"/>
          <w:rtl/>
        </w:rPr>
        <w:t xml:space="preserve">   </w:t>
      </w:r>
      <w:bookmarkEnd w:id="607"/>
    </w:p>
    <w:p w:rsidR="00381E97" w:rsidRDefault="00381E97" w:rsidP="00381E97">
      <w:pPr>
        <w:pStyle w:val="KeepWithNext"/>
        <w:rPr>
          <w:rtl/>
        </w:rPr>
      </w:pPr>
    </w:p>
    <w:p w:rsidR="00381E97" w:rsidRDefault="00381E97" w:rsidP="00381E97">
      <w:pPr>
        <w:rPr>
          <w:rtl/>
        </w:rPr>
      </w:pPr>
      <w:r>
        <w:rPr>
          <w:rtl/>
        </w:rPr>
        <w:t>קודם כל, אני רוצה לפתוח ולומר שאני חושבת שיש כאן קצת</w:t>
      </w:r>
      <w:bookmarkStart w:id="609" w:name="_ETM_Q1_3304067"/>
      <w:bookmarkEnd w:id="609"/>
      <w:r>
        <w:rPr>
          <w:rtl/>
        </w:rPr>
        <w:t xml:space="preserve"> בלבול בדיון הזה מכמה סיבות. קודם כל, סיבות יסודיות של </w:t>
      </w:r>
      <w:bookmarkStart w:id="610" w:name="_ETM_Q1_3307677"/>
      <w:bookmarkEnd w:id="610"/>
      <w:r>
        <w:rPr>
          <w:rtl/>
        </w:rPr>
        <w:t xml:space="preserve">הפרדת רשויות. אנחנו מדברים בנושא שתלוי ועומד בבית משפט ויש </w:t>
      </w:r>
      <w:bookmarkStart w:id="611" w:name="_ETM_Q1_3308556"/>
      <w:bookmarkEnd w:id="611"/>
      <w:r>
        <w:rPr>
          <w:rtl/>
        </w:rPr>
        <w:t>לנו כבוד לערכאת בית המשפט שתפסוק ותדון. העותרים עצמם נמצאים בדיון ודיברו בזום. אני חושבת שזה לא נכון לקיים במקביל הליך</w:t>
      </w:r>
      <w:bookmarkStart w:id="612" w:name="_ETM_Q1_3321653"/>
      <w:bookmarkEnd w:id="612"/>
      <w:r>
        <w:rPr>
          <w:rtl/>
        </w:rPr>
        <w:t xml:space="preserve"> שנבחן מול בית משפט. </w:t>
      </w:r>
    </w:p>
    <w:p w:rsidR="00381E97" w:rsidRDefault="00381E97" w:rsidP="00381E97">
      <w:pPr>
        <w:rPr>
          <w:rtl/>
        </w:rPr>
      </w:pPr>
    </w:p>
    <w:p w:rsidR="00381E97" w:rsidRDefault="00381E97" w:rsidP="00381E97">
      <w:pPr>
        <w:rPr>
          <w:rtl/>
        </w:rPr>
      </w:pPr>
      <w:r>
        <w:rPr>
          <w:rtl/>
        </w:rPr>
        <w:t xml:space="preserve">בלבול נוסף נובע מרוב הדברים שנאמרו כאן שנוגעים לענייני נישואין בישראל. אנחנו נמצאים באכסנייה הנכונה לפעול בעניין. הרשות המבצעת פועלת בהתאם להוראות הרשות המחוקקת שקבעה את הדין. </w:t>
      </w:r>
    </w:p>
    <w:p w:rsidR="00381E97" w:rsidRDefault="00381E97" w:rsidP="00381E97">
      <w:pPr>
        <w:rPr>
          <w:rtl/>
        </w:rPr>
      </w:pPr>
    </w:p>
    <w:p w:rsidR="00381E97" w:rsidRDefault="00381E97" w:rsidP="00381E97">
      <w:pPr>
        <w:rPr>
          <w:rtl/>
        </w:rPr>
      </w:pPr>
      <w:r>
        <w:rPr>
          <w:rtl/>
        </w:rPr>
        <w:t xml:space="preserve">לא מדובר במדיניות, זאת לא שאלה של החלטת שר כזה או אחר. זה שאלה של דין וכך גם נמסר לבית המשפט. הפעולות וההחלטות שהתקבלו בסוגייה הזאת הן החלטות שלפי כללי ברירת הדין. הבלבול הזה קצת מקשה עלי לענות. </w:t>
      </w:r>
    </w:p>
    <w:p w:rsidR="00381E97" w:rsidRDefault="00381E97" w:rsidP="00381E97">
      <w:pPr>
        <w:rPr>
          <w:rtl/>
        </w:rPr>
      </w:pPr>
    </w:p>
    <w:p w:rsidR="00381E97" w:rsidRDefault="00381E97" w:rsidP="00381E97">
      <w:pPr>
        <w:pStyle w:val="af8"/>
        <w:rPr>
          <w:rtl/>
        </w:rPr>
      </w:pPr>
      <w:bookmarkStart w:id="613" w:name="ET_yor_בועז_טופורובסקי_26"/>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13"/>
    </w:p>
    <w:p w:rsidR="00381E97" w:rsidRDefault="00381E97" w:rsidP="00381E97">
      <w:pPr>
        <w:pStyle w:val="KeepWithNext"/>
        <w:rPr>
          <w:rtl/>
        </w:rPr>
      </w:pPr>
    </w:p>
    <w:p w:rsidR="00381E97" w:rsidRDefault="00381E97" w:rsidP="00381E97">
      <w:pPr>
        <w:rPr>
          <w:rtl/>
        </w:rPr>
      </w:pPr>
      <w:r>
        <w:rPr>
          <w:rtl/>
        </w:rPr>
        <w:t xml:space="preserve">גברתי, </w:t>
      </w:r>
      <w:bookmarkStart w:id="614" w:name="_ETM_Q1_3359813"/>
      <w:bookmarkEnd w:id="614"/>
      <w:r>
        <w:rPr>
          <w:rtl/>
        </w:rPr>
        <w:t xml:space="preserve">החובה והסמכות של הכנסת היא לפקח על הרשות המבצעת </w:t>
      </w:r>
      <w:bookmarkStart w:id="615" w:name="_ETM_Q1_3369821"/>
      <w:bookmarkEnd w:id="615"/>
      <w:r>
        <w:rPr>
          <w:rtl/>
        </w:rPr>
        <w:t xml:space="preserve">ולפקח על רשות האוכלוסין וההגירה ולכן השאלות </w:t>
      </w:r>
      <w:bookmarkStart w:id="616" w:name="_ETM_Q1_3373381"/>
      <w:bookmarkEnd w:id="616"/>
      <w:r>
        <w:rPr>
          <w:rtl/>
        </w:rPr>
        <w:t>שלי לא נוגעות מה קורה בתהליך המשפטי אלא לגבי ההתנהלות.</w:t>
      </w:r>
      <w:bookmarkStart w:id="617" w:name="_ETM_Q1_3372241"/>
      <w:bookmarkEnd w:id="617"/>
      <w:r>
        <w:rPr>
          <w:rtl/>
        </w:rPr>
        <w:t xml:space="preserve"> זה שיש במקביל לדיונים בכנסת על תפקידה כרשות מפקחת, דיונים</w:t>
      </w:r>
      <w:bookmarkStart w:id="618" w:name="_ETM_Q1_3380009"/>
      <w:bookmarkEnd w:id="618"/>
      <w:r>
        <w:rPr>
          <w:rtl/>
        </w:rPr>
        <w:t xml:space="preserve"> בבתי משפט, זה תמיד היה וזה תמיד יהיה. </w:t>
      </w:r>
    </w:p>
    <w:p w:rsidR="00381E97" w:rsidRDefault="00381E97" w:rsidP="00381E97">
      <w:pPr>
        <w:rPr>
          <w:rtl/>
        </w:rPr>
      </w:pPr>
    </w:p>
    <w:p w:rsidR="00381E97" w:rsidRDefault="00381E97" w:rsidP="00381E97">
      <w:pPr>
        <w:rPr>
          <w:rtl/>
        </w:rPr>
      </w:pPr>
      <w:r>
        <w:rPr>
          <w:rtl/>
        </w:rPr>
        <w:t xml:space="preserve">אין, בעיה, את יכולה להגיד שאת מסרבת לענות. </w:t>
      </w:r>
    </w:p>
    <w:p w:rsidR="00381E97" w:rsidRDefault="00381E97" w:rsidP="00381E97">
      <w:pPr>
        <w:rPr>
          <w:rtl/>
        </w:rPr>
      </w:pPr>
    </w:p>
    <w:p w:rsidR="00381E97" w:rsidRDefault="00381E97" w:rsidP="00381E97">
      <w:pPr>
        <w:pStyle w:val="a5"/>
        <w:rPr>
          <w:rtl/>
        </w:rPr>
      </w:pPr>
      <w:bookmarkStart w:id="619" w:name="ET_speaker_אודליה_אדרי_73"/>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619"/>
    </w:p>
    <w:p w:rsidR="00381E97" w:rsidRDefault="00381E97" w:rsidP="00381E97">
      <w:pPr>
        <w:pStyle w:val="KeepWithNext"/>
        <w:rPr>
          <w:rtl/>
        </w:rPr>
      </w:pPr>
    </w:p>
    <w:p w:rsidR="00381E97" w:rsidRDefault="00381E97" w:rsidP="00381E97">
      <w:pPr>
        <w:rPr>
          <w:rtl/>
        </w:rPr>
      </w:pPr>
      <w:r>
        <w:rPr>
          <w:rtl/>
        </w:rPr>
        <w:t xml:space="preserve">אני </w:t>
      </w:r>
      <w:bookmarkStart w:id="620" w:name="_ETM_Q1_3387683"/>
      <w:bookmarkEnd w:id="620"/>
      <w:r>
        <w:rPr>
          <w:rtl/>
        </w:rPr>
        <w:t xml:space="preserve">לא מסרבת. אני רק חושבת שזה נכון לתת לבית משפט. </w:t>
      </w:r>
    </w:p>
    <w:p w:rsidR="00381E97" w:rsidRDefault="00381E97" w:rsidP="00381E97">
      <w:pPr>
        <w:rPr>
          <w:rtl/>
        </w:rPr>
      </w:pPr>
    </w:p>
    <w:p w:rsidR="00381E97" w:rsidRDefault="00381E97" w:rsidP="00381E97">
      <w:pPr>
        <w:pStyle w:val="af8"/>
        <w:rPr>
          <w:rtl/>
        </w:rPr>
      </w:pPr>
      <w:bookmarkStart w:id="621" w:name="ET_yor_בועז_טופורובסקי_74"/>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21"/>
    </w:p>
    <w:p w:rsidR="00381E97" w:rsidRDefault="00381E97" w:rsidP="00381E97">
      <w:pPr>
        <w:pStyle w:val="KeepWithNext"/>
        <w:rPr>
          <w:rtl/>
        </w:rPr>
      </w:pPr>
    </w:p>
    <w:p w:rsidR="00381E97" w:rsidRDefault="00381E97" w:rsidP="00381E97">
      <w:pPr>
        <w:rPr>
          <w:rtl/>
        </w:rPr>
      </w:pPr>
      <w:r>
        <w:rPr>
          <w:rtl/>
        </w:rPr>
        <w:t>אז אני חושב אחרת ואני מנהל את הדיון. לכן אני</w:t>
      </w:r>
      <w:bookmarkStart w:id="622" w:name="_ETM_Q1_3394006"/>
      <w:bookmarkEnd w:id="622"/>
      <w:r>
        <w:rPr>
          <w:rtl/>
        </w:rPr>
        <w:t xml:space="preserve"> מבקש שתעני לי על השאלות שאני שואל אותך. במידה ואת לא רוצה, את רשאית להגיד שזה כרגע עומד ותלוי בבית משפט. </w:t>
      </w:r>
    </w:p>
    <w:p w:rsidR="00381E97" w:rsidRDefault="00381E97" w:rsidP="00381E97">
      <w:pPr>
        <w:rPr>
          <w:rtl/>
        </w:rPr>
      </w:pPr>
      <w:bookmarkStart w:id="623" w:name="_ETM_Q1_3394504"/>
      <w:bookmarkEnd w:id="623"/>
    </w:p>
    <w:p w:rsidR="00381E97" w:rsidRDefault="00381E97" w:rsidP="00381E97">
      <w:pPr>
        <w:rPr>
          <w:rtl/>
        </w:rPr>
      </w:pPr>
      <w:bookmarkStart w:id="624" w:name="_ETM_Q1_3394716"/>
      <w:bookmarkStart w:id="625" w:name="_ETM_Q1_3394749"/>
      <w:bookmarkStart w:id="626" w:name="_ETM_Q1_3394838"/>
      <w:bookmarkEnd w:id="624"/>
      <w:bookmarkEnd w:id="625"/>
      <w:bookmarkEnd w:id="626"/>
      <w:r>
        <w:rPr>
          <w:rtl/>
        </w:rPr>
        <w:t xml:space="preserve">אני לא מבולבל, הכנסת לא מבולבלת ואנחנו מבקשים שתעני לשאלות שאנחנו שואלים אותך. </w:t>
      </w:r>
    </w:p>
    <w:p w:rsidR="00381E97" w:rsidRDefault="00381E97" w:rsidP="00381E97">
      <w:pPr>
        <w:rPr>
          <w:rtl/>
        </w:rPr>
      </w:pPr>
      <w:bookmarkStart w:id="627" w:name="_ETM_Q1_3400738"/>
      <w:bookmarkStart w:id="628" w:name="_ETM_Q1_3400861"/>
      <w:bookmarkEnd w:id="627"/>
      <w:bookmarkEnd w:id="628"/>
    </w:p>
    <w:p w:rsidR="0039532C" w:rsidRDefault="0039532C" w:rsidP="00381E97">
      <w:pPr>
        <w:pStyle w:val="a5"/>
        <w:rPr>
          <w:rStyle w:val="TagStyle"/>
          <w:vanish w:val="0"/>
          <w:rtl/>
        </w:rPr>
      </w:pPr>
      <w:bookmarkStart w:id="629" w:name="ET_speaker_אודליה_אדרי_75"/>
      <w:r>
        <w:rPr>
          <w:rStyle w:val="TagStyle"/>
          <w:vanish w:val="0"/>
          <w:rtl/>
        </w:rPr>
        <w:br w:type="page"/>
      </w:r>
    </w:p>
    <w:p w:rsidR="00381E97" w:rsidRDefault="00381E97" w:rsidP="00381E97">
      <w:pPr>
        <w:pStyle w:val="a5"/>
        <w:rPr>
          <w:rtl/>
        </w:rPr>
      </w:pPr>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629"/>
    </w:p>
    <w:p w:rsidR="00381E97" w:rsidRDefault="00381E97" w:rsidP="00381E97">
      <w:pPr>
        <w:pStyle w:val="KeepWithNext"/>
        <w:rPr>
          <w:rtl/>
        </w:rPr>
      </w:pPr>
    </w:p>
    <w:p w:rsidR="00381E97" w:rsidRDefault="00381E97" w:rsidP="00381E97">
      <w:pPr>
        <w:rPr>
          <w:rtl/>
        </w:rPr>
      </w:pPr>
      <w:bookmarkStart w:id="630" w:name="_ETM_Q1_3403501"/>
      <w:bookmarkStart w:id="631" w:name="_ETM_Q1_3403676"/>
      <w:bookmarkEnd w:id="630"/>
      <w:bookmarkEnd w:id="631"/>
      <w:r>
        <w:rPr>
          <w:rtl/>
        </w:rPr>
        <w:t xml:space="preserve">בשמחה. רק חשבתי שנכון להציג את </w:t>
      </w:r>
      <w:bookmarkStart w:id="632" w:name="_ETM_Q1_3407826"/>
      <w:bookmarkEnd w:id="632"/>
      <w:r>
        <w:rPr>
          <w:rtl/>
        </w:rPr>
        <w:t xml:space="preserve">הדברים כפי שהם. </w:t>
      </w:r>
    </w:p>
    <w:p w:rsidR="00381E97" w:rsidRDefault="00381E97" w:rsidP="00381E97">
      <w:pPr>
        <w:rPr>
          <w:rtl/>
        </w:rPr>
      </w:pPr>
    </w:p>
    <w:p w:rsidR="00381E97" w:rsidRDefault="00381E97" w:rsidP="00381E97">
      <w:pPr>
        <w:pStyle w:val="af8"/>
        <w:rPr>
          <w:rtl/>
        </w:rPr>
      </w:pPr>
      <w:bookmarkStart w:id="633" w:name="ET_yor_בועז_טופורובסקי_76"/>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33"/>
    </w:p>
    <w:p w:rsidR="00381E97" w:rsidRDefault="00381E97" w:rsidP="00381E97">
      <w:pPr>
        <w:pStyle w:val="KeepWithNext"/>
        <w:rPr>
          <w:rtl/>
        </w:rPr>
      </w:pPr>
    </w:p>
    <w:p w:rsidR="00381E97" w:rsidRDefault="00381E97" w:rsidP="00381E97">
      <w:pPr>
        <w:rPr>
          <w:rtl/>
        </w:rPr>
      </w:pPr>
      <w:r>
        <w:rPr>
          <w:rtl/>
        </w:rPr>
        <w:t xml:space="preserve">מאה אחוז. אנחנו לא מבולבלים. הרשות המחוקקת </w:t>
      </w:r>
      <w:bookmarkStart w:id="634" w:name="_ETM_Q1_3411780"/>
      <w:bookmarkEnd w:id="634"/>
      <w:r>
        <w:rPr>
          <w:rtl/>
        </w:rPr>
        <w:t xml:space="preserve">מבצעת את תפקידה שזה לפקח על הרשות המבצעת, שזאת רשות </w:t>
      </w:r>
      <w:bookmarkStart w:id="635" w:name="_ETM_Q1_3415960"/>
      <w:bookmarkEnd w:id="635"/>
      <w:r>
        <w:rPr>
          <w:rtl/>
        </w:rPr>
        <w:t xml:space="preserve">האוכלוסין. </w:t>
      </w:r>
    </w:p>
    <w:p w:rsidR="00381E97" w:rsidRDefault="00381E97" w:rsidP="00381E97">
      <w:pPr>
        <w:rPr>
          <w:rtl/>
        </w:rPr>
      </w:pPr>
    </w:p>
    <w:p w:rsidR="00381E97" w:rsidRDefault="00381E97" w:rsidP="00381E97">
      <w:pPr>
        <w:rPr>
          <w:rtl/>
        </w:rPr>
      </w:pPr>
      <w:r>
        <w:rPr>
          <w:rtl/>
        </w:rPr>
        <w:t xml:space="preserve">לכן אני שואל. כאשר אותם אזרחים ישראלים הגיעו למשרד </w:t>
      </w:r>
      <w:bookmarkStart w:id="636" w:name="_ETM_Q1_3421771"/>
      <w:bookmarkEnd w:id="636"/>
      <w:r>
        <w:rPr>
          <w:rtl/>
        </w:rPr>
        <w:t xml:space="preserve">הפנים ברמת-גן ובכל רחבי הארץ וביקשו לרשום את עצמם מכוח </w:t>
      </w:r>
      <w:bookmarkStart w:id="637" w:name="_ETM_Q1_3423828"/>
      <w:bookmarkEnd w:id="637"/>
      <w:r>
        <w:rPr>
          <w:rtl/>
        </w:rPr>
        <w:t xml:space="preserve">התעודה שהופקה בטקסי נישואין שבוצעו בוידאו ובזום, האם אותו פקיד סבר שהן מזויפות ולכן לא רשם אותם? מה הסיבה שאותן </w:t>
      </w:r>
      <w:bookmarkStart w:id="638" w:name="_ETM_Q1_3438427"/>
      <w:bookmarkEnd w:id="638"/>
      <w:r>
        <w:rPr>
          <w:rtl/>
        </w:rPr>
        <w:t xml:space="preserve">תעודות לא נרשמו. </w:t>
      </w:r>
    </w:p>
    <w:p w:rsidR="00381E97" w:rsidRDefault="00381E97" w:rsidP="00381E97">
      <w:pPr>
        <w:rPr>
          <w:rtl/>
        </w:rPr>
      </w:pPr>
    </w:p>
    <w:p w:rsidR="00381E97" w:rsidRDefault="00381E97" w:rsidP="00381E97">
      <w:pPr>
        <w:pStyle w:val="a5"/>
        <w:rPr>
          <w:rtl/>
        </w:rPr>
      </w:pPr>
      <w:bookmarkStart w:id="639" w:name="ET_speaker_אודליה_אדרי_77"/>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639"/>
    </w:p>
    <w:p w:rsidR="00381E97" w:rsidRDefault="00381E97" w:rsidP="00381E97">
      <w:pPr>
        <w:pStyle w:val="KeepWithNext"/>
        <w:rPr>
          <w:rtl/>
        </w:rPr>
      </w:pPr>
    </w:p>
    <w:p w:rsidR="00381E97" w:rsidRDefault="00381E97" w:rsidP="00381E97">
      <w:pPr>
        <w:rPr>
          <w:rtl/>
        </w:rPr>
      </w:pPr>
      <w:r>
        <w:rPr>
          <w:rtl/>
        </w:rPr>
        <w:t xml:space="preserve">רציתי להמשיך ולומר שיש כאן איזה חוסר </w:t>
      </w:r>
      <w:bookmarkStart w:id="640" w:name="_ETM_Q1_3443633"/>
      <w:bookmarkEnd w:id="640"/>
      <w:r>
        <w:rPr>
          <w:rtl/>
        </w:rPr>
        <w:t xml:space="preserve">דיוק בפסק הדין פונק שלזינגר. פסק הדין פונק שלזינגר לא דיבר על </w:t>
      </w:r>
      <w:bookmarkStart w:id="641" w:name="_ETM_Q1_3447232"/>
      <w:bookmarkEnd w:id="641"/>
      <w:r>
        <w:rPr>
          <w:rtl/>
        </w:rPr>
        <w:t xml:space="preserve">תעודה מזויפת. הוא דיבר גם על תעודה </w:t>
      </w:r>
      <w:bookmarkStart w:id="642" w:name="_ETM_Q1_3448887"/>
      <w:bookmarkEnd w:id="642"/>
      <w:r>
        <w:rPr>
          <w:rtl/>
        </w:rPr>
        <w:t xml:space="preserve">מזויפת אבל הוא דיבר על כמה מקרים שבהם לפקיד הרישום </w:t>
      </w:r>
      <w:bookmarkStart w:id="643" w:name="_ETM_Q1_3449652"/>
      <w:bookmarkEnd w:id="643"/>
      <w:r>
        <w:rPr>
          <w:rtl/>
        </w:rPr>
        <w:t>יש סמכות ויש חובה לפעול על-פי סמכותו לפי סעיף 19,</w:t>
      </w:r>
      <w:bookmarkStart w:id="644" w:name="_ETM_Q1_3457014"/>
      <w:bookmarkEnd w:id="644"/>
      <w:r>
        <w:rPr>
          <w:rtl/>
        </w:rPr>
        <w:t xml:space="preserve"> פרק ג', לחוק מרשם אוכלוסין וזה להמשיך ולבדוק. בחוק </w:t>
      </w:r>
      <w:bookmarkStart w:id="645" w:name="_ETM_Q1_3455259"/>
      <w:bookmarkEnd w:id="645"/>
      <w:r>
        <w:rPr>
          <w:rtl/>
        </w:rPr>
        <w:t>המרשם יש סמכויות מפורשות של פקיד רישום לבדוק את התעודות</w:t>
      </w:r>
      <w:bookmarkStart w:id="646" w:name="_ETM_Q1_3464190"/>
      <w:bookmarkEnd w:id="646"/>
      <w:r>
        <w:rPr>
          <w:rtl/>
        </w:rPr>
        <w:t xml:space="preserve"> שמוצגות בפניו. פסק דין פונק שלזינגר מדבר גם על עניין של </w:t>
      </w:r>
      <w:bookmarkStart w:id="647" w:name="_ETM_Q1_3467738"/>
      <w:bookmarkEnd w:id="647"/>
      <w:r>
        <w:rPr>
          <w:rtl/>
        </w:rPr>
        <w:t xml:space="preserve">סתירה גלויה לעין וזאת הסיטואציה שעלתה פה. </w:t>
      </w:r>
    </w:p>
    <w:p w:rsidR="00381E97" w:rsidRDefault="00381E97" w:rsidP="00381E97">
      <w:pPr>
        <w:rPr>
          <w:rtl/>
        </w:rPr>
      </w:pPr>
      <w:bookmarkStart w:id="648" w:name="_ETM_Q1_3466185"/>
      <w:bookmarkStart w:id="649" w:name="_ETM_Q1_3466322"/>
      <w:bookmarkEnd w:id="648"/>
      <w:bookmarkEnd w:id="649"/>
    </w:p>
    <w:p w:rsidR="00381E97" w:rsidRDefault="00381E97" w:rsidP="00381E97">
      <w:pPr>
        <w:rPr>
          <w:rtl/>
        </w:rPr>
      </w:pPr>
      <w:bookmarkStart w:id="650" w:name="_ETM_Q1_3466355"/>
      <w:bookmarkStart w:id="651" w:name="_ETM_Q1_3466483"/>
      <w:bookmarkEnd w:id="650"/>
      <w:bookmarkEnd w:id="651"/>
      <w:r>
        <w:rPr>
          <w:rtl/>
        </w:rPr>
        <w:t xml:space="preserve">בפסק הדין פונק </w:t>
      </w:r>
      <w:bookmarkStart w:id="652" w:name="_ETM_Q1_3467452"/>
      <w:bookmarkEnd w:id="652"/>
      <w:r>
        <w:rPr>
          <w:rtl/>
        </w:rPr>
        <w:t xml:space="preserve">שלזינגר נבחנה האפשרות של רישום נישואין על-סמך תעודה ציבורית שניתנה </w:t>
      </w:r>
      <w:bookmarkStart w:id="653" w:name="_ETM_Q1_3476628"/>
      <w:bookmarkEnd w:id="653"/>
      <w:r>
        <w:rPr>
          <w:rtl/>
        </w:rPr>
        <w:t xml:space="preserve">בחו"ל. בית המשפט ערך שם בחינה משפטית, אמר שיש ספק משפטי ומכוח הספק, בגלל שיש ספק משפטי, פקיד הרישום הוא </w:t>
      </w:r>
      <w:bookmarkStart w:id="654" w:name="_ETM_Q1_3484961"/>
      <w:bookmarkEnd w:id="654"/>
      <w:r>
        <w:rPr>
          <w:rtl/>
        </w:rPr>
        <w:t>לא משפטן ולא אמור לבחון את השאלה המשפטית. אבל אם</w:t>
      </w:r>
      <w:bookmarkStart w:id="655" w:name="_ETM_Q1_3483579"/>
      <w:bookmarkEnd w:id="655"/>
      <w:r>
        <w:rPr>
          <w:rtl/>
        </w:rPr>
        <w:t xml:space="preserve"> יש סתירה גלויה לעין, יש לו סמכות לסרב. </w:t>
      </w:r>
    </w:p>
    <w:p w:rsidR="00381E97" w:rsidRDefault="00381E97" w:rsidP="00381E97">
      <w:pPr>
        <w:rPr>
          <w:rtl/>
        </w:rPr>
      </w:pPr>
      <w:bookmarkStart w:id="656" w:name="_ETM_Q1_3386421"/>
      <w:bookmarkStart w:id="657" w:name="_ETM_Q1_3386541"/>
      <w:bookmarkEnd w:id="656"/>
      <w:bookmarkEnd w:id="657"/>
      <w:r>
        <w:rPr>
          <w:rtl/>
        </w:rPr>
        <w:t xml:space="preserve">    </w:t>
      </w:r>
    </w:p>
    <w:p w:rsidR="00381E97" w:rsidRDefault="00381E97" w:rsidP="00381E97">
      <w:pPr>
        <w:pStyle w:val="af8"/>
        <w:rPr>
          <w:rtl/>
        </w:rPr>
      </w:pPr>
      <w:bookmarkStart w:id="658" w:name="ET_yor_בועז_טופורובסקי_78"/>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58"/>
    </w:p>
    <w:p w:rsidR="00381E97" w:rsidRDefault="00381E97" w:rsidP="00381E97">
      <w:pPr>
        <w:pStyle w:val="KeepWithNext"/>
        <w:rPr>
          <w:rtl/>
        </w:rPr>
      </w:pPr>
    </w:p>
    <w:p w:rsidR="00381E97" w:rsidRDefault="00381E97" w:rsidP="00381E97">
      <w:pPr>
        <w:rPr>
          <w:rtl/>
        </w:rPr>
      </w:pPr>
      <w:r>
        <w:rPr>
          <w:rtl/>
        </w:rPr>
        <w:t>מה היא אותה סתירה גלויה לעין?</w:t>
      </w:r>
    </w:p>
    <w:p w:rsidR="00381E97" w:rsidRDefault="00381E97" w:rsidP="00381E97">
      <w:pPr>
        <w:rPr>
          <w:rtl/>
        </w:rPr>
      </w:pPr>
    </w:p>
    <w:p w:rsidR="00381E97" w:rsidRDefault="00381E97" w:rsidP="00381E97">
      <w:pPr>
        <w:pStyle w:val="afb"/>
        <w:rPr>
          <w:rtl/>
        </w:rPr>
      </w:pPr>
      <w:bookmarkStart w:id="659" w:name="ET_guest_371552_27"/>
      <w:r>
        <w:rPr>
          <w:rStyle w:val="TagStyle"/>
          <w:rFonts w:hint="cs"/>
          <w:rtl/>
        </w:rPr>
        <w:t xml:space="preserve"> &lt;&lt; אורח &gt;&gt; </w:t>
      </w:r>
      <w:r>
        <w:rPr>
          <w:rFonts w:hint="cs"/>
          <w:rtl/>
        </w:rPr>
        <w:t>אודליה אדרי:</w:t>
      </w:r>
      <w:r>
        <w:rPr>
          <w:rStyle w:val="TagStyle"/>
          <w:rFonts w:hint="cs"/>
          <w:rtl/>
        </w:rPr>
        <w:t xml:space="preserve"> &lt;&lt; אורח &gt;&gt;</w:t>
      </w:r>
      <w:r>
        <w:rPr>
          <w:rFonts w:hint="cs"/>
          <w:rtl/>
        </w:rPr>
        <w:t xml:space="preserve">   </w:t>
      </w:r>
      <w:bookmarkEnd w:id="659"/>
    </w:p>
    <w:p w:rsidR="00381E97" w:rsidRDefault="00381E97" w:rsidP="00381E97">
      <w:pPr>
        <w:pStyle w:val="KeepWithNext"/>
        <w:rPr>
          <w:rtl/>
        </w:rPr>
      </w:pPr>
    </w:p>
    <w:p w:rsidR="00381E97" w:rsidRDefault="00381E97" w:rsidP="00381E97">
      <w:pPr>
        <w:rPr>
          <w:rtl/>
        </w:rPr>
      </w:pPr>
      <w:r>
        <w:rPr>
          <w:rtl/>
        </w:rPr>
        <w:t xml:space="preserve">אני אסביר. רק לציין שמאז פסק הדין פונק שלזינגר היו כמה וכמה פסקי דין שבהם בחן פקיד הרישום </w:t>
      </w:r>
      <w:bookmarkStart w:id="660" w:name="_ETM_Q1_3501579"/>
      <w:bookmarkEnd w:id="660"/>
      <w:r>
        <w:rPr>
          <w:rtl/>
        </w:rPr>
        <w:t xml:space="preserve">את שאלת הרישום של תעודות נישואין ובית המשפט קיבל את עמדת רשות האוכלוסין לסרב לרשום </w:t>
      </w:r>
      <w:bookmarkStart w:id="661" w:name="_ETM_Q1_3508130"/>
      <w:bookmarkEnd w:id="661"/>
      <w:r>
        <w:rPr>
          <w:rtl/>
        </w:rPr>
        <w:t xml:space="preserve">על-סמך תעודה ציבורית בגלל נסיבות כמו: אם היה צריך לפי הדין המקומי מייצג מטעם הזוג ולא היה. אם לפי הדין המקומי זה לא היה מקובל. כל מיני מקרים שבהם זה נבחן. הנחת מוצא שלפיה לפקיד הרישום אין סמכות בכלל היא לא מדויקת. </w:t>
      </w:r>
    </w:p>
    <w:p w:rsidR="00381E97" w:rsidRDefault="00381E97" w:rsidP="00381E97">
      <w:pPr>
        <w:rPr>
          <w:rtl/>
        </w:rPr>
      </w:pPr>
    </w:p>
    <w:p w:rsidR="00381E97" w:rsidRDefault="00381E97" w:rsidP="00381E97">
      <w:pPr>
        <w:rPr>
          <w:rtl/>
        </w:rPr>
      </w:pPr>
      <w:bookmarkStart w:id="662" w:name="_ETM_Q1_3524396"/>
      <w:bookmarkStart w:id="663" w:name="_ETM_Q1_3524498"/>
      <w:bookmarkEnd w:id="662"/>
      <w:bookmarkEnd w:id="663"/>
      <w:r>
        <w:rPr>
          <w:rtl/>
        </w:rPr>
        <w:t>בחלק מהמקרים הוחלט לרשום אך לא להכיר,</w:t>
      </w:r>
      <w:bookmarkStart w:id="664" w:name="_ETM_Q1_3527885"/>
      <w:bookmarkEnd w:id="664"/>
      <w:r>
        <w:rPr>
          <w:rtl/>
        </w:rPr>
        <w:t xml:space="preserve"> בחלק מהמקרים הוחלט שלא לרשום. </w:t>
      </w:r>
    </w:p>
    <w:p w:rsidR="00381E97" w:rsidRDefault="00381E97" w:rsidP="00381E97">
      <w:pPr>
        <w:rPr>
          <w:rtl/>
        </w:rPr>
      </w:pPr>
    </w:p>
    <w:p w:rsidR="00381E97" w:rsidRDefault="00381E97" w:rsidP="00381E97">
      <w:pPr>
        <w:pStyle w:val="af8"/>
        <w:rPr>
          <w:rtl/>
        </w:rPr>
      </w:pPr>
      <w:bookmarkStart w:id="665" w:name="ET_yor_בועז_טופורובסקי_28"/>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65"/>
    </w:p>
    <w:p w:rsidR="00381E97" w:rsidRDefault="00381E97" w:rsidP="00381E97">
      <w:pPr>
        <w:pStyle w:val="KeepWithNext"/>
        <w:rPr>
          <w:rtl/>
        </w:rPr>
      </w:pPr>
    </w:p>
    <w:p w:rsidR="00381E97" w:rsidRDefault="00381E97" w:rsidP="00381E97">
      <w:pPr>
        <w:rPr>
          <w:rtl/>
        </w:rPr>
      </w:pPr>
      <w:r>
        <w:rPr>
          <w:rtl/>
        </w:rPr>
        <w:t xml:space="preserve">אני שואל באותם מקרים ספציפיים שבהם אותם אזרחים ביקשו </w:t>
      </w:r>
      <w:bookmarkStart w:id="666" w:name="_ETM_Q1_3540872"/>
      <w:bookmarkEnd w:id="666"/>
      <w:r>
        <w:rPr>
          <w:rtl/>
        </w:rPr>
        <w:t xml:space="preserve">לרשום את אותה תעודה שניתנה להם, מה - -  </w:t>
      </w:r>
    </w:p>
    <w:p w:rsidR="00381E97" w:rsidRDefault="00381E97" w:rsidP="00381E97">
      <w:pPr>
        <w:rPr>
          <w:rtl/>
        </w:rPr>
      </w:pPr>
    </w:p>
    <w:p w:rsidR="00381E97" w:rsidRDefault="00381E97" w:rsidP="00381E97">
      <w:pPr>
        <w:pStyle w:val="afb"/>
        <w:rPr>
          <w:rtl/>
        </w:rPr>
      </w:pPr>
      <w:bookmarkStart w:id="667" w:name="ET_guest_371552_29"/>
      <w:r>
        <w:rPr>
          <w:rStyle w:val="TagStyle"/>
          <w:rFonts w:hint="cs"/>
          <w:rtl/>
        </w:rPr>
        <w:t xml:space="preserve"> &lt;&lt; אורח &gt;&gt; </w:t>
      </w:r>
      <w:r>
        <w:rPr>
          <w:rFonts w:hint="cs"/>
          <w:rtl/>
        </w:rPr>
        <w:t>אודליה אדרי:</w:t>
      </w:r>
      <w:r>
        <w:rPr>
          <w:rStyle w:val="TagStyle"/>
          <w:rFonts w:hint="cs"/>
          <w:rtl/>
        </w:rPr>
        <w:t xml:space="preserve"> &lt;&lt; אורח &gt;&gt;</w:t>
      </w:r>
      <w:r>
        <w:rPr>
          <w:rFonts w:hint="cs"/>
          <w:rtl/>
        </w:rPr>
        <w:t xml:space="preserve">   </w:t>
      </w:r>
      <w:bookmarkEnd w:id="667"/>
    </w:p>
    <w:p w:rsidR="00381E97" w:rsidRDefault="00381E97" w:rsidP="00381E97">
      <w:pPr>
        <w:pStyle w:val="KeepWithNext"/>
        <w:rPr>
          <w:rtl/>
        </w:rPr>
      </w:pPr>
    </w:p>
    <w:p w:rsidR="00381E97" w:rsidRDefault="00381E97" w:rsidP="00381E97">
      <w:pPr>
        <w:rPr>
          <w:rtl/>
        </w:rPr>
      </w:pPr>
      <w:r>
        <w:rPr>
          <w:rtl/>
        </w:rPr>
        <w:t xml:space="preserve">היו שלושה מקרים שנבחנו בלשכה ובמטה. התחיל בירור מסוים ובטעות הוא לא המשיך. זאת </w:t>
      </w:r>
      <w:bookmarkStart w:id="668" w:name="_ETM_Q1_3556846"/>
      <w:bookmarkEnd w:id="668"/>
      <w:r>
        <w:rPr>
          <w:rtl/>
        </w:rPr>
        <w:t xml:space="preserve">אומרת, היתה טעות בהחלטה והחליטו לרשום ולא ערכו את הבירור עד הסוף. אני עוד מעט אסביר מה הוא הבירור. באמת, כפי </w:t>
      </w:r>
      <w:bookmarkStart w:id="669" w:name="_ETM_Q1_3566194"/>
      <w:bookmarkEnd w:id="669"/>
      <w:r>
        <w:rPr>
          <w:rtl/>
        </w:rPr>
        <w:t xml:space="preserve">שנאמר כאן, בעקבות המקרים של הרישום זה הוצף לכלי התקשורת </w:t>
      </w:r>
      <w:bookmarkStart w:id="670" w:name="_ETM_Q1_3565365"/>
      <w:bookmarkEnd w:id="670"/>
      <w:r>
        <w:rPr>
          <w:rtl/>
        </w:rPr>
        <w:t>ואנחנו כלשכה משפטית שמענו על זה מכלי התקשורת וביקשנו לבחון את הדברים. לא הבנו איך זה נעשה</w:t>
      </w:r>
      <w:bookmarkStart w:id="671" w:name="_ETM_Q1_3572047"/>
      <w:bookmarkEnd w:id="671"/>
      <w:r>
        <w:rPr>
          <w:rtl/>
        </w:rPr>
        <w:t xml:space="preserve"> כי באמת יש כאן שאלה משפטית. באמת נערכה בחינה. נעשה בירור</w:t>
      </w:r>
      <w:bookmarkStart w:id="672" w:name="_ETM_Q1_3584673"/>
      <w:bookmarkEnd w:id="672"/>
      <w:r>
        <w:rPr>
          <w:rtl/>
        </w:rPr>
        <w:t xml:space="preserve"> מול זוג מסוים מה היה התהליך. ביררנו את הדין הזר. </w:t>
      </w:r>
      <w:bookmarkStart w:id="673" w:name="_ETM_Q1_3587406"/>
      <w:bookmarkEnd w:id="673"/>
      <w:r>
        <w:rPr>
          <w:rtl/>
        </w:rPr>
        <w:t xml:space="preserve">ערכנו בחינה מול משרד החוץ ומשרד המשפטים. באמת הבחינה היתה </w:t>
      </w:r>
      <w:bookmarkStart w:id="674" w:name="_ETM_Q1_3587883"/>
      <w:bookmarkEnd w:id="674"/>
      <w:r>
        <w:rPr>
          <w:rtl/>
        </w:rPr>
        <w:t>בחינה משפטית, מה הדין החל לגבי הנישואין האלה?</w:t>
      </w:r>
      <w:bookmarkStart w:id="675" w:name="_ETM_Q1_3590221"/>
      <w:bookmarkEnd w:id="675"/>
    </w:p>
    <w:p w:rsidR="00381E97" w:rsidRDefault="00381E97" w:rsidP="00381E97">
      <w:pPr>
        <w:rPr>
          <w:rtl/>
        </w:rPr>
      </w:pPr>
    </w:p>
    <w:p w:rsidR="00381E97" w:rsidRDefault="00381E97" w:rsidP="00381E97">
      <w:pPr>
        <w:rPr>
          <w:rtl/>
        </w:rPr>
      </w:pPr>
      <w:bookmarkStart w:id="676" w:name="_ETM_Q1_3590434"/>
      <w:bookmarkStart w:id="677" w:name="_ETM_Q1_3590477"/>
      <w:bookmarkStart w:id="678" w:name="_ETM_Q1_3590565"/>
      <w:bookmarkEnd w:id="676"/>
      <w:bookmarkEnd w:id="677"/>
      <w:bookmarkEnd w:id="678"/>
      <w:r>
        <w:rPr>
          <w:rtl/>
        </w:rPr>
        <w:t xml:space="preserve">מה שמסר </w:t>
      </w:r>
      <w:bookmarkStart w:id="679" w:name="_ETM_Q1_3597622"/>
      <w:bookmarkEnd w:id="679"/>
      <w:r>
        <w:rPr>
          <w:rtl/>
        </w:rPr>
        <w:t xml:space="preserve">חברי, עורך דין רגב, לבית המשפט, זה באמת את העמדה </w:t>
      </w:r>
      <w:bookmarkStart w:id="680" w:name="_ETM_Q1_3601693"/>
      <w:bookmarkEnd w:id="680"/>
      <w:r>
        <w:rPr>
          <w:rtl/>
        </w:rPr>
        <w:t xml:space="preserve">המשפטית של המדינה שגם מגובה על-ידי היועץ המשפטי לממשלה שלפיה </w:t>
      </w:r>
      <w:bookmarkStart w:id="681" w:name="_ETM_Q1_3601512"/>
      <w:bookmarkEnd w:id="681"/>
      <w:r>
        <w:rPr>
          <w:rtl/>
        </w:rPr>
        <w:t xml:space="preserve">יש כללי ברירת דין ולמקום שבו אדם נמצא יש משמעות </w:t>
      </w:r>
      <w:bookmarkStart w:id="682" w:name="_ETM_Q1_3611031"/>
      <w:bookmarkEnd w:id="682"/>
      <w:r>
        <w:rPr>
          <w:rtl/>
        </w:rPr>
        <w:t xml:space="preserve">משפטית. </w:t>
      </w:r>
      <w:bookmarkStart w:id="683" w:name="ET_yor_בועז_טופורובסקי_30"/>
    </w:p>
    <w:p w:rsidR="0039532C" w:rsidRDefault="0039532C" w:rsidP="00381E97">
      <w:pPr>
        <w:rPr>
          <w:rStyle w:val="TagStyle"/>
          <w:rFonts w:ascii="David" w:hAnsi="David"/>
          <w:rtl/>
        </w:rPr>
      </w:pPr>
    </w:p>
    <w:bookmarkEnd w:id="683"/>
    <w:p w:rsidR="00381E97" w:rsidRDefault="00381E97" w:rsidP="00381E97">
      <w:pPr>
        <w:pStyle w:val="KeepWithNext"/>
        <w:rPr>
          <w:rStyle w:val="TagStyle"/>
          <w:rFonts w:ascii="David" w:hAnsi="David"/>
          <w:rtl/>
        </w:rPr>
      </w:pPr>
    </w:p>
    <w:p w:rsidR="00381E97" w:rsidRDefault="00381E97" w:rsidP="00381E97">
      <w:pPr>
        <w:pStyle w:val="af8"/>
        <w:rPr>
          <w:rtl/>
        </w:rPr>
      </w:pPr>
      <w:bookmarkStart w:id="684" w:name="ET_yor_בועז_טופורובסקי_7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84"/>
    </w:p>
    <w:p w:rsidR="00381E97" w:rsidRDefault="00381E97" w:rsidP="00381E97">
      <w:pPr>
        <w:pStyle w:val="KeepWithNext"/>
        <w:rPr>
          <w:rtl/>
        </w:rPr>
      </w:pPr>
    </w:p>
    <w:p w:rsidR="00381E97" w:rsidRDefault="00381E97" w:rsidP="00381E97">
      <w:pPr>
        <w:rPr>
          <w:rtl/>
        </w:rPr>
      </w:pPr>
      <w:r>
        <w:rPr>
          <w:rtl/>
        </w:rPr>
        <w:t xml:space="preserve">רגע, אבל חודשיים עשיתם את הבירור הראשוני והלשכה המשפטית לא היתה בלופ? שמעתם על זה מכלי התקשורת?  </w:t>
      </w:r>
    </w:p>
    <w:p w:rsidR="00381E97" w:rsidRDefault="00381E97" w:rsidP="00381E97">
      <w:pPr>
        <w:rPr>
          <w:rtl/>
        </w:rPr>
      </w:pPr>
    </w:p>
    <w:p w:rsidR="00381E97" w:rsidRDefault="00381E97" w:rsidP="00381E97">
      <w:pPr>
        <w:pStyle w:val="afb"/>
        <w:rPr>
          <w:rtl/>
        </w:rPr>
      </w:pPr>
      <w:bookmarkStart w:id="685" w:name="ET_guest_371552_31"/>
      <w:r>
        <w:rPr>
          <w:rStyle w:val="TagStyle"/>
          <w:rFonts w:hint="cs"/>
          <w:rtl/>
        </w:rPr>
        <w:t xml:space="preserve"> &lt;&lt; אורח &gt;&gt; </w:t>
      </w:r>
      <w:r>
        <w:rPr>
          <w:rFonts w:hint="cs"/>
          <w:rtl/>
        </w:rPr>
        <w:t>אודליה אדרי:</w:t>
      </w:r>
      <w:r>
        <w:rPr>
          <w:rStyle w:val="TagStyle"/>
          <w:rFonts w:hint="cs"/>
          <w:rtl/>
        </w:rPr>
        <w:t xml:space="preserve"> &lt;&lt; אורח &gt;&gt;</w:t>
      </w:r>
      <w:r>
        <w:rPr>
          <w:rFonts w:hint="cs"/>
          <w:rtl/>
        </w:rPr>
        <w:t xml:space="preserve">   </w:t>
      </w:r>
      <w:bookmarkEnd w:id="685"/>
    </w:p>
    <w:p w:rsidR="00381E97" w:rsidRDefault="00381E97" w:rsidP="00381E97">
      <w:pPr>
        <w:pStyle w:val="KeepWithNext"/>
        <w:rPr>
          <w:rtl/>
        </w:rPr>
      </w:pPr>
    </w:p>
    <w:p w:rsidR="00381E97" w:rsidRDefault="00381E97" w:rsidP="00381E97">
      <w:pPr>
        <w:rPr>
          <w:rtl/>
        </w:rPr>
      </w:pPr>
      <w:r>
        <w:rPr>
          <w:rtl/>
        </w:rPr>
        <w:t xml:space="preserve">לא, לא, ממש </w:t>
      </w:r>
      <w:bookmarkStart w:id="686" w:name="_ETM_Q1_3619276"/>
      <w:bookmarkEnd w:id="686"/>
      <w:r>
        <w:rPr>
          <w:rtl/>
        </w:rPr>
        <w:t xml:space="preserve">לא. הבירור המשפטי נעשה ברגע שזה יצא לכלי התקשורת. לפני </w:t>
      </w:r>
      <w:bookmarkStart w:id="687" w:name="_ETM_Q1_3618057"/>
      <w:bookmarkEnd w:id="687"/>
      <w:r>
        <w:rPr>
          <w:rtl/>
        </w:rPr>
        <w:t xml:space="preserve">כן לא נעשה בירור מעמיק. </w:t>
      </w:r>
    </w:p>
    <w:p w:rsidR="00381E97" w:rsidRDefault="00381E97" w:rsidP="00381E97">
      <w:pPr>
        <w:rPr>
          <w:rtl/>
        </w:rPr>
      </w:pPr>
    </w:p>
    <w:p w:rsidR="00381E97" w:rsidRDefault="00381E97" w:rsidP="00381E97">
      <w:pPr>
        <w:pStyle w:val="af8"/>
        <w:rPr>
          <w:rtl/>
        </w:rPr>
      </w:pPr>
      <w:bookmarkStart w:id="688" w:name="ET_yor_בועז_טופורובסקי_80"/>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688"/>
    </w:p>
    <w:p w:rsidR="00381E97" w:rsidRDefault="00381E97" w:rsidP="00381E97">
      <w:pPr>
        <w:pStyle w:val="KeepWithNext"/>
        <w:rPr>
          <w:rtl/>
        </w:rPr>
      </w:pPr>
    </w:p>
    <w:p w:rsidR="00381E97" w:rsidRDefault="00381E97" w:rsidP="00381E97">
      <w:pPr>
        <w:rPr>
          <w:rtl/>
        </w:rPr>
      </w:pPr>
      <w:r>
        <w:rPr>
          <w:rtl/>
        </w:rPr>
        <w:t xml:space="preserve">אבל שוב, אני רוצה לחזור </w:t>
      </w:r>
      <w:bookmarkStart w:id="689" w:name="_ETM_Q1_3621588"/>
      <w:bookmarkEnd w:id="689"/>
      <w:r>
        <w:rPr>
          <w:rtl/>
        </w:rPr>
        <w:t xml:space="preserve">איתך לשלב הראשון.   הנוהל שלכם אומר שבמידה ויש לכם חשש שנפלו פגמים בתעודה או סתירה, מה בתעודה הזאת - - - </w:t>
      </w:r>
    </w:p>
    <w:p w:rsidR="00381E97" w:rsidRDefault="00381E97" w:rsidP="00381E97">
      <w:pPr>
        <w:rPr>
          <w:rtl/>
        </w:rPr>
      </w:pPr>
    </w:p>
    <w:p w:rsidR="00381E97" w:rsidRDefault="00381E97" w:rsidP="00381E97">
      <w:pPr>
        <w:pStyle w:val="a5"/>
        <w:rPr>
          <w:rtl/>
        </w:rPr>
      </w:pPr>
      <w:bookmarkStart w:id="690" w:name="ET_speaker_אודליה_אדרי_81"/>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690"/>
    </w:p>
    <w:p w:rsidR="00381E97" w:rsidRDefault="00381E97" w:rsidP="00381E97">
      <w:pPr>
        <w:pStyle w:val="KeepWithNext"/>
        <w:rPr>
          <w:rtl/>
        </w:rPr>
      </w:pPr>
    </w:p>
    <w:p w:rsidR="00381E97" w:rsidRDefault="00381E97" w:rsidP="00381E97">
      <w:pPr>
        <w:rPr>
          <w:rtl/>
        </w:rPr>
      </w:pPr>
      <w:r>
        <w:rPr>
          <w:rtl/>
        </w:rPr>
        <w:t xml:space="preserve">צודק. סליחה, לא התייחסתי.   </w:t>
      </w:r>
    </w:p>
    <w:p w:rsidR="00381E97" w:rsidRDefault="00381E97" w:rsidP="00381E97">
      <w:pPr>
        <w:rPr>
          <w:rtl/>
        </w:rPr>
      </w:pPr>
      <w:bookmarkStart w:id="691" w:name="_ETM_Q1_3636904"/>
      <w:bookmarkStart w:id="692" w:name="_ETM_Q1_3637010"/>
      <w:bookmarkEnd w:id="691"/>
      <w:bookmarkEnd w:id="692"/>
    </w:p>
    <w:p w:rsidR="00381E97" w:rsidRDefault="00381E97" w:rsidP="00381E97">
      <w:pPr>
        <w:rPr>
          <w:rtl/>
        </w:rPr>
      </w:pPr>
      <w:bookmarkStart w:id="693" w:name="_ETM_Q1_3637051"/>
      <w:bookmarkStart w:id="694" w:name="_ETM_Q1_3637119"/>
      <w:bookmarkEnd w:id="693"/>
      <w:bookmarkEnd w:id="694"/>
      <w:r>
        <w:rPr>
          <w:rtl/>
        </w:rPr>
        <w:t>מאז פונק שלזינגר הבחינה שנעשה, היו ענייני סלבדור, פראגוואי</w:t>
      </w:r>
      <w:bookmarkStart w:id="695" w:name="_ETM_Q1_3644310"/>
      <w:bookmarkEnd w:id="695"/>
      <w:r>
        <w:rPr>
          <w:rtl/>
        </w:rPr>
        <w:t>, וכל המקרים שדנו בנושא של נישואין בין מדינות, נעשית</w:t>
      </w:r>
      <w:bookmarkStart w:id="696" w:name="_ETM_Q1_3647679"/>
      <w:bookmarkEnd w:id="696"/>
      <w:r>
        <w:rPr>
          <w:rtl/>
        </w:rPr>
        <w:t xml:space="preserve"> בחינה של המקום שבו נמצאים בני הזוג בזמן עריכת הטקס. </w:t>
      </w:r>
      <w:bookmarkStart w:id="697" w:name="_ETM_Q1_3645374"/>
      <w:bookmarkEnd w:id="697"/>
      <w:r>
        <w:rPr>
          <w:rtl/>
        </w:rPr>
        <w:t xml:space="preserve">יש לזה משמעות. כך גם נעשה פה. ברגע שהתגלה שניתנה </w:t>
      </w:r>
      <w:bookmarkStart w:id="698" w:name="_ETM_Q1_3655887"/>
      <w:bookmarkEnd w:id="698"/>
      <w:r>
        <w:rPr>
          <w:rtl/>
        </w:rPr>
        <w:t xml:space="preserve">תעודת נישואין לגבי טקס שנערך בחו"ל בעוד ששני בני הזוג </w:t>
      </w:r>
      <w:bookmarkStart w:id="699" w:name="_ETM_Q1_3661310"/>
      <w:bookmarkEnd w:id="699"/>
      <w:r>
        <w:rPr>
          <w:rtl/>
        </w:rPr>
        <w:t>שהו באותה עת ללא מיופה כוח מטעמם במדינה שבה הם</w:t>
      </w:r>
      <w:bookmarkStart w:id="700" w:name="_ETM_Q1_3664074"/>
      <w:bookmarkEnd w:id="700"/>
      <w:r>
        <w:rPr>
          <w:rtl/>
        </w:rPr>
        <w:t xml:space="preserve"> נערכו והם שהו בישראל, זאת סתירה גלויה לעין. </w:t>
      </w:r>
    </w:p>
    <w:p w:rsidR="00381E97" w:rsidRDefault="00381E97" w:rsidP="00381E97">
      <w:pPr>
        <w:rPr>
          <w:rtl/>
        </w:rPr>
      </w:pPr>
    </w:p>
    <w:p w:rsidR="00381E97" w:rsidRDefault="00381E97" w:rsidP="00381E97">
      <w:pPr>
        <w:pStyle w:val="af8"/>
        <w:rPr>
          <w:rtl/>
        </w:rPr>
      </w:pPr>
      <w:bookmarkStart w:id="701" w:name="ET_yor_בועז_טופורובסקי_82"/>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701"/>
    </w:p>
    <w:p w:rsidR="00381E97" w:rsidRDefault="00381E97" w:rsidP="00381E97">
      <w:pPr>
        <w:pStyle w:val="KeepWithNext"/>
        <w:rPr>
          <w:rtl/>
        </w:rPr>
      </w:pPr>
    </w:p>
    <w:p w:rsidR="00381E97" w:rsidRDefault="00381E97" w:rsidP="00381E97">
      <w:pPr>
        <w:rPr>
          <w:rtl/>
        </w:rPr>
      </w:pPr>
      <w:bookmarkStart w:id="702" w:name="_ETM_Q1_3664381"/>
      <w:bookmarkEnd w:id="702"/>
      <w:r>
        <w:rPr>
          <w:rtl/>
        </w:rPr>
        <w:t xml:space="preserve">כלומר, כשמגיעה </w:t>
      </w:r>
      <w:bookmarkStart w:id="703" w:name="_ETM_Q1_3667195"/>
      <w:bookmarkEnd w:id="703"/>
      <w:r>
        <w:rPr>
          <w:rtl/>
        </w:rPr>
        <w:t>אליכם תעודת נישואין אתם תמיד בודקים היכן הזוג נמצא?</w:t>
      </w:r>
    </w:p>
    <w:p w:rsidR="00381E97" w:rsidRDefault="00381E97" w:rsidP="00381E97">
      <w:pPr>
        <w:rPr>
          <w:rtl/>
        </w:rPr>
      </w:pPr>
    </w:p>
    <w:p w:rsidR="00381E97" w:rsidRDefault="00381E97" w:rsidP="00381E97">
      <w:pPr>
        <w:pStyle w:val="a5"/>
        <w:rPr>
          <w:rtl/>
        </w:rPr>
      </w:pPr>
      <w:bookmarkStart w:id="704" w:name="ET_speaker_אודליה_אדרי_83"/>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704"/>
    </w:p>
    <w:p w:rsidR="00381E97" w:rsidRDefault="00381E97" w:rsidP="00381E97">
      <w:pPr>
        <w:pStyle w:val="KeepWithNext"/>
        <w:rPr>
          <w:rtl/>
        </w:rPr>
      </w:pPr>
    </w:p>
    <w:p w:rsidR="00381E97" w:rsidRDefault="00381E97" w:rsidP="00381E97">
      <w:pPr>
        <w:rPr>
          <w:rtl/>
        </w:rPr>
      </w:pPr>
      <w:r>
        <w:rPr>
          <w:rtl/>
        </w:rPr>
        <w:t xml:space="preserve">כן. </w:t>
      </w:r>
    </w:p>
    <w:p w:rsidR="00381E97" w:rsidRDefault="00381E97" w:rsidP="00381E97">
      <w:pPr>
        <w:rPr>
          <w:rtl/>
        </w:rPr>
      </w:pPr>
    </w:p>
    <w:p w:rsidR="00381E97" w:rsidRDefault="00381E97" w:rsidP="00381E97">
      <w:pPr>
        <w:pStyle w:val="af8"/>
        <w:rPr>
          <w:rtl/>
        </w:rPr>
      </w:pPr>
      <w:bookmarkStart w:id="705" w:name="ET_yor_בועז_טופורובסקי_84"/>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705"/>
    </w:p>
    <w:p w:rsidR="00381E97" w:rsidRDefault="00381E97" w:rsidP="00381E97">
      <w:pPr>
        <w:pStyle w:val="KeepWithNext"/>
        <w:rPr>
          <w:rtl/>
        </w:rPr>
      </w:pPr>
    </w:p>
    <w:p w:rsidR="00381E97" w:rsidRDefault="00381E97" w:rsidP="00381E97">
      <w:pPr>
        <w:rPr>
          <w:rtl/>
        </w:rPr>
      </w:pPr>
      <w:r>
        <w:rPr>
          <w:rtl/>
        </w:rPr>
        <w:t xml:space="preserve">גם </w:t>
      </w:r>
      <w:bookmarkStart w:id="706" w:name="_ETM_Q1_3665247"/>
      <w:bookmarkEnd w:id="706"/>
      <w:r>
        <w:rPr>
          <w:rtl/>
        </w:rPr>
        <w:t>תעודת נישואין שהופקה ברבנות אתם בודקים שהזוג לא היה בחופשה בפריז?</w:t>
      </w:r>
    </w:p>
    <w:p w:rsidR="00381E97" w:rsidRDefault="00381E97" w:rsidP="00381E97">
      <w:pPr>
        <w:rPr>
          <w:rtl/>
        </w:rPr>
      </w:pPr>
    </w:p>
    <w:p w:rsidR="00381E97" w:rsidRDefault="00381E97" w:rsidP="00381E97">
      <w:pPr>
        <w:pStyle w:val="a5"/>
        <w:rPr>
          <w:rtl/>
        </w:rPr>
      </w:pPr>
      <w:bookmarkStart w:id="707" w:name="ET_speaker_אודליה_אדרי_85"/>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707"/>
    </w:p>
    <w:p w:rsidR="00381E97" w:rsidRDefault="00381E97" w:rsidP="00381E97">
      <w:pPr>
        <w:pStyle w:val="KeepWithNext"/>
        <w:rPr>
          <w:rtl/>
        </w:rPr>
      </w:pPr>
    </w:p>
    <w:p w:rsidR="00381E97" w:rsidRDefault="00381E97" w:rsidP="00381E97">
      <w:pPr>
        <w:rPr>
          <w:rtl/>
        </w:rPr>
      </w:pPr>
      <w:r>
        <w:rPr>
          <w:rtl/>
        </w:rPr>
        <w:t xml:space="preserve">כן. </w:t>
      </w:r>
    </w:p>
    <w:p w:rsidR="00381E97" w:rsidRDefault="00381E97" w:rsidP="00381E97">
      <w:pPr>
        <w:rPr>
          <w:rtl/>
        </w:rPr>
      </w:pPr>
      <w:bookmarkStart w:id="708" w:name="_ETM_Q1_3671343"/>
      <w:bookmarkStart w:id="709" w:name="_ETM_Q1_3671459"/>
      <w:bookmarkEnd w:id="708"/>
      <w:bookmarkEnd w:id="709"/>
    </w:p>
    <w:p w:rsidR="00381E97" w:rsidRDefault="00381E97" w:rsidP="00381E97">
      <w:pPr>
        <w:pStyle w:val="af8"/>
        <w:rPr>
          <w:rtl/>
        </w:rPr>
      </w:pPr>
      <w:bookmarkStart w:id="710" w:name="ET_yor_בועז_טופורובסקי_86"/>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710"/>
    </w:p>
    <w:p w:rsidR="00381E97" w:rsidRDefault="00381E97" w:rsidP="00381E97">
      <w:pPr>
        <w:pStyle w:val="KeepWithNext"/>
        <w:rPr>
          <w:rtl/>
        </w:rPr>
      </w:pPr>
    </w:p>
    <w:p w:rsidR="00381E97" w:rsidRDefault="00381E97" w:rsidP="00381E97">
      <w:pPr>
        <w:rPr>
          <w:rtl/>
        </w:rPr>
      </w:pPr>
      <w:bookmarkStart w:id="711" w:name="_ETM_Q1_3674605"/>
      <w:bookmarkEnd w:id="711"/>
      <w:r>
        <w:rPr>
          <w:rtl/>
        </w:rPr>
        <w:t>בכל המקרים ההליך של רישום תעודת נישואין עוברת בלבדוק איפה היו האנשים?</w:t>
      </w:r>
      <w:bookmarkStart w:id="712" w:name="_ETM_Q1_3677520"/>
      <w:bookmarkEnd w:id="712"/>
    </w:p>
    <w:p w:rsidR="00381E97" w:rsidRDefault="00381E97" w:rsidP="00381E97">
      <w:pPr>
        <w:rPr>
          <w:rtl/>
        </w:rPr>
      </w:pPr>
      <w:bookmarkStart w:id="713" w:name="_ETM_Q1_3677645"/>
      <w:bookmarkStart w:id="714" w:name="_ETM_Q1_3680943"/>
      <w:bookmarkEnd w:id="713"/>
      <w:bookmarkEnd w:id="714"/>
    </w:p>
    <w:p w:rsidR="00381E97" w:rsidRDefault="00381E97" w:rsidP="00381E97">
      <w:pPr>
        <w:pStyle w:val="a5"/>
        <w:rPr>
          <w:rtl/>
        </w:rPr>
      </w:pPr>
      <w:bookmarkStart w:id="715" w:name="ET_speaker_אודליה_אדרי_87"/>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715"/>
    </w:p>
    <w:p w:rsidR="00381E97" w:rsidRDefault="00381E97" w:rsidP="00381E97">
      <w:pPr>
        <w:pStyle w:val="KeepWithNext"/>
        <w:rPr>
          <w:rtl/>
        </w:rPr>
      </w:pPr>
    </w:p>
    <w:p w:rsidR="00381E97" w:rsidRDefault="00381E97" w:rsidP="00381E97">
      <w:pPr>
        <w:rPr>
          <w:rtl/>
        </w:rPr>
      </w:pPr>
      <w:bookmarkStart w:id="716" w:name="_ETM_Q1_3682182"/>
      <w:bookmarkStart w:id="717" w:name="_ETM_Q1_3682373"/>
      <w:bookmarkEnd w:id="716"/>
      <w:bookmarkEnd w:id="717"/>
      <w:r>
        <w:rPr>
          <w:rtl/>
        </w:rPr>
        <w:t xml:space="preserve">נכון. זאת סוגיה שקיימת גם עכשיו. </w:t>
      </w:r>
    </w:p>
    <w:p w:rsidR="00381E97" w:rsidRDefault="00381E97" w:rsidP="00381E97">
      <w:pPr>
        <w:rPr>
          <w:rtl/>
        </w:rPr>
      </w:pPr>
    </w:p>
    <w:p w:rsidR="00381E97" w:rsidRDefault="00381E97" w:rsidP="00381E97">
      <w:pPr>
        <w:pStyle w:val="a5"/>
        <w:rPr>
          <w:rtl/>
        </w:rPr>
      </w:pPr>
      <w:r>
        <w:rPr>
          <w:rStyle w:val="TagStyle"/>
          <w:rFonts w:hint="cs"/>
          <w:rtl/>
        </w:rPr>
        <w:t xml:space="preserve">&lt;&lt; דובר &gt;&gt; </w:t>
      </w:r>
      <w:r>
        <w:rPr>
          <w:rFonts w:hint="cs"/>
          <w:rtl/>
        </w:rPr>
        <w:t>שרון רופא-אופיר (ישראל ביתנו):</w:t>
      </w:r>
      <w:r>
        <w:rPr>
          <w:rStyle w:val="TagStyle"/>
          <w:rFonts w:hint="cs"/>
          <w:rtl/>
        </w:rPr>
        <w:t xml:space="preserve"> &lt;&lt; דובר &gt;&gt;</w:t>
      </w:r>
      <w:r>
        <w:rPr>
          <w:rFonts w:hint="cs"/>
          <w:rtl/>
        </w:rPr>
        <w:t xml:space="preserve"> </w:t>
      </w:r>
    </w:p>
    <w:p w:rsidR="00381E97" w:rsidRDefault="00381E97" w:rsidP="00381E97">
      <w:pPr>
        <w:pStyle w:val="KeepWithNext"/>
        <w:rPr>
          <w:rtl/>
        </w:rPr>
      </w:pPr>
    </w:p>
    <w:p w:rsidR="00381E97" w:rsidRDefault="00381E97" w:rsidP="00381E97">
      <w:pPr>
        <w:rPr>
          <w:rtl/>
        </w:rPr>
      </w:pPr>
      <w:r>
        <w:rPr>
          <w:rtl/>
        </w:rPr>
        <w:t>מה הרציונל של זה?</w:t>
      </w:r>
    </w:p>
    <w:p w:rsidR="00381E97" w:rsidRDefault="00381E97" w:rsidP="00381E97">
      <w:pPr>
        <w:rPr>
          <w:rtl/>
        </w:rPr>
      </w:pPr>
    </w:p>
    <w:p w:rsidR="00381E97" w:rsidRDefault="00381E97" w:rsidP="00381E97">
      <w:pPr>
        <w:pStyle w:val="a5"/>
        <w:rPr>
          <w:rtl/>
        </w:rPr>
      </w:pPr>
      <w:bookmarkStart w:id="718" w:name="ET_speaker_אודליה_אדרי_89"/>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718"/>
    </w:p>
    <w:p w:rsidR="00381E97" w:rsidRDefault="00381E97" w:rsidP="00381E97">
      <w:pPr>
        <w:pStyle w:val="KeepWithNext"/>
        <w:rPr>
          <w:rtl/>
        </w:rPr>
      </w:pPr>
    </w:p>
    <w:p w:rsidR="00381E97" w:rsidRDefault="00381E97" w:rsidP="00381E97">
      <w:pPr>
        <w:rPr>
          <w:rtl/>
        </w:rPr>
      </w:pPr>
      <w:r>
        <w:rPr>
          <w:rtl/>
        </w:rPr>
        <w:t xml:space="preserve">שוב פעם. יש כללי ברירת דין לפי חוק. הדין </w:t>
      </w:r>
      <w:bookmarkStart w:id="719" w:name="_ETM_Q1_3687374"/>
      <w:bookmarkEnd w:id="719"/>
      <w:r>
        <w:rPr>
          <w:rtl/>
        </w:rPr>
        <w:t xml:space="preserve">הבינלאומי הפרטי יש ברירת דין לגבי איזה דין חל עליך </w:t>
      </w:r>
      <w:bookmarkStart w:id="720" w:name="_ETM_Q1_3693100"/>
      <w:bookmarkEnd w:id="720"/>
      <w:r>
        <w:rPr>
          <w:rtl/>
        </w:rPr>
        <w:t xml:space="preserve">בעת פעולה מסוימת. לפי כללי ברירת הדין, למקום הימצאם של </w:t>
      </w:r>
      <w:bookmarkStart w:id="721" w:name="_ETM_Q1_3696981"/>
      <w:bookmarkEnd w:id="721"/>
      <w:r>
        <w:rPr>
          <w:rtl/>
        </w:rPr>
        <w:t xml:space="preserve">בני הזוג יש משמעות משפטית. </w:t>
      </w:r>
    </w:p>
    <w:p w:rsidR="00381E97" w:rsidRDefault="00381E97" w:rsidP="00381E97">
      <w:pPr>
        <w:rPr>
          <w:rtl/>
        </w:rPr>
      </w:pPr>
      <w:bookmarkStart w:id="722" w:name="_ETM_Q1_3703813"/>
      <w:bookmarkEnd w:id="722"/>
    </w:p>
    <w:p w:rsidR="0039532C" w:rsidRDefault="0039532C" w:rsidP="00381E97">
      <w:pPr>
        <w:pStyle w:val="a5"/>
        <w:rPr>
          <w:rStyle w:val="TagStyle"/>
          <w:vanish w:val="0"/>
          <w:rtl/>
        </w:rPr>
      </w:pPr>
      <w:bookmarkStart w:id="723" w:name="_ETM_Q1_3703963"/>
      <w:bookmarkStart w:id="724" w:name="_ETM_Q1_3704068"/>
      <w:bookmarkStart w:id="725" w:name="_ETM_Q1_3704195"/>
      <w:bookmarkStart w:id="726" w:name="ET_speaker_שרון_רופאאופיר_ישראל_בי_90"/>
      <w:bookmarkEnd w:id="1"/>
      <w:bookmarkEnd w:id="608"/>
      <w:bookmarkEnd w:id="723"/>
      <w:bookmarkEnd w:id="724"/>
      <w:bookmarkEnd w:id="725"/>
      <w:r>
        <w:rPr>
          <w:rStyle w:val="TagStyle"/>
          <w:vanish w:val="0"/>
          <w:rtl/>
        </w:rPr>
        <w:br w:type="page"/>
      </w:r>
    </w:p>
    <w:p w:rsidR="00381E97" w:rsidRDefault="00381E97" w:rsidP="00381E97">
      <w:pPr>
        <w:pStyle w:val="a5"/>
        <w:rPr>
          <w:rtl/>
        </w:rPr>
      </w:pPr>
      <w:r>
        <w:rPr>
          <w:rStyle w:val="TagStyle"/>
          <w:rFonts w:hint="cs"/>
          <w:rtl/>
        </w:rPr>
        <w:t xml:space="preserve"> &lt;&lt; דובר &gt;&gt; </w:t>
      </w:r>
      <w:r>
        <w:rPr>
          <w:rFonts w:hint="cs"/>
          <w:rtl/>
        </w:rPr>
        <w:t>שרון רופא-אופיר (ישראל ביתנו):</w:t>
      </w:r>
      <w:r>
        <w:rPr>
          <w:rStyle w:val="TagStyle"/>
          <w:rFonts w:hint="cs"/>
          <w:rtl/>
        </w:rPr>
        <w:t xml:space="preserve"> &lt;&lt; דובר &gt;&gt;</w:t>
      </w:r>
      <w:r>
        <w:rPr>
          <w:rFonts w:hint="cs"/>
          <w:rtl/>
        </w:rPr>
        <w:t xml:space="preserve"> </w:t>
      </w:r>
      <w:bookmarkEnd w:id="726"/>
    </w:p>
    <w:p w:rsidR="00381E97" w:rsidRDefault="00381E97" w:rsidP="00381E97">
      <w:pPr>
        <w:pStyle w:val="KeepWithNext"/>
        <w:rPr>
          <w:rtl/>
        </w:rPr>
      </w:pPr>
    </w:p>
    <w:p w:rsidR="00381E97" w:rsidRDefault="00381E97" w:rsidP="00381E97">
      <w:pPr>
        <w:rPr>
          <w:rtl/>
        </w:rPr>
      </w:pPr>
      <w:r>
        <w:rPr>
          <w:rtl/>
        </w:rPr>
        <w:t xml:space="preserve">  אז האם ישנה רשימה של </w:t>
      </w:r>
      <w:bookmarkStart w:id="727" w:name="_ETM_Q1_3707888"/>
      <w:bookmarkEnd w:id="727"/>
      <w:r>
        <w:rPr>
          <w:rtl/>
        </w:rPr>
        <w:t>מדינות שבהן מותר להימצא כדי שהנישואין יהיו תקפים?</w:t>
      </w:r>
    </w:p>
    <w:p w:rsidR="00381E97" w:rsidRDefault="00381E97" w:rsidP="00381E97">
      <w:pPr>
        <w:rPr>
          <w:rtl/>
        </w:rPr>
      </w:pPr>
    </w:p>
    <w:p w:rsidR="00381E97" w:rsidRDefault="00381E97" w:rsidP="00381E97">
      <w:pPr>
        <w:pStyle w:val="a5"/>
        <w:rPr>
          <w:rtl/>
        </w:rPr>
      </w:pPr>
      <w:bookmarkStart w:id="728" w:name="ET_speaker_אודליה_אדרי_91"/>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728"/>
    </w:p>
    <w:p w:rsidR="00381E97" w:rsidRDefault="00381E97" w:rsidP="00381E97">
      <w:pPr>
        <w:pStyle w:val="KeepWithNext"/>
        <w:rPr>
          <w:rtl/>
        </w:rPr>
      </w:pPr>
    </w:p>
    <w:p w:rsidR="00381E97" w:rsidRDefault="00381E97" w:rsidP="00381E97">
      <w:pPr>
        <w:rPr>
          <w:rtl/>
        </w:rPr>
      </w:pPr>
      <w:r>
        <w:rPr>
          <w:rtl/>
        </w:rPr>
        <w:t xml:space="preserve">זה לא עניין </w:t>
      </w:r>
      <w:bookmarkStart w:id="729" w:name="_ETM_Q1_3706224"/>
      <w:bookmarkEnd w:id="729"/>
      <w:r>
        <w:rPr>
          <w:rtl/>
        </w:rPr>
        <w:t>של מותר או לא מותר. אני אסביר. ברגע שאתה נמצא</w:t>
      </w:r>
      <w:bookmarkStart w:id="730" w:name="_ETM_Q1_3715051"/>
      <w:bookmarkEnd w:id="730"/>
      <w:r>
        <w:rPr>
          <w:rtl/>
        </w:rPr>
        <w:t xml:space="preserve"> במדינה מסוימת, חלים עליך כללי אותה מדינה. לדוגמה, מה </w:t>
      </w:r>
      <w:bookmarkStart w:id="731" w:name="_ETM_Q1_3720332"/>
      <w:bookmarkEnd w:id="731"/>
      <w:r>
        <w:rPr>
          <w:rtl/>
        </w:rPr>
        <w:t>שקרה בפונק שלזינגר, זוג שיצא להינשא בארצות הברית ומביא</w:t>
      </w:r>
      <w:bookmarkStart w:id="732" w:name="_ETM_Q1_3726762"/>
      <w:bookmarkEnd w:id="732"/>
      <w:r>
        <w:rPr>
          <w:rtl/>
        </w:rPr>
        <w:t xml:space="preserve"> תעודת נישואין משם. החובה שלנו, כפי שנעשה בפונק שלזינגר, זה</w:t>
      </w:r>
      <w:bookmarkStart w:id="733" w:name="_ETM_Q1_3725387"/>
      <w:bookmarkEnd w:id="733"/>
      <w:r>
        <w:rPr>
          <w:rtl/>
        </w:rPr>
        <w:t xml:space="preserve"> לבדוק שהתעודה הזאת תקפה לפי הדין המקומי. זאת אומרת, היה </w:t>
      </w:r>
      <w:bookmarkStart w:id="734" w:name="_ETM_Q1_3736723"/>
      <w:bookmarkEnd w:id="734"/>
      <w:r>
        <w:rPr>
          <w:rtl/>
        </w:rPr>
        <w:t xml:space="preserve">מקרה שבו נערכו נישואין במדינה מסוימת - - - </w:t>
      </w:r>
      <w:bookmarkStart w:id="735" w:name="_ETM_Q1_3738571"/>
      <w:bookmarkEnd w:id="735"/>
    </w:p>
    <w:p w:rsidR="00381E97" w:rsidRDefault="00381E97" w:rsidP="00381E97">
      <w:pPr>
        <w:rPr>
          <w:rtl/>
        </w:rPr>
      </w:pPr>
    </w:p>
    <w:p w:rsidR="00381E97" w:rsidRDefault="00381E97" w:rsidP="00381E97">
      <w:pPr>
        <w:pStyle w:val="a5"/>
        <w:rPr>
          <w:rtl/>
        </w:rPr>
      </w:pPr>
      <w:bookmarkStart w:id="736" w:name="_ETM_Q1_3738678"/>
      <w:bookmarkEnd w:id="736"/>
      <w:r>
        <w:rPr>
          <w:rStyle w:val="TagStyle"/>
          <w:rFonts w:hint="cs"/>
          <w:rtl/>
        </w:rPr>
        <w:t xml:space="preserve">&lt;&lt; דובר &gt;&gt; </w:t>
      </w:r>
      <w:r>
        <w:rPr>
          <w:rFonts w:hint="cs"/>
          <w:rtl/>
        </w:rPr>
        <w:t>שרון רופא-אופיר (ישראל ביתנו):</w:t>
      </w:r>
      <w:r>
        <w:rPr>
          <w:rStyle w:val="TagStyle"/>
          <w:rFonts w:hint="cs"/>
          <w:rtl/>
        </w:rPr>
        <w:t xml:space="preserve"> &lt;&lt; דובר &gt;&gt;</w:t>
      </w:r>
      <w:r>
        <w:rPr>
          <w:rFonts w:hint="cs"/>
          <w:rtl/>
        </w:rPr>
        <w:t xml:space="preserve"> </w:t>
      </w:r>
    </w:p>
    <w:p w:rsidR="00381E97" w:rsidRDefault="00381E97" w:rsidP="00381E97">
      <w:pPr>
        <w:rPr>
          <w:rtl/>
        </w:rPr>
      </w:pPr>
      <w:bookmarkStart w:id="737" w:name="_ETM_Q1_3736488"/>
      <w:bookmarkEnd w:id="737"/>
    </w:p>
    <w:p w:rsidR="00381E97" w:rsidRDefault="00381E97" w:rsidP="00381E97">
      <w:pPr>
        <w:rPr>
          <w:rtl/>
        </w:rPr>
      </w:pPr>
      <w:bookmarkStart w:id="738" w:name="_ETM_Q1_3736586"/>
      <w:bookmarkEnd w:id="738"/>
      <w:r>
        <w:rPr>
          <w:rtl/>
        </w:rPr>
        <w:t xml:space="preserve">אבל </w:t>
      </w:r>
      <w:bookmarkStart w:id="739" w:name="_ETM_Q1_3737492"/>
      <w:bookmarkEnd w:id="739"/>
      <w:r>
        <w:rPr>
          <w:rtl/>
        </w:rPr>
        <w:t xml:space="preserve">כדי שאנחנו נמנע את המצב שבני זוג ייסעו – </w:t>
      </w:r>
      <w:bookmarkStart w:id="740" w:name="_ETM_Q1_3741207"/>
      <w:bookmarkEnd w:id="740"/>
      <w:r>
        <w:rPr>
          <w:rtl/>
        </w:rPr>
        <w:t xml:space="preserve">תראי, במדינת ישראל, הלוואי וזה היה מתאפשר כאן, לא </w:t>
      </w:r>
      <w:bookmarkStart w:id="741" w:name="_ETM_Q1_3745772"/>
      <w:bookmarkEnd w:id="741"/>
      <w:r>
        <w:rPr>
          <w:rtl/>
        </w:rPr>
        <w:t xml:space="preserve">היינו צריכים למחוזות רחוקים. אפשר לעשות את זה כאן, היום. </w:t>
      </w:r>
      <w:bookmarkStart w:id="742" w:name="_ETM_Q1_3749424"/>
      <w:bookmarkEnd w:id="742"/>
      <w:r>
        <w:rPr>
          <w:rtl/>
        </w:rPr>
        <w:t>אנחנו חיים בשנת 2022. יותר מכל הייתי רוצה לראות שהזכות</w:t>
      </w:r>
      <w:bookmarkStart w:id="743" w:name="_ETM_Q1_3750424"/>
      <w:bookmarkEnd w:id="743"/>
      <w:r>
        <w:rPr>
          <w:rtl/>
        </w:rPr>
        <w:t xml:space="preserve"> יסוד הבסיסית של אנשים לקשור את גורלם אחד בשני מתקיים</w:t>
      </w:r>
      <w:bookmarkStart w:id="744" w:name="_ETM_Q1_3758625"/>
      <w:bookmarkEnd w:id="744"/>
      <w:r>
        <w:rPr>
          <w:rtl/>
        </w:rPr>
        <w:t xml:space="preserve"> כאן במדינה שלהם ובבית שלהם. </w:t>
      </w:r>
    </w:p>
    <w:p w:rsidR="00381E97" w:rsidRDefault="00381E97" w:rsidP="00381E97">
      <w:pPr>
        <w:rPr>
          <w:rtl/>
        </w:rPr>
      </w:pPr>
      <w:bookmarkStart w:id="745" w:name="_ETM_Q1_3752900"/>
      <w:bookmarkStart w:id="746" w:name="_ETM_Q1_3753005"/>
      <w:bookmarkEnd w:id="745"/>
      <w:bookmarkEnd w:id="746"/>
    </w:p>
    <w:p w:rsidR="00381E97" w:rsidRDefault="00381E97" w:rsidP="00381E97">
      <w:pPr>
        <w:rPr>
          <w:rtl/>
        </w:rPr>
      </w:pPr>
      <w:bookmarkStart w:id="747" w:name="_ETM_Q1_3753045"/>
      <w:bookmarkStart w:id="748" w:name="_ETM_Q1_3753140"/>
      <w:bookmarkEnd w:id="747"/>
      <w:bookmarkEnd w:id="748"/>
      <w:r>
        <w:rPr>
          <w:rtl/>
        </w:rPr>
        <w:t xml:space="preserve">מאחר וזה עדיין לא קורה </w:t>
      </w:r>
      <w:bookmarkStart w:id="749" w:name="_ETM_Q1_3762220"/>
      <w:bookmarkEnd w:id="749"/>
      <w:r>
        <w:rPr>
          <w:rtl/>
        </w:rPr>
        <w:t xml:space="preserve">– אגב, זאת מציאות שאנחנו צריכים לתקן, אדוני היושב-ראש. </w:t>
      </w:r>
      <w:bookmarkStart w:id="750" w:name="_ETM_Q1_3762469"/>
      <w:bookmarkEnd w:id="750"/>
      <w:r>
        <w:rPr>
          <w:rtl/>
        </w:rPr>
        <w:t>אני תוהה ביני לביני למה לתת לאנשים לכלות את כספם</w:t>
      </w:r>
      <w:bookmarkStart w:id="751" w:name="_ETM_Q1_3768661"/>
      <w:bookmarkEnd w:id="751"/>
      <w:r>
        <w:rPr>
          <w:rtl/>
        </w:rPr>
        <w:t xml:space="preserve"> ולטוס למקומות כדי שאת או מי מטעמכם במשרד תקבלו את</w:t>
      </w:r>
      <w:bookmarkStart w:id="752" w:name="_ETM_Q1_3774868"/>
      <w:bookmarkEnd w:id="752"/>
      <w:r>
        <w:rPr>
          <w:rtl/>
        </w:rPr>
        <w:t xml:space="preserve"> התעודה ותגידו: רגע, רגע, על המדינה זאת לא חל הדין </w:t>
      </w:r>
      <w:bookmarkStart w:id="753" w:name="_ETM_Q1_3774279"/>
      <w:bookmarkEnd w:id="753"/>
      <w:r>
        <w:rPr>
          <w:rtl/>
        </w:rPr>
        <w:t xml:space="preserve">שאצלנו, אנחנו לא מקבלים את זה. אז בואו נתייעל. בואי </w:t>
      </w:r>
      <w:bookmarkStart w:id="754" w:name="_ETM_Q1_3776750"/>
      <w:bookmarkEnd w:id="754"/>
      <w:r>
        <w:rPr>
          <w:rtl/>
        </w:rPr>
        <w:t xml:space="preserve">נוציא רשימה של מדינות שאליהם כן מותר לטוס. </w:t>
      </w:r>
    </w:p>
    <w:p w:rsidR="00381E97" w:rsidRDefault="00381E97" w:rsidP="00381E97">
      <w:pPr>
        <w:rPr>
          <w:rtl/>
        </w:rPr>
      </w:pPr>
    </w:p>
    <w:p w:rsidR="00381E97" w:rsidRDefault="00381E97" w:rsidP="00381E97">
      <w:pPr>
        <w:pStyle w:val="a5"/>
        <w:rPr>
          <w:rtl/>
        </w:rPr>
      </w:pPr>
      <w:bookmarkStart w:id="755" w:name="ET_speaker_אודליה_אדרי_92"/>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755"/>
    </w:p>
    <w:p w:rsidR="00381E97" w:rsidRDefault="00381E97" w:rsidP="00381E97">
      <w:pPr>
        <w:pStyle w:val="KeepWithNext"/>
        <w:rPr>
          <w:rtl/>
        </w:rPr>
      </w:pPr>
    </w:p>
    <w:p w:rsidR="00381E97" w:rsidRDefault="00381E97" w:rsidP="00381E97">
      <w:pPr>
        <w:rPr>
          <w:rtl/>
        </w:rPr>
      </w:pPr>
      <w:r>
        <w:rPr>
          <w:rtl/>
        </w:rPr>
        <w:t xml:space="preserve">אין רשימה </w:t>
      </w:r>
      <w:bookmarkStart w:id="756" w:name="_ETM_Q1_3784557"/>
      <w:bookmarkEnd w:id="756"/>
      <w:r>
        <w:rPr>
          <w:rtl/>
        </w:rPr>
        <w:t xml:space="preserve">של מדינות שאליהן אסור לטוס, ממש לא. ככל שידוע לי, היום השמים פתוחים ואפשר לטוס לכל מדינה. </w:t>
      </w:r>
    </w:p>
    <w:p w:rsidR="00381E97" w:rsidRDefault="00381E97" w:rsidP="00381E97">
      <w:pPr>
        <w:rPr>
          <w:rtl/>
        </w:rPr>
      </w:pPr>
      <w:bookmarkStart w:id="757" w:name="_ETM_Q1_3794068"/>
      <w:bookmarkStart w:id="758" w:name="_ETM_Q1_3794173"/>
      <w:bookmarkEnd w:id="757"/>
      <w:bookmarkEnd w:id="758"/>
    </w:p>
    <w:p w:rsidR="00381E97" w:rsidRDefault="00381E97" w:rsidP="00381E97">
      <w:pPr>
        <w:pStyle w:val="a5"/>
        <w:rPr>
          <w:rtl/>
        </w:rPr>
      </w:pPr>
      <w:r>
        <w:rPr>
          <w:rStyle w:val="TagStyle"/>
          <w:rFonts w:hint="cs"/>
          <w:rtl/>
        </w:rPr>
        <w:t xml:space="preserve">&lt;&lt; דובר &gt;&gt; </w:t>
      </w:r>
      <w:r>
        <w:rPr>
          <w:rFonts w:hint="cs"/>
          <w:rtl/>
        </w:rPr>
        <w:t>שרון רופא-אופיר (ישראל ביתנו):</w:t>
      </w:r>
      <w:r>
        <w:rPr>
          <w:rStyle w:val="TagStyle"/>
          <w:rFonts w:hint="cs"/>
          <w:rtl/>
        </w:rPr>
        <w:t xml:space="preserve"> &lt;&lt; דובר &gt;&gt;</w:t>
      </w:r>
      <w:r>
        <w:rPr>
          <w:rFonts w:hint="cs"/>
          <w:rtl/>
        </w:rPr>
        <w:t xml:space="preserve"> </w:t>
      </w:r>
    </w:p>
    <w:p w:rsidR="00381E97" w:rsidRDefault="00381E97" w:rsidP="00381E97">
      <w:pPr>
        <w:rPr>
          <w:rtl/>
        </w:rPr>
      </w:pPr>
    </w:p>
    <w:p w:rsidR="00381E97" w:rsidRDefault="00381E97" w:rsidP="00381E97">
      <w:pPr>
        <w:rPr>
          <w:rtl/>
        </w:rPr>
      </w:pPr>
      <w:bookmarkStart w:id="759" w:name="_ETM_Q1_3788176"/>
      <w:bookmarkStart w:id="760" w:name="_ETM_Q1_3788273"/>
      <w:bookmarkEnd w:id="759"/>
      <w:bookmarkEnd w:id="760"/>
      <w:r>
        <w:rPr>
          <w:rtl/>
        </w:rPr>
        <w:t xml:space="preserve">לא, בהיבט של </w:t>
      </w:r>
      <w:bookmarkStart w:id="761" w:name="_ETM_Q1_3790082"/>
      <w:bookmarkEnd w:id="761"/>
      <w:r>
        <w:rPr>
          <w:rtl/>
        </w:rPr>
        <w:t xml:space="preserve">נישואין. </w:t>
      </w:r>
      <w:bookmarkStart w:id="762" w:name="_ETM_Q1_3795545"/>
      <w:bookmarkEnd w:id="762"/>
    </w:p>
    <w:p w:rsidR="00381E97" w:rsidRDefault="00381E97" w:rsidP="00381E97">
      <w:pPr>
        <w:rPr>
          <w:rtl/>
        </w:rPr>
      </w:pPr>
      <w:bookmarkStart w:id="763" w:name="_ETM_Q1_3795638"/>
      <w:bookmarkEnd w:id="763"/>
    </w:p>
    <w:p w:rsidR="00381E97" w:rsidRDefault="00381E97" w:rsidP="00381E97">
      <w:pPr>
        <w:pStyle w:val="a5"/>
        <w:rPr>
          <w:rtl/>
        </w:rPr>
      </w:pPr>
      <w:bookmarkStart w:id="764" w:name="ET_speaker_אודליה_אדרי_93"/>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764"/>
    </w:p>
    <w:p w:rsidR="00381E97" w:rsidRDefault="00381E97" w:rsidP="00381E97">
      <w:pPr>
        <w:pStyle w:val="KeepWithNext"/>
        <w:rPr>
          <w:rtl/>
        </w:rPr>
      </w:pPr>
    </w:p>
    <w:p w:rsidR="00381E97" w:rsidRDefault="00381E97" w:rsidP="00381E97">
      <w:pPr>
        <w:rPr>
          <w:rtl/>
        </w:rPr>
      </w:pPr>
      <w:r>
        <w:rPr>
          <w:rtl/>
        </w:rPr>
        <w:t xml:space="preserve">אין עניין של אסור או מותר. יש עניין, האם </w:t>
      </w:r>
      <w:bookmarkStart w:id="765" w:name="_ETM_Q1_3799847"/>
      <w:bookmarkEnd w:id="765"/>
      <w:r>
        <w:rPr>
          <w:rtl/>
        </w:rPr>
        <w:t xml:space="preserve">הדין החל על התעודה הוא הדין הרלוונטי. זאת אומרת, אם נסעת למדינה מסוימת והיית נוכחת באותה מדינה, הדין של אותה </w:t>
      </w:r>
      <w:bookmarkStart w:id="766" w:name="_ETM_Q1_3808627"/>
      <w:bookmarkEnd w:id="766"/>
      <w:r>
        <w:rPr>
          <w:rtl/>
        </w:rPr>
        <w:t>מדינה חל עליך. אם ערכת פעולה מנהלית משפטית באותה מדינה</w:t>
      </w:r>
      <w:bookmarkStart w:id="767" w:name="_ETM_Q1_3813492"/>
      <w:bookmarkEnd w:id="767"/>
      <w:r>
        <w:rPr>
          <w:rtl/>
        </w:rPr>
        <w:t xml:space="preserve"> לפי הכללים המשפטיים של אותה מדינה, הפעולה תקפה. הקושי פה </w:t>
      </w:r>
      <w:bookmarkStart w:id="768" w:name="_ETM_Q1_3817679"/>
      <w:bookmarkEnd w:id="768"/>
      <w:r>
        <w:rPr>
          <w:rtl/>
        </w:rPr>
        <w:t>במקרה של יוטה זה שיש פער בין הנוכחות של בני הזוג במדינת ישראל ואז הדין שחל לגביהם הוא הדין הישראלי</w:t>
      </w:r>
      <w:bookmarkStart w:id="769" w:name="_ETM_Q1_3827480"/>
      <w:bookmarkEnd w:id="769"/>
      <w:r>
        <w:rPr>
          <w:rtl/>
        </w:rPr>
        <w:t xml:space="preserve"> - - - </w:t>
      </w:r>
    </w:p>
    <w:p w:rsidR="00381E97" w:rsidRDefault="00381E97" w:rsidP="00381E97">
      <w:pPr>
        <w:rPr>
          <w:rtl/>
        </w:rPr>
      </w:pPr>
    </w:p>
    <w:p w:rsidR="00381E97" w:rsidRDefault="00381E97" w:rsidP="00381E97">
      <w:pPr>
        <w:pStyle w:val="a5"/>
        <w:rPr>
          <w:rtl/>
        </w:rPr>
      </w:pPr>
      <w:bookmarkStart w:id="770" w:name="_ETM_Q1_3829435"/>
      <w:bookmarkStart w:id="771" w:name="_ETM_Q1_3829548"/>
      <w:bookmarkEnd w:id="770"/>
      <w:bookmarkEnd w:id="771"/>
      <w:r>
        <w:rPr>
          <w:rStyle w:val="TagStyle"/>
          <w:rFonts w:hint="cs"/>
          <w:rtl/>
        </w:rPr>
        <w:t xml:space="preserve">&lt;&lt; דובר &gt;&gt; </w:t>
      </w:r>
      <w:r>
        <w:rPr>
          <w:rFonts w:hint="cs"/>
          <w:rtl/>
        </w:rPr>
        <w:t>שרון רופא-אופיר (ישראל ביתנו):</w:t>
      </w:r>
      <w:r>
        <w:rPr>
          <w:rStyle w:val="TagStyle"/>
          <w:rFonts w:hint="cs"/>
          <w:rtl/>
        </w:rPr>
        <w:t xml:space="preserve"> &lt;&lt; דובר &gt;&gt;</w:t>
      </w:r>
      <w:r>
        <w:rPr>
          <w:rFonts w:hint="cs"/>
          <w:rtl/>
        </w:rPr>
        <w:t xml:space="preserve"> </w:t>
      </w:r>
    </w:p>
    <w:p w:rsidR="00381E97" w:rsidRDefault="00381E97" w:rsidP="00381E97">
      <w:pPr>
        <w:rPr>
          <w:rtl/>
        </w:rPr>
      </w:pPr>
      <w:r>
        <w:rPr>
          <w:rtl/>
        </w:rPr>
        <w:t xml:space="preserve">  </w:t>
      </w:r>
    </w:p>
    <w:p w:rsidR="00381E97" w:rsidRDefault="00381E97" w:rsidP="00381E97">
      <w:pPr>
        <w:rPr>
          <w:rtl/>
        </w:rPr>
      </w:pPr>
      <w:r>
        <w:rPr>
          <w:rtl/>
        </w:rPr>
        <w:t xml:space="preserve">אני לא מצליחה להבין. </w:t>
      </w:r>
    </w:p>
    <w:p w:rsidR="00381E97" w:rsidRDefault="00381E97" w:rsidP="00381E97">
      <w:pPr>
        <w:rPr>
          <w:rtl/>
        </w:rPr>
      </w:pPr>
      <w:bookmarkStart w:id="772" w:name="_ETM_Q1_3831706"/>
      <w:bookmarkStart w:id="773" w:name="_ETM_Q1_3831802"/>
      <w:bookmarkEnd w:id="772"/>
      <w:bookmarkEnd w:id="773"/>
    </w:p>
    <w:p w:rsidR="00381E97" w:rsidRDefault="00381E97" w:rsidP="00381E97">
      <w:pPr>
        <w:pStyle w:val="af8"/>
        <w:rPr>
          <w:rtl/>
        </w:rPr>
      </w:pPr>
      <w:bookmarkStart w:id="774" w:name="ET_yor_בועז_טופורובסקי_94"/>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774"/>
    </w:p>
    <w:p w:rsidR="00381E97" w:rsidRDefault="00381E97" w:rsidP="00381E97">
      <w:pPr>
        <w:pStyle w:val="KeepWithNext"/>
        <w:rPr>
          <w:rtl/>
        </w:rPr>
      </w:pPr>
    </w:p>
    <w:p w:rsidR="00381E97" w:rsidRDefault="00381E97" w:rsidP="00381E97">
      <w:pPr>
        <w:rPr>
          <w:rtl/>
        </w:rPr>
      </w:pPr>
      <w:bookmarkStart w:id="775" w:name="_ETM_Q1_3833888"/>
      <w:bookmarkEnd w:id="775"/>
      <w:r>
        <w:rPr>
          <w:rtl/>
        </w:rPr>
        <w:t>אני אולי אנסה</w:t>
      </w:r>
      <w:bookmarkStart w:id="776" w:name="_ETM_Q1_3836114"/>
      <w:bookmarkEnd w:id="776"/>
      <w:r>
        <w:rPr>
          <w:rtl/>
        </w:rPr>
        <w:t xml:space="preserve"> להסביר. מאחר ואסור להתחתן בנישואין אזרחיים בארץ, אם אני מבין </w:t>
      </w:r>
      <w:bookmarkStart w:id="777" w:name="_ETM_Q1_3841911"/>
      <w:bookmarkEnd w:id="777"/>
      <w:r>
        <w:rPr>
          <w:rtl/>
        </w:rPr>
        <w:t>נכון, הטענה של רשות האוכלוסין היא, שמאחר אותם אנשים שהו</w:t>
      </w:r>
      <w:bookmarkStart w:id="778" w:name="_ETM_Q1_3843961"/>
      <w:bookmarkEnd w:id="778"/>
      <w:r>
        <w:rPr>
          <w:rtl/>
        </w:rPr>
        <w:t xml:space="preserve"> פיזית בישראל בעודם מבצעים את טקס הנישואין שמתקיים ביוטה, יש</w:t>
      </w:r>
      <w:bookmarkStart w:id="779" w:name="_ETM_Q1_3846168"/>
      <w:bookmarkEnd w:id="779"/>
      <w:r>
        <w:rPr>
          <w:rtl/>
        </w:rPr>
        <w:t xml:space="preserve"> סתירה בין הנוכחות הפיזית - - - </w:t>
      </w:r>
    </w:p>
    <w:p w:rsidR="00381E97" w:rsidRDefault="00381E97" w:rsidP="00381E97">
      <w:pPr>
        <w:rPr>
          <w:rtl/>
        </w:rPr>
      </w:pPr>
    </w:p>
    <w:p w:rsidR="00381E97" w:rsidRDefault="00381E97" w:rsidP="00381E97">
      <w:pPr>
        <w:pStyle w:val="a5"/>
        <w:rPr>
          <w:rtl/>
        </w:rPr>
      </w:pPr>
      <w:r>
        <w:rPr>
          <w:rStyle w:val="TagStyle"/>
          <w:rFonts w:hint="cs"/>
          <w:rtl/>
        </w:rPr>
        <w:t xml:space="preserve">&lt;&lt; דובר &gt;&gt; </w:t>
      </w:r>
      <w:r>
        <w:rPr>
          <w:rFonts w:hint="cs"/>
          <w:rtl/>
        </w:rPr>
        <w:t>שרון רופא-אופיר (ישראל ביתנו):</w:t>
      </w:r>
      <w:r>
        <w:rPr>
          <w:rStyle w:val="TagStyle"/>
          <w:rFonts w:hint="cs"/>
          <w:rtl/>
        </w:rPr>
        <w:t xml:space="preserve"> &lt;&lt; דובר &gt;&gt;</w:t>
      </w:r>
      <w:r>
        <w:rPr>
          <w:rFonts w:hint="cs"/>
          <w:rtl/>
        </w:rPr>
        <w:t xml:space="preserve"> </w:t>
      </w:r>
    </w:p>
    <w:p w:rsidR="00381E97" w:rsidRDefault="00381E97" w:rsidP="00381E97">
      <w:pPr>
        <w:rPr>
          <w:rtl/>
        </w:rPr>
      </w:pPr>
      <w:r>
        <w:rPr>
          <w:rtl/>
        </w:rPr>
        <w:t xml:space="preserve">  </w:t>
      </w:r>
    </w:p>
    <w:p w:rsidR="00381E97" w:rsidRDefault="00381E97" w:rsidP="00381E97">
      <w:pPr>
        <w:rPr>
          <w:rtl/>
        </w:rPr>
      </w:pPr>
      <w:r>
        <w:rPr>
          <w:rtl/>
        </w:rPr>
        <w:t xml:space="preserve">כן, אבל הקורונה </w:t>
      </w:r>
      <w:bookmarkStart w:id="780" w:name="_ETM_Q1_3849127"/>
      <w:bookmarkEnd w:id="780"/>
      <w:r>
        <w:rPr>
          <w:rtl/>
        </w:rPr>
        <w:t xml:space="preserve">לא אפשרה את זה. אנחנו קודם אישרנו, ממש פה בחדר הזה, היוועדות חזותית בשביל לאשר דברים מאוד חשובים. </w:t>
      </w:r>
    </w:p>
    <w:p w:rsidR="00381E97" w:rsidRDefault="00381E97" w:rsidP="00381E97">
      <w:pPr>
        <w:rPr>
          <w:rtl/>
        </w:rPr>
      </w:pPr>
      <w:bookmarkStart w:id="781" w:name="_ETM_Q1_3861482"/>
      <w:bookmarkStart w:id="782" w:name="_ETM_Q1_3861585"/>
      <w:bookmarkEnd w:id="781"/>
      <w:bookmarkEnd w:id="782"/>
    </w:p>
    <w:p w:rsidR="00381E97" w:rsidRDefault="00381E97" w:rsidP="00381E97">
      <w:pPr>
        <w:pStyle w:val="af8"/>
        <w:rPr>
          <w:rtl/>
        </w:rPr>
      </w:pPr>
      <w:bookmarkStart w:id="783" w:name="ET_yor_בועז_טופורובסקי_9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783"/>
    </w:p>
    <w:p w:rsidR="00381E97" w:rsidRDefault="00381E97" w:rsidP="00381E97">
      <w:pPr>
        <w:pStyle w:val="KeepWithNext"/>
        <w:rPr>
          <w:rtl/>
        </w:rPr>
      </w:pPr>
    </w:p>
    <w:p w:rsidR="00381E97" w:rsidRDefault="00381E97" w:rsidP="00381E97">
      <w:pPr>
        <w:rPr>
          <w:rtl/>
        </w:rPr>
      </w:pPr>
      <w:bookmarkStart w:id="784" w:name="_ETM_Q1_3863550"/>
      <w:bookmarkEnd w:id="784"/>
      <w:r>
        <w:rPr>
          <w:rtl/>
        </w:rPr>
        <w:t xml:space="preserve">גברתי, אני </w:t>
      </w:r>
      <w:bookmarkStart w:id="785" w:name="_ETM_Q1_3865217"/>
      <w:bookmarkEnd w:id="785"/>
      <w:r>
        <w:rPr>
          <w:rtl/>
        </w:rPr>
        <w:t xml:space="preserve">ברשותך רוצה למצות את הדיון. </w:t>
      </w:r>
    </w:p>
    <w:p w:rsidR="00381E97" w:rsidRDefault="00381E97" w:rsidP="00381E97">
      <w:pPr>
        <w:rPr>
          <w:rtl/>
        </w:rPr>
      </w:pPr>
      <w:bookmarkStart w:id="786" w:name="_ETM_Q1_3861843"/>
      <w:bookmarkEnd w:id="786"/>
    </w:p>
    <w:p w:rsidR="00381E97" w:rsidRDefault="00381E97" w:rsidP="00381E97">
      <w:pPr>
        <w:rPr>
          <w:rtl/>
        </w:rPr>
      </w:pPr>
      <w:bookmarkStart w:id="787" w:name="_ETM_Q1_3862053"/>
      <w:bookmarkStart w:id="788" w:name="_ETM_Q1_3862106"/>
      <w:bookmarkEnd w:id="787"/>
      <w:bookmarkEnd w:id="788"/>
      <w:r>
        <w:rPr>
          <w:rtl/>
        </w:rPr>
        <w:t>ה</w:t>
      </w:r>
      <w:bookmarkStart w:id="789" w:name="_ETM_Q1_3862221"/>
      <w:bookmarkEnd w:id="789"/>
      <w:r>
        <w:rPr>
          <w:rtl/>
        </w:rPr>
        <w:t>רי היו מספר תעודות שכן</w:t>
      </w:r>
      <w:bookmarkStart w:id="790" w:name="_ETM_Q1_3867868"/>
      <w:bookmarkEnd w:id="790"/>
      <w:r>
        <w:rPr>
          <w:rtl/>
        </w:rPr>
        <w:t xml:space="preserve"> אישרתם את הרישום שלהן. זה גם לאחר שעשיתם בדיקת אמינות של התעודות מול הקונסול של ישראל בשיקאגו שהוא אחראי </w:t>
      </w:r>
      <w:bookmarkStart w:id="791" w:name="_ETM_Q1_3878967"/>
      <w:bookmarkEnd w:id="791"/>
      <w:r>
        <w:rPr>
          <w:rtl/>
        </w:rPr>
        <w:t xml:space="preserve">על יוטה. אז חל איזה מהפך בעמדה שלך. </w:t>
      </w:r>
    </w:p>
    <w:p w:rsidR="00381E97" w:rsidRDefault="00381E97" w:rsidP="00381E97">
      <w:pPr>
        <w:rPr>
          <w:rtl/>
        </w:rPr>
      </w:pPr>
    </w:p>
    <w:p w:rsidR="00381E97" w:rsidRDefault="00381E97" w:rsidP="00381E97">
      <w:pPr>
        <w:pStyle w:val="a5"/>
        <w:rPr>
          <w:rtl/>
        </w:rPr>
      </w:pPr>
      <w:bookmarkStart w:id="792" w:name="ET_speaker_אודליה_אדרי_96"/>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792"/>
    </w:p>
    <w:p w:rsidR="00381E97" w:rsidRDefault="00381E97" w:rsidP="00381E97">
      <w:pPr>
        <w:pStyle w:val="KeepWithNext"/>
        <w:rPr>
          <w:rtl/>
        </w:rPr>
      </w:pPr>
    </w:p>
    <w:p w:rsidR="00381E97" w:rsidRDefault="00381E97" w:rsidP="00381E97">
      <w:pPr>
        <w:rPr>
          <w:rtl/>
        </w:rPr>
      </w:pPr>
      <w:r>
        <w:rPr>
          <w:rtl/>
        </w:rPr>
        <w:t xml:space="preserve">זה לא </w:t>
      </w:r>
      <w:bookmarkStart w:id="793" w:name="_ETM_Q1_3878023"/>
      <w:bookmarkEnd w:id="793"/>
      <w:r>
        <w:rPr>
          <w:rtl/>
        </w:rPr>
        <w:t>מדויק. אני אסביר מה הפעולה שעשה הקונסול.</w:t>
      </w:r>
    </w:p>
    <w:p w:rsidR="00381E97" w:rsidRDefault="00381E97" w:rsidP="00381E97">
      <w:pPr>
        <w:rPr>
          <w:rtl/>
        </w:rPr>
      </w:pPr>
    </w:p>
    <w:p w:rsidR="00381E97" w:rsidRDefault="00381E97" w:rsidP="00381E97">
      <w:pPr>
        <w:pStyle w:val="af8"/>
        <w:rPr>
          <w:rtl/>
        </w:rPr>
      </w:pPr>
      <w:bookmarkStart w:id="794" w:name="ET_yor_בועז_טופורובסקי_9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794"/>
    </w:p>
    <w:p w:rsidR="00381E97" w:rsidRDefault="00381E97" w:rsidP="00381E97">
      <w:pPr>
        <w:pStyle w:val="KeepWithNext"/>
        <w:rPr>
          <w:rtl/>
        </w:rPr>
      </w:pPr>
    </w:p>
    <w:p w:rsidR="00381E97" w:rsidRDefault="00381E97" w:rsidP="00381E97">
      <w:pPr>
        <w:rPr>
          <w:rtl/>
        </w:rPr>
      </w:pPr>
      <w:r>
        <w:rPr>
          <w:rtl/>
        </w:rPr>
        <w:t xml:space="preserve">מה זאת אומרת? אתם </w:t>
      </w:r>
      <w:bookmarkStart w:id="795" w:name="_ETM_Q1_3880309"/>
      <w:bookmarkEnd w:id="795"/>
      <w:r>
        <w:rPr>
          <w:rtl/>
        </w:rPr>
        <w:t xml:space="preserve">פניתם לקונסול ישראל בשיקאגו בבקשה להעיד על-כך שהתעודה הרלוונטית אמינה </w:t>
      </w:r>
      <w:bookmarkStart w:id="796" w:name="_ETM_Q1_3894513"/>
      <w:bookmarkEnd w:id="796"/>
      <w:r>
        <w:rPr>
          <w:rtl/>
        </w:rPr>
        <w:t xml:space="preserve">עליו ושהיא באמת רשמית. נאמר שכן ואז ביצעתם רישום. הזמנתם </w:t>
      </w:r>
      <w:bookmarkStart w:id="797" w:name="_ETM_Q1_3899940"/>
      <w:bookmarkEnd w:id="797"/>
      <w:r>
        <w:rPr>
          <w:rtl/>
        </w:rPr>
        <w:t xml:space="preserve">את שירה שהעידה כאן ממש לפני כמה דקות, לקבל את </w:t>
      </w:r>
      <w:bookmarkStart w:id="798" w:name="_ETM_Q1_3906776"/>
      <w:bookmarkEnd w:id="798"/>
      <w:r>
        <w:rPr>
          <w:rtl/>
        </w:rPr>
        <w:t xml:space="preserve">ספח הנישואין שלה. אז חל איזה מהפך בעמדה שלכם. האם </w:t>
      </w:r>
      <w:bookmarkStart w:id="799" w:name="_ETM_Q1_3913764"/>
      <w:bookmarkEnd w:id="799"/>
      <w:r>
        <w:rPr>
          <w:rtl/>
        </w:rPr>
        <w:t>זה קרה בגלל התערבות שר הפנים דאז, אריה דרעי?</w:t>
      </w:r>
    </w:p>
    <w:p w:rsidR="00381E97" w:rsidRDefault="00381E97" w:rsidP="00381E97">
      <w:pPr>
        <w:rPr>
          <w:rtl/>
        </w:rPr>
      </w:pPr>
      <w:bookmarkStart w:id="800" w:name="_ETM_Q1_3915820"/>
      <w:bookmarkStart w:id="801" w:name="_ETM_Q1_3915932"/>
      <w:bookmarkEnd w:id="800"/>
      <w:bookmarkEnd w:id="801"/>
    </w:p>
    <w:p w:rsidR="00381E97" w:rsidRDefault="00381E97" w:rsidP="00381E97">
      <w:pPr>
        <w:pStyle w:val="a5"/>
        <w:rPr>
          <w:rtl/>
        </w:rPr>
      </w:pPr>
      <w:bookmarkStart w:id="802" w:name="ET_speaker_אודליה_אדרי_98"/>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02"/>
    </w:p>
    <w:p w:rsidR="00381E97" w:rsidRDefault="00381E97" w:rsidP="00381E97">
      <w:pPr>
        <w:pStyle w:val="KeepWithNext"/>
        <w:rPr>
          <w:rtl/>
        </w:rPr>
      </w:pPr>
    </w:p>
    <w:p w:rsidR="00381E97" w:rsidRDefault="00381E97" w:rsidP="00381E97">
      <w:pPr>
        <w:rPr>
          <w:rtl/>
        </w:rPr>
      </w:pPr>
      <w:r>
        <w:rPr>
          <w:rtl/>
        </w:rPr>
        <w:t xml:space="preserve">ממש לא. </w:t>
      </w:r>
    </w:p>
    <w:p w:rsidR="00381E97" w:rsidRDefault="00381E97" w:rsidP="00381E97">
      <w:pPr>
        <w:rPr>
          <w:rtl/>
        </w:rPr>
      </w:pPr>
    </w:p>
    <w:p w:rsidR="00381E97" w:rsidRDefault="00381E97" w:rsidP="00381E97">
      <w:pPr>
        <w:pStyle w:val="af8"/>
        <w:rPr>
          <w:rtl/>
        </w:rPr>
      </w:pPr>
      <w:bookmarkStart w:id="803" w:name="ET_yor_בועז_טופורובסקי_9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803"/>
    </w:p>
    <w:p w:rsidR="00381E97" w:rsidRDefault="00381E97" w:rsidP="00381E97">
      <w:pPr>
        <w:pStyle w:val="KeepWithNext"/>
        <w:rPr>
          <w:rtl/>
        </w:rPr>
      </w:pPr>
    </w:p>
    <w:p w:rsidR="00381E97" w:rsidRDefault="00381E97" w:rsidP="00381E97">
      <w:pPr>
        <w:rPr>
          <w:rtl/>
        </w:rPr>
      </w:pPr>
      <w:r>
        <w:rPr>
          <w:rtl/>
        </w:rPr>
        <w:t xml:space="preserve">אוקי, אז תסבירי איך זה קרה. </w:t>
      </w:r>
      <w:bookmarkStart w:id="804" w:name="_ETM_Q1_3918595"/>
      <w:bookmarkEnd w:id="804"/>
    </w:p>
    <w:p w:rsidR="00381E97" w:rsidRDefault="00381E97" w:rsidP="00381E97">
      <w:pPr>
        <w:rPr>
          <w:rtl/>
        </w:rPr>
      </w:pPr>
      <w:bookmarkStart w:id="805" w:name="_ETM_Q1_3918699"/>
      <w:bookmarkEnd w:id="805"/>
    </w:p>
    <w:p w:rsidR="00381E97" w:rsidRDefault="00381E97" w:rsidP="00381E97">
      <w:pPr>
        <w:pStyle w:val="a5"/>
        <w:rPr>
          <w:rtl/>
        </w:rPr>
      </w:pPr>
      <w:bookmarkStart w:id="806" w:name="ET_speaker_אודליה_אדרי_100"/>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06"/>
    </w:p>
    <w:p w:rsidR="00381E97" w:rsidRDefault="00381E97" w:rsidP="00381E97">
      <w:pPr>
        <w:pStyle w:val="KeepWithNext"/>
        <w:rPr>
          <w:rtl/>
        </w:rPr>
      </w:pPr>
    </w:p>
    <w:p w:rsidR="00381E97" w:rsidRDefault="00381E97" w:rsidP="00381E97">
      <w:pPr>
        <w:rPr>
          <w:rtl/>
        </w:rPr>
      </w:pPr>
      <w:r>
        <w:rPr>
          <w:rtl/>
        </w:rPr>
        <w:t xml:space="preserve">אמרתי את זה ואני אחזור על זה. היתה באמת היוועדות. קודם כל, קונסול ישראל </w:t>
      </w:r>
      <w:bookmarkStart w:id="807" w:name="_ETM_Q1_3920890"/>
      <w:bookmarkEnd w:id="807"/>
      <w:r>
        <w:rPr>
          <w:rtl/>
        </w:rPr>
        <w:t xml:space="preserve">במדינה זרה מאמת תעודה בלי לבדוק את התוכן המשפטי שלה. </w:t>
      </w:r>
      <w:bookmarkStart w:id="808" w:name="_ETM_Q1_3929831"/>
      <w:bookmarkEnd w:id="808"/>
      <w:r>
        <w:rPr>
          <w:rtl/>
        </w:rPr>
        <w:t>מה שהוא מאמת, לפי כללי פקודת הראיות ואמנת האג בעניין</w:t>
      </w:r>
      <w:bookmarkStart w:id="809" w:name="_ETM_Q1_3933998"/>
      <w:bookmarkEnd w:id="809"/>
      <w:r>
        <w:rPr>
          <w:rtl/>
        </w:rPr>
        <w:t xml:space="preserve"> אפוסטיל, הוא מאמת את חתימת הגורם החתום. זאת אומרת, הוא מאשר שמי שחתום על התעודה הוא גורם שמוסמך באותה מדינה לחתום על תעודה כזאת. </w:t>
      </w:r>
    </w:p>
    <w:p w:rsidR="00381E97" w:rsidRDefault="00381E97" w:rsidP="00381E97">
      <w:pPr>
        <w:rPr>
          <w:rtl/>
        </w:rPr>
      </w:pPr>
      <w:bookmarkStart w:id="810" w:name="_ETM_Q1_3935164"/>
      <w:bookmarkStart w:id="811" w:name="_ETM_Q1_3935271"/>
      <w:bookmarkEnd w:id="810"/>
      <w:bookmarkEnd w:id="811"/>
    </w:p>
    <w:p w:rsidR="00381E97" w:rsidRDefault="00381E97" w:rsidP="00381E97">
      <w:pPr>
        <w:rPr>
          <w:rtl/>
        </w:rPr>
      </w:pPr>
      <w:bookmarkStart w:id="812" w:name="_ETM_Q1_3935303"/>
      <w:bookmarkStart w:id="813" w:name="_ETM_Q1_3935394"/>
      <w:bookmarkEnd w:id="812"/>
      <w:bookmarkEnd w:id="813"/>
      <w:r>
        <w:rPr>
          <w:rtl/>
        </w:rPr>
        <w:t xml:space="preserve">לדוגמה, פקיד רישום, פקיד מרשם אוכלוסין, </w:t>
      </w:r>
      <w:bookmarkStart w:id="814" w:name="_ETM_Q1_3945107"/>
      <w:bookmarkEnd w:id="814"/>
      <w:r>
        <w:rPr>
          <w:rtl/>
        </w:rPr>
        <w:t xml:space="preserve">לא יכול לחתום על רישיון נהיגה. הבדיקה היא בדיקה טכנית </w:t>
      </w:r>
      <w:bookmarkStart w:id="815" w:name="_ETM_Q1_3946100"/>
      <w:bookmarkEnd w:id="815"/>
      <w:r>
        <w:rPr>
          <w:rtl/>
        </w:rPr>
        <w:t>של החתימה, של הפקיד שמוסמך ושזאת התעודה שניתנה על-ידי אותה מדינה. הוא לא בודק את התוכן של התעודה. האם מבחינת</w:t>
      </w:r>
      <w:bookmarkStart w:id="816" w:name="_ETM_Q1_3957652"/>
      <w:bookmarkEnd w:id="816"/>
      <w:r>
        <w:rPr>
          <w:rtl/>
        </w:rPr>
        <w:t xml:space="preserve"> הדין בישראל התעודה הזאת צריכה להתקבל, זאת בדיקה שאנחנו עושים. </w:t>
      </w:r>
      <w:bookmarkStart w:id="817" w:name="_ETM_Q1_3956222"/>
      <w:bookmarkEnd w:id="817"/>
    </w:p>
    <w:p w:rsidR="00381E97" w:rsidRDefault="00381E97" w:rsidP="00381E97">
      <w:pPr>
        <w:rPr>
          <w:rtl/>
        </w:rPr>
      </w:pPr>
      <w:bookmarkStart w:id="818" w:name="_ETM_Q1_3956503"/>
      <w:bookmarkStart w:id="819" w:name="_ETM_Q1_3956614"/>
      <w:bookmarkEnd w:id="818"/>
      <w:bookmarkEnd w:id="819"/>
    </w:p>
    <w:p w:rsidR="00381E97" w:rsidRDefault="00381E97" w:rsidP="00381E97">
      <w:pPr>
        <w:rPr>
          <w:rtl/>
        </w:rPr>
      </w:pPr>
      <w:bookmarkStart w:id="820" w:name="_ETM_Q1_3956641"/>
      <w:bookmarkStart w:id="821" w:name="_ETM_Q1_3956739"/>
      <w:bookmarkEnd w:id="820"/>
      <w:bookmarkEnd w:id="821"/>
      <w:r>
        <w:rPr>
          <w:rtl/>
        </w:rPr>
        <w:t xml:space="preserve">אנחנו כן מבררים מול הקונסוליה את הדין הזר. זאת אומרת, </w:t>
      </w:r>
      <w:bookmarkStart w:id="822" w:name="_ETM_Q1_3960799"/>
      <w:bookmarkEnd w:id="822"/>
      <w:r>
        <w:rPr>
          <w:rtl/>
        </w:rPr>
        <w:t xml:space="preserve">האם הדין הזר מכיר בפעולה המשפטית שנעשית. לדוגמה, היה מקרה </w:t>
      </w:r>
      <w:bookmarkStart w:id="823" w:name="_ETM_Q1_3972295"/>
      <w:bookmarkEnd w:id="823"/>
      <w:r>
        <w:rPr>
          <w:rtl/>
        </w:rPr>
        <w:t xml:space="preserve">של זוג ששהה במדינה מחוץ לישראל וערך נישואין יוטה. זה </w:t>
      </w:r>
      <w:bookmarkStart w:id="824" w:name="_ETM_Q1_3976957"/>
      <w:bookmarkEnd w:id="824"/>
      <w:r>
        <w:rPr>
          <w:rtl/>
        </w:rPr>
        <w:t xml:space="preserve">מקרה שגם נדון בבית משפט, העתירה כבר הסתיימה ולכן אני יכולה לספר עליה. במקרה הזה, מה שבדקנו זה את כללי </w:t>
      </w:r>
      <w:bookmarkStart w:id="825" w:name="_ETM_Q1_3985527"/>
      <w:bookmarkEnd w:id="825"/>
      <w:r>
        <w:rPr>
          <w:rtl/>
        </w:rPr>
        <w:t xml:space="preserve">ברירת המדינה שבה שהו בני הזוג. לפי כללי אותה מדינה </w:t>
      </w:r>
      <w:bookmarkStart w:id="826" w:name="_ETM_Q1_3988189"/>
      <w:bookmarkEnd w:id="826"/>
      <w:r>
        <w:rPr>
          <w:rtl/>
        </w:rPr>
        <w:t xml:space="preserve">שבהם הם שהו, המדינה הזאת כן מכירה בנישואי יוטה, בנישואי זום ולכן הזוג הזה כן נרשם לנישואין. </w:t>
      </w:r>
    </w:p>
    <w:p w:rsidR="00381E97" w:rsidRDefault="00381E97" w:rsidP="00381E97">
      <w:pPr>
        <w:rPr>
          <w:rtl/>
        </w:rPr>
      </w:pPr>
    </w:p>
    <w:p w:rsidR="00381E97" w:rsidRDefault="00381E97" w:rsidP="00381E97">
      <w:pPr>
        <w:pStyle w:val="af8"/>
        <w:rPr>
          <w:rtl/>
        </w:rPr>
      </w:pPr>
      <w:bookmarkStart w:id="827" w:name="ET_yor_בועז_טופורובסקי_10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827"/>
    </w:p>
    <w:p w:rsidR="00381E97" w:rsidRDefault="00381E97" w:rsidP="00381E97">
      <w:pPr>
        <w:pStyle w:val="KeepWithNext"/>
        <w:rPr>
          <w:rtl/>
        </w:rPr>
      </w:pPr>
    </w:p>
    <w:p w:rsidR="00381E97" w:rsidRDefault="00381E97" w:rsidP="00381E97">
      <w:pPr>
        <w:rPr>
          <w:rtl/>
        </w:rPr>
      </w:pPr>
      <w:r>
        <w:rPr>
          <w:rtl/>
        </w:rPr>
        <w:t>את מכירה מדינה חוץ מישראל שלא מכירה בנישואי יוטה?</w:t>
      </w:r>
    </w:p>
    <w:p w:rsidR="00381E97" w:rsidRDefault="00381E97" w:rsidP="00381E97">
      <w:pPr>
        <w:rPr>
          <w:rtl/>
        </w:rPr>
      </w:pPr>
      <w:bookmarkStart w:id="828" w:name="_ETM_Q1_3998644"/>
      <w:bookmarkStart w:id="829" w:name="_ETM_Q1_3998761"/>
      <w:bookmarkEnd w:id="828"/>
      <w:bookmarkEnd w:id="829"/>
    </w:p>
    <w:p w:rsidR="00381E97" w:rsidRDefault="00381E97" w:rsidP="00381E97">
      <w:pPr>
        <w:pStyle w:val="a5"/>
        <w:rPr>
          <w:rtl/>
        </w:rPr>
      </w:pPr>
      <w:bookmarkStart w:id="830" w:name="ET_speaker_אודליה_אדרי_102"/>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30"/>
    </w:p>
    <w:p w:rsidR="00381E97" w:rsidRDefault="00381E97" w:rsidP="00381E97">
      <w:pPr>
        <w:pStyle w:val="KeepWithNext"/>
        <w:rPr>
          <w:rtl/>
        </w:rPr>
      </w:pPr>
    </w:p>
    <w:p w:rsidR="00381E97" w:rsidRDefault="00381E97" w:rsidP="00381E97">
      <w:pPr>
        <w:rPr>
          <w:rtl/>
        </w:rPr>
      </w:pPr>
      <w:r>
        <w:rPr>
          <w:rtl/>
        </w:rPr>
        <w:t>אני מכירה את הדין בישראל</w:t>
      </w:r>
      <w:bookmarkStart w:id="831" w:name="_ETM_Q1_3995679"/>
      <w:bookmarkEnd w:id="831"/>
      <w:r>
        <w:rPr>
          <w:rtl/>
        </w:rPr>
        <w:t xml:space="preserve"> ואני יודעת שלפי הדין בישראל, ענייני נישואין וגירושין הם </w:t>
      </w:r>
      <w:bookmarkStart w:id="832" w:name="_ETM_Q1_4003586"/>
      <w:bookmarkEnd w:id="832"/>
      <w:r>
        <w:rPr>
          <w:rtl/>
        </w:rPr>
        <w:t xml:space="preserve">עניינים מורכבים כפי שנאמר כאן. אני מסכימה מאוד שצריך למצוא </w:t>
      </w:r>
      <w:bookmarkStart w:id="833" w:name="_ETM_Q1_4007310"/>
      <w:bookmarkEnd w:id="833"/>
      <w:r>
        <w:rPr>
          <w:rtl/>
        </w:rPr>
        <w:t xml:space="preserve">פתרון. </w:t>
      </w:r>
    </w:p>
    <w:p w:rsidR="00381E97" w:rsidRDefault="00381E97" w:rsidP="00381E97">
      <w:pPr>
        <w:rPr>
          <w:rtl/>
        </w:rPr>
      </w:pPr>
      <w:bookmarkStart w:id="834" w:name="_ETM_Q1_4009014"/>
      <w:bookmarkStart w:id="835" w:name="_ETM_Q1_4009146"/>
      <w:bookmarkEnd w:id="834"/>
      <w:bookmarkEnd w:id="835"/>
    </w:p>
    <w:p w:rsidR="00381E97" w:rsidRDefault="00381E97" w:rsidP="00381E97">
      <w:pPr>
        <w:pStyle w:val="af8"/>
        <w:rPr>
          <w:rtl/>
        </w:rPr>
      </w:pPr>
      <w:bookmarkStart w:id="836" w:name="ET_yor_בועז_טופורובסקי_103"/>
      <w:r>
        <w:rPr>
          <w:rStyle w:val="TagStyle"/>
          <w:rFonts w:hint="cs"/>
          <w:rtl/>
        </w:rPr>
        <w:t xml:space="preserve">ל &lt;&lt; יור &gt;&gt; </w:t>
      </w:r>
      <w:r>
        <w:rPr>
          <w:rFonts w:hint="cs"/>
          <w:rtl/>
        </w:rPr>
        <w:t>היו"ר יוראי להב הרצנו:</w:t>
      </w:r>
      <w:r>
        <w:rPr>
          <w:rStyle w:val="TagStyle"/>
          <w:rFonts w:hint="cs"/>
          <w:rtl/>
        </w:rPr>
        <w:t xml:space="preserve"> &lt;&lt; יור &gt;&gt;</w:t>
      </w:r>
      <w:r>
        <w:rPr>
          <w:rFonts w:hint="cs"/>
          <w:rtl/>
        </w:rPr>
        <w:t xml:space="preserve"> </w:t>
      </w:r>
      <w:bookmarkEnd w:id="836"/>
    </w:p>
    <w:p w:rsidR="00381E97" w:rsidRDefault="00381E97" w:rsidP="00381E97">
      <w:pPr>
        <w:pStyle w:val="KeepWithNext"/>
        <w:rPr>
          <w:rtl/>
        </w:rPr>
      </w:pPr>
    </w:p>
    <w:p w:rsidR="00381E97" w:rsidRDefault="00381E97" w:rsidP="00381E97">
      <w:pPr>
        <w:rPr>
          <w:rtl/>
        </w:rPr>
      </w:pPr>
      <w:bookmarkStart w:id="837" w:name="_ETM_Q1_4011168"/>
      <w:bookmarkEnd w:id="837"/>
      <w:r>
        <w:rPr>
          <w:rtl/>
        </w:rPr>
        <w:t>למיטב הבנתך לא היתה התערבות של הדרג של השר?</w:t>
      </w:r>
    </w:p>
    <w:p w:rsidR="00381E97" w:rsidRDefault="00381E97" w:rsidP="00381E97">
      <w:pPr>
        <w:rPr>
          <w:rtl/>
        </w:rPr>
      </w:pPr>
    </w:p>
    <w:p w:rsidR="00381E97" w:rsidRDefault="00381E97" w:rsidP="00381E97">
      <w:pPr>
        <w:pStyle w:val="a5"/>
        <w:rPr>
          <w:rtl/>
        </w:rPr>
      </w:pPr>
      <w:bookmarkStart w:id="838" w:name="ET_speaker_אודליה_אדרי_104"/>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38"/>
    </w:p>
    <w:p w:rsidR="00381E97" w:rsidRDefault="00381E97" w:rsidP="00381E97">
      <w:pPr>
        <w:pStyle w:val="KeepWithNext"/>
        <w:rPr>
          <w:rtl/>
        </w:rPr>
      </w:pPr>
    </w:p>
    <w:p w:rsidR="00381E97" w:rsidRDefault="00381E97" w:rsidP="00381E97">
      <w:pPr>
        <w:rPr>
          <w:rtl/>
        </w:rPr>
      </w:pPr>
      <w:r>
        <w:rPr>
          <w:rtl/>
        </w:rPr>
        <w:t xml:space="preserve">חד </w:t>
      </w:r>
      <w:bookmarkStart w:id="839" w:name="_ETM_Q1_4010390"/>
      <w:bookmarkEnd w:id="839"/>
      <w:r>
        <w:rPr>
          <w:rtl/>
        </w:rPr>
        <w:t xml:space="preserve">משמעית. הבחינה היתה משפטית לגמרי. </w:t>
      </w:r>
    </w:p>
    <w:p w:rsidR="00381E97" w:rsidRDefault="00381E97" w:rsidP="00381E97">
      <w:pPr>
        <w:rPr>
          <w:rtl/>
        </w:rPr>
      </w:pPr>
      <w:bookmarkStart w:id="840" w:name="_ETM_Q1_4016170"/>
      <w:bookmarkStart w:id="841" w:name="_ETM_Q1_4016308"/>
      <w:bookmarkEnd w:id="840"/>
      <w:bookmarkEnd w:id="841"/>
    </w:p>
    <w:p w:rsidR="00381E97" w:rsidRDefault="00381E97" w:rsidP="00381E97">
      <w:pPr>
        <w:pStyle w:val="af8"/>
        <w:rPr>
          <w:rtl/>
        </w:rPr>
      </w:pPr>
      <w:bookmarkStart w:id="842" w:name="ET_yor_בועז_טופורובסקי_10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842"/>
    </w:p>
    <w:p w:rsidR="00381E97" w:rsidRDefault="00381E97" w:rsidP="00381E97">
      <w:pPr>
        <w:pStyle w:val="KeepWithNext"/>
        <w:rPr>
          <w:rtl/>
        </w:rPr>
      </w:pPr>
    </w:p>
    <w:p w:rsidR="00381E97" w:rsidRDefault="00381E97" w:rsidP="00381E97">
      <w:pPr>
        <w:rPr>
          <w:rtl/>
        </w:rPr>
      </w:pPr>
      <w:bookmarkStart w:id="843" w:name="_ETM_Q1_4018071"/>
      <w:bookmarkEnd w:id="843"/>
      <w:r>
        <w:rPr>
          <w:rtl/>
        </w:rPr>
        <w:t xml:space="preserve">מאז איזה שלב אתם בודקים </w:t>
      </w:r>
      <w:bookmarkStart w:id="844" w:name="_ETM_Q1_4017843"/>
      <w:bookmarkEnd w:id="844"/>
      <w:r>
        <w:rPr>
          <w:rtl/>
        </w:rPr>
        <w:t>היכן פיזית שהו כל מי שנישא במדינת ישראל?</w:t>
      </w:r>
      <w:bookmarkStart w:id="845" w:name="_ETM_Q1_4016589"/>
      <w:bookmarkEnd w:id="845"/>
    </w:p>
    <w:p w:rsidR="00381E97" w:rsidRDefault="00381E97" w:rsidP="00381E97">
      <w:pPr>
        <w:rPr>
          <w:rtl/>
        </w:rPr>
      </w:pPr>
      <w:bookmarkStart w:id="846" w:name="_ETM_Q1_4016688"/>
      <w:bookmarkEnd w:id="846"/>
    </w:p>
    <w:p w:rsidR="00381E97" w:rsidRDefault="00381E97" w:rsidP="00381E97">
      <w:pPr>
        <w:pStyle w:val="a5"/>
        <w:rPr>
          <w:rtl/>
        </w:rPr>
      </w:pPr>
      <w:bookmarkStart w:id="847" w:name="ET_speaker_אודליה_אדרי_106"/>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47"/>
    </w:p>
    <w:p w:rsidR="00381E97" w:rsidRDefault="00381E97" w:rsidP="00381E97">
      <w:pPr>
        <w:pStyle w:val="KeepWithNext"/>
        <w:rPr>
          <w:rtl/>
        </w:rPr>
      </w:pPr>
    </w:p>
    <w:p w:rsidR="00381E97" w:rsidRDefault="00381E97" w:rsidP="00381E97">
      <w:pPr>
        <w:rPr>
          <w:rtl/>
        </w:rPr>
      </w:pPr>
      <w:bookmarkStart w:id="848" w:name="_ETM_Q1_4018957"/>
      <w:bookmarkStart w:id="849" w:name="_ETM_Q1_4019083"/>
      <w:bookmarkEnd w:id="848"/>
      <w:bookmarkEnd w:id="849"/>
      <w:r>
        <w:rPr>
          <w:rtl/>
        </w:rPr>
        <w:t xml:space="preserve">אני חושבת שמאז </w:t>
      </w:r>
      <w:bookmarkStart w:id="850" w:name="_ETM_Q1_4021538"/>
      <w:bookmarkEnd w:id="850"/>
      <w:r>
        <w:rPr>
          <w:rtl/>
        </w:rPr>
        <w:t xml:space="preserve">פונק שלזינגר. </w:t>
      </w:r>
    </w:p>
    <w:p w:rsidR="00381E97" w:rsidRDefault="00381E97" w:rsidP="00381E97">
      <w:pPr>
        <w:rPr>
          <w:rtl/>
        </w:rPr>
      </w:pPr>
      <w:bookmarkStart w:id="851" w:name="_ETM_Q1_4023950"/>
      <w:bookmarkStart w:id="852" w:name="_ETM_Q1_4024066"/>
      <w:bookmarkEnd w:id="851"/>
      <w:bookmarkEnd w:id="852"/>
    </w:p>
    <w:p w:rsidR="00381E97" w:rsidRDefault="00381E97" w:rsidP="00381E97">
      <w:pPr>
        <w:pStyle w:val="af8"/>
        <w:rPr>
          <w:rtl/>
        </w:rPr>
      </w:pPr>
      <w:bookmarkStart w:id="853" w:name="ET_yor_בועז_טופורובסקי_10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853"/>
    </w:p>
    <w:p w:rsidR="00381E97" w:rsidRDefault="00381E97" w:rsidP="00381E97">
      <w:pPr>
        <w:pStyle w:val="KeepWithNext"/>
        <w:rPr>
          <w:rtl/>
        </w:rPr>
      </w:pPr>
    </w:p>
    <w:p w:rsidR="00381E97" w:rsidRDefault="00381E97" w:rsidP="00381E97">
      <w:pPr>
        <w:rPr>
          <w:rtl/>
        </w:rPr>
      </w:pPr>
      <w:r>
        <w:rPr>
          <w:rtl/>
        </w:rPr>
        <w:t xml:space="preserve">מאז שנות השישים אתם בודקים פיזית איפה כל </w:t>
      </w:r>
      <w:bookmarkStart w:id="854" w:name="_ETM_Q1_4026150"/>
      <w:bookmarkEnd w:id="854"/>
      <w:r>
        <w:rPr>
          <w:rtl/>
        </w:rPr>
        <w:t xml:space="preserve">אדם נישא. </w:t>
      </w:r>
    </w:p>
    <w:p w:rsidR="00381E97" w:rsidRDefault="00381E97" w:rsidP="00381E97">
      <w:pPr>
        <w:rPr>
          <w:rtl/>
        </w:rPr>
      </w:pPr>
      <w:bookmarkStart w:id="855" w:name="_ETM_Q1_4027862"/>
      <w:bookmarkStart w:id="856" w:name="_ETM_Q1_4027965"/>
      <w:bookmarkEnd w:id="855"/>
      <w:bookmarkEnd w:id="856"/>
    </w:p>
    <w:p w:rsidR="00381E97" w:rsidRDefault="00381E97" w:rsidP="00381E97">
      <w:pPr>
        <w:pStyle w:val="a5"/>
        <w:rPr>
          <w:rtl/>
        </w:rPr>
      </w:pPr>
      <w:bookmarkStart w:id="857" w:name="ET_speaker_אודליה_אדרי_108"/>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57"/>
    </w:p>
    <w:p w:rsidR="00381E97" w:rsidRDefault="00381E97" w:rsidP="00381E97">
      <w:pPr>
        <w:pStyle w:val="KeepWithNext"/>
        <w:rPr>
          <w:rtl/>
        </w:rPr>
      </w:pPr>
    </w:p>
    <w:p w:rsidR="00381E97" w:rsidRDefault="00381E97" w:rsidP="00381E97">
      <w:pPr>
        <w:rPr>
          <w:rtl/>
        </w:rPr>
      </w:pPr>
      <w:r>
        <w:rPr>
          <w:rtl/>
        </w:rPr>
        <w:t>בגדול כן. זאת הבדיקה הנדרשת.</w:t>
      </w:r>
    </w:p>
    <w:p w:rsidR="00381E97" w:rsidRDefault="00381E97" w:rsidP="00381E97">
      <w:pPr>
        <w:rPr>
          <w:rtl/>
        </w:rPr>
      </w:pPr>
      <w:bookmarkStart w:id="858" w:name="_ETM_Q1_4024655"/>
      <w:bookmarkStart w:id="859" w:name="_ETM_Q1_4024775"/>
      <w:bookmarkStart w:id="860" w:name="_ETM_Q1_4030588"/>
      <w:bookmarkStart w:id="861" w:name="_ETM_Q1_4030690"/>
      <w:bookmarkEnd w:id="858"/>
      <w:bookmarkEnd w:id="859"/>
      <w:bookmarkEnd w:id="860"/>
      <w:bookmarkEnd w:id="861"/>
    </w:p>
    <w:p w:rsidR="00381E97" w:rsidRDefault="00381E97" w:rsidP="00381E97">
      <w:pPr>
        <w:pStyle w:val="af8"/>
        <w:rPr>
          <w:rtl/>
        </w:rPr>
      </w:pPr>
      <w:bookmarkStart w:id="862" w:name="ET_yor_בועז_טופורובסקי_10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862"/>
    </w:p>
    <w:p w:rsidR="00381E97" w:rsidRDefault="00381E97" w:rsidP="00381E97">
      <w:pPr>
        <w:pStyle w:val="KeepWithNext"/>
        <w:rPr>
          <w:rtl/>
        </w:rPr>
      </w:pPr>
    </w:p>
    <w:p w:rsidR="00381E97" w:rsidRDefault="00381E97" w:rsidP="00381E97">
      <w:pPr>
        <w:rPr>
          <w:rtl/>
        </w:rPr>
      </w:pPr>
      <w:bookmarkStart w:id="863" w:name="_ETM_Q1_4033063"/>
      <w:bookmarkEnd w:id="863"/>
      <w:r>
        <w:rPr>
          <w:rtl/>
        </w:rPr>
        <w:t>אתם נכנסים למרשם האוכלוסין</w:t>
      </w:r>
      <w:bookmarkStart w:id="864" w:name="_ETM_Q1_4036126"/>
      <w:bookmarkEnd w:id="864"/>
      <w:r>
        <w:rPr>
          <w:rtl/>
        </w:rPr>
        <w:t xml:space="preserve"> ומוודאים שאותו אדם יצא או לא יצא מישראל?</w:t>
      </w:r>
    </w:p>
    <w:p w:rsidR="00381E97" w:rsidRDefault="00381E97" w:rsidP="00381E97">
      <w:pPr>
        <w:rPr>
          <w:rtl/>
        </w:rPr>
      </w:pPr>
    </w:p>
    <w:p w:rsidR="00381E97" w:rsidRDefault="00381E97" w:rsidP="00381E97">
      <w:pPr>
        <w:pStyle w:val="a5"/>
        <w:rPr>
          <w:rtl/>
        </w:rPr>
      </w:pPr>
      <w:bookmarkStart w:id="865" w:name="ET_speaker_אודליה_אדרי_110"/>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65"/>
    </w:p>
    <w:p w:rsidR="00381E97" w:rsidRDefault="00381E97" w:rsidP="00381E97">
      <w:pPr>
        <w:pStyle w:val="KeepWithNext"/>
        <w:rPr>
          <w:rtl/>
        </w:rPr>
      </w:pPr>
    </w:p>
    <w:p w:rsidR="00381E97" w:rsidRDefault="00381E97" w:rsidP="00381E97">
      <w:pPr>
        <w:rPr>
          <w:rtl/>
        </w:rPr>
      </w:pPr>
      <w:r>
        <w:rPr>
          <w:rtl/>
        </w:rPr>
        <w:t xml:space="preserve">נכון. </w:t>
      </w:r>
    </w:p>
    <w:p w:rsidR="00381E97" w:rsidRDefault="00381E97" w:rsidP="00381E97">
      <w:pPr>
        <w:rPr>
          <w:rtl/>
        </w:rPr>
      </w:pPr>
    </w:p>
    <w:p w:rsidR="00381E97" w:rsidRDefault="00381E97" w:rsidP="00381E97">
      <w:pPr>
        <w:pStyle w:val="a5"/>
        <w:rPr>
          <w:rtl/>
        </w:rPr>
      </w:pPr>
      <w:r>
        <w:rPr>
          <w:rStyle w:val="TagStyle"/>
          <w:rFonts w:hint="cs"/>
          <w:rtl/>
        </w:rPr>
        <w:t xml:space="preserve">&lt;&lt; דובר &gt;&gt; </w:t>
      </w:r>
      <w:r>
        <w:rPr>
          <w:rFonts w:hint="cs"/>
          <w:rtl/>
        </w:rPr>
        <w:t>שרון רופא-אופיר (ישראל ביתנו):</w:t>
      </w:r>
      <w:r>
        <w:rPr>
          <w:rStyle w:val="TagStyle"/>
          <w:rFonts w:hint="cs"/>
          <w:rtl/>
        </w:rPr>
        <w:t xml:space="preserve"> &lt;&lt; דובר &gt;&gt;</w:t>
      </w:r>
      <w:r>
        <w:rPr>
          <w:rFonts w:hint="cs"/>
          <w:rtl/>
        </w:rPr>
        <w:t xml:space="preserve"> </w:t>
      </w:r>
    </w:p>
    <w:p w:rsidR="00381E97" w:rsidRDefault="00381E97" w:rsidP="00381E97">
      <w:pPr>
        <w:rPr>
          <w:rtl/>
        </w:rPr>
      </w:pPr>
    </w:p>
    <w:p w:rsidR="00381E97" w:rsidRDefault="00381E97" w:rsidP="00381E97">
      <w:pPr>
        <w:rPr>
          <w:rtl/>
        </w:rPr>
      </w:pPr>
      <w:bookmarkStart w:id="866" w:name="_ETM_Q1_4037350"/>
      <w:bookmarkStart w:id="867" w:name="_ETM_Q1_4037484"/>
      <w:bookmarkEnd w:id="866"/>
      <w:bookmarkEnd w:id="867"/>
      <w:r>
        <w:rPr>
          <w:rtl/>
        </w:rPr>
        <w:t xml:space="preserve">אני רוצה </w:t>
      </w:r>
      <w:bookmarkStart w:id="868" w:name="_ETM_Q1_4041490"/>
      <w:bookmarkEnd w:id="868"/>
      <w:r>
        <w:rPr>
          <w:rtl/>
        </w:rPr>
        <w:t xml:space="preserve">לשאול שאלה. אני מתנצלת, הגעתי באיחור אז אולי השאלה הזאת נשאלה. </w:t>
      </w:r>
    </w:p>
    <w:p w:rsidR="00381E97" w:rsidRDefault="00381E97" w:rsidP="00381E97">
      <w:pPr>
        <w:rPr>
          <w:rtl/>
        </w:rPr>
      </w:pPr>
      <w:bookmarkStart w:id="869" w:name="_ETM_Q1_4045873"/>
      <w:bookmarkStart w:id="870" w:name="_ETM_Q1_4045978"/>
      <w:bookmarkEnd w:id="869"/>
      <w:bookmarkEnd w:id="870"/>
    </w:p>
    <w:p w:rsidR="00381E97" w:rsidRDefault="00381E97" w:rsidP="00381E97">
      <w:pPr>
        <w:rPr>
          <w:rtl/>
        </w:rPr>
      </w:pPr>
      <w:bookmarkStart w:id="871" w:name="_ETM_Q1_4046017"/>
      <w:bookmarkStart w:id="872" w:name="_ETM_Q1_4046104"/>
      <w:bookmarkEnd w:id="871"/>
      <w:bookmarkEnd w:id="872"/>
      <w:r>
        <w:rPr>
          <w:rtl/>
        </w:rPr>
        <w:t xml:space="preserve">האם יש לנו נתונים כמה זוגות במדינת ישראל מבקשים להינשא בנישואין אזרחיים בכלל וכמה תוך כדי תקופת הקורונה כי לא יכלו לצאת מהארץ? אולי לא את הגורם שיכול </w:t>
      </w:r>
      <w:bookmarkStart w:id="873" w:name="_ETM_Q1_4062970"/>
      <w:bookmarkEnd w:id="873"/>
      <w:r>
        <w:rPr>
          <w:rtl/>
        </w:rPr>
        <w:t xml:space="preserve">להשיב. </w:t>
      </w:r>
    </w:p>
    <w:p w:rsidR="00381E97" w:rsidRDefault="00381E97" w:rsidP="00381E97">
      <w:pPr>
        <w:rPr>
          <w:rtl/>
        </w:rPr>
      </w:pPr>
    </w:p>
    <w:p w:rsidR="00381E97" w:rsidRDefault="00381E97" w:rsidP="00381E97">
      <w:pPr>
        <w:pStyle w:val="a5"/>
        <w:rPr>
          <w:rtl/>
        </w:rPr>
      </w:pPr>
      <w:bookmarkStart w:id="874" w:name="ET_speaker_אודליה_אדרי_111"/>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74"/>
    </w:p>
    <w:p w:rsidR="00381E97" w:rsidRDefault="00381E97" w:rsidP="00381E97">
      <w:pPr>
        <w:pStyle w:val="KeepWithNext"/>
        <w:rPr>
          <w:rtl/>
        </w:rPr>
      </w:pPr>
    </w:p>
    <w:p w:rsidR="00381E97" w:rsidRDefault="00381E97" w:rsidP="00381E97">
      <w:pPr>
        <w:rPr>
          <w:rtl/>
        </w:rPr>
      </w:pPr>
      <w:r>
        <w:rPr>
          <w:rtl/>
        </w:rPr>
        <w:t>לא הבנתי ממי הם מבקשים להינשא. ממי הם מבקשים?</w:t>
      </w:r>
    </w:p>
    <w:p w:rsidR="00381E97" w:rsidRDefault="00381E97" w:rsidP="00381E97">
      <w:pPr>
        <w:rPr>
          <w:rtl/>
        </w:rPr>
      </w:pPr>
      <w:bookmarkStart w:id="875" w:name="_ETM_Q1_4066181"/>
      <w:bookmarkStart w:id="876" w:name="_ETM_Q1_4066284"/>
      <w:bookmarkEnd w:id="875"/>
      <w:bookmarkEnd w:id="876"/>
    </w:p>
    <w:p w:rsidR="00381E97" w:rsidRDefault="00381E97" w:rsidP="00381E97">
      <w:pPr>
        <w:pStyle w:val="a5"/>
        <w:rPr>
          <w:rtl/>
        </w:rPr>
      </w:pPr>
      <w:bookmarkStart w:id="877" w:name="ET_speaker_מיכאלה_לוין_112"/>
      <w:r>
        <w:rPr>
          <w:rStyle w:val="TagStyle"/>
          <w:rFonts w:hint="cs"/>
          <w:rtl/>
        </w:rPr>
        <w:t xml:space="preserve"> &lt;&lt; דובר &gt;&gt; </w:t>
      </w:r>
      <w:r>
        <w:rPr>
          <w:rFonts w:hint="cs"/>
          <w:rtl/>
        </w:rPr>
        <w:t>מיכאלה לוין שמיר:</w:t>
      </w:r>
      <w:r>
        <w:rPr>
          <w:rStyle w:val="TagStyle"/>
          <w:rFonts w:hint="cs"/>
          <w:rtl/>
        </w:rPr>
        <w:t xml:space="preserve"> &lt;&lt; דובר &gt;&gt;</w:t>
      </w:r>
      <w:r>
        <w:rPr>
          <w:rFonts w:hint="cs"/>
          <w:rtl/>
        </w:rPr>
        <w:t xml:space="preserve"> </w:t>
      </w:r>
      <w:bookmarkEnd w:id="877"/>
    </w:p>
    <w:p w:rsidR="00381E97" w:rsidRDefault="00381E97" w:rsidP="00381E97">
      <w:pPr>
        <w:pStyle w:val="KeepWithNext"/>
        <w:rPr>
          <w:rtl/>
        </w:rPr>
      </w:pPr>
    </w:p>
    <w:p w:rsidR="0039532C" w:rsidRDefault="00381E97" w:rsidP="00381E97">
      <w:pPr>
        <w:rPr>
          <w:rtl/>
        </w:rPr>
      </w:pPr>
      <w:r>
        <w:rPr>
          <w:rtl/>
        </w:rPr>
        <w:t xml:space="preserve">    </w:t>
      </w:r>
      <w:bookmarkStart w:id="878" w:name="_ETM_Q1_3851336"/>
      <w:bookmarkStart w:id="879" w:name="_ETM_Q1_3851445"/>
      <w:bookmarkEnd w:id="878"/>
      <w:bookmarkEnd w:id="879"/>
      <w:r>
        <w:rPr>
          <w:rtl/>
        </w:rPr>
        <w:t>לנו יש נתון שכל שנה מעל 7,000 זוגות טסים להינשא</w:t>
      </w:r>
      <w:bookmarkStart w:id="880" w:name="_ETM_Q1_4070266"/>
      <w:bookmarkEnd w:id="880"/>
      <w:r>
        <w:rPr>
          <w:rtl/>
        </w:rPr>
        <w:t xml:space="preserve"> בחו"ל, כאשר יש מעל 400,000 ישראלים, רובם ישראלים דוברי רוסית, שאינם יכולים להינשא בארץ.</w:t>
      </w:r>
    </w:p>
    <w:p w:rsidR="00381E97" w:rsidRDefault="00381E97" w:rsidP="00381E97">
      <w:pPr>
        <w:rPr>
          <w:rtl/>
        </w:rPr>
      </w:pPr>
      <w:r>
        <w:rPr>
          <w:rtl/>
        </w:rPr>
        <w:t xml:space="preserve"> </w:t>
      </w:r>
    </w:p>
    <w:p w:rsidR="00381E97" w:rsidRDefault="00381E97" w:rsidP="00381E97">
      <w:pPr>
        <w:pStyle w:val="a5"/>
        <w:rPr>
          <w:rStyle w:val="TagStyle"/>
          <w:rtl/>
        </w:rPr>
      </w:pPr>
      <w:bookmarkStart w:id="881" w:name="_ETM_Q1_4086157"/>
      <w:bookmarkStart w:id="882" w:name="_ETM_Q1_4086263"/>
      <w:bookmarkEnd w:id="881"/>
      <w:bookmarkEnd w:id="882"/>
    </w:p>
    <w:p w:rsidR="00381E97" w:rsidRDefault="00381E97" w:rsidP="00381E97">
      <w:pPr>
        <w:pStyle w:val="a5"/>
        <w:rPr>
          <w:rtl/>
        </w:rPr>
      </w:pPr>
      <w:r>
        <w:rPr>
          <w:rStyle w:val="TagStyle"/>
          <w:rFonts w:hint="cs"/>
          <w:rtl/>
        </w:rPr>
        <w:t xml:space="preserve">&lt;&lt; דובר &gt;&gt; </w:t>
      </w:r>
      <w:r>
        <w:rPr>
          <w:rFonts w:hint="cs"/>
          <w:rtl/>
        </w:rPr>
        <w:t>שרון רופא-אופיר (ישראל ביתנו):</w:t>
      </w:r>
      <w:r>
        <w:rPr>
          <w:rStyle w:val="TagStyle"/>
          <w:rFonts w:hint="cs"/>
          <w:rtl/>
        </w:rPr>
        <w:t xml:space="preserve"> &lt;&lt; דובר &gt;&gt;</w:t>
      </w:r>
      <w:r>
        <w:rPr>
          <w:rFonts w:hint="cs"/>
          <w:rtl/>
        </w:rPr>
        <w:t xml:space="preserve"> </w:t>
      </w:r>
    </w:p>
    <w:p w:rsidR="00381E97" w:rsidRDefault="00381E97" w:rsidP="00381E97">
      <w:pPr>
        <w:rPr>
          <w:rtl/>
        </w:rPr>
      </w:pPr>
    </w:p>
    <w:p w:rsidR="00381E97" w:rsidRDefault="00381E97" w:rsidP="00381E97">
      <w:pPr>
        <w:rPr>
          <w:rtl/>
        </w:rPr>
      </w:pPr>
      <w:r>
        <w:rPr>
          <w:rtl/>
        </w:rPr>
        <w:t xml:space="preserve">זה קשור לעוד ועדה. </w:t>
      </w:r>
      <w:bookmarkStart w:id="883" w:name="_ETM_Q1_4090545"/>
      <w:bookmarkEnd w:id="883"/>
      <w:r>
        <w:rPr>
          <w:rtl/>
        </w:rPr>
        <w:t xml:space="preserve">לאט לאט נעשה פה סדר. </w:t>
      </w:r>
    </w:p>
    <w:p w:rsidR="00381E97" w:rsidRDefault="00381E97" w:rsidP="00381E97">
      <w:pPr>
        <w:rPr>
          <w:rtl/>
        </w:rPr>
      </w:pPr>
    </w:p>
    <w:p w:rsidR="00381E97" w:rsidRDefault="00381E97" w:rsidP="00381E97">
      <w:pPr>
        <w:pStyle w:val="af8"/>
        <w:rPr>
          <w:rtl/>
        </w:rPr>
      </w:pPr>
      <w:bookmarkStart w:id="884" w:name="ET_yor_בועז_טופורובסקי_113"/>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884"/>
    </w:p>
    <w:p w:rsidR="00381E97" w:rsidRDefault="00381E97" w:rsidP="00381E97">
      <w:pPr>
        <w:pStyle w:val="KeepWithNext"/>
        <w:rPr>
          <w:rtl/>
        </w:rPr>
      </w:pPr>
    </w:p>
    <w:p w:rsidR="00381E97" w:rsidRDefault="00381E97" w:rsidP="00381E97">
      <w:pPr>
        <w:rPr>
          <w:rtl/>
        </w:rPr>
      </w:pPr>
      <w:r>
        <w:rPr>
          <w:rtl/>
        </w:rPr>
        <w:t xml:space="preserve">חברת הכנסת רופא אופיר, על זה אנחנו נעשה עוד ועדה. </w:t>
      </w:r>
      <w:bookmarkStart w:id="885" w:name="_ETM_Q1_4089389"/>
      <w:bookmarkEnd w:id="885"/>
    </w:p>
    <w:p w:rsidR="00381E97" w:rsidRDefault="00381E97" w:rsidP="00381E97">
      <w:pPr>
        <w:rPr>
          <w:rtl/>
        </w:rPr>
      </w:pPr>
    </w:p>
    <w:p w:rsidR="00381E97" w:rsidRDefault="00381E97" w:rsidP="00381E97">
      <w:pPr>
        <w:rPr>
          <w:rtl/>
        </w:rPr>
      </w:pPr>
      <w:bookmarkStart w:id="886" w:name="_ETM_Q1_4093610"/>
      <w:bookmarkStart w:id="887" w:name="_ETM_Q1_4093704"/>
      <w:bookmarkEnd w:id="886"/>
      <w:bookmarkEnd w:id="887"/>
      <w:r>
        <w:rPr>
          <w:rtl/>
        </w:rPr>
        <w:t xml:space="preserve">אני כן רוצה להתעכב על </w:t>
      </w:r>
      <w:bookmarkStart w:id="888" w:name="_ETM_Q1_4096360"/>
      <w:bookmarkEnd w:id="888"/>
      <w:r>
        <w:rPr>
          <w:rtl/>
        </w:rPr>
        <w:t xml:space="preserve">פסק דין שלזינגר כי שם כתוב בצורה מאוד ברורה ואני </w:t>
      </w:r>
      <w:bookmarkStart w:id="889" w:name="_ETM_Q1_4102631"/>
      <w:bookmarkEnd w:id="889"/>
      <w:r>
        <w:rPr>
          <w:rtl/>
        </w:rPr>
        <w:t xml:space="preserve">מצטט: "תפקידו של פקיד הרישום אינו אלא תפקיד של מאסף </w:t>
      </w:r>
      <w:bookmarkStart w:id="890" w:name="_ETM_Q1_4106161"/>
      <w:bookmarkEnd w:id="890"/>
      <w:r>
        <w:rPr>
          <w:rtl/>
        </w:rPr>
        <w:t xml:space="preserve">חומר סטטיסטי לצורך ניהול ספר התושבים ושום סמכות שיפוטית לא </w:t>
      </w:r>
      <w:bookmarkStart w:id="891" w:name="_ETM_Q1_4111467"/>
      <w:bookmarkEnd w:id="891"/>
      <w:r>
        <w:rPr>
          <w:rtl/>
        </w:rPr>
        <w:t xml:space="preserve">ניתנה בידו. על הפקיד לרשום לנגד עיניו תמיד כי אין </w:t>
      </w:r>
      <w:bookmarkStart w:id="892" w:name="_ETM_Q1_4115407"/>
      <w:bookmarkEnd w:id="892"/>
      <w:r>
        <w:rPr>
          <w:rtl/>
        </w:rPr>
        <w:t xml:space="preserve">הוא שופט ואין הוא פוסק, הוא פשוט רושם בלבד". </w:t>
      </w:r>
    </w:p>
    <w:p w:rsidR="00381E97" w:rsidRDefault="00381E97" w:rsidP="00381E97">
      <w:pPr>
        <w:rPr>
          <w:rtl/>
        </w:rPr>
      </w:pPr>
      <w:bookmarkStart w:id="893" w:name="_ETM_Q1_4116676"/>
      <w:bookmarkStart w:id="894" w:name="_ETM_Q1_4116792"/>
      <w:bookmarkStart w:id="895" w:name="_ETM_Q1_4116847"/>
      <w:bookmarkStart w:id="896" w:name="_ETM_Q1_4116925"/>
      <w:bookmarkStart w:id="897" w:name="_ETM_Q1_4117700"/>
      <w:bookmarkEnd w:id="893"/>
      <w:bookmarkEnd w:id="894"/>
      <w:bookmarkEnd w:id="895"/>
      <w:bookmarkEnd w:id="896"/>
      <w:bookmarkEnd w:id="897"/>
    </w:p>
    <w:p w:rsidR="00381E97" w:rsidRDefault="00381E97" w:rsidP="00381E97">
      <w:pPr>
        <w:pStyle w:val="a5"/>
        <w:rPr>
          <w:rtl/>
        </w:rPr>
      </w:pPr>
      <w:bookmarkStart w:id="898" w:name="ET_speaker_אודליה_אדרי_114"/>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898"/>
    </w:p>
    <w:p w:rsidR="00381E97" w:rsidRDefault="00381E97" w:rsidP="00381E97">
      <w:pPr>
        <w:pStyle w:val="KeepWithNext"/>
        <w:rPr>
          <w:rtl/>
        </w:rPr>
      </w:pPr>
    </w:p>
    <w:p w:rsidR="00381E97" w:rsidRDefault="00381E97" w:rsidP="00381E97">
      <w:pPr>
        <w:rPr>
          <w:rtl/>
        </w:rPr>
      </w:pPr>
      <w:bookmarkStart w:id="899" w:name="_ETM_Q1_4118879"/>
      <w:bookmarkStart w:id="900" w:name="_ETM_Q1_4119022"/>
      <w:bookmarkEnd w:id="899"/>
      <w:bookmarkEnd w:id="900"/>
      <w:r>
        <w:rPr>
          <w:rtl/>
        </w:rPr>
        <w:t xml:space="preserve">נכון. </w:t>
      </w:r>
      <w:bookmarkStart w:id="901" w:name="_ETM_Q1_4120101"/>
      <w:bookmarkEnd w:id="901"/>
    </w:p>
    <w:p w:rsidR="00381E97" w:rsidRDefault="00381E97" w:rsidP="00381E97">
      <w:pPr>
        <w:rPr>
          <w:rtl/>
        </w:rPr>
      </w:pPr>
      <w:bookmarkStart w:id="902" w:name="_ETM_Q1_4120472"/>
      <w:bookmarkStart w:id="903" w:name="_ETM_Q1_4120580"/>
      <w:bookmarkEnd w:id="902"/>
      <w:bookmarkEnd w:id="903"/>
    </w:p>
    <w:p w:rsidR="0039532C" w:rsidRDefault="0039532C" w:rsidP="00381E97">
      <w:pPr>
        <w:pStyle w:val="af8"/>
        <w:rPr>
          <w:rStyle w:val="TagStyle"/>
          <w:vanish w:val="0"/>
          <w:rtl/>
        </w:rPr>
      </w:pPr>
      <w:bookmarkStart w:id="904" w:name="ET_yor_בועז_טופורובסקי_115"/>
      <w:r>
        <w:rPr>
          <w:rStyle w:val="TagStyle"/>
          <w:vanish w:val="0"/>
          <w:rtl/>
        </w:rPr>
        <w:br w:type="page"/>
      </w:r>
    </w:p>
    <w:p w:rsidR="00381E97" w:rsidRDefault="00381E97" w:rsidP="00381E97">
      <w:pPr>
        <w:pStyle w:val="af8"/>
        <w:rPr>
          <w:rtl/>
        </w:rPr>
      </w:pPr>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04"/>
    </w:p>
    <w:p w:rsidR="00381E97" w:rsidRDefault="00381E97" w:rsidP="00381E97">
      <w:pPr>
        <w:pStyle w:val="KeepWithNext"/>
        <w:rPr>
          <w:rtl/>
        </w:rPr>
      </w:pPr>
    </w:p>
    <w:p w:rsidR="00381E97" w:rsidRDefault="00381E97" w:rsidP="00381E97">
      <w:pPr>
        <w:rPr>
          <w:rtl/>
        </w:rPr>
      </w:pPr>
      <w:bookmarkStart w:id="905" w:name="_ETM_Q1_4122449"/>
      <w:bookmarkEnd w:id="905"/>
      <w:r>
        <w:rPr>
          <w:rtl/>
        </w:rPr>
        <w:t xml:space="preserve">זאת הפסיקה. </w:t>
      </w:r>
    </w:p>
    <w:p w:rsidR="00381E97" w:rsidRDefault="00381E97" w:rsidP="00381E97">
      <w:pPr>
        <w:rPr>
          <w:rtl/>
        </w:rPr>
      </w:pPr>
    </w:p>
    <w:p w:rsidR="00381E97" w:rsidRDefault="00381E97" w:rsidP="00381E97">
      <w:pPr>
        <w:pStyle w:val="a5"/>
        <w:rPr>
          <w:rtl/>
        </w:rPr>
      </w:pPr>
      <w:bookmarkStart w:id="906" w:name="ET_speaker_אודליה_אדרי_116"/>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906"/>
    </w:p>
    <w:p w:rsidR="00381E97" w:rsidRDefault="00381E97" w:rsidP="00381E97">
      <w:pPr>
        <w:pStyle w:val="KeepWithNext"/>
        <w:rPr>
          <w:rtl/>
        </w:rPr>
      </w:pPr>
    </w:p>
    <w:p w:rsidR="00381E97" w:rsidRDefault="00381E97" w:rsidP="00381E97">
      <w:pPr>
        <w:rPr>
          <w:rtl/>
        </w:rPr>
      </w:pPr>
      <w:r>
        <w:rPr>
          <w:rtl/>
        </w:rPr>
        <w:t xml:space="preserve">אתה צריך פשוט להמשיך לקרוא את פסק הדין. </w:t>
      </w:r>
      <w:bookmarkStart w:id="907" w:name="_ETM_Q1_4125765"/>
      <w:bookmarkEnd w:id="907"/>
      <w:r>
        <w:rPr>
          <w:rtl/>
        </w:rPr>
        <w:t xml:space="preserve">בהמשך מדובר על החריג לכלל הזה. שוב פעם, היו כמה </w:t>
      </w:r>
      <w:bookmarkStart w:id="908" w:name="_ETM_Q1_4128307"/>
      <w:bookmarkEnd w:id="908"/>
      <w:r>
        <w:rPr>
          <w:rtl/>
        </w:rPr>
        <w:t xml:space="preserve">פסקי דין בבית המשפט. </w:t>
      </w:r>
    </w:p>
    <w:p w:rsidR="00381E97" w:rsidRDefault="00381E97" w:rsidP="00381E97">
      <w:pPr>
        <w:rPr>
          <w:rtl/>
        </w:rPr>
      </w:pPr>
    </w:p>
    <w:p w:rsidR="00381E97" w:rsidRDefault="00381E97" w:rsidP="00381E97">
      <w:pPr>
        <w:pStyle w:val="af8"/>
        <w:rPr>
          <w:rtl/>
        </w:rPr>
      </w:pPr>
      <w:bookmarkStart w:id="909" w:name="ET_yor_בועז_טופורובסקי_11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09"/>
    </w:p>
    <w:p w:rsidR="00381E97" w:rsidRDefault="00381E97" w:rsidP="00381E97">
      <w:pPr>
        <w:pStyle w:val="KeepWithNext"/>
        <w:rPr>
          <w:rtl/>
        </w:rPr>
      </w:pPr>
    </w:p>
    <w:p w:rsidR="00381E97" w:rsidRDefault="00381E97" w:rsidP="00381E97">
      <w:pPr>
        <w:rPr>
          <w:rtl/>
        </w:rPr>
      </w:pPr>
      <w:r>
        <w:rPr>
          <w:rtl/>
        </w:rPr>
        <w:t>גברתי, את היועצת המשפטית אבל</w:t>
      </w:r>
      <w:bookmarkStart w:id="910" w:name="_ETM_Q1_4131780"/>
      <w:bookmarkEnd w:id="910"/>
      <w:r>
        <w:rPr>
          <w:rtl/>
        </w:rPr>
        <w:t xml:space="preserve"> אני אתייחס אליך כמממשת המדיניות. עבור מאות אלפי אנשים שלא יכולים או לא רוצים להינשא בישראל  - אני אתייחס לקבוצה של </w:t>
      </w:r>
      <w:bookmarkStart w:id="911" w:name="_ETM_Q1_4144015"/>
      <w:bookmarkEnd w:id="911"/>
      <w:r>
        <w:rPr>
          <w:rtl/>
        </w:rPr>
        <w:t>הלא יכולים. אני, למשל, לא יכול להתחתן בישראל. מה הפתרון</w:t>
      </w:r>
      <w:bookmarkStart w:id="912" w:name="_ETM_Q1_4144777"/>
      <w:bookmarkEnd w:id="912"/>
      <w:r>
        <w:rPr>
          <w:rtl/>
        </w:rPr>
        <w:t xml:space="preserve"> של רשות האוכלוסין שלך ליכולת שלי להינשא לבן זוגי. אני </w:t>
      </w:r>
      <w:bookmarkStart w:id="913" w:name="_ETM_Q1_4148658"/>
      <w:bookmarkEnd w:id="913"/>
      <w:r>
        <w:rPr>
          <w:rtl/>
        </w:rPr>
        <w:t xml:space="preserve">לא יכול לטוס לחו"ל. את מייצגת את רשויות המדינה </w:t>
      </w:r>
      <w:bookmarkStart w:id="914" w:name="_ETM_Q1_4153206"/>
      <w:bookmarkEnd w:id="914"/>
      <w:r>
        <w:rPr>
          <w:rtl/>
        </w:rPr>
        <w:t xml:space="preserve">בהקשר הזה. מה הפתרון שאת נותנת לי כשאני לא </w:t>
      </w:r>
      <w:bookmarkStart w:id="915" w:name="_ETM_Q1_4155399"/>
      <w:bookmarkEnd w:id="915"/>
      <w:r>
        <w:rPr>
          <w:rtl/>
        </w:rPr>
        <w:t xml:space="preserve">יכול לטוס לחו"ל, כשאני לא יכול להתחתן במדינה. את אומרת </w:t>
      </w:r>
      <w:bookmarkStart w:id="916" w:name="_ETM_Q1_4165562"/>
      <w:bookmarkEnd w:id="916"/>
      <w:r>
        <w:rPr>
          <w:rtl/>
        </w:rPr>
        <w:t xml:space="preserve">לי לחכות עד אשר תתבהר המגפה? מה הפתרון שלך לי </w:t>
      </w:r>
      <w:bookmarkStart w:id="917" w:name="_ETM_Q1_4168307"/>
      <w:bookmarkEnd w:id="917"/>
      <w:r>
        <w:rPr>
          <w:rtl/>
        </w:rPr>
        <w:t xml:space="preserve">ולעוד מאות אלפי אנשים שפשוט לא יכולים לחיות כאן. </w:t>
      </w:r>
    </w:p>
    <w:p w:rsidR="00381E97" w:rsidRDefault="00381E97" w:rsidP="00381E97">
      <w:pPr>
        <w:pStyle w:val="a5"/>
        <w:rPr>
          <w:rStyle w:val="TagStyle"/>
          <w:rtl/>
        </w:rPr>
      </w:pPr>
      <w:bookmarkStart w:id="918" w:name="_ETM_Q1_4169285"/>
      <w:bookmarkStart w:id="919" w:name="_ETM_Q1_4169400"/>
      <w:bookmarkEnd w:id="918"/>
      <w:bookmarkEnd w:id="919"/>
    </w:p>
    <w:p w:rsidR="00381E97" w:rsidRDefault="00381E97" w:rsidP="00381E97">
      <w:pPr>
        <w:pStyle w:val="a5"/>
        <w:rPr>
          <w:rtl/>
        </w:rPr>
      </w:pPr>
      <w:r>
        <w:rPr>
          <w:rStyle w:val="TagStyle"/>
          <w:rFonts w:hint="cs"/>
          <w:rtl/>
        </w:rPr>
        <w:t xml:space="preserve">&lt;&lt; דובר &gt;&gt; </w:t>
      </w:r>
      <w:r>
        <w:rPr>
          <w:rFonts w:hint="cs"/>
          <w:rtl/>
        </w:rPr>
        <w:t>שרון רופא-אופיר (ישראל ביתנו):</w:t>
      </w:r>
      <w:r>
        <w:rPr>
          <w:rStyle w:val="TagStyle"/>
          <w:rFonts w:hint="cs"/>
          <w:rtl/>
        </w:rPr>
        <w:t xml:space="preserve"> &lt;&lt; דובר &gt;&gt;</w:t>
      </w:r>
      <w:r>
        <w:rPr>
          <w:rFonts w:hint="cs"/>
          <w:rtl/>
        </w:rPr>
        <w:t xml:space="preserve"> </w:t>
      </w:r>
    </w:p>
    <w:p w:rsidR="00381E97" w:rsidRDefault="00381E97" w:rsidP="00381E97">
      <w:pPr>
        <w:rPr>
          <w:rtl/>
        </w:rPr>
      </w:pPr>
    </w:p>
    <w:p w:rsidR="00381E97" w:rsidRDefault="00381E97" w:rsidP="00381E97">
      <w:pPr>
        <w:rPr>
          <w:rtl/>
        </w:rPr>
      </w:pPr>
      <w:r>
        <w:rPr>
          <w:rtl/>
        </w:rPr>
        <w:t>לא,</w:t>
      </w:r>
      <w:bookmarkStart w:id="920" w:name="_ETM_Q1_4173124"/>
      <w:bookmarkEnd w:id="920"/>
      <w:r>
        <w:rPr>
          <w:rtl/>
        </w:rPr>
        <w:t xml:space="preserve"> היא מקיימת מדיניות - - - </w:t>
      </w:r>
    </w:p>
    <w:p w:rsidR="00381E97" w:rsidRDefault="00381E97" w:rsidP="00381E97">
      <w:pPr>
        <w:rPr>
          <w:rtl/>
        </w:rPr>
      </w:pPr>
    </w:p>
    <w:p w:rsidR="00381E97" w:rsidRDefault="00381E97" w:rsidP="00381E97">
      <w:pPr>
        <w:pStyle w:val="a5"/>
        <w:rPr>
          <w:rtl/>
        </w:rPr>
      </w:pPr>
      <w:bookmarkStart w:id="921" w:name="ET_speaker_אודליה_אדרי_118"/>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921"/>
    </w:p>
    <w:p w:rsidR="00381E97" w:rsidRDefault="00381E97" w:rsidP="00381E97">
      <w:pPr>
        <w:pStyle w:val="KeepWithNext"/>
        <w:rPr>
          <w:rtl/>
        </w:rPr>
      </w:pPr>
    </w:p>
    <w:p w:rsidR="00381E97" w:rsidRDefault="00381E97" w:rsidP="00381E97">
      <w:pPr>
        <w:rPr>
          <w:rtl/>
        </w:rPr>
      </w:pPr>
      <w:r>
        <w:rPr>
          <w:rtl/>
        </w:rPr>
        <w:t xml:space="preserve">לא, זאת לא מדיניות, </w:t>
      </w:r>
      <w:bookmarkStart w:id="922" w:name="_ETM_Q1_4176160"/>
      <w:bookmarkEnd w:id="922"/>
      <w:r>
        <w:rPr>
          <w:rtl/>
        </w:rPr>
        <w:t xml:space="preserve">ממש לא. אני מחזירה את השאלה לאדוני. כללי הנישואין בישראל </w:t>
      </w:r>
      <w:bookmarkStart w:id="923" w:name="_ETM_Q1_4177778"/>
      <w:bookmarkEnd w:id="923"/>
      <w:r>
        <w:rPr>
          <w:rtl/>
        </w:rPr>
        <w:t xml:space="preserve">נקבעים בחוק. הם לא נקבעים במדיניות של שר הפנים, של </w:t>
      </w:r>
      <w:bookmarkStart w:id="924" w:name="_ETM_Q1_4183590"/>
      <w:bookmarkEnd w:id="924"/>
      <w:r>
        <w:rPr>
          <w:rtl/>
        </w:rPr>
        <w:t>שר המשפטים או של כל שר אחר. הכללים לפיהם ניתן</w:t>
      </w:r>
      <w:bookmarkStart w:id="925" w:name="_ETM_Q1_4181477"/>
      <w:bookmarkEnd w:id="925"/>
      <w:r>
        <w:rPr>
          <w:rtl/>
        </w:rPr>
        <w:t xml:space="preserve"> להינשא בישראל נקבעים בחוק. אתה שואל אותי שאלה שאתה צריך לשאול את עצמך. </w:t>
      </w:r>
    </w:p>
    <w:p w:rsidR="00381E97" w:rsidRDefault="00381E97" w:rsidP="00381E97">
      <w:pPr>
        <w:rPr>
          <w:rtl/>
        </w:rPr>
      </w:pPr>
    </w:p>
    <w:p w:rsidR="00381E97" w:rsidRDefault="00381E97" w:rsidP="00381E97">
      <w:pPr>
        <w:pStyle w:val="af8"/>
        <w:rPr>
          <w:rtl/>
        </w:rPr>
      </w:pPr>
      <w:bookmarkStart w:id="926" w:name="ET_yor_בועז_טופורובסקי_11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26"/>
    </w:p>
    <w:p w:rsidR="00381E97" w:rsidRDefault="00381E97" w:rsidP="00381E97">
      <w:pPr>
        <w:pStyle w:val="KeepWithNext"/>
        <w:rPr>
          <w:rtl/>
        </w:rPr>
      </w:pPr>
    </w:p>
    <w:p w:rsidR="00381E97" w:rsidRDefault="00381E97" w:rsidP="00381E97">
      <w:pPr>
        <w:rPr>
          <w:rtl/>
        </w:rPr>
      </w:pPr>
      <w:r>
        <w:rPr>
          <w:rtl/>
        </w:rPr>
        <w:t xml:space="preserve">  מדינות ארצות הברית מאפשרות נישואין אזרחיים. </w:t>
      </w:r>
    </w:p>
    <w:p w:rsidR="00381E97" w:rsidRDefault="00381E97" w:rsidP="00381E97">
      <w:pPr>
        <w:rPr>
          <w:rtl/>
        </w:rPr>
      </w:pPr>
    </w:p>
    <w:p w:rsidR="00381E97" w:rsidRDefault="00381E97" w:rsidP="00381E97">
      <w:pPr>
        <w:pStyle w:val="a5"/>
        <w:keepNext/>
        <w:rPr>
          <w:rtl/>
        </w:rPr>
      </w:pPr>
      <w:bookmarkStart w:id="927" w:name="ET_speaker_אודליה_אדרי_120"/>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927"/>
    </w:p>
    <w:p w:rsidR="00381E97" w:rsidRDefault="00381E97" w:rsidP="00381E97">
      <w:pPr>
        <w:pStyle w:val="KeepWithNext"/>
        <w:rPr>
          <w:rtl/>
        </w:rPr>
      </w:pPr>
    </w:p>
    <w:p w:rsidR="00381E97" w:rsidRDefault="00381E97" w:rsidP="00381E97">
      <w:pPr>
        <w:rPr>
          <w:rtl/>
        </w:rPr>
      </w:pPr>
      <w:r>
        <w:rPr>
          <w:rtl/>
        </w:rPr>
        <w:t xml:space="preserve">לא, </w:t>
      </w:r>
      <w:bookmarkStart w:id="928" w:name="_ETM_Q1_4195534"/>
      <w:bookmarkEnd w:id="928"/>
      <w:r>
        <w:rPr>
          <w:rtl/>
        </w:rPr>
        <w:t xml:space="preserve">זאת שאלה אחרת. זאת לא השאלה ששאלת. אתה לא שאלת </w:t>
      </w:r>
      <w:bookmarkStart w:id="929" w:name="_ETM_Q1_4196018"/>
      <w:bookmarkEnd w:id="929"/>
      <w:r>
        <w:rPr>
          <w:rtl/>
        </w:rPr>
        <w:t xml:space="preserve">על שאלת כללי ברירת הדין לפי הדין הבינלאומי הפרטי. זאת </w:t>
      </w:r>
      <w:bookmarkStart w:id="930" w:name="_ETM_Q1_4202277"/>
      <w:bookmarkEnd w:id="930"/>
      <w:r>
        <w:rPr>
          <w:rtl/>
        </w:rPr>
        <w:t xml:space="preserve">שאלה אחרת לגמרי. אתה שאלת איזה מענה מדינת ישראל נותנת </w:t>
      </w:r>
      <w:bookmarkStart w:id="931" w:name="_ETM_Q1_4206135"/>
      <w:bookmarkEnd w:id="931"/>
      <w:r>
        <w:rPr>
          <w:rtl/>
        </w:rPr>
        <w:t xml:space="preserve">לגבי נישואים של זוגות שאינם יכולים כרגע להינשא בישראל. אני </w:t>
      </w:r>
      <w:bookmarkStart w:id="932" w:name="_ETM_Q1_4203515"/>
      <w:bookmarkEnd w:id="932"/>
      <w:r>
        <w:rPr>
          <w:rtl/>
        </w:rPr>
        <w:t>אומרת שוב, ענייני נישואין וגירושין נקבעים בחוק ולא במדיניות. אין</w:t>
      </w:r>
      <w:bookmarkStart w:id="933" w:name="_ETM_Q1_4210578"/>
      <w:bookmarkEnd w:id="933"/>
      <w:r>
        <w:rPr>
          <w:rtl/>
        </w:rPr>
        <w:t xml:space="preserve"> לי או לשר הפנים או לשר המשפטים וגם לראש הממשלה עצמו שום סמכות לקבוע איך נערכים נישואין בישראל. הכול פועל לפי הדין ואם רוצים לשנות את זה, צריך לשנות </w:t>
      </w:r>
      <w:bookmarkStart w:id="934" w:name="_ETM_Q1_4221650"/>
      <w:bookmarkEnd w:id="934"/>
      <w:r>
        <w:rPr>
          <w:rtl/>
        </w:rPr>
        <w:t xml:space="preserve">את הדין ולא לשנות את המדיניות או לתקוף את </w:t>
      </w:r>
      <w:bookmarkStart w:id="935" w:name="_ETM_Q1_4227473"/>
      <w:bookmarkEnd w:id="935"/>
      <w:r>
        <w:rPr>
          <w:rtl/>
        </w:rPr>
        <w:t xml:space="preserve">עובדי הרשות. </w:t>
      </w:r>
      <w:bookmarkStart w:id="936" w:name="_ETM_Q1_4229584"/>
      <w:bookmarkEnd w:id="936"/>
    </w:p>
    <w:p w:rsidR="00381E97" w:rsidRDefault="00381E97" w:rsidP="00381E97">
      <w:pPr>
        <w:rPr>
          <w:rtl/>
        </w:rPr>
      </w:pPr>
      <w:bookmarkStart w:id="937" w:name="_ETM_Q1_4229718"/>
      <w:bookmarkEnd w:id="937"/>
    </w:p>
    <w:p w:rsidR="00381E97" w:rsidRDefault="00381E97" w:rsidP="00381E97">
      <w:pPr>
        <w:pStyle w:val="af8"/>
        <w:keepNext/>
        <w:rPr>
          <w:rtl/>
        </w:rPr>
      </w:pPr>
      <w:bookmarkStart w:id="938" w:name="ET_yor_בועז_טופורובסקי_12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38"/>
    </w:p>
    <w:p w:rsidR="00381E97" w:rsidRDefault="00381E97" w:rsidP="00381E97">
      <w:pPr>
        <w:pStyle w:val="KeepWithNext"/>
        <w:rPr>
          <w:rtl/>
        </w:rPr>
      </w:pPr>
    </w:p>
    <w:p w:rsidR="00381E97" w:rsidRDefault="00381E97" w:rsidP="00381E97">
      <w:pPr>
        <w:rPr>
          <w:rtl/>
        </w:rPr>
      </w:pPr>
      <w:bookmarkStart w:id="939" w:name="_ETM_Q1_4231250"/>
      <w:bookmarkEnd w:id="939"/>
      <w:r>
        <w:rPr>
          <w:rtl/>
        </w:rPr>
        <w:t xml:space="preserve">אני ממש לא תוקף, אני שואל שאלה. </w:t>
      </w:r>
    </w:p>
    <w:p w:rsidR="00381E97" w:rsidRDefault="00381E97" w:rsidP="00381E97">
      <w:pPr>
        <w:rPr>
          <w:rtl/>
        </w:rPr>
      </w:pPr>
    </w:p>
    <w:p w:rsidR="00381E97" w:rsidRDefault="00381E97" w:rsidP="00381E97">
      <w:pPr>
        <w:pStyle w:val="a5"/>
        <w:keepNext/>
        <w:rPr>
          <w:rtl/>
        </w:rPr>
      </w:pPr>
      <w:bookmarkStart w:id="940" w:name="ET_speaker_אודליה_אדרי_122"/>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940"/>
    </w:p>
    <w:p w:rsidR="00381E97" w:rsidRDefault="00381E97" w:rsidP="00381E97">
      <w:pPr>
        <w:pStyle w:val="KeepWithNext"/>
        <w:rPr>
          <w:rtl/>
        </w:rPr>
      </w:pPr>
    </w:p>
    <w:p w:rsidR="00381E97" w:rsidRDefault="00381E97" w:rsidP="00381E97">
      <w:pPr>
        <w:rPr>
          <w:rtl/>
        </w:rPr>
      </w:pPr>
      <w:r>
        <w:rPr>
          <w:rtl/>
        </w:rPr>
        <w:t xml:space="preserve">לא, </w:t>
      </w:r>
      <w:bookmarkStart w:id="941" w:name="_ETM_Q1_4227331"/>
      <w:bookmarkEnd w:id="941"/>
      <w:r>
        <w:rPr>
          <w:rtl/>
        </w:rPr>
        <w:t xml:space="preserve">היו כאן כל מיני אמירות כלפינו כאילו אנחנו רודפים אחרי הציבור ולא מאפשרים להם מה שהיינו אמורים לאפשר. </w:t>
      </w:r>
    </w:p>
    <w:p w:rsidR="00381E97" w:rsidRDefault="00381E97" w:rsidP="00381E97">
      <w:pPr>
        <w:rPr>
          <w:rtl/>
        </w:rPr>
      </w:pPr>
      <w:bookmarkStart w:id="942" w:name="_ETM_Q1_4237955"/>
      <w:bookmarkStart w:id="943" w:name="_ETM_Q1_4238067"/>
      <w:bookmarkStart w:id="944" w:name="_ETM_Q1_4238099"/>
      <w:bookmarkStart w:id="945" w:name="_ETM_Q1_4238203"/>
      <w:bookmarkEnd w:id="942"/>
      <w:bookmarkEnd w:id="943"/>
      <w:bookmarkEnd w:id="944"/>
      <w:bookmarkEnd w:id="945"/>
    </w:p>
    <w:p w:rsidR="00381E97" w:rsidRDefault="00381E97" w:rsidP="00381E97">
      <w:pPr>
        <w:pStyle w:val="af8"/>
        <w:keepNext/>
        <w:rPr>
          <w:rtl/>
        </w:rPr>
      </w:pPr>
      <w:bookmarkStart w:id="946" w:name="ET_yor_בועז_טופורובסקי_123"/>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46"/>
    </w:p>
    <w:p w:rsidR="00381E97" w:rsidRDefault="00381E97" w:rsidP="00381E97">
      <w:pPr>
        <w:pStyle w:val="KeepWithNext"/>
        <w:rPr>
          <w:rtl/>
        </w:rPr>
      </w:pPr>
    </w:p>
    <w:p w:rsidR="00381E97" w:rsidRDefault="00381E97" w:rsidP="00381E97">
      <w:pPr>
        <w:rPr>
          <w:rtl/>
        </w:rPr>
      </w:pPr>
      <w:r>
        <w:rPr>
          <w:rtl/>
        </w:rPr>
        <w:t>ת</w:t>
      </w:r>
      <w:bookmarkStart w:id="947" w:name="_ETM_Q1_4239792"/>
      <w:bookmarkEnd w:id="947"/>
      <w:r>
        <w:rPr>
          <w:rtl/>
        </w:rPr>
        <w:t xml:space="preserve">מוהה בעיניי, גברתי, שיש תעודות נישואין שאין בלתן. הן זהות לתעודות </w:t>
      </w:r>
      <w:bookmarkStart w:id="948" w:name="_ETM_Q1_4243491"/>
      <w:bookmarkEnd w:id="948"/>
      <w:r>
        <w:rPr>
          <w:rtl/>
        </w:rPr>
        <w:t xml:space="preserve">שניתנות באופן פיזי. הן מוכרות בכל רחבי העולם ותכף נשמע את זה גם ממשרד החוץ. אתם, בניגוד לאמנת האפוסטיל </w:t>
      </w:r>
      <w:bookmarkStart w:id="949" w:name="_ETM_Q1_4253700"/>
      <w:bookmarkEnd w:id="949"/>
      <w:r>
        <w:rPr>
          <w:rtl/>
        </w:rPr>
        <w:t xml:space="preserve">- - - </w:t>
      </w:r>
    </w:p>
    <w:p w:rsidR="00381E97" w:rsidRDefault="00381E97" w:rsidP="00381E97">
      <w:pPr>
        <w:rPr>
          <w:rtl/>
        </w:rPr>
      </w:pPr>
    </w:p>
    <w:p w:rsidR="00381E97" w:rsidRDefault="00381E97" w:rsidP="00381E97">
      <w:pPr>
        <w:pStyle w:val="a5"/>
        <w:keepNext/>
        <w:rPr>
          <w:rtl/>
        </w:rPr>
      </w:pPr>
      <w:bookmarkStart w:id="950" w:name="ET_speaker_אודליה_אדרי_124"/>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950"/>
    </w:p>
    <w:p w:rsidR="00381E97" w:rsidRDefault="00381E97" w:rsidP="00381E97">
      <w:pPr>
        <w:pStyle w:val="KeepWithNext"/>
        <w:rPr>
          <w:rtl/>
        </w:rPr>
      </w:pPr>
    </w:p>
    <w:p w:rsidR="00381E97" w:rsidRDefault="00381E97" w:rsidP="00381E97">
      <w:pPr>
        <w:rPr>
          <w:rtl/>
        </w:rPr>
      </w:pPr>
      <w:r>
        <w:rPr>
          <w:rtl/>
        </w:rPr>
        <w:t xml:space="preserve">לא, זה לא בניגוד לאמנת האפוסטיל. </w:t>
      </w:r>
    </w:p>
    <w:p w:rsidR="00381E97" w:rsidRDefault="00381E97" w:rsidP="00381E97">
      <w:pPr>
        <w:rPr>
          <w:rtl/>
        </w:rPr>
      </w:pPr>
      <w:bookmarkStart w:id="951" w:name="_ETM_Q1_4248444"/>
      <w:bookmarkStart w:id="952" w:name="_ETM_Q1_4248628"/>
      <w:bookmarkEnd w:id="951"/>
      <w:bookmarkEnd w:id="952"/>
    </w:p>
    <w:p w:rsidR="00381E97" w:rsidRDefault="00381E97" w:rsidP="00381E97">
      <w:pPr>
        <w:pStyle w:val="af8"/>
        <w:keepNext/>
        <w:rPr>
          <w:rtl/>
        </w:rPr>
      </w:pPr>
      <w:bookmarkStart w:id="953" w:name="ET_yor_בועז_טופורובסקי_12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53"/>
    </w:p>
    <w:p w:rsidR="00381E97" w:rsidRDefault="00381E97" w:rsidP="00381E97">
      <w:pPr>
        <w:pStyle w:val="KeepWithNext"/>
        <w:rPr>
          <w:rtl/>
        </w:rPr>
      </w:pPr>
    </w:p>
    <w:p w:rsidR="00381E97" w:rsidRDefault="00381E97" w:rsidP="00381E97">
      <w:pPr>
        <w:rPr>
          <w:rtl/>
        </w:rPr>
      </w:pPr>
      <w:bookmarkStart w:id="954" w:name="_ETM_Q1_4250282"/>
      <w:bookmarkEnd w:id="954"/>
      <w:r>
        <w:rPr>
          <w:rtl/>
        </w:rPr>
        <w:t xml:space="preserve">תכף </w:t>
      </w:r>
      <w:bookmarkStart w:id="955" w:name="_ETM_Q1_4254624"/>
      <w:bookmarkEnd w:id="955"/>
      <w:r>
        <w:rPr>
          <w:rtl/>
        </w:rPr>
        <w:t xml:space="preserve">נישמע גם ממשרד המשפטים. </w:t>
      </w:r>
    </w:p>
    <w:p w:rsidR="00381E97" w:rsidRDefault="00381E97" w:rsidP="00381E97">
      <w:pPr>
        <w:rPr>
          <w:rtl/>
        </w:rPr>
      </w:pPr>
    </w:p>
    <w:p w:rsidR="00381E97" w:rsidRDefault="00381E97" w:rsidP="00381E97">
      <w:pPr>
        <w:rPr>
          <w:rtl/>
        </w:rPr>
      </w:pPr>
      <w:r>
        <w:rPr>
          <w:rtl/>
        </w:rPr>
        <w:t xml:space="preserve">אמנת אפוסטיל דורשת מישראל להכיר </w:t>
      </w:r>
      <w:bookmarkStart w:id="956" w:name="_ETM_Q1_4253278"/>
      <w:bookmarkEnd w:id="956"/>
      <w:r>
        <w:rPr>
          <w:rtl/>
        </w:rPr>
        <w:t xml:space="preserve">במסמכים זרים שהוצאו כדין על-ידי מדינות אחרות ואושרו על-ידי </w:t>
      </w:r>
      <w:bookmarkStart w:id="957" w:name="_ETM_Q1_4265166"/>
      <w:bookmarkEnd w:id="957"/>
      <w:r>
        <w:rPr>
          <w:rtl/>
        </w:rPr>
        <w:t xml:space="preserve">נציגי המדינה בחו"ל ככאלה שמקיימות את כל הוראות הדין המקומי. </w:t>
      </w:r>
      <w:bookmarkStart w:id="958" w:name="_ETM_Q1_4269653"/>
      <w:bookmarkEnd w:id="958"/>
      <w:r>
        <w:rPr>
          <w:rtl/>
        </w:rPr>
        <w:t xml:space="preserve">אתם לא מקבלים את זה. </w:t>
      </w:r>
    </w:p>
    <w:p w:rsidR="00381E97" w:rsidRDefault="00381E97" w:rsidP="00381E97">
      <w:pPr>
        <w:rPr>
          <w:rtl/>
        </w:rPr>
      </w:pPr>
      <w:bookmarkStart w:id="959" w:name="_ETM_Q1_4272309"/>
      <w:bookmarkStart w:id="960" w:name="_ETM_Q1_4272410"/>
      <w:bookmarkEnd w:id="959"/>
      <w:bookmarkEnd w:id="960"/>
    </w:p>
    <w:p w:rsidR="00381E97" w:rsidRDefault="00381E97" w:rsidP="00381E97">
      <w:pPr>
        <w:rPr>
          <w:rtl/>
        </w:rPr>
      </w:pPr>
      <w:bookmarkStart w:id="961" w:name="_ETM_Q1_4272445"/>
      <w:bookmarkStart w:id="962" w:name="_ETM_Q1_4272541"/>
      <w:bookmarkEnd w:id="961"/>
      <w:bookmarkEnd w:id="962"/>
      <w:r>
        <w:rPr>
          <w:rtl/>
        </w:rPr>
        <w:t xml:space="preserve">אתם גם הולכים ועושים בדיקה, </w:t>
      </w:r>
      <w:bookmarkStart w:id="963" w:name="_ETM_Q1_4276839"/>
      <w:bookmarkEnd w:id="963"/>
      <w:r>
        <w:rPr>
          <w:rtl/>
        </w:rPr>
        <w:t xml:space="preserve">שבעיניי מהווה הפרה של הפרטיות של אזרחי ישראל בזה שאתם בודקים ומצליבים היכן היו אותם אנשים בעת עריכת הטקס. זאת </w:t>
      </w:r>
      <w:bookmarkStart w:id="964" w:name="_ETM_Q1_4284312"/>
      <w:bookmarkEnd w:id="964"/>
      <w:r>
        <w:rPr>
          <w:rtl/>
        </w:rPr>
        <w:t xml:space="preserve">סוגיה שהיא לא רלוונטית לעניין הזה. את בודקת כאן, לצורך </w:t>
      </w:r>
      <w:bookmarkStart w:id="965" w:name="_ETM_Q1_4289715"/>
      <w:bookmarkEnd w:id="965"/>
      <w:r>
        <w:rPr>
          <w:rtl/>
        </w:rPr>
        <w:t xml:space="preserve">העניין, מבחן של היכן בוצע הטקס כשהמבחן שצריך לערוך הוא </w:t>
      </w:r>
      <w:bookmarkStart w:id="966" w:name="_ETM_Q1_4296746"/>
      <w:bookmarkEnd w:id="966"/>
      <w:r>
        <w:rPr>
          <w:rtl/>
        </w:rPr>
        <w:t xml:space="preserve">מה תוקף התעודה שמכוחה אתה מבקש לרשום. </w:t>
      </w:r>
    </w:p>
    <w:p w:rsidR="00381E97" w:rsidRDefault="00381E97" w:rsidP="00381E97">
      <w:pPr>
        <w:rPr>
          <w:rtl/>
        </w:rPr>
      </w:pPr>
    </w:p>
    <w:p w:rsidR="00381E97" w:rsidRDefault="00381E97" w:rsidP="00381E97">
      <w:pPr>
        <w:pStyle w:val="a5"/>
        <w:keepNext/>
        <w:rPr>
          <w:rtl/>
        </w:rPr>
      </w:pPr>
      <w:bookmarkStart w:id="967" w:name="ET_speaker_אודליה_אדרי_126"/>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967"/>
    </w:p>
    <w:p w:rsidR="00381E97" w:rsidRDefault="00381E97" w:rsidP="00381E97">
      <w:pPr>
        <w:pStyle w:val="KeepWithNext"/>
        <w:rPr>
          <w:rtl/>
        </w:rPr>
      </w:pPr>
    </w:p>
    <w:p w:rsidR="00381E97" w:rsidRDefault="00381E97" w:rsidP="00381E97">
      <w:pPr>
        <w:rPr>
          <w:rtl/>
        </w:rPr>
      </w:pPr>
      <w:r>
        <w:rPr>
          <w:rtl/>
        </w:rPr>
        <w:t xml:space="preserve">לא מדויק.       </w:t>
      </w:r>
    </w:p>
    <w:p w:rsidR="00381E97" w:rsidRDefault="00381E97" w:rsidP="00381E97">
      <w:pPr>
        <w:rPr>
          <w:rtl/>
        </w:rPr>
      </w:pPr>
      <w:bookmarkStart w:id="968" w:name="_ETM_Q1_4296729"/>
      <w:bookmarkStart w:id="969" w:name="_ETM_Q1_4296841"/>
      <w:bookmarkStart w:id="970" w:name="_ETM_Q1_4297073"/>
      <w:bookmarkStart w:id="971" w:name="_ETM_Q1_4297172"/>
      <w:bookmarkEnd w:id="968"/>
      <w:bookmarkEnd w:id="969"/>
      <w:bookmarkEnd w:id="970"/>
      <w:bookmarkEnd w:id="971"/>
    </w:p>
    <w:p w:rsidR="00381E97" w:rsidRDefault="00381E97" w:rsidP="00381E97">
      <w:pPr>
        <w:pStyle w:val="af8"/>
        <w:keepNext/>
        <w:rPr>
          <w:rtl/>
        </w:rPr>
      </w:pPr>
      <w:bookmarkStart w:id="972" w:name="ET_yor_בועז_טופורובסקי_12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72"/>
    </w:p>
    <w:p w:rsidR="00381E97" w:rsidRDefault="00381E97" w:rsidP="00381E97">
      <w:pPr>
        <w:pStyle w:val="KeepWithNext"/>
        <w:rPr>
          <w:rtl/>
        </w:rPr>
      </w:pPr>
    </w:p>
    <w:p w:rsidR="00381E97" w:rsidRDefault="00381E97" w:rsidP="00381E97">
      <w:pPr>
        <w:rPr>
          <w:rtl/>
        </w:rPr>
      </w:pPr>
      <w:bookmarkStart w:id="973" w:name="_ETM_Q1_4298568"/>
      <w:bookmarkEnd w:id="973"/>
      <w:r>
        <w:rPr>
          <w:rtl/>
        </w:rPr>
        <w:t xml:space="preserve">לשיטתי, לא צריך לשנות שום דין. יש יכולת לאזרחים במדינת ישראל </w:t>
      </w:r>
      <w:bookmarkStart w:id="974" w:name="_ETM_Q1_4307057"/>
      <w:bookmarkEnd w:id="974"/>
      <w:r>
        <w:rPr>
          <w:rtl/>
        </w:rPr>
        <w:t xml:space="preserve">להינשא נישואין אזרחיים באופן שמכיר ומקנה להם זכויות </w:t>
      </w:r>
      <w:bookmarkStart w:id="975" w:name="_ETM_Q1_4307181"/>
      <w:bookmarkEnd w:id="975"/>
      <w:r>
        <w:rPr>
          <w:rtl/>
        </w:rPr>
        <w:t xml:space="preserve">כאן במדינה. אתם בוחרים פשוט להגיד שאתם לא מכירים בזכות </w:t>
      </w:r>
      <w:bookmarkStart w:id="976" w:name="_ETM_Q1_4315394"/>
      <w:bookmarkEnd w:id="976"/>
      <w:r>
        <w:rPr>
          <w:rtl/>
        </w:rPr>
        <w:t xml:space="preserve">הזאת כי - - - </w:t>
      </w:r>
    </w:p>
    <w:p w:rsidR="00381E97" w:rsidRDefault="00381E97" w:rsidP="00381E97">
      <w:pPr>
        <w:rPr>
          <w:rtl/>
        </w:rPr>
      </w:pPr>
    </w:p>
    <w:p w:rsidR="00381E97" w:rsidRDefault="00381E97" w:rsidP="00381E97">
      <w:pPr>
        <w:pStyle w:val="a5"/>
        <w:keepNext/>
        <w:rPr>
          <w:rtl/>
        </w:rPr>
      </w:pPr>
      <w:bookmarkStart w:id="977" w:name="ET_speaker_אודליה_אדרי_128"/>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977"/>
    </w:p>
    <w:p w:rsidR="00381E97" w:rsidRDefault="00381E97" w:rsidP="00381E97">
      <w:pPr>
        <w:pStyle w:val="KeepWithNext"/>
        <w:rPr>
          <w:rtl/>
        </w:rPr>
      </w:pPr>
    </w:p>
    <w:p w:rsidR="00381E97" w:rsidRDefault="00381E97" w:rsidP="00381E97">
      <w:pPr>
        <w:rPr>
          <w:rtl/>
        </w:rPr>
      </w:pPr>
      <w:r>
        <w:rPr>
          <w:rtl/>
        </w:rPr>
        <w:t xml:space="preserve">אני לא חושבת שזה עניין </w:t>
      </w:r>
      <w:bookmarkStart w:id="978" w:name="_ETM_Q1_4313877"/>
      <w:bookmarkEnd w:id="978"/>
      <w:r>
        <w:rPr>
          <w:rtl/>
        </w:rPr>
        <w:t>של בחירה, זה עניין של דין מאוד ברור. הדין</w:t>
      </w:r>
      <w:bookmarkStart w:id="979" w:name="_ETM_Q1_4314264"/>
      <w:bookmarkEnd w:id="979"/>
      <w:r>
        <w:rPr>
          <w:rtl/>
        </w:rPr>
        <w:t xml:space="preserve"> הבינלאומי הפרטי הוא מאוד ברור וכללי ברירת הדין מאוד ברורים.</w:t>
      </w:r>
      <w:bookmarkStart w:id="980" w:name="_ETM_Q1_4317769"/>
      <w:bookmarkEnd w:id="980"/>
      <w:r>
        <w:rPr>
          <w:rtl/>
        </w:rPr>
        <w:t xml:space="preserve"> אני חושבת שאפשר להסתכל על פסיקה משווה בכל התחומים </w:t>
      </w:r>
      <w:bookmarkStart w:id="981" w:name="_ETM_Q1_4324758"/>
      <w:bookmarkEnd w:id="981"/>
      <w:r>
        <w:rPr>
          <w:rtl/>
        </w:rPr>
        <w:t xml:space="preserve">שבהם מדובר בפעולות שנעשות במדינות שונות. לכללי ברירת הדין יש </w:t>
      </w:r>
      <w:bookmarkStart w:id="982" w:name="_ETM_Q1_4328758"/>
      <w:bookmarkEnd w:id="982"/>
      <w:r>
        <w:rPr>
          <w:rtl/>
        </w:rPr>
        <w:t xml:space="preserve">משמעות מאוד חזקה איפה אתה נמצא. אי-אפשר לברוח מזה. </w:t>
      </w:r>
    </w:p>
    <w:p w:rsidR="00381E97" w:rsidRDefault="00381E97" w:rsidP="00381E97">
      <w:pPr>
        <w:rPr>
          <w:rtl/>
        </w:rPr>
      </w:pPr>
      <w:bookmarkStart w:id="983" w:name="_ETM_Q1_4329884"/>
      <w:bookmarkStart w:id="984" w:name="_ETM_Q1_4329991"/>
      <w:bookmarkEnd w:id="983"/>
      <w:bookmarkEnd w:id="984"/>
    </w:p>
    <w:p w:rsidR="00381E97" w:rsidRDefault="00381E97" w:rsidP="00381E97">
      <w:pPr>
        <w:rPr>
          <w:rtl/>
        </w:rPr>
      </w:pPr>
      <w:bookmarkStart w:id="985" w:name="_ETM_Q1_4330028"/>
      <w:bookmarkStart w:id="986" w:name="_ETM_Q1_4330122"/>
      <w:bookmarkEnd w:id="985"/>
      <w:bookmarkEnd w:id="986"/>
      <w:r>
        <w:rPr>
          <w:rtl/>
        </w:rPr>
        <w:t xml:space="preserve">זה </w:t>
      </w:r>
      <w:bookmarkStart w:id="987" w:name="_ETM_Q1_4330412"/>
      <w:bookmarkEnd w:id="987"/>
      <w:r>
        <w:rPr>
          <w:rtl/>
        </w:rPr>
        <w:t xml:space="preserve">נכון שאנחנו נמצאים בעולם וירטואלי אבל לפעולות משפטיות או פעולות מנהליות יש משמעות מקום עריכת הפעולה. זה לא עניין שאפשר </w:t>
      </w:r>
      <w:bookmarkStart w:id="988" w:name="_ETM_Q1_4337160"/>
      <w:bookmarkEnd w:id="988"/>
      <w:r>
        <w:rPr>
          <w:rtl/>
        </w:rPr>
        <w:t xml:space="preserve">להתעלם ממנו. זאת בדיקה שגם בית המשפט בפונק שלזינגר עשה </w:t>
      </w:r>
      <w:bookmarkStart w:id="989" w:name="_ETM_Q1_4338972"/>
      <w:bookmarkEnd w:id="989"/>
      <w:r>
        <w:rPr>
          <w:rtl/>
        </w:rPr>
        <w:t>את זה ואמר שזה אמור להיות בהתאם למקום עריכת הטקס.</w:t>
      </w:r>
      <w:bookmarkStart w:id="990" w:name="_ETM_Q1_4343521"/>
      <w:bookmarkEnd w:id="990"/>
      <w:r>
        <w:rPr>
          <w:rtl/>
        </w:rPr>
        <w:t xml:space="preserve"> </w:t>
      </w:r>
    </w:p>
    <w:p w:rsidR="00381E97" w:rsidRDefault="00381E97" w:rsidP="00381E97">
      <w:pPr>
        <w:rPr>
          <w:rtl/>
        </w:rPr>
      </w:pPr>
      <w:bookmarkStart w:id="991" w:name="_ETM_Q1_4344720"/>
      <w:bookmarkStart w:id="992" w:name="_ETM_Q1_4344847"/>
      <w:bookmarkEnd w:id="991"/>
      <w:bookmarkEnd w:id="992"/>
    </w:p>
    <w:p w:rsidR="00381E97" w:rsidRDefault="00381E97" w:rsidP="00381E97">
      <w:pPr>
        <w:rPr>
          <w:rtl/>
        </w:rPr>
      </w:pPr>
      <w:bookmarkStart w:id="993" w:name="_ETM_Q1_4344901"/>
      <w:bookmarkStart w:id="994" w:name="_ETM_Q1_4344983"/>
      <w:bookmarkEnd w:id="993"/>
      <w:bookmarkEnd w:id="994"/>
      <w:r>
        <w:rPr>
          <w:rtl/>
        </w:rPr>
        <w:t xml:space="preserve">אם עריכת הטקס היתה בישראל, כי הזוג ערך את הטקס בישראל, אז הדין שחל הוא הדין בישראל. </w:t>
      </w:r>
    </w:p>
    <w:p w:rsidR="00381E97" w:rsidRDefault="00381E97" w:rsidP="00381E97">
      <w:pPr>
        <w:rPr>
          <w:rtl/>
        </w:rPr>
      </w:pPr>
      <w:bookmarkStart w:id="995" w:name="_ETM_Q1_4354580"/>
      <w:bookmarkStart w:id="996" w:name="_ETM_Q1_4354713"/>
      <w:bookmarkEnd w:id="995"/>
      <w:bookmarkEnd w:id="996"/>
    </w:p>
    <w:p w:rsidR="00381E97" w:rsidRDefault="00381E97" w:rsidP="00381E97">
      <w:pPr>
        <w:pStyle w:val="af8"/>
        <w:keepNext/>
        <w:rPr>
          <w:rtl/>
        </w:rPr>
      </w:pPr>
      <w:bookmarkStart w:id="997" w:name="ET_yor_בועז_טופורובסקי_12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997"/>
    </w:p>
    <w:p w:rsidR="00381E97" w:rsidRDefault="00381E97" w:rsidP="00381E97">
      <w:pPr>
        <w:pStyle w:val="KeepWithNext"/>
        <w:rPr>
          <w:rtl/>
        </w:rPr>
      </w:pPr>
    </w:p>
    <w:p w:rsidR="00381E97" w:rsidRDefault="00381E97" w:rsidP="00381E97">
      <w:pPr>
        <w:rPr>
          <w:rtl/>
        </w:rPr>
      </w:pPr>
      <w:bookmarkStart w:id="998" w:name="_ETM_Q1_4356545"/>
      <w:bookmarkEnd w:id="998"/>
      <w:r>
        <w:rPr>
          <w:rtl/>
        </w:rPr>
        <w:t xml:space="preserve">תודה רבה על הדברים. </w:t>
      </w:r>
    </w:p>
    <w:p w:rsidR="00381E97" w:rsidRDefault="00381E97" w:rsidP="00381E97">
      <w:pPr>
        <w:rPr>
          <w:rtl/>
        </w:rPr>
      </w:pPr>
    </w:p>
    <w:p w:rsidR="00381E97" w:rsidRDefault="00381E97" w:rsidP="00381E97">
      <w:pPr>
        <w:rPr>
          <w:rtl/>
        </w:rPr>
      </w:pPr>
      <w:r>
        <w:rPr>
          <w:rtl/>
        </w:rPr>
        <w:t xml:space="preserve">שאלה אחרונה. מדוע ישראל לא מנפיקה מסמך נולה </w:t>
      </w:r>
      <w:bookmarkStart w:id="999" w:name="_ETM_Q1_4360373"/>
      <w:bookmarkEnd w:id="999"/>
      <w:r>
        <w:rPr>
          <w:rtl/>
        </w:rPr>
        <w:t>אוסטה לאזרחים</w:t>
      </w:r>
      <w:bookmarkStart w:id="1000" w:name="_ETM_Q1_4362516"/>
      <w:bookmarkStart w:id="1001" w:name="_ETM_Q1_4362636"/>
      <w:bookmarkEnd w:id="1000"/>
      <w:bookmarkEnd w:id="1001"/>
      <w:r>
        <w:rPr>
          <w:rtl/>
        </w:rPr>
        <w:t>?</w:t>
      </w:r>
    </w:p>
    <w:p w:rsidR="00381E97" w:rsidRDefault="00381E97" w:rsidP="00381E97">
      <w:pPr>
        <w:rPr>
          <w:rtl/>
        </w:rPr>
      </w:pPr>
    </w:p>
    <w:p w:rsidR="00381E97" w:rsidRDefault="00381E97" w:rsidP="00381E97">
      <w:pPr>
        <w:pStyle w:val="a5"/>
        <w:keepNext/>
        <w:rPr>
          <w:rtl/>
        </w:rPr>
      </w:pPr>
      <w:bookmarkStart w:id="1002" w:name="ET_speaker_אודליה_אדרי_130"/>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002"/>
    </w:p>
    <w:p w:rsidR="00381E97" w:rsidRDefault="00381E97" w:rsidP="00381E97">
      <w:pPr>
        <w:pStyle w:val="KeepWithNext"/>
        <w:rPr>
          <w:rtl/>
        </w:rPr>
      </w:pPr>
    </w:p>
    <w:p w:rsidR="00381E97" w:rsidRDefault="00381E97" w:rsidP="00381E97">
      <w:pPr>
        <w:rPr>
          <w:rtl/>
        </w:rPr>
      </w:pPr>
      <w:r>
        <w:rPr>
          <w:rtl/>
        </w:rPr>
        <w:t xml:space="preserve">אני לא ממש מכירה את הסוגייה. אני יודעת שאנחנו כן מנפיקים תמצית רישום. אני לא יודעת אם יש מסמך כזה ומי מוסמך לתת אותו אבל רשות האוכלוסין, לצורך אותם זוגות שמבקשים להינשא בחו"ל, מנפיקים תמצית רישום </w:t>
      </w:r>
      <w:bookmarkStart w:id="1003" w:name="_ETM_Q1_4369142"/>
      <w:bookmarkEnd w:id="1003"/>
      <w:r>
        <w:rPr>
          <w:rtl/>
        </w:rPr>
        <w:t>שבה מופיע המצב האישי פנוי, גרוש או רוו</w:t>
      </w:r>
      <w:bookmarkStart w:id="1004" w:name="_ETM_Q1_4373556"/>
      <w:bookmarkEnd w:id="1004"/>
      <w:r>
        <w:rPr>
          <w:rtl/>
        </w:rPr>
        <w:t xml:space="preserve">ק שמאפשר נישואין וזה מספק לצורך נישואי אותם זוגות במדינות </w:t>
      </w:r>
      <w:bookmarkStart w:id="1005" w:name="_ETM_Q1_4382230"/>
      <w:bookmarkEnd w:id="1005"/>
      <w:r>
        <w:rPr>
          <w:rtl/>
        </w:rPr>
        <w:t xml:space="preserve">אחרות. </w:t>
      </w:r>
    </w:p>
    <w:p w:rsidR="00381E97" w:rsidRDefault="00381E97" w:rsidP="00381E97">
      <w:pPr>
        <w:rPr>
          <w:rtl/>
        </w:rPr>
      </w:pPr>
    </w:p>
    <w:p w:rsidR="00381E97" w:rsidRDefault="00381E97" w:rsidP="00381E97">
      <w:pPr>
        <w:rPr>
          <w:rtl/>
        </w:rPr>
      </w:pPr>
      <w:r>
        <w:rPr>
          <w:rtl/>
        </w:rPr>
        <w:t xml:space="preserve">יכול להיות שיש מדינות שלא מסתפקות בזה, אבל מבחינתנו </w:t>
      </w:r>
      <w:bookmarkStart w:id="1006" w:name="_ETM_Q1_4386055"/>
      <w:bookmarkEnd w:id="1006"/>
      <w:r>
        <w:rPr>
          <w:rtl/>
        </w:rPr>
        <w:t xml:space="preserve">זה השירות שאנחנו מוסמכים לתת ואותו אנחנו נותנים. </w:t>
      </w:r>
    </w:p>
    <w:p w:rsidR="00381E97" w:rsidRDefault="00381E97" w:rsidP="00381E97">
      <w:pPr>
        <w:rPr>
          <w:rtl/>
        </w:rPr>
      </w:pPr>
    </w:p>
    <w:p w:rsidR="00381E97" w:rsidRDefault="00381E97" w:rsidP="00381E97">
      <w:pPr>
        <w:pStyle w:val="af8"/>
        <w:keepNext/>
        <w:rPr>
          <w:rtl/>
        </w:rPr>
      </w:pPr>
      <w:bookmarkStart w:id="1007" w:name="ET_yor_בועז_טופורובסקי_13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007"/>
    </w:p>
    <w:p w:rsidR="00381E97" w:rsidRDefault="00381E97" w:rsidP="00381E97">
      <w:pPr>
        <w:pStyle w:val="KeepWithNext"/>
        <w:rPr>
          <w:rtl/>
        </w:rPr>
      </w:pPr>
    </w:p>
    <w:p w:rsidR="00381E97" w:rsidRDefault="00381E97" w:rsidP="00381E97">
      <w:pPr>
        <w:rPr>
          <w:rtl/>
        </w:rPr>
      </w:pPr>
      <w:r>
        <w:rPr>
          <w:rtl/>
        </w:rPr>
        <w:t xml:space="preserve">אני עשיתי </w:t>
      </w:r>
      <w:bookmarkStart w:id="1008" w:name="_ETM_Q1_4385410"/>
      <w:bookmarkEnd w:id="1008"/>
      <w:r>
        <w:rPr>
          <w:rtl/>
        </w:rPr>
        <w:t>בדיקה ואותה תמצית רישום לא מספקת בהרבה מאוד מקרים ומונע</w:t>
      </w:r>
      <w:bookmarkStart w:id="1009" w:name="_ETM_Q1_4389844"/>
      <w:bookmarkEnd w:id="1009"/>
      <w:r>
        <w:rPr>
          <w:rtl/>
        </w:rPr>
        <w:t xml:space="preserve"> מישראלים להתחתן בשורה ארוכה של מדינות שבהם הם כן יכולים</w:t>
      </w:r>
      <w:bookmarkStart w:id="1010" w:name="_ETM_Q1_4400363"/>
      <w:bookmarkEnd w:id="1010"/>
      <w:r>
        <w:rPr>
          <w:rtl/>
        </w:rPr>
        <w:t xml:space="preserve"> להתחתן נישואים אזרחיים. על כן, זאת סוגייה שאני </w:t>
      </w:r>
      <w:bookmarkStart w:id="1011" w:name="_ETM_Q1_4399907"/>
      <w:bookmarkEnd w:id="1011"/>
      <w:r>
        <w:rPr>
          <w:rtl/>
        </w:rPr>
        <w:t xml:space="preserve">אשמח להבין האם יש מניעה חוקית שמדינת ישראל תנפיק מסמך </w:t>
      </w:r>
      <w:bookmarkStart w:id="1012" w:name="_ETM_Q1_4407045"/>
      <w:bookmarkEnd w:id="1012"/>
      <w:r>
        <w:rPr>
          <w:rtl/>
        </w:rPr>
        <w:t xml:space="preserve">כזה שפשוט מעיד שאותו אדם רווק ואין שום מניעה שהוא יינשא בנישואין. </w:t>
      </w:r>
    </w:p>
    <w:p w:rsidR="00381E97" w:rsidRDefault="00381E97" w:rsidP="00381E97">
      <w:pPr>
        <w:rPr>
          <w:rtl/>
        </w:rPr>
      </w:pPr>
    </w:p>
    <w:p w:rsidR="00381E97" w:rsidRDefault="00381E97" w:rsidP="00381E97">
      <w:pPr>
        <w:pStyle w:val="a5"/>
        <w:keepNext/>
        <w:rPr>
          <w:rtl/>
        </w:rPr>
      </w:pPr>
      <w:bookmarkStart w:id="1013" w:name="ET_speaker_אודליה_אדרי_132"/>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013"/>
    </w:p>
    <w:p w:rsidR="00381E97" w:rsidRDefault="00381E97" w:rsidP="00381E97">
      <w:pPr>
        <w:pStyle w:val="KeepWithNext"/>
        <w:rPr>
          <w:rtl/>
        </w:rPr>
      </w:pPr>
    </w:p>
    <w:p w:rsidR="00381E97" w:rsidRDefault="00381E97" w:rsidP="00381E97">
      <w:pPr>
        <w:rPr>
          <w:rtl/>
        </w:rPr>
      </w:pPr>
      <w:r>
        <w:rPr>
          <w:rtl/>
        </w:rPr>
        <w:t xml:space="preserve">את העניין של רווק אנחנו יכולים להעיד ועל-כך אנחנו מעידים בתמצית רישום. את העניין של היעדר מניעה להינשא, </w:t>
      </w:r>
      <w:bookmarkStart w:id="1014" w:name="_ETM_Q1_4413472"/>
      <w:bookmarkEnd w:id="1014"/>
      <w:r>
        <w:rPr>
          <w:rtl/>
        </w:rPr>
        <w:t xml:space="preserve">אני לא חושבת שרשות האוכלוסין מוסמכת לתת את האישור הזה. </w:t>
      </w:r>
      <w:bookmarkStart w:id="1015" w:name="_ETM_Q1_4421869"/>
      <w:bookmarkEnd w:id="1015"/>
    </w:p>
    <w:p w:rsidR="00381E97" w:rsidRDefault="00381E97" w:rsidP="00381E97">
      <w:pPr>
        <w:rPr>
          <w:rtl/>
        </w:rPr>
      </w:pPr>
    </w:p>
    <w:p w:rsidR="00381E97" w:rsidRDefault="00381E97" w:rsidP="00381E97">
      <w:pPr>
        <w:pStyle w:val="af8"/>
        <w:keepNext/>
        <w:rPr>
          <w:rtl/>
        </w:rPr>
      </w:pPr>
      <w:bookmarkStart w:id="1016" w:name="ET_yor_בועז_טופורובסקי_133"/>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016"/>
    </w:p>
    <w:p w:rsidR="00381E97" w:rsidRDefault="00381E97" w:rsidP="00381E97">
      <w:pPr>
        <w:pStyle w:val="KeepWithNext"/>
        <w:rPr>
          <w:rtl/>
        </w:rPr>
      </w:pPr>
    </w:p>
    <w:p w:rsidR="00381E97" w:rsidRDefault="00381E97" w:rsidP="00381E97">
      <w:pPr>
        <w:rPr>
          <w:rtl/>
        </w:rPr>
      </w:pPr>
      <w:r>
        <w:rPr>
          <w:rtl/>
        </w:rPr>
        <w:t>את יודעת להגיד איזו רשות בישראל כן יכולה?</w:t>
      </w:r>
      <w:bookmarkStart w:id="1017" w:name="_ETM_Q1_4423805"/>
      <w:bookmarkEnd w:id="1017"/>
    </w:p>
    <w:p w:rsidR="00381E97" w:rsidRDefault="00381E97" w:rsidP="00381E97">
      <w:pPr>
        <w:rPr>
          <w:rtl/>
        </w:rPr>
      </w:pPr>
      <w:bookmarkStart w:id="1018" w:name="_ETM_Q1_4423907"/>
      <w:bookmarkEnd w:id="1018"/>
    </w:p>
    <w:p w:rsidR="00381E97" w:rsidRDefault="00381E97" w:rsidP="00381E97">
      <w:pPr>
        <w:pStyle w:val="a5"/>
        <w:keepNext/>
        <w:rPr>
          <w:rtl/>
        </w:rPr>
      </w:pPr>
      <w:bookmarkStart w:id="1019" w:name="ET_speaker_אודליה_אדרי_134"/>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019"/>
    </w:p>
    <w:p w:rsidR="00381E97" w:rsidRDefault="00381E97" w:rsidP="00381E97">
      <w:pPr>
        <w:pStyle w:val="KeepWithNext"/>
        <w:rPr>
          <w:rtl/>
        </w:rPr>
      </w:pPr>
    </w:p>
    <w:p w:rsidR="00381E97" w:rsidRDefault="00381E97" w:rsidP="00381E97">
      <w:pPr>
        <w:rPr>
          <w:rtl/>
        </w:rPr>
      </w:pPr>
      <w:r>
        <w:rPr>
          <w:rtl/>
        </w:rPr>
        <w:t xml:space="preserve">אני לא ממש </w:t>
      </w:r>
      <w:bookmarkStart w:id="1020" w:name="_ETM_Q1_4419678"/>
      <w:bookmarkEnd w:id="1020"/>
      <w:r>
        <w:rPr>
          <w:rtl/>
        </w:rPr>
        <w:t>מכירה את הסוגייה. אני יודעת מה הסמכויות של רשות האוכלוסין ועל כך אני יכולה להעיד. לגבי מי כן מוסמך, אני</w:t>
      </w:r>
      <w:bookmarkStart w:id="1021" w:name="_ETM_Q1_4428530"/>
      <w:bookmarkEnd w:id="1021"/>
      <w:r>
        <w:rPr>
          <w:rtl/>
        </w:rPr>
        <w:t xml:space="preserve"> לא יודעת לענות. </w:t>
      </w:r>
    </w:p>
    <w:p w:rsidR="00381E97" w:rsidRDefault="00381E97" w:rsidP="00381E97">
      <w:pPr>
        <w:rPr>
          <w:rtl/>
        </w:rPr>
      </w:pPr>
      <w:bookmarkStart w:id="1022" w:name="_ETM_Q1_4430772"/>
      <w:bookmarkStart w:id="1023" w:name="_ETM_Q1_4430885"/>
      <w:bookmarkEnd w:id="1022"/>
      <w:bookmarkEnd w:id="1023"/>
    </w:p>
    <w:p w:rsidR="00381E97" w:rsidRDefault="00381E97" w:rsidP="00381E97">
      <w:pPr>
        <w:pStyle w:val="af8"/>
        <w:keepNext/>
        <w:rPr>
          <w:rtl/>
        </w:rPr>
      </w:pPr>
      <w:bookmarkStart w:id="1024" w:name="ET_yor_בועז_טופורובסקי_13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024"/>
    </w:p>
    <w:p w:rsidR="00381E97" w:rsidRDefault="00381E97" w:rsidP="00381E97">
      <w:pPr>
        <w:pStyle w:val="KeepWithNext"/>
        <w:rPr>
          <w:rtl/>
        </w:rPr>
      </w:pPr>
    </w:p>
    <w:p w:rsidR="00381E97" w:rsidRDefault="00381E97" w:rsidP="00381E97">
      <w:pPr>
        <w:rPr>
          <w:rtl/>
        </w:rPr>
      </w:pPr>
      <w:bookmarkStart w:id="1025" w:name="_ETM_Q1_4432998"/>
      <w:bookmarkEnd w:id="1025"/>
      <w:r>
        <w:rPr>
          <w:rtl/>
        </w:rPr>
        <w:t>יש בזום נציג משרד הפנים?</w:t>
      </w:r>
    </w:p>
    <w:p w:rsidR="00381E97" w:rsidRDefault="00381E97" w:rsidP="00381E97">
      <w:pPr>
        <w:rPr>
          <w:rtl/>
        </w:rPr>
      </w:pPr>
    </w:p>
    <w:p w:rsidR="00381E97" w:rsidRDefault="00381E97" w:rsidP="00381E97">
      <w:pPr>
        <w:rPr>
          <w:rtl/>
        </w:rPr>
      </w:pPr>
      <w:r>
        <w:rPr>
          <w:rtl/>
        </w:rPr>
        <w:t xml:space="preserve">תודה לך גברתי. </w:t>
      </w:r>
    </w:p>
    <w:p w:rsidR="00381E97" w:rsidRDefault="00381E97" w:rsidP="00381E97">
      <w:pPr>
        <w:rPr>
          <w:rtl/>
        </w:rPr>
      </w:pPr>
    </w:p>
    <w:p w:rsidR="00381E97" w:rsidRDefault="00381E97" w:rsidP="00381E97">
      <w:pPr>
        <w:pStyle w:val="a5"/>
        <w:keepNext/>
        <w:rPr>
          <w:rtl/>
        </w:rPr>
      </w:pPr>
      <w:bookmarkStart w:id="1026" w:name="ET_speaker_אודליה_אדרי_136"/>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026"/>
    </w:p>
    <w:p w:rsidR="00381E97" w:rsidRDefault="00381E97" w:rsidP="00381E97">
      <w:pPr>
        <w:pStyle w:val="KeepWithNext"/>
        <w:rPr>
          <w:rtl/>
        </w:rPr>
      </w:pPr>
    </w:p>
    <w:p w:rsidR="00381E97" w:rsidRDefault="00381E97" w:rsidP="00381E97">
      <w:pPr>
        <w:rPr>
          <w:rtl/>
        </w:rPr>
      </w:pPr>
      <w:r>
        <w:rPr>
          <w:rtl/>
        </w:rPr>
        <w:t xml:space="preserve">רשות האוכלוסין היא בעלת הסמכויות בכל הנוגע למרשם אוכלוסין. אני לא חושבת שמשרד הפנים רלוונטי. אני לא יודעת. </w:t>
      </w:r>
    </w:p>
    <w:p w:rsidR="00381E97" w:rsidRDefault="00381E97" w:rsidP="00381E97">
      <w:pPr>
        <w:rPr>
          <w:rtl/>
        </w:rPr>
      </w:pPr>
    </w:p>
    <w:p w:rsidR="00381E97" w:rsidRDefault="00381E97" w:rsidP="00381E97">
      <w:pPr>
        <w:pStyle w:val="af8"/>
        <w:keepNext/>
        <w:rPr>
          <w:rtl/>
        </w:rPr>
      </w:pPr>
      <w:bookmarkStart w:id="1027" w:name="ET_yor_בועז_טופורובסקי_13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027"/>
    </w:p>
    <w:p w:rsidR="00381E97" w:rsidRDefault="00381E97" w:rsidP="00381E97">
      <w:pPr>
        <w:pStyle w:val="KeepWithNext"/>
        <w:rPr>
          <w:rtl/>
        </w:rPr>
      </w:pPr>
    </w:p>
    <w:p w:rsidR="00381E97" w:rsidRDefault="00381E97" w:rsidP="00381E97">
      <w:pPr>
        <w:rPr>
          <w:rtl/>
        </w:rPr>
      </w:pPr>
      <w:r>
        <w:rPr>
          <w:rtl/>
        </w:rPr>
        <w:t>אם רשות האוכלוסין אומרת לי שהיא לא יודעת להמציא מסמך כזה ולא יודעת להפנות אותי לגורם, אז אני כן אשמח</w:t>
      </w:r>
      <w:bookmarkStart w:id="1028" w:name="_ETM_Q1_4447242"/>
      <w:bookmarkEnd w:id="1028"/>
      <w:r>
        <w:rPr>
          <w:rtl/>
        </w:rPr>
        <w:t xml:space="preserve"> להבין מי הגורם שאחראי על זה. </w:t>
      </w:r>
    </w:p>
    <w:p w:rsidR="00381E97" w:rsidRDefault="00381E97" w:rsidP="00381E97">
      <w:pPr>
        <w:rPr>
          <w:rtl/>
        </w:rPr>
      </w:pPr>
    </w:p>
    <w:p w:rsidR="00381E97" w:rsidRDefault="00381E97" w:rsidP="00381E97">
      <w:pPr>
        <w:pStyle w:val="a5"/>
        <w:keepNext/>
        <w:rPr>
          <w:rtl/>
        </w:rPr>
      </w:pPr>
      <w:bookmarkStart w:id="1029" w:name="ET_speaker_אודליה_אדרי_138"/>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029"/>
    </w:p>
    <w:p w:rsidR="00381E97" w:rsidRDefault="00381E97" w:rsidP="00381E97">
      <w:pPr>
        <w:pStyle w:val="KeepWithNext"/>
        <w:rPr>
          <w:rtl/>
        </w:rPr>
      </w:pPr>
    </w:p>
    <w:p w:rsidR="00381E97" w:rsidRDefault="00381E97" w:rsidP="00381E97">
      <w:pPr>
        <w:rPr>
          <w:rtl/>
        </w:rPr>
      </w:pPr>
      <w:r>
        <w:rPr>
          <w:rtl/>
        </w:rPr>
        <w:t xml:space="preserve">אז אני לא בטוחה </w:t>
      </w:r>
      <w:bookmarkStart w:id="1030" w:name="_ETM_Q1_4444200"/>
      <w:bookmarkEnd w:id="1030"/>
      <w:r>
        <w:rPr>
          <w:rtl/>
        </w:rPr>
        <w:t xml:space="preserve">שמשרד הפנים רלוונטי. הסמכויות שיש לשר הפנים הן סמכויות שבתחום </w:t>
      </w:r>
      <w:bookmarkStart w:id="1031" w:name="_ETM_Q1_4446911"/>
      <w:bookmarkEnd w:id="1031"/>
      <w:r>
        <w:rPr>
          <w:rtl/>
        </w:rPr>
        <w:t xml:space="preserve">רשויות מקומיות, ענייני תכנון ובנייה. אני לא חושבת שהוא השר </w:t>
      </w:r>
      <w:bookmarkStart w:id="1032" w:name="_ETM_Q1_4460906"/>
      <w:bookmarkEnd w:id="1032"/>
      <w:r>
        <w:rPr>
          <w:rtl/>
        </w:rPr>
        <w:t xml:space="preserve">הרלוונטית. </w:t>
      </w:r>
    </w:p>
    <w:p w:rsidR="00381E97" w:rsidRDefault="00381E97" w:rsidP="00381E97">
      <w:pPr>
        <w:rPr>
          <w:rtl/>
        </w:rPr>
      </w:pPr>
    </w:p>
    <w:p w:rsidR="00381E97" w:rsidRDefault="00381E97" w:rsidP="00381E97">
      <w:pPr>
        <w:pStyle w:val="af8"/>
        <w:keepNext/>
        <w:rPr>
          <w:rtl/>
        </w:rPr>
      </w:pPr>
      <w:bookmarkStart w:id="1033" w:name="ET_yor_בועז_טופורובסקי_13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033"/>
    </w:p>
    <w:p w:rsidR="00381E97" w:rsidRDefault="00381E97" w:rsidP="00381E97">
      <w:pPr>
        <w:pStyle w:val="KeepWithNext"/>
        <w:rPr>
          <w:rtl/>
        </w:rPr>
      </w:pPr>
    </w:p>
    <w:p w:rsidR="00381E97" w:rsidRDefault="00381E97" w:rsidP="00381E97">
      <w:pPr>
        <w:rPr>
          <w:rtl/>
        </w:rPr>
      </w:pPr>
      <w:r>
        <w:rPr>
          <w:rtl/>
        </w:rPr>
        <w:t>יש מניעה חוקית להמציא מסמך כז</w:t>
      </w:r>
      <w:bookmarkStart w:id="1034" w:name="_ETM_Q1_4456978"/>
      <w:bookmarkStart w:id="1035" w:name="_ETM_Q1_4457136"/>
      <w:bookmarkEnd w:id="1034"/>
      <w:bookmarkEnd w:id="1035"/>
      <w:r>
        <w:rPr>
          <w:rtl/>
        </w:rPr>
        <w:t>ה?</w:t>
      </w:r>
      <w:bookmarkStart w:id="1036" w:name="_ETM_Q1_4459674"/>
      <w:bookmarkEnd w:id="1036"/>
    </w:p>
    <w:p w:rsidR="00381E97" w:rsidRDefault="00381E97" w:rsidP="00381E97">
      <w:pPr>
        <w:rPr>
          <w:rtl/>
        </w:rPr>
      </w:pPr>
      <w:bookmarkStart w:id="1037" w:name="_ETM_Q1_4459782"/>
      <w:bookmarkStart w:id="1038" w:name="_ETM_Q1_4459906"/>
      <w:bookmarkStart w:id="1039" w:name="_ETM_Q1_4460018"/>
      <w:bookmarkStart w:id="1040" w:name="_ETM_Q1_4463754"/>
      <w:bookmarkEnd w:id="1037"/>
      <w:bookmarkEnd w:id="1038"/>
      <w:bookmarkEnd w:id="1039"/>
      <w:bookmarkEnd w:id="1040"/>
    </w:p>
    <w:p w:rsidR="00381E97" w:rsidRDefault="00381E97" w:rsidP="00381E97">
      <w:pPr>
        <w:pStyle w:val="a5"/>
        <w:keepNext/>
        <w:rPr>
          <w:rtl/>
        </w:rPr>
      </w:pPr>
      <w:bookmarkStart w:id="1041" w:name="ET_speaker_אודליה_אדרי_140"/>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041"/>
    </w:p>
    <w:p w:rsidR="00381E97" w:rsidRDefault="00381E97" w:rsidP="00381E97">
      <w:pPr>
        <w:pStyle w:val="KeepWithNext"/>
        <w:rPr>
          <w:rtl/>
        </w:rPr>
      </w:pPr>
    </w:p>
    <w:p w:rsidR="00381E97" w:rsidRDefault="00381E97" w:rsidP="00381E97">
      <w:pPr>
        <w:rPr>
          <w:rtl/>
        </w:rPr>
      </w:pPr>
      <w:bookmarkStart w:id="1042" w:name="_ETM_Q1_4464906"/>
      <w:bookmarkStart w:id="1043" w:name="_ETM_Q1_4465123"/>
      <w:bookmarkEnd w:id="1042"/>
      <w:bookmarkEnd w:id="1043"/>
      <w:r>
        <w:rPr>
          <w:rtl/>
        </w:rPr>
        <w:t xml:space="preserve">אני לא מכירה סמכות חוקית להמציא מסמך כזה. </w:t>
      </w:r>
    </w:p>
    <w:p w:rsidR="00381E97" w:rsidRDefault="00381E97" w:rsidP="00381E97">
      <w:pPr>
        <w:rPr>
          <w:rtl/>
        </w:rPr>
      </w:pPr>
    </w:p>
    <w:p w:rsidR="00381E97" w:rsidRDefault="00381E97" w:rsidP="00381E97">
      <w:pPr>
        <w:pStyle w:val="af8"/>
        <w:keepNext/>
        <w:rPr>
          <w:rtl/>
        </w:rPr>
      </w:pPr>
      <w:bookmarkStart w:id="1044" w:name="ET_yor_בועז_טופורובסקי_14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044"/>
    </w:p>
    <w:p w:rsidR="00381E97" w:rsidRDefault="00381E97" w:rsidP="00381E97">
      <w:pPr>
        <w:pStyle w:val="KeepWithNext"/>
        <w:rPr>
          <w:rtl/>
        </w:rPr>
      </w:pPr>
    </w:p>
    <w:p w:rsidR="00381E97" w:rsidRDefault="00381E97" w:rsidP="00381E97">
      <w:pPr>
        <w:rPr>
          <w:rtl/>
        </w:rPr>
      </w:pPr>
      <w:r>
        <w:rPr>
          <w:rtl/>
        </w:rPr>
        <w:t xml:space="preserve">תודה רבה לך גברתי. </w:t>
      </w:r>
    </w:p>
    <w:p w:rsidR="00381E97" w:rsidRDefault="00381E97" w:rsidP="00381E97">
      <w:pPr>
        <w:rPr>
          <w:rtl/>
        </w:rPr>
      </w:pPr>
      <w:bookmarkStart w:id="1045" w:name="_ETM_Q1_4464569"/>
      <w:bookmarkStart w:id="1046" w:name="_ETM_Q1_4464688"/>
      <w:bookmarkEnd w:id="1045"/>
      <w:bookmarkEnd w:id="1046"/>
    </w:p>
    <w:p w:rsidR="00381E97" w:rsidRDefault="00381E97" w:rsidP="00381E97">
      <w:pPr>
        <w:rPr>
          <w:rtl/>
        </w:rPr>
      </w:pPr>
      <w:bookmarkStart w:id="1047" w:name="_ETM_Q1_4464729"/>
      <w:bookmarkStart w:id="1048" w:name="_ETM_Q1_4464812"/>
      <w:bookmarkEnd w:id="1047"/>
      <w:bookmarkEnd w:id="1048"/>
      <w:r>
        <w:rPr>
          <w:rtl/>
        </w:rPr>
        <w:t xml:space="preserve">אני אשמח </w:t>
      </w:r>
      <w:bookmarkStart w:id="1049" w:name="_ETM_Q1_4469561"/>
      <w:bookmarkEnd w:id="1049"/>
      <w:r>
        <w:rPr>
          <w:rtl/>
        </w:rPr>
        <w:t xml:space="preserve">לדבר עכשיו עם משרד המשפטים, עורכת הדין רחל שפירו. </w:t>
      </w:r>
    </w:p>
    <w:p w:rsidR="00381E97" w:rsidRDefault="00381E97" w:rsidP="00381E97">
      <w:pPr>
        <w:rPr>
          <w:rtl/>
        </w:rPr>
      </w:pPr>
      <w:bookmarkStart w:id="1050" w:name="_ETM_Q1_4466863"/>
      <w:bookmarkStart w:id="1051" w:name="_ETM_Q1_4467020"/>
      <w:bookmarkStart w:id="1052" w:name="_ETM_Q1_4467119"/>
      <w:bookmarkStart w:id="1053" w:name="_ETM_Q1_4467224"/>
      <w:bookmarkEnd w:id="1050"/>
      <w:bookmarkEnd w:id="1051"/>
      <w:bookmarkEnd w:id="1052"/>
      <w:bookmarkEnd w:id="1053"/>
    </w:p>
    <w:p w:rsidR="00381E97" w:rsidRDefault="00381E97" w:rsidP="00381E97">
      <w:pPr>
        <w:pStyle w:val="a5"/>
        <w:keepNext/>
        <w:rPr>
          <w:rtl/>
        </w:rPr>
      </w:pPr>
      <w:bookmarkStart w:id="1054" w:name="ET_speaker_רחל_ספירו_142"/>
      <w:r>
        <w:rPr>
          <w:rStyle w:val="TagStyle"/>
          <w:rFonts w:hint="cs"/>
          <w:rtl/>
        </w:rPr>
        <w:t xml:space="preserve"> &lt;&lt; דובר &gt;&gt; </w:t>
      </w:r>
      <w:r>
        <w:rPr>
          <w:rFonts w:hint="cs"/>
          <w:rtl/>
        </w:rPr>
        <w:t>רחל ספירו:</w:t>
      </w:r>
      <w:r>
        <w:rPr>
          <w:rStyle w:val="TagStyle"/>
          <w:rFonts w:hint="cs"/>
          <w:rtl/>
        </w:rPr>
        <w:t xml:space="preserve"> &lt;&lt; דובר &gt;&gt;</w:t>
      </w:r>
      <w:r>
        <w:rPr>
          <w:rFonts w:hint="cs"/>
          <w:rtl/>
        </w:rPr>
        <w:t xml:space="preserve"> </w:t>
      </w:r>
      <w:bookmarkEnd w:id="1054"/>
    </w:p>
    <w:p w:rsidR="00381E97" w:rsidRDefault="00381E97" w:rsidP="00381E97">
      <w:pPr>
        <w:pStyle w:val="KeepWithNext"/>
        <w:rPr>
          <w:rtl/>
        </w:rPr>
      </w:pPr>
    </w:p>
    <w:p w:rsidR="00381E97" w:rsidRDefault="00381E97" w:rsidP="00381E97">
      <w:pPr>
        <w:rPr>
          <w:rtl/>
        </w:rPr>
      </w:pPr>
      <w:bookmarkStart w:id="1055" w:name="_ETM_Q1_4477939"/>
      <w:bookmarkStart w:id="1056" w:name="_ETM_Q1_4478294"/>
      <w:bookmarkStart w:id="1057" w:name="_ETM_Q1_4478432"/>
      <w:bookmarkEnd w:id="1055"/>
      <w:bookmarkEnd w:id="1056"/>
      <w:bookmarkEnd w:id="1057"/>
      <w:r>
        <w:rPr>
          <w:rtl/>
        </w:rPr>
        <w:t xml:space="preserve">אני ממשרד המשפטים, ייעוץ וחקיקה ציבורי חוקתי. </w:t>
      </w:r>
    </w:p>
    <w:p w:rsidR="00381E97" w:rsidRDefault="00381E97" w:rsidP="00381E97">
      <w:pPr>
        <w:rPr>
          <w:rtl/>
        </w:rPr>
      </w:pPr>
      <w:bookmarkStart w:id="1058" w:name="_ETM_Q1_4485257"/>
      <w:bookmarkEnd w:id="1058"/>
    </w:p>
    <w:p w:rsidR="00381E97" w:rsidRDefault="00381E97" w:rsidP="00381E97">
      <w:pPr>
        <w:rPr>
          <w:rtl/>
        </w:rPr>
      </w:pPr>
      <w:bookmarkStart w:id="1059" w:name="_ETM_Q1_4485397"/>
      <w:bookmarkStart w:id="1060" w:name="_ETM_Q1_4485474"/>
      <w:bookmarkStart w:id="1061" w:name="_ETM_Q1_4485560"/>
      <w:bookmarkEnd w:id="1059"/>
      <w:bookmarkEnd w:id="1060"/>
      <w:bookmarkEnd w:id="1061"/>
      <w:r>
        <w:rPr>
          <w:rtl/>
        </w:rPr>
        <w:t xml:space="preserve">אני מצטרפת לדברים </w:t>
      </w:r>
      <w:bookmarkStart w:id="1062" w:name="_ETM_Q1_4489481"/>
      <w:bookmarkEnd w:id="1062"/>
      <w:r>
        <w:rPr>
          <w:rtl/>
        </w:rPr>
        <w:t xml:space="preserve">של חברתי. נישואים ככלל זה עניין המחוקק. בפסיקה זה כל </w:t>
      </w:r>
      <w:bookmarkStart w:id="1063" w:name="_ETM_Q1_4495592"/>
      <w:bookmarkEnd w:id="1063"/>
      <w:r>
        <w:rPr>
          <w:rtl/>
        </w:rPr>
        <w:t xml:space="preserve">פעם חוזר לזה ולכן הנושא מונח בכללותו בפני הכנסת. </w:t>
      </w:r>
    </w:p>
    <w:p w:rsidR="00381E97" w:rsidRDefault="00381E97" w:rsidP="00381E97">
      <w:pPr>
        <w:rPr>
          <w:rtl/>
        </w:rPr>
      </w:pPr>
      <w:bookmarkStart w:id="1064" w:name="_ETM_Q1_4503846"/>
      <w:bookmarkEnd w:id="1064"/>
    </w:p>
    <w:p w:rsidR="00381E97" w:rsidRDefault="00381E97" w:rsidP="00381E97">
      <w:pPr>
        <w:rPr>
          <w:rtl/>
        </w:rPr>
      </w:pPr>
      <w:bookmarkStart w:id="1065" w:name="_ETM_Q1_4504062"/>
      <w:bookmarkEnd w:id="1065"/>
      <w:r>
        <w:rPr>
          <w:rtl/>
        </w:rPr>
        <w:t>ב</w:t>
      </w:r>
      <w:bookmarkStart w:id="1066" w:name="_ETM_Q1_4504123"/>
      <w:bookmarkEnd w:id="1066"/>
      <w:r>
        <w:rPr>
          <w:rtl/>
        </w:rPr>
        <w:t>נ</w:t>
      </w:r>
      <w:bookmarkStart w:id="1067" w:name="_ETM_Q1_4504276"/>
      <w:bookmarkEnd w:id="1067"/>
      <w:r>
        <w:rPr>
          <w:rtl/>
        </w:rPr>
        <w:t xml:space="preserve">וגע </w:t>
      </w:r>
      <w:bookmarkStart w:id="1068" w:name="_ETM_Q1_4504727"/>
      <w:bookmarkEnd w:id="1068"/>
      <w:r>
        <w:rPr>
          <w:rtl/>
        </w:rPr>
        <w:t xml:space="preserve">לעמדה המשפטית שהוגשה לבתי המשפט, אז כמו שחברתי אמרה, העמדה </w:t>
      </w:r>
      <w:bookmarkStart w:id="1069" w:name="_ETM_Q1_4509813"/>
      <w:bookmarkEnd w:id="1069"/>
      <w:r>
        <w:rPr>
          <w:rtl/>
        </w:rPr>
        <w:t xml:space="preserve">אושרה על ידי היועץ המשפטי לממשלה. היא עומדת משפטית. </w:t>
      </w:r>
    </w:p>
    <w:p w:rsidR="00381E97" w:rsidRDefault="00381E97" w:rsidP="00381E97">
      <w:pPr>
        <w:rPr>
          <w:rtl/>
        </w:rPr>
      </w:pPr>
      <w:bookmarkStart w:id="1070" w:name="_ETM_Q1_4510465"/>
      <w:bookmarkStart w:id="1071" w:name="_ETM_Q1_4510559"/>
      <w:bookmarkEnd w:id="1070"/>
      <w:bookmarkEnd w:id="1071"/>
    </w:p>
    <w:p w:rsidR="00381E97" w:rsidRDefault="00381E97" w:rsidP="00381E97">
      <w:pPr>
        <w:rPr>
          <w:rtl/>
        </w:rPr>
      </w:pPr>
      <w:bookmarkStart w:id="1072" w:name="_ETM_Q1_4510609"/>
      <w:bookmarkStart w:id="1073" w:name="_ETM_Q1_4510693"/>
      <w:bookmarkEnd w:id="1072"/>
      <w:bookmarkEnd w:id="1073"/>
      <w:r>
        <w:rPr>
          <w:rtl/>
        </w:rPr>
        <w:t>אני</w:t>
      </w:r>
      <w:bookmarkStart w:id="1074" w:name="_ETM_Q1_4511433"/>
      <w:bookmarkEnd w:id="1074"/>
      <w:r>
        <w:rPr>
          <w:rtl/>
        </w:rPr>
        <w:t xml:space="preserve"> שומעת פה גם את השאלות של חברי הכנסת וגם שלך </w:t>
      </w:r>
      <w:bookmarkStart w:id="1075" w:name="_ETM_Q1_4519711"/>
      <w:bookmarkEnd w:id="1075"/>
      <w:r>
        <w:rPr>
          <w:rtl/>
        </w:rPr>
        <w:t xml:space="preserve">בנוגע לאפשרות, מה אנחנו עושים בתקופה של הקורונה, איך אנחנו </w:t>
      </w:r>
      <w:bookmarkStart w:id="1076" w:name="_ETM_Q1_4526565"/>
      <w:bookmarkEnd w:id="1076"/>
      <w:r>
        <w:rPr>
          <w:rtl/>
        </w:rPr>
        <w:t xml:space="preserve">מצליחים למצוא פתרון? בכלל, בתקופה של הקורונה המדינה מבקשת ומנסה </w:t>
      </w:r>
      <w:bookmarkStart w:id="1077" w:name="_ETM_Q1_4532012"/>
      <w:bookmarkEnd w:id="1077"/>
      <w:r>
        <w:rPr>
          <w:rtl/>
        </w:rPr>
        <w:t xml:space="preserve">לסייע בכל מה שקשור לפרוצדורה ובהיבטים שבהם אפשר לסייע מבחינת </w:t>
      </w:r>
      <w:bookmarkStart w:id="1078" w:name="_ETM_Q1_4534196"/>
      <w:bookmarkEnd w:id="1078"/>
      <w:r>
        <w:rPr>
          <w:rtl/>
        </w:rPr>
        <w:t xml:space="preserve">הדיגיטציה, אם זה בהקלה במסמכים או כמו שאמרתם עדות </w:t>
      </w:r>
      <w:bookmarkStart w:id="1079" w:name="_ETM_Q1_4541252"/>
      <w:bookmarkEnd w:id="1079"/>
      <w:r>
        <w:rPr>
          <w:rtl/>
        </w:rPr>
        <w:t xml:space="preserve">בהיוועדות חזותית. כל מיני נושאים כאלה שכן אפשר להקל בפרוצדורה </w:t>
      </w:r>
      <w:bookmarkStart w:id="1080" w:name="_ETM_Q1_4547009"/>
      <w:bookmarkEnd w:id="1080"/>
      <w:r>
        <w:rPr>
          <w:rtl/>
        </w:rPr>
        <w:t xml:space="preserve">ואכן המדינה עושה. </w:t>
      </w:r>
    </w:p>
    <w:p w:rsidR="00381E97" w:rsidRDefault="00381E97" w:rsidP="00381E97">
      <w:pPr>
        <w:rPr>
          <w:rtl/>
        </w:rPr>
      </w:pPr>
      <w:bookmarkStart w:id="1081" w:name="_ETM_Q1_4544003"/>
      <w:bookmarkStart w:id="1082" w:name="_ETM_Q1_4544116"/>
      <w:bookmarkEnd w:id="1081"/>
      <w:bookmarkEnd w:id="1082"/>
    </w:p>
    <w:p w:rsidR="00381E97" w:rsidRDefault="00381E97" w:rsidP="00381E97">
      <w:pPr>
        <w:rPr>
          <w:rtl/>
        </w:rPr>
      </w:pPr>
      <w:bookmarkStart w:id="1083" w:name="_ETM_Q1_4544147"/>
      <w:bookmarkStart w:id="1084" w:name="_ETM_Q1_4544247"/>
      <w:bookmarkEnd w:id="1083"/>
      <w:bookmarkEnd w:id="1084"/>
      <w:r>
        <w:rPr>
          <w:rtl/>
        </w:rPr>
        <w:t>פשוט כאן אנחנו מדברים על עניין של</w:t>
      </w:r>
      <w:bookmarkStart w:id="1085" w:name="_ETM_Q1_4549695"/>
      <w:bookmarkEnd w:id="1085"/>
      <w:r>
        <w:rPr>
          <w:rtl/>
        </w:rPr>
        <w:t xml:space="preserve"> דין. דין הוא דין ואי-אפשר להתגמש בו במקום הזה. לכן </w:t>
      </w:r>
      <w:bookmarkStart w:id="1086" w:name="_ETM_Q1_4554847"/>
      <w:bookmarkEnd w:id="1086"/>
      <w:r>
        <w:rPr>
          <w:rtl/>
        </w:rPr>
        <w:t xml:space="preserve">עוד פעם זה חוזר לפתחי המחוקק. בהקשר הזה אני גם חושבת שאי-אפשר לעשות הבדל בין תקופה של זמנים של קורונה </w:t>
      </w:r>
      <w:bookmarkStart w:id="1087" w:name="_ETM_Q1_4564471"/>
      <w:bookmarkEnd w:id="1087"/>
      <w:r>
        <w:rPr>
          <w:rtl/>
        </w:rPr>
        <w:t xml:space="preserve">לבין תקופה קבועה כי בסוף אנחנו מדברים על דין ועל </w:t>
      </w:r>
      <w:bookmarkStart w:id="1088" w:name="_ETM_Q1_4564073"/>
      <w:bookmarkEnd w:id="1088"/>
      <w:r>
        <w:rPr>
          <w:rtl/>
        </w:rPr>
        <w:t xml:space="preserve">פרשנות של הדין. </w:t>
      </w:r>
      <w:bookmarkStart w:id="1089" w:name="_ETM_Q1_4569498"/>
      <w:bookmarkEnd w:id="1089"/>
    </w:p>
    <w:p w:rsidR="00381E97" w:rsidRDefault="00381E97" w:rsidP="00381E97">
      <w:pPr>
        <w:rPr>
          <w:rtl/>
        </w:rPr>
      </w:pPr>
      <w:bookmarkStart w:id="1090" w:name="_ETM_Q1_4569603"/>
      <w:bookmarkEnd w:id="1090"/>
    </w:p>
    <w:p w:rsidR="00381E97" w:rsidRDefault="00381E97" w:rsidP="00381E97">
      <w:pPr>
        <w:rPr>
          <w:rtl/>
        </w:rPr>
      </w:pPr>
      <w:bookmarkStart w:id="1091" w:name="_ETM_Q1_4569649"/>
      <w:bookmarkStart w:id="1092" w:name="_ETM_Q1_4569743"/>
      <w:bookmarkEnd w:id="1091"/>
      <w:bookmarkEnd w:id="1092"/>
      <w:r>
        <w:rPr>
          <w:rtl/>
        </w:rPr>
        <w:t xml:space="preserve">כמו שחברתי אמרה, הנושא מונח בפני בית </w:t>
      </w:r>
      <w:bookmarkStart w:id="1093" w:name="_ETM_Q1_4574490"/>
      <w:bookmarkEnd w:id="1093"/>
      <w:r>
        <w:rPr>
          <w:rtl/>
        </w:rPr>
        <w:t xml:space="preserve">המשפט ואני מניחה שהוא יכריע. </w:t>
      </w:r>
      <w:bookmarkStart w:id="1094" w:name="_ETM_Q1_4579678"/>
      <w:bookmarkEnd w:id="1094"/>
    </w:p>
    <w:p w:rsidR="00381E97" w:rsidRDefault="00381E97" w:rsidP="00381E97">
      <w:pPr>
        <w:rPr>
          <w:rtl/>
        </w:rPr>
      </w:pPr>
    </w:p>
    <w:p w:rsidR="00381E97" w:rsidRDefault="00381E97" w:rsidP="00381E97">
      <w:pPr>
        <w:pStyle w:val="a5"/>
        <w:keepNext/>
        <w:rPr>
          <w:rtl/>
        </w:rPr>
      </w:pPr>
      <w:bookmarkStart w:id="1095" w:name="ET_speaker_שרון_רופאאופיר_ישראל_בי_143"/>
      <w:r>
        <w:rPr>
          <w:rStyle w:val="TagStyle"/>
          <w:rFonts w:hint="cs"/>
          <w:rtl/>
        </w:rPr>
        <w:t xml:space="preserve"> &lt;&lt; דובר &gt;&gt; </w:t>
      </w:r>
      <w:r>
        <w:rPr>
          <w:rFonts w:hint="cs"/>
          <w:rtl/>
        </w:rPr>
        <w:t>שרון רופא-אופיר (ישראל ביתנו):</w:t>
      </w:r>
      <w:r>
        <w:rPr>
          <w:rStyle w:val="TagStyle"/>
          <w:rFonts w:hint="cs"/>
          <w:rtl/>
        </w:rPr>
        <w:t xml:space="preserve"> &lt;&lt; דובר &gt;&gt;</w:t>
      </w:r>
      <w:r>
        <w:rPr>
          <w:rFonts w:hint="cs"/>
          <w:rtl/>
        </w:rPr>
        <w:t xml:space="preserve"> </w:t>
      </w:r>
      <w:bookmarkEnd w:id="1095"/>
    </w:p>
    <w:p w:rsidR="00381E97" w:rsidRDefault="00381E97" w:rsidP="00381E97">
      <w:pPr>
        <w:pStyle w:val="KeepWithNext"/>
        <w:rPr>
          <w:rtl/>
        </w:rPr>
      </w:pPr>
    </w:p>
    <w:p w:rsidR="00381E97" w:rsidRDefault="00381E97" w:rsidP="00381E97">
      <w:pPr>
        <w:rPr>
          <w:rtl/>
        </w:rPr>
      </w:pPr>
      <w:r>
        <w:rPr>
          <w:rtl/>
        </w:rPr>
        <w:t xml:space="preserve">את אומרת שאי-אפשר לקבוע לפי </w:t>
      </w:r>
      <w:bookmarkStart w:id="1096" w:name="_ETM_Q1_4587193"/>
      <w:bookmarkEnd w:id="1096"/>
      <w:r>
        <w:rPr>
          <w:rtl/>
        </w:rPr>
        <w:t xml:space="preserve">תקופה קורונה כי זה לא משמעותו של הדין. אני שוב חוזרת למה שקבענו פה רק היום. אנחנו קבענו פה רק </w:t>
      </w:r>
      <w:bookmarkStart w:id="1097" w:name="_ETM_Q1_4591666"/>
      <w:bookmarkEnd w:id="1097"/>
      <w:r>
        <w:rPr>
          <w:rtl/>
        </w:rPr>
        <w:t xml:space="preserve">היום תקנות להיוועדות חזותית ברשויות מקומיות, עיריות לתקופת קורונה. אז </w:t>
      </w:r>
      <w:bookmarkStart w:id="1098" w:name="_ETM_Q1_4598055"/>
      <w:bookmarkEnd w:id="1098"/>
      <w:r>
        <w:rPr>
          <w:rtl/>
        </w:rPr>
        <w:t xml:space="preserve">אנחנו רואים שכן אפשר לתקן תקנות לתקופת קורונה. מה שנוח אפשר לתקן ומה שלא נוח אי-אפשר לתקן? או שאולי זה לא מספיק חשוב. </w:t>
      </w:r>
    </w:p>
    <w:p w:rsidR="00381E97" w:rsidRDefault="00381E97" w:rsidP="00381E97">
      <w:pPr>
        <w:rPr>
          <w:rtl/>
        </w:rPr>
      </w:pPr>
    </w:p>
    <w:p w:rsidR="00381E97" w:rsidRDefault="00381E97" w:rsidP="00381E97">
      <w:pPr>
        <w:pStyle w:val="a5"/>
        <w:keepNext/>
        <w:rPr>
          <w:rtl/>
        </w:rPr>
      </w:pPr>
      <w:bookmarkStart w:id="1099" w:name="ET_speaker_רחל_ספירו_144"/>
      <w:r>
        <w:rPr>
          <w:rStyle w:val="TagStyle"/>
          <w:rFonts w:hint="cs"/>
          <w:rtl/>
        </w:rPr>
        <w:t xml:space="preserve"> &lt;&lt; דובר &gt;&gt; </w:t>
      </w:r>
      <w:r>
        <w:rPr>
          <w:rFonts w:hint="cs"/>
          <w:rtl/>
        </w:rPr>
        <w:t>רחל ספירו:</w:t>
      </w:r>
      <w:r>
        <w:rPr>
          <w:rStyle w:val="TagStyle"/>
          <w:rFonts w:hint="cs"/>
          <w:rtl/>
        </w:rPr>
        <w:t xml:space="preserve"> &lt;&lt; דובר &gt;&gt;</w:t>
      </w:r>
      <w:r>
        <w:rPr>
          <w:rFonts w:hint="cs"/>
          <w:rtl/>
        </w:rPr>
        <w:t xml:space="preserve"> </w:t>
      </w:r>
      <w:bookmarkEnd w:id="1099"/>
    </w:p>
    <w:p w:rsidR="00381E97" w:rsidRDefault="00381E97" w:rsidP="00381E97">
      <w:pPr>
        <w:pStyle w:val="KeepWithNext"/>
        <w:rPr>
          <w:rtl/>
        </w:rPr>
      </w:pPr>
    </w:p>
    <w:p w:rsidR="00381E97" w:rsidRDefault="00381E97" w:rsidP="00381E97">
      <w:pPr>
        <w:rPr>
          <w:rtl/>
        </w:rPr>
      </w:pPr>
      <w:r>
        <w:rPr>
          <w:rtl/>
        </w:rPr>
        <w:t xml:space="preserve">במדינת ישראל יש </w:t>
      </w:r>
      <w:bookmarkStart w:id="1100" w:name="_ETM_Q1_4607543"/>
      <w:bookmarkEnd w:id="1100"/>
      <w:r>
        <w:rPr>
          <w:rtl/>
        </w:rPr>
        <w:t>רישום על פעולות הנישואין והגירושים, יש סטטוס קוו, יש חוק</w:t>
      </w:r>
      <w:bookmarkStart w:id="1101" w:name="_ETM_Q1_4616051"/>
      <w:bookmarkEnd w:id="1101"/>
      <w:r>
        <w:rPr>
          <w:rtl/>
        </w:rPr>
        <w:t xml:space="preserve"> ויש את ברית הזוגיות שלא נאמר כאן. </w:t>
      </w:r>
      <w:bookmarkStart w:id="1102" w:name="_ETM_Q1_4621383"/>
      <w:bookmarkEnd w:id="1102"/>
      <w:r>
        <w:rPr>
          <w:rtl/>
        </w:rPr>
        <w:t xml:space="preserve">אפשר לשנות ואפשר לקדם חקיקה ואפשר לבחון חקיקה אבל הדין </w:t>
      </w:r>
      <w:bookmarkStart w:id="1103" w:name="_ETM_Q1_4630291"/>
      <w:bookmarkEnd w:id="1103"/>
      <w:r>
        <w:rPr>
          <w:rtl/>
        </w:rPr>
        <w:t>שכרגע נמצא, אי-אפשר לעשות פרשנות ולאפשר איזשהו דין אחר בהקשר</w:t>
      </w:r>
      <w:bookmarkStart w:id="1104" w:name="_ETM_Q1_4635211"/>
      <w:bookmarkEnd w:id="1104"/>
      <w:r>
        <w:rPr>
          <w:rtl/>
        </w:rPr>
        <w:t xml:space="preserve"> הזה. </w:t>
      </w:r>
      <w:bookmarkStart w:id="1105" w:name="_ETM_Q1_4638163"/>
      <w:bookmarkEnd w:id="1105"/>
    </w:p>
    <w:p w:rsidR="00381E97" w:rsidRDefault="00381E97" w:rsidP="00381E97">
      <w:pPr>
        <w:rPr>
          <w:rtl/>
        </w:rPr>
      </w:pPr>
      <w:bookmarkStart w:id="1106" w:name="_ETM_Q1_4638264"/>
      <w:bookmarkEnd w:id="1106"/>
    </w:p>
    <w:p w:rsidR="00381E97" w:rsidRDefault="00381E97" w:rsidP="00381E97">
      <w:pPr>
        <w:pStyle w:val="af8"/>
        <w:keepNext/>
        <w:rPr>
          <w:rtl/>
        </w:rPr>
      </w:pPr>
      <w:bookmarkStart w:id="1107" w:name="ET_yor_בועז_טופורובסקי_14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107"/>
    </w:p>
    <w:p w:rsidR="00381E97" w:rsidRDefault="00381E97" w:rsidP="00381E97">
      <w:pPr>
        <w:pStyle w:val="KeepWithNext"/>
        <w:rPr>
          <w:rtl/>
        </w:rPr>
      </w:pPr>
    </w:p>
    <w:p w:rsidR="00381E97" w:rsidRDefault="00381E97" w:rsidP="00381E97">
      <w:pPr>
        <w:rPr>
          <w:rtl/>
        </w:rPr>
      </w:pPr>
      <w:bookmarkStart w:id="1108" w:name="_ETM_Q1_4640189"/>
      <w:bookmarkEnd w:id="1108"/>
      <w:r>
        <w:rPr>
          <w:rtl/>
        </w:rPr>
        <w:t xml:space="preserve">אזרחי ישראל רשאים להינשא בנישואין בזום, נכון? זאת אומרת, זאת לא פעולה שאסורה בחוק. </w:t>
      </w:r>
    </w:p>
    <w:p w:rsidR="00381E97" w:rsidRDefault="00381E97" w:rsidP="00381E97">
      <w:pPr>
        <w:rPr>
          <w:rtl/>
        </w:rPr>
      </w:pPr>
      <w:bookmarkStart w:id="1109" w:name="_ETM_Q1_4645790"/>
      <w:bookmarkStart w:id="1110" w:name="_ETM_Q1_4645887"/>
      <w:bookmarkEnd w:id="1109"/>
      <w:bookmarkEnd w:id="1110"/>
    </w:p>
    <w:p w:rsidR="00381E97" w:rsidRDefault="00381E97" w:rsidP="00381E97">
      <w:pPr>
        <w:pStyle w:val="a5"/>
        <w:keepNext/>
        <w:rPr>
          <w:rtl/>
        </w:rPr>
      </w:pPr>
      <w:bookmarkStart w:id="1111" w:name="ET_speaker_רחל_ספירו_146"/>
      <w:r>
        <w:rPr>
          <w:rStyle w:val="TagStyle"/>
          <w:rFonts w:hint="cs"/>
          <w:rtl/>
        </w:rPr>
        <w:t xml:space="preserve"> &lt;&lt; דובר &gt;&gt; </w:t>
      </w:r>
      <w:r>
        <w:rPr>
          <w:rFonts w:hint="cs"/>
          <w:rtl/>
        </w:rPr>
        <w:t>רחל ספירו:</w:t>
      </w:r>
      <w:r>
        <w:rPr>
          <w:rStyle w:val="TagStyle"/>
          <w:rFonts w:hint="cs"/>
          <w:rtl/>
        </w:rPr>
        <w:t xml:space="preserve"> &lt;&lt; דובר &gt;&gt;</w:t>
      </w:r>
      <w:r>
        <w:rPr>
          <w:rFonts w:hint="cs"/>
          <w:rtl/>
        </w:rPr>
        <w:t xml:space="preserve"> </w:t>
      </w:r>
      <w:bookmarkEnd w:id="1111"/>
    </w:p>
    <w:p w:rsidR="00381E97" w:rsidRDefault="00381E97" w:rsidP="00381E97">
      <w:pPr>
        <w:pStyle w:val="KeepWithNext"/>
        <w:rPr>
          <w:rtl/>
        </w:rPr>
      </w:pPr>
    </w:p>
    <w:p w:rsidR="00381E97" w:rsidRDefault="00381E97" w:rsidP="00381E97">
      <w:pPr>
        <w:rPr>
          <w:rtl/>
        </w:rPr>
      </w:pPr>
      <w:r>
        <w:rPr>
          <w:rtl/>
        </w:rPr>
        <w:t xml:space="preserve">היום אין לכך התייחסות. היום </w:t>
      </w:r>
      <w:bookmarkStart w:id="1112" w:name="_ETM_Q1_4649562"/>
      <w:bookmarkEnd w:id="1112"/>
      <w:r>
        <w:rPr>
          <w:rtl/>
        </w:rPr>
        <w:t xml:space="preserve">אין נישואין כאלה אבל אין התייחסות - - - </w:t>
      </w:r>
    </w:p>
    <w:p w:rsidR="00381E97" w:rsidRDefault="00381E97" w:rsidP="00381E97">
      <w:pPr>
        <w:rPr>
          <w:rtl/>
        </w:rPr>
      </w:pPr>
    </w:p>
    <w:p w:rsidR="00381E97" w:rsidRDefault="00381E97" w:rsidP="00381E97">
      <w:pPr>
        <w:pStyle w:val="af8"/>
        <w:keepNext/>
        <w:rPr>
          <w:rtl/>
        </w:rPr>
      </w:pPr>
      <w:bookmarkStart w:id="1113" w:name="ET_yor_בועז_טופורובסקי_14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113"/>
    </w:p>
    <w:p w:rsidR="00381E97" w:rsidRDefault="00381E97" w:rsidP="00381E97">
      <w:pPr>
        <w:pStyle w:val="KeepWithNext"/>
        <w:rPr>
          <w:rtl/>
        </w:rPr>
      </w:pPr>
    </w:p>
    <w:p w:rsidR="00381E97" w:rsidRDefault="00381E97" w:rsidP="00381E97">
      <w:pPr>
        <w:rPr>
          <w:rtl/>
        </w:rPr>
      </w:pPr>
      <w:r>
        <w:rPr>
          <w:rtl/>
        </w:rPr>
        <w:t>יש, מה זאת אומרת?</w:t>
      </w:r>
      <w:bookmarkStart w:id="1114" w:name="_ETM_Q1_4650321"/>
      <w:bookmarkEnd w:id="1114"/>
    </w:p>
    <w:p w:rsidR="00381E97" w:rsidRDefault="00381E97" w:rsidP="00381E97">
      <w:pPr>
        <w:rPr>
          <w:rtl/>
        </w:rPr>
      </w:pPr>
      <w:bookmarkStart w:id="1115" w:name="_ETM_Q1_4650424"/>
      <w:bookmarkStart w:id="1116" w:name="_ETM_Q1_4650499"/>
      <w:bookmarkStart w:id="1117" w:name="_ETM_Q1_4650650"/>
      <w:bookmarkEnd w:id="1115"/>
      <w:bookmarkEnd w:id="1116"/>
      <w:bookmarkEnd w:id="1117"/>
    </w:p>
    <w:p w:rsidR="00381E97" w:rsidRDefault="00381E97" w:rsidP="00381E97">
      <w:pPr>
        <w:pStyle w:val="a5"/>
        <w:keepNext/>
        <w:rPr>
          <w:rtl/>
        </w:rPr>
      </w:pPr>
      <w:bookmarkStart w:id="1118" w:name="ET_speaker_רחל_ספירו_148"/>
      <w:r>
        <w:rPr>
          <w:rStyle w:val="TagStyle"/>
          <w:rFonts w:hint="cs"/>
          <w:rtl/>
        </w:rPr>
        <w:t xml:space="preserve"> &lt;&lt; דובר &gt;&gt; </w:t>
      </w:r>
      <w:r>
        <w:rPr>
          <w:rFonts w:hint="cs"/>
          <w:rtl/>
        </w:rPr>
        <w:t>רחל ספירו:</w:t>
      </w:r>
      <w:r>
        <w:rPr>
          <w:rStyle w:val="TagStyle"/>
          <w:rFonts w:hint="cs"/>
          <w:rtl/>
        </w:rPr>
        <w:t xml:space="preserve"> &lt;&lt; דובר &gt;&gt;</w:t>
      </w:r>
      <w:r>
        <w:rPr>
          <w:rFonts w:hint="cs"/>
          <w:rtl/>
        </w:rPr>
        <w:t xml:space="preserve"> </w:t>
      </w:r>
      <w:bookmarkEnd w:id="1118"/>
    </w:p>
    <w:p w:rsidR="00381E97" w:rsidRDefault="00381E97" w:rsidP="00381E97">
      <w:pPr>
        <w:pStyle w:val="KeepWithNext"/>
        <w:rPr>
          <w:rtl/>
        </w:rPr>
      </w:pPr>
    </w:p>
    <w:p w:rsidR="00381E97" w:rsidRDefault="00381E97" w:rsidP="00381E97">
      <w:pPr>
        <w:rPr>
          <w:rtl/>
        </w:rPr>
      </w:pPr>
      <w:r>
        <w:rPr>
          <w:rtl/>
        </w:rPr>
        <w:t xml:space="preserve">אני אדייק. הנישואין היום בישראל נערכים לפי הדין הדתי. הדין הדתי איך הוא מיישם אותו ואיזה דרישות - - - </w:t>
      </w:r>
    </w:p>
    <w:p w:rsidR="00381E97" w:rsidRDefault="00381E97" w:rsidP="00381E97">
      <w:pPr>
        <w:rPr>
          <w:rtl/>
        </w:rPr>
      </w:pPr>
    </w:p>
    <w:p w:rsidR="00381E97" w:rsidRDefault="00381E97" w:rsidP="00381E97">
      <w:pPr>
        <w:pStyle w:val="af8"/>
        <w:keepNext/>
        <w:rPr>
          <w:rtl/>
        </w:rPr>
      </w:pPr>
      <w:bookmarkStart w:id="1119" w:name="ET_yor_בועז_טופורובסקי_14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119"/>
    </w:p>
    <w:p w:rsidR="00381E97" w:rsidRDefault="00381E97" w:rsidP="00381E97">
      <w:pPr>
        <w:pStyle w:val="KeepWithNext"/>
        <w:rPr>
          <w:rtl/>
        </w:rPr>
      </w:pPr>
    </w:p>
    <w:p w:rsidR="00381E97" w:rsidRDefault="00381E97" w:rsidP="00381E97">
      <w:pPr>
        <w:rPr>
          <w:rtl/>
        </w:rPr>
      </w:pPr>
      <w:r>
        <w:rPr>
          <w:rtl/>
        </w:rPr>
        <w:t xml:space="preserve">אותם מאות אזרחים שהתחתנו בזום ויש להם תעודת נישואין מטעם מדינת יוטה או מדינת קליפורניה, הם לא עברו על החוק. יש להם תעודת נישואין תקפה שאולי לא מוכרת </w:t>
      </w:r>
      <w:bookmarkStart w:id="1120" w:name="_ETM_Q1_4673995"/>
      <w:bookmarkEnd w:id="1120"/>
      <w:r>
        <w:rPr>
          <w:rtl/>
        </w:rPr>
        <w:t>בישראל אבל הם רשאים לעשות את התהליך הזה. נכון?</w:t>
      </w:r>
      <w:bookmarkStart w:id="1121" w:name="_ETM_Q1_4673730"/>
      <w:bookmarkEnd w:id="1121"/>
    </w:p>
    <w:p w:rsidR="00381E97" w:rsidRDefault="00381E97" w:rsidP="00381E97">
      <w:pPr>
        <w:rPr>
          <w:rtl/>
        </w:rPr>
      </w:pPr>
      <w:bookmarkStart w:id="1122" w:name="_ETM_Q1_4673838"/>
      <w:bookmarkEnd w:id="1122"/>
    </w:p>
    <w:p w:rsidR="00381E97" w:rsidRDefault="00381E97" w:rsidP="00381E97">
      <w:pPr>
        <w:pStyle w:val="a5"/>
        <w:keepNext/>
        <w:rPr>
          <w:rtl/>
        </w:rPr>
      </w:pPr>
      <w:bookmarkStart w:id="1123" w:name="ET_speaker_רחל_ספירו_150"/>
      <w:r>
        <w:rPr>
          <w:rStyle w:val="TagStyle"/>
          <w:rFonts w:hint="cs"/>
          <w:rtl/>
        </w:rPr>
        <w:t xml:space="preserve"> &lt;&lt; דובר &gt;&gt; </w:t>
      </w:r>
      <w:r>
        <w:rPr>
          <w:rFonts w:hint="cs"/>
          <w:rtl/>
        </w:rPr>
        <w:t>רחל ספירו:</w:t>
      </w:r>
      <w:r>
        <w:rPr>
          <w:rStyle w:val="TagStyle"/>
          <w:rFonts w:hint="cs"/>
          <w:rtl/>
        </w:rPr>
        <w:t xml:space="preserve"> &lt;&lt; דובר &gt;&gt;</w:t>
      </w:r>
      <w:r>
        <w:rPr>
          <w:rFonts w:hint="cs"/>
          <w:rtl/>
        </w:rPr>
        <w:t xml:space="preserve"> </w:t>
      </w:r>
      <w:bookmarkEnd w:id="1123"/>
    </w:p>
    <w:p w:rsidR="00381E97" w:rsidRDefault="00381E97" w:rsidP="00381E97">
      <w:pPr>
        <w:pStyle w:val="KeepWithNext"/>
        <w:rPr>
          <w:rtl/>
        </w:rPr>
      </w:pPr>
    </w:p>
    <w:p w:rsidR="00381E97" w:rsidRDefault="00381E97" w:rsidP="00381E97">
      <w:pPr>
        <w:rPr>
          <w:rtl/>
        </w:rPr>
      </w:pPr>
      <w:bookmarkStart w:id="1124" w:name="_ETM_Q1_4677184"/>
      <w:bookmarkEnd w:id="1124"/>
      <w:r>
        <w:rPr>
          <w:rtl/>
        </w:rPr>
        <w:t>הפעולה בעצם נעשתה בישראל לכן הנישואין האלה נתפסים כמו שחברתי אמר וזאת גם העמדה שנמסרה לבית המשפט, כנישואין שנעשו בישראל. אם</w:t>
      </w:r>
      <w:bookmarkStart w:id="1125" w:name="_ETM_Q1_4687252"/>
      <w:bookmarkEnd w:id="1125"/>
      <w:r>
        <w:rPr>
          <w:rtl/>
        </w:rPr>
        <w:t xml:space="preserve"> יוטה או כל מדינה אחרת עושה נישואין כאלה, היא יכולה להכיר בזה בשטחה. </w:t>
      </w:r>
    </w:p>
    <w:p w:rsidR="00381E97" w:rsidRDefault="00381E97" w:rsidP="00381E97">
      <w:pPr>
        <w:rPr>
          <w:rtl/>
        </w:rPr>
      </w:pPr>
      <w:bookmarkStart w:id="1126" w:name="_ETM_Q1_4687437"/>
      <w:bookmarkStart w:id="1127" w:name="_ETM_Q1_4687552"/>
      <w:bookmarkEnd w:id="1126"/>
      <w:bookmarkEnd w:id="1127"/>
    </w:p>
    <w:p w:rsidR="00381E97" w:rsidRDefault="00381E97" w:rsidP="00381E97">
      <w:pPr>
        <w:pStyle w:val="af8"/>
        <w:keepNext/>
        <w:rPr>
          <w:rtl/>
        </w:rPr>
      </w:pPr>
      <w:bookmarkStart w:id="1128" w:name="ET_yor_בועז_טופורובסקי_15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128"/>
    </w:p>
    <w:p w:rsidR="00381E97" w:rsidRDefault="00381E97" w:rsidP="00381E97">
      <w:pPr>
        <w:pStyle w:val="KeepWithNext"/>
        <w:rPr>
          <w:rtl/>
        </w:rPr>
      </w:pPr>
    </w:p>
    <w:p w:rsidR="00381E97" w:rsidRDefault="00381E97" w:rsidP="00381E97">
      <w:pPr>
        <w:rPr>
          <w:rtl/>
        </w:rPr>
      </w:pPr>
      <w:bookmarkStart w:id="1129" w:name="_ETM_Q1_4689827"/>
      <w:bookmarkEnd w:id="1129"/>
      <w:r>
        <w:rPr>
          <w:rtl/>
        </w:rPr>
        <w:t xml:space="preserve">אני מבין. לא שאלתי לגבי תוקף ההכרה שלהם בישראל אלא על הפעולה. זאת פעולה שאזרחים ישראלים רשאים </w:t>
      </w:r>
      <w:bookmarkStart w:id="1130" w:name="_ETM_Q1_4701196"/>
      <w:bookmarkEnd w:id="1130"/>
      <w:r>
        <w:rPr>
          <w:rtl/>
        </w:rPr>
        <w:t xml:space="preserve">לעשות אותה. התוקף מוטל בספק. </w:t>
      </w:r>
    </w:p>
    <w:p w:rsidR="00381E97" w:rsidRDefault="00381E97" w:rsidP="00381E97">
      <w:pPr>
        <w:rPr>
          <w:rtl/>
        </w:rPr>
      </w:pPr>
      <w:bookmarkStart w:id="1131" w:name="_ETM_Q1_4702538"/>
      <w:bookmarkStart w:id="1132" w:name="_ETM_Q1_4702635"/>
      <w:bookmarkEnd w:id="1131"/>
      <w:bookmarkEnd w:id="1132"/>
    </w:p>
    <w:p w:rsidR="00381E97" w:rsidRDefault="00381E97" w:rsidP="00381E97">
      <w:pPr>
        <w:rPr>
          <w:rtl/>
        </w:rPr>
      </w:pPr>
      <w:bookmarkStart w:id="1133" w:name="_ETM_Q1_4702698"/>
      <w:bookmarkStart w:id="1134" w:name="_ETM_Q1_4702792"/>
      <w:bookmarkEnd w:id="1133"/>
      <w:bookmarkEnd w:id="1134"/>
      <w:r>
        <w:rPr>
          <w:rtl/>
        </w:rPr>
        <w:t xml:space="preserve">אני רוצה להבין מה הסטטוס </w:t>
      </w:r>
      <w:bookmarkStart w:id="1135" w:name="_ETM_Q1_4706025"/>
      <w:bookmarkEnd w:id="1135"/>
      <w:r>
        <w:rPr>
          <w:rtl/>
        </w:rPr>
        <w:t xml:space="preserve">החוקי של אותם אזרחים בישראל למול סטטוס משפטי שלהם במדינות </w:t>
      </w:r>
      <w:bookmarkStart w:id="1136" w:name="_ETM_Q1_4711373"/>
      <w:bookmarkEnd w:id="1136"/>
      <w:r>
        <w:rPr>
          <w:rtl/>
        </w:rPr>
        <w:t xml:space="preserve">אחרות. כלומר, היום אזרח ישראל שעבר את התהליך הזה מוכר </w:t>
      </w:r>
      <w:bookmarkStart w:id="1137" w:name="_ETM_Q1_4711138"/>
      <w:bookmarkEnd w:id="1137"/>
      <w:r>
        <w:rPr>
          <w:rtl/>
        </w:rPr>
        <w:t xml:space="preserve">בכל רחבי העולם כנשוי אבל בישראל הוא לא מוכר כנשוי. </w:t>
      </w:r>
      <w:bookmarkStart w:id="1138" w:name="_ETM_Q1_4722209"/>
      <w:bookmarkEnd w:id="1138"/>
      <w:r>
        <w:rPr>
          <w:rtl/>
        </w:rPr>
        <w:t xml:space="preserve">יש לכך איזה השלכות לגבי הזכויות שלו, החובות שלו, מורכבויות </w:t>
      </w:r>
      <w:bookmarkStart w:id="1139" w:name="_ETM_Q1_4730365"/>
      <w:bookmarkEnd w:id="1139"/>
      <w:r>
        <w:rPr>
          <w:rtl/>
        </w:rPr>
        <w:t>משפטיות שיכולות לעמוד בפניו או בפניהם עכשיו?</w:t>
      </w:r>
    </w:p>
    <w:p w:rsidR="00381E97" w:rsidRDefault="00381E97" w:rsidP="00381E97">
      <w:pPr>
        <w:rPr>
          <w:rtl/>
        </w:rPr>
      </w:pPr>
    </w:p>
    <w:p w:rsidR="00381E97" w:rsidRDefault="00381E97" w:rsidP="00381E97">
      <w:pPr>
        <w:pStyle w:val="a5"/>
        <w:keepNext/>
        <w:rPr>
          <w:rtl/>
        </w:rPr>
      </w:pPr>
      <w:bookmarkStart w:id="1140" w:name="ET_speaker_רחל_ספירו_152"/>
      <w:r>
        <w:rPr>
          <w:rStyle w:val="TagStyle"/>
          <w:rFonts w:hint="cs"/>
          <w:rtl/>
        </w:rPr>
        <w:t xml:space="preserve"> &lt;&lt; דובר &gt;&gt; </w:t>
      </w:r>
      <w:r>
        <w:rPr>
          <w:rFonts w:hint="cs"/>
          <w:rtl/>
        </w:rPr>
        <w:t>רחל ספירו:</w:t>
      </w:r>
      <w:r>
        <w:rPr>
          <w:rStyle w:val="TagStyle"/>
          <w:rFonts w:hint="cs"/>
          <w:rtl/>
        </w:rPr>
        <w:t xml:space="preserve"> &lt;&lt; דובר &gt;&gt;</w:t>
      </w:r>
      <w:r>
        <w:rPr>
          <w:rFonts w:hint="cs"/>
          <w:rtl/>
        </w:rPr>
        <w:t xml:space="preserve"> </w:t>
      </w:r>
      <w:bookmarkEnd w:id="1140"/>
    </w:p>
    <w:p w:rsidR="00381E97" w:rsidRDefault="00381E97" w:rsidP="00381E97">
      <w:pPr>
        <w:pStyle w:val="KeepWithNext"/>
        <w:rPr>
          <w:rtl/>
        </w:rPr>
      </w:pPr>
    </w:p>
    <w:p w:rsidR="00381E97" w:rsidRDefault="00381E97" w:rsidP="00381E97">
      <w:pPr>
        <w:rPr>
          <w:rtl/>
        </w:rPr>
      </w:pPr>
      <w:r>
        <w:rPr>
          <w:rtl/>
        </w:rPr>
        <w:t>אני לא יודעת כמה</w:t>
      </w:r>
      <w:bookmarkStart w:id="1141" w:name="_ETM_Q1_4729762"/>
      <w:bookmarkEnd w:id="1141"/>
      <w:r>
        <w:rPr>
          <w:rtl/>
        </w:rPr>
        <w:t xml:space="preserve"> זה מוכר במדינות אחרות. כל מדינה בעצם בוחנת </w:t>
      </w:r>
      <w:bookmarkStart w:id="1142" w:name="_ETM_Q1_4739436"/>
      <w:bookmarkEnd w:id="1142"/>
      <w:r>
        <w:rPr>
          <w:rtl/>
        </w:rPr>
        <w:t xml:space="preserve">לפי הדינים שלה אם היא מכירה בזה או לא. עשו </w:t>
      </w:r>
      <w:bookmarkStart w:id="1143" w:name="_ETM_Q1_4737029"/>
      <w:bookmarkEnd w:id="1143"/>
      <w:r>
        <w:rPr>
          <w:rtl/>
        </w:rPr>
        <w:t xml:space="preserve">איזה בדיקה כללית על אנגליה, קנדה. אנחנו לא יודעים על </w:t>
      </w:r>
      <w:bookmarkStart w:id="1144" w:name="_ETM_Q1_4749517"/>
      <w:bookmarkEnd w:id="1144"/>
      <w:r>
        <w:rPr>
          <w:rtl/>
        </w:rPr>
        <w:t xml:space="preserve">מדינות שכן מכירות או לא מכירות. אני רק אומרת שכל </w:t>
      </w:r>
      <w:bookmarkStart w:id="1145" w:name="_ETM_Q1_4751502"/>
      <w:bookmarkEnd w:id="1145"/>
      <w:r>
        <w:rPr>
          <w:rtl/>
        </w:rPr>
        <w:t xml:space="preserve">מדינה מתייחסת לזה בתוך עצמה. </w:t>
      </w:r>
    </w:p>
    <w:p w:rsidR="00381E97" w:rsidRDefault="00381E97" w:rsidP="00381E97">
      <w:pPr>
        <w:rPr>
          <w:rtl/>
        </w:rPr>
      </w:pPr>
      <w:bookmarkStart w:id="1146" w:name="_ETM_Q1_4755406"/>
      <w:bookmarkStart w:id="1147" w:name="_ETM_Q1_4755518"/>
      <w:bookmarkEnd w:id="1146"/>
      <w:bookmarkEnd w:id="1147"/>
    </w:p>
    <w:p w:rsidR="00381E97" w:rsidRDefault="00381E97" w:rsidP="00381E97">
      <w:pPr>
        <w:rPr>
          <w:rtl/>
        </w:rPr>
      </w:pPr>
      <w:bookmarkStart w:id="1148" w:name="_ETM_Q1_4755548"/>
      <w:bookmarkStart w:id="1149" w:name="_ETM_Q1_4755649"/>
      <w:bookmarkEnd w:id="1148"/>
      <w:bookmarkEnd w:id="1149"/>
      <w:r>
        <w:rPr>
          <w:rtl/>
        </w:rPr>
        <w:t xml:space="preserve">לכן, אם מדינה אחרת תכיר </w:t>
      </w:r>
      <w:bookmarkStart w:id="1150" w:name="_ETM_Q1_4758518"/>
      <w:bookmarkEnd w:id="1150"/>
      <w:r>
        <w:rPr>
          <w:rtl/>
        </w:rPr>
        <w:t xml:space="preserve">בזה אז מצוין. אנחנו עוד לא בגלל הפרשנות של הדין </w:t>
      </w:r>
      <w:bookmarkStart w:id="1151" w:name="_ETM_Q1_4759064"/>
      <w:bookmarkEnd w:id="1151"/>
      <w:r>
        <w:rPr>
          <w:rtl/>
        </w:rPr>
        <w:t xml:space="preserve">ואנחנו לא יכולים להכיר בזה. </w:t>
      </w:r>
    </w:p>
    <w:p w:rsidR="00381E97" w:rsidRDefault="00381E97" w:rsidP="00381E97">
      <w:pPr>
        <w:rPr>
          <w:rtl/>
        </w:rPr>
      </w:pPr>
    </w:p>
    <w:p w:rsidR="00381E97" w:rsidRDefault="00381E97" w:rsidP="00381E97">
      <w:pPr>
        <w:rPr>
          <w:rtl/>
        </w:rPr>
      </w:pPr>
      <w:r>
        <w:rPr>
          <w:rtl/>
        </w:rPr>
        <w:t xml:space="preserve">עוד פעם, כאן זה </w:t>
      </w:r>
      <w:bookmarkStart w:id="1152" w:name="_ETM_Q1_4766027"/>
      <w:bookmarkEnd w:id="1152"/>
      <w:r>
        <w:rPr>
          <w:rtl/>
        </w:rPr>
        <w:t xml:space="preserve">חוזר לעניין של תמצית רישום ורשות האוכלוסין מנפיקה </w:t>
      </w:r>
      <w:bookmarkStart w:id="1153" w:name="_ETM_Q1_4774190"/>
      <w:bookmarkEnd w:id="1153"/>
      <w:r>
        <w:rPr>
          <w:rtl/>
        </w:rPr>
        <w:t xml:space="preserve">מסמך שמאפשר להם להינשא במדינות אחרות. בהקשר של זכויות וחובות, </w:t>
      </w:r>
      <w:bookmarkStart w:id="1154" w:name="_ETM_Q1_4779387"/>
      <w:bookmarkEnd w:id="1154"/>
      <w:r>
        <w:rPr>
          <w:rtl/>
        </w:rPr>
        <w:t>זה גם נאמר פה בהבחנה בין נשואים לידועים בציבור. ידועים</w:t>
      </w:r>
      <w:bookmarkStart w:id="1155" w:name="_ETM_Q1_4783793"/>
      <w:bookmarkEnd w:id="1155"/>
      <w:r>
        <w:rPr>
          <w:rtl/>
        </w:rPr>
        <w:t xml:space="preserve"> בציבור הוא מושג משפטי שנבחן בדיעבד. בעצם רואים גם </w:t>
      </w:r>
      <w:bookmarkStart w:id="1156" w:name="_ETM_Q1_4785773"/>
      <w:bookmarkEnd w:id="1156"/>
      <w:r>
        <w:rPr>
          <w:rtl/>
        </w:rPr>
        <w:t xml:space="preserve">משק בית משותף, חיי משפחה משותפים. הם יכולים להיות ידועים </w:t>
      </w:r>
      <w:bookmarkStart w:id="1157" w:name="_ETM_Q1_4793091"/>
      <w:bookmarkEnd w:id="1157"/>
      <w:r>
        <w:rPr>
          <w:rtl/>
        </w:rPr>
        <w:t xml:space="preserve">בציבור. יש הבדל בין נשואים לידועים בציבור מבחינת איך הם </w:t>
      </w:r>
      <w:bookmarkStart w:id="1158" w:name="_ETM_Q1_4797650"/>
      <w:bookmarkEnd w:id="1158"/>
      <w:r>
        <w:rPr>
          <w:rtl/>
        </w:rPr>
        <w:t xml:space="preserve">מקבלים את הזכויות אבל בסופו של דבר מקבלים זכויות. זאת </w:t>
      </w:r>
      <w:bookmarkStart w:id="1159" w:name="_ETM_Q1_4804466"/>
      <w:bookmarkEnd w:id="1159"/>
      <w:r>
        <w:rPr>
          <w:rtl/>
        </w:rPr>
        <w:t xml:space="preserve">לא אמורה להיות האבחנה, זאת רק שאלה של טיימינג </w:t>
      </w:r>
      <w:bookmarkStart w:id="1160" w:name="_ETM_Q1_4800362"/>
      <w:bookmarkEnd w:id="1160"/>
      <w:r>
        <w:rPr>
          <w:rtl/>
        </w:rPr>
        <w:t xml:space="preserve">אני חושבת. </w:t>
      </w:r>
      <w:bookmarkStart w:id="1161" w:name="_ETM_Q1_4801922"/>
      <w:bookmarkEnd w:id="1161"/>
    </w:p>
    <w:p w:rsidR="00381E97" w:rsidRDefault="00381E97" w:rsidP="00381E97">
      <w:pPr>
        <w:rPr>
          <w:rtl/>
        </w:rPr>
      </w:pPr>
      <w:bookmarkStart w:id="1162" w:name="_ETM_Q1_4802040"/>
      <w:bookmarkEnd w:id="1162"/>
    </w:p>
    <w:p w:rsidR="00381E97" w:rsidRDefault="00381E97" w:rsidP="00381E97">
      <w:pPr>
        <w:pStyle w:val="af8"/>
        <w:keepNext/>
        <w:rPr>
          <w:rtl/>
        </w:rPr>
      </w:pPr>
      <w:bookmarkStart w:id="1163" w:name="ET_yor_בועז_טופורובסקי_153"/>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163"/>
    </w:p>
    <w:p w:rsidR="00381E97" w:rsidRDefault="00381E97" w:rsidP="00381E97">
      <w:pPr>
        <w:pStyle w:val="KeepWithNext"/>
        <w:rPr>
          <w:rtl/>
        </w:rPr>
      </w:pPr>
    </w:p>
    <w:p w:rsidR="00381E97" w:rsidRDefault="00381E97" w:rsidP="00381E97">
      <w:pPr>
        <w:rPr>
          <w:rtl/>
        </w:rPr>
      </w:pPr>
      <w:bookmarkStart w:id="1164" w:name="_ETM_Q1_4805386"/>
      <w:bookmarkEnd w:id="1164"/>
      <w:r>
        <w:rPr>
          <w:rtl/>
        </w:rPr>
        <w:t xml:space="preserve">אני מבין. המדיניות הזאת של אי הכרה </w:t>
      </w:r>
      <w:bookmarkStart w:id="1165" w:name="_ETM_Q1_4804890"/>
      <w:bookmarkEnd w:id="1165"/>
      <w:r>
        <w:rPr>
          <w:rtl/>
        </w:rPr>
        <w:t xml:space="preserve">במסמך הזה, בתעודת הנישואין שהופקה על-ידי מדינת יוטה, קליפורניה ועוד מדינות, עולה בקנה אחד עם אמנת אפוסטיל שישראל חתומה </w:t>
      </w:r>
      <w:bookmarkStart w:id="1166" w:name="_ETM_Q1_4820891"/>
      <w:bookmarkEnd w:id="1166"/>
      <w:r>
        <w:rPr>
          <w:rtl/>
        </w:rPr>
        <w:t xml:space="preserve">עליה, שבעצם מסדירה את הקבלה של מסמכים שנחתמו על-ידי אפוסטיל </w:t>
      </w:r>
      <w:bookmarkStart w:id="1167" w:name="_ETM_Q1_4825655"/>
      <w:bookmarkEnd w:id="1167"/>
      <w:r>
        <w:rPr>
          <w:rtl/>
        </w:rPr>
        <w:t>במדינות אחרות?</w:t>
      </w:r>
    </w:p>
    <w:p w:rsidR="00381E97" w:rsidRDefault="00381E97" w:rsidP="00381E97">
      <w:pPr>
        <w:rPr>
          <w:rtl/>
        </w:rPr>
      </w:pPr>
    </w:p>
    <w:p w:rsidR="00381E97" w:rsidRDefault="00381E97" w:rsidP="00381E97">
      <w:pPr>
        <w:pStyle w:val="a5"/>
        <w:keepNext/>
        <w:rPr>
          <w:rtl/>
        </w:rPr>
      </w:pPr>
      <w:bookmarkStart w:id="1168" w:name="ET_speaker_רחל_ספירו_154"/>
      <w:r>
        <w:rPr>
          <w:rStyle w:val="TagStyle"/>
          <w:rFonts w:hint="cs"/>
          <w:rtl/>
        </w:rPr>
        <w:t xml:space="preserve"> &lt;&lt; דובר &gt;&gt; </w:t>
      </w:r>
      <w:r>
        <w:rPr>
          <w:rFonts w:hint="cs"/>
          <w:rtl/>
        </w:rPr>
        <w:t>רחל ספירו:</w:t>
      </w:r>
      <w:r>
        <w:rPr>
          <w:rStyle w:val="TagStyle"/>
          <w:rFonts w:hint="cs"/>
          <w:rtl/>
        </w:rPr>
        <w:t xml:space="preserve"> &lt;&lt; דובר &gt;&gt;</w:t>
      </w:r>
      <w:r>
        <w:rPr>
          <w:rFonts w:hint="cs"/>
          <w:rtl/>
        </w:rPr>
        <w:t xml:space="preserve"> </w:t>
      </w:r>
      <w:bookmarkEnd w:id="1168"/>
    </w:p>
    <w:p w:rsidR="00381E97" w:rsidRDefault="00381E97" w:rsidP="00381E97">
      <w:pPr>
        <w:pStyle w:val="KeepWithNext"/>
        <w:rPr>
          <w:rtl/>
        </w:rPr>
      </w:pPr>
    </w:p>
    <w:p w:rsidR="00381E97" w:rsidRDefault="00381E97" w:rsidP="00381E97">
      <w:pPr>
        <w:rPr>
          <w:rtl/>
        </w:rPr>
      </w:pPr>
      <w:r>
        <w:rPr>
          <w:rtl/>
        </w:rPr>
        <w:t xml:space="preserve">אני לא מומחית באמנת אפוסטיל אבל אני כן אתייחס </w:t>
      </w:r>
      <w:bookmarkStart w:id="1169" w:name="_ETM_Q1_4833222"/>
      <w:bookmarkEnd w:id="1169"/>
      <w:r>
        <w:rPr>
          <w:rtl/>
        </w:rPr>
        <w:t xml:space="preserve">בקצרה. כמובן שזה לא דוחה את המחויבויות שלנו ביחס לאמנות </w:t>
      </w:r>
      <w:bookmarkStart w:id="1170" w:name="_ETM_Q1_4840973"/>
      <w:bookmarkEnd w:id="1170"/>
      <w:r>
        <w:rPr>
          <w:rtl/>
        </w:rPr>
        <w:t>בינלאומיות. בעניין של אמנת אפוסטיל, התעודה עומדת בפני עצמה. אז</w:t>
      </w:r>
      <w:bookmarkStart w:id="1171" w:name="_ETM_Q1_4845440"/>
      <w:bookmarkEnd w:id="1171"/>
      <w:r>
        <w:rPr>
          <w:rtl/>
        </w:rPr>
        <w:t xml:space="preserve"> השאלה איך הדין הישראלי מכיר בנישואין שנעשה בשטח מדינת ישראל </w:t>
      </w:r>
      <w:bookmarkStart w:id="1172" w:name="_ETM_Q1_4852903"/>
      <w:bookmarkEnd w:id="1172"/>
      <w:r>
        <w:rPr>
          <w:rtl/>
        </w:rPr>
        <w:t xml:space="preserve">ופה הפער. התעודה הזאת יכולה לשמש לדברים אחרים אבל בעולם של מרשם אוכלוסין, אי-אפשר לעשות פרשנות שהיא מנוגדת לדין. לכן </w:t>
      </w:r>
      <w:bookmarkStart w:id="1173" w:name="_ETM_Q1_4868374"/>
      <w:bookmarkEnd w:id="1173"/>
      <w:r>
        <w:rPr>
          <w:rtl/>
        </w:rPr>
        <w:t xml:space="preserve">זה שני דברים נפרדים. </w:t>
      </w:r>
    </w:p>
    <w:p w:rsidR="00381E97" w:rsidRDefault="00381E97" w:rsidP="00381E97">
      <w:pPr>
        <w:rPr>
          <w:rtl/>
        </w:rPr>
      </w:pPr>
      <w:bookmarkStart w:id="1174" w:name="_ETM_Q1_4870925"/>
      <w:bookmarkStart w:id="1175" w:name="_ETM_Q1_4871061"/>
      <w:bookmarkEnd w:id="1174"/>
      <w:bookmarkEnd w:id="1175"/>
    </w:p>
    <w:p w:rsidR="00381E97" w:rsidRDefault="00381E97" w:rsidP="00381E97">
      <w:pPr>
        <w:pStyle w:val="af8"/>
        <w:keepNext/>
        <w:rPr>
          <w:rtl/>
        </w:rPr>
      </w:pPr>
      <w:bookmarkStart w:id="1176" w:name="ET_yor_בועז_טופורובסקי_15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176"/>
    </w:p>
    <w:p w:rsidR="00381E97" w:rsidRDefault="00381E97" w:rsidP="00381E97">
      <w:pPr>
        <w:pStyle w:val="KeepWithNext"/>
        <w:rPr>
          <w:rtl/>
        </w:rPr>
      </w:pPr>
    </w:p>
    <w:p w:rsidR="00381E97" w:rsidRDefault="00381E97" w:rsidP="00381E97">
      <w:pPr>
        <w:rPr>
          <w:rtl/>
        </w:rPr>
      </w:pPr>
      <w:bookmarkStart w:id="1177" w:name="_ETM_Q1_4872940"/>
      <w:bookmarkEnd w:id="1177"/>
      <w:r>
        <w:rPr>
          <w:rtl/>
        </w:rPr>
        <w:t xml:space="preserve">תודה רבה עורכת הדין ספירו. </w:t>
      </w:r>
    </w:p>
    <w:p w:rsidR="00381E97" w:rsidRDefault="00381E97" w:rsidP="00381E97">
      <w:pPr>
        <w:rPr>
          <w:rtl/>
        </w:rPr>
      </w:pPr>
      <w:bookmarkStart w:id="1178" w:name="_ETM_Q1_4877581"/>
      <w:bookmarkStart w:id="1179" w:name="_ETM_Q1_4877702"/>
      <w:bookmarkStart w:id="1180" w:name="_ETM_Q1_4877741"/>
      <w:bookmarkEnd w:id="1178"/>
      <w:bookmarkEnd w:id="1179"/>
      <w:bookmarkEnd w:id="1180"/>
    </w:p>
    <w:p w:rsidR="00381E97" w:rsidRDefault="00381E97" w:rsidP="00381E97">
      <w:pPr>
        <w:rPr>
          <w:rtl/>
        </w:rPr>
      </w:pPr>
      <w:bookmarkStart w:id="1181" w:name="_ETM_Q1_4877854"/>
      <w:bookmarkEnd w:id="1181"/>
      <w:r>
        <w:rPr>
          <w:rtl/>
        </w:rPr>
        <w:t xml:space="preserve">נציגת רשות האוכלוסין לגבי אמנת אפוסטיל. </w:t>
      </w:r>
    </w:p>
    <w:p w:rsidR="00381E97" w:rsidRDefault="00381E97" w:rsidP="00381E97">
      <w:pPr>
        <w:rPr>
          <w:rtl/>
        </w:rPr>
      </w:pPr>
    </w:p>
    <w:p w:rsidR="00381E97" w:rsidRDefault="00381E97" w:rsidP="00381E97">
      <w:pPr>
        <w:pStyle w:val="a5"/>
        <w:keepNext/>
        <w:rPr>
          <w:rtl/>
        </w:rPr>
      </w:pPr>
      <w:bookmarkStart w:id="1182" w:name="ET_speaker_אודליה_אדרי_156"/>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182"/>
    </w:p>
    <w:p w:rsidR="00381E97" w:rsidRDefault="00381E97" w:rsidP="00381E97">
      <w:pPr>
        <w:pStyle w:val="KeepWithNext"/>
        <w:rPr>
          <w:rtl/>
        </w:rPr>
      </w:pPr>
    </w:p>
    <w:p w:rsidR="00381E97" w:rsidRDefault="00381E97" w:rsidP="00381E97">
      <w:pPr>
        <w:rPr>
          <w:rtl/>
        </w:rPr>
      </w:pPr>
      <w:r>
        <w:rPr>
          <w:rtl/>
        </w:rPr>
        <w:t xml:space="preserve">אמנת אפוסטיל בעצם באה להשלים את הדין החל לפיו פקודת הראיות לגבי דרך הוכחת תעודה זרה. זאת אומרת, כשאנחנו מדברים על תעודות שמונפקות בתוך מדינת ישראל, אז מדינת ישראל יודעת לזהות תעודות שהיא מנפיקה. כשמדובר </w:t>
      </w:r>
      <w:bookmarkStart w:id="1183" w:name="_ETM_Q1_4895539"/>
      <w:bookmarkEnd w:id="1183"/>
      <w:r>
        <w:rPr>
          <w:rtl/>
        </w:rPr>
        <w:t xml:space="preserve">בתעודה שניתנת במדינה זרה יש קושי ראייתי. איך אני יודעת </w:t>
      </w:r>
      <w:bookmarkStart w:id="1184" w:name="_ETM_Q1_4898919"/>
      <w:bookmarkEnd w:id="1184"/>
      <w:r>
        <w:rPr>
          <w:rtl/>
        </w:rPr>
        <w:t xml:space="preserve">שהתעודה הזאת שניתנה במדינה מסוימת ניתנה באמת כדין, לפי </w:t>
      </w:r>
      <w:bookmarkStart w:id="1185" w:name="_ETM_Q1_4902975"/>
      <w:bookmarkEnd w:id="1185"/>
      <w:r>
        <w:rPr>
          <w:rtl/>
        </w:rPr>
        <w:t>הדין של אותה מדינה, כזאת תעודה רשמית של אותה מדינה?</w:t>
      </w:r>
      <w:bookmarkStart w:id="1186" w:name="_ETM_Q1_4901227"/>
      <w:bookmarkEnd w:id="1186"/>
    </w:p>
    <w:p w:rsidR="00381E97" w:rsidRDefault="00381E97" w:rsidP="00381E97">
      <w:pPr>
        <w:rPr>
          <w:rtl/>
        </w:rPr>
      </w:pPr>
      <w:bookmarkStart w:id="1187" w:name="_ETM_Q1_4901374"/>
      <w:bookmarkEnd w:id="1187"/>
    </w:p>
    <w:p w:rsidR="00381E97" w:rsidRDefault="00381E97" w:rsidP="00381E97">
      <w:pPr>
        <w:rPr>
          <w:rtl/>
        </w:rPr>
      </w:pPr>
      <w:bookmarkStart w:id="1188" w:name="_ETM_Q1_4901449"/>
      <w:bookmarkEnd w:id="1188"/>
      <w:r>
        <w:rPr>
          <w:rtl/>
        </w:rPr>
        <w:t>כ</w:t>
      </w:r>
      <w:bookmarkStart w:id="1189" w:name="_ETM_Q1_4901529"/>
      <w:bookmarkEnd w:id="1189"/>
      <w:r>
        <w:rPr>
          <w:rtl/>
        </w:rPr>
        <w:t xml:space="preserve">אן </w:t>
      </w:r>
      <w:bookmarkStart w:id="1190" w:name="_ETM_Q1_4901930"/>
      <w:bookmarkEnd w:id="1190"/>
      <w:r>
        <w:rPr>
          <w:rtl/>
        </w:rPr>
        <w:t>באה פקודת הראיות ואומרת – בעבר כך היה, שנות השישים.</w:t>
      </w:r>
      <w:bookmarkStart w:id="1191" w:name="_ETM_Q1_4905298"/>
      <w:bookmarkEnd w:id="1191"/>
      <w:r>
        <w:rPr>
          <w:rtl/>
        </w:rPr>
        <w:t xml:space="preserve"> יש שרשרת חתימות. פקיד הרישום חותם על תעודת הלידה. אחר-כך</w:t>
      </w:r>
      <w:bookmarkStart w:id="1192" w:name="_ETM_Q1_4915927"/>
      <w:bookmarkEnd w:id="1192"/>
      <w:r>
        <w:rPr>
          <w:rtl/>
        </w:rPr>
        <w:t xml:space="preserve"> אם זה מחוז אז זה פדרלי ומאשר שהפקיד הזה </w:t>
      </w:r>
      <w:bookmarkStart w:id="1193" w:name="_ETM_Q1_4919977"/>
      <w:bookmarkEnd w:id="1193"/>
      <w:r>
        <w:rPr>
          <w:rtl/>
        </w:rPr>
        <w:t>מוסמך לחתום ושזאת חתימתו. אחר-כך בא משרד החוץ של אותה</w:t>
      </w:r>
      <w:bookmarkStart w:id="1194" w:name="_ETM_Q1_4924913"/>
      <w:bookmarkEnd w:id="1194"/>
      <w:r>
        <w:rPr>
          <w:rtl/>
        </w:rPr>
        <w:t xml:space="preserve"> מדינה ואומר, כן, החתימה של הפדרלי זאת החתימה של הגורם שמוסמך לחתום. זאת שרשרת חתימות שקבועה בפקודת הראיות. </w:t>
      </w:r>
    </w:p>
    <w:p w:rsidR="00381E97" w:rsidRDefault="00381E97" w:rsidP="00381E97">
      <w:pPr>
        <w:rPr>
          <w:rtl/>
        </w:rPr>
      </w:pPr>
      <w:bookmarkStart w:id="1195" w:name="_ETM_Q1_4936236"/>
      <w:bookmarkEnd w:id="1195"/>
    </w:p>
    <w:p w:rsidR="00381E97" w:rsidRDefault="00381E97" w:rsidP="00381E97">
      <w:pPr>
        <w:rPr>
          <w:rtl/>
        </w:rPr>
      </w:pPr>
      <w:bookmarkStart w:id="1196" w:name="_ETM_Q1_4936480"/>
      <w:bookmarkEnd w:id="1196"/>
      <w:r>
        <w:rPr>
          <w:rtl/>
        </w:rPr>
        <w:t>א</w:t>
      </w:r>
      <w:bookmarkStart w:id="1197" w:name="_ETM_Q1_4936538"/>
      <w:bookmarkStart w:id="1198" w:name="_ETM_Q1_4936661"/>
      <w:bookmarkEnd w:id="1197"/>
      <w:bookmarkEnd w:id="1198"/>
      <w:r>
        <w:rPr>
          <w:rtl/>
        </w:rPr>
        <w:t>מנת אפוסטיל</w:t>
      </w:r>
      <w:bookmarkStart w:id="1199" w:name="_ETM_Q1_4932749"/>
      <w:bookmarkEnd w:id="1199"/>
      <w:r>
        <w:rPr>
          <w:rtl/>
        </w:rPr>
        <w:t xml:space="preserve"> באה לחסוך את הצורך בטרטור הזה במדינות שיש בהן עשרות חתימות ואמרו שדי בחתימה אחת. זאת אומרת, נגיד שאנחנו </w:t>
      </w:r>
      <w:bookmarkStart w:id="1200" w:name="_ETM_Q1_4947499"/>
      <w:bookmarkEnd w:id="1200"/>
      <w:r>
        <w:rPr>
          <w:rtl/>
        </w:rPr>
        <w:t xml:space="preserve">מנפיקים תעודת לידה, התעודה הזאת עוברת למשרד החוץ. משרד החוץ בודק את החתימה של הפקיד שלי ורואה שבאמת הגברת הזאת </w:t>
      </w:r>
      <w:bookmarkStart w:id="1201" w:name="_ETM_Q1_4952839"/>
      <w:bookmarkEnd w:id="1201"/>
      <w:r>
        <w:rPr>
          <w:rtl/>
        </w:rPr>
        <w:t xml:space="preserve">היא פקידת רישום והיא מוסמך לתת תעודת לידה, החתימה דומה </w:t>
      </w:r>
      <w:bookmarkStart w:id="1202" w:name="_ETM_Q1_4955778"/>
      <w:bookmarkEnd w:id="1202"/>
      <w:r>
        <w:rPr>
          <w:rtl/>
        </w:rPr>
        <w:t>לחתימה שלה. הוא מאשר שזאת חתימתה של, למשל, אודליה</w:t>
      </w:r>
      <w:bookmarkStart w:id="1203" w:name="_ETM_Q1_4956754"/>
      <w:bookmarkEnd w:id="1203"/>
      <w:r>
        <w:rPr>
          <w:rtl/>
        </w:rPr>
        <w:t xml:space="preserve"> אדרי, שמוסמכת לחתום על תעודת לידה. </w:t>
      </w:r>
    </w:p>
    <w:p w:rsidR="00381E97" w:rsidRDefault="00381E97" w:rsidP="00381E97">
      <w:pPr>
        <w:rPr>
          <w:rtl/>
        </w:rPr>
      </w:pPr>
      <w:bookmarkStart w:id="1204" w:name="_ETM_Q1_4962854"/>
      <w:bookmarkStart w:id="1205" w:name="_ETM_Q1_4962968"/>
      <w:bookmarkStart w:id="1206" w:name="_ETM_Q1_4963003"/>
      <w:bookmarkEnd w:id="1204"/>
      <w:bookmarkEnd w:id="1205"/>
      <w:bookmarkEnd w:id="1206"/>
    </w:p>
    <w:p w:rsidR="00381E97" w:rsidRDefault="00381E97" w:rsidP="00381E97">
      <w:pPr>
        <w:rPr>
          <w:rtl/>
        </w:rPr>
      </w:pPr>
      <w:bookmarkStart w:id="1207" w:name="_ETM_Q1_4963097"/>
      <w:bookmarkEnd w:id="1207"/>
      <w:r>
        <w:rPr>
          <w:rtl/>
        </w:rPr>
        <w:t xml:space="preserve">השאלה האם תעודת הלידה </w:t>
      </w:r>
      <w:bookmarkStart w:id="1208" w:name="_ETM_Q1_4966222"/>
      <w:bookmarkEnd w:id="1208"/>
      <w:r>
        <w:rPr>
          <w:rtl/>
        </w:rPr>
        <w:t xml:space="preserve">שכוללת גם את פרטי ההורים תואמת את הדין של המדינה </w:t>
      </w:r>
      <w:bookmarkStart w:id="1209" w:name="_ETM_Q1_4968571"/>
      <w:bookmarkEnd w:id="1209"/>
      <w:r>
        <w:rPr>
          <w:rtl/>
        </w:rPr>
        <w:t xml:space="preserve">שהולכת לקבל את התעודה הזאת? לדוגמה, דיני האימוץ בישראל שתעודת </w:t>
      </w:r>
      <w:bookmarkStart w:id="1210" w:name="_ETM_Q1_4972732"/>
      <w:bookmarkEnd w:id="1210"/>
      <w:r>
        <w:rPr>
          <w:rtl/>
        </w:rPr>
        <w:t xml:space="preserve">הלידה המעידה על האימוץ מקובלים על אותה מדינה? לזה אמנת אפוסטיל אינה מתייחסת. היא לא אומרת שאפוסטיל מחייב </w:t>
      </w:r>
      <w:bookmarkStart w:id="1211" w:name="_ETM_Q1_4979640"/>
      <w:bookmarkEnd w:id="1211"/>
      <w:r>
        <w:rPr>
          <w:rtl/>
        </w:rPr>
        <w:t xml:space="preserve">את המדינה הזרה להכיר בהורות. </w:t>
      </w:r>
    </w:p>
    <w:p w:rsidR="00381E97" w:rsidRDefault="00381E97" w:rsidP="00381E97">
      <w:pPr>
        <w:rPr>
          <w:rtl/>
        </w:rPr>
      </w:pPr>
      <w:bookmarkStart w:id="1212" w:name="_ETM_Q1_4983719"/>
      <w:bookmarkStart w:id="1213" w:name="_ETM_Q1_4983830"/>
      <w:bookmarkEnd w:id="1212"/>
      <w:bookmarkEnd w:id="1213"/>
    </w:p>
    <w:p w:rsidR="00381E97" w:rsidRDefault="00381E97" w:rsidP="00381E97">
      <w:pPr>
        <w:pStyle w:val="af8"/>
        <w:keepNext/>
        <w:rPr>
          <w:rtl/>
        </w:rPr>
      </w:pPr>
      <w:bookmarkStart w:id="1214" w:name="ET_yor_בועז_טופורובסקי_15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214"/>
    </w:p>
    <w:p w:rsidR="00381E97" w:rsidRDefault="00381E97" w:rsidP="00381E97">
      <w:pPr>
        <w:pStyle w:val="KeepWithNext"/>
        <w:rPr>
          <w:rtl/>
        </w:rPr>
      </w:pPr>
    </w:p>
    <w:p w:rsidR="00381E97" w:rsidRDefault="00381E97" w:rsidP="00381E97">
      <w:pPr>
        <w:rPr>
          <w:rtl/>
        </w:rPr>
      </w:pPr>
      <w:bookmarkStart w:id="1215" w:name="_ETM_Q1_4985435"/>
      <w:bookmarkEnd w:id="1215"/>
      <w:r>
        <w:rPr>
          <w:rtl/>
        </w:rPr>
        <w:t xml:space="preserve">הדברים ברורים. </w:t>
      </w:r>
    </w:p>
    <w:p w:rsidR="00381E97" w:rsidRDefault="00381E97" w:rsidP="00381E97">
      <w:pPr>
        <w:rPr>
          <w:rtl/>
        </w:rPr>
      </w:pPr>
      <w:bookmarkStart w:id="1216" w:name="_ETM_Q1_4981326"/>
      <w:bookmarkStart w:id="1217" w:name="_ETM_Q1_4981430"/>
      <w:bookmarkEnd w:id="1216"/>
      <w:bookmarkEnd w:id="1217"/>
    </w:p>
    <w:p w:rsidR="00381E97" w:rsidRDefault="00381E97" w:rsidP="00381E97">
      <w:pPr>
        <w:rPr>
          <w:rtl/>
        </w:rPr>
      </w:pPr>
      <w:bookmarkStart w:id="1218" w:name="_ETM_Q1_4981542"/>
      <w:bookmarkStart w:id="1219" w:name="_ETM_Q1_4981641"/>
      <w:bookmarkEnd w:id="1218"/>
      <w:bookmarkEnd w:id="1219"/>
      <w:r>
        <w:rPr>
          <w:rtl/>
        </w:rPr>
        <w:t xml:space="preserve">אני מנסה למצוא </w:t>
      </w:r>
      <w:bookmarkStart w:id="1220" w:name="_ETM_Q1_4990218"/>
      <w:bookmarkEnd w:id="1220"/>
      <w:r>
        <w:rPr>
          <w:rtl/>
        </w:rPr>
        <w:t xml:space="preserve">בדין איפה מצוין שהדגש הוא על איפה </w:t>
      </w:r>
      <w:bookmarkStart w:id="1221" w:name="_ETM_Q1_4994921"/>
      <w:bookmarkEnd w:id="1221"/>
      <w:r>
        <w:rPr>
          <w:rtl/>
        </w:rPr>
        <w:t>שהזוג פיזית נמצא ולא איפה שהרב או המחתן נמצא?</w:t>
      </w:r>
    </w:p>
    <w:p w:rsidR="00381E97" w:rsidRDefault="00381E97" w:rsidP="00381E97">
      <w:pPr>
        <w:rPr>
          <w:rtl/>
        </w:rPr>
      </w:pPr>
      <w:bookmarkStart w:id="1222" w:name="_ETM_Q1_4998560"/>
      <w:bookmarkStart w:id="1223" w:name="_ETM_Q1_4998673"/>
      <w:bookmarkStart w:id="1224" w:name="_ETM_Q1_4998702"/>
      <w:bookmarkStart w:id="1225" w:name="_ETM_Q1_4998800"/>
      <w:bookmarkStart w:id="1226" w:name="_ETM_Q1_4999543"/>
      <w:bookmarkEnd w:id="1222"/>
      <w:bookmarkEnd w:id="1223"/>
      <w:bookmarkEnd w:id="1224"/>
      <w:bookmarkEnd w:id="1225"/>
      <w:bookmarkEnd w:id="1226"/>
    </w:p>
    <w:p w:rsidR="00381E97" w:rsidRDefault="00381E97" w:rsidP="00381E97">
      <w:pPr>
        <w:pStyle w:val="a5"/>
        <w:keepNext/>
        <w:rPr>
          <w:rtl/>
        </w:rPr>
      </w:pPr>
      <w:bookmarkStart w:id="1227" w:name="ET_speaker_אודליה_אדרי_158"/>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227"/>
    </w:p>
    <w:p w:rsidR="00381E97" w:rsidRDefault="00381E97" w:rsidP="00381E97">
      <w:pPr>
        <w:pStyle w:val="KeepWithNext"/>
        <w:rPr>
          <w:rtl/>
        </w:rPr>
      </w:pPr>
    </w:p>
    <w:p w:rsidR="00381E97" w:rsidRDefault="00381E97" w:rsidP="00381E97">
      <w:pPr>
        <w:rPr>
          <w:rtl/>
        </w:rPr>
      </w:pPr>
      <w:bookmarkStart w:id="1228" w:name="_ETM_Q1_5000653"/>
      <w:bookmarkStart w:id="1229" w:name="_ETM_Q1_5000816"/>
      <w:bookmarkEnd w:id="1228"/>
      <w:bookmarkEnd w:id="1229"/>
      <w:r>
        <w:rPr>
          <w:rtl/>
        </w:rPr>
        <w:t xml:space="preserve">יש כללי ברירת דין. זה בדין הבינלאומי, זה לא בחוק. יש כמה </w:t>
      </w:r>
      <w:bookmarkStart w:id="1230" w:name="_ETM_Q1_5001653"/>
      <w:bookmarkEnd w:id="1230"/>
      <w:r>
        <w:rPr>
          <w:rtl/>
        </w:rPr>
        <w:t xml:space="preserve">סוגי בחינות. יש בחינת מירב הזיקות, יש בחינת ריבונות. לפי </w:t>
      </w:r>
      <w:bookmarkStart w:id="1231" w:name="_ETM_Q1_5010770"/>
      <w:bookmarkEnd w:id="1231"/>
      <w:r>
        <w:rPr>
          <w:rtl/>
        </w:rPr>
        <w:t xml:space="preserve">כל המבחנים שנעשו, המקום שבו נערך הטקס – אפילו לפי הדין של יוטה שבדקנו אותו, המשמעות העיקרית ניתנת לפעולה </w:t>
      </w:r>
      <w:bookmarkStart w:id="1232" w:name="_ETM_Q1_5022483"/>
      <w:bookmarkEnd w:id="1232"/>
      <w:r>
        <w:rPr>
          <w:rtl/>
        </w:rPr>
        <w:t>שנעשית על-ידי בני הזוג. זאת אומרת אם לא היו בני הזוג, אם היינו מוחקים את החלק הזה מהתהליך, לא היתה</w:t>
      </w:r>
      <w:bookmarkStart w:id="1233" w:name="_ETM_Q1_5029276"/>
      <w:bookmarkEnd w:id="1233"/>
      <w:r>
        <w:rPr>
          <w:rtl/>
        </w:rPr>
        <w:t xml:space="preserve"> תעודה. </w:t>
      </w:r>
    </w:p>
    <w:p w:rsidR="00381E97" w:rsidRDefault="00381E97" w:rsidP="00381E97">
      <w:pPr>
        <w:rPr>
          <w:rtl/>
        </w:rPr>
      </w:pPr>
    </w:p>
    <w:p w:rsidR="00381E97" w:rsidRDefault="00381E97" w:rsidP="00381E97">
      <w:pPr>
        <w:pStyle w:val="af8"/>
        <w:keepNext/>
        <w:rPr>
          <w:rtl/>
        </w:rPr>
      </w:pPr>
      <w:bookmarkStart w:id="1234" w:name="ET_yor_בועז_טופורובסקי_15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234"/>
    </w:p>
    <w:p w:rsidR="00381E97" w:rsidRDefault="00381E97" w:rsidP="00381E97">
      <w:pPr>
        <w:pStyle w:val="KeepWithNext"/>
        <w:rPr>
          <w:rtl/>
        </w:rPr>
      </w:pPr>
    </w:p>
    <w:p w:rsidR="00381E97" w:rsidRDefault="00381E97" w:rsidP="00381E97">
      <w:pPr>
        <w:rPr>
          <w:rtl/>
        </w:rPr>
      </w:pPr>
      <w:r>
        <w:rPr>
          <w:rtl/>
        </w:rPr>
        <w:t xml:space="preserve">גם אם היית מוחקת את החלק של המחתן לא היה תהליך. </w:t>
      </w:r>
    </w:p>
    <w:p w:rsidR="00381E97" w:rsidRDefault="00381E97" w:rsidP="00381E97">
      <w:pPr>
        <w:rPr>
          <w:rtl/>
        </w:rPr>
      </w:pPr>
      <w:bookmarkStart w:id="1235" w:name="_ETM_Q1_5031094"/>
      <w:bookmarkStart w:id="1236" w:name="_ETM_Q1_5031217"/>
      <w:bookmarkEnd w:id="1235"/>
      <w:bookmarkEnd w:id="1236"/>
    </w:p>
    <w:p w:rsidR="00381E97" w:rsidRDefault="00381E97" w:rsidP="00381E97">
      <w:pPr>
        <w:pStyle w:val="a5"/>
        <w:keepNext/>
        <w:rPr>
          <w:rtl/>
        </w:rPr>
      </w:pPr>
      <w:bookmarkStart w:id="1237" w:name="ET_speaker_אודליה_אדרי_160"/>
      <w:r>
        <w:rPr>
          <w:rStyle w:val="TagStyle"/>
          <w:rFonts w:hint="cs"/>
          <w:rtl/>
        </w:rPr>
        <w:t xml:space="preserve"> &lt;&lt; דובר &gt;&gt; </w:t>
      </w:r>
      <w:r>
        <w:rPr>
          <w:rFonts w:hint="cs"/>
          <w:rtl/>
        </w:rPr>
        <w:t>אודליה אדרי:</w:t>
      </w:r>
      <w:r>
        <w:rPr>
          <w:rStyle w:val="TagStyle"/>
          <w:rFonts w:hint="cs"/>
          <w:rtl/>
        </w:rPr>
        <w:t xml:space="preserve"> &lt;&lt; דובר &gt;&gt;</w:t>
      </w:r>
      <w:r>
        <w:rPr>
          <w:rFonts w:hint="cs"/>
          <w:rtl/>
        </w:rPr>
        <w:t xml:space="preserve"> </w:t>
      </w:r>
      <w:bookmarkEnd w:id="1237"/>
    </w:p>
    <w:p w:rsidR="00381E97" w:rsidRDefault="00381E97" w:rsidP="00381E97">
      <w:pPr>
        <w:pStyle w:val="KeepWithNext"/>
        <w:rPr>
          <w:rtl/>
        </w:rPr>
      </w:pPr>
    </w:p>
    <w:p w:rsidR="00381E97" w:rsidRDefault="00381E97" w:rsidP="00381E97">
      <w:pPr>
        <w:rPr>
          <w:rtl/>
        </w:rPr>
      </w:pPr>
      <w:r>
        <w:rPr>
          <w:rtl/>
        </w:rPr>
        <w:t xml:space="preserve">לא בהכרח כי יכול להיות שהוא לא היה </w:t>
      </w:r>
      <w:bookmarkStart w:id="1238" w:name="_ETM_Q1_5032919"/>
      <w:bookmarkEnd w:id="1238"/>
      <w:r>
        <w:rPr>
          <w:rtl/>
        </w:rPr>
        <w:t>חייב להיות נוכח. נכון, בעיקר החלק הארי והמשמעותי של הטקס</w:t>
      </w:r>
      <w:bookmarkStart w:id="1239" w:name="_ETM_Q1_5037872"/>
      <w:bookmarkEnd w:id="1239"/>
      <w:r>
        <w:rPr>
          <w:rtl/>
        </w:rPr>
        <w:t xml:space="preserve"> היה בין בני הזוג. לכן ההכרעה היא שהטקס נערך בישראל. </w:t>
      </w:r>
      <w:bookmarkStart w:id="1240" w:name="_ETM_Q1_5044908"/>
      <w:bookmarkEnd w:id="1240"/>
    </w:p>
    <w:p w:rsidR="00381E97" w:rsidRDefault="00381E97" w:rsidP="00381E97">
      <w:pPr>
        <w:rPr>
          <w:rtl/>
        </w:rPr>
      </w:pPr>
      <w:bookmarkStart w:id="1241" w:name="_ETM_Q1_5045139"/>
      <w:bookmarkStart w:id="1242" w:name="_ETM_Q1_5045260"/>
      <w:bookmarkEnd w:id="1241"/>
      <w:bookmarkEnd w:id="1242"/>
    </w:p>
    <w:p w:rsidR="00381E97" w:rsidRDefault="00381E97" w:rsidP="00381E97">
      <w:pPr>
        <w:pStyle w:val="af8"/>
        <w:keepNext/>
        <w:rPr>
          <w:rtl/>
        </w:rPr>
      </w:pPr>
      <w:bookmarkStart w:id="1243" w:name="ET_yor_בועז_טופורובסקי_16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243"/>
    </w:p>
    <w:p w:rsidR="00381E97" w:rsidRDefault="00381E97" w:rsidP="00381E97">
      <w:pPr>
        <w:pStyle w:val="KeepWithNext"/>
        <w:rPr>
          <w:rtl/>
        </w:rPr>
      </w:pPr>
    </w:p>
    <w:p w:rsidR="00381E97" w:rsidRDefault="00381E97" w:rsidP="00381E97">
      <w:pPr>
        <w:rPr>
          <w:rtl/>
        </w:rPr>
      </w:pPr>
      <w:bookmarkStart w:id="1244" w:name="_ETM_Q1_5047076"/>
      <w:bookmarkEnd w:id="1244"/>
      <w:r>
        <w:rPr>
          <w:rtl/>
        </w:rPr>
        <w:t xml:space="preserve">תודה רבה לך. </w:t>
      </w:r>
    </w:p>
    <w:p w:rsidR="00381E97" w:rsidRDefault="00381E97" w:rsidP="00381E97">
      <w:pPr>
        <w:rPr>
          <w:rtl/>
        </w:rPr>
      </w:pPr>
    </w:p>
    <w:p w:rsidR="00381E97" w:rsidRDefault="00381E97" w:rsidP="00381E97">
      <w:pPr>
        <w:rPr>
          <w:rtl/>
        </w:rPr>
      </w:pPr>
      <w:r>
        <w:rPr>
          <w:rtl/>
        </w:rPr>
        <w:t xml:space="preserve">אני אשמח לעבור לראש חטיבה קונסולרית במשרד </w:t>
      </w:r>
      <w:bookmarkStart w:id="1245" w:name="_ETM_Q1_5051984"/>
      <w:bookmarkEnd w:id="1245"/>
      <w:r>
        <w:rPr>
          <w:rtl/>
        </w:rPr>
        <w:t xml:space="preserve">החוץ, אייל סיסו כדי לשאול אותך מה עמדת משרד החוץ, או מה ההתנהלות שלכם סביב האירוע הזה, </w:t>
      </w:r>
      <w:bookmarkStart w:id="1246" w:name="_ETM_Q1_5060608"/>
      <w:bookmarkEnd w:id="1246"/>
      <w:r>
        <w:rPr>
          <w:rtl/>
        </w:rPr>
        <w:t xml:space="preserve">מאחר והדבר הזה קורה בעיקר במדינות ארצות הברית?      </w:t>
      </w:r>
    </w:p>
    <w:p w:rsidR="00381E97" w:rsidRDefault="00381E97" w:rsidP="00381E97">
      <w:pPr>
        <w:rPr>
          <w:rtl/>
        </w:rPr>
      </w:pPr>
      <w:bookmarkStart w:id="1247" w:name="_ETM_Q1_4579796"/>
      <w:bookmarkEnd w:id="1247"/>
    </w:p>
    <w:p w:rsidR="00381E97" w:rsidRDefault="00381E97" w:rsidP="00381E97">
      <w:pPr>
        <w:pStyle w:val="a5"/>
        <w:keepNext/>
        <w:rPr>
          <w:rtl/>
        </w:rPr>
      </w:pPr>
      <w:bookmarkStart w:id="1248" w:name="ET_speaker_אייל_סיסו_162"/>
      <w:r>
        <w:rPr>
          <w:rStyle w:val="TagStyle"/>
          <w:rFonts w:hint="cs"/>
          <w:rtl/>
        </w:rPr>
        <w:t xml:space="preserve"> &lt;&lt; דובר &gt;&gt; </w:t>
      </w:r>
      <w:r>
        <w:rPr>
          <w:rFonts w:hint="cs"/>
          <w:rtl/>
        </w:rPr>
        <w:t>אייל סיסו:</w:t>
      </w:r>
      <w:r>
        <w:rPr>
          <w:rStyle w:val="TagStyle"/>
          <w:rFonts w:hint="cs"/>
          <w:rtl/>
        </w:rPr>
        <w:t xml:space="preserve"> &lt;&lt; דובר &gt;&gt;</w:t>
      </w:r>
      <w:r>
        <w:rPr>
          <w:rFonts w:hint="cs"/>
          <w:rtl/>
        </w:rPr>
        <w:t xml:space="preserve"> </w:t>
      </w:r>
      <w:bookmarkEnd w:id="1248"/>
    </w:p>
    <w:p w:rsidR="00381E97" w:rsidRDefault="00381E97" w:rsidP="00381E97">
      <w:pPr>
        <w:pStyle w:val="KeepWithNext"/>
        <w:rPr>
          <w:rtl/>
        </w:rPr>
      </w:pPr>
    </w:p>
    <w:p w:rsidR="00381E97" w:rsidRDefault="00381E97" w:rsidP="00381E97">
      <w:pPr>
        <w:rPr>
          <w:rtl/>
        </w:rPr>
      </w:pPr>
      <w:r>
        <w:rPr>
          <w:rtl/>
        </w:rPr>
        <w:t xml:space="preserve">  צהרים </w:t>
      </w:r>
      <w:bookmarkStart w:id="1249" w:name="_ETM_Q1_5067823"/>
      <w:bookmarkEnd w:id="1249"/>
      <w:r>
        <w:rPr>
          <w:rtl/>
        </w:rPr>
        <w:t xml:space="preserve">טובים. קודם כל נגיד שכשאזרחים ישראלים באים לחוץ לארץ ורוצים </w:t>
      </w:r>
      <w:bookmarkStart w:id="1250" w:name="_ETM_Q1_5069204"/>
      <w:bookmarkEnd w:id="1250"/>
      <w:r>
        <w:rPr>
          <w:rtl/>
        </w:rPr>
        <w:t xml:space="preserve">לרשום נישואין אז הם מגיעים לנציגות. הם מציגים תעודת נישואין </w:t>
      </w:r>
      <w:bookmarkStart w:id="1251" w:name="_ETM_Q1_5078123"/>
      <w:bookmarkEnd w:id="1251"/>
      <w:r>
        <w:rPr>
          <w:rtl/>
        </w:rPr>
        <w:t>מאומתת, אפוסטיל, והקונסול שלנו לא תפקידו לאמת את הדין המקומי אלא תפקידו לוודא שבאמת התעודה באימות אפוסטיל הוא תקין</w:t>
      </w:r>
      <w:bookmarkStart w:id="1252" w:name="_ETM_Q1_5086510"/>
      <w:bookmarkEnd w:id="1252"/>
      <w:r>
        <w:rPr>
          <w:rtl/>
        </w:rPr>
        <w:t xml:space="preserve"> ושברגע שיש אימות אפוסטיל משמע המסמך תקין ומתחיל תהליך </w:t>
      </w:r>
      <w:bookmarkStart w:id="1253" w:name="_ETM_Q1_5089804"/>
      <w:bookmarkEnd w:id="1253"/>
      <w:r>
        <w:rPr>
          <w:rtl/>
        </w:rPr>
        <w:t xml:space="preserve">רישום שמסתיים אחר-כך ברשות האוכלוסין. </w:t>
      </w:r>
    </w:p>
    <w:p w:rsidR="00381E97" w:rsidRDefault="00381E97" w:rsidP="00381E97">
      <w:pPr>
        <w:rPr>
          <w:rtl/>
        </w:rPr>
      </w:pPr>
      <w:bookmarkStart w:id="1254" w:name="_ETM_Q1_5094612"/>
      <w:bookmarkStart w:id="1255" w:name="_ETM_Q1_5094748"/>
      <w:bookmarkEnd w:id="1254"/>
      <w:bookmarkEnd w:id="1255"/>
    </w:p>
    <w:p w:rsidR="00381E97" w:rsidRDefault="00381E97" w:rsidP="00381E97">
      <w:pPr>
        <w:rPr>
          <w:rtl/>
        </w:rPr>
      </w:pPr>
      <w:bookmarkStart w:id="1256" w:name="_ETM_Q1_5094829"/>
      <w:bookmarkStart w:id="1257" w:name="_ETM_Q1_5094920"/>
      <w:bookmarkEnd w:id="1256"/>
      <w:bookmarkEnd w:id="1257"/>
      <w:r>
        <w:rPr>
          <w:rtl/>
        </w:rPr>
        <w:t>עניין הנישואין בארץ וקבלת התעודה</w:t>
      </w:r>
      <w:bookmarkStart w:id="1258" w:name="_ETM_Q1_5099107"/>
      <w:bookmarkEnd w:id="1258"/>
      <w:r>
        <w:rPr>
          <w:rtl/>
        </w:rPr>
        <w:t xml:space="preserve"> מיוטה. התעודה מבחינתנו כמדינה, ברגע שזאת תעודה רשמית של מדינת </w:t>
      </w:r>
      <w:bookmarkStart w:id="1259" w:name="_ETM_Q1_5105122"/>
      <w:bookmarkEnd w:id="1259"/>
      <w:r>
        <w:rPr>
          <w:rtl/>
        </w:rPr>
        <w:t xml:space="preserve">ארצות הברית שהוכרה באפוסטיל, מבחינת משרד החוץ התעודה הזאת תקינה. </w:t>
      </w:r>
      <w:bookmarkStart w:id="1260" w:name="_ETM_Q1_5108477"/>
      <w:bookmarkEnd w:id="1260"/>
      <w:r>
        <w:rPr>
          <w:rtl/>
        </w:rPr>
        <w:t xml:space="preserve">אבל לעניין הרישום, זה עדיין סמכות של רשות האוכלוסין ומשרד </w:t>
      </w:r>
      <w:bookmarkStart w:id="1261" w:name="_ETM_Q1_5111062"/>
      <w:bookmarkEnd w:id="1261"/>
      <w:r>
        <w:rPr>
          <w:rtl/>
        </w:rPr>
        <w:t xml:space="preserve">המשפטים ואנחנו לא הגוף. אנחנו למעשה מונחים על ידם בהקשר </w:t>
      </w:r>
      <w:bookmarkStart w:id="1262" w:name="_ETM_Q1_5120829"/>
      <w:bookmarkEnd w:id="1262"/>
      <w:r>
        <w:rPr>
          <w:rtl/>
        </w:rPr>
        <w:t xml:space="preserve">של הרישום, בין אם זה בארץ ובין אם זה בחו"ל. </w:t>
      </w:r>
    </w:p>
    <w:p w:rsidR="00381E97" w:rsidRDefault="00381E97" w:rsidP="00381E97">
      <w:pPr>
        <w:rPr>
          <w:rtl/>
        </w:rPr>
      </w:pPr>
    </w:p>
    <w:p w:rsidR="00381E97" w:rsidRDefault="00381E97" w:rsidP="00381E97">
      <w:pPr>
        <w:rPr>
          <w:rtl/>
        </w:rPr>
      </w:pPr>
      <w:r>
        <w:rPr>
          <w:rtl/>
        </w:rPr>
        <w:t xml:space="preserve">לכן אנחנו יכולים להתייחס לתעודה הזאת רק כתעודה אותנטית, אמיתית </w:t>
      </w:r>
      <w:bookmarkStart w:id="1263" w:name="_ETM_Q1_5131024"/>
      <w:bookmarkEnd w:id="1263"/>
      <w:r>
        <w:rPr>
          <w:rtl/>
        </w:rPr>
        <w:t xml:space="preserve">מאומתת אבל לא יכולים לחייב כמובן את הרישום וזאת צריכה להיות החלטה של רשות האוכלוסין. </w:t>
      </w:r>
    </w:p>
    <w:p w:rsidR="00381E97" w:rsidRDefault="00381E97" w:rsidP="00381E97">
      <w:pPr>
        <w:rPr>
          <w:rtl/>
        </w:rPr>
      </w:pPr>
      <w:bookmarkStart w:id="1264" w:name="_ETM_Q1_5135969"/>
      <w:bookmarkStart w:id="1265" w:name="_ETM_Q1_5136118"/>
      <w:bookmarkEnd w:id="1264"/>
      <w:bookmarkEnd w:id="1265"/>
    </w:p>
    <w:p w:rsidR="00381E97" w:rsidRDefault="00381E97" w:rsidP="00381E97">
      <w:pPr>
        <w:pStyle w:val="af8"/>
        <w:keepNext/>
        <w:rPr>
          <w:rtl/>
        </w:rPr>
      </w:pPr>
      <w:bookmarkStart w:id="1266" w:name="ET_yor_בועז_טופורובסקי_163"/>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266"/>
    </w:p>
    <w:p w:rsidR="00381E97" w:rsidRDefault="00381E97" w:rsidP="00381E97">
      <w:pPr>
        <w:pStyle w:val="KeepWithNext"/>
        <w:rPr>
          <w:rtl/>
        </w:rPr>
      </w:pPr>
    </w:p>
    <w:p w:rsidR="00381E97" w:rsidRDefault="00381E97" w:rsidP="00381E97">
      <w:pPr>
        <w:rPr>
          <w:rtl/>
        </w:rPr>
      </w:pPr>
      <w:bookmarkStart w:id="1267" w:name="_ETM_Q1_5137967"/>
      <w:bookmarkEnd w:id="1267"/>
      <w:r>
        <w:rPr>
          <w:rtl/>
        </w:rPr>
        <w:t>תודה</w:t>
      </w:r>
      <w:bookmarkStart w:id="1268" w:name="_ETM_Q1_5139081"/>
      <w:bookmarkEnd w:id="1268"/>
      <w:r>
        <w:rPr>
          <w:rtl/>
        </w:rPr>
        <w:t xml:space="preserve"> רבה אייל סיסו. </w:t>
      </w:r>
    </w:p>
    <w:p w:rsidR="00381E97" w:rsidRDefault="00381E97" w:rsidP="00381E97">
      <w:pPr>
        <w:rPr>
          <w:rtl/>
        </w:rPr>
      </w:pPr>
      <w:bookmarkStart w:id="1269" w:name="_ETM_Q1_5141349"/>
      <w:bookmarkStart w:id="1270" w:name="_ETM_Q1_5141451"/>
      <w:bookmarkEnd w:id="1269"/>
      <w:bookmarkEnd w:id="1270"/>
    </w:p>
    <w:p w:rsidR="00381E97" w:rsidRDefault="00381E97" w:rsidP="00381E97">
      <w:pPr>
        <w:rPr>
          <w:rtl/>
        </w:rPr>
      </w:pPr>
      <w:bookmarkStart w:id="1271" w:name="_ETM_Q1_5141501"/>
      <w:bookmarkStart w:id="1272" w:name="_ETM_Q1_5141609"/>
      <w:bookmarkEnd w:id="1271"/>
      <w:bookmarkEnd w:id="1272"/>
      <w:r>
        <w:rPr>
          <w:rtl/>
        </w:rPr>
        <w:t>אני רוצה לעבור לשופט בדימוס פיטר בקסבאום</w:t>
      </w:r>
      <w:bookmarkStart w:id="1273" w:name="_ETM_Q1_5139062"/>
      <w:bookmarkEnd w:id="1273"/>
      <w:r>
        <w:rPr>
          <w:rtl/>
        </w:rPr>
        <w:t xml:space="preserve"> שהוא ראש של </w:t>
      </w:r>
      <w:r>
        <w:t>JEWISH PLIURALIZEM LIGALE ACTION NETWORK</w:t>
      </w:r>
      <w:r>
        <w:rPr>
          <w:rtl/>
        </w:rPr>
        <w:t xml:space="preserve"> </w:t>
      </w:r>
      <w:r>
        <w:rPr>
          <w:rFonts w:hint="cs"/>
          <w:rtl/>
        </w:rPr>
        <w:t xml:space="preserve">. </w:t>
      </w:r>
      <w:bookmarkStart w:id="1274" w:name="_ETM_Q1_5151338"/>
      <w:bookmarkEnd w:id="1274"/>
    </w:p>
    <w:p w:rsidR="00381E97" w:rsidRDefault="00381E97" w:rsidP="00381E97">
      <w:pPr>
        <w:rPr>
          <w:rtl/>
        </w:rPr>
      </w:pPr>
      <w:bookmarkStart w:id="1275" w:name="_ETM_Q1_5161794"/>
      <w:bookmarkStart w:id="1276" w:name="_ETM_Q1_5161895"/>
      <w:bookmarkEnd w:id="1275"/>
      <w:bookmarkEnd w:id="1276"/>
    </w:p>
    <w:p w:rsidR="00381E97" w:rsidRDefault="00381E97" w:rsidP="00381E97">
      <w:pPr>
        <w:rPr>
          <w:rtl/>
        </w:rPr>
      </w:pPr>
      <w:bookmarkStart w:id="1277" w:name="_ETM_Q1_5162410"/>
      <w:bookmarkStart w:id="1278" w:name="_ETM_Q1_5162497"/>
      <w:bookmarkEnd w:id="1277"/>
      <w:bookmarkEnd w:id="1278"/>
      <w:r>
        <w:rPr>
          <w:rtl/>
        </w:rPr>
        <w:t>שלום אדוני. תודה שאתה מכבד אותנו בנוכחותך בדיון החשוב. אני</w:t>
      </w:r>
      <w:bookmarkStart w:id="1279" w:name="_ETM_Q1_5175070"/>
      <w:bookmarkEnd w:id="1279"/>
      <w:r>
        <w:rPr>
          <w:rtl/>
        </w:rPr>
        <w:t xml:space="preserve"> לא יודע אם אתה מדבר עברית. </w:t>
      </w:r>
    </w:p>
    <w:p w:rsidR="00381E97" w:rsidRDefault="00381E97" w:rsidP="00381E97">
      <w:pPr>
        <w:rPr>
          <w:rtl/>
        </w:rPr>
      </w:pPr>
    </w:p>
    <w:p w:rsidR="00381E97" w:rsidRDefault="00381E97" w:rsidP="00381E97">
      <w:pPr>
        <w:pStyle w:val="a5"/>
        <w:keepNext/>
        <w:rPr>
          <w:rtl/>
        </w:rPr>
      </w:pPr>
      <w:bookmarkStart w:id="1280" w:name="ET_speaker_פיטר_בקסבאום_164"/>
      <w:r>
        <w:rPr>
          <w:rStyle w:val="TagStyle"/>
          <w:rFonts w:hint="cs"/>
          <w:rtl/>
        </w:rPr>
        <w:t xml:space="preserve">&lt;&lt; דובר &gt;&gt; </w:t>
      </w:r>
      <w:r>
        <w:rPr>
          <w:rFonts w:hint="cs"/>
          <w:rtl/>
        </w:rPr>
        <w:t>פיטר בקסבאום:</w:t>
      </w:r>
      <w:r>
        <w:rPr>
          <w:rStyle w:val="TagStyle"/>
          <w:rFonts w:hint="cs"/>
          <w:rtl/>
        </w:rPr>
        <w:t xml:space="preserve"> &lt;&lt; דובר &gt;&gt;</w:t>
      </w:r>
      <w:r>
        <w:rPr>
          <w:rFonts w:hint="cs"/>
          <w:rtl/>
        </w:rPr>
        <w:t xml:space="preserve"> </w:t>
      </w:r>
      <w:bookmarkEnd w:id="1280"/>
    </w:p>
    <w:p w:rsidR="00381E97" w:rsidRDefault="00381E97" w:rsidP="00381E97">
      <w:pPr>
        <w:pStyle w:val="KeepWithNext"/>
        <w:rPr>
          <w:rtl/>
        </w:rPr>
      </w:pPr>
    </w:p>
    <w:p w:rsidR="00381E97" w:rsidRDefault="00381E97" w:rsidP="00381E97">
      <w:pPr>
        <w:rPr>
          <w:rtl/>
        </w:rPr>
      </w:pPr>
      <w:r>
        <w:rPr>
          <w:rtl/>
        </w:rPr>
        <w:t xml:space="preserve">אני לומד עברית אבל </w:t>
      </w:r>
      <w:bookmarkStart w:id="1281" w:name="_ETM_Q1_5181242"/>
      <w:bookmarkEnd w:id="1281"/>
      <w:r>
        <w:rPr>
          <w:rtl/>
        </w:rPr>
        <w:t>אני מדבר עברית כל-כך טוב. אני צריך לדבר אליכם באנגלית.</w:t>
      </w:r>
      <w:bookmarkStart w:id="1282" w:name="_ETM_Q1_5191434"/>
      <w:bookmarkEnd w:id="1282"/>
      <w:r>
        <w:rPr>
          <w:rtl/>
        </w:rPr>
        <w:t xml:space="preserve"> </w:t>
      </w:r>
    </w:p>
    <w:p w:rsidR="00381E97" w:rsidRDefault="00381E97" w:rsidP="00381E97">
      <w:pPr>
        <w:rPr>
          <w:rtl/>
        </w:rPr>
      </w:pPr>
      <w:bookmarkStart w:id="1283" w:name="_ETM_Q1_5191682"/>
      <w:bookmarkStart w:id="1284" w:name="_ETM_Q1_5191779"/>
      <w:bookmarkEnd w:id="1283"/>
      <w:bookmarkEnd w:id="1284"/>
    </w:p>
    <w:p w:rsidR="00381E97" w:rsidRDefault="00381E97" w:rsidP="00381E97">
      <w:pPr>
        <w:pStyle w:val="af8"/>
        <w:keepNext/>
        <w:rPr>
          <w:rtl/>
        </w:rPr>
      </w:pPr>
      <w:bookmarkStart w:id="1285" w:name="ET_yor_בועז_טופורובסקי_165"/>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285"/>
    </w:p>
    <w:p w:rsidR="00381E97" w:rsidRDefault="00381E97" w:rsidP="00381E97">
      <w:pPr>
        <w:pStyle w:val="KeepWithNext"/>
        <w:rPr>
          <w:rtl/>
        </w:rPr>
      </w:pPr>
    </w:p>
    <w:p w:rsidR="00381E97" w:rsidRDefault="00381E97" w:rsidP="00381E97">
      <w:pPr>
        <w:rPr>
          <w:rtl/>
        </w:rPr>
      </w:pPr>
      <w:bookmarkStart w:id="1286" w:name="_ETM_Q1_5193398"/>
      <w:bookmarkEnd w:id="1286"/>
      <w:r>
        <w:rPr>
          <w:rtl/>
        </w:rPr>
        <w:t xml:space="preserve">תודה שאתה איתנו. אני רוצה לשמוע את מחשבותיך בעניין, על </w:t>
      </w:r>
      <w:bookmarkStart w:id="1287" w:name="_ETM_Q1_5200649"/>
      <w:bookmarkEnd w:id="1287"/>
      <w:r>
        <w:rPr>
          <w:rtl/>
        </w:rPr>
        <w:t>האפשרות להתחתן דרך הזום או אפליקציות אחרות בזמן תקופת מגפת</w:t>
      </w:r>
      <w:bookmarkStart w:id="1288" w:name="_ETM_Q1_5212014"/>
      <w:bookmarkEnd w:id="1288"/>
      <w:r>
        <w:rPr>
          <w:rtl/>
        </w:rPr>
        <w:t xml:space="preserve"> הקורונה. איך אתה מתייחס לפתרון הזה?</w:t>
      </w:r>
    </w:p>
    <w:p w:rsidR="00381E97" w:rsidRDefault="00381E97" w:rsidP="00381E97">
      <w:pPr>
        <w:rPr>
          <w:rtl/>
        </w:rPr>
      </w:pPr>
      <w:bookmarkStart w:id="1289" w:name="_ETM_Q1_5207141"/>
      <w:bookmarkStart w:id="1290" w:name="_ETM_Q1_5207251"/>
      <w:bookmarkStart w:id="1291" w:name="_ETM_Q1_5207285"/>
      <w:bookmarkStart w:id="1292" w:name="_ETM_Q1_5207385"/>
      <w:bookmarkEnd w:id="1289"/>
      <w:bookmarkEnd w:id="1290"/>
      <w:bookmarkEnd w:id="1291"/>
      <w:bookmarkEnd w:id="1292"/>
    </w:p>
    <w:p w:rsidR="00381E97" w:rsidRDefault="00381E97" w:rsidP="00381E97">
      <w:pPr>
        <w:pStyle w:val="a5"/>
        <w:keepNext/>
        <w:rPr>
          <w:rtl/>
        </w:rPr>
      </w:pPr>
      <w:bookmarkStart w:id="1293" w:name="ET_speaker_פיטר_בקסבאום_166"/>
      <w:r>
        <w:rPr>
          <w:rStyle w:val="TagStyle"/>
          <w:rFonts w:hint="cs"/>
          <w:rtl/>
        </w:rPr>
        <w:t xml:space="preserve"> &lt;&lt; דובר &gt;&gt; </w:t>
      </w:r>
      <w:r>
        <w:rPr>
          <w:rFonts w:hint="cs"/>
          <w:rtl/>
        </w:rPr>
        <w:t>פיטר בקסבאום:</w:t>
      </w:r>
      <w:r>
        <w:rPr>
          <w:rStyle w:val="TagStyle"/>
          <w:rFonts w:hint="cs"/>
          <w:rtl/>
        </w:rPr>
        <w:t xml:space="preserve"> &lt;&lt; דובר &gt;&gt;</w:t>
      </w:r>
      <w:r>
        <w:rPr>
          <w:rFonts w:hint="cs"/>
          <w:rtl/>
        </w:rPr>
        <w:t xml:space="preserve"> </w:t>
      </w:r>
      <w:bookmarkEnd w:id="1293"/>
    </w:p>
    <w:p w:rsidR="00381E97" w:rsidRDefault="00381E97" w:rsidP="00381E97">
      <w:pPr>
        <w:pStyle w:val="KeepWithNext"/>
        <w:rPr>
          <w:rtl/>
        </w:rPr>
      </w:pPr>
    </w:p>
    <w:p w:rsidR="0018138A" w:rsidRPr="0018138A" w:rsidRDefault="0018138A" w:rsidP="0018138A">
      <w:pPr>
        <w:rPr>
          <w:b/>
          <w:bCs/>
          <w:rtl/>
        </w:rPr>
      </w:pPr>
      <w:r w:rsidRPr="0018138A">
        <w:rPr>
          <w:rFonts w:hint="cs"/>
          <w:b/>
          <w:bCs/>
          <w:rtl/>
        </w:rPr>
        <w:t>(נושא דברים בשפה האנגלית ומתורגם לעברית)</w:t>
      </w:r>
    </w:p>
    <w:p w:rsidR="0018138A" w:rsidRPr="0018138A" w:rsidRDefault="0018138A" w:rsidP="0018138A">
      <w:pPr>
        <w:rPr>
          <w:rtl/>
        </w:rPr>
      </w:pPr>
    </w:p>
    <w:p w:rsidR="00381E97" w:rsidRDefault="00381E97" w:rsidP="00381E97">
      <w:pPr>
        <w:rPr>
          <w:rtl/>
        </w:rPr>
      </w:pPr>
      <w:bookmarkStart w:id="1294" w:name="_ETM_Q1_5213821"/>
      <w:bookmarkEnd w:id="1294"/>
      <w:r>
        <w:rPr>
          <w:rtl/>
        </w:rPr>
        <w:t xml:space="preserve">שום דבר לא אידיאלי בעולם הזה אבל זה פתרון ישים שאנחנו תומכים בו. אנחנו </w:t>
      </w:r>
      <w:bookmarkStart w:id="1295" w:name="_ETM_Q1_5221004"/>
      <w:bookmarkEnd w:id="1295"/>
      <w:r>
        <w:rPr>
          <w:rtl/>
        </w:rPr>
        <w:t xml:space="preserve">קבוצת עורכי דין שתומכים בישראל ומתעניינים בישראל. בעצמי הייתי בישראל </w:t>
      </w:r>
      <w:bookmarkStart w:id="1296" w:name="_ETM_Q1_5232922"/>
      <w:bookmarkEnd w:id="1296"/>
      <w:r>
        <w:rPr>
          <w:rtl/>
        </w:rPr>
        <w:t xml:space="preserve">9 פעמים, אני כותב בלוג בעיתון הטייס הישראלי. אני מנסה </w:t>
      </w:r>
      <w:bookmarkStart w:id="1297" w:name="_ETM_Q1_5237249"/>
      <w:bookmarkEnd w:id="1297"/>
      <w:r>
        <w:rPr>
          <w:rtl/>
        </w:rPr>
        <w:t xml:space="preserve">ללמוד עברית, אני מלמד אתיופים בישראל. </w:t>
      </w:r>
    </w:p>
    <w:p w:rsidR="00381E97" w:rsidRDefault="00381E97" w:rsidP="00381E97">
      <w:pPr>
        <w:rPr>
          <w:rtl/>
        </w:rPr>
      </w:pPr>
      <w:bookmarkStart w:id="1298" w:name="_ETM_Q1_5241804"/>
      <w:bookmarkStart w:id="1299" w:name="_ETM_Q1_5241916"/>
      <w:bookmarkEnd w:id="1298"/>
      <w:bookmarkEnd w:id="1299"/>
    </w:p>
    <w:p w:rsidR="00381E97" w:rsidRDefault="00381E97" w:rsidP="00381E97">
      <w:pPr>
        <w:rPr>
          <w:rtl/>
        </w:rPr>
      </w:pPr>
      <w:bookmarkStart w:id="1300" w:name="_ETM_Q1_5241955"/>
      <w:bookmarkStart w:id="1301" w:name="_ETM_Q1_5242055"/>
      <w:bookmarkEnd w:id="1300"/>
      <w:bookmarkEnd w:id="1301"/>
      <w:r>
        <w:rPr>
          <w:rtl/>
        </w:rPr>
        <w:t xml:space="preserve">הרבה יהודים ליברלים מאוד </w:t>
      </w:r>
      <w:bookmarkStart w:id="1302" w:name="_ETM_Q1_5243669"/>
      <w:bookmarkEnd w:id="1302"/>
      <w:r>
        <w:rPr>
          <w:rtl/>
        </w:rPr>
        <w:t xml:space="preserve">מעורבים ומאוד תומכים בישראל בהקשר הזה. זה מעליב לישראלים </w:t>
      </w:r>
      <w:bookmarkStart w:id="1303" w:name="_ETM_Q1_5253438"/>
      <w:bookmarkEnd w:id="1303"/>
      <w:r>
        <w:rPr>
          <w:rtl/>
        </w:rPr>
        <w:t>להגיד שהם אומרים שהם יכולים להחליט מה זה נישואין תקפים</w:t>
      </w:r>
      <w:bookmarkStart w:id="1304" w:name="_ETM_Q1_5258017"/>
      <w:bookmarkEnd w:id="1304"/>
      <w:r>
        <w:rPr>
          <w:rtl/>
        </w:rPr>
        <w:t xml:space="preserve"> אפילו שהנישואין האלה לגמרי תקפים בארצות הברית. כל הסכם נישואין בארצות הברית או בקפריסין או בעולם כולו הוא תקף אבל </w:t>
      </w:r>
      <w:bookmarkStart w:id="1305" w:name="_ETM_Q1_5270817"/>
      <w:bookmarkEnd w:id="1305"/>
      <w:r>
        <w:rPr>
          <w:rtl/>
        </w:rPr>
        <w:t xml:space="preserve">מרשם האוכלוסין החליט שמשום מה שנישואין ביוטה לא תקפים. </w:t>
      </w:r>
      <w:bookmarkStart w:id="1306" w:name="_ETM_Q1_5277586"/>
      <w:bookmarkEnd w:id="1306"/>
    </w:p>
    <w:p w:rsidR="00381E97" w:rsidRDefault="00381E97" w:rsidP="00381E97">
      <w:pPr>
        <w:rPr>
          <w:rtl/>
        </w:rPr>
      </w:pPr>
      <w:bookmarkStart w:id="1307" w:name="_ETM_Q1_5277700"/>
      <w:bookmarkEnd w:id="1307"/>
    </w:p>
    <w:p w:rsidR="00381E97" w:rsidRDefault="00381E97" w:rsidP="0018138A">
      <w:pPr>
        <w:rPr>
          <w:rtl/>
        </w:rPr>
      </w:pPr>
      <w:bookmarkStart w:id="1308" w:name="_ETM_Q1_5277759"/>
      <w:bookmarkStart w:id="1309" w:name="_ETM_Q1_5277873"/>
      <w:bookmarkEnd w:id="1308"/>
      <w:bookmarkEnd w:id="1309"/>
      <w:r>
        <w:rPr>
          <w:rtl/>
        </w:rPr>
        <w:t>ההשפעה</w:t>
      </w:r>
      <w:bookmarkStart w:id="1310" w:name="_ETM_Q1_5279463"/>
      <w:bookmarkEnd w:id="1310"/>
      <w:r>
        <w:rPr>
          <w:rtl/>
        </w:rPr>
        <w:t xml:space="preserve"> היא לא רק על הזוגות המע</w:t>
      </w:r>
      <w:r w:rsidR="00917C32">
        <w:rPr>
          <w:rFonts w:hint="cs"/>
          <w:rtl/>
        </w:rPr>
        <w:t>ו</w:t>
      </w:r>
      <w:r>
        <w:rPr>
          <w:rtl/>
        </w:rPr>
        <w:t xml:space="preserve">רבים אלא </w:t>
      </w:r>
      <w:r w:rsidR="00917C32">
        <w:rPr>
          <w:rFonts w:hint="cs"/>
          <w:rtl/>
        </w:rPr>
        <w:t xml:space="preserve">זאת </w:t>
      </w:r>
      <w:r>
        <w:rPr>
          <w:rtl/>
        </w:rPr>
        <w:t>גם פגי</w:t>
      </w:r>
      <w:r w:rsidR="00917C32">
        <w:rPr>
          <w:rFonts w:hint="cs"/>
          <w:rtl/>
        </w:rPr>
        <w:t>עה</w:t>
      </w:r>
      <w:r>
        <w:rPr>
          <w:rtl/>
        </w:rPr>
        <w:t xml:space="preserve"> בחוק האמריקאי </w:t>
      </w:r>
      <w:r w:rsidR="00917C32">
        <w:rPr>
          <w:rFonts w:hint="cs"/>
          <w:rtl/>
        </w:rPr>
        <w:t>ו</w:t>
      </w:r>
      <w:r>
        <w:rPr>
          <w:rtl/>
        </w:rPr>
        <w:t xml:space="preserve">ביהדות התפוצות. כמה מאיתנו נלחמו לפני כמה שנים בעד הגירה מרוסיה ועדיין הרבנות אומרת שהרוסים אינם </w:t>
      </w:r>
      <w:r w:rsidR="00F80575">
        <w:rPr>
          <w:rFonts w:hint="cs"/>
          <w:rtl/>
        </w:rPr>
        <w:t>נחשבים</w:t>
      </w:r>
      <w:r>
        <w:rPr>
          <w:rtl/>
        </w:rPr>
        <w:t xml:space="preserve"> כיהודים בגלל </w:t>
      </w:r>
      <w:bookmarkStart w:id="1311" w:name="_ETM_Q1_5297985"/>
      <w:bookmarkEnd w:id="1311"/>
      <w:r>
        <w:rPr>
          <w:rtl/>
        </w:rPr>
        <w:t xml:space="preserve">שהם לא יכולים להוכיח את יהדותם. </w:t>
      </w:r>
      <w:r w:rsidR="0018138A">
        <w:rPr>
          <w:rFonts w:hint="cs"/>
          <w:rtl/>
        </w:rPr>
        <w:t xml:space="preserve">התיקון של </w:t>
      </w:r>
      <w:r w:rsidR="0018138A">
        <w:t>Jackson-Vanik</w:t>
      </w:r>
      <w:r w:rsidR="00F80575">
        <w:rPr>
          <w:rFonts w:hint="cs"/>
          <w:rtl/>
        </w:rPr>
        <w:t xml:space="preserve"> ששכנע את ממשלת רוסיה, והרבה רוסים יכלו לבוא בגלל זה. </w:t>
      </w:r>
    </w:p>
    <w:p w:rsidR="00381E97" w:rsidRDefault="00381E97" w:rsidP="00381E97">
      <w:pPr>
        <w:rPr>
          <w:rtl/>
        </w:rPr>
      </w:pPr>
      <w:bookmarkStart w:id="1312" w:name="_ETM_Q1_5300191"/>
      <w:bookmarkStart w:id="1313" w:name="_ETM_Q1_5300297"/>
      <w:bookmarkEnd w:id="1312"/>
      <w:bookmarkEnd w:id="1313"/>
    </w:p>
    <w:p w:rsidR="00381E97" w:rsidRDefault="00381E97" w:rsidP="00381E97">
      <w:pPr>
        <w:rPr>
          <w:rtl/>
        </w:rPr>
      </w:pPr>
      <w:bookmarkStart w:id="1314" w:name="_ETM_Q1_5300325"/>
      <w:bookmarkStart w:id="1315" w:name="_ETM_Q1_5300421"/>
      <w:bookmarkStart w:id="1316" w:name="_ETM_Q1_5304619"/>
      <w:bookmarkStart w:id="1317" w:name="_ETM_Q1_5310392"/>
      <w:bookmarkStart w:id="1318" w:name="_ETM_Q1_5310490"/>
      <w:bookmarkStart w:id="1319" w:name="_ETM_Q1_5310535"/>
      <w:bookmarkStart w:id="1320" w:name="_ETM_Q1_5310635"/>
      <w:bookmarkStart w:id="1321" w:name="_ETM_Q1_5315176"/>
      <w:bookmarkStart w:id="1322" w:name="_ETM_Q1_5315268"/>
      <w:bookmarkEnd w:id="1314"/>
      <w:bookmarkEnd w:id="1315"/>
      <w:bookmarkEnd w:id="1316"/>
      <w:bookmarkEnd w:id="1317"/>
      <w:bookmarkEnd w:id="1318"/>
      <w:bookmarkEnd w:id="1319"/>
      <w:bookmarkEnd w:id="1320"/>
      <w:bookmarkEnd w:id="1321"/>
      <w:bookmarkEnd w:id="1322"/>
      <w:r>
        <w:rPr>
          <w:rtl/>
        </w:rPr>
        <w:t>מה לגבי</w:t>
      </w:r>
      <w:r w:rsidR="00F80575">
        <w:rPr>
          <w:rFonts w:hint="cs"/>
          <w:rtl/>
        </w:rPr>
        <w:t>נו,</w:t>
      </w:r>
      <w:r>
        <w:rPr>
          <w:rtl/>
        </w:rPr>
        <w:t xml:space="preserve"> היהודים הליברלים? חלק מאיתנו נשואים בנישואין מעורבים ולחלקנו יש אב יהודי אבל לא אימא </w:t>
      </w:r>
      <w:bookmarkStart w:id="1323" w:name="_ETM_Q1_5317656"/>
      <w:bookmarkEnd w:id="1323"/>
      <w:r>
        <w:rPr>
          <w:rtl/>
        </w:rPr>
        <w:t xml:space="preserve">יהודיה. ומה אם אנשים פשוט לא מעוניינים בשירותים של הרבנות </w:t>
      </w:r>
      <w:bookmarkStart w:id="1324" w:name="_ETM_Q1_5328722"/>
      <w:bookmarkEnd w:id="1324"/>
      <w:r>
        <w:rPr>
          <w:rtl/>
        </w:rPr>
        <w:t xml:space="preserve">ורוצים את החופש להינשא. למה ישראלים שרוצים את החרות הזאת צריכים לנסוע לקפריסין? מה הנקודה? מה שונה הרישום בקפריסין מהרישום בזום ביוטה? אין בזה היגיון. שוב, אנחנו מאוד תומכים </w:t>
      </w:r>
      <w:bookmarkStart w:id="1325" w:name="_ETM_Q1_5343814"/>
      <w:bookmarkEnd w:id="1325"/>
      <w:r>
        <w:rPr>
          <w:rtl/>
        </w:rPr>
        <w:t xml:space="preserve">בישראל, זה לא ארגון ג'י פלאנט, זאת קבוצה שחשה </w:t>
      </w:r>
      <w:bookmarkStart w:id="1326" w:name="_ETM_Q1_5354647"/>
      <w:bookmarkEnd w:id="1326"/>
      <w:r>
        <w:rPr>
          <w:rtl/>
        </w:rPr>
        <w:t>רק אהבה לישראל. אנחנו רוצים שישראל תצליח, אנחנו רוצים שישראל</w:t>
      </w:r>
      <w:bookmarkStart w:id="1327" w:name="_ETM_Q1_5363763"/>
      <w:bookmarkEnd w:id="1327"/>
      <w:r>
        <w:rPr>
          <w:rtl/>
        </w:rPr>
        <w:t xml:space="preserve"> תתקדם ואנחנו מאוד תומכים במה שקורה ביוטה. </w:t>
      </w:r>
    </w:p>
    <w:p w:rsidR="00381E97" w:rsidRDefault="00381E97" w:rsidP="00381E97">
      <w:pPr>
        <w:rPr>
          <w:rtl/>
        </w:rPr>
      </w:pPr>
    </w:p>
    <w:p w:rsidR="00381E97" w:rsidRDefault="00381E97" w:rsidP="00381E97">
      <w:pPr>
        <w:rPr>
          <w:rtl/>
        </w:rPr>
      </w:pPr>
      <w:r>
        <w:rPr>
          <w:rtl/>
        </w:rPr>
        <w:t xml:space="preserve">בנוסף, היה נציג </w:t>
      </w:r>
      <w:bookmarkStart w:id="1328" w:name="_ETM_Q1_5371053"/>
      <w:bookmarkEnd w:id="1328"/>
      <w:r>
        <w:rPr>
          <w:rtl/>
        </w:rPr>
        <w:t xml:space="preserve">לגבי נישואים של אנשים מאותו מין. זה נושא נוסף. בתי </w:t>
      </w:r>
      <w:bookmarkStart w:id="1329" w:name="_ETM_Q1_5376639"/>
      <w:bookmarkEnd w:id="1329"/>
      <w:r>
        <w:rPr>
          <w:rtl/>
        </w:rPr>
        <w:t>הדין שלנו החליטו שחייבים להיתר נישואין לבני אותו מין</w:t>
      </w:r>
      <w:bookmarkStart w:id="1330" w:name="_ETM_Q1_5389638"/>
      <w:bookmarkEnd w:id="1330"/>
      <w:r>
        <w:rPr>
          <w:rtl/>
        </w:rPr>
        <w:t xml:space="preserve"> אבל הם לא מוכרים בישראל. מה ההיגיון בזה? העולם מתקדם, </w:t>
      </w:r>
      <w:bookmarkStart w:id="1331" w:name="_ETM_Q1_5393902"/>
      <w:bookmarkEnd w:id="1331"/>
      <w:r>
        <w:rPr>
          <w:rtl/>
        </w:rPr>
        <w:t xml:space="preserve">ישראל היא ארץ מודרנית ורבים מאיתנו מקווים שישראל תתקדם עם </w:t>
      </w:r>
      <w:bookmarkStart w:id="1332" w:name="_ETM_Q1_5402026"/>
      <w:bookmarkEnd w:id="1332"/>
      <w:r>
        <w:rPr>
          <w:rtl/>
        </w:rPr>
        <w:t xml:space="preserve">העולם. </w:t>
      </w:r>
    </w:p>
    <w:p w:rsidR="00381E97" w:rsidRDefault="00381E97" w:rsidP="00381E97">
      <w:pPr>
        <w:rPr>
          <w:rtl/>
        </w:rPr>
      </w:pPr>
      <w:bookmarkStart w:id="1333" w:name="_ETM_Q1_5403210"/>
      <w:bookmarkStart w:id="1334" w:name="_ETM_Q1_5403335"/>
      <w:bookmarkEnd w:id="1333"/>
      <w:bookmarkEnd w:id="1334"/>
    </w:p>
    <w:p w:rsidR="00381E97" w:rsidRDefault="00381E97" w:rsidP="00381E97">
      <w:pPr>
        <w:pStyle w:val="af8"/>
        <w:keepNext/>
        <w:rPr>
          <w:rtl/>
        </w:rPr>
      </w:pPr>
      <w:bookmarkStart w:id="1335" w:name="ET_yor_בועז_טופורובסקי_167"/>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335"/>
    </w:p>
    <w:p w:rsidR="00381E97" w:rsidRDefault="00381E97" w:rsidP="00381E97">
      <w:pPr>
        <w:pStyle w:val="KeepWithNext"/>
        <w:rPr>
          <w:rtl/>
        </w:rPr>
      </w:pPr>
    </w:p>
    <w:p w:rsidR="00381E97" w:rsidRDefault="00381E97" w:rsidP="00381E97">
      <w:pPr>
        <w:rPr>
          <w:rtl/>
        </w:rPr>
      </w:pPr>
      <w:bookmarkStart w:id="1336" w:name="_ETM_Q1_5405234"/>
      <w:bookmarkEnd w:id="1336"/>
      <w:r>
        <w:rPr>
          <w:rtl/>
        </w:rPr>
        <w:t xml:space="preserve">תודה על דבריך החכמים. אני גם מקווה שישראל תתקדם </w:t>
      </w:r>
      <w:bookmarkStart w:id="1337" w:name="_ETM_Q1_5411195"/>
      <w:bookmarkEnd w:id="1337"/>
      <w:r>
        <w:rPr>
          <w:rtl/>
        </w:rPr>
        <w:t xml:space="preserve">עם הזמן ותכיר, ראשית כל, בנישואים שנערכו דרך הזום או </w:t>
      </w:r>
      <w:bookmarkStart w:id="1338" w:name="_ETM_Q1_5424493"/>
      <w:bookmarkEnd w:id="1338"/>
      <w:r>
        <w:rPr>
          <w:rtl/>
        </w:rPr>
        <w:t>באפליקציות אחרות.  בעתיד אזרחי ישראל יוכלו להתחתן כאן בנישואים</w:t>
      </w:r>
      <w:bookmarkStart w:id="1339" w:name="_ETM_Q1_5436541"/>
      <w:bookmarkEnd w:id="1339"/>
      <w:r>
        <w:rPr>
          <w:rtl/>
        </w:rPr>
        <w:t xml:space="preserve"> אזרחיים. תודה רבה על תמיכתך ועל תרומתך לדיון הזה. </w:t>
      </w:r>
      <w:bookmarkStart w:id="1340" w:name="_ETM_Q1_5441085"/>
      <w:bookmarkStart w:id="1341" w:name="_ETM_Q1_5443428"/>
      <w:bookmarkEnd w:id="1340"/>
      <w:bookmarkEnd w:id="1341"/>
    </w:p>
    <w:p w:rsidR="00381E97" w:rsidRDefault="00381E97" w:rsidP="00381E97">
      <w:pPr>
        <w:rPr>
          <w:rtl/>
        </w:rPr>
      </w:pPr>
    </w:p>
    <w:p w:rsidR="00381E97" w:rsidRDefault="00381E97" w:rsidP="00381E97">
      <w:pPr>
        <w:rPr>
          <w:rtl/>
        </w:rPr>
      </w:pPr>
      <w:bookmarkStart w:id="1342" w:name="_ETM_Q1_5443565"/>
      <w:bookmarkStart w:id="1343" w:name="_ETM_Q1_5443641"/>
      <w:bookmarkStart w:id="1344" w:name="_ETM_Q1_5443724"/>
      <w:bookmarkEnd w:id="1342"/>
      <w:bookmarkEnd w:id="1343"/>
      <w:bookmarkEnd w:id="1344"/>
      <w:r>
        <w:rPr>
          <w:rtl/>
        </w:rPr>
        <w:t xml:space="preserve">סטיבן גרינוולד הוא סגן נשיא ארגון המשפטנים היהודים בארצות </w:t>
      </w:r>
      <w:bookmarkStart w:id="1345" w:name="_ETM_Q1_5461130"/>
      <w:bookmarkEnd w:id="1345"/>
      <w:r>
        <w:rPr>
          <w:rtl/>
        </w:rPr>
        <w:t xml:space="preserve">הברית, </w:t>
      </w:r>
      <w:r>
        <w:t xml:space="preserve">THE AMERICAN ASSOSIATION OF JEWISH LAWYERS AND JURISTS </w:t>
      </w:r>
      <w:r>
        <w:rPr>
          <w:rtl/>
        </w:rPr>
        <w:t xml:space="preserve"> </w:t>
      </w:r>
      <w:r>
        <w:rPr>
          <w:rFonts w:hint="cs"/>
          <w:rtl/>
        </w:rPr>
        <w:t xml:space="preserve">. </w:t>
      </w:r>
    </w:p>
    <w:p w:rsidR="00381E97" w:rsidRDefault="00381E97" w:rsidP="00381E97">
      <w:pPr>
        <w:rPr>
          <w:rtl/>
        </w:rPr>
      </w:pPr>
      <w:bookmarkStart w:id="1346" w:name="_ETM_Q1_5468301"/>
      <w:bookmarkStart w:id="1347" w:name="_ETM_Q1_5468466"/>
      <w:bookmarkEnd w:id="1346"/>
      <w:bookmarkEnd w:id="1347"/>
    </w:p>
    <w:p w:rsidR="00381E97" w:rsidRDefault="00381E97" w:rsidP="00381E97">
      <w:pPr>
        <w:pStyle w:val="a5"/>
        <w:keepNext/>
      </w:pPr>
      <w:bookmarkStart w:id="1348" w:name="ET_speaker_סטיבן_גרינוולד_168"/>
      <w:r>
        <w:rPr>
          <w:rStyle w:val="TagStyle"/>
          <w:rFonts w:hint="cs"/>
          <w:rtl/>
        </w:rPr>
        <w:t xml:space="preserve"> &lt;&lt; דובר &gt;&gt; </w:t>
      </w:r>
      <w:r>
        <w:rPr>
          <w:rFonts w:hint="cs"/>
          <w:rtl/>
        </w:rPr>
        <w:t>סטיבן גרינוולד:</w:t>
      </w:r>
      <w:r>
        <w:rPr>
          <w:rStyle w:val="TagStyle"/>
          <w:rFonts w:hint="cs"/>
          <w:rtl/>
        </w:rPr>
        <w:t xml:space="preserve"> &lt;&lt; דובר &gt;&gt;</w:t>
      </w:r>
      <w:r>
        <w:rPr>
          <w:rFonts w:hint="cs"/>
          <w:rtl/>
        </w:rPr>
        <w:t xml:space="preserve"> </w:t>
      </w:r>
      <w:bookmarkEnd w:id="1348"/>
    </w:p>
    <w:p w:rsidR="00381E97" w:rsidRDefault="00381E97" w:rsidP="00381E97">
      <w:pPr>
        <w:pStyle w:val="KeepWithNext"/>
        <w:rPr>
          <w:rtl/>
        </w:rPr>
      </w:pPr>
    </w:p>
    <w:p w:rsidR="0018138A" w:rsidRPr="0018138A" w:rsidRDefault="0018138A" w:rsidP="0018138A">
      <w:pPr>
        <w:rPr>
          <w:b/>
          <w:bCs/>
          <w:rtl/>
        </w:rPr>
      </w:pPr>
      <w:r w:rsidRPr="0018138A">
        <w:rPr>
          <w:rFonts w:hint="cs"/>
          <w:b/>
          <w:bCs/>
          <w:rtl/>
        </w:rPr>
        <w:t>(נושא דברים בשפה האנגלית ומתורגם לעברית)</w:t>
      </w:r>
    </w:p>
    <w:p w:rsidR="0018138A" w:rsidRPr="0018138A" w:rsidRDefault="0018138A" w:rsidP="0018138A">
      <w:pPr>
        <w:rPr>
          <w:rtl/>
        </w:rPr>
      </w:pPr>
    </w:p>
    <w:p w:rsidR="00381E97" w:rsidRDefault="00381E97" w:rsidP="00381E97">
      <w:pPr>
        <w:rPr>
          <w:rtl/>
        </w:rPr>
      </w:pPr>
      <w:r>
        <w:rPr>
          <w:rtl/>
        </w:rPr>
        <w:t xml:space="preserve">תודה שאתה מאפשר לי להשתתף בדיון ולהעיר כמה הערות. </w:t>
      </w:r>
      <w:bookmarkStart w:id="1349" w:name="_ETM_Q1_5485976"/>
      <w:bookmarkEnd w:id="1349"/>
      <w:r>
        <w:rPr>
          <w:rtl/>
        </w:rPr>
        <w:t xml:space="preserve">אני מצטרף למה שפיטר אמר. אני רוצה להתרכז בנקודה נוספת. </w:t>
      </w:r>
      <w:bookmarkStart w:id="1350" w:name="_ETM_Q1_5490568"/>
      <w:bookmarkEnd w:id="1350"/>
      <w:r>
        <w:rPr>
          <w:rtl/>
        </w:rPr>
        <w:t>אני חושב שזה אירוני במידה מסוימת שישראל, שבהרבה דרכים מובילה</w:t>
      </w:r>
      <w:bookmarkStart w:id="1351" w:name="_ETM_Q1_5496634"/>
      <w:bookmarkEnd w:id="1351"/>
      <w:r>
        <w:rPr>
          <w:rtl/>
        </w:rPr>
        <w:t xml:space="preserve"> את המהפכה הטכנולוגית בעולם בכל מיני דרכים, מפנה </w:t>
      </w:r>
      <w:bookmarkStart w:id="1352" w:name="_ETM_Q1_5511350"/>
      <w:bookmarkEnd w:id="1352"/>
      <w:r>
        <w:rPr>
          <w:rtl/>
        </w:rPr>
        <w:t xml:space="preserve">את גבה לשימוש בטכנולוגיה הזאת. </w:t>
      </w:r>
    </w:p>
    <w:p w:rsidR="00381E97" w:rsidRDefault="00381E97" w:rsidP="00381E97">
      <w:pPr>
        <w:rPr>
          <w:rtl/>
        </w:rPr>
      </w:pPr>
      <w:bookmarkStart w:id="1353" w:name="_ETM_Q1_5518742"/>
      <w:bookmarkEnd w:id="1353"/>
    </w:p>
    <w:p w:rsidR="00381E97" w:rsidRDefault="00381E97" w:rsidP="0018138A">
      <w:pPr>
        <w:rPr>
          <w:rtl/>
        </w:rPr>
      </w:pPr>
      <w:bookmarkStart w:id="1354" w:name="_ETM_Q1_5518951"/>
      <w:bookmarkStart w:id="1355" w:name="_ETM_Q1_5518975"/>
      <w:bookmarkStart w:id="1356" w:name="_ETM_Q1_5519055"/>
      <w:bookmarkEnd w:id="1354"/>
      <w:bookmarkEnd w:id="1355"/>
      <w:bookmarkEnd w:id="1356"/>
      <w:r>
        <w:rPr>
          <w:rtl/>
        </w:rPr>
        <w:t xml:space="preserve">העובדות הן שזום וטכנולוגיות אחרות </w:t>
      </w:r>
      <w:bookmarkStart w:id="1357" w:name="_ETM_Q1_5525134"/>
      <w:bookmarkEnd w:id="1357"/>
      <w:r>
        <w:rPr>
          <w:rtl/>
        </w:rPr>
        <w:t xml:space="preserve">מוכרות עכשיו כאמצעים לגיטימיים לנהל הליכים משפטיים, כולל </w:t>
      </w:r>
      <w:r w:rsidR="00917C32">
        <w:rPr>
          <w:rFonts w:hint="cs"/>
          <w:rtl/>
        </w:rPr>
        <w:t>בבתי משפט</w:t>
      </w:r>
      <w:r>
        <w:rPr>
          <w:rtl/>
        </w:rPr>
        <w:t xml:space="preserve">. </w:t>
      </w:r>
      <w:bookmarkStart w:id="1358" w:name="_ETM_Q1_5536333"/>
      <w:bookmarkEnd w:id="1358"/>
      <w:r w:rsidR="0018138A">
        <w:rPr>
          <w:rFonts w:hint="cs"/>
          <w:rtl/>
        </w:rPr>
        <w:t>ב</w:t>
      </w:r>
      <w:r>
        <w:rPr>
          <w:rtl/>
        </w:rPr>
        <w:t>משפטים פליליים שבהם נדרשת לפעמים נוכחות, נוכחות בזום נחשבת</w:t>
      </w:r>
      <w:bookmarkStart w:id="1359" w:name="_ETM_Q1_5550829"/>
      <w:bookmarkEnd w:id="1359"/>
      <w:r>
        <w:rPr>
          <w:rtl/>
        </w:rPr>
        <w:t xml:space="preserve"> כנוכחות</w:t>
      </w:r>
      <w:r w:rsidR="0018138A">
        <w:rPr>
          <w:rFonts w:hint="cs"/>
          <w:rtl/>
        </w:rPr>
        <w:t xml:space="preserve"> תקפה</w:t>
      </w:r>
      <w:r>
        <w:rPr>
          <w:rtl/>
        </w:rPr>
        <w:t xml:space="preserve">. כך גם יחסי מסחר גם מנוהלים בזום, ללא </w:t>
      </w:r>
      <w:bookmarkStart w:id="1360" w:name="_ETM_Q1_5567114"/>
      <w:bookmarkEnd w:id="1360"/>
      <w:r>
        <w:rPr>
          <w:rtl/>
        </w:rPr>
        <w:t xml:space="preserve">נוכחות פיזית של אנשים. </w:t>
      </w:r>
    </w:p>
    <w:p w:rsidR="00381E97" w:rsidRDefault="00381E97" w:rsidP="00381E97">
      <w:pPr>
        <w:rPr>
          <w:rtl/>
        </w:rPr>
      </w:pPr>
      <w:bookmarkStart w:id="1361" w:name="_ETM_Q1_5570410"/>
      <w:bookmarkStart w:id="1362" w:name="_ETM_Q1_5570506"/>
      <w:bookmarkEnd w:id="1361"/>
      <w:bookmarkEnd w:id="1362"/>
    </w:p>
    <w:p w:rsidR="00381E97" w:rsidRDefault="00381E97" w:rsidP="00381E97">
      <w:pPr>
        <w:rPr>
          <w:rtl/>
        </w:rPr>
      </w:pPr>
      <w:bookmarkStart w:id="1363" w:name="_ETM_Q1_5570554"/>
      <w:bookmarkStart w:id="1364" w:name="_ETM_Q1_5570634"/>
      <w:bookmarkEnd w:id="1363"/>
      <w:bookmarkEnd w:id="1364"/>
      <w:r>
        <w:rPr>
          <w:rtl/>
        </w:rPr>
        <w:t>דרך אגב, כשדיברתי על משפטים, דיברתי</w:t>
      </w:r>
      <w:bookmarkStart w:id="1365" w:name="_ETM_Q1_5577822"/>
      <w:bookmarkEnd w:id="1365"/>
      <w:r>
        <w:rPr>
          <w:rtl/>
        </w:rPr>
        <w:t xml:space="preserve"> על משפטים אזרחיים ומשפטיים פליליים. השורה התחתונה היא שהקונטקסט של נוכחות פיזית הוא לא הכרחי יותר כדי לנהל הרבה הליכים </w:t>
      </w:r>
      <w:bookmarkStart w:id="1366" w:name="_ETM_Q1_5588822"/>
      <w:bookmarkEnd w:id="1366"/>
      <w:r>
        <w:rPr>
          <w:rtl/>
        </w:rPr>
        <w:t xml:space="preserve">משפטיים, כולל משפטים ונישואין. זאת עמדתנו. </w:t>
      </w:r>
    </w:p>
    <w:p w:rsidR="00381E97" w:rsidRDefault="00381E97" w:rsidP="00381E97">
      <w:pPr>
        <w:rPr>
          <w:rtl/>
        </w:rPr>
      </w:pPr>
      <w:bookmarkStart w:id="1367" w:name="_ETM_Q1_5597918"/>
      <w:bookmarkStart w:id="1368" w:name="_ETM_Q1_5598014"/>
      <w:bookmarkStart w:id="1369" w:name="_ETM_Q1_5598069"/>
      <w:bookmarkEnd w:id="1367"/>
      <w:bookmarkEnd w:id="1368"/>
      <w:bookmarkEnd w:id="1369"/>
    </w:p>
    <w:p w:rsidR="00381E97" w:rsidRDefault="00381E97" w:rsidP="00381E97">
      <w:pPr>
        <w:rPr>
          <w:rtl/>
        </w:rPr>
      </w:pPr>
      <w:bookmarkStart w:id="1370" w:name="_ETM_Q1_5598161"/>
      <w:bookmarkEnd w:id="1370"/>
      <w:r>
        <w:rPr>
          <w:rtl/>
        </w:rPr>
        <w:t xml:space="preserve">שוב, אני חוזר להערתי </w:t>
      </w:r>
      <w:bookmarkStart w:id="1371" w:name="_ETM_Q1_5602405"/>
      <w:bookmarkEnd w:id="1371"/>
      <w:r>
        <w:rPr>
          <w:rtl/>
        </w:rPr>
        <w:t xml:space="preserve">המקורית שאני חושב שזה אירוני שישראל שהיא מקום לידתם של </w:t>
      </w:r>
      <w:bookmarkStart w:id="1372" w:name="_ETM_Q1_5603099"/>
      <w:bookmarkEnd w:id="1372"/>
      <w:r>
        <w:rPr>
          <w:rtl/>
        </w:rPr>
        <w:t xml:space="preserve">שינויים טכנולוגיים רבים מפנה את גבה לטכנולוגיה הזאת. </w:t>
      </w:r>
      <w:bookmarkStart w:id="1373" w:name="_ETM_Q1_5614395"/>
      <w:bookmarkEnd w:id="1373"/>
    </w:p>
    <w:p w:rsidR="00381E97" w:rsidRDefault="00381E97" w:rsidP="00381E97">
      <w:pPr>
        <w:rPr>
          <w:rtl/>
        </w:rPr>
      </w:pPr>
      <w:bookmarkStart w:id="1374" w:name="_ETM_Q1_5614493"/>
      <w:bookmarkEnd w:id="1374"/>
    </w:p>
    <w:p w:rsidR="00381E97" w:rsidRDefault="00381E97" w:rsidP="00381E97">
      <w:pPr>
        <w:rPr>
          <w:rtl/>
        </w:rPr>
      </w:pPr>
      <w:bookmarkStart w:id="1375" w:name="_ETM_Q1_5614523"/>
      <w:bookmarkStart w:id="1376" w:name="_ETM_Q1_5614621"/>
      <w:bookmarkEnd w:id="1375"/>
      <w:bookmarkEnd w:id="1376"/>
      <w:r>
        <w:rPr>
          <w:rtl/>
        </w:rPr>
        <w:t>אני לא</w:t>
      </w:r>
      <w:bookmarkStart w:id="1377" w:name="_ETM_Q1_5615651"/>
      <w:bookmarkEnd w:id="1377"/>
      <w:r>
        <w:rPr>
          <w:rtl/>
        </w:rPr>
        <w:t xml:space="preserve"> יכול לדבר בשם יהודי אמריקה באופן כללי, אבל אני</w:t>
      </w:r>
      <w:bookmarkStart w:id="1378" w:name="_ETM_Q1_5618622"/>
      <w:bookmarkEnd w:id="1378"/>
      <w:r>
        <w:rPr>
          <w:rtl/>
        </w:rPr>
        <w:t xml:space="preserve"> חושב שהרבה יהודים אמריקאים יהיו בעד ההליך של קיום </w:t>
      </w:r>
      <w:bookmarkStart w:id="1379" w:name="_ETM_Q1_5628630"/>
      <w:bookmarkEnd w:id="1379"/>
      <w:r>
        <w:rPr>
          <w:rtl/>
        </w:rPr>
        <w:t xml:space="preserve">נישואין מרחוק נוכח המצב ועוד רבים יוכלו להשתמש בטכנולוגיה הזאת. </w:t>
      </w:r>
    </w:p>
    <w:p w:rsidR="00381E97" w:rsidRDefault="00381E97" w:rsidP="00381E97">
      <w:pPr>
        <w:rPr>
          <w:rtl/>
        </w:rPr>
      </w:pPr>
    </w:p>
    <w:p w:rsidR="00381E97" w:rsidRDefault="00381E97" w:rsidP="00381E97">
      <w:pPr>
        <w:rPr>
          <w:rtl/>
        </w:rPr>
      </w:pPr>
      <w:r>
        <w:rPr>
          <w:rtl/>
        </w:rPr>
        <w:t xml:space="preserve">אני מודה לוועדה שאפשרה לי להעיר </w:t>
      </w:r>
      <w:bookmarkStart w:id="1380" w:name="_ETM_Q1_5643294"/>
      <w:bookmarkEnd w:id="1380"/>
      <w:r>
        <w:rPr>
          <w:rtl/>
        </w:rPr>
        <w:t>את ההערות. כמו פיטר, גם אני תומך של ישראל. הייתי</w:t>
      </w:r>
      <w:bookmarkStart w:id="1381" w:name="_ETM_Q1_5652401"/>
      <w:bookmarkEnd w:id="1381"/>
      <w:r>
        <w:rPr>
          <w:rtl/>
        </w:rPr>
        <w:t xml:space="preserve"> בישראל 10 פעמים, לימדתי משפטים באוניברסיטה העברית ובראשון לציון. </w:t>
      </w:r>
      <w:bookmarkStart w:id="1382" w:name="_ETM_Q1_5659387"/>
      <w:bookmarkEnd w:id="1382"/>
      <w:r>
        <w:rPr>
          <w:rtl/>
        </w:rPr>
        <w:t xml:space="preserve">יש לי הרבה חברויות וקשרים בישראל. הייתי רוצה לראות את ישראל עושה את הדבר הנכון והדבר הנכון פה יהיה להתקדם לעולם המודרני כמו ששאר העולם עשה ובמיוחד לא לעמוד על </w:t>
      </w:r>
      <w:bookmarkStart w:id="1383" w:name="_ETM_Q1_5680279"/>
      <w:bookmarkEnd w:id="1383"/>
      <w:r>
        <w:rPr>
          <w:rtl/>
        </w:rPr>
        <w:t xml:space="preserve">נוכחות פיזית מיותרת כדי לבצע הליכים. </w:t>
      </w:r>
    </w:p>
    <w:p w:rsidR="00381E97" w:rsidRDefault="00381E97" w:rsidP="00381E97">
      <w:pPr>
        <w:rPr>
          <w:rtl/>
        </w:rPr>
      </w:pPr>
      <w:bookmarkStart w:id="1384" w:name="_ETM_Q1_5692758"/>
      <w:bookmarkStart w:id="1385" w:name="_ETM_Q1_5692869"/>
      <w:bookmarkEnd w:id="1384"/>
      <w:bookmarkEnd w:id="1385"/>
    </w:p>
    <w:p w:rsidR="00381E97" w:rsidRDefault="00381E97" w:rsidP="00381E97">
      <w:pPr>
        <w:rPr>
          <w:rtl/>
        </w:rPr>
      </w:pPr>
      <w:bookmarkStart w:id="1386" w:name="_ETM_Q1_5692902"/>
      <w:bookmarkStart w:id="1387" w:name="_ETM_Q1_5692989"/>
      <w:bookmarkEnd w:id="1386"/>
      <w:bookmarkEnd w:id="1387"/>
      <w:r>
        <w:rPr>
          <w:rtl/>
        </w:rPr>
        <w:t>תודה שנתתם לי את</w:t>
      </w:r>
      <w:bookmarkStart w:id="1388" w:name="_ETM_Q1_5695863"/>
      <w:bookmarkEnd w:id="1388"/>
      <w:r>
        <w:rPr>
          <w:rtl/>
        </w:rPr>
        <w:t xml:space="preserve"> ההזדמנות. </w:t>
      </w:r>
    </w:p>
    <w:p w:rsidR="00381E97" w:rsidRDefault="00381E97" w:rsidP="00381E97">
      <w:pPr>
        <w:rPr>
          <w:rtl/>
        </w:rPr>
      </w:pPr>
      <w:bookmarkStart w:id="1389" w:name="_ETM_Q1_5697382"/>
      <w:bookmarkStart w:id="1390" w:name="_ETM_Q1_5697470"/>
      <w:bookmarkEnd w:id="1389"/>
      <w:bookmarkEnd w:id="1390"/>
    </w:p>
    <w:p w:rsidR="00381E97" w:rsidRDefault="00381E97" w:rsidP="00381E97">
      <w:pPr>
        <w:pStyle w:val="af8"/>
        <w:keepNext/>
        <w:rPr>
          <w:rtl/>
        </w:rPr>
      </w:pPr>
      <w:bookmarkStart w:id="1391" w:name="ET_yor_בועז_טופורובסקי_169"/>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391"/>
    </w:p>
    <w:p w:rsidR="00381E97" w:rsidRDefault="00381E97" w:rsidP="00381E97">
      <w:pPr>
        <w:pStyle w:val="KeepWithNext"/>
        <w:rPr>
          <w:rtl/>
        </w:rPr>
      </w:pPr>
    </w:p>
    <w:p w:rsidR="00381E97" w:rsidRDefault="00381E97" w:rsidP="00381E97">
      <w:pPr>
        <w:rPr>
          <w:rtl/>
        </w:rPr>
      </w:pPr>
      <w:bookmarkStart w:id="1392" w:name="_ETM_Q1_5699068"/>
      <w:bookmarkEnd w:id="1392"/>
      <w:r>
        <w:rPr>
          <w:rtl/>
        </w:rPr>
        <w:t xml:space="preserve">תודה רבה על השתתפותך ועל הערותיך החכמות כמו </w:t>
      </w:r>
      <w:r w:rsidR="0018138A">
        <w:rPr>
          <w:rFonts w:hint="cs"/>
          <w:rtl/>
        </w:rPr>
        <w:t xml:space="preserve">הערותיו של </w:t>
      </w:r>
      <w:r>
        <w:rPr>
          <w:rtl/>
        </w:rPr>
        <w:t xml:space="preserve">השופט בקסבאום. אני לגמרי תומך בהערותיך. אני מחויב לקדם כאן </w:t>
      </w:r>
      <w:bookmarkStart w:id="1393" w:name="_ETM_Q1_5715275"/>
      <w:bookmarkEnd w:id="1393"/>
      <w:r>
        <w:rPr>
          <w:rtl/>
        </w:rPr>
        <w:t xml:space="preserve">את ההליכים האלה. </w:t>
      </w:r>
    </w:p>
    <w:p w:rsidR="00381E97" w:rsidRDefault="00381E97" w:rsidP="00381E97">
      <w:pPr>
        <w:rPr>
          <w:rtl/>
        </w:rPr>
      </w:pPr>
      <w:bookmarkStart w:id="1394" w:name="_ETM_Q1_5719128"/>
      <w:bookmarkStart w:id="1395" w:name="_ETM_Q1_5719229"/>
      <w:bookmarkEnd w:id="1394"/>
      <w:bookmarkEnd w:id="1395"/>
    </w:p>
    <w:p w:rsidR="00381E97" w:rsidRDefault="00381E97" w:rsidP="00381E97">
      <w:pPr>
        <w:rPr>
          <w:rtl/>
        </w:rPr>
      </w:pPr>
      <w:bookmarkStart w:id="1396" w:name="_ETM_Q1_5719271"/>
      <w:bookmarkStart w:id="1397" w:name="_ETM_Q1_5719375"/>
      <w:bookmarkEnd w:id="1396"/>
      <w:bookmarkEnd w:id="1397"/>
      <w:r>
        <w:rPr>
          <w:rtl/>
        </w:rPr>
        <w:t xml:space="preserve">אנחנו מתכנסים לסיכום הדיון. חברת הכנסת רופא-אופיר. </w:t>
      </w:r>
      <w:bookmarkStart w:id="1398" w:name="_ETM_Q1_5725646"/>
      <w:bookmarkEnd w:id="1398"/>
    </w:p>
    <w:p w:rsidR="00381E97" w:rsidRDefault="00381E97" w:rsidP="00381E97">
      <w:pPr>
        <w:rPr>
          <w:rtl/>
        </w:rPr>
      </w:pPr>
      <w:bookmarkStart w:id="1399" w:name="_ETM_Q1_5725902"/>
      <w:bookmarkStart w:id="1400" w:name="_ETM_Q1_5725995"/>
      <w:bookmarkStart w:id="1401" w:name="_ETM_Q1_5726037"/>
      <w:bookmarkStart w:id="1402" w:name="_ETM_Q1_5726129"/>
      <w:bookmarkEnd w:id="1399"/>
      <w:bookmarkEnd w:id="1400"/>
      <w:bookmarkEnd w:id="1401"/>
      <w:bookmarkEnd w:id="1402"/>
    </w:p>
    <w:p w:rsidR="00381E97" w:rsidRDefault="00381E97" w:rsidP="00381E97">
      <w:pPr>
        <w:pStyle w:val="a5"/>
        <w:keepNext/>
        <w:rPr>
          <w:rtl/>
        </w:rPr>
      </w:pPr>
      <w:bookmarkStart w:id="1403" w:name="ET_speaker_שרון_רופאאופיר_ישראל_בי_170"/>
      <w:r>
        <w:rPr>
          <w:rStyle w:val="TagStyle"/>
          <w:rFonts w:hint="cs"/>
          <w:rtl/>
        </w:rPr>
        <w:t xml:space="preserve"> &lt;&lt; דובר &gt;&gt; </w:t>
      </w:r>
      <w:r>
        <w:rPr>
          <w:rFonts w:hint="cs"/>
          <w:rtl/>
        </w:rPr>
        <w:t>שרון רופא-אופיר (ישראל ביתנו):</w:t>
      </w:r>
      <w:r>
        <w:rPr>
          <w:rStyle w:val="TagStyle"/>
          <w:rFonts w:hint="cs"/>
          <w:rtl/>
        </w:rPr>
        <w:t xml:space="preserve"> &lt;&lt; דובר &gt;&gt;</w:t>
      </w:r>
      <w:r>
        <w:rPr>
          <w:rFonts w:hint="cs"/>
          <w:rtl/>
        </w:rPr>
        <w:t xml:space="preserve"> </w:t>
      </w:r>
      <w:bookmarkEnd w:id="1403"/>
    </w:p>
    <w:p w:rsidR="00381E97" w:rsidRDefault="00381E97" w:rsidP="00381E97">
      <w:pPr>
        <w:pStyle w:val="KeepWithNext"/>
        <w:rPr>
          <w:rtl/>
        </w:rPr>
      </w:pPr>
    </w:p>
    <w:p w:rsidR="00381E97" w:rsidRDefault="00381E97" w:rsidP="00381E97">
      <w:pPr>
        <w:rPr>
          <w:rtl/>
        </w:rPr>
      </w:pPr>
      <w:bookmarkStart w:id="1404" w:name="_ETM_Q1_5729510"/>
      <w:bookmarkStart w:id="1405" w:name="_ETM_Q1_5729858"/>
      <w:bookmarkStart w:id="1406" w:name="_ETM_Q1_5730018"/>
      <w:bookmarkEnd w:id="1404"/>
      <w:bookmarkEnd w:id="1405"/>
      <w:bookmarkEnd w:id="1406"/>
      <w:r>
        <w:rPr>
          <w:rtl/>
        </w:rPr>
        <w:t xml:space="preserve">תודה אדוני היושב-ראש.   </w:t>
      </w:r>
    </w:p>
    <w:p w:rsidR="00381E97" w:rsidRDefault="00381E97" w:rsidP="00381E97">
      <w:pPr>
        <w:rPr>
          <w:rtl/>
        </w:rPr>
      </w:pPr>
      <w:bookmarkStart w:id="1407" w:name="_ETM_Q1_5729621"/>
      <w:bookmarkStart w:id="1408" w:name="_ETM_Q1_5729721"/>
      <w:bookmarkStart w:id="1409" w:name="_ETM_Q1_5729757"/>
      <w:bookmarkEnd w:id="1407"/>
      <w:bookmarkEnd w:id="1408"/>
      <w:bookmarkEnd w:id="1409"/>
    </w:p>
    <w:p w:rsidR="00381E97" w:rsidRDefault="00381E97" w:rsidP="00381E97">
      <w:pPr>
        <w:rPr>
          <w:rtl/>
        </w:rPr>
      </w:pPr>
      <w:bookmarkStart w:id="1410" w:name="_ETM_Q1_5729870"/>
      <w:bookmarkEnd w:id="1410"/>
      <w:r>
        <w:rPr>
          <w:rtl/>
        </w:rPr>
        <w:t xml:space="preserve">לאורך כל הדיון אני חושבת עם </w:t>
      </w:r>
      <w:bookmarkStart w:id="1411" w:name="_ETM_Q1_5734933"/>
      <w:bookmarkEnd w:id="1411"/>
      <w:r>
        <w:rPr>
          <w:rtl/>
        </w:rPr>
        <w:t xml:space="preserve">עצמי שאנחנו מציינים היום את יום המשפחה. משפחה זה המקום </w:t>
      </w:r>
      <w:bookmarkStart w:id="1412" w:name="_ETM_Q1_5742476"/>
      <w:bookmarkEnd w:id="1412"/>
      <w:r>
        <w:rPr>
          <w:rtl/>
        </w:rPr>
        <w:t xml:space="preserve">שבו החיים מתחילים ואהבה תמיד נמצאת וקיימת. זה המקום שבו </w:t>
      </w:r>
      <w:bookmarkStart w:id="1413" w:name="_ETM_Q1_5749929"/>
      <w:bookmarkEnd w:id="1413"/>
      <w:r>
        <w:rPr>
          <w:rtl/>
        </w:rPr>
        <w:t xml:space="preserve">אוהבים אותנו, זה המקום שבו אנחנו רוצים להתחיל ליצור את האהבה שאנחנו רוצים לתת ולהעניק. נדמה שמדינת ישראל בהיבט הזה </w:t>
      </w:r>
      <w:bookmarkStart w:id="1414" w:name="_ETM_Q1_5761188"/>
      <w:bookmarkEnd w:id="1414"/>
      <w:r>
        <w:rPr>
          <w:rtl/>
        </w:rPr>
        <w:t xml:space="preserve">של הקמת משפחה כן הלכה צעד קדימה. אנחנו יכולים היום </w:t>
      </w:r>
      <w:bookmarkStart w:id="1415" w:name="_ETM_Q1_5761751"/>
      <w:bookmarkEnd w:id="1415"/>
      <w:r>
        <w:rPr>
          <w:rtl/>
        </w:rPr>
        <w:t xml:space="preserve">לעשות פונדקאות פה במדינת ישראל, שזה ברכה. </w:t>
      </w:r>
    </w:p>
    <w:p w:rsidR="00381E97" w:rsidRDefault="00381E97" w:rsidP="00381E97">
      <w:pPr>
        <w:rPr>
          <w:rtl/>
        </w:rPr>
      </w:pPr>
      <w:bookmarkStart w:id="1416" w:name="_ETM_Q1_5768370"/>
      <w:bookmarkStart w:id="1417" w:name="_ETM_Q1_5768497"/>
      <w:bookmarkEnd w:id="1416"/>
      <w:bookmarkEnd w:id="1417"/>
    </w:p>
    <w:p w:rsidR="00381E97" w:rsidRDefault="00381E97" w:rsidP="00381E97">
      <w:pPr>
        <w:rPr>
          <w:rtl/>
        </w:rPr>
      </w:pPr>
      <w:bookmarkStart w:id="1418" w:name="_ETM_Q1_5768553"/>
      <w:bookmarkStart w:id="1419" w:name="_ETM_Q1_5768625"/>
      <w:bookmarkEnd w:id="1418"/>
      <w:bookmarkEnd w:id="1419"/>
      <w:r>
        <w:rPr>
          <w:rtl/>
        </w:rPr>
        <w:t>מצד שני, שכחנו</w:t>
      </w:r>
      <w:bookmarkStart w:id="1420" w:name="_ETM_Q1_5770466"/>
      <w:bookmarkEnd w:id="1420"/>
      <w:r>
        <w:rPr>
          <w:rtl/>
        </w:rPr>
        <w:t xml:space="preserve"> את ראשית הדרך כי הדרך מתחילה רגע לפני. היא מתחילה </w:t>
      </w:r>
      <w:bookmarkStart w:id="1421" w:name="_ETM_Q1_5772917"/>
      <w:bookmarkEnd w:id="1421"/>
      <w:r>
        <w:rPr>
          <w:rtl/>
        </w:rPr>
        <w:t>במקום שבו אנחנו רוצים לקדש אחד את השני ולהתחיל</w:t>
      </w:r>
      <w:bookmarkStart w:id="1422" w:name="_ETM_Q1_5778002"/>
      <w:bookmarkEnd w:id="1422"/>
      <w:r>
        <w:rPr>
          <w:rtl/>
        </w:rPr>
        <w:t xml:space="preserve"> חיים כדי להקים משפחה. במדינת ישראל כיום אין אפשרות. כאן </w:t>
      </w:r>
      <w:bookmarkStart w:id="1423" w:name="_ETM_Q1_5778186"/>
      <w:bookmarkEnd w:id="1423"/>
      <w:r>
        <w:rPr>
          <w:rtl/>
        </w:rPr>
        <w:t>בבית שלנו, במולדת שלנו, במקום שבו אנחנו רוצים לשמוח, אין</w:t>
      </w:r>
      <w:bookmarkStart w:id="1424" w:name="_ETM_Q1_5787713"/>
      <w:bookmarkEnd w:id="1424"/>
      <w:r>
        <w:rPr>
          <w:rtl/>
        </w:rPr>
        <w:t xml:space="preserve"> לנו אפשרות לקיים נישואין אזרחיים. </w:t>
      </w:r>
    </w:p>
    <w:p w:rsidR="00381E97" w:rsidRDefault="00381E97" w:rsidP="00381E97">
      <w:pPr>
        <w:rPr>
          <w:rtl/>
        </w:rPr>
      </w:pPr>
    </w:p>
    <w:p w:rsidR="00381E97" w:rsidRDefault="00381E97" w:rsidP="00381E97">
      <w:pPr>
        <w:rPr>
          <w:rtl/>
        </w:rPr>
      </w:pPr>
      <w:r>
        <w:rPr>
          <w:rtl/>
        </w:rPr>
        <w:t xml:space="preserve">אם נשאל כל זוג, וזה </w:t>
      </w:r>
      <w:bookmarkStart w:id="1425" w:name="_ETM_Q1_5788080"/>
      <w:bookmarkEnd w:id="1425"/>
      <w:r>
        <w:rPr>
          <w:rtl/>
        </w:rPr>
        <w:t xml:space="preserve">לא משנה אם זה זוג גאה או זוג של סטרייטים. </w:t>
      </w:r>
      <w:bookmarkStart w:id="1426" w:name="_ETM_Q1_5796452"/>
      <w:bookmarkEnd w:id="1426"/>
      <w:r>
        <w:rPr>
          <w:rtl/>
        </w:rPr>
        <w:t xml:space="preserve">כל אחד בסוף רוצה לחוות אהבה במסיבה גדולה, בשמחה, עם </w:t>
      </w:r>
      <w:bookmarkStart w:id="1427" w:name="_ETM_Q1_5801198"/>
      <w:bookmarkEnd w:id="1427"/>
      <w:r>
        <w:rPr>
          <w:rtl/>
        </w:rPr>
        <w:t>הרבה חברים מסביב ואנשים שאוהבים אותך ורוצים לשמח אותך.</w:t>
      </w:r>
      <w:bookmarkStart w:id="1428" w:name="_ETM_Q1_5802094"/>
      <w:bookmarkEnd w:id="1428"/>
      <w:r>
        <w:rPr>
          <w:rtl/>
        </w:rPr>
        <w:t xml:space="preserve"> אף אחד לא רוצה לעשות חתונה בזום. אבל אם אין </w:t>
      </w:r>
      <w:bookmarkStart w:id="1429" w:name="_ETM_Q1_5809659"/>
      <w:bookmarkEnd w:id="1429"/>
      <w:r>
        <w:rPr>
          <w:rtl/>
        </w:rPr>
        <w:t>לך ברירה, מה תעשה?</w:t>
      </w:r>
    </w:p>
    <w:p w:rsidR="00381E97" w:rsidRDefault="00381E97" w:rsidP="00381E97">
      <w:pPr>
        <w:rPr>
          <w:rtl/>
        </w:rPr>
      </w:pPr>
      <w:bookmarkStart w:id="1430" w:name="_ETM_Q1_5812195"/>
      <w:bookmarkStart w:id="1431" w:name="_ETM_Q1_5812300"/>
      <w:bookmarkEnd w:id="1430"/>
      <w:bookmarkEnd w:id="1431"/>
    </w:p>
    <w:p w:rsidR="00381E97" w:rsidRDefault="00381E97" w:rsidP="00381E97">
      <w:pPr>
        <w:rPr>
          <w:rtl/>
        </w:rPr>
      </w:pPr>
      <w:bookmarkStart w:id="1432" w:name="_ETM_Q1_5812347"/>
      <w:bookmarkStart w:id="1433" w:name="_ETM_Q1_5812439"/>
      <w:bookmarkEnd w:id="1432"/>
      <w:bookmarkEnd w:id="1433"/>
      <w:r>
        <w:rPr>
          <w:rtl/>
        </w:rPr>
        <w:t xml:space="preserve">במציאות המתווה עלינו בשנתיים האחרונות אין דרך </w:t>
      </w:r>
      <w:bookmarkStart w:id="1434" w:name="_ETM_Q1_5814643"/>
      <w:bookmarkEnd w:id="1434"/>
      <w:r>
        <w:rPr>
          <w:rtl/>
        </w:rPr>
        <w:t xml:space="preserve">אחרת. מצד אחד, המדינה לא מאפשרת לקיים את המסיבה פה, </w:t>
      </w:r>
      <w:bookmarkStart w:id="1435" w:name="_ETM_Q1_5820551"/>
      <w:bookmarkEnd w:id="1435"/>
      <w:r>
        <w:rPr>
          <w:rtl/>
        </w:rPr>
        <w:t xml:space="preserve">ומהצד השני, אין אפשרות לטוס למחוזות אחרים שכן מאפשרים </w:t>
      </w:r>
      <w:bookmarkStart w:id="1436" w:name="_ETM_Q1_5823251"/>
      <w:bookmarkEnd w:id="1436"/>
      <w:r>
        <w:rPr>
          <w:rtl/>
        </w:rPr>
        <w:t xml:space="preserve">לך לקיים את הטקס האינטימי הזה. אתה לא תטיס עכשיו </w:t>
      </w:r>
      <w:bookmarkStart w:id="1437" w:name="_ETM_Q1_5823149"/>
      <w:bookmarkEnd w:id="1437"/>
      <w:r>
        <w:rPr>
          <w:rtl/>
        </w:rPr>
        <w:t xml:space="preserve">במטוס 100 חברים שיהיו איתך לקיים את הטקס האינטימי הזה. </w:t>
      </w:r>
    </w:p>
    <w:p w:rsidR="00381E97" w:rsidRDefault="00381E97" w:rsidP="00381E97">
      <w:pPr>
        <w:rPr>
          <w:rtl/>
        </w:rPr>
      </w:pPr>
      <w:bookmarkStart w:id="1438" w:name="_ETM_Q1_5827148"/>
      <w:bookmarkStart w:id="1439" w:name="_ETM_Q1_5827261"/>
      <w:bookmarkEnd w:id="1438"/>
      <w:bookmarkEnd w:id="1439"/>
    </w:p>
    <w:p w:rsidR="00381E97" w:rsidRDefault="00381E97" w:rsidP="00381E97">
      <w:pPr>
        <w:rPr>
          <w:rtl/>
        </w:rPr>
      </w:pPr>
      <w:bookmarkStart w:id="1440" w:name="_ETM_Q1_5827345"/>
      <w:bookmarkStart w:id="1441" w:name="_ETM_Q1_5827455"/>
      <w:bookmarkEnd w:id="1440"/>
      <w:bookmarkEnd w:id="1441"/>
      <w:r>
        <w:rPr>
          <w:rtl/>
        </w:rPr>
        <w:t>אנחנו בישראל ביתנו עוד באוקטובר 2020 הנחנו</w:t>
      </w:r>
      <w:bookmarkStart w:id="1442" w:name="_ETM_Q1_5837380"/>
      <w:bookmarkEnd w:id="1442"/>
      <w:r>
        <w:rPr>
          <w:rtl/>
        </w:rPr>
        <w:t xml:space="preserve"> את הצעת החוק לנישואין אזרחיים, כי אנחנו מבינים שיש פה </w:t>
      </w:r>
      <w:bookmarkStart w:id="1443" w:name="_ETM_Q1_5839556"/>
      <w:bookmarkEnd w:id="1443"/>
      <w:r>
        <w:rPr>
          <w:rtl/>
        </w:rPr>
        <w:t xml:space="preserve">כמעט חצי מיליון אזרחים שרוצים לקיים את האהבה שלהם. </w:t>
      </w:r>
      <w:bookmarkStart w:id="1444" w:name="_ETM_Q1_5843515"/>
      <w:bookmarkStart w:id="1445" w:name="_ETM_Q1_5845594"/>
      <w:bookmarkEnd w:id="1444"/>
      <w:bookmarkEnd w:id="1445"/>
    </w:p>
    <w:p w:rsidR="00381E97" w:rsidRDefault="00381E97" w:rsidP="00381E97">
      <w:pPr>
        <w:rPr>
          <w:rtl/>
        </w:rPr>
      </w:pPr>
      <w:bookmarkStart w:id="1446" w:name="_ETM_Q1_5845687"/>
      <w:bookmarkEnd w:id="1446"/>
    </w:p>
    <w:p w:rsidR="00381E97" w:rsidRDefault="00381E97" w:rsidP="00381E97">
      <w:pPr>
        <w:rPr>
          <w:rtl/>
        </w:rPr>
      </w:pPr>
      <w:bookmarkStart w:id="1447" w:name="_ETM_Q1_5845746"/>
      <w:bookmarkStart w:id="1448" w:name="_ETM_Q1_5845836"/>
      <w:bookmarkEnd w:id="1447"/>
      <w:bookmarkEnd w:id="1448"/>
      <w:r>
        <w:rPr>
          <w:rtl/>
        </w:rPr>
        <w:t xml:space="preserve">אז אני רוצה לצאת מכאן, דווקא היום ביום המשפחה, באיזו </w:t>
      </w:r>
      <w:bookmarkStart w:id="1449" w:name="_ETM_Q1_5841747"/>
      <w:bookmarkEnd w:id="1449"/>
      <w:r>
        <w:rPr>
          <w:rtl/>
        </w:rPr>
        <w:t>קריאה. אנחנו נמצאים פה כדי לתקן מציאות. אני רוצה</w:t>
      </w:r>
      <w:bookmarkStart w:id="1450" w:name="_ETM_Q1_5848563"/>
      <w:bookmarkEnd w:id="1450"/>
      <w:r>
        <w:rPr>
          <w:rtl/>
        </w:rPr>
        <w:t xml:space="preserve"> לבקש מכאן, ביום המשפחה, מבאי הבית הזה, להבין שלאהבה יש </w:t>
      </w:r>
      <w:bookmarkStart w:id="1451" w:name="_ETM_Q1_5856675"/>
      <w:bookmarkEnd w:id="1451"/>
      <w:r>
        <w:rPr>
          <w:rtl/>
        </w:rPr>
        <w:t>גוונים ופנים רבות ולאפשר לקיים ולממש את האהבה הזאת. אנחנו</w:t>
      </w:r>
      <w:bookmarkStart w:id="1452" w:name="_ETM_Q1_5864122"/>
      <w:bookmarkEnd w:id="1452"/>
      <w:r>
        <w:rPr>
          <w:rtl/>
        </w:rPr>
        <w:t xml:space="preserve"> צריכים כמדינה חזקה, גדולה, עצמאית, שחוגגת השנה 74 שנים, לאפשר </w:t>
      </w:r>
      <w:bookmarkStart w:id="1453" w:name="_ETM_Q1_5870736"/>
      <w:bookmarkEnd w:id="1453"/>
      <w:r>
        <w:rPr>
          <w:rtl/>
        </w:rPr>
        <w:t xml:space="preserve">נישואין אזרחיים כאן במדינת ישראל מבלי לטוס למחוזות רחוקים. אני </w:t>
      </w:r>
      <w:bookmarkStart w:id="1454" w:name="_ETM_Q1_5875673"/>
      <w:bookmarkEnd w:id="1454"/>
      <w:r>
        <w:rPr>
          <w:rtl/>
        </w:rPr>
        <w:t xml:space="preserve">מקווה שביום המשפחה הבא נוכל לברך על זה. תודה. </w:t>
      </w:r>
      <w:bookmarkStart w:id="1455" w:name="_ETM_Q1_5881601"/>
      <w:bookmarkEnd w:id="1455"/>
    </w:p>
    <w:p w:rsidR="00381E97" w:rsidRDefault="00381E97" w:rsidP="00381E97">
      <w:pPr>
        <w:rPr>
          <w:rtl/>
        </w:rPr>
      </w:pPr>
      <w:bookmarkStart w:id="1456" w:name="_ETM_Q1_5881711"/>
      <w:bookmarkEnd w:id="1456"/>
    </w:p>
    <w:p w:rsidR="00381E97" w:rsidRDefault="00381E97" w:rsidP="00381E97">
      <w:pPr>
        <w:pStyle w:val="af8"/>
        <w:keepNext/>
        <w:rPr>
          <w:rtl/>
        </w:rPr>
      </w:pPr>
      <w:bookmarkStart w:id="1457" w:name="ET_yor_בועז_טופורובסקי_171"/>
      <w:r>
        <w:rPr>
          <w:rStyle w:val="TagStyle"/>
          <w:rFonts w:hint="cs"/>
          <w:rtl/>
        </w:rPr>
        <w:t xml:space="preserve"> &lt;&lt; יור &gt;&gt; </w:t>
      </w:r>
      <w:r>
        <w:rPr>
          <w:rFonts w:hint="cs"/>
          <w:rtl/>
        </w:rPr>
        <w:t>היו"ר יוראי להב הרצנו:</w:t>
      </w:r>
      <w:r>
        <w:rPr>
          <w:rStyle w:val="TagStyle"/>
          <w:rFonts w:hint="cs"/>
          <w:rtl/>
        </w:rPr>
        <w:t xml:space="preserve"> &lt;&lt; יור &gt;&gt;</w:t>
      </w:r>
      <w:r>
        <w:rPr>
          <w:rFonts w:hint="cs"/>
          <w:rtl/>
        </w:rPr>
        <w:t xml:space="preserve"> </w:t>
      </w:r>
      <w:bookmarkEnd w:id="1457"/>
    </w:p>
    <w:p w:rsidR="00381E97" w:rsidRDefault="00381E97" w:rsidP="00381E97">
      <w:pPr>
        <w:pStyle w:val="KeepWithNext"/>
        <w:rPr>
          <w:rtl/>
        </w:rPr>
      </w:pPr>
    </w:p>
    <w:p w:rsidR="00381E97" w:rsidRDefault="00381E97" w:rsidP="00381E97">
      <w:pPr>
        <w:rPr>
          <w:rtl/>
        </w:rPr>
      </w:pPr>
      <w:bookmarkStart w:id="1458" w:name="_ETM_Q1_5883180"/>
      <w:bookmarkEnd w:id="1458"/>
      <w:r>
        <w:rPr>
          <w:rtl/>
        </w:rPr>
        <w:t xml:space="preserve">משפחה, כפי שאמרה חברתי חברת הכנסת שרון רופא-אופיר, היא דבר יסודי </w:t>
      </w:r>
      <w:bookmarkStart w:id="1459" w:name="_ETM_Q1_5888372"/>
      <w:bookmarkEnd w:id="1459"/>
      <w:r>
        <w:rPr>
          <w:rtl/>
        </w:rPr>
        <w:t xml:space="preserve">ביכולת של אדם לכתוב את סיפור חייו. לבחור את המשפחה </w:t>
      </w:r>
      <w:bookmarkStart w:id="1460" w:name="_ETM_Q1_5896164"/>
      <w:bookmarkEnd w:id="1460"/>
      <w:r>
        <w:rPr>
          <w:rtl/>
        </w:rPr>
        <w:t xml:space="preserve">שלו, למסד אותה, להתפתח ולצמוח. </w:t>
      </w:r>
      <w:bookmarkStart w:id="1461" w:name="_ETM_Q1_5894859"/>
      <w:bookmarkEnd w:id="1461"/>
    </w:p>
    <w:p w:rsidR="00381E97" w:rsidRDefault="00381E97" w:rsidP="00381E97">
      <w:pPr>
        <w:rPr>
          <w:rtl/>
        </w:rPr>
      </w:pPr>
      <w:bookmarkStart w:id="1462" w:name="_ETM_Q1_5894990"/>
      <w:bookmarkEnd w:id="1462"/>
    </w:p>
    <w:p w:rsidR="00381E97" w:rsidRDefault="00381E97" w:rsidP="00381E97">
      <w:pPr>
        <w:rPr>
          <w:rtl/>
        </w:rPr>
      </w:pPr>
      <w:bookmarkStart w:id="1463" w:name="_ETM_Q1_5895029"/>
      <w:bookmarkStart w:id="1464" w:name="_ETM_Q1_5895117"/>
      <w:bookmarkEnd w:id="1463"/>
      <w:bookmarkEnd w:id="1464"/>
      <w:r>
        <w:rPr>
          <w:rtl/>
        </w:rPr>
        <w:t xml:space="preserve">למאות אלפים במדינת ישראל </w:t>
      </w:r>
      <w:bookmarkStart w:id="1465" w:name="_ETM_Q1_5897484"/>
      <w:bookmarkEnd w:id="1465"/>
      <w:r>
        <w:rPr>
          <w:rtl/>
        </w:rPr>
        <w:t xml:space="preserve">אין את הזכות הזאת, או הזכות הזאת כדי להשיג אותה </w:t>
      </w:r>
      <w:bookmarkStart w:id="1466" w:name="_ETM_Q1_5906156"/>
      <w:bookmarkEnd w:id="1466"/>
      <w:r>
        <w:rPr>
          <w:rtl/>
        </w:rPr>
        <w:t xml:space="preserve">באמצעות נישואים אזרחיים בחו"ל, נדרשים להשקיע משאבים ניכרים. </w:t>
      </w:r>
    </w:p>
    <w:p w:rsidR="00381E97" w:rsidRDefault="00381E97" w:rsidP="00381E97">
      <w:pPr>
        <w:rPr>
          <w:rtl/>
        </w:rPr>
      </w:pPr>
    </w:p>
    <w:p w:rsidR="00381E97" w:rsidRDefault="00381E97" w:rsidP="0018138A">
      <w:pPr>
        <w:rPr>
          <w:rtl/>
        </w:rPr>
      </w:pPr>
      <w:r>
        <w:rPr>
          <w:rtl/>
        </w:rPr>
        <w:t xml:space="preserve">אבל זה </w:t>
      </w:r>
      <w:bookmarkStart w:id="1467" w:name="_ETM_Q1_5906791"/>
      <w:bookmarkEnd w:id="1467"/>
      <w:r>
        <w:rPr>
          <w:rtl/>
        </w:rPr>
        <w:t xml:space="preserve">לא נושא הדיון כאן. נושא הדיון כאן הוא על זה </w:t>
      </w:r>
      <w:bookmarkStart w:id="1468" w:name="_ETM_Q1_5912007"/>
      <w:bookmarkEnd w:id="1468"/>
      <w:r>
        <w:rPr>
          <w:rtl/>
        </w:rPr>
        <w:t xml:space="preserve">שמדינת ישראל אכן מכירה בנישואין אזרחיים </w:t>
      </w:r>
      <w:r w:rsidR="0018138A">
        <w:rPr>
          <w:rFonts w:hint="cs"/>
          <w:rtl/>
        </w:rPr>
        <w:t xml:space="preserve">אבל </w:t>
      </w:r>
      <w:r>
        <w:rPr>
          <w:rtl/>
        </w:rPr>
        <w:t xml:space="preserve">בתקופת הקורונה, עבור מאות </w:t>
      </w:r>
      <w:bookmarkStart w:id="1469" w:name="_ETM_Q1_5917849"/>
      <w:bookmarkEnd w:id="1469"/>
      <w:r>
        <w:rPr>
          <w:rtl/>
        </w:rPr>
        <w:t xml:space="preserve">אלפים, אין לאותם אנשים את היכולת בכלל לממש את הזכות הזאת. אין להם יכולת להתחתן, לא בישראל, לא בחו"ל. הגבולות </w:t>
      </w:r>
      <w:bookmarkStart w:id="1470" w:name="_ETM_Q1_5923323"/>
      <w:bookmarkEnd w:id="1470"/>
      <w:r>
        <w:rPr>
          <w:rtl/>
        </w:rPr>
        <w:t xml:space="preserve">סגורים, כי התהליכים האלה לוקחים לעיתים חודשים של תכנון. הם פשוט מוצאים את עצמם בפני שוקת שבורה שבה הם מסתכלים </w:t>
      </w:r>
      <w:bookmarkStart w:id="1471" w:name="_ETM_Q1_5935477"/>
      <w:bookmarkEnd w:id="1471"/>
      <w:r>
        <w:rPr>
          <w:rtl/>
        </w:rPr>
        <w:t xml:space="preserve">על בן או בת זוגם ופשוט לא יודעים מה לעשות, </w:t>
      </w:r>
      <w:bookmarkStart w:id="1472" w:name="_ETM_Q1_5940845"/>
      <w:bookmarkEnd w:id="1472"/>
      <w:r>
        <w:rPr>
          <w:rtl/>
        </w:rPr>
        <w:t xml:space="preserve">תופסים את הראש. </w:t>
      </w:r>
    </w:p>
    <w:p w:rsidR="00381E97" w:rsidRDefault="00381E97" w:rsidP="00381E97">
      <w:pPr>
        <w:rPr>
          <w:rtl/>
        </w:rPr>
      </w:pPr>
      <w:bookmarkStart w:id="1473" w:name="_ETM_Q1_5943085"/>
      <w:bookmarkStart w:id="1474" w:name="_ETM_Q1_5943192"/>
      <w:bookmarkStart w:id="1475" w:name="_ETM_Q1_5943221"/>
      <w:bookmarkEnd w:id="1473"/>
      <w:bookmarkEnd w:id="1474"/>
      <w:bookmarkEnd w:id="1475"/>
    </w:p>
    <w:p w:rsidR="00381E97" w:rsidRDefault="00381E97" w:rsidP="0018138A">
      <w:pPr>
        <w:rPr>
          <w:rtl/>
        </w:rPr>
      </w:pPr>
      <w:r>
        <w:rPr>
          <w:rtl/>
        </w:rPr>
        <w:t>א</w:t>
      </w:r>
      <w:bookmarkStart w:id="1476" w:name="_ETM_Q1_5943359"/>
      <w:bookmarkEnd w:id="1476"/>
      <w:r>
        <w:rPr>
          <w:rtl/>
        </w:rPr>
        <w:t xml:space="preserve">ני יוצא מאוד מתוסכל מהדיון הזה כי לא השתכנעתי. לא השתכנעתי </w:t>
      </w:r>
      <w:r w:rsidR="0018138A">
        <w:rPr>
          <w:rFonts w:hint="cs"/>
          <w:rtl/>
        </w:rPr>
        <w:t xml:space="preserve">מדוע </w:t>
      </w:r>
      <w:r>
        <w:rPr>
          <w:rtl/>
        </w:rPr>
        <w:t xml:space="preserve">הדין הישראלי לא מתיר את זה. </w:t>
      </w:r>
      <w:bookmarkStart w:id="1477" w:name="_ETM_Q1_5950903"/>
      <w:bookmarkEnd w:id="1477"/>
      <w:r>
        <w:rPr>
          <w:rtl/>
        </w:rPr>
        <w:t xml:space="preserve">לא השתכנעתי שלא מדובר בדווקנות ממשלתית שהתקבלה בזמן של הממשלה </w:t>
      </w:r>
      <w:bookmarkStart w:id="1478" w:name="_ETM_Q1_5956742"/>
      <w:bookmarkEnd w:id="1478"/>
      <w:r>
        <w:rPr>
          <w:rtl/>
        </w:rPr>
        <w:t xml:space="preserve">הקודמת עם שר הפנים הקודם, שהטיל את כובד משקלו על </w:t>
      </w:r>
      <w:bookmarkStart w:id="1479" w:name="_ETM_Q1_5957179"/>
      <w:bookmarkEnd w:id="1479"/>
      <w:r>
        <w:rPr>
          <w:rtl/>
        </w:rPr>
        <w:t xml:space="preserve">הנושא הזה כי שלושה או ארבעה זוגות הצליחו להירשם ואז </w:t>
      </w:r>
      <w:bookmarkStart w:id="1480" w:name="_ETM_Q1_5962544"/>
      <w:bookmarkEnd w:id="1480"/>
      <w:r>
        <w:rPr>
          <w:rtl/>
        </w:rPr>
        <w:t xml:space="preserve">התקבלה ההחלטה אחרת. </w:t>
      </w:r>
      <w:bookmarkStart w:id="1481" w:name="_ETM_Q1_5969172"/>
      <w:bookmarkEnd w:id="1481"/>
    </w:p>
    <w:p w:rsidR="00381E97" w:rsidRDefault="00381E97" w:rsidP="00381E97">
      <w:pPr>
        <w:rPr>
          <w:rtl/>
        </w:rPr>
      </w:pPr>
      <w:bookmarkStart w:id="1482" w:name="_ETM_Q1_5969274"/>
      <w:bookmarkEnd w:id="1482"/>
    </w:p>
    <w:p w:rsidR="00381E97" w:rsidRDefault="00381E97" w:rsidP="001E0942">
      <w:pPr>
        <w:rPr>
          <w:rtl/>
        </w:rPr>
      </w:pPr>
      <w:bookmarkStart w:id="1483" w:name="_ETM_Q1_5969339"/>
      <w:bookmarkStart w:id="1484" w:name="_ETM_Q1_5969438"/>
      <w:bookmarkEnd w:id="1483"/>
      <w:bookmarkEnd w:id="1484"/>
      <w:r>
        <w:rPr>
          <w:rtl/>
        </w:rPr>
        <w:t xml:space="preserve">כששאלתי על סמך ומכוח איזה דין אז </w:t>
      </w:r>
      <w:bookmarkStart w:id="1485" w:name="_ETM_Q1_5974932"/>
      <w:bookmarkEnd w:id="1485"/>
      <w:r>
        <w:rPr>
          <w:rtl/>
        </w:rPr>
        <w:t xml:space="preserve">הופניתי לפסקי דין שחלקם אומרים </w:t>
      </w:r>
      <w:r w:rsidR="001E0942">
        <w:rPr>
          <w:rFonts w:hint="cs"/>
          <w:rtl/>
        </w:rPr>
        <w:t>כך</w:t>
      </w:r>
      <w:r>
        <w:rPr>
          <w:rtl/>
        </w:rPr>
        <w:t xml:space="preserve"> וחלקם אומרים אחרת ואז</w:t>
      </w:r>
      <w:bookmarkStart w:id="1486" w:name="_ETM_Q1_5978352"/>
      <w:bookmarkEnd w:id="1486"/>
      <w:r w:rsidR="001E0942">
        <w:rPr>
          <w:rFonts w:hint="cs"/>
          <w:rtl/>
        </w:rPr>
        <w:t xml:space="preserve"> מפנים</w:t>
      </w:r>
      <w:r>
        <w:rPr>
          <w:rtl/>
        </w:rPr>
        <w:t xml:space="preserve"> לדין הפרטי הבינלאומי שהוא חלש יותר מהדין הישראלי. האצבע הופנתה</w:t>
      </w:r>
      <w:bookmarkStart w:id="1487" w:name="_ETM_Q1_5987499"/>
      <w:bookmarkEnd w:id="1487"/>
      <w:r>
        <w:rPr>
          <w:rtl/>
        </w:rPr>
        <w:t xml:space="preserve"> אליהם שאולי צריך לשנות את הדין. אני אומר בכנות שאני לא מבין איזה דין צריך לשנות כי בעיניי הדין מאפשר </w:t>
      </w:r>
      <w:bookmarkStart w:id="1488" w:name="_ETM_Q1_5994923"/>
      <w:bookmarkEnd w:id="1488"/>
      <w:r>
        <w:rPr>
          <w:rtl/>
        </w:rPr>
        <w:t xml:space="preserve">לרשום תעודות נישואין אזרחיות שהופקו כדין על-ידי מדינות שמאפשרות את זה. </w:t>
      </w:r>
    </w:p>
    <w:p w:rsidR="00381E97" w:rsidRDefault="00381E97" w:rsidP="00381E97">
      <w:pPr>
        <w:rPr>
          <w:rtl/>
        </w:rPr>
      </w:pPr>
      <w:bookmarkStart w:id="1489" w:name="_ETM_Q1_5997733"/>
      <w:bookmarkStart w:id="1490" w:name="_ETM_Q1_5997853"/>
      <w:bookmarkEnd w:id="1489"/>
      <w:bookmarkEnd w:id="1490"/>
    </w:p>
    <w:p w:rsidR="00381E97" w:rsidRDefault="00381E97" w:rsidP="00381E97">
      <w:pPr>
        <w:rPr>
          <w:rtl/>
        </w:rPr>
      </w:pPr>
      <w:bookmarkStart w:id="1491" w:name="_ETM_Q1_5997892"/>
      <w:bookmarkStart w:id="1492" w:name="_ETM_Q1_5997990"/>
      <w:bookmarkEnd w:id="1491"/>
      <w:bookmarkEnd w:id="1492"/>
      <w:r>
        <w:rPr>
          <w:rtl/>
        </w:rPr>
        <w:t>לכן אני יוצא מאוד מתוסכל מהדיון הזה</w:t>
      </w:r>
      <w:bookmarkStart w:id="1493" w:name="_ETM_Q1_5998897"/>
      <w:bookmarkEnd w:id="1493"/>
      <w:r>
        <w:rPr>
          <w:rtl/>
        </w:rPr>
        <w:t xml:space="preserve"> כי אני ציפיתי לשמוע מנציגי המדינה, דווקא ביום המשפחה, דווקא </w:t>
      </w:r>
      <w:bookmarkStart w:id="1494" w:name="_ETM_Q1_6011902"/>
      <w:bookmarkEnd w:id="1494"/>
      <w:r>
        <w:rPr>
          <w:rtl/>
        </w:rPr>
        <w:t>בשיאו של הגל החמישי של הקורונה. שלא נדע עוד גלים אבל ייתכן שזאת הסיטואציה של חיינו בשנים הקרובות. לשמוע מנציגי</w:t>
      </w:r>
      <w:bookmarkStart w:id="1495" w:name="_ETM_Q1_6020061"/>
      <w:bookmarkEnd w:id="1495"/>
      <w:r>
        <w:rPr>
          <w:rtl/>
        </w:rPr>
        <w:t xml:space="preserve"> המדינה, אלו שאמורים לממש את הנוהל הזה ולתת שירות לאזרחי </w:t>
      </w:r>
      <w:bookmarkStart w:id="1496" w:name="_ETM_Q1_6026932"/>
      <w:bookmarkEnd w:id="1496"/>
      <w:r>
        <w:rPr>
          <w:rtl/>
        </w:rPr>
        <w:t xml:space="preserve">המדינה, לאפשר להם את הכלים להתחיל את החיים שלהם, למסד </w:t>
      </w:r>
      <w:bookmarkStart w:id="1497" w:name="_ETM_Q1_6029699"/>
      <w:bookmarkEnd w:id="1497"/>
      <w:r>
        <w:rPr>
          <w:rtl/>
        </w:rPr>
        <w:t xml:space="preserve">את הזוגיות שלהם, לפתוח את המשפחה שלהם. </w:t>
      </w:r>
      <w:bookmarkStart w:id="1498" w:name="_ETM_Q1_6034563"/>
      <w:bookmarkEnd w:id="1498"/>
    </w:p>
    <w:p w:rsidR="00381E97" w:rsidRDefault="00381E97" w:rsidP="00381E97">
      <w:pPr>
        <w:rPr>
          <w:rtl/>
        </w:rPr>
      </w:pPr>
      <w:bookmarkStart w:id="1499" w:name="_ETM_Q1_6034675"/>
      <w:bookmarkEnd w:id="1499"/>
    </w:p>
    <w:p w:rsidR="00381E97" w:rsidRDefault="00381E97" w:rsidP="00381E97">
      <w:pPr>
        <w:rPr>
          <w:rtl/>
        </w:rPr>
      </w:pPr>
      <w:bookmarkStart w:id="1500" w:name="_ETM_Q1_6034705"/>
      <w:bookmarkStart w:id="1501" w:name="_ETM_Q1_6034811"/>
      <w:bookmarkEnd w:id="1500"/>
      <w:bookmarkEnd w:id="1501"/>
      <w:r>
        <w:rPr>
          <w:rtl/>
        </w:rPr>
        <w:t>לא השתכנעתי שאין</w:t>
      </w:r>
      <w:bookmarkStart w:id="1502" w:name="_ETM_Q1_6036932"/>
      <w:bookmarkEnd w:id="1502"/>
      <w:r>
        <w:rPr>
          <w:rtl/>
        </w:rPr>
        <w:t xml:space="preserve"> בעיות שאי-אפשר לפתור אותן. עם קצת מאמץ, עם קצת </w:t>
      </w:r>
      <w:bookmarkStart w:id="1503" w:name="_ETM_Q1_6038702"/>
      <w:bookmarkEnd w:id="1503"/>
      <w:r>
        <w:rPr>
          <w:rtl/>
        </w:rPr>
        <w:t xml:space="preserve">גמישות, עם קצת הבנה שהטכנולוגיה היא לא סכנה אלא שהיא </w:t>
      </w:r>
      <w:bookmarkStart w:id="1504" w:name="_ETM_Q1_6039990"/>
      <w:bookmarkEnd w:id="1504"/>
      <w:r>
        <w:rPr>
          <w:rtl/>
        </w:rPr>
        <w:t xml:space="preserve">כלי שמאפשר לנו להמשיך ולנהל את החיים שלנו באופן סביר </w:t>
      </w:r>
      <w:bookmarkStart w:id="1505" w:name="_ETM_Q1_6048590"/>
      <w:bookmarkEnd w:id="1505"/>
      <w:r>
        <w:rPr>
          <w:rtl/>
        </w:rPr>
        <w:t xml:space="preserve">ותקין. פחות טוב מהשגרה אבל עדיין. </w:t>
      </w:r>
    </w:p>
    <w:p w:rsidR="00381E97" w:rsidRDefault="00381E97" w:rsidP="00381E97">
      <w:pPr>
        <w:rPr>
          <w:rtl/>
        </w:rPr>
      </w:pPr>
      <w:bookmarkStart w:id="1506" w:name="_ETM_Q1_6050930"/>
      <w:bookmarkStart w:id="1507" w:name="_ETM_Q1_6051048"/>
      <w:bookmarkEnd w:id="1506"/>
      <w:bookmarkEnd w:id="1507"/>
    </w:p>
    <w:p w:rsidR="00381E97" w:rsidRDefault="00381E97" w:rsidP="00381E97">
      <w:pPr>
        <w:rPr>
          <w:rtl/>
        </w:rPr>
      </w:pPr>
      <w:bookmarkStart w:id="1508" w:name="_ETM_Q1_6051079"/>
      <w:bookmarkStart w:id="1509" w:name="_ETM_Q1_6051193"/>
      <w:bookmarkEnd w:id="1508"/>
      <w:bookmarkEnd w:id="1509"/>
      <w:r>
        <w:rPr>
          <w:rtl/>
        </w:rPr>
        <w:t xml:space="preserve">לכן אני מבקש. אנחנו </w:t>
      </w:r>
      <w:bookmarkStart w:id="1510" w:name="_ETM_Q1_6053886"/>
      <w:bookmarkEnd w:id="1510"/>
      <w:r>
        <w:rPr>
          <w:rtl/>
        </w:rPr>
        <w:t xml:space="preserve">נקיים התייעצויות כדי לראות איך אנחנו מתקדמים מפה אבל אני </w:t>
      </w:r>
      <w:bookmarkStart w:id="1511" w:name="_ETM_Q1_6053731"/>
      <w:bookmarkEnd w:id="1511"/>
      <w:r>
        <w:rPr>
          <w:rtl/>
        </w:rPr>
        <w:t xml:space="preserve">חושב שהוועדה צריכה לבקש הבהרות נוספות מרשות האוכלוסין וממשרד הפנים </w:t>
      </w:r>
      <w:bookmarkStart w:id="1512" w:name="_ETM_Q1_6065682"/>
      <w:bookmarkEnd w:id="1512"/>
      <w:r>
        <w:rPr>
          <w:rtl/>
        </w:rPr>
        <w:t xml:space="preserve">באשר לנהלים, או לסמכות שמכוחה הם מקבלים את ההחלטות שלהם </w:t>
      </w:r>
      <w:bookmarkStart w:id="1513" w:name="_ETM_Q1_6071418"/>
      <w:bookmarkEnd w:id="1513"/>
      <w:r>
        <w:rPr>
          <w:rtl/>
        </w:rPr>
        <w:t xml:space="preserve">בהקשר הזה. </w:t>
      </w:r>
    </w:p>
    <w:p w:rsidR="00381E97" w:rsidRDefault="00381E97" w:rsidP="00381E97">
      <w:pPr>
        <w:rPr>
          <w:rtl/>
        </w:rPr>
      </w:pPr>
      <w:bookmarkStart w:id="1514" w:name="_ETM_Q1_6072682"/>
      <w:bookmarkStart w:id="1515" w:name="_ETM_Q1_6072801"/>
      <w:bookmarkEnd w:id="1514"/>
      <w:bookmarkEnd w:id="1515"/>
    </w:p>
    <w:p w:rsidR="00381E97" w:rsidRDefault="00381E97" w:rsidP="00381E97">
      <w:pPr>
        <w:rPr>
          <w:rtl/>
        </w:rPr>
      </w:pPr>
      <w:bookmarkStart w:id="1516" w:name="_ETM_Q1_6072834"/>
      <w:bookmarkEnd w:id="1516"/>
      <w:r>
        <w:rPr>
          <w:rtl/>
        </w:rPr>
        <w:t>א</w:t>
      </w:r>
      <w:bookmarkStart w:id="1517" w:name="_ETM_Q1_6072980"/>
      <w:bookmarkEnd w:id="1517"/>
      <w:r>
        <w:rPr>
          <w:rtl/>
        </w:rPr>
        <w:t xml:space="preserve">ני קורא מפה לדרגים המקצועיים שעושים את העבודה שלהם בנאמנות ובמסירות - אף אחד לא מפקפק בכך - לגלות איזו שהיא אכפתיות, אחריות וחמלה גדולה יותר מבדרך. </w:t>
      </w:r>
      <w:bookmarkStart w:id="1518" w:name="_ETM_Q1_6087026"/>
      <w:bookmarkEnd w:id="1518"/>
      <w:r>
        <w:rPr>
          <w:rtl/>
        </w:rPr>
        <w:t xml:space="preserve">אנחנו נמצאים בסיטואציה שבה אין לאנשים יכולת לטוס לחו"ל ואין אפשרות לתכנן קדימה. משכך, אין </w:t>
      </w:r>
      <w:bookmarkStart w:id="1519" w:name="_ETM_Q1_6094680"/>
      <w:bookmarkEnd w:id="1519"/>
      <w:r>
        <w:rPr>
          <w:rtl/>
        </w:rPr>
        <w:t xml:space="preserve">גם אפשרות למסד את הזוגיות ולהתחיל את החיים. זה מצב </w:t>
      </w:r>
      <w:bookmarkStart w:id="1520" w:name="_ETM_Q1_6100683"/>
      <w:bookmarkEnd w:id="1520"/>
      <w:r>
        <w:rPr>
          <w:rtl/>
        </w:rPr>
        <w:t xml:space="preserve">מאוד מתסכל. אני חלק מהקבוצה הזאת אבל יש עוד רבים </w:t>
      </w:r>
      <w:bookmarkStart w:id="1521" w:name="_ETM_Q1_6102037"/>
      <w:bookmarkEnd w:id="1521"/>
      <w:r>
        <w:rPr>
          <w:rtl/>
        </w:rPr>
        <w:t xml:space="preserve">וטובים שפשוט מחכים למענה. אני חושב שבהקשר הזה הדברים הם </w:t>
      </w:r>
      <w:bookmarkStart w:id="1522" w:name="_ETM_Q1_6111457"/>
      <w:bookmarkEnd w:id="1522"/>
      <w:r>
        <w:rPr>
          <w:rtl/>
        </w:rPr>
        <w:t xml:space="preserve">ברורים. </w:t>
      </w:r>
      <w:bookmarkStart w:id="1523" w:name="_ETM_Q1_6112504"/>
      <w:bookmarkEnd w:id="1523"/>
    </w:p>
    <w:p w:rsidR="00381E97" w:rsidRDefault="00381E97" w:rsidP="00381E97">
      <w:pPr>
        <w:rPr>
          <w:rtl/>
        </w:rPr>
      </w:pPr>
    </w:p>
    <w:p w:rsidR="00381E97" w:rsidRDefault="00381E97" w:rsidP="00381E97">
      <w:pPr>
        <w:rPr>
          <w:rtl/>
        </w:rPr>
      </w:pPr>
      <w:bookmarkStart w:id="1524" w:name="_ETM_Q1_6112633"/>
      <w:bookmarkStart w:id="1525" w:name="_ETM_Q1_6112707"/>
      <w:bookmarkEnd w:id="1524"/>
      <w:bookmarkEnd w:id="1525"/>
      <w:r>
        <w:rPr>
          <w:rtl/>
        </w:rPr>
        <w:t>א</w:t>
      </w:r>
      <w:bookmarkStart w:id="1526" w:name="_ETM_Q1_6112809"/>
      <w:bookmarkEnd w:id="1526"/>
      <w:r>
        <w:rPr>
          <w:rtl/>
        </w:rPr>
        <w:t xml:space="preserve">ני רוצה להודות לכולם וגם לך מנהלת הוועדה, הגברת לאה קריכלי. </w:t>
      </w:r>
    </w:p>
    <w:p w:rsidR="00381E97" w:rsidRDefault="00381E97" w:rsidP="00381E97">
      <w:pPr>
        <w:rPr>
          <w:rtl/>
        </w:rPr>
      </w:pPr>
    </w:p>
    <w:p w:rsidR="0039532C" w:rsidRDefault="0039532C" w:rsidP="00381E97">
      <w:pPr>
        <w:rPr>
          <w:rtl/>
        </w:rPr>
      </w:pPr>
      <w:r>
        <w:rPr>
          <w:rtl/>
        </w:rPr>
        <w:br w:type="page"/>
      </w:r>
    </w:p>
    <w:p w:rsidR="0039532C" w:rsidRDefault="0039532C" w:rsidP="00381E97">
      <w:pPr>
        <w:rPr>
          <w:rtl/>
        </w:rPr>
      </w:pPr>
    </w:p>
    <w:p w:rsidR="00381E97" w:rsidRDefault="00381E97" w:rsidP="00381E97">
      <w:pPr>
        <w:rPr>
          <w:rtl/>
        </w:rPr>
      </w:pPr>
      <w:r>
        <w:rPr>
          <w:rtl/>
        </w:rPr>
        <w:t xml:space="preserve">תודה רבה, הישיבה נעולה. </w:t>
      </w:r>
    </w:p>
    <w:p w:rsidR="0039532C" w:rsidRDefault="0039532C" w:rsidP="0039532C">
      <w:pPr>
        <w:pStyle w:val="afe"/>
        <w:keepNext/>
        <w:rPr>
          <w:b w:val="0"/>
          <w:bCs w:val="0"/>
          <w:rtl/>
        </w:rPr>
      </w:pPr>
      <w:bookmarkStart w:id="1527" w:name="ET_meetingend_172"/>
    </w:p>
    <w:p w:rsidR="0039532C" w:rsidRDefault="0039532C" w:rsidP="0039532C">
      <w:pPr>
        <w:pStyle w:val="afe"/>
        <w:keepNext/>
        <w:rPr>
          <w:b w:val="0"/>
          <w:bCs w:val="0"/>
          <w:rtl/>
        </w:rPr>
      </w:pPr>
    </w:p>
    <w:p w:rsidR="00381E97" w:rsidRDefault="00381E97" w:rsidP="0039532C">
      <w:pPr>
        <w:pStyle w:val="afe"/>
        <w:keepNext/>
        <w:rPr>
          <w:rtl/>
        </w:rPr>
      </w:pPr>
      <w:bookmarkStart w:id="1528" w:name="_GoBack"/>
      <w:bookmarkEnd w:id="1528"/>
      <w:r>
        <w:rPr>
          <w:rStyle w:val="TagStyle"/>
          <w:rFonts w:hint="cs"/>
          <w:rtl/>
        </w:rPr>
        <w:t xml:space="preserve">&lt;&lt; סיום &gt;&gt; </w:t>
      </w:r>
      <w:r>
        <w:rPr>
          <w:rtl/>
        </w:rPr>
        <w:t>הישיבה ננעלה בשעה 14:30.</w:t>
      </w:r>
      <w:r>
        <w:rPr>
          <w:rStyle w:val="TagStyle"/>
          <w:rFonts w:hint="cs"/>
          <w:rtl/>
        </w:rPr>
        <w:t xml:space="preserve"> &lt;&lt; סיום &gt;&gt;</w:t>
      </w:r>
      <w:bookmarkEnd w:id="1527"/>
    </w:p>
    <w:p w:rsidR="00381E97" w:rsidRDefault="00381E97" w:rsidP="00381E97">
      <w:pPr>
        <w:pStyle w:val="KeepWithNext"/>
        <w:rPr>
          <w:rtl/>
        </w:rPr>
      </w:pPr>
    </w:p>
    <w:p w:rsidR="00381E97" w:rsidRDefault="00381E97" w:rsidP="00381E97">
      <w:pPr>
        <w:rPr>
          <w:rtl/>
        </w:rPr>
      </w:pPr>
      <w:r>
        <w:rPr>
          <w:rtl/>
        </w:rPr>
        <w:t xml:space="preserve">  </w:t>
      </w:r>
    </w:p>
    <w:p w:rsidR="00381E97" w:rsidRDefault="00381E97" w:rsidP="00381E97">
      <w:pPr>
        <w:rPr>
          <w:rtl/>
        </w:rPr>
      </w:pPr>
    </w:p>
    <w:p w:rsidR="00381E97" w:rsidRDefault="00381E97" w:rsidP="00381E97">
      <w:pPr>
        <w:rPr>
          <w:rtl/>
        </w:rPr>
      </w:pPr>
    </w:p>
    <w:p w:rsidR="00381E97" w:rsidRDefault="00381E97" w:rsidP="00381E97">
      <w:pPr>
        <w:rPr>
          <w:rtl/>
        </w:rPr>
      </w:pPr>
      <w:r>
        <w:rPr>
          <w:rtl/>
        </w:rPr>
        <w:t xml:space="preserve">    </w:t>
      </w:r>
    </w:p>
    <w:p w:rsidR="00381E97" w:rsidRDefault="00381E97" w:rsidP="00381E97">
      <w:pPr>
        <w:rPr>
          <w:rtl/>
        </w:rPr>
      </w:pPr>
      <w:bookmarkStart w:id="1529" w:name="_ETM_Q1_4435690"/>
      <w:bookmarkStart w:id="1530" w:name="_ETM_Q1_4435897"/>
      <w:bookmarkEnd w:id="1529"/>
      <w:bookmarkEnd w:id="1530"/>
      <w:r>
        <w:rPr>
          <w:rtl/>
        </w:rPr>
        <w:t xml:space="preserve">                    </w:t>
      </w:r>
    </w:p>
    <w:p w:rsidR="00381E97" w:rsidRDefault="00381E97" w:rsidP="00381E97">
      <w:pPr>
        <w:rPr>
          <w:rtl/>
        </w:rPr>
      </w:pPr>
      <w:bookmarkStart w:id="1531" w:name="_ETM_Q1_4089487"/>
      <w:bookmarkEnd w:id="1531"/>
      <w:r>
        <w:rPr>
          <w:rtl/>
        </w:rPr>
        <w:t xml:space="preserve">  </w:t>
      </w:r>
    </w:p>
    <w:p w:rsidR="00381E97" w:rsidRDefault="00381E97" w:rsidP="00381E97">
      <w:pPr>
        <w:rPr>
          <w:rtl/>
        </w:rPr>
      </w:pPr>
      <w:bookmarkStart w:id="1532" w:name="_ETM_Q1_3852695"/>
      <w:bookmarkStart w:id="1533" w:name="_ETM_Q1_3852797"/>
      <w:bookmarkEnd w:id="2"/>
      <w:bookmarkEnd w:id="1532"/>
      <w:bookmarkEnd w:id="1533"/>
    </w:p>
    <w:p w:rsidR="00381E97" w:rsidRDefault="00381E97" w:rsidP="00381E97"/>
    <w:p w:rsidR="007872B4" w:rsidRPr="00381E97" w:rsidRDefault="007872B4" w:rsidP="00AB3F3A">
      <w:pPr>
        <w:ind w:firstLine="0"/>
        <w:rPr>
          <w:rtl/>
        </w:rPr>
      </w:pPr>
    </w:p>
    <w:sectPr w:rsidR="007872B4" w:rsidRPr="00381E97" w:rsidSect="003953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575" w:rsidRDefault="00F80575">
      <w:r>
        <w:separator/>
      </w:r>
    </w:p>
  </w:endnote>
  <w:endnote w:type="continuationSeparator" w:id="0">
    <w:p w:rsidR="00F80575" w:rsidRDefault="00F80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575" w:rsidRDefault="00F80575">
      <w:r>
        <w:separator/>
      </w:r>
    </w:p>
  </w:footnote>
  <w:footnote w:type="continuationSeparator" w:id="0">
    <w:p w:rsidR="00F80575" w:rsidRDefault="00F80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575" w:rsidRDefault="00F8057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80575" w:rsidRDefault="00F805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575" w:rsidRDefault="00F8057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9532C">
      <w:rPr>
        <w:rStyle w:val="af9"/>
        <w:noProof/>
        <w:rtl/>
      </w:rPr>
      <w:t>26</w:t>
    </w:r>
    <w:r>
      <w:rPr>
        <w:rStyle w:val="af9"/>
      </w:rPr>
      <w:fldChar w:fldCharType="end"/>
    </w:r>
  </w:p>
  <w:p w:rsidR="00F80575" w:rsidRPr="00CC5815" w:rsidRDefault="00F80575" w:rsidP="008E5E3F">
    <w:pPr>
      <w:pStyle w:val="a3"/>
      <w:ind w:firstLine="0"/>
    </w:pPr>
    <w:r>
      <w:rPr>
        <w:rtl/>
      </w:rPr>
      <w:t>ועדת הפנים והגנת הסביבה</w:t>
    </w:r>
  </w:p>
  <w:p w:rsidR="00F80575" w:rsidRPr="00CC5815" w:rsidRDefault="00F80575" w:rsidP="008E5E3F">
    <w:pPr>
      <w:pStyle w:val="a3"/>
      <w:ind w:firstLine="0"/>
      <w:rPr>
        <w:rtl/>
      </w:rPr>
    </w:pPr>
    <w:r>
      <w:rPr>
        <w:rtl/>
      </w:rPr>
      <w:t>01/02/2022</w:t>
    </w:r>
  </w:p>
  <w:p w:rsidR="00F80575" w:rsidRPr="00CC5815" w:rsidRDefault="00F805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575" w:rsidRDefault="00F805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80575" w:rsidRDefault="00F805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80575" w:rsidRDefault="00F805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F2401F"/>
    <w:multiLevelType w:val="hybridMultilevel"/>
    <w:tmpl w:val="1BD4F852"/>
    <w:lvl w:ilvl="0" w:tplc="9B1E6DD6">
      <w:start w:val="31"/>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48D9"/>
    <w:rsid w:val="00150436"/>
    <w:rsid w:val="00167294"/>
    <w:rsid w:val="001673D4"/>
    <w:rsid w:val="00171E7F"/>
    <w:rsid w:val="001758C1"/>
    <w:rsid w:val="0017779F"/>
    <w:rsid w:val="0018138A"/>
    <w:rsid w:val="001A74E9"/>
    <w:rsid w:val="001A7A1B"/>
    <w:rsid w:val="001C44DA"/>
    <w:rsid w:val="001C4FDA"/>
    <w:rsid w:val="001D440C"/>
    <w:rsid w:val="001E0942"/>
    <w:rsid w:val="002016FF"/>
    <w:rsid w:val="00227FEF"/>
    <w:rsid w:val="00246BE7"/>
    <w:rsid w:val="00261554"/>
    <w:rsid w:val="00275C03"/>
    <w:rsid w:val="00280D58"/>
    <w:rsid w:val="002D4BDB"/>
    <w:rsid w:val="002E5E31"/>
    <w:rsid w:val="002F784C"/>
    <w:rsid w:val="00303B4C"/>
    <w:rsid w:val="00321E62"/>
    <w:rsid w:val="00327BF8"/>
    <w:rsid w:val="00340AFA"/>
    <w:rsid w:val="00347250"/>
    <w:rsid w:val="003658CB"/>
    <w:rsid w:val="00366CFB"/>
    <w:rsid w:val="0036794C"/>
    <w:rsid w:val="00373508"/>
    <w:rsid w:val="00381E97"/>
    <w:rsid w:val="0039532C"/>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2970"/>
    <w:rsid w:val="005F76B0"/>
    <w:rsid w:val="00634F61"/>
    <w:rsid w:val="00695A47"/>
    <w:rsid w:val="006A0CB7"/>
    <w:rsid w:val="006F0259"/>
    <w:rsid w:val="00700433"/>
    <w:rsid w:val="00702755"/>
    <w:rsid w:val="0070472C"/>
    <w:rsid w:val="0074120B"/>
    <w:rsid w:val="007509A6"/>
    <w:rsid w:val="007842D2"/>
    <w:rsid w:val="007872B4"/>
    <w:rsid w:val="00791CBE"/>
    <w:rsid w:val="007C693F"/>
    <w:rsid w:val="007C6ADD"/>
    <w:rsid w:val="0082136D"/>
    <w:rsid w:val="008320F6"/>
    <w:rsid w:val="00841223"/>
    <w:rsid w:val="00846BE9"/>
    <w:rsid w:val="00853207"/>
    <w:rsid w:val="008713A4"/>
    <w:rsid w:val="00875F10"/>
    <w:rsid w:val="008B432F"/>
    <w:rsid w:val="008C6035"/>
    <w:rsid w:val="008C7015"/>
    <w:rsid w:val="008D1DFB"/>
    <w:rsid w:val="008E03B4"/>
    <w:rsid w:val="008E5E3F"/>
    <w:rsid w:val="0090279B"/>
    <w:rsid w:val="00914904"/>
    <w:rsid w:val="00917C32"/>
    <w:rsid w:val="009258CE"/>
    <w:rsid w:val="009515F0"/>
    <w:rsid w:val="009830CB"/>
    <w:rsid w:val="0099013E"/>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4BFD"/>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0575"/>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784C"/>
    <w:rPr>
      <w:rFonts w:cs="Arial"/>
      <w:b/>
      <w:bCs w:val="0"/>
      <w:vanish/>
      <w:color w:val="010000"/>
      <w:bdr w:val="single" w:sz="4" w:space="0" w:color="FF66FF"/>
    </w:rPr>
  </w:style>
  <w:style w:type="character" w:styleId="FollowedHyperlink">
    <w:name w:val="FollowedHyperlink"/>
    <w:basedOn w:val="a0"/>
    <w:uiPriority w:val="99"/>
    <w:semiHidden/>
    <w:unhideWhenUsed/>
    <w:rsid w:val="00381E97"/>
    <w:rPr>
      <w:color w:val="800080" w:themeColor="followedHyperlink"/>
      <w:u w:val="single"/>
    </w:rPr>
  </w:style>
  <w:style w:type="paragraph" w:customStyle="1" w:styleId="msonormal0">
    <w:name w:val="msonormal"/>
    <w:basedOn w:val="a"/>
    <w:rsid w:val="00381E9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81E97"/>
    <w:rPr>
      <w:rFonts w:cs="David"/>
      <w:sz w:val="24"/>
      <w:szCs w:val="24"/>
    </w:rPr>
  </w:style>
  <w:style w:type="character" w:customStyle="1" w:styleId="a9">
    <w:name w:val="כותרת תחתונה תו"/>
    <w:basedOn w:val="a0"/>
    <w:link w:val="a8"/>
    <w:rsid w:val="00381E97"/>
    <w:rPr>
      <w:rFonts w:cs="David"/>
      <w:sz w:val="24"/>
      <w:szCs w:val="24"/>
    </w:rPr>
  </w:style>
  <w:style w:type="paragraph" w:styleId="aff">
    <w:name w:val="List Paragraph"/>
    <w:basedOn w:val="a"/>
    <w:uiPriority w:val="34"/>
    <w:qFormat/>
    <w:rsid w:val="00381E97"/>
    <w:pPr>
      <w:ind w:left="720"/>
      <w:contextualSpacing/>
    </w:pPr>
  </w:style>
  <w:style w:type="table" w:styleId="aff0">
    <w:name w:val="Table Grid"/>
    <w:basedOn w:val="a1"/>
    <w:rsid w:val="00381E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184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23045-A14A-468A-BB75-E94073E79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27</Pages>
  <Words>9569</Words>
  <Characters>54549</Characters>
  <Application>Microsoft Office Word</Application>
  <DocSecurity>0</DocSecurity>
  <Lines>454</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2022-02-22T09:29:00Z</dcterms:modified>
</cp:coreProperties>
</file>