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A4D5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C4E8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A4D5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A4D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61A7A">
        <w:rPr>
          <w:rFonts w:hint="cs"/>
          <w:b/>
          <w:bCs/>
          <w:rtl/>
        </w:rPr>
        <w:t>108</w:t>
      </w:r>
    </w:p>
    <w:p w:rsidR="00E64116" w:rsidRPr="008713A4" w:rsidRDefault="002A4D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2A4D5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ל' בשבט התשפ"ב (01 בפברואר 2022),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9256BD" w:rsidRDefault="009256BD" w:rsidP="009256BD">
      <w:pPr>
        <w:spacing w:before="60"/>
        <w:ind w:firstLine="0"/>
      </w:pPr>
      <w:bookmarkStart w:id="0" w:name="ET_subject_626710_1"/>
      <w:r>
        <w:rPr>
          <w:rStyle w:val="TagStyle"/>
          <w:rFonts w:hint="cs"/>
          <w:rtl/>
        </w:rPr>
        <w:t xml:space="preserve">&lt;&lt; נושא &gt;&gt; </w:t>
      </w:r>
      <w:r>
        <w:rPr>
          <w:rFonts w:hint="cs"/>
          <w:rtl/>
        </w:rPr>
        <w:t>הצעת טיוטת תקנות העיריות (שינוי הוראות התקנון שבתוספת השנייה לפקודה) (הוראת שעה)</w:t>
      </w:r>
      <w:r>
        <w:rPr>
          <w:rtl/>
        </w:rPr>
        <w:t xml:space="preserve"> התשפ"ב-202</w:t>
      </w:r>
      <w:r>
        <w:rPr>
          <w:rFonts w:hint="cs"/>
          <w:rtl/>
        </w:rPr>
        <w:t>2</w:t>
      </w:r>
      <w:r>
        <w:rPr>
          <w:rStyle w:val="TagStyle"/>
          <w:rFonts w:hint="cs"/>
          <w:rtl/>
        </w:rPr>
        <w:t xml:space="preserve"> &lt;&lt; נושא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0"/>
    </w:p>
    <w:p w:rsidR="00E64116" w:rsidRPr="009256BD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A4D5D" w:rsidRDefault="002A4D5D" w:rsidP="00EC1FB3">
      <w:pPr>
        <w:ind w:firstLine="0"/>
        <w:rPr>
          <w:rtl/>
        </w:rPr>
      </w:pPr>
      <w:r w:rsidRPr="002A4D5D">
        <w:rPr>
          <w:rtl/>
        </w:rPr>
        <w:t>ווליד טאהא – היו"ר</w:t>
      </w:r>
    </w:p>
    <w:p w:rsidR="002A4D5D" w:rsidRPr="002A4D5D" w:rsidRDefault="002A4D5D" w:rsidP="00EC1FB3">
      <w:pPr>
        <w:ind w:firstLine="0"/>
        <w:rPr>
          <w:rtl/>
        </w:rPr>
      </w:pPr>
      <w:r w:rsidRPr="002A4D5D">
        <w:rPr>
          <w:rtl/>
        </w:rPr>
        <w:t>איתן גינזבורג</w:t>
      </w:r>
    </w:p>
    <w:p w:rsidR="002A4D5D" w:rsidRPr="002A4D5D" w:rsidRDefault="002A4D5D" w:rsidP="00EC1FB3">
      <w:pPr>
        <w:ind w:firstLine="0"/>
        <w:rPr>
          <w:rtl/>
        </w:rPr>
      </w:pPr>
      <w:r w:rsidRPr="002A4D5D">
        <w:rPr>
          <w:rtl/>
        </w:rPr>
        <w:t>שרון רופא אופיר</w:t>
      </w:r>
    </w:p>
    <w:p w:rsidR="002A4D5D" w:rsidRDefault="002A4D5D" w:rsidP="00EC1FB3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2"/>
        <w:gridCol w:w="296"/>
        <w:gridCol w:w="4273"/>
      </w:tblGrid>
      <w:tr w:rsidR="002308E7" w:rsidTr="002308E7">
        <w:tc>
          <w:tcPr>
            <w:tcW w:w="0" w:type="auto"/>
            <w:hideMark/>
          </w:tcPr>
          <w:p w:rsidR="002308E7" w:rsidRDefault="002308E7">
            <w:pPr>
              <w:ind w:firstLine="0"/>
            </w:pPr>
            <w:bookmarkStart w:id="1" w:name="_Hlk87956374"/>
            <w:r>
              <w:rPr>
                <w:rtl/>
              </w:rPr>
              <w:t>ר</w:t>
            </w:r>
            <w:r>
              <w:rPr>
                <w:rFonts w:hint="cs"/>
                <w:rtl/>
              </w:rPr>
              <w:t>ון אלמוג</w:t>
            </w:r>
          </w:p>
        </w:tc>
        <w:tc>
          <w:tcPr>
            <w:tcW w:w="0" w:type="auto"/>
            <w:hideMark/>
          </w:tcPr>
          <w:p w:rsidR="002308E7" w:rsidRDefault="002308E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:rsidR="002308E7" w:rsidRDefault="002308E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לשכה משפטית, משרד הפנים</w:t>
            </w:r>
          </w:p>
        </w:tc>
      </w:tr>
      <w:tr w:rsidR="002308E7" w:rsidTr="002308E7">
        <w:tc>
          <w:tcPr>
            <w:tcW w:w="0" w:type="auto"/>
          </w:tcPr>
          <w:p w:rsidR="002308E7" w:rsidRDefault="002308E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מירה סלומון</w:t>
            </w:r>
          </w:p>
        </w:tc>
        <w:tc>
          <w:tcPr>
            <w:tcW w:w="0" w:type="auto"/>
          </w:tcPr>
          <w:p w:rsidR="002308E7" w:rsidRDefault="002308E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2308E7" w:rsidRDefault="002308E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מינהל משפט וכנסת, מרכז השלטון מקומי</w:t>
            </w:r>
          </w:p>
        </w:tc>
      </w:tr>
    </w:tbl>
    <w:p w:rsidR="006C4E81" w:rsidRDefault="006C4E81">
      <w:pPr>
        <w:rPr>
          <w:rtl/>
        </w:rPr>
      </w:pPr>
    </w:p>
    <w:p w:rsidR="006C4E81" w:rsidRDefault="006C4E81">
      <w:pPr>
        <w:rPr>
          <w:rtl/>
        </w:rPr>
      </w:pPr>
    </w:p>
    <w:p w:rsidR="006C4E81" w:rsidRDefault="006C4E81" w:rsidP="006C4E81">
      <w:pPr>
        <w:ind w:firstLine="0"/>
      </w:pPr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25"/>
        <w:gridCol w:w="296"/>
        <w:gridCol w:w="4705"/>
      </w:tblGrid>
      <w:tr w:rsidR="002308E7" w:rsidTr="002308E7">
        <w:tc>
          <w:tcPr>
            <w:tcW w:w="0" w:type="auto"/>
            <w:hideMark/>
          </w:tcPr>
          <w:p w:rsidR="002308E7" w:rsidRDefault="00F63B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בני ביטון</w:t>
            </w:r>
          </w:p>
        </w:tc>
        <w:tc>
          <w:tcPr>
            <w:tcW w:w="0" w:type="auto"/>
            <w:hideMark/>
          </w:tcPr>
          <w:p w:rsidR="002308E7" w:rsidRDefault="00F63B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:rsidR="002308E7" w:rsidRDefault="00F63B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עיריית דימונה, סגן יו"ר מרכז השלטון המקומי</w:t>
            </w:r>
          </w:p>
        </w:tc>
      </w:tr>
      <w:tr w:rsidR="002308E7" w:rsidTr="002308E7">
        <w:tc>
          <w:tcPr>
            <w:tcW w:w="0" w:type="auto"/>
          </w:tcPr>
          <w:p w:rsidR="002308E7" w:rsidRDefault="00F63B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לימור ריבלין</w:t>
            </w:r>
          </w:p>
        </w:tc>
        <w:tc>
          <w:tcPr>
            <w:tcW w:w="0" w:type="auto"/>
          </w:tcPr>
          <w:p w:rsidR="002308E7" w:rsidRDefault="00F63B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2308E7" w:rsidRDefault="00F63B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יועצת משפטית, מועצה אזורית חוף השרון</w:t>
            </w:r>
          </w:p>
        </w:tc>
      </w:tr>
      <w:tr w:rsidR="002308E7" w:rsidTr="002308E7">
        <w:tc>
          <w:tcPr>
            <w:tcW w:w="0" w:type="auto"/>
          </w:tcPr>
          <w:p w:rsidR="002308E7" w:rsidRDefault="002308E7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2308E7" w:rsidRDefault="002308E7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2308E7" w:rsidRDefault="002308E7">
            <w:pPr>
              <w:ind w:firstLine="0"/>
              <w:rPr>
                <w:rtl/>
              </w:rPr>
            </w:pPr>
          </w:p>
        </w:tc>
        <w:bookmarkEnd w:id="1"/>
      </w:tr>
    </w:tbl>
    <w:p w:rsidR="00E64116" w:rsidRPr="002308E7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2A4D5D" w:rsidP="00D40A29">
      <w:pPr>
        <w:ind w:firstLine="0"/>
        <w:rPr>
          <w:rtl/>
        </w:rPr>
      </w:pPr>
      <w:r>
        <w:rPr>
          <w:rtl/>
        </w:rPr>
        <w:t>תומר רוזנר</w:t>
      </w:r>
    </w:p>
    <w:p w:rsidR="002308E7" w:rsidRPr="008713A4" w:rsidRDefault="002308E7" w:rsidP="00D40A29">
      <w:pPr>
        <w:ind w:firstLine="0"/>
      </w:pPr>
      <w:r>
        <w:rPr>
          <w:rFonts w:hint="cs"/>
          <w:rtl/>
        </w:rPr>
        <w:t>מתן מילס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A4D5D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308E7" w:rsidP="008320F6">
      <w:pPr>
        <w:ind w:firstLine="0"/>
        <w:rPr>
          <w:rtl/>
        </w:rPr>
      </w:pPr>
      <w:r>
        <w:rPr>
          <w:rFonts w:hint="cs"/>
          <w:rtl/>
        </w:rPr>
        <w:t xml:space="preserve">מיטל פורמוזה - </w:t>
      </w:r>
      <w:r w:rsidR="002A4D5D">
        <w:rPr>
          <w:rtl/>
        </w:rPr>
        <w:t>חבר המתרגמים</w:t>
      </w:r>
    </w:p>
    <w:p w:rsidR="002308E7" w:rsidRDefault="002308E7" w:rsidP="008320F6">
      <w:pPr>
        <w:ind w:firstLine="0"/>
        <w:rPr>
          <w:rtl/>
        </w:rPr>
      </w:pPr>
    </w:p>
    <w:p w:rsidR="009256BD" w:rsidRDefault="009256B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256BD" w:rsidRPr="006C4E81" w:rsidRDefault="009256BD" w:rsidP="006C4E81">
      <w:pPr>
        <w:spacing w:before="60"/>
        <w:ind w:firstLine="0"/>
        <w:jc w:val="center"/>
        <w:rPr>
          <w:u w:val="single"/>
        </w:rPr>
      </w:pPr>
      <w:bookmarkStart w:id="2" w:name="_GoBack"/>
      <w:r w:rsidRPr="006C4E81">
        <w:rPr>
          <w:rStyle w:val="TagStyle"/>
          <w:rFonts w:hint="cs"/>
          <w:u w:val="single"/>
          <w:rtl/>
        </w:rPr>
        <w:lastRenderedPageBreak/>
        <w:t xml:space="preserve">&lt;&lt; נושא &gt;&gt; </w:t>
      </w:r>
      <w:r w:rsidRPr="006C4E81">
        <w:rPr>
          <w:rFonts w:hint="cs"/>
          <w:b/>
          <w:bCs/>
          <w:u w:val="single"/>
          <w:rtl/>
        </w:rPr>
        <w:t>הצעת טיוטת תקנות העיריות (שינוי הוראות התקנון שבתוספת השנייה לפקודה) (הוראת שעה)</w:t>
      </w:r>
      <w:r w:rsidRPr="006C4E81">
        <w:rPr>
          <w:b/>
          <w:bCs/>
          <w:u w:val="single"/>
          <w:rtl/>
        </w:rPr>
        <w:t xml:space="preserve"> התשפ"ב-202</w:t>
      </w:r>
      <w:r w:rsidRPr="006C4E81">
        <w:rPr>
          <w:rFonts w:hint="cs"/>
          <w:b/>
          <w:bCs/>
          <w:u w:val="single"/>
          <w:rtl/>
        </w:rPr>
        <w:t>2</w:t>
      </w:r>
      <w:r w:rsidRPr="006C4E81">
        <w:rPr>
          <w:rStyle w:val="TagStyle"/>
          <w:rFonts w:hint="cs"/>
          <w:u w:val="single"/>
          <w:rtl/>
        </w:rPr>
        <w:t xml:space="preserve"> &lt;&lt; נושא &gt;&gt;</w:t>
      </w:r>
    </w:p>
    <w:bookmarkEnd w:id="2"/>
    <w:p w:rsidR="009256BD" w:rsidRDefault="009256BD" w:rsidP="008320F6">
      <w:pPr>
        <w:ind w:firstLine="0"/>
        <w:rPr>
          <w:rtl/>
        </w:rPr>
      </w:pPr>
    </w:p>
    <w:p w:rsidR="00F63B99" w:rsidRDefault="00F63B99" w:rsidP="008320F6">
      <w:pPr>
        <w:ind w:firstLine="0"/>
        <w:rPr>
          <w:rtl/>
        </w:rPr>
      </w:pPr>
    </w:p>
    <w:p w:rsidR="009256BD" w:rsidRDefault="009256BD" w:rsidP="009256BD">
      <w:pPr>
        <w:pStyle w:val="af6"/>
        <w:keepNext/>
        <w:rPr>
          <w:rtl/>
        </w:rPr>
      </w:pPr>
      <w:bookmarkStart w:id="3" w:name="ET_yor_5854_2"/>
      <w:r w:rsidRPr="009256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256BD">
        <w:rPr>
          <w:rStyle w:val="TagStyle"/>
          <w:rtl/>
        </w:rPr>
        <w:t xml:space="preserve"> &lt;&lt; יור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9256BD" w:rsidRDefault="009256BD" w:rsidP="009256BD">
      <w:pPr>
        <w:pStyle w:val="KeepWithNext"/>
        <w:rPr>
          <w:rtl/>
          <w:lang w:eastAsia="he-IL"/>
        </w:rPr>
      </w:pPr>
    </w:p>
    <w:p w:rsidR="009256BD" w:rsidRDefault="009256BD" w:rsidP="009256BD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 דיון שני ואחרון ב</w:t>
      </w:r>
      <w:bookmarkStart w:id="4" w:name="_ETM_Q1_3027"/>
      <w:bookmarkEnd w:id="4"/>
      <w:r>
        <w:rPr>
          <w:rFonts w:hint="cs"/>
          <w:rtl/>
          <w:lang w:eastAsia="he-IL"/>
        </w:rPr>
        <w:t xml:space="preserve">הצעת טיוטת </w:t>
      </w:r>
      <w:bookmarkStart w:id="5" w:name="_ETM_Q1_5454"/>
      <w:bookmarkEnd w:id="5"/>
      <w:r>
        <w:rPr>
          <w:rFonts w:hint="cs"/>
          <w:rtl/>
          <w:lang w:eastAsia="he-IL"/>
        </w:rPr>
        <w:t>תקנות העירי</w:t>
      </w:r>
      <w:bookmarkStart w:id="6" w:name="_ETM_Q1_4519"/>
      <w:bookmarkEnd w:id="6"/>
      <w:r>
        <w:rPr>
          <w:rFonts w:hint="cs"/>
          <w:rtl/>
          <w:lang w:eastAsia="he-IL"/>
        </w:rPr>
        <w:t xml:space="preserve">ות (שינוי הוראות התקנון </w:t>
      </w:r>
      <w:bookmarkStart w:id="7" w:name="_ETM_Q1_6730"/>
      <w:bookmarkEnd w:id="7"/>
      <w:r>
        <w:rPr>
          <w:rFonts w:hint="cs"/>
          <w:rtl/>
          <w:lang w:eastAsia="he-IL"/>
        </w:rPr>
        <w:t>שבתוספת השנייה לפקודה</w:t>
      </w:r>
      <w:bookmarkStart w:id="8" w:name="_ETM_Q1_8546"/>
      <w:bookmarkEnd w:id="8"/>
      <w:r>
        <w:rPr>
          <w:rFonts w:hint="cs"/>
          <w:rtl/>
          <w:lang w:eastAsia="he-IL"/>
        </w:rPr>
        <w:t xml:space="preserve">) (הוראת שעה), </w:t>
      </w:r>
      <w:bookmarkStart w:id="9" w:name="_ETM_Q1_12603"/>
      <w:bookmarkStart w:id="10" w:name="_ETM_Q1_9787"/>
      <w:bookmarkEnd w:id="9"/>
      <w:bookmarkEnd w:id="10"/>
      <w:r>
        <w:rPr>
          <w:rFonts w:hint="cs"/>
          <w:rtl/>
          <w:lang w:eastAsia="he-IL"/>
        </w:rPr>
        <w:t>התשפ"ב</w:t>
      </w:r>
      <w:bookmarkStart w:id="11" w:name="_ETM_Q1_11492"/>
      <w:bookmarkEnd w:id="11"/>
      <w:r>
        <w:rPr>
          <w:rFonts w:hint="cs"/>
          <w:rtl/>
          <w:lang w:eastAsia="he-IL"/>
        </w:rPr>
        <w:t xml:space="preserve">-2022. </w:t>
      </w:r>
    </w:p>
    <w:p w:rsidR="009256BD" w:rsidRDefault="009256BD" w:rsidP="009256BD">
      <w:pPr>
        <w:rPr>
          <w:rtl/>
          <w:lang w:eastAsia="he-IL"/>
        </w:rPr>
      </w:pPr>
      <w:bookmarkStart w:id="12" w:name="_ETM_Q1_15914"/>
      <w:bookmarkStart w:id="13" w:name="_ETM_Q1_15989"/>
      <w:bookmarkEnd w:id="12"/>
      <w:bookmarkEnd w:id="13"/>
    </w:p>
    <w:p w:rsidR="009256BD" w:rsidRDefault="009256BD" w:rsidP="009256BD">
      <w:pPr>
        <w:rPr>
          <w:rtl/>
          <w:lang w:eastAsia="he-IL"/>
        </w:rPr>
      </w:pPr>
      <w:bookmarkStart w:id="14" w:name="_ETM_Q1_16026"/>
      <w:bookmarkStart w:id="15" w:name="_ETM_Q1_16088"/>
      <w:bookmarkEnd w:id="14"/>
      <w:bookmarkEnd w:id="15"/>
      <w:r>
        <w:rPr>
          <w:rFonts w:hint="cs"/>
          <w:rtl/>
          <w:lang w:eastAsia="he-IL"/>
        </w:rPr>
        <w:t>הכוונה להיו</w:t>
      </w:r>
      <w:bookmarkStart w:id="16" w:name="_ETM_Q1_14858"/>
      <w:bookmarkEnd w:id="16"/>
      <w:r>
        <w:rPr>
          <w:rFonts w:hint="cs"/>
          <w:rtl/>
          <w:lang w:eastAsia="he-IL"/>
        </w:rPr>
        <w:t>ועדות חזותית של רשויות מקומיות. דיון בפעם הקודמת</w:t>
      </w:r>
      <w:bookmarkStart w:id="17" w:name="_ETM_Q1_22088"/>
      <w:bookmarkEnd w:id="17"/>
      <w:r>
        <w:rPr>
          <w:rFonts w:hint="cs"/>
          <w:rtl/>
          <w:lang w:eastAsia="he-IL"/>
        </w:rPr>
        <w:t xml:space="preserve"> הסתיים ללא הצבעה כי התחדש לנו מצב חדש באותו לילה, </w:t>
      </w:r>
      <w:bookmarkStart w:id="18" w:name="_ETM_Q1_31593"/>
      <w:bookmarkEnd w:id="18"/>
      <w:r>
        <w:rPr>
          <w:rFonts w:hint="cs"/>
          <w:rtl/>
          <w:lang w:eastAsia="he-IL"/>
        </w:rPr>
        <w:t xml:space="preserve">חקיקתי, של מעבר ממצב חירום למצב </w:t>
      </w:r>
      <w:bookmarkStart w:id="19" w:name="_ETM_Q1_34888"/>
      <w:bookmarkEnd w:id="19"/>
      <w:r>
        <w:rPr>
          <w:rFonts w:hint="cs"/>
          <w:rtl/>
          <w:lang w:eastAsia="he-IL"/>
        </w:rPr>
        <w:t xml:space="preserve">בריאותי מיוחד. אז נעשו </w:t>
      </w:r>
      <w:bookmarkStart w:id="20" w:name="_ETM_Q1_41771"/>
      <w:bookmarkEnd w:id="20"/>
      <w:r>
        <w:rPr>
          <w:rFonts w:hint="cs"/>
          <w:rtl/>
          <w:lang w:eastAsia="he-IL"/>
        </w:rPr>
        <w:t xml:space="preserve">השינויים וגם הוכנסו כל ההערות שהיו אמורות להיכנס לנוסח. אנחנו </w:t>
      </w:r>
      <w:bookmarkStart w:id="21" w:name="_ETM_Q1_49499"/>
      <w:bookmarkEnd w:id="21"/>
      <w:r>
        <w:rPr>
          <w:rFonts w:hint="cs"/>
          <w:rtl/>
          <w:lang w:eastAsia="he-IL"/>
        </w:rPr>
        <w:t>ניגש</w:t>
      </w:r>
      <w:bookmarkStart w:id="22" w:name="_ETM_Q1_47099"/>
      <w:bookmarkEnd w:id="22"/>
      <w:r>
        <w:rPr>
          <w:rFonts w:hint="cs"/>
          <w:rtl/>
          <w:lang w:eastAsia="he-IL"/>
        </w:rPr>
        <w:t>ים ישירות לייעוץ המשפטי. תומר,</w:t>
      </w:r>
      <w:bookmarkStart w:id="23" w:name="_ETM_Q1_49767"/>
      <w:bookmarkEnd w:id="23"/>
      <w:r>
        <w:rPr>
          <w:rFonts w:hint="cs"/>
          <w:rtl/>
          <w:lang w:eastAsia="he-IL"/>
        </w:rPr>
        <w:t xml:space="preserve"> או שתגיד כמה דברים </w:t>
      </w:r>
      <w:bookmarkStart w:id="24" w:name="_ETM_Q1_50628"/>
      <w:bookmarkEnd w:id="24"/>
      <w:r>
        <w:rPr>
          <w:rFonts w:hint="cs"/>
          <w:rtl/>
          <w:lang w:eastAsia="he-IL"/>
        </w:rPr>
        <w:t xml:space="preserve">ואז </w:t>
      </w:r>
      <w:bookmarkStart w:id="25" w:name="_ETM_Q1_50981"/>
      <w:bookmarkEnd w:id="25"/>
      <w:r>
        <w:rPr>
          <w:rFonts w:hint="cs"/>
          <w:rtl/>
          <w:lang w:eastAsia="he-IL"/>
        </w:rPr>
        <w:t xml:space="preserve">מתן יקריא. </w:t>
      </w:r>
    </w:p>
    <w:p w:rsidR="009256BD" w:rsidRDefault="009256BD" w:rsidP="009256BD">
      <w:pPr>
        <w:rPr>
          <w:rtl/>
          <w:lang w:eastAsia="he-IL"/>
        </w:rPr>
      </w:pPr>
      <w:bookmarkStart w:id="26" w:name="_ETM_Q1_52661"/>
      <w:bookmarkStart w:id="27" w:name="_ETM_Q1_52722"/>
      <w:bookmarkStart w:id="28" w:name="_ETM_Q1_53765"/>
      <w:bookmarkEnd w:id="26"/>
      <w:bookmarkEnd w:id="27"/>
      <w:bookmarkEnd w:id="28"/>
    </w:p>
    <w:p w:rsidR="009256BD" w:rsidRDefault="009256BD" w:rsidP="009256BD">
      <w:pPr>
        <w:pStyle w:val="a4"/>
        <w:keepNext/>
        <w:rPr>
          <w:rtl/>
        </w:rPr>
      </w:pPr>
      <w:bookmarkStart w:id="29" w:name="ET_speaker_תומר_רוזנר_3"/>
      <w:r w:rsidRPr="009256B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256BD">
        <w:rPr>
          <w:rStyle w:val="TagStyle"/>
          <w:rtl/>
        </w:rPr>
        <w:t xml:space="preserve"> &lt;&lt; דובר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:rsidR="009256BD" w:rsidRDefault="009256BD" w:rsidP="009256BD">
      <w:pPr>
        <w:pStyle w:val="KeepWithNext"/>
        <w:rPr>
          <w:rtl/>
          <w:lang w:eastAsia="he-IL"/>
        </w:rPr>
      </w:pPr>
    </w:p>
    <w:p w:rsidR="009256BD" w:rsidRDefault="009256BD" w:rsidP="009256BD">
      <w:pPr>
        <w:rPr>
          <w:rtl/>
          <w:lang w:eastAsia="he-IL"/>
        </w:rPr>
      </w:pPr>
      <w:bookmarkStart w:id="30" w:name="_ETM_Q1_54211"/>
      <w:bookmarkStart w:id="31" w:name="_ETM_Q1_54242"/>
      <w:bookmarkEnd w:id="30"/>
      <w:bookmarkEnd w:id="31"/>
      <w:r>
        <w:rPr>
          <w:rFonts w:hint="cs"/>
          <w:rtl/>
          <w:lang w:eastAsia="he-IL"/>
        </w:rPr>
        <w:t>אני אהיה קצר</w:t>
      </w:r>
      <w:bookmarkStart w:id="32" w:name="_ETM_Q1_52836"/>
      <w:bookmarkEnd w:id="32"/>
      <w:r>
        <w:rPr>
          <w:rFonts w:hint="cs"/>
          <w:rtl/>
          <w:lang w:eastAsia="he-IL"/>
        </w:rPr>
        <w:t xml:space="preserve">. כפי שיושב הראש אמר, </w:t>
      </w:r>
      <w:bookmarkStart w:id="33" w:name="_ETM_Q1_56853"/>
      <w:bookmarkEnd w:id="33"/>
      <w:r>
        <w:rPr>
          <w:rFonts w:hint="cs"/>
          <w:rtl/>
          <w:lang w:eastAsia="he-IL"/>
        </w:rPr>
        <w:t xml:space="preserve">בוקר טוב, </w:t>
      </w:r>
      <w:bookmarkStart w:id="34" w:name="_ETM_Q1_56060"/>
      <w:bookmarkEnd w:id="34"/>
      <w:r>
        <w:rPr>
          <w:rFonts w:hint="cs"/>
          <w:rtl/>
          <w:lang w:eastAsia="he-IL"/>
        </w:rPr>
        <w:t xml:space="preserve">מונח בפניכם נוסח מעודכן, שמקובל על משרדי </w:t>
      </w:r>
      <w:bookmarkStart w:id="35" w:name="_ETM_Q1_63771"/>
      <w:bookmarkEnd w:id="35"/>
      <w:r>
        <w:rPr>
          <w:rFonts w:hint="cs"/>
          <w:rtl/>
          <w:lang w:eastAsia="he-IL"/>
        </w:rPr>
        <w:t>הממשלה ועל הייעוץ המשפטי של ה</w:t>
      </w:r>
      <w:bookmarkStart w:id="36" w:name="_ETM_Q1_63515"/>
      <w:bookmarkEnd w:id="36"/>
      <w:r>
        <w:rPr>
          <w:rFonts w:hint="cs"/>
          <w:rtl/>
          <w:lang w:eastAsia="he-IL"/>
        </w:rPr>
        <w:t xml:space="preserve">וועדה. שבו בעצם הוטמעו כל </w:t>
      </w:r>
      <w:bookmarkStart w:id="37" w:name="_ETM_Q1_67736"/>
      <w:bookmarkEnd w:id="37"/>
      <w:r>
        <w:rPr>
          <w:rFonts w:hint="cs"/>
          <w:rtl/>
          <w:lang w:eastAsia="he-IL"/>
        </w:rPr>
        <w:t>השינויים שהוועדה ביקש</w:t>
      </w:r>
      <w:bookmarkStart w:id="38" w:name="_ETM_Q1_66979"/>
      <w:bookmarkEnd w:id="38"/>
      <w:r>
        <w:rPr>
          <w:rFonts w:hint="cs"/>
          <w:rtl/>
          <w:lang w:eastAsia="he-IL"/>
        </w:rPr>
        <w:t>ה במהלך הדיון הקודם. וכן מובהר שההס</w:t>
      </w:r>
      <w:bookmarkStart w:id="39" w:name="_ETM_Q1_71829"/>
      <w:bookmarkEnd w:id="39"/>
      <w:r>
        <w:rPr>
          <w:rFonts w:hint="cs"/>
          <w:rtl/>
          <w:lang w:eastAsia="he-IL"/>
        </w:rPr>
        <w:t>דר המדובר</w:t>
      </w:r>
      <w:bookmarkStart w:id="40" w:name="_ETM_Q1_74942"/>
      <w:bookmarkEnd w:id="40"/>
      <w:r>
        <w:rPr>
          <w:rFonts w:hint="cs"/>
          <w:rtl/>
          <w:lang w:eastAsia="he-IL"/>
        </w:rPr>
        <w:t xml:space="preserve"> </w:t>
      </w:r>
      <w:bookmarkStart w:id="41" w:name="_ETM_Q1_72730"/>
      <w:bookmarkEnd w:id="41"/>
      <w:r>
        <w:rPr>
          <w:rFonts w:hint="cs"/>
          <w:rtl/>
          <w:lang w:eastAsia="he-IL"/>
        </w:rPr>
        <w:t>יחול בשני המצבים של התפשטות נגיף ה</w:t>
      </w:r>
      <w:bookmarkStart w:id="42" w:name="_ETM_Q1_77727"/>
      <w:bookmarkEnd w:id="42"/>
      <w:r>
        <w:rPr>
          <w:rFonts w:hint="cs"/>
          <w:rtl/>
          <w:lang w:eastAsia="he-IL"/>
        </w:rPr>
        <w:t>קורונה ויוכרזו על ידי</w:t>
      </w:r>
      <w:bookmarkStart w:id="43" w:name="_ETM_Q1_81024"/>
      <w:bookmarkEnd w:id="43"/>
      <w:r>
        <w:rPr>
          <w:rFonts w:hint="cs"/>
          <w:rtl/>
          <w:lang w:eastAsia="he-IL"/>
        </w:rPr>
        <w:t xml:space="preserve"> הממשלה, שהם גם המצב הבריאותי המיוחד וגם מצב החירום. וכן</w:t>
      </w:r>
      <w:bookmarkStart w:id="44" w:name="_ETM_Q1_84071"/>
      <w:bookmarkEnd w:id="44"/>
      <w:r>
        <w:rPr>
          <w:rFonts w:hint="cs"/>
          <w:rtl/>
          <w:lang w:eastAsia="he-IL"/>
        </w:rPr>
        <w:t xml:space="preserve"> </w:t>
      </w:r>
      <w:bookmarkStart w:id="45" w:name="_ETM_Q1_84454"/>
      <w:bookmarkEnd w:id="45"/>
      <w:r>
        <w:rPr>
          <w:rFonts w:hint="cs"/>
          <w:rtl/>
          <w:lang w:eastAsia="he-IL"/>
        </w:rPr>
        <w:t xml:space="preserve">נכנסו כל השינויים שאתם ביקשתם במהלך הדיון לגבי אופן </w:t>
      </w:r>
      <w:bookmarkStart w:id="46" w:name="_ETM_Q1_90390"/>
      <w:bookmarkEnd w:id="46"/>
      <w:r>
        <w:rPr>
          <w:rFonts w:hint="cs"/>
          <w:rtl/>
          <w:lang w:eastAsia="he-IL"/>
        </w:rPr>
        <w:t>ניהול הדיונים. אז אני מציע שפשוט מתן יקריא לנו את</w:t>
      </w:r>
      <w:bookmarkStart w:id="47" w:name="_ETM_Q1_97815"/>
      <w:bookmarkEnd w:id="47"/>
      <w:r>
        <w:rPr>
          <w:rFonts w:hint="cs"/>
          <w:rtl/>
          <w:lang w:eastAsia="he-IL"/>
        </w:rPr>
        <w:t xml:space="preserve"> הנוסח. </w:t>
      </w:r>
      <w:bookmarkStart w:id="48" w:name="_ETM_Q1_95461"/>
      <w:bookmarkEnd w:id="48"/>
    </w:p>
    <w:p w:rsidR="009256BD" w:rsidRDefault="009256BD" w:rsidP="009256BD">
      <w:pPr>
        <w:rPr>
          <w:rtl/>
          <w:lang w:eastAsia="he-IL"/>
        </w:rPr>
      </w:pPr>
      <w:bookmarkStart w:id="49" w:name="_ETM_Q1_95704"/>
      <w:bookmarkStart w:id="50" w:name="_ETM_Q1_95777"/>
      <w:bookmarkStart w:id="51" w:name="_ETM_Q1_97776"/>
      <w:bookmarkEnd w:id="49"/>
      <w:bookmarkEnd w:id="50"/>
      <w:bookmarkEnd w:id="51"/>
    </w:p>
    <w:p w:rsidR="009256BD" w:rsidRDefault="009256BD" w:rsidP="009256BD">
      <w:pPr>
        <w:pStyle w:val="af6"/>
        <w:keepNext/>
        <w:rPr>
          <w:rtl/>
        </w:rPr>
      </w:pPr>
      <w:bookmarkStart w:id="52" w:name="ET_yor_5854_4"/>
      <w:r w:rsidRPr="009256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256BD">
        <w:rPr>
          <w:rStyle w:val="TagStyle"/>
          <w:rtl/>
        </w:rPr>
        <w:t xml:space="preserve"> &lt;&lt; יור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:rsidR="009256BD" w:rsidRDefault="009256BD" w:rsidP="009256BD">
      <w:pPr>
        <w:pStyle w:val="KeepWithNext"/>
        <w:rPr>
          <w:rtl/>
          <w:lang w:eastAsia="he-IL"/>
        </w:rPr>
      </w:pPr>
    </w:p>
    <w:p w:rsidR="009256BD" w:rsidRDefault="009256BD" w:rsidP="009256BD">
      <w:pPr>
        <w:rPr>
          <w:rtl/>
          <w:lang w:eastAsia="he-IL"/>
        </w:rPr>
      </w:pPr>
      <w:bookmarkStart w:id="53" w:name="_ETM_Q1_98164"/>
      <w:bookmarkStart w:id="54" w:name="_ETM_Q1_98202"/>
      <w:bookmarkEnd w:id="53"/>
      <w:bookmarkEnd w:id="54"/>
      <w:r>
        <w:rPr>
          <w:rFonts w:hint="cs"/>
          <w:rtl/>
          <w:lang w:eastAsia="he-IL"/>
        </w:rPr>
        <w:t>לפני זה, נציג משרד הפנים, אתה רוצה לומ</w:t>
      </w:r>
      <w:bookmarkStart w:id="55" w:name="_ETM_Q1_100243"/>
      <w:bookmarkEnd w:id="55"/>
      <w:r>
        <w:rPr>
          <w:rFonts w:hint="cs"/>
          <w:rtl/>
          <w:lang w:eastAsia="he-IL"/>
        </w:rPr>
        <w:t xml:space="preserve">ר משהו </w:t>
      </w:r>
      <w:bookmarkStart w:id="56" w:name="_ETM_Q1_101453"/>
      <w:bookmarkEnd w:id="56"/>
      <w:r>
        <w:rPr>
          <w:rFonts w:hint="cs"/>
          <w:rtl/>
          <w:lang w:eastAsia="he-IL"/>
        </w:rPr>
        <w:t xml:space="preserve">עו"ד רון אלמוג, לשכה משפטית. </w:t>
      </w:r>
    </w:p>
    <w:p w:rsidR="009256BD" w:rsidRDefault="009256BD" w:rsidP="009256BD">
      <w:pPr>
        <w:rPr>
          <w:rtl/>
          <w:lang w:eastAsia="he-IL"/>
        </w:rPr>
      </w:pPr>
      <w:bookmarkStart w:id="57" w:name="_ETM_Q1_106300"/>
      <w:bookmarkStart w:id="58" w:name="_ETM_Q1_106360"/>
      <w:bookmarkStart w:id="59" w:name="_ETM_Q1_103402"/>
      <w:bookmarkStart w:id="60" w:name="_ETM_Q1_104073"/>
      <w:bookmarkEnd w:id="57"/>
      <w:bookmarkEnd w:id="58"/>
      <w:bookmarkEnd w:id="59"/>
      <w:bookmarkEnd w:id="60"/>
    </w:p>
    <w:p w:rsidR="009256BD" w:rsidRDefault="009256BD" w:rsidP="009256BD">
      <w:pPr>
        <w:pStyle w:val="af9"/>
        <w:keepNext/>
        <w:rPr>
          <w:rtl/>
          <w:lang w:eastAsia="he-IL"/>
        </w:rPr>
      </w:pPr>
      <w:bookmarkStart w:id="61" w:name="ET_guest_רון_אלמוג_5"/>
      <w:r w:rsidRPr="009256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256BD">
        <w:rPr>
          <w:rStyle w:val="TagStyle"/>
          <w:rtl/>
        </w:rPr>
        <w:t xml:space="preserve"> &lt;&lt; אורח &gt;&gt;</w:t>
      </w:r>
      <w:r w:rsidR="005517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"/>
    </w:p>
    <w:p w:rsidR="009256BD" w:rsidRDefault="009256BD" w:rsidP="009256BD">
      <w:pPr>
        <w:pStyle w:val="KeepWithNext"/>
        <w:rPr>
          <w:rtl/>
          <w:lang w:eastAsia="he-IL"/>
        </w:rPr>
      </w:pPr>
    </w:p>
    <w:p w:rsidR="009256BD" w:rsidRDefault="009256BD" w:rsidP="009256BD">
      <w:pPr>
        <w:rPr>
          <w:rtl/>
          <w:lang w:eastAsia="he-IL"/>
        </w:rPr>
      </w:pPr>
      <w:bookmarkStart w:id="62" w:name="_ETM_Q1_104463"/>
      <w:bookmarkStart w:id="63" w:name="_ETM_Q1_104496"/>
      <w:bookmarkEnd w:id="62"/>
      <w:bookmarkEnd w:id="63"/>
      <w:r>
        <w:rPr>
          <w:rFonts w:hint="cs"/>
          <w:rtl/>
          <w:lang w:eastAsia="he-IL"/>
        </w:rPr>
        <w:t>לא. כמו שתומר</w:t>
      </w:r>
      <w:bookmarkStart w:id="64" w:name="_ETM_Q1_105100"/>
      <w:bookmarkEnd w:id="64"/>
      <w:r>
        <w:rPr>
          <w:rFonts w:hint="cs"/>
          <w:rtl/>
          <w:lang w:eastAsia="he-IL"/>
        </w:rPr>
        <w:t xml:space="preserve"> </w:t>
      </w:r>
      <w:bookmarkStart w:id="65" w:name="_ETM_Q1_105330"/>
      <w:bookmarkEnd w:id="65"/>
      <w:r>
        <w:rPr>
          <w:rFonts w:hint="cs"/>
          <w:rtl/>
          <w:lang w:eastAsia="he-IL"/>
        </w:rPr>
        <w:t xml:space="preserve">אמר, בעצם הנוסח הזה מטמיע את ההערות, את הדיון שהיה </w:t>
      </w:r>
      <w:bookmarkStart w:id="66" w:name="_ETM_Q1_110751"/>
      <w:bookmarkEnd w:id="66"/>
      <w:r>
        <w:rPr>
          <w:rFonts w:hint="cs"/>
          <w:rtl/>
          <w:lang w:eastAsia="he-IL"/>
        </w:rPr>
        <w:t>כאן כ</w:t>
      </w:r>
      <w:bookmarkStart w:id="67" w:name="_ETM_Q1_108421"/>
      <w:bookmarkEnd w:id="67"/>
      <w:r>
        <w:rPr>
          <w:rFonts w:hint="cs"/>
          <w:rtl/>
          <w:lang w:eastAsia="he-IL"/>
        </w:rPr>
        <w:t xml:space="preserve">בר בפעם הקודמת. את ההערות של חברי הכנסת, </w:t>
      </w:r>
      <w:bookmarkStart w:id="68" w:name="_ETM_Q1_113796"/>
      <w:bookmarkEnd w:id="68"/>
      <w:r>
        <w:rPr>
          <w:rFonts w:hint="cs"/>
          <w:rtl/>
          <w:lang w:eastAsia="he-IL"/>
        </w:rPr>
        <w:t>ההנחיות שלך. וזה בעצם הנ</w:t>
      </w:r>
      <w:bookmarkStart w:id="69" w:name="_ETM_Q1_113223"/>
      <w:bookmarkEnd w:id="69"/>
      <w:r>
        <w:rPr>
          <w:rFonts w:hint="cs"/>
          <w:rtl/>
          <w:lang w:eastAsia="he-IL"/>
        </w:rPr>
        <w:t xml:space="preserve">וסח שמבוסס על הנוסח שלנו עם </w:t>
      </w:r>
      <w:bookmarkStart w:id="70" w:name="_ETM_Q1_116746"/>
      <w:bookmarkEnd w:id="70"/>
      <w:r>
        <w:rPr>
          <w:rFonts w:hint="cs"/>
          <w:rtl/>
          <w:lang w:eastAsia="he-IL"/>
        </w:rPr>
        <w:t xml:space="preserve">הערות של חברי הכנסת. </w:t>
      </w:r>
      <w:bookmarkStart w:id="71" w:name="_ETM_Q1_119465"/>
      <w:bookmarkEnd w:id="71"/>
    </w:p>
    <w:p w:rsidR="009256BD" w:rsidRDefault="009256BD" w:rsidP="009256BD">
      <w:pPr>
        <w:rPr>
          <w:rtl/>
          <w:lang w:eastAsia="he-IL"/>
        </w:rPr>
      </w:pPr>
      <w:bookmarkStart w:id="72" w:name="_ETM_Q1_119528"/>
      <w:bookmarkEnd w:id="72"/>
    </w:p>
    <w:p w:rsidR="009256BD" w:rsidRDefault="009256BD" w:rsidP="009256BD">
      <w:pPr>
        <w:pStyle w:val="af6"/>
        <w:keepNext/>
        <w:rPr>
          <w:rtl/>
        </w:rPr>
      </w:pPr>
      <w:bookmarkStart w:id="73" w:name="ET_yor_5854_6"/>
      <w:r w:rsidRPr="009256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256BD">
        <w:rPr>
          <w:rStyle w:val="TagStyle"/>
          <w:rtl/>
        </w:rPr>
        <w:t xml:space="preserve"> &lt;&lt; יור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:rsidR="009256BD" w:rsidRDefault="009256BD" w:rsidP="009256BD">
      <w:pPr>
        <w:pStyle w:val="KeepWithNext"/>
        <w:rPr>
          <w:rtl/>
          <w:lang w:eastAsia="he-IL"/>
        </w:rPr>
      </w:pPr>
    </w:p>
    <w:p w:rsidR="009256BD" w:rsidRDefault="009256BD" w:rsidP="009256BD">
      <w:pPr>
        <w:rPr>
          <w:rtl/>
          <w:lang w:eastAsia="he-IL"/>
        </w:rPr>
      </w:pPr>
      <w:bookmarkStart w:id="74" w:name="_ETM_Q1_120978"/>
      <w:bookmarkStart w:id="75" w:name="_ETM_Q1_121010"/>
      <w:bookmarkEnd w:id="74"/>
      <w:bookmarkEnd w:id="75"/>
      <w:r>
        <w:rPr>
          <w:rFonts w:hint="cs"/>
          <w:rtl/>
          <w:lang w:eastAsia="he-IL"/>
        </w:rPr>
        <w:t xml:space="preserve">אוקיי. </w:t>
      </w:r>
      <w:bookmarkStart w:id="76" w:name="_ETM_Q1_119667"/>
      <w:bookmarkStart w:id="77" w:name="_ETM_Q1_121430"/>
      <w:bookmarkEnd w:id="76"/>
      <w:bookmarkEnd w:id="77"/>
      <w:r>
        <w:rPr>
          <w:rFonts w:hint="cs"/>
          <w:rtl/>
          <w:lang w:eastAsia="he-IL"/>
        </w:rPr>
        <w:t xml:space="preserve">אז תקריא את </w:t>
      </w:r>
      <w:bookmarkStart w:id="78" w:name="_ETM_Q1_121904"/>
      <w:bookmarkEnd w:id="78"/>
      <w:r>
        <w:rPr>
          <w:rFonts w:hint="cs"/>
          <w:rtl/>
          <w:lang w:eastAsia="he-IL"/>
        </w:rPr>
        <w:t xml:space="preserve">זה, מתן. </w:t>
      </w:r>
    </w:p>
    <w:p w:rsidR="009256BD" w:rsidRDefault="009256BD" w:rsidP="009256BD">
      <w:pPr>
        <w:rPr>
          <w:rtl/>
          <w:lang w:eastAsia="he-IL"/>
        </w:rPr>
      </w:pPr>
      <w:bookmarkStart w:id="79" w:name="_ETM_Q1_123619"/>
      <w:bookmarkStart w:id="80" w:name="_ETM_Q1_123681"/>
      <w:bookmarkEnd w:id="79"/>
      <w:bookmarkEnd w:id="80"/>
    </w:p>
    <w:p w:rsidR="009256BD" w:rsidRDefault="009256BD" w:rsidP="009256BD">
      <w:pPr>
        <w:pStyle w:val="af9"/>
        <w:keepNext/>
        <w:rPr>
          <w:rtl/>
          <w:lang w:eastAsia="he-IL"/>
        </w:rPr>
      </w:pPr>
      <w:bookmarkStart w:id="81" w:name="ET_guest_מתן_מילס_7"/>
      <w:r w:rsidRPr="009256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מילס:</w:t>
      </w:r>
      <w:r w:rsidRPr="009256BD">
        <w:rPr>
          <w:rStyle w:val="TagStyle"/>
          <w:rtl/>
        </w:rPr>
        <w:t xml:space="preserve"> &lt;&lt; אורח &gt;&gt;</w:t>
      </w:r>
      <w:r w:rsidR="005517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"/>
    </w:p>
    <w:p w:rsidR="009256BD" w:rsidRDefault="009256BD" w:rsidP="009256BD">
      <w:pPr>
        <w:pStyle w:val="KeepWithNext"/>
        <w:rPr>
          <w:rtl/>
          <w:lang w:eastAsia="he-IL"/>
        </w:rPr>
      </w:pPr>
    </w:p>
    <w:p w:rsidR="009256BD" w:rsidRDefault="009256BD" w:rsidP="009256BD">
      <w:pPr>
        <w:rPr>
          <w:rtl/>
          <w:lang w:eastAsia="he-IL"/>
        </w:rPr>
      </w:pPr>
      <w:bookmarkStart w:id="82" w:name="_ETM_Q1_122380"/>
      <w:bookmarkStart w:id="83" w:name="_ETM_Q1_122530"/>
      <w:bookmarkStart w:id="84" w:name="_ETM_Q1_122319"/>
      <w:bookmarkEnd w:id="82"/>
      <w:bookmarkEnd w:id="83"/>
      <w:bookmarkEnd w:id="84"/>
      <w:r>
        <w:rPr>
          <w:rFonts w:hint="cs"/>
          <w:rtl/>
          <w:lang w:eastAsia="he-IL"/>
        </w:rPr>
        <w:t xml:space="preserve">תקנות העיריות </w:t>
      </w:r>
      <w:bookmarkStart w:id="85" w:name="_ETM_Q1_122918"/>
      <w:bookmarkEnd w:id="85"/>
      <w:r>
        <w:rPr>
          <w:rFonts w:hint="cs"/>
          <w:rtl/>
          <w:lang w:eastAsia="he-IL"/>
        </w:rPr>
        <w:t xml:space="preserve">(שינוי הוראות התקנון </w:t>
      </w:r>
      <w:bookmarkStart w:id="86" w:name="_ETM_Q1_123798"/>
      <w:bookmarkEnd w:id="86"/>
      <w:r>
        <w:rPr>
          <w:rFonts w:hint="cs"/>
          <w:rtl/>
          <w:lang w:eastAsia="he-IL"/>
        </w:rPr>
        <w:t xml:space="preserve">שבתוספת השנייה </w:t>
      </w:r>
      <w:bookmarkStart w:id="87" w:name="_ETM_Q1_126565"/>
      <w:bookmarkEnd w:id="87"/>
      <w:r>
        <w:rPr>
          <w:rFonts w:hint="cs"/>
          <w:rtl/>
          <w:lang w:eastAsia="he-IL"/>
        </w:rPr>
        <w:t>ל</w:t>
      </w:r>
      <w:bookmarkStart w:id="88" w:name="_ETM_Q1_125140"/>
      <w:bookmarkEnd w:id="88"/>
      <w:r>
        <w:rPr>
          <w:rFonts w:hint="cs"/>
          <w:rtl/>
          <w:lang w:eastAsia="he-IL"/>
        </w:rPr>
        <w:t>פקודה) (</w:t>
      </w:r>
      <w:bookmarkStart w:id="89" w:name="_ETM_Q1_125538"/>
      <w:bookmarkEnd w:id="89"/>
      <w:r>
        <w:rPr>
          <w:rFonts w:hint="cs"/>
          <w:rtl/>
          <w:lang w:eastAsia="he-IL"/>
        </w:rPr>
        <w:t>הוראת שעה), תשפ</w:t>
      </w:r>
      <w:bookmarkStart w:id="90" w:name="_ETM_Q1_126479"/>
      <w:bookmarkEnd w:id="90"/>
      <w:r>
        <w:rPr>
          <w:rFonts w:hint="cs"/>
          <w:rtl/>
          <w:lang w:eastAsia="he-IL"/>
        </w:rPr>
        <w:t>"ב-2022</w:t>
      </w:r>
      <w:bookmarkStart w:id="91" w:name="_ETM_Q1_128272"/>
      <w:bookmarkEnd w:id="91"/>
      <w:r>
        <w:rPr>
          <w:rFonts w:hint="cs"/>
          <w:rtl/>
          <w:lang w:eastAsia="he-IL"/>
        </w:rPr>
        <w:t>.</w:t>
      </w:r>
      <w:bookmarkStart w:id="92" w:name="_ETM_Q1_126942"/>
      <w:bookmarkEnd w:id="92"/>
    </w:p>
    <w:p w:rsidR="009256BD" w:rsidRDefault="009256BD" w:rsidP="009256BD">
      <w:pPr>
        <w:rPr>
          <w:rtl/>
          <w:lang w:eastAsia="he-IL"/>
        </w:rPr>
      </w:pPr>
      <w:bookmarkStart w:id="93" w:name="_ETM_Q1_127477"/>
      <w:bookmarkStart w:id="94" w:name="_ETM_Q1_127554"/>
      <w:bookmarkEnd w:id="93"/>
      <w:bookmarkEnd w:id="94"/>
    </w:p>
    <w:p w:rsidR="009256BD" w:rsidRDefault="009256BD" w:rsidP="009256BD">
      <w:pPr>
        <w:rPr>
          <w:rtl/>
          <w:lang w:eastAsia="he-IL"/>
        </w:rPr>
      </w:pPr>
      <w:bookmarkStart w:id="95" w:name="_ETM_Q1_128165"/>
      <w:bookmarkStart w:id="96" w:name="_ETM_Q1_128233"/>
      <w:bookmarkEnd w:id="95"/>
      <w:bookmarkEnd w:id="96"/>
      <w:r>
        <w:rPr>
          <w:rFonts w:hint="cs"/>
          <w:rtl/>
          <w:lang w:eastAsia="he-IL"/>
        </w:rPr>
        <w:t xml:space="preserve">בתוקף סמכותי לפי סעיפים 136(ב) </w:t>
      </w:r>
      <w:bookmarkStart w:id="97" w:name="_ETM_Q1_132209"/>
      <w:bookmarkEnd w:id="97"/>
      <w:r>
        <w:rPr>
          <w:rFonts w:hint="cs"/>
          <w:rtl/>
          <w:lang w:eastAsia="he-IL"/>
        </w:rPr>
        <w:t xml:space="preserve">ו-347 לפקודת </w:t>
      </w:r>
      <w:bookmarkStart w:id="98" w:name="_ETM_Q1_135852"/>
      <w:bookmarkEnd w:id="98"/>
      <w:r>
        <w:rPr>
          <w:rFonts w:hint="cs"/>
          <w:rtl/>
          <w:lang w:eastAsia="he-IL"/>
        </w:rPr>
        <w:t>העיריות (</w:t>
      </w:r>
      <w:bookmarkStart w:id="99" w:name="_ETM_Q1_134816"/>
      <w:bookmarkEnd w:id="99"/>
      <w:r>
        <w:rPr>
          <w:rFonts w:hint="cs"/>
          <w:rtl/>
          <w:lang w:eastAsia="he-IL"/>
        </w:rPr>
        <w:t>להלן - הפקוד</w:t>
      </w:r>
      <w:bookmarkStart w:id="100" w:name="_ETM_Q1_135012"/>
      <w:bookmarkEnd w:id="100"/>
      <w:r>
        <w:rPr>
          <w:rFonts w:hint="cs"/>
          <w:rtl/>
          <w:lang w:eastAsia="he-IL"/>
        </w:rPr>
        <w:t xml:space="preserve">ה9, ובאישור ועדת הפנים והגנת הסביבה </w:t>
      </w:r>
      <w:bookmarkStart w:id="101" w:name="_ETM_Q1_138158"/>
      <w:bookmarkEnd w:id="101"/>
      <w:r>
        <w:rPr>
          <w:rFonts w:hint="cs"/>
          <w:rtl/>
          <w:lang w:eastAsia="he-IL"/>
        </w:rPr>
        <w:t>ש</w:t>
      </w:r>
      <w:bookmarkStart w:id="102" w:name="_ETM_Q1_138403"/>
      <w:bookmarkEnd w:id="102"/>
      <w:r>
        <w:rPr>
          <w:rFonts w:hint="cs"/>
          <w:rtl/>
          <w:lang w:eastAsia="he-IL"/>
        </w:rPr>
        <w:t>ל הכנסת, אני מתקינה תקנות אלה:</w:t>
      </w:r>
    </w:p>
    <w:p w:rsidR="009256BD" w:rsidRDefault="009256BD" w:rsidP="009256BD">
      <w:pPr>
        <w:pStyle w:val="afe"/>
        <w:numPr>
          <w:ilvl w:val="0"/>
          <w:numId w:val="3"/>
        </w:numPr>
        <w:rPr>
          <w:lang w:eastAsia="he-IL"/>
        </w:rPr>
      </w:pPr>
      <w:bookmarkStart w:id="103" w:name="_ETM_Q1_144461"/>
      <w:bookmarkStart w:id="104" w:name="_ETM_Q1_144534"/>
      <w:bookmarkEnd w:id="103"/>
      <w:bookmarkEnd w:id="104"/>
      <w:r>
        <w:rPr>
          <w:rFonts w:hint="cs"/>
          <w:rtl/>
          <w:lang w:eastAsia="he-IL"/>
        </w:rPr>
        <w:t>הוראת שעה</w:t>
      </w:r>
      <w:bookmarkStart w:id="105" w:name="_ETM_Q1_144245"/>
      <w:bookmarkEnd w:id="105"/>
      <w:r>
        <w:rPr>
          <w:rFonts w:hint="cs"/>
          <w:rtl/>
          <w:lang w:eastAsia="he-IL"/>
        </w:rPr>
        <w:t xml:space="preserve"> - תיקון התוספת </w:t>
      </w:r>
      <w:bookmarkStart w:id="106" w:name="_ETM_Q1_146302"/>
      <w:bookmarkEnd w:id="106"/>
      <w:r>
        <w:rPr>
          <w:rFonts w:hint="cs"/>
          <w:rtl/>
          <w:lang w:eastAsia="he-IL"/>
        </w:rPr>
        <w:t>השנייה ל</w:t>
      </w:r>
      <w:bookmarkStart w:id="107" w:name="_ETM_Q1_145744"/>
      <w:bookmarkEnd w:id="107"/>
      <w:r>
        <w:rPr>
          <w:rFonts w:hint="cs"/>
          <w:rtl/>
          <w:lang w:eastAsia="he-IL"/>
        </w:rPr>
        <w:t xml:space="preserve">פקודה. </w:t>
      </w:r>
      <w:bookmarkStart w:id="108" w:name="_ETM_Q1_147746"/>
      <w:bookmarkEnd w:id="108"/>
    </w:p>
    <w:p w:rsidR="009256BD" w:rsidRDefault="009256BD" w:rsidP="009256BD">
      <w:pPr>
        <w:pStyle w:val="afe"/>
        <w:ind w:left="1080" w:firstLine="0"/>
        <w:rPr>
          <w:rtl/>
          <w:lang w:eastAsia="he-IL"/>
        </w:rPr>
      </w:pPr>
      <w:bookmarkStart w:id="109" w:name="_ETM_Q1_147808"/>
      <w:bookmarkEnd w:id="109"/>
      <w:r>
        <w:rPr>
          <w:rFonts w:hint="cs"/>
          <w:rtl/>
          <w:lang w:eastAsia="he-IL"/>
        </w:rPr>
        <w:t>החל מיום פר</w:t>
      </w:r>
      <w:bookmarkStart w:id="110" w:name="_ETM_Q1_146986"/>
      <w:bookmarkEnd w:id="110"/>
      <w:r>
        <w:rPr>
          <w:rFonts w:hint="cs"/>
          <w:rtl/>
          <w:lang w:eastAsia="he-IL"/>
        </w:rPr>
        <w:t>סומן של תקנות אלה ובכל זמן</w:t>
      </w:r>
      <w:bookmarkStart w:id="111" w:name="_ETM_Q1_150000"/>
      <w:bookmarkEnd w:id="111"/>
      <w:r>
        <w:rPr>
          <w:rFonts w:hint="cs"/>
          <w:rtl/>
          <w:lang w:eastAsia="he-IL"/>
        </w:rPr>
        <w:t xml:space="preserve"> שההכרזה על מצב חירום </w:t>
      </w:r>
      <w:bookmarkStart w:id="112" w:name="_ETM_Q1_150774"/>
      <w:bookmarkEnd w:id="112"/>
      <w:r>
        <w:rPr>
          <w:rFonts w:hint="cs"/>
          <w:rtl/>
          <w:lang w:eastAsia="he-IL"/>
        </w:rPr>
        <w:t>ומצב בריאותי מיוחד בשל נגיף הקורונה</w:t>
      </w:r>
      <w:bookmarkStart w:id="113" w:name="_ETM_Q1_156242"/>
      <w:bookmarkStart w:id="114" w:name="_ETM_Q1_153851"/>
      <w:bookmarkEnd w:id="113"/>
      <w:bookmarkEnd w:id="114"/>
      <w:r>
        <w:rPr>
          <w:rFonts w:hint="cs"/>
          <w:rtl/>
          <w:lang w:eastAsia="he-IL"/>
        </w:rPr>
        <w:t xml:space="preserve"> לפי סעיף </w:t>
      </w:r>
      <w:bookmarkStart w:id="115" w:name="_ETM_Q1_153883"/>
      <w:bookmarkStart w:id="116" w:name="_ETM_Q1_154531"/>
      <w:bookmarkEnd w:id="115"/>
      <w:bookmarkEnd w:id="116"/>
      <w:r w:rsidR="00645DDC">
        <w:rPr>
          <w:rFonts w:hint="cs"/>
          <w:rtl/>
          <w:lang w:eastAsia="he-IL"/>
        </w:rPr>
        <w:t>2 לחוק סמכויות מי</w:t>
      </w:r>
      <w:bookmarkStart w:id="117" w:name="_ETM_Q1_155448"/>
      <w:bookmarkEnd w:id="117"/>
      <w:r w:rsidR="00645DDC">
        <w:rPr>
          <w:rFonts w:hint="cs"/>
          <w:rtl/>
          <w:lang w:eastAsia="he-IL"/>
        </w:rPr>
        <w:t>וחדות להתמודדות עם נגיף</w:t>
      </w:r>
      <w:bookmarkStart w:id="118" w:name="_ETM_Q1_159255"/>
      <w:bookmarkEnd w:id="118"/>
      <w:r w:rsidR="00645DDC">
        <w:rPr>
          <w:rFonts w:hint="cs"/>
          <w:rtl/>
          <w:lang w:eastAsia="he-IL"/>
        </w:rPr>
        <w:t xml:space="preserve"> קורונה החדש</w:t>
      </w:r>
      <w:bookmarkStart w:id="119" w:name="_ETM_Q1_157710"/>
      <w:bookmarkEnd w:id="119"/>
      <w:r w:rsidR="00645DDC">
        <w:rPr>
          <w:rFonts w:hint="cs"/>
          <w:rtl/>
          <w:lang w:eastAsia="he-IL"/>
        </w:rPr>
        <w:t xml:space="preserve"> (הוראת ש</w:t>
      </w:r>
      <w:bookmarkStart w:id="120" w:name="_ETM_Q1_157991"/>
      <w:bookmarkEnd w:id="120"/>
      <w:r w:rsidR="00645DDC">
        <w:rPr>
          <w:rFonts w:hint="cs"/>
          <w:rtl/>
          <w:lang w:eastAsia="he-IL"/>
        </w:rPr>
        <w:t>עה), התש"ף</w:t>
      </w:r>
      <w:bookmarkStart w:id="121" w:name="_ETM_Q1_159843"/>
      <w:bookmarkEnd w:id="121"/>
      <w:r w:rsidR="00645DDC">
        <w:rPr>
          <w:rFonts w:hint="cs"/>
          <w:rtl/>
          <w:lang w:eastAsia="he-IL"/>
        </w:rPr>
        <w:t>-2020 עומדת בתוקפ</w:t>
      </w:r>
      <w:bookmarkStart w:id="122" w:name="_ETM_Q1_161998"/>
      <w:bookmarkEnd w:id="122"/>
      <w:r w:rsidR="00645DDC">
        <w:rPr>
          <w:rFonts w:hint="cs"/>
          <w:rtl/>
          <w:lang w:eastAsia="he-IL"/>
        </w:rPr>
        <w:t xml:space="preserve">ה, יראו כאילו בתוספת </w:t>
      </w:r>
      <w:bookmarkStart w:id="123" w:name="_ETM_Q1_165071"/>
      <w:bookmarkEnd w:id="123"/>
      <w:r w:rsidR="00645DDC">
        <w:rPr>
          <w:rFonts w:hint="cs"/>
          <w:rtl/>
          <w:lang w:eastAsia="he-IL"/>
        </w:rPr>
        <w:t>השנייה ל</w:t>
      </w:r>
      <w:bookmarkStart w:id="124" w:name="_ETM_Q1_164538"/>
      <w:bookmarkEnd w:id="124"/>
      <w:r w:rsidR="00645DDC">
        <w:rPr>
          <w:rFonts w:hint="cs"/>
          <w:rtl/>
          <w:lang w:eastAsia="he-IL"/>
        </w:rPr>
        <w:t>פקודה, אחרי סעיף 20 בא:</w:t>
      </w:r>
      <w:bookmarkStart w:id="125" w:name="_ETM_Q1_166618"/>
      <w:bookmarkEnd w:id="125"/>
    </w:p>
    <w:p w:rsidR="00645DDC" w:rsidRDefault="00645DDC" w:rsidP="009256BD">
      <w:pPr>
        <w:pStyle w:val="afe"/>
        <w:ind w:left="1080" w:firstLine="0"/>
        <w:rPr>
          <w:rtl/>
          <w:lang w:eastAsia="he-IL"/>
        </w:rPr>
      </w:pPr>
      <w:bookmarkStart w:id="126" w:name="_ETM_Q1_168246"/>
      <w:bookmarkStart w:id="127" w:name="_ETM_Q1_168332"/>
      <w:bookmarkEnd w:id="126"/>
      <w:bookmarkEnd w:id="127"/>
      <w:r>
        <w:rPr>
          <w:rFonts w:hint="cs"/>
          <w:rtl/>
          <w:lang w:eastAsia="he-IL"/>
        </w:rPr>
        <w:t>"20</w:t>
      </w:r>
      <w:bookmarkStart w:id="128" w:name="_ETM_Q1_167206"/>
      <w:bookmarkEnd w:id="128"/>
      <w:r>
        <w:rPr>
          <w:rFonts w:hint="cs"/>
          <w:rtl/>
          <w:lang w:eastAsia="he-IL"/>
        </w:rPr>
        <w:t xml:space="preserve">א. קיום ישיבת מועצה </w:t>
      </w:r>
      <w:bookmarkStart w:id="129" w:name="_ETM_Q1_169586"/>
      <w:bookmarkEnd w:id="129"/>
      <w:r>
        <w:rPr>
          <w:rFonts w:hint="cs"/>
          <w:rtl/>
          <w:lang w:eastAsia="he-IL"/>
        </w:rPr>
        <w:t>ב</w:t>
      </w:r>
      <w:bookmarkStart w:id="130" w:name="_ETM_Q1_171091"/>
      <w:bookmarkEnd w:id="130"/>
      <w:r>
        <w:rPr>
          <w:rFonts w:hint="cs"/>
          <w:rtl/>
          <w:lang w:eastAsia="he-IL"/>
        </w:rPr>
        <w:t>היוודעו</w:t>
      </w:r>
      <w:bookmarkStart w:id="131" w:name="_ETM_Q1_170554"/>
      <w:bookmarkEnd w:id="131"/>
      <w:r>
        <w:rPr>
          <w:rFonts w:hint="cs"/>
          <w:rtl/>
          <w:lang w:eastAsia="he-IL"/>
        </w:rPr>
        <w:t>ת חזותית.</w:t>
      </w:r>
      <w:bookmarkStart w:id="132" w:name="_ETM_Q1_172630"/>
      <w:bookmarkEnd w:id="132"/>
    </w:p>
    <w:p w:rsidR="00645DDC" w:rsidRDefault="00645DDC" w:rsidP="00645DDC">
      <w:pPr>
        <w:pStyle w:val="afe"/>
        <w:numPr>
          <w:ilvl w:val="0"/>
          <w:numId w:val="4"/>
        </w:numPr>
        <w:rPr>
          <w:lang w:eastAsia="he-IL"/>
        </w:rPr>
      </w:pPr>
      <w:bookmarkStart w:id="133" w:name="_ETM_Q1_172696"/>
      <w:bookmarkEnd w:id="133"/>
      <w:r>
        <w:rPr>
          <w:rFonts w:hint="cs"/>
          <w:rtl/>
          <w:lang w:eastAsia="he-IL"/>
        </w:rPr>
        <w:t xml:space="preserve">על אף </w:t>
      </w:r>
      <w:bookmarkStart w:id="134" w:name="_ETM_Q1_173499"/>
      <w:bookmarkEnd w:id="134"/>
      <w:r>
        <w:rPr>
          <w:rFonts w:hint="cs"/>
          <w:rtl/>
          <w:lang w:eastAsia="he-IL"/>
        </w:rPr>
        <w:t>האמור בסעיף 20, רשאי ראש העירייה</w:t>
      </w:r>
      <w:bookmarkStart w:id="135" w:name="_ETM_Q1_177742"/>
      <w:bookmarkEnd w:id="135"/>
      <w:r>
        <w:rPr>
          <w:rFonts w:hint="cs"/>
          <w:rtl/>
          <w:lang w:eastAsia="he-IL"/>
        </w:rPr>
        <w:t xml:space="preserve"> להח</w:t>
      </w:r>
      <w:bookmarkStart w:id="136" w:name="_ETM_Q1_175598"/>
      <w:bookmarkEnd w:id="136"/>
      <w:r>
        <w:rPr>
          <w:rFonts w:hint="cs"/>
          <w:rtl/>
          <w:lang w:eastAsia="he-IL"/>
        </w:rPr>
        <w:t>ליט כי ישיבה פלונית לא תתקיים במשרדי</w:t>
      </w:r>
      <w:bookmarkStart w:id="137" w:name="_ETM_Q1_178161"/>
      <w:bookmarkEnd w:id="137"/>
      <w:r>
        <w:rPr>
          <w:rFonts w:hint="cs"/>
          <w:rtl/>
          <w:lang w:eastAsia="he-IL"/>
        </w:rPr>
        <w:t xml:space="preserve"> העירייה או במקום</w:t>
      </w:r>
      <w:bookmarkStart w:id="138" w:name="_ETM_Q1_181031"/>
      <w:bookmarkEnd w:id="138"/>
      <w:r>
        <w:rPr>
          <w:rFonts w:hint="cs"/>
          <w:rtl/>
          <w:lang w:eastAsia="he-IL"/>
        </w:rPr>
        <w:t xml:space="preserve"> א</w:t>
      </w:r>
      <w:bookmarkStart w:id="139" w:name="_ETM_Q1_180118"/>
      <w:bookmarkEnd w:id="139"/>
      <w:r>
        <w:rPr>
          <w:rFonts w:hint="cs"/>
          <w:rtl/>
          <w:lang w:eastAsia="he-IL"/>
        </w:rPr>
        <w:t>חר, אלא תתקיים בדרך של היוועדות חזותית מנימוקים מ</w:t>
      </w:r>
      <w:bookmarkStart w:id="140" w:name="_ETM_Q1_183142"/>
      <w:bookmarkEnd w:id="140"/>
      <w:r>
        <w:rPr>
          <w:rFonts w:hint="cs"/>
          <w:rtl/>
          <w:lang w:eastAsia="he-IL"/>
        </w:rPr>
        <w:t xml:space="preserve">יוחדים </w:t>
      </w:r>
      <w:bookmarkStart w:id="141" w:name="_ETM_Q1_183818"/>
      <w:bookmarkEnd w:id="141"/>
      <w:r>
        <w:rPr>
          <w:rFonts w:hint="cs"/>
          <w:rtl/>
          <w:lang w:eastAsia="he-IL"/>
        </w:rPr>
        <w:t>שיירשמו, הנוגעים להתפשטות נגיף הק</w:t>
      </w:r>
      <w:bookmarkStart w:id="142" w:name="_ETM_Q1_186042"/>
      <w:bookmarkEnd w:id="142"/>
      <w:r>
        <w:rPr>
          <w:rFonts w:hint="cs"/>
          <w:rtl/>
          <w:lang w:eastAsia="he-IL"/>
        </w:rPr>
        <w:t>ורונה</w:t>
      </w:r>
      <w:bookmarkStart w:id="143" w:name="_ETM_Q1_186558"/>
      <w:bookmarkEnd w:id="143"/>
      <w:r>
        <w:rPr>
          <w:rFonts w:hint="cs"/>
          <w:rtl/>
          <w:lang w:eastAsia="he-IL"/>
        </w:rPr>
        <w:t xml:space="preserve">, ובלבד שהתקיימו </w:t>
      </w:r>
      <w:bookmarkStart w:id="144" w:name="_ETM_Q1_189874"/>
      <w:bookmarkEnd w:id="144"/>
      <w:r>
        <w:rPr>
          <w:rFonts w:hint="cs"/>
          <w:rtl/>
          <w:lang w:eastAsia="he-IL"/>
        </w:rPr>
        <w:t>כל אלה</w:t>
      </w:r>
      <w:bookmarkStart w:id="145" w:name="_ETM_Q1_187754"/>
      <w:bookmarkEnd w:id="145"/>
      <w:r>
        <w:rPr>
          <w:rFonts w:hint="cs"/>
          <w:rtl/>
          <w:lang w:eastAsia="he-IL"/>
        </w:rPr>
        <w:t>:</w:t>
      </w:r>
      <w:bookmarkStart w:id="146" w:name="_ETM_Q1_188979"/>
      <w:bookmarkEnd w:id="146"/>
    </w:p>
    <w:p w:rsidR="00645DDC" w:rsidRDefault="00645DDC" w:rsidP="00645DDC">
      <w:pPr>
        <w:pStyle w:val="afe"/>
        <w:numPr>
          <w:ilvl w:val="0"/>
          <w:numId w:val="5"/>
        </w:numPr>
        <w:rPr>
          <w:lang w:eastAsia="he-IL"/>
        </w:rPr>
      </w:pPr>
      <w:bookmarkStart w:id="147" w:name="_ETM_Q1_189052"/>
      <w:bookmarkEnd w:id="147"/>
      <w:r>
        <w:rPr>
          <w:rFonts w:hint="cs"/>
          <w:rtl/>
          <w:lang w:eastAsia="he-IL"/>
        </w:rPr>
        <w:t xml:space="preserve">כל חברי המועצה הסכימו לכך בכתב </w:t>
      </w:r>
      <w:bookmarkStart w:id="148" w:name="_ETM_Q1_194210"/>
      <w:bookmarkEnd w:id="148"/>
      <w:r>
        <w:rPr>
          <w:rFonts w:hint="cs"/>
          <w:rtl/>
          <w:lang w:eastAsia="he-IL"/>
        </w:rPr>
        <w:t>מראש, לאחר שנמסרו ל</w:t>
      </w:r>
      <w:bookmarkStart w:id="149" w:name="_ETM_Q1_193202"/>
      <w:bookmarkEnd w:id="149"/>
      <w:r>
        <w:rPr>
          <w:rFonts w:hint="cs"/>
          <w:rtl/>
          <w:lang w:eastAsia="he-IL"/>
        </w:rPr>
        <w:t>הם הפרטים האמורים בסעיף 13(א)(3) עד (</w:t>
      </w:r>
      <w:bookmarkStart w:id="150" w:name="_ETM_Q1_196595"/>
      <w:bookmarkEnd w:id="150"/>
      <w:r>
        <w:rPr>
          <w:rFonts w:hint="cs"/>
          <w:rtl/>
          <w:lang w:eastAsia="he-IL"/>
        </w:rPr>
        <w:t>6).</w:t>
      </w:r>
      <w:bookmarkStart w:id="151" w:name="_ETM_Q1_197993"/>
      <w:bookmarkEnd w:id="151"/>
      <w:r>
        <w:rPr>
          <w:rFonts w:hint="cs"/>
          <w:rtl/>
          <w:lang w:eastAsia="he-IL"/>
        </w:rPr>
        <w:t xml:space="preserve"> </w:t>
      </w:r>
    </w:p>
    <w:p w:rsidR="00645DDC" w:rsidRDefault="00645DDC" w:rsidP="00645DDC">
      <w:pPr>
        <w:pStyle w:val="afe"/>
        <w:numPr>
          <w:ilvl w:val="0"/>
          <w:numId w:val="5"/>
        </w:numPr>
        <w:rPr>
          <w:lang w:eastAsia="he-IL"/>
        </w:rPr>
      </w:pPr>
      <w:bookmarkStart w:id="152" w:name="_ETM_Q1_198248"/>
      <w:bookmarkStart w:id="153" w:name="_ETM_Q1_198312"/>
      <w:bookmarkEnd w:id="152"/>
      <w:bookmarkEnd w:id="153"/>
      <w:r>
        <w:rPr>
          <w:rFonts w:hint="cs"/>
          <w:rtl/>
          <w:lang w:eastAsia="he-IL"/>
        </w:rPr>
        <w:t>בישיבה יתאפשר לכל המוזמנים ל</w:t>
      </w:r>
      <w:bookmarkStart w:id="154" w:name="_ETM_Q1_200135"/>
      <w:bookmarkEnd w:id="154"/>
      <w:r>
        <w:rPr>
          <w:rFonts w:hint="cs"/>
          <w:rtl/>
          <w:lang w:eastAsia="he-IL"/>
        </w:rPr>
        <w:t xml:space="preserve">ישיבה לראות באמצעות מסך ולשמוע </w:t>
      </w:r>
      <w:bookmarkStart w:id="155" w:name="_ETM_Q1_205833"/>
      <w:bookmarkEnd w:id="155"/>
      <w:r>
        <w:rPr>
          <w:rFonts w:hint="cs"/>
          <w:rtl/>
          <w:lang w:eastAsia="he-IL"/>
        </w:rPr>
        <w:t>את כלל ה</w:t>
      </w:r>
      <w:bookmarkStart w:id="156" w:name="_ETM_Q1_203956"/>
      <w:bookmarkEnd w:id="156"/>
      <w:r>
        <w:rPr>
          <w:rFonts w:hint="cs"/>
          <w:rtl/>
          <w:lang w:eastAsia="he-IL"/>
        </w:rPr>
        <w:t xml:space="preserve">משתתפים בישיבה ואת הנעשה במהלך הישיבה בזמן אמת </w:t>
      </w:r>
      <w:bookmarkStart w:id="157" w:name="_ETM_Q1_209250"/>
      <w:bookmarkEnd w:id="157"/>
      <w:r>
        <w:rPr>
          <w:rFonts w:hint="cs"/>
          <w:rtl/>
          <w:lang w:eastAsia="he-IL"/>
        </w:rPr>
        <w:t xml:space="preserve">ולהשמיע את עמדתם. </w:t>
      </w:r>
      <w:bookmarkStart w:id="158" w:name="_ETM_Q1_208966"/>
      <w:bookmarkStart w:id="159" w:name="_ETM_Q1_209209"/>
      <w:bookmarkEnd w:id="158"/>
      <w:bookmarkEnd w:id="159"/>
    </w:p>
    <w:p w:rsidR="00645DDC" w:rsidRDefault="00645DDC" w:rsidP="00645DDC">
      <w:pPr>
        <w:pStyle w:val="afe"/>
        <w:numPr>
          <w:ilvl w:val="0"/>
          <w:numId w:val="4"/>
        </w:numPr>
        <w:rPr>
          <w:lang w:eastAsia="he-IL"/>
        </w:rPr>
      </w:pPr>
      <w:bookmarkStart w:id="160" w:name="_ETM_Q1_209272"/>
      <w:bookmarkStart w:id="161" w:name="_ETM_Q1_210294"/>
      <w:bookmarkEnd w:id="160"/>
      <w:bookmarkEnd w:id="161"/>
      <w:r>
        <w:rPr>
          <w:rFonts w:hint="cs"/>
          <w:rtl/>
          <w:lang w:eastAsia="he-IL"/>
        </w:rPr>
        <w:t>על ישיבה</w:t>
      </w:r>
      <w:bookmarkStart w:id="162" w:name="_ETM_Q1_210536"/>
      <w:bookmarkEnd w:id="162"/>
      <w:r>
        <w:rPr>
          <w:rFonts w:hint="cs"/>
          <w:rtl/>
          <w:lang w:eastAsia="he-IL"/>
        </w:rPr>
        <w:t xml:space="preserve"> כאמור ב</w:t>
      </w:r>
      <w:bookmarkStart w:id="163" w:name="_ETM_Q1_211086"/>
      <w:bookmarkEnd w:id="163"/>
      <w:r>
        <w:rPr>
          <w:rFonts w:hint="cs"/>
          <w:rtl/>
          <w:lang w:eastAsia="he-IL"/>
        </w:rPr>
        <w:t xml:space="preserve">סעיף </w:t>
      </w:r>
      <w:bookmarkStart w:id="164" w:name="_ETM_Q1_211850"/>
      <w:bookmarkEnd w:id="164"/>
      <w:r>
        <w:rPr>
          <w:rFonts w:hint="cs"/>
          <w:rtl/>
          <w:lang w:eastAsia="he-IL"/>
        </w:rPr>
        <w:t>קטן (א) יחולו</w:t>
      </w:r>
      <w:bookmarkStart w:id="165" w:name="_ETM_Q1_212553"/>
      <w:bookmarkEnd w:id="165"/>
      <w:r>
        <w:rPr>
          <w:rFonts w:hint="cs"/>
          <w:rtl/>
          <w:lang w:eastAsia="he-IL"/>
        </w:rPr>
        <w:t xml:space="preserve">, בנוסף להוראות החלות לפי כל </w:t>
      </w:r>
      <w:bookmarkStart w:id="166" w:name="_ETM_Q1_216877"/>
      <w:bookmarkEnd w:id="166"/>
      <w:r>
        <w:rPr>
          <w:rFonts w:hint="cs"/>
          <w:rtl/>
          <w:lang w:eastAsia="he-IL"/>
        </w:rPr>
        <w:t>דין על קיום י</w:t>
      </w:r>
      <w:bookmarkStart w:id="167" w:name="_ETM_Q1_215567"/>
      <w:bookmarkEnd w:id="167"/>
      <w:r>
        <w:rPr>
          <w:rFonts w:hint="cs"/>
          <w:rtl/>
          <w:lang w:eastAsia="he-IL"/>
        </w:rPr>
        <w:t xml:space="preserve">שיבות מועצה, זימונן והנוהל בהן, בשינויים המחויבים, </w:t>
      </w:r>
      <w:bookmarkStart w:id="168" w:name="_ETM_Q1_223260"/>
      <w:bookmarkEnd w:id="168"/>
      <w:r>
        <w:rPr>
          <w:rFonts w:hint="cs"/>
          <w:rtl/>
          <w:lang w:eastAsia="he-IL"/>
        </w:rPr>
        <w:t>גם הוראות אלה</w:t>
      </w:r>
      <w:bookmarkStart w:id="169" w:name="_ETM_Q1_222925"/>
      <w:bookmarkEnd w:id="169"/>
      <w:r>
        <w:rPr>
          <w:rFonts w:hint="cs"/>
          <w:rtl/>
          <w:lang w:eastAsia="he-IL"/>
        </w:rPr>
        <w:t>:</w:t>
      </w:r>
      <w:bookmarkStart w:id="170" w:name="_ETM_Q1_224897"/>
      <w:bookmarkEnd w:id="170"/>
      <w:r>
        <w:rPr>
          <w:rFonts w:hint="cs"/>
          <w:rtl/>
          <w:lang w:eastAsia="he-IL"/>
        </w:rPr>
        <w:t xml:space="preserve"> </w:t>
      </w:r>
      <w:bookmarkStart w:id="171" w:name="_ETM_Q1_225273"/>
      <w:bookmarkEnd w:id="171"/>
    </w:p>
    <w:p w:rsidR="00645DDC" w:rsidRDefault="00645DDC" w:rsidP="00645DDC">
      <w:pPr>
        <w:pStyle w:val="afe"/>
        <w:numPr>
          <w:ilvl w:val="0"/>
          <w:numId w:val="6"/>
        </w:numPr>
        <w:rPr>
          <w:lang w:eastAsia="he-IL"/>
        </w:rPr>
      </w:pPr>
      <w:bookmarkStart w:id="172" w:name="_ETM_Q1_225351"/>
      <w:bookmarkEnd w:id="172"/>
      <w:r>
        <w:rPr>
          <w:rFonts w:hint="cs"/>
          <w:rtl/>
          <w:lang w:eastAsia="he-IL"/>
        </w:rPr>
        <w:lastRenderedPageBreak/>
        <w:t>היה אחד המשתתפים בישיב</w:t>
      </w:r>
      <w:bookmarkStart w:id="173" w:name="_ETM_Q1_227936"/>
      <w:bookmarkEnd w:id="173"/>
      <w:r>
        <w:rPr>
          <w:rFonts w:hint="cs"/>
          <w:rtl/>
          <w:lang w:eastAsia="he-IL"/>
        </w:rPr>
        <w:t xml:space="preserve">ת המועצה </w:t>
      </w:r>
      <w:bookmarkStart w:id="174" w:name="_ETM_Q1_229216"/>
      <w:bookmarkEnd w:id="174"/>
      <w:r>
        <w:rPr>
          <w:rFonts w:hint="cs"/>
          <w:rtl/>
          <w:lang w:eastAsia="he-IL"/>
        </w:rPr>
        <w:t>אדם עם מוגבלות כהגדרתו בחוק שוויון זכויות לאנשים עם מוגבלות</w:t>
      </w:r>
      <w:bookmarkStart w:id="175" w:name="_ETM_Q1_236545"/>
      <w:bookmarkStart w:id="176" w:name="_ETM_Q1_234020"/>
      <w:bookmarkEnd w:id="175"/>
      <w:bookmarkEnd w:id="176"/>
      <w:r>
        <w:rPr>
          <w:rFonts w:hint="cs"/>
          <w:rtl/>
          <w:lang w:eastAsia="he-IL"/>
        </w:rPr>
        <w:t>, התשנ"ח-</w:t>
      </w:r>
      <w:bookmarkStart w:id="177" w:name="_ETM_Q1_234702"/>
      <w:bookmarkEnd w:id="177"/>
      <w:r>
        <w:rPr>
          <w:rFonts w:hint="cs"/>
          <w:rtl/>
          <w:lang w:eastAsia="he-IL"/>
        </w:rPr>
        <w:t>1998, תתקיים הישיבה בדרך של היוועדות חזותית, ת</w:t>
      </w:r>
      <w:bookmarkStart w:id="178" w:name="_ETM_Q1_238759"/>
      <w:bookmarkEnd w:id="178"/>
      <w:r>
        <w:rPr>
          <w:rFonts w:hint="cs"/>
          <w:rtl/>
          <w:lang w:eastAsia="he-IL"/>
        </w:rPr>
        <w:t>וך ער</w:t>
      </w:r>
      <w:bookmarkStart w:id="179" w:name="_ETM_Q1_239390"/>
      <w:bookmarkEnd w:id="179"/>
      <w:r>
        <w:rPr>
          <w:rFonts w:hint="cs"/>
          <w:rtl/>
          <w:lang w:eastAsia="he-IL"/>
        </w:rPr>
        <w:t xml:space="preserve">יכת </w:t>
      </w:r>
      <w:bookmarkStart w:id="180" w:name="_ETM_Q1_240093"/>
      <w:bookmarkEnd w:id="180"/>
      <w:r>
        <w:rPr>
          <w:rFonts w:hint="cs"/>
          <w:rtl/>
          <w:lang w:eastAsia="he-IL"/>
        </w:rPr>
        <w:t xml:space="preserve">התאמות נגישות הנדרשות בהתאם להוראות בדבר </w:t>
      </w:r>
      <w:bookmarkStart w:id="181" w:name="_ETM_Q1_243375"/>
      <w:bookmarkEnd w:id="181"/>
      <w:r>
        <w:rPr>
          <w:rFonts w:hint="cs"/>
          <w:rtl/>
          <w:lang w:eastAsia="he-IL"/>
        </w:rPr>
        <w:t xml:space="preserve">התאמת נגישות לפי החוק </w:t>
      </w:r>
      <w:bookmarkStart w:id="182" w:name="_ETM_Q1_246434"/>
      <w:bookmarkEnd w:id="182"/>
      <w:r>
        <w:rPr>
          <w:rFonts w:hint="cs"/>
          <w:rtl/>
          <w:lang w:eastAsia="he-IL"/>
        </w:rPr>
        <w:t xml:space="preserve">האמור. </w:t>
      </w:r>
    </w:p>
    <w:p w:rsidR="00645DDC" w:rsidRDefault="00645DDC" w:rsidP="00645DDC">
      <w:pPr>
        <w:pStyle w:val="afe"/>
        <w:numPr>
          <w:ilvl w:val="0"/>
          <w:numId w:val="6"/>
        </w:numPr>
        <w:rPr>
          <w:lang w:eastAsia="he-IL"/>
        </w:rPr>
      </w:pPr>
      <w:bookmarkStart w:id="183" w:name="_ETM_Q1_247902"/>
      <w:bookmarkStart w:id="184" w:name="_ETM_Q1_247966"/>
      <w:bookmarkStart w:id="185" w:name="_ETM_Q1_247127"/>
      <w:bookmarkEnd w:id="183"/>
      <w:bookmarkEnd w:id="184"/>
      <w:bookmarkEnd w:id="185"/>
      <w:r>
        <w:rPr>
          <w:rFonts w:hint="cs"/>
          <w:rtl/>
          <w:lang w:eastAsia="he-IL"/>
        </w:rPr>
        <w:t>העירייה תעמיד לרשות חבר המועצ</w:t>
      </w:r>
      <w:bookmarkStart w:id="186" w:name="_ETM_Q1_249682"/>
      <w:bookmarkEnd w:id="186"/>
      <w:r>
        <w:rPr>
          <w:rFonts w:hint="cs"/>
          <w:rtl/>
          <w:lang w:eastAsia="he-IL"/>
        </w:rPr>
        <w:t xml:space="preserve">ה המעוניין בכך חדר </w:t>
      </w:r>
      <w:bookmarkStart w:id="187" w:name="_ETM_Q1_252657"/>
      <w:bookmarkEnd w:id="187"/>
      <w:r>
        <w:rPr>
          <w:rFonts w:hint="cs"/>
          <w:rtl/>
          <w:lang w:eastAsia="he-IL"/>
        </w:rPr>
        <w:t>במתקני העירייה ובו האמ</w:t>
      </w:r>
      <w:bookmarkStart w:id="188" w:name="_ETM_Q1_252176"/>
      <w:bookmarkEnd w:id="188"/>
      <w:r>
        <w:rPr>
          <w:rFonts w:hint="cs"/>
          <w:rtl/>
          <w:lang w:eastAsia="he-IL"/>
        </w:rPr>
        <w:t xml:space="preserve">צעים הטכנולוגיים הנדרשים לצורך השתתפות בישיבה. </w:t>
      </w:r>
    </w:p>
    <w:p w:rsidR="00645DDC" w:rsidRDefault="00645DDC" w:rsidP="00645DDC">
      <w:pPr>
        <w:pStyle w:val="afe"/>
        <w:numPr>
          <w:ilvl w:val="0"/>
          <w:numId w:val="6"/>
        </w:numPr>
        <w:rPr>
          <w:lang w:eastAsia="he-IL"/>
        </w:rPr>
      </w:pPr>
      <w:bookmarkStart w:id="189" w:name="_ETM_Q1_258152"/>
      <w:bookmarkStart w:id="190" w:name="_ETM_Q1_258219"/>
      <w:bookmarkEnd w:id="189"/>
      <w:bookmarkEnd w:id="190"/>
      <w:r>
        <w:rPr>
          <w:rFonts w:hint="cs"/>
          <w:rtl/>
          <w:lang w:eastAsia="he-IL"/>
        </w:rPr>
        <w:t xml:space="preserve">בהזמנה </w:t>
      </w:r>
      <w:bookmarkStart w:id="191" w:name="_ETM_Q1_260312"/>
      <w:bookmarkEnd w:id="191"/>
      <w:r>
        <w:rPr>
          <w:rFonts w:hint="cs"/>
          <w:rtl/>
          <w:lang w:eastAsia="he-IL"/>
        </w:rPr>
        <w:t>ל</w:t>
      </w:r>
      <w:bookmarkStart w:id="192" w:name="_ETM_Q1_258176"/>
      <w:bookmarkEnd w:id="192"/>
      <w:r>
        <w:rPr>
          <w:rFonts w:hint="cs"/>
          <w:rtl/>
          <w:lang w:eastAsia="he-IL"/>
        </w:rPr>
        <w:t xml:space="preserve">ישיבה יצוין גם כי הישיבה תתקיים </w:t>
      </w:r>
      <w:bookmarkStart w:id="193" w:name="_ETM_Q1_260333"/>
      <w:bookmarkEnd w:id="193"/>
      <w:r>
        <w:rPr>
          <w:rFonts w:hint="cs"/>
          <w:rtl/>
          <w:lang w:eastAsia="he-IL"/>
        </w:rPr>
        <w:t xml:space="preserve">בדרך של היוועדות חזותית </w:t>
      </w:r>
      <w:bookmarkStart w:id="194" w:name="_ETM_Q1_264151"/>
      <w:bookmarkEnd w:id="194"/>
      <w:r>
        <w:rPr>
          <w:rFonts w:hint="cs"/>
          <w:rtl/>
          <w:lang w:eastAsia="he-IL"/>
        </w:rPr>
        <w:t xml:space="preserve">ויפורטו בה הנחיות לעניין השתתפות בישיבה. </w:t>
      </w:r>
      <w:bookmarkStart w:id="195" w:name="_ETM_Q1_265951"/>
      <w:bookmarkEnd w:id="195"/>
    </w:p>
    <w:p w:rsidR="00645DDC" w:rsidRDefault="00645DDC" w:rsidP="00645DDC">
      <w:pPr>
        <w:pStyle w:val="afe"/>
        <w:numPr>
          <w:ilvl w:val="0"/>
          <w:numId w:val="6"/>
        </w:numPr>
        <w:rPr>
          <w:lang w:eastAsia="he-IL"/>
        </w:rPr>
      </w:pPr>
      <w:bookmarkStart w:id="196" w:name="_ETM_Q1_268387"/>
      <w:bookmarkStart w:id="197" w:name="_ETM_Q1_268447"/>
      <w:bookmarkEnd w:id="196"/>
      <w:bookmarkEnd w:id="197"/>
      <w:r>
        <w:rPr>
          <w:rFonts w:hint="cs"/>
          <w:rtl/>
          <w:lang w:eastAsia="he-IL"/>
        </w:rPr>
        <w:t xml:space="preserve">בישיבה לא </w:t>
      </w:r>
      <w:bookmarkStart w:id="198" w:name="_ETM_Q1_267454"/>
      <w:bookmarkEnd w:id="198"/>
      <w:r>
        <w:rPr>
          <w:rFonts w:hint="cs"/>
          <w:rtl/>
          <w:lang w:eastAsia="he-IL"/>
        </w:rPr>
        <w:t xml:space="preserve">ינכחו </w:t>
      </w:r>
      <w:bookmarkStart w:id="199" w:name="_ETM_Q1_267745"/>
      <w:bookmarkEnd w:id="199"/>
      <w:r>
        <w:rPr>
          <w:rFonts w:hint="cs"/>
          <w:rtl/>
          <w:lang w:eastAsia="he-IL"/>
        </w:rPr>
        <w:t xml:space="preserve">שני </w:t>
      </w:r>
      <w:bookmarkStart w:id="200" w:name="_ETM_Q1_269995"/>
      <w:bookmarkEnd w:id="200"/>
      <w:r>
        <w:rPr>
          <w:rFonts w:hint="cs"/>
          <w:rtl/>
          <w:lang w:eastAsia="he-IL"/>
        </w:rPr>
        <w:t xml:space="preserve">חברי מועצה או יותר בחדר אחד. </w:t>
      </w:r>
    </w:p>
    <w:p w:rsidR="00645DDC" w:rsidRDefault="00645DDC" w:rsidP="00645DDC">
      <w:pPr>
        <w:pStyle w:val="afe"/>
        <w:numPr>
          <w:ilvl w:val="0"/>
          <w:numId w:val="6"/>
        </w:numPr>
        <w:rPr>
          <w:lang w:eastAsia="he-IL"/>
        </w:rPr>
      </w:pPr>
      <w:bookmarkStart w:id="201" w:name="_ETM_Q1_273275"/>
      <w:bookmarkStart w:id="202" w:name="_ETM_Q1_273338"/>
      <w:bookmarkEnd w:id="201"/>
      <w:bookmarkEnd w:id="202"/>
      <w:r>
        <w:rPr>
          <w:rFonts w:hint="cs"/>
          <w:rtl/>
          <w:lang w:eastAsia="he-IL"/>
        </w:rPr>
        <w:t xml:space="preserve">לעניין סעיפים </w:t>
      </w:r>
      <w:bookmarkStart w:id="203" w:name="_ETM_Q1_273107"/>
      <w:bookmarkStart w:id="204" w:name="_ETM_Q1_275142"/>
      <w:bookmarkEnd w:id="203"/>
      <w:bookmarkEnd w:id="204"/>
      <w:r>
        <w:rPr>
          <w:rFonts w:hint="cs"/>
          <w:rtl/>
          <w:lang w:eastAsia="he-IL"/>
        </w:rPr>
        <w:t>21 עד 23</w:t>
      </w:r>
      <w:bookmarkStart w:id="205" w:name="_ETM_Q1_287997"/>
      <w:bookmarkEnd w:id="205"/>
      <w:r>
        <w:rPr>
          <w:rFonts w:hint="cs"/>
          <w:rtl/>
          <w:lang w:eastAsia="he-IL"/>
        </w:rPr>
        <w:t xml:space="preserve"> יראו חבר המועצה כמשתתף בישיבה א</w:t>
      </w:r>
      <w:bookmarkStart w:id="206" w:name="_ETM_Q1_279349"/>
      <w:bookmarkEnd w:id="206"/>
      <w:r>
        <w:rPr>
          <w:rFonts w:hint="cs"/>
          <w:rtl/>
          <w:lang w:eastAsia="he-IL"/>
        </w:rPr>
        <w:t>ם ניתן לראותו</w:t>
      </w:r>
      <w:bookmarkStart w:id="207" w:name="_ETM_Q1_280825"/>
      <w:bookmarkEnd w:id="207"/>
      <w:r>
        <w:rPr>
          <w:rFonts w:hint="cs"/>
          <w:rtl/>
          <w:lang w:eastAsia="he-IL"/>
        </w:rPr>
        <w:t xml:space="preserve"> באמצעות המסך. </w:t>
      </w:r>
    </w:p>
    <w:p w:rsidR="00645DDC" w:rsidRDefault="00645DDC" w:rsidP="00645DDC">
      <w:pPr>
        <w:rPr>
          <w:rtl/>
          <w:lang w:eastAsia="he-IL"/>
        </w:rPr>
      </w:pPr>
      <w:bookmarkStart w:id="208" w:name="_ETM_Q1_284167"/>
      <w:bookmarkStart w:id="209" w:name="_ETM_Q1_284244"/>
      <w:bookmarkStart w:id="210" w:name="_ETM_Q1_281477"/>
      <w:bookmarkEnd w:id="208"/>
      <w:bookmarkEnd w:id="209"/>
      <w:bookmarkEnd w:id="210"/>
    </w:p>
    <w:p w:rsidR="00645DDC" w:rsidRDefault="00645DDC" w:rsidP="00645DDC">
      <w:pPr>
        <w:pStyle w:val="a4"/>
        <w:keepNext/>
        <w:rPr>
          <w:rtl/>
        </w:rPr>
      </w:pPr>
      <w:bookmarkStart w:id="211" w:name="ET_speaker_תומר_רוזנר_8"/>
      <w:r w:rsidRPr="00645DD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45DDC">
        <w:rPr>
          <w:rStyle w:val="TagStyle"/>
          <w:rtl/>
        </w:rPr>
        <w:t xml:space="preserve"> &lt;&lt; דובר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211"/>
    </w:p>
    <w:p w:rsidR="00645DDC" w:rsidRDefault="00645DDC" w:rsidP="00645DDC">
      <w:pPr>
        <w:pStyle w:val="KeepWithNext"/>
        <w:rPr>
          <w:rtl/>
          <w:lang w:eastAsia="he-IL"/>
        </w:rPr>
      </w:pPr>
    </w:p>
    <w:p w:rsidR="00645DDC" w:rsidRDefault="00645DDC" w:rsidP="00645DDC">
      <w:pPr>
        <w:rPr>
          <w:rtl/>
          <w:lang w:eastAsia="he-IL"/>
        </w:rPr>
      </w:pPr>
      <w:bookmarkStart w:id="212" w:name="_ETM_Q1_284292"/>
      <w:bookmarkStart w:id="213" w:name="_ETM_Q1_284321"/>
      <w:bookmarkEnd w:id="212"/>
      <w:bookmarkEnd w:id="213"/>
      <w:r>
        <w:rPr>
          <w:rFonts w:hint="cs"/>
          <w:rtl/>
          <w:lang w:eastAsia="he-IL"/>
        </w:rPr>
        <w:t xml:space="preserve">זה </w:t>
      </w:r>
      <w:bookmarkStart w:id="214" w:name="_ETM_Q1_281883"/>
      <w:bookmarkEnd w:id="214"/>
      <w:r>
        <w:rPr>
          <w:rFonts w:hint="cs"/>
          <w:rtl/>
          <w:lang w:eastAsia="he-IL"/>
        </w:rPr>
        <w:t xml:space="preserve">עניין המניין החוקי. כאילו </w:t>
      </w:r>
      <w:bookmarkStart w:id="215" w:name="_ETM_Q1_283012"/>
      <w:bookmarkStart w:id="216" w:name="_ETM_Q1_282893"/>
      <w:bookmarkEnd w:id="215"/>
      <w:bookmarkEnd w:id="216"/>
      <w:r>
        <w:rPr>
          <w:rFonts w:hint="cs"/>
          <w:rtl/>
          <w:lang w:eastAsia="he-IL"/>
        </w:rPr>
        <w:t xml:space="preserve">הקוורום בישיבות. </w:t>
      </w:r>
    </w:p>
    <w:p w:rsidR="00645DDC" w:rsidRDefault="00645DDC" w:rsidP="00645DDC">
      <w:pPr>
        <w:rPr>
          <w:rtl/>
          <w:lang w:eastAsia="he-IL"/>
        </w:rPr>
      </w:pPr>
      <w:bookmarkStart w:id="217" w:name="_ETM_Q1_286217"/>
      <w:bookmarkStart w:id="218" w:name="_ETM_Q1_286283"/>
      <w:bookmarkStart w:id="219" w:name="_ETM_Q1_284070"/>
      <w:bookmarkStart w:id="220" w:name="_ETM_Q1_285317"/>
      <w:bookmarkEnd w:id="217"/>
      <w:bookmarkEnd w:id="218"/>
      <w:bookmarkEnd w:id="219"/>
      <w:bookmarkEnd w:id="220"/>
    </w:p>
    <w:p w:rsidR="00645DDC" w:rsidRDefault="00645DDC" w:rsidP="00645DDC">
      <w:pPr>
        <w:pStyle w:val="af9"/>
        <w:keepNext/>
        <w:rPr>
          <w:rtl/>
          <w:lang w:eastAsia="he-IL"/>
        </w:rPr>
      </w:pPr>
      <w:bookmarkStart w:id="221" w:name="ET_guest_מתן_מילס_9"/>
      <w:r w:rsidRPr="00645D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מילס:</w:t>
      </w:r>
      <w:r w:rsidRPr="00645DDC">
        <w:rPr>
          <w:rStyle w:val="TagStyle"/>
          <w:rtl/>
        </w:rPr>
        <w:t xml:space="preserve"> &lt;&lt; אורח &gt;&gt;</w:t>
      </w:r>
      <w:r w:rsidR="005517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22" w:name="_ETM_Q1_303207"/>
      <w:bookmarkEnd w:id="221"/>
      <w:bookmarkEnd w:id="222"/>
    </w:p>
    <w:p w:rsidR="00645DDC" w:rsidRDefault="00645DDC" w:rsidP="00645DDC">
      <w:pPr>
        <w:pStyle w:val="KeepWithNext"/>
        <w:rPr>
          <w:rtl/>
          <w:lang w:eastAsia="he-IL"/>
        </w:rPr>
      </w:pPr>
    </w:p>
    <w:p w:rsidR="00645DDC" w:rsidRDefault="00645DDC" w:rsidP="00645DDC">
      <w:pPr>
        <w:pStyle w:val="afe"/>
        <w:numPr>
          <w:ilvl w:val="0"/>
          <w:numId w:val="6"/>
        </w:numPr>
        <w:rPr>
          <w:lang w:eastAsia="he-IL"/>
        </w:rPr>
      </w:pPr>
      <w:bookmarkStart w:id="223" w:name="_ETM_Q1_285727"/>
      <w:bookmarkStart w:id="224" w:name="_ETM_Q1_285761"/>
      <w:bookmarkStart w:id="225" w:name="_ETM_Q1_284616"/>
      <w:bookmarkStart w:id="226" w:name="_ETM_Q1_285633"/>
      <w:bookmarkEnd w:id="223"/>
      <w:bookmarkEnd w:id="224"/>
      <w:bookmarkEnd w:id="225"/>
      <w:bookmarkEnd w:id="226"/>
      <w:r>
        <w:rPr>
          <w:rFonts w:hint="cs"/>
          <w:rtl/>
          <w:lang w:eastAsia="he-IL"/>
        </w:rPr>
        <w:t xml:space="preserve">מבלי לגרוע בהוראות סעיף </w:t>
      </w:r>
      <w:bookmarkStart w:id="227" w:name="_ETM_Q1_286976"/>
      <w:bookmarkStart w:id="228" w:name="_ETM_Q1_287408"/>
      <w:bookmarkEnd w:id="227"/>
      <w:bookmarkEnd w:id="228"/>
      <w:r>
        <w:rPr>
          <w:rFonts w:hint="cs"/>
          <w:rtl/>
          <w:lang w:eastAsia="he-IL"/>
        </w:rPr>
        <w:t>35 לא יפעיל י</w:t>
      </w:r>
      <w:bookmarkStart w:id="229" w:name="_ETM_Q1_288237"/>
      <w:bookmarkEnd w:id="229"/>
      <w:r>
        <w:rPr>
          <w:rFonts w:hint="cs"/>
          <w:rtl/>
          <w:lang w:eastAsia="he-IL"/>
        </w:rPr>
        <w:t xml:space="preserve">ושב ראש </w:t>
      </w:r>
      <w:bookmarkStart w:id="230" w:name="_ETM_Q1_289338"/>
      <w:bookmarkEnd w:id="230"/>
      <w:r>
        <w:rPr>
          <w:rFonts w:hint="cs"/>
          <w:rtl/>
          <w:lang w:eastAsia="he-IL"/>
        </w:rPr>
        <w:t>הישיבה</w:t>
      </w:r>
      <w:bookmarkStart w:id="231" w:name="_ETM_Q1_289425"/>
      <w:bookmarkEnd w:id="231"/>
      <w:r>
        <w:rPr>
          <w:rFonts w:hint="cs"/>
          <w:rtl/>
          <w:lang w:eastAsia="he-IL"/>
        </w:rPr>
        <w:t xml:space="preserve"> אמצעי טכנ</w:t>
      </w:r>
      <w:bookmarkStart w:id="232" w:name="_ETM_Q1_290625"/>
      <w:bookmarkEnd w:id="232"/>
      <w:r>
        <w:rPr>
          <w:rFonts w:hint="cs"/>
          <w:rtl/>
          <w:lang w:eastAsia="he-IL"/>
        </w:rPr>
        <w:t>ולוגי המונע השמעת דבריו של</w:t>
      </w:r>
      <w:bookmarkStart w:id="233" w:name="_ETM_Q1_294987"/>
      <w:bookmarkEnd w:id="233"/>
      <w:r>
        <w:rPr>
          <w:rFonts w:hint="cs"/>
          <w:rtl/>
          <w:lang w:eastAsia="he-IL"/>
        </w:rPr>
        <w:t xml:space="preserve"> משתתף בישיבה. </w:t>
      </w:r>
    </w:p>
    <w:p w:rsidR="00645DDC" w:rsidRDefault="00645DDC" w:rsidP="00645DDC">
      <w:pPr>
        <w:rPr>
          <w:rtl/>
          <w:lang w:eastAsia="he-IL"/>
        </w:rPr>
      </w:pPr>
      <w:bookmarkStart w:id="234" w:name="_ETM_Q1_296890"/>
      <w:bookmarkStart w:id="235" w:name="_ETM_Q1_296959"/>
      <w:bookmarkStart w:id="236" w:name="_ETM_Q1_294176"/>
      <w:bookmarkStart w:id="237" w:name="_ETM_Q1_294505"/>
      <w:bookmarkStart w:id="238" w:name="_ETM_Q1_294561"/>
      <w:bookmarkEnd w:id="234"/>
      <w:bookmarkEnd w:id="235"/>
      <w:bookmarkEnd w:id="236"/>
      <w:bookmarkEnd w:id="237"/>
      <w:bookmarkEnd w:id="238"/>
    </w:p>
    <w:p w:rsidR="00645DDC" w:rsidRDefault="00645DDC" w:rsidP="00645DDC">
      <w:pPr>
        <w:pStyle w:val="a4"/>
        <w:keepNext/>
        <w:rPr>
          <w:rtl/>
        </w:rPr>
      </w:pPr>
      <w:bookmarkStart w:id="239" w:name="ET_speaker_תומר_רוזנר_10"/>
      <w:r w:rsidRPr="00645DD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45DDC">
        <w:rPr>
          <w:rStyle w:val="TagStyle"/>
          <w:rtl/>
        </w:rPr>
        <w:t xml:space="preserve"> &lt;&lt; דובר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:rsidR="00645DDC" w:rsidRDefault="00645DDC" w:rsidP="00645DDC">
      <w:pPr>
        <w:pStyle w:val="KeepWithNext"/>
        <w:rPr>
          <w:rtl/>
          <w:lang w:eastAsia="he-IL"/>
        </w:rPr>
      </w:pPr>
    </w:p>
    <w:p w:rsidR="00645DDC" w:rsidRDefault="00645DDC" w:rsidP="00645DDC">
      <w:pPr>
        <w:rPr>
          <w:rtl/>
          <w:lang w:eastAsia="he-IL"/>
        </w:rPr>
      </w:pPr>
      <w:bookmarkStart w:id="240" w:name="_ETM_Q1_297106"/>
      <w:bookmarkStart w:id="241" w:name="_ETM_Q1_297146"/>
      <w:bookmarkEnd w:id="240"/>
      <w:bookmarkEnd w:id="241"/>
      <w:r>
        <w:rPr>
          <w:rFonts w:hint="cs"/>
          <w:rtl/>
          <w:lang w:eastAsia="he-IL"/>
        </w:rPr>
        <w:t>זה לעניין, אנח</w:t>
      </w:r>
      <w:bookmarkStart w:id="242" w:name="_ETM_Q1_296536"/>
      <w:bookmarkEnd w:id="242"/>
      <w:r>
        <w:rPr>
          <w:rFonts w:hint="cs"/>
          <w:rtl/>
          <w:lang w:eastAsia="he-IL"/>
        </w:rPr>
        <w:t xml:space="preserve">נו משמרים את זכותו של יושב </w:t>
      </w:r>
      <w:bookmarkStart w:id="243" w:name="_ETM_Q1_299242"/>
      <w:bookmarkEnd w:id="243"/>
      <w:r>
        <w:rPr>
          <w:rFonts w:hint="cs"/>
          <w:rtl/>
          <w:lang w:eastAsia="he-IL"/>
        </w:rPr>
        <w:t xml:space="preserve">ראש הישיבה להרחיק </w:t>
      </w:r>
      <w:bookmarkStart w:id="244" w:name="_ETM_Q1_302746"/>
      <w:bookmarkEnd w:id="244"/>
      <w:r>
        <w:rPr>
          <w:rFonts w:hint="cs"/>
          <w:rtl/>
          <w:lang w:eastAsia="he-IL"/>
        </w:rPr>
        <w:t xml:space="preserve">את מי שמפריע לניהול הישיבה, זה סעיף </w:t>
      </w:r>
      <w:bookmarkStart w:id="245" w:name="_ETM_Q1_308406"/>
      <w:bookmarkEnd w:id="245"/>
      <w:r>
        <w:rPr>
          <w:rFonts w:hint="cs"/>
          <w:rtl/>
          <w:lang w:eastAsia="he-IL"/>
        </w:rPr>
        <w:t>35. אבל כל עוד</w:t>
      </w:r>
      <w:bookmarkStart w:id="246" w:name="_ETM_Q1_307536"/>
      <w:bookmarkEnd w:id="246"/>
      <w:r>
        <w:rPr>
          <w:rFonts w:hint="cs"/>
          <w:rtl/>
          <w:lang w:eastAsia="he-IL"/>
        </w:rPr>
        <w:t xml:space="preserve"> הוא לא מפריע, אסור לו להשתיק </w:t>
      </w:r>
      <w:bookmarkStart w:id="247" w:name="_ETM_Q1_310101"/>
      <w:bookmarkEnd w:id="247"/>
      <w:r>
        <w:rPr>
          <w:rFonts w:hint="cs"/>
          <w:rtl/>
          <w:lang w:eastAsia="he-IL"/>
        </w:rPr>
        <w:t xml:space="preserve">אותו. </w:t>
      </w:r>
      <w:bookmarkStart w:id="248" w:name="_ETM_Q1_311561"/>
      <w:bookmarkEnd w:id="248"/>
    </w:p>
    <w:p w:rsidR="00645DDC" w:rsidRDefault="00645DDC" w:rsidP="00645DDC">
      <w:pPr>
        <w:rPr>
          <w:rtl/>
          <w:lang w:eastAsia="he-IL"/>
        </w:rPr>
      </w:pPr>
      <w:bookmarkStart w:id="249" w:name="_ETM_Q1_312394"/>
      <w:bookmarkStart w:id="250" w:name="_ETM_Q1_312467"/>
      <w:bookmarkStart w:id="251" w:name="_ETM_Q1_313418"/>
      <w:bookmarkEnd w:id="249"/>
      <w:bookmarkEnd w:id="250"/>
      <w:bookmarkEnd w:id="251"/>
    </w:p>
    <w:p w:rsidR="00645DDC" w:rsidRDefault="00645DDC" w:rsidP="00645DDC">
      <w:pPr>
        <w:pStyle w:val="af9"/>
        <w:keepNext/>
        <w:rPr>
          <w:rtl/>
          <w:lang w:eastAsia="he-IL"/>
        </w:rPr>
      </w:pPr>
      <w:bookmarkStart w:id="252" w:name="ET_guest_מתן_מילס_11"/>
      <w:r w:rsidRPr="00645D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מילס:</w:t>
      </w:r>
      <w:r w:rsidRPr="00645DDC">
        <w:rPr>
          <w:rStyle w:val="TagStyle"/>
          <w:rtl/>
        </w:rPr>
        <w:t xml:space="preserve"> &lt;&lt; אורח &gt;&gt;</w:t>
      </w:r>
      <w:r w:rsidR="005517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"/>
    </w:p>
    <w:p w:rsidR="00645DDC" w:rsidRDefault="00645DDC" w:rsidP="00645DDC">
      <w:pPr>
        <w:pStyle w:val="KeepWithNext"/>
        <w:rPr>
          <w:rtl/>
          <w:lang w:eastAsia="he-IL"/>
        </w:rPr>
      </w:pPr>
    </w:p>
    <w:p w:rsidR="00645DDC" w:rsidRDefault="00645DDC" w:rsidP="00645DDC">
      <w:pPr>
        <w:pStyle w:val="afe"/>
        <w:numPr>
          <w:ilvl w:val="0"/>
          <w:numId w:val="6"/>
        </w:numPr>
        <w:rPr>
          <w:lang w:eastAsia="he-IL"/>
        </w:rPr>
      </w:pPr>
      <w:bookmarkStart w:id="253" w:name="_ETM_Q1_313880"/>
      <w:bookmarkStart w:id="254" w:name="_ETM_Q1_313912"/>
      <w:bookmarkStart w:id="255" w:name="_ETM_Q1_311195"/>
      <w:bookmarkEnd w:id="253"/>
      <w:bookmarkEnd w:id="254"/>
      <w:bookmarkEnd w:id="255"/>
      <w:r>
        <w:rPr>
          <w:rFonts w:hint="cs"/>
          <w:rtl/>
          <w:lang w:eastAsia="he-IL"/>
        </w:rPr>
        <w:t xml:space="preserve">החלטת </w:t>
      </w:r>
      <w:bookmarkStart w:id="256" w:name="_ETM_Q1_311893"/>
      <w:bookmarkEnd w:id="256"/>
      <w:r>
        <w:rPr>
          <w:rFonts w:hint="cs"/>
          <w:rtl/>
          <w:lang w:eastAsia="he-IL"/>
        </w:rPr>
        <w:t>מועצה בישיבה תתקבל לאחר שניתנה אפשרות לכל</w:t>
      </w:r>
      <w:bookmarkStart w:id="257" w:name="_ETM_Q1_318732"/>
      <w:bookmarkEnd w:id="257"/>
      <w:r>
        <w:rPr>
          <w:rFonts w:hint="cs"/>
          <w:rtl/>
          <w:lang w:eastAsia="he-IL"/>
        </w:rPr>
        <w:t xml:space="preserve"> חב</w:t>
      </w:r>
      <w:bookmarkStart w:id="258" w:name="_ETM_Q1_315902"/>
      <w:bookmarkEnd w:id="258"/>
      <w:r>
        <w:rPr>
          <w:rFonts w:hint="cs"/>
          <w:rtl/>
          <w:lang w:eastAsia="he-IL"/>
        </w:rPr>
        <w:t xml:space="preserve">ר מועצה </w:t>
      </w:r>
      <w:bookmarkStart w:id="259" w:name="_ETM_Q1_317125"/>
      <w:bookmarkEnd w:id="259"/>
      <w:r>
        <w:rPr>
          <w:rFonts w:hint="cs"/>
          <w:rtl/>
          <w:lang w:eastAsia="he-IL"/>
        </w:rPr>
        <w:t>להשתתף בדיון, להשמיע עמדתו ו</w:t>
      </w:r>
      <w:bookmarkStart w:id="260" w:name="_ETM_Q1_319492"/>
      <w:bookmarkEnd w:id="260"/>
      <w:r>
        <w:rPr>
          <w:rFonts w:hint="cs"/>
          <w:rtl/>
          <w:lang w:eastAsia="he-IL"/>
        </w:rPr>
        <w:t>להצביע. הצבעה בישיבה</w:t>
      </w:r>
      <w:bookmarkStart w:id="261" w:name="_ETM_Q1_323665"/>
      <w:bookmarkEnd w:id="261"/>
      <w:r>
        <w:rPr>
          <w:rFonts w:hint="cs"/>
          <w:rtl/>
          <w:lang w:eastAsia="he-IL"/>
        </w:rPr>
        <w:t xml:space="preserve"> כאמור תהיה שמית, אלא אם כן החליטו אחרת כל חברי</w:t>
      </w:r>
      <w:bookmarkStart w:id="262" w:name="_ETM_Q1_328642"/>
      <w:bookmarkEnd w:id="262"/>
      <w:r>
        <w:rPr>
          <w:rFonts w:hint="cs"/>
          <w:rtl/>
          <w:lang w:eastAsia="he-IL"/>
        </w:rPr>
        <w:t xml:space="preserve"> המ</w:t>
      </w:r>
      <w:bookmarkStart w:id="263" w:name="_ETM_Q1_325916"/>
      <w:bookmarkEnd w:id="263"/>
      <w:r>
        <w:rPr>
          <w:rFonts w:hint="cs"/>
          <w:rtl/>
          <w:lang w:eastAsia="he-IL"/>
        </w:rPr>
        <w:t xml:space="preserve">ועצה המשתתפים בישיבה. </w:t>
      </w:r>
      <w:bookmarkStart w:id="264" w:name="_ETM_Q1_332599"/>
      <w:bookmarkEnd w:id="264"/>
    </w:p>
    <w:p w:rsidR="00645DDC" w:rsidRDefault="00645DDC" w:rsidP="00645DDC">
      <w:pPr>
        <w:pStyle w:val="afe"/>
        <w:numPr>
          <w:ilvl w:val="0"/>
          <w:numId w:val="6"/>
        </w:numPr>
        <w:rPr>
          <w:lang w:eastAsia="he-IL"/>
        </w:rPr>
      </w:pPr>
      <w:bookmarkStart w:id="265" w:name="_ETM_Q1_332670"/>
      <w:bookmarkStart w:id="266" w:name="_ETM_Q1_329909"/>
      <w:bookmarkEnd w:id="265"/>
      <w:bookmarkEnd w:id="266"/>
      <w:r>
        <w:rPr>
          <w:rFonts w:hint="cs"/>
          <w:rtl/>
          <w:lang w:eastAsia="he-IL"/>
        </w:rPr>
        <w:t xml:space="preserve">ראה חבר מועצה כי בשל קיום וניהול </w:t>
      </w:r>
      <w:bookmarkStart w:id="267" w:name="_ETM_Q1_334792"/>
      <w:bookmarkEnd w:id="267"/>
      <w:r>
        <w:rPr>
          <w:rFonts w:hint="cs"/>
          <w:rtl/>
          <w:lang w:eastAsia="he-IL"/>
        </w:rPr>
        <w:t>הישיבה בדרך של היו</w:t>
      </w:r>
      <w:bookmarkStart w:id="268" w:name="_ETM_Q1_333717"/>
      <w:bookmarkEnd w:id="268"/>
      <w:r>
        <w:rPr>
          <w:rFonts w:hint="cs"/>
          <w:rtl/>
          <w:lang w:eastAsia="he-IL"/>
        </w:rPr>
        <w:t xml:space="preserve">ועדות חזותית נפגעה זכותו להשתתף בדיון או </w:t>
      </w:r>
      <w:bookmarkStart w:id="269" w:name="_ETM_Q1_339373"/>
      <w:bookmarkEnd w:id="269"/>
      <w:r>
        <w:rPr>
          <w:rFonts w:hint="cs"/>
          <w:rtl/>
          <w:lang w:eastAsia="he-IL"/>
        </w:rPr>
        <w:t xml:space="preserve">לשמוע או להשמיע את עמדתו, </w:t>
      </w:r>
      <w:bookmarkStart w:id="270" w:name="_ETM_Q1_339773"/>
      <w:bookmarkEnd w:id="270"/>
      <w:r>
        <w:rPr>
          <w:rFonts w:hint="cs"/>
          <w:rtl/>
          <w:lang w:eastAsia="he-IL"/>
        </w:rPr>
        <w:t>רשאי הוא לדרוש כי הדבר</w:t>
      </w:r>
      <w:bookmarkStart w:id="271" w:name="_ETM_Q1_342971"/>
      <w:bookmarkEnd w:id="271"/>
      <w:r>
        <w:rPr>
          <w:rFonts w:hint="cs"/>
          <w:rtl/>
          <w:lang w:eastAsia="he-IL"/>
        </w:rPr>
        <w:t xml:space="preserve"> יירשם בפרוטוקול. </w:t>
      </w:r>
    </w:p>
    <w:p w:rsidR="00645DDC" w:rsidRDefault="00645DDC" w:rsidP="00645DDC">
      <w:pPr>
        <w:pStyle w:val="afe"/>
        <w:numPr>
          <w:ilvl w:val="0"/>
          <w:numId w:val="6"/>
        </w:numPr>
        <w:rPr>
          <w:lang w:eastAsia="he-IL"/>
        </w:rPr>
      </w:pPr>
      <w:bookmarkStart w:id="272" w:name="_ETM_Q1_344905"/>
      <w:bookmarkStart w:id="273" w:name="_ETM_Q1_344966"/>
      <w:bookmarkStart w:id="274" w:name="_ETM_Q1_344026"/>
      <w:bookmarkEnd w:id="272"/>
      <w:bookmarkEnd w:id="273"/>
      <w:bookmarkEnd w:id="274"/>
      <w:r>
        <w:rPr>
          <w:rFonts w:hint="cs"/>
          <w:rtl/>
          <w:lang w:eastAsia="he-IL"/>
        </w:rPr>
        <w:t>ישיבת המועצה תשודר בש</w:t>
      </w:r>
      <w:bookmarkStart w:id="275" w:name="_ETM_Q1_345815"/>
      <w:bookmarkEnd w:id="275"/>
      <w:r>
        <w:rPr>
          <w:rFonts w:hint="cs"/>
          <w:rtl/>
          <w:lang w:eastAsia="he-IL"/>
        </w:rPr>
        <w:t>ידור חי באתר האינטרנט של</w:t>
      </w:r>
      <w:bookmarkStart w:id="276" w:name="_ETM_Q1_349813"/>
      <w:bookmarkEnd w:id="276"/>
      <w:r>
        <w:rPr>
          <w:rFonts w:hint="cs"/>
          <w:rtl/>
          <w:lang w:eastAsia="he-IL"/>
        </w:rPr>
        <w:t xml:space="preserve"> העירייה. </w:t>
      </w:r>
      <w:bookmarkStart w:id="277" w:name="_ETM_Q1_348670"/>
      <w:bookmarkEnd w:id="277"/>
    </w:p>
    <w:p w:rsidR="00645DDC" w:rsidRDefault="00645DDC" w:rsidP="00645DDC">
      <w:pPr>
        <w:pStyle w:val="afe"/>
        <w:numPr>
          <w:ilvl w:val="0"/>
          <w:numId w:val="4"/>
        </w:numPr>
        <w:rPr>
          <w:lang w:eastAsia="he-IL"/>
        </w:rPr>
      </w:pPr>
      <w:bookmarkStart w:id="278" w:name="_ETM_Q1_348934"/>
      <w:bookmarkStart w:id="279" w:name="_ETM_Q1_348997"/>
      <w:bookmarkEnd w:id="278"/>
      <w:bookmarkEnd w:id="279"/>
      <w:r>
        <w:rPr>
          <w:rFonts w:hint="cs"/>
          <w:rtl/>
          <w:lang w:eastAsia="he-IL"/>
        </w:rPr>
        <w:t>לעניין סעיף זה,</w:t>
      </w:r>
      <w:bookmarkStart w:id="280" w:name="_ETM_Q1_351377"/>
      <w:bookmarkEnd w:id="280"/>
      <w:r>
        <w:rPr>
          <w:rFonts w:hint="cs"/>
          <w:rtl/>
          <w:lang w:eastAsia="he-IL"/>
        </w:rPr>
        <w:t xml:space="preserve"> "היוועדות חזותית" - תקשורת </w:t>
      </w:r>
      <w:bookmarkStart w:id="281" w:name="_ETM_Q1_353717"/>
      <w:bookmarkEnd w:id="281"/>
      <w:r>
        <w:rPr>
          <w:rFonts w:hint="cs"/>
          <w:rtl/>
          <w:lang w:eastAsia="he-IL"/>
        </w:rPr>
        <w:t xml:space="preserve">בין </w:t>
      </w:r>
      <w:bookmarkStart w:id="282" w:name="_ETM_Q1_354365"/>
      <w:bookmarkEnd w:id="282"/>
      <w:r>
        <w:rPr>
          <w:rFonts w:hint="cs"/>
          <w:rtl/>
          <w:lang w:eastAsia="he-IL"/>
        </w:rPr>
        <w:t>כמה מוקדים המא</w:t>
      </w:r>
      <w:bookmarkStart w:id="283" w:name="_ETM_Q1_354668"/>
      <w:bookmarkEnd w:id="283"/>
      <w:r>
        <w:rPr>
          <w:rFonts w:hint="cs"/>
          <w:rtl/>
          <w:lang w:eastAsia="he-IL"/>
        </w:rPr>
        <w:t>פשרת העברת תמונה וקול בז</w:t>
      </w:r>
      <w:bookmarkStart w:id="284" w:name="_ETM_Q1_357024"/>
      <w:bookmarkEnd w:id="284"/>
      <w:r>
        <w:rPr>
          <w:rFonts w:hint="cs"/>
          <w:rtl/>
          <w:lang w:eastAsia="he-IL"/>
        </w:rPr>
        <w:t>מן אמת</w:t>
      </w:r>
      <w:r w:rsidR="004A225D">
        <w:rPr>
          <w:rFonts w:hint="cs"/>
          <w:rtl/>
          <w:lang w:eastAsia="he-IL"/>
        </w:rPr>
        <w:t>.</w:t>
      </w:r>
    </w:p>
    <w:p w:rsidR="004A225D" w:rsidRDefault="004A225D" w:rsidP="004A225D">
      <w:pPr>
        <w:rPr>
          <w:rtl/>
          <w:lang w:eastAsia="he-IL"/>
        </w:rPr>
      </w:pPr>
      <w:bookmarkStart w:id="285" w:name="_ETM_Q1_364091"/>
      <w:bookmarkStart w:id="286" w:name="_ETM_Q1_364168"/>
      <w:bookmarkStart w:id="287" w:name="_ETM_Q1_363131"/>
      <w:bookmarkStart w:id="288" w:name="_ETM_Q1_364110"/>
      <w:bookmarkEnd w:id="285"/>
      <w:bookmarkEnd w:id="286"/>
      <w:bookmarkEnd w:id="287"/>
      <w:bookmarkEnd w:id="288"/>
    </w:p>
    <w:p w:rsidR="004A225D" w:rsidRDefault="004A225D" w:rsidP="004A225D">
      <w:pPr>
        <w:pStyle w:val="af6"/>
        <w:keepNext/>
        <w:rPr>
          <w:rtl/>
        </w:rPr>
      </w:pPr>
      <w:bookmarkStart w:id="289" w:name="ET_yor_5854_12"/>
      <w:r w:rsidRPr="004A22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A225D">
        <w:rPr>
          <w:rStyle w:val="TagStyle"/>
          <w:rtl/>
        </w:rPr>
        <w:t xml:space="preserve"> &lt;&lt; יור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:rsidR="004A225D" w:rsidRDefault="004A225D" w:rsidP="004A225D">
      <w:pPr>
        <w:pStyle w:val="KeepWithNext"/>
        <w:rPr>
          <w:rtl/>
          <w:lang w:eastAsia="he-IL"/>
        </w:rPr>
      </w:pPr>
    </w:p>
    <w:p w:rsidR="004A225D" w:rsidRDefault="004A225D" w:rsidP="004A225D">
      <w:pPr>
        <w:rPr>
          <w:rtl/>
          <w:lang w:eastAsia="he-IL"/>
        </w:rPr>
      </w:pPr>
      <w:bookmarkStart w:id="290" w:name="_ETM_Q1_364546"/>
      <w:bookmarkStart w:id="291" w:name="_ETM_Q1_364581"/>
      <w:bookmarkEnd w:id="290"/>
      <w:bookmarkEnd w:id="291"/>
      <w:r>
        <w:rPr>
          <w:rFonts w:hint="cs"/>
          <w:rtl/>
          <w:lang w:eastAsia="he-IL"/>
        </w:rPr>
        <w:t xml:space="preserve">תודה רבה </w:t>
      </w:r>
      <w:bookmarkStart w:id="292" w:name="_ETM_Q1_365631"/>
      <w:bookmarkEnd w:id="292"/>
      <w:r>
        <w:rPr>
          <w:rFonts w:hint="cs"/>
          <w:rtl/>
          <w:lang w:eastAsia="he-IL"/>
        </w:rPr>
        <w:t>מתן. חברת הכנסת שרון רופא, רוצה לומר משהו?</w:t>
      </w:r>
    </w:p>
    <w:p w:rsidR="004A225D" w:rsidRDefault="004A225D" w:rsidP="004A225D">
      <w:pPr>
        <w:rPr>
          <w:rtl/>
          <w:lang w:eastAsia="he-IL"/>
        </w:rPr>
      </w:pPr>
      <w:bookmarkStart w:id="293" w:name="_ETM_Q1_372317"/>
      <w:bookmarkStart w:id="294" w:name="_ETM_Q1_372385"/>
      <w:bookmarkEnd w:id="293"/>
      <w:bookmarkEnd w:id="294"/>
    </w:p>
    <w:p w:rsidR="004A225D" w:rsidRDefault="004A225D" w:rsidP="004A225D">
      <w:pPr>
        <w:pStyle w:val="a4"/>
        <w:keepNext/>
        <w:rPr>
          <w:rtl/>
        </w:rPr>
      </w:pPr>
      <w:bookmarkStart w:id="295" w:name="ET_speaker_6275_13"/>
      <w:r w:rsidRPr="004A225D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4A225D">
        <w:rPr>
          <w:rStyle w:val="TagStyle"/>
          <w:rtl/>
        </w:rPr>
        <w:t xml:space="preserve"> &lt;&lt; דובר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:rsidR="004A225D" w:rsidRDefault="004A225D" w:rsidP="004A225D">
      <w:pPr>
        <w:pStyle w:val="KeepWithNext"/>
        <w:rPr>
          <w:rtl/>
          <w:lang w:eastAsia="he-IL"/>
        </w:rPr>
      </w:pPr>
    </w:p>
    <w:p w:rsidR="004A225D" w:rsidRDefault="004A225D" w:rsidP="004A225D">
      <w:pPr>
        <w:rPr>
          <w:rtl/>
          <w:lang w:eastAsia="he-IL"/>
        </w:rPr>
      </w:pPr>
      <w:bookmarkStart w:id="296" w:name="_ETM_Q1_373692"/>
      <w:bookmarkStart w:id="297" w:name="_ETM_Q1_373727"/>
      <w:bookmarkStart w:id="298" w:name="_ETM_Q1_370743"/>
      <w:bookmarkEnd w:id="296"/>
      <w:bookmarkEnd w:id="297"/>
      <w:bookmarkEnd w:id="298"/>
      <w:r>
        <w:rPr>
          <w:rFonts w:hint="cs"/>
          <w:rtl/>
          <w:lang w:eastAsia="he-IL"/>
        </w:rPr>
        <w:t>אני שמחה על</w:t>
      </w:r>
      <w:bookmarkStart w:id="299" w:name="_ETM_Q1_372893"/>
      <w:bookmarkEnd w:id="299"/>
      <w:r>
        <w:rPr>
          <w:rFonts w:hint="cs"/>
          <w:rtl/>
          <w:lang w:eastAsia="he-IL"/>
        </w:rPr>
        <w:t xml:space="preserve"> הש</w:t>
      </w:r>
      <w:bookmarkStart w:id="300" w:name="_ETM_Q1_371139"/>
      <w:bookmarkEnd w:id="300"/>
      <w:r>
        <w:rPr>
          <w:rFonts w:hint="cs"/>
          <w:rtl/>
          <w:lang w:eastAsia="he-IL"/>
        </w:rPr>
        <w:t xml:space="preserve">ינויים ועל זה שהגענו באמת לנוסח מוסכם, גם מולכם. </w:t>
      </w:r>
      <w:bookmarkStart w:id="301" w:name="_ETM_Q1_378465"/>
      <w:bookmarkEnd w:id="301"/>
      <w:r>
        <w:rPr>
          <w:rFonts w:hint="cs"/>
          <w:rtl/>
          <w:lang w:eastAsia="he-IL"/>
        </w:rPr>
        <w:t>ובכך נוכל לאפשר לרשויות המקומיות לקיים את ישיבות</w:t>
      </w:r>
      <w:bookmarkStart w:id="302" w:name="_ETM_Q1_381738"/>
      <w:bookmarkEnd w:id="302"/>
      <w:r>
        <w:rPr>
          <w:rFonts w:hint="cs"/>
          <w:rtl/>
          <w:lang w:eastAsia="he-IL"/>
        </w:rPr>
        <w:t xml:space="preserve"> המליאה מבלי</w:t>
      </w:r>
      <w:bookmarkStart w:id="303" w:name="_ETM_Q1_383083"/>
      <w:bookmarkEnd w:id="303"/>
      <w:r>
        <w:rPr>
          <w:rFonts w:hint="cs"/>
          <w:rtl/>
          <w:lang w:eastAsia="he-IL"/>
        </w:rPr>
        <w:t xml:space="preserve"> לפגוע בעבודה השוטפת. מצאנו את האיזון הנכון</w:t>
      </w:r>
      <w:bookmarkStart w:id="304" w:name="_ETM_Q1_386952"/>
      <w:bookmarkEnd w:id="304"/>
      <w:r>
        <w:rPr>
          <w:rFonts w:hint="cs"/>
          <w:rtl/>
          <w:lang w:eastAsia="he-IL"/>
        </w:rPr>
        <w:t xml:space="preserve">. את </w:t>
      </w:r>
      <w:bookmarkStart w:id="305" w:name="_ETM_Q1_387323"/>
      <w:bookmarkEnd w:id="305"/>
      <w:r>
        <w:rPr>
          <w:rFonts w:hint="cs"/>
          <w:rtl/>
          <w:lang w:eastAsia="he-IL"/>
        </w:rPr>
        <w:t xml:space="preserve">הבלמים </w:t>
      </w:r>
      <w:bookmarkStart w:id="306" w:name="_ETM_Q1_386259"/>
      <w:bookmarkStart w:id="307" w:name="_ETM_Q1_384821"/>
      <w:bookmarkStart w:id="308" w:name="_ETM_Q1_385118"/>
      <w:bookmarkStart w:id="309" w:name="_ETM_Q1_385317"/>
      <w:bookmarkStart w:id="310" w:name="_ETM_Q1_386398"/>
      <w:bookmarkEnd w:id="306"/>
      <w:bookmarkEnd w:id="307"/>
      <w:bookmarkEnd w:id="308"/>
      <w:bookmarkEnd w:id="309"/>
      <w:bookmarkEnd w:id="310"/>
      <w:r>
        <w:rPr>
          <w:rFonts w:hint="cs"/>
          <w:rtl/>
          <w:lang w:eastAsia="he-IL"/>
        </w:rPr>
        <w:t>והאיזונים הנכונים כדי שז</w:t>
      </w:r>
      <w:bookmarkStart w:id="311" w:name="_ETM_Q1_388803"/>
      <w:bookmarkEnd w:id="311"/>
      <w:r>
        <w:rPr>
          <w:rFonts w:hint="cs"/>
          <w:rtl/>
          <w:lang w:eastAsia="he-IL"/>
        </w:rPr>
        <w:t xml:space="preserve">ה יתרחש. תודה רבה אדוני. </w:t>
      </w:r>
    </w:p>
    <w:p w:rsidR="004A225D" w:rsidRDefault="004A225D" w:rsidP="004A225D">
      <w:pPr>
        <w:rPr>
          <w:rtl/>
          <w:lang w:eastAsia="he-IL"/>
        </w:rPr>
      </w:pPr>
      <w:bookmarkStart w:id="312" w:name="_ETM_Q1_392077"/>
      <w:bookmarkStart w:id="313" w:name="_ETM_Q1_392153"/>
      <w:bookmarkStart w:id="314" w:name="_ETM_Q1_392925"/>
      <w:bookmarkEnd w:id="312"/>
      <w:bookmarkEnd w:id="313"/>
      <w:bookmarkEnd w:id="314"/>
    </w:p>
    <w:p w:rsidR="004A225D" w:rsidRDefault="004A225D" w:rsidP="004A225D">
      <w:pPr>
        <w:pStyle w:val="af6"/>
        <w:keepNext/>
        <w:rPr>
          <w:rtl/>
        </w:rPr>
      </w:pPr>
      <w:bookmarkStart w:id="315" w:name="ET_yor_5854_14"/>
      <w:r w:rsidRPr="004A22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A225D">
        <w:rPr>
          <w:rStyle w:val="TagStyle"/>
          <w:rtl/>
        </w:rPr>
        <w:t xml:space="preserve"> &lt;&lt; יור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:rsidR="004A225D" w:rsidRDefault="004A225D" w:rsidP="004A225D">
      <w:pPr>
        <w:pStyle w:val="KeepWithNext"/>
        <w:rPr>
          <w:rtl/>
          <w:lang w:eastAsia="he-IL"/>
        </w:rPr>
      </w:pPr>
    </w:p>
    <w:p w:rsidR="004A225D" w:rsidRDefault="004A225D" w:rsidP="004A225D">
      <w:pPr>
        <w:rPr>
          <w:rtl/>
          <w:lang w:eastAsia="he-IL"/>
        </w:rPr>
      </w:pPr>
      <w:bookmarkStart w:id="316" w:name="_ETM_Q1_393415"/>
      <w:bookmarkStart w:id="317" w:name="_ETM_Q1_393456"/>
      <w:bookmarkEnd w:id="316"/>
      <w:bookmarkEnd w:id="317"/>
      <w:r>
        <w:rPr>
          <w:rFonts w:hint="cs"/>
          <w:rtl/>
          <w:lang w:eastAsia="he-IL"/>
        </w:rPr>
        <w:t xml:space="preserve">תודה </w:t>
      </w:r>
      <w:bookmarkStart w:id="318" w:name="_ETM_Q1_394031"/>
      <w:bookmarkEnd w:id="318"/>
      <w:r>
        <w:rPr>
          <w:rFonts w:hint="cs"/>
          <w:rtl/>
          <w:lang w:eastAsia="he-IL"/>
        </w:rPr>
        <w:t xml:space="preserve">רבה חברת הכנסת שרון. מירה, את רוצה לומר </w:t>
      </w:r>
      <w:bookmarkStart w:id="319" w:name="_ETM_Q1_396261"/>
      <w:bookmarkEnd w:id="319"/>
      <w:r>
        <w:rPr>
          <w:rFonts w:hint="cs"/>
          <w:rtl/>
          <w:lang w:eastAsia="he-IL"/>
        </w:rPr>
        <w:t>משהו?</w:t>
      </w:r>
    </w:p>
    <w:p w:rsidR="004A225D" w:rsidRDefault="004A225D" w:rsidP="004A225D">
      <w:pPr>
        <w:rPr>
          <w:rtl/>
          <w:lang w:eastAsia="he-IL"/>
        </w:rPr>
      </w:pPr>
      <w:bookmarkStart w:id="320" w:name="_ETM_Q1_397634"/>
      <w:bookmarkStart w:id="321" w:name="_ETM_Q1_397709"/>
      <w:bookmarkEnd w:id="320"/>
      <w:bookmarkEnd w:id="321"/>
    </w:p>
    <w:p w:rsidR="004A225D" w:rsidRDefault="004A225D" w:rsidP="004A225D">
      <w:pPr>
        <w:pStyle w:val="af9"/>
        <w:keepNext/>
        <w:rPr>
          <w:rtl/>
          <w:lang w:eastAsia="he-IL"/>
        </w:rPr>
      </w:pPr>
      <w:bookmarkStart w:id="322" w:name="ET_guest_מירה_סלומון_15"/>
      <w:r w:rsidRPr="004A22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A225D">
        <w:rPr>
          <w:rStyle w:val="TagStyle"/>
          <w:rtl/>
        </w:rPr>
        <w:t xml:space="preserve"> &lt;&lt; אורח &gt;&gt;</w:t>
      </w:r>
      <w:r w:rsidR="005517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"/>
    </w:p>
    <w:p w:rsidR="004A225D" w:rsidRDefault="004A225D" w:rsidP="004A225D">
      <w:pPr>
        <w:pStyle w:val="KeepWithNext"/>
        <w:rPr>
          <w:rtl/>
          <w:lang w:eastAsia="he-IL"/>
        </w:rPr>
      </w:pPr>
    </w:p>
    <w:p w:rsidR="004A225D" w:rsidRDefault="004A225D" w:rsidP="004A225D">
      <w:pPr>
        <w:rPr>
          <w:rtl/>
          <w:lang w:eastAsia="he-IL"/>
        </w:rPr>
      </w:pPr>
      <w:bookmarkStart w:id="323" w:name="_ETM_Q1_399130"/>
      <w:bookmarkStart w:id="324" w:name="_ETM_Q1_399172"/>
      <w:bookmarkEnd w:id="323"/>
      <w:bookmarkEnd w:id="324"/>
      <w:r>
        <w:rPr>
          <w:rFonts w:hint="cs"/>
          <w:rtl/>
          <w:lang w:eastAsia="he-IL"/>
        </w:rPr>
        <w:t xml:space="preserve">אני מודה </w:t>
      </w:r>
      <w:bookmarkStart w:id="325" w:name="_ETM_Q1_400018"/>
      <w:bookmarkEnd w:id="325"/>
      <w:r>
        <w:rPr>
          <w:rFonts w:hint="cs"/>
          <w:rtl/>
          <w:lang w:eastAsia="he-IL"/>
        </w:rPr>
        <w:t>מאוד לוועדה שהאזינה ברוב קשב לבקשתנ</w:t>
      </w:r>
      <w:bookmarkStart w:id="326" w:name="_ETM_Q1_409209"/>
      <w:bookmarkEnd w:id="326"/>
      <w:r>
        <w:rPr>
          <w:rFonts w:hint="cs"/>
          <w:rtl/>
          <w:lang w:eastAsia="he-IL"/>
        </w:rPr>
        <w:t xml:space="preserve">ו והבינה את החשיבות </w:t>
      </w:r>
      <w:bookmarkStart w:id="327" w:name="_ETM_Q1_411772"/>
      <w:bookmarkEnd w:id="327"/>
      <w:r>
        <w:rPr>
          <w:rFonts w:hint="cs"/>
          <w:rtl/>
          <w:lang w:eastAsia="he-IL"/>
        </w:rPr>
        <w:t>שבתיקון שביקשנו בנוסח, כפי שאמר יושב ראש הוועדה, לאור העובד</w:t>
      </w:r>
      <w:bookmarkStart w:id="328" w:name="_ETM_Q1_418861"/>
      <w:bookmarkEnd w:id="328"/>
      <w:r>
        <w:rPr>
          <w:rFonts w:hint="cs"/>
          <w:rtl/>
          <w:lang w:eastAsia="he-IL"/>
        </w:rPr>
        <w:t>ה</w:t>
      </w:r>
      <w:bookmarkStart w:id="329" w:name="_ETM_Q1_416928"/>
      <w:bookmarkEnd w:id="329"/>
      <w:r>
        <w:rPr>
          <w:rFonts w:hint="cs"/>
          <w:rtl/>
          <w:lang w:eastAsia="he-IL"/>
        </w:rPr>
        <w:t xml:space="preserve"> שתיקון מס' 11 לח</w:t>
      </w:r>
      <w:bookmarkStart w:id="330" w:name="_ETM_Q1_418574"/>
      <w:bookmarkEnd w:id="330"/>
      <w:r>
        <w:rPr>
          <w:rFonts w:hint="cs"/>
          <w:rtl/>
          <w:lang w:eastAsia="he-IL"/>
        </w:rPr>
        <w:t xml:space="preserve">וק הקורונה עבר בלילה שלפני. ואנחנו </w:t>
      </w:r>
      <w:bookmarkStart w:id="331" w:name="_ETM_Q1_423801"/>
      <w:bookmarkEnd w:id="331"/>
      <w:r>
        <w:rPr>
          <w:rFonts w:hint="cs"/>
          <w:rtl/>
          <w:lang w:eastAsia="he-IL"/>
        </w:rPr>
        <w:t>מקווים ומאמינים שהתיקו</w:t>
      </w:r>
      <w:bookmarkStart w:id="332" w:name="_ETM_Q1_424006"/>
      <w:bookmarkEnd w:id="332"/>
      <w:r>
        <w:rPr>
          <w:rFonts w:hint="cs"/>
          <w:rtl/>
          <w:lang w:eastAsia="he-IL"/>
        </w:rPr>
        <w:t>ן הזה יעשה רק טוב לציבור</w:t>
      </w:r>
      <w:bookmarkStart w:id="333" w:name="_ETM_Q1_427935"/>
      <w:bookmarkEnd w:id="333"/>
      <w:r>
        <w:rPr>
          <w:rFonts w:hint="cs"/>
          <w:rtl/>
          <w:lang w:eastAsia="he-IL"/>
        </w:rPr>
        <w:t xml:space="preserve"> בסופו של יום. </w:t>
      </w:r>
    </w:p>
    <w:p w:rsidR="004A225D" w:rsidRDefault="004A225D" w:rsidP="004A225D">
      <w:pPr>
        <w:rPr>
          <w:rtl/>
          <w:lang w:eastAsia="he-IL"/>
        </w:rPr>
      </w:pPr>
      <w:bookmarkStart w:id="334" w:name="_ETM_Q1_429934"/>
      <w:bookmarkStart w:id="335" w:name="_ETM_Q1_430014"/>
      <w:bookmarkEnd w:id="334"/>
      <w:bookmarkEnd w:id="335"/>
    </w:p>
    <w:p w:rsidR="004A225D" w:rsidRDefault="004A225D" w:rsidP="004A225D">
      <w:pPr>
        <w:pStyle w:val="af6"/>
        <w:keepNext/>
        <w:rPr>
          <w:rtl/>
        </w:rPr>
      </w:pPr>
      <w:bookmarkStart w:id="336" w:name="ET_yor_5854_16"/>
      <w:r w:rsidRPr="004A225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A225D">
        <w:rPr>
          <w:rStyle w:val="TagStyle"/>
          <w:rtl/>
        </w:rPr>
        <w:t xml:space="preserve"> &lt;&lt; יור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:rsidR="004A225D" w:rsidRDefault="004A225D" w:rsidP="004A225D">
      <w:pPr>
        <w:pStyle w:val="KeepWithNext"/>
        <w:rPr>
          <w:rtl/>
          <w:lang w:eastAsia="he-IL"/>
        </w:rPr>
      </w:pPr>
    </w:p>
    <w:p w:rsidR="004A225D" w:rsidRDefault="004A225D" w:rsidP="004A225D">
      <w:pPr>
        <w:rPr>
          <w:rtl/>
          <w:lang w:eastAsia="he-IL"/>
        </w:rPr>
      </w:pPr>
      <w:bookmarkStart w:id="337" w:name="_ETM_Q1_431147"/>
      <w:bookmarkStart w:id="338" w:name="_ETM_Q1_431190"/>
      <w:bookmarkEnd w:id="337"/>
      <w:bookmarkEnd w:id="338"/>
      <w:r>
        <w:rPr>
          <w:rFonts w:hint="cs"/>
          <w:rtl/>
          <w:lang w:eastAsia="he-IL"/>
        </w:rPr>
        <w:t>תודה רבה. אנחנו נעבור לזום.</w:t>
      </w:r>
      <w:bookmarkStart w:id="339" w:name="_ETM_Q1_437583"/>
      <w:bookmarkEnd w:id="339"/>
      <w:r>
        <w:rPr>
          <w:rFonts w:hint="cs"/>
          <w:rtl/>
          <w:lang w:eastAsia="he-IL"/>
        </w:rPr>
        <w:t xml:space="preserve"> איתנ</w:t>
      </w:r>
      <w:bookmarkStart w:id="340" w:name="_ETM_Q1_435410"/>
      <w:bookmarkEnd w:id="340"/>
      <w:r>
        <w:rPr>
          <w:rFonts w:hint="cs"/>
          <w:rtl/>
          <w:lang w:eastAsia="he-IL"/>
        </w:rPr>
        <w:t>ו</w:t>
      </w:r>
      <w:bookmarkStart w:id="341" w:name="_ETM_Q1_434839"/>
      <w:bookmarkEnd w:id="341"/>
      <w:r>
        <w:rPr>
          <w:rFonts w:hint="cs"/>
          <w:rtl/>
          <w:lang w:eastAsia="he-IL"/>
        </w:rPr>
        <w:t xml:space="preserve"> עו"ד לימור ריבלין, </w:t>
      </w:r>
      <w:bookmarkStart w:id="342" w:name="_ETM_Q1_437252"/>
      <w:bookmarkEnd w:id="342"/>
      <w:r>
        <w:rPr>
          <w:rFonts w:hint="cs"/>
          <w:rtl/>
          <w:lang w:eastAsia="he-IL"/>
        </w:rPr>
        <w:t>יועצת משפטית, מועצה אזורית חוף שרון.</w:t>
      </w:r>
      <w:bookmarkStart w:id="343" w:name="_ETM_Q1_442742"/>
      <w:bookmarkEnd w:id="343"/>
      <w:r>
        <w:rPr>
          <w:rFonts w:hint="cs"/>
          <w:rtl/>
          <w:lang w:eastAsia="he-IL"/>
        </w:rPr>
        <w:t xml:space="preserve"> בבקשה. </w:t>
      </w:r>
    </w:p>
    <w:p w:rsidR="004A225D" w:rsidRDefault="004A225D" w:rsidP="004A225D">
      <w:pPr>
        <w:rPr>
          <w:rtl/>
          <w:lang w:eastAsia="he-IL"/>
        </w:rPr>
      </w:pPr>
      <w:bookmarkStart w:id="344" w:name="_ETM_Q1_445654"/>
      <w:bookmarkStart w:id="345" w:name="_ETM_Q1_445721"/>
      <w:bookmarkStart w:id="346" w:name="_ETM_Q1_443963"/>
      <w:bookmarkEnd w:id="344"/>
      <w:bookmarkEnd w:id="345"/>
      <w:bookmarkEnd w:id="346"/>
    </w:p>
    <w:p w:rsidR="004A225D" w:rsidRDefault="004A225D" w:rsidP="004A225D">
      <w:pPr>
        <w:pStyle w:val="af9"/>
        <w:keepNext/>
        <w:rPr>
          <w:rtl/>
          <w:lang w:eastAsia="he-IL"/>
        </w:rPr>
      </w:pPr>
      <w:bookmarkStart w:id="347" w:name="ET_guest_לימור_ריבלין_17"/>
      <w:r w:rsidRPr="004A22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ריבלין:</w:t>
      </w:r>
      <w:r w:rsidRPr="004A225D">
        <w:rPr>
          <w:rStyle w:val="TagStyle"/>
          <w:rtl/>
        </w:rPr>
        <w:t xml:space="preserve"> &lt;&lt; אורח &gt;&gt;</w:t>
      </w:r>
      <w:r w:rsidR="005517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"/>
    </w:p>
    <w:p w:rsidR="004A225D" w:rsidRDefault="004A225D" w:rsidP="004A225D">
      <w:pPr>
        <w:pStyle w:val="KeepWithNext"/>
        <w:rPr>
          <w:rtl/>
          <w:lang w:eastAsia="he-IL"/>
        </w:rPr>
      </w:pPr>
    </w:p>
    <w:p w:rsidR="004A225D" w:rsidRDefault="004A225D" w:rsidP="004A225D">
      <w:pPr>
        <w:rPr>
          <w:rtl/>
          <w:lang w:eastAsia="he-IL"/>
        </w:rPr>
      </w:pPr>
      <w:bookmarkStart w:id="348" w:name="_ETM_Q1_444523"/>
      <w:bookmarkStart w:id="349" w:name="_ETM_Q1_444553"/>
      <w:bookmarkEnd w:id="348"/>
      <w:bookmarkEnd w:id="349"/>
      <w:r>
        <w:rPr>
          <w:rFonts w:hint="cs"/>
          <w:rtl/>
          <w:lang w:eastAsia="he-IL"/>
        </w:rPr>
        <w:t xml:space="preserve">בוקר טוב. </w:t>
      </w:r>
      <w:bookmarkStart w:id="350" w:name="_ETM_Q1_447780"/>
      <w:bookmarkStart w:id="351" w:name="_ETM_Q1_445663"/>
      <w:bookmarkEnd w:id="350"/>
      <w:bookmarkEnd w:id="351"/>
      <w:r>
        <w:rPr>
          <w:rFonts w:hint="cs"/>
          <w:rtl/>
          <w:lang w:eastAsia="he-IL"/>
        </w:rPr>
        <w:t xml:space="preserve">אני יועצת </w:t>
      </w:r>
      <w:bookmarkStart w:id="352" w:name="_ETM_Q1_445138"/>
      <w:bookmarkEnd w:id="352"/>
      <w:r>
        <w:rPr>
          <w:rFonts w:hint="cs"/>
          <w:rtl/>
          <w:lang w:eastAsia="he-IL"/>
        </w:rPr>
        <w:t>משפטית של דרום השרון, אבל</w:t>
      </w:r>
      <w:bookmarkStart w:id="353" w:name="_ETM_Q1_448159"/>
      <w:bookmarkEnd w:id="353"/>
      <w:r>
        <w:rPr>
          <w:rFonts w:hint="cs"/>
          <w:rtl/>
          <w:lang w:eastAsia="he-IL"/>
        </w:rPr>
        <w:t xml:space="preserve"> היום אני משוחחת ומדברת מטעם מרכז השלטון האזורי. על אף </w:t>
      </w:r>
      <w:bookmarkStart w:id="354" w:name="_ETM_Q1_457164"/>
      <w:bookmarkEnd w:id="354"/>
      <w:r>
        <w:rPr>
          <w:rFonts w:hint="cs"/>
          <w:rtl/>
          <w:lang w:eastAsia="he-IL"/>
        </w:rPr>
        <w:t xml:space="preserve">שהדיון היום הוא בטיוטת </w:t>
      </w:r>
      <w:bookmarkStart w:id="355" w:name="_ETM_Q1_456622"/>
      <w:bookmarkEnd w:id="355"/>
      <w:r>
        <w:rPr>
          <w:rFonts w:hint="cs"/>
          <w:rtl/>
          <w:lang w:eastAsia="he-IL"/>
        </w:rPr>
        <w:t xml:space="preserve">הצו לגבי פקודת העיריות, בדיון שהתקיים </w:t>
      </w:r>
      <w:bookmarkStart w:id="356" w:name="_ETM_Q1_462204"/>
      <w:bookmarkEnd w:id="356"/>
      <w:r>
        <w:rPr>
          <w:rFonts w:hint="cs"/>
          <w:rtl/>
          <w:lang w:eastAsia="he-IL"/>
        </w:rPr>
        <w:t>ב-26.1, בדיון המקדים, א</w:t>
      </w:r>
      <w:bookmarkStart w:id="357" w:name="_ETM_Q1_463060"/>
      <w:bookmarkEnd w:id="357"/>
      <w:r>
        <w:rPr>
          <w:rFonts w:hint="cs"/>
          <w:rtl/>
          <w:lang w:eastAsia="he-IL"/>
        </w:rPr>
        <w:t>מר עו"ד רון אלמוג ואמר מנכ"ל משרד</w:t>
      </w:r>
      <w:bookmarkStart w:id="358" w:name="_ETM_Q1_467507"/>
      <w:bookmarkEnd w:id="358"/>
      <w:r>
        <w:rPr>
          <w:rFonts w:hint="cs"/>
          <w:rtl/>
          <w:lang w:eastAsia="he-IL"/>
        </w:rPr>
        <w:t xml:space="preserve"> הפנים, שהטיוטה הזאת תחול גם לגבי מועצות אזוריות. ואני רוצה </w:t>
      </w:r>
      <w:bookmarkStart w:id="359" w:name="_ETM_Q1_474384"/>
      <w:bookmarkEnd w:id="359"/>
      <w:r>
        <w:rPr>
          <w:rFonts w:hint="cs"/>
          <w:rtl/>
          <w:lang w:eastAsia="he-IL"/>
        </w:rPr>
        <w:t xml:space="preserve">לבוא ולומר שהטיוטה הזאת כפי שהיא אינה מתאימה למועצות </w:t>
      </w:r>
      <w:bookmarkStart w:id="360" w:name="_ETM_Q1_480912"/>
      <w:bookmarkEnd w:id="360"/>
      <w:r>
        <w:rPr>
          <w:rFonts w:hint="cs"/>
          <w:rtl/>
          <w:lang w:eastAsia="he-IL"/>
        </w:rPr>
        <w:t>האזוריות</w:t>
      </w:r>
      <w:bookmarkStart w:id="361" w:name="_ETM_Q1_479212"/>
      <w:bookmarkEnd w:id="361"/>
      <w:r>
        <w:rPr>
          <w:rFonts w:hint="cs"/>
          <w:rtl/>
          <w:lang w:eastAsia="he-IL"/>
        </w:rPr>
        <w:t xml:space="preserve">. להיפך, היא יוצרת בלמים ותגרום לכך שמועצות אזוריות לא </w:t>
      </w:r>
      <w:bookmarkStart w:id="362" w:name="_ETM_Q1_487175"/>
      <w:bookmarkEnd w:id="362"/>
      <w:r>
        <w:rPr>
          <w:rFonts w:hint="cs"/>
          <w:rtl/>
          <w:lang w:eastAsia="he-IL"/>
        </w:rPr>
        <w:t>יוכלו לקיים ישיבות מ</w:t>
      </w:r>
      <w:bookmarkStart w:id="363" w:name="_ETM_Q1_486318"/>
      <w:bookmarkEnd w:id="363"/>
      <w:r>
        <w:rPr>
          <w:rFonts w:hint="cs"/>
          <w:rtl/>
          <w:lang w:eastAsia="he-IL"/>
        </w:rPr>
        <w:t>ליאה לאור האמור בטיוטה. יש שני</w:t>
      </w:r>
      <w:bookmarkStart w:id="364" w:name="_ETM_Q1_491136"/>
      <w:bookmarkEnd w:id="364"/>
      <w:r>
        <w:rPr>
          <w:rFonts w:hint="cs"/>
          <w:rtl/>
          <w:lang w:eastAsia="he-IL"/>
        </w:rPr>
        <w:t xml:space="preserve"> שינויים מה</w:t>
      </w:r>
      <w:bookmarkStart w:id="365" w:name="_ETM_Q1_491919"/>
      <w:bookmarkEnd w:id="365"/>
      <w:r>
        <w:rPr>
          <w:rFonts w:hint="cs"/>
          <w:rtl/>
          <w:lang w:eastAsia="he-IL"/>
        </w:rPr>
        <w:t xml:space="preserve">ותיים בין עיריות לבין מועצות אזוריות. השינוי האחד הוא </w:t>
      </w:r>
      <w:bookmarkStart w:id="366" w:name="_ETM_Q1_500200"/>
      <w:bookmarkStart w:id="367" w:name="_ETM_Q1_497376"/>
      <w:bookmarkStart w:id="368" w:name="_ETM_Q1_496484"/>
      <w:bookmarkEnd w:id="366"/>
      <w:bookmarkEnd w:id="367"/>
      <w:bookmarkEnd w:id="368"/>
      <w:r>
        <w:rPr>
          <w:rFonts w:hint="cs"/>
          <w:rtl/>
          <w:lang w:eastAsia="he-IL"/>
        </w:rPr>
        <w:t>כמות חברי המועצה במועצות אזוריות. ל</w:t>
      </w:r>
      <w:bookmarkStart w:id="369" w:name="_ETM_Q1_500132"/>
      <w:bookmarkEnd w:id="369"/>
      <w:r>
        <w:rPr>
          <w:rFonts w:hint="cs"/>
          <w:rtl/>
          <w:lang w:eastAsia="he-IL"/>
        </w:rPr>
        <w:t>משל, בדרום השרון יש 4</w:t>
      </w:r>
      <w:bookmarkStart w:id="370" w:name="_ETM_Q1_503246"/>
      <w:bookmarkEnd w:id="370"/>
      <w:r>
        <w:rPr>
          <w:rFonts w:hint="cs"/>
          <w:rtl/>
          <w:lang w:eastAsia="he-IL"/>
        </w:rPr>
        <w:t>3 חברי מועצה. יש מועצות אזוריות</w:t>
      </w:r>
      <w:bookmarkStart w:id="371" w:name="_ETM_Q1_505734"/>
      <w:bookmarkEnd w:id="371"/>
      <w:r>
        <w:rPr>
          <w:rFonts w:hint="cs"/>
          <w:rtl/>
          <w:lang w:eastAsia="he-IL"/>
        </w:rPr>
        <w:t xml:space="preserve"> של יותר, כמעט </w:t>
      </w:r>
      <w:bookmarkStart w:id="372" w:name="_ETM_Q1_507658"/>
      <w:bookmarkEnd w:id="372"/>
      <w:r>
        <w:rPr>
          <w:rFonts w:hint="cs"/>
          <w:rtl/>
          <w:lang w:eastAsia="he-IL"/>
        </w:rPr>
        <w:t>נושקות אפילו ל-60. וזה לא מעשי, אולי אפילו לא בעל</w:t>
      </w:r>
      <w:bookmarkStart w:id="373" w:name="_ETM_Q1_513514"/>
      <w:bookmarkEnd w:id="373"/>
      <w:r>
        <w:rPr>
          <w:rFonts w:hint="cs"/>
          <w:rtl/>
          <w:lang w:eastAsia="he-IL"/>
        </w:rPr>
        <w:t xml:space="preserve"> היתכנות מידי ישיבה לבקש הס</w:t>
      </w:r>
      <w:bookmarkStart w:id="374" w:name="_ETM_Q1_514217"/>
      <w:bookmarkEnd w:id="374"/>
      <w:r>
        <w:rPr>
          <w:rFonts w:hint="cs"/>
          <w:rtl/>
          <w:lang w:eastAsia="he-IL"/>
        </w:rPr>
        <w:t>כמה מראש, בכתב</w:t>
      </w:r>
      <w:bookmarkStart w:id="375" w:name="_ETM_Q1_515105"/>
      <w:bookmarkStart w:id="376" w:name="_ETM_Q1_512791"/>
      <w:bookmarkEnd w:id="375"/>
      <w:bookmarkEnd w:id="376"/>
      <w:r>
        <w:rPr>
          <w:rFonts w:hint="cs"/>
          <w:rtl/>
          <w:lang w:eastAsia="he-IL"/>
        </w:rPr>
        <w:t xml:space="preserve"> מכל חבר. </w:t>
      </w:r>
    </w:p>
    <w:p w:rsidR="004A225D" w:rsidRDefault="004A225D" w:rsidP="004A225D">
      <w:pPr>
        <w:rPr>
          <w:rtl/>
          <w:lang w:eastAsia="he-IL"/>
        </w:rPr>
      </w:pPr>
      <w:bookmarkStart w:id="377" w:name="_ETM_Q1_520186"/>
      <w:bookmarkStart w:id="378" w:name="_ETM_Q1_520256"/>
      <w:bookmarkStart w:id="379" w:name="_ETM_Q1_521002"/>
      <w:bookmarkEnd w:id="377"/>
      <w:bookmarkEnd w:id="378"/>
      <w:bookmarkEnd w:id="379"/>
    </w:p>
    <w:p w:rsidR="004A225D" w:rsidRDefault="004A225D" w:rsidP="004A225D">
      <w:pPr>
        <w:pStyle w:val="af6"/>
        <w:keepNext/>
        <w:rPr>
          <w:rtl/>
        </w:rPr>
      </w:pPr>
      <w:bookmarkStart w:id="380" w:name="ET_yor_5854_18"/>
      <w:r w:rsidRPr="004A22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A225D">
        <w:rPr>
          <w:rStyle w:val="TagStyle"/>
          <w:rtl/>
        </w:rPr>
        <w:t xml:space="preserve"> &lt;&lt; יור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:rsidR="004A225D" w:rsidRDefault="004A225D" w:rsidP="004A225D">
      <w:pPr>
        <w:pStyle w:val="KeepWithNext"/>
        <w:rPr>
          <w:rtl/>
          <w:lang w:eastAsia="he-IL"/>
        </w:rPr>
      </w:pPr>
    </w:p>
    <w:p w:rsidR="004A225D" w:rsidRDefault="004A225D" w:rsidP="004A225D">
      <w:pPr>
        <w:rPr>
          <w:rtl/>
          <w:lang w:eastAsia="he-IL"/>
        </w:rPr>
      </w:pPr>
      <w:bookmarkStart w:id="381" w:name="_ETM_Q1_521446"/>
      <w:bookmarkStart w:id="382" w:name="_ETM_Q1_521486"/>
      <w:bookmarkEnd w:id="381"/>
      <w:bookmarkEnd w:id="382"/>
      <w:r>
        <w:rPr>
          <w:rFonts w:hint="cs"/>
          <w:rtl/>
          <w:lang w:eastAsia="he-IL"/>
        </w:rPr>
        <w:t xml:space="preserve">כן, </w:t>
      </w:r>
      <w:bookmarkStart w:id="383" w:name="_ETM_Q1_521914"/>
      <w:bookmarkEnd w:id="383"/>
      <w:r>
        <w:rPr>
          <w:rFonts w:hint="cs"/>
          <w:rtl/>
          <w:lang w:eastAsia="he-IL"/>
        </w:rPr>
        <w:t>אנח</w:t>
      </w:r>
      <w:bookmarkStart w:id="384" w:name="_ETM_Q1_519282"/>
      <w:bookmarkEnd w:id="384"/>
      <w:r>
        <w:rPr>
          <w:rFonts w:hint="cs"/>
          <w:rtl/>
          <w:lang w:eastAsia="he-IL"/>
        </w:rPr>
        <w:t xml:space="preserve">נו מכירים את העובדות, אבל בואי ניגש לתכלס. </w:t>
      </w:r>
    </w:p>
    <w:p w:rsidR="004A225D" w:rsidRDefault="004A225D" w:rsidP="004A225D">
      <w:pPr>
        <w:rPr>
          <w:rtl/>
          <w:lang w:eastAsia="he-IL"/>
        </w:rPr>
      </w:pPr>
      <w:bookmarkStart w:id="385" w:name="_ETM_Q1_524461"/>
      <w:bookmarkStart w:id="386" w:name="_ETM_Q1_524525"/>
      <w:bookmarkEnd w:id="385"/>
      <w:bookmarkEnd w:id="386"/>
    </w:p>
    <w:p w:rsidR="004A225D" w:rsidRDefault="004A225D" w:rsidP="004A225D">
      <w:pPr>
        <w:pStyle w:val="af9"/>
        <w:keepNext/>
        <w:rPr>
          <w:rtl/>
          <w:lang w:eastAsia="he-IL"/>
        </w:rPr>
      </w:pPr>
      <w:bookmarkStart w:id="387" w:name="ET_guest_לימור_ריבלין_19"/>
      <w:r w:rsidRPr="004A22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ריבלין:</w:t>
      </w:r>
      <w:r w:rsidRPr="004A225D">
        <w:rPr>
          <w:rStyle w:val="TagStyle"/>
          <w:rtl/>
        </w:rPr>
        <w:t xml:space="preserve"> &lt;&lt; אורח &gt;&gt;</w:t>
      </w:r>
      <w:r w:rsidR="005517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"/>
    </w:p>
    <w:p w:rsidR="004A225D" w:rsidRDefault="004A225D" w:rsidP="004A225D">
      <w:pPr>
        <w:pStyle w:val="KeepWithNext"/>
        <w:rPr>
          <w:rtl/>
          <w:lang w:eastAsia="he-IL"/>
        </w:rPr>
      </w:pPr>
    </w:p>
    <w:p w:rsidR="004A225D" w:rsidRDefault="004A225D" w:rsidP="004A225D">
      <w:pPr>
        <w:rPr>
          <w:rtl/>
          <w:lang w:eastAsia="he-IL"/>
        </w:rPr>
      </w:pPr>
      <w:bookmarkStart w:id="388" w:name="_ETM_Q1_524145"/>
      <w:bookmarkStart w:id="389" w:name="_ETM_Q1_524178"/>
      <w:bookmarkEnd w:id="388"/>
      <w:bookmarkEnd w:id="389"/>
      <w:r>
        <w:rPr>
          <w:rFonts w:hint="cs"/>
          <w:rtl/>
          <w:lang w:eastAsia="he-IL"/>
        </w:rPr>
        <w:t>אז בתכל</w:t>
      </w:r>
      <w:bookmarkStart w:id="390" w:name="_ETM_Q1_522958"/>
      <w:bookmarkEnd w:id="390"/>
      <w:r>
        <w:rPr>
          <w:rFonts w:hint="cs"/>
          <w:rtl/>
          <w:lang w:eastAsia="he-IL"/>
        </w:rPr>
        <w:t>ס</w:t>
      </w:r>
      <w:bookmarkStart w:id="391" w:name="_ETM_Q1_523202"/>
      <w:bookmarkEnd w:id="391"/>
      <w:r>
        <w:rPr>
          <w:rFonts w:hint="cs"/>
          <w:rtl/>
          <w:lang w:eastAsia="he-IL"/>
        </w:rPr>
        <w:t xml:space="preserve"> אנחנו נבקש שלגבי מועצות אזוריות יהיו שלושה </w:t>
      </w:r>
      <w:bookmarkStart w:id="392" w:name="_ETM_Q1_527289"/>
      <w:bookmarkEnd w:id="392"/>
      <w:r>
        <w:rPr>
          <w:rFonts w:hint="cs"/>
          <w:rtl/>
          <w:lang w:eastAsia="he-IL"/>
        </w:rPr>
        <w:t xml:space="preserve">שינויים: </w:t>
      </w:r>
    </w:p>
    <w:p w:rsidR="004A225D" w:rsidRDefault="004A225D" w:rsidP="004A225D">
      <w:pPr>
        <w:pStyle w:val="afe"/>
        <w:numPr>
          <w:ilvl w:val="0"/>
          <w:numId w:val="7"/>
        </w:numPr>
        <w:rPr>
          <w:lang w:eastAsia="he-IL"/>
        </w:rPr>
      </w:pPr>
      <w:bookmarkStart w:id="393" w:name="_ETM_Q1_529287"/>
      <w:bookmarkStart w:id="394" w:name="_ETM_Q1_529358"/>
      <w:bookmarkEnd w:id="393"/>
      <w:bookmarkEnd w:id="394"/>
      <w:r>
        <w:rPr>
          <w:rFonts w:hint="cs"/>
          <w:rtl/>
          <w:lang w:eastAsia="he-IL"/>
        </w:rPr>
        <w:t xml:space="preserve">שההסכמה </w:t>
      </w:r>
      <w:bookmarkStart w:id="395" w:name="_ETM_Q1_534710"/>
      <w:bookmarkEnd w:id="395"/>
      <w:r>
        <w:rPr>
          <w:rFonts w:hint="cs"/>
          <w:rtl/>
          <w:lang w:eastAsia="he-IL"/>
        </w:rPr>
        <w:t>לא תהיה של מאה אחוז,</w:t>
      </w:r>
      <w:bookmarkStart w:id="396" w:name="_ETM_Q1_533605"/>
      <w:bookmarkEnd w:id="396"/>
      <w:r>
        <w:rPr>
          <w:rFonts w:hint="cs"/>
          <w:rtl/>
          <w:lang w:eastAsia="he-IL"/>
        </w:rPr>
        <w:t xml:space="preserve"> בהתאם לכמות חברי המליאה. </w:t>
      </w:r>
    </w:p>
    <w:p w:rsidR="004A225D" w:rsidRDefault="004A225D" w:rsidP="004A225D">
      <w:pPr>
        <w:pStyle w:val="afe"/>
        <w:numPr>
          <w:ilvl w:val="0"/>
          <w:numId w:val="7"/>
        </w:numPr>
        <w:rPr>
          <w:lang w:eastAsia="he-IL"/>
        </w:rPr>
      </w:pPr>
      <w:bookmarkStart w:id="397" w:name="_ETM_Q1_543452"/>
      <w:bookmarkStart w:id="398" w:name="_ETM_Q1_543526"/>
      <w:bookmarkEnd w:id="397"/>
      <w:bookmarkEnd w:id="398"/>
      <w:r>
        <w:rPr>
          <w:rFonts w:hint="cs"/>
          <w:rtl/>
          <w:lang w:eastAsia="he-IL"/>
        </w:rPr>
        <w:t xml:space="preserve">שתהיה </w:t>
      </w:r>
      <w:bookmarkStart w:id="399" w:name="_ETM_Q1_544413"/>
      <w:bookmarkEnd w:id="399"/>
      <w:r>
        <w:rPr>
          <w:rFonts w:hint="cs"/>
          <w:rtl/>
          <w:lang w:eastAsia="he-IL"/>
        </w:rPr>
        <w:t>אפשרות לקיים</w:t>
      </w:r>
      <w:bookmarkStart w:id="400" w:name="_ETM_Q1_542524"/>
      <w:bookmarkEnd w:id="400"/>
      <w:r>
        <w:rPr>
          <w:rFonts w:hint="cs"/>
          <w:rtl/>
          <w:lang w:eastAsia="he-IL"/>
        </w:rPr>
        <w:t xml:space="preserve"> ישיבות באופן היברידי. כלומר, אם חלק מחברי המליאה </w:t>
      </w:r>
      <w:bookmarkStart w:id="401" w:name="_ETM_Q1_549580"/>
      <w:bookmarkEnd w:id="401"/>
      <w:r>
        <w:rPr>
          <w:rFonts w:hint="cs"/>
          <w:rtl/>
          <w:lang w:eastAsia="he-IL"/>
        </w:rPr>
        <w:t>הם בקבוצות סיכון או הם צריכים להישאר בבי</w:t>
      </w:r>
      <w:bookmarkStart w:id="402" w:name="_ETM_Q1_551669"/>
      <w:bookmarkEnd w:id="402"/>
      <w:r>
        <w:rPr>
          <w:rFonts w:hint="cs"/>
          <w:rtl/>
          <w:lang w:eastAsia="he-IL"/>
        </w:rPr>
        <w:t>דוד, אז שהם</w:t>
      </w:r>
      <w:bookmarkStart w:id="403" w:name="_ETM_Q1_553643"/>
      <w:bookmarkEnd w:id="403"/>
      <w:r>
        <w:rPr>
          <w:rFonts w:hint="cs"/>
          <w:rtl/>
          <w:lang w:eastAsia="he-IL"/>
        </w:rPr>
        <w:t xml:space="preserve"> עדיין יוכלו לקחת</w:t>
      </w:r>
      <w:bookmarkStart w:id="404" w:name="_ETM_Q1_553658"/>
      <w:bookmarkEnd w:id="404"/>
      <w:r>
        <w:rPr>
          <w:rFonts w:hint="cs"/>
          <w:rtl/>
          <w:lang w:eastAsia="he-IL"/>
        </w:rPr>
        <w:t xml:space="preserve"> חלק פעיל בישיבות המועצה שמתקיימות פיזית. </w:t>
      </w:r>
      <w:bookmarkStart w:id="405" w:name="_ETM_Q1_558423"/>
      <w:bookmarkEnd w:id="405"/>
      <w:r>
        <w:rPr>
          <w:rFonts w:hint="cs"/>
          <w:rtl/>
          <w:lang w:eastAsia="he-IL"/>
        </w:rPr>
        <w:t>אבל שהם יוכלו להשתתף בה באמצעות היווע</w:t>
      </w:r>
      <w:bookmarkStart w:id="406" w:name="_ETM_Q1_559431"/>
      <w:bookmarkEnd w:id="406"/>
      <w:r>
        <w:rPr>
          <w:rFonts w:hint="cs"/>
          <w:rtl/>
          <w:lang w:eastAsia="he-IL"/>
        </w:rPr>
        <w:t>דות חזותית. ולא למנוע</w:t>
      </w:r>
      <w:bookmarkStart w:id="407" w:name="_ETM_Q1_561837"/>
      <w:bookmarkEnd w:id="407"/>
      <w:r>
        <w:rPr>
          <w:rFonts w:hint="cs"/>
          <w:rtl/>
          <w:lang w:eastAsia="he-IL"/>
        </w:rPr>
        <w:t xml:space="preserve"> את ההשתתפות שלהם בישיבות כל כך חשובות</w:t>
      </w:r>
      <w:bookmarkStart w:id="408" w:name="_ETM_Q1_563350"/>
      <w:bookmarkEnd w:id="408"/>
      <w:r>
        <w:rPr>
          <w:rFonts w:hint="cs"/>
          <w:rtl/>
          <w:lang w:eastAsia="he-IL"/>
        </w:rPr>
        <w:t xml:space="preserve">, אפילו אם יתקיים </w:t>
      </w:r>
      <w:bookmarkStart w:id="409" w:name="_ETM_Q1_565225"/>
      <w:bookmarkEnd w:id="409"/>
      <w:r>
        <w:rPr>
          <w:rFonts w:hint="cs"/>
          <w:rtl/>
          <w:lang w:eastAsia="he-IL"/>
        </w:rPr>
        <w:t>רוב. זאת אומרת, כפי שמנוסחת היום ה</w:t>
      </w:r>
      <w:bookmarkStart w:id="410" w:name="_ETM_Q1_569321"/>
      <w:bookmarkEnd w:id="410"/>
      <w:r>
        <w:rPr>
          <w:rFonts w:hint="cs"/>
          <w:rtl/>
          <w:lang w:eastAsia="he-IL"/>
        </w:rPr>
        <w:t xml:space="preserve">טיוטה זה או </w:t>
      </w:r>
      <w:bookmarkStart w:id="411" w:name="_ETM_Q1_570766"/>
      <w:bookmarkEnd w:id="411"/>
      <w:r>
        <w:rPr>
          <w:rFonts w:hint="cs"/>
          <w:rtl/>
          <w:lang w:eastAsia="he-IL"/>
        </w:rPr>
        <w:t xml:space="preserve">היוועדות חזותית לגמרי או ישיבה פיזית. </w:t>
      </w:r>
    </w:p>
    <w:p w:rsidR="004A225D" w:rsidRDefault="004A225D" w:rsidP="004A225D">
      <w:pPr>
        <w:ind w:left="720" w:firstLine="0"/>
        <w:rPr>
          <w:rtl/>
          <w:lang w:eastAsia="he-IL"/>
        </w:rPr>
      </w:pPr>
      <w:bookmarkStart w:id="412" w:name="_ETM_Q1_577070"/>
      <w:bookmarkStart w:id="413" w:name="_ETM_Q1_577135"/>
      <w:bookmarkStart w:id="414" w:name="_ETM_Q1_577279"/>
      <w:bookmarkStart w:id="415" w:name="_ETM_Q1_575678"/>
      <w:bookmarkEnd w:id="412"/>
      <w:bookmarkEnd w:id="413"/>
      <w:bookmarkEnd w:id="414"/>
      <w:bookmarkEnd w:id="415"/>
    </w:p>
    <w:p w:rsidR="004A225D" w:rsidRDefault="004A225D" w:rsidP="004A225D">
      <w:pPr>
        <w:pStyle w:val="af6"/>
        <w:keepNext/>
        <w:rPr>
          <w:rtl/>
        </w:rPr>
      </w:pPr>
      <w:bookmarkStart w:id="416" w:name="ET_yor_5854_20"/>
      <w:r w:rsidRPr="004A22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A225D">
        <w:rPr>
          <w:rStyle w:val="TagStyle"/>
          <w:rtl/>
        </w:rPr>
        <w:t xml:space="preserve"> &lt;&lt; יור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:rsidR="004A225D" w:rsidRDefault="004A225D" w:rsidP="004A225D">
      <w:pPr>
        <w:pStyle w:val="KeepWithNext"/>
        <w:rPr>
          <w:rtl/>
          <w:lang w:eastAsia="he-IL"/>
        </w:rPr>
      </w:pPr>
    </w:p>
    <w:p w:rsidR="004A225D" w:rsidRDefault="004A225D" w:rsidP="004A225D">
      <w:pPr>
        <w:rPr>
          <w:rtl/>
          <w:lang w:eastAsia="he-IL"/>
        </w:rPr>
      </w:pPr>
      <w:bookmarkStart w:id="417" w:name="_ETM_Q1_576983"/>
      <w:bookmarkStart w:id="418" w:name="_ETM_Q1_577020"/>
      <w:bookmarkEnd w:id="417"/>
      <w:bookmarkEnd w:id="418"/>
      <w:r>
        <w:rPr>
          <w:rFonts w:hint="cs"/>
          <w:rtl/>
          <w:lang w:eastAsia="he-IL"/>
        </w:rPr>
        <w:t xml:space="preserve">כן, צריך הסכמה של </w:t>
      </w:r>
      <w:bookmarkStart w:id="419" w:name="_ETM_Q1_578891"/>
      <w:bookmarkEnd w:id="419"/>
      <w:r>
        <w:rPr>
          <w:rFonts w:hint="cs"/>
          <w:rtl/>
          <w:lang w:eastAsia="he-IL"/>
        </w:rPr>
        <w:t xml:space="preserve">מאה אחוז. </w:t>
      </w:r>
    </w:p>
    <w:p w:rsidR="004A225D" w:rsidRDefault="004A225D" w:rsidP="004A225D">
      <w:pPr>
        <w:rPr>
          <w:rtl/>
          <w:lang w:eastAsia="he-IL"/>
        </w:rPr>
      </w:pPr>
      <w:bookmarkStart w:id="420" w:name="_ETM_Q1_580074"/>
      <w:bookmarkStart w:id="421" w:name="_ETM_Q1_580138"/>
      <w:bookmarkStart w:id="422" w:name="_ETM_Q1_577667"/>
      <w:bookmarkEnd w:id="420"/>
      <w:bookmarkEnd w:id="421"/>
      <w:bookmarkEnd w:id="422"/>
    </w:p>
    <w:p w:rsidR="004A225D" w:rsidRDefault="004A225D" w:rsidP="004A225D">
      <w:pPr>
        <w:pStyle w:val="af9"/>
        <w:keepNext/>
        <w:rPr>
          <w:rtl/>
          <w:lang w:eastAsia="he-IL"/>
        </w:rPr>
      </w:pPr>
      <w:bookmarkStart w:id="423" w:name="ET_guest_לימור_ריבלין_21"/>
      <w:r w:rsidRPr="004A22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ריבלין:</w:t>
      </w:r>
      <w:r w:rsidRPr="004A225D">
        <w:rPr>
          <w:rStyle w:val="TagStyle"/>
          <w:rtl/>
        </w:rPr>
        <w:t xml:space="preserve"> &lt;&lt; אורח &gt;&gt;</w:t>
      </w:r>
      <w:r w:rsidR="005517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"/>
    </w:p>
    <w:p w:rsidR="004A225D" w:rsidRDefault="004A225D" w:rsidP="004A225D">
      <w:pPr>
        <w:pStyle w:val="KeepWithNext"/>
        <w:rPr>
          <w:rtl/>
          <w:lang w:eastAsia="he-IL"/>
        </w:rPr>
      </w:pPr>
    </w:p>
    <w:p w:rsidR="004A225D" w:rsidRDefault="004A225D" w:rsidP="004A225D">
      <w:pPr>
        <w:rPr>
          <w:rtl/>
          <w:lang w:eastAsia="he-IL"/>
        </w:rPr>
      </w:pPr>
      <w:bookmarkStart w:id="424" w:name="_ETM_Q1_579840"/>
      <w:bookmarkStart w:id="425" w:name="_ETM_Q1_579880"/>
      <w:bookmarkEnd w:id="424"/>
      <w:bookmarkEnd w:id="425"/>
      <w:r>
        <w:rPr>
          <w:rFonts w:hint="cs"/>
          <w:rtl/>
          <w:lang w:eastAsia="he-IL"/>
        </w:rPr>
        <w:t xml:space="preserve">לא מדברת על </w:t>
      </w:r>
      <w:bookmarkStart w:id="426" w:name="_ETM_Q1_579272"/>
      <w:bookmarkEnd w:id="426"/>
      <w:r>
        <w:rPr>
          <w:rFonts w:hint="cs"/>
          <w:rtl/>
          <w:lang w:eastAsia="he-IL"/>
        </w:rPr>
        <w:t xml:space="preserve">הסכמה. אני מדברת </w:t>
      </w:r>
      <w:bookmarkStart w:id="427" w:name="_ETM_Q1_582421"/>
      <w:bookmarkEnd w:id="427"/>
      <w:r>
        <w:rPr>
          <w:rFonts w:hint="cs"/>
          <w:rtl/>
          <w:lang w:eastAsia="he-IL"/>
        </w:rPr>
        <w:t>על זה שגם אם יש הסכמה, אז כל הישיבה צריכ</w:t>
      </w:r>
      <w:bookmarkStart w:id="428" w:name="_ETM_Q1_583046"/>
      <w:bookmarkEnd w:id="428"/>
      <w:r>
        <w:rPr>
          <w:rFonts w:hint="cs"/>
          <w:rtl/>
          <w:lang w:eastAsia="he-IL"/>
        </w:rPr>
        <w:t>ה</w:t>
      </w:r>
      <w:bookmarkStart w:id="429" w:name="_ETM_Q1_583292"/>
      <w:bookmarkEnd w:id="429"/>
      <w:r>
        <w:rPr>
          <w:rFonts w:hint="cs"/>
          <w:rtl/>
          <w:lang w:eastAsia="he-IL"/>
        </w:rPr>
        <w:t xml:space="preserve"> להתקיים בהיוועדות חזותית. ואני אומרת שצריך לאפשר במועצות אזוריות לקיים </w:t>
      </w:r>
      <w:bookmarkStart w:id="430" w:name="_ETM_Q1_592725"/>
      <w:bookmarkEnd w:id="430"/>
      <w:r>
        <w:rPr>
          <w:rFonts w:hint="cs"/>
          <w:rtl/>
          <w:lang w:eastAsia="he-IL"/>
        </w:rPr>
        <w:t xml:space="preserve">ישיבה באופן משולב. שחלק יהיו </w:t>
      </w:r>
      <w:bookmarkStart w:id="431" w:name="_ETM_Q1_593237"/>
      <w:bookmarkEnd w:id="431"/>
      <w:r>
        <w:rPr>
          <w:rFonts w:hint="cs"/>
          <w:rtl/>
          <w:lang w:eastAsia="he-IL"/>
        </w:rPr>
        <w:t>בהיוועדות חזותית וחלק נוכחות פיזי</w:t>
      </w:r>
      <w:bookmarkStart w:id="432" w:name="_ETM_Q1_595906"/>
      <w:bookmarkEnd w:id="432"/>
      <w:r>
        <w:rPr>
          <w:rFonts w:hint="cs"/>
          <w:rtl/>
          <w:lang w:eastAsia="he-IL"/>
        </w:rPr>
        <w:t>ת.</w:t>
      </w:r>
      <w:bookmarkStart w:id="433" w:name="_ETM_Q1_596153"/>
      <w:bookmarkEnd w:id="433"/>
      <w:r>
        <w:rPr>
          <w:rFonts w:hint="cs"/>
          <w:rtl/>
          <w:lang w:eastAsia="he-IL"/>
        </w:rPr>
        <w:t xml:space="preserve"> </w:t>
      </w:r>
      <w:bookmarkStart w:id="434" w:name="_ETM_Q1_596186"/>
      <w:bookmarkStart w:id="435" w:name="_ETM_Q1_594916"/>
      <w:bookmarkEnd w:id="434"/>
      <w:bookmarkEnd w:id="435"/>
    </w:p>
    <w:p w:rsidR="004A225D" w:rsidRDefault="004A225D" w:rsidP="004A225D">
      <w:pPr>
        <w:rPr>
          <w:rtl/>
          <w:lang w:eastAsia="he-IL"/>
        </w:rPr>
      </w:pPr>
      <w:bookmarkStart w:id="436" w:name="_ETM_Q1_596645"/>
      <w:bookmarkStart w:id="437" w:name="_ETM_Q1_596732"/>
      <w:bookmarkEnd w:id="436"/>
      <w:bookmarkEnd w:id="437"/>
    </w:p>
    <w:p w:rsidR="004A225D" w:rsidRDefault="004A225D" w:rsidP="004A225D">
      <w:pPr>
        <w:pStyle w:val="a4"/>
        <w:keepNext/>
        <w:rPr>
          <w:rtl/>
        </w:rPr>
      </w:pPr>
      <w:bookmarkStart w:id="438" w:name="ET_speaker_6275_22"/>
      <w:r w:rsidRPr="004A225D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4A225D">
        <w:rPr>
          <w:rStyle w:val="TagStyle"/>
          <w:rtl/>
        </w:rPr>
        <w:t xml:space="preserve"> &lt;&lt; דובר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:rsidR="004A225D" w:rsidRDefault="004A225D" w:rsidP="004A225D">
      <w:pPr>
        <w:pStyle w:val="KeepWithNext"/>
        <w:rPr>
          <w:rtl/>
          <w:lang w:eastAsia="he-IL"/>
        </w:rPr>
      </w:pPr>
    </w:p>
    <w:p w:rsidR="004A225D" w:rsidRDefault="004A225D" w:rsidP="004A225D">
      <w:pPr>
        <w:rPr>
          <w:rtl/>
          <w:lang w:eastAsia="he-IL"/>
        </w:rPr>
      </w:pPr>
      <w:bookmarkStart w:id="439" w:name="_ETM_Q1_598296"/>
      <w:bookmarkStart w:id="440" w:name="_ETM_Q1_598342"/>
      <w:bookmarkEnd w:id="439"/>
      <w:bookmarkEnd w:id="440"/>
      <w:r>
        <w:rPr>
          <w:rFonts w:hint="cs"/>
          <w:rtl/>
          <w:lang w:eastAsia="he-IL"/>
        </w:rPr>
        <w:t>סליחה, אני חייבת ל</w:t>
      </w:r>
      <w:bookmarkStart w:id="441" w:name="_ETM_Q1_597350"/>
      <w:bookmarkEnd w:id="441"/>
      <w:r>
        <w:rPr>
          <w:rFonts w:hint="cs"/>
          <w:rtl/>
          <w:lang w:eastAsia="he-IL"/>
        </w:rPr>
        <w:t>שאול אותך שאלה, לעצור אותך</w:t>
      </w:r>
      <w:bookmarkStart w:id="442" w:name="_ETM_Q1_599427"/>
      <w:bookmarkEnd w:id="442"/>
      <w:r>
        <w:rPr>
          <w:rFonts w:hint="cs"/>
          <w:rtl/>
          <w:lang w:eastAsia="he-IL"/>
        </w:rPr>
        <w:t xml:space="preserve">. </w:t>
      </w:r>
      <w:bookmarkStart w:id="443" w:name="_ETM_Q1_600358"/>
      <w:bookmarkEnd w:id="443"/>
      <w:r>
        <w:rPr>
          <w:rFonts w:hint="cs"/>
          <w:rtl/>
          <w:lang w:eastAsia="he-IL"/>
        </w:rPr>
        <w:t>מה ההבדל בין מועצות אזוריות לבין רשויו</w:t>
      </w:r>
      <w:bookmarkStart w:id="444" w:name="_ETM_Q1_602273"/>
      <w:bookmarkEnd w:id="444"/>
      <w:r>
        <w:rPr>
          <w:rFonts w:hint="cs"/>
          <w:rtl/>
          <w:lang w:eastAsia="he-IL"/>
        </w:rPr>
        <w:t xml:space="preserve">ת מקומיות? לא כל </w:t>
      </w:r>
      <w:bookmarkStart w:id="445" w:name="_ETM_Q1_604388"/>
      <w:bookmarkEnd w:id="445"/>
      <w:r>
        <w:rPr>
          <w:rFonts w:hint="cs"/>
          <w:rtl/>
          <w:lang w:eastAsia="he-IL"/>
        </w:rPr>
        <w:t>כך הבנתי. בהקשר</w:t>
      </w:r>
      <w:bookmarkStart w:id="446" w:name="_ETM_Q1_604851"/>
      <w:bookmarkEnd w:id="446"/>
      <w:r>
        <w:rPr>
          <w:rFonts w:hint="cs"/>
          <w:rtl/>
          <w:lang w:eastAsia="he-IL"/>
        </w:rPr>
        <w:t xml:space="preserve"> הזה, מה ההבדל?</w:t>
      </w:r>
    </w:p>
    <w:p w:rsidR="004A225D" w:rsidRDefault="004A225D" w:rsidP="004A225D">
      <w:pPr>
        <w:rPr>
          <w:rtl/>
          <w:lang w:eastAsia="he-IL"/>
        </w:rPr>
      </w:pPr>
      <w:bookmarkStart w:id="447" w:name="_ETM_Q1_607644"/>
      <w:bookmarkStart w:id="448" w:name="_ETM_Q1_607713"/>
      <w:bookmarkEnd w:id="447"/>
      <w:bookmarkEnd w:id="448"/>
    </w:p>
    <w:p w:rsidR="004A225D" w:rsidRDefault="004A225D" w:rsidP="004A225D">
      <w:pPr>
        <w:pStyle w:val="af9"/>
        <w:keepNext/>
        <w:rPr>
          <w:rtl/>
          <w:lang w:eastAsia="he-IL"/>
        </w:rPr>
      </w:pPr>
      <w:bookmarkStart w:id="449" w:name="ET_guest_לימור_ריבלין_23"/>
      <w:r w:rsidRPr="004A22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ריבלין:</w:t>
      </w:r>
      <w:r w:rsidRPr="004A225D">
        <w:rPr>
          <w:rStyle w:val="TagStyle"/>
          <w:rtl/>
        </w:rPr>
        <w:t xml:space="preserve"> &lt;&lt; אורח &gt;&gt;</w:t>
      </w:r>
      <w:r w:rsidR="005517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"/>
    </w:p>
    <w:p w:rsidR="004A225D" w:rsidRDefault="004A225D" w:rsidP="004A225D">
      <w:pPr>
        <w:pStyle w:val="KeepWithNext"/>
        <w:rPr>
          <w:rtl/>
          <w:lang w:eastAsia="he-IL"/>
        </w:rPr>
      </w:pPr>
    </w:p>
    <w:p w:rsidR="004A225D" w:rsidRDefault="004A225D" w:rsidP="004A225D">
      <w:pPr>
        <w:rPr>
          <w:rtl/>
          <w:lang w:eastAsia="he-IL"/>
        </w:rPr>
      </w:pPr>
      <w:bookmarkStart w:id="450" w:name="_ETM_Q1_609398"/>
      <w:bookmarkEnd w:id="450"/>
      <w:r>
        <w:rPr>
          <w:rFonts w:hint="cs"/>
          <w:rtl/>
          <w:lang w:eastAsia="he-IL"/>
        </w:rPr>
        <w:t>יש ש</w:t>
      </w:r>
      <w:bookmarkStart w:id="451" w:name="_ETM_Q1_607060"/>
      <w:bookmarkEnd w:id="451"/>
      <w:r>
        <w:rPr>
          <w:rFonts w:hint="cs"/>
          <w:rtl/>
          <w:lang w:eastAsia="he-IL"/>
        </w:rPr>
        <w:t xml:space="preserve">ני הבדלים עצומים: </w:t>
      </w:r>
      <w:bookmarkStart w:id="452" w:name="_ETM_Q1_609436"/>
      <w:bookmarkEnd w:id="452"/>
      <w:r>
        <w:rPr>
          <w:rFonts w:hint="cs"/>
          <w:rtl/>
          <w:lang w:eastAsia="he-IL"/>
        </w:rPr>
        <w:t>כמות חברי המועצה. דב</w:t>
      </w:r>
      <w:bookmarkStart w:id="453" w:name="_ETM_Q1_612284"/>
      <w:bookmarkEnd w:id="453"/>
      <w:r>
        <w:rPr>
          <w:rFonts w:hint="cs"/>
          <w:rtl/>
          <w:lang w:eastAsia="he-IL"/>
        </w:rPr>
        <w:t>ר שני, האיזון</w:t>
      </w:r>
      <w:bookmarkStart w:id="454" w:name="_ETM_Q1_613445"/>
      <w:bookmarkEnd w:id="454"/>
      <w:r>
        <w:rPr>
          <w:rFonts w:hint="cs"/>
          <w:rtl/>
          <w:lang w:eastAsia="he-IL"/>
        </w:rPr>
        <w:t xml:space="preserve"> שביקשתם </w:t>
      </w:r>
      <w:bookmarkStart w:id="455" w:name="_ETM_Q1_614241"/>
      <w:bookmarkEnd w:id="455"/>
      <w:r>
        <w:rPr>
          <w:rFonts w:hint="cs"/>
          <w:rtl/>
          <w:lang w:eastAsia="he-IL"/>
        </w:rPr>
        <w:t>ל</w:t>
      </w:r>
      <w:bookmarkStart w:id="456" w:name="_ETM_Q1_614479"/>
      <w:bookmarkEnd w:id="456"/>
      <w:r>
        <w:rPr>
          <w:rFonts w:hint="cs"/>
          <w:rtl/>
          <w:lang w:eastAsia="he-IL"/>
        </w:rPr>
        <w:t>עיריות נובע בעיקר בגלל שמ</w:t>
      </w:r>
      <w:bookmarkStart w:id="457" w:name="_ETM_Q1_617450"/>
      <w:bookmarkEnd w:id="457"/>
      <w:r>
        <w:rPr>
          <w:rFonts w:hint="cs"/>
          <w:rtl/>
          <w:lang w:eastAsia="he-IL"/>
        </w:rPr>
        <w:t>דובר ביחסי הכוחות ב</w:t>
      </w:r>
      <w:bookmarkStart w:id="458" w:name="_ETM_Q1_618411"/>
      <w:bookmarkEnd w:id="458"/>
      <w:r>
        <w:rPr>
          <w:rFonts w:hint="cs"/>
          <w:rtl/>
          <w:lang w:eastAsia="he-IL"/>
        </w:rPr>
        <w:t>ין</w:t>
      </w:r>
      <w:bookmarkStart w:id="459" w:name="_ETM_Q1_618657"/>
      <w:bookmarkEnd w:id="459"/>
      <w:r>
        <w:rPr>
          <w:rFonts w:hint="cs"/>
          <w:rtl/>
          <w:lang w:eastAsia="he-IL"/>
        </w:rPr>
        <w:t xml:space="preserve"> קואליציה לאופוזיציה. במועצות אזור</w:t>
      </w:r>
      <w:bookmarkStart w:id="460" w:name="_ETM_Q1_621538"/>
      <w:bookmarkEnd w:id="460"/>
      <w:r>
        <w:rPr>
          <w:rFonts w:hint="cs"/>
          <w:rtl/>
          <w:lang w:eastAsia="he-IL"/>
        </w:rPr>
        <w:t xml:space="preserve">יות חברי המועצה הם נציגי ישובים, שנבחרים </w:t>
      </w:r>
      <w:bookmarkStart w:id="461" w:name="_ETM_Q1_626630"/>
      <w:bookmarkEnd w:id="461"/>
      <w:r>
        <w:rPr>
          <w:rFonts w:hint="cs"/>
          <w:rtl/>
          <w:lang w:eastAsia="he-IL"/>
        </w:rPr>
        <w:t>על ידי ישוב לפי מפתח שקבוע בחוק</w:t>
      </w:r>
      <w:bookmarkStart w:id="462" w:name="_ETM_Q1_627189"/>
      <w:bookmarkEnd w:id="462"/>
      <w:r>
        <w:rPr>
          <w:rFonts w:hint="cs"/>
          <w:rtl/>
          <w:lang w:eastAsia="he-IL"/>
        </w:rPr>
        <w:t>. אין קואליציה ואופוז</w:t>
      </w:r>
      <w:bookmarkStart w:id="463" w:name="_ETM_Q1_628677"/>
      <w:bookmarkEnd w:id="463"/>
      <w:r>
        <w:rPr>
          <w:rFonts w:hint="cs"/>
          <w:rtl/>
          <w:lang w:eastAsia="he-IL"/>
        </w:rPr>
        <w:t xml:space="preserve">יציה </w:t>
      </w:r>
      <w:bookmarkStart w:id="464" w:name="_ETM_Q1_629396"/>
      <w:bookmarkEnd w:id="464"/>
      <w:r>
        <w:rPr>
          <w:rFonts w:hint="cs"/>
          <w:rtl/>
          <w:lang w:eastAsia="he-IL"/>
        </w:rPr>
        <w:t>במועצות אזוריות. ולכן האיזון והאינטרס שכל כך</w:t>
      </w:r>
      <w:bookmarkStart w:id="465" w:name="_ETM_Q1_634417"/>
      <w:bookmarkEnd w:id="465"/>
      <w:r>
        <w:rPr>
          <w:rFonts w:hint="cs"/>
          <w:rtl/>
          <w:lang w:eastAsia="he-IL"/>
        </w:rPr>
        <w:t xml:space="preserve"> הולם </w:t>
      </w:r>
      <w:bookmarkStart w:id="466" w:name="_ETM_Q1_634925"/>
      <w:bookmarkEnd w:id="466"/>
      <w:r>
        <w:rPr>
          <w:rFonts w:hint="cs"/>
          <w:rtl/>
          <w:lang w:eastAsia="he-IL"/>
        </w:rPr>
        <w:t>כנראה את העיריות, הוא לא רלוונטי למועצו</w:t>
      </w:r>
      <w:bookmarkStart w:id="467" w:name="_ETM_Q1_636516"/>
      <w:bookmarkEnd w:id="467"/>
      <w:r>
        <w:rPr>
          <w:rFonts w:hint="cs"/>
          <w:rtl/>
          <w:lang w:eastAsia="he-IL"/>
        </w:rPr>
        <w:t xml:space="preserve">ת אזוריות. </w:t>
      </w:r>
      <w:bookmarkStart w:id="468" w:name="_ETM_Q1_638419"/>
      <w:bookmarkEnd w:id="468"/>
      <w:r>
        <w:rPr>
          <w:rFonts w:hint="cs"/>
          <w:rtl/>
          <w:lang w:eastAsia="he-IL"/>
        </w:rPr>
        <w:t>אתם תמ</w:t>
      </w:r>
      <w:bookmarkStart w:id="469" w:name="_ETM_Q1_638506"/>
      <w:bookmarkEnd w:id="469"/>
      <w:r>
        <w:rPr>
          <w:rFonts w:hint="cs"/>
          <w:rtl/>
          <w:lang w:eastAsia="he-IL"/>
        </w:rPr>
        <w:t>נעו</w:t>
      </w:r>
      <w:bookmarkStart w:id="470" w:name="_ETM_Q1_639084"/>
      <w:bookmarkEnd w:id="470"/>
      <w:r>
        <w:rPr>
          <w:rFonts w:hint="cs"/>
          <w:rtl/>
          <w:lang w:eastAsia="he-IL"/>
        </w:rPr>
        <w:t xml:space="preserve"> מחברי מועצה להשתתף בדיונים. </w:t>
      </w:r>
      <w:bookmarkStart w:id="471" w:name="_ETM_Q1_643436"/>
      <w:bookmarkEnd w:id="471"/>
    </w:p>
    <w:p w:rsidR="004A225D" w:rsidRDefault="004A225D" w:rsidP="004A225D">
      <w:pPr>
        <w:rPr>
          <w:rtl/>
          <w:lang w:eastAsia="he-IL"/>
        </w:rPr>
      </w:pPr>
      <w:bookmarkStart w:id="472" w:name="_ETM_Q1_643521"/>
      <w:bookmarkEnd w:id="472"/>
    </w:p>
    <w:p w:rsidR="004A225D" w:rsidRDefault="004A225D" w:rsidP="004A225D">
      <w:pPr>
        <w:pStyle w:val="af6"/>
        <w:keepNext/>
        <w:rPr>
          <w:rtl/>
        </w:rPr>
      </w:pPr>
      <w:bookmarkStart w:id="473" w:name="ET_yor_5854_24"/>
      <w:r w:rsidRPr="004A22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A225D">
        <w:rPr>
          <w:rStyle w:val="TagStyle"/>
          <w:rtl/>
        </w:rPr>
        <w:t xml:space="preserve"> &lt;&lt; יור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:rsidR="004A225D" w:rsidRDefault="004A225D" w:rsidP="004A225D">
      <w:pPr>
        <w:pStyle w:val="KeepWithNext"/>
        <w:rPr>
          <w:rtl/>
          <w:lang w:eastAsia="he-IL"/>
        </w:rPr>
      </w:pPr>
    </w:p>
    <w:p w:rsidR="004A225D" w:rsidRDefault="004A225D" w:rsidP="004A225D">
      <w:pPr>
        <w:rPr>
          <w:rtl/>
          <w:lang w:eastAsia="he-IL"/>
        </w:rPr>
      </w:pPr>
      <w:bookmarkStart w:id="474" w:name="_ETM_Q1_647531"/>
      <w:bookmarkStart w:id="475" w:name="_ETM_Q1_647566"/>
      <w:bookmarkEnd w:id="474"/>
      <w:bookmarkEnd w:id="475"/>
      <w:r>
        <w:rPr>
          <w:rFonts w:hint="cs"/>
          <w:rtl/>
          <w:lang w:eastAsia="he-IL"/>
        </w:rPr>
        <w:t>עו"ד לימור ר</w:t>
      </w:r>
      <w:bookmarkStart w:id="476" w:name="_ETM_Q1_646844"/>
      <w:bookmarkEnd w:id="476"/>
      <w:r>
        <w:rPr>
          <w:rFonts w:hint="cs"/>
          <w:rtl/>
          <w:lang w:eastAsia="he-IL"/>
        </w:rPr>
        <w:t>יבלין, כיוון שאנחנו מכירים</w:t>
      </w:r>
      <w:bookmarkStart w:id="477" w:name="_ETM_Q1_651595"/>
      <w:bookmarkStart w:id="478" w:name="_ETM_Q1_650631"/>
      <w:bookmarkEnd w:id="477"/>
      <w:bookmarkEnd w:id="478"/>
      <w:r>
        <w:rPr>
          <w:rFonts w:hint="cs"/>
          <w:rtl/>
          <w:lang w:eastAsia="he-IL"/>
        </w:rPr>
        <w:t xml:space="preserve"> את הטענות, אני שואל, רון, האם היה מגע</w:t>
      </w:r>
      <w:bookmarkStart w:id="479" w:name="_ETM_Q1_657501"/>
      <w:bookmarkEnd w:id="479"/>
      <w:r>
        <w:rPr>
          <w:rFonts w:hint="cs"/>
          <w:rtl/>
          <w:lang w:eastAsia="he-IL"/>
        </w:rPr>
        <w:t xml:space="preserve"> כדי להסדי</w:t>
      </w:r>
      <w:bookmarkStart w:id="480" w:name="_ETM_Q1_655732"/>
      <w:bookmarkEnd w:id="480"/>
      <w:r>
        <w:rPr>
          <w:rFonts w:hint="cs"/>
          <w:rtl/>
          <w:lang w:eastAsia="he-IL"/>
        </w:rPr>
        <w:t xml:space="preserve">ר את העניין הזה או שאתם עכשיו מכניסים אותנו </w:t>
      </w:r>
      <w:bookmarkStart w:id="481" w:name="_ETM_Q1_660473"/>
      <w:bookmarkEnd w:id="481"/>
      <w:r>
        <w:rPr>
          <w:rFonts w:hint="cs"/>
          <w:rtl/>
          <w:lang w:eastAsia="he-IL"/>
        </w:rPr>
        <w:t>לוויכוח חדש?</w:t>
      </w:r>
      <w:bookmarkStart w:id="482" w:name="_ETM_Q1_660837"/>
      <w:bookmarkStart w:id="483" w:name="_ETM_Q1_661077"/>
      <w:bookmarkEnd w:id="482"/>
      <w:bookmarkEnd w:id="483"/>
    </w:p>
    <w:p w:rsidR="004A225D" w:rsidRDefault="004A225D" w:rsidP="004A225D">
      <w:pPr>
        <w:rPr>
          <w:rtl/>
          <w:lang w:eastAsia="he-IL"/>
        </w:rPr>
      </w:pPr>
    </w:p>
    <w:p w:rsidR="004A225D" w:rsidRDefault="004A225D" w:rsidP="004A225D">
      <w:pPr>
        <w:pStyle w:val="af9"/>
        <w:keepNext/>
        <w:rPr>
          <w:rtl/>
          <w:lang w:eastAsia="he-IL"/>
        </w:rPr>
      </w:pPr>
      <w:bookmarkStart w:id="484" w:name="ET_guest_רון_אלמוג_25"/>
      <w:r w:rsidRPr="004A225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רון אלמוג:</w:t>
      </w:r>
      <w:r w:rsidRPr="004A225D">
        <w:rPr>
          <w:rStyle w:val="TagStyle"/>
          <w:rtl/>
        </w:rPr>
        <w:t xml:space="preserve"> &lt;&lt; אורח &gt;&gt;</w:t>
      </w:r>
      <w:r w:rsidR="005517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"/>
    </w:p>
    <w:p w:rsidR="004A225D" w:rsidRDefault="004A225D" w:rsidP="004A225D">
      <w:pPr>
        <w:pStyle w:val="KeepWithNext"/>
        <w:rPr>
          <w:rtl/>
          <w:lang w:eastAsia="he-IL"/>
        </w:rPr>
      </w:pPr>
    </w:p>
    <w:p w:rsidR="004A225D" w:rsidRDefault="004A225D" w:rsidP="004A225D">
      <w:pPr>
        <w:rPr>
          <w:rtl/>
          <w:lang w:eastAsia="he-IL"/>
        </w:rPr>
      </w:pPr>
      <w:bookmarkStart w:id="485" w:name="_ETM_Q1_662240"/>
      <w:bookmarkStart w:id="486" w:name="_ETM_Q1_662287"/>
      <w:bookmarkEnd w:id="485"/>
      <w:bookmarkEnd w:id="486"/>
      <w:r>
        <w:rPr>
          <w:rFonts w:hint="cs"/>
          <w:rtl/>
          <w:lang w:eastAsia="he-IL"/>
        </w:rPr>
        <w:t>חלק מהדברים כאן בענ</w:t>
      </w:r>
      <w:bookmarkStart w:id="487" w:name="_ETM_Q1_662083"/>
      <w:bookmarkEnd w:id="487"/>
      <w:r>
        <w:rPr>
          <w:rFonts w:hint="cs"/>
          <w:rtl/>
          <w:lang w:eastAsia="he-IL"/>
        </w:rPr>
        <w:t>יין המהותי עלו בעצם בדיון הקודם</w:t>
      </w:r>
      <w:bookmarkStart w:id="488" w:name="_ETM_Q1_665814"/>
      <w:bookmarkEnd w:id="488"/>
      <w:r>
        <w:rPr>
          <w:rFonts w:hint="cs"/>
          <w:rtl/>
          <w:lang w:eastAsia="he-IL"/>
        </w:rPr>
        <w:t xml:space="preserve">, האם צריך הסכמה של מאה </w:t>
      </w:r>
      <w:bookmarkStart w:id="489" w:name="_ETM_Q1_665690"/>
      <w:bookmarkEnd w:id="489"/>
      <w:r>
        <w:rPr>
          <w:rFonts w:hint="cs"/>
          <w:rtl/>
          <w:lang w:eastAsia="he-IL"/>
        </w:rPr>
        <w:t>אחוז או פחות. אם</w:t>
      </w:r>
      <w:bookmarkStart w:id="490" w:name="_ETM_Q1_667859"/>
      <w:bookmarkEnd w:id="490"/>
      <w:r>
        <w:rPr>
          <w:rFonts w:hint="cs"/>
          <w:rtl/>
          <w:lang w:eastAsia="he-IL"/>
        </w:rPr>
        <w:t xml:space="preserve"> אפשר לקיים </w:t>
      </w:r>
      <w:bookmarkStart w:id="491" w:name="_ETM_Q1_667720"/>
      <w:bookmarkEnd w:id="491"/>
      <w:r>
        <w:rPr>
          <w:rFonts w:hint="cs"/>
          <w:rtl/>
          <w:lang w:eastAsia="he-IL"/>
        </w:rPr>
        <w:t xml:space="preserve">ישיבות היברידיות או לא. ודווקא מצד </w:t>
      </w:r>
      <w:bookmarkStart w:id="492" w:name="_ETM_Q1_670468"/>
      <w:bookmarkEnd w:id="492"/>
      <w:r>
        <w:rPr>
          <w:rFonts w:hint="cs"/>
          <w:rtl/>
          <w:lang w:eastAsia="he-IL"/>
        </w:rPr>
        <w:t xml:space="preserve">הוועדה </w:t>
      </w:r>
      <w:bookmarkStart w:id="493" w:name="_ETM_Q1_671123"/>
      <w:bookmarkEnd w:id="493"/>
      <w:r>
        <w:rPr>
          <w:rFonts w:hint="cs"/>
          <w:rtl/>
          <w:lang w:eastAsia="he-IL"/>
        </w:rPr>
        <w:t>הייתה התנגדות מאוד גדולה לישיבות היברידיות. וזה אחד מהתוספות שהוספנו</w:t>
      </w:r>
      <w:bookmarkStart w:id="494" w:name="_ETM_Q1_679484"/>
      <w:bookmarkEnd w:id="494"/>
      <w:r>
        <w:rPr>
          <w:rFonts w:hint="cs"/>
          <w:rtl/>
          <w:lang w:eastAsia="he-IL"/>
        </w:rPr>
        <w:t xml:space="preserve"> כאן. </w:t>
      </w:r>
    </w:p>
    <w:p w:rsidR="004A225D" w:rsidRDefault="004A225D" w:rsidP="004A225D">
      <w:pPr>
        <w:rPr>
          <w:rtl/>
          <w:lang w:eastAsia="he-IL"/>
        </w:rPr>
      </w:pPr>
      <w:bookmarkStart w:id="495" w:name="_ETM_Q1_680620"/>
      <w:bookmarkStart w:id="496" w:name="_ETM_Q1_680684"/>
      <w:bookmarkEnd w:id="495"/>
      <w:bookmarkEnd w:id="496"/>
    </w:p>
    <w:p w:rsidR="004A225D" w:rsidRDefault="004A225D" w:rsidP="004A225D">
      <w:pPr>
        <w:rPr>
          <w:rtl/>
          <w:lang w:eastAsia="he-IL"/>
        </w:rPr>
      </w:pPr>
      <w:bookmarkStart w:id="497" w:name="_ETM_Q1_680764"/>
      <w:bookmarkStart w:id="498" w:name="_ETM_Q1_680838"/>
      <w:bookmarkEnd w:id="497"/>
      <w:bookmarkEnd w:id="498"/>
      <w:r>
        <w:rPr>
          <w:rFonts w:hint="cs"/>
          <w:rtl/>
          <w:lang w:eastAsia="he-IL"/>
        </w:rPr>
        <w:t>אמרתי בדיון הקודם, שבעיקרון הדיון כאן בוועדה</w:t>
      </w:r>
      <w:bookmarkStart w:id="499" w:name="_ETM_Q1_682372"/>
      <w:bookmarkEnd w:id="499"/>
      <w:r>
        <w:rPr>
          <w:rFonts w:hint="cs"/>
          <w:rtl/>
          <w:lang w:eastAsia="he-IL"/>
        </w:rPr>
        <w:t xml:space="preserve"> הוא על</w:t>
      </w:r>
      <w:bookmarkStart w:id="500" w:name="_ETM_Q1_682937"/>
      <w:bookmarkEnd w:id="500"/>
      <w:r>
        <w:rPr>
          <w:rFonts w:hint="cs"/>
          <w:rtl/>
          <w:lang w:eastAsia="he-IL"/>
        </w:rPr>
        <w:t xml:space="preserve"> עיריות.</w:t>
      </w:r>
      <w:bookmarkStart w:id="501" w:name="_ETM_Q1_687236"/>
      <w:bookmarkStart w:id="502" w:name="_ETM_Q1_685431"/>
      <w:bookmarkEnd w:id="501"/>
      <w:bookmarkEnd w:id="502"/>
    </w:p>
    <w:p w:rsidR="004B564D" w:rsidRDefault="004B564D" w:rsidP="004A225D">
      <w:pPr>
        <w:rPr>
          <w:rtl/>
          <w:lang w:eastAsia="he-IL"/>
        </w:rPr>
      </w:pPr>
      <w:bookmarkStart w:id="503" w:name="_ETM_Q1_686551"/>
      <w:bookmarkStart w:id="504" w:name="_ETM_Q1_686610"/>
      <w:bookmarkStart w:id="505" w:name="_ETM_Q1_684413"/>
      <w:bookmarkEnd w:id="503"/>
      <w:bookmarkEnd w:id="504"/>
      <w:bookmarkEnd w:id="505"/>
    </w:p>
    <w:p w:rsidR="004B564D" w:rsidRDefault="004B564D" w:rsidP="004B564D">
      <w:pPr>
        <w:pStyle w:val="af6"/>
        <w:keepNext/>
        <w:rPr>
          <w:rtl/>
        </w:rPr>
      </w:pPr>
      <w:bookmarkStart w:id="506" w:name="ET_yor_5854_26"/>
      <w:r w:rsidRPr="004B56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B564D">
        <w:rPr>
          <w:rStyle w:val="TagStyle"/>
          <w:rtl/>
        </w:rPr>
        <w:t xml:space="preserve"> &lt;&lt; יור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:rsidR="004B564D" w:rsidRDefault="004B564D" w:rsidP="004B564D">
      <w:pPr>
        <w:pStyle w:val="KeepWithNext"/>
        <w:rPr>
          <w:rtl/>
          <w:lang w:eastAsia="he-IL"/>
        </w:rPr>
      </w:pPr>
    </w:p>
    <w:p w:rsidR="004B564D" w:rsidRDefault="004B564D" w:rsidP="004B564D">
      <w:pPr>
        <w:rPr>
          <w:rtl/>
          <w:lang w:eastAsia="he-IL"/>
        </w:rPr>
      </w:pPr>
      <w:bookmarkStart w:id="507" w:name="_ETM_Q1_684851"/>
      <w:bookmarkStart w:id="508" w:name="_ETM_Q1_684890"/>
      <w:bookmarkEnd w:id="507"/>
      <w:bookmarkEnd w:id="508"/>
      <w:r>
        <w:rPr>
          <w:rFonts w:hint="cs"/>
          <w:rtl/>
          <w:lang w:eastAsia="he-IL"/>
        </w:rPr>
        <w:t>אז תרצו לע</w:t>
      </w:r>
      <w:bookmarkStart w:id="509" w:name="_ETM_Q1_684388"/>
      <w:bookmarkEnd w:id="509"/>
      <w:r>
        <w:rPr>
          <w:rFonts w:hint="cs"/>
          <w:rtl/>
          <w:lang w:eastAsia="he-IL"/>
        </w:rPr>
        <w:t xml:space="preserve">בוד </w:t>
      </w:r>
      <w:bookmarkStart w:id="510" w:name="_ETM_Q1_685793"/>
      <w:bookmarkEnd w:id="510"/>
      <w:r>
        <w:rPr>
          <w:rFonts w:hint="cs"/>
          <w:rtl/>
          <w:lang w:eastAsia="he-IL"/>
        </w:rPr>
        <w:t>בנפרד על נוסח שקשור למועצות אזוריות?</w:t>
      </w:r>
      <w:bookmarkStart w:id="511" w:name="_ETM_Q1_692078"/>
      <w:bookmarkEnd w:id="511"/>
      <w:r>
        <w:rPr>
          <w:rFonts w:hint="cs"/>
          <w:rtl/>
          <w:lang w:eastAsia="he-IL"/>
        </w:rPr>
        <w:t xml:space="preserve"> אני לא יודע אם יש </w:t>
      </w:r>
      <w:bookmarkStart w:id="512" w:name="_ETM_Q1_694326"/>
      <w:bookmarkEnd w:id="512"/>
      <w:r>
        <w:rPr>
          <w:rFonts w:hint="cs"/>
          <w:rtl/>
          <w:lang w:eastAsia="he-IL"/>
        </w:rPr>
        <w:t>סיבה או אין סיבה משפטית, אין</w:t>
      </w:r>
      <w:bookmarkStart w:id="513" w:name="_ETM_Q1_694319"/>
      <w:bookmarkEnd w:id="513"/>
      <w:r>
        <w:rPr>
          <w:rFonts w:hint="cs"/>
          <w:rtl/>
          <w:lang w:eastAsia="he-IL"/>
        </w:rPr>
        <w:t xml:space="preserve"> לי מושג. </w:t>
      </w:r>
    </w:p>
    <w:p w:rsidR="004B564D" w:rsidRDefault="004B564D" w:rsidP="004B564D">
      <w:pPr>
        <w:rPr>
          <w:rtl/>
          <w:lang w:eastAsia="he-IL"/>
        </w:rPr>
      </w:pPr>
      <w:bookmarkStart w:id="514" w:name="_ETM_Q1_692455"/>
      <w:bookmarkStart w:id="515" w:name="_ETM_Q1_692522"/>
      <w:bookmarkStart w:id="516" w:name="_ETM_Q1_689586"/>
      <w:bookmarkStart w:id="517" w:name="_ETM_Q1_690406"/>
      <w:bookmarkEnd w:id="514"/>
      <w:bookmarkEnd w:id="515"/>
      <w:bookmarkEnd w:id="516"/>
      <w:bookmarkEnd w:id="517"/>
    </w:p>
    <w:p w:rsidR="004B564D" w:rsidRDefault="004B564D" w:rsidP="004B564D">
      <w:pPr>
        <w:pStyle w:val="af9"/>
        <w:keepNext/>
        <w:rPr>
          <w:rtl/>
          <w:lang w:eastAsia="he-IL"/>
        </w:rPr>
      </w:pPr>
      <w:bookmarkStart w:id="518" w:name="ET_guest_רון_אלמוג_27"/>
      <w:r w:rsidRPr="004B5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4B564D">
        <w:rPr>
          <w:rStyle w:val="TagStyle"/>
          <w:rtl/>
        </w:rPr>
        <w:t xml:space="preserve"> &lt;&lt; אורח &gt;&gt;</w:t>
      </w:r>
      <w:r w:rsidR="005517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"/>
    </w:p>
    <w:p w:rsidR="004B564D" w:rsidRDefault="004B564D" w:rsidP="004B564D">
      <w:pPr>
        <w:pStyle w:val="KeepWithNext"/>
        <w:rPr>
          <w:rtl/>
          <w:lang w:eastAsia="he-IL"/>
        </w:rPr>
      </w:pPr>
    </w:p>
    <w:p w:rsidR="004B564D" w:rsidRDefault="004B564D" w:rsidP="004B564D">
      <w:pPr>
        <w:rPr>
          <w:rtl/>
          <w:lang w:eastAsia="he-IL"/>
        </w:rPr>
      </w:pPr>
      <w:bookmarkStart w:id="519" w:name="_ETM_Q1_690831"/>
      <w:bookmarkStart w:id="520" w:name="_ETM_Q1_690866"/>
      <w:bookmarkEnd w:id="519"/>
      <w:bookmarkEnd w:id="520"/>
      <w:r>
        <w:rPr>
          <w:rFonts w:hint="cs"/>
          <w:rtl/>
          <w:lang w:eastAsia="he-IL"/>
        </w:rPr>
        <w:t xml:space="preserve">כן. </w:t>
      </w:r>
      <w:bookmarkStart w:id="521" w:name="_ETM_Q1_691607"/>
      <w:bookmarkEnd w:id="521"/>
      <w:r>
        <w:rPr>
          <w:rFonts w:hint="cs"/>
          <w:rtl/>
          <w:lang w:eastAsia="he-IL"/>
        </w:rPr>
        <w:t xml:space="preserve">אבל אני אומר </w:t>
      </w:r>
      <w:bookmarkStart w:id="522" w:name="_ETM_Q1_692696"/>
      <w:bookmarkStart w:id="523" w:name="_ETM_Q1_693706"/>
      <w:bookmarkStart w:id="524" w:name="_ETM_Q1_695275"/>
      <w:bookmarkEnd w:id="522"/>
      <w:bookmarkEnd w:id="523"/>
      <w:bookmarkEnd w:id="524"/>
      <w:r>
        <w:rPr>
          <w:rFonts w:hint="cs"/>
          <w:rtl/>
          <w:lang w:eastAsia="he-IL"/>
        </w:rPr>
        <w:t xml:space="preserve">מבחינת הרמוניה </w:t>
      </w:r>
      <w:bookmarkStart w:id="525" w:name="_ETM_Q1_699266"/>
      <w:bookmarkEnd w:id="525"/>
      <w:r>
        <w:rPr>
          <w:rFonts w:hint="cs"/>
          <w:rtl/>
          <w:lang w:eastAsia="he-IL"/>
        </w:rPr>
        <w:t>ח</w:t>
      </w:r>
      <w:bookmarkStart w:id="526" w:name="_ETM_Q1_696497"/>
      <w:bookmarkEnd w:id="526"/>
      <w:r>
        <w:rPr>
          <w:rFonts w:hint="cs"/>
          <w:rtl/>
          <w:lang w:eastAsia="he-IL"/>
        </w:rPr>
        <w:t>קיקתית העיקרון הוא ל</w:t>
      </w:r>
      <w:bookmarkStart w:id="527" w:name="_ETM_Q1_697675"/>
      <w:bookmarkEnd w:id="527"/>
      <w:r>
        <w:rPr>
          <w:rFonts w:hint="cs"/>
          <w:rtl/>
          <w:lang w:eastAsia="he-IL"/>
        </w:rPr>
        <w:t>החיל את אותם עקרונות, ע</w:t>
      </w:r>
      <w:bookmarkStart w:id="528" w:name="_ETM_Q1_699215"/>
      <w:bookmarkEnd w:id="528"/>
      <w:r>
        <w:rPr>
          <w:rFonts w:hint="cs"/>
          <w:rtl/>
          <w:lang w:eastAsia="he-IL"/>
        </w:rPr>
        <w:t>ם ההערות של</w:t>
      </w:r>
      <w:bookmarkStart w:id="529" w:name="_ETM_Q1_701449"/>
      <w:bookmarkEnd w:id="529"/>
      <w:r>
        <w:rPr>
          <w:rFonts w:hint="cs"/>
          <w:rtl/>
          <w:lang w:eastAsia="he-IL"/>
        </w:rPr>
        <w:t xml:space="preserve"> חברי הכנסת שנשמעו כאן, גם לגבי מועצות</w:t>
      </w:r>
      <w:bookmarkStart w:id="530" w:name="_ETM_Q1_704990"/>
      <w:bookmarkEnd w:id="530"/>
      <w:r>
        <w:rPr>
          <w:rFonts w:hint="cs"/>
          <w:rtl/>
          <w:lang w:eastAsia="he-IL"/>
        </w:rPr>
        <w:t xml:space="preserve"> מקומיות </w:t>
      </w:r>
      <w:bookmarkStart w:id="531" w:name="_ETM_Q1_707186"/>
      <w:bookmarkEnd w:id="531"/>
      <w:r>
        <w:rPr>
          <w:rFonts w:hint="cs"/>
          <w:rtl/>
          <w:lang w:eastAsia="he-IL"/>
        </w:rPr>
        <w:t xml:space="preserve">ואזוריות. </w:t>
      </w:r>
      <w:bookmarkStart w:id="532" w:name="_ETM_Q1_705501"/>
      <w:bookmarkEnd w:id="532"/>
    </w:p>
    <w:p w:rsidR="0016126D" w:rsidRDefault="0016126D" w:rsidP="004B564D">
      <w:pPr>
        <w:rPr>
          <w:rtl/>
          <w:lang w:eastAsia="he-IL"/>
        </w:rPr>
      </w:pPr>
      <w:bookmarkStart w:id="533" w:name="_ETM_Q1_705528"/>
      <w:bookmarkStart w:id="534" w:name="_ETM_Q1_705593"/>
      <w:bookmarkEnd w:id="533"/>
      <w:bookmarkEnd w:id="534"/>
    </w:p>
    <w:p w:rsidR="0016126D" w:rsidRDefault="0016126D" w:rsidP="0016126D">
      <w:pPr>
        <w:pStyle w:val="a4"/>
        <w:keepNext/>
        <w:rPr>
          <w:rtl/>
        </w:rPr>
      </w:pPr>
      <w:bookmarkStart w:id="535" w:name="ET_speaker_6275_28"/>
      <w:r w:rsidRPr="0016126D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16126D">
        <w:rPr>
          <w:rStyle w:val="TagStyle"/>
          <w:rtl/>
        </w:rPr>
        <w:t xml:space="preserve"> &lt;&lt; דובר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:rsidR="0016126D" w:rsidRDefault="0016126D" w:rsidP="0016126D">
      <w:pPr>
        <w:pStyle w:val="KeepWithNext"/>
        <w:rPr>
          <w:rtl/>
          <w:lang w:eastAsia="he-IL"/>
        </w:rPr>
      </w:pPr>
    </w:p>
    <w:p w:rsidR="0016126D" w:rsidRDefault="0016126D" w:rsidP="0016126D">
      <w:pPr>
        <w:rPr>
          <w:rtl/>
          <w:lang w:eastAsia="he-IL"/>
        </w:rPr>
      </w:pPr>
      <w:bookmarkStart w:id="536" w:name="_ETM_Q1_706716"/>
      <w:bookmarkStart w:id="537" w:name="_ETM_Q1_706751"/>
      <w:bookmarkEnd w:id="536"/>
      <w:bookmarkEnd w:id="537"/>
      <w:r>
        <w:rPr>
          <w:rFonts w:hint="cs"/>
          <w:rtl/>
          <w:lang w:eastAsia="he-IL"/>
        </w:rPr>
        <w:t>חשוב שנדייק פה. כי אנחנו בדיון ש</w:t>
      </w:r>
      <w:bookmarkStart w:id="538" w:name="_ETM_Q1_707833"/>
      <w:bookmarkEnd w:id="538"/>
      <w:r>
        <w:rPr>
          <w:rFonts w:hint="cs"/>
          <w:rtl/>
          <w:lang w:eastAsia="he-IL"/>
        </w:rPr>
        <w:t xml:space="preserve">עבר שאלנו </w:t>
      </w:r>
      <w:bookmarkStart w:id="539" w:name="_ETM_Q1_708859"/>
      <w:bookmarkEnd w:id="539"/>
      <w:r>
        <w:rPr>
          <w:rFonts w:hint="cs"/>
          <w:rtl/>
          <w:lang w:eastAsia="he-IL"/>
        </w:rPr>
        <w:t xml:space="preserve">ואתם אמרתם שאותם עקרונות יחולו על זה ועל זה. ואנחנו </w:t>
      </w:r>
      <w:bookmarkStart w:id="540" w:name="_ETM_Q1_716187"/>
      <w:bookmarkEnd w:id="540"/>
      <w:r>
        <w:rPr>
          <w:rFonts w:hint="cs"/>
          <w:rtl/>
          <w:lang w:eastAsia="he-IL"/>
        </w:rPr>
        <w:t>התייחסנו כחברי</w:t>
      </w:r>
      <w:bookmarkStart w:id="541" w:name="_ETM_Q1_714691"/>
      <w:bookmarkEnd w:id="541"/>
      <w:r>
        <w:rPr>
          <w:rFonts w:hint="cs"/>
          <w:rtl/>
          <w:lang w:eastAsia="he-IL"/>
        </w:rPr>
        <w:t xml:space="preserve"> ועדה התייחסנו לזה בכללותו. מועצו</w:t>
      </w:r>
      <w:bookmarkStart w:id="542" w:name="_ETM_Q1_716471"/>
      <w:bookmarkEnd w:id="542"/>
      <w:r>
        <w:rPr>
          <w:rFonts w:hint="cs"/>
          <w:rtl/>
          <w:lang w:eastAsia="he-IL"/>
        </w:rPr>
        <w:t xml:space="preserve">ת אזוריות, מקומיות, עיריות. </w:t>
      </w:r>
      <w:bookmarkStart w:id="543" w:name="_ETM_Q1_721339"/>
      <w:bookmarkEnd w:id="543"/>
    </w:p>
    <w:p w:rsidR="0016126D" w:rsidRDefault="0016126D" w:rsidP="0016126D">
      <w:pPr>
        <w:rPr>
          <w:rtl/>
          <w:lang w:eastAsia="he-IL"/>
        </w:rPr>
      </w:pPr>
      <w:bookmarkStart w:id="544" w:name="_ETM_Q1_721531"/>
      <w:bookmarkStart w:id="545" w:name="_ETM_Q1_721600"/>
      <w:bookmarkEnd w:id="544"/>
      <w:bookmarkEnd w:id="545"/>
    </w:p>
    <w:p w:rsidR="0016126D" w:rsidRDefault="0016126D" w:rsidP="0016126D">
      <w:pPr>
        <w:pStyle w:val="af9"/>
        <w:keepNext/>
        <w:rPr>
          <w:rtl/>
          <w:lang w:eastAsia="he-IL"/>
        </w:rPr>
      </w:pPr>
      <w:bookmarkStart w:id="546" w:name="ET_guest_רון_אלמוג_29"/>
      <w:r w:rsidRPr="00161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6126D">
        <w:rPr>
          <w:rStyle w:val="TagStyle"/>
          <w:rtl/>
        </w:rPr>
        <w:t xml:space="preserve"> &lt;&lt; אורח &gt;&gt;</w:t>
      </w:r>
      <w:r w:rsidR="005517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"/>
    </w:p>
    <w:p w:rsidR="0016126D" w:rsidRDefault="0016126D" w:rsidP="0016126D">
      <w:pPr>
        <w:pStyle w:val="KeepWithNext"/>
        <w:rPr>
          <w:rtl/>
          <w:lang w:eastAsia="he-IL"/>
        </w:rPr>
      </w:pPr>
    </w:p>
    <w:p w:rsidR="0016126D" w:rsidRDefault="0016126D" w:rsidP="0016126D">
      <w:pPr>
        <w:rPr>
          <w:rtl/>
          <w:lang w:eastAsia="he-IL"/>
        </w:rPr>
      </w:pPr>
      <w:bookmarkStart w:id="547" w:name="_ETM_Q1_722842"/>
      <w:bookmarkStart w:id="548" w:name="_ETM_Q1_722876"/>
      <w:bookmarkEnd w:id="547"/>
      <w:bookmarkEnd w:id="548"/>
      <w:r>
        <w:rPr>
          <w:rFonts w:hint="cs"/>
          <w:rtl/>
          <w:lang w:eastAsia="he-IL"/>
        </w:rPr>
        <w:t>נכ</w:t>
      </w:r>
      <w:bookmarkStart w:id="549" w:name="_ETM_Q1_720300"/>
      <w:bookmarkEnd w:id="549"/>
      <w:r>
        <w:rPr>
          <w:rFonts w:hint="cs"/>
          <w:rtl/>
          <w:lang w:eastAsia="he-IL"/>
        </w:rPr>
        <w:t xml:space="preserve">ון. משפטית </w:t>
      </w:r>
      <w:bookmarkStart w:id="550" w:name="_ETM_Q1_722199"/>
      <w:bookmarkStart w:id="551" w:name="_ETM_Q1_720432"/>
      <w:bookmarkStart w:id="552" w:name="_ETM_Q1_719982"/>
      <w:bookmarkEnd w:id="550"/>
      <w:bookmarkEnd w:id="551"/>
      <w:bookmarkEnd w:id="552"/>
      <w:r>
        <w:rPr>
          <w:rFonts w:hint="cs"/>
          <w:rtl/>
          <w:lang w:eastAsia="he-IL"/>
        </w:rPr>
        <w:t>מבחינת סמכו</w:t>
      </w:r>
      <w:bookmarkStart w:id="553" w:name="_ETM_Q1_721061"/>
      <w:bookmarkEnd w:id="553"/>
      <w:r>
        <w:rPr>
          <w:rFonts w:hint="cs"/>
          <w:rtl/>
          <w:lang w:eastAsia="he-IL"/>
        </w:rPr>
        <w:t>ת - - -</w:t>
      </w:r>
    </w:p>
    <w:p w:rsidR="0016126D" w:rsidRDefault="0016126D" w:rsidP="0016126D">
      <w:pPr>
        <w:rPr>
          <w:rtl/>
          <w:lang w:eastAsia="he-IL"/>
        </w:rPr>
      </w:pPr>
      <w:bookmarkStart w:id="554" w:name="_ETM_Q1_722142"/>
      <w:bookmarkStart w:id="555" w:name="_ETM_Q1_722226"/>
      <w:bookmarkStart w:id="556" w:name="_ETM_Q1_723039"/>
      <w:bookmarkEnd w:id="554"/>
      <w:bookmarkEnd w:id="555"/>
      <w:bookmarkEnd w:id="556"/>
    </w:p>
    <w:p w:rsidR="0016126D" w:rsidRDefault="0016126D" w:rsidP="0016126D">
      <w:pPr>
        <w:pStyle w:val="a4"/>
        <w:keepNext/>
        <w:rPr>
          <w:rtl/>
        </w:rPr>
      </w:pPr>
      <w:bookmarkStart w:id="557" w:name="ET_speaker_6275_30"/>
      <w:r w:rsidRPr="0016126D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16126D">
        <w:rPr>
          <w:rStyle w:val="TagStyle"/>
          <w:rtl/>
        </w:rPr>
        <w:t xml:space="preserve"> &lt;&lt; דובר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:rsidR="0016126D" w:rsidRDefault="0016126D" w:rsidP="0016126D">
      <w:pPr>
        <w:pStyle w:val="KeepWithNext"/>
        <w:rPr>
          <w:rtl/>
          <w:lang w:eastAsia="he-IL"/>
        </w:rPr>
      </w:pPr>
    </w:p>
    <w:p w:rsidR="0016126D" w:rsidRDefault="0016126D" w:rsidP="0016126D">
      <w:pPr>
        <w:rPr>
          <w:rtl/>
          <w:lang w:eastAsia="he-IL"/>
        </w:rPr>
      </w:pPr>
      <w:bookmarkStart w:id="558" w:name="_ETM_Q1_723543"/>
      <w:bookmarkStart w:id="559" w:name="_ETM_Q1_723578"/>
      <w:bookmarkEnd w:id="558"/>
      <w:bookmarkEnd w:id="559"/>
      <w:r>
        <w:rPr>
          <w:rFonts w:hint="cs"/>
          <w:rtl/>
          <w:lang w:eastAsia="he-IL"/>
        </w:rPr>
        <w:t>אנ</w:t>
      </w:r>
      <w:bookmarkStart w:id="560" w:name="_ETM_Q1_721708"/>
      <w:bookmarkEnd w:id="560"/>
      <w:r>
        <w:rPr>
          <w:rFonts w:hint="cs"/>
          <w:rtl/>
          <w:lang w:eastAsia="he-IL"/>
        </w:rPr>
        <w:t>י מבינה</w:t>
      </w:r>
      <w:bookmarkStart w:id="561" w:name="_ETM_Q1_723167"/>
      <w:bookmarkEnd w:id="561"/>
      <w:r>
        <w:rPr>
          <w:rFonts w:hint="cs"/>
          <w:rtl/>
          <w:lang w:eastAsia="he-IL"/>
        </w:rPr>
        <w:t xml:space="preserve"> כעת שמשפטית זה זה. אבל אנחנו</w:t>
      </w:r>
      <w:bookmarkStart w:id="562" w:name="_ETM_Q1_723574"/>
      <w:bookmarkEnd w:id="562"/>
      <w:r>
        <w:rPr>
          <w:rFonts w:hint="cs"/>
          <w:rtl/>
          <w:lang w:eastAsia="he-IL"/>
        </w:rPr>
        <w:t xml:space="preserve"> התייחסנו לזה באופן נפרד. </w:t>
      </w:r>
      <w:bookmarkStart w:id="563" w:name="_ETM_Q1_726665"/>
      <w:bookmarkEnd w:id="563"/>
    </w:p>
    <w:p w:rsidR="0016126D" w:rsidRDefault="0016126D" w:rsidP="0016126D">
      <w:pPr>
        <w:rPr>
          <w:rtl/>
          <w:lang w:eastAsia="he-IL"/>
        </w:rPr>
      </w:pPr>
      <w:bookmarkStart w:id="564" w:name="_ETM_Q1_726906"/>
      <w:bookmarkStart w:id="565" w:name="_ETM_Q1_726980"/>
      <w:bookmarkEnd w:id="564"/>
      <w:bookmarkEnd w:id="565"/>
    </w:p>
    <w:p w:rsidR="0016126D" w:rsidRDefault="0016126D" w:rsidP="0016126D">
      <w:pPr>
        <w:pStyle w:val="af6"/>
        <w:keepNext/>
        <w:rPr>
          <w:rtl/>
        </w:rPr>
      </w:pPr>
      <w:bookmarkStart w:id="566" w:name="ET_yor_5854_31"/>
      <w:r w:rsidRPr="001612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6126D">
        <w:rPr>
          <w:rStyle w:val="TagStyle"/>
          <w:rtl/>
        </w:rPr>
        <w:t xml:space="preserve"> &lt;&lt; יור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:rsidR="0016126D" w:rsidRDefault="0016126D" w:rsidP="0016126D">
      <w:pPr>
        <w:pStyle w:val="KeepWithNext"/>
        <w:rPr>
          <w:rtl/>
          <w:lang w:eastAsia="he-IL"/>
        </w:rPr>
      </w:pPr>
    </w:p>
    <w:p w:rsidR="0016126D" w:rsidRDefault="0016126D" w:rsidP="0016126D">
      <w:pPr>
        <w:rPr>
          <w:rtl/>
          <w:lang w:eastAsia="he-IL"/>
        </w:rPr>
      </w:pPr>
      <w:bookmarkStart w:id="567" w:name="_ETM_Q1_726014"/>
      <w:bookmarkStart w:id="568" w:name="_ETM_Q1_726048"/>
      <w:bookmarkEnd w:id="567"/>
      <w:bookmarkEnd w:id="568"/>
      <w:r>
        <w:rPr>
          <w:rFonts w:hint="cs"/>
          <w:rtl/>
          <w:lang w:eastAsia="he-IL"/>
        </w:rPr>
        <w:t xml:space="preserve">שרון, אי אפשר פה להפריד מבחינת מאה אחוז הסכמה. כי </w:t>
      </w:r>
      <w:bookmarkStart w:id="569" w:name="_ETM_Q1_731519"/>
      <w:bookmarkEnd w:id="569"/>
      <w:r>
        <w:rPr>
          <w:rFonts w:hint="cs"/>
          <w:rtl/>
          <w:lang w:eastAsia="he-IL"/>
        </w:rPr>
        <w:t>יש פה מאה אחוז הסכמה והם דורשים הנחה בעניין הזה.</w:t>
      </w:r>
      <w:bookmarkStart w:id="570" w:name="_ETM_Q1_736527"/>
      <w:bookmarkEnd w:id="570"/>
      <w:r>
        <w:rPr>
          <w:rFonts w:hint="cs"/>
          <w:rtl/>
          <w:lang w:eastAsia="he-IL"/>
        </w:rPr>
        <w:t xml:space="preserve"> אז אי אפשר להחיל את אותה תקנה על שניהם בעניין </w:t>
      </w:r>
      <w:bookmarkStart w:id="571" w:name="_ETM_Q1_741327"/>
      <w:bookmarkEnd w:id="571"/>
      <w:r>
        <w:rPr>
          <w:rFonts w:hint="cs"/>
          <w:rtl/>
          <w:lang w:eastAsia="he-IL"/>
        </w:rPr>
        <w:t>זה. זה כבר מכשול שלהם</w:t>
      </w:r>
      <w:bookmarkStart w:id="572" w:name="_ETM_Q1_740750"/>
      <w:bookmarkEnd w:id="572"/>
      <w:r>
        <w:rPr>
          <w:rFonts w:hint="cs"/>
          <w:rtl/>
          <w:lang w:eastAsia="he-IL"/>
        </w:rPr>
        <w:t xml:space="preserve">. </w:t>
      </w:r>
      <w:bookmarkStart w:id="573" w:name="_ETM_Q1_741171"/>
      <w:bookmarkEnd w:id="573"/>
    </w:p>
    <w:p w:rsidR="0016126D" w:rsidRDefault="0016126D" w:rsidP="0016126D">
      <w:pPr>
        <w:rPr>
          <w:rtl/>
          <w:lang w:eastAsia="he-IL"/>
        </w:rPr>
      </w:pPr>
      <w:bookmarkStart w:id="574" w:name="_ETM_Q1_741237"/>
      <w:bookmarkStart w:id="575" w:name="_ETM_Q1_742195"/>
      <w:bookmarkStart w:id="576" w:name="_ETM_Q1_742265"/>
      <w:bookmarkStart w:id="577" w:name="_ETM_Q1_740332"/>
      <w:bookmarkStart w:id="578" w:name="_ETM_Q1_742006"/>
      <w:bookmarkEnd w:id="574"/>
      <w:bookmarkEnd w:id="575"/>
      <w:bookmarkEnd w:id="576"/>
      <w:bookmarkEnd w:id="577"/>
      <w:bookmarkEnd w:id="578"/>
    </w:p>
    <w:p w:rsidR="0016126D" w:rsidRDefault="0016126D" w:rsidP="0016126D">
      <w:pPr>
        <w:pStyle w:val="a4"/>
        <w:keepNext/>
        <w:rPr>
          <w:rtl/>
        </w:rPr>
      </w:pPr>
      <w:bookmarkStart w:id="579" w:name="ET_speaker_6275_32"/>
      <w:r w:rsidRPr="0016126D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16126D">
        <w:rPr>
          <w:rStyle w:val="TagStyle"/>
          <w:rtl/>
        </w:rPr>
        <w:t xml:space="preserve"> &lt;&lt; דובר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:rsidR="0016126D" w:rsidRDefault="0016126D" w:rsidP="0016126D">
      <w:pPr>
        <w:pStyle w:val="KeepWithNext"/>
        <w:rPr>
          <w:rtl/>
          <w:lang w:eastAsia="he-IL"/>
        </w:rPr>
      </w:pPr>
    </w:p>
    <w:p w:rsidR="0016126D" w:rsidRDefault="0016126D" w:rsidP="0016126D">
      <w:pPr>
        <w:rPr>
          <w:rtl/>
          <w:lang w:eastAsia="he-IL"/>
        </w:rPr>
      </w:pPr>
      <w:bookmarkStart w:id="580" w:name="_ETM_Q1_742487"/>
      <w:bookmarkStart w:id="581" w:name="_ETM_Q1_742520"/>
      <w:bookmarkEnd w:id="580"/>
      <w:bookmarkEnd w:id="581"/>
      <w:r>
        <w:rPr>
          <w:rFonts w:hint="cs"/>
          <w:rtl/>
          <w:lang w:eastAsia="he-IL"/>
        </w:rPr>
        <w:t>למה לא?</w:t>
      </w:r>
    </w:p>
    <w:p w:rsidR="0016126D" w:rsidRDefault="0016126D" w:rsidP="0016126D">
      <w:pPr>
        <w:rPr>
          <w:rtl/>
          <w:lang w:eastAsia="he-IL"/>
        </w:rPr>
      </w:pPr>
      <w:bookmarkStart w:id="582" w:name="_ETM_Q1_743523"/>
      <w:bookmarkStart w:id="583" w:name="_ETM_Q1_743594"/>
      <w:bookmarkEnd w:id="582"/>
      <w:bookmarkEnd w:id="583"/>
    </w:p>
    <w:p w:rsidR="0016126D" w:rsidRDefault="0016126D" w:rsidP="0016126D">
      <w:pPr>
        <w:pStyle w:val="af6"/>
        <w:keepNext/>
        <w:rPr>
          <w:rtl/>
        </w:rPr>
      </w:pPr>
      <w:bookmarkStart w:id="584" w:name="ET_yor_5854_33"/>
      <w:r w:rsidRPr="001612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6126D">
        <w:rPr>
          <w:rStyle w:val="TagStyle"/>
          <w:rtl/>
        </w:rPr>
        <w:t xml:space="preserve"> &lt;&lt; יור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:rsidR="0016126D" w:rsidRDefault="0016126D" w:rsidP="0016126D">
      <w:pPr>
        <w:pStyle w:val="KeepWithNext"/>
        <w:rPr>
          <w:rtl/>
          <w:lang w:eastAsia="he-IL"/>
        </w:rPr>
      </w:pPr>
    </w:p>
    <w:p w:rsidR="0016126D" w:rsidRDefault="0016126D" w:rsidP="0016126D">
      <w:pPr>
        <w:rPr>
          <w:rtl/>
          <w:lang w:eastAsia="he-IL"/>
        </w:rPr>
      </w:pPr>
      <w:bookmarkStart w:id="585" w:name="_ETM_Q1_744730"/>
      <w:bookmarkStart w:id="586" w:name="_ETM_Q1_744767"/>
      <w:bookmarkEnd w:id="585"/>
      <w:bookmarkEnd w:id="586"/>
      <w:r>
        <w:rPr>
          <w:rFonts w:hint="cs"/>
          <w:rtl/>
          <w:lang w:eastAsia="he-IL"/>
        </w:rPr>
        <w:t>כי הם חייבים מאה</w:t>
      </w:r>
      <w:bookmarkStart w:id="587" w:name="_ETM_Q1_743509"/>
      <w:bookmarkEnd w:id="587"/>
      <w:r>
        <w:rPr>
          <w:rFonts w:hint="cs"/>
          <w:rtl/>
          <w:lang w:eastAsia="he-IL"/>
        </w:rPr>
        <w:t xml:space="preserve"> א</w:t>
      </w:r>
      <w:bookmarkStart w:id="588" w:name="_ETM_Q1_743750"/>
      <w:bookmarkEnd w:id="588"/>
      <w:r>
        <w:rPr>
          <w:rFonts w:hint="cs"/>
          <w:rtl/>
          <w:lang w:eastAsia="he-IL"/>
        </w:rPr>
        <w:t xml:space="preserve">חוז הסכמה. </w:t>
      </w:r>
    </w:p>
    <w:p w:rsidR="0016126D" w:rsidRDefault="0016126D" w:rsidP="0016126D">
      <w:pPr>
        <w:rPr>
          <w:rtl/>
          <w:lang w:eastAsia="he-IL"/>
        </w:rPr>
      </w:pPr>
      <w:bookmarkStart w:id="589" w:name="_ETM_Q1_744798"/>
      <w:bookmarkStart w:id="590" w:name="_ETM_Q1_744864"/>
      <w:bookmarkStart w:id="591" w:name="_ETM_Q1_745789"/>
      <w:bookmarkEnd w:id="589"/>
      <w:bookmarkEnd w:id="590"/>
      <w:bookmarkEnd w:id="591"/>
    </w:p>
    <w:p w:rsidR="0016126D" w:rsidRDefault="0016126D" w:rsidP="0016126D">
      <w:pPr>
        <w:pStyle w:val="a4"/>
        <w:keepNext/>
        <w:rPr>
          <w:rtl/>
        </w:rPr>
      </w:pPr>
      <w:bookmarkStart w:id="592" w:name="ET_speaker_6275_34"/>
      <w:r w:rsidRPr="0016126D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16126D">
        <w:rPr>
          <w:rStyle w:val="TagStyle"/>
          <w:rtl/>
        </w:rPr>
        <w:t xml:space="preserve"> &lt;&lt; דובר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:rsidR="0016126D" w:rsidRDefault="0016126D" w:rsidP="0016126D">
      <w:pPr>
        <w:pStyle w:val="KeepWithNext"/>
        <w:rPr>
          <w:rtl/>
          <w:lang w:eastAsia="he-IL"/>
        </w:rPr>
      </w:pPr>
    </w:p>
    <w:p w:rsidR="0016126D" w:rsidRDefault="0016126D" w:rsidP="0016126D">
      <w:pPr>
        <w:rPr>
          <w:rtl/>
          <w:lang w:eastAsia="he-IL"/>
        </w:rPr>
      </w:pPr>
      <w:bookmarkStart w:id="593" w:name="_ETM_Q1_746313"/>
      <w:bookmarkStart w:id="594" w:name="_ETM_Q1_746352"/>
      <w:bookmarkEnd w:id="593"/>
      <w:bookmarkEnd w:id="594"/>
      <w:r>
        <w:rPr>
          <w:rFonts w:hint="cs"/>
          <w:rtl/>
          <w:lang w:eastAsia="he-IL"/>
        </w:rPr>
        <w:t>אז יהיה להם מאה אחוז</w:t>
      </w:r>
      <w:bookmarkStart w:id="595" w:name="_ETM_Q1_745970"/>
      <w:bookmarkEnd w:id="595"/>
      <w:r>
        <w:rPr>
          <w:rFonts w:hint="cs"/>
          <w:rtl/>
          <w:lang w:eastAsia="he-IL"/>
        </w:rPr>
        <w:t xml:space="preserve"> הסכמה. </w:t>
      </w:r>
    </w:p>
    <w:p w:rsidR="0016126D" w:rsidRDefault="0016126D" w:rsidP="0016126D">
      <w:pPr>
        <w:rPr>
          <w:rtl/>
          <w:lang w:eastAsia="he-IL"/>
        </w:rPr>
      </w:pPr>
      <w:bookmarkStart w:id="596" w:name="_ETM_Q1_747198"/>
      <w:bookmarkStart w:id="597" w:name="_ETM_Q1_747269"/>
      <w:bookmarkStart w:id="598" w:name="_ETM_Q1_745806"/>
      <w:bookmarkStart w:id="599" w:name="_ETM_Q1_747176"/>
      <w:bookmarkEnd w:id="596"/>
      <w:bookmarkEnd w:id="597"/>
      <w:bookmarkEnd w:id="598"/>
      <w:bookmarkEnd w:id="599"/>
    </w:p>
    <w:p w:rsidR="0016126D" w:rsidRDefault="0016126D" w:rsidP="0016126D">
      <w:pPr>
        <w:pStyle w:val="af6"/>
        <w:keepNext/>
        <w:rPr>
          <w:rtl/>
        </w:rPr>
      </w:pPr>
      <w:bookmarkStart w:id="600" w:name="ET_yor_5854_35"/>
      <w:r w:rsidRPr="001612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6126D">
        <w:rPr>
          <w:rStyle w:val="TagStyle"/>
          <w:rtl/>
        </w:rPr>
        <w:t xml:space="preserve"> &lt;&lt; יור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:rsidR="0016126D" w:rsidRDefault="0016126D" w:rsidP="0016126D">
      <w:pPr>
        <w:pStyle w:val="KeepWithNext"/>
        <w:rPr>
          <w:rtl/>
          <w:lang w:eastAsia="he-IL"/>
        </w:rPr>
      </w:pPr>
    </w:p>
    <w:p w:rsidR="0016126D" w:rsidRDefault="0016126D" w:rsidP="0016126D">
      <w:pPr>
        <w:rPr>
          <w:rtl/>
          <w:lang w:eastAsia="he-IL"/>
        </w:rPr>
      </w:pPr>
      <w:bookmarkStart w:id="601" w:name="_ETM_Q1_747707"/>
      <w:bookmarkStart w:id="602" w:name="_ETM_Q1_747748"/>
      <w:bookmarkEnd w:id="601"/>
      <w:bookmarkEnd w:id="602"/>
      <w:r>
        <w:rPr>
          <w:rFonts w:hint="cs"/>
          <w:rtl/>
          <w:lang w:eastAsia="he-IL"/>
        </w:rPr>
        <w:t xml:space="preserve">אז </w:t>
      </w:r>
      <w:bookmarkStart w:id="603" w:name="_ETM_Q1_748136"/>
      <w:bookmarkEnd w:id="603"/>
      <w:r>
        <w:rPr>
          <w:rFonts w:hint="cs"/>
          <w:rtl/>
          <w:lang w:eastAsia="he-IL"/>
        </w:rPr>
        <w:t xml:space="preserve">הם דורשים משהו אחר. </w:t>
      </w:r>
    </w:p>
    <w:p w:rsidR="0016126D" w:rsidRDefault="0016126D" w:rsidP="0016126D">
      <w:pPr>
        <w:rPr>
          <w:rtl/>
          <w:lang w:eastAsia="he-IL"/>
        </w:rPr>
      </w:pPr>
      <w:bookmarkStart w:id="604" w:name="_ETM_Q1_750536"/>
      <w:bookmarkStart w:id="605" w:name="_ETM_Q1_750606"/>
      <w:bookmarkStart w:id="606" w:name="_ETM_Q1_748482"/>
      <w:bookmarkEnd w:id="604"/>
      <w:bookmarkEnd w:id="605"/>
      <w:bookmarkEnd w:id="606"/>
    </w:p>
    <w:p w:rsidR="0016126D" w:rsidRDefault="0016126D" w:rsidP="0016126D">
      <w:pPr>
        <w:pStyle w:val="a4"/>
        <w:keepNext/>
        <w:rPr>
          <w:rtl/>
        </w:rPr>
      </w:pPr>
      <w:bookmarkStart w:id="607" w:name="ET_speaker_6275_36"/>
      <w:r w:rsidRPr="0016126D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16126D">
        <w:rPr>
          <w:rStyle w:val="TagStyle"/>
          <w:rtl/>
        </w:rPr>
        <w:t xml:space="preserve"> &lt;&lt; דובר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:rsidR="0016126D" w:rsidRDefault="0016126D" w:rsidP="0016126D">
      <w:pPr>
        <w:pStyle w:val="KeepWithNext"/>
        <w:rPr>
          <w:rtl/>
          <w:lang w:eastAsia="he-IL"/>
        </w:rPr>
      </w:pPr>
    </w:p>
    <w:p w:rsidR="0016126D" w:rsidRDefault="0016126D" w:rsidP="0016126D">
      <w:pPr>
        <w:rPr>
          <w:rtl/>
          <w:lang w:eastAsia="he-IL"/>
        </w:rPr>
      </w:pPr>
      <w:bookmarkStart w:id="608" w:name="_ETM_Q1_749027"/>
      <w:bookmarkStart w:id="609" w:name="_ETM_Q1_749063"/>
      <w:bookmarkEnd w:id="608"/>
      <w:bookmarkEnd w:id="609"/>
      <w:r>
        <w:rPr>
          <w:rFonts w:hint="cs"/>
          <w:rtl/>
          <w:lang w:eastAsia="he-IL"/>
        </w:rPr>
        <w:t>מה שאני רוצה להגיד שמבחי</w:t>
      </w:r>
      <w:bookmarkStart w:id="610" w:name="_ETM_Q1_749432"/>
      <w:bookmarkEnd w:id="610"/>
      <w:r>
        <w:rPr>
          <w:rFonts w:hint="cs"/>
          <w:rtl/>
          <w:lang w:eastAsia="he-IL"/>
        </w:rPr>
        <w:t xml:space="preserve">נתנו אני </w:t>
      </w:r>
      <w:bookmarkStart w:id="611" w:name="_ETM_Q1_750589"/>
      <w:bookmarkEnd w:id="611"/>
      <w:r>
        <w:rPr>
          <w:rFonts w:hint="cs"/>
          <w:rtl/>
          <w:lang w:eastAsia="he-IL"/>
        </w:rPr>
        <w:t>לא חושבת שהדיון הזה צ</w:t>
      </w:r>
      <w:bookmarkStart w:id="612" w:name="_ETM_Q1_751302"/>
      <w:bookmarkEnd w:id="612"/>
      <w:r>
        <w:rPr>
          <w:rFonts w:hint="cs"/>
          <w:rtl/>
          <w:lang w:eastAsia="he-IL"/>
        </w:rPr>
        <w:t xml:space="preserve">ריך להיפתח שוב. אנחנו </w:t>
      </w:r>
      <w:bookmarkStart w:id="613" w:name="_ETM_Q1_753373"/>
      <w:bookmarkEnd w:id="613"/>
      <w:r>
        <w:rPr>
          <w:rFonts w:hint="cs"/>
          <w:rtl/>
          <w:lang w:eastAsia="he-IL"/>
        </w:rPr>
        <w:t xml:space="preserve">כאילו נתנו לכם אור ירוק. </w:t>
      </w:r>
      <w:bookmarkStart w:id="614" w:name="_ETM_Q1_754006"/>
      <w:bookmarkEnd w:id="614"/>
    </w:p>
    <w:p w:rsidR="0016126D" w:rsidRDefault="0016126D" w:rsidP="0016126D">
      <w:pPr>
        <w:rPr>
          <w:rtl/>
          <w:lang w:eastAsia="he-IL"/>
        </w:rPr>
      </w:pPr>
      <w:bookmarkStart w:id="615" w:name="_ETM_Q1_754246"/>
      <w:bookmarkStart w:id="616" w:name="_ETM_Q1_754834"/>
      <w:bookmarkEnd w:id="615"/>
      <w:bookmarkEnd w:id="616"/>
    </w:p>
    <w:p w:rsidR="0016126D" w:rsidRDefault="0016126D" w:rsidP="0016126D">
      <w:pPr>
        <w:pStyle w:val="af6"/>
        <w:keepNext/>
        <w:rPr>
          <w:rtl/>
        </w:rPr>
      </w:pPr>
      <w:bookmarkStart w:id="617" w:name="ET_yor_5854_37"/>
      <w:r w:rsidRPr="0016126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6126D">
        <w:rPr>
          <w:rStyle w:val="TagStyle"/>
          <w:rtl/>
        </w:rPr>
        <w:t xml:space="preserve"> &lt;&lt; יור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:rsidR="0016126D" w:rsidRDefault="0016126D" w:rsidP="0016126D">
      <w:pPr>
        <w:pStyle w:val="KeepWithNext"/>
        <w:rPr>
          <w:rtl/>
          <w:lang w:eastAsia="he-IL"/>
        </w:rPr>
      </w:pPr>
    </w:p>
    <w:p w:rsidR="0016126D" w:rsidRDefault="0016126D" w:rsidP="0016126D">
      <w:pPr>
        <w:rPr>
          <w:rtl/>
          <w:lang w:eastAsia="he-IL"/>
        </w:rPr>
      </w:pPr>
      <w:bookmarkStart w:id="618" w:name="_ETM_Q1_755285"/>
      <w:bookmarkStart w:id="619" w:name="_ETM_Q1_755324"/>
      <w:bookmarkEnd w:id="618"/>
      <w:bookmarkEnd w:id="619"/>
      <w:r>
        <w:rPr>
          <w:rFonts w:hint="cs"/>
          <w:rtl/>
          <w:lang w:eastAsia="he-IL"/>
        </w:rPr>
        <w:t xml:space="preserve">זה מה שאני אמרתי, </w:t>
      </w:r>
      <w:bookmarkStart w:id="620" w:name="_ETM_Q1_758387"/>
      <w:bookmarkEnd w:id="620"/>
      <w:r>
        <w:rPr>
          <w:rFonts w:hint="cs"/>
          <w:rtl/>
          <w:lang w:eastAsia="he-IL"/>
        </w:rPr>
        <w:t>האם אנחנו נכנס</w:t>
      </w:r>
      <w:bookmarkStart w:id="621" w:name="_ETM_Q1_757210"/>
      <w:bookmarkEnd w:id="621"/>
      <w:r>
        <w:rPr>
          <w:rFonts w:hint="cs"/>
          <w:rtl/>
          <w:lang w:eastAsia="he-IL"/>
        </w:rPr>
        <w:t>ים לוויכוח חדש?</w:t>
      </w:r>
      <w:bookmarkStart w:id="622" w:name="_ETM_Q1_757916"/>
      <w:bookmarkEnd w:id="622"/>
    </w:p>
    <w:p w:rsidR="0016126D" w:rsidRDefault="0016126D" w:rsidP="0016126D">
      <w:pPr>
        <w:rPr>
          <w:rtl/>
          <w:lang w:eastAsia="he-IL"/>
        </w:rPr>
      </w:pPr>
      <w:bookmarkStart w:id="623" w:name="_ETM_Q1_759450"/>
      <w:bookmarkStart w:id="624" w:name="_ETM_Q1_759519"/>
      <w:bookmarkStart w:id="625" w:name="_ETM_Q1_760314"/>
      <w:bookmarkEnd w:id="623"/>
      <w:bookmarkEnd w:id="624"/>
      <w:bookmarkEnd w:id="625"/>
    </w:p>
    <w:p w:rsidR="0016126D" w:rsidRDefault="0016126D" w:rsidP="0016126D">
      <w:pPr>
        <w:pStyle w:val="a4"/>
        <w:keepNext/>
        <w:rPr>
          <w:rtl/>
        </w:rPr>
      </w:pPr>
      <w:bookmarkStart w:id="626" w:name="ET_speaker_6275_38"/>
      <w:r w:rsidRPr="0016126D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16126D">
        <w:rPr>
          <w:rStyle w:val="TagStyle"/>
          <w:rtl/>
        </w:rPr>
        <w:t xml:space="preserve"> &lt;&lt; דובר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:rsidR="0016126D" w:rsidRDefault="0016126D" w:rsidP="0016126D">
      <w:pPr>
        <w:pStyle w:val="KeepWithNext"/>
        <w:rPr>
          <w:rtl/>
          <w:lang w:eastAsia="he-IL"/>
        </w:rPr>
      </w:pPr>
    </w:p>
    <w:p w:rsidR="0016126D" w:rsidRDefault="0016126D" w:rsidP="0016126D">
      <w:pPr>
        <w:rPr>
          <w:rtl/>
          <w:lang w:eastAsia="he-IL"/>
        </w:rPr>
      </w:pPr>
      <w:bookmarkStart w:id="627" w:name="_ETM_Q1_760821"/>
      <w:bookmarkStart w:id="628" w:name="_ETM_Q1_760857"/>
      <w:bookmarkStart w:id="629" w:name="_ETM_Q1_757875"/>
      <w:bookmarkEnd w:id="627"/>
      <w:bookmarkEnd w:id="628"/>
      <w:bookmarkEnd w:id="629"/>
      <w:r>
        <w:rPr>
          <w:rFonts w:hint="cs"/>
          <w:rtl/>
          <w:lang w:eastAsia="he-IL"/>
        </w:rPr>
        <w:t>בדיוק. למה צריך ש</w:t>
      </w:r>
      <w:bookmarkStart w:id="630" w:name="_ETM_Q1_758050"/>
      <w:bookmarkEnd w:id="630"/>
      <w:r>
        <w:rPr>
          <w:rFonts w:hint="cs"/>
          <w:rtl/>
          <w:lang w:eastAsia="he-IL"/>
        </w:rPr>
        <w:t xml:space="preserve">וב להיכנס </w:t>
      </w:r>
      <w:bookmarkStart w:id="631" w:name="_ETM_Q1_759252"/>
      <w:bookmarkEnd w:id="631"/>
      <w:r>
        <w:rPr>
          <w:rFonts w:hint="cs"/>
          <w:rtl/>
          <w:lang w:eastAsia="he-IL"/>
        </w:rPr>
        <w:t>לדיון הזה?</w:t>
      </w:r>
    </w:p>
    <w:p w:rsidR="0016126D" w:rsidRDefault="0016126D" w:rsidP="0016126D">
      <w:pPr>
        <w:rPr>
          <w:rtl/>
          <w:lang w:eastAsia="he-IL"/>
        </w:rPr>
      </w:pPr>
      <w:bookmarkStart w:id="632" w:name="_ETM_Q1_760244"/>
      <w:bookmarkStart w:id="633" w:name="_ETM_Q1_760319"/>
      <w:bookmarkEnd w:id="632"/>
      <w:bookmarkEnd w:id="633"/>
    </w:p>
    <w:p w:rsidR="0016126D" w:rsidRDefault="0016126D" w:rsidP="0016126D">
      <w:pPr>
        <w:pStyle w:val="af9"/>
        <w:keepNext/>
        <w:rPr>
          <w:rtl/>
          <w:lang w:eastAsia="he-IL"/>
        </w:rPr>
      </w:pPr>
      <w:bookmarkStart w:id="634" w:name="ET_guest_לימור_ריבלין_39"/>
      <w:r w:rsidRPr="00161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ריבלין:</w:t>
      </w:r>
      <w:r w:rsidRPr="0016126D">
        <w:rPr>
          <w:rStyle w:val="TagStyle"/>
          <w:rtl/>
        </w:rPr>
        <w:t xml:space="preserve"> &lt;&lt; אורח &gt;&gt;</w:t>
      </w:r>
      <w:r w:rsidR="005517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"/>
    </w:p>
    <w:p w:rsidR="0016126D" w:rsidRDefault="0016126D" w:rsidP="0016126D">
      <w:pPr>
        <w:pStyle w:val="KeepWithNext"/>
        <w:rPr>
          <w:rtl/>
          <w:lang w:eastAsia="he-IL"/>
        </w:rPr>
      </w:pPr>
    </w:p>
    <w:p w:rsidR="0016126D" w:rsidRDefault="0016126D" w:rsidP="0016126D">
      <w:pPr>
        <w:rPr>
          <w:rtl/>
          <w:lang w:eastAsia="he-IL"/>
        </w:rPr>
      </w:pPr>
      <w:bookmarkStart w:id="635" w:name="_ETM_Q1_762434"/>
      <w:bookmarkStart w:id="636" w:name="_ETM_Q1_762471"/>
      <w:bookmarkEnd w:id="635"/>
      <w:bookmarkEnd w:id="636"/>
      <w:r>
        <w:rPr>
          <w:rFonts w:hint="cs"/>
          <w:rtl/>
          <w:lang w:eastAsia="he-IL"/>
        </w:rPr>
        <w:t>אבל ה</w:t>
      </w:r>
      <w:bookmarkStart w:id="637" w:name="_ETM_Q1_760451"/>
      <w:bookmarkEnd w:id="637"/>
      <w:r>
        <w:rPr>
          <w:rFonts w:hint="cs"/>
          <w:rtl/>
          <w:lang w:eastAsia="he-IL"/>
        </w:rPr>
        <w:t>דיון היה, סליח</w:t>
      </w:r>
      <w:bookmarkStart w:id="638" w:name="_ETM_Q1_759849"/>
      <w:bookmarkEnd w:id="638"/>
      <w:r>
        <w:rPr>
          <w:rFonts w:hint="cs"/>
          <w:rtl/>
          <w:lang w:eastAsia="he-IL"/>
        </w:rPr>
        <w:t xml:space="preserve">ה שאני אומרת את זה, </w:t>
      </w:r>
      <w:bookmarkStart w:id="639" w:name="_ETM_Q1_761601"/>
      <w:bookmarkEnd w:id="639"/>
      <w:r>
        <w:rPr>
          <w:rFonts w:hint="cs"/>
          <w:rtl/>
          <w:lang w:eastAsia="he-IL"/>
        </w:rPr>
        <w:t xml:space="preserve">הדיון הסתיים בטיוטה </w:t>
      </w:r>
      <w:bookmarkStart w:id="640" w:name="_ETM_Q1_763462"/>
      <w:bookmarkEnd w:id="640"/>
      <w:r>
        <w:rPr>
          <w:rFonts w:hint="cs"/>
          <w:rtl/>
          <w:lang w:eastAsia="he-IL"/>
        </w:rPr>
        <w:t xml:space="preserve">לפקודת העיריות. </w:t>
      </w:r>
      <w:bookmarkStart w:id="641" w:name="_ETM_Q1_766497"/>
      <w:bookmarkEnd w:id="641"/>
    </w:p>
    <w:p w:rsidR="0016126D" w:rsidRDefault="0016126D" w:rsidP="0016126D">
      <w:pPr>
        <w:rPr>
          <w:rtl/>
          <w:lang w:eastAsia="he-IL"/>
        </w:rPr>
      </w:pPr>
      <w:bookmarkStart w:id="642" w:name="_ETM_Q1_769574"/>
      <w:bookmarkStart w:id="643" w:name="_ETM_Q1_769644"/>
      <w:bookmarkEnd w:id="642"/>
      <w:bookmarkEnd w:id="643"/>
    </w:p>
    <w:p w:rsidR="0016126D" w:rsidRDefault="0016126D" w:rsidP="0016126D">
      <w:pPr>
        <w:pStyle w:val="a4"/>
        <w:keepNext/>
        <w:rPr>
          <w:rtl/>
        </w:rPr>
      </w:pPr>
      <w:bookmarkStart w:id="644" w:name="ET_speaker_תומר_רוזנר_40"/>
      <w:r w:rsidRPr="0016126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6126D">
        <w:rPr>
          <w:rStyle w:val="TagStyle"/>
          <w:rtl/>
        </w:rPr>
        <w:t xml:space="preserve"> &lt;&lt; דובר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:rsidR="0016126D" w:rsidRDefault="0016126D" w:rsidP="0016126D">
      <w:pPr>
        <w:pStyle w:val="KeepWithNext"/>
        <w:rPr>
          <w:rtl/>
          <w:lang w:eastAsia="he-IL"/>
        </w:rPr>
      </w:pPr>
    </w:p>
    <w:p w:rsidR="0016126D" w:rsidRDefault="0016126D" w:rsidP="0016126D">
      <w:pPr>
        <w:rPr>
          <w:rtl/>
          <w:lang w:eastAsia="he-IL"/>
        </w:rPr>
      </w:pPr>
      <w:bookmarkStart w:id="645" w:name="_ETM_Q1_771077"/>
      <w:bookmarkStart w:id="646" w:name="_ETM_Q1_771121"/>
      <w:bookmarkEnd w:id="645"/>
      <w:bookmarkEnd w:id="646"/>
      <w:r>
        <w:rPr>
          <w:rFonts w:hint="cs"/>
          <w:rtl/>
          <w:lang w:eastAsia="he-IL"/>
        </w:rPr>
        <w:t xml:space="preserve">לא, </w:t>
      </w:r>
      <w:bookmarkStart w:id="647" w:name="_ETM_Q1_769078"/>
      <w:bookmarkEnd w:id="647"/>
      <w:r>
        <w:rPr>
          <w:rFonts w:hint="cs"/>
          <w:rtl/>
          <w:lang w:eastAsia="he-IL"/>
        </w:rPr>
        <w:t xml:space="preserve">לא, גברתי. </w:t>
      </w:r>
    </w:p>
    <w:p w:rsidR="0016126D" w:rsidRDefault="0016126D" w:rsidP="0016126D">
      <w:pPr>
        <w:rPr>
          <w:rtl/>
          <w:lang w:eastAsia="he-IL"/>
        </w:rPr>
      </w:pPr>
      <w:bookmarkStart w:id="648" w:name="_ETM_Q1_771432"/>
      <w:bookmarkStart w:id="649" w:name="_ETM_Q1_771499"/>
      <w:bookmarkStart w:id="650" w:name="_ETM_Q1_772761"/>
      <w:bookmarkEnd w:id="648"/>
      <w:bookmarkEnd w:id="649"/>
      <w:bookmarkEnd w:id="650"/>
    </w:p>
    <w:p w:rsidR="0016126D" w:rsidRDefault="0016126D" w:rsidP="0016126D">
      <w:pPr>
        <w:pStyle w:val="af6"/>
        <w:keepNext/>
        <w:rPr>
          <w:rtl/>
        </w:rPr>
      </w:pPr>
      <w:bookmarkStart w:id="651" w:name="ET_yor_5854_41"/>
      <w:r w:rsidRPr="001612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6126D">
        <w:rPr>
          <w:rStyle w:val="TagStyle"/>
          <w:rtl/>
        </w:rPr>
        <w:t xml:space="preserve"> &lt;&lt; יור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651"/>
    </w:p>
    <w:p w:rsidR="0016126D" w:rsidRDefault="0016126D" w:rsidP="0016126D">
      <w:pPr>
        <w:pStyle w:val="KeepWithNext"/>
        <w:rPr>
          <w:rtl/>
          <w:lang w:eastAsia="he-IL"/>
        </w:rPr>
      </w:pPr>
    </w:p>
    <w:p w:rsidR="0016126D" w:rsidRDefault="0016126D" w:rsidP="0016126D">
      <w:pPr>
        <w:rPr>
          <w:rtl/>
          <w:lang w:eastAsia="he-IL"/>
        </w:rPr>
      </w:pPr>
      <w:bookmarkStart w:id="652" w:name="_ETM_Q1_773254"/>
      <w:bookmarkStart w:id="653" w:name="_ETM_Q1_773289"/>
      <w:bookmarkEnd w:id="652"/>
      <w:bookmarkEnd w:id="653"/>
      <w:r>
        <w:rPr>
          <w:rFonts w:hint="cs"/>
          <w:rtl/>
          <w:lang w:eastAsia="he-IL"/>
        </w:rPr>
        <w:t xml:space="preserve">עו"ד לימור, </w:t>
      </w:r>
      <w:bookmarkStart w:id="654" w:name="_ETM_Q1_775817"/>
      <w:bookmarkEnd w:id="654"/>
      <w:r>
        <w:rPr>
          <w:rFonts w:hint="cs"/>
          <w:rtl/>
          <w:lang w:eastAsia="he-IL"/>
        </w:rPr>
        <w:t>שניי</w:t>
      </w:r>
      <w:bookmarkStart w:id="655" w:name="_ETM_Q1_773313"/>
      <w:bookmarkEnd w:id="655"/>
      <w:r>
        <w:rPr>
          <w:rFonts w:hint="cs"/>
          <w:rtl/>
          <w:lang w:eastAsia="he-IL"/>
        </w:rPr>
        <w:t xml:space="preserve">ה. </w:t>
      </w:r>
      <w:bookmarkStart w:id="656" w:name="_ETM_Q1_773656"/>
      <w:bookmarkEnd w:id="656"/>
    </w:p>
    <w:p w:rsidR="0016126D" w:rsidRDefault="0016126D" w:rsidP="0016126D">
      <w:pPr>
        <w:rPr>
          <w:rtl/>
          <w:lang w:eastAsia="he-IL"/>
        </w:rPr>
      </w:pPr>
      <w:bookmarkStart w:id="657" w:name="_ETM_Q1_773722"/>
      <w:bookmarkStart w:id="658" w:name="_ETM_Q1_774921"/>
      <w:bookmarkEnd w:id="657"/>
      <w:bookmarkEnd w:id="658"/>
    </w:p>
    <w:p w:rsidR="0016126D" w:rsidRDefault="0016126D" w:rsidP="0016126D">
      <w:pPr>
        <w:pStyle w:val="af9"/>
        <w:keepNext/>
        <w:rPr>
          <w:rtl/>
          <w:lang w:eastAsia="he-IL"/>
        </w:rPr>
      </w:pPr>
      <w:bookmarkStart w:id="659" w:name="ET_guest_לימור_ריבלין_42"/>
      <w:r w:rsidRPr="00161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ריבלין:</w:t>
      </w:r>
      <w:r w:rsidRPr="0016126D">
        <w:rPr>
          <w:rStyle w:val="TagStyle"/>
          <w:rtl/>
        </w:rPr>
        <w:t xml:space="preserve"> &lt;&lt; אורח &gt;&gt;</w:t>
      </w:r>
      <w:r w:rsidR="005517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"/>
    </w:p>
    <w:p w:rsidR="0016126D" w:rsidRDefault="0016126D" w:rsidP="0016126D">
      <w:pPr>
        <w:pStyle w:val="KeepWithNext"/>
        <w:rPr>
          <w:rtl/>
          <w:lang w:eastAsia="he-IL"/>
        </w:rPr>
      </w:pPr>
    </w:p>
    <w:p w:rsidR="0016126D" w:rsidRDefault="0016126D" w:rsidP="0016126D">
      <w:pPr>
        <w:rPr>
          <w:rtl/>
          <w:lang w:eastAsia="he-IL"/>
        </w:rPr>
      </w:pPr>
      <w:bookmarkStart w:id="660" w:name="_ETM_Q1_775526"/>
      <w:bookmarkStart w:id="661" w:name="_ETM_Q1_775565"/>
      <w:bookmarkEnd w:id="660"/>
      <w:bookmarkEnd w:id="661"/>
      <w:r>
        <w:rPr>
          <w:rFonts w:hint="cs"/>
          <w:rtl/>
          <w:lang w:eastAsia="he-IL"/>
        </w:rPr>
        <w:t xml:space="preserve">בבקשה רק עוד משפט. </w:t>
      </w:r>
    </w:p>
    <w:p w:rsidR="0016126D" w:rsidRDefault="0016126D" w:rsidP="0016126D">
      <w:pPr>
        <w:rPr>
          <w:rtl/>
          <w:lang w:eastAsia="he-IL"/>
        </w:rPr>
      </w:pPr>
      <w:bookmarkStart w:id="662" w:name="_ETM_Q1_777928"/>
      <w:bookmarkStart w:id="663" w:name="_ETM_Q1_777995"/>
      <w:bookmarkStart w:id="664" w:name="_ETM_Q1_776370"/>
      <w:bookmarkEnd w:id="662"/>
      <w:bookmarkEnd w:id="663"/>
      <w:bookmarkEnd w:id="664"/>
    </w:p>
    <w:p w:rsidR="0016126D" w:rsidRDefault="0016126D" w:rsidP="0016126D">
      <w:pPr>
        <w:pStyle w:val="af6"/>
        <w:keepNext/>
        <w:rPr>
          <w:rtl/>
        </w:rPr>
      </w:pPr>
      <w:bookmarkStart w:id="665" w:name="ET_yor_5854_43"/>
      <w:r w:rsidRPr="001612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6126D">
        <w:rPr>
          <w:rStyle w:val="TagStyle"/>
          <w:rtl/>
        </w:rPr>
        <w:t xml:space="preserve"> &lt;&lt; יור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:rsidR="0016126D" w:rsidRDefault="0016126D" w:rsidP="0016126D">
      <w:pPr>
        <w:pStyle w:val="KeepWithNext"/>
        <w:rPr>
          <w:rtl/>
          <w:lang w:eastAsia="he-IL"/>
        </w:rPr>
      </w:pPr>
    </w:p>
    <w:p w:rsidR="0016126D" w:rsidRDefault="0016126D" w:rsidP="0016126D">
      <w:pPr>
        <w:rPr>
          <w:rtl/>
          <w:lang w:eastAsia="he-IL"/>
        </w:rPr>
      </w:pPr>
      <w:bookmarkStart w:id="666" w:name="_ETM_Q1_776835"/>
      <w:bookmarkStart w:id="667" w:name="_ETM_Q1_776873"/>
      <w:bookmarkEnd w:id="666"/>
      <w:bookmarkEnd w:id="667"/>
      <w:r>
        <w:rPr>
          <w:rFonts w:hint="cs"/>
          <w:rtl/>
          <w:lang w:eastAsia="he-IL"/>
        </w:rPr>
        <w:t xml:space="preserve">שנייה אבל, שנייה. </w:t>
      </w:r>
    </w:p>
    <w:p w:rsidR="0016126D" w:rsidRDefault="0016126D" w:rsidP="0016126D">
      <w:pPr>
        <w:rPr>
          <w:rtl/>
          <w:lang w:eastAsia="he-IL"/>
        </w:rPr>
      </w:pPr>
      <w:bookmarkStart w:id="668" w:name="_ETM_Q1_779122"/>
      <w:bookmarkStart w:id="669" w:name="_ETM_Q1_779193"/>
      <w:bookmarkEnd w:id="668"/>
      <w:bookmarkEnd w:id="669"/>
    </w:p>
    <w:p w:rsidR="0016126D" w:rsidRDefault="0016126D" w:rsidP="0016126D">
      <w:pPr>
        <w:pStyle w:val="af9"/>
        <w:keepNext/>
        <w:rPr>
          <w:rtl/>
          <w:lang w:eastAsia="he-IL"/>
        </w:rPr>
      </w:pPr>
      <w:bookmarkStart w:id="670" w:name="ET_guest_לימור_ריבלין_44"/>
      <w:r w:rsidRPr="00161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ריבלין:</w:t>
      </w:r>
      <w:r w:rsidRPr="0016126D">
        <w:rPr>
          <w:rStyle w:val="TagStyle"/>
          <w:rtl/>
        </w:rPr>
        <w:t xml:space="preserve"> &lt;&lt; אורח &gt;&gt;</w:t>
      </w:r>
      <w:r w:rsidR="005517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"/>
    </w:p>
    <w:p w:rsidR="0016126D" w:rsidRDefault="0016126D" w:rsidP="0016126D">
      <w:pPr>
        <w:pStyle w:val="KeepWithNext"/>
        <w:rPr>
          <w:rtl/>
          <w:lang w:eastAsia="he-IL"/>
        </w:rPr>
      </w:pPr>
    </w:p>
    <w:p w:rsidR="0016126D" w:rsidRDefault="0016126D" w:rsidP="0016126D">
      <w:pPr>
        <w:rPr>
          <w:rtl/>
          <w:lang w:eastAsia="he-IL"/>
        </w:rPr>
      </w:pPr>
      <w:bookmarkStart w:id="671" w:name="_ETM_Q1_777802"/>
      <w:bookmarkStart w:id="672" w:name="_ETM_Q1_777843"/>
      <w:bookmarkEnd w:id="671"/>
      <w:bookmarkEnd w:id="672"/>
      <w:r>
        <w:rPr>
          <w:rFonts w:hint="cs"/>
          <w:rtl/>
          <w:lang w:eastAsia="he-IL"/>
        </w:rPr>
        <w:t>סליחה, סליחה.</w:t>
      </w:r>
      <w:bookmarkStart w:id="673" w:name="_ETM_Q1_779237"/>
      <w:bookmarkEnd w:id="673"/>
      <w:r>
        <w:rPr>
          <w:rFonts w:hint="cs"/>
          <w:rtl/>
          <w:lang w:eastAsia="he-IL"/>
        </w:rPr>
        <w:t xml:space="preserve"> </w:t>
      </w:r>
    </w:p>
    <w:p w:rsidR="0016126D" w:rsidRDefault="0016126D" w:rsidP="0016126D">
      <w:pPr>
        <w:rPr>
          <w:rtl/>
          <w:lang w:eastAsia="he-IL"/>
        </w:rPr>
      </w:pPr>
      <w:bookmarkStart w:id="674" w:name="_ETM_Q1_779477"/>
      <w:bookmarkStart w:id="675" w:name="_ETM_Q1_779546"/>
      <w:bookmarkStart w:id="676" w:name="_ETM_Q1_781109"/>
      <w:bookmarkEnd w:id="674"/>
      <w:bookmarkEnd w:id="675"/>
      <w:bookmarkEnd w:id="676"/>
    </w:p>
    <w:p w:rsidR="0016126D" w:rsidRDefault="0016126D" w:rsidP="0016126D">
      <w:pPr>
        <w:pStyle w:val="af6"/>
        <w:keepNext/>
        <w:rPr>
          <w:rtl/>
        </w:rPr>
      </w:pPr>
      <w:bookmarkStart w:id="677" w:name="ET_yor_5854_45"/>
      <w:r w:rsidRPr="001612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6126D">
        <w:rPr>
          <w:rStyle w:val="TagStyle"/>
          <w:rtl/>
        </w:rPr>
        <w:t xml:space="preserve"> &lt;&lt; יור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:rsidR="0016126D" w:rsidRDefault="0016126D" w:rsidP="0016126D">
      <w:pPr>
        <w:pStyle w:val="KeepWithNext"/>
        <w:rPr>
          <w:rtl/>
          <w:lang w:eastAsia="he-IL"/>
        </w:rPr>
      </w:pPr>
    </w:p>
    <w:p w:rsidR="0016126D" w:rsidRDefault="0016126D" w:rsidP="0016126D">
      <w:pPr>
        <w:rPr>
          <w:rtl/>
          <w:lang w:eastAsia="he-IL"/>
        </w:rPr>
      </w:pPr>
      <w:bookmarkStart w:id="678" w:name="_ETM_Q1_781638"/>
      <w:bookmarkStart w:id="679" w:name="_ETM_Q1_781676"/>
      <w:bookmarkEnd w:id="678"/>
      <w:bookmarkEnd w:id="679"/>
      <w:r>
        <w:rPr>
          <w:rFonts w:hint="cs"/>
          <w:rtl/>
          <w:lang w:eastAsia="he-IL"/>
        </w:rPr>
        <w:t>תודה שאת נות</w:t>
      </w:r>
      <w:bookmarkStart w:id="680" w:name="_ETM_Q1_780034"/>
      <w:bookmarkEnd w:id="680"/>
      <w:r>
        <w:rPr>
          <w:rFonts w:hint="cs"/>
          <w:rtl/>
          <w:lang w:eastAsia="he-IL"/>
        </w:rPr>
        <w:t>נת לי</w:t>
      </w:r>
      <w:bookmarkStart w:id="681" w:name="_ETM_Q1_780540"/>
      <w:bookmarkEnd w:id="681"/>
      <w:r>
        <w:rPr>
          <w:rFonts w:hint="cs"/>
          <w:rtl/>
          <w:lang w:eastAsia="he-IL"/>
        </w:rPr>
        <w:t xml:space="preserve"> לדבר, עו"ד לימור.</w:t>
      </w:r>
      <w:bookmarkStart w:id="682" w:name="_ETM_Q1_783751"/>
      <w:bookmarkEnd w:id="682"/>
      <w:r>
        <w:rPr>
          <w:rFonts w:hint="cs"/>
          <w:rtl/>
          <w:lang w:eastAsia="he-IL"/>
        </w:rPr>
        <w:t xml:space="preserve"> אז היועץ המשפטי של הוועדה יש לו מה לומר בעניין </w:t>
      </w:r>
      <w:bookmarkStart w:id="683" w:name="_ETM_Q1_788743"/>
      <w:bookmarkEnd w:id="683"/>
      <w:r>
        <w:rPr>
          <w:rFonts w:hint="cs"/>
          <w:rtl/>
          <w:lang w:eastAsia="he-IL"/>
        </w:rPr>
        <w:t>זה ספציפי</w:t>
      </w:r>
      <w:bookmarkStart w:id="684" w:name="_ETM_Q1_786935"/>
      <w:bookmarkEnd w:id="684"/>
      <w:r>
        <w:rPr>
          <w:rFonts w:hint="cs"/>
          <w:rtl/>
          <w:lang w:eastAsia="he-IL"/>
        </w:rPr>
        <w:t>ת. תומ</w:t>
      </w:r>
      <w:bookmarkStart w:id="685" w:name="_ETM_Q1_785560"/>
      <w:bookmarkEnd w:id="685"/>
      <w:r>
        <w:rPr>
          <w:rFonts w:hint="cs"/>
          <w:rtl/>
          <w:lang w:eastAsia="he-IL"/>
        </w:rPr>
        <w:t>ר?</w:t>
      </w:r>
    </w:p>
    <w:p w:rsidR="0016126D" w:rsidRDefault="0016126D" w:rsidP="0016126D">
      <w:pPr>
        <w:rPr>
          <w:rtl/>
          <w:lang w:eastAsia="he-IL"/>
        </w:rPr>
      </w:pPr>
      <w:bookmarkStart w:id="686" w:name="_ETM_Q1_790210"/>
      <w:bookmarkStart w:id="687" w:name="_ETM_Q1_790292"/>
      <w:bookmarkStart w:id="688" w:name="_ETM_Q1_788009"/>
      <w:bookmarkEnd w:id="686"/>
      <w:bookmarkEnd w:id="687"/>
      <w:bookmarkEnd w:id="688"/>
    </w:p>
    <w:p w:rsidR="0016126D" w:rsidRDefault="0016126D" w:rsidP="0016126D">
      <w:pPr>
        <w:pStyle w:val="a4"/>
        <w:keepNext/>
        <w:rPr>
          <w:rtl/>
        </w:rPr>
      </w:pPr>
      <w:bookmarkStart w:id="689" w:name="ET_speaker_תומר_רוזנר_46"/>
      <w:r w:rsidRPr="0016126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6126D">
        <w:rPr>
          <w:rStyle w:val="TagStyle"/>
          <w:rtl/>
        </w:rPr>
        <w:t xml:space="preserve"> &lt;&lt; דובר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:rsidR="0016126D" w:rsidRDefault="0016126D" w:rsidP="0016126D">
      <w:pPr>
        <w:pStyle w:val="KeepWithNext"/>
        <w:rPr>
          <w:rtl/>
          <w:lang w:eastAsia="he-IL"/>
        </w:rPr>
      </w:pPr>
    </w:p>
    <w:p w:rsidR="0016126D" w:rsidRDefault="0016126D" w:rsidP="0016126D">
      <w:pPr>
        <w:rPr>
          <w:rtl/>
          <w:lang w:eastAsia="he-IL"/>
        </w:rPr>
      </w:pPr>
      <w:bookmarkStart w:id="690" w:name="_ETM_Q1_788510"/>
      <w:bookmarkStart w:id="691" w:name="_ETM_Q1_788546"/>
      <w:bookmarkEnd w:id="690"/>
      <w:bookmarkEnd w:id="691"/>
      <w:r>
        <w:rPr>
          <w:rFonts w:hint="cs"/>
          <w:rtl/>
          <w:lang w:eastAsia="he-IL"/>
        </w:rPr>
        <w:t>כן. כפי שאמרה חברת הכנסת רופא אופיר</w:t>
      </w:r>
      <w:bookmarkStart w:id="692" w:name="_ETM_Q1_792242"/>
      <w:bookmarkStart w:id="693" w:name="_ETM_Q1_794833"/>
      <w:bookmarkEnd w:id="692"/>
      <w:bookmarkEnd w:id="693"/>
      <w:r>
        <w:rPr>
          <w:rFonts w:hint="cs"/>
          <w:rtl/>
          <w:lang w:eastAsia="he-IL"/>
        </w:rPr>
        <w:t xml:space="preserve"> </w:t>
      </w:r>
      <w:bookmarkStart w:id="694" w:name="_ETM_Q1_795916"/>
      <w:bookmarkEnd w:id="694"/>
      <w:r>
        <w:rPr>
          <w:rFonts w:hint="cs"/>
          <w:rtl/>
          <w:lang w:eastAsia="he-IL"/>
        </w:rPr>
        <w:t xml:space="preserve">והדברים נכונים, הן הצהרת משרד הפנים והן </w:t>
      </w:r>
      <w:bookmarkStart w:id="695" w:name="_ETM_Q1_799090"/>
      <w:bookmarkEnd w:id="695"/>
      <w:r>
        <w:rPr>
          <w:rFonts w:hint="cs"/>
          <w:rtl/>
          <w:lang w:eastAsia="he-IL"/>
        </w:rPr>
        <w:t xml:space="preserve">חברי הכנסת וכל </w:t>
      </w:r>
      <w:bookmarkStart w:id="696" w:name="_ETM_Q1_800912"/>
      <w:bookmarkEnd w:id="696"/>
      <w:r>
        <w:rPr>
          <w:rFonts w:hint="cs"/>
          <w:rtl/>
          <w:lang w:eastAsia="he-IL"/>
        </w:rPr>
        <w:t>הנוכחים בוועדה, כולל נציגי הציבור, הביאו בחשבון שהנוסח המוצע</w:t>
      </w:r>
      <w:bookmarkStart w:id="697" w:name="_ETM_Q1_811522"/>
      <w:bookmarkEnd w:id="697"/>
      <w:r>
        <w:rPr>
          <w:rFonts w:hint="cs"/>
          <w:rtl/>
          <w:lang w:eastAsia="he-IL"/>
        </w:rPr>
        <w:t xml:space="preserve"> א</w:t>
      </w:r>
      <w:bookmarkStart w:id="698" w:name="_ETM_Q1_809246"/>
      <w:bookmarkEnd w:id="698"/>
      <w:r>
        <w:rPr>
          <w:rFonts w:hint="cs"/>
          <w:rtl/>
          <w:lang w:eastAsia="he-IL"/>
        </w:rPr>
        <w:t xml:space="preserve">מנם הוא מתייחס פורמלית לפקודת העיריות או לעיריות, אבל הוא </w:t>
      </w:r>
      <w:bookmarkStart w:id="699" w:name="_ETM_Q1_815351"/>
      <w:bookmarkEnd w:id="699"/>
      <w:r>
        <w:rPr>
          <w:rFonts w:hint="cs"/>
          <w:rtl/>
          <w:lang w:eastAsia="he-IL"/>
        </w:rPr>
        <w:t>יחול באותה מ</w:t>
      </w:r>
      <w:bookmarkStart w:id="700" w:name="_ETM_Q1_814397"/>
      <w:bookmarkEnd w:id="700"/>
      <w:r>
        <w:rPr>
          <w:rFonts w:hint="cs"/>
          <w:rtl/>
          <w:lang w:eastAsia="he-IL"/>
        </w:rPr>
        <w:t>ידה וללא הבדלים גם על רשויות מקו</w:t>
      </w:r>
      <w:bookmarkStart w:id="701" w:name="_ETM_Q1_816535"/>
      <w:bookmarkEnd w:id="701"/>
      <w:r>
        <w:rPr>
          <w:rFonts w:hint="cs"/>
          <w:rtl/>
          <w:lang w:eastAsia="he-IL"/>
        </w:rPr>
        <w:t xml:space="preserve">מיות אחרות, </w:t>
      </w:r>
      <w:bookmarkStart w:id="702" w:name="_ETM_Q1_817967"/>
      <w:bookmarkEnd w:id="702"/>
      <w:r>
        <w:rPr>
          <w:rFonts w:hint="cs"/>
          <w:rtl/>
          <w:lang w:eastAsia="he-IL"/>
        </w:rPr>
        <w:t xml:space="preserve">קרי מועצות אזוריות ומקומיות. </w:t>
      </w:r>
      <w:bookmarkStart w:id="703" w:name="_ETM_Q1_822015"/>
      <w:bookmarkEnd w:id="703"/>
    </w:p>
    <w:p w:rsidR="0016126D" w:rsidRDefault="0016126D" w:rsidP="0016126D">
      <w:pPr>
        <w:rPr>
          <w:rtl/>
          <w:lang w:eastAsia="he-IL"/>
        </w:rPr>
      </w:pPr>
      <w:bookmarkStart w:id="704" w:name="_ETM_Q1_822101"/>
      <w:bookmarkEnd w:id="704"/>
    </w:p>
    <w:p w:rsidR="0016126D" w:rsidRDefault="0016126D" w:rsidP="0016126D">
      <w:pPr>
        <w:rPr>
          <w:rtl/>
          <w:lang w:eastAsia="he-IL"/>
        </w:rPr>
      </w:pPr>
      <w:bookmarkStart w:id="705" w:name="_ETM_Q1_822143"/>
      <w:bookmarkStart w:id="706" w:name="_ETM_Q1_822219"/>
      <w:bookmarkEnd w:id="705"/>
      <w:bookmarkEnd w:id="706"/>
      <w:r>
        <w:rPr>
          <w:rFonts w:hint="cs"/>
          <w:rtl/>
          <w:lang w:eastAsia="he-IL"/>
        </w:rPr>
        <w:t>הנושא ש</w:t>
      </w:r>
      <w:bookmarkStart w:id="707" w:name="_ETM_Q1_819937"/>
      <w:bookmarkEnd w:id="707"/>
      <w:r>
        <w:rPr>
          <w:rFonts w:hint="cs"/>
          <w:rtl/>
          <w:lang w:eastAsia="he-IL"/>
        </w:rPr>
        <w:t xml:space="preserve">ל מספר חברי המועצה במועצות אזוריות עלה </w:t>
      </w:r>
      <w:bookmarkStart w:id="708" w:name="_ETM_Q1_822096"/>
      <w:bookmarkEnd w:id="708"/>
      <w:r>
        <w:rPr>
          <w:rFonts w:hint="cs"/>
          <w:rtl/>
          <w:lang w:eastAsia="he-IL"/>
        </w:rPr>
        <w:t>במפורש בדיון הקודם.</w:t>
      </w:r>
      <w:bookmarkStart w:id="709" w:name="_ETM_Q1_824989"/>
      <w:bookmarkEnd w:id="709"/>
      <w:r>
        <w:rPr>
          <w:rFonts w:hint="cs"/>
          <w:rtl/>
          <w:lang w:eastAsia="he-IL"/>
        </w:rPr>
        <w:t xml:space="preserve"> גם לעניין ההסכמה</w:t>
      </w:r>
      <w:bookmarkStart w:id="710" w:name="_ETM_Q1_829312"/>
      <w:bookmarkEnd w:id="710"/>
      <w:r>
        <w:rPr>
          <w:rFonts w:hint="cs"/>
          <w:rtl/>
          <w:lang w:eastAsia="he-IL"/>
        </w:rPr>
        <w:t>. לעניין</w:t>
      </w:r>
      <w:bookmarkStart w:id="711" w:name="_ETM_Q1_831537"/>
      <w:bookmarkEnd w:id="711"/>
      <w:r>
        <w:rPr>
          <w:rFonts w:hint="cs"/>
          <w:rtl/>
          <w:lang w:eastAsia="he-IL"/>
        </w:rPr>
        <w:t xml:space="preserve"> הה</w:t>
      </w:r>
      <w:bookmarkStart w:id="712" w:name="_ETM_Q1_829985"/>
      <w:bookmarkEnd w:id="712"/>
      <w:r>
        <w:rPr>
          <w:rFonts w:hint="cs"/>
          <w:rtl/>
          <w:lang w:eastAsia="he-IL"/>
        </w:rPr>
        <w:t xml:space="preserve">יברידיות, כמובן שאין שום הבדל בין עירייה למועצה אזורית. </w:t>
      </w:r>
    </w:p>
    <w:p w:rsidR="0016126D" w:rsidRDefault="0016126D" w:rsidP="0016126D">
      <w:pPr>
        <w:rPr>
          <w:rtl/>
          <w:lang w:eastAsia="he-IL"/>
        </w:rPr>
      </w:pPr>
      <w:bookmarkStart w:id="713" w:name="_ETM_Q1_837010"/>
      <w:bookmarkStart w:id="714" w:name="_ETM_Q1_837097"/>
      <w:bookmarkEnd w:id="713"/>
      <w:bookmarkEnd w:id="714"/>
    </w:p>
    <w:p w:rsidR="0016126D" w:rsidRDefault="0016126D" w:rsidP="0016126D">
      <w:pPr>
        <w:rPr>
          <w:rtl/>
          <w:lang w:eastAsia="he-IL"/>
        </w:rPr>
      </w:pPr>
      <w:bookmarkStart w:id="715" w:name="_ETM_Q1_837154"/>
      <w:bookmarkStart w:id="716" w:name="_ETM_Q1_837232"/>
      <w:bookmarkEnd w:id="715"/>
      <w:bookmarkEnd w:id="716"/>
      <w:r>
        <w:rPr>
          <w:rFonts w:hint="cs"/>
          <w:rtl/>
          <w:lang w:eastAsia="he-IL"/>
        </w:rPr>
        <w:t xml:space="preserve">את </w:t>
      </w:r>
      <w:bookmarkStart w:id="717" w:name="_ETM_Q1_837684"/>
      <w:bookmarkEnd w:id="717"/>
      <w:r>
        <w:rPr>
          <w:rFonts w:hint="cs"/>
          <w:rtl/>
          <w:lang w:eastAsia="he-IL"/>
        </w:rPr>
        <w:t>ההע</w:t>
      </w:r>
      <w:bookmarkStart w:id="718" w:name="_ETM_Q1_835130"/>
      <w:bookmarkEnd w:id="718"/>
      <w:r>
        <w:rPr>
          <w:rFonts w:hint="cs"/>
          <w:rtl/>
          <w:lang w:eastAsia="he-IL"/>
        </w:rPr>
        <w:t>רה השלישית אנחנו עוד לא שמ</w:t>
      </w:r>
      <w:bookmarkStart w:id="719" w:name="_ETM_Q1_835883"/>
      <w:bookmarkEnd w:id="719"/>
      <w:r>
        <w:rPr>
          <w:rFonts w:hint="cs"/>
          <w:rtl/>
          <w:lang w:eastAsia="he-IL"/>
        </w:rPr>
        <w:t xml:space="preserve">ענו, אז נשמע אולי </w:t>
      </w:r>
      <w:bookmarkStart w:id="720" w:name="_ETM_Q1_839005"/>
      <w:bookmarkEnd w:id="720"/>
      <w:r>
        <w:rPr>
          <w:rFonts w:hint="cs"/>
          <w:rtl/>
          <w:lang w:eastAsia="he-IL"/>
        </w:rPr>
        <w:t>את ההערה השל</w:t>
      </w:r>
      <w:bookmarkStart w:id="721" w:name="_ETM_Q1_837549"/>
      <w:bookmarkEnd w:id="721"/>
      <w:r>
        <w:rPr>
          <w:rFonts w:hint="cs"/>
          <w:rtl/>
          <w:lang w:eastAsia="he-IL"/>
        </w:rPr>
        <w:t xml:space="preserve">ישית של הגברת ואז נראה. </w:t>
      </w:r>
    </w:p>
    <w:p w:rsidR="0016126D" w:rsidRDefault="0016126D" w:rsidP="0016126D">
      <w:pPr>
        <w:rPr>
          <w:rtl/>
          <w:lang w:eastAsia="he-IL"/>
        </w:rPr>
      </w:pPr>
      <w:bookmarkStart w:id="722" w:name="_ETM_Q1_840689"/>
      <w:bookmarkStart w:id="723" w:name="_ETM_Q1_840762"/>
      <w:bookmarkStart w:id="724" w:name="_ETM_Q1_839805"/>
      <w:bookmarkEnd w:id="722"/>
      <w:bookmarkEnd w:id="723"/>
      <w:bookmarkEnd w:id="724"/>
    </w:p>
    <w:p w:rsidR="0016126D" w:rsidRDefault="0016126D" w:rsidP="0016126D">
      <w:pPr>
        <w:pStyle w:val="af6"/>
        <w:keepNext/>
        <w:rPr>
          <w:rtl/>
        </w:rPr>
      </w:pPr>
      <w:bookmarkStart w:id="725" w:name="ET_yor_5854_47"/>
      <w:r w:rsidRPr="001612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6126D">
        <w:rPr>
          <w:rStyle w:val="TagStyle"/>
          <w:rtl/>
        </w:rPr>
        <w:t xml:space="preserve"> &lt;&lt; יור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:rsidR="0016126D" w:rsidRDefault="0016126D" w:rsidP="0016126D">
      <w:pPr>
        <w:pStyle w:val="KeepWithNext"/>
        <w:rPr>
          <w:rtl/>
          <w:lang w:eastAsia="he-IL"/>
        </w:rPr>
      </w:pPr>
    </w:p>
    <w:p w:rsidR="0016126D" w:rsidRDefault="0016126D" w:rsidP="0016126D">
      <w:pPr>
        <w:rPr>
          <w:rtl/>
          <w:lang w:eastAsia="he-IL"/>
        </w:rPr>
      </w:pPr>
      <w:bookmarkStart w:id="726" w:name="_ETM_Q1_840320"/>
      <w:bookmarkStart w:id="727" w:name="_ETM_Q1_840363"/>
      <w:bookmarkEnd w:id="726"/>
      <w:bookmarkEnd w:id="727"/>
      <w:r>
        <w:rPr>
          <w:rFonts w:hint="cs"/>
          <w:rtl/>
          <w:lang w:eastAsia="he-IL"/>
        </w:rPr>
        <w:t>כן, בבקשה עו"ד</w:t>
      </w:r>
      <w:bookmarkStart w:id="728" w:name="_ETM_Q1_842143"/>
      <w:bookmarkEnd w:id="728"/>
      <w:r>
        <w:rPr>
          <w:rFonts w:hint="cs"/>
          <w:rtl/>
          <w:lang w:eastAsia="he-IL"/>
        </w:rPr>
        <w:t xml:space="preserve"> לימור. </w:t>
      </w:r>
    </w:p>
    <w:p w:rsidR="0016126D" w:rsidRDefault="0016126D" w:rsidP="0016126D">
      <w:pPr>
        <w:rPr>
          <w:rtl/>
          <w:lang w:eastAsia="he-IL"/>
        </w:rPr>
      </w:pPr>
      <w:bookmarkStart w:id="729" w:name="_ETM_Q1_843246"/>
      <w:bookmarkStart w:id="730" w:name="_ETM_Q1_843326"/>
      <w:bookmarkStart w:id="731" w:name="_ETM_Q1_844239"/>
      <w:bookmarkEnd w:id="729"/>
      <w:bookmarkEnd w:id="730"/>
      <w:bookmarkEnd w:id="731"/>
    </w:p>
    <w:p w:rsidR="0016126D" w:rsidRDefault="0016126D" w:rsidP="0016126D">
      <w:pPr>
        <w:pStyle w:val="af9"/>
        <w:keepNext/>
        <w:rPr>
          <w:rtl/>
          <w:lang w:eastAsia="he-IL"/>
        </w:rPr>
      </w:pPr>
      <w:bookmarkStart w:id="732" w:name="ET_guest_לימור_ריבלין_48"/>
      <w:r w:rsidRPr="00161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ריבלין:</w:t>
      </w:r>
      <w:r w:rsidRPr="0016126D">
        <w:rPr>
          <w:rStyle w:val="TagStyle"/>
          <w:rtl/>
        </w:rPr>
        <w:t xml:space="preserve"> &lt;&lt; אורח &gt;&gt;</w:t>
      </w:r>
      <w:r w:rsidR="005517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"/>
    </w:p>
    <w:p w:rsidR="0016126D" w:rsidRDefault="0016126D" w:rsidP="0016126D">
      <w:pPr>
        <w:pStyle w:val="KeepWithNext"/>
        <w:rPr>
          <w:rtl/>
          <w:lang w:eastAsia="he-IL"/>
        </w:rPr>
      </w:pPr>
    </w:p>
    <w:p w:rsidR="0016126D" w:rsidRDefault="0016126D" w:rsidP="0016126D">
      <w:pPr>
        <w:rPr>
          <w:rtl/>
          <w:lang w:eastAsia="he-IL"/>
        </w:rPr>
      </w:pPr>
      <w:bookmarkStart w:id="733" w:name="_ETM_Q1_844873"/>
      <w:bookmarkStart w:id="734" w:name="_ETM_Q1_844910"/>
      <w:bookmarkEnd w:id="733"/>
      <w:bookmarkEnd w:id="734"/>
      <w:r>
        <w:rPr>
          <w:rFonts w:hint="cs"/>
          <w:rtl/>
          <w:lang w:eastAsia="he-IL"/>
        </w:rPr>
        <w:t xml:space="preserve">תודה. זה לא הגיוני להחיל את אותן תקנות, </w:t>
      </w:r>
      <w:bookmarkStart w:id="735" w:name="_ETM_Q1_847006"/>
      <w:bookmarkEnd w:id="735"/>
      <w:r>
        <w:rPr>
          <w:rFonts w:hint="cs"/>
          <w:rtl/>
          <w:lang w:eastAsia="he-IL"/>
        </w:rPr>
        <w:t xml:space="preserve">מכיוון </w:t>
      </w:r>
      <w:bookmarkStart w:id="736" w:name="_ETM_Q1_847670"/>
      <w:bookmarkEnd w:id="736"/>
      <w:r>
        <w:rPr>
          <w:rFonts w:hint="cs"/>
          <w:rtl/>
          <w:lang w:eastAsia="he-IL"/>
        </w:rPr>
        <w:t xml:space="preserve">שהתקנות היום, </w:t>
      </w:r>
      <w:bookmarkStart w:id="737" w:name="_ETM_Q1_849152"/>
      <w:bookmarkEnd w:id="737"/>
      <w:r>
        <w:rPr>
          <w:rFonts w:hint="cs"/>
          <w:rtl/>
          <w:lang w:eastAsia="he-IL"/>
        </w:rPr>
        <w:t>החוק היום כפי שהוא קובע איך מנהלים</w:t>
      </w:r>
      <w:bookmarkStart w:id="738" w:name="_ETM_Q1_852362"/>
      <w:bookmarkEnd w:id="738"/>
      <w:r>
        <w:rPr>
          <w:rFonts w:hint="cs"/>
          <w:rtl/>
          <w:lang w:eastAsia="he-IL"/>
        </w:rPr>
        <w:t xml:space="preserve"> ישיבות מועצה במועצה א</w:t>
      </w:r>
      <w:bookmarkStart w:id="739" w:name="_ETM_Q1_851898"/>
      <w:bookmarkEnd w:id="739"/>
      <w:r>
        <w:rPr>
          <w:rFonts w:hint="cs"/>
          <w:rtl/>
          <w:lang w:eastAsia="he-IL"/>
        </w:rPr>
        <w:t xml:space="preserve">זורית ועירייה הוא לא אותו חוק. </w:t>
      </w:r>
      <w:bookmarkStart w:id="740" w:name="_ETM_Q1_856983"/>
      <w:bookmarkEnd w:id="740"/>
      <w:r>
        <w:rPr>
          <w:rFonts w:hint="cs"/>
          <w:rtl/>
          <w:lang w:eastAsia="he-IL"/>
        </w:rPr>
        <w:t>ולמה אני</w:t>
      </w:r>
      <w:bookmarkStart w:id="741" w:name="_ETM_Q1_856622"/>
      <w:bookmarkEnd w:id="741"/>
      <w:r>
        <w:rPr>
          <w:rFonts w:hint="cs"/>
          <w:rtl/>
          <w:lang w:eastAsia="he-IL"/>
        </w:rPr>
        <w:t xml:space="preserve"> מתכוונת? למשל, עירייה </w:t>
      </w:r>
      <w:r>
        <w:rPr>
          <w:rFonts w:hint="cs"/>
          <w:rtl/>
          <w:lang w:eastAsia="he-IL"/>
        </w:rPr>
        <w:lastRenderedPageBreak/>
        <w:t>שלא תוכל נניח לקבל הסכמה</w:t>
      </w:r>
      <w:bookmarkStart w:id="742" w:name="_ETM_Q1_862294"/>
      <w:bookmarkEnd w:id="742"/>
      <w:r>
        <w:rPr>
          <w:rFonts w:hint="cs"/>
          <w:rtl/>
          <w:lang w:eastAsia="he-IL"/>
        </w:rPr>
        <w:t xml:space="preserve"> לנהל ישיבה בהיוועדות חזותי</w:t>
      </w:r>
      <w:bookmarkStart w:id="743" w:name="_ETM_Q1_862668"/>
      <w:bookmarkEnd w:id="743"/>
      <w:r>
        <w:rPr>
          <w:rFonts w:hint="cs"/>
          <w:rtl/>
          <w:lang w:eastAsia="he-IL"/>
        </w:rPr>
        <w:t>ת ויהיה מצב חירום, היא תוכל באמצעות</w:t>
      </w:r>
      <w:bookmarkStart w:id="744" w:name="_ETM_Q1_866961"/>
      <w:bookmarkEnd w:id="744"/>
      <w:r>
        <w:rPr>
          <w:rFonts w:hint="cs"/>
          <w:rtl/>
          <w:lang w:eastAsia="he-IL"/>
        </w:rPr>
        <w:t xml:space="preserve"> סעיף 47 לתוספת השניי</w:t>
      </w:r>
      <w:bookmarkStart w:id="745" w:name="_ETM_Q1_866676"/>
      <w:bookmarkEnd w:id="745"/>
      <w:r>
        <w:rPr>
          <w:rFonts w:hint="cs"/>
          <w:rtl/>
          <w:lang w:eastAsia="he-IL"/>
        </w:rPr>
        <w:t>ה לפקודת העיריות, לנהל ישיבה בדרך אחרת.</w:t>
      </w:r>
      <w:bookmarkStart w:id="746" w:name="_ETM_Q1_871639"/>
      <w:bookmarkEnd w:id="746"/>
      <w:r>
        <w:rPr>
          <w:rFonts w:hint="cs"/>
          <w:rtl/>
          <w:lang w:eastAsia="he-IL"/>
        </w:rPr>
        <w:t xml:space="preserve"> סעיף כזה לא נמצא בצד של המועצות האזוריות ו</w:t>
      </w:r>
      <w:bookmarkStart w:id="747" w:name="_ETM_Q1_873943"/>
      <w:bookmarkEnd w:id="747"/>
      <w:r>
        <w:rPr>
          <w:rFonts w:hint="cs"/>
          <w:rtl/>
          <w:lang w:eastAsia="he-IL"/>
        </w:rPr>
        <w:t xml:space="preserve">הן לא </w:t>
      </w:r>
      <w:bookmarkStart w:id="748" w:name="_ETM_Q1_874356"/>
      <w:bookmarkEnd w:id="748"/>
      <w:r>
        <w:rPr>
          <w:rFonts w:hint="cs"/>
          <w:rtl/>
          <w:lang w:eastAsia="he-IL"/>
        </w:rPr>
        <w:t>יוכלו לעשות בו שימוש. כלומר, אין להן פתרון אחר</w:t>
      </w:r>
      <w:bookmarkStart w:id="749" w:name="_ETM_Q1_877767"/>
      <w:bookmarkEnd w:id="749"/>
      <w:r>
        <w:rPr>
          <w:rFonts w:hint="cs"/>
          <w:rtl/>
          <w:lang w:eastAsia="he-IL"/>
        </w:rPr>
        <w:t xml:space="preserve"> אם </w:t>
      </w:r>
      <w:bookmarkStart w:id="750" w:name="_ETM_Q1_878714"/>
      <w:bookmarkEnd w:id="750"/>
      <w:r>
        <w:rPr>
          <w:rFonts w:hint="cs"/>
          <w:rtl/>
          <w:lang w:eastAsia="he-IL"/>
        </w:rPr>
        <w:t>יהיה מצב של העדר ה</w:t>
      </w:r>
      <w:bookmarkStart w:id="751" w:name="_ETM_Q1_878495"/>
      <w:bookmarkEnd w:id="751"/>
      <w:r>
        <w:rPr>
          <w:rFonts w:hint="cs"/>
          <w:rtl/>
          <w:lang w:eastAsia="he-IL"/>
        </w:rPr>
        <w:t xml:space="preserve">סכמה. </w:t>
      </w:r>
    </w:p>
    <w:p w:rsidR="0016126D" w:rsidRDefault="0016126D" w:rsidP="0016126D">
      <w:pPr>
        <w:rPr>
          <w:rtl/>
          <w:lang w:eastAsia="he-IL"/>
        </w:rPr>
      </w:pPr>
      <w:bookmarkStart w:id="752" w:name="_ETM_Q1_879070"/>
      <w:bookmarkStart w:id="753" w:name="_ETM_Q1_879138"/>
      <w:bookmarkStart w:id="754" w:name="_ETM_Q1_879870"/>
      <w:bookmarkEnd w:id="752"/>
      <w:bookmarkEnd w:id="753"/>
      <w:bookmarkEnd w:id="754"/>
    </w:p>
    <w:p w:rsidR="0016126D" w:rsidRDefault="0016126D" w:rsidP="0016126D">
      <w:pPr>
        <w:pStyle w:val="a4"/>
        <w:keepNext/>
        <w:rPr>
          <w:rtl/>
        </w:rPr>
      </w:pPr>
      <w:bookmarkStart w:id="755" w:name="ET_speaker_תומר_רוזנר_49"/>
      <w:r w:rsidRPr="0016126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6126D">
        <w:rPr>
          <w:rStyle w:val="TagStyle"/>
          <w:rtl/>
        </w:rPr>
        <w:t xml:space="preserve"> &lt;&lt; דובר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:rsidR="0016126D" w:rsidRDefault="0016126D" w:rsidP="0016126D">
      <w:pPr>
        <w:pStyle w:val="KeepWithNext"/>
        <w:rPr>
          <w:rtl/>
          <w:lang w:eastAsia="he-IL"/>
        </w:rPr>
      </w:pPr>
    </w:p>
    <w:p w:rsidR="0016126D" w:rsidRDefault="0016126D" w:rsidP="0016126D">
      <w:pPr>
        <w:rPr>
          <w:rtl/>
          <w:lang w:eastAsia="he-IL"/>
        </w:rPr>
      </w:pPr>
      <w:bookmarkStart w:id="756" w:name="_ETM_Q1_880328"/>
      <w:bookmarkStart w:id="757" w:name="_ETM_Q1_880364"/>
      <w:bookmarkEnd w:id="756"/>
      <w:bookmarkEnd w:id="757"/>
      <w:r>
        <w:rPr>
          <w:rFonts w:hint="cs"/>
          <w:rtl/>
          <w:lang w:eastAsia="he-IL"/>
        </w:rPr>
        <w:t>יש פתרון אחר ב</w:t>
      </w:r>
      <w:bookmarkStart w:id="758" w:name="_ETM_Q1_878845"/>
      <w:bookmarkEnd w:id="758"/>
      <w:r>
        <w:rPr>
          <w:rFonts w:hint="cs"/>
          <w:rtl/>
          <w:lang w:eastAsia="he-IL"/>
        </w:rPr>
        <w:t xml:space="preserve">סעיף 37 </w:t>
      </w:r>
      <w:bookmarkStart w:id="759" w:name="_ETM_Q1_881222"/>
      <w:bookmarkEnd w:id="759"/>
      <w:r>
        <w:rPr>
          <w:rFonts w:hint="cs"/>
          <w:rtl/>
          <w:lang w:eastAsia="he-IL"/>
        </w:rPr>
        <w:t>לפקודת המועצות המקו</w:t>
      </w:r>
      <w:bookmarkStart w:id="760" w:name="_ETM_Q1_880973"/>
      <w:bookmarkEnd w:id="760"/>
      <w:r>
        <w:rPr>
          <w:rFonts w:hint="cs"/>
          <w:rtl/>
          <w:lang w:eastAsia="he-IL"/>
        </w:rPr>
        <w:t xml:space="preserve">מיות, כפי שגברתי יודעת. </w:t>
      </w:r>
      <w:bookmarkStart w:id="761" w:name="_ETM_Q1_880958"/>
      <w:bookmarkStart w:id="762" w:name="_ETM_Q1_883904"/>
      <w:bookmarkEnd w:id="761"/>
      <w:bookmarkEnd w:id="762"/>
    </w:p>
    <w:p w:rsidR="00651104" w:rsidRDefault="00651104" w:rsidP="0016126D">
      <w:pPr>
        <w:rPr>
          <w:rtl/>
          <w:lang w:eastAsia="he-IL"/>
        </w:rPr>
      </w:pPr>
      <w:bookmarkStart w:id="763" w:name="_ETM_Q1_883977"/>
      <w:bookmarkEnd w:id="763"/>
    </w:p>
    <w:p w:rsidR="00651104" w:rsidRDefault="00651104" w:rsidP="00651104">
      <w:pPr>
        <w:pStyle w:val="af9"/>
        <w:keepNext/>
        <w:rPr>
          <w:rtl/>
          <w:lang w:eastAsia="he-IL"/>
        </w:rPr>
      </w:pPr>
      <w:bookmarkStart w:id="764" w:name="ET_guest_לימור_ריבלין_50"/>
      <w:r w:rsidRPr="006511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ריבלין:</w:t>
      </w:r>
      <w:r w:rsidRPr="00651104">
        <w:rPr>
          <w:rStyle w:val="TagStyle"/>
          <w:rtl/>
        </w:rPr>
        <w:t xml:space="preserve"> &lt;&lt; אורח &gt;&gt;</w:t>
      </w:r>
      <w:r w:rsidR="005517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"/>
    </w:p>
    <w:p w:rsidR="00651104" w:rsidRDefault="00651104" w:rsidP="00651104">
      <w:pPr>
        <w:pStyle w:val="KeepWithNext"/>
        <w:rPr>
          <w:rtl/>
          <w:lang w:eastAsia="he-IL"/>
        </w:rPr>
      </w:pPr>
    </w:p>
    <w:p w:rsidR="00651104" w:rsidRDefault="00651104" w:rsidP="00651104">
      <w:pPr>
        <w:rPr>
          <w:rtl/>
          <w:lang w:eastAsia="he-IL"/>
        </w:rPr>
      </w:pPr>
      <w:bookmarkStart w:id="765" w:name="_ETM_Q1_885461"/>
      <w:bookmarkStart w:id="766" w:name="_ETM_Q1_885505"/>
      <w:bookmarkEnd w:id="765"/>
      <w:bookmarkEnd w:id="766"/>
      <w:r>
        <w:rPr>
          <w:rFonts w:hint="cs"/>
          <w:rtl/>
          <w:lang w:eastAsia="he-IL"/>
        </w:rPr>
        <w:t xml:space="preserve">סעיף </w:t>
      </w:r>
      <w:bookmarkStart w:id="767" w:name="_ETM_Q1_883902"/>
      <w:bookmarkEnd w:id="767"/>
      <w:r>
        <w:rPr>
          <w:rFonts w:hint="cs"/>
          <w:rtl/>
          <w:lang w:eastAsia="he-IL"/>
        </w:rPr>
        <w:t>47 מדבר על</w:t>
      </w:r>
      <w:bookmarkStart w:id="768" w:name="_ETM_Q1_885310"/>
      <w:bookmarkEnd w:id="768"/>
      <w:r>
        <w:rPr>
          <w:rFonts w:hint="cs"/>
          <w:rtl/>
          <w:lang w:eastAsia="he-IL"/>
        </w:rPr>
        <w:t xml:space="preserve"> החלטה שלא בישיבת מועצה. סעיף </w:t>
      </w:r>
      <w:bookmarkStart w:id="769" w:name="_ETM_Q1_886342"/>
      <w:bookmarkEnd w:id="769"/>
      <w:r>
        <w:rPr>
          <w:rFonts w:hint="cs"/>
          <w:rtl/>
          <w:lang w:eastAsia="he-IL"/>
        </w:rPr>
        <w:t xml:space="preserve">כזה נעדר מהצו </w:t>
      </w:r>
      <w:bookmarkStart w:id="770" w:name="_ETM_Q1_888069"/>
      <w:bookmarkEnd w:id="770"/>
      <w:r>
        <w:rPr>
          <w:rFonts w:hint="cs"/>
          <w:rtl/>
          <w:lang w:eastAsia="he-IL"/>
        </w:rPr>
        <w:t>- - -</w:t>
      </w:r>
    </w:p>
    <w:p w:rsidR="00651104" w:rsidRDefault="00651104" w:rsidP="00651104">
      <w:pPr>
        <w:rPr>
          <w:rtl/>
          <w:lang w:eastAsia="he-IL"/>
        </w:rPr>
      </w:pPr>
      <w:bookmarkStart w:id="771" w:name="_ETM_Q1_888845"/>
      <w:bookmarkStart w:id="772" w:name="_ETM_Q1_888921"/>
      <w:bookmarkStart w:id="773" w:name="_ETM_Q1_889789"/>
      <w:bookmarkEnd w:id="771"/>
      <w:bookmarkEnd w:id="772"/>
      <w:bookmarkEnd w:id="773"/>
    </w:p>
    <w:p w:rsidR="00651104" w:rsidRDefault="00651104" w:rsidP="00651104">
      <w:pPr>
        <w:pStyle w:val="a4"/>
        <w:keepNext/>
        <w:rPr>
          <w:rtl/>
        </w:rPr>
      </w:pPr>
      <w:bookmarkStart w:id="774" w:name="ET_speaker_5771_51"/>
      <w:r w:rsidRPr="0065110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51104">
        <w:rPr>
          <w:rStyle w:val="TagStyle"/>
          <w:rtl/>
        </w:rPr>
        <w:t xml:space="preserve"> &lt;&lt; דובר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:rsidR="00651104" w:rsidRDefault="00651104" w:rsidP="00651104">
      <w:pPr>
        <w:pStyle w:val="KeepWithNext"/>
        <w:rPr>
          <w:rtl/>
          <w:lang w:eastAsia="he-IL"/>
        </w:rPr>
      </w:pPr>
    </w:p>
    <w:p w:rsidR="00651104" w:rsidRDefault="00651104" w:rsidP="00651104">
      <w:pPr>
        <w:rPr>
          <w:rtl/>
          <w:lang w:eastAsia="he-IL"/>
        </w:rPr>
      </w:pPr>
      <w:bookmarkStart w:id="775" w:name="_ETM_Q1_890276"/>
      <w:bookmarkStart w:id="776" w:name="_ETM_Q1_890309"/>
      <w:bookmarkEnd w:id="775"/>
      <w:bookmarkEnd w:id="776"/>
      <w:r>
        <w:rPr>
          <w:rFonts w:hint="cs"/>
          <w:rtl/>
          <w:lang w:eastAsia="he-IL"/>
        </w:rPr>
        <w:t>אבל</w:t>
      </w:r>
      <w:bookmarkStart w:id="777" w:name="_ETM_Q1_890877"/>
      <w:bookmarkEnd w:id="777"/>
      <w:r>
        <w:rPr>
          <w:rFonts w:hint="cs"/>
          <w:rtl/>
          <w:lang w:eastAsia="he-IL"/>
        </w:rPr>
        <w:t xml:space="preserve"> מה עם סע</w:t>
      </w:r>
      <w:bookmarkStart w:id="778" w:name="_ETM_Q1_889139"/>
      <w:bookmarkEnd w:id="778"/>
      <w:r>
        <w:rPr>
          <w:rFonts w:hint="cs"/>
          <w:rtl/>
          <w:lang w:eastAsia="he-IL"/>
        </w:rPr>
        <w:t xml:space="preserve">יף 37 בפקודה שלכם? </w:t>
      </w:r>
    </w:p>
    <w:p w:rsidR="00651104" w:rsidRDefault="00651104" w:rsidP="00651104">
      <w:pPr>
        <w:rPr>
          <w:rtl/>
          <w:lang w:eastAsia="he-IL"/>
        </w:rPr>
      </w:pPr>
      <w:bookmarkStart w:id="779" w:name="_ETM_Q1_893821"/>
      <w:bookmarkStart w:id="780" w:name="_ETM_Q1_893899"/>
      <w:bookmarkStart w:id="781" w:name="_ETM_Q1_891331"/>
      <w:bookmarkEnd w:id="779"/>
      <w:bookmarkEnd w:id="780"/>
      <w:bookmarkEnd w:id="781"/>
    </w:p>
    <w:p w:rsidR="00651104" w:rsidRDefault="00651104" w:rsidP="00651104">
      <w:pPr>
        <w:pStyle w:val="af9"/>
        <w:keepNext/>
        <w:rPr>
          <w:rtl/>
          <w:lang w:eastAsia="he-IL"/>
        </w:rPr>
      </w:pPr>
      <w:bookmarkStart w:id="782" w:name="ET_guest_לימור_ריבלין_52"/>
      <w:r w:rsidRPr="006511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ריבלין:</w:t>
      </w:r>
      <w:r w:rsidRPr="00651104">
        <w:rPr>
          <w:rStyle w:val="TagStyle"/>
          <w:rtl/>
        </w:rPr>
        <w:t xml:space="preserve"> &lt;&lt; אורח &gt;&gt;</w:t>
      </w:r>
      <w:r w:rsidR="005517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"/>
    </w:p>
    <w:p w:rsidR="00651104" w:rsidRDefault="00651104" w:rsidP="00651104">
      <w:pPr>
        <w:pStyle w:val="KeepWithNext"/>
        <w:rPr>
          <w:rtl/>
          <w:lang w:eastAsia="he-IL"/>
        </w:rPr>
      </w:pPr>
    </w:p>
    <w:p w:rsidR="00651104" w:rsidRDefault="00651104" w:rsidP="00651104">
      <w:pPr>
        <w:rPr>
          <w:rtl/>
          <w:lang w:eastAsia="he-IL"/>
        </w:rPr>
      </w:pPr>
      <w:bookmarkStart w:id="783" w:name="_ETM_Q1_893554"/>
      <w:bookmarkStart w:id="784" w:name="_ETM_Q1_893589"/>
      <w:bookmarkEnd w:id="783"/>
      <w:bookmarkEnd w:id="784"/>
      <w:r>
        <w:rPr>
          <w:rFonts w:hint="cs"/>
          <w:rtl/>
          <w:lang w:eastAsia="he-IL"/>
        </w:rPr>
        <w:t xml:space="preserve">לא, סעיף 47. </w:t>
      </w:r>
    </w:p>
    <w:p w:rsidR="00651104" w:rsidRDefault="00651104" w:rsidP="00651104">
      <w:pPr>
        <w:rPr>
          <w:rtl/>
          <w:lang w:eastAsia="he-IL"/>
        </w:rPr>
      </w:pPr>
      <w:bookmarkStart w:id="785" w:name="_ETM_Q1_895414"/>
      <w:bookmarkStart w:id="786" w:name="_ETM_Q1_895493"/>
      <w:bookmarkEnd w:id="785"/>
      <w:bookmarkEnd w:id="786"/>
    </w:p>
    <w:p w:rsidR="00651104" w:rsidRDefault="00651104" w:rsidP="00651104">
      <w:pPr>
        <w:pStyle w:val="af6"/>
        <w:keepNext/>
        <w:rPr>
          <w:rtl/>
        </w:rPr>
      </w:pPr>
      <w:bookmarkStart w:id="787" w:name="ET_yor_5854_53"/>
      <w:r w:rsidRPr="006511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51104">
        <w:rPr>
          <w:rStyle w:val="TagStyle"/>
          <w:rtl/>
        </w:rPr>
        <w:t xml:space="preserve"> &lt;&lt; יור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:rsidR="00651104" w:rsidRDefault="00651104" w:rsidP="00651104">
      <w:pPr>
        <w:pStyle w:val="KeepWithNext"/>
        <w:rPr>
          <w:rtl/>
          <w:lang w:eastAsia="he-IL"/>
        </w:rPr>
      </w:pPr>
    </w:p>
    <w:p w:rsidR="00651104" w:rsidRDefault="00651104" w:rsidP="00651104">
      <w:pPr>
        <w:rPr>
          <w:rtl/>
          <w:lang w:eastAsia="he-IL"/>
        </w:rPr>
      </w:pPr>
      <w:bookmarkStart w:id="788" w:name="_ETM_Q1_896657"/>
      <w:bookmarkStart w:id="789" w:name="_ETM_Q1_896691"/>
      <w:bookmarkEnd w:id="788"/>
      <w:bookmarkEnd w:id="789"/>
      <w:r>
        <w:rPr>
          <w:rFonts w:hint="cs"/>
          <w:rtl/>
          <w:lang w:eastAsia="he-IL"/>
        </w:rPr>
        <w:t>37</w:t>
      </w:r>
      <w:bookmarkStart w:id="790" w:name="_ETM_Q1_897607"/>
      <w:bookmarkStart w:id="791" w:name="_ETM_Q1_894878"/>
      <w:bookmarkEnd w:id="790"/>
      <w:bookmarkEnd w:id="791"/>
      <w:r>
        <w:rPr>
          <w:rFonts w:hint="cs"/>
          <w:rtl/>
          <w:lang w:eastAsia="he-IL"/>
        </w:rPr>
        <w:t>.</w:t>
      </w:r>
      <w:bookmarkStart w:id="792" w:name="_ETM_Q1_895525"/>
      <w:bookmarkEnd w:id="792"/>
    </w:p>
    <w:p w:rsidR="00651104" w:rsidRDefault="00651104" w:rsidP="00651104">
      <w:pPr>
        <w:rPr>
          <w:rtl/>
          <w:lang w:eastAsia="he-IL"/>
        </w:rPr>
      </w:pPr>
      <w:bookmarkStart w:id="793" w:name="_ETM_Q1_895594"/>
      <w:bookmarkStart w:id="794" w:name="_ETM_Q1_896804"/>
      <w:bookmarkEnd w:id="793"/>
      <w:bookmarkEnd w:id="794"/>
    </w:p>
    <w:p w:rsidR="00651104" w:rsidRDefault="00651104" w:rsidP="00651104">
      <w:pPr>
        <w:pStyle w:val="af9"/>
        <w:keepNext/>
        <w:rPr>
          <w:rtl/>
          <w:lang w:eastAsia="he-IL"/>
        </w:rPr>
      </w:pPr>
      <w:bookmarkStart w:id="795" w:name="ET_guest_לימור_ריבלין_54"/>
      <w:r w:rsidRPr="006511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ריבלין:</w:t>
      </w:r>
      <w:r w:rsidRPr="00651104">
        <w:rPr>
          <w:rStyle w:val="TagStyle"/>
          <w:rtl/>
        </w:rPr>
        <w:t xml:space="preserve"> &lt;&lt; אורח &gt;&gt;</w:t>
      </w:r>
      <w:r w:rsidR="005517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"/>
    </w:p>
    <w:p w:rsidR="00651104" w:rsidRDefault="00651104" w:rsidP="00651104">
      <w:pPr>
        <w:pStyle w:val="KeepWithNext"/>
        <w:rPr>
          <w:rtl/>
          <w:lang w:eastAsia="he-IL"/>
        </w:rPr>
      </w:pPr>
    </w:p>
    <w:p w:rsidR="00651104" w:rsidRDefault="00651104" w:rsidP="00651104">
      <w:pPr>
        <w:rPr>
          <w:rtl/>
          <w:lang w:eastAsia="he-IL"/>
        </w:rPr>
      </w:pPr>
      <w:bookmarkStart w:id="796" w:name="_ETM_Q1_897326"/>
      <w:bookmarkStart w:id="797" w:name="_ETM_Q1_897362"/>
      <w:bookmarkEnd w:id="796"/>
      <w:bookmarkEnd w:id="797"/>
      <w:r>
        <w:rPr>
          <w:rFonts w:hint="cs"/>
          <w:rtl/>
          <w:lang w:eastAsia="he-IL"/>
        </w:rPr>
        <w:t>עו"ד רון אלמוג יאשר, אין סעיף כזה ל</w:t>
      </w:r>
      <w:bookmarkStart w:id="798" w:name="_ETM_Q1_897917"/>
      <w:bookmarkEnd w:id="798"/>
      <w:r>
        <w:rPr>
          <w:rFonts w:hint="cs"/>
          <w:rtl/>
          <w:lang w:eastAsia="he-IL"/>
        </w:rPr>
        <w:t xml:space="preserve">מועצות האזוריות. </w:t>
      </w:r>
      <w:bookmarkStart w:id="799" w:name="_ETM_Q1_899967"/>
      <w:bookmarkEnd w:id="799"/>
    </w:p>
    <w:p w:rsidR="00651104" w:rsidRDefault="00651104" w:rsidP="00651104">
      <w:pPr>
        <w:rPr>
          <w:rtl/>
          <w:lang w:eastAsia="he-IL"/>
        </w:rPr>
      </w:pPr>
      <w:bookmarkStart w:id="800" w:name="_ETM_Q1_900044"/>
      <w:bookmarkStart w:id="801" w:name="_ETM_Q1_901598"/>
      <w:bookmarkEnd w:id="800"/>
      <w:bookmarkEnd w:id="801"/>
    </w:p>
    <w:p w:rsidR="00651104" w:rsidRDefault="00651104" w:rsidP="00651104">
      <w:pPr>
        <w:pStyle w:val="a4"/>
        <w:keepNext/>
        <w:rPr>
          <w:rtl/>
        </w:rPr>
      </w:pPr>
      <w:bookmarkStart w:id="802" w:name="ET_speaker_תומר_רוזנר_55"/>
      <w:r w:rsidRPr="0065110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51104">
        <w:rPr>
          <w:rStyle w:val="TagStyle"/>
          <w:rtl/>
        </w:rPr>
        <w:t xml:space="preserve"> &lt;&lt; דובר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:rsidR="00651104" w:rsidRDefault="00651104" w:rsidP="00651104">
      <w:pPr>
        <w:pStyle w:val="KeepWithNext"/>
        <w:rPr>
          <w:rtl/>
          <w:lang w:eastAsia="he-IL"/>
        </w:rPr>
      </w:pPr>
    </w:p>
    <w:p w:rsidR="00651104" w:rsidRDefault="00651104" w:rsidP="00651104">
      <w:pPr>
        <w:rPr>
          <w:rtl/>
          <w:lang w:eastAsia="he-IL"/>
        </w:rPr>
      </w:pPr>
      <w:bookmarkStart w:id="803" w:name="_ETM_Q1_902071"/>
      <w:bookmarkStart w:id="804" w:name="_ETM_Q1_902109"/>
      <w:bookmarkEnd w:id="803"/>
      <w:bookmarkEnd w:id="804"/>
      <w:r>
        <w:rPr>
          <w:rFonts w:hint="cs"/>
          <w:rtl/>
          <w:lang w:eastAsia="he-IL"/>
        </w:rPr>
        <w:t>יש</w:t>
      </w:r>
      <w:bookmarkStart w:id="805" w:name="_ETM_Q1_902495"/>
      <w:bookmarkEnd w:id="805"/>
      <w:r>
        <w:rPr>
          <w:rFonts w:hint="cs"/>
          <w:rtl/>
          <w:lang w:eastAsia="he-IL"/>
        </w:rPr>
        <w:t xml:space="preserve"> </w:t>
      </w:r>
      <w:bookmarkStart w:id="806" w:name="_ETM_Q1_899581"/>
      <w:bookmarkEnd w:id="806"/>
      <w:r>
        <w:rPr>
          <w:rFonts w:hint="cs"/>
          <w:rtl/>
          <w:lang w:eastAsia="he-IL"/>
        </w:rPr>
        <w:t xml:space="preserve">סעיף מקביל שמאפשר לממונה לעשות את אותו דבר. בסעיף 37 </w:t>
      </w:r>
      <w:bookmarkStart w:id="807" w:name="_ETM_Q1_905658"/>
      <w:bookmarkEnd w:id="807"/>
      <w:r>
        <w:rPr>
          <w:rFonts w:hint="cs"/>
          <w:rtl/>
          <w:lang w:eastAsia="he-IL"/>
        </w:rPr>
        <w:t>ל</w:t>
      </w:r>
      <w:bookmarkStart w:id="808" w:name="_ETM_Q1_903766"/>
      <w:bookmarkEnd w:id="808"/>
      <w:r>
        <w:rPr>
          <w:rFonts w:hint="cs"/>
          <w:rtl/>
          <w:lang w:eastAsia="he-IL"/>
        </w:rPr>
        <w:t xml:space="preserve">פקודה. </w:t>
      </w:r>
    </w:p>
    <w:p w:rsidR="00651104" w:rsidRDefault="00651104" w:rsidP="00651104">
      <w:pPr>
        <w:rPr>
          <w:rtl/>
          <w:lang w:eastAsia="he-IL"/>
        </w:rPr>
      </w:pPr>
      <w:bookmarkStart w:id="809" w:name="_ETM_Q1_904536"/>
      <w:bookmarkStart w:id="810" w:name="_ETM_Q1_904618"/>
      <w:bookmarkStart w:id="811" w:name="_ETM_Q1_903161"/>
      <w:bookmarkEnd w:id="809"/>
      <w:bookmarkEnd w:id="810"/>
      <w:bookmarkEnd w:id="811"/>
    </w:p>
    <w:p w:rsidR="00651104" w:rsidRDefault="00651104" w:rsidP="00651104">
      <w:pPr>
        <w:pStyle w:val="a4"/>
        <w:keepNext/>
        <w:rPr>
          <w:rtl/>
        </w:rPr>
      </w:pPr>
      <w:bookmarkStart w:id="812" w:name="ET_speaker_5771_56"/>
      <w:r w:rsidRPr="0065110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51104">
        <w:rPr>
          <w:rStyle w:val="TagStyle"/>
          <w:rtl/>
        </w:rPr>
        <w:t xml:space="preserve"> &lt;&lt; דובר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812"/>
    </w:p>
    <w:p w:rsidR="00651104" w:rsidRDefault="00651104" w:rsidP="00651104">
      <w:pPr>
        <w:pStyle w:val="KeepWithNext"/>
        <w:rPr>
          <w:rtl/>
          <w:lang w:eastAsia="he-IL"/>
        </w:rPr>
      </w:pPr>
    </w:p>
    <w:p w:rsidR="00651104" w:rsidRDefault="00651104" w:rsidP="00651104">
      <w:pPr>
        <w:rPr>
          <w:rtl/>
          <w:lang w:eastAsia="he-IL"/>
        </w:rPr>
      </w:pPr>
      <w:bookmarkStart w:id="813" w:name="_ETM_Q1_904710"/>
      <w:bookmarkStart w:id="814" w:name="_ETM_Q1_904745"/>
      <w:bookmarkEnd w:id="813"/>
      <w:bookmarkEnd w:id="814"/>
      <w:r>
        <w:rPr>
          <w:rFonts w:hint="cs"/>
          <w:rtl/>
          <w:lang w:eastAsia="he-IL"/>
        </w:rPr>
        <w:t>לא, אבל לממונה. מ</w:t>
      </w:r>
      <w:bookmarkStart w:id="815" w:name="_ETM_Q1_904931"/>
      <w:bookmarkEnd w:id="815"/>
      <w:r>
        <w:rPr>
          <w:rFonts w:hint="cs"/>
          <w:rtl/>
          <w:lang w:eastAsia="he-IL"/>
        </w:rPr>
        <w:t>ה זה לממונה?</w:t>
      </w:r>
    </w:p>
    <w:p w:rsidR="00651104" w:rsidRDefault="00651104" w:rsidP="00651104">
      <w:pPr>
        <w:rPr>
          <w:rtl/>
          <w:lang w:eastAsia="he-IL"/>
        </w:rPr>
      </w:pPr>
      <w:bookmarkStart w:id="816" w:name="_ETM_Q1_906779"/>
      <w:bookmarkStart w:id="817" w:name="_ETM_Q1_906863"/>
      <w:bookmarkEnd w:id="816"/>
      <w:bookmarkEnd w:id="817"/>
    </w:p>
    <w:p w:rsidR="00651104" w:rsidRDefault="00651104" w:rsidP="00651104">
      <w:pPr>
        <w:pStyle w:val="af9"/>
        <w:keepNext/>
        <w:rPr>
          <w:rtl/>
          <w:lang w:eastAsia="he-IL"/>
        </w:rPr>
      </w:pPr>
      <w:bookmarkStart w:id="818" w:name="ET_guest_לימור_ריבלין_57"/>
      <w:r w:rsidRPr="006511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ריבלין:</w:t>
      </w:r>
      <w:r w:rsidRPr="00651104">
        <w:rPr>
          <w:rStyle w:val="TagStyle"/>
          <w:rtl/>
        </w:rPr>
        <w:t xml:space="preserve"> &lt;&lt; אורח &gt;&gt;</w:t>
      </w:r>
      <w:r w:rsidR="005517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"/>
    </w:p>
    <w:p w:rsidR="00651104" w:rsidRDefault="00651104" w:rsidP="00651104">
      <w:pPr>
        <w:pStyle w:val="KeepWithNext"/>
        <w:rPr>
          <w:rtl/>
          <w:lang w:eastAsia="he-IL"/>
        </w:rPr>
      </w:pPr>
    </w:p>
    <w:p w:rsidR="00651104" w:rsidRDefault="00651104" w:rsidP="00651104">
      <w:pPr>
        <w:rPr>
          <w:rtl/>
          <w:lang w:eastAsia="he-IL"/>
        </w:rPr>
      </w:pPr>
      <w:bookmarkStart w:id="819" w:name="_ETM_Q1_905649"/>
      <w:bookmarkStart w:id="820" w:name="_ETM_Q1_905686"/>
      <w:bookmarkEnd w:id="819"/>
      <w:bookmarkEnd w:id="820"/>
      <w:r>
        <w:rPr>
          <w:rFonts w:hint="cs"/>
          <w:rtl/>
          <w:lang w:eastAsia="he-IL"/>
        </w:rPr>
        <w:t>אם זה לממ</w:t>
      </w:r>
      <w:bookmarkStart w:id="821" w:name="_ETM_Q1_905330"/>
      <w:bookmarkEnd w:id="821"/>
      <w:r>
        <w:rPr>
          <w:rFonts w:hint="cs"/>
          <w:rtl/>
          <w:lang w:eastAsia="he-IL"/>
        </w:rPr>
        <w:t>ונה, אז</w:t>
      </w:r>
      <w:bookmarkStart w:id="822" w:name="_ETM_Q1_906178"/>
      <w:bookmarkEnd w:id="822"/>
      <w:r>
        <w:rPr>
          <w:rFonts w:hint="cs"/>
          <w:rtl/>
          <w:lang w:eastAsia="he-IL"/>
        </w:rPr>
        <w:t xml:space="preserve"> זה לא אותו דבר. כי סעיף 47 ב</w:t>
      </w:r>
      <w:bookmarkStart w:id="823" w:name="_ETM_Q1_907554"/>
      <w:bookmarkEnd w:id="823"/>
      <w:r>
        <w:rPr>
          <w:rFonts w:hint="cs"/>
          <w:rtl/>
          <w:lang w:eastAsia="he-IL"/>
        </w:rPr>
        <w:t>פקודת העיריות נותן</w:t>
      </w:r>
      <w:bookmarkStart w:id="824" w:name="_ETM_Q1_910703"/>
      <w:bookmarkEnd w:id="824"/>
      <w:r>
        <w:rPr>
          <w:rFonts w:hint="cs"/>
          <w:rtl/>
          <w:lang w:eastAsia="he-IL"/>
        </w:rPr>
        <w:t xml:space="preserve"> לראש </w:t>
      </w:r>
      <w:bookmarkStart w:id="825" w:name="_ETM_Q1_909111"/>
      <w:bookmarkEnd w:id="825"/>
      <w:r>
        <w:rPr>
          <w:rFonts w:hint="cs"/>
          <w:rtl/>
          <w:lang w:eastAsia="he-IL"/>
        </w:rPr>
        <w:t xml:space="preserve">העירייה את הסמכות. מה שאני </w:t>
      </w:r>
      <w:bookmarkStart w:id="826" w:name="_ETM_Q1_910401"/>
      <w:bookmarkEnd w:id="826"/>
      <w:r>
        <w:rPr>
          <w:rFonts w:hint="cs"/>
          <w:rtl/>
          <w:lang w:eastAsia="he-IL"/>
        </w:rPr>
        <w:t xml:space="preserve">באה לומר כשם שיש </w:t>
      </w:r>
      <w:bookmarkStart w:id="827" w:name="_ETM_Q1_918129"/>
      <w:bookmarkEnd w:id="827"/>
      <w:r>
        <w:rPr>
          <w:rFonts w:hint="cs"/>
          <w:rtl/>
          <w:lang w:eastAsia="he-IL"/>
        </w:rPr>
        <w:t>הבדל באו</w:t>
      </w:r>
      <w:bookmarkStart w:id="828" w:name="_ETM_Q1_915993"/>
      <w:bookmarkEnd w:id="828"/>
      <w:r>
        <w:rPr>
          <w:rFonts w:hint="cs"/>
          <w:rtl/>
          <w:lang w:eastAsia="he-IL"/>
        </w:rPr>
        <w:t xml:space="preserve">פן ניהול ישיבות המועצה כפי שקבועים היום בחוקים השונים </w:t>
      </w:r>
      <w:bookmarkStart w:id="829" w:name="_ETM_Q1_922495"/>
      <w:bookmarkEnd w:id="829"/>
      <w:r>
        <w:rPr>
          <w:rFonts w:hint="cs"/>
          <w:rtl/>
          <w:lang w:eastAsia="he-IL"/>
        </w:rPr>
        <w:t>לעיריות ולמ</w:t>
      </w:r>
      <w:bookmarkStart w:id="830" w:name="_ETM_Q1_921010"/>
      <w:bookmarkEnd w:id="830"/>
      <w:r>
        <w:rPr>
          <w:rFonts w:hint="cs"/>
          <w:rtl/>
          <w:lang w:eastAsia="he-IL"/>
        </w:rPr>
        <w:t xml:space="preserve">ועצות אזוריות, כך צריכה גם להיות התאמה בתיקון. </w:t>
      </w:r>
      <w:bookmarkStart w:id="831" w:name="_ETM_Q1_927410"/>
      <w:bookmarkStart w:id="832" w:name="_ETM_Q1_926040"/>
      <w:bookmarkStart w:id="833" w:name="_ETM_Q1_926713"/>
      <w:bookmarkEnd w:id="831"/>
      <w:bookmarkEnd w:id="832"/>
      <w:bookmarkEnd w:id="833"/>
      <w:r>
        <w:rPr>
          <w:rFonts w:hint="cs"/>
          <w:rtl/>
          <w:lang w:eastAsia="he-IL"/>
        </w:rPr>
        <w:t>זה ל</w:t>
      </w:r>
      <w:bookmarkStart w:id="834" w:name="_ETM_Q1_925052"/>
      <w:bookmarkEnd w:id="834"/>
      <w:r>
        <w:rPr>
          <w:rFonts w:hint="cs"/>
          <w:rtl/>
          <w:lang w:eastAsia="he-IL"/>
        </w:rPr>
        <w:t xml:space="preserve">א יכול להיות, אחרת היה חוק אחד לכולנו. עובדה </w:t>
      </w:r>
      <w:bookmarkStart w:id="835" w:name="_ETM_Q1_930853"/>
      <w:bookmarkEnd w:id="835"/>
      <w:r>
        <w:rPr>
          <w:rFonts w:hint="cs"/>
          <w:rtl/>
          <w:lang w:eastAsia="he-IL"/>
        </w:rPr>
        <w:t>שאין.</w:t>
      </w:r>
      <w:bookmarkStart w:id="836" w:name="_ETM_Q1_928346"/>
      <w:bookmarkEnd w:id="836"/>
      <w:r>
        <w:rPr>
          <w:rFonts w:hint="cs"/>
          <w:rtl/>
          <w:lang w:eastAsia="he-IL"/>
        </w:rPr>
        <w:t xml:space="preserve"> </w:t>
      </w:r>
    </w:p>
    <w:p w:rsidR="00651104" w:rsidRDefault="00651104" w:rsidP="00651104">
      <w:pPr>
        <w:rPr>
          <w:rtl/>
          <w:lang w:eastAsia="he-IL"/>
        </w:rPr>
      </w:pPr>
      <w:bookmarkStart w:id="837" w:name="_ETM_Q1_928775"/>
      <w:bookmarkStart w:id="838" w:name="_ETM_Q1_928852"/>
      <w:bookmarkStart w:id="839" w:name="_ETM_Q1_929606"/>
      <w:bookmarkEnd w:id="837"/>
      <w:bookmarkEnd w:id="838"/>
      <w:bookmarkEnd w:id="839"/>
    </w:p>
    <w:p w:rsidR="00651104" w:rsidRDefault="00651104" w:rsidP="00651104">
      <w:pPr>
        <w:pStyle w:val="af6"/>
        <w:keepNext/>
        <w:rPr>
          <w:rtl/>
        </w:rPr>
      </w:pPr>
      <w:bookmarkStart w:id="840" w:name="ET_yor_5854_59"/>
      <w:r w:rsidRPr="006511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51104">
        <w:rPr>
          <w:rStyle w:val="TagStyle"/>
          <w:rtl/>
        </w:rPr>
        <w:t xml:space="preserve"> &lt;&lt; יור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:rsidR="00651104" w:rsidRDefault="00651104" w:rsidP="00651104">
      <w:pPr>
        <w:pStyle w:val="KeepWithNext"/>
        <w:rPr>
          <w:rtl/>
          <w:lang w:eastAsia="he-IL"/>
        </w:rPr>
      </w:pPr>
    </w:p>
    <w:p w:rsidR="00651104" w:rsidRDefault="00651104" w:rsidP="00651104">
      <w:pPr>
        <w:rPr>
          <w:rtl/>
          <w:lang w:eastAsia="he-IL"/>
        </w:rPr>
      </w:pPr>
      <w:bookmarkStart w:id="841" w:name="_ETM_Q1_930090"/>
      <w:bookmarkStart w:id="842" w:name="_ETM_Q1_930128"/>
      <w:bookmarkEnd w:id="841"/>
      <w:bookmarkEnd w:id="842"/>
      <w:r>
        <w:rPr>
          <w:rFonts w:hint="cs"/>
          <w:rtl/>
          <w:lang w:eastAsia="he-IL"/>
        </w:rPr>
        <w:t>אני אגיד משהו, תומר. טוב, עו"ד לימור ריבלין</w:t>
      </w:r>
      <w:bookmarkStart w:id="843" w:name="_ETM_Q1_937030"/>
      <w:bookmarkStart w:id="844" w:name="_ETM_Q1_934941"/>
      <w:bookmarkEnd w:id="843"/>
      <w:bookmarkEnd w:id="844"/>
      <w:r>
        <w:rPr>
          <w:rFonts w:hint="cs"/>
          <w:rtl/>
          <w:lang w:eastAsia="he-IL"/>
        </w:rPr>
        <w:t>, אני רוצה להודות לך. רבותיי, רון אלמוג. אז</w:t>
      </w:r>
      <w:bookmarkStart w:id="845" w:name="_ETM_Q1_940568"/>
      <w:bookmarkEnd w:id="845"/>
      <w:r>
        <w:rPr>
          <w:rFonts w:hint="cs"/>
          <w:rtl/>
          <w:lang w:eastAsia="he-IL"/>
        </w:rPr>
        <w:t xml:space="preserve"> אם באמת הצו הזה לא עונה על דפוס העבודה של </w:t>
      </w:r>
      <w:bookmarkStart w:id="846" w:name="_ETM_Q1_945784"/>
      <w:bookmarkEnd w:id="846"/>
      <w:r>
        <w:rPr>
          <w:rFonts w:hint="cs"/>
          <w:rtl/>
          <w:lang w:eastAsia="he-IL"/>
        </w:rPr>
        <w:t>מועצות אזוריות, אז בבקשה תיכנסו איתם לשיח כדי להס</w:t>
      </w:r>
      <w:bookmarkStart w:id="847" w:name="_ETM_Q1_949448"/>
      <w:bookmarkEnd w:id="847"/>
      <w:r>
        <w:rPr>
          <w:rFonts w:hint="cs"/>
          <w:rtl/>
          <w:lang w:eastAsia="he-IL"/>
        </w:rPr>
        <w:t>דיר גם</w:t>
      </w:r>
      <w:bookmarkStart w:id="848" w:name="_ETM_Q1_950192"/>
      <w:bookmarkEnd w:id="848"/>
      <w:r>
        <w:rPr>
          <w:rFonts w:hint="cs"/>
          <w:rtl/>
          <w:lang w:eastAsia="he-IL"/>
        </w:rPr>
        <w:t xml:space="preserve"> את הסוגיה שלהם. אבל אם הוא עונה, אז הוא עונה.</w:t>
      </w:r>
      <w:bookmarkStart w:id="849" w:name="_ETM_Q1_955968"/>
      <w:bookmarkEnd w:id="849"/>
      <w:r>
        <w:rPr>
          <w:rFonts w:hint="cs"/>
          <w:rtl/>
          <w:lang w:eastAsia="he-IL"/>
        </w:rPr>
        <w:t xml:space="preserve"> אבל אני מדבר, היא טוענת שלא. </w:t>
      </w:r>
    </w:p>
    <w:p w:rsidR="00651104" w:rsidRDefault="00651104" w:rsidP="00651104">
      <w:pPr>
        <w:rPr>
          <w:rtl/>
          <w:lang w:eastAsia="he-IL"/>
        </w:rPr>
      </w:pPr>
      <w:bookmarkStart w:id="850" w:name="_ETM_Q1_960240"/>
      <w:bookmarkStart w:id="851" w:name="_ETM_Q1_960324"/>
      <w:bookmarkStart w:id="852" w:name="_ETM_Q1_958315"/>
      <w:bookmarkEnd w:id="850"/>
      <w:bookmarkEnd w:id="851"/>
      <w:bookmarkEnd w:id="852"/>
    </w:p>
    <w:p w:rsidR="00651104" w:rsidRDefault="00651104" w:rsidP="00651104">
      <w:pPr>
        <w:pStyle w:val="a4"/>
        <w:keepNext/>
        <w:rPr>
          <w:rtl/>
        </w:rPr>
      </w:pPr>
      <w:bookmarkStart w:id="853" w:name="ET_speaker_6275_60"/>
      <w:r w:rsidRPr="00651104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651104">
        <w:rPr>
          <w:rStyle w:val="TagStyle"/>
          <w:rtl/>
        </w:rPr>
        <w:t xml:space="preserve"> &lt;&lt; דובר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:rsidR="00651104" w:rsidRDefault="00651104" w:rsidP="00651104">
      <w:pPr>
        <w:pStyle w:val="KeepWithNext"/>
        <w:rPr>
          <w:rtl/>
          <w:lang w:eastAsia="he-IL"/>
        </w:rPr>
      </w:pPr>
    </w:p>
    <w:p w:rsidR="00651104" w:rsidRDefault="00651104" w:rsidP="00651104">
      <w:pPr>
        <w:rPr>
          <w:rtl/>
          <w:lang w:eastAsia="he-IL"/>
        </w:rPr>
      </w:pPr>
      <w:bookmarkStart w:id="854" w:name="_ETM_Q1_958810"/>
      <w:bookmarkStart w:id="855" w:name="_ETM_Q1_958846"/>
      <w:bookmarkEnd w:id="854"/>
      <w:bookmarkEnd w:id="855"/>
      <w:r>
        <w:rPr>
          <w:rFonts w:hint="cs"/>
          <w:rtl/>
          <w:lang w:eastAsia="he-IL"/>
        </w:rPr>
        <w:t xml:space="preserve">אני לא מצליחה להבין </w:t>
      </w:r>
      <w:bookmarkStart w:id="856" w:name="_ETM_Q1_961227"/>
      <w:bookmarkEnd w:id="856"/>
      <w:r>
        <w:rPr>
          <w:rFonts w:hint="cs"/>
          <w:rtl/>
          <w:lang w:eastAsia="he-IL"/>
        </w:rPr>
        <w:t xml:space="preserve">למה לא. </w:t>
      </w:r>
    </w:p>
    <w:p w:rsidR="00651104" w:rsidRDefault="00651104" w:rsidP="00651104">
      <w:pPr>
        <w:rPr>
          <w:rtl/>
          <w:lang w:eastAsia="he-IL"/>
        </w:rPr>
      </w:pPr>
      <w:bookmarkStart w:id="857" w:name="_ETM_Q1_962234"/>
      <w:bookmarkStart w:id="858" w:name="_ETM_Q1_962301"/>
      <w:bookmarkEnd w:id="857"/>
      <w:bookmarkEnd w:id="858"/>
    </w:p>
    <w:p w:rsidR="00651104" w:rsidRDefault="00651104" w:rsidP="00651104">
      <w:pPr>
        <w:pStyle w:val="af6"/>
        <w:keepNext/>
        <w:rPr>
          <w:rtl/>
        </w:rPr>
      </w:pPr>
      <w:bookmarkStart w:id="859" w:name="ET_yor_5854_61"/>
      <w:r w:rsidRPr="006511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51104">
        <w:rPr>
          <w:rStyle w:val="TagStyle"/>
          <w:rtl/>
        </w:rPr>
        <w:t xml:space="preserve"> &lt;&lt; יור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:rsidR="00651104" w:rsidRDefault="00651104" w:rsidP="00651104">
      <w:pPr>
        <w:pStyle w:val="KeepWithNext"/>
        <w:rPr>
          <w:rtl/>
          <w:lang w:eastAsia="he-IL"/>
        </w:rPr>
      </w:pPr>
    </w:p>
    <w:p w:rsidR="00651104" w:rsidRDefault="00651104" w:rsidP="00651104">
      <w:pPr>
        <w:rPr>
          <w:rtl/>
          <w:lang w:eastAsia="he-IL"/>
        </w:rPr>
      </w:pPr>
      <w:bookmarkStart w:id="860" w:name="_ETM_Q1_963894"/>
      <w:bookmarkStart w:id="861" w:name="_ETM_Q1_963928"/>
      <w:bookmarkEnd w:id="860"/>
      <w:bookmarkEnd w:id="861"/>
      <w:r>
        <w:rPr>
          <w:rFonts w:hint="cs"/>
          <w:rtl/>
          <w:lang w:eastAsia="he-IL"/>
        </w:rPr>
        <w:t>בסדר, עכשיו אין לנו הרבה זמן לה</w:t>
      </w:r>
      <w:bookmarkStart w:id="862" w:name="_ETM_Q1_964628"/>
      <w:bookmarkEnd w:id="862"/>
      <w:r>
        <w:rPr>
          <w:rFonts w:hint="cs"/>
          <w:rtl/>
          <w:lang w:eastAsia="he-IL"/>
        </w:rPr>
        <w:t xml:space="preserve">תווכח על </w:t>
      </w:r>
      <w:bookmarkStart w:id="863" w:name="_ETM_Q1_965502"/>
      <w:bookmarkEnd w:id="863"/>
      <w:r>
        <w:rPr>
          <w:rFonts w:hint="cs"/>
          <w:rtl/>
          <w:lang w:eastAsia="he-IL"/>
        </w:rPr>
        <w:t xml:space="preserve">זה. אבל אם לא, אם באמת לא, אז מה הבעיה </w:t>
      </w:r>
      <w:bookmarkStart w:id="864" w:name="_ETM_Q1_970318"/>
      <w:bookmarkEnd w:id="864"/>
      <w:r>
        <w:rPr>
          <w:rFonts w:hint="cs"/>
          <w:rtl/>
          <w:lang w:eastAsia="he-IL"/>
        </w:rPr>
        <w:t>להסדיר זאת מולם אם באמת רוצים לאפשר גם להם?</w:t>
      </w:r>
    </w:p>
    <w:p w:rsidR="00651104" w:rsidRDefault="00651104" w:rsidP="00651104">
      <w:pPr>
        <w:rPr>
          <w:rtl/>
          <w:lang w:eastAsia="he-IL"/>
        </w:rPr>
      </w:pPr>
      <w:bookmarkStart w:id="865" w:name="_ETM_Q1_976046"/>
      <w:bookmarkStart w:id="866" w:name="_ETM_Q1_976134"/>
      <w:bookmarkStart w:id="867" w:name="_ETM_Q1_973354"/>
      <w:bookmarkEnd w:id="865"/>
      <w:bookmarkEnd w:id="866"/>
      <w:bookmarkEnd w:id="867"/>
    </w:p>
    <w:p w:rsidR="00651104" w:rsidRDefault="00651104" w:rsidP="00651104">
      <w:pPr>
        <w:pStyle w:val="a4"/>
        <w:keepNext/>
        <w:rPr>
          <w:rtl/>
        </w:rPr>
      </w:pPr>
      <w:bookmarkStart w:id="868" w:name="ET_speaker_5771_62"/>
      <w:r w:rsidRPr="0065110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51104">
        <w:rPr>
          <w:rStyle w:val="TagStyle"/>
          <w:rtl/>
        </w:rPr>
        <w:t xml:space="preserve"> &lt;&lt; דובר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868"/>
    </w:p>
    <w:p w:rsidR="00651104" w:rsidRDefault="00651104" w:rsidP="00651104">
      <w:pPr>
        <w:pStyle w:val="KeepWithNext"/>
        <w:rPr>
          <w:rtl/>
          <w:lang w:eastAsia="he-IL"/>
        </w:rPr>
      </w:pPr>
    </w:p>
    <w:p w:rsidR="00651104" w:rsidRDefault="00651104" w:rsidP="00651104">
      <w:pPr>
        <w:rPr>
          <w:rtl/>
          <w:lang w:eastAsia="he-IL"/>
        </w:rPr>
      </w:pPr>
      <w:bookmarkStart w:id="869" w:name="_ETM_Q1_974977"/>
      <w:bookmarkStart w:id="870" w:name="_ETM_Q1_975006"/>
      <w:bookmarkEnd w:id="869"/>
      <w:bookmarkEnd w:id="870"/>
      <w:r>
        <w:rPr>
          <w:rFonts w:hint="cs"/>
          <w:rtl/>
          <w:lang w:eastAsia="he-IL"/>
        </w:rPr>
        <w:t xml:space="preserve">יש לי </w:t>
      </w:r>
      <w:bookmarkStart w:id="871" w:name="_ETM_Q1_975673"/>
      <w:bookmarkEnd w:id="871"/>
      <w:r>
        <w:rPr>
          <w:rFonts w:hint="cs"/>
          <w:rtl/>
          <w:lang w:eastAsia="he-IL"/>
        </w:rPr>
        <w:t>שאלה א</w:t>
      </w:r>
      <w:bookmarkStart w:id="872" w:name="_ETM_Q1_974550"/>
      <w:bookmarkEnd w:id="872"/>
      <w:r>
        <w:rPr>
          <w:rFonts w:hint="cs"/>
          <w:rtl/>
          <w:lang w:eastAsia="he-IL"/>
        </w:rPr>
        <w:t>ת הייעוץ המשפטי. האם יש אפשרות לעשות עכשיו</w:t>
      </w:r>
      <w:bookmarkStart w:id="873" w:name="_ETM_Q1_979288"/>
      <w:bookmarkEnd w:id="873"/>
      <w:r>
        <w:rPr>
          <w:rFonts w:hint="cs"/>
          <w:rtl/>
          <w:lang w:eastAsia="he-IL"/>
        </w:rPr>
        <w:t xml:space="preserve"> במסגרת ה</w:t>
      </w:r>
      <w:bookmarkStart w:id="874" w:name="_ETM_Q1_977715"/>
      <w:bookmarkEnd w:id="874"/>
      <w:r>
        <w:rPr>
          <w:rFonts w:hint="cs"/>
          <w:rtl/>
          <w:lang w:eastAsia="he-IL"/>
        </w:rPr>
        <w:t>תיקון עקיף מאוד פש</w:t>
      </w:r>
      <w:bookmarkStart w:id="875" w:name="_ETM_Q1_980109"/>
      <w:bookmarkEnd w:id="875"/>
      <w:r>
        <w:rPr>
          <w:rFonts w:hint="cs"/>
          <w:rtl/>
          <w:lang w:eastAsia="he-IL"/>
        </w:rPr>
        <w:t>וט לפקודת המועצות האזוריות, שיאפשר להם</w:t>
      </w:r>
      <w:bookmarkStart w:id="876" w:name="_ETM_Q1_986678"/>
      <w:bookmarkEnd w:id="876"/>
      <w:r>
        <w:rPr>
          <w:rFonts w:hint="cs"/>
          <w:rtl/>
          <w:lang w:eastAsia="he-IL"/>
        </w:rPr>
        <w:t xml:space="preserve"> לעשות במקרים מסוימים, ממש כמו שכתוב בפקודת </w:t>
      </w:r>
      <w:bookmarkStart w:id="877" w:name="_ETM_Q1_989299"/>
      <w:bookmarkEnd w:id="877"/>
      <w:r>
        <w:rPr>
          <w:rFonts w:hint="cs"/>
          <w:rtl/>
          <w:lang w:eastAsia="he-IL"/>
        </w:rPr>
        <w:t xml:space="preserve">העיריות. שתהיה </w:t>
      </w:r>
      <w:bookmarkStart w:id="878" w:name="_ETM_Q1_990993"/>
      <w:bookmarkStart w:id="879" w:name="_ETM_Q1_989173"/>
      <w:bookmarkStart w:id="880" w:name="_ETM_Q1_990037"/>
      <w:bookmarkEnd w:id="878"/>
      <w:bookmarkEnd w:id="879"/>
      <w:bookmarkEnd w:id="880"/>
      <w:r>
        <w:rPr>
          <w:rFonts w:hint="cs"/>
          <w:rtl/>
          <w:lang w:eastAsia="he-IL"/>
        </w:rPr>
        <w:t>ה</w:t>
      </w:r>
      <w:bookmarkStart w:id="881" w:name="_ETM_Q1_990856"/>
      <w:bookmarkStart w:id="882" w:name="_ETM_Q1_989392"/>
      <w:bookmarkEnd w:id="881"/>
      <w:bookmarkEnd w:id="882"/>
      <w:r>
        <w:rPr>
          <w:rFonts w:hint="cs"/>
          <w:rtl/>
          <w:lang w:eastAsia="he-IL"/>
        </w:rPr>
        <w:t>סכמה טלפונית על משהו מאוד מאוד חריג. אגב גברתי, זה</w:t>
      </w:r>
      <w:bookmarkStart w:id="883" w:name="_ETM_Q1_995969"/>
      <w:bookmarkEnd w:id="883"/>
      <w:r>
        <w:rPr>
          <w:rFonts w:hint="cs"/>
          <w:rtl/>
          <w:lang w:eastAsia="he-IL"/>
        </w:rPr>
        <w:t xml:space="preserve"> </w:t>
      </w:r>
      <w:bookmarkStart w:id="884" w:name="_ETM_Q1_993256"/>
      <w:bookmarkEnd w:id="884"/>
      <w:r>
        <w:rPr>
          <w:rFonts w:hint="cs"/>
          <w:rtl/>
          <w:lang w:eastAsia="he-IL"/>
        </w:rPr>
        <w:t>לא דבר שב</w:t>
      </w:r>
      <w:bookmarkStart w:id="885" w:name="_ETM_Q1_993590"/>
      <w:bookmarkEnd w:id="885"/>
      <w:r>
        <w:rPr>
          <w:rFonts w:hint="cs"/>
          <w:rtl/>
          <w:lang w:eastAsia="he-IL"/>
        </w:rPr>
        <w:t>שגרה, מדובר על דברים מאוד ספצ</w:t>
      </w:r>
      <w:bookmarkStart w:id="886" w:name="_ETM_Q1_995276"/>
      <w:bookmarkEnd w:id="886"/>
      <w:r>
        <w:rPr>
          <w:rFonts w:hint="cs"/>
          <w:rtl/>
          <w:lang w:eastAsia="he-IL"/>
        </w:rPr>
        <w:t>יפיים. אבל למה</w:t>
      </w:r>
      <w:bookmarkStart w:id="887" w:name="_ETM_Q1_997506"/>
      <w:bookmarkEnd w:id="887"/>
      <w:r>
        <w:rPr>
          <w:rFonts w:hint="cs"/>
          <w:rtl/>
          <w:lang w:eastAsia="he-IL"/>
        </w:rPr>
        <w:t xml:space="preserve"> אפשר להקל עליהם בהקשר הזה?</w:t>
      </w:r>
    </w:p>
    <w:p w:rsidR="00651104" w:rsidRDefault="00651104" w:rsidP="00651104">
      <w:pPr>
        <w:rPr>
          <w:rtl/>
          <w:lang w:eastAsia="he-IL"/>
        </w:rPr>
      </w:pPr>
      <w:bookmarkStart w:id="888" w:name="_ETM_Q1_1000288"/>
      <w:bookmarkStart w:id="889" w:name="_ETM_Q1_1000359"/>
      <w:bookmarkStart w:id="890" w:name="_ETM_Q1_998127"/>
      <w:bookmarkEnd w:id="888"/>
      <w:bookmarkEnd w:id="889"/>
      <w:bookmarkEnd w:id="890"/>
    </w:p>
    <w:p w:rsidR="00651104" w:rsidRDefault="00651104" w:rsidP="00651104">
      <w:pPr>
        <w:pStyle w:val="af6"/>
        <w:keepNext/>
        <w:rPr>
          <w:rtl/>
        </w:rPr>
      </w:pPr>
      <w:bookmarkStart w:id="891" w:name="ET_yor_5854_63"/>
      <w:r w:rsidRPr="006511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51104">
        <w:rPr>
          <w:rStyle w:val="TagStyle"/>
          <w:rtl/>
        </w:rPr>
        <w:t xml:space="preserve"> &lt;&lt; יור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:rsidR="00651104" w:rsidRDefault="00651104" w:rsidP="00651104">
      <w:pPr>
        <w:pStyle w:val="KeepWithNext"/>
        <w:rPr>
          <w:rtl/>
          <w:lang w:eastAsia="he-IL"/>
        </w:rPr>
      </w:pPr>
    </w:p>
    <w:p w:rsidR="00651104" w:rsidRDefault="00651104" w:rsidP="00651104">
      <w:pPr>
        <w:rPr>
          <w:rtl/>
          <w:lang w:eastAsia="he-IL"/>
        </w:rPr>
      </w:pPr>
      <w:bookmarkStart w:id="892" w:name="_ETM_Q1_998584"/>
      <w:bookmarkStart w:id="893" w:name="_ETM_Q1_998617"/>
      <w:bookmarkEnd w:id="892"/>
      <w:bookmarkEnd w:id="893"/>
      <w:r>
        <w:rPr>
          <w:rFonts w:hint="cs"/>
          <w:rtl/>
          <w:lang w:eastAsia="he-IL"/>
        </w:rPr>
        <w:t>ההתרשמות שבמו</w:t>
      </w:r>
      <w:bookmarkStart w:id="894" w:name="_ETM_Q1_999544"/>
      <w:bookmarkEnd w:id="894"/>
      <w:r>
        <w:rPr>
          <w:rFonts w:hint="cs"/>
          <w:rtl/>
          <w:lang w:eastAsia="he-IL"/>
        </w:rPr>
        <w:t xml:space="preserve">עצות האזוריות רוצות זאת לא </w:t>
      </w:r>
      <w:bookmarkStart w:id="895" w:name="_ETM_Q1_1004093"/>
      <w:bookmarkEnd w:id="895"/>
      <w:r>
        <w:rPr>
          <w:rFonts w:hint="cs"/>
          <w:rtl/>
          <w:lang w:eastAsia="he-IL"/>
        </w:rPr>
        <w:t xml:space="preserve">רק במקרים חריגים. </w:t>
      </w:r>
    </w:p>
    <w:p w:rsidR="00651104" w:rsidRDefault="00651104" w:rsidP="00651104">
      <w:pPr>
        <w:rPr>
          <w:rtl/>
          <w:lang w:eastAsia="he-IL"/>
        </w:rPr>
      </w:pPr>
      <w:bookmarkStart w:id="896" w:name="_ETM_Q1_1005981"/>
      <w:bookmarkStart w:id="897" w:name="_ETM_Q1_1006063"/>
      <w:bookmarkStart w:id="898" w:name="_ETM_Q1_1003765"/>
      <w:bookmarkEnd w:id="896"/>
      <w:bookmarkEnd w:id="897"/>
      <w:bookmarkEnd w:id="898"/>
    </w:p>
    <w:p w:rsidR="00651104" w:rsidRDefault="00651104" w:rsidP="00651104">
      <w:pPr>
        <w:pStyle w:val="a4"/>
        <w:keepNext/>
        <w:rPr>
          <w:rtl/>
        </w:rPr>
      </w:pPr>
      <w:bookmarkStart w:id="899" w:name="ET_speaker_5771_64"/>
      <w:r w:rsidRPr="0065110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51104">
        <w:rPr>
          <w:rStyle w:val="TagStyle"/>
          <w:rtl/>
        </w:rPr>
        <w:t xml:space="preserve"> &lt;&lt; דובר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:rsidR="00651104" w:rsidRDefault="00651104" w:rsidP="00651104">
      <w:pPr>
        <w:pStyle w:val="KeepWithNext"/>
        <w:rPr>
          <w:rtl/>
          <w:lang w:eastAsia="he-IL"/>
        </w:rPr>
      </w:pPr>
    </w:p>
    <w:p w:rsidR="00651104" w:rsidRDefault="00651104" w:rsidP="00651104">
      <w:pPr>
        <w:rPr>
          <w:rtl/>
          <w:lang w:eastAsia="he-IL"/>
        </w:rPr>
      </w:pPr>
      <w:bookmarkStart w:id="900" w:name="_ETM_Q1_1004212"/>
      <w:bookmarkStart w:id="901" w:name="_ETM_Q1_1004245"/>
      <w:bookmarkEnd w:id="900"/>
      <w:bookmarkEnd w:id="901"/>
      <w:r>
        <w:rPr>
          <w:rFonts w:hint="cs"/>
          <w:rtl/>
          <w:lang w:eastAsia="he-IL"/>
        </w:rPr>
        <w:t xml:space="preserve">אבל אם היא רוצה </w:t>
      </w:r>
      <w:bookmarkStart w:id="902" w:name="_ETM_Q1_1004796"/>
      <w:bookmarkEnd w:id="902"/>
      <w:r>
        <w:rPr>
          <w:rFonts w:hint="cs"/>
          <w:rtl/>
          <w:lang w:eastAsia="he-IL"/>
        </w:rPr>
        <w:t>להשוות את</w:t>
      </w:r>
      <w:bookmarkStart w:id="903" w:name="_ETM_Q1_1006753"/>
      <w:bookmarkEnd w:id="903"/>
      <w:r>
        <w:rPr>
          <w:rFonts w:hint="cs"/>
          <w:rtl/>
          <w:lang w:eastAsia="he-IL"/>
        </w:rPr>
        <w:t xml:space="preserve"> עצמה לעיריות,</w:t>
      </w:r>
      <w:bookmarkStart w:id="904" w:name="_ETM_Q1_1005900"/>
      <w:bookmarkEnd w:id="904"/>
      <w:r>
        <w:rPr>
          <w:rFonts w:hint="cs"/>
          <w:rtl/>
          <w:lang w:eastAsia="he-IL"/>
        </w:rPr>
        <w:t xml:space="preserve"> אז זה רק במקרים חריגים. </w:t>
      </w:r>
    </w:p>
    <w:p w:rsidR="00651104" w:rsidRDefault="00651104" w:rsidP="00651104">
      <w:pPr>
        <w:rPr>
          <w:rtl/>
          <w:lang w:eastAsia="he-IL"/>
        </w:rPr>
      </w:pPr>
      <w:bookmarkStart w:id="905" w:name="_ETM_Q1_1008985"/>
      <w:bookmarkStart w:id="906" w:name="_ETM_Q1_1009057"/>
      <w:bookmarkStart w:id="907" w:name="_ETM_Q1_1009769"/>
      <w:bookmarkEnd w:id="905"/>
      <w:bookmarkEnd w:id="906"/>
      <w:bookmarkEnd w:id="907"/>
    </w:p>
    <w:p w:rsidR="00651104" w:rsidRDefault="00651104" w:rsidP="00651104">
      <w:pPr>
        <w:pStyle w:val="a4"/>
        <w:keepNext/>
        <w:rPr>
          <w:rtl/>
        </w:rPr>
      </w:pPr>
      <w:bookmarkStart w:id="908" w:name="ET_speaker_6275_65"/>
      <w:r w:rsidRPr="00651104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651104">
        <w:rPr>
          <w:rStyle w:val="TagStyle"/>
          <w:rtl/>
        </w:rPr>
        <w:t xml:space="preserve"> &lt;&lt; דובר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:rsidR="00651104" w:rsidRDefault="00651104" w:rsidP="00651104">
      <w:pPr>
        <w:pStyle w:val="KeepWithNext"/>
        <w:rPr>
          <w:rtl/>
          <w:lang w:eastAsia="he-IL"/>
        </w:rPr>
      </w:pPr>
    </w:p>
    <w:p w:rsidR="00651104" w:rsidRDefault="00651104" w:rsidP="00651104">
      <w:pPr>
        <w:rPr>
          <w:rtl/>
          <w:lang w:eastAsia="he-IL"/>
        </w:rPr>
      </w:pPr>
      <w:bookmarkStart w:id="909" w:name="_ETM_Q1_1010242"/>
      <w:bookmarkStart w:id="910" w:name="_ETM_Q1_1010278"/>
      <w:bookmarkEnd w:id="909"/>
      <w:bookmarkEnd w:id="910"/>
      <w:r>
        <w:rPr>
          <w:rFonts w:hint="cs"/>
          <w:rtl/>
          <w:lang w:eastAsia="he-IL"/>
        </w:rPr>
        <w:t xml:space="preserve">זה רק </w:t>
      </w:r>
      <w:bookmarkStart w:id="911" w:name="_ETM_Q1_1010937"/>
      <w:bookmarkEnd w:id="911"/>
      <w:r>
        <w:rPr>
          <w:rFonts w:hint="cs"/>
          <w:rtl/>
          <w:lang w:eastAsia="he-IL"/>
        </w:rPr>
        <w:t>במקרים חריגים. ה</w:t>
      </w:r>
      <w:bookmarkStart w:id="912" w:name="_ETM_Q1_1009309"/>
      <w:bookmarkEnd w:id="912"/>
      <w:r>
        <w:rPr>
          <w:rFonts w:hint="cs"/>
          <w:rtl/>
          <w:lang w:eastAsia="he-IL"/>
        </w:rPr>
        <w:t xml:space="preserve">יא צריכה להחליט מה היא רוצה. </w:t>
      </w:r>
    </w:p>
    <w:p w:rsidR="00651104" w:rsidRDefault="00651104" w:rsidP="00651104">
      <w:pPr>
        <w:rPr>
          <w:rtl/>
          <w:lang w:eastAsia="he-IL"/>
        </w:rPr>
      </w:pPr>
      <w:bookmarkStart w:id="913" w:name="_ETM_Q1_1012466"/>
      <w:bookmarkStart w:id="914" w:name="_ETM_Q1_1012544"/>
      <w:bookmarkStart w:id="915" w:name="_ETM_Q1_1010853"/>
      <w:bookmarkEnd w:id="913"/>
      <w:bookmarkEnd w:id="914"/>
      <w:bookmarkEnd w:id="915"/>
    </w:p>
    <w:p w:rsidR="00651104" w:rsidRDefault="00651104" w:rsidP="00651104">
      <w:pPr>
        <w:pStyle w:val="af6"/>
        <w:keepNext/>
        <w:rPr>
          <w:rtl/>
        </w:rPr>
      </w:pPr>
      <w:bookmarkStart w:id="916" w:name="ET_yor_5854_66"/>
      <w:r w:rsidRPr="006511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51104">
        <w:rPr>
          <w:rStyle w:val="TagStyle"/>
          <w:rtl/>
        </w:rPr>
        <w:t xml:space="preserve"> &lt;&lt; יור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:rsidR="00651104" w:rsidRDefault="00651104" w:rsidP="00651104">
      <w:pPr>
        <w:pStyle w:val="KeepWithNext"/>
        <w:rPr>
          <w:rtl/>
          <w:lang w:eastAsia="he-IL"/>
        </w:rPr>
      </w:pPr>
    </w:p>
    <w:p w:rsidR="00651104" w:rsidRDefault="00651104" w:rsidP="00651104">
      <w:pPr>
        <w:rPr>
          <w:rtl/>
          <w:lang w:eastAsia="he-IL"/>
        </w:rPr>
      </w:pPr>
      <w:bookmarkStart w:id="917" w:name="_ETM_Q1_1011291"/>
      <w:bookmarkStart w:id="918" w:name="_ETM_Q1_1011324"/>
      <w:bookmarkEnd w:id="917"/>
      <w:bookmarkEnd w:id="918"/>
      <w:r>
        <w:rPr>
          <w:rFonts w:hint="cs"/>
          <w:rtl/>
          <w:lang w:eastAsia="he-IL"/>
        </w:rPr>
        <w:t>לא, היא</w:t>
      </w:r>
      <w:bookmarkStart w:id="919" w:name="_ETM_Q1_1011939"/>
      <w:bookmarkEnd w:id="919"/>
      <w:r>
        <w:rPr>
          <w:rFonts w:hint="cs"/>
          <w:rtl/>
          <w:lang w:eastAsia="he-IL"/>
        </w:rPr>
        <w:t xml:space="preserve"> לא רוצה להשוות. היא רוצה נוהל אחר</w:t>
      </w:r>
      <w:bookmarkStart w:id="920" w:name="_ETM_Q1_1013585"/>
      <w:bookmarkEnd w:id="920"/>
      <w:r>
        <w:rPr>
          <w:rFonts w:hint="cs"/>
          <w:rtl/>
          <w:lang w:eastAsia="he-IL"/>
        </w:rPr>
        <w:t xml:space="preserve">, תואם </w:t>
      </w:r>
      <w:bookmarkStart w:id="921" w:name="_ETM_Q1_1014837"/>
      <w:bookmarkEnd w:id="921"/>
      <w:r>
        <w:rPr>
          <w:rFonts w:hint="cs"/>
          <w:rtl/>
          <w:lang w:eastAsia="he-IL"/>
        </w:rPr>
        <w:t>את המועצות האזוריות</w:t>
      </w:r>
      <w:bookmarkStart w:id="922" w:name="_ETM_Q1_1014436"/>
      <w:bookmarkEnd w:id="922"/>
      <w:r>
        <w:rPr>
          <w:rFonts w:hint="cs"/>
          <w:rtl/>
          <w:lang w:eastAsia="he-IL"/>
        </w:rPr>
        <w:t xml:space="preserve">. </w:t>
      </w:r>
    </w:p>
    <w:p w:rsidR="00651104" w:rsidRDefault="00651104" w:rsidP="00651104">
      <w:pPr>
        <w:rPr>
          <w:rtl/>
          <w:lang w:eastAsia="he-IL"/>
        </w:rPr>
      </w:pPr>
      <w:bookmarkStart w:id="923" w:name="_ETM_Q1_1014687"/>
      <w:bookmarkStart w:id="924" w:name="_ETM_Q1_1014758"/>
      <w:bookmarkStart w:id="925" w:name="_ETM_Q1_1015654"/>
      <w:bookmarkEnd w:id="923"/>
      <w:bookmarkEnd w:id="924"/>
      <w:bookmarkEnd w:id="925"/>
    </w:p>
    <w:p w:rsidR="00651104" w:rsidRDefault="00651104" w:rsidP="00651104">
      <w:pPr>
        <w:pStyle w:val="a4"/>
        <w:keepNext/>
        <w:rPr>
          <w:rtl/>
        </w:rPr>
      </w:pPr>
      <w:bookmarkStart w:id="926" w:name="ET_speaker_5771_67"/>
      <w:r w:rsidRPr="0065110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51104">
        <w:rPr>
          <w:rStyle w:val="TagStyle"/>
          <w:rtl/>
        </w:rPr>
        <w:t xml:space="preserve"> &lt;&lt; דובר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:rsidR="00651104" w:rsidRDefault="00651104" w:rsidP="00651104">
      <w:pPr>
        <w:pStyle w:val="KeepWithNext"/>
        <w:rPr>
          <w:rtl/>
          <w:lang w:eastAsia="he-IL"/>
        </w:rPr>
      </w:pPr>
    </w:p>
    <w:p w:rsidR="00651104" w:rsidRDefault="00651104" w:rsidP="00651104">
      <w:pPr>
        <w:rPr>
          <w:rtl/>
          <w:lang w:eastAsia="he-IL"/>
        </w:rPr>
      </w:pPr>
      <w:bookmarkStart w:id="927" w:name="_ETM_Q1_1016167"/>
      <w:bookmarkStart w:id="928" w:name="_ETM_Q1_1016205"/>
      <w:bookmarkEnd w:id="927"/>
      <w:bookmarkEnd w:id="928"/>
      <w:r>
        <w:rPr>
          <w:rFonts w:hint="cs"/>
          <w:rtl/>
          <w:lang w:eastAsia="he-IL"/>
        </w:rPr>
        <w:t>זה באמת, כמו שאד</w:t>
      </w:r>
      <w:bookmarkStart w:id="929" w:name="_ETM_Q1_1015368"/>
      <w:bookmarkEnd w:id="929"/>
      <w:r>
        <w:rPr>
          <w:rFonts w:hint="cs"/>
          <w:rtl/>
          <w:lang w:eastAsia="he-IL"/>
        </w:rPr>
        <w:t xml:space="preserve">וני יושב הראש אמר, </w:t>
      </w:r>
      <w:bookmarkStart w:id="930" w:name="_ETM_Q1_1018556"/>
      <w:bookmarkEnd w:id="930"/>
      <w:r>
        <w:rPr>
          <w:rFonts w:hint="cs"/>
          <w:rtl/>
          <w:lang w:eastAsia="he-IL"/>
        </w:rPr>
        <w:t>שייכנסו לשיח. אבל אם יש פה</w:t>
      </w:r>
      <w:bookmarkStart w:id="931" w:name="_ETM_Q1_1018140"/>
      <w:bookmarkEnd w:id="931"/>
      <w:r>
        <w:rPr>
          <w:rFonts w:hint="cs"/>
          <w:rtl/>
          <w:lang w:eastAsia="he-IL"/>
        </w:rPr>
        <w:t xml:space="preserve"> סוגיה אחת קטנה שאפשר</w:t>
      </w:r>
      <w:bookmarkStart w:id="932" w:name="_ETM_Q1_1020953"/>
      <w:bookmarkEnd w:id="932"/>
      <w:r>
        <w:rPr>
          <w:rFonts w:hint="cs"/>
          <w:rtl/>
          <w:lang w:eastAsia="he-IL"/>
        </w:rPr>
        <w:t xml:space="preserve"> להתקדם. </w:t>
      </w:r>
    </w:p>
    <w:p w:rsidR="00651104" w:rsidRDefault="00651104" w:rsidP="00651104">
      <w:pPr>
        <w:rPr>
          <w:rtl/>
          <w:lang w:eastAsia="he-IL"/>
        </w:rPr>
      </w:pPr>
      <w:bookmarkStart w:id="933" w:name="_ETM_Q1_1022680"/>
      <w:bookmarkStart w:id="934" w:name="_ETM_Q1_1022757"/>
      <w:bookmarkStart w:id="935" w:name="_ETM_Q1_1023576"/>
      <w:bookmarkEnd w:id="933"/>
      <w:bookmarkEnd w:id="934"/>
      <w:bookmarkEnd w:id="935"/>
    </w:p>
    <w:p w:rsidR="00651104" w:rsidRDefault="00651104" w:rsidP="00651104">
      <w:pPr>
        <w:pStyle w:val="af6"/>
        <w:keepNext/>
        <w:rPr>
          <w:rtl/>
        </w:rPr>
      </w:pPr>
      <w:bookmarkStart w:id="936" w:name="ET_yor_5854_68"/>
      <w:r w:rsidRPr="006511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51104">
        <w:rPr>
          <w:rStyle w:val="TagStyle"/>
          <w:rtl/>
        </w:rPr>
        <w:t xml:space="preserve"> &lt;&lt; יור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936"/>
    </w:p>
    <w:p w:rsidR="00651104" w:rsidRDefault="00651104" w:rsidP="00651104">
      <w:pPr>
        <w:pStyle w:val="KeepWithNext"/>
        <w:rPr>
          <w:rtl/>
          <w:lang w:eastAsia="he-IL"/>
        </w:rPr>
      </w:pPr>
    </w:p>
    <w:p w:rsidR="00651104" w:rsidRDefault="00651104" w:rsidP="00651104">
      <w:pPr>
        <w:rPr>
          <w:rtl/>
          <w:lang w:eastAsia="he-IL"/>
        </w:rPr>
      </w:pPr>
      <w:bookmarkStart w:id="937" w:name="_ETM_Q1_1024037"/>
      <w:bookmarkStart w:id="938" w:name="_ETM_Q1_1024074"/>
      <w:bookmarkEnd w:id="937"/>
      <w:bookmarkEnd w:id="938"/>
      <w:r>
        <w:rPr>
          <w:rFonts w:hint="cs"/>
          <w:rtl/>
          <w:lang w:eastAsia="he-IL"/>
        </w:rPr>
        <w:t>בדיוק, זה מה שאני א</w:t>
      </w:r>
      <w:bookmarkStart w:id="939" w:name="_ETM_Q1_1022815"/>
      <w:bookmarkEnd w:id="939"/>
      <w:r>
        <w:rPr>
          <w:rFonts w:hint="cs"/>
          <w:rtl/>
          <w:lang w:eastAsia="he-IL"/>
        </w:rPr>
        <w:t xml:space="preserve">ומר. </w:t>
      </w:r>
    </w:p>
    <w:p w:rsidR="00651104" w:rsidRDefault="00651104" w:rsidP="00651104">
      <w:pPr>
        <w:rPr>
          <w:rtl/>
          <w:lang w:eastAsia="he-IL"/>
        </w:rPr>
      </w:pPr>
      <w:bookmarkStart w:id="940" w:name="_ETM_Q1_1023232"/>
      <w:bookmarkStart w:id="941" w:name="_ETM_Q1_1023318"/>
      <w:bookmarkStart w:id="942" w:name="_ETM_Q1_1024144"/>
      <w:bookmarkEnd w:id="940"/>
      <w:bookmarkEnd w:id="941"/>
      <w:bookmarkEnd w:id="942"/>
    </w:p>
    <w:p w:rsidR="00651104" w:rsidRDefault="00651104" w:rsidP="00651104">
      <w:pPr>
        <w:pStyle w:val="af9"/>
        <w:keepNext/>
        <w:rPr>
          <w:rtl/>
          <w:lang w:eastAsia="he-IL"/>
        </w:rPr>
      </w:pPr>
      <w:bookmarkStart w:id="943" w:name="ET_guest_רון_אלמוג_69"/>
      <w:r w:rsidRPr="006511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651104">
        <w:rPr>
          <w:rStyle w:val="TagStyle"/>
          <w:rtl/>
        </w:rPr>
        <w:t xml:space="preserve"> &lt;&lt; אורח &gt;&gt;</w:t>
      </w:r>
      <w:r w:rsidR="005517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"/>
    </w:p>
    <w:p w:rsidR="00651104" w:rsidRDefault="00651104" w:rsidP="00651104">
      <w:pPr>
        <w:pStyle w:val="KeepWithNext"/>
        <w:rPr>
          <w:rtl/>
          <w:lang w:eastAsia="he-IL"/>
        </w:rPr>
      </w:pPr>
    </w:p>
    <w:p w:rsidR="00651104" w:rsidRDefault="00651104" w:rsidP="00651104">
      <w:pPr>
        <w:rPr>
          <w:rtl/>
          <w:lang w:eastAsia="he-IL"/>
        </w:rPr>
      </w:pPr>
      <w:bookmarkStart w:id="944" w:name="_ETM_Q1_1024592"/>
      <w:bookmarkStart w:id="945" w:name="_ETM_Q1_1024623"/>
      <w:bookmarkEnd w:id="944"/>
      <w:bookmarkEnd w:id="945"/>
      <w:r>
        <w:rPr>
          <w:rFonts w:hint="cs"/>
          <w:rtl/>
          <w:lang w:eastAsia="he-IL"/>
        </w:rPr>
        <w:t xml:space="preserve">העקרונות הם דומים ושוב, </w:t>
      </w:r>
      <w:bookmarkStart w:id="946" w:name="_ETM_Q1_1027505"/>
      <w:bookmarkEnd w:id="946"/>
      <w:r>
        <w:rPr>
          <w:rFonts w:hint="cs"/>
          <w:rtl/>
          <w:lang w:eastAsia="he-IL"/>
        </w:rPr>
        <w:t>לגבי ישיבה היב</w:t>
      </w:r>
      <w:bookmarkStart w:id="947" w:name="_ETM_Q1_1026039"/>
      <w:bookmarkEnd w:id="947"/>
      <w:r>
        <w:rPr>
          <w:rFonts w:hint="cs"/>
          <w:rtl/>
          <w:lang w:eastAsia="he-IL"/>
        </w:rPr>
        <w:t>רידית, לגבי הסכמה של מאה אחוז, זה כבר</w:t>
      </w:r>
      <w:bookmarkStart w:id="948" w:name="_ETM_Q1_1030585"/>
      <w:bookmarkEnd w:id="948"/>
      <w:r>
        <w:rPr>
          <w:rFonts w:hint="cs"/>
          <w:rtl/>
          <w:lang w:eastAsia="he-IL"/>
        </w:rPr>
        <w:t xml:space="preserve"> נדון בוועדה. </w:t>
      </w:r>
    </w:p>
    <w:p w:rsidR="00651104" w:rsidRDefault="00651104" w:rsidP="00651104">
      <w:pPr>
        <w:rPr>
          <w:rtl/>
          <w:lang w:eastAsia="he-IL"/>
        </w:rPr>
      </w:pPr>
      <w:bookmarkStart w:id="949" w:name="_ETM_Q1_1032041"/>
      <w:bookmarkStart w:id="950" w:name="_ETM_Q1_1032126"/>
      <w:bookmarkEnd w:id="949"/>
      <w:bookmarkEnd w:id="950"/>
    </w:p>
    <w:p w:rsidR="00651104" w:rsidRDefault="00651104" w:rsidP="00651104">
      <w:pPr>
        <w:pStyle w:val="af6"/>
        <w:keepNext/>
        <w:rPr>
          <w:rtl/>
        </w:rPr>
      </w:pPr>
      <w:bookmarkStart w:id="951" w:name="ET_yor_5854_70"/>
      <w:r w:rsidRPr="006511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51104">
        <w:rPr>
          <w:rStyle w:val="TagStyle"/>
          <w:rtl/>
        </w:rPr>
        <w:t xml:space="preserve"> &lt;&lt; יור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:rsidR="00651104" w:rsidRDefault="00651104" w:rsidP="00651104">
      <w:pPr>
        <w:pStyle w:val="KeepWithNext"/>
        <w:rPr>
          <w:rtl/>
          <w:lang w:eastAsia="he-IL"/>
        </w:rPr>
      </w:pPr>
    </w:p>
    <w:p w:rsidR="00651104" w:rsidRDefault="00651104" w:rsidP="00651104">
      <w:pPr>
        <w:rPr>
          <w:rtl/>
          <w:lang w:eastAsia="he-IL"/>
        </w:rPr>
      </w:pPr>
      <w:bookmarkStart w:id="952" w:name="_ETM_Q1_1033244"/>
      <w:bookmarkStart w:id="953" w:name="_ETM_Q1_1033282"/>
      <w:bookmarkEnd w:id="952"/>
      <w:bookmarkEnd w:id="953"/>
      <w:r>
        <w:rPr>
          <w:rFonts w:hint="cs"/>
          <w:rtl/>
          <w:lang w:eastAsia="he-IL"/>
        </w:rPr>
        <w:t xml:space="preserve">הם לא דומים מבחינת חברי המועצה, הם לא </w:t>
      </w:r>
      <w:bookmarkStart w:id="954" w:name="_ETM_Q1_1037097"/>
      <w:bookmarkEnd w:id="954"/>
      <w:r>
        <w:rPr>
          <w:rFonts w:hint="cs"/>
          <w:rtl/>
          <w:lang w:eastAsia="he-IL"/>
        </w:rPr>
        <w:t>דומים בכלל. הם לא דומים מבחינת מרחקים. הם לא דומים</w:t>
      </w:r>
      <w:bookmarkStart w:id="955" w:name="_ETM_Q1_1043849"/>
      <w:bookmarkEnd w:id="955"/>
      <w:r>
        <w:rPr>
          <w:rFonts w:hint="cs"/>
          <w:rtl/>
          <w:lang w:eastAsia="he-IL"/>
        </w:rPr>
        <w:t xml:space="preserve"> בכמה פרמ</w:t>
      </w:r>
      <w:bookmarkStart w:id="956" w:name="_ETM_Q1_1041828"/>
      <w:bookmarkEnd w:id="956"/>
      <w:r>
        <w:rPr>
          <w:rFonts w:hint="cs"/>
          <w:rtl/>
          <w:lang w:eastAsia="he-IL"/>
        </w:rPr>
        <w:t xml:space="preserve">טרים, לא בפרמטר אחד. </w:t>
      </w:r>
    </w:p>
    <w:p w:rsidR="00651104" w:rsidRDefault="00651104" w:rsidP="00651104">
      <w:pPr>
        <w:rPr>
          <w:rtl/>
          <w:lang w:eastAsia="he-IL"/>
        </w:rPr>
      </w:pPr>
      <w:bookmarkStart w:id="957" w:name="_ETM_Q1_1044083"/>
      <w:bookmarkStart w:id="958" w:name="_ETM_Q1_1044168"/>
      <w:bookmarkStart w:id="959" w:name="_ETM_Q1_1044867"/>
      <w:bookmarkEnd w:id="957"/>
      <w:bookmarkEnd w:id="958"/>
      <w:bookmarkEnd w:id="959"/>
    </w:p>
    <w:p w:rsidR="00651104" w:rsidRDefault="00651104" w:rsidP="00651104">
      <w:pPr>
        <w:pStyle w:val="a4"/>
        <w:keepNext/>
        <w:rPr>
          <w:rtl/>
        </w:rPr>
      </w:pPr>
      <w:bookmarkStart w:id="960" w:name="ET_speaker_6275_71"/>
      <w:r w:rsidRPr="00651104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651104">
        <w:rPr>
          <w:rStyle w:val="TagStyle"/>
          <w:rtl/>
        </w:rPr>
        <w:t xml:space="preserve"> &lt;&lt; דובר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:rsidR="00651104" w:rsidRDefault="00651104" w:rsidP="00651104">
      <w:pPr>
        <w:pStyle w:val="KeepWithNext"/>
        <w:rPr>
          <w:rtl/>
          <w:lang w:eastAsia="he-IL"/>
        </w:rPr>
      </w:pPr>
    </w:p>
    <w:p w:rsidR="00651104" w:rsidRDefault="00651104" w:rsidP="00651104">
      <w:pPr>
        <w:rPr>
          <w:rtl/>
          <w:lang w:eastAsia="he-IL"/>
        </w:rPr>
      </w:pPr>
      <w:bookmarkStart w:id="961" w:name="_ETM_Q1_1045375"/>
      <w:bookmarkStart w:id="962" w:name="_ETM_Q1_1045414"/>
      <w:bookmarkEnd w:id="961"/>
      <w:bookmarkEnd w:id="962"/>
      <w:r>
        <w:rPr>
          <w:rFonts w:hint="cs"/>
          <w:rtl/>
          <w:lang w:eastAsia="he-IL"/>
        </w:rPr>
        <w:t xml:space="preserve">אבל זה לא </w:t>
      </w:r>
      <w:bookmarkStart w:id="963" w:name="_ETM_Q1_1043650"/>
      <w:bookmarkEnd w:id="963"/>
      <w:r>
        <w:rPr>
          <w:rFonts w:hint="cs"/>
          <w:rtl/>
          <w:lang w:eastAsia="he-IL"/>
        </w:rPr>
        <w:t>לענייננו, כי</w:t>
      </w:r>
      <w:bookmarkStart w:id="964" w:name="_ETM_Q1_1045121"/>
      <w:bookmarkEnd w:id="964"/>
      <w:r>
        <w:rPr>
          <w:rFonts w:hint="cs"/>
          <w:rtl/>
          <w:lang w:eastAsia="he-IL"/>
        </w:rPr>
        <w:t xml:space="preserve"> את זה לא המציאה הקורונה. </w:t>
      </w:r>
    </w:p>
    <w:p w:rsidR="00651104" w:rsidRDefault="00651104" w:rsidP="00651104">
      <w:pPr>
        <w:rPr>
          <w:rtl/>
          <w:lang w:eastAsia="he-IL"/>
        </w:rPr>
      </w:pPr>
      <w:bookmarkStart w:id="965" w:name="_ETM_Q1_1048689"/>
      <w:bookmarkStart w:id="966" w:name="_ETM_Q1_1048766"/>
      <w:bookmarkStart w:id="967" w:name="_ETM_Q1_1049457"/>
      <w:bookmarkEnd w:id="965"/>
      <w:bookmarkEnd w:id="966"/>
      <w:bookmarkEnd w:id="967"/>
    </w:p>
    <w:p w:rsidR="00651104" w:rsidRDefault="00651104" w:rsidP="00651104">
      <w:pPr>
        <w:pStyle w:val="af6"/>
        <w:keepNext/>
        <w:rPr>
          <w:rtl/>
        </w:rPr>
      </w:pPr>
      <w:bookmarkStart w:id="968" w:name="ET_yor_5854_72"/>
      <w:r w:rsidRPr="006511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51104">
        <w:rPr>
          <w:rStyle w:val="TagStyle"/>
          <w:rtl/>
        </w:rPr>
        <w:t xml:space="preserve"> &lt;&lt; יור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:rsidR="00651104" w:rsidRDefault="00651104" w:rsidP="00651104">
      <w:pPr>
        <w:pStyle w:val="KeepWithNext"/>
        <w:rPr>
          <w:rtl/>
          <w:lang w:eastAsia="he-IL"/>
        </w:rPr>
      </w:pPr>
    </w:p>
    <w:p w:rsidR="00651104" w:rsidRDefault="00651104" w:rsidP="00651104">
      <w:pPr>
        <w:rPr>
          <w:rtl/>
          <w:lang w:eastAsia="he-IL"/>
        </w:rPr>
      </w:pPr>
      <w:bookmarkStart w:id="969" w:name="_ETM_Q1_1049926"/>
      <w:bookmarkStart w:id="970" w:name="_ETM_Q1_1049963"/>
      <w:bookmarkEnd w:id="969"/>
      <w:bookmarkEnd w:id="970"/>
      <w:r>
        <w:rPr>
          <w:rFonts w:hint="cs"/>
          <w:rtl/>
          <w:lang w:eastAsia="he-IL"/>
        </w:rPr>
        <w:t>בסדר. אני נתתי את הה</w:t>
      </w:r>
      <w:bookmarkStart w:id="971" w:name="_ETM_Q1_1048795"/>
      <w:bookmarkEnd w:id="971"/>
      <w:r>
        <w:rPr>
          <w:rFonts w:hint="cs"/>
          <w:rtl/>
          <w:lang w:eastAsia="he-IL"/>
        </w:rPr>
        <w:t xml:space="preserve">ערה </w:t>
      </w:r>
      <w:bookmarkStart w:id="972" w:name="_ETM_Q1_1049411"/>
      <w:bookmarkEnd w:id="972"/>
      <w:r>
        <w:rPr>
          <w:rFonts w:hint="cs"/>
          <w:rtl/>
          <w:lang w:eastAsia="he-IL"/>
        </w:rPr>
        <w:t>כי אומר עו"ד רון אלמוג שהם דומים. אז לא לגמרי</w:t>
      </w:r>
      <w:bookmarkStart w:id="973" w:name="_ETM_Q1_1054180"/>
      <w:bookmarkEnd w:id="973"/>
      <w:r>
        <w:rPr>
          <w:rFonts w:hint="cs"/>
          <w:rtl/>
          <w:lang w:eastAsia="he-IL"/>
        </w:rPr>
        <w:t xml:space="preserve"> נכון. על כן, תיכנסו איתם לשיח כדי באמת אולי </w:t>
      </w:r>
      <w:bookmarkStart w:id="974" w:name="_ETM_Q1_1062595"/>
      <w:bookmarkEnd w:id="974"/>
      <w:r>
        <w:rPr>
          <w:rFonts w:hint="cs"/>
          <w:rtl/>
          <w:lang w:eastAsia="he-IL"/>
        </w:rPr>
        <w:t>להגיע איתם למשהו שיהיה תואם לדפוס העבודה שלהם ולתנאים</w:t>
      </w:r>
      <w:bookmarkStart w:id="975" w:name="_ETM_Q1_1069859"/>
      <w:bookmarkEnd w:id="975"/>
      <w:r>
        <w:rPr>
          <w:rFonts w:hint="cs"/>
          <w:rtl/>
          <w:lang w:eastAsia="he-IL"/>
        </w:rPr>
        <w:t xml:space="preserve"> שלהם. </w:t>
      </w:r>
      <w:bookmarkStart w:id="976" w:name="_ETM_Q1_1067653"/>
      <w:bookmarkEnd w:id="976"/>
    </w:p>
    <w:p w:rsidR="00651104" w:rsidRDefault="00651104" w:rsidP="00651104">
      <w:pPr>
        <w:rPr>
          <w:rtl/>
          <w:lang w:eastAsia="he-IL"/>
        </w:rPr>
      </w:pPr>
    </w:p>
    <w:p w:rsidR="00651104" w:rsidRDefault="00651104" w:rsidP="00651104">
      <w:pPr>
        <w:pStyle w:val="a4"/>
        <w:keepNext/>
        <w:rPr>
          <w:rtl/>
        </w:rPr>
      </w:pPr>
      <w:bookmarkStart w:id="977" w:name="ET_speaker_תומר_רוזנר_73"/>
      <w:r w:rsidRPr="0065110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51104">
        <w:rPr>
          <w:rStyle w:val="TagStyle"/>
          <w:rtl/>
        </w:rPr>
        <w:t xml:space="preserve"> &lt;&lt; דובר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:rsidR="00651104" w:rsidRDefault="00651104" w:rsidP="00651104">
      <w:pPr>
        <w:pStyle w:val="KeepWithNext"/>
        <w:rPr>
          <w:rtl/>
          <w:lang w:eastAsia="he-IL"/>
        </w:rPr>
      </w:pPr>
    </w:p>
    <w:p w:rsidR="00651104" w:rsidRDefault="00F63B99" w:rsidP="00651104">
      <w:pPr>
        <w:rPr>
          <w:rtl/>
          <w:lang w:eastAsia="he-IL"/>
        </w:rPr>
      </w:pPr>
      <w:bookmarkStart w:id="978" w:name="_ETM_Q1_1068977"/>
      <w:bookmarkStart w:id="979" w:name="_ETM_Q1_1069008"/>
      <w:bookmarkEnd w:id="978"/>
      <w:bookmarkEnd w:id="979"/>
      <w:r>
        <w:rPr>
          <w:rFonts w:hint="cs"/>
          <w:rtl/>
          <w:lang w:eastAsia="he-IL"/>
        </w:rPr>
        <w:t>א</w:t>
      </w:r>
      <w:bookmarkStart w:id="980" w:name="_ETM_Q1_1066414"/>
      <w:bookmarkEnd w:id="980"/>
      <w:r>
        <w:rPr>
          <w:rFonts w:hint="cs"/>
          <w:rtl/>
          <w:lang w:eastAsia="he-IL"/>
        </w:rPr>
        <w:t xml:space="preserve">ני רק אשיב לחבר הכנסת גינזבורג. הסמכות לתקן את </w:t>
      </w:r>
      <w:bookmarkStart w:id="981" w:name="_ETM_Q1_1073307"/>
      <w:bookmarkEnd w:id="981"/>
      <w:r>
        <w:rPr>
          <w:rFonts w:hint="cs"/>
          <w:rtl/>
          <w:lang w:eastAsia="he-IL"/>
        </w:rPr>
        <w:t>צו המועצו</w:t>
      </w:r>
      <w:bookmarkStart w:id="982" w:name="_ETM_Q1_1071401"/>
      <w:bookmarkEnd w:id="982"/>
      <w:r>
        <w:rPr>
          <w:rFonts w:hint="cs"/>
          <w:rtl/>
          <w:lang w:eastAsia="he-IL"/>
        </w:rPr>
        <w:t>ת האזוריות היא בידי שרת הפנ</w:t>
      </w:r>
      <w:bookmarkStart w:id="983" w:name="_ETM_Q1_1072587"/>
      <w:bookmarkEnd w:id="983"/>
      <w:r>
        <w:rPr>
          <w:rFonts w:hint="cs"/>
          <w:rtl/>
          <w:lang w:eastAsia="he-IL"/>
        </w:rPr>
        <w:t xml:space="preserve">ים. </w:t>
      </w:r>
    </w:p>
    <w:p w:rsidR="00F63B99" w:rsidRDefault="00F63B99" w:rsidP="00651104">
      <w:pPr>
        <w:rPr>
          <w:rtl/>
          <w:lang w:eastAsia="he-IL"/>
        </w:rPr>
      </w:pPr>
      <w:bookmarkStart w:id="984" w:name="_ETM_Q1_1073469"/>
      <w:bookmarkStart w:id="985" w:name="_ETM_Q1_1073541"/>
      <w:bookmarkEnd w:id="984"/>
      <w:bookmarkEnd w:id="985"/>
    </w:p>
    <w:p w:rsidR="00F63B99" w:rsidRDefault="00F63B99" w:rsidP="00F63B99">
      <w:pPr>
        <w:pStyle w:val="a4"/>
        <w:keepNext/>
        <w:rPr>
          <w:rtl/>
        </w:rPr>
      </w:pPr>
      <w:bookmarkStart w:id="986" w:name="ET_speaker_5771_74"/>
      <w:r w:rsidRPr="00F63B9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63B99">
        <w:rPr>
          <w:rStyle w:val="TagStyle"/>
          <w:rtl/>
        </w:rPr>
        <w:t xml:space="preserve"> &lt;&lt; דובר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:rsidR="00F63B99" w:rsidRDefault="00F63B99" w:rsidP="00F63B99">
      <w:pPr>
        <w:pStyle w:val="KeepWithNext"/>
        <w:rPr>
          <w:rtl/>
          <w:lang w:eastAsia="he-IL"/>
        </w:rPr>
      </w:pPr>
    </w:p>
    <w:p w:rsidR="00F63B99" w:rsidRDefault="00F63B99" w:rsidP="00F63B99">
      <w:pPr>
        <w:rPr>
          <w:rtl/>
          <w:lang w:eastAsia="he-IL"/>
        </w:rPr>
      </w:pPr>
      <w:bookmarkStart w:id="987" w:name="_ETM_Q1_1075303"/>
      <w:bookmarkStart w:id="988" w:name="_ETM_Q1_1075342"/>
      <w:bookmarkEnd w:id="987"/>
      <w:bookmarkEnd w:id="988"/>
      <w:r>
        <w:rPr>
          <w:rFonts w:hint="cs"/>
          <w:rtl/>
          <w:lang w:eastAsia="he-IL"/>
        </w:rPr>
        <w:t xml:space="preserve">לא צו, </w:t>
      </w:r>
      <w:bookmarkStart w:id="989" w:name="_ETM_Q1_1073723"/>
      <w:bookmarkEnd w:id="989"/>
      <w:r>
        <w:rPr>
          <w:rFonts w:hint="cs"/>
          <w:rtl/>
          <w:lang w:eastAsia="he-IL"/>
        </w:rPr>
        <w:t xml:space="preserve">פקודת. </w:t>
      </w:r>
      <w:bookmarkStart w:id="990" w:name="_ETM_Q1_1074803"/>
      <w:bookmarkStart w:id="991" w:name="_ETM_Q1_1075011"/>
      <w:bookmarkEnd w:id="990"/>
      <w:bookmarkEnd w:id="991"/>
    </w:p>
    <w:p w:rsidR="00F63B99" w:rsidRDefault="00F63B99" w:rsidP="00F63B99">
      <w:pPr>
        <w:rPr>
          <w:rtl/>
          <w:lang w:eastAsia="he-IL"/>
        </w:rPr>
      </w:pPr>
      <w:bookmarkStart w:id="992" w:name="_ETM_Q1_1075073"/>
      <w:bookmarkStart w:id="993" w:name="_ETM_Q1_1076692"/>
      <w:bookmarkEnd w:id="992"/>
      <w:bookmarkEnd w:id="993"/>
    </w:p>
    <w:p w:rsidR="00F63B99" w:rsidRDefault="00F63B99" w:rsidP="00F63B99">
      <w:pPr>
        <w:pStyle w:val="a4"/>
        <w:keepNext/>
        <w:rPr>
          <w:rtl/>
        </w:rPr>
      </w:pPr>
      <w:bookmarkStart w:id="994" w:name="ET_speaker_תומר_רוזנר_75"/>
      <w:r w:rsidRPr="00F63B9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63B99">
        <w:rPr>
          <w:rStyle w:val="TagStyle"/>
          <w:rtl/>
        </w:rPr>
        <w:t xml:space="preserve"> &lt;&lt; דובר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:rsidR="00F63B99" w:rsidRDefault="00F63B99" w:rsidP="00F63B99">
      <w:pPr>
        <w:pStyle w:val="KeepWithNext"/>
        <w:rPr>
          <w:rtl/>
          <w:lang w:eastAsia="he-IL"/>
        </w:rPr>
      </w:pPr>
    </w:p>
    <w:p w:rsidR="00F63B99" w:rsidRDefault="00F63B99" w:rsidP="00F63B99">
      <w:pPr>
        <w:rPr>
          <w:rtl/>
          <w:lang w:eastAsia="he-IL"/>
        </w:rPr>
      </w:pPr>
      <w:bookmarkStart w:id="995" w:name="_ETM_Q1_1077120"/>
      <w:bookmarkStart w:id="996" w:name="_ETM_Q1_1077153"/>
      <w:bookmarkEnd w:id="995"/>
      <w:bookmarkEnd w:id="996"/>
      <w:r>
        <w:rPr>
          <w:rFonts w:hint="cs"/>
          <w:rtl/>
          <w:lang w:eastAsia="he-IL"/>
        </w:rPr>
        <w:t>לא, ל</w:t>
      </w:r>
      <w:bookmarkStart w:id="997" w:name="_ETM_Q1_1074979"/>
      <w:bookmarkEnd w:id="997"/>
      <w:r>
        <w:rPr>
          <w:rFonts w:hint="cs"/>
          <w:rtl/>
          <w:lang w:eastAsia="he-IL"/>
        </w:rPr>
        <w:t>א, ב</w:t>
      </w:r>
      <w:bookmarkStart w:id="998" w:name="_ETM_Q1_1074492"/>
      <w:bookmarkEnd w:id="998"/>
      <w:r>
        <w:rPr>
          <w:rFonts w:hint="cs"/>
          <w:rtl/>
          <w:lang w:eastAsia="he-IL"/>
        </w:rPr>
        <w:t>פקודה בוודאי שאנחנו לא יכולים לתקן. כי</w:t>
      </w:r>
      <w:bookmarkStart w:id="999" w:name="_ETM_Q1_1079168"/>
      <w:bookmarkEnd w:id="999"/>
      <w:r>
        <w:rPr>
          <w:rFonts w:hint="cs"/>
          <w:rtl/>
          <w:lang w:eastAsia="he-IL"/>
        </w:rPr>
        <w:t xml:space="preserve"> אנחנו בהצ</w:t>
      </w:r>
      <w:bookmarkStart w:id="1000" w:name="_ETM_Q1_1079430"/>
      <w:bookmarkEnd w:id="1000"/>
      <w:r>
        <w:rPr>
          <w:rFonts w:hint="cs"/>
          <w:rtl/>
          <w:lang w:eastAsia="he-IL"/>
        </w:rPr>
        <w:t>עת תקנות, מה זאת אומרת? מכל מקום, אם</w:t>
      </w:r>
      <w:bookmarkStart w:id="1001" w:name="_ETM_Q1_1086105"/>
      <w:bookmarkEnd w:id="1001"/>
      <w:r>
        <w:rPr>
          <w:rFonts w:hint="cs"/>
          <w:rtl/>
          <w:lang w:eastAsia="he-IL"/>
        </w:rPr>
        <w:t xml:space="preserve"> ש</w:t>
      </w:r>
      <w:bookmarkStart w:id="1002" w:name="_ETM_Q1_1086334"/>
      <w:bookmarkEnd w:id="1002"/>
      <w:r>
        <w:rPr>
          <w:rFonts w:hint="cs"/>
          <w:rtl/>
          <w:lang w:eastAsia="he-IL"/>
        </w:rPr>
        <w:t xml:space="preserve">רת הפנים תסבור שיש מקום לאחד </w:t>
      </w:r>
      <w:bookmarkStart w:id="1003" w:name="_ETM_Q1_1087631"/>
      <w:bookmarkEnd w:id="1003"/>
      <w:r>
        <w:rPr>
          <w:rFonts w:hint="cs"/>
          <w:rtl/>
          <w:lang w:eastAsia="he-IL"/>
        </w:rPr>
        <w:t xml:space="preserve">את אותו הסדר של </w:t>
      </w:r>
      <w:bookmarkStart w:id="1004" w:name="_ETM_Q1_1090169"/>
      <w:bookmarkEnd w:id="1004"/>
      <w:r>
        <w:rPr>
          <w:rFonts w:hint="cs"/>
          <w:rtl/>
          <w:lang w:eastAsia="he-IL"/>
        </w:rPr>
        <w:t>סעיף 47 ל</w:t>
      </w:r>
      <w:bookmarkStart w:id="1005" w:name="_ETM_Q1_1089318"/>
      <w:bookmarkEnd w:id="1005"/>
      <w:r>
        <w:rPr>
          <w:rFonts w:hint="cs"/>
          <w:rtl/>
          <w:lang w:eastAsia="he-IL"/>
        </w:rPr>
        <w:t>תקנון של העיריות</w:t>
      </w:r>
      <w:bookmarkStart w:id="1006" w:name="_ETM_Q1_1090230"/>
      <w:bookmarkEnd w:id="1006"/>
      <w:r>
        <w:rPr>
          <w:rFonts w:hint="cs"/>
          <w:rtl/>
          <w:lang w:eastAsia="he-IL"/>
        </w:rPr>
        <w:t xml:space="preserve"> גם על מועצות אזוריות, ובעיניי, </w:t>
      </w:r>
      <w:bookmarkStart w:id="1007" w:name="_ETM_Q1_1095489"/>
      <w:bookmarkEnd w:id="1007"/>
      <w:r>
        <w:rPr>
          <w:rFonts w:hint="cs"/>
          <w:rtl/>
          <w:lang w:eastAsia="he-IL"/>
        </w:rPr>
        <w:t xml:space="preserve">אני אומר בסוגריים </w:t>
      </w:r>
      <w:bookmarkStart w:id="1008" w:name="_ETM_Q1_1094545"/>
      <w:bookmarkEnd w:id="1008"/>
      <w:r>
        <w:rPr>
          <w:rFonts w:hint="cs"/>
          <w:rtl/>
          <w:lang w:eastAsia="he-IL"/>
        </w:rPr>
        <w:t xml:space="preserve">ובצניעות, שאין סיבה להבדיל באמת בהקשר הזה, </w:t>
      </w:r>
      <w:bookmarkStart w:id="1009" w:name="_ETM_Q1_1100742"/>
      <w:bookmarkEnd w:id="1009"/>
      <w:r>
        <w:rPr>
          <w:rFonts w:hint="cs"/>
          <w:rtl/>
          <w:lang w:eastAsia="he-IL"/>
        </w:rPr>
        <w:t xml:space="preserve">היא יכולה לעשות זאת בתיקון הצו. זה בסמכותה. </w:t>
      </w:r>
    </w:p>
    <w:p w:rsidR="00F63B99" w:rsidRDefault="00F63B99" w:rsidP="00F63B99">
      <w:pPr>
        <w:rPr>
          <w:rtl/>
          <w:lang w:eastAsia="he-IL"/>
        </w:rPr>
      </w:pPr>
      <w:bookmarkStart w:id="1010" w:name="_ETM_Q1_1105508"/>
      <w:bookmarkStart w:id="1011" w:name="_ETM_Q1_1105580"/>
      <w:bookmarkStart w:id="1012" w:name="_ETM_Q1_1106245"/>
      <w:bookmarkEnd w:id="1010"/>
      <w:bookmarkEnd w:id="1011"/>
      <w:bookmarkEnd w:id="1012"/>
    </w:p>
    <w:p w:rsidR="00F63B99" w:rsidRDefault="00F63B99" w:rsidP="00F63B99">
      <w:pPr>
        <w:pStyle w:val="af6"/>
        <w:keepNext/>
        <w:rPr>
          <w:rtl/>
        </w:rPr>
      </w:pPr>
      <w:bookmarkStart w:id="1013" w:name="ET_yor_5854_76"/>
      <w:r w:rsidRPr="00F63B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63B99">
        <w:rPr>
          <w:rStyle w:val="TagStyle"/>
          <w:rtl/>
        </w:rPr>
        <w:t xml:space="preserve"> &lt;&lt; יור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:rsidR="00F63B99" w:rsidRDefault="00F63B99" w:rsidP="00F63B99">
      <w:pPr>
        <w:pStyle w:val="KeepWithNext"/>
        <w:rPr>
          <w:rtl/>
          <w:lang w:eastAsia="he-IL"/>
        </w:rPr>
      </w:pPr>
    </w:p>
    <w:p w:rsidR="00F63B99" w:rsidRDefault="00F63B99" w:rsidP="00F63B99">
      <w:pPr>
        <w:rPr>
          <w:rtl/>
          <w:lang w:eastAsia="he-IL"/>
        </w:rPr>
      </w:pPr>
      <w:bookmarkStart w:id="1014" w:name="_ETM_Q1_1106627"/>
      <w:bookmarkStart w:id="1015" w:name="_ETM_Q1_1106656"/>
      <w:bookmarkEnd w:id="1014"/>
      <w:bookmarkEnd w:id="1015"/>
      <w:r>
        <w:rPr>
          <w:rFonts w:hint="cs"/>
          <w:rtl/>
          <w:lang w:eastAsia="he-IL"/>
        </w:rPr>
        <w:t xml:space="preserve">אוקיי. אז </w:t>
      </w:r>
      <w:bookmarkStart w:id="1016" w:name="_ETM_Q1_1107942"/>
      <w:bookmarkEnd w:id="1016"/>
      <w:r>
        <w:rPr>
          <w:rFonts w:hint="cs"/>
          <w:rtl/>
          <w:lang w:eastAsia="he-IL"/>
        </w:rPr>
        <w:t xml:space="preserve">לדעתי, אם באמת הצו הזה כפי שהוא מנוסח ייתן </w:t>
      </w:r>
      <w:bookmarkStart w:id="1017" w:name="_ETM_Q1_1115257"/>
      <w:bookmarkEnd w:id="1017"/>
      <w:r>
        <w:rPr>
          <w:rFonts w:hint="cs"/>
          <w:rtl/>
          <w:lang w:eastAsia="he-IL"/>
        </w:rPr>
        <w:t>מענה גם למועצות האזוריות, אז כנראה זה יהיה קל. אבל</w:t>
      </w:r>
      <w:bookmarkStart w:id="1018" w:name="_ETM_Q1_1120630"/>
      <w:bookmarkEnd w:id="1018"/>
      <w:r>
        <w:rPr>
          <w:rFonts w:hint="cs"/>
          <w:rtl/>
          <w:lang w:eastAsia="he-IL"/>
        </w:rPr>
        <w:t xml:space="preserve"> אם לא, אז תיכנסו איתם למשא ומתן. תשבו על שולחן</w:t>
      </w:r>
      <w:bookmarkStart w:id="1019" w:name="_ETM_Q1_1126646"/>
      <w:bookmarkEnd w:id="1019"/>
      <w:r>
        <w:rPr>
          <w:rFonts w:hint="cs"/>
          <w:rtl/>
          <w:lang w:eastAsia="he-IL"/>
        </w:rPr>
        <w:t xml:space="preserve"> אחד, לא בזום. פיזית, לא חזותית, כדי להג</w:t>
      </w:r>
      <w:bookmarkStart w:id="1020" w:name="_ETM_Q1_1130293"/>
      <w:bookmarkEnd w:id="1020"/>
      <w:r>
        <w:rPr>
          <w:rFonts w:hint="cs"/>
          <w:rtl/>
          <w:lang w:eastAsia="he-IL"/>
        </w:rPr>
        <w:t xml:space="preserve">יע להסכמות גם </w:t>
      </w:r>
      <w:bookmarkStart w:id="1021" w:name="_ETM_Q1_1132823"/>
      <w:bookmarkEnd w:id="1021"/>
      <w:r>
        <w:rPr>
          <w:rFonts w:hint="cs"/>
          <w:rtl/>
          <w:lang w:eastAsia="he-IL"/>
        </w:rPr>
        <w:t xml:space="preserve">על דפוס ההתנהלות שלהם. אתה מקבל את </w:t>
      </w:r>
      <w:bookmarkStart w:id="1022" w:name="_ETM_Q1_1136597"/>
      <w:bookmarkStart w:id="1023" w:name="_ETM_Q1_1136673"/>
      <w:bookmarkEnd w:id="1022"/>
      <w:bookmarkEnd w:id="1023"/>
      <w:r>
        <w:rPr>
          <w:rFonts w:hint="cs"/>
          <w:rtl/>
          <w:lang w:eastAsia="he-IL"/>
        </w:rPr>
        <w:t>זה?</w:t>
      </w:r>
      <w:bookmarkStart w:id="1024" w:name="_ETM_Q1_1135125"/>
      <w:bookmarkStart w:id="1025" w:name="_ETM_Q1_1135368"/>
      <w:bookmarkEnd w:id="1024"/>
      <w:bookmarkEnd w:id="1025"/>
    </w:p>
    <w:p w:rsidR="00F63B99" w:rsidRDefault="00F63B99" w:rsidP="00F63B99">
      <w:pPr>
        <w:rPr>
          <w:rtl/>
          <w:lang w:eastAsia="he-IL"/>
        </w:rPr>
      </w:pPr>
      <w:bookmarkStart w:id="1026" w:name="_ETM_Q1_1135451"/>
      <w:bookmarkEnd w:id="1026"/>
    </w:p>
    <w:p w:rsidR="00F63B99" w:rsidRDefault="00F63B99" w:rsidP="00F63B99">
      <w:pPr>
        <w:pStyle w:val="af9"/>
        <w:keepNext/>
        <w:rPr>
          <w:rtl/>
          <w:lang w:eastAsia="he-IL"/>
        </w:rPr>
      </w:pPr>
      <w:bookmarkStart w:id="1027" w:name="ET_guest_רון_אלמוג_77"/>
      <w:r w:rsidRPr="00F63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F63B99">
        <w:rPr>
          <w:rStyle w:val="TagStyle"/>
          <w:rtl/>
        </w:rPr>
        <w:t xml:space="preserve"> &lt;&lt; אורח &gt;&gt;</w:t>
      </w:r>
      <w:r w:rsidR="005517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7"/>
    </w:p>
    <w:p w:rsidR="00F63B99" w:rsidRDefault="00F63B99" w:rsidP="00F63B99">
      <w:pPr>
        <w:pStyle w:val="KeepWithNext"/>
        <w:rPr>
          <w:rtl/>
          <w:lang w:eastAsia="he-IL"/>
        </w:rPr>
      </w:pPr>
    </w:p>
    <w:p w:rsidR="00F63B99" w:rsidRDefault="00F63B99" w:rsidP="00F63B99">
      <w:pPr>
        <w:rPr>
          <w:rtl/>
          <w:lang w:eastAsia="he-IL"/>
        </w:rPr>
      </w:pPr>
      <w:bookmarkStart w:id="1028" w:name="_ETM_Q1_1136517"/>
      <w:bookmarkStart w:id="1029" w:name="_ETM_Q1_1136547"/>
      <w:bookmarkEnd w:id="1028"/>
      <w:bookmarkEnd w:id="1029"/>
      <w:r>
        <w:rPr>
          <w:rFonts w:hint="cs"/>
          <w:rtl/>
          <w:lang w:eastAsia="he-IL"/>
        </w:rPr>
        <w:t xml:space="preserve">אנחנו נביא בפני </w:t>
      </w:r>
      <w:bookmarkStart w:id="1030" w:name="_ETM_Q1_1138431"/>
      <w:bookmarkEnd w:id="1030"/>
      <w:r>
        <w:rPr>
          <w:rFonts w:hint="cs"/>
          <w:rtl/>
          <w:lang w:eastAsia="he-IL"/>
        </w:rPr>
        <w:t>השרה להחלטה גם את ההערות של המ</w:t>
      </w:r>
      <w:bookmarkStart w:id="1031" w:name="_ETM_Q1_1138795"/>
      <w:bookmarkEnd w:id="1031"/>
      <w:r>
        <w:rPr>
          <w:rFonts w:hint="cs"/>
          <w:rtl/>
          <w:lang w:eastAsia="he-IL"/>
        </w:rPr>
        <w:t>ועצות האזוריות, גם את</w:t>
      </w:r>
      <w:bookmarkStart w:id="1032" w:name="_ETM_Q1_1141839"/>
      <w:bookmarkEnd w:id="1032"/>
      <w:r>
        <w:rPr>
          <w:rFonts w:hint="cs"/>
          <w:rtl/>
          <w:lang w:eastAsia="he-IL"/>
        </w:rPr>
        <w:t xml:space="preserve"> העקרונות שהיו כאן בוועדה לגבי</w:t>
      </w:r>
      <w:bookmarkStart w:id="1033" w:name="_ETM_Q1_1142239"/>
      <w:bookmarkEnd w:id="1033"/>
      <w:r>
        <w:rPr>
          <w:rFonts w:hint="cs"/>
          <w:rtl/>
          <w:lang w:eastAsia="he-IL"/>
        </w:rPr>
        <w:t xml:space="preserve"> הרשויות המקומיות. ובסוף נקבע הוראות </w:t>
      </w:r>
      <w:bookmarkStart w:id="1034" w:name="_ETM_Q1_1149212"/>
      <w:bookmarkEnd w:id="1034"/>
      <w:r>
        <w:rPr>
          <w:rFonts w:hint="cs"/>
          <w:rtl/>
          <w:lang w:eastAsia="he-IL"/>
        </w:rPr>
        <w:t xml:space="preserve">גם לגבי מועצות </w:t>
      </w:r>
      <w:bookmarkStart w:id="1035" w:name="_ETM_Q1_1149069"/>
      <w:bookmarkStart w:id="1036" w:name="_ETM_Q1_1147293"/>
      <w:bookmarkEnd w:id="1035"/>
      <w:bookmarkEnd w:id="1036"/>
      <w:r>
        <w:rPr>
          <w:rFonts w:hint="cs"/>
          <w:rtl/>
          <w:lang w:eastAsia="he-IL"/>
        </w:rPr>
        <w:t xml:space="preserve">מקומיות, </w:t>
      </w:r>
      <w:bookmarkStart w:id="1037" w:name="_ETM_Q1_1148127"/>
      <w:bookmarkEnd w:id="1037"/>
      <w:r>
        <w:rPr>
          <w:rFonts w:hint="cs"/>
          <w:rtl/>
          <w:lang w:eastAsia="he-IL"/>
        </w:rPr>
        <w:t xml:space="preserve">גם לגבי מועצות אזוריות. אני אומר </w:t>
      </w:r>
      <w:bookmarkStart w:id="1038" w:name="_ETM_Q1_1153239"/>
      <w:bookmarkEnd w:id="1038"/>
      <w:r>
        <w:rPr>
          <w:rFonts w:hint="cs"/>
          <w:rtl/>
          <w:lang w:eastAsia="he-IL"/>
        </w:rPr>
        <w:t>שוב, כעי</w:t>
      </w:r>
      <w:bookmarkStart w:id="1039" w:name="_ETM_Q1_1151423"/>
      <w:bookmarkEnd w:id="1039"/>
      <w:r>
        <w:rPr>
          <w:rFonts w:hint="cs"/>
          <w:rtl/>
          <w:lang w:eastAsia="he-IL"/>
        </w:rPr>
        <w:t>קרון, העקרונות של ישיבת מו</w:t>
      </w:r>
      <w:bookmarkStart w:id="1040" w:name="_ETM_Q1_1152630"/>
      <w:bookmarkEnd w:id="1040"/>
      <w:r>
        <w:rPr>
          <w:rFonts w:hint="cs"/>
          <w:rtl/>
          <w:lang w:eastAsia="he-IL"/>
        </w:rPr>
        <w:t>עצה הם דומים.</w:t>
      </w:r>
      <w:bookmarkStart w:id="1041" w:name="_ETM_Q1_1156700"/>
      <w:bookmarkEnd w:id="1041"/>
      <w:r>
        <w:rPr>
          <w:rFonts w:hint="cs"/>
          <w:rtl/>
          <w:lang w:eastAsia="he-IL"/>
        </w:rPr>
        <w:t xml:space="preserve"> אבל נבי</w:t>
      </w:r>
      <w:bookmarkStart w:id="1042" w:name="_ETM_Q1_1154379"/>
      <w:bookmarkEnd w:id="1042"/>
      <w:r>
        <w:rPr>
          <w:rFonts w:hint="cs"/>
          <w:rtl/>
          <w:lang w:eastAsia="he-IL"/>
        </w:rPr>
        <w:t>א את ההערות של מרכז המועצות האזוריות בפני השרה.</w:t>
      </w:r>
      <w:bookmarkStart w:id="1043" w:name="_ETM_Q1_1160601"/>
      <w:bookmarkEnd w:id="1043"/>
      <w:r>
        <w:rPr>
          <w:rFonts w:hint="cs"/>
          <w:rtl/>
          <w:lang w:eastAsia="he-IL"/>
        </w:rPr>
        <w:t xml:space="preserve"> </w:t>
      </w:r>
    </w:p>
    <w:p w:rsidR="00F63B99" w:rsidRDefault="00F63B99" w:rsidP="00F63B99">
      <w:pPr>
        <w:rPr>
          <w:rtl/>
          <w:lang w:eastAsia="he-IL"/>
        </w:rPr>
      </w:pPr>
      <w:bookmarkStart w:id="1044" w:name="_ETM_Q1_1160775"/>
      <w:bookmarkStart w:id="1045" w:name="_ETM_Q1_1160857"/>
      <w:bookmarkStart w:id="1046" w:name="_ETM_Q1_1161463"/>
      <w:bookmarkEnd w:id="1044"/>
      <w:bookmarkEnd w:id="1045"/>
      <w:bookmarkEnd w:id="1046"/>
    </w:p>
    <w:p w:rsidR="00F63B99" w:rsidRDefault="00F63B99" w:rsidP="00F63B99">
      <w:pPr>
        <w:pStyle w:val="af6"/>
        <w:keepNext/>
        <w:rPr>
          <w:rtl/>
        </w:rPr>
      </w:pPr>
      <w:bookmarkStart w:id="1047" w:name="ET_yor_5854_78"/>
      <w:r w:rsidRPr="00F63B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63B99">
        <w:rPr>
          <w:rStyle w:val="TagStyle"/>
          <w:rtl/>
        </w:rPr>
        <w:t xml:space="preserve"> &lt;&lt; יור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:rsidR="00F63B99" w:rsidRDefault="00F63B99" w:rsidP="00F63B99">
      <w:pPr>
        <w:pStyle w:val="KeepWithNext"/>
        <w:rPr>
          <w:rtl/>
          <w:lang w:eastAsia="he-IL"/>
        </w:rPr>
      </w:pPr>
    </w:p>
    <w:p w:rsidR="00F63B99" w:rsidRDefault="00F63B99" w:rsidP="00F63B99">
      <w:pPr>
        <w:rPr>
          <w:rtl/>
          <w:lang w:eastAsia="he-IL"/>
        </w:rPr>
      </w:pPr>
      <w:bookmarkStart w:id="1048" w:name="_ETM_Q1_1161912"/>
      <w:bookmarkStart w:id="1049" w:name="_ETM_Q1_1161944"/>
      <w:bookmarkStart w:id="1050" w:name="_ETM_Q1_1158984"/>
      <w:bookmarkEnd w:id="1048"/>
      <w:bookmarkEnd w:id="1049"/>
      <w:bookmarkEnd w:id="1050"/>
      <w:r>
        <w:rPr>
          <w:rFonts w:hint="cs"/>
          <w:rtl/>
          <w:lang w:eastAsia="he-IL"/>
        </w:rPr>
        <w:t>טוב, בני בי</w:t>
      </w:r>
      <w:bookmarkStart w:id="1051" w:name="_ETM_Q1_1159172"/>
      <w:bookmarkEnd w:id="1051"/>
      <w:r>
        <w:rPr>
          <w:rFonts w:hint="cs"/>
          <w:rtl/>
          <w:lang w:eastAsia="he-IL"/>
        </w:rPr>
        <w:t>טון, ראש עיריית דימונה ויו"ר פורו</w:t>
      </w:r>
      <w:bookmarkStart w:id="1052" w:name="_ETM_Q1_1161796"/>
      <w:bookmarkEnd w:id="1052"/>
      <w:r>
        <w:rPr>
          <w:rFonts w:hint="cs"/>
          <w:rtl/>
          <w:lang w:eastAsia="he-IL"/>
        </w:rPr>
        <w:t>ם ערי</w:t>
      </w:r>
      <w:bookmarkStart w:id="1053" w:name="_ETM_Q1_1162354"/>
      <w:bookmarkEnd w:id="1053"/>
      <w:r>
        <w:rPr>
          <w:rFonts w:hint="cs"/>
          <w:rtl/>
          <w:lang w:eastAsia="he-IL"/>
        </w:rPr>
        <w:t xml:space="preserve"> הפיתוח. אנחנו לא התכוונו לפתוח דיון היום, אבל ביקשת לדבר. </w:t>
      </w:r>
      <w:bookmarkStart w:id="1054" w:name="_ETM_Q1_1170082"/>
      <w:bookmarkEnd w:id="1054"/>
      <w:r>
        <w:rPr>
          <w:rFonts w:hint="cs"/>
          <w:rtl/>
          <w:lang w:eastAsia="he-IL"/>
        </w:rPr>
        <w:t xml:space="preserve">בבקשה, בני ביטון. </w:t>
      </w:r>
      <w:bookmarkStart w:id="1055" w:name="_ETM_Q1_1172290"/>
      <w:bookmarkEnd w:id="1055"/>
    </w:p>
    <w:p w:rsidR="00F63B99" w:rsidRDefault="00F63B99" w:rsidP="00F63B99">
      <w:pPr>
        <w:rPr>
          <w:rtl/>
          <w:lang w:eastAsia="he-IL"/>
        </w:rPr>
      </w:pPr>
      <w:bookmarkStart w:id="1056" w:name="_ETM_Q1_1172365"/>
      <w:bookmarkStart w:id="1057" w:name="_ETM_Q1_1173314"/>
      <w:bookmarkEnd w:id="1056"/>
      <w:bookmarkEnd w:id="1057"/>
    </w:p>
    <w:p w:rsidR="00F63B99" w:rsidRDefault="00F63B99" w:rsidP="00F63B99">
      <w:pPr>
        <w:pStyle w:val="af9"/>
        <w:keepNext/>
        <w:rPr>
          <w:rtl/>
          <w:lang w:eastAsia="he-IL"/>
        </w:rPr>
      </w:pPr>
      <w:bookmarkStart w:id="1058" w:name="ET_guest_בני_ביטון_79"/>
      <w:r w:rsidRPr="00F63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F63B99">
        <w:rPr>
          <w:rStyle w:val="TagStyle"/>
          <w:rtl/>
        </w:rPr>
        <w:t xml:space="preserve"> &lt;&lt; אורח &gt;&gt;</w:t>
      </w:r>
      <w:r w:rsidR="005517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8"/>
    </w:p>
    <w:p w:rsidR="00F63B99" w:rsidRDefault="00F63B99" w:rsidP="00F63B99">
      <w:pPr>
        <w:pStyle w:val="KeepWithNext"/>
        <w:rPr>
          <w:rtl/>
          <w:lang w:eastAsia="he-IL"/>
        </w:rPr>
      </w:pPr>
    </w:p>
    <w:p w:rsidR="00F63B99" w:rsidRDefault="00F63B99" w:rsidP="00F63B99">
      <w:pPr>
        <w:rPr>
          <w:rtl/>
          <w:lang w:eastAsia="he-IL"/>
        </w:rPr>
      </w:pPr>
      <w:bookmarkStart w:id="1059" w:name="_ETM_Q1_1173720"/>
      <w:bookmarkStart w:id="1060" w:name="_ETM_Q1_1173753"/>
      <w:bookmarkStart w:id="1061" w:name="_ETM_Q1_1170768"/>
      <w:bookmarkEnd w:id="1059"/>
      <w:bookmarkEnd w:id="1060"/>
      <w:bookmarkEnd w:id="1061"/>
      <w:r>
        <w:rPr>
          <w:rFonts w:hint="cs"/>
          <w:rtl/>
          <w:lang w:eastAsia="he-IL"/>
        </w:rPr>
        <w:t xml:space="preserve">אני לא רוצה לפתוח, קודם כל, אדוני </w:t>
      </w:r>
      <w:bookmarkStart w:id="1062" w:name="_ETM_Q1_1175178"/>
      <w:bookmarkEnd w:id="1062"/>
      <w:r>
        <w:rPr>
          <w:rFonts w:hint="cs"/>
          <w:rtl/>
          <w:lang w:eastAsia="he-IL"/>
        </w:rPr>
        <w:t xml:space="preserve">יושב הראש, אני </w:t>
      </w:r>
      <w:bookmarkStart w:id="1063" w:name="_ETM_Q1_1173957"/>
      <w:bookmarkEnd w:id="1063"/>
      <w:r>
        <w:rPr>
          <w:rFonts w:hint="cs"/>
          <w:rtl/>
          <w:lang w:eastAsia="he-IL"/>
        </w:rPr>
        <w:t xml:space="preserve">רוצה להגיד בשבחכם, בשבחי הוועדה, בשבחי יושב </w:t>
      </w:r>
      <w:bookmarkStart w:id="1064" w:name="_ETM_Q1_1180712"/>
      <w:bookmarkEnd w:id="1064"/>
      <w:r>
        <w:rPr>
          <w:rFonts w:hint="cs"/>
          <w:rtl/>
          <w:lang w:eastAsia="he-IL"/>
        </w:rPr>
        <w:t>ראש הוועדה, כס</w:t>
      </w:r>
      <w:bookmarkStart w:id="1065" w:name="_ETM_Q1_1179631"/>
      <w:bookmarkEnd w:id="1065"/>
      <w:r>
        <w:rPr>
          <w:rFonts w:hint="cs"/>
          <w:rtl/>
          <w:lang w:eastAsia="he-IL"/>
        </w:rPr>
        <w:t>גן יושב ראש השלטון המקומי, אמרה את זה</w:t>
      </w:r>
      <w:bookmarkStart w:id="1066" w:name="_ETM_Q1_1184074"/>
      <w:bookmarkEnd w:id="1066"/>
      <w:r>
        <w:rPr>
          <w:rFonts w:hint="cs"/>
          <w:rtl/>
          <w:lang w:eastAsia="he-IL"/>
        </w:rPr>
        <w:t xml:space="preserve"> גם חברתי וידי</w:t>
      </w:r>
      <w:bookmarkStart w:id="1067" w:name="_ETM_Q1_1183865"/>
      <w:bookmarkEnd w:id="1067"/>
      <w:r>
        <w:rPr>
          <w:rFonts w:hint="cs"/>
          <w:rtl/>
          <w:lang w:eastAsia="he-IL"/>
        </w:rPr>
        <w:t xml:space="preserve">דתי מירה היועצת המשפטית שלנו. אני חושב שזה </w:t>
      </w:r>
      <w:bookmarkStart w:id="1068" w:name="_ETM_Q1_1189436"/>
      <w:bookmarkEnd w:id="1068"/>
      <w:r>
        <w:rPr>
          <w:rFonts w:hint="cs"/>
          <w:rtl/>
          <w:lang w:eastAsia="he-IL"/>
        </w:rPr>
        <w:t xml:space="preserve">יום חג לשלטון המקומי שסוף סוף ביקשנו ונעניתם לדרישות שלנו. </w:t>
      </w:r>
      <w:bookmarkStart w:id="1069" w:name="_ETM_Q1_1196717"/>
      <w:bookmarkEnd w:id="1069"/>
      <w:r>
        <w:rPr>
          <w:rFonts w:hint="cs"/>
          <w:rtl/>
          <w:lang w:eastAsia="he-IL"/>
        </w:rPr>
        <w:t xml:space="preserve">באמת, אנחנו עוברים תקופה לא פשוטה. תקופה קשה מאוד. ואם </w:t>
      </w:r>
      <w:bookmarkStart w:id="1070" w:name="_ETM_Q1_1201884"/>
      <w:bookmarkEnd w:id="1070"/>
      <w:r>
        <w:rPr>
          <w:rFonts w:hint="cs"/>
          <w:rtl/>
          <w:lang w:eastAsia="he-IL"/>
        </w:rPr>
        <w:t xml:space="preserve">סקטורים גדולים עברו ועוברים וישיבות עוברות לעבור דרך </w:t>
      </w:r>
      <w:bookmarkStart w:id="1071" w:name="_ETM_Q1_1205867"/>
      <w:bookmarkEnd w:id="1071"/>
      <w:r>
        <w:rPr>
          <w:rFonts w:hint="cs"/>
          <w:rtl/>
          <w:lang w:eastAsia="he-IL"/>
        </w:rPr>
        <w:t xml:space="preserve">זום, אז </w:t>
      </w:r>
      <w:bookmarkStart w:id="1072" w:name="_ETM_Q1_1206643"/>
      <w:bookmarkEnd w:id="1072"/>
      <w:r>
        <w:rPr>
          <w:rFonts w:hint="cs"/>
          <w:rtl/>
          <w:lang w:eastAsia="he-IL"/>
        </w:rPr>
        <w:t>אני חושב שקל וחומר גם מועצות עיר.</w:t>
      </w:r>
      <w:bookmarkStart w:id="1073" w:name="_ETM_Q1_1208963"/>
      <w:bookmarkEnd w:id="1073"/>
    </w:p>
    <w:p w:rsidR="00F63B99" w:rsidRDefault="00F63B99" w:rsidP="00F63B99">
      <w:pPr>
        <w:rPr>
          <w:rtl/>
          <w:lang w:eastAsia="he-IL"/>
        </w:rPr>
      </w:pPr>
      <w:bookmarkStart w:id="1074" w:name="_ETM_Q1_1210225"/>
      <w:bookmarkStart w:id="1075" w:name="_ETM_Q1_1210313"/>
      <w:bookmarkStart w:id="1076" w:name="_ETM_Q1_1210369"/>
      <w:bookmarkEnd w:id="1074"/>
      <w:bookmarkEnd w:id="1075"/>
      <w:bookmarkEnd w:id="1076"/>
    </w:p>
    <w:p w:rsidR="00F63B99" w:rsidRDefault="00F63B99" w:rsidP="00F63B99">
      <w:pPr>
        <w:rPr>
          <w:rtl/>
          <w:lang w:eastAsia="he-IL"/>
        </w:rPr>
      </w:pPr>
      <w:bookmarkStart w:id="1077" w:name="_ETM_Q1_1210436"/>
      <w:bookmarkEnd w:id="1077"/>
      <w:r>
        <w:rPr>
          <w:rFonts w:hint="cs"/>
          <w:rtl/>
          <w:lang w:eastAsia="he-IL"/>
        </w:rPr>
        <w:t xml:space="preserve">ואם </w:t>
      </w:r>
      <w:bookmarkStart w:id="1078" w:name="_ETM_Q1_1210834"/>
      <w:bookmarkEnd w:id="1078"/>
      <w:r>
        <w:rPr>
          <w:rFonts w:hint="cs"/>
          <w:rtl/>
          <w:lang w:eastAsia="he-IL"/>
        </w:rPr>
        <w:t>יורשה לי להגיד מילה גם לנושא השלטון הא</w:t>
      </w:r>
      <w:bookmarkStart w:id="1079" w:name="_ETM_Q1_1214225"/>
      <w:bookmarkEnd w:id="1079"/>
      <w:r>
        <w:rPr>
          <w:rFonts w:hint="cs"/>
          <w:rtl/>
          <w:lang w:eastAsia="he-IL"/>
        </w:rPr>
        <w:t>זורי</w:t>
      </w:r>
      <w:bookmarkStart w:id="1080" w:name="_ETM_Q1_1217731"/>
      <w:bookmarkEnd w:id="1080"/>
      <w:r>
        <w:rPr>
          <w:rFonts w:hint="cs"/>
          <w:rtl/>
          <w:lang w:eastAsia="he-IL"/>
        </w:rPr>
        <w:t xml:space="preserve">, </w:t>
      </w:r>
      <w:bookmarkStart w:id="1081" w:name="_ETM_Q1_1218219"/>
      <w:bookmarkEnd w:id="1081"/>
      <w:r>
        <w:rPr>
          <w:rFonts w:hint="cs"/>
          <w:rtl/>
          <w:lang w:eastAsia="he-IL"/>
        </w:rPr>
        <w:t>המועצות האזוריות. אני חושב שאמרת נכון, כנסו איתם לדיון. דברו</w:t>
      </w:r>
      <w:bookmarkStart w:id="1082" w:name="_ETM_Q1_1225405"/>
      <w:bookmarkEnd w:id="1082"/>
      <w:r>
        <w:rPr>
          <w:rFonts w:hint="cs"/>
          <w:rtl/>
          <w:lang w:eastAsia="he-IL"/>
        </w:rPr>
        <w:t xml:space="preserve"> איתם. אני חושב שאין הבדל בין מועצות אזוריות ל</w:t>
      </w:r>
      <w:bookmarkStart w:id="1083" w:name="_ETM_Q1_1227603"/>
      <w:bookmarkEnd w:id="1083"/>
      <w:r>
        <w:rPr>
          <w:rFonts w:hint="cs"/>
          <w:rtl/>
          <w:lang w:eastAsia="he-IL"/>
        </w:rPr>
        <w:t xml:space="preserve">רשויות מקומיות. </w:t>
      </w:r>
      <w:bookmarkStart w:id="1084" w:name="_ETM_Q1_1230071"/>
      <w:bookmarkEnd w:id="1084"/>
      <w:r>
        <w:rPr>
          <w:rFonts w:hint="cs"/>
          <w:rtl/>
          <w:lang w:eastAsia="he-IL"/>
        </w:rPr>
        <w:t xml:space="preserve">ואני חושב שתגיעו איתם להסכמה. </w:t>
      </w:r>
      <w:bookmarkStart w:id="1085" w:name="_ETM_Q1_1231907"/>
      <w:bookmarkEnd w:id="1085"/>
    </w:p>
    <w:p w:rsidR="00F63B99" w:rsidRDefault="00F63B99" w:rsidP="00F63B99">
      <w:pPr>
        <w:rPr>
          <w:rtl/>
          <w:lang w:eastAsia="he-IL"/>
        </w:rPr>
      </w:pPr>
    </w:p>
    <w:p w:rsidR="00F63B99" w:rsidRDefault="00F63B99" w:rsidP="00F63B99">
      <w:pPr>
        <w:rPr>
          <w:rtl/>
          <w:lang w:eastAsia="he-IL"/>
        </w:rPr>
      </w:pPr>
      <w:bookmarkStart w:id="1086" w:name="_ETM_Q1_1232159"/>
      <w:bookmarkEnd w:id="1086"/>
      <w:r>
        <w:rPr>
          <w:rFonts w:hint="cs"/>
          <w:rtl/>
          <w:lang w:eastAsia="he-IL"/>
        </w:rPr>
        <w:t>א</w:t>
      </w:r>
      <w:bookmarkStart w:id="1087" w:name="_ETM_Q1_1232238"/>
      <w:bookmarkStart w:id="1088" w:name="_ETM_Q1_1232253"/>
      <w:bookmarkStart w:id="1089" w:name="_ETM_Q1_1232298"/>
      <w:bookmarkEnd w:id="1087"/>
      <w:bookmarkEnd w:id="1088"/>
      <w:bookmarkEnd w:id="1089"/>
      <w:r>
        <w:rPr>
          <w:rFonts w:hint="cs"/>
          <w:rtl/>
          <w:lang w:eastAsia="he-IL"/>
        </w:rPr>
        <w:t>ז רק רציתי להגיד לכם,</w:t>
      </w:r>
      <w:bookmarkStart w:id="1090" w:name="_ETM_Q1_1235259"/>
      <w:bookmarkEnd w:id="1090"/>
      <w:r>
        <w:rPr>
          <w:rFonts w:hint="cs"/>
          <w:rtl/>
          <w:lang w:eastAsia="he-IL"/>
        </w:rPr>
        <w:t xml:space="preserve"> לכל חברי הכנסת, י</w:t>
      </w:r>
      <w:bookmarkStart w:id="1091" w:name="_ETM_Q1_1234475"/>
      <w:bookmarkEnd w:id="1091"/>
      <w:r>
        <w:rPr>
          <w:rFonts w:hint="cs"/>
          <w:rtl/>
          <w:lang w:eastAsia="he-IL"/>
        </w:rPr>
        <w:t>שר כוח ותודה רבה בשם השלטון המקומי</w:t>
      </w:r>
      <w:bookmarkStart w:id="1092" w:name="_ETM_Q1_1236531"/>
      <w:bookmarkEnd w:id="1092"/>
      <w:r>
        <w:rPr>
          <w:rFonts w:hint="cs"/>
          <w:rtl/>
          <w:lang w:eastAsia="he-IL"/>
        </w:rPr>
        <w:t>.</w:t>
      </w:r>
      <w:bookmarkStart w:id="1093" w:name="_ETM_Q1_1236783"/>
      <w:bookmarkEnd w:id="1093"/>
      <w:r>
        <w:rPr>
          <w:rFonts w:hint="cs"/>
          <w:rtl/>
          <w:lang w:eastAsia="he-IL"/>
        </w:rPr>
        <w:t xml:space="preserve"> </w:t>
      </w:r>
    </w:p>
    <w:p w:rsidR="00F63B99" w:rsidRDefault="00F63B99" w:rsidP="00F63B99">
      <w:pPr>
        <w:rPr>
          <w:rtl/>
          <w:lang w:eastAsia="he-IL"/>
        </w:rPr>
      </w:pPr>
      <w:bookmarkStart w:id="1094" w:name="_ETM_Q1_1236843"/>
      <w:bookmarkStart w:id="1095" w:name="_ETM_Q1_1236903"/>
      <w:bookmarkEnd w:id="1094"/>
      <w:bookmarkEnd w:id="1095"/>
    </w:p>
    <w:p w:rsidR="00F63B99" w:rsidRDefault="00F63B99" w:rsidP="00F63B99">
      <w:pPr>
        <w:pStyle w:val="af6"/>
        <w:keepNext/>
        <w:rPr>
          <w:rtl/>
        </w:rPr>
      </w:pPr>
      <w:bookmarkStart w:id="1096" w:name="ET_yor_5854_80"/>
      <w:r w:rsidRPr="00F63B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63B99">
        <w:rPr>
          <w:rStyle w:val="TagStyle"/>
          <w:rtl/>
        </w:rPr>
        <w:t xml:space="preserve"> &lt;&lt; יור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1096"/>
    </w:p>
    <w:p w:rsidR="00F63B99" w:rsidRDefault="00F63B99" w:rsidP="00F63B99">
      <w:pPr>
        <w:pStyle w:val="KeepWithNext"/>
        <w:rPr>
          <w:rtl/>
          <w:lang w:eastAsia="he-IL"/>
        </w:rPr>
      </w:pPr>
    </w:p>
    <w:p w:rsidR="00F63B99" w:rsidRDefault="00F63B99" w:rsidP="00F63B99">
      <w:pPr>
        <w:rPr>
          <w:rtl/>
          <w:lang w:eastAsia="he-IL"/>
        </w:rPr>
      </w:pPr>
      <w:bookmarkStart w:id="1097" w:name="_ETM_Q1_1237962"/>
      <w:bookmarkStart w:id="1098" w:name="_ETM_Q1_1237993"/>
      <w:bookmarkEnd w:id="1097"/>
      <w:bookmarkEnd w:id="1098"/>
      <w:r>
        <w:rPr>
          <w:rFonts w:hint="cs"/>
          <w:rtl/>
          <w:lang w:eastAsia="he-IL"/>
        </w:rPr>
        <w:t xml:space="preserve">תודה רבה לך, בני ביטון, ראש עיריית דימונה. באמת תודה. </w:t>
      </w:r>
      <w:bookmarkStart w:id="1099" w:name="_ETM_Q1_1244309"/>
      <w:bookmarkEnd w:id="1099"/>
    </w:p>
    <w:p w:rsidR="00F63B99" w:rsidRDefault="00F63B99" w:rsidP="00F63B99">
      <w:pPr>
        <w:rPr>
          <w:rtl/>
          <w:lang w:eastAsia="he-IL"/>
        </w:rPr>
      </w:pPr>
      <w:bookmarkStart w:id="1100" w:name="_ETM_Q1_1244515"/>
      <w:bookmarkStart w:id="1101" w:name="_ETM_Q1_1244591"/>
      <w:bookmarkEnd w:id="1100"/>
      <w:bookmarkEnd w:id="1101"/>
    </w:p>
    <w:p w:rsidR="00F63B99" w:rsidRDefault="00F63B99" w:rsidP="00F63B99">
      <w:pPr>
        <w:rPr>
          <w:rtl/>
          <w:lang w:eastAsia="he-IL"/>
        </w:rPr>
      </w:pPr>
      <w:bookmarkStart w:id="1102" w:name="_ETM_Q1_1244643"/>
      <w:bookmarkStart w:id="1103" w:name="_ETM_Q1_1244718"/>
      <w:bookmarkEnd w:id="1102"/>
      <w:bookmarkEnd w:id="1103"/>
      <w:r>
        <w:rPr>
          <w:rFonts w:hint="cs"/>
          <w:rtl/>
          <w:lang w:eastAsia="he-IL"/>
        </w:rPr>
        <w:t xml:space="preserve">אוקיי, אז אנחנו ניגשים להצביע על </w:t>
      </w:r>
      <w:bookmarkStart w:id="1104" w:name="_ETM_Q1_1251698"/>
      <w:bookmarkStart w:id="1105" w:name="_ETM_Q1_1253009"/>
      <w:bookmarkEnd w:id="1104"/>
      <w:bookmarkEnd w:id="1105"/>
      <w:r>
        <w:rPr>
          <w:rFonts w:hint="cs"/>
          <w:rtl/>
          <w:lang w:eastAsia="he-IL"/>
        </w:rPr>
        <w:t xml:space="preserve">התקנות, כפי שהן </w:t>
      </w:r>
      <w:bookmarkStart w:id="1106" w:name="_ETM_Q1_1257270"/>
      <w:bookmarkEnd w:id="1106"/>
      <w:r>
        <w:rPr>
          <w:rFonts w:hint="cs"/>
          <w:rtl/>
          <w:lang w:eastAsia="he-IL"/>
        </w:rPr>
        <w:t xml:space="preserve">מנוסחות. אמרתי, אם צריך אז </w:t>
      </w:r>
      <w:bookmarkStart w:id="1107" w:name="_ETM_Q1_1259109"/>
      <w:bookmarkEnd w:id="1107"/>
      <w:r>
        <w:rPr>
          <w:rFonts w:hint="cs"/>
          <w:rtl/>
          <w:lang w:eastAsia="he-IL"/>
        </w:rPr>
        <w:t xml:space="preserve">תפתחו במגע עם נציגי </w:t>
      </w:r>
      <w:bookmarkStart w:id="1108" w:name="_ETM_Q1_1261202"/>
      <w:bookmarkEnd w:id="1108"/>
      <w:r>
        <w:rPr>
          <w:rFonts w:hint="cs"/>
          <w:rtl/>
          <w:lang w:eastAsia="he-IL"/>
        </w:rPr>
        <w:t>המועצות האזוריות. מולם אפשר לדעת אם התאמתם את העניין גם</w:t>
      </w:r>
      <w:bookmarkStart w:id="1109" w:name="_ETM_Q1_1268210"/>
      <w:bookmarkEnd w:id="1109"/>
      <w:r>
        <w:rPr>
          <w:rFonts w:hint="cs"/>
          <w:rtl/>
          <w:lang w:eastAsia="he-IL"/>
        </w:rPr>
        <w:t xml:space="preserve"> להם. ברור שיש להם טענות על איך שזה הולך </w:t>
      </w:r>
      <w:bookmarkStart w:id="1110" w:name="_ETM_Q1_1275313"/>
      <w:bookmarkEnd w:id="1110"/>
      <w:r>
        <w:rPr>
          <w:rFonts w:hint="cs"/>
          <w:rtl/>
          <w:lang w:eastAsia="he-IL"/>
        </w:rPr>
        <w:t>לעבור כאן. ח</w:t>
      </w:r>
      <w:bookmarkStart w:id="1111" w:name="_ETM_Q1_1278159"/>
      <w:bookmarkEnd w:id="1111"/>
      <w:r>
        <w:rPr>
          <w:rFonts w:hint="cs"/>
          <w:rtl/>
          <w:lang w:eastAsia="he-IL"/>
        </w:rPr>
        <w:t xml:space="preserve">לק מהדברים בצדק, הייתי אומר. אז דברו </w:t>
      </w:r>
      <w:bookmarkStart w:id="1112" w:name="_ETM_Q1_1283396"/>
      <w:bookmarkEnd w:id="1112"/>
      <w:r>
        <w:rPr>
          <w:rFonts w:hint="cs"/>
          <w:rtl/>
          <w:lang w:eastAsia="he-IL"/>
        </w:rPr>
        <w:t xml:space="preserve">איתם ותנסו להגיע איתם למשהו. </w:t>
      </w:r>
      <w:bookmarkStart w:id="1113" w:name="_ETM_Q1_1288532"/>
      <w:bookmarkStart w:id="1114" w:name="_ETM_Q1_1288606"/>
      <w:bookmarkStart w:id="1115" w:name="_ETM_Q1_1288676"/>
      <w:bookmarkStart w:id="1116" w:name="_ETM_Q1_1288738"/>
      <w:bookmarkStart w:id="1117" w:name="_ETM_Q1_1287191"/>
      <w:bookmarkEnd w:id="1113"/>
      <w:bookmarkEnd w:id="1114"/>
      <w:bookmarkEnd w:id="1115"/>
      <w:bookmarkEnd w:id="1116"/>
      <w:bookmarkEnd w:id="1117"/>
      <w:r>
        <w:rPr>
          <w:rFonts w:hint="cs"/>
          <w:rtl/>
          <w:lang w:eastAsia="he-IL"/>
        </w:rPr>
        <w:t xml:space="preserve">חבר הכנסת איתן, אתה רוצה </w:t>
      </w:r>
      <w:bookmarkStart w:id="1118" w:name="_ETM_Q1_1291191"/>
      <w:bookmarkEnd w:id="1118"/>
      <w:r>
        <w:rPr>
          <w:rFonts w:hint="cs"/>
          <w:rtl/>
          <w:lang w:eastAsia="he-IL"/>
        </w:rPr>
        <w:t>ל</w:t>
      </w:r>
      <w:bookmarkStart w:id="1119" w:name="_ETM_Q1_1288342"/>
      <w:bookmarkEnd w:id="1119"/>
      <w:r>
        <w:rPr>
          <w:rFonts w:hint="cs"/>
          <w:rtl/>
          <w:lang w:eastAsia="he-IL"/>
        </w:rPr>
        <w:t>ומר משהו לפני הצבעה?</w:t>
      </w:r>
    </w:p>
    <w:p w:rsidR="00F63B99" w:rsidRDefault="00F63B99" w:rsidP="00F63B99">
      <w:pPr>
        <w:rPr>
          <w:rtl/>
          <w:lang w:eastAsia="he-IL"/>
        </w:rPr>
      </w:pPr>
      <w:bookmarkStart w:id="1120" w:name="_ETM_Q1_1291600"/>
      <w:bookmarkStart w:id="1121" w:name="_ETM_Q1_1291672"/>
      <w:bookmarkEnd w:id="1120"/>
      <w:bookmarkEnd w:id="1121"/>
    </w:p>
    <w:p w:rsidR="00F63B99" w:rsidRDefault="00F63B99" w:rsidP="00F63B99">
      <w:pPr>
        <w:pStyle w:val="a4"/>
        <w:keepNext/>
        <w:rPr>
          <w:rtl/>
        </w:rPr>
      </w:pPr>
      <w:bookmarkStart w:id="1122" w:name="ET_speaker_5771_81"/>
      <w:r w:rsidRPr="00F63B9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63B99">
        <w:rPr>
          <w:rStyle w:val="TagStyle"/>
          <w:rtl/>
        </w:rPr>
        <w:t xml:space="preserve"> &lt;&lt; דובר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:rsidR="00F63B99" w:rsidRDefault="00F63B99" w:rsidP="00F63B99">
      <w:pPr>
        <w:pStyle w:val="KeepWithNext"/>
        <w:rPr>
          <w:rtl/>
          <w:lang w:eastAsia="he-IL"/>
        </w:rPr>
      </w:pPr>
    </w:p>
    <w:p w:rsidR="00F63B99" w:rsidRDefault="00F63B99" w:rsidP="00F63B99">
      <w:pPr>
        <w:rPr>
          <w:rtl/>
          <w:lang w:eastAsia="he-IL"/>
        </w:rPr>
      </w:pPr>
      <w:bookmarkStart w:id="1123" w:name="_ETM_Q1_1292954"/>
      <w:bookmarkStart w:id="1124" w:name="_ETM_Q1_1292984"/>
      <w:bookmarkEnd w:id="1123"/>
      <w:bookmarkEnd w:id="1124"/>
      <w:r>
        <w:rPr>
          <w:rFonts w:hint="cs"/>
          <w:rtl/>
          <w:lang w:eastAsia="he-IL"/>
        </w:rPr>
        <w:t>שא</w:t>
      </w:r>
      <w:bookmarkStart w:id="1125" w:name="_ETM_Q1_1290392"/>
      <w:bookmarkEnd w:id="1125"/>
      <w:r>
        <w:rPr>
          <w:rFonts w:hint="cs"/>
          <w:rtl/>
          <w:lang w:eastAsia="he-IL"/>
        </w:rPr>
        <w:t>ני מברך אותך, אדוני י</w:t>
      </w:r>
      <w:bookmarkStart w:id="1126" w:name="_ETM_Q1_1290539"/>
      <w:bookmarkEnd w:id="1126"/>
      <w:r>
        <w:rPr>
          <w:rFonts w:hint="cs"/>
          <w:rtl/>
          <w:lang w:eastAsia="he-IL"/>
        </w:rPr>
        <w:t xml:space="preserve">ושב ראש, </w:t>
      </w:r>
      <w:bookmarkStart w:id="1127" w:name="_ETM_Q1_1291795"/>
      <w:bookmarkEnd w:id="1127"/>
      <w:r>
        <w:rPr>
          <w:rFonts w:hint="cs"/>
          <w:rtl/>
          <w:lang w:eastAsia="he-IL"/>
        </w:rPr>
        <w:t xml:space="preserve">ואת חברי הוועדה. </w:t>
      </w:r>
      <w:bookmarkStart w:id="1128" w:name="_ETM_Q1_1295220"/>
      <w:bookmarkEnd w:id="1128"/>
    </w:p>
    <w:p w:rsidR="00F63B99" w:rsidRDefault="00F63B99" w:rsidP="00F63B99">
      <w:pPr>
        <w:rPr>
          <w:rtl/>
          <w:lang w:eastAsia="he-IL"/>
        </w:rPr>
      </w:pPr>
      <w:bookmarkStart w:id="1129" w:name="_ETM_Q1_1295303"/>
      <w:bookmarkStart w:id="1130" w:name="_ETM_Q1_1296131"/>
      <w:bookmarkEnd w:id="1129"/>
      <w:bookmarkEnd w:id="1130"/>
    </w:p>
    <w:p w:rsidR="00F63B99" w:rsidRDefault="00F63B99" w:rsidP="00F63B99">
      <w:pPr>
        <w:pStyle w:val="af6"/>
        <w:keepNext/>
        <w:rPr>
          <w:rtl/>
        </w:rPr>
      </w:pPr>
      <w:bookmarkStart w:id="1131" w:name="ET_yor_5854_82"/>
      <w:r w:rsidRPr="00F63B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63B99">
        <w:rPr>
          <w:rStyle w:val="TagStyle"/>
          <w:rtl/>
        </w:rPr>
        <w:t xml:space="preserve"> &lt;&lt; יור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:rsidR="00F63B99" w:rsidRDefault="00F63B99" w:rsidP="00F63B99">
      <w:pPr>
        <w:pStyle w:val="KeepWithNext"/>
        <w:rPr>
          <w:rtl/>
          <w:lang w:eastAsia="he-IL"/>
        </w:rPr>
      </w:pPr>
    </w:p>
    <w:p w:rsidR="00F63B99" w:rsidRDefault="00F63B99" w:rsidP="00F63B99">
      <w:pPr>
        <w:rPr>
          <w:rtl/>
          <w:lang w:eastAsia="he-IL"/>
        </w:rPr>
      </w:pPr>
      <w:bookmarkStart w:id="1132" w:name="_ETM_Q1_1296579"/>
      <w:bookmarkStart w:id="1133" w:name="_ETM_Q1_1296620"/>
      <w:bookmarkEnd w:id="1132"/>
      <w:bookmarkEnd w:id="1133"/>
      <w:r>
        <w:rPr>
          <w:rFonts w:hint="cs"/>
          <w:rtl/>
          <w:lang w:eastAsia="he-IL"/>
        </w:rPr>
        <w:t xml:space="preserve">זו </w:t>
      </w:r>
      <w:bookmarkStart w:id="1134" w:name="_ETM_Q1_1294381"/>
      <w:bookmarkEnd w:id="1134"/>
      <w:r>
        <w:rPr>
          <w:rFonts w:hint="cs"/>
          <w:rtl/>
          <w:lang w:eastAsia="he-IL"/>
        </w:rPr>
        <w:t>ב</w:t>
      </w:r>
      <w:bookmarkStart w:id="1135" w:name="_ETM_Q1_1293062"/>
      <w:bookmarkEnd w:id="1135"/>
      <w:r>
        <w:rPr>
          <w:rFonts w:hint="cs"/>
          <w:rtl/>
          <w:lang w:eastAsia="he-IL"/>
        </w:rPr>
        <w:t>רכה מיוחדת, של חבר הכנסת איתן.</w:t>
      </w:r>
      <w:bookmarkStart w:id="1136" w:name="_ETM_Q1_1298076"/>
      <w:bookmarkEnd w:id="1136"/>
      <w:r>
        <w:rPr>
          <w:rFonts w:hint="cs"/>
          <w:rtl/>
          <w:lang w:eastAsia="he-IL"/>
        </w:rPr>
        <w:t xml:space="preserve"> את רואה שרון? את שוכחת לברך. </w:t>
      </w:r>
    </w:p>
    <w:p w:rsidR="00F63B99" w:rsidRDefault="00F63B99" w:rsidP="00F63B99">
      <w:pPr>
        <w:rPr>
          <w:rtl/>
          <w:lang w:eastAsia="he-IL"/>
        </w:rPr>
      </w:pPr>
      <w:bookmarkStart w:id="1137" w:name="_ETM_Q1_1302458"/>
      <w:bookmarkStart w:id="1138" w:name="_ETM_Q1_1302541"/>
      <w:bookmarkEnd w:id="1137"/>
      <w:bookmarkEnd w:id="1138"/>
    </w:p>
    <w:p w:rsidR="00F63B99" w:rsidRDefault="00F63B99" w:rsidP="00F63B99">
      <w:pPr>
        <w:pStyle w:val="a4"/>
        <w:keepNext/>
        <w:rPr>
          <w:rtl/>
        </w:rPr>
      </w:pPr>
      <w:bookmarkStart w:id="1139" w:name="ET_speaker_6275_83"/>
      <w:r w:rsidRPr="00F63B99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F63B99">
        <w:rPr>
          <w:rStyle w:val="TagStyle"/>
          <w:rtl/>
        </w:rPr>
        <w:t xml:space="preserve"> &lt;&lt; דובר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:rsidR="00F63B99" w:rsidRDefault="00F63B99" w:rsidP="00F63B99">
      <w:pPr>
        <w:pStyle w:val="KeepWithNext"/>
        <w:rPr>
          <w:rtl/>
          <w:lang w:eastAsia="he-IL"/>
        </w:rPr>
      </w:pPr>
    </w:p>
    <w:p w:rsidR="00F63B99" w:rsidRDefault="00F63B99" w:rsidP="00F63B99">
      <w:pPr>
        <w:rPr>
          <w:rtl/>
          <w:lang w:eastAsia="he-IL"/>
        </w:rPr>
      </w:pPr>
      <w:bookmarkStart w:id="1140" w:name="_ETM_Q1_1303905"/>
      <w:bookmarkStart w:id="1141" w:name="_ETM_Q1_1303936"/>
      <w:bookmarkEnd w:id="1140"/>
      <w:bookmarkEnd w:id="1141"/>
      <w:r>
        <w:rPr>
          <w:rFonts w:hint="cs"/>
          <w:rtl/>
          <w:lang w:eastAsia="he-IL"/>
        </w:rPr>
        <w:t>לא, א</w:t>
      </w:r>
      <w:bookmarkStart w:id="1142" w:name="_ETM_Q1_1301779"/>
      <w:bookmarkEnd w:id="1142"/>
      <w:r>
        <w:rPr>
          <w:rFonts w:hint="cs"/>
          <w:rtl/>
          <w:lang w:eastAsia="he-IL"/>
        </w:rPr>
        <w:t>בל אני אג</w:t>
      </w:r>
      <w:bookmarkStart w:id="1143" w:name="_ETM_Q1_1302781"/>
      <w:bookmarkEnd w:id="1143"/>
      <w:r>
        <w:rPr>
          <w:rFonts w:hint="cs"/>
          <w:rtl/>
          <w:lang w:eastAsia="he-IL"/>
        </w:rPr>
        <w:t xml:space="preserve">יד לך מה. יכול לברך רק רב מכובד כמו </w:t>
      </w:r>
      <w:bookmarkStart w:id="1144" w:name="_ETM_Q1_1305344"/>
      <w:bookmarkEnd w:id="1144"/>
      <w:r>
        <w:rPr>
          <w:rFonts w:hint="cs"/>
          <w:rtl/>
          <w:lang w:eastAsia="he-IL"/>
        </w:rPr>
        <w:t xml:space="preserve">הרב </w:t>
      </w:r>
      <w:bookmarkStart w:id="1145" w:name="_ETM_Q1_1306282"/>
      <w:bookmarkEnd w:id="1145"/>
      <w:r>
        <w:rPr>
          <w:rFonts w:hint="cs"/>
          <w:rtl/>
          <w:lang w:eastAsia="he-IL"/>
        </w:rPr>
        <w:t>איתן גינזבורג. מה אני כבר? קטו</w:t>
      </w:r>
      <w:bookmarkStart w:id="1146" w:name="_ETM_Q1_1308494"/>
      <w:bookmarkEnd w:id="1146"/>
      <w:r>
        <w:rPr>
          <w:rFonts w:hint="cs"/>
          <w:rtl/>
          <w:lang w:eastAsia="he-IL"/>
        </w:rPr>
        <w:t xml:space="preserve">נתי. מה, איזו ברכה אתה </w:t>
      </w:r>
      <w:bookmarkStart w:id="1147" w:name="_ETM_Q1_1311412"/>
      <w:bookmarkEnd w:id="1147"/>
      <w:r>
        <w:rPr>
          <w:rFonts w:hint="cs"/>
          <w:rtl/>
          <w:lang w:eastAsia="he-IL"/>
        </w:rPr>
        <w:t>רוצה שאני אתן?</w:t>
      </w:r>
    </w:p>
    <w:p w:rsidR="00F63B99" w:rsidRDefault="00F63B99" w:rsidP="00F63B99">
      <w:pPr>
        <w:rPr>
          <w:rtl/>
          <w:lang w:eastAsia="he-IL"/>
        </w:rPr>
      </w:pPr>
      <w:bookmarkStart w:id="1148" w:name="_ETM_Q1_1313268"/>
      <w:bookmarkStart w:id="1149" w:name="_ETM_Q1_1313338"/>
      <w:bookmarkStart w:id="1150" w:name="_ETM_Q1_1310484"/>
      <w:bookmarkStart w:id="1151" w:name="_ETM_Q1_1312410"/>
      <w:bookmarkEnd w:id="1148"/>
      <w:bookmarkEnd w:id="1149"/>
      <w:bookmarkEnd w:id="1150"/>
      <w:bookmarkEnd w:id="1151"/>
    </w:p>
    <w:p w:rsidR="00F63B99" w:rsidRDefault="00F63B99" w:rsidP="00F63B99">
      <w:pPr>
        <w:pStyle w:val="a4"/>
        <w:keepNext/>
        <w:rPr>
          <w:rtl/>
        </w:rPr>
      </w:pPr>
      <w:bookmarkStart w:id="1152" w:name="ET_speaker_5771_84"/>
      <w:r w:rsidRPr="00F63B9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63B99">
        <w:rPr>
          <w:rStyle w:val="TagStyle"/>
          <w:rtl/>
        </w:rPr>
        <w:t xml:space="preserve"> &lt;&lt; דובר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1152"/>
    </w:p>
    <w:p w:rsidR="00F63B99" w:rsidRDefault="00F63B99" w:rsidP="00F63B99">
      <w:pPr>
        <w:pStyle w:val="KeepWithNext"/>
        <w:rPr>
          <w:rtl/>
          <w:lang w:eastAsia="he-IL"/>
        </w:rPr>
      </w:pPr>
    </w:p>
    <w:p w:rsidR="00F63B99" w:rsidRDefault="00F63B99" w:rsidP="00F63B99">
      <w:pPr>
        <w:rPr>
          <w:rtl/>
          <w:lang w:eastAsia="he-IL"/>
        </w:rPr>
      </w:pPr>
      <w:bookmarkStart w:id="1153" w:name="_ETM_Q1_1312856"/>
      <w:bookmarkStart w:id="1154" w:name="_ETM_Q1_1312886"/>
      <w:bookmarkEnd w:id="1153"/>
      <w:bookmarkEnd w:id="1154"/>
      <w:r>
        <w:rPr>
          <w:rFonts w:hint="cs"/>
          <w:rtl/>
          <w:lang w:eastAsia="he-IL"/>
        </w:rPr>
        <w:t>חס וחלילה, כולם</w:t>
      </w:r>
      <w:bookmarkStart w:id="1155" w:name="_ETM_Q1_1311770"/>
      <w:bookmarkEnd w:id="1155"/>
      <w:r w:rsidR="005517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יכולים לברך. </w:t>
      </w:r>
    </w:p>
    <w:p w:rsidR="00F63B99" w:rsidRDefault="00F63B99" w:rsidP="00F63B99">
      <w:pPr>
        <w:rPr>
          <w:rtl/>
          <w:lang w:eastAsia="he-IL"/>
        </w:rPr>
      </w:pPr>
      <w:bookmarkStart w:id="1156" w:name="_ETM_Q1_1314705"/>
      <w:bookmarkStart w:id="1157" w:name="_ETM_Q1_1314777"/>
      <w:bookmarkStart w:id="1158" w:name="_ETM_Q1_1316306"/>
      <w:bookmarkEnd w:id="1156"/>
      <w:bookmarkEnd w:id="1157"/>
      <w:bookmarkEnd w:id="1158"/>
    </w:p>
    <w:p w:rsidR="00F63B99" w:rsidRDefault="00F63B99" w:rsidP="00F63B99">
      <w:pPr>
        <w:pStyle w:val="af6"/>
        <w:keepNext/>
        <w:rPr>
          <w:rtl/>
        </w:rPr>
      </w:pPr>
      <w:bookmarkStart w:id="1159" w:name="ET_yor_5854_85"/>
      <w:r w:rsidRPr="00F63B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63B99">
        <w:rPr>
          <w:rStyle w:val="TagStyle"/>
          <w:rtl/>
        </w:rPr>
        <w:t xml:space="preserve"> &lt;&lt; יור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1159"/>
    </w:p>
    <w:p w:rsidR="00F63B99" w:rsidRDefault="00F63B99" w:rsidP="00F63B99">
      <w:pPr>
        <w:pStyle w:val="KeepWithNext"/>
        <w:rPr>
          <w:rtl/>
          <w:lang w:eastAsia="he-IL"/>
        </w:rPr>
      </w:pPr>
    </w:p>
    <w:p w:rsidR="00F63B99" w:rsidRDefault="00F63B99" w:rsidP="00F63B99">
      <w:pPr>
        <w:rPr>
          <w:rtl/>
          <w:lang w:eastAsia="he-IL"/>
        </w:rPr>
      </w:pPr>
      <w:bookmarkStart w:id="1160" w:name="_ETM_Q1_1316745"/>
      <w:bookmarkStart w:id="1161" w:name="_ETM_Q1_1316775"/>
      <w:bookmarkEnd w:id="1160"/>
      <w:bookmarkEnd w:id="1161"/>
      <w:r>
        <w:rPr>
          <w:rFonts w:hint="cs"/>
          <w:rtl/>
          <w:lang w:eastAsia="he-IL"/>
        </w:rPr>
        <w:t xml:space="preserve">טוב, אז </w:t>
      </w:r>
      <w:bookmarkStart w:id="1162" w:name="_ETM_Q1_1317635"/>
      <w:bookmarkEnd w:id="1162"/>
      <w:r>
        <w:rPr>
          <w:rFonts w:hint="cs"/>
          <w:rtl/>
          <w:lang w:eastAsia="he-IL"/>
        </w:rPr>
        <w:t>אני</w:t>
      </w:r>
      <w:bookmarkStart w:id="1163" w:name="_ETM_Q1_1314964"/>
      <w:bookmarkEnd w:id="1163"/>
      <w:r>
        <w:rPr>
          <w:rFonts w:hint="cs"/>
          <w:rtl/>
          <w:lang w:eastAsia="he-IL"/>
        </w:rPr>
        <w:t xml:space="preserve"> מעמיד להצבעה את תקנות העירי</w:t>
      </w:r>
      <w:bookmarkStart w:id="1164" w:name="_ETM_Q1_1316754"/>
      <w:bookmarkEnd w:id="1164"/>
      <w:r>
        <w:rPr>
          <w:rFonts w:hint="cs"/>
          <w:rtl/>
          <w:lang w:eastAsia="he-IL"/>
        </w:rPr>
        <w:t>ות</w:t>
      </w:r>
      <w:bookmarkStart w:id="1165" w:name="_ETM_Q1_1317522"/>
      <w:bookmarkStart w:id="1166" w:name="_ETM_Q1_1316216"/>
      <w:bookmarkEnd w:id="1165"/>
      <w:bookmarkEnd w:id="1166"/>
      <w:r>
        <w:rPr>
          <w:rFonts w:hint="cs"/>
          <w:rtl/>
          <w:lang w:eastAsia="he-IL"/>
        </w:rPr>
        <w:t xml:space="preserve"> (שינוי הוראות </w:t>
      </w:r>
      <w:bookmarkStart w:id="1167" w:name="_ETM_Q1_1319911"/>
      <w:bookmarkEnd w:id="1167"/>
      <w:r>
        <w:rPr>
          <w:rFonts w:hint="cs"/>
          <w:rtl/>
          <w:lang w:eastAsia="he-IL"/>
        </w:rPr>
        <w:t>התקנון שבתו</w:t>
      </w:r>
      <w:bookmarkStart w:id="1168" w:name="_ETM_Q1_1319054"/>
      <w:bookmarkEnd w:id="1168"/>
      <w:r>
        <w:rPr>
          <w:rFonts w:hint="cs"/>
          <w:rtl/>
          <w:lang w:eastAsia="he-IL"/>
        </w:rPr>
        <w:t>ספת השנייה לפקודה) (הוראת שע</w:t>
      </w:r>
      <w:bookmarkStart w:id="1169" w:name="_ETM_Q1_1320244"/>
      <w:bookmarkEnd w:id="1169"/>
      <w:r>
        <w:rPr>
          <w:rFonts w:hint="cs"/>
          <w:rtl/>
          <w:lang w:eastAsia="he-IL"/>
        </w:rPr>
        <w:t>ה), התשפ"ב-2022. כפי שהוקראו,</w:t>
      </w:r>
      <w:bookmarkStart w:id="1170" w:name="_ETM_Q1_1329660"/>
      <w:bookmarkEnd w:id="1170"/>
      <w:r>
        <w:rPr>
          <w:rFonts w:hint="cs"/>
          <w:rtl/>
          <w:lang w:eastAsia="he-IL"/>
        </w:rPr>
        <w:t xml:space="preserve"> כולל ההערות שנ</w:t>
      </w:r>
      <w:bookmarkStart w:id="1171" w:name="_ETM_Q1_1330436"/>
      <w:bookmarkEnd w:id="1171"/>
      <w:r>
        <w:rPr>
          <w:rFonts w:hint="cs"/>
          <w:rtl/>
          <w:lang w:eastAsia="he-IL"/>
        </w:rPr>
        <w:t xml:space="preserve">אמרו תוך כדי הקראה. </w:t>
      </w:r>
      <w:bookmarkStart w:id="1172" w:name="_ETM_Q1_1334555"/>
      <w:bookmarkEnd w:id="1172"/>
    </w:p>
    <w:p w:rsidR="00F63B99" w:rsidRDefault="00F63B99" w:rsidP="00F63B99">
      <w:pPr>
        <w:rPr>
          <w:rtl/>
          <w:lang w:eastAsia="he-IL"/>
        </w:rPr>
      </w:pPr>
      <w:bookmarkStart w:id="1173" w:name="_ETM_Q1_1334632"/>
      <w:bookmarkEnd w:id="1173"/>
    </w:p>
    <w:p w:rsidR="00F63B99" w:rsidRDefault="00F63B99" w:rsidP="00F63B99">
      <w:pPr>
        <w:rPr>
          <w:rtl/>
          <w:lang w:eastAsia="he-IL"/>
        </w:rPr>
      </w:pPr>
      <w:bookmarkStart w:id="1174" w:name="_ETM_Q1_1334748"/>
      <w:bookmarkStart w:id="1175" w:name="_ETM_Q1_1334824"/>
      <w:bookmarkEnd w:id="1174"/>
      <w:bookmarkEnd w:id="1175"/>
      <w:r>
        <w:rPr>
          <w:rFonts w:hint="cs"/>
          <w:rtl/>
          <w:lang w:eastAsia="he-IL"/>
        </w:rPr>
        <w:t xml:space="preserve">מי בעד? מי נגד? </w:t>
      </w:r>
      <w:bookmarkStart w:id="1176" w:name="_ETM_Q1_1337004"/>
      <w:bookmarkEnd w:id="1176"/>
      <w:r>
        <w:rPr>
          <w:rFonts w:hint="cs"/>
          <w:rtl/>
          <w:lang w:eastAsia="he-IL"/>
        </w:rPr>
        <w:t xml:space="preserve">מי נמנע? </w:t>
      </w:r>
      <w:bookmarkStart w:id="1177" w:name="_ETM_Q1_1337902"/>
      <w:bookmarkStart w:id="1178" w:name="_ETM_Q1_1336391"/>
      <w:bookmarkEnd w:id="1177"/>
      <w:bookmarkEnd w:id="1178"/>
    </w:p>
    <w:p w:rsidR="00F63B99" w:rsidRDefault="00F63B99" w:rsidP="00F63B99">
      <w:pPr>
        <w:rPr>
          <w:rtl/>
          <w:lang w:eastAsia="he-IL"/>
        </w:rPr>
      </w:pPr>
    </w:p>
    <w:p w:rsidR="00F63B99" w:rsidRDefault="00F63B99" w:rsidP="00F63B9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63B99" w:rsidRDefault="00F63B99" w:rsidP="0055177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</w:t>
      </w:r>
      <w:r w:rsidR="00551776">
        <w:rPr>
          <w:rFonts w:hint="cs"/>
          <w:rtl/>
          <w:lang w:eastAsia="he-IL"/>
        </w:rPr>
        <w:t>אושרו</w:t>
      </w:r>
      <w:r>
        <w:rPr>
          <w:rFonts w:hint="cs"/>
          <w:rtl/>
          <w:lang w:eastAsia="he-IL"/>
        </w:rPr>
        <w:t>.</w:t>
      </w:r>
    </w:p>
    <w:p w:rsidR="00F63B99" w:rsidRDefault="00F63B99" w:rsidP="00F63B99">
      <w:pPr>
        <w:rPr>
          <w:rtl/>
          <w:lang w:eastAsia="he-IL"/>
        </w:rPr>
      </w:pPr>
      <w:bookmarkStart w:id="1179" w:name="_ETM_Q1_1082993"/>
      <w:bookmarkStart w:id="1180" w:name="_ETM_Q1_1083065"/>
      <w:bookmarkStart w:id="1181" w:name="_ETM_Q1_1333984"/>
      <w:bookmarkEnd w:id="1179"/>
      <w:bookmarkEnd w:id="1180"/>
      <w:bookmarkEnd w:id="1181"/>
    </w:p>
    <w:p w:rsidR="00F63B99" w:rsidRDefault="00F63B99" w:rsidP="00F63B99">
      <w:pPr>
        <w:pStyle w:val="af6"/>
        <w:keepNext/>
        <w:rPr>
          <w:rtl/>
        </w:rPr>
      </w:pPr>
      <w:bookmarkStart w:id="1182" w:name="ET_yor_5854_86"/>
      <w:r w:rsidRPr="00F63B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63B99">
        <w:rPr>
          <w:rStyle w:val="TagStyle"/>
          <w:rtl/>
        </w:rPr>
        <w:t xml:space="preserve"> &lt;&lt; יור &gt;&gt;</w:t>
      </w:r>
      <w:r w:rsidR="00551776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:rsidR="00F63B99" w:rsidRDefault="00F63B99" w:rsidP="00F63B99">
      <w:pPr>
        <w:pStyle w:val="KeepWithNext"/>
        <w:rPr>
          <w:rtl/>
          <w:lang w:eastAsia="he-IL"/>
        </w:rPr>
      </w:pPr>
    </w:p>
    <w:p w:rsidR="007872B4" w:rsidRDefault="00F63B99" w:rsidP="00F63B99">
      <w:pPr>
        <w:rPr>
          <w:rtl/>
          <w:lang w:eastAsia="he-IL"/>
        </w:rPr>
      </w:pPr>
      <w:bookmarkStart w:id="1183" w:name="_ETM_Q1_1335451"/>
      <w:bookmarkStart w:id="1184" w:name="_ETM_Q1_1335486"/>
      <w:bookmarkEnd w:id="1183"/>
      <w:bookmarkEnd w:id="1184"/>
      <w:r>
        <w:rPr>
          <w:rFonts w:hint="cs"/>
          <w:rtl/>
          <w:lang w:eastAsia="he-IL"/>
        </w:rPr>
        <w:t>התקנות עברו. תודה רבה. הישיבה נעולה.</w:t>
      </w:r>
      <w:bookmarkStart w:id="1185" w:name="_ETM_Q1_1343067"/>
      <w:bookmarkStart w:id="1186" w:name="_ETM_Q1_927491"/>
      <w:bookmarkStart w:id="1187" w:name="_ETM_Q1_924548"/>
      <w:bookmarkEnd w:id="1185"/>
      <w:bookmarkEnd w:id="1186"/>
      <w:bookmarkEnd w:id="1187"/>
    </w:p>
    <w:p w:rsidR="00F63B99" w:rsidRDefault="00F63B99" w:rsidP="00F63B99">
      <w:pPr>
        <w:rPr>
          <w:rtl/>
          <w:lang w:eastAsia="he-IL"/>
        </w:rPr>
      </w:pPr>
    </w:p>
    <w:p w:rsidR="00F63B99" w:rsidRDefault="00F63B99" w:rsidP="00F63B99">
      <w:pPr>
        <w:rPr>
          <w:rtl/>
          <w:lang w:eastAsia="he-IL"/>
        </w:rPr>
      </w:pPr>
    </w:p>
    <w:p w:rsidR="00F63B99" w:rsidRDefault="00F63B99" w:rsidP="00F63B99">
      <w:pPr>
        <w:pStyle w:val="afc"/>
        <w:keepNext/>
        <w:rPr>
          <w:lang w:eastAsia="he-IL"/>
        </w:rPr>
      </w:pPr>
      <w:bookmarkStart w:id="1188" w:name="ET_meetingend_87"/>
      <w:r w:rsidRPr="00F63B9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09:56.</w:t>
      </w:r>
      <w:r w:rsidRPr="00F63B99">
        <w:rPr>
          <w:rStyle w:val="TagStyle"/>
          <w:rtl/>
        </w:rPr>
        <w:t xml:space="preserve"> &lt;&lt; סיום &gt;&gt;</w:t>
      </w:r>
      <w:r w:rsidR="005517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8"/>
    </w:p>
    <w:p w:rsidR="00F63B99" w:rsidRDefault="00F63B99" w:rsidP="00F63B99">
      <w:pPr>
        <w:pStyle w:val="KeepWithNext"/>
        <w:rPr>
          <w:rtl/>
          <w:lang w:eastAsia="he-IL"/>
        </w:rPr>
      </w:pPr>
    </w:p>
    <w:p w:rsidR="00F63B99" w:rsidRPr="00F63B99" w:rsidRDefault="00F63B99" w:rsidP="00F63B99">
      <w:pPr>
        <w:rPr>
          <w:lang w:eastAsia="he-IL"/>
        </w:rPr>
      </w:pPr>
    </w:p>
    <w:sectPr w:rsidR="00F63B99" w:rsidRPr="00F63B99" w:rsidSect="006C4E8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1104" w:rsidRDefault="00651104">
      <w:r>
        <w:separator/>
      </w:r>
    </w:p>
  </w:endnote>
  <w:endnote w:type="continuationSeparator" w:id="0">
    <w:p w:rsidR="00651104" w:rsidRDefault="00651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1104" w:rsidRDefault="00651104">
      <w:r>
        <w:separator/>
      </w:r>
    </w:p>
  </w:footnote>
  <w:footnote w:type="continuationSeparator" w:id="0">
    <w:p w:rsidR="00651104" w:rsidRDefault="006511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1104" w:rsidRDefault="0065110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51104" w:rsidRDefault="0065110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1104" w:rsidRDefault="0065110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C4E8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651104" w:rsidRPr="00CC5815" w:rsidRDefault="00651104" w:rsidP="008E5E3F">
    <w:pPr>
      <w:pStyle w:val="a3"/>
      <w:ind w:firstLine="0"/>
    </w:pPr>
    <w:r>
      <w:rPr>
        <w:rtl/>
      </w:rPr>
      <w:t>ועדת הפנים והגנת הסביבה</w:t>
    </w:r>
  </w:p>
  <w:p w:rsidR="00651104" w:rsidRPr="00CC5815" w:rsidRDefault="00651104" w:rsidP="008E5E3F">
    <w:pPr>
      <w:pStyle w:val="a3"/>
      <w:ind w:firstLine="0"/>
      <w:rPr>
        <w:rtl/>
      </w:rPr>
    </w:pPr>
    <w:r>
      <w:rPr>
        <w:rtl/>
      </w:rPr>
      <w:t>01/02/2022</w:t>
    </w:r>
  </w:p>
  <w:p w:rsidR="00651104" w:rsidRPr="00CC5815" w:rsidRDefault="0065110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1104" w:rsidRDefault="0065110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BA64D36" wp14:editId="55ECCB9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51104" w:rsidRDefault="0065110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51104" w:rsidRDefault="0065110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FEA421E"/>
    <w:multiLevelType w:val="hybridMultilevel"/>
    <w:tmpl w:val="73922E36"/>
    <w:lvl w:ilvl="0" w:tplc="7EB2E554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B571EC5"/>
    <w:multiLevelType w:val="hybridMultilevel"/>
    <w:tmpl w:val="C4AA611C"/>
    <w:lvl w:ilvl="0" w:tplc="28ACACDA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0C54DD4"/>
    <w:multiLevelType w:val="hybridMultilevel"/>
    <w:tmpl w:val="16A65B4C"/>
    <w:lvl w:ilvl="0" w:tplc="66BCA6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CE52EAB"/>
    <w:multiLevelType w:val="hybridMultilevel"/>
    <w:tmpl w:val="F5929C8A"/>
    <w:lvl w:ilvl="0" w:tplc="351822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2065A15"/>
    <w:multiLevelType w:val="hybridMultilevel"/>
    <w:tmpl w:val="1E8402FE"/>
    <w:lvl w:ilvl="0" w:tplc="ABE88F40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5D92"/>
    <w:rsid w:val="00150436"/>
    <w:rsid w:val="0016126D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08E7"/>
    <w:rsid w:val="00261554"/>
    <w:rsid w:val="00275C03"/>
    <w:rsid w:val="00280D58"/>
    <w:rsid w:val="002A4D5D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225D"/>
    <w:rsid w:val="004B0A65"/>
    <w:rsid w:val="004B1BE9"/>
    <w:rsid w:val="004B564D"/>
    <w:rsid w:val="00500C0C"/>
    <w:rsid w:val="00546678"/>
    <w:rsid w:val="005506B9"/>
    <w:rsid w:val="00551776"/>
    <w:rsid w:val="005817EC"/>
    <w:rsid w:val="00590B77"/>
    <w:rsid w:val="005A342D"/>
    <w:rsid w:val="005C363E"/>
    <w:rsid w:val="005D61F3"/>
    <w:rsid w:val="005E1C6B"/>
    <w:rsid w:val="005F76B0"/>
    <w:rsid w:val="00634F61"/>
    <w:rsid w:val="00645DDC"/>
    <w:rsid w:val="00651104"/>
    <w:rsid w:val="00695A47"/>
    <w:rsid w:val="006A0CB7"/>
    <w:rsid w:val="006C4E81"/>
    <w:rsid w:val="006F0259"/>
    <w:rsid w:val="006F313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6BD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1A7A"/>
    <w:rsid w:val="00D86E57"/>
    <w:rsid w:val="00D96B24"/>
    <w:rsid w:val="00DE5B80"/>
    <w:rsid w:val="00E33AE3"/>
    <w:rsid w:val="00E61903"/>
    <w:rsid w:val="00E64116"/>
    <w:rsid w:val="00E8353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B99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1443DF44-1842-43D9-B65E-5099CA7F3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A4D5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308E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9256BD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5517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5517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35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6D30E-BDB0-4191-8D3B-00116F7C2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10</Pages>
  <Words>2745</Words>
  <Characters>15648</Characters>
  <Application>Microsoft Office Word</Application>
  <DocSecurity>0</DocSecurity>
  <Lines>130</Lines>
  <Paragraphs>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2022-02-22T09:33:00Z</dcterms:modified>
</cp:coreProperties>
</file>