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071DD2" w:rsidRDefault="00ED2433" w:rsidP="00EC1FB3">
      <w:pPr>
        <w:ind w:firstLine="0"/>
        <w:rPr>
          <w:b/>
          <w:bCs/>
          <w:rtl/>
        </w:rPr>
      </w:pPr>
      <w:bookmarkStart w:id="0" w:name="_GoBack"/>
      <w:bookmarkEnd w:id="0"/>
      <w:r w:rsidRPr="00071DD2">
        <w:rPr>
          <w:b/>
          <w:bCs/>
          <w:rtl/>
        </w:rPr>
        <w:t>הכנסת העשרים-וארבע</w:t>
      </w:r>
    </w:p>
    <w:p w:rsidR="00A22C90" w:rsidRPr="00071DD2" w:rsidRDefault="00A22C90" w:rsidP="00327BF8">
      <w:pPr>
        <w:ind w:firstLine="0"/>
        <w:outlineLvl w:val="0"/>
        <w:rPr>
          <w:b/>
          <w:bCs/>
          <w:rtl/>
        </w:rPr>
        <w:sectPr w:rsidR="00A22C90" w:rsidRPr="00071DD2" w:rsidSect="00A051C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071DD2" w:rsidRDefault="00ED2433" w:rsidP="008320F6">
      <w:pPr>
        <w:ind w:firstLine="0"/>
        <w:rPr>
          <w:b/>
          <w:bCs/>
          <w:rtl/>
        </w:rPr>
      </w:pPr>
      <w:r w:rsidRPr="00071DD2">
        <w:rPr>
          <w:b/>
          <w:bCs/>
          <w:rtl/>
        </w:rPr>
        <w:t>מושב שני</w:t>
      </w:r>
    </w:p>
    <w:p w:rsidR="00E64116" w:rsidRPr="00071DD2" w:rsidRDefault="00E64116" w:rsidP="0049458B">
      <w:pPr>
        <w:rPr>
          <w:rtl/>
        </w:rPr>
      </w:pPr>
    </w:p>
    <w:p w:rsidR="00E64116" w:rsidRPr="00071DD2" w:rsidRDefault="00E64116" w:rsidP="0049458B">
      <w:pPr>
        <w:rPr>
          <w:rtl/>
        </w:rPr>
      </w:pPr>
    </w:p>
    <w:p w:rsidR="00E64116" w:rsidRPr="00071DD2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071DD2" w:rsidRDefault="00ED2433" w:rsidP="00A051C4">
      <w:pPr>
        <w:ind w:firstLine="0"/>
        <w:jc w:val="center"/>
        <w:outlineLvl w:val="0"/>
        <w:rPr>
          <w:b/>
          <w:bCs/>
          <w:rtl/>
        </w:rPr>
      </w:pPr>
      <w:r w:rsidRPr="00071DD2">
        <w:rPr>
          <w:b/>
          <w:bCs/>
          <w:rtl/>
        </w:rPr>
        <w:t xml:space="preserve">פרוטוקול מס' </w:t>
      </w:r>
      <w:r w:rsidR="00A051C4">
        <w:rPr>
          <w:rFonts w:hint="cs"/>
          <w:b/>
          <w:bCs/>
          <w:rtl/>
        </w:rPr>
        <w:t>213</w:t>
      </w:r>
    </w:p>
    <w:p w:rsidR="00E64116" w:rsidRPr="00071DD2" w:rsidRDefault="00ED2433" w:rsidP="008320F6">
      <w:pPr>
        <w:ind w:firstLine="0"/>
        <w:jc w:val="center"/>
        <w:outlineLvl w:val="0"/>
        <w:rPr>
          <w:b/>
          <w:bCs/>
          <w:rtl/>
        </w:rPr>
      </w:pPr>
      <w:r w:rsidRPr="00071DD2">
        <w:rPr>
          <w:b/>
          <w:bCs/>
          <w:rtl/>
        </w:rPr>
        <w:t>מישיבת ועדת החוקה, חוק ומשפט</w:t>
      </w:r>
    </w:p>
    <w:p w:rsidR="00E64116" w:rsidRPr="00071DD2" w:rsidRDefault="00ED2433" w:rsidP="00B464F4">
      <w:pPr>
        <w:ind w:firstLine="0"/>
        <w:jc w:val="center"/>
        <w:outlineLvl w:val="0"/>
        <w:rPr>
          <w:b/>
          <w:bCs/>
          <w:u w:val="single"/>
          <w:rtl/>
        </w:rPr>
      </w:pPr>
      <w:r w:rsidRPr="00071DD2">
        <w:rPr>
          <w:b/>
          <w:bCs/>
          <w:u w:val="single"/>
          <w:rtl/>
        </w:rPr>
        <w:t xml:space="preserve">יום שני, כ' באדר התשפ"ב (21 בפברואר 2022), שעה </w:t>
      </w:r>
      <w:r w:rsidR="00B464F4" w:rsidRPr="00071DD2">
        <w:rPr>
          <w:rFonts w:hint="cs"/>
          <w:b/>
          <w:bCs/>
          <w:u w:val="single"/>
          <w:rtl/>
        </w:rPr>
        <w:t>10:05</w:t>
      </w:r>
    </w:p>
    <w:p w:rsidR="00E64116" w:rsidRPr="00071DD2" w:rsidRDefault="00E64116" w:rsidP="008320F6">
      <w:pPr>
        <w:ind w:firstLine="0"/>
        <w:rPr>
          <w:rtl/>
        </w:rPr>
      </w:pPr>
    </w:p>
    <w:p w:rsidR="00E64116" w:rsidRPr="00071DD2" w:rsidRDefault="00E64116" w:rsidP="008320F6">
      <w:pPr>
        <w:ind w:firstLine="0"/>
        <w:rPr>
          <w:rtl/>
        </w:rPr>
      </w:pPr>
    </w:p>
    <w:p w:rsidR="00E64116" w:rsidRPr="00071DD2" w:rsidRDefault="00E64116" w:rsidP="008320F6">
      <w:pPr>
        <w:ind w:firstLine="0"/>
        <w:rPr>
          <w:rtl/>
        </w:rPr>
      </w:pPr>
    </w:p>
    <w:p w:rsidR="00E64116" w:rsidRPr="00071DD2" w:rsidRDefault="00E64116" w:rsidP="00EC1FB3">
      <w:pPr>
        <w:ind w:firstLine="0"/>
        <w:outlineLvl w:val="1"/>
        <w:rPr>
          <w:rtl/>
        </w:rPr>
      </w:pPr>
      <w:r w:rsidRPr="00071DD2">
        <w:rPr>
          <w:rFonts w:hint="cs"/>
          <w:b/>
          <w:bCs/>
          <w:u w:val="single"/>
          <w:rtl/>
        </w:rPr>
        <w:t>סדר היום</w:t>
      </w:r>
      <w:r w:rsidRPr="00071DD2">
        <w:rPr>
          <w:b/>
          <w:bCs/>
          <w:u w:val="single"/>
          <w:rtl/>
        </w:rPr>
        <w:t>:</w:t>
      </w:r>
    </w:p>
    <w:p w:rsidR="00E64116" w:rsidRPr="00071DD2" w:rsidRDefault="00ED2433" w:rsidP="009B0F22">
      <w:pPr>
        <w:spacing w:before="60"/>
        <w:ind w:firstLine="0"/>
        <w:rPr>
          <w:rtl/>
        </w:rPr>
      </w:pPr>
      <w:bookmarkStart w:id="1" w:name="ET_hatsach_625508_1"/>
      <w:r w:rsidRPr="00071DD2">
        <w:rPr>
          <w:rStyle w:val="TagStyle"/>
          <w:rtl/>
        </w:rPr>
        <w:t xml:space="preserve"> &lt;&lt; הצח &gt;&gt; </w:t>
      </w:r>
      <w:r w:rsidRPr="00071DD2">
        <w:rPr>
          <w:rtl/>
        </w:rPr>
        <w:t>פרק ב' (דיוור דיגיטלי) מתוך הצעת חוק התכנית הכלכלית (תיקוני חקיקה ליישום המדיניות הכלכלית לשנות התקציב 2021 ו-2022), התשפ"א</w:t>
      </w:r>
      <w:r w:rsidR="009B0F22" w:rsidRPr="00071DD2">
        <w:rPr>
          <w:rFonts w:hint="cs"/>
          <w:rtl/>
        </w:rPr>
        <w:t>–</w:t>
      </w:r>
      <w:r w:rsidRPr="00071DD2">
        <w:rPr>
          <w:rtl/>
        </w:rPr>
        <w:t>2021 [פוצלה לפי סעיף 84(ב) לתקנון הכנסת]</w:t>
      </w:r>
      <w:r w:rsidRPr="00071DD2">
        <w:rPr>
          <w:rStyle w:val="TagStyle"/>
          <w:rtl/>
        </w:rPr>
        <w:t xml:space="preserve"> &lt;&lt; הצח &gt;&gt;</w:t>
      </w:r>
      <w:r w:rsidRPr="00071DD2">
        <w:rPr>
          <w:rtl/>
        </w:rPr>
        <w:t xml:space="preserve">   </w:t>
      </w:r>
      <w:bookmarkEnd w:id="1"/>
    </w:p>
    <w:p w:rsidR="00E64116" w:rsidRPr="00071DD2" w:rsidRDefault="00E64116" w:rsidP="007C693F">
      <w:pPr>
        <w:spacing w:before="60"/>
        <w:ind w:firstLine="0"/>
        <w:rPr>
          <w:rtl/>
        </w:rPr>
      </w:pPr>
    </w:p>
    <w:p w:rsidR="00ED2433" w:rsidRPr="00071DD2" w:rsidRDefault="00ED2433" w:rsidP="007C693F">
      <w:pPr>
        <w:spacing w:before="60"/>
        <w:ind w:firstLine="0"/>
        <w:rPr>
          <w:rtl/>
        </w:rPr>
      </w:pPr>
    </w:p>
    <w:p w:rsidR="00E64116" w:rsidRPr="00071DD2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071DD2">
        <w:rPr>
          <w:b/>
          <w:bCs/>
          <w:u w:val="single"/>
          <w:rtl/>
        </w:rPr>
        <w:t>נכחו:</w:t>
      </w:r>
    </w:p>
    <w:p w:rsidR="00E64116" w:rsidRPr="00071DD2" w:rsidRDefault="00E64116" w:rsidP="00EC1FB3">
      <w:pPr>
        <w:ind w:firstLine="0"/>
        <w:outlineLvl w:val="1"/>
        <w:rPr>
          <w:rtl/>
        </w:rPr>
      </w:pPr>
      <w:r w:rsidRPr="00071DD2">
        <w:rPr>
          <w:b/>
          <w:bCs/>
          <w:u w:val="single"/>
          <w:rtl/>
        </w:rPr>
        <w:t>חברי הוועדה</w:t>
      </w:r>
      <w:r w:rsidRPr="00071DD2">
        <w:rPr>
          <w:rFonts w:hint="cs"/>
          <w:b/>
          <w:bCs/>
          <w:u w:val="single"/>
          <w:rtl/>
        </w:rPr>
        <w:t xml:space="preserve">: </w:t>
      </w:r>
    </w:p>
    <w:p w:rsidR="00E64116" w:rsidRPr="00071DD2" w:rsidRDefault="00ED2433" w:rsidP="00EC1FB3">
      <w:pPr>
        <w:ind w:firstLine="0"/>
        <w:rPr>
          <w:rtl/>
        </w:rPr>
      </w:pPr>
      <w:r w:rsidRPr="00071DD2">
        <w:rPr>
          <w:rtl/>
        </w:rPr>
        <w:t>גלעד קריב – היו"ר</w:t>
      </w:r>
    </w:p>
    <w:p w:rsidR="002D388A" w:rsidRPr="00071DD2" w:rsidRDefault="002D388A" w:rsidP="002D388A">
      <w:pPr>
        <w:ind w:firstLine="0"/>
        <w:rPr>
          <w:rtl/>
        </w:rPr>
      </w:pPr>
      <w:r w:rsidRPr="00071DD2">
        <w:rPr>
          <w:rtl/>
        </w:rPr>
        <w:t>זאב בנימין בגין</w:t>
      </w:r>
      <w:r w:rsidRPr="00071DD2">
        <w:rPr>
          <w:rFonts w:hint="cs"/>
          <w:rtl/>
        </w:rPr>
        <w:t xml:space="preserve"> </w:t>
      </w:r>
      <w:r w:rsidRPr="00071DD2">
        <w:rPr>
          <w:rtl/>
        </w:rPr>
        <w:t>–</w:t>
      </w:r>
      <w:r w:rsidRPr="00071DD2">
        <w:rPr>
          <w:rFonts w:hint="cs"/>
          <w:rtl/>
        </w:rPr>
        <w:t xml:space="preserve"> מ"מ היו"ר</w:t>
      </w:r>
    </w:p>
    <w:p w:rsidR="001D438B" w:rsidRPr="00071DD2" w:rsidRDefault="001D438B" w:rsidP="001D438B">
      <w:pPr>
        <w:ind w:firstLine="0"/>
        <w:rPr>
          <w:rtl/>
        </w:rPr>
      </w:pPr>
      <w:r w:rsidRPr="00071DD2">
        <w:rPr>
          <w:rtl/>
        </w:rPr>
        <w:t>אורי מקלב</w:t>
      </w:r>
    </w:p>
    <w:p w:rsidR="00ED2433" w:rsidRPr="00071DD2" w:rsidRDefault="00ED2433" w:rsidP="00EC1FB3">
      <w:pPr>
        <w:ind w:firstLine="0"/>
        <w:rPr>
          <w:u w:val="single"/>
        </w:rPr>
      </w:pPr>
    </w:p>
    <w:p w:rsidR="00E64116" w:rsidRPr="00071DD2" w:rsidRDefault="00E64116" w:rsidP="00DE5B80">
      <w:pPr>
        <w:ind w:firstLine="0"/>
        <w:rPr>
          <w:rtl/>
        </w:rPr>
      </w:pPr>
    </w:p>
    <w:p w:rsidR="002E5E31" w:rsidRPr="00071DD2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071DD2" w:rsidRDefault="00E64116" w:rsidP="00D40A29">
      <w:pPr>
        <w:ind w:firstLine="0"/>
        <w:outlineLvl w:val="1"/>
        <w:rPr>
          <w:rtl/>
        </w:rPr>
      </w:pPr>
      <w:r w:rsidRPr="00071DD2">
        <w:rPr>
          <w:b/>
          <w:bCs/>
          <w:u w:val="single"/>
          <w:rtl/>
        </w:rPr>
        <w:t>מוזמנים</w:t>
      </w:r>
      <w:r w:rsidRPr="00071DD2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5"/>
        <w:gridCol w:w="336"/>
        <w:gridCol w:w="4061"/>
      </w:tblGrid>
      <w:tr w:rsidR="00ED2433" w:rsidRPr="00071DD2" w:rsidTr="00ED2433">
        <w:tc>
          <w:tcPr>
            <w:tcW w:w="0" w:type="auto"/>
            <w:shd w:val="clear" w:color="auto" w:fill="auto"/>
          </w:tcPr>
          <w:p w:rsidR="00ED2433" w:rsidRPr="00071DD2" w:rsidRDefault="00ED2433" w:rsidP="00DE5B80">
            <w:pPr>
              <w:ind w:firstLine="0"/>
              <w:rPr>
                <w:rtl/>
              </w:rPr>
            </w:pPr>
            <w:r w:rsidRPr="00071DD2">
              <w:rPr>
                <w:rtl/>
              </w:rPr>
              <w:t>עדי שיינבך</w:t>
            </w:r>
          </w:p>
        </w:tc>
        <w:tc>
          <w:tcPr>
            <w:tcW w:w="0" w:type="auto"/>
            <w:shd w:val="clear" w:color="auto" w:fill="auto"/>
          </w:tcPr>
          <w:p w:rsidR="00ED2433" w:rsidRPr="00071DD2" w:rsidRDefault="00ED2433" w:rsidP="00DE5B80">
            <w:pPr>
              <w:ind w:firstLine="0"/>
              <w:rPr>
                <w:rtl/>
              </w:rPr>
            </w:pPr>
            <w:r w:rsidRPr="00071D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2433" w:rsidRPr="00071DD2" w:rsidRDefault="00ED2433" w:rsidP="00DE5B80">
            <w:pPr>
              <w:ind w:firstLine="0"/>
              <w:rPr>
                <w:rtl/>
              </w:rPr>
            </w:pPr>
            <w:r w:rsidRPr="00071DD2">
              <w:rPr>
                <w:rtl/>
              </w:rPr>
              <w:t>רפרנטית דיגיטציה, משרד המשפטים</w:t>
            </w:r>
          </w:p>
        </w:tc>
      </w:tr>
      <w:tr w:rsidR="001D438B" w:rsidRPr="00071DD2" w:rsidTr="00ED2433">
        <w:tc>
          <w:tcPr>
            <w:tcW w:w="0" w:type="auto"/>
            <w:shd w:val="clear" w:color="auto" w:fill="auto"/>
          </w:tcPr>
          <w:p w:rsidR="001D438B" w:rsidRPr="00071DD2" w:rsidRDefault="001D438B" w:rsidP="00DE5B80">
            <w:pPr>
              <w:ind w:firstLine="0"/>
              <w:rPr>
                <w:rtl/>
              </w:rPr>
            </w:pPr>
            <w:r w:rsidRPr="00071DD2">
              <w:rPr>
                <w:rtl/>
              </w:rPr>
              <w:t>יהודה יעקב רשתיאן</w:t>
            </w:r>
          </w:p>
        </w:tc>
        <w:tc>
          <w:tcPr>
            <w:tcW w:w="0" w:type="auto"/>
            <w:shd w:val="clear" w:color="auto" w:fill="auto"/>
          </w:tcPr>
          <w:p w:rsidR="001D438B" w:rsidRPr="00071DD2" w:rsidRDefault="001D438B" w:rsidP="00DE5B80">
            <w:pPr>
              <w:ind w:firstLine="0"/>
              <w:rPr>
                <w:rtl/>
              </w:rPr>
            </w:pPr>
            <w:r w:rsidRPr="00071D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38B" w:rsidRPr="00071DD2" w:rsidRDefault="001D438B" w:rsidP="00DE5B80">
            <w:pPr>
              <w:ind w:firstLine="0"/>
              <w:rPr>
                <w:rtl/>
              </w:rPr>
            </w:pPr>
            <w:r w:rsidRPr="00071DD2">
              <w:rPr>
                <w:rtl/>
              </w:rPr>
              <w:t>פצ''ר קמ''ש, משרד הביטחון</w:t>
            </w:r>
          </w:p>
        </w:tc>
      </w:tr>
      <w:tr w:rsidR="001D438B" w:rsidRPr="00071DD2" w:rsidTr="00ED2433">
        <w:tc>
          <w:tcPr>
            <w:tcW w:w="0" w:type="auto"/>
            <w:shd w:val="clear" w:color="auto" w:fill="auto"/>
          </w:tcPr>
          <w:p w:rsidR="001D438B" w:rsidRPr="00071DD2" w:rsidRDefault="001D438B" w:rsidP="00DE5B80">
            <w:pPr>
              <w:ind w:firstLine="0"/>
              <w:rPr>
                <w:rtl/>
              </w:rPr>
            </w:pPr>
            <w:r w:rsidRPr="00071DD2">
              <w:rPr>
                <w:rtl/>
              </w:rPr>
              <w:t>אלון מצליח</w:t>
            </w:r>
          </w:p>
        </w:tc>
        <w:tc>
          <w:tcPr>
            <w:tcW w:w="0" w:type="auto"/>
            <w:shd w:val="clear" w:color="auto" w:fill="auto"/>
          </w:tcPr>
          <w:p w:rsidR="001D438B" w:rsidRPr="00071DD2" w:rsidRDefault="001D438B" w:rsidP="00DE5B80">
            <w:pPr>
              <w:ind w:firstLine="0"/>
              <w:rPr>
                <w:rtl/>
              </w:rPr>
            </w:pPr>
            <w:r w:rsidRPr="00071D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38B" w:rsidRPr="00071DD2" w:rsidRDefault="001D438B" w:rsidP="00DE5B80">
            <w:pPr>
              <w:ind w:firstLine="0"/>
              <w:rPr>
                <w:rtl/>
              </w:rPr>
            </w:pPr>
            <w:r w:rsidRPr="00071DD2">
              <w:rPr>
                <w:rFonts w:hint="cs"/>
                <w:rtl/>
              </w:rPr>
              <w:t xml:space="preserve">אל"מ, </w:t>
            </w:r>
            <w:r w:rsidRPr="00071DD2">
              <w:rPr>
                <w:rtl/>
              </w:rPr>
              <w:t>מפקד מיטב, משרד הביטחון</w:t>
            </w:r>
          </w:p>
        </w:tc>
      </w:tr>
      <w:tr w:rsidR="001D438B" w:rsidRPr="00071DD2" w:rsidTr="00ED2433">
        <w:tc>
          <w:tcPr>
            <w:tcW w:w="0" w:type="auto"/>
            <w:shd w:val="clear" w:color="auto" w:fill="auto"/>
          </w:tcPr>
          <w:p w:rsidR="001D438B" w:rsidRPr="00071DD2" w:rsidRDefault="001D438B" w:rsidP="00DE5B80">
            <w:pPr>
              <w:ind w:firstLine="0"/>
              <w:rPr>
                <w:rtl/>
              </w:rPr>
            </w:pPr>
            <w:r w:rsidRPr="00071DD2">
              <w:rPr>
                <w:rtl/>
              </w:rPr>
              <w:t>תמר יוסף</w:t>
            </w:r>
          </w:p>
        </w:tc>
        <w:tc>
          <w:tcPr>
            <w:tcW w:w="0" w:type="auto"/>
            <w:shd w:val="clear" w:color="auto" w:fill="auto"/>
          </w:tcPr>
          <w:p w:rsidR="001D438B" w:rsidRPr="00071DD2" w:rsidRDefault="001D438B" w:rsidP="00DE5B80">
            <w:pPr>
              <w:ind w:firstLine="0"/>
              <w:rPr>
                <w:rtl/>
              </w:rPr>
            </w:pPr>
            <w:r w:rsidRPr="00071D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38B" w:rsidRPr="00071DD2" w:rsidRDefault="001D438B" w:rsidP="00DE5B80">
            <w:pPr>
              <w:ind w:firstLine="0"/>
              <w:rPr>
                <w:rtl/>
              </w:rPr>
            </w:pPr>
            <w:r w:rsidRPr="00071DD2">
              <w:rPr>
                <w:rFonts w:hint="cs"/>
                <w:rtl/>
              </w:rPr>
              <w:t>ה</w:t>
            </w:r>
            <w:r w:rsidRPr="00071DD2">
              <w:rPr>
                <w:rtl/>
              </w:rPr>
              <w:t xml:space="preserve">לשכה </w:t>
            </w:r>
            <w:r w:rsidRPr="00071DD2">
              <w:rPr>
                <w:rFonts w:hint="cs"/>
                <w:rtl/>
              </w:rPr>
              <w:t>ה</w:t>
            </w:r>
            <w:r w:rsidRPr="00071DD2">
              <w:rPr>
                <w:rtl/>
              </w:rPr>
              <w:t>משפטית, משרד האוצר</w:t>
            </w:r>
          </w:p>
        </w:tc>
      </w:tr>
      <w:tr w:rsidR="001D438B" w:rsidRPr="00071DD2" w:rsidTr="00ED2433">
        <w:tc>
          <w:tcPr>
            <w:tcW w:w="0" w:type="auto"/>
            <w:shd w:val="clear" w:color="auto" w:fill="auto"/>
          </w:tcPr>
          <w:p w:rsidR="001D438B" w:rsidRPr="00071DD2" w:rsidRDefault="001D438B" w:rsidP="00DE5B80">
            <w:pPr>
              <w:ind w:firstLine="0"/>
              <w:rPr>
                <w:rtl/>
              </w:rPr>
            </w:pPr>
            <w:r w:rsidRPr="00071DD2">
              <w:rPr>
                <w:rtl/>
              </w:rPr>
              <w:t>סיון להבי</w:t>
            </w:r>
          </w:p>
        </w:tc>
        <w:tc>
          <w:tcPr>
            <w:tcW w:w="0" w:type="auto"/>
            <w:shd w:val="clear" w:color="auto" w:fill="auto"/>
          </w:tcPr>
          <w:p w:rsidR="001D438B" w:rsidRPr="00071DD2" w:rsidRDefault="001D438B" w:rsidP="00DE5B80">
            <w:pPr>
              <w:ind w:firstLine="0"/>
              <w:rPr>
                <w:rtl/>
              </w:rPr>
            </w:pPr>
            <w:r w:rsidRPr="00071D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38B" w:rsidRPr="00071DD2" w:rsidRDefault="001D438B" w:rsidP="00DE5B80">
            <w:pPr>
              <w:ind w:firstLine="0"/>
              <w:rPr>
                <w:rtl/>
              </w:rPr>
            </w:pPr>
            <w:r w:rsidRPr="00071DD2">
              <w:rPr>
                <w:rtl/>
              </w:rPr>
              <w:t>המשנה למנכ"ל, משרד הפנים</w:t>
            </w:r>
          </w:p>
        </w:tc>
      </w:tr>
      <w:tr w:rsidR="001D438B" w:rsidRPr="00071DD2" w:rsidTr="00ED2433">
        <w:tc>
          <w:tcPr>
            <w:tcW w:w="0" w:type="auto"/>
            <w:shd w:val="clear" w:color="auto" w:fill="auto"/>
          </w:tcPr>
          <w:p w:rsidR="001D438B" w:rsidRPr="00071DD2" w:rsidRDefault="001D438B" w:rsidP="00DE5B80">
            <w:pPr>
              <w:ind w:firstLine="0"/>
              <w:rPr>
                <w:rtl/>
              </w:rPr>
            </w:pPr>
            <w:r w:rsidRPr="00071DD2">
              <w:rPr>
                <w:rFonts w:hint="cs"/>
                <w:rtl/>
              </w:rPr>
              <w:t>אודליה אדרי</w:t>
            </w:r>
          </w:p>
        </w:tc>
        <w:tc>
          <w:tcPr>
            <w:tcW w:w="0" w:type="auto"/>
            <w:shd w:val="clear" w:color="auto" w:fill="auto"/>
          </w:tcPr>
          <w:p w:rsidR="001D438B" w:rsidRPr="00071DD2" w:rsidRDefault="001D438B" w:rsidP="00DE5B80">
            <w:pPr>
              <w:ind w:firstLine="0"/>
              <w:rPr>
                <w:rtl/>
              </w:rPr>
            </w:pPr>
            <w:r w:rsidRPr="00071DD2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38B" w:rsidRPr="00071DD2" w:rsidRDefault="001D438B" w:rsidP="00FC3357">
            <w:pPr>
              <w:ind w:firstLine="0"/>
              <w:rPr>
                <w:rtl/>
              </w:rPr>
            </w:pPr>
            <w:r w:rsidRPr="00071DD2">
              <w:rPr>
                <w:rFonts w:hint="cs"/>
                <w:rtl/>
              </w:rPr>
              <w:t>רשות האוכלוסין</w:t>
            </w:r>
          </w:p>
        </w:tc>
      </w:tr>
      <w:tr w:rsidR="00ED2433" w:rsidRPr="00071DD2" w:rsidTr="00ED2433">
        <w:tc>
          <w:tcPr>
            <w:tcW w:w="0" w:type="auto"/>
            <w:shd w:val="clear" w:color="auto" w:fill="auto"/>
          </w:tcPr>
          <w:p w:rsidR="00ED2433" w:rsidRPr="00071DD2" w:rsidRDefault="00ED2433" w:rsidP="00DE5B80">
            <w:pPr>
              <w:ind w:firstLine="0"/>
              <w:rPr>
                <w:rtl/>
              </w:rPr>
            </w:pPr>
            <w:r w:rsidRPr="00071DD2">
              <w:rPr>
                <w:rtl/>
              </w:rPr>
              <w:t>יערה בן שחר תיק</w:t>
            </w:r>
          </w:p>
        </w:tc>
        <w:tc>
          <w:tcPr>
            <w:tcW w:w="0" w:type="auto"/>
            <w:shd w:val="clear" w:color="auto" w:fill="auto"/>
          </w:tcPr>
          <w:p w:rsidR="00ED2433" w:rsidRPr="00071DD2" w:rsidRDefault="00ED2433" w:rsidP="00DE5B80">
            <w:pPr>
              <w:ind w:firstLine="0"/>
              <w:rPr>
                <w:rtl/>
              </w:rPr>
            </w:pPr>
            <w:r w:rsidRPr="00071D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2433" w:rsidRPr="00071DD2" w:rsidRDefault="00ED2433" w:rsidP="00DE5B80">
            <w:pPr>
              <w:ind w:firstLine="0"/>
              <w:rPr>
                <w:rtl/>
              </w:rPr>
            </w:pPr>
            <w:r w:rsidRPr="00071DD2">
              <w:rPr>
                <w:rtl/>
              </w:rPr>
              <w:t>יועצת משפטית, רשות התקשוב הממשלתי</w:t>
            </w:r>
          </w:p>
        </w:tc>
      </w:tr>
      <w:tr w:rsidR="00ED2433" w:rsidRPr="00071DD2" w:rsidTr="00ED2433">
        <w:tc>
          <w:tcPr>
            <w:tcW w:w="0" w:type="auto"/>
            <w:shd w:val="clear" w:color="auto" w:fill="auto"/>
          </w:tcPr>
          <w:p w:rsidR="00ED2433" w:rsidRPr="00071DD2" w:rsidRDefault="00ED2433" w:rsidP="00DE5B80">
            <w:pPr>
              <w:ind w:firstLine="0"/>
              <w:rPr>
                <w:rtl/>
              </w:rPr>
            </w:pPr>
            <w:r w:rsidRPr="00071DD2">
              <w:rPr>
                <w:rtl/>
              </w:rPr>
              <w:t>לירון ליבסקינד מוליאן</w:t>
            </w:r>
          </w:p>
        </w:tc>
        <w:tc>
          <w:tcPr>
            <w:tcW w:w="0" w:type="auto"/>
            <w:shd w:val="clear" w:color="auto" w:fill="auto"/>
          </w:tcPr>
          <w:p w:rsidR="00ED2433" w:rsidRPr="00071DD2" w:rsidRDefault="00ED2433" w:rsidP="00DE5B80">
            <w:pPr>
              <w:ind w:firstLine="0"/>
              <w:rPr>
                <w:rtl/>
              </w:rPr>
            </w:pPr>
            <w:r w:rsidRPr="00071D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2433" w:rsidRPr="00071DD2" w:rsidRDefault="00ED2433" w:rsidP="00DE5B80">
            <w:pPr>
              <w:ind w:firstLine="0"/>
              <w:rPr>
                <w:rtl/>
              </w:rPr>
            </w:pPr>
            <w:r w:rsidRPr="00071DD2">
              <w:rPr>
                <w:rtl/>
              </w:rPr>
              <w:t>סגן ראש מטה, מטה ישראל דיגיטלית</w:t>
            </w:r>
          </w:p>
        </w:tc>
      </w:tr>
      <w:tr w:rsidR="00ED2433" w:rsidRPr="00071DD2" w:rsidTr="00ED2433">
        <w:tc>
          <w:tcPr>
            <w:tcW w:w="0" w:type="auto"/>
            <w:shd w:val="clear" w:color="auto" w:fill="auto"/>
          </w:tcPr>
          <w:p w:rsidR="00ED2433" w:rsidRPr="00071DD2" w:rsidRDefault="00ED2433" w:rsidP="00DE5B80">
            <w:pPr>
              <w:ind w:firstLine="0"/>
              <w:rPr>
                <w:rtl/>
              </w:rPr>
            </w:pPr>
            <w:r w:rsidRPr="00071DD2">
              <w:rPr>
                <w:rtl/>
              </w:rPr>
              <w:t>עדן אברהם</w:t>
            </w:r>
          </w:p>
        </w:tc>
        <w:tc>
          <w:tcPr>
            <w:tcW w:w="0" w:type="auto"/>
            <w:shd w:val="clear" w:color="auto" w:fill="auto"/>
          </w:tcPr>
          <w:p w:rsidR="00ED2433" w:rsidRPr="00071DD2" w:rsidRDefault="00ED2433" w:rsidP="00DE5B80">
            <w:pPr>
              <w:ind w:firstLine="0"/>
              <w:rPr>
                <w:rtl/>
              </w:rPr>
            </w:pPr>
            <w:r w:rsidRPr="00071D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2433" w:rsidRPr="00071DD2" w:rsidRDefault="002549E0" w:rsidP="00DE5B80">
            <w:pPr>
              <w:ind w:firstLine="0"/>
              <w:rPr>
                <w:rtl/>
              </w:rPr>
            </w:pPr>
            <w:r w:rsidRPr="00071DD2">
              <w:rPr>
                <w:rFonts w:hint="cs"/>
                <w:rtl/>
              </w:rPr>
              <w:t>ה</w:t>
            </w:r>
            <w:r w:rsidR="00ED2433" w:rsidRPr="00071DD2">
              <w:rPr>
                <w:rtl/>
              </w:rPr>
              <w:t xml:space="preserve">מחלקה </w:t>
            </w:r>
            <w:r w:rsidRPr="00071DD2">
              <w:rPr>
                <w:rFonts w:hint="cs"/>
                <w:rtl/>
              </w:rPr>
              <w:t>ה</w:t>
            </w:r>
            <w:r w:rsidR="00ED2433" w:rsidRPr="00071DD2">
              <w:rPr>
                <w:rtl/>
              </w:rPr>
              <w:t>משפטית, הרשות להגנת הפרטיות</w:t>
            </w:r>
          </w:p>
        </w:tc>
      </w:tr>
      <w:tr w:rsidR="00ED2433" w:rsidRPr="00071DD2" w:rsidTr="00ED2433">
        <w:tc>
          <w:tcPr>
            <w:tcW w:w="0" w:type="auto"/>
            <w:shd w:val="clear" w:color="auto" w:fill="auto"/>
          </w:tcPr>
          <w:p w:rsidR="00ED2433" w:rsidRPr="00071DD2" w:rsidRDefault="00ED2433" w:rsidP="00DE5B80">
            <w:pPr>
              <w:ind w:firstLine="0"/>
              <w:rPr>
                <w:rtl/>
              </w:rPr>
            </w:pPr>
            <w:r w:rsidRPr="00071DD2">
              <w:rPr>
                <w:rtl/>
              </w:rPr>
              <w:t>צחי שלום</w:t>
            </w:r>
          </w:p>
        </w:tc>
        <w:tc>
          <w:tcPr>
            <w:tcW w:w="0" w:type="auto"/>
            <w:shd w:val="clear" w:color="auto" w:fill="auto"/>
          </w:tcPr>
          <w:p w:rsidR="00ED2433" w:rsidRPr="00071DD2" w:rsidRDefault="00ED2433" w:rsidP="00DE5B80">
            <w:pPr>
              <w:ind w:firstLine="0"/>
              <w:rPr>
                <w:rtl/>
              </w:rPr>
            </w:pPr>
            <w:r w:rsidRPr="00071D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2433" w:rsidRPr="00071DD2" w:rsidRDefault="00ED2433" w:rsidP="00DE5B80">
            <w:pPr>
              <w:ind w:firstLine="0"/>
              <w:rPr>
                <w:rtl/>
              </w:rPr>
            </w:pPr>
            <w:r w:rsidRPr="00071DD2">
              <w:rPr>
                <w:rtl/>
              </w:rPr>
              <w:t>מנמ"ר, מרכז השלטון המקומי</w:t>
            </w:r>
          </w:p>
        </w:tc>
      </w:tr>
    </w:tbl>
    <w:p w:rsidR="00E64116" w:rsidRPr="00071DD2" w:rsidRDefault="00E64116" w:rsidP="00DE5B80">
      <w:pPr>
        <w:ind w:firstLine="0"/>
        <w:rPr>
          <w:rtl/>
        </w:rPr>
      </w:pPr>
    </w:p>
    <w:p w:rsidR="00E64116" w:rsidRPr="00071DD2" w:rsidRDefault="00E64116" w:rsidP="00DE5B80">
      <w:pPr>
        <w:ind w:firstLine="0"/>
        <w:rPr>
          <w:rtl/>
        </w:rPr>
      </w:pPr>
    </w:p>
    <w:p w:rsidR="00D37550" w:rsidRPr="00071DD2" w:rsidRDefault="00D37550" w:rsidP="00DE5B80">
      <w:pPr>
        <w:ind w:firstLine="0"/>
        <w:rPr>
          <w:rtl/>
        </w:rPr>
      </w:pPr>
    </w:p>
    <w:p w:rsidR="00E64116" w:rsidRPr="00071DD2" w:rsidRDefault="00E64116" w:rsidP="00D40A29">
      <w:pPr>
        <w:ind w:firstLine="0"/>
        <w:outlineLvl w:val="1"/>
        <w:rPr>
          <w:rtl/>
        </w:rPr>
      </w:pPr>
      <w:r w:rsidRPr="00071DD2">
        <w:rPr>
          <w:rFonts w:hint="cs"/>
          <w:b/>
          <w:bCs/>
          <w:u w:val="single"/>
          <w:rtl/>
        </w:rPr>
        <w:t>ייעוץ משפטי:</w:t>
      </w:r>
      <w:r w:rsidRPr="00071DD2">
        <w:rPr>
          <w:rFonts w:hint="cs"/>
          <w:rtl/>
        </w:rPr>
        <w:t xml:space="preserve"> </w:t>
      </w:r>
    </w:p>
    <w:p w:rsidR="00E64116" w:rsidRPr="00071DD2" w:rsidRDefault="001706CA" w:rsidP="00D40A29">
      <w:pPr>
        <w:ind w:firstLine="0"/>
      </w:pPr>
      <w:r w:rsidRPr="00071DD2">
        <w:rPr>
          <w:rFonts w:hint="cs"/>
          <w:rtl/>
        </w:rPr>
        <w:t>אלעזר שטרן</w:t>
      </w:r>
    </w:p>
    <w:p w:rsidR="00E64116" w:rsidRPr="00071DD2" w:rsidRDefault="00E64116" w:rsidP="00DE5B80">
      <w:pPr>
        <w:ind w:firstLine="0"/>
        <w:rPr>
          <w:rtl/>
        </w:rPr>
      </w:pPr>
    </w:p>
    <w:p w:rsidR="00E64116" w:rsidRPr="00071DD2" w:rsidRDefault="00E64116" w:rsidP="00A051C4">
      <w:pPr>
        <w:ind w:firstLine="0"/>
        <w:outlineLvl w:val="1"/>
        <w:rPr>
          <w:rtl/>
        </w:rPr>
      </w:pPr>
      <w:r w:rsidRPr="00071DD2">
        <w:rPr>
          <w:b/>
          <w:bCs/>
          <w:u w:val="single"/>
          <w:rtl/>
        </w:rPr>
        <w:t>מנהל הוועדה</w:t>
      </w:r>
      <w:r w:rsidRPr="00071DD2">
        <w:rPr>
          <w:rFonts w:hint="cs"/>
          <w:b/>
          <w:bCs/>
          <w:u w:val="single"/>
          <w:rtl/>
        </w:rPr>
        <w:t>:</w:t>
      </w:r>
    </w:p>
    <w:p w:rsidR="00E64116" w:rsidRPr="00071DD2" w:rsidRDefault="00ED2433" w:rsidP="00D40A29">
      <w:pPr>
        <w:ind w:firstLine="0"/>
        <w:rPr>
          <w:u w:val="single"/>
        </w:rPr>
      </w:pPr>
      <w:r w:rsidRPr="00071DD2">
        <w:rPr>
          <w:rtl/>
        </w:rPr>
        <w:t>איל קופמן</w:t>
      </w:r>
    </w:p>
    <w:p w:rsidR="00E64116" w:rsidRPr="00071DD2" w:rsidRDefault="00E64116" w:rsidP="00DE5B80">
      <w:pPr>
        <w:ind w:firstLine="0"/>
        <w:rPr>
          <w:rtl/>
        </w:rPr>
      </w:pPr>
    </w:p>
    <w:p w:rsidR="00E64116" w:rsidRPr="00071DD2" w:rsidRDefault="001673D4" w:rsidP="00D40A29">
      <w:pPr>
        <w:ind w:firstLine="0"/>
        <w:outlineLvl w:val="1"/>
        <w:rPr>
          <w:rtl/>
        </w:rPr>
      </w:pPr>
      <w:r w:rsidRPr="00071DD2">
        <w:rPr>
          <w:rFonts w:hint="cs"/>
          <w:b/>
          <w:bCs/>
          <w:u w:val="single"/>
          <w:rtl/>
        </w:rPr>
        <w:t>רישום</w:t>
      </w:r>
      <w:r w:rsidR="00E64116" w:rsidRPr="00071DD2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071DD2" w:rsidRDefault="00ED2433" w:rsidP="008320F6">
      <w:pPr>
        <w:ind w:firstLine="0"/>
        <w:rPr>
          <w:rtl/>
        </w:rPr>
      </w:pPr>
      <w:r w:rsidRPr="00071DD2">
        <w:rPr>
          <w:rtl/>
        </w:rPr>
        <w:t>אסתר מימון</w:t>
      </w:r>
    </w:p>
    <w:p w:rsidR="007872B4" w:rsidRPr="00071DD2" w:rsidRDefault="00E64116" w:rsidP="00AB3F3A">
      <w:pPr>
        <w:ind w:firstLine="0"/>
      </w:pPr>
      <w:r w:rsidRPr="00071DD2">
        <w:rPr>
          <w:rtl/>
        </w:rPr>
        <w:br w:type="page"/>
      </w:r>
    </w:p>
    <w:p w:rsidR="002D0F19" w:rsidRPr="00071DD2" w:rsidRDefault="002D0F19" w:rsidP="00A32E2D">
      <w:pPr>
        <w:pStyle w:val="a6"/>
        <w:keepNext/>
      </w:pPr>
      <w:bookmarkStart w:id="2" w:name="ET_subject_625508_2"/>
      <w:r w:rsidRPr="00071DD2">
        <w:rPr>
          <w:rStyle w:val="TagStyle"/>
          <w:rtl/>
        </w:rPr>
        <w:lastRenderedPageBreak/>
        <w:t xml:space="preserve">&lt;&lt; נושא &gt;&gt; </w:t>
      </w:r>
      <w:r w:rsidRPr="00071DD2">
        <w:rPr>
          <w:rtl/>
        </w:rPr>
        <w:t>פרק ב' (דיוור דיגיטלי) מתוך הצעת חוק התכנית הכלכלית (תיקוני חקיקה ליישום המדיניות הכלכלית לשנות התקציב 2021 ו-2022), התשפ"א</w:t>
      </w:r>
      <w:r w:rsidR="00A32E2D" w:rsidRPr="00071DD2">
        <w:rPr>
          <w:rFonts w:hint="cs"/>
          <w:rtl/>
        </w:rPr>
        <w:t>–</w:t>
      </w:r>
      <w:r w:rsidRPr="00071DD2">
        <w:rPr>
          <w:rtl/>
        </w:rPr>
        <w:t>2021 [פוצלה לפי סעיף 84(ב) לתקנון הכנסת],  מ/1443</w:t>
      </w:r>
      <w:r w:rsidRPr="00071DD2">
        <w:rPr>
          <w:rStyle w:val="TagStyle"/>
          <w:rtl/>
        </w:rPr>
        <w:t xml:space="preserve"> &lt;&lt; נושא &gt;&gt;</w:t>
      </w:r>
      <w:r w:rsidRPr="00071DD2">
        <w:rPr>
          <w:rtl/>
        </w:rPr>
        <w:t xml:space="preserve">   </w:t>
      </w:r>
      <w:bookmarkEnd w:id="2"/>
    </w:p>
    <w:p w:rsidR="002D0F19" w:rsidRDefault="002D0F19" w:rsidP="002D0F19">
      <w:pPr>
        <w:pStyle w:val="KeepWithNext"/>
        <w:rPr>
          <w:rtl/>
        </w:rPr>
      </w:pPr>
    </w:p>
    <w:p w:rsidR="00A051C4" w:rsidRPr="00A051C4" w:rsidRDefault="00A051C4" w:rsidP="00A051C4">
      <w:pPr>
        <w:rPr>
          <w:rtl/>
        </w:rPr>
      </w:pPr>
    </w:p>
    <w:p w:rsidR="0035206B" w:rsidRPr="00071DD2" w:rsidRDefault="0035206B" w:rsidP="0035206B">
      <w:pPr>
        <w:pStyle w:val="af6"/>
        <w:keepNext/>
        <w:rPr>
          <w:rtl/>
        </w:rPr>
      </w:pPr>
      <w:bookmarkStart w:id="3" w:name="ET_yor_6156_8"/>
      <w:r w:rsidRPr="00071DD2">
        <w:rPr>
          <w:rStyle w:val="TagStyle"/>
          <w:rtl/>
        </w:rPr>
        <w:t xml:space="preserve"> &lt;&lt; יור &gt;&gt; </w:t>
      </w:r>
      <w:r w:rsidRPr="00071DD2">
        <w:rPr>
          <w:rtl/>
        </w:rPr>
        <w:t>היו"ר גלעד קריב:</w:t>
      </w:r>
      <w:r w:rsidRPr="00071DD2">
        <w:rPr>
          <w:rStyle w:val="TagStyle"/>
          <w:rtl/>
        </w:rPr>
        <w:t xml:space="preserve"> &lt;&lt; יור &gt;&gt;</w:t>
      </w:r>
      <w:r w:rsidRPr="00071DD2">
        <w:rPr>
          <w:rtl/>
        </w:rPr>
        <w:t xml:space="preserve">   </w:t>
      </w:r>
      <w:bookmarkEnd w:id="3"/>
    </w:p>
    <w:p w:rsidR="0035206B" w:rsidRPr="00071DD2" w:rsidRDefault="0035206B" w:rsidP="0035206B">
      <w:pPr>
        <w:pStyle w:val="KeepWithNext"/>
        <w:rPr>
          <w:rtl/>
          <w:lang w:eastAsia="he-IL"/>
        </w:rPr>
      </w:pPr>
    </w:p>
    <w:p w:rsidR="0035206B" w:rsidRPr="00071DD2" w:rsidRDefault="00A32E2D" w:rsidP="00B13D6C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 xml:space="preserve">מכובדיי, בוקר טוב לכולם, </w:t>
      </w:r>
      <w:r w:rsidR="0035206B" w:rsidRPr="00071DD2">
        <w:rPr>
          <w:rFonts w:hint="cs"/>
          <w:rtl/>
          <w:lang w:eastAsia="he-IL"/>
        </w:rPr>
        <w:t>שבוע טוב לכולם. ברשותכם, אנחנו פותחים את הישיבה הזאת אחרי שיג ושיח ארוך, בינינו</w:t>
      </w:r>
      <w:r w:rsidR="00B13D6C" w:rsidRPr="00071DD2">
        <w:rPr>
          <w:rFonts w:hint="cs"/>
          <w:rtl/>
          <w:lang w:eastAsia="he-IL"/>
        </w:rPr>
        <w:t>,</w:t>
      </w:r>
      <w:r w:rsidR="0035206B" w:rsidRPr="00071DD2">
        <w:rPr>
          <w:rFonts w:hint="cs"/>
          <w:rtl/>
          <w:lang w:eastAsia="he-IL"/>
        </w:rPr>
        <w:t xml:space="preserve"> הצוות המשפטי ואני לבין נציגי המשרד המציע</w:t>
      </w:r>
      <w:r w:rsidR="00B13D6C" w:rsidRPr="00071DD2">
        <w:rPr>
          <w:rFonts w:hint="cs"/>
          <w:rtl/>
          <w:lang w:eastAsia="he-IL"/>
        </w:rPr>
        <w:t>,</w:t>
      </w:r>
      <w:r w:rsidR="0035206B" w:rsidRPr="00071DD2">
        <w:rPr>
          <w:rFonts w:hint="cs"/>
          <w:rtl/>
          <w:lang w:eastAsia="he-IL"/>
        </w:rPr>
        <w:t xml:space="preserve"> לראות אם אנחנו יכולים </w:t>
      </w:r>
      <w:r w:rsidR="00B13D6C" w:rsidRPr="00071DD2">
        <w:rPr>
          <w:rFonts w:hint="cs"/>
          <w:rtl/>
          <w:lang w:eastAsia="he-IL"/>
        </w:rPr>
        <w:t xml:space="preserve">לגבש הבנות שתאפשרנה את </w:t>
      </w:r>
      <w:r w:rsidR="0035206B" w:rsidRPr="00071DD2">
        <w:rPr>
          <w:rFonts w:hint="cs"/>
          <w:rtl/>
          <w:lang w:eastAsia="he-IL"/>
        </w:rPr>
        <w:t>קידום החוק</w:t>
      </w:r>
      <w:r w:rsidR="00B13D6C" w:rsidRPr="00071DD2">
        <w:rPr>
          <w:rFonts w:hint="cs"/>
          <w:rtl/>
          <w:lang w:eastAsia="he-IL"/>
        </w:rPr>
        <w:t>.</w:t>
      </w:r>
    </w:p>
    <w:p w:rsidR="00B13D6C" w:rsidRPr="00071DD2" w:rsidRDefault="00B13D6C" w:rsidP="00B13D6C">
      <w:pPr>
        <w:rPr>
          <w:rtl/>
          <w:lang w:eastAsia="he-IL"/>
        </w:rPr>
      </w:pPr>
    </w:p>
    <w:p w:rsidR="00CB78D9" w:rsidRPr="00071DD2" w:rsidRDefault="00B13D6C" w:rsidP="009959DF">
      <w:pPr>
        <w:rPr>
          <w:rtl/>
          <w:lang w:eastAsia="he-IL"/>
        </w:rPr>
      </w:pPr>
      <w:bookmarkStart w:id="4" w:name="_ETM_Q1_389000"/>
      <w:bookmarkEnd w:id="4"/>
      <w:r w:rsidRPr="00071DD2">
        <w:rPr>
          <w:rFonts w:hint="cs"/>
          <w:rtl/>
          <w:lang w:eastAsia="he-IL"/>
        </w:rPr>
        <w:t xml:space="preserve">אנחנו נמצאים </w:t>
      </w:r>
      <w:bookmarkStart w:id="5" w:name="_ETM_Q1_388000"/>
      <w:bookmarkEnd w:id="5"/>
      <w:r w:rsidRPr="00071DD2">
        <w:rPr>
          <w:rFonts w:hint="cs"/>
          <w:rtl/>
          <w:lang w:eastAsia="he-IL"/>
        </w:rPr>
        <w:t xml:space="preserve">בעיצומו של משא-ומתן אינטנסיבי, ולכן </w:t>
      </w:r>
      <w:r w:rsidR="009959DF" w:rsidRPr="00071DD2">
        <w:rPr>
          <w:rFonts w:hint="cs"/>
          <w:rtl/>
          <w:lang w:eastAsia="he-IL"/>
        </w:rPr>
        <w:t xml:space="preserve">בצד ההתנצלות על העיכוב בפתיחת </w:t>
      </w:r>
      <w:bookmarkStart w:id="6" w:name="_ETM_Q1_397000"/>
      <w:bookmarkEnd w:id="6"/>
      <w:r w:rsidR="009959DF" w:rsidRPr="00071DD2">
        <w:rPr>
          <w:rFonts w:hint="cs"/>
          <w:rtl/>
          <w:lang w:eastAsia="he-IL"/>
        </w:rPr>
        <w:t xml:space="preserve">הישיבה, שהודענו עליו אתמול, מה שאנחנו נעשה עכשיו זה </w:t>
      </w:r>
      <w:bookmarkStart w:id="7" w:name="_ETM_Q1_403000"/>
      <w:bookmarkEnd w:id="7"/>
      <w:r w:rsidR="009959DF" w:rsidRPr="00071DD2">
        <w:rPr>
          <w:rFonts w:hint="cs"/>
          <w:rtl/>
          <w:lang w:eastAsia="he-IL"/>
        </w:rPr>
        <w:t>נשמע התייחסות של צה"ל, שאנשיו ונציגיו טרחו ובאו עד לכאן</w:t>
      </w:r>
      <w:bookmarkStart w:id="8" w:name="_ETM_Q1_414000"/>
      <w:bookmarkEnd w:id="8"/>
      <w:r w:rsidR="009959DF" w:rsidRPr="00071DD2">
        <w:rPr>
          <w:rFonts w:hint="cs"/>
          <w:rtl/>
          <w:lang w:eastAsia="he-IL"/>
        </w:rPr>
        <w:t xml:space="preserve">. </w:t>
      </w:r>
      <w:r w:rsidR="00A55B6B" w:rsidRPr="00071DD2">
        <w:rPr>
          <w:rFonts w:hint="cs"/>
          <w:rtl/>
          <w:lang w:eastAsia="he-IL"/>
        </w:rPr>
        <w:t>אם תהיה בקשה להתייחסות גם מצד נציגי משרד הפנים ורשות האוכלוסין,</w:t>
      </w:r>
      <w:r w:rsidR="009959DF" w:rsidRPr="00071DD2">
        <w:rPr>
          <w:rFonts w:hint="cs"/>
          <w:rtl/>
          <w:lang w:eastAsia="he-IL"/>
        </w:rPr>
        <w:t xml:space="preserve"> בבקשה, </w:t>
      </w:r>
      <w:r w:rsidR="00A55B6B" w:rsidRPr="00071DD2">
        <w:rPr>
          <w:rFonts w:hint="cs"/>
          <w:rtl/>
          <w:lang w:eastAsia="he-IL"/>
        </w:rPr>
        <w:t xml:space="preserve"> ולאחר מכן, התחושה שלנו</w:t>
      </w:r>
      <w:r w:rsidR="009959DF" w:rsidRPr="00071DD2">
        <w:rPr>
          <w:rFonts w:hint="cs"/>
          <w:rtl/>
          <w:lang w:eastAsia="he-IL"/>
        </w:rPr>
        <w:t>,</w:t>
      </w:r>
      <w:r w:rsidR="00A55B6B" w:rsidRPr="00071DD2">
        <w:rPr>
          <w:rFonts w:hint="cs"/>
          <w:rtl/>
          <w:lang w:eastAsia="he-IL"/>
        </w:rPr>
        <w:t xml:space="preserve"> </w:t>
      </w:r>
      <w:r w:rsidR="009959DF" w:rsidRPr="00071DD2">
        <w:rPr>
          <w:rFonts w:hint="cs"/>
          <w:rtl/>
          <w:lang w:eastAsia="he-IL"/>
        </w:rPr>
        <w:t>אחרי</w:t>
      </w:r>
      <w:r w:rsidR="00A55B6B" w:rsidRPr="00071DD2">
        <w:rPr>
          <w:rFonts w:hint="cs"/>
          <w:rtl/>
          <w:lang w:eastAsia="he-IL"/>
        </w:rPr>
        <w:t xml:space="preserve"> שמיעת ההתייחסות</w:t>
      </w:r>
      <w:r w:rsidR="009959DF" w:rsidRPr="00071DD2">
        <w:rPr>
          <w:rFonts w:hint="cs"/>
          <w:rtl/>
          <w:lang w:eastAsia="he-IL"/>
        </w:rPr>
        <w:t>,</w:t>
      </w:r>
      <w:r w:rsidR="00A55B6B" w:rsidRPr="00071DD2">
        <w:rPr>
          <w:rFonts w:hint="cs"/>
          <w:rtl/>
          <w:lang w:eastAsia="he-IL"/>
        </w:rPr>
        <w:t xml:space="preserve"> שאנחנו נזקקים לשיג ושיח פנימי עם המשרד המציע</w:t>
      </w:r>
      <w:r w:rsidR="009959DF" w:rsidRPr="00071DD2">
        <w:rPr>
          <w:rFonts w:hint="cs"/>
          <w:rtl/>
          <w:lang w:eastAsia="he-IL"/>
        </w:rPr>
        <w:t xml:space="preserve"> כדי לגבש הצעות שתובאנה כנוסח</w:t>
      </w:r>
      <w:bookmarkStart w:id="9" w:name="_ETM_Q1_444000"/>
      <w:bookmarkEnd w:id="9"/>
      <w:r w:rsidR="009959DF" w:rsidRPr="00071DD2">
        <w:rPr>
          <w:rFonts w:hint="cs"/>
          <w:rtl/>
          <w:lang w:eastAsia="he-IL"/>
        </w:rPr>
        <w:t xml:space="preserve"> היושב-ראש, כנוסח מוסכם. אנחנו לא רוצים לכלות את זמנם </w:t>
      </w:r>
      <w:bookmarkStart w:id="10" w:name="_ETM_Q1_449000"/>
      <w:bookmarkEnd w:id="10"/>
      <w:r w:rsidR="009959DF" w:rsidRPr="00071DD2">
        <w:rPr>
          <w:rFonts w:hint="cs"/>
          <w:rtl/>
          <w:lang w:eastAsia="he-IL"/>
        </w:rPr>
        <w:t xml:space="preserve">של המשתתפים, ובוודאי לא את זמנם של חברי וחברות הכנסת </w:t>
      </w:r>
      <w:bookmarkStart w:id="11" w:name="_ETM_Q1_453000"/>
      <w:bookmarkEnd w:id="11"/>
      <w:r w:rsidR="009959DF" w:rsidRPr="00071DD2">
        <w:rPr>
          <w:rFonts w:hint="cs"/>
          <w:rtl/>
          <w:lang w:eastAsia="he-IL"/>
        </w:rPr>
        <w:t>בדיונים עקרים רק לשם קידום הדיון.</w:t>
      </w:r>
    </w:p>
    <w:p w:rsidR="009959DF" w:rsidRPr="00071DD2" w:rsidRDefault="009959DF" w:rsidP="009959DF">
      <w:pPr>
        <w:rPr>
          <w:rtl/>
          <w:lang w:eastAsia="he-IL"/>
        </w:rPr>
      </w:pPr>
    </w:p>
    <w:p w:rsidR="009959DF" w:rsidRPr="00071DD2" w:rsidRDefault="009959DF" w:rsidP="00E01B8E">
      <w:pPr>
        <w:rPr>
          <w:rtl/>
          <w:lang w:eastAsia="he-IL"/>
        </w:rPr>
      </w:pPr>
      <w:bookmarkStart w:id="12" w:name="_ETM_Q1_457000"/>
      <w:bookmarkEnd w:id="12"/>
      <w:r w:rsidRPr="00071DD2">
        <w:rPr>
          <w:rFonts w:hint="cs"/>
          <w:rtl/>
          <w:lang w:eastAsia="he-IL"/>
        </w:rPr>
        <w:t xml:space="preserve">נשמע את עמדת צה"ל, התייחסויות נוספות של </w:t>
      </w:r>
      <w:r w:rsidR="00E01B8E" w:rsidRPr="00071DD2">
        <w:rPr>
          <w:rFonts w:hint="cs"/>
          <w:rtl/>
          <w:lang w:eastAsia="he-IL"/>
        </w:rPr>
        <w:t xml:space="preserve">אנשים שטרחו ובאו, ואז נשוב להתדיינות האם ניתן </w:t>
      </w:r>
      <w:bookmarkStart w:id="13" w:name="_ETM_Q1_466000"/>
      <w:bookmarkEnd w:id="13"/>
      <w:r w:rsidR="00E01B8E" w:rsidRPr="00071DD2">
        <w:rPr>
          <w:rFonts w:hint="cs"/>
          <w:rtl/>
          <w:lang w:eastAsia="he-IL"/>
        </w:rPr>
        <w:t>לגבש הבנות לגבי נוסח מוסכם, ואנחנו נעדכן את חברי וחברות הוועדה, וכמובן את נציגי הגופים הרלוונטיים בהמשך הדרך.</w:t>
      </w:r>
    </w:p>
    <w:p w:rsidR="00E01B8E" w:rsidRPr="00071DD2" w:rsidRDefault="00E01B8E" w:rsidP="009959DF">
      <w:pPr>
        <w:rPr>
          <w:rtl/>
          <w:lang w:eastAsia="he-IL"/>
        </w:rPr>
      </w:pPr>
      <w:bookmarkStart w:id="14" w:name="_ETM_Q1_477000"/>
      <w:bookmarkEnd w:id="14"/>
    </w:p>
    <w:p w:rsidR="001E5449" w:rsidRPr="00071DD2" w:rsidRDefault="00E01B8E" w:rsidP="00E01B8E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 xml:space="preserve">אני רק אומר </w:t>
      </w:r>
      <w:bookmarkStart w:id="15" w:name="_ETM_Q1_479000"/>
      <w:bookmarkEnd w:id="15"/>
      <w:r w:rsidRPr="00071DD2">
        <w:rPr>
          <w:rFonts w:hint="cs"/>
          <w:rtl/>
          <w:lang w:eastAsia="he-IL"/>
        </w:rPr>
        <w:t xml:space="preserve">שהשיג והשיח בינינו נסוב על אותן נקודות שליבנו בדיונים בשבועות </w:t>
      </w:r>
      <w:bookmarkStart w:id="16" w:name="_ETM_Q1_490000"/>
      <w:bookmarkEnd w:id="16"/>
      <w:r w:rsidR="002636FB" w:rsidRPr="00071DD2">
        <w:rPr>
          <w:rFonts w:hint="cs"/>
          <w:rtl/>
          <w:lang w:eastAsia="he-IL"/>
        </w:rPr>
        <w:t>האחרונים</w:t>
      </w:r>
      <w:r w:rsidRPr="00071DD2">
        <w:rPr>
          <w:rFonts w:hint="cs"/>
          <w:rtl/>
          <w:lang w:eastAsia="he-IL"/>
        </w:rPr>
        <w:t>:</w:t>
      </w:r>
      <w:r w:rsidR="002636FB" w:rsidRPr="00071DD2">
        <w:rPr>
          <w:rFonts w:hint="cs"/>
          <w:rtl/>
          <w:lang w:eastAsia="he-IL"/>
        </w:rPr>
        <w:t xml:space="preserve"> ההבחנה בין מסירה וולונטרית למסירת חובה, איך עוברים ממצב וולונטרי למצב חובה, מה ההשלכה של שני המצבים האלה על</w:t>
      </w:r>
      <w:r w:rsidRPr="00071DD2">
        <w:rPr>
          <w:rFonts w:hint="cs"/>
          <w:rtl/>
          <w:lang w:eastAsia="he-IL"/>
        </w:rPr>
        <w:t xml:space="preserve"> עניין</w:t>
      </w:r>
      <w:r w:rsidR="002636FB" w:rsidRPr="00071DD2">
        <w:rPr>
          <w:rFonts w:hint="cs"/>
          <w:rtl/>
          <w:lang w:eastAsia="he-IL"/>
        </w:rPr>
        <w:t xml:space="preserve"> ה-</w:t>
      </w:r>
      <w:r w:rsidR="002636FB" w:rsidRPr="00071DD2">
        <w:rPr>
          <w:lang w:eastAsia="he-IL"/>
        </w:rPr>
        <w:t>opt in</w:t>
      </w:r>
      <w:r w:rsidR="002636FB" w:rsidRPr="00071DD2">
        <w:rPr>
          <w:rFonts w:hint="cs"/>
          <w:rtl/>
          <w:lang w:eastAsia="he-IL"/>
        </w:rPr>
        <w:t xml:space="preserve"> וה-</w:t>
      </w:r>
      <w:r w:rsidR="002636FB" w:rsidRPr="00071DD2">
        <w:rPr>
          <w:lang w:eastAsia="he-IL"/>
        </w:rPr>
        <w:t>opt out</w:t>
      </w:r>
      <w:r w:rsidRPr="00071DD2">
        <w:rPr>
          <w:rFonts w:hint="cs"/>
          <w:rtl/>
          <w:lang w:eastAsia="he-IL"/>
        </w:rPr>
        <w:t xml:space="preserve">, ועוד שורה של סוגיות יותר נקודתיות, אבל הן </w:t>
      </w:r>
      <w:bookmarkStart w:id="17" w:name="_ETM_Q1_514000"/>
      <w:bookmarkEnd w:id="17"/>
      <w:r w:rsidRPr="00071DD2">
        <w:rPr>
          <w:rFonts w:hint="cs"/>
          <w:rtl/>
          <w:lang w:eastAsia="he-IL"/>
        </w:rPr>
        <w:t xml:space="preserve">חלק מהתמונה הגדולה, גם נושא מבחן השימושיות, ההסדרים המיוחדים ביחס </w:t>
      </w:r>
      <w:bookmarkStart w:id="18" w:name="_ETM_Q1_521000"/>
      <w:bookmarkEnd w:id="18"/>
      <w:r w:rsidRPr="00071DD2">
        <w:rPr>
          <w:rFonts w:hint="cs"/>
          <w:rtl/>
          <w:lang w:eastAsia="he-IL"/>
        </w:rPr>
        <w:t xml:space="preserve">לאזרחים ותיקים ולאזרחים עם מוגבלויות או עם מינוי של אפוטרופוס, </w:t>
      </w:r>
      <w:bookmarkStart w:id="19" w:name="_ETM_Q1_532000"/>
      <w:bookmarkEnd w:id="19"/>
      <w:r w:rsidRPr="00071DD2">
        <w:rPr>
          <w:rFonts w:hint="cs"/>
          <w:rtl/>
          <w:lang w:eastAsia="he-IL"/>
        </w:rPr>
        <w:t xml:space="preserve">סוגיות של אבטחת מידע בהיבטים שונים. </w:t>
      </w:r>
    </w:p>
    <w:p w:rsidR="001E5449" w:rsidRPr="00071DD2" w:rsidRDefault="001E5449" w:rsidP="00E01B8E">
      <w:pPr>
        <w:rPr>
          <w:rtl/>
          <w:lang w:eastAsia="he-IL"/>
        </w:rPr>
      </w:pPr>
    </w:p>
    <w:p w:rsidR="00A55B6B" w:rsidRPr="00071DD2" w:rsidRDefault="00E01B8E" w:rsidP="00E01B8E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 xml:space="preserve">כאמור, עוד פעם, </w:t>
      </w:r>
      <w:bookmarkStart w:id="20" w:name="_ETM_Q1_538000"/>
      <w:bookmarkEnd w:id="20"/>
      <w:r w:rsidRPr="00071DD2">
        <w:rPr>
          <w:rFonts w:hint="cs"/>
          <w:rtl/>
          <w:lang w:eastAsia="he-IL"/>
        </w:rPr>
        <w:t xml:space="preserve">אנחנו נראה אם אנחנו מצליחים להוציא מים מן הסלע, ואז </w:t>
      </w:r>
      <w:bookmarkStart w:id="21" w:name="_ETM_Q1_541000"/>
      <w:bookmarkEnd w:id="21"/>
      <w:r w:rsidRPr="00071DD2">
        <w:rPr>
          <w:rFonts w:hint="cs"/>
          <w:rtl/>
          <w:lang w:eastAsia="he-IL"/>
        </w:rPr>
        <w:t xml:space="preserve">נבוא עם נוסח מוסכם. זה לא נוסח מוסכם, זה נוסח </w:t>
      </w:r>
      <w:bookmarkStart w:id="22" w:name="_ETM_Q1_548000"/>
      <w:bookmarkEnd w:id="22"/>
      <w:r w:rsidRPr="00071DD2">
        <w:rPr>
          <w:rFonts w:hint="cs"/>
          <w:rtl/>
          <w:lang w:eastAsia="he-IL"/>
        </w:rPr>
        <w:t xml:space="preserve">מתואם </w:t>
      </w:r>
      <w:r w:rsidR="00D67D8D" w:rsidRPr="00071DD2">
        <w:rPr>
          <w:rFonts w:hint="cs"/>
          <w:rtl/>
          <w:lang w:eastAsia="he-IL"/>
        </w:rPr>
        <w:t>ביני לבין המשרד המציע, ואני מניח שברגע שהמשרד המציע יגבש איתנו הבנות, המשרד יציג אותן גם למשרדי הממשלה השותפים ויבוא איתם בדין ודברים.</w:t>
      </w:r>
    </w:p>
    <w:p w:rsidR="00D67D8D" w:rsidRPr="00071DD2" w:rsidRDefault="00D67D8D" w:rsidP="0035206B">
      <w:pPr>
        <w:rPr>
          <w:rtl/>
          <w:lang w:eastAsia="he-IL"/>
        </w:rPr>
      </w:pPr>
    </w:p>
    <w:p w:rsidR="00D67D8D" w:rsidRPr="00071DD2" w:rsidRDefault="00E01B8E" w:rsidP="00E01B8E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 xml:space="preserve">בפתח הדברים אני רוצה להביע את תנחומינו כולנו </w:t>
      </w:r>
      <w:r w:rsidR="00D67D8D" w:rsidRPr="00071DD2">
        <w:rPr>
          <w:rFonts w:hint="cs"/>
          <w:rtl/>
          <w:lang w:eastAsia="he-IL"/>
        </w:rPr>
        <w:t xml:space="preserve">למשפחת בך, על פטירתו של מי שכיהן </w:t>
      </w:r>
      <w:r w:rsidRPr="00071DD2">
        <w:rPr>
          <w:rFonts w:hint="cs"/>
          <w:rtl/>
          <w:lang w:eastAsia="he-IL"/>
        </w:rPr>
        <w:t xml:space="preserve">כשופט </w:t>
      </w:r>
      <w:bookmarkStart w:id="23" w:name="_ETM_Q1_578000"/>
      <w:bookmarkEnd w:id="23"/>
      <w:r w:rsidRPr="00071DD2">
        <w:rPr>
          <w:rFonts w:hint="cs"/>
          <w:rtl/>
          <w:lang w:eastAsia="he-IL"/>
        </w:rPr>
        <w:t xml:space="preserve">בית המשפט העליון, גבריאל בך, זכרו לברכה. </w:t>
      </w:r>
      <w:r w:rsidR="00D67D8D" w:rsidRPr="00071DD2">
        <w:rPr>
          <w:rFonts w:hint="cs"/>
          <w:rtl/>
          <w:lang w:eastAsia="he-IL"/>
        </w:rPr>
        <w:t xml:space="preserve">אדם יקר, משפטן בכיר </w:t>
      </w:r>
      <w:r w:rsidRPr="00071DD2">
        <w:rPr>
          <w:rFonts w:hint="cs"/>
          <w:rtl/>
          <w:lang w:eastAsia="he-IL"/>
        </w:rPr>
        <w:t>ו</w:t>
      </w:r>
      <w:r w:rsidR="00D67D8D" w:rsidRPr="00071DD2">
        <w:rPr>
          <w:rFonts w:hint="cs"/>
          <w:rtl/>
          <w:lang w:eastAsia="he-IL"/>
        </w:rPr>
        <w:t>משרת ציבור נאמן, שתרם רבות למשפט הישראלי, לשלטון החוק בישראל במגוון רחב של תפקידים. יהי זכרו ברוך.</w:t>
      </w:r>
    </w:p>
    <w:p w:rsidR="00D67D8D" w:rsidRPr="00071DD2" w:rsidRDefault="00D67D8D" w:rsidP="00D67D8D">
      <w:pPr>
        <w:rPr>
          <w:rtl/>
          <w:lang w:eastAsia="he-IL"/>
        </w:rPr>
      </w:pPr>
    </w:p>
    <w:p w:rsidR="00D67D8D" w:rsidRPr="00071DD2" w:rsidRDefault="00D67D8D" w:rsidP="00BC61CF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>נמצאים איתנו כאן</w:t>
      </w:r>
      <w:r w:rsidR="00BC61CF" w:rsidRPr="00071DD2">
        <w:rPr>
          <w:rFonts w:hint="cs"/>
          <w:rtl/>
          <w:lang w:eastAsia="he-IL"/>
        </w:rPr>
        <w:t xml:space="preserve"> נציגי משרד </w:t>
      </w:r>
      <w:bookmarkStart w:id="24" w:name="_ETM_Q1_615000"/>
      <w:bookmarkEnd w:id="24"/>
      <w:r w:rsidR="00BC61CF" w:rsidRPr="00071DD2">
        <w:rPr>
          <w:rFonts w:hint="cs"/>
          <w:rtl/>
          <w:lang w:eastAsia="he-IL"/>
        </w:rPr>
        <w:t>הביטחון</w:t>
      </w:r>
      <w:r w:rsidRPr="00071DD2">
        <w:rPr>
          <w:rFonts w:hint="cs"/>
          <w:rtl/>
          <w:lang w:eastAsia="he-IL"/>
        </w:rPr>
        <w:t xml:space="preserve">, </w:t>
      </w:r>
      <w:r w:rsidR="00BC61CF" w:rsidRPr="00071DD2">
        <w:rPr>
          <w:rFonts w:hint="cs"/>
          <w:rtl/>
          <w:lang w:eastAsia="he-IL"/>
        </w:rPr>
        <w:t xml:space="preserve">אל"מ </w:t>
      </w:r>
      <w:r w:rsidRPr="00071DD2">
        <w:rPr>
          <w:rFonts w:hint="cs"/>
          <w:rtl/>
          <w:lang w:eastAsia="he-IL"/>
        </w:rPr>
        <w:t>אלון מצליח מפקד</w:t>
      </w:r>
      <w:r w:rsidR="0018795D" w:rsidRPr="00071DD2">
        <w:rPr>
          <w:rFonts w:hint="cs"/>
          <w:rtl/>
          <w:lang w:eastAsia="he-IL"/>
        </w:rPr>
        <w:t xml:space="preserve"> מיטב</w:t>
      </w:r>
      <w:r w:rsidR="00BC61CF" w:rsidRPr="00071DD2">
        <w:rPr>
          <w:rFonts w:hint="cs"/>
          <w:rtl/>
          <w:lang w:eastAsia="he-IL"/>
        </w:rPr>
        <w:t xml:space="preserve"> ועמיתנו יהודה יעקב רשתיאן מהפרקליטות הצבאית. אל"מ מצליח, </w:t>
      </w:r>
      <w:bookmarkStart w:id="25" w:name="_ETM_Q1_646000"/>
      <w:bookmarkEnd w:id="25"/>
      <w:r w:rsidR="00BC61CF" w:rsidRPr="00071DD2">
        <w:rPr>
          <w:rFonts w:hint="cs"/>
          <w:rtl/>
          <w:lang w:eastAsia="he-IL"/>
        </w:rPr>
        <w:t xml:space="preserve">בבקשה. רק תסביר להדיוטות כמוני מה זה מיטב ומה תחומי </w:t>
      </w:r>
      <w:bookmarkStart w:id="26" w:name="_ETM_Q1_652000"/>
      <w:bookmarkEnd w:id="26"/>
      <w:r w:rsidR="00BC61CF" w:rsidRPr="00071DD2">
        <w:rPr>
          <w:rFonts w:hint="cs"/>
          <w:rtl/>
          <w:lang w:eastAsia="he-IL"/>
        </w:rPr>
        <w:t>האחריות.</w:t>
      </w:r>
    </w:p>
    <w:p w:rsidR="00BC61CF" w:rsidRPr="00071DD2" w:rsidRDefault="00BC61CF" w:rsidP="00D67D8D">
      <w:pPr>
        <w:rPr>
          <w:rtl/>
          <w:lang w:eastAsia="he-IL"/>
        </w:rPr>
      </w:pPr>
      <w:bookmarkStart w:id="27" w:name="_ETM_Q1_640000"/>
      <w:bookmarkEnd w:id="27"/>
    </w:p>
    <w:p w:rsidR="0018795D" w:rsidRPr="00071DD2" w:rsidRDefault="0018795D" w:rsidP="0018795D">
      <w:pPr>
        <w:pStyle w:val="af9"/>
        <w:keepNext/>
        <w:rPr>
          <w:rtl/>
          <w:lang w:eastAsia="he-IL"/>
        </w:rPr>
      </w:pPr>
      <w:bookmarkStart w:id="28" w:name="ET_guest_890148_9"/>
      <w:r w:rsidRPr="00071DD2">
        <w:rPr>
          <w:rStyle w:val="TagStyle"/>
          <w:rtl/>
        </w:rPr>
        <w:t xml:space="preserve"> &lt;&lt; אורח &gt;&gt; </w:t>
      </w:r>
      <w:r w:rsidRPr="00071DD2">
        <w:rPr>
          <w:rtl/>
          <w:lang w:eastAsia="he-IL"/>
        </w:rPr>
        <w:t>אלון מצליח:</w:t>
      </w:r>
      <w:r w:rsidRPr="00071DD2">
        <w:rPr>
          <w:rStyle w:val="TagStyle"/>
          <w:rtl/>
        </w:rPr>
        <w:t xml:space="preserve"> &lt;&lt; אורח &gt;&gt;</w:t>
      </w:r>
      <w:r w:rsidRPr="00071DD2">
        <w:rPr>
          <w:rtl/>
          <w:lang w:eastAsia="he-IL"/>
        </w:rPr>
        <w:t xml:space="preserve">   </w:t>
      </w:r>
      <w:bookmarkEnd w:id="28"/>
    </w:p>
    <w:p w:rsidR="0018795D" w:rsidRPr="00071DD2" w:rsidRDefault="0018795D" w:rsidP="0018795D">
      <w:pPr>
        <w:pStyle w:val="KeepWithNext"/>
        <w:rPr>
          <w:rtl/>
          <w:lang w:eastAsia="he-IL"/>
        </w:rPr>
      </w:pPr>
    </w:p>
    <w:p w:rsidR="0018795D" w:rsidRPr="00071DD2" w:rsidRDefault="0018795D" w:rsidP="001E5449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 xml:space="preserve">בוקר טוב לכולם, </w:t>
      </w:r>
      <w:r w:rsidR="001E5449" w:rsidRPr="00071DD2">
        <w:rPr>
          <w:rFonts w:hint="cs"/>
          <w:rtl/>
          <w:lang w:eastAsia="he-IL"/>
        </w:rPr>
        <w:t xml:space="preserve">לוועדה ולאדוני היושב-ראש. אני מפקד מיטב, אני מניח שאתם לא יודעים מה זה מיטב, אבל אם אני אגיד לכם 'בקו"ם', </w:t>
      </w:r>
      <w:bookmarkStart w:id="29" w:name="_ETM_Q1_661000"/>
      <w:bookmarkEnd w:id="29"/>
      <w:r w:rsidR="001E5449" w:rsidRPr="00071DD2">
        <w:rPr>
          <w:rFonts w:hint="cs"/>
          <w:rtl/>
          <w:lang w:eastAsia="he-IL"/>
        </w:rPr>
        <w:t>אתם כנראה תדעו.</w:t>
      </w:r>
    </w:p>
    <w:p w:rsidR="001E5449" w:rsidRPr="00071DD2" w:rsidRDefault="001E5449" w:rsidP="001E5449">
      <w:pPr>
        <w:rPr>
          <w:rtl/>
          <w:lang w:eastAsia="he-IL"/>
        </w:rPr>
      </w:pPr>
    </w:p>
    <w:p w:rsidR="001E5449" w:rsidRPr="00071DD2" w:rsidRDefault="001E5449" w:rsidP="001E5449">
      <w:pPr>
        <w:pStyle w:val="af6"/>
        <w:keepNext/>
        <w:rPr>
          <w:rtl/>
        </w:rPr>
      </w:pPr>
      <w:bookmarkStart w:id="30" w:name="ET_yor_6156_60"/>
      <w:r w:rsidRPr="00071DD2">
        <w:rPr>
          <w:rStyle w:val="TagStyle"/>
          <w:rtl/>
        </w:rPr>
        <w:t xml:space="preserve"> &lt;&lt; יור &gt;&gt; </w:t>
      </w:r>
      <w:r w:rsidRPr="00071DD2">
        <w:rPr>
          <w:rtl/>
        </w:rPr>
        <w:t>היו"ר גלעד קריב:</w:t>
      </w:r>
      <w:r w:rsidRPr="00071DD2">
        <w:rPr>
          <w:rStyle w:val="TagStyle"/>
          <w:rtl/>
        </w:rPr>
        <w:t xml:space="preserve"> &lt;&lt; יור &gt;&gt;</w:t>
      </w:r>
      <w:r w:rsidRPr="00071DD2">
        <w:rPr>
          <w:rtl/>
        </w:rPr>
        <w:t xml:space="preserve">   </w:t>
      </w:r>
      <w:bookmarkEnd w:id="30"/>
    </w:p>
    <w:p w:rsidR="001E5449" w:rsidRPr="00071DD2" w:rsidRDefault="001E5449" w:rsidP="001E5449">
      <w:pPr>
        <w:pStyle w:val="KeepWithNext"/>
        <w:rPr>
          <w:rtl/>
          <w:lang w:eastAsia="he-IL"/>
        </w:rPr>
      </w:pPr>
    </w:p>
    <w:p w:rsidR="001E5449" w:rsidRPr="00071DD2" w:rsidRDefault="001E5449" w:rsidP="001E5449">
      <w:pPr>
        <w:rPr>
          <w:rtl/>
          <w:lang w:eastAsia="he-IL"/>
        </w:rPr>
      </w:pPr>
      <w:bookmarkStart w:id="31" w:name="_ETM_Q1_660000"/>
      <w:bookmarkEnd w:id="31"/>
      <w:r w:rsidRPr="00071DD2">
        <w:rPr>
          <w:rFonts w:hint="cs"/>
          <w:rtl/>
          <w:lang w:eastAsia="he-IL"/>
        </w:rPr>
        <w:t>בקו"ם זוכרים.</w:t>
      </w:r>
    </w:p>
    <w:p w:rsidR="001E5449" w:rsidRPr="00071DD2" w:rsidRDefault="001E5449" w:rsidP="001E5449">
      <w:pPr>
        <w:rPr>
          <w:rtl/>
          <w:lang w:eastAsia="he-IL"/>
        </w:rPr>
      </w:pPr>
      <w:bookmarkStart w:id="32" w:name="_ETM_Q1_663000"/>
      <w:bookmarkEnd w:id="32"/>
    </w:p>
    <w:p w:rsidR="001E5449" w:rsidRPr="00071DD2" w:rsidRDefault="001E5449" w:rsidP="001E5449">
      <w:pPr>
        <w:pStyle w:val="af9"/>
        <w:keepNext/>
        <w:rPr>
          <w:rtl/>
          <w:lang w:eastAsia="he-IL"/>
        </w:rPr>
      </w:pPr>
      <w:bookmarkStart w:id="33" w:name="ET_guest_890148_61"/>
      <w:r w:rsidRPr="00071DD2">
        <w:rPr>
          <w:rStyle w:val="TagStyle"/>
          <w:rtl/>
        </w:rPr>
        <w:t xml:space="preserve"> &lt;&lt; אורח &gt;&gt; </w:t>
      </w:r>
      <w:r w:rsidRPr="00071DD2">
        <w:rPr>
          <w:rtl/>
          <w:lang w:eastAsia="he-IL"/>
        </w:rPr>
        <w:t>אלון מצליח:</w:t>
      </w:r>
      <w:r w:rsidRPr="00071DD2">
        <w:rPr>
          <w:rStyle w:val="TagStyle"/>
          <w:rtl/>
        </w:rPr>
        <w:t xml:space="preserve"> &lt;&lt; אורח &gt;&gt;</w:t>
      </w:r>
      <w:r w:rsidRPr="00071DD2">
        <w:rPr>
          <w:rtl/>
          <w:lang w:eastAsia="he-IL"/>
        </w:rPr>
        <w:t xml:space="preserve">   </w:t>
      </w:r>
      <w:bookmarkEnd w:id="33"/>
    </w:p>
    <w:p w:rsidR="001E5449" w:rsidRPr="00071DD2" w:rsidRDefault="001E5449" w:rsidP="001E5449">
      <w:pPr>
        <w:pStyle w:val="KeepWithNext"/>
        <w:rPr>
          <w:rtl/>
          <w:lang w:eastAsia="he-IL"/>
        </w:rPr>
      </w:pPr>
    </w:p>
    <w:p w:rsidR="001E5449" w:rsidRPr="00071DD2" w:rsidRDefault="001E5449" w:rsidP="001E5449">
      <w:pPr>
        <w:rPr>
          <w:rtl/>
          <w:lang w:eastAsia="he-IL"/>
        </w:rPr>
      </w:pPr>
      <w:bookmarkStart w:id="34" w:name="_ETM_Q1_662000"/>
      <w:bookmarkEnd w:id="34"/>
      <w:r w:rsidRPr="00071DD2">
        <w:rPr>
          <w:rFonts w:hint="cs"/>
          <w:rtl/>
          <w:lang w:eastAsia="he-IL"/>
        </w:rPr>
        <w:t xml:space="preserve">מיטב זו יחידה שבעבר נקראה 'בקו"ם', והייתה עוד יחידה שקראו לה "מינהל גיוס", ולמעשה איחדו אותן לפני </w:t>
      </w:r>
      <w:bookmarkStart w:id="35" w:name="_ETM_Q1_672000"/>
      <w:bookmarkEnd w:id="35"/>
      <w:r w:rsidRPr="00071DD2">
        <w:rPr>
          <w:rFonts w:hint="cs"/>
          <w:rtl/>
          <w:lang w:eastAsia="he-IL"/>
        </w:rPr>
        <w:t xml:space="preserve">למעלה מעשור ליחידה אחת שקוראים לה "מיטב". למעשה היחידה הזאת </w:t>
      </w:r>
      <w:bookmarkStart w:id="36" w:name="_ETM_Q1_675000"/>
      <w:bookmarkEnd w:id="36"/>
      <w:r w:rsidRPr="00071DD2">
        <w:rPr>
          <w:rFonts w:hint="cs"/>
          <w:rtl/>
          <w:lang w:eastAsia="he-IL"/>
        </w:rPr>
        <w:t xml:space="preserve">היא היחידה שמכוח החוק מבצעת את כל הליכי הגיוס עם </w:t>
      </w:r>
      <w:bookmarkStart w:id="37" w:name="_ETM_Q1_680000"/>
      <w:bookmarkEnd w:id="37"/>
      <w:r w:rsidRPr="00071DD2">
        <w:rPr>
          <w:rFonts w:hint="cs"/>
          <w:rtl/>
          <w:lang w:eastAsia="he-IL"/>
        </w:rPr>
        <w:t xml:space="preserve">המיועדים לשירות ביטחון עד לגיוסם לצה"ל, כל הליכי המיון, השיבוץ, </w:t>
      </w:r>
      <w:bookmarkStart w:id="38" w:name="_ETM_Q1_685000"/>
      <w:bookmarkEnd w:id="38"/>
      <w:r w:rsidRPr="00071DD2">
        <w:rPr>
          <w:rFonts w:hint="cs"/>
          <w:rtl/>
          <w:lang w:eastAsia="he-IL"/>
        </w:rPr>
        <w:t>הקריאה והדברים האלה.</w:t>
      </w:r>
    </w:p>
    <w:p w:rsidR="001E5449" w:rsidRPr="00071DD2" w:rsidRDefault="001E5449" w:rsidP="001E5449">
      <w:pPr>
        <w:rPr>
          <w:rtl/>
          <w:lang w:eastAsia="he-IL"/>
        </w:rPr>
      </w:pPr>
    </w:p>
    <w:p w:rsidR="001E5449" w:rsidRPr="00071DD2" w:rsidRDefault="001E5449" w:rsidP="001E5449">
      <w:pPr>
        <w:rPr>
          <w:rtl/>
          <w:lang w:eastAsia="he-IL"/>
        </w:rPr>
      </w:pPr>
      <w:bookmarkStart w:id="39" w:name="_ETM_Q1_689000"/>
      <w:bookmarkEnd w:id="39"/>
      <w:r w:rsidRPr="00071DD2">
        <w:rPr>
          <w:rFonts w:hint="cs"/>
          <w:rtl/>
          <w:lang w:eastAsia="he-IL"/>
        </w:rPr>
        <w:t xml:space="preserve">בדברים שלי אני אתייחס לעמדה של צה"ל מתוקף תפקידי כאחראי לזה בצה"ל. חשוב לי להדגיש שאני לא </w:t>
      </w:r>
      <w:bookmarkStart w:id="40" w:name="_ETM_Q1_699000"/>
      <w:bookmarkEnd w:id="40"/>
      <w:r w:rsidRPr="00071DD2">
        <w:rPr>
          <w:rFonts w:hint="cs"/>
          <w:rtl/>
          <w:lang w:eastAsia="he-IL"/>
        </w:rPr>
        <w:t xml:space="preserve">אתייחס לקטינים, אני כן אתייחס למיועדים לשירות ביטחון, כמו שמגדיר </w:t>
      </w:r>
      <w:bookmarkStart w:id="41" w:name="_ETM_Q1_703000"/>
      <w:bookmarkEnd w:id="41"/>
      <w:r w:rsidRPr="00071DD2">
        <w:rPr>
          <w:rFonts w:hint="cs"/>
          <w:rtl/>
          <w:lang w:eastAsia="he-IL"/>
        </w:rPr>
        <w:t>אותם חוק שירות ביטחון.</w:t>
      </w:r>
    </w:p>
    <w:p w:rsidR="00D27C02" w:rsidRPr="00071DD2" w:rsidRDefault="00D27C02" w:rsidP="001E5449">
      <w:pPr>
        <w:pStyle w:val="KeepWithNext"/>
        <w:rPr>
          <w:rtl/>
          <w:lang w:eastAsia="he-IL"/>
        </w:rPr>
      </w:pPr>
    </w:p>
    <w:p w:rsidR="00D27C02" w:rsidRPr="00071DD2" w:rsidRDefault="00D27C02" w:rsidP="00D27C02">
      <w:pPr>
        <w:pStyle w:val="a4"/>
        <w:keepNext/>
        <w:rPr>
          <w:rtl/>
        </w:rPr>
      </w:pPr>
      <w:bookmarkStart w:id="42" w:name="ET_speaker_4741_10"/>
      <w:r w:rsidRPr="00071DD2">
        <w:rPr>
          <w:rStyle w:val="TagStyle"/>
          <w:rtl/>
        </w:rPr>
        <w:t xml:space="preserve"> &lt;&lt; דובר &gt;&gt; </w:t>
      </w:r>
      <w:r w:rsidRPr="00071DD2">
        <w:rPr>
          <w:rtl/>
        </w:rPr>
        <w:t>זאב בנימין בגין (תקווה חדשה):</w:t>
      </w:r>
      <w:r w:rsidRPr="00071DD2">
        <w:rPr>
          <w:rStyle w:val="TagStyle"/>
          <w:rtl/>
        </w:rPr>
        <w:t xml:space="preserve"> &lt;&lt; דובר &gt;&gt;</w:t>
      </w:r>
      <w:r w:rsidRPr="00071DD2">
        <w:rPr>
          <w:rtl/>
        </w:rPr>
        <w:t xml:space="preserve">   </w:t>
      </w:r>
      <w:bookmarkEnd w:id="42"/>
    </w:p>
    <w:p w:rsidR="00D27C02" w:rsidRPr="00071DD2" w:rsidRDefault="00D27C02" w:rsidP="00D27C02">
      <w:pPr>
        <w:pStyle w:val="KeepWithNext"/>
        <w:rPr>
          <w:rtl/>
          <w:lang w:eastAsia="he-IL"/>
        </w:rPr>
      </w:pPr>
    </w:p>
    <w:p w:rsidR="00D27C02" w:rsidRPr="00071DD2" w:rsidRDefault="00D27C02" w:rsidP="00706458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>לא הבנתי. הם קטינים.</w:t>
      </w:r>
    </w:p>
    <w:p w:rsidR="00D27C02" w:rsidRPr="00071DD2" w:rsidRDefault="00D27C02" w:rsidP="00D27C02">
      <w:pPr>
        <w:rPr>
          <w:rtl/>
          <w:lang w:eastAsia="he-IL"/>
        </w:rPr>
      </w:pPr>
    </w:p>
    <w:p w:rsidR="00D27C02" w:rsidRPr="00071DD2" w:rsidRDefault="00D27C02" w:rsidP="00D27C02">
      <w:pPr>
        <w:pStyle w:val="af9"/>
        <w:keepNext/>
        <w:rPr>
          <w:rtl/>
          <w:lang w:eastAsia="he-IL"/>
        </w:rPr>
      </w:pPr>
      <w:bookmarkStart w:id="43" w:name="ET_guest_890148_11"/>
      <w:r w:rsidRPr="00071DD2">
        <w:rPr>
          <w:rStyle w:val="TagStyle"/>
          <w:rtl/>
        </w:rPr>
        <w:t xml:space="preserve"> &lt;&lt; אורח &gt;&gt; </w:t>
      </w:r>
      <w:r w:rsidRPr="00071DD2">
        <w:rPr>
          <w:rtl/>
          <w:lang w:eastAsia="he-IL"/>
        </w:rPr>
        <w:t>אלון מצליח:</w:t>
      </w:r>
      <w:r w:rsidRPr="00071DD2">
        <w:rPr>
          <w:rStyle w:val="TagStyle"/>
          <w:rtl/>
        </w:rPr>
        <w:t xml:space="preserve"> &lt;&lt; אורח &gt;&gt;</w:t>
      </w:r>
      <w:r w:rsidRPr="00071DD2">
        <w:rPr>
          <w:rtl/>
          <w:lang w:eastAsia="he-IL"/>
        </w:rPr>
        <w:t xml:space="preserve">   </w:t>
      </w:r>
      <w:bookmarkEnd w:id="43"/>
    </w:p>
    <w:p w:rsidR="00D27C02" w:rsidRPr="00071DD2" w:rsidRDefault="00D27C02" w:rsidP="00D27C02">
      <w:pPr>
        <w:pStyle w:val="KeepWithNext"/>
        <w:rPr>
          <w:rtl/>
          <w:lang w:eastAsia="he-IL"/>
        </w:rPr>
      </w:pPr>
    </w:p>
    <w:p w:rsidR="00D27C02" w:rsidRPr="00071DD2" w:rsidRDefault="001E5449" w:rsidP="001E5449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 xml:space="preserve">מכוח חוק שירות ביטחון הוגדר מיהו מלש"ב. </w:t>
      </w:r>
      <w:bookmarkStart w:id="44" w:name="_ETM_Q1_715000"/>
      <w:bookmarkEnd w:id="44"/>
      <w:r w:rsidRPr="00071DD2">
        <w:rPr>
          <w:rFonts w:hint="cs"/>
          <w:rtl/>
          <w:lang w:eastAsia="he-IL"/>
        </w:rPr>
        <w:t xml:space="preserve">בחוק שירות הביטחון </w:t>
      </w:r>
      <w:r w:rsidR="00D27C02" w:rsidRPr="00071DD2">
        <w:rPr>
          <w:rFonts w:hint="cs"/>
          <w:rtl/>
          <w:lang w:eastAsia="he-IL"/>
        </w:rPr>
        <w:t>הוגדר מיהו מלש"ב לצורך</w:t>
      </w:r>
      <w:r w:rsidRPr="00071DD2">
        <w:rPr>
          <w:rFonts w:hint="cs"/>
          <w:rtl/>
          <w:lang w:eastAsia="he-IL"/>
        </w:rPr>
        <w:t xml:space="preserve"> ביצוע הליכי גיוס.</w:t>
      </w:r>
    </w:p>
    <w:p w:rsidR="00D27C02" w:rsidRPr="00071DD2" w:rsidRDefault="00D27C02" w:rsidP="00D27C02">
      <w:pPr>
        <w:rPr>
          <w:rtl/>
          <w:lang w:eastAsia="he-IL"/>
        </w:rPr>
      </w:pPr>
    </w:p>
    <w:p w:rsidR="00D27C02" w:rsidRPr="00071DD2" w:rsidRDefault="00D27C02" w:rsidP="00D27C02">
      <w:pPr>
        <w:pStyle w:val="af6"/>
        <w:keepNext/>
        <w:rPr>
          <w:rtl/>
        </w:rPr>
      </w:pPr>
      <w:bookmarkStart w:id="45" w:name="ET_yor_6156_12"/>
      <w:r w:rsidRPr="00071DD2">
        <w:rPr>
          <w:rStyle w:val="TagStyle"/>
          <w:rtl/>
        </w:rPr>
        <w:t xml:space="preserve"> &lt;&lt; יור &gt;&gt; </w:t>
      </w:r>
      <w:r w:rsidRPr="00071DD2">
        <w:rPr>
          <w:rtl/>
        </w:rPr>
        <w:t>היו"ר גלעד קריב:</w:t>
      </w:r>
      <w:r w:rsidRPr="00071DD2">
        <w:rPr>
          <w:rStyle w:val="TagStyle"/>
          <w:rtl/>
        </w:rPr>
        <w:t xml:space="preserve"> &lt;&lt; יור &gt;&gt;</w:t>
      </w:r>
      <w:r w:rsidRPr="00071DD2">
        <w:rPr>
          <w:rtl/>
        </w:rPr>
        <w:t xml:space="preserve">   </w:t>
      </w:r>
      <w:bookmarkEnd w:id="45"/>
    </w:p>
    <w:p w:rsidR="00D27C02" w:rsidRPr="00071DD2" w:rsidRDefault="00D27C02" w:rsidP="00D27C02">
      <w:pPr>
        <w:pStyle w:val="KeepWithNext"/>
        <w:rPr>
          <w:rtl/>
          <w:lang w:eastAsia="he-IL"/>
        </w:rPr>
      </w:pPr>
    </w:p>
    <w:p w:rsidR="00D27C02" w:rsidRPr="00071DD2" w:rsidRDefault="00D27C02" w:rsidP="00D27C02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>רובם המכריע</w:t>
      </w:r>
      <w:r w:rsidR="001E5449" w:rsidRPr="00071DD2">
        <w:rPr>
          <w:rFonts w:hint="cs"/>
          <w:rtl/>
          <w:lang w:eastAsia="he-IL"/>
        </w:rPr>
        <w:t xml:space="preserve">. יכול </w:t>
      </w:r>
      <w:bookmarkStart w:id="46" w:name="_ETM_Q1_727000"/>
      <w:bookmarkEnd w:id="46"/>
      <w:r w:rsidR="001E5449" w:rsidRPr="00071DD2">
        <w:rPr>
          <w:rFonts w:hint="cs"/>
          <w:rtl/>
          <w:lang w:eastAsia="he-IL"/>
        </w:rPr>
        <w:t>להיות שאדם מגיע לארץ כעולה חדש אחרי גיל 18.</w:t>
      </w:r>
    </w:p>
    <w:p w:rsidR="001E5449" w:rsidRPr="00071DD2" w:rsidRDefault="001E5449" w:rsidP="00D27C02">
      <w:pPr>
        <w:rPr>
          <w:rtl/>
          <w:lang w:eastAsia="he-IL"/>
        </w:rPr>
      </w:pPr>
    </w:p>
    <w:p w:rsidR="001E5449" w:rsidRPr="00071DD2" w:rsidRDefault="001E5449" w:rsidP="001E5449">
      <w:pPr>
        <w:pStyle w:val="a4"/>
        <w:keepNext/>
        <w:rPr>
          <w:rtl/>
        </w:rPr>
      </w:pPr>
      <w:bookmarkStart w:id="47" w:name="ET_speaker_4741_62"/>
      <w:r w:rsidRPr="00071DD2">
        <w:rPr>
          <w:rStyle w:val="TagStyle"/>
          <w:rtl/>
        </w:rPr>
        <w:t xml:space="preserve"> &lt;&lt; דובר &gt;&gt; </w:t>
      </w:r>
      <w:r w:rsidRPr="00071DD2">
        <w:rPr>
          <w:rtl/>
        </w:rPr>
        <w:t>זאב בנימין בגין (תקווה חדשה):</w:t>
      </w:r>
      <w:r w:rsidRPr="00071DD2">
        <w:rPr>
          <w:rStyle w:val="TagStyle"/>
          <w:rtl/>
        </w:rPr>
        <w:t xml:space="preserve"> &lt;&lt; דובר &gt;&gt;</w:t>
      </w:r>
      <w:r w:rsidRPr="00071DD2">
        <w:rPr>
          <w:rtl/>
        </w:rPr>
        <w:t xml:space="preserve">   </w:t>
      </w:r>
      <w:bookmarkEnd w:id="47"/>
    </w:p>
    <w:p w:rsidR="001E5449" w:rsidRPr="00071DD2" w:rsidRDefault="001E5449" w:rsidP="001E5449">
      <w:pPr>
        <w:pStyle w:val="KeepWithNext"/>
        <w:rPr>
          <w:rtl/>
          <w:lang w:eastAsia="he-IL"/>
        </w:rPr>
      </w:pPr>
    </w:p>
    <w:p w:rsidR="001E5449" w:rsidRPr="00071DD2" w:rsidRDefault="001E5449" w:rsidP="001E5449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>האמירה הייתה "לא אתייחס לקטינים".</w:t>
      </w:r>
    </w:p>
    <w:p w:rsidR="001E5449" w:rsidRPr="00071DD2" w:rsidRDefault="001E5449" w:rsidP="001E5449">
      <w:pPr>
        <w:rPr>
          <w:rtl/>
          <w:lang w:eastAsia="he-IL"/>
        </w:rPr>
      </w:pPr>
      <w:bookmarkStart w:id="48" w:name="_ETM_Q1_733000"/>
      <w:bookmarkEnd w:id="48"/>
    </w:p>
    <w:p w:rsidR="001E5449" w:rsidRPr="00071DD2" w:rsidRDefault="001E5449" w:rsidP="001E5449">
      <w:pPr>
        <w:pStyle w:val="af9"/>
        <w:keepNext/>
        <w:rPr>
          <w:rtl/>
          <w:lang w:eastAsia="he-IL"/>
        </w:rPr>
      </w:pPr>
      <w:bookmarkStart w:id="49" w:name="ET_guest_890148_63"/>
      <w:r w:rsidRPr="00071DD2">
        <w:rPr>
          <w:rStyle w:val="TagStyle"/>
          <w:rtl/>
        </w:rPr>
        <w:t xml:space="preserve"> &lt;&lt; אורח &gt;&gt; </w:t>
      </w:r>
      <w:r w:rsidRPr="00071DD2">
        <w:rPr>
          <w:rtl/>
          <w:lang w:eastAsia="he-IL"/>
        </w:rPr>
        <w:t>אלון מצליח:</w:t>
      </w:r>
      <w:r w:rsidRPr="00071DD2">
        <w:rPr>
          <w:rStyle w:val="TagStyle"/>
          <w:rtl/>
        </w:rPr>
        <w:t xml:space="preserve"> &lt;&lt; אורח &gt;&gt;</w:t>
      </w:r>
      <w:r w:rsidRPr="00071DD2">
        <w:rPr>
          <w:rtl/>
          <w:lang w:eastAsia="he-IL"/>
        </w:rPr>
        <w:t xml:space="preserve">   </w:t>
      </w:r>
      <w:bookmarkEnd w:id="49"/>
    </w:p>
    <w:p w:rsidR="001E5449" w:rsidRPr="00071DD2" w:rsidRDefault="001E5449" w:rsidP="001E5449">
      <w:pPr>
        <w:pStyle w:val="KeepWithNext"/>
        <w:rPr>
          <w:rtl/>
          <w:lang w:eastAsia="he-IL"/>
        </w:rPr>
      </w:pPr>
    </w:p>
    <w:p w:rsidR="00322C1C" w:rsidRPr="00071DD2" w:rsidRDefault="001E5449" w:rsidP="00322C1C">
      <w:pPr>
        <w:rPr>
          <w:rtl/>
          <w:lang w:eastAsia="he-IL"/>
        </w:rPr>
      </w:pPr>
      <w:bookmarkStart w:id="50" w:name="_ETM_Q1_734000"/>
      <w:bookmarkEnd w:id="50"/>
      <w:r w:rsidRPr="00071DD2">
        <w:rPr>
          <w:rFonts w:hint="cs"/>
          <w:rtl/>
          <w:lang w:eastAsia="he-IL"/>
        </w:rPr>
        <w:t xml:space="preserve">זו הערה טובה. אני מנסה להסביר שלצורך </w:t>
      </w:r>
      <w:bookmarkStart w:id="51" w:name="_ETM_Q1_737000"/>
      <w:bookmarkEnd w:id="51"/>
      <w:r w:rsidRPr="00071DD2">
        <w:rPr>
          <w:rFonts w:hint="cs"/>
          <w:rtl/>
          <w:lang w:eastAsia="he-IL"/>
        </w:rPr>
        <w:t xml:space="preserve">העניין יש בחוק "קטין" ויש "מיועד לשירות ביטחון". </w:t>
      </w:r>
      <w:r w:rsidR="00322C1C" w:rsidRPr="00071DD2">
        <w:rPr>
          <w:rFonts w:hint="cs"/>
          <w:rtl/>
          <w:lang w:eastAsia="he-IL"/>
        </w:rPr>
        <w:t>ה</w:t>
      </w:r>
      <w:r w:rsidRPr="00071DD2">
        <w:rPr>
          <w:rFonts w:hint="cs"/>
          <w:rtl/>
          <w:lang w:eastAsia="he-IL"/>
        </w:rPr>
        <w:t xml:space="preserve">חוק עשרות </w:t>
      </w:r>
      <w:bookmarkStart w:id="52" w:name="_ETM_Q1_744000"/>
      <w:bookmarkEnd w:id="52"/>
      <w:r w:rsidRPr="00071DD2">
        <w:rPr>
          <w:rFonts w:hint="cs"/>
          <w:rtl/>
          <w:lang w:eastAsia="he-IL"/>
        </w:rPr>
        <w:t xml:space="preserve">בשנים, מאז שהוא קיים, אנחנו מבצעים את כל הליכי הגיוס </w:t>
      </w:r>
      <w:bookmarkStart w:id="53" w:name="_ETM_Q1_749000"/>
      <w:bookmarkEnd w:id="53"/>
      <w:r w:rsidRPr="00071DD2">
        <w:rPr>
          <w:rFonts w:hint="cs"/>
          <w:rtl/>
          <w:lang w:eastAsia="he-IL"/>
        </w:rPr>
        <w:t xml:space="preserve">מול המלש"ב, זאת אומרת, מול המלש"ב ישירות ולא מול הוריו. </w:t>
      </w:r>
      <w:bookmarkStart w:id="54" w:name="_ETM_Q1_754000"/>
      <w:bookmarkEnd w:id="54"/>
      <w:r w:rsidRPr="00071DD2">
        <w:rPr>
          <w:rFonts w:hint="cs"/>
          <w:rtl/>
          <w:lang w:eastAsia="he-IL"/>
        </w:rPr>
        <w:t xml:space="preserve">למעשה צו הגיוס, צו ראשון וכל המיונים נעשים מול המלש"ב </w:t>
      </w:r>
      <w:bookmarkStart w:id="55" w:name="_ETM_Q1_760000"/>
      <w:bookmarkEnd w:id="55"/>
      <w:r w:rsidRPr="00071DD2">
        <w:rPr>
          <w:rFonts w:hint="cs"/>
          <w:rtl/>
          <w:lang w:eastAsia="he-IL"/>
        </w:rPr>
        <w:t xml:space="preserve">עצמו, וגם החוק מתיר לנו לעשות זאת מול המלש"ב עצמו </w:t>
      </w:r>
      <w:bookmarkStart w:id="56" w:name="_ETM_Q1_764000"/>
      <w:bookmarkEnd w:id="56"/>
      <w:r w:rsidRPr="00071DD2">
        <w:rPr>
          <w:rFonts w:hint="cs"/>
          <w:rtl/>
          <w:lang w:eastAsia="he-IL"/>
        </w:rPr>
        <w:t xml:space="preserve">ולא מול הוריו. לצורך העניין אני לא נדרש לאישור הוריו </w:t>
      </w:r>
      <w:bookmarkStart w:id="57" w:name="_ETM_Q1_771000"/>
      <w:bookmarkEnd w:id="57"/>
      <w:r w:rsidRPr="00071DD2">
        <w:rPr>
          <w:rFonts w:hint="cs"/>
          <w:rtl/>
          <w:lang w:eastAsia="he-IL"/>
        </w:rPr>
        <w:t>כדי להגיד לו</w:t>
      </w:r>
      <w:r w:rsidR="00322C1C" w:rsidRPr="00071DD2">
        <w:rPr>
          <w:rFonts w:hint="cs"/>
          <w:rtl/>
          <w:lang w:eastAsia="he-IL"/>
        </w:rPr>
        <w:t>.</w:t>
      </w:r>
      <w:r w:rsidRPr="00071DD2">
        <w:rPr>
          <w:rFonts w:hint="cs"/>
          <w:rtl/>
          <w:lang w:eastAsia="he-IL"/>
        </w:rPr>
        <w:t xml:space="preserve"> יתרה מכך, החוק, חוק שירות הביטחון, כך </w:t>
      </w:r>
      <w:bookmarkStart w:id="58" w:name="_ETM_Q1_775000"/>
      <w:bookmarkEnd w:id="58"/>
      <w:r w:rsidRPr="00071DD2">
        <w:rPr>
          <w:rFonts w:hint="cs"/>
          <w:rtl/>
          <w:lang w:eastAsia="he-IL"/>
        </w:rPr>
        <w:t xml:space="preserve">הוא גם נחקק עשרות בשנים, מחייב את המלש"ב לעשות בעצמו </w:t>
      </w:r>
      <w:bookmarkStart w:id="59" w:name="_ETM_Q1_781000"/>
      <w:bookmarkEnd w:id="59"/>
      <w:r w:rsidRPr="00071DD2">
        <w:rPr>
          <w:rFonts w:hint="cs"/>
          <w:rtl/>
          <w:lang w:eastAsia="he-IL"/>
        </w:rPr>
        <w:t xml:space="preserve">דברים, זאת אומרת, המלש"ב מחויב להעביר לנו את בדיקותיו הרפואיות, </w:t>
      </w:r>
      <w:bookmarkStart w:id="60" w:name="_ETM_Q1_783000"/>
      <w:bookmarkEnd w:id="60"/>
      <w:r w:rsidRPr="00071DD2">
        <w:rPr>
          <w:rFonts w:hint="cs"/>
          <w:rtl/>
          <w:lang w:eastAsia="he-IL"/>
        </w:rPr>
        <w:t>המלש"ב מחוי</w:t>
      </w:r>
      <w:r w:rsidR="00322C1C" w:rsidRPr="00071DD2">
        <w:rPr>
          <w:rFonts w:hint="cs"/>
          <w:rtl/>
          <w:lang w:eastAsia="he-IL"/>
        </w:rPr>
        <w:t>ב</w:t>
      </w:r>
      <w:r w:rsidRPr="00071DD2">
        <w:rPr>
          <w:rFonts w:hint="cs"/>
          <w:rtl/>
          <w:lang w:eastAsia="he-IL"/>
        </w:rPr>
        <w:t xml:space="preserve"> להתייצב, ואם הוא לא מתייצב, יכולים להינקט אמצעים. </w:t>
      </w:r>
      <w:bookmarkStart w:id="61" w:name="_ETM_Q1_793000"/>
      <w:bookmarkEnd w:id="61"/>
    </w:p>
    <w:p w:rsidR="00322C1C" w:rsidRPr="00071DD2" w:rsidRDefault="00322C1C" w:rsidP="00322C1C">
      <w:pPr>
        <w:rPr>
          <w:rtl/>
          <w:lang w:eastAsia="he-IL"/>
        </w:rPr>
      </w:pPr>
    </w:p>
    <w:p w:rsidR="001E5449" w:rsidRPr="00071DD2" w:rsidRDefault="001E5449" w:rsidP="00322C1C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 xml:space="preserve">לכן אני אומר שכל המטרה שלנו היא למעשה לשלוח </w:t>
      </w:r>
      <w:r w:rsidR="00322C1C" w:rsidRPr="00071DD2">
        <w:rPr>
          <w:rFonts w:hint="cs"/>
          <w:rtl/>
          <w:lang w:eastAsia="he-IL"/>
        </w:rPr>
        <w:t>לפי</w:t>
      </w:r>
      <w:r w:rsidRPr="00071DD2">
        <w:rPr>
          <w:rFonts w:hint="cs"/>
          <w:rtl/>
          <w:lang w:eastAsia="he-IL"/>
        </w:rPr>
        <w:t xml:space="preserve"> </w:t>
      </w:r>
      <w:bookmarkStart w:id="62" w:name="_ETM_Q1_797000"/>
      <w:bookmarkEnd w:id="62"/>
      <w:r w:rsidRPr="00071DD2">
        <w:rPr>
          <w:rFonts w:hint="cs"/>
          <w:rtl/>
          <w:lang w:eastAsia="he-IL"/>
        </w:rPr>
        <w:t>השינוי, לשלוח צו כתוב, לשלוח אותו דיגיטלית</w:t>
      </w:r>
      <w:r w:rsidR="00322C1C" w:rsidRPr="00071DD2">
        <w:rPr>
          <w:rFonts w:hint="cs"/>
          <w:rtl/>
          <w:lang w:eastAsia="he-IL"/>
        </w:rPr>
        <w:t xml:space="preserve"> </w:t>
      </w:r>
      <w:r w:rsidR="00322C1C" w:rsidRPr="00071DD2">
        <w:rPr>
          <w:rFonts w:hint="eastAsia"/>
          <w:rtl/>
          <w:lang w:eastAsia="he-IL"/>
        </w:rPr>
        <w:t>–</w:t>
      </w:r>
      <w:r w:rsidRPr="00071DD2">
        <w:rPr>
          <w:rFonts w:hint="cs"/>
          <w:rtl/>
          <w:lang w:eastAsia="he-IL"/>
        </w:rPr>
        <w:t xml:space="preserve"> כפועל יוצא </w:t>
      </w:r>
      <w:bookmarkStart w:id="63" w:name="_ETM_Q1_806000"/>
      <w:bookmarkEnd w:id="63"/>
      <w:r w:rsidRPr="00071DD2">
        <w:rPr>
          <w:rFonts w:hint="cs"/>
          <w:rtl/>
          <w:lang w:eastAsia="he-IL"/>
        </w:rPr>
        <w:t xml:space="preserve">מהדבר אנחנו לא מבקשים ליצור מין מציאות משפטית חדשה או מין </w:t>
      </w:r>
      <w:bookmarkStart w:id="64" w:name="_ETM_Q1_811000"/>
      <w:bookmarkEnd w:id="64"/>
      <w:r w:rsidRPr="00071DD2">
        <w:rPr>
          <w:rFonts w:hint="cs"/>
          <w:rtl/>
          <w:lang w:eastAsia="he-IL"/>
        </w:rPr>
        <w:t>מצב חדש</w:t>
      </w:r>
      <w:r w:rsidR="00322C1C" w:rsidRPr="00071DD2">
        <w:rPr>
          <w:rFonts w:hint="cs"/>
          <w:rtl/>
          <w:lang w:eastAsia="he-IL"/>
        </w:rPr>
        <w:t>,</w:t>
      </w:r>
      <w:r w:rsidRPr="00071DD2">
        <w:rPr>
          <w:rFonts w:hint="cs"/>
          <w:rtl/>
          <w:lang w:eastAsia="he-IL"/>
        </w:rPr>
        <w:t xml:space="preserve"> אנחנו עושים את זה עשרות בשנים</w:t>
      </w:r>
      <w:r w:rsidR="00322C1C" w:rsidRPr="00071DD2">
        <w:rPr>
          <w:rFonts w:hint="cs"/>
          <w:rtl/>
          <w:lang w:eastAsia="he-IL"/>
        </w:rPr>
        <w:t xml:space="preserve"> </w:t>
      </w:r>
      <w:r w:rsidR="00322C1C" w:rsidRPr="00071DD2">
        <w:rPr>
          <w:rFonts w:hint="eastAsia"/>
          <w:rtl/>
          <w:lang w:eastAsia="he-IL"/>
        </w:rPr>
        <w:t>–</w:t>
      </w:r>
      <w:r w:rsidRPr="00071DD2">
        <w:rPr>
          <w:rFonts w:hint="cs"/>
          <w:rtl/>
          <w:lang w:eastAsia="he-IL"/>
        </w:rPr>
        <w:t xml:space="preserve"> במקום </w:t>
      </w:r>
      <w:bookmarkStart w:id="65" w:name="_ETM_Q1_815000"/>
      <w:bookmarkEnd w:id="65"/>
      <w:r w:rsidRPr="00071DD2">
        <w:rPr>
          <w:rFonts w:hint="cs"/>
          <w:rtl/>
          <w:lang w:eastAsia="he-IL"/>
        </w:rPr>
        <w:t xml:space="preserve">לשלוח בדואר לשלוח את זה במנגנון שתחליט הוועדה, בצורה </w:t>
      </w:r>
      <w:bookmarkStart w:id="66" w:name="_ETM_Q1_820000"/>
      <w:bookmarkEnd w:id="66"/>
      <w:r w:rsidRPr="00071DD2">
        <w:rPr>
          <w:rFonts w:hint="cs"/>
          <w:rtl/>
          <w:lang w:eastAsia="he-IL"/>
        </w:rPr>
        <w:t>דיגיטלית.</w:t>
      </w:r>
    </w:p>
    <w:p w:rsidR="003D5228" w:rsidRPr="00071DD2" w:rsidRDefault="003D5228" w:rsidP="00D27C02">
      <w:pPr>
        <w:rPr>
          <w:rtl/>
          <w:lang w:eastAsia="he-IL"/>
        </w:rPr>
      </w:pPr>
    </w:p>
    <w:p w:rsidR="003D5228" w:rsidRPr="00071DD2" w:rsidRDefault="003D5228" w:rsidP="003D5228">
      <w:pPr>
        <w:pStyle w:val="a4"/>
        <w:keepNext/>
        <w:rPr>
          <w:rtl/>
        </w:rPr>
      </w:pPr>
      <w:bookmarkStart w:id="67" w:name="ET_speaker_4741_16"/>
      <w:r w:rsidRPr="00071DD2">
        <w:rPr>
          <w:rStyle w:val="TagStyle"/>
          <w:rtl/>
        </w:rPr>
        <w:t xml:space="preserve"> &lt;&lt; דובר &gt;&gt; </w:t>
      </w:r>
      <w:r w:rsidRPr="00071DD2">
        <w:rPr>
          <w:rtl/>
        </w:rPr>
        <w:t>זאב בנימין בגין (תקווה חדשה):</w:t>
      </w:r>
      <w:r w:rsidRPr="00071DD2">
        <w:rPr>
          <w:rStyle w:val="TagStyle"/>
          <w:rtl/>
        </w:rPr>
        <w:t xml:space="preserve"> &lt;&lt; דובר &gt;&gt;</w:t>
      </w:r>
      <w:r w:rsidRPr="00071DD2">
        <w:rPr>
          <w:rtl/>
        </w:rPr>
        <w:t xml:space="preserve">   </w:t>
      </w:r>
      <w:bookmarkEnd w:id="67"/>
    </w:p>
    <w:p w:rsidR="003D5228" w:rsidRPr="00071DD2" w:rsidRDefault="003D5228" w:rsidP="003D5228">
      <w:pPr>
        <w:pStyle w:val="KeepWithNext"/>
        <w:rPr>
          <w:rtl/>
          <w:lang w:eastAsia="he-IL"/>
        </w:rPr>
      </w:pPr>
    </w:p>
    <w:p w:rsidR="003D5228" w:rsidRPr="00071DD2" w:rsidRDefault="003D5228" w:rsidP="00322C1C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>מה בסיס הנתונים שלכם מבחינת כתובת הדואר, תעודת זיהוי</w:t>
      </w:r>
      <w:r w:rsidR="00322C1C" w:rsidRPr="00071DD2">
        <w:rPr>
          <w:rFonts w:hint="cs"/>
          <w:rtl/>
          <w:lang w:eastAsia="he-IL"/>
        </w:rPr>
        <w:t>,</w:t>
      </w:r>
      <w:r w:rsidR="001E5449" w:rsidRPr="00071DD2">
        <w:rPr>
          <w:rFonts w:hint="cs"/>
          <w:rtl/>
          <w:lang w:eastAsia="he-IL"/>
        </w:rPr>
        <w:t xml:space="preserve"> נתונים ש</w:t>
      </w:r>
      <w:r w:rsidRPr="00071DD2">
        <w:rPr>
          <w:rFonts w:hint="cs"/>
          <w:rtl/>
          <w:lang w:eastAsia="he-IL"/>
        </w:rPr>
        <w:t>דרושים לכם עוד לפני התייצבותו.</w:t>
      </w:r>
    </w:p>
    <w:p w:rsidR="003D5228" w:rsidRPr="00071DD2" w:rsidRDefault="003D5228" w:rsidP="003D5228">
      <w:pPr>
        <w:rPr>
          <w:rtl/>
          <w:lang w:eastAsia="he-IL"/>
        </w:rPr>
      </w:pPr>
    </w:p>
    <w:p w:rsidR="003D5228" w:rsidRPr="00071DD2" w:rsidRDefault="003D5228" w:rsidP="003D5228">
      <w:pPr>
        <w:pStyle w:val="af9"/>
        <w:keepNext/>
        <w:rPr>
          <w:rtl/>
          <w:lang w:eastAsia="he-IL"/>
        </w:rPr>
      </w:pPr>
      <w:bookmarkStart w:id="68" w:name="ET_guest_890148_17"/>
      <w:r w:rsidRPr="00071DD2">
        <w:rPr>
          <w:rStyle w:val="TagStyle"/>
          <w:rtl/>
        </w:rPr>
        <w:t xml:space="preserve"> &lt;&lt; אורח &gt;&gt; </w:t>
      </w:r>
      <w:r w:rsidRPr="00071DD2">
        <w:rPr>
          <w:rtl/>
          <w:lang w:eastAsia="he-IL"/>
        </w:rPr>
        <w:t>אלון מצליח:</w:t>
      </w:r>
      <w:r w:rsidRPr="00071DD2">
        <w:rPr>
          <w:rStyle w:val="TagStyle"/>
          <w:rtl/>
        </w:rPr>
        <w:t xml:space="preserve"> &lt;&lt; אורח &gt;&gt;</w:t>
      </w:r>
      <w:r w:rsidRPr="00071DD2">
        <w:rPr>
          <w:rtl/>
          <w:lang w:eastAsia="he-IL"/>
        </w:rPr>
        <w:t xml:space="preserve">   </w:t>
      </w:r>
      <w:bookmarkEnd w:id="68"/>
    </w:p>
    <w:p w:rsidR="003D5228" w:rsidRPr="00071DD2" w:rsidRDefault="003D5228" w:rsidP="003D5228">
      <w:pPr>
        <w:pStyle w:val="KeepWithNext"/>
        <w:rPr>
          <w:rtl/>
          <w:lang w:eastAsia="he-IL"/>
        </w:rPr>
      </w:pPr>
    </w:p>
    <w:p w:rsidR="003D5228" w:rsidRPr="00071DD2" w:rsidRDefault="001E5449" w:rsidP="001E5449">
      <w:pPr>
        <w:rPr>
          <w:rtl/>
          <w:lang w:eastAsia="he-IL"/>
        </w:rPr>
      </w:pPr>
      <w:bookmarkStart w:id="69" w:name="_ETM_Q1_832000"/>
      <w:bookmarkEnd w:id="69"/>
      <w:r w:rsidRPr="00071DD2">
        <w:rPr>
          <w:rFonts w:hint="cs"/>
          <w:rtl/>
          <w:lang w:eastAsia="he-IL"/>
        </w:rPr>
        <w:t xml:space="preserve">חוק שירות ביטחון קובע מי אמור להעביר לי </w:t>
      </w:r>
      <w:bookmarkStart w:id="70" w:name="_ETM_Q1_835000"/>
      <w:bookmarkEnd w:id="70"/>
      <w:r w:rsidRPr="00071DD2">
        <w:rPr>
          <w:rFonts w:hint="cs"/>
          <w:rtl/>
          <w:lang w:eastAsia="he-IL"/>
        </w:rPr>
        <w:t xml:space="preserve">את הנתונים. חוק שירות ביטחון קובע שמשרד החינוך ומשרד הפנים מעבירים למיטב, לפי החוק, את תעודת הזהות שלו, </w:t>
      </w:r>
      <w:bookmarkStart w:id="71" w:name="_ETM_Q1_848000"/>
      <w:bookmarkEnd w:id="71"/>
      <w:r w:rsidRPr="00071DD2">
        <w:rPr>
          <w:rFonts w:hint="cs"/>
          <w:rtl/>
          <w:lang w:eastAsia="he-IL"/>
        </w:rPr>
        <w:t xml:space="preserve">את הפרטים שלו ואת המען שלו. המען שלו היום זה </w:t>
      </w:r>
      <w:bookmarkStart w:id="72" w:name="_ETM_Q1_851000"/>
      <w:bookmarkEnd w:id="72"/>
      <w:r w:rsidRPr="00071DD2">
        <w:rPr>
          <w:rFonts w:hint="cs"/>
          <w:rtl/>
          <w:lang w:eastAsia="he-IL"/>
        </w:rPr>
        <w:t xml:space="preserve">הכתובת שלו בבית, ואנחנו שולחים לו את הצו לשם. </w:t>
      </w:r>
      <w:bookmarkStart w:id="73" w:name="_ETM_Q1_856000"/>
      <w:bookmarkEnd w:id="73"/>
      <w:r w:rsidRPr="00071DD2">
        <w:rPr>
          <w:rFonts w:hint="cs"/>
          <w:rtl/>
          <w:lang w:eastAsia="he-IL"/>
        </w:rPr>
        <w:t xml:space="preserve">זאת אומרת, הם מחויבים על פי חוק להעביר לנו </w:t>
      </w:r>
      <w:bookmarkStart w:id="74" w:name="_ETM_Q1_858000"/>
      <w:bookmarkEnd w:id="74"/>
      <w:r w:rsidRPr="00071DD2">
        <w:rPr>
          <w:rFonts w:hint="cs"/>
          <w:rtl/>
          <w:lang w:eastAsia="he-IL"/>
        </w:rPr>
        <w:t xml:space="preserve">את הפרטים שלו, ואנחנו מתחילים לעשות את זה מולו. </w:t>
      </w:r>
      <w:r w:rsidR="003D5228" w:rsidRPr="00071DD2">
        <w:rPr>
          <w:rFonts w:hint="cs"/>
          <w:rtl/>
          <w:lang w:eastAsia="he-IL"/>
        </w:rPr>
        <w:t xml:space="preserve"> </w:t>
      </w:r>
    </w:p>
    <w:p w:rsidR="00EB16FC" w:rsidRPr="00071DD2" w:rsidRDefault="00EB16FC" w:rsidP="003D5228">
      <w:pPr>
        <w:rPr>
          <w:rtl/>
          <w:lang w:eastAsia="he-IL"/>
        </w:rPr>
      </w:pPr>
    </w:p>
    <w:p w:rsidR="00EB16FC" w:rsidRPr="00071DD2" w:rsidRDefault="00EB16FC" w:rsidP="00EB16FC">
      <w:pPr>
        <w:pStyle w:val="a4"/>
        <w:keepNext/>
        <w:rPr>
          <w:rtl/>
        </w:rPr>
      </w:pPr>
      <w:bookmarkStart w:id="75" w:name="ET_speaker_4741_18"/>
      <w:r w:rsidRPr="00071DD2">
        <w:rPr>
          <w:rStyle w:val="TagStyle"/>
          <w:rtl/>
        </w:rPr>
        <w:t xml:space="preserve"> &lt;&lt; דובר &gt;&gt; </w:t>
      </w:r>
      <w:r w:rsidRPr="00071DD2">
        <w:rPr>
          <w:rtl/>
        </w:rPr>
        <w:t>זאב בנימין בגין (תקווה חדשה):</w:t>
      </w:r>
      <w:r w:rsidRPr="00071DD2">
        <w:rPr>
          <w:rStyle w:val="TagStyle"/>
          <w:rtl/>
        </w:rPr>
        <w:t xml:space="preserve"> &lt;&lt; דובר &gt;&gt;</w:t>
      </w:r>
      <w:r w:rsidRPr="00071DD2">
        <w:rPr>
          <w:rtl/>
        </w:rPr>
        <w:t xml:space="preserve">   </w:t>
      </w:r>
      <w:bookmarkEnd w:id="75"/>
    </w:p>
    <w:p w:rsidR="00EB16FC" w:rsidRPr="00071DD2" w:rsidRDefault="00EB16FC" w:rsidP="00EB16FC">
      <w:pPr>
        <w:pStyle w:val="KeepWithNext"/>
        <w:rPr>
          <w:rtl/>
          <w:lang w:eastAsia="he-IL"/>
        </w:rPr>
      </w:pPr>
    </w:p>
    <w:p w:rsidR="00EB16FC" w:rsidRPr="00071DD2" w:rsidRDefault="00EB16FC" w:rsidP="00092711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 xml:space="preserve">לא כל הורה </w:t>
      </w:r>
      <w:r w:rsidR="00322C1C" w:rsidRPr="00071DD2">
        <w:rPr>
          <w:rFonts w:hint="cs"/>
          <w:rtl/>
          <w:lang w:eastAsia="he-IL"/>
        </w:rPr>
        <w:t xml:space="preserve">או הורים </w:t>
      </w:r>
      <w:r w:rsidR="00092711" w:rsidRPr="00071DD2">
        <w:rPr>
          <w:rFonts w:hint="cs"/>
          <w:rtl/>
          <w:lang w:eastAsia="he-IL"/>
        </w:rPr>
        <w:t xml:space="preserve">תמיד </w:t>
      </w:r>
      <w:r w:rsidRPr="00071DD2">
        <w:rPr>
          <w:rFonts w:hint="cs"/>
          <w:rtl/>
          <w:lang w:eastAsia="he-IL"/>
        </w:rPr>
        <w:t>מעדכ</w:t>
      </w:r>
      <w:r w:rsidR="00322C1C" w:rsidRPr="00071DD2">
        <w:rPr>
          <w:rFonts w:hint="cs"/>
          <w:rtl/>
          <w:lang w:eastAsia="he-IL"/>
        </w:rPr>
        <w:t>נים</w:t>
      </w:r>
      <w:r w:rsidRPr="00071DD2">
        <w:rPr>
          <w:rFonts w:hint="cs"/>
          <w:rtl/>
          <w:lang w:eastAsia="he-IL"/>
        </w:rPr>
        <w:t xml:space="preserve"> מיד את שינוי הכתובת שלו</w:t>
      </w:r>
      <w:r w:rsidR="00092711" w:rsidRPr="00071DD2">
        <w:rPr>
          <w:rFonts w:hint="cs"/>
          <w:rtl/>
          <w:lang w:eastAsia="he-IL"/>
        </w:rPr>
        <w:t>.</w:t>
      </w:r>
      <w:r w:rsidRPr="00071DD2">
        <w:rPr>
          <w:rFonts w:hint="cs"/>
          <w:rtl/>
          <w:lang w:eastAsia="he-IL"/>
        </w:rPr>
        <w:t xml:space="preserve"> איזה אחריות מוטלת על המועמד עצמו לעדכון?</w:t>
      </w:r>
      <w:r w:rsidR="00322C1C" w:rsidRPr="00071DD2">
        <w:rPr>
          <w:rFonts w:hint="cs"/>
          <w:rtl/>
          <w:lang w:eastAsia="he-IL"/>
        </w:rPr>
        <w:t xml:space="preserve"> </w:t>
      </w:r>
      <w:r w:rsidRPr="00071DD2">
        <w:rPr>
          <w:rFonts w:hint="cs"/>
          <w:rtl/>
          <w:lang w:eastAsia="he-IL"/>
        </w:rPr>
        <w:t xml:space="preserve">הכתובת שיש לכם היא הכתובת </w:t>
      </w:r>
      <w:r w:rsidR="00322C1C" w:rsidRPr="00071DD2">
        <w:rPr>
          <w:rFonts w:hint="cs"/>
          <w:rtl/>
          <w:lang w:eastAsia="he-IL"/>
        </w:rPr>
        <w:t>שרשומה ב</w:t>
      </w:r>
      <w:r w:rsidRPr="00071DD2">
        <w:rPr>
          <w:rFonts w:hint="cs"/>
          <w:rtl/>
          <w:lang w:eastAsia="he-IL"/>
        </w:rPr>
        <w:t>משרד הפנים</w:t>
      </w:r>
      <w:r w:rsidR="00092711" w:rsidRPr="00071DD2">
        <w:rPr>
          <w:rFonts w:hint="cs"/>
          <w:rtl/>
          <w:lang w:eastAsia="he-IL"/>
        </w:rPr>
        <w:t>?</w:t>
      </w:r>
    </w:p>
    <w:p w:rsidR="00EB16FC" w:rsidRPr="00071DD2" w:rsidRDefault="00EB16FC" w:rsidP="00EB16FC">
      <w:pPr>
        <w:rPr>
          <w:rtl/>
          <w:lang w:eastAsia="he-IL"/>
        </w:rPr>
      </w:pPr>
    </w:p>
    <w:p w:rsidR="00EB16FC" w:rsidRPr="00071DD2" w:rsidRDefault="00EB16FC" w:rsidP="00EB16FC">
      <w:pPr>
        <w:pStyle w:val="af9"/>
        <w:keepNext/>
        <w:rPr>
          <w:rtl/>
          <w:lang w:eastAsia="he-IL"/>
        </w:rPr>
      </w:pPr>
      <w:bookmarkStart w:id="76" w:name="ET_guest_890148_19"/>
      <w:r w:rsidRPr="00071DD2">
        <w:rPr>
          <w:rStyle w:val="TagStyle"/>
          <w:rtl/>
        </w:rPr>
        <w:t xml:space="preserve"> &lt;&lt; אורח &gt;&gt; </w:t>
      </w:r>
      <w:r w:rsidRPr="00071DD2">
        <w:rPr>
          <w:rtl/>
          <w:lang w:eastAsia="he-IL"/>
        </w:rPr>
        <w:t>אלון מצליח:</w:t>
      </w:r>
      <w:r w:rsidRPr="00071DD2">
        <w:rPr>
          <w:rStyle w:val="TagStyle"/>
          <w:rtl/>
        </w:rPr>
        <w:t xml:space="preserve"> &lt;&lt; אורח &gt;&gt;</w:t>
      </w:r>
      <w:r w:rsidRPr="00071DD2">
        <w:rPr>
          <w:rtl/>
          <w:lang w:eastAsia="he-IL"/>
        </w:rPr>
        <w:t xml:space="preserve">   </w:t>
      </w:r>
      <w:bookmarkEnd w:id="76"/>
    </w:p>
    <w:p w:rsidR="00EB16FC" w:rsidRPr="00071DD2" w:rsidRDefault="00EB16FC" w:rsidP="00EB16FC">
      <w:pPr>
        <w:pStyle w:val="KeepWithNext"/>
        <w:rPr>
          <w:rtl/>
          <w:lang w:eastAsia="he-IL"/>
        </w:rPr>
      </w:pPr>
    </w:p>
    <w:p w:rsidR="00EB16FC" w:rsidRPr="00071DD2" w:rsidRDefault="00322C1C" w:rsidP="00322C1C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 xml:space="preserve">נכון. החוק קובע שעל המועמד </w:t>
      </w:r>
      <w:bookmarkStart w:id="77" w:name="_ETM_Q1_888000"/>
      <w:bookmarkEnd w:id="77"/>
      <w:r w:rsidRPr="00071DD2">
        <w:rPr>
          <w:rFonts w:hint="cs"/>
          <w:rtl/>
          <w:lang w:eastAsia="he-IL"/>
        </w:rPr>
        <w:t xml:space="preserve">עצמו </w:t>
      </w:r>
      <w:r w:rsidRPr="00071DD2">
        <w:rPr>
          <w:rFonts w:hint="eastAsia"/>
          <w:rtl/>
          <w:lang w:eastAsia="he-IL"/>
        </w:rPr>
        <w:t>–</w:t>
      </w:r>
      <w:r w:rsidRPr="00071DD2">
        <w:rPr>
          <w:rFonts w:hint="cs"/>
          <w:rtl/>
          <w:lang w:eastAsia="he-IL"/>
        </w:rPr>
        <w:t xml:space="preserve"> </w:t>
      </w:r>
      <w:r w:rsidR="00EB16FC" w:rsidRPr="00071DD2">
        <w:rPr>
          <w:rFonts w:hint="cs"/>
          <w:rtl/>
          <w:lang w:eastAsia="he-IL"/>
        </w:rPr>
        <w:t>אדם חייב לעדכן את רשויות החוק</w:t>
      </w:r>
      <w:r w:rsidRPr="00071DD2">
        <w:rPr>
          <w:rFonts w:hint="cs"/>
          <w:rtl/>
          <w:lang w:eastAsia="he-IL"/>
        </w:rPr>
        <w:t xml:space="preserve"> מאז שהוא מיועד לשירות ביטחון אם הוא </w:t>
      </w:r>
      <w:bookmarkStart w:id="78" w:name="_ETM_Q1_898000"/>
      <w:bookmarkEnd w:id="78"/>
      <w:r w:rsidRPr="00071DD2">
        <w:rPr>
          <w:rFonts w:hint="cs"/>
          <w:rtl/>
          <w:lang w:eastAsia="he-IL"/>
        </w:rPr>
        <w:t xml:space="preserve">שינה את כתובתו. זאת אומרת, אם הוא שינה את כתובתו </w:t>
      </w:r>
      <w:bookmarkStart w:id="79" w:name="_ETM_Q1_901000"/>
      <w:bookmarkEnd w:id="79"/>
      <w:r w:rsidRPr="00071DD2">
        <w:rPr>
          <w:rFonts w:hint="cs"/>
          <w:rtl/>
          <w:lang w:eastAsia="he-IL"/>
        </w:rPr>
        <w:t xml:space="preserve">ולא עדכן, ואנחנו נמשיך לשלוח, זה לא יכול להוות עילה </w:t>
      </w:r>
      <w:bookmarkStart w:id="80" w:name="_ETM_Q1_905000"/>
      <w:bookmarkEnd w:id="80"/>
      <w:r w:rsidRPr="00071DD2">
        <w:rPr>
          <w:rFonts w:hint="cs"/>
          <w:rtl/>
          <w:lang w:eastAsia="he-IL"/>
        </w:rPr>
        <w:t>לזה שלא באתי להתגייס. להפך, בחוק הדיגיטלי, כשהוא יעבור, אתה</w:t>
      </w:r>
      <w:bookmarkStart w:id="81" w:name="_ETM_Q1_914000"/>
      <w:bookmarkEnd w:id="81"/>
      <w:r w:rsidRPr="00071DD2">
        <w:rPr>
          <w:rFonts w:hint="cs"/>
          <w:rtl/>
          <w:lang w:eastAsia="he-IL"/>
        </w:rPr>
        <w:t xml:space="preserve"> יכול לשנות כתובת, אבל הטלפון הנייד שלך וכתובת </w:t>
      </w:r>
      <w:bookmarkStart w:id="82" w:name="_ETM_Q1_920000"/>
      <w:bookmarkEnd w:id="82"/>
      <w:r w:rsidRPr="00071DD2">
        <w:rPr>
          <w:rFonts w:hint="cs"/>
          <w:rtl/>
          <w:lang w:eastAsia="he-IL"/>
        </w:rPr>
        <w:t xml:space="preserve">המייל שלך יישארו אותו דבר. בקטע הזה יש אפילו יתרון </w:t>
      </w:r>
      <w:bookmarkStart w:id="83" w:name="_ETM_Q1_923000"/>
      <w:bookmarkEnd w:id="83"/>
      <w:r w:rsidRPr="00071DD2">
        <w:rPr>
          <w:rFonts w:hint="cs"/>
          <w:rtl/>
          <w:lang w:eastAsia="he-IL"/>
        </w:rPr>
        <w:t xml:space="preserve">למעבר לעולם הדיגיטלי. שוב אני אומר, כבר היום אנחנו עושים </w:t>
      </w:r>
      <w:bookmarkStart w:id="84" w:name="_ETM_Q1_928000"/>
      <w:bookmarkEnd w:id="84"/>
      <w:r w:rsidRPr="00071DD2">
        <w:rPr>
          <w:rFonts w:hint="cs"/>
          <w:rtl/>
          <w:lang w:eastAsia="he-IL"/>
        </w:rPr>
        <w:t xml:space="preserve">את כל הדברים האלה ישירות מתוקף חוק. היחידה שלי פועלת </w:t>
      </w:r>
      <w:bookmarkStart w:id="85" w:name="_ETM_Q1_933000"/>
      <w:bookmarkEnd w:id="85"/>
      <w:r w:rsidRPr="00071DD2">
        <w:rPr>
          <w:rFonts w:hint="cs"/>
          <w:rtl/>
          <w:lang w:eastAsia="he-IL"/>
        </w:rPr>
        <w:t xml:space="preserve">רק מתוקף חוק. כל דבר כתוב בחוק שירות ביטחון, וכך </w:t>
      </w:r>
      <w:bookmarkStart w:id="86" w:name="_ETM_Q1_938000"/>
      <w:bookmarkEnd w:id="86"/>
      <w:r w:rsidRPr="00071DD2">
        <w:rPr>
          <w:rFonts w:hint="cs"/>
          <w:rtl/>
          <w:lang w:eastAsia="he-IL"/>
        </w:rPr>
        <w:t>אנחנו פועלים.</w:t>
      </w:r>
    </w:p>
    <w:p w:rsidR="00EB16FC" w:rsidRPr="00071DD2" w:rsidRDefault="00EB16FC" w:rsidP="00EB16FC">
      <w:pPr>
        <w:rPr>
          <w:rtl/>
          <w:lang w:eastAsia="he-IL"/>
        </w:rPr>
      </w:pPr>
    </w:p>
    <w:p w:rsidR="0031605C" w:rsidRPr="00071DD2" w:rsidRDefault="0031605C" w:rsidP="0031605C">
      <w:pPr>
        <w:pStyle w:val="af6"/>
        <w:keepNext/>
        <w:rPr>
          <w:rtl/>
        </w:rPr>
      </w:pPr>
      <w:bookmarkStart w:id="87" w:name="ET_yor_6156_20"/>
      <w:r w:rsidRPr="00071DD2">
        <w:rPr>
          <w:rStyle w:val="TagStyle"/>
          <w:rtl/>
        </w:rPr>
        <w:t xml:space="preserve"> &lt;&lt; יור &gt;&gt; </w:t>
      </w:r>
      <w:r w:rsidRPr="00071DD2">
        <w:rPr>
          <w:rtl/>
        </w:rPr>
        <w:t>היו"ר גלעד קריב:</w:t>
      </w:r>
      <w:r w:rsidRPr="00071DD2">
        <w:rPr>
          <w:rStyle w:val="TagStyle"/>
          <w:rtl/>
        </w:rPr>
        <w:t xml:space="preserve"> &lt;&lt; יור &gt;&gt;</w:t>
      </w:r>
      <w:r w:rsidRPr="00071DD2">
        <w:rPr>
          <w:rtl/>
        </w:rPr>
        <w:t xml:space="preserve">   </w:t>
      </w:r>
      <w:bookmarkEnd w:id="87"/>
    </w:p>
    <w:p w:rsidR="0031605C" w:rsidRPr="00071DD2" w:rsidRDefault="0031605C" w:rsidP="0031605C">
      <w:pPr>
        <w:pStyle w:val="KeepWithNext"/>
        <w:rPr>
          <w:rtl/>
          <w:lang w:eastAsia="he-IL"/>
        </w:rPr>
      </w:pPr>
    </w:p>
    <w:p w:rsidR="0031605C" w:rsidRPr="00071DD2" w:rsidRDefault="0031605C" w:rsidP="00322C1C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>ברשותך, אל"מ מצליח, אני רק אומר את הדבר הבא</w:t>
      </w:r>
      <w:r w:rsidR="00322C1C" w:rsidRPr="00071DD2">
        <w:rPr>
          <w:rFonts w:hint="cs"/>
          <w:rtl/>
          <w:lang w:eastAsia="he-IL"/>
        </w:rPr>
        <w:t>:</w:t>
      </w:r>
      <w:r w:rsidRPr="00071DD2">
        <w:rPr>
          <w:rFonts w:hint="cs"/>
          <w:rtl/>
          <w:lang w:eastAsia="he-IL"/>
        </w:rPr>
        <w:t xml:space="preserve"> המטרה שלנו היא לא לשנות </w:t>
      </w:r>
      <w:r w:rsidR="00706458" w:rsidRPr="00071DD2">
        <w:rPr>
          <w:rFonts w:hint="cs"/>
          <w:rtl/>
          <w:lang w:eastAsia="he-IL"/>
        </w:rPr>
        <w:t xml:space="preserve">את מה שקבוע בחקיקת שירות הביטחון. אנחנו לא </w:t>
      </w:r>
      <w:bookmarkStart w:id="88" w:name="_ETM_Q1_953000"/>
      <w:bookmarkEnd w:id="88"/>
      <w:r w:rsidR="00706458" w:rsidRPr="00071DD2">
        <w:rPr>
          <w:rFonts w:hint="cs"/>
          <w:rtl/>
          <w:lang w:eastAsia="he-IL"/>
        </w:rPr>
        <w:t>מנסים אגב אורחא בחוק שעוסק בדיוור דיגיטלי לשנות את מושכלות ה</w:t>
      </w:r>
      <w:bookmarkStart w:id="89" w:name="_ETM_Q1_960000"/>
      <w:bookmarkEnd w:id="89"/>
      <w:r w:rsidR="00706458" w:rsidRPr="00071DD2">
        <w:rPr>
          <w:rFonts w:hint="cs"/>
          <w:rtl/>
          <w:lang w:eastAsia="he-IL"/>
        </w:rPr>
        <w:t xml:space="preserve">יסוד של מועמד לשירות ביטחון, הוא בעל הדברים מולכם. </w:t>
      </w:r>
      <w:bookmarkStart w:id="90" w:name="_ETM_Q1_966000"/>
      <w:bookmarkEnd w:id="90"/>
      <w:r w:rsidR="00706458" w:rsidRPr="00071DD2">
        <w:rPr>
          <w:rFonts w:hint="cs"/>
          <w:rtl/>
          <w:lang w:eastAsia="he-IL"/>
        </w:rPr>
        <w:t xml:space="preserve">מצד שני, אנחנו גם לא יכולים להתעלם לחלוטין מהמשמעות של </w:t>
      </w:r>
      <w:bookmarkStart w:id="91" w:name="_ETM_Q1_977000"/>
      <w:bookmarkEnd w:id="91"/>
      <w:r w:rsidR="00706458" w:rsidRPr="00071DD2">
        <w:rPr>
          <w:rFonts w:hint="cs"/>
          <w:rtl/>
          <w:lang w:eastAsia="he-IL"/>
        </w:rPr>
        <w:t>השינוי בדרך התקשורת. יש את החוק, אבל יש גם מציאות</w:t>
      </w:r>
      <w:bookmarkStart w:id="92" w:name="_ETM_Q1_984000"/>
      <w:bookmarkEnd w:id="92"/>
      <w:r w:rsidR="00706458" w:rsidRPr="00071DD2">
        <w:rPr>
          <w:rFonts w:hint="cs"/>
          <w:rtl/>
          <w:lang w:eastAsia="he-IL"/>
        </w:rPr>
        <w:t xml:space="preserve"> חיים, שכאשר מבקשים מאיתנו לשנות אותה, צריך לתת עליה את</w:t>
      </w:r>
      <w:bookmarkStart w:id="93" w:name="_ETM_Q1_990000"/>
      <w:bookmarkEnd w:id="93"/>
      <w:r w:rsidR="00706458" w:rsidRPr="00071DD2">
        <w:rPr>
          <w:rFonts w:hint="cs"/>
          <w:rtl/>
          <w:lang w:eastAsia="he-IL"/>
        </w:rPr>
        <w:t xml:space="preserve"> הדעת. דרך אגב, בצד החוק הכתוב, גם במסגרת הדין המינהלי, כשרשות מינהלית עושה שינוי, גם אם זה כתוצאה מכוח החוק, </w:t>
      </w:r>
      <w:bookmarkStart w:id="94" w:name="_ETM_Q1_1004000"/>
      <w:bookmarkEnd w:id="94"/>
      <w:r w:rsidR="00706458" w:rsidRPr="00071DD2">
        <w:rPr>
          <w:rFonts w:hint="cs"/>
          <w:rtl/>
          <w:lang w:eastAsia="he-IL"/>
        </w:rPr>
        <w:t xml:space="preserve">היא צריכה לשקול קשת רחבה של שיקולים, בטח אם התגבשה </w:t>
      </w:r>
      <w:bookmarkStart w:id="95" w:name="_ETM_Q1_1010000"/>
      <w:bookmarkEnd w:id="95"/>
      <w:r w:rsidR="00706458" w:rsidRPr="00071DD2">
        <w:rPr>
          <w:rFonts w:hint="cs"/>
          <w:rtl/>
          <w:lang w:eastAsia="he-IL"/>
        </w:rPr>
        <w:t>פה איזה נורמה, התגבש איזה דפוס פעולה במשך עשרות שנים.</w:t>
      </w:r>
    </w:p>
    <w:p w:rsidR="00706458" w:rsidRPr="00071DD2" w:rsidRDefault="00706458" w:rsidP="00322C1C">
      <w:pPr>
        <w:rPr>
          <w:rtl/>
          <w:lang w:eastAsia="he-IL"/>
        </w:rPr>
      </w:pPr>
    </w:p>
    <w:p w:rsidR="00706458" w:rsidRPr="00071DD2" w:rsidRDefault="00706458" w:rsidP="00706458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 xml:space="preserve">דפוס </w:t>
      </w:r>
      <w:bookmarkStart w:id="96" w:name="_ETM_Q1_1015000"/>
      <w:bookmarkEnd w:id="96"/>
      <w:r w:rsidRPr="00071DD2">
        <w:rPr>
          <w:rFonts w:hint="cs"/>
          <w:rtl/>
          <w:lang w:eastAsia="he-IL"/>
        </w:rPr>
        <w:t xml:space="preserve">הפעולה שהתגבש במשך עשרות שנים הוא שאתם נמצאים בדין ישיר </w:t>
      </w:r>
      <w:bookmarkStart w:id="97" w:name="_ETM_Q1_1020000"/>
      <w:bookmarkEnd w:id="97"/>
      <w:r w:rsidRPr="00071DD2">
        <w:rPr>
          <w:rFonts w:hint="cs"/>
          <w:rtl/>
          <w:lang w:eastAsia="he-IL"/>
        </w:rPr>
        <w:t xml:space="preserve">עם המלש"ב, אתם מודיעים לו וכו', אבל בצמתים העיקריים ההודעה </w:t>
      </w:r>
      <w:bookmarkStart w:id="98" w:name="_ETM_Q1_1028000"/>
      <w:bookmarkEnd w:id="98"/>
      <w:r w:rsidRPr="00071DD2">
        <w:rPr>
          <w:rFonts w:hint="cs"/>
          <w:rtl/>
          <w:lang w:eastAsia="he-IL"/>
        </w:rPr>
        <w:t xml:space="preserve">מגיעה אל המקום שבו הוא גר, וקטין לעולם גר במקום </w:t>
      </w:r>
      <w:bookmarkStart w:id="99" w:name="_ETM_Q1_1035000"/>
      <w:bookmarkEnd w:id="99"/>
      <w:r w:rsidRPr="00071DD2">
        <w:rPr>
          <w:rFonts w:hint="cs"/>
          <w:rtl/>
          <w:lang w:eastAsia="he-IL"/>
        </w:rPr>
        <w:t xml:space="preserve">שהוא נמצא תחת פיקוח של אפוטרופוס. ברוב המקרים אלה הוריו, </w:t>
      </w:r>
      <w:bookmarkStart w:id="100" w:name="_ETM_Q1_1040000"/>
      <w:bookmarkEnd w:id="100"/>
      <w:r w:rsidRPr="00071DD2">
        <w:rPr>
          <w:rFonts w:hint="cs"/>
          <w:rtl/>
          <w:lang w:eastAsia="he-IL"/>
        </w:rPr>
        <w:t>לעיתים זו מסגרת אם הוא לא חי עם הוריו.</w:t>
      </w:r>
      <w:bookmarkStart w:id="101" w:name="_ETM_Q1_1048000"/>
      <w:bookmarkEnd w:id="101"/>
      <w:r w:rsidRPr="00071DD2">
        <w:rPr>
          <w:rFonts w:hint="cs"/>
          <w:rtl/>
          <w:lang w:eastAsia="he-IL"/>
        </w:rPr>
        <w:t xml:space="preserve"> </w:t>
      </w:r>
    </w:p>
    <w:p w:rsidR="00706458" w:rsidRPr="00071DD2" w:rsidRDefault="00706458" w:rsidP="00706458">
      <w:pPr>
        <w:rPr>
          <w:rtl/>
          <w:lang w:eastAsia="he-IL"/>
        </w:rPr>
      </w:pPr>
      <w:bookmarkStart w:id="102" w:name="_ETM_Q1_1063000"/>
      <w:bookmarkEnd w:id="102"/>
    </w:p>
    <w:p w:rsidR="002D388A" w:rsidRPr="00071DD2" w:rsidRDefault="00706458" w:rsidP="00341013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 xml:space="preserve">אנחנו צריכים לאשר כאן איזה שינוי שהוא שינוי בעל </w:t>
      </w:r>
      <w:bookmarkStart w:id="103" w:name="_ETM_Q1_1054000"/>
      <w:bookmarkEnd w:id="103"/>
      <w:r w:rsidRPr="00071DD2">
        <w:rPr>
          <w:rFonts w:hint="cs"/>
          <w:rtl/>
          <w:lang w:eastAsia="he-IL"/>
        </w:rPr>
        <w:t>משמעות</w:t>
      </w:r>
      <w:r w:rsidR="00341013" w:rsidRPr="00071DD2">
        <w:rPr>
          <w:rFonts w:hint="cs"/>
          <w:rtl/>
          <w:lang w:eastAsia="he-IL"/>
        </w:rPr>
        <w:t>.</w:t>
      </w:r>
      <w:r w:rsidRPr="00071DD2">
        <w:rPr>
          <w:rFonts w:hint="cs"/>
          <w:rtl/>
          <w:lang w:eastAsia="he-IL"/>
        </w:rPr>
        <w:t xml:space="preserve"> אז נכון</w:t>
      </w:r>
      <w:r w:rsidR="00341013" w:rsidRPr="00071DD2">
        <w:rPr>
          <w:rFonts w:hint="cs"/>
          <w:rtl/>
          <w:lang w:eastAsia="he-IL"/>
        </w:rPr>
        <w:t>,</w:t>
      </w:r>
      <w:r w:rsidRPr="00071DD2">
        <w:rPr>
          <w:rFonts w:hint="cs"/>
          <w:rtl/>
          <w:lang w:eastAsia="he-IL"/>
        </w:rPr>
        <w:t xml:space="preserve"> ברוב המקרים לא תצא שום תקלה עם </w:t>
      </w:r>
      <w:bookmarkStart w:id="104" w:name="_ETM_Q1_1057000"/>
      <w:bookmarkEnd w:id="104"/>
      <w:r w:rsidRPr="00071DD2">
        <w:rPr>
          <w:rFonts w:hint="cs"/>
          <w:rtl/>
          <w:lang w:eastAsia="he-IL"/>
        </w:rPr>
        <w:t xml:space="preserve">הצו גיוס יגיע בתיבת הדואר האלקטרוני ולא יגיע בדואר, ורוב </w:t>
      </w:r>
      <w:bookmarkStart w:id="105" w:name="_ETM_Q1_1064000"/>
      <w:bookmarkEnd w:id="105"/>
      <w:r w:rsidRPr="00071DD2">
        <w:rPr>
          <w:rFonts w:hint="cs"/>
          <w:rtl/>
          <w:lang w:eastAsia="he-IL"/>
        </w:rPr>
        <w:t xml:space="preserve">ההורים יודעים שהילד קיבל, אבל זה לא עניין של משפחות </w:t>
      </w:r>
      <w:bookmarkStart w:id="106" w:name="_ETM_Q1_1072000"/>
      <w:bookmarkEnd w:id="106"/>
      <w:r w:rsidRPr="00071DD2">
        <w:rPr>
          <w:rFonts w:hint="cs"/>
          <w:rtl/>
          <w:lang w:eastAsia="he-IL"/>
        </w:rPr>
        <w:t xml:space="preserve">מוחלשות או מקומות, יש ילדים פחות מאורגנים, יותר מסודרים וכו', </w:t>
      </w:r>
      <w:bookmarkStart w:id="107" w:name="_ETM_Q1_1080000"/>
      <w:bookmarkEnd w:id="107"/>
      <w:r w:rsidRPr="00071DD2">
        <w:rPr>
          <w:rFonts w:hint="cs"/>
          <w:rtl/>
          <w:lang w:eastAsia="he-IL"/>
        </w:rPr>
        <w:t xml:space="preserve">אז כשאדם מקבל צו ראשון, טוב שהוריו יודעים שהוא </w:t>
      </w:r>
      <w:bookmarkStart w:id="108" w:name="_ETM_Q1_1083000"/>
      <w:bookmarkEnd w:id="108"/>
      <w:r w:rsidRPr="00071DD2">
        <w:rPr>
          <w:rFonts w:hint="cs"/>
          <w:rtl/>
          <w:lang w:eastAsia="he-IL"/>
        </w:rPr>
        <w:t xml:space="preserve">קיבל צו ראשון. נכון שזה לא מוגדר בחוק, אבל אולי </w:t>
      </w:r>
      <w:bookmarkStart w:id="109" w:name="_ETM_Q1_1091000"/>
      <w:bookmarkEnd w:id="109"/>
      <w:r w:rsidRPr="00071DD2">
        <w:rPr>
          <w:rFonts w:hint="cs"/>
          <w:rtl/>
          <w:lang w:eastAsia="he-IL"/>
        </w:rPr>
        <w:t xml:space="preserve">זה לא הוגדר בחוק מכיוון שלא היה צורך להגדיר </w:t>
      </w:r>
      <w:bookmarkStart w:id="110" w:name="_ETM_Q1_1092000"/>
      <w:bookmarkEnd w:id="110"/>
      <w:r w:rsidRPr="00071DD2">
        <w:rPr>
          <w:rFonts w:hint="cs"/>
          <w:rtl/>
          <w:lang w:eastAsia="he-IL"/>
        </w:rPr>
        <w:t xml:space="preserve">את זה בחוק, כי תמיד זה נמסר בדואר, והדואר הגיע </w:t>
      </w:r>
      <w:bookmarkStart w:id="111" w:name="_ETM_Q1_1096000"/>
      <w:bookmarkEnd w:id="111"/>
      <w:r w:rsidRPr="00071DD2">
        <w:rPr>
          <w:rFonts w:hint="cs"/>
          <w:rtl/>
          <w:lang w:eastAsia="he-IL"/>
        </w:rPr>
        <w:t xml:space="preserve">למען הרשום של הילד, אבל המען הרשום של הילד זה </w:t>
      </w:r>
      <w:bookmarkStart w:id="112" w:name="_ETM_Q1_1101000"/>
      <w:bookmarkEnd w:id="112"/>
      <w:r w:rsidRPr="00071DD2">
        <w:rPr>
          <w:rFonts w:hint="cs"/>
          <w:rtl/>
          <w:lang w:eastAsia="he-IL"/>
        </w:rPr>
        <w:t xml:space="preserve">מען האפוטרופוס. ילד בין 16, 17, 17.5, לא מחזיק מען </w:t>
      </w:r>
      <w:bookmarkStart w:id="113" w:name="_ETM_Q1_1107000"/>
      <w:bookmarkEnd w:id="113"/>
      <w:r w:rsidRPr="00071DD2">
        <w:rPr>
          <w:rFonts w:hint="cs"/>
          <w:rtl/>
          <w:lang w:eastAsia="he-IL"/>
        </w:rPr>
        <w:t>משלו.</w:t>
      </w:r>
      <w:r w:rsidR="00341013" w:rsidRPr="00071DD2">
        <w:rPr>
          <w:rFonts w:hint="cs"/>
          <w:rtl/>
          <w:lang w:eastAsia="he-IL"/>
        </w:rPr>
        <w:t xml:space="preserve"> </w:t>
      </w:r>
      <w:bookmarkStart w:id="114" w:name="_ETM_Q1_1112000"/>
      <w:bookmarkEnd w:id="114"/>
      <w:r w:rsidRPr="00071DD2">
        <w:rPr>
          <w:rFonts w:hint="cs"/>
          <w:rtl/>
          <w:lang w:eastAsia="he-IL"/>
        </w:rPr>
        <w:t xml:space="preserve">עוד פעם, אין פה שום ניסיון לשנות משהו בדיני </w:t>
      </w:r>
      <w:bookmarkStart w:id="115" w:name="_ETM_Q1_1116000"/>
      <w:bookmarkEnd w:id="115"/>
      <w:r w:rsidRPr="00071DD2">
        <w:rPr>
          <w:rFonts w:hint="cs"/>
          <w:rtl/>
          <w:lang w:eastAsia="he-IL"/>
        </w:rPr>
        <w:t xml:space="preserve">המועמדים לשירות הביטחון, אבל </w:t>
      </w:r>
      <w:r w:rsidR="003F1A9F" w:rsidRPr="00071DD2">
        <w:rPr>
          <w:rFonts w:hint="cs"/>
          <w:rtl/>
          <w:lang w:eastAsia="he-IL"/>
        </w:rPr>
        <w:t xml:space="preserve">באותה מידה אפשר </w:t>
      </w:r>
      <w:r w:rsidRPr="00071DD2">
        <w:rPr>
          <w:rFonts w:hint="cs"/>
          <w:rtl/>
          <w:lang w:eastAsia="he-IL"/>
        </w:rPr>
        <w:t xml:space="preserve">גם </w:t>
      </w:r>
      <w:r w:rsidR="003F1A9F" w:rsidRPr="00071DD2">
        <w:rPr>
          <w:rFonts w:hint="cs"/>
          <w:rtl/>
          <w:lang w:eastAsia="he-IL"/>
        </w:rPr>
        <w:t xml:space="preserve">לבנות </w:t>
      </w:r>
      <w:r w:rsidRPr="00071DD2">
        <w:rPr>
          <w:rFonts w:hint="cs"/>
          <w:rtl/>
          <w:lang w:eastAsia="he-IL"/>
        </w:rPr>
        <w:t xml:space="preserve">פה קונסטרוקציה שאומרת </w:t>
      </w:r>
      <w:r w:rsidR="00341013" w:rsidRPr="00071DD2">
        <w:rPr>
          <w:rFonts w:hint="cs"/>
          <w:rtl/>
          <w:lang w:eastAsia="he-IL"/>
        </w:rPr>
        <w:t>"</w:t>
      </w:r>
      <w:r w:rsidRPr="00071DD2">
        <w:rPr>
          <w:rFonts w:hint="cs"/>
          <w:rtl/>
          <w:lang w:eastAsia="he-IL"/>
        </w:rPr>
        <w:t>לא</w:t>
      </w:r>
      <w:r w:rsidR="00341013" w:rsidRPr="00071DD2">
        <w:rPr>
          <w:rFonts w:hint="cs"/>
          <w:rtl/>
          <w:lang w:eastAsia="he-IL"/>
        </w:rPr>
        <w:t>"</w:t>
      </w:r>
      <w:r w:rsidRPr="00071DD2">
        <w:rPr>
          <w:rFonts w:hint="cs"/>
          <w:rtl/>
          <w:lang w:eastAsia="he-IL"/>
        </w:rPr>
        <w:t>.</w:t>
      </w:r>
    </w:p>
    <w:p w:rsidR="008E7415" w:rsidRPr="00071DD2" w:rsidRDefault="008E7415" w:rsidP="003F1A9F">
      <w:pPr>
        <w:rPr>
          <w:rtl/>
          <w:lang w:eastAsia="he-IL"/>
        </w:rPr>
      </w:pPr>
    </w:p>
    <w:p w:rsidR="00706458" w:rsidRPr="00071DD2" w:rsidRDefault="00706458" w:rsidP="003F1A9F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 xml:space="preserve">אני </w:t>
      </w:r>
      <w:bookmarkStart w:id="116" w:name="_ETM_Q1_1124000"/>
      <w:bookmarkEnd w:id="116"/>
      <w:r w:rsidRPr="00071DD2">
        <w:rPr>
          <w:rFonts w:hint="cs"/>
          <w:rtl/>
          <w:lang w:eastAsia="he-IL"/>
        </w:rPr>
        <w:t xml:space="preserve">זוכר עוד מימיי, לא היה דואר אלקטרוני, לא שאני כזה </w:t>
      </w:r>
      <w:bookmarkStart w:id="117" w:name="_ETM_Q1_1128000"/>
      <w:bookmarkEnd w:id="117"/>
      <w:r w:rsidRPr="00071DD2">
        <w:rPr>
          <w:rFonts w:hint="cs"/>
          <w:rtl/>
          <w:lang w:eastAsia="he-IL"/>
        </w:rPr>
        <w:t xml:space="preserve">ותיק, אבל היו מתקשרים לטלפון הנייח בבית ומודיעים לך שהמבדק </w:t>
      </w:r>
      <w:bookmarkStart w:id="118" w:name="_ETM_Q1_1132000"/>
      <w:bookmarkEnd w:id="118"/>
      <w:r w:rsidRPr="00071DD2">
        <w:rPr>
          <w:rFonts w:hint="cs"/>
          <w:rtl/>
          <w:lang w:eastAsia="he-IL"/>
        </w:rPr>
        <w:t xml:space="preserve">הוא מחר, אז תגיע, ולא היו מבקשים לדבר עם אימא </w:t>
      </w:r>
      <w:bookmarkStart w:id="119" w:name="_ETM_Q1_1136000"/>
      <w:bookmarkEnd w:id="119"/>
      <w:r w:rsidRPr="00071DD2">
        <w:rPr>
          <w:rFonts w:hint="cs"/>
          <w:rtl/>
          <w:lang w:eastAsia="he-IL"/>
        </w:rPr>
        <w:t xml:space="preserve">שלי, דיברו איתי, ואמרו לי: בוא למבדק. לעומת זאת, צו </w:t>
      </w:r>
      <w:bookmarkStart w:id="120" w:name="_ETM_Q1_1141000"/>
      <w:bookmarkEnd w:id="120"/>
      <w:r w:rsidRPr="00071DD2">
        <w:rPr>
          <w:rFonts w:hint="cs"/>
          <w:rtl/>
          <w:lang w:eastAsia="he-IL"/>
        </w:rPr>
        <w:t>ראשון והודעה על תאריך הגיוס הגיעה בדואר, וגם אם הייתי</w:t>
      </w:r>
      <w:bookmarkStart w:id="121" w:name="_ETM_Q1_1148000"/>
      <w:bookmarkEnd w:id="121"/>
      <w:r w:rsidRPr="00071DD2">
        <w:rPr>
          <w:rFonts w:hint="cs"/>
          <w:rtl/>
          <w:lang w:eastAsia="he-IL"/>
        </w:rPr>
        <w:t xml:space="preserve"> נער מפוזר, ההודעה הגיעה והונחה על שולחן דברי הדואר בבית.</w:t>
      </w:r>
    </w:p>
    <w:p w:rsidR="00706458" w:rsidRPr="00071DD2" w:rsidRDefault="00706458" w:rsidP="003F1A9F">
      <w:pPr>
        <w:rPr>
          <w:rtl/>
          <w:lang w:eastAsia="he-IL"/>
        </w:rPr>
      </w:pPr>
    </w:p>
    <w:p w:rsidR="00706458" w:rsidRPr="00071DD2" w:rsidRDefault="00706458" w:rsidP="00341013">
      <w:pPr>
        <w:rPr>
          <w:rtl/>
          <w:lang w:eastAsia="he-IL"/>
        </w:rPr>
      </w:pPr>
      <w:bookmarkStart w:id="122" w:name="_ETM_Q1_1154000"/>
      <w:bookmarkEnd w:id="122"/>
      <w:r w:rsidRPr="00071DD2">
        <w:rPr>
          <w:rFonts w:hint="cs"/>
          <w:rtl/>
          <w:lang w:eastAsia="he-IL"/>
        </w:rPr>
        <w:t xml:space="preserve">אני </w:t>
      </w:r>
      <w:bookmarkStart w:id="123" w:name="_ETM_Q1_1155000"/>
      <w:bookmarkEnd w:id="123"/>
      <w:r w:rsidRPr="00071DD2">
        <w:rPr>
          <w:rFonts w:hint="cs"/>
          <w:rtl/>
          <w:lang w:eastAsia="he-IL"/>
        </w:rPr>
        <w:t xml:space="preserve">לא נגד שתעבדו בכל הדברים שעד היום עבדתם בטלפון למלש"ב </w:t>
      </w:r>
      <w:bookmarkStart w:id="124" w:name="_ETM_Q1_1163000"/>
      <w:bookmarkEnd w:id="124"/>
      <w:r w:rsidRPr="00071DD2">
        <w:rPr>
          <w:rFonts w:hint="cs"/>
          <w:rtl/>
          <w:lang w:eastAsia="he-IL"/>
        </w:rPr>
        <w:t xml:space="preserve">ובסמ"ס למלש"ב, אין בעיה שתעברו לעבוד איתו בדואר אלקטרוני, אבל </w:t>
      </w:r>
      <w:bookmarkStart w:id="125" w:name="_ETM_Q1_1170000"/>
      <w:bookmarkEnd w:id="125"/>
      <w:r w:rsidRPr="00071DD2">
        <w:rPr>
          <w:rFonts w:hint="cs"/>
          <w:rtl/>
          <w:lang w:eastAsia="he-IL"/>
        </w:rPr>
        <w:t xml:space="preserve">אני שואל אותך, כמפקד המערכת הזאת, האם לא נכון לקבוע </w:t>
      </w:r>
      <w:bookmarkStart w:id="126" w:name="_ETM_Q1_1174000"/>
      <w:bookmarkEnd w:id="126"/>
      <w:r w:rsidRPr="00071DD2">
        <w:rPr>
          <w:rFonts w:hint="cs"/>
          <w:rtl/>
          <w:lang w:eastAsia="he-IL"/>
        </w:rPr>
        <w:t xml:space="preserve">שאת האירועים הגדולים בשרשרת הזאת, שזה לקבל צו ראשון של </w:t>
      </w:r>
      <w:bookmarkStart w:id="127" w:name="_ETM_Q1_1181000"/>
      <w:bookmarkEnd w:id="127"/>
      <w:r w:rsidRPr="00071DD2">
        <w:rPr>
          <w:rFonts w:hint="cs"/>
          <w:rtl/>
          <w:lang w:eastAsia="he-IL"/>
        </w:rPr>
        <w:t>כניסה לתהליך</w:t>
      </w:r>
      <w:r w:rsidR="00341013" w:rsidRPr="00071DD2">
        <w:rPr>
          <w:rFonts w:hint="cs"/>
          <w:rtl/>
          <w:lang w:eastAsia="he-IL"/>
        </w:rPr>
        <w:t>,</w:t>
      </w:r>
      <w:r w:rsidRPr="00071DD2">
        <w:rPr>
          <w:rFonts w:hint="cs"/>
          <w:rtl/>
          <w:lang w:eastAsia="he-IL"/>
        </w:rPr>
        <w:t xml:space="preserve"> </w:t>
      </w:r>
      <w:r w:rsidR="00341013" w:rsidRPr="00071DD2">
        <w:rPr>
          <w:rFonts w:hint="cs"/>
          <w:rtl/>
          <w:lang w:eastAsia="he-IL"/>
        </w:rPr>
        <w:t>ת</w:t>
      </w:r>
      <w:r w:rsidRPr="00071DD2">
        <w:rPr>
          <w:rFonts w:hint="cs"/>
          <w:rtl/>
          <w:lang w:eastAsia="he-IL"/>
        </w:rPr>
        <w:t xml:space="preserve">שלח בדואר האלקטרוני על פי המען, </w:t>
      </w:r>
      <w:bookmarkStart w:id="128" w:name="_ETM_Q1_1187000"/>
      <w:bookmarkEnd w:id="128"/>
      <w:r w:rsidRPr="00071DD2">
        <w:rPr>
          <w:rFonts w:hint="cs"/>
          <w:rtl/>
          <w:lang w:eastAsia="he-IL"/>
        </w:rPr>
        <w:t xml:space="preserve">אבל במקביל תמשיכו לשלוח לביתו של האדם, לא </w:t>
      </w:r>
      <w:bookmarkStart w:id="129" w:name="_ETM_Q1_1189000"/>
      <w:bookmarkEnd w:id="129"/>
      <w:r w:rsidRPr="00071DD2">
        <w:rPr>
          <w:rFonts w:hint="cs"/>
          <w:rtl/>
          <w:lang w:eastAsia="he-IL"/>
        </w:rPr>
        <w:t>רק למען הדיגיטלי של</w:t>
      </w:r>
      <w:r w:rsidR="00341013" w:rsidRPr="00071DD2">
        <w:rPr>
          <w:rFonts w:hint="cs"/>
          <w:rtl/>
          <w:lang w:eastAsia="he-IL"/>
        </w:rPr>
        <w:t>ו?</w:t>
      </w:r>
    </w:p>
    <w:p w:rsidR="00706458" w:rsidRPr="00071DD2" w:rsidRDefault="00706458" w:rsidP="003F1A9F">
      <w:pPr>
        <w:rPr>
          <w:rtl/>
          <w:lang w:eastAsia="he-IL"/>
        </w:rPr>
      </w:pPr>
      <w:bookmarkStart w:id="130" w:name="_ETM_Q1_1126000"/>
      <w:bookmarkEnd w:id="130"/>
    </w:p>
    <w:p w:rsidR="008E7415" w:rsidRPr="00071DD2" w:rsidRDefault="008E7415" w:rsidP="008E7415">
      <w:pPr>
        <w:pStyle w:val="af9"/>
        <w:keepNext/>
        <w:rPr>
          <w:rtl/>
          <w:lang w:eastAsia="he-IL"/>
        </w:rPr>
      </w:pPr>
      <w:bookmarkStart w:id="131" w:name="ET_guest_890148_21"/>
      <w:r w:rsidRPr="00071DD2">
        <w:rPr>
          <w:rStyle w:val="TagStyle"/>
          <w:rtl/>
        </w:rPr>
        <w:t xml:space="preserve"> &lt;&lt; אורח &gt;&gt; </w:t>
      </w:r>
      <w:r w:rsidRPr="00071DD2">
        <w:rPr>
          <w:rtl/>
          <w:lang w:eastAsia="he-IL"/>
        </w:rPr>
        <w:t>אלון מצליח:</w:t>
      </w:r>
      <w:r w:rsidRPr="00071DD2">
        <w:rPr>
          <w:rStyle w:val="TagStyle"/>
          <w:rtl/>
        </w:rPr>
        <w:t xml:space="preserve"> &lt;&lt; אורח &gt;&gt;</w:t>
      </w:r>
      <w:r w:rsidRPr="00071DD2">
        <w:rPr>
          <w:rtl/>
          <w:lang w:eastAsia="he-IL"/>
        </w:rPr>
        <w:t xml:space="preserve">   </w:t>
      </w:r>
      <w:bookmarkEnd w:id="131"/>
    </w:p>
    <w:p w:rsidR="008E7415" w:rsidRPr="00071DD2" w:rsidRDefault="008E7415" w:rsidP="008E7415">
      <w:pPr>
        <w:pStyle w:val="KeepWithNext"/>
        <w:rPr>
          <w:rtl/>
          <w:lang w:eastAsia="he-IL"/>
        </w:rPr>
      </w:pPr>
    </w:p>
    <w:p w:rsidR="008E7415" w:rsidRPr="00071DD2" w:rsidRDefault="00706458" w:rsidP="008E7415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 xml:space="preserve">אני אתייחס לזה, </w:t>
      </w:r>
      <w:r w:rsidR="008E7415" w:rsidRPr="00071DD2">
        <w:rPr>
          <w:rFonts w:hint="cs"/>
          <w:rtl/>
          <w:lang w:eastAsia="he-IL"/>
        </w:rPr>
        <w:t>אדוני היושב-ראש, אני אומר שאין לנו ספק</w:t>
      </w:r>
      <w:r w:rsidRPr="00071DD2">
        <w:rPr>
          <w:rFonts w:hint="cs"/>
          <w:rtl/>
          <w:lang w:eastAsia="he-IL"/>
        </w:rPr>
        <w:t xml:space="preserve"> שהליך גיוס של </w:t>
      </w:r>
      <w:bookmarkStart w:id="132" w:name="_ETM_Q1_1201000"/>
      <w:bookmarkEnd w:id="132"/>
      <w:r w:rsidRPr="00071DD2">
        <w:rPr>
          <w:rFonts w:hint="cs"/>
          <w:rtl/>
          <w:lang w:eastAsia="he-IL"/>
        </w:rPr>
        <w:t>אדם היום</w:t>
      </w:r>
      <w:r w:rsidR="00341013" w:rsidRPr="00071DD2">
        <w:rPr>
          <w:rFonts w:hint="cs"/>
          <w:rtl/>
          <w:lang w:eastAsia="he-IL"/>
        </w:rPr>
        <w:t>,</w:t>
      </w:r>
      <w:r w:rsidRPr="00071DD2">
        <w:rPr>
          <w:rFonts w:hint="cs"/>
          <w:rtl/>
          <w:lang w:eastAsia="he-IL"/>
        </w:rPr>
        <w:t xml:space="preserve"> בשנת 2022</w:t>
      </w:r>
      <w:r w:rsidR="00341013" w:rsidRPr="00071DD2">
        <w:rPr>
          <w:rFonts w:hint="cs"/>
          <w:rtl/>
          <w:lang w:eastAsia="he-IL"/>
        </w:rPr>
        <w:t>,</w:t>
      </w:r>
      <w:r w:rsidRPr="00071DD2">
        <w:rPr>
          <w:rFonts w:hint="cs"/>
          <w:rtl/>
          <w:lang w:eastAsia="he-IL"/>
        </w:rPr>
        <w:t xml:space="preserve"> הוא שונה, כל הבית מתגייס. אנחנו </w:t>
      </w:r>
      <w:bookmarkStart w:id="133" w:name="_ETM_Q1_1210000"/>
      <w:bookmarkEnd w:id="133"/>
      <w:r w:rsidRPr="00071DD2">
        <w:rPr>
          <w:rFonts w:hint="cs"/>
          <w:rtl/>
          <w:lang w:eastAsia="he-IL"/>
        </w:rPr>
        <w:t>מניחים שהמשפחה היא חלק מהתהליך. לעומת זאת, להגדיר</w:t>
      </w:r>
      <w:r w:rsidR="00341013" w:rsidRPr="00071DD2">
        <w:rPr>
          <w:rFonts w:hint="cs"/>
          <w:rtl/>
          <w:lang w:eastAsia="he-IL"/>
        </w:rPr>
        <w:t xml:space="preserve"> שאנחנו </w:t>
      </w:r>
      <w:bookmarkStart w:id="134" w:name="_ETM_Q1_1219000"/>
      <w:bookmarkEnd w:id="134"/>
      <w:r w:rsidR="00341013" w:rsidRPr="00071DD2">
        <w:rPr>
          <w:rFonts w:hint="cs"/>
          <w:rtl/>
          <w:lang w:eastAsia="he-IL"/>
        </w:rPr>
        <w:t xml:space="preserve">צריכים ליידע או לקבל את אישורם לצורך העניין - - </w:t>
      </w:r>
      <w:bookmarkStart w:id="135" w:name="_ETM_Q1_1220000"/>
      <w:bookmarkEnd w:id="135"/>
      <w:r w:rsidR="00341013" w:rsidRPr="00071DD2">
        <w:rPr>
          <w:rFonts w:hint="cs"/>
          <w:rtl/>
          <w:lang w:eastAsia="he-IL"/>
        </w:rPr>
        <w:t>-</w:t>
      </w:r>
    </w:p>
    <w:p w:rsidR="008E7415" w:rsidRPr="00071DD2" w:rsidRDefault="008E7415" w:rsidP="008E7415">
      <w:pPr>
        <w:rPr>
          <w:rtl/>
          <w:lang w:eastAsia="he-IL"/>
        </w:rPr>
      </w:pPr>
    </w:p>
    <w:p w:rsidR="00955265" w:rsidRPr="00071DD2" w:rsidRDefault="00955265" w:rsidP="00955265">
      <w:pPr>
        <w:pStyle w:val="af6"/>
        <w:keepNext/>
        <w:rPr>
          <w:rtl/>
        </w:rPr>
      </w:pPr>
      <w:bookmarkStart w:id="136" w:name="ET_yor_6156_22"/>
      <w:r w:rsidRPr="00071DD2">
        <w:rPr>
          <w:rStyle w:val="TagStyle"/>
          <w:rtl/>
        </w:rPr>
        <w:t xml:space="preserve"> &lt;&lt; יור &gt;&gt; </w:t>
      </w:r>
      <w:r w:rsidRPr="00071DD2">
        <w:rPr>
          <w:rtl/>
        </w:rPr>
        <w:t>היו"ר גלעד קריב:</w:t>
      </w:r>
      <w:r w:rsidRPr="00071DD2">
        <w:rPr>
          <w:rStyle w:val="TagStyle"/>
          <w:rtl/>
        </w:rPr>
        <w:t xml:space="preserve"> &lt;&lt; יור &gt;&gt;</w:t>
      </w:r>
      <w:r w:rsidRPr="00071DD2">
        <w:rPr>
          <w:rtl/>
        </w:rPr>
        <w:t xml:space="preserve">   </w:t>
      </w:r>
      <w:bookmarkEnd w:id="136"/>
    </w:p>
    <w:p w:rsidR="00955265" w:rsidRPr="00071DD2" w:rsidRDefault="00955265" w:rsidP="00955265">
      <w:pPr>
        <w:pStyle w:val="KeepWithNext"/>
        <w:rPr>
          <w:rtl/>
          <w:lang w:eastAsia="he-IL"/>
        </w:rPr>
      </w:pPr>
    </w:p>
    <w:p w:rsidR="00955265" w:rsidRPr="00071DD2" w:rsidRDefault="00955265" w:rsidP="00955265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>זאת לא הייתה הכוונה.</w:t>
      </w:r>
    </w:p>
    <w:p w:rsidR="00955265" w:rsidRPr="00071DD2" w:rsidRDefault="00955265" w:rsidP="00955265">
      <w:pPr>
        <w:rPr>
          <w:rtl/>
          <w:lang w:eastAsia="he-IL"/>
        </w:rPr>
      </w:pPr>
    </w:p>
    <w:p w:rsidR="00955265" w:rsidRPr="00071DD2" w:rsidRDefault="00955265" w:rsidP="00955265">
      <w:pPr>
        <w:pStyle w:val="af9"/>
        <w:keepNext/>
        <w:rPr>
          <w:rtl/>
          <w:lang w:eastAsia="he-IL"/>
        </w:rPr>
      </w:pPr>
      <w:bookmarkStart w:id="137" w:name="ET_guest_890148_23"/>
      <w:r w:rsidRPr="00071DD2">
        <w:rPr>
          <w:rStyle w:val="TagStyle"/>
          <w:rtl/>
        </w:rPr>
        <w:t xml:space="preserve"> &lt;&lt; אורח &gt;&gt; </w:t>
      </w:r>
      <w:r w:rsidRPr="00071DD2">
        <w:rPr>
          <w:rtl/>
          <w:lang w:eastAsia="he-IL"/>
        </w:rPr>
        <w:t>אלון מצליח:</w:t>
      </w:r>
      <w:r w:rsidRPr="00071DD2">
        <w:rPr>
          <w:rStyle w:val="TagStyle"/>
          <w:rtl/>
        </w:rPr>
        <w:t xml:space="preserve"> &lt;&lt; אורח &gt;&gt;</w:t>
      </w:r>
      <w:r w:rsidRPr="00071DD2">
        <w:rPr>
          <w:rtl/>
          <w:lang w:eastAsia="he-IL"/>
        </w:rPr>
        <w:t xml:space="preserve">   </w:t>
      </w:r>
      <w:bookmarkEnd w:id="137"/>
    </w:p>
    <w:p w:rsidR="00955265" w:rsidRPr="00071DD2" w:rsidRDefault="00955265" w:rsidP="00955265">
      <w:pPr>
        <w:pStyle w:val="KeepWithNext"/>
        <w:rPr>
          <w:rtl/>
          <w:lang w:eastAsia="he-IL"/>
        </w:rPr>
      </w:pPr>
    </w:p>
    <w:p w:rsidR="00955265" w:rsidRPr="00071DD2" w:rsidRDefault="00341013" w:rsidP="00341013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 xml:space="preserve">מעולה. לצורך העניין, כשאנחנו שולחים צו גיוס למישהו, </w:t>
      </w:r>
      <w:r w:rsidR="00955265" w:rsidRPr="00071DD2">
        <w:rPr>
          <w:rFonts w:hint="cs"/>
          <w:rtl/>
          <w:lang w:eastAsia="he-IL"/>
        </w:rPr>
        <w:t>יש הבדל בין ייד</w:t>
      </w:r>
      <w:r w:rsidRPr="00071DD2">
        <w:rPr>
          <w:rFonts w:hint="cs"/>
          <w:rtl/>
          <w:lang w:eastAsia="he-IL"/>
        </w:rPr>
        <w:t>ו</w:t>
      </w:r>
      <w:r w:rsidR="00955265" w:rsidRPr="00071DD2">
        <w:rPr>
          <w:rFonts w:hint="cs"/>
          <w:rtl/>
          <w:lang w:eastAsia="he-IL"/>
        </w:rPr>
        <w:t>ע</w:t>
      </w:r>
      <w:bookmarkStart w:id="138" w:name="_ETM_Q1_1231000"/>
      <w:bookmarkEnd w:id="138"/>
      <w:r w:rsidRPr="00071DD2">
        <w:rPr>
          <w:rFonts w:hint="cs"/>
          <w:rtl/>
          <w:lang w:eastAsia="he-IL"/>
        </w:rPr>
        <w:t xml:space="preserve"> </w:t>
      </w:r>
      <w:r w:rsidRPr="00071DD2">
        <w:rPr>
          <w:rtl/>
          <w:lang w:eastAsia="he-IL"/>
        </w:rPr>
        <w:t>–</w:t>
      </w:r>
      <w:r w:rsidRPr="00071DD2">
        <w:rPr>
          <w:rFonts w:hint="cs"/>
          <w:rtl/>
          <w:lang w:eastAsia="he-IL"/>
        </w:rPr>
        <w:t xml:space="preserve"> בגלל שהוריו לא ידעו הוא לא יכול או לא היה מחויב? </w:t>
      </w:r>
    </w:p>
    <w:p w:rsidR="00955265" w:rsidRPr="00071DD2" w:rsidRDefault="00955265" w:rsidP="00955265">
      <w:pPr>
        <w:rPr>
          <w:rtl/>
          <w:lang w:eastAsia="he-IL"/>
        </w:rPr>
      </w:pPr>
    </w:p>
    <w:p w:rsidR="000C0E8D" w:rsidRPr="00071DD2" w:rsidRDefault="000C0E8D" w:rsidP="000C0E8D">
      <w:pPr>
        <w:pStyle w:val="af6"/>
        <w:keepNext/>
        <w:rPr>
          <w:rtl/>
        </w:rPr>
      </w:pPr>
      <w:bookmarkStart w:id="139" w:name="ET_yor_6156_24"/>
      <w:r w:rsidRPr="00071DD2">
        <w:rPr>
          <w:rStyle w:val="TagStyle"/>
          <w:rtl/>
        </w:rPr>
        <w:t xml:space="preserve"> &lt;&lt; יור &gt;&gt; </w:t>
      </w:r>
      <w:r w:rsidRPr="00071DD2">
        <w:rPr>
          <w:rtl/>
        </w:rPr>
        <w:t>היו"ר גלעד קריב:</w:t>
      </w:r>
      <w:r w:rsidRPr="00071DD2">
        <w:rPr>
          <w:rStyle w:val="TagStyle"/>
          <w:rtl/>
        </w:rPr>
        <w:t xml:space="preserve"> &lt;&lt; יור &gt;&gt;</w:t>
      </w:r>
      <w:r w:rsidRPr="00071DD2">
        <w:rPr>
          <w:rtl/>
        </w:rPr>
        <w:t xml:space="preserve">   </w:t>
      </w:r>
      <w:bookmarkEnd w:id="139"/>
    </w:p>
    <w:p w:rsidR="000C0E8D" w:rsidRPr="00071DD2" w:rsidRDefault="000C0E8D" w:rsidP="000C0E8D">
      <w:pPr>
        <w:pStyle w:val="KeepWithNext"/>
        <w:rPr>
          <w:rtl/>
          <w:lang w:eastAsia="he-IL"/>
        </w:rPr>
      </w:pPr>
    </w:p>
    <w:p w:rsidR="000C0E8D" w:rsidRPr="00071DD2" w:rsidRDefault="000C0E8D" w:rsidP="000C0E8D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>לא. לא. לרגע זאת לא הייתה הכוונה.</w:t>
      </w:r>
    </w:p>
    <w:p w:rsidR="000C0E8D" w:rsidRPr="00071DD2" w:rsidRDefault="000C0E8D" w:rsidP="000C0E8D">
      <w:pPr>
        <w:rPr>
          <w:rtl/>
          <w:lang w:eastAsia="he-IL"/>
        </w:rPr>
      </w:pPr>
    </w:p>
    <w:p w:rsidR="000C0E8D" w:rsidRPr="00071DD2" w:rsidRDefault="000C0E8D" w:rsidP="000C0E8D">
      <w:pPr>
        <w:pStyle w:val="af9"/>
        <w:keepNext/>
        <w:rPr>
          <w:rtl/>
          <w:lang w:eastAsia="he-IL"/>
        </w:rPr>
      </w:pPr>
      <w:bookmarkStart w:id="140" w:name="ET_guest_890148_25"/>
      <w:r w:rsidRPr="00071DD2">
        <w:rPr>
          <w:rStyle w:val="TagStyle"/>
          <w:rtl/>
        </w:rPr>
        <w:t xml:space="preserve"> &lt;&lt; אורח &gt;&gt; </w:t>
      </w:r>
      <w:r w:rsidRPr="00071DD2">
        <w:rPr>
          <w:rtl/>
          <w:lang w:eastAsia="he-IL"/>
        </w:rPr>
        <w:t>אלון מצליח:</w:t>
      </w:r>
      <w:r w:rsidRPr="00071DD2">
        <w:rPr>
          <w:rStyle w:val="TagStyle"/>
          <w:rtl/>
        </w:rPr>
        <w:t xml:space="preserve"> &lt;&lt; אורח &gt;&gt;</w:t>
      </w:r>
      <w:r w:rsidRPr="00071DD2">
        <w:rPr>
          <w:rtl/>
          <w:lang w:eastAsia="he-IL"/>
        </w:rPr>
        <w:t xml:space="preserve">   </w:t>
      </w:r>
      <w:bookmarkEnd w:id="140"/>
    </w:p>
    <w:p w:rsidR="000C0E8D" w:rsidRPr="00071DD2" w:rsidRDefault="000C0E8D" w:rsidP="000C0E8D">
      <w:pPr>
        <w:pStyle w:val="KeepWithNext"/>
        <w:rPr>
          <w:rtl/>
          <w:lang w:eastAsia="he-IL"/>
        </w:rPr>
      </w:pPr>
    </w:p>
    <w:p w:rsidR="000C0E8D" w:rsidRPr="00071DD2" w:rsidRDefault="00341013" w:rsidP="000C0E8D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 xml:space="preserve">כיום אנחנו שולחים מכתב גם </w:t>
      </w:r>
      <w:bookmarkStart w:id="141" w:name="_ETM_Q1_1247000"/>
      <w:bookmarkEnd w:id="141"/>
      <w:r w:rsidRPr="00071DD2">
        <w:rPr>
          <w:rFonts w:hint="cs"/>
          <w:rtl/>
          <w:lang w:eastAsia="he-IL"/>
        </w:rPr>
        <w:t>להורים.</w:t>
      </w:r>
    </w:p>
    <w:p w:rsidR="000C0E8D" w:rsidRPr="00071DD2" w:rsidRDefault="000C0E8D" w:rsidP="000C0E8D">
      <w:pPr>
        <w:pStyle w:val="af6"/>
        <w:keepNext/>
        <w:rPr>
          <w:rtl/>
        </w:rPr>
      </w:pPr>
      <w:bookmarkStart w:id="142" w:name="ET_yor_6156_26"/>
      <w:r w:rsidRPr="00071DD2">
        <w:rPr>
          <w:rStyle w:val="TagStyle"/>
          <w:rtl/>
        </w:rPr>
        <w:lastRenderedPageBreak/>
        <w:t xml:space="preserve"> &lt;&lt; יור &gt;&gt; </w:t>
      </w:r>
      <w:r w:rsidRPr="00071DD2">
        <w:rPr>
          <w:rtl/>
        </w:rPr>
        <w:t>היו"ר גלעד קריב:</w:t>
      </w:r>
      <w:r w:rsidRPr="00071DD2">
        <w:rPr>
          <w:rStyle w:val="TagStyle"/>
          <w:rtl/>
        </w:rPr>
        <w:t xml:space="preserve"> &lt;&lt; יור &gt;&gt;</w:t>
      </w:r>
      <w:r w:rsidRPr="00071DD2">
        <w:rPr>
          <w:rtl/>
        </w:rPr>
        <w:t xml:space="preserve">   </w:t>
      </w:r>
      <w:bookmarkEnd w:id="142"/>
    </w:p>
    <w:p w:rsidR="000C0E8D" w:rsidRPr="00071DD2" w:rsidRDefault="000C0E8D" w:rsidP="000C0E8D">
      <w:pPr>
        <w:pStyle w:val="KeepWithNext"/>
        <w:rPr>
          <w:rtl/>
          <w:lang w:eastAsia="he-IL"/>
        </w:rPr>
      </w:pPr>
    </w:p>
    <w:p w:rsidR="000C0E8D" w:rsidRPr="00071DD2" w:rsidRDefault="000C0E8D" w:rsidP="000C0E8D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 xml:space="preserve">מה היום מבחינתך סטטוטורית נשלח </w:t>
      </w:r>
      <w:r w:rsidR="00341013" w:rsidRPr="00071DD2">
        <w:rPr>
          <w:rFonts w:hint="cs"/>
          <w:rtl/>
          <w:lang w:eastAsia="he-IL"/>
        </w:rPr>
        <w:t xml:space="preserve">בדואר </w:t>
      </w:r>
      <w:r w:rsidRPr="00071DD2">
        <w:rPr>
          <w:rFonts w:hint="cs"/>
          <w:rtl/>
          <w:lang w:eastAsia="he-IL"/>
        </w:rPr>
        <w:t>למענו של המועמד?</w:t>
      </w:r>
    </w:p>
    <w:p w:rsidR="000C0E8D" w:rsidRPr="00071DD2" w:rsidRDefault="000C0E8D" w:rsidP="000C0E8D">
      <w:pPr>
        <w:rPr>
          <w:rtl/>
          <w:lang w:eastAsia="he-IL"/>
        </w:rPr>
      </w:pPr>
    </w:p>
    <w:p w:rsidR="000C0E8D" w:rsidRPr="00071DD2" w:rsidRDefault="000C0E8D" w:rsidP="000C0E8D">
      <w:pPr>
        <w:pStyle w:val="af9"/>
        <w:keepNext/>
        <w:rPr>
          <w:rtl/>
          <w:lang w:eastAsia="he-IL"/>
        </w:rPr>
      </w:pPr>
      <w:bookmarkStart w:id="143" w:name="ET_guest_890148_27"/>
      <w:r w:rsidRPr="00071DD2">
        <w:rPr>
          <w:rStyle w:val="TagStyle"/>
          <w:rtl/>
        </w:rPr>
        <w:t xml:space="preserve"> &lt;&lt; אורח &gt;&gt; </w:t>
      </w:r>
      <w:r w:rsidRPr="00071DD2">
        <w:rPr>
          <w:rtl/>
          <w:lang w:eastAsia="he-IL"/>
        </w:rPr>
        <w:t>אלון מצליח:</w:t>
      </w:r>
      <w:r w:rsidRPr="00071DD2">
        <w:rPr>
          <w:rStyle w:val="TagStyle"/>
          <w:rtl/>
        </w:rPr>
        <w:t xml:space="preserve"> &lt;&lt; אורח &gt;&gt;</w:t>
      </w:r>
      <w:r w:rsidRPr="00071DD2">
        <w:rPr>
          <w:rtl/>
          <w:lang w:eastAsia="he-IL"/>
        </w:rPr>
        <w:t xml:space="preserve">   </w:t>
      </w:r>
      <w:bookmarkEnd w:id="143"/>
    </w:p>
    <w:p w:rsidR="000C0E8D" w:rsidRPr="00071DD2" w:rsidRDefault="000C0E8D" w:rsidP="000C0E8D">
      <w:pPr>
        <w:pStyle w:val="KeepWithNext"/>
        <w:rPr>
          <w:rtl/>
          <w:lang w:eastAsia="he-IL"/>
        </w:rPr>
      </w:pPr>
    </w:p>
    <w:p w:rsidR="000C0E8D" w:rsidRPr="00071DD2" w:rsidRDefault="000C0E8D" w:rsidP="00341013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>כיום נשלח הצו הראשון</w:t>
      </w:r>
      <w:r w:rsidR="00341013" w:rsidRPr="00071DD2">
        <w:rPr>
          <w:rFonts w:hint="cs"/>
          <w:rtl/>
          <w:lang w:eastAsia="he-IL"/>
        </w:rPr>
        <w:t>.</w:t>
      </w:r>
      <w:r w:rsidRPr="00071DD2">
        <w:rPr>
          <w:rFonts w:hint="cs"/>
          <w:rtl/>
          <w:lang w:eastAsia="he-IL"/>
        </w:rPr>
        <w:t xml:space="preserve"> ויתר הצווים</w:t>
      </w:r>
      <w:r w:rsidR="00341013" w:rsidRPr="00071DD2">
        <w:rPr>
          <w:rFonts w:hint="cs"/>
          <w:rtl/>
          <w:lang w:eastAsia="he-IL"/>
        </w:rPr>
        <w:t xml:space="preserve"> </w:t>
      </w:r>
      <w:r w:rsidR="00341013" w:rsidRPr="00071DD2">
        <w:rPr>
          <w:rFonts w:hint="eastAsia"/>
          <w:rtl/>
          <w:lang w:eastAsia="he-IL"/>
        </w:rPr>
        <w:t>–</w:t>
      </w:r>
      <w:r w:rsidRPr="00071DD2">
        <w:rPr>
          <w:rFonts w:hint="cs"/>
          <w:rtl/>
          <w:lang w:eastAsia="he-IL"/>
        </w:rPr>
        <w:t xml:space="preserve"> בהנחה שאין לנו טלפון</w:t>
      </w:r>
      <w:r w:rsidR="00341013" w:rsidRPr="00071DD2">
        <w:rPr>
          <w:rFonts w:hint="cs"/>
          <w:rtl/>
          <w:lang w:eastAsia="he-IL"/>
        </w:rPr>
        <w:t xml:space="preserve"> גם צו הגיוס נשלח וגם כל יתר </w:t>
      </w:r>
      <w:bookmarkStart w:id="144" w:name="_ETM_Q1_1268000"/>
      <w:bookmarkEnd w:id="144"/>
      <w:r w:rsidR="00341013" w:rsidRPr="00071DD2">
        <w:rPr>
          <w:rFonts w:hint="cs"/>
          <w:rtl/>
          <w:lang w:eastAsia="he-IL"/>
        </w:rPr>
        <w:t xml:space="preserve">הצווים. אם אין לנו את הטלפון הנייד שלו או את </w:t>
      </w:r>
      <w:bookmarkStart w:id="145" w:name="_ETM_Q1_1270000"/>
      <w:bookmarkEnd w:id="145"/>
      <w:r w:rsidR="00341013" w:rsidRPr="00071DD2">
        <w:rPr>
          <w:rFonts w:hint="cs"/>
          <w:rtl/>
          <w:lang w:eastAsia="he-IL"/>
        </w:rPr>
        <w:t>האימייל שלו, אנחנו ממשיכים לעבוד איתו - - -</w:t>
      </w:r>
    </w:p>
    <w:p w:rsidR="000C0E8D" w:rsidRPr="00071DD2" w:rsidRDefault="000C0E8D" w:rsidP="000C0E8D">
      <w:pPr>
        <w:rPr>
          <w:rtl/>
          <w:lang w:eastAsia="he-IL"/>
        </w:rPr>
      </w:pPr>
    </w:p>
    <w:p w:rsidR="00246229" w:rsidRPr="00071DD2" w:rsidRDefault="00246229" w:rsidP="00246229">
      <w:pPr>
        <w:pStyle w:val="af6"/>
        <w:keepNext/>
        <w:rPr>
          <w:rtl/>
        </w:rPr>
      </w:pPr>
      <w:bookmarkStart w:id="146" w:name="ET_yor_6156_28"/>
      <w:r w:rsidRPr="00071DD2">
        <w:rPr>
          <w:rStyle w:val="TagStyle"/>
          <w:rtl/>
        </w:rPr>
        <w:t xml:space="preserve"> &lt;&lt; יור &gt;&gt; </w:t>
      </w:r>
      <w:r w:rsidRPr="00071DD2">
        <w:rPr>
          <w:rtl/>
        </w:rPr>
        <w:t>היו"ר גלעד קריב:</w:t>
      </w:r>
      <w:r w:rsidRPr="00071DD2">
        <w:rPr>
          <w:rStyle w:val="TagStyle"/>
          <w:rtl/>
        </w:rPr>
        <w:t xml:space="preserve"> &lt;&lt; יור &gt;&gt;</w:t>
      </w:r>
      <w:r w:rsidRPr="00071DD2">
        <w:rPr>
          <w:rtl/>
        </w:rPr>
        <w:t xml:space="preserve">   </w:t>
      </w:r>
      <w:bookmarkEnd w:id="146"/>
    </w:p>
    <w:p w:rsidR="00246229" w:rsidRPr="00071DD2" w:rsidRDefault="00246229" w:rsidP="00246229">
      <w:pPr>
        <w:pStyle w:val="KeepWithNext"/>
        <w:rPr>
          <w:rtl/>
          <w:lang w:eastAsia="he-IL"/>
        </w:rPr>
      </w:pPr>
    </w:p>
    <w:p w:rsidR="00246229" w:rsidRPr="00071DD2" w:rsidRDefault="00246229" w:rsidP="00246229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>בוא נאמר שהמועמד הגיע לצו הראשון</w:t>
      </w:r>
      <w:r w:rsidR="008D1AD6" w:rsidRPr="00071DD2">
        <w:rPr>
          <w:rFonts w:hint="cs"/>
          <w:rtl/>
          <w:lang w:eastAsia="he-IL"/>
        </w:rPr>
        <w:t xml:space="preserve">, מסר </w:t>
      </w:r>
      <w:bookmarkStart w:id="147" w:name="_ETM_Q1_1279000"/>
      <w:bookmarkEnd w:id="147"/>
      <w:r w:rsidR="008D1AD6" w:rsidRPr="00071DD2">
        <w:rPr>
          <w:rFonts w:hint="cs"/>
          <w:rtl/>
          <w:lang w:eastAsia="he-IL"/>
        </w:rPr>
        <w:t xml:space="preserve">לך את הדואר האלקטרוני, יש לך את הטלפון הנייד שלו. </w:t>
      </w:r>
      <w:bookmarkStart w:id="148" w:name="_ETM_Q1_1281000"/>
      <w:bookmarkEnd w:id="148"/>
      <w:r w:rsidR="008D1AD6" w:rsidRPr="00071DD2">
        <w:rPr>
          <w:rFonts w:hint="cs"/>
          <w:rtl/>
          <w:lang w:eastAsia="he-IL"/>
        </w:rPr>
        <w:t>מה היום מכוח החוק אתה מחויב לשלוח בגשמיות?</w:t>
      </w:r>
    </w:p>
    <w:p w:rsidR="00246229" w:rsidRPr="00071DD2" w:rsidRDefault="00246229" w:rsidP="00246229">
      <w:pPr>
        <w:rPr>
          <w:rtl/>
          <w:lang w:eastAsia="he-IL"/>
        </w:rPr>
      </w:pPr>
    </w:p>
    <w:p w:rsidR="00246229" w:rsidRPr="00071DD2" w:rsidRDefault="00246229" w:rsidP="00246229">
      <w:pPr>
        <w:pStyle w:val="af9"/>
        <w:keepNext/>
        <w:rPr>
          <w:rtl/>
          <w:lang w:eastAsia="he-IL"/>
        </w:rPr>
      </w:pPr>
      <w:bookmarkStart w:id="149" w:name="ET_guest_890148_29"/>
      <w:r w:rsidRPr="00071DD2">
        <w:rPr>
          <w:rStyle w:val="TagStyle"/>
          <w:rtl/>
        </w:rPr>
        <w:t xml:space="preserve"> &lt;&lt; אורח &gt;&gt; </w:t>
      </w:r>
      <w:r w:rsidRPr="00071DD2">
        <w:rPr>
          <w:rtl/>
          <w:lang w:eastAsia="he-IL"/>
        </w:rPr>
        <w:t>אלון מצליח:</w:t>
      </w:r>
      <w:r w:rsidRPr="00071DD2">
        <w:rPr>
          <w:rStyle w:val="TagStyle"/>
          <w:rtl/>
        </w:rPr>
        <w:t xml:space="preserve"> &lt;&lt; אורח &gt;&gt;</w:t>
      </w:r>
      <w:r w:rsidRPr="00071DD2">
        <w:rPr>
          <w:rtl/>
          <w:lang w:eastAsia="he-IL"/>
        </w:rPr>
        <w:t xml:space="preserve">   </w:t>
      </w:r>
      <w:bookmarkEnd w:id="149"/>
    </w:p>
    <w:p w:rsidR="00246229" w:rsidRPr="00071DD2" w:rsidRDefault="00246229" w:rsidP="00246229">
      <w:pPr>
        <w:pStyle w:val="KeepWithNext"/>
        <w:rPr>
          <w:rtl/>
          <w:lang w:eastAsia="he-IL"/>
        </w:rPr>
      </w:pPr>
    </w:p>
    <w:p w:rsidR="00246229" w:rsidRPr="00071DD2" w:rsidRDefault="00246229" w:rsidP="00246229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>מכוח החוק, אם הוא הגיע לצו ראשון שלו</w:t>
      </w:r>
      <w:r w:rsidR="008D1AD6" w:rsidRPr="00071DD2">
        <w:rPr>
          <w:rFonts w:hint="cs"/>
          <w:rtl/>
          <w:lang w:eastAsia="he-IL"/>
        </w:rPr>
        <w:t xml:space="preserve"> וסיים את </w:t>
      </w:r>
      <w:bookmarkStart w:id="150" w:name="_ETM_Q1_1293000"/>
      <w:bookmarkEnd w:id="150"/>
      <w:r w:rsidR="008D1AD6" w:rsidRPr="00071DD2">
        <w:rPr>
          <w:rFonts w:hint="cs"/>
          <w:rtl/>
          <w:lang w:eastAsia="he-IL"/>
        </w:rPr>
        <w:t xml:space="preserve">הצו הראשון שלו, רק את צו הגיוס. אם הוא </w:t>
      </w:r>
      <w:bookmarkStart w:id="151" w:name="_ETM_Q1_1298000"/>
      <w:bookmarkEnd w:id="151"/>
      <w:r w:rsidR="008D1AD6" w:rsidRPr="00071DD2">
        <w:rPr>
          <w:rFonts w:hint="cs"/>
          <w:rtl/>
          <w:lang w:eastAsia="he-IL"/>
        </w:rPr>
        <w:t xml:space="preserve">לא סיים את הצו הראשון שלו, כל צו לבדיקת כשירות </w:t>
      </w:r>
      <w:bookmarkStart w:id="152" w:name="_ETM_Q1_1303000"/>
      <w:bookmarkEnd w:id="152"/>
      <w:r w:rsidR="008D1AD6" w:rsidRPr="00071DD2">
        <w:rPr>
          <w:rFonts w:hint="cs"/>
          <w:rtl/>
          <w:lang w:eastAsia="he-IL"/>
        </w:rPr>
        <w:t xml:space="preserve">רפואית. זאת אומרת, אם במעלה הדרך אני רוצה שהוא יבוא </w:t>
      </w:r>
      <w:bookmarkStart w:id="153" w:name="_ETM_Q1_1305000"/>
      <w:bookmarkEnd w:id="153"/>
      <w:r w:rsidR="008D1AD6" w:rsidRPr="00071DD2">
        <w:rPr>
          <w:rFonts w:hint="cs"/>
          <w:rtl/>
          <w:lang w:eastAsia="he-IL"/>
        </w:rPr>
        <w:t xml:space="preserve">להיפגש עם גורם רפואי כזה או אחר, מתוקף החוק אני </w:t>
      </w:r>
      <w:bookmarkStart w:id="154" w:name="_ETM_Q1_1310000"/>
      <w:bookmarkEnd w:id="154"/>
      <w:r w:rsidR="008D1AD6" w:rsidRPr="00071DD2">
        <w:rPr>
          <w:rFonts w:hint="cs"/>
          <w:rtl/>
          <w:lang w:eastAsia="he-IL"/>
        </w:rPr>
        <w:t>חייב לשלוח לו את זה גם בצורה כתובה.</w:t>
      </w:r>
    </w:p>
    <w:p w:rsidR="00246229" w:rsidRPr="00071DD2" w:rsidRDefault="00246229" w:rsidP="00246229">
      <w:pPr>
        <w:rPr>
          <w:rtl/>
          <w:lang w:eastAsia="he-IL"/>
        </w:rPr>
      </w:pPr>
    </w:p>
    <w:p w:rsidR="00390BD4" w:rsidRPr="00071DD2" w:rsidRDefault="00390BD4" w:rsidP="00390BD4">
      <w:pPr>
        <w:pStyle w:val="af6"/>
        <w:keepNext/>
        <w:rPr>
          <w:rtl/>
        </w:rPr>
      </w:pPr>
      <w:bookmarkStart w:id="155" w:name="ET_yor_6156_30"/>
      <w:r w:rsidRPr="00071DD2">
        <w:rPr>
          <w:rStyle w:val="TagStyle"/>
          <w:rtl/>
        </w:rPr>
        <w:t xml:space="preserve"> &lt;&lt; יור &gt;&gt; </w:t>
      </w:r>
      <w:r w:rsidRPr="00071DD2">
        <w:rPr>
          <w:rtl/>
        </w:rPr>
        <w:t>היו"ר גלעד קריב:</w:t>
      </w:r>
      <w:r w:rsidRPr="00071DD2">
        <w:rPr>
          <w:rStyle w:val="TagStyle"/>
          <w:rtl/>
        </w:rPr>
        <w:t xml:space="preserve"> &lt;&lt; יור &gt;&gt;</w:t>
      </w:r>
      <w:r w:rsidRPr="00071DD2">
        <w:rPr>
          <w:rtl/>
        </w:rPr>
        <w:t xml:space="preserve">   </w:t>
      </w:r>
      <w:bookmarkEnd w:id="155"/>
    </w:p>
    <w:p w:rsidR="00390BD4" w:rsidRPr="00071DD2" w:rsidRDefault="00390BD4" w:rsidP="00390BD4">
      <w:pPr>
        <w:pStyle w:val="KeepWithNext"/>
        <w:rPr>
          <w:rtl/>
          <w:lang w:eastAsia="he-IL"/>
        </w:rPr>
      </w:pPr>
    </w:p>
    <w:p w:rsidR="008D1AD6" w:rsidRPr="00071DD2" w:rsidRDefault="00390BD4" w:rsidP="00390BD4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>אני רוצה לומר לכם עוד פעם,</w:t>
      </w:r>
      <w:r w:rsidR="008D1AD6" w:rsidRPr="00071DD2">
        <w:rPr>
          <w:rFonts w:hint="cs"/>
          <w:rtl/>
          <w:lang w:eastAsia="he-IL"/>
        </w:rPr>
        <w:t xml:space="preserve"> אני לא </w:t>
      </w:r>
      <w:bookmarkStart w:id="156" w:name="_ETM_Q1_1314000"/>
      <w:bookmarkEnd w:id="156"/>
      <w:r w:rsidR="008D1AD6" w:rsidRPr="00071DD2">
        <w:rPr>
          <w:rFonts w:hint="cs"/>
          <w:rtl/>
          <w:lang w:eastAsia="he-IL"/>
        </w:rPr>
        <w:t xml:space="preserve">מתיימר </w:t>
      </w:r>
      <w:r w:rsidR="008D1AD6" w:rsidRPr="00071DD2">
        <w:rPr>
          <w:rFonts w:hint="eastAsia"/>
          <w:rtl/>
          <w:lang w:eastAsia="he-IL"/>
        </w:rPr>
        <w:t>–</w:t>
      </w:r>
      <w:r w:rsidRPr="00071DD2">
        <w:rPr>
          <w:rFonts w:hint="cs"/>
          <w:rtl/>
          <w:lang w:eastAsia="he-IL"/>
        </w:rPr>
        <w:t xml:space="preserve"> ביתי הבכורה מתקרבת</w:t>
      </w:r>
      <w:r w:rsidR="008D1AD6" w:rsidRPr="00071DD2">
        <w:rPr>
          <w:rFonts w:hint="cs"/>
          <w:rtl/>
          <w:lang w:eastAsia="he-IL"/>
        </w:rPr>
        <w:t xml:space="preserve"> - - -</w:t>
      </w:r>
    </w:p>
    <w:p w:rsidR="008D1AD6" w:rsidRPr="00071DD2" w:rsidRDefault="008D1AD6" w:rsidP="00390BD4">
      <w:pPr>
        <w:rPr>
          <w:rtl/>
          <w:lang w:eastAsia="he-IL"/>
        </w:rPr>
      </w:pPr>
    </w:p>
    <w:p w:rsidR="008D1AD6" w:rsidRPr="00071DD2" w:rsidRDefault="008D1AD6" w:rsidP="008D1AD6">
      <w:pPr>
        <w:pStyle w:val="af9"/>
        <w:keepNext/>
        <w:rPr>
          <w:rtl/>
          <w:lang w:eastAsia="he-IL"/>
        </w:rPr>
      </w:pPr>
      <w:bookmarkStart w:id="157" w:name="ET_guest_890148_64"/>
      <w:r w:rsidRPr="00071DD2">
        <w:rPr>
          <w:rStyle w:val="TagStyle"/>
          <w:rtl/>
        </w:rPr>
        <w:t xml:space="preserve"> &lt;&lt; אורח &gt;&gt; </w:t>
      </w:r>
      <w:r w:rsidRPr="00071DD2">
        <w:rPr>
          <w:rtl/>
          <w:lang w:eastAsia="he-IL"/>
        </w:rPr>
        <w:t>אלון מצליח:</w:t>
      </w:r>
      <w:r w:rsidRPr="00071DD2">
        <w:rPr>
          <w:rStyle w:val="TagStyle"/>
          <w:rtl/>
        </w:rPr>
        <w:t xml:space="preserve"> &lt;&lt; אורח &gt;&gt;</w:t>
      </w:r>
      <w:r w:rsidRPr="00071DD2">
        <w:rPr>
          <w:rtl/>
          <w:lang w:eastAsia="he-IL"/>
        </w:rPr>
        <w:t xml:space="preserve">   </w:t>
      </w:r>
      <w:bookmarkEnd w:id="157"/>
    </w:p>
    <w:p w:rsidR="008D1AD6" w:rsidRPr="00071DD2" w:rsidRDefault="008D1AD6" w:rsidP="008D1AD6">
      <w:pPr>
        <w:pStyle w:val="KeepWithNext"/>
        <w:rPr>
          <w:rtl/>
          <w:lang w:eastAsia="he-IL"/>
        </w:rPr>
      </w:pPr>
    </w:p>
    <w:p w:rsidR="008D1AD6" w:rsidRPr="00071DD2" w:rsidRDefault="008D1AD6" w:rsidP="008D1AD6">
      <w:pPr>
        <w:rPr>
          <w:rtl/>
          <w:lang w:eastAsia="he-IL"/>
        </w:rPr>
      </w:pPr>
      <w:bookmarkStart w:id="158" w:name="_ETM_Q1_1317000"/>
      <w:bookmarkEnd w:id="158"/>
      <w:r w:rsidRPr="00071DD2">
        <w:rPr>
          <w:rFonts w:hint="cs"/>
          <w:rtl/>
          <w:lang w:eastAsia="he-IL"/>
        </w:rPr>
        <w:t>זה מגיע לכולם.</w:t>
      </w:r>
    </w:p>
    <w:p w:rsidR="008D1AD6" w:rsidRPr="00071DD2" w:rsidRDefault="008D1AD6" w:rsidP="008D1AD6">
      <w:pPr>
        <w:rPr>
          <w:rtl/>
          <w:lang w:eastAsia="he-IL"/>
        </w:rPr>
      </w:pPr>
    </w:p>
    <w:p w:rsidR="008D1AD6" w:rsidRPr="00071DD2" w:rsidRDefault="008D1AD6" w:rsidP="008D1AD6">
      <w:pPr>
        <w:pStyle w:val="af6"/>
        <w:keepNext/>
        <w:rPr>
          <w:rtl/>
        </w:rPr>
      </w:pPr>
      <w:bookmarkStart w:id="159" w:name="ET_yor_6156_65"/>
      <w:r w:rsidRPr="00071DD2">
        <w:rPr>
          <w:rStyle w:val="TagStyle"/>
          <w:rtl/>
        </w:rPr>
        <w:t xml:space="preserve"> &lt;&lt; יור &gt;&gt; </w:t>
      </w:r>
      <w:r w:rsidRPr="00071DD2">
        <w:rPr>
          <w:rtl/>
        </w:rPr>
        <w:t>היו"ר גלעד קריב:</w:t>
      </w:r>
      <w:r w:rsidRPr="00071DD2">
        <w:rPr>
          <w:rStyle w:val="TagStyle"/>
          <w:rtl/>
        </w:rPr>
        <w:t xml:space="preserve"> &lt;&lt; יור &gt;&gt;</w:t>
      </w:r>
      <w:r w:rsidRPr="00071DD2">
        <w:rPr>
          <w:rtl/>
        </w:rPr>
        <w:t xml:space="preserve">   </w:t>
      </w:r>
      <w:bookmarkEnd w:id="159"/>
    </w:p>
    <w:p w:rsidR="008D1AD6" w:rsidRPr="00071DD2" w:rsidRDefault="008D1AD6" w:rsidP="008D1AD6">
      <w:pPr>
        <w:pStyle w:val="KeepWithNext"/>
        <w:rPr>
          <w:rtl/>
          <w:lang w:eastAsia="he-IL"/>
        </w:rPr>
      </w:pPr>
    </w:p>
    <w:p w:rsidR="00390BD4" w:rsidRPr="00071DD2" w:rsidRDefault="008D1AD6" w:rsidP="005E0A4A">
      <w:pPr>
        <w:rPr>
          <w:rtl/>
          <w:lang w:eastAsia="he-IL"/>
        </w:rPr>
      </w:pPr>
      <w:bookmarkStart w:id="160" w:name="_ETM_Q1_1319000"/>
      <w:bookmarkEnd w:id="160"/>
      <w:r w:rsidRPr="00071DD2">
        <w:rPr>
          <w:rFonts w:hint="cs"/>
          <w:rtl/>
          <w:lang w:eastAsia="he-IL"/>
        </w:rPr>
        <w:t xml:space="preserve">בסוף זה מגיע לכולם. </w:t>
      </w:r>
      <w:bookmarkStart w:id="161" w:name="_ETM_Q1_1335000"/>
      <w:bookmarkEnd w:id="161"/>
      <w:r w:rsidR="00973D8E" w:rsidRPr="00071DD2">
        <w:rPr>
          <w:rFonts w:hint="cs"/>
          <w:rtl/>
          <w:lang w:eastAsia="he-IL"/>
        </w:rPr>
        <w:t>הנטייה שלנו, אחרי שאמרתי לך שאין שום כוונה</w:t>
      </w:r>
      <w:r w:rsidR="005E0A4A" w:rsidRPr="00071DD2">
        <w:rPr>
          <w:rFonts w:hint="cs"/>
          <w:rtl/>
          <w:lang w:eastAsia="he-IL"/>
        </w:rPr>
        <w:t xml:space="preserve"> לשנות עניינים של חזקות ועם מי אתם מדברים וחובת </w:t>
      </w:r>
      <w:bookmarkStart w:id="162" w:name="_ETM_Q1_1363000"/>
      <w:bookmarkEnd w:id="162"/>
      <w:r w:rsidR="005E0A4A" w:rsidRPr="00071DD2">
        <w:rPr>
          <w:rFonts w:hint="cs"/>
          <w:rtl/>
          <w:lang w:eastAsia="he-IL"/>
        </w:rPr>
        <w:t xml:space="preserve">התייצבות, אין פה שום תהליך שמבקש מכם לקבל או לבדוק </w:t>
      </w:r>
      <w:bookmarkStart w:id="163" w:name="_ETM_Q1_1367000"/>
      <w:bookmarkEnd w:id="163"/>
      <w:r w:rsidR="005E0A4A" w:rsidRPr="00071DD2">
        <w:rPr>
          <w:rFonts w:hint="cs"/>
          <w:rtl/>
          <w:lang w:eastAsia="he-IL"/>
        </w:rPr>
        <w:t xml:space="preserve">משהו אל מול ההורים. כל הדיון שלנו, מכיוון </w:t>
      </w:r>
      <w:bookmarkStart w:id="164" w:name="_ETM_Q1_1373000"/>
      <w:bookmarkEnd w:id="164"/>
      <w:r w:rsidR="005E0A4A" w:rsidRPr="00071DD2">
        <w:rPr>
          <w:rFonts w:hint="cs"/>
          <w:rtl/>
          <w:lang w:eastAsia="he-IL"/>
        </w:rPr>
        <w:t xml:space="preserve">שברוב המקרים מדובר בקטינים </w:t>
      </w:r>
      <w:r w:rsidR="005E0A4A" w:rsidRPr="00071DD2">
        <w:rPr>
          <w:rtl/>
          <w:lang w:eastAsia="he-IL"/>
        </w:rPr>
        <w:t>–</w:t>
      </w:r>
      <w:r w:rsidR="005E0A4A" w:rsidRPr="00071DD2">
        <w:rPr>
          <w:rFonts w:hint="cs"/>
          <w:rtl/>
          <w:lang w:eastAsia="he-IL"/>
        </w:rPr>
        <w:t xml:space="preserve"> דרך אגב, יכול להיות שאנחנו </w:t>
      </w:r>
      <w:bookmarkStart w:id="165" w:name="_ETM_Q1_1377000"/>
      <w:bookmarkEnd w:id="165"/>
      <w:r w:rsidR="005E0A4A" w:rsidRPr="00071DD2">
        <w:rPr>
          <w:rFonts w:hint="cs"/>
          <w:rtl/>
          <w:lang w:eastAsia="he-IL"/>
        </w:rPr>
        <w:t xml:space="preserve">נצטרך לומר בחוק, אם תרצו שנייצר בחוק הזה, לא אצלך, </w:t>
      </w:r>
      <w:bookmarkStart w:id="166" w:name="_ETM_Q1_1383000"/>
      <w:bookmarkEnd w:id="166"/>
      <w:r w:rsidR="005E0A4A" w:rsidRPr="00071DD2">
        <w:rPr>
          <w:rFonts w:hint="cs"/>
          <w:rtl/>
          <w:lang w:eastAsia="he-IL"/>
        </w:rPr>
        <w:t xml:space="preserve">הבחנה בין מועמד לשירות ביטחון שהוא קטין לבין מי שהוא </w:t>
      </w:r>
      <w:bookmarkStart w:id="167" w:name="_ETM_Q1_1387000"/>
      <w:bookmarkEnd w:id="167"/>
      <w:r w:rsidR="005E0A4A" w:rsidRPr="00071DD2">
        <w:rPr>
          <w:rFonts w:hint="cs"/>
          <w:rtl/>
          <w:lang w:eastAsia="he-IL"/>
        </w:rPr>
        <w:t xml:space="preserve">לא קטין, ואז הוא ברשות עצמו </w:t>
      </w:r>
      <w:r w:rsidR="005E0A4A" w:rsidRPr="00071DD2">
        <w:rPr>
          <w:rtl/>
          <w:lang w:eastAsia="he-IL"/>
        </w:rPr>
        <w:t>–</w:t>
      </w:r>
      <w:r w:rsidR="005E0A4A" w:rsidRPr="00071DD2">
        <w:rPr>
          <w:rFonts w:hint="cs"/>
          <w:rtl/>
          <w:lang w:eastAsia="he-IL"/>
        </w:rPr>
        <w:t xml:space="preserve"> לגבי קטין כל </w:t>
      </w:r>
      <w:bookmarkStart w:id="168" w:name="_ETM_Q1_1392000"/>
      <w:bookmarkEnd w:id="168"/>
      <w:r w:rsidR="005E0A4A" w:rsidRPr="00071DD2">
        <w:rPr>
          <w:rFonts w:hint="cs"/>
          <w:rtl/>
          <w:lang w:eastAsia="he-IL"/>
        </w:rPr>
        <w:t xml:space="preserve">הדיון הוא האם החוק יאמר שבמקום שהכול יכול לעבור לדואר האלקטרוני, אנחנו נבוא ונאמר שמה שהיום אתם חייבים לשלוח בדואר, </w:t>
      </w:r>
      <w:bookmarkStart w:id="169" w:name="_ETM_Q1_1405000"/>
      <w:bookmarkEnd w:id="169"/>
      <w:r w:rsidR="005E0A4A" w:rsidRPr="00071DD2">
        <w:rPr>
          <w:rFonts w:hint="cs"/>
          <w:rtl/>
          <w:lang w:eastAsia="he-IL"/>
        </w:rPr>
        <w:t xml:space="preserve">לגבי מלש"בים שהם קטינים, תמשיכו לשלוח בדואר; ומה שהיום אתם </w:t>
      </w:r>
      <w:bookmarkStart w:id="170" w:name="_ETM_Q1_1407000"/>
      <w:bookmarkEnd w:id="170"/>
      <w:r w:rsidR="005E0A4A" w:rsidRPr="00071DD2">
        <w:rPr>
          <w:rFonts w:hint="cs"/>
          <w:rtl/>
          <w:lang w:eastAsia="he-IL"/>
        </w:rPr>
        <w:t xml:space="preserve">לא שולחים בדואר או לא חייבים, מרגע שיהיה לכם הדואר </w:t>
      </w:r>
      <w:bookmarkStart w:id="171" w:name="_ETM_Q1_1412000"/>
      <w:bookmarkEnd w:id="171"/>
      <w:r w:rsidR="005E0A4A" w:rsidRPr="00071DD2">
        <w:rPr>
          <w:rFonts w:hint="cs"/>
          <w:rtl/>
          <w:lang w:eastAsia="he-IL"/>
        </w:rPr>
        <w:t>האלקטרוני והטלפון, דברו חופשי.</w:t>
      </w:r>
    </w:p>
    <w:p w:rsidR="005E0A4A" w:rsidRPr="00071DD2" w:rsidRDefault="005E0A4A" w:rsidP="008D1AD6">
      <w:pPr>
        <w:rPr>
          <w:rtl/>
          <w:lang w:eastAsia="he-IL"/>
        </w:rPr>
      </w:pPr>
    </w:p>
    <w:p w:rsidR="005E0A4A" w:rsidRPr="00071DD2" w:rsidRDefault="005E0A4A" w:rsidP="005E0A4A">
      <w:pPr>
        <w:rPr>
          <w:rtl/>
          <w:lang w:eastAsia="he-IL"/>
        </w:rPr>
      </w:pPr>
      <w:bookmarkStart w:id="172" w:name="_ETM_Q1_1416000"/>
      <w:bookmarkEnd w:id="172"/>
      <w:r w:rsidRPr="00071DD2">
        <w:rPr>
          <w:rFonts w:hint="cs"/>
          <w:rtl/>
          <w:lang w:eastAsia="he-IL"/>
        </w:rPr>
        <w:t xml:space="preserve">גם ברמה הפרקטית, מתוך התמודדות עם טינאייג'רית, </w:t>
      </w:r>
      <w:bookmarkStart w:id="173" w:name="_ETM_Q1_1421000"/>
      <w:bookmarkEnd w:id="173"/>
      <w:r w:rsidRPr="00071DD2">
        <w:rPr>
          <w:rFonts w:hint="cs"/>
          <w:rtl/>
          <w:lang w:eastAsia="he-IL"/>
        </w:rPr>
        <w:t xml:space="preserve">אני בטוח שאתה כבר מהמומחים הגדולים בארץ, נראה לי עדיף </w:t>
      </w:r>
      <w:bookmarkStart w:id="174" w:name="_ETM_Q1_1430000"/>
      <w:bookmarkEnd w:id="174"/>
      <w:r w:rsidRPr="00071DD2">
        <w:rPr>
          <w:rFonts w:hint="cs"/>
          <w:rtl/>
          <w:lang w:eastAsia="he-IL"/>
        </w:rPr>
        <w:t>מבחינתכם, שכאשר אתם מזמנים נער או נערה בני 17 בכית</w:t>
      </w:r>
      <w:bookmarkStart w:id="175" w:name="_ETM_Q1_1435000"/>
      <w:bookmarkEnd w:id="175"/>
      <w:r w:rsidRPr="00071DD2">
        <w:rPr>
          <w:rFonts w:hint="cs"/>
          <w:rtl/>
          <w:lang w:eastAsia="he-IL"/>
        </w:rPr>
        <w:t xml:space="preserve">ה י"ב לבדיקה רפואית, שאיכשהו גם ההורים שלהם ידעו על </w:t>
      </w:r>
      <w:bookmarkStart w:id="176" w:name="_ETM_Q1_1441000"/>
      <w:bookmarkEnd w:id="176"/>
      <w:r w:rsidRPr="00071DD2">
        <w:rPr>
          <w:rFonts w:hint="cs"/>
          <w:rtl/>
          <w:lang w:eastAsia="he-IL"/>
        </w:rPr>
        <w:t xml:space="preserve">התאריך של הבדיקה, נראה לי שזה יחסוך לכם הרבה תורים </w:t>
      </w:r>
      <w:bookmarkStart w:id="177" w:name="_ETM_Q1_1444000"/>
      <w:bookmarkEnd w:id="177"/>
      <w:r w:rsidRPr="00071DD2">
        <w:rPr>
          <w:rFonts w:hint="cs"/>
          <w:rtl/>
          <w:lang w:eastAsia="he-IL"/>
        </w:rPr>
        <w:t xml:space="preserve">שמתבטלים בתהליך הצו. חברי, חבר הכנסת בגין, יתפוס את </w:t>
      </w:r>
      <w:bookmarkStart w:id="178" w:name="_ETM_Q1_1450000"/>
      <w:bookmarkEnd w:id="178"/>
      <w:r w:rsidRPr="00071DD2">
        <w:rPr>
          <w:rFonts w:hint="cs"/>
          <w:rtl/>
          <w:lang w:eastAsia="he-IL"/>
        </w:rPr>
        <w:t>מקומי לכמה רגעים.</w:t>
      </w:r>
    </w:p>
    <w:p w:rsidR="00326BCF" w:rsidRPr="00071DD2" w:rsidRDefault="00326BCF" w:rsidP="00390BD4">
      <w:pPr>
        <w:rPr>
          <w:rtl/>
          <w:lang w:eastAsia="he-IL"/>
        </w:rPr>
      </w:pPr>
    </w:p>
    <w:p w:rsidR="001269F7" w:rsidRPr="00071DD2" w:rsidRDefault="001269F7" w:rsidP="001269F7">
      <w:pPr>
        <w:pStyle w:val="a8"/>
        <w:keepNext/>
        <w:rPr>
          <w:rtl/>
          <w:lang w:eastAsia="he-IL"/>
        </w:rPr>
      </w:pPr>
      <w:bookmarkStart w:id="179" w:name="ET_manager_4741_32"/>
      <w:r w:rsidRPr="00071DD2">
        <w:rPr>
          <w:rStyle w:val="TagStyle"/>
          <w:rtl/>
        </w:rPr>
        <w:t xml:space="preserve"> &lt;&lt; מנהל &gt;&gt; </w:t>
      </w:r>
      <w:r w:rsidRPr="00071DD2">
        <w:rPr>
          <w:rtl/>
          <w:lang w:eastAsia="he-IL"/>
        </w:rPr>
        <w:t>(היו"ר זאב בנימין בגין, 10:24)</w:t>
      </w:r>
      <w:r w:rsidRPr="00071DD2">
        <w:rPr>
          <w:rStyle w:val="TagStyle"/>
          <w:rtl/>
        </w:rPr>
        <w:t xml:space="preserve"> &lt;&lt; מנהל &gt;&gt;</w:t>
      </w:r>
      <w:r w:rsidRPr="00071DD2">
        <w:rPr>
          <w:rtl/>
          <w:lang w:eastAsia="he-IL"/>
        </w:rPr>
        <w:t xml:space="preserve">   </w:t>
      </w:r>
      <w:bookmarkEnd w:id="179"/>
    </w:p>
    <w:p w:rsidR="001269F7" w:rsidRPr="00071DD2" w:rsidRDefault="001269F7" w:rsidP="001269F7">
      <w:pPr>
        <w:pStyle w:val="KeepWithNext"/>
        <w:rPr>
          <w:rtl/>
          <w:lang w:eastAsia="he-IL"/>
        </w:rPr>
      </w:pPr>
    </w:p>
    <w:p w:rsidR="00172FDE" w:rsidRPr="00071DD2" w:rsidRDefault="00172FDE" w:rsidP="00172FDE">
      <w:pPr>
        <w:pStyle w:val="af6"/>
        <w:keepNext/>
        <w:rPr>
          <w:rtl/>
        </w:rPr>
      </w:pPr>
      <w:bookmarkStart w:id="180" w:name="ET_yor_4741_33"/>
      <w:r w:rsidRPr="00071DD2">
        <w:rPr>
          <w:rStyle w:val="TagStyle"/>
          <w:rtl/>
        </w:rPr>
        <w:t xml:space="preserve"> &lt;&lt; יור &gt;&gt; </w:t>
      </w:r>
      <w:r w:rsidRPr="00071DD2">
        <w:rPr>
          <w:rtl/>
        </w:rPr>
        <w:t>היו"ר זאב בנימין בגין:</w:t>
      </w:r>
      <w:r w:rsidRPr="00071DD2">
        <w:rPr>
          <w:rStyle w:val="TagStyle"/>
          <w:rtl/>
        </w:rPr>
        <w:t xml:space="preserve"> &lt;&lt; יור &gt;&gt;</w:t>
      </w:r>
      <w:r w:rsidRPr="00071DD2">
        <w:rPr>
          <w:rtl/>
        </w:rPr>
        <w:t xml:space="preserve">   </w:t>
      </w:r>
      <w:bookmarkEnd w:id="180"/>
    </w:p>
    <w:p w:rsidR="00172FDE" w:rsidRPr="00071DD2" w:rsidRDefault="00172FDE" w:rsidP="00172FDE">
      <w:pPr>
        <w:pStyle w:val="KeepWithNext"/>
        <w:rPr>
          <w:rtl/>
          <w:lang w:eastAsia="he-IL"/>
        </w:rPr>
      </w:pPr>
    </w:p>
    <w:p w:rsidR="00172FDE" w:rsidRPr="00071DD2" w:rsidRDefault="00172FDE" w:rsidP="00906A9A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 xml:space="preserve">תודה. קודם כול, אני </w:t>
      </w:r>
      <w:r w:rsidR="00906A9A" w:rsidRPr="00071DD2">
        <w:rPr>
          <w:rFonts w:hint="cs"/>
          <w:rtl/>
          <w:lang w:eastAsia="he-IL"/>
        </w:rPr>
        <w:t>א</w:t>
      </w:r>
      <w:r w:rsidRPr="00071DD2">
        <w:rPr>
          <w:rFonts w:hint="cs"/>
          <w:rtl/>
          <w:lang w:eastAsia="he-IL"/>
        </w:rPr>
        <w:t xml:space="preserve">ציע שנשמע תשובה לשאלתו של היושב-ראש ואחר כך נמשיך בנוהל מעט שונה. </w:t>
      </w:r>
      <w:r w:rsidR="00906A9A" w:rsidRPr="00071DD2">
        <w:rPr>
          <w:rFonts w:hint="cs"/>
          <w:rtl/>
          <w:lang w:eastAsia="he-IL"/>
        </w:rPr>
        <w:t xml:space="preserve">אתה לא מוכרח להשיב עכשיו להצעה של היושב-ראש </w:t>
      </w:r>
      <w:bookmarkStart w:id="181" w:name="_ETM_Q1_1495000"/>
      <w:bookmarkEnd w:id="181"/>
      <w:r w:rsidR="00906A9A" w:rsidRPr="00071DD2">
        <w:rPr>
          <w:rFonts w:hint="cs"/>
          <w:rtl/>
          <w:lang w:eastAsia="he-IL"/>
        </w:rPr>
        <w:t xml:space="preserve">או להערה של היושב-ראש, אבל אם יש לך תשובה מסוימת </w:t>
      </w:r>
      <w:bookmarkStart w:id="182" w:name="_ETM_Q1_1501000"/>
      <w:bookmarkEnd w:id="182"/>
      <w:r w:rsidR="00906A9A" w:rsidRPr="00071DD2">
        <w:rPr>
          <w:rFonts w:hint="cs"/>
          <w:rtl/>
          <w:lang w:eastAsia="he-IL"/>
        </w:rPr>
        <w:t>שתוכל להירשם, נוכל להמשיך.</w:t>
      </w:r>
    </w:p>
    <w:p w:rsidR="00172FDE" w:rsidRPr="00071DD2" w:rsidRDefault="00172FDE" w:rsidP="00172FDE">
      <w:pPr>
        <w:rPr>
          <w:rtl/>
          <w:lang w:eastAsia="he-IL"/>
        </w:rPr>
      </w:pPr>
    </w:p>
    <w:p w:rsidR="00172FDE" w:rsidRPr="00071DD2" w:rsidRDefault="00172FDE" w:rsidP="00172FDE">
      <w:pPr>
        <w:pStyle w:val="af9"/>
        <w:keepNext/>
        <w:rPr>
          <w:rtl/>
          <w:lang w:eastAsia="he-IL"/>
        </w:rPr>
      </w:pPr>
      <w:bookmarkStart w:id="183" w:name="ET_guest_883773_34"/>
      <w:r w:rsidRPr="00071DD2">
        <w:rPr>
          <w:rStyle w:val="TagStyle"/>
          <w:rtl/>
        </w:rPr>
        <w:t xml:space="preserve"> &lt;&lt; אורח &gt;&gt; </w:t>
      </w:r>
      <w:r w:rsidRPr="00071DD2">
        <w:rPr>
          <w:rtl/>
          <w:lang w:eastAsia="he-IL"/>
        </w:rPr>
        <w:t>יהודה יעקב רשתיאן:</w:t>
      </w:r>
      <w:r w:rsidRPr="00071DD2">
        <w:rPr>
          <w:rStyle w:val="TagStyle"/>
          <w:rtl/>
        </w:rPr>
        <w:t xml:space="preserve"> &lt;&lt; אורח &gt;&gt;</w:t>
      </w:r>
      <w:r w:rsidRPr="00071DD2">
        <w:rPr>
          <w:rtl/>
          <w:lang w:eastAsia="he-IL"/>
        </w:rPr>
        <w:t xml:space="preserve">   </w:t>
      </w:r>
      <w:bookmarkEnd w:id="183"/>
    </w:p>
    <w:p w:rsidR="00172FDE" w:rsidRPr="00071DD2" w:rsidRDefault="00172FDE" w:rsidP="00172FDE">
      <w:pPr>
        <w:pStyle w:val="KeepWithNext"/>
        <w:rPr>
          <w:rtl/>
          <w:lang w:eastAsia="he-IL"/>
        </w:rPr>
      </w:pPr>
    </w:p>
    <w:p w:rsidR="00172FDE" w:rsidRPr="00071DD2" w:rsidRDefault="00172FDE" w:rsidP="00172FDE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 xml:space="preserve">ברשותכם, אני אתייחס בבקשה לדברים. </w:t>
      </w:r>
      <w:r w:rsidR="00906A9A" w:rsidRPr="00071DD2">
        <w:rPr>
          <w:rFonts w:hint="cs"/>
          <w:rtl/>
          <w:lang w:eastAsia="he-IL"/>
        </w:rPr>
        <w:t xml:space="preserve">קודם כול, כמו שמפקד מיטב הציג כאן </w:t>
      </w:r>
      <w:bookmarkStart w:id="184" w:name="_ETM_Q1_1510000"/>
      <w:bookmarkEnd w:id="184"/>
      <w:r w:rsidR="00906A9A" w:rsidRPr="00071DD2">
        <w:rPr>
          <w:rFonts w:hint="cs"/>
          <w:rtl/>
          <w:lang w:eastAsia="he-IL"/>
        </w:rPr>
        <w:t>יש הבדל בין מועמד לשירות ביטחון לבין קטין, ו</w:t>
      </w:r>
      <w:r w:rsidRPr="00071DD2">
        <w:rPr>
          <w:rFonts w:hint="cs"/>
          <w:rtl/>
          <w:lang w:eastAsia="he-IL"/>
        </w:rPr>
        <w:t>זה עניין משפטי</w:t>
      </w:r>
      <w:r w:rsidR="00906A9A" w:rsidRPr="00071DD2">
        <w:rPr>
          <w:rFonts w:hint="cs"/>
          <w:rtl/>
          <w:lang w:eastAsia="he-IL"/>
        </w:rPr>
        <w:t>.</w:t>
      </w:r>
    </w:p>
    <w:p w:rsidR="00906A9A" w:rsidRPr="00071DD2" w:rsidRDefault="00906A9A" w:rsidP="00172FDE">
      <w:pPr>
        <w:rPr>
          <w:rtl/>
          <w:lang w:eastAsia="he-IL"/>
        </w:rPr>
      </w:pPr>
      <w:bookmarkStart w:id="185" w:name="_ETM_Q1_1517000"/>
      <w:bookmarkEnd w:id="185"/>
    </w:p>
    <w:p w:rsidR="00906A9A" w:rsidRPr="00071DD2" w:rsidRDefault="00172FDE" w:rsidP="00906A9A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lastRenderedPageBreak/>
        <w:t xml:space="preserve">אני אחזור </w:t>
      </w:r>
      <w:r w:rsidR="00906A9A" w:rsidRPr="00071DD2">
        <w:rPr>
          <w:rFonts w:hint="cs"/>
          <w:rtl/>
          <w:lang w:eastAsia="he-IL"/>
        </w:rPr>
        <w:t xml:space="preserve">קצת </w:t>
      </w:r>
      <w:bookmarkStart w:id="186" w:name="_ETM_Q1_1526000"/>
      <w:bookmarkEnd w:id="186"/>
      <w:r w:rsidRPr="00071DD2">
        <w:rPr>
          <w:rFonts w:hint="cs"/>
          <w:rtl/>
          <w:lang w:eastAsia="he-IL"/>
        </w:rPr>
        <w:t xml:space="preserve">על הדברים, </w:t>
      </w:r>
      <w:r w:rsidR="00906A9A" w:rsidRPr="00071DD2">
        <w:rPr>
          <w:rFonts w:hint="cs"/>
          <w:rtl/>
          <w:lang w:eastAsia="he-IL"/>
        </w:rPr>
        <w:t>אבל ה</w:t>
      </w:r>
      <w:r w:rsidRPr="00071DD2">
        <w:rPr>
          <w:rFonts w:hint="cs"/>
          <w:rtl/>
          <w:lang w:eastAsia="he-IL"/>
        </w:rPr>
        <w:t xml:space="preserve">דברים </w:t>
      </w:r>
      <w:r w:rsidR="00906A9A" w:rsidRPr="00071DD2">
        <w:rPr>
          <w:rFonts w:hint="cs"/>
          <w:rtl/>
          <w:lang w:eastAsia="he-IL"/>
        </w:rPr>
        <w:t xml:space="preserve">חשובים. יש הבדל בין מועמד לשירות ביטחון לבין קטין. </w:t>
      </w:r>
      <w:bookmarkStart w:id="187" w:name="_ETM_Q1_1530000"/>
      <w:bookmarkEnd w:id="187"/>
      <w:r w:rsidR="00954146" w:rsidRPr="00071DD2">
        <w:rPr>
          <w:rFonts w:hint="cs"/>
          <w:rtl/>
          <w:lang w:eastAsia="he-IL"/>
        </w:rPr>
        <w:t>ל</w:t>
      </w:r>
      <w:r w:rsidR="00906A9A" w:rsidRPr="00071DD2">
        <w:rPr>
          <w:rFonts w:hint="cs"/>
          <w:rtl/>
          <w:lang w:eastAsia="he-IL"/>
        </w:rPr>
        <w:t xml:space="preserve">מועמד לשירות ביטחון יש חריג לחוק הכשרות המשפטית והאפוטרופסות בחוק </w:t>
      </w:r>
      <w:bookmarkStart w:id="188" w:name="_ETM_Q1_1535000"/>
      <w:bookmarkEnd w:id="188"/>
      <w:r w:rsidR="00906A9A" w:rsidRPr="00071DD2">
        <w:rPr>
          <w:rFonts w:hint="cs"/>
          <w:rtl/>
          <w:lang w:eastAsia="he-IL"/>
        </w:rPr>
        <w:t xml:space="preserve">שירות ביטחון שבא ואומר: מועמד לשירות ביטחון הוא אדם </w:t>
      </w:r>
      <w:bookmarkStart w:id="189" w:name="_ETM_Q1_1537000"/>
      <w:bookmarkEnd w:id="189"/>
      <w:r w:rsidR="00906A9A" w:rsidRPr="00071DD2">
        <w:rPr>
          <w:rFonts w:hint="cs"/>
          <w:rtl/>
          <w:lang w:eastAsia="he-IL"/>
        </w:rPr>
        <w:t xml:space="preserve">שגילו מעל גיל 16.5, רשויות הצבא יכולות להתנהל מולו בהליכי </w:t>
      </w:r>
      <w:bookmarkStart w:id="190" w:name="_ETM_Q1_1542000"/>
      <w:bookmarkEnd w:id="190"/>
      <w:r w:rsidR="00906A9A" w:rsidRPr="00071DD2">
        <w:rPr>
          <w:rFonts w:hint="cs"/>
          <w:rtl/>
          <w:lang w:eastAsia="he-IL"/>
        </w:rPr>
        <w:t xml:space="preserve">הגיוס ויכולות לשלוח לו מסרים הנוגעים להליך הגיוס שלו, לדוגמה </w:t>
      </w:r>
      <w:bookmarkStart w:id="191" w:name="_ETM_Q1_1546000"/>
      <w:bookmarkEnd w:id="191"/>
      <w:r w:rsidR="00906A9A" w:rsidRPr="00071DD2">
        <w:rPr>
          <w:rFonts w:hint="cs"/>
          <w:rtl/>
          <w:lang w:eastAsia="he-IL"/>
        </w:rPr>
        <w:t xml:space="preserve">את הצו הראשון, לדוגמה את צו הגיוס, ועוד מסרים אחרים. </w:t>
      </w:r>
      <w:bookmarkStart w:id="192" w:name="_ETM_Q1_1549000"/>
      <w:bookmarkEnd w:id="192"/>
      <w:r w:rsidR="00906A9A" w:rsidRPr="00071DD2">
        <w:rPr>
          <w:rFonts w:hint="cs"/>
          <w:rtl/>
          <w:lang w:eastAsia="he-IL"/>
        </w:rPr>
        <w:t xml:space="preserve">זאת אומרת, יש לנו חריג להסדר הרגיל של קטינים שבא </w:t>
      </w:r>
      <w:bookmarkStart w:id="193" w:name="_ETM_Q1_1554000"/>
      <w:bookmarkEnd w:id="193"/>
      <w:r w:rsidR="00906A9A" w:rsidRPr="00071DD2">
        <w:rPr>
          <w:rFonts w:hint="cs"/>
          <w:rtl/>
          <w:lang w:eastAsia="he-IL"/>
        </w:rPr>
        <w:t xml:space="preserve">ואומר: </w:t>
      </w:r>
      <w:r w:rsidRPr="00071DD2">
        <w:rPr>
          <w:rFonts w:hint="cs"/>
          <w:rtl/>
          <w:lang w:eastAsia="he-IL"/>
        </w:rPr>
        <w:t xml:space="preserve">לעניין </w:t>
      </w:r>
      <w:r w:rsidR="00906A9A" w:rsidRPr="00071DD2">
        <w:rPr>
          <w:rFonts w:hint="cs"/>
          <w:rtl/>
          <w:lang w:eastAsia="he-IL"/>
        </w:rPr>
        <w:t xml:space="preserve">חוק </w:t>
      </w:r>
      <w:r w:rsidRPr="00071DD2">
        <w:rPr>
          <w:rFonts w:hint="cs"/>
          <w:rtl/>
          <w:lang w:eastAsia="he-IL"/>
        </w:rPr>
        <w:t xml:space="preserve">שירות ביטחון הוא לא קטין. </w:t>
      </w:r>
    </w:p>
    <w:p w:rsidR="00906A9A" w:rsidRPr="00071DD2" w:rsidRDefault="00906A9A" w:rsidP="00906A9A">
      <w:pPr>
        <w:rPr>
          <w:rtl/>
          <w:lang w:eastAsia="he-IL"/>
        </w:rPr>
      </w:pPr>
    </w:p>
    <w:p w:rsidR="00172FDE" w:rsidRPr="00071DD2" w:rsidRDefault="00172FDE" w:rsidP="00906A9A">
      <w:pPr>
        <w:rPr>
          <w:rtl/>
          <w:lang w:eastAsia="he-IL"/>
        </w:rPr>
      </w:pPr>
      <w:bookmarkStart w:id="194" w:name="_ETM_Q1_1558000"/>
      <w:bookmarkEnd w:id="194"/>
      <w:r w:rsidRPr="00071DD2">
        <w:rPr>
          <w:rFonts w:hint="cs"/>
          <w:rtl/>
          <w:lang w:eastAsia="he-IL"/>
        </w:rPr>
        <w:t>אני אתן דוגמאות</w:t>
      </w:r>
      <w:r w:rsidR="00906A9A" w:rsidRPr="00071DD2">
        <w:rPr>
          <w:rFonts w:hint="cs"/>
          <w:rtl/>
          <w:lang w:eastAsia="he-IL"/>
        </w:rPr>
        <w:t xml:space="preserve">. יושב-ראש הוועדה ציין כאן, ובצדק, ששולחים את </w:t>
      </w:r>
      <w:bookmarkStart w:id="195" w:name="_ETM_Q1_1562000"/>
      <w:bookmarkEnd w:id="195"/>
      <w:r w:rsidR="00906A9A" w:rsidRPr="00071DD2">
        <w:rPr>
          <w:rFonts w:hint="cs"/>
          <w:rtl/>
          <w:lang w:eastAsia="he-IL"/>
        </w:rPr>
        <w:t>הדואר - - -</w:t>
      </w:r>
    </w:p>
    <w:p w:rsidR="00172FDE" w:rsidRPr="00071DD2" w:rsidRDefault="00172FDE" w:rsidP="00172FDE">
      <w:pPr>
        <w:rPr>
          <w:rtl/>
          <w:lang w:eastAsia="he-IL"/>
        </w:rPr>
      </w:pPr>
    </w:p>
    <w:p w:rsidR="00172FDE" w:rsidRPr="00071DD2" w:rsidRDefault="00172FDE" w:rsidP="00172FDE">
      <w:pPr>
        <w:pStyle w:val="af6"/>
        <w:keepNext/>
        <w:rPr>
          <w:rtl/>
        </w:rPr>
      </w:pPr>
      <w:bookmarkStart w:id="196" w:name="ET_yor_4741_35"/>
      <w:r w:rsidRPr="00071DD2">
        <w:rPr>
          <w:rStyle w:val="TagStyle"/>
          <w:rtl/>
        </w:rPr>
        <w:t xml:space="preserve"> &lt;&lt; יור &gt;&gt; </w:t>
      </w:r>
      <w:r w:rsidRPr="00071DD2">
        <w:rPr>
          <w:rtl/>
        </w:rPr>
        <w:t>היו"ר זאב בנימין בגין:</w:t>
      </w:r>
      <w:r w:rsidRPr="00071DD2">
        <w:rPr>
          <w:rStyle w:val="TagStyle"/>
          <w:rtl/>
        </w:rPr>
        <w:t xml:space="preserve"> &lt;&lt; יור &gt;&gt;</w:t>
      </w:r>
      <w:r w:rsidRPr="00071DD2">
        <w:rPr>
          <w:rtl/>
        </w:rPr>
        <w:t xml:space="preserve">   </w:t>
      </w:r>
      <w:bookmarkEnd w:id="196"/>
    </w:p>
    <w:p w:rsidR="00172FDE" w:rsidRPr="00071DD2" w:rsidRDefault="00172FDE" w:rsidP="00172FDE">
      <w:pPr>
        <w:pStyle w:val="KeepWithNext"/>
        <w:rPr>
          <w:rtl/>
          <w:lang w:eastAsia="he-IL"/>
        </w:rPr>
      </w:pPr>
    </w:p>
    <w:p w:rsidR="00172FDE" w:rsidRPr="00071DD2" w:rsidRDefault="00172FDE" w:rsidP="00172FDE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>סליחה, לעניין זה בחוק האפוטרופסות הקביעה</w:t>
      </w:r>
      <w:r w:rsidR="00954146" w:rsidRPr="00071DD2">
        <w:rPr>
          <w:rFonts w:hint="cs"/>
          <w:rtl/>
          <w:lang w:eastAsia="he-IL"/>
        </w:rPr>
        <w:t xml:space="preserve"> הזאת נכונה לגבי כל תכתובת של </w:t>
      </w:r>
      <w:bookmarkStart w:id="197" w:name="_ETM_Q1_1572000"/>
      <w:bookmarkEnd w:id="197"/>
      <w:r w:rsidR="00954146" w:rsidRPr="00071DD2">
        <w:rPr>
          <w:rFonts w:hint="cs"/>
          <w:rtl/>
          <w:lang w:eastAsia="he-IL"/>
        </w:rPr>
        <w:t>הצבא עם המלש"ב?</w:t>
      </w:r>
    </w:p>
    <w:p w:rsidR="00172FDE" w:rsidRPr="00071DD2" w:rsidRDefault="00172FDE" w:rsidP="00172FDE">
      <w:pPr>
        <w:rPr>
          <w:rtl/>
          <w:lang w:eastAsia="he-IL"/>
        </w:rPr>
      </w:pPr>
    </w:p>
    <w:p w:rsidR="00172FDE" w:rsidRPr="00071DD2" w:rsidRDefault="00172FDE" w:rsidP="00172FDE">
      <w:pPr>
        <w:pStyle w:val="af9"/>
        <w:keepNext/>
        <w:rPr>
          <w:rtl/>
          <w:lang w:eastAsia="he-IL"/>
        </w:rPr>
      </w:pPr>
      <w:bookmarkStart w:id="198" w:name="ET_guest_883773_36"/>
      <w:r w:rsidRPr="00071DD2">
        <w:rPr>
          <w:rStyle w:val="TagStyle"/>
          <w:rtl/>
        </w:rPr>
        <w:t xml:space="preserve"> &lt;&lt; אורח &gt;&gt; </w:t>
      </w:r>
      <w:r w:rsidRPr="00071DD2">
        <w:rPr>
          <w:rtl/>
          <w:lang w:eastAsia="he-IL"/>
        </w:rPr>
        <w:t>יהודה יעקב רשתיאן:</w:t>
      </w:r>
      <w:r w:rsidRPr="00071DD2">
        <w:rPr>
          <w:rStyle w:val="TagStyle"/>
          <w:rtl/>
        </w:rPr>
        <w:t xml:space="preserve"> &lt;&lt; אורח &gt;&gt;</w:t>
      </w:r>
      <w:r w:rsidRPr="00071DD2">
        <w:rPr>
          <w:rtl/>
          <w:lang w:eastAsia="he-IL"/>
        </w:rPr>
        <w:t xml:space="preserve">   </w:t>
      </w:r>
      <w:bookmarkEnd w:id="198"/>
    </w:p>
    <w:p w:rsidR="00172FDE" w:rsidRPr="00071DD2" w:rsidRDefault="00172FDE" w:rsidP="00172FDE">
      <w:pPr>
        <w:pStyle w:val="KeepWithNext"/>
        <w:rPr>
          <w:rtl/>
          <w:lang w:eastAsia="he-IL"/>
        </w:rPr>
      </w:pPr>
    </w:p>
    <w:p w:rsidR="00172FDE" w:rsidRPr="00071DD2" w:rsidRDefault="00172FDE" w:rsidP="00172FDE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>נכון. כן.</w:t>
      </w:r>
    </w:p>
    <w:p w:rsidR="00172FDE" w:rsidRPr="00071DD2" w:rsidRDefault="00172FDE" w:rsidP="00172FDE">
      <w:pPr>
        <w:rPr>
          <w:rtl/>
          <w:lang w:eastAsia="he-IL"/>
        </w:rPr>
      </w:pPr>
    </w:p>
    <w:p w:rsidR="00172FDE" w:rsidRPr="00071DD2" w:rsidRDefault="00172FDE" w:rsidP="00172FDE">
      <w:pPr>
        <w:pStyle w:val="af6"/>
        <w:keepNext/>
        <w:rPr>
          <w:rtl/>
        </w:rPr>
      </w:pPr>
      <w:bookmarkStart w:id="199" w:name="ET_yor_4741_37"/>
      <w:r w:rsidRPr="00071DD2">
        <w:rPr>
          <w:rStyle w:val="TagStyle"/>
          <w:rtl/>
        </w:rPr>
        <w:t xml:space="preserve"> &lt;&lt; יור &gt;&gt; </w:t>
      </w:r>
      <w:r w:rsidRPr="00071DD2">
        <w:rPr>
          <w:rtl/>
        </w:rPr>
        <w:t>היו"ר זאב בנימין בגין:</w:t>
      </w:r>
      <w:r w:rsidRPr="00071DD2">
        <w:rPr>
          <w:rStyle w:val="TagStyle"/>
          <w:rtl/>
        </w:rPr>
        <w:t xml:space="preserve"> &lt;&lt; יור &gt;&gt;</w:t>
      </w:r>
      <w:r w:rsidRPr="00071DD2">
        <w:rPr>
          <w:rtl/>
        </w:rPr>
        <w:t xml:space="preserve">   </w:t>
      </w:r>
      <w:bookmarkEnd w:id="199"/>
    </w:p>
    <w:p w:rsidR="00172FDE" w:rsidRPr="00071DD2" w:rsidRDefault="00172FDE" w:rsidP="00172FDE">
      <w:pPr>
        <w:pStyle w:val="KeepWithNext"/>
        <w:rPr>
          <w:rtl/>
          <w:lang w:eastAsia="he-IL"/>
        </w:rPr>
      </w:pPr>
    </w:p>
    <w:p w:rsidR="00172FDE" w:rsidRPr="00071DD2" w:rsidRDefault="00172FDE" w:rsidP="00172FDE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>אני חוזר על דברי היושב-ראש, כולל</w:t>
      </w:r>
      <w:r w:rsidR="00954146" w:rsidRPr="00071DD2">
        <w:rPr>
          <w:rFonts w:hint="cs"/>
          <w:rtl/>
          <w:lang w:eastAsia="he-IL"/>
        </w:rPr>
        <w:t xml:space="preserve"> זימון לבדיקה רפואית?</w:t>
      </w:r>
    </w:p>
    <w:p w:rsidR="00172FDE" w:rsidRPr="00071DD2" w:rsidRDefault="00172FDE" w:rsidP="00172FDE">
      <w:pPr>
        <w:rPr>
          <w:rtl/>
          <w:lang w:eastAsia="he-IL"/>
        </w:rPr>
      </w:pPr>
    </w:p>
    <w:p w:rsidR="00172FDE" w:rsidRPr="00071DD2" w:rsidRDefault="00172FDE" w:rsidP="00172FDE">
      <w:pPr>
        <w:pStyle w:val="af9"/>
        <w:keepNext/>
        <w:rPr>
          <w:rtl/>
          <w:lang w:eastAsia="he-IL"/>
        </w:rPr>
      </w:pPr>
      <w:bookmarkStart w:id="200" w:name="ET_guest_883773_38"/>
      <w:r w:rsidRPr="00071DD2">
        <w:rPr>
          <w:rStyle w:val="TagStyle"/>
          <w:rtl/>
        </w:rPr>
        <w:t xml:space="preserve"> &lt;&lt; אורח &gt;&gt; </w:t>
      </w:r>
      <w:r w:rsidRPr="00071DD2">
        <w:rPr>
          <w:rtl/>
          <w:lang w:eastAsia="he-IL"/>
        </w:rPr>
        <w:t>יהודה יעקב רשתיאן:</w:t>
      </w:r>
      <w:r w:rsidRPr="00071DD2">
        <w:rPr>
          <w:rStyle w:val="TagStyle"/>
          <w:rtl/>
        </w:rPr>
        <w:t xml:space="preserve"> &lt;&lt; אורח &gt;&gt;</w:t>
      </w:r>
      <w:r w:rsidRPr="00071DD2">
        <w:rPr>
          <w:rtl/>
          <w:lang w:eastAsia="he-IL"/>
        </w:rPr>
        <w:t xml:space="preserve">   </w:t>
      </w:r>
      <w:bookmarkEnd w:id="200"/>
    </w:p>
    <w:p w:rsidR="00172FDE" w:rsidRPr="00071DD2" w:rsidRDefault="00172FDE" w:rsidP="00172FDE">
      <w:pPr>
        <w:pStyle w:val="KeepWithNext"/>
        <w:rPr>
          <w:rtl/>
          <w:lang w:eastAsia="he-IL"/>
        </w:rPr>
      </w:pPr>
    </w:p>
    <w:p w:rsidR="00172FDE" w:rsidRPr="00071DD2" w:rsidRDefault="00954146" w:rsidP="00172FDE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 xml:space="preserve">כן. חוק שירות ביטחון קובע </w:t>
      </w:r>
      <w:bookmarkStart w:id="201" w:name="_ETM_Q1_1581000"/>
      <w:bookmarkEnd w:id="201"/>
      <w:r w:rsidRPr="00071DD2">
        <w:rPr>
          <w:rFonts w:hint="cs"/>
          <w:rtl/>
          <w:lang w:eastAsia="he-IL"/>
        </w:rPr>
        <w:t xml:space="preserve">את זה, בוודאי. גם בדיקות שיש להן משמעות משפטית וכמובן </w:t>
      </w:r>
      <w:bookmarkStart w:id="202" w:name="_ETM_Q1_1586000"/>
      <w:bookmarkEnd w:id="202"/>
      <w:r w:rsidRPr="00071DD2">
        <w:rPr>
          <w:rFonts w:hint="cs"/>
          <w:rtl/>
          <w:lang w:eastAsia="he-IL"/>
        </w:rPr>
        <w:t>זימונים שאין להם בהכרח משמעות משפטית כמו גיבושים או קורסים למיניהם, שהמשמ</w:t>
      </w:r>
      <w:bookmarkStart w:id="203" w:name="_ETM_Q1_1590000"/>
      <w:bookmarkEnd w:id="203"/>
      <w:r w:rsidRPr="00071DD2">
        <w:rPr>
          <w:rFonts w:hint="cs"/>
          <w:rtl/>
          <w:lang w:eastAsia="he-IL"/>
        </w:rPr>
        <w:t>עות המשפטית היא נמוכה.</w:t>
      </w:r>
    </w:p>
    <w:p w:rsidR="00954146" w:rsidRPr="00071DD2" w:rsidRDefault="00954146" w:rsidP="00172FDE">
      <w:pPr>
        <w:rPr>
          <w:rtl/>
          <w:lang w:eastAsia="he-IL"/>
        </w:rPr>
      </w:pPr>
      <w:bookmarkStart w:id="204" w:name="_ETM_Q1_1593000"/>
      <w:bookmarkEnd w:id="204"/>
    </w:p>
    <w:p w:rsidR="00172FDE" w:rsidRPr="00071DD2" w:rsidRDefault="00954146" w:rsidP="00954146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 xml:space="preserve">יושב-ראש הוועדה ציין, ובצדק, שכאשר שולחים את הדואר </w:t>
      </w:r>
      <w:bookmarkStart w:id="205" w:name="_ETM_Q1_1595000"/>
      <w:bookmarkEnd w:id="205"/>
      <w:r w:rsidRPr="00071DD2">
        <w:rPr>
          <w:rFonts w:hint="cs"/>
          <w:rtl/>
          <w:lang w:eastAsia="he-IL"/>
        </w:rPr>
        <w:t xml:space="preserve">לביתו של המלש"ב, ההורה כעניין סטטיסטי יפתח את הדואר, אבל </w:t>
      </w:r>
      <w:bookmarkStart w:id="206" w:name="_ETM_Q1_1601000"/>
      <w:bookmarkEnd w:id="206"/>
      <w:r w:rsidRPr="00071DD2">
        <w:rPr>
          <w:rFonts w:hint="cs"/>
          <w:rtl/>
          <w:lang w:eastAsia="he-IL"/>
        </w:rPr>
        <w:t xml:space="preserve">האמירה שלנו וגם ההסדר בחוק שירות ביטחון היא אמירה נורמטיבית שבאה ואומרת: אנחנו שולחים את הדואר, שהמען שלו הוא הקטין, </w:t>
      </w:r>
      <w:bookmarkStart w:id="207" w:name="_ETM_Q1_1609000"/>
      <w:bookmarkEnd w:id="207"/>
      <w:r w:rsidRPr="00071DD2">
        <w:rPr>
          <w:rFonts w:hint="cs"/>
          <w:rtl/>
          <w:lang w:eastAsia="he-IL"/>
        </w:rPr>
        <w:t xml:space="preserve">השם על המכתב הוא הקטין. אם ההורה פותח את הדואר </w:t>
      </w:r>
      <w:bookmarkStart w:id="208" w:name="_ETM_Q1_1613000"/>
      <w:bookmarkEnd w:id="208"/>
      <w:r w:rsidRPr="00071DD2">
        <w:rPr>
          <w:rFonts w:hint="cs"/>
          <w:rtl/>
          <w:lang w:eastAsia="he-IL"/>
        </w:rPr>
        <w:t xml:space="preserve">זה עניין פרקטי, זה לא עניין משפטי. בפרקטיקה של החיים </w:t>
      </w:r>
      <w:bookmarkStart w:id="209" w:name="_ETM_Q1_1617000"/>
      <w:bookmarkEnd w:id="209"/>
      <w:r w:rsidRPr="00071DD2">
        <w:rPr>
          <w:rFonts w:hint="cs"/>
          <w:rtl/>
          <w:lang w:eastAsia="he-IL"/>
        </w:rPr>
        <w:t xml:space="preserve">תיבת הדואר היא גם תיבת הדואר של ההורה, אבל המחוקק </w:t>
      </w:r>
      <w:bookmarkStart w:id="210" w:name="_ETM_Q1_1620000"/>
      <w:bookmarkEnd w:id="210"/>
      <w:r w:rsidRPr="00071DD2">
        <w:rPr>
          <w:rFonts w:hint="cs"/>
          <w:rtl/>
          <w:lang w:eastAsia="he-IL"/>
        </w:rPr>
        <w:t xml:space="preserve">לא סבר בשעתו ולא סבור שיש צורך ליידע את האפוטרופוס. </w:t>
      </w:r>
      <w:bookmarkStart w:id="211" w:name="_ETM_Q1_1624000"/>
      <w:bookmarkEnd w:id="211"/>
      <w:r w:rsidRPr="00071DD2">
        <w:rPr>
          <w:rFonts w:hint="cs"/>
          <w:rtl/>
          <w:lang w:eastAsia="he-IL"/>
        </w:rPr>
        <w:t xml:space="preserve">שינוי של ההסדר הזה גם ביחס לעולם הדיגיטלי, שזה העולם </w:t>
      </w:r>
      <w:bookmarkStart w:id="212" w:name="_ETM_Q1_1628000"/>
      <w:bookmarkEnd w:id="212"/>
      <w:r w:rsidRPr="00071DD2">
        <w:rPr>
          <w:rFonts w:hint="cs"/>
          <w:rtl/>
          <w:lang w:eastAsia="he-IL"/>
        </w:rPr>
        <w:t xml:space="preserve">שאנחנו הולכים אליו, לבוא ולומר שצריך ליידע את האפוטרופוס זה </w:t>
      </w:r>
      <w:bookmarkStart w:id="213" w:name="_ETM_Q1_1632000"/>
      <w:bookmarkEnd w:id="213"/>
      <w:r w:rsidRPr="00071DD2">
        <w:rPr>
          <w:rFonts w:hint="cs"/>
          <w:rtl/>
          <w:lang w:eastAsia="he-IL"/>
        </w:rPr>
        <w:t>שינוי של כל מושכלות היסוד בעניין גיוס משרתים לצה"ל.</w:t>
      </w:r>
    </w:p>
    <w:p w:rsidR="00954146" w:rsidRPr="00071DD2" w:rsidRDefault="00954146" w:rsidP="00954146">
      <w:pPr>
        <w:rPr>
          <w:rtl/>
          <w:lang w:eastAsia="he-IL"/>
        </w:rPr>
      </w:pPr>
    </w:p>
    <w:p w:rsidR="00954146" w:rsidRPr="00071DD2" w:rsidRDefault="00954146" w:rsidP="003136E5">
      <w:pPr>
        <w:rPr>
          <w:rtl/>
          <w:lang w:eastAsia="he-IL"/>
        </w:rPr>
      </w:pPr>
      <w:bookmarkStart w:id="214" w:name="_ETM_Q1_1635000"/>
      <w:bookmarkEnd w:id="214"/>
      <w:r w:rsidRPr="00071DD2">
        <w:rPr>
          <w:rFonts w:hint="cs"/>
          <w:rtl/>
          <w:lang w:eastAsia="he-IL"/>
        </w:rPr>
        <w:t xml:space="preserve">אני אתן </w:t>
      </w:r>
      <w:bookmarkStart w:id="215" w:name="_ETM_Q1_1636000"/>
      <w:bookmarkEnd w:id="215"/>
      <w:r w:rsidRPr="00071DD2">
        <w:rPr>
          <w:rFonts w:hint="cs"/>
          <w:rtl/>
          <w:lang w:eastAsia="he-IL"/>
        </w:rPr>
        <w:t xml:space="preserve">עוד דוגמה, התחייבות לשירות קבע של משרתים שהם קטינים </w:t>
      </w:r>
      <w:bookmarkStart w:id="216" w:name="_ETM_Q1_1639000"/>
      <w:bookmarkEnd w:id="216"/>
      <w:r w:rsidRPr="00071DD2">
        <w:rPr>
          <w:rFonts w:hint="cs"/>
          <w:rtl/>
          <w:lang w:eastAsia="he-IL"/>
        </w:rPr>
        <w:t xml:space="preserve">נעשית ללא הסכמת הוריהם. לא צריך את ההסכמה של ההורים </w:t>
      </w:r>
      <w:bookmarkStart w:id="217" w:name="_ETM_Q1_1643000"/>
      <w:bookmarkEnd w:id="217"/>
      <w:r w:rsidRPr="00071DD2">
        <w:rPr>
          <w:rFonts w:hint="cs"/>
          <w:rtl/>
          <w:lang w:eastAsia="he-IL"/>
        </w:rPr>
        <w:t xml:space="preserve">של הקטינים, כאשר קטין רוצה להתחייב לשירות קבע. יש הרבה </w:t>
      </w:r>
      <w:bookmarkStart w:id="218" w:name="_ETM_Q1_1645000"/>
      <w:bookmarkEnd w:id="218"/>
      <w:r w:rsidRPr="00071DD2">
        <w:rPr>
          <w:rFonts w:hint="cs"/>
          <w:rtl/>
          <w:lang w:eastAsia="he-IL"/>
        </w:rPr>
        <w:t xml:space="preserve">פעמים שקטינים עושים את זה, לא בהכרח נדרשת ההסכמה של </w:t>
      </w:r>
      <w:bookmarkStart w:id="219" w:name="_ETM_Q1_1648000"/>
      <w:bookmarkEnd w:id="219"/>
      <w:r w:rsidRPr="00071DD2">
        <w:rPr>
          <w:rFonts w:hint="cs"/>
          <w:rtl/>
          <w:lang w:eastAsia="he-IL"/>
        </w:rPr>
        <w:t>ההורה כדי שאותו קטין יתחייב לשירות קבע. זו עוד דוגמ</w:t>
      </w:r>
      <w:r w:rsidR="003136E5" w:rsidRPr="00071DD2">
        <w:rPr>
          <w:rFonts w:hint="cs"/>
          <w:rtl/>
          <w:lang w:eastAsia="he-IL"/>
        </w:rPr>
        <w:t>ה לכך שב</w:t>
      </w:r>
      <w:r w:rsidRPr="00071DD2">
        <w:rPr>
          <w:rFonts w:hint="cs"/>
          <w:rtl/>
          <w:lang w:eastAsia="he-IL"/>
        </w:rPr>
        <w:t xml:space="preserve">יחסים של רשויות הצבא מול הקטין בשלב של עניין </w:t>
      </w:r>
      <w:bookmarkStart w:id="220" w:name="_ETM_Q1_1657000"/>
      <w:bookmarkEnd w:id="220"/>
      <w:r w:rsidRPr="00071DD2">
        <w:rPr>
          <w:rFonts w:hint="cs"/>
          <w:rtl/>
          <w:lang w:eastAsia="he-IL"/>
        </w:rPr>
        <w:t>הגיוס, ההורה הוא לא רלוונטי.</w:t>
      </w:r>
    </w:p>
    <w:p w:rsidR="00954146" w:rsidRPr="00071DD2" w:rsidRDefault="00954146" w:rsidP="00954146">
      <w:pPr>
        <w:rPr>
          <w:rtl/>
          <w:lang w:eastAsia="he-IL"/>
        </w:rPr>
      </w:pPr>
    </w:p>
    <w:p w:rsidR="00954146" w:rsidRPr="00071DD2" w:rsidRDefault="00954146" w:rsidP="00954146">
      <w:pPr>
        <w:rPr>
          <w:rtl/>
          <w:lang w:eastAsia="he-IL"/>
        </w:rPr>
      </w:pPr>
      <w:bookmarkStart w:id="221" w:name="_ETM_Q1_1660000"/>
      <w:bookmarkEnd w:id="221"/>
      <w:r w:rsidRPr="00071DD2">
        <w:rPr>
          <w:rFonts w:hint="cs"/>
          <w:rtl/>
          <w:lang w:eastAsia="he-IL"/>
        </w:rPr>
        <w:t xml:space="preserve">לכן לעמדתנו היחס של ההוספה של </w:t>
      </w:r>
      <w:bookmarkStart w:id="222" w:name="_ETM_Q1_1664000"/>
      <w:bookmarkEnd w:id="222"/>
      <w:r w:rsidRPr="00071DD2">
        <w:rPr>
          <w:rFonts w:hint="cs"/>
          <w:rtl/>
          <w:lang w:eastAsia="he-IL"/>
        </w:rPr>
        <w:t xml:space="preserve">ההורה לתוך המשוואה או של האפוטרופוס הוא נושא לא רלוונטי. </w:t>
      </w:r>
      <w:bookmarkStart w:id="223" w:name="_ETM_Q1_1667000"/>
      <w:bookmarkEnd w:id="223"/>
      <w:r w:rsidRPr="00071DD2">
        <w:rPr>
          <w:rFonts w:hint="cs"/>
          <w:rtl/>
          <w:lang w:eastAsia="he-IL"/>
        </w:rPr>
        <w:t xml:space="preserve">נכון שזה יכול לסייע, נכון שאין דבר טוב מזה שההורה ידע על הליכי הגיוס של הילד שלו, אין לנו בעיה </w:t>
      </w:r>
      <w:bookmarkStart w:id="224" w:name="_ETM_Q1_1671000"/>
      <w:bookmarkEnd w:id="224"/>
      <w:r w:rsidRPr="00071DD2">
        <w:rPr>
          <w:rFonts w:hint="cs"/>
          <w:rtl/>
          <w:lang w:eastAsia="he-IL"/>
        </w:rPr>
        <w:t xml:space="preserve">עם זה, ואנחנו לא טוענים שלא, אבל אנחנו כן טוענים </w:t>
      </w:r>
      <w:bookmarkStart w:id="225" w:name="_ETM_Q1_1677000"/>
      <w:bookmarkEnd w:id="225"/>
      <w:r w:rsidRPr="00071DD2">
        <w:rPr>
          <w:rFonts w:hint="cs"/>
          <w:rtl/>
          <w:lang w:eastAsia="he-IL"/>
        </w:rPr>
        <w:t xml:space="preserve">שלא צריך ליידע אותו. משפטית לא צריך ליידע אותו, נורמטיבית </w:t>
      </w:r>
      <w:bookmarkStart w:id="226" w:name="_ETM_Q1_1679000"/>
      <w:bookmarkEnd w:id="226"/>
      <w:r w:rsidRPr="00071DD2">
        <w:rPr>
          <w:rFonts w:hint="cs"/>
          <w:rtl/>
          <w:lang w:eastAsia="he-IL"/>
        </w:rPr>
        <w:t xml:space="preserve">לא צריך ליידע אותו, זה שינוי של הסדרים של חוק </w:t>
      </w:r>
      <w:bookmarkStart w:id="227" w:name="_ETM_Q1_1682000"/>
      <w:bookmarkEnd w:id="227"/>
      <w:r w:rsidRPr="00071DD2">
        <w:rPr>
          <w:rFonts w:hint="cs"/>
          <w:rtl/>
          <w:lang w:eastAsia="he-IL"/>
        </w:rPr>
        <w:t>שירות ביטחון.</w:t>
      </w:r>
    </w:p>
    <w:p w:rsidR="00172FDE" w:rsidRPr="00071DD2" w:rsidRDefault="00172FDE" w:rsidP="00172FDE">
      <w:pPr>
        <w:rPr>
          <w:rtl/>
          <w:lang w:eastAsia="he-IL"/>
        </w:rPr>
      </w:pPr>
    </w:p>
    <w:p w:rsidR="00C25CE1" w:rsidRPr="00071DD2" w:rsidRDefault="00C25CE1" w:rsidP="00C25CE1">
      <w:pPr>
        <w:pStyle w:val="af6"/>
        <w:keepNext/>
        <w:rPr>
          <w:rtl/>
        </w:rPr>
      </w:pPr>
      <w:bookmarkStart w:id="228" w:name="ET_yor_4741_39"/>
      <w:r w:rsidRPr="00071DD2">
        <w:rPr>
          <w:rStyle w:val="TagStyle"/>
          <w:rtl/>
        </w:rPr>
        <w:t xml:space="preserve"> &lt;&lt; יור &gt;&gt; </w:t>
      </w:r>
      <w:r w:rsidRPr="00071DD2">
        <w:rPr>
          <w:rtl/>
        </w:rPr>
        <w:t>היו"ר זאב בנימין בגין:</w:t>
      </w:r>
      <w:r w:rsidRPr="00071DD2">
        <w:rPr>
          <w:rStyle w:val="TagStyle"/>
          <w:rtl/>
        </w:rPr>
        <w:t xml:space="preserve"> &lt;&lt; יור &gt;&gt;</w:t>
      </w:r>
      <w:r w:rsidRPr="00071DD2">
        <w:rPr>
          <w:rtl/>
        </w:rPr>
        <w:t xml:space="preserve">   </w:t>
      </w:r>
      <w:bookmarkEnd w:id="228"/>
    </w:p>
    <w:p w:rsidR="00C25CE1" w:rsidRPr="00071DD2" w:rsidRDefault="00C25CE1" w:rsidP="00C25CE1">
      <w:pPr>
        <w:pStyle w:val="KeepWithNext"/>
        <w:rPr>
          <w:rtl/>
          <w:lang w:eastAsia="he-IL"/>
        </w:rPr>
      </w:pPr>
    </w:p>
    <w:p w:rsidR="00C25CE1" w:rsidRPr="00071DD2" w:rsidRDefault="00C25CE1" w:rsidP="00954146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 xml:space="preserve">תודה. </w:t>
      </w:r>
      <w:r w:rsidR="00954146" w:rsidRPr="00071DD2">
        <w:rPr>
          <w:rFonts w:hint="cs"/>
          <w:rtl/>
          <w:lang w:eastAsia="he-IL"/>
        </w:rPr>
        <w:t xml:space="preserve">זה מחזיר אותי שוב לדברי היושב-ראש, האם אתם </w:t>
      </w:r>
      <w:bookmarkStart w:id="229" w:name="_ETM_Q1_1695000"/>
      <w:bookmarkEnd w:id="229"/>
      <w:r w:rsidR="00954146" w:rsidRPr="00071DD2">
        <w:rPr>
          <w:rFonts w:hint="cs"/>
          <w:rtl/>
          <w:lang w:eastAsia="he-IL"/>
        </w:rPr>
        <w:t>רואים יתרון ביידוע ההורים?</w:t>
      </w:r>
    </w:p>
    <w:p w:rsidR="00C25CE1" w:rsidRPr="00071DD2" w:rsidRDefault="00C25CE1" w:rsidP="00C25CE1">
      <w:pPr>
        <w:rPr>
          <w:rtl/>
          <w:lang w:eastAsia="he-IL"/>
        </w:rPr>
      </w:pPr>
    </w:p>
    <w:p w:rsidR="00C25CE1" w:rsidRPr="00071DD2" w:rsidRDefault="00C25CE1" w:rsidP="00C25CE1">
      <w:pPr>
        <w:pStyle w:val="af9"/>
        <w:keepNext/>
        <w:rPr>
          <w:rtl/>
          <w:lang w:eastAsia="he-IL"/>
        </w:rPr>
      </w:pPr>
      <w:bookmarkStart w:id="230" w:name="ET_guest_883773_40"/>
      <w:r w:rsidRPr="00071DD2">
        <w:rPr>
          <w:rStyle w:val="TagStyle"/>
          <w:rtl/>
        </w:rPr>
        <w:t xml:space="preserve"> &lt;&lt; אורח &gt;&gt; </w:t>
      </w:r>
      <w:r w:rsidRPr="00071DD2">
        <w:rPr>
          <w:rtl/>
          <w:lang w:eastAsia="he-IL"/>
        </w:rPr>
        <w:t>יהודה יעקב רשתיאן:</w:t>
      </w:r>
      <w:r w:rsidRPr="00071DD2">
        <w:rPr>
          <w:rStyle w:val="TagStyle"/>
          <w:rtl/>
        </w:rPr>
        <w:t xml:space="preserve"> &lt;&lt; אורח &gt;&gt;</w:t>
      </w:r>
      <w:r w:rsidRPr="00071DD2">
        <w:rPr>
          <w:rtl/>
          <w:lang w:eastAsia="he-IL"/>
        </w:rPr>
        <w:t xml:space="preserve">   </w:t>
      </w:r>
      <w:bookmarkEnd w:id="230"/>
    </w:p>
    <w:p w:rsidR="00C25CE1" w:rsidRPr="00071DD2" w:rsidRDefault="00C25CE1" w:rsidP="00C25CE1">
      <w:pPr>
        <w:pStyle w:val="KeepWithNext"/>
        <w:rPr>
          <w:rtl/>
          <w:lang w:eastAsia="he-IL"/>
        </w:rPr>
      </w:pPr>
    </w:p>
    <w:p w:rsidR="00C25CE1" w:rsidRPr="00071DD2" w:rsidRDefault="00954146" w:rsidP="00C25CE1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>אנחנו לא רואים - - -</w:t>
      </w:r>
    </w:p>
    <w:p w:rsidR="00C25CE1" w:rsidRPr="00071DD2" w:rsidRDefault="00C25CE1" w:rsidP="00C25CE1">
      <w:pPr>
        <w:rPr>
          <w:rtl/>
          <w:lang w:eastAsia="he-IL"/>
        </w:rPr>
      </w:pPr>
    </w:p>
    <w:p w:rsidR="00954146" w:rsidRPr="00071DD2" w:rsidRDefault="00954146" w:rsidP="00954146">
      <w:pPr>
        <w:pStyle w:val="af6"/>
        <w:keepNext/>
        <w:rPr>
          <w:rtl/>
        </w:rPr>
      </w:pPr>
      <w:r w:rsidRPr="00071DD2">
        <w:rPr>
          <w:rStyle w:val="TagStyle"/>
          <w:rtl/>
        </w:rPr>
        <w:t xml:space="preserve">&lt;&lt; יור &gt;&gt; </w:t>
      </w:r>
      <w:r w:rsidRPr="00071DD2">
        <w:rPr>
          <w:rtl/>
        </w:rPr>
        <w:t>היו"ר זאב בנימין בגין:</w:t>
      </w:r>
      <w:r w:rsidRPr="00071DD2">
        <w:rPr>
          <w:rStyle w:val="TagStyle"/>
          <w:rtl/>
        </w:rPr>
        <w:t xml:space="preserve"> &lt;&lt; יור &gt;&gt;</w:t>
      </w:r>
      <w:r w:rsidRPr="00071DD2">
        <w:rPr>
          <w:rtl/>
        </w:rPr>
        <w:t xml:space="preserve">   </w:t>
      </w:r>
    </w:p>
    <w:p w:rsidR="00954146" w:rsidRPr="00071DD2" w:rsidRDefault="00954146" w:rsidP="00C25CE1">
      <w:pPr>
        <w:rPr>
          <w:rtl/>
          <w:lang w:eastAsia="he-IL"/>
        </w:rPr>
      </w:pPr>
    </w:p>
    <w:p w:rsidR="00954146" w:rsidRPr="00071DD2" w:rsidRDefault="00954146" w:rsidP="00C25CE1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 xml:space="preserve">יתרון, לא </w:t>
      </w:r>
      <w:bookmarkStart w:id="231" w:name="_ETM_Q1_1699000"/>
      <w:bookmarkEnd w:id="231"/>
      <w:r w:rsidRPr="00071DD2">
        <w:rPr>
          <w:rFonts w:hint="cs"/>
          <w:rtl/>
          <w:lang w:eastAsia="he-IL"/>
        </w:rPr>
        <w:t>חובה.</w:t>
      </w:r>
    </w:p>
    <w:p w:rsidR="00954146" w:rsidRPr="00071DD2" w:rsidRDefault="00954146" w:rsidP="00C25CE1">
      <w:pPr>
        <w:rPr>
          <w:rtl/>
          <w:lang w:eastAsia="he-IL"/>
        </w:rPr>
      </w:pPr>
      <w:bookmarkStart w:id="232" w:name="_ETM_Q1_1697000"/>
      <w:bookmarkEnd w:id="232"/>
    </w:p>
    <w:p w:rsidR="00C25CE1" w:rsidRPr="00071DD2" w:rsidRDefault="00C25CE1" w:rsidP="00C25CE1">
      <w:pPr>
        <w:pStyle w:val="af9"/>
        <w:keepNext/>
        <w:rPr>
          <w:rtl/>
          <w:lang w:eastAsia="he-IL"/>
        </w:rPr>
      </w:pPr>
      <w:bookmarkStart w:id="233" w:name="ET_guest_890148_41"/>
      <w:r w:rsidRPr="00071DD2">
        <w:rPr>
          <w:rStyle w:val="TagStyle"/>
          <w:rtl/>
        </w:rPr>
        <w:t xml:space="preserve"> &lt;&lt; אורח &gt;&gt; </w:t>
      </w:r>
      <w:r w:rsidRPr="00071DD2">
        <w:rPr>
          <w:rtl/>
          <w:lang w:eastAsia="he-IL"/>
        </w:rPr>
        <w:t>אלון מצליח:</w:t>
      </w:r>
      <w:r w:rsidRPr="00071DD2">
        <w:rPr>
          <w:rStyle w:val="TagStyle"/>
          <w:rtl/>
        </w:rPr>
        <w:t xml:space="preserve"> &lt;&lt; אורח &gt;&gt;</w:t>
      </w:r>
      <w:r w:rsidRPr="00071DD2">
        <w:rPr>
          <w:rtl/>
          <w:lang w:eastAsia="he-IL"/>
        </w:rPr>
        <w:t xml:space="preserve">   </w:t>
      </w:r>
      <w:bookmarkEnd w:id="233"/>
    </w:p>
    <w:p w:rsidR="00C25CE1" w:rsidRPr="00071DD2" w:rsidRDefault="00C25CE1" w:rsidP="00C25CE1">
      <w:pPr>
        <w:pStyle w:val="KeepWithNext"/>
        <w:rPr>
          <w:rtl/>
          <w:lang w:eastAsia="he-IL"/>
        </w:rPr>
      </w:pPr>
    </w:p>
    <w:p w:rsidR="00C25CE1" w:rsidRPr="00071DD2" w:rsidRDefault="00954146" w:rsidP="00954146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>יתרון</w:t>
      </w:r>
      <w:r w:rsidR="00C25CE1" w:rsidRPr="00071DD2">
        <w:rPr>
          <w:rFonts w:hint="cs"/>
          <w:rtl/>
          <w:lang w:eastAsia="he-IL"/>
        </w:rPr>
        <w:t xml:space="preserve"> כן</w:t>
      </w:r>
      <w:r w:rsidRPr="00071DD2">
        <w:rPr>
          <w:rFonts w:hint="cs"/>
          <w:rtl/>
          <w:lang w:eastAsia="he-IL"/>
        </w:rPr>
        <w:t>. אין ספק, יתרון כן,</w:t>
      </w:r>
      <w:r w:rsidR="00C25CE1" w:rsidRPr="00071DD2">
        <w:rPr>
          <w:rFonts w:hint="cs"/>
          <w:rtl/>
          <w:lang w:eastAsia="he-IL"/>
        </w:rPr>
        <w:t xml:space="preserve"> אבל ז</w:t>
      </w:r>
      <w:r w:rsidRPr="00071DD2">
        <w:rPr>
          <w:rFonts w:hint="cs"/>
          <w:rtl/>
          <w:lang w:eastAsia="he-IL"/>
        </w:rPr>
        <w:t>ה</w:t>
      </w:r>
      <w:r w:rsidR="00C25CE1" w:rsidRPr="00071DD2">
        <w:rPr>
          <w:rFonts w:hint="cs"/>
          <w:rtl/>
          <w:lang w:eastAsia="he-IL"/>
        </w:rPr>
        <w:t xml:space="preserve"> לא חובה. </w:t>
      </w:r>
    </w:p>
    <w:p w:rsidR="00C25CE1" w:rsidRPr="00071DD2" w:rsidRDefault="00C25CE1" w:rsidP="00C25CE1">
      <w:pPr>
        <w:rPr>
          <w:rtl/>
          <w:lang w:eastAsia="he-IL"/>
        </w:rPr>
      </w:pPr>
    </w:p>
    <w:p w:rsidR="00954146" w:rsidRPr="00071DD2" w:rsidRDefault="00954146" w:rsidP="00954146">
      <w:pPr>
        <w:pStyle w:val="af6"/>
        <w:keepNext/>
        <w:rPr>
          <w:rtl/>
        </w:rPr>
      </w:pPr>
      <w:bookmarkStart w:id="234" w:name="_ETM_Q1_1702000"/>
      <w:bookmarkEnd w:id="234"/>
      <w:r w:rsidRPr="00071DD2">
        <w:rPr>
          <w:rStyle w:val="TagStyle"/>
          <w:rtl/>
        </w:rPr>
        <w:t xml:space="preserve">&lt;&lt; יור &gt;&gt; </w:t>
      </w:r>
      <w:r w:rsidRPr="00071DD2">
        <w:rPr>
          <w:rtl/>
        </w:rPr>
        <w:t>היו"ר זאב בנימין בגין:</w:t>
      </w:r>
      <w:r w:rsidRPr="00071DD2">
        <w:rPr>
          <w:rStyle w:val="TagStyle"/>
          <w:rtl/>
        </w:rPr>
        <w:t xml:space="preserve"> &lt;&lt; יור &gt;&gt;</w:t>
      </w:r>
      <w:r w:rsidRPr="00071DD2">
        <w:rPr>
          <w:rtl/>
        </w:rPr>
        <w:t xml:space="preserve">   </w:t>
      </w:r>
    </w:p>
    <w:p w:rsidR="00954146" w:rsidRPr="00071DD2" w:rsidRDefault="00954146" w:rsidP="00C25CE1">
      <w:pPr>
        <w:rPr>
          <w:rtl/>
          <w:lang w:eastAsia="he-IL"/>
        </w:rPr>
      </w:pPr>
    </w:p>
    <w:p w:rsidR="00954146" w:rsidRPr="00071DD2" w:rsidRDefault="00954146" w:rsidP="00C25CE1">
      <w:pPr>
        <w:rPr>
          <w:rtl/>
          <w:lang w:eastAsia="he-IL"/>
        </w:rPr>
      </w:pPr>
      <w:bookmarkStart w:id="235" w:name="_ETM_Q1_1703000"/>
      <w:bookmarkEnd w:id="235"/>
      <w:r w:rsidRPr="00071DD2">
        <w:rPr>
          <w:rFonts w:hint="cs"/>
          <w:rtl/>
          <w:lang w:eastAsia="he-IL"/>
        </w:rPr>
        <w:t xml:space="preserve">אמרתי: לא חובה, אבל יתרון. כמובן </w:t>
      </w:r>
      <w:bookmarkStart w:id="236" w:name="_ETM_Q1_1712000"/>
      <w:bookmarkEnd w:id="236"/>
      <w:r w:rsidRPr="00071DD2">
        <w:rPr>
          <w:rFonts w:hint="cs"/>
          <w:rtl/>
          <w:lang w:eastAsia="he-IL"/>
        </w:rPr>
        <w:t xml:space="preserve">שוב בעקבות היושב-ראש, אני לא רוצה להתערב בהליכי הגיוס ובנוהל </w:t>
      </w:r>
      <w:bookmarkStart w:id="237" w:name="_ETM_Q1_1720000"/>
      <w:bookmarkEnd w:id="237"/>
      <w:r w:rsidRPr="00071DD2">
        <w:rPr>
          <w:rFonts w:hint="cs"/>
          <w:rtl/>
          <w:lang w:eastAsia="he-IL"/>
        </w:rPr>
        <w:t>המקובל, אבל כהערת צד אולי כדאי שתשקלו גם וגם.</w:t>
      </w:r>
    </w:p>
    <w:p w:rsidR="00954146" w:rsidRPr="00071DD2" w:rsidRDefault="00954146" w:rsidP="00C25CE1">
      <w:pPr>
        <w:rPr>
          <w:rtl/>
          <w:lang w:eastAsia="he-IL"/>
        </w:rPr>
      </w:pPr>
    </w:p>
    <w:p w:rsidR="00C25CE1" w:rsidRPr="00071DD2" w:rsidRDefault="00C25CE1" w:rsidP="00C25CE1">
      <w:pPr>
        <w:pStyle w:val="af9"/>
        <w:keepNext/>
        <w:rPr>
          <w:rtl/>
          <w:lang w:eastAsia="he-IL"/>
        </w:rPr>
      </w:pPr>
      <w:bookmarkStart w:id="238" w:name="ET_guest_883773_42"/>
      <w:r w:rsidRPr="00071DD2">
        <w:rPr>
          <w:rStyle w:val="TagStyle"/>
          <w:rtl/>
        </w:rPr>
        <w:t xml:space="preserve"> &lt;&lt; אורח &gt;&gt; </w:t>
      </w:r>
      <w:r w:rsidRPr="00071DD2">
        <w:rPr>
          <w:rtl/>
          <w:lang w:eastAsia="he-IL"/>
        </w:rPr>
        <w:t>יהודה יעקב רשתיאן:</w:t>
      </w:r>
      <w:r w:rsidRPr="00071DD2">
        <w:rPr>
          <w:rStyle w:val="TagStyle"/>
          <w:rtl/>
        </w:rPr>
        <w:t xml:space="preserve"> &lt;&lt; אורח &gt;&gt;</w:t>
      </w:r>
      <w:r w:rsidRPr="00071DD2">
        <w:rPr>
          <w:rtl/>
          <w:lang w:eastAsia="he-IL"/>
        </w:rPr>
        <w:t xml:space="preserve">   </w:t>
      </w:r>
      <w:bookmarkEnd w:id="238"/>
    </w:p>
    <w:p w:rsidR="00C25CE1" w:rsidRPr="00071DD2" w:rsidRDefault="00C25CE1" w:rsidP="00C25CE1">
      <w:pPr>
        <w:pStyle w:val="KeepWithNext"/>
        <w:rPr>
          <w:rtl/>
          <w:lang w:eastAsia="he-IL"/>
        </w:rPr>
      </w:pPr>
    </w:p>
    <w:p w:rsidR="00C25CE1" w:rsidRPr="00071DD2" w:rsidRDefault="00C25CE1" w:rsidP="00C25CE1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>אנחנו רואים דבר טוב</w:t>
      </w:r>
      <w:r w:rsidR="00954146" w:rsidRPr="00071DD2">
        <w:rPr>
          <w:rFonts w:hint="cs"/>
          <w:rtl/>
          <w:lang w:eastAsia="he-IL"/>
        </w:rPr>
        <w:t xml:space="preserve"> שהורה יהיה מעורב בהליך הגיוס של הבן שלו.</w:t>
      </w:r>
    </w:p>
    <w:p w:rsidR="00C25CE1" w:rsidRPr="00071DD2" w:rsidRDefault="00C25CE1" w:rsidP="00C25CE1">
      <w:pPr>
        <w:rPr>
          <w:rtl/>
          <w:lang w:eastAsia="he-IL"/>
        </w:rPr>
      </w:pPr>
    </w:p>
    <w:p w:rsidR="00C25CE1" w:rsidRPr="00071DD2" w:rsidRDefault="00C25CE1" w:rsidP="00C25CE1">
      <w:pPr>
        <w:pStyle w:val="af6"/>
        <w:keepNext/>
        <w:rPr>
          <w:rtl/>
        </w:rPr>
      </w:pPr>
      <w:bookmarkStart w:id="239" w:name="ET_yor_4741_43"/>
      <w:r w:rsidRPr="00071DD2">
        <w:rPr>
          <w:rStyle w:val="TagStyle"/>
          <w:rtl/>
        </w:rPr>
        <w:t xml:space="preserve"> &lt;&lt; יור &gt;&gt; </w:t>
      </w:r>
      <w:r w:rsidRPr="00071DD2">
        <w:rPr>
          <w:rtl/>
        </w:rPr>
        <w:t>היו"ר זאב בנימין בגין:</w:t>
      </w:r>
      <w:r w:rsidRPr="00071DD2">
        <w:rPr>
          <w:rStyle w:val="TagStyle"/>
          <w:rtl/>
        </w:rPr>
        <w:t xml:space="preserve"> &lt;&lt; יור &gt;&gt;</w:t>
      </w:r>
      <w:r w:rsidRPr="00071DD2">
        <w:rPr>
          <w:rtl/>
        </w:rPr>
        <w:t xml:space="preserve">   </w:t>
      </w:r>
      <w:bookmarkEnd w:id="239"/>
    </w:p>
    <w:p w:rsidR="00C25CE1" w:rsidRPr="00071DD2" w:rsidRDefault="00C25CE1" w:rsidP="00C25CE1">
      <w:pPr>
        <w:pStyle w:val="KeepWithNext"/>
        <w:rPr>
          <w:rtl/>
          <w:lang w:eastAsia="he-IL"/>
        </w:rPr>
      </w:pPr>
    </w:p>
    <w:p w:rsidR="00C25CE1" w:rsidRPr="00071DD2" w:rsidRDefault="00954146" w:rsidP="003136E5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>מן הפצ"רי</w:t>
      </w:r>
      <w:r w:rsidR="00B2790C" w:rsidRPr="00071DD2">
        <w:rPr>
          <w:rFonts w:hint="cs"/>
          <w:rtl/>
          <w:lang w:eastAsia="he-IL"/>
        </w:rPr>
        <w:t>י</w:t>
      </w:r>
      <w:r w:rsidRPr="00071DD2">
        <w:rPr>
          <w:rFonts w:hint="cs"/>
          <w:rtl/>
          <w:lang w:eastAsia="he-IL"/>
        </w:rPr>
        <w:t xml:space="preserve">ה אני עובר </w:t>
      </w:r>
      <w:bookmarkStart w:id="240" w:name="_ETM_Q1_1734000"/>
      <w:bookmarkEnd w:id="240"/>
      <w:r w:rsidRPr="00071DD2">
        <w:rPr>
          <w:rFonts w:hint="cs"/>
          <w:rtl/>
          <w:lang w:eastAsia="he-IL"/>
        </w:rPr>
        <w:t xml:space="preserve">למיטב. אם זו העמדה, אם יש יתרון כזה, יידוע ההורים, </w:t>
      </w:r>
      <w:bookmarkStart w:id="241" w:name="_ETM_Q1_1742000"/>
      <w:bookmarkEnd w:id="241"/>
      <w:r w:rsidR="00C25CE1" w:rsidRPr="00071DD2">
        <w:rPr>
          <w:rFonts w:hint="cs"/>
          <w:rtl/>
          <w:lang w:eastAsia="he-IL"/>
        </w:rPr>
        <w:t>ויש אפשרות שאם אתם שולחים, תשלחו רק בדואר אלקטרוני, אז ההורים לא ידעו על כך</w:t>
      </w:r>
      <w:r w:rsidR="003136E5" w:rsidRPr="00071DD2">
        <w:rPr>
          <w:rFonts w:hint="cs"/>
          <w:rtl/>
          <w:lang w:eastAsia="he-IL"/>
        </w:rPr>
        <w:t>,</w:t>
      </w:r>
      <w:r w:rsidR="00C25CE1" w:rsidRPr="00071DD2">
        <w:rPr>
          <w:rFonts w:hint="cs"/>
          <w:rtl/>
          <w:lang w:eastAsia="he-IL"/>
        </w:rPr>
        <w:t xml:space="preserve"> מדוע לא תנקטו בשני האמצעים</w:t>
      </w:r>
      <w:r w:rsidRPr="00071DD2">
        <w:rPr>
          <w:rFonts w:hint="cs"/>
          <w:rtl/>
          <w:lang w:eastAsia="he-IL"/>
        </w:rPr>
        <w:t>? אתה לא מוכרח.</w:t>
      </w:r>
    </w:p>
    <w:p w:rsidR="00C25CE1" w:rsidRPr="00071DD2" w:rsidRDefault="00C25CE1" w:rsidP="00C25CE1">
      <w:pPr>
        <w:rPr>
          <w:rtl/>
          <w:lang w:eastAsia="he-IL"/>
        </w:rPr>
      </w:pPr>
    </w:p>
    <w:p w:rsidR="00C25CE1" w:rsidRPr="00071DD2" w:rsidRDefault="00C25CE1" w:rsidP="00C25CE1">
      <w:pPr>
        <w:pStyle w:val="af9"/>
        <w:keepNext/>
        <w:rPr>
          <w:rtl/>
          <w:lang w:eastAsia="he-IL"/>
        </w:rPr>
      </w:pPr>
      <w:bookmarkStart w:id="242" w:name="ET_guest_890148_44"/>
      <w:r w:rsidRPr="00071DD2">
        <w:rPr>
          <w:rStyle w:val="TagStyle"/>
          <w:rtl/>
        </w:rPr>
        <w:t xml:space="preserve"> &lt;&lt; אורח &gt;&gt; </w:t>
      </w:r>
      <w:r w:rsidRPr="00071DD2">
        <w:rPr>
          <w:rtl/>
          <w:lang w:eastAsia="he-IL"/>
        </w:rPr>
        <w:t>אלון מצליח:</w:t>
      </w:r>
      <w:r w:rsidRPr="00071DD2">
        <w:rPr>
          <w:rStyle w:val="TagStyle"/>
          <w:rtl/>
        </w:rPr>
        <w:t xml:space="preserve"> &lt;&lt; אורח &gt;&gt;</w:t>
      </w:r>
      <w:r w:rsidRPr="00071DD2">
        <w:rPr>
          <w:rtl/>
          <w:lang w:eastAsia="he-IL"/>
        </w:rPr>
        <w:t xml:space="preserve">   </w:t>
      </w:r>
      <w:bookmarkEnd w:id="242"/>
    </w:p>
    <w:p w:rsidR="00C25CE1" w:rsidRPr="00071DD2" w:rsidRDefault="00C25CE1" w:rsidP="00C25CE1">
      <w:pPr>
        <w:pStyle w:val="KeepWithNext"/>
        <w:rPr>
          <w:rtl/>
          <w:lang w:eastAsia="he-IL"/>
        </w:rPr>
      </w:pPr>
    </w:p>
    <w:p w:rsidR="00C25CE1" w:rsidRPr="00071DD2" w:rsidRDefault="00954146" w:rsidP="00C25CE1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 xml:space="preserve">זה בסדר גמור. </w:t>
      </w:r>
      <w:r w:rsidR="00C25CE1" w:rsidRPr="00071DD2">
        <w:rPr>
          <w:rFonts w:hint="cs"/>
          <w:rtl/>
          <w:lang w:eastAsia="he-IL"/>
        </w:rPr>
        <w:t>זו שאלה שעולה כל יום</w:t>
      </w:r>
      <w:r w:rsidRPr="00071DD2">
        <w:rPr>
          <w:rFonts w:hint="cs"/>
          <w:rtl/>
          <w:lang w:eastAsia="he-IL"/>
        </w:rPr>
        <w:t>.</w:t>
      </w:r>
    </w:p>
    <w:p w:rsidR="00C25CE1" w:rsidRPr="00071DD2" w:rsidRDefault="00C25CE1" w:rsidP="00C25CE1">
      <w:pPr>
        <w:rPr>
          <w:rtl/>
          <w:lang w:eastAsia="he-IL"/>
        </w:rPr>
      </w:pPr>
    </w:p>
    <w:p w:rsidR="00C25CE1" w:rsidRPr="00071DD2" w:rsidRDefault="00C25CE1" w:rsidP="00C25CE1">
      <w:pPr>
        <w:pStyle w:val="af6"/>
        <w:keepNext/>
        <w:rPr>
          <w:rtl/>
        </w:rPr>
      </w:pPr>
      <w:bookmarkStart w:id="243" w:name="ET_yor_4741_45"/>
      <w:r w:rsidRPr="00071DD2">
        <w:rPr>
          <w:rStyle w:val="TagStyle"/>
          <w:rtl/>
        </w:rPr>
        <w:t xml:space="preserve"> &lt;&lt; יור &gt;&gt; </w:t>
      </w:r>
      <w:r w:rsidRPr="00071DD2">
        <w:rPr>
          <w:rtl/>
        </w:rPr>
        <w:t>היו"ר זאב בנימין בגין:</w:t>
      </w:r>
      <w:r w:rsidRPr="00071DD2">
        <w:rPr>
          <w:rStyle w:val="TagStyle"/>
          <w:rtl/>
        </w:rPr>
        <w:t xml:space="preserve"> &lt;&lt; יור &gt;&gt;</w:t>
      </w:r>
      <w:r w:rsidRPr="00071DD2">
        <w:rPr>
          <w:rtl/>
        </w:rPr>
        <w:t xml:space="preserve">   </w:t>
      </w:r>
      <w:bookmarkEnd w:id="243"/>
    </w:p>
    <w:p w:rsidR="00C25CE1" w:rsidRPr="00071DD2" w:rsidRDefault="00C25CE1" w:rsidP="00C25CE1">
      <w:pPr>
        <w:pStyle w:val="KeepWithNext"/>
        <w:rPr>
          <w:rtl/>
          <w:lang w:eastAsia="he-IL"/>
        </w:rPr>
      </w:pPr>
    </w:p>
    <w:p w:rsidR="00C25CE1" w:rsidRPr="00071DD2" w:rsidRDefault="00C25CE1" w:rsidP="00C25CE1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>אנחנו בוועדה לא מתכוונים להתקיל אנשים.</w:t>
      </w:r>
    </w:p>
    <w:p w:rsidR="00C25CE1" w:rsidRPr="00071DD2" w:rsidRDefault="00C25CE1" w:rsidP="00C25CE1">
      <w:pPr>
        <w:rPr>
          <w:rtl/>
          <w:lang w:eastAsia="he-IL"/>
        </w:rPr>
      </w:pPr>
    </w:p>
    <w:p w:rsidR="00C25CE1" w:rsidRPr="00071DD2" w:rsidRDefault="00C25CE1" w:rsidP="00C25CE1">
      <w:pPr>
        <w:pStyle w:val="af9"/>
        <w:keepNext/>
        <w:rPr>
          <w:rtl/>
          <w:lang w:eastAsia="he-IL"/>
        </w:rPr>
      </w:pPr>
      <w:bookmarkStart w:id="244" w:name="ET_guest_890148_46"/>
      <w:r w:rsidRPr="00071DD2">
        <w:rPr>
          <w:rStyle w:val="TagStyle"/>
          <w:rtl/>
        </w:rPr>
        <w:t xml:space="preserve"> &lt;&lt; אורח &gt;&gt; </w:t>
      </w:r>
      <w:r w:rsidRPr="00071DD2">
        <w:rPr>
          <w:rtl/>
          <w:lang w:eastAsia="he-IL"/>
        </w:rPr>
        <w:t>אלון מצליח:</w:t>
      </w:r>
      <w:r w:rsidRPr="00071DD2">
        <w:rPr>
          <w:rStyle w:val="TagStyle"/>
          <w:rtl/>
        </w:rPr>
        <w:t xml:space="preserve"> &lt;&lt; אורח &gt;&gt;</w:t>
      </w:r>
      <w:r w:rsidRPr="00071DD2">
        <w:rPr>
          <w:rtl/>
          <w:lang w:eastAsia="he-IL"/>
        </w:rPr>
        <w:t xml:space="preserve">   </w:t>
      </w:r>
      <w:bookmarkEnd w:id="244"/>
    </w:p>
    <w:p w:rsidR="00C25CE1" w:rsidRPr="00071DD2" w:rsidRDefault="00C25CE1" w:rsidP="00C25CE1">
      <w:pPr>
        <w:pStyle w:val="KeepWithNext"/>
        <w:rPr>
          <w:rtl/>
          <w:lang w:eastAsia="he-IL"/>
        </w:rPr>
      </w:pPr>
    </w:p>
    <w:p w:rsidR="00C25CE1" w:rsidRPr="00071DD2" w:rsidRDefault="00954146" w:rsidP="003136E5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 xml:space="preserve">זה בסדר גמור, אדוני </w:t>
      </w:r>
      <w:bookmarkStart w:id="245" w:name="_ETM_Q1_1771000"/>
      <w:bookmarkEnd w:id="245"/>
      <w:r w:rsidRPr="00071DD2">
        <w:rPr>
          <w:rFonts w:hint="cs"/>
          <w:rtl/>
          <w:lang w:eastAsia="he-IL"/>
        </w:rPr>
        <w:t xml:space="preserve">היושב-ראש. </w:t>
      </w:r>
      <w:r w:rsidR="00C25CE1" w:rsidRPr="00071DD2">
        <w:rPr>
          <w:rFonts w:hint="cs"/>
          <w:rtl/>
          <w:lang w:eastAsia="he-IL"/>
        </w:rPr>
        <w:t>עצם העובדה שהנער בהליך גיוס</w:t>
      </w:r>
      <w:r w:rsidR="003136E5" w:rsidRPr="00071DD2">
        <w:rPr>
          <w:rFonts w:hint="cs"/>
          <w:rtl/>
          <w:lang w:eastAsia="he-IL"/>
        </w:rPr>
        <w:t>,</w:t>
      </w:r>
      <w:r w:rsidRPr="00071DD2">
        <w:rPr>
          <w:rFonts w:hint="cs"/>
          <w:rtl/>
          <w:lang w:eastAsia="he-IL"/>
        </w:rPr>
        <w:t xml:space="preserve"> גם כשאנחנו מבצעים הליכים שהם אינם </w:t>
      </w:r>
      <w:bookmarkStart w:id="246" w:name="_ETM_Q1_1783000"/>
      <w:bookmarkEnd w:id="246"/>
      <w:r w:rsidRPr="00071DD2">
        <w:rPr>
          <w:rFonts w:hint="cs"/>
          <w:rtl/>
          <w:lang w:eastAsia="he-IL"/>
        </w:rPr>
        <w:t xml:space="preserve">בצו, ההורים הם חלק מזה מתוך זה שהם חלק סובב </w:t>
      </w:r>
      <w:bookmarkStart w:id="247" w:name="_ETM_Q1_1789000"/>
      <w:bookmarkEnd w:id="247"/>
      <w:r w:rsidRPr="00071DD2">
        <w:rPr>
          <w:rFonts w:hint="cs"/>
          <w:rtl/>
          <w:lang w:eastAsia="he-IL"/>
        </w:rPr>
        <w:t xml:space="preserve">של האירוע, אבל הם לא חלק מחייב בתהליך, ולכן אנחנו </w:t>
      </w:r>
      <w:bookmarkStart w:id="248" w:name="_ETM_Q1_1796000"/>
      <w:bookmarkEnd w:id="248"/>
      <w:r w:rsidRPr="00071DD2">
        <w:rPr>
          <w:rFonts w:hint="cs"/>
          <w:rtl/>
          <w:lang w:eastAsia="he-IL"/>
        </w:rPr>
        <w:t xml:space="preserve">מנסים להסביר שיש יתרון שעוד הרבה אנשים יהיו מעורבים </w:t>
      </w:r>
      <w:r w:rsidRPr="00071DD2">
        <w:rPr>
          <w:rtl/>
          <w:lang w:eastAsia="he-IL"/>
        </w:rPr>
        <w:t>–</w:t>
      </w:r>
      <w:r w:rsidRPr="00071DD2">
        <w:rPr>
          <w:rFonts w:hint="cs"/>
          <w:rtl/>
          <w:lang w:eastAsia="he-IL"/>
        </w:rPr>
        <w:t xml:space="preserve"> </w:t>
      </w:r>
      <w:bookmarkStart w:id="249" w:name="_ETM_Q1_1799000"/>
      <w:bookmarkEnd w:id="249"/>
      <w:r w:rsidRPr="00071DD2">
        <w:rPr>
          <w:rFonts w:hint="cs"/>
          <w:rtl/>
          <w:lang w:eastAsia="he-IL"/>
        </w:rPr>
        <w:t xml:space="preserve">אגב, אנחנו גם רוצים שהמחנך שלו יהיה, ואנחנו </w:t>
      </w:r>
      <w:bookmarkStart w:id="250" w:name="_ETM_Q1_1802000"/>
      <w:bookmarkEnd w:id="250"/>
      <w:r w:rsidRPr="00071DD2">
        <w:rPr>
          <w:rFonts w:hint="cs"/>
          <w:rtl/>
          <w:lang w:eastAsia="he-IL"/>
        </w:rPr>
        <w:t xml:space="preserve">מביאים את המחנך לעשות איתו צו ראשון, היום אנחנו עושים </w:t>
      </w:r>
      <w:bookmarkStart w:id="251" w:name="_ETM_Q1_1804000"/>
      <w:bookmarkEnd w:id="251"/>
      <w:r w:rsidRPr="00071DD2">
        <w:rPr>
          <w:rFonts w:hint="cs"/>
          <w:rtl/>
          <w:lang w:eastAsia="he-IL"/>
        </w:rPr>
        <w:t>צו ראשון לכל הכיתה עם המחנך שלהם</w:t>
      </w:r>
      <w:bookmarkStart w:id="252" w:name="_ETM_Q1_1808000"/>
      <w:bookmarkEnd w:id="252"/>
      <w:r w:rsidRPr="00071DD2">
        <w:rPr>
          <w:rFonts w:hint="cs"/>
          <w:rtl/>
          <w:lang w:eastAsia="he-IL"/>
        </w:rPr>
        <w:t xml:space="preserve"> </w:t>
      </w:r>
      <w:r w:rsidRPr="00071DD2">
        <w:rPr>
          <w:rtl/>
          <w:lang w:eastAsia="he-IL"/>
        </w:rPr>
        <w:t>–</w:t>
      </w:r>
      <w:r w:rsidRPr="00071DD2">
        <w:rPr>
          <w:rFonts w:hint="cs"/>
          <w:rtl/>
          <w:lang w:eastAsia="he-IL"/>
        </w:rPr>
        <w:t xml:space="preserve"> אבל זה שיש יתרון שהמחנך מגיע איתם </w:t>
      </w:r>
      <w:bookmarkStart w:id="253" w:name="_ETM_Q1_1811000"/>
      <w:bookmarkEnd w:id="253"/>
      <w:r w:rsidRPr="00071DD2">
        <w:rPr>
          <w:rFonts w:hint="cs"/>
          <w:rtl/>
          <w:lang w:eastAsia="he-IL"/>
        </w:rPr>
        <w:t xml:space="preserve">לעשות עם כל הכיתה צו ראשון, אני לא מחויב, או </w:t>
      </w:r>
      <w:bookmarkStart w:id="254" w:name="_ETM_Q1_1815000"/>
      <w:bookmarkEnd w:id="254"/>
      <w:r w:rsidRPr="00071DD2">
        <w:rPr>
          <w:rFonts w:hint="cs"/>
          <w:rtl/>
          <w:lang w:eastAsia="he-IL"/>
        </w:rPr>
        <w:t xml:space="preserve">אני לא רוצה שזה יהיה תנאי לתהליך. ולכן מה שאנחנו </w:t>
      </w:r>
      <w:bookmarkStart w:id="255" w:name="_ETM_Q1_1820000"/>
      <w:bookmarkEnd w:id="255"/>
      <w:r w:rsidRPr="00071DD2">
        <w:rPr>
          <w:rFonts w:hint="cs"/>
          <w:rtl/>
          <w:lang w:eastAsia="he-IL"/>
        </w:rPr>
        <w:t>מבקשים לצורך העניין</w:t>
      </w:r>
      <w:r w:rsidR="003136E5" w:rsidRPr="00071DD2">
        <w:rPr>
          <w:rFonts w:hint="cs"/>
          <w:rtl/>
          <w:lang w:eastAsia="he-IL"/>
        </w:rPr>
        <w:t xml:space="preserve"> </w:t>
      </w:r>
      <w:r w:rsidR="003136E5" w:rsidRPr="00071DD2">
        <w:rPr>
          <w:rFonts w:hint="eastAsia"/>
          <w:rtl/>
          <w:lang w:eastAsia="he-IL"/>
        </w:rPr>
        <w:t>–</w:t>
      </w:r>
      <w:r w:rsidRPr="00071DD2">
        <w:rPr>
          <w:rFonts w:hint="cs"/>
          <w:rtl/>
          <w:lang w:eastAsia="he-IL"/>
        </w:rPr>
        <w:t xml:space="preserve"> אנחנו מבינים משמעותית מדוע יש </w:t>
      </w:r>
      <w:bookmarkStart w:id="256" w:name="_ETM_Q1_1826000"/>
      <w:bookmarkEnd w:id="256"/>
      <w:r w:rsidRPr="00071DD2">
        <w:rPr>
          <w:rFonts w:hint="cs"/>
          <w:rtl/>
          <w:lang w:eastAsia="he-IL"/>
        </w:rPr>
        <w:t xml:space="preserve">פה הסתייגות מנושא הקטינים בחוק, רק שאני רוצה לומר שהמיועדים </w:t>
      </w:r>
      <w:bookmarkStart w:id="257" w:name="_ETM_Q1_1830000"/>
      <w:bookmarkEnd w:id="257"/>
      <w:r w:rsidRPr="00071DD2">
        <w:rPr>
          <w:rFonts w:hint="cs"/>
          <w:rtl/>
          <w:lang w:eastAsia="he-IL"/>
        </w:rPr>
        <w:t xml:space="preserve">לשירות ביטחון זו ישות שהוגדרה בחוק והיא פרטנית ספציפית לנושא </w:t>
      </w:r>
      <w:bookmarkStart w:id="258" w:name="_ETM_Q1_1836000"/>
      <w:bookmarkEnd w:id="258"/>
      <w:r w:rsidRPr="00071DD2">
        <w:rPr>
          <w:rFonts w:hint="cs"/>
          <w:rtl/>
          <w:lang w:eastAsia="he-IL"/>
        </w:rPr>
        <w:t xml:space="preserve">הליכי גיוס, ובהליכים האלה צריך להמשיך לראות בהם הליכים פרטניים. </w:t>
      </w:r>
      <w:bookmarkStart w:id="259" w:name="_ETM_Q1_1840000"/>
      <w:bookmarkEnd w:id="259"/>
      <w:r w:rsidRPr="00071DD2">
        <w:rPr>
          <w:rFonts w:hint="cs"/>
          <w:rtl/>
          <w:lang w:eastAsia="he-IL"/>
        </w:rPr>
        <w:t xml:space="preserve">זה כל מה שביקשתי. </w:t>
      </w:r>
    </w:p>
    <w:p w:rsidR="00355505" w:rsidRPr="00071DD2" w:rsidRDefault="00355505" w:rsidP="00C25CE1">
      <w:pPr>
        <w:rPr>
          <w:rtl/>
          <w:lang w:eastAsia="he-IL"/>
        </w:rPr>
      </w:pPr>
    </w:p>
    <w:p w:rsidR="00D13476" w:rsidRPr="00071DD2" w:rsidRDefault="00D13476" w:rsidP="00D13476">
      <w:pPr>
        <w:pStyle w:val="af6"/>
        <w:keepNext/>
        <w:rPr>
          <w:rtl/>
        </w:rPr>
      </w:pPr>
      <w:bookmarkStart w:id="260" w:name="ET_yor_4741_47"/>
      <w:r w:rsidRPr="00071DD2">
        <w:rPr>
          <w:rStyle w:val="TagStyle"/>
          <w:rtl/>
        </w:rPr>
        <w:t xml:space="preserve"> &lt;&lt; יור &gt;&gt; </w:t>
      </w:r>
      <w:r w:rsidRPr="00071DD2">
        <w:rPr>
          <w:rtl/>
        </w:rPr>
        <w:t>היו"ר זאב בנימין בגין:</w:t>
      </w:r>
      <w:r w:rsidRPr="00071DD2">
        <w:rPr>
          <w:rStyle w:val="TagStyle"/>
          <w:rtl/>
        </w:rPr>
        <w:t xml:space="preserve"> &lt;&lt; יור &gt;&gt;</w:t>
      </w:r>
      <w:r w:rsidRPr="00071DD2">
        <w:rPr>
          <w:rtl/>
        </w:rPr>
        <w:t xml:space="preserve">   </w:t>
      </w:r>
      <w:bookmarkEnd w:id="260"/>
    </w:p>
    <w:p w:rsidR="00D13476" w:rsidRPr="00071DD2" w:rsidRDefault="00D13476" w:rsidP="00D13476">
      <w:pPr>
        <w:pStyle w:val="KeepWithNext"/>
        <w:rPr>
          <w:rtl/>
          <w:lang w:eastAsia="he-IL"/>
        </w:rPr>
      </w:pPr>
    </w:p>
    <w:p w:rsidR="00D13476" w:rsidRPr="00071DD2" w:rsidRDefault="00D13476" w:rsidP="003136E5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>זה אפילו אני הבנתי, ובכל זאת זו הייתה הערה אפשרית לשיפור המצב, אפילו אם לא בדואר</w:t>
      </w:r>
      <w:r w:rsidR="003136E5" w:rsidRPr="00071DD2">
        <w:rPr>
          <w:rFonts w:hint="cs"/>
          <w:rtl/>
          <w:lang w:eastAsia="he-IL"/>
        </w:rPr>
        <w:t xml:space="preserve"> </w:t>
      </w:r>
      <w:r w:rsidR="003136E5" w:rsidRPr="00071DD2">
        <w:rPr>
          <w:rFonts w:hint="eastAsia"/>
          <w:rtl/>
          <w:lang w:eastAsia="he-IL"/>
        </w:rPr>
        <w:t>–</w:t>
      </w:r>
      <w:r w:rsidRPr="00071DD2">
        <w:rPr>
          <w:rFonts w:hint="cs"/>
          <w:rtl/>
          <w:lang w:eastAsia="he-IL"/>
        </w:rPr>
        <w:t xml:space="preserve"> </w:t>
      </w:r>
      <w:r w:rsidR="003136E5" w:rsidRPr="00071DD2">
        <w:rPr>
          <w:rFonts w:hint="cs"/>
          <w:rtl/>
          <w:lang w:eastAsia="he-IL"/>
        </w:rPr>
        <w:t xml:space="preserve">אני חורג מדברי </w:t>
      </w:r>
      <w:bookmarkStart w:id="261" w:name="_ETM_Q1_1854000"/>
      <w:bookmarkEnd w:id="261"/>
      <w:r w:rsidR="003136E5" w:rsidRPr="00071DD2">
        <w:rPr>
          <w:rFonts w:hint="cs"/>
          <w:rtl/>
          <w:lang w:eastAsia="he-IL"/>
        </w:rPr>
        <w:t xml:space="preserve">היושב-ראש </w:t>
      </w:r>
      <w:r w:rsidR="003136E5" w:rsidRPr="00071DD2">
        <w:rPr>
          <w:rFonts w:hint="eastAsia"/>
          <w:rtl/>
          <w:lang w:eastAsia="he-IL"/>
        </w:rPr>
        <w:t>–</w:t>
      </w:r>
      <w:r w:rsidR="003136E5" w:rsidRPr="00071DD2">
        <w:rPr>
          <w:rFonts w:hint="cs"/>
          <w:rtl/>
          <w:lang w:eastAsia="he-IL"/>
        </w:rPr>
        <w:t xml:space="preserve"> </w:t>
      </w:r>
      <w:r w:rsidRPr="00071DD2">
        <w:rPr>
          <w:rFonts w:hint="cs"/>
          <w:rtl/>
          <w:lang w:eastAsia="he-IL"/>
        </w:rPr>
        <w:t xml:space="preserve">בדואר רגיל, </w:t>
      </w:r>
      <w:r w:rsidR="003136E5" w:rsidRPr="00071DD2">
        <w:rPr>
          <w:rFonts w:hint="cs"/>
          <w:rtl/>
          <w:lang w:eastAsia="he-IL"/>
        </w:rPr>
        <w:t xml:space="preserve">אז </w:t>
      </w:r>
      <w:r w:rsidRPr="00071DD2">
        <w:rPr>
          <w:rFonts w:hint="cs"/>
          <w:rtl/>
          <w:lang w:eastAsia="he-IL"/>
        </w:rPr>
        <w:t>אם יש מייל להורים, זה אולי נותן יתרון.</w:t>
      </w:r>
    </w:p>
    <w:p w:rsidR="00D13476" w:rsidRPr="00071DD2" w:rsidRDefault="00D13476" w:rsidP="00D13476">
      <w:pPr>
        <w:rPr>
          <w:rtl/>
          <w:lang w:eastAsia="he-IL"/>
        </w:rPr>
      </w:pPr>
    </w:p>
    <w:p w:rsidR="00D13476" w:rsidRPr="00071DD2" w:rsidRDefault="00D13476" w:rsidP="00D13476">
      <w:pPr>
        <w:pStyle w:val="a4"/>
        <w:keepNext/>
        <w:rPr>
          <w:rtl/>
        </w:rPr>
      </w:pPr>
      <w:bookmarkStart w:id="262" w:name="ET_speaker_אלעזר_שטרן_יועץ_משפטי_ל_48"/>
      <w:r w:rsidRPr="00071DD2">
        <w:rPr>
          <w:rStyle w:val="TagStyle"/>
          <w:rtl/>
        </w:rPr>
        <w:t xml:space="preserve"> &lt;&lt; דובר &gt;&gt; </w:t>
      </w:r>
      <w:r w:rsidRPr="00071DD2">
        <w:rPr>
          <w:rtl/>
        </w:rPr>
        <w:t>אלעזר שטרן (יועץ משפטי לוועדה):</w:t>
      </w:r>
      <w:r w:rsidRPr="00071DD2">
        <w:rPr>
          <w:rStyle w:val="TagStyle"/>
          <w:rtl/>
        </w:rPr>
        <w:t xml:space="preserve"> &lt;&lt; דובר &gt;&gt;</w:t>
      </w:r>
      <w:r w:rsidRPr="00071DD2">
        <w:rPr>
          <w:rtl/>
        </w:rPr>
        <w:t xml:space="preserve">   </w:t>
      </w:r>
      <w:bookmarkEnd w:id="262"/>
    </w:p>
    <w:p w:rsidR="00D13476" w:rsidRPr="00071DD2" w:rsidRDefault="00D13476" w:rsidP="00D13476">
      <w:pPr>
        <w:pStyle w:val="KeepWithNext"/>
        <w:rPr>
          <w:rtl/>
          <w:lang w:eastAsia="he-IL"/>
        </w:rPr>
      </w:pPr>
    </w:p>
    <w:p w:rsidR="00D13476" w:rsidRPr="00071DD2" w:rsidRDefault="00D13476" w:rsidP="003136E5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>בכל מקרה, ההצעה של היושב-ראש</w:t>
      </w:r>
      <w:r w:rsidR="003136E5" w:rsidRPr="00071DD2">
        <w:rPr>
          <w:rFonts w:hint="cs"/>
          <w:rtl/>
          <w:lang w:eastAsia="he-IL"/>
        </w:rPr>
        <w:t xml:space="preserve"> לא הייתה, והוא חזר </w:t>
      </w:r>
      <w:bookmarkStart w:id="263" w:name="_ETM_Q1_1865000"/>
      <w:bookmarkEnd w:id="263"/>
      <w:r w:rsidR="003136E5" w:rsidRPr="00071DD2">
        <w:rPr>
          <w:rFonts w:hint="cs"/>
          <w:rtl/>
          <w:lang w:eastAsia="he-IL"/>
        </w:rPr>
        <w:t xml:space="preserve">על זה </w:t>
      </w:r>
      <w:r w:rsidR="003136E5" w:rsidRPr="00071DD2">
        <w:rPr>
          <w:rtl/>
          <w:lang w:eastAsia="he-IL"/>
        </w:rPr>
        <w:t>–</w:t>
      </w:r>
      <w:r w:rsidR="003136E5" w:rsidRPr="00071DD2">
        <w:rPr>
          <w:rFonts w:hint="cs"/>
          <w:rtl/>
          <w:lang w:eastAsia="he-IL"/>
        </w:rPr>
        <w:t xml:space="preserve"> לא הייתה לשנות את הסטטוס המשפטי במובן </w:t>
      </w:r>
      <w:bookmarkStart w:id="264" w:name="_ETM_Q1_1869000"/>
      <w:bookmarkEnd w:id="264"/>
      <w:r w:rsidR="003136E5" w:rsidRPr="00071DD2">
        <w:rPr>
          <w:rFonts w:hint="cs"/>
          <w:rtl/>
          <w:lang w:eastAsia="he-IL"/>
        </w:rPr>
        <w:t xml:space="preserve">הזה שתוטל חובה, אלא שבאותן נקודות ציון משמעותיות בתהליך הגיוס, </w:t>
      </w:r>
      <w:bookmarkStart w:id="265" w:name="_ETM_Q1_1874000"/>
      <w:bookmarkEnd w:id="265"/>
      <w:r w:rsidR="003136E5" w:rsidRPr="00071DD2">
        <w:rPr>
          <w:rFonts w:hint="cs"/>
          <w:rtl/>
          <w:lang w:eastAsia="he-IL"/>
        </w:rPr>
        <w:t xml:space="preserve">שזה צו ראשון, צו הגיוס עצמו, תאריך הגיוס </w:t>
      </w:r>
      <w:r w:rsidR="003136E5" w:rsidRPr="00071DD2">
        <w:rPr>
          <w:rFonts w:hint="eastAsia"/>
          <w:rtl/>
          <w:lang w:eastAsia="he-IL"/>
        </w:rPr>
        <w:t>–</w:t>
      </w:r>
      <w:r w:rsidR="003136E5" w:rsidRPr="00071DD2">
        <w:rPr>
          <w:rFonts w:hint="cs"/>
          <w:rtl/>
          <w:lang w:eastAsia="he-IL"/>
        </w:rPr>
        <w:t xml:space="preserve"> בכל מיני נקודות ציון משמעותיות, תישמר שליחת הדואר הפיזי, מתוך ההנחה </w:t>
      </w:r>
      <w:bookmarkStart w:id="266" w:name="_ETM_Q1_1883000"/>
      <w:bookmarkEnd w:id="266"/>
      <w:r w:rsidR="003136E5" w:rsidRPr="00071DD2">
        <w:rPr>
          <w:rFonts w:hint="cs"/>
          <w:rtl/>
          <w:lang w:eastAsia="he-IL"/>
        </w:rPr>
        <w:t xml:space="preserve">הסטטיסטית שבהרבה מאוד מהמקרים שליחת הדואר הפיזי גם תוביל לכך </w:t>
      </w:r>
      <w:bookmarkStart w:id="267" w:name="_ETM_Q1_1889000"/>
      <w:bookmarkEnd w:id="267"/>
      <w:r w:rsidR="003136E5" w:rsidRPr="00071DD2">
        <w:rPr>
          <w:rFonts w:hint="cs"/>
          <w:rtl/>
          <w:lang w:eastAsia="he-IL"/>
        </w:rPr>
        <w:t xml:space="preserve">שההורים ידעו. לא שינוי הסטטוס המשפטי, אלא פשוט הותרת המצב </w:t>
      </w:r>
      <w:bookmarkStart w:id="268" w:name="_ETM_Q1_1894000"/>
      <w:bookmarkEnd w:id="268"/>
      <w:r w:rsidR="003136E5" w:rsidRPr="00071DD2">
        <w:rPr>
          <w:rFonts w:hint="cs"/>
          <w:rtl/>
          <w:lang w:eastAsia="he-IL"/>
        </w:rPr>
        <w:t xml:space="preserve">הקיים לעניין נקודות מסוימות בהליך הגיוס, במובן הזה שאותם תמשיכו </w:t>
      </w:r>
      <w:bookmarkStart w:id="269" w:name="_ETM_Q1_1901000"/>
      <w:bookmarkEnd w:id="269"/>
      <w:r w:rsidR="003136E5" w:rsidRPr="00071DD2">
        <w:rPr>
          <w:rFonts w:hint="cs"/>
          <w:rtl/>
          <w:lang w:eastAsia="he-IL"/>
        </w:rPr>
        <w:t xml:space="preserve">לשלוח בדואר הרגיל. שוב, לא מתוך חובה ליידע את ההורים, </w:t>
      </w:r>
      <w:bookmarkStart w:id="270" w:name="_ETM_Q1_1905000"/>
      <w:bookmarkEnd w:id="270"/>
      <w:r w:rsidR="003136E5" w:rsidRPr="00071DD2">
        <w:rPr>
          <w:rFonts w:hint="cs"/>
          <w:rtl/>
          <w:lang w:eastAsia="he-IL"/>
        </w:rPr>
        <w:t xml:space="preserve">אלא מתוך הנחה מציאותית שבהרבה מאוד פעמים זה מה שיקרה. </w:t>
      </w:r>
      <w:bookmarkStart w:id="271" w:name="_ETM_Q1_1909000"/>
      <w:bookmarkEnd w:id="271"/>
      <w:r w:rsidR="003136E5" w:rsidRPr="00071DD2">
        <w:rPr>
          <w:rFonts w:hint="cs"/>
          <w:rtl/>
          <w:lang w:eastAsia="he-IL"/>
        </w:rPr>
        <w:t>ו</w:t>
      </w:r>
      <w:r w:rsidR="0062275A" w:rsidRPr="00071DD2">
        <w:rPr>
          <w:rFonts w:hint="cs"/>
          <w:rtl/>
          <w:lang w:eastAsia="he-IL"/>
        </w:rPr>
        <w:t>לכן ההצעה של היושב-ראש הקבוע</w:t>
      </w:r>
      <w:r w:rsidR="003136E5" w:rsidRPr="00071DD2">
        <w:rPr>
          <w:rFonts w:hint="cs"/>
          <w:rtl/>
          <w:lang w:eastAsia="he-IL"/>
        </w:rPr>
        <w:t xml:space="preserve"> לא הייתה לשנות את הפן המשפטי של החובות, אלא </w:t>
      </w:r>
      <w:bookmarkStart w:id="272" w:name="_ETM_Q1_1916000"/>
      <w:bookmarkEnd w:id="272"/>
      <w:r w:rsidR="003136E5" w:rsidRPr="00071DD2">
        <w:rPr>
          <w:rFonts w:hint="cs"/>
          <w:rtl/>
          <w:lang w:eastAsia="he-IL"/>
        </w:rPr>
        <w:t>להותיר בנקודות מסוימות את המצב הקיים על כנו.</w:t>
      </w:r>
    </w:p>
    <w:p w:rsidR="00A9081C" w:rsidRPr="00071DD2" w:rsidRDefault="00A9081C" w:rsidP="00D13476">
      <w:pPr>
        <w:rPr>
          <w:rtl/>
          <w:lang w:eastAsia="he-IL"/>
        </w:rPr>
      </w:pPr>
    </w:p>
    <w:p w:rsidR="00A9081C" w:rsidRPr="00071DD2" w:rsidRDefault="00A9081C" w:rsidP="00A9081C">
      <w:pPr>
        <w:pStyle w:val="af9"/>
        <w:keepNext/>
        <w:rPr>
          <w:rtl/>
          <w:lang w:eastAsia="he-IL"/>
        </w:rPr>
      </w:pPr>
      <w:bookmarkStart w:id="273" w:name="ET_guest_890148_49"/>
      <w:r w:rsidRPr="00071DD2">
        <w:rPr>
          <w:rStyle w:val="TagStyle"/>
          <w:rtl/>
        </w:rPr>
        <w:lastRenderedPageBreak/>
        <w:t xml:space="preserve"> &lt;&lt; אורח &gt;&gt; </w:t>
      </w:r>
      <w:r w:rsidRPr="00071DD2">
        <w:rPr>
          <w:rtl/>
          <w:lang w:eastAsia="he-IL"/>
        </w:rPr>
        <w:t>אלון מצליח:</w:t>
      </w:r>
      <w:r w:rsidRPr="00071DD2">
        <w:rPr>
          <w:rStyle w:val="TagStyle"/>
          <w:rtl/>
        </w:rPr>
        <w:t xml:space="preserve"> &lt;&lt; אורח &gt;&gt;</w:t>
      </w:r>
      <w:r w:rsidRPr="00071DD2">
        <w:rPr>
          <w:rtl/>
          <w:lang w:eastAsia="he-IL"/>
        </w:rPr>
        <w:t xml:space="preserve">   </w:t>
      </w:r>
      <w:bookmarkEnd w:id="273"/>
    </w:p>
    <w:p w:rsidR="00A9081C" w:rsidRPr="00071DD2" w:rsidRDefault="00A9081C" w:rsidP="00A9081C">
      <w:pPr>
        <w:pStyle w:val="KeepWithNext"/>
        <w:rPr>
          <w:rtl/>
          <w:lang w:eastAsia="he-IL"/>
        </w:rPr>
      </w:pPr>
    </w:p>
    <w:p w:rsidR="008F5425" w:rsidRPr="00071DD2" w:rsidRDefault="00A9081C" w:rsidP="00D62E58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>אני לא יודע</w:t>
      </w:r>
      <w:r w:rsidR="003136E5" w:rsidRPr="00071DD2">
        <w:rPr>
          <w:rFonts w:hint="cs"/>
          <w:rtl/>
          <w:lang w:eastAsia="he-IL"/>
        </w:rPr>
        <w:t xml:space="preserve"> אם </w:t>
      </w:r>
      <w:bookmarkStart w:id="274" w:name="_ETM_Q1_1928000"/>
      <w:bookmarkEnd w:id="274"/>
      <w:r w:rsidR="003136E5" w:rsidRPr="00071DD2">
        <w:rPr>
          <w:rFonts w:hint="cs"/>
          <w:rtl/>
          <w:lang w:eastAsia="he-IL"/>
        </w:rPr>
        <w:t>לאנשים מסביב יש אנשים שהם בהליכי גיוס</w:t>
      </w:r>
      <w:r w:rsidR="00D62E58" w:rsidRPr="00071DD2">
        <w:rPr>
          <w:rFonts w:hint="cs"/>
          <w:rtl/>
          <w:lang w:eastAsia="he-IL"/>
        </w:rPr>
        <w:t>.</w:t>
      </w:r>
      <w:r w:rsidR="003136E5" w:rsidRPr="00071DD2">
        <w:rPr>
          <w:rFonts w:hint="cs"/>
          <w:rtl/>
          <w:lang w:eastAsia="he-IL"/>
        </w:rPr>
        <w:t xml:space="preserve"> גם היום כשאני </w:t>
      </w:r>
      <w:bookmarkStart w:id="275" w:name="_ETM_Q1_1933000"/>
      <w:bookmarkEnd w:id="275"/>
      <w:r w:rsidR="003136E5" w:rsidRPr="00071DD2">
        <w:rPr>
          <w:rFonts w:hint="cs"/>
          <w:rtl/>
          <w:lang w:eastAsia="he-IL"/>
        </w:rPr>
        <w:t xml:space="preserve">שולח צו, אפילו הודעה, כמו שהיושב-ראש אמר, שהתקשרו </w:t>
      </w:r>
      <w:bookmarkStart w:id="276" w:name="_ETM_Q1_1938000"/>
      <w:bookmarkEnd w:id="276"/>
      <w:r w:rsidR="003136E5" w:rsidRPr="00071DD2">
        <w:rPr>
          <w:rFonts w:hint="cs"/>
          <w:rtl/>
          <w:lang w:eastAsia="he-IL"/>
        </w:rPr>
        <w:t xml:space="preserve">הביתה ואמרו לו שיש לו מיון, או הוא מקבל הודעה </w:t>
      </w:r>
      <w:bookmarkStart w:id="277" w:name="_ETM_Q1_1942000"/>
      <w:bookmarkEnd w:id="277"/>
      <w:r w:rsidR="003136E5" w:rsidRPr="00071DD2">
        <w:rPr>
          <w:rFonts w:hint="cs"/>
          <w:rtl/>
          <w:lang w:eastAsia="he-IL"/>
        </w:rPr>
        <w:t xml:space="preserve">לנייד, ההורים יודעים. זאת אומרת, נתפסנו לסיפור של הצו </w:t>
      </w:r>
      <w:bookmarkStart w:id="278" w:name="_ETM_Q1_1952000"/>
      <w:bookmarkEnd w:id="278"/>
      <w:r w:rsidR="003136E5" w:rsidRPr="00071DD2">
        <w:rPr>
          <w:rFonts w:hint="cs"/>
          <w:rtl/>
          <w:lang w:eastAsia="he-IL"/>
        </w:rPr>
        <w:t>הכתוב הזה, שהוא כאילו יידע את הבית</w:t>
      </w:r>
      <w:r w:rsidR="00D62E58" w:rsidRPr="00071DD2">
        <w:rPr>
          <w:rFonts w:hint="cs"/>
          <w:rtl/>
          <w:lang w:eastAsia="he-IL"/>
        </w:rPr>
        <w:t>.</w:t>
      </w:r>
      <w:r w:rsidR="003136E5" w:rsidRPr="00071DD2">
        <w:rPr>
          <w:rFonts w:hint="cs"/>
          <w:rtl/>
          <w:lang w:eastAsia="he-IL"/>
        </w:rPr>
        <w:t xml:space="preserve"> היום כשאנשים עושים </w:t>
      </w:r>
      <w:bookmarkStart w:id="279" w:name="_ETM_Q1_1956000"/>
      <w:bookmarkEnd w:id="279"/>
      <w:r w:rsidR="003136E5" w:rsidRPr="00071DD2">
        <w:rPr>
          <w:rFonts w:hint="cs"/>
          <w:rtl/>
          <w:lang w:eastAsia="he-IL"/>
        </w:rPr>
        <w:t xml:space="preserve">הליכים, גם כשזה לא קורה בצו, מתוקף היותם ההורים שלו, </w:t>
      </w:r>
      <w:bookmarkStart w:id="280" w:name="_ETM_Q1_1960000"/>
      <w:bookmarkEnd w:id="280"/>
      <w:r w:rsidR="003136E5" w:rsidRPr="00071DD2">
        <w:rPr>
          <w:rFonts w:hint="cs"/>
          <w:rtl/>
          <w:lang w:eastAsia="he-IL"/>
        </w:rPr>
        <w:t xml:space="preserve">הילד בדרך כלל מעדכן אותם. </w:t>
      </w:r>
      <w:r w:rsidR="00D62E58" w:rsidRPr="00071DD2">
        <w:rPr>
          <w:rFonts w:hint="cs"/>
          <w:rtl/>
          <w:lang w:eastAsia="he-IL"/>
        </w:rPr>
        <w:t xml:space="preserve">נכנסנו לסיפור של אותו </w:t>
      </w:r>
      <w:bookmarkStart w:id="281" w:name="_ETM_Q1_1967000"/>
      <w:bookmarkEnd w:id="281"/>
      <w:r w:rsidR="00D62E58" w:rsidRPr="00071DD2">
        <w:rPr>
          <w:rFonts w:hint="cs"/>
          <w:rtl/>
          <w:lang w:eastAsia="he-IL"/>
        </w:rPr>
        <w:t xml:space="preserve">צו כתוב, שאגב יש לו הרבה מגבלות גם היום, צריך </w:t>
      </w:r>
      <w:bookmarkStart w:id="282" w:name="_ETM_Q1_1970000"/>
      <w:bookmarkEnd w:id="282"/>
      <w:r w:rsidR="00D62E58" w:rsidRPr="00071DD2">
        <w:rPr>
          <w:rFonts w:hint="cs"/>
          <w:rtl/>
          <w:lang w:eastAsia="he-IL"/>
        </w:rPr>
        <w:t xml:space="preserve">לומר זאת, </w:t>
      </w:r>
      <w:r w:rsidR="008F5425" w:rsidRPr="00071DD2">
        <w:rPr>
          <w:rFonts w:hint="cs"/>
          <w:rtl/>
          <w:lang w:eastAsia="he-IL"/>
        </w:rPr>
        <w:t>הקבועי זמן</w:t>
      </w:r>
      <w:r w:rsidR="00D62E58" w:rsidRPr="00071DD2">
        <w:rPr>
          <w:rFonts w:hint="cs"/>
          <w:rtl/>
          <w:lang w:eastAsia="he-IL"/>
        </w:rPr>
        <w:t xml:space="preserve"> שהצווים האלה מגיעים, לעיתים הם אחרי ביצוע </w:t>
      </w:r>
      <w:bookmarkStart w:id="283" w:name="_ETM_Q1_1977000"/>
      <w:bookmarkEnd w:id="283"/>
      <w:r w:rsidR="00D62E58" w:rsidRPr="00071DD2">
        <w:rPr>
          <w:rFonts w:hint="cs"/>
          <w:rtl/>
          <w:lang w:eastAsia="he-IL"/>
        </w:rPr>
        <w:t xml:space="preserve">הצו המיועד, ולכן המעבר לנושא הדיגיטלי, יטייב את המצב היום. </w:t>
      </w:r>
      <w:bookmarkStart w:id="284" w:name="_ETM_Q1_1984000"/>
      <w:bookmarkEnd w:id="284"/>
      <w:r w:rsidR="00D62E58" w:rsidRPr="00071DD2">
        <w:rPr>
          <w:rFonts w:hint="cs"/>
          <w:rtl/>
          <w:lang w:eastAsia="he-IL"/>
        </w:rPr>
        <w:t xml:space="preserve">לצורך העניין יש לנו הרבה מקומות בארץ, שכאשר אנחנו שולחים להם את הצו גם חודש מראש, הם מתקשרים אלינו ואומרים </w:t>
      </w:r>
      <w:bookmarkStart w:id="285" w:name="_ETM_Q1_1990000"/>
      <w:bookmarkEnd w:id="285"/>
      <w:r w:rsidR="00D62E58" w:rsidRPr="00071DD2">
        <w:rPr>
          <w:rFonts w:hint="cs"/>
          <w:rtl/>
          <w:lang w:eastAsia="he-IL"/>
        </w:rPr>
        <w:t>שה</w:t>
      </w:r>
      <w:r w:rsidR="008F5425" w:rsidRPr="00071DD2">
        <w:rPr>
          <w:rFonts w:hint="cs"/>
          <w:rtl/>
          <w:lang w:eastAsia="he-IL"/>
        </w:rPr>
        <w:t>צו דה-פקטו הגיע ימים אחרי</w:t>
      </w:r>
      <w:r w:rsidR="00D62E58" w:rsidRPr="00071DD2">
        <w:rPr>
          <w:rFonts w:hint="cs"/>
          <w:rtl/>
          <w:lang w:eastAsia="he-IL"/>
        </w:rPr>
        <w:t xml:space="preserve"> שמועד הגיוס היה אמור להיות, לכן אם זה ייעשה </w:t>
      </w:r>
      <w:bookmarkStart w:id="286" w:name="_ETM_Q1_2000000"/>
      <w:bookmarkEnd w:id="286"/>
      <w:r w:rsidR="00D62E58" w:rsidRPr="00071DD2">
        <w:rPr>
          <w:rFonts w:hint="cs"/>
          <w:rtl/>
          <w:lang w:eastAsia="he-IL"/>
        </w:rPr>
        <w:t xml:space="preserve">בצורה דיגיטלית, זה יטייב את המצב. אני אומר שהיום, כשילד </w:t>
      </w:r>
      <w:bookmarkStart w:id="287" w:name="_ETM_Q1_2005000"/>
      <w:bookmarkEnd w:id="287"/>
      <w:r w:rsidR="00D62E58" w:rsidRPr="00071DD2">
        <w:rPr>
          <w:rFonts w:hint="cs"/>
          <w:rtl/>
          <w:lang w:eastAsia="he-IL"/>
        </w:rPr>
        <w:t xml:space="preserve">מתמיין בכל מיון אפשרי, כל המשפחה יודעת, למרות שלא שלחתי </w:t>
      </w:r>
      <w:bookmarkStart w:id="288" w:name="_ETM_Q1_2009000"/>
      <w:bookmarkEnd w:id="288"/>
      <w:r w:rsidR="00D62E58" w:rsidRPr="00071DD2">
        <w:rPr>
          <w:rFonts w:hint="cs"/>
          <w:rtl/>
          <w:lang w:eastAsia="he-IL"/>
        </w:rPr>
        <w:t xml:space="preserve">לו צו נייר. לכן אני טוען שההיתפסות לנייר שיישלח אליו </w:t>
      </w:r>
      <w:bookmarkStart w:id="289" w:name="_ETM_Q1_2014000"/>
      <w:bookmarkEnd w:id="289"/>
      <w:r w:rsidR="00D62E58" w:rsidRPr="00071DD2">
        <w:rPr>
          <w:rFonts w:hint="cs"/>
          <w:rtl/>
          <w:lang w:eastAsia="he-IL"/>
        </w:rPr>
        <w:t xml:space="preserve">הביתה בתור המעדכן המשפחתי הוא הסקה שאני לא חושב שהיא </w:t>
      </w:r>
      <w:bookmarkStart w:id="290" w:name="_ETM_Q1_2019000"/>
      <w:bookmarkEnd w:id="290"/>
      <w:r w:rsidR="00D62E58" w:rsidRPr="00071DD2">
        <w:rPr>
          <w:rFonts w:hint="cs"/>
          <w:rtl/>
          <w:lang w:eastAsia="he-IL"/>
        </w:rPr>
        <w:t>נכונה.</w:t>
      </w:r>
    </w:p>
    <w:p w:rsidR="008F5425" w:rsidRPr="00071DD2" w:rsidRDefault="008F5425" w:rsidP="00A9081C">
      <w:pPr>
        <w:rPr>
          <w:rtl/>
          <w:lang w:eastAsia="he-IL"/>
        </w:rPr>
      </w:pPr>
    </w:p>
    <w:p w:rsidR="00151F8A" w:rsidRPr="00071DD2" w:rsidRDefault="00151F8A" w:rsidP="00151F8A">
      <w:pPr>
        <w:pStyle w:val="af6"/>
        <w:keepNext/>
        <w:rPr>
          <w:rtl/>
        </w:rPr>
      </w:pPr>
      <w:bookmarkStart w:id="291" w:name="ET_yor_4741_50"/>
      <w:r w:rsidRPr="00071DD2">
        <w:rPr>
          <w:rStyle w:val="TagStyle"/>
          <w:rtl/>
        </w:rPr>
        <w:t xml:space="preserve"> &lt;&lt; יור &gt;&gt; </w:t>
      </w:r>
      <w:r w:rsidRPr="00071DD2">
        <w:rPr>
          <w:rtl/>
        </w:rPr>
        <w:t>היו"ר זאב בנימין בגין:</w:t>
      </w:r>
      <w:r w:rsidRPr="00071DD2">
        <w:rPr>
          <w:rStyle w:val="TagStyle"/>
          <w:rtl/>
        </w:rPr>
        <w:t xml:space="preserve"> &lt;&lt; יור &gt;&gt;</w:t>
      </w:r>
      <w:r w:rsidRPr="00071DD2">
        <w:rPr>
          <w:rtl/>
        </w:rPr>
        <w:t xml:space="preserve">   </w:t>
      </w:r>
      <w:bookmarkEnd w:id="291"/>
    </w:p>
    <w:p w:rsidR="00151F8A" w:rsidRPr="00071DD2" w:rsidRDefault="00151F8A" w:rsidP="00151F8A">
      <w:pPr>
        <w:pStyle w:val="KeepWithNext"/>
        <w:rPr>
          <w:rtl/>
          <w:lang w:eastAsia="he-IL"/>
        </w:rPr>
      </w:pPr>
    </w:p>
    <w:p w:rsidR="00151F8A" w:rsidRPr="00071DD2" w:rsidRDefault="00151F8A" w:rsidP="00D62E58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>זו הייתה תשובה לשאלת היושב-ראש. ניכנס לנוהל מחליף, נוהל מחליף פירושו</w:t>
      </w:r>
      <w:r w:rsidR="00D62E58" w:rsidRPr="00071DD2">
        <w:rPr>
          <w:rFonts w:hint="cs"/>
          <w:rtl/>
          <w:lang w:eastAsia="he-IL"/>
        </w:rPr>
        <w:t xml:space="preserve"> </w:t>
      </w:r>
      <w:r w:rsidRPr="00071DD2">
        <w:rPr>
          <w:rFonts w:hint="cs"/>
          <w:rtl/>
          <w:lang w:eastAsia="he-IL"/>
        </w:rPr>
        <w:t>כפי</w:t>
      </w:r>
      <w:r w:rsidR="00D62E58" w:rsidRPr="00071DD2">
        <w:rPr>
          <w:rFonts w:hint="cs"/>
          <w:rtl/>
          <w:lang w:eastAsia="he-IL"/>
        </w:rPr>
        <w:t xml:space="preserve"> </w:t>
      </w:r>
      <w:r w:rsidRPr="00071DD2">
        <w:rPr>
          <w:rFonts w:hint="cs"/>
          <w:rtl/>
          <w:lang w:eastAsia="he-IL"/>
        </w:rPr>
        <w:t>שהיה למעשה בלי לכנות את הנוהל הזה כך</w:t>
      </w:r>
      <w:r w:rsidR="00D62E58" w:rsidRPr="00071DD2">
        <w:rPr>
          <w:rFonts w:hint="cs"/>
          <w:rtl/>
          <w:lang w:eastAsia="he-IL"/>
        </w:rPr>
        <w:t xml:space="preserve">, אבל אני מציב את זה באופן </w:t>
      </w:r>
      <w:bookmarkStart w:id="292" w:name="_ETM_Q1_2045000"/>
      <w:bookmarkEnd w:id="292"/>
      <w:r w:rsidR="00D62E58" w:rsidRPr="00071DD2">
        <w:rPr>
          <w:rFonts w:hint="cs"/>
          <w:rtl/>
          <w:lang w:eastAsia="he-IL"/>
        </w:rPr>
        <w:t xml:space="preserve">רשמי </w:t>
      </w:r>
      <w:r w:rsidR="00D62E58" w:rsidRPr="00071DD2">
        <w:rPr>
          <w:rtl/>
          <w:lang w:eastAsia="he-IL"/>
        </w:rPr>
        <w:t>–</w:t>
      </w:r>
      <w:r w:rsidR="00D62E58" w:rsidRPr="00071DD2">
        <w:rPr>
          <w:rFonts w:hint="cs"/>
          <w:rtl/>
          <w:lang w:eastAsia="he-IL"/>
        </w:rPr>
        <w:t xml:space="preserve"> על פי </w:t>
      </w:r>
      <w:r w:rsidRPr="00071DD2">
        <w:rPr>
          <w:rFonts w:hint="cs"/>
          <w:rtl/>
          <w:lang w:eastAsia="he-IL"/>
        </w:rPr>
        <w:t>הנוהל הזה הדוברים יפשפשו לרגע בניירותיהם וישתדלו</w:t>
      </w:r>
      <w:r w:rsidR="00D62E58" w:rsidRPr="00071DD2">
        <w:rPr>
          <w:rFonts w:hint="cs"/>
          <w:rtl/>
          <w:lang w:eastAsia="he-IL"/>
        </w:rPr>
        <w:t xml:space="preserve"> להביא במצב הזה, בנוהל </w:t>
      </w:r>
      <w:bookmarkStart w:id="293" w:name="_ETM_Q1_2056000"/>
      <w:bookmarkEnd w:id="293"/>
      <w:r w:rsidR="00D62E58" w:rsidRPr="00071DD2">
        <w:rPr>
          <w:rFonts w:hint="cs"/>
          <w:rtl/>
          <w:lang w:eastAsia="he-IL"/>
        </w:rPr>
        <w:t>מחליף</w:t>
      </w:r>
      <w:r w:rsidRPr="00071DD2">
        <w:rPr>
          <w:rFonts w:hint="cs"/>
          <w:rtl/>
          <w:lang w:eastAsia="he-IL"/>
        </w:rPr>
        <w:t>, את הדברים הפחות חשובים,</w:t>
      </w:r>
      <w:r w:rsidR="00D62E58" w:rsidRPr="00071DD2">
        <w:rPr>
          <w:rFonts w:hint="cs"/>
          <w:rtl/>
          <w:lang w:eastAsia="he-IL"/>
        </w:rPr>
        <w:t xml:space="preserve"> וישמרו את הדברים היותר חשובים</w:t>
      </w:r>
      <w:r w:rsidRPr="00071DD2">
        <w:rPr>
          <w:rFonts w:hint="cs"/>
          <w:rtl/>
          <w:lang w:eastAsia="he-IL"/>
        </w:rPr>
        <w:t xml:space="preserve"> לנוכחותו של היושב-ראש.</w:t>
      </w:r>
      <w:r w:rsidR="00D62E58" w:rsidRPr="00071DD2">
        <w:rPr>
          <w:rFonts w:hint="cs"/>
          <w:rtl/>
          <w:lang w:eastAsia="he-IL"/>
        </w:rPr>
        <w:t xml:space="preserve"> עכשיו אנחנו יודעים איפה </w:t>
      </w:r>
      <w:bookmarkStart w:id="294" w:name="_ETM_Q1_2074000"/>
      <w:bookmarkEnd w:id="294"/>
      <w:r w:rsidR="00D62E58" w:rsidRPr="00071DD2">
        <w:rPr>
          <w:rFonts w:hint="cs"/>
          <w:rtl/>
          <w:lang w:eastAsia="he-IL"/>
        </w:rPr>
        <w:t xml:space="preserve">אנחנו עומדים. לירון, האם אתה יכול </w:t>
      </w:r>
      <w:bookmarkStart w:id="295" w:name="_ETM_Q1_2069000"/>
      <w:bookmarkEnd w:id="295"/>
      <w:r w:rsidR="00D62E58" w:rsidRPr="00071DD2">
        <w:rPr>
          <w:rFonts w:hint="cs"/>
          <w:rtl/>
          <w:lang w:eastAsia="he-IL"/>
        </w:rPr>
        <w:t xml:space="preserve">בזריזות לקיים את הנוהל הזה? </w:t>
      </w:r>
    </w:p>
    <w:p w:rsidR="00151F8A" w:rsidRPr="00071DD2" w:rsidRDefault="00151F8A" w:rsidP="00151F8A">
      <w:pPr>
        <w:rPr>
          <w:rtl/>
          <w:lang w:eastAsia="he-IL"/>
        </w:rPr>
      </w:pPr>
    </w:p>
    <w:p w:rsidR="00151F8A" w:rsidRPr="00071DD2" w:rsidRDefault="00151F8A" w:rsidP="00151F8A">
      <w:pPr>
        <w:pStyle w:val="af9"/>
        <w:keepNext/>
        <w:rPr>
          <w:rtl/>
          <w:lang w:eastAsia="he-IL"/>
        </w:rPr>
      </w:pPr>
      <w:bookmarkStart w:id="296" w:name="ET_guest_884357_51"/>
      <w:r w:rsidRPr="00071DD2">
        <w:rPr>
          <w:rStyle w:val="TagStyle"/>
          <w:rtl/>
        </w:rPr>
        <w:t xml:space="preserve"> &lt;&lt; אורח &gt;&gt; </w:t>
      </w:r>
      <w:r w:rsidRPr="00071DD2">
        <w:rPr>
          <w:rtl/>
          <w:lang w:eastAsia="he-IL"/>
        </w:rPr>
        <w:t>לירון ליבסקינד מוליאן:</w:t>
      </w:r>
      <w:r w:rsidRPr="00071DD2">
        <w:rPr>
          <w:rStyle w:val="TagStyle"/>
          <w:rtl/>
        </w:rPr>
        <w:t xml:space="preserve"> &lt;&lt; אורח &gt;&gt;</w:t>
      </w:r>
      <w:r w:rsidRPr="00071DD2">
        <w:rPr>
          <w:rtl/>
          <w:lang w:eastAsia="he-IL"/>
        </w:rPr>
        <w:t xml:space="preserve">   </w:t>
      </w:r>
      <w:bookmarkEnd w:id="296"/>
    </w:p>
    <w:p w:rsidR="00151F8A" w:rsidRPr="00071DD2" w:rsidRDefault="00151F8A" w:rsidP="00151F8A">
      <w:pPr>
        <w:pStyle w:val="KeepWithNext"/>
        <w:rPr>
          <w:rtl/>
          <w:lang w:eastAsia="he-IL"/>
        </w:rPr>
      </w:pPr>
    </w:p>
    <w:p w:rsidR="00151F8A" w:rsidRPr="00071DD2" w:rsidRDefault="00151F8A" w:rsidP="00151F8A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>אדוני היושב-ראש, כפי שהיושב-ראש הקבוע של הוועדה ציין אנחנו נמצאים בסוג של שיג</w:t>
      </w:r>
      <w:r w:rsidR="00D62E58" w:rsidRPr="00071DD2">
        <w:rPr>
          <w:rFonts w:hint="cs"/>
          <w:rtl/>
          <w:lang w:eastAsia="he-IL"/>
        </w:rPr>
        <w:t xml:space="preserve"> ושיח איתו לגבי הצעה.</w:t>
      </w:r>
    </w:p>
    <w:p w:rsidR="00151F8A" w:rsidRPr="00071DD2" w:rsidRDefault="00151F8A" w:rsidP="00151F8A">
      <w:pPr>
        <w:rPr>
          <w:rtl/>
          <w:lang w:eastAsia="he-IL"/>
        </w:rPr>
      </w:pPr>
    </w:p>
    <w:p w:rsidR="00151F8A" w:rsidRPr="00071DD2" w:rsidRDefault="00151F8A" w:rsidP="00151F8A">
      <w:pPr>
        <w:pStyle w:val="af6"/>
        <w:keepNext/>
        <w:rPr>
          <w:rtl/>
        </w:rPr>
      </w:pPr>
      <w:bookmarkStart w:id="297" w:name="ET_yor_4741_52"/>
      <w:r w:rsidRPr="00071DD2">
        <w:rPr>
          <w:rStyle w:val="TagStyle"/>
          <w:rtl/>
        </w:rPr>
        <w:t xml:space="preserve"> &lt;&lt; יור &gt;&gt; </w:t>
      </w:r>
      <w:r w:rsidRPr="00071DD2">
        <w:rPr>
          <w:rtl/>
        </w:rPr>
        <w:t>היו"ר זאב בנימין בגין:</w:t>
      </w:r>
      <w:r w:rsidRPr="00071DD2">
        <w:rPr>
          <w:rStyle w:val="TagStyle"/>
          <w:rtl/>
        </w:rPr>
        <w:t xml:space="preserve"> &lt;&lt; יור &gt;&gt;</w:t>
      </w:r>
      <w:r w:rsidRPr="00071DD2">
        <w:rPr>
          <w:rtl/>
        </w:rPr>
        <w:t xml:space="preserve">   </w:t>
      </w:r>
      <w:bookmarkEnd w:id="297"/>
    </w:p>
    <w:p w:rsidR="00151F8A" w:rsidRPr="00071DD2" w:rsidRDefault="00151F8A" w:rsidP="00151F8A">
      <w:pPr>
        <w:pStyle w:val="KeepWithNext"/>
        <w:rPr>
          <w:rtl/>
          <w:lang w:eastAsia="he-IL"/>
        </w:rPr>
      </w:pPr>
    </w:p>
    <w:p w:rsidR="00151F8A" w:rsidRPr="00071DD2" w:rsidRDefault="00151F8A" w:rsidP="00151F8A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>תמיד שיג ושיח יותר טוב מדין ודברים</w:t>
      </w:r>
      <w:r w:rsidR="00D62E58" w:rsidRPr="00071DD2">
        <w:rPr>
          <w:rFonts w:hint="cs"/>
          <w:rtl/>
          <w:lang w:eastAsia="he-IL"/>
        </w:rPr>
        <w:t xml:space="preserve">... אני שומע לפעמים שמחליפים, </w:t>
      </w:r>
      <w:bookmarkStart w:id="298" w:name="_ETM_Q1_2095000"/>
      <w:bookmarkEnd w:id="298"/>
      <w:r w:rsidR="00D62E58" w:rsidRPr="00071DD2">
        <w:rPr>
          <w:rFonts w:hint="cs"/>
          <w:rtl/>
          <w:lang w:eastAsia="he-IL"/>
        </w:rPr>
        <w:t>גם כאן.</w:t>
      </w:r>
    </w:p>
    <w:p w:rsidR="00151F8A" w:rsidRPr="00071DD2" w:rsidRDefault="00151F8A" w:rsidP="00151F8A">
      <w:pPr>
        <w:rPr>
          <w:rtl/>
          <w:lang w:eastAsia="he-IL"/>
        </w:rPr>
      </w:pPr>
    </w:p>
    <w:p w:rsidR="00151F8A" w:rsidRPr="00071DD2" w:rsidRDefault="00151F8A" w:rsidP="00151F8A">
      <w:pPr>
        <w:pStyle w:val="af9"/>
        <w:keepNext/>
        <w:rPr>
          <w:rtl/>
          <w:lang w:eastAsia="he-IL"/>
        </w:rPr>
      </w:pPr>
      <w:bookmarkStart w:id="299" w:name="ET_guest_884357_53"/>
      <w:r w:rsidRPr="00071DD2">
        <w:rPr>
          <w:rStyle w:val="TagStyle"/>
          <w:rtl/>
        </w:rPr>
        <w:t xml:space="preserve"> &lt;&lt; אורח &gt;&gt; </w:t>
      </w:r>
      <w:r w:rsidRPr="00071DD2">
        <w:rPr>
          <w:rtl/>
          <w:lang w:eastAsia="he-IL"/>
        </w:rPr>
        <w:t>לירון ליבסקינד מוליאן:</w:t>
      </w:r>
      <w:r w:rsidRPr="00071DD2">
        <w:rPr>
          <w:rStyle w:val="TagStyle"/>
          <w:rtl/>
        </w:rPr>
        <w:t xml:space="preserve"> &lt;&lt; אורח &gt;&gt;</w:t>
      </w:r>
      <w:r w:rsidRPr="00071DD2">
        <w:rPr>
          <w:rtl/>
          <w:lang w:eastAsia="he-IL"/>
        </w:rPr>
        <w:t xml:space="preserve">   </w:t>
      </w:r>
      <w:bookmarkEnd w:id="299"/>
    </w:p>
    <w:p w:rsidR="00151F8A" w:rsidRPr="00071DD2" w:rsidRDefault="00151F8A" w:rsidP="00151F8A">
      <w:pPr>
        <w:pStyle w:val="KeepWithNext"/>
        <w:rPr>
          <w:rtl/>
          <w:lang w:eastAsia="he-IL"/>
        </w:rPr>
      </w:pPr>
    </w:p>
    <w:p w:rsidR="00151F8A" w:rsidRPr="00071DD2" w:rsidRDefault="00151F8A" w:rsidP="00D62E58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>כמו שהוא הציע</w:t>
      </w:r>
      <w:r w:rsidR="00D62E58" w:rsidRPr="00071DD2">
        <w:rPr>
          <w:rFonts w:hint="cs"/>
          <w:rtl/>
          <w:lang w:eastAsia="he-IL"/>
        </w:rPr>
        <w:t>,</w:t>
      </w:r>
      <w:r w:rsidRPr="00071DD2">
        <w:rPr>
          <w:rFonts w:hint="cs"/>
          <w:rtl/>
          <w:lang w:eastAsia="he-IL"/>
        </w:rPr>
        <w:t xml:space="preserve"> שמענו</w:t>
      </w:r>
      <w:r w:rsidR="00D62E58" w:rsidRPr="00071DD2">
        <w:rPr>
          <w:rFonts w:hint="cs"/>
          <w:rtl/>
          <w:lang w:eastAsia="he-IL"/>
        </w:rPr>
        <w:t xml:space="preserve"> את נציגי משרד הביטחון, ואני חושב שנכון לנו </w:t>
      </w:r>
      <w:bookmarkStart w:id="300" w:name="_ETM_Q1_2103000"/>
      <w:bookmarkEnd w:id="300"/>
      <w:r w:rsidR="00D62E58" w:rsidRPr="00071DD2">
        <w:rPr>
          <w:rFonts w:hint="cs"/>
          <w:rtl/>
          <w:lang w:eastAsia="he-IL"/>
        </w:rPr>
        <w:t xml:space="preserve">להמשיך את הדיון לא כאן בוועדה, </w:t>
      </w:r>
      <w:r w:rsidRPr="00071DD2">
        <w:rPr>
          <w:rFonts w:hint="cs"/>
          <w:rtl/>
          <w:lang w:eastAsia="he-IL"/>
        </w:rPr>
        <w:t>על מנת לראות אם אנחנו מצליחים להגיע לנוסח מוסכם</w:t>
      </w:r>
      <w:r w:rsidR="00D62E58" w:rsidRPr="00071DD2">
        <w:rPr>
          <w:rFonts w:hint="cs"/>
          <w:rtl/>
          <w:lang w:eastAsia="he-IL"/>
        </w:rPr>
        <w:t xml:space="preserve"> ולהביא אותו לוועדה </w:t>
      </w:r>
      <w:bookmarkStart w:id="301" w:name="_ETM_Q1_2112000"/>
      <w:bookmarkEnd w:id="301"/>
      <w:r w:rsidR="00D62E58" w:rsidRPr="00071DD2">
        <w:rPr>
          <w:rFonts w:hint="cs"/>
          <w:rtl/>
          <w:lang w:eastAsia="he-IL"/>
        </w:rPr>
        <w:t>לאישור.</w:t>
      </w:r>
    </w:p>
    <w:p w:rsidR="00D62E58" w:rsidRPr="00071DD2" w:rsidRDefault="00D62E58" w:rsidP="00D62E58">
      <w:pPr>
        <w:rPr>
          <w:rtl/>
          <w:lang w:eastAsia="he-IL"/>
        </w:rPr>
      </w:pPr>
    </w:p>
    <w:p w:rsidR="00D62E58" w:rsidRPr="00071DD2" w:rsidRDefault="00D62E58" w:rsidP="00D62E58">
      <w:pPr>
        <w:pStyle w:val="af6"/>
        <w:keepNext/>
        <w:rPr>
          <w:rtl/>
        </w:rPr>
      </w:pPr>
      <w:r w:rsidRPr="00071DD2">
        <w:rPr>
          <w:rStyle w:val="TagStyle"/>
          <w:rtl/>
        </w:rPr>
        <w:t xml:space="preserve">&lt;&lt; יור &gt;&gt; </w:t>
      </w:r>
      <w:r w:rsidRPr="00071DD2">
        <w:rPr>
          <w:rtl/>
        </w:rPr>
        <w:t>היו"ר זאב בנימין בגין:</w:t>
      </w:r>
      <w:r w:rsidRPr="00071DD2">
        <w:rPr>
          <w:rStyle w:val="TagStyle"/>
          <w:rtl/>
        </w:rPr>
        <w:t xml:space="preserve"> &lt;&lt; יור &gt;&gt;</w:t>
      </w:r>
      <w:r w:rsidRPr="00071DD2">
        <w:rPr>
          <w:rtl/>
        </w:rPr>
        <w:t xml:space="preserve">   </w:t>
      </w:r>
    </w:p>
    <w:p w:rsidR="00D62E58" w:rsidRPr="00071DD2" w:rsidRDefault="00D62E58" w:rsidP="00D62E58">
      <w:pPr>
        <w:rPr>
          <w:rtl/>
          <w:lang w:eastAsia="he-IL"/>
        </w:rPr>
      </w:pPr>
    </w:p>
    <w:p w:rsidR="00D62E58" w:rsidRPr="00071DD2" w:rsidRDefault="00D62E58" w:rsidP="00D62E58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>אני מבין שאתה מציע לא להמשיך בדיון.</w:t>
      </w:r>
    </w:p>
    <w:p w:rsidR="00D62E58" w:rsidRPr="00071DD2" w:rsidRDefault="00D62E58" w:rsidP="00D62E58">
      <w:pPr>
        <w:rPr>
          <w:rtl/>
          <w:lang w:eastAsia="he-IL"/>
        </w:rPr>
      </w:pPr>
      <w:bookmarkStart w:id="302" w:name="_ETM_Q1_2114000"/>
      <w:bookmarkEnd w:id="302"/>
    </w:p>
    <w:p w:rsidR="00D62E58" w:rsidRPr="00071DD2" w:rsidRDefault="00D62E58" w:rsidP="00D62E58">
      <w:pPr>
        <w:pStyle w:val="af9"/>
        <w:keepNext/>
        <w:rPr>
          <w:rtl/>
          <w:lang w:eastAsia="he-IL"/>
        </w:rPr>
      </w:pPr>
      <w:bookmarkStart w:id="303" w:name="ET_guest_884357_66"/>
      <w:r w:rsidRPr="00071DD2">
        <w:rPr>
          <w:rStyle w:val="TagStyle"/>
          <w:rtl/>
        </w:rPr>
        <w:t xml:space="preserve"> &lt;&lt; אורח &gt;&gt; </w:t>
      </w:r>
      <w:r w:rsidRPr="00071DD2">
        <w:rPr>
          <w:rtl/>
          <w:lang w:eastAsia="he-IL"/>
        </w:rPr>
        <w:t>לירון ליבסקינד מוליאן:</w:t>
      </w:r>
      <w:r w:rsidRPr="00071DD2">
        <w:rPr>
          <w:rStyle w:val="TagStyle"/>
          <w:rtl/>
        </w:rPr>
        <w:t xml:space="preserve"> &lt;&lt; אורח &gt;&gt;</w:t>
      </w:r>
      <w:r w:rsidRPr="00071DD2">
        <w:rPr>
          <w:rtl/>
          <w:lang w:eastAsia="he-IL"/>
        </w:rPr>
        <w:t xml:space="preserve">   </w:t>
      </w:r>
      <w:bookmarkEnd w:id="303"/>
    </w:p>
    <w:p w:rsidR="00D62E58" w:rsidRPr="00071DD2" w:rsidRDefault="00D62E58" w:rsidP="00D62E58">
      <w:pPr>
        <w:pStyle w:val="KeepWithNext"/>
        <w:rPr>
          <w:rtl/>
          <w:lang w:eastAsia="he-IL"/>
        </w:rPr>
      </w:pPr>
    </w:p>
    <w:p w:rsidR="00151F8A" w:rsidRPr="00071DD2" w:rsidRDefault="00151F8A" w:rsidP="00D62E58">
      <w:pPr>
        <w:pStyle w:val="KeepWithNext"/>
        <w:ind w:firstLine="720"/>
        <w:rPr>
          <w:rtl/>
          <w:lang w:eastAsia="he-IL"/>
        </w:rPr>
      </w:pPr>
      <w:bookmarkStart w:id="304" w:name="_ETM_Q1_2115000"/>
      <w:bookmarkEnd w:id="304"/>
      <w:r w:rsidRPr="00071DD2">
        <w:rPr>
          <w:rFonts w:hint="cs"/>
          <w:rtl/>
          <w:lang w:eastAsia="he-IL"/>
        </w:rPr>
        <w:t>נכון</w:t>
      </w:r>
      <w:r w:rsidR="00D62E58" w:rsidRPr="00071DD2">
        <w:rPr>
          <w:rFonts w:hint="cs"/>
          <w:rtl/>
          <w:lang w:eastAsia="he-IL"/>
        </w:rPr>
        <w:t xml:space="preserve"> מאוד</w:t>
      </w:r>
      <w:r w:rsidRPr="00071DD2">
        <w:rPr>
          <w:rFonts w:hint="cs"/>
          <w:rtl/>
          <w:lang w:eastAsia="he-IL"/>
        </w:rPr>
        <w:t>, אדוני.</w:t>
      </w:r>
      <w:r w:rsidR="00D62E58" w:rsidRPr="00071DD2">
        <w:rPr>
          <w:rFonts w:hint="cs"/>
          <w:rtl/>
          <w:lang w:eastAsia="he-IL"/>
        </w:rPr>
        <w:t xml:space="preserve"> זו עמדת </w:t>
      </w:r>
      <w:bookmarkStart w:id="305" w:name="_ETM_Q1_2124000"/>
      <w:bookmarkEnd w:id="305"/>
      <w:r w:rsidR="00D62E58" w:rsidRPr="00071DD2">
        <w:rPr>
          <w:rFonts w:hint="cs"/>
          <w:rtl/>
          <w:lang w:eastAsia="he-IL"/>
        </w:rPr>
        <w:t xml:space="preserve">היושב-ראש. רק ציינתי את עמדת היושב-ראש, הוא פתח כך את </w:t>
      </w:r>
      <w:bookmarkStart w:id="306" w:name="_ETM_Q1_2128000"/>
      <w:bookmarkEnd w:id="306"/>
      <w:r w:rsidR="00D62E58" w:rsidRPr="00071DD2">
        <w:rPr>
          <w:rFonts w:hint="cs"/>
          <w:rtl/>
          <w:lang w:eastAsia="he-IL"/>
        </w:rPr>
        <w:t>הישיבה.</w:t>
      </w:r>
    </w:p>
    <w:p w:rsidR="00151F8A" w:rsidRPr="00071DD2" w:rsidRDefault="00151F8A" w:rsidP="00151F8A">
      <w:pPr>
        <w:rPr>
          <w:rtl/>
          <w:lang w:eastAsia="he-IL"/>
        </w:rPr>
      </w:pPr>
    </w:p>
    <w:p w:rsidR="00151F8A" w:rsidRPr="00071DD2" w:rsidRDefault="00151F8A" w:rsidP="00151F8A">
      <w:pPr>
        <w:pStyle w:val="af6"/>
        <w:keepNext/>
        <w:rPr>
          <w:rtl/>
        </w:rPr>
      </w:pPr>
      <w:bookmarkStart w:id="307" w:name="ET_yor_4741_54"/>
      <w:r w:rsidRPr="00071DD2">
        <w:rPr>
          <w:rStyle w:val="TagStyle"/>
          <w:rtl/>
        </w:rPr>
        <w:t xml:space="preserve"> &lt;&lt; יור &gt;&gt; </w:t>
      </w:r>
      <w:r w:rsidRPr="00071DD2">
        <w:rPr>
          <w:rtl/>
        </w:rPr>
        <w:t>היו"ר זאב בנימין בגין:</w:t>
      </w:r>
      <w:r w:rsidRPr="00071DD2">
        <w:rPr>
          <w:rStyle w:val="TagStyle"/>
          <w:rtl/>
        </w:rPr>
        <w:t xml:space="preserve"> &lt;&lt; יור &gt;&gt;</w:t>
      </w:r>
      <w:r w:rsidRPr="00071DD2">
        <w:rPr>
          <w:rtl/>
        </w:rPr>
        <w:t xml:space="preserve">   </w:t>
      </w:r>
      <w:bookmarkEnd w:id="307"/>
    </w:p>
    <w:p w:rsidR="00151F8A" w:rsidRPr="00071DD2" w:rsidRDefault="00151F8A" w:rsidP="00151F8A">
      <w:pPr>
        <w:pStyle w:val="KeepWithNext"/>
        <w:rPr>
          <w:rtl/>
          <w:lang w:eastAsia="he-IL"/>
        </w:rPr>
      </w:pPr>
    </w:p>
    <w:p w:rsidR="00151F8A" w:rsidRPr="00071DD2" w:rsidRDefault="00D62E58" w:rsidP="00151F8A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 xml:space="preserve">לא הבנתי אותה בדיוק כך. גם כשהייתי סטודנט, וכל יום </w:t>
      </w:r>
      <w:bookmarkStart w:id="308" w:name="_ETM_Q1_2134000"/>
      <w:bookmarkEnd w:id="308"/>
      <w:r w:rsidRPr="00071DD2">
        <w:rPr>
          <w:rFonts w:hint="cs"/>
          <w:rtl/>
          <w:lang w:eastAsia="he-IL"/>
        </w:rPr>
        <w:t xml:space="preserve">היה חשוב, כשהייתה הודעה על שיעור חופשי עלצתי, עלזתי ושמחתי. </w:t>
      </w:r>
      <w:bookmarkStart w:id="309" w:name="_ETM_Q1_2141000"/>
      <w:bookmarkEnd w:id="309"/>
      <w:r w:rsidRPr="00071DD2">
        <w:rPr>
          <w:rFonts w:hint="cs"/>
          <w:rtl/>
          <w:lang w:eastAsia="he-IL"/>
        </w:rPr>
        <w:t xml:space="preserve">זה מה שאתה מציע לנו כאן, וגם לחברי חבר הכנסת מקלב </w:t>
      </w:r>
      <w:bookmarkStart w:id="310" w:name="_ETM_Q1_2146000"/>
      <w:bookmarkEnd w:id="310"/>
      <w:r w:rsidRPr="00071DD2">
        <w:rPr>
          <w:rFonts w:hint="cs"/>
          <w:rtl/>
          <w:lang w:eastAsia="he-IL"/>
        </w:rPr>
        <w:t xml:space="preserve">החרוץ, שנמצא איתנו בדרך כלל. היועץ המשפטי, כך </w:t>
      </w:r>
      <w:bookmarkStart w:id="311" w:name="_ETM_Q1_2151000"/>
      <w:bookmarkEnd w:id="311"/>
      <w:r w:rsidRPr="00071DD2">
        <w:rPr>
          <w:rFonts w:hint="cs"/>
          <w:rtl/>
          <w:lang w:eastAsia="he-IL"/>
        </w:rPr>
        <w:t>גם אתה מפרש את דברי היושב-ראש?</w:t>
      </w:r>
    </w:p>
    <w:p w:rsidR="00151F8A" w:rsidRPr="00071DD2" w:rsidRDefault="00151F8A" w:rsidP="00151F8A">
      <w:pPr>
        <w:rPr>
          <w:rtl/>
          <w:lang w:eastAsia="he-IL"/>
        </w:rPr>
      </w:pPr>
    </w:p>
    <w:p w:rsidR="00237A1D" w:rsidRPr="00071DD2" w:rsidRDefault="00D62E58" w:rsidP="00D62E58">
      <w:pPr>
        <w:rPr>
          <w:rtl/>
          <w:lang w:eastAsia="he-IL"/>
        </w:rPr>
      </w:pPr>
      <w:bookmarkStart w:id="312" w:name="_ETM_Q1_2186000"/>
      <w:bookmarkEnd w:id="312"/>
      <w:r w:rsidRPr="00071DD2">
        <w:rPr>
          <w:rFonts w:hint="cs"/>
          <w:rtl/>
          <w:lang w:eastAsia="he-IL"/>
        </w:rPr>
        <w:t xml:space="preserve">המשמעות היא, אני אומר למיטב </w:t>
      </w:r>
      <w:bookmarkStart w:id="313" w:name="_ETM_Q1_2188000"/>
      <w:bookmarkEnd w:id="313"/>
      <w:r w:rsidRPr="00071DD2">
        <w:rPr>
          <w:rFonts w:hint="cs"/>
          <w:rtl/>
          <w:lang w:eastAsia="he-IL"/>
        </w:rPr>
        <w:t>ולפצ"ר</w:t>
      </w:r>
      <w:r w:rsidR="00B2790C" w:rsidRPr="00071DD2">
        <w:rPr>
          <w:rFonts w:hint="cs"/>
          <w:rtl/>
          <w:lang w:eastAsia="he-IL"/>
        </w:rPr>
        <w:t>י</w:t>
      </w:r>
      <w:r w:rsidRPr="00071DD2">
        <w:rPr>
          <w:rFonts w:hint="cs"/>
          <w:rtl/>
          <w:lang w:eastAsia="he-IL"/>
        </w:rPr>
        <w:t xml:space="preserve">יה שהתכנסנו לכבודכם. זה ניתן כמובן </w:t>
      </w:r>
      <w:r w:rsidR="00237A1D" w:rsidRPr="00071DD2">
        <w:rPr>
          <w:rFonts w:hint="cs"/>
          <w:rtl/>
          <w:lang w:eastAsia="he-IL"/>
        </w:rPr>
        <w:t>לפירושים טובים ויפים</w:t>
      </w:r>
      <w:r w:rsidRPr="00071DD2">
        <w:rPr>
          <w:rFonts w:hint="cs"/>
          <w:rtl/>
          <w:lang w:eastAsia="he-IL"/>
        </w:rPr>
        <w:t xml:space="preserve">, ותוכלו לחזור למחוזותיכם </w:t>
      </w:r>
      <w:bookmarkStart w:id="314" w:name="_ETM_Q1_2201000"/>
      <w:bookmarkEnd w:id="314"/>
      <w:r w:rsidRPr="00071DD2">
        <w:rPr>
          <w:rFonts w:hint="cs"/>
          <w:rtl/>
          <w:lang w:eastAsia="he-IL"/>
        </w:rPr>
        <w:t xml:space="preserve">ולומר שהוועדה הזאת התכנסה למעשה רק כדי לשמוע את חוות-דעתכם. </w:t>
      </w:r>
      <w:bookmarkStart w:id="315" w:name="_ETM_Q1_2213000"/>
      <w:bookmarkEnd w:id="315"/>
      <w:r w:rsidRPr="00071DD2">
        <w:rPr>
          <w:rFonts w:hint="cs"/>
          <w:rtl/>
          <w:lang w:eastAsia="he-IL"/>
        </w:rPr>
        <w:t xml:space="preserve">אם כך, על דעת הכול, </w:t>
      </w:r>
      <w:r w:rsidR="00032106" w:rsidRPr="00071DD2">
        <w:rPr>
          <w:rFonts w:hint="cs"/>
          <w:rtl/>
          <w:lang w:eastAsia="he-IL"/>
        </w:rPr>
        <w:t xml:space="preserve">אני מודיע על </w:t>
      </w:r>
      <w:r w:rsidRPr="00071DD2">
        <w:rPr>
          <w:rFonts w:hint="cs"/>
          <w:rtl/>
          <w:lang w:eastAsia="he-IL"/>
        </w:rPr>
        <w:t>נעילת</w:t>
      </w:r>
      <w:r w:rsidR="00032106" w:rsidRPr="00071DD2">
        <w:rPr>
          <w:rFonts w:hint="cs"/>
          <w:rtl/>
          <w:lang w:eastAsia="he-IL"/>
        </w:rPr>
        <w:t xml:space="preserve"> הישיבה.</w:t>
      </w:r>
    </w:p>
    <w:p w:rsidR="00032106" w:rsidRPr="00071DD2" w:rsidRDefault="00032106" w:rsidP="00237A1D">
      <w:pPr>
        <w:rPr>
          <w:rtl/>
          <w:lang w:eastAsia="he-IL"/>
        </w:rPr>
      </w:pPr>
    </w:p>
    <w:p w:rsidR="00032106" w:rsidRPr="00071DD2" w:rsidRDefault="00032106" w:rsidP="00032106">
      <w:pPr>
        <w:pStyle w:val="a4"/>
        <w:keepNext/>
        <w:rPr>
          <w:rtl/>
        </w:rPr>
      </w:pPr>
      <w:bookmarkStart w:id="316" w:name="ET_speaker_אלעזר_שטרן_יועץ_משפטי_ל_59"/>
      <w:r w:rsidRPr="00071DD2">
        <w:rPr>
          <w:rStyle w:val="TagStyle"/>
          <w:rtl/>
        </w:rPr>
        <w:t xml:space="preserve"> &lt;&lt; דובר &gt;&gt; </w:t>
      </w:r>
      <w:r w:rsidRPr="00071DD2">
        <w:rPr>
          <w:rtl/>
        </w:rPr>
        <w:t>אלעזר שטרן (יועץ משפטי לוועדה):</w:t>
      </w:r>
      <w:r w:rsidRPr="00071DD2">
        <w:rPr>
          <w:rStyle w:val="TagStyle"/>
          <w:rtl/>
        </w:rPr>
        <w:t xml:space="preserve"> &lt;&lt; דובר &gt;&gt;</w:t>
      </w:r>
      <w:r w:rsidRPr="00071DD2">
        <w:rPr>
          <w:rtl/>
        </w:rPr>
        <w:t xml:space="preserve">   </w:t>
      </w:r>
      <w:bookmarkEnd w:id="316"/>
    </w:p>
    <w:p w:rsidR="00032106" w:rsidRPr="00071DD2" w:rsidRDefault="00032106" w:rsidP="00032106">
      <w:pPr>
        <w:pStyle w:val="KeepWithNext"/>
        <w:rPr>
          <w:rtl/>
          <w:lang w:eastAsia="he-IL"/>
        </w:rPr>
      </w:pPr>
    </w:p>
    <w:p w:rsidR="00D62E58" w:rsidRPr="00071DD2" w:rsidRDefault="00D62E58" w:rsidP="00032106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 xml:space="preserve">לא נעילה, </w:t>
      </w:r>
      <w:r w:rsidR="00032106" w:rsidRPr="00071DD2">
        <w:rPr>
          <w:rFonts w:hint="cs"/>
          <w:rtl/>
          <w:lang w:eastAsia="he-IL"/>
        </w:rPr>
        <w:t>הפסקה</w:t>
      </w:r>
      <w:r w:rsidRPr="00071DD2">
        <w:rPr>
          <w:rFonts w:hint="cs"/>
          <w:rtl/>
          <w:lang w:eastAsia="he-IL"/>
        </w:rPr>
        <w:t>.</w:t>
      </w:r>
    </w:p>
    <w:p w:rsidR="00D62E58" w:rsidRPr="00071DD2" w:rsidRDefault="00D62E58" w:rsidP="00032106">
      <w:pPr>
        <w:rPr>
          <w:rtl/>
          <w:lang w:eastAsia="he-IL"/>
        </w:rPr>
      </w:pPr>
    </w:p>
    <w:p w:rsidR="00B2790C" w:rsidRPr="00071DD2" w:rsidRDefault="00B2790C" w:rsidP="00B2790C">
      <w:pPr>
        <w:pStyle w:val="af6"/>
        <w:keepNext/>
        <w:rPr>
          <w:rtl/>
        </w:rPr>
      </w:pPr>
      <w:r w:rsidRPr="00071DD2">
        <w:rPr>
          <w:rStyle w:val="TagStyle"/>
          <w:rtl/>
        </w:rPr>
        <w:t xml:space="preserve">&lt;&lt; יור &gt;&gt; </w:t>
      </w:r>
      <w:r w:rsidRPr="00071DD2">
        <w:rPr>
          <w:rtl/>
        </w:rPr>
        <w:t>היו"ר זאב בנימין בגין:</w:t>
      </w:r>
      <w:r w:rsidRPr="00071DD2">
        <w:rPr>
          <w:rStyle w:val="TagStyle"/>
          <w:rtl/>
        </w:rPr>
        <w:t xml:space="preserve"> &lt;&lt; יור &gt;&gt;</w:t>
      </w:r>
      <w:r w:rsidRPr="00071DD2">
        <w:rPr>
          <w:rtl/>
        </w:rPr>
        <w:t xml:space="preserve">   </w:t>
      </w:r>
    </w:p>
    <w:p w:rsidR="00B2790C" w:rsidRPr="00071DD2" w:rsidRDefault="00B2790C" w:rsidP="00032106">
      <w:pPr>
        <w:rPr>
          <w:rtl/>
          <w:lang w:eastAsia="he-IL"/>
        </w:rPr>
      </w:pPr>
    </w:p>
    <w:p w:rsidR="00B2790C" w:rsidRPr="00071DD2" w:rsidRDefault="00B2790C" w:rsidP="00032106">
      <w:pPr>
        <w:rPr>
          <w:rtl/>
          <w:lang w:eastAsia="he-IL"/>
        </w:rPr>
      </w:pPr>
      <w:bookmarkStart w:id="317" w:name="_ETM_Q1_2220000"/>
      <w:bookmarkEnd w:id="317"/>
      <w:r w:rsidRPr="00071DD2">
        <w:rPr>
          <w:rFonts w:hint="cs"/>
          <w:rtl/>
          <w:lang w:eastAsia="he-IL"/>
        </w:rPr>
        <w:t>הפסקה עד בואו?</w:t>
      </w:r>
    </w:p>
    <w:p w:rsidR="00B2790C" w:rsidRPr="00071DD2" w:rsidRDefault="00B2790C" w:rsidP="00032106">
      <w:pPr>
        <w:rPr>
          <w:rtl/>
          <w:lang w:eastAsia="he-IL"/>
        </w:rPr>
      </w:pPr>
      <w:bookmarkStart w:id="318" w:name="_ETM_Q1_2222000"/>
      <w:bookmarkEnd w:id="318"/>
    </w:p>
    <w:p w:rsidR="00B2790C" w:rsidRPr="00071DD2" w:rsidRDefault="00B2790C" w:rsidP="00B2790C">
      <w:pPr>
        <w:pStyle w:val="a4"/>
        <w:keepNext/>
        <w:rPr>
          <w:rtl/>
        </w:rPr>
      </w:pPr>
      <w:bookmarkStart w:id="319" w:name="ET_speaker_אלעזר_שטרן_יועץ_משפטי_ל_67"/>
      <w:r w:rsidRPr="00071DD2">
        <w:rPr>
          <w:rStyle w:val="TagStyle"/>
          <w:rtl/>
        </w:rPr>
        <w:t xml:space="preserve"> &lt;&lt; דובר &gt;&gt; </w:t>
      </w:r>
      <w:r w:rsidRPr="00071DD2">
        <w:rPr>
          <w:rtl/>
        </w:rPr>
        <w:t>אלעזר שטרן (יועץ משפטי לוועדה):</w:t>
      </w:r>
      <w:r w:rsidRPr="00071DD2">
        <w:rPr>
          <w:rStyle w:val="TagStyle"/>
          <w:rtl/>
        </w:rPr>
        <w:t xml:space="preserve"> &lt;&lt; דובר &gt;&gt;</w:t>
      </w:r>
      <w:r w:rsidRPr="00071DD2">
        <w:rPr>
          <w:rtl/>
        </w:rPr>
        <w:t xml:space="preserve">   </w:t>
      </w:r>
      <w:bookmarkEnd w:id="319"/>
    </w:p>
    <w:p w:rsidR="00B2790C" w:rsidRPr="00071DD2" w:rsidRDefault="00B2790C" w:rsidP="00B2790C">
      <w:pPr>
        <w:pStyle w:val="KeepWithNext"/>
        <w:rPr>
          <w:rtl/>
          <w:lang w:eastAsia="he-IL"/>
        </w:rPr>
      </w:pPr>
    </w:p>
    <w:p w:rsidR="00B2790C" w:rsidRPr="00071DD2" w:rsidRDefault="00B2790C" w:rsidP="00B2790C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 xml:space="preserve">הפסקה </w:t>
      </w:r>
      <w:bookmarkStart w:id="320" w:name="_ETM_Q1_2223000"/>
      <w:bookmarkEnd w:id="320"/>
      <w:r w:rsidRPr="00071DD2">
        <w:rPr>
          <w:rFonts w:hint="cs"/>
          <w:rtl/>
          <w:lang w:eastAsia="he-IL"/>
        </w:rPr>
        <w:t>שאולי אחר כך נמשיך. נעילה זה אומר שסוגרים לגמרי.</w:t>
      </w:r>
    </w:p>
    <w:p w:rsidR="00B2790C" w:rsidRPr="00071DD2" w:rsidRDefault="00B2790C" w:rsidP="00B2790C">
      <w:pPr>
        <w:rPr>
          <w:rtl/>
          <w:lang w:eastAsia="he-IL"/>
        </w:rPr>
      </w:pPr>
      <w:bookmarkStart w:id="321" w:name="_ETM_Q1_2229000"/>
      <w:bookmarkEnd w:id="321"/>
    </w:p>
    <w:p w:rsidR="00B2790C" w:rsidRPr="00071DD2" w:rsidRDefault="00B2790C" w:rsidP="00B2790C">
      <w:pPr>
        <w:pStyle w:val="af6"/>
        <w:keepNext/>
        <w:rPr>
          <w:rtl/>
        </w:rPr>
      </w:pPr>
      <w:r w:rsidRPr="00071DD2">
        <w:rPr>
          <w:rStyle w:val="TagStyle"/>
          <w:rtl/>
        </w:rPr>
        <w:t xml:space="preserve">&lt;&lt; יור &gt;&gt; </w:t>
      </w:r>
      <w:r w:rsidRPr="00071DD2">
        <w:rPr>
          <w:rtl/>
        </w:rPr>
        <w:t>היו"ר זאב בנימין בגין:</w:t>
      </w:r>
      <w:r w:rsidRPr="00071DD2">
        <w:rPr>
          <w:rStyle w:val="TagStyle"/>
          <w:rtl/>
        </w:rPr>
        <w:t xml:space="preserve"> &lt;&lt; יור &gt;&gt;</w:t>
      </w:r>
      <w:r w:rsidRPr="00071DD2">
        <w:rPr>
          <w:rtl/>
        </w:rPr>
        <w:t xml:space="preserve">   </w:t>
      </w:r>
    </w:p>
    <w:p w:rsidR="00B2790C" w:rsidRPr="00071DD2" w:rsidRDefault="00B2790C" w:rsidP="00B2790C">
      <w:pPr>
        <w:rPr>
          <w:rtl/>
          <w:lang w:eastAsia="he-IL"/>
        </w:rPr>
      </w:pPr>
    </w:p>
    <w:p w:rsidR="00B2790C" w:rsidRPr="00071DD2" w:rsidRDefault="00B2790C" w:rsidP="00B2790C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 xml:space="preserve">לא כל </w:t>
      </w:r>
      <w:bookmarkStart w:id="322" w:name="_ETM_Q1_2231000"/>
      <w:bookmarkEnd w:id="322"/>
      <w:r w:rsidRPr="00071DD2">
        <w:rPr>
          <w:rFonts w:hint="cs"/>
          <w:rtl/>
          <w:lang w:eastAsia="he-IL"/>
        </w:rPr>
        <w:t xml:space="preserve">כך הבנתי את הדברים של לירון. הבנתי שהביטוי שיג ושיח, </w:t>
      </w:r>
      <w:bookmarkStart w:id="323" w:name="_ETM_Q1_2236000"/>
      <w:bookmarkEnd w:id="323"/>
      <w:r w:rsidRPr="00071DD2">
        <w:rPr>
          <w:rFonts w:hint="cs"/>
          <w:rtl/>
          <w:lang w:eastAsia="he-IL"/>
        </w:rPr>
        <w:t xml:space="preserve">בסוגריים דין ודברים, שהוא פחות אהוב עליי, מכאן ואליך עד </w:t>
      </w:r>
      <w:bookmarkStart w:id="324" w:name="_ETM_Q1_2246000"/>
      <w:bookmarkEnd w:id="324"/>
      <w:r w:rsidRPr="00071DD2">
        <w:rPr>
          <w:rFonts w:hint="cs"/>
          <w:rtl/>
          <w:lang w:eastAsia="he-IL"/>
        </w:rPr>
        <w:t>לישיבה הבאה, ותיוועדו עם היושב-ראש בלשכתו.</w:t>
      </w:r>
    </w:p>
    <w:p w:rsidR="00032106" w:rsidRPr="00071DD2" w:rsidRDefault="00032106" w:rsidP="00032106">
      <w:pPr>
        <w:rPr>
          <w:rtl/>
          <w:lang w:eastAsia="he-IL"/>
        </w:rPr>
      </w:pPr>
    </w:p>
    <w:p w:rsidR="00032106" w:rsidRPr="00071DD2" w:rsidRDefault="00032106" w:rsidP="00032106">
      <w:pPr>
        <w:pStyle w:val="a4"/>
        <w:keepNext/>
        <w:rPr>
          <w:rtl/>
        </w:rPr>
      </w:pPr>
      <w:bookmarkStart w:id="325" w:name="ET_speaker_אלעזר_שטרן_יועץ_משפטי_ל_61"/>
      <w:r w:rsidRPr="00071DD2">
        <w:rPr>
          <w:rStyle w:val="TagStyle"/>
          <w:rtl/>
        </w:rPr>
        <w:t xml:space="preserve"> &lt;&lt; דובר &gt;&gt; </w:t>
      </w:r>
      <w:r w:rsidRPr="00071DD2">
        <w:rPr>
          <w:rtl/>
        </w:rPr>
        <w:t>אלעזר שטרן (יועץ משפטי לוועדה):</w:t>
      </w:r>
      <w:r w:rsidRPr="00071DD2">
        <w:rPr>
          <w:rStyle w:val="TagStyle"/>
          <w:rtl/>
        </w:rPr>
        <w:t xml:space="preserve"> &lt;&lt; דובר &gt;&gt;</w:t>
      </w:r>
      <w:r w:rsidRPr="00071DD2">
        <w:rPr>
          <w:rtl/>
        </w:rPr>
        <w:t xml:space="preserve">   </w:t>
      </w:r>
      <w:bookmarkEnd w:id="325"/>
    </w:p>
    <w:p w:rsidR="00032106" w:rsidRPr="00071DD2" w:rsidRDefault="00032106" w:rsidP="00032106">
      <w:pPr>
        <w:pStyle w:val="KeepWithNext"/>
        <w:rPr>
          <w:rtl/>
          <w:lang w:eastAsia="he-IL"/>
        </w:rPr>
      </w:pPr>
    </w:p>
    <w:p w:rsidR="00032106" w:rsidRPr="00071DD2" w:rsidRDefault="00032106" w:rsidP="00032106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>עדיף לעשות הפסקה.</w:t>
      </w:r>
    </w:p>
    <w:p w:rsidR="00A6363E" w:rsidRPr="00071DD2" w:rsidRDefault="00A6363E" w:rsidP="00032106">
      <w:pPr>
        <w:rPr>
          <w:rtl/>
          <w:lang w:eastAsia="he-IL"/>
        </w:rPr>
      </w:pPr>
    </w:p>
    <w:p w:rsidR="00B2790C" w:rsidRPr="00071DD2" w:rsidRDefault="00B2790C" w:rsidP="00B2790C">
      <w:pPr>
        <w:pStyle w:val="af6"/>
        <w:keepNext/>
        <w:rPr>
          <w:rtl/>
        </w:rPr>
      </w:pPr>
      <w:r w:rsidRPr="00071DD2">
        <w:rPr>
          <w:rStyle w:val="TagStyle"/>
          <w:rtl/>
        </w:rPr>
        <w:t xml:space="preserve">&lt;&lt; יור &gt;&gt; </w:t>
      </w:r>
      <w:r w:rsidRPr="00071DD2">
        <w:rPr>
          <w:rtl/>
        </w:rPr>
        <w:t>היו"ר זאב בנימין בגין:</w:t>
      </w:r>
      <w:r w:rsidRPr="00071DD2">
        <w:rPr>
          <w:rStyle w:val="TagStyle"/>
          <w:rtl/>
        </w:rPr>
        <w:t xml:space="preserve"> &lt;&lt; יור &gt;&gt;</w:t>
      </w:r>
      <w:r w:rsidRPr="00071DD2">
        <w:rPr>
          <w:rtl/>
        </w:rPr>
        <w:t xml:space="preserve">   </w:t>
      </w:r>
    </w:p>
    <w:p w:rsidR="00B2790C" w:rsidRPr="00071DD2" w:rsidRDefault="00B2790C" w:rsidP="00032106">
      <w:pPr>
        <w:rPr>
          <w:rtl/>
          <w:lang w:eastAsia="he-IL"/>
        </w:rPr>
      </w:pPr>
    </w:p>
    <w:p w:rsidR="00B2790C" w:rsidRPr="00071DD2" w:rsidRDefault="00B2790C" w:rsidP="00032106">
      <w:pPr>
        <w:rPr>
          <w:rtl/>
          <w:lang w:eastAsia="he-IL"/>
        </w:rPr>
      </w:pPr>
      <w:bookmarkStart w:id="326" w:name="_ETM_Q1_2253000"/>
      <w:bookmarkEnd w:id="326"/>
      <w:r w:rsidRPr="00071DD2">
        <w:rPr>
          <w:rFonts w:hint="cs"/>
          <w:rtl/>
          <w:lang w:eastAsia="he-IL"/>
        </w:rPr>
        <w:t xml:space="preserve">אני מקבל את דעת החברים. </w:t>
      </w:r>
      <w:bookmarkStart w:id="327" w:name="_ETM_Q1_2255000"/>
      <w:bookmarkEnd w:id="327"/>
      <w:r w:rsidRPr="00071DD2">
        <w:rPr>
          <w:rFonts w:hint="cs"/>
          <w:rtl/>
          <w:lang w:eastAsia="he-IL"/>
        </w:rPr>
        <w:t>השיעור החופשי יהיה ככל שיידרש. הפסקה בדיון, רבותיי.</w:t>
      </w:r>
    </w:p>
    <w:p w:rsidR="00B2790C" w:rsidRPr="00071DD2" w:rsidRDefault="00B2790C" w:rsidP="00032106">
      <w:pPr>
        <w:rPr>
          <w:rtl/>
          <w:lang w:eastAsia="he-IL"/>
        </w:rPr>
      </w:pPr>
      <w:bookmarkStart w:id="328" w:name="_ETM_Q1_2259000"/>
      <w:bookmarkEnd w:id="328"/>
    </w:p>
    <w:p w:rsidR="00A6363E" w:rsidRPr="00071DD2" w:rsidRDefault="00A6363E" w:rsidP="00B2790C">
      <w:pPr>
        <w:pStyle w:val="a8"/>
        <w:rPr>
          <w:rtl/>
          <w:lang w:eastAsia="he-IL"/>
        </w:rPr>
      </w:pPr>
      <w:bookmarkStart w:id="329" w:name="ET_manager_6156_63"/>
      <w:r w:rsidRPr="00071DD2">
        <w:rPr>
          <w:rStyle w:val="TagStyle"/>
          <w:rtl/>
        </w:rPr>
        <w:t xml:space="preserve"> &lt;&lt; מנהל &gt;&gt; </w:t>
      </w:r>
      <w:r w:rsidRPr="00071DD2">
        <w:rPr>
          <w:rtl/>
          <w:lang w:eastAsia="he-IL"/>
        </w:rPr>
        <w:t xml:space="preserve">(היו"ר </w:t>
      </w:r>
      <w:r w:rsidRPr="00071DD2">
        <w:rPr>
          <w:rtl/>
        </w:rPr>
        <w:t>גלעד</w:t>
      </w:r>
      <w:r w:rsidRPr="00071DD2">
        <w:rPr>
          <w:rtl/>
          <w:lang w:eastAsia="he-IL"/>
        </w:rPr>
        <w:t xml:space="preserve"> קריב, 10:39)</w:t>
      </w:r>
      <w:r w:rsidRPr="00071DD2">
        <w:rPr>
          <w:rStyle w:val="TagStyle"/>
          <w:rtl/>
        </w:rPr>
        <w:t xml:space="preserve"> &lt;&lt; מנהל &gt;&gt;</w:t>
      </w:r>
      <w:r w:rsidRPr="00071DD2">
        <w:rPr>
          <w:rtl/>
          <w:lang w:eastAsia="he-IL"/>
        </w:rPr>
        <w:t xml:space="preserve">   </w:t>
      </w:r>
      <w:bookmarkEnd w:id="329"/>
    </w:p>
    <w:p w:rsidR="00A6363E" w:rsidRPr="00071DD2" w:rsidRDefault="00A6363E" w:rsidP="00A6363E">
      <w:pPr>
        <w:rPr>
          <w:rtl/>
          <w:lang w:eastAsia="he-IL"/>
        </w:rPr>
      </w:pPr>
    </w:p>
    <w:p w:rsidR="00A6363E" w:rsidRPr="00071DD2" w:rsidRDefault="00A6363E" w:rsidP="00A6363E">
      <w:pPr>
        <w:pStyle w:val="af6"/>
        <w:keepNext/>
        <w:rPr>
          <w:rtl/>
        </w:rPr>
      </w:pPr>
      <w:bookmarkStart w:id="330" w:name="ET_yor_6156_64"/>
      <w:r w:rsidRPr="00071DD2">
        <w:rPr>
          <w:rStyle w:val="TagStyle"/>
          <w:rtl/>
        </w:rPr>
        <w:t xml:space="preserve"> &lt;&lt; יור &gt;&gt; </w:t>
      </w:r>
      <w:r w:rsidRPr="00071DD2">
        <w:rPr>
          <w:rtl/>
        </w:rPr>
        <w:t>היו"ר גלעד קריב:</w:t>
      </w:r>
      <w:r w:rsidRPr="00071DD2">
        <w:rPr>
          <w:rStyle w:val="TagStyle"/>
          <w:rtl/>
        </w:rPr>
        <w:t xml:space="preserve"> &lt;&lt; יור &gt;&gt;</w:t>
      </w:r>
      <w:r w:rsidRPr="00071DD2">
        <w:rPr>
          <w:rtl/>
        </w:rPr>
        <w:t xml:space="preserve">   </w:t>
      </w:r>
      <w:bookmarkEnd w:id="330"/>
    </w:p>
    <w:p w:rsidR="00A6363E" w:rsidRPr="00071DD2" w:rsidRDefault="00A6363E" w:rsidP="00A6363E">
      <w:pPr>
        <w:pStyle w:val="KeepWithNext"/>
        <w:rPr>
          <w:rtl/>
          <w:lang w:eastAsia="he-IL"/>
        </w:rPr>
      </w:pPr>
    </w:p>
    <w:p w:rsidR="00A6363E" w:rsidRPr="00071DD2" w:rsidRDefault="00A6363E" w:rsidP="00A6363E">
      <w:pPr>
        <w:rPr>
          <w:rtl/>
          <w:lang w:eastAsia="he-IL"/>
        </w:rPr>
      </w:pPr>
      <w:r w:rsidRPr="00071DD2">
        <w:rPr>
          <w:rFonts w:hint="cs"/>
          <w:rtl/>
          <w:lang w:eastAsia="he-IL"/>
        </w:rPr>
        <w:t>מכובדיי</w:t>
      </w:r>
      <w:r w:rsidR="001D438B" w:rsidRPr="00071DD2">
        <w:rPr>
          <w:rFonts w:hint="cs"/>
          <w:rtl/>
          <w:lang w:eastAsia="he-IL"/>
        </w:rPr>
        <w:t>,</w:t>
      </w:r>
      <w:r w:rsidRPr="00071DD2">
        <w:rPr>
          <w:rFonts w:hint="cs"/>
          <w:rtl/>
          <w:lang w:eastAsia="he-IL"/>
        </w:rPr>
        <w:t xml:space="preserve"> כדי להבהיר אנחנו נועלים את הישיבה. תודה</w:t>
      </w:r>
      <w:r w:rsidR="001D438B" w:rsidRPr="00071DD2">
        <w:rPr>
          <w:rFonts w:hint="cs"/>
          <w:rtl/>
          <w:lang w:eastAsia="he-IL"/>
        </w:rPr>
        <w:t xml:space="preserve"> לנציגי הצבא </w:t>
      </w:r>
      <w:bookmarkStart w:id="331" w:name="_ETM_Q1_2350000"/>
      <w:bookmarkEnd w:id="331"/>
      <w:r w:rsidR="001D438B" w:rsidRPr="00071DD2">
        <w:rPr>
          <w:rFonts w:hint="cs"/>
          <w:rtl/>
          <w:lang w:eastAsia="he-IL"/>
        </w:rPr>
        <w:t xml:space="preserve">על הצעת העמדה שלהם. אנחנו נעדכן לגבי המשך הטיפול בחוק. </w:t>
      </w:r>
      <w:bookmarkStart w:id="332" w:name="_ETM_Q1_2356000"/>
      <w:bookmarkEnd w:id="332"/>
      <w:r w:rsidR="001D438B" w:rsidRPr="00071DD2">
        <w:rPr>
          <w:rFonts w:hint="cs"/>
          <w:rtl/>
          <w:lang w:eastAsia="he-IL"/>
        </w:rPr>
        <w:t>תודה</w:t>
      </w:r>
      <w:r w:rsidRPr="00071DD2">
        <w:rPr>
          <w:rFonts w:hint="cs"/>
          <w:rtl/>
          <w:lang w:eastAsia="he-IL"/>
        </w:rPr>
        <w:t>.</w:t>
      </w:r>
    </w:p>
    <w:p w:rsidR="00032106" w:rsidRDefault="00032106" w:rsidP="00032106">
      <w:pPr>
        <w:rPr>
          <w:rtl/>
          <w:lang w:eastAsia="he-IL"/>
        </w:rPr>
      </w:pPr>
    </w:p>
    <w:p w:rsidR="00A051C4" w:rsidRPr="00071DD2" w:rsidRDefault="00A051C4" w:rsidP="00032106">
      <w:pPr>
        <w:rPr>
          <w:rtl/>
          <w:lang w:eastAsia="he-IL"/>
        </w:rPr>
      </w:pPr>
    </w:p>
    <w:p w:rsidR="004466F5" w:rsidRDefault="00032106" w:rsidP="00DE1A62">
      <w:pPr>
        <w:pStyle w:val="afc"/>
        <w:keepNext/>
        <w:rPr>
          <w:rtl/>
          <w:lang w:eastAsia="he-IL"/>
        </w:rPr>
      </w:pPr>
      <w:bookmarkStart w:id="333" w:name="ET_meetingend_62"/>
      <w:r w:rsidRPr="00071DD2">
        <w:rPr>
          <w:rStyle w:val="TagStyle"/>
          <w:rtl/>
        </w:rPr>
        <w:t xml:space="preserve"> &lt;&lt; סיום &gt;&gt; </w:t>
      </w:r>
      <w:r w:rsidRPr="00071DD2">
        <w:rPr>
          <w:rtl/>
          <w:lang w:eastAsia="he-IL"/>
        </w:rPr>
        <w:t>הישיבה ננעלה בשעה 10:3</w:t>
      </w:r>
      <w:r w:rsidR="004B2266" w:rsidRPr="00071DD2">
        <w:rPr>
          <w:rFonts w:hint="cs"/>
          <w:rtl/>
          <w:lang w:eastAsia="he-IL"/>
        </w:rPr>
        <w:t>9</w:t>
      </w:r>
      <w:r w:rsidRPr="00071DD2">
        <w:rPr>
          <w:rtl/>
          <w:lang w:eastAsia="he-IL"/>
        </w:rPr>
        <w:t>.</w:t>
      </w:r>
      <w:r w:rsidRPr="00071DD2">
        <w:rPr>
          <w:rStyle w:val="TagStyle"/>
          <w:rtl/>
        </w:rPr>
        <w:t xml:space="preserve"> &lt;&lt; סיום &gt;&gt;</w:t>
      </w:r>
      <w:bookmarkEnd w:id="333"/>
    </w:p>
    <w:sectPr w:rsidR="004466F5" w:rsidSect="00A051C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2E58" w:rsidRDefault="00D62E58">
      <w:r>
        <w:separator/>
      </w:r>
    </w:p>
  </w:endnote>
  <w:endnote w:type="continuationSeparator" w:id="0">
    <w:p w:rsidR="00D62E58" w:rsidRDefault="00D62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2E58" w:rsidRDefault="00D62E58">
      <w:r>
        <w:separator/>
      </w:r>
    </w:p>
  </w:footnote>
  <w:footnote w:type="continuationSeparator" w:id="0">
    <w:p w:rsidR="00D62E58" w:rsidRDefault="00D62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2E58" w:rsidRDefault="00D62E5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62E58" w:rsidRDefault="00D62E5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2E58" w:rsidRDefault="00D62E5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051C4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62E58" w:rsidRPr="00CC5815" w:rsidRDefault="00D62E58" w:rsidP="008E5E3F">
    <w:pPr>
      <w:pStyle w:val="a3"/>
      <w:ind w:firstLine="0"/>
    </w:pPr>
    <w:r>
      <w:rPr>
        <w:rtl/>
      </w:rPr>
      <w:t>ועדת החוקה, חוק ומשפט</w:t>
    </w:r>
  </w:p>
  <w:p w:rsidR="00D62E58" w:rsidRPr="00CC5815" w:rsidRDefault="00D62E58" w:rsidP="008E5E3F">
    <w:pPr>
      <w:pStyle w:val="a3"/>
      <w:ind w:firstLine="0"/>
      <w:rPr>
        <w:rtl/>
      </w:rPr>
    </w:pPr>
    <w:r>
      <w:rPr>
        <w:rtl/>
      </w:rPr>
      <w:t>21/02/2022</w:t>
    </w:r>
  </w:p>
  <w:p w:rsidR="00D62E58" w:rsidRPr="00CC5815" w:rsidRDefault="00D62E5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2E58" w:rsidRDefault="00D62E5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62E58" w:rsidRDefault="00D62E5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62E58" w:rsidRDefault="00D62E5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106"/>
    <w:rsid w:val="00037279"/>
    <w:rsid w:val="00067F42"/>
    <w:rsid w:val="00071DD2"/>
    <w:rsid w:val="00092711"/>
    <w:rsid w:val="00092B80"/>
    <w:rsid w:val="000977B6"/>
    <w:rsid w:val="000A17C6"/>
    <w:rsid w:val="000B060C"/>
    <w:rsid w:val="000B2EE6"/>
    <w:rsid w:val="000C0E8D"/>
    <w:rsid w:val="000C47F5"/>
    <w:rsid w:val="000E3314"/>
    <w:rsid w:val="000F2459"/>
    <w:rsid w:val="001269F7"/>
    <w:rsid w:val="00142C82"/>
    <w:rsid w:val="00150436"/>
    <w:rsid w:val="00151F8A"/>
    <w:rsid w:val="00167294"/>
    <w:rsid w:val="001673D4"/>
    <w:rsid w:val="001706CA"/>
    <w:rsid w:val="00171E7F"/>
    <w:rsid w:val="00172FDE"/>
    <w:rsid w:val="001758C1"/>
    <w:rsid w:val="0017779F"/>
    <w:rsid w:val="0018795D"/>
    <w:rsid w:val="001A74E9"/>
    <w:rsid w:val="001A7A1B"/>
    <w:rsid w:val="001C44DA"/>
    <w:rsid w:val="001C4FDA"/>
    <w:rsid w:val="001D438B"/>
    <w:rsid w:val="001D440C"/>
    <w:rsid w:val="001E5449"/>
    <w:rsid w:val="002016FF"/>
    <w:rsid w:val="0021649A"/>
    <w:rsid w:val="00227FEF"/>
    <w:rsid w:val="00237A1D"/>
    <w:rsid w:val="00246229"/>
    <w:rsid w:val="002549E0"/>
    <w:rsid w:val="00261554"/>
    <w:rsid w:val="00262A15"/>
    <w:rsid w:val="002636FB"/>
    <w:rsid w:val="00275C03"/>
    <w:rsid w:val="00280D58"/>
    <w:rsid w:val="002D0F19"/>
    <w:rsid w:val="002D388A"/>
    <w:rsid w:val="002D4BDB"/>
    <w:rsid w:val="002E5E31"/>
    <w:rsid w:val="00303B4C"/>
    <w:rsid w:val="003136E5"/>
    <w:rsid w:val="0031605C"/>
    <w:rsid w:val="00321E62"/>
    <w:rsid w:val="00322C1C"/>
    <w:rsid w:val="00326BCF"/>
    <w:rsid w:val="00327BF8"/>
    <w:rsid w:val="00340AFA"/>
    <w:rsid w:val="00341013"/>
    <w:rsid w:val="0035206B"/>
    <w:rsid w:val="00355505"/>
    <w:rsid w:val="003658CB"/>
    <w:rsid w:val="00366CFB"/>
    <w:rsid w:val="0036794C"/>
    <w:rsid w:val="00373508"/>
    <w:rsid w:val="00390BD4"/>
    <w:rsid w:val="00396023"/>
    <w:rsid w:val="003C279D"/>
    <w:rsid w:val="003D5228"/>
    <w:rsid w:val="003F0A5F"/>
    <w:rsid w:val="003F1A9F"/>
    <w:rsid w:val="00414A3C"/>
    <w:rsid w:val="00420E41"/>
    <w:rsid w:val="00424C94"/>
    <w:rsid w:val="004466F5"/>
    <w:rsid w:val="00447608"/>
    <w:rsid w:val="00451746"/>
    <w:rsid w:val="00470EAC"/>
    <w:rsid w:val="00472345"/>
    <w:rsid w:val="0049458B"/>
    <w:rsid w:val="00495FD8"/>
    <w:rsid w:val="004B0A65"/>
    <w:rsid w:val="004B1BE9"/>
    <w:rsid w:val="004B2266"/>
    <w:rsid w:val="00500C0C"/>
    <w:rsid w:val="005331D8"/>
    <w:rsid w:val="00546678"/>
    <w:rsid w:val="005506B9"/>
    <w:rsid w:val="005817EC"/>
    <w:rsid w:val="00590B77"/>
    <w:rsid w:val="005A342D"/>
    <w:rsid w:val="005C363E"/>
    <w:rsid w:val="005D61F3"/>
    <w:rsid w:val="005E0A4A"/>
    <w:rsid w:val="005E1C6B"/>
    <w:rsid w:val="005F76B0"/>
    <w:rsid w:val="0062275A"/>
    <w:rsid w:val="00634F61"/>
    <w:rsid w:val="00695A47"/>
    <w:rsid w:val="006A0CB7"/>
    <w:rsid w:val="006F0259"/>
    <w:rsid w:val="00700433"/>
    <w:rsid w:val="00702755"/>
    <w:rsid w:val="0070472C"/>
    <w:rsid w:val="00706458"/>
    <w:rsid w:val="00744769"/>
    <w:rsid w:val="007509A6"/>
    <w:rsid w:val="007872B4"/>
    <w:rsid w:val="00791CBE"/>
    <w:rsid w:val="007C693F"/>
    <w:rsid w:val="007C6ADD"/>
    <w:rsid w:val="0082136D"/>
    <w:rsid w:val="008320F6"/>
    <w:rsid w:val="00840C27"/>
    <w:rsid w:val="00841223"/>
    <w:rsid w:val="00846BE9"/>
    <w:rsid w:val="00853207"/>
    <w:rsid w:val="008713A4"/>
    <w:rsid w:val="00875F10"/>
    <w:rsid w:val="008B6EEB"/>
    <w:rsid w:val="008C6035"/>
    <w:rsid w:val="008C7015"/>
    <w:rsid w:val="008D1AD6"/>
    <w:rsid w:val="008D1DFB"/>
    <w:rsid w:val="008E03B4"/>
    <w:rsid w:val="008E5E3F"/>
    <w:rsid w:val="008E7415"/>
    <w:rsid w:val="008F5425"/>
    <w:rsid w:val="008F60B5"/>
    <w:rsid w:val="0090279B"/>
    <w:rsid w:val="00906A9A"/>
    <w:rsid w:val="00914904"/>
    <w:rsid w:val="009258CE"/>
    <w:rsid w:val="009515F0"/>
    <w:rsid w:val="00954146"/>
    <w:rsid w:val="00955265"/>
    <w:rsid w:val="00973D8E"/>
    <w:rsid w:val="009830CB"/>
    <w:rsid w:val="009959DF"/>
    <w:rsid w:val="00996E1F"/>
    <w:rsid w:val="009A5CDD"/>
    <w:rsid w:val="009B0F22"/>
    <w:rsid w:val="009D478A"/>
    <w:rsid w:val="009E6E93"/>
    <w:rsid w:val="009F1518"/>
    <w:rsid w:val="009F5773"/>
    <w:rsid w:val="00A051C4"/>
    <w:rsid w:val="00A15971"/>
    <w:rsid w:val="00A22C90"/>
    <w:rsid w:val="00A32E2D"/>
    <w:rsid w:val="00A42723"/>
    <w:rsid w:val="00A55B6B"/>
    <w:rsid w:val="00A6363E"/>
    <w:rsid w:val="00A64698"/>
    <w:rsid w:val="00A64A6D"/>
    <w:rsid w:val="00A66020"/>
    <w:rsid w:val="00A84F18"/>
    <w:rsid w:val="00A9081C"/>
    <w:rsid w:val="00AB02EE"/>
    <w:rsid w:val="00AB3F3A"/>
    <w:rsid w:val="00AD3536"/>
    <w:rsid w:val="00AD4EC9"/>
    <w:rsid w:val="00AD6FFC"/>
    <w:rsid w:val="00AF31E6"/>
    <w:rsid w:val="00AF4150"/>
    <w:rsid w:val="00B0509A"/>
    <w:rsid w:val="00B120B2"/>
    <w:rsid w:val="00B13D6C"/>
    <w:rsid w:val="00B2790C"/>
    <w:rsid w:val="00B464F4"/>
    <w:rsid w:val="00B50340"/>
    <w:rsid w:val="00B65508"/>
    <w:rsid w:val="00B8517A"/>
    <w:rsid w:val="00BA6446"/>
    <w:rsid w:val="00BC61CF"/>
    <w:rsid w:val="00BD47B7"/>
    <w:rsid w:val="00C135D5"/>
    <w:rsid w:val="00C22DCB"/>
    <w:rsid w:val="00C25CE1"/>
    <w:rsid w:val="00C3598A"/>
    <w:rsid w:val="00C360BC"/>
    <w:rsid w:val="00C44800"/>
    <w:rsid w:val="00C52EC2"/>
    <w:rsid w:val="00C61DC1"/>
    <w:rsid w:val="00C64AFF"/>
    <w:rsid w:val="00C661EE"/>
    <w:rsid w:val="00C702AD"/>
    <w:rsid w:val="00C72438"/>
    <w:rsid w:val="00C763E4"/>
    <w:rsid w:val="00C8624A"/>
    <w:rsid w:val="00CA5363"/>
    <w:rsid w:val="00CB6D60"/>
    <w:rsid w:val="00CB78D9"/>
    <w:rsid w:val="00CC5815"/>
    <w:rsid w:val="00CE24B8"/>
    <w:rsid w:val="00CE5849"/>
    <w:rsid w:val="00D13476"/>
    <w:rsid w:val="00D278F7"/>
    <w:rsid w:val="00D27C02"/>
    <w:rsid w:val="00D37550"/>
    <w:rsid w:val="00D40A29"/>
    <w:rsid w:val="00D45D27"/>
    <w:rsid w:val="00D62E58"/>
    <w:rsid w:val="00D67D8D"/>
    <w:rsid w:val="00D86E57"/>
    <w:rsid w:val="00D96B24"/>
    <w:rsid w:val="00DE1A62"/>
    <w:rsid w:val="00DE5B80"/>
    <w:rsid w:val="00DF0748"/>
    <w:rsid w:val="00E01B8E"/>
    <w:rsid w:val="00E33AE3"/>
    <w:rsid w:val="00E61903"/>
    <w:rsid w:val="00E64116"/>
    <w:rsid w:val="00EA624B"/>
    <w:rsid w:val="00EB057D"/>
    <w:rsid w:val="00EB16FC"/>
    <w:rsid w:val="00EB18E4"/>
    <w:rsid w:val="00EB5C85"/>
    <w:rsid w:val="00EC0AC2"/>
    <w:rsid w:val="00EC1FB3"/>
    <w:rsid w:val="00EC2CD4"/>
    <w:rsid w:val="00ED2433"/>
    <w:rsid w:val="00EE09AD"/>
    <w:rsid w:val="00F053E5"/>
    <w:rsid w:val="00F10D2D"/>
    <w:rsid w:val="00F16831"/>
    <w:rsid w:val="00F33574"/>
    <w:rsid w:val="00F3623F"/>
    <w:rsid w:val="00F41C33"/>
    <w:rsid w:val="00F423F1"/>
    <w:rsid w:val="00F4792E"/>
    <w:rsid w:val="00F53584"/>
    <w:rsid w:val="00F549E5"/>
    <w:rsid w:val="00F63F05"/>
    <w:rsid w:val="00F67809"/>
    <w:rsid w:val="00F72368"/>
    <w:rsid w:val="00F821F6"/>
    <w:rsid w:val="00F84D49"/>
    <w:rsid w:val="00FB0768"/>
    <w:rsid w:val="00FC335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D243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D24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0D8C6-D91A-4A16-B50A-3DD163FB7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4</Pages>
  <Words>3089</Words>
  <Characters>17609</Characters>
  <Application>Microsoft Office Word</Application>
  <DocSecurity>0</DocSecurity>
  <Lines>146</Lines>
  <Paragraphs>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77</cp:revision>
  <cp:lastPrinted>2015-07-20T08:20:00Z</cp:lastPrinted>
  <dcterms:created xsi:type="dcterms:W3CDTF">2018-05-03T11:21:00Z</dcterms:created>
  <dcterms:modified xsi:type="dcterms:W3CDTF">2022-02-22T15:52:00Z</dcterms:modified>
</cp:coreProperties>
</file>