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46D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10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46D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46D0D" w:rsidP="00AA262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F13D6">
        <w:rPr>
          <w:rFonts w:hint="cs"/>
          <w:b/>
          <w:bCs/>
          <w:rtl/>
        </w:rPr>
        <w:t>173</w:t>
      </w:r>
    </w:p>
    <w:p w:rsidR="00E64116" w:rsidRPr="008713A4" w:rsidRDefault="00346D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346D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(18 בינואר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46D0D" w:rsidP="00346D0D">
      <w:pPr>
        <w:spacing w:before="60"/>
        <w:ind w:firstLine="0"/>
        <w:rPr>
          <w:rtl/>
        </w:rPr>
      </w:pPr>
      <w:bookmarkStart w:id="0" w:name="ET_hatsach_624121_1"/>
      <w:r w:rsidRPr="00346D0D">
        <w:rPr>
          <w:rStyle w:val="TagStyle"/>
          <w:rtl/>
        </w:rPr>
        <w:t xml:space="preserve"> &lt;&lt; הצח &gt;&gt; </w:t>
      </w:r>
      <w:r w:rsidRPr="00346D0D">
        <w:rPr>
          <w:rtl/>
        </w:rPr>
        <w:t>הצעת חוק זכויות נפגעי עבירה (תיקון מס' 15) (נטילת דגימה פורנזית מנפגע עבירת מין ושמירתה), התשפ"ב-2021, של ח"כ מירב בן ארי</w:t>
      </w:r>
      <w:r w:rsidRPr="00346D0D">
        <w:rPr>
          <w:rStyle w:val="TagStyle"/>
          <w:rtl/>
        </w:rPr>
        <w:t xml:space="preserve"> &lt;&lt; הצח &gt;&gt;</w:t>
      </w:r>
      <w:r w:rsidR="00FE14FD">
        <w:rPr>
          <w:rtl/>
        </w:rPr>
        <w:t xml:space="preserve"> </w:t>
      </w:r>
      <w:r w:rsidRPr="00346D0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87173" w:rsidRDefault="00987173" w:rsidP="00CA2E82">
      <w:pPr>
        <w:spacing w:before="60"/>
        <w:ind w:firstLine="0"/>
        <w:jc w:val="center"/>
        <w:rPr>
          <w:rtl/>
        </w:rPr>
      </w:pPr>
      <w:r>
        <w:rPr>
          <w:rFonts w:hint="cs"/>
          <w:rtl/>
        </w:rPr>
        <w:t>הערות: הכנה לקריאה שנייה ושלישית - רביזיה (הרביזיה בנושא הורא</w:t>
      </w:r>
      <w:r w:rsidR="00CA2E82">
        <w:rPr>
          <w:rFonts w:hint="cs"/>
          <w:rtl/>
        </w:rPr>
        <w:t>ות מעבר)</w:t>
      </w:r>
    </w:p>
    <w:p w:rsidR="00346D0D" w:rsidRDefault="00346D0D" w:rsidP="007C693F">
      <w:pPr>
        <w:spacing w:before="60"/>
        <w:ind w:firstLine="0"/>
        <w:rPr>
          <w:rtl/>
        </w:rPr>
      </w:pPr>
    </w:p>
    <w:p w:rsidR="0081106D" w:rsidRPr="008713A4" w:rsidRDefault="0081106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46D0D" w:rsidRDefault="00346D0D" w:rsidP="00EC1FB3">
      <w:pPr>
        <w:ind w:firstLine="0"/>
        <w:rPr>
          <w:rtl/>
        </w:rPr>
      </w:pPr>
      <w:r w:rsidRPr="00346D0D">
        <w:rPr>
          <w:rtl/>
        </w:rPr>
        <w:t>גלעד קריב – היו"ר</w:t>
      </w:r>
    </w:p>
    <w:p w:rsidR="00346D0D" w:rsidRPr="008713A4" w:rsidRDefault="00346D0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DE5B80">
      <w:pPr>
        <w:ind w:firstLine="0"/>
        <w:rPr>
          <w:rtl/>
        </w:rPr>
      </w:pPr>
    </w:p>
    <w:p w:rsidR="00AA2627" w:rsidRPr="0082136D" w:rsidRDefault="00AA2627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6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296"/>
        <w:gridCol w:w="7225"/>
      </w:tblGrid>
      <w:tr w:rsidR="008A1CF4" w:rsidTr="0081106D">
        <w:tc>
          <w:tcPr>
            <w:tcW w:w="2102" w:type="dxa"/>
            <w:hideMark/>
          </w:tcPr>
          <w:p w:rsidR="008A1CF4" w:rsidRDefault="008A1CF4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 xml:space="preserve">איילת </w:t>
            </w:r>
            <w:proofErr w:type="spellStart"/>
            <w:r>
              <w:rPr>
                <w:rFonts w:hint="cs"/>
                <w:rtl/>
              </w:rPr>
              <w:t>רזין</w:t>
            </w:r>
            <w:proofErr w:type="spellEnd"/>
            <w:r>
              <w:rPr>
                <w:rFonts w:hint="cs"/>
                <w:rtl/>
              </w:rPr>
              <w:t xml:space="preserve"> בית אור</w:t>
            </w:r>
          </w:p>
        </w:tc>
        <w:tc>
          <w:tcPr>
            <w:tcW w:w="0" w:type="auto"/>
            <w:hideMark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היועצת המשפטית של איגוד מרכזי הסיוע, איגוד מרכזי הסיוע לנפגעות תקיפה מינית</w:t>
            </w:r>
          </w:p>
        </w:tc>
      </w:tr>
      <w:tr w:rsidR="008A1CF4" w:rsidTr="0081106D">
        <w:tc>
          <w:tcPr>
            <w:tcW w:w="2102" w:type="dxa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שרר</w:t>
            </w: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הלובי למלחמה באלימות מינית</w:t>
            </w:r>
          </w:p>
        </w:tc>
      </w:tr>
      <w:tr w:rsidR="008A1CF4" w:rsidTr="0081106D">
        <w:tc>
          <w:tcPr>
            <w:tcW w:w="2102" w:type="dxa"/>
          </w:tcPr>
          <w:p w:rsidR="008A1CF4" w:rsidRDefault="008A1CF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</w:p>
          <w:p w:rsidR="0081106D" w:rsidRDefault="0081106D">
            <w:pPr>
              <w:ind w:firstLine="0"/>
              <w:rPr>
                <w:rtl/>
              </w:rPr>
            </w:pPr>
            <w:bookmarkStart w:id="2" w:name="_GoBack"/>
            <w:bookmarkEnd w:id="2"/>
          </w:p>
        </w:tc>
      </w:tr>
    </w:tbl>
    <w:p w:rsidR="0081106D" w:rsidRDefault="0081106D" w:rsidP="0081106D">
      <w:pPr>
        <w:ind w:firstLine="0"/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296"/>
        <w:gridCol w:w="6245"/>
      </w:tblGrid>
      <w:tr w:rsidR="008A1CF4" w:rsidTr="008A1CF4">
        <w:tc>
          <w:tcPr>
            <w:tcW w:w="0" w:type="auto"/>
            <w:hideMark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נירית להב </w:t>
            </w:r>
            <w:proofErr w:type="spellStart"/>
            <w:r>
              <w:rPr>
                <w:rFonts w:hint="cs"/>
                <w:rtl/>
              </w:rPr>
              <w:t>קניזו</w:t>
            </w:r>
            <w:proofErr w:type="spellEnd"/>
          </w:p>
        </w:tc>
        <w:tc>
          <w:tcPr>
            <w:tcW w:w="0" w:type="auto"/>
            <w:hideMark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8A1CF4" w:rsidRDefault="008A1CF4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סמכויות, משרד המשפטים</w:t>
            </w:r>
          </w:p>
        </w:tc>
      </w:tr>
      <w:tr w:rsidR="008A1CF4" w:rsidTr="008A1CF4"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 </w:t>
            </w:r>
            <w:proofErr w:type="spellStart"/>
            <w:r>
              <w:rPr>
                <w:rFonts w:hint="cs"/>
                <w:rtl/>
              </w:rPr>
              <w:t>רוזמן</w:t>
            </w:r>
            <w:proofErr w:type="spellEnd"/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המשרד לביטחון פנים</w:t>
            </w:r>
          </w:p>
        </w:tc>
      </w:tr>
      <w:tr w:rsidR="008A1CF4" w:rsidTr="008A1CF4"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פז</w:t>
            </w: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קמ"ד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 xml:space="preserve"> וטכנולוגיות יועמ"ש, המשרד לביטחון פנים</w:t>
            </w:r>
          </w:p>
        </w:tc>
        <w:bookmarkEnd w:id="1"/>
      </w:tr>
      <w:tr w:rsidR="008A1CF4" w:rsidTr="008A1CF4"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סיני</w:t>
            </w: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השר, המשרד לביטחון פנים</w:t>
            </w:r>
          </w:p>
        </w:tc>
      </w:tr>
      <w:tr w:rsidR="008A1CF4" w:rsidTr="008A1CF4"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חסון</w:t>
            </w: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נפגעי עבירה, המשרד לביטחון פנים</w:t>
            </w:r>
          </w:p>
        </w:tc>
      </w:tr>
      <w:tr w:rsidR="008A1CF4" w:rsidTr="008A1CF4"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זהר סהר</w:t>
            </w: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ד"ר, מנהלת המחלקה לטיפול </w:t>
            </w:r>
            <w:proofErr w:type="spellStart"/>
            <w:r>
              <w:rPr>
                <w:rFonts w:hint="cs"/>
                <w:rtl/>
              </w:rPr>
              <w:t>באלמ"ב</w:t>
            </w:r>
            <w:proofErr w:type="spellEnd"/>
            <w:r>
              <w:rPr>
                <w:rFonts w:hint="cs"/>
                <w:rtl/>
              </w:rPr>
              <w:t xml:space="preserve"> ותקיפה מינית, משרד הבריאות</w:t>
            </w:r>
          </w:p>
        </w:tc>
      </w:tr>
      <w:tr w:rsidR="008A1CF4" w:rsidTr="008A1CF4"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טליה אגמון</w:t>
            </w: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משנה ליועמ"ש, משרד הבריאות</w:t>
            </w:r>
          </w:p>
        </w:tc>
      </w:tr>
      <w:tr w:rsidR="008A1CF4" w:rsidTr="008A1CF4"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ענבר צוקר</w:t>
            </w: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סגנית ראש חטיבת רפואה, משרד הבריאות</w:t>
            </w:r>
          </w:p>
        </w:tc>
      </w:tr>
      <w:tr w:rsidR="008A1CF4" w:rsidTr="008A1CF4"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לירון אשל</w:t>
            </w: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A1CF4" w:rsidRDefault="008A1C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המועצה לשלום הילד</w:t>
            </w:r>
          </w:p>
        </w:tc>
      </w:tr>
    </w:tbl>
    <w:p w:rsidR="00E64116" w:rsidRPr="008A1CF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D158E" w:rsidP="00D40A29">
      <w:pPr>
        <w:ind w:firstLine="0"/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46D0D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C6380" w:rsidP="008320F6">
      <w:pPr>
        <w:ind w:firstLine="0"/>
        <w:rPr>
          <w:rtl/>
        </w:rPr>
      </w:pPr>
      <w:r>
        <w:rPr>
          <w:rFonts w:hint="cs"/>
          <w:rtl/>
        </w:rPr>
        <w:t>מיטל פורמוזה - חבר תרגומים</w:t>
      </w:r>
    </w:p>
    <w:p w:rsidR="00CA2E82" w:rsidRDefault="00CA2E82">
      <w:pPr>
        <w:bidi w:val="0"/>
        <w:spacing w:line="240" w:lineRule="auto"/>
        <w:ind w:firstLine="0"/>
        <w:jc w:val="left"/>
        <w:rPr>
          <w:rtl/>
        </w:rPr>
      </w:pPr>
      <w:bookmarkStart w:id="3" w:name="_ETM_Q1_8966"/>
      <w:bookmarkStart w:id="4" w:name="_ETM_Q1_9055"/>
      <w:bookmarkEnd w:id="3"/>
      <w:bookmarkEnd w:id="4"/>
    </w:p>
    <w:p w:rsidR="00CA2E82" w:rsidRDefault="00CA2E82" w:rsidP="00CA2E82">
      <w:pPr>
        <w:pStyle w:val="a6"/>
        <w:keepNext/>
        <w:rPr>
          <w:rtl/>
        </w:rPr>
      </w:pPr>
      <w:bookmarkStart w:id="5" w:name="ET_subject_624121_2"/>
      <w:r w:rsidRPr="00CA2E82">
        <w:rPr>
          <w:rStyle w:val="TagStyle"/>
          <w:rtl/>
        </w:rPr>
        <w:t xml:space="preserve"> &lt;&lt; נושא &gt;&gt; </w:t>
      </w:r>
      <w:r>
        <w:rPr>
          <w:rtl/>
        </w:rPr>
        <w:t>הצעת חוק זכויות נפגעי עבירה (תיקון מס' 15) (נטילת דגימה פורנזית מנפגע עבירת מין ושמירתה), התשפ"ב-2021, פ/993/24 כ/874</w:t>
      </w:r>
      <w:r w:rsidRPr="00CA2E82">
        <w:rPr>
          <w:rStyle w:val="TagStyle"/>
          <w:rtl/>
        </w:rPr>
        <w:t xml:space="preserve"> &lt;&lt; נושא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CA2E82" w:rsidRDefault="00CA2E82" w:rsidP="00CA2E82">
      <w:pPr>
        <w:pStyle w:val="KeepWithNext"/>
        <w:rPr>
          <w:rtl/>
        </w:rPr>
      </w:pPr>
    </w:p>
    <w:p w:rsidR="00CA2E82" w:rsidRDefault="00CA2E82" w:rsidP="00CA2E82">
      <w:pPr>
        <w:rPr>
          <w:rtl/>
        </w:rPr>
      </w:pPr>
      <w:bookmarkStart w:id="6" w:name="_ETM_Q1_17096"/>
      <w:bookmarkStart w:id="7" w:name="_ETM_Q1_35120"/>
      <w:bookmarkEnd w:id="6"/>
      <w:bookmarkEnd w:id="7"/>
    </w:p>
    <w:p w:rsidR="00CA2E82" w:rsidRDefault="00CA2E82" w:rsidP="00CA2E82">
      <w:pPr>
        <w:pStyle w:val="af6"/>
        <w:keepNext/>
        <w:rPr>
          <w:rtl/>
        </w:rPr>
      </w:pPr>
      <w:bookmarkStart w:id="8" w:name="ET_yor_6156_3"/>
      <w:r w:rsidRPr="00CA2E8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2E82">
        <w:rPr>
          <w:rStyle w:val="TagStyle"/>
          <w:rtl/>
        </w:rPr>
        <w:t xml:space="preserve"> &lt;&lt; יור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CA2E82" w:rsidRDefault="00CA2E82" w:rsidP="00CA2E82">
      <w:pPr>
        <w:pStyle w:val="KeepWithNext"/>
        <w:rPr>
          <w:rtl/>
          <w:lang w:eastAsia="he-IL"/>
        </w:rPr>
      </w:pPr>
    </w:p>
    <w:p w:rsidR="00CA2E82" w:rsidRDefault="00CA2E82" w:rsidP="00CA2E82">
      <w:pPr>
        <w:rPr>
          <w:rtl/>
          <w:lang w:eastAsia="he-IL"/>
        </w:rPr>
      </w:pPr>
      <w:bookmarkStart w:id="9" w:name="_ETM_Q1_35583"/>
      <w:bookmarkStart w:id="10" w:name="_ETM_Q1_35625"/>
      <w:bookmarkEnd w:id="9"/>
      <w:bookmarkEnd w:id="10"/>
      <w:r>
        <w:rPr>
          <w:rFonts w:hint="cs"/>
          <w:rtl/>
          <w:lang w:eastAsia="he-IL"/>
        </w:rPr>
        <w:t xml:space="preserve">צהריים טובים לכולם ולכולן. </w:t>
      </w:r>
      <w:bookmarkStart w:id="11" w:name="_ETM_Q1_144766"/>
      <w:bookmarkEnd w:id="11"/>
      <w:r>
        <w:rPr>
          <w:rFonts w:hint="cs"/>
          <w:rtl/>
          <w:lang w:eastAsia="he-IL"/>
        </w:rPr>
        <w:t>אנחנו נמצאים בדיון ברביזיה שהוגשה הצעת חו</w:t>
      </w:r>
      <w:bookmarkStart w:id="12" w:name="_ETM_Q1_149068"/>
      <w:bookmarkEnd w:id="12"/>
      <w:r>
        <w:rPr>
          <w:rFonts w:hint="cs"/>
          <w:rtl/>
          <w:lang w:eastAsia="he-IL"/>
        </w:rPr>
        <w:t xml:space="preserve">ק זכויות נפגעי </w:t>
      </w:r>
      <w:bookmarkStart w:id="13" w:name="_ETM_Q1_148765"/>
      <w:bookmarkEnd w:id="13"/>
      <w:r>
        <w:rPr>
          <w:rFonts w:hint="cs"/>
          <w:rtl/>
          <w:lang w:eastAsia="he-IL"/>
        </w:rPr>
        <w:t xml:space="preserve">עבירה </w:t>
      </w:r>
      <w:bookmarkStart w:id="14" w:name="_ETM_Q1_150304"/>
      <w:bookmarkEnd w:id="14"/>
      <w:r>
        <w:rPr>
          <w:rFonts w:hint="cs"/>
          <w:rtl/>
          <w:lang w:eastAsia="he-IL"/>
        </w:rPr>
        <w:t>(תיקון מס' 1</w:t>
      </w:r>
      <w:bookmarkStart w:id="15" w:name="_ETM_Q1_150479"/>
      <w:bookmarkEnd w:id="15"/>
      <w:r>
        <w:rPr>
          <w:rFonts w:hint="cs"/>
          <w:rtl/>
          <w:lang w:eastAsia="he-IL"/>
        </w:rPr>
        <w:t>5) (</w:t>
      </w:r>
      <w:bookmarkStart w:id="16" w:name="_ETM_Q1_150747"/>
      <w:bookmarkEnd w:id="16"/>
      <w:r>
        <w:rPr>
          <w:rFonts w:hint="cs"/>
          <w:rtl/>
          <w:lang w:eastAsia="he-IL"/>
        </w:rPr>
        <w:t>נטילת דג</w:t>
      </w:r>
      <w:bookmarkStart w:id="17" w:name="_ETM_Q1_151518"/>
      <w:bookmarkEnd w:id="17"/>
      <w:r>
        <w:rPr>
          <w:rFonts w:hint="cs"/>
          <w:rtl/>
          <w:lang w:eastAsia="he-IL"/>
        </w:rPr>
        <w:t>ימה פורנזית מנפגע עבירת מין ושמירתה)</w:t>
      </w:r>
      <w:bookmarkStart w:id="18" w:name="_ETM_Q1_153692"/>
      <w:bookmarkEnd w:id="18"/>
      <w:r>
        <w:rPr>
          <w:rFonts w:hint="cs"/>
          <w:rtl/>
          <w:lang w:eastAsia="he-IL"/>
        </w:rPr>
        <w:t xml:space="preserve">, </w:t>
      </w:r>
      <w:bookmarkStart w:id="19" w:name="_ETM_Q1_154246"/>
      <w:bookmarkEnd w:id="19"/>
      <w:r>
        <w:rPr>
          <w:rFonts w:hint="cs"/>
          <w:rtl/>
          <w:lang w:eastAsia="he-IL"/>
        </w:rPr>
        <w:t>התשפ"ב-2021, פ</w:t>
      </w:r>
      <w:bookmarkStart w:id="20" w:name="_ETM_Q1_156358"/>
      <w:bookmarkEnd w:id="20"/>
      <w:r>
        <w:rPr>
          <w:rFonts w:hint="cs"/>
          <w:rtl/>
          <w:lang w:eastAsia="he-IL"/>
        </w:rPr>
        <w:t>/</w:t>
      </w:r>
      <w:bookmarkStart w:id="21" w:name="_ETM_Q1_156594"/>
      <w:bookmarkStart w:id="22" w:name="_ETM_Q1_158208"/>
      <w:bookmarkStart w:id="23" w:name="_ETM_Q1_158403"/>
      <w:bookmarkStart w:id="24" w:name="_ETM_Q1_156842"/>
      <w:bookmarkEnd w:id="21"/>
      <w:bookmarkEnd w:id="22"/>
      <w:bookmarkEnd w:id="23"/>
      <w:bookmarkEnd w:id="24"/>
      <w:r>
        <w:rPr>
          <w:rFonts w:hint="cs"/>
          <w:rtl/>
          <w:lang w:eastAsia="he-IL"/>
        </w:rPr>
        <w:t>933/24 כ/874</w:t>
      </w:r>
      <w:bookmarkStart w:id="25" w:name="_ETM_Q1_160813"/>
      <w:bookmarkEnd w:id="25"/>
      <w:r>
        <w:rPr>
          <w:rFonts w:hint="cs"/>
          <w:rtl/>
          <w:lang w:eastAsia="he-IL"/>
        </w:rPr>
        <w:t>. של חברת הכנסת מירב בן ארי.</w:t>
      </w:r>
      <w:bookmarkStart w:id="26" w:name="_ETM_Q1_167277"/>
      <w:bookmarkStart w:id="27" w:name="_ETM_Q1_165556"/>
      <w:bookmarkStart w:id="28" w:name="_ETM_Q1_166514"/>
      <w:bookmarkEnd w:id="26"/>
      <w:bookmarkEnd w:id="27"/>
      <w:bookmarkEnd w:id="28"/>
    </w:p>
    <w:p w:rsidR="00CA2E82" w:rsidRDefault="00CA2E82" w:rsidP="00CA2E82">
      <w:pPr>
        <w:rPr>
          <w:rtl/>
          <w:lang w:eastAsia="he-IL"/>
        </w:rPr>
      </w:pPr>
      <w:bookmarkStart w:id="29" w:name="_ETM_Q1_166595"/>
      <w:bookmarkEnd w:id="29"/>
    </w:p>
    <w:p w:rsidR="00CA2E82" w:rsidRDefault="00CA2E82" w:rsidP="00CA2E82">
      <w:pPr>
        <w:rPr>
          <w:rtl/>
          <w:lang w:eastAsia="he-IL"/>
        </w:rPr>
      </w:pPr>
      <w:bookmarkStart w:id="30" w:name="_ETM_Q1_166690"/>
      <w:bookmarkStart w:id="31" w:name="_ETM_Q1_166774"/>
      <w:bookmarkEnd w:id="30"/>
      <w:bookmarkEnd w:id="31"/>
      <w:r>
        <w:rPr>
          <w:rFonts w:hint="cs"/>
          <w:rtl/>
          <w:lang w:eastAsia="he-IL"/>
        </w:rPr>
        <w:t xml:space="preserve">המטרה </w:t>
      </w:r>
      <w:bookmarkStart w:id="32" w:name="_ETM_Q1_164696"/>
      <w:bookmarkEnd w:id="32"/>
      <w:r>
        <w:rPr>
          <w:rFonts w:hint="cs"/>
          <w:rtl/>
          <w:lang w:eastAsia="he-IL"/>
        </w:rPr>
        <w:t xml:space="preserve">שלנו היא לבצע כאן דיון מהיר והצבעה, כדי לא </w:t>
      </w:r>
      <w:bookmarkStart w:id="33" w:name="_ETM_Q1_172090"/>
      <w:bookmarkEnd w:id="33"/>
      <w:r>
        <w:rPr>
          <w:rFonts w:hint="cs"/>
          <w:rtl/>
          <w:lang w:eastAsia="he-IL"/>
        </w:rPr>
        <w:t>לעכב את אישור החוק. יש לנו סוגיה שנוגעת להוראות תחילה</w:t>
      </w:r>
      <w:bookmarkStart w:id="34" w:name="_ETM_Q1_179531"/>
      <w:bookmarkEnd w:id="34"/>
      <w:r>
        <w:rPr>
          <w:rFonts w:hint="cs"/>
          <w:rtl/>
          <w:lang w:eastAsia="he-IL"/>
        </w:rPr>
        <w:t xml:space="preserve"> ולדיני מעבר. הדבר הועלה על ידי משרד הבריאות. אז אנחנו</w:t>
      </w:r>
      <w:bookmarkStart w:id="35" w:name="_ETM_Q1_187771"/>
      <w:bookmarkEnd w:id="35"/>
      <w:r>
        <w:rPr>
          <w:rFonts w:hint="cs"/>
          <w:rtl/>
          <w:lang w:eastAsia="he-IL"/>
        </w:rPr>
        <w:t xml:space="preserve"> נפנה לנציגת המשרד שתציג את הבקשה. קודם לכן</w:t>
      </w:r>
      <w:bookmarkStart w:id="36" w:name="_ETM_Q1_205723"/>
      <w:bookmarkEnd w:id="36"/>
      <w:r>
        <w:rPr>
          <w:rFonts w:hint="cs"/>
          <w:rtl/>
          <w:lang w:eastAsia="he-IL"/>
        </w:rPr>
        <w:t xml:space="preserve"> אנחנו נצביע על קבלת הרביזיה בא</w:t>
      </w:r>
      <w:bookmarkStart w:id="37" w:name="_ETM_Q1_206642"/>
      <w:bookmarkEnd w:id="37"/>
      <w:r>
        <w:rPr>
          <w:rFonts w:hint="cs"/>
          <w:rtl/>
          <w:lang w:eastAsia="he-IL"/>
        </w:rPr>
        <w:t xml:space="preserve">ופן שמאפשר לנו לפתוח </w:t>
      </w:r>
      <w:bookmarkStart w:id="38" w:name="_ETM_Q1_210233"/>
      <w:bookmarkEnd w:id="38"/>
      <w:r>
        <w:rPr>
          <w:rFonts w:hint="cs"/>
          <w:rtl/>
          <w:lang w:eastAsia="he-IL"/>
        </w:rPr>
        <w:t xml:space="preserve">לנו את הדיון על החוק מחדש. </w:t>
      </w:r>
      <w:bookmarkStart w:id="39" w:name="_ETM_Q1_214058"/>
      <w:bookmarkEnd w:id="39"/>
    </w:p>
    <w:p w:rsidR="00CA2E82" w:rsidRDefault="00CA2E82" w:rsidP="00CA2E82">
      <w:pPr>
        <w:rPr>
          <w:rtl/>
          <w:lang w:eastAsia="he-IL"/>
        </w:rPr>
      </w:pPr>
      <w:bookmarkStart w:id="40" w:name="_ETM_Q1_214755"/>
      <w:bookmarkStart w:id="41" w:name="_ETM_Q1_214842"/>
      <w:bookmarkStart w:id="42" w:name="_ETM_Q1_215106"/>
      <w:bookmarkEnd w:id="40"/>
      <w:bookmarkEnd w:id="41"/>
      <w:bookmarkEnd w:id="42"/>
    </w:p>
    <w:p w:rsidR="00CA2E82" w:rsidRDefault="00CA2E82" w:rsidP="00CA2E82">
      <w:pPr>
        <w:rPr>
          <w:rtl/>
          <w:lang w:eastAsia="he-IL"/>
        </w:rPr>
      </w:pPr>
      <w:bookmarkStart w:id="43" w:name="_ETM_Q1_215183"/>
      <w:bookmarkEnd w:id="43"/>
      <w:r>
        <w:rPr>
          <w:rFonts w:hint="cs"/>
          <w:rtl/>
          <w:lang w:eastAsia="he-IL"/>
        </w:rPr>
        <w:t xml:space="preserve">אם כן, מי </w:t>
      </w:r>
      <w:bookmarkStart w:id="44" w:name="_ETM_Q1_218227"/>
      <w:bookmarkEnd w:id="44"/>
      <w:r>
        <w:rPr>
          <w:rFonts w:hint="cs"/>
          <w:rtl/>
          <w:lang w:eastAsia="he-IL"/>
        </w:rPr>
        <w:t>בעד קבלת ה</w:t>
      </w:r>
      <w:bookmarkStart w:id="45" w:name="_ETM_Q1_216498"/>
      <w:bookmarkStart w:id="46" w:name="_ETM_Q1_214902"/>
      <w:bookmarkEnd w:id="45"/>
      <w:bookmarkEnd w:id="46"/>
      <w:r>
        <w:rPr>
          <w:rFonts w:hint="cs"/>
          <w:rtl/>
          <w:lang w:eastAsia="he-IL"/>
        </w:rPr>
        <w:t xml:space="preserve">רביזיה? </w:t>
      </w:r>
      <w:bookmarkStart w:id="47" w:name="_ETM_Q1_219155"/>
      <w:bookmarkStart w:id="48" w:name="_ETM_Q1_217454"/>
      <w:bookmarkEnd w:id="47"/>
      <w:bookmarkEnd w:id="48"/>
      <w:r>
        <w:rPr>
          <w:rFonts w:hint="cs"/>
          <w:rtl/>
          <w:lang w:eastAsia="he-IL"/>
        </w:rPr>
        <w:t xml:space="preserve">אחד. </w:t>
      </w:r>
      <w:bookmarkStart w:id="49" w:name="_ETM_Q1_219527"/>
      <w:bookmarkEnd w:id="49"/>
    </w:p>
    <w:p w:rsidR="00CA2E82" w:rsidRDefault="00CA2E82" w:rsidP="00CA2E82">
      <w:pPr>
        <w:rPr>
          <w:rtl/>
          <w:lang w:eastAsia="he-IL"/>
        </w:rPr>
      </w:pPr>
    </w:p>
    <w:p w:rsidR="00CA2E82" w:rsidRDefault="00CA2E82" w:rsidP="00CA2E8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A2E82" w:rsidRDefault="00CA2E82" w:rsidP="00CA2E82">
      <w:pPr>
        <w:pStyle w:val="--"/>
        <w:keepNext/>
        <w:rPr>
          <w:rtl/>
          <w:lang w:eastAsia="he-IL"/>
        </w:rPr>
      </w:pPr>
    </w:p>
    <w:p w:rsidR="00CA2E82" w:rsidRDefault="00CA2E82" w:rsidP="00CA2E8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 w:rsidR="00FE14F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</w:t>
      </w:r>
    </w:p>
    <w:p w:rsidR="00FE14FD" w:rsidRPr="00FE14FD" w:rsidRDefault="00FE14FD" w:rsidP="00FE14FD">
      <w:pPr>
        <w:rPr>
          <w:b/>
          <w:bCs/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   </w:t>
      </w:r>
      <w:r w:rsidRPr="00FE14FD">
        <w:rPr>
          <w:rFonts w:hint="cs"/>
          <w:b/>
          <w:bCs/>
          <w:rtl/>
          <w:lang w:eastAsia="he-IL"/>
        </w:rPr>
        <w:t>אושר</w:t>
      </w:r>
    </w:p>
    <w:p w:rsidR="00CA2E82" w:rsidRDefault="00CA2E82" w:rsidP="00CA2E82">
      <w:pPr>
        <w:rPr>
          <w:rtl/>
          <w:lang w:eastAsia="he-IL"/>
        </w:rPr>
      </w:pPr>
      <w:bookmarkStart w:id="50" w:name="_ETM_Q1_217567"/>
      <w:bookmarkStart w:id="51" w:name="_ETM_Q1_221040"/>
      <w:bookmarkEnd w:id="50"/>
      <w:bookmarkEnd w:id="51"/>
    </w:p>
    <w:p w:rsidR="00CA2E82" w:rsidRDefault="00CA2E82" w:rsidP="00CA2E82">
      <w:pPr>
        <w:pStyle w:val="af6"/>
        <w:keepNext/>
        <w:rPr>
          <w:rtl/>
        </w:rPr>
      </w:pPr>
      <w:bookmarkStart w:id="52" w:name="ET_yor_6156_4"/>
      <w:r w:rsidRPr="00CA2E8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2E82">
        <w:rPr>
          <w:rStyle w:val="TagStyle"/>
          <w:rtl/>
        </w:rPr>
        <w:t xml:space="preserve"> &lt;&lt; יור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CA2E82" w:rsidRDefault="00CA2E82" w:rsidP="00CA2E82">
      <w:pPr>
        <w:pStyle w:val="KeepWithNext"/>
        <w:rPr>
          <w:rtl/>
          <w:lang w:eastAsia="he-IL"/>
        </w:rPr>
      </w:pPr>
    </w:p>
    <w:p w:rsidR="00CA2E82" w:rsidRDefault="00CA2E82" w:rsidP="00CA2E82">
      <w:pPr>
        <w:rPr>
          <w:rtl/>
          <w:lang w:eastAsia="he-IL"/>
        </w:rPr>
      </w:pPr>
      <w:bookmarkStart w:id="53" w:name="_ETM_Q1_221494"/>
      <w:bookmarkStart w:id="54" w:name="_ETM_Q1_221529"/>
      <w:bookmarkEnd w:id="53"/>
      <w:bookmarkEnd w:id="54"/>
      <w:r>
        <w:rPr>
          <w:rFonts w:hint="cs"/>
          <w:rtl/>
          <w:lang w:eastAsia="he-IL"/>
        </w:rPr>
        <w:t xml:space="preserve">אנחנו מחדשים </w:t>
      </w:r>
      <w:bookmarkStart w:id="55" w:name="_ETM_Q1_221104"/>
      <w:bookmarkStart w:id="56" w:name="_ETM_Q1_219221"/>
      <w:bookmarkEnd w:id="55"/>
      <w:bookmarkEnd w:id="56"/>
      <w:r>
        <w:rPr>
          <w:rFonts w:hint="cs"/>
          <w:rtl/>
          <w:lang w:eastAsia="he-IL"/>
        </w:rPr>
        <w:t>בכך את</w:t>
      </w:r>
      <w:bookmarkStart w:id="57" w:name="_ETM_Q1_221698"/>
      <w:bookmarkEnd w:id="57"/>
      <w:r>
        <w:rPr>
          <w:rFonts w:hint="cs"/>
          <w:rtl/>
          <w:lang w:eastAsia="he-IL"/>
        </w:rPr>
        <w:t xml:space="preserve"> הדיון על הצעת החוק ופונים למשרד הבריאות, שמבקש להוסיף הוראות</w:t>
      </w:r>
      <w:bookmarkStart w:id="58" w:name="_ETM_Q1_229153"/>
      <w:bookmarkEnd w:id="58"/>
      <w:r>
        <w:rPr>
          <w:rFonts w:hint="cs"/>
          <w:rtl/>
          <w:lang w:eastAsia="he-IL"/>
        </w:rPr>
        <w:t xml:space="preserve"> תחילה ותחולה. לאחר מכן אנחנו נתייחס לשאלת שמירת הערכות. ישנה </w:t>
      </w:r>
      <w:bookmarkStart w:id="59" w:name="_ETM_Q1_237862"/>
      <w:bookmarkEnd w:id="59"/>
      <w:r>
        <w:rPr>
          <w:rFonts w:hint="cs"/>
          <w:rtl/>
          <w:lang w:eastAsia="he-IL"/>
        </w:rPr>
        <w:t>כאן סוגיה שדורשת הבהרה. אז בבקשה, עו"ד טל</w:t>
      </w:r>
      <w:bookmarkStart w:id="60" w:name="_ETM_Q1_242009"/>
      <w:bookmarkEnd w:id="60"/>
      <w:r>
        <w:rPr>
          <w:rFonts w:hint="cs"/>
          <w:rtl/>
          <w:lang w:eastAsia="he-IL"/>
        </w:rPr>
        <w:t>יה אג</w:t>
      </w:r>
      <w:bookmarkStart w:id="61" w:name="_ETM_Q1_242762"/>
      <w:bookmarkEnd w:id="61"/>
      <w:r>
        <w:rPr>
          <w:rFonts w:hint="cs"/>
          <w:rtl/>
          <w:lang w:eastAsia="he-IL"/>
        </w:rPr>
        <w:t xml:space="preserve">מון, </w:t>
      </w:r>
      <w:bookmarkStart w:id="62" w:name="_ETM_Q1_243843"/>
      <w:bookmarkEnd w:id="62"/>
      <w:r>
        <w:rPr>
          <w:rFonts w:hint="cs"/>
          <w:rtl/>
          <w:lang w:eastAsia="he-IL"/>
        </w:rPr>
        <w:t xml:space="preserve">המשנה ליועצת המשפטית של משרד הבריאות. </w:t>
      </w:r>
    </w:p>
    <w:p w:rsidR="00CA2E82" w:rsidRDefault="00CA2E82" w:rsidP="00CA2E82">
      <w:pPr>
        <w:rPr>
          <w:rtl/>
          <w:lang w:eastAsia="he-IL"/>
        </w:rPr>
      </w:pPr>
      <w:bookmarkStart w:id="63" w:name="_ETM_Q1_248659"/>
      <w:bookmarkStart w:id="64" w:name="_ETM_Q1_248728"/>
      <w:bookmarkEnd w:id="63"/>
      <w:bookmarkEnd w:id="64"/>
    </w:p>
    <w:p w:rsidR="00CA2E82" w:rsidRDefault="00CA2E82" w:rsidP="00CA2E82">
      <w:pPr>
        <w:pStyle w:val="af9"/>
        <w:keepNext/>
        <w:rPr>
          <w:rtl/>
          <w:lang w:eastAsia="he-IL"/>
        </w:rPr>
      </w:pPr>
      <w:bookmarkStart w:id="65" w:name="ET_guest_טליה_אגמון_5"/>
      <w:r w:rsidRPr="00CA2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CA2E82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:rsidR="00CA2E82" w:rsidRDefault="00CA2E82" w:rsidP="00CA2E82">
      <w:pPr>
        <w:pStyle w:val="KeepWithNext"/>
        <w:rPr>
          <w:rtl/>
          <w:lang w:eastAsia="he-IL"/>
        </w:rPr>
      </w:pPr>
    </w:p>
    <w:p w:rsidR="00CA2E82" w:rsidRDefault="00CA2E82" w:rsidP="00CA2E82">
      <w:pPr>
        <w:rPr>
          <w:rtl/>
          <w:lang w:eastAsia="he-IL"/>
        </w:rPr>
      </w:pPr>
      <w:bookmarkStart w:id="66" w:name="_ETM_Q1_249931"/>
      <w:bookmarkStart w:id="67" w:name="_ETM_Q1_249973"/>
      <w:bookmarkEnd w:id="66"/>
      <w:bookmarkEnd w:id="67"/>
      <w:r>
        <w:rPr>
          <w:rFonts w:hint="cs"/>
          <w:rtl/>
          <w:lang w:eastAsia="he-IL"/>
        </w:rPr>
        <w:t xml:space="preserve">בוקר טוב. אני מודה </w:t>
      </w:r>
      <w:bookmarkStart w:id="68" w:name="_ETM_Q1_251939"/>
      <w:bookmarkEnd w:id="68"/>
      <w:r>
        <w:rPr>
          <w:rFonts w:hint="cs"/>
          <w:rtl/>
          <w:lang w:eastAsia="he-IL"/>
        </w:rPr>
        <w:t xml:space="preserve">לוועדה שנענתה לבקשה לעשות רביזיה בעניין הזה. לצערי, זה סוג </w:t>
      </w:r>
      <w:bookmarkStart w:id="69" w:name="_ETM_Q1_260052"/>
      <w:bookmarkEnd w:id="69"/>
      <w:r>
        <w:rPr>
          <w:rFonts w:hint="cs"/>
          <w:rtl/>
          <w:lang w:eastAsia="he-IL"/>
        </w:rPr>
        <w:t>של התנצל</w:t>
      </w:r>
      <w:bookmarkStart w:id="70" w:name="_ETM_Q1_258179"/>
      <w:bookmarkEnd w:id="70"/>
      <w:r>
        <w:rPr>
          <w:rFonts w:hint="cs"/>
          <w:rtl/>
          <w:lang w:eastAsia="he-IL"/>
        </w:rPr>
        <w:t xml:space="preserve">ות. אני חייבת להגיד שהערנו משהו בעניין </w:t>
      </w:r>
      <w:bookmarkStart w:id="71" w:name="_ETM_Q1_260768"/>
      <w:bookmarkEnd w:id="71"/>
      <w:r>
        <w:rPr>
          <w:rFonts w:hint="cs"/>
          <w:rtl/>
          <w:lang w:eastAsia="he-IL"/>
        </w:rPr>
        <w:t xml:space="preserve">הזה </w:t>
      </w:r>
      <w:bookmarkStart w:id="72" w:name="_ETM_Q1_261337"/>
      <w:bookmarkEnd w:id="72"/>
      <w:r>
        <w:rPr>
          <w:rFonts w:hint="cs"/>
          <w:rtl/>
          <w:lang w:eastAsia="he-IL"/>
        </w:rPr>
        <w:t xml:space="preserve">של הוראות מעבר ומועד תחילה בדיונים המוקדמים וקצת </w:t>
      </w:r>
      <w:bookmarkStart w:id="73" w:name="_ETM_Q1_267040"/>
      <w:bookmarkEnd w:id="73"/>
      <w:r>
        <w:rPr>
          <w:rFonts w:hint="cs"/>
          <w:rtl/>
          <w:lang w:eastAsia="he-IL"/>
        </w:rPr>
        <w:t>נ</w:t>
      </w:r>
      <w:bookmarkStart w:id="74" w:name="_ETM_Q1_266989"/>
      <w:bookmarkEnd w:id="74"/>
      <w:r>
        <w:rPr>
          <w:rFonts w:hint="cs"/>
          <w:rtl/>
          <w:lang w:eastAsia="he-IL"/>
        </w:rPr>
        <w:t>שמט</w:t>
      </w:r>
      <w:bookmarkStart w:id="75" w:name="_ETM_Q1_268226"/>
      <w:bookmarkEnd w:id="75"/>
      <w:r>
        <w:rPr>
          <w:rFonts w:hint="cs"/>
          <w:rtl/>
          <w:lang w:eastAsia="he-IL"/>
        </w:rPr>
        <w:t xml:space="preserve"> ממנו בהמשך </w:t>
      </w:r>
      <w:bookmarkStart w:id="76" w:name="_ETM_Q1_268016"/>
      <w:bookmarkEnd w:id="76"/>
      <w:r>
        <w:rPr>
          <w:rFonts w:hint="cs"/>
          <w:rtl/>
          <w:lang w:eastAsia="he-IL"/>
        </w:rPr>
        <w:t>בא</w:t>
      </w:r>
      <w:bookmarkStart w:id="77" w:name="_ETM_Q1_267897"/>
      <w:bookmarkEnd w:id="77"/>
      <w:r>
        <w:rPr>
          <w:rFonts w:hint="cs"/>
          <w:rtl/>
          <w:lang w:eastAsia="he-IL"/>
        </w:rPr>
        <w:t xml:space="preserve">ישור לקריאה שנייה ושלישית. </w:t>
      </w:r>
      <w:bookmarkStart w:id="78" w:name="_ETM_Q1_272418"/>
      <w:bookmarkEnd w:id="78"/>
    </w:p>
    <w:p w:rsidR="00CA2E82" w:rsidRDefault="00CA2E82" w:rsidP="00CA2E82">
      <w:pPr>
        <w:rPr>
          <w:rtl/>
          <w:lang w:eastAsia="he-IL"/>
        </w:rPr>
      </w:pPr>
      <w:bookmarkStart w:id="79" w:name="_ETM_Q1_272493"/>
      <w:bookmarkEnd w:id="79"/>
    </w:p>
    <w:p w:rsidR="00CA2E82" w:rsidRDefault="00CA2E82" w:rsidP="00CA2E82">
      <w:pPr>
        <w:rPr>
          <w:rtl/>
          <w:lang w:eastAsia="he-IL"/>
        </w:rPr>
      </w:pPr>
      <w:bookmarkStart w:id="80" w:name="_ETM_Q1_272562"/>
      <w:bookmarkStart w:id="81" w:name="_ETM_Q1_272630"/>
      <w:bookmarkEnd w:id="80"/>
      <w:bookmarkEnd w:id="81"/>
      <w:r>
        <w:rPr>
          <w:rFonts w:hint="cs"/>
          <w:rtl/>
          <w:lang w:eastAsia="he-IL"/>
        </w:rPr>
        <w:t>אנחנו מדב</w:t>
      </w:r>
      <w:bookmarkStart w:id="82" w:name="_ETM_Q1_271458"/>
      <w:bookmarkEnd w:id="82"/>
      <w:r>
        <w:rPr>
          <w:rFonts w:hint="cs"/>
          <w:rtl/>
          <w:lang w:eastAsia="he-IL"/>
        </w:rPr>
        <w:t xml:space="preserve">רים </w:t>
      </w:r>
      <w:bookmarkStart w:id="83" w:name="_ETM_Q1_271903"/>
      <w:bookmarkEnd w:id="83"/>
      <w:r>
        <w:rPr>
          <w:rFonts w:hint="cs"/>
          <w:rtl/>
          <w:lang w:eastAsia="he-IL"/>
        </w:rPr>
        <w:t>על סיטואציה שבאמת החוק מבקש לקבוע כלים חדשים ובעיקר ההוראה</w:t>
      </w:r>
      <w:bookmarkStart w:id="84" w:name="_ETM_Q1_277967"/>
      <w:bookmarkEnd w:id="84"/>
      <w:r>
        <w:rPr>
          <w:rFonts w:hint="cs"/>
          <w:rtl/>
          <w:lang w:eastAsia="he-IL"/>
        </w:rPr>
        <w:t xml:space="preserve"> שהיא רלוונטית לנושא הזה, היא </w:t>
      </w:r>
      <w:r w:rsidR="00D5618E">
        <w:rPr>
          <w:rFonts w:hint="cs"/>
          <w:rtl/>
          <w:lang w:eastAsia="he-IL"/>
        </w:rPr>
        <w:t>הדרי</w:t>
      </w:r>
      <w:bookmarkStart w:id="85" w:name="_ETM_Q1_279095"/>
      <w:bookmarkEnd w:id="85"/>
      <w:r w:rsidR="00D5618E">
        <w:rPr>
          <w:rFonts w:hint="cs"/>
          <w:rtl/>
          <w:lang w:eastAsia="he-IL"/>
        </w:rPr>
        <w:t xml:space="preserve">שה </w:t>
      </w:r>
      <w:bookmarkStart w:id="86" w:name="_ETM_Q1_280388"/>
      <w:bookmarkEnd w:id="86"/>
      <w:r w:rsidR="00D5618E">
        <w:rPr>
          <w:rFonts w:hint="cs"/>
          <w:rtl/>
          <w:lang w:eastAsia="he-IL"/>
        </w:rPr>
        <w:t xml:space="preserve">שרופאים או צוות </w:t>
      </w:r>
      <w:bookmarkStart w:id="87" w:name="_ETM_Q1_283444"/>
      <w:bookmarkEnd w:id="87"/>
      <w:r w:rsidR="00D5618E">
        <w:rPr>
          <w:rFonts w:hint="cs"/>
          <w:rtl/>
          <w:lang w:eastAsia="he-IL"/>
        </w:rPr>
        <w:t>רפואי שנוטל</w:t>
      </w:r>
      <w:bookmarkStart w:id="88" w:name="_ETM_Q1_281763"/>
      <w:bookmarkEnd w:id="88"/>
      <w:r w:rsidR="00D5618E">
        <w:rPr>
          <w:rFonts w:hint="cs"/>
          <w:rtl/>
          <w:lang w:eastAsia="he-IL"/>
        </w:rPr>
        <w:t xml:space="preserve"> את הדגימות בחדרים האקוטיים יהיה בעל הכשרה של </w:t>
      </w:r>
      <w:bookmarkStart w:id="89" w:name="_ETM_Q1_287543"/>
      <w:bookmarkEnd w:id="89"/>
      <w:r w:rsidR="00D5618E">
        <w:rPr>
          <w:rFonts w:hint="cs"/>
          <w:rtl/>
          <w:lang w:eastAsia="he-IL"/>
        </w:rPr>
        <w:t xml:space="preserve">המכון לרפואה משפטית, כולל תעודה. וכרגע יש לנו בהרבה מקומות </w:t>
      </w:r>
      <w:bookmarkStart w:id="90" w:name="_ETM_Q1_293590"/>
      <w:bookmarkEnd w:id="90"/>
      <w:r w:rsidR="00D5618E">
        <w:rPr>
          <w:rFonts w:hint="cs"/>
          <w:rtl/>
          <w:lang w:eastAsia="he-IL"/>
        </w:rPr>
        <w:t>רופאים ש</w:t>
      </w:r>
      <w:bookmarkStart w:id="91" w:name="_ETM_Q1_291238"/>
      <w:bookmarkEnd w:id="91"/>
      <w:r w:rsidR="00D5618E">
        <w:rPr>
          <w:rFonts w:hint="cs"/>
          <w:rtl/>
          <w:lang w:eastAsia="he-IL"/>
        </w:rPr>
        <w:t>עברו הכשרה, אבל עדיין אין להם תעודה. ויש לנו</w:t>
      </w:r>
      <w:bookmarkStart w:id="92" w:name="_ETM_Q1_295443"/>
      <w:bookmarkEnd w:id="92"/>
      <w:r w:rsidR="00D5618E">
        <w:rPr>
          <w:rFonts w:hint="cs"/>
          <w:rtl/>
          <w:lang w:eastAsia="he-IL"/>
        </w:rPr>
        <w:t xml:space="preserve"> גם רופאים וצוו</w:t>
      </w:r>
      <w:bookmarkStart w:id="93" w:name="_ETM_Q1_294187"/>
      <w:bookmarkEnd w:id="93"/>
      <w:r w:rsidR="00D5618E">
        <w:rPr>
          <w:rFonts w:hint="cs"/>
          <w:rtl/>
          <w:lang w:eastAsia="he-IL"/>
        </w:rPr>
        <w:t xml:space="preserve">תים שעדיין לא עברו הכשרה. </w:t>
      </w:r>
      <w:bookmarkStart w:id="94" w:name="_ETM_Q1_296841"/>
      <w:bookmarkEnd w:id="94"/>
      <w:r w:rsidR="00D5618E">
        <w:rPr>
          <w:rFonts w:hint="cs"/>
          <w:rtl/>
          <w:lang w:eastAsia="he-IL"/>
        </w:rPr>
        <w:t xml:space="preserve">נמצאים אולי </w:t>
      </w:r>
      <w:bookmarkStart w:id="95" w:name="_ETM_Q1_297819"/>
      <w:bookmarkEnd w:id="95"/>
      <w:r w:rsidR="00D5618E">
        <w:rPr>
          <w:rFonts w:hint="cs"/>
          <w:rtl/>
          <w:lang w:eastAsia="he-IL"/>
        </w:rPr>
        <w:t xml:space="preserve">לקראת, בתהליך </w:t>
      </w:r>
      <w:proofErr w:type="spellStart"/>
      <w:r w:rsidR="00D5618E">
        <w:rPr>
          <w:rFonts w:hint="cs"/>
          <w:rtl/>
          <w:lang w:eastAsia="he-IL"/>
        </w:rPr>
        <w:t>וכו</w:t>
      </w:r>
      <w:proofErr w:type="spellEnd"/>
      <w:r w:rsidR="00D5618E">
        <w:rPr>
          <w:rFonts w:hint="cs"/>
          <w:rtl/>
          <w:lang w:eastAsia="he-IL"/>
        </w:rPr>
        <w:t>'. עכשיו, זה אומר שאם החוק עובר ללא</w:t>
      </w:r>
      <w:bookmarkStart w:id="96" w:name="_ETM_Q1_304811"/>
      <w:bookmarkEnd w:id="96"/>
      <w:r w:rsidR="00D5618E">
        <w:rPr>
          <w:rFonts w:hint="cs"/>
          <w:rtl/>
          <w:lang w:eastAsia="he-IL"/>
        </w:rPr>
        <w:t xml:space="preserve"> מועד תחילה נדחה ואיזה שהיא הוראת מעבר, </w:t>
      </w:r>
      <w:bookmarkStart w:id="97" w:name="_ETM_Q1_306043"/>
      <w:bookmarkEnd w:id="97"/>
      <w:r w:rsidR="00D5618E">
        <w:rPr>
          <w:rFonts w:hint="cs"/>
          <w:rtl/>
          <w:lang w:eastAsia="he-IL"/>
        </w:rPr>
        <w:t>אז למעשה מר</w:t>
      </w:r>
      <w:bookmarkStart w:id="98" w:name="_ETM_Q1_308304"/>
      <w:bookmarkEnd w:id="98"/>
      <w:r w:rsidR="00D5618E">
        <w:rPr>
          <w:rFonts w:hint="cs"/>
          <w:rtl/>
          <w:lang w:eastAsia="he-IL"/>
        </w:rPr>
        <w:t>גע שהחוק עובר אין אף אחד שמוסמך</w:t>
      </w:r>
      <w:bookmarkStart w:id="99" w:name="_ETM_Q1_309720"/>
      <w:bookmarkEnd w:id="99"/>
      <w:r w:rsidR="00D5618E">
        <w:rPr>
          <w:rFonts w:hint="cs"/>
          <w:rtl/>
          <w:lang w:eastAsia="he-IL"/>
        </w:rPr>
        <w:t xml:space="preserve"> בבתי החולים </w:t>
      </w:r>
      <w:bookmarkStart w:id="100" w:name="_ETM_Q1_312777"/>
      <w:bookmarkEnd w:id="100"/>
      <w:r w:rsidR="00D5618E">
        <w:rPr>
          <w:rFonts w:hint="cs"/>
          <w:rtl/>
          <w:lang w:eastAsia="he-IL"/>
        </w:rPr>
        <w:t xml:space="preserve">ליטול </w:t>
      </w:r>
      <w:bookmarkStart w:id="101" w:name="_ETM_Q1_310774"/>
      <w:bookmarkEnd w:id="101"/>
      <w:r w:rsidR="00D5618E">
        <w:rPr>
          <w:rFonts w:hint="cs"/>
          <w:rtl/>
          <w:lang w:eastAsia="he-IL"/>
        </w:rPr>
        <w:t xml:space="preserve">דגימות - שזו כמובן תקלה קשה. </w:t>
      </w:r>
    </w:p>
    <w:p w:rsidR="00D5618E" w:rsidRDefault="00D5618E" w:rsidP="00CA2E82">
      <w:pPr>
        <w:rPr>
          <w:rtl/>
          <w:lang w:eastAsia="he-IL"/>
        </w:rPr>
      </w:pPr>
      <w:bookmarkStart w:id="102" w:name="_ETM_Q1_316742"/>
      <w:bookmarkStart w:id="103" w:name="_ETM_Q1_316817"/>
      <w:bookmarkEnd w:id="102"/>
      <w:bookmarkEnd w:id="103"/>
    </w:p>
    <w:p w:rsidR="00D5618E" w:rsidRDefault="00D5618E" w:rsidP="00CA2E82">
      <w:pPr>
        <w:rPr>
          <w:rtl/>
          <w:lang w:eastAsia="he-IL"/>
        </w:rPr>
      </w:pPr>
      <w:bookmarkStart w:id="104" w:name="_ETM_Q1_316886"/>
      <w:bookmarkStart w:id="105" w:name="_ETM_Q1_316950"/>
      <w:bookmarkEnd w:id="104"/>
      <w:bookmarkEnd w:id="105"/>
      <w:r>
        <w:rPr>
          <w:rFonts w:hint="cs"/>
          <w:rtl/>
          <w:lang w:eastAsia="he-IL"/>
        </w:rPr>
        <w:t>לכן אנחנ</w:t>
      </w:r>
      <w:bookmarkStart w:id="106" w:name="_ETM_Q1_315037"/>
      <w:bookmarkEnd w:id="106"/>
      <w:r>
        <w:rPr>
          <w:rFonts w:hint="cs"/>
          <w:rtl/>
          <w:lang w:eastAsia="he-IL"/>
        </w:rPr>
        <w:t>ו</w:t>
      </w:r>
      <w:bookmarkStart w:id="107" w:name="_ETM_Q1_315429"/>
      <w:bookmarkEnd w:id="107"/>
      <w:r>
        <w:rPr>
          <w:rFonts w:hint="cs"/>
          <w:rtl/>
          <w:lang w:eastAsia="he-IL"/>
        </w:rPr>
        <w:t xml:space="preserve"> מבקשים שני דברים:</w:t>
      </w:r>
      <w:bookmarkStart w:id="108" w:name="_ETM_Q1_317957"/>
      <w:bookmarkEnd w:id="108"/>
    </w:p>
    <w:p w:rsidR="00D5618E" w:rsidRDefault="00D5618E" w:rsidP="00D5618E">
      <w:pPr>
        <w:pStyle w:val="afd"/>
        <w:numPr>
          <w:ilvl w:val="0"/>
          <w:numId w:val="3"/>
        </w:numPr>
        <w:rPr>
          <w:lang w:eastAsia="he-IL"/>
        </w:rPr>
      </w:pPr>
      <w:bookmarkStart w:id="109" w:name="_ETM_Q1_318027"/>
      <w:bookmarkEnd w:id="109"/>
      <w:r>
        <w:rPr>
          <w:rFonts w:hint="cs"/>
          <w:rtl/>
          <w:lang w:eastAsia="he-IL"/>
        </w:rPr>
        <w:t>לקבוע</w:t>
      </w:r>
      <w:bookmarkStart w:id="110" w:name="_ETM_Q1_316821"/>
      <w:bookmarkEnd w:id="110"/>
      <w:r>
        <w:rPr>
          <w:rFonts w:hint="cs"/>
          <w:rtl/>
          <w:lang w:eastAsia="he-IL"/>
        </w:rPr>
        <w:t xml:space="preserve"> מועד תחילה נדחה </w:t>
      </w:r>
      <w:bookmarkStart w:id="111" w:name="_ETM_Q1_319949"/>
      <w:bookmarkEnd w:id="111"/>
      <w:r>
        <w:rPr>
          <w:rFonts w:hint="cs"/>
          <w:rtl/>
          <w:lang w:eastAsia="he-IL"/>
        </w:rPr>
        <w:t>לא ארוך, כדי</w:t>
      </w:r>
      <w:bookmarkStart w:id="112" w:name="_ETM_Q1_321750"/>
      <w:bookmarkEnd w:id="112"/>
      <w:r>
        <w:rPr>
          <w:rFonts w:hint="cs"/>
          <w:rtl/>
          <w:lang w:eastAsia="he-IL"/>
        </w:rPr>
        <w:t xml:space="preserve"> לאפשר לנו א</w:t>
      </w:r>
      <w:bookmarkStart w:id="113" w:name="_ETM_Q1_321806"/>
      <w:bookmarkEnd w:id="113"/>
      <w:r>
        <w:rPr>
          <w:rFonts w:hint="cs"/>
          <w:rtl/>
          <w:lang w:eastAsia="he-IL"/>
        </w:rPr>
        <w:t xml:space="preserve">' לבדוק באמת למפות כל מי שעבר הכשרה </w:t>
      </w:r>
      <w:bookmarkStart w:id="114" w:name="_ETM_Q1_326955"/>
      <w:bookmarkEnd w:id="114"/>
      <w:r>
        <w:rPr>
          <w:rFonts w:hint="cs"/>
          <w:rtl/>
          <w:lang w:eastAsia="he-IL"/>
        </w:rPr>
        <w:t xml:space="preserve">ולתת לו תעודה כראוי. וגם למצוא את מי שלא עברו </w:t>
      </w:r>
      <w:bookmarkStart w:id="115" w:name="_ETM_Q1_332266"/>
      <w:bookmarkEnd w:id="115"/>
      <w:r>
        <w:rPr>
          <w:rFonts w:hint="cs"/>
          <w:rtl/>
          <w:lang w:eastAsia="he-IL"/>
        </w:rPr>
        <w:t>הכשרה ולומר להם</w:t>
      </w:r>
      <w:bookmarkStart w:id="116" w:name="_ETM_Q1_331130"/>
      <w:bookmarkEnd w:id="116"/>
      <w:r>
        <w:rPr>
          <w:rFonts w:hint="cs"/>
          <w:rtl/>
          <w:lang w:eastAsia="he-IL"/>
        </w:rPr>
        <w:t xml:space="preserve"> שהם צריכים להתחיל את התהליך ולעשות הכשרה.</w:t>
      </w:r>
      <w:bookmarkStart w:id="117" w:name="_ETM_Q1_336619"/>
      <w:bookmarkEnd w:id="117"/>
      <w:r>
        <w:rPr>
          <w:rFonts w:hint="cs"/>
          <w:rtl/>
          <w:lang w:eastAsia="he-IL"/>
        </w:rPr>
        <w:t xml:space="preserve"> והדבר השני הוא ב</w:t>
      </w:r>
      <w:bookmarkStart w:id="118" w:name="_ETM_Q1_335258"/>
      <w:bookmarkEnd w:id="118"/>
      <w:r>
        <w:rPr>
          <w:rFonts w:hint="cs"/>
          <w:rtl/>
          <w:lang w:eastAsia="he-IL"/>
        </w:rPr>
        <w:t>אמת גם דברים טכניים, שדורשים עבודת הכ</w:t>
      </w:r>
      <w:bookmarkStart w:id="119" w:name="_ETM_Q1_341557"/>
      <w:bookmarkStart w:id="120" w:name="_ETM_Q1_339269"/>
      <w:bookmarkEnd w:id="119"/>
      <w:bookmarkEnd w:id="120"/>
      <w:r>
        <w:rPr>
          <w:rFonts w:hint="cs"/>
          <w:rtl/>
          <w:lang w:eastAsia="he-IL"/>
        </w:rPr>
        <w:t>נה, כמו לייצר מחדש את הטפסים להסכמה ולתקן את הנוהל</w:t>
      </w:r>
      <w:bookmarkStart w:id="121" w:name="_ETM_Q1_345316"/>
      <w:bookmarkEnd w:id="121"/>
      <w:r>
        <w:rPr>
          <w:rFonts w:hint="cs"/>
          <w:rtl/>
          <w:lang w:eastAsia="he-IL"/>
        </w:rPr>
        <w:t xml:space="preserve"> בהקשר הזה של לומר לבתי החולים כיצד לעבוד לפי החוק </w:t>
      </w:r>
      <w:bookmarkStart w:id="122" w:name="_ETM_Q1_351044"/>
      <w:bookmarkEnd w:id="122"/>
      <w:r>
        <w:rPr>
          <w:rFonts w:hint="cs"/>
          <w:rtl/>
          <w:lang w:eastAsia="he-IL"/>
        </w:rPr>
        <w:t>החדש. ג</w:t>
      </w:r>
      <w:bookmarkStart w:id="123" w:name="_ETM_Q1_348861"/>
      <w:bookmarkEnd w:id="123"/>
      <w:r>
        <w:rPr>
          <w:rFonts w:hint="cs"/>
          <w:rtl/>
          <w:lang w:eastAsia="he-IL"/>
        </w:rPr>
        <w:t xml:space="preserve">ם מול המשטרה ומז"פ </w:t>
      </w:r>
      <w:bookmarkStart w:id="124" w:name="_ETM_Q1_351335"/>
      <w:bookmarkEnd w:id="124"/>
      <w:r>
        <w:rPr>
          <w:rFonts w:hint="cs"/>
          <w:rtl/>
          <w:lang w:eastAsia="he-IL"/>
        </w:rPr>
        <w:t>זה נדרש והדברים</w:t>
      </w:r>
      <w:bookmarkStart w:id="125" w:name="_ETM_Q1_353423"/>
      <w:bookmarkEnd w:id="125"/>
      <w:r>
        <w:rPr>
          <w:rFonts w:hint="cs"/>
          <w:rtl/>
          <w:lang w:eastAsia="he-IL"/>
        </w:rPr>
        <w:t xml:space="preserve"> האלה נחוצים</w:t>
      </w:r>
      <w:bookmarkStart w:id="126" w:name="_ETM_Q1_354128"/>
      <w:bookmarkEnd w:id="126"/>
      <w:r>
        <w:rPr>
          <w:rFonts w:hint="cs"/>
          <w:rtl/>
          <w:lang w:eastAsia="he-IL"/>
        </w:rPr>
        <w:t xml:space="preserve"> לתקופה מסוימת.</w:t>
      </w:r>
    </w:p>
    <w:p w:rsidR="00D5618E" w:rsidRDefault="00D5618E" w:rsidP="00D5618E">
      <w:pPr>
        <w:pStyle w:val="afd"/>
        <w:numPr>
          <w:ilvl w:val="0"/>
          <w:numId w:val="3"/>
        </w:numPr>
        <w:rPr>
          <w:lang w:eastAsia="he-IL"/>
        </w:rPr>
      </w:pPr>
      <w:bookmarkStart w:id="127" w:name="_ETM_Q1_358134"/>
      <w:bookmarkStart w:id="128" w:name="_ETM_Q1_358219"/>
      <w:bookmarkEnd w:id="127"/>
      <w:bookmarkEnd w:id="128"/>
      <w:r>
        <w:rPr>
          <w:rFonts w:hint="cs"/>
          <w:rtl/>
          <w:lang w:eastAsia="he-IL"/>
        </w:rPr>
        <w:t xml:space="preserve">הוראת מעבר שאומרת שמי שטרם עבר הכשרה </w:t>
      </w:r>
      <w:bookmarkStart w:id="129" w:name="_ETM_Q1_363046"/>
      <w:bookmarkEnd w:id="129"/>
      <w:r>
        <w:rPr>
          <w:rFonts w:hint="cs"/>
          <w:rtl/>
          <w:lang w:eastAsia="he-IL"/>
        </w:rPr>
        <w:t>תהיה תקופה מסוימת שהוא יוכל ל</w:t>
      </w:r>
      <w:bookmarkStart w:id="130" w:name="_ETM_Q1_363406"/>
      <w:bookmarkEnd w:id="130"/>
      <w:r>
        <w:rPr>
          <w:rFonts w:hint="cs"/>
          <w:rtl/>
          <w:lang w:eastAsia="he-IL"/>
        </w:rPr>
        <w:t>יטול דגימות, על אף שטרם</w:t>
      </w:r>
      <w:bookmarkStart w:id="131" w:name="_ETM_Q1_366791"/>
      <w:bookmarkEnd w:id="131"/>
      <w:r>
        <w:rPr>
          <w:rFonts w:hint="cs"/>
          <w:rtl/>
          <w:lang w:eastAsia="he-IL"/>
        </w:rPr>
        <w:t xml:space="preserve"> עבר הכשרה</w:t>
      </w:r>
      <w:bookmarkStart w:id="132" w:name="_ETM_Q1_365167"/>
      <w:bookmarkEnd w:id="132"/>
      <w:r>
        <w:rPr>
          <w:rFonts w:hint="cs"/>
          <w:rtl/>
          <w:lang w:eastAsia="he-IL"/>
        </w:rPr>
        <w:t xml:space="preserve"> ויראו אותו כאילו שעבר הכשרה, ולהגביל</w:t>
      </w:r>
      <w:bookmarkStart w:id="133" w:name="_ETM_Q1_367584"/>
      <w:bookmarkEnd w:id="133"/>
      <w:r>
        <w:rPr>
          <w:rFonts w:hint="cs"/>
          <w:rtl/>
          <w:lang w:eastAsia="he-IL"/>
        </w:rPr>
        <w:t xml:space="preserve"> את זה</w:t>
      </w:r>
      <w:bookmarkStart w:id="134" w:name="_ETM_Q1_368021"/>
      <w:bookmarkEnd w:id="134"/>
      <w:r>
        <w:rPr>
          <w:rFonts w:hint="cs"/>
          <w:rtl/>
          <w:lang w:eastAsia="he-IL"/>
        </w:rPr>
        <w:t xml:space="preserve"> בזמן. בתוך הזמן הזה</w:t>
      </w:r>
      <w:bookmarkStart w:id="135" w:name="_ETM_Q1_370407"/>
      <w:bookmarkStart w:id="136" w:name="_ETM_Q1_370189"/>
      <w:bookmarkEnd w:id="135"/>
      <w:bookmarkEnd w:id="136"/>
      <w:r>
        <w:rPr>
          <w:rFonts w:hint="cs"/>
          <w:rtl/>
          <w:lang w:eastAsia="he-IL"/>
        </w:rPr>
        <w:t>, ק</w:t>
      </w:r>
      <w:bookmarkStart w:id="137" w:name="_ETM_Q1_369722"/>
      <w:bookmarkEnd w:id="137"/>
      <w:r>
        <w:rPr>
          <w:rFonts w:hint="cs"/>
          <w:rtl/>
          <w:lang w:eastAsia="he-IL"/>
        </w:rPr>
        <w:t xml:space="preserve">צת קשה לנו </w:t>
      </w:r>
      <w:bookmarkStart w:id="138" w:name="_ETM_Q1_370714"/>
      <w:bookmarkEnd w:id="138"/>
      <w:r>
        <w:rPr>
          <w:rFonts w:hint="cs"/>
          <w:rtl/>
          <w:lang w:eastAsia="he-IL"/>
        </w:rPr>
        <w:t xml:space="preserve">להעריך, אבל אנחנו מעריכים שבתוך עד שנתיים כולם יכולים לעבור </w:t>
      </w:r>
      <w:bookmarkStart w:id="139" w:name="_ETM_Q1_378314"/>
      <w:bookmarkEnd w:id="139"/>
      <w:r>
        <w:rPr>
          <w:rFonts w:hint="cs"/>
          <w:rtl/>
          <w:lang w:eastAsia="he-IL"/>
        </w:rPr>
        <w:t>את ההכשרה בצורה תקינה</w:t>
      </w:r>
      <w:bookmarkStart w:id="140" w:name="_ETM_Q1_378394"/>
      <w:bookmarkEnd w:id="140"/>
      <w:r>
        <w:rPr>
          <w:rFonts w:hint="cs"/>
          <w:rtl/>
          <w:lang w:eastAsia="he-IL"/>
        </w:rPr>
        <w:t xml:space="preserve">. </w:t>
      </w:r>
    </w:p>
    <w:p w:rsidR="00D5618E" w:rsidRDefault="00D5618E" w:rsidP="00D5618E">
      <w:pPr>
        <w:rPr>
          <w:rtl/>
          <w:lang w:eastAsia="he-IL"/>
        </w:rPr>
      </w:pPr>
      <w:bookmarkStart w:id="141" w:name="_ETM_Q1_379583"/>
      <w:bookmarkStart w:id="142" w:name="_ETM_Q1_379661"/>
      <w:bookmarkStart w:id="143" w:name="_ETM_Q1_379726"/>
      <w:bookmarkStart w:id="144" w:name="_ETM_Q1_379786"/>
      <w:bookmarkEnd w:id="141"/>
      <w:bookmarkEnd w:id="142"/>
      <w:bookmarkEnd w:id="143"/>
      <w:bookmarkEnd w:id="144"/>
    </w:p>
    <w:p w:rsidR="00D5618E" w:rsidRDefault="00D5618E" w:rsidP="00D5618E">
      <w:pPr>
        <w:rPr>
          <w:rtl/>
          <w:lang w:eastAsia="he-IL"/>
        </w:rPr>
      </w:pPr>
      <w:bookmarkStart w:id="145" w:name="_ETM_Q1_380127"/>
      <w:bookmarkStart w:id="146" w:name="_ETM_Q1_380205"/>
      <w:bookmarkEnd w:id="145"/>
      <w:bookmarkEnd w:id="146"/>
      <w:r>
        <w:rPr>
          <w:rFonts w:hint="cs"/>
          <w:rtl/>
          <w:lang w:eastAsia="he-IL"/>
        </w:rPr>
        <w:lastRenderedPageBreak/>
        <w:t>אנ</w:t>
      </w:r>
      <w:bookmarkStart w:id="147" w:name="_ETM_Q1_378159"/>
      <w:bookmarkEnd w:id="147"/>
      <w:r>
        <w:rPr>
          <w:rFonts w:hint="cs"/>
          <w:rtl/>
          <w:lang w:eastAsia="he-IL"/>
        </w:rPr>
        <w:t>י אומר עוד מילה לגבי ההכשרה</w:t>
      </w:r>
      <w:bookmarkStart w:id="148" w:name="_ETM_Q1_382857"/>
      <w:bookmarkEnd w:id="148"/>
      <w:r>
        <w:rPr>
          <w:rFonts w:hint="cs"/>
          <w:rtl/>
          <w:lang w:eastAsia="he-IL"/>
        </w:rPr>
        <w:t>. ההכשרה</w:t>
      </w:r>
      <w:bookmarkStart w:id="149" w:name="_ETM_Q1_381735"/>
      <w:bookmarkEnd w:id="149"/>
      <w:r>
        <w:rPr>
          <w:rFonts w:hint="cs"/>
          <w:rtl/>
          <w:lang w:eastAsia="he-IL"/>
        </w:rPr>
        <w:t xml:space="preserve"> כוללת הכשרה לימודית פרונטלית</w:t>
      </w:r>
      <w:bookmarkStart w:id="150" w:name="_ETM_Q1_385502"/>
      <w:bookmarkEnd w:id="150"/>
      <w:r>
        <w:rPr>
          <w:rFonts w:hint="cs"/>
          <w:rtl/>
          <w:lang w:eastAsia="he-IL"/>
        </w:rPr>
        <w:t xml:space="preserve">, שהיא </w:t>
      </w:r>
      <w:bookmarkStart w:id="151" w:name="_ETM_Q1_387681"/>
      <w:bookmarkEnd w:id="151"/>
      <w:r>
        <w:rPr>
          <w:rFonts w:hint="cs"/>
          <w:rtl/>
          <w:lang w:eastAsia="he-IL"/>
        </w:rPr>
        <w:t xml:space="preserve">יחסית קצרה, אבל אחר כך היא דורשת גם התנסות מעשית </w:t>
      </w:r>
      <w:bookmarkStart w:id="152" w:name="_ETM_Q1_392400"/>
      <w:bookmarkEnd w:id="152"/>
      <w:r>
        <w:rPr>
          <w:rFonts w:hint="cs"/>
          <w:rtl/>
          <w:lang w:eastAsia="he-IL"/>
        </w:rPr>
        <w:t>בהיקף בדיקות, בפיקוח שהמכון ל</w:t>
      </w:r>
      <w:bookmarkStart w:id="153" w:name="_ETM_Q1_392560"/>
      <w:bookmarkEnd w:id="153"/>
      <w:r>
        <w:rPr>
          <w:rFonts w:hint="cs"/>
          <w:rtl/>
          <w:lang w:eastAsia="he-IL"/>
        </w:rPr>
        <w:t xml:space="preserve">רפואה משפטית עדיין צריך לקבוע עבורנו. </w:t>
      </w:r>
      <w:bookmarkStart w:id="154" w:name="_ETM_Q1_397025"/>
      <w:bookmarkEnd w:id="154"/>
      <w:r>
        <w:rPr>
          <w:rFonts w:hint="cs"/>
          <w:rtl/>
          <w:lang w:eastAsia="he-IL"/>
        </w:rPr>
        <w:t xml:space="preserve">וזה הקטע היותר ארוך בהכשרה. כי </w:t>
      </w:r>
      <w:bookmarkStart w:id="155" w:name="_ETM_Q1_398953"/>
      <w:bookmarkEnd w:id="155"/>
      <w:r>
        <w:rPr>
          <w:rFonts w:hint="cs"/>
          <w:rtl/>
          <w:lang w:eastAsia="he-IL"/>
        </w:rPr>
        <w:t>ככל שמספר ההתנסויות יותר</w:t>
      </w:r>
      <w:bookmarkStart w:id="156" w:name="_ETM_Q1_402751"/>
      <w:bookmarkEnd w:id="156"/>
      <w:r>
        <w:rPr>
          <w:rFonts w:hint="cs"/>
          <w:rtl/>
          <w:lang w:eastAsia="he-IL"/>
        </w:rPr>
        <w:t xml:space="preserve"> גדול, כך זה מן הסתם לוקח יותר זמן. ואנ</w:t>
      </w:r>
      <w:bookmarkStart w:id="157" w:name="_ETM_Q1_404999"/>
      <w:bookmarkEnd w:id="157"/>
      <w:r>
        <w:rPr>
          <w:rFonts w:hint="cs"/>
          <w:rtl/>
          <w:lang w:eastAsia="he-IL"/>
        </w:rPr>
        <w:t xml:space="preserve">חנו </w:t>
      </w:r>
      <w:bookmarkStart w:id="158" w:name="_ETM_Q1_405287"/>
      <w:bookmarkEnd w:id="158"/>
      <w:r>
        <w:rPr>
          <w:rFonts w:hint="cs"/>
          <w:rtl/>
          <w:lang w:eastAsia="he-IL"/>
        </w:rPr>
        <w:t xml:space="preserve">מבקשים את הוראת המעבר לקבוע לתקופה של כשנתיים. לגבי המועד </w:t>
      </w:r>
      <w:bookmarkStart w:id="159" w:name="_ETM_Q1_413624"/>
      <w:bookmarkEnd w:id="159"/>
      <w:r>
        <w:rPr>
          <w:rFonts w:hint="cs"/>
          <w:rtl/>
          <w:lang w:eastAsia="he-IL"/>
        </w:rPr>
        <w:t>הנדחה</w:t>
      </w:r>
      <w:bookmarkStart w:id="160" w:name="_ETM_Q1_411119"/>
      <w:bookmarkStart w:id="161" w:name="_ETM_Q1_410809"/>
      <w:bookmarkEnd w:id="160"/>
      <w:bookmarkEnd w:id="161"/>
      <w:r>
        <w:rPr>
          <w:rFonts w:hint="cs"/>
          <w:rtl/>
          <w:lang w:eastAsia="he-IL"/>
        </w:rPr>
        <w:t>,</w:t>
      </w:r>
      <w:bookmarkStart w:id="162" w:name="_ETM_Q1_410819"/>
      <w:bookmarkEnd w:id="162"/>
      <w:r>
        <w:rPr>
          <w:rFonts w:hint="cs"/>
          <w:rtl/>
          <w:lang w:eastAsia="he-IL"/>
        </w:rPr>
        <w:t xml:space="preserve"> שלושה חודשים הם בהחלט זמן </w:t>
      </w:r>
      <w:bookmarkStart w:id="163" w:name="_ETM_Q1_414430"/>
      <w:bookmarkEnd w:id="163"/>
      <w:r>
        <w:rPr>
          <w:rFonts w:hint="cs"/>
          <w:rtl/>
          <w:lang w:eastAsia="he-IL"/>
        </w:rPr>
        <w:t xml:space="preserve">מספיק וסביר בעיניי ונוכל לעמוד במועד הזה. אני מאוד אודה </w:t>
      </w:r>
      <w:bookmarkStart w:id="164" w:name="_ETM_Q1_421663"/>
      <w:bookmarkEnd w:id="164"/>
      <w:r>
        <w:rPr>
          <w:rFonts w:hint="cs"/>
          <w:rtl/>
          <w:lang w:eastAsia="he-IL"/>
        </w:rPr>
        <w:t xml:space="preserve">לוועדה </w:t>
      </w:r>
      <w:bookmarkStart w:id="165" w:name="_ETM_Q1_419689"/>
      <w:bookmarkEnd w:id="165"/>
      <w:r>
        <w:rPr>
          <w:rFonts w:hint="cs"/>
          <w:rtl/>
          <w:lang w:eastAsia="he-IL"/>
        </w:rPr>
        <w:t xml:space="preserve">אם תאשר את שתי הבקשות האלה. </w:t>
      </w:r>
    </w:p>
    <w:p w:rsidR="00D5618E" w:rsidRDefault="00D5618E" w:rsidP="00D5618E">
      <w:pPr>
        <w:rPr>
          <w:rtl/>
          <w:lang w:eastAsia="he-IL"/>
        </w:rPr>
      </w:pPr>
      <w:bookmarkStart w:id="166" w:name="_ETM_Q1_424363"/>
      <w:bookmarkStart w:id="167" w:name="_ETM_Q1_424436"/>
      <w:bookmarkStart w:id="168" w:name="_ETM_Q1_425051"/>
      <w:bookmarkEnd w:id="166"/>
      <w:bookmarkEnd w:id="167"/>
      <w:bookmarkEnd w:id="168"/>
    </w:p>
    <w:p w:rsidR="00D5618E" w:rsidRDefault="00D5618E" w:rsidP="00D5618E">
      <w:pPr>
        <w:pStyle w:val="af6"/>
        <w:keepNext/>
        <w:rPr>
          <w:rtl/>
        </w:rPr>
      </w:pPr>
      <w:bookmarkStart w:id="169" w:name="ET_yor_6156_6"/>
      <w:r w:rsidRPr="00D5618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618E">
        <w:rPr>
          <w:rStyle w:val="TagStyle"/>
          <w:rtl/>
        </w:rPr>
        <w:t xml:space="preserve"> &lt;&lt; יור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D5618E" w:rsidRDefault="00D5618E" w:rsidP="00D5618E">
      <w:pPr>
        <w:pStyle w:val="KeepWithNext"/>
        <w:rPr>
          <w:rtl/>
          <w:lang w:eastAsia="he-IL"/>
        </w:rPr>
      </w:pPr>
    </w:p>
    <w:p w:rsidR="00D5618E" w:rsidRDefault="00D5618E" w:rsidP="00D5618E">
      <w:pPr>
        <w:rPr>
          <w:rtl/>
          <w:lang w:eastAsia="he-IL"/>
        </w:rPr>
      </w:pPr>
      <w:bookmarkStart w:id="170" w:name="_ETM_Q1_425461"/>
      <w:bookmarkStart w:id="171" w:name="_ETM_Q1_425492"/>
      <w:bookmarkEnd w:id="170"/>
      <w:bookmarkEnd w:id="171"/>
      <w:r>
        <w:rPr>
          <w:rFonts w:hint="cs"/>
          <w:rtl/>
          <w:lang w:eastAsia="he-IL"/>
        </w:rPr>
        <w:t>טוב תראו</w:t>
      </w:r>
      <w:bookmarkStart w:id="172" w:name="_ETM_Q1_424012"/>
      <w:bookmarkEnd w:id="172"/>
      <w:r>
        <w:rPr>
          <w:rFonts w:hint="cs"/>
          <w:rtl/>
          <w:lang w:eastAsia="he-IL"/>
        </w:rPr>
        <w:t xml:space="preserve">, </w:t>
      </w:r>
      <w:bookmarkStart w:id="173" w:name="_ETM_Q1_424242"/>
      <w:bookmarkEnd w:id="173"/>
      <w:r>
        <w:rPr>
          <w:rFonts w:hint="cs"/>
          <w:rtl/>
          <w:lang w:eastAsia="he-IL"/>
        </w:rPr>
        <w:t xml:space="preserve">אני אומר כך: לגבי המועד של תחילת החוק, זה דבר </w:t>
      </w:r>
      <w:bookmarkStart w:id="174" w:name="_ETM_Q1_429515"/>
      <w:bookmarkEnd w:id="174"/>
      <w:r>
        <w:rPr>
          <w:rFonts w:hint="cs"/>
          <w:rtl/>
          <w:lang w:eastAsia="he-IL"/>
        </w:rPr>
        <w:t>סביר. בהרבה חוקים צריך להיערך, י</w:t>
      </w:r>
      <w:bookmarkStart w:id="175" w:name="_ETM_Q1_430506"/>
      <w:bookmarkEnd w:id="175"/>
      <w:r>
        <w:rPr>
          <w:rFonts w:hint="cs"/>
          <w:rtl/>
          <w:lang w:eastAsia="he-IL"/>
        </w:rPr>
        <w:t xml:space="preserve">ש פה שינוי. זה לא </w:t>
      </w:r>
      <w:bookmarkStart w:id="176" w:name="_ETM_Q1_432805"/>
      <w:bookmarkEnd w:id="176"/>
      <w:r>
        <w:rPr>
          <w:rFonts w:hint="cs"/>
          <w:rtl/>
          <w:lang w:eastAsia="he-IL"/>
        </w:rPr>
        <w:t>יהיה שלושה. יהיה פה תאריך קובע,</w:t>
      </w:r>
      <w:bookmarkStart w:id="177" w:name="_ETM_Q1_433345"/>
      <w:bookmarkEnd w:id="177"/>
      <w:r>
        <w:rPr>
          <w:rFonts w:hint="cs"/>
          <w:rtl/>
          <w:lang w:eastAsia="he-IL"/>
        </w:rPr>
        <w:t xml:space="preserve"> מכיוון שההיערכות שלכם יכולה</w:t>
      </w:r>
      <w:bookmarkStart w:id="178" w:name="_ETM_Q1_436315"/>
      <w:bookmarkEnd w:id="178"/>
      <w:r>
        <w:rPr>
          <w:rFonts w:hint="cs"/>
          <w:rtl/>
          <w:lang w:eastAsia="he-IL"/>
        </w:rPr>
        <w:t xml:space="preserve"> כבר להתחיל היום. בסדר? אין פה שום דבר שיכול ל</w:t>
      </w:r>
      <w:bookmarkStart w:id="179" w:name="_ETM_Q1_438346"/>
      <w:bookmarkEnd w:id="179"/>
      <w:r>
        <w:rPr>
          <w:rFonts w:hint="cs"/>
          <w:rtl/>
          <w:lang w:eastAsia="he-IL"/>
        </w:rPr>
        <w:t xml:space="preserve">המתין </w:t>
      </w:r>
      <w:bookmarkStart w:id="180" w:name="_ETM_Q1_438878"/>
      <w:bookmarkEnd w:id="180"/>
      <w:r>
        <w:rPr>
          <w:rFonts w:hint="cs"/>
          <w:rtl/>
          <w:lang w:eastAsia="he-IL"/>
        </w:rPr>
        <w:t xml:space="preserve">לחוק. אז מבחינתי השלושה חודשים אמורים להיות מהיום. ייקח עוד </w:t>
      </w:r>
      <w:bookmarkStart w:id="181" w:name="_ETM_Q1_446095"/>
      <w:bookmarkEnd w:id="181"/>
      <w:r>
        <w:rPr>
          <w:rFonts w:hint="cs"/>
          <w:rtl/>
          <w:lang w:eastAsia="he-IL"/>
        </w:rPr>
        <w:t xml:space="preserve">שבועיים כדי לתת לכנסת להעביר, בסדר. אבל במובן הזה צריך </w:t>
      </w:r>
      <w:bookmarkStart w:id="182" w:name="_ETM_Q1_451967"/>
      <w:bookmarkEnd w:id="182"/>
      <w:r>
        <w:rPr>
          <w:rFonts w:hint="cs"/>
          <w:rtl/>
          <w:lang w:eastAsia="he-IL"/>
        </w:rPr>
        <w:t>לקבוע. אנחנו נמצאים היום באמצ</w:t>
      </w:r>
      <w:bookmarkStart w:id="183" w:name="_ETM_Q1_453247"/>
      <w:bookmarkEnd w:id="183"/>
      <w:r>
        <w:rPr>
          <w:rFonts w:hint="cs"/>
          <w:rtl/>
          <w:lang w:eastAsia="he-IL"/>
        </w:rPr>
        <w:t xml:space="preserve">ע חודש ינואר. אז </w:t>
      </w:r>
      <w:bookmarkStart w:id="184" w:name="_ETM_Q1_455858"/>
      <w:bookmarkEnd w:id="184"/>
      <w:r>
        <w:rPr>
          <w:rFonts w:hint="cs"/>
          <w:rtl/>
          <w:lang w:eastAsia="he-IL"/>
        </w:rPr>
        <w:t>צריך לקבוע שתחילת החוק בסופו של דבר ב-1 באפריל, זה</w:t>
      </w:r>
      <w:bookmarkStart w:id="185" w:name="_ETM_Q1_462050"/>
      <w:bookmarkEnd w:id="185"/>
      <w:r>
        <w:rPr>
          <w:rFonts w:hint="cs"/>
          <w:rtl/>
          <w:lang w:eastAsia="he-IL"/>
        </w:rPr>
        <w:t xml:space="preserve"> </w:t>
      </w:r>
      <w:bookmarkStart w:id="186" w:name="_ETM_Q1_460146"/>
      <w:bookmarkEnd w:id="186"/>
      <w:r>
        <w:rPr>
          <w:rFonts w:hint="cs"/>
          <w:rtl/>
          <w:lang w:eastAsia="he-IL"/>
        </w:rPr>
        <w:t>שלושה וחצי חודשים,</w:t>
      </w:r>
      <w:bookmarkStart w:id="187" w:name="_ETM_Q1_460898"/>
      <w:bookmarkEnd w:id="187"/>
      <w:r>
        <w:rPr>
          <w:rFonts w:hint="cs"/>
          <w:rtl/>
          <w:lang w:eastAsia="he-IL"/>
        </w:rPr>
        <w:t xml:space="preserve"> לא? לא, זה חודשיים וחצי. </w:t>
      </w:r>
      <w:bookmarkStart w:id="188" w:name="_ETM_Q1_464380"/>
      <w:bookmarkEnd w:id="188"/>
      <w:r>
        <w:rPr>
          <w:rFonts w:hint="cs"/>
          <w:rtl/>
          <w:lang w:eastAsia="he-IL"/>
        </w:rPr>
        <w:t xml:space="preserve">בואו נקבע 1 במאי. זה לא צריך להיות תלוי </w:t>
      </w:r>
      <w:bookmarkStart w:id="189" w:name="_ETM_Q1_471900"/>
      <w:bookmarkEnd w:id="189"/>
      <w:r>
        <w:rPr>
          <w:rFonts w:hint="cs"/>
          <w:rtl/>
          <w:lang w:eastAsia="he-IL"/>
        </w:rPr>
        <w:t>במתי פרסמו את</w:t>
      </w:r>
      <w:bookmarkStart w:id="190" w:name="_ETM_Q1_470373"/>
      <w:bookmarkEnd w:id="190"/>
      <w:r>
        <w:rPr>
          <w:rFonts w:hint="cs"/>
          <w:rtl/>
          <w:lang w:eastAsia="he-IL"/>
        </w:rPr>
        <w:t xml:space="preserve"> החוק. קחו עכשיו שלושה חודשים, שלוש</w:t>
      </w:r>
      <w:bookmarkStart w:id="191" w:name="_ETM_Q1_472285"/>
      <w:bookmarkEnd w:id="191"/>
      <w:r>
        <w:rPr>
          <w:rFonts w:hint="cs"/>
          <w:rtl/>
          <w:lang w:eastAsia="he-IL"/>
        </w:rPr>
        <w:t>ה חודשים</w:t>
      </w:r>
      <w:r w:rsidR="00FE1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ושבוע ותהיו ערוכים.</w:t>
      </w:r>
      <w:r w:rsidR="00FE1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החוק פורסם להתחיל. אז </w:t>
      </w:r>
      <w:bookmarkStart w:id="192" w:name="_ETM_Q1_480572"/>
      <w:bookmarkEnd w:id="192"/>
      <w:r>
        <w:rPr>
          <w:rFonts w:hint="cs"/>
          <w:rtl/>
          <w:lang w:eastAsia="he-IL"/>
        </w:rPr>
        <w:t>זה אנחנו נעשה תוך קביעה של התאריך ונכניס אותו ל</w:t>
      </w:r>
      <w:bookmarkStart w:id="193" w:name="_ETM_Q1_482379"/>
      <w:bookmarkEnd w:id="193"/>
      <w:r>
        <w:rPr>
          <w:rFonts w:hint="cs"/>
          <w:rtl/>
          <w:lang w:eastAsia="he-IL"/>
        </w:rPr>
        <w:t>תוקף</w:t>
      </w:r>
      <w:bookmarkStart w:id="194" w:name="_ETM_Q1_482739"/>
      <w:bookmarkEnd w:id="194"/>
      <w:r>
        <w:rPr>
          <w:rFonts w:hint="cs"/>
          <w:rtl/>
          <w:lang w:eastAsia="he-IL"/>
        </w:rPr>
        <w:t xml:space="preserve"> ב-1 במאי. </w:t>
      </w:r>
      <w:bookmarkStart w:id="195" w:name="_ETM_Q1_484882"/>
      <w:bookmarkEnd w:id="195"/>
    </w:p>
    <w:p w:rsidR="00D5618E" w:rsidRDefault="00D5618E" w:rsidP="00D5618E">
      <w:pPr>
        <w:rPr>
          <w:rtl/>
          <w:lang w:eastAsia="he-IL"/>
        </w:rPr>
      </w:pPr>
      <w:bookmarkStart w:id="196" w:name="_ETM_Q1_484969"/>
      <w:bookmarkEnd w:id="196"/>
    </w:p>
    <w:p w:rsidR="00D5618E" w:rsidRDefault="00D5618E" w:rsidP="00D5618E">
      <w:pPr>
        <w:rPr>
          <w:rtl/>
          <w:lang w:eastAsia="he-IL"/>
        </w:rPr>
      </w:pPr>
      <w:bookmarkStart w:id="197" w:name="_ETM_Q1_485009"/>
      <w:bookmarkStart w:id="198" w:name="_ETM_Q1_485073"/>
      <w:bookmarkEnd w:id="197"/>
      <w:bookmarkEnd w:id="198"/>
      <w:r>
        <w:rPr>
          <w:rFonts w:hint="cs"/>
          <w:rtl/>
          <w:lang w:eastAsia="he-IL"/>
        </w:rPr>
        <w:t xml:space="preserve">לגבי הבקשה השנייה: אני חושב ששנתיים זו תקופה </w:t>
      </w:r>
      <w:bookmarkStart w:id="199" w:name="_ETM_Q1_490114"/>
      <w:bookmarkEnd w:id="199"/>
      <w:r>
        <w:rPr>
          <w:rFonts w:hint="cs"/>
          <w:rtl/>
          <w:lang w:eastAsia="he-IL"/>
        </w:rPr>
        <w:t>מוגזמת. אני רוצה לומר, יש פה איזה איזון שצריך לבצע.</w:t>
      </w:r>
      <w:bookmarkStart w:id="200" w:name="_ETM_Q1_495171"/>
      <w:bookmarkEnd w:id="200"/>
      <w:r>
        <w:rPr>
          <w:rFonts w:hint="cs"/>
          <w:rtl/>
          <w:lang w:eastAsia="he-IL"/>
        </w:rPr>
        <w:t xml:space="preserve"> מצד אחד, מה אתם אומרים לנו? שב</w:t>
      </w:r>
      <w:bookmarkStart w:id="201" w:name="_ETM_Q1_496938"/>
      <w:bookmarkEnd w:id="201"/>
      <w:r>
        <w:rPr>
          <w:rFonts w:hint="cs"/>
          <w:rtl/>
          <w:lang w:eastAsia="he-IL"/>
        </w:rPr>
        <w:t>שנתיים האלו י</w:t>
      </w:r>
      <w:bookmarkStart w:id="202" w:name="_ETM_Q1_497646"/>
      <w:bookmarkEnd w:id="202"/>
      <w:r>
        <w:rPr>
          <w:rFonts w:hint="cs"/>
          <w:rtl/>
          <w:lang w:eastAsia="he-IL"/>
        </w:rPr>
        <w:t xml:space="preserve">משיכו </w:t>
      </w:r>
      <w:bookmarkStart w:id="203" w:name="_ETM_Q1_500314"/>
      <w:bookmarkEnd w:id="203"/>
      <w:r>
        <w:rPr>
          <w:rFonts w:hint="cs"/>
          <w:rtl/>
          <w:lang w:eastAsia="he-IL"/>
        </w:rPr>
        <w:t>להיל</w:t>
      </w:r>
      <w:bookmarkStart w:id="204" w:name="_ETM_Q1_497928"/>
      <w:bookmarkEnd w:id="204"/>
      <w:r>
        <w:rPr>
          <w:rFonts w:hint="cs"/>
          <w:rtl/>
          <w:lang w:eastAsia="he-IL"/>
        </w:rPr>
        <w:t>קח מאות או עשרות ערכות שהן לא ברמה הפורנזית? יש</w:t>
      </w:r>
      <w:bookmarkStart w:id="205" w:name="_ETM_Q1_504954"/>
      <w:bookmarkEnd w:id="205"/>
      <w:r>
        <w:rPr>
          <w:rFonts w:hint="cs"/>
          <w:rtl/>
          <w:lang w:eastAsia="he-IL"/>
        </w:rPr>
        <w:t xml:space="preserve"> פה איזה סתירה פנימית. </w:t>
      </w:r>
    </w:p>
    <w:p w:rsidR="00D5618E" w:rsidRDefault="00D5618E" w:rsidP="00D5618E">
      <w:pPr>
        <w:rPr>
          <w:rtl/>
          <w:lang w:eastAsia="he-IL"/>
        </w:rPr>
      </w:pPr>
      <w:bookmarkStart w:id="206" w:name="_ETM_Q1_507450"/>
      <w:bookmarkStart w:id="207" w:name="_ETM_Q1_507511"/>
      <w:bookmarkStart w:id="208" w:name="_ETM_Q1_504617"/>
      <w:bookmarkEnd w:id="206"/>
      <w:bookmarkEnd w:id="207"/>
      <w:bookmarkEnd w:id="208"/>
    </w:p>
    <w:p w:rsidR="00D5618E" w:rsidRDefault="00D5618E" w:rsidP="00D5618E">
      <w:pPr>
        <w:pStyle w:val="af9"/>
        <w:keepNext/>
        <w:rPr>
          <w:rtl/>
          <w:lang w:eastAsia="he-IL"/>
        </w:rPr>
      </w:pPr>
      <w:bookmarkStart w:id="209" w:name="ET_guest_טליה_אגמון_7"/>
      <w:r w:rsidRPr="00D56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D5618E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:rsidR="00D5618E" w:rsidRDefault="00D5618E" w:rsidP="00D5618E">
      <w:pPr>
        <w:pStyle w:val="KeepWithNext"/>
        <w:rPr>
          <w:rtl/>
          <w:lang w:eastAsia="he-IL"/>
        </w:rPr>
      </w:pPr>
    </w:p>
    <w:p w:rsidR="00D5618E" w:rsidRDefault="00D5618E" w:rsidP="00D5618E">
      <w:pPr>
        <w:rPr>
          <w:rtl/>
          <w:lang w:eastAsia="he-IL"/>
        </w:rPr>
      </w:pPr>
      <w:bookmarkStart w:id="210" w:name="_ETM_Q1_507918"/>
      <w:bookmarkStart w:id="211" w:name="_ETM_Q1_507953"/>
      <w:bookmarkEnd w:id="210"/>
      <w:bookmarkEnd w:id="211"/>
      <w:r>
        <w:rPr>
          <w:rFonts w:hint="cs"/>
          <w:rtl/>
          <w:lang w:eastAsia="he-IL"/>
        </w:rPr>
        <w:t xml:space="preserve">לא, אנחנו מדברים על אנשים שכבר </w:t>
      </w:r>
      <w:bookmarkStart w:id="212" w:name="_ETM_Q1_510829"/>
      <w:bookmarkEnd w:id="212"/>
      <w:r>
        <w:rPr>
          <w:rFonts w:hint="cs"/>
          <w:rtl/>
          <w:lang w:eastAsia="he-IL"/>
        </w:rPr>
        <w:t xml:space="preserve">עושים את העבודה הזאת </w:t>
      </w:r>
      <w:bookmarkStart w:id="213" w:name="_ETM_Q1_509804"/>
      <w:bookmarkEnd w:id="213"/>
      <w:r>
        <w:rPr>
          <w:rFonts w:hint="cs"/>
          <w:rtl/>
          <w:lang w:eastAsia="he-IL"/>
        </w:rPr>
        <w:t xml:space="preserve">ויש להם ניסיון בה, רק הם </w:t>
      </w:r>
      <w:bookmarkStart w:id="214" w:name="_ETM_Q1_511936"/>
      <w:bookmarkEnd w:id="214"/>
      <w:r>
        <w:rPr>
          <w:rFonts w:hint="cs"/>
          <w:rtl/>
          <w:lang w:eastAsia="he-IL"/>
        </w:rPr>
        <w:t>לא עברו עדיין את ההכשרה. אז אנ</w:t>
      </w:r>
      <w:bookmarkStart w:id="215" w:name="_ETM_Q1_512495"/>
      <w:bookmarkEnd w:id="215"/>
      <w:r>
        <w:rPr>
          <w:rFonts w:hint="cs"/>
          <w:rtl/>
          <w:lang w:eastAsia="he-IL"/>
        </w:rPr>
        <w:t xml:space="preserve">י לא חושבת שזה </w:t>
      </w:r>
      <w:bookmarkStart w:id="216" w:name="_ETM_Q1_513557"/>
      <w:bookmarkEnd w:id="216"/>
      <w:r>
        <w:rPr>
          <w:rFonts w:hint="cs"/>
          <w:rtl/>
          <w:lang w:eastAsia="he-IL"/>
        </w:rPr>
        <w:t xml:space="preserve">נכון לומר שלוקחים את זה בצורה שאיננה ראויה. השאלה </w:t>
      </w:r>
      <w:bookmarkStart w:id="217" w:name="_ETM_Q1_520954"/>
      <w:bookmarkEnd w:id="217"/>
      <w:r>
        <w:rPr>
          <w:rFonts w:hint="cs"/>
          <w:rtl/>
          <w:lang w:eastAsia="he-IL"/>
        </w:rPr>
        <w:t>אם מוציאים את קבוצת</w:t>
      </w:r>
      <w:bookmarkStart w:id="218" w:name="_ETM_Q1_521505"/>
      <w:bookmarkEnd w:id="218"/>
      <w:r>
        <w:rPr>
          <w:rFonts w:hint="cs"/>
          <w:rtl/>
          <w:lang w:eastAsia="he-IL"/>
        </w:rPr>
        <w:t xml:space="preserve"> - - -</w:t>
      </w:r>
    </w:p>
    <w:p w:rsidR="00D5618E" w:rsidRDefault="00D5618E" w:rsidP="00D5618E">
      <w:pPr>
        <w:rPr>
          <w:rtl/>
          <w:lang w:eastAsia="he-IL"/>
        </w:rPr>
      </w:pPr>
      <w:bookmarkStart w:id="219" w:name="_ETM_Q1_525311"/>
      <w:bookmarkStart w:id="220" w:name="_ETM_Q1_525382"/>
      <w:bookmarkStart w:id="221" w:name="_ETM_Q1_523664"/>
      <w:bookmarkStart w:id="222" w:name="_ETM_Q1_524166"/>
      <w:bookmarkEnd w:id="219"/>
      <w:bookmarkEnd w:id="220"/>
      <w:bookmarkEnd w:id="221"/>
      <w:bookmarkEnd w:id="222"/>
    </w:p>
    <w:p w:rsidR="00D5618E" w:rsidRDefault="00D5618E" w:rsidP="00D5618E">
      <w:pPr>
        <w:pStyle w:val="af6"/>
        <w:keepNext/>
        <w:rPr>
          <w:rtl/>
        </w:rPr>
      </w:pPr>
      <w:bookmarkStart w:id="223" w:name="ET_yor_6156_8"/>
      <w:r w:rsidRPr="00D5618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618E">
        <w:rPr>
          <w:rStyle w:val="TagStyle"/>
          <w:rtl/>
        </w:rPr>
        <w:t xml:space="preserve"> &lt;&lt; יור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:rsidR="00D5618E" w:rsidRDefault="00D5618E" w:rsidP="00D5618E">
      <w:pPr>
        <w:pStyle w:val="KeepWithNext"/>
        <w:rPr>
          <w:rtl/>
          <w:lang w:eastAsia="he-IL"/>
        </w:rPr>
      </w:pPr>
    </w:p>
    <w:p w:rsidR="00D5618E" w:rsidRDefault="00D5618E" w:rsidP="00D5618E">
      <w:pPr>
        <w:rPr>
          <w:rtl/>
          <w:lang w:eastAsia="he-IL"/>
        </w:rPr>
      </w:pPr>
      <w:bookmarkStart w:id="224" w:name="_ETM_Q1_524602"/>
      <w:bookmarkStart w:id="225" w:name="_ETM_Q1_524642"/>
      <w:bookmarkEnd w:id="224"/>
      <w:bookmarkEnd w:id="225"/>
      <w:r>
        <w:rPr>
          <w:rFonts w:hint="cs"/>
          <w:rtl/>
          <w:lang w:eastAsia="he-IL"/>
        </w:rPr>
        <w:t xml:space="preserve">עו"ד אגמון, אני רוצה רגע לומר </w:t>
      </w:r>
      <w:bookmarkStart w:id="226" w:name="_ETM_Q1_529863"/>
      <w:bookmarkEnd w:id="226"/>
      <w:r>
        <w:rPr>
          <w:rFonts w:hint="cs"/>
          <w:rtl/>
          <w:lang w:eastAsia="he-IL"/>
        </w:rPr>
        <w:t>בהקשר הזה משהו. לא דינו של רופא חדש שמוסמך ל</w:t>
      </w:r>
      <w:bookmarkStart w:id="227" w:name="_ETM_Q1_532062"/>
      <w:bookmarkEnd w:id="227"/>
      <w:r>
        <w:rPr>
          <w:rFonts w:hint="cs"/>
          <w:rtl/>
          <w:lang w:eastAsia="he-IL"/>
        </w:rPr>
        <w:t>תחום</w:t>
      </w:r>
      <w:bookmarkStart w:id="228" w:name="_ETM_Q1_533618"/>
      <w:bookmarkEnd w:id="228"/>
      <w:r>
        <w:rPr>
          <w:rFonts w:hint="cs"/>
          <w:rtl/>
          <w:lang w:eastAsia="he-IL"/>
        </w:rPr>
        <w:t xml:space="preserve"> ומעולם לא עבד בחדרים האקוטיים כ</w:t>
      </w:r>
      <w:bookmarkStart w:id="229" w:name="_ETM_Q1_535905"/>
      <w:bookmarkEnd w:id="229"/>
      <w:r>
        <w:rPr>
          <w:rFonts w:hint="cs"/>
          <w:rtl/>
          <w:lang w:eastAsia="he-IL"/>
        </w:rPr>
        <w:t xml:space="preserve">דינו של אדם שיש לו </w:t>
      </w:r>
      <w:bookmarkStart w:id="230" w:name="_ETM_Q1_538756"/>
      <w:bookmarkEnd w:id="230"/>
      <w:r>
        <w:rPr>
          <w:rFonts w:hint="cs"/>
          <w:rtl/>
          <w:lang w:eastAsia="he-IL"/>
        </w:rPr>
        <w:t>שלוש שנות</w:t>
      </w:r>
      <w:bookmarkStart w:id="231" w:name="_ETM_Q1_538460"/>
      <w:bookmarkEnd w:id="231"/>
      <w:r>
        <w:rPr>
          <w:rFonts w:hint="cs"/>
          <w:rtl/>
          <w:lang w:eastAsia="he-IL"/>
        </w:rPr>
        <w:t xml:space="preserve"> ניסיון ועכשיו צריך להשלים לו את ההכשרה הפורמלית. </w:t>
      </w:r>
      <w:bookmarkStart w:id="232" w:name="_ETM_Q1_544457"/>
      <w:bookmarkEnd w:id="232"/>
      <w:r>
        <w:rPr>
          <w:rFonts w:hint="cs"/>
          <w:rtl/>
          <w:lang w:eastAsia="he-IL"/>
        </w:rPr>
        <w:t>אז שהמכון לרפואה משפטית יתכבד ויבנה פה שנ</w:t>
      </w:r>
      <w:bookmarkStart w:id="233" w:name="_ETM_Q1_546808"/>
      <w:bookmarkEnd w:id="233"/>
      <w:r>
        <w:rPr>
          <w:rFonts w:hint="cs"/>
          <w:rtl/>
          <w:lang w:eastAsia="he-IL"/>
        </w:rPr>
        <w:t>י מסלולי הכשרה</w:t>
      </w:r>
      <w:bookmarkStart w:id="234" w:name="_ETM_Q1_548255"/>
      <w:bookmarkEnd w:id="234"/>
      <w:r>
        <w:rPr>
          <w:rFonts w:hint="cs"/>
          <w:rtl/>
          <w:lang w:eastAsia="he-IL"/>
        </w:rPr>
        <w:t xml:space="preserve">: מסלול אחד למי שכבר </w:t>
      </w:r>
      <w:bookmarkStart w:id="235" w:name="_ETM_Q1_550775"/>
      <w:bookmarkEnd w:id="235"/>
      <w:r>
        <w:rPr>
          <w:rFonts w:hint="cs"/>
          <w:rtl/>
          <w:lang w:eastAsia="he-IL"/>
        </w:rPr>
        <w:t xml:space="preserve">עוסק בתחום. תתחילו איתם, </w:t>
      </w:r>
      <w:bookmarkStart w:id="236" w:name="_ETM_Q1_554946"/>
      <w:bookmarkEnd w:id="236"/>
      <w:r>
        <w:rPr>
          <w:rFonts w:hint="cs"/>
          <w:rtl/>
          <w:lang w:eastAsia="he-IL"/>
        </w:rPr>
        <w:t xml:space="preserve">אלו </w:t>
      </w:r>
      <w:bookmarkStart w:id="237" w:name="_ETM_Q1_552581"/>
      <w:bookmarkEnd w:id="237"/>
      <w:r>
        <w:rPr>
          <w:rFonts w:hint="cs"/>
          <w:rtl/>
          <w:lang w:eastAsia="he-IL"/>
        </w:rPr>
        <w:t>אנשים שכבר פשיטא שיש להם ניסיון.</w:t>
      </w:r>
      <w:bookmarkStart w:id="238" w:name="_ETM_Q1_554937"/>
      <w:bookmarkEnd w:id="238"/>
      <w:r>
        <w:rPr>
          <w:rFonts w:hint="cs"/>
          <w:rtl/>
          <w:lang w:eastAsia="he-IL"/>
        </w:rPr>
        <w:t xml:space="preserve"> אם אין </w:t>
      </w:r>
      <w:bookmarkStart w:id="239" w:name="_ETM_Q1_555414"/>
      <w:bookmarkEnd w:id="239"/>
      <w:r>
        <w:rPr>
          <w:rFonts w:hint="cs"/>
          <w:rtl/>
          <w:lang w:eastAsia="he-IL"/>
        </w:rPr>
        <w:t xml:space="preserve">להם ניסיון אז מה אנחנו מרשים להם בכלל להמשיך לקחת </w:t>
      </w:r>
      <w:bookmarkStart w:id="240" w:name="_ETM_Q1_560437"/>
      <w:bookmarkEnd w:id="240"/>
      <w:r>
        <w:rPr>
          <w:rFonts w:hint="cs"/>
          <w:rtl/>
          <w:lang w:eastAsia="he-IL"/>
        </w:rPr>
        <w:t>ערכות. ומסלול הכשרה אחר, שהוא יותר ממושך</w:t>
      </w:r>
      <w:bookmarkStart w:id="241" w:name="_ETM_Q1_562613"/>
      <w:bookmarkEnd w:id="241"/>
      <w:r>
        <w:rPr>
          <w:rFonts w:hint="cs"/>
          <w:rtl/>
          <w:lang w:eastAsia="he-IL"/>
        </w:rPr>
        <w:t>, יש בו יותר</w:t>
      </w:r>
      <w:bookmarkStart w:id="242" w:name="_ETM_Q1_564453"/>
      <w:bookmarkEnd w:id="242"/>
      <w:r>
        <w:rPr>
          <w:rFonts w:hint="cs"/>
          <w:rtl/>
          <w:lang w:eastAsia="he-IL"/>
        </w:rPr>
        <w:t xml:space="preserve"> דרישה לפרקטיקום מקצועי. זה לרופאים חדשים שצריך להכשיר. </w:t>
      </w:r>
      <w:bookmarkStart w:id="243" w:name="_ETM_Q1_569987"/>
      <w:bookmarkEnd w:id="243"/>
    </w:p>
    <w:p w:rsidR="00D5618E" w:rsidRDefault="00D5618E" w:rsidP="00D5618E">
      <w:pPr>
        <w:rPr>
          <w:rtl/>
          <w:lang w:eastAsia="he-IL"/>
        </w:rPr>
      </w:pPr>
      <w:bookmarkStart w:id="244" w:name="_ETM_Q1_570248"/>
      <w:bookmarkStart w:id="245" w:name="_ETM_Q1_570325"/>
      <w:bookmarkEnd w:id="244"/>
      <w:bookmarkEnd w:id="245"/>
    </w:p>
    <w:p w:rsidR="00D5618E" w:rsidRDefault="00D5618E" w:rsidP="00D5618E">
      <w:pPr>
        <w:rPr>
          <w:rtl/>
          <w:lang w:eastAsia="he-IL"/>
        </w:rPr>
      </w:pPr>
      <w:bookmarkStart w:id="246" w:name="_ETM_Q1_570377"/>
      <w:bookmarkStart w:id="247" w:name="_ETM_Q1_570446"/>
      <w:bookmarkEnd w:id="246"/>
      <w:bookmarkEnd w:id="247"/>
      <w:r>
        <w:rPr>
          <w:rFonts w:hint="cs"/>
          <w:rtl/>
          <w:lang w:eastAsia="he-IL"/>
        </w:rPr>
        <w:t>ולכן אני</w:t>
      </w:r>
      <w:bookmarkStart w:id="248" w:name="_ETM_Q1_571305"/>
      <w:bookmarkEnd w:id="248"/>
      <w:r>
        <w:rPr>
          <w:rFonts w:hint="cs"/>
          <w:rtl/>
          <w:lang w:eastAsia="he-IL"/>
        </w:rPr>
        <w:t xml:space="preserve"> רוצה להציע את הדבר הבא: הוראת המעבר הז</w:t>
      </w:r>
      <w:bookmarkStart w:id="249" w:name="_ETM_Q1_572785"/>
      <w:bookmarkEnd w:id="249"/>
      <w:r>
        <w:rPr>
          <w:rFonts w:hint="cs"/>
          <w:rtl/>
          <w:lang w:eastAsia="he-IL"/>
        </w:rPr>
        <w:t xml:space="preserve">את צריכה להיות </w:t>
      </w:r>
      <w:bookmarkStart w:id="250" w:name="_ETM_Q1_574985"/>
      <w:bookmarkEnd w:id="250"/>
      <w:r>
        <w:rPr>
          <w:rFonts w:hint="cs"/>
          <w:rtl/>
          <w:lang w:eastAsia="he-IL"/>
        </w:rPr>
        <w:t xml:space="preserve">לשנה. </w:t>
      </w:r>
      <w:bookmarkStart w:id="251" w:name="_ETM_Q1_575737"/>
      <w:bookmarkEnd w:id="251"/>
    </w:p>
    <w:p w:rsidR="00D5618E" w:rsidRDefault="00D5618E" w:rsidP="00D5618E">
      <w:pPr>
        <w:rPr>
          <w:rtl/>
          <w:lang w:eastAsia="he-IL"/>
        </w:rPr>
      </w:pPr>
      <w:bookmarkStart w:id="252" w:name="_ETM_Q1_575803"/>
      <w:bookmarkStart w:id="253" w:name="_ETM_Q1_574683"/>
      <w:bookmarkEnd w:id="252"/>
      <w:bookmarkEnd w:id="253"/>
    </w:p>
    <w:p w:rsidR="00D5618E" w:rsidRDefault="00D5618E" w:rsidP="00D5618E">
      <w:pPr>
        <w:pStyle w:val="af9"/>
        <w:keepNext/>
        <w:rPr>
          <w:rtl/>
          <w:lang w:eastAsia="he-IL"/>
        </w:rPr>
      </w:pPr>
      <w:bookmarkStart w:id="254" w:name="ET_guest_טליה_אגמון_9"/>
      <w:r w:rsidRPr="00D56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D5618E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:rsidR="00D5618E" w:rsidRDefault="00D5618E" w:rsidP="00D5618E">
      <w:pPr>
        <w:pStyle w:val="KeepWithNext"/>
        <w:rPr>
          <w:rtl/>
          <w:lang w:eastAsia="he-IL"/>
        </w:rPr>
      </w:pPr>
    </w:p>
    <w:p w:rsidR="00D5618E" w:rsidRDefault="00D5618E" w:rsidP="00D5618E">
      <w:pPr>
        <w:rPr>
          <w:rtl/>
          <w:lang w:eastAsia="he-IL"/>
        </w:rPr>
      </w:pPr>
      <w:bookmarkStart w:id="255" w:name="_ETM_Q1_575125"/>
      <w:bookmarkStart w:id="256" w:name="_ETM_Q1_575157"/>
      <w:bookmarkEnd w:id="255"/>
      <w:bookmarkEnd w:id="256"/>
      <w:r>
        <w:rPr>
          <w:rFonts w:hint="cs"/>
          <w:rtl/>
          <w:lang w:eastAsia="he-IL"/>
        </w:rPr>
        <w:t xml:space="preserve">אני רק רוצה לומר </w:t>
      </w:r>
      <w:bookmarkStart w:id="257" w:name="_ETM_Q1_575698"/>
      <w:bookmarkEnd w:id="257"/>
      <w:r>
        <w:rPr>
          <w:rFonts w:hint="cs"/>
          <w:rtl/>
          <w:lang w:eastAsia="he-IL"/>
        </w:rPr>
        <w:t xml:space="preserve">שהוראת המעבר מבחינתנו לחלוטין </w:t>
      </w:r>
      <w:bookmarkStart w:id="258" w:name="_ETM_Q1_579193"/>
      <w:bookmarkEnd w:id="258"/>
      <w:r>
        <w:rPr>
          <w:rFonts w:hint="cs"/>
          <w:rtl/>
          <w:lang w:eastAsia="he-IL"/>
        </w:rPr>
        <w:t xml:space="preserve">צריכה להתייחס אך ורק למי שכבר עוסקים בתחום. </w:t>
      </w:r>
    </w:p>
    <w:p w:rsidR="00D5618E" w:rsidRDefault="00D5618E" w:rsidP="00D5618E">
      <w:pPr>
        <w:rPr>
          <w:rtl/>
          <w:lang w:eastAsia="he-IL"/>
        </w:rPr>
      </w:pPr>
      <w:bookmarkStart w:id="259" w:name="_ETM_Q1_584902"/>
      <w:bookmarkStart w:id="260" w:name="_ETM_Q1_584967"/>
      <w:bookmarkStart w:id="261" w:name="_ETM_Q1_585686"/>
      <w:bookmarkEnd w:id="259"/>
      <w:bookmarkEnd w:id="260"/>
      <w:bookmarkEnd w:id="261"/>
    </w:p>
    <w:p w:rsidR="00D5618E" w:rsidRDefault="00D5618E" w:rsidP="00D5618E">
      <w:pPr>
        <w:pStyle w:val="af6"/>
        <w:keepNext/>
        <w:rPr>
          <w:rtl/>
        </w:rPr>
      </w:pPr>
      <w:bookmarkStart w:id="262" w:name="ET_yor_6156_10"/>
      <w:r w:rsidRPr="00D5618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618E">
        <w:rPr>
          <w:rStyle w:val="TagStyle"/>
          <w:rtl/>
        </w:rPr>
        <w:t xml:space="preserve"> &lt;&lt; יור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:rsidR="00D5618E" w:rsidRDefault="00D5618E" w:rsidP="00D5618E">
      <w:pPr>
        <w:pStyle w:val="KeepWithNext"/>
        <w:rPr>
          <w:rtl/>
          <w:lang w:eastAsia="he-IL"/>
        </w:rPr>
      </w:pPr>
    </w:p>
    <w:p w:rsidR="00D5618E" w:rsidRDefault="00D5618E" w:rsidP="00D5618E">
      <w:pPr>
        <w:rPr>
          <w:rtl/>
          <w:lang w:eastAsia="he-IL"/>
        </w:rPr>
      </w:pPr>
      <w:bookmarkStart w:id="263" w:name="_ETM_Q1_586189"/>
      <w:bookmarkStart w:id="264" w:name="_ETM_Q1_586228"/>
      <w:bookmarkEnd w:id="263"/>
      <w:bookmarkEnd w:id="264"/>
      <w:r>
        <w:rPr>
          <w:rFonts w:hint="cs"/>
          <w:rtl/>
          <w:lang w:eastAsia="he-IL"/>
        </w:rPr>
        <w:t>אני מסכים.</w:t>
      </w:r>
      <w:bookmarkStart w:id="265" w:name="_ETM_Q1_587206"/>
      <w:bookmarkEnd w:id="265"/>
      <w:r>
        <w:rPr>
          <w:rFonts w:hint="cs"/>
          <w:rtl/>
          <w:lang w:eastAsia="he-IL"/>
        </w:rPr>
        <w:t xml:space="preserve"> ולכן אני אומר, </w:t>
      </w:r>
      <w:bookmarkStart w:id="266" w:name="_ETM_Q1_585651"/>
      <w:bookmarkEnd w:id="266"/>
      <w:r>
        <w:rPr>
          <w:rFonts w:hint="cs"/>
          <w:rtl/>
          <w:lang w:eastAsia="he-IL"/>
        </w:rPr>
        <w:t xml:space="preserve">מכיוון שעסקינן במי שכבר עוסק בתחום, פשיטא </w:t>
      </w:r>
      <w:bookmarkStart w:id="267" w:name="_ETM_Q1_591596"/>
      <w:bookmarkEnd w:id="267"/>
      <w:r>
        <w:rPr>
          <w:rFonts w:hint="cs"/>
          <w:rtl/>
          <w:lang w:eastAsia="he-IL"/>
        </w:rPr>
        <w:t>שתהליך ההסמכה של</w:t>
      </w:r>
      <w:bookmarkStart w:id="268" w:name="_ETM_Q1_590835"/>
      <w:bookmarkEnd w:id="268"/>
      <w:r>
        <w:rPr>
          <w:rFonts w:hint="cs"/>
          <w:rtl/>
          <w:lang w:eastAsia="he-IL"/>
        </w:rPr>
        <w:t>ו צריך להיות יותר קצר מ</w:t>
      </w:r>
      <w:bookmarkStart w:id="269" w:name="_ETM_Q1_592443"/>
      <w:bookmarkEnd w:id="269"/>
      <w:r>
        <w:rPr>
          <w:rFonts w:hint="cs"/>
          <w:rtl/>
          <w:lang w:eastAsia="he-IL"/>
        </w:rPr>
        <w:t xml:space="preserve">תהליך הסמכה </w:t>
      </w:r>
      <w:bookmarkStart w:id="270" w:name="_ETM_Q1_594748"/>
      <w:bookmarkEnd w:id="270"/>
      <w:r>
        <w:rPr>
          <w:rFonts w:hint="cs"/>
          <w:rtl/>
          <w:lang w:eastAsia="he-IL"/>
        </w:rPr>
        <w:t>של רופא חדש. ו</w:t>
      </w:r>
      <w:bookmarkStart w:id="271" w:name="_ETM_Q1_594692"/>
      <w:bookmarkEnd w:id="271"/>
      <w:r>
        <w:rPr>
          <w:rFonts w:hint="cs"/>
          <w:rtl/>
          <w:lang w:eastAsia="he-IL"/>
        </w:rPr>
        <w:t xml:space="preserve">לקבוע פה שנתיים זו </w:t>
      </w:r>
      <w:bookmarkStart w:id="272" w:name="_ETM_Q1_596177"/>
      <w:bookmarkEnd w:id="272"/>
      <w:r>
        <w:rPr>
          <w:rFonts w:hint="cs"/>
          <w:rtl/>
          <w:lang w:eastAsia="he-IL"/>
        </w:rPr>
        <w:t>תקופה ארוכה מידי.</w:t>
      </w:r>
      <w:bookmarkStart w:id="273" w:name="_ETM_Q1_599045"/>
      <w:bookmarkEnd w:id="273"/>
      <w:r>
        <w:rPr>
          <w:rFonts w:hint="cs"/>
          <w:rtl/>
          <w:lang w:eastAsia="he-IL"/>
        </w:rPr>
        <w:t xml:space="preserve"> אני רוצה להציע שאנחנו נקבע בחוק שנה. יכול להיות,</w:t>
      </w:r>
      <w:bookmarkStart w:id="274" w:name="_ETM_Q1_607845"/>
      <w:bookmarkEnd w:id="274"/>
      <w:r>
        <w:rPr>
          <w:rFonts w:hint="cs"/>
          <w:rtl/>
          <w:lang w:eastAsia="he-IL"/>
        </w:rPr>
        <w:t xml:space="preserve"> בצר לנו, שאם להערכתם, לא נסתר בע</w:t>
      </w:r>
      <w:bookmarkStart w:id="275" w:name="_ETM_Q1_610004"/>
      <w:bookmarkEnd w:id="275"/>
      <w:r>
        <w:rPr>
          <w:rFonts w:hint="cs"/>
          <w:rtl/>
          <w:lang w:eastAsia="he-IL"/>
        </w:rPr>
        <w:t xml:space="preserve">יניי שיש פה היום </w:t>
      </w:r>
      <w:bookmarkStart w:id="276" w:name="_ETM_Q1_612376"/>
      <w:bookmarkEnd w:id="276"/>
      <w:r>
        <w:rPr>
          <w:rFonts w:hint="cs"/>
          <w:rtl/>
          <w:lang w:eastAsia="he-IL"/>
        </w:rPr>
        <w:t>גם גל קורונה שמשרד הבריאות מתמודד. יכול להיות שצריך לומר</w:t>
      </w:r>
      <w:bookmarkStart w:id="277" w:name="_ETM_Q1_618649"/>
      <w:bookmarkEnd w:id="277"/>
      <w:r>
        <w:rPr>
          <w:rFonts w:hint="cs"/>
          <w:rtl/>
          <w:lang w:eastAsia="he-IL"/>
        </w:rPr>
        <w:t xml:space="preserve"> שהתקופה הזאת ניתן לה</w:t>
      </w:r>
      <w:bookmarkStart w:id="278" w:name="_ETM_Q1_618032"/>
      <w:bookmarkEnd w:id="278"/>
      <w:r>
        <w:rPr>
          <w:rFonts w:hint="cs"/>
          <w:rtl/>
          <w:lang w:eastAsia="he-IL"/>
        </w:rPr>
        <w:t>אריך אותה בעוד חצי שנה באישור ועדה,</w:t>
      </w:r>
      <w:bookmarkStart w:id="279" w:name="_ETM_Q1_622725"/>
      <w:bookmarkEnd w:id="279"/>
      <w:r>
        <w:rPr>
          <w:rFonts w:hint="cs"/>
          <w:rtl/>
          <w:lang w:eastAsia="he-IL"/>
        </w:rPr>
        <w:t xml:space="preserve"> בצו ואי</w:t>
      </w:r>
      <w:bookmarkStart w:id="280" w:name="_ETM_Q1_621866"/>
      <w:bookmarkEnd w:id="280"/>
      <w:r>
        <w:rPr>
          <w:rFonts w:hint="cs"/>
          <w:rtl/>
          <w:lang w:eastAsia="he-IL"/>
        </w:rPr>
        <w:t xml:space="preserve">שור ועדה, כדי שלא יצטרכו פה חקיקה של </w:t>
      </w:r>
      <w:bookmarkStart w:id="281" w:name="_ETM_Q1_627328"/>
      <w:bookmarkEnd w:id="281"/>
      <w:r>
        <w:rPr>
          <w:rFonts w:hint="cs"/>
          <w:rtl/>
          <w:lang w:eastAsia="he-IL"/>
        </w:rPr>
        <w:t>שלוש קריאות. זה מה</w:t>
      </w:r>
      <w:bookmarkStart w:id="282" w:name="_ETM_Q1_626079"/>
      <w:bookmarkEnd w:id="282"/>
      <w:r>
        <w:rPr>
          <w:rFonts w:hint="cs"/>
          <w:rtl/>
          <w:lang w:eastAsia="he-IL"/>
        </w:rPr>
        <w:t xml:space="preserve"> שמטריד אותי. ז</w:t>
      </w:r>
      <w:bookmarkStart w:id="283" w:name="_ETM_Q1_627239"/>
      <w:bookmarkEnd w:id="283"/>
      <w:r>
        <w:rPr>
          <w:rFonts w:hint="cs"/>
          <w:rtl/>
          <w:lang w:eastAsia="he-IL"/>
        </w:rPr>
        <w:t>את אומרת, מ</w:t>
      </w:r>
      <w:bookmarkStart w:id="284" w:name="_ETM_Q1_627329"/>
      <w:bookmarkEnd w:id="284"/>
      <w:r>
        <w:rPr>
          <w:rFonts w:hint="cs"/>
          <w:rtl/>
          <w:lang w:eastAsia="he-IL"/>
        </w:rPr>
        <w:t>חר</w:t>
      </w:r>
      <w:bookmarkStart w:id="285" w:name="_ETM_Q1_627716"/>
      <w:bookmarkEnd w:id="285"/>
      <w:r>
        <w:rPr>
          <w:rFonts w:hint="cs"/>
          <w:rtl/>
          <w:lang w:eastAsia="he-IL"/>
        </w:rPr>
        <w:t xml:space="preserve"> מתרגש עלינו עוד גל תחלואה ועוד גל תחלואה, אבל </w:t>
      </w:r>
      <w:bookmarkStart w:id="286" w:name="_ETM_Q1_634403"/>
      <w:bookmarkEnd w:id="286"/>
      <w:r>
        <w:rPr>
          <w:rFonts w:hint="cs"/>
          <w:rtl/>
          <w:lang w:eastAsia="he-IL"/>
        </w:rPr>
        <w:t>זה לא יכול להיו</w:t>
      </w:r>
      <w:bookmarkStart w:id="287" w:name="_ETM_Q1_632863"/>
      <w:bookmarkEnd w:id="287"/>
      <w:r>
        <w:rPr>
          <w:rFonts w:hint="cs"/>
          <w:rtl/>
          <w:lang w:eastAsia="he-IL"/>
        </w:rPr>
        <w:t>ת מלכתחילה שנתיים. זה מלכתחילה</w:t>
      </w:r>
      <w:bookmarkStart w:id="288" w:name="_ETM_Q1_634445"/>
      <w:bookmarkEnd w:id="288"/>
      <w:r>
        <w:rPr>
          <w:rFonts w:hint="cs"/>
          <w:rtl/>
          <w:lang w:eastAsia="he-IL"/>
        </w:rPr>
        <w:t xml:space="preserve"> יכול להיות </w:t>
      </w:r>
      <w:bookmarkStart w:id="289" w:name="_ETM_Q1_635972"/>
      <w:bookmarkEnd w:id="289"/>
      <w:r>
        <w:rPr>
          <w:rFonts w:hint="cs"/>
          <w:rtl/>
          <w:lang w:eastAsia="he-IL"/>
        </w:rPr>
        <w:t xml:space="preserve">לטעמי שנה. </w:t>
      </w:r>
      <w:r w:rsidR="00995EC9">
        <w:rPr>
          <w:rFonts w:hint="cs"/>
          <w:rtl/>
          <w:lang w:eastAsia="he-IL"/>
        </w:rPr>
        <w:t>עם איזה שהיא אופ</w:t>
      </w:r>
      <w:bookmarkStart w:id="290" w:name="_ETM_Q1_638676"/>
      <w:bookmarkEnd w:id="290"/>
      <w:r w:rsidR="00995EC9">
        <w:rPr>
          <w:rFonts w:hint="cs"/>
          <w:rtl/>
          <w:lang w:eastAsia="he-IL"/>
        </w:rPr>
        <w:t xml:space="preserve">ציה, גם, לא </w:t>
      </w:r>
      <w:bookmarkStart w:id="291" w:name="_ETM_Q1_641709"/>
      <w:bookmarkEnd w:id="291"/>
      <w:r w:rsidR="00995EC9">
        <w:rPr>
          <w:rFonts w:hint="cs"/>
          <w:rtl/>
          <w:lang w:eastAsia="he-IL"/>
        </w:rPr>
        <w:t>להארכה בעוד</w:t>
      </w:r>
      <w:bookmarkStart w:id="292" w:name="_ETM_Q1_640131"/>
      <w:bookmarkEnd w:id="292"/>
      <w:r w:rsidR="00995EC9">
        <w:rPr>
          <w:rFonts w:hint="cs"/>
          <w:rtl/>
          <w:lang w:eastAsia="he-IL"/>
        </w:rPr>
        <w:t xml:space="preserve"> שנה. זה מוגזם שנתיים. </w:t>
      </w:r>
      <w:bookmarkStart w:id="293" w:name="_ETM_Q1_643832"/>
      <w:bookmarkEnd w:id="293"/>
    </w:p>
    <w:p w:rsidR="00995EC9" w:rsidRDefault="00995EC9" w:rsidP="00D5618E">
      <w:pPr>
        <w:rPr>
          <w:rtl/>
          <w:lang w:eastAsia="he-IL"/>
        </w:rPr>
      </w:pPr>
      <w:bookmarkStart w:id="294" w:name="_ETM_Q1_645960"/>
      <w:bookmarkStart w:id="295" w:name="_ETM_Q1_646056"/>
      <w:bookmarkEnd w:id="294"/>
      <w:bookmarkEnd w:id="295"/>
    </w:p>
    <w:p w:rsidR="00995EC9" w:rsidRDefault="00995EC9" w:rsidP="00D5618E">
      <w:pPr>
        <w:rPr>
          <w:rtl/>
          <w:lang w:eastAsia="he-IL"/>
        </w:rPr>
      </w:pPr>
      <w:bookmarkStart w:id="296" w:name="_ETM_Q1_646121"/>
      <w:bookmarkStart w:id="297" w:name="_ETM_Q1_646191"/>
      <w:bookmarkStart w:id="298" w:name="_ETM_Q1_643288"/>
      <w:bookmarkEnd w:id="296"/>
      <w:bookmarkEnd w:id="297"/>
      <w:bookmarkEnd w:id="298"/>
      <w:r>
        <w:rPr>
          <w:rFonts w:hint="cs"/>
          <w:rtl/>
          <w:lang w:eastAsia="he-IL"/>
        </w:rPr>
        <w:t>שנ</w:t>
      </w:r>
      <w:bookmarkStart w:id="299" w:name="_ETM_Q1_642584"/>
      <w:bookmarkEnd w:id="299"/>
      <w:r>
        <w:rPr>
          <w:rFonts w:hint="cs"/>
          <w:rtl/>
          <w:lang w:eastAsia="he-IL"/>
        </w:rPr>
        <w:t xml:space="preserve">ייה עו"ד אגמון, עו"ד </w:t>
      </w:r>
      <w:bookmarkStart w:id="300" w:name="_ETM_Q1_645822"/>
      <w:bookmarkEnd w:id="300"/>
      <w:proofErr w:type="spellStart"/>
      <w:r>
        <w:rPr>
          <w:rFonts w:hint="cs"/>
          <w:rtl/>
          <w:lang w:eastAsia="he-IL"/>
        </w:rPr>
        <w:t>רז</w:t>
      </w:r>
      <w:bookmarkStart w:id="301" w:name="_ETM_Q1_644478"/>
      <w:bookmarkEnd w:id="301"/>
      <w:r>
        <w:rPr>
          <w:rFonts w:hint="cs"/>
          <w:rtl/>
          <w:lang w:eastAsia="he-IL"/>
        </w:rPr>
        <w:t>ין</w:t>
      </w:r>
      <w:proofErr w:type="spellEnd"/>
      <w:r>
        <w:rPr>
          <w:rFonts w:hint="cs"/>
          <w:rtl/>
          <w:lang w:eastAsia="he-IL"/>
        </w:rPr>
        <w:t xml:space="preserve"> בית אור. </w:t>
      </w:r>
    </w:p>
    <w:p w:rsidR="00995EC9" w:rsidRDefault="00995EC9" w:rsidP="00D5618E">
      <w:pPr>
        <w:rPr>
          <w:rtl/>
          <w:lang w:eastAsia="he-IL"/>
        </w:rPr>
      </w:pPr>
      <w:bookmarkStart w:id="302" w:name="_ETM_Q1_648052"/>
      <w:bookmarkStart w:id="303" w:name="_ETM_Q1_648129"/>
      <w:bookmarkStart w:id="304" w:name="_ETM_Q1_646532"/>
      <w:bookmarkStart w:id="305" w:name="_ETM_Q1_647948"/>
      <w:bookmarkEnd w:id="302"/>
      <w:bookmarkEnd w:id="303"/>
      <w:bookmarkEnd w:id="304"/>
      <w:bookmarkEnd w:id="305"/>
    </w:p>
    <w:p w:rsidR="00995EC9" w:rsidRDefault="00995EC9" w:rsidP="00995EC9">
      <w:pPr>
        <w:pStyle w:val="af9"/>
        <w:keepNext/>
        <w:rPr>
          <w:rtl/>
          <w:lang w:eastAsia="he-IL"/>
        </w:rPr>
      </w:pPr>
      <w:bookmarkStart w:id="306" w:name="ET_guest_איילת_רזין_בית_אור_11"/>
      <w:r w:rsidRPr="00995E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995EC9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:rsidR="00995EC9" w:rsidRDefault="00995EC9" w:rsidP="00995EC9">
      <w:pPr>
        <w:pStyle w:val="KeepWithNext"/>
        <w:rPr>
          <w:rtl/>
          <w:lang w:eastAsia="he-IL"/>
        </w:rPr>
      </w:pPr>
    </w:p>
    <w:p w:rsidR="00995EC9" w:rsidRDefault="00995EC9" w:rsidP="00995EC9">
      <w:pPr>
        <w:rPr>
          <w:rtl/>
          <w:lang w:eastAsia="he-IL"/>
        </w:rPr>
      </w:pPr>
      <w:bookmarkStart w:id="307" w:name="_ETM_Q1_648449"/>
      <w:bookmarkStart w:id="308" w:name="_ETM_Q1_648483"/>
      <w:bookmarkEnd w:id="307"/>
      <w:bookmarkEnd w:id="308"/>
      <w:r>
        <w:rPr>
          <w:rFonts w:hint="cs"/>
          <w:rtl/>
          <w:lang w:eastAsia="he-IL"/>
        </w:rPr>
        <w:t xml:space="preserve">תודה. למרות קוצר הזמן, ממש חשוב לי </w:t>
      </w:r>
      <w:bookmarkStart w:id="309" w:name="_ETM_Q1_652268"/>
      <w:bookmarkEnd w:id="309"/>
      <w:r>
        <w:rPr>
          <w:rFonts w:hint="cs"/>
          <w:rtl/>
          <w:lang w:eastAsia="he-IL"/>
        </w:rPr>
        <w:t>להתייחס לסוגיה הספציפית הזאת. זה ל</w:t>
      </w:r>
      <w:bookmarkStart w:id="310" w:name="_ETM_Q1_655157"/>
      <w:bookmarkEnd w:id="310"/>
      <w:r>
        <w:rPr>
          <w:rFonts w:hint="cs"/>
          <w:rtl/>
          <w:lang w:eastAsia="he-IL"/>
        </w:rPr>
        <w:t xml:space="preserve">א נושא חדש שפתאום </w:t>
      </w:r>
      <w:bookmarkStart w:id="311" w:name="_ETM_Q1_657374"/>
      <w:bookmarkEnd w:id="311"/>
      <w:r>
        <w:rPr>
          <w:rFonts w:hint="cs"/>
          <w:rtl/>
          <w:lang w:eastAsia="he-IL"/>
        </w:rPr>
        <w:t xml:space="preserve">צץ בעקבות החוק הזה. במשך שנים אנחנו מתנהלות מול </w:t>
      </w:r>
      <w:bookmarkStart w:id="312" w:name="_ETM_Q1_662987"/>
      <w:bookmarkEnd w:id="312"/>
      <w:r>
        <w:rPr>
          <w:rFonts w:hint="cs"/>
          <w:rtl/>
          <w:lang w:eastAsia="he-IL"/>
        </w:rPr>
        <w:t xml:space="preserve">משרד </w:t>
      </w:r>
      <w:bookmarkStart w:id="313" w:name="_ETM_Q1_665564"/>
      <w:bookmarkEnd w:id="313"/>
      <w:r>
        <w:rPr>
          <w:rFonts w:hint="cs"/>
          <w:rtl/>
          <w:lang w:eastAsia="he-IL"/>
        </w:rPr>
        <w:t>הבריאות ב</w:t>
      </w:r>
      <w:bookmarkStart w:id="314" w:name="_ETM_Q1_664699"/>
      <w:bookmarkEnd w:id="314"/>
      <w:r>
        <w:rPr>
          <w:rFonts w:hint="cs"/>
          <w:rtl/>
          <w:lang w:eastAsia="he-IL"/>
        </w:rPr>
        <w:t>דיוק בהקשר הזה של הכשרת הצוותים בחדרים האקוט</w:t>
      </w:r>
      <w:bookmarkStart w:id="315" w:name="_ETM_Q1_669282"/>
      <w:bookmarkEnd w:id="315"/>
      <w:r>
        <w:rPr>
          <w:rFonts w:hint="cs"/>
          <w:rtl/>
          <w:lang w:eastAsia="he-IL"/>
        </w:rPr>
        <w:t>יים.</w:t>
      </w:r>
      <w:r w:rsidR="00FE14FD">
        <w:rPr>
          <w:rFonts w:hint="cs"/>
          <w:rtl/>
          <w:lang w:eastAsia="he-IL"/>
        </w:rPr>
        <w:t xml:space="preserve"> </w:t>
      </w:r>
      <w:bookmarkStart w:id="316" w:name="_ETM_Q1_670430"/>
      <w:bookmarkEnd w:id="316"/>
      <w:r>
        <w:rPr>
          <w:rFonts w:hint="cs"/>
          <w:rtl/>
          <w:lang w:eastAsia="he-IL"/>
        </w:rPr>
        <w:t>ובהקשר של הדיונים האלה שמעתם אותי רק גומרת את ההלל</w:t>
      </w:r>
      <w:bookmarkStart w:id="317" w:name="_ETM_Q1_673925"/>
      <w:bookmarkStart w:id="318" w:name="_ETM_Q1_676359"/>
      <w:bookmarkEnd w:id="317"/>
      <w:bookmarkEnd w:id="318"/>
      <w:r>
        <w:rPr>
          <w:rFonts w:hint="cs"/>
          <w:rtl/>
          <w:lang w:eastAsia="he-IL"/>
        </w:rPr>
        <w:t xml:space="preserve"> על משרד הבריאות ועל המאמץ שהוא עשה ושהרים את הכפפה </w:t>
      </w:r>
      <w:bookmarkStart w:id="319" w:name="_ETM_Q1_681269"/>
      <w:bookmarkEnd w:id="319"/>
      <w:r>
        <w:rPr>
          <w:rFonts w:hint="cs"/>
          <w:rtl/>
          <w:lang w:eastAsia="he-IL"/>
        </w:rPr>
        <w:t>בכל הנ</w:t>
      </w:r>
      <w:bookmarkStart w:id="320" w:name="_ETM_Q1_678956"/>
      <w:bookmarkEnd w:id="320"/>
      <w:r>
        <w:rPr>
          <w:rFonts w:hint="cs"/>
          <w:rtl/>
          <w:lang w:eastAsia="he-IL"/>
        </w:rPr>
        <w:t>ושא של הבדיקות. אבל כאן זה פשוט מקומם לשמוע</w:t>
      </w:r>
      <w:bookmarkStart w:id="321" w:name="_ETM_Q1_683896"/>
      <w:bookmarkEnd w:id="321"/>
      <w:r>
        <w:rPr>
          <w:rFonts w:hint="cs"/>
          <w:rtl/>
          <w:lang w:eastAsia="he-IL"/>
        </w:rPr>
        <w:t xml:space="preserve"> את העמדה של משרד הבריאות שמבקש שנת</w:t>
      </w:r>
      <w:bookmarkStart w:id="322" w:name="_ETM_Q1_684606"/>
      <w:bookmarkEnd w:id="322"/>
      <w:r>
        <w:rPr>
          <w:rFonts w:hint="cs"/>
          <w:rtl/>
          <w:lang w:eastAsia="he-IL"/>
        </w:rPr>
        <w:t xml:space="preserve">יים. ואפילו שנה, אדוני, </w:t>
      </w:r>
      <w:bookmarkStart w:id="323" w:name="_ETM_Q1_687434"/>
      <w:bookmarkEnd w:id="323"/>
      <w:r>
        <w:rPr>
          <w:rFonts w:hint="cs"/>
          <w:rtl/>
          <w:lang w:eastAsia="he-IL"/>
        </w:rPr>
        <w:t xml:space="preserve">זה מעל ומעבר. </w:t>
      </w:r>
    </w:p>
    <w:p w:rsidR="00995EC9" w:rsidRDefault="00995EC9" w:rsidP="00995EC9">
      <w:pPr>
        <w:rPr>
          <w:rtl/>
          <w:lang w:eastAsia="he-IL"/>
        </w:rPr>
      </w:pPr>
    </w:p>
    <w:p w:rsidR="00995EC9" w:rsidRDefault="00995EC9" w:rsidP="00995EC9">
      <w:pPr>
        <w:rPr>
          <w:rtl/>
          <w:lang w:eastAsia="he-IL"/>
        </w:rPr>
      </w:pPr>
      <w:bookmarkStart w:id="324" w:name="_ETM_Q1_735112"/>
      <w:bookmarkEnd w:id="324"/>
      <w:r>
        <w:rPr>
          <w:rFonts w:hint="cs"/>
          <w:rtl/>
          <w:lang w:eastAsia="he-IL"/>
        </w:rPr>
        <w:t xml:space="preserve">הנוהל של משרד הבריאות, </w:t>
      </w:r>
      <w:bookmarkStart w:id="325" w:name="_ETM_Q1_690458"/>
      <w:bookmarkEnd w:id="325"/>
      <w:r>
        <w:rPr>
          <w:rFonts w:hint="cs"/>
          <w:rtl/>
          <w:lang w:eastAsia="he-IL"/>
        </w:rPr>
        <w:t>שלא תוקף</w:t>
      </w:r>
      <w:bookmarkStart w:id="326" w:name="_ETM_Q1_691468"/>
      <w:bookmarkEnd w:id="326"/>
      <w:r>
        <w:rPr>
          <w:rFonts w:hint="cs"/>
          <w:rtl/>
          <w:lang w:eastAsia="he-IL"/>
        </w:rPr>
        <w:t xml:space="preserve"> כבר מ-2003, שנוגע לחדרים האקוטיים - גם כן, אנחנו</w:t>
      </w:r>
      <w:bookmarkStart w:id="327" w:name="_ETM_Q1_698589"/>
      <w:bookmarkEnd w:id="327"/>
      <w:r>
        <w:rPr>
          <w:rFonts w:hint="cs"/>
          <w:rtl/>
          <w:lang w:eastAsia="he-IL"/>
        </w:rPr>
        <w:t xml:space="preserve"> ב</w:t>
      </w:r>
      <w:bookmarkStart w:id="328" w:name="_ETM_Q1_695731"/>
      <w:bookmarkEnd w:id="328"/>
      <w:r>
        <w:rPr>
          <w:rFonts w:hint="cs"/>
          <w:rtl/>
          <w:lang w:eastAsia="he-IL"/>
        </w:rPr>
        <w:t>עבודת טלאים</w:t>
      </w:r>
      <w:bookmarkStart w:id="329" w:name="_ETM_Q1_696459"/>
      <w:bookmarkEnd w:id="329"/>
      <w:r>
        <w:rPr>
          <w:rFonts w:hint="cs"/>
          <w:rtl/>
          <w:lang w:eastAsia="he-IL"/>
        </w:rPr>
        <w:t xml:space="preserve">. גם יעל שרר נמצאת כאן, גם </w:t>
      </w:r>
      <w:bookmarkStart w:id="330" w:name="_ETM_Q1_701573"/>
      <w:bookmarkStart w:id="331" w:name="_ETM_Q1_698664"/>
      <w:bookmarkEnd w:id="330"/>
      <w:bookmarkEnd w:id="331"/>
      <w:r>
        <w:rPr>
          <w:rFonts w:hint="cs"/>
          <w:rtl/>
          <w:lang w:eastAsia="he-IL"/>
        </w:rPr>
        <w:t>ארגונים נוספים, בעבודת טלאים מנסים לגבש אותו, להסדיר בדיוק את</w:t>
      </w:r>
      <w:bookmarkStart w:id="332" w:name="_ETM_Q1_706747"/>
      <w:bookmarkEnd w:id="332"/>
      <w:r>
        <w:rPr>
          <w:rFonts w:hint="cs"/>
          <w:rtl/>
          <w:lang w:eastAsia="he-IL"/>
        </w:rPr>
        <w:t xml:space="preserve"> הסוגיה הזאת </w:t>
      </w:r>
      <w:bookmarkStart w:id="333" w:name="_ETM_Q1_706203"/>
      <w:bookmarkEnd w:id="333"/>
      <w:r>
        <w:rPr>
          <w:rFonts w:hint="cs"/>
          <w:rtl/>
          <w:lang w:eastAsia="he-IL"/>
        </w:rPr>
        <w:t>של מי הם אותם נשות ואנשי מקצוע שיפג</w:t>
      </w:r>
      <w:bookmarkStart w:id="334" w:name="_ETM_Q1_710930"/>
      <w:bookmarkEnd w:id="334"/>
      <w:r>
        <w:rPr>
          <w:rFonts w:hint="cs"/>
          <w:rtl/>
          <w:lang w:eastAsia="he-IL"/>
        </w:rPr>
        <w:t>שו את הנפגע</w:t>
      </w:r>
      <w:bookmarkStart w:id="335" w:name="_ETM_Q1_709929"/>
      <w:bookmarkEnd w:id="335"/>
      <w:r>
        <w:rPr>
          <w:rFonts w:hint="cs"/>
          <w:rtl/>
          <w:lang w:eastAsia="he-IL"/>
        </w:rPr>
        <w:t>ים והנפגעות שמגיעים לחדר האקוטי. לא מתמחים וגם</w:t>
      </w:r>
      <w:bookmarkStart w:id="336" w:name="_ETM_Q1_716586"/>
      <w:bookmarkEnd w:id="336"/>
      <w:r>
        <w:rPr>
          <w:rFonts w:hint="cs"/>
          <w:rtl/>
          <w:lang w:eastAsia="he-IL"/>
        </w:rPr>
        <w:t xml:space="preserve"> </w:t>
      </w:r>
      <w:bookmarkStart w:id="337" w:name="_ETM_Q1_713649"/>
      <w:bookmarkEnd w:id="337"/>
      <w:r>
        <w:rPr>
          <w:rFonts w:hint="cs"/>
          <w:rtl/>
          <w:lang w:eastAsia="he-IL"/>
        </w:rPr>
        <w:t>לא רופאים, אלא רופאים מומחים.</w:t>
      </w:r>
      <w:r w:rsidR="00FE1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בדיוק ההזדמנות </w:t>
      </w:r>
      <w:bookmarkStart w:id="338" w:name="_ETM_Q1_719686"/>
      <w:bookmarkEnd w:id="338"/>
      <w:r>
        <w:rPr>
          <w:rFonts w:hint="cs"/>
          <w:rtl/>
          <w:lang w:eastAsia="he-IL"/>
        </w:rPr>
        <w:t>להסדיר את הנושא הזה ולהג</w:t>
      </w:r>
      <w:bookmarkStart w:id="339" w:name="_ETM_Q1_719637"/>
      <w:bookmarkEnd w:id="339"/>
      <w:r>
        <w:rPr>
          <w:rFonts w:hint="cs"/>
          <w:rtl/>
          <w:lang w:eastAsia="he-IL"/>
        </w:rPr>
        <w:t>יד.</w:t>
      </w:r>
      <w:bookmarkStart w:id="340" w:name="_ETM_Q1_720076"/>
      <w:bookmarkEnd w:id="340"/>
      <w:r>
        <w:rPr>
          <w:rFonts w:hint="cs"/>
          <w:rtl/>
          <w:lang w:eastAsia="he-IL"/>
        </w:rPr>
        <w:t xml:space="preserve"> ואנחנו בד בבד מנהלות </w:t>
      </w:r>
      <w:bookmarkStart w:id="341" w:name="_ETM_Q1_722829"/>
      <w:bookmarkEnd w:id="341"/>
      <w:r>
        <w:rPr>
          <w:rFonts w:hint="cs"/>
          <w:rtl/>
          <w:lang w:eastAsia="he-IL"/>
        </w:rPr>
        <w:t>הליכים מקבילים, בדיוק להסדיר את הדבר הזה</w:t>
      </w:r>
      <w:bookmarkStart w:id="342" w:name="_ETM_Q1_725270"/>
      <w:bookmarkEnd w:id="342"/>
      <w:r>
        <w:rPr>
          <w:rFonts w:hint="cs"/>
          <w:rtl/>
          <w:lang w:eastAsia="he-IL"/>
        </w:rPr>
        <w:t>. וכאן אנחנו</w:t>
      </w:r>
      <w:bookmarkStart w:id="343" w:name="_ETM_Q1_726837"/>
      <w:bookmarkEnd w:id="343"/>
      <w:r>
        <w:rPr>
          <w:rFonts w:hint="cs"/>
          <w:rtl/>
          <w:lang w:eastAsia="he-IL"/>
        </w:rPr>
        <w:t xml:space="preserve"> שומעים את</w:t>
      </w:r>
      <w:bookmarkStart w:id="344" w:name="_ETM_Q1_726196"/>
      <w:bookmarkEnd w:id="344"/>
      <w:r>
        <w:rPr>
          <w:rFonts w:hint="cs"/>
          <w:rtl/>
          <w:lang w:eastAsia="he-IL"/>
        </w:rPr>
        <w:t xml:space="preserve"> היועצת המשפטית אומרת 'לא, תנו לנו עוד</w:t>
      </w:r>
      <w:bookmarkStart w:id="345" w:name="_ETM_Q1_730036"/>
      <w:bookmarkEnd w:id="345"/>
      <w:r>
        <w:rPr>
          <w:rFonts w:hint="cs"/>
          <w:rtl/>
          <w:lang w:eastAsia="he-IL"/>
        </w:rPr>
        <w:t xml:space="preserve"> שנתיים' ו</w:t>
      </w:r>
      <w:bookmarkStart w:id="346" w:name="_ETM_Q1_728907"/>
      <w:bookmarkEnd w:id="346"/>
      <w:r>
        <w:rPr>
          <w:rFonts w:hint="cs"/>
          <w:rtl/>
          <w:lang w:eastAsia="he-IL"/>
        </w:rPr>
        <w:t>אפילו 'תנו לנו עוד שנה'. אנחנו בחוויה, ואני</w:t>
      </w:r>
      <w:bookmarkStart w:id="347" w:name="_ETM_Q1_733160"/>
      <w:bookmarkEnd w:id="347"/>
      <w:r>
        <w:rPr>
          <w:rFonts w:hint="cs"/>
          <w:rtl/>
          <w:lang w:eastAsia="he-IL"/>
        </w:rPr>
        <w:t xml:space="preserve"> מקווה </w:t>
      </w:r>
      <w:bookmarkStart w:id="348" w:name="_ETM_Q1_733761"/>
      <w:bookmarkEnd w:id="348"/>
      <w:r>
        <w:rPr>
          <w:rFonts w:hint="cs"/>
          <w:rtl/>
          <w:lang w:eastAsia="he-IL"/>
        </w:rPr>
        <w:t>שז</w:t>
      </w:r>
      <w:bookmarkStart w:id="349" w:name="_ETM_Q1_732822"/>
      <w:bookmarkEnd w:id="349"/>
      <w:r>
        <w:rPr>
          <w:rFonts w:hint="cs"/>
          <w:rtl/>
          <w:lang w:eastAsia="he-IL"/>
        </w:rPr>
        <w:t>ה</w:t>
      </w:r>
      <w:bookmarkStart w:id="350" w:name="_ETM_Q1_734219"/>
      <w:bookmarkEnd w:id="350"/>
      <w:r>
        <w:rPr>
          <w:rFonts w:hint="cs"/>
          <w:rtl/>
          <w:lang w:eastAsia="he-IL"/>
        </w:rPr>
        <w:t>ר לא תאמר אחרת, שאוטוטו זה מוסדר. שבוע שעבר</w:t>
      </w:r>
      <w:bookmarkStart w:id="351" w:name="_ETM_Q1_738731"/>
      <w:bookmarkEnd w:id="351"/>
      <w:r>
        <w:rPr>
          <w:rFonts w:hint="cs"/>
          <w:rtl/>
          <w:lang w:eastAsia="he-IL"/>
        </w:rPr>
        <w:t xml:space="preserve"> היה דיון בוועדת ברי</w:t>
      </w:r>
      <w:bookmarkStart w:id="352" w:name="_ETM_Q1_738258"/>
      <w:bookmarkEnd w:id="352"/>
      <w:r>
        <w:rPr>
          <w:rFonts w:hint="cs"/>
          <w:rtl/>
          <w:lang w:eastAsia="he-IL"/>
        </w:rPr>
        <w:t>אות, לפני זה במעמד האישה. כל הזמן</w:t>
      </w:r>
      <w:bookmarkStart w:id="353" w:name="_ETM_Q1_741733"/>
      <w:bookmarkEnd w:id="353"/>
      <w:r>
        <w:rPr>
          <w:rFonts w:hint="cs"/>
          <w:rtl/>
          <w:lang w:eastAsia="he-IL"/>
        </w:rPr>
        <w:t xml:space="preserve"> אנחנו דנים בדיוק בנושא הזה. זה לא משהו חדש, נושא </w:t>
      </w:r>
      <w:bookmarkStart w:id="354" w:name="_ETM_Q1_746705"/>
      <w:bookmarkEnd w:id="354"/>
      <w:r>
        <w:rPr>
          <w:rFonts w:hint="cs"/>
          <w:rtl/>
          <w:lang w:eastAsia="he-IL"/>
        </w:rPr>
        <w:t xml:space="preserve">חדש </w:t>
      </w:r>
      <w:bookmarkStart w:id="355" w:name="_ETM_Q1_744321"/>
      <w:bookmarkEnd w:id="355"/>
      <w:r>
        <w:rPr>
          <w:rFonts w:hint="cs"/>
          <w:rtl/>
          <w:lang w:eastAsia="he-IL"/>
        </w:rPr>
        <w:t>שהגיע לפתחו של משר</w:t>
      </w:r>
      <w:bookmarkStart w:id="356" w:name="_ETM_Q1_745950"/>
      <w:bookmarkEnd w:id="356"/>
      <w:r>
        <w:rPr>
          <w:rFonts w:hint="cs"/>
          <w:rtl/>
          <w:lang w:eastAsia="he-IL"/>
        </w:rPr>
        <w:t xml:space="preserve">ד הבריאות. ולכן אנחנו </w:t>
      </w:r>
      <w:bookmarkStart w:id="357" w:name="_ETM_Q1_748941"/>
      <w:bookmarkEnd w:id="357"/>
      <w:r>
        <w:rPr>
          <w:rFonts w:hint="cs"/>
          <w:rtl/>
          <w:lang w:eastAsia="he-IL"/>
        </w:rPr>
        <w:t xml:space="preserve">סבורות שגם שנה זה מעל ומעבר. וצריך ממש, מספר חודשים </w:t>
      </w:r>
      <w:bookmarkStart w:id="358" w:name="_ETM_Q1_757293"/>
      <w:bookmarkEnd w:id="358"/>
      <w:r>
        <w:rPr>
          <w:rFonts w:hint="cs"/>
          <w:rtl/>
          <w:lang w:eastAsia="he-IL"/>
        </w:rPr>
        <w:t>ספורים כדי להסדיר מיהם אותם אנשים ומה הה</w:t>
      </w:r>
      <w:bookmarkStart w:id="359" w:name="_ETM_Q1_759305"/>
      <w:bookmarkEnd w:id="359"/>
      <w:r>
        <w:rPr>
          <w:rFonts w:hint="cs"/>
          <w:rtl/>
          <w:lang w:eastAsia="he-IL"/>
        </w:rPr>
        <w:t>סמכה שלהם. ואני</w:t>
      </w:r>
      <w:bookmarkStart w:id="360" w:name="_ETM_Q1_760784"/>
      <w:bookmarkEnd w:id="360"/>
      <w:r>
        <w:rPr>
          <w:rFonts w:hint="cs"/>
          <w:rtl/>
          <w:lang w:eastAsia="he-IL"/>
        </w:rPr>
        <w:t xml:space="preserve"> מדברת על אותם אלה שכבר היום מקבלים בחדר האקוטי. ולשים </w:t>
      </w:r>
      <w:bookmarkStart w:id="361" w:name="_ETM_Q1_767376"/>
      <w:bookmarkStart w:id="362" w:name="_ETM_Q1_764431"/>
      <w:bookmarkEnd w:id="361"/>
      <w:bookmarkEnd w:id="362"/>
      <w:r>
        <w:rPr>
          <w:rFonts w:hint="cs"/>
          <w:rtl/>
          <w:lang w:eastAsia="he-IL"/>
        </w:rPr>
        <w:t xml:space="preserve">עצור למתמחים שמקבלים את פניהם של </w:t>
      </w:r>
      <w:bookmarkStart w:id="363" w:name="_ETM_Q1_767954"/>
      <w:bookmarkEnd w:id="363"/>
      <w:r>
        <w:rPr>
          <w:rFonts w:hint="cs"/>
          <w:rtl/>
          <w:lang w:eastAsia="he-IL"/>
        </w:rPr>
        <w:t>נפגעים ונפגעות בחדר</w:t>
      </w:r>
      <w:bookmarkStart w:id="364" w:name="_ETM_Q1_770351"/>
      <w:bookmarkEnd w:id="364"/>
      <w:r>
        <w:rPr>
          <w:rFonts w:hint="cs"/>
          <w:rtl/>
          <w:lang w:eastAsia="he-IL"/>
        </w:rPr>
        <w:t xml:space="preserve"> האקוטי</w:t>
      </w:r>
      <w:bookmarkStart w:id="365" w:name="_ETM_Q1_769981"/>
      <w:bookmarkEnd w:id="365"/>
      <w:r>
        <w:rPr>
          <w:rFonts w:hint="cs"/>
          <w:rtl/>
          <w:lang w:eastAsia="he-IL"/>
        </w:rPr>
        <w:t xml:space="preserve"> ועוד כל מיני רופאים שלא עברו שום הסמכה. </w:t>
      </w:r>
      <w:bookmarkStart w:id="366" w:name="_ETM_Q1_772515"/>
      <w:bookmarkEnd w:id="366"/>
      <w:r>
        <w:rPr>
          <w:rFonts w:hint="cs"/>
          <w:rtl/>
          <w:lang w:eastAsia="he-IL"/>
        </w:rPr>
        <w:t xml:space="preserve">לשים </w:t>
      </w:r>
      <w:bookmarkStart w:id="367" w:name="_ETM_Q1_773002"/>
      <w:bookmarkEnd w:id="367"/>
      <w:r>
        <w:rPr>
          <w:rFonts w:hint="cs"/>
          <w:rtl/>
          <w:lang w:eastAsia="he-IL"/>
        </w:rPr>
        <w:t xml:space="preserve">לזה סוף וזאת ההזדמנות. </w:t>
      </w:r>
    </w:p>
    <w:p w:rsidR="00995EC9" w:rsidRDefault="00995EC9" w:rsidP="00995EC9">
      <w:pPr>
        <w:rPr>
          <w:rtl/>
          <w:lang w:eastAsia="he-IL"/>
        </w:rPr>
      </w:pPr>
      <w:bookmarkStart w:id="368" w:name="_ETM_Q1_780250"/>
      <w:bookmarkStart w:id="369" w:name="_ETM_Q1_780329"/>
      <w:bookmarkEnd w:id="368"/>
      <w:bookmarkEnd w:id="369"/>
    </w:p>
    <w:p w:rsidR="00995EC9" w:rsidRDefault="00995EC9" w:rsidP="00995EC9">
      <w:pPr>
        <w:rPr>
          <w:rtl/>
          <w:lang w:eastAsia="he-IL"/>
        </w:rPr>
      </w:pPr>
      <w:bookmarkStart w:id="370" w:name="_ETM_Q1_780538"/>
      <w:bookmarkStart w:id="371" w:name="_ETM_Q1_780597"/>
      <w:bookmarkStart w:id="372" w:name="_ETM_Q1_777714"/>
      <w:bookmarkEnd w:id="370"/>
      <w:bookmarkEnd w:id="371"/>
      <w:bookmarkEnd w:id="372"/>
      <w:r>
        <w:rPr>
          <w:rFonts w:hint="cs"/>
          <w:rtl/>
          <w:lang w:eastAsia="he-IL"/>
        </w:rPr>
        <w:t xml:space="preserve">יש לי עוד כמה דברים לומר, </w:t>
      </w:r>
      <w:bookmarkStart w:id="373" w:name="_ETM_Q1_780191"/>
      <w:bookmarkEnd w:id="373"/>
      <w:r>
        <w:rPr>
          <w:rFonts w:hint="cs"/>
          <w:rtl/>
          <w:lang w:eastAsia="he-IL"/>
        </w:rPr>
        <w:t xml:space="preserve">אבל לא בהקשר הזה. </w:t>
      </w:r>
    </w:p>
    <w:p w:rsidR="00995EC9" w:rsidRDefault="00995EC9" w:rsidP="00995EC9">
      <w:pPr>
        <w:rPr>
          <w:rtl/>
          <w:lang w:eastAsia="he-IL"/>
        </w:rPr>
      </w:pPr>
      <w:bookmarkStart w:id="374" w:name="_ETM_Q1_779312"/>
      <w:bookmarkStart w:id="375" w:name="_ETM_Q1_779386"/>
      <w:bookmarkStart w:id="376" w:name="_ETM_Q1_780112"/>
      <w:bookmarkEnd w:id="374"/>
      <w:bookmarkEnd w:id="375"/>
      <w:bookmarkEnd w:id="376"/>
    </w:p>
    <w:p w:rsidR="00995EC9" w:rsidRDefault="00995EC9" w:rsidP="00995EC9">
      <w:pPr>
        <w:pStyle w:val="af6"/>
        <w:keepNext/>
        <w:rPr>
          <w:rtl/>
        </w:rPr>
      </w:pPr>
      <w:bookmarkStart w:id="377" w:name="ET_yor_6156_13"/>
      <w:r w:rsidRPr="00995E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95EC9">
        <w:rPr>
          <w:rStyle w:val="TagStyle"/>
          <w:rtl/>
        </w:rPr>
        <w:t xml:space="preserve"> &lt;&lt; יור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:rsidR="00995EC9" w:rsidRDefault="00995EC9" w:rsidP="00995EC9">
      <w:pPr>
        <w:pStyle w:val="KeepWithNext"/>
        <w:rPr>
          <w:rtl/>
          <w:lang w:eastAsia="he-IL"/>
        </w:rPr>
      </w:pPr>
    </w:p>
    <w:p w:rsidR="00995EC9" w:rsidRDefault="00995EC9" w:rsidP="00995EC9">
      <w:pPr>
        <w:rPr>
          <w:rtl/>
          <w:lang w:eastAsia="he-IL"/>
        </w:rPr>
      </w:pPr>
      <w:bookmarkStart w:id="378" w:name="_ETM_Q1_780528"/>
      <w:bookmarkStart w:id="379" w:name="_ETM_Q1_780559"/>
      <w:bookmarkEnd w:id="378"/>
      <w:bookmarkEnd w:id="379"/>
      <w:r>
        <w:rPr>
          <w:rFonts w:hint="cs"/>
          <w:rtl/>
          <w:lang w:eastAsia="he-IL"/>
        </w:rPr>
        <w:t xml:space="preserve">אז רגע, אנחנו לא פותחים את </w:t>
      </w:r>
      <w:bookmarkStart w:id="380" w:name="_ETM_Q1_783346"/>
      <w:bookmarkEnd w:id="380"/>
      <w:r>
        <w:rPr>
          <w:rFonts w:hint="cs"/>
          <w:rtl/>
          <w:lang w:eastAsia="he-IL"/>
        </w:rPr>
        <w:t xml:space="preserve">כל הדיון בחוק. </w:t>
      </w:r>
    </w:p>
    <w:p w:rsidR="00995EC9" w:rsidRDefault="00995EC9" w:rsidP="00995EC9">
      <w:pPr>
        <w:rPr>
          <w:rtl/>
          <w:lang w:eastAsia="he-IL"/>
        </w:rPr>
      </w:pPr>
      <w:bookmarkStart w:id="381" w:name="_ETM_Q1_784880"/>
      <w:bookmarkStart w:id="382" w:name="_ETM_Q1_784955"/>
      <w:bookmarkStart w:id="383" w:name="_ETM_Q1_782150"/>
      <w:bookmarkStart w:id="384" w:name="_ETM_Q1_780622"/>
      <w:bookmarkStart w:id="385" w:name="_ETM_Q1_781683"/>
      <w:bookmarkEnd w:id="381"/>
      <w:bookmarkEnd w:id="382"/>
      <w:bookmarkEnd w:id="383"/>
      <w:bookmarkEnd w:id="384"/>
      <w:bookmarkEnd w:id="385"/>
    </w:p>
    <w:p w:rsidR="00995EC9" w:rsidRDefault="00995EC9" w:rsidP="00995EC9">
      <w:pPr>
        <w:pStyle w:val="af9"/>
        <w:keepNext/>
        <w:rPr>
          <w:rtl/>
          <w:lang w:eastAsia="he-IL"/>
        </w:rPr>
      </w:pPr>
      <w:bookmarkStart w:id="386" w:name="ET_guest_איילת_רזין_בית_אור_14"/>
      <w:r w:rsidRPr="00995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995EC9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:rsidR="00995EC9" w:rsidRDefault="00995EC9" w:rsidP="00995EC9">
      <w:pPr>
        <w:pStyle w:val="KeepWithNext"/>
        <w:rPr>
          <w:rtl/>
          <w:lang w:eastAsia="he-IL"/>
        </w:rPr>
      </w:pPr>
    </w:p>
    <w:p w:rsidR="00995EC9" w:rsidRDefault="00995EC9" w:rsidP="00995EC9">
      <w:pPr>
        <w:rPr>
          <w:rtl/>
          <w:lang w:eastAsia="he-IL"/>
        </w:rPr>
      </w:pPr>
      <w:bookmarkStart w:id="387" w:name="_ETM_Q1_782116"/>
      <w:bookmarkStart w:id="388" w:name="_ETM_Q1_782146"/>
      <w:bookmarkEnd w:id="387"/>
      <w:bookmarkEnd w:id="388"/>
      <w:r>
        <w:rPr>
          <w:rFonts w:hint="cs"/>
          <w:rtl/>
          <w:lang w:eastAsia="he-IL"/>
        </w:rPr>
        <w:t xml:space="preserve">לא, לא את כל הדיון. אבל לומר </w:t>
      </w:r>
      <w:bookmarkStart w:id="389" w:name="_ETM_Q1_786037"/>
      <w:bookmarkEnd w:id="389"/>
      <w:r>
        <w:rPr>
          <w:rFonts w:hint="cs"/>
          <w:rtl/>
          <w:lang w:eastAsia="he-IL"/>
        </w:rPr>
        <w:t>עכשיו או?</w:t>
      </w:r>
      <w:bookmarkStart w:id="390" w:name="_ETM_Q1_784876"/>
      <w:bookmarkEnd w:id="390"/>
    </w:p>
    <w:p w:rsidR="00995EC9" w:rsidRDefault="00995EC9" w:rsidP="00995EC9">
      <w:pPr>
        <w:rPr>
          <w:rtl/>
          <w:lang w:eastAsia="he-IL"/>
        </w:rPr>
      </w:pPr>
      <w:bookmarkStart w:id="391" w:name="_ETM_Q1_785685"/>
      <w:bookmarkStart w:id="392" w:name="_ETM_Q1_785757"/>
      <w:bookmarkEnd w:id="391"/>
      <w:bookmarkEnd w:id="392"/>
    </w:p>
    <w:p w:rsidR="00995EC9" w:rsidRDefault="00995EC9" w:rsidP="00995EC9">
      <w:pPr>
        <w:pStyle w:val="af6"/>
        <w:keepNext/>
        <w:rPr>
          <w:rtl/>
        </w:rPr>
      </w:pPr>
      <w:bookmarkStart w:id="393" w:name="ET_yor_6156_15"/>
      <w:r w:rsidRPr="00995E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95EC9">
        <w:rPr>
          <w:rStyle w:val="TagStyle"/>
          <w:rtl/>
        </w:rPr>
        <w:t xml:space="preserve"> &lt;&lt; יור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995EC9" w:rsidRDefault="00995EC9" w:rsidP="00995EC9">
      <w:pPr>
        <w:pStyle w:val="KeepWithNext"/>
        <w:rPr>
          <w:rtl/>
          <w:lang w:eastAsia="he-IL"/>
        </w:rPr>
      </w:pPr>
    </w:p>
    <w:p w:rsidR="00995EC9" w:rsidRDefault="00995EC9" w:rsidP="00995EC9">
      <w:pPr>
        <w:rPr>
          <w:rtl/>
          <w:lang w:eastAsia="he-IL"/>
        </w:rPr>
      </w:pPr>
      <w:bookmarkStart w:id="394" w:name="_ETM_Q1_787782"/>
      <w:bookmarkStart w:id="395" w:name="_ETM_Q1_787815"/>
      <w:bookmarkEnd w:id="394"/>
      <w:bookmarkEnd w:id="395"/>
      <w:r>
        <w:rPr>
          <w:rFonts w:hint="cs"/>
          <w:rtl/>
          <w:lang w:eastAsia="he-IL"/>
        </w:rPr>
        <w:t xml:space="preserve">כן. </w:t>
      </w:r>
      <w:bookmarkStart w:id="396" w:name="_ETM_Q1_785533"/>
      <w:bookmarkEnd w:id="396"/>
      <w:r>
        <w:rPr>
          <w:rFonts w:hint="cs"/>
          <w:rtl/>
          <w:lang w:eastAsia="he-IL"/>
        </w:rPr>
        <w:t>יש לנו עוד ר</w:t>
      </w:r>
      <w:bookmarkStart w:id="397" w:name="_ETM_Q1_786396"/>
      <w:bookmarkEnd w:id="397"/>
      <w:r>
        <w:rPr>
          <w:rFonts w:hint="cs"/>
          <w:rtl/>
          <w:lang w:eastAsia="he-IL"/>
        </w:rPr>
        <w:t xml:space="preserve">בע שעה לדיון. </w:t>
      </w:r>
    </w:p>
    <w:p w:rsidR="00995EC9" w:rsidRDefault="00995EC9" w:rsidP="00995EC9">
      <w:pPr>
        <w:rPr>
          <w:rtl/>
          <w:lang w:eastAsia="he-IL"/>
        </w:rPr>
      </w:pPr>
      <w:bookmarkStart w:id="398" w:name="_ETM_Q1_785752"/>
      <w:bookmarkStart w:id="399" w:name="_ETM_Q1_786693"/>
      <w:bookmarkEnd w:id="398"/>
      <w:bookmarkEnd w:id="399"/>
    </w:p>
    <w:p w:rsidR="00995EC9" w:rsidRDefault="00995EC9" w:rsidP="00995EC9">
      <w:pPr>
        <w:pStyle w:val="af9"/>
        <w:keepNext/>
        <w:rPr>
          <w:rtl/>
          <w:lang w:eastAsia="he-IL"/>
        </w:rPr>
      </w:pPr>
      <w:bookmarkStart w:id="400" w:name="ET_guest_איילת_רזין_בית_אור_16"/>
      <w:r w:rsidRPr="00995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995EC9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:rsidR="00995EC9" w:rsidRDefault="00995EC9" w:rsidP="00995EC9">
      <w:pPr>
        <w:pStyle w:val="KeepWithNext"/>
        <w:rPr>
          <w:rtl/>
          <w:lang w:eastAsia="he-IL"/>
        </w:rPr>
      </w:pPr>
      <w:bookmarkStart w:id="401" w:name="_ETM_Q1_785751"/>
      <w:bookmarkEnd w:id="401"/>
    </w:p>
    <w:p w:rsidR="00995EC9" w:rsidRDefault="00995EC9" w:rsidP="00995EC9">
      <w:pPr>
        <w:rPr>
          <w:rtl/>
          <w:lang w:eastAsia="he-IL"/>
        </w:rPr>
      </w:pPr>
      <w:bookmarkStart w:id="402" w:name="_ETM_Q1_787145"/>
      <w:bookmarkStart w:id="403" w:name="_ETM_Q1_787181"/>
      <w:bookmarkStart w:id="404" w:name="_ETM_Q1_786422"/>
      <w:bookmarkEnd w:id="402"/>
      <w:bookmarkEnd w:id="403"/>
      <w:bookmarkEnd w:id="404"/>
      <w:r>
        <w:rPr>
          <w:rFonts w:hint="cs"/>
          <w:rtl/>
          <w:lang w:eastAsia="he-IL"/>
        </w:rPr>
        <w:t>אז עוד</w:t>
      </w:r>
      <w:bookmarkStart w:id="405" w:name="_ETM_Q1_788325"/>
      <w:bookmarkEnd w:id="405"/>
      <w:r>
        <w:rPr>
          <w:rFonts w:hint="cs"/>
          <w:rtl/>
          <w:lang w:eastAsia="he-IL"/>
        </w:rPr>
        <w:t xml:space="preserve"> שני דברים:</w:t>
      </w:r>
    </w:p>
    <w:p w:rsidR="00995EC9" w:rsidRDefault="00995EC9" w:rsidP="00995EC9">
      <w:pPr>
        <w:pStyle w:val="afd"/>
        <w:numPr>
          <w:ilvl w:val="0"/>
          <w:numId w:val="4"/>
        </w:numPr>
        <w:rPr>
          <w:lang w:eastAsia="he-IL"/>
        </w:rPr>
      </w:pPr>
      <w:bookmarkStart w:id="406" w:name="_ETM_Q1_790228"/>
      <w:bookmarkStart w:id="407" w:name="_ETM_Q1_790302"/>
      <w:bookmarkEnd w:id="406"/>
      <w:bookmarkEnd w:id="407"/>
      <w:r>
        <w:rPr>
          <w:rFonts w:hint="cs"/>
          <w:rtl/>
          <w:lang w:eastAsia="he-IL"/>
        </w:rPr>
        <w:t xml:space="preserve">אנחנו נבקש לוודא שיהיה מנגנון שיסדיר, אני מבינה </w:t>
      </w:r>
      <w:bookmarkStart w:id="408" w:name="_ETM_Q1_795924"/>
      <w:bookmarkEnd w:id="408"/>
      <w:r>
        <w:rPr>
          <w:rFonts w:hint="cs"/>
          <w:rtl/>
          <w:lang w:eastAsia="he-IL"/>
        </w:rPr>
        <w:t>שהשמירה של הערכו</w:t>
      </w:r>
      <w:bookmarkStart w:id="409" w:name="_ETM_Q1_794782"/>
      <w:bookmarkEnd w:id="409"/>
      <w:r>
        <w:rPr>
          <w:rFonts w:hint="cs"/>
          <w:rtl/>
          <w:lang w:eastAsia="he-IL"/>
        </w:rPr>
        <w:t xml:space="preserve">ת היתומות שלא יידרשו, יהיה במוסד רפואי. שיהיה </w:t>
      </w:r>
      <w:bookmarkStart w:id="410" w:name="_ETM_Q1_804478"/>
      <w:bookmarkEnd w:id="410"/>
      <w:r>
        <w:rPr>
          <w:rFonts w:hint="cs"/>
          <w:rtl/>
          <w:lang w:eastAsia="he-IL"/>
        </w:rPr>
        <w:t xml:space="preserve">מנגנון שיסדיר ביקורת. </w:t>
      </w:r>
    </w:p>
    <w:p w:rsidR="00995EC9" w:rsidRDefault="00995EC9" w:rsidP="00995EC9">
      <w:pPr>
        <w:pStyle w:val="afd"/>
        <w:numPr>
          <w:ilvl w:val="0"/>
          <w:numId w:val="4"/>
        </w:numPr>
        <w:rPr>
          <w:lang w:eastAsia="he-IL"/>
        </w:rPr>
      </w:pPr>
      <w:bookmarkStart w:id="411" w:name="_ETM_Q1_808301"/>
      <w:bookmarkStart w:id="412" w:name="_ETM_Q1_808377"/>
      <w:bookmarkEnd w:id="411"/>
      <w:bookmarkEnd w:id="412"/>
      <w:r>
        <w:rPr>
          <w:rFonts w:hint="cs"/>
          <w:rtl/>
          <w:lang w:eastAsia="he-IL"/>
        </w:rPr>
        <w:t>לוודא ש</w:t>
      </w:r>
      <w:bookmarkStart w:id="413" w:name="_ETM_Q1_809101"/>
      <w:bookmarkEnd w:id="413"/>
      <w:r>
        <w:rPr>
          <w:rFonts w:hint="cs"/>
          <w:rtl/>
          <w:lang w:eastAsia="he-IL"/>
        </w:rPr>
        <w:t>יהיה פרסום, אני אשמח אם הי</w:t>
      </w:r>
      <w:bookmarkStart w:id="414" w:name="_ETM_Q1_810036"/>
      <w:bookmarkEnd w:id="414"/>
      <w:r>
        <w:rPr>
          <w:rFonts w:hint="cs"/>
          <w:rtl/>
          <w:lang w:eastAsia="he-IL"/>
        </w:rPr>
        <w:t xml:space="preserve">ועצת </w:t>
      </w:r>
      <w:bookmarkStart w:id="415" w:name="_ETM_Q1_810465"/>
      <w:bookmarkEnd w:id="415"/>
      <w:r>
        <w:rPr>
          <w:rFonts w:hint="cs"/>
          <w:rtl/>
          <w:lang w:eastAsia="he-IL"/>
        </w:rPr>
        <w:t>המשפטית תתייחס לזה, של משרד הבריאות. להבהיר שב</w:t>
      </w:r>
      <w:bookmarkStart w:id="416" w:name="_ETM_Q1_813074"/>
      <w:bookmarkEnd w:id="416"/>
      <w:r>
        <w:rPr>
          <w:rFonts w:hint="cs"/>
          <w:rtl/>
          <w:lang w:eastAsia="he-IL"/>
        </w:rPr>
        <w:t xml:space="preserve">אמת יהיה פרסום </w:t>
      </w:r>
      <w:bookmarkStart w:id="417" w:name="_ETM_Q1_817943"/>
      <w:bookmarkEnd w:id="417"/>
      <w:r>
        <w:rPr>
          <w:rFonts w:hint="cs"/>
          <w:rtl/>
          <w:lang w:eastAsia="he-IL"/>
        </w:rPr>
        <w:t>מטעם משרד הבריאות שמו</w:t>
      </w:r>
      <w:bookmarkStart w:id="418" w:name="_ETM_Q1_819135"/>
      <w:bookmarkEnd w:id="418"/>
      <w:r>
        <w:rPr>
          <w:rFonts w:hint="cs"/>
          <w:rtl/>
          <w:lang w:eastAsia="he-IL"/>
        </w:rPr>
        <w:t xml:space="preserve">דיע שהחוק כאמור עבר ושהוא מזמין </w:t>
      </w:r>
      <w:bookmarkStart w:id="419" w:name="_ETM_Q1_824351"/>
      <w:bookmarkEnd w:id="419"/>
      <w:r>
        <w:rPr>
          <w:rFonts w:hint="cs"/>
          <w:rtl/>
          <w:lang w:eastAsia="he-IL"/>
        </w:rPr>
        <w:t>נפגעים ונפגעות לפנו</w:t>
      </w:r>
      <w:bookmarkStart w:id="420" w:name="_ETM_Q1_825375"/>
      <w:bookmarkEnd w:id="420"/>
      <w:r>
        <w:rPr>
          <w:rFonts w:hint="cs"/>
          <w:rtl/>
          <w:lang w:eastAsia="he-IL"/>
        </w:rPr>
        <w:t xml:space="preserve">ת ולומר מה הם רוצים ומצפים שיעלה </w:t>
      </w:r>
      <w:bookmarkStart w:id="421" w:name="_ETM_Q1_830035"/>
      <w:bookmarkEnd w:id="421"/>
      <w:r>
        <w:rPr>
          <w:rFonts w:hint="cs"/>
          <w:rtl/>
          <w:lang w:eastAsia="he-IL"/>
        </w:rPr>
        <w:t xml:space="preserve">בגורלן של ערכות האונס. </w:t>
      </w:r>
      <w:bookmarkStart w:id="422" w:name="_ETM_Q1_830682"/>
      <w:bookmarkEnd w:id="422"/>
      <w:r>
        <w:rPr>
          <w:rFonts w:hint="cs"/>
          <w:rtl/>
          <w:lang w:eastAsia="he-IL"/>
        </w:rPr>
        <w:t xml:space="preserve">כדי שהמעט שאנחנו מדברים עליו עכשיו </w:t>
      </w:r>
      <w:bookmarkStart w:id="423" w:name="_ETM_Q1_834371"/>
      <w:bookmarkEnd w:id="423"/>
      <w:r>
        <w:rPr>
          <w:rFonts w:hint="cs"/>
          <w:rtl/>
          <w:lang w:eastAsia="he-IL"/>
        </w:rPr>
        <w:t xml:space="preserve">באמת לא יהיה רב. </w:t>
      </w:r>
    </w:p>
    <w:p w:rsidR="00995EC9" w:rsidRDefault="00995EC9" w:rsidP="00995EC9">
      <w:pPr>
        <w:rPr>
          <w:rtl/>
          <w:lang w:eastAsia="he-IL"/>
        </w:rPr>
      </w:pPr>
      <w:bookmarkStart w:id="424" w:name="_ETM_Q1_837987"/>
      <w:bookmarkStart w:id="425" w:name="_ETM_Q1_838053"/>
      <w:bookmarkStart w:id="426" w:name="_ETM_Q1_838643"/>
      <w:bookmarkStart w:id="427" w:name="_ETM_Q1_838709"/>
      <w:bookmarkEnd w:id="424"/>
      <w:bookmarkEnd w:id="425"/>
      <w:bookmarkEnd w:id="426"/>
      <w:bookmarkEnd w:id="427"/>
    </w:p>
    <w:p w:rsidR="00995EC9" w:rsidRDefault="00995EC9" w:rsidP="00995EC9">
      <w:pPr>
        <w:pStyle w:val="af6"/>
        <w:keepNext/>
        <w:rPr>
          <w:rtl/>
        </w:rPr>
      </w:pPr>
      <w:bookmarkStart w:id="428" w:name="ET_yor_6156_17"/>
      <w:r w:rsidRPr="00995E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95EC9">
        <w:rPr>
          <w:rStyle w:val="TagStyle"/>
          <w:rtl/>
        </w:rPr>
        <w:t xml:space="preserve"> &lt;&lt; יור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:rsidR="00995EC9" w:rsidRDefault="00995EC9" w:rsidP="00995EC9">
      <w:pPr>
        <w:pStyle w:val="KeepWithNext"/>
        <w:rPr>
          <w:rtl/>
          <w:lang w:eastAsia="he-IL"/>
        </w:rPr>
      </w:pPr>
    </w:p>
    <w:p w:rsidR="00995EC9" w:rsidRDefault="00995EC9" w:rsidP="00995EC9">
      <w:pPr>
        <w:rPr>
          <w:rtl/>
          <w:lang w:eastAsia="he-IL"/>
        </w:rPr>
      </w:pPr>
      <w:bookmarkStart w:id="429" w:name="_ETM_Q1_837574"/>
      <w:bookmarkStart w:id="430" w:name="_ETM_Q1_837608"/>
      <w:bookmarkEnd w:id="429"/>
      <w:bookmarkEnd w:id="430"/>
      <w:r>
        <w:rPr>
          <w:rFonts w:hint="cs"/>
          <w:rtl/>
          <w:lang w:eastAsia="he-IL"/>
        </w:rPr>
        <w:t xml:space="preserve">בסדר גמור. גב' יעל שרר, את </w:t>
      </w:r>
      <w:bookmarkStart w:id="431" w:name="_ETM_Q1_841200"/>
      <w:bookmarkEnd w:id="431"/>
      <w:r>
        <w:rPr>
          <w:rFonts w:hint="cs"/>
          <w:rtl/>
          <w:lang w:eastAsia="he-IL"/>
        </w:rPr>
        <w:t>רו</w:t>
      </w:r>
      <w:bookmarkStart w:id="432" w:name="_ETM_Q1_838487"/>
      <w:bookmarkEnd w:id="432"/>
      <w:r>
        <w:rPr>
          <w:rFonts w:hint="cs"/>
          <w:rtl/>
          <w:lang w:eastAsia="he-IL"/>
        </w:rPr>
        <w:t>צה להתייחס?</w:t>
      </w:r>
    </w:p>
    <w:p w:rsidR="00995EC9" w:rsidRDefault="00995EC9" w:rsidP="00995EC9">
      <w:pPr>
        <w:rPr>
          <w:rtl/>
          <w:lang w:eastAsia="he-IL"/>
        </w:rPr>
      </w:pPr>
      <w:bookmarkStart w:id="433" w:name="_ETM_Q1_840882"/>
      <w:bookmarkStart w:id="434" w:name="_ETM_Q1_840955"/>
      <w:bookmarkStart w:id="435" w:name="_ETM_Q1_841890"/>
      <w:bookmarkEnd w:id="433"/>
      <w:bookmarkEnd w:id="434"/>
      <w:bookmarkEnd w:id="435"/>
    </w:p>
    <w:p w:rsidR="00995EC9" w:rsidRDefault="00995EC9" w:rsidP="00995EC9">
      <w:pPr>
        <w:pStyle w:val="af9"/>
        <w:keepNext/>
        <w:rPr>
          <w:rtl/>
          <w:lang w:eastAsia="he-IL"/>
        </w:rPr>
      </w:pPr>
      <w:bookmarkStart w:id="436" w:name="ET_guest_יעל_שרר_18"/>
      <w:r w:rsidRPr="00995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995EC9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"/>
    </w:p>
    <w:p w:rsidR="00995EC9" w:rsidRDefault="00995EC9" w:rsidP="00995EC9">
      <w:pPr>
        <w:pStyle w:val="KeepWithNext"/>
        <w:rPr>
          <w:rtl/>
          <w:lang w:eastAsia="he-IL"/>
        </w:rPr>
      </w:pPr>
    </w:p>
    <w:p w:rsidR="00995EC9" w:rsidRDefault="00995EC9" w:rsidP="00995EC9">
      <w:pPr>
        <w:rPr>
          <w:rtl/>
          <w:lang w:eastAsia="he-IL"/>
        </w:rPr>
      </w:pPr>
      <w:bookmarkStart w:id="437" w:name="_ETM_Q1_842329"/>
      <w:bookmarkStart w:id="438" w:name="_ETM_Q1_842364"/>
      <w:bookmarkEnd w:id="437"/>
      <w:bookmarkEnd w:id="438"/>
      <w:r>
        <w:rPr>
          <w:rFonts w:hint="cs"/>
          <w:rtl/>
          <w:lang w:eastAsia="he-IL"/>
        </w:rPr>
        <w:t>תודה ליו"ר. אנ</w:t>
      </w:r>
      <w:bookmarkStart w:id="439" w:name="_ETM_Q1_841714"/>
      <w:bookmarkEnd w:id="439"/>
      <w:r>
        <w:rPr>
          <w:rFonts w:hint="cs"/>
          <w:rtl/>
          <w:lang w:eastAsia="he-IL"/>
        </w:rPr>
        <w:t xml:space="preserve">י אתייחס רק לנקודה הזאת. משרד </w:t>
      </w:r>
      <w:bookmarkStart w:id="440" w:name="_ETM_Q1_847137"/>
      <w:bookmarkEnd w:id="440"/>
      <w:r>
        <w:rPr>
          <w:rFonts w:hint="cs"/>
          <w:rtl/>
          <w:lang w:eastAsia="he-IL"/>
        </w:rPr>
        <w:t xml:space="preserve">הבריאות מכיר את הבעיה בעניין של הבדיקה. הכשרה מוסדרת וסילבוס </w:t>
      </w:r>
      <w:bookmarkStart w:id="441" w:name="_ETM_Q1_856357"/>
      <w:bookmarkEnd w:id="441"/>
      <w:r>
        <w:rPr>
          <w:rFonts w:hint="cs"/>
          <w:rtl/>
          <w:lang w:eastAsia="he-IL"/>
        </w:rPr>
        <w:t xml:space="preserve">לקיים. תקציב קיים. אפילו שמעתי על תאריכים שקיימים. לכן </w:t>
      </w:r>
      <w:bookmarkStart w:id="442" w:name="_ETM_Q1_863489"/>
      <w:bookmarkEnd w:id="442"/>
      <w:r>
        <w:rPr>
          <w:rFonts w:hint="cs"/>
          <w:rtl/>
          <w:lang w:eastAsia="he-IL"/>
        </w:rPr>
        <w:t>אני שוב אגיד ואצטרף לדברי חברתי, שנתיים</w:t>
      </w:r>
      <w:bookmarkStart w:id="443" w:name="_ETM_Q1_865072"/>
      <w:bookmarkEnd w:id="443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דימיוני</w:t>
      </w:r>
      <w:proofErr w:type="spellEnd"/>
      <w:r>
        <w:rPr>
          <w:rFonts w:hint="cs"/>
          <w:rtl/>
          <w:lang w:eastAsia="he-IL"/>
        </w:rPr>
        <w:t xml:space="preserve">. שנה </w:t>
      </w:r>
      <w:bookmarkStart w:id="444" w:name="_ETM_Q1_867539"/>
      <w:bookmarkEnd w:id="444"/>
      <w:r>
        <w:rPr>
          <w:rFonts w:hint="cs"/>
          <w:rtl/>
          <w:lang w:eastAsia="he-IL"/>
        </w:rPr>
        <w:t>נראה לי מוגזם מאוד. כבר יצאו לדרך בעניין הזה.</w:t>
      </w:r>
      <w:bookmarkStart w:id="445" w:name="_ETM_Q1_874929"/>
      <w:bookmarkEnd w:id="445"/>
      <w:r>
        <w:rPr>
          <w:rFonts w:hint="cs"/>
          <w:rtl/>
          <w:lang w:eastAsia="he-IL"/>
        </w:rPr>
        <w:t xml:space="preserve"> אין סיבה לחכות</w:t>
      </w:r>
      <w:bookmarkStart w:id="446" w:name="_ETM_Q1_873385"/>
      <w:bookmarkEnd w:id="446"/>
      <w:r>
        <w:rPr>
          <w:rFonts w:hint="cs"/>
          <w:rtl/>
          <w:lang w:eastAsia="he-IL"/>
        </w:rPr>
        <w:t xml:space="preserve">, כמה חודשים זה מספיק. </w:t>
      </w:r>
    </w:p>
    <w:p w:rsidR="00995EC9" w:rsidRDefault="00995EC9" w:rsidP="00995EC9">
      <w:pPr>
        <w:rPr>
          <w:rtl/>
          <w:lang w:eastAsia="he-IL"/>
        </w:rPr>
      </w:pPr>
      <w:bookmarkStart w:id="447" w:name="_ETM_Q1_875932"/>
      <w:bookmarkStart w:id="448" w:name="_ETM_Q1_876017"/>
      <w:bookmarkStart w:id="449" w:name="_ETM_Q1_876924"/>
      <w:bookmarkEnd w:id="447"/>
      <w:bookmarkEnd w:id="448"/>
      <w:bookmarkEnd w:id="449"/>
    </w:p>
    <w:p w:rsidR="00995EC9" w:rsidRDefault="00995EC9" w:rsidP="00995EC9">
      <w:pPr>
        <w:pStyle w:val="af6"/>
        <w:keepNext/>
        <w:rPr>
          <w:rtl/>
        </w:rPr>
      </w:pPr>
      <w:bookmarkStart w:id="450" w:name="ET_yor_6156_19"/>
      <w:r w:rsidRPr="00995EC9">
        <w:rPr>
          <w:rStyle w:val="TagStyle"/>
          <w:rtl/>
        </w:rPr>
        <w:lastRenderedPageBreak/>
        <w:t xml:space="preserve"> &lt;&lt; </w:t>
      </w:r>
      <w:proofErr w:type="spellStart"/>
      <w:r w:rsidRPr="00995EC9">
        <w:rPr>
          <w:rStyle w:val="TagStyle"/>
          <w:rtl/>
        </w:rPr>
        <w:t>יור</w:t>
      </w:r>
      <w:proofErr w:type="spellEnd"/>
      <w:r w:rsidRPr="00995EC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5EC9">
        <w:rPr>
          <w:rStyle w:val="TagStyle"/>
          <w:rtl/>
        </w:rPr>
        <w:t xml:space="preserve"> &lt;&lt; </w:t>
      </w:r>
      <w:proofErr w:type="spellStart"/>
      <w:r w:rsidRPr="00995EC9">
        <w:rPr>
          <w:rStyle w:val="TagStyle"/>
          <w:rtl/>
        </w:rPr>
        <w:t>יור</w:t>
      </w:r>
      <w:proofErr w:type="spellEnd"/>
      <w:r w:rsidRPr="00995EC9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995EC9" w:rsidRDefault="00995EC9" w:rsidP="00995EC9">
      <w:pPr>
        <w:pStyle w:val="KeepWithNext"/>
        <w:rPr>
          <w:rtl/>
          <w:lang w:eastAsia="he-IL"/>
        </w:rPr>
      </w:pPr>
    </w:p>
    <w:p w:rsidR="00995EC9" w:rsidRDefault="00995EC9" w:rsidP="00995EC9">
      <w:pPr>
        <w:rPr>
          <w:rtl/>
          <w:lang w:eastAsia="he-IL"/>
        </w:rPr>
      </w:pPr>
      <w:bookmarkStart w:id="451" w:name="_ETM_Q1_877381"/>
      <w:bookmarkStart w:id="452" w:name="_ETM_Q1_877412"/>
      <w:bookmarkEnd w:id="451"/>
      <w:bookmarkEnd w:id="452"/>
      <w:r>
        <w:rPr>
          <w:rFonts w:hint="cs"/>
          <w:rtl/>
          <w:lang w:eastAsia="he-IL"/>
        </w:rPr>
        <w:t xml:space="preserve">טוב. תראו, בסדר </w:t>
      </w:r>
      <w:bookmarkStart w:id="453" w:name="_ETM_Q1_879212"/>
      <w:bookmarkEnd w:id="453"/>
      <w:r>
        <w:rPr>
          <w:rFonts w:hint="cs"/>
          <w:rtl/>
          <w:lang w:eastAsia="he-IL"/>
        </w:rPr>
        <w:t xml:space="preserve">גמור. אני אציע פה שנהיה במקום של פשרה, כי ההגדרה </w:t>
      </w:r>
      <w:bookmarkStart w:id="454" w:name="_ETM_Q1_884492"/>
      <w:bookmarkEnd w:id="454"/>
      <w:r>
        <w:rPr>
          <w:rFonts w:hint="cs"/>
          <w:rtl/>
          <w:lang w:eastAsia="he-IL"/>
        </w:rPr>
        <w:t>בחוק היא הגדרת</w:t>
      </w:r>
      <w:bookmarkStart w:id="455" w:name="_ETM_Q1_883012"/>
      <w:bookmarkEnd w:id="455"/>
      <w:r>
        <w:rPr>
          <w:rFonts w:hint="cs"/>
          <w:rtl/>
          <w:lang w:eastAsia="he-IL"/>
        </w:rPr>
        <w:t xml:space="preserve"> מקסימום. ואני רוצה להזכיר שההגדרה כרגע לא</w:t>
      </w:r>
      <w:bookmarkStart w:id="456" w:name="_ETM_Q1_888265"/>
      <w:bookmarkEnd w:id="456"/>
      <w:r>
        <w:rPr>
          <w:rFonts w:hint="cs"/>
          <w:rtl/>
          <w:lang w:eastAsia="he-IL"/>
        </w:rPr>
        <w:t xml:space="preserve"> מעכבת את המשך הביצוע. אנחנו חייבים לקחת בחשבון שהחודשים הנוכחיים </w:t>
      </w:r>
      <w:bookmarkStart w:id="457" w:name="_ETM_Q1_895895"/>
      <w:bookmarkStart w:id="458" w:name="_ETM_Q1_892943"/>
      <w:bookmarkEnd w:id="457"/>
      <w:bookmarkEnd w:id="458"/>
      <w:r>
        <w:rPr>
          <w:rFonts w:hint="cs"/>
          <w:rtl/>
          <w:lang w:eastAsia="he-IL"/>
        </w:rPr>
        <w:t xml:space="preserve">הם חודשים מאוד מורכבים במערכת הבריאות כולה. זה לא רק </w:t>
      </w:r>
      <w:bookmarkStart w:id="459" w:name="_ETM_Q1_898999"/>
      <w:bookmarkEnd w:id="459"/>
      <w:r>
        <w:rPr>
          <w:rFonts w:hint="cs"/>
          <w:rtl/>
          <w:lang w:eastAsia="he-IL"/>
        </w:rPr>
        <w:t>השאלה ש</w:t>
      </w:r>
      <w:bookmarkStart w:id="460" w:name="_ETM_Q1_896607"/>
      <w:bookmarkEnd w:id="460"/>
      <w:r>
        <w:rPr>
          <w:rFonts w:hint="cs"/>
          <w:rtl/>
          <w:lang w:eastAsia="he-IL"/>
        </w:rPr>
        <w:t xml:space="preserve">ל ההתארגנות של משרד הבריאות. אני רוצה להזכיר שאנחנו </w:t>
      </w:r>
      <w:bookmarkStart w:id="461" w:name="_ETM_Q1_902326"/>
      <w:bookmarkEnd w:id="461"/>
      <w:r>
        <w:rPr>
          <w:rFonts w:hint="cs"/>
          <w:rtl/>
          <w:lang w:eastAsia="he-IL"/>
        </w:rPr>
        <w:t>נמצאים בעיצומם של ימים</w:t>
      </w:r>
      <w:bookmarkStart w:id="462" w:name="_ETM_Q1_902862"/>
      <w:bookmarkEnd w:id="462"/>
      <w:r>
        <w:rPr>
          <w:rFonts w:hint="cs"/>
          <w:rtl/>
          <w:lang w:eastAsia="he-IL"/>
        </w:rPr>
        <w:t>, שבועות ואולי גם חודשים, שבהם</w:t>
      </w:r>
      <w:bookmarkStart w:id="463" w:name="_ETM_Q1_906678"/>
      <w:bookmarkEnd w:id="463"/>
      <w:r>
        <w:rPr>
          <w:rFonts w:hint="cs"/>
          <w:rtl/>
          <w:lang w:eastAsia="he-IL"/>
        </w:rPr>
        <w:t xml:space="preserve"> למשל יציאה של אנשי סגל רפואי מהמחלקות לצורך השתלמויות ה</w:t>
      </w:r>
      <w:bookmarkStart w:id="464" w:name="_ETM_Q1_909989"/>
      <w:bookmarkEnd w:id="464"/>
      <w:r>
        <w:rPr>
          <w:rFonts w:hint="cs"/>
          <w:rtl/>
          <w:lang w:eastAsia="he-IL"/>
        </w:rPr>
        <w:t>י</w:t>
      </w:r>
      <w:bookmarkStart w:id="465" w:name="_ETM_Q1_910214"/>
      <w:bookmarkEnd w:id="465"/>
      <w:r>
        <w:rPr>
          <w:rFonts w:hint="cs"/>
          <w:rtl/>
          <w:lang w:eastAsia="he-IL"/>
        </w:rPr>
        <w:t xml:space="preserve">א לא דבר פשוט. אין מה לעשות. ולכן אנחנו לדעתי בעת </w:t>
      </w:r>
      <w:bookmarkStart w:id="466" w:name="_ETM_Q1_916494"/>
      <w:bookmarkEnd w:id="466"/>
      <w:r>
        <w:rPr>
          <w:rFonts w:hint="cs"/>
          <w:rtl/>
          <w:lang w:eastAsia="he-IL"/>
        </w:rPr>
        <w:t xml:space="preserve">הזאת לקצוב למשרד הבריאות כמה </w:t>
      </w:r>
      <w:bookmarkStart w:id="467" w:name="_ETM_Q1_917174"/>
      <w:bookmarkEnd w:id="467"/>
      <w:r>
        <w:rPr>
          <w:rFonts w:hint="cs"/>
          <w:rtl/>
          <w:lang w:eastAsia="he-IL"/>
        </w:rPr>
        <w:t xml:space="preserve">חודשים זה קצת להתעלם מהמצב </w:t>
      </w:r>
      <w:bookmarkStart w:id="468" w:name="_ETM_Q1_922165"/>
      <w:bookmarkEnd w:id="468"/>
      <w:r>
        <w:rPr>
          <w:rFonts w:hint="cs"/>
          <w:rtl/>
          <w:lang w:eastAsia="he-IL"/>
        </w:rPr>
        <w:t>שאנחנו נמצאים פה</w:t>
      </w:r>
      <w:bookmarkStart w:id="469" w:name="_ETM_Q1_921343"/>
      <w:bookmarkEnd w:id="469"/>
      <w:r>
        <w:rPr>
          <w:rFonts w:hint="cs"/>
          <w:rtl/>
          <w:lang w:eastAsia="he-IL"/>
        </w:rPr>
        <w:t xml:space="preserve">. </w:t>
      </w:r>
      <w:bookmarkStart w:id="470" w:name="_ETM_Q1_921734"/>
      <w:bookmarkStart w:id="471" w:name="_ETM_Q1_921816"/>
      <w:bookmarkStart w:id="472" w:name="_ETM_Q1_921862"/>
      <w:bookmarkStart w:id="473" w:name="_ETM_Q1_921924"/>
      <w:bookmarkEnd w:id="470"/>
      <w:bookmarkEnd w:id="471"/>
      <w:bookmarkEnd w:id="472"/>
      <w:bookmarkEnd w:id="473"/>
      <w:r>
        <w:rPr>
          <w:rFonts w:hint="cs"/>
          <w:rtl/>
          <w:lang w:eastAsia="he-IL"/>
        </w:rPr>
        <w:t xml:space="preserve">משרד הבריאות לא יקבל פה שנתיים. </w:t>
      </w:r>
      <w:bookmarkStart w:id="474" w:name="_ETM_Q1_925431"/>
      <w:bookmarkEnd w:id="474"/>
      <w:r>
        <w:rPr>
          <w:rFonts w:hint="cs"/>
          <w:rtl/>
          <w:lang w:eastAsia="he-IL"/>
        </w:rPr>
        <w:t xml:space="preserve">ההצעה שאני אעלה היא שנה ותו לא. ואתם תתארגנו </w:t>
      </w:r>
      <w:bookmarkStart w:id="475" w:name="_ETM_Q1_934422"/>
      <w:bookmarkEnd w:id="475"/>
      <w:r>
        <w:rPr>
          <w:rFonts w:hint="cs"/>
          <w:rtl/>
          <w:lang w:eastAsia="he-IL"/>
        </w:rPr>
        <w:t xml:space="preserve">בשנה הזאת. מועד התחילה יהיה 1 במאי. </w:t>
      </w:r>
      <w:bookmarkStart w:id="476" w:name="_ETM_Q1_935246"/>
      <w:bookmarkEnd w:id="476"/>
    </w:p>
    <w:p w:rsidR="00995EC9" w:rsidRDefault="00995EC9" w:rsidP="00995EC9">
      <w:pPr>
        <w:rPr>
          <w:rtl/>
          <w:lang w:eastAsia="he-IL"/>
        </w:rPr>
      </w:pPr>
      <w:bookmarkStart w:id="477" w:name="_ETM_Q1_937453"/>
      <w:bookmarkStart w:id="478" w:name="_ETM_Q1_937523"/>
      <w:bookmarkEnd w:id="477"/>
      <w:bookmarkEnd w:id="478"/>
    </w:p>
    <w:p w:rsidR="00995EC9" w:rsidRDefault="00995EC9" w:rsidP="00995EC9">
      <w:pPr>
        <w:rPr>
          <w:rtl/>
          <w:lang w:eastAsia="he-IL"/>
        </w:rPr>
      </w:pPr>
      <w:bookmarkStart w:id="479" w:name="_ETM_Q1_937709"/>
      <w:bookmarkStart w:id="480" w:name="_ETM_Q1_937772"/>
      <w:bookmarkEnd w:id="479"/>
      <w:bookmarkEnd w:id="480"/>
      <w:r>
        <w:rPr>
          <w:rFonts w:hint="cs"/>
          <w:rtl/>
          <w:lang w:eastAsia="he-IL"/>
        </w:rPr>
        <w:t>אני</w:t>
      </w:r>
      <w:bookmarkStart w:id="481" w:name="_ETM_Q1_936861"/>
      <w:bookmarkEnd w:id="481"/>
      <w:r>
        <w:rPr>
          <w:rFonts w:hint="cs"/>
          <w:rtl/>
          <w:lang w:eastAsia="he-IL"/>
        </w:rPr>
        <w:t xml:space="preserve"> כדרך</w:t>
      </w:r>
      <w:bookmarkStart w:id="482" w:name="_ETM_Q1_938506"/>
      <w:bookmarkEnd w:id="482"/>
      <w:r>
        <w:rPr>
          <w:rFonts w:hint="cs"/>
          <w:rtl/>
          <w:lang w:eastAsia="he-IL"/>
        </w:rPr>
        <w:t xml:space="preserve"> אגב רוצה לומר, לא יודע אם נפתח את זה כרגע. </w:t>
      </w:r>
      <w:bookmarkStart w:id="483" w:name="_ETM_Q1_942714"/>
      <w:bookmarkEnd w:id="483"/>
      <w:r>
        <w:rPr>
          <w:rFonts w:hint="cs"/>
          <w:rtl/>
          <w:lang w:eastAsia="he-IL"/>
        </w:rPr>
        <w:t>אבל יכול להיות ששגי</w:t>
      </w:r>
      <w:bookmarkStart w:id="484" w:name="_ETM_Q1_941986"/>
      <w:bookmarkEnd w:id="484"/>
      <w:r>
        <w:rPr>
          <w:rFonts w:hint="cs"/>
          <w:rtl/>
          <w:lang w:eastAsia="he-IL"/>
        </w:rPr>
        <w:t xml:space="preserve">נו שבהגדרה של מה זה בעל מקצוע </w:t>
      </w:r>
      <w:bookmarkStart w:id="485" w:name="_ETM_Q1_945672"/>
      <w:bookmarkEnd w:id="485"/>
      <w:r>
        <w:rPr>
          <w:rFonts w:hint="cs"/>
          <w:rtl/>
          <w:lang w:eastAsia="he-IL"/>
        </w:rPr>
        <w:t>רפואי לא הכנסנו שגם צריך להיות פה איזה ש</w:t>
      </w:r>
      <w:bookmarkStart w:id="486" w:name="_ETM_Q1_947231"/>
      <w:bookmarkEnd w:id="486"/>
      <w:r>
        <w:rPr>
          <w:rFonts w:hint="cs"/>
          <w:rtl/>
          <w:lang w:eastAsia="he-IL"/>
        </w:rPr>
        <w:t xml:space="preserve">הוא </w:t>
      </w:r>
      <w:bookmarkStart w:id="487" w:name="_ETM_Q1_948286"/>
      <w:bookmarkEnd w:id="487"/>
      <w:r>
        <w:rPr>
          <w:rFonts w:hint="cs"/>
          <w:rtl/>
          <w:lang w:eastAsia="he-IL"/>
        </w:rPr>
        <w:t>עניין של נהלי משרד הבריאות. את אומרת, לא המכ</w:t>
      </w:r>
      <w:bookmarkStart w:id="488" w:name="_ETM_Q1_951390"/>
      <w:bookmarkEnd w:id="488"/>
      <w:r>
        <w:rPr>
          <w:rFonts w:hint="cs"/>
          <w:rtl/>
          <w:lang w:eastAsia="he-IL"/>
        </w:rPr>
        <w:t>ו</w:t>
      </w:r>
      <w:bookmarkStart w:id="489" w:name="_ETM_Q1_951605"/>
      <w:bookmarkEnd w:id="489"/>
      <w:r>
        <w:rPr>
          <w:rFonts w:hint="cs"/>
          <w:rtl/>
          <w:lang w:eastAsia="he-IL"/>
        </w:rPr>
        <w:t xml:space="preserve">ן לרפואה משפטית יחליט אם מתמחה או רופא מומחה. זה </w:t>
      </w:r>
      <w:bookmarkStart w:id="490" w:name="_ETM_Q1_958171"/>
      <w:bookmarkEnd w:id="490"/>
      <w:r>
        <w:rPr>
          <w:rFonts w:hint="cs"/>
          <w:rtl/>
          <w:lang w:eastAsia="he-IL"/>
        </w:rPr>
        <w:t>כבר נהלים של משרד הבריאות, זה</w:t>
      </w:r>
      <w:bookmarkStart w:id="491" w:name="_ETM_Q1_958530"/>
      <w:bookmarkEnd w:id="491"/>
      <w:r>
        <w:rPr>
          <w:rFonts w:hint="cs"/>
          <w:rtl/>
          <w:lang w:eastAsia="he-IL"/>
        </w:rPr>
        <w:t xml:space="preserve"> לא עניין ההסמכה. </w:t>
      </w:r>
      <w:bookmarkStart w:id="492" w:name="_ETM_Q1_961799"/>
      <w:bookmarkStart w:id="493" w:name="_ETM_Q1_959017"/>
      <w:bookmarkStart w:id="494" w:name="_ETM_Q1_961554"/>
      <w:bookmarkEnd w:id="492"/>
      <w:bookmarkEnd w:id="493"/>
      <w:bookmarkEnd w:id="494"/>
    </w:p>
    <w:p w:rsidR="00995EC9" w:rsidRDefault="00995EC9" w:rsidP="00995EC9">
      <w:pPr>
        <w:rPr>
          <w:rtl/>
          <w:lang w:eastAsia="he-IL"/>
        </w:rPr>
      </w:pPr>
      <w:bookmarkStart w:id="495" w:name="_ETM_Q1_961624"/>
      <w:bookmarkStart w:id="496" w:name="_ETM_Q1_962530"/>
      <w:bookmarkEnd w:id="495"/>
      <w:bookmarkEnd w:id="496"/>
    </w:p>
    <w:p w:rsidR="00995EC9" w:rsidRDefault="00995EC9" w:rsidP="00995EC9">
      <w:pPr>
        <w:pStyle w:val="af9"/>
        <w:keepNext/>
        <w:rPr>
          <w:rtl/>
          <w:lang w:eastAsia="he-IL"/>
        </w:rPr>
      </w:pPr>
      <w:bookmarkStart w:id="497" w:name="ET_guest_איילת_רזין_בית_אור_20"/>
      <w:r w:rsidRPr="00995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995EC9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:rsidR="00995EC9" w:rsidRDefault="00995EC9" w:rsidP="00995EC9">
      <w:pPr>
        <w:pStyle w:val="KeepWithNext"/>
        <w:rPr>
          <w:rtl/>
          <w:lang w:eastAsia="he-IL"/>
        </w:rPr>
      </w:pPr>
    </w:p>
    <w:p w:rsidR="00995EC9" w:rsidRDefault="00995EC9" w:rsidP="00995EC9">
      <w:pPr>
        <w:rPr>
          <w:rtl/>
          <w:lang w:eastAsia="he-IL"/>
        </w:rPr>
      </w:pPr>
      <w:bookmarkStart w:id="498" w:name="_ETM_Q1_962993"/>
      <w:bookmarkStart w:id="499" w:name="_ETM_Q1_963024"/>
      <w:bookmarkStart w:id="500" w:name="_ETM_Q1_960274"/>
      <w:bookmarkStart w:id="501" w:name="_ETM_Q1_961241"/>
      <w:bookmarkEnd w:id="498"/>
      <w:bookmarkEnd w:id="499"/>
      <w:bookmarkEnd w:id="500"/>
      <w:bookmarkEnd w:id="501"/>
      <w:r>
        <w:rPr>
          <w:rFonts w:hint="cs"/>
          <w:rtl/>
          <w:lang w:eastAsia="he-IL"/>
        </w:rPr>
        <w:t>זה</w:t>
      </w:r>
      <w:bookmarkStart w:id="502" w:name="_ETM_Q1_961073"/>
      <w:bookmarkEnd w:id="502"/>
      <w:r>
        <w:rPr>
          <w:rFonts w:hint="cs"/>
          <w:rtl/>
          <w:lang w:eastAsia="he-IL"/>
        </w:rPr>
        <w:t xml:space="preserve"> כתוב </w:t>
      </w:r>
      <w:bookmarkStart w:id="503" w:name="_ETM_Q1_959146"/>
      <w:bookmarkStart w:id="504" w:name="_ETM_Q1_961725"/>
      <w:bookmarkEnd w:id="503"/>
      <w:bookmarkEnd w:id="504"/>
      <w:r w:rsidR="002F008A">
        <w:rPr>
          <w:rFonts w:hint="cs"/>
          <w:rtl/>
          <w:lang w:eastAsia="he-IL"/>
        </w:rPr>
        <w:t>בנוהל שכבר חמש שנים אמור להיות מפ</w:t>
      </w:r>
      <w:bookmarkStart w:id="505" w:name="_ETM_Q1_962435"/>
      <w:bookmarkEnd w:id="505"/>
      <w:r w:rsidR="002F008A">
        <w:rPr>
          <w:rFonts w:hint="cs"/>
          <w:rtl/>
          <w:lang w:eastAsia="he-IL"/>
        </w:rPr>
        <w:t xml:space="preserve">ורסם. </w:t>
      </w:r>
      <w:bookmarkStart w:id="506" w:name="_ETM_Q1_963192"/>
      <w:bookmarkStart w:id="507" w:name="_ETM_Q1_964295"/>
      <w:bookmarkStart w:id="508" w:name="_ETM_Q1_959657"/>
      <w:bookmarkStart w:id="509" w:name="_ETM_Q1_958089"/>
      <w:bookmarkStart w:id="510" w:name="_ETM_Q1_959246"/>
      <w:bookmarkEnd w:id="506"/>
      <w:bookmarkEnd w:id="507"/>
      <w:bookmarkEnd w:id="508"/>
      <w:bookmarkEnd w:id="509"/>
      <w:bookmarkEnd w:id="510"/>
    </w:p>
    <w:p w:rsidR="002F008A" w:rsidRDefault="002F008A" w:rsidP="00995EC9">
      <w:pPr>
        <w:rPr>
          <w:rtl/>
          <w:lang w:eastAsia="he-IL"/>
        </w:rPr>
      </w:pPr>
      <w:bookmarkStart w:id="511" w:name="_ETM_Q1_959319"/>
      <w:bookmarkEnd w:id="511"/>
    </w:p>
    <w:p w:rsidR="002F008A" w:rsidRDefault="002F008A" w:rsidP="002F008A">
      <w:pPr>
        <w:pStyle w:val="af9"/>
        <w:keepNext/>
        <w:rPr>
          <w:rtl/>
          <w:lang w:eastAsia="he-IL"/>
        </w:rPr>
      </w:pPr>
      <w:bookmarkStart w:id="512" w:name="ET_guest_יעל_שרר_21"/>
      <w:r w:rsidRPr="002F0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2F008A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:rsidR="002F008A" w:rsidRDefault="002F008A" w:rsidP="002F008A">
      <w:pPr>
        <w:pStyle w:val="KeepWithNext"/>
        <w:rPr>
          <w:rtl/>
          <w:lang w:eastAsia="he-IL"/>
        </w:rPr>
      </w:pPr>
    </w:p>
    <w:p w:rsidR="002F008A" w:rsidRDefault="002F008A" w:rsidP="002F008A">
      <w:pPr>
        <w:rPr>
          <w:rtl/>
          <w:lang w:eastAsia="he-IL"/>
        </w:rPr>
      </w:pPr>
      <w:bookmarkStart w:id="513" w:name="_ETM_Q1_961509"/>
      <w:bookmarkStart w:id="514" w:name="_ETM_Q1_961543"/>
      <w:bookmarkEnd w:id="513"/>
      <w:bookmarkEnd w:id="514"/>
      <w:r>
        <w:rPr>
          <w:rFonts w:hint="cs"/>
          <w:rtl/>
          <w:lang w:eastAsia="he-IL"/>
        </w:rPr>
        <w:t xml:space="preserve">כן, זה מדובר עם משרד הבריאות כבר, אז זה מוסכם. </w:t>
      </w:r>
      <w:bookmarkStart w:id="515" w:name="_ETM_Q1_969134"/>
      <w:bookmarkStart w:id="516" w:name="_ETM_Q1_969358"/>
      <w:bookmarkEnd w:id="515"/>
      <w:bookmarkEnd w:id="516"/>
    </w:p>
    <w:p w:rsidR="002F008A" w:rsidRDefault="002F008A" w:rsidP="002F008A">
      <w:pPr>
        <w:rPr>
          <w:rtl/>
          <w:lang w:eastAsia="he-IL"/>
        </w:rPr>
      </w:pPr>
      <w:bookmarkStart w:id="517" w:name="_ETM_Q1_969434"/>
      <w:bookmarkStart w:id="518" w:name="_ETM_Q1_966814"/>
      <w:bookmarkStart w:id="519" w:name="_ETM_Q1_969590"/>
      <w:bookmarkStart w:id="520" w:name="_ETM_Q1_969678"/>
      <w:bookmarkStart w:id="521" w:name="_ETM_Q1_967350"/>
      <w:bookmarkStart w:id="522" w:name="_ETM_Q1_969056"/>
      <w:bookmarkEnd w:id="517"/>
      <w:bookmarkEnd w:id="518"/>
      <w:bookmarkEnd w:id="519"/>
      <w:bookmarkEnd w:id="520"/>
      <w:bookmarkEnd w:id="521"/>
      <w:bookmarkEnd w:id="522"/>
    </w:p>
    <w:p w:rsidR="002F008A" w:rsidRDefault="002F008A" w:rsidP="002F008A">
      <w:pPr>
        <w:pStyle w:val="af9"/>
        <w:keepNext/>
        <w:rPr>
          <w:rtl/>
          <w:lang w:eastAsia="he-IL"/>
        </w:rPr>
      </w:pPr>
      <w:bookmarkStart w:id="523" w:name="ET_guest_טליה_אגמון_22"/>
      <w:r w:rsidRPr="002F0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2F008A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"/>
    </w:p>
    <w:p w:rsidR="002F008A" w:rsidRDefault="002F008A" w:rsidP="002F008A">
      <w:pPr>
        <w:pStyle w:val="KeepWithNext"/>
        <w:rPr>
          <w:rtl/>
          <w:lang w:eastAsia="he-IL"/>
        </w:rPr>
      </w:pPr>
    </w:p>
    <w:p w:rsidR="002F008A" w:rsidRDefault="002F008A" w:rsidP="002F008A">
      <w:pPr>
        <w:rPr>
          <w:rtl/>
          <w:lang w:eastAsia="he-IL"/>
        </w:rPr>
      </w:pPr>
      <w:bookmarkStart w:id="524" w:name="_ETM_Q1_969521"/>
      <w:bookmarkStart w:id="525" w:name="_ETM_Q1_969555"/>
      <w:bookmarkEnd w:id="524"/>
      <w:bookmarkEnd w:id="525"/>
      <w:r>
        <w:rPr>
          <w:rFonts w:hint="cs"/>
          <w:rtl/>
          <w:lang w:eastAsia="he-IL"/>
        </w:rPr>
        <w:t>בסופו של ד</w:t>
      </w:r>
      <w:bookmarkStart w:id="526" w:name="_ETM_Q1_968152"/>
      <w:bookmarkEnd w:id="526"/>
      <w:r>
        <w:rPr>
          <w:rFonts w:hint="cs"/>
          <w:rtl/>
          <w:lang w:eastAsia="he-IL"/>
        </w:rPr>
        <w:t>בר המכון לרפואה משפטית הוא יחידת סמך של</w:t>
      </w:r>
      <w:bookmarkStart w:id="527" w:name="_ETM_Q1_972569"/>
      <w:bookmarkEnd w:id="527"/>
      <w:r>
        <w:rPr>
          <w:rFonts w:hint="cs"/>
          <w:rtl/>
          <w:lang w:eastAsia="he-IL"/>
        </w:rPr>
        <w:t xml:space="preserve"> משרד הבריאות. </w:t>
      </w:r>
    </w:p>
    <w:p w:rsidR="002F008A" w:rsidRDefault="002F008A" w:rsidP="002F008A">
      <w:pPr>
        <w:rPr>
          <w:rtl/>
          <w:lang w:eastAsia="he-IL"/>
        </w:rPr>
      </w:pPr>
      <w:bookmarkStart w:id="528" w:name="_ETM_Q1_974840"/>
      <w:bookmarkStart w:id="529" w:name="_ETM_Q1_974917"/>
      <w:bookmarkEnd w:id="528"/>
      <w:bookmarkEnd w:id="529"/>
    </w:p>
    <w:p w:rsidR="002F008A" w:rsidRDefault="002F008A" w:rsidP="002F008A">
      <w:pPr>
        <w:pStyle w:val="af6"/>
        <w:keepNext/>
        <w:rPr>
          <w:rtl/>
        </w:rPr>
      </w:pPr>
      <w:bookmarkStart w:id="530" w:name="ET_yor_6156_23"/>
      <w:r w:rsidRPr="002F008A">
        <w:rPr>
          <w:rStyle w:val="TagStyle"/>
          <w:rtl/>
        </w:rPr>
        <w:t xml:space="preserve"> &lt;&lt; </w:t>
      </w:r>
      <w:proofErr w:type="spellStart"/>
      <w:r w:rsidRPr="002F008A">
        <w:rPr>
          <w:rStyle w:val="TagStyle"/>
          <w:rtl/>
        </w:rPr>
        <w:t>יור</w:t>
      </w:r>
      <w:proofErr w:type="spellEnd"/>
      <w:r w:rsidRPr="002F008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F008A">
        <w:rPr>
          <w:rStyle w:val="TagStyle"/>
          <w:rtl/>
        </w:rPr>
        <w:t xml:space="preserve"> &lt;&lt; </w:t>
      </w:r>
      <w:proofErr w:type="spellStart"/>
      <w:r w:rsidRPr="002F008A">
        <w:rPr>
          <w:rStyle w:val="TagStyle"/>
          <w:rtl/>
        </w:rPr>
        <w:t>יור</w:t>
      </w:r>
      <w:proofErr w:type="spellEnd"/>
      <w:r w:rsidRPr="002F008A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:rsidR="002F008A" w:rsidRDefault="002F008A" w:rsidP="002F008A">
      <w:pPr>
        <w:pStyle w:val="KeepWithNext"/>
        <w:rPr>
          <w:rtl/>
          <w:lang w:eastAsia="he-IL"/>
        </w:rPr>
      </w:pPr>
    </w:p>
    <w:p w:rsidR="002F008A" w:rsidRDefault="002F008A" w:rsidP="002F008A">
      <w:pPr>
        <w:rPr>
          <w:rtl/>
          <w:lang w:eastAsia="he-IL"/>
        </w:rPr>
      </w:pPr>
      <w:bookmarkStart w:id="531" w:name="_ETM_Q1_976390"/>
      <w:bookmarkStart w:id="532" w:name="_ETM_Q1_976424"/>
      <w:bookmarkEnd w:id="531"/>
      <w:bookmarkEnd w:id="532"/>
      <w:r>
        <w:rPr>
          <w:rFonts w:hint="cs"/>
          <w:rtl/>
          <w:lang w:eastAsia="he-IL"/>
        </w:rPr>
        <w:t xml:space="preserve">בסדר גמור. נציגת משטרת ישראל, </w:t>
      </w:r>
      <w:bookmarkStart w:id="533" w:name="_ETM_Q1_977352"/>
      <w:bookmarkEnd w:id="533"/>
      <w:r>
        <w:rPr>
          <w:rFonts w:hint="cs"/>
          <w:rtl/>
          <w:lang w:eastAsia="he-IL"/>
        </w:rPr>
        <w:t>עו"ד פז, בבקשה.</w:t>
      </w:r>
      <w:bookmarkStart w:id="534" w:name="_ETM_Q1_979085"/>
      <w:bookmarkEnd w:id="534"/>
      <w:r>
        <w:rPr>
          <w:rFonts w:hint="cs"/>
          <w:rtl/>
          <w:lang w:eastAsia="he-IL"/>
        </w:rPr>
        <w:t xml:space="preserve"> היא גם בז</w:t>
      </w:r>
      <w:bookmarkStart w:id="535" w:name="_ETM_Q1_983981"/>
      <w:bookmarkEnd w:id="535"/>
      <w:r>
        <w:rPr>
          <w:rFonts w:hint="cs"/>
          <w:rtl/>
          <w:lang w:eastAsia="he-IL"/>
        </w:rPr>
        <w:t>ום.</w:t>
      </w:r>
      <w:bookmarkStart w:id="536" w:name="_ETM_Q1_979594"/>
      <w:bookmarkEnd w:id="536"/>
      <w:r>
        <w:rPr>
          <w:rFonts w:hint="cs"/>
          <w:rtl/>
          <w:lang w:eastAsia="he-IL"/>
        </w:rPr>
        <w:t xml:space="preserve"> </w:t>
      </w:r>
    </w:p>
    <w:p w:rsidR="002F008A" w:rsidRDefault="002F008A" w:rsidP="002F008A">
      <w:pPr>
        <w:rPr>
          <w:rtl/>
          <w:lang w:eastAsia="he-IL"/>
        </w:rPr>
      </w:pPr>
      <w:bookmarkStart w:id="537" w:name="_ETM_Q1_982127"/>
      <w:bookmarkStart w:id="538" w:name="_ETM_Q1_982198"/>
      <w:bookmarkEnd w:id="537"/>
      <w:bookmarkEnd w:id="538"/>
    </w:p>
    <w:p w:rsidR="002F008A" w:rsidRDefault="002F008A" w:rsidP="002F008A">
      <w:pPr>
        <w:pStyle w:val="af9"/>
        <w:keepNext/>
        <w:rPr>
          <w:rtl/>
          <w:lang w:eastAsia="he-IL"/>
        </w:rPr>
      </w:pPr>
      <w:bookmarkStart w:id="539" w:name="ET_guest_טל_פז_24"/>
      <w:r w:rsidRPr="002F0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פז:</w:t>
      </w:r>
      <w:r w:rsidRPr="002F008A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:rsidR="002F008A" w:rsidRDefault="002F008A" w:rsidP="002F008A">
      <w:pPr>
        <w:pStyle w:val="KeepWithNext"/>
        <w:rPr>
          <w:rtl/>
          <w:lang w:eastAsia="he-IL"/>
        </w:rPr>
      </w:pPr>
    </w:p>
    <w:p w:rsidR="002F008A" w:rsidRDefault="002F008A" w:rsidP="002F008A">
      <w:pPr>
        <w:rPr>
          <w:rtl/>
          <w:lang w:eastAsia="he-IL"/>
        </w:rPr>
      </w:pPr>
      <w:bookmarkStart w:id="540" w:name="_ETM_Q1_986753"/>
      <w:bookmarkStart w:id="541" w:name="_ETM_Q1_986788"/>
      <w:bookmarkEnd w:id="540"/>
      <w:bookmarkEnd w:id="541"/>
      <w:r>
        <w:rPr>
          <w:rFonts w:hint="cs"/>
          <w:rtl/>
          <w:lang w:eastAsia="he-IL"/>
        </w:rPr>
        <w:t xml:space="preserve">צהריים טובים. חשוב לי </w:t>
      </w:r>
      <w:bookmarkStart w:id="542" w:name="_ETM_Q1_989104"/>
      <w:bookmarkEnd w:id="542"/>
      <w:r>
        <w:rPr>
          <w:rFonts w:hint="cs"/>
          <w:rtl/>
          <w:lang w:eastAsia="he-IL"/>
        </w:rPr>
        <w:t>כאן</w:t>
      </w:r>
      <w:bookmarkStart w:id="543" w:name="_ETM_Q1_988200"/>
      <w:bookmarkEnd w:id="543"/>
      <w:r>
        <w:rPr>
          <w:rFonts w:hint="cs"/>
          <w:rtl/>
          <w:lang w:eastAsia="he-IL"/>
        </w:rPr>
        <w:t xml:space="preserve">, </w:t>
      </w:r>
      <w:bookmarkStart w:id="544" w:name="_ETM_Q1_990341"/>
      <w:bookmarkStart w:id="545" w:name="_ETM_Q1_988789"/>
      <w:bookmarkEnd w:id="544"/>
      <w:bookmarkEnd w:id="545"/>
      <w:r>
        <w:rPr>
          <w:rFonts w:hint="cs"/>
          <w:rtl/>
          <w:lang w:eastAsia="he-IL"/>
        </w:rPr>
        <w:t xml:space="preserve">פשוט הנוסח עצמו של תחילת התחולה </w:t>
      </w:r>
      <w:bookmarkStart w:id="546" w:name="_ETM_Q1_994534"/>
      <w:bookmarkEnd w:id="546"/>
      <w:r>
        <w:rPr>
          <w:rFonts w:hint="cs"/>
          <w:rtl/>
          <w:lang w:eastAsia="he-IL"/>
        </w:rPr>
        <w:t>הועבר אלינו אתמול בערב. וחשו</w:t>
      </w:r>
      <w:bookmarkStart w:id="547" w:name="_ETM_Q1_994758"/>
      <w:bookmarkEnd w:id="547"/>
      <w:r>
        <w:rPr>
          <w:rFonts w:hint="cs"/>
          <w:rtl/>
          <w:lang w:eastAsia="he-IL"/>
        </w:rPr>
        <w:t>ב לנו לומר ש</w:t>
      </w:r>
      <w:bookmarkStart w:id="548" w:name="_ETM_Q1_996449"/>
      <w:bookmarkStart w:id="549" w:name="_ETM_Q1_994671"/>
      <w:bookmarkStart w:id="550" w:name="_ETM_Q1_995601"/>
      <w:bookmarkEnd w:id="548"/>
      <w:bookmarkEnd w:id="549"/>
      <w:bookmarkEnd w:id="550"/>
      <w:r>
        <w:rPr>
          <w:rFonts w:hint="cs"/>
          <w:rtl/>
          <w:lang w:eastAsia="he-IL"/>
        </w:rPr>
        <w:t>הסכמנו שכל הערכו</w:t>
      </w:r>
      <w:bookmarkStart w:id="551" w:name="_ETM_Q1_997785"/>
      <w:bookmarkEnd w:id="551"/>
      <w:r>
        <w:rPr>
          <w:rFonts w:hint="cs"/>
          <w:rtl/>
          <w:lang w:eastAsia="he-IL"/>
        </w:rPr>
        <w:t>ת</w:t>
      </w:r>
      <w:bookmarkStart w:id="552" w:name="_ETM_Q1_998014"/>
      <w:bookmarkEnd w:id="552"/>
      <w:r>
        <w:rPr>
          <w:rFonts w:hint="cs"/>
          <w:rtl/>
          <w:lang w:eastAsia="he-IL"/>
        </w:rPr>
        <w:t xml:space="preserve"> תאו</w:t>
      </w:r>
      <w:bookmarkStart w:id="553" w:name="_ETM_Q1_996107"/>
      <w:bookmarkEnd w:id="553"/>
      <w:r>
        <w:rPr>
          <w:rFonts w:hint="cs"/>
          <w:rtl/>
          <w:lang w:eastAsia="he-IL"/>
        </w:rPr>
        <w:t xml:space="preserve">פסנה </w:t>
      </w:r>
      <w:proofErr w:type="spellStart"/>
      <w:r>
        <w:rPr>
          <w:rFonts w:hint="cs"/>
          <w:rtl/>
          <w:lang w:eastAsia="he-IL"/>
        </w:rPr>
        <w:t>במרל</w:t>
      </w:r>
      <w:bookmarkStart w:id="554" w:name="_ETM_Q1_998655"/>
      <w:bookmarkEnd w:id="554"/>
      <w:r>
        <w:rPr>
          <w:rFonts w:hint="cs"/>
          <w:rtl/>
          <w:lang w:eastAsia="he-IL"/>
        </w:rPr>
        <w:t>ו"ג</w:t>
      </w:r>
      <w:proofErr w:type="spellEnd"/>
      <w:r>
        <w:rPr>
          <w:rFonts w:hint="cs"/>
          <w:rtl/>
          <w:lang w:eastAsia="he-IL"/>
        </w:rPr>
        <w:t xml:space="preserve"> המשטרתי, אבל כמוב</w:t>
      </w:r>
      <w:bookmarkStart w:id="555" w:name="_ETM_Q1_999799"/>
      <w:bookmarkEnd w:id="555"/>
      <w:r>
        <w:rPr>
          <w:rFonts w:hint="cs"/>
          <w:rtl/>
          <w:lang w:eastAsia="he-IL"/>
        </w:rPr>
        <w:t>ן שהתנינו את זה ב</w:t>
      </w:r>
      <w:bookmarkStart w:id="556" w:name="_ETM_Q1_999705"/>
      <w:bookmarkEnd w:id="556"/>
      <w:r>
        <w:rPr>
          <w:rFonts w:hint="cs"/>
          <w:rtl/>
          <w:lang w:eastAsia="he-IL"/>
        </w:rPr>
        <w:t>קבלת התקציב</w:t>
      </w:r>
      <w:bookmarkStart w:id="557" w:name="_ETM_Q1_1004362"/>
      <w:bookmarkStart w:id="558" w:name="_ETM_Q1_1002146"/>
      <w:bookmarkEnd w:id="557"/>
      <w:bookmarkEnd w:id="558"/>
      <w:r>
        <w:rPr>
          <w:rFonts w:hint="cs"/>
          <w:rtl/>
          <w:lang w:eastAsia="he-IL"/>
        </w:rPr>
        <w:t xml:space="preserve"> וא</w:t>
      </w:r>
      <w:bookmarkStart w:id="559" w:name="_ETM_Q1_1001942"/>
      <w:bookmarkEnd w:id="559"/>
      <w:r>
        <w:rPr>
          <w:rFonts w:hint="cs"/>
          <w:rtl/>
          <w:lang w:eastAsia="he-IL"/>
        </w:rPr>
        <w:t xml:space="preserve">מרנו שנדרשת היערכות למשטרת ישראל גם להשלים את </w:t>
      </w:r>
      <w:bookmarkStart w:id="560" w:name="_ETM_Q1_1007579"/>
      <w:bookmarkEnd w:id="560"/>
      <w:r>
        <w:rPr>
          <w:rFonts w:hint="cs"/>
          <w:rtl/>
          <w:lang w:eastAsia="he-IL"/>
        </w:rPr>
        <w:t xml:space="preserve">כל המהלך של גיבוש המערכת </w:t>
      </w:r>
      <w:proofErr w:type="spellStart"/>
      <w:r>
        <w:rPr>
          <w:rFonts w:hint="cs"/>
          <w:rtl/>
          <w:lang w:eastAsia="he-IL"/>
        </w:rPr>
        <w:t>המחשובית</w:t>
      </w:r>
      <w:bookmarkStart w:id="561" w:name="_ETM_Q1_1009804"/>
      <w:bookmarkEnd w:id="561"/>
      <w:proofErr w:type="spellEnd"/>
      <w:r>
        <w:rPr>
          <w:rFonts w:hint="cs"/>
          <w:rtl/>
          <w:lang w:eastAsia="he-IL"/>
        </w:rPr>
        <w:t xml:space="preserve">, שתאפשר לנו לא </w:t>
      </w:r>
      <w:bookmarkStart w:id="562" w:name="_ETM_Q1_1012924"/>
      <w:bookmarkEnd w:id="562"/>
      <w:r>
        <w:rPr>
          <w:rFonts w:hint="cs"/>
          <w:rtl/>
          <w:lang w:eastAsia="he-IL"/>
        </w:rPr>
        <w:t>לחשוף את הפרטים של הקורבנות ולצמ</w:t>
      </w:r>
      <w:bookmarkStart w:id="563" w:name="_ETM_Q1_1013868"/>
      <w:bookmarkEnd w:id="563"/>
      <w:r>
        <w:rPr>
          <w:rFonts w:hint="cs"/>
          <w:rtl/>
          <w:lang w:eastAsia="he-IL"/>
        </w:rPr>
        <w:t>צם כמה שיותר את</w:t>
      </w:r>
      <w:bookmarkStart w:id="564" w:name="_ETM_Q1_1017080"/>
      <w:bookmarkEnd w:id="5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מורשי</w:t>
      </w:r>
      <w:proofErr w:type="spellEnd"/>
      <w:r>
        <w:rPr>
          <w:rFonts w:hint="cs"/>
          <w:rtl/>
          <w:lang w:eastAsia="he-IL"/>
        </w:rPr>
        <w:t xml:space="preserve"> הגישה. וגם להקצו</w:t>
      </w:r>
      <w:bookmarkStart w:id="565" w:name="_ETM_Q1_1017296"/>
      <w:bookmarkEnd w:id="565"/>
      <w:r>
        <w:rPr>
          <w:rFonts w:hint="cs"/>
          <w:rtl/>
          <w:lang w:eastAsia="he-IL"/>
        </w:rPr>
        <w:t xml:space="preserve">ת מקום ייעודי הולם לערכות האלה בתוך </w:t>
      </w:r>
      <w:bookmarkStart w:id="566" w:name="_ETM_Q1_1021818"/>
      <w:bookmarkEnd w:id="566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ההאנגר</w:t>
      </w:r>
      <w:proofErr w:type="spellEnd"/>
      <w:r>
        <w:rPr>
          <w:rFonts w:hint="cs"/>
          <w:rtl/>
          <w:lang w:eastAsia="he-IL"/>
        </w:rPr>
        <w:t xml:space="preserve"> הענק הזה שנקרא </w:t>
      </w:r>
      <w:bookmarkStart w:id="567" w:name="_ETM_Q1_1022346"/>
      <w:bookmarkEnd w:id="567"/>
      <w:proofErr w:type="spellStart"/>
      <w:r>
        <w:rPr>
          <w:rFonts w:hint="cs"/>
          <w:rtl/>
          <w:lang w:eastAsia="he-IL"/>
        </w:rPr>
        <w:t>מרלו"ג</w:t>
      </w:r>
      <w:proofErr w:type="spellEnd"/>
      <w:r>
        <w:rPr>
          <w:rFonts w:hint="cs"/>
          <w:rtl/>
          <w:lang w:eastAsia="he-IL"/>
        </w:rPr>
        <w:t>. ולכן אנחנו מבקשים שמיום</w:t>
      </w:r>
      <w:bookmarkStart w:id="568" w:name="_ETM_Q1_1027741"/>
      <w:bookmarkEnd w:id="568"/>
      <w:r>
        <w:rPr>
          <w:rFonts w:hint="cs"/>
          <w:rtl/>
          <w:lang w:eastAsia="he-IL"/>
        </w:rPr>
        <w:t xml:space="preserve"> קבלת התקציב</w:t>
      </w:r>
      <w:bookmarkStart w:id="569" w:name="_ETM_Q1_1027172"/>
      <w:bookmarkEnd w:id="569"/>
      <w:r>
        <w:rPr>
          <w:rFonts w:hint="cs"/>
          <w:rtl/>
          <w:lang w:eastAsia="he-IL"/>
        </w:rPr>
        <w:t xml:space="preserve"> - - -</w:t>
      </w:r>
    </w:p>
    <w:p w:rsidR="002F008A" w:rsidRDefault="002F008A" w:rsidP="002F008A">
      <w:pPr>
        <w:rPr>
          <w:rtl/>
          <w:lang w:eastAsia="he-IL"/>
        </w:rPr>
      </w:pPr>
      <w:bookmarkStart w:id="570" w:name="_ETM_Q1_1030377"/>
      <w:bookmarkStart w:id="571" w:name="_ETM_Q1_1030453"/>
      <w:bookmarkStart w:id="572" w:name="_ETM_Q1_1027787"/>
      <w:bookmarkStart w:id="573" w:name="_ETM_Q1_1030198"/>
      <w:bookmarkEnd w:id="570"/>
      <w:bookmarkEnd w:id="571"/>
      <w:bookmarkEnd w:id="572"/>
      <w:bookmarkEnd w:id="573"/>
    </w:p>
    <w:p w:rsidR="002F008A" w:rsidRDefault="002F008A" w:rsidP="002F008A">
      <w:pPr>
        <w:pStyle w:val="af6"/>
        <w:keepNext/>
        <w:rPr>
          <w:rtl/>
        </w:rPr>
      </w:pPr>
      <w:bookmarkStart w:id="574" w:name="ET_yor_6156_25"/>
      <w:r w:rsidRPr="002F008A">
        <w:rPr>
          <w:rStyle w:val="TagStyle"/>
          <w:rtl/>
        </w:rPr>
        <w:t xml:space="preserve"> &lt;&lt; </w:t>
      </w:r>
      <w:proofErr w:type="spellStart"/>
      <w:r w:rsidRPr="002F008A">
        <w:rPr>
          <w:rStyle w:val="TagStyle"/>
          <w:rtl/>
        </w:rPr>
        <w:t>יור</w:t>
      </w:r>
      <w:proofErr w:type="spellEnd"/>
      <w:r w:rsidRPr="002F008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F008A">
        <w:rPr>
          <w:rStyle w:val="TagStyle"/>
          <w:rtl/>
        </w:rPr>
        <w:t xml:space="preserve"> &lt;&lt; </w:t>
      </w:r>
      <w:proofErr w:type="spellStart"/>
      <w:r w:rsidRPr="002F008A">
        <w:rPr>
          <w:rStyle w:val="TagStyle"/>
          <w:rtl/>
        </w:rPr>
        <w:t>יור</w:t>
      </w:r>
      <w:proofErr w:type="spellEnd"/>
      <w:r w:rsidRPr="002F008A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:rsidR="002F008A" w:rsidRDefault="002F008A" w:rsidP="002F008A">
      <w:pPr>
        <w:pStyle w:val="KeepWithNext"/>
        <w:rPr>
          <w:rtl/>
          <w:lang w:eastAsia="he-IL"/>
        </w:rPr>
      </w:pPr>
    </w:p>
    <w:p w:rsidR="002F008A" w:rsidRDefault="002F008A" w:rsidP="002F008A">
      <w:pPr>
        <w:rPr>
          <w:rtl/>
          <w:lang w:eastAsia="he-IL"/>
        </w:rPr>
      </w:pPr>
      <w:bookmarkStart w:id="575" w:name="_ETM_Q1_1030705"/>
      <w:bookmarkStart w:id="576" w:name="_ETM_Q1_1030742"/>
      <w:bookmarkEnd w:id="575"/>
      <w:bookmarkEnd w:id="576"/>
      <w:r>
        <w:rPr>
          <w:rFonts w:hint="cs"/>
          <w:rtl/>
          <w:lang w:eastAsia="he-IL"/>
        </w:rPr>
        <w:t>לא, לא, ממש לא גברתי. גברתי, א</w:t>
      </w:r>
      <w:bookmarkStart w:id="577" w:name="_ETM_Q1_1030326"/>
      <w:bookmarkEnd w:id="577"/>
      <w:r>
        <w:rPr>
          <w:rFonts w:hint="cs"/>
          <w:rtl/>
          <w:lang w:eastAsia="he-IL"/>
        </w:rPr>
        <w:t xml:space="preserve">תם כנראה </w:t>
      </w:r>
      <w:bookmarkStart w:id="578" w:name="_ETM_Q1_1031689"/>
      <w:bookmarkEnd w:id="578"/>
      <w:r>
        <w:rPr>
          <w:rFonts w:hint="cs"/>
          <w:rtl/>
          <w:lang w:eastAsia="he-IL"/>
        </w:rPr>
        <w:t xml:space="preserve">התבלבלתם, אתם לא הייתם פה בחמישה דיונים? בשום פנים ואופן </w:t>
      </w:r>
      <w:bookmarkStart w:id="579" w:name="_ETM_Q1_1038264"/>
      <w:bookmarkEnd w:id="579"/>
      <w:r>
        <w:rPr>
          <w:rFonts w:hint="cs"/>
          <w:rtl/>
          <w:lang w:eastAsia="he-IL"/>
        </w:rPr>
        <w:t>לא. בשום פנים ואופן. איפה הייתם? אני ממש נ</w:t>
      </w:r>
      <w:bookmarkStart w:id="580" w:name="_ETM_Q1_1040088"/>
      <w:bookmarkEnd w:id="580"/>
      <w:r>
        <w:rPr>
          <w:rFonts w:hint="cs"/>
          <w:rtl/>
          <w:lang w:eastAsia="he-IL"/>
        </w:rPr>
        <w:t xml:space="preserve">דהם לשמוע </w:t>
      </w:r>
      <w:bookmarkStart w:id="581" w:name="_ETM_Q1_1041132"/>
      <w:bookmarkEnd w:id="581"/>
      <w:r>
        <w:rPr>
          <w:rFonts w:hint="cs"/>
          <w:rtl/>
          <w:lang w:eastAsia="he-IL"/>
        </w:rPr>
        <w:t>את האמירה הזאת. טוב, גברתי.</w:t>
      </w:r>
      <w:bookmarkStart w:id="582" w:name="_ETM_Q1_1044373"/>
      <w:bookmarkEnd w:id="582"/>
    </w:p>
    <w:p w:rsidR="002F008A" w:rsidRDefault="002F008A" w:rsidP="002F008A">
      <w:pPr>
        <w:rPr>
          <w:rtl/>
          <w:lang w:eastAsia="he-IL"/>
        </w:rPr>
      </w:pPr>
      <w:bookmarkStart w:id="583" w:name="_ETM_Q1_1044595"/>
      <w:bookmarkStart w:id="584" w:name="_ETM_Q1_1044673"/>
      <w:bookmarkStart w:id="585" w:name="_ETM_Q1_1042441"/>
      <w:bookmarkStart w:id="586" w:name="_ETM_Q1_1043196"/>
      <w:bookmarkEnd w:id="583"/>
      <w:bookmarkEnd w:id="584"/>
      <w:bookmarkEnd w:id="585"/>
      <w:bookmarkEnd w:id="586"/>
    </w:p>
    <w:p w:rsidR="002F008A" w:rsidRDefault="002F008A" w:rsidP="002F008A">
      <w:pPr>
        <w:pStyle w:val="af9"/>
        <w:keepNext/>
        <w:rPr>
          <w:rtl/>
          <w:lang w:eastAsia="he-IL"/>
        </w:rPr>
      </w:pPr>
      <w:bookmarkStart w:id="587" w:name="ET_guest_טל_פז_26"/>
      <w:r w:rsidRPr="002F0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פז:</w:t>
      </w:r>
      <w:r w:rsidRPr="002F008A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:rsidR="002F008A" w:rsidRDefault="002F008A" w:rsidP="002F008A">
      <w:pPr>
        <w:pStyle w:val="KeepWithNext"/>
        <w:rPr>
          <w:rtl/>
          <w:lang w:eastAsia="he-IL"/>
        </w:rPr>
      </w:pPr>
    </w:p>
    <w:p w:rsidR="002F008A" w:rsidRDefault="002F008A" w:rsidP="002F008A">
      <w:pPr>
        <w:rPr>
          <w:rtl/>
          <w:lang w:eastAsia="he-IL"/>
        </w:rPr>
      </w:pPr>
      <w:bookmarkStart w:id="588" w:name="_ETM_Q1_1043688"/>
      <w:bookmarkStart w:id="589" w:name="_ETM_Q1_1043727"/>
      <w:bookmarkEnd w:id="588"/>
      <w:bookmarkEnd w:id="589"/>
      <w:r>
        <w:rPr>
          <w:rFonts w:hint="cs"/>
          <w:rtl/>
          <w:lang w:eastAsia="he-IL"/>
        </w:rPr>
        <w:t xml:space="preserve">אדוני, אנחנו אמרנו את זה מספר </w:t>
      </w:r>
      <w:bookmarkStart w:id="590" w:name="_ETM_Q1_1046988"/>
      <w:bookmarkEnd w:id="590"/>
      <w:r>
        <w:rPr>
          <w:rFonts w:hint="cs"/>
          <w:rtl/>
          <w:lang w:eastAsia="he-IL"/>
        </w:rPr>
        <w:t xml:space="preserve">פעמים. </w:t>
      </w:r>
      <w:bookmarkStart w:id="591" w:name="_ETM_Q1_1046892"/>
      <w:bookmarkStart w:id="592" w:name="_ETM_Q1_1046219"/>
      <w:bookmarkEnd w:id="591"/>
      <w:bookmarkEnd w:id="592"/>
      <w:r>
        <w:rPr>
          <w:rFonts w:hint="cs"/>
          <w:rtl/>
          <w:lang w:eastAsia="he-IL"/>
        </w:rPr>
        <w:t xml:space="preserve">אנחנו צריכים את התקציב </w:t>
      </w:r>
      <w:bookmarkStart w:id="593" w:name="_ETM_Q1_1050712"/>
      <w:bookmarkEnd w:id="593"/>
      <w:r>
        <w:rPr>
          <w:rFonts w:hint="cs"/>
          <w:rtl/>
          <w:lang w:eastAsia="he-IL"/>
        </w:rPr>
        <w:t xml:space="preserve">וזמן היערכות. </w:t>
      </w:r>
    </w:p>
    <w:p w:rsidR="002F008A" w:rsidRDefault="002F008A" w:rsidP="002F008A">
      <w:pPr>
        <w:rPr>
          <w:rtl/>
          <w:lang w:eastAsia="he-IL"/>
        </w:rPr>
      </w:pPr>
      <w:bookmarkStart w:id="594" w:name="_ETM_Q1_1053366"/>
      <w:bookmarkStart w:id="595" w:name="_ETM_Q1_1053434"/>
      <w:bookmarkEnd w:id="594"/>
      <w:bookmarkEnd w:id="595"/>
    </w:p>
    <w:p w:rsidR="002F008A" w:rsidRDefault="002F008A" w:rsidP="002F008A">
      <w:pPr>
        <w:pStyle w:val="af6"/>
        <w:keepNext/>
        <w:rPr>
          <w:rtl/>
        </w:rPr>
      </w:pPr>
      <w:bookmarkStart w:id="596" w:name="ET_yor_6156_27"/>
      <w:r w:rsidRPr="002F008A">
        <w:rPr>
          <w:rStyle w:val="TagStyle"/>
          <w:rtl/>
        </w:rPr>
        <w:t xml:space="preserve"> &lt;&lt; </w:t>
      </w:r>
      <w:proofErr w:type="spellStart"/>
      <w:r w:rsidRPr="002F008A">
        <w:rPr>
          <w:rStyle w:val="TagStyle"/>
          <w:rtl/>
        </w:rPr>
        <w:t>יור</w:t>
      </w:r>
      <w:proofErr w:type="spellEnd"/>
      <w:r w:rsidRPr="002F008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F008A">
        <w:rPr>
          <w:rStyle w:val="TagStyle"/>
          <w:rtl/>
        </w:rPr>
        <w:t xml:space="preserve"> &lt;&lt; </w:t>
      </w:r>
      <w:proofErr w:type="spellStart"/>
      <w:r w:rsidRPr="002F008A">
        <w:rPr>
          <w:rStyle w:val="TagStyle"/>
          <w:rtl/>
        </w:rPr>
        <w:t>יור</w:t>
      </w:r>
      <w:proofErr w:type="spellEnd"/>
      <w:r w:rsidRPr="002F008A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:rsidR="002F008A" w:rsidRDefault="002F008A" w:rsidP="002F008A">
      <w:pPr>
        <w:pStyle w:val="KeepWithNext"/>
        <w:rPr>
          <w:rtl/>
          <w:lang w:eastAsia="he-IL"/>
        </w:rPr>
      </w:pPr>
    </w:p>
    <w:p w:rsidR="002F008A" w:rsidRDefault="002F008A" w:rsidP="002F008A">
      <w:pPr>
        <w:rPr>
          <w:rtl/>
          <w:lang w:eastAsia="he-IL"/>
        </w:rPr>
      </w:pPr>
      <w:bookmarkStart w:id="597" w:name="_ETM_Q1_1051522"/>
      <w:bookmarkStart w:id="598" w:name="_ETM_Q1_1051572"/>
      <w:bookmarkEnd w:id="597"/>
      <w:bookmarkEnd w:id="598"/>
      <w:r>
        <w:rPr>
          <w:rFonts w:hint="cs"/>
          <w:rtl/>
          <w:lang w:eastAsia="he-IL"/>
        </w:rPr>
        <w:t xml:space="preserve">אז תטפלו את </w:t>
      </w:r>
      <w:bookmarkStart w:id="599" w:name="_ETM_Q1_1053094"/>
      <w:bookmarkEnd w:id="599"/>
      <w:r>
        <w:rPr>
          <w:rFonts w:hint="cs"/>
          <w:rtl/>
          <w:lang w:eastAsia="he-IL"/>
        </w:rPr>
        <w:t xml:space="preserve">זה בממשלה. </w:t>
      </w:r>
      <w:bookmarkStart w:id="600" w:name="_ETM_Q1_1052063"/>
      <w:bookmarkEnd w:id="600"/>
    </w:p>
    <w:p w:rsidR="002F008A" w:rsidRDefault="002F008A" w:rsidP="002F008A">
      <w:pPr>
        <w:rPr>
          <w:rtl/>
          <w:lang w:eastAsia="he-IL"/>
        </w:rPr>
      </w:pPr>
      <w:bookmarkStart w:id="601" w:name="_ETM_Q1_1052286"/>
      <w:bookmarkStart w:id="602" w:name="_ETM_Q1_1052352"/>
      <w:bookmarkStart w:id="603" w:name="_ETM_Q1_1053106"/>
      <w:bookmarkEnd w:id="601"/>
      <w:bookmarkEnd w:id="602"/>
      <w:bookmarkEnd w:id="603"/>
    </w:p>
    <w:p w:rsidR="002F008A" w:rsidRDefault="002F008A" w:rsidP="002F008A">
      <w:pPr>
        <w:pStyle w:val="af9"/>
        <w:keepNext/>
        <w:rPr>
          <w:rtl/>
          <w:lang w:eastAsia="he-IL"/>
        </w:rPr>
      </w:pPr>
      <w:bookmarkStart w:id="604" w:name="ET_guest_טל_פז_28"/>
      <w:r w:rsidRPr="002F0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פז:</w:t>
      </w:r>
      <w:r w:rsidRPr="002F008A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"/>
    </w:p>
    <w:p w:rsidR="002F008A" w:rsidRDefault="002F008A" w:rsidP="002F008A">
      <w:pPr>
        <w:pStyle w:val="KeepWithNext"/>
        <w:rPr>
          <w:rtl/>
          <w:lang w:eastAsia="he-IL"/>
        </w:rPr>
      </w:pPr>
    </w:p>
    <w:p w:rsidR="002F008A" w:rsidRDefault="002F008A" w:rsidP="002F008A">
      <w:pPr>
        <w:rPr>
          <w:rtl/>
          <w:lang w:eastAsia="he-IL"/>
        </w:rPr>
      </w:pPr>
      <w:bookmarkStart w:id="605" w:name="_ETM_Q1_1053552"/>
      <w:bookmarkStart w:id="606" w:name="_ETM_Q1_1053598"/>
      <w:bookmarkEnd w:id="605"/>
      <w:bookmarkEnd w:id="606"/>
      <w:r>
        <w:rPr>
          <w:rFonts w:hint="cs"/>
          <w:rtl/>
          <w:lang w:eastAsia="he-IL"/>
        </w:rPr>
        <w:t xml:space="preserve">אנחנו לא יכולים לקבל את כל הערכות האלו </w:t>
      </w:r>
      <w:bookmarkStart w:id="607" w:name="_ETM_Q1_1057860"/>
      <w:bookmarkEnd w:id="607"/>
      <w:r>
        <w:rPr>
          <w:rFonts w:hint="cs"/>
          <w:rtl/>
          <w:lang w:eastAsia="he-IL"/>
        </w:rPr>
        <w:t>בלי שי</w:t>
      </w:r>
      <w:bookmarkStart w:id="608" w:name="_ETM_Q1_1055538"/>
      <w:bookmarkEnd w:id="608"/>
      <w:r>
        <w:rPr>
          <w:rFonts w:hint="cs"/>
          <w:rtl/>
          <w:lang w:eastAsia="he-IL"/>
        </w:rPr>
        <w:t>ינתן לנו הזמן להיערך לזה, גם מבח</w:t>
      </w:r>
      <w:bookmarkStart w:id="609" w:name="_ETM_Q1_1057199"/>
      <w:bookmarkEnd w:id="609"/>
      <w:r>
        <w:rPr>
          <w:rFonts w:hint="cs"/>
          <w:rtl/>
          <w:lang w:eastAsia="he-IL"/>
        </w:rPr>
        <w:t xml:space="preserve">ינה </w:t>
      </w:r>
      <w:proofErr w:type="spellStart"/>
      <w:r>
        <w:rPr>
          <w:rFonts w:hint="cs"/>
          <w:rtl/>
          <w:lang w:eastAsia="he-IL"/>
        </w:rPr>
        <w:t>מחשובית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610" w:name="_ETM_Q1_1058951"/>
      <w:bookmarkEnd w:id="610"/>
      <w:r>
        <w:rPr>
          <w:rFonts w:hint="cs"/>
          <w:rtl/>
          <w:lang w:eastAsia="he-IL"/>
        </w:rPr>
        <w:t xml:space="preserve">מבחינת תקציב. </w:t>
      </w:r>
    </w:p>
    <w:p w:rsidR="002F008A" w:rsidRDefault="002F008A" w:rsidP="002F008A">
      <w:pPr>
        <w:rPr>
          <w:rtl/>
          <w:lang w:eastAsia="he-IL"/>
        </w:rPr>
      </w:pPr>
      <w:bookmarkStart w:id="611" w:name="_ETM_Q1_1061559"/>
      <w:bookmarkStart w:id="612" w:name="_ETM_Q1_1061630"/>
      <w:bookmarkStart w:id="613" w:name="_ETM_Q1_1058719"/>
      <w:bookmarkStart w:id="614" w:name="_ETM_Q1_1059449"/>
      <w:bookmarkEnd w:id="611"/>
      <w:bookmarkEnd w:id="612"/>
      <w:bookmarkEnd w:id="613"/>
      <w:bookmarkEnd w:id="614"/>
    </w:p>
    <w:p w:rsidR="002F008A" w:rsidRDefault="002F008A" w:rsidP="002F008A">
      <w:pPr>
        <w:pStyle w:val="af6"/>
        <w:keepNext/>
        <w:rPr>
          <w:rtl/>
        </w:rPr>
      </w:pPr>
      <w:bookmarkStart w:id="615" w:name="ET_yor_6156_29"/>
      <w:r w:rsidRPr="002F008A">
        <w:rPr>
          <w:rStyle w:val="TagStyle"/>
          <w:rtl/>
        </w:rPr>
        <w:t xml:space="preserve"> &lt;&lt; </w:t>
      </w:r>
      <w:proofErr w:type="spellStart"/>
      <w:r w:rsidRPr="002F008A">
        <w:rPr>
          <w:rStyle w:val="TagStyle"/>
          <w:rtl/>
        </w:rPr>
        <w:t>יור</w:t>
      </w:r>
      <w:proofErr w:type="spellEnd"/>
      <w:r w:rsidRPr="002F008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F008A">
        <w:rPr>
          <w:rStyle w:val="TagStyle"/>
          <w:rtl/>
        </w:rPr>
        <w:t xml:space="preserve"> &lt;&lt; </w:t>
      </w:r>
      <w:proofErr w:type="spellStart"/>
      <w:r w:rsidRPr="002F008A">
        <w:rPr>
          <w:rStyle w:val="TagStyle"/>
          <w:rtl/>
        </w:rPr>
        <w:t>יור</w:t>
      </w:r>
      <w:proofErr w:type="spellEnd"/>
      <w:r w:rsidRPr="002F008A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2F008A" w:rsidRDefault="002F008A" w:rsidP="002F008A">
      <w:pPr>
        <w:pStyle w:val="KeepWithNext"/>
        <w:rPr>
          <w:rtl/>
          <w:lang w:eastAsia="he-IL"/>
        </w:rPr>
      </w:pPr>
    </w:p>
    <w:p w:rsidR="002F008A" w:rsidRDefault="002F008A" w:rsidP="002F008A">
      <w:pPr>
        <w:rPr>
          <w:rtl/>
          <w:lang w:eastAsia="he-IL"/>
        </w:rPr>
      </w:pPr>
      <w:bookmarkStart w:id="616" w:name="_ETM_Q1_1059917"/>
      <w:bookmarkStart w:id="617" w:name="_ETM_Q1_1059960"/>
      <w:bookmarkEnd w:id="616"/>
      <w:bookmarkEnd w:id="617"/>
      <w:r>
        <w:rPr>
          <w:rFonts w:hint="cs"/>
          <w:rtl/>
          <w:lang w:eastAsia="he-IL"/>
        </w:rPr>
        <w:t xml:space="preserve">טוב, בסדר גמור. החוק ייכנס לתוקף ב-1 במאי, </w:t>
      </w:r>
      <w:bookmarkStart w:id="618" w:name="_ETM_Q1_1067416"/>
      <w:bookmarkEnd w:id="618"/>
      <w:r>
        <w:rPr>
          <w:rFonts w:hint="cs"/>
          <w:rtl/>
          <w:lang w:eastAsia="he-IL"/>
        </w:rPr>
        <w:t xml:space="preserve">תפתרו את הבעיה. </w:t>
      </w:r>
    </w:p>
    <w:p w:rsidR="002F008A" w:rsidRDefault="002F008A" w:rsidP="002F008A">
      <w:pPr>
        <w:rPr>
          <w:rtl/>
          <w:lang w:eastAsia="he-IL"/>
        </w:rPr>
      </w:pPr>
      <w:bookmarkStart w:id="619" w:name="_ETM_Q1_1069961"/>
      <w:bookmarkStart w:id="620" w:name="_ETM_Q1_1070048"/>
      <w:bookmarkEnd w:id="619"/>
      <w:bookmarkEnd w:id="620"/>
    </w:p>
    <w:p w:rsidR="002F008A" w:rsidRDefault="002F008A" w:rsidP="002F008A">
      <w:pPr>
        <w:rPr>
          <w:rtl/>
          <w:lang w:eastAsia="he-IL"/>
        </w:rPr>
      </w:pPr>
      <w:bookmarkStart w:id="621" w:name="_ETM_Q1_1070105"/>
      <w:bookmarkStart w:id="622" w:name="_ETM_Q1_1070182"/>
      <w:bookmarkEnd w:id="621"/>
      <w:bookmarkEnd w:id="622"/>
      <w:r>
        <w:rPr>
          <w:rFonts w:hint="cs"/>
          <w:rtl/>
          <w:lang w:eastAsia="he-IL"/>
        </w:rPr>
        <w:t>לגבי שני העניינים הנוספים, מ</w:t>
      </w:r>
      <w:bookmarkStart w:id="623" w:name="_ETM_Q1_1078969"/>
      <w:bookmarkStart w:id="624" w:name="_ETM_Q1_1076265"/>
      <w:bookmarkEnd w:id="623"/>
      <w:bookmarkEnd w:id="624"/>
      <w:r>
        <w:rPr>
          <w:rFonts w:hint="cs"/>
          <w:rtl/>
          <w:lang w:eastAsia="he-IL"/>
        </w:rPr>
        <w:t>ה שאני רוצה להציע זה ככה: בסעיף שיוצא י"ב אני</w:t>
      </w:r>
      <w:bookmarkStart w:id="625" w:name="_ETM_Q1_1090945"/>
      <w:bookmarkEnd w:id="625"/>
      <w:r>
        <w:rPr>
          <w:rFonts w:hint="cs"/>
          <w:rtl/>
          <w:lang w:eastAsia="he-IL"/>
        </w:rPr>
        <w:t xml:space="preserve"> חושב, נכון? מה שצריך לעשות בסעיף י"ב זה לקבוע שתוך </w:t>
      </w:r>
      <w:bookmarkStart w:id="626" w:name="_ETM_Q1_1099121"/>
      <w:bookmarkEnd w:id="626"/>
      <w:r>
        <w:rPr>
          <w:rFonts w:hint="cs"/>
          <w:rtl/>
          <w:lang w:eastAsia="he-IL"/>
        </w:rPr>
        <w:t>פרק זמן של, אפשר לתת לעניין הזה ארב</w:t>
      </w:r>
      <w:bookmarkStart w:id="627" w:name="_ETM_Q1_1101681"/>
      <w:bookmarkEnd w:id="627"/>
      <w:r>
        <w:rPr>
          <w:rFonts w:hint="cs"/>
          <w:rtl/>
          <w:lang w:eastAsia="he-IL"/>
        </w:rPr>
        <w:t xml:space="preserve">עה חודשים, </w:t>
      </w:r>
      <w:bookmarkStart w:id="628" w:name="_ETM_Q1_1102661"/>
      <w:bookmarkEnd w:id="628"/>
      <w:r>
        <w:rPr>
          <w:rFonts w:hint="cs"/>
          <w:rtl/>
          <w:lang w:eastAsia="he-IL"/>
        </w:rPr>
        <w:t xml:space="preserve">זה יהיה חודש אחרי. לא יאוחר מיום 1 ביוני. משרד </w:t>
      </w:r>
      <w:bookmarkStart w:id="629" w:name="_ETM_Q1_1109286"/>
      <w:bookmarkEnd w:id="629"/>
      <w:r>
        <w:rPr>
          <w:rFonts w:hint="cs"/>
          <w:rtl/>
          <w:lang w:eastAsia="he-IL"/>
        </w:rPr>
        <w:t xml:space="preserve">הבריאות צריך לפרסם נהלים לגבי שמירת הערכות הקיימות באותם </w:t>
      </w:r>
      <w:bookmarkStart w:id="630" w:name="_ETM_Q1_1117829"/>
      <w:bookmarkEnd w:id="630"/>
      <w:r>
        <w:rPr>
          <w:rFonts w:hint="cs"/>
          <w:rtl/>
          <w:lang w:eastAsia="he-IL"/>
        </w:rPr>
        <w:t>מוסדות רפואיי</w:t>
      </w:r>
      <w:bookmarkStart w:id="631" w:name="_ETM_Q1_1116885"/>
      <w:bookmarkEnd w:id="631"/>
      <w:r>
        <w:rPr>
          <w:rFonts w:hint="cs"/>
          <w:rtl/>
          <w:lang w:eastAsia="he-IL"/>
        </w:rPr>
        <w:t>ם. כמובן הנהלים גם ייקבעו מה המוסד הרפואי. ה</w:t>
      </w:r>
      <w:bookmarkStart w:id="632" w:name="_ETM_Q1_1120593"/>
      <w:bookmarkEnd w:id="632"/>
      <w:r>
        <w:rPr>
          <w:rFonts w:hint="cs"/>
          <w:rtl/>
          <w:lang w:eastAsia="he-IL"/>
        </w:rPr>
        <w:t>אם</w:t>
      </w:r>
      <w:bookmarkStart w:id="633" w:name="_ETM_Q1_1120804"/>
      <w:bookmarkEnd w:id="633"/>
      <w:r>
        <w:rPr>
          <w:rFonts w:hint="cs"/>
          <w:rtl/>
          <w:lang w:eastAsia="he-IL"/>
        </w:rPr>
        <w:t xml:space="preserve"> מבצעים תהליך של ריכוז, האם אפשר להבטיח את התנאים במוסדות </w:t>
      </w:r>
      <w:bookmarkStart w:id="634" w:name="_ETM_Q1_1126472"/>
      <w:bookmarkEnd w:id="634"/>
      <w:r>
        <w:rPr>
          <w:rFonts w:hint="cs"/>
          <w:rtl/>
          <w:lang w:eastAsia="he-IL"/>
        </w:rPr>
        <w:t>השונים</w:t>
      </w:r>
      <w:bookmarkStart w:id="635" w:name="_ETM_Q1_1124752"/>
      <w:bookmarkEnd w:id="635"/>
      <w:r>
        <w:rPr>
          <w:rFonts w:hint="cs"/>
          <w:rtl/>
          <w:lang w:eastAsia="he-IL"/>
        </w:rPr>
        <w:t>. אבל יהיה נהלים ברורים. וחובה להתקי</w:t>
      </w:r>
      <w:bookmarkStart w:id="636" w:name="_ETM_Q1_1126954"/>
      <w:bookmarkEnd w:id="636"/>
      <w:r>
        <w:rPr>
          <w:rFonts w:hint="cs"/>
          <w:rtl/>
          <w:lang w:eastAsia="he-IL"/>
        </w:rPr>
        <w:t>ן נהלים</w:t>
      </w:r>
      <w:bookmarkStart w:id="637" w:name="_ETM_Q1_1127611"/>
      <w:bookmarkEnd w:id="637"/>
      <w:r>
        <w:rPr>
          <w:rFonts w:hint="cs"/>
          <w:rtl/>
          <w:lang w:eastAsia="he-IL"/>
        </w:rPr>
        <w:t xml:space="preserve"> לגבי שמירת הערכות במוסדות רפואיים על פי סעיף זה. </w:t>
      </w:r>
      <w:bookmarkStart w:id="638" w:name="_ETM_Q1_1134969"/>
      <w:bookmarkStart w:id="639" w:name="_ETM_Q1_1139507"/>
      <w:bookmarkEnd w:id="638"/>
      <w:bookmarkEnd w:id="639"/>
      <w:r>
        <w:rPr>
          <w:rFonts w:hint="cs"/>
          <w:rtl/>
          <w:lang w:eastAsia="he-IL"/>
        </w:rPr>
        <w:t>לפי הנחיות המשטרה משרד הבריאות</w:t>
      </w:r>
      <w:bookmarkStart w:id="640" w:name="_ETM_Q1_1142462"/>
      <w:bookmarkEnd w:id="640"/>
      <w:r>
        <w:rPr>
          <w:rFonts w:hint="cs"/>
          <w:rtl/>
          <w:lang w:eastAsia="he-IL"/>
        </w:rPr>
        <w:t xml:space="preserve"> יפרסם עד ליום </w:t>
      </w:r>
      <w:bookmarkStart w:id="641" w:name="_ETM_Q1_1144111"/>
      <w:bookmarkEnd w:id="641"/>
      <w:r>
        <w:rPr>
          <w:rFonts w:hint="cs"/>
          <w:rtl/>
          <w:lang w:eastAsia="he-IL"/>
        </w:rPr>
        <w:t xml:space="preserve">1 ביוני נהלים לעניין זה. הנהלים יונחו על שולחן ועדת </w:t>
      </w:r>
      <w:bookmarkStart w:id="642" w:name="_ETM_Q1_1154142"/>
      <w:bookmarkEnd w:id="642"/>
      <w:r>
        <w:rPr>
          <w:rFonts w:hint="cs"/>
          <w:rtl/>
          <w:lang w:eastAsia="he-IL"/>
        </w:rPr>
        <w:t>החוקה. ואנחנו גם נקיים ד</w:t>
      </w:r>
      <w:bookmarkStart w:id="643" w:name="_ETM_Q1_1156054"/>
      <w:bookmarkEnd w:id="643"/>
      <w:r>
        <w:rPr>
          <w:rFonts w:hint="cs"/>
          <w:rtl/>
          <w:lang w:eastAsia="he-IL"/>
        </w:rPr>
        <w:t>יון מעקב לקראת ה-1 ביוני,</w:t>
      </w:r>
      <w:bookmarkStart w:id="644" w:name="_ETM_Q1_1161074"/>
      <w:bookmarkEnd w:id="644"/>
      <w:r>
        <w:rPr>
          <w:rFonts w:hint="cs"/>
          <w:rtl/>
          <w:lang w:eastAsia="he-IL"/>
        </w:rPr>
        <w:t xml:space="preserve"> לראות שהנהלים האלה מו</w:t>
      </w:r>
      <w:bookmarkStart w:id="645" w:name="_ETM_Q1_1160409"/>
      <w:bookmarkEnd w:id="645"/>
      <w:r>
        <w:rPr>
          <w:rFonts w:hint="cs"/>
          <w:rtl/>
          <w:lang w:eastAsia="he-IL"/>
        </w:rPr>
        <w:t xml:space="preserve">תקנים. </w:t>
      </w:r>
      <w:bookmarkStart w:id="646" w:name="_ETM_Q1_1161279"/>
      <w:bookmarkEnd w:id="646"/>
    </w:p>
    <w:p w:rsidR="002F008A" w:rsidRDefault="002F008A" w:rsidP="002F008A">
      <w:pPr>
        <w:rPr>
          <w:rtl/>
          <w:lang w:eastAsia="he-IL"/>
        </w:rPr>
      </w:pPr>
      <w:bookmarkStart w:id="647" w:name="_ETM_Q1_1161361"/>
      <w:bookmarkStart w:id="648" w:name="_ETM_Q1_1161422"/>
      <w:bookmarkEnd w:id="647"/>
      <w:bookmarkEnd w:id="648"/>
    </w:p>
    <w:p w:rsidR="002F008A" w:rsidRDefault="002F008A" w:rsidP="002F008A">
      <w:pPr>
        <w:rPr>
          <w:rtl/>
          <w:lang w:eastAsia="he-IL"/>
        </w:rPr>
      </w:pPr>
      <w:bookmarkStart w:id="649" w:name="_ETM_Q1_1161488"/>
      <w:bookmarkEnd w:id="649"/>
      <w:r>
        <w:rPr>
          <w:rFonts w:hint="cs"/>
          <w:rtl/>
          <w:lang w:eastAsia="he-IL"/>
        </w:rPr>
        <w:t xml:space="preserve">עכשיו אני מבקש שנמצא את הנוסח </w:t>
      </w:r>
      <w:bookmarkStart w:id="650" w:name="_ETM_Q1_1164575"/>
      <w:bookmarkEnd w:id="650"/>
      <w:proofErr w:type="spellStart"/>
      <w:r>
        <w:rPr>
          <w:rFonts w:hint="cs"/>
          <w:rtl/>
          <w:lang w:eastAsia="he-IL"/>
        </w:rPr>
        <w:t>שהרישה</w:t>
      </w:r>
      <w:proofErr w:type="spellEnd"/>
      <w:r>
        <w:rPr>
          <w:rFonts w:hint="cs"/>
          <w:rtl/>
          <w:lang w:eastAsia="he-IL"/>
        </w:rPr>
        <w:t xml:space="preserve"> שאומר "ע</w:t>
      </w:r>
      <w:bookmarkStart w:id="651" w:name="_ETM_Q1_1165470"/>
      <w:bookmarkEnd w:id="651"/>
      <w:r>
        <w:rPr>
          <w:rFonts w:hint="cs"/>
          <w:rtl/>
          <w:lang w:eastAsia="he-IL"/>
        </w:rPr>
        <w:t>רכה ייעודית שנ</w:t>
      </w:r>
      <w:bookmarkStart w:id="652" w:name="_ETM_Q1_1166714"/>
      <w:bookmarkEnd w:id="652"/>
      <w:r>
        <w:rPr>
          <w:rFonts w:hint="cs"/>
          <w:rtl/>
          <w:lang w:eastAsia="he-IL"/>
        </w:rPr>
        <w:t>יטלה לפני ת</w:t>
      </w:r>
      <w:bookmarkStart w:id="653" w:name="_ETM_Q1_1174744"/>
      <w:bookmarkEnd w:id="653"/>
      <w:r>
        <w:rPr>
          <w:rFonts w:hint="cs"/>
          <w:rtl/>
          <w:lang w:eastAsia="he-IL"/>
        </w:rPr>
        <w:t xml:space="preserve">חילתו של התיקון </w:t>
      </w:r>
      <w:bookmarkStart w:id="654" w:name="_ETM_Q1_1170366"/>
      <w:bookmarkEnd w:id="654"/>
      <w:r>
        <w:rPr>
          <w:rFonts w:hint="cs"/>
          <w:rtl/>
          <w:lang w:eastAsia="he-IL"/>
        </w:rPr>
        <w:t xml:space="preserve">ושמורה </w:t>
      </w:r>
      <w:bookmarkStart w:id="655" w:name="_ETM_Q1_1172829"/>
      <w:bookmarkEnd w:id="655"/>
      <w:r>
        <w:rPr>
          <w:rFonts w:hint="cs"/>
          <w:rtl/>
          <w:lang w:eastAsia="he-IL"/>
        </w:rPr>
        <w:t>במוס</w:t>
      </w:r>
      <w:bookmarkStart w:id="656" w:name="_ETM_Q1_1171341"/>
      <w:bookmarkEnd w:id="656"/>
      <w:r>
        <w:rPr>
          <w:rFonts w:hint="cs"/>
          <w:rtl/>
          <w:lang w:eastAsia="he-IL"/>
        </w:rPr>
        <w:t>ד רפואי תועבר לשמירה במשטרת ישראל, אם נפגע העבירה</w:t>
      </w:r>
      <w:bookmarkStart w:id="657" w:name="_ETM_Q1_1175872"/>
      <w:bookmarkEnd w:id="657"/>
      <w:r>
        <w:rPr>
          <w:rFonts w:hint="cs"/>
          <w:rtl/>
          <w:lang w:eastAsia="he-IL"/>
        </w:rPr>
        <w:t xml:space="preserve"> נ</w:t>
      </w:r>
      <w:bookmarkStart w:id="658" w:name="_ETM_Q1_1176107"/>
      <w:bookmarkEnd w:id="658"/>
      <w:r>
        <w:rPr>
          <w:rFonts w:hint="cs"/>
          <w:rtl/>
          <w:lang w:eastAsia="he-IL"/>
        </w:rPr>
        <w:t xml:space="preserve">תן הסכמתו". </w:t>
      </w:r>
      <w:bookmarkStart w:id="659" w:name="_ETM_Q1_1175515"/>
      <w:bookmarkEnd w:id="659"/>
      <w:r>
        <w:rPr>
          <w:rFonts w:hint="cs"/>
          <w:rtl/>
          <w:lang w:eastAsia="he-IL"/>
        </w:rPr>
        <w:t>עכשיו צריך להוסיף שמידע בנושא זה</w:t>
      </w:r>
      <w:bookmarkStart w:id="660" w:name="_ETM_Q1_1186728"/>
      <w:bookmarkEnd w:id="660"/>
      <w:r>
        <w:rPr>
          <w:rFonts w:hint="cs"/>
          <w:rtl/>
          <w:lang w:eastAsia="he-IL"/>
        </w:rPr>
        <w:t xml:space="preserve"> יונגש לציבור בשפה העברית ובשפה הערבית. </w:t>
      </w:r>
    </w:p>
    <w:p w:rsidR="00AD158E" w:rsidRDefault="00AD158E" w:rsidP="002F008A">
      <w:pPr>
        <w:rPr>
          <w:rtl/>
          <w:lang w:eastAsia="he-IL"/>
        </w:rPr>
      </w:pPr>
      <w:bookmarkStart w:id="661" w:name="_ETM_Q1_1188128"/>
      <w:bookmarkStart w:id="662" w:name="_ETM_Q1_1188205"/>
      <w:bookmarkEnd w:id="661"/>
      <w:bookmarkEnd w:id="662"/>
    </w:p>
    <w:p w:rsidR="00AD158E" w:rsidRDefault="00AD158E" w:rsidP="00AD158E">
      <w:pPr>
        <w:pStyle w:val="af9"/>
        <w:keepNext/>
        <w:rPr>
          <w:rtl/>
          <w:lang w:eastAsia="he-IL"/>
        </w:rPr>
      </w:pPr>
      <w:bookmarkStart w:id="663" w:name="ET_guest_יעל_שרר_30"/>
      <w:r w:rsidRPr="00AD1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AD158E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:rsidR="00AD158E" w:rsidRDefault="00AD158E" w:rsidP="00AD158E">
      <w:pPr>
        <w:pStyle w:val="KeepWithNext"/>
        <w:rPr>
          <w:rtl/>
          <w:lang w:eastAsia="he-IL"/>
        </w:rPr>
      </w:pPr>
    </w:p>
    <w:p w:rsidR="00AD158E" w:rsidRDefault="00AD158E" w:rsidP="00AD158E">
      <w:pPr>
        <w:rPr>
          <w:rtl/>
          <w:lang w:eastAsia="he-IL"/>
        </w:rPr>
      </w:pPr>
      <w:bookmarkStart w:id="664" w:name="_ETM_Q1_1189513"/>
      <w:bookmarkStart w:id="665" w:name="_ETM_Q1_1189553"/>
      <w:bookmarkEnd w:id="664"/>
      <w:bookmarkEnd w:id="665"/>
      <w:r>
        <w:rPr>
          <w:rFonts w:hint="cs"/>
          <w:rtl/>
          <w:lang w:eastAsia="he-IL"/>
        </w:rPr>
        <w:t>נוכל לקבל שפות נוספות?</w:t>
      </w:r>
    </w:p>
    <w:p w:rsidR="00AD158E" w:rsidRDefault="00AD158E" w:rsidP="00AD158E">
      <w:pPr>
        <w:rPr>
          <w:rtl/>
          <w:lang w:eastAsia="he-IL"/>
        </w:rPr>
      </w:pPr>
      <w:bookmarkStart w:id="666" w:name="_ETM_Q1_1193775"/>
      <w:bookmarkStart w:id="667" w:name="_ETM_Q1_1193843"/>
      <w:bookmarkStart w:id="668" w:name="_ETM_Q1_1194415"/>
      <w:bookmarkEnd w:id="666"/>
      <w:bookmarkEnd w:id="667"/>
      <w:bookmarkEnd w:id="668"/>
    </w:p>
    <w:p w:rsidR="00AD158E" w:rsidRDefault="00AD158E" w:rsidP="00AD158E">
      <w:pPr>
        <w:pStyle w:val="af6"/>
        <w:keepNext/>
        <w:rPr>
          <w:rtl/>
        </w:rPr>
      </w:pPr>
      <w:bookmarkStart w:id="669" w:name="ET_yor_6156_31"/>
      <w:r w:rsidRPr="00AD158E">
        <w:rPr>
          <w:rStyle w:val="TagStyle"/>
          <w:rtl/>
        </w:rPr>
        <w:t xml:space="preserve"> &lt;&lt; </w:t>
      </w:r>
      <w:proofErr w:type="spellStart"/>
      <w:r w:rsidRPr="00AD158E">
        <w:rPr>
          <w:rStyle w:val="TagStyle"/>
          <w:rtl/>
        </w:rPr>
        <w:t>יור</w:t>
      </w:r>
      <w:proofErr w:type="spellEnd"/>
      <w:r w:rsidRPr="00AD158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158E">
        <w:rPr>
          <w:rStyle w:val="TagStyle"/>
          <w:rtl/>
        </w:rPr>
        <w:t xml:space="preserve"> &lt;&lt; </w:t>
      </w:r>
      <w:proofErr w:type="spellStart"/>
      <w:r w:rsidRPr="00AD158E">
        <w:rPr>
          <w:rStyle w:val="TagStyle"/>
          <w:rtl/>
        </w:rPr>
        <w:t>יור</w:t>
      </w:r>
      <w:proofErr w:type="spellEnd"/>
      <w:r w:rsidRPr="00AD158E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AD158E" w:rsidRDefault="00AD158E" w:rsidP="00AD158E">
      <w:pPr>
        <w:pStyle w:val="KeepWithNext"/>
        <w:rPr>
          <w:rtl/>
          <w:lang w:eastAsia="he-IL"/>
        </w:rPr>
      </w:pPr>
    </w:p>
    <w:p w:rsidR="00AD158E" w:rsidRDefault="00AD158E" w:rsidP="00AD158E">
      <w:pPr>
        <w:rPr>
          <w:rtl/>
          <w:lang w:eastAsia="he-IL"/>
        </w:rPr>
      </w:pPr>
      <w:bookmarkStart w:id="670" w:name="_ETM_Q1_1194903"/>
      <w:bookmarkStart w:id="671" w:name="_ETM_Q1_1194943"/>
      <w:bookmarkEnd w:id="670"/>
      <w:bookmarkEnd w:id="671"/>
      <w:r>
        <w:rPr>
          <w:rFonts w:hint="cs"/>
          <w:rtl/>
          <w:lang w:eastAsia="he-IL"/>
        </w:rPr>
        <w:t xml:space="preserve">את </w:t>
      </w:r>
      <w:bookmarkStart w:id="672" w:name="_ETM_Q1_1195360"/>
      <w:bookmarkEnd w:id="672"/>
      <w:r>
        <w:rPr>
          <w:rFonts w:hint="cs"/>
          <w:rtl/>
          <w:lang w:eastAsia="he-IL"/>
        </w:rPr>
        <w:t xml:space="preserve">מכניסה אותנו פה, אי אפשר, זה מכניס אותנו לאירוע. </w:t>
      </w:r>
      <w:bookmarkStart w:id="673" w:name="_ETM_Q1_1211040"/>
      <w:bookmarkEnd w:id="673"/>
      <w:r>
        <w:rPr>
          <w:rFonts w:hint="cs"/>
          <w:rtl/>
          <w:lang w:eastAsia="he-IL"/>
        </w:rPr>
        <w:t>אחרת לא נזכי</w:t>
      </w:r>
      <w:bookmarkStart w:id="674" w:name="_ETM_Q1_1209535"/>
      <w:bookmarkEnd w:id="674"/>
      <w:r>
        <w:rPr>
          <w:rFonts w:hint="cs"/>
          <w:rtl/>
          <w:lang w:eastAsia="he-IL"/>
        </w:rPr>
        <w:t>ר את הערבית. זה מכניס אותנו</w:t>
      </w:r>
      <w:bookmarkStart w:id="675" w:name="_ETM_Q1_1214052"/>
      <w:bookmarkEnd w:id="675"/>
      <w:r>
        <w:rPr>
          <w:rFonts w:hint="cs"/>
          <w:rtl/>
          <w:lang w:eastAsia="he-IL"/>
        </w:rPr>
        <w:t xml:space="preserve"> פה לאירוע</w:t>
      </w:r>
      <w:bookmarkStart w:id="676" w:name="_ETM_Q1_1211868"/>
      <w:bookmarkEnd w:id="676"/>
      <w:r>
        <w:rPr>
          <w:rFonts w:hint="cs"/>
          <w:rtl/>
          <w:lang w:eastAsia="he-IL"/>
        </w:rPr>
        <w:t>. אלה שתי השפות שיש להן מעמד מוכר. ובשפות</w:t>
      </w:r>
      <w:bookmarkStart w:id="677" w:name="_ETM_Q1_1216645"/>
      <w:bookmarkEnd w:id="677"/>
      <w:r>
        <w:rPr>
          <w:rFonts w:hint="cs"/>
          <w:rtl/>
          <w:lang w:eastAsia="he-IL"/>
        </w:rPr>
        <w:t xml:space="preserve"> נוספות ככל הניתן. בואו נמצא</w:t>
      </w:r>
      <w:bookmarkStart w:id="678" w:name="_ETM_Q1_1220596"/>
      <w:bookmarkEnd w:id="678"/>
      <w:r>
        <w:rPr>
          <w:rFonts w:hint="cs"/>
          <w:rtl/>
          <w:lang w:eastAsia="he-IL"/>
        </w:rPr>
        <w:t xml:space="preserve">, אם צריך פה </w:t>
      </w:r>
      <w:bookmarkStart w:id="679" w:name="_ETM_Q1_1222033"/>
      <w:bookmarkEnd w:id="679"/>
      <w:r>
        <w:rPr>
          <w:rFonts w:hint="cs"/>
          <w:rtl/>
          <w:lang w:eastAsia="he-IL"/>
        </w:rPr>
        <w:t>הפסקה של שתיים שלוש דקות, כדי שתצ</w:t>
      </w:r>
      <w:bookmarkStart w:id="680" w:name="_ETM_Q1_1223111"/>
      <w:bookmarkEnd w:id="680"/>
      <w:r>
        <w:rPr>
          <w:rFonts w:hint="cs"/>
          <w:rtl/>
          <w:lang w:eastAsia="he-IL"/>
        </w:rPr>
        <w:t xml:space="preserve">יעי, גברתי היועצת המשפטית, </w:t>
      </w:r>
      <w:bookmarkStart w:id="681" w:name="_ETM_Q1_1226124"/>
      <w:bookmarkEnd w:id="681"/>
      <w:r>
        <w:rPr>
          <w:rFonts w:hint="cs"/>
          <w:rtl/>
          <w:lang w:eastAsia="he-IL"/>
        </w:rPr>
        <w:t xml:space="preserve">נוסח. בסדר? בעברית ובערבית ובשפות נוספות, ככל הניתן. אני </w:t>
      </w:r>
      <w:bookmarkStart w:id="682" w:name="_ETM_Q1_1236604"/>
      <w:bookmarkEnd w:id="682"/>
      <w:r>
        <w:rPr>
          <w:rFonts w:hint="cs"/>
          <w:rtl/>
          <w:lang w:eastAsia="he-IL"/>
        </w:rPr>
        <w:t>לא יודע אם זה מקובל בשפה הנסחי</w:t>
      </w:r>
      <w:bookmarkStart w:id="683" w:name="_ETM_Q1_1239284"/>
      <w:bookmarkEnd w:id="683"/>
      <w:r>
        <w:rPr>
          <w:rFonts w:hint="cs"/>
          <w:rtl/>
          <w:lang w:eastAsia="he-IL"/>
        </w:rPr>
        <w:t xml:space="preserve">ת שלכם. </w:t>
      </w:r>
      <w:bookmarkStart w:id="684" w:name="_ETM_Q1_1241463"/>
      <w:bookmarkEnd w:id="684"/>
      <w:r>
        <w:rPr>
          <w:rFonts w:hint="cs"/>
          <w:rtl/>
          <w:lang w:eastAsia="he-IL"/>
        </w:rPr>
        <w:t>אנחנו יכולים לקר</w:t>
      </w:r>
      <w:bookmarkStart w:id="685" w:name="_ETM_Q1_1243535"/>
      <w:bookmarkEnd w:id="685"/>
      <w:r>
        <w:rPr>
          <w:rFonts w:hint="cs"/>
          <w:rtl/>
          <w:lang w:eastAsia="he-IL"/>
        </w:rPr>
        <w:t>וא את זה כך ולהצ</w:t>
      </w:r>
      <w:bookmarkStart w:id="686" w:name="_ETM_Q1_1244360"/>
      <w:bookmarkEnd w:id="686"/>
      <w:r>
        <w:rPr>
          <w:rFonts w:hint="cs"/>
          <w:rtl/>
          <w:lang w:eastAsia="he-IL"/>
        </w:rPr>
        <w:t xml:space="preserve">ביע ואחרי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7" w:name="_ETM_Q1_1247213"/>
      <w:bookmarkEnd w:id="687"/>
      <w:r>
        <w:rPr>
          <w:rFonts w:hint="cs"/>
          <w:rtl/>
          <w:lang w:eastAsia="he-IL"/>
        </w:rPr>
        <w:t>יטופל ברמ</w:t>
      </w:r>
      <w:bookmarkStart w:id="688" w:name="_ETM_Q1_1245493"/>
      <w:bookmarkEnd w:id="688"/>
      <w:r>
        <w:rPr>
          <w:rFonts w:hint="cs"/>
          <w:rtl/>
          <w:lang w:eastAsia="he-IL"/>
        </w:rPr>
        <w:t>ת הנוסח</w:t>
      </w:r>
      <w:bookmarkStart w:id="689" w:name="_ETM_Q1_1243939"/>
      <w:bookmarkEnd w:id="689"/>
      <w:r>
        <w:rPr>
          <w:rFonts w:hint="cs"/>
          <w:rtl/>
          <w:lang w:eastAsia="he-IL"/>
        </w:rPr>
        <w:t>?</w:t>
      </w:r>
      <w:bookmarkStart w:id="690" w:name="_ETM_Q1_1244504"/>
      <w:bookmarkEnd w:id="690"/>
    </w:p>
    <w:p w:rsidR="00AD158E" w:rsidRDefault="00AD158E" w:rsidP="00AD158E">
      <w:pPr>
        <w:rPr>
          <w:rtl/>
          <w:lang w:eastAsia="he-IL"/>
        </w:rPr>
      </w:pPr>
      <w:bookmarkStart w:id="691" w:name="_ETM_Q1_1244695"/>
      <w:bookmarkStart w:id="692" w:name="_ETM_Q1_1244785"/>
      <w:bookmarkStart w:id="693" w:name="_ETM_Q1_1245799"/>
      <w:bookmarkEnd w:id="691"/>
      <w:bookmarkEnd w:id="692"/>
      <w:bookmarkEnd w:id="693"/>
    </w:p>
    <w:p w:rsidR="00AD158E" w:rsidRDefault="00AD158E" w:rsidP="00AD158E">
      <w:pPr>
        <w:pStyle w:val="af9"/>
        <w:keepNext/>
        <w:rPr>
          <w:rtl/>
          <w:lang w:eastAsia="he-IL"/>
        </w:rPr>
      </w:pPr>
      <w:bookmarkStart w:id="694" w:name="ET_guest_נועה_ברודסקי_לוי_32"/>
      <w:r w:rsidRPr="00AD1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AD158E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:rsidR="00AD158E" w:rsidRDefault="00AD158E" w:rsidP="00AD158E">
      <w:pPr>
        <w:pStyle w:val="KeepWithNext"/>
        <w:rPr>
          <w:rtl/>
          <w:lang w:eastAsia="he-IL"/>
        </w:rPr>
      </w:pPr>
    </w:p>
    <w:p w:rsidR="00AD158E" w:rsidRDefault="00AD158E" w:rsidP="00AD158E">
      <w:pPr>
        <w:rPr>
          <w:rtl/>
          <w:lang w:eastAsia="he-IL"/>
        </w:rPr>
      </w:pPr>
      <w:bookmarkStart w:id="695" w:name="_ETM_Q1_1246373"/>
      <w:bookmarkStart w:id="696" w:name="_ETM_Q1_1246419"/>
      <w:bookmarkEnd w:id="695"/>
      <w:bookmarkEnd w:id="696"/>
      <w:r>
        <w:rPr>
          <w:rFonts w:hint="cs"/>
          <w:rtl/>
          <w:lang w:eastAsia="he-IL"/>
        </w:rPr>
        <w:t>הוו</w:t>
      </w:r>
      <w:bookmarkStart w:id="697" w:name="_ETM_Q1_1245823"/>
      <w:bookmarkEnd w:id="697"/>
      <w:r>
        <w:rPr>
          <w:rFonts w:hint="cs"/>
          <w:rtl/>
          <w:lang w:eastAsia="he-IL"/>
        </w:rPr>
        <w:t xml:space="preserve">עדה תסמיך אותנו. </w:t>
      </w:r>
      <w:bookmarkStart w:id="698" w:name="_ETM_Q1_1249066"/>
      <w:bookmarkEnd w:id="698"/>
    </w:p>
    <w:p w:rsidR="00AD158E" w:rsidRDefault="00AD158E" w:rsidP="00AD158E">
      <w:pPr>
        <w:rPr>
          <w:rtl/>
          <w:lang w:eastAsia="he-IL"/>
        </w:rPr>
      </w:pPr>
      <w:bookmarkStart w:id="699" w:name="_ETM_Q1_1249140"/>
      <w:bookmarkEnd w:id="699"/>
    </w:p>
    <w:p w:rsidR="00AD158E" w:rsidRDefault="00AD158E" w:rsidP="00AD158E">
      <w:pPr>
        <w:pStyle w:val="af6"/>
        <w:keepNext/>
        <w:rPr>
          <w:rtl/>
        </w:rPr>
      </w:pPr>
      <w:bookmarkStart w:id="700" w:name="ET_yor_6156_33"/>
      <w:r w:rsidRPr="00AD158E">
        <w:rPr>
          <w:rStyle w:val="TagStyle"/>
          <w:rtl/>
        </w:rPr>
        <w:t xml:space="preserve"> &lt;&lt; </w:t>
      </w:r>
      <w:proofErr w:type="spellStart"/>
      <w:r w:rsidRPr="00AD158E">
        <w:rPr>
          <w:rStyle w:val="TagStyle"/>
          <w:rtl/>
        </w:rPr>
        <w:t>יור</w:t>
      </w:r>
      <w:proofErr w:type="spellEnd"/>
      <w:r w:rsidRPr="00AD158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158E">
        <w:rPr>
          <w:rStyle w:val="TagStyle"/>
          <w:rtl/>
        </w:rPr>
        <w:t xml:space="preserve"> &lt;&lt; </w:t>
      </w:r>
      <w:proofErr w:type="spellStart"/>
      <w:r w:rsidRPr="00AD158E">
        <w:rPr>
          <w:rStyle w:val="TagStyle"/>
          <w:rtl/>
        </w:rPr>
        <w:t>יור</w:t>
      </w:r>
      <w:proofErr w:type="spellEnd"/>
      <w:r w:rsidRPr="00AD158E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:rsidR="00AD158E" w:rsidRDefault="00AD158E" w:rsidP="00AD158E">
      <w:pPr>
        <w:pStyle w:val="KeepWithNext"/>
        <w:rPr>
          <w:rtl/>
          <w:lang w:eastAsia="he-IL"/>
        </w:rPr>
      </w:pPr>
    </w:p>
    <w:p w:rsidR="00AD158E" w:rsidRDefault="00AD158E" w:rsidP="00AD158E">
      <w:pPr>
        <w:rPr>
          <w:rtl/>
          <w:lang w:eastAsia="he-IL"/>
        </w:rPr>
      </w:pPr>
      <w:bookmarkStart w:id="701" w:name="_ETM_Q1_1250553"/>
      <w:bookmarkStart w:id="702" w:name="_ETM_Q1_1250601"/>
      <w:bookmarkStart w:id="703" w:name="_ETM_Q1_1249232"/>
      <w:bookmarkEnd w:id="701"/>
      <w:bookmarkEnd w:id="702"/>
      <w:bookmarkEnd w:id="703"/>
      <w:r>
        <w:rPr>
          <w:rFonts w:hint="cs"/>
          <w:rtl/>
          <w:lang w:eastAsia="he-IL"/>
        </w:rPr>
        <w:t>טוב, הערות של</w:t>
      </w:r>
      <w:bookmarkStart w:id="704" w:name="_ETM_Q1_1251120"/>
      <w:bookmarkEnd w:id="704"/>
      <w:r>
        <w:rPr>
          <w:rFonts w:hint="cs"/>
          <w:rtl/>
          <w:lang w:eastAsia="he-IL"/>
        </w:rPr>
        <w:t xml:space="preserve"> משרד הבריאות לפני שאנחנו ניגשים להצבעה? עו"ד טליה אגמון?</w:t>
      </w:r>
    </w:p>
    <w:p w:rsidR="00AD158E" w:rsidRDefault="00AD158E" w:rsidP="00AD158E">
      <w:pPr>
        <w:rPr>
          <w:rtl/>
          <w:lang w:eastAsia="he-IL"/>
        </w:rPr>
      </w:pPr>
      <w:bookmarkStart w:id="705" w:name="_ETM_Q1_1258335"/>
      <w:bookmarkStart w:id="706" w:name="_ETM_Q1_1258413"/>
      <w:bookmarkStart w:id="707" w:name="_ETM_Q1_1259360"/>
      <w:bookmarkEnd w:id="705"/>
      <w:bookmarkEnd w:id="706"/>
      <w:bookmarkEnd w:id="707"/>
    </w:p>
    <w:p w:rsidR="00AD158E" w:rsidRDefault="00AD158E" w:rsidP="00AD158E">
      <w:pPr>
        <w:pStyle w:val="af9"/>
        <w:keepNext/>
        <w:rPr>
          <w:rtl/>
          <w:lang w:eastAsia="he-IL"/>
        </w:rPr>
      </w:pPr>
      <w:bookmarkStart w:id="708" w:name="ET_guest_טליה_אגמון_34"/>
      <w:r w:rsidRPr="00AD1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AD158E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:rsidR="00AD158E" w:rsidRDefault="00AD158E" w:rsidP="00AD158E">
      <w:pPr>
        <w:pStyle w:val="KeepWithNext"/>
        <w:rPr>
          <w:rtl/>
          <w:lang w:eastAsia="he-IL"/>
        </w:rPr>
      </w:pPr>
    </w:p>
    <w:p w:rsidR="00AD158E" w:rsidRDefault="00AD158E" w:rsidP="00AD158E">
      <w:pPr>
        <w:rPr>
          <w:rtl/>
          <w:lang w:eastAsia="he-IL"/>
        </w:rPr>
      </w:pPr>
      <w:bookmarkStart w:id="709" w:name="_ETM_Q1_1259878"/>
      <w:bookmarkStart w:id="710" w:name="_ETM_Q1_1259930"/>
      <w:bookmarkEnd w:id="709"/>
      <w:bookmarkEnd w:id="710"/>
      <w:r>
        <w:rPr>
          <w:rFonts w:hint="cs"/>
          <w:rtl/>
          <w:lang w:eastAsia="he-IL"/>
        </w:rPr>
        <w:t xml:space="preserve">לא. </w:t>
      </w:r>
      <w:bookmarkStart w:id="711" w:name="_ETM_Q1_1261712"/>
      <w:bookmarkEnd w:id="711"/>
      <w:r>
        <w:rPr>
          <w:rFonts w:hint="cs"/>
          <w:rtl/>
          <w:lang w:eastAsia="he-IL"/>
        </w:rPr>
        <w:t>אני רק אומרת, לגבי התקופה</w:t>
      </w:r>
      <w:bookmarkStart w:id="712" w:name="_ETM_Q1_1263208"/>
      <w:bookmarkEnd w:id="712"/>
      <w:r>
        <w:rPr>
          <w:rFonts w:hint="cs"/>
          <w:rtl/>
          <w:lang w:eastAsia="he-IL"/>
        </w:rPr>
        <w:t>, הרעיון של אדוני למועד</w:t>
      </w:r>
      <w:bookmarkStart w:id="713" w:name="_ETM_Q1_1266504"/>
      <w:bookmarkEnd w:id="713"/>
      <w:r>
        <w:rPr>
          <w:rFonts w:hint="cs"/>
          <w:rtl/>
          <w:lang w:eastAsia="he-IL"/>
        </w:rPr>
        <w:t xml:space="preserve"> תחילה של שנה פלוס אפשרות לתקן מקובל עלינו. </w:t>
      </w:r>
    </w:p>
    <w:p w:rsidR="00AD158E" w:rsidRDefault="00AD158E" w:rsidP="00AD158E">
      <w:pPr>
        <w:rPr>
          <w:rtl/>
          <w:lang w:eastAsia="he-IL"/>
        </w:rPr>
      </w:pPr>
      <w:bookmarkStart w:id="714" w:name="_ETM_Q1_1272072"/>
      <w:bookmarkStart w:id="715" w:name="_ETM_Q1_1272160"/>
      <w:bookmarkStart w:id="716" w:name="_ETM_Q1_1272935"/>
      <w:bookmarkEnd w:id="714"/>
      <w:bookmarkEnd w:id="715"/>
      <w:bookmarkEnd w:id="716"/>
    </w:p>
    <w:p w:rsidR="00AD158E" w:rsidRDefault="00AD158E" w:rsidP="00AD158E">
      <w:pPr>
        <w:pStyle w:val="af6"/>
        <w:keepNext/>
        <w:rPr>
          <w:rtl/>
        </w:rPr>
      </w:pPr>
      <w:bookmarkStart w:id="717" w:name="ET_yor_6156_35"/>
      <w:r w:rsidRPr="00AD158E">
        <w:rPr>
          <w:rStyle w:val="TagStyle"/>
          <w:rtl/>
        </w:rPr>
        <w:t xml:space="preserve"> &lt;&lt; </w:t>
      </w:r>
      <w:proofErr w:type="spellStart"/>
      <w:r w:rsidRPr="00AD158E">
        <w:rPr>
          <w:rStyle w:val="TagStyle"/>
          <w:rtl/>
        </w:rPr>
        <w:t>יור</w:t>
      </w:r>
      <w:proofErr w:type="spellEnd"/>
      <w:r w:rsidRPr="00AD158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158E">
        <w:rPr>
          <w:rStyle w:val="TagStyle"/>
          <w:rtl/>
        </w:rPr>
        <w:t xml:space="preserve"> &lt;&lt; </w:t>
      </w:r>
      <w:proofErr w:type="spellStart"/>
      <w:r w:rsidRPr="00AD158E">
        <w:rPr>
          <w:rStyle w:val="TagStyle"/>
          <w:rtl/>
        </w:rPr>
        <w:t>יור</w:t>
      </w:r>
      <w:proofErr w:type="spellEnd"/>
      <w:r w:rsidRPr="00AD158E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AD158E" w:rsidRDefault="00AD158E" w:rsidP="00AD158E">
      <w:pPr>
        <w:pStyle w:val="KeepWithNext"/>
        <w:rPr>
          <w:rtl/>
          <w:lang w:eastAsia="he-IL"/>
        </w:rPr>
      </w:pPr>
    </w:p>
    <w:p w:rsidR="00AD158E" w:rsidRDefault="00AD158E" w:rsidP="00AD158E">
      <w:pPr>
        <w:rPr>
          <w:rtl/>
          <w:lang w:eastAsia="he-IL"/>
        </w:rPr>
      </w:pPr>
      <w:bookmarkStart w:id="718" w:name="_ETM_Q1_1273507"/>
      <w:bookmarkStart w:id="719" w:name="_ETM_Q1_1273554"/>
      <w:bookmarkEnd w:id="718"/>
      <w:bookmarkEnd w:id="719"/>
      <w:r>
        <w:rPr>
          <w:rFonts w:hint="cs"/>
          <w:rtl/>
          <w:lang w:eastAsia="he-IL"/>
        </w:rPr>
        <w:t xml:space="preserve">שנה. בואו נגיע </w:t>
      </w:r>
      <w:bookmarkStart w:id="720" w:name="_ETM_Q1_1274441"/>
      <w:bookmarkEnd w:id="720"/>
      <w:r>
        <w:rPr>
          <w:rFonts w:hint="cs"/>
          <w:rtl/>
          <w:lang w:eastAsia="he-IL"/>
        </w:rPr>
        <w:t>לעמק ה</w:t>
      </w:r>
      <w:bookmarkStart w:id="721" w:name="_ETM_Q1_1272471"/>
      <w:bookmarkEnd w:id="721"/>
      <w:r>
        <w:rPr>
          <w:rFonts w:hint="cs"/>
          <w:rtl/>
          <w:lang w:eastAsia="he-IL"/>
        </w:rPr>
        <w:t>שווה פה, תעזבו. עו"ד אגמון, תזדקקו לעוד זמן,</w:t>
      </w:r>
      <w:bookmarkStart w:id="722" w:name="_ETM_Q1_1280697"/>
      <w:bookmarkEnd w:id="722"/>
      <w:r>
        <w:rPr>
          <w:rFonts w:hint="cs"/>
          <w:rtl/>
          <w:lang w:eastAsia="he-IL"/>
        </w:rPr>
        <w:t xml:space="preserve"> תב</w:t>
      </w:r>
      <w:bookmarkStart w:id="723" w:name="_ETM_Q1_1278048"/>
      <w:bookmarkEnd w:id="723"/>
      <w:r>
        <w:rPr>
          <w:rFonts w:hint="cs"/>
          <w:rtl/>
          <w:lang w:eastAsia="he-IL"/>
        </w:rPr>
        <w:t>ואו נ</w:t>
      </w:r>
      <w:bookmarkStart w:id="724" w:name="_ETM_Q1_1275978"/>
      <w:bookmarkEnd w:id="724"/>
      <w:r>
        <w:rPr>
          <w:rFonts w:hint="cs"/>
          <w:rtl/>
          <w:lang w:eastAsia="he-IL"/>
        </w:rPr>
        <w:t xml:space="preserve">טפל בזה. אני מבקש שנשאיר את זה על </w:t>
      </w:r>
      <w:bookmarkStart w:id="725" w:name="_ETM_Q1_1282584"/>
      <w:bookmarkEnd w:id="725"/>
      <w:r>
        <w:rPr>
          <w:rFonts w:hint="cs"/>
          <w:rtl/>
          <w:lang w:eastAsia="he-IL"/>
        </w:rPr>
        <w:t>שנה. בואו, ביקשתם שנתיים, הם רצ</w:t>
      </w:r>
      <w:bookmarkStart w:id="726" w:name="_ETM_Q1_1283200"/>
      <w:bookmarkEnd w:id="726"/>
      <w:r>
        <w:rPr>
          <w:rFonts w:hint="cs"/>
          <w:rtl/>
          <w:lang w:eastAsia="he-IL"/>
        </w:rPr>
        <w:t xml:space="preserve">ו חודשיים, ניפגש בשנה, זה </w:t>
      </w:r>
      <w:bookmarkStart w:id="727" w:name="_ETM_Q1_1287382"/>
      <w:bookmarkEnd w:id="727"/>
      <w:r>
        <w:rPr>
          <w:rFonts w:hint="cs"/>
          <w:rtl/>
          <w:lang w:eastAsia="he-IL"/>
        </w:rPr>
        <w:t xml:space="preserve">בסדר גמור. </w:t>
      </w:r>
      <w:bookmarkStart w:id="728" w:name="_ETM_Q1_1286021"/>
      <w:bookmarkEnd w:id="728"/>
    </w:p>
    <w:p w:rsidR="00AD158E" w:rsidRDefault="00AD158E" w:rsidP="00AD158E">
      <w:pPr>
        <w:rPr>
          <w:rtl/>
          <w:lang w:eastAsia="he-IL"/>
        </w:rPr>
      </w:pPr>
      <w:bookmarkStart w:id="729" w:name="_ETM_Q1_1286386"/>
      <w:bookmarkStart w:id="730" w:name="_ETM_Q1_1286468"/>
      <w:bookmarkStart w:id="731" w:name="_ETM_Q1_1288133"/>
      <w:bookmarkEnd w:id="729"/>
      <w:bookmarkEnd w:id="730"/>
      <w:bookmarkEnd w:id="731"/>
    </w:p>
    <w:p w:rsidR="00AD158E" w:rsidRDefault="00AD158E" w:rsidP="00AD158E">
      <w:pPr>
        <w:pStyle w:val="af9"/>
        <w:keepNext/>
        <w:rPr>
          <w:rtl/>
          <w:lang w:eastAsia="he-IL"/>
        </w:rPr>
      </w:pPr>
      <w:bookmarkStart w:id="732" w:name="ET_guest_טליה_אגמון_36"/>
      <w:r w:rsidRPr="00AD1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AD158E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:rsidR="00AD158E" w:rsidRDefault="00AD158E" w:rsidP="00AD158E">
      <w:pPr>
        <w:pStyle w:val="KeepWithNext"/>
        <w:rPr>
          <w:rtl/>
          <w:lang w:eastAsia="he-IL"/>
        </w:rPr>
      </w:pPr>
    </w:p>
    <w:p w:rsidR="00AD158E" w:rsidRDefault="00AD158E" w:rsidP="00AD158E">
      <w:pPr>
        <w:rPr>
          <w:rtl/>
          <w:lang w:eastAsia="he-IL"/>
        </w:rPr>
      </w:pPr>
      <w:bookmarkStart w:id="733" w:name="_ETM_Q1_1288769"/>
      <w:bookmarkStart w:id="734" w:name="_ETM_Q1_1288813"/>
      <w:bookmarkEnd w:id="733"/>
      <w:bookmarkEnd w:id="734"/>
      <w:r>
        <w:rPr>
          <w:rFonts w:hint="cs"/>
          <w:rtl/>
          <w:lang w:eastAsia="he-IL"/>
        </w:rPr>
        <w:t xml:space="preserve">בסדר, מקובל. </w:t>
      </w:r>
      <w:bookmarkStart w:id="735" w:name="_ETM_Q1_1290107"/>
      <w:bookmarkEnd w:id="735"/>
      <w:r>
        <w:rPr>
          <w:rFonts w:hint="cs"/>
          <w:rtl/>
          <w:lang w:eastAsia="he-IL"/>
        </w:rPr>
        <w:t xml:space="preserve">לגבי פרסום בשפות, יש למשרד הבריאות </w:t>
      </w:r>
      <w:bookmarkStart w:id="736" w:name="_ETM_Q1_1295996"/>
      <w:bookmarkEnd w:id="736"/>
      <w:r>
        <w:rPr>
          <w:rFonts w:hint="cs"/>
          <w:rtl/>
          <w:lang w:eastAsia="he-IL"/>
        </w:rPr>
        <w:t xml:space="preserve">את </w:t>
      </w:r>
      <w:bookmarkStart w:id="737" w:name="_ETM_Q1_1293796"/>
      <w:bookmarkEnd w:id="737"/>
      <w:r>
        <w:rPr>
          <w:rFonts w:hint="cs"/>
          <w:rtl/>
          <w:lang w:eastAsia="he-IL"/>
        </w:rPr>
        <w:t xml:space="preserve">האפשרות. </w:t>
      </w:r>
      <w:bookmarkStart w:id="738" w:name="_ETM_Q1_1294998"/>
      <w:bookmarkEnd w:id="738"/>
    </w:p>
    <w:p w:rsidR="00AD158E" w:rsidRDefault="00AD158E" w:rsidP="00AD158E">
      <w:pPr>
        <w:rPr>
          <w:rtl/>
          <w:lang w:eastAsia="he-IL"/>
        </w:rPr>
      </w:pPr>
      <w:bookmarkStart w:id="739" w:name="_ETM_Q1_1295074"/>
      <w:bookmarkStart w:id="740" w:name="_ETM_Q1_1295685"/>
      <w:bookmarkEnd w:id="739"/>
      <w:bookmarkEnd w:id="740"/>
    </w:p>
    <w:p w:rsidR="00AD158E" w:rsidRDefault="00AD158E" w:rsidP="00AD158E">
      <w:pPr>
        <w:pStyle w:val="af6"/>
        <w:keepNext/>
        <w:rPr>
          <w:rtl/>
        </w:rPr>
      </w:pPr>
      <w:bookmarkStart w:id="741" w:name="ET_yor_6156_37"/>
      <w:r w:rsidRPr="00AD158E">
        <w:rPr>
          <w:rStyle w:val="TagStyle"/>
          <w:rtl/>
        </w:rPr>
        <w:t xml:space="preserve"> &lt;&lt; </w:t>
      </w:r>
      <w:proofErr w:type="spellStart"/>
      <w:r w:rsidRPr="00AD158E">
        <w:rPr>
          <w:rStyle w:val="TagStyle"/>
          <w:rtl/>
        </w:rPr>
        <w:t>יור</w:t>
      </w:r>
      <w:proofErr w:type="spellEnd"/>
      <w:r w:rsidRPr="00AD158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158E">
        <w:rPr>
          <w:rStyle w:val="TagStyle"/>
          <w:rtl/>
        </w:rPr>
        <w:t xml:space="preserve"> &lt;&lt; </w:t>
      </w:r>
      <w:proofErr w:type="spellStart"/>
      <w:r w:rsidRPr="00AD158E">
        <w:rPr>
          <w:rStyle w:val="TagStyle"/>
          <w:rtl/>
        </w:rPr>
        <w:t>יור</w:t>
      </w:r>
      <w:proofErr w:type="spellEnd"/>
      <w:r w:rsidRPr="00AD158E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AD158E" w:rsidRDefault="00AD158E" w:rsidP="00AD158E">
      <w:pPr>
        <w:pStyle w:val="KeepWithNext"/>
        <w:rPr>
          <w:rtl/>
          <w:lang w:eastAsia="he-IL"/>
        </w:rPr>
      </w:pPr>
    </w:p>
    <w:p w:rsidR="00AD158E" w:rsidRDefault="00AD158E" w:rsidP="00AD158E">
      <w:pPr>
        <w:rPr>
          <w:rtl/>
          <w:lang w:eastAsia="he-IL"/>
        </w:rPr>
      </w:pPr>
      <w:bookmarkStart w:id="742" w:name="_ETM_Q1_1296305"/>
      <w:bookmarkEnd w:id="742"/>
      <w:r>
        <w:rPr>
          <w:rFonts w:hint="cs"/>
          <w:rtl/>
          <w:lang w:eastAsia="he-IL"/>
        </w:rPr>
        <w:t>א</w:t>
      </w:r>
      <w:bookmarkStart w:id="743" w:name="_ETM_Q1_1296350"/>
      <w:bookmarkEnd w:id="743"/>
      <w:r>
        <w:rPr>
          <w:rFonts w:hint="cs"/>
          <w:rtl/>
          <w:lang w:eastAsia="he-IL"/>
        </w:rPr>
        <w:t>ז בסדר, ככל הניתן, מצו</w:t>
      </w:r>
      <w:bookmarkStart w:id="744" w:name="_ETM_Q1_1295678"/>
      <w:bookmarkEnd w:id="744"/>
      <w:r>
        <w:rPr>
          <w:rFonts w:hint="cs"/>
          <w:rtl/>
          <w:lang w:eastAsia="he-IL"/>
        </w:rPr>
        <w:t xml:space="preserve">ין. </w:t>
      </w:r>
    </w:p>
    <w:p w:rsidR="00AD158E" w:rsidRDefault="00AD158E" w:rsidP="00AD158E">
      <w:pPr>
        <w:rPr>
          <w:rtl/>
          <w:lang w:eastAsia="he-IL"/>
        </w:rPr>
      </w:pPr>
      <w:bookmarkStart w:id="745" w:name="_ETM_Q1_1296313"/>
      <w:bookmarkStart w:id="746" w:name="_ETM_Q1_1296390"/>
      <w:bookmarkStart w:id="747" w:name="_ETM_Q1_1297689"/>
      <w:bookmarkEnd w:id="745"/>
      <w:bookmarkEnd w:id="746"/>
      <w:bookmarkEnd w:id="747"/>
    </w:p>
    <w:p w:rsidR="00AD158E" w:rsidRDefault="00AD158E" w:rsidP="00AD158E">
      <w:pPr>
        <w:pStyle w:val="af9"/>
        <w:keepNext/>
        <w:rPr>
          <w:rtl/>
          <w:lang w:eastAsia="he-IL"/>
        </w:rPr>
      </w:pPr>
      <w:bookmarkStart w:id="748" w:name="ET_guest_טליה_אגמון_38"/>
      <w:r w:rsidRPr="00AD1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AD158E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:rsidR="00AD158E" w:rsidRDefault="00AD158E" w:rsidP="00AD158E">
      <w:pPr>
        <w:pStyle w:val="KeepWithNext"/>
        <w:rPr>
          <w:rtl/>
          <w:lang w:eastAsia="he-IL"/>
        </w:rPr>
      </w:pPr>
    </w:p>
    <w:p w:rsidR="00AD158E" w:rsidRDefault="00AD158E" w:rsidP="00AD158E">
      <w:pPr>
        <w:rPr>
          <w:rtl/>
          <w:lang w:eastAsia="he-IL"/>
        </w:rPr>
      </w:pPr>
      <w:bookmarkStart w:id="749" w:name="_ETM_Q1_1298247"/>
      <w:bookmarkStart w:id="750" w:name="_ETM_Q1_1298296"/>
      <w:bookmarkEnd w:id="749"/>
      <w:bookmarkEnd w:id="750"/>
      <w:r>
        <w:rPr>
          <w:rFonts w:hint="cs"/>
          <w:rtl/>
          <w:lang w:eastAsia="he-IL"/>
        </w:rPr>
        <w:t>ככל הניתן זה</w:t>
      </w:r>
      <w:bookmarkStart w:id="751" w:name="_ETM_Q1_1297000"/>
      <w:bookmarkEnd w:id="751"/>
      <w:r>
        <w:rPr>
          <w:rFonts w:hint="cs"/>
          <w:rtl/>
          <w:lang w:eastAsia="he-IL"/>
        </w:rPr>
        <w:t xml:space="preserve"> </w:t>
      </w:r>
      <w:bookmarkStart w:id="752" w:name="_ETM_Q1_1297917"/>
      <w:bookmarkEnd w:id="752"/>
      <w:r>
        <w:rPr>
          <w:rFonts w:hint="cs"/>
          <w:rtl/>
          <w:lang w:eastAsia="he-IL"/>
        </w:rPr>
        <w:t xml:space="preserve">מקובל עלינו. </w:t>
      </w:r>
    </w:p>
    <w:p w:rsidR="00AD158E" w:rsidRDefault="00AD158E" w:rsidP="00AD158E">
      <w:pPr>
        <w:rPr>
          <w:rtl/>
          <w:lang w:eastAsia="he-IL"/>
        </w:rPr>
      </w:pPr>
      <w:bookmarkStart w:id="753" w:name="_ETM_Q1_1299597"/>
      <w:bookmarkStart w:id="754" w:name="_ETM_Q1_1299677"/>
      <w:bookmarkStart w:id="755" w:name="_ETM_Q1_1297414"/>
      <w:bookmarkStart w:id="756" w:name="_ETM_Q1_1297929"/>
      <w:bookmarkEnd w:id="753"/>
      <w:bookmarkEnd w:id="754"/>
      <w:bookmarkEnd w:id="755"/>
      <w:bookmarkEnd w:id="756"/>
    </w:p>
    <w:p w:rsidR="00AD158E" w:rsidRDefault="00AD158E" w:rsidP="00AD158E">
      <w:pPr>
        <w:pStyle w:val="af6"/>
        <w:keepNext/>
        <w:rPr>
          <w:rtl/>
        </w:rPr>
      </w:pPr>
      <w:bookmarkStart w:id="757" w:name="ET_yor_6156_39"/>
      <w:r w:rsidRPr="00AD158E">
        <w:rPr>
          <w:rStyle w:val="TagStyle"/>
          <w:rtl/>
        </w:rPr>
        <w:t xml:space="preserve"> &lt;&lt; </w:t>
      </w:r>
      <w:proofErr w:type="spellStart"/>
      <w:r w:rsidRPr="00AD158E">
        <w:rPr>
          <w:rStyle w:val="TagStyle"/>
          <w:rtl/>
        </w:rPr>
        <w:t>יור</w:t>
      </w:r>
      <w:proofErr w:type="spellEnd"/>
      <w:r w:rsidRPr="00AD158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158E">
        <w:rPr>
          <w:rStyle w:val="TagStyle"/>
          <w:rtl/>
        </w:rPr>
        <w:t xml:space="preserve"> &lt;&lt; </w:t>
      </w:r>
      <w:proofErr w:type="spellStart"/>
      <w:r w:rsidRPr="00AD158E">
        <w:rPr>
          <w:rStyle w:val="TagStyle"/>
          <w:rtl/>
        </w:rPr>
        <w:t>יור</w:t>
      </w:r>
      <w:proofErr w:type="spellEnd"/>
      <w:r w:rsidRPr="00AD158E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AD158E" w:rsidRDefault="00AD158E" w:rsidP="00AD158E">
      <w:pPr>
        <w:pStyle w:val="KeepWithNext"/>
        <w:rPr>
          <w:rtl/>
          <w:lang w:eastAsia="he-IL"/>
        </w:rPr>
      </w:pPr>
    </w:p>
    <w:p w:rsidR="00AD158E" w:rsidRDefault="00AD158E" w:rsidP="00AD158E">
      <w:pPr>
        <w:rPr>
          <w:rtl/>
          <w:lang w:eastAsia="he-IL"/>
        </w:rPr>
      </w:pPr>
      <w:bookmarkStart w:id="758" w:name="_ETM_Q1_1298559"/>
      <w:bookmarkStart w:id="759" w:name="_ETM_Q1_1298615"/>
      <w:bookmarkEnd w:id="758"/>
      <w:bookmarkEnd w:id="759"/>
      <w:r>
        <w:rPr>
          <w:rFonts w:hint="cs"/>
          <w:rtl/>
          <w:lang w:eastAsia="he-IL"/>
        </w:rPr>
        <w:t xml:space="preserve">בסדר גמור. בואו נתחיל בזה שבעברית וערבית. </w:t>
      </w:r>
      <w:bookmarkStart w:id="760" w:name="_ETM_Q1_1305561"/>
      <w:bookmarkStart w:id="761" w:name="_ETM_Q1_1302640"/>
      <w:bookmarkEnd w:id="760"/>
      <w:bookmarkEnd w:id="761"/>
      <w:r>
        <w:rPr>
          <w:rFonts w:hint="cs"/>
          <w:rtl/>
          <w:lang w:eastAsia="he-IL"/>
        </w:rPr>
        <w:t xml:space="preserve">אני מזכיר על מה אנחנו מדברים, אנחנו מדברים רק על </w:t>
      </w:r>
      <w:bookmarkStart w:id="762" w:name="_ETM_Q1_1307834"/>
      <w:bookmarkEnd w:id="762"/>
      <w:r>
        <w:rPr>
          <w:rFonts w:hint="cs"/>
          <w:rtl/>
          <w:lang w:eastAsia="he-IL"/>
        </w:rPr>
        <w:t>פרסום לציבור על דבר האפשרות לציבור הנפגעות והנפגעים דרך פרס</w:t>
      </w:r>
      <w:bookmarkStart w:id="763" w:name="_ETM_Q1_1311720"/>
      <w:bookmarkEnd w:id="763"/>
      <w:r>
        <w:rPr>
          <w:rFonts w:hint="cs"/>
          <w:rtl/>
          <w:lang w:eastAsia="he-IL"/>
        </w:rPr>
        <w:t>ום</w:t>
      </w:r>
      <w:bookmarkStart w:id="764" w:name="_ETM_Q1_1311970"/>
      <w:bookmarkEnd w:id="764"/>
      <w:r>
        <w:rPr>
          <w:rFonts w:hint="cs"/>
          <w:rtl/>
          <w:lang w:eastAsia="he-IL"/>
        </w:rPr>
        <w:t xml:space="preserve"> כללי. זה לא פרסום ייעודי, כי אנחנו לא עושים פנייה </w:t>
      </w:r>
      <w:bookmarkStart w:id="765" w:name="_ETM_Q1_1317315"/>
      <w:bookmarkEnd w:id="765"/>
      <w:r>
        <w:rPr>
          <w:rFonts w:hint="cs"/>
          <w:rtl/>
          <w:lang w:eastAsia="he-IL"/>
        </w:rPr>
        <w:t>ממוקדת לנפגעים ונפגעות. א</w:t>
      </w:r>
      <w:bookmarkStart w:id="766" w:name="_ETM_Q1_1319386"/>
      <w:bookmarkEnd w:id="766"/>
      <w:r>
        <w:rPr>
          <w:rFonts w:hint="cs"/>
          <w:rtl/>
          <w:lang w:eastAsia="he-IL"/>
        </w:rPr>
        <w:t xml:space="preserve">בל שתהיה הנגשה. והציפייה, עו"ד אגמון, </w:t>
      </w:r>
      <w:bookmarkStart w:id="767" w:name="_ETM_Q1_1324556"/>
      <w:bookmarkEnd w:id="767"/>
      <w:r>
        <w:rPr>
          <w:rFonts w:hint="cs"/>
          <w:rtl/>
          <w:lang w:eastAsia="he-IL"/>
        </w:rPr>
        <w:t>שזה לא יופיע באי</w:t>
      </w:r>
      <w:bookmarkStart w:id="768" w:name="_ETM_Q1_1323212"/>
      <w:bookmarkEnd w:id="768"/>
      <w:r>
        <w:rPr>
          <w:rFonts w:hint="cs"/>
          <w:rtl/>
          <w:lang w:eastAsia="he-IL"/>
        </w:rPr>
        <w:t>זה שהוא דף בשרשור אין סופי באתר</w:t>
      </w:r>
      <w:bookmarkStart w:id="769" w:name="_ETM_Q1_1327534"/>
      <w:bookmarkEnd w:id="769"/>
      <w:r>
        <w:rPr>
          <w:rFonts w:hint="cs"/>
          <w:rtl/>
          <w:lang w:eastAsia="he-IL"/>
        </w:rPr>
        <w:t xml:space="preserve"> משרד הבריאות. זאת אומרת, צריך לחשוב על מהלך ברור </w:t>
      </w:r>
      <w:bookmarkStart w:id="770" w:name="_ETM_Q1_1333838"/>
      <w:bookmarkEnd w:id="770"/>
      <w:r>
        <w:rPr>
          <w:rFonts w:hint="cs"/>
          <w:rtl/>
          <w:lang w:eastAsia="he-IL"/>
        </w:rPr>
        <w:t>ש</w:t>
      </w:r>
      <w:bookmarkStart w:id="771" w:name="_ETM_Q1_1331085"/>
      <w:bookmarkEnd w:id="771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המידע, של הפרסום שלו. אתם תבואו, אנחנו בדיון </w:t>
      </w:r>
      <w:bookmarkStart w:id="772" w:name="_ETM_Q1_1338798"/>
      <w:bookmarkEnd w:id="772"/>
      <w:r>
        <w:rPr>
          <w:rFonts w:hint="cs"/>
          <w:rtl/>
          <w:lang w:eastAsia="he-IL"/>
        </w:rPr>
        <w:t>המעקב שלנו אחרי תחילת החוק, לקראת פרסום הנהלי</w:t>
      </w:r>
      <w:bookmarkStart w:id="773" w:name="_ETM_Q1_1342057"/>
      <w:bookmarkEnd w:id="773"/>
      <w:r>
        <w:rPr>
          <w:rFonts w:hint="cs"/>
          <w:rtl/>
          <w:lang w:eastAsia="he-IL"/>
        </w:rPr>
        <w:t>ם, אנחנו</w:t>
      </w:r>
      <w:bookmarkStart w:id="774" w:name="_ETM_Q1_1343534"/>
      <w:bookmarkEnd w:id="774"/>
      <w:r>
        <w:rPr>
          <w:rFonts w:hint="cs"/>
          <w:rtl/>
          <w:lang w:eastAsia="he-IL"/>
        </w:rPr>
        <w:t xml:space="preserve"> נבקש מכם התייחסות לסיפור הזה. </w:t>
      </w:r>
      <w:bookmarkStart w:id="775" w:name="_ETM_Q1_1346221"/>
      <w:bookmarkStart w:id="776" w:name="_ETM_Q1_1344166"/>
      <w:bookmarkEnd w:id="775"/>
      <w:bookmarkEnd w:id="776"/>
    </w:p>
    <w:p w:rsidR="00AD158E" w:rsidRDefault="00AD158E" w:rsidP="00AD158E">
      <w:pPr>
        <w:rPr>
          <w:rtl/>
          <w:lang w:eastAsia="he-IL"/>
        </w:rPr>
      </w:pPr>
      <w:bookmarkStart w:id="777" w:name="_ETM_Q1_1345604"/>
      <w:bookmarkStart w:id="778" w:name="_ETM_Q1_1345683"/>
      <w:bookmarkEnd w:id="777"/>
      <w:bookmarkEnd w:id="778"/>
    </w:p>
    <w:p w:rsidR="00AD158E" w:rsidRDefault="00AD158E" w:rsidP="00AD158E">
      <w:pPr>
        <w:rPr>
          <w:rtl/>
          <w:lang w:eastAsia="he-IL"/>
        </w:rPr>
      </w:pPr>
      <w:bookmarkStart w:id="779" w:name="_ETM_Q1_1345732"/>
      <w:bookmarkStart w:id="780" w:name="_ETM_Q1_1345813"/>
      <w:bookmarkEnd w:id="779"/>
      <w:bookmarkEnd w:id="780"/>
      <w:r>
        <w:rPr>
          <w:rFonts w:hint="cs"/>
          <w:rtl/>
          <w:lang w:eastAsia="he-IL"/>
        </w:rPr>
        <w:t>נציגת משרד</w:t>
      </w:r>
      <w:bookmarkStart w:id="781" w:name="_ETM_Q1_1348197"/>
      <w:bookmarkEnd w:id="781"/>
      <w:r>
        <w:rPr>
          <w:rFonts w:hint="cs"/>
          <w:rtl/>
          <w:lang w:eastAsia="he-IL"/>
        </w:rPr>
        <w:t xml:space="preserve"> המשפטים מבקש להעיר,</w:t>
      </w:r>
      <w:bookmarkStart w:id="782" w:name="_ETM_Q1_1347405"/>
      <w:bookmarkEnd w:id="782"/>
      <w:r>
        <w:rPr>
          <w:rFonts w:hint="cs"/>
          <w:rtl/>
          <w:lang w:eastAsia="he-IL"/>
        </w:rPr>
        <w:t xml:space="preserve"> עו"ד נירית להב </w:t>
      </w:r>
      <w:proofErr w:type="spellStart"/>
      <w:r>
        <w:rPr>
          <w:rFonts w:hint="cs"/>
          <w:rtl/>
          <w:lang w:eastAsia="he-IL"/>
        </w:rPr>
        <w:t>קניזו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AD158E" w:rsidRDefault="00AD158E" w:rsidP="00AD158E">
      <w:pPr>
        <w:rPr>
          <w:rtl/>
          <w:lang w:eastAsia="he-IL"/>
        </w:rPr>
      </w:pPr>
      <w:bookmarkStart w:id="783" w:name="_ETM_Q1_1353700"/>
      <w:bookmarkStart w:id="784" w:name="_ETM_Q1_1353771"/>
      <w:bookmarkStart w:id="785" w:name="_ETM_Q1_1354948"/>
      <w:bookmarkEnd w:id="783"/>
      <w:bookmarkEnd w:id="784"/>
      <w:bookmarkEnd w:id="785"/>
    </w:p>
    <w:p w:rsidR="00AD158E" w:rsidRDefault="00AD158E" w:rsidP="00AD158E">
      <w:pPr>
        <w:pStyle w:val="af9"/>
        <w:keepNext/>
        <w:rPr>
          <w:rtl/>
          <w:lang w:eastAsia="he-IL"/>
        </w:rPr>
      </w:pPr>
      <w:bookmarkStart w:id="786" w:name="ET_guest_נירית_להב_קניזו_40"/>
      <w:r w:rsidRPr="00AD1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AD158E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:rsidR="00AD158E" w:rsidRDefault="00AD158E" w:rsidP="00AD158E">
      <w:pPr>
        <w:pStyle w:val="KeepWithNext"/>
        <w:rPr>
          <w:rtl/>
          <w:lang w:eastAsia="he-IL"/>
        </w:rPr>
      </w:pPr>
    </w:p>
    <w:p w:rsidR="00AD158E" w:rsidRDefault="00AD158E" w:rsidP="00AD158E">
      <w:pPr>
        <w:rPr>
          <w:rtl/>
          <w:lang w:eastAsia="he-IL"/>
        </w:rPr>
      </w:pPr>
      <w:bookmarkStart w:id="787" w:name="_ETM_Q1_1355574"/>
      <w:bookmarkStart w:id="788" w:name="_ETM_Q1_1355622"/>
      <w:bookmarkEnd w:id="787"/>
      <w:bookmarkEnd w:id="788"/>
      <w:r>
        <w:rPr>
          <w:rFonts w:hint="cs"/>
          <w:rtl/>
          <w:lang w:eastAsia="he-IL"/>
        </w:rPr>
        <w:t xml:space="preserve">תודה </w:t>
      </w:r>
      <w:bookmarkStart w:id="789" w:name="_ETM_Q1_1359733"/>
      <w:bookmarkEnd w:id="789"/>
      <w:r>
        <w:rPr>
          <w:rFonts w:hint="cs"/>
          <w:rtl/>
          <w:lang w:eastAsia="he-IL"/>
        </w:rPr>
        <w:t>אדוני. אני רק רוצה להבין, הנהלים בסעיף י"ב הם נהלים</w:t>
      </w:r>
      <w:bookmarkStart w:id="790" w:name="_ETM_Q1_1365941"/>
      <w:bookmarkEnd w:id="790"/>
      <w:r>
        <w:rPr>
          <w:rFonts w:hint="cs"/>
          <w:rtl/>
          <w:lang w:eastAsia="he-IL"/>
        </w:rPr>
        <w:t>, זה הנ</w:t>
      </w:r>
      <w:bookmarkStart w:id="791" w:name="_ETM_Q1_1365445"/>
      <w:bookmarkEnd w:id="791"/>
      <w:r>
        <w:rPr>
          <w:rFonts w:hint="cs"/>
          <w:rtl/>
          <w:lang w:eastAsia="he-IL"/>
        </w:rPr>
        <w:t xml:space="preserve">חיות של משטרת ישראל ואתה דורש שהפרסום יהיה </w:t>
      </w:r>
      <w:bookmarkStart w:id="792" w:name="_ETM_Q1_1370681"/>
      <w:bookmarkEnd w:id="792"/>
      <w:r>
        <w:rPr>
          <w:rFonts w:hint="cs"/>
          <w:rtl/>
          <w:lang w:eastAsia="he-IL"/>
        </w:rPr>
        <w:t xml:space="preserve">נהלים של משרד הבריאות. </w:t>
      </w:r>
    </w:p>
    <w:p w:rsidR="00AD158E" w:rsidRDefault="00AD158E" w:rsidP="00AD158E">
      <w:pPr>
        <w:rPr>
          <w:rtl/>
          <w:lang w:eastAsia="he-IL"/>
        </w:rPr>
      </w:pPr>
      <w:bookmarkStart w:id="793" w:name="_ETM_Q1_1370013"/>
      <w:bookmarkEnd w:id="793"/>
    </w:p>
    <w:p w:rsidR="00AD158E" w:rsidRDefault="00AD158E" w:rsidP="00AD158E">
      <w:pPr>
        <w:pStyle w:val="af6"/>
        <w:keepNext/>
        <w:rPr>
          <w:rtl/>
        </w:rPr>
      </w:pPr>
      <w:bookmarkStart w:id="794" w:name="ET_yor_6156_41"/>
      <w:r w:rsidRPr="00AD158E">
        <w:rPr>
          <w:rStyle w:val="TagStyle"/>
          <w:rtl/>
        </w:rPr>
        <w:t xml:space="preserve"> &lt;&lt; </w:t>
      </w:r>
      <w:proofErr w:type="spellStart"/>
      <w:r w:rsidRPr="00AD158E">
        <w:rPr>
          <w:rStyle w:val="TagStyle"/>
          <w:rtl/>
        </w:rPr>
        <w:t>יור</w:t>
      </w:r>
      <w:proofErr w:type="spellEnd"/>
      <w:r w:rsidRPr="00AD158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158E">
        <w:rPr>
          <w:rStyle w:val="TagStyle"/>
          <w:rtl/>
        </w:rPr>
        <w:t xml:space="preserve"> &lt;&lt; </w:t>
      </w:r>
      <w:proofErr w:type="spellStart"/>
      <w:r w:rsidRPr="00AD158E">
        <w:rPr>
          <w:rStyle w:val="TagStyle"/>
          <w:rtl/>
        </w:rPr>
        <w:t>יור</w:t>
      </w:r>
      <w:proofErr w:type="spellEnd"/>
      <w:r w:rsidRPr="00AD158E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:rsidR="00AD158E" w:rsidRDefault="00AD158E" w:rsidP="00AD158E">
      <w:pPr>
        <w:pStyle w:val="KeepWithNext"/>
        <w:rPr>
          <w:rtl/>
          <w:lang w:eastAsia="he-IL"/>
        </w:rPr>
      </w:pPr>
    </w:p>
    <w:p w:rsidR="00AD158E" w:rsidRDefault="00AD158E" w:rsidP="00AD158E">
      <w:pPr>
        <w:rPr>
          <w:rtl/>
          <w:lang w:eastAsia="he-IL"/>
        </w:rPr>
      </w:pPr>
      <w:bookmarkStart w:id="795" w:name="_ETM_Q1_1371215"/>
      <w:bookmarkStart w:id="796" w:name="_ETM_Q1_1371257"/>
      <w:bookmarkEnd w:id="795"/>
      <w:bookmarkEnd w:id="796"/>
      <w:r>
        <w:rPr>
          <w:rFonts w:hint="cs"/>
          <w:rtl/>
          <w:lang w:eastAsia="he-IL"/>
        </w:rPr>
        <w:t>אני אסביר למה. כי ההנחיות אומרות</w:t>
      </w:r>
      <w:bookmarkStart w:id="797" w:name="_ETM_Q1_1375265"/>
      <w:bookmarkEnd w:id="797"/>
      <w:r>
        <w:rPr>
          <w:rFonts w:hint="cs"/>
          <w:rtl/>
          <w:lang w:eastAsia="he-IL"/>
        </w:rPr>
        <w:t xml:space="preserve"> איך נשמרת הערכה מבחינת דרישות הסף הפורנזיות. צריך בקירור, </w:t>
      </w:r>
      <w:bookmarkStart w:id="798" w:name="_ETM_Q1_1384481"/>
      <w:bookmarkStart w:id="799" w:name="_ETM_Q1_1381537"/>
      <w:bookmarkEnd w:id="798"/>
      <w:bookmarkEnd w:id="799"/>
      <w:r>
        <w:rPr>
          <w:rFonts w:hint="cs"/>
          <w:rtl/>
          <w:lang w:eastAsia="he-IL"/>
        </w:rPr>
        <w:t xml:space="preserve">צריך במקום שהוא בשקית אטומה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מי שצריך להחליט </w:t>
      </w:r>
      <w:bookmarkStart w:id="800" w:name="_ETM_Q1_1388447"/>
      <w:bookmarkEnd w:id="800"/>
      <w:r>
        <w:rPr>
          <w:rFonts w:hint="cs"/>
          <w:rtl/>
          <w:lang w:eastAsia="he-IL"/>
        </w:rPr>
        <w:t>האם מ</w:t>
      </w:r>
      <w:bookmarkStart w:id="801" w:name="_ETM_Q1_1386005"/>
      <w:bookmarkEnd w:id="801"/>
      <w:r>
        <w:rPr>
          <w:rFonts w:hint="cs"/>
          <w:rtl/>
          <w:lang w:eastAsia="he-IL"/>
        </w:rPr>
        <w:t xml:space="preserve">רכזים היום את כל הערכות למוסד רפואי </w:t>
      </w:r>
      <w:bookmarkStart w:id="802" w:name="_ETM_Q1_1391705"/>
      <w:bookmarkEnd w:id="802"/>
      <w:r>
        <w:rPr>
          <w:rFonts w:hint="cs"/>
          <w:rtl/>
          <w:lang w:eastAsia="he-IL"/>
        </w:rPr>
        <w:t>א</w:t>
      </w:r>
      <w:bookmarkStart w:id="803" w:name="_ETM_Q1_1388867"/>
      <w:bookmarkEnd w:id="803"/>
      <w:r>
        <w:rPr>
          <w:rFonts w:hint="cs"/>
          <w:rtl/>
          <w:lang w:eastAsia="he-IL"/>
        </w:rPr>
        <w:t>חד, בין אם זה המכון לרפ</w:t>
      </w:r>
      <w:bookmarkStart w:id="804" w:name="_ETM_Q1_1390463"/>
      <w:bookmarkEnd w:id="804"/>
      <w:r>
        <w:rPr>
          <w:rFonts w:hint="cs"/>
          <w:rtl/>
          <w:lang w:eastAsia="he-IL"/>
        </w:rPr>
        <w:t>ואה משפטית ובין אם זה</w:t>
      </w:r>
      <w:bookmarkStart w:id="805" w:name="_ETM_Q1_1392813"/>
      <w:bookmarkEnd w:id="805"/>
      <w:r>
        <w:rPr>
          <w:rFonts w:hint="cs"/>
          <w:rtl/>
          <w:lang w:eastAsia="he-IL"/>
        </w:rPr>
        <w:t xml:space="preserve"> בית חולים שיש לו את ה</w:t>
      </w:r>
      <w:bookmarkStart w:id="806" w:name="_ETM_Q1_1393542"/>
      <w:bookmarkStart w:id="807" w:name="_ETM_Q1_1393261"/>
      <w:bookmarkStart w:id="808" w:name="_ETM_Q1_1392216"/>
      <w:bookmarkStart w:id="809" w:name="_ETM_Q1_1392112"/>
      <w:bookmarkEnd w:id="806"/>
      <w:bookmarkEnd w:id="807"/>
      <w:bookmarkEnd w:id="808"/>
      <w:bookmarkEnd w:id="809"/>
      <w:r>
        <w:rPr>
          <w:rFonts w:hint="cs"/>
          <w:rtl/>
          <w:lang w:eastAsia="he-IL"/>
        </w:rPr>
        <w:t xml:space="preserve">- </w:t>
      </w:r>
      <w:r w:rsidRPr="00AD158E">
        <w:rPr>
          <w:lang w:eastAsia="he-IL"/>
        </w:rPr>
        <w:t>facilities</w:t>
      </w:r>
      <w:r>
        <w:rPr>
          <w:rFonts w:hint="cs"/>
          <w:rtl/>
          <w:lang w:eastAsia="he-IL"/>
        </w:rPr>
        <w:t>. מה</w:t>
      </w:r>
      <w:bookmarkStart w:id="810" w:name="_ETM_Q1_1394445"/>
      <w:bookmarkEnd w:id="810"/>
      <w:r w:rsidR="00A945B4">
        <w:rPr>
          <w:rFonts w:hint="cs"/>
          <w:rtl/>
          <w:lang w:eastAsia="he-IL"/>
        </w:rPr>
        <w:t xml:space="preserve"> קורה </w:t>
      </w:r>
      <w:bookmarkStart w:id="811" w:name="_ETM_Q1_1397239"/>
      <w:bookmarkEnd w:id="811"/>
      <w:r w:rsidR="00A945B4">
        <w:rPr>
          <w:rFonts w:hint="cs"/>
          <w:rtl/>
          <w:lang w:eastAsia="he-IL"/>
        </w:rPr>
        <w:t>בתוך בית החולים? מי מטפל בזה? מי רשאי לט</w:t>
      </w:r>
      <w:bookmarkStart w:id="812" w:name="_ETM_Q1_1401746"/>
      <w:bookmarkEnd w:id="812"/>
      <w:r w:rsidR="00A945B4">
        <w:rPr>
          <w:rFonts w:hint="cs"/>
          <w:rtl/>
          <w:lang w:eastAsia="he-IL"/>
        </w:rPr>
        <w:t xml:space="preserve">פל בעניין? </w:t>
      </w:r>
      <w:bookmarkStart w:id="813" w:name="_ETM_Q1_1403070"/>
      <w:bookmarkEnd w:id="813"/>
      <w:r w:rsidR="00A945B4">
        <w:rPr>
          <w:rFonts w:hint="cs"/>
          <w:rtl/>
          <w:lang w:eastAsia="he-IL"/>
        </w:rPr>
        <w:t xml:space="preserve">יש בתי חולים שהעניין מונח באיזה שהוא ארון, באיזה </w:t>
      </w:r>
      <w:bookmarkStart w:id="814" w:name="_ETM_Q1_1408511"/>
      <w:bookmarkEnd w:id="814"/>
      <w:r w:rsidR="00A945B4">
        <w:rPr>
          <w:rFonts w:hint="cs"/>
          <w:rtl/>
          <w:lang w:eastAsia="he-IL"/>
        </w:rPr>
        <w:t xml:space="preserve">שהוא מקום. כל הנהלים הללו, על ההתנהלות של בית החולים </w:t>
      </w:r>
      <w:bookmarkStart w:id="815" w:name="_ETM_Q1_1413486"/>
      <w:bookmarkEnd w:id="815"/>
      <w:r w:rsidR="00A945B4">
        <w:rPr>
          <w:rFonts w:hint="cs"/>
          <w:rtl/>
          <w:lang w:eastAsia="he-IL"/>
        </w:rPr>
        <w:t>משטר</w:t>
      </w:r>
      <w:bookmarkStart w:id="816" w:name="_ETM_Q1_1410982"/>
      <w:bookmarkEnd w:id="816"/>
      <w:r w:rsidR="00A945B4">
        <w:rPr>
          <w:rFonts w:hint="cs"/>
          <w:rtl/>
          <w:lang w:eastAsia="he-IL"/>
        </w:rPr>
        <w:t>ת ישראל לא יכולה להנחות. משרד הבריאות צריך להוציא עכשיו</w:t>
      </w:r>
      <w:bookmarkStart w:id="817" w:name="_ETM_Q1_1416560"/>
      <w:bookmarkEnd w:id="817"/>
      <w:r w:rsidR="00A945B4">
        <w:rPr>
          <w:rFonts w:hint="cs"/>
          <w:rtl/>
          <w:lang w:eastAsia="he-IL"/>
        </w:rPr>
        <w:t xml:space="preserve"> נהלים ברורים. כי דרך אגב, צר</w:t>
      </w:r>
      <w:bookmarkStart w:id="818" w:name="_ETM_Q1_1418184"/>
      <w:bookmarkEnd w:id="818"/>
      <w:r w:rsidR="00A945B4">
        <w:rPr>
          <w:rFonts w:hint="cs"/>
          <w:rtl/>
          <w:lang w:eastAsia="he-IL"/>
        </w:rPr>
        <w:t xml:space="preserve">יך נוהל, בסדר. </w:t>
      </w:r>
      <w:bookmarkStart w:id="819" w:name="_ETM_Q1_1419450"/>
      <w:bookmarkEnd w:id="819"/>
      <w:r w:rsidR="00A945B4">
        <w:rPr>
          <w:rFonts w:hint="cs"/>
          <w:rtl/>
          <w:lang w:eastAsia="he-IL"/>
        </w:rPr>
        <w:t xml:space="preserve">יש נפגעת עבירה שרוצה להעביר את זה למשטרה. לאן היא </w:t>
      </w:r>
      <w:bookmarkStart w:id="820" w:name="_ETM_Q1_1426538"/>
      <w:bookmarkEnd w:id="820"/>
      <w:r w:rsidR="00A945B4">
        <w:rPr>
          <w:rFonts w:hint="cs"/>
          <w:rtl/>
          <w:lang w:eastAsia="he-IL"/>
        </w:rPr>
        <w:t>מתקשרת? היא צרי</w:t>
      </w:r>
      <w:bookmarkStart w:id="821" w:name="_ETM_Q1_1425434"/>
      <w:bookmarkEnd w:id="821"/>
      <w:r w:rsidR="00A945B4">
        <w:rPr>
          <w:rFonts w:hint="cs"/>
          <w:rtl/>
          <w:lang w:eastAsia="he-IL"/>
        </w:rPr>
        <w:t xml:space="preserve">כה ללכת לבית החולים שבו היא ביקרה בחדר </w:t>
      </w:r>
      <w:bookmarkStart w:id="822" w:name="_ETM_Q1_1430525"/>
      <w:bookmarkEnd w:id="822"/>
      <w:r w:rsidR="00A945B4">
        <w:rPr>
          <w:rFonts w:hint="cs"/>
          <w:rtl/>
          <w:lang w:eastAsia="he-IL"/>
        </w:rPr>
        <w:t>האקוטי? למ</w:t>
      </w:r>
      <w:bookmarkStart w:id="823" w:name="_ETM_Q1_1429307"/>
      <w:bookmarkEnd w:id="823"/>
      <w:r w:rsidR="00A945B4">
        <w:rPr>
          <w:rFonts w:hint="cs"/>
          <w:rtl/>
          <w:lang w:eastAsia="he-IL"/>
        </w:rPr>
        <w:t>י היא פונה שם? תוך כמה ימים צריך להעביר</w:t>
      </w:r>
      <w:bookmarkStart w:id="824" w:name="_ETM_Q1_1433763"/>
      <w:bookmarkEnd w:id="824"/>
      <w:r w:rsidR="00A945B4">
        <w:rPr>
          <w:rFonts w:hint="cs"/>
          <w:rtl/>
          <w:lang w:eastAsia="he-IL"/>
        </w:rPr>
        <w:t xml:space="preserve"> את הערכה? כל הדבר הזה לא יכ</w:t>
      </w:r>
      <w:bookmarkStart w:id="825" w:name="_ETM_Q1_1433793"/>
      <w:bookmarkEnd w:id="825"/>
      <w:r w:rsidR="00A945B4">
        <w:rPr>
          <w:rFonts w:hint="cs"/>
          <w:rtl/>
          <w:lang w:eastAsia="he-IL"/>
        </w:rPr>
        <w:t>ול להישאר ללא ה</w:t>
      </w:r>
      <w:bookmarkStart w:id="826" w:name="_ETM_Q1_1435081"/>
      <w:bookmarkEnd w:id="826"/>
      <w:r w:rsidR="00A945B4">
        <w:rPr>
          <w:rFonts w:hint="cs"/>
          <w:rtl/>
          <w:lang w:eastAsia="he-IL"/>
        </w:rPr>
        <w:t xml:space="preserve">סדרת </w:t>
      </w:r>
      <w:bookmarkStart w:id="827" w:name="_ETM_Q1_1435743"/>
      <w:bookmarkEnd w:id="827"/>
      <w:r w:rsidR="00A945B4">
        <w:rPr>
          <w:rFonts w:hint="cs"/>
          <w:rtl/>
          <w:lang w:eastAsia="he-IL"/>
        </w:rPr>
        <w:t>נהלים. זה לא תקנ</w:t>
      </w:r>
      <w:bookmarkStart w:id="828" w:name="_ETM_Q1_1436767"/>
      <w:bookmarkEnd w:id="828"/>
      <w:r w:rsidR="00A945B4">
        <w:rPr>
          <w:rFonts w:hint="cs"/>
          <w:rtl/>
          <w:lang w:eastAsia="he-IL"/>
        </w:rPr>
        <w:t xml:space="preserve">ות כמובן, כי זה הנחיות מנהליות </w:t>
      </w:r>
      <w:bookmarkStart w:id="829" w:name="_ETM_Q1_1440001"/>
      <w:bookmarkEnd w:id="829"/>
      <w:r w:rsidR="00A945B4">
        <w:rPr>
          <w:rFonts w:hint="cs"/>
          <w:rtl/>
          <w:lang w:eastAsia="he-IL"/>
        </w:rPr>
        <w:t xml:space="preserve">פנימיות. אבל יהיה תאריך. </w:t>
      </w:r>
      <w:bookmarkStart w:id="830" w:name="_ETM_Q1_1443521"/>
      <w:bookmarkEnd w:id="830"/>
      <w:r w:rsidR="00A945B4">
        <w:rPr>
          <w:rFonts w:hint="cs"/>
          <w:rtl/>
          <w:lang w:eastAsia="he-IL"/>
        </w:rPr>
        <w:t>עד חודש אחרי כניסת החוק לתוקף</w:t>
      </w:r>
      <w:bookmarkStart w:id="831" w:name="_ETM_Q1_1447793"/>
      <w:bookmarkEnd w:id="831"/>
      <w:r w:rsidR="00A945B4">
        <w:rPr>
          <w:rFonts w:hint="cs"/>
          <w:rtl/>
          <w:lang w:eastAsia="he-IL"/>
        </w:rPr>
        <w:t xml:space="preserve"> משרד הברי</w:t>
      </w:r>
      <w:bookmarkStart w:id="832" w:name="_ETM_Q1_1446225"/>
      <w:bookmarkEnd w:id="832"/>
      <w:r w:rsidR="00A945B4">
        <w:rPr>
          <w:rFonts w:hint="cs"/>
          <w:rtl/>
          <w:lang w:eastAsia="he-IL"/>
        </w:rPr>
        <w:t>אות צריך להוציא הנחיות מנהליות בעניין הזה ולהניח</w:t>
      </w:r>
      <w:bookmarkStart w:id="833" w:name="_ETM_Q1_1453191"/>
      <w:bookmarkEnd w:id="833"/>
      <w:r w:rsidR="00A945B4">
        <w:rPr>
          <w:rFonts w:hint="cs"/>
          <w:rtl/>
          <w:lang w:eastAsia="he-IL"/>
        </w:rPr>
        <w:t xml:space="preserve"> אותן</w:t>
      </w:r>
      <w:r w:rsidR="00FE14FD">
        <w:rPr>
          <w:rFonts w:hint="cs"/>
          <w:rtl/>
          <w:lang w:eastAsia="he-IL"/>
        </w:rPr>
        <w:t xml:space="preserve"> </w:t>
      </w:r>
      <w:r w:rsidR="00A945B4">
        <w:rPr>
          <w:rFonts w:hint="cs"/>
          <w:rtl/>
          <w:lang w:eastAsia="he-IL"/>
        </w:rPr>
        <w:t>על שו</w:t>
      </w:r>
      <w:bookmarkStart w:id="834" w:name="_ETM_Q1_1451238"/>
      <w:bookmarkEnd w:id="834"/>
      <w:r w:rsidR="00A945B4">
        <w:rPr>
          <w:rFonts w:hint="cs"/>
          <w:rtl/>
          <w:lang w:eastAsia="he-IL"/>
        </w:rPr>
        <w:t>לחן ועדת החוקה. בסדר?</w:t>
      </w:r>
    </w:p>
    <w:p w:rsidR="00A945B4" w:rsidRDefault="00A945B4" w:rsidP="00AD158E">
      <w:pPr>
        <w:rPr>
          <w:rtl/>
          <w:lang w:eastAsia="he-IL"/>
        </w:rPr>
      </w:pPr>
      <w:bookmarkStart w:id="835" w:name="_ETM_Q1_1453837"/>
      <w:bookmarkStart w:id="836" w:name="_ETM_Q1_1453936"/>
      <w:bookmarkEnd w:id="835"/>
      <w:bookmarkEnd w:id="836"/>
    </w:p>
    <w:p w:rsidR="00A945B4" w:rsidRDefault="00A945B4" w:rsidP="00A945B4">
      <w:pPr>
        <w:pStyle w:val="af9"/>
        <w:keepNext/>
        <w:rPr>
          <w:lang w:eastAsia="he-IL"/>
        </w:rPr>
      </w:pPr>
      <w:bookmarkStart w:id="837" w:name="ET_guest_נירית_להב_קניזו_42"/>
      <w:r w:rsidRPr="00A94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A945B4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:rsidR="00A945B4" w:rsidRDefault="00A945B4" w:rsidP="00A945B4">
      <w:pPr>
        <w:pStyle w:val="KeepWithNext"/>
        <w:rPr>
          <w:rtl/>
          <w:lang w:eastAsia="he-IL"/>
        </w:rPr>
      </w:pPr>
    </w:p>
    <w:p w:rsidR="00A945B4" w:rsidRDefault="00A945B4" w:rsidP="00A945B4">
      <w:pPr>
        <w:rPr>
          <w:rtl/>
          <w:lang w:eastAsia="he-IL"/>
        </w:rPr>
      </w:pPr>
      <w:bookmarkStart w:id="838" w:name="_ETM_Q1_1456216"/>
      <w:bookmarkStart w:id="839" w:name="_ETM_Q1_1456259"/>
      <w:bookmarkStart w:id="840" w:name="_ETM_Q1_1453284"/>
      <w:bookmarkEnd w:id="838"/>
      <w:bookmarkEnd w:id="839"/>
      <w:bookmarkEnd w:id="8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 גמור. טוב</w:t>
      </w:r>
      <w:bookmarkStart w:id="841" w:name="_ETM_Q1_1455751"/>
      <w:bookmarkEnd w:id="841"/>
      <w:r>
        <w:rPr>
          <w:rFonts w:hint="cs"/>
          <w:rtl/>
          <w:lang w:eastAsia="he-IL"/>
        </w:rPr>
        <w:t xml:space="preserve"> שחידדת.</w:t>
      </w:r>
      <w:r w:rsidR="00FE1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הנ</w:t>
      </w:r>
      <w:bookmarkStart w:id="842" w:name="_ETM_Q1_1455183"/>
      <w:bookmarkEnd w:id="842"/>
      <w:r>
        <w:rPr>
          <w:rFonts w:hint="cs"/>
          <w:rtl/>
          <w:lang w:eastAsia="he-IL"/>
        </w:rPr>
        <w:t>וסח באמת צריך לשקף את ההבדלים</w:t>
      </w:r>
      <w:bookmarkStart w:id="843" w:name="_ETM_Q1_1459700"/>
      <w:bookmarkEnd w:id="843"/>
      <w:r>
        <w:rPr>
          <w:rFonts w:hint="cs"/>
          <w:rtl/>
          <w:lang w:eastAsia="he-IL"/>
        </w:rPr>
        <w:t xml:space="preserve">. </w:t>
      </w:r>
    </w:p>
    <w:p w:rsidR="00A945B4" w:rsidRDefault="00A945B4" w:rsidP="00A945B4">
      <w:pPr>
        <w:rPr>
          <w:rtl/>
          <w:lang w:eastAsia="he-IL"/>
        </w:rPr>
      </w:pPr>
      <w:bookmarkStart w:id="844" w:name="_ETM_Q1_1460546"/>
      <w:bookmarkStart w:id="845" w:name="_ETM_Q1_1460626"/>
      <w:bookmarkStart w:id="846" w:name="_ETM_Q1_1461347"/>
      <w:bookmarkEnd w:id="844"/>
      <w:bookmarkEnd w:id="845"/>
      <w:bookmarkEnd w:id="846"/>
    </w:p>
    <w:p w:rsidR="00A945B4" w:rsidRDefault="00A945B4" w:rsidP="00A945B4">
      <w:pPr>
        <w:pStyle w:val="af6"/>
        <w:keepNext/>
      </w:pPr>
      <w:bookmarkStart w:id="847" w:name="ET_yor_6156_43"/>
      <w:r w:rsidRPr="00A945B4">
        <w:rPr>
          <w:rStyle w:val="TagStyle"/>
          <w:rtl/>
        </w:rPr>
        <w:t xml:space="preserve"> &lt;&lt; </w:t>
      </w:r>
      <w:proofErr w:type="spellStart"/>
      <w:r w:rsidRPr="00A945B4">
        <w:rPr>
          <w:rStyle w:val="TagStyle"/>
          <w:rtl/>
        </w:rPr>
        <w:t>יור</w:t>
      </w:r>
      <w:proofErr w:type="spellEnd"/>
      <w:r w:rsidRPr="00A945B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945B4">
        <w:rPr>
          <w:rStyle w:val="TagStyle"/>
          <w:rtl/>
        </w:rPr>
        <w:t xml:space="preserve"> &lt;&lt; </w:t>
      </w:r>
      <w:proofErr w:type="spellStart"/>
      <w:r w:rsidRPr="00A945B4">
        <w:rPr>
          <w:rStyle w:val="TagStyle"/>
          <w:rtl/>
        </w:rPr>
        <w:t>יור</w:t>
      </w:r>
      <w:proofErr w:type="spellEnd"/>
      <w:r w:rsidRPr="00A945B4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:rsidR="00A945B4" w:rsidRDefault="00A945B4" w:rsidP="00A945B4">
      <w:pPr>
        <w:pStyle w:val="KeepWithNext"/>
        <w:rPr>
          <w:rtl/>
          <w:lang w:eastAsia="he-IL"/>
        </w:rPr>
      </w:pPr>
    </w:p>
    <w:p w:rsidR="00A945B4" w:rsidRDefault="00A945B4" w:rsidP="00A945B4">
      <w:pPr>
        <w:rPr>
          <w:rtl/>
          <w:lang w:eastAsia="he-IL"/>
        </w:rPr>
      </w:pPr>
      <w:bookmarkStart w:id="848" w:name="_ETM_Q1_1461946"/>
      <w:bookmarkStart w:id="849" w:name="_ETM_Q1_1461990"/>
      <w:bookmarkEnd w:id="848"/>
      <w:bookmarkEnd w:id="849"/>
      <w:r>
        <w:rPr>
          <w:rFonts w:hint="cs"/>
          <w:rtl/>
          <w:lang w:eastAsia="he-IL"/>
        </w:rPr>
        <w:t>אני אומר, תישמר הע</w:t>
      </w:r>
      <w:bookmarkStart w:id="850" w:name="_ETM_Q1_1461843"/>
      <w:bookmarkEnd w:id="850"/>
      <w:r>
        <w:rPr>
          <w:rFonts w:hint="cs"/>
          <w:rtl/>
          <w:lang w:eastAsia="he-IL"/>
        </w:rPr>
        <w:t xml:space="preserve">רכה בתנאים מתאימים לפי ההנחיות. אז </w:t>
      </w:r>
      <w:bookmarkStart w:id="851" w:name="_ETM_Q1_1466549"/>
      <w:bookmarkEnd w:id="851"/>
      <w:r>
        <w:rPr>
          <w:rFonts w:hint="cs"/>
          <w:rtl/>
          <w:lang w:eastAsia="he-IL"/>
        </w:rPr>
        <w:t>ההנחיות נוגעות לשמירה בתנאים מתאימים. בסדר? ל</w:t>
      </w:r>
      <w:bookmarkStart w:id="852" w:name="_ETM_Q1_1471341"/>
      <w:bookmarkEnd w:id="852"/>
      <w:r>
        <w:rPr>
          <w:rFonts w:hint="cs"/>
          <w:rtl/>
          <w:lang w:eastAsia="he-IL"/>
        </w:rPr>
        <w:t xml:space="preserve">כן אני מציע </w:t>
      </w:r>
      <w:bookmarkStart w:id="853" w:name="_ETM_Q1_1472407"/>
      <w:bookmarkEnd w:id="853"/>
      <w:r>
        <w:rPr>
          <w:rFonts w:hint="cs"/>
          <w:rtl/>
          <w:lang w:eastAsia="he-IL"/>
        </w:rPr>
        <w:t xml:space="preserve">שאחרי זה תבוא נקודה וייכתב "נהלים לעניין סעיף זה ייקבעו </w:t>
      </w:r>
      <w:bookmarkStart w:id="854" w:name="_ETM_Q1_1479191"/>
      <w:bookmarkEnd w:id="854"/>
      <w:r>
        <w:rPr>
          <w:rFonts w:hint="cs"/>
          <w:rtl/>
          <w:lang w:eastAsia="he-IL"/>
        </w:rPr>
        <w:t xml:space="preserve">על ידי משרד הבריאות". כי זה נוגע לא רק לשמירה </w:t>
      </w:r>
      <w:bookmarkStart w:id="855" w:name="_ETM_Q1_1486264"/>
      <w:bookmarkEnd w:id="855"/>
      <w:r>
        <w:rPr>
          <w:rFonts w:hint="cs"/>
          <w:rtl/>
          <w:lang w:eastAsia="he-IL"/>
        </w:rPr>
        <w:t>במוסד הרפואי, צ</w:t>
      </w:r>
      <w:bookmarkStart w:id="856" w:name="_ETM_Q1_1485335"/>
      <w:bookmarkEnd w:id="856"/>
      <w:r>
        <w:rPr>
          <w:rFonts w:hint="cs"/>
          <w:rtl/>
          <w:lang w:eastAsia="he-IL"/>
        </w:rPr>
        <w:t xml:space="preserve">ריך פה נהלים איך מעבירים את הערכה מהמוסד </w:t>
      </w:r>
      <w:bookmarkStart w:id="857" w:name="_ETM_Q1_1490532"/>
      <w:bookmarkEnd w:id="857"/>
      <w:r>
        <w:rPr>
          <w:rFonts w:hint="cs"/>
          <w:rtl/>
          <w:lang w:eastAsia="he-IL"/>
        </w:rPr>
        <w:t xml:space="preserve">הרפואי. לא ישלחו את זה בדואר. איך מעבירים את הערכה </w:t>
      </w:r>
      <w:bookmarkStart w:id="858" w:name="_ETM_Q1_1497091"/>
      <w:bookmarkEnd w:id="858"/>
      <w:r>
        <w:rPr>
          <w:rFonts w:hint="cs"/>
          <w:rtl/>
          <w:lang w:eastAsia="he-IL"/>
        </w:rPr>
        <w:t>שנפגעת הסכימה להעביר או ביקשה להעביר ערכה קיימת?</w:t>
      </w:r>
      <w:bookmarkStart w:id="859" w:name="_ETM_Q1_1503603"/>
      <w:bookmarkEnd w:id="859"/>
    </w:p>
    <w:p w:rsidR="00A945B4" w:rsidRDefault="00A945B4" w:rsidP="00A945B4">
      <w:pPr>
        <w:rPr>
          <w:rtl/>
          <w:lang w:eastAsia="he-IL"/>
        </w:rPr>
      </w:pPr>
      <w:bookmarkStart w:id="860" w:name="_ETM_Q1_1503708"/>
      <w:bookmarkStart w:id="861" w:name="_ETM_Q1_1501175"/>
      <w:bookmarkEnd w:id="860"/>
      <w:bookmarkEnd w:id="861"/>
    </w:p>
    <w:p w:rsidR="00A945B4" w:rsidRDefault="00A945B4" w:rsidP="00A945B4">
      <w:pPr>
        <w:pStyle w:val="af9"/>
        <w:keepNext/>
        <w:rPr>
          <w:lang w:eastAsia="he-IL"/>
        </w:rPr>
      </w:pPr>
      <w:bookmarkStart w:id="862" w:name="ET_guest_נירית_להב_קניזו_44"/>
      <w:r w:rsidRPr="00A94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A945B4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:rsidR="00A945B4" w:rsidRDefault="00A945B4" w:rsidP="00A945B4">
      <w:pPr>
        <w:pStyle w:val="KeepWithNext"/>
        <w:rPr>
          <w:rtl/>
          <w:lang w:eastAsia="he-IL"/>
        </w:rPr>
      </w:pPr>
    </w:p>
    <w:p w:rsidR="00A945B4" w:rsidRDefault="00A945B4" w:rsidP="00A945B4">
      <w:pPr>
        <w:rPr>
          <w:rtl/>
          <w:lang w:eastAsia="he-IL"/>
        </w:rPr>
      </w:pPr>
      <w:bookmarkStart w:id="863" w:name="_ETM_Q1_1503056"/>
      <w:bookmarkStart w:id="864" w:name="_ETM_Q1_1503108"/>
      <w:bookmarkEnd w:id="863"/>
      <w:bookmarkEnd w:id="864"/>
      <w:r>
        <w:rPr>
          <w:rFonts w:hint="cs"/>
          <w:rtl/>
          <w:lang w:eastAsia="he-IL"/>
        </w:rPr>
        <w:t>לא, העברת הערכה</w:t>
      </w:r>
      <w:bookmarkStart w:id="865" w:name="_ETM_Q1_1505682"/>
      <w:bookmarkEnd w:id="865"/>
      <w:r>
        <w:rPr>
          <w:rFonts w:hint="cs"/>
          <w:rtl/>
          <w:lang w:eastAsia="he-IL"/>
        </w:rPr>
        <w:t xml:space="preserve"> אמרנו שי</w:t>
      </w:r>
      <w:bookmarkStart w:id="866" w:name="_ETM_Q1_1503760"/>
      <w:bookmarkEnd w:id="866"/>
      <w:r>
        <w:rPr>
          <w:rFonts w:hint="cs"/>
          <w:rtl/>
          <w:lang w:eastAsia="he-IL"/>
        </w:rPr>
        <w:t xml:space="preserve">חולו עליה הוראות החוק הזה. זאת אומרת, </w:t>
      </w:r>
      <w:bookmarkStart w:id="867" w:name="_ETM_Q1_1505986"/>
      <w:bookmarkEnd w:id="867"/>
      <w:r>
        <w:rPr>
          <w:rFonts w:hint="cs"/>
          <w:rtl/>
          <w:lang w:eastAsia="he-IL"/>
        </w:rPr>
        <w:t xml:space="preserve">היא תועבר </w:t>
      </w:r>
      <w:bookmarkStart w:id="868" w:name="_ETM_Q1_1507024"/>
      <w:bookmarkEnd w:id="868"/>
      <w:r>
        <w:rPr>
          <w:rFonts w:hint="cs"/>
          <w:rtl/>
          <w:lang w:eastAsia="he-IL"/>
        </w:rPr>
        <w:t xml:space="preserve">כמו ערכה שניטלה הרגע. </w:t>
      </w:r>
      <w:bookmarkStart w:id="869" w:name="_ETM_Q1_1510097"/>
      <w:bookmarkEnd w:id="869"/>
    </w:p>
    <w:p w:rsidR="00A945B4" w:rsidRDefault="00A945B4" w:rsidP="00A945B4">
      <w:pPr>
        <w:rPr>
          <w:rtl/>
          <w:lang w:eastAsia="he-IL"/>
        </w:rPr>
      </w:pPr>
      <w:bookmarkStart w:id="870" w:name="_ETM_Q1_1510195"/>
      <w:bookmarkStart w:id="871" w:name="_ETM_Q1_1510994"/>
      <w:bookmarkEnd w:id="870"/>
      <w:bookmarkEnd w:id="871"/>
    </w:p>
    <w:p w:rsidR="00A945B4" w:rsidRDefault="00A945B4" w:rsidP="00A945B4">
      <w:pPr>
        <w:pStyle w:val="af6"/>
        <w:keepNext/>
      </w:pPr>
      <w:bookmarkStart w:id="872" w:name="ET_yor_6156_45"/>
      <w:r w:rsidRPr="00A945B4">
        <w:rPr>
          <w:rStyle w:val="TagStyle"/>
          <w:rtl/>
        </w:rPr>
        <w:t xml:space="preserve"> &lt;&lt; </w:t>
      </w:r>
      <w:proofErr w:type="spellStart"/>
      <w:r w:rsidRPr="00A945B4">
        <w:rPr>
          <w:rStyle w:val="TagStyle"/>
          <w:rtl/>
        </w:rPr>
        <w:t>יור</w:t>
      </w:r>
      <w:proofErr w:type="spellEnd"/>
      <w:r w:rsidRPr="00A945B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945B4">
        <w:rPr>
          <w:rStyle w:val="TagStyle"/>
          <w:rtl/>
        </w:rPr>
        <w:t xml:space="preserve"> &lt;&lt; </w:t>
      </w:r>
      <w:proofErr w:type="spellStart"/>
      <w:r w:rsidRPr="00A945B4">
        <w:rPr>
          <w:rStyle w:val="TagStyle"/>
          <w:rtl/>
        </w:rPr>
        <w:t>יור</w:t>
      </w:r>
      <w:proofErr w:type="spellEnd"/>
      <w:r w:rsidRPr="00A945B4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A945B4" w:rsidRDefault="00A945B4" w:rsidP="00A945B4">
      <w:pPr>
        <w:pStyle w:val="KeepWithNext"/>
        <w:rPr>
          <w:rtl/>
          <w:lang w:eastAsia="he-IL"/>
        </w:rPr>
      </w:pPr>
    </w:p>
    <w:p w:rsidR="00A945B4" w:rsidRDefault="00A945B4" w:rsidP="00A945B4">
      <w:pPr>
        <w:rPr>
          <w:rtl/>
          <w:lang w:eastAsia="he-IL"/>
        </w:rPr>
      </w:pPr>
      <w:bookmarkStart w:id="873" w:name="_ETM_Q1_1511561"/>
      <w:bookmarkStart w:id="874" w:name="_ETM_Q1_1511603"/>
      <w:bookmarkEnd w:id="873"/>
      <w:bookmarkEnd w:id="874"/>
      <w:r>
        <w:rPr>
          <w:rFonts w:hint="cs"/>
          <w:rtl/>
          <w:lang w:eastAsia="he-IL"/>
        </w:rPr>
        <w:t>בסדר גמור. דרך אגב, גם ל</w:t>
      </w:r>
      <w:bookmarkStart w:id="875" w:name="_ETM_Q1_1514402"/>
      <w:bookmarkStart w:id="876" w:name="_ETM_Q1_1512680"/>
      <w:bookmarkEnd w:id="875"/>
      <w:bookmarkEnd w:id="876"/>
      <w:r>
        <w:rPr>
          <w:rFonts w:hint="cs"/>
          <w:rtl/>
          <w:lang w:eastAsia="he-IL"/>
        </w:rPr>
        <w:t>עניין הזה צריך נהלים, לא?</w:t>
      </w:r>
      <w:bookmarkStart w:id="877" w:name="_ETM_Q1_1515094"/>
      <w:bookmarkStart w:id="878" w:name="_ETM_Q1_1515183"/>
      <w:bookmarkEnd w:id="877"/>
      <w:bookmarkEnd w:id="878"/>
    </w:p>
    <w:p w:rsidR="00A945B4" w:rsidRDefault="00A945B4" w:rsidP="00A945B4">
      <w:pPr>
        <w:rPr>
          <w:rtl/>
          <w:lang w:eastAsia="he-IL"/>
        </w:rPr>
      </w:pPr>
      <w:bookmarkStart w:id="879" w:name="_ETM_Q1_1516135"/>
      <w:bookmarkStart w:id="880" w:name="_ETM_Q1_1516219"/>
      <w:bookmarkStart w:id="881" w:name="_ETM_Q1_1517574"/>
      <w:bookmarkStart w:id="882" w:name="_ETM_Q1_1513165"/>
      <w:bookmarkEnd w:id="879"/>
      <w:bookmarkEnd w:id="880"/>
      <w:bookmarkEnd w:id="881"/>
      <w:bookmarkEnd w:id="882"/>
    </w:p>
    <w:p w:rsidR="00A945B4" w:rsidRDefault="00A945B4" w:rsidP="00A945B4">
      <w:pPr>
        <w:pStyle w:val="af9"/>
        <w:keepNext/>
        <w:rPr>
          <w:lang w:eastAsia="he-IL"/>
        </w:rPr>
      </w:pPr>
      <w:bookmarkStart w:id="883" w:name="ET_guest_נועה_ברודסקי_לוי_46"/>
      <w:r w:rsidRPr="00A94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A945B4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:rsidR="00A945B4" w:rsidRDefault="00A945B4" w:rsidP="00A945B4">
      <w:pPr>
        <w:pStyle w:val="KeepWithNext"/>
        <w:rPr>
          <w:rtl/>
          <w:lang w:eastAsia="he-IL"/>
        </w:rPr>
      </w:pPr>
    </w:p>
    <w:p w:rsidR="00A945B4" w:rsidRDefault="00A945B4" w:rsidP="00A945B4">
      <w:pPr>
        <w:rPr>
          <w:rtl/>
          <w:lang w:eastAsia="he-IL"/>
        </w:rPr>
      </w:pPr>
      <w:bookmarkStart w:id="884" w:name="_ETM_Q1_1518224"/>
      <w:bookmarkStart w:id="885" w:name="_ETM_Q1_1518273"/>
      <w:bookmarkStart w:id="886" w:name="_ETM_Q1_1515494"/>
      <w:bookmarkEnd w:id="884"/>
      <w:bookmarkEnd w:id="885"/>
      <w:bookmarkEnd w:id="886"/>
      <w:r>
        <w:rPr>
          <w:rFonts w:hint="cs"/>
          <w:rtl/>
          <w:lang w:eastAsia="he-IL"/>
        </w:rPr>
        <w:t>בעניין של העב</w:t>
      </w:r>
      <w:bookmarkStart w:id="887" w:name="_ETM_Q1_1515684"/>
      <w:bookmarkEnd w:id="887"/>
      <w:r>
        <w:rPr>
          <w:rFonts w:hint="cs"/>
          <w:rtl/>
          <w:lang w:eastAsia="he-IL"/>
        </w:rPr>
        <w:t>רת הערכות אמרנו שיהי</w:t>
      </w:r>
      <w:bookmarkStart w:id="888" w:name="_ETM_Q1_1517054"/>
      <w:bookmarkEnd w:id="888"/>
      <w:r>
        <w:rPr>
          <w:rFonts w:hint="cs"/>
          <w:rtl/>
          <w:lang w:eastAsia="he-IL"/>
        </w:rPr>
        <w:t>ו</w:t>
      </w:r>
      <w:bookmarkStart w:id="889" w:name="_ETM_Q1_1517288"/>
      <w:bookmarkEnd w:id="889"/>
      <w:r>
        <w:rPr>
          <w:rFonts w:hint="cs"/>
          <w:rtl/>
          <w:lang w:eastAsia="he-IL"/>
        </w:rPr>
        <w:t xml:space="preserve"> נהלים </w:t>
      </w:r>
      <w:bookmarkStart w:id="890" w:name="_ETM_Q1_1515523"/>
      <w:bookmarkStart w:id="891" w:name="_ETM_Q1_1514328"/>
      <w:bookmarkStart w:id="892" w:name="_ETM_Q1_1515645"/>
      <w:bookmarkEnd w:id="890"/>
      <w:bookmarkEnd w:id="891"/>
      <w:bookmarkEnd w:id="892"/>
      <w:r>
        <w:rPr>
          <w:rFonts w:hint="cs"/>
          <w:rtl/>
          <w:lang w:eastAsia="he-IL"/>
        </w:rPr>
        <w:t>של המשטרה בה</w:t>
      </w:r>
      <w:bookmarkStart w:id="893" w:name="_ETM_Q1_1517849"/>
      <w:bookmarkEnd w:id="893"/>
      <w:r>
        <w:rPr>
          <w:rFonts w:hint="cs"/>
          <w:rtl/>
          <w:lang w:eastAsia="he-IL"/>
        </w:rPr>
        <w:t xml:space="preserve">תייעצות עם משרד הבריאות. </w:t>
      </w:r>
    </w:p>
    <w:p w:rsidR="00A945B4" w:rsidRDefault="00A945B4" w:rsidP="00A945B4">
      <w:pPr>
        <w:rPr>
          <w:rtl/>
          <w:lang w:eastAsia="he-IL"/>
        </w:rPr>
      </w:pPr>
      <w:bookmarkStart w:id="894" w:name="_ETM_Q1_1520964"/>
      <w:bookmarkStart w:id="895" w:name="_ETM_Q1_1521048"/>
      <w:bookmarkStart w:id="896" w:name="_ETM_Q1_1522484"/>
      <w:bookmarkEnd w:id="894"/>
      <w:bookmarkEnd w:id="895"/>
      <w:bookmarkEnd w:id="896"/>
    </w:p>
    <w:p w:rsidR="00A945B4" w:rsidRDefault="00A945B4" w:rsidP="00A945B4">
      <w:pPr>
        <w:pStyle w:val="af6"/>
        <w:keepNext/>
      </w:pPr>
      <w:bookmarkStart w:id="897" w:name="ET_yor_6156_47"/>
      <w:r w:rsidRPr="00A945B4">
        <w:rPr>
          <w:rStyle w:val="TagStyle"/>
          <w:rtl/>
        </w:rPr>
        <w:t xml:space="preserve"> &lt;&lt; </w:t>
      </w:r>
      <w:proofErr w:type="spellStart"/>
      <w:r w:rsidRPr="00A945B4">
        <w:rPr>
          <w:rStyle w:val="TagStyle"/>
          <w:rtl/>
        </w:rPr>
        <w:t>יור</w:t>
      </w:r>
      <w:proofErr w:type="spellEnd"/>
      <w:r w:rsidRPr="00A945B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945B4">
        <w:rPr>
          <w:rStyle w:val="TagStyle"/>
          <w:rtl/>
        </w:rPr>
        <w:t xml:space="preserve"> &lt;&lt; </w:t>
      </w:r>
      <w:proofErr w:type="spellStart"/>
      <w:r w:rsidRPr="00A945B4">
        <w:rPr>
          <w:rStyle w:val="TagStyle"/>
          <w:rtl/>
        </w:rPr>
        <w:t>יור</w:t>
      </w:r>
      <w:proofErr w:type="spellEnd"/>
      <w:r w:rsidRPr="00A945B4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A945B4" w:rsidRDefault="00A945B4" w:rsidP="00A945B4">
      <w:pPr>
        <w:pStyle w:val="KeepWithNext"/>
        <w:rPr>
          <w:rtl/>
          <w:lang w:eastAsia="he-IL"/>
        </w:rPr>
      </w:pPr>
    </w:p>
    <w:p w:rsidR="00A945B4" w:rsidRDefault="00A945B4" w:rsidP="00A945B4">
      <w:pPr>
        <w:rPr>
          <w:rtl/>
          <w:lang w:eastAsia="he-IL"/>
        </w:rPr>
      </w:pPr>
      <w:bookmarkStart w:id="898" w:name="_ETM_Q1_1523111"/>
      <w:bookmarkStart w:id="899" w:name="_ETM_Q1_1523154"/>
      <w:bookmarkEnd w:id="898"/>
      <w:bookmarkEnd w:id="899"/>
      <w:r>
        <w:rPr>
          <w:rFonts w:hint="cs"/>
          <w:rtl/>
          <w:lang w:eastAsia="he-IL"/>
        </w:rPr>
        <w:t xml:space="preserve">בסדר. לגבי סעיף </w:t>
      </w:r>
      <w:bookmarkStart w:id="900" w:name="_ETM_Q1_1525028"/>
      <w:bookmarkEnd w:id="900"/>
      <w:r>
        <w:rPr>
          <w:rFonts w:hint="cs"/>
          <w:rtl/>
          <w:lang w:eastAsia="he-IL"/>
        </w:rPr>
        <w:t>זה צריכי</w:t>
      </w:r>
      <w:bookmarkStart w:id="901" w:name="_ETM_Q1_1522766"/>
      <w:bookmarkEnd w:id="901"/>
      <w:r>
        <w:rPr>
          <w:rFonts w:hint="cs"/>
          <w:rtl/>
          <w:lang w:eastAsia="he-IL"/>
        </w:rPr>
        <w:t xml:space="preserve">ם להיות נהלים של משרד הבריאות לגבי השמירה במוסד </w:t>
      </w:r>
      <w:bookmarkStart w:id="902" w:name="_ETM_Q1_1530301"/>
      <w:bookmarkEnd w:id="902"/>
      <w:r>
        <w:rPr>
          <w:rFonts w:hint="cs"/>
          <w:rtl/>
          <w:lang w:eastAsia="he-IL"/>
        </w:rPr>
        <w:t xml:space="preserve">הרפואי. </w:t>
      </w:r>
      <w:bookmarkStart w:id="903" w:name="_ETM_Q1_1533804"/>
      <w:bookmarkEnd w:id="903"/>
    </w:p>
    <w:p w:rsidR="00A945B4" w:rsidRDefault="00A945B4" w:rsidP="00A945B4">
      <w:pPr>
        <w:rPr>
          <w:rtl/>
          <w:lang w:eastAsia="he-IL"/>
        </w:rPr>
      </w:pPr>
      <w:bookmarkStart w:id="904" w:name="_ETM_Q1_1533909"/>
      <w:bookmarkEnd w:id="904"/>
    </w:p>
    <w:p w:rsidR="00A945B4" w:rsidRDefault="00A945B4" w:rsidP="00A945B4">
      <w:pPr>
        <w:rPr>
          <w:rtl/>
          <w:lang w:eastAsia="he-IL"/>
        </w:rPr>
      </w:pPr>
      <w:bookmarkStart w:id="905" w:name="_ETM_Q1_1533932"/>
      <w:bookmarkStart w:id="906" w:name="_ETM_Q1_1534017"/>
      <w:bookmarkEnd w:id="905"/>
      <w:bookmarkEnd w:id="906"/>
      <w:r>
        <w:rPr>
          <w:rFonts w:hint="cs"/>
          <w:rtl/>
          <w:lang w:eastAsia="he-IL"/>
        </w:rPr>
        <w:t>אני אומר עוד פעם</w:t>
      </w:r>
      <w:bookmarkStart w:id="907" w:name="_ETM_Q1_1532596"/>
      <w:bookmarkEnd w:id="907"/>
      <w:r>
        <w:rPr>
          <w:rFonts w:hint="cs"/>
          <w:rtl/>
          <w:lang w:eastAsia="he-IL"/>
        </w:rPr>
        <w:t>, על פי הסעיף הנחיו</w:t>
      </w:r>
      <w:bookmarkStart w:id="908" w:name="_ETM_Q1_1534491"/>
      <w:bookmarkEnd w:id="908"/>
      <w:r>
        <w:rPr>
          <w:rFonts w:hint="cs"/>
          <w:rtl/>
          <w:lang w:eastAsia="he-IL"/>
        </w:rPr>
        <w:t xml:space="preserve">ת משטרת </w:t>
      </w:r>
      <w:bookmarkStart w:id="909" w:name="_ETM_Q1_1536535"/>
      <w:bookmarkEnd w:id="909"/>
      <w:r>
        <w:rPr>
          <w:rFonts w:hint="cs"/>
          <w:rtl/>
          <w:lang w:eastAsia="he-IL"/>
        </w:rPr>
        <w:t xml:space="preserve">ישראל נוגעות רק להיבט אחד והוא </w:t>
      </w:r>
      <w:bookmarkStart w:id="910" w:name="_ETM_Q1_1537776"/>
      <w:bookmarkEnd w:id="910"/>
      <w:r>
        <w:rPr>
          <w:rFonts w:hint="cs"/>
          <w:rtl/>
          <w:lang w:eastAsia="he-IL"/>
        </w:rPr>
        <w:t xml:space="preserve">מהם תנאי הסף לשמירת </w:t>
      </w:r>
      <w:bookmarkStart w:id="911" w:name="_ETM_Q1_1541399"/>
      <w:bookmarkEnd w:id="911"/>
      <w:r>
        <w:rPr>
          <w:rFonts w:hint="cs"/>
          <w:rtl/>
          <w:lang w:eastAsia="he-IL"/>
        </w:rPr>
        <w:t>האיכות הפורנזית של הערכה. זה לא מגדיר מי ב</w:t>
      </w:r>
      <w:bookmarkStart w:id="912" w:name="_ETM_Q1_1543439"/>
      <w:bookmarkEnd w:id="912"/>
      <w:r>
        <w:rPr>
          <w:rFonts w:hint="cs"/>
          <w:rtl/>
          <w:lang w:eastAsia="he-IL"/>
        </w:rPr>
        <w:t xml:space="preserve">בית חולים </w:t>
      </w:r>
      <w:bookmarkStart w:id="913" w:name="_ETM_Q1_1544453"/>
      <w:bookmarkEnd w:id="913"/>
      <w:r>
        <w:rPr>
          <w:rFonts w:hint="cs"/>
          <w:rtl/>
          <w:lang w:eastAsia="he-IL"/>
        </w:rPr>
        <w:t>אחראי על זה, זה לא מגדיר מי מותר לו,</w:t>
      </w:r>
      <w:bookmarkStart w:id="914" w:name="_ETM_Q1_1549765"/>
      <w:bookmarkEnd w:id="914"/>
      <w:r>
        <w:rPr>
          <w:rFonts w:hint="cs"/>
          <w:rtl/>
          <w:lang w:eastAsia="he-IL"/>
        </w:rPr>
        <w:t xml:space="preserve"> לאן מתקשרת הנפגעת כשהיא כן רוצה להעביר. כל הדברים </w:t>
      </w:r>
      <w:bookmarkStart w:id="915" w:name="_ETM_Q1_1555285"/>
      <w:bookmarkEnd w:id="915"/>
      <w:r>
        <w:rPr>
          <w:rFonts w:hint="cs"/>
          <w:rtl/>
          <w:lang w:eastAsia="he-IL"/>
        </w:rPr>
        <w:t>האלה זה בתוך הטריטוריה של משרד ה</w:t>
      </w:r>
      <w:bookmarkStart w:id="916" w:name="_ETM_Q1_1555790"/>
      <w:bookmarkEnd w:id="916"/>
      <w:r>
        <w:rPr>
          <w:rFonts w:hint="cs"/>
          <w:rtl/>
          <w:lang w:eastAsia="he-IL"/>
        </w:rPr>
        <w:t>בריאות, הערכות היתומות. בסדר</w:t>
      </w:r>
      <w:bookmarkStart w:id="917" w:name="_ETM_Q1_1558437"/>
      <w:bookmarkEnd w:id="917"/>
      <w:r>
        <w:rPr>
          <w:rFonts w:hint="cs"/>
          <w:rtl/>
          <w:lang w:eastAsia="he-IL"/>
        </w:rPr>
        <w:t xml:space="preserve">, </w:t>
      </w:r>
      <w:bookmarkStart w:id="918" w:name="_ETM_Q1_1558996"/>
      <w:bookmarkEnd w:id="918"/>
      <w:r>
        <w:rPr>
          <w:rFonts w:hint="cs"/>
          <w:rtl/>
          <w:lang w:eastAsia="he-IL"/>
        </w:rPr>
        <w:t xml:space="preserve">תודה גברתי. </w:t>
      </w:r>
      <w:bookmarkStart w:id="919" w:name="_ETM_Q1_1560980"/>
      <w:bookmarkStart w:id="920" w:name="_ETM_Q1_1561053"/>
      <w:bookmarkStart w:id="921" w:name="_ETM_Q1_1558540"/>
      <w:bookmarkStart w:id="922" w:name="_ETM_Q1_1559898"/>
      <w:bookmarkStart w:id="923" w:name="_ETM_Q1_1559983"/>
      <w:bookmarkStart w:id="924" w:name="_ETM_Q1_1557802"/>
      <w:bookmarkEnd w:id="919"/>
      <w:bookmarkEnd w:id="920"/>
      <w:bookmarkEnd w:id="921"/>
      <w:bookmarkEnd w:id="922"/>
      <w:bookmarkEnd w:id="923"/>
      <w:bookmarkEnd w:id="924"/>
    </w:p>
    <w:p w:rsidR="00A945B4" w:rsidRDefault="00A945B4" w:rsidP="00A945B4">
      <w:pPr>
        <w:rPr>
          <w:rtl/>
          <w:lang w:eastAsia="he-IL"/>
        </w:rPr>
      </w:pPr>
      <w:bookmarkStart w:id="925" w:name="_ETM_Q1_1558174"/>
      <w:bookmarkStart w:id="926" w:name="_ETM_Q1_1558268"/>
      <w:bookmarkStart w:id="927" w:name="_ETM_Q1_1559118"/>
      <w:bookmarkEnd w:id="925"/>
      <w:bookmarkEnd w:id="926"/>
      <w:bookmarkEnd w:id="927"/>
    </w:p>
    <w:p w:rsidR="00A945B4" w:rsidRDefault="00A945B4" w:rsidP="00A945B4">
      <w:pPr>
        <w:pStyle w:val="af9"/>
        <w:keepNext/>
        <w:rPr>
          <w:lang w:eastAsia="he-IL"/>
        </w:rPr>
      </w:pPr>
      <w:bookmarkStart w:id="928" w:name="ET_guest_נועה_ברודסקי_לוי_48"/>
      <w:r w:rsidRPr="00A94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A945B4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:rsidR="00A945B4" w:rsidRDefault="00A945B4" w:rsidP="00A945B4">
      <w:pPr>
        <w:pStyle w:val="KeepWithNext"/>
        <w:rPr>
          <w:rtl/>
          <w:lang w:eastAsia="he-IL"/>
        </w:rPr>
      </w:pPr>
    </w:p>
    <w:p w:rsidR="00A945B4" w:rsidRDefault="00A945B4" w:rsidP="00A945B4">
      <w:pPr>
        <w:rPr>
          <w:rtl/>
          <w:lang w:eastAsia="he-IL"/>
        </w:rPr>
      </w:pPr>
      <w:bookmarkStart w:id="929" w:name="_ETM_Q1_1559643"/>
      <w:bookmarkStart w:id="930" w:name="_ETM_Q1_1559691"/>
      <w:bookmarkEnd w:id="929"/>
      <w:bookmarkEnd w:id="930"/>
      <w:r>
        <w:rPr>
          <w:rFonts w:hint="cs"/>
          <w:rtl/>
          <w:lang w:eastAsia="he-IL"/>
        </w:rPr>
        <w:t>אבל כן נקבע שתישמר ה</w:t>
      </w:r>
      <w:bookmarkStart w:id="931" w:name="_ETM_Q1_1560095"/>
      <w:bookmarkEnd w:id="931"/>
      <w:r>
        <w:rPr>
          <w:rFonts w:hint="cs"/>
          <w:rtl/>
          <w:lang w:eastAsia="he-IL"/>
        </w:rPr>
        <w:t>ערכה במוסד הר</w:t>
      </w:r>
      <w:bookmarkStart w:id="932" w:name="_ETM_Q1_1561338"/>
      <w:bookmarkEnd w:id="932"/>
      <w:r>
        <w:rPr>
          <w:rFonts w:hint="cs"/>
          <w:rtl/>
          <w:lang w:eastAsia="he-IL"/>
        </w:rPr>
        <w:t>פואי.</w:t>
      </w:r>
      <w:bookmarkStart w:id="933" w:name="_ETM_Q1_1561722"/>
      <w:bookmarkEnd w:id="933"/>
      <w:r>
        <w:rPr>
          <w:rFonts w:hint="cs"/>
          <w:rtl/>
          <w:lang w:eastAsia="he-IL"/>
        </w:rPr>
        <w:t xml:space="preserve"> אנחנו מחזירים את הנוסח למוסד הר</w:t>
      </w:r>
      <w:bookmarkStart w:id="934" w:name="_ETM_Q1_1563592"/>
      <w:bookmarkEnd w:id="934"/>
      <w:r>
        <w:rPr>
          <w:rFonts w:hint="cs"/>
          <w:rtl/>
          <w:lang w:eastAsia="he-IL"/>
        </w:rPr>
        <w:t>פואי</w:t>
      </w:r>
      <w:bookmarkStart w:id="935" w:name="_ETM_Q1_1562949"/>
      <w:bookmarkEnd w:id="935"/>
      <w:r>
        <w:rPr>
          <w:rFonts w:hint="cs"/>
          <w:rtl/>
          <w:lang w:eastAsia="he-IL"/>
        </w:rPr>
        <w:t>?</w:t>
      </w:r>
    </w:p>
    <w:p w:rsidR="00A945B4" w:rsidRDefault="00A945B4" w:rsidP="00A945B4">
      <w:pPr>
        <w:rPr>
          <w:rtl/>
          <w:lang w:eastAsia="he-IL"/>
        </w:rPr>
      </w:pPr>
      <w:bookmarkStart w:id="936" w:name="_ETM_Q1_1563300"/>
      <w:bookmarkStart w:id="937" w:name="_ETM_Q1_1563385"/>
      <w:bookmarkStart w:id="938" w:name="_ETM_Q1_1564052"/>
      <w:bookmarkEnd w:id="936"/>
      <w:bookmarkEnd w:id="937"/>
      <w:bookmarkEnd w:id="938"/>
    </w:p>
    <w:p w:rsidR="00A945B4" w:rsidRDefault="00A945B4" w:rsidP="00A945B4">
      <w:pPr>
        <w:pStyle w:val="af6"/>
        <w:keepNext/>
      </w:pPr>
      <w:bookmarkStart w:id="939" w:name="ET_yor_6156_49"/>
      <w:r w:rsidRPr="00A945B4">
        <w:rPr>
          <w:rStyle w:val="TagStyle"/>
          <w:rtl/>
        </w:rPr>
        <w:t xml:space="preserve"> &lt;&lt; </w:t>
      </w:r>
      <w:proofErr w:type="spellStart"/>
      <w:r w:rsidRPr="00A945B4">
        <w:rPr>
          <w:rStyle w:val="TagStyle"/>
          <w:rtl/>
        </w:rPr>
        <w:t>יור</w:t>
      </w:r>
      <w:proofErr w:type="spellEnd"/>
      <w:r w:rsidRPr="00A945B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945B4">
        <w:rPr>
          <w:rStyle w:val="TagStyle"/>
          <w:rtl/>
        </w:rPr>
        <w:t xml:space="preserve"> &lt;&lt; </w:t>
      </w:r>
      <w:proofErr w:type="spellStart"/>
      <w:r w:rsidRPr="00A945B4">
        <w:rPr>
          <w:rStyle w:val="TagStyle"/>
          <w:rtl/>
        </w:rPr>
        <w:t>יור</w:t>
      </w:r>
      <w:proofErr w:type="spellEnd"/>
      <w:r w:rsidRPr="00A945B4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:rsidR="00A945B4" w:rsidRDefault="00A945B4" w:rsidP="00A945B4">
      <w:pPr>
        <w:pStyle w:val="KeepWithNext"/>
        <w:rPr>
          <w:rtl/>
          <w:lang w:eastAsia="he-IL"/>
        </w:rPr>
      </w:pPr>
    </w:p>
    <w:p w:rsidR="00A945B4" w:rsidRDefault="00A945B4" w:rsidP="00A945B4">
      <w:pPr>
        <w:rPr>
          <w:rtl/>
          <w:lang w:eastAsia="he-IL"/>
        </w:rPr>
      </w:pPr>
      <w:bookmarkStart w:id="940" w:name="_ETM_Q1_1564655"/>
      <w:bookmarkStart w:id="941" w:name="_ETM_Q1_1564703"/>
      <w:bookmarkEnd w:id="940"/>
      <w:bookmarkEnd w:id="941"/>
      <w:r>
        <w:rPr>
          <w:rFonts w:hint="cs"/>
          <w:rtl/>
          <w:lang w:eastAsia="he-IL"/>
        </w:rPr>
        <w:t xml:space="preserve">אני משאירים לא במוסד </w:t>
      </w:r>
      <w:bookmarkStart w:id="942" w:name="_ETM_Q1_1567285"/>
      <w:bookmarkEnd w:id="942"/>
      <w:r>
        <w:rPr>
          <w:rFonts w:hint="cs"/>
          <w:rtl/>
          <w:lang w:eastAsia="he-IL"/>
        </w:rPr>
        <w:t>הרפ</w:t>
      </w:r>
      <w:bookmarkStart w:id="943" w:name="_ETM_Q1_1565430"/>
      <w:bookmarkEnd w:id="943"/>
      <w:r>
        <w:rPr>
          <w:rFonts w:hint="cs"/>
          <w:rtl/>
          <w:lang w:eastAsia="he-IL"/>
        </w:rPr>
        <w:t xml:space="preserve">ואי, </w:t>
      </w:r>
      <w:bookmarkStart w:id="944" w:name="_ETM_Q1_1564197"/>
      <w:bookmarkEnd w:id="944"/>
      <w:r>
        <w:rPr>
          <w:rFonts w:hint="cs"/>
          <w:rtl/>
          <w:lang w:eastAsia="he-IL"/>
        </w:rPr>
        <w:t>אלא במוסד רפואי. כדי שלא תהיה פה אמירה</w:t>
      </w:r>
      <w:bookmarkStart w:id="945" w:name="_ETM_Q1_1571167"/>
      <w:bookmarkEnd w:id="945"/>
      <w:r>
        <w:rPr>
          <w:rFonts w:hint="cs"/>
          <w:rtl/>
          <w:lang w:eastAsia="he-IL"/>
        </w:rPr>
        <w:t xml:space="preserve"> בהכרח שהערכה נשמרת בצורה החלטית דווקא בבית החול</w:t>
      </w:r>
      <w:bookmarkStart w:id="946" w:name="_ETM_Q1_1575928"/>
      <w:bookmarkEnd w:id="946"/>
      <w:r>
        <w:rPr>
          <w:rFonts w:hint="cs"/>
          <w:rtl/>
          <w:lang w:eastAsia="he-IL"/>
        </w:rPr>
        <w:t xml:space="preserve">ים </w:t>
      </w:r>
      <w:bookmarkStart w:id="947" w:name="_ETM_Q1_1576674"/>
      <w:bookmarkEnd w:id="947"/>
      <w:r>
        <w:rPr>
          <w:rFonts w:hint="cs"/>
          <w:rtl/>
          <w:lang w:eastAsia="he-IL"/>
        </w:rPr>
        <w:t>שבו החדר האקוטי. אם משרד הבריאות, אני מניח שמ</w:t>
      </w:r>
      <w:bookmarkStart w:id="948" w:name="_ETM_Q1_1579867"/>
      <w:bookmarkEnd w:id="948"/>
      <w:r>
        <w:rPr>
          <w:rFonts w:hint="cs"/>
          <w:rtl/>
          <w:lang w:eastAsia="he-IL"/>
        </w:rPr>
        <w:t>כיוון שהדברים</w:t>
      </w:r>
      <w:bookmarkStart w:id="949" w:name="_ETM_Q1_1582176"/>
      <w:bookmarkEnd w:id="949"/>
      <w:r>
        <w:rPr>
          <w:rFonts w:hint="cs"/>
          <w:rtl/>
          <w:lang w:eastAsia="he-IL"/>
        </w:rPr>
        <w:t xml:space="preserve"> עכשיו קבוע שהם בנהלים, אז הם יהיו פומ</w:t>
      </w:r>
      <w:bookmarkStart w:id="950" w:name="_ETM_Q1_1583530"/>
      <w:bookmarkEnd w:id="950"/>
      <w:r>
        <w:rPr>
          <w:rFonts w:hint="cs"/>
          <w:rtl/>
          <w:lang w:eastAsia="he-IL"/>
        </w:rPr>
        <w:t xml:space="preserve">ביים והם </w:t>
      </w:r>
      <w:bookmarkStart w:id="951" w:name="_ETM_Q1_1585924"/>
      <w:bookmarkEnd w:id="951"/>
      <w:r>
        <w:rPr>
          <w:rFonts w:hint="cs"/>
          <w:rtl/>
          <w:lang w:eastAsia="he-IL"/>
        </w:rPr>
        <w:t>ג</w:t>
      </w:r>
      <w:bookmarkStart w:id="952" w:name="_ETM_Q1_1583211"/>
      <w:bookmarkEnd w:id="952"/>
      <w:r>
        <w:rPr>
          <w:rFonts w:hint="cs"/>
          <w:rtl/>
          <w:lang w:eastAsia="he-IL"/>
        </w:rPr>
        <w:t xml:space="preserve">ם יגיעו לוועדה. אם המשרד יאמר הכי טוב שנעביר את </w:t>
      </w:r>
      <w:bookmarkStart w:id="953" w:name="_ETM_Q1_1589023"/>
      <w:bookmarkEnd w:id="953"/>
      <w:r>
        <w:rPr>
          <w:rFonts w:hint="cs"/>
          <w:rtl/>
          <w:lang w:eastAsia="he-IL"/>
        </w:rPr>
        <w:t>כל הערכות באז</w:t>
      </w:r>
      <w:bookmarkStart w:id="954" w:name="_ETM_Q1_1587776"/>
      <w:bookmarkEnd w:id="954"/>
      <w:r>
        <w:rPr>
          <w:rFonts w:hint="cs"/>
          <w:rtl/>
          <w:lang w:eastAsia="he-IL"/>
        </w:rPr>
        <w:t xml:space="preserve">ור צפון לבית חולים רמב"ם ונשים בחדר ייעודי, </w:t>
      </w:r>
      <w:bookmarkStart w:id="955" w:name="_ETM_Q1_1594195"/>
      <w:bookmarkEnd w:id="955"/>
      <w:r>
        <w:rPr>
          <w:rFonts w:hint="cs"/>
          <w:rtl/>
          <w:lang w:eastAsia="he-IL"/>
        </w:rPr>
        <w:t>בתנאים מתא</w:t>
      </w:r>
      <w:bookmarkStart w:id="956" w:name="_ETM_Q1_1592413"/>
      <w:bookmarkEnd w:id="956"/>
      <w:r>
        <w:rPr>
          <w:rFonts w:hint="cs"/>
          <w:rtl/>
          <w:lang w:eastAsia="he-IL"/>
        </w:rPr>
        <w:t xml:space="preserve">ימים - בסדר. </w:t>
      </w:r>
      <w:bookmarkStart w:id="957" w:name="_ETM_Q1_1593621"/>
      <w:bookmarkEnd w:id="957"/>
      <w:r>
        <w:rPr>
          <w:rFonts w:hint="cs"/>
          <w:rtl/>
          <w:lang w:eastAsia="he-IL"/>
        </w:rPr>
        <w:t>שמשרד הבריאות והמשטרה יב</w:t>
      </w:r>
      <w:bookmarkStart w:id="958" w:name="_ETM_Q1_1594991"/>
      <w:bookmarkEnd w:id="958"/>
      <w:r>
        <w:rPr>
          <w:rFonts w:hint="cs"/>
          <w:rtl/>
          <w:lang w:eastAsia="he-IL"/>
        </w:rPr>
        <w:t xml:space="preserve">ינו גם מה </w:t>
      </w:r>
      <w:bookmarkStart w:id="959" w:name="_ETM_Q1_1596522"/>
      <w:bookmarkEnd w:id="959"/>
      <w:r>
        <w:rPr>
          <w:rFonts w:hint="cs"/>
          <w:rtl/>
          <w:lang w:eastAsia="he-IL"/>
        </w:rPr>
        <w:t xml:space="preserve">ההנחיות. </w:t>
      </w:r>
    </w:p>
    <w:p w:rsidR="00A945B4" w:rsidRDefault="00A945B4" w:rsidP="00A945B4">
      <w:pPr>
        <w:rPr>
          <w:rtl/>
          <w:lang w:eastAsia="he-IL"/>
        </w:rPr>
      </w:pPr>
      <w:bookmarkStart w:id="960" w:name="_ETM_Q1_1597961"/>
      <w:bookmarkStart w:id="961" w:name="_ETM_Q1_1598036"/>
      <w:bookmarkStart w:id="962" w:name="_ETM_Q1_1595562"/>
      <w:bookmarkStart w:id="963" w:name="_ETM_Q1_1597726"/>
      <w:bookmarkEnd w:id="960"/>
      <w:bookmarkEnd w:id="961"/>
      <w:bookmarkEnd w:id="962"/>
      <w:bookmarkEnd w:id="963"/>
    </w:p>
    <w:p w:rsidR="00A945B4" w:rsidRDefault="00A945B4" w:rsidP="00A945B4">
      <w:pPr>
        <w:pStyle w:val="af9"/>
        <w:keepNext/>
        <w:rPr>
          <w:lang w:eastAsia="he-IL"/>
        </w:rPr>
      </w:pPr>
      <w:bookmarkStart w:id="964" w:name="ET_guest_נועה_ברודסקי_לוי_50"/>
      <w:r w:rsidRPr="00A94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A945B4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:rsidR="00A945B4" w:rsidRDefault="00A945B4" w:rsidP="00A945B4">
      <w:pPr>
        <w:pStyle w:val="KeepWithNext"/>
        <w:rPr>
          <w:rtl/>
          <w:lang w:eastAsia="he-IL"/>
        </w:rPr>
      </w:pPr>
    </w:p>
    <w:p w:rsidR="00A945B4" w:rsidRDefault="00A945B4" w:rsidP="00A945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5" w:name="_ETM_Q1_1598384"/>
      <w:bookmarkStart w:id="966" w:name="_ETM_Q1_1598418"/>
      <w:bookmarkStart w:id="967" w:name="_ETM_Q1_1596127"/>
      <w:bookmarkEnd w:id="965"/>
      <w:bookmarkEnd w:id="966"/>
      <w:bookmarkEnd w:id="967"/>
      <w:r>
        <w:rPr>
          <w:rFonts w:hint="cs"/>
          <w:rtl/>
          <w:lang w:eastAsia="he-IL"/>
        </w:rPr>
        <w:t xml:space="preserve">ז נכתוב במוסד רפואי, בסדר. </w:t>
      </w:r>
    </w:p>
    <w:p w:rsidR="00A945B4" w:rsidRDefault="00A945B4" w:rsidP="00A945B4">
      <w:pPr>
        <w:rPr>
          <w:rtl/>
          <w:lang w:eastAsia="he-IL"/>
        </w:rPr>
      </w:pPr>
      <w:bookmarkStart w:id="968" w:name="_ETM_Q1_1600717"/>
      <w:bookmarkStart w:id="969" w:name="_ETM_Q1_1600802"/>
      <w:bookmarkStart w:id="970" w:name="_ETM_Q1_1598890"/>
      <w:bookmarkStart w:id="971" w:name="_ETM_Q1_1599961"/>
      <w:bookmarkEnd w:id="968"/>
      <w:bookmarkEnd w:id="969"/>
      <w:bookmarkEnd w:id="970"/>
      <w:bookmarkEnd w:id="971"/>
    </w:p>
    <w:p w:rsidR="00A945B4" w:rsidRDefault="00A945B4" w:rsidP="00A945B4">
      <w:pPr>
        <w:pStyle w:val="af6"/>
        <w:keepNext/>
      </w:pPr>
      <w:bookmarkStart w:id="972" w:name="ET_yor_6156_51"/>
      <w:r w:rsidRPr="00A945B4">
        <w:rPr>
          <w:rStyle w:val="TagStyle"/>
          <w:rtl/>
        </w:rPr>
        <w:t xml:space="preserve"> &lt;&lt; </w:t>
      </w:r>
      <w:proofErr w:type="spellStart"/>
      <w:r w:rsidRPr="00A945B4">
        <w:rPr>
          <w:rStyle w:val="TagStyle"/>
          <w:rtl/>
        </w:rPr>
        <w:t>יור</w:t>
      </w:r>
      <w:proofErr w:type="spellEnd"/>
      <w:r w:rsidRPr="00A945B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945B4">
        <w:rPr>
          <w:rStyle w:val="TagStyle"/>
          <w:rtl/>
        </w:rPr>
        <w:t xml:space="preserve"> &lt;&lt; </w:t>
      </w:r>
      <w:proofErr w:type="spellStart"/>
      <w:r w:rsidRPr="00A945B4">
        <w:rPr>
          <w:rStyle w:val="TagStyle"/>
          <w:rtl/>
        </w:rPr>
        <w:t>יור</w:t>
      </w:r>
      <w:proofErr w:type="spellEnd"/>
      <w:r w:rsidRPr="00A945B4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A945B4" w:rsidRDefault="00A945B4" w:rsidP="00A945B4">
      <w:pPr>
        <w:pStyle w:val="KeepWithNext"/>
        <w:rPr>
          <w:rtl/>
          <w:lang w:eastAsia="he-IL"/>
        </w:rPr>
      </w:pPr>
    </w:p>
    <w:p w:rsidR="00A945B4" w:rsidRDefault="00A945B4" w:rsidP="00A945B4">
      <w:pPr>
        <w:rPr>
          <w:rtl/>
          <w:lang w:eastAsia="he-IL"/>
        </w:rPr>
      </w:pPr>
      <w:bookmarkStart w:id="973" w:name="_ETM_Q1_1600563"/>
      <w:bookmarkStart w:id="974" w:name="_ETM_Q1_1600611"/>
      <w:bookmarkStart w:id="975" w:name="_ETM_Q1_1597805"/>
      <w:bookmarkEnd w:id="973"/>
      <w:bookmarkEnd w:id="974"/>
      <w:bookmarkEnd w:id="975"/>
      <w:r>
        <w:rPr>
          <w:rFonts w:hint="cs"/>
          <w:rtl/>
          <w:lang w:eastAsia="he-IL"/>
        </w:rPr>
        <w:t>במו</w:t>
      </w:r>
      <w:bookmarkStart w:id="976" w:name="_ETM_Q1_1598514"/>
      <w:bookmarkEnd w:id="976"/>
      <w:r>
        <w:rPr>
          <w:rFonts w:hint="cs"/>
          <w:rtl/>
          <w:lang w:eastAsia="he-IL"/>
        </w:rPr>
        <w:t>סד רפואי, אין</w:t>
      </w:r>
      <w:bookmarkStart w:id="977" w:name="_ETM_Q1_1601931"/>
      <w:bookmarkEnd w:id="977"/>
      <w:r>
        <w:rPr>
          <w:rFonts w:hint="cs"/>
          <w:rtl/>
          <w:lang w:eastAsia="he-IL"/>
        </w:rPr>
        <w:t xml:space="preserve"> ניקוד. </w:t>
      </w:r>
    </w:p>
    <w:p w:rsidR="00A945B4" w:rsidRDefault="00A945B4" w:rsidP="00A945B4">
      <w:pPr>
        <w:rPr>
          <w:rtl/>
          <w:lang w:eastAsia="he-IL"/>
        </w:rPr>
      </w:pPr>
      <w:bookmarkStart w:id="978" w:name="_ETM_Q1_1600424"/>
      <w:bookmarkStart w:id="979" w:name="_ETM_Q1_1601956"/>
      <w:bookmarkEnd w:id="978"/>
      <w:bookmarkEnd w:id="979"/>
    </w:p>
    <w:p w:rsidR="00A945B4" w:rsidRDefault="00A945B4" w:rsidP="00A945B4">
      <w:pPr>
        <w:pStyle w:val="af9"/>
        <w:keepNext/>
        <w:rPr>
          <w:rtl/>
          <w:lang w:eastAsia="he-IL"/>
        </w:rPr>
      </w:pPr>
      <w:bookmarkStart w:id="980" w:name="ET_guest_איילת_רזין_בית_אור_53"/>
      <w:r w:rsidRPr="00A94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A945B4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:rsidR="00A945B4" w:rsidRDefault="00A945B4" w:rsidP="00A945B4">
      <w:pPr>
        <w:pStyle w:val="KeepWithNext"/>
        <w:rPr>
          <w:rtl/>
          <w:lang w:eastAsia="he-IL"/>
        </w:rPr>
      </w:pPr>
    </w:p>
    <w:p w:rsidR="00A945B4" w:rsidRDefault="00A945B4" w:rsidP="00A945B4">
      <w:pPr>
        <w:rPr>
          <w:rtl/>
          <w:lang w:eastAsia="he-IL"/>
        </w:rPr>
      </w:pPr>
      <w:bookmarkStart w:id="981" w:name="_ETM_Q1_1602551"/>
      <w:bookmarkStart w:id="982" w:name="_ETM_Q1_1602593"/>
      <w:bookmarkEnd w:id="981"/>
      <w:bookmarkEnd w:id="982"/>
      <w:r>
        <w:rPr>
          <w:rFonts w:hint="cs"/>
          <w:rtl/>
          <w:lang w:eastAsia="he-IL"/>
        </w:rPr>
        <w:t>ההבדל</w:t>
      </w:r>
      <w:bookmarkStart w:id="983" w:name="_ETM_Q1_1601676"/>
      <w:bookmarkEnd w:id="983"/>
      <w:r>
        <w:rPr>
          <w:rFonts w:hint="cs"/>
          <w:rtl/>
          <w:lang w:eastAsia="he-IL"/>
        </w:rPr>
        <w:t xml:space="preserve"> הוא ב</w:t>
      </w:r>
      <w:bookmarkStart w:id="984" w:name="_ETM_Q1_1600456"/>
      <w:bookmarkEnd w:id="984"/>
      <w:r>
        <w:rPr>
          <w:rFonts w:hint="cs"/>
          <w:rtl/>
          <w:lang w:eastAsia="he-IL"/>
        </w:rPr>
        <w:t>-"ה-". המוסד הרפ</w:t>
      </w:r>
      <w:bookmarkStart w:id="985" w:name="_ETM_Q1_1604093"/>
      <w:bookmarkEnd w:id="985"/>
      <w:r>
        <w:rPr>
          <w:rFonts w:hint="cs"/>
          <w:rtl/>
          <w:lang w:eastAsia="he-IL"/>
        </w:rPr>
        <w:t xml:space="preserve">ואי או במוסד רפואי. </w:t>
      </w:r>
      <w:bookmarkStart w:id="986" w:name="_ETM_Q1_1607900"/>
      <w:bookmarkEnd w:id="986"/>
    </w:p>
    <w:p w:rsidR="00A945B4" w:rsidRDefault="00A945B4" w:rsidP="00A945B4">
      <w:pPr>
        <w:rPr>
          <w:rtl/>
          <w:lang w:eastAsia="he-IL"/>
        </w:rPr>
      </w:pPr>
      <w:bookmarkStart w:id="987" w:name="_ETM_Q1_1608843"/>
      <w:bookmarkStart w:id="988" w:name="_ETM_Q1_1608926"/>
      <w:bookmarkEnd w:id="987"/>
      <w:bookmarkEnd w:id="988"/>
    </w:p>
    <w:p w:rsidR="00A945B4" w:rsidRDefault="00A945B4" w:rsidP="00A945B4">
      <w:pPr>
        <w:pStyle w:val="af6"/>
        <w:keepNext/>
        <w:rPr>
          <w:rtl/>
        </w:rPr>
      </w:pPr>
      <w:bookmarkStart w:id="989" w:name="ET_yor_6156_54"/>
      <w:r w:rsidRPr="00A945B4">
        <w:rPr>
          <w:rStyle w:val="TagStyle"/>
          <w:rtl/>
        </w:rPr>
        <w:t xml:space="preserve"> &lt;&lt; </w:t>
      </w:r>
      <w:proofErr w:type="spellStart"/>
      <w:r w:rsidRPr="00A945B4">
        <w:rPr>
          <w:rStyle w:val="TagStyle"/>
          <w:rtl/>
        </w:rPr>
        <w:t>יור</w:t>
      </w:r>
      <w:proofErr w:type="spellEnd"/>
      <w:r w:rsidRPr="00A945B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945B4">
        <w:rPr>
          <w:rStyle w:val="TagStyle"/>
          <w:rtl/>
        </w:rPr>
        <w:t xml:space="preserve"> &lt;&lt; </w:t>
      </w:r>
      <w:proofErr w:type="spellStart"/>
      <w:r w:rsidRPr="00A945B4">
        <w:rPr>
          <w:rStyle w:val="TagStyle"/>
          <w:rtl/>
        </w:rPr>
        <w:t>יור</w:t>
      </w:r>
      <w:proofErr w:type="spellEnd"/>
      <w:r w:rsidRPr="00A945B4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:rsidR="00A945B4" w:rsidRDefault="00A945B4" w:rsidP="00A945B4">
      <w:pPr>
        <w:pStyle w:val="KeepWithNext"/>
        <w:rPr>
          <w:rtl/>
          <w:lang w:eastAsia="he-IL"/>
        </w:rPr>
      </w:pPr>
    </w:p>
    <w:p w:rsidR="00A945B4" w:rsidRDefault="00A945B4" w:rsidP="00A945B4">
      <w:pPr>
        <w:rPr>
          <w:rtl/>
          <w:lang w:eastAsia="he-IL"/>
        </w:rPr>
      </w:pPr>
      <w:bookmarkStart w:id="990" w:name="_ETM_Q1_1607399"/>
      <w:bookmarkStart w:id="991" w:name="_ETM_Q1_1607444"/>
      <w:bookmarkEnd w:id="990"/>
      <w:bookmarkEnd w:id="991"/>
      <w:r>
        <w:rPr>
          <w:rFonts w:hint="cs"/>
          <w:rtl/>
          <w:lang w:eastAsia="he-IL"/>
        </w:rPr>
        <w:t xml:space="preserve">נכון. מזל שיש פה סמיכות, אז ה-ה' מדלגת ולא נבלעת </w:t>
      </w:r>
      <w:bookmarkStart w:id="992" w:name="_ETM_Q1_1614958"/>
      <w:bookmarkStart w:id="993" w:name="_ETM_Q1_1612059"/>
      <w:bookmarkEnd w:id="992"/>
      <w:bookmarkEnd w:id="993"/>
      <w:r>
        <w:rPr>
          <w:rFonts w:hint="cs"/>
          <w:rtl/>
          <w:lang w:eastAsia="he-IL"/>
        </w:rPr>
        <w:t>ב-ב'. במקום ב-</w:t>
      </w:r>
      <w:bookmarkStart w:id="994" w:name="_ETM_Q1_1613815"/>
      <w:bookmarkEnd w:id="994"/>
      <w:r>
        <w:rPr>
          <w:rFonts w:hint="cs"/>
          <w:rtl/>
          <w:lang w:eastAsia="he-IL"/>
        </w:rPr>
        <w:t xml:space="preserve"> אלא במוסד רפואי. </w:t>
      </w:r>
      <w:bookmarkStart w:id="995" w:name="_ETM_Q1_1616105"/>
      <w:bookmarkStart w:id="996" w:name="_ETM_Q1_1617685"/>
      <w:bookmarkEnd w:id="995"/>
      <w:bookmarkEnd w:id="996"/>
    </w:p>
    <w:p w:rsidR="00A945B4" w:rsidRDefault="00A945B4" w:rsidP="00A945B4">
      <w:pPr>
        <w:rPr>
          <w:rtl/>
          <w:lang w:eastAsia="he-IL"/>
        </w:rPr>
      </w:pPr>
      <w:bookmarkStart w:id="997" w:name="_ETM_Q1_1617770"/>
      <w:bookmarkStart w:id="998" w:name="_ETM_Q1_1615989"/>
      <w:bookmarkStart w:id="999" w:name="_ETM_Q1_1617921"/>
      <w:bookmarkEnd w:id="997"/>
      <w:bookmarkEnd w:id="998"/>
      <w:bookmarkEnd w:id="999"/>
    </w:p>
    <w:p w:rsidR="00A945B4" w:rsidRDefault="00A945B4" w:rsidP="00A945B4">
      <w:pPr>
        <w:pStyle w:val="af9"/>
        <w:keepNext/>
        <w:rPr>
          <w:rtl/>
          <w:lang w:eastAsia="he-IL"/>
        </w:rPr>
      </w:pPr>
      <w:bookmarkStart w:id="1000" w:name="ET_guest_נועה_ברודסקי_לוי_55"/>
      <w:r w:rsidRPr="00A94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A945B4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:rsidR="00A945B4" w:rsidRDefault="00A945B4" w:rsidP="00A945B4">
      <w:pPr>
        <w:pStyle w:val="KeepWithNext"/>
        <w:rPr>
          <w:rtl/>
          <w:lang w:eastAsia="he-IL"/>
        </w:rPr>
      </w:pPr>
    </w:p>
    <w:p w:rsidR="00A945B4" w:rsidRDefault="00A945B4" w:rsidP="00A945B4">
      <w:pPr>
        <w:rPr>
          <w:rtl/>
          <w:lang w:eastAsia="he-IL"/>
        </w:rPr>
      </w:pPr>
      <w:bookmarkStart w:id="1001" w:name="_ETM_Q1_1618554"/>
      <w:bookmarkEnd w:id="1001"/>
      <w:r>
        <w:rPr>
          <w:rFonts w:hint="cs"/>
          <w:rtl/>
          <w:lang w:eastAsia="he-IL"/>
        </w:rPr>
        <w:t>א</w:t>
      </w:r>
      <w:bookmarkStart w:id="1002" w:name="_ETM_Q1_1618598"/>
      <w:bookmarkEnd w:id="1002"/>
      <w:r>
        <w:rPr>
          <w:rFonts w:hint="cs"/>
          <w:rtl/>
          <w:lang w:eastAsia="he-IL"/>
        </w:rPr>
        <w:t xml:space="preserve">ז אדוני רוצה למשוך </w:t>
      </w:r>
      <w:bookmarkStart w:id="1003" w:name="_ETM_Q1_1620433"/>
      <w:bookmarkEnd w:id="1003"/>
      <w:r>
        <w:rPr>
          <w:rFonts w:hint="cs"/>
          <w:rtl/>
          <w:lang w:eastAsia="he-IL"/>
        </w:rPr>
        <w:t>את</w:t>
      </w:r>
      <w:bookmarkStart w:id="1004" w:name="_ETM_Q1_1617625"/>
      <w:bookmarkEnd w:id="1004"/>
      <w:r>
        <w:rPr>
          <w:rFonts w:hint="cs"/>
          <w:rtl/>
          <w:lang w:eastAsia="he-IL"/>
        </w:rPr>
        <w:t xml:space="preserve"> ההסתייגות שלו שהייתה בעניין הזה?</w:t>
      </w:r>
    </w:p>
    <w:p w:rsidR="00A945B4" w:rsidRDefault="00A945B4" w:rsidP="00A945B4">
      <w:pPr>
        <w:rPr>
          <w:rtl/>
          <w:lang w:eastAsia="he-IL"/>
        </w:rPr>
      </w:pPr>
      <w:bookmarkStart w:id="1005" w:name="_ETM_Q1_1620917"/>
      <w:bookmarkStart w:id="1006" w:name="_ETM_Q1_1621003"/>
      <w:bookmarkEnd w:id="1005"/>
      <w:bookmarkEnd w:id="1006"/>
    </w:p>
    <w:p w:rsidR="00A945B4" w:rsidRDefault="00A945B4" w:rsidP="00A945B4">
      <w:pPr>
        <w:pStyle w:val="af6"/>
        <w:keepNext/>
        <w:rPr>
          <w:rtl/>
        </w:rPr>
      </w:pPr>
      <w:bookmarkStart w:id="1007" w:name="ET_yor_6156_56"/>
      <w:r w:rsidRPr="00A945B4">
        <w:rPr>
          <w:rStyle w:val="TagStyle"/>
          <w:rtl/>
        </w:rPr>
        <w:t xml:space="preserve"> &lt;&lt; </w:t>
      </w:r>
      <w:proofErr w:type="spellStart"/>
      <w:r w:rsidRPr="00A945B4">
        <w:rPr>
          <w:rStyle w:val="TagStyle"/>
          <w:rtl/>
        </w:rPr>
        <w:t>יור</w:t>
      </w:r>
      <w:proofErr w:type="spellEnd"/>
      <w:r w:rsidRPr="00A945B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945B4">
        <w:rPr>
          <w:rStyle w:val="TagStyle"/>
          <w:rtl/>
        </w:rPr>
        <w:t xml:space="preserve"> &lt;&lt; </w:t>
      </w:r>
      <w:proofErr w:type="spellStart"/>
      <w:r w:rsidRPr="00A945B4">
        <w:rPr>
          <w:rStyle w:val="TagStyle"/>
          <w:rtl/>
        </w:rPr>
        <w:t>יור</w:t>
      </w:r>
      <w:proofErr w:type="spellEnd"/>
      <w:r w:rsidRPr="00A945B4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A945B4" w:rsidRDefault="00A945B4" w:rsidP="00A945B4">
      <w:pPr>
        <w:pStyle w:val="KeepWithNext"/>
        <w:rPr>
          <w:rtl/>
          <w:lang w:eastAsia="he-IL"/>
        </w:rPr>
      </w:pPr>
    </w:p>
    <w:p w:rsidR="00A945B4" w:rsidRDefault="00A945B4" w:rsidP="00A945B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08" w:name="_ETM_Q1_1622325"/>
      <w:bookmarkStart w:id="1009" w:name="_ETM_Q1_1622364"/>
      <w:bookmarkEnd w:id="1008"/>
      <w:bookmarkEnd w:id="1009"/>
      <w:r>
        <w:rPr>
          <w:rFonts w:hint="cs"/>
          <w:rtl/>
          <w:lang w:eastAsia="he-IL"/>
        </w:rPr>
        <w:t>ן. טוב, אנחנו ניגשים לה</w:t>
      </w:r>
      <w:bookmarkStart w:id="1010" w:name="_ETM_Q1_1622836"/>
      <w:bookmarkStart w:id="1011" w:name="_ETM_Q1_1623784"/>
      <w:bookmarkEnd w:id="1010"/>
      <w:bookmarkEnd w:id="1011"/>
      <w:r>
        <w:rPr>
          <w:rFonts w:hint="cs"/>
          <w:rtl/>
          <w:lang w:eastAsia="he-IL"/>
        </w:rPr>
        <w:t>צ</w:t>
      </w:r>
      <w:bookmarkStart w:id="1012" w:name="_ETM_Q1_1622264"/>
      <w:bookmarkEnd w:id="1012"/>
      <w:r>
        <w:rPr>
          <w:rFonts w:hint="cs"/>
          <w:rtl/>
          <w:lang w:eastAsia="he-IL"/>
        </w:rPr>
        <w:t>עה, נכון?</w:t>
      </w:r>
      <w:bookmarkStart w:id="1013" w:name="_ETM_Q1_1623352"/>
      <w:bookmarkEnd w:id="1013"/>
    </w:p>
    <w:p w:rsidR="00A945B4" w:rsidRDefault="00A945B4" w:rsidP="00A945B4">
      <w:pPr>
        <w:rPr>
          <w:rtl/>
          <w:lang w:eastAsia="he-IL"/>
        </w:rPr>
      </w:pPr>
      <w:bookmarkStart w:id="1014" w:name="_ETM_Q1_1623431"/>
      <w:bookmarkStart w:id="1015" w:name="_ETM_Q1_1624280"/>
      <w:bookmarkEnd w:id="1014"/>
      <w:bookmarkEnd w:id="1015"/>
    </w:p>
    <w:p w:rsidR="00A945B4" w:rsidRDefault="00A945B4" w:rsidP="00A945B4">
      <w:pPr>
        <w:pStyle w:val="af9"/>
        <w:keepNext/>
        <w:rPr>
          <w:rtl/>
          <w:lang w:eastAsia="he-IL"/>
        </w:rPr>
      </w:pPr>
      <w:bookmarkStart w:id="1016" w:name="ET_guest_נועה_ברודסקי_לוי_57"/>
      <w:r w:rsidRPr="00A94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A945B4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:rsidR="00A945B4" w:rsidRDefault="00A945B4" w:rsidP="00A945B4">
      <w:pPr>
        <w:pStyle w:val="KeepWithNext"/>
        <w:rPr>
          <w:rtl/>
          <w:lang w:eastAsia="he-IL"/>
        </w:rPr>
      </w:pPr>
    </w:p>
    <w:p w:rsidR="00A945B4" w:rsidRDefault="00A945B4" w:rsidP="00A945B4">
      <w:pPr>
        <w:rPr>
          <w:rtl/>
          <w:lang w:eastAsia="he-IL"/>
        </w:rPr>
      </w:pPr>
      <w:bookmarkStart w:id="1017" w:name="_ETM_Q1_1624968"/>
      <w:bookmarkEnd w:id="1017"/>
      <w:r>
        <w:rPr>
          <w:rFonts w:hint="cs"/>
          <w:rtl/>
          <w:lang w:eastAsia="he-IL"/>
        </w:rPr>
        <w:t>ר</w:t>
      </w:r>
      <w:bookmarkStart w:id="1018" w:name="_ETM_Q1_1625036"/>
      <w:bookmarkEnd w:id="1018"/>
      <w:r>
        <w:rPr>
          <w:rFonts w:hint="cs"/>
          <w:rtl/>
          <w:lang w:eastAsia="he-IL"/>
        </w:rPr>
        <w:t xml:space="preserve">גע, אני אקריא. </w:t>
      </w:r>
    </w:p>
    <w:p w:rsidR="00A945B4" w:rsidRDefault="00A945B4" w:rsidP="00A945B4">
      <w:pPr>
        <w:rPr>
          <w:rtl/>
          <w:lang w:eastAsia="he-IL"/>
        </w:rPr>
      </w:pPr>
      <w:bookmarkStart w:id="1019" w:name="_ETM_Q1_1626520"/>
      <w:bookmarkStart w:id="1020" w:name="_ETM_Q1_1626598"/>
      <w:bookmarkEnd w:id="1019"/>
      <w:bookmarkEnd w:id="1020"/>
    </w:p>
    <w:p w:rsidR="00A945B4" w:rsidRDefault="00A945B4" w:rsidP="00A945B4">
      <w:pPr>
        <w:rPr>
          <w:rtl/>
          <w:lang w:eastAsia="he-IL"/>
        </w:rPr>
      </w:pPr>
      <w:bookmarkStart w:id="1021" w:name="_ETM_Q1_1626648"/>
      <w:bookmarkStart w:id="1022" w:name="_ETM_Q1_1626735"/>
      <w:bookmarkEnd w:id="1021"/>
      <w:bookmarkEnd w:id="1022"/>
      <w:r>
        <w:rPr>
          <w:rFonts w:hint="cs"/>
          <w:rtl/>
          <w:lang w:eastAsia="he-IL"/>
        </w:rPr>
        <w:t>הוראות תחילה ותחו</w:t>
      </w:r>
      <w:bookmarkStart w:id="1023" w:name="_ETM_Q1_1627432"/>
      <w:bookmarkEnd w:id="1023"/>
      <w:r>
        <w:rPr>
          <w:rFonts w:hint="cs"/>
          <w:rtl/>
          <w:lang w:eastAsia="he-IL"/>
        </w:rPr>
        <w:t>לה.</w:t>
      </w:r>
    </w:p>
    <w:p w:rsidR="00A945B4" w:rsidRDefault="006A6B25" w:rsidP="006A6B25">
      <w:pPr>
        <w:pStyle w:val="afd"/>
        <w:numPr>
          <w:ilvl w:val="0"/>
          <w:numId w:val="5"/>
        </w:numPr>
        <w:rPr>
          <w:lang w:eastAsia="he-IL"/>
        </w:rPr>
      </w:pPr>
      <w:bookmarkStart w:id="1024" w:name="_ETM_Q1_1629595"/>
      <w:bookmarkStart w:id="1025" w:name="_ETM_Q1_1629676"/>
      <w:bookmarkStart w:id="1026" w:name="_ETM_Q1_1627530"/>
      <w:bookmarkStart w:id="1027" w:name="_ETM_Q1_1625030"/>
      <w:bookmarkStart w:id="1028" w:name="_ETM_Q1_1629015"/>
      <w:bookmarkStart w:id="1029" w:name="_ETM_Q1_1631665"/>
      <w:bookmarkStart w:id="1030" w:name="_ETM_Q1_1628665"/>
      <w:bookmarkStart w:id="1031" w:name="_ETM_Q1_1626100"/>
      <w:bookmarkStart w:id="1032" w:name="_ETM_Q1_1623762"/>
      <w:bookmarkStart w:id="1033" w:name="_ETM_Q1_1627019"/>
      <w:bookmarkStart w:id="1034" w:name="_ETM_Q1_1626209"/>
      <w:bookmarkStart w:id="1035" w:name="_ETM_Q1_1624237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r>
        <w:rPr>
          <w:rFonts w:hint="cs"/>
          <w:rtl/>
          <w:lang w:eastAsia="he-IL"/>
        </w:rPr>
        <w:t xml:space="preserve">תחילתו של </w:t>
      </w:r>
      <w:bookmarkStart w:id="1036" w:name="_ETM_Q1_1631161"/>
      <w:bookmarkEnd w:id="1036"/>
      <w:r>
        <w:rPr>
          <w:rFonts w:hint="cs"/>
          <w:rtl/>
          <w:lang w:eastAsia="he-IL"/>
        </w:rPr>
        <w:t>חוק זה ב-1 במאי 2022, לה</w:t>
      </w:r>
      <w:bookmarkStart w:id="1037" w:name="_ETM_Q1_1634184"/>
      <w:bookmarkEnd w:id="1037"/>
      <w:r>
        <w:rPr>
          <w:rFonts w:hint="cs"/>
          <w:rtl/>
          <w:lang w:eastAsia="he-IL"/>
        </w:rPr>
        <w:t xml:space="preserve">לן יום התחילה. </w:t>
      </w:r>
    </w:p>
    <w:p w:rsidR="006A6B25" w:rsidRDefault="006A6B25" w:rsidP="006A6B25">
      <w:pPr>
        <w:pStyle w:val="afd"/>
        <w:numPr>
          <w:ilvl w:val="0"/>
          <w:numId w:val="5"/>
        </w:numPr>
        <w:rPr>
          <w:lang w:eastAsia="he-IL"/>
        </w:rPr>
      </w:pPr>
      <w:bookmarkStart w:id="1038" w:name="_ETM_Q1_1637656"/>
      <w:bookmarkStart w:id="1039" w:name="_ETM_Q1_1637754"/>
      <w:bookmarkEnd w:id="1038"/>
      <w:bookmarkEnd w:id="1039"/>
      <w:r>
        <w:rPr>
          <w:rFonts w:hint="cs"/>
          <w:rtl/>
          <w:lang w:eastAsia="he-IL"/>
        </w:rPr>
        <w:t>בתקופה של</w:t>
      </w:r>
      <w:bookmarkStart w:id="1040" w:name="_ETM_Q1_1638823"/>
      <w:bookmarkEnd w:id="1040"/>
      <w:r>
        <w:rPr>
          <w:rFonts w:hint="cs"/>
          <w:rtl/>
          <w:lang w:eastAsia="he-IL"/>
        </w:rPr>
        <w:t xml:space="preserve"> שנה מיום התחילה יראו בעל מ</w:t>
      </w:r>
      <w:bookmarkStart w:id="1041" w:name="_ETM_Q1_1638251"/>
      <w:bookmarkEnd w:id="1041"/>
      <w:r>
        <w:rPr>
          <w:rFonts w:hint="cs"/>
          <w:rtl/>
          <w:lang w:eastAsia="he-IL"/>
        </w:rPr>
        <w:t>קצוע רפואי שעסק במוס</w:t>
      </w:r>
      <w:bookmarkStart w:id="1042" w:name="_ETM_Q1_1639277"/>
      <w:bookmarkEnd w:id="1042"/>
      <w:r>
        <w:rPr>
          <w:rFonts w:hint="cs"/>
          <w:rtl/>
          <w:lang w:eastAsia="he-IL"/>
        </w:rPr>
        <w:t xml:space="preserve">ד רפואי </w:t>
      </w:r>
      <w:bookmarkStart w:id="1043" w:name="_ETM_Q1_1640409"/>
      <w:bookmarkEnd w:id="1043"/>
      <w:r>
        <w:rPr>
          <w:rFonts w:hint="cs"/>
          <w:rtl/>
          <w:lang w:eastAsia="he-IL"/>
        </w:rPr>
        <w:t xml:space="preserve">בנטילת </w:t>
      </w:r>
      <w:bookmarkStart w:id="1044" w:name="_ETM_Q1_1640207"/>
      <w:bookmarkEnd w:id="1044"/>
      <w:r>
        <w:rPr>
          <w:rFonts w:hint="cs"/>
          <w:rtl/>
          <w:lang w:eastAsia="he-IL"/>
        </w:rPr>
        <w:t>דגימות לצרכים ראייתיים, באמצעות ערכ</w:t>
      </w:r>
      <w:bookmarkStart w:id="1045" w:name="_ETM_Q1_1641970"/>
      <w:bookmarkEnd w:id="1045"/>
      <w:r>
        <w:rPr>
          <w:rFonts w:hint="cs"/>
          <w:rtl/>
          <w:lang w:eastAsia="he-IL"/>
        </w:rPr>
        <w:t>ות ייעודיות, לחקיר</w:t>
      </w:r>
      <w:bookmarkStart w:id="1046" w:name="_ETM_Q1_1643088"/>
      <w:bookmarkEnd w:id="1046"/>
      <w:r>
        <w:rPr>
          <w:rFonts w:hint="cs"/>
          <w:rtl/>
          <w:lang w:eastAsia="he-IL"/>
        </w:rPr>
        <w:t xml:space="preserve">ת ביצועה של </w:t>
      </w:r>
      <w:bookmarkStart w:id="1047" w:name="_ETM_Q1_1644769"/>
      <w:bookmarkEnd w:id="1047"/>
      <w:r>
        <w:rPr>
          <w:rFonts w:hint="cs"/>
          <w:rtl/>
          <w:lang w:eastAsia="he-IL"/>
        </w:rPr>
        <w:t>עבירת מין</w:t>
      </w:r>
      <w:bookmarkStart w:id="1048" w:name="_ETM_Q1_1644393"/>
      <w:bookmarkEnd w:id="1048"/>
      <w:r>
        <w:rPr>
          <w:rFonts w:hint="cs"/>
          <w:rtl/>
          <w:lang w:eastAsia="he-IL"/>
        </w:rPr>
        <w:t xml:space="preserve">, מאדם שיש יסוד להניח </w:t>
      </w:r>
      <w:bookmarkStart w:id="1049" w:name="_ETM_Q1_1645382"/>
      <w:bookmarkEnd w:id="1049"/>
      <w:r>
        <w:rPr>
          <w:rFonts w:hint="cs"/>
          <w:rtl/>
          <w:lang w:eastAsia="he-IL"/>
        </w:rPr>
        <w:t>כי הוא נפגע</w:t>
      </w:r>
      <w:bookmarkStart w:id="1050" w:name="_ETM_Q1_1646374"/>
      <w:bookmarkEnd w:id="1050"/>
      <w:r>
        <w:rPr>
          <w:rFonts w:hint="cs"/>
          <w:rtl/>
          <w:lang w:eastAsia="he-IL"/>
        </w:rPr>
        <w:t xml:space="preserve"> עבירת מין, לפני יום התחילה, כמי ש</w:t>
      </w:r>
      <w:bookmarkStart w:id="1051" w:name="_ETM_Q1_1647945"/>
      <w:bookmarkEnd w:id="1051"/>
      <w:r>
        <w:rPr>
          <w:rFonts w:hint="cs"/>
          <w:rtl/>
          <w:lang w:eastAsia="he-IL"/>
        </w:rPr>
        <w:t>מוסמך ל</w:t>
      </w:r>
      <w:bookmarkStart w:id="1052" w:name="_ETM_Q1_1648171"/>
      <w:bookmarkEnd w:id="1052"/>
      <w:r>
        <w:rPr>
          <w:rFonts w:hint="cs"/>
          <w:rtl/>
          <w:lang w:eastAsia="he-IL"/>
        </w:rPr>
        <w:t>הוסיף וליטו</w:t>
      </w:r>
      <w:bookmarkStart w:id="1053" w:name="_ETM_Q1_1651560"/>
      <w:bookmarkStart w:id="1054" w:name="_ETM_Q1_1649024"/>
      <w:bookmarkEnd w:id="1053"/>
      <w:bookmarkEnd w:id="1054"/>
      <w:r>
        <w:rPr>
          <w:rFonts w:hint="cs"/>
          <w:rtl/>
          <w:lang w:eastAsia="he-IL"/>
        </w:rPr>
        <w:t>ל דגימות לפי הור</w:t>
      </w:r>
      <w:bookmarkStart w:id="1055" w:name="_ETM_Q1_1649603"/>
      <w:bookmarkEnd w:id="1055"/>
      <w:r>
        <w:rPr>
          <w:rFonts w:hint="cs"/>
          <w:rtl/>
          <w:lang w:eastAsia="he-IL"/>
        </w:rPr>
        <w:t xml:space="preserve">אות סעיף 22(א)(א) לחוק </w:t>
      </w:r>
      <w:bookmarkStart w:id="1056" w:name="_ETM_Q1_1651237"/>
      <w:bookmarkEnd w:id="1056"/>
      <w:r>
        <w:rPr>
          <w:rFonts w:hint="cs"/>
          <w:rtl/>
          <w:lang w:eastAsia="he-IL"/>
        </w:rPr>
        <w:t>העיקרי, כנוסחו בחוק</w:t>
      </w:r>
      <w:bookmarkStart w:id="1057" w:name="_ETM_Q1_1654358"/>
      <w:bookmarkEnd w:id="1057"/>
      <w:r>
        <w:rPr>
          <w:rFonts w:hint="cs"/>
          <w:rtl/>
          <w:lang w:eastAsia="he-IL"/>
        </w:rPr>
        <w:t xml:space="preserve"> זה. </w:t>
      </w:r>
    </w:p>
    <w:p w:rsidR="006A6B25" w:rsidRDefault="006A6B25" w:rsidP="006A6B25">
      <w:pPr>
        <w:rPr>
          <w:rtl/>
          <w:lang w:eastAsia="he-IL"/>
        </w:rPr>
      </w:pPr>
      <w:bookmarkStart w:id="1058" w:name="_ETM_Q1_1656278"/>
      <w:bookmarkStart w:id="1059" w:name="_ETM_Q1_1656378"/>
      <w:bookmarkStart w:id="1060" w:name="_ETM_Q1_1656694"/>
      <w:bookmarkStart w:id="1061" w:name="_ETM_Q1_1656769"/>
      <w:bookmarkEnd w:id="1058"/>
      <w:bookmarkEnd w:id="1059"/>
      <w:bookmarkEnd w:id="1060"/>
      <w:bookmarkEnd w:id="1061"/>
    </w:p>
    <w:p w:rsidR="006A6B25" w:rsidRDefault="006A6B25" w:rsidP="006A6B25">
      <w:pPr>
        <w:rPr>
          <w:rtl/>
          <w:lang w:eastAsia="he-IL"/>
        </w:rPr>
      </w:pPr>
      <w:bookmarkStart w:id="1062" w:name="_ETM_Q1_1659062"/>
      <w:bookmarkStart w:id="1063" w:name="_ETM_Q1_1659143"/>
      <w:bookmarkEnd w:id="1062"/>
      <w:bookmarkEnd w:id="1063"/>
      <w:r>
        <w:rPr>
          <w:rFonts w:hint="cs"/>
          <w:rtl/>
          <w:lang w:eastAsia="he-IL"/>
        </w:rPr>
        <w:t>ולענ</w:t>
      </w:r>
      <w:bookmarkStart w:id="1064" w:name="_ETM_Q1_1656862"/>
      <w:bookmarkEnd w:id="1064"/>
      <w:r>
        <w:rPr>
          <w:rFonts w:hint="cs"/>
          <w:rtl/>
          <w:lang w:eastAsia="he-IL"/>
        </w:rPr>
        <w:t xml:space="preserve">יין סעיף קטן </w:t>
      </w:r>
      <w:bookmarkStart w:id="1065" w:name="_ETM_Q1_1657537"/>
      <w:bookmarkEnd w:id="1065"/>
      <w:r>
        <w:rPr>
          <w:rFonts w:hint="cs"/>
          <w:rtl/>
          <w:lang w:eastAsia="he-IL"/>
        </w:rPr>
        <w:t>(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), אז אני אקריא </w:t>
      </w:r>
      <w:bookmarkStart w:id="1066" w:name="_ETM_Q1_1659648"/>
      <w:bookmarkEnd w:id="1066"/>
      <w:r>
        <w:rPr>
          <w:rFonts w:hint="cs"/>
          <w:rtl/>
          <w:lang w:eastAsia="he-IL"/>
        </w:rPr>
        <w:t>את כולו:</w:t>
      </w:r>
      <w:bookmarkStart w:id="1067" w:name="_ETM_Q1_1659145"/>
      <w:bookmarkEnd w:id="1067"/>
    </w:p>
    <w:p w:rsidR="006A6B25" w:rsidRDefault="006A6B25" w:rsidP="006A6B25">
      <w:pPr>
        <w:rPr>
          <w:rtl/>
          <w:lang w:eastAsia="he-IL"/>
        </w:rPr>
      </w:pPr>
      <w:bookmarkStart w:id="1068" w:name="_ETM_Q1_1659562"/>
      <w:bookmarkStart w:id="1069" w:name="_ETM_Q1_1659663"/>
      <w:bookmarkEnd w:id="1068"/>
      <w:bookmarkEnd w:id="1069"/>
      <w:r>
        <w:rPr>
          <w:rFonts w:hint="cs"/>
          <w:rtl/>
          <w:lang w:eastAsia="he-IL"/>
        </w:rPr>
        <w:t>"ערכה</w:t>
      </w:r>
      <w:bookmarkStart w:id="1070" w:name="_ETM_Q1_1660762"/>
      <w:bookmarkEnd w:id="1070"/>
      <w:r>
        <w:rPr>
          <w:rFonts w:hint="cs"/>
          <w:rtl/>
          <w:lang w:eastAsia="he-IL"/>
        </w:rPr>
        <w:t xml:space="preserve"> ייעודית שנ</w:t>
      </w:r>
      <w:bookmarkStart w:id="1071" w:name="_ETM_Q1_1660026"/>
      <w:bookmarkEnd w:id="1071"/>
      <w:r>
        <w:rPr>
          <w:rFonts w:hint="cs"/>
          <w:rtl/>
          <w:lang w:eastAsia="he-IL"/>
        </w:rPr>
        <w:t>יטלה לפני תחילתו של חוק</w:t>
      </w:r>
      <w:bookmarkStart w:id="1072" w:name="_ETM_Q1_1661807"/>
      <w:bookmarkStart w:id="1073" w:name="_ETM_Q1_1661375"/>
      <w:bookmarkStart w:id="1074" w:name="_ETM_Q1_1660170"/>
      <w:bookmarkStart w:id="1075" w:name="_ETM_Q1_1661536"/>
      <w:bookmarkStart w:id="1076" w:name="_ETM_Q1_1662348"/>
      <w:bookmarkEnd w:id="1072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 זכויות נפ</w:t>
      </w:r>
      <w:bookmarkStart w:id="1077" w:name="_ETM_Q1_1661571"/>
      <w:bookmarkEnd w:id="1077"/>
      <w:r>
        <w:rPr>
          <w:rFonts w:hint="cs"/>
          <w:rtl/>
          <w:lang w:eastAsia="he-IL"/>
        </w:rPr>
        <w:t xml:space="preserve">געי עבירה </w:t>
      </w:r>
      <w:bookmarkStart w:id="1078" w:name="_ETM_Q1_1663516"/>
      <w:bookmarkStart w:id="1079" w:name="_ETM_Q1_1662483"/>
      <w:bookmarkEnd w:id="1078"/>
      <w:bookmarkEnd w:id="1079"/>
      <w:r>
        <w:rPr>
          <w:rFonts w:hint="cs"/>
          <w:rtl/>
          <w:lang w:eastAsia="he-IL"/>
        </w:rPr>
        <w:t>(תי</w:t>
      </w:r>
      <w:bookmarkStart w:id="1080" w:name="_ETM_Q1_1662081"/>
      <w:bookmarkEnd w:id="1080"/>
      <w:r>
        <w:rPr>
          <w:rFonts w:hint="cs"/>
          <w:rtl/>
          <w:lang w:eastAsia="he-IL"/>
        </w:rPr>
        <w:t xml:space="preserve">קון מס' 15)", התיקון שלנו </w:t>
      </w:r>
      <w:bookmarkStart w:id="1081" w:name="_ETM_Q1_1666222"/>
      <w:bookmarkEnd w:id="1081"/>
      <w:r>
        <w:rPr>
          <w:rFonts w:hint="cs"/>
          <w:rtl/>
          <w:lang w:eastAsia="he-IL"/>
        </w:rPr>
        <w:t xml:space="preserve">עכשיו, </w:t>
      </w:r>
      <w:bookmarkStart w:id="1082" w:name="_ETM_Q1_1664156"/>
      <w:bookmarkEnd w:id="1082"/>
      <w:r>
        <w:rPr>
          <w:rFonts w:hint="cs"/>
          <w:rtl/>
          <w:lang w:eastAsia="he-IL"/>
        </w:rPr>
        <w:t>"ושמורה</w:t>
      </w:r>
      <w:bookmarkStart w:id="1083" w:name="_ETM_Q1_1662549"/>
      <w:bookmarkEnd w:id="1083"/>
      <w:r>
        <w:rPr>
          <w:rFonts w:hint="cs"/>
          <w:rtl/>
          <w:lang w:eastAsia="he-IL"/>
        </w:rPr>
        <w:t xml:space="preserve"> במוסד רפואי, תועבר ל</w:t>
      </w:r>
      <w:bookmarkStart w:id="1084" w:name="_ETM_Q1_1665617"/>
      <w:bookmarkEnd w:id="1084"/>
      <w:r>
        <w:rPr>
          <w:rFonts w:hint="cs"/>
          <w:rtl/>
          <w:lang w:eastAsia="he-IL"/>
        </w:rPr>
        <w:t xml:space="preserve">שמירה במשטרת ישראל אם נפגע </w:t>
      </w:r>
      <w:bookmarkStart w:id="1085" w:name="_ETM_Q1_1667386"/>
      <w:bookmarkStart w:id="1086" w:name="_ETM_Q1_1667644"/>
      <w:bookmarkEnd w:id="1085"/>
      <w:bookmarkEnd w:id="1086"/>
      <w:r>
        <w:rPr>
          <w:rFonts w:hint="cs"/>
          <w:rtl/>
          <w:lang w:eastAsia="he-IL"/>
        </w:rPr>
        <w:t xml:space="preserve">העבירה נתן את </w:t>
      </w:r>
      <w:bookmarkStart w:id="1087" w:name="_ETM_Q1_1666233"/>
      <w:bookmarkEnd w:id="1087"/>
      <w:r>
        <w:rPr>
          <w:rFonts w:hint="cs"/>
          <w:rtl/>
          <w:lang w:eastAsia="he-IL"/>
        </w:rPr>
        <w:t xml:space="preserve">הסכמתו </w:t>
      </w:r>
      <w:bookmarkStart w:id="1088" w:name="_ETM_Q1_1668637"/>
      <w:bookmarkEnd w:id="1088"/>
      <w:r>
        <w:rPr>
          <w:rFonts w:hint="cs"/>
          <w:rtl/>
          <w:lang w:eastAsia="he-IL"/>
        </w:rPr>
        <w:t>לפי סעיף קטן (ב) ויחולו ל</w:t>
      </w:r>
      <w:bookmarkStart w:id="1089" w:name="_ETM_Q1_1671308"/>
      <w:bookmarkEnd w:id="1089"/>
      <w:r>
        <w:rPr>
          <w:rFonts w:hint="cs"/>
          <w:rtl/>
          <w:lang w:eastAsia="he-IL"/>
        </w:rPr>
        <w:t xml:space="preserve">עניין </w:t>
      </w:r>
      <w:bookmarkStart w:id="1090" w:name="_ETM_Q1_1671742"/>
      <w:bookmarkEnd w:id="1090"/>
      <w:r>
        <w:rPr>
          <w:rFonts w:hint="cs"/>
          <w:rtl/>
          <w:lang w:eastAsia="he-IL"/>
        </w:rPr>
        <w:t xml:space="preserve">זה סעיפים קטנים </w:t>
      </w:r>
      <w:bookmarkStart w:id="1091" w:name="_ETM_Q1_1671941"/>
      <w:bookmarkEnd w:id="1091"/>
      <w:r>
        <w:rPr>
          <w:rFonts w:hint="cs"/>
          <w:rtl/>
          <w:lang w:eastAsia="he-IL"/>
        </w:rPr>
        <w:t>(ב), (ג), (ה)</w:t>
      </w:r>
      <w:bookmarkStart w:id="1092" w:name="_ETM_Q1_1674313"/>
      <w:bookmarkEnd w:id="1092"/>
      <w:r>
        <w:rPr>
          <w:rFonts w:hint="cs"/>
          <w:rtl/>
          <w:lang w:eastAsia="he-IL"/>
        </w:rPr>
        <w:t>, (ו), (</w:t>
      </w:r>
      <w:bookmarkStart w:id="1093" w:name="_ETM_Q1_1674543"/>
      <w:bookmarkEnd w:id="1093"/>
      <w:r>
        <w:rPr>
          <w:rFonts w:hint="cs"/>
          <w:rtl/>
          <w:lang w:eastAsia="he-IL"/>
        </w:rPr>
        <w:t>ז), (ח),</w:t>
      </w:r>
      <w:bookmarkStart w:id="1094" w:name="_ETM_Q1_1679819"/>
      <w:bookmarkEnd w:id="1094"/>
      <w:r>
        <w:rPr>
          <w:rFonts w:hint="cs"/>
          <w:rtl/>
          <w:lang w:eastAsia="he-IL"/>
        </w:rPr>
        <w:t xml:space="preserve"> </w:t>
      </w:r>
      <w:bookmarkStart w:id="1095" w:name="_ETM_Q1_1676972"/>
      <w:bookmarkEnd w:id="1095"/>
      <w:r>
        <w:rPr>
          <w:rFonts w:hint="cs"/>
          <w:rtl/>
          <w:lang w:eastAsia="he-IL"/>
        </w:rPr>
        <w:t>(ט), (י)</w:t>
      </w:r>
      <w:bookmarkStart w:id="1096" w:name="_ETM_Q1_1681153"/>
      <w:bookmarkEnd w:id="1096"/>
      <w:r>
        <w:rPr>
          <w:rFonts w:hint="cs"/>
          <w:rtl/>
          <w:lang w:eastAsia="he-IL"/>
        </w:rPr>
        <w:t>, (יא) בשינויים המחויבים</w:t>
      </w:r>
      <w:bookmarkStart w:id="1097" w:name="_ETM_Q1_1684213"/>
      <w:bookmarkStart w:id="1098" w:name="_ETM_Q1_1682853"/>
      <w:bookmarkEnd w:id="1097"/>
      <w:bookmarkEnd w:id="1098"/>
      <w:r>
        <w:rPr>
          <w:rFonts w:hint="cs"/>
          <w:rtl/>
          <w:lang w:eastAsia="he-IL"/>
        </w:rPr>
        <w:t xml:space="preserve">". ונוסיף פה שהמידע </w:t>
      </w:r>
      <w:bookmarkStart w:id="1099" w:name="_ETM_Q1_1687601"/>
      <w:bookmarkEnd w:id="1099"/>
      <w:r>
        <w:rPr>
          <w:rFonts w:hint="cs"/>
          <w:rtl/>
          <w:lang w:eastAsia="he-IL"/>
        </w:rPr>
        <w:t>ב</w:t>
      </w:r>
      <w:bookmarkStart w:id="1100" w:name="_ETM_Q1_1685014"/>
      <w:bookmarkEnd w:id="1100"/>
      <w:r>
        <w:rPr>
          <w:rFonts w:hint="cs"/>
          <w:rtl/>
          <w:lang w:eastAsia="he-IL"/>
        </w:rPr>
        <w:t>נושא זה י</w:t>
      </w:r>
      <w:bookmarkStart w:id="1101" w:name="_ETM_Q1_1686003"/>
      <w:bookmarkEnd w:id="1101"/>
      <w:r>
        <w:rPr>
          <w:rFonts w:hint="cs"/>
          <w:rtl/>
          <w:lang w:eastAsia="he-IL"/>
        </w:rPr>
        <w:t>ונגש לציבור בשפה</w:t>
      </w:r>
      <w:bookmarkStart w:id="1102" w:name="_ETM_Q1_1686661"/>
      <w:bookmarkEnd w:id="1102"/>
      <w:r>
        <w:rPr>
          <w:rFonts w:hint="cs"/>
          <w:rtl/>
          <w:lang w:eastAsia="he-IL"/>
        </w:rPr>
        <w:t xml:space="preserve"> העברית והערבית ושפות </w:t>
      </w:r>
      <w:bookmarkStart w:id="1103" w:name="_ETM_Q1_1691240"/>
      <w:bookmarkEnd w:id="1103"/>
      <w:r>
        <w:rPr>
          <w:rFonts w:hint="cs"/>
          <w:rtl/>
          <w:lang w:eastAsia="he-IL"/>
        </w:rPr>
        <w:t>נו</w:t>
      </w:r>
      <w:bookmarkStart w:id="1104" w:name="_ETM_Q1_1688520"/>
      <w:bookmarkEnd w:id="1104"/>
      <w:r>
        <w:rPr>
          <w:rFonts w:hint="cs"/>
          <w:rtl/>
          <w:lang w:eastAsia="he-IL"/>
        </w:rPr>
        <w:t xml:space="preserve">ספות ככל הניתן. </w:t>
      </w:r>
    </w:p>
    <w:p w:rsidR="006A6B25" w:rsidRDefault="006A6B25" w:rsidP="006A6B25">
      <w:pPr>
        <w:rPr>
          <w:rtl/>
          <w:lang w:eastAsia="he-IL"/>
        </w:rPr>
      </w:pPr>
      <w:bookmarkStart w:id="1105" w:name="_ETM_Q1_1693609"/>
      <w:bookmarkStart w:id="1106" w:name="_ETM_Q1_1693707"/>
      <w:bookmarkStart w:id="1107" w:name="_ETM_Q1_1694297"/>
      <w:bookmarkEnd w:id="1105"/>
      <w:bookmarkEnd w:id="1106"/>
      <w:bookmarkEnd w:id="1107"/>
    </w:p>
    <w:p w:rsidR="006A6B25" w:rsidRDefault="006A6B25" w:rsidP="006A6B25">
      <w:pPr>
        <w:pStyle w:val="af6"/>
        <w:keepNext/>
        <w:rPr>
          <w:rtl/>
        </w:rPr>
      </w:pPr>
      <w:bookmarkStart w:id="1108" w:name="ET_yor_6156_58"/>
      <w:r w:rsidRPr="006A6B25">
        <w:rPr>
          <w:rStyle w:val="TagStyle"/>
          <w:rtl/>
        </w:rPr>
        <w:t xml:space="preserve"> &lt;&lt; </w:t>
      </w:r>
      <w:proofErr w:type="spellStart"/>
      <w:r w:rsidRPr="006A6B25">
        <w:rPr>
          <w:rStyle w:val="TagStyle"/>
          <w:rtl/>
        </w:rPr>
        <w:t>יור</w:t>
      </w:r>
      <w:proofErr w:type="spellEnd"/>
      <w:r w:rsidRPr="006A6B2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A6B25">
        <w:rPr>
          <w:rStyle w:val="TagStyle"/>
          <w:rtl/>
        </w:rPr>
        <w:t xml:space="preserve"> &lt;&lt; </w:t>
      </w:r>
      <w:proofErr w:type="spellStart"/>
      <w:r w:rsidRPr="006A6B25">
        <w:rPr>
          <w:rStyle w:val="TagStyle"/>
          <w:rtl/>
        </w:rPr>
        <w:t>יור</w:t>
      </w:r>
      <w:proofErr w:type="spellEnd"/>
      <w:r w:rsidRPr="006A6B25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:rsidR="006A6B25" w:rsidRDefault="006A6B25" w:rsidP="006A6B25">
      <w:pPr>
        <w:pStyle w:val="KeepWithNext"/>
        <w:rPr>
          <w:rtl/>
          <w:lang w:eastAsia="he-IL"/>
        </w:rPr>
      </w:pPr>
    </w:p>
    <w:p w:rsidR="006A6B25" w:rsidRDefault="006A6B25" w:rsidP="006A6B25">
      <w:pPr>
        <w:rPr>
          <w:rtl/>
          <w:lang w:eastAsia="he-IL"/>
        </w:rPr>
      </w:pPr>
      <w:bookmarkStart w:id="1109" w:name="_ETM_Q1_1694832"/>
      <w:bookmarkStart w:id="1110" w:name="_ETM_Q1_1694874"/>
      <w:bookmarkStart w:id="1111" w:name="_ETM_Q1_1691911"/>
      <w:bookmarkEnd w:id="1109"/>
      <w:bookmarkEnd w:id="1110"/>
      <w:bookmarkEnd w:id="1111"/>
      <w:r>
        <w:rPr>
          <w:rFonts w:hint="cs"/>
          <w:rtl/>
          <w:lang w:eastAsia="he-IL"/>
        </w:rPr>
        <w:t>ל</w:t>
      </w:r>
      <w:bookmarkStart w:id="1112" w:name="_ETM_Q1_1690144"/>
      <w:bookmarkEnd w:id="1112"/>
      <w:r>
        <w:rPr>
          <w:rFonts w:hint="cs"/>
          <w:rtl/>
          <w:lang w:eastAsia="he-IL"/>
        </w:rPr>
        <w:t>א יאוחר מיום תחילת</w:t>
      </w:r>
      <w:bookmarkStart w:id="1113" w:name="_ETM_Q1_1692674"/>
      <w:bookmarkEnd w:id="1113"/>
      <w:r>
        <w:rPr>
          <w:rFonts w:hint="cs"/>
          <w:rtl/>
          <w:lang w:eastAsia="he-IL"/>
        </w:rPr>
        <w:t xml:space="preserve"> החוק. מיום התחילה. </w:t>
      </w:r>
      <w:bookmarkStart w:id="1114" w:name="_ETM_Q1_1695450"/>
      <w:bookmarkEnd w:id="1114"/>
    </w:p>
    <w:p w:rsidR="006A6B25" w:rsidRDefault="006A6B25" w:rsidP="006A6B25">
      <w:pPr>
        <w:rPr>
          <w:rtl/>
          <w:lang w:eastAsia="he-IL"/>
        </w:rPr>
      </w:pPr>
      <w:bookmarkStart w:id="1115" w:name="_ETM_Q1_1695681"/>
      <w:bookmarkStart w:id="1116" w:name="_ETM_Q1_1695771"/>
      <w:bookmarkStart w:id="1117" w:name="_ETM_Q1_1697249"/>
      <w:bookmarkEnd w:id="1115"/>
      <w:bookmarkEnd w:id="1116"/>
      <w:bookmarkEnd w:id="1117"/>
    </w:p>
    <w:p w:rsidR="006A6B25" w:rsidRDefault="006A6B25" w:rsidP="006A6B25">
      <w:pPr>
        <w:pStyle w:val="af9"/>
        <w:keepNext/>
        <w:rPr>
          <w:rtl/>
          <w:lang w:eastAsia="he-IL"/>
        </w:rPr>
      </w:pPr>
      <w:bookmarkStart w:id="1118" w:name="ET_guest_נועה_ברודסקי_לוי_59"/>
      <w:r w:rsidRPr="006A6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6A6B25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:rsidR="006A6B25" w:rsidRDefault="006A6B25" w:rsidP="006A6B25">
      <w:pPr>
        <w:pStyle w:val="KeepWithNext"/>
        <w:rPr>
          <w:rtl/>
          <w:lang w:eastAsia="he-IL"/>
        </w:rPr>
      </w:pPr>
    </w:p>
    <w:p w:rsidR="006A6B25" w:rsidRDefault="006A6B25" w:rsidP="006A6B25">
      <w:pPr>
        <w:rPr>
          <w:rtl/>
          <w:lang w:eastAsia="he-IL"/>
        </w:rPr>
      </w:pPr>
      <w:bookmarkStart w:id="1119" w:name="_ETM_Q1_1697823"/>
      <w:bookmarkStart w:id="1120" w:name="_ETM_Q1_1697867"/>
      <w:bookmarkStart w:id="1121" w:name="_ETM_Q1_1695801"/>
      <w:bookmarkStart w:id="1122" w:name="_ETM_Q1_1710620"/>
      <w:bookmarkEnd w:id="1119"/>
      <w:bookmarkEnd w:id="1120"/>
      <w:bookmarkEnd w:id="1121"/>
      <w:bookmarkEnd w:id="1122"/>
      <w:r>
        <w:rPr>
          <w:rFonts w:hint="cs"/>
          <w:rtl/>
          <w:lang w:eastAsia="he-IL"/>
        </w:rPr>
        <w:t>"לא ניתנה ה</w:t>
      </w:r>
      <w:bookmarkStart w:id="1123" w:name="_ETM_Q1_1717380"/>
      <w:bookmarkEnd w:id="1123"/>
      <w:r>
        <w:rPr>
          <w:rFonts w:hint="cs"/>
          <w:rtl/>
          <w:lang w:eastAsia="he-IL"/>
        </w:rPr>
        <w:t>סכמת נפגע עבירה כא</w:t>
      </w:r>
      <w:bookmarkStart w:id="1124" w:name="_ETM_Q1_1697429"/>
      <w:bookmarkEnd w:id="1124"/>
      <w:r>
        <w:rPr>
          <w:rFonts w:hint="cs"/>
          <w:rtl/>
          <w:lang w:eastAsia="he-IL"/>
        </w:rPr>
        <w:t>מור, תישמר</w:t>
      </w:r>
      <w:bookmarkStart w:id="1125" w:name="_ETM_Q1_1700574"/>
      <w:bookmarkEnd w:id="1125"/>
      <w:r>
        <w:rPr>
          <w:rFonts w:hint="cs"/>
          <w:rtl/>
          <w:lang w:eastAsia="he-IL"/>
        </w:rPr>
        <w:t xml:space="preserve"> הערכה במ</w:t>
      </w:r>
      <w:bookmarkStart w:id="1126" w:name="_ETM_Q1_1699883"/>
      <w:bookmarkEnd w:id="1126"/>
      <w:r>
        <w:rPr>
          <w:rFonts w:hint="cs"/>
          <w:rtl/>
          <w:lang w:eastAsia="he-IL"/>
        </w:rPr>
        <w:t>וסד רפואי ב</w:t>
      </w:r>
      <w:bookmarkStart w:id="1127" w:name="_ETM_Q1_1701097"/>
      <w:bookmarkEnd w:id="1127"/>
      <w:r>
        <w:rPr>
          <w:rFonts w:hint="cs"/>
          <w:rtl/>
          <w:lang w:eastAsia="he-IL"/>
        </w:rPr>
        <w:t>תנאים מתאימים לשם הפקת</w:t>
      </w:r>
      <w:bookmarkStart w:id="1128" w:name="_ETM_Q1_1702180"/>
      <w:bookmarkStart w:id="1129" w:name="_ETM_Q1_1701793"/>
      <w:bookmarkEnd w:id="1128"/>
      <w:bookmarkEnd w:id="1129"/>
      <w:r>
        <w:rPr>
          <w:rFonts w:hint="cs"/>
          <w:rtl/>
          <w:lang w:eastAsia="he-IL"/>
        </w:rPr>
        <w:t xml:space="preserve"> נתוני זיהוי </w:t>
      </w:r>
      <w:bookmarkStart w:id="1130" w:name="_ETM_Q1_1705157"/>
      <w:bookmarkEnd w:id="1130"/>
      <w:r>
        <w:rPr>
          <w:rFonts w:hint="cs"/>
          <w:rtl/>
          <w:lang w:eastAsia="he-IL"/>
        </w:rPr>
        <w:t xml:space="preserve">לפי </w:t>
      </w:r>
      <w:bookmarkStart w:id="1131" w:name="_ETM_Q1_1702764"/>
      <w:bookmarkEnd w:id="1131"/>
      <w:r>
        <w:rPr>
          <w:rFonts w:hint="cs"/>
          <w:rtl/>
          <w:lang w:eastAsia="he-IL"/>
        </w:rPr>
        <w:t>הנחיות משטרת ישראל. התקופה האמורה בס</w:t>
      </w:r>
      <w:bookmarkStart w:id="1132" w:name="_ETM_Q1_1704457"/>
      <w:bookmarkEnd w:id="1132"/>
      <w:r>
        <w:rPr>
          <w:rFonts w:hint="cs"/>
          <w:rtl/>
          <w:lang w:eastAsia="he-IL"/>
        </w:rPr>
        <w:t>עיף קטן (יא). לעניין</w:t>
      </w:r>
      <w:bookmarkStart w:id="1133" w:name="_ETM_Q1_1711046"/>
      <w:bookmarkEnd w:id="1133"/>
      <w:r>
        <w:rPr>
          <w:rFonts w:hint="cs"/>
          <w:rtl/>
          <w:lang w:eastAsia="he-IL"/>
        </w:rPr>
        <w:t xml:space="preserve"> ז</w:t>
      </w:r>
      <w:bookmarkStart w:id="1134" w:name="_ETM_Q1_1708157"/>
      <w:bookmarkEnd w:id="1134"/>
      <w:r>
        <w:rPr>
          <w:rFonts w:hint="cs"/>
          <w:rtl/>
          <w:lang w:eastAsia="he-IL"/>
        </w:rPr>
        <w:t>ה ייקבעו על ידי משרד הבריאות נהלים ל</w:t>
      </w:r>
      <w:bookmarkStart w:id="1135" w:name="_ETM_Q1_1719043"/>
      <w:bookmarkEnd w:id="1135"/>
      <w:r>
        <w:rPr>
          <w:rFonts w:hint="cs"/>
          <w:rtl/>
          <w:lang w:eastAsia="he-IL"/>
        </w:rPr>
        <w:t xml:space="preserve">שמירת הערכות הקיימות, </w:t>
      </w:r>
      <w:bookmarkStart w:id="1136" w:name="_ETM_Q1_1716404"/>
      <w:bookmarkEnd w:id="1136"/>
      <w:r>
        <w:rPr>
          <w:rFonts w:hint="cs"/>
          <w:rtl/>
          <w:lang w:eastAsia="he-IL"/>
        </w:rPr>
        <w:t xml:space="preserve">לא </w:t>
      </w:r>
      <w:bookmarkStart w:id="1137" w:name="_ETM_Q1_1713811"/>
      <w:bookmarkEnd w:id="1137"/>
      <w:r>
        <w:rPr>
          <w:rFonts w:hint="cs"/>
          <w:rtl/>
          <w:lang w:eastAsia="he-IL"/>
        </w:rPr>
        <w:t>יאוחר מיום 1 ביוני 2022". וזה אנח</w:t>
      </w:r>
      <w:bookmarkStart w:id="1138" w:name="_ETM_Q1_1719610"/>
      <w:bookmarkEnd w:id="1138"/>
      <w:r>
        <w:rPr>
          <w:rFonts w:hint="cs"/>
          <w:rtl/>
          <w:lang w:eastAsia="he-IL"/>
        </w:rPr>
        <w:t xml:space="preserve">נו לא כותבים, </w:t>
      </w:r>
      <w:bookmarkStart w:id="1139" w:name="_ETM_Q1_1721274"/>
      <w:bookmarkEnd w:id="1139"/>
      <w:r>
        <w:rPr>
          <w:rFonts w:hint="cs"/>
          <w:rtl/>
          <w:lang w:eastAsia="he-IL"/>
        </w:rPr>
        <w:t>אבל ביקשנו שהם ינוחו ע</w:t>
      </w:r>
      <w:bookmarkStart w:id="1140" w:name="_ETM_Q1_1721325"/>
      <w:bookmarkEnd w:id="1140"/>
      <w:r>
        <w:rPr>
          <w:rFonts w:hint="cs"/>
          <w:rtl/>
          <w:lang w:eastAsia="he-IL"/>
        </w:rPr>
        <w:t>ל שולחן הוועדה. ואני מבקשת מ</w:t>
      </w:r>
      <w:bookmarkStart w:id="1141" w:name="_ETM_Q1_1722928"/>
      <w:bookmarkEnd w:id="1141"/>
      <w:r>
        <w:rPr>
          <w:rFonts w:hint="cs"/>
          <w:rtl/>
          <w:lang w:eastAsia="he-IL"/>
        </w:rPr>
        <w:t>הוועדה</w:t>
      </w:r>
      <w:bookmarkStart w:id="1142" w:name="_ETM_Q1_1723652"/>
      <w:bookmarkEnd w:id="1142"/>
      <w:r>
        <w:rPr>
          <w:rFonts w:hint="cs"/>
          <w:rtl/>
          <w:lang w:eastAsia="he-IL"/>
        </w:rPr>
        <w:t xml:space="preserve"> רק להסמיך אותנ</w:t>
      </w:r>
      <w:bookmarkStart w:id="1143" w:name="_ETM_Q1_1722659"/>
      <w:bookmarkEnd w:id="1143"/>
      <w:r>
        <w:rPr>
          <w:rFonts w:hint="cs"/>
          <w:rtl/>
          <w:lang w:eastAsia="he-IL"/>
        </w:rPr>
        <w:t xml:space="preserve">ו לכתוב את זה, לחדד את הנוסח. </w:t>
      </w:r>
      <w:bookmarkStart w:id="1144" w:name="_ETM_Q1_1729529"/>
      <w:bookmarkEnd w:id="1144"/>
    </w:p>
    <w:p w:rsidR="006A6B25" w:rsidRDefault="006A6B25" w:rsidP="006A6B25">
      <w:pPr>
        <w:rPr>
          <w:rtl/>
          <w:lang w:eastAsia="he-IL"/>
        </w:rPr>
      </w:pPr>
      <w:bookmarkStart w:id="1145" w:name="_ETM_Q1_1729621"/>
      <w:bookmarkStart w:id="1146" w:name="_ETM_Q1_1730169"/>
      <w:bookmarkEnd w:id="1145"/>
      <w:bookmarkEnd w:id="1146"/>
    </w:p>
    <w:p w:rsidR="006A6B25" w:rsidRDefault="006A6B25" w:rsidP="006A6B25">
      <w:pPr>
        <w:pStyle w:val="af6"/>
        <w:keepNext/>
        <w:rPr>
          <w:rtl/>
        </w:rPr>
      </w:pPr>
      <w:bookmarkStart w:id="1147" w:name="ET_yor_6156_60"/>
      <w:r w:rsidRPr="006A6B25">
        <w:rPr>
          <w:rStyle w:val="TagStyle"/>
          <w:rtl/>
        </w:rPr>
        <w:t xml:space="preserve"> &lt;&lt; </w:t>
      </w:r>
      <w:proofErr w:type="spellStart"/>
      <w:r w:rsidRPr="006A6B25">
        <w:rPr>
          <w:rStyle w:val="TagStyle"/>
          <w:rtl/>
        </w:rPr>
        <w:t>יור</w:t>
      </w:r>
      <w:proofErr w:type="spellEnd"/>
      <w:r w:rsidRPr="006A6B2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A6B25">
        <w:rPr>
          <w:rStyle w:val="TagStyle"/>
          <w:rtl/>
        </w:rPr>
        <w:t xml:space="preserve"> &lt;&lt; </w:t>
      </w:r>
      <w:proofErr w:type="spellStart"/>
      <w:r w:rsidRPr="006A6B25">
        <w:rPr>
          <w:rStyle w:val="TagStyle"/>
          <w:rtl/>
        </w:rPr>
        <w:t>יור</w:t>
      </w:r>
      <w:proofErr w:type="spellEnd"/>
      <w:r w:rsidRPr="006A6B25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:rsidR="006A6B25" w:rsidRDefault="006A6B25" w:rsidP="006A6B25">
      <w:pPr>
        <w:pStyle w:val="KeepWithNext"/>
        <w:rPr>
          <w:rtl/>
          <w:lang w:eastAsia="he-IL"/>
        </w:rPr>
      </w:pPr>
    </w:p>
    <w:p w:rsidR="006A6B25" w:rsidRDefault="006A6B25" w:rsidP="006A6B25">
      <w:pPr>
        <w:rPr>
          <w:rtl/>
          <w:lang w:eastAsia="he-IL"/>
        </w:rPr>
      </w:pPr>
      <w:bookmarkStart w:id="1148" w:name="_ETM_Q1_1730708"/>
      <w:bookmarkStart w:id="1149" w:name="_ETM_Q1_1730752"/>
      <w:bookmarkEnd w:id="1148"/>
      <w:bookmarkEnd w:id="1149"/>
      <w:r>
        <w:rPr>
          <w:rFonts w:hint="cs"/>
          <w:rtl/>
          <w:lang w:eastAsia="he-IL"/>
        </w:rPr>
        <w:t>אנחנו</w:t>
      </w:r>
      <w:bookmarkStart w:id="1150" w:name="_ETM_Q1_1731497"/>
      <w:bookmarkEnd w:id="1150"/>
      <w:r>
        <w:rPr>
          <w:rFonts w:hint="cs"/>
          <w:rtl/>
          <w:lang w:eastAsia="he-IL"/>
        </w:rPr>
        <w:t xml:space="preserve"> מסמיכים</w:t>
      </w:r>
      <w:bookmarkStart w:id="1151" w:name="_ETM_Q1_1729593"/>
      <w:bookmarkEnd w:id="1151"/>
      <w:r>
        <w:rPr>
          <w:rFonts w:hint="cs"/>
          <w:rtl/>
          <w:lang w:eastAsia="he-IL"/>
        </w:rPr>
        <w:t xml:space="preserve">. </w:t>
      </w:r>
    </w:p>
    <w:p w:rsidR="006A6B25" w:rsidRDefault="006A6B25" w:rsidP="006A6B25">
      <w:pPr>
        <w:rPr>
          <w:rtl/>
          <w:lang w:eastAsia="he-IL"/>
        </w:rPr>
      </w:pPr>
      <w:bookmarkStart w:id="1152" w:name="_ETM_Q1_1730004"/>
      <w:bookmarkStart w:id="1153" w:name="_ETM_Q1_1730094"/>
      <w:bookmarkEnd w:id="1152"/>
      <w:bookmarkEnd w:id="1153"/>
    </w:p>
    <w:p w:rsidR="006A6B25" w:rsidRDefault="006A6B25" w:rsidP="006A6B25">
      <w:pPr>
        <w:rPr>
          <w:rtl/>
          <w:lang w:eastAsia="he-IL"/>
        </w:rPr>
      </w:pPr>
      <w:bookmarkStart w:id="1154" w:name="_ETM_Q1_1730164"/>
      <w:bookmarkStart w:id="1155" w:name="_ETM_Q1_1730244"/>
      <w:bookmarkEnd w:id="1154"/>
      <w:bookmarkEnd w:id="1155"/>
      <w:r>
        <w:rPr>
          <w:rFonts w:hint="cs"/>
          <w:rtl/>
          <w:lang w:eastAsia="he-IL"/>
        </w:rPr>
        <w:t xml:space="preserve">אם כך, מי בעד אישור הצעת החוק להעברתה למליאה </w:t>
      </w:r>
      <w:bookmarkStart w:id="1156" w:name="_ETM_Q1_1738965"/>
      <w:bookmarkEnd w:id="1156"/>
      <w:r>
        <w:rPr>
          <w:rFonts w:hint="cs"/>
          <w:rtl/>
          <w:lang w:eastAsia="he-IL"/>
        </w:rPr>
        <w:t>לקר</w:t>
      </w:r>
      <w:bookmarkStart w:id="1157" w:name="_ETM_Q1_1736500"/>
      <w:bookmarkEnd w:id="1157"/>
      <w:r>
        <w:rPr>
          <w:rFonts w:hint="cs"/>
          <w:rtl/>
          <w:lang w:eastAsia="he-IL"/>
        </w:rPr>
        <w:t>יאה שנייה ושלישית? בכפוף לתיקונים הנזכרים. מי בעד? מ</w:t>
      </w:r>
      <w:bookmarkStart w:id="1158" w:name="_ETM_Q1_1746437"/>
      <w:bookmarkEnd w:id="1158"/>
      <w:r>
        <w:rPr>
          <w:rFonts w:hint="cs"/>
          <w:rtl/>
          <w:lang w:eastAsia="he-IL"/>
        </w:rPr>
        <w:t>י</w:t>
      </w:r>
      <w:bookmarkStart w:id="1159" w:name="_ETM_Q1_1746692"/>
      <w:bookmarkEnd w:id="1159"/>
      <w:r>
        <w:rPr>
          <w:rFonts w:hint="cs"/>
          <w:rtl/>
          <w:lang w:eastAsia="he-IL"/>
        </w:rPr>
        <w:t xml:space="preserve"> נגד? מי נמנע? </w:t>
      </w:r>
      <w:bookmarkStart w:id="1160" w:name="_ETM_Q1_1747821"/>
      <w:bookmarkEnd w:id="1160"/>
    </w:p>
    <w:p w:rsidR="006A6B25" w:rsidRDefault="006A6B25" w:rsidP="006A6B25">
      <w:pPr>
        <w:rPr>
          <w:rtl/>
          <w:lang w:eastAsia="he-IL"/>
        </w:rPr>
      </w:pPr>
    </w:p>
    <w:p w:rsidR="006A6B25" w:rsidRDefault="006A6B25" w:rsidP="006A6B2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6B25" w:rsidRDefault="006A6B25" w:rsidP="006A6B25">
      <w:pPr>
        <w:pStyle w:val="--"/>
        <w:keepNext/>
        <w:rPr>
          <w:rtl/>
          <w:lang w:eastAsia="he-IL"/>
        </w:rPr>
      </w:pPr>
    </w:p>
    <w:p w:rsidR="006A6B25" w:rsidRDefault="006A6B25" w:rsidP="006A6B2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הצעת החוק אושרה.</w:t>
      </w:r>
      <w:bookmarkStart w:id="1161" w:name="_ETM_Q1_1747671"/>
      <w:bookmarkStart w:id="1162" w:name="_ETM_Q1_1748055"/>
      <w:bookmarkEnd w:id="1161"/>
      <w:bookmarkEnd w:id="1162"/>
    </w:p>
    <w:p w:rsidR="006A6B25" w:rsidRPr="006A6B25" w:rsidRDefault="006A6B25" w:rsidP="006A6B25">
      <w:pPr>
        <w:pStyle w:val="af2"/>
        <w:rPr>
          <w:rtl/>
          <w:lang w:eastAsia="he-IL"/>
        </w:rPr>
      </w:pPr>
      <w:bookmarkStart w:id="1163" w:name="_ETM_Q1_1748851"/>
      <w:bookmarkStart w:id="1164" w:name="_ETM_Q1_1747389"/>
    </w:p>
    <w:p w:rsidR="006A6B25" w:rsidRDefault="006A6B25" w:rsidP="00A945B4">
      <w:pPr>
        <w:rPr>
          <w:rtl/>
          <w:lang w:eastAsia="he-IL"/>
        </w:rPr>
      </w:pPr>
      <w:bookmarkStart w:id="1165" w:name="_ETM_Q1_1600019"/>
      <w:bookmarkStart w:id="1166" w:name="_ETM_Q1_1600238"/>
      <w:bookmarkStart w:id="1167" w:name="_ETM_Q1_1600326"/>
      <w:bookmarkStart w:id="1168" w:name="_ETM_Q1_1602364"/>
      <w:bookmarkStart w:id="1169" w:name="_ETM_Q1_1749383"/>
      <w:bookmarkStart w:id="1170" w:name="_ETM_Q1_1748850"/>
      <w:bookmarkStart w:id="1171" w:name="_ETM_Q1_1748534"/>
      <w:bookmarkEnd w:id="1165"/>
      <w:bookmarkEnd w:id="1166"/>
      <w:bookmarkEnd w:id="1167"/>
      <w:bookmarkEnd w:id="1168"/>
      <w:bookmarkEnd w:id="1163"/>
      <w:bookmarkEnd w:id="1164"/>
      <w:bookmarkEnd w:id="1169"/>
    </w:p>
    <w:p w:rsidR="006A6B25" w:rsidRDefault="006A6B25" w:rsidP="006A6B25">
      <w:pPr>
        <w:pStyle w:val="af6"/>
        <w:keepNext/>
        <w:rPr>
          <w:rtl/>
        </w:rPr>
      </w:pPr>
      <w:bookmarkStart w:id="1172" w:name="ET_yor_6156_61"/>
      <w:r w:rsidRPr="006A6B25">
        <w:rPr>
          <w:rStyle w:val="TagStyle"/>
          <w:rtl/>
        </w:rPr>
        <w:t xml:space="preserve"> &lt;&lt; </w:t>
      </w:r>
      <w:proofErr w:type="spellStart"/>
      <w:r w:rsidRPr="006A6B25">
        <w:rPr>
          <w:rStyle w:val="TagStyle"/>
          <w:rtl/>
        </w:rPr>
        <w:t>יור</w:t>
      </w:r>
      <w:proofErr w:type="spellEnd"/>
      <w:r w:rsidRPr="006A6B2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A6B25">
        <w:rPr>
          <w:rStyle w:val="TagStyle"/>
          <w:rtl/>
        </w:rPr>
        <w:t xml:space="preserve"> &lt;&lt; </w:t>
      </w:r>
      <w:proofErr w:type="spellStart"/>
      <w:r w:rsidRPr="006A6B25">
        <w:rPr>
          <w:rStyle w:val="TagStyle"/>
          <w:rtl/>
        </w:rPr>
        <w:t>יור</w:t>
      </w:r>
      <w:proofErr w:type="spellEnd"/>
      <w:r w:rsidRPr="006A6B25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:rsidR="006A6B25" w:rsidRDefault="006A6B25" w:rsidP="006A6B25">
      <w:pPr>
        <w:pStyle w:val="KeepWithNext"/>
        <w:rPr>
          <w:rtl/>
          <w:lang w:eastAsia="he-IL"/>
        </w:rPr>
      </w:pPr>
    </w:p>
    <w:p w:rsidR="006A6B25" w:rsidRDefault="006A6B25" w:rsidP="006A6B25">
      <w:pPr>
        <w:rPr>
          <w:rtl/>
          <w:lang w:eastAsia="he-IL"/>
        </w:rPr>
      </w:pPr>
      <w:bookmarkStart w:id="1173" w:name="_ETM_Q1_1749830"/>
      <w:bookmarkStart w:id="1174" w:name="_ETM_Q1_1749871"/>
      <w:bookmarkEnd w:id="1173"/>
      <w:bookmarkEnd w:id="1174"/>
      <w:r>
        <w:rPr>
          <w:rFonts w:hint="cs"/>
          <w:rtl/>
          <w:lang w:eastAsia="he-IL"/>
        </w:rPr>
        <w:t xml:space="preserve">אושר. </w:t>
      </w:r>
    </w:p>
    <w:p w:rsidR="006A6B25" w:rsidRDefault="006A6B25" w:rsidP="006A6B25">
      <w:pPr>
        <w:rPr>
          <w:rtl/>
          <w:lang w:eastAsia="he-IL"/>
        </w:rPr>
      </w:pPr>
      <w:bookmarkStart w:id="1175" w:name="_ETM_Q1_1749921"/>
      <w:bookmarkStart w:id="1176" w:name="_ETM_Q1_1749991"/>
      <w:bookmarkStart w:id="1177" w:name="_ETM_Q1_1752251"/>
      <w:bookmarkStart w:id="1178" w:name="_ETM_Q1_1749547"/>
      <w:bookmarkStart w:id="1179" w:name="_ETM_Q1_1750708"/>
      <w:bookmarkStart w:id="1180" w:name="_ETM_Q1_1748686"/>
      <w:bookmarkEnd w:id="1175"/>
      <w:bookmarkEnd w:id="1176"/>
      <w:bookmarkEnd w:id="1177"/>
      <w:bookmarkEnd w:id="1178"/>
      <w:bookmarkEnd w:id="1179"/>
      <w:bookmarkEnd w:id="1180"/>
    </w:p>
    <w:p w:rsidR="006A6B25" w:rsidRDefault="006A6B25" w:rsidP="006A6B25">
      <w:pPr>
        <w:pStyle w:val="af9"/>
        <w:keepNext/>
        <w:rPr>
          <w:rtl/>
          <w:lang w:eastAsia="he-IL"/>
        </w:rPr>
      </w:pPr>
      <w:bookmarkStart w:id="1181" w:name="ET_guest_נועה_ברודסקי_לוי_62"/>
      <w:r w:rsidRPr="006A6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6A6B25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:rsidR="006A6B25" w:rsidRDefault="006A6B25" w:rsidP="006A6B25">
      <w:pPr>
        <w:pStyle w:val="KeepWithNext"/>
        <w:rPr>
          <w:rtl/>
          <w:lang w:eastAsia="he-IL"/>
        </w:rPr>
      </w:pPr>
    </w:p>
    <w:p w:rsidR="006A6B25" w:rsidRDefault="006A6B25" w:rsidP="006A6B25">
      <w:pPr>
        <w:rPr>
          <w:rtl/>
          <w:lang w:eastAsia="he-IL"/>
        </w:rPr>
      </w:pPr>
      <w:bookmarkStart w:id="1182" w:name="_ETM_Q1_1750321"/>
      <w:bookmarkStart w:id="1183" w:name="_ETM_Q1_1750356"/>
      <w:bookmarkEnd w:id="1182"/>
      <w:bookmarkEnd w:id="1183"/>
      <w:r>
        <w:rPr>
          <w:rFonts w:hint="cs"/>
          <w:rtl/>
          <w:lang w:eastAsia="he-IL"/>
        </w:rPr>
        <w:t>אפשר הערה קטנה</w:t>
      </w:r>
      <w:bookmarkStart w:id="1184" w:name="_ETM_Q1_1752911"/>
      <w:bookmarkStart w:id="1185" w:name="_ETM_Q1_1751143"/>
      <w:bookmarkEnd w:id="1184"/>
      <w:bookmarkEnd w:id="1185"/>
      <w:r>
        <w:rPr>
          <w:rFonts w:hint="cs"/>
          <w:rtl/>
          <w:lang w:eastAsia="he-IL"/>
        </w:rPr>
        <w:t>? למרות שב</w:t>
      </w:r>
      <w:bookmarkStart w:id="1186" w:name="_ETM_Q1_1752202"/>
      <w:bookmarkEnd w:id="1186"/>
      <w:r>
        <w:rPr>
          <w:rFonts w:hint="cs"/>
          <w:rtl/>
          <w:lang w:eastAsia="he-IL"/>
        </w:rPr>
        <w:t>אמת יום התחילה נדחה, כן חשוב</w:t>
      </w:r>
      <w:bookmarkStart w:id="1187" w:name="_ETM_Q1_1755927"/>
      <w:bookmarkEnd w:id="1187"/>
      <w:r>
        <w:rPr>
          <w:rFonts w:hint="cs"/>
          <w:rtl/>
          <w:lang w:eastAsia="he-IL"/>
        </w:rPr>
        <w:t xml:space="preserve"> נוכח הקושי שאנחנו יודעים לגבי הערכ</w:t>
      </w:r>
      <w:bookmarkStart w:id="1188" w:name="_ETM_Q1_1757166"/>
      <w:bookmarkEnd w:id="1188"/>
      <w:r>
        <w:rPr>
          <w:rFonts w:hint="cs"/>
          <w:rtl/>
          <w:lang w:eastAsia="he-IL"/>
        </w:rPr>
        <w:t xml:space="preserve">ות הקיימות, שלפחות כן יציעו </w:t>
      </w:r>
      <w:bookmarkStart w:id="1189" w:name="_ETM_Q1_1760793"/>
      <w:bookmarkEnd w:id="1189"/>
      <w:r>
        <w:rPr>
          <w:rFonts w:hint="cs"/>
          <w:rtl/>
          <w:lang w:eastAsia="he-IL"/>
        </w:rPr>
        <w:t>לנפגעות, החל כבר מהיום שיודעים, א</w:t>
      </w:r>
      <w:bookmarkStart w:id="1190" w:name="_ETM_Q1_1761889"/>
      <w:bookmarkEnd w:id="1190"/>
      <w:r>
        <w:rPr>
          <w:rFonts w:hint="cs"/>
          <w:rtl/>
          <w:lang w:eastAsia="he-IL"/>
        </w:rPr>
        <w:t xml:space="preserve">ו לפחות מהרגע שהחוק יעבור, </w:t>
      </w:r>
      <w:bookmarkStart w:id="1191" w:name="_ETM_Q1_1766223"/>
      <w:bookmarkEnd w:id="1191"/>
      <w:r>
        <w:rPr>
          <w:rFonts w:hint="cs"/>
          <w:rtl/>
          <w:lang w:eastAsia="he-IL"/>
        </w:rPr>
        <w:t>כבר יידע</w:t>
      </w:r>
      <w:bookmarkStart w:id="1192" w:name="_ETM_Q1_1765370"/>
      <w:bookmarkEnd w:id="1192"/>
      <w:r>
        <w:rPr>
          <w:rFonts w:hint="cs"/>
          <w:rtl/>
          <w:lang w:eastAsia="he-IL"/>
        </w:rPr>
        <w:t xml:space="preserve">ו אותם על כך. שאפשר להעביר למשטרה. </w:t>
      </w:r>
      <w:bookmarkStart w:id="1193" w:name="_ETM_Q1_1770527"/>
      <w:bookmarkEnd w:id="1193"/>
    </w:p>
    <w:p w:rsidR="006A6B25" w:rsidRDefault="006A6B25" w:rsidP="006A6B25">
      <w:pPr>
        <w:rPr>
          <w:rtl/>
          <w:lang w:eastAsia="he-IL"/>
        </w:rPr>
      </w:pPr>
      <w:bookmarkStart w:id="1194" w:name="_ETM_Q1_1770605"/>
      <w:bookmarkStart w:id="1195" w:name="_ETM_Q1_1767958"/>
      <w:bookmarkStart w:id="1196" w:name="_ETM_Q1_1768717"/>
      <w:bookmarkEnd w:id="1194"/>
      <w:bookmarkEnd w:id="1195"/>
      <w:bookmarkEnd w:id="1196"/>
    </w:p>
    <w:p w:rsidR="006A6B25" w:rsidRDefault="006A6B25" w:rsidP="006A6B25">
      <w:pPr>
        <w:pStyle w:val="af6"/>
        <w:keepNext/>
        <w:rPr>
          <w:rtl/>
        </w:rPr>
      </w:pPr>
      <w:bookmarkStart w:id="1197" w:name="ET_yor_6156_63"/>
      <w:r w:rsidRPr="006A6B25">
        <w:rPr>
          <w:rStyle w:val="TagStyle"/>
          <w:rtl/>
        </w:rPr>
        <w:t xml:space="preserve"> &lt;&lt; </w:t>
      </w:r>
      <w:proofErr w:type="spellStart"/>
      <w:r w:rsidRPr="006A6B25">
        <w:rPr>
          <w:rStyle w:val="TagStyle"/>
          <w:rtl/>
        </w:rPr>
        <w:t>יור</w:t>
      </w:r>
      <w:proofErr w:type="spellEnd"/>
      <w:r w:rsidRPr="006A6B2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A6B25">
        <w:rPr>
          <w:rStyle w:val="TagStyle"/>
          <w:rtl/>
        </w:rPr>
        <w:t xml:space="preserve"> &lt;&lt; </w:t>
      </w:r>
      <w:proofErr w:type="spellStart"/>
      <w:r w:rsidRPr="006A6B25">
        <w:rPr>
          <w:rStyle w:val="TagStyle"/>
          <w:rtl/>
        </w:rPr>
        <w:t>יור</w:t>
      </w:r>
      <w:proofErr w:type="spellEnd"/>
      <w:r w:rsidRPr="006A6B25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:rsidR="006A6B25" w:rsidRDefault="006A6B25" w:rsidP="006A6B25">
      <w:pPr>
        <w:pStyle w:val="KeepWithNext"/>
        <w:rPr>
          <w:rtl/>
          <w:lang w:eastAsia="he-IL"/>
        </w:rPr>
      </w:pPr>
    </w:p>
    <w:p w:rsidR="006A6B25" w:rsidRDefault="006A6B25" w:rsidP="006A6B25">
      <w:pPr>
        <w:rPr>
          <w:rtl/>
          <w:lang w:eastAsia="he-IL"/>
        </w:rPr>
      </w:pPr>
      <w:bookmarkStart w:id="1198" w:name="_ETM_Q1_1769185"/>
      <w:bookmarkStart w:id="1199" w:name="_ETM_Q1_1769219"/>
      <w:bookmarkEnd w:id="1198"/>
      <w:bookmarkEnd w:id="1199"/>
      <w:r>
        <w:rPr>
          <w:rFonts w:hint="cs"/>
          <w:rtl/>
          <w:lang w:eastAsia="he-IL"/>
        </w:rPr>
        <w:t>נכון. רק</w:t>
      </w:r>
      <w:bookmarkStart w:id="1200" w:name="_ETM_Q1_1770158"/>
      <w:bookmarkEnd w:id="1200"/>
      <w:r>
        <w:rPr>
          <w:rFonts w:hint="cs"/>
          <w:rtl/>
          <w:lang w:eastAsia="he-IL"/>
        </w:rPr>
        <w:t xml:space="preserve"> בעניין הזה צריך רגע לומר. </w:t>
      </w:r>
      <w:bookmarkStart w:id="1201" w:name="_ETM_Q1_1769541"/>
      <w:bookmarkEnd w:id="1201"/>
      <w:r>
        <w:rPr>
          <w:rFonts w:hint="cs"/>
          <w:rtl/>
          <w:lang w:eastAsia="he-IL"/>
        </w:rPr>
        <w:t xml:space="preserve">צריכים להיות גם </w:t>
      </w:r>
      <w:bookmarkStart w:id="1202" w:name="_ETM_Q1_1773580"/>
      <w:bookmarkEnd w:id="1202"/>
      <w:r>
        <w:rPr>
          <w:rFonts w:hint="cs"/>
          <w:rtl/>
          <w:lang w:eastAsia="he-IL"/>
        </w:rPr>
        <w:t xml:space="preserve">הגונים </w:t>
      </w:r>
      <w:bookmarkStart w:id="1203" w:name="_ETM_Q1_1772584"/>
      <w:bookmarkEnd w:id="1203"/>
      <w:r>
        <w:rPr>
          <w:rFonts w:hint="cs"/>
          <w:rtl/>
          <w:lang w:eastAsia="he-IL"/>
        </w:rPr>
        <w:t>עם משטרת ישראל. אפשר להתחיל לפרסם את המידע,</w:t>
      </w:r>
      <w:bookmarkStart w:id="1204" w:name="_ETM_Q1_1777204"/>
      <w:bookmarkEnd w:id="1204"/>
      <w:r>
        <w:rPr>
          <w:rFonts w:hint="cs"/>
          <w:rtl/>
          <w:lang w:eastAsia="he-IL"/>
        </w:rPr>
        <w:t xml:space="preserve"> אבל אז נפגעת תתקשר היום ובעצם תבקש, בסדר? אבל אנחנו </w:t>
      </w:r>
      <w:bookmarkStart w:id="1205" w:name="_ETM_Q1_1783892"/>
      <w:bookmarkEnd w:id="1205"/>
      <w:r>
        <w:rPr>
          <w:rFonts w:hint="cs"/>
          <w:rtl/>
          <w:lang w:eastAsia="he-IL"/>
        </w:rPr>
        <w:t>נתנו כמה י</w:t>
      </w:r>
      <w:bookmarkStart w:id="1206" w:name="_ETM_Q1_1782683"/>
      <w:bookmarkEnd w:id="1206"/>
      <w:r>
        <w:rPr>
          <w:rFonts w:hint="cs"/>
          <w:rtl/>
          <w:lang w:eastAsia="he-IL"/>
        </w:rPr>
        <w:t>מי היערכות. אני קצת מפחד מלבלבל פה את</w:t>
      </w:r>
      <w:bookmarkStart w:id="1207" w:name="_ETM_Q1_1787375"/>
      <w:bookmarkEnd w:id="1207"/>
      <w:r>
        <w:rPr>
          <w:rFonts w:hint="cs"/>
          <w:rtl/>
          <w:lang w:eastAsia="he-IL"/>
        </w:rPr>
        <w:t xml:space="preserve"> הציבור. אחרי זה י</w:t>
      </w:r>
      <w:bookmarkStart w:id="1208" w:name="_ETM_Q1_1788080"/>
      <w:bookmarkEnd w:id="1208"/>
      <w:r>
        <w:rPr>
          <w:rFonts w:hint="cs"/>
          <w:rtl/>
          <w:lang w:eastAsia="he-IL"/>
        </w:rPr>
        <w:t xml:space="preserve">אמרו לנו היא ביקשה, אבל עוד </w:t>
      </w:r>
      <w:bookmarkStart w:id="1209" w:name="_ETM_Q1_1791072"/>
      <w:bookmarkEnd w:id="1209"/>
      <w:r>
        <w:rPr>
          <w:rFonts w:hint="cs"/>
          <w:rtl/>
          <w:lang w:eastAsia="he-IL"/>
        </w:rPr>
        <w:t>לא היינו ערוכים. צריכה להתחיל ממחר ההיערכות, מכיוון שהחוק הזה</w:t>
      </w:r>
      <w:bookmarkStart w:id="1210" w:name="_ETM_Q1_1799872"/>
      <w:bookmarkEnd w:id="1210"/>
      <w:r>
        <w:rPr>
          <w:rFonts w:hint="cs"/>
          <w:rtl/>
          <w:lang w:eastAsia="he-IL"/>
        </w:rPr>
        <w:t xml:space="preserve"> יעבו</w:t>
      </w:r>
      <w:bookmarkStart w:id="1211" w:name="_ETM_Q1_1798391"/>
      <w:bookmarkEnd w:id="1211"/>
      <w:r>
        <w:rPr>
          <w:rFonts w:hint="cs"/>
          <w:rtl/>
          <w:lang w:eastAsia="he-IL"/>
        </w:rPr>
        <w:t>ר במליאה להערכתי. ראיתי שיש לו גם תמיכה מ</w:t>
      </w:r>
      <w:bookmarkStart w:id="1212" w:name="_ETM_Q1_1799876"/>
      <w:bookmarkEnd w:id="1212"/>
      <w:r>
        <w:rPr>
          <w:rFonts w:hint="cs"/>
          <w:rtl/>
          <w:lang w:eastAsia="he-IL"/>
        </w:rPr>
        <w:t xml:space="preserve">האופוזיציה. </w:t>
      </w:r>
      <w:bookmarkStart w:id="1213" w:name="_ETM_Q1_1802098"/>
      <w:bookmarkEnd w:id="1213"/>
      <w:r>
        <w:rPr>
          <w:rFonts w:hint="cs"/>
          <w:rtl/>
          <w:lang w:eastAsia="he-IL"/>
        </w:rPr>
        <w:t>צריכה להתחיל היערכו</w:t>
      </w:r>
      <w:bookmarkStart w:id="1214" w:name="_ETM_Q1_1802138"/>
      <w:bookmarkEnd w:id="1214"/>
      <w:r>
        <w:rPr>
          <w:rFonts w:hint="cs"/>
          <w:rtl/>
          <w:lang w:eastAsia="he-IL"/>
        </w:rPr>
        <w:t xml:space="preserve">ת. ואת המידע בפירוש אפשר להתחיל </w:t>
      </w:r>
      <w:bookmarkStart w:id="1215" w:name="_ETM_Q1_1806631"/>
      <w:bookmarkEnd w:id="1215"/>
      <w:proofErr w:type="spellStart"/>
      <w:r>
        <w:rPr>
          <w:rFonts w:hint="cs"/>
          <w:rtl/>
          <w:lang w:eastAsia="he-IL"/>
        </w:rPr>
        <w:t>להנג</w:t>
      </w:r>
      <w:bookmarkStart w:id="1216" w:name="_ETM_Q1_1804303"/>
      <w:bookmarkEnd w:id="1216"/>
      <w:r>
        <w:rPr>
          <w:rFonts w:hint="cs"/>
          <w:rtl/>
          <w:lang w:eastAsia="he-IL"/>
        </w:rPr>
        <w:t>יש</w:t>
      </w:r>
      <w:proofErr w:type="spellEnd"/>
      <w:r>
        <w:rPr>
          <w:rFonts w:hint="cs"/>
          <w:rtl/>
          <w:lang w:eastAsia="he-IL"/>
        </w:rPr>
        <w:t xml:space="preserve"> לפני. אבל פה חייב</w:t>
      </w:r>
      <w:bookmarkStart w:id="1217" w:name="_ETM_Q1_1805774"/>
      <w:bookmarkEnd w:id="1217"/>
      <w:r>
        <w:rPr>
          <w:rFonts w:hint="cs"/>
          <w:rtl/>
          <w:lang w:eastAsia="he-IL"/>
        </w:rPr>
        <w:t xml:space="preserve">ים לבוא בדין ודברים עם </w:t>
      </w:r>
      <w:bookmarkStart w:id="1218" w:name="_ETM_Q1_1809233"/>
      <w:bookmarkEnd w:id="1218"/>
      <w:r>
        <w:rPr>
          <w:rFonts w:hint="cs"/>
          <w:rtl/>
          <w:lang w:eastAsia="he-IL"/>
        </w:rPr>
        <w:t xml:space="preserve">המשטרה. </w:t>
      </w:r>
    </w:p>
    <w:p w:rsidR="006A6B25" w:rsidRDefault="006A6B25" w:rsidP="006A6B25">
      <w:pPr>
        <w:rPr>
          <w:rtl/>
          <w:lang w:eastAsia="he-IL"/>
        </w:rPr>
      </w:pPr>
      <w:bookmarkStart w:id="1219" w:name="_ETM_Q1_1810338"/>
      <w:bookmarkStart w:id="1220" w:name="_ETM_Q1_1810413"/>
      <w:bookmarkEnd w:id="1219"/>
      <w:bookmarkEnd w:id="1220"/>
    </w:p>
    <w:p w:rsidR="006A6B25" w:rsidRDefault="006A6B25" w:rsidP="006A6B25">
      <w:pPr>
        <w:pStyle w:val="af9"/>
        <w:keepNext/>
        <w:rPr>
          <w:rtl/>
          <w:lang w:eastAsia="he-IL"/>
        </w:rPr>
      </w:pPr>
      <w:bookmarkStart w:id="1221" w:name="ET_guest_נועה_ברודסקי_לוי_64"/>
      <w:r w:rsidRPr="006A6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6A6B25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:rsidR="006A6B25" w:rsidRDefault="006A6B25" w:rsidP="006A6B25">
      <w:pPr>
        <w:pStyle w:val="KeepWithNext"/>
        <w:rPr>
          <w:rtl/>
          <w:lang w:eastAsia="he-IL"/>
        </w:rPr>
      </w:pPr>
    </w:p>
    <w:p w:rsidR="006A6B25" w:rsidRDefault="006A6B25" w:rsidP="006A6B25">
      <w:pPr>
        <w:rPr>
          <w:rtl/>
          <w:lang w:eastAsia="he-IL"/>
        </w:rPr>
      </w:pPr>
      <w:bookmarkStart w:id="1222" w:name="_ETM_Q1_1808827"/>
      <w:bookmarkStart w:id="1223" w:name="_ETM_Q1_1808861"/>
      <w:bookmarkEnd w:id="1222"/>
      <w:bookmarkEnd w:id="1223"/>
      <w:r>
        <w:rPr>
          <w:rFonts w:hint="cs"/>
          <w:rtl/>
          <w:lang w:eastAsia="he-IL"/>
        </w:rPr>
        <w:t>לא, אפשר פשוט להחתים אותם שכ</w:t>
      </w:r>
      <w:bookmarkStart w:id="1224" w:name="_ETM_Q1_1809675"/>
      <w:bookmarkEnd w:id="1224"/>
      <w:r>
        <w:rPr>
          <w:rFonts w:hint="cs"/>
          <w:rtl/>
          <w:lang w:eastAsia="he-IL"/>
        </w:rPr>
        <w:t>שהחוק ייכנס לתוקף יעבירו</w:t>
      </w:r>
      <w:bookmarkStart w:id="1225" w:name="_ETM_Q1_1813072"/>
      <w:bookmarkEnd w:id="1225"/>
      <w:r>
        <w:rPr>
          <w:rFonts w:hint="cs"/>
          <w:rtl/>
          <w:lang w:eastAsia="he-IL"/>
        </w:rPr>
        <w:t xml:space="preserve"> את זה אז, כדי שהם</w:t>
      </w:r>
      <w:bookmarkStart w:id="1226" w:name="_ETM_Q1_1813152"/>
      <w:bookmarkEnd w:id="1226"/>
      <w:r>
        <w:rPr>
          <w:rFonts w:hint="cs"/>
          <w:rtl/>
          <w:lang w:eastAsia="he-IL"/>
        </w:rPr>
        <w:t xml:space="preserve"> לא יצטרכו אחר כך</w:t>
      </w:r>
      <w:bookmarkStart w:id="1227" w:name="_ETM_Q1_1815068"/>
      <w:bookmarkEnd w:id="1227"/>
      <w:r>
        <w:rPr>
          <w:rFonts w:hint="cs"/>
          <w:rtl/>
          <w:lang w:eastAsia="he-IL"/>
        </w:rPr>
        <w:t xml:space="preserve"> לחפש כדי לבקש להעב</w:t>
      </w:r>
      <w:bookmarkStart w:id="1228" w:name="_ETM_Q1_1815196"/>
      <w:bookmarkEnd w:id="1228"/>
      <w:r>
        <w:rPr>
          <w:rFonts w:hint="cs"/>
          <w:rtl/>
          <w:lang w:eastAsia="he-IL"/>
        </w:rPr>
        <w:t xml:space="preserve">יר. </w:t>
      </w:r>
    </w:p>
    <w:p w:rsidR="006A6B25" w:rsidRDefault="006A6B25" w:rsidP="006A6B25">
      <w:pPr>
        <w:rPr>
          <w:rtl/>
          <w:lang w:eastAsia="he-IL"/>
        </w:rPr>
      </w:pPr>
      <w:bookmarkStart w:id="1229" w:name="_ETM_Q1_1815853"/>
      <w:bookmarkStart w:id="1230" w:name="_ETM_Q1_1815930"/>
      <w:bookmarkStart w:id="1231" w:name="_ETM_Q1_1816477"/>
      <w:bookmarkEnd w:id="1229"/>
      <w:bookmarkEnd w:id="1230"/>
      <w:bookmarkEnd w:id="1231"/>
    </w:p>
    <w:p w:rsidR="006A6B25" w:rsidRDefault="006A6B25" w:rsidP="006A6B25">
      <w:pPr>
        <w:pStyle w:val="af6"/>
        <w:keepNext/>
        <w:rPr>
          <w:rtl/>
        </w:rPr>
      </w:pPr>
      <w:bookmarkStart w:id="1232" w:name="ET_yor_6156_65"/>
      <w:r w:rsidRPr="006A6B25">
        <w:rPr>
          <w:rStyle w:val="TagStyle"/>
          <w:rtl/>
        </w:rPr>
        <w:t xml:space="preserve"> &lt;&lt; </w:t>
      </w:r>
      <w:proofErr w:type="spellStart"/>
      <w:r w:rsidRPr="006A6B25">
        <w:rPr>
          <w:rStyle w:val="TagStyle"/>
          <w:rtl/>
        </w:rPr>
        <w:t>יור</w:t>
      </w:r>
      <w:proofErr w:type="spellEnd"/>
      <w:r w:rsidRPr="006A6B2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A6B25">
        <w:rPr>
          <w:rStyle w:val="TagStyle"/>
          <w:rtl/>
        </w:rPr>
        <w:t xml:space="preserve"> &lt;&lt; </w:t>
      </w:r>
      <w:proofErr w:type="spellStart"/>
      <w:r w:rsidRPr="006A6B25">
        <w:rPr>
          <w:rStyle w:val="TagStyle"/>
          <w:rtl/>
        </w:rPr>
        <w:t>יור</w:t>
      </w:r>
      <w:proofErr w:type="spellEnd"/>
      <w:r w:rsidRPr="006A6B25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:rsidR="006A6B25" w:rsidRDefault="006A6B25" w:rsidP="006A6B25">
      <w:pPr>
        <w:pStyle w:val="KeepWithNext"/>
        <w:rPr>
          <w:rtl/>
          <w:lang w:eastAsia="he-IL"/>
        </w:rPr>
      </w:pPr>
    </w:p>
    <w:p w:rsidR="006A6B25" w:rsidRDefault="006A6B25" w:rsidP="006A6B25">
      <w:pPr>
        <w:rPr>
          <w:rtl/>
          <w:lang w:eastAsia="he-IL"/>
        </w:rPr>
      </w:pPr>
      <w:bookmarkStart w:id="1233" w:name="_ETM_Q1_1816940"/>
      <w:bookmarkStart w:id="1234" w:name="_ETM_Q1_1816972"/>
      <w:bookmarkEnd w:id="1233"/>
      <w:bookmarkEnd w:id="1234"/>
      <w:r>
        <w:rPr>
          <w:rFonts w:hint="cs"/>
          <w:rtl/>
          <w:lang w:eastAsia="he-IL"/>
        </w:rPr>
        <w:t>אני בטוח שהארגונ</w:t>
      </w:r>
      <w:bookmarkStart w:id="1235" w:name="_ETM_Q1_1816517"/>
      <w:bookmarkEnd w:id="1235"/>
      <w:r>
        <w:rPr>
          <w:rFonts w:hint="cs"/>
          <w:rtl/>
          <w:lang w:eastAsia="he-IL"/>
        </w:rPr>
        <w:t>ים יעשו כאן עבודה</w:t>
      </w:r>
      <w:bookmarkStart w:id="1236" w:name="_ETM_Q1_1819161"/>
      <w:bookmarkEnd w:id="1236"/>
      <w:r>
        <w:rPr>
          <w:rFonts w:hint="cs"/>
          <w:rtl/>
          <w:lang w:eastAsia="he-IL"/>
        </w:rPr>
        <w:t xml:space="preserve"> נאמנה לדרבן את המשרד</w:t>
      </w:r>
      <w:bookmarkStart w:id="1237" w:name="_ETM_Q1_1820481"/>
      <w:bookmarkEnd w:id="1237"/>
      <w:r>
        <w:rPr>
          <w:rFonts w:hint="cs"/>
          <w:rtl/>
          <w:lang w:eastAsia="he-IL"/>
        </w:rPr>
        <w:t xml:space="preserve">ים הרלוונטיים. </w:t>
      </w:r>
      <w:bookmarkStart w:id="1238" w:name="_ETM_Q1_1822240"/>
      <w:bookmarkEnd w:id="1238"/>
    </w:p>
    <w:p w:rsidR="006A6B25" w:rsidRDefault="006A6B25" w:rsidP="006A6B25">
      <w:pPr>
        <w:rPr>
          <w:rtl/>
          <w:lang w:eastAsia="he-IL"/>
        </w:rPr>
      </w:pPr>
      <w:bookmarkStart w:id="1239" w:name="_ETM_Q1_1822320"/>
      <w:bookmarkStart w:id="1240" w:name="_ETM_Q1_1824336"/>
      <w:bookmarkEnd w:id="1239"/>
      <w:bookmarkEnd w:id="1240"/>
    </w:p>
    <w:p w:rsidR="006A6B25" w:rsidRDefault="006A6B25" w:rsidP="006A6B25">
      <w:pPr>
        <w:pStyle w:val="af9"/>
        <w:keepNext/>
        <w:rPr>
          <w:rtl/>
          <w:lang w:eastAsia="he-IL"/>
        </w:rPr>
      </w:pPr>
      <w:bookmarkStart w:id="1241" w:name="ET_guest_איילת_רזין_בית_אור_66"/>
      <w:r w:rsidRPr="006A6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6A6B25">
        <w:rPr>
          <w:rStyle w:val="TagStyle"/>
          <w:rtl/>
        </w:rPr>
        <w:t xml:space="preserve"> &lt;&lt; אורח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:rsidR="006A6B25" w:rsidRDefault="006A6B25" w:rsidP="006A6B25">
      <w:pPr>
        <w:pStyle w:val="KeepWithNext"/>
        <w:rPr>
          <w:rtl/>
          <w:lang w:eastAsia="he-IL"/>
        </w:rPr>
      </w:pPr>
    </w:p>
    <w:p w:rsidR="008A1CF4" w:rsidRDefault="008A1CF4" w:rsidP="006A6B25">
      <w:pPr>
        <w:rPr>
          <w:rtl/>
          <w:lang w:eastAsia="he-IL"/>
        </w:rPr>
      </w:pPr>
      <w:bookmarkStart w:id="1242" w:name="_ETM_Q1_1824817"/>
      <w:bookmarkStart w:id="1243" w:name="_ETM_Q1_1824852"/>
      <w:bookmarkEnd w:id="1242"/>
      <w:bookmarkEnd w:id="1243"/>
      <w:r>
        <w:rPr>
          <w:rFonts w:hint="cs"/>
          <w:rtl/>
          <w:lang w:eastAsia="he-IL"/>
        </w:rPr>
        <w:t>ק</w:t>
      </w:r>
      <w:bookmarkStart w:id="1244" w:name="_ETM_Q1_1830321"/>
      <w:bookmarkEnd w:id="1244"/>
      <w:r>
        <w:rPr>
          <w:rFonts w:hint="cs"/>
          <w:rtl/>
          <w:lang w:eastAsia="he-IL"/>
        </w:rPr>
        <w:t xml:space="preserve">ודם כל, שהחיינו. ותודה על המאמץ </w:t>
      </w:r>
      <w:bookmarkStart w:id="1245" w:name="_ETM_Q1_1834524"/>
      <w:bookmarkEnd w:id="1245"/>
      <w:r>
        <w:rPr>
          <w:rFonts w:hint="cs"/>
          <w:rtl/>
          <w:lang w:eastAsia="he-IL"/>
        </w:rPr>
        <w:t>של כל מי שעסק בנושא. זה קודם כל יש לומ</w:t>
      </w:r>
      <w:bookmarkStart w:id="1246" w:name="_ETM_Q1_1835715"/>
      <w:bookmarkEnd w:id="1246"/>
      <w:r>
        <w:rPr>
          <w:rFonts w:hint="cs"/>
          <w:rtl/>
          <w:lang w:eastAsia="he-IL"/>
        </w:rPr>
        <w:t>ר</w:t>
      </w:r>
      <w:bookmarkStart w:id="1247" w:name="_ETM_Q1_1835944"/>
      <w:bookmarkEnd w:id="1247"/>
      <w:r>
        <w:rPr>
          <w:rFonts w:hint="cs"/>
          <w:rtl/>
          <w:lang w:eastAsia="he-IL"/>
        </w:rPr>
        <w:t xml:space="preserve">. </w:t>
      </w:r>
      <w:bookmarkStart w:id="1248" w:name="_ETM_Q1_1836129"/>
      <w:bookmarkEnd w:id="1248"/>
    </w:p>
    <w:p w:rsidR="008A1CF4" w:rsidRDefault="008A1CF4" w:rsidP="006A6B25">
      <w:pPr>
        <w:rPr>
          <w:rtl/>
          <w:lang w:eastAsia="he-IL"/>
        </w:rPr>
      </w:pPr>
      <w:bookmarkStart w:id="1249" w:name="_ETM_Q1_1836195"/>
      <w:bookmarkEnd w:id="1249"/>
    </w:p>
    <w:p w:rsidR="006A6B25" w:rsidRDefault="008A1CF4" w:rsidP="006A6B25">
      <w:pPr>
        <w:rPr>
          <w:rtl/>
          <w:lang w:eastAsia="he-IL"/>
        </w:rPr>
      </w:pPr>
      <w:bookmarkStart w:id="1250" w:name="_ETM_Q1_1836273"/>
      <w:bookmarkStart w:id="1251" w:name="_ETM_Q1_1836325"/>
      <w:bookmarkEnd w:id="1250"/>
      <w:bookmarkEnd w:id="1251"/>
      <w:r>
        <w:rPr>
          <w:rFonts w:hint="cs"/>
          <w:rtl/>
          <w:lang w:eastAsia="he-IL"/>
        </w:rPr>
        <w:t xml:space="preserve">בהקשר למה שאדוני אמר, אני מבקשת מאוד </w:t>
      </w:r>
      <w:bookmarkStart w:id="1252" w:name="_ETM_Q1_1823224"/>
      <w:bookmarkStart w:id="1253" w:name="_ETM_Q1_1821424"/>
      <w:bookmarkStart w:id="1254" w:name="_ETM_Q1_1826056"/>
      <w:bookmarkStart w:id="1255" w:name="_ETM_Q1_1842137"/>
      <w:bookmarkStart w:id="1256" w:name="_ETM_Q1_1830653"/>
      <w:bookmarkEnd w:id="1252"/>
      <w:bookmarkEnd w:id="1253"/>
      <w:bookmarkEnd w:id="1254"/>
      <w:bookmarkEnd w:id="1255"/>
      <w:bookmarkEnd w:id="1256"/>
      <w:r>
        <w:rPr>
          <w:rFonts w:hint="cs"/>
          <w:rtl/>
          <w:lang w:eastAsia="he-IL"/>
        </w:rPr>
        <w:t xml:space="preserve">מהמשרדים השונים לעשות </w:t>
      </w:r>
      <w:bookmarkStart w:id="1257" w:name="_ETM_Q1_1845495"/>
      <w:bookmarkEnd w:id="1257"/>
      <w:r>
        <w:rPr>
          <w:rFonts w:hint="cs"/>
          <w:rtl/>
          <w:lang w:eastAsia="he-IL"/>
        </w:rPr>
        <w:t>את החיבור למ</w:t>
      </w:r>
      <w:bookmarkStart w:id="1258" w:name="_ETM_Q1_1843551"/>
      <w:bookmarkEnd w:id="1258"/>
      <w:r>
        <w:rPr>
          <w:rFonts w:hint="cs"/>
          <w:rtl/>
          <w:lang w:eastAsia="he-IL"/>
        </w:rPr>
        <w:t>רכזי הסיוע ולארגוני ה</w:t>
      </w:r>
      <w:bookmarkStart w:id="1259" w:name="_ETM_Q1_1844697"/>
      <w:bookmarkEnd w:id="1259"/>
      <w:r>
        <w:rPr>
          <w:rFonts w:hint="cs"/>
          <w:rtl/>
          <w:lang w:eastAsia="he-IL"/>
        </w:rPr>
        <w:t>סיוע, המועצה לשלום הילד, כדי</w:t>
      </w:r>
      <w:bookmarkStart w:id="1260" w:name="_ETM_Q1_1849494"/>
      <w:bookmarkEnd w:id="1260"/>
      <w:r>
        <w:rPr>
          <w:rFonts w:hint="cs"/>
          <w:rtl/>
          <w:lang w:eastAsia="he-IL"/>
        </w:rPr>
        <w:t xml:space="preserve"> שנוכל ללוות עק</w:t>
      </w:r>
      <w:bookmarkStart w:id="1261" w:name="_ETM_Q1_1848806"/>
      <w:bookmarkEnd w:id="1261"/>
      <w:r>
        <w:rPr>
          <w:rFonts w:hint="cs"/>
          <w:rtl/>
          <w:lang w:eastAsia="he-IL"/>
        </w:rPr>
        <w:t>ב בצד אגודל את הנפגעות והנ</w:t>
      </w:r>
      <w:bookmarkStart w:id="1262" w:name="_ETM_Q1_1850695"/>
      <w:bookmarkEnd w:id="1262"/>
      <w:r>
        <w:rPr>
          <w:rFonts w:hint="cs"/>
          <w:rtl/>
          <w:lang w:eastAsia="he-IL"/>
        </w:rPr>
        <w:t xml:space="preserve">פגעים שכן יפנו </w:t>
      </w:r>
      <w:bookmarkStart w:id="1263" w:name="_ETM_Q1_1852541"/>
      <w:bookmarkEnd w:id="1263"/>
      <w:r>
        <w:rPr>
          <w:rFonts w:hint="cs"/>
          <w:rtl/>
          <w:lang w:eastAsia="he-IL"/>
        </w:rPr>
        <w:t xml:space="preserve">בתוך התהליך הסבוך הזה. </w:t>
      </w:r>
      <w:bookmarkStart w:id="1264" w:name="_ETM_Q1_1856589"/>
      <w:bookmarkEnd w:id="1264"/>
    </w:p>
    <w:p w:rsidR="008A1CF4" w:rsidRDefault="008A1CF4" w:rsidP="006A6B25">
      <w:pPr>
        <w:rPr>
          <w:rtl/>
          <w:lang w:eastAsia="he-IL"/>
        </w:rPr>
      </w:pPr>
      <w:bookmarkStart w:id="1265" w:name="_ETM_Q1_1856665"/>
      <w:bookmarkStart w:id="1266" w:name="_ETM_Q1_1857245"/>
      <w:bookmarkEnd w:id="1265"/>
      <w:bookmarkEnd w:id="1266"/>
    </w:p>
    <w:p w:rsidR="008A1CF4" w:rsidRDefault="008A1CF4" w:rsidP="008A1CF4">
      <w:pPr>
        <w:pStyle w:val="af6"/>
        <w:keepNext/>
        <w:rPr>
          <w:rtl/>
        </w:rPr>
      </w:pPr>
      <w:bookmarkStart w:id="1267" w:name="ET_yor_6156_67"/>
      <w:r w:rsidRPr="008A1CF4">
        <w:rPr>
          <w:rStyle w:val="TagStyle"/>
          <w:rtl/>
        </w:rPr>
        <w:t xml:space="preserve"> &lt;&lt; </w:t>
      </w:r>
      <w:proofErr w:type="spellStart"/>
      <w:r w:rsidRPr="008A1CF4">
        <w:rPr>
          <w:rStyle w:val="TagStyle"/>
          <w:rtl/>
        </w:rPr>
        <w:t>יור</w:t>
      </w:r>
      <w:proofErr w:type="spellEnd"/>
      <w:r w:rsidRPr="008A1CF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1CF4">
        <w:rPr>
          <w:rStyle w:val="TagStyle"/>
          <w:rtl/>
        </w:rPr>
        <w:t xml:space="preserve"> &lt;&lt; </w:t>
      </w:r>
      <w:proofErr w:type="spellStart"/>
      <w:r w:rsidRPr="008A1CF4">
        <w:rPr>
          <w:rStyle w:val="TagStyle"/>
          <w:rtl/>
        </w:rPr>
        <w:t>יור</w:t>
      </w:r>
      <w:proofErr w:type="spellEnd"/>
      <w:r w:rsidRPr="008A1CF4">
        <w:rPr>
          <w:rStyle w:val="TagStyle"/>
          <w:rtl/>
        </w:rPr>
        <w:t xml:space="preserve"> &gt;&gt;</w:t>
      </w:r>
      <w:r w:rsidR="00FE14FD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:rsidR="008A1CF4" w:rsidRDefault="008A1CF4" w:rsidP="008A1CF4">
      <w:pPr>
        <w:pStyle w:val="KeepWithNext"/>
        <w:rPr>
          <w:rtl/>
          <w:lang w:eastAsia="he-IL"/>
        </w:rPr>
      </w:pPr>
    </w:p>
    <w:p w:rsidR="007872B4" w:rsidRDefault="008A1CF4" w:rsidP="008A1CF4">
      <w:pPr>
        <w:rPr>
          <w:rtl/>
          <w:lang w:eastAsia="he-IL"/>
        </w:rPr>
      </w:pPr>
      <w:bookmarkStart w:id="1268" w:name="_ETM_Q1_1857769"/>
      <w:bookmarkStart w:id="1269" w:name="_ETM_Q1_1857813"/>
      <w:bookmarkEnd w:id="1268"/>
      <w:bookmarkEnd w:id="1269"/>
      <w:r>
        <w:rPr>
          <w:rFonts w:hint="cs"/>
          <w:rtl/>
          <w:lang w:eastAsia="he-IL"/>
        </w:rPr>
        <w:t xml:space="preserve">בסדר גמור. תודה. סיימנו את הדיון. </w:t>
      </w:r>
      <w:bookmarkStart w:id="1270" w:name="_ETM_Q1_1861294"/>
      <w:bookmarkStart w:id="1271" w:name="_ETM_Q1_1750952"/>
      <w:bookmarkStart w:id="1272" w:name="_ETM_Q1_1751018"/>
      <w:bookmarkStart w:id="1273" w:name="_ETM_Q1_1751080"/>
      <w:bookmarkStart w:id="1274" w:name="_ETM_Q1_1751148"/>
      <w:bookmarkStart w:id="1275" w:name="_ETM_Q1_1751208"/>
      <w:bookmarkStart w:id="1276" w:name="_ETM_Q1_1751285"/>
      <w:bookmarkStart w:id="1277" w:name="_ETM_Q1_1748301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170"/>
      <w:bookmarkEnd w:id="1171"/>
    </w:p>
    <w:p w:rsidR="008A1CF4" w:rsidRDefault="008A1CF4" w:rsidP="008A1CF4">
      <w:pPr>
        <w:rPr>
          <w:rtl/>
          <w:lang w:eastAsia="he-IL"/>
        </w:rPr>
      </w:pPr>
    </w:p>
    <w:p w:rsidR="008A1CF4" w:rsidRDefault="008A1CF4" w:rsidP="008A1CF4">
      <w:pPr>
        <w:rPr>
          <w:rtl/>
          <w:lang w:eastAsia="he-IL"/>
        </w:rPr>
      </w:pPr>
    </w:p>
    <w:p w:rsidR="008A1CF4" w:rsidRDefault="008A1CF4" w:rsidP="008A1CF4">
      <w:pPr>
        <w:pStyle w:val="afc"/>
        <w:keepNext/>
        <w:rPr>
          <w:lang w:eastAsia="he-IL"/>
        </w:rPr>
      </w:pPr>
      <w:bookmarkStart w:id="1278" w:name="ET_meetingend_68"/>
      <w:r w:rsidRPr="008A1CF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8A1CF4">
        <w:rPr>
          <w:rStyle w:val="TagStyle"/>
          <w:rtl/>
        </w:rPr>
        <w:t xml:space="preserve"> &lt;&lt; סיום &gt;&gt;</w:t>
      </w:r>
      <w:r w:rsidR="00FE14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:rsidR="008A1CF4" w:rsidRDefault="008A1CF4" w:rsidP="008A1CF4">
      <w:pPr>
        <w:pStyle w:val="KeepWithNext"/>
        <w:rPr>
          <w:rtl/>
          <w:lang w:eastAsia="he-IL"/>
        </w:rPr>
      </w:pPr>
    </w:p>
    <w:p w:rsidR="008A1CF4" w:rsidRPr="008A1CF4" w:rsidRDefault="008A1CF4" w:rsidP="008A1CF4">
      <w:pPr>
        <w:rPr>
          <w:lang w:eastAsia="he-IL"/>
        </w:rPr>
      </w:pPr>
    </w:p>
    <w:sectPr w:rsidR="008A1CF4" w:rsidRPr="008A1CF4" w:rsidSect="008110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5B4" w:rsidRDefault="00A945B4">
      <w:r>
        <w:separator/>
      </w:r>
    </w:p>
  </w:endnote>
  <w:endnote w:type="continuationSeparator" w:id="0">
    <w:p w:rsidR="00A945B4" w:rsidRDefault="00A94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5B4" w:rsidRDefault="00A945B4">
      <w:r>
        <w:separator/>
      </w:r>
    </w:p>
  </w:footnote>
  <w:footnote w:type="continuationSeparator" w:id="0">
    <w:p w:rsidR="00A945B4" w:rsidRDefault="00A945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5B4" w:rsidRDefault="00A945B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945B4" w:rsidRDefault="00A945B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5B4" w:rsidRDefault="00A945B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106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945B4" w:rsidRPr="00CC5815" w:rsidRDefault="00A945B4" w:rsidP="008E5E3F">
    <w:pPr>
      <w:pStyle w:val="a3"/>
      <w:ind w:firstLine="0"/>
    </w:pPr>
    <w:r>
      <w:rPr>
        <w:rtl/>
      </w:rPr>
      <w:t>ועדת החוקה, חוק ומשפט</w:t>
    </w:r>
  </w:p>
  <w:p w:rsidR="00A945B4" w:rsidRPr="00CC5815" w:rsidRDefault="00A945B4" w:rsidP="008E5E3F">
    <w:pPr>
      <w:pStyle w:val="a3"/>
      <w:ind w:firstLine="0"/>
      <w:rPr>
        <w:rtl/>
      </w:rPr>
    </w:pPr>
    <w:r>
      <w:rPr>
        <w:rtl/>
      </w:rPr>
      <w:t>18/01/2022</w:t>
    </w:r>
  </w:p>
  <w:p w:rsidR="00A945B4" w:rsidRPr="00CC5815" w:rsidRDefault="00A945B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5B4" w:rsidRDefault="00A945B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A5BF3A" wp14:editId="5DA5E93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45B4" w:rsidRDefault="00A945B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945B4" w:rsidRDefault="00A945B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C3609B6"/>
    <w:multiLevelType w:val="hybridMultilevel"/>
    <w:tmpl w:val="0C7E89F6"/>
    <w:lvl w:ilvl="0" w:tplc="DB806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4625AF"/>
    <w:multiLevelType w:val="hybridMultilevel"/>
    <w:tmpl w:val="E9108ED2"/>
    <w:lvl w:ilvl="0" w:tplc="39224A7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BC96552"/>
    <w:multiLevelType w:val="hybridMultilevel"/>
    <w:tmpl w:val="1D0244B2"/>
    <w:lvl w:ilvl="0" w:tplc="F7840E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008A"/>
    <w:rsid w:val="00303B4C"/>
    <w:rsid w:val="00321E62"/>
    <w:rsid w:val="00327BF8"/>
    <w:rsid w:val="00340AFA"/>
    <w:rsid w:val="00346D0D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6B25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106D"/>
    <w:rsid w:val="0082136D"/>
    <w:rsid w:val="008320F6"/>
    <w:rsid w:val="00841223"/>
    <w:rsid w:val="00846BE9"/>
    <w:rsid w:val="00853207"/>
    <w:rsid w:val="008713A4"/>
    <w:rsid w:val="00875F10"/>
    <w:rsid w:val="008A1CF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7173"/>
    <w:rsid w:val="00995EC9"/>
    <w:rsid w:val="009D478A"/>
    <w:rsid w:val="009E6E93"/>
    <w:rsid w:val="009F13D6"/>
    <w:rsid w:val="009F1518"/>
    <w:rsid w:val="009F5773"/>
    <w:rsid w:val="00A15971"/>
    <w:rsid w:val="00A22C90"/>
    <w:rsid w:val="00A42723"/>
    <w:rsid w:val="00A64A6D"/>
    <w:rsid w:val="00A66020"/>
    <w:rsid w:val="00A945B4"/>
    <w:rsid w:val="00AA2627"/>
    <w:rsid w:val="00AB02EE"/>
    <w:rsid w:val="00AB3F3A"/>
    <w:rsid w:val="00AD158E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E82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618E"/>
    <w:rsid w:val="00D86E57"/>
    <w:rsid w:val="00D96B24"/>
    <w:rsid w:val="00DC6380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14F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EC7C8BBA-8AC5-4865-A19C-041F1F7B3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46D0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5618E"/>
    <w:pPr>
      <w:ind w:left="720"/>
      <w:contextualSpacing/>
    </w:pPr>
  </w:style>
  <w:style w:type="table" w:styleId="afe">
    <w:name w:val="Table Grid"/>
    <w:basedOn w:val="a1"/>
    <w:rsid w:val="008A1CF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AA26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AA26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AF053-7065-4D6B-924E-265CF8BE2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2260</TotalTime>
  <Pages>10</Pages>
  <Words>3185</Words>
  <Characters>18156</Characters>
  <Application>Microsoft Office Word</Application>
  <DocSecurity>0</DocSecurity>
  <Lines>151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2022-02-24T07:42:00Z</dcterms:modified>
</cp:coreProperties>
</file>